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687E" w:rsidRPr="004752F5" w:rsidRDefault="0047687E" w:rsidP="00EA7CED">
      <w:pPr>
        <w:rPr>
          <w:b/>
          <w:bCs/>
        </w:rPr>
      </w:pPr>
    </w:p>
    <w:p w:rsidR="0047687E" w:rsidRPr="004752F5" w:rsidRDefault="0047687E" w:rsidP="0039439D">
      <w:pPr>
        <w:jc w:val="center"/>
        <w:rPr>
          <w:b/>
        </w:rPr>
      </w:pPr>
      <w:r w:rsidRPr="004752F5">
        <w:rPr>
          <w:b/>
          <w:bCs/>
        </w:rPr>
        <w:t>UNIDAD PRESTADORA DE SALUD ANTIOQUIA</w:t>
      </w:r>
    </w:p>
    <w:p w:rsidR="0047687E" w:rsidRPr="004752F5" w:rsidRDefault="0047687E" w:rsidP="00F13B35"/>
    <w:p w:rsidR="0047687E" w:rsidRPr="004752F5" w:rsidRDefault="0047687E" w:rsidP="00F13B35">
      <w:pPr>
        <w:rPr>
          <w:b/>
        </w:rPr>
      </w:pPr>
    </w:p>
    <w:p w:rsidR="0047687E" w:rsidRPr="004752F5" w:rsidRDefault="0047687E" w:rsidP="000D2788">
      <w:pPr>
        <w:tabs>
          <w:tab w:val="left" w:pos="5960"/>
        </w:tabs>
        <w:rPr>
          <w:b/>
        </w:rPr>
      </w:pPr>
      <w:r w:rsidRPr="004752F5">
        <w:rPr>
          <w:b/>
        </w:rPr>
        <w:t>N°   GS-202</w:t>
      </w:r>
      <w:r>
        <w:rPr>
          <w:b/>
        </w:rPr>
        <w:t>6</w:t>
      </w:r>
      <w:r w:rsidRPr="004752F5">
        <w:rPr>
          <w:b/>
        </w:rPr>
        <w:t xml:space="preserve">-                           / </w:t>
      </w:r>
      <w:r>
        <w:rPr>
          <w:b/>
        </w:rPr>
        <w:t>UPRES-JEFAT</w:t>
      </w:r>
      <w:r w:rsidRPr="004752F5">
        <w:rPr>
          <w:b/>
        </w:rPr>
        <w:t xml:space="preserve"> </w:t>
      </w:r>
      <w:r w:rsidR="0096590F">
        <w:rPr>
          <w:b/>
        </w:rPr>
        <w:t>11.6</w:t>
      </w:r>
      <w:r>
        <w:rPr>
          <w:b/>
        </w:rPr>
        <w:tab/>
      </w:r>
    </w:p>
    <w:p w:rsidR="0047687E" w:rsidRPr="004752F5" w:rsidRDefault="0047687E" w:rsidP="00F13B35">
      <w:pPr>
        <w:rPr>
          <w:b/>
        </w:rPr>
      </w:pPr>
    </w:p>
    <w:p w:rsidR="0047687E" w:rsidRPr="004752F5" w:rsidRDefault="0047687E" w:rsidP="00F13B35"/>
    <w:p w:rsidR="0047687E" w:rsidRPr="004752F5" w:rsidRDefault="0047687E" w:rsidP="00F13B35">
      <w:r w:rsidRPr="004752F5">
        <w:rPr>
          <w:b/>
          <w:bCs/>
          <w:lang w:eastAsia="es-MX"/>
        </w:rPr>
        <w:t xml:space="preserve">Envigado, </w:t>
      </w:r>
      <w:r w:rsidR="0096590F">
        <w:rPr>
          <w:b/>
          <w:bCs/>
          <w:noProof/>
          <w:lang w:eastAsia="es-MX"/>
        </w:rPr>
        <w:t>06 de mayo</w:t>
      </w:r>
      <w:r w:rsidR="00EA7CED">
        <w:rPr>
          <w:b/>
          <w:bCs/>
          <w:noProof/>
          <w:lang w:eastAsia="es-MX"/>
        </w:rPr>
        <w:t xml:space="preserve"> </w:t>
      </w:r>
      <w:r>
        <w:rPr>
          <w:b/>
          <w:bCs/>
          <w:noProof/>
          <w:lang w:eastAsia="es-MX"/>
        </w:rPr>
        <w:t>2026</w:t>
      </w:r>
    </w:p>
    <w:p w:rsidR="0047687E" w:rsidRPr="004752F5" w:rsidRDefault="0047687E" w:rsidP="00F13B35"/>
    <w:p w:rsidR="0047687E" w:rsidRPr="004752F5" w:rsidRDefault="0047687E" w:rsidP="00F13B35"/>
    <w:p w:rsidR="0047687E" w:rsidRPr="004752F5" w:rsidRDefault="0047687E" w:rsidP="00F13B35">
      <w:pPr>
        <w:jc w:val="center"/>
        <w:rPr>
          <w:b/>
        </w:rPr>
      </w:pPr>
      <w:r w:rsidRPr="004752F5">
        <w:rPr>
          <w:b/>
        </w:rPr>
        <w:t>INVITACIÓN PÚBLICA A PRESENTAR OFERTA AL PROCESO DE MÍNIMA CUANTÍA</w:t>
      </w:r>
    </w:p>
    <w:p w:rsidR="0047687E" w:rsidRPr="004752F5" w:rsidRDefault="0047687E" w:rsidP="00F13B35"/>
    <w:p w:rsidR="0047687E" w:rsidRDefault="0047687E" w:rsidP="00596380">
      <w:pPr>
        <w:jc w:val="center"/>
        <w:rPr>
          <w:b/>
        </w:rPr>
      </w:pPr>
      <w:r w:rsidRPr="004752F5">
        <w:rPr>
          <w:b/>
        </w:rPr>
        <w:t xml:space="preserve">PN </w:t>
      </w:r>
      <w:r>
        <w:rPr>
          <w:b/>
        </w:rPr>
        <w:t>UPRES</w:t>
      </w:r>
      <w:r w:rsidRPr="004752F5">
        <w:rPr>
          <w:b/>
        </w:rPr>
        <w:t xml:space="preserve"> DEANT</w:t>
      </w:r>
      <w:r>
        <w:rPr>
          <w:b/>
        </w:rPr>
        <w:t xml:space="preserve"> </w:t>
      </w:r>
      <w:r w:rsidRPr="00F42344">
        <w:rPr>
          <w:b/>
          <w:noProof/>
        </w:rPr>
        <w:t>MIC</w:t>
      </w:r>
      <w:r w:rsidRPr="004752F5">
        <w:rPr>
          <w:b/>
        </w:rPr>
        <w:t xml:space="preserve"> </w:t>
      </w:r>
      <w:r w:rsidRPr="00F42344">
        <w:rPr>
          <w:b/>
          <w:noProof/>
        </w:rPr>
        <w:t>078</w:t>
      </w:r>
      <w:r w:rsidRPr="004752F5">
        <w:rPr>
          <w:b/>
        </w:rPr>
        <w:t>-</w:t>
      </w:r>
      <w:r>
        <w:rPr>
          <w:b/>
        </w:rPr>
        <w:t>2026</w:t>
      </w:r>
    </w:p>
    <w:p w:rsidR="0047687E" w:rsidRPr="004752F5" w:rsidRDefault="0047687E" w:rsidP="00596380">
      <w:pPr>
        <w:jc w:val="center"/>
        <w:rPr>
          <w:b/>
        </w:rPr>
      </w:pPr>
    </w:p>
    <w:p w:rsidR="0047687E" w:rsidRPr="004752F5" w:rsidRDefault="0047687E" w:rsidP="00F13B35">
      <w:r>
        <w:t xml:space="preserve">LA </w:t>
      </w:r>
      <w:r w:rsidRPr="004752F5">
        <w:t>UNIDAD PRESTADORA DE SALUD ANTIOQUIA, invita a todas las personas naturales o jurídicas, nacionales o extranjeras domiciliadas o con sucursal en Colombia, en Consorcio o Unión Temporal existentes en el mercado Nacional, con capacidad de brindar</w:t>
      </w:r>
      <w:r>
        <w:t xml:space="preserve"> </w:t>
      </w:r>
      <w:r>
        <w:rPr>
          <w:noProof/>
        </w:rPr>
        <w:t>MANTENIMIENTO INTEGRAL (PREVENTIVO, PREDICTIVO Y CORRECTIVO) DE LA SUBESTACIÓN ELÉCTRICA, CUARTOS TÉCNICOS Y PLANTAS DE EMERGENCIA DE LA UNIDAD PRESTADORA DE SALUD ANTIOQUIA</w:t>
      </w:r>
      <w:r w:rsidRPr="004752F5">
        <w:t>, de acuerdo a las condiciones técnicas mínimas establecidas y cumplan con todos los requisitos exigidos para el mismo.</w:t>
      </w:r>
    </w:p>
    <w:p w:rsidR="0047687E" w:rsidRPr="004752F5" w:rsidRDefault="0047687E" w:rsidP="0096590F">
      <w:pPr>
        <w:ind w:left="-284"/>
      </w:pPr>
    </w:p>
    <w:p w:rsidR="0047687E" w:rsidRPr="004752F5" w:rsidRDefault="0047687E" w:rsidP="00F13B35">
      <w:pPr>
        <w:rPr>
          <w:b/>
        </w:rPr>
      </w:pPr>
      <w:r w:rsidRPr="004752F5">
        <w:rPr>
          <w:b/>
        </w:rPr>
        <w:t>MODALIDAD DE SELECCIÓN</w:t>
      </w:r>
    </w:p>
    <w:p w:rsidR="0047687E" w:rsidRPr="004752F5" w:rsidRDefault="0047687E" w:rsidP="00F13B35">
      <w:pPr>
        <w:rPr>
          <w:rFonts w:eastAsia="Calibri"/>
        </w:rPr>
      </w:pPr>
    </w:p>
    <w:p w:rsidR="0047687E" w:rsidRPr="00DA4EB9" w:rsidRDefault="0047687E" w:rsidP="00FC4945">
      <w:pPr>
        <w:rPr>
          <w:rFonts w:eastAsia="Calibri"/>
        </w:rPr>
      </w:pPr>
      <w:r w:rsidRPr="00DA4EB9">
        <w:rPr>
          <w:rFonts w:eastAsia="Calibri"/>
        </w:rPr>
        <w:t xml:space="preserve">El presente proceso de contratación se adelantará por modalidad de SELECCIÓN DE MÍNIMA CUANTÍA, según lo establecido en las Leyes 1150 de 2007, 1474 de 2011, </w:t>
      </w:r>
      <w:r w:rsidRPr="00DA4EB9">
        <w:t xml:space="preserve">Ley 2069 de 31 de diciembre de 2020, reglamentada por el Decreto 1860 del 24/12/2021 </w:t>
      </w:r>
      <w:r w:rsidRPr="00DA4EB9">
        <w:rPr>
          <w:rFonts w:eastAsia="Calibri"/>
        </w:rPr>
        <w:t>y Decreto 1082 de 2015.</w:t>
      </w:r>
    </w:p>
    <w:p w:rsidR="0047687E" w:rsidRPr="004752F5" w:rsidRDefault="0047687E" w:rsidP="00AD6484"/>
    <w:p w:rsidR="0047687E" w:rsidRPr="004752F5" w:rsidRDefault="0047687E" w:rsidP="00AD6484">
      <w:r w:rsidRPr="004752F5">
        <w:t>Las condiciones de la presente invitación son las siguientes:</w:t>
      </w:r>
    </w:p>
    <w:p w:rsidR="0047687E" w:rsidRPr="004752F5" w:rsidRDefault="0047687E" w:rsidP="00AD6484"/>
    <w:p w:rsidR="0047687E" w:rsidRPr="004752F5" w:rsidRDefault="0047687E" w:rsidP="00727AD1">
      <w:pPr>
        <w:pStyle w:val="Prrafodelista"/>
        <w:numPr>
          <w:ilvl w:val="0"/>
          <w:numId w:val="7"/>
        </w:numPr>
        <w:suppressAutoHyphens/>
        <w:ind w:left="709" w:hanging="425"/>
        <w:textAlignment w:val="baseline"/>
        <w:rPr>
          <w:rFonts w:cs="Arial"/>
          <w:b/>
        </w:rPr>
      </w:pPr>
      <w:r w:rsidRPr="004752F5">
        <w:rPr>
          <w:rFonts w:cs="Arial"/>
          <w:b/>
          <w:bCs/>
        </w:rPr>
        <w:t>DATOS DEL PROCESO</w:t>
      </w:r>
    </w:p>
    <w:p w:rsidR="0047687E" w:rsidRPr="004752F5" w:rsidRDefault="0047687E" w:rsidP="00AD6484">
      <w:pPr>
        <w:ind w:left="720"/>
        <w:rPr>
          <w:b/>
          <w:bCs/>
        </w:rPr>
      </w:pPr>
    </w:p>
    <w:tbl>
      <w:tblPr>
        <w:tblW w:w="10565" w:type="dxa"/>
        <w:tblInd w:w="-714" w:type="dxa"/>
        <w:tblCellMar>
          <w:left w:w="10" w:type="dxa"/>
          <w:right w:w="10" w:type="dxa"/>
        </w:tblCellMar>
        <w:tblLook w:val="0000" w:firstRow="0" w:lastRow="0" w:firstColumn="0" w:lastColumn="0" w:noHBand="0" w:noVBand="0"/>
      </w:tblPr>
      <w:tblGrid>
        <w:gridCol w:w="1649"/>
        <w:gridCol w:w="8916"/>
      </w:tblGrid>
      <w:tr w:rsidR="0047687E" w:rsidRPr="004752F5" w:rsidTr="00BA4248">
        <w:trPr>
          <w:trHeight w:val="717"/>
        </w:trPr>
        <w:tc>
          <w:tcPr>
            <w:tcW w:w="165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7687E" w:rsidRPr="004752F5" w:rsidRDefault="0047687E" w:rsidP="00E74C6B">
            <w:pPr>
              <w:pStyle w:val="Textoindependiente"/>
              <w:rPr>
                <w:rFonts w:cs="Arial"/>
                <w:b/>
                <w:bCs/>
                <w:sz w:val="20"/>
                <w:lang w:val="es-CO"/>
              </w:rPr>
            </w:pPr>
            <w:r w:rsidRPr="004752F5">
              <w:rPr>
                <w:rFonts w:cs="Arial"/>
                <w:b/>
                <w:bCs/>
                <w:sz w:val="20"/>
                <w:lang w:val="es-CO"/>
              </w:rPr>
              <w:t>Objeto</w:t>
            </w:r>
          </w:p>
        </w:tc>
        <w:tc>
          <w:tcPr>
            <w:tcW w:w="89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7687E" w:rsidRPr="004752F5" w:rsidRDefault="0047687E" w:rsidP="00982127">
            <w:pPr>
              <w:rPr>
                <w:b/>
                <w:sz w:val="8"/>
              </w:rPr>
            </w:pPr>
          </w:p>
          <w:p w:rsidR="0047687E" w:rsidRDefault="0047687E" w:rsidP="00982127">
            <w:pPr>
              <w:rPr>
                <w:noProof/>
              </w:rPr>
            </w:pPr>
            <w:r>
              <w:rPr>
                <w:noProof/>
              </w:rPr>
              <w:t>MANTENIMIENTO INTEGRAL (PREVENTIVO, PREDICTIVO Y CORRECTIVO) DE LA SUBESTACIÓN ELÉCTRICA, CUARTOS TÉCNICOS Y PLANTAS DE EMERGENCIA DE LA UNIDAD PRESTADORA DE SALUD ANTIOQUIA</w:t>
            </w:r>
            <w:r w:rsidR="00EA7CED">
              <w:rPr>
                <w:noProof/>
              </w:rPr>
              <w:t>.</w:t>
            </w:r>
          </w:p>
          <w:p w:rsidR="00025838" w:rsidRDefault="00025838" w:rsidP="00982127">
            <w:pPr>
              <w:rPr>
                <w:noProof/>
              </w:rPr>
            </w:pPr>
          </w:p>
          <w:p w:rsidR="00025838" w:rsidRPr="008E06D5" w:rsidRDefault="00025838" w:rsidP="00025838">
            <w:pPr>
              <w:rPr>
                <w:b/>
                <w:color w:val="000000"/>
                <w:u w:val="single"/>
              </w:rPr>
            </w:pPr>
            <w:r w:rsidRPr="008E06D5">
              <w:rPr>
                <w:b/>
                <w:color w:val="000000"/>
                <w:u w:val="single"/>
              </w:rPr>
              <w:t>Grupo N°1:</w:t>
            </w:r>
          </w:p>
          <w:p w:rsidR="00025838" w:rsidRPr="00BF483F" w:rsidRDefault="00025838" w:rsidP="00025838">
            <w:pPr>
              <w:rPr>
                <w:b/>
                <w:i/>
                <w:color w:val="000000"/>
                <w:u w:val="single"/>
              </w:rPr>
            </w:pPr>
          </w:p>
          <w:p w:rsidR="00025838" w:rsidRDefault="00025838" w:rsidP="00025838">
            <w:pPr>
              <w:rPr>
                <w:bCs/>
                <w:i/>
                <w:color w:val="000000"/>
                <w:u w:val="single"/>
              </w:rPr>
            </w:pPr>
            <w:r w:rsidRPr="00BF483F">
              <w:rPr>
                <w:bCs/>
                <w:i/>
                <w:color w:val="000000"/>
                <w:u w:val="single"/>
              </w:rPr>
              <w:t xml:space="preserve">Servicio integral de mantenimiento preventivo, predictivo y correctivo para la subestación de energía y cuartos técnicos asociados, incluyendo diagnóstico, mano de obra especializada y soporte técnico. </w:t>
            </w:r>
          </w:p>
          <w:p w:rsidR="00025838" w:rsidRPr="00BF483F" w:rsidRDefault="00025838" w:rsidP="00025838">
            <w:pPr>
              <w:rPr>
                <w:bCs/>
                <w:i/>
                <w:color w:val="000000"/>
                <w:u w:val="single"/>
              </w:rPr>
            </w:pPr>
          </w:p>
          <w:p w:rsidR="0085491F" w:rsidRDefault="00025838" w:rsidP="00025838">
            <w:pPr>
              <w:rPr>
                <w:bCs/>
                <w:color w:val="000000"/>
              </w:rPr>
            </w:pPr>
            <w:r w:rsidRPr="00BF483F">
              <w:rPr>
                <w:bCs/>
                <w:color w:val="000000"/>
                <w:u w:val="single"/>
              </w:rPr>
              <w:t>Servicio integral de mantenimiento preventivo, predictivo y correctivo para la planta generadora de energía eléctrica marca Caterpillar, modelo 3412TTA, incluyendo sistemas de control, transferencia automática y subsistemas auxiliares</w:t>
            </w:r>
            <w:r w:rsidRPr="00BF483F">
              <w:rPr>
                <w:bCs/>
                <w:color w:val="000000"/>
              </w:rPr>
              <w:t>.</w:t>
            </w:r>
          </w:p>
          <w:p w:rsidR="0085491F" w:rsidRPr="0085491F" w:rsidRDefault="0085491F" w:rsidP="00025838">
            <w:pPr>
              <w:rPr>
                <w:bCs/>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0"/>
              <w:gridCol w:w="1683"/>
              <w:gridCol w:w="1685"/>
              <w:gridCol w:w="1687"/>
              <w:gridCol w:w="1681"/>
            </w:tblGrid>
            <w:tr w:rsidR="00025838" w:rsidRPr="00BF483F" w:rsidTr="00E82DEE">
              <w:trPr>
                <w:trHeight w:val="256"/>
              </w:trPr>
              <w:tc>
                <w:tcPr>
                  <w:tcW w:w="1158" w:type="pct"/>
                  <w:vAlign w:val="center"/>
                </w:tcPr>
                <w:p w:rsidR="00025838" w:rsidRPr="00BF483F" w:rsidRDefault="00025838" w:rsidP="00025838">
                  <w:pPr>
                    <w:tabs>
                      <w:tab w:val="left" w:pos="9498"/>
                    </w:tabs>
                    <w:jc w:val="center"/>
                    <w:rPr>
                      <w:rFonts w:ascii="Arial Narrow" w:hAnsi="Arial Narrow"/>
                      <w:b/>
                      <w:bCs/>
                      <w:color w:val="000000"/>
                      <w:sz w:val="16"/>
                      <w:lang w:eastAsia="es-CO"/>
                    </w:rPr>
                  </w:pPr>
                  <w:r w:rsidRPr="00BF483F">
                    <w:rPr>
                      <w:rFonts w:ascii="Arial Narrow" w:hAnsi="Arial Narrow"/>
                      <w:b/>
                      <w:bCs/>
                      <w:color w:val="000000"/>
                      <w:sz w:val="16"/>
                      <w:lang w:eastAsia="es-CO"/>
                    </w:rPr>
                    <w:t>CLASIFICACIÓN UNSPSC</w:t>
                  </w:r>
                </w:p>
              </w:tc>
              <w:tc>
                <w:tcPr>
                  <w:tcW w:w="960" w:type="pct"/>
                  <w:vAlign w:val="center"/>
                </w:tcPr>
                <w:p w:rsidR="00025838" w:rsidRPr="00BF483F" w:rsidRDefault="00025838" w:rsidP="00025838">
                  <w:pPr>
                    <w:tabs>
                      <w:tab w:val="left" w:pos="9498"/>
                    </w:tabs>
                    <w:jc w:val="center"/>
                    <w:rPr>
                      <w:rFonts w:ascii="Arial Narrow" w:hAnsi="Arial Narrow"/>
                      <w:b/>
                      <w:bCs/>
                      <w:color w:val="000000"/>
                      <w:sz w:val="16"/>
                      <w:lang w:eastAsia="es-CO"/>
                    </w:rPr>
                  </w:pPr>
                  <w:r w:rsidRPr="00BF483F">
                    <w:rPr>
                      <w:rFonts w:ascii="Arial Narrow" w:hAnsi="Arial Narrow"/>
                      <w:b/>
                      <w:bCs/>
                      <w:color w:val="000000"/>
                      <w:sz w:val="16"/>
                      <w:lang w:eastAsia="es-CO"/>
                    </w:rPr>
                    <w:t>SEGMENTO</w:t>
                  </w:r>
                </w:p>
              </w:tc>
              <w:tc>
                <w:tcPr>
                  <w:tcW w:w="961" w:type="pct"/>
                  <w:vAlign w:val="center"/>
                </w:tcPr>
                <w:p w:rsidR="00025838" w:rsidRPr="00BF483F" w:rsidRDefault="00025838" w:rsidP="00025838">
                  <w:pPr>
                    <w:tabs>
                      <w:tab w:val="left" w:pos="9498"/>
                    </w:tabs>
                    <w:jc w:val="center"/>
                    <w:rPr>
                      <w:rFonts w:ascii="Arial Narrow" w:hAnsi="Arial Narrow"/>
                      <w:b/>
                      <w:bCs/>
                      <w:color w:val="000000"/>
                      <w:sz w:val="16"/>
                      <w:lang w:eastAsia="es-CO"/>
                    </w:rPr>
                  </w:pPr>
                  <w:r w:rsidRPr="00BF483F">
                    <w:rPr>
                      <w:rFonts w:ascii="Arial Narrow" w:hAnsi="Arial Narrow"/>
                      <w:b/>
                      <w:bCs/>
                      <w:color w:val="000000"/>
                      <w:sz w:val="16"/>
                      <w:lang w:eastAsia="es-CO"/>
                    </w:rPr>
                    <w:t>FAMILIA</w:t>
                  </w:r>
                </w:p>
              </w:tc>
              <w:tc>
                <w:tcPr>
                  <w:tcW w:w="962" w:type="pct"/>
                  <w:vAlign w:val="center"/>
                </w:tcPr>
                <w:p w:rsidR="00025838" w:rsidRPr="00BF483F" w:rsidRDefault="00025838" w:rsidP="00025838">
                  <w:pPr>
                    <w:tabs>
                      <w:tab w:val="left" w:pos="9498"/>
                    </w:tabs>
                    <w:jc w:val="center"/>
                    <w:rPr>
                      <w:rFonts w:ascii="Arial Narrow" w:hAnsi="Arial Narrow"/>
                      <w:b/>
                      <w:bCs/>
                      <w:color w:val="000000"/>
                      <w:sz w:val="16"/>
                      <w:lang w:eastAsia="es-CO"/>
                    </w:rPr>
                  </w:pPr>
                  <w:r w:rsidRPr="00BF483F">
                    <w:rPr>
                      <w:rFonts w:ascii="Arial Narrow" w:hAnsi="Arial Narrow"/>
                      <w:b/>
                      <w:bCs/>
                      <w:color w:val="000000"/>
                      <w:sz w:val="16"/>
                      <w:lang w:eastAsia="es-CO"/>
                    </w:rPr>
                    <w:t>CLASE</w:t>
                  </w:r>
                </w:p>
              </w:tc>
              <w:tc>
                <w:tcPr>
                  <w:tcW w:w="960" w:type="pct"/>
                  <w:vAlign w:val="center"/>
                </w:tcPr>
                <w:p w:rsidR="00025838" w:rsidRPr="00BF483F" w:rsidRDefault="00025838" w:rsidP="00025838">
                  <w:pPr>
                    <w:tabs>
                      <w:tab w:val="left" w:pos="9498"/>
                    </w:tabs>
                    <w:jc w:val="center"/>
                    <w:rPr>
                      <w:rFonts w:ascii="Arial Narrow" w:hAnsi="Arial Narrow"/>
                      <w:b/>
                      <w:bCs/>
                      <w:color w:val="000000"/>
                      <w:sz w:val="16"/>
                      <w:lang w:eastAsia="es-CO"/>
                    </w:rPr>
                  </w:pPr>
                  <w:r w:rsidRPr="00BF483F">
                    <w:rPr>
                      <w:rFonts w:ascii="Arial Narrow" w:hAnsi="Arial Narrow"/>
                      <w:b/>
                      <w:bCs/>
                      <w:color w:val="000000"/>
                      <w:sz w:val="16"/>
                      <w:lang w:eastAsia="es-CO"/>
                    </w:rPr>
                    <w:t>PRODUCTO</w:t>
                  </w:r>
                </w:p>
              </w:tc>
            </w:tr>
            <w:tr w:rsidR="00025838" w:rsidRPr="00BF483F" w:rsidTr="00E82DEE">
              <w:trPr>
                <w:trHeight w:val="887"/>
              </w:trPr>
              <w:tc>
                <w:tcPr>
                  <w:tcW w:w="1158" w:type="pct"/>
                  <w:vAlign w:val="center"/>
                </w:tcPr>
                <w:p w:rsidR="00025838" w:rsidRPr="00BF483F" w:rsidRDefault="00025838" w:rsidP="00025838">
                  <w:pPr>
                    <w:tabs>
                      <w:tab w:val="left" w:pos="9498"/>
                    </w:tabs>
                    <w:jc w:val="center"/>
                    <w:rPr>
                      <w:rFonts w:ascii="Arial Narrow" w:hAnsi="Arial Narrow"/>
                      <w:sz w:val="16"/>
                      <w:lang w:eastAsia="es-CO"/>
                    </w:rPr>
                  </w:pPr>
                  <w:r w:rsidRPr="00BF483F">
                    <w:rPr>
                      <w:rFonts w:ascii="Arial Narrow" w:hAnsi="Arial Narrow"/>
                      <w:sz w:val="16"/>
                      <w:lang w:eastAsia="es-CO"/>
                    </w:rPr>
                    <w:t>72154300</w:t>
                  </w:r>
                </w:p>
                <w:p w:rsidR="00025838" w:rsidRPr="00BF483F" w:rsidRDefault="00025838" w:rsidP="00025838">
                  <w:pPr>
                    <w:tabs>
                      <w:tab w:val="left" w:pos="9498"/>
                    </w:tabs>
                    <w:jc w:val="center"/>
                    <w:rPr>
                      <w:rFonts w:ascii="Arial Narrow" w:hAnsi="Arial Narrow"/>
                      <w:sz w:val="16"/>
                      <w:lang w:eastAsia="es-CO"/>
                    </w:rPr>
                  </w:pPr>
                </w:p>
              </w:tc>
              <w:tc>
                <w:tcPr>
                  <w:tcW w:w="960" w:type="pct"/>
                  <w:vAlign w:val="center"/>
                </w:tcPr>
                <w:p w:rsidR="00025838" w:rsidRPr="00BF483F" w:rsidRDefault="00025838" w:rsidP="00025838">
                  <w:pPr>
                    <w:tabs>
                      <w:tab w:val="left" w:pos="9498"/>
                    </w:tabs>
                    <w:jc w:val="center"/>
                    <w:rPr>
                      <w:rFonts w:ascii="Arial Narrow" w:hAnsi="Arial Narrow"/>
                      <w:sz w:val="16"/>
                      <w:lang w:eastAsia="es-CO"/>
                    </w:rPr>
                  </w:pPr>
                  <w:r w:rsidRPr="00BF483F">
                    <w:rPr>
                      <w:rFonts w:ascii="Arial Narrow" w:hAnsi="Arial Narrow"/>
                      <w:sz w:val="16"/>
                      <w:lang w:eastAsia="es-CO"/>
                    </w:rPr>
                    <w:t>72000000</w:t>
                  </w:r>
                </w:p>
                <w:p w:rsidR="00025838" w:rsidRPr="00BF483F" w:rsidRDefault="00025838" w:rsidP="00025838">
                  <w:pPr>
                    <w:tabs>
                      <w:tab w:val="left" w:pos="9498"/>
                    </w:tabs>
                    <w:jc w:val="center"/>
                    <w:rPr>
                      <w:rFonts w:ascii="Arial Narrow" w:hAnsi="Arial Narrow"/>
                      <w:sz w:val="16"/>
                      <w:lang w:eastAsia="es-CO"/>
                    </w:rPr>
                  </w:pPr>
                  <w:r w:rsidRPr="00BF483F">
                    <w:rPr>
                      <w:rFonts w:ascii="Arial Narrow" w:hAnsi="Arial Narrow"/>
                      <w:sz w:val="16"/>
                      <w:lang w:eastAsia="es-CO"/>
                    </w:rPr>
                    <w:t>Servicios de Edificación, Construcción de Instalaciones y Mantenimiento</w:t>
                  </w:r>
                </w:p>
              </w:tc>
              <w:tc>
                <w:tcPr>
                  <w:tcW w:w="961" w:type="pct"/>
                  <w:vAlign w:val="center"/>
                </w:tcPr>
                <w:p w:rsidR="00025838" w:rsidRPr="00BF483F" w:rsidRDefault="00025838" w:rsidP="00025838">
                  <w:pPr>
                    <w:tabs>
                      <w:tab w:val="left" w:pos="9498"/>
                    </w:tabs>
                    <w:jc w:val="center"/>
                    <w:rPr>
                      <w:rFonts w:ascii="Arial Narrow" w:hAnsi="Arial Narrow"/>
                      <w:sz w:val="16"/>
                      <w:lang w:eastAsia="es-CO"/>
                    </w:rPr>
                  </w:pPr>
                  <w:r w:rsidRPr="00BF483F">
                    <w:rPr>
                      <w:rFonts w:ascii="Arial Narrow" w:hAnsi="Arial Narrow"/>
                      <w:sz w:val="16"/>
                      <w:lang w:eastAsia="es-CO"/>
                    </w:rPr>
                    <w:t>72150000</w:t>
                  </w:r>
                </w:p>
                <w:p w:rsidR="00025838" w:rsidRPr="00BF483F" w:rsidRDefault="00025838" w:rsidP="00025838">
                  <w:pPr>
                    <w:tabs>
                      <w:tab w:val="left" w:pos="9498"/>
                    </w:tabs>
                    <w:jc w:val="center"/>
                    <w:rPr>
                      <w:rFonts w:ascii="Arial Narrow" w:hAnsi="Arial Narrow"/>
                      <w:sz w:val="16"/>
                      <w:lang w:eastAsia="es-CO"/>
                    </w:rPr>
                  </w:pPr>
                  <w:r w:rsidRPr="00BF483F">
                    <w:rPr>
                      <w:rFonts w:ascii="Arial Narrow" w:hAnsi="Arial Narrow"/>
                      <w:sz w:val="16"/>
                      <w:lang w:eastAsia="es-CO"/>
                    </w:rPr>
                    <w:t>Servicios de mantenimiento y construcción de comercio especializado</w:t>
                  </w:r>
                </w:p>
              </w:tc>
              <w:tc>
                <w:tcPr>
                  <w:tcW w:w="962" w:type="pct"/>
                  <w:vAlign w:val="center"/>
                </w:tcPr>
                <w:p w:rsidR="00025838" w:rsidRPr="00BF483F" w:rsidRDefault="00025838" w:rsidP="00025838">
                  <w:pPr>
                    <w:tabs>
                      <w:tab w:val="left" w:pos="9498"/>
                    </w:tabs>
                    <w:jc w:val="center"/>
                    <w:rPr>
                      <w:rFonts w:ascii="Arial Narrow" w:hAnsi="Arial Narrow"/>
                      <w:sz w:val="16"/>
                      <w:lang w:eastAsia="es-CO"/>
                    </w:rPr>
                  </w:pPr>
                  <w:r w:rsidRPr="00BF483F">
                    <w:rPr>
                      <w:rFonts w:ascii="Arial Narrow" w:hAnsi="Arial Narrow"/>
                      <w:sz w:val="16"/>
                      <w:lang w:eastAsia="es-CO"/>
                    </w:rPr>
                    <w:t>72154302</w:t>
                  </w:r>
                </w:p>
                <w:p w:rsidR="00025838" w:rsidRPr="00BF483F" w:rsidRDefault="00025838" w:rsidP="00025838">
                  <w:pPr>
                    <w:tabs>
                      <w:tab w:val="left" w:pos="9498"/>
                    </w:tabs>
                    <w:jc w:val="center"/>
                    <w:rPr>
                      <w:rFonts w:ascii="Arial Narrow" w:hAnsi="Arial Narrow"/>
                      <w:sz w:val="16"/>
                      <w:lang w:eastAsia="es-CO"/>
                    </w:rPr>
                  </w:pPr>
                  <w:r w:rsidRPr="00BF483F">
                    <w:rPr>
                      <w:rFonts w:ascii="Arial Narrow" w:hAnsi="Arial Narrow"/>
                      <w:sz w:val="16"/>
                      <w:lang w:eastAsia="es-CO"/>
                    </w:rPr>
                    <w:t>Servicios de mantenimiento y reparación de equipo motivo y generación de energía eléctrica</w:t>
                  </w:r>
                </w:p>
              </w:tc>
              <w:tc>
                <w:tcPr>
                  <w:tcW w:w="960" w:type="pct"/>
                  <w:vAlign w:val="center"/>
                </w:tcPr>
                <w:p w:rsidR="00025838" w:rsidRPr="00BF483F" w:rsidRDefault="00025838" w:rsidP="00025838">
                  <w:pPr>
                    <w:tabs>
                      <w:tab w:val="left" w:pos="9498"/>
                    </w:tabs>
                    <w:jc w:val="center"/>
                    <w:rPr>
                      <w:rFonts w:ascii="Arial Narrow" w:hAnsi="Arial Narrow"/>
                      <w:sz w:val="16"/>
                      <w:lang w:eastAsia="es-CO"/>
                    </w:rPr>
                  </w:pPr>
                  <w:r w:rsidRPr="00BF483F">
                    <w:rPr>
                      <w:rFonts w:ascii="Arial Narrow" w:hAnsi="Arial Narrow"/>
                      <w:sz w:val="16"/>
                      <w:lang w:eastAsia="es-CO"/>
                    </w:rPr>
                    <w:t>Servicios de mantenimiento y reparación de equipo motivo y generación de energía eléctrica</w:t>
                  </w:r>
                </w:p>
              </w:tc>
            </w:tr>
          </w:tbl>
          <w:p w:rsidR="0085491F" w:rsidRDefault="0085491F" w:rsidP="00025838">
            <w:pPr>
              <w:rPr>
                <w:color w:val="FF0000"/>
                <w:sz w:val="19"/>
                <w:szCs w:val="19"/>
              </w:rPr>
            </w:pPr>
          </w:p>
          <w:p w:rsidR="00025838" w:rsidRPr="008E06D5" w:rsidRDefault="00025838" w:rsidP="00025838">
            <w:pPr>
              <w:tabs>
                <w:tab w:val="left" w:pos="9498"/>
              </w:tabs>
              <w:rPr>
                <w:b/>
                <w:color w:val="000000"/>
                <w:u w:val="single"/>
              </w:rPr>
            </w:pPr>
            <w:r w:rsidRPr="008E06D5">
              <w:rPr>
                <w:b/>
                <w:color w:val="000000"/>
                <w:u w:val="single"/>
              </w:rPr>
              <w:lastRenderedPageBreak/>
              <w:t>Grupo N°</w:t>
            </w:r>
            <w:r>
              <w:rPr>
                <w:b/>
                <w:color w:val="000000"/>
                <w:u w:val="single"/>
              </w:rPr>
              <w:t>2</w:t>
            </w:r>
            <w:r w:rsidRPr="008E06D5">
              <w:rPr>
                <w:b/>
                <w:color w:val="000000"/>
                <w:u w:val="single"/>
              </w:rPr>
              <w:t>:</w:t>
            </w:r>
          </w:p>
          <w:p w:rsidR="00025838" w:rsidRPr="00257326" w:rsidRDefault="00025838" w:rsidP="00025838">
            <w:pPr>
              <w:tabs>
                <w:tab w:val="left" w:pos="9498"/>
              </w:tabs>
              <w:rPr>
                <w:rFonts w:ascii="Arial Narrow" w:hAnsi="Arial Narrow"/>
                <w:b/>
                <w:color w:val="000000"/>
                <w:sz w:val="19"/>
                <w:szCs w:val="19"/>
                <w:u w:val="single"/>
              </w:rPr>
            </w:pPr>
          </w:p>
          <w:p w:rsidR="00025838" w:rsidRDefault="00025838" w:rsidP="00025838">
            <w:pPr>
              <w:tabs>
                <w:tab w:val="left" w:pos="9498"/>
              </w:tabs>
              <w:rPr>
                <w:rFonts w:ascii="Arial Narrow" w:hAnsi="Arial Narrow"/>
                <w:bCs/>
                <w:color w:val="000000"/>
                <w:sz w:val="19"/>
                <w:szCs w:val="19"/>
                <w:u w:val="single"/>
              </w:rPr>
            </w:pPr>
            <w:r w:rsidRPr="008E7042">
              <w:rPr>
                <w:rFonts w:ascii="Arial Narrow" w:hAnsi="Arial Narrow"/>
                <w:bCs/>
                <w:color w:val="000000"/>
                <w:sz w:val="19"/>
                <w:szCs w:val="19"/>
                <w:u w:val="single"/>
              </w:rPr>
              <w:t xml:space="preserve">Servicio integral de mantenimiento preventivo, predictivo y correctivo para la planta generadora de energía eléctrica marca </w:t>
            </w:r>
            <w:proofErr w:type="spellStart"/>
            <w:r w:rsidRPr="008E7042">
              <w:rPr>
                <w:rFonts w:ascii="Arial Narrow" w:hAnsi="Arial Narrow"/>
                <w:bCs/>
                <w:color w:val="000000"/>
                <w:sz w:val="19"/>
                <w:szCs w:val="19"/>
                <w:u w:val="single"/>
              </w:rPr>
              <w:t>Ecomax</w:t>
            </w:r>
            <w:proofErr w:type="spellEnd"/>
            <w:r w:rsidRPr="008E7042">
              <w:rPr>
                <w:rFonts w:ascii="Arial Narrow" w:hAnsi="Arial Narrow"/>
                <w:bCs/>
                <w:color w:val="000000"/>
                <w:sz w:val="19"/>
                <w:szCs w:val="19"/>
                <w:u w:val="single"/>
              </w:rPr>
              <w:t>, modelo GDE20SS-T, incluyendo sistema de transferencia y componentes periféricos</w:t>
            </w:r>
          </w:p>
          <w:p w:rsidR="00025838" w:rsidRPr="008E7042" w:rsidRDefault="00025838" w:rsidP="00025838">
            <w:pPr>
              <w:tabs>
                <w:tab w:val="left" w:pos="9498"/>
              </w:tabs>
              <w:rPr>
                <w:rFonts w:ascii="Arial Narrow" w:hAnsi="Arial Narrow"/>
                <w:bCs/>
                <w:color w:val="000000"/>
                <w:sz w:val="19"/>
                <w:szCs w:val="19"/>
                <w:u w:val="single"/>
              </w:rPr>
            </w:pPr>
          </w:p>
          <w:tbl>
            <w:tblPr>
              <w:tblW w:w="8354" w:type="dxa"/>
              <w:tblCellMar>
                <w:left w:w="70" w:type="dxa"/>
                <w:right w:w="70" w:type="dxa"/>
              </w:tblCellMar>
              <w:tblLook w:val="04A0" w:firstRow="1" w:lastRow="0" w:firstColumn="1" w:lastColumn="0" w:noHBand="0" w:noVBand="1"/>
            </w:tblPr>
            <w:tblGrid>
              <w:gridCol w:w="1848"/>
              <w:gridCol w:w="1654"/>
              <w:gridCol w:w="1703"/>
              <w:gridCol w:w="1751"/>
              <w:gridCol w:w="1398"/>
            </w:tblGrid>
            <w:tr w:rsidR="00025838" w:rsidRPr="00BF483F" w:rsidTr="00025838">
              <w:trPr>
                <w:trHeight w:val="3"/>
              </w:trPr>
              <w:tc>
                <w:tcPr>
                  <w:tcW w:w="110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25838" w:rsidRPr="00BF483F" w:rsidRDefault="00025838" w:rsidP="00025838">
                  <w:pPr>
                    <w:tabs>
                      <w:tab w:val="left" w:pos="9498"/>
                    </w:tabs>
                    <w:jc w:val="center"/>
                    <w:rPr>
                      <w:rFonts w:ascii="Arial Narrow" w:hAnsi="Arial Narrow"/>
                      <w:b/>
                      <w:bCs/>
                      <w:color w:val="000000"/>
                      <w:sz w:val="16"/>
                      <w:szCs w:val="16"/>
                      <w:lang w:eastAsia="es-CO"/>
                    </w:rPr>
                  </w:pPr>
                  <w:r w:rsidRPr="00BF483F">
                    <w:rPr>
                      <w:rFonts w:ascii="Arial Narrow" w:hAnsi="Arial Narrow"/>
                      <w:b/>
                      <w:bCs/>
                      <w:color w:val="000000"/>
                      <w:sz w:val="16"/>
                      <w:szCs w:val="16"/>
                      <w:lang w:eastAsia="es-CO"/>
                    </w:rPr>
                    <w:t>CLASIFICACIÓN UNSPSC</w:t>
                  </w:r>
                </w:p>
              </w:tc>
              <w:tc>
                <w:tcPr>
                  <w:tcW w:w="990" w:type="pct"/>
                  <w:tcBorders>
                    <w:top w:val="single" w:sz="4" w:space="0" w:color="auto"/>
                    <w:left w:val="nil"/>
                    <w:bottom w:val="single" w:sz="4" w:space="0" w:color="auto"/>
                    <w:right w:val="single" w:sz="4" w:space="0" w:color="auto"/>
                  </w:tcBorders>
                  <w:shd w:val="clear" w:color="auto" w:fill="auto"/>
                  <w:vAlign w:val="center"/>
                  <w:hideMark/>
                </w:tcPr>
                <w:p w:rsidR="00025838" w:rsidRPr="00BF483F" w:rsidRDefault="00025838" w:rsidP="00025838">
                  <w:pPr>
                    <w:tabs>
                      <w:tab w:val="left" w:pos="9498"/>
                    </w:tabs>
                    <w:jc w:val="center"/>
                    <w:rPr>
                      <w:rFonts w:ascii="Arial Narrow" w:hAnsi="Arial Narrow"/>
                      <w:b/>
                      <w:bCs/>
                      <w:color w:val="000000"/>
                      <w:sz w:val="16"/>
                      <w:szCs w:val="16"/>
                      <w:lang w:eastAsia="es-CO"/>
                    </w:rPr>
                  </w:pPr>
                  <w:r w:rsidRPr="00BF483F">
                    <w:rPr>
                      <w:rFonts w:ascii="Arial Narrow" w:hAnsi="Arial Narrow"/>
                      <w:b/>
                      <w:bCs/>
                      <w:color w:val="000000"/>
                      <w:sz w:val="16"/>
                      <w:szCs w:val="16"/>
                      <w:lang w:eastAsia="es-CO"/>
                    </w:rPr>
                    <w:t>SEGMENTO</w:t>
                  </w:r>
                </w:p>
              </w:tc>
              <w:tc>
                <w:tcPr>
                  <w:tcW w:w="1019" w:type="pct"/>
                  <w:tcBorders>
                    <w:top w:val="single" w:sz="4" w:space="0" w:color="auto"/>
                    <w:left w:val="nil"/>
                    <w:bottom w:val="single" w:sz="4" w:space="0" w:color="auto"/>
                    <w:right w:val="single" w:sz="4" w:space="0" w:color="auto"/>
                  </w:tcBorders>
                  <w:shd w:val="clear" w:color="auto" w:fill="auto"/>
                  <w:vAlign w:val="center"/>
                  <w:hideMark/>
                </w:tcPr>
                <w:p w:rsidR="00025838" w:rsidRPr="00BF483F" w:rsidRDefault="00025838" w:rsidP="00025838">
                  <w:pPr>
                    <w:tabs>
                      <w:tab w:val="left" w:pos="9498"/>
                    </w:tabs>
                    <w:jc w:val="center"/>
                    <w:rPr>
                      <w:rFonts w:ascii="Arial Narrow" w:hAnsi="Arial Narrow"/>
                      <w:b/>
                      <w:bCs/>
                      <w:color w:val="000000"/>
                      <w:sz w:val="16"/>
                      <w:szCs w:val="16"/>
                      <w:lang w:eastAsia="es-CO"/>
                    </w:rPr>
                  </w:pPr>
                  <w:r w:rsidRPr="00BF483F">
                    <w:rPr>
                      <w:rFonts w:ascii="Arial Narrow" w:hAnsi="Arial Narrow"/>
                      <w:b/>
                      <w:bCs/>
                      <w:color w:val="000000"/>
                      <w:sz w:val="16"/>
                      <w:szCs w:val="16"/>
                      <w:lang w:eastAsia="es-CO"/>
                    </w:rPr>
                    <w:t>FAMILIA</w:t>
                  </w:r>
                </w:p>
              </w:tc>
              <w:tc>
                <w:tcPr>
                  <w:tcW w:w="1048" w:type="pct"/>
                  <w:tcBorders>
                    <w:top w:val="single" w:sz="4" w:space="0" w:color="auto"/>
                    <w:left w:val="nil"/>
                    <w:bottom w:val="single" w:sz="4" w:space="0" w:color="auto"/>
                    <w:right w:val="single" w:sz="4" w:space="0" w:color="auto"/>
                  </w:tcBorders>
                  <w:shd w:val="clear" w:color="auto" w:fill="auto"/>
                  <w:vAlign w:val="center"/>
                  <w:hideMark/>
                </w:tcPr>
                <w:p w:rsidR="00025838" w:rsidRPr="00BF483F" w:rsidRDefault="00025838" w:rsidP="00025838">
                  <w:pPr>
                    <w:tabs>
                      <w:tab w:val="left" w:pos="9498"/>
                    </w:tabs>
                    <w:jc w:val="center"/>
                    <w:rPr>
                      <w:rFonts w:ascii="Arial Narrow" w:hAnsi="Arial Narrow"/>
                      <w:b/>
                      <w:bCs/>
                      <w:color w:val="000000"/>
                      <w:sz w:val="16"/>
                      <w:szCs w:val="16"/>
                      <w:lang w:eastAsia="es-CO"/>
                    </w:rPr>
                  </w:pPr>
                  <w:r w:rsidRPr="00BF483F">
                    <w:rPr>
                      <w:rFonts w:ascii="Arial Narrow" w:hAnsi="Arial Narrow"/>
                      <w:b/>
                      <w:bCs/>
                      <w:color w:val="000000"/>
                      <w:sz w:val="16"/>
                      <w:szCs w:val="16"/>
                      <w:lang w:eastAsia="es-CO"/>
                    </w:rPr>
                    <w:t>CLASE</w:t>
                  </w:r>
                </w:p>
              </w:tc>
              <w:tc>
                <w:tcPr>
                  <w:tcW w:w="837" w:type="pct"/>
                  <w:tcBorders>
                    <w:top w:val="single" w:sz="4" w:space="0" w:color="auto"/>
                    <w:left w:val="nil"/>
                    <w:bottom w:val="single" w:sz="4" w:space="0" w:color="auto"/>
                    <w:right w:val="single" w:sz="4" w:space="0" w:color="auto"/>
                  </w:tcBorders>
                  <w:shd w:val="clear" w:color="auto" w:fill="auto"/>
                  <w:vAlign w:val="center"/>
                  <w:hideMark/>
                </w:tcPr>
                <w:p w:rsidR="00025838" w:rsidRPr="00BF483F" w:rsidRDefault="00025838" w:rsidP="00025838">
                  <w:pPr>
                    <w:tabs>
                      <w:tab w:val="left" w:pos="9498"/>
                    </w:tabs>
                    <w:jc w:val="center"/>
                    <w:rPr>
                      <w:rFonts w:ascii="Arial Narrow" w:hAnsi="Arial Narrow"/>
                      <w:b/>
                      <w:bCs/>
                      <w:color w:val="000000"/>
                      <w:sz w:val="16"/>
                      <w:szCs w:val="16"/>
                      <w:lang w:eastAsia="es-CO"/>
                    </w:rPr>
                  </w:pPr>
                  <w:r w:rsidRPr="00BF483F">
                    <w:rPr>
                      <w:rFonts w:ascii="Arial Narrow" w:hAnsi="Arial Narrow"/>
                      <w:b/>
                      <w:bCs/>
                      <w:color w:val="000000"/>
                      <w:sz w:val="16"/>
                      <w:szCs w:val="16"/>
                      <w:lang w:eastAsia="es-CO"/>
                    </w:rPr>
                    <w:t>PRODUCTO</w:t>
                  </w:r>
                </w:p>
              </w:tc>
            </w:tr>
            <w:tr w:rsidR="00025838" w:rsidRPr="00BF483F" w:rsidTr="00025838">
              <w:trPr>
                <w:trHeight w:val="669"/>
              </w:trPr>
              <w:tc>
                <w:tcPr>
                  <w:tcW w:w="1106" w:type="pct"/>
                  <w:tcBorders>
                    <w:top w:val="nil"/>
                    <w:left w:val="single" w:sz="4" w:space="0" w:color="auto"/>
                    <w:bottom w:val="single" w:sz="4" w:space="0" w:color="auto"/>
                    <w:right w:val="single" w:sz="4" w:space="0" w:color="auto"/>
                  </w:tcBorders>
                  <w:shd w:val="clear" w:color="auto" w:fill="auto"/>
                  <w:vAlign w:val="center"/>
                  <w:hideMark/>
                </w:tcPr>
                <w:p w:rsidR="00025838" w:rsidRPr="00BF483F" w:rsidRDefault="00025838" w:rsidP="00025838">
                  <w:pPr>
                    <w:tabs>
                      <w:tab w:val="left" w:pos="9498"/>
                    </w:tabs>
                    <w:jc w:val="center"/>
                    <w:rPr>
                      <w:rFonts w:ascii="Arial Narrow" w:hAnsi="Arial Narrow"/>
                      <w:color w:val="000000"/>
                      <w:sz w:val="16"/>
                      <w:szCs w:val="16"/>
                      <w:lang w:eastAsia="es-CO"/>
                    </w:rPr>
                  </w:pPr>
                  <w:r w:rsidRPr="00BF483F">
                    <w:rPr>
                      <w:rFonts w:ascii="Arial Narrow" w:hAnsi="Arial Narrow"/>
                      <w:sz w:val="16"/>
                      <w:szCs w:val="16"/>
                      <w:lang w:eastAsia="es-CO"/>
                    </w:rPr>
                    <w:t>72154300</w:t>
                  </w:r>
                </w:p>
              </w:tc>
              <w:tc>
                <w:tcPr>
                  <w:tcW w:w="990" w:type="pct"/>
                  <w:tcBorders>
                    <w:top w:val="nil"/>
                    <w:left w:val="nil"/>
                    <w:bottom w:val="single" w:sz="4" w:space="0" w:color="auto"/>
                    <w:right w:val="single" w:sz="4" w:space="0" w:color="auto"/>
                  </w:tcBorders>
                  <w:shd w:val="clear" w:color="auto" w:fill="auto"/>
                  <w:vAlign w:val="center"/>
                  <w:hideMark/>
                </w:tcPr>
                <w:p w:rsidR="00025838" w:rsidRPr="00BF483F" w:rsidRDefault="00025838" w:rsidP="00025838">
                  <w:pPr>
                    <w:tabs>
                      <w:tab w:val="left" w:pos="9498"/>
                    </w:tabs>
                    <w:adjustRightInd w:val="0"/>
                    <w:rPr>
                      <w:rFonts w:ascii="Arial Narrow" w:hAnsi="Arial Narrow"/>
                      <w:color w:val="000000"/>
                      <w:sz w:val="16"/>
                      <w:szCs w:val="16"/>
                      <w:lang w:eastAsia="es-CO"/>
                    </w:rPr>
                  </w:pPr>
                  <w:r w:rsidRPr="00BF483F">
                    <w:rPr>
                      <w:rFonts w:ascii="Arial Narrow" w:hAnsi="Arial Narrow"/>
                      <w:sz w:val="16"/>
                      <w:szCs w:val="16"/>
                      <w:lang w:eastAsia="es-CO"/>
                    </w:rPr>
                    <w:t>Servicios de Edificación, Construcción de Instalaciones y Mantenimiento</w:t>
                  </w:r>
                </w:p>
              </w:tc>
              <w:tc>
                <w:tcPr>
                  <w:tcW w:w="1019" w:type="pct"/>
                  <w:tcBorders>
                    <w:top w:val="nil"/>
                    <w:left w:val="nil"/>
                    <w:bottom w:val="single" w:sz="4" w:space="0" w:color="auto"/>
                    <w:right w:val="single" w:sz="4" w:space="0" w:color="auto"/>
                  </w:tcBorders>
                  <w:shd w:val="clear" w:color="auto" w:fill="auto"/>
                  <w:vAlign w:val="center"/>
                  <w:hideMark/>
                </w:tcPr>
                <w:p w:rsidR="00025838" w:rsidRPr="00BF483F" w:rsidRDefault="00025838" w:rsidP="00025838">
                  <w:pPr>
                    <w:tabs>
                      <w:tab w:val="left" w:pos="9498"/>
                    </w:tabs>
                    <w:adjustRightInd w:val="0"/>
                    <w:rPr>
                      <w:rFonts w:ascii="Arial Narrow" w:hAnsi="Arial Narrow"/>
                      <w:color w:val="000000"/>
                      <w:sz w:val="16"/>
                      <w:szCs w:val="16"/>
                      <w:lang w:eastAsia="es-CO"/>
                    </w:rPr>
                  </w:pPr>
                  <w:r w:rsidRPr="00BF483F">
                    <w:rPr>
                      <w:rFonts w:ascii="Arial Narrow" w:hAnsi="Arial Narrow"/>
                      <w:sz w:val="16"/>
                      <w:szCs w:val="16"/>
                      <w:lang w:eastAsia="es-CO"/>
                    </w:rPr>
                    <w:t>Servicios de mantenimiento y construcción de comercio especializado</w:t>
                  </w:r>
                </w:p>
              </w:tc>
              <w:tc>
                <w:tcPr>
                  <w:tcW w:w="1048" w:type="pct"/>
                  <w:tcBorders>
                    <w:top w:val="nil"/>
                    <w:left w:val="nil"/>
                    <w:bottom w:val="single" w:sz="4" w:space="0" w:color="auto"/>
                    <w:right w:val="single" w:sz="4" w:space="0" w:color="auto"/>
                  </w:tcBorders>
                  <w:shd w:val="clear" w:color="auto" w:fill="auto"/>
                  <w:vAlign w:val="center"/>
                  <w:hideMark/>
                </w:tcPr>
                <w:p w:rsidR="00025838" w:rsidRPr="00BF483F" w:rsidRDefault="00025838" w:rsidP="00025838">
                  <w:pPr>
                    <w:tabs>
                      <w:tab w:val="left" w:pos="9498"/>
                    </w:tabs>
                    <w:adjustRightInd w:val="0"/>
                    <w:rPr>
                      <w:rFonts w:ascii="Arial Narrow" w:hAnsi="Arial Narrow"/>
                      <w:color w:val="000000"/>
                      <w:sz w:val="16"/>
                      <w:szCs w:val="16"/>
                      <w:lang w:eastAsia="es-CO"/>
                    </w:rPr>
                  </w:pPr>
                  <w:r w:rsidRPr="00BF483F">
                    <w:rPr>
                      <w:rFonts w:ascii="Arial Narrow" w:hAnsi="Arial Narrow"/>
                      <w:sz w:val="16"/>
                      <w:szCs w:val="16"/>
                      <w:lang w:eastAsia="es-CO"/>
                    </w:rPr>
                    <w:t>Servicios de mantenimiento y reparación de equipo motivo y generación de energía eléctrica</w:t>
                  </w:r>
                </w:p>
              </w:tc>
              <w:tc>
                <w:tcPr>
                  <w:tcW w:w="837" w:type="pct"/>
                  <w:tcBorders>
                    <w:top w:val="nil"/>
                    <w:left w:val="nil"/>
                    <w:bottom w:val="single" w:sz="4" w:space="0" w:color="auto"/>
                    <w:right w:val="single" w:sz="4" w:space="0" w:color="auto"/>
                  </w:tcBorders>
                  <w:shd w:val="clear" w:color="auto" w:fill="auto"/>
                  <w:vAlign w:val="center"/>
                  <w:hideMark/>
                </w:tcPr>
                <w:p w:rsidR="00025838" w:rsidRPr="00BF483F" w:rsidRDefault="00025838" w:rsidP="00025838">
                  <w:pPr>
                    <w:tabs>
                      <w:tab w:val="left" w:pos="9498"/>
                    </w:tabs>
                    <w:adjustRightInd w:val="0"/>
                    <w:rPr>
                      <w:rFonts w:ascii="Arial Narrow" w:hAnsi="Arial Narrow"/>
                      <w:color w:val="000000"/>
                      <w:sz w:val="16"/>
                      <w:szCs w:val="16"/>
                      <w:lang w:eastAsia="es-CO"/>
                    </w:rPr>
                  </w:pPr>
                  <w:r w:rsidRPr="00BF483F">
                    <w:rPr>
                      <w:rFonts w:ascii="Arial Narrow" w:hAnsi="Arial Narrow"/>
                      <w:sz w:val="16"/>
                      <w:szCs w:val="16"/>
                      <w:lang w:eastAsia="es-CO"/>
                    </w:rPr>
                    <w:t>Servicio de instalación y mantenimiento de motores</w:t>
                  </w:r>
                </w:p>
              </w:tc>
            </w:tr>
          </w:tbl>
          <w:p w:rsidR="00025838" w:rsidRPr="004752F5" w:rsidRDefault="00025838" w:rsidP="00982127">
            <w:pPr>
              <w:rPr>
                <w:noProof/>
              </w:rPr>
            </w:pPr>
          </w:p>
          <w:p w:rsidR="0047687E" w:rsidRPr="004752F5" w:rsidRDefault="0047687E" w:rsidP="00982127">
            <w:pPr>
              <w:rPr>
                <w:b/>
                <w:sz w:val="8"/>
              </w:rPr>
            </w:pPr>
          </w:p>
        </w:tc>
      </w:tr>
      <w:tr w:rsidR="0047687E" w:rsidRPr="004752F5" w:rsidTr="00BA4248">
        <w:trPr>
          <w:trHeight w:val="77"/>
        </w:trPr>
        <w:tc>
          <w:tcPr>
            <w:tcW w:w="165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7687E" w:rsidRPr="004752F5" w:rsidRDefault="0047687E" w:rsidP="00E74C6B">
            <w:pPr>
              <w:pStyle w:val="Textoindependiente"/>
              <w:rPr>
                <w:rFonts w:cs="Arial"/>
                <w:b/>
                <w:bCs/>
                <w:sz w:val="20"/>
                <w:lang w:val="es-CO"/>
              </w:rPr>
            </w:pPr>
            <w:r w:rsidRPr="004752F5">
              <w:rPr>
                <w:rFonts w:cs="Arial"/>
                <w:b/>
                <w:bCs/>
                <w:sz w:val="20"/>
                <w:lang w:val="es-CO"/>
              </w:rPr>
              <w:lastRenderedPageBreak/>
              <w:t>Presupuesto</w:t>
            </w:r>
          </w:p>
        </w:tc>
        <w:tc>
          <w:tcPr>
            <w:tcW w:w="89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7687E" w:rsidRPr="004752F5" w:rsidRDefault="0047687E" w:rsidP="00B92966">
            <w:pPr>
              <w:rPr>
                <w:sz w:val="8"/>
              </w:rPr>
            </w:pPr>
          </w:p>
          <w:p w:rsidR="0047687E" w:rsidRDefault="00025838" w:rsidP="00B92966">
            <w:r w:rsidRPr="008E7042">
              <w:rPr>
                <w:szCs w:val="19"/>
              </w:rPr>
              <w:t xml:space="preserve">El valor total asignado para esta contratación es la suma de VEINTICINCO MILLONES DE PESOS M/CTEC/TE ($25.000.000,00) </w:t>
            </w:r>
          </w:p>
          <w:p w:rsidR="00025838" w:rsidRDefault="00025838" w:rsidP="00B92966"/>
          <w:tbl>
            <w:tblPr>
              <w:tblStyle w:val="Tablaconcuadrcula"/>
              <w:tblW w:w="8766" w:type="dxa"/>
              <w:tblLook w:val="04A0" w:firstRow="1" w:lastRow="0" w:firstColumn="1" w:lastColumn="0" w:noHBand="0" w:noVBand="1"/>
            </w:tblPr>
            <w:tblGrid>
              <w:gridCol w:w="569"/>
              <w:gridCol w:w="1369"/>
              <w:gridCol w:w="726"/>
              <w:gridCol w:w="1708"/>
              <w:gridCol w:w="568"/>
              <w:gridCol w:w="566"/>
              <w:gridCol w:w="1559"/>
              <w:gridCol w:w="1701"/>
            </w:tblGrid>
            <w:tr w:rsidR="00025838" w:rsidRPr="00E42438" w:rsidTr="0096590F">
              <w:trPr>
                <w:cantSplit/>
                <w:trHeight w:val="247"/>
              </w:trPr>
              <w:tc>
                <w:tcPr>
                  <w:tcW w:w="325" w:type="pct"/>
                  <w:vAlign w:val="center"/>
                </w:tcPr>
                <w:p w:rsidR="00025838" w:rsidRPr="00E42438" w:rsidRDefault="00025838" w:rsidP="00025838">
                  <w:pPr>
                    <w:jc w:val="center"/>
                    <w:rPr>
                      <w:b/>
                      <w:bCs/>
                      <w:strike/>
                      <w:sz w:val="12"/>
                      <w:szCs w:val="8"/>
                    </w:rPr>
                  </w:pPr>
                </w:p>
                <w:p w:rsidR="00025838" w:rsidRPr="00E42438" w:rsidRDefault="00025838" w:rsidP="00025838">
                  <w:pPr>
                    <w:jc w:val="center"/>
                    <w:rPr>
                      <w:b/>
                      <w:bCs/>
                      <w:sz w:val="12"/>
                      <w:szCs w:val="8"/>
                    </w:rPr>
                  </w:pPr>
                </w:p>
                <w:p w:rsidR="00025838" w:rsidRPr="00E42438" w:rsidRDefault="00025838" w:rsidP="00025838">
                  <w:pPr>
                    <w:jc w:val="center"/>
                    <w:rPr>
                      <w:b/>
                      <w:bCs/>
                      <w:sz w:val="12"/>
                      <w:szCs w:val="8"/>
                    </w:rPr>
                  </w:pPr>
                  <w:r w:rsidRPr="00E42438">
                    <w:rPr>
                      <w:b/>
                      <w:bCs/>
                      <w:sz w:val="12"/>
                      <w:szCs w:val="8"/>
                    </w:rPr>
                    <w:t>ÍTEM Y/O LOTE</w:t>
                  </w:r>
                </w:p>
                <w:p w:rsidR="00025838" w:rsidRPr="00E42438" w:rsidRDefault="00025838" w:rsidP="00025838">
                  <w:pPr>
                    <w:jc w:val="center"/>
                    <w:rPr>
                      <w:b/>
                      <w:bCs/>
                      <w:sz w:val="12"/>
                      <w:szCs w:val="8"/>
                    </w:rPr>
                  </w:pPr>
                </w:p>
              </w:tc>
              <w:tc>
                <w:tcPr>
                  <w:tcW w:w="781" w:type="pct"/>
                  <w:vAlign w:val="center"/>
                </w:tcPr>
                <w:p w:rsidR="00025838" w:rsidRPr="00E42438" w:rsidRDefault="00025838" w:rsidP="00025838">
                  <w:pPr>
                    <w:jc w:val="center"/>
                    <w:rPr>
                      <w:b/>
                      <w:bCs/>
                      <w:sz w:val="12"/>
                      <w:szCs w:val="8"/>
                    </w:rPr>
                  </w:pPr>
                  <w:r w:rsidRPr="00E42438">
                    <w:rPr>
                      <w:b/>
                      <w:sz w:val="12"/>
                      <w:szCs w:val="8"/>
                    </w:rPr>
                    <w:t>RUBRO Y DESAGREGACIÓN PRESUPUESTAL</w:t>
                  </w:r>
                </w:p>
              </w:tc>
              <w:tc>
                <w:tcPr>
                  <w:tcW w:w="414" w:type="pct"/>
                  <w:vAlign w:val="center"/>
                </w:tcPr>
                <w:p w:rsidR="00025838" w:rsidRPr="00E42438" w:rsidRDefault="00025838" w:rsidP="00025838">
                  <w:pPr>
                    <w:jc w:val="center"/>
                    <w:rPr>
                      <w:b/>
                      <w:bCs/>
                      <w:sz w:val="12"/>
                      <w:szCs w:val="8"/>
                    </w:rPr>
                  </w:pPr>
                  <w:r w:rsidRPr="00E42438">
                    <w:rPr>
                      <w:b/>
                      <w:bCs/>
                      <w:sz w:val="12"/>
                      <w:szCs w:val="8"/>
                    </w:rPr>
                    <w:t>UNIDAD</w:t>
                  </w:r>
                </w:p>
              </w:tc>
              <w:tc>
                <w:tcPr>
                  <w:tcW w:w="974" w:type="pct"/>
                  <w:vAlign w:val="center"/>
                </w:tcPr>
                <w:p w:rsidR="00025838" w:rsidRPr="00E42438" w:rsidRDefault="00025838" w:rsidP="00025838">
                  <w:pPr>
                    <w:jc w:val="center"/>
                    <w:rPr>
                      <w:b/>
                      <w:bCs/>
                      <w:sz w:val="12"/>
                      <w:szCs w:val="8"/>
                    </w:rPr>
                  </w:pPr>
                  <w:r w:rsidRPr="00E42438">
                    <w:rPr>
                      <w:b/>
                      <w:bCs/>
                      <w:sz w:val="12"/>
                      <w:szCs w:val="8"/>
                    </w:rPr>
                    <w:t>DESCRIPCIÓN</w:t>
                  </w:r>
                </w:p>
              </w:tc>
              <w:tc>
                <w:tcPr>
                  <w:tcW w:w="324" w:type="pct"/>
                  <w:textDirection w:val="btLr"/>
                  <w:vAlign w:val="center"/>
                </w:tcPr>
                <w:p w:rsidR="00025838" w:rsidRPr="00E42438" w:rsidRDefault="00025838" w:rsidP="00025838">
                  <w:pPr>
                    <w:ind w:left="113" w:right="113"/>
                    <w:jc w:val="center"/>
                    <w:rPr>
                      <w:b/>
                      <w:bCs/>
                      <w:sz w:val="12"/>
                      <w:szCs w:val="8"/>
                    </w:rPr>
                  </w:pPr>
                  <w:r w:rsidRPr="00E42438">
                    <w:rPr>
                      <w:b/>
                      <w:bCs/>
                      <w:sz w:val="12"/>
                      <w:szCs w:val="8"/>
                    </w:rPr>
                    <w:t>RECURSO</w:t>
                  </w:r>
                </w:p>
              </w:tc>
              <w:tc>
                <w:tcPr>
                  <w:tcW w:w="323" w:type="pct"/>
                  <w:textDirection w:val="btLr"/>
                  <w:vAlign w:val="center"/>
                </w:tcPr>
                <w:p w:rsidR="00025838" w:rsidRPr="00E42438" w:rsidRDefault="00025838" w:rsidP="00025838">
                  <w:pPr>
                    <w:ind w:left="113" w:right="113"/>
                    <w:jc w:val="center"/>
                    <w:rPr>
                      <w:b/>
                      <w:bCs/>
                      <w:sz w:val="12"/>
                      <w:szCs w:val="8"/>
                    </w:rPr>
                  </w:pPr>
                  <w:r w:rsidRPr="00E42438">
                    <w:rPr>
                      <w:b/>
                      <w:bCs/>
                      <w:sz w:val="12"/>
                      <w:szCs w:val="8"/>
                    </w:rPr>
                    <w:t>CANTIDAD</w:t>
                  </w:r>
                </w:p>
              </w:tc>
              <w:tc>
                <w:tcPr>
                  <w:tcW w:w="889" w:type="pct"/>
                </w:tcPr>
                <w:p w:rsidR="00025838" w:rsidRPr="00E42438" w:rsidRDefault="00025838" w:rsidP="00025838">
                  <w:pPr>
                    <w:jc w:val="center"/>
                    <w:rPr>
                      <w:b/>
                      <w:bCs/>
                      <w:sz w:val="12"/>
                      <w:szCs w:val="8"/>
                    </w:rPr>
                  </w:pPr>
                  <w:r w:rsidRPr="00E42438">
                    <w:rPr>
                      <w:b/>
                      <w:sz w:val="12"/>
                      <w:szCs w:val="8"/>
                    </w:rPr>
                    <w:t>VALOR UNITARIO ESTIMADO, INLCUIDO IVA, EXENTO DE IVA O EXCLUIDO DE IVA SEGÚN CORRESPONDA VIGENCIA 2026</w:t>
                  </w:r>
                </w:p>
              </w:tc>
              <w:tc>
                <w:tcPr>
                  <w:tcW w:w="970" w:type="pct"/>
                </w:tcPr>
                <w:p w:rsidR="00025838" w:rsidRPr="00E42438" w:rsidRDefault="00025838" w:rsidP="00025838">
                  <w:pPr>
                    <w:jc w:val="center"/>
                    <w:rPr>
                      <w:b/>
                      <w:bCs/>
                      <w:sz w:val="12"/>
                      <w:szCs w:val="8"/>
                    </w:rPr>
                  </w:pPr>
                  <w:r w:rsidRPr="00E42438">
                    <w:rPr>
                      <w:b/>
                      <w:sz w:val="12"/>
                      <w:szCs w:val="8"/>
                    </w:rPr>
                    <w:t>VALOR TOTAL ESTIMADO INLCUIDO IVA, EXENTO DE IVA O EXCLUIDO DE IVA SEGÚN CORRESPONDA</w:t>
                  </w:r>
                </w:p>
              </w:tc>
            </w:tr>
            <w:tr w:rsidR="00025838" w:rsidRPr="00E42438" w:rsidTr="0096590F">
              <w:trPr>
                <w:trHeight w:val="67"/>
              </w:trPr>
              <w:tc>
                <w:tcPr>
                  <w:tcW w:w="325" w:type="pct"/>
                  <w:vAlign w:val="center"/>
                </w:tcPr>
                <w:p w:rsidR="00025838" w:rsidRPr="00E42438" w:rsidRDefault="00025838" w:rsidP="00025838">
                  <w:pPr>
                    <w:jc w:val="center"/>
                    <w:rPr>
                      <w:sz w:val="12"/>
                      <w:szCs w:val="8"/>
                    </w:rPr>
                  </w:pPr>
                  <w:r w:rsidRPr="00E42438">
                    <w:rPr>
                      <w:sz w:val="12"/>
                      <w:szCs w:val="8"/>
                    </w:rPr>
                    <w:t>1</w:t>
                  </w:r>
                </w:p>
              </w:tc>
              <w:tc>
                <w:tcPr>
                  <w:tcW w:w="781" w:type="pct"/>
                  <w:vAlign w:val="center"/>
                </w:tcPr>
                <w:p w:rsidR="00025838" w:rsidRPr="00E42438" w:rsidRDefault="00025838" w:rsidP="00025838">
                  <w:pPr>
                    <w:jc w:val="center"/>
                    <w:rPr>
                      <w:color w:val="C00000"/>
                      <w:sz w:val="12"/>
                      <w:szCs w:val="8"/>
                    </w:rPr>
                  </w:pPr>
                  <w:r w:rsidRPr="00E42438">
                    <w:rPr>
                      <w:color w:val="000000"/>
                      <w:sz w:val="12"/>
                      <w:szCs w:val="8"/>
                      <w:lang w:val="es-ES"/>
                    </w:rPr>
                    <w:t>A-02-02-02-008-07-01-05</w:t>
                  </w:r>
                </w:p>
              </w:tc>
              <w:tc>
                <w:tcPr>
                  <w:tcW w:w="414" w:type="pct"/>
                  <w:vAlign w:val="center"/>
                </w:tcPr>
                <w:p w:rsidR="00025838" w:rsidRPr="00E42438" w:rsidRDefault="00025838" w:rsidP="00025838">
                  <w:pPr>
                    <w:jc w:val="center"/>
                    <w:rPr>
                      <w:sz w:val="12"/>
                      <w:szCs w:val="8"/>
                    </w:rPr>
                  </w:pPr>
                  <w:r w:rsidRPr="00E42438">
                    <w:rPr>
                      <w:sz w:val="12"/>
                      <w:szCs w:val="8"/>
                    </w:rPr>
                    <w:t>UPRES DEANT</w:t>
                  </w:r>
                </w:p>
              </w:tc>
              <w:tc>
                <w:tcPr>
                  <w:tcW w:w="974" w:type="pct"/>
                  <w:vAlign w:val="center"/>
                </w:tcPr>
                <w:p w:rsidR="00025838" w:rsidRPr="00E42438" w:rsidRDefault="00025838" w:rsidP="00025838">
                  <w:pPr>
                    <w:rPr>
                      <w:color w:val="C00000"/>
                      <w:sz w:val="12"/>
                      <w:szCs w:val="10"/>
                    </w:rPr>
                  </w:pPr>
                  <w:r w:rsidRPr="00206D9E">
                    <w:rPr>
                      <w:sz w:val="12"/>
                      <w:szCs w:val="10"/>
                    </w:rPr>
                    <w:t xml:space="preserve">servicio de mantenimiento preventivo, predictivo y correctivo de la subestación de energía y la planta </w:t>
                  </w:r>
                  <w:r>
                    <w:rPr>
                      <w:sz w:val="12"/>
                      <w:szCs w:val="10"/>
                    </w:rPr>
                    <w:t xml:space="preserve">eléctrica </w:t>
                  </w:r>
                  <w:proofErr w:type="spellStart"/>
                  <w:r>
                    <w:rPr>
                      <w:sz w:val="12"/>
                      <w:szCs w:val="10"/>
                    </w:rPr>
                    <w:t>caterpillar</w:t>
                  </w:r>
                  <w:proofErr w:type="spellEnd"/>
                </w:p>
              </w:tc>
              <w:tc>
                <w:tcPr>
                  <w:tcW w:w="324" w:type="pct"/>
                  <w:vAlign w:val="center"/>
                </w:tcPr>
                <w:p w:rsidR="00025838" w:rsidRPr="00E42438" w:rsidRDefault="00025838" w:rsidP="00025838">
                  <w:pPr>
                    <w:jc w:val="center"/>
                    <w:rPr>
                      <w:sz w:val="12"/>
                      <w:szCs w:val="8"/>
                    </w:rPr>
                  </w:pPr>
                  <w:r w:rsidRPr="00E42438">
                    <w:rPr>
                      <w:sz w:val="12"/>
                      <w:szCs w:val="8"/>
                    </w:rPr>
                    <w:t>16</w:t>
                  </w:r>
                </w:p>
              </w:tc>
              <w:tc>
                <w:tcPr>
                  <w:tcW w:w="323" w:type="pct"/>
                  <w:vAlign w:val="center"/>
                </w:tcPr>
                <w:p w:rsidR="00025838" w:rsidRPr="00E42438" w:rsidRDefault="00025838" w:rsidP="00025838">
                  <w:pPr>
                    <w:jc w:val="center"/>
                    <w:rPr>
                      <w:sz w:val="12"/>
                      <w:szCs w:val="8"/>
                    </w:rPr>
                  </w:pPr>
                  <w:r w:rsidRPr="00E42438">
                    <w:rPr>
                      <w:sz w:val="12"/>
                      <w:szCs w:val="8"/>
                    </w:rPr>
                    <w:t>1</w:t>
                  </w:r>
                </w:p>
              </w:tc>
              <w:tc>
                <w:tcPr>
                  <w:tcW w:w="889" w:type="pct"/>
                  <w:vAlign w:val="center"/>
                </w:tcPr>
                <w:p w:rsidR="00025838" w:rsidRPr="00206D9E" w:rsidRDefault="00025838" w:rsidP="00025838">
                  <w:pPr>
                    <w:jc w:val="center"/>
                    <w:rPr>
                      <w:rFonts w:ascii="Arial Narrow" w:hAnsi="Arial Narrow"/>
                      <w:sz w:val="12"/>
                      <w:szCs w:val="12"/>
                    </w:rPr>
                  </w:pPr>
                  <w:r w:rsidRPr="00206D9E">
                    <w:rPr>
                      <w:rFonts w:ascii="Arial Narrow" w:hAnsi="Arial Narrow"/>
                      <w:sz w:val="12"/>
                      <w:szCs w:val="12"/>
                    </w:rPr>
                    <w:t>$20.000.000,00</w:t>
                  </w:r>
                </w:p>
              </w:tc>
              <w:tc>
                <w:tcPr>
                  <w:tcW w:w="970" w:type="pct"/>
                  <w:vAlign w:val="center"/>
                </w:tcPr>
                <w:p w:rsidR="00025838" w:rsidRPr="00206D9E" w:rsidRDefault="00025838" w:rsidP="00025838">
                  <w:pPr>
                    <w:jc w:val="center"/>
                    <w:rPr>
                      <w:rFonts w:ascii="Arial Narrow" w:hAnsi="Arial Narrow"/>
                      <w:sz w:val="12"/>
                      <w:szCs w:val="12"/>
                    </w:rPr>
                  </w:pPr>
                  <w:r w:rsidRPr="00206D9E">
                    <w:rPr>
                      <w:rFonts w:ascii="Arial Narrow" w:hAnsi="Arial Narrow"/>
                      <w:sz w:val="12"/>
                      <w:szCs w:val="12"/>
                    </w:rPr>
                    <w:t>$20.000.000,00</w:t>
                  </w:r>
                </w:p>
              </w:tc>
            </w:tr>
            <w:tr w:rsidR="00025838" w:rsidRPr="00E42438" w:rsidTr="0096590F">
              <w:trPr>
                <w:trHeight w:val="67"/>
              </w:trPr>
              <w:tc>
                <w:tcPr>
                  <w:tcW w:w="325" w:type="pct"/>
                  <w:vAlign w:val="center"/>
                </w:tcPr>
                <w:p w:rsidR="00025838" w:rsidRPr="00E42438" w:rsidRDefault="00025838" w:rsidP="00025838">
                  <w:pPr>
                    <w:jc w:val="center"/>
                    <w:rPr>
                      <w:sz w:val="12"/>
                      <w:szCs w:val="8"/>
                    </w:rPr>
                  </w:pPr>
                  <w:r w:rsidRPr="00E42438">
                    <w:rPr>
                      <w:sz w:val="12"/>
                      <w:szCs w:val="8"/>
                    </w:rPr>
                    <w:t>2</w:t>
                  </w:r>
                </w:p>
              </w:tc>
              <w:tc>
                <w:tcPr>
                  <w:tcW w:w="781" w:type="pct"/>
                  <w:vAlign w:val="center"/>
                </w:tcPr>
                <w:p w:rsidR="00025838" w:rsidRPr="00E42438" w:rsidRDefault="00025838" w:rsidP="00025838">
                  <w:pPr>
                    <w:jc w:val="center"/>
                    <w:rPr>
                      <w:color w:val="C00000"/>
                      <w:sz w:val="12"/>
                      <w:szCs w:val="8"/>
                    </w:rPr>
                  </w:pPr>
                  <w:r w:rsidRPr="00E42438">
                    <w:rPr>
                      <w:color w:val="000000"/>
                      <w:sz w:val="12"/>
                      <w:szCs w:val="8"/>
                      <w:lang w:val="es-ES"/>
                    </w:rPr>
                    <w:t>A-02-02-02-008-07-01-05</w:t>
                  </w:r>
                </w:p>
              </w:tc>
              <w:tc>
                <w:tcPr>
                  <w:tcW w:w="414" w:type="pct"/>
                  <w:vAlign w:val="center"/>
                </w:tcPr>
                <w:p w:rsidR="00025838" w:rsidRPr="00E42438" w:rsidRDefault="00025838" w:rsidP="00025838">
                  <w:pPr>
                    <w:jc w:val="center"/>
                    <w:rPr>
                      <w:sz w:val="12"/>
                      <w:szCs w:val="8"/>
                    </w:rPr>
                  </w:pPr>
                  <w:r w:rsidRPr="00E42438">
                    <w:rPr>
                      <w:sz w:val="12"/>
                      <w:szCs w:val="8"/>
                    </w:rPr>
                    <w:t>UPRES DEANT</w:t>
                  </w:r>
                </w:p>
              </w:tc>
              <w:tc>
                <w:tcPr>
                  <w:tcW w:w="974" w:type="pct"/>
                  <w:vAlign w:val="center"/>
                </w:tcPr>
                <w:p w:rsidR="00025838" w:rsidRPr="00E42438" w:rsidRDefault="00025838" w:rsidP="00025838">
                  <w:pPr>
                    <w:rPr>
                      <w:color w:val="C00000"/>
                      <w:sz w:val="12"/>
                      <w:szCs w:val="10"/>
                    </w:rPr>
                  </w:pPr>
                  <w:r>
                    <w:rPr>
                      <w:sz w:val="12"/>
                      <w:szCs w:val="10"/>
                    </w:rPr>
                    <w:t xml:space="preserve">Servicio de </w:t>
                  </w:r>
                  <w:r w:rsidRPr="00E42438">
                    <w:rPr>
                      <w:sz w:val="12"/>
                      <w:szCs w:val="10"/>
                    </w:rPr>
                    <w:t xml:space="preserve">mantenimiento preventivo, predictivo y correctivo </w:t>
                  </w:r>
                  <w:r>
                    <w:rPr>
                      <w:sz w:val="12"/>
                      <w:szCs w:val="10"/>
                    </w:rPr>
                    <w:t xml:space="preserve">para la </w:t>
                  </w:r>
                  <w:r w:rsidRPr="00E42438">
                    <w:rPr>
                      <w:sz w:val="12"/>
                      <w:szCs w:val="10"/>
                    </w:rPr>
                    <w:t xml:space="preserve">planta generadora de energía eléctrica de emergencia </w:t>
                  </w:r>
                  <w:r w:rsidRPr="006E51C3">
                    <w:rPr>
                      <w:sz w:val="12"/>
                      <w:szCs w:val="10"/>
                    </w:rPr>
                    <w:t xml:space="preserve">marca </w:t>
                  </w:r>
                  <w:proofErr w:type="spellStart"/>
                  <w:r w:rsidRPr="006E51C3">
                    <w:rPr>
                      <w:sz w:val="12"/>
                      <w:szCs w:val="10"/>
                    </w:rPr>
                    <w:t>ecomax</w:t>
                  </w:r>
                  <w:proofErr w:type="spellEnd"/>
                  <w:r w:rsidRPr="006E51C3">
                    <w:rPr>
                      <w:sz w:val="12"/>
                      <w:szCs w:val="10"/>
                    </w:rPr>
                    <w:t xml:space="preserve"> modelo gde20ss-t</w:t>
                  </w:r>
                </w:p>
              </w:tc>
              <w:tc>
                <w:tcPr>
                  <w:tcW w:w="324" w:type="pct"/>
                  <w:vAlign w:val="center"/>
                </w:tcPr>
                <w:p w:rsidR="00025838" w:rsidRPr="00E42438" w:rsidRDefault="00025838" w:rsidP="00025838">
                  <w:pPr>
                    <w:jc w:val="center"/>
                    <w:rPr>
                      <w:sz w:val="12"/>
                      <w:szCs w:val="8"/>
                    </w:rPr>
                  </w:pPr>
                  <w:r w:rsidRPr="00E42438">
                    <w:rPr>
                      <w:sz w:val="12"/>
                      <w:szCs w:val="8"/>
                    </w:rPr>
                    <w:t>16</w:t>
                  </w:r>
                </w:p>
              </w:tc>
              <w:tc>
                <w:tcPr>
                  <w:tcW w:w="323" w:type="pct"/>
                  <w:vAlign w:val="center"/>
                </w:tcPr>
                <w:p w:rsidR="00025838" w:rsidRPr="00E42438" w:rsidRDefault="00025838" w:rsidP="00025838">
                  <w:pPr>
                    <w:jc w:val="center"/>
                    <w:rPr>
                      <w:sz w:val="12"/>
                      <w:szCs w:val="8"/>
                    </w:rPr>
                  </w:pPr>
                  <w:r w:rsidRPr="00E42438">
                    <w:rPr>
                      <w:sz w:val="12"/>
                      <w:szCs w:val="8"/>
                    </w:rPr>
                    <w:t>1</w:t>
                  </w:r>
                </w:p>
              </w:tc>
              <w:tc>
                <w:tcPr>
                  <w:tcW w:w="889" w:type="pct"/>
                  <w:vAlign w:val="center"/>
                </w:tcPr>
                <w:p w:rsidR="00025838" w:rsidRPr="00206D9E" w:rsidRDefault="00025838" w:rsidP="00025838">
                  <w:pPr>
                    <w:jc w:val="center"/>
                    <w:rPr>
                      <w:rFonts w:ascii="Arial Narrow" w:hAnsi="Arial Narrow"/>
                      <w:sz w:val="12"/>
                      <w:szCs w:val="12"/>
                    </w:rPr>
                  </w:pPr>
                  <w:r w:rsidRPr="00206D9E">
                    <w:rPr>
                      <w:rFonts w:ascii="Arial Narrow" w:hAnsi="Arial Narrow"/>
                      <w:sz w:val="12"/>
                      <w:szCs w:val="12"/>
                    </w:rPr>
                    <w:t>$5.000.000,00</w:t>
                  </w:r>
                </w:p>
              </w:tc>
              <w:tc>
                <w:tcPr>
                  <w:tcW w:w="970" w:type="pct"/>
                  <w:vAlign w:val="center"/>
                </w:tcPr>
                <w:p w:rsidR="00025838" w:rsidRPr="00206D9E" w:rsidRDefault="00025838" w:rsidP="00025838">
                  <w:pPr>
                    <w:jc w:val="center"/>
                    <w:rPr>
                      <w:rFonts w:ascii="Arial Narrow" w:hAnsi="Arial Narrow"/>
                      <w:sz w:val="12"/>
                      <w:szCs w:val="12"/>
                    </w:rPr>
                  </w:pPr>
                  <w:r w:rsidRPr="00206D9E">
                    <w:rPr>
                      <w:rFonts w:ascii="Arial Narrow" w:hAnsi="Arial Narrow"/>
                      <w:sz w:val="12"/>
                      <w:szCs w:val="12"/>
                    </w:rPr>
                    <w:t>$5.000.000,00</w:t>
                  </w:r>
                </w:p>
              </w:tc>
            </w:tr>
            <w:tr w:rsidR="0096590F" w:rsidRPr="00E42438" w:rsidTr="0096590F">
              <w:trPr>
                <w:trHeight w:val="73"/>
              </w:trPr>
              <w:tc>
                <w:tcPr>
                  <w:tcW w:w="3141" w:type="pct"/>
                  <w:gridSpan w:val="6"/>
                  <w:vAlign w:val="center"/>
                </w:tcPr>
                <w:p w:rsidR="0096590F" w:rsidRPr="00E42438" w:rsidRDefault="0096590F" w:rsidP="00025838">
                  <w:pPr>
                    <w:jc w:val="center"/>
                    <w:rPr>
                      <w:sz w:val="12"/>
                      <w:szCs w:val="8"/>
                    </w:rPr>
                  </w:pPr>
                  <w:r w:rsidRPr="00E42438">
                    <w:rPr>
                      <w:b/>
                      <w:bCs/>
                      <w:sz w:val="12"/>
                      <w:szCs w:val="8"/>
                    </w:rPr>
                    <w:t>VALOR TOTAL ESTIMADO</w:t>
                  </w:r>
                </w:p>
              </w:tc>
              <w:tc>
                <w:tcPr>
                  <w:tcW w:w="889" w:type="pct"/>
                  <w:vAlign w:val="center"/>
                </w:tcPr>
                <w:p w:rsidR="0096590F" w:rsidRPr="00E42438" w:rsidRDefault="0096590F" w:rsidP="00025838">
                  <w:pPr>
                    <w:jc w:val="center"/>
                    <w:rPr>
                      <w:sz w:val="12"/>
                      <w:szCs w:val="8"/>
                      <w:highlight w:val="yellow"/>
                    </w:rPr>
                  </w:pPr>
                  <w:r w:rsidRPr="00206D9E">
                    <w:rPr>
                      <w:rFonts w:ascii="Arial Narrow" w:hAnsi="Arial Narrow"/>
                      <w:b/>
                      <w:sz w:val="12"/>
                      <w:szCs w:val="19"/>
                    </w:rPr>
                    <w:t>$ 25.000.000,00</w:t>
                  </w:r>
                </w:p>
              </w:tc>
              <w:tc>
                <w:tcPr>
                  <w:tcW w:w="970" w:type="pct"/>
                  <w:vAlign w:val="center"/>
                </w:tcPr>
                <w:p w:rsidR="0096590F" w:rsidRPr="00E42438" w:rsidRDefault="0096590F" w:rsidP="00025838">
                  <w:pPr>
                    <w:jc w:val="center"/>
                    <w:rPr>
                      <w:sz w:val="12"/>
                      <w:szCs w:val="8"/>
                      <w:highlight w:val="yellow"/>
                    </w:rPr>
                  </w:pPr>
                  <w:r w:rsidRPr="00206D9E">
                    <w:rPr>
                      <w:rFonts w:ascii="Arial Narrow" w:hAnsi="Arial Narrow"/>
                      <w:b/>
                      <w:sz w:val="12"/>
                      <w:szCs w:val="19"/>
                    </w:rPr>
                    <w:t>$ 25.000.000,00</w:t>
                  </w:r>
                </w:p>
              </w:tc>
            </w:tr>
          </w:tbl>
          <w:p w:rsidR="00025838" w:rsidRPr="004752F5" w:rsidRDefault="00025838" w:rsidP="00B92966"/>
          <w:p w:rsidR="0047687E" w:rsidRPr="004752F5" w:rsidRDefault="0047687E" w:rsidP="00B92966">
            <w:r w:rsidRPr="004752F5">
              <w:t xml:space="preserve">Amparado en el Certificado de Disponibilidad Presupuestal SIIF N° </w:t>
            </w:r>
            <w:r>
              <w:rPr>
                <w:noProof/>
              </w:rPr>
              <w:t>42126</w:t>
            </w:r>
            <w:r>
              <w:t xml:space="preserve"> </w:t>
            </w:r>
            <w:r w:rsidRPr="004752F5">
              <w:t xml:space="preserve">del </w:t>
            </w:r>
            <w:r>
              <w:rPr>
                <w:noProof/>
              </w:rPr>
              <w:t>13/04/2026</w:t>
            </w:r>
            <w:r w:rsidRPr="004752F5">
              <w:t xml:space="preserve"> y SFI N° </w:t>
            </w:r>
            <w:r>
              <w:rPr>
                <w:noProof/>
              </w:rPr>
              <w:t>115</w:t>
            </w:r>
            <w:r>
              <w:t xml:space="preserve"> </w:t>
            </w:r>
            <w:r w:rsidRPr="004752F5">
              <w:t xml:space="preserve">del </w:t>
            </w:r>
            <w:r>
              <w:rPr>
                <w:noProof/>
              </w:rPr>
              <w:t>13/04/2026</w:t>
            </w:r>
            <w:r w:rsidRPr="004752F5">
              <w:t>, expedido por el Jefe de Presupuesto de UNIDAD PRESTADORA DE SALUD ANTIOQUIA.</w:t>
            </w:r>
          </w:p>
          <w:p w:rsidR="0047687E" w:rsidRPr="004752F5" w:rsidRDefault="0047687E" w:rsidP="00B92966">
            <w:pPr>
              <w:rPr>
                <w:sz w:val="8"/>
              </w:rPr>
            </w:pPr>
          </w:p>
        </w:tc>
      </w:tr>
      <w:tr w:rsidR="0047687E" w:rsidRPr="004752F5" w:rsidTr="00BA4248">
        <w:trPr>
          <w:trHeight w:val="70"/>
        </w:trPr>
        <w:tc>
          <w:tcPr>
            <w:tcW w:w="165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7687E" w:rsidRPr="004752F5" w:rsidRDefault="0047687E" w:rsidP="00E224AD">
            <w:pPr>
              <w:pStyle w:val="Sinespaciado1"/>
              <w:rPr>
                <w:rFonts w:ascii="Arial" w:hAnsi="Arial" w:cs="Arial"/>
                <w:b/>
                <w:sz w:val="20"/>
                <w:szCs w:val="20"/>
              </w:rPr>
            </w:pPr>
            <w:r w:rsidRPr="004752F5">
              <w:rPr>
                <w:rFonts w:ascii="Arial" w:hAnsi="Arial" w:cs="Arial"/>
                <w:b/>
                <w:sz w:val="20"/>
                <w:szCs w:val="20"/>
              </w:rPr>
              <w:t>Plazo de ejecución</w:t>
            </w:r>
          </w:p>
        </w:tc>
        <w:tc>
          <w:tcPr>
            <w:tcW w:w="89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7687E" w:rsidRDefault="00A1519E" w:rsidP="00A1519E">
            <w:pPr>
              <w:rPr>
                <w:sz w:val="19"/>
                <w:szCs w:val="19"/>
              </w:rPr>
            </w:pPr>
            <w:r w:rsidRPr="006E1861">
              <w:rPr>
                <w:sz w:val="19"/>
                <w:szCs w:val="19"/>
              </w:rPr>
              <w:t>A partir de la fecha del acta inicio del contrato y hasta el 31/10/2026 o hasta agotar recursos.</w:t>
            </w:r>
          </w:p>
          <w:p w:rsidR="0096590F" w:rsidRDefault="0096590F" w:rsidP="00A1519E">
            <w:pPr>
              <w:rPr>
                <w:sz w:val="19"/>
                <w:szCs w:val="19"/>
              </w:rPr>
            </w:pPr>
          </w:p>
          <w:p w:rsidR="0096590F" w:rsidRPr="00A1519E" w:rsidRDefault="0096590F" w:rsidP="00A1519E">
            <w:pPr>
              <w:rPr>
                <w:sz w:val="19"/>
                <w:szCs w:val="19"/>
              </w:rPr>
            </w:pPr>
            <w:r w:rsidRPr="006E1861">
              <w:rPr>
                <w:sz w:val="19"/>
                <w:szCs w:val="19"/>
              </w:rPr>
              <w:t>De manera excepcional, cuando por razones enfocadas a la continuidad de la prestación del servicio y con el fin de dar prevalencia a la protección derechos fundamentales, se podrá adicionar y prorrogar el futuro contrato conforme a lo normado por Ley 80 de 1993, siempre cuando se cuente con la respectiva apropiación y autorización del cupo de vigencia futura, en concordancia con lo establecido en la Ley 819 de 2003, articulo 10 literal B, para efectos de realizar una debida planeación presupuestal que permita adquirir compromisos que afecten presupuestos de anualidades subsiguientes y así salvaguardar el derecho y a la vida y a la salud de los usuarios del subsistema de salud de la policía nacional, se hace claridad que el presupuesto contratado inicialmente para la presente vigencia tendrá la connotación de apalancamiento de vigencia futura</w:t>
            </w:r>
            <w:r>
              <w:rPr>
                <w:sz w:val="19"/>
                <w:szCs w:val="19"/>
              </w:rPr>
              <w:t>.</w:t>
            </w:r>
          </w:p>
        </w:tc>
      </w:tr>
      <w:tr w:rsidR="0047687E" w:rsidRPr="004752F5" w:rsidTr="00BA4248">
        <w:trPr>
          <w:trHeight w:val="854"/>
        </w:trPr>
        <w:tc>
          <w:tcPr>
            <w:tcW w:w="165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7687E" w:rsidRPr="004752F5" w:rsidRDefault="0047687E" w:rsidP="00E224AD">
            <w:pPr>
              <w:pStyle w:val="Textoindependiente"/>
              <w:rPr>
                <w:rFonts w:cs="Arial"/>
                <w:b/>
                <w:bCs/>
                <w:sz w:val="8"/>
                <w:lang w:val="es-CO"/>
              </w:rPr>
            </w:pPr>
          </w:p>
          <w:p w:rsidR="0047687E" w:rsidRPr="00A1519E" w:rsidRDefault="0047687E" w:rsidP="00E224AD">
            <w:pPr>
              <w:pStyle w:val="Textoindependiente"/>
              <w:rPr>
                <w:rFonts w:cs="Arial"/>
                <w:b/>
                <w:bCs/>
                <w:sz w:val="20"/>
                <w:lang w:val="es-CO"/>
              </w:rPr>
            </w:pPr>
            <w:r w:rsidRPr="004752F5">
              <w:rPr>
                <w:rFonts w:cs="Arial"/>
                <w:b/>
                <w:bCs/>
                <w:sz w:val="20"/>
                <w:lang w:val="es-CO"/>
              </w:rPr>
              <w:t xml:space="preserve">Lugar de prestación del servicio </w:t>
            </w:r>
            <w:r w:rsidRPr="00A1519E">
              <w:rPr>
                <w:rFonts w:cs="Arial"/>
                <w:b/>
                <w:bCs/>
                <w:sz w:val="20"/>
                <w:lang w:val="es-CO"/>
              </w:rPr>
              <w:t>o suministro del elemento</w:t>
            </w:r>
          </w:p>
          <w:p w:rsidR="0047687E" w:rsidRPr="004752F5" w:rsidRDefault="0047687E" w:rsidP="00E224AD">
            <w:pPr>
              <w:pStyle w:val="Textoindependiente"/>
              <w:rPr>
                <w:rFonts w:cs="Arial"/>
                <w:b/>
                <w:bCs/>
                <w:sz w:val="8"/>
                <w:lang w:val="es-CO"/>
              </w:rPr>
            </w:pPr>
          </w:p>
        </w:tc>
        <w:tc>
          <w:tcPr>
            <w:tcW w:w="89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83"/>
              <w:gridCol w:w="3016"/>
              <w:gridCol w:w="2370"/>
              <w:gridCol w:w="1497"/>
            </w:tblGrid>
            <w:tr w:rsidR="00A1519E" w:rsidRPr="006E1861" w:rsidTr="0085491F">
              <w:trPr>
                <w:trHeight w:val="416"/>
                <w:jc w:val="center"/>
              </w:trPr>
              <w:tc>
                <w:tcPr>
                  <w:tcW w:w="1902" w:type="dxa"/>
                  <w:vAlign w:val="center"/>
                </w:tcPr>
                <w:p w:rsidR="00A1519E" w:rsidRPr="006E1861" w:rsidRDefault="00A1519E" w:rsidP="00A1519E">
                  <w:pPr>
                    <w:pStyle w:val="Subttulo"/>
                    <w:tabs>
                      <w:tab w:val="left" w:pos="9498"/>
                    </w:tabs>
                    <w:rPr>
                      <w:rFonts w:ascii="Arial" w:hAnsi="Arial" w:cs="Arial"/>
                      <w:sz w:val="20"/>
                      <w:lang w:val="es-CO"/>
                    </w:rPr>
                  </w:pPr>
                  <w:r w:rsidRPr="006E1861">
                    <w:rPr>
                      <w:rFonts w:ascii="Arial" w:hAnsi="Arial" w:cs="Arial"/>
                      <w:sz w:val="20"/>
                      <w:lang w:val="es-CO"/>
                    </w:rPr>
                    <w:t>CONVENCIÓN</w:t>
                  </w:r>
                </w:p>
              </w:tc>
              <w:tc>
                <w:tcPr>
                  <w:tcW w:w="3090" w:type="dxa"/>
                  <w:vAlign w:val="center"/>
                </w:tcPr>
                <w:p w:rsidR="00A1519E" w:rsidRPr="006E1861" w:rsidRDefault="00A1519E" w:rsidP="00A1519E">
                  <w:pPr>
                    <w:pStyle w:val="Subttulo"/>
                    <w:tabs>
                      <w:tab w:val="left" w:pos="9498"/>
                    </w:tabs>
                    <w:rPr>
                      <w:rFonts w:ascii="Arial" w:hAnsi="Arial" w:cs="Arial"/>
                      <w:sz w:val="20"/>
                      <w:lang w:val="es-CO"/>
                    </w:rPr>
                  </w:pPr>
                  <w:r w:rsidRPr="006E1861">
                    <w:rPr>
                      <w:rFonts w:ascii="Arial" w:hAnsi="Arial" w:cs="Arial"/>
                      <w:sz w:val="20"/>
                      <w:lang w:val="es-CO"/>
                    </w:rPr>
                    <w:t>DETALLE</w:t>
                  </w:r>
                </w:p>
              </w:tc>
              <w:tc>
                <w:tcPr>
                  <w:tcW w:w="2432" w:type="dxa"/>
                  <w:vAlign w:val="center"/>
                </w:tcPr>
                <w:p w:rsidR="00A1519E" w:rsidRPr="006E1861" w:rsidRDefault="00A1519E" w:rsidP="00A1519E">
                  <w:pPr>
                    <w:pStyle w:val="Subttulo"/>
                    <w:tabs>
                      <w:tab w:val="left" w:pos="9498"/>
                    </w:tabs>
                    <w:rPr>
                      <w:rFonts w:ascii="Arial" w:hAnsi="Arial" w:cs="Arial"/>
                      <w:sz w:val="20"/>
                      <w:lang w:val="es-CO"/>
                    </w:rPr>
                  </w:pPr>
                  <w:r w:rsidRPr="006E1861">
                    <w:rPr>
                      <w:rFonts w:ascii="Arial" w:hAnsi="Arial" w:cs="Arial"/>
                      <w:sz w:val="20"/>
                      <w:lang w:val="es-CO"/>
                    </w:rPr>
                    <w:t>DIRECCIÓN Y TELÉFONO</w:t>
                  </w:r>
                </w:p>
              </w:tc>
              <w:tc>
                <w:tcPr>
                  <w:tcW w:w="1508" w:type="dxa"/>
                  <w:vAlign w:val="center"/>
                </w:tcPr>
                <w:p w:rsidR="00A1519E" w:rsidRPr="006E1861" w:rsidRDefault="00A1519E" w:rsidP="00A1519E">
                  <w:pPr>
                    <w:pStyle w:val="Subttulo"/>
                    <w:tabs>
                      <w:tab w:val="left" w:pos="9498"/>
                    </w:tabs>
                    <w:rPr>
                      <w:rFonts w:ascii="Arial" w:hAnsi="Arial" w:cs="Arial"/>
                      <w:sz w:val="20"/>
                      <w:lang w:val="es-CO"/>
                    </w:rPr>
                  </w:pPr>
                  <w:r w:rsidRPr="006E1861">
                    <w:rPr>
                      <w:rFonts w:ascii="Arial" w:hAnsi="Arial" w:cs="Arial"/>
                      <w:sz w:val="20"/>
                      <w:lang w:val="es-CO"/>
                    </w:rPr>
                    <w:t>CIUDAD</w:t>
                  </w:r>
                </w:p>
              </w:tc>
            </w:tr>
            <w:tr w:rsidR="00A1519E" w:rsidRPr="006E1861" w:rsidTr="0085491F">
              <w:trPr>
                <w:trHeight w:val="416"/>
                <w:jc w:val="center"/>
              </w:trPr>
              <w:tc>
                <w:tcPr>
                  <w:tcW w:w="1902" w:type="dxa"/>
                  <w:vAlign w:val="center"/>
                </w:tcPr>
                <w:p w:rsidR="00A1519E" w:rsidRPr="006E1861" w:rsidRDefault="00A1519E" w:rsidP="00A1519E">
                  <w:pPr>
                    <w:pStyle w:val="Subttulo"/>
                    <w:tabs>
                      <w:tab w:val="left" w:pos="9498"/>
                    </w:tabs>
                    <w:rPr>
                      <w:rFonts w:ascii="Arial" w:hAnsi="Arial" w:cs="Arial"/>
                      <w:sz w:val="20"/>
                      <w:lang w:val="es-CO"/>
                    </w:rPr>
                  </w:pPr>
                  <w:r w:rsidRPr="006E1861">
                    <w:rPr>
                      <w:rFonts w:ascii="Arial" w:hAnsi="Arial" w:cs="Arial"/>
                      <w:b w:val="0"/>
                      <w:sz w:val="20"/>
                      <w:lang w:val="es-CO"/>
                    </w:rPr>
                    <w:t>ESPCO – CLIVA</w:t>
                  </w:r>
                </w:p>
              </w:tc>
              <w:tc>
                <w:tcPr>
                  <w:tcW w:w="3090" w:type="dxa"/>
                  <w:vAlign w:val="center"/>
                </w:tcPr>
                <w:p w:rsidR="00A1519E" w:rsidRPr="006E1861" w:rsidRDefault="00A1519E" w:rsidP="00A1519E">
                  <w:pPr>
                    <w:pStyle w:val="Subttulo"/>
                    <w:tabs>
                      <w:tab w:val="left" w:pos="9498"/>
                    </w:tabs>
                    <w:rPr>
                      <w:rFonts w:ascii="Arial" w:hAnsi="Arial" w:cs="Arial"/>
                      <w:sz w:val="20"/>
                      <w:lang w:val="es-CO"/>
                    </w:rPr>
                  </w:pPr>
                  <w:r w:rsidRPr="006E1861">
                    <w:rPr>
                      <w:rFonts w:ascii="Arial" w:hAnsi="Arial" w:cs="Arial"/>
                      <w:b w:val="0"/>
                      <w:sz w:val="20"/>
                      <w:lang w:val="es-CO"/>
                    </w:rPr>
                    <w:t>Establecimientos de Sanidad Policial Complementarios</w:t>
                  </w:r>
                </w:p>
              </w:tc>
              <w:tc>
                <w:tcPr>
                  <w:tcW w:w="2432" w:type="dxa"/>
                  <w:vAlign w:val="center"/>
                </w:tcPr>
                <w:p w:rsidR="00A1519E" w:rsidRPr="006E1861" w:rsidRDefault="00A1519E" w:rsidP="00A1519E">
                  <w:pPr>
                    <w:pStyle w:val="Subttulo"/>
                    <w:tabs>
                      <w:tab w:val="left" w:pos="9498"/>
                    </w:tabs>
                    <w:rPr>
                      <w:rFonts w:ascii="Arial" w:hAnsi="Arial" w:cs="Arial"/>
                      <w:sz w:val="20"/>
                      <w:lang w:val="es-CO"/>
                    </w:rPr>
                  </w:pPr>
                  <w:r w:rsidRPr="006E1861">
                    <w:rPr>
                      <w:rFonts w:ascii="Arial" w:hAnsi="Arial" w:cs="Arial"/>
                      <w:b w:val="0"/>
                      <w:sz w:val="20"/>
                      <w:lang w:val="es-CO"/>
                    </w:rPr>
                    <w:t>Carrera 43 a No. 48c sur –45</w:t>
                  </w:r>
                </w:p>
              </w:tc>
              <w:tc>
                <w:tcPr>
                  <w:tcW w:w="1508" w:type="dxa"/>
                  <w:vAlign w:val="center"/>
                </w:tcPr>
                <w:p w:rsidR="00A1519E" w:rsidRPr="006E1861" w:rsidRDefault="00A1519E" w:rsidP="00A1519E">
                  <w:pPr>
                    <w:pStyle w:val="Subttulo"/>
                    <w:tabs>
                      <w:tab w:val="left" w:pos="9498"/>
                    </w:tabs>
                    <w:rPr>
                      <w:rFonts w:ascii="Arial" w:hAnsi="Arial" w:cs="Arial"/>
                      <w:sz w:val="20"/>
                      <w:lang w:val="es-CO"/>
                    </w:rPr>
                  </w:pPr>
                  <w:r w:rsidRPr="006E1861">
                    <w:rPr>
                      <w:rFonts w:ascii="Arial" w:hAnsi="Arial" w:cs="Arial"/>
                      <w:b w:val="0"/>
                      <w:sz w:val="20"/>
                      <w:lang w:val="es-CO"/>
                    </w:rPr>
                    <w:t>ENVIGADO –ANTIOQUIA</w:t>
                  </w:r>
                </w:p>
              </w:tc>
            </w:tr>
            <w:tr w:rsidR="00A1519E" w:rsidRPr="006E1861" w:rsidTr="0085491F">
              <w:trPr>
                <w:trHeight w:val="416"/>
                <w:jc w:val="center"/>
              </w:trPr>
              <w:tc>
                <w:tcPr>
                  <w:tcW w:w="1902" w:type="dxa"/>
                  <w:vAlign w:val="center"/>
                </w:tcPr>
                <w:p w:rsidR="00A1519E" w:rsidRPr="006E1861" w:rsidRDefault="00A1519E" w:rsidP="00A1519E">
                  <w:pPr>
                    <w:pStyle w:val="Subttulo"/>
                    <w:tabs>
                      <w:tab w:val="left" w:pos="9498"/>
                    </w:tabs>
                    <w:rPr>
                      <w:rFonts w:ascii="Arial" w:hAnsi="Arial" w:cs="Arial"/>
                      <w:b w:val="0"/>
                      <w:sz w:val="20"/>
                      <w:lang w:val="es-CO"/>
                    </w:rPr>
                  </w:pPr>
                  <w:r w:rsidRPr="006E1861">
                    <w:rPr>
                      <w:rFonts w:ascii="Arial" w:hAnsi="Arial" w:cs="Arial"/>
                      <w:b w:val="0"/>
                      <w:sz w:val="20"/>
                      <w:lang w:val="es-CO"/>
                    </w:rPr>
                    <w:t>ESPRI - BABEL</w:t>
                  </w:r>
                </w:p>
              </w:tc>
              <w:tc>
                <w:tcPr>
                  <w:tcW w:w="3090" w:type="dxa"/>
                  <w:vAlign w:val="center"/>
                </w:tcPr>
                <w:p w:rsidR="00A1519E" w:rsidRPr="006E1861" w:rsidRDefault="00A1519E" w:rsidP="00A1519E">
                  <w:pPr>
                    <w:pStyle w:val="Subttulo"/>
                    <w:tabs>
                      <w:tab w:val="left" w:pos="9498"/>
                    </w:tabs>
                    <w:rPr>
                      <w:rFonts w:ascii="Arial" w:hAnsi="Arial" w:cs="Arial"/>
                      <w:b w:val="0"/>
                      <w:sz w:val="20"/>
                      <w:lang w:val="es-CO"/>
                    </w:rPr>
                  </w:pPr>
                  <w:r w:rsidRPr="006E1861">
                    <w:rPr>
                      <w:rFonts w:ascii="Arial" w:hAnsi="Arial" w:cs="Arial"/>
                      <w:b w:val="0"/>
                      <w:sz w:val="20"/>
                      <w:lang w:val="es-CO"/>
                    </w:rPr>
                    <w:t>Establecimiento De Sanidad Primario Babel</w:t>
                  </w:r>
                </w:p>
              </w:tc>
              <w:tc>
                <w:tcPr>
                  <w:tcW w:w="2432" w:type="dxa"/>
                  <w:vAlign w:val="center"/>
                </w:tcPr>
                <w:p w:rsidR="00A1519E" w:rsidRPr="006E1861" w:rsidRDefault="00A1519E" w:rsidP="00A1519E">
                  <w:pPr>
                    <w:pStyle w:val="Subttulo"/>
                    <w:tabs>
                      <w:tab w:val="left" w:pos="9498"/>
                    </w:tabs>
                    <w:rPr>
                      <w:rFonts w:ascii="Arial" w:hAnsi="Arial" w:cs="Arial"/>
                      <w:b w:val="0"/>
                      <w:sz w:val="20"/>
                      <w:lang w:val="es-CO"/>
                    </w:rPr>
                  </w:pPr>
                  <w:r w:rsidRPr="006E1861">
                    <w:rPr>
                      <w:rFonts w:ascii="Arial" w:hAnsi="Arial" w:cs="Arial"/>
                      <w:b w:val="0"/>
                      <w:sz w:val="20"/>
                      <w:lang w:val="es-CO"/>
                    </w:rPr>
                    <w:t>Avenida 43 No. 50 –75 Municipio de Bello (Antioquia) Teléfono 4536774</w:t>
                  </w:r>
                </w:p>
              </w:tc>
              <w:tc>
                <w:tcPr>
                  <w:tcW w:w="1508" w:type="dxa"/>
                  <w:vAlign w:val="center"/>
                </w:tcPr>
                <w:p w:rsidR="00A1519E" w:rsidRPr="006E1861" w:rsidRDefault="00A1519E" w:rsidP="00A1519E">
                  <w:pPr>
                    <w:pStyle w:val="Subttulo"/>
                    <w:tabs>
                      <w:tab w:val="left" w:pos="9498"/>
                    </w:tabs>
                    <w:rPr>
                      <w:rFonts w:ascii="Arial" w:hAnsi="Arial" w:cs="Arial"/>
                      <w:b w:val="0"/>
                      <w:sz w:val="20"/>
                      <w:lang w:val="es-CO"/>
                    </w:rPr>
                  </w:pPr>
                  <w:r w:rsidRPr="006E1861">
                    <w:rPr>
                      <w:rFonts w:ascii="Arial" w:hAnsi="Arial" w:cs="Arial"/>
                      <w:b w:val="0"/>
                      <w:sz w:val="20"/>
                      <w:lang w:val="es-CO"/>
                    </w:rPr>
                    <w:t>BELLO – ANTIOQUIA</w:t>
                  </w:r>
                </w:p>
              </w:tc>
            </w:tr>
          </w:tbl>
          <w:p w:rsidR="00231FE7" w:rsidRDefault="00231FE7" w:rsidP="00231FE7"/>
          <w:p w:rsidR="0047687E" w:rsidRPr="00231FE7" w:rsidRDefault="00231FE7" w:rsidP="00231FE7">
            <w:r w:rsidRPr="00FB07DA">
              <w:lastRenderedPageBreak/>
              <w:t>Nota:</w:t>
            </w:r>
            <w:r w:rsidRPr="00FB07DA">
              <w:rPr>
                <w:b/>
              </w:rPr>
              <w:t xml:space="preserve"> </w:t>
            </w:r>
            <w:r w:rsidRPr="00FB07DA">
              <w:t xml:space="preserve">El proponente deberá garantizar que el tiempo de respuesta para el mantenimiento correctivo no debe ser superior a dos (2) horas hábiles contadas a partir del momento en que se reporte al contratista la novedad presentada. </w:t>
            </w:r>
          </w:p>
        </w:tc>
      </w:tr>
      <w:tr w:rsidR="0047687E" w:rsidRPr="004752F5" w:rsidTr="00BA4248">
        <w:trPr>
          <w:trHeight w:val="2399"/>
        </w:trPr>
        <w:tc>
          <w:tcPr>
            <w:tcW w:w="165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7687E" w:rsidRPr="004752F5" w:rsidRDefault="0047687E" w:rsidP="00E74C6B">
            <w:pPr>
              <w:pStyle w:val="Textoindependiente"/>
              <w:rPr>
                <w:rFonts w:cs="Arial"/>
                <w:b/>
                <w:bCs/>
                <w:sz w:val="20"/>
                <w:lang w:val="es-CO"/>
              </w:rPr>
            </w:pPr>
            <w:r w:rsidRPr="004752F5">
              <w:rPr>
                <w:rFonts w:cs="Arial"/>
                <w:b/>
                <w:bCs/>
                <w:sz w:val="20"/>
                <w:lang w:val="es-CO"/>
              </w:rPr>
              <w:lastRenderedPageBreak/>
              <w:t xml:space="preserve">Forma de pago </w:t>
            </w:r>
          </w:p>
        </w:tc>
        <w:tc>
          <w:tcPr>
            <w:tcW w:w="89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7687E" w:rsidRPr="004752F5" w:rsidRDefault="0047687E" w:rsidP="00982127">
            <w:pPr>
              <w:rPr>
                <w:color w:val="FF0000"/>
                <w:sz w:val="8"/>
              </w:rPr>
            </w:pPr>
          </w:p>
          <w:p w:rsidR="00943999" w:rsidRPr="006E1861" w:rsidRDefault="00943999" w:rsidP="00A97BA6">
            <w:pPr>
              <w:shd w:val="clear" w:color="auto" w:fill="FFFFFF"/>
              <w:rPr>
                <w:color w:val="0A0A0A"/>
                <w:sz w:val="19"/>
                <w:szCs w:val="19"/>
                <w:lang w:eastAsia="es-CO"/>
              </w:rPr>
            </w:pPr>
            <w:r w:rsidRPr="006E1861">
              <w:rPr>
                <w:color w:val="0A0A0A"/>
                <w:sz w:val="19"/>
                <w:szCs w:val="19"/>
                <w:lang w:eastAsia="es-CO"/>
              </w:rPr>
              <w:t>Se actuará de conformidad con lo dispuesto en la </w:t>
            </w:r>
            <w:r w:rsidRPr="006E1861">
              <w:rPr>
                <w:b/>
                <w:bCs/>
                <w:color w:val="0A0A0A"/>
                <w:sz w:val="19"/>
                <w:szCs w:val="19"/>
                <w:lang w:eastAsia="es-CO"/>
              </w:rPr>
              <w:t>Ley de Plazos Justos</w:t>
            </w:r>
            <w:r w:rsidRPr="006E1861">
              <w:rPr>
                <w:color w:val="0A0A0A"/>
                <w:sz w:val="19"/>
                <w:szCs w:val="19"/>
                <w:lang w:eastAsia="es-CO"/>
              </w:rPr>
              <w:t>, reglamentada por el </w:t>
            </w:r>
            <w:r w:rsidRPr="006E1861">
              <w:rPr>
                <w:b/>
                <w:bCs/>
                <w:color w:val="0A0A0A"/>
                <w:sz w:val="19"/>
                <w:szCs w:val="19"/>
                <w:lang w:eastAsia="es-CO"/>
              </w:rPr>
              <w:t>Decreto 1733 de 2020</w:t>
            </w:r>
            <w:r w:rsidRPr="006E1861">
              <w:rPr>
                <w:color w:val="0A0A0A"/>
                <w:sz w:val="19"/>
                <w:szCs w:val="19"/>
                <w:lang w:eastAsia="es-CO"/>
              </w:rPr>
              <w:t>.</w:t>
            </w:r>
          </w:p>
          <w:p w:rsidR="00231FE7" w:rsidRDefault="00231FE7" w:rsidP="00A97BA6">
            <w:pPr>
              <w:shd w:val="clear" w:color="auto" w:fill="FFFFFF"/>
              <w:rPr>
                <w:b/>
                <w:bCs/>
                <w:color w:val="0A0A0A"/>
                <w:sz w:val="19"/>
                <w:szCs w:val="19"/>
                <w:lang w:eastAsia="es-CO"/>
              </w:rPr>
            </w:pPr>
          </w:p>
          <w:p w:rsidR="00943999" w:rsidRPr="006E1861" w:rsidRDefault="00943999" w:rsidP="00A97BA6">
            <w:pPr>
              <w:shd w:val="clear" w:color="auto" w:fill="FFFFFF"/>
              <w:rPr>
                <w:b/>
                <w:bCs/>
                <w:color w:val="0A0A0A"/>
                <w:sz w:val="19"/>
                <w:szCs w:val="19"/>
                <w:lang w:eastAsia="es-CO"/>
              </w:rPr>
            </w:pPr>
            <w:r w:rsidRPr="006E1861">
              <w:rPr>
                <w:b/>
                <w:bCs/>
                <w:color w:val="0A0A0A"/>
                <w:sz w:val="19"/>
                <w:szCs w:val="19"/>
                <w:lang w:eastAsia="es-CO"/>
              </w:rPr>
              <w:t>Condiciones Generales</w:t>
            </w:r>
          </w:p>
          <w:p w:rsidR="00943999" w:rsidRPr="006E1861" w:rsidRDefault="00943999" w:rsidP="00A97BA6">
            <w:pPr>
              <w:shd w:val="clear" w:color="auto" w:fill="FFFFFF"/>
              <w:rPr>
                <w:b/>
                <w:bCs/>
                <w:color w:val="0A0A0A"/>
                <w:sz w:val="19"/>
                <w:szCs w:val="19"/>
                <w:lang w:eastAsia="es-CO"/>
              </w:rPr>
            </w:pPr>
          </w:p>
          <w:p w:rsidR="00943999" w:rsidRPr="006E1861" w:rsidRDefault="00943999" w:rsidP="00A97BA6">
            <w:pPr>
              <w:shd w:val="clear" w:color="auto" w:fill="FFFFFF"/>
              <w:rPr>
                <w:color w:val="0A0A0A"/>
                <w:sz w:val="19"/>
                <w:szCs w:val="19"/>
                <w:lang w:eastAsia="es-CO"/>
              </w:rPr>
            </w:pPr>
            <w:r w:rsidRPr="006E1861">
              <w:rPr>
                <w:color w:val="0A0A0A"/>
                <w:sz w:val="19"/>
                <w:szCs w:val="19"/>
                <w:lang w:eastAsia="es-CO"/>
              </w:rPr>
              <w:t>El pago se realizará en moneda legal colombiana, mediante pagos mensuales, dentro de los sesenta (60) días calendario siguientes a la radicación de la factura. Para efectos del trámite, el contratista deberá adjuntar el acta de "Recibido a Satisfacción" suscrita por el supervisor, junto con los documentos requeridos por la Dirección Administrativa y Financiera. Los pagos estarán sujetos al derecho a turno y a la programación del Plan Anual de Caja (PAC).</w:t>
            </w:r>
          </w:p>
          <w:p w:rsidR="00943999" w:rsidRPr="006E1861" w:rsidRDefault="00943999" w:rsidP="00A97BA6">
            <w:pPr>
              <w:shd w:val="clear" w:color="auto" w:fill="FFFFFF"/>
              <w:rPr>
                <w:color w:val="0A0A0A"/>
                <w:sz w:val="19"/>
                <w:szCs w:val="19"/>
                <w:lang w:eastAsia="es-CO"/>
              </w:rPr>
            </w:pPr>
            <w:r w:rsidRPr="006E1861">
              <w:rPr>
                <w:color w:val="0A0A0A"/>
                <w:sz w:val="19"/>
                <w:szCs w:val="19"/>
                <w:lang w:eastAsia="es-CO"/>
              </w:rPr>
              <w:t>Las facturas se recibirán durante los primeros cinco (5) días de cada mes dentro de la vigencia del contrato y deberán tramitarse mediante facturación electrónica.</w:t>
            </w:r>
          </w:p>
          <w:p w:rsidR="00943999" w:rsidRPr="006E1861" w:rsidRDefault="00943999" w:rsidP="00A97BA6">
            <w:pPr>
              <w:shd w:val="clear" w:color="auto" w:fill="FFFFFF"/>
              <w:rPr>
                <w:color w:val="0A0A0A"/>
                <w:sz w:val="19"/>
                <w:szCs w:val="19"/>
                <w:lang w:eastAsia="es-CO"/>
              </w:rPr>
            </w:pPr>
          </w:p>
          <w:p w:rsidR="00943999" w:rsidRPr="006E1861" w:rsidRDefault="00943999" w:rsidP="00A97BA6">
            <w:pPr>
              <w:shd w:val="clear" w:color="auto" w:fill="FFFFFF"/>
              <w:rPr>
                <w:color w:val="0A0A0A"/>
                <w:sz w:val="19"/>
                <w:szCs w:val="19"/>
                <w:lang w:eastAsia="es-CO"/>
              </w:rPr>
            </w:pPr>
            <w:r w:rsidRPr="006E1861">
              <w:rPr>
                <w:b/>
                <w:bCs/>
                <w:color w:val="0A0A0A"/>
                <w:sz w:val="19"/>
                <w:szCs w:val="19"/>
                <w:lang w:eastAsia="es-CO"/>
              </w:rPr>
              <w:t>NOTA 1:</w:t>
            </w:r>
            <w:r w:rsidRPr="006E1861">
              <w:rPr>
                <w:color w:val="0A0A0A"/>
                <w:sz w:val="19"/>
                <w:szCs w:val="19"/>
                <w:lang w:eastAsia="es-CO"/>
              </w:rPr>
              <w:t> Si los documentos no se reciben en el plazo estipulado, o si son devueltos por la </w:t>
            </w:r>
            <w:r w:rsidRPr="006E1861">
              <w:rPr>
                <w:b/>
                <w:bCs/>
                <w:color w:val="0A0A0A"/>
                <w:sz w:val="19"/>
                <w:szCs w:val="19"/>
                <w:lang w:eastAsia="es-CO"/>
              </w:rPr>
              <w:t>Unidad Prestadora de Salud Antioquia</w:t>
            </w:r>
            <w:r w:rsidRPr="006E1861">
              <w:rPr>
                <w:color w:val="0A0A0A"/>
                <w:sz w:val="19"/>
                <w:szCs w:val="19"/>
                <w:lang w:eastAsia="es-CO"/>
              </w:rPr>
              <w:t> debido a inconsistencias o información incompleta, el pago se reprogramará para el mes siguiente a la fecha inicialmente prevista, siempre que se hayan subsanado las observaciones.</w:t>
            </w:r>
          </w:p>
          <w:p w:rsidR="00943999" w:rsidRPr="006E1861" w:rsidRDefault="00943999" w:rsidP="00A97BA6">
            <w:pPr>
              <w:shd w:val="clear" w:color="auto" w:fill="FFFFFF"/>
              <w:rPr>
                <w:color w:val="0A0A0A"/>
                <w:sz w:val="19"/>
                <w:szCs w:val="19"/>
                <w:lang w:eastAsia="es-CO"/>
              </w:rPr>
            </w:pPr>
          </w:p>
          <w:p w:rsidR="00943999" w:rsidRPr="006E1861" w:rsidRDefault="00943999" w:rsidP="00A97BA6">
            <w:pPr>
              <w:shd w:val="clear" w:color="auto" w:fill="FFFFFF"/>
              <w:rPr>
                <w:b/>
                <w:bCs/>
                <w:color w:val="0A0A0A"/>
                <w:sz w:val="19"/>
                <w:szCs w:val="19"/>
                <w:lang w:eastAsia="es-CO"/>
              </w:rPr>
            </w:pPr>
            <w:r w:rsidRPr="006E1861">
              <w:rPr>
                <w:b/>
                <w:bCs/>
                <w:color w:val="0A0A0A"/>
                <w:sz w:val="19"/>
                <w:szCs w:val="19"/>
                <w:lang w:eastAsia="es-CO"/>
              </w:rPr>
              <w:t>Marco Normativo y Requisitos de Facturación</w:t>
            </w:r>
          </w:p>
          <w:p w:rsidR="00943999" w:rsidRPr="006E1861" w:rsidRDefault="00943999" w:rsidP="00A97BA6">
            <w:pPr>
              <w:shd w:val="clear" w:color="auto" w:fill="FFFFFF"/>
              <w:rPr>
                <w:b/>
                <w:bCs/>
                <w:color w:val="0A0A0A"/>
                <w:sz w:val="19"/>
                <w:szCs w:val="19"/>
                <w:lang w:eastAsia="es-CO"/>
              </w:rPr>
            </w:pPr>
          </w:p>
          <w:p w:rsidR="00943999" w:rsidRPr="006E1861" w:rsidRDefault="00943999" w:rsidP="00A97BA6">
            <w:pPr>
              <w:shd w:val="clear" w:color="auto" w:fill="FFFFFF"/>
              <w:rPr>
                <w:color w:val="0A0A0A"/>
                <w:sz w:val="19"/>
                <w:szCs w:val="19"/>
                <w:lang w:eastAsia="es-CO"/>
              </w:rPr>
            </w:pPr>
            <w:r w:rsidRPr="006E1861">
              <w:rPr>
                <w:color w:val="0A0A0A"/>
                <w:sz w:val="19"/>
                <w:szCs w:val="19"/>
                <w:lang w:eastAsia="es-CO"/>
              </w:rPr>
              <w:t>El contratista se compromete a cumplir con la </w:t>
            </w:r>
            <w:r w:rsidRPr="006E1861">
              <w:rPr>
                <w:b/>
                <w:bCs/>
                <w:color w:val="0A0A0A"/>
                <w:sz w:val="19"/>
                <w:szCs w:val="19"/>
                <w:lang w:eastAsia="es-CO"/>
              </w:rPr>
              <w:t>Resolución 0042 de 2020</w:t>
            </w:r>
            <w:r w:rsidRPr="006E1861">
              <w:rPr>
                <w:color w:val="0A0A0A"/>
                <w:sz w:val="19"/>
                <w:szCs w:val="19"/>
                <w:lang w:eastAsia="es-CO"/>
              </w:rPr>
              <w:t> y la </w:t>
            </w:r>
            <w:r w:rsidRPr="006E1861">
              <w:rPr>
                <w:b/>
                <w:bCs/>
                <w:color w:val="0A0A0A"/>
                <w:sz w:val="19"/>
                <w:szCs w:val="19"/>
                <w:lang w:eastAsia="es-CO"/>
              </w:rPr>
              <w:t>Resolución 165 de 2023</w:t>
            </w:r>
            <w:r w:rsidRPr="006E1861">
              <w:rPr>
                <w:color w:val="0A0A0A"/>
                <w:sz w:val="19"/>
                <w:szCs w:val="19"/>
                <w:lang w:eastAsia="es-CO"/>
              </w:rPr>
              <w:t>, así como con la </w:t>
            </w:r>
            <w:r w:rsidRPr="006E1861">
              <w:rPr>
                <w:b/>
                <w:bCs/>
                <w:color w:val="0A0A0A"/>
                <w:sz w:val="19"/>
                <w:szCs w:val="19"/>
                <w:lang w:eastAsia="es-CO"/>
              </w:rPr>
              <w:t>Circular Externa 016 del Ministerio de Hacienda y Crédito Público</w:t>
            </w:r>
            <w:r w:rsidRPr="006E1861">
              <w:rPr>
                <w:color w:val="0A0A0A"/>
                <w:sz w:val="19"/>
                <w:szCs w:val="19"/>
                <w:lang w:eastAsia="es-CO"/>
              </w:rPr>
              <w:t> y la </w:t>
            </w:r>
            <w:r w:rsidRPr="006E1861">
              <w:rPr>
                <w:b/>
                <w:bCs/>
                <w:color w:val="0A0A0A"/>
                <w:sz w:val="19"/>
                <w:szCs w:val="19"/>
                <w:lang w:eastAsia="es-CO"/>
              </w:rPr>
              <w:t>Directiva Presidencial No. 09 de 2020</w:t>
            </w:r>
            <w:r w:rsidRPr="006E1861">
              <w:rPr>
                <w:color w:val="0A0A0A"/>
                <w:sz w:val="19"/>
                <w:szCs w:val="19"/>
                <w:lang w:eastAsia="es-CO"/>
              </w:rPr>
              <w:t>.</w:t>
            </w:r>
          </w:p>
          <w:p w:rsidR="00943999" w:rsidRPr="006E1861" w:rsidRDefault="00943999" w:rsidP="00A97BA6">
            <w:pPr>
              <w:shd w:val="clear" w:color="auto" w:fill="FFFFFF"/>
              <w:rPr>
                <w:color w:val="0A0A0A"/>
                <w:sz w:val="19"/>
                <w:szCs w:val="19"/>
                <w:lang w:eastAsia="es-CO"/>
              </w:rPr>
            </w:pPr>
          </w:p>
          <w:p w:rsidR="00943999" w:rsidRPr="006E1861" w:rsidRDefault="00943999" w:rsidP="00A97BA6">
            <w:pPr>
              <w:shd w:val="clear" w:color="auto" w:fill="FFFFFF"/>
              <w:rPr>
                <w:color w:val="0A0A0A"/>
                <w:sz w:val="19"/>
                <w:szCs w:val="19"/>
                <w:lang w:eastAsia="es-CO"/>
              </w:rPr>
            </w:pPr>
            <w:r w:rsidRPr="006E1861">
              <w:rPr>
                <w:color w:val="0A0A0A"/>
                <w:sz w:val="19"/>
                <w:szCs w:val="19"/>
                <w:lang w:eastAsia="es-CO"/>
              </w:rPr>
              <w:t>Para el trámite de pago, es indispensable presentar:</w:t>
            </w:r>
          </w:p>
          <w:p w:rsidR="00943999" w:rsidRPr="006E1861" w:rsidRDefault="00943999" w:rsidP="00A97BA6">
            <w:pPr>
              <w:shd w:val="clear" w:color="auto" w:fill="FFFFFF"/>
              <w:rPr>
                <w:color w:val="0A0A0A"/>
                <w:sz w:val="19"/>
                <w:szCs w:val="19"/>
                <w:lang w:eastAsia="es-CO"/>
              </w:rPr>
            </w:pPr>
          </w:p>
          <w:p w:rsidR="00943999" w:rsidRPr="006E1861" w:rsidRDefault="00943999" w:rsidP="00727AD1">
            <w:pPr>
              <w:numPr>
                <w:ilvl w:val="0"/>
                <w:numId w:val="15"/>
              </w:numPr>
              <w:shd w:val="clear" w:color="auto" w:fill="FFFFFF"/>
              <w:autoSpaceDE/>
              <w:autoSpaceDN/>
              <w:spacing w:after="180"/>
              <w:ind w:left="0"/>
              <w:rPr>
                <w:color w:val="0A0A0A"/>
                <w:sz w:val="19"/>
                <w:szCs w:val="19"/>
                <w:lang w:eastAsia="es-CO"/>
              </w:rPr>
            </w:pPr>
            <w:r w:rsidRPr="006E1861">
              <w:rPr>
                <w:color w:val="0A0A0A"/>
                <w:sz w:val="19"/>
                <w:szCs w:val="19"/>
                <w:lang w:eastAsia="es-CO"/>
              </w:rPr>
              <w:t>Recibo de pago y planilla de aportes a seguridad social (salud, pensión y ARL).</w:t>
            </w:r>
          </w:p>
          <w:p w:rsidR="00943999" w:rsidRPr="006E1861" w:rsidRDefault="00943999" w:rsidP="00727AD1">
            <w:pPr>
              <w:numPr>
                <w:ilvl w:val="0"/>
                <w:numId w:val="15"/>
              </w:numPr>
              <w:shd w:val="clear" w:color="auto" w:fill="FFFFFF"/>
              <w:autoSpaceDE/>
              <w:autoSpaceDN/>
              <w:spacing w:after="180"/>
              <w:ind w:left="0"/>
              <w:rPr>
                <w:color w:val="0A0A0A"/>
                <w:sz w:val="19"/>
                <w:szCs w:val="19"/>
                <w:lang w:eastAsia="es-CO"/>
              </w:rPr>
            </w:pPr>
            <w:r w:rsidRPr="006E1861">
              <w:rPr>
                <w:color w:val="0A0A0A"/>
                <w:sz w:val="19"/>
                <w:szCs w:val="19"/>
                <w:lang w:eastAsia="es-CO"/>
              </w:rPr>
              <w:t>Certificación de cumplimiento e informe de actividades expedido por el supervisor.</w:t>
            </w:r>
          </w:p>
          <w:p w:rsidR="00943999" w:rsidRPr="006E1861" w:rsidRDefault="00943999" w:rsidP="00727AD1">
            <w:pPr>
              <w:numPr>
                <w:ilvl w:val="0"/>
                <w:numId w:val="15"/>
              </w:numPr>
              <w:shd w:val="clear" w:color="auto" w:fill="FFFFFF"/>
              <w:autoSpaceDE/>
              <w:autoSpaceDN/>
              <w:spacing w:after="180"/>
              <w:ind w:left="0"/>
              <w:rPr>
                <w:color w:val="0A0A0A"/>
                <w:sz w:val="19"/>
                <w:szCs w:val="19"/>
                <w:lang w:eastAsia="es-CO"/>
              </w:rPr>
            </w:pPr>
            <w:r w:rsidRPr="006E1861">
              <w:rPr>
                <w:color w:val="0A0A0A"/>
                <w:sz w:val="19"/>
                <w:szCs w:val="19"/>
                <w:lang w:eastAsia="es-CO"/>
              </w:rPr>
              <w:t>Declaración de importación (en caso de elementos de origen extranjero).</w:t>
            </w:r>
          </w:p>
          <w:p w:rsidR="00943999" w:rsidRPr="006E1861" w:rsidRDefault="00943999" w:rsidP="00727AD1">
            <w:pPr>
              <w:numPr>
                <w:ilvl w:val="0"/>
                <w:numId w:val="15"/>
              </w:numPr>
              <w:shd w:val="clear" w:color="auto" w:fill="FFFFFF"/>
              <w:autoSpaceDE/>
              <w:autoSpaceDN/>
              <w:spacing w:after="180"/>
              <w:ind w:left="0"/>
              <w:rPr>
                <w:color w:val="0A0A0A"/>
                <w:sz w:val="19"/>
                <w:szCs w:val="19"/>
                <w:lang w:eastAsia="es-CO"/>
              </w:rPr>
            </w:pPr>
            <w:r w:rsidRPr="006E1861">
              <w:rPr>
                <w:color w:val="0A0A0A"/>
                <w:sz w:val="19"/>
                <w:szCs w:val="19"/>
                <w:lang w:eastAsia="es-CO"/>
              </w:rPr>
              <w:t>RUT actualizado.</w:t>
            </w:r>
          </w:p>
          <w:p w:rsidR="00943999" w:rsidRPr="006E1861" w:rsidRDefault="00943999" w:rsidP="00A97BA6">
            <w:pPr>
              <w:shd w:val="clear" w:color="auto" w:fill="FFFFFF"/>
              <w:rPr>
                <w:color w:val="0A0A0A"/>
                <w:sz w:val="19"/>
                <w:szCs w:val="19"/>
                <w:lang w:eastAsia="es-CO"/>
              </w:rPr>
            </w:pPr>
            <w:r w:rsidRPr="006E1861">
              <w:rPr>
                <w:b/>
                <w:bCs/>
                <w:color w:val="0A0A0A"/>
                <w:sz w:val="19"/>
                <w:szCs w:val="19"/>
                <w:lang w:eastAsia="es-CO"/>
              </w:rPr>
              <w:t>Descuentos de Ley:</w:t>
            </w:r>
            <w:r w:rsidRPr="006E1861">
              <w:rPr>
                <w:color w:val="0A0A0A"/>
                <w:sz w:val="19"/>
                <w:szCs w:val="19"/>
                <w:lang w:eastAsia="es-CO"/>
              </w:rPr>
              <w:t> El contratante realizará los descuentos por concepto de:</w:t>
            </w:r>
          </w:p>
          <w:p w:rsidR="00943999" w:rsidRPr="006E1861" w:rsidRDefault="00943999" w:rsidP="00727AD1">
            <w:pPr>
              <w:numPr>
                <w:ilvl w:val="0"/>
                <w:numId w:val="16"/>
              </w:numPr>
              <w:shd w:val="clear" w:color="auto" w:fill="FFFFFF"/>
              <w:autoSpaceDE/>
              <w:autoSpaceDN/>
              <w:spacing w:after="180"/>
              <w:ind w:left="0"/>
              <w:rPr>
                <w:color w:val="0A0A0A"/>
                <w:sz w:val="19"/>
                <w:szCs w:val="19"/>
                <w:lang w:eastAsia="es-CO"/>
              </w:rPr>
            </w:pPr>
            <w:r w:rsidRPr="006E1861">
              <w:rPr>
                <w:b/>
                <w:bCs/>
                <w:color w:val="0A0A0A"/>
                <w:sz w:val="19"/>
                <w:szCs w:val="19"/>
                <w:lang w:eastAsia="es-CO"/>
              </w:rPr>
              <w:t>Estampilla Jaime Isaza Cadavid:</w:t>
            </w:r>
            <w:r w:rsidRPr="006E1861">
              <w:rPr>
                <w:color w:val="0A0A0A"/>
                <w:sz w:val="19"/>
                <w:szCs w:val="19"/>
                <w:lang w:eastAsia="es-CO"/>
              </w:rPr>
              <w:t> Equivalente al 0.4% del valor a pagar (Ordenanza 017 de 2018 y Ordenanza 41 de 2020).</w:t>
            </w:r>
          </w:p>
          <w:p w:rsidR="00943999" w:rsidRPr="006E1861" w:rsidRDefault="00943999" w:rsidP="00727AD1">
            <w:pPr>
              <w:numPr>
                <w:ilvl w:val="0"/>
                <w:numId w:val="16"/>
              </w:numPr>
              <w:shd w:val="clear" w:color="auto" w:fill="FFFFFF"/>
              <w:autoSpaceDE/>
              <w:autoSpaceDN/>
              <w:spacing w:after="180"/>
              <w:ind w:left="0"/>
              <w:rPr>
                <w:color w:val="0A0A0A"/>
                <w:sz w:val="19"/>
                <w:szCs w:val="19"/>
                <w:lang w:eastAsia="es-CO"/>
              </w:rPr>
            </w:pPr>
            <w:r w:rsidRPr="006E1861">
              <w:rPr>
                <w:b/>
                <w:bCs/>
                <w:color w:val="0A0A0A"/>
                <w:sz w:val="19"/>
                <w:szCs w:val="19"/>
                <w:lang w:eastAsia="es-CO"/>
              </w:rPr>
              <w:t>Estampilla Pro-Institución Universitaria Digital de Antioquia (IU-Digital):</w:t>
            </w:r>
            <w:r w:rsidRPr="006E1861">
              <w:rPr>
                <w:color w:val="0A0A0A"/>
                <w:sz w:val="19"/>
                <w:szCs w:val="19"/>
                <w:lang w:eastAsia="es-CO"/>
              </w:rPr>
              <w:t> Tarifa del 0.4% (Ordenanza No. 20 de 2022).</w:t>
            </w:r>
          </w:p>
          <w:p w:rsidR="00943999" w:rsidRPr="006E1861" w:rsidRDefault="00943999" w:rsidP="00A97BA6">
            <w:pPr>
              <w:shd w:val="clear" w:color="auto" w:fill="FFFFFF"/>
              <w:rPr>
                <w:b/>
                <w:bCs/>
                <w:color w:val="0A0A0A"/>
                <w:sz w:val="19"/>
                <w:szCs w:val="19"/>
                <w:lang w:eastAsia="es-CO"/>
              </w:rPr>
            </w:pPr>
            <w:r w:rsidRPr="006E1861">
              <w:rPr>
                <w:b/>
                <w:bCs/>
                <w:color w:val="0A0A0A"/>
                <w:sz w:val="19"/>
                <w:szCs w:val="19"/>
                <w:lang w:eastAsia="es-CO"/>
              </w:rPr>
              <w:t>Especificaciones Técnicas de la Factura</w:t>
            </w:r>
          </w:p>
          <w:p w:rsidR="00943999" w:rsidRPr="006E1861" w:rsidRDefault="00943999" w:rsidP="00727AD1">
            <w:pPr>
              <w:numPr>
                <w:ilvl w:val="0"/>
                <w:numId w:val="17"/>
              </w:numPr>
              <w:shd w:val="clear" w:color="auto" w:fill="FFFFFF"/>
              <w:autoSpaceDE/>
              <w:autoSpaceDN/>
              <w:spacing w:after="180"/>
              <w:ind w:left="0"/>
              <w:rPr>
                <w:color w:val="0A0A0A"/>
                <w:sz w:val="19"/>
                <w:szCs w:val="19"/>
                <w:lang w:eastAsia="es-CO"/>
              </w:rPr>
            </w:pPr>
            <w:r w:rsidRPr="006E1861">
              <w:rPr>
                <w:b/>
                <w:bCs/>
                <w:color w:val="0A0A0A"/>
                <w:sz w:val="19"/>
                <w:szCs w:val="19"/>
                <w:lang w:eastAsia="es-CO"/>
              </w:rPr>
              <w:t>Emisor:</w:t>
            </w:r>
            <w:r w:rsidRPr="006E1861">
              <w:rPr>
                <w:color w:val="0A0A0A"/>
                <w:sz w:val="19"/>
                <w:szCs w:val="19"/>
                <w:lang w:eastAsia="es-CO"/>
              </w:rPr>
              <w:t> Elaborar factura electrónica a través de un operador autorizado, solución gratuita de la DIAN o software propio habilitado. Debe incluir código </w:t>
            </w:r>
            <w:r w:rsidRPr="006E1861">
              <w:rPr>
                <w:b/>
                <w:bCs/>
                <w:color w:val="0A0A0A"/>
                <w:sz w:val="19"/>
                <w:szCs w:val="19"/>
                <w:lang w:eastAsia="es-CO"/>
              </w:rPr>
              <w:t>CUFE</w:t>
            </w:r>
            <w:r w:rsidRPr="006E1861">
              <w:rPr>
                <w:color w:val="0A0A0A"/>
                <w:sz w:val="19"/>
                <w:szCs w:val="19"/>
                <w:lang w:eastAsia="es-CO"/>
              </w:rPr>
              <w:t> y </w:t>
            </w:r>
            <w:r w:rsidRPr="006E1861">
              <w:rPr>
                <w:b/>
                <w:bCs/>
                <w:color w:val="0A0A0A"/>
                <w:sz w:val="19"/>
                <w:szCs w:val="19"/>
                <w:lang w:eastAsia="es-CO"/>
              </w:rPr>
              <w:t>QR</w:t>
            </w:r>
            <w:r w:rsidRPr="006E1861">
              <w:rPr>
                <w:color w:val="0A0A0A"/>
                <w:sz w:val="19"/>
                <w:szCs w:val="19"/>
                <w:lang w:eastAsia="es-CO"/>
              </w:rPr>
              <w:t>.</w:t>
            </w:r>
          </w:p>
          <w:p w:rsidR="00943999" w:rsidRPr="006E1861" w:rsidRDefault="00943999" w:rsidP="00727AD1">
            <w:pPr>
              <w:numPr>
                <w:ilvl w:val="0"/>
                <w:numId w:val="17"/>
              </w:numPr>
              <w:shd w:val="clear" w:color="auto" w:fill="FFFFFF"/>
              <w:autoSpaceDE/>
              <w:autoSpaceDN/>
              <w:spacing w:after="180"/>
              <w:ind w:left="0"/>
              <w:rPr>
                <w:color w:val="0A0A0A"/>
                <w:sz w:val="19"/>
                <w:szCs w:val="19"/>
                <w:lang w:eastAsia="es-CO"/>
              </w:rPr>
            </w:pPr>
            <w:r w:rsidRPr="006E1861">
              <w:rPr>
                <w:b/>
                <w:bCs/>
                <w:color w:val="0A0A0A"/>
                <w:sz w:val="19"/>
                <w:szCs w:val="19"/>
                <w:lang w:eastAsia="es-CO"/>
              </w:rPr>
              <w:t>Receptor:</w:t>
            </w:r>
            <w:r w:rsidRPr="006E1861">
              <w:rPr>
                <w:color w:val="0A0A0A"/>
                <w:sz w:val="19"/>
                <w:szCs w:val="19"/>
                <w:lang w:eastAsia="es-CO"/>
              </w:rPr>
              <w:t> A nombre de </w:t>
            </w:r>
            <w:r w:rsidRPr="006E1861">
              <w:rPr>
                <w:b/>
                <w:bCs/>
                <w:color w:val="0A0A0A"/>
                <w:sz w:val="19"/>
                <w:szCs w:val="19"/>
                <w:lang w:eastAsia="es-CO"/>
              </w:rPr>
              <w:t>UNIDAD PRESTADORA DE SALUD ANTIOQUIA</w:t>
            </w:r>
            <w:r w:rsidRPr="006E1861">
              <w:rPr>
                <w:color w:val="0A0A0A"/>
                <w:sz w:val="19"/>
                <w:szCs w:val="19"/>
                <w:lang w:eastAsia="es-CO"/>
              </w:rPr>
              <w:t>, NIT: 901.363.087-6.</w:t>
            </w:r>
          </w:p>
          <w:p w:rsidR="00231FE7" w:rsidRDefault="00943999" w:rsidP="00727AD1">
            <w:pPr>
              <w:numPr>
                <w:ilvl w:val="0"/>
                <w:numId w:val="17"/>
              </w:numPr>
              <w:shd w:val="clear" w:color="auto" w:fill="FFFFFF"/>
              <w:autoSpaceDE/>
              <w:autoSpaceDN/>
              <w:spacing w:after="180"/>
              <w:ind w:left="0"/>
              <w:rPr>
                <w:color w:val="0A0A0A"/>
                <w:sz w:val="19"/>
                <w:szCs w:val="19"/>
                <w:lang w:eastAsia="es-CO"/>
              </w:rPr>
            </w:pPr>
            <w:r w:rsidRPr="006E1861">
              <w:rPr>
                <w:b/>
                <w:bCs/>
                <w:color w:val="0A0A0A"/>
                <w:sz w:val="19"/>
                <w:szCs w:val="19"/>
                <w:lang w:eastAsia="es-CO"/>
              </w:rPr>
              <w:t>Soportes:</w:t>
            </w:r>
            <w:r w:rsidRPr="006E1861">
              <w:rPr>
                <w:color w:val="0A0A0A"/>
                <w:sz w:val="19"/>
                <w:szCs w:val="19"/>
                <w:lang w:eastAsia="es-CO"/>
              </w:rPr>
              <w:t> Las facturas y certificados de parafiscales deben presentarse en original (no se aceptan copias). El certificado de parafiscales debe estar firmado por el Representante Legal o Revisor Fiscal, con fecha vigente y a paz y salvo.</w:t>
            </w:r>
          </w:p>
          <w:p w:rsidR="00943999" w:rsidRPr="00231FE7" w:rsidRDefault="00943999" w:rsidP="00727AD1">
            <w:pPr>
              <w:numPr>
                <w:ilvl w:val="0"/>
                <w:numId w:val="17"/>
              </w:numPr>
              <w:shd w:val="clear" w:color="auto" w:fill="FFFFFF"/>
              <w:autoSpaceDE/>
              <w:autoSpaceDN/>
              <w:spacing w:after="180"/>
              <w:ind w:left="0"/>
              <w:rPr>
                <w:color w:val="0A0A0A"/>
                <w:sz w:val="19"/>
                <w:szCs w:val="19"/>
                <w:lang w:eastAsia="es-CO"/>
              </w:rPr>
            </w:pPr>
            <w:r w:rsidRPr="00231FE7">
              <w:rPr>
                <w:b/>
                <w:bCs/>
                <w:color w:val="0A0A0A"/>
                <w:sz w:val="19"/>
                <w:szCs w:val="19"/>
                <w:lang w:eastAsia="es-CO"/>
              </w:rPr>
              <w:lastRenderedPageBreak/>
              <w:t>Procedimiento de Envío Electrónico</w:t>
            </w:r>
          </w:p>
          <w:p w:rsidR="00943999" w:rsidRPr="006E1861" w:rsidRDefault="00943999" w:rsidP="00A97BA6">
            <w:pPr>
              <w:shd w:val="clear" w:color="auto" w:fill="FFFFFF"/>
              <w:rPr>
                <w:color w:val="0A0A0A"/>
                <w:sz w:val="19"/>
                <w:szCs w:val="19"/>
                <w:lang w:eastAsia="es-CO"/>
              </w:rPr>
            </w:pPr>
            <w:r w:rsidRPr="006E1861">
              <w:rPr>
                <w:color w:val="0A0A0A"/>
                <w:sz w:val="19"/>
                <w:szCs w:val="19"/>
                <w:lang w:eastAsia="es-CO"/>
              </w:rPr>
              <w:t>Las facturas deben enviarse al buzón: </w:t>
            </w:r>
            <w:r w:rsidRPr="006E1861">
              <w:rPr>
                <w:color w:val="0A0A0A"/>
                <w:sz w:val="19"/>
                <w:szCs w:val="19"/>
                <w:bdr w:val="single" w:sz="6" w:space="2" w:color="F0F2F5" w:frame="1"/>
                <w:shd w:val="clear" w:color="auto" w:fill="F0F2F5"/>
                <w:lang w:eastAsia="es-CO"/>
              </w:rPr>
              <w:t>siifnacion.facturaelectronica@minhacienda.gov.co</w:t>
            </w:r>
            <w:r w:rsidRPr="006E1861">
              <w:rPr>
                <w:color w:val="0A0A0A"/>
                <w:sz w:val="19"/>
                <w:szCs w:val="19"/>
                <w:lang w:eastAsia="es-CO"/>
              </w:rPr>
              <w:t>.</w:t>
            </w:r>
          </w:p>
          <w:p w:rsidR="00943999" w:rsidRPr="006E1861" w:rsidRDefault="00943999" w:rsidP="00A97BA6">
            <w:pPr>
              <w:shd w:val="clear" w:color="auto" w:fill="FFFFFF"/>
              <w:rPr>
                <w:b/>
                <w:bCs/>
                <w:color w:val="0A0A0A"/>
                <w:sz w:val="19"/>
                <w:szCs w:val="19"/>
                <w:lang w:eastAsia="es-CO"/>
              </w:rPr>
            </w:pPr>
            <w:r w:rsidRPr="006E1861">
              <w:rPr>
                <w:b/>
                <w:bCs/>
                <w:color w:val="0A0A0A"/>
                <w:sz w:val="19"/>
                <w:szCs w:val="19"/>
                <w:lang w:eastAsia="es-CO"/>
              </w:rPr>
              <w:t>Instrucciones de diligenciamiento:</w:t>
            </w:r>
          </w:p>
          <w:p w:rsidR="00943999" w:rsidRPr="006E1861" w:rsidRDefault="00943999" w:rsidP="00A97BA6">
            <w:pPr>
              <w:shd w:val="clear" w:color="auto" w:fill="FFFFFF"/>
              <w:rPr>
                <w:color w:val="0A0A0A"/>
                <w:sz w:val="19"/>
                <w:szCs w:val="19"/>
                <w:lang w:eastAsia="es-CO"/>
              </w:rPr>
            </w:pPr>
          </w:p>
          <w:p w:rsidR="00943999" w:rsidRPr="006E1861" w:rsidRDefault="00943999" w:rsidP="00727AD1">
            <w:pPr>
              <w:numPr>
                <w:ilvl w:val="0"/>
                <w:numId w:val="18"/>
              </w:numPr>
              <w:shd w:val="clear" w:color="auto" w:fill="FFFFFF"/>
              <w:autoSpaceDE/>
              <w:autoSpaceDN/>
              <w:spacing w:after="180"/>
              <w:ind w:left="0"/>
              <w:rPr>
                <w:color w:val="0A0A0A"/>
                <w:sz w:val="19"/>
                <w:szCs w:val="19"/>
                <w:lang w:eastAsia="es-CO"/>
              </w:rPr>
            </w:pPr>
            <w:r w:rsidRPr="006E1861">
              <w:rPr>
                <w:b/>
                <w:bCs/>
                <w:color w:val="0A0A0A"/>
                <w:sz w:val="19"/>
                <w:szCs w:val="19"/>
                <w:lang w:eastAsia="es-CO"/>
              </w:rPr>
              <w:t>Datos del Emisor:</w:t>
            </w:r>
            <w:r w:rsidRPr="006E1861">
              <w:rPr>
                <w:color w:val="0A0A0A"/>
                <w:sz w:val="19"/>
                <w:szCs w:val="19"/>
                <w:lang w:eastAsia="es-CO"/>
              </w:rPr>
              <w:t> Registrar un correo electrónico válido para notificaciones de validación.</w:t>
            </w:r>
          </w:p>
          <w:p w:rsidR="00943999" w:rsidRPr="006E1861" w:rsidRDefault="00943999" w:rsidP="00727AD1">
            <w:pPr>
              <w:numPr>
                <w:ilvl w:val="0"/>
                <w:numId w:val="18"/>
              </w:numPr>
              <w:shd w:val="clear" w:color="auto" w:fill="FFFFFF"/>
              <w:autoSpaceDE/>
              <w:autoSpaceDN/>
              <w:spacing w:after="180"/>
              <w:ind w:left="0"/>
              <w:rPr>
                <w:color w:val="0A0A0A"/>
                <w:sz w:val="19"/>
                <w:szCs w:val="19"/>
                <w:lang w:eastAsia="es-CO"/>
              </w:rPr>
            </w:pPr>
            <w:r w:rsidRPr="006E1861">
              <w:rPr>
                <w:b/>
                <w:bCs/>
                <w:color w:val="0A0A0A"/>
                <w:sz w:val="19"/>
                <w:szCs w:val="19"/>
                <w:lang w:eastAsia="es-CO"/>
              </w:rPr>
              <w:t>Asunto o Notas Finales:</w:t>
            </w:r>
            <w:r w:rsidRPr="006E1861">
              <w:rPr>
                <w:color w:val="0A0A0A"/>
                <w:sz w:val="19"/>
                <w:szCs w:val="19"/>
                <w:lang w:eastAsia="es-CO"/>
              </w:rPr>
              <w:t> Debe seguir estrictamente el formato:</w:t>
            </w:r>
          </w:p>
          <w:p w:rsidR="00943999" w:rsidRPr="006E1861" w:rsidRDefault="00943999" w:rsidP="00727AD1">
            <w:pPr>
              <w:numPr>
                <w:ilvl w:val="1"/>
                <w:numId w:val="19"/>
              </w:numPr>
              <w:shd w:val="clear" w:color="auto" w:fill="FFFFFF"/>
              <w:autoSpaceDE/>
              <w:autoSpaceDN/>
              <w:spacing w:after="180"/>
              <w:ind w:hanging="360"/>
              <w:rPr>
                <w:color w:val="0A0A0A"/>
                <w:sz w:val="19"/>
                <w:szCs w:val="19"/>
                <w:lang w:eastAsia="es-CO"/>
              </w:rPr>
            </w:pPr>
            <w:r w:rsidRPr="006E1861">
              <w:rPr>
                <w:i/>
                <w:iCs/>
                <w:color w:val="0A0A0A"/>
                <w:sz w:val="19"/>
                <w:szCs w:val="19"/>
                <w:lang w:eastAsia="es-CO"/>
              </w:rPr>
              <w:t>Código de entidad (16-01-02-051); #Número de Contrato; correo.supervisor@correo.policia.gov.co</w:t>
            </w:r>
          </w:p>
          <w:p w:rsidR="0047687E" w:rsidRPr="00231FE7" w:rsidRDefault="00943999" w:rsidP="00727AD1">
            <w:pPr>
              <w:numPr>
                <w:ilvl w:val="0"/>
                <w:numId w:val="19"/>
              </w:numPr>
              <w:shd w:val="clear" w:color="auto" w:fill="FFFFFF"/>
              <w:autoSpaceDE/>
              <w:autoSpaceDN/>
              <w:spacing w:after="180"/>
              <w:ind w:left="0"/>
              <w:rPr>
                <w:color w:val="0A0A0A"/>
                <w:sz w:val="19"/>
                <w:szCs w:val="19"/>
                <w:lang w:eastAsia="es-CO"/>
              </w:rPr>
            </w:pPr>
            <w:r w:rsidRPr="006E1861">
              <w:rPr>
                <w:b/>
                <w:bCs/>
                <w:color w:val="0A0A0A"/>
                <w:sz w:val="19"/>
                <w:szCs w:val="19"/>
                <w:lang w:eastAsia="es-CO"/>
              </w:rPr>
              <w:t>Datos del Adquiriente:</w:t>
            </w:r>
            <w:r w:rsidRPr="006E1861">
              <w:rPr>
                <w:color w:val="0A0A0A"/>
                <w:sz w:val="19"/>
                <w:szCs w:val="19"/>
                <w:lang w:eastAsia="es-CO"/>
              </w:rPr>
              <w:t> Registrar el buzón de SIIF Nación para asegurar el envío automático del contenedor electrónico (ZIP que contenga PDF y XML).</w:t>
            </w:r>
          </w:p>
        </w:tc>
      </w:tr>
      <w:tr w:rsidR="0047687E" w:rsidRPr="004752F5" w:rsidTr="00BA4248">
        <w:tc>
          <w:tcPr>
            <w:tcW w:w="165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7687E" w:rsidRPr="004752F5" w:rsidRDefault="0047687E" w:rsidP="00E74C6B">
            <w:pPr>
              <w:pStyle w:val="Textoindependiente"/>
              <w:rPr>
                <w:rFonts w:cs="Arial"/>
                <w:b/>
                <w:bCs/>
                <w:sz w:val="20"/>
                <w:lang w:val="es-CO"/>
              </w:rPr>
            </w:pPr>
            <w:r w:rsidRPr="004752F5">
              <w:rPr>
                <w:rFonts w:cs="Arial"/>
                <w:b/>
                <w:bCs/>
                <w:sz w:val="20"/>
                <w:lang w:val="es-CO"/>
              </w:rPr>
              <w:lastRenderedPageBreak/>
              <w:t xml:space="preserve">Causales de rechazo de la propuesta o declaratoria desierta del proceso </w:t>
            </w:r>
          </w:p>
        </w:tc>
        <w:tc>
          <w:tcPr>
            <w:tcW w:w="89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7687E" w:rsidRPr="004752F5" w:rsidRDefault="0047687E" w:rsidP="00982127">
            <w:pPr>
              <w:rPr>
                <w:sz w:val="8"/>
              </w:rPr>
            </w:pPr>
          </w:p>
          <w:p w:rsidR="0047687E" w:rsidRPr="004752F5" w:rsidRDefault="0047687E" w:rsidP="00A97BA6">
            <w:r w:rsidRPr="004752F5">
              <w:t xml:space="preserve">Son </w:t>
            </w:r>
            <w:r w:rsidRPr="004752F5">
              <w:rPr>
                <w:b/>
              </w:rPr>
              <w:t>causales para el rechazo de las propuestas</w:t>
            </w:r>
            <w:r w:rsidRPr="004752F5">
              <w:t>, las siguientes:</w:t>
            </w:r>
          </w:p>
          <w:p w:rsidR="0047687E" w:rsidRDefault="0047687E" w:rsidP="00A97BA6">
            <w:pPr>
              <w:rPr>
                <w:sz w:val="8"/>
              </w:rPr>
            </w:pPr>
          </w:p>
          <w:p w:rsidR="0047687E" w:rsidRPr="0088626E" w:rsidRDefault="0047687E" w:rsidP="00727AD1">
            <w:pPr>
              <w:pStyle w:val="Prrafodelista"/>
              <w:numPr>
                <w:ilvl w:val="0"/>
                <w:numId w:val="1"/>
              </w:numPr>
              <w:suppressAutoHyphens/>
              <w:ind w:left="305" w:hanging="283"/>
              <w:contextualSpacing w:val="0"/>
              <w:textAlignment w:val="baseline"/>
            </w:pPr>
            <w:r w:rsidRPr="0088626E">
              <w:t xml:space="preserve">Cuando se compruebe que un proponente ha interferido, influenciado, u </w:t>
            </w:r>
            <w:proofErr w:type="gramStart"/>
            <w:r w:rsidRPr="0088626E">
              <w:t>obtenid</w:t>
            </w:r>
            <w:r>
              <w:t>o</w:t>
            </w:r>
            <w:r w:rsidRPr="0088626E">
              <w:t xml:space="preserve"> correspondencia interna</w:t>
            </w:r>
            <w:proofErr w:type="gramEnd"/>
            <w:r w:rsidRPr="0088626E">
              <w:t>, proyectos de concepto de evaluación o de respuesta a observaciones, no enviados oficialmente a los proponentes.</w:t>
            </w:r>
          </w:p>
          <w:p w:rsidR="0047687E" w:rsidRPr="0088626E" w:rsidRDefault="0047687E" w:rsidP="00727AD1">
            <w:pPr>
              <w:pStyle w:val="Prrafodelista"/>
              <w:numPr>
                <w:ilvl w:val="0"/>
                <w:numId w:val="1"/>
              </w:numPr>
              <w:suppressAutoHyphens/>
              <w:ind w:left="305" w:hanging="283"/>
              <w:contextualSpacing w:val="0"/>
              <w:textAlignment w:val="baseline"/>
            </w:pPr>
            <w:r w:rsidRPr="0088626E">
              <w:t>Cuando se compruebe confabulación entre los proponentes que altere de cualquier manera la aplicación del principio de selección objetiva.</w:t>
            </w:r>
          </w:p>
          <w:p w:rsidR="0047687E" w:rsidRPr="0088626E" w:rsidRDefault="0047687E" w:rsidP="00727AD1">
            <w:pPr>
              <w:pStyle w:val="Prrafodelista"/>
              <w:numPr>
                <w:ilvl w:val="0"/>
                <w:numId w:val="1"/>
              </w:numPr>
              <w:suppressAutoHyphens/>
              <w:ind w:left="305" w:hanging="283"/>
              <w:contextualSpacing w:val="0"/>
              <w:textAlignment w:val="baseline"/>
            </w:pPr>
            <w:r w:rsidRPr="0088626E">
              <w:t>Cuando el proponente o alguno de sus integrantes se encuentre incurso en las causales de inhabilidades o incompatibilidad fijadas por la Constitución y la Ley.</w:t>
            </w:r>
          </w:p>
          <w:p w:rsidR="0047687E" w:rsidRPr="0088626E" w:rsidRDefault="0047687E" w:rsidP="00727AD1">
            <w:pPr>
              <w:pStyle w:val="Prrafodelista"/>
              <w:numPr>
                <w:ilvl w:val="0"/>
                <w:numId w:val="1"/>
              </w:numPr>
              <w:suppressAutoHyphens/>
              <w:ind w:left="305" w:hanging="283"/>
              <w:contextualSpacing w:val="0"/>
              <w:textAlignment w:val="baseline"/>
            </w:pPr>
            <w:r w:rsidRPr="0088626E">
              <w:t>Cuando en la propuesta se encuentre información o documentos que no correspondan a la realidad que le permita cumplir un requisito mínimo.</w:t>
            </w:r>
          </w:p>
          <w:p w:rsidR="0047687E" w:rsidRPr="0088626E" w:rsidRDefault="0047687E" w:rsidP="00727AD1">
            <w:pPr>
              <w:pStyle w:val="Prrafodelista"/>
              <w:numPr>
                <w:ilvl w:val="0"/>
                <w:numId w:val="1"/>
              </w:numPr>
              <w:suppressAutoHyphens/>
              <w:ind w:left="305" w:hanging="283"/>
              <w:contextualSpacing w:val="0"/>
              <w:textAlignment w:val="baseline"/>
            </w:pPr>
            <w:r w:rsidRPr="0088626E">
              <w:t>Cuando el oferente sea persona jurídica y se encuentre incurso en alguna de las causales de disolución o liquidación proferidas por Autoridad Competente.</w:t>
            </w:r>
          </w:p>
          <w:p w:rsidR="0047687E" w:rsidRPr="0088626E" w:rsidRDefault="0047687E" w:rsidP="00727AD1">
            <w:pPr>
              <w:pStyle w:val="Prrafodelista"/>
              <w:numPr>
                <w:ilvl w:val="0"/>
                <w:numId w:val="1"/>
              </w:numPr>
              <w:suppressAutoHyphens/>
              <w:ind w:left="305" w:hanging="283"/>
              <w:contextualSpacing w:val="0"/>
              <w:textAlignment w:val="baseline"/>
            </w:pPr>
            <w:r w:rsidRPr="0088626E">
              <w:t>Cuando se presente más de una oferta por un mismo oferente o se ostente la calidad de representante legal o socio de más de una persona jurídica participante en el presente proceso de selección.</w:t>
            </w:r>
          </w:p>
          <w:p w:rsidR="0047687E" w:rsidRPr="0088626E" w:rsidRDefault="0047687E" w:rsidP="00727AD1">
            <w:pPr>
              <w:pStyle w:val="Prrafodelista"/>
              <w:numPr>
                <w:ilvl w:val="0"/>
                <w:numId w:val="1"/>
              </w:numPr>
              <w:suppressAutoHyphens/>
              <w:ind w:left="305" w:hanging="283"/>
              <w:contextualSpacing w:val="0"/>
              <w:textAlignment w:val="baseline"/>
            </w:pPr>
            <w:r w:rsidRPr="0088626E">
              <w:t>Cuando el valor de la propuesta conteng</w:t>
            </w:r>
            <w:r>
              <w:t>a precios artificialmente bajos, los cuales no se han justificados suficientemente por el oferente.</w:t>
            </w:r>
          </w:p>
          <w:p w:rsidR="0047687E" w:rsidRPr="0088626E" w:rsidRDefault="0047687E" w:rsidP="00727AD1">
            <w:pPr>
              <w:pStyle w:val="Prrafodelista"/>
              <w:numPr>
                <w:ilvl w:val="0"/>
                <w:numId w:val="1"/>
              </w:numPr>
              <w:suppressAutoHyphens/>
              <w:ind w:left="305" w:hanging="283"/>
              <w:contextualSpacing w:val="0"/>
              <w:textAlignment w:val="baseline"/>
            </w:pPr>
            <w:r w:rsidRPr="0088626E">
              <w:t>Cuando la oferta no cumpla con las especificaciones técnicas mínimas exigidas.</w:t>
            </w:r>
          </w:p>
          <w:p w:rsidR="0047687E" w:rsidRPr="0088626E" w:rsidRDefault="0047687E" w:rsidP="00727AD1">
            <w:pPr>
              <w:pStyle w:val="Prrafodelista"/>
              <w:numPr>
                <w:ilvl w:val="0"/>
                <w:numId w:val="1"/>
              </w:numPr>
              <w:suppressAutoHyphens/>
              <w:ind w:left="305" w:hanging="283"/>
              <w:contextualSpacing w:val="0"/>
              <w:textAlignment w:val="baseline"/>
            </w:pPr>
            <w:r w:rsidRPr="0088626E">
              <w:t>Cuando la oferta económica supere el valor estimado unitario en alguno de sus ítems o no oferte la totalidad de los ítems.</w:t>
            </w:r>
          </w:p>
          <w:p w:rsidR="0047687E" w:rsidRPr="00C76A97" w:rsidRDefault="0047687E" w:rsidP="00727AD1">
            <w:pPr>
              <w:pStyle w:val="Prrafodelista"/>
              <w:numPr>
                <w:ilvl w:val="0"/>
                <w:numId w:val="1"/>
              </w:numPr>
              <w:shd w:val="clear" w:color="auto" w:fill="FFFFFF" w:themeFill="background1"/>
              <w:rPr>
                <w:rFonts w:ascii="Calibri" w:hAnsi="Calibri" w:cs="Calibri"/>
                <w:lang w:eastAsia="es-CO"/>
              </w:rPr>
            </w:pPr>
            <w:r w:rsidRPr="0088626E">
              <w:t xml:space="preserve">Cuando el objeto Social de la firma, incluidas en el Certificado de Existencia y Representación Legal o certificado mercantil, no lo faculte para desarrollar la actividad materia de la futura </w:t>
            </w:r>
            <w:r w:rsidRPr="00C76A97">
              <w:t>contratación.</w:t>
            </w:r>
          </w:p>
          <w:p w:rsidR="0047687E" w:rsidRPr="00C76A97" w:rsidRDefault="0047687E" w:rsidP="00727AD1">
            <w:pPr>
              <w:pStyle w:val="Prrafodelista"/>
              <w:numPr>
                <w:ilvl w:val="0"/>
                <w:numId w:val="1"/>
              </w:numPr>
              <w:shd w:val="clear" w:color="auto" w:fill="FFFFFF" w:themeFill="background1"/>
              <w:suppressAutoHyphens/>
              <w:ind w:left="305" w:hanging="283"/>
              <w:contextualSpacing w:val="0"/>
              <w:textAlignment w:val="baseline"/>
            </w:pPr>
            <w:r w:rsidRPr="00C76A97">
              <w:t>Cuando el oferente persona natural o jurídica se encuentre inscrito en el Registro Único de Infractores Ambientales RUIA.</w:t>
            </w:r>
          </w:p>
          <w:p w:rsidR="0047687E" w:rsidRPr="0088626E" w:rsidRDefault="0047687E" w:rsidP="00727AD1">
            <w:pPr>
              <w:pStyle w:val="Prrafodelista"/>
              <w:numPr>
                <w:ilvl w:val="0"/>
                <w:numId w:val="1"/>
              </w:numPr>
              <w:suppressAutoHyphens/>
              <w:ind w:left="305" w:hanging="283"/>
              <w:contextualSpacing w:val="0"/>
              <w:textAlignment w:val="baseline"/>
            </w:pPr>
            <w:r w:rsidRPr="0088626E">
              <w:t xml:space="preserve">El no pago de multas por infracciones al código nacional del convivencia y seguridad ciudad, Ley 1801 de 2016, articulo 183. </w:t>
            </w:r>
          </w:p>
          <w:p w:rsidR="0047687E" w:rsidRPr="0088626E" w:rsidRDefault="0047687E" w:rsidP="00727AD1">
            <w:pPr>
              <w:pStyle w:val="Prrafodelista"/>
              <w:numPr>
                <w:ilvl w:val="0"/>
                <w:numId w:val="1"/>
              </w:numPr>
              <w:suppressAutoHyphens/>
              <w:ind w:left="305" w:hanging="283"/>
              <w:contextualSpacing w:val="0"/>
              <w:textAlignment w:val="baseline"/>
            </w:pPr>
            <w:r w:rsidRPr="0088626E">
              <w:t>La presentación de la propuesta conjunta (unión temporal, consorcio, promesa de sociedad), en el SECOP II desde un usuario diferente al registrado por el consorcio, unión temporal o promesa de sociedad, no se tomará como válida, en tal sentido, las ofertas presentadas por unión temporal, consorcio, promesa de sociedad, realizada en el SECOP II desde el usuario de uno de sus integrantes, será rechazada.</w:t>
            </w:r>
          </w:p>
          <w:p w:rsidR="0047687E" w:rsidRPr="0088626E" w:rsidRDefault="0047687E" w:rsidP="00727AD1">
            <w:pPr>
              <w:pStyle w:val="Prrafodelista"/>
              <w:numPr>
                <w:ilvl w:val="0"/>
                <w:numId w:val="1"/>
              </w:numPr>
              <w:suppressAutoHyphens/>
              <w:ind w:left="305" w:hanging="283"/>
              <w:contextualSpacing w:val="0"/>
              <w:textAlignment w:val="baseline"/>
            </w:pPr>
            <w:r w:rsidRPr="0088626E">
              <w:t>El NO ofrecimiento de uno(s) de los ítems de la propuesta económica.</w:t>
            </w:r>
          </w:p>
          <w:p w:rsidR="0047687E" w:rsidRPr="0088626E" w:rsidRDefault="0047687E" w:rsidP="00727AD1">
            <w:pPr>
              <w:pStyle w:val="Prrafodelista"/>
              <w:numPr>
                <w:ilvl w:val="0"/>
                <w:numId w:val="1"/>
              </w:numPr>
              <w:suppressAutoHyphens/>
              <w:ind w:left="305" w:hanging="283"/>
              <w:contextualSpacing w:val="0"/>
              <w:textAlignment w:val="baseline"/>
            </w:pPr>
            <w:r w:rsidRPr="0088626E">
              <w:t>El diligenciamiento erróneo de la oferta económica en el cuestionario de la plataforma SECOP II, de acuerdo con lo establecido por la entidad.</w:t>
            </w:r>
          </w:p>
          <w:p w:rsidR="0047687E" w:rsidRPr="0088626E" w:rsidRDefault="0047687E" w:rsidP="00727AD1">
            <w:pPr>
              <w:pStyle w:val="Prrafodelista"/>
              <w:numPr>
                <w:ilvl w:val="0"/>
                <w:numId w:val="1"/>
              </w:numPr>
              <w:suppressAutoHyphens/>
              <w:ind w:left="305" w:hanging="283"/>
              <w:contextualSpacing w:val="0"/>
              <w:textAlignment w:val="baseline"/>
            </w:pPr>
            <w:r w:rsidRPr="0088626E">
              <w:t>Cuando se presenten alteraciones en la información registrada en los formularios</w:t>
            </w:r>
          </w:p>
          <w:p w:rsidR="0047687E" w:rsidRPr="0088626E" w:rsidRDefault="0047687E" w:rsidP="00727AD1">
            <w:pPr>
              <w:pStyle w:val="Prrafodelista"/>
              <w:numPr>
                <w:ilvl w:val="0"/>
                <w:numId w:val="1"/>
              </w:numPr>
              <w:suppressAutoHyphens/>
              <w:ind w:left="305" w:hanging="283"/>
              <w:contextualSpacing w:val="0"/>
              <w:textAlignment w:val="baseline"/>
            </w:pPr>
            <w:r w:rsidRPr="0088626E">
              <w:t>Cuando la oferta económica se presente con errores.</w:t>
            </w:r>
          </w:p>
          <w:p w:rsidR="0047687E" w:rsidRPr="0088626E" w:rsidRDefault="0047687E" w:rsidP="00727AD1">
            <w:pPr>
              <w:pStyle w:val="Prrafodelista"/>
              <w:numPr>
                <w:ilvl w:val="0"/>
                <w:numId w:val="1"/>
              </w:numPr>
              <w:suppressAutoHyphens/>
              <w:ind w:left="305" w:hanging="283"/>
              <w:contextualSpacing w:val="0"/>
              <w:textAlignment w:val="baseline"/>
            </w:pPr>
            <w:r w:rsidRPr="0088626E">
              <w:lastRenderedPageBreak/>
              <w:t>Cuando no se indique el porcentaje de descuento ofertado (en caso de que aplique), y no se aplique en los valores unitarios, dentro del expediente del proceso en la plataforma SECOP II.</w:t>
            </w:r>
          </w:p>
          <w:p w:rsidR="0047687E" w:rsidRPr="0088626E" w:rsidRDefault="0047687E" w:rsidP="00727AD1">
            <w:pPr>
              <w:pStyle w:val="Prrafodelista"/>
              <w:numPr>
                <w:ilvl w:val="0"/>
                <w:numId w:val="1"/>
              </w:numPr>
              <w:suppressAutoHyphens/>
              <w:ind w:left="305" w:hanging="283"/>
              <w:contextualSpacing w:val="0"/>
              <w:textAlignment w:val="baseline"/>
            </w:pPr>
            <w:r w:rsidRPr="0088626E">
              <w:t>Cuando no se diligencie, o se diligencie en forma errónea, o se omita el diligenciamiento de alguna casilla del formulario de la oferta económica del cuestionario, establecido para el presente proceso.</w:t>
            </w:r>
          </w:p>
          <w:p w:rsidR="0047687E" w:rsidRPr="0088626E" w:rsidRDefault="0047687E" w:rsidP="00727AD1">
            <w:pPr>
              <w:pStyle w:val="Prrafodelista"/>
              <w:numPr>
                <w:ilvl w:val="0"/>
                <w:numId w:val="1"/>
              </w:numPr>
              <w:suppressAutoHyphens/>
              <w:ind w:left="305" w:hanging="283"/>
              <w:contextualSpacing w:val="0"/>
              <w:textAlignment w:val="baseline"/>
            </w:pPr>
            <w:r w:rsidRPr="0088626E">
              <w:t>Cuando en la propuesta se encuentre información o documentos que contengan datos tergiversados, con enmendaduras.</w:t>
            </w:r>
          </w:p>
          <w:p w:rsidR="0047687E" w:rsidRDefault="0047687E" w:rsidP="00727AD1">
            <w:pPr>
              <w:pStyle w:val="Prrafodelista"/>
              <w:numPr>
                <w:ilvl w:val="0"/>
                <w:numId w:val="1"/>
              </w:numPr>
              <w:suppressAutoHyphens/>
              <w:ind w:left="305" w:hanging="283"/>
              <w:contextualSpacing w:val="0"/>
              <w:textAlignment w:val="baseline"/>
            </w:pPr>
            <w:r w:rsidRPr="0088626E">
              <w:t>Cuando se diligencien los formularios por fuera de las condiciones establecidas en la invitación, o se altere su contenido con la finalidad de inducir en error a la entidad.</w:t>
            </w:r>
          </w:p>
          <w:p w:rsidR="0047687E" w:rsidRPr="0088626E" w:rsidRDefault="0047687E" w:rsidP="00727AD1">
            <w:pPr>
              <w:pStyle w:val="Prrafodelista"/>
              <w:numPr>
                <w:ilvl w:val="0"/>
                <w:numId w:val="1"/>
              </w:numPr>
              <w:suppressAutoHyphens/>
              <w:ind w:left="305" w:hanging="283"/>
              <w:contextualSpacing w:val="0"/>
              <w:textAlignment w:val="baseline"/>
            </w:pPr>
            <w:r>
              <w:t xml:space="preserve">Estar reportado en el </w:t>
            </w:r>
            <w:r w:rsidRPr="00CA49B0">
              <w:t>Registro de Deudores Alimentarios Morosos - REDAM</w:t>
            </w:r>
          </w:p>
          <w:p w:rsidR="0047687E" w:rsidRPr="0088626E" w:rsidRDefault="0047687E" w:rsidP="00653619">
            <w:pPr>
              <w:suppressAutoHyphens/>
              <w:ind w:left="22"/>
              <w:textAlignment w:val="baseline"/>
            </w:pPr>
          </w:p>
          <w:p w:rsidR="0047687E" w:rsidRPr="00BB0043" w:rsidRDefault="0047687E" w:rsidP="00777E75">
            <w:pPr>
              <w:spacing w:line="276" w:lineRule="auto"/>
            </w:pPr>
            <w:r w:rsidRPr="00BB0043">
              <w:rPr>
                <w:b/>
              </w:rPr>
              <w:t>NOTA 1:</w:t>
            </w:r>
            <w:r w:rsidRPr="00BB0043">
              <w:t xml:space="preserve"> Los interesados pueden hacer observaciones, dichas solicitudes deberán formularse </w:t>
            </w:r>
            <w:r w:rsidRPr="00BB0043">
              <w:rPr>
                <w:b/>
                <w:color w:val="FF0000"/>
              </w:rPr>
              <w:t>ÚNICA Y EXCLUSIVAMENTE</w:t>
            </w:r>
            <w:r w:rsidRPr="00BB0043">
              <w:t xml:space="preserve"> en el expediente electrónico del proceso de la página web de Colombia Compra Eficiente – SECOP II.</w:t>
            </w:r>
          </w:p>
          <w:p w:rsidR="0047687E" w:rsidRPr="00BB0043" w:rsidRDefault="0047687E" w:rsidP="00777E75">
            <w:pPr>
              <w:rPr>
                <w:b/>
                <w:bCs/>
              </w:rPr>
            </w:pPr>
          </w:p>
          <w:p w:rsidR="0047687E" w:rsidRPr="00BB0043" w:rsidRDefault="0047687E" w:rsidP="00777E75">
            <w:pPr>
              <w:rPr>
                <w:b/>
                <w:bCs/>
              </w:rPr>
            </w:pPr>
            <w:r w:rsidRPr="00BB0043">
              <w:rPr>
                <w:b/>
                <w:bCs/>
              </w:rPr>
              <w:t>CAUSALES PARA DECLARAR DESIERTO EL PROCESO</w:t>
            </w:r>
          </w:p>
          <w:p w:rsidR="0047687E" w:rsidRPr="00BB0043" w:rsidRDefault="0047687E" w:rsidP="00777E75">
            <w:pPr>
              <w:rPr>
                <w:b/>
                <w:bCs/>
              </w:rPr>
            </w:pPr>
          </w:p>
          <w:p w:rsidR="0047687E" w:rsidRPr="00BB0043" w:rsidRDefault="0047687E" w:rsidP="00777E75">
            <w:r w:rsidRPr="00BB0043">
              <w:t>UNIDAD PRESTADORA DE SALUD ANTIOQUIA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47687E" w:rsidRPr="00BB0043" w:rsidRDefault="0047687E" w:rsidP="00777E75"/>
          <w:p w:rsidR="0047687E" w:rsidRPr="00BB0043" w:rsidRDefault="0047687E" w:rsidP="00777E75">
            <w:r w:rsidRPr="00BB0043">
              <w:t>Si de la consulta y análisis de precios o condiciones del mercado se desprende que no existen razones que justifiquen la diferencia de precios entre los precios de referencia y los presentados por los oferentes en el presente proceso, UNIDAD PRESTADORA DE SALUD ANTIOQUIA podrá descalificarlos o declarar desierto el proceso, caso en el cual deberá darse inicio a uno nuevo.</w:t>
            </w:r>
          </w:p>
          <w:p w:rsidR="0047687E" w:rsidRPr="00BB0043" w:rsidRDefault="0047687E" w:rsidP="00777E75"/>
          <w:p w:rsidR="0047687E" w:rsidRPr="0088626E" w:rsidRDefault="0047687E" w:rsidP="00777E75">
            <w:r w:rsidRPr="00BB0043">
              <w:t>La declaratoria de desierta del proceso se hará mediante comunicación motivada, la cual se publicará en el expediente electrónico del proceso de la página web de Colombia Compra Eficiente – SECOP II.</w:t>
            </w:r>
          </w:p>
          <w:p w:rsidR="0047687E" w:rsidRPr="004752F5" w:rsidRDefault="0047687E" w:rsidP="00777E75">
            <w:pPr>
              <w:rPr>
                <w:sz w:val="8"/>
              </w:rPr>
            </w:pPr>
          </w:p>
        </w:tc>
      </w:tr>
      <w:tr w:rsidR="0047687E" w:rsidRPr="0088626E" w:rsidTr="00BA4248">
        <w:tblPrEx>
          <w:jc w:val="center"/>
          <w:tblInd w:w="0" w:type="dxa"/>
        </w:tblPrEx>
        <w:trPr>
          <w:trHeight w:val="988"/>
          <w:jc w:val="center"/>
        </w:trPr>
        <w:tc>
          <w:tcPr>
            <w:tcW w:w="165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7687E" w:rsidRPr="00120456" w:rsidRDefault="0047687E" w:rsidP="00555788">
            <w:pPr>
              <w:pStyle w:val="Textoindependiente"/>
              <w:jc w:val="center"/>
              <w:rPr>
                <w:rFonts w:cs="Arial"/>
                <w:b/>
                <w:sz w:val="20"/>
                <w:highlight w:val="yellow"/>
                <w:lang w:val="es-CO"/>
              </w:rPr>
            </w:pPr>
            <w:r w:rsidRPr="00120456">
              <w:rPr>
                <w:rFonts w:cs="Arial"/>
                <w:b/>
                <w:sz w:val="20"/>
                <w:lang w:val="es-CO"/>
              </w:rPr>
              <w:lastRenderedPageBreak/>
              <w:t>Factores que se tendrán en cuenta para la evaluación</w:t>
            </w:r>
            <w:r>
              <w:rPr>
                <w:rFonts w:cs="Arial"/>
                <w:b/>
                <w:sz w:val="20"/>
                <w:lang w:val="es-CO"/>
              </w:rPr>
              <w:t>.</w:t>
            </w:r>
          </w:p>
        </w:tc>
        <w:tc>
          <w:tcPr>
            <w:tcW w:w="89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7687E" w:rsidRDefault="0047687E" w:rsidP="00555788">
            <w:pPr>
              <w:pStyle w:val="Textoindependiente2"/>
              <w:tabs>
                <w:tab w:val="left" w:pos="1980"/>
              </w:tabs>
              <w:spacing w:after="0" w:line="240" w:lineRule="auto"/>
              <w:rPr>
                <w:rFonts w:eastAsia="Calibri"/>
              </w:rPr>
            </w:pPr>
            <w:r w:rsidRPr="00547D6E">
              <w:rPr>
                <w:rFonts w:eastAsia="Calibri"/>
              </w:rPr>
              <w:t xml:space="preserve">De conformidad con el Decreto 1082 del 2015, subsección 5, articulo 2.2.1.2.1.5.2, numeral 4, la Unidad Prestadora de Salud Antioquia revisara las ofertas económicas y verificara que la de </w:t>
            </w:r>
            <w:r w:rsidRPr="00547D6E">
              <w:rPr>
                <w:rFonts w:eastAsia="Calibri"/>
                <w:b/>
              </w:rPr>
              <w:t>MENOR PRECIO</w:t>
            </w:r>
            <w:r w:rsidRPr="00547D6E">
              <w:rPr>
                <w:rFonts w:eastAsia="Calibri"/>
              </w:rPr>
              <w:t>, cumple con las condiciones de la invitación. Si esta no cumple con las condiciones de la invitación la Entidad Estatal debe verificar el cumplimiento de los requisitos de la invitación de la oferta con el segundo menor precio, y así sucesivamente.</w:t>
            </w:r>
          </w:p>
          <w:p w:rsidR="00A97BA6" w:rsidRPr="00A97BA6" w:rsidRDefault="00A97BA6" w:rsidP="00555788">
            <w:pPr>
              <w:pStyle w:val="Textoindependiente2"/>
              <w:tabs>
                <w:tab w:val="left" w:pos="1980"/>
              </w:tabs>
              <w:spacing w:after="0" w:line="240" w:lineRule="auto"/>
              <w:rPr>
                <w:rFonts w:eastAsia="Calibri"/>
              </w:rPr>
            </w:pPr>
          </w:p>
          <w:p w:rsidR="0047687E" w:rsidRPr="00547D6E" w:rsidRDefault="0047687E" w:rsidP="00555788">
            <w:pPr>
              <w:pStyle w:val="Textoindependiente2"/>
              <w:tabs>
                <w:tab w:val="left" w:pos="1980"/>
              </w:tabs>
              <w:spacing w:after="0" w:line="240" w:lineRule="auto"/>
            </w:pPr>
            <w:r w:rsidRPr="00547D6E">
              <w:t xml:space="preserve">Se tendrá en cuenta la Ley 1882 del 2018, articulo 5 que a la letra dice: </w:t>
            </w:r>
          </w:p>
          <w:p w:rsidR="0047687E" w:rsidRPr="00547D6E" w:rsidRDefault="0047687E" w:rsidP="00555788">
            <w:pPr>
              <w:pStyle w:val="Textoindependiente2"/>
              <w:tabs>
                <w:tab w:val="left" w:pos="1980"/>
              </w:tabs>
              <w:spacing w:after="0" w:line="240" w:lineRule="auto"/>
            </w:pPr>
          </w:p>
          <w:p w:rsidR="0047687E" w:rsidRPr="00547D6E" w:rsidRDefault="0047687E" w:rsidP="00555788">
            <w:pPr>
              <w:pStyle w:val="Textoindependiente2"/>
              <w:tabs>
                <w:tab w:val="left" w:pos="1980"/>
              </w:tabs>
              <w:spacing w:after="0" w:line="240" w:lineRule="auto"/>
            </w:pPr>
            <w:r w:rsidRPr="00547D6E">
              <w:t>“Artículo 5o. Modifíquese el parágrafo 1 e inclúyanse los parágrafos 3, 4 y 5 de artículo 5o de la Ley 1150 de 2007, los cuales quedarán así:</w:t>
            </w:r>
          </w:p>
          <w:p w:rsidR="0047687E" w:rsidRPr="00547D6E" w:rsidRDefault="0047687E" w:rsidP="00555788">
            <w:pPr>
              <w:pStyle w:val="Textoindependiente2"/>
              <w:tabs>
                <w:tab w:val="left" w:pos="1980"/>
              </w:tabs>
              <w:spacing w:after="0" w:line="240" w:lineRule="auto"/>
            </w:pPr>
          </w:p>
          <w:p w:rsidR="0047687E" w:rsidRPr="00547D6E" w:rsidRDefault="0047687E" w:rsidP="00555788">
            <w:pPr>
              <w:pStyle w:val="Textoindependiente2"/>
              <w:tabs>
                <w:tab w:val="left" w:pos="1980"/>
              </w:tabs>
              <w:spacing w:after="0" w:line="240" w:lineRule="auto"/>
            </w:pPr>
            <w:r w:rsidRPr="00547D6E">
              <w:t>Artículo 5o. De la selección objetiva.</w:t>
            </w:r>
          </w:p>
          <w:p w:rsidR="0047687E" w:rsidRPr="00547D6E" w:rsidRDefault="0047687E" w:rsidP="00555788">
            <w:pPr>
              <w:pStyle w:val="Textoindependiente2"/>
              <w:tabs>
                <w:tab w:val="left" w:pos="1980"/>
              </w:tabs>
              <w:spacing w:after="0" w:line="240" w:lineRule="auto"/>
              <w:rPr>
                <w:highlight w:val="yellow"/>
              </w:rPr>
            </w:pPr>
          </w:p>
          <w:p w:rsidR="0047687E" w:rsidRPr="00547D6E" w:rsidRDefault="0047687E" w:rsidP="00555788">
            <w:pPr>
              <w:pStyle w:val="Textoindependiente2"/>
              <w:tabs>
                <w:tab w:val="left" w:pos="1980"/>
              </w:tabs>
              <w:spacing w:after="0" w:line="240" w:lineRule="auto"/>
            </w:pPr>
            <w:r w:rsidRPr="00547D6E">
              <w:t>(...)</w:t>
            </w:r>
          </w:p>
          <w:p w:rsidR="0047687E" w:rsidRPr="00547D6E" w:rsidRDefault="0047687E" w:rsidP="00555788">
            <w:pPr>
              <w:pStyle w:val="Textoindependiente2"/>
              <w:tabs>
                <w:tab w:val="left" w:pos="1980"/>
              </w:tabs>
              <w:spacing w:after="0" w:line="240" w:lineRule="auto"/>
            </w:pPr>
          </w:p>
          <w:p w:rsidR="0047687E" w:rsidRPr="00547D6E" w:rsidRDefault="0047687E" w:rsidP="00555788">
            <w:pPr>
              <w:pStyle w:val="Textoindependiente2"/>
              <w:tabs>
                <w:tab w:val="left" w:pos="1980"/>
              </w:tabs>
              <w:spacing w:after="0" w:line="240" w:lineRule="auto"/>
            </w:pPr>
            <w:r w:rsidRPr="00547D6E">
              <w:t xml:space="preserve">PARÁGRAFO 1.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deberán ser entregados por los proponentes hasta el término de traslado del </w:t>
            </w:r>
            <w:r w:rsidRPr="00547D6E">
              <w:lastRenderedPageBreak/>
              <w:t>informe de evaluación que corresponda a cada modalidad de selección, salvo lo dispuesto para el proceso de Mínima cuantía y para el proceso de selección a través del sistema de subasta. Serán rechazadas las ofertas de aquellos proponentes que no suministren la información y la documentación solicitada por la entidad estatal hasta el plazo anteriormente señalado.</w:t>
            </w:r>
          </w:p>
          <w:p w:rsidR="0047687E" w:rsidRPr="00547D6E" w:rsidRDefault="0047687E" w:rsidP="00555788">
            <w:pPr>
              <w:pStyle w:val="Textoindependiente2"/>
              <w:tabs>
                <w:tab w:val="left" w:pos="1980"/>
              </w:tabs>
              <w:spacing w:after="0" w:line="240" w:lineRule="auto"/>
            </w:pPr>
          </w:p>
          <w:p w:rsidR="0047687E" w:rsidRPr="00547D6E" w:rsidRDefault="0047687E" w:rsidP="00555788">
            <w:pPr>
              <w:pStyle w:val="Textoindependiente2"/>
              <w:tabs>
                <w:tab w:val="left" w:pos="1980"/>
              </w:tabs>
              <w:spacing w:after="0" w:line="240" w:lineRule="auto"/>
            </w:pPr>
            <w:r w:rsidRPr="00547D6E">
              <w:t>Durante el término otorgado para subsanar las ofertas, los proponentes no podrán acreditar circunstancias ocurridas con posterioridad al cierre del proceso.</w:t>
            </w:r>
          </w:p>
          <w:p w:rsidR="0047687E" w:rsidRPr="00547D6E" w:rsidRDefault="0047687E" w:rsidP="00555788">
            <w:pPr>
              <w:pStyle w:val="Textoindependiente2"/>
              <w:tabs>
                <w:tab w:val="left" w:pos="1980"/>
              </w:tabs>
              <w:spacing w:after="0" w:line="240" w:lineRule="auto"/>
            </w:pPr>
          </w:p>
          <w:p w:rsidR="0047687E" w:rsidRPr="00547D6E" w:rsidRDefault="0047687E" w:rsidP="00555788">
            <w:pPr>
              <w:pStyle w:val="Textoindependiente2"/>
              <w:tabs>
                <w:tab w:val="left" w:pos="1980"/>
              </w:tabs>
              <w:spacing w:after="0" w:line="240" w:lineRule="auto"/>
            </w:pPr>
            <w:r w:rsidRPr="00547D6E">
              <w:t>(...)</w:t>
            </w:r>
          </w:p>
          <w:p w:rsidR="0047687E" w:rsidRPr="00547D6E" w:rsidRDefault="0047687E" w:rsidP="00555788">
            <w:pPr>
              <w:pStyle w:val="Textoindependiente2"/>
              <w:tabs>
                <w:tab w:val="left" w:pos="1980"/>
              </w:tabs>
              <w:spacing w:after="0" w:line="240" w:lineRule="auto"/>
            </w:pPr>
          </w:p>
          <w:p w:rsidR="0047687E" w:rsidRPr="00547D6E" w:rsidRDefault="0047687E" w:rsidP="00555788">
            <w:pPr>
              <w:pStyle w:val="Textoindependiente2"/>
              <w:tabs>
                <w:tab w:val="left" w:pos="1980"/>
              </w:tabs>
              <w:spacing w:after="0" w:line="240" w:lineRule="auto"/>
              <w:rPr>
                <w:sz w:val="4"/>
                <w:szCs w:val="4"/>
              </w:rPr>
            </w:pPr>
          </w:p>
          <w:p w:rsidR="0047687E" w:rsidRPr="00547D6E" w:rsidRDefault="0047687E" w:rsidP="00555788">
            <w:pPr>
              <w:pStyle w:val="Textoindependiente2"/>
              <w:tabs>
                <w:tab w:val="left" w:pos="1980"/>
              </w:tabs>
              <w:spacing w:after="0" w:line="240" w:lineRule="auto"/>
            </w:pPr>
            <w:r w:rsidRPr="00547D6E">
              <w:t>PARÁGRAFO 5. En los procesos de contratación, las entidades estatales deberán aceptar la experiencia adquirida por los proponentes a través de la ejecución de contratos con particulares.”</w:t>
            </w:r>
          </w:p>
          <w:p w:rsidR="0047687E" w:rsidRPr="00547D6E" w:rsidRDefault="0047687E" w:rsidP="00555788">
            <w:pPr>
              <w:pStyle w:val="Textoindependiente2"/>
              <w:spacing w:after="0" w:line="240" w:lineRule="auto"/>
              <w:rPr>
                <w:sz w:val="16"/>
                <w:szCs w:val="16"/>
                <w:highlight w:val="yellow"/>
              </w:rPr>
            </w:pPr>
          </w:p>
          <w:p w:rsidR="0047687E" w:rsidRPr="00547D6E" w:rsidRDefault="0047687E" w:rsidP="00555788">
            <w:pPr>
              <w:pStyle w:val="Textoindependiente2"/>
              <w:spacing w:after="0" w:line="240" w:lineRule="auto"/>
              <w:rPr>
                <w:color w:val="333333"/>
                <w:shd w:val="clear" w:color="auto" w:fill="FFFFFF"/>
              </w:rPr>
            </w:pPr>
            <w:r w:rsidRPr="00547D6E">
              <w:rPr>
                <w:b/>
                <w:bCs/>
                <w:color w:val="333333"/>
                <w:shd w:val="clear" w:color="auto" w:fill="FFFFFF"/>
              </w:rPr>
              <w:t xml:space="preserve">PROCEDIMIENTO EN CASO DE EMPATE: </w:t>
            </w:r>
            <w:r w:rsidRPr="00547D6E">
              <w:rPr>
                <w:color w:val="333333"/>
                <w:shd w:val="clear" w:color="auto" w:fill="FFFFFF"/>
              </w:rPr>
              <w:t>En cumplimiento a lo tipificado en la ley 2069 del 31de diciembre del año 2020 en su artículo que hace referencia a factores de empate así:</w:t>
            </w:r>
          </w:p>
          <w:p w:rsidR="0047687E" w:rsidRPr="00547D6E" w:rsidRDefault="0047687E" w:rsidP="00555788">
            <w:pPr>
              <w:pStyle w:val="Textoindependiente2"/>
              <w:spacing w:after="0" w:line="240" w:lineRule="auto"/>
              <w:rPr>
                <w:color w:val="333333"/>
                <w:highlight w:val="yellow"/>
                <w:shd w:val="clear" w:color="auto" w:fill="FFFFFF"/>
              </w:rPr>
            </w:pPr>
          </w:p>
          <w:p w:rsidR="0047687E" w:rsidRPr="00547D6E" w:rsidRDefault="0047687E" w:rsidP="00555788">
            <w:pPr>
              <w:pStyle w:val="Textoindependiente2"/>
              <w:spacing w:after="0" w:line="240" w:lineRule="auto"/>
              <w:rPr>
                <w:lang w:eastAsia="es-CO"/>
              </w:rPr>
            </w:pPr>
            <w:r w:rsidRPr="00547D6E">
              <w:rPr>
                <w:b/>
                <w:bCs/>
                <w:lang w:eastAsia="es-CO"/>
              </w:rPr>
              <w:t xml:space="preserve">ARTÍCULO 35. FACTORES DE DESEMPATE. </w:t>
            </w:r>
            <w:r w:rsidRPr="00547D6E">
              <w:rPr>
                <w:lang w:eastAsia="es-CO"/>
              </w:rPr>
              <w:t>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w:t>
            </w:r>
          </w:p>
          <w:p w:rsidR="0047687E" w:rsidRPr="00547D6E" w:rsidRDefault="0047687E" w:rsidP="00555788">
            <w:pPr>
              <w:pStyle w:val="Textoindependiente2"/>
              <w:spacing w:after="0" w:line="240" w:lineRule="auto"/>
              <w:rPr>
                <w:highlight w:val="yellow"/>
                <w:lang w:eastAsia="es-CO"/>
              </w:rPr>
            </w:pPr>
          </w:p>
          <w:p w:rsidR="0047687E" w:rsidRPr="00547D6E" w:rsidRDefault="0047687E" w:rsidP="00555788">
            <w:pPr>
              <w:pStyle w:val="Textoindependiente2"/>
              <w:spacing w:after="0" w:line="240" w:lineRule="auto"/>
              <w:rPr>
                <w:lang w:eastAsia="es-CO"/>
              </w:rPr>
            </w:pPr>
            <w:r w:rsidRPr="00547D6E">
              <w:rPr>
                <w:lang w:eastAsia="es-CO"/>
              </w:rPr>
              <w:t xml:space="preserve">Para tal efecto los oferentes deberán aportar únicamente </w:t>
            </w:r>
            <w:r w:rsidRPr="00547D6E">
              <w:rPr>
                <w:b/>
                <w:bCs/>
                <w:lang w:eastAsia="es-CO"/>
              </w:rPr>
              <w:t>JUNTO CON LA OFERTA</w:t>
            </w:r>
            <w:r w:rsidRPr="00547D6E">
              <w:rPr>
                <w:lang w:eastAsia="es-CO"/>
              </w:rPr>
              <w:t xml:space="preserve">, los documentos señalados en la columna de “ACREDITACIÓN DEL CRITERIO” que permitan demostrar el cumplimiento de los criterios de desempate en el evento de llegar a presentarse. </w:t>
            </w:r>
          </w:p>
          <w:p w:rsidR="0047687E" w:rsidRPr="00547D6E" w:rsidRDefault="0047687E" w:rsidP="00555788">
            <w:pPr>
              <w:pStyle w:val="Textoindependiente2"/>
              <w:spacing w:after="0" w:line="240" w:lineRule="auto"/>
              <w:rPr>
                <w:highlight w:val="yellow"/>
                <w:lang w:eastAsia="es-CO"/>
              </w:rPr>
            </w:pPr>
          </w:p>
          <w:p w:rsidR="0047687E" w:rsidRPr="00547D6E" w:rsidRDefault="0047687E" w:rsidP="00555788">
            <w:pPr>
              <w:pStyle w:val="Textoindependiente2"/>
              <w:spacing w:after="0" w:line="240" w:lineRule="auto"/>
              <w:rPr>
                <w:lang w:eastAsia="es-CO"/>
              </w:rPr>
            </w:pPr>
            <w:r w:rsidRPr="00547D6E">
              <w:rPr>
                <w:lang w:eastAsia="es-CO"/>
              </w:rPr>
              <w:t>Se aclara, que dado a que la aplicación de los criterios de desempates está destinados a determinar la escogencia del oferente que tendrá la condición de ser llamado a la adjudicación del proceso, los documentos que son solicitados para acreditar cualquiera de los criterios establecidos en el artículo 35 de la ley 2069 de 2020, no podrán ser requeridos para efectos de subsanación, en consecuencia, deberán presentarse con la oferta.</w:t>
            </w:r>
          </w:p>
          <w:p w:rsidR="0047687E" w:rsidRPr="00547D6E" w:rsidRDefault="0047687E" w:rsidP="00555788">
            <w:pPr>
              <w:pStyle w:val="Textoindependiente2"/>
              <w:spacing w:after="0" w:line="240" w:lineRule="auto"/>
              <w:rPr>
                <w:highlight w:val="yellow"/>
                <w:lang w:eastAsia="es-CO"/>
              </w:rPr>
            </w:pPr>
          </w:p>
          <w:p w:rsidR="0047687E" w:rsidRPr="00547D6E" w:rsidRDefault="0047687E" w:rsidP="00555788">
            <w:pPr>
              <w:pStyle w:val="Textoindependiente2"/>
              <w:spacing w:after="0" w:line="240" w:lineRule="auto"/>
              <w:rPr>
                <w:lang w:eastAsia="es-CO"/>
              </w:rPr>
            </w:pPr>
            <w:r w:rsidRPr="00547D6E">
              <w:rPr>
                <w:lang w:eastAsia="es-CO"/>
              </w:rPr>
              <w:t>Así las cosas, para cada criterio de desempate, se deberán aportar los siguientes documentos según corresponda:</w:t>
            </w:r>
          </w:p>
          <w:p w:rsidR="0047687E" w:rsidRPr="00547D6E" w:rsidRDefault="0047687E" w:rsidP="00555788">
            <w:pPr>
              <w:pStyle w:val="Textoindependiente2"/>
              <w:spacing w:after="0" w:line="240" w:lineRule="auto"/>
              <w:rPr>
                <w:lang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38"/>
              <w:gridCol w:w="5728"/>
            </w:tblGrid>
            <w:tr w:rsidR="0047687E" w:rsidRPr="00547D6E" w:rsidTr="00555788">
              <w:tc>
                <w:tcPr>
                  <w:tcW w:w="3369" w:type="dxa"/>
                  <w:shd w:val="clear" w:color="auto" w:fill="auto"/>
                </w:tcPr>
                <w:p w:rsidR="0047687E" w:rsidRPr="00547D6E" w:rsidRDefault="0047687E" w:rsidP="00555788">
                  <w:pPr>
                    <w:pStyle w:val="SinespaciadoCarCar"/>
                    <w:contextualSpacing/>
                    <w:jc w:val="center"/>
                    <w:rPr>
                      <w:rFonts w:ascii="Arial" w:eastAsia="MS Mincho" w:hAnsi="Arial" w:cs="Arial"/>
                      <w:b/>
                      <w:bCs/>
                      <w:color w:val="000000"/>
                      <w:sz w:val="20"/>
                      <w:szCs w:val="20"/>
                      <w:lang w:val="es-CO"/>
                    </w:rPr>
                  </w:pPr>
                  <w:r w:rsidRPr="00547D6E">
                    <w:rPr>
                      <w:rFonts w:ascii="Arial" w:eastAsia="MS Mincho" w:hAnsi="Arial" w:cs="Arial"/>
                      <w:b/>
                      <w:bCs/>
                      <w:sz w:val="20"/>
                      <w:szCs w:val="20"/>
                      <w:lang w:val="es-CO"/>
                    </w:rPr>
                    <w:t>Reglas de desempate (sucesivas y excluyentes)</w:t>
                  </w:r>
                </w:p>
              </w:tc>
              <w:tc>
                <w:tcPr>
                  <w:tcW w:w="6754" w:type="dxa"/>
                  <w:shd w:val="clear" w:color="auto" w:fill="auto"/>
                </w:tcPr>
                <w:p w:rsidR="0047687E" w:rsidRPr="00547D6E" w:rsidRDefault="0047687E" w:rsidP="00555788">
                  <w:pPr>
                    <w:pStyle w:val="SinespaciadoCarCar"/>
                    <w:contextualSpacing/>
                    <w:jc w:val="center"/>
                    <w:rPr>
                      <w:rFonts w:ascii="Arial" w:eastAsia="MS Mincho" w:hAnsi="Arial" w:cs="Arial"/>
                      <w:b/>
                      <w:bCs/>
                      <w:color w:val="000000"/>
                      <w:sz w:val="20"/>
                      <w:szCs w:val="20"/>
                      <w:lang w:val="es-CO"/>
                    </w:rPr>
                  </w:pPr>
                  <w:r w:rsidRPr="00547D6E">
                    <w:rPr>
                      <w:rFonts w:ascii="Arial" w:eastAsia="MS Mincho" w:hAnsi="Arial" w:cs="Arial"/>
                      <w:b/>
                      <w:bCs/>
                      <w:sz w:val="20"/>
                      <w:szCs w:val="20"/>
                      <w:lang w:val="es-CO"/>
                    </w:rPr>
                    <w:t>Acreditación - Observaciones</w:t>
                  </w:r>
                </w:p>
              </w:tc>
            </w:tr>
            <w:tr w:rsidR="0047687E" w:rsidRPr="00547D6E" w:rsidTr="00555788">
              <w:tc>
                <w:tcPr>
                  <w:tcW w:w="3369" w:type="dxa"/>
                  <w:shd w:val="clear" w:color="auto" w:fill="auto"/>
                </w:tcPr>
                <w:p w:rsidR="0047687E" w:rsidRPr="00547D6E" w:rsidRDefault="0047687E" w:rsidP="00555788">
                  <w:pPr>
                    <w:pStyle w:val="SinespaciadoCarCar"/>
                    <w:contextualSpacing/>
                    <w:jc w:val="both"/>
                    <w:rPr>
                      <w:rFonts w:ascii="Arial" w:eastAsia="MS Mincho" w:hAnsi="Arial" w:cs="Arial"/>
                      <w:color w:val="000000"/>
                      <w:sz w:val="20"/>
                      <w:szCs w:val="20"/>
                      <w:lang w:val="es-CO"/>
                    </w:rPr>
                  </w:pPr>
                </w:p>
                <w:p w:rsidR="0047687E" w:rsidRPr="00547D6E" w:rsidRDefault="0047687E" w:rsidP="00555788">
                  <w:pPr>
                    <w:pStyle w:val="SinespaciadoCarCar"/>
                    <w:contextualSpacing/>
                    <w:jc w:val="both"/>
                    <w:rPr>
                      <w:rFonts w:ascii="Arial" w:eastAsia="MS Mincho" w:hAnsi="Arial" w:cs="Arial"/>
                      <w:color w:val="000000"/>
                      <w:sz w:val="20"/>
                      <w:szCs w:val="20"/>
                      <w:lang w:val="es-CO"/>
                    </w:rPr>
                  </w:pPr>
                  <w:r w:rsidRPr="00547D6E">
                    <w:rPr>
                      <w:rFonts w:ascii="Arial" w:eastAsia="MS Mincho" w:hAnsi="Arial" w:cs="Arial"/>
                      <w:color w:val="000000"/>
                      <w:sz w:val="20"/>
                      <w:szCs w:val="20"/>
                      <w:lang w:val="es-CO"/>
                    </w:rPr>
                    <w:t>1. Preferir la oferta de bienes o servidos nacionales frente a la oferta de bienes o servicios extranjeros.</w:t>
                  </w:r>
                </w:p>
                <w:p w:rsidR="0047687E" w:rsidRPr="00547D6E" w:rsidRDefault="0047687E" w:rsidP="00555788">
                  <w:pPr>
                    <w:pStyle w:val="SinespaciadoCarCar"/>
                    <w:contextualSpacing/>
                    <w:jc w:val="both"/>
                    <w:rPr>
                      <w:rFonts w:ascii="Arial" w:eastAsia="MS Mincho" w:hAnsi="Arial" w:cs="Arial"/>
                      <w:color w:val="000000"/>
                      <w:sz w:val="20"/>
                      <w:szCs w:val="20"/>
                      <w:lang w:val="es-CO"/>
                    </w:rPr>
                  </w:pPr>
                </w:p>
              </w:tc>
              <w:tc>
                <w:tcPr>
                  <w:tcW w:w="6754" w:type="dxa"/>
                  <w:shd w:val="clear" w:color="auto" w:fill="auto"/>
                </w:tcPr>
                <w:p w:rsidR="0047687E" w:rsidRPr="00547D6E" w:rsidRDefault="0047687E" w:rsidP="00555788">
                  <w:pPr>
                    <w:pStyle w:val="NormalWeb"/>
                    <w:contextualSpacing/>
                    <w:rPr>
                      <w:rFonts w:ascii="Arial" w:eastAsia="MS Mincho" w:hAnsi="Arial" w:cs="Arial"/>
                      <w:sz w:val="20"/>
                      <w:szCs w:val="20"/>
                    </w:rPr>
                  </w:pPr>
                  <w:r w:rsidRPr="00547D6E">
                    <w:rPr>
                      <w:rFonts w:ascii="Arial" w:eastAsia="MS Mincho" w:hAnsi="Arial" w:cs="Arial"/>
                      <w:sz w:val="20"/>
                      <w:szCs w:val="20"/>
                    </w:rPr>
                    <w:t xml:space="preserve">Nota 1: En cualquier caso, este factor de desempate se aplicará de conformidad con el parágrafo 1 del artículo 1 de la Ley 816 de 2003. Al efecto, los bienes y servicios originarios de países con los cuales Colombia tenga compromisos comerciales internacionales vigentes en materia de trato nacional para compras estatales, o de aquellos países en los cuales a las ofertas de bienes y servicios colombianos se les conceda el mismo tratamiento otorgado a sus bienes y servicios nacionales; deberán ser tratados en el marco de los criterios de desempate como si fueren bienes o servicios nacionales colombianos. </w:t>
                  </w:r>
                </w:p>
                <w:p w:rsidR="0047687E" w:rsidRPr="00547D6E" w:rsidRDefault="0047687E" w:rsidP="00555788">
                  <w:pPr>
                    <w:pStyle w:val="NormalWeb"/>
                    <w:contextualSpacing/>
                    <w:rPr>
                      <w:rFonts w:ascii="Arial" w:eastAsia="MS Mincho" w:hAnsi="Arial" w:cs="Arial"/>
                      <w:sz w:val="20"/>
                      <w:szCs w:val="20"/>
                    </w:rPr>
                  </w:pPr>
                  <w:r w:rsidRPr="00547D6E">
                    <w:rPr>
                      <w:rFonts w:ascii="Arial" w:eastAsia="MS Mincho" w:hAnsi="Arial" w:cs="Arial"/>
                      <w:sz w:val="20"/>
                      <w:szCs w:val="20"/>
                    </w:rPr>
                    <w:lastRenderedPageBreak/>
                    <w:t xml:space="preserve">En caso de consorcio o unión temporal, cada uno de los integrantes deberá cumplir con este factor de desempate. </w:t>
                  </w:r>
                </w:p>
                <w:p w:rsidR="0047687E" w:rsidRPr="00547D6E" w:rsidRDefault="0047687E" w:rsidP="00555788">
                  <w:pPr>
                    <w:pStyle w:val="NormalWeb"/>
                    <w:contextualSpacing/>
                    <w:rPr>
                      <w:rFonts w:ascii="Arial" w:eastAsia="MS Mincho" w:hAnsi="Arial" w:cs="Arial"/>
                      <w:sz w:val="20"/>
                      <w:szCs w:val="20"/>
                    </w:rPr>
                  </w:pPr>
                  <w:r w:rsidRPr="00547D6E">
                    <w:rPr>
                      <w:rFonts w:ascii="Arial" w:eastAsia="MS Mincho" w:hAnsi="Arial" w:cs="Arial"/>
                      <w:sz w:val="20"/>
                      <w:szCs w:val="20"/>
                    </w:rPr>
                    <w:t>Por lo anterior se acreditará con: Certificado de existencia y representación legal, cédula de ciudadanía o visa de residencia. Se reconocerá como oferta de bienes o servicios nacionales, a:</w:t>
                  </w:r>
                </w:p>
                <w:p w:rsidR="0047687E" w:rsidRPr="00547D6E" w:rsidRDefault="0047687E" w:rsidP="00555788">
                  <w:pPr>
                    <w:pStyle w:val="NormalWeb"/>
                    <w:contextualSpacing/>
                    <w:rPr>
                      <w:rFonts w:ascii="Arial" w:eastAsia="MS Mincho" w:hAnsi="Arial" w:cs="Arial"/>
                      <w:sz w:val="20"/>
                      <w:szCs w:val="20"/>
                    </w:rPr>
                  </w:pPr>
                  <w:r w:rsidRPr="00547D6E">
                    <w:rPr>
                      <w:rFonts w:ascii="Arial" w:eastAsia="MS Mincho" w:hAnsi="Arial" w:cs="Arial"/>
                      <w:sz w:val="20"/>
                      <w:szCs w:val="20"/>
                    </w:rPr>
                    <w:t xml:space="preserve"> ▪ Servicios de otros estados con los cuales exista un acuerdo comercial aplicable al proceso de contratación, (tabla de acuerdos comerciales </w:t>
                  </w:r>
                  <w:r w:rsidRPr="00547D6E">
                    <w:rPr>
                      <w:rFonts w:ascii="Arial" w:eastAsia="MS Mincho" w:hAnsi="Arial" w:cs="Arial"/>
                      <w:color w:val="0D0D0D" w:themeColor="text1" w:themeTint="F2"/>
                      <w:sz w:val="20"/>
                      <w:szCs w:val="20"/>
                    </w:rPr>
                    <w:t xml:space="preserve">consagrada en el Manual de Colombia Compra Eficiente M-MACPC-14) </w:t>
                  </w:r>
                </w:p>
                <w:p w:rsidR="0047687E" w:rsidRPr="00547D6E" w:rsidRDefault="0047687E" w:rsidP="00555788">
                  <w:pPr>
                    <w:pStyle w:val="NormalWeb"/>
                    <w:contextualSpacing/>
                    <w:rPr>
                      <w:rFonts w:ascii="Arial" w:eastAsia="MS Mincho" w:hAnsi="Arial" w:cs="Arial"/>
                      <w:sz w:val="20"/>
                      <w:szCs w:val="20"/>
                    </w:rPr>
                  </w:pPr>
                  <w:r w:rsidRPr="00547D6E">
                    <w:rPr>
                      <w:rFonts w:ascii="Arial" w:eastAsia="MS Mincho" w:hAnsi="Arial" w:cs="Arial"/>
                      <w:sz w:val="20"/>
                      <w:szCs w:val="20"/>
                    </w:rPr>
                    <w:t xml:space="preserve">▪ Servicios frente a los cuales exista trato nacional por reciprocidad. Para tal efecto el proponente deberá mencionar e identificar esta situación la cual será verificada en la página web de Colombia Compra Eficiente. </w:t>
                  </w:r>
                </w:p>
                <w:p w:rsidR="0047687E" w:rsidRPr="00547D6E" w:rsidRDefault="0047687E" w:rsidP="00555788">
                  <w:pPr>
                    <w:pStyle w:val="NormalWeb"/>
                    <w:contextualSpacing/>
                    <w:rPr>
                      <w:rFonts w:ascii="Arial" w:eastAsia="MS Mincho" w:hAnsi="Arial" w:cs="Arial"/>
                      <w:color w:val="000000"/>
                      <w:sz w:val="20"/>
                      <w:szCs w:val="20"/>
                    </w:rPr>
                  </w:pPr>
                  <w:r w:rsidRPr="00547D6E">
                    <w:rPr>
                      <w:rFonts w:ascii="Arial" w:eastAsia="MS Mincho" w:hAnsi="Arial" w:cs="Arial"/>
                      <w:sz w:val="20"/>
                      <w:szCs w:val="20"/>
                    </w:rPr>
                    <w:t>▪ A los servicios de la Comunidad Andina de naciones.</w:t>
                  </w:r>
                </w:p>
              </w:tc>
            </w:tr>
            <w:tr w:rsidR="0047687E" w:rsidRPr="00547D6E" w:rsidTr="00555788">
              <w:tc>
                <w:tcPr>
                  <w:tcW w:w="3369" w:type="dxa"/>
                  <w:shd w:val="clear" w:color="auto" w:fill="auto"/>
                </w:tcPr>
                <w:p w:rsidR="0047687E" w:rsidRPr="00547D6E" w:rsidRDefault="0047687E" w:rsidP="00555788">
                  <w:pPr>
                    <w:pStyle w:val="NormalWeb"/>
                    <w:contextualSpacing/>
                    <w:rPr>
                      <w:rFonts w:ascii="Arial" w:eastAsia="MS Mincho" w:hAnsi="Arial" w:cs="Arial"/>
                      <w:color w:val="000000"/>
                      <w:sz w:val="20"/>
                      <w:szCs w:val="20"/>
                    </w:rPr>
                  </w:pPr>
                  <w:r w:rsidRPr="00547D6E">
                    <w:rPr>
                      <w:rFonts w:ascii="Arial" w:eastAsia="MS Mincho" w:hAnsi="Arial" w:cs="Arial"/>
                      <w:color w:val="000000"/>
                      <w:sz w:val="20"/>
                      <w:szCs w:val="20"/>
                    </w:rPr>
                    <w:lastRenderedPageBreak/>
                    <w:t xml:space="preserve">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tc>
              <w:tc>
                <w:tcPr>
                  <w:tcW w:w="6754" w:type="dxa"/>
                  <w:shd w:val="clear" w:color="auto" w:fill="auto"/>
                </w:tcPr>
                <w:p w:rsidR="0047687E" w:rsidRPr="00547D6E" w:rsidRDefault="0047687E" w:rsidP="00555788">
                  <w:pPr>
                    <w:pStyle w:val="NormalWeb"/>
                    <w:contextualSpacing/>
                    <w:rPr>
                      <w:rFonts w:ascii="Arial" w:eastAsia="MS Mincho" w:hAnsi="Arial" w:cs="Arial"/>
                      <w:sz w:val="20"/>
                      <w:szCs w:val="20"/>
                    </w:rPr>
                  </w:pPr>
                  <w:r w:rsidRPr="00547D6E">
                    <w:rPr>
                      <w:rFonts w:ascii="Arial" w:eastAsia="MS Mincho" w:hAnsi="Arial" w:cs="Arial"/>
                      <w:b/>
                      <w:bCs/>
                      <w:sz w:val="20"/>
                      <w:szCs w:val="20"/>
                    </w:rPr>
                    <w:t>Madre Cabeza de Familia</w:t>
                  </w:r>
                  <w:r w:rsidRPr="00547D6E">
                    <w:rPr>
                      <w:rFonts w:ascii="Arial" w:eastAsia="MS Mincho" w:hAnsi="Arial" w:cs="Arial"/>
                      <w:sz w:val="20"/>
                      <w:szCs w:val="20"/>
                    </w:rPr>
                    <w:t xml:space="preserve">: de conformidad con el parágrafo del artículo 2 de la Ley 82 de 1993, se acreditará con la declaración ante notario, expresando las circunstancias básicas del respectivo caso. </w:t>
                  </w:r>
                </w:p>
                <w:p w:rsidR="0047687E" w:rsidRPr="00547D6E" w:rsidRDefault="0047687E" w:rsidP="00555788">
                  <w:pPr>
                    <w:adjustRightInd w:val="0"/>
                    <w:contextualSpacing/>
                    <w:rPr>
                      <w:rFonts w:eastAsia="MS Mincho"/>
                      <w:lang w:eastAsia="es-CO"/>
                    </w:rPr>
                  </w:pPr>
                  <w:r w:rsidRPr="00547D6E">
                    <w:rPr>
                      <w:rFonts w:eastAsia="MS Mincho"/>
                      <w:lang w:eastAsia="es-CO"/>
                    </w:rPr>
                    <w:t xml:space="preserve">El proveedor deberá acreditar dicha condición mediante Declaración juramentada ante notario de la mujer que acredite su condición de cabeza de familia, junto con la copia de los documentos de identidad de la mujer que acredite alguna de las condiciones referidas. </w:t>
                  </w:r>
                </w:p>
                <w:p w:rsidR="0047687E" w:rsidRPr="00547D6E" w:rsidRDefault="0047687E" w:rsidP="00555788">
                  <w:pPr>
                    <w:pStyle w:val="NormalWeb"/>
                    <w:contextualSpacing/>
                    <w:rPr>
                      <w:rFonts w:ascii="Arial" w:eastAsia="MS Mincho" w:hAnsi="Arial" w:cs="Arial"/>
                      <w:sz w:val="20"/>
                      <w:szCs w:val="20"/>
                    </w:rPr>
                  </w:pPr>
                  <w:r w:rsidRPr="00547D6E">
                    <w:rPr>
                      <w:rFonts w:ascii="Arial" w:eastAsia="MS Mincho" w:hAnsi="Arial" w:cs="Arial"/>
                      <w:b/>
                      <w:bCs/>
                      <w:sz w:val="20"/>
                      <w:szCs w:val="20"/>
                    </w:rPr>
                    <w:t>Mujer víctima de la violencia intrafamiliar</w:t>
                  </w:r>
                  <w:r w:rsidRPr="00547D6E">
                    <w:rPr>
                      <w:rFonts w:ascii="Arial" w:eastAsia="MS Mincho" w:hAnsi="Arial" w:cs="Arial"/>
                      <w:sz w:val="20"/>
                      <w:szCs w:val="20"/>
                    </w:rPr>
                    <w:t xml:space="preserve">: según lo dispuesto en el artículo 21 de la Ley 1257 de 2008, se acreditará con la medida de protección emitida por un comisario de familia del lugar donde ocurrieron los hechos y a falta de este, el juez civil municipal o promiscuo municipal o la autoridad indígena en los casos de violencia intrafamiliar en las comunidades indígenas. </w:t>
                  </w:r>
                </w:p>
                <w:p w:rsidR="0047687E" w:rsidRPr="00547D6E" w:rsidRDefault="0047687E" w:rsidP="00555788">
                  <w:pPr>
                    <w:adjustRightInd w:val="0"/>
                    <w:contextualSpacing/>
                    <w:rPr>
                      <w:rFonts w:eastAsia="MS Mincho"/>
                      <w:color w:val="000000"/>
                      <w:lang w:eastAsia="es-CO"/>
                    </w:rPr>
                  </w:pPr>
                  <w:r w:rsidRPr="00547D6E">
                    <w:rPr>
                      <w:rFonts w:eastAsia="MS Mincho"/>
                      <w:lang w:eastAsia="es-CO"/>
                    </w:rPr>
                    <w:t xml:space="preserve">El proveedor deberá acreditar dicha condición mediante la </w:t>
                  </w:r>
                  <w:r w:rsidRPr="00547D6E">
                    <w:rPr>
                      <w:rFonts w:eastAsia="MS Mincho"/>
                      <w:color w:val="000000"/>
                      <w:lang w:eastAsia="es-CO"/>
                    </w:rPr>
                    <w:t xml:space="preserve">Medida de protección expedida por el Comisario de Familia, o el Juez (en caso de que en el lugar no exista comisario), o la autoridad indígena – en los casos de violencia intrafamiliar en las comunidades de esta naturaleza –, junto con la copia de los documentos de identidad de la mujer que acredite alguna de las condiciones referidas. </w:t>
                  </w:r>
                </w:p>
                <w:p w:rsidR="0047687E" w:rsidRPr="00547D6E" w:rsidRDefault="0047687E" w:rsidP="00555788">
                  <w:pPr>
                    <w:pStyle w:val="NormalWeb"/>
                    <w:contextualSpacing/>
                    <w:rPr>
                      <w:rFonts w:ascii="Arial" w:eastAsia="MS Mincho" w:hAnsi="Arial" w:cs="Arial"/>
                      <w:sz w:val="20"/>
                      <w:szCs w:val="20"/>
                    </w:rPr>
                  </w:pPr>
                  <w:r w:rsidRPr="00547D6E">
                    <w:rPr>
                      <w:rFonts w:ascii="Arial" w:eastAsia="MS Mincho" w:hAnsi="Arial" w:cs="Arial"/>
                      <w:b/>
                      <w:bCs/>
                      <w:sz w:val="20"/>
                      <w:szCs w:val="20"/>
                    </w:rPr>
                    <w:t>Persona jurídica en la cual participe o participen mayoritariamente madres cabeza de familia y/o mujeres víctimas de la violencia intrafamiliar:</w:t>
                  </w:r>
                  <w:r w:rsidRPr="00547D6E">
                    <w:rPr>
                      <w:rFonts w:ascii="Arial" w:eastAsia="MS Mincho" w:hAnsi="Arial" w:cs="Arial"/>
                      <w:sz w:val="20"/>
                      <w:szCs w:val="20"/>
                    </w:rPr>
                    <w:t xml:space="preserve"> la participación mayoritaria de la mujer cabeza de familia y/o mujeres víctimas de la violencia intrafamiliar, se acredita: </w:t>
                  </w:r>
                </w:p>
                <w:p w:rsidR="0047687E" w:rsidRPr="00547D6E" w:rsidRDefault="0047687E" w:rsidP="00555788">
                  <w:pPr>
                    <w:pStyle w:val="Default"/>
                    <w:contextualSpacing/>
                    <w:jc w:val="both"/>
                    <w:rPr>
                      <w:rFonts w:ascii="Arial" w:hAnsi="Arial" w:cs="Arial"/>
                      <w:sz w:val="20"/>
                      <w:szCs w:val="20"/>
                      <w:lang w:eastAsia="es-CO"/>
                    </w:rPr>
                  </w:pPr>
                  <w:r w:rsidRPr="00547D6E">
                    <w:rPr>
                      <w:rFonts w:ascii="Arial" w:hAnsi="Arial" w:cs="Arial"/>
                      <w:sz w:val="20"/>
                      <w:szCs w:val="20"/>
                    </w:rPr>
                    <w:t xml:space="preserve">- </w:t>
                  </w:r>
                  <w:r w:rsidRPr="00547D6E">
                    <w:rPr>
                      <w:rFonts w:ascii="Arial" w:hAnsi="Arial" w:cs="Arial"/>
                      <w:sz w:val="20"/>
                      <w:szCs w:val="20"/>
                      <w:lang w:eastAsia="es-CO"/>
                    </w:rPr>
                    <w:t xml:space="preserve">Certificación del representante legal y/o revisor fiscal en los casos en que la sociedad esté obligada a tenerlo, en la que </w:t>
                  </w:r>
                  <w:r w:rsidRPr="00547D6E">
                    <w:rPr>
                      <w:rFonts w:ascii="Arial" w:hAnsi="Arial" w:cs="Arial"/>
                      <w:sz w:val="20"/>
                      <w:szCs w:val="20"/>
                      <w:lang w:eastAsia="es-CO"/>
                    </w:rPr>
                    <w:lastRenderedPageBreak/>
                    <w:t>conste que más del 50% de la participación accionaria o cuota parte son de titularidad de género femenino</w:t>
                  </w:r>
                  <w:r w:rsidRPr="00547D6E">
                    <w:rPr>
                      <w:rFonts w:ascii="Arial" w:hAnsi="Arial" w:cs="Arial"/>
                      <w:i/>
                      <w:iCs/>
                      <w:sz w:val="20"/>
                      <w:szCs w:val="20"/>
                      <w:lang w:eastAsia="es-CO"/>
                    </w:rPr>
                    <w:t xml:space="preserve">. </w:t>
                  </w:r>
                  <w:r w:rsidRPr="00547D6E">
                    <w:rPr>
                      <w:rFonts w:ascii="Arial" w:hAnsi="Arial" w:cs="Arial"/>
                      <w:sz w:val="20"/>
                      <w:szCs w:val="20"/>
                      <w:lang w:eastAsia="es-CO"/>
                    </w:rPr>
                    <w:t xml:space="preserve">Adicionalmente, deberá acreditar la condición indicada de cada una de las mujeres que participen en la sociedad, aportando copia de los documentos de identidad de cada una de ellas. </w:t>
                  </w:r>
                </w:p>
                <w:p w:rsidR="0047687E" w:rsidRPr="00547D6E" w:rsidRDefault="0047687E" w:rsidP="00555788">
                  <w:pPr>
                    <w:pStyle w:val="NormalWeb"/>
                    <w:contextualSpacing/>
                    <w:rPr>
                      <w:rFonts w:ascii="Arial" w:eastAsia="MS Mincho" w:hAnsi="Arial" w:cs="Arial"/>
                      <w:sz w:val="20"/>
                      <w:szCs w:val="20"/>
                    </w:rPr>
                  </w:pPr>
                  <w:r w:rsidRPr="00547D6E">
                    <w:rPr>
                      <w:rFonts w:ascii="Arial" w:eastAsia="MS Mincho" w:hAnsi="Arial" w:cs="Arial"/>
                      <w:b/>
                      <w:bCs/>
                      <w:sz w:val="20"/>
                      <w:szCs w:val="20"/>
                    </w:rPr>
                    <w:t>Proponente plural constituido por mujeres cabeza de familia, mujeres víctimas de violencia intrafamiliar y/o personas jurídicas en las cuales participe o participen mayoritariamente</w:t>
                  </w:r>
                  <w:r w:rsidRPr="00547D6E">
                    <w:rPr>
                      <w:rFonts w:ascii="Arial" w:eastAsia="MS Mincho" w:hAnsi="Arial" w:cs="Arial"/>
                      <w:sz w:val="20"/>
                      <w:szCs w:val="20"/>
                    </w:rPr>
                    <w:t xml:space="preserve">: la participación mayoritaria de la mujer cabeza de familia y/o mujeres víctimas de la violencia intrafamiliar, se acredita: </w:t>
                  </w:r>
                </w:p>
                <w:p w:rsidR="0047687E" w:rsidRPr="00547D6E" w:rsidRDefault="0047687E" w:rsidP="00555788">
                  <w:pPr>
                    <w:adjustRightInd w:val="0"/>
                    <w:contextualSpacing/>
                    <w:rPr>
                      <w:rFonts w:eastAsia="MS Mincho"/>
                      <w:color w:val="000000"/>
                      <w:lang w:eastAsia="es-CO"/>
                    </w:rPr>
                  </w:pPr>
                  <w:r w:rsidRPr="00547D6E">
                    <w:rPr>
                      <w:rFonts w:eastAsia="MS Mincho"/>
                      <w:color w:val="000000"/>
                      <w:lang w:eastAsia="es-CO"/>
                    </w:rPr>
                    <w:t xml:space="preserve">Finalmente, en el caso de los Proveedores plurales, se preferirá la oferta cuando cada uno de los integrantes, si se trata de persona natural, acredite que más del 50% son mujeres sobre las cuales recaiga alguna de las condiciones arriba señaladas; si se trata de integrante persona jurídica este debe acreditar que se encuentra constituida mayoritariamente por mujeres sobre las cuales recaiga alguna de las condiciones ya mencionadas. </w:t>
                  </w:r>
                </w:p>
                <w:p w:rsidR="0047687E" w:rsidRPr="00547D6E" w:rsidRDefault="0047687E" w:rsidP="00555788">
                  <w:pPr>
                    <w:pStyle w:val="NormalWeb"/>
                    <w:contextualSpacing/>
                    <w:rPr>
                      <w:rFonts w:ascii="Arial" w:eastAsia="MS Mincho" w:hAnsi="Arial" w:cs="Arial"/>
                      <w:sz w:val="20"/>
                      <w:szCs w:val="20"/>
                    </w:rPr>
                  </w:pPr>
                  <w:r w:rsidRPr="00547D6E">
                    <w:rPr>
                      <w:rFonts w:ascii="Arial" w:hAnsi="Arial" w:cs="Arial"/>
                      <w:color w:val="000000"/>
                      <w:sz w:val="20"/>
                      <w:szCs w:val="20"/>
                    </w:rPr>
                    <w:t>La Entidad Estatal compradora deberá solicitarle al proveedor la autorización expresa del titular de la información, relacionada con el tratamiento de datos sensibles de conformidad con lo establecido en artículo 6 de la Ley 1581 de 2012.</w:t>
                  </w:r>
                </w:p>
              </w:tc>
            </w:tr>
            <w:tr w:rsidR="0047687E" w:rsidRPr="00547D6E" w:rsidTr="00555788">
              <w:tc>
                <w:tcPr>
                  <w:tcW w:w="3369" w:type="dxa"/>
                  <w:shd w:val="clear" w:color="auto" w:fill="auto"/>
                </w:tcPr>
                <w:p w:rsidR="0047687E" w:rsidRPr="00547D6E" w:rsidRDefault="0047687E" w:rsidP="00555788">
                  <w:pPr>
                    <w:pStyle w:val="NormalWeb"/>
                    <w:contextualSpacing/>
                    <w:rPr>
                      <w:rFonts w:ascii="Arial" w:eastAsia="MS Mincho" w:hAnsi="Arial" w:cs="Arial"/>
                      <w:color w:val="000000"/>
                      <w:sz w:val="20"/>
                      <w:szCs w:val="20"/>
                    </w:rPr>
                  </w:pPr>
                  <w:r w:rsidRPr="00547D6E">
                    <w:rPr>
                      <w:rFonts w:ascii="Arial" w:eastAsia="MS Mincho" w:hAnsi="Arial" w:cs="Arial"/>
                      <w:color w:val="000000"/>
                      <w:sz w:val="20"/>
                      <w:szCs w:val="20"/>
                    </w:rPr>
                    <w:lastRenderedPageBreak/>
                    <w:t>3. Preferir la propuesta presentada por el oferente que acredite en las condiciones establecidas en la ley que por lo menos el diez por ciento (10%) de su nómina está en condición de discapacidad a la que se refiere la Ley </w:t>
                  </w:r>
                  <w:hyperlink r:id="rId8" w:anchor="INICIO" w:history="1">
                    <w:r w:rsidRPr="00547D6E">
                      <w:rPr>
                        <w:rStyle w:val="Hipervnculo"/>
                        <w:rFonts w:ascii="Arial" w:eastAsia="MS Mincho" w:hAnsi="Arial" w:cs="Arial"/>
                        <w:color w:val="000000"/>
                        <w:sz w:val="20"/>
                        <w:szCs w:val="20"/>
                      </w:rPr>
                      <w:t>361</w:t>
                    </w:r>
                  </w:hyperlink>
                  <w:r w:rsidRPr="00547D6E">
                    <w:rPr>
                      <w:rFonts w:ascii="Arial" w:eastAsia="MS Mincho" w:hAnsi="Arial" w:cs="Arial"/>
                      <w:color w:val="000000"/>
                      <w:sz w:val="20"/>
                      <w:szCs w:val="20"/>
                    </w:rPr>
                    <w:t>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rsidR="0047687E" w:rsidRPr="00547D6E" w:rsidRDefault="0047687E" w:rsidP="00555788">
                  <w:pPr>
                    <w:pStyle w:val="SinespaciadoCarCar"/>
                    <w:contextualSpacing/>
                    <w:jc w:val="both"/>
                    <w:rPr>
                      <w:rFonts w:ascii="Arial" w:eastAsia="MS Mincho" w:hAnsi="Arial" w:cs="Arial"/>
                      <w:color w:val="000000"/>
                      <w:sz w:val="20"/>
                      <w:szCs w:val="20"/>
                      <w:lang w:val="es-CO"/>
                    </w:rPr>
                  </w:pPr>
                </w:p>
              </w:tc>
              <w:tc>
                <w:tcPr>
                  <w:tcW w:w="6754" w:type="dxa"/>
                  <w:shd w:val="clear" w:color="auto" w:fill="auto"/>
                </w:tcPr>
                <w:p w:rsidR="0047687E" w:rsidRPr="00547D6E" w:rsidRDefault="0047687E" w:rsidP="00555788">
                  <w:pPr>
                    <w:pStyle w:val="NormalWeb"/>
                    <w:contextualSpacing/>
                    <w:rPr>
                      <w:rFonts w:ascii="Arial" w:eastAsia="MS Mincho" w:hAnsi="Arial" w:cs="Arial"/>
                      <w:sz w:val="20"/>
                      <w:szCs w:val="20"/>
                    </w:rPr>
                  </w:pPr>
                  <w:r w:rsidRPr="00547D6E">
                    <w:rPr>
                      <w:rFonts w:ascii="Arial" w:eastAsia="MS Mincho" w:hAnsi="Arial" w:cs="Arial"/>
                      <w:sz w:val="20"/>
                      <w:szCs w:val="20"/>
                    </w:rPr>
                    <w:lastRenderedPageBreak/>
                    <w:t>En este caso el proveedor, en los términos del parágrafo 2 del artículo 35 de la Ley 2069 de 2020, deberá adicionalmente acreditar mediante certificación suscrita por el representante legal y/o revisor fiscal que el personal referido ha sido contratado por lo menos con un (1) año de anterioridad a la fecha de cierre del proceso contractual o desde el momento de la constitución de la persona jurídica y que certifique adicionalmente que mantendrá dicho personal por un lapso igual al término de ejecución del contrato.</w:t>
                  </w:r>
                </w:p>
                <w:p w:rsidR="0047687E" w:rsidRPr="00547D6E" w:rsidRDefault="0047687E" w:rsidP="00555788">
                  <w:pPr>
                    <w:pStyle w:val="NormalWeb"/>
                    <w:contextualSpacing/>
                    <w:rPr>
                      <w:rFonts w:ascii="Arial" w:eastAsia="MS Mincho" w:hAnsi="Arial" w:cs="Arial"/>
                      <w:sz w:val="20"/>
                      <w:szCs w:val="20"/>
                    </w:rPr>
                  </w:pPr>
                  <w:r w:rsidRPr="00547D6E">
                    <w:rPr>
                      <w:rFonts w:ascii="Arial" w:eastAsia="MS Mincho" w:hAnsi="Arial" w:cs="Arial"/>
                      <w:sz w:val="20"/>
                      <w:szCs w:val="20"/>
                    </w:rPr>
                    <w:t>Anexar el certificado expedido por el Ministerio de Trabajo, el cual deberá presentarse con la propuesta y estar vigente al momento de aplicación de dicho criterio.</w:t>
                  </w:r>
                </w:p>
                <w:p w:rsidR="0047687E" w:rsidRPr="00547D6E" w:rsidRDefault="0047687E" w:rsidP="00555788">
                  <w:pPr>
                    <w:pStyle w:val="NormalWeb"/>
                    <w:contextualSpacing/>
                    <w:rPr>
                      <w:rFonts w:ascii="Arial" w:eastAsia="MS Mincho" w:hAnsi="Arial" w:cs="Arial"/>
                      <w:sz w:val="20"/>
                      <w:szCs w:val="20"/>
                    </w:rPr>
                  </w:pPr>
                  <w:r w:rsidRPr="00547D6E">
                    <w:rPr>
                      <w:rFonts w:ascii="Arial" w:eastAsia="MS Mincho" w:hAnsi="Arial" w:cs="Arial"/>
                      <w:sz w:val="20"/>
                      <w:szCs w:val="20"/>
                    </w:rPr>
                    <w:t>Si la oferta es presentada por un consorcio o unión temporal, el integrante del proveedor plural deberá acreditar que el diez por ciento (10%) de su nómina está en condición de discapacidad en los términos del presente numeral, y tener una participación de por lo menos el veinticinco por ciento (25%) en el consorcio o unión temporal y aportar mínimo el veinticinco por ciento (25%) de la experiencia habilitante. Para efectos de lo anterior, deberá revisarse el documento de constitución en el SECOP II con el fin de verificar el porcentaje de participación de sus integrantes.</w:t>
                  </w:r>
                </w:p>
                <w:p w:rsidR="0047687E" w:rsidRPr="00547D6E" w:rsidRDefault="0047687E" w:rsidP="00555788">
                  <w:pPr>
                    <w:pStyle w:val="NormalWeb"/>
                    <w:contextualSpacing/>
                    <w:rPr>
                      <w:rFonts w:ascii="Arial" w:eastAsia="MS Mincho" w:hAnsi="Arial" w:cs="Arial"/>
                      <w:sz w:val="20"/>
                      <w:szCs w:val="20"/>
                    </w:rPr>
                  </w:pPr>
                  <w:r w:rsidRPr="00547D6E">
                    <w:rPr>
                      <w:rFonts w:ascii="Arial" w:eastAsia="MS Mincho" w:hAnsi="Arial" w:cs="Arial"/>
                      <w:sz w:val="20"/>
                      <w:szCs w:val="20"/>
                    </w:rPr>
                    <w:t xml:space="preserve">En este caso el proveedor, en los términos del parágrafo 2 del artículo 35 de la Ley 2069 de 2020, deberá adicionalmente </w:t>
                  </w:r>
                  <w:r w:rsidRPr="00547D6E">
                    <w:rPr>
                      <w:rFonts w:ascii="Arial" w:eastAsia="MS Mincho" w:hAnsi="Arial" w:cs="Arial"/>
                      <w:sz w:val="20"/>
                      <w:szCs w:val="20"/>
                    </w:rPr>
                    <w:lastRenderedPageBreak/>
                    <w:t>acreditar mediante certificación suscrita por el representante legal y/o revisor fiscal que el personal referido ha sido contratado por lo menos con un (1) año de anterioridad a la fecha de cierre de la colocación de la orden de compra o desde el momento de la constitución de la persona jurídica y que certifique adicionalmente que mantendrá dicho personal por un lapso igual al término de ejecución del contrato.</w:t>
                  </w:r>
                </w:p>
              </w:tc>
            </w:tr>
            <w:tr w:rsidR="0047687E" w:rsidRPr="00547D6E" w:rsidTr="00555788">
              <w:tc>
                <w:tcPr>
                  <w:tcW w:w="3369" w:type="dxa"/>
                  <w:shd w:val="clear" w:color="auto" w:fill="auto"/>
                </w:tcPr>
                <w:p w:rsidR="0047687E" w:rsidRPr="00547D6E" w:rsidRDefault="0047687E" w:rsidP="00555788">
                  <w:pPr>
                    <w:pStyle w:val="NormalWeb"/>
                    <w:contextualSpacing/>
                    <w:rPr>
                      <w:rFonts w:ascii="Arial" w:eastAsia="MS Mincho" w:hAnsi="Arial" w:cs="Arial"/>
                      <w:color w:val="000000"/>
                      <w:sz w:val="20"/>
                      <w:szCs w:val="20"/>
                    </w:rPr>
                  </w:pPr>
                  <w:r w:rsidRPr="00547D6E">
                    <w:rPr>
                      <w:rFonts w:ascii="Arial" w:eastAsia="MS Mincho" w:hAnsi="Arial" w:cs="Arial"/>
                      <w:color w:val="000000"/>
                      <w:sz w:val="20"/>
                      <w:szCs w:val="20"/>
                    </w:rPr>
                    <w:lastRenderedPageBreak/>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r w:rsidRPr="00547D6E">
                    <w:rPr>
                      <w:rFonts w:ascii="Arial" w:eastAsia="MS Mincho" w:hAnsi="Arial" w:cs="Arial"/>
                      <w:b/>
                      <w:bCs/>
                      <w:color w:val="000000"/>
                      <w:sz w:val="20"/>
                      <w:szCs w:val="20"/>
                    </w:rPr>
                    <w:t xml:space="preserve">. </w:t>
                  </w:r>
                </w:p>
                <w:p w:rsidR="0047687E" w:rsidRPr="00547D6E" w:rsidRDefault="0047687E" w:rsidP="00555788">
                  <w:pPr>
                    <w:pStyle w:val="SinespaciadoCarCar"/>
                    <w:contextualSpacing/>
                    <w:jc w:val="both"/>
                    <w:rPr>
                      <w:rFonts w:ascii="Arial" w:eastAsia="MS Mincho" w:hAnsi="Arial" w:cs="Arial"/>
                      <w:color w:val="000000"/>
                      <w:sz w:val="20"/>
                      <w:szCs w:val="20"/>
                      <w:lang w:val="es-CO"/>
                    </w:rPr>
                  </w:pPr>
                </w:p>
              </w:tc>
              <w:tc>
                <w:tcPr>
                  <w:tcW w:w="6754" w:type="dxa"/>
                  <w:shd w:val="clear" w:color="auto" w:fill="auto"/>
                </w:tcPr>
                <w:p w:rsidR="0047687E" w:rsidRPr="00547D6E" w:rsidRDefault="0047687E"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b/>
                      <w:bCs/>
                      <w:sz w:val="20"/>
                      <w:szCs w:val="20"/>
                      <w:lang w:val="es-CO"/>
                    </w:rPr>
                    <w:t>Adulto mayor:</w:t>
                  </w:r>
                  <w:r w:rsidRPr="00547D6E">
                    <w:rPr>
                      <w:rFonts w:ascii="Arial" w:eastAsia="MS Mincho" w:hAnsi="Arial" w:cs="Arial"/>
                      <w:sz w:val="20"/>
                      <w:szCs w:val="20"/>
                      <w:lang w:val="es-CO"/>
                    </w:rPr>
                    <w:t xml:space="preserve"> conforme al artículo 3 de la Ley 1251 de 2008, es aquella persona que cuenta con sesenta (60) años de edad o más, lo cual se puede acreditar con el documento de identidad correspondiente. </w:t>
                  </w:r>
                </w:p>
                <w:p w:rsidR="0047687E" w:rsidRPr="00547D6E" w:rsidRDefault="0047687E" w:rsidP="00555788">
                  <w:pPr>
                    <w:pStyle w:val="SinespaciadoCarCar"/>
                    <w:contextualSpacing/>
                    <w:jc w:val="both"/>
                    <w:rPr>
                      <w:rFonts w:ascii="Arial" w:eastAsia="MS Mincho" w:hAnsi="Arial" w:cs="Arial"/>
                      <w:sz w:val="20"/>
                      <w:szCs w:val="20"/>
                      <w:lang w:val="es-CO"/>
                    </w:rPr>
                  </w:pPr>
                </w:p>
                <w:p w:rsidR="0047687E" w:rsidRPr="00547D6E" w:rsidRDefault="0047687E"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b/>
                      <w:bCs/>
                      <w:sz w:val="20"/>
                      <w:szCs w:val="20"/>
                      <w:lang w:val="es-CO"/>
                    </w:rPr>
                    <w:t>Mayor proporción de personas mayores:</w:t>
                  </w:r>
                  <w:r w:rsidRPr="00547D6E">
                    <w:rPr>
                      <w:rFonts w:ascii="Arial" w:eastAsia="MS Mincho" w:hAnsi="Arial" w:cs="Arial"/>
                      <w:sz w:val="20"/>
                      <w:szCs w:val="20"/>
                      <w:lang w:val="es-CO"/>
                    </w:rPr>
                    <w:t xml:space="preserve"> Entiéndase al número de personas vinculadas por el oferente, donde no se tendrá en cuenta las condiciones del tipo societario de ningún proponente, que cumplan las siguientes condiciones:</w:t>
                  </w:r>
                </w:p>
                <w:p w:rsidR="0047687E" w:rsidRPr="00547D6E" w:rsidRDefault="0047687E" w:rsidP="00555788">
                  <w:pPr>
                    <w:pStyle w:val="SinespaciadoCarCar"/>
                    <w:contextualSpacing/>
                    <w:jc w:val="both"/>
                    <w:rPr>
                      <w:rFonts w:ascii="Arial" w:eastAsia="MS Mincho" w:hAnsi="Arial" w:cs="Arial"/>
                      <w:sz w:val="20"/>
                      <w:szCs w:val="20"/>
                      <w:lang w:val="es-CO"/>
                    </w:rPr>
                  </w:pPr>
                </w:p>
                <w:p w:rsidR="0047687E" w:rsidRPr="00547D6E" w:rsidRDefault="0047687E"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 </w:t>
                  </w:r>
                  <w:r w:rsidRPr="00547D6E">
                    <w:rPr>
                      <w:rFonts w:ascii="Cambria Math" w:eastAsia="MS Mincho" w:hAnsi="Cambria Math" w:cs="Cambria Math"/>
                      <w:sz w:val="20"/>
                      <w:szCs w:val="20"/>
                      <w:lang w:val="es-CO"/>
                    </w:rPr>
                    <w:t>⎯</w:t>
                  </w:r>
                  <w:r w:rsidRPr="00547D6E">
                    <w:rPr>
                      <w:rFonts w:ascii="Arial" w:eastAsia="MS Mincho" w:hAnsi="Arial" w:cs="Arial"/>
                      <w:sz w:val="20"/>
                      <w:szCs w:val="20"/>
                      <w:lang w:val="es-CO"/>
                    </w:rPr>
                    <w:t xml:space="preserve"> Tener 60 años cumplido o más.</w:t>
                  </w:r>
                </w:p>
                <w:p w:rsidR="0047687E" w:rsidRPr="00547D6E" w:rsidRDefault="0047687E"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 </w:t>
                  </w:r>
                  <w:r w:rsidRPr="00547D6E">
                    <w:rPr>
                      <w:rFonts w:ascii="Cambria Math" w:eastAsia="MS Mincho" w:hAnsi="Cambria Math" w:cs="Cambria Math"/>
                      <w:sz w:val="20"/>
                      <w:szCs w:val="20"/>
                      <w:lang w:val="es-CO"/>
                    </w:rPr>
                    <w:t>⎯</w:t>
                  </w:r>
                  <w:r w:rsidRPr="00547D6E">
                    <w:rPr>
                      <w:rFonts w:ascii="Arial" w:eastAsia="MS Mincho" w:hAnsi="Arial" w:cs="Arial"/>
                      <w:sz w:val="20"/>
                      <w:szCs w:val="20"/>
                      <w:lang w:val="es-CO"/>
                    </w:rPr>
                    <w:t xml:space="preserve"> No ser beneficiario de la pensión de vejez, familiar o de sobrevivencia </w:t>
                  </w:r>
                  <w:r w:rsidRPr="00547D6E">
                    <w:rPr>
                      <w:rFonts w:ascii="Cambria Math" w:eastAsia="MS Mincho" w:hAnsi="Cambria Math" w:cs="Cambria Math"/>
                      <w:sz w:val="20"/>
                      <w:szCs w:val="20"/>
                      <w:lang w:val="es-CO"/>
                    </w:rPr>
                    <w:t>⎯</w:t>
                  </w:r>
                  <w:r w:rsidRPr="00547D6E">
                    <w:rPr>
                      <w:rFonts w:ascii="Arial" w:eastAsia="MS Mincho" w:hAnsi="Arial" w:cs="Arial"/>
                      <w:sz w:val="20"/>
                      <w:szCs w:val="20"/>
                      <w:lang w:val="es-CO"/>
                    </w:rPr>
                    <w:t xml:space="preserve"> Haber cumplido el requisito de edad de pensión establecido en la Ley.</w:t>
                  </w:r>
                </w:p>
                <w:p w:rsidR="0047687E" w:rsidRPr="00547D6E" w:rsidRDefault="0047687E" w:rsidP="00555788">
                  <w:pPr>
                    <w:pStyle w:val="SinespaciadoCarCar"/>
                    <w:contextualSpacing/>
                    <w:jc w:val="both"/>
                    <w:rPr>
                      <w:rFonts w:ascii="Arial" w:eastAsia="MS Mincho" w:hAnsi="Arial" w:cs="Arial"/>
                      <w:sz w:val="20"/>
                      <w:szCs w:val="20"/>
                      <w:lang w:val="es-CO"/>
                    </w:rPr>
                  </w:pPr>
                </w:p>
                <w:p w:rsidR="0047687E" w:rsidRPr="00547D6E" w:rsidRDefault="0047687E"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El oferente a través del representante legal y/o revisor fiscal deberá certificar bajo la gravedad de juramento el número de personas mayores que hayan cumplido el requisito de edad de pensión y que no sean beneficiarios de la pensión de vejez que se encuentren vinculadas por contrato laboral o contrato de prestación de servicios. Solo se tendrá en cuenta la acreditación de aquellas personas mayores que hayan cumplido el requisito de edad de pensión, y que hayan estado vinculadas con una anterioridad igual o mayor a un año de la fecha de cierre del proceso de contratación. Para los casos de constitución inferior a un año se tendrá en cuenta a aquellos que hayan estado vinculados desde el momento de la constitución de la persona jurídica. </w:t>
                  </w:r>
                </w:p>
                <w:p w:rsidR="0047687E" w:rsidRPr="00547D6E" w:rsidRDefault="0047687E" w:rsidP="00555788">
                  <w:pPr>
                    <w:pStyle w:val="SinespaciadoCarCar"/>
                    <w:contextualSpacing/>
                    <w:jc w:val="both"/>
                    <w:rPr>
                      <w:rFonts w:ascii="Arial" w:eastAsia="MS Mincho" w:hAnsi="Arial" w:cs="Arial"/>
                      <w:sz w:val="20"/>
                      <w:szCs w:val="20"/>
                      <w:lang w:val="es-CO"/>
                    </w:rPr>
                  </w:pPr>
                </w:p>
                <w:p w:rsidR="0047687E" w:rsidRPr="00547D6E" w:rsidRDefault="0047687E"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b/>
                      <w:bCs/>
                      <w:sz w:val="20"/>
                      <w:szCs w:val="20"/>
                      <w:lang w:val="es-CO"/>
                    </w:rPr>
                    <w:t>Proponentes plurales</w:t>
                  </w:r>
                </w:p>
                <w:p w:rsidR="0047687E" w:rsidRPr="00547D6E" w:rsidRDefault="0047687E" w:rsidP="00555788">
                  <w:pPr>
                    <w:pStyle w:val="Default"/>
                    <w:contextualSpacing/>
                    <w:jc w:val="both"/>
                    <w:rPr>
                      <w:rFonts w:ascii="Arial" w:hAnsi="Arial" w:cs="Arial"/>
                      <w:sz w:val="20"/>
                      <w:szCs w:val="20"/>
                      <w:lang w:eastAsia="es-CO"/>
                    </w:rPr>
                  </w:pPr>
                  <w:r w:rsidRPr="00547D6E">
                    <w:rPr>
                      <w:rFonts w:ascii="Arial" w:hAnsi="Arial" w:cs="Arial"/>
                      <w:sz w:val="20"/>
                      <w:szCs w:val="20"/>
                    </w:rPr>
                    <w:t xml:space="preserve">En el caso de los proveedores plurales, el representante del mismo, deberá certificar el número de personas mayores que no sean beneficiarios de la pensión de vejez, familiar o </w:t>
                  </w:r>
                  <w:r w:rsidRPr="00547D6E">
                    <w:rPr>
                      <w:rFonts w:ascii="Arial" w:hAnsi="Arial" w:cs="Arial"/>
                      <w:sz w:val="20"/>
                      <w:szCs w:val="20"/>
                      <w:lang w:eastAsia="es-CO"/>
                    </w:rPr>
                    <w:t xml:space="preserve">de sobrevivencia y que hayan cumplido el requisito de edad de pensión establecido en la Ley, vinculadas por cada uno de sus integrantes, o por la unión temporal o consorcio; junto con los documentos de identificación de cada uno de las personas vinculadas. </w:t>
                  </w:r>
                </w:p>
                <w:p w:rsidR="0047687E" w:rsidRPr="00547D6E" w:rsidRDefault="0047687E" w:rsidP="00555788">
                  <w:pPr>
                    <w:pStyle w:val="Default"/>
                    <w:contextualSpacing/>
                    <w:jc w:val="both"/>
                    <w:rPr>
                      <w:rFonts w:ascii="Arial" w:hAnsi="Arial" w:cs="Arial"/>
                      <w:sz w:val="20"/>
                      <w:szCs w:val="20"/>
                      <w:lang w:eastAsia="es-CO"/>
                    </w:rPr>
                  </w:pPr>
                </w:p>
                <w:p w:rsidR="0047687E" w:rsidRPr="00547D6E" w:rsidRDefault="0047687E" w:rsidP="00555788">
                  <w:pPr>
                    <w:pStyle w:val="SinespaciadoCarCar"/>
                    <w:contextualSpacing/>
                    <w:jc w:val="both"/>
                    <w:rPr>
                      <w:rFonts w:ascii="Arial" w:eastAsia="MS Mincho" w:hAnsi="Arial" w:cs="Arial"/>
                      <w:sz w:val="20"/>
                      <w:szCs w:val="20"/>
                      <w:lang w:val="es-CO"/>
                    </w:rPr>
                  </w:pPr>
                  <w:r w:rsidRPr="00547D6E">
                    <w:rPr>
                      <w:rFonts w:ascii="Arial" w:hAnsi="Arial" w:cs="Arial"/>
                      <w:color w:val="000000"/>
                      <w:sz w:val="20"/>
                      <w:szCs w:val="20"/>
                      <w:lang w:val="es-CO" w:eastAsia="es-CO" w:bidi="ar-SA"/>
                    </w:rPr>
                    <w:t>La mayor proporción se definirá en relación con el número total de personas mayores que no sean beneficiarios de la pensión de vejez vinculadas por contrato laboral o contrato de prestación de servicios, por lo que se preferirá al Proveedor que acredite un porcentaje mayor.</w:t>
                  </w:r>
                </w:p>
              </w:tc>
            </w:tr>
            <w:tr w:rsidR="0047687E" w:rsidRPr="00547D6E" w:rsidTr="00555788">
              <w:tc>
                <w:tcPr>
                  <w:tcW w:w="3369" w:type="dxa"/>
                  <w:shd w:val="clear" w:color="auto" w:fill="auto"/>
                </w:tcPr>
                <w:p w:rsidR="0047687E" w:rsidRPr="00547D6E" w:rsidRDefault="0047687E" w:rsidP="00555788">
                  <w:pPr>
                    <w:pStyle w:val="NormalWeb"/>
                    <w:contextualSpacing/>
                    <w:rPr>
                      <w:rFonts w:ascii="Arial" w:eastAsia="MS Mincho" w:hAnsi="Arial" w:cs="Arial"/>
                      <w:color w:val="000000"/>
                      <w:sz w:val="20"/>
                      <w:szCs w:val="20"/>
                    </w:rPr>
                  </w:pPr>
                  <w:r w:rsidRPr="00547D6E">
                    <w:rPr>
                      <w:rFonts w:ascii="Arial" w:eastAsia="MS Mincho" w:hAnsi="Arial" w:cs="Arial"/>
                      <w:color w:val="000000"/>
                      <w:sz w:val="20"/>
                      <w:szCs w:val="20"/>
                    </w:rPr>
                    <w:lastRenderedPageBreak/>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547D6E">
                    <w:rPr>
                      <w:rFonts w:ascii="Arial" w:eastAsia="MS Mincho" w:hAnsi="Arial" w:cs="Arial"/>
                      <w:color w:val="000000"/>
                      <w:sz w:val="20"/>
                      <w:szCs w:val="20"/>
                    </w:rPr>
                    <w:t>Rrom</w:t>
                  </w:r>
                  <w:proofErr w:type="spellEnd"/>
                  <w:r w:rsidRPr="00547D6E">
                    <w:rPr>
                      <w:rFonts w:ascii="Arial" w:eastAsia="MS Mincho" w:hAnsi="Arial" w:cs="Arial"/>
                      <w:color w:val="000000"/>
                      <w:sz w:val="20"/>
                      <w:szCs w:val="20"/>
                    </w:rPr>
                    <w:t xml:space="preserve"> o gitanas. </w:t>
                  </w:r>
                </w:p>
              </w:tc>
              <w:tc>
                <w:tcPr>
                  <w:tcW w:w="6754" w:type="dxa"/>
                  <w:shd w:val="clear" w:color="auto" w:fill="auto"/>
                </w:tcPr>
                <w:p w:rsidR="0047687E" w:rsidRPr="00547D6E" w:rsidRDefault="0047687E"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b/>
                      <w:bCs/>
                      <w:sz w:val="20"/>
                      <w:szCs w:val="20"/>
                      <w:lang w:val="es-CO"/>
                    </w:rPr>
                    <w:t>Certificación expedida por el Ministerio del Interior:</w:t>
                  </w:r>
                  <w:r w:rsidRPr="00547D6E">
                    <w:rPr>
                      <w:rFonts w:ascii="Arial" w:eastAsia="MS Mincho" w:hAnsi="Arial" w:cs="Arial"/>
                      <w:sz w:val="20"/>
                      <w:szCs w:val="20"/>
                      <w:lang w:val="es-CO"/>
                    </w:rPr>
                    <w:t xml:space="preserve"> el proponente deberá anexar la copia de la en la cual acredite que el trabajador pertenece a la comunidad indígena, comunidades negras, afrocolombianas, raizales, palenqueras, </w:t>
                  </w:r>
                  <w:proofErr w:type="spellStart"/>
                  <w:r w:rsidRPr="00547D6E">
                    <w:rPr>
                      <w:rFonts w:ascii="Arial" w:eastAsia="MS Mincho" w:hAnsi="Arial" w:cs="Arial"/>
                      <w:sz w:val="20"/>
                      <w:szCs w:val="20"/>
                      <w:lang w:val="es-CO"/>
                    </w:rPr>
                    <w:t>Rrom</w:t>
                  </w:r>
                  <w:proofErr w:type="spellEnd"/>
                  <w:r w:rsidRPr="00547D6E">
                    <w:rPr>
                      <w:rFonts w:ascii="Arial" w:eastAsia="MS Mincho" w:hAnsi="Arial" w:cs="Arial"/>
                      <w:sz w:val="20"/>
                      <w:szCs w:val="20"/>
                      <w:lang w:val="es-CO"/>
                    </w:rPr>
                    <w:t xml:space="preserve"> o gitanas en los términos del Decreto 2893 de 2011 o la norma que lo modifique, sustituya o complemente. </w:t>
                  </w:r>
                </w:p>
                <w:p w:rsidR="0047687E" w:rsidRPr="00547D6E" w:rsidRDefault="0047687E" w:rsidP="00555788">
                  <w:pPr>
                    <w:pStyle w:val="SinespaciadoCarCar"/>
                    <w:contextualSpacing/>
                    <w:jc w:val="both"/>
                    <w:rPr>
                      <w:rFonts w:ascii="Arial" w:eastAsia="MS Mincho" w:hAnsi="Arial" w:cs="Arial"/>
                      <w:sz w:val="20"/>
                      <w:szCs w:val="20"/>
                      <w:lang w:val="es-CO"/>
                    </w:rPr>
                  </w:pPr>
                </w:p>
                <w:p w:rsidR="0047687E" w:rsidRPr="00547D6E" w:rsidRDefault="0047687E" w:rsidP="00555788">
                  <w:pPr>
                    <w:pStyle w:val="Default"/>
                    <w:contextualSpacing/>
                    <w:jc w:val="both"/>
                    <w:rPr>
                      <w:rFonts w:ascii="Arial" w:hAnsi="Arial" w:cs="Arial"/>
                      <w:sz w:val="20"/>
                      <w:szCs w:val="20"/>
                      <w:lang w:eastAsia="es-CO"/>
                    </w:rPr>
                  </w:pPr>
                  <w:r w:rsidRPr="00547D6E">
                    <w:rPr>
                      <w:rFonts w:ascii="Arial" w:hAnsi="Arial" w:cs="Arial"/>
                      <w:sz w:val="20"/>
                      <w:szCs w:val="20"/>
                    </w:rPr>
                    <w:t xml:space="preserve">- </w:t>
                  </w:r>
                  <w:r w:rsidRPr="00547D6E">
                    <w:rPr>
                      <w:rFonts w:ascii="Arial" w:hAnsi="Arial" w:cs="Arial"/>
                      <w:sz w:val="20"/>
                      <w:szCs w:val="20"/>
                      <w:lang w:eastAsia="es-CO"/>
                    </w:rPr>
                    <w:t xml:space="preserve">se deberá adjuntar el certificado expedido por el representante legal y/o el revisor fiscal de la persona jurídica según corresponda, o el proveedor persona natural acredite que al menos el 10% de su nómina pertenece a población indígena, negra, afrocolombiana, raizal, palanquera, </w:t>
                  </w:r>
                  <w:proofErr w:type="spellStart"/>
                  <w:r w:rsidRPr="00547D6E">
                    <w:rPr>
                      <w:rFonts w:ascii="Arial" w:hAnsi="Arial" w:cs="Arial"/>
                      <w:sz w:val="20"/>
                      <w:szCs w:val="20"/>
                      <w:lang w:eastAsia="es-CO"/>
                    </w:rPr>
                    <w:t>Rrom</w:t>
                  </w:r>
                  <w:proofErr w:type="spellEnd"/>
                  <w:r w:rsidRPr="00547D6E">
                    <w:rPr>
                      <w:rFonts w:ascii="Arial" w:hAnsi="Arial" w:cs="Arial"/>
                      <w:sz w:val="20"/>
                      <w:szCs w:val="20"/>
                      <w:lang w:eastAsia="es-CO"/>
                    </w:rPr>
                    <w:t xml:space="preserve"> o gitanas.  Y la copia de los documentos de identidad de población indígena, negra, afrocolombiana, raizal, palanquera, </w:t>
                  </w:r>
                  <w:proofErr w:type="spellStart"/>
                  <w:r w:rsidRPr="00547D6E">
                    <w:rPr>
                      <w:rFonts w:ascii="Arial" w:hAnsi="Arial" w:cs="Arial"/>
                      <w:sz w:val="20"/>
                      <w:szCs w:val="20"/>
                      <w:lang w:eastAsia="es-CO"/>
                    </w:rPr>
                    <w:t>Rrom</w:t>
                  </w:r>
                  <w:proofErr w:type="spellEnd"/>
                  <w:r w:rsidRPr="00547D6E">
                    <w:rPr>
                      <w:rFonts w:ascii="Arial" w:hAnsi="Arial" w:cs="Arial"/>
                      <w:sz w:val="20"/>
                      <w:szCs w:val="20"/>
                      <w:lang w:eastAsia="es-CO"/>
                    </w:rPr>
                    <w:t xml:space="preserve"> o gitanas con la cual se pretende acreditar esta condición. Así mismo la </w:t>
                  </w:r>
                  <w:r w:rsidRPr="00547D6E">
                    <w:rPr>
                      <w:rFonts w:ascii="Arial" w:hAnsi="Arial" w:cs="Arial"/>
                      <w:sz w:val="20"/>
                      <w:szCs w:val="20"/>
                    </w:rPr>
                    <w:t>Autorización para el tratamiento de datos personales de acuerdo con el artículo 6 de la Ley 1581 de 2012.</w:t>
                  </w:r>
                </w:p>
                <w:p w:rsidR="0047687E" w:rsidRPr="00547D6E" w:rsidRDefault="0047687E" w:rsidP="00555788">
                  <w:pPr>
                    <w:pStyle w:val="Default"/>
                    <w:contextualSpacing/>
                    <w:jc w:val="both"/>
                    <w:rPr>
                      <w:rFonts w:ascii="Arial" w:hAnsi="Arial" w:cs="Arial"/>
                      <w:sz w:val="20"/>
                      <w:szCs w:val="20"/>
                      <w:lang w:eastAsia="es-CO"/>
                    </w:rPr>
                  </w:pPr>
                </w:p>
                <w:p w:rsidR="0047687E" w:rsidRPr="00547D6E" w:rsidRDefault="0047687E" w:rsidP="00555788">
                  <w:pPr>
                    <w:pStyle w:val="Default"/>
                    <w:contextualSpacing/>
                    <w:jc w:val="both"/>
                    <w:rPr>
                      <w:rFonts w:ascii="Arial" w:hAnsi="Arial" w:cs="Arial"/>
                      <w:sz w:val="20"/>
                      <w:szCs w:val="20"/>
                      <w:lang w:eastAsia="es-CO"/>
                    </w:rPr>
                  </w:pPr>
                  <w:r w:rsidRPr="00547D6E">
                    <w:rPr>
                      <w:rFonts w:ascii="Arial" w:hAnsi="Arial" w:cs="Arial"/>
                      <w:sz w:val="20"/>
                      <w:szCs w:val="20"/>
                      <w:lang w:eastAsia="es-CO"/>
                    </w:rPr>
                    <w:t xml:space="preserve"> </w:t>
                  </w:r>
                  <w:r w:rsidRPr="00547D6E">
                    <w:rPr>
                      <w:rFonts w:ascii="Arial" w:hAnsi="Arial" w:cs="Arial"/>
                      <w:b/>
                      <w:bCs/>
                      <w:sz w:val="20"/>
                      <w:szCs w:val="20"/>
                    </w:rPr>
                    <w:t>Proponentes plurales:</w:t>
                  </w:r>
                </w:p>
                <w:p w:rsidR="0047687E" w:rsidRPr="00547D6E" w:rsidRDefault="0047687E" w:rsidP="00555788">
                  <w:pPr>
                    <w:adjustRightInd w:val="0"/>
                    <w:contextualSpacing/>
                    <w:rPr>
                      <w:rFonts w:eastAsia="MS Mincho"/>
                      <w:color w:val="000000"/>
                      <w:lang w:eastAsia="es-CO"/>
                    </w:rPr>
                  </w:pPr>
                  <w:r w:rsidRPr="00547D6E">
                    <w:rPr>
                      <w:rFonts w:eastAsia="MS Mincho"/>
                      <w:color w:val="000000"/>
                      <w:lang w:eastAsia="es-CO"/>
                    </w:rPr>
                    <w:t xml:space="preserve">En el caso de los proveedores plurales, el representante legal del mismo certificará que por lo menos diez por ciento (10%) del total de la nómina de sus integrantes pertenece a población indígena, negra, afrocolombiana, raizal, palanquera, </w:t>
                  </w:r>
                  <w:proofErr w:type="spellStart"/>
                  <w:r w:rsidRPr="00547D6E">
                    <w:rPr>
                      <w:rFonts w:eastAsia="MS Mincho"/>
                      <w:color w:val="000000"/>
                      <w:lang w:eastAsia="es-CO"/>
                    </w:rPr>
                    <w:t>Rrom</w:t>
                  </w:r>
                  <w:proofErr w:type="spellEnd"/>
                  <w:r w:rsidRPr="00547D6E">
                    <w:rPr>
                      <w:rFonts w:eastAsia="MS Mincho"/>
                      <w:color w:val="000000"/>
                      <w:lang w:eastAsia="es-CO"/>
                    </w:rPr>
                    <w:t xml:space="preserve"> o gitanas. Este porcentaje se definirá de acuerdo con la sumatoria de la nómina de cada uno de los integrantes del Proveedor plural. En todo caso, deberá aportar la copia de la certificación expedida por el Ministerio del Interior en la cual acredite que el trabajador pertenece a la comunidad indígena, comunidades negras, afrocolombianas, raizales, palenqueras, </w:t>
                  </w:r>
                  <w:proofErr w:type="spellStart"/>
                  <w:r w:rsidRPr="00547D6E">
                    <w:rPr>
                      <w:rFonts w:eastAsia="MS Mincho"/>
                      <w:color w:val="000000"/>
                      <w:lang w:eastAsia="es-CO"/>
                    </w:rPr>
                    <w:t>Rrom</w:t>
                  </w:r>
                  <w:proofErr w:type="spellEnd"/>
                  <w:r w:rsidRPr="00547D6E">
                    <w:rPr>
                      <w:rFonts w:eastAsia="MS Mincho"/>
                      <w:color w:val="000000"/>
                      <w:lang w:eastAsia="es-CO"/>
                    </w:rPr>
                    <w:t xml:space="preserve"> o gitanas en los términos del Decreto 2893 de 2011, o la norma que lo modifique, sustituya o complemente.  </w:t>
                  </w:r>
                  <w:r w:rsidRPr="00547D6E">
                    <w:rPr>
                      <w:lang w:eastAsia="es-CO"/>
                    </w:rPr>
                    <w:t xml:space="preserve">Y la copia de los documentos de identidad de población indígena, negra, afrocolombiana, raizal, palanquera, </w:t>
                  </w:r>
                  <w:proofErr w:type="spellStart"/>
                  <w:r w:rsidRPr="00547D6E">
                    <w:rPr>
                      <w:lang w:eastAsia="es-CO"/>
                    </w:rPr>
                    <w:t>Rrom</w:t>
                  </w:r>
                  <w:proofErr w:type="spellEnd"/>
                  <w:r w:rsidRPr="00547D6E">
                    <w:rPr>
                      <w:lang w:eastAsia="es-CO"/>
                    </w:rPr>
                    <w:t xml:space="preserve"> o gitanas con la cual se pretende acreditar esta condición. Así mismo la </w:t>
                  </w:r>
                  <w:r w:rsidRPr="00547D6E">
                    <w:rPr>
                      <w:rFonts w:eastAsia="MS Mincho"/>
                    </w:rPr>
                    <w:t>Autorización para el tratamiento de datos personales de acuerdo con el artículo 6 de la Ley 1581 de 2012</w:t>
                  </w:r>
                </w:p>
              </w:tc>
            </w:tr>
            <w:tr w:rsidR="0047687E" w:rsidRPr="00547D6E" w:rsidTr="00555788">
              <w:tc>
                <w:tcPr>
                  <w:tcW w:w="3369" w:type="dxa"/>
                  <w:shd w:val="clear" w:color="auto" w:fill="auto"/>
                </w:tcPr>
                <w:p w:rsidR="0047687E" w:rsidRPr="00547D6E" w:rsidRDefault="0047687E" w:rsidP="00555788">
                  <w:pPr>
                    <w:pStyle w:val="NormalWeb"/>
                    <w:contextualSpacing/>
                    <w:rPr>
                      <w:rFonts w:ascii="Arial" w:eastAsia="MS Mincho" w:hAnsi="Arial" w:cs="Arial"/>
                      <w:color w:val="000000"/>
                      <w:sz w:val="20"/>
                      <w:szCs w:val="20"/>
                    </w:rPr>
                  </w:pPr>
                  <w:r w:rsidRPr="00547D6E">
                    <w:rPr>
                      <w:rFonts w:ascii="Arial" w:eastAsia="MS Mincho" w:hAnsi="Arial" w:cs="Arial"/>
                      <w:color w:val="000000"/>
                      <w:sz w:val="20"/>
                      <w:szCs w:val="20"/>
                    </w:rPr>
                    <w:t xml:space="preserve">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rsidR="0047687E" w:rsidRPr="00547D6E" w:rsidRDefault="0047687E" w:rsidP="00555788">
                  <w:pPr>
                    <w:pStyle w:val="SinespaciadoCarCar"/>
                    <w:contextualSpacing/>
                    <w:jc w:val="both"/>
                    <w:rPr>
                      <w:rFonts w:ascii="Arial" w:eastAsia="MS Mincho" w:hAnsi="Arial" w:cs="Arial"/>
                      <w:color w:val="000000"/>
                      <w:sz w:val="20"/>
                      <w:szCs w:val="20"/>
                      <w:lang w:val="es-CO"/>
                    </w:rPr>
                  </w:pPr>
                </w:p>
              </w:tc>
              <w:tc>
                <w:tcPr>
                  <w:tcW w:w="6754" w:type="dxa"/>
                  <w:shd w:val="clear" w:color="auto" w:fill="auto"/>
                </w:tcPr>
                <w:p w:rsidR="0047687E" w:rsidRPr="00547D6E" w:rsidRDefault="0047687E"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 </w:t>
                  </w:r>
                  <w:r w:rsidRPr="00547D6E">
                    <w:rPr>
                      <w:rFonts w:ascii="Arial" w:eastAsia="MS Mincho" w:hAnsi="Arial" w:cs="Arial"/>
                      <w:b/>
                      <w:bCs/>
                      <w:sz w:val="20"/>
                      <w:szCs w:val="20"/>
                      <w:lang w:val="es-CO"/>
                    </w:rPr>
                    <w:t>El proponente deberá acreditar copia de alguno de los siguientes documentos</w:t>
                  </w:r>
                  <w:r w:rsidRPr="00547D6E">
                    <w:rPr>
                      <w:rFonts w:ascii="Arial" w:eastAsia="MS Mincho" w:hAnsi="Arial" w:cs="Arial"/>
                      <w:sz w:val="20"/>
                      <w:szCs w:val="20"/>
                      <w:lang w:val="es-CO"/>
                    </w:rPr>
                    <w:t>: I) La certificación en las desmovilizaciones colectivas que expide la Oficina de Alto Comisionado para la Paz, II) El certificado que expida el Comité Operativo para la Dejación de las Armas respecto de las personas desmovilizadas en forma individual. - Copia de los documentos de identidad: persona en proceso de reintegración o reincorporación.</w:t>
                  </w:r>
                </w:p>
                <w:p w:rsidR="0047687E" w:rsidRPr="00547D6E" w:rsidRDefault="0047687E" w:rsidP="00555788">
                  <w:pPr>
                    <w:pStyle w:val="SinespaciadoCarCar"/>
                    <w:contextualSpacing/>
                    <w:jc w:val="both"/>
                    <w:rPr>
                      <w:rFonts w:ascii="Arial" w:eastAsia="MS Mincho" w:hAnsi="Arial" w:cs="Arial"/>
                      <w:sz w:val="20"/>
                      <w:szCs w:val="20"/>
                      <w:lang w:val="es-CO"/>
                    </w:rPr>
                  </w:pPr>
                </w:p>
                <w:p w:rsidR="0047687E" w:rsidRPr="00547D6E" w:rsidRDefault="0047687E"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 </w:t>
                  </w:r>
                  <w:r w:rsidRPr="00547D6E">
                    <w:rPr>
                      <w:rFonts w:ascii="Arial" w:eastAsia="MS Mincho" w:hAnsi="Arial" w:cs="Arial"/>
                      <w:b/>
                      <w:bCs/>
                      <w:sz w:val="20"/>
                      <w:szCs w:val="20"/>
                      <w:lang w:val="es-CO"/>
                    </w:rPr>
                    <w:t>En el caso de las personas jurídicas</w:t>
                  </w:r>
                  <w:r w:rsidRPr="00547D6E">
                    <w:rPr>
                      <w:rFonts w:ascii="Arial" w:eastAsia="MS Mincho" w:hAnsi="Arial" w:cs="Arial"/>
                      <w:sz w:val="20"/>
                      <w:szCs w:val="20"/>
                      <w:lang w:val="es-CO"/>
                    </w:rPr>
                    <w:t xml:space="preserve">, el representante legal y/o revisor fiscal certificará bajo la gravedad de juramento que más del 50% de la composición accionaria o cuotas partes de la persona jurídica está constituida por personas en proceso de reintegración o reincorporación. Además, deberá aportar </w:t>
                  </w:r>
                  <w:r w:rsidRPr="00547D6E">
                    <w:rPr>
                      <w:rFonts w:ascii="Arial" w:eastAsia="MS Mincho" w:hAnsi="Arial" w:cs="Arial"/>
                      <w:sz w:val="20"/>
                      <w:szCs w:val="20"/>
                      <w:lang w:val="es-CO"/>
                    </w:rPr>
                    <w:lastRenderedPageBreak/>
                    <w:t>alguno de los certificados del inciso anterior, junto con los documentos de identificación de cada una de las personas que están en proceso de reincorporación o reintegración.</w:t>
                  </w:r>
                </w:p>
                <w:p w:rsidR="0047687E" w:rsidRPr="00547D6E" w:rsidRDefault="0047687E" w:rsidP="00555788">
                  <w:pPr>
                    <w:pStyle w:val="SinespaciadoCarCar"/>
                    <w:contextualSpacing/>
                    <w:jc w:val="both"/>
                    <w:rPr>
                      <w:rFonts w:ascii="Arial" w:eastAsia="MS Mincho" w:hAnsi="Arial" w:cs="Arial"/>
                      <w:sz w:val="20"/>
                      <w:szCs w:val="20"/>
                      <w:lang w:val="es-CO"/>
                    </w:rPr>
                  </w:pPr>
                </w:p>
                <w:p w:rsidR="0047687E" w:rsidRPr="00547D6E" w:rsidRDefault="0047687E"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b/>
                      <w:bCs/>
                      <w:sz w:val="20"/>
                      <w:szCs w:val="20"/>
                      <w:lang w:val="es-CO"/>
                    </w:rPr>
                    <w:t>Autorización para el tratamiento de datos personales:</w:t>
                  </w:r>
                  <w:r w:rsidRPr="00547D6E">
                    <w:rPr>
                      <w:rFonts w:ascii="Arial" w:eastAsia="MS Mincho" w:hAnsi="Arial" w:cs="Arial"/>
                      <w:sz w:val="20"/>
                      <w:szCs w:val="20"/>
                      <w:lang w:val="es-CO"/>
                    </w:rPr>
                    <w:t xml:space="preserve"> el oferente deberá anexar la como requisito para el otorgamiento del criterio de desempate, de acuerdo con el artículo 6 de la Ley 1581 de 2012, suscrita por parte del titular del dato, es decir, las personas que se encuentran en proceso de reintegración o reincorporación.</w:t>
                  </w:r>
                </w:p>
              </w:tc>
            </w:tr>
            <w:tr w:rsidR="0047687E" w:rsidRPr="00547D6E" w:rsidTr="00555788">
              <w:tc>
                <w:tcPr>
                  <w:tcW w:w="3369" w:type="dxa"/>
                  <w:shd w:val="clear" w:color="auto" w:fill="auto"/>
                </w:tcPr>
                <w:p w:rsidR="0047687E" w:rsidRPr="00547D6E" w:rsidRDefault="0047687E" w:rsidP="00555788">
                  <w:pPr>
                    <w:pStyle w:val="NormalWeb"/>
                    <w:contextualSpacing/>
                    <w:rPr>
                      <w:rFonts w:ascii="Arial" w:eastAsia="MS Mincho" w:hAnsi="Arial" w:cs="Arial"/>
                      <w:color w:val="000000"/>
                      <w:sz w:val="20"/>
                      <w:szCs w:val="20"/>
                    </w:rPr>
                  </w:pPr>
                  <w:r w:rsidRPr="00547D6E">
                    <w:rPr>
                      <w:rFonts w:ascii="Arial" w:eastAsia="MS Mincho" w:hAnsi="Arial" w:cs="Arial"/>
                      <w:color w:val="000000"/>
                      <w:sz w:val="20"/>
                      <w:szCs w:val="20"/>
                    </w:rPr>
                    <w:lastRenderedPageBreak/>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p w:rsidR="0047687E" w:rsidRPr="00547D6E" w:rsidRDefault="0047687E" w:rsidP="00555788">
                  <w:pPr>
                    <w:pStyle w:val="SinespaciadoCarCar"/>
                    <w:contextualSpacing/>
                    <w:jc w:val="both"/>
                    <w:rPr>
                      <w:rFonts w:ascii="Arial" w:eastAsia="MS Mincho" w:hAnsi="Arial" w:cs="Arial"/>
                      <w:color w:val="000000"/>
                      <w:sz w:val="20"/>
                      <w:szCs w:val="20"/>
                      <w:lang w:val="es-CO"/>
                    </w:rPr>
                  </w:pPr>
                </w:p>
              </w:tc>
              <w:tc>
                <w:tcPr>
                  <w:tcW w:w="6754" w:type="dxa"/>
                  <w:shd w:val="clear" w:color="auto" w:fill="auto"/>
                </w:tcPr>
                <w:p w:rsidR="0047687E" w:rsidRPr="00547D6E" w:rsidRDefault="0047687E" w:rsidP="00555788">
                  <w:pPr>
                    <w:adjustRightInd w:val="0"/>
                    <w:contextualSpacing/>
                    <w:rPr>
                      <w:rFonts w:eastAsia="MS Mincho"/>
                      <w:color w:val="000000"/>
                      <w:lang w:eastAsia="es-CO"/>
                    </w:rPr>
                  </w:pPr>
                  <w:r w:rsidRPr="00547D6E">
                    <w:rPr>
                      <w:rFonts w:eastAsia="MS Mincho"/>
                      <w:color w:val="000000"/>
                      <w:lang w:eastAsia="es-CO"/>
                    </w:rPr>
                    <w:t>El proveedor plural deberá acreditar la condición de madre cabeza de familia y/o persona en proceso o situación de reintegración o reincorporación o que ostenten esta condición, o una persona jurídica en la cual participe o participen mayoritariamente la madre cabeza de familia y/o persona en proceso o situación de reintegración o reincorporación, de acuerdo con lo establecido 1.1.2. y 1.1.6. Para acreditar la participación mayoritaria el Proveedor deberá anexar certificación del representante legal y/o revisor fiscal en los casos en que la sociedad esté obligada a tenerlo, en la que conste que más del 50% de la participación accionaria o cuota parte son de titularidad de la madre cabeza de familia y/o persona en proceso o situación de reintegración o reincorporación</w:t>
                  </w:r>
                  <w:r w:rsidRPr="00547D6E">
                    <w:rPr>
                      <w:rFonts w:eastAsia="MS Mincho"/>
                      <w:i/>
                      <w:iCs/>
                      <w:color w:val="000000"/>
                      <w:lang w:eastAsia="es-CO"/>
                    </w:rPr>
                    <w:t xml:space="preserve">. </w:t>
                  </w:r>
                  <w:r w:rsidRPr="00547D6E">
                    <w:rPr>
                      <w:rFonts w:eastAsia="MS Mincho"/>
                      <w:color w:val="000000"/>
                      <w:lang w:eastAsia="es-CO"/>
                    </w:rPr>
                    <w:t xml:space="preserve">Para lo cual además deberá tener en cuenta la totalidad de las siguientes condiciones: </w:t>
                  </w:r>
                </w:p>
                <w:p w:rsidR="0047687E" w:rsidRPr="00547D6E" w:rsidRDefault="0047687E" w:rsidP="00555788">
                  <w:pPr>
                    <w:adjustRightInd w:val="0"/>
                    <w:contextualSpacing/>
                    <w:rPr>
                      <w:rFonts w:eastAsia="MS Mincho"/>
                      <w:color w:val="000000"/>
                      <w:lang w:eastAsia="es-CO"/>
                    </w:rPr>
                  </w:pPr>
                </w:p>
                <w:p w:rsidR="0047687E" w:rsidRPr="00547D6E" w:rsidRDefault="0047687E"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Para la acreditación de la condición de mujer cabeza de familia, se deberá aportar, junto con la propuesta, declaración ante notario y para la de mujer víctima de violencia intrafamiliar se deberá aportar la providencia que establezca la medida de protección expedida por un comisario de familia, juez civil municipal o promiscuo municipal o autoridad indígena o la Fiscalía General de la Nación. </w:t>
                  </w:r>
                </w:p>
                <w:p w:rsidR="0047687E" w:rsidRPr="00547D6E" w:rsidRDefault="0047687E" w:rsidP="00555788">
                  <w:pPr>
                    <w:pStyle w:val="SinespaciadoCarCar"/>
                    <w:contextualSpacing/>
                    <w:jc w:val="both"/>
                    <w:rPr>
                      <w:rFonts w:ascii="Arial" w:eastAsia="MS Mincho" w:hAnsi="Arial" w:cs="Arial"/>
                      <w:sz w:val="20"/>
                      <w:szCs w:val="20"/>
                      <w:lang w:val="es-CO"/>
                    </w:rPr>
                  </w:pPr>
                </w:p>
                <w:p w:rsidR="0047687E" w:rsidRPr="00547D6E" w:rsidRDefault="0047687E"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Para la acreditación de la condición de personas en proceso de reintegración o reincorporación se deberá aportar junto con la propuesta, la certificación expedida por el Comité Operativo para la dejación de las armas-CODA de la Agencia para la Reincorporación y la Normalización – ARN. </w:t>
                  </w:r>
                </w:p>
                <w:p w:rsidR="0047687E" w:rsidRPr="00547D6E" w:rsidRDefault="0047687E" w:rsidP="00555788">
                  <w:pPr>
                    <w:pStyle w:val="SinespaciadoCarCar"/>
                    <w:contextualSpacing/>
                    <w:jc w:val="both"/>
                    <w:rPr>
                      <w:rFonts w:ascii="Arial" w:eastAsia="MS Mincho" w:hAnsi="Arial" w:cs="Arial"/>
                      <w:sz w:val="20"/>
                      <w:szCs w:val="20"/>
                      <w:lang w:val="es-CO"/>
                    </w:rPr>
                  </w:pPr>
                </w:p>
                <w:p w:rsidR="0047687E" w:rsidRPr="00547D6E" w:rsidRDefault="0047687E" w:rsidP="00555788">
                  <w:pPr>
                    <w:adjustRightInd w:val="0"/>
                    <w:contextualSpacing/>
                    <w:rPr>
                      <w:rFonts w:eastAsia="MS Mincho"/>
                      <w:color w:val="000000"/>
                      <w:lang w:eastAsia="es-CO"/>
                    </w:rPr>
                  </w:pPr>
                  <w:r w:rsidRPr="00547D6E">
                    <w:rPr>
                      <w:rFonts w:eastAsia="MS Mincho"/>
                    </w:rPr>
                    <w:t>Para la acreditación de la participación de la mujer cabeza de familia o mujer víctima de violencia intrafamiliar o persona en proceso de reintegración o reincorporación, en una persona jurídica se realizará con el certificado de existencia y representación legal o documento expedido por el órgano societario competente</w:t>
                  </w:r>
                </w:p>
                <w:p w:rsidR="0047687E" w:rsidRPr="00547D6E" w:rsidRDefault="0047687E" w:rsidP="00555788">
                  <w:pPr>
                    <w:adjustRightInd w:val="0"/>
                    <w:contextualSpacing/>
                    <w:rPr>
                      <w:rFonts w:eastAsia="MS Mincho"/>
                      <w:color w:val="000000"/>
                      <w:lang w:eastAsia="es-CO"/>
                    </w:rPr>
                  </w:pPr>
                </w:p>
                <w:p w:rsidR="0047687E" w:rsidRPr="00547D6E" w:rsidRDefault="0047687E" w:rsidP="00555788">
                  <w:pPr>
                    <w:adjustRightInd w:val="0"/>
                    <w:contextualSpacing/>
                    <w:rPr>
                      <w:rFonts w:eastAsia="MS Mincho"/>
                      <w:color w:val="000000"/>
                      <w:lang w:eastAsia="es-CO"/>
                    </w:rPr>
                  </w:pPr>
                  <w:r w:rsidRPr="00547D6E">
                    <w:rPr>
                      <w:rFonts w:eastAsia="MS Mincho"/>
                      <w:color w:val="000000"/>
                      <w:lang w:eastAsia="es-CO"/>
                    </w:rPr>
                    <w:t xml:space="preserve">En todos los casos, la mujer cabeza de familia, o, la persona reincorporada o reinsertada, no podrá ejercer u ostentar la calidad de accionista, socio, empleado o representante legal </w:t>
                  </w:r>
                  <w:r w:rsidRPr="00547D6E">
                    <w:rPr>
                      <w:rFonts w:eastAsia="MS Mincho"/>
                      <w:color w:val="000000"/>
                      <w:lang w:eastAsia="es-CO"/>
                    </w:rPr>
                    <w:lastRenderedPageBreak/>
                    <w:t xml:space="preserve">en más de uno de los integrantes de la figura asociativa Proveedor. </w:t>
                  </w:r>
                </w:p>
              </w:tc>
            </w:tr>
            <w:tr w:rsidR="0047687E" w:rsidRPr="00547D6E" w:rsidTr="00555788">
              <w:tc>
                <w:tcPr>
                  <w:tcW w:w="3369" w:type="dxa"/>
                  <w:shd w:val="clear" w:color="auto" w:fill="auto"/>
                </w:tcPr>
                <w:p w:rsidR="0047687E" w:rsidRPr="00547D6E" w:rsidRDefault="0047687E" w:rsidP="00555788">
                  <w:pPr>
                    <w:pStyle w:val="NormalWeb"/>
                    <w:contextualSpacing/>
                    <w:rPr>
                      <w:rFonts w:ascii="Arial" w:eastAsia="MS Mincho" w:hAnsi="Arial" w:cs="Arial"/>
                      <w:color w:val="000000"/>
                      <w:sz w:val="20"/>
                      <w:szCs w:val="20"/>
                    </w:rPr>
                  </w:pPr>
                  <w:r w:rsidRPr="00547D6E">
                    <w:rPr>
                      <w:rFonts w:ascii="Arial" w:eastAsia="MS Mincho" w:hAnsi="Arial" w:cs="Arial"/>
                      <w:color w:val="000000"/>
                      <w:sz w:val="20"/>
                      <w:szCs w:val="20"/>
                    </w:rPr>
                    <w:lastRenderedPageBreak/>
                    <w:t xml:space="preserve">8. Preferir la oferta presentada por una Mipyme o cooperativas o asociaciones mutuales; o un proponente plural constituido por </w:t>
                  </w:r>
                  <w:proofErr w:type="spellStart"/>
                  <w:r w:rsidRPr="00547D6E">
                    <w:rPr>
                      <w:rFonts w:ascii="Arial" w:eastAsia="MS Mincho" w:hAnsi="Arial" w:cs="Arial"/>
                      <w:color w:val="000000"/>
                      <w:sz w:val="20"/>
                      <w:szCs w:val="20"/>
                    </w:rPr>
                    <w:t>Mlpymes</w:t>
                  </w:r>
                  <w:proofErr w:type="spellEnd"/>
                  <w:r w:rsidRPr="00547D6E">
                    <w:rPr>
                      <w:rFonts w:ascii="Arial" w:eastAsia="MS Mincho" w:hAnsi="Arial" w:cs="Arial"/>
                      <w:color w:val="000000"/>
                      <w:sz w:val="20"/>
                      <w:szCs w:val="20"/>
                    </w:rPr>
                    <w:t>, cooperativas o asociaciones mutuales.</w:t>
                  </w:r>
                </w:p>
                <w:p w:rsidR="0047687E" w:rsidRPr="00547D6E" w:rsidRDefault="0047687E" w:rsidP="00555788">
                  <w:pPr>
                    <w:pStyle w:val="SinespaciadoCarCar"/>
                    <w:contextualSpacing/>
                    <w:jc w:val="both"/>
                    <w:rPr>
                      <w:rFonts w:ascii="Arial" w:eastAsia="MS Mincho" w:hAnsi="Arial" w:cs="Arial"/>
                      <w:color w:val="000000"/>
                      <w:sz w:val="20"/>
                      <w:szCs w:val="20"/>
                      <w:lang w:val="es-CO"/>
                    </w:rPr>
                  </w:pPr>
                </w:p>
              </w:tc>
              <w:tc>
                <w:tcPr>
                  <w:tcW w:w="6754" w:type="dxa"/>
                  <w:shd w:val="clear" w:color="auto" w:fill="auto"/>
                </w:tcPr>
                <w:p w:rsidR="0047687E" w:rsidRPr="00547D6E" w:rsidRDefault="0047687E"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Para la acreditación de la condición de MIPYME (Micro, Pequeña y Mediana Empresa. Se requerirá documento suscrito por el representante legal y/o revisor fiscal acreditando la condición y dicha información, se verificará de acuerdo con la información que se registra en el Certificado de Existencia y Representación legal o registro mercantil.</w:t>
                  </w:r>
                </w:p>
                <w:p w:rsidR="0047687E" w:rsidRPr="00547D6E" w:rsidRDefault="0047687E" w:rsidP="00555788">
                  <w:pPr>
                    <w:pStyle w:val="SinespaciadoCarCar"/>
                    <w:contextualSpacing/>
                    <w:jc w:val="both"/>
                    <w:rPr>
                      <w:rFonts w:ascii="Arial" w:eastAsia="MS Mincho" w:hAnsi="Arial" w:cs="Arial"/>
                      <w:sz w:val="20"/>
                      <w:szCs w:val="20"/>
                      <w:lang w:val="es-CO"/>
                    </w:rPr>
                  </w:pPr>
                </w:p>
                <w:p w:rsidR="0047687E" w:rsidRPr="00547D6E" w:rsidRDefault="0047687E"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Los factores de desempate serán aplicables en el caso de las cooperativas y asociaciones mutuales que cumplan con los criterios de clasificación empresarial, definidos por el Decreto 957 de 2019, priorizando aquellas que sean micro, pequeñas o mediana.</w:t>
                  </w:r>
                </w:p>
                <w:p w:rsidR="0047687E" w:rsidRPr="00547D6E" w:rsidRDefault="0047687E" w:rsidP="00555788">
                  <w:pPr>
                    <w:pStyle w:val="SinespaciadoCarCar"/>
                    <w:contextualSpacing/>
                    <w:jc w:val="both"/>
                    <w:rPr>
                      <w:rFonts w:ascii="Arial" w:eastAsia="MS Mincho" w:hAnsi="Arial" w:cs="Arial"/>
                      <w:sz w:val="20"/>
                      <w:szCs w:val="20"/>
                      <w:lang w:val="es-CO"/>
                    </w:rPr>
                  </w:pPr>
                </w:p>
                <w:p w:rsidR="0047687E" w:rsidRPr="00547D6E" w:rsidRDefault="0047687E" w:rsidP="00555788">
                  <w:pPr>
                    <w:pStyle w:val="SinespaciadoCarCar"/>
                    <w:contextualSpacing/>
                    <w:jc w:val="both"/>
                    <w:rPr>
                      <w:rFonts w:ascii="Arial" w:eastAsia="MS Mincho" w:hAnsi="Arial" w:cs="Arial"/>
                      <w:color w:val="000000"/>
                      <w:sz w:val="20"/>
                      <w:szCs w:val="20"/>
                      <w:lang w:val="es-CO"/>
                    </w:rPr>
                  </w:pPr>
                  <w:r w:rsidRPr="00547D6E">
                    <w:rPr>
                      <w:rFonts w:ascii="Arial" w:eastAsia="MS Mincho" w:hAnsi="Arial" w:cs="Arial"/>
                      <w:sz w:val="20"/>
                      <w:szCs w:val="20"/>
                      <w:lang w:val="es-CO"/>
                    </w:rPr>
                    <w:t>Documentos de su existencia y representación legal</w:t>
                  </w:r>
                </w:p>
              </w:tc>
            </w:tr>
            <w:tr w:rsidR="0047687E" w:rsidRPr="00547D6E" w:rsidTr="00555788">
              <w:tc>
                <w:tcPr>
                  <w:tcW w:w="3369" w:type="dxa"/>
                  <w:shd w:val="clear" w:color="auto" w:fill="auto"/>
                </w:tcPr>
                <w:p w:rsidR="0047687E" w:rsidRPr="00547D6E" w:rsidRDefault="0047687E" w:rsidP="00555788">
                  <w:pPr>
                    <w:pStyle w:val="NormalWeb"/>
                    <w:contextualSpacing/>
                    <w:rPr>
                      <w:rFonts w:ascii="Arial" w:eastAsia="MS Mincho" w:hAnsi="Arial" w:cs="Arial"/>
                      <w:color w:val="000000"/>
                      <w:sz w:val="20"/>
                      <w:szCs w:val="20"/>
                    </w:rPr>
                  </w:pPr>
                  <w:r w:rsidRPr="00547D6E">
                    <w:rPr>
                      <w:rFonts w:ascii="Arial" w:eastAsia="MS Mincho" w:hAnsi="Arial" w:cs="Arial"/>
                      <w:color w:val="000000"/>
                      <w:sz w:val="20"/>
                      <w:szCs w:val="20"/>
                    </w:rPr>
                    <w:t>9. Preferir la oferta presentada por el proponente plural constituido por micro y/o pequeñas empresas, cooperativas o asociaciones mutuales.</w:t>
                  </w:r>
                </w:p>
              </w:tc>
              <w:tc>
                <w:tcPr>
                  <w:tcW w:w="6754" w:type="dxa"/>
                  <w:shd w:val="clear" w:color="auto" w:fill="auto"/>
                </w:tcPr>
                <w:p w:rsidR="0047687E" w:rsidRPr="00547D6E" w:rsidRDefault="0047687E"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Para este criterio se tendrá en cuenta lo dispuesto para las cooperativas y asociaciones mutuales que cumplan con los criterios de clasificación empresarial, definidos por el Decreto 957 de 2019, priorizando aquellas que sean micro y pequeñas. </w:t>
                  </w:r>
                </w:p>
                <w:p w:rsidR="0047687E" w:rsidRPr="00547D6E" w:rsidRDefault="0047687E" w:rsidP="00555788">
                  <w:pPr>
                    <w:pStyle w:val="SinespaciadoCarCar"/>
                    <w:contextualSpacing/>
                    <w:jc w:val="both"/>
                    <w:rPr>
                      <w:rFonts w:ascii="Arial" w:eastAsia="MS Mincho" w:hAnsi="Arial" w:cs="Arial"/>
                      <w:sz w:val="20"/>
                      <w:szCs w:val="20"/>
                      <w:lang w:val="es-CO"/>
                    </w:rPr>
                  </w:pPr>
                </w:p>
                <w:p w:rsidR="0047687E" w:rsidRPr="00547D6E" w:rsidRDefault="0047687E" w:rsidP="00555788">
                  <w:pPr>
                    <w:pStyle w:val="SinespaciadoCarCar"/>
                    <w:contextualSpacing/>
                    <w:jc w:val="both"/>
                    <w:rPr>
                      <w:rFonts w:ascii="Arial" w:eastAsia="MS Mincho" w:hAnsi="Arial" w:cs="Arial"/>
                      <w:color w:val="000000"/>
                      <w:sz w:val="20"/>
                      <w:szCs w:val="20"/>
                      <w:lang w:val="es-CO"/>
                    </w:rPr>
                  </w:pPr>
                  <w:r w:rsidRPr="00547D6E">
                    <w:rPr>
                      <w:rFonts w:ascii="Arial" w:eastAsia="MS Mincho" w:hAnsi="Arial" w:cs="Arial"/>
                      <w:sz w:val="20"/>
                      <w:szCs w:val="20"/>
                      <w:lang w:val="es-CO"/>
                    </w:rPr>
                    <w:t>Documentos de su existencia y representación legal.</w:t>
                  </w:r>
                </w:p>
              </w:tc>
            </w:tr>
            <w:tr w:rsidR="0047687E" w:rsidRPr="00547D6E" w:rsidTr="00555788">
              <w:trPr>
                <w:trHeight w:val="7286"/>
              </w:trPr>
              <w:tc>
                <w:tcPr>
                  <w:tcW w:w="3369" w:type="dxa"/>
                  <w:shd w:val="clear" w:color="auto" w:fill="auto"/>
                </w:tcPr>
                <w:p w:rsidR="0047687E" w:rsidRPr="00547D6E" w:rsidRDefault="0047687E" w:rsidP="00555788">
                  <w:pPr>
                    <w:pStyle w:val="NormalWeb"/>
                    <w:contextualSpacing/>
                    <w:rPr>
                      <w:rFonts w:ascii="Arial" w:eastAsia="MS Mincho" w:hAnsi="Arial" w:cs="Arial"/>
                      <w:color w:val="000000"/>
                      <w:sz w:val="20"/>
                      <w:szCs w:val="20"/>
                    </w:rPr>
                  </w:pPr>
                  <w:r w:rsidRPr="00547D6E">
                    <w:rPr>
                      <w:rFonts w:ascii="Arial" w:eastAsia="MS Mincho" w:hAnsi="Arial" w:cs="Arial"/>
                      <w:color w:val="000000"/>
                      <w:sz w:val="20"/>
                      <w:szCs w:val="20"/>
                    </w:rPr>
                    <w:lastRenderedPageBreak/>
                    <w:t xml:space="preserve">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6754" w:type="dxa"/>
                  <w:shd w:val="clear" w:color="auto" w:fill="auto"/>
                </w:tcPr>
                <w:p w:rsidR="0047687E" w:rsidRPr="00547D6E" w:rsidRDefault="0047687E" w:rsidP="00555788">
                  <w:pPr>
                    <w:pStyle w:val="Default"/>
                    <w:contextualSpacing/>
                    <w:jc w:val="both"/>
                    <w:rPr>
                      <w:rFonts w:ascii="Arial" w:hAnsi="Arial" w:cs="Arial"/>
                      <w:sz w:val="20"/>
                      <w:szCs w:val="20"/>
                      <w:lang w:eastAsia="es-CO"/>
                    </w:rPr>
                  </w:pPr>
                  <w:r w:rsidRPr="00547D6E">
                    <w:rPr>
                      <w:rFonts w:ascii="Arial" w:hAnsi="Arial" w:cs="Arial"/>
                      <w:sz w:val="20"/>
                      <w:szCs w:val="20"/>
                      <w:lang w:eastAsia="es-CO"/>
                    </w:rPr>
                    <w:t xml:space="preserve">Si se trata de Mipymes:  El Proveedor deberá acreditarlo mediante: el Certificado de Existencia y Representación Legal, y adjuntar certificación del representante legal y/o revisor fiscal en los casos en que la sociedad esté obligado a tenerlo, en la que conste, con corte a 31 de diciembre del año anterior, los pagos en al menos un 25% en favor de Cooperativas, Mipymes o Asociaciones Mutuales por concepto de ejecución de contratos celebrados en el marco del orden legal. Para el efecto anterior, el oferente deberá allegar sus estados financieros o información contable con fundamento en la cual se evidencia la información requerida. Adicionalmente, deberá aportar el documento que acredite que el receptor del pago es en efecto una cooperativa, Mipymes o Asociaciones Mutuales. Este requisito podrá ser sustituido por la consulta que hagan las entidades en las correspondientes bases de datos, de lo cual, deberán dejar constancia. </w:t>
                  </w:r>
                </w:p>
                <w:p w:rsidR="0047687E" w:rsidRPr="00547D6E" w:rsidRDefault="0047687E" w:rsidP="00555788">
                  <w:pPr>
                    <w:pStyle w:val="Default"/>
                    <w:contextualSpacing/>
                    <w:jc w:val="both"/>
                    <w:rPr>
                      <w:rFonts w:ascii="Arial" w:hAnsi="Arial" w:cs="Arial"/>
                      <w:sz w:val="20"/>
                      <w:szCs w:val="20"/>
                      <w:lang w:eastAsia="es-CO"/>
                    </w:rPr>
                  </w:pPr>
                </w:p>
                <w:p w:rsidR="0047687E" w:rsidRPr="00547D6E" w:rsidRDefault="0047687E" w:rsidP="00555788">
                  <w:pPr>
                    <w:pStyle w:val="Default"/>
                    <w:contextualSpacing/>
                    <w:jc w:val="both"/>
                    <w:rPr>
                      <w:rFonts w:ascii="Arial" w:hAnsi="Arial" w:cs="Arial"/>
                      <w:sz w:val="20"/>
                      <w:szCs w:val="20"/>
                      <w:lang w:eastAsia="es-CO"/>
                    </w:rPr>
                  </w:pPr>
                </w:p>
                <w:p w:rsidR="0047687E" w:rsidRPr="00547D6E" w:rsidRDefault="0047687E" w:rsidP="00555788">
                  <w:pPr>
                    <w:adjustRightInd w:val="0"/>
                    <w:contextualSpacing/>
                    <w:rPr>
                      <w:rFonts w:eastAsia="MS Mincho"/>
                      <w:color w:val="000000"/>
                      <w:lang w:eastAsia="es-CO"/>
                    </w:rPr>
                  </w:pPr>
                </w:p>
                <w:p w:rsidR="0047687E" w:rsidRPr="00547D6E" w:rsidRDefault="0047687E" w:rsidP="00555788">
                  <w:pPr>
                    <w:adjustRightInd w:val="0"/>
                    <w:contextualSpacing/>
                    <w:rPr>
                      <w:rFonts w:eastAsia="MS Mincho"/>
                      <w:color w:val="000000"/>
                      <w:lang w:eastAsia="es-CO"/>
                    </w:rPr>
                  </w:pPr>
                  <w:r w:rsidRPr="00547D6E">
                    <w:rPr>
                      <w:rFonts w:eastAsia="MS Mincho"/>
                      <w:color w:val="000000"/>
                      <w:lang w:eastAsia="es-CO"/>
                    </w:rPr>
                    <w:t xml:space="preserve">Si se trata de Cooperativas o Asociaciones se acreditará mediante el certificado de existencia y representación legal expedido por la Cámara de Comercio.  mediante documento de conformación de la figura asociativa y sus modificaciones, con fundamento en el cual, según el porcentaje de participación del integrante, se evidencie el que la experiencia aportada por la Cooperativas, Mipymes o Asociaciones Mutuales, sea no inferior al 25% del total acreditado en la oferta. </w:t>
                  </w:r>
                </w:p>
                <w:p w:rsidR="0047687E" w:rsidRPr="00547D6E" w:rsidRDefault="0047687E" w:rsidP="00727AD1">
                  <w:pPr>
                    <w:numPr>
                      <w:ilvl w:val="1"/>
                      <w:numId w:val="14"/>
                    </w:numPr>
                    <w:adjustRightInd w:val="0"/>
                    <w:contextualSpacing/>
                    <w:jc w:val="left"/>
                    <w:rPr>
                      <w:rFonts w:eastAsia="MS Mincho"/>
                      <w:color w:val="000000"/>
                      <w:lang w:eastAsia="es-CO"/>
                    </w:rPr>
                  </w:pPr>
                </w:p>
                <w:p w:rsidR="0047687E" w:rsidRPr="00547D6E" w:rsidRDefault="0047687E" w:rsidP="00555788">
                  <w:pPr>
                    <w:pStyle w:val="SinespaciadoCarCar"/>
                    <w:contextualSpacing/>
                    <w:jc w:val="both"/>
                    <w:rPr>
                      <w:rFonts w:ascii="Arial" w:eastAsia="MS Mincho" w:hAnsi="Arial" w:cs="Arial"/>
                      <w:sz w:val="20"/>
                      <w:szCs w:val="20"/>
                      <w:lang w:val="es-CO"/>
                    </w:rPr>
                  </w:pPr>
                </w:p>
                <w:p w:rsidR="0047687E" w:rsidRPr="00547D6E" w:rsidRDefault="0047687E" w:rsidP="00555788">
                  <w:pPr>
                    <w:pStyle w:val="SinespaciadoCarCar"/>
                    <w:contextualSpacing/>
                    <w:jc w:val="both"/>
                    <w:rPr>
                      <w:rFonts w:ascii="Arial" w:eastAsia="MS Mincho" w:hAnsi="Arial" w:cs="Arial"/>
                      <w:color w:val="000000"/>
                      <w:sz w:val="20"/>
                      <w:szCs w:val="20"/>
                      <w:lang w:val="es-CO"/>
                    </w:rPr>
                  </w:pPr>
                </w:p>
              </w:tc>
            </w:tr>
            <w:tr w:rsidR="0047687E" w:rsidRPr="00547D6E" w:rsidTr="00555788">
              <w:tc>
                <w:tcPr>
                  <w:tcW w:w="3369" w:type="dxa"/>
                  <w:shd w:val="clear" w:color="auto" w:fill="auto"/>
                </w:tcPr>
                <w:p w:rsidR="0047687E" w:rsidRPr="00547D6E" w:rsidRDefault="0047687E" w:rsidP="00555788">
                  <w:pPr>
                    <w:pStyle w:val="NormalWeb"/>
                    <w:contextualSpacing/>
                    <w:rPr>
                      <w:rFonts w:ascii="Arial" w:eastAsia="MS Mincho" w:hAnsi="Arial" w:cs="Arial"/>
                      <w:color w:val="000000"/>
                      <w:sz w:val="20"/>
                      <w:szCs w:val="20"/>
                    </w:rPr>
                  </w:pPr>
                  <w:r w:rsidRPr="00547D6E">
                    <w:rPr>
                      <w:rFonts w:ascii="Arial" w:eastAsia="MS Mincho" w:hAnsi="Arial" w:cs="Arial"/>
                      <w:color w:val="000000"/>
                      <w:sz w:val="20"/>
                      <w:szCs w:val="20"/>
                    </w:rPr>
                    <w:t>11. Preferir las empresas reconocidas y establecidas como Sociedad de Beneficio e Interés Colectivo o Sociedad BIC, del segmento MIPYMES.</w:t>
                  </w:r>
                </w:p>
                <w:p w:rsidR="0047687E" w:rsidRPr="00547D6E" w:rsidRDefault="0047687E" w:rsidP="00555788">
                  <w:pPr>
                    <w:pStyle w:val="SinespaciadoCarCar"/>
                    <w:contextualSpacing/>
                    <w:jc w:val="both"/>
                    <w:rPr>
                      <w:rFonts w:ascii="Arial" w:eastAsia="MS Mincho" w:hAnsi="Arial" w:cs="Arial"/>
                      <w:color w:val="000000"/>
                      <w:sz w:val="20"/>
                      <w:szCs w:val="20"/>
                      <w:lang w:val="es-CO"/>
                    </w:rPr>
                  </w:pPr>
                </w:p>
              </w:tc>
              <w:tc>
                <w:tcPr>
                  <w:tcW w:w="6754" w:type="dxa"/>
                  <w:shd w:val="clear" w:color="auto" w:fill="auto"/>
                </w:tcPr>
                <w:p w:rsidR="0047687E" w:rsidRPr="00547D6E" w:rsidRDefault="0047687E"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Acreditar y aportar junto con la propuesta, registro y aprobación formal de adopción de la condición BIC ante la Cámara de Comercio de su ciudad, vigente al cierre del proceso. </w:t>
                  </w:r>
                </w:p>
                <w:p w:rsidR="0047687E" w:rsidRPr="00547D6E" w:rsidRDefault="0047687E" w:rsidP="00555788">
                  <w:pPr>
                    <w:pStyle w:val="SinespaciadoCarCar"/>
                    <w:contextualSpacing/>
                    <w:jc w:val="both"/>
                    <w:rPr>
                      <w:rFonts w:ascii="Arial" w:eastAsia="MS Mincho" w:hAnsi="Arial" w:cs="Arial"/>
                      <w:sz w:val="20"/>
                      <w:szCs w:val="20"/>
                      <w:lang w:val="es-CO"/>
                    </w:rPr>
                  </w:pPr>
                </w:p>
                <w:p w:rsidR="0047687E" w:rsidRPr="00547D6E" w:rsidRDefault="0047687E" w:rsidP="00555788">
                  <w:pPr>
                    <w:pStyle w:val="SinespaciadoCarCar"/>
                    <w:contextualSpacing/>
                    <w:jc w:val="both"/>
                    <w:rPr>
                      <w:rFonts w:ascii="Arial" w:eastAsia="MS Mincho" w:hAnsi="Arial" w:cs="Arial"/>
                      <w:color w:val="000000"/>
                      <w:sz w:val="20"/>
                      <w:szCs w:val="20"/>
                      <w:lang w:val="es-CO"/>
                    </w:rPr>
                  </w:pPr>
                  <w:r w:rsidRPr="00547D6E">
                    <w:rPr>
                      <w:rFonts w:ascii="Arial" w:eastAsia="MS Mincho" w:hAnsi="Arial" w:cs="Arial"/>
                      <w:sz w:val="20"/>
                      <w:szCs w:val="20"/>
                      <w:lang w:val="es-CO"/>
                    </w:rPr>
                    <w:t>Certificado de existencia y representación legal. Conforme al artículo 2 de la ley 1901 de 2018. "</w:t>
                  </w:r>
                  <w:r w:rsidRPr="00547D6E">
                    <w:rPr>
                      <w:rFonts w:ascii="Arial" w:eastAsia="MS Mincho" w:hAnsi="Arial" w:cs="Arial"/>
                      <w:i/>
                      <w:iCs/>
                      <w:sz w:val="20"/>
                      <w:szCs w:val="20"/>
                      <w:lang w:val="es-CO"/>
                    </w:rPr>
                    <w:t>Tendrán la denominación de sociedades BIC todas aquellas compañías que sean constituidas de conformidad con la legislación vigente, las cuales además del beneficio e interés de sus accionistas, actuarán en procura del interés de la colectividad y del medio ambiente</w:t>
                  </w:r>
                  <w:r w:rsidRPr="00547D6E">
                    <w:rPr>
                      <w:rFonts w:ascii="Arial" w:eastAsia="MS Mincho" w:hAnsi="Arial" w:cs="Arial"/>
                      <w:sz w:val="20"/>
                      <w:szCs w:val="20"/>
                      <w:lang w:val="es-CO"/>
                    </w:rPr>
                    <w:t>".</w:t>
                  </w:r>
                </w:p>
              </w:tc>
            </w:tr>
            <w:tr w:rsidR="0047687E" w:rsidRPr="00547D6E" w:rsidTr="00555788">
              <w:tc>
                <w:tcPr>
                  <w:tcW w:w="3369" w:type="dxa"/>
                  <w:shd w:val="clear" w:color="auto" w:fill="auto"/>
                </w:tcPr>
                <w:p w:rsidR="0047687E" w:rsidRPr="00547D6E" w:rsidRDefault="0047687E" w:rsidP="00555788">
                  <w:pPr>
                    <w:pStyle w:val="NormalWeb"/>
                    <w:contextualSpacing/>
                    <w:rPr>
                      <w:rFonts w:ascii="Arial" w:eastAsia="MS Mincho" w:hAnsi="Arial" w:cs="Arial"/>
                      <w:sz w:val="20"/>
                      <w:szCs w:val="20"/>
                    </w:rPr>
                  </w:pPr>
                  <w:r w:rsidRPr="00547D6E">
                    <w:rPr>
                      <w:rFonts w:ascii="Arial" w:eastAsia="MS Mincho" w:hAnsi="Arial" w:cs="Arial"/>
                      <w:color w:val="000000"/>
                      <w:sz w:val="20"/>
                      <w:szCs w:val="20"/>
                    </w:rPr>
                    <w:t xml:space="preserve">12. </w:t>
                  </w:r>
                  <w:r w:rsidRPr="00547D6E">
                    <w:rPr>
                      <w:rFonts w:ascii="Arial" w:eastAsia="MS Mincho" w:hAnsi="Arial" w:cs="Arial"/>
                      <w:sz w:val="20"/>
                      <w:szCs w:val="20"/>
                    </w:rPr>
                    <w:t>Utilizar un método aleatorio para seleccionar el oferente.</w:t>
                  </w:r>
                </w:p>
                <w:p w:rsidR="0047687E" w:rsidRPr="00547D6E" w:rsidRDefault="0047687E" w:rsidP="00555788">
                  <w:pPr>
                    <w:pStyle w:val="SinespaciadoCarCar"/>
                    <w:contextualSpacing/>
                    <w:jc w:val="both"/>
                    <w:rPr>
                      <w:rFonts w:ascii="Arial" w:eastAsia="MS Mincho" w:hAnsi="Arial" w:cs="Arial"/>
                      <w:color w:val="000000"/>
                      <w:sz w:val="20"/>
                      <w:szCs w:val="20"/>
                      <w:lang w:val="es-CO"/>
                    </w:rPr>
                  </w:pPr>
                </w:p>
              </w:tc>
              <w:tc>
                <w:tcPr>
                  <w:tcW w:w="6754" w:type="dxa"/>
                  <w:shd w:val="clear" w:color="auto" w:fill="auto"/>
                </w:tcPr>
                <w:p w:rsidR="0096590F" w:rsidRPr="0096590F" w:rsidRDefault="0096590F" w:rsidP="0096590F">
                  <w:pPr>
                    <w:pStyle w:val="SinespaciadoCarCar"/>
                    <w:contextualSpacing/>
                    <w:rPr>
                      <w:rFonts w:ascii="Arial" w:eastAsia="MS Mincho" w:hAnsi="Arial" w:cs="Arial"/>
                      <w:sz w:val="20"/>
                      <w:szCs w:val="20"/>
                      <w:lang w:val="es-CO"/>
                    </w:rPr>
                  </w:pPr>
                  <w:r w:rsidRPr="0096590F">
                    <w:rPr>
                      <w:rFonts w:ascii="Arial" w:eastAsia="MS Mincho" w:hAnsi="Arial" w:cs="Arial"/>
                      <w:sz w:val="20"/>
                      <w:szCs w:val="20"/>
                      <w:lang w:val="es-CO"/>
                    </w:rPr>
                    <w:t xml:space="preserve">El método aleatorio para la aplicación del criterio de desempate No. 12, será el siguiente: </w:t>
                  </w:r>
                </w:p>
                <w:p w:rsidR="0047687E" w:rsidRPr="00547D6E" w:rsidRDefault="0096590F" w:rsidP="00555788">
                  <w:pPr>
                    <w:pStyle w:val="SinespaciadoCarCar"/>
                    <w:contextualSpacing/>
                    <w:jc w:val="both"/>
                    <w:rPr>
                      <w:rFonts w:ascii="Arial" w:eastAsia="MS Mincho" w:hAnsi="Arial" w:cs="Arial"/>
                      <w:color w:val="000000"/>
                      <w:sz w:val="20"/>
                      <w:szCs w:val="20"/>
                      <w:lang w:val="es-CO"/>
                    </w:rPr>
                  </w:pPr>
                  <w:r w:rsidRPr="0096590F">
                    <w:rPr>
                      <w:rFonts w:ascii="Arial" w:eastAsia="MS Mincho" w:hAnsi="Arial" w:cs="Arial"/>
                      <w:sz w:val="20"/>
                      <w:szCs w:val="20"/>
                      <w:lang w:val="es-CO"/>
                    </w:rPr>
                    <w:t xml:space="preserve">En caso de persistir el empate, la Unidad prestadora de Salud Antioquia dando cumplimiento al numeral 12 del artículo 2.2.1.2.4.2.17 del Decreto 1082 de 2015 adicionado por el artículo 3 de la Decreto 1860 de 2021, aceptará la oferta presentada primero en el tiempo en el expediente electrónico </w:t>
                  </w:r>
                  <w:r w:rsidRPr="0096590F">
                    <w:rPr>
                      <w:rFonts w:ascii="Arial" w:eastAsia="MS Mincho" w:hAnsi="Arial" w:cs="Arial"/>
                      <w:sz w:val="20"/>
                      <w:szCs w:val="20"/>
                      <w:lang w:val="es-CO"/>
                    </w:rPr>
                    <w:lastRenderedPageBreak/>
                    <w:t>del proceso dispuesto en el Sistema Electrónico de Contratación Pública – SECOP II de la entidad Colombia Compra Eficiente.</w:t>
                  </w:r>
                </w:p>
              </w:tc>
            </w:tr>
          </w:tbl>
          <w:p w:rsidR="0047687E" w:rsidRPr="000969C2" w:rsidRDefault="0047687E" w:rsidP="00555788">
            <w:pPr>
              <w:pStyle w:val="Textoindependiente2"/>
              <w:spacing w:after="0" w:line="240" w:lineRule="auto"/>
              <w:rPr>
                <w:highlight w:val="yellow"/>
                <w:shd w:val="clear" w:color="auto" w:fill="FFFFFF"/>
              </w:rPr>
            </w:pPr>
          </w:p>
          <w:p w:rsidR="0047687E" w:rsidRPr="000969C2" w:rsidRDefault="0047687E" w:rsidP="00555788">
            <w:pPr>
              <w:pStyle w:val="Textoindependiente2"/>
              <w:spacing w:after="0" w:line="240" w:lineRule="auto"/>
              <w:rPr>
                <w:shd w:val="clear" w:color="auto" w:fill="FFFFFF"/>
              </w:rPr>
            </w:pPr>
            <w:r w:rsidRPr="000969C2">
              <w:rPr>
                <w:b/>
                <w:bCs/>
                <w:shd w:val="clear" w:color="auto" w:fill="FFFFFF"/>
              </w:rPr>
              <w:t>NOTA</w:t>
            </w:r>
            <w:r w:rsidRPr="000969C2">
              <w:rPr>
                <w:shd w:val="clear" w:color="auto" w:fill="FFFFFF"/>
              </w:rPr>
              <w:t>: una vez realizada la calificación final de las propuestas, el comité evaluador jurídico asignado al proceso, será el responsable de efectuar la verificación de los criterios de desempate establecidos en el presente numeral, el cual será publicado con el informe de calificación.</w:t>
            </w:r>
          </w:p>
          <w:p w:rsidR="0047687E" w:rsidRPr="000969C2" w:rsidRDefault="0047687E" w:rsidP="00555788">
            <w:pPr>
              <w:pStyle w:val="Textoindependiente2"/>
              <w:spacing w:after="0" w:line="240" w:lineRule="auto"/>
              <w:rPr>
                <w:shd w:val="clear" w:color="auto" w:fill="FFFFFF"/>
              </w:rPr>
            </w:pPr>
          </w:p>
          <w:p w:rsidR="0047687E" w:rsidRPr="000969C2" w:rsidRDefault="0047687E" w:rsidP="00555788">
            <w:pPr>
              <w:pStyle w:val="Textoindependiente2"/>
              <w:spacing w:after="0" w:line="240" w:lineRule="auto"/>
              <w:rPr>
                <w:shd w:val="clear" w:color="auto" w:fill="FFFFFF"/>
              </w:rPr>
            </w:pPr>
            <w:r w:rsidRPr="000969C2">
              <w:rPr>
                <w:shd w:val="clear" w:color="auto" w:fill="FFFFFF"/>
              </w:rPr>
              <w:t xml:space="preserve">Tanto el informe de evaluación y calificación final como la verificación de los criterios de desempate tendrán un término de traslado de mínimo un (1) día, los oferentes podrán pronunciarse sobre la verificación de desempate efectuada por la entidad. Vencido este término se procederá a dar trámite a la recomendación del proceso.    </w:t>
            </w:r>
          </w:p>
          <w:p w:rsidR="0047687E" w:rsidRPr="00547D6E" w:rsidRDefault="0047687E" w:rsidP="00555788">
            <w:pPr>
              <w:pStyle w:val="Textoindependiente2"/>
              <w:spacing w:after="0" w:line="240" w:lineRule="auto"/>
              <w:rPr>
                <w:sz w:val="16"/>
                <w:szCs w:val="16"/>
              </w:rPr>
            </w:pPr>
            <w:r w:rsidRPr="00547D6E">
              <w:rPr>
                <w:color w:val="333333"/>
                <w:shd w:val="clear" w:color="auto" w:fill="FFFFFF"/>
              </w:rPr>
              <w:t xml:space="preserve">   </w:t>
            </w:r>
          </w:p>
          <w:p w:rsidR="0047687E" w:rsidRPr="000969C2" w:rsidRDefault="0047687E" w:rsidP="00555788">
            <w:pPr>
              <w:pStyle w:val="Textoindependiente2"/>
              <w:spacing w:after="0" w:line="240" w:lineRule="auto"/>
            </w:pPr>
            <w:r w:rsidRPr="00547D6E">
              <w:rPr>
                <w:b/>
              </w:rPr>
              <w:t xml:space="preserve">PRECIOS ARTIFICIALMENTE BAJOS: </w:t>
            </w:r>
            <w:r w:rsidRPr="00547D6E">
              <w:t xml:space="preserve">la Unidad Prestadora de Salud Antioquia siguiendo los parámetros legales de la </w:t>
            </w:r>
            <w:r w:rsidRPr="000969C2">
              <w:t>Ley 80 de 1993 y el Decreto 1082 del 2015, Artículo 2.2.1.1.2.2.4. que dice” Si de acuerdo con la información obtenida por la Entidad Estatal en su deber de análisis de que trata el artículo 2.2.1.1.1.6.1 del presente decreto, el valor de una oferta parece artificialmente bajo, la Entidad Estatal debe requerir al oferente para que explique las razones que sustentan el valor ofrecido. Analizadas las explicaciones, el comité evaluador de que trata el artículo anterior, o quien haga la evaluación de las ofertas, debe recomendar rechazar la oferta o continuar con el análisis de la misma en la evaluación de las ofertas.</w:t>
            </w:r>
          </w:p>
          <w:p w:rsidR="0047687E" w:rsidRPr="000969C2" w:rsidRDefault="0047687E" w:rsidP="00555788">
            <w:pPr>
              <w:pStyle w:val="Textoindependiente2"/>
              <w:spacing w:after="0" w:line="240" w:lineRule="auto"/>
              <w:rPr>
                <w:i/>
                <w:iCs/>
                <w:sz w:val="16"/>
                <w:szCs w:val="16"/>
                <w:shd w:val="clear" w:color="auto" w:fill="FFFFFF"/>
              </w:rPr>
            </w:pPr>
          </w:p>
          <w:p w:rsidR="0047687E" w:rsidRPr="000969C2" w:rsidRDefault="0047687E" w:rsidP="00555788">
            <w:pPr>
              <w:adjustRightInd w:val="0"/>
              <w:rPr>
                <w:shd w:val="clear" w:color="auto" w:fill="FFFFFF"/>
              </w:rPr>
            </w:pPr>
            <w:r w:rsidRPr="000969C2">
              <w:rPr>
                <w:shd w:val="clear" w:color="auto" w:fill="FFFFFF"/>
              </w:rPr>
              <w:t>Cuando el valor de la oferta sobre la cual la Entidad Estatal tuvo dudas sobre su valor, responde a circunstancias objetivas del oferente y de su oferta que no ponen en riesgo el cumplimiento del contrato si este es adjudicado a tal oferta, la Entidad Estatal debe continuar con su análisis en el proceso de evaluación de ofertas...”</w:t>
            </w:r>
          </w:p>
          <w:p w:rsidR="0047687E" w:rsidRPr="000969C2" w:rsidRDefault="0047687E" w:rsidP="00555788">
            <w:pPr>
              <w:adjustRightInd w:val="0"/>
              <w:rPr>
                <w:sz w:val="16"/>
                <w:szCs w:val="16"/>
                <w:lang w:eastAsia="es-CO"/>
              </w:rPr>
            </w:pPr>
          </w:p>
          <w:p w:rsidR="0047687E" w:rsidRPr="000969C2" w:rsidRDefault="0047687E" w:rsidP="00555788">
            <w:pPr>
              <w:pStyle w:val="Prrafodelista"/>
              <w:ind w:left="0"/>
              <w:rPr>
                <w:bCs/>
                <w:lang w:eastAsia="es-CO"/>
              </w:rPr>
            </w:pPr>
            <w:r w:rsidRPr="000969C2">
              <w:rPr>
                <w:rFonts w:eastAsia="Calibri"/>
                <w:b/>
              </w:rPr>
              <w:t xml:space="preserve">NOTA: </w:t>
            </w:r>
            <w:r w:rsidRPr="000969C2">
              <w:rPr>
                <w:rFonts w:eastAsia="Calibri"/>
                <w:bCs/>
              </w:rPr>
              <w:t>e</w:t>
            </w:r>
            <w:r w:rsidRPr="000969C2">
              <w:rPr>
                <w:bCs/>
                <w:lang w:eastAsia="es-CO"/>
              </w:rPr>
              <w:t>n</w:t>
            </w:r>
            <w:r w:rsidRPr="000969C2">
              <w:rPr>
                <w:lang w:eastAsia="es-CO"/>
              </w:rPr>
              <w:t xml:space="preserve"> aras de garantizar el principio de igualdad y para determinar el orden de elegibilidad, si en el proceso se presentan proponentes que pertenecen al régimen común y al régimen simplificado, las ofertas económicas presentadas, serán evaluadas antes de IVA.</w:t>
            </w:r>
            <w:r w:rsidRPr="000969C2">
              <w:rPr>
                <w:bCs/>
                <w:lang w:eastAsia="es-CO"/>
              </w:rPr>
              <w:t xml:space="preserve"> </w:t>
            </w:r>
          </w:p>
          <w:p w:rsidR="0047687E" w:rsidRPr="00547D6E" w:rsidRDefault="0047687E" w:rsidP="00555788">
            <w:pPr>
              <w:pStyle w:val="Prrafodelista"/>
              <w:ind w:left="0"/>
              <w:rPr>
                <w:sz w:val="4"/>
                <w:szCs w:val="4"/>
                <w:highlight w:val="yellow"/>
              </w:rPr>
            </w:pPr>
          </w:p>
        </w:tc>
      </w:tr>
      <w:tr w:rsidR="0047687E" w:rsidRPr="004752F5" w:rsidTr="00BA4248">
        <w:trPr>
          <w:trHeight w:val="70"/>
        </w:trPr>
        <w:tc>
          <w:tcPr>
            <w:tcW w:w="165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7687E" w:rsidRPr="00785F1A" w:rsidRDefault="0047687E" w:rsidP="00785F1A">
            <w:pPr>
              <w:pStyle w:val="Textoindependiente"/>
              <w:rPr>
                <w:rFonts w:cs="Arial"/>
                <w:b/>
                <w:sz w:val="8"/>
                <w:lang w:val="es-CO"/>
              </w:rPr>
            </w:pPr>
            <w:r w:rsidRPr="00785F1A">
              <w:rPr>
                <w:rFonts w:cs="Arial"/>
                <w:b/>
                <w:sz w:val="20"/>
                <w:lang w:val="es-CO"/>
              </w:rPr>
              <w:lastRenderedPageBreak/>
              <w:t>Reajustes</w:t>
            </w:r>
          </w:p>
        </w:tc>
        <w:tc>
          <w:tcPr>
            <w:tcW w:w="89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7687E" w:rsidRPr="00785F1A" w:rsidRDefault="0047687E" w:rsidP="00785F1A">
            <w:pPr>
              <w:pStyle w:val="Prrafodelista"/>
              <w:ind w:left="0"/>
              <w:rPr>
                <w:rFonts w:cs="Arial"/>
              </w:rPr>
            </w:pPr>
            <w:r w:rsidRPr="00785F1A">
              <w:rPr>
                <w:rFonts w:cs="Arial"/>
              </w:rPr>
              <w:t>LA POLICÍA NACIONAL – UNIDAD PRESTADORA DE SALUD ANTIOQUIA 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 costos adicionales.</w:t>
            </w:r>
          </w:p>
        </w:tc>
      </w:tr>
      <w:tr w:rsidR="0047687E" w:rsidRPr="004752F5" w:rsidTr="00BA4248">
        <w:trPr>
          <w:trHeight w:val="70"/>
        </w:trPr>
        <w:tc>
          <w:tcPr>
            <w:tcW w:w="165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7687E" w:rsidRPr="004752F5" w:rsidRDefault="0047687E" w:rsidP="00785F1A">
            <w:pPr>
              <w:pStyle w:val="Textoindependiente"/>
              <w:rPr>
                <w:rFonts w:cs="Arial"/>
                <w:b/>
                <w:sz w:val="8"/>
                <w:lang w:val="es-CO"/>
              </w:rPr>
            </w:pPr>
          </w:p>
          <w:p w:rsidR="0047687E" w:rsidRPr="004752F5" w:rsidRDefault="0047687E" w:rsidP="00785F1A">
            <w:pPr>
              <w:pStyle w:val="Textoindependiente"/>
              <w:rPr>
                <w:rFonts w:cs="Arial"/>
                <w:b/>
                <w:sz w:val="20"/>
                <w:lang w:val="es-CO"/>
              </w:rPr>
            </w:pPr>
            <w:r w:rsidRPr="004752F5">
              <w:rPr>
                <w:rFonts w:cs="Arial"/>
                <w:b/>
                <w:sz w:val="20"/>
                <w:lang w:val="es-CO"/>
              </w:rPr>
              <w:t>Información de aceptación de la oferta</w:t>
            </w:r>
          </w:p>
          <w:p w:rsidR="0047687E" w:rsidRPr="004752F5" w:rsidRDefault="0047687E" w:rsidP="00785F1A">
            <w:pPr>
              <w:pStyle w:val="Textoindependiente"/>
              <w:rPr>
                <w:rFonts w:cs="Arial"/>
                <w:b/>
                <w:sz w:val="8"/>
                <w:lang w:val="es-CO"/>
              </w:rPr>
            </w:pPr>
          </w:p>
        </w:tc>
        <w:tc>
          <w:tcPr>
            <w:tcW w:w="89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7687E" w:rsidRPr="004752F5" w:rsidRDefault="0047687E" w:rsidP="00785F1A">
            <w:pPr>
              <w:pStyle w:val="Prrafodelista"/>
              <w:ind w:left="0"/>
              <w:rPr>
                <w:rFonts w:cs="Arial"/>
              </w:rPr>
            </w:pPr>
            <w:r w:rsidRPr="004752F5">
              <w:rPr>
                <w:rFonts w:cs="Arial"/>
              </w:rPr>
              <w:t xml:space="preserve">Con la comunicación de aceptación de la oferta publicada en el expediente electrónico del proceso de la página web de Colombia Compra Eficiente – SECOP II, el proponente seleccionado quedará notificado de la aceptación de su oferta. </w:t>
            </w:r>
          </w:p>
        </w:tc>
      </w:tr>
      <w:tr w:rsidR="0047687E" w:rsidRPr="004752F5" w:rsidTr="00BA4248">
        <w:trPr>
          <w:trHeight w:val="70"/>
        </w:trPr>
        <w:tc>
          <w:tcPr>
            <w:tcW w:w="165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7687E" w:rsidRPr="004752F5" w:rsidRDefault="0047687E" w:rsidP="00785F1A">
            <w:pPr>
              <w:pStyle w:val="Textoindependiente"/>
              <w:rPr>
                <w:rFonts w:cs="Arial"/>
                <w:b/>
                <w:sz w:val="20"/>
                <w:lang w:val="es-CO"/>
              </w:rPr>
            </w:pPr>
            <w:r w:rsidRPr="004752F5">
              <w:rPr>
                <w:rFonts w:cs="Arial"/>
                <w:b/>
                <w:sz w:val="20"/>
                <w:lang w:val="es-CO"/>
              </w:rPr>
              <w:t>Análisis de garantías:</w:t>
            </w:r>
          </w:p>
          <w:p w:rsidR="0047687E" w:rsidRPr="004752F5" w:rsidRDefault="0047687E" w:rsidP="00785F1A">
            <w:pPr>
              <w:pStyle w:val="Textoindependiente"/>
              <w:rPr>
                <w:rFonts w:cs="Arial"/>
                <w:b/>
                <w:sz w:val="20"/>
                <w:lang w:val="es-CO"/>
              </w:rPr>
            </w:pPr>
            <w:r w:rsidRPr="004752F5">
              <w:rPr>
                <w:rFonts w:cs="Arial"/>
                <w:b/>
                <w:sz w:val="20"/>
                <w:lang w:val="es-CO"/>
              </w:rPr>
              <w:t>tipificación, estimación y asignación del riesgo</w:t>
            </w:r>
          </w:p>
          <w:p w:rsidR="0047687E" w:rsidRPr="004752F5" w:rsidRDefault="0047687E" w:rsidP="00785F1A">
            <w:pPr>
              <w:pStyle w:val="Textoindependiente"/>
              <w:rPr>
                <w:rFonts w:cs="Arial"/>
                <w:b/>
                <w:sz w:val="8"/>
                <w:lang w:val="es-CO"/>
              </w:rPr>
            </w:pPr>
          </w:p>
        </w:tc>
        <w:tc>
          <w:tcPr>
            <w:tcW w:w="89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7687E" w:rsidRPr="004752F5" w:rsidRDefault="0047687E" w:rsidP="00785F1A">
            <w:pPr>
              <w:pStyle w:val="Prrafodelista"/>
              <w:ind w:left="0"/>
              <w:rPr>
                <w:rFonts w:cs="Arial"/>
              </w:rPr>
            </w:pPr>
            <w:r w:rsidRPr="004752F5">
              <w:rPr>
                <w:rFonts w:cs="Arial"/>
              </w:rPr>
              <w:t>Las contenidas en el Anexo 03 de la presente Invitación</w:t>
            </w:r>
          </w:p>
        </w:tc>
      </w:tr>
      <w:tr w:rsidR="0047687E" w:rsidRPr="004752F5" w:rsidTr="00BA4248">
        <w:trPr>
          <w:trHeight w:val="983"/>
        </w:trPr>
        <w:tc>
          <w:tcPr>
            <w:tcW w:w="165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7687E" w:rsidRPr="004752F5" w:rsidRDefault="0047687E" w:rsidP="00785F1A">
            <w:pPr>
              <w:pStyle w:val="Textoindependiente"/>
              <w:rPr>
                <w:rFonts w:cs="Arial"/>
                <w:b/>
                <w:sz w:val="20"/>
                <w:lang w:val="es-CO"/>
              </w:rPr>
            </w:pPr>
            <w:r w:rsidRPr="004752F5">
              <w:rPr>
                <w:rFonts w:cs="Arial"/>
                <w:b/>
                <w:sz w:val="20"/>
                <w:lang w:val="es-CO"/>
              </w:rPr>
              <w:t>Multas y Cláusula Penal Pecuniaria</w:t>
            </w:r>
          </w:p>
        </w:tc>
        <w:tc>
          <w:tcPr>
            <w:tcW w:w="89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7687E" w:rsidRPr="004752F5" w:rsidRDefault="0047687E" w:rsidP="00785F1A">
            <w:pPr>
              <w:tabs>
                <w:tab w:val="left" w:pos="2552"/>
              </w:tabs>
              <w:rPr>
                <w:sz w:val="8"/>
              </w:rPr>
            </w:pPr>
          </w:p>
          <w:p w:rsidR="0096590F" w:rsidRDefault="0096590F" w:rsidP="00785F1A">
            <w:pPr>
              <w:tabs>
                <w:tab w:val="left" w:pos="2552"/>
              </w:tabs>
            </w:pPr>
          </w:p>
          <w:p w:rsidR="0096590F" w:rsidRDefault="0096590F" w:rsidP="00785F1A">
            <w:pPr>
              <w:tabs>
                <w:tab w:val="left" w:pos="2552"/>
              </w:tabs>
            </w:pPr>
          </w:p>
          <w:p w:rsidR="0047687E" w:rsidRDefault="0047687E" w:rsidP="00785F1A">
            <w:pPr>
              <w:tabs>
                <w:tab w:val="left" w:pos="2552"/>
              </w:tabs>
            </w:pPr>
            <w:r w:rsidRPr="004752F5">
              <w:t>Dentro de los cinco (5) días hábiles siguientes a la publicación de la aceptación de oferta, el CONTRATISTA deberá constituir y presentar a favor de la POLICÍA NACIONAL – UNIDAD PRESTADORA DE SALUD ANTIOQUIA, la Garantía Única que cubra los siguientes riesgos:</w:t>
            </w:r>
          </w:p>
          <w:p w:rsidR="0096590F" w:rsidRDefault="0096590F" w:rsidP="00785F1A">
            <w:pPr>
              <w:tabs>
                <w:tab w:val="left" w:pos="2552"/>
              </w:tabs>
            </w:pPr>
          </w:p>
          <w:p w:rsidR="0096590F" w:rsidRDefault="0096590F" w:rsidP="00785F1A">
            <w:pPr>
              <w:tabs>
                <w:tab w:val="left" w:pos="2552"/>
              </w:tabs>
            </w:pPr>
          </w:p>
          <w:p w:rsidR="0047687E" w:rsidRPr="004752F5" w:rsidRDefault="0047687E" w:rsidP="00727AD1">
            <w:pPr>
              <w:pStyle w:val="Textoindependiente"/>
              <w:numPr>
                <w:ilvl w:val="3"/>
                <w:numId w:val="1"/>
              </w:numPr>
              <w:ind w:left="375" w:hanging="284"/>
              <w:rPr>
                <w:rFonts w:cs="Arial"/>
                <w:b/>
                <w:sz w:val="20"/>
                <w:lang w:val="es-CO"/>
              </w:rPr>
            </w:pPr>
            <w:r w:rsidRPr="004752F5">
              <w:rPr>
                <w:rFonts w:cs="Arial"/>
                <w:b/>
                <w:sz w:val="20"/>
                <w:lang w:val="es-CO"/>
              </w:rPr>
              <w:t xml:space="preserve">GARANTÍA ÚNICA: </w:t>
            </w:r>
          </w:p>
          <w:p w:rsidR="0047687E" w:rsidRPr="004752F5" w:rsidRDefault="0047687E" w:rsidP="00785F1A">
            <w:pPr>
              <w:pStyle w:val="Textoindependiente"/>
              <w:rPr>
                <w:rFonts w:cs="Arial"/>
                <w:b/>
                <w:sz w:val="20"/>
                <w:lang w:val="es-CO"/>
              </w:rPr>
            </w:pPr>
          </w:p>
          <w:p w:rsidR="0047687E" w:rsidRPr="00A97BA6" w:rsidRDefault="0047687E" w:rsidP="00785F1A">
            <w:pPr>
              <w:pStyle w:val="Textoindependiente"/>
              <w:rPr>
                <w:rFonts w:cs="Arial"/>
                <w:sz w:val="20"/>
                <w:lang w:val="es-CO"/>
              </w:rPr>
            </w:pPr>
            <w:r w:rsidRPr="00A97BA6">
              <w:rPr>
                <w:rFonts w:cs="Arial"/>
                <w:b/>
                <w:sz w:val="20"/>
                <w:lang w:val="es-CO"/>
              </w:rPr>
              <w:t xml:space="preserve">a). CUMPLIMIENTO DEL CONTRATO </w:t>
            </w:r>
            <w:r w:rsidRPr="00A97BA6">
              <w:rPr>
                <w:rFonts w:cs="Arial"/>
                <w:sz w:val="20"/>
                <w:lang w:val="es-CO"/>
              </w:rPr>
              <w:t xml:space="preserve">por el 20% del valor de la aceptación de la oferta, vigente por un término igual de la vigencia de la aceptación de la oferta y cuatro (4) meses más. </w:t>
            </w:r>
          </w:p>
          <w:p w:rsidR="0047687E" w:rsidRPr="00A97BA6" w:rsidRDefault="0047687E" w:rsidP="00785F1A">
            <w:pPr>
              <w:pStyle w:val="Textoindependiente"/>
              <w:rPr>
                <w:rFonts w:cs="Arial"/>
                <w:sz w:val="20"/>
                <w:lang w:val="es-CO"/>
              </w:rPr>
            </w:pPr>
          </w:p>
          <w:p w:rsidR="0047687E" w:rsidRPr="00A97BA6" w:rsidRDefault="0047687E" w:rsidP="00785F1A">
            <w:pPr>
              <w:pStyle w:val="Textoindependiente"/>
              <w:rPr>
                <w:rFonts w:cs="Arial"/>
                <w:sz w:val="20"/>
                <w:lang w:val="es-CO"/>
              </w:rPr>
            </w:pPr>
            <w:r w:rsidRPr="00A97BA6">
              <w:rPr>
                <w:rFonts w:cs="Arial"/>
                <w:b/>
                <w:sz w:val="20"/>
                <w:lang w:val="es-CO"/>
              </w:rPr>
              <w:t>b). CALIDAD DEL SERVICIO O DEL BIEN:</w:t>
            </w:r>
            <w:r w:rsidRPr="00A97BA6">
              <w:rPr>
                <w:rFonts w:cs="Arial"/>
                <w:sz w:val="20"/>
                <w:lang w:val="es-CO"/>
              </w:rPr>
              <w:t xml:space="preserve"> por el</w:t>
            </w:r>
            <w:r w:rsidRPr="00A97BA6">
              <w:rPr>
                <w:rFonts w:cs="Arial"/>
                <w:b/>
                <w:sz w:val="20"/>
                <w:lang w:val="es-CO"/>
              </w:rPr>
              <w:t xml:space="preserve"> </w:t>
            </w:r>
            <w:r w:rsidRPr="00A97BA6">
              <w:rPr>
                <w:rFonts w:cs="Arial"/>
                <w:sz w:val="20"/>
                <w:lang w:val="es-CO"/>
              </w:rPr>
              <w:t>cincuenta por ciento (50%) del valor de la aceptación de la oferta, vigente por un término igual de la vigencia de la aceptación de la oferta y seis (6) meses más.</w:t>
            </w:r>
          </w:p>
          <w:p w:rsidR="0047687E" w:rsidRPr="00A97BA6" w:rsidRDefault="0047687E" w:rsidP="00785F1A">
            <w:pPr>
              <w:pStyle w:val="Textoindependiente"/>
              <w:rPr>
                <w:rFonts w:cs="Arial"/>
                <w:b/>
                <w:sz w:val="20"/>
                <w:lang w:val="es-CO"/>
              </w:rPr>
            </w:pPr>
          </w:p>
          <w:p w:rsidR="0047687E" w:rsidRPr="00A97BA6" w:rsidRDefault="0047687E" w:rsidP="00785F1A">
            <w:pPr>
              <w:pStyle w:val="Textoindependiente"/>
              <w:rPr>
                <w:rFonts w:cs="Arial"/>
                <w:b/>
                <w:sz w:val="20"/>
                <w:lang w:val="es-CO"/>
              </w:rPr>
            </w:pPr>
            <w:r w:rsidRPr="00A97BA6">
              <w:rPr>
                <w:rFonts w:cs="Arial"/>
                <w:b/>
                <w:sz w:val="20"/>
                <w:lang w:val="es-CO"/>
              </w:rPr>
              <w:t xml:space="preserve">c) PRESTACIONES SOCIALES: </w:t>
            </w:r>
            <w:r w:rsidRPr="00A97BA6">
              <w:rPr>
                <w:rFonts w:cs="Arial"/>
                <w:sz w:val="20"/>
                <w:lang w:val="es-CO"/>
              </w:rPr>
              <w:t>5% del valor de la aceptación de la oferta Vigente por un término igual a la vigencia de la aceptación de la oferta y tres (3) años más.</w:t>
            </w:r>
            <w:r w:rsidRPr="00A97BA6">
              <w:rPr>
                <w:rFonts w:cs="Arial"/>
                <w:b/>
                <w:sz w:val="20"/>
                <w:lang w:val="es-CO"/>
              </w:rPr>
              <w:t xml:space="preserve"> </w:t>
            </w:r>
          </w:p>
          <w:p w:rsidR="0047687E" w:rsidRPr="00A97BA6" w:rsidRDefault="0047687E" w:rsidP="00785F1A">
            <w:pPr>
              <w:pStyle w:val="Textoindependiente"/>
              <w:rPr>
                <w:rFonts w:cs="Arial"/>
                <w:b/>
                <w:sz w:val="20"/>
                <w:lang w:val="es-CO"/>
              </w:rPr>
            </w:pPr>
          </w:p>
          <w:p w:rsidR="0047687E" w:rsidRPr="00A97BA6" w:rsidRDefault="0047687E" w:rsidP="00785F1A">
            <w:pPr>
              <w:pStyle w:val="Textoindependiente"/>
              <w:rPr>
                <w:rFonts w:cs="Arial"/>
                <w:b/>
                <w:sz w:val="20"/>
                <w:lang w:val="es-CO"/>
              </w:rPr>
            </w:pPr>
            <w:r w:rsidRPr="00A97BA6">
              <w:rPr>
                <w:rFonts w:cs="Arial"/>
                <w:b/>
                <w:sz w:val="20"/>
                <w:lang w:val="es-CO"/>
              </w:rPr>
              <w:t xml:space="preserve">d) RESPONSABILIDAD CIVIL EXTRACONTRACTUAL: </w:t>
            </w:r>
            <w:r w:rsidRPr="00A97BA6">
              <w:rPr>
                <w:rFonts w:cs="Arial"/>
                <w:sz w:val="20"/>
                <w:lang w:val="es-CO"/>
              </w:rPr>
              <w:t>200 SMMLV contratos cuyo valor sea igual o inferior a 1.500 SMLMV numeral 1 del art. 2.2.1.2.3.1.17 del Decreto 1082 de 2015 por la vigencia del contrato.</w:t>
            </w:r>
          </w:p>
          <w:p w:rsidR="0047687E" w:rsidRPr="004752F5" w:rsidRDefault="0047687E" w:rsidP="00785F1A">
            <w:pPr>
              <w:pStyle w:val="Prrafodelista"/>
              <w:rPr>
                <w:rFonts w:cs="Arial"/>
              </w:rPr>
            </w:pPr>
          </w:p>
          <w:p w:rsidR="0047687E" w:rsidRPr="004752F5" w:rsidRDefault="0047687E" w:rsidP="00727AD1">
            <w:pPr>
              <w:pStyle w:val="Prrafodelista"/>
              <w:numPr>
                <w:ilvl w:val="3"/>
                <w:numId w:val="1"/>
              </w:numPr>
              <w:ind w:left="517"/>
              <w:rPr>
                <w:rFonts w:cs="Arial"/>
                <w:b/>
              </w:rPr>
            </w:pPr>
            <w:r w:rsidRPr="004752F5">
              <w:rPr>
                <w:rFonts w:cs="Arial"/>
                <w:b/>
              </w:rPr>
              <w:t>MULTAS.</w:t>
            </w:r>
          </w:p>
          <w:p w:rsidR="0047687E" w:rsidRPr="004752F5" w:rsidRDefault="0047687E" w:rsidP="00785F1A">
            <w:pPr>
              <w:ind w:left="91"/>
              <w:rPr>
                <w:b/>
              </w:rPr>
            </w:pPr>
          </w:p>
          <w:p w:rsidR="0047687E" w:rsidRPr="004752F5" w:rsidRDefault="0047687E" w:rsidP="00785F1A">
            <w:pPr>
              <w:pStyle w:val="Prrafodelista"/>
              <w:ind w:left="0"/>
              <w:rPr>
                <w:rFonts w:cs="Arial"/>
              </w:rPr>
            </w:pPr>
            <w:r w:rsidRPr="004752F5">
              <w:rPr>
                <w:rFonts w:cs="Arial"/>
                <w:b/>
              </w:rPr>
              <w:t>a)</w:t>
            </w:r>
            <w:r w:rsidRPr="004752F5">
              <w:rPr>
                <w:rFonts w:cs="Arial"/>
              </w:rPr>
              <w:t xml:space="preserve"> En caso de mora o incumplimiento parcial de alguna de las obligaciones derivadas del presente contrato por causas imputables al CONTRATISTA - salvo circunstancias de fuerza mayor o caso fortuito conforme a las definiciones del artículo 1º de la Ley 95 de 1890 – las partes acuerdan que EL CONTRATANTE, mediante acto administrativo, afectará al CONTRATISTA con multas, cuyo valor se liquidará con base en el cero punto cinco por ciento (0.5%) del valor dejado de entregar, por cada día de retardo y hasta por un plazo máximo de treinta (30) días hábiles, de acuerdo con la incidencia de la gravedad del incumplimiento o mora en la que incurra, incidencia que será evaluada y cuantificada por el supervisor técnico del contrato. En caso de incumplimiento no valorable en días la sanción a imponer será entre el cero punto cinco (0.5 %) por ciento y el cinco (5%) por ciento del valor del contrato según la gravedad del incumplimiento, evaluado por el supervisor del contrato. En todo caso el valor de las multas totales y acumuladas no podrá exceder en ningún evento del diez por ciento (10%) del valor del contrato. Esta sanción se impondrá mediante Acto administrativo motivado, previa audiencia del afectado para garantizar el derecho al debido proceso del contratista, en el que se expresará las causas que dieron lugar a ella, el cual además estará sujeto al agotamiento de la vía gubernativa. </w:t>
            </w:r>
            <w:r w:rsidRPr="004752F5">
              <w:rPr>
                <w:rFonts w:cs="Arial"/>
                <w:b/>
              </w:rPr>
              <w:t>PARÁGRAFO PRIMERO</w:t>
            </w:r>
            <w:r w:rsidRPr="004752F5">
              <w:rPr>
                <w:rFonts w:cs="Arial"/>
              </w:rPr>
              <w:t xml:space="preserve">– Para efectos de lo anterior resulta aplicable la Resolución No. 4122 del 15 de noviembre de 2011, que establece el procedimiento para la imposición de multas, con el fin de conminar al CONTRATISTA a cumplir con sus obligaciones previa celebración de Audiencia, de acuerdo a lo previsto en el artículo 17 de la Ley 1150 de 2007; disposición que puede ser consultada en la página web POLIRED en el Link Consulta Jurídica/Legislación PONAL/categoría: Contratación. Esta sanción se reportará a la Cámara de Comercio competente de conformidad con lo previsto en el artículo 6º de la Ley 1150 de 2007. </w:t>
            </w:r>
            <w:r w:rsidRPr="004752F5">
              <w:rPr>
                <w:rFonts w:cs="Arial"/>
                <w:b/>
              </w:rPr>
              <w:t>b). MULTA POR LA MORA EN LA CONSTITUCIÓN DE LOS REQUISITOS DE EJECUCIÓN Y LEGALIZACIÓN</w:t>
            </w:r>
            <w:r w:rsidRPr="004752F5">
              <w:rPr>
                <w:rFonts w:cs="Arial"/>
              </w:rPr>
              <w:t xml:space="preserve">: Cuando el contratista no constituya dentro del término y en la forma prevista en el contrato, o en alguno de sus modificatorios, y/o alguno de los requisitos de legalización, EL CONTRATANTE podrá mediante acto administrativo afectar al CONTRATISTA con multa, cuyo valor se liquidará con base en un cero punto dos por ciento (0.2%) del valor del contrato, por cada día de retardo y hasta por diez (10) días. </w:t>
            </w:r>
            <w:r w:rsidRPr="004752F5">
              <w:rPr>
                <w:rFonts w:cs="Arial"/>
                <w:b/>
              </w:rPr>
              <w:t>c) PENAL PECUNIARIA</w:t>
            </w:r>
            <w:r w:rsidRPr="004752F5">
              <w:rPr>
                <w:rFonts w:cs="Arial"/>
              </w:rPr>
              <w:t xml:space="preserve">– En caso de declaratoria de caducidad o de incumplimiento total de las obligaciones derivadas del presente contrato, EL CONTRATISTA pagará a EL CONTRATANTE,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w:t>
            </w:r>
            <w:r w:rsidRPr="004752F5">
              <w:rPr>
                <w:rFonts w:cs="Arial"/>
              </w:rPr>
              <w:lastRenderedPageBreak/>
              <w:t xml:space="preserve">artículo. La imposición de esta pena pecuniaria se considerará como pago parcial y definitivo de los perjuicios que cause a EL CONTRATANTE. No obstante, EL CONTRATANTE se reserva el derecho de cobrar perjuicios adicionales por encima del monto de lo aquí pactado, siempre que los mismos se acrediten. El pago de la cláusula penal pecuniaria estará amparado mediante póliza de seguros en las condiciones establecidas en el presente contrato. </w:t>
            </w:r>
            <w:r w:rsidRPr="004752F5">
              <w:rPr>
                <w:rFonts w:cs="Arial"/>
                <w:b/>
              </w:rPr>
              <w:t>PARÁGRAFO. - APLICACIÓN DEL VALOR DE LAS SANCIONES PECUNIARIAS:</w:t>
            </w:r>
            <w:r w:rsidRPr="004752F5">
              <w:rPr>
                <w:rFonts w:cs="Arial"/>
              </w:rPr>
              <w:t xml:space="preserve"> Una vez notificada la resolución por medio de la cual se imponen alguna de las sanciones antes descritas, el CONTRATISTA dispondrá de quince (15) días calendario para proceder de manera voluntaria para a su pago. Las multas no serán reintegrables aún en el supuesto que el CONTRATISTA dé posterior ejecución a la obligación incumplida. En caso de no pago voluntario y una vez en firme la resolución que imponga multas, podrá tomarse del saldo a favor del CONTRATISTA si </w:t>
            </w:r>
            <w:proofErr w:type="spellStart"/>
            <w:r w:rsidRPr="004752F5">
              <w:rPr>
                <w:rFonts w:cs="Arial"/>
              </w:rPr>
              <w:t>lo</w:t>
            </w:r>
            <w:proofErr w:type="spellEnd"/>
            <w:r w:rsidRPr="004752F5">
              <w:rPr>
                <w:rFonts w:cs="Arial"/>
              </w:rPr>
              <w:t xml:space="preserve"> hubiere, o acudir a la jurisdicción coactiva.</w:t>
            </w:r>
          </w:p>
          <w:p w:rsidR="0047687E" w:rsidRPr="004752F5" w:rsidRDefault="0047687E" w:rsidP="00785F1A">
            <w:pPr>
              <w:pStyle w:val="Prrafodelista"/>
              <w:ind w:left="0"/>
              <w:rPr>
                <w:rFonts w:cs="Arial"/>
                <w:sz w:val="8"/>
              </w:rPr>
            </w:pPr>
          </w:p>
        </w:tc>
      </w:tr>
      <w:tr w:rsidR="0047687E" w:rsidRPr="004752F5" w:rsidTr="00BA4248">
        <w:trPr>
          <w:trHeight w:val="983"/>
        </w:trPr>
        <w:tc>
          <w:tcPr>
            <w:tcW w:w="165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7687E" w:rsidRPr="00F71551" w:rsidRDefault="0047687E" w:rsidP="00F71551">
            <w:pPr>
              <w:autoSpaceDE/>
              <w:autoSpaceDN/>
              <w:rPr>
                <w:b/>
              </w:rPr>
            </w:pPr>
            <w:r w:rsidRPr="00F71551">
              <w:rPr>
                <w:b/>
              </w:rPr>
              <w:lastRenderedPageBreak/>
              <w:t xml:space="preserve">Procedimiento para Convocatorias limitadas a </w:t>
            </w:r>
            <w:proofErr w:type="spellStart"/>
            <w:r w:rsidRPr="00F71551">
              <w:rPr>
                <w:b/>
              </w:rPr>
              <w:t>Mípyme</w:t>
            </w:r>
            <w:proofErr w:type="spellEnd"/>
            <w:r w:rsidRPr="00F71551">
              <w:rPr>
                <w:b/>
              </w:rPr>
              <w:t>.</w:t>
            </w:r>
          </w:p>
        </w:tc>
        <w:tc>
          <w:tcPr>
            <w:tcW w:w="89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7687E" w:rsidRPr="00F71551" w:rsidRDefault="0047687E" w:rsidP="00F71551">
            <w:pPr>
              <w:rPr>
                <w:rFonts w:eastAsia="Calibri"/>
                <w:bCs/>
                <w:lang w:val="es-ES_tradnl"/>
              </w:rPr>
            </w:pPr>
            <w:r w:rsidRPr="00F71551">
              <w:rPr>
                <w:rFonts w:eastAsia="Calibri"/>
                <w:bCs/>
                <w:lang w:val="es-ES_tradnl"/>
              </w:rPr>
              <w:t xml:space="preserve">En el evento de configurarse los requisitos para limitar el proceso de contratación a </w:t>
            </w:r>
            <w:proofErr w:type="spellStart"/>
            <w:r w:rsidRPr="00F71551">
              <w:rPr>
                <w:rFonts w:eastAsia="Calibri"/>
                <w:bCs/>
                <w:lang w:val="es-ES_tradnl"/>
              </w:rPr>
              <w:t>Mípyme</w:t>
            </w:r>
            <w:proofErr w:type="spellEnd"/>
            <w:r w:rsidRPr="00F71551">
              <w:rPr>
                <w:rFonts w:eastAsia="Calibri"/>
                <w:bCs/>
                <w:lang w:val="es-ES_tradnl"/>
              </w:rPr>
              <w:t xml:space="preserve">, se actuará de acuerdo a lo establecido en el artículo 2.2.1.2.4.2.2 del Decreto 1860 de 2021, de la siguiente forma: </w:t>
            </w:r>
          </w:p>
          <w:p w:rsidR="0047687E" w:rsidRPr="00F71551" w:rsidRDefault="0047687E" w:rsidP="00F71551">
            <w:pPr>
              <w:rPr>
                <w:rFonts w:eastAsia="Calibri"/>
                <w:bCs/>
                <w:lang w:val="es-ES_tradnl"/>
              </w:rPr>
            </w:pPr>
          </w:p>
          <w:p w:rsidR="0047687E" w:rsidRPr="00F71551" w:rsidRDefault="0047687E" w:rsidP="00F71551">
            <w:pPr>
              <w:rPr>
                <w:rFonts w:eastAsia="Calibri"/>
                <w:bCs/>
                <w:lang w:val="es-ES_tradnl"/>
              </w:rPr>
            </w:pPr>
            <w:r w:rsidRPr="00F71551">
              <w:rPr>
                <w:rFonts w:eastAsia="Calibri"/>
                <w:bCs/>
                <w:lang w:val="es-ES_tradnl"/>
              </w:rPr>
              <w:t>Se deberá limitar la convocatoria de los Procesos de Contratación con pluralidad de oferentes a las Mipyme colombianas con mínimo un (1) año de existencia, cuando concurran los siguientes requisitos:</w:t>
            </w:r>
          </w:p>
          <w:p w:rsidR="0047687E" w:rsidRPr="00F71551" w:rsidRDefault="0047687E" w:rsidP="00F71551">
            <w:pPr>
              <w:rPr>
                <w:rFonts w:eastAsia="Calibri"/>
                <w:bCs/>
                <w:lang w:val="es-ES_tradnl"/>
              </w:rPr>
            </w:pPr>
          </w:p>
          <w:p w:rsidR="0047687E" w:rsidRPr="00F71551" w:rsidRDefault="0047687E" w:rsidP="00F71551">
            <w:pPr>
              <w:rPr>
                <w:rFonts w:eastAsia="Calibri"/>
                <w:bCs/>
                <w:lang w:val="es-ES_tradnl"/>
              </w:rPr>
            </w:pPr>
            <w:r w:rsidRPr="00F71551">
              <w:rPr>
                <w:rFonts w:eastAsia="Calibri"/>
                <w:bCs/>
                <w:lang w:val="es-ES_tradnl"/>
              </w:rPr>
              <w:t>1. El valor del Proceso de Contratación sea menor a ciento veinticinco mil dólares de los Estados Unidos de América (US$125.000), liquidados con la tasa de cambio que para el efecto determina cada dos años el Ministerio de Comercio, Industria y Turismo.</w:t>
            </w:r>
          </w:p>
          <w:p w:rsidR="0047687E" w:rsidRPr="00F71551" w:rsidRDefault="0047687E" w:rsidP="00F71551">
            <w:pPr>
              <w:rPr>
                <w:rFonts w:eastAsia="Calibri"/>
                <w:bCs/>
                <w:lang w:val="es-ES_tradnl"/>
              </w:rPr>
            </w:pPr>
          </w:p>
          <w:p w:rsidR="0047687E" w:rsidRPr="00F71551" w:rsidRDefault="0047687E" w:rsidP="00F71551">
            <w:pPr>
              <w:rPr>
                <w:rFonts w:eastAsia="Calibri"/>
                <w:bCs/>
                <w:lang w:val="es-ES_tradnl"/>
              </w:rPr>
            </w:pPr>
            <w:r w:rsidRPr="00F71551">
              <w:rPr>
                <w:rFonts w:eastAsia="Calibri"/>
                <w:bCs/>
                <w:lang w:val="es-ES_tradnl"/>
              </w:rPr>
              <w:t>2. Se hayan recibido solicitudes de por lo menos dos (2) Mipyme colombianas para limitar la convocatoria a Mipyme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rsidR="0047687E" w:rsidRPr="00F71551" w:rsidRDefault="0047687E" w:rsidP="00F71551">
            <w:pPr>
              <w:rPr>
                <w:rFonts w:eastAsia="Calibri"/>
                <w:bCs/>
                <w:lang w:val="es-ES_tradnl"/>
              </w:rPr>
            </w:pPr>
          </w:p>
          <w:p w:rsidR="0047687E" w:rsidRPr="00F71551" w:rsidRDefault="0047687E" w:rsidP="00F71551">
            <w:pPr>
              <w:rPr>
                <w:rFonts w:eastAsia="Calibri"/>
                <w:bCs/>
                <w:lang w:val="es-ES_tradnl"/>
              </w:rPr>
            </w:pPr>
            <w:r w:rsidRPr="00F71551">
              <w:rPr>
                <w:rFonts w:eastAsia="Calibri"/>
                <w:bCs/>
                <w:lang w:val="es-ES_tradnl"/>
              </w:rPr>
              <w:t>Tratándose de personas jurídicas, las solicitudes solo las podrán realizar Mipyme, cuyo objeto social les permita ejecutar el contrato relacionado con el proceso contractual.</w:t>
            </w:r>
          </w:p>
          <w:p w:rsidR="0047687E" w:rsidRPr="00F71551" w:rsidRDefault="0047687E" w:rsidP="00F71551">
            <w:pPr>
              <w:rPr>
                <w:rFonts w:eastAsia="Calibri"/>
                <w:bCs/>
                <w:lang w:val="es-ES_tradnl"/>
              </w:rPr>
            </w:pPr>
          </w:p>
          <w:p w:rsidR="0047687E" w:rsidRPr="00F71551" w:rsidRDefault="0047687E" w:rsidP="00F71551">
            <w:pPr>
              <w:rPr>
                <w:rFonts w:eastAsia="Calibri"/>
                <w:bCs/>
                <w:lang w:val="es-ES_tradnl"/>
              </w:rPr>
            </w:pPr>
            <w:r w:rsidRPr="00F71551">
              <w:rPr>
                <w:rFonts w:eastAsia="Calibri"/>
                <w:bCs/>
                <w:lang w:val="es-ES_tradnl"/>
              </w:rPr>
              <w:t xml:space="preserve">PARÁGRAFO. Las cooperativas y demás entidades de economía solidaria, siempre que tengan la calidad de </w:t>
            </w:r>
            <w:proofErr w:type="spellStart"/>
            <w:r w:rsidRPr="00F71551">
              <w:rPr>
                <w:rFonts w:eastAsia="Calibri"/>
                <w:bCs/>
                <w:lang w:val="es-ES_tradnl"/>
              </w:rPr>
              <w:t>Mípyme</w:t>
            </w:r>
            <w:proofErr w:type="spellEnd"/>
            <w:r w:rsidRPr="00F71551">
              <w:rPr>
                <w:rFonts w:eastAsia="Calibri"/>
                <w:bCs/>
                <w:lang w:val="es-ES_tradnl"/>
              </w:rPr>
              <w:t>, podrán solicitar y participar en las convocatorias limitadas en las mismas condiciones dispuestas en el presente artículo.</w:t>
            </w:r>
          </w:p>
          <w:p w:rsidR="0047687E" w:rsidRPr="00F71551" w:rsidRDefault="0047687E" w:rsidP="00F71551">
            <w:pPr>
              <w:rPr>
                <w:rFonts w:eastAsia="Calibri"/>
                <w:bCs/>
                <w:lang w:val="es-ES_tradnl"/>
              </w:rPr>
            </w:pPr>
          </w:p>
          <w:p w:rsidR="0047687E" w:rsidRPr="00F71551" w:rsidRDefault="0047687E" w:rsidP="00F71551">
            <w:pPr>
              <w:rPr>
                <w:rFonts w:eastAsia="Calibri"/>
                <w:bCs/>
                <w:lang w:val="es-ES_tradnl"/>
              </w:rPr>
            </w:pPr>
            <w:r w:rsidRPr="00F71551">
              <w:rPr>
                <w:rFonts w:eastAsia="Calibri"/>
                <w:bCs/>
                <w:lang w:val="es-ES_tradnl"/>
              </w:rPr>
              <w:t>De conformidad con el parágrafo 1 del artículo 12 de la Ley 1150 de 2007, la Entidad Estatal puede realizar convocatorias limitadas a Mipyme colombianas que tengan domicilio en los departamentos o municipios en donde se va a ejecutar el contrato. Cada Mipyme deberá acreditar su domicilio con los documentos a los que se refiere el siguiente artículo.</w:t>
            </w:r>
          </w:p>
        </w:tc>
      </w:tr>
      <w:tr w:rsidR="0047687E" w:rsidRPr="004752F5" w:rsidTr="00BA4248">
        <w:trPr>
          <w:trHeight w:val="983"/>
        </w:trPr>
        <w:tc>
          <w:tcPr>
            <w:tcW w:w="165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7687E" w:rsidRPr="00F71551" w:rsidRDefault="0047687E" w:rsidP="00F71551">
            <w:pPr>
              <w:autoSpaceDE/>
              <w:autoSpaceDN/>
              <w:rPr>
                <w:b/>
              </w:rPr>
            </w:pPr>
            <w:r w:rsidRPr="00F71551">
              <w:rPr>
                <w:b/>
              </w:rPr>
              <w:t xml:space="preserve">Acreditación de requisitos para participar en convocatorias limitadas a </w:t>
            </w:r>
            <w:proofErr w:type="spellStart"/>
            <w:r w:rsidRPr="00F71551">
              <w:rPr>
                <w:b/>
              </w:rPr>
              <w:t>Mípyme</w:t>
            </w:r>
            <w:proofErr w:type="spellEnd"/>
          </w:p>
        </w:tc>
        <w:tc>
          <w:tcPr>
            <w:tcW w:w="89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7687E" w:rsidRPr="00F71551" w:rsidRDefault="0047687E" w:rsidP="00F71551">
            <w:pPr>
              <w:rPr>
                <w:rFonts w:eastAsia="Calibri"/>
                <w:bCs/>
                <w:lang w:val="es-ES_tradnl"/>
              </w:rPr>
            </w:pPr>
            <w:r w:rsidRPr="00F71551">
              <w:rPr>
                <w:rFonts w:eastAsia="Calibri"/>
                <w:bCs/>
                <w:lang w:val="es-ES_tradnl"/>
              </w:rPr>
              <w:t>En atención al artículo 2.2.1.2.4.2.4, Las Mipymes colombianas deben acreditar que tiene el tamaño empresarial establecido por la ley de la siguiente manera:</w:t>
            </w:r>
          </w:p>
          <w:p w:rsidR="0047687E" w:rsidRPr="00F71551" w:rsidRDefault="0047687E" w:rsidP="00F71551">
            <w:pPr>
              <w:rPr>
                <w:rFonts w:eastAsia="Calibri"/>
                <w:bCs/>
                <w:lang w:val="es-ES_tradnl"/>
              </w:rPr>
            </w:pPr>
          </w:p>
          <w:p w:rsidR="0047687E" w:rsidRPr="00F71551" w:rsidRDefault="0047687E" w:rsidP="00F71551">
            <w:pPr>
              <w:pStyle w:val="NormalWeb"/>
              <w:shd w:val="clear" w:color="auto" w:fill="FFFFFF"/>
              <w:spacing w:before="0" w:beforeAutospacing="0"/>
              <w:rPr>
                <w:rFonts w:ascii="Arial" w:eastAsia="Calibri" w:hAnsi="Arial" w:cs="Arial"/>
                <w:bCs/>
                <w:sz w:val="20"/>
                <w:szCs w:val="20"/>
                <w:lang w:val="es-ES_tradnl" w:eastAsia="es-ES"/>
              </w:rPr>
            </w:pPr>
            <w:r w:rsidRPr="00F71551">
              <w:rPr>
                <w:rFonts w:ascii="Arial" w:eastAsia="Calibri" w:hAnsi="Arial" w:cs="Arial"/>
                <w:bCs/>
                <w:sz w:val="20"/>
                <w:szCs w:val="20"/>
                <w:lang w:val="es-ES_tradnl" w:eastAsia="es-ES"/>
              </w:rPr>
              <w:t>1. Las personas naturales mediante certificación expedida por ellos y un contador público, adjuntando copia del registro mercantil.</w:t>
            </w:r>
          </w:p>
          <w:p w:rsidR="0047687E" w:rsidRPr="00F71551" w:rsidRDefault="0047687E" w:rsidP="00F71551">
            <w:pPr>
              <w:pStyle w:val="NormalWeb"/>
              <w:shd w:val="clear" w:color="auto" w:fill="FFFFFF"/>
              <w:spacing w:before="0" w:beforeAutospacing="0"/>
              <w:rPr>
                <w:rFonts w:ascii="Arial" w:eastAsia="Calibri" w:hAnsi="Arial" w:cs="Arial"/>
                <w:bCs/>
                <w:sz w:val="20"/>
                <w:szCs w:val="20"/>
                <w:lang w:val="es-ES_tradnl" w:eastAsia="es-ES"/>
              </w:rPr>
            </w:pPr>
            <w:r w:rsidRPr="00F71551">
              <w:rPr>
                <w:rFonts w:ascii="Arial" w:eastAsia="Calibri" w:hAnsi="Arial" w:cs="Arial"/>
                <w:bCs/>
                <w:sz w:val="20"/>
                <w:szCs w:val="20"/>
                <w:lang w:val="es-ES_tradnl" w:eastAsia="es-ES"/>
              </w:rPr>
              <w:t xml:space="preserve">2. Las personas jurídicas mediante certificación expedida por el representante legal y el contador o revisor fiscal, si están obligados a tenerlo, adjuntando copia del certificado de existencia y </w:t>
            </w:r>
            <w:r w:rsidRPr="00F71551">
              <w:rPr>
                <w:rFonts w:ascii="Arial" w:eastAsia="Calibri" w:hAnsi="Arial" w:cs="Arial"/>
                <w:bCs/>
                <w:sz w:val="20"/>
                <w:szCs w:val="20"/>
                <w:lang w:val="es-ES_tradnl" w:eastAsia="es-ES"/>
              </w:rPr>
              <w:lastRenderedPageBreak/>
              <w:t>representación legal expedido por la Cámara de Comercio o por la autoridad competente para expedir dicha certificación.</w:t>
            </w:r>
          </w:p>
          <w:p w:rsidR="0047687E" w:rsidRPr="00F71551" w:rsidRDefault="0047687E" w:rsidP="00F71551">
            <w:pPr>
              <w:pStyle w:val="NormalWeb"/>
              <w:shd w:val="clear" w:color="auto" w:fill="FFFFFF"/>
              <w:spacing w:before="0" w:beforeAutospacing="0"/>
              <w:rPr>
                <w:rFonts w:ascii="Arial" w:eastAsia="Calibri" w:hAnsi="Arial" w:cs="Arial"/>
                <w:bCs/>
                <w:sz w:val="20"/>
                <w:szCs w:val="20"/>
                <w:lang w:val="es-ES_tradnl" w:eastAsia="es-ES"/>
              </w:rPr>
            </w:pPr>
            <w:r w:rsidRPr="00F71551">
              <w:rPr>
                <w:rFonts w:ascii="Arial" w:eastAsia="Calibri" w:hAnsi="Arial" w:cs="Arial"/>
                <w:bCs/>
                <w:sz w:val="20"/>
                <w:szCs w:val="20"/>
                <w:lang w:val="es-ES_tradnl" w:eastAsia="es-ES"/>
              </w:rPr>
              <w:t>Para la acreditación deberán observarse los rangos de clasificación empresarial establecidos de conformidad con la Ley </w:t>
            </w:r>
            <w:hyperlink r:id="rId9" w:anchor="0" w:history="1">
              <w:r w:rsidRPr="00F71551">
                <w:rPr>
                  <w:rFonts w:eastAsia="Calibri"/>
                  <w:bCs/>
                  <w:sz w:val="20"/>
                  <w:szCs w:val="20"/>
                  <w:lang w:val="es-ES_tradnl" w:eastAsia="es-ES"/>
                </w:rPr>
                <w:t>590 </w:t>
              </w:r>
            </w:hyperlink>
            <w:r w:rsidRPr="00F71551">
              <w:rPr>
                <w:rFonts w:ascii="Arial" w:eastAsia="Calibri" w:hAnsi="Arial" w:cs="Arial"/>
                <w:bCs/>
                <w:sz w:val="20"/>
                <w:szCs w:val="20"/>
                <w:lang w:val="es-ES_tradnl" w:eastAsia="es-ES"/>
              </w:rPr>
              <w:t>de 2000 y el Decreto </w:t>
            </w:r>
            <w:hyperlink r:id="rId10" w:anchor="0" w:history="1">
              <w:r w:rsidRPr="00F71551">
                <w:rPr>
                  <w:rFonts w:eastAsia="Calibri"/>
                  <w:bCs/>
                  <w:sz w:val="20"/>
                  <w:szCs w:val="20"/>
                  <w:lang w:val="es-ES_tradnl" w:eastAsia="es-ES"/>
                </w:rPr>
                <w:t>1074 </w:t>
              </w:r>
            </w:hyperlink>
            <w:r w:rsidRPr="00F71551">
              <w:rPr>
                <w:rFonts w:ascii="Arial" w:eastAsia="Calibri" w:hAnsi="Arial" w:cs="Arial"/>
                <w:bCs/>
                <w:sz w:val="20"/>
                <w:szCs w:val="20"/>
                <w:lang w:val="es-ES_tradnl" w:eastAsia="es-ES"/>
              </w:rPr>
              <w:t>de 2015, o las normas que lo modifiquen, sustituyan o complementen.</w:t>
            </w:r>
          </w:p>
          <w:p w:rsidR="0047687E" w:rsidRPr="00F71551" w:rsidRDefault="0047687E" w:rsidP="00F71551">
            <w:pPr>
              <w:pStyle w:val="NormalWeb"/>
              <w:shd w:val="clear" w:color="auto" w:fill="FFFFFF"/>
              <w:spacing w:before="0" w:beforeAutospacing="0"/>
              <w:rPr>
                <w:rFonts w:ascii="Arial" w:eastAsia="Calibri" w:hAnsi="Arial" w:cs="Arial"/>
                <w:bCs/>
                <w:sz w:val="20"/>
                <w:szCs w:val="20"/>
                <w:lang w:val="es-ES_tradnl" w:eastAsia="es-ES"/>
              </w:rPr>
            </w:pPr>
            <w:r w:rsidRPr="00F71551">
              <w:rPr>
                <w:rFonts w:ascii="Arial" w:eastAsia="Calibri" w:hAnsi="Arial" w:cs="Arial"/>
                <w:bCs/>
                <w:sz w:val="20"/>
                <w:szCs w:val="20"/>
                <w:lang w:val="es-ES_tradnl" w:eastAsia="es-ES"/>
              </w:rPr>
              <w:t>PARÁGRAFO 1. En todo caso, las Mipyme también podrán acreditar esta condición con la copia del certificado del Registro Único de Proponentes, el cual deberá encontrarse vigente y en firme al momento de su presentación.</w:t>
            </w:r>
          </w:p>
          <w:p w:rsidR="0047687E" w:rsidRPr="00F71551" w:rsidRDefault="0047687E" w:rsidP="00F71551">
            <w:pPr>
              <w:pStyle w:val="NormalWeb"/>
              <w:shd w:val="clear" w:color="auto" w:fill="FFFFFF"/>
              <w:spacing w:before="0" w:beforeAutospacing="0"/>
              <w:rPr>
                <w:rFonts w:ascii="Arial" w:eastAsia="Calibri" w:hAnsi="Arial" w:cs="Arial"/>
                <w:bCs/>
                <w:sz w:val="20"/>
                <w:szCs w:val="20"/>
                <w:lang w:val="es-ES_tradnl" w:eastAsia="es-ES"/>
              </w:rPr>
            </w:pPr>
            <w:r w:rsidRPr="00F71551">
              <w:rPr>
                <w:rFonts w:ascii="Arial" w:eastAsia="Calibri" w:hAnsi="Arial" w:cs="Arial"/>
                <w:bCs/>
                <w:sz w:val="20"/>
                <w:szCs w:val="20"/>
                <w:lang w:val="es-ES_tradnl" w:eastAsia="es-ES"/>
              </w:rPr>
              <w:t>PARÁGRAFO 2. 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rsidR="0047687E" w:rsidRPr="00F71551" w:rsidRDefault="0047687E" w:rsidP="00F71551">
            <w:pPr>
              <w:pStyle w:val="NormalWeb"/>
              <w:shd w:val="clear" w:color="auto" w:fill="FFFFFF"/>
              <w:spacing w:before="0" w:beforeAutospacing="0"/>
              <w:rPr>
                <w:rFonts w:ascii="Arial" w:eastAsia="Calibri" w:hAnsi="Arial" w:cs="Arial"/>
                <w:bCs/>
                <w:sz w:val="20"/>
                <w:szCs w:val="20"/>
                <w:lang w:val="es-ES_tradnl" w:eastAsia="es-ES"/>
              </w:rPr>
            </w:pPr>
            <w:r w:rsidRPr="00F71551">
              <w:rPr>
                <w:rFonts w:ascii="Arial" w:eastAsia="Calibri" w:hAnsi="Arial" w:cs="Arial"/>
                <w:bCs/>
                <w:sz w:val="20"/>
                <w:szCs w:val="20"/>
                <w:lang w:val="es-ES_tradnl" w:eastAsia="es-ES"/>
              </w:rPr>
              <w:t>PARÁGRAFO 3. En las convocatorias limitadas, las Entidades Estatales independientemente de su régimen de contratación, los patrimonios autónomos constituidos por Entidades Estatales y los particulares que ejecuten recursos públicos, solo deberán aceptar las ofertas de Mipyme o de proponentes plurales integrados únicamente por Mipyme.</w:t>
            </w:r>
          </w:p>
          <w:p w:rsidR="0047687E" w:rsidRPr="00F71551" w:rsidRDefault="0047687E" w:rsidP="00F71551">
            <w:pPr>
              <w:rPr>
                <w:rFonts w:eastAsia="Calibri"/>
                <w:bCs/>
                <w:lang w:val="es-ES_tradnl"/>
              </w:rPr>
            </w:pPr>
            <w:r w:rsidRPr="00F71551">
              <w:rPr>
                <w:rFonts w:eastAsia="Calibri"/>
                <w:bCs/>
                <w:lang w:val="es-ES_tradnl"/>
              </w:rPr>
              <w:t>PARÁGRAFO 4. Los incentivos previstos en los artículos 2.2.1.2.4.2.2 y 2.2.1.2.4.2.3 de este Decreto no excluyen la aplicación de los criterios diferenciales para los emprendimientos y empresas de mujeres en el sistema de compras públicas."</w:t>
            </w:r>
          </w:p>
        </w:tc>
      </w:tr>
      <w:tr w:rsidR="0047687E" w:rsidRPr="004752F5" w:rsidTr="00BA4248">
        <w:trPr>
          <w:trHeight w:val="983"/>
        </w:trPr>
        <w:tc>
          <w:tcPr>
            <w:tcW w:w="165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7687E" w:rsidRPr="00F71551" w:rsidRDefault="0047687E" w:rsidP="00F71551">
            <w:pPr>
              <w:autoSpaceDE/>
              <w:autoSpaceDN/>
              <w:rPr>
                <w:b/>
              </w:rPr>
            </w:pPr>
            <w:r w:rsidRPr="00A67B5B">
              <w:rPr>
                <w:b/>
              </w:rPr>
              <w:lastRenderedPageBreak/>
              <w:t>VIGENCIA</w:t>
            </w:r>
          </w:p>
        </w:tc>
        <w:tc>
          <w:tcPr>
            <w:tcW w:w="89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7687E" w:rsidRDefault="0047687E" w:rsidP="00A67B5B">
            <w:pPr>
              <w:pStyle w:val="Textoindependiente"/>
              <w:rPr>
                <w:rFonts w:cs="Arial"/>
                <w:sz w:val="20"/>
                <w:lang w:val="es-CO"/>
              </w:rPr>
            </w:pPr>
            <w:r w:rsidRPr="00CB34A4">
              <w:rPr>
                <w:rFonts w:cs="Arial"/>
                <w:sz w:val="20"/>
                <w:lang w:val="es-CO"/>
              </w:rPr>
              <w:t xml:space="preserve">La vigencia de la presente aceptación de oferta será igual al plazo de ejecución </w:t>
            </w:r>
            <w:r>
              <w:rPr>
                <w:rFonts w:cs="Arial"/>
                <w:sz w:val="20"/>
                <w:lang w:val="es-CO"/>
              </w:rPr>
              <w:t xml:space="preserve">del contrato más </w:t>
            </w:r>
            <w:r w:rsidRPr="00CB34A4">
              <w:rPr>
                <w:rFonts w:cs="Arial"/>
                <w:sz w:val="20"/>
                <w:lang w:val="es-CO"/>
              </w:rPr>
              <w:t>120 días calendario.</w:t>
            </w:r>
          </w:p>
          <w:p w:rsidR="0047687E" w:rsidRDefault="0047687E" w:rsidP="00A67B5B">
            <w:pPr>
              <w:pStyle w:val="Textoindependiente"/>
              <w:rPr>
                <w:rFonts w:cs="Arial"/>
                <w:sz w:val="20"/>
                <w:lang w:val="es-CO"/>
              </w:rPr>
            </w:pPr>
          </w:p>
          <w:p w:rsidR="0047687E" w:rsidRDefault="0047687E" w:rsidP="00A67B5B">
            <w:pPr>
              <w:shd w:val="clear" w:color="auto" w:fill="FFFFFF"/>
              <w:textAlignment w:val="center"/>
              <w:rPr>
                <w:sz w:val="18"/>
              </w:rPr>
            </w:pPr>
            <w:r>
              <w:rPr>
                <w:szCs w:val="22"/>
                <w:bdr w:val="none" w:sz="0" w:space="0" w:color="auto" w:frame="1"/>
              </w:rPr>
              <w:t xml:space="preserve">El termino de vigencia se tiene establecido en la RESOLUCIÓN No. 03049 DE 2014 “Por la cual se adopta el Manual de Contratación de la Policía Nacional”, CAPÍTULO VI REFERENCIA A ALGUNAS CLÁUSULAS DEL CONTRATO, 4. VIGENCIA DEL CONTRATO, así: </w:t>
            </w:r>
            <w:r>
              <w:rPr>
                <w:b/>
                <w:bCs/>
                <w:i/>
                <w:iCs/>
                <w:szCs w:val="22"/>
                <w:bdr w:val="none" w:sz="0" w:space="0" w:color="auto" w:frame="1"/>
              </w:rPr>
              <w:t>“Este plazo debe ser más amplio que el de ejecución, y comenzará a contarse a partir de la fecha en que quede perfeccionado el contrato, esto es, con la firma de las partes y el correspondiente registro presupuestal y cubrirá el término previsto para el cumplimiento de los requisitos de ejecución, el plazo para su ejecución y el señalado para su liquidación. Dentro de este término la administración, puede efectuar la verificación del cumplimiento de las obligaciones a cargo del contratista, la calidad de los bienes entregados, servicios prestados o de la obra ejecutada, así mismo, efectuar la liquidación del contrato, si a ello hubiere lugar, y en general, iniciar las acciones que se considere procedentes en contra del contratista incumplido”</w:t>
            </w:r>
          </w:p>
          <w:p w:rsidR="0047687E" w:rsidRPr="00F71551" w:rsidRDefault="0047687E" w:rsidP="00F71551">
            <w:pPr>
              <w:rPr>
                <w:rFonts w:eastAsia="Calibri"/>
                <w:bCs/>
                <w:lang w:val="es-ES_tradnl"/>
              </w:rPr>
            </w:pPr>
          </w:p>
        </w:tc>
      </w:tr>
    </w:tbl>
    <w:p w:rsidR="0047687E" w:rsidRPr="004752F5" w:rsidRDefault="0047687E" w:rsidP="00A97BA6">
      <w:pPr>
        <w:pStyle w:val="Textoindependiente"/>
        <w:tabs>
          <w:tab w:val="left" w:pos="0"/>
          <w:tab w:val="left" w:pos="36"/>
        </w:tabs>
        <w:suppressAutoHyphens/>
        <w:autoSpaceDN w:val="0"/>
        <w:textAlignment w:val="baseline"/>
        <w:rPr>
          <w:rFonts w:cs="Arial"/>
          <w:bCs/>
          <w:sz w:val="20"/>
          <w:lang w:val="es-CO"/>
        </w:rPr>
      </w:pPr>
    </w:p>
    <w:p w:rsidR="0047687E" w:rsidRPr="004752F5" w:rsidRDefault="0047687E" w:rsidP="00727AD1">
      <w:pPr>
        <w:pStyle w:val="Prrafodelista"/>
        <w:numPr>
          <w:ilvl w:val="0"/>
          <w:numId w:val="7"/>
        </w:numPr>
        <w:ind w:hanging="436"/>
        <w:rPr>
          <w:rFonts w:cs="Arial"/>
          <w:b/>
        </w:rPr>
      </w:pPr>
      <w:r w:rsidRPr="004752F5">
        <w:rPr>
          <w:rFonts w:cs="Arial"/>
          <w:b/>
        </w:rPr>
        <w:t>REQUISITOS MÍNIMOS HABILITANTES</w:t>
      </w:r>
    </w:p>
    <w:p w:rsidR="0047687E" w:rsidRDefault="0047687E" w:rsidP="00026FAA"/>
    <w:p w:rsidR="0047687E" w:rsidRPr="00EC6E83" w:rsidRDefault="0047687E" w:rsidP="00856CE8">
      <w:pPr>
        <w:pStyle w:val="Textoindependiente"/>
        <w:suppressAutoHyphens/>
        <w:autoSpaceDN w:val="0"/>
        <w:ind w:left="-851" w:right="-374" w:firstLine="284"/>
        <w:textAlignment w:val="baseline"/>
        <w:rPr>
          <w:rFonts w:cs="Arial"/>
          <w:sz w:val="20"/>
          <w:lang w:val="es-CO"/>
        </w:rPr>
      </w:pPr>
      <w:r w:rsidRPr="00EC6E83">
        <w:rPr>
          <w:rFonts w:cs="Arial"/>
          <w:sz w:val="20"/>
          <w:lang w:val="es-CO"/>
        </w:rPr>
        <w:t>El análisis de las ofertas se realizará conforme con los siguientes criterios:</w:t>
      </w:r>
    </w:p>
    <w:p w:rsidR="0047687E" w:rsidRPr="00EC6E83" w:rsidRDefault="0047687E" w:rsidP="00856CE8">
      <w:pPr>
        <w:pStyle w:val="Textoindependiente"/>
        <w:tabs>
          <w:tab w:val="left" w:pos="0"/>
          <w:tab w:val="left" w:pos="36"/>
        </w:tabs>
        <w:suppressAutoHyphens/>
        <w:autoSpaceDN w:val="0"/>
        <w:ind w:right="-374"/>
        <w:textAlignment w:val="baseline"/>
        <w:rPr>
          <w:rFonts w:cs="Arial"/>
          <w:b/>
          <w:bCs/>
          <w:sz w:val="20"/>
          <w:lang w:val="es-CO"/>
        </w:rPr>
      </w:pPr>
    </w:p>
    <w:tbl>
      <w:tblPr>
        <w:tblStyle w:val="Tablaconcuadrcula"/>
        <w:tblW w:w="4931" w:type="pct"/>
        <w:tblLook w:val="04A0" w:firstRow="1" w:lastRow="0" w:firstColumn="1" w:lastColumn="0" w:noHBand="0" w:noVBand="1"/>
      </w:tblPr>
      <w:tblGrid>
        <w:gridCol w:w="4032"/>
        <w:gridCol w:w="5744"/>
      </w:tblGrid>
      <w:tr w:rsidR="0047687E" w:rsidRPr="00EC6E83" w:rsidTr="00BA4248">
        <w:tc>
          <w:tcPr>
            <w:tcW w:w="2062" w:type="pct"/>
          </w:tcPr>
          <w:p w:rsidR="0047687E" w:rsidRPr="00EC6E83" w:rsidRDefault="0047687E" w:rsidP="006856A9">
            <w:pPr>
              <w:pStyle w:val="Textoindependiente"/>
              <w:tabs>
                <w:tab w:val="left" w:pos="0"/>
                <w:tab w:val="left" w:pos="36"/>
              </w:tabs>
              <w:suppressAutoHyphens/>
              <w:autoSpaceDN w:val="0"/>
              <w:ind w:right="-374"/>
              <w:jc w:val="center"/>
              <w:textAlignment w:val="baseline"/>
              <w:rPr>
                <w:rFonts w:cs="Arial"/>
                <w:b/>
                <w:bCs/>
                <w:sz w:val="20"/>
                <w:lang w:val="es-CO"/>
              </w:rPr>
            </w:pPr>
            <w:r w:rsidRPr="00EC6E83">
              <w:rPr>
                <w:rFonts w:cs="Arial"/>
                <w:b/>
                <w:bCs/>
                <w:sz w:val="20"/>
                <w:lang w:val="es-CO"/>
              </w:rPr>
              <w:t>CRITERIOS DE SELECCIÓN</w:t>
            </w:r>
          </w:p>
        </w:tc>
        <w:tc>
          <w:tcPr>
            <w:tcW w:w="2938" w:type="pct"/>
            <w:vMerge w:val="restart"/>
          </w:tcPr>
          <w:p w:rsidR="0047687E" w:rsidRPr="00EC6E83" w:rsidRDefault="0047687E" w:rsidP="006856A9">
            <w:pPr>
              <w:pStyle w:val="Textoindependiente"/>
              <w:tabs>
                <w:tab w:val="left" w:pos="0"/>
                <w:tab w:val="left" w:pos="36"/>
              </w:tabs>
              <w:suppressAutoHyphens/>
              <w:autoSpaceDN w:val="0"/>
              <w:ind w:right="-374"/>
              <w:jc w:val="center"/>
              <w:textAlignment w:val="baseline"/>
              <w:rPr>
                <w:rFonts w:cs="Arial"/>
                <w:b/>
                <w:bCs/>
                <w:sz w:val="20"/>
                <w:lang w:val="es-CO"/>
              </w:rPr>
            </w:pPr>
          </w:p>
          <w:p w:rsidR="0047687E" w:rsidRPr="00EC6E83" w:rsidRDefault="0047687E" w:rsidP="006856A9">
            <w:pPr>
              <w:pStyle w:val="Textoindependiente"/>
              <w:tabs>
                <w:tab w:val="left" w:pos="0"/>
                <w:tab w:val="left" w:pos="36"/>
              </w:tabs>
              <w:suppressAutoHyphens/>
              <w:autoSpaceDN w:val="0"/>
              <w:jc w:val="center"/>
              <w:textAlignment w:val="baseline"/>
              <w:rPr>
                <w:rFonts w:cs="Arial"/>
                <w:b/>
                <w:bCs/>
                <w:sz w:val="20"/>
                <w:lang w:val="es-CO"/>
              </w:rPr>
            </w:pPr>
            <w:r w:rsidRPr="00EC6E83">
              <w:rPr>
                <w:rFonts w:cs="Arial"/>
                <w:b/>
                <w:bCs/>
                <w:sz w:val="20"/>
                <w:lang w:val="es-CO"/>
              </w:rPr>
              <w:t>HABILITAN AL OFERENTE PARA PARTICIPAR EN EL PROCESO DE SELECCIÓN</w:t>
            </w:r>
          </w:p>
        </w:tc>
      </w:tr>
      <w:tr w:rsidR="0047687E" w:rsidRPr="00EC6E83" w:rsidTr="00BA4248">
        <w:tc>
          <w:tcPr>
            <w:tcW w:w="2062" w:type="pct"/>
          </w:tcPr>
          <w:p w:rsidR="0047687E" w:rsidRPr="00EC6E83" w:rsidRDefault="0047687E" w:rsidP="006856A9">
            <w:pPr>
              <w:pStyle w:val="Textoindependiente"/>
              <w:tabs>
                <w:tab w:val="left" w:pos="0"/>
                <w:tab w:val="left" w:pos="36"/>
              </w:tabs>
              <w:suppressAutoHyphens/>
              <w:autoSpaceDN w:val="0"/>
              <w:ind w:right="-374"/>
              <w:jc w:val="center"/>
              <w:textAlignment w:val="baseline"/>
              <w:rPr>
                <w:rFonts w:cs="Arial"/>
                <w:sz w:val="20"/>
                <w:lang w:val="es-CO"/>
              </w:rPr>
            </w:pPr>
            <w:r w:rsidRPr="00EC6E83">
              <w:rPr>
                <w:rFonts w:cs="Arial"/>
                <w:sz w:val="20"/>
                <w:lang w:val="es-CO"/>
              </w:rPr>
              <w:t>DE ORDEN JURIDICO</w:t>
            </w:r>
          </w:p>
        </w:tc>
        <w:tc>
          <w:tcPr>
            <w:tcW w:w="2938" w:type="pct"/>
            <w:vMerge/>
          </w:tcPr>
          <w:p w:rsidR="0047687E" w:rsidRPr="00EC6E83" w:rsidRDefault="0047687E" w:rsidP="006856A9">
            <w:pPr>
              <w:pStyle w:val="Textoindependiente"/>
              <w:tabs>
                <w:tab w:val="left" w:pos="0"/>
                <w:tab w:val="left" w:pos="36"/>
              </w:tabs>
              <w:suppressAutoHyphens/>
              <w:autoSpaceDN w:val="0"/>
              <w:ind w:right="-374"/>
              <w:textAlignment w:val="baseline"/>
              <w:rPr>
                <w:rFonts w:cs="Arial"/>
                <w:b/>
                <w:bCs/>
                <w:sz w:val="20"/>
                <w:lang w:val="es-CO"/>
              </w:rPr>
            </w:pPr>
          </w:p>
        </w:tc>
      </w:tr>
      <w:tr w:rsidR="0047687E" w:rsidRPr="00EC6E83" w:rsidTr="00BA4248">
        <w:tc>
          <w:tcPr>
            <w:tcW w:w="2062" w:type="pct"/>
          </w:tcPr>
          <w:p w:rsidR="0047687E" w:rsidRPr="00EC6E83" w:rsidRDefault="0047687E" w:rsidP="006856A9">
            <w:pPr>
              <w:pStyle w:val="Textoindependiente"/>
              <w:tabs>
                <w:tab w:val="left" w:pos="0"/>
                <w:tab w:val="left" w:pos="36"/>
              </w:tabs>
              <w:suppressAutoHyphens/>
              <w:autoSpaceDN w:val="0"/>
              <w:ind w:right="-374"/>
              <w:jc w:val="center"/>
              <w:textAlignment w:val="baseline"/>
              <w:rPr>
                <w:rFonts w:cs="Arial"/>
                <w:sz w:val="20"/>
                <w:lang w:val="es-CO"/>
              </w:rPr>
            </w:pPr>
            <w:r w:rsidRPr="00EC6E83">
              <w:rPr>
                <w:rFonts w:cs="Arial"/>
                <w:sz w:val="20"/>
                <w:lang w:val="es-CO"/>
              </w:rPr>
              <w:t>DE ORDEN TECNICO</w:t>
            </w:r>
          </w:p>
        </w:tc>
        <w:tc>
          <w:tcPr>
            <w:tcW w:w="2938" w:type="pct"/>
            <w:vMerge/>
          </w:tcPr>
          <w:p w:rsidR="0047687E" w:rsidRPr="00EC6E83" w:rsidRDefault="0047687E" w:rsidP="006856A9">
            <w:pPr>
              <w:pStyle w:val="Textoindependiente"/>
              <w:tabs>
                <w:tab w:val="left" w:pos="0"/>
                <w:tab w:val="left" w:pos="36"/>
              </w:tabs>
              <w:suppressAutoHyphens/>
              <w:autoSpaceDN w:val="0"/>
              <w:ind w:right="-374"/>
              <w:textAlignment w:val="baseline"/>
              <w:rPr>
                <w:rFonts w:cs="Arial"/>
                <w:b/>
                <w:bCs/>
                <w:sz w:val="20"/>
                <w:lang w:val="es-CO"/>
              </w:rPr>
            </w:pPr>
          </w:p>
        </w:tc>
      </w:tr>
      <w:tr w:rsidR="0047687E" w:rsidRPr="00EC6E83" w:rsidTr="00BA4248">
        <w:tc>
          <w:tcPr>
            <w:tcW w:w="2062" w:type="pct"/>
          </w:tcPr>
          <w:p w:rsidR="0047687E" w:rsidRPr="00EC6E83" w:rsidRDefault="0047687E" w:rsidP="006856A9">
            <w:pPr>
              <w:pStyle w:val="Textoindependiente"/>
              <w:tabs>
                <w:tab w:val="left" w:pos="0"/>
                <w:tab w:val="left" w:pos="36"/>
              </w:tabs>
              <w:suppressAutoHyphens/>
              <w:autoSpaceDN w:val="0"/>
              <w:ind w:right="-374"/>
              <w:jc w:val="center"/>
              <w:textAlignment w:val="baseline"/>
              <w:rPr>
                <w:rFonts w:cs="Arial"/>
                <w:sz w:val="20"/>
                <w:lang w:val="es-CO"/>
              </w:rPr>
            </w:pPr>
            <w:r w:rsidRPr="00EC6E83">
              <w:rPr>
                <w:rFonts w:cs="Arial"/>
                <w:sz w:val="20"/>
                <w:lang w:val="es-CO"/>
              </w:rPr>
              <w:t>DE ORDEN ECONOMICO</w:t>
            </w:r>
          </w:p>
        </w:tc>
        <w:tc>
          <w:tcPr>
            <w:tcW w:w="2938" w:type="pct"/>
            <w:vMerge/>
          </w:tcPr>
          <w:p w:rsidR="0047687E" w:rsidRPr="00EC6E83" w:rsidRDefault="0047687E" w:rsidP="006856A9">
            <w:pPr>
              <w:pStyle w:val="Textoindependiente"/>
              <w:tabs>
                <w:tab w:val="left" w:pos="0"/>
                <w:tab w:val="left" w:pos="36"/>
              </w:tabs>
              <w:suppressAutoHyphens/>
              <w:autoSpaceDN w:val="0"/>
              <w:ind w:right="-374"/>
              <w:textAlignment w:val="baseline"/>
              <w:rPr>
                <w:rFonts w:cs="Arial"/>
                <w:b/>
                <w:bCs/>
                <w:sz w:val="20"/>
                <w:lang w:val="es-CO"/>
              </w:rPr>
            </w:pPr>
          </w:p>
        </w:tc>
      </w:tr>
      <w:tr w:rsidR="0047687E" w:rsidRPr="00EC6E83" w:rsidTr="00BA4248">
        <w:trPr>
          <w:trHeight w:val="196"/>
        </w:trPr>
        <w:tc>
          <w:tcPr>
            <w:tcW w:w="2062" w:type="pct"/>
          </w:tcPr>
          <w:p w:rsidR="0047687E" w:rsidRPr="00EC6E83" w:rsidRDefault="0047687E" w:rsidP="006856A9">
            <w:pPr>
              <w:pStyle w:val="Textoindependiente"/>
              <w:tabs>
                <w:tab w:val="left" w:pos="0"/>
                <w:tab w:val="left" w:pos="36"/>
              </w:tabs>
              <w:suppressAutoHyphens/>
              <w:autoSpaceDN w:val="0"/>
              <w:ind w:right="-374"/>
              <w:jc w:val="center"/>
              <w:textAlignment w:val="baseline"/>
              <w:rPr>
                <w:rFonts w:cs="Arial"/>
                <w:b/>
                <w:bCs/>
                <w:sz w:val="20"/>
                <w:lang w:val="es-CO"/>
              </w:rPr>
            </w:pPr>
            <w:r w:rsidRPr="00EC6E83">
              <w:rPr>
                <w:rFonts w:cs="Arial"/>
                <w:b/>
                <w:bCs/>
                <w:sz w:val="20"/>
                <w:lang w:val="es-CO"/>
              </w:rPr>
              <w:lastRenderedPageBreak/>
              <w:t>FACTOR DE SELECCION</w:t>
            </w:r>
          </w:p>
        </w:tc>
        <w:tc>
          <w:tcPr>
            <w:tcW w:w="2938" w:type="pct"/>
            <w:vMerge w:val="restart"/>
          </w:tcPr>
          <w:p w:rsidR="0047687E" w:rsidRPr="00EC6E83" w:rsidRDefault="0047687E" w:rsidP="006856A9">
            <w:pPr>
              <w:pStyle w:val="Textoindependiente"/>
              <w:tabs>
                <w:tab w:val="left" w:pos="0"/>
                <w:tab w:val="left" w:pos="36"/>
              </w:tabs>
              <w:suppressAutoHyphens/>
              <w:autoSpaceDN w:val="0"/>
              <w:ind w:right="-374"/>
              <w:jc w:val="center"/>
              <w:textAlignment w:val="baseline"/>
              <w:rPr>
                <w:rFonts w:cs="Arial"/>
                <w:b/>
                <w:bCs/>
                <w:sz w:val="20"/>
                <w:lang w:val="es-CO"/>
              </w:rPr>
            </w:pPr>
            <w:r w:rsidRPr="00EC6E83">
              <w:rPr>
                <w:rFonts w:cs="Arial"/>
                <w:b/>
                <w:bCs/>
                <w:sz w:val="20"/>
                <w:lang w:val="es-CO"/>
              </w:rPr>
              <w:t>DETERMINA LA ELEGIBILIDAD EN EL PROCESO DE SELECCIÓN</w:t>
            </w:r>
          </w:p>
        </w:tc>
      </w:tr>
      <w:tr w:rsidR="0047687E" w:rsidRPr="00EC6E83" w:rsidTr="00BA4248">
        <w:tc>
          <w:tcPr>
            <w:tcW w:w="2062" w:type="pct"/>
          </w:tcPr>
          <w:p w:rsidR="0047687E" w:rsidRPr="00EC6E83" w:rsidRDefault="0047687E" w:rsidP="006856A9">
            <w:pPr>
              <w:pStyle w:val="Textoindependiente"/>
              <w:tabs>
                <w:tab w:val="left" w:pos="0"/>
                <w:tab w:val="left" w:pos="36"/>
              </w:tabs>
              <w:suppressAutoHyphens/>
              <w:autoSpaceDN w:val="0"/>
              <w:ind w:right="-374"/>
              <w:jc w:val="center"/>
              <w:textAlignment w:val="baseline"/>
              <w:rPr>
                <w:rFonts w:cs="Arial"/>
                <w:sz w:val="20"/>
                <w:highlight w:val="yellow"/>
                <w:lang w:val="es-CO"/>
              </w:rPr>
            </w:pPr>
            <w:r w:rsidRPr="00EC6E83">
              <w:rPr>
                <w:rFonts w:cs="Arial"/>
                <w:sz w:val="20"/>
                <w:lang w:val="es-CO"/>
              </w:rPr>
              <w:t>MENOR PRECIO</w:t>
            </w:r>
          </w:p>
        </w:tc>
        <w:tc>
          <w:tcPr>
            <w:tcW w:w="2938" w:type="pct"/>
            <w:vMerge/>
          </w:tcPr>
          <w:p w:rsidR="0047687E" w:rsidRPr="00EC6E83" w:rsidRDefault="0047687E" w:rsidP="006856A9">
            <w:pPr>
              <w:pStyle w:val="Textoindependiente"/>
              <w:tabs>
                <w:tab w:val="left" w:pos="0"/>
                <w:tab w:val="left" w:pos="36"/>
              </w:tabs>
              <w:suppressAutoHyphens/>
              <w:autoSpaceDN w:val="0"/>
              <w:ind w:right="-374"/>
              <w:textAlignment w:val="baseline"/>
              <w:rPr>
                <w:rFonts w:cs="Arial"/>
                <w:b/>
                <w:bCs/>
                <w:sz w:val="20"/>
                <w:highlight w:val="yellow"/>
                <w:lang w:val="es-CO"/>
              </w:rPr>
            </w:pPr>
          </w:p>
        </w:tc>
      </w:tr>
    </w:tbl>
    <w:p w:rsidR="0047687E" w:rsidRDefault="0047687E" w:rsidP="00856CE8">
      <w:pPr>
        <w:pStyle w:val="Textoindependiente"/>
        <w:tabs>
          <w:tab w:val="left" w:pos="0"/>
          <w:tab w:val="left" w:pos="36"/>
        </w:tabs>
        <w:suppressAutoHyphens/>
        <w:autoSpaceDN w:val="0"/>
        <w:ind w:right="-374"/>
        <w:textAlignment w:val="baseline"/>
        <w:rPr>
          <w:rFonts w:cs="Arial"/>
          <w:b/>
          <w:bCs/>
          <w:sz w:val="20"/>
          <w:highlight w:val="yellow"/>
          <w:lang w:val="es-CO"/>
        </w:rPr>
      </w:pPr>
    </w:p>
    <w:p w:rsidR="0047687E" w:rsidRPr="00EC6E83" w:rsidRDefault="0047687E" w:rsidP="00BA4248">
      <w:pPr>
        <w:pStyle w:val="Textoindependiente"/>
        <w:rPr>
          <w:rFonts w:cs="Arial"/>
          <w:b/>
          <w:sz w:val="20"/>
          <w:u w:val="single"/>
          <w:lang w:val="es-CO"/>
        </w:rPr>
      </w:pPr>
      <w:r w:rsidRPr="00EC6E83">
        <w:rPr>
          <w:rFonts w:cs="Arial"/>
          <w:b/>
          <w:sz w:val="20"/>
          <w:u w:val="single"/>
          <w:lang w:val="es-CO"/>
        </w:rPr>
        <w:t>Los proponentes deberán presentar su oferta, junto con sus anexos y todos los siguientes documentos en idioma castellano:</w:t>
      </w:r>
    </w:p>
    <w:p w:rsidR="0047687E" w:rsidRDefault="0047687E" w:rsidP="00AD6484">
      <w:pPr>
        <w:pStyle w:val="Textoindependiente"/>
        <w:rPr>
          <w:rFonts w:cs="Arial"/>
          <w:sz w:val="20"/>
          <w:lang w:val="es-CO"/>
        </w:rPr>
      </w:pPr>
    </w:p>
    <w:p w:rsidR="0047687E" w:rsidRDefault="0047687E" w:rsidP="00727AD1">
      <w:pPr>
        <w:pStyle w:val="Textoindependiente"/>
        <w:numPr>
          <w:ilvl w:val="1"/>
          <w:numId w:val="7"/>
        </w:numPr>
        <w:rPr>
          <w:rFonts w:cs="Arial"/>
          <w:b/>
          <w:sz w:val="20"/>
          <w:lang w:val="es-CO"/>
        </w:rPr>
      </w:pPr>
      <w:r w:rsidRPr="00203841">
        <w:rPr>
          <w:rFonts w:cs="Arial"/>
          <w:b/>
          <w:sz w:val="20"/>
          <w:lang w:val="es-CO"/>
        </w:rPr>
        <w:t>JURIDICOS</w:t>
      </w:r>
    </w:p>
    <w:p w:rsidR="0047687E" w:rsidRPr="00203841" w:rsidRDefault="0047687E" w:rsidP="00E31700">
      <w:pPr>
        <w:pStyle w:val="Textoindependiente"/>
        <w:ind w:left="720"/>
        <w:rPr>
          <w:rFonts w:cs="Arial"/>
          <w:b/>
          <w:sz w:val="20"/>
          <w:lang w:val="es-CO"/>
        </w:rPr>
      </w:pPr>
    </w:p>
    <w:p w:rsidR="0047687E" w:rsidRPr="00B61E2C" w:rsidRDefault="0047687E" w:rsidP="004720A8">
      <w:pPr>
        <w:ind w:left="360"/>
        <w:rPr>
          <w:b/>
        </w:rPr>
      </w:pPr>
      <w:r w:rsidRPr="00B61E2C">
        <w:rPr>
          <w:b/>
        </w:rPr>
        <w:t>ANEXOS Y/O FORMULARIOS</w:t>
      </w:r>
    </w:p>
    <w:p w:rsidR="0047687E" w:rsidRPr="004752F5" w:rsidRDefault="0047687E" w:rsidP="00BA4248">
      <w:pPr>
        <w:pStyle w:val="Textoindependiente"/>
        <w:numPr>
          <w:ilvl w:val="0"/>
          <w:numId w:val="9"/>
        </w:numPr>
        <w:suppressAutoHyphens/>
        <w:autoSpaceDN w:val="0"/>
        <w:ind w:left="-426"/>
        <w:textAlignment w:val="baseline"/>
        <w:rPr>
          <w:rFonts w:cs="Arial"/>
          <w:sz w:val="20"/>
          <w:lang w:val="es-CO"/>
        </w:rPr>
      </w:pPr>
      <w:r w:rsidRPr="004752F5">
        <w:rPr>
          <w:rFonts w:cs="Arial"/>
          <w:sz w:val="20"/>
          <w:lang w:val="es-CO"/>
        </w:rPr>
        <w:t xml:space="preserve">Carta de Presentación de acuerdo al Formulario No. 1 </w:t>
      </w:r>
      <w:r w:rsidRPr="004752F5">
        <w:rPr>
          <w:rFonts w:cs="Arial"/>
          <w:i/>
          <w:sz w:val="20"/>
          <w:lang w:val="es-CO"/>
        </w:rPr>
        <w:t xml:space="preserve">Carta de Presentación de la Propuesta </w:t>
      </w:r>
      <w:r w:rsidRPr="004752F5">
        <w:rPr>
          <w:rFonts w:cs="Arial"/>
          <w:sz w:val="20"/>
          <w:lang w:val="es-CO"/>
        </w:rPr>
        <w:t>de este documento firmada por el oferente (persona natural o representante legal de la persona jurídica).</w:t>
      </w:r>
    </w:p>
    <w:p w:rsidR="0047687E" w:rsidRPr="004752F5" w:rsidRDefault="0047687E" w:rsidP="00BA4248">
      <w:pPr>
        <w:pStyle w:val="Textoindependiente"/>
        <w:numPr>
          <w:ilvl w:val="0"/>
          <w:numId w:val="9"/>
        </w:numPr>
        <w:suppressAutoHyphens/>
        <w:autoSpaceDN w:val="0"/>
        <w:ind w:left="-426"/>
        <w:textAlignment w:val="baseline"/>
        <w:rPr>
          <w:rFonts w:cs="Arial"/>
          <w:sz w:val="20"/>
          <w:lang w:val="es-CO"/>
        </w:rPr>
      </w:pPr>
      <w:r w:rsidRPr="004752F5">
        <w:rPr>
          <w:rFonts w:cs="Arial"/>
          <w:sz w:val="20"/>
          <w:lang w:val="es-CO"/>
        </w:rPr>
        <w:t xml:space="preserve">Diligenciamiento del Formulario No. 3 </w:t>
      </w:r>
      <w:r w:rsidRPr="00BA4248">
        <w:rPr>
          <w:rFonts w:cs="Arial"/>
          <w:sz w:val="20"/>
          <w:lang w:val="es-CO"/>
        </w:rPr>
        <w:t>Compromiso Anticorrupción</w:t>
      </w:r>
      <w:r w:rsidRPr="004752F5">
        <w:rPr>
          <w:rFonts w:cs="Arial"/>
          <w:sz w:val="20"/>
          <w:lang w:val="es-CO"/>
        </w:rPr>
        <w:t xml:space="preserve"> de este documento, suscrito por el oferente (persona natural o representante legal de la persona jurídica).</w:t>
      </w:r>
    </w:p>
    <w:p w:rsidR="0047687E" w:rsidRPr="004752F5" w:rsidRDefault="0047687E" w:rsidP="00BA4248">
      <w:pPr>
        <w:pStyle w:val="Textoindependiente"/>
        <w:numPr>
          <w:ilvl w:val="0"/>
          <w:numId w:val="9"/>
        </w:numPr>
        <w:suppressAutoHyphens/>
        <w:autoSpaceDN w:val="0"/>
        <w:ind w:left="-426"/>
        <w:textAlignment w:val="baseline"/>
        <w:rPr>
          <w:rFonts w:cs="Arial"/>
          <w:sz w:val="20"/>
          <w:lang w:val="es-CO"/>
        </w:rPr>
      </w:pPr>
      <w:r w:rsidRPr="004752F5">
        <w:rPr>
          <w:rFonts w:cs="Arial"/>
          <w:sz w:val="20"/>
          <w:lang w:val="es-CO"/>
        </w:rPr>
        <w:t xml:space="preserve">Diligenciamiento del Formulario No. 6 </w:t>
      </w:r>
      <w:r w:rsidRPr="00BA4248">
        <w:rPr>
          <w:rFonts w:cs="Arial"/>
          <w:sz w:val="20"/>
          <w:lang w:val="es-CO"/>
        </w:rPr>
        <w:t xml:space="preserve">Formulario de compromiso con el Sistema de Gestión de Seguridad y Salud en el Trabajo de la Dirección de Sanidad de la Policía Nacional </w:t>
      </w:r>
      <w:r w:rsidRPr="004752F5">
        <w:rPr>
          <w:rFonts w:cs="Arial"/>
          <w:sz w:val="20"/>
          <w:lang w:val="es-CO"/>
        </w:rPr>
        <w:t>de este documento, suscrito por el oferente (persona natural o representante legal de la persona jurídica).</w:t>
      </w:r>
    </w:p>
    <w:p w:rsidR="0047687E" w:rsidRDefault="0047687E" w:rsidP="00BA4248">
      <w:pPr>
        <w:pStyle w:val="Textoindependiente"/>
        <w:numPr>
          <w:ilvl w:val="0"/>
          <w:numId w:val="9"/>
        </w:numPr>
        <w:suppressAutoHyphens/>
        <w:autoSpaceDN w:val="0"/>
        <w:ind w:left="-426"/>
        <w:textAlignment w:val="baseline"/>
        <w:rPr>
          <w:rFonts w:cs="Arial"/>
          <w:sz w:val="20"/>
          <w:lang w:val="es-CO"/>
        </w:rPr>
      </w:pPr>
      <w:r w:rsidRPr="004752F5">
        <w:rPr>
          <w:rFonts w:cs="Arial"/>
          <w:sz w:val="20"/>
          <w:lang w:val="es-CO"/>
        </w:rPr>
        <w:t xml:space="preserve">Diligenciamiento del Formulario No. </w:t>
      </w:r>
      <w:r>
        <w:rPr>
          <w:rFonts w:cs="Arial"/>
          <w:sz w:val="20"/>
          <w:lang w:val="es-CO"/>
        </w:rPr>
        <w:t>7</w:t>
      </w:r>
      <w:r w:rsidRPr="004752F5">
        <w:rPr>
          <w:rFonts w:cs="Arial"/>
          <w:sz w:val="20"/>
          <w:lang w:val="es-CO"/>
        </w:rPr>
        <w:t xml:space="preserve"> </w:t>
      </w:r>
      <w:r w:rsidRPr="00BA4248">
        <w:rPr>
          <w:rFonts w:cs="Arial"/>
          <w:sz w:val="20"/>
          <w:lang w:val="es-CO"/>
        </w:rPr>
        <w:t>Acuerdo De Confidencialidad</w:t>
      </w:r>
      <w:r w:rsidRPr="004752F5">
        <w:rPr>
          <w:rFonts w:cs="Arial"/>
          <w:sz w:val="20"/>
          <w:lang w:val="es-CO"/>
        </w:rPr>
        <w:t xml:space="preserve"> de este documento.</w:t>
      </w:r>
    </w:p>
    <w:p w:rsidR="0047687E" w:rsidRPr="00D44CC3" w:rsidRDefault="0047687E" w:rsidP="00BA4248">
      <w:pPr>
        <w:pStyle w:val="Textoindependiente"/>
        <w:numPr>
          <w:ilvl w:val="0"/>
          <w:numId w:val="9"/>
        </w:numPr>
        <w:suppressAutoHyphens/>
        <w:autoSpaceDN w:val="0"/>
        <w:ind w:left="-426"/>
        <w:textAlignment w:val="baseline"/>
        <w:rPr>
          <w:rFonts w:cs="Arial"/>
          <w:sz w:val="20"/>
          <w:lang w:val="es-CO"/>
        </w:rPr>
      </w:pPr>
      <w:r w:rsidRPr="00D44CC3">
        <w:rPr>
          <w:rFonts w:cs="Arial"/>
          <w:sz w:val="20"/>
          <w:lang w:val="es-CO"/>
        </w:rPr>
        <w:t xml:space="preserve">Diligenciamiento del Formulario No. 8 </w:t>
      </w:r>
      <w:r w:rsidRPr="00BA4248">
        <w:rPr>
          <w:rFonts w:cs="Arial"/>
          <w:sz w:val="20"/>
          <w:lang w:val="es-CO"/>
        </w:rPr>
        <w:t xml:space="preserve">Certificado Origen Lícito De Recursos </w:t>
      </w:r>
      <w:r w:rsidRPr="00D44CC3">
        <w:rPr>
          <w:rFonts w:cs="Arial"/>
          <w:sz w:val="20"/>
          <w:lang w:val="es-CO"/>
        </w:rPr>
        <w:t>de este documento.</w:t>
      </w:r>
    </w:p>
    <w:p w:rsidR="0047687E" w:rsidRPr="004752F5" w:rsidRDefault="0047687E" w:rsidP="00BA4248">
      <w:pPr>
        <w:pStyle w:val="Textoindependiente"/>
        <w:numPr>
          <w:ilvl w:val="0"/>
          <w:numId w:val="9"/>
        </w:numPr>
        <w:suppressAutoHyphens/>
        <w:autoSpaceDN w:val="0"/>
        <w:ind w:left="-426"/>
        <w:textAlignment w:val="baseline"/>
        <w:rPr>
          <w:rFonts w:cs="Arial"/>
          <w:sz w:val="20"/>
          <w:lang w:val="es-CO"/>
        </w:rPr>
      </w:pPr>
      <w:r w:rsidRPr="004752F5">
        <w:rPr>
          <w:rFonts w:cs="Arial"/>
          <w:sz w:val="20"/>
          <w:lang w:val="es-CO"/>
        </w:rPr>
        <w:t xml:space="preserve">Diligenciamiento del Anexo No. 2 </w:t>
      </w:r>
      <w:r w:rsidRPr="00BA4248">
        <w:rPr>
          <w:rFonts w:cs="Arial"/>
          <w:sz w:val="20"/>
          <w:lang w:val="es-CO"/>
        </w:rPr>
        <w:t>Obligaciones Generales Del Contratista</w:t>
      </w:r>
      <w:r w:rsidRPr="004752F5">
        <w:rPr>
          <w:rFonts w:cs="Arial"/>
          <w:sz w:val="20"/>
          <w:lang w:val="es-CO"/>
        </w:rPr>
        <w:t xml:space="preserve"> de este documento. </w:t>
      </w:r>
    </w:p>
    <w:p w:rsidR="0047687E" w:rsidRDefault="0047687E" w:rsidP="00BA4248">
      <w:pPr>
        <w:pStyle w:val="Textoindependiente"/>
        <w:numPr>
          <w:ilvl w:val="0"/>
          <w:numId w:val="9"/>
        </w:numPr>
        <w:suppressAutoHyphens/>
        <w:autoSpaceDN w:val="0"/>
        <w:ind w:left="-426"/>
        <w:textAlignment w:val="baseline"/>
        <w:rPr>
          <w:rFonts w:cs="Arial"/>
          <w:sz w:val="20"/>
          <w:lang w:val="es-CO"/>
        </w:rPr>
      </w:pPr>
      <w:r w:rsidRPr="00F12F94">
        <w:rPr>
          <w:rFonts w:cs="Arial"/>
          <w:sz w:val="20"/>
          <w:lang w:val="es-CO"/>
        </w:rPr>
        <w:t xml:space="preserve">Diligenciamiento del Anexo </w:t>
      </w:r>
      <w:r w:rsidRPr="0023780C">
        <w:rPr>
          <w:rFonts w:cs="Arial"/>
          <w:sz w:val="20"/>
          <w:lang w:val="es-CO"/>
        </w:rPr>
        <w:t xml:space="preserve">No. 6 </w:t>
      </w:r>
      <w:r w:rsidRPr="00BA4248">
        <w:rPr>
          <w:rFonts w:cs="Arial"/>
          <w:sz w:val="20"/>
          <w:lang w:val="es-CO"/>
        </w:rPr>
        <w:t xml:space="preserve">Certificado De Ausencia De Inhabilidades E Incompatibilidades </w:t>
      </w:r>
      <w:r w:rsidRPr="0023780C">
        <w:rPr>
          <w:rFonts w:cs="Arial"/>
          <w:sz w:val="20"/>
          <w:lang w:val="es-CO"/>
        </w:rPr>
        <w:t xml:space="preserve">de este documento. </w:t>
      </w:r>
    </w:p>
    <w:p w:rsidR="0047687E" w:rsidRPr="00CC4010" w:rsidRDefault="0047687E" w:rsidP="00BA4248">
      <w:pPr>
        <w:pStyle w:val="Textoindependiente"/>
        <w:numPr>
          <w:ilvl w:val="0"/>
          <w:numId w:val="9"/>
        </w:numPr>
        <w:suppressAutoHyphens/>
        <w:autoSpaceDN w:val="0"/>
        <w:ind w:left="-426"/>
        <w:textAlignment w:val="baseline"/>
        <w:rPr>
          <w:rFonts w:cs="Arial"/>
          <w:sz w:val="20"/>
          <w:lang w:val="es-CO"/>
        </w:rPr>
      </w:pPr>
      <w:r w:rsidRPr="00CC4010">
        <w:rPr>
          <w:rFonts w:cs="Arial"/>
          <w:sz w:val="20"/>
          <w:lang w:val="es-CO"/>
        </w:rPr>
        <w:t>Diligenciamiento del Anexo No. 7 Anexo Constancia Cumplimiento Obligaciones Parafiscales Persona Jurídica suscrito por el representante legal o Revisor Fiscal o contador. En este último evento, se deberá anexar fotocopia de la tarjeta profesional del revisor fiscal o contador, antecedentes disciplinarios expedidos por la entidad competentes y fotocopia de la cedula, de acuerdo a lo establecido en la Ley 789 de 2002.</w:t>
      </w:r>
    </w:p>
    <w:p w:rsidR="0047687E" w:rsidRDefault="0047687E" w:rsidP="008611DA">
      <w:pPr>
        <w:pStyle w:val="Textoindependiente"/>
        <w:suppressAutoHyphens/>
        <w:autoSpaceDN w:val="0"/>
        <w:ind w:left="360"/>
        <w:textAlignment w:val="baseline"/>
        <w:rPr>
          <w:rFonts w:cs="Arial"/>
          <w:sz w:val="20"/>
          <w:lang w:val="es-CO"/>
        </w:rPr>
      </w:pPr>
    </w:p>
    <w:p w:rsidR="0047687E" w:rsidRPr="00B61E2C" w:rsidRDefault="0047687E" w:rsidP="004720A8">
      <w:pPr>
        <w:pStyle w:val="Textoindependiente"/>
        <w:suppressAutoHyphens/>
        <w:autoSpaceDN w:val="0"/>
        <w:ind w:firstLine="360"/>
        <w:textAlignment w:val="baseline"/>
        <w:rPr>
          <w:rFonts w:cs="Arial"/>
          <w:b/>
          <w:sz w:val="20"/>
          <w:lang w:val="es-CO"/>
        </w:rPr>
      </w:pPr>
      <w:r w:rsidRPr="00B61E2C">
        <w:rPr>
          <w:rFonts w:cs="Arial"/>
          <w:b/>
          <w:sz w:val="20"/>
          <w:lang w:val="es-CO"/>
        </w:rPr>
        <w:t>DOCUMENTOS</w:t>
      </w:r>
    </w:p>
    <w:p w:rsidR="0047687E" w:rsidRPr="004752F5" w:rsidRDefault="0047687E" w:rsidP="00BA4248">
      <w:pPr>
        <w:pStyle w:val="Textoindependiente"/>
        <w:numPr>
          <w:ilvl w:val="0"/>
          <w:numId w:val="9"/>
        </w:numPr>
        <w:suppressAutoHyphens/>
        <w:autoSpaceDN w:val="0"/>
        <w:ind w:left="-426"/>
        <w:textAlignment w:val="baseline"/>
        <w:rPr>
          <w:rFonts w:cs="Arial"/>
          <w:sz w:val="20"/>
          <w:lang w:val="es-CO"/>
        </w:rPr>
      </w:pPr>
      <w:r w:rsidRPr="004752F5">
        <w:rPr>
          <w:rFonts w:cs="Arial"/>
          <w:sz w:val="20"/>
          <w:lang w:val="es-CO"/>
        </w:rPr>
        <w:t>Certificado Existencia y Representación Legal para personas jurídicas y/o registro mercantil para personas naturales, expedido(s) por la Cámara de Comercio respectiva, no superior a un (1) mes, contado a partir de la fecha de cierre del proceso.</w:t>
      </w:r>
    </w:p>
    <w:p w:rsidR="0047687E" w:rsidRDefault="0047687E" w:rsidP="00BA4248">
      <w:pPr>
        <w:pStyle w:val="Textoindependiente"/>
        <w:numPr>
          <w:ilvl w:val="0"/>
          <w:numId w:val="9"/>
        </w:numPr>
        <w:suppressAutoHyphens/>
        <w:autoSpaceDN w:val="0"/>
        <w:ind w:left="-426"/>
        <w:textAlignment w:val="baseline"/>
        <w:rPr>
          <w:rFonts w:cs="Arial"/>
          <w:sz w:val="20"/>
          <w:lang w:val="es-CO"/>
        </w:rPr>
      </w:pPr>
      <w:r w:rsidRPr="004752F5">
        <w:rPr>
          <w:rFonts w:cs="Arial"/>
          <w:sz w:val="20"/>
          <w:lang w:val="es-CO"/>
        </w:rPr>
        <w:t>Fotocopia de la Cédula de Ciudadanía del Representante Legal y/o proponente</w:t>
      </w:r>
      <w:r>
        <w:rPr>
          <w:rFonts w:cs="Arial"/>
          <w:sz w:val="20"/>
          <w:lang w:val="es-CO"/>
        </w:rPr>
        <w:t>.</w:t>
      </w:r>
    </w:p>
    <w:p w:rsidR="0047687E" w:rsidRPr="001F4C4E" w:rsidRDefault="0047687E" w:rsidP="00BA4248">
      <w:pPr>
        <w:pStyle w:val="Textoindependiente"/>
        <w:numPr>
          <w:ilvl w:val="0"/>
          <w:numId w:val="9"/>
        </w:numPr>
        <w:suppressAutoHyphens/>
        <w:autoSpaceDN w:val="0"/>
        <w:ind w:left="-426"/>
        <w:textAlignment w:val="baseline"/>
        <w:rPr>
          <w:rFonts w:cs="Arial"/>
          <w:sz w:val="20"/>
          <w:lang w:val="es-CO"/>
        </w:rPr>
      </w:pPr>
      <w:r>
        <w:rPr>
          <w:rFonts w:cs="Arial"/>
          <w:sz w:val="20"/>
          <w:lang w:val="es-CO"/>
        </w:rPr>
        <w:t>Cargar en la plataforma SECOP II el</w:t>
      </w:r>
      <w:r w:rsidRPr="004752F5">
        <w:rPr>
          <w:rFonts w:cs="Arial"/>
          <w:sz w:val="20"/>
          <w:lang w:val="es-CO"/>
        </w:rPr>
        <w:t xml:space="preserve"> </w:t>
      </w:r>
      <w:r w:rsidRPr="00BA4248">
        <w:rPr>
          <w:rFonts w:cs="Arial"/>
          <w:sz w:val="20"/>
          <w:lang w:val="es-CO"/>
        </w:rPr>
        <w:t>Certificado De No Encontrarse Incurso En El Registro De Deudores Alimentarios Morosos (REDAM)</w:t>
      </w:r>
      <w:r>
        <w:rPr>
          <w:rFonts w:cs="Arial"/>
          <w:sz w:val="20"/>
          <w:lang w:val="es-CO"/>
        </w:rPr>
        <w:t xml:space="preserve"> reglamentado en la </w:t>
      </w:r>
      <w:r w:rsidRPr="001F4C4E">
        <w:rPr>
          <w:rFonts w:cs="Arial"/>
          <w:sz w:val="20"/>
          <w:lang w:val="es-CO"/>
        </w:rPr>
        <w:t>Ley 2097 de 2021</w:t>
      </w:r>
      <w:r w:rsidRPr="00BA4248">
        <w:rPr>
          <w:rFonts w:cs="Arial"/>
          <w:sz w:val="20"/>
          <w:lang w:val="es-CO"/>
        </w:rPr>
        <w:t xml:space="preserve"> por medio de la cual se crea el registro de deudores alimentarios morosos (REDAM) y se dictan otras disposiciones el congreso de la república de Colombia</w:t>
      </w:r>
    </w:p>
    <w:p w:rsidR="0047687E" w:rsidRDefault="0047687E" w:rsidP="00BA4248">
      <w:pPr>
        <w:pStyle w:val="Textoindependiente"/>
        <w:numPr>
          <w:ilvl w:val="0"/>
          <w:numId w:val="9"/>
        </w:numPr>
        <w:suppressAutoHyphens/>
        <w:autoSpaceDN w:val="0"/>
        <w:ind w:left="-426"/>
        <w:textAlignment w:val="baseline"/>
        <w:rPr>
          <w:rFonts w:cs="Arial"/>
          <w:sz w:val="20"/>
          <w:lang w:val="es-CO"/>
        </w:rPr>
      </w:pPr>
      <w:r w:rsidRPr="004752F5">
        <w:rPr>
          <w:rFonts w:cs="Arial"/>
          <w:sz w:val="20"/>
          <w:lang w:val="es-CO"/>
        </w:rPr>
        <w:t>Certificado de Contraloría General de la República de la firma y del representante legal.</w:t>
      </w:r>
    </w:p>
    <w:p w:rsidR="0047687E" w:rsidRPr="004752F5" w:rsidRDefault="0047687E" w:rsidP="00BA4248">
      <w:pPr>
        <w:pStyle w:val="Textoindependiente"/>
        <w:numPr>
          <w:ilvl w:val="0"/>
          <w:numId w:val="9"/>
        </w:numPr>
        <w:suppressAutoHyphens/>
        <w:autoSpaceDN w:val="0"/>
        <w:ind w:left="-426"/>
        <w:textAlignment w:val="baseline"/>
        <w:rPr>
          <w:rFonts w:cs="Arial"/>
          <w:sz w:val="20"/>
          <w:lang w:val="es-CO"/>
        </w:rPr>
      </w:pPr>
      <w:r w:rsidRPr="004752F5">
        <w:rPr>
          <w:rFonts w:cs="Arial"/>
          <w:sz w:val="20"/>
          <w:lang w:val="es-CO"/>
        </w:rPr>
        <w:t>Certificado de Antecedentes disciplinarios de la Procuraduría General de la Nación del representante legal.</w:t>
      </w:r>
    </w:p>
    <w:p w:rsidR="0047687E" w:rsidRPr="00DB6BE1" w:rsidRDefault="0047687E" w:rsidP="00BA4248">
      <w:pPr>
        <w:pStyle w:val="Textoindependiente"/>
        <w:numPr>
          <w:ilvl w:val="0"/>
          <w:numId w:val="9"/>
        </w:numPr>
        <w:suppressAutoHyphens/>
        <w:autoSpaceDN w:val="0"/>
        <w:ind w:left="-426"/>
        <w:textAlignment w:val="baseline"/>
        <w:rPr>
          <w:rFonts w:cs="Arial"/>
          <w:sz w:val="20"/>
          <w:lang w:val="es-CO"/>
        </w:rPr>
      </w:pPr>
      <w:r w:rsidRPr="004752F5">
        <w:rPr>
          <w:rFonts w:cs="Arial"/>
          <w:sz w:val="20"/>
          <w:lang w:val="es-CO"/>
        </w:rPr>
        <w:t xml:space="preserve">Certificado de Antecedentes Judiciales del oferente o su representante legal. </w:t>
      </w:r>
    </w:p>
    <w:p w:rsidR="0047687E" w:rsidRPr="002A14F6" w:rsidRDefault="0047687E" w:rsidP="00BA4248">
      <w:pPr>
        <w:pStyle w:val="Textoindependiente"/>
        <w:numPr>
          <w:ilvl w:val="0"/>
          <w:numId w:val="9"/>
        </w:numPr>
        <w:suppressAutoHyphens/>
        <w:autoSpaceDN w:val="0"/>
        <w:ind w:left="-426"/>
        <w:textAlignment w:val="baseline"/>
        <w:rPr>
          <w:rFonts w:cs="Arial"/>
          <w:sz w:val="20"/>
          <w:lang w:val="es-CO"/>
        </w:rPr>
      </w:pPr>
      <w:r w:rsidRPr="004752F5">
        <w:rPr>
          <w:rFonts w:cs="Arial"/>
          <w:sz w:val="20"/>
          <w:lang w:val="es-CO"/>
        </w:rPr>
        <w:t>Copia del Registro Único Tributario.</w:t>
      </w:r>
    </w:p>
    <w:p w:rsidR="00BA4248" w:rsidRPr="00BA4248" w:rsidRDefault="00BA4248" w:rsidP="00BA4248">
      <w:pPr>
        <w:pStyle w:val="Textoindependiente"/>
        <w:numPr>
          <w:ilvl w:val="0"/>
          <w:numId w:val="9"/>
        </w:numPr>
        <w:suppressAutoHyphens/>
        <w:autoSpaceDN w:val="0"/>
        <w:ind w:left="-426"/>
        <w:textAlignment w:val="baseline"/>
        <w:rPr>
          <w:color w:val="000000"/>
          <w:sz w:val="20"/>
        </w:rPr>
      </w:pPr>
      <w:r w:rsidRPr="00BA4248">
        <w:rPr>
          <w:rFonts w:cs="Arial"/>
          <w:sz w:val="20"/>
          <w:lang w:val="es-CO"/>
        </w:rPr>
        <w:t>El OFERENTE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p w:rsidR="00BA4248" w:rsidRPr="00BA4248" w:rsidRDefault="0047687E" w:rsidP="00BA4248">
      <w:pPr>
        <w:pStyle w:val="Textoindependiente"/>
        <w:numPr>
          <w:ilvl w:val="0"/>
          <w:numId w:val="9"/>
        </w:numPr>
        <w:suppressAutoHyphens/>
        <w:autoSpaceDN w:val="0"/>
        <w:ind w:left="-426"/>
        <w:textAlignment w:val="baseline"/>
        <w:rPr>
          <w:color w:val="000000"/>
          <w:sz w:val="20"/>
        </w:rPr>
      </w:pPr>
      <w:r w:rsidRPr="00BA4248">
        <w:rPr>
          <w:rFonts w:cs="Arial"/>
          <w:b/>
          <w:sz w:val="20"/>
        </w:rPr>
        <w:t xml:space="preserve">CERTIFICADO DE CONSULTAS DE INHABILIDADES POR DELITOS SEXUALES: </w:t>
      </w:r>
      <w:r w:rsidRPr="00BA4248">
        <w:rPr>
          <w:rFonts w:cs="Arial"/>
          <w:sz w:val="20"/>
        </w:rPr>
        <w:t xml:space="preserve">El oferente debe presentar el certificado de consultas de inhabilidades por delitos sexuales cometidos contra menores de dieciocho (18) años, dando cumplimiento a las disposiciones establecidas en la Ley 1918 de 2018, </w:t>
      </w:r>
      <w:r w:rsidRPr="00BA4248">
        <w:rPr>
          <w:rFonts w:cs="Arial"/>
          <w:i/>
          <w:sz w:val="20"/>
        </w:rPr>
        <w:t>“por medio de la cual se establece el régimen de inhabilidades a quienes hayan sido condenados por delitos sexuales cometidos contra menores, se crea el registro de inhabilidades y se dictan otras disposiciones</w:t>
      </w:r>
      <w:r w:rsidR="00BA4248">
        <w:rPr>
          <w:rFonts w:cs="Arial"/>
          <w:i/>
          <w:sz w:val="20"/>
        </w:rPr>
        <w:t>.</w:t>
      </w:r>
    </w:p>
    <w:p w:rsidR="0047687E" w:rsidRPr="00BA4248" w:rsidRDefault="0047687E" w:rsidP="00BA4248">
      <w:pPr>
        <w:pStyle w:val="Textoindependiente"/>
        <w:numPr>
          <w:ilvl w:val="0"/>
          <w:numId w:val="9"/>
        </w:numPr>
        <w:suppressAutoHyphens/>
        <w:autoSpaceDN w:val="0"/>
        <w:ind w:left="-426"/>
        <w:textAlignment w:val="baseline"/>
        <w:rPr>
          <w:color w:val="000000"/>
          <w:sz w:val="20"/>
        </w:rPr>
      </w:pPr>
      <w:r w:rsidRPr="00BA4248">
        <w:rPr>
          <w:rFonts w:cs="Arial"/>
          <w:b/>
          <w:sz w:val="20"/>
          <w:lang w:val="es-CO"/>
        </w:rPr>
        <w:t>EL OFERENTE DEBE PRESENTAR EL CERTIFICADO DEL SISTEMA REGISTRO NACIONAL DE MEDIDAS CORRECTIVAS RNMC,</w:t>
      </w:r>
      <w:r w:rsidRPr="00BA4248">
        <w:rPr>
          <w:rFonts w:cs="Arial"/>
          <w:sz w:val="20"/>
          <w:lang w:val="es-CO"/>
        </w:rPr>
        <w:t xml:space="preserve"> donde manifestó expresamente que no se encuentra incurso dentro de ninguna de las sanciones establecidas dentro del Código Nacional de Seguridad y Convivencia Ciudadana, previo a la presentación </w:t>
      </w:r>
      <w:r w:rsidRPr="00BA4248">
        <w:rPr>
          <w:rFonts w:cs="Arial"/>
          <w:sz w:val="20"/>
          <w:lang w:val="es-CO"/>
        </w:rPr>
        <w:lastRenderedPageBreak/>
        <w:t>de la oferta. En caso de ofertas conjuntas, deberá allegarse el de los representantes legales de cada uno de las sociedades que la conforman y del representante legal de la unión o consorcio o promesa de sociedad futura, de acuerdo al artículo 183 de la Ley 1801 de 2016.</w:t>
      </w:r>
    </w:p>
    <w:p w:rsidR="0047687E" w:rsidRPr="004752F5" w:rsidRDefault="0047687E" w:rsidP="000025A0">
      <w:pPr>
        <w:rPr>
          <w:i/>
          <w:u w:val="single"/>
          <w:lang w:val="es-ES"/>
        </w:rPr>
      </w:pPr>
    </w:p>
    <w:p w:rsidR="0047687E" w:rsidRDefault="0047687E" w:rsidP="00727AD1">
      <w:pPr>
        <w:pStyle w:val="Textoindependiente"/>
        <w:numPr>
          <w:ilvl w:val="1"/>
          <w:numId w:val="7"/>
        </w:numPr>
        <w:rPr>
          <w:rFonts w:cs="Arial"/>
          <w:b/>
          <w:sz w:val="20"/>
          <w:lang w:val="es-CO"/>
        </w:rPr>
      </w:pPr>
      <w:r>
        <w:rPr>
          <w:rFonts w:cs="Arial"/>
          <w:b/>
          <w:sz w:val="20"/>
          <w:lang w:val="es-CO"/>
        </w:rPr>
        <w:t>TECNICOS</w:t>
      </w:r>
    </w:p>
    <w:p w:rsidR="0047687E" w:rsidRDefault="0047687E" w:rsidP="000F1D72">
      <w:pPr>
        <w:ind w:left="360"/>
      </w:pPr>
    </w:p>
    <w:p w:rsidR="0047687E" w:rsidRPr="003A36AD" w:rsidRDefault="0047687E" w:rsidP="000F1D72">
      <w:pPr>
        <w:ind w:left="360"/>
        <w:rPr>
          <w:b/>
        </w:rPr>
      </w:pPr>
      <w:r w:rsidRPr="003A36AD">
        <w:rPr>
          <w:b/>
        </w:rPr>
        <w:t>ANEXOS Y/O FORMULARIOS</w:t>
      </w:r>
    </w:p>
    <w:p w:rsidR="0047687E" w:rsidRPr="00BA6831" w:rsidRDefault="0047687E" w:rsidP="00727AD1">
      <w:pPr>
        <w:pStyle w:val="Textoindependiente"/>
        <w:numPr>
          <w:ilvl w:val="0"/>
          <w:numId w:val="13"/>
        </w:numPr>
        <w:suppressAutoHyphens/>
        <w:autoSpaceDN w:val="0"/>
        <w:textAlignment w:val="baseline"/>
        <w:rPr>
          <w:rFonts w:cs="Arial"/>
          <w:sz w:val="20"/>
          <w:lang w:val="es-CO"/>
        </w:rPr>
      </w:pPr>
      <w:r w:rsidRPr="00BA6831">
        <w:rPr>
          <w:rFonts w:cs="Arial"/>
          <w:sz w:val="20"/>
          <w:lang w:val="es-CO"/>
        </w:rPr>
        <w:t xml:space="preserve">Diligenciamiento del Anexo No. 1 </w:t>
      </w:r>
      <w:r w:rsidRPr="00BA6831">
        <w:rPr>
          <w:rFonts w:cs="Arial"/>
          <w:i/>
          <w:sz w:val="20"/>
          <w:lang w:val="es-CO"/>
        </w:rPr>
        <w:t>Especificaciones Técnicas Mínimas</w:t>
      </w:r>
      <w:r w:rsidRPr="00BA6831">
        <w:rPr>
          <w:rFonts w:cs="Arial"/>
          <w:sz w:val="20"/>
          <w:lang w:val="es-CO"/>
        </w:rPr>
        <w:t xml:space="preserve"> de este documento.</w:t>
      </w:r>
    </w:p>
    <w:p w:rsidR="0047687E" w:rsidRPr="00BA6831" w:rsidRDefault="0047687E" w:rsidP="00727AD1">
      <w:pPr>
        <w:pStyle w:val="Textoindependiente"/>
        <w:numPr>
          <w:ilvl w:val="0"/>
          <w:numId w:val="13"/>
        </w:numPr>
        <w:suppressAutoHyphens/>
        <w:autoSpaceDN w:val="0"/>
        <w:textAlignment w:val="baseline"/>
        <w:rPr>
          <w:rFonts w:cs="Arial"/>
          <w:sz w:val="20"/>
          <w:lang w:val="es-CO"/>
        </w:rPr>
      </w:pPr>
      <w:r w:rsidRPr="00BA6831">
        <w:rPr>
          <w:rFonts w:cs="Arial"/>
          <w:sz w:val="20"/>
          <w:lang w:val="es-CO"/>
        </w:rPr>
        <w:t xml:space="preserve">Diligenciamiento del Anexo No. 1.1 </w:t>
      </w:r>
      <w:r w:rsidRPr="00BA6831">
        <w:rPr>
          <w:rFonts w:cs="Arial"/>
          <w:i/>
          <w:sz w:val="20"/>
          <w:lang w:val="es-ES_tradnl"/>
        </w:rPr>
        <w:t xml:space="preserve">Ficha técnica del servicio </w:t>
      </w:r>
      <w:r w:rsidRPr="00BA6831">
        <w:rPr>
          <w:rFonts w:cs="Arial"/>
          <w:sz w:val="20"/>
          <w:lang w:val="es-CO"/>
        </w:rPr>
        <w:t>de este documento.</w:t>
      </w:r>
    </w:p>
    <w:p w:rsidR="0047687E" w:rsidRPr="00BA6831" w:rsidRDefault="0047687E" w:rsidP="00727AD1">
      <w:pPr>
        <w:pStyle w:val="Textoindependiente"/>
        <w:numPr>
          <w:ilvl w:val="0"/>
          <w:numId w:val="13"/>
        </w:numPr>
        <w:suppressAutoHyphens/>
        <w:autoSpaceDN w:val="0"/>
        <w:textAlignment w:val="baseline"/>
        <w:rPr>
          <w:rFonts w:cs="Arial"/>
          <w:sz w:val="20"/>
          <w:lang w:val="es-CO"/>
        </w:rPr>
      </w:pPr>
      <w:r w:rsidRPr="00BA6831">
        <w:rPr>
          <w:rFonts w:cs="Arial"/>
          <w:sz w:val="20"/>
          <w:lang w:val="es-CO"/>
        </w:rPr>
        <w:t xml:space="preserve">Diligenciamiento del Anexo No. 1.2 </w:t>
      </w:r>
      <w:r w:rsidRPr="00BA6831">
        <w:rPr>
          <w:rFonts w:cs="Arial"/>
          <w:i/>
          <w:sz w:val="20"/>
          <w:lang w:val="es-ES_tradnl"/>
        </w:rPr>
        <w:t xml:space="preserve">Compromiso buenas normas ambientales </w:t>
      </w:r>
      <w:r w:rsidRPr="00BA6831">
        <w:rPr>
          <w:rFonts w:cs="Arial"/>
          <w:sz w:val="20"/>
          <w:lang w:val="es-CO"/>
        </w:rPr>
        <w:t>de este documento.</w:t>
      </w:r>
    </w:p>
    <w:p w:rsidR="0047687E" w:rsidRDefault="0047687E" w:rsidP="007A2AE6">
      <w:pPr>
        <w:pStyle w:val="Textoindependiente"/>
        <w:suppressAutoHyphens/>
        <w:autoSpaceDN w:val="0"/>
        <w:ind w:left="360"/>
        <w:textAlignment w:val="baseline"/>
        <w:rPr>
          <w:rFonts w:cs="Arial"/>
          <w:sz w:val="20"/>
          <w:lang w:val="es-CO"/>
        </w:rPr>
      </w:pPr>
    </w:p>
    <w:p w:rsidR="0047687E" w:rsidRPr="003A36AD" w:rsidRDefault="0047687E" w:rsidP="007A2AE6">
      <w:pPr>
        <w:pStyle w:val="Textoindependiente"/>
        <w:suppressAutoHyphens/>
        <w:autoSpaceDN w:val="0"/>
        <w:ind w:firstLine="360"/>
        <w:textAlignment w:val="baseline"/>
        <w:rPr>
          <w:rFonts w:cs="Arial"/>
          <w:b/>
          <w:sz w:val="20"/>
          <w:lang w:val="es-CO"/>
        </w:rPr>
      </w:pPr>
      <w:r w:rsidRPr="003A36AD">
        <w:rPr>
          <w:rFonts w:cs="Arial"/>
          <w:b/>
          <w:sz w:val="20"/>
          <w:lang w:val="es-CO"/>
        </w:rPr>
        <w:t>DOCUMENTOS</w:t>
      </w:r>
    </w:p>
    <w:p w:rsidR="0047687E" w:rsidRPr="00BA6831" w:rsidRDefault="0047687E" w:rsidP="00727AD1">
      <w:pPr>
        <w:pStyle w:val="Textoindependiente"/>
        <w:numPr>
          <w:ilvl w:val="0"/>
          <w:numId w:val="13"/>
        </w:numPr>
        <w:suppressAutoHyphens/>
        <w:autoSpaceDN w:val="0"/>
        <w:textAlignment w:val="baseline"/>
        <w:rPr>
          <w:rFonts w:cs="Arial"/>
          <w:sz w:val="20"/>
          <w:lang w:val="es-CO"/>
        </w:rPr>
      </w:pPr>
      <w:r w:rsidRPr="00BA6831">
        <w:rPr>
          <w:rFonts w:cs="Arial"/>
          <w:sz w:val="20"/>
          <w:lang w:val="es-CO"/>
        </w:rPr>
        <w:t xml:space="preserve">Certificar </w:t>
      </w:r>
      <w:r w:rsidRPr="00BA6831">
        <w:rPr>
          <w:rFonts w:cs="Arial"/>
          <w:sz w:val="20"/>
        </w:rPr>
        <w:t xml:space="preserve">la </w:t>
      </w:r>
      <w:r w:rsidRPr="00BA6831">
        <w:rPr>
          <w:rFonts w:eastAsia="Calibri" w:cs="Arial"/>
          <w:i/>
          <w:sz w:val="20"/>
        </w:rPr>
        <w:t>Experiencia proponente en producir o comercializar en bien y/</w:t>
      </w:r>
      <w:proofErr w:type="spellStart"/>
      <w:r w:rsidRPr="00BA6831">
        <w:rPr>
          <w:rFonts w:eastAsia="Calibri" w:cs="Arial"/>
          <w:i/>
          <w:sz w:val="20"/>
        </w:rPr>
        <w:t>o</w:t>
      </w:r>
      <w:proofErr w:type="spellEnd"/>
      <w:r w:rsidRPr="00BA6831">
        <w:rPr>
          <w:rFonts w:eastAsia="Calibri" w:cs="Arial"/>
          <w:i/>
          <w:sz w:val="20"/>
        </w:rPr>
        <w:t xml:space="preserve"> ofrecer el servicio </w:t>
      </w:r>
    </w:p>
    <w:p w:rsidR="0047687E" w:rsidRPr="00BA6831" w:rsidRDefault="0047687E" w:rsidP="00727AD1">
      <w:pPr>
        <w:pStyle w:val="Textoindependiente"/>
        <w:numPr>
          <w:ilvl w:val="0"/>
          <w:numId w:val="13"/>
        </w:numPr>
        <w:suppressAutoHyphens/>
        <w:autoSpaceDN w:val="0"/>
        <w:textAlignment w:val="baseline"/>
        <w:rPr>
          <w:rFonts w:cs="Arial"/>
          <w:sz w:val="20"/>
          <w:lang w:val="es-CO"/>
        </w:rPr>
      </w:pPr>
      <w:r w:rsidRPr="00BA6831">
        <w:rPr>
          <w:rFonts w:cs="Arial"/>
          <w:sz w:val="20"/>
          <w:lang w:val="es-CO"/>
        </w:rPr>
        <w:t xml:space="preserve">Certificar </w:t>
      </w:r>
      <w:r w:rsidRPr="00BA6831">
        <w:rPr>
          <w:rFonts w:cs="Arial"/>
          <w:sz w:val="20"/>
        </w:rPr>
        <w:t xml:space="preserve">la </w:t>
      </w:r>
      <w:r w:rsidRPr="00BA6831">
        <w:rPr>
          <w:rFonts w:eastAsia="Calibri" w:cs="Arial"/>
          <w:i/>
          <w:sz w:val="20"/>
        </w:rPr>
        <w:t>Experiencia del personal.</w:t>
      </w:r>
    </w:p>
    <w:p w:rsidR="0047687E" w:rsidRPr="00BA6831" w:rsidRDefault="0047687E" w:rsidP="00727AD1">
      <w:pPr>
        <w:pStyle w:val="Textoindependiente"/>
        <w:numPr>
          <w:ilvl w:val="0"/>
          <w:numId w:val="13"/>
        </w:numPr>
        <w:suppressAutoHyphens/>
        <w:autoSpaceDN w:val="0"/>
        <w:textAlignment w:val="baseline"/>
        <w:rPr>
          <w:rFonts w:cs="Arial"/>
          <w:sz w:val="20"/>
          <w:lang w:val="es-CO"/>
        </w:rPr>
      </w:pPr>
      <w:r w:rsidRPr="00BA6831">
        <w:rPr>
          <w:rFonts w:cs="Arial"/>
          <w:sz w:val="20"/>
          <w:lang w:val="es-CO"/>
        </w:rPr>
        <w:t xml:space="preserve">Diligenciamiento del Anexo </w:t>
      </w:r>
      <w:r w:rsidRPr="00BA6831">
        <w:rPr>
          <w:rFonts w:cs="Arial"/>
          <w:i/>
          <w:sz w:val="20"/>
          <w:lang w:val="es-ES_tradnl"/>
        </w:rPr>
        <w:t>Ofrecimiento recurso humano</w:t>
      </w:r>
      <w:r w:rsidRPr="00BA6831">
        <w:rPr>
          <w:rFonts w:cs="Arial"/>
          <w:i/>
          <w:lang w:val="es-ES_tradnl"/>
        </w:rPr>
        <w:t xml:space="preserve"> </w:t>
      </w:r>
      <w:r w:rsidRPr="00BA6831">
        <w:rPr>
          <w:rFonts w:cs="Arial"/>
          <w:sz w:val="20"/>
          <w:lang w:val="es-CO"/>
        </w:rPr>
        <w:t>de este documento.</w:t>
      </w:r>
    </w:p>
    <w:p w:rsidR="00BA6831" w:rsidRPr="00BA6831" w:rsidRDefault="0047687E" w:rsidP="00727AD1">
      <w:pPr>
        <w:pStyle w:val="Textoindependiente"/>
        <w:numPr>
          <w:ilvl w:val="0"/>
          <w:numId w:val="13"/>
        </w:numPr>
        <w:suppressAutoHyphens/>
        <w:autoSpaceDN w:val="0"/>
        <w:textAlignment w:val="baseline"/>
        <w:rPr>
          <w:rFonts w:cs="Arial"/>
          <w:sz w:val="20"/>
          <w:lang w:val="es-CO"/>
        </w:rPr>
      </w:pPr>
      <w:r w:rsidRPr="00BA6831">
        <w:rPr>
          <w:rFonts w:cs="Arial"/>
          <w:sz w:val="20"/>
          <w:lang w:val="es-CO"/>
        </w:rPr>
        <w:t xml:space="preserve">Certificar la </w:t>
      </w:r>
      <w:r w:rsidRPr="00BA6831">
        <w:rPr>
          <w:rFonts w:eastAsia="Calibri" w:cs="Arial"/>
          <w:i/>
          <w:sz w:val="20"/>
        </w:rPr>
        <w:t>Capacidad operativa</w:t>
      </w:r>
      <w:r w:rsidRPr="00BA6831">
        <w:rPr>
          <w:rFonts w:eastAsia="Calibri" w:cs="Arial"/>
          <w:i/>
        </w:rPr>
        <w:t>.</w:t>
      </w:r>
      <w:r w:rsidRPr="00BA6831">
        <w:rPr>
          <w:rFonts w:eastAsia="Calibri" w:cs="Arial"/>
          <w:i/>
          <w:sz w:val="20"/>
        </w:rPr>
        <w:t xml:space="preserve"> </w:t>
      </w:r>
    </w:p>
    <w:p w:rsidR="00BA6831" w:rsidRPr="00BA6831" w:rsidRDefault="00BA6831" w:rsidP="00727AD1">
      <w:pPr>
        <w:pStyle w:val="Textoindependiente"/>
        <w:numPr>
          <w:ilvl w:val="0"/>
          <w:numId w:val="13"/>
        </w:numPr>
        <w:suppressAutoHyphens/>
        <w:autoSpaceDN w:val="0"/>
        <w:textAlignment w:val="baseline"/>
        <w:rPr>
          <w:rFonts w:cs="Arial"/>
          <w:sz w:val="20"/>
          <w:lang w:val="es-CO"/>
        </w:rPr>
      </w:pPr>
      <w:r w:rsidRPr="00A51C90">
        <w:rPr>
          <w:rFonts w:eastAsia="Calibri" w:cs="Arial"/>
          <w:b/>
          <w:sz w:val="20"/>
        </w:rPr>
        <w:t xml:space="preserve">EXPERIENCIA PROPONENTE EN PRODUCIR O COMERCIALIZAR EN BIEN Y/O OFRECER EL SERVICIO </w:t>
      </w:r>
      <w:r w:rsidRPr="003F34E9">
        <w:rPr>
          <w:rFonts w:eastAsia="Calibri" w:cs="Arial"/>
          <w:sz w:val="20"/>
        </w:rPr>
        <w:t>(diligenciar anexo No. 1.3)</w:t>
      </w:r>
    </w:p>
    <w:p w:rsidR="00BA6831" w:rsidRPr="00BA6831" w:rsidRDefault="00BA6831" w:rsidP="00BA6831">
      <w:pPr>
        <w:pStyle w:val="Textoindependiente"/>
        <w:suppressAutoHyphens/>
        <w:autoSpaceDN w:val="0"/>
        <w:ind w:left="360"/>
        <w:textAlignment w:val="baseline"/>
        <w:rPr>
          <w:rFonts w:cs="Arial"/>
          <w:sz w:val="20"/>
          <w:lang w:val="es-CO"/>
        </w:rPr>
      </w:pPr>
    </w:p>
    <w:p w:rsidR="00BA6831" w:rsidRPr="000F3FB7" w:rsidRDefault="00BA6831" w:rsidP="00BA6831">
      <w:pPr>
        <w:pStyle w:val="Textoindependiente2"/>
        <w:tabs>
          <w:tab w:val="left" w:pos="-3261"/>
          <w:tab w:val="left" w:pos="-2552"/>
        </w:tabs>
        <w:spacing w:after="0" w:line="240" w:lineRule="auto"/>
        <w:ind w:left="360"/>
        <w:rPr>
          <w:b/>
          <w:sz w:val="19"/>
          <w:szCs w:val="19"/>
        </w:rPr>
      </w:pPr>
      <w:r w:rsidRPr="000F3FB7">
        <w:rPr>
          <w:sz w:val="19"/>
          <w:szCs w:val="19"/>
        </w:rPr>
        <w:t>Los factores de verificación técnica están descritos en el Anexo de especificaciones técnicas mínimas, para efectos de continuar en el proceso todo proponente deberá cumplir en su totalidad esas condiciones técnicas mínimas habilitantes, los cuales se verificarán como CUMPLE o NO CUMPLE.</w:t>
      </w:r>
    </w:p>
    <w:p w:rsidR="00BA6831" w:rsidRPr="00A323B0" w:rsidRDefault="00BA6831" w:rsidP="00BA6831">
      <w:pPr>
        <w:pStyle w:val="Textoindependiente"/>
        <w:suppressAutoHyphens/>
        <w:autoSpaceDN w:val="0"/>
        <w:ind w:left="360"/>
        <w:textAlignment w:val="baseline"/>
        <w:rPr>
          <w:rFonts w:cs="Arial"/>
          <w:sz w:val="20"/>
          <w:lang w:val="es-CO"/>
        </w:rPr>
      </w:pPr>
    </w:p>
    <w:p w:rsidR="0047687E" w:rsidRPr="004752F5" w:rsidRDefault="0047687E" w:rsidP="009430B1">
      <w:pPr>
        <w:rPr>
          <w:i/>
          <w:u w:val="single"/>
          <w:lang w:val="es-ES"/>
        </w:rPr>
      </w:pPr>
    </w:p>
    <w:p w:rsidR="00BA6831" w:rsidRPr="000F3FB7" w:rsidRDefault="00BA6831" w:rsidP="00727AD1">
      <w:pPr>
        <w:pStyle w:val="Textoindependiente2"/>
        <w:numPr>
          <w:ilvl w:val="2"/>
          <w:numId w:val="20"/>
        </w:numPr>
        <w:autoSpaceDE/>
        <w:autoSpaceDN/>
        <w:spacing w:after="0" w:line="240" w:lineRule="auto"/>
        <w:ind w:left="0" w:firstLine="0"/>
        <w:rPr>
          <w:rFonts w:eastAsia="Calibri"/>
          <w:b/>
          <w:sz w:val="19"/>
          <w:szCs w:val="19"/>
        </w:rPr>
      </w:pPr>
      <w:r w:rsidRPr="000F3FB7">
        <w:rPr>
          <w:rFonts w:eastAsia="Calibri"/>
          <w:b/>
          <w:sz w:val="19"/>
          <w:szCs w:val="19"/>
        </w:rPr>
        <w:t xml:space="preserve">EXPERIENCIA PROPONENTE </w:t>
      </w:r>
    </w:p>
    <w:p w:rsidR="00BA6831" w:rsidRPr="000F3FB7" w:rsidRDefault="00BA6831" w:rsidP="00BA6831">
      <w:pPr>
        <w:pStyle w:val="Textoindependiente2"/>
        <w:spacing w:after="0" w:line="240" w:lineRule="auto"/>
        <w:rPr>
          <w:rFonts w:eastAsia="Calibri"/>
          <w:b/>
          <w:sz w:val="19"/>
          <w:szCs w:val="19"/>
        </w:rPr>
      </w:pPr>
    </w:p>
    <w:p w:rsidR="00BA6831" w:rsidRPr="000F3FB7" w:rsidRDefault="00BA6831" w:rsidP="00BA6831">
      <w:pPr>
        <w:pStyle w:val="Textoindependiente2"/>
        <w:tabs>
          <w:tab w:val="left" w:pos="142"/>
        </w:tabs>
        <w:spacing w:after="0" w:line="240" w:lineRule="auto"/>
        <w:rPr>
          <w:sz w:val="19"/>
          <w:szCs w:val="19"/>
        </w:rPr>
      </w:pPr>
      <w:r w:rsidRPr="00CD3708">
        <w:rPr>
          <w:rFonts w:eastAsia="Calibri"/>
          <w:sz w:val="19"/>
          <w:szCs w:val="19"/>
        </w:rPr>
        <w:t>Con el fin de garantizar la calidad de los bienes y/o servicios a contratar y evitar incumplimientos en la ejecución del futuro contrato, se requiere acreditar experiencia en proyectos similares o iguales al objeto del presente estudio de conveniencia y oportunidad, lo cual será avalado con la presentación de documentos que acrediten la realización de contratos ejecutados en los últimos tres (3) últimos años (2023 y/o 2024 y/o 2025), para lo cual deberá presentar máximo dos (2) certificaciones, cuyo valor sea igual o mayor al setenta por ciento (70%) del valor del presente proceso contractual, con concepto favorable</w:t>
      </w:r>
    </w:p>
    <w:p w:rsidR="00BA6831" w:rsidRPr="000F3FB7" w:rsidRDefault="00BA6831" w:rsidP="00BA6831">
      <w:pPr>
        <w:pStyle w:val="Textoindependiente2"/>
        <w:tabs>
          <w:tab w:val="left" w:pos="142"/>
        </w:tabs>
        <w:spacing w:after="0" w:line="240" w:lineRule="auto"/>
        <w:rPr>
          <w:sz w:val="19"/>
          <w:szCs w:val="19"/>
        </w:rPr>
      </w:pPr>
    </w:p>
    <w:p w:rsidR="00BA6831" w:rsidRPr="000F3FB7" w:rsidRDefault="00BA6831" w:rsidP="00BA6831">
      <w:pPr>
        <w:rPr>
          <w:sz w:val="19"/>
          <w:szCs w:val="19"/>
          <w:lang w:val="es-ES"/>
        </w:rPr>
      </w:pPr>
      <w:r w:rsidRPr="000F3FB7">
        <w:rPr>
          <w:sz w:val="19"/>
          <w:szCs w:val="19"/>
          <w:lang w:val="es-ES"/>
        </w:rPr>
        <w:t xml:space="preserve">Las certificaciones deben contener como mínimo la siguiente información básica: </w:t>
      </w:r>
    </w:p>
    <w:p w:rsidR="00BA6831" w:rsidRPr="000F3FB7" w:rsidRDefault="00BA6831" w:rsidP="00727AD1">
      <w:pPr>
        <w:numPr>
          <w:ilvl w:val="0"/>
          <w:numId w:val="21"/>
        </w:numPr>
        <w:autoSpaceDE/>
        <w:autoSpaceDN/>
        <w:ind w:left="851" w:hanging="425"/>
        <w:rPr>
          <w:sz w:val="19"/>
          <w:szCs w:val="19"/>
          <w:lang w:val="es-ES"/>
        </w:rPr>
      </w:pPr>
      <w:r w:rsidRPr="000F3FB7">
        <w:rPr>
          <w:sz w:val="19"/>
          <w:szCs w:val="19"/>
          <w:lang w:val="es-ES"/>
        </w:rPr>
        <w:t>Fecha de inicio de la contratación</w:t>
      </w:r>
    </w:p>
    <w:p w:rsidR="00BA6831" w:rsidRPr="000F3FB7" w:rsidRDefault="00BA6831" w:rsidP="00727AD1">
      <w:pPr>
        <w:numPr>
          <w:ilvl w:val="0"/>
          <w:numId w:val="21"/>
        </w:numPr>
        <w:autoSpaceDE/>
        <w:autoSpaceDN/>
        <w:ind w:left="851" w:hanging="425"/>
        <w:rPr>
          <w:sz w:val="19"/>
          <w:szCs w:val="19"/>
          <w:lang w:val="es-ES"/>
        </w:rPr>
      </w:pPr>
      <w:r w:rsidRPr="000F3FB7">
        <w:rPr>
          <w:sz w:val="19"/>
          <w:szCs w:val="19"/>
          <w:lang w:val="es-ES"/>
        </w:rPr>
        <w:t>Fecha de término de la contratación</w:t>
      </w:r>
    </w:p>
    <w:p w:rsidR="00BA6831" w:rsidRPr="000F3FB7" w:rsidRDefault="00BA6831" w:rsidP="00727AD1">
      <w:pPr>
        <w:numPr>
          <w:ilvl w:val="0"/>
          <w:numId w:val="21"/>
        </w:numPr>
        <w:tabs>
          <w:tab w:val="num" w:pos="1080"/>
        </w:tabs>
        <w:autoSpaceDE/>
        <w:autoSpaceDN/>
        <w:ind w:left="851" w:hanging="425"/>
        <w:rPr>
          <w:sz w:val="19"/>
          <w:szCs w:val="19"/>
          <w:lang w:val="es-ES"/>
        </w:rPr>
      </w:pPr>
      <w:r w:rsidRPr="000F3FB7">
        <w:rPr>
          <w:sz w:val="19"/>
          <w:szCs w:val="19"/>
          <w:lang w:val="es-ES"/>
        </w:rPr>
        <w:t>Valor de la contratación</w:t>
      </w:r>
    </w:p>
    <w:p w:rsidR="00BA6831" w:rsidRPr="000F3FB7" w:rsidRDefault="00BA6831" w:rsidP="00727AD1">
      <w:pPr>
        <w:numPr>
          <w:ilvl w:val="0"/>
          <w:numId w:val="21"/>
        </w:numPr>
        <w:autoSpaceDE/>
        <w:autoSpaceDN/>
        <w:ind w:left="851" w:hanging="425"/>
        <w:rPr>
          <w:sz w:val="19"/>
          <w:szCs w:val="19"/>
          <w:lang w:val="es-ES"/>
        </w:rPr>
      </w:pPr>
      <w:r w:rsidRPr="000F3FB7">
        <w:rPr>
          <w:sz w:val="19"/>
          <w:szCs w:val="19"/>
          <w:lang w:val="es-ES"/>
        </w:rPr>
        <w:t>Objeto contractual</w:t>
      </w:r>
    </w:p>
    <w:p w:rsidR="00BA6831" w:rsidRPr="000F3FB7" w:rsidRDefault="00BA6831" w:rsidP="00727AD1">
      <w:pPr>
        <w:numPr>
          <w:ilvl w:val="0"/>
          <w:numId w:val="21"/>
        </w:numPr>
        <w:autoSpaceDE/>
        <w:autoSpaceDN/>
        <w:ind w:left="851" w:hanging="425"/>
        <w:rPr>
          <w:sz w:val="19"/>
          <w:szCs w:val="19"/>
          <w:lang w:val="es-ES"/>
        </w:rPr>
      </w:pPr>
      <w:r w:rsidRPr="000F3FB7">
        <w:rPr>
          <w:sz w:val="19"/>
          <w:szCs w:val="19"/>
          <w:lang w:val="es-ES"/>
        </w:rPr>
        <w:t>Número del contrato</w:t>
      </w:r>
    </w:p>
    <w:p w:rsidR="00BA6831" w:rsidRPr="000F3FB7" w:rsidRDefault="00BA6831" w:rsidP="00727AD1">
      <w:pPr>
        <w:numPr>
          <w:ilvl w:val="0"/>
          <w:numId w:val="21"/>
        </w:numPr>
        <w:autoSpaceDE/>
        <w:autoSpaceDN/>
        <w:ind w:left="851" w:hanging="425"/>
        <w:rPr>
          <w:sz w:val="19"/>
          <w:szCs w:val="19"/>
          <w:lang w:val="es-ES"/>
        </w:rPr>
      </w:pPr>
      <w:r w:rsidRPr="000F3FB7">
        <w:rPr>
          <w:sz w:val="19"/>
          <w:szCs w:val="19"/>
          <w:lang w:val="es-ES"/>
        </w:rPr>
        <w:t xml:space="preserve">Firma del contratante </w:t>
      </w:r>
    </w:p>
    <w:p w:rsidR="00BA6831" w:rsidRPr="000F3FB7" w:rsidRDefault="00BA6831" w:rsidP="00727AD1">
      <w:pPr>
        <w:numPr>
          <w:ilvl w:val="0"/>
          <w:numId w:val="21"/>
        </w:numPr>
        <w:autoSpaceDE/>
        <w:autoSpaceDN/>
        <w:ind w:left="851" w:hanging="425"/>
        <w:rPr>
          <w:sz w:val="19"/>
          <w:szCs w:val="19"/>
          <w:lang w:val="es-ES"/>
        </w:rPr>
      </w:pPr>
      <w:r w:rsidRPr="000F3FB7">
        <w:rPr>
          <w:sz w:val="19"/>
          <w:szCs w:val="19"/>
          <w:lang w:val="es-ES"/>
        </w:rPr>
        <w:t>NIT del contratante</w:t>
      </w:r>
    </w:p>
    <w:p w:rsidR="00BA6831" w:rsidRPr="000F3FB7" w:rsidRDefault="00BA6831" w:rsidP="00727AD1">
      <w:pPr>
        <w:numPr>
          <w:ilvl w:val="0"/>
          <w:numId w:val="21"/>
        </w:numPr>
        <w:autoSpaceDE/>
        <w:autoSpaceDN/>
        <w:ind w:left="851" w:hanging="425"/>
        <w:rPr>
          <w:sz w:val="19"/>
          <w:szCs w:val="19"/>
          <w:lang w:val="es-ES"/>
        </w:rPr>
      </w:pPr>
      <w:r w:rsidRPr="000F3FB7">
        <w:rPr>
          <w:sz w:val="19"/>
          <w:szCs w:val="19"/>
          <w:lang w:val="es-ES"/>
        </w:rPr>
        <w:t>Dirección del contratante</w:t>
      </w:r>
    </w:p>
    <w:p w:rsidR="00BA6831" w:rsidRPr="000F3FB7" w:rsidRDefault="00BA6831" w:rsidP="00727AD1">
      <w:pPr>
        <w:numPr>
          <w:ilvl w:val="0"/>
          <w:numId w:val="21"/>
        </w:numPr>
        <w:autoSpaceDE/>
        <w:autoSpaceDN/>
        <w:ind w:left="851" w:hanging="425"/>
        <w:rPr>
          <w:sz w:val="19"/>
          <w:szCs w:val="19"/>
          <w:lang w:val="es-ES"/>
        </w:rPr>
      </w:pPr>
      <w:r w:rsidRPr="000F3FB7">
        <w:rPr>
          <w:sz w:val="19"/>
          <w:szCs w:val="19"/>
          <w:lang w:val="es-ES"/>
        </w:rPr>
        <w:t>Teléfono del contratante</w:t>
      </w:r>
    </w:p>
    <w:p w:rsidR="00BA6831" w:rsidRDefault="00BA6831" w:rsidP="00727AD1">
      <w:pPr>
        <w:numPr>
          <w:ilvl w:val="0"/>
          <w:numId w:val="21"/>
        </w:numPr>
        <w:autoSpaceDE/>
        <w:autoSpaceDN/>
        <w:ind w:left="851" w:hanging="425"/>
        <w:rPr>
          <w:sz w:val="19"/>
          <w:szCs w:val="19"/>
          <w:lang w:val="es-ES"/>
        </w:rPr>
      </w:pPr>
      <w:r w:rsidRPr="000F3FB7">
        <w:rPr>
          <w:sz w:val="19"/>
          <w:szCs w:val="19"/>
          <w:lang w:val="es-ES"/>
        </w:rPr>
        <w:t>Cumplimiento</w:t>
      </w:r>
    </w:p>
    <w:p w:rsidR="00BA6831" w:rsidRPr="000F3FB7" w:rsidRDefault="00BA6831" w:rsidP="00BA6831">
      <w:pPr>
        <w:autoSpaceDE/>
        <w:autoSpaceDN/>
        <w:ind w:left="851"/>
        <w:rPr>
          <w:sz w:val="19"/>
          <w:szCs w:val="19"/>
          <w:lang w:val="es-ES"/>
        </w:rPr>
      </w:pPr>
    </w:p>
    <w:p w:rsidR="00BA6831" w:rsidRPr="000F3FB7" w:rsidRDefault="00BA6831" w:rsidP="00BA6831">
      <w:pPr>
        <w:pStyle w:val="Textoindependiente2"/>
        <w:spacing w:after="0" w:line="240" w:lineRule="auto"/>
        <w:rPr>
          <w:rFonts w:eastAsia="Calibri"/>
          <w:b/>
          <w:color w:val="000000" w:themeColor="text1"/>
          <w:sz w:val="19"/>
          <w:szCs w:val="19"/>
        </w:rPr>
      </w:pPr>
      <w:r w:rsidRPr="000F3FB7">
        <w:rPr>
          <w:rFonts w:eastAsia="Calibri"/>
          <w:b/>
          <w:color w:val="000000" w:themeColor="text1"/>
          <w:sz w:val="19"/>
          <w:szCs w:val="19"/>
        </w:rPr>
        <w:t>NIVEL DE EDUCACIÓN O NIVEL ACADÉMICO</w:t>
      </w:r>
    </w:p>
    <w:p w:rsidR="00BA6831" w:rsidRPr="000F3FB7" w:rsidRDefault="00BA6831" w:rsidP="00BA6831">
      <w:pPr>
        <w:pStyle w:val="Textoindependiente2"/>
        <w:tabs>
          <w:tab w:val="left" w:pos="1980"/>
        </w:tabs>
        <w:spacing w:after="0" w:line="240" w:lineRule="auto"/>
        <w:rPr>
          <w:rFonts w:eastAsia="Calibri"/>
          <w:b/>
          <w:bCs/>
          <w:color w:val="000000" w:themeColor="text1"/>
          <w:sz w:val="19"/>
          <w:szCs w:val="19"/>
        </w:rPr>
      </w:pPr>
    </w:p>
    <w:p w:rsidR="00BA6831" w:rsidRDefault="00BA6831" w:rsidP="00BA6831">
      <w:pPr>
        <w:snapToGrid w:val="0"/>
        <w:rPr>
          <w:sz w:val="19"/>
          <w:szCs w:val="19"/>
        </w:rPr>
      </w:pPr>
      <w:r w:rsidRPr="000F3FB7">
        <w:rPr>
          <w:sz w:val="19"/>
          <w:szCs w:val="19"/>
        </w:rPr>
        <w:t>Con el fin de garantizar la idoneidad del personal que se vincula al proyecto, el proponente deberá certificar mediante documento que todo el personal requerido para la ejecución del contrato cuenta con experiencia en mantenimiento en equipos iguales o similares al del objeto a contratar.</w:t>
      </w:r>
    </w:p>
    <w:p w:rsidR="00BA6831" w:rsidRPr="000F3FB7" w:rsidRDefault="00BA6831" w:rsidP="00BA6831">
      <w:pPr>
        <w:snapToGrid w:val="0"/>
        <w:rPr>
          <w:sz w:val="19"/>
          <w:szCs w:val="19"/>
        </w:rPr>
      </w:pPr>
    </w:p>
    <w:tbl>
      <w:tblPr>
        <w:tblStyle w:val="Tablaconcuadrcula"/>
        <w:tblW w:w="4993" w:type="pct"/>
        <w:jc w:val="center"/>
        <w:tblLook w:val="04A0" w:firstRow="1" w:lastRow="0" w:firstColumn="1" w:lastColumn="0" w:noHBand="0" w:noVBand="1"/>
      </w:tblPr>
      <w:tblGrid>
        <w:gridCol w:w="1097"/>
        <w:gridCol w:w="1004"/>
        <w:gridCol w:w="843"/>
        <w:gridCol w:w="2324"/>
        <w:gridCol w:w="4631"/>
      </w:tblGrid>
      <w:tr w:rsidR="00BA4248" w:rsidRPr="00BA4248" w:rsidTr="00BA4248">
        <w:trPr>
          <w:trHeight w:val="479"/>
          <w:jc w:val="center"/>
        </w:trPr>
        <w:tc>
          <w:tcPr>
            <w:tcW w:w="5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BA4248" w:rsidRPr="00BA4248" w:rsidRDefault="00BA4248" w:rsidP="00BA4248">
            <w:pPr>
              <w:tabs>
                <w:tab w:val="left" w:pos="9498"/>
              </w:tabs>
              <w:jc w:val="center"/>
              <w:rPr>
                <w:b/>
                <w:sz w:val="12"/>
                <w:szCs w:val="16"/>
              </w:rPr>
            </w:pPr>
            <w:r w:rsidRPr="00BA4248">
              <w:rPr>
                <w:b/>
                <w:sz w:val="12"/>
                <w:szCs w:val="16"/>
              </w:rPr>
              <w:lastRenderedPageBreak/>
              <w:t>PROFESIONAL</w:t>
            </w:r>
          </w:p>
        </w:tc>
        <w:tc>
          <w:tcPr>
            <w:tcW w:w="50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BA4248" w:rsidRPr="00BA4248" w:rsidRDefault="00BA4248" w:rsidP="00BA4248">
            <w:pPr>
              <w:tabs>
                <w:tab w:val="left" w:pos="9498"/>
              </w:tabs>
              <w:jc w:val="center"/>
              <w:rPr>
                <w:sz w:val="12"/>
                <w:szCs w:val="16"/>
                <w:shd w:val="clear" w:color="auto" w:fill="FFFFFF"/>
              </w:rPr>
            </w:pPr>
            <w:r w:rsidRPr="00BA4248">
              <w:rPr>
                <w:b/>
                <w:sz w:val="12"/>
                <w:szCs w:val="16"/>
              </w:rPr>
              <w:t>CARGO</w:t>
            </w:r>
          </w:p>
        </w:tc>
        <w:tc>
          <w:tcPr>
            <w:tcW w:w="42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BA4248" w:rsidRPr="00BA4248" w:rsidRDefault="00BA4248" w:rsidP="00BA4248">
            <w:pPr>
              <w:tabs>
                <w:tab w:val="left" w:pos="9498"/>
              </w:tabs>
              <w:jc w:val="center"/>
              <w:rPr>
                <w:sz w:val="12"/>
                <w:szCs w:val="16"/>
                <w:shd w:val="clear" w:color="auto" w:fill="FFFFFF"/>
              </w:rPr>
            </w:pPr>
            <w:r w:rsidRPr="00BA4248">
              <w:rPr>
                <w:b/>
                <w:sz w:val="12"/>
                <w:szCs w:val="16"/>
              </w:rPr>
              <w:t>CANTIDAD</w:t>
            </w:r>
          </w:p>
        </w:tc>
        <w:tc>
          <w:tcPr>
            <w:tcW w:w="117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BA4248" w:rsidRPr="00BA4248" w:rsidRDefault="00BA4248" w:rsidP="00BA4248">
            <w:pPr>
              <w:rPr>
                <w:b/>
                <w:i/>
                <w:sz w:val="12"/>
                <w:szCs w:val="16"/>
                <w:u w:val="single"/>
              </w:rPr>
            </w:pPr>
            <w:r w:rsidRPr="00BA4248">
              <w:rPr>
                <w:b/>
                <w:sz w:val="12"/>
                <w:szCs w:val="16"/>
              </w:rPr>
              <w:t xml:space="preserve">Grupo N°1: EXPERIENCIA GENERAL PARA EL: Servicio de mantenimiento preventivo, predictivo y correctivo de la subestación de energía incluidos cuartos técnicos y planta </w:t>
            </w:r>
            <w:proofErr w:type="spellStart"/>
            <w:r w:rsidRPr="00BA4248">
              <w:rPr>
                <w:b/>
                <w:sz w:val="12"/>
                <w:szCs w:val="16"/>
              </w:rPr>
              <w:t>caterpillar</w:t>
            </w:r>
            <w:proofErr w:type="spellEnd"/>
            <w:r w:rsidRPr="00BA4248">
              <w:rPr>
                <w:b/>
                <w:sz w:val="12"/>
                <w:szCs w:val="16"/>
              </w:rPr>
              <w:t>.</w:t>
            </w:r>
            <w:r w:rsidRPr="00BA4248">
              <w:rPr>
                <w:b/>
                <w:i/>
                <w:sz w:val="12"/>
                <w:szCs w:val="16"/>
                <w:u w:val="single"/>
              </w:rPr>
              <w:t xml:space="preserve"> </w:t>
            </w:r>
          </w:p>
          <w:p w:rsidR="00BA4248" w:rsidRPr="00BA4248" w:rsidRDefault="00BA4248" w:rsidP="00BA4248">
            <w:pPr>
              <w:tabs>
                <w:tab w:val="left" w:pos="9498"/>
              </w:tabs>
              <w:jc w:val="center"/>
              <w:rPr>
                <w:sz w:val="12"/>
                <w:szCs w:val="16"/>
                <w:shd w:val="clear" w:color="auto" w:fill="FFFFFF"/>
              </w:rPr>
            </w:pPr>
          </w:p>
        </w:tc>
        <w:tc>
          <w:tcPr>
            <w:tcW w:w="233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A4248" w:rsidRPr="00BA4248" w:rsidRDefault="00BA4248" w:rsidP="00BA4248">
            <w:pPr>
              <w:rPr>
                <w:b/>
                <w:sz w:val="12"/>
                <w:szCs w:val="16"/>
              </w:rPr>
            </w:pPr>
            <w:r w:rsidRPr="00BA4248">
              <w:rPr>
                <w:b/>
                <w:sz w:val="12"/>
                <w:szCs w:val="16"/>
              </w:rPr>
              <w:t xml:space="preserve">                   </w:t>
            </w:r>
          </w:p>
          <w:p w:rsidR="00BA4248" w:rsidRPr="00BA4248" w:rsidRDefault="00BA4248" w:rsidP="00BA4248">
            <w:pPr>
              <w:rPr>
                <w:b/>
                <w:sz w:val="12"/>
                <w:szCs w:val="16"/>
              </w:rPr>
            </w:pPr>
          </w:p>
          <w:p w:rsidR="00BA4248" w:rsidRPr="00BA4248" w:rsidRDefault="00BA4248" w:rsidP="00BA4248">
            <w:pPr>
              <w:jc w:val="center"/>
              <w:rPr>
                <w:b/>
                <w:sz w:val="12"/>
                <w:szCs w:val="16"/>
              </w:rPr>
            </w:pPr>
            <w:r w:rsidRPr="00BA4248">
              <w:rPr>
                <w:b/>
                <w:sz w:val="12"/>
                <w:szCs w:val="16"/>
              </w:rPr>
              <w:t xml:space="preserve">OBLIGACIONES / FUNCIONES </w:t>
            </w:r>
          </w:p>
        </w:tc>
      </w:tr>
      <w:tr w:rsidR="00BA4248" w:rsidRPr="00BA4248" w:rsidTr="00BA4248">
        <w:trPr>
          <w:trHeight w:val="479"/>
          <w:jc w:val="center"/>
        </w:trPr>
        <w:tc>
          <w:tcPr>
            <w:tcW w:w="55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A4248" w:rsidRPr="00BA4248" w:rsidRDefault="00BA4248" w:rsidP="00BA4248">
            <w:pPr>
              <w:tabs>
                <w:tab w:val="left" w:pos="9498"/>
              </w:tabs>
              <w:rPr>
                <w:rFonts w:eastAsia="Calibri"/>
                <w:bCs/>
                <w:sz w:val="12"/>
              </w:rPr>
            </w:pPr>
            <w:r w:rsidRPr="00BA4248">
              <w:rPr>
                <w:sz w:val="12"/>
                <w:szCs w:val="16"/>
                <w:shd w:val="clear" w:color="auto" w:fill="FFFFFF"/>
              </w:rPr>
              <w:t>Ingeniero: Eléctrico y/o, mecánico, y/o electrónico y/o electromecánico y/o electricista</w:t>
            </w:r>
          </w:p>
        </w:tc>
        <w:tc>
          <w:tcPr>
            <w:tcW w:w="50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A4248" w:rsidRPr="00BA4248" w:rsidRDefault="00BA4248" w:rsidP="00BA4248">
            <w:pPr>
              <w:tabs>
                <w:tab w:val="left" w:pos="9498"/>
              </w:tabs>
              <w:jc w:val="center"/>
              <w:rPr>
                <w:sz w:val="12"/>
                <w:szCs w:val="16"/>
                <w:shd w:val="clear" w:color="auto" w:fill="FFFFFF"/>
              </w:rPr>
            </w:pPr>
            <w:r w:rsidRPr="00BA4248">
              <w:rPr>
                <w:sz w:val="12"/>
                <w:szCs w:val="16"/>
                <w:shd w:val="clear" w:color="auto" w:fill="FFFFFF"/>
              </w:rPr>
              <w:t>Supervisor / Coordinador y soporte</w:t>
            </w:r>
          </w:p>
        </w:tc>
        <w:tc>
          <w:tcPr>
            <w:tcW w:w="42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A4248" w:rsidRPr="00BA4248" w:rsidRDefault="00BA4248" w:rsidP="00BA4248">
            <w:pPr>
              <w:tabs>
                <w:tab w:val="left" w:pos="9498"/>
              </w:tabs>
              <w:jc w:val="center"/>
              <w:rPr>
                <w:sz w:val="12"/>
                <w:szCs w:val="16"/>
              </w:rPr>
            </w:pPr>
            <w:r w:rsidRPr="00BA4248">
              <w:rPr>
                <w:sz w:val="12"/>
                <w:szCs w:val="16"/>
              </w:rPr>
              <w:t>2</w:t>
            </w:r>
          </w:p>
        </w:tc>
        <w:tc>
          <w:tcPr>
            <w:tcW w:w="11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A4248" w:rsidRPr="00BA4248" w:rsidRDefault="00BA4248" w:rsidP="00BA4248">
            <w:pPr>
              <w:shd w:val="clear" w:color="auto" w:fill="FFFFFF" w:themeFill="background1"/>
              <w:rPr>
                <w:rFonts w:eastAsia="Arial"/>
                <w:sz w:val="12"/>
                <w:szCs w:val="16"/>
              </w:rPr>
            </w:pPr>
            <w:r w:rsidRPr="00BA4248">
              <w:rPr>
                <w:sz w:val="12"/>
                <w:szCs w:val="16"/>
                <w:shd w:val="clear" w:color="auto" w:fill="FFFFFF"/>
              </w:rPr>
              <w:t xml:space="preserve">Ingeniero </w:t>
            </w:r>
            <w:r w:rsidRPr="00BA4248">
              <w:rPr>
                <w:rFonts w:eastAsia="Arial"/>
                <w:sz w:val="12"/>
                <w:szCs w:val="16"/>
              </w:rPr>
              <w:t>titulado con experiencia certificada mínimo de tres (3) años, después de expedida la tarjeta profesional, que cuente con certificado en termografía y certificado en curso de manejo de energías peligrosas.</w:t>
            </w:r>
          </w:p>
          <w:p w:rsidR="00BA4248" w:rsidRPr="00BA4248" w:rsidRDefault="00BA4248" w:rsidP="00BA4248">
            <w:pPr>
              <w:shd w:val="clear" w:color="auto" w:fill="FFFFFF" w:themeFill="background1"/>
              <w:tabs>
                <w:tab w:val="left" w:pos="9498"/>
              </w:tabs>
              <w:rPr>
                <w:sz w:val="12"/>
                <w:szCs w:val="16"/>
                <w:shd w:val="clear" w:color="auto" w:fill="FFFFFF"/>
              </w:rPr>
            </w:pPr>
            <w:r w:rsidRPr="00BA4248">
              <w:rPr>
                <w:rFonts w:eastAsia="Arial"/>
                <w:sz w:val="12"/>
                <w:szCs w:val="16"/>
              </w:rPr>
              <w:t>Anexar hoja de vida y documentos que soporten el titulo obtenido.</w:t>
            </w:r>
          </w:p>
        </w:tc>
        <w:tc>
          <w:tcPr>
            <w:tcW w:w="2339" w:type="pct"/>
            <w:tcBorders>
              <w:top w:val="single" w:sz="4" w:space="0" w:color="auto"/>
              <w:left w:val="single" w:sz="4" w:space="0" w:color="auto"/>
              <w:bottom w:val="single" w:sz="4" w:space="0" w:color="auto"/>
              <w:right w:val="single" w:sz="4" w:space="0" w:color="auto"/>
            </w:tcBorders>
            <w:shd w:val="clear" w:color="auto" w:fill="FFFFFF" w:themeFill="background1"/>
          </w:tcPr>
          <w:p w:rsidR="00BA4248" w:rsidRPr="00BA4248" w:rsidRDefault="00BA4248" w:rsidP="00BA4248">
            <w:pPr>
              <w:pStyle w:val="Prrafodelista"/>
              <w:numPr>
                <w:ilvl w:val="0"/>
                <w:numId w:val="22"/>
              </w:numPr>
              <w:shd w:val="clear" w:color="auto" w:fill="FFFFFF" w:themeFill="background1"/>
              <w:autoSpaceDE/>
              <w:autoSpaceDN/>
              <w:rPr>
                <w:rFonts w:eastAsia="MS Mincho" w:cs="Arial"/>
                <w:sz w:val="12"/>
                <w:szCs w:val="16"/>
                <w:shd w:val="clear" w:color="auto" w:fill="FFFFFF"/>
                <w:lang w:eastAsia="es-CO"/>
              </w:rPr>
            </w:pPr>
            <w:r w:rsidRPr="00BA4248">
              <w:rPr>
                <w:rFonts w:eastAsia="MS Mincho" w:cs="Arial"/>
                <w:sz w:val="12"/>
                <w:szCs w:val="16"/>
                <w:shd w:val="clear" w:color="auto" w:fill="FFFFFF"/>
                <w:lang w:eastAsia="es-CO"/>
              </w:rPr>
              <w:t>Dirigir, avalar y certificar el mantenimiento.</w:t>
            </w:r>
          </w:p>
          <w:p w:rsidR="00BA4248" w:rsidRPr="00BA4248" w:rsidRDefault="00BA4248" w:rsidP="00BA4248">
            <w:pPr>
              <w:pStyle w:val="Prrafodelista"/>
              <w:numPr>
                <w:ilvl w:val="0"/>
                <w:numId w:val="22"/>
              </w:numPr>
              <w:shd w:val="clear" w:color="auto" w:fill="FFFFFF" w:themeFill="background1"/>
              <w:autoSpaceDE/>
              <w:autoSpaceDN/>
              <w:rPr>
                <w:rFonts w:eastAsia="MS Mincho" w:cs="Arial"/>
                <w:sz w:val="12"/>
                <w:szCs w:val="16"/>
                <w:shd w:val="clear" w:color="auto" w:fill="FFFFFF"/>
                <w:lang w:eastAsia="es-CO"/>
              </w:rPr>
            </w:pPr>
            <w:r w:rsidRPr="00BA4248">
              <w:rPr>
                <w:rFonts w:eastAsia="MS Mincho" w:cs="Arial"/>
                <w:sz w:val="12"/>
                <w:szCs w:val="16"/>
                <w:shd w:val="clear" w:color="auto" w:fill="FFFFFF"/>
                <w:lang w:eastAsia="es-CO"/>
              </w:rPr>
              <w:t>Coordinar Actividades con el supervisor del contrato.</w:t>
            </w:r>
          </w:p>
          <w:p w:rsidR="00BA4248" w:rsidRPr="00BA4248" w:rsidRDefault="00BA4248" w:rsidP="00BA4248">
            <w:pPr>
              <w:pStyle w:val="Prrafodelista"/>
              <w:numPr>
                <w:ilvl w:val="0"/>
                <w:numId w:val="22"/>
              </w:numPr>
              <w:shd w:val="clear" w:color="auto" w:fill="FFFFFF" w:themeFill="background1"/>
              <w:autoSpaceDE/>
              <w:autoSpaceDN/>
              <w:rPr>
                <w:rFonts w:eastAsia="MS Mincho" w:cs="Arial"/>
                <w:sz w:val="12"/>
                <w:szCs w:val="16"/>
                <w:shd w:val="clear" w:color="auto" w:fill="FFFFFF"/>
                <w:lang w:eastAsia="es-CO"/>
              </w:rPr>
            </w:pPr>
            <w:r w:rsidRPr="00BA4248">
              <w:rPr>
                <w:rFonts w:eastAsia="MS Mincho" w:cs="Arial"/>
                <w:sz w:val="12"/>
                <w:szCs w:val="16"/>
                <w:shd w:val="clear" w:color="auto" w:fill="FFFFFF"/>
                <w:lang w:eastAsia="es-CO"/>
              </w:rPr>
              <w:t>Elaborar informe de actividades ejecutadas con registro fotográfico, medido físico y email</w:t>
            </w:r>
          </w:p>
          <w:p w:rsidR="00BA4248" w:rsidRPr="00BA4248" w:rsidRDefault="00BA4248" w:rsidP="00BA4248">
            <w:pPr>
              <w:pStyle w:val="Prrafodelista"/>
              <w:numPr>
                <w:ilvl w:val="0"/>
                <w:numId w:val="22"/>
              </w:numPr>
              <w:shd w:val="clear" w:color="auto" w:fill="FFFFFF" w:themeFill="background1"/>
              <w:autoSpaceDE/>
              <w:autoSpaceDN/>
              <w:rPr>
                <w:rFonts w:eastAsia="MS Mincho" w:cs="Arial"/>
                <w:sz w:val="12"/>
                <w:szCs w:val="16"/>
                <w:shd w:val="clear" w:color="auto" w:fill="FFFFFF"/>
                <w:lang w:eastAsia="es-CO"/>
              </w:rPr>
            </w:pPr>
            <w:r w:rsidRPr="00BA4248">
              <w:rPr>
                <w:rFonts w:eastAsia="MS Mincho" w:cs="Arial"/>
                <w:sz w:val="12"/>
                <w:szCs w:val="16"/>
                <w:shd w:val="clear" w:color="auto" w:fill="FFFFFF"/>
                <w:lang w:eastAsia="es-CO"/>
              </w:rPr>
              <w:t>Supervisar la instalación y puesta en marcha de redes, sistemas y equipos eléctricos. Establecer normas de seguridad y desempeño para equipos y sistemas eléctricos. Interpretar estándares y normas reguladoras de funcionamiento de componentes y sistemas eléctricos y participar en su definición.</w:t>
            </w:r>
          </w:p>
          <w:p w:rsidR="00BA4248" w:rsidRPr="00BA4248" w:rsidRDefault="00BA4248" w:rsidP="00BA4248">
            <w:pPr>
              <w:pStyle w:val="Prrafodelista"/>
              <w:numPr>
                <w:ilvl w:val="0"/>
                <w:numId w:val="22"/>
              </w:numPr>
              <w:shd w:val="clear" w:color="auto" w:fill="FFFFFF" w:themeFill="background1"/>
              <w:autoSpaceDE/>
              <w:autoSpaceDN/>
              <w:rPr>
                <w:rFonts w:eastAsia="MS Mincho" w:cs="Arial"/>
                <w:sz w:val="12"/>
                <w:szCs w:val="16"/>
                <w:shd w:val="clear" w:color="auto" w:fill="FFFFFF"/>
                <w:lang w:eastAsia="es-CO"/>
              </w:rPr>
            </w:pPr>
            <w:r w:rsidRPr="00BA4248">
              <w:rPr>
                <w:rFonts w:eastAsia="MS Mincho" w:cs="Arial"/>
                <w:sz w:val="12"/>
                <w:szCs w:val="16"/>
                <w:shd w:val="clear" w:color="auto" w:fill="FFFFFF"/>
                <w:lang w:eastAsia="es-CO"/>
              </w:rPr>
              <w:t>Capacidad para el cálculo y diseño de líneas eléctricas y transporte de energía eléctrica.</w:t>
            </w:r>
          </w:p>
          <w:p w:rsidR="00BA4248" w:rsidRPr="00BA4248" w:rsidRDefault="00BA4248" w:rsidP="00BA4248">
            <w:pPr>
              <w:pStyle w:val="Prrafodelista"/>
              <w:numPr>
                <w:ilvl w:val="0"/>
                <w:numId w:val="22"/>
              </w:numPr>
              <w:shd w:val="clear" w:color="auto" w:fill="FFFFFF" w:themeFill="background1"/>
              <w:autoSpaceDE/>
              <w:autoSpaceDN/>
              <w:rPr>
                <w:rFonts w:eastAsia="MS Mincho" w:cs="Arial"/>
                <w:sz w:val="12"/>
                <w:szCs w:val="16"/>
                <w:shd w:val="clear" w:color="auto" w:fill="FFFFFF"/>
                <w:lang w:eastAsia="es-CO"/>
              </w:rPr>
            </w:pPr>
            <w:r w:rsidRPr="00BA4248">
              <w:rPr>
                <w:rFonts w:eastAsia="MS Mincho" w:cs="Arial"/>
                <w:sz w:val="12"/>
                <w:szCs w:val="16"/>
                <w:shd w:val="clear" w:color="auto" w:fill="FFFFFF"/>
                <w:lang w:eastAsia="es-CO"/>
              </w:rPr>
              <w:t>Conocimiento sobre sistemas eléctricos de potencia y sus aplicaciones. Conocimiento aplicado de electrónica de potencia.</w:t>
            </w:r>
          </w:p>
          <w:p w:rsidR="00BA4248" w:rsidRPr="00BA4248" w:rsidRDefault="00BA4248" w:rsidP="00BA4248">
            <w:pPr>
              <w:pStyle w:val="Prrafodelista"/>
              <w:numPr>
                <w:ilvl w:val="0"/>
                <w:numId w:val="22"/>
              </w:numPr>
              <w:shd w:val="clear" w:color="auto" w:fill="FFFFFF" w:themeFill="background1"/>
              <w:autoSpaceDE/>
              <w:autoSpaceDN/>
              <w:rPr>
                <w:rFonts w:eastAsia="MS Mincho" w:cs="Arial"/>
                <w:sz w:val="12"/>
                <w:szCs w:val="16"/>
                <w:shd w:val="clear" w:color="auto" w:fill="FFFFFF"/>
                <w:lang w:eastAsia="es-CO"/>
              </w:rPr>
            </w:pPr>
            <w:r w:rsidRPr="00BA4248">
              <w:rPr>
                <w:rFonts w:eastAsia="MS Mincho" w:cs="Arial"/>
                <w:sz w:val="12"/>
                <w:szCs w:val="16"/>
                <w:shd w:val="clear" w:color="auto" w:fill="FFFFFF"/>
                <w:lang w:eastAsia="es-CO"/>
              </w:rPr>
              <w:t>Conocimiento de los principios de la regulación automática y su aplicación a la automatización industrial.</w:t>
            </w:r>
          </w:p>
        </w:tc>
      </w:tr>
      <w:tr w:rsidR="00BA4248" w:rsidRPr="00BA4248" w:rsidTr="00BA4248">
        <w:trPr>
          <w:trHeight w:val="479"/>
          <w:jc w:val="center"/>
        </w:trPr>
        <w:tc>
          <w:tcPr>
            <w:tcW w:w="55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A4248" w:rsidRPr="00BA4248" w:rsidRDefault="00BA4248" w:rsidP="00BA4248">
            <w:pPr>
              <w:tabs>
                <w:tab w:val="left" w:pos="9498"/>
              </w:tabs>
              <w:rPr>
                <w:sz w:val="12"/>
                <w:szCs w:val="16"/>
                <w:shd w:val="clear" w:color="auto" w:fill="FFFFFF"/>
              </w:rPr>
            </w:pPr>
            <w:r w:rsidRPr="00BA4248">
              <w:rPr>
                <w:sz w:val="12"/>
                <w:szCs w:val="16"/>
                <w:lang w:val="es-ES"/>
              </w:rPr>
              <w:t xml:space="preserve">Tecnólogo y/o técnico en y/o electricidad. y/o eléctrico y/o auxiliar electrónico con experiencia en mantenimiento en subestación eléctrica </w:t>
            </w:r>
          </w:p>
        </w:tc>
        <w:tc>
          <w:tcPr>
            <w:tcW w:w="50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A4248" w:rsidRPr="00BA4248" w:rsidRDefault="00BA4248" w:rsidP="00BA4248">
            <w:pPr>
              <w:tabs>
                <w:tab w:val="left" w:pos="9498"/>
              </w:tabs>
              <w:jc w:val="center"/>
              <w:rPr>
                <w:sz w:val="12"/>
                <w:szCs w:val="16"/>
                <w:shd w:val="clear" w:color="auto" w:fill="FFFFFF"/>
              </w:rPr>
            </w:pPr>
            <w:r w:rsidRPr="00BA4248">
              <w:rPr>
                <w:sz w:val="12"/>
                <w:szCs w:val="16"/>
                <w:shd w:val="clear" w:color="auto" w:fill="FFFFFF"/>
              </w:rPr>
              <w:t xml:space="preserve">Soporte técnico para el Mantenimiento de subestaciones eléctricas </w:t>
            </w:r>
          </w:p>
        </w:tc>
        <w:tc>
          <w:tcPr>
            <w:tcW w:w="42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A4248" w:rsidRPr="00BA4248" w:rsidRDefault="00BA4248" w:rsidP="00BA4248">
            <w:pPr>
              <w:tabs>
                <w:tab w:val="left" w:pos="9498"/>
              </w:tabs>
              <w:jc w:val="center"/>
              <w:rPr>
                <w:sz w:val="12"/>
                <w:szCs w:val="16"/>
              </w:rPr>
            </w:pPr>
            <w:r w:rsidRPr="00BA4248">
              <w:rPr>
                <w:sz w:val="12"/>
                <w:szCs w:val="16"/>
              </w:rPr>
              <w:t>2</w:t>
            </w:r>
          </w:p>
        </w:tc>
        <w:tc>
          <w:tcPr>
            <w:tcW w:w="11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A4248" w:rsidRPr="00BA4248" w:rsidRDefault="00BA4248" w:rsidP="00BA4248">
            <w:pPr>
              <w:shd w:val="clear" w:color="auto" w:fill="FFFFFF" w:themeFill="background1"/>
              <w:rPr>
                <w:rFonts w:eastAsia="Arial"/>
                <w:sz w:val="12"/>
                <w:szCs w:val="16"/>
              </w:rPr>
            </w:pPr>
            <w:r w:rsidRPr="00BA4248">
              <w:rPr>
                <w:sz w:val="12"/>
                <w:szCs w:val="16"/>
                <w:lang w:val="es-ES"/>
              </w:rPr>
              <w:t>Técnico o tecnólogo</w:t>
            </w:r>
            <w:r w:rsidRPr="00BA4248">
              <w:rPr>
                <w:rFonts w:eastAsia="Arial"/>
                <w:sz w:val="12"/>
                <w:szCs w:val="16"/>
              </w:rPr>
              <w:t xml:space="preserve"> titulado:  con experiencia certificada mínimo de dos (2) años, que cuente con certificado en curso de manejo de energías peligrosas y curso de alturas.</w:t>
            </w:r>
          </w:p>
          <w:p w:rsidR="00BA4248" w:rsidRPr="00BA4248" w:rsidRDefault="00BA4248" w:rsidP="00BA4248">
            <w:pPr>
              <w:shd w:val="clear" w:color="auto" w:fill="FFFFFF" w:themeFill="background1"/>
              <w:rPr>
                <w:rFonts w:eastAsia="Arial"/>
                <w:sz w:val="12"/>
                <w:szCs w:val="16"/>
              </w:rPr>
            </w:pPr>
          </w:p>
          <w:p w:rsidR="00BA4248" w:rsidRPr="00BA4248" w:rsidRDefault="00BA4248" w:rsidP="00BA4248">
            <w:pPr>
              <w:shd w:val="clear" w:color="auto" w:fill="FFFFFF" w:themeFill="background1"/>
              <w:rPr>
                <w:rFonts w:eastAsia="Arial"/>
                <w:sz w:val="12"/>
                <w:szCs w:val="16"/>
              </w:rPr>
            </w:pPr>
            <w:r w:rsidRPr="00BA4248">
              <w:rPr>
                <w:rFonts w:eastAsia="Arial"/>
                <w:sz w:val="12"/>
                <w:szCs w:val="16"/>
              </w:rPr>
              <w:t>Anexar hojas de vida, matricula CONTE y documentos que soporten el titulo obtenido.</w:t>
            </w:r>
          </w:p>
          <w:p w:rsidR="00BA4248" w:rsidRPr="00BA4248" w:rsidRDefault="00BA4248" w:rsidP="00BA4248">
            <w:pPr>
              <w:shd w:val="clear" w:color="auto" w:fill="FFFFFF" w:themeFill="background1"/>
              <w:rPr>
                <w:sz w:val="12"/>
                <w:szCs w:val="16"/>
                <w:shd w:val="clear" w:color="auto" w:fill="FFFFFF"/>
              </w:rPr>
            </w:pPr>
          </w:p>
        </w:tc>
        <w:tc>
          <w:tcPr>
            <w:tcW w:w="2339" w:type="pct"/>
            <w:tcBorders>
              <w:top w:val="single" w:sz="4" w:space="0" w:color="auto"/>
              <w:left w:val="single" w:sz="4" w:space="0" w:color="auto"/>
              <w:bottom w:val="single" w:sz="4" w:space="0" w:color="auto"/>
              <w:right w:val="single" w:sz="4" w:space="0" w:color="auto"/>
            </w:tcBorders>
            <w:shd w:val="clear" w:color="auto" w:fill="FFFFFF" w:themeFill="background1"/>
          </w:tcPr>
          <w:p w:rsidR="00BA4248" w:rsidRPr="00BA4248" w:rsidRDefault="00BA4248" w:rsidP="00BA4248">
            <w:pPr>
              <w:pStyle w:val="Prrafodelista"/>
              <w:numPr>
                <w:ilvl w:val="0"/>
                <w:numId w:val="22"/>
              </w:numPr>
              <w:shd w:val="clear" w:color="auto" w:fill="FFFFFF" w:themeFill="background1"/>
              <w:autoSpaceDE/>
              <w:autoSpaceDN/>
              <w:rPr>
                <w:rFonts w:eastAsia="MS Mincho" w:cs="Arial"/>
                <w:sz w:val="12"/>
                <w:szCs w:val="16"/>
                <w:lang w:val="es-ES" w:eastAsia="es-CO"/>
              </w:rPr>
            </w:pPr>
            <w:r w:rsidRPr="00BA4248">
              <w:rPr>
                <w:rFonts w:eastAsia="MS Mincho" w:cs="Arial"/>
                <w:sz w:val="12"/>
                <w:szCs w:val="16"/>
                <w:lang w:val="es-ES" w:eastAsia="es-CO"/>
              </w:rPr>
              <w:t>Prestar el apoyo al Ingeniero Coordinador Ejecutar las actividades de mantenimiento preventivo, predictivo y correctivo</w:t>
            </w:r>
          </w:p>
          <w:p w:rsidR="00BA4248" w:rsidRPr="00BA4248" w:rsidRDefault="00BA4248" w:rsidP="00BA4248">
            <w:pPr>
              <w:pStyle w:val="Prrafodelista"/>
              <w:numPr>
                <w:ilvl w:val="0"/>
                <w:numId w:val="22"/>
              </w:numPr>
              <w:shd w:val="clear" w:color="auto" w:fill="FFFFFF" w:themeFill="background1"/>
              <w:autoSpaceDE/>
              <w:autoSpaceDN/>
              <w:rPr>
                <w:rFonts w:eastAsia="MS Mincho" w:cs="Arial"/>
                <w:sz w:val="12"/>
                <w:szCs w:val="16"/>
                <w:shd w:val="clear" w:color="auto" w:fill="FFFFFF"/>
                <w:lang w:eastAsia="es-CO"/>
              </w:rPr>
            </w:pPr>
            <w:r w:rsidRPr="00BA4248">
              <w:rPr>
                <w:rFonts w:eastAsia="MS Mincho" w:cs="Arial"/>
                <w:sz w:val="12"/>
                <w:szCs w:val="16"/>
                <w:shd w:val="clear" w:color="auto" w:fill="FFFFFF"/>
                <w:lang w:eastAsia="es-CO"/>
              </w:rPr>
              <w:t>aplicando los procedimientos técnicos y utilizando las herramientas y equipos requeridos. Opera elementos de control de sistemas y equipos eléctricos empleando circuitos analógicos y digitales.</w:t>
            </w:r>
          </w:p>
          <w:p w:rsidR="00BA4248" w:rsidRPr="00BA4248" w:rsidRDefault="00BA4248" w:rsidP="00BA4248">
            <w:pPr>
              <w:pStyle w:val="Prrafodelista"/>
              <w:numPr>
                <w:ilvl w:val="0"/>
                <w:numId w:val="22"/>
              </w:numPr>
              <w:shd w:val="clear" w:color="auto" w:fill="FFFFFF" w:themeFill="background1"/>
              <w:autoSpaceDE/>
              <w:autoSpaceDN/>
              <w:rPr>
                <w:rFonts w:eastAsia="MS Mincho" w:cs="Arial"/>
                <w:sz w:val="12"/>
                <w:szCs w:val="16"/>
                <w:shd w:val="clear" w:color="auto" w:fill="FFFFFF"/>
                <w:lang w:eastAsia="es-CO"/>
              </w:rPr>
            </w:pPr>
            <w:r w:rsidRPr="00BA4248">
              <w:rPr>
                <w:rFonts w:eastAsia="MS Mincho" w:cs="Arial"/>
                <w:sz w:val="12"/>
                <w:szCs w:val="16"/>
                <w:shd w:val="clear" w:color="auto" w:fill="FFFFFF"/>
                <w:lang w:eastAsia="es-CO"/>
              </w:rPr>
              <w:t>deben asegurarse de que los equipos utilizados en procesamiento funcionan correctamente y de manera eficiente. Diagnostican y reparan averías. También llevan a cabo revisiones</w:t>
            </w:r>
          </w:p>
          <w:p w:rsidR="00BA4248" w:rsidRPr="00BA4248" w:rsidRDefault="00BA4248" w:rsidP="00BA4248">
            <w:pPr>
              <w:pStyle w:val="Prrafodelista"/>
              <w:numPr>
                <w:ilvl w:val="0"/>
                <w:numId w:val="22"/>
              </w:numPr>
              <w:shd w:val="clear" w:color="auto" w:fill="FFFFFF" w:themeFill="background1"/>
              <w:autoSpaceDE/>
              <w:autoSpaceDN/>
              <w:rPr>
                <w:rFonts w:eastAsia="MS Mincho" w:cs="Arial"/>
                <w:sz w:val="12"/>
                <w:szCs w:val="16"/>
                <w:shd w:val="clear" w:color="auto" w:fill="FFFFFF"/>
                <w:lang w:eastAsia="es-CO"/>
              </w:rPr>
            </w:pPr>
            <w:r w:rsidRPr="00BA4248">
              <w:rPr>
                <w:rFonts w:eastAsia="MS Mincho" w:cs="Arial"/>
                <w:sz w:val="12"/>
                <w:szCs w:val="16"/>
                <w:shd w:val="clear" w:color="auto" w:fill="FFFFFF"/>
                <w:lang w:eastAsia="es-CO"/>
              </w:rPr>
              <w:t>debe contar con la formación y habilidades necesarias para realizar sus funciones de reparación, mejora y mantenimiento</w:t>
            </w:r>
          </w:p>
          <w:p w:rsidR="00BA4248" w:rsidRPr="00BA4248" w:rsidRDefault="00BA4248" w:rsidP="00BA4248">
            <w:pPr>
              <w:pStyle w:val="Prrafodelista"/>
              <w:numPr>
                <w:ilvl w:val="0"/>
                <w:numId w:val="22"/>
              </w:numPr>
              <w:shd w:val="clear" w:color="auto" w:fill="FFFFFF" w:themeFill="background1"/>
              <w:autoSpaceDE/>
              <w:autoSpaceDN/>
              <w:rPr>
                <w:rFonts w:eastAsia="MS Mincho" w:cs="Arial"/>
                <w:sz w:val="12"/>
                <w:szCs w:val="16"/>
                <w:shd w:val="clear" w:color="auto" w:fill="FFFFFF"/>
                <w:lang w:eastAsia="es-CO"/>
              </w:rPr>
            </w:pPr>
            <w:r w:rsidRPr="00BA4248">
              <w:rPr>
                <w:rFonts w:eastAsia="MS Mincho" w:cs="Arial"/>
                <w:sz w:val="12"/>
                <w:szCs w:val="16"/>
                <w:shd w:val="clear" w:color="auto" w:fill="FFFFFF"/>
                <w:lang w:eastAsia="es-CO"/>
              </w:rPr>
              <w:t xml:space="preserve">instala, inspecciona, repara o modifica sistemas complejos o que realiza pruebas de diagnóstico o electromecánico, eléctrico y/o electrónico </w:t>
            </w:r>
          </w:p>
          <w:p w:rsidR="00BA4248" w:rsidRPr="00BA4248" w:rsidRDefault="00BA4248" w:rsidP="00BA4248">
            <w:pPr>
              <w:pStyle w:val="Prrafodelista"/>
              <w:numPr>
                <w:ilvl w:val="0"/>
                <w:numId w:val="22"/>
              </w:numPr>
              <w:shd w:val="clear" w:color="auto" w:fill="FFFFFF" w:themeFill="background1"/>
              <w:autoSpaceDE/>
              <w:autoSpaceDN/>
              <w:rPr>
                <w:rFonts w:eastAsia="MS Mincho" w:cs="Arial"/>
                <w:sz w:val="12"/>
                <w:szCs w:val="16"/>
                <w:shd w:val="clear" w:color="auto" w:fill="FFFFFF"/>
                <w:lang w:eastAsia="es-CO"/>
              </w:rPr>
            </w:pPr>
            <w:r w:rsidRPr="00BA4248">
              <w:rPr>
                <w:rFonts w:eastAsia="MS Mincho" w:cs="Arial"/>
                <w:sz w:val="12"/>
                <w:szCs w:val="16"/>
                <w:shd w:val="clear" w:color="auto" w:fill="FFFFFF"/>
                <w:lang w:eastAsia="es-CO"/>
              </w:rPr>
              <w:t>Instalación de cableados eléctricos de baja tensión.</w:t>
            </w:r>
          </w:p>
          <w:p w:rsidR="00BA4248" w:rsidRPr="00BA4248" w:rsidRDefault="00BA4248" w:rsidP="00BA4248">
            <w:pPr>
              <w:pStyle w:val="Prrafodelista"/>
              <w:numPr>
                <w:ilvl w:val="0"/>
                <w:numId w:val="22"/>
              </w:numPr>
              <w:shd w:val="clear" w:color="auto" w:fill="FFFFFF" w:themeFill="background1"/>
              <w:autoSpaceDE/>
              <w:autoSpaceDN/>
              <w:rPr>
                <w:rFonts w:eastAsia="MS Mincho" w:cs="Arial"/>
                <w:sz w:val="12"/>
                <w:szCs w:val="16"/>
                <w:shd w:val="clear" w:color="auto" w:fill="FFFFFF"/>
                <w:lang w:eastAsia="es-CO"/>
              </w:rPr>
            </w:pPr>
            <w:r w:rsidRPr="00BA4248">
              <w:rPr>
                <w:rFonts w:eastAsia="MS Mincho" w:cs="Arial"/>
                <w:sz w:val="12"/>
                <w:szCs w:val="16"/>
                <w:shd w:val="clear" w:color="auto" w:fill="FFFFFF"/>
                <w:lang w:eastAsia="es-CO"/>
              </w:rPr>
              <w:t>Instalación de equipos electrónicos en función de la ley vigente.</w:t>
            </w:r>
          </w:p>
          <w:p w:rsidR="00BA4248" w:rsidRPr="00BA4248" w:rsidRDefault="00BA4248" w:rsidP="00BA4248">
            <w:pPr>
              <w:pStyle w:val="Prrafodelista"/>
              <w:numPr>
                <w:ilvl w:val="0"/>
                <w:numId w:val="22"/>
              </w:numPr>
              <w:shd w:val="clear" w:color="auto" w:fill="FFFFFF" w:themeFill="background1"/>
              <w:autoSpaceDE/>
              <w:autoSpaceDN/>
              <w:rPr>
                <w:rFonts w:eastAsia="MS Mincho" w:cs="Arial"/>
                <w:sz w:val="12"/>
                <w:szCs w:val="16"/>
                <w:shd w:val="clear" w:color="auto" w:fill="FFFFFF"/>
                <w:lang w:eastAsia="es-CO"/>
              </w:rPr>
            </w:pPr>
            <w:r w:rsidRPr="00BA4248">
              <w:rPr>
                <w:rFonts w:eastAsia="MS Mincho" w:cs="Arial"/>
                <w:sz w:val="12"/>
                <w:szCs w:val="16"/>
                <w:shd w:val="clear" w:color="auto" w:fill="FFFFFF"/>
                <w:lang w:eastAsia="es-CO"/>
              </w:rPr>
              <w:t>Identificación de errores en equipos eléctricos y automatizados.</w:t>
            </w:r>
          </w:p>
          <w:p w:rsidR="00BA4248" w:rsidRPr="00BA4248" w:rsidRDefault="00BA4248" w:rsidP="00BA4248">
            <w:pPr>
              <w:pStyle w:val="Prrafodelista"/>
              <w:numPr>
                <w:ilvl w:val="0"/>
                <w:numId w:val="22"/>
              </w:numPr>
              <w:shd w:val="clear" w:color="auto" w:fill="FFFFFF" w:themeFill="background1"/>
              <w:autoSpaceDE/>
              <w:autoSpaceDN/>
              <w:rPr>
                <w:rFonts w:eastAsia="MS Mincho" w:cs="Arial"/>
                <w:sz w:val="12"/>
                <w:szCs w:val="16"/>
                <w:shd w:val="clear" w:color="auto" w:fill="FFFFFF"/>
                <w:lang w:eastAsia="es-CO"/>
              </w:rPr>
            </w:pPr>
            <w:r w:rsidRPr="00BA4248">
              <w:rPr>
                <w:rFonts w:eastAsia="MS Mincho" w:cs="Arial"/>
                <w:sz w:val="12"/>
                <w:szCs w:val="16"/>
                <w:shd w:val="clear" w:color="auto" w:fill="FFFFFF"/>
                <w:lang w:eastAsia="es-CO"/>
              </w:rPr>
              <w:t>Reparación de fallos y averías eléctricas.</w:t>
            </w:r>
          </w:p>
        </w:tc>
      </w:tr>
    </w:tbl>
    <w:p w:rsidR="00BA4248" w:rsidRDefault="00BA4248" w:rsidP="00BA4248">
      <w:pPr>
        <w:snapToGrid w:val="0"/>
        <w:rPr>
          <w:lang w:val="es-ES"/>
        </w:rPr>
      </w:pPr>
    </w:p>
    <w:tbl>
      <w:tblPr>
        <w:tblStyle w:val="Tablaconcuadrcula"/>
        <w:tblW w:w="5000" w:type="pct"/>
        <w:jc w:val="center"/>
        <w:tblLook w:val="04A0" w:firstRow="1" w:lastRow="0" w:firstColumn="1" w:lastColumn="0" w:noHBand="0" w:noVBand="1"/>
      </w:tblPr>
      <w:tblGrid>
        <w:gridCol w:w="1162"/>
        <w:gridCol w:w="876"/>
        <w:gridCol w:w="874"/>
        <w:gridCol w:w="2336"/>
        <w:gridCol w:w="4665"/>
      </w:tblGrid>
      <w:tr w:rsidR="00BA4248" w:rsidRPr="000F3FB7" w:rsidTr="00BA4248">
        <w:trPr>
          <w:trHeight w:val="505"/>
          <w:jc w:val="center"/>
        </w:trPr>
        <w:tc>
          <w:tcPr>
            <w:tcW w:w="58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A4248" w:rsidRPr="000F3FB7" w:rsidRDefault="00BA4248" w:rsidP="00BA4248">
            <w:pPr>
              <w:tabs>
                <w:tab w:val="left" w:pos="9498"/>
              </w:tabs>
              <w:jc w:val="center"/>
              <w:rPr>
                <w:b/>
                <w:sz w:val="12"/>
                <w:szCs w:val="16"/>
              </w:rPr>
            </w:pPr>
            <w:r w:rsidRPr="000F3FB7">
              <w:rPr>
                <w:b/>
                <w:sz w:val="12"/>
                <w:szCs w:val="16"/>
              </w:rPr>
              <w:t xml:space="preserve">Personal </w:t>
            </w:r>
          </w:p>
        </w:tc>
        <w:tc>
          <w:tcPr>
            <w:tcW w:w="4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A4248" w:rsidRPr="000F3FB7" w:rsidRDefault="00BA4248" w:rsidP="00BA4248">
            <w:pPr>
              <w:tabs>
                <w:tab w:val="left" w:pos="9498"/>
              </w:tabs>
              <w:jc w:val="center"/>
              <w:rPr>
                <w:b/>
                <w:sz w:val="12"/>
                <w:szCs w:val="16"/>
              </w:rPr>
            </w:pPr>
            <w:r w:rsidRPr="000F3FB7">
              <w:rPr>
                <w:b/>
                <w:sz w:val="12"/>
                <w:szCs w:val="16"/>
              </w:rPr>
              <w:t>CARGO</w:t>
            </w:r>
          </w:p>
        </w:tc>
        <w:tc>
          <w:tcPr>
            <w:tcW w:w="44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A4248" w:rsidRPr="000F3FB7" w:rsidRDefault="00BA4248" w:rsidP="00BA4248">
            <w:pPr>
              <w:tabs>
                <w:tab w:val="left" w:pos="9498"/>
              </w:tabs>
              <w:jc w:val="center"/>
              <w:rPr>
                <w:b/>
                <w:sz w:val="12"/>
                <w:szCs w:val="16"/>
              </w:rPr>
            </w:pPr>
            <w:r w:rsidRPr="000F3FB7">
              <w:rPr>
                <w:b/>
                <w:sz w:val="12"/>
                <w:szCs w:val="16"/>
              </w:rPr>
              <w:t>CANTIDAD</w:t>
            </w:r>
          </w:p>
        </w:tc>
        <w:tc>
          <w:tcPr>
            <w:tcW w:w="117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A4248" w:rsidRPr="000F3FB7" w:rsidRDefault="00BA4248" w:rsidP="00BA4248">
            <w:pPr>
              <w:tabs>
                <w:tab w:val="left" w:pos="9498"/>
              </w:tabs>
              <w:rPr>
                <w:b/>
                <w:sz w:val="12"/>
                <w:szCs w:val="16"/>
              </w:rPr>
            </w:pPr>
            <w:r w:rsidRPr="000F3FB7">
              <w:rPr>
                <w:b/>
                <w:sz w:val="12"/>
                <w:szCs w:val="16"/>
              </w:rPr>
              <w:t>Grupo N°</w:t>
            </w:r>
            <w:r>
              <w:rPr>
                <w:b/>
                <w:sz w:val="12"/>
                <w:szCs w:val="16"/>
              </w:rPr>
              <w:t>2</w:t>
            </w:r>
            <w:r w:rsidRPr="000F3FB7">
              <w:rPr>
                <w:b/>
                <w:sz w:val="12"/>
                <w:szCs w:val="16"/>
              </w:rPr>
              <w:t xml:space="preserve"> EXPERIENCIA GENERAL PARA </w:t>
            </w:r>
            <w:r w:rsidRPr="0058217E">
              <w:rPr>
                <w:rFonts w:ascii="Arial Narrow" w:hAnsi="Arial Narrow"/>
                <w:b/>
                <w:sz w:val="12"/>
                <w:szCs w:val="16"/>
              </w:rPr>
              <w:t xml:space="preserve">Servicio de mantenimiento preventivo, predictivo y correctivo para la planta generadora de energía eléctrica de emergencia marca </w:t>
            </w:r>
            <w:proofErr w:type="spellStart"/>
            <w:r w:rsidRPr="0058217E">
              <w:rPr>
                <w:rFonts w:ascii="Arial Narrow" w:hAnsi="Arial Narrow"/>
                <w:b/>
                <w:sz w:val="12"/>
                <w:szCs w:val="16"/>
              </w:rPr>
              <w:t>ecomax</w:t>
            </w:r>
            <w:proofErr w:type="spellEnd"/>
            <w:r w:rsidRPr="0058217E">
              <w:rPr>
                <w:rFonts w:ascii="Arial Narrow" w:hAnsi="Arial Narrow"/>
                <w:b/>
                <w:sz w:val="12"/>
                <w:szCs w:val="16"/>
              </w:rPr>
              <w:t xml:space="preserve"> modelo gde20ss-t</w:t>
            </w:r>
          </w:p>
        </w:tc>
        <w:tc>
          <w:tcPr>
            <w:tcW w:w="235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A4248" w:rsidRPr="000F3FB7" w:rsidRDefault="00BA4248" w:rsidP="00BA4248">
            <w:pPr>
              <w:tabs>
                <w:tab w:val="left" w:pos="9498"/>
              </w:tabs>
              <w:jc w:val="center"/>
              <w:rPr>
                <w:b/>
                <w:sz w:val="12"/>
                <w:szCs w:val="16"/>
              </w:rPr>
            </w:pPr>
            <w:r w:rsidRPr="000F3FB7">
              <w:rPr>
                <w:b/>
                <w:sz w:val="12"/>
                <w:szCs w:val="16"/>
              </w:rPr>
              <w:t>OBLIGACION / FUNCIONE</w:t>
            </w:r>
          </w:p>
        </w:tc>
      </w:tr>
      <w:tr w:rsidR="00BA4248" w:rsidRPr="000F3FB7" w:rsidTr="00BA4248">
        <w:trPr>
          <w:trHeight w:val="971"/>
          <w:jc w:val="center"/>
        </w:trPr>
        <w:tc>
          <w:tcPr>
            <w:tcW w:w="586" w:type="pct"/>
            <w:tcBorders>
              <w:top w:val="single" w:sz="4" w:space="0" w:color="auto"/>
              <w:left w:val="single" w:sz="4" w:space="0" w:color="auto"/>
              <w:bottom w:val="single" w:sz="4" w:space="0" w:color="auto"/>
              <w:right w:val="single" w:sz="4" w:space="0" w:color="auto"/>
            </w:tcBorders>
            <w:vAlign w:val="center"/>
          </w:tcPr>
          <w:p w:rsidR="00BA4248" w:rsidRPr="000F3FB7" w:rsidRDefault="00BA4248" w:rsidP="00BA4248">
            <w:pPr>
              <w:rPr>
                <w:rFonts w:ascii="Arial Narrow" w:hAnsi="Arial Narrow"/>
                <w:sz w:val="12"/>
                <w:szCs w:val="16"/>
                <w:lang w:val="es-ES"/>
              </w:rPr>
            </w:pPr>
            <w:r w:rsidRPr="000F3FB7">
              <w:rPr>
                <w:rFonts w:ascii="Arial Narrow" w:hAnsi="Arial Narrow"/>
                <w:sz w:val="12"/>
                <w:szCs w:val="16"/>
                <w:lang w:val="es-ES"/>
              </w:rPr>
              <w:t>Profesional</w:t>
            </w:r>
          </w:p>
        </w:tc>
        <w:tc>
          <w:tcPr>
            <w:tcW w:w="442" w:type="pct"/>
            <w:tcBorders>
              <w:top w:val="single" w:sz="4" w:space="0" w:color="auto"/>
              <w:left w:val="single" w:sz="4" w:space="0" w:color="auto"/>
              <w:bottom w:val="single" w:sz="4" w:space="0" w:color="auto"/>
              <w:right w:val="single" w:sz="4" w:space="0" w:color="auto"/>
            </w:tcBorders>
            <w:vAlign w:val="center"/>
          </w:tcPr>
          <w:p w:rsidR="00BA4248" w:rsidRPr="000F3FB7" w:rsidRDefault="00BA4248" w:rsidP="00BA4248">
            <w:pPr>
              <w:tabs>
                <w:tab w:val="left" w:pos="9498"/>
              </w:tabs>
              <w:jc w:val="center"/>
              <w:rPr>
                <w:rFonts w:ascii="Arial Narrow" w:hAnsi="Arial Narrow"/>
                <w:sz w:val="12"/>
                <w:szCs w:val="16"/>
                <w:shd w:val="clear" w:color="auto" w:fill="FFFFFF"/>
              </w:rPr>
            </w:pPr>
            <w:r w:rsidRPr="000F3FB7">
              <w:rPr>
                <w:rFonts w:ascii="Arial Narrow" w:hAnsi="Arial Narrow"/>
                <w:sz w:val="12"/>
                <w:szCs w:val="16"/>
                <w:shd w:val="clear" w:color="auto" w:fill="FFFFFF"/>
              </w:rPr>
              <w:t>Seguridad y salud en el trabajo</w:t>
            </w:r>
          </w:p>
        </w:tc>
        <w:tc>
          <w:tcPr>
            <w:tcW w:w="441" w:type="pct"/>
            <w:tcBorders>
              <w:top w:val="single" w:sz="4" w:space="0" w:color="auto"/>
              <w:left w:val="single" w:sz="4" w:space="0" w:color="auto"/>
              <w:bottom w:val="single" w:sz="4" w:space="0" w:color="auto"/>
              <w:right w:val="single" w:sz="4" w:space="0" w:color="auto"/>
            </w:tcBorders>
            <w:vAlign w:val="center"/>
          </w:tcPr>
          <w:p w:rsidR="00BA4248" w:rsidRPr="000F3FB7" w:rsidRDefault="00BA4248" w:rsidP="00BA4248">
            <w:pPr>
              <w:tabs>
                <w:tab w:val="left" w:pos="9498"/>
              </w:tabs>
              <w:jc w:val="center"/>
              <w:rPr>
                <w:sz w:val="12"/>
                <w:szCs w:val="16"/>
              </w:rPr>
            </w:pPr>
            <w:r w:rsidRPr="000F3FB7">
              <w:rPr>
                <w:rFonts w:ascii="Arial Narrow" w:hAnsi="Arial Narrow"/>
                <w:sz w:val="12"/>
                <w:szCs w:val="16"/>
                <w:shd w:val="clear" w:color="auto" w:fill="FFFFFF"/>
              </w:rPr>
              <w:t>1</w:t>
            </w:r>
          </w:p>
        </w:tc>
        <w:tc>
          <w:tcPr>
            <w:tcW w:w="1178" w:type="pct"/>
            <w:tcBorders>
              <w:top w:val="single" w:sz="4" w:space="0" w:color="auto"/>
              <w:left w:val="single" w:sz="4" w:space="0" w:color="auto"/>
              <w:bottom w:val="single" w:sz="4" w:space="0" w:color="auto"/>
              <w:right w:val="single" w:sz="4" w:space="0" w:color="auto"/>
            </w:tcBorders>
            <w:vAlign w:val="center"/>
          </w:tcPr>
          <w:p w:rsidR="00BA4248" w:rsidRPr="000F3FB7" w:rsidRDefault="00BA4248" w:rsidP="00BA4248">
            <w:pPr>
              <w:shd w:val="clear" w:color="auto" w:fill="FFFFFF" w:themeFill="background1"/>
              <w:rPr>
                <w:rFonts w:ascii="Arial Narrow" w:hAnsi="Arial Narrow"/>
                <w:sz w:val="12"/>
                <w:szCs w:val="16"/>
                <w:lang w:val="es-ES"/>
              </w:rPr>
            </w:pPr>
            <w:r w:rsidRPr="000F3FB7">
              <w:rPr>
                <w:rFonts w:ascii="Arial Narrow" w:hAnsi="Arial Narrow"/>
                <w:sz w:val="12"/>
                <w:szCs w:val="16"/>
                <w:lang w:val="es-ES"/>
              </w:rPr>
              <w:t>Hoja de vida y fotocopia de cedula de ciudadanía Fotocopia del diploma, título en salud ocupacional y/o seguridad y salud en el trabajo, su respectiva licencia vigente y curso de capacitación de 50 horas en SGSST (para una persona).</w:t>
            </w:r>
          </w:p>
          <w:p w:rsidR="00BA4248" w:rsidRPr="000F3FB7" w:rsidRDefault="00BA4248" w:rsidP="00BA4248">
            <w:pPr>
              <w:shd w:val="clear" w:color="auto" w:fill="FFFFFF" w:themeFill="background1"/>
              <w:rPr>
                <w:rFonts w:ascii="Arial Narrow" w:eastAsia="Arial" w:hAnsi="Arial Narrow"/>
                <w:sz w:val="12"/>
                <w:szCs w:val="16"/>
              </w:rPr>
            </w:pPr>
            <w:r w:rsidRPr="000F3FB7">
              <w:rPr>
                <w:rFonts w:ascii="Arial Narrow" w:hAnsi="Arial Narrow"/>
                <w:sz w:val="12"/>
                <w:szCs w:val="16"/>
                <w:lang w:val="es-ES"/>
              </w:rPr>
              <w:t>Experiencia especifica de como mínimo de d</w:t>
            </w:r>
            <w:r>
              <w:rPr>
                <w:rFonts w:ascii="Arial Narrow" w:hAnsi="Arial Narrow"/>
                <w:sz w:val="12"/>
                <w:szCs w:val="16"/>
                <w:lang w:val="es-ES"/>
              </w:rPr>
              <w:t>os (2</w:t>
            </w:r>
            <w:r w:rsidRPr="000F3FB7">
              <w:rPr>
                <w:rFonts w:ascii="Arial Narrow" w:hAnsi="Arial Narrow"/>
                <w:sz w:val="12"/>
                <w:szCs w:val="16"/>
                <w:lang w:val="es-ES"/>
              </w:rPr>
              <w:t xml:space="preserve">) años </w:t>
            </w:r>
            <w:r>
              <w:rPr>
                <w:rFonts w:ascii="Arial Narrow" w:hAnsi="Arial Narrow"/>
                <w:sz w:val="12"/>
                <w:szCs w:val="16"/>
                <w:lang w:val="es-ES"/>
              </w:rPr>
              <w:t xml:space="preserve">o que haya participado como Gestor/a SST al menos en 3 proyectos y </w:t>
            </w:r>
            <w:r w:rsidRPr="000F3FB7">
              <w:rPr>
                <w:rFonts w:ascii="Arial Narrow" w:eastAsia="Arial" w:hAnsi="Arial Narrow"/>
                <w:sz w:val="12"/>
                <w:szCs w:val="16"/>
              </w:rPr>
              <w:t xml:space="preserve">que cuente con curso de 50 horas SG-SST o su respectiva actualización 20 horas SG_SST. </w:t>
            </w:r>
          </w:p>
          <w:p w:rsidR="00BA4248" w:rsidRPr="000F3FB7" w:rsidRDefault="00BA4248" w:rsidP="00BA4248">
            <w:pPr>
              <w:shd w:val="clear" w:color="auto" w:fill="FFFFFF" w:themeFill="background1"/>
              <w:rPr>
                <w:rFonts w:ascii="Arial Narrow" w:eastAsia="Arial" w:hAnsi="Arial Narrow"/>
                <w:sz w:val="12"/>
                <w:szCs w:val="16"/>
              </w:rPr>
            </w:pPr>
          </w:p>
          <w:p w:rsidR="00BA4248" w:rsidRPr="000F3FB7" w:rsidRDefault="00BA4248" w:rsidP="00BA4248">
            <w:pPr>
              <w:shd w:val="clear" w:color="auto" w:fill="FFFFFF" w:themeFill="background1"/>
              <w:rPr>
                <w:rFonts w:ascii="Arial Narrow" w:hAnsi="Arial Narrow"/>
                <w:sz w:val="12"/>
                <w:szCs w:val="16"/>
                <w:lang w:val="es-ES"/>
              </w:rPr>
            </w:pPr>
            <w:r w:rsidRPr="000F3FB7">
              <w:rPr>
                <w:rFonts w:ascii="Arial Narrow" w:eastAsia="Arial" w:hAnsi="Arial Narrow"/>
                <w:sz w:val="12"/>
                <w:szCs w:val="16"/>
              </w:rPr>
              <w:t>Anexar hojas de vida y documentos que soporten el titulo obtenido.</w:t>
            </w:r>
          </w:p>
        </w:tc>
        <w:tc>
          <w:tcPr>
            <w:tcW w:w="2353" w:type="pct"/>
            <w:tcBorders>
              <w:top w:val="single" w:sz="4" w:space="0" w:color="auto"/>
              <w:left w:val="single" w:sz="4" w:space="0" w:color="auto"/>
              <w:bottom w:val="single" w:sz="4" w:space="0" w:color="auto"/>
              <w:right w:val="single" w:sz="4" w:space="0" w:color="auto"/>
            </w:tcBorders>
          </w:tcPr>
          <w:p w:rsidR="00BA4248" w:rsidRPr="000F3FB7" w:rsidRDefault="00BA4248" w:rsidP="00BA4248">
            <w:pPr>
              <w:shd w:val="clear" w:color="auto" w:fill="FFFFFF" w:themeFill="background1"/>
              <w:rPr>
                <w:sz w:val="12"/>
                <w:szCs w:val="16"/>
                <w:shd w:val="clear" w:color="auto" w:fill="FFFFFF"/>
              </w:rPr>
            </w:pPr>
            <w:r w:rsidRPr="000F3FB7">
              <w:rPr>
                <w:sz w:val="12"/>
                <w:szCs w:val="16"/>
                <w:shd w:val="clear" w:color="auto" w:fill="FFFFFF"/>
              </w:rPr>
              <w:t xml:space="preserve">Garantizar que todo el personal que interviene en el mantenimiento de la subestación de energía, cuartos técnicos y la planta generadora de energía eléctrica cuente con los elementos de protección y seguridad industrial necesaria durante la ejecución del mismo. </w:t>
            </w:r>
          </w:p>
        </w:tc>
      </w:tr>
    </w:tbl>
    <w:p w:rsidR="00BA6831" w:rsidRPr="00BA4248" w:rsidRDefault="00BA6831" w:rsidP="00BA6831">
      <w:pPr>
        <w:snapToGrid w:val="0"/>
      </w:pPr>
    </w:p>
    <w:p w:rsidR="00BA4248" w:rsidRDefault="00BA4248" w:rsidP="00BA6831">
      <w:pPr>
        <w:pStyle w:val="Textoindependiente2"/>
        <w:spacing w:after="0" w:line="240" w:lineRule="auto"/>
        <w:rPr>
          <w:rFonts w:eastAsia="Calibri"/>
          <w:b/>
          <w:color w:val="000000" w:themeColor="text1"/>
          <w:sz w:val="19"/>
          <w:szCs w:val="19"/>
        </w:rPr>
      </w:pPr>
    </w:p>
    <w:p w:rsidR="00BA4248" w:rsidRDefault="00BA4248" w:rsidP="00BA6831">
      <w:pPr>
        <w:pStyle w:val="Textoindependiente2"/>
        <w:spacing w:after="0" w:line="240" w:lineRule="auto"/>
        <w:rPr>
          <w:rFonts w:eastAsia="Calibri"/>
          <w:b/>
          <w:color w:val="000000" w:themeColor="text1"/>
          <w:sz w:val="19"/>
          <w:szCs w:val="19"/>
        </w:rPr>
      </w:pPr>
    </w:p>
    <w:p w:rsidR="00BA4248" w:rsidRDefault="00BA4248" w:rsidP="00BA6831">
      <w:pPr>
        <w:pStyle w:val="Textoindependiente2"/>
        <w:spacing w:after="0" w:line="240" w:lineRule="auto"/>
        <w:rPr>
          <w:rFonts w:eastAsia="Calibri"/>
          <w:b/>
          <w:color w:val="000000" w:themeColor="text1"/>
          <w:sz w:val="19"/>
          <w:szCs w:val="19"/>
        </w:rPr>
      </w:pPr>
    </w:p>
    <w:p w:rsidR="00BA4248" w:rsidRDefault="00BA4248" w:rsidP="00BA6831">
      <w:pPr>
        <w:pStyle w:val="Textoindependiente2"/>
        <w:spacing w:after="0" w:line="240" w:lineRule="auto"/>
        <w:rPr>
          <w:rFonts w:eastAsia="Calibri"/>
          <w:b/>
          <w:color w:val="000000" w:themeColor="text1"/>
          <w:sz w:val="19"/>
          <w:szCs w:val="19"/>
        </w:rPr>
      </w:pPr>
    </w:p>
    <w:p w:rsidR="00BA4248" w:rsidRDefault="00BA4248" w:rsidP="00BA6831">
      <w:pPr>
        <w:pStyle w:val="Textoindependiente2"/>
        <w:spacing w:after="0" w:line="240" w:lineRule="auto"/>
        <w:rPr>
          <w:rFonts w:eastAsia="Calibri"/>
          <w:b/>
          <w:color w:val="000000" w:themeColor="text1"/>
          <w:sz w:val="19"/>
          <w:szCs w:val="19"/>
        </w:rPr>
      </w:pPr>
    </w:p>
    <w:p w:rsidR="00BA6831" w:rsidRPr="000F3FB7" w:rsidRDefault="00BA6831" w:rsidP="00BA6831">
      <w:pPr>
        <w:pStyle w:val="Textoindependiente2"/>
        <w:spacing w:after="0" w:line="240" w:lineRule="auto"/>
        <w:rPr>
          <w:rFonts w:eastAsia="Calibri"/>
          <w:b/>
          <w:color w:val="000000" w:themeColor="text1"/>
          <w:sz w:val="19"/>
          <w:szCs w:val="19"/>
        </w:rPr>
      </w:pPr>
      <w:r w:rsidRPr="000F3FB7">
        <w:rPr>
          <w:rFonts w:eastAsia="Calibri"/>
          <w:b/>
          <w:color w:val="000000" w:themeColor="text1"/>
          <w:sz w:val="19"/>
          <w:szCs w:val="19"/>
        </w:rPr>
        <w:t xml:space="preserve">EXPERIENCIA </w:t>
      </w:r>
    </w:p>
    <w:p w:rsidR="00BA6831" w:rsidRDefault="00BA6831" w:rsidP="00BA6831">
      <w:pPr>
        <w:snapToGrid w:val="0"/>
        <w:rPr>
          <w:lang w:val="es-ES"/>
        </w:rPr>
      </w:pPr>
    </w:p>
    <w:tbl>
      <w:tblPr>
        <w:tblStyle w:val="Tablaconcuadrcula"/>
        <w:tblW w:w="5000" w:type="pct"/>
        <w:tblLook w:val="04A0" w:firstRow="1" w:lastRow="0" w:firstColumn="1" w:lastColumn="0" w:noHBand="0" w:noVBand="1"/>
      </w:tblPr>
      <w:tblGrid>
        <w:gridCol w:w="1090"/>
        <w:gridCol w:w="877"/>
        <w:gridCol w:w="843"/>
        <w:gridCol w:w="4368"/>
        <w:gridCol w:w="2735"/>
      </w:tblGrid>
      <w:tr w:rsidR="00BA4248" w:rsidRPr="000F3FB7" w:rsidTr="00BA4248">
        <w:trPr>
          <w:trHeight w:val="505"/>
        </w:trPr>
        <w:tc>
          <w:tcPr>
            <w:tcW w:w="375" w:type="pct"/>
            <w:hideMark/>
          </w:tcPr>
          <w:p w:rsidR="00BA4248" w:rsidRPr="000F3FB7" w:rsidRDefault="00BA4248" w:rsidP="00BA4248">
            <w:pPr>
              <w:tabs>
                <w:tab w:val="left" w:pos="9498"/>
              </w:tabs>
              <w:jc w:val="center"/>
              <w:rPr>
                <w:b/>
                <w:sz w:val="12"/>
                <w:szCs w:val="16"/>
              </w:rPr>
            </w:pPr>
            <w:r w:rsidRPr="000F3FB7">
              <w:rPr>
                <w:b/>
                <w:sz w:val="12"/>
                <w:szCs w:val="16"/>
              </w:rPr>
              <w:t>PROFESIONAL</w:t>
            </w:r>
          </w:p>
        </w:tc>
        <w:tc>
          <w:tcPr>
            <w:tcW w:w="345" w:type="pct"/>
            <w:hideMark/>
          </w:tcPr>
          <w:p w:rsidR="00BA4248" w:rsidRPr="000F3FB7" w:rsidRDefault="00BA4248" w:rsidP="00BA4248">
            <w:pPr>
              <w:tabs>
                <w:tab w:val="left" w:pos="9498"/>
              </w:tabs>
              <w:jc w:val="center"/>
              <w:rPr>
                <w:sz w:val="12"/>
                <w:szCs w:val="16"/>
                <w:shd w:val="clear" w:color="auto" w:fill="FFFFFF"/>
              </w:rPr>
            </w:pPr>
            <w:r w:rsidRPr="000F3FB7">
              <w:rPr>
                <w:b/>
                <w:sz w:val="12"/>
                <w:szCs w:val="16"/>
              </w:rPr>
              <w:t>CARGO</w:t>
            </w:r>
          </w:p>
        </w:tc>
        <w:tc>
          <w:tcPr>
            <w:tcW w:w="438" w:type="pct"/>
            <w:hideMark/>
          </w:tcPr>
          <w:p w:rsidR="00BA4248" w:rsidRPr="000F3FB7" w:rsidRDefault="00BA4248" w:rsidP="00BA4248">
            <w:pPr>
              <w:tabs>
                <w:tab w:val="left" w:pos="9498"/>
              </w:tabs>
              <w:jc w:val="center"/>
              <w:rPr>
                <w:sz w:val="12"/>
                <w:szCs w:val="16"/>
                <w:shd w:val="clear" w:color="auto" w:fill="FFFFFF"/>
              </w:rPr>
            </w:pPr>
            <w:r w:rsidRPr="000F3FB7">
              <w:rPr>
                <w:b/>
                <w:sz w:val="12"/>
                <w:szCs w:val="16"/>
              </w:rPr>
              <w:t>CANTIDAD</w:t>
            </w:r>
          </w:p>
        </w:tc>
        <w:tc>
          <w:tcPr>
            <w:tcW w:w="2372" w:type="pct"/>
            <w:hideMark/>
          </w:tcPr>
          <w:p w:rsidR="00BA4248" w:rsidRPr="0058217E" w:rsidRDefault="00BA4248" w:rsidP="00BA4248">
            <w:pPr>
              <w:rPr>
                <w:b/>
                <w:i/>
                <w:sz w:val="12"/>
                <w:szCs w:val="16"/>
                <w:u w:val="single"/>
              </w:rPr>
            </w:pPr>
            <w:r>
              <w:rPr>
                <w:rFonts w:ascii="Arial Narrow" w:hAnsi="Arial Narrow"/>
                <w:b/>
                <w:sz w:val="12"/>
                <w:szCs w:val="16"/>
              </w:rPr>
              <w:t xml:space="preserve">Grupo N°1: </w:t>
            </w:r>
            <w:r w:rsidRPr="000F3FB7">
              <w:rPr>
                <w:rFonts w:ascii="Arial Narrow" w:hAnsi="Arial Narrow"/>
                <w:b/>
                <w:sz w:val="12"/>
                <w:szCs w:val="16"/>
              </w:rPr>
              <w:t>EXPERIENCIA GENERAL PARA EL: Servicio de mantenimiento preventivo, predictivo y correctivo de la subestación de energía incluidos cuartos técnicos</w:t>
            </w:r>
            <w:r>
              <w:rPr>
                <w:rFonts w:ascii="Arial Narrow" w:hAnsi="Arial Narrow"/>
                <w:b/>
                <w:sz w:val="12"/>
                <w:szCs w:val="16"/>
              </w:rPr>
              <w:t xml:space="preserve"> y planta </w:t>
            </w:r>
            <w:proofErr w:type="spellStart"/>
            <w:r>
              <w:rPr>
                <w:rFonts w:ascii="Arial Narrow" w:hAnsi="Arial Narrow"/>
                <w:b/>
                <w:sz w:val="12"/>
                <w:szCs w:val="16"/>
              </w:rPr>
              <w:t>caterpillar</w:t>
            </w:r>
            <w:proofErr w:type="spellEnd"/>
            <w:r>
              <w:rPr>
                <w:rFonts w:ascii="Arial Narrow" w:hAnsi="Arial Narrow"/>
                <w:b/>
                <w:sz w:val="12"/>
                <w:szCs w:val="16"/>
              </w:rPr>
              <w:t>.</w:t>
            </w:r>
            <w:r w:rsidRPr="000F3FB7">
              <w:rPr>
                <w:b/>
                <w:i/>
                <w:sz w:val="12"/>
                <w:szCs w:val="16"/>
                <w:u w:val="single"/>
              </w:rPr>
              <w:t xml:space="preserve"> </w:t>
            </w:r>
          </w:p>
        </w:tc>
        <w:tc>
          <w:tcPr>
            <w:tcW w:w="1470" w:type="pct"/>
          </w:tcPr>
          <w:p w:rsidR="00BA4248" w:rsidRPr="000F3FB7" w:rsidRDefault="00BA4248" w:rsidP="00BA4248">
            <w:pPr>
              <w:rPr>
                <w:rFonts w:ascii="Arial Narrow" w:hAnsi="Arial Narrow"/>
                <w:b/>
                <w:sz w:val="12"/>
                <w:szCs w:val="16"/>
              </w:rPr>
            </w:pPr>
            <w:r w:rsidRPr="000F3FB7">
              <w:rPr>
                <w:rFonts w:ascii="Arial Narrow" w:hAnsi="Arial Narrow"/>
                <w:b/>
                <w:sz w:val="12"/>
                <w:szCs w:val="16"/>
              </w:rPr>
              <w:t xml:space="preserve">                   </w:t>
            </w:r>
          </w:p>
          <w:p w:rsidR="00BA4248" w:rsidRPr="000F3FB7" w:rsidRDefault="00BA4248" w:rsidP="00BA4248">
            <w:pPr>
              <w:rPr>
                <w:rFonts w:ascii="Arial Narrow" w:hAnsi="Arial Narrow"/>
                <w:b/>
                <w:sz w:val="12"/>
                <w:szCs w:val="16"/>
              </w:rPr>
            </w:pPr>
          </w:p>
          <w:p w:rsidR="00BA4248" w:rsidRPr="000F3FB7" w:rsidRDefault="00BA4248" w:rsidP="00BA4248">
            <w:pPr>
              <w:jc w:val="center"/>
              <w:rPr>
                <w:rFonts w:ascii="Arial Narrow" w:hAnsi="Arial Narrow"/>
                <w:b/>
                <w:sz w:val="12"/>
                <w:szCs w:val="16"/>
              </w:rPr>
            </w:pPr>
            <w:r w:rsidRPr="000F3FB7">
              <w:rPr>
                <w:rFonts w:ascii="Arial Narrow" w:hAnsi="Arial Narrow"/>
                <w:b/>
                <w:sz w:val="12"/>
                <w:szCs w:val="16"/>
              </w:rPr>
              <w:t xml:space="preserve">OBLIGACIONES / FUNCIONES </w:t>
            </w:r>
          </w:p>
        </w:tc>
      </w:tr>
      <w:tr w:rsidR="00BA4248" w:rsidRPr="000F3FB7" w:rsidTr="00BA4248">
        <w:trPr>
          <w:trHeight w:val="505"/>
        </w:trPr>
        <w:tc>
          <w:tcPr>
            <w:tcW w:w="375" w:type="pct"/>
          </w:tcPr>
          <w:p w:rsidR="00BA4248" w:rsidRPr="000F3FB7" w:rsidRDefault="00BA4248" w:rsidP="00BA4248">
            <w:pPr>
              <w:tabs>
                <w:tab w:val="left" w:pos="9498"/>
              </w:tabs>
              <w:rPr>
                <w:rFonts w:eastAsia="Calibri"/>
                <w:bCs/>
                <w:sz w:val="12"/>
              </w:rPr>
            </w:pPr>
            <w:r w:rsidRPr="000F3FB7">
              <w:rPr>
                <w:rFonts w:ascii="Arial Narrow" w:hAnsi="Arial Narrow"/>
                <w:sz w:val="12"/>
                <w:szCs w:val="16"/>
                <w:shd w:val="clear" w:color="auto" w:fill="FFFFFF"/>
              </w:rPr>
              <w:t>Ingeniero: Eléctrico y/o, mecánico, y/o electrónico y/o electromecánico</w:t>
            </w:r>
            <w:r>
              <w:rPr>
                <w:rFonts w:ascii="Arial Narrow" w:hAnsi="Arial Narrow"/>
                <w:sz w:val="12"/>
                <w:szCs w:val="16"/>
                <w:shd w:val="clear" w:color="auto" w:fill="FFFFFF"/>
              </w:rPr>
              <w:t xml:space="preserve"> y/o electricista</w:t>
            </w:r>
          </w:p>
        </w:tc>
        <w:tc>
          <w:tcPr>
            <w:tcW w:w="345" w:type="pct"/>
          </w:tcPr>
          <w:p w:rsidR="00BA4248" w:rsidRPr="000F3FB7" w:rsidRDefault="00BA4248" w:rsidP="00BA4248">
            <w:pPr>
              <w:tabs>
                <w:tab w:val="left" w:pos="9498"/>
              </w:tabs>
              <w:jc w:val="center"/>
              <w:rPr>
                <w:sz w:val="12"/>
                <w:szCs w:val="16"/>
                <w:shd w:val="clear" w:color="auto" w:fill="FFFFFF"/>
              </w:rPr>
            </w:pPr>
            <w:r w:rsidRPr="000F3FB7">
              <w:rPr>
                <w:sz w:val="12"/>
                <w:szCs w:val="16"/>
                <w:shd w:val="clear" w:color="auto" w:fill="FFFFFF"/>
              </w:rPr>
              <w:t>Supervisor / Coordinador y soporte</w:t>
            </w:r>
          </w:p>
        </w:tc>
        <w:tc>
          <w:tcPr>
            <w:tcW w:w="438" w:type="pct"/>
          </w:tcPr>
          <w:p w:rsidR="00BA4248" w:rsidRPr="000F3FB7" w:rsidRDefault="00BA4248" w:rsidP="00BA4248">
            <w:pPr>
              <w:tabs>
                <w:tab w:val="left" w:pos="9498"/>
              </w:tabs>
              <w:jc w:val="center"/>
              <w:rPr>
                <w:sz w:val="12"/>
                <w:szCs w:val="16"/>
              </w:rPr>
            </w:pPr>
            <w:r>
              <w:rPr>
                <w:sz w:val="12"/>
                <w:szCs w:val="16"/>
              </w:rPr>
              <w:t>2</w:t>
            </w:r>
          </w:p>
        </w:tc>
        <w:tc>
          <w:tcPr>
            <w:tcW w:w="2372" w:type="pct"/>
          </w:tcPr>
          <w:p w:rsidR="00BA4248" w:rsidRPr="000F3FB7" w:rsidRDefault="00BA4248" w:rsidP="00BA4248">
            <w:pPr>
              <w:shd w:val="clear" w:color="auto" w:fill="FFFFFF" w:themeFill="background1"/>
              <w:rPr>
                <w:rFonts w:ascii="Arial Narrow" w:eastAsia="Arial" w:hAnsi="Arial Narrow"/>
                <w:sz w:val="12"/>
                <w:szCs w:val="16"/>
              </w:rPr>
            </w:pPr>
            <w:r w:rsidRPr="000F3FB7">
              <w:rPr>
                <w:rFonts w:ascii="Arial Narrow" w:hAnsi="Arial Narrow"/>
                <w:sz w:val="12"/>
                <w:szCs w:val="16"/>
                <w:shd w:val="clear" w:color="auto" w:fill="FFFFFF"/>
              </w:rPr>
              <w:t xml:space="preserve">Ingeniero </w:t>
            </w:r>
            <w:r w:rsidRPr="000F3FB7">
              <w:rPr>
                <w:rFonts w:ascii="Arial Narrow" w:eastAsia="Arial" w:hAnsi="Arial Narrow"/>
                <w:sz w:val="12"/>
                <w:szCs w:val="16"/>
              </w:rPr>
              <w:t xml:space="preserve">titulado con experiencia certificada mínimo de </w:t>
            </w:r>
            <w:r>
              <w:rPr>
                <w:rFonts w:ascii="Arial Narrow" w:eastAsia="Arial" w:hAnsi="Arial Narrow"/>
                <w:sz w:val="12"/>
                <w:szCs w:val="16"/>
              </w:rPr>
              <w:t>tres (3)</w:t>
            </w:r>
            <w:r w:rsidRPr="000F3FB7">
              <w:rPr>
                <w:rFonts w:ascii="Arial Narrow" w:eastAsia="Arial" w:hAnsi="Arial Narrow"/>
                <w:sz w:val="12"/>
                <w:szCs w:val="16"/>
              </w:rPr>
              <w:t xml:space="preserve"> años, después de expedida la tarjeta profesional, que cuente con certificado en termografía y certificado en curso de manejo de energías peligrosas.</w:t>
            </w:r>
          </w:p>
          <w:p w:rsidR="00BA4248" w:rsidRPr="000F3FB7" w:rsidRDefault="00BA4248" w:rsidP="00BA4248">
            <w:pPr>
              <w:shd w:val="clear" w:color="auto" w:fill="FFFFFF" w:themeFill="background1"/>
              <w:tabs>
                <w:tab w:val="left" w:pos="9498"/>
              </w:tabs>
              <w:rPr>
                <w:sz w:val="12"/>
                <w:szCs w:val="16"/>
                <w:shd w:val="clear" w:color="auto" w:fill="FFFFFF"/>
              </w:rPr>
            </w:pPr>
            <w:r w:rsidRPr="000F3FB7">
              <w:rPr>
                <w:rFonts w:ascii="Arial Narrow" w:eastAsia="Arial" w:hAnsi="Arial Narrow"/>
                <w:sz w:val="12"/>
                <w:szCs w:val="16"/>
              </w:rPr>
              <w:t>Anexar hoja de vida y documentos que soporten el titulo obtenido.</w:t>
            </w:r>
          </w:p>
        </w:tc>
        <w:tc>
          <w:tcPr>
            <w:tcW w:w="1470" w:type="pct"/>
          </w:tcPr>
          <w:p w:rsidR="00BA4248" w:rsidRPr="000F3FB7" w:rsidRDefault="00BA4248" w:rsidP="00BA4248">
            <w:pPr>
              <w:pStyle w:val="Prrafodelista"/>
              <w:numPr>
                <w:ilvl w:val="0"/>
                <w:numId w:val="22"/>
              </w:numPr>
              <w:shd w:val="clear" w:color="auto" w:fill="FFFFFF" w:themeFill="background1"/>
              <w:autoSpaceDE/>
              <w:autoSpaceDN/>
              <w:rPr>
                <w:rFonts w:ascii="Arial Narrow" w:eastAsia="MS Mincho" w:hAnsi="Arial Narrow" w:cs="Arial"/>
                <w:sz w:val="12"/>
                <w:szCs w:val="16"/>
                <w:shd w:val="clear" w:color="auto" w:fill="FFFFFF"/>
                <w:lang w:eastAsia="es-CO"/>
              </w:rPr>
            </w:pPr>
            <w:r w:rsidRPr="000F3FB7">
              <w:rPr>
                <w:rFonts w:ascii="Arial Narrow" w:eastAsia="MS Mincho" w:hAnsi="Arial Narrow" w:cs="Arial"/>
                <w:sz w:val="12"/>
                <w:szCs w:val="16"/>
                <w:shd w:val="clear" w:color="auto" w:fill="FFFFFF"/>
                <w:lang w:eastAsia="es-CO"/>
              </w:rPr>
              <w:t>Dirigir, avalar y certificar el mantenimiento.</w:t>
            </w:r>
          </w:p>
          <w:p w:rsidR="00BA4248" w:rsidRPr="000F3FB7" w:rsidRDefault="00BA4248" w:rsidP="00BA4248">
            <w:pPr>
              <w:pStyle w:val="Prrafodelista"/>
              <w:numPr>
                <w:ilvl w:val="0"/>
                <w:numId w:val="22"/>
              </w:numPr>
              <w:shd w:val="clear" w:color="auto" w:fill="FFFFFF" w:themeFill="background1"/>
              <w:autoSpaceDE/>
              <w:autoSpaceDN/>
              <w:rPr>
                <w:rFonts w:ascii="Arial Narrow" w:eastAsia="MS Mincho" w:hAnsi="Arial Narrow" w:cs="Arial"/>
                <w:sz w:val="12"/>
                <w:szCs w:val="16"/>
                <w:shd w:val="clear" w:color="auto" w:fill="FFFFFF"/>
                <w:lang w:eastAsia="es-CO"/>
              </w:rPr>
            </w:pPr>
            <w:r w:rsidRPr="000F3FB7">
              <w:rPr>
                <w:rFonts w:ascii="Arial Narrow" w:eastAsia="MS Mincho" w:hAnsi="Arial Narrow" w:cs="Arial"/>
                <w:sz w:val="12"/>
                <w:szCs w:val="16"/>
                <w:shd w:val="clear" w:color="auto" w:fill="FFFFFF"/>
                <w:lang w:eastAsia="es-CO"/>
              </w:rPr>
              <w:t>Coordinar Actividades con el supervisor del contrato.</w:t>
            </w:r>
          </w:p>
          <w:p w:rsidR="00BA4248" w:rsidRPr="000F3FB7" w:rsidRDefault="00BA4248" w:rsidP="00BA4248">
            <w:pPr>
              <w:pStyle w:val="Prrafodelista"/>
              <w:numPr>
                <w:ilvl w:val="0"/>
                <w:numId w:val="22"/>
              </w:numPr>
              <w:shd w:val="clear" w:color="auto" w:fill="FFFFFF" w:themeFill="background1"/>
              <w:autoSpaceDE/>
              <w:autoSpaceDN/>
              <w:rPr>
                <w:rFonts w:ascii="Arial Narrow" w:eastAsia="MS Mincho" w:hAnsi="Arial Narrow" w:cs="Arial"/>
                <w:sz w:val="12"/>
                <w:szCs w:val="16"/>
                <w:shd w:val="clear" w:color="auto" w:fill="FFFFFF"/>
                <w:lang w:eastAsia="es-CO"/>
              </w:rPr>
            </w:pPr>
            <w:r w:rsidRPr="000F3FB7">
              <w:rPr>
                <w:rFonts w:ascii="Arial Narrow" w:eastAsia="MS Mincho" w:hAnsi="Arial Narrow" w:cs="Arial"/>
                <w:sz w:val="12"/>
                <w:szCs w:val="16"/>
                <w:shd w:val="clear" w:color="auto" w:fill="FFFFFF"/>
                <w:lang w:eastAsia="es-CO"/>
              </w:rPr>
              <w:t>Elaborar informe de actividades ejecutadas con registro fotográfico, medido físico y email</w:t>
            </w:r>
          </w:p>
          <w:p w:rsidR="00BA4248" w:rsidRPr="000F3FB7" w:rsidRDefault="00BA4248" w:rsidP="00BA4248">
            <w:pPr>
              <w:pStyle w:val="Prrafodelista"/>
              <w:numPr>
                <w:ilvl w:val="0"/>
                <w:numId w:val="22"/>
              </w:numPr>
              <w:shd w:val="clear" w:color="auto" w:fill="FFFFFF" w:themeFill="background1"/>
              <w:autoSpaceDE/>
              <w:autoSpaceDN/>
              <w:rPr>
                <w:rFonts w:ascii="Arial Narrow" w:eastAsia="MS Mincho" w:hAnsi="Arial Narrow" w:cs="Arial"/>
                <w:sz w:val="12"/>
                <w:szCs w:val="16"/>
                <w:shd w:val="clear" w:color="auto" w:fill="FFFFFF"/>
                <w:lang w:eastAsia="es-CO"/>
              </w:rPr>
            </w:pPr>
            <w:r w:rsidRPr="000F3FB7">
              <w:rPr>
                <w:rFonts w:ascii="Arial Narrow" w:eastAsia="MS Mincho" w:hAnsi="Arial Narrow" w:cs="Arial"/>
                <w:sz w:val="12"/>
                <w:szCs w:val="16"/>
                <w:shd w:val="clear" w:color="auto" w:fill="FFFFFF"/>
                <w:lang w:eastAsia="es-CO"/>
              </w:rPr>
              <w:t xml:space="preserve">Supervisar la instalación y puesta en marcha de redes, sistemas y equipos eléctricos. Establecer normas de </w:t>
            </w:r>
            <w:r w:rsidRPr="000F3FB7">
              <w:rPr>
                <w:rFonts w:ascii="Arial Narrow" w:eastAsia="MS Mincho" w:hAnsi="Arial Narrow" w:cs="Arial"/>
                <w:sz w:val="12"/>
                <w:szCs w:val="16"/>
                <w:shd w:val="clear" w:color="auto" w:fill="FFFFFF"/>
                <w:lang w:eastAsia="es-CO"/>
              </w:rPr>
              <w:lastRenderedPageBreak/>
              <w:t>seguridad y desempeño para equipos y sistemas eléctricos. Interpretar estándares y normas reguladoras de funcionamiento de componentes y sistemas eléctricos y participar en su definición.</w:t>
            </w:r>
          </w:p>
          <w:p w:rsidR="00BA4248" w:rsidRPr="000F3FB7" w:rsidRDefault="00BA4248" w:rsidP="00BA4248">
            <w:pPr>
              <w:pStyle w:val="Prrafodelista"/>
              <w:numPr>
                <w:ilvl w:val="0"/>
                <w:numId w:val="22"/>
              </w:numPr>
              <w:shd w:val="clear" w:color="auto" w:fill="FFFFFF" w:themeFill="background1"/>
              <w:autoSpaceDE/>
              <w:autoSpaceDN/>
              <w:rPr>
                <w:rFonts w:ascii="Arial Narrow" w:eastAsia="MS Mincho" w:hAnsi="Arial Narrow" w:cs="Arial"/>
                <w:sz w:val="12"/>
                <w:szCs w:val="16"/>
                <w:shd w:val="clear" w:color="auto" w:fill="FFFFFF"/>
                <w:lang w:eastAsia="es-CO"/>
              </w:rPr>
            </w:pPr>
            <w:r w:rsidRPr="000F3FB7">
              <w:rPr>
                <w:rFonts w:ascii="Arial Narrow" w:eastAsia="MS Mincho" w:hAnsi="Arial Narrow" w:cs="Arial"/>
                <w:sz w:val="12"/>
                <w:szCs w:val="16"/>
                <w:shd w:val="clear" w:color="auto" w:fill="FFFFFF"/>
                <w:lang w:eastAsia="es-CO"/>
              </w:rPr>
              <w:t>Capacidad para el cálculo y diseño de líneas eléctricas y transporte de energía eléctrica.</w:t>
            </w:r>
          </w:p>
          <w:p w:rsidR="00BA4248" w:rsidRPr="000F3FB7" w:rsidRDefault="00BA4248" w:rsidP="00BA4248">
            <w:pPr>
              <w:pStyle w:val="Prrafodelista"/>
              <w:numPr>
                <w:ilvl w:val="0"/>
                <w:numId w:val="22"/>
              </w:numPr>
              <w:shd w:val="clear" w:color="auto" w:fill="FFFFFF" w:themeFill="background1"/>
              <w:autoSpaceDE/>
              <w:autoSpaceDN/>
              <w:rPr>
                <w:rFonts w:ascii="Arial Narrow" w:eastAsia="MS Mincho" w:hAnsi="Arial Narrow" w:cs="Arial"/>
                <w:sz w:val="12"/>
                <w:szCs w:val="16"/>
                <w:shd w:val="clear" w:color="auto" w:fill="FFFFFF"/>
                <w:lang w:eastAsia="es-CO"/>
              </w:rPr>
            </w:pPr>
            <w:r w:rsidRPr="000F3FB7">
              <w:rPr>
                <w:rFonts w:ascii="Arial Narrow" w:eastAsia="MS Mincho" w:hAnsi="Arial Narrow" w:cs="Arial"/>
                <w:sz w:val="12"/>
                <w:szCs w:val="16"/>
                <w:shd w:val="clear" w:color="auto" w:fill="FFFFFF"/>
                <w:lang w:eastAsia="es-CO"/>
              </w:rPr>
              <w:t>Conocimiento sobre sistemas eléctricos de potencia y sus aplicaciones. Conocimiento aplicado de electrónica de potencia.</w:t>
            </w:r>
          </w:p>
          <w:p w:rsidR="00BA4248" w:rsidRPr="000F3FB7" w:rsidRDefault="00BA4248" w:rsidP="00BA4248">
            <w:pPr>
              <w:pStyle w:val="Prrafodelista"/>
              <w:numPr>
                <w:ilvl w:val="0"/>
                <w:numId w:val="22"/>
              </w:numPr>
              <w:shd w:val="clear" w:color="auto" w:fill="FFFFFF" w:themeFill="background1"/>
              <w:autoSpaceDE/>
              <w:autoSpaceDN/>
              <w:rPr>
                <w:rFonts w:ascii="Arial Narrow" w:eastAsia="MS Mincho" w:hAnsi="Arial Narrow" w:cs="Arial"/>
                <w:sz w:val="12"/>
                <w:szCs w:val="16"/>
                <w:shd w:val="clear" w:color="auto" w:fill="FFFFFF"/>
                <w:lang w:eastAsia="es-CO"/>
              </w:rPr>
            </w:pPr>
            <w:r w:rsidRPr="000F3FB7">
              <w:rPr>
                <w:rFonts w:ascii="Arial Narrow" w:eastAsia="MS Mincho" w:hAnsi="Arial Narrow" w:cs="Arial"/>
                <w:sz w:val="12"/>
                <w:szCs w:val="16"/>
                <w:shd w:val="clear" w:color="auto" w:fill="FFFFFF"/>
                <w:lang w:eastAsia="es-CO"/>
              </w:rPr>
              <w:t>Conocimiento de los principios de la regulación automática y su aplicación a la automatización industrial.</w:t>
            </w:r>
          </w:p>
        </w:tc>
      </w:tr>
      <w:tr w:rsidR="00BA4248" w:rsidRPr="000F3FB7" w:rsidTr="00BA4248">
        <w:trPr>
          <w:trHeight w:val="505"/>
        </w:trPr>
        <w:tc>
          <w:tcPr>
            <w:tcW w:w="375" w:type="pct"/>
          </w:tcPr>
          <w:p w:rsidR="00BA4248" w:rsidRPr="000F3FB7" w:rsidRDefault="00BA4248" w:rsidP="00BA4248">
            <w:pPr>
              <w:tabs>
                <w:tab w:val="left" w:pos="9498"/>
              </w:tabs>
              <w:rPr>
                <w:rFonts w:ascii="Arial Narrow" w:hAnsi="Arial Narrow"/>
                <w:sz w:val="12"/>
                <w:szCs w:val="16"/>
                <w:shd w:val="clear" w:color="auto" w:fill="FFFFFF"/>
              </w:rPr>
            </w:pPr>
            <w:r w:rsidRPr="000F3FB7">
              <w:rPr>
                <w:rFonts w:ascii="Arial Narrow" w:hAnsi="Arial Narrow"/>
                <w:sz w:val="12"/>
                <w:szCs w:val="16"/>
                <w:lang w:val="es-ES"/>
              </w:rPr>
              <w:lastRenderedPageBreak/>
              <w:t xml:space="preserve">Tecnólogo y/o técnico en y/o electricidad. y/o eléctrico y/o auxiliar electrónico con experiencia en mantenimiento en subestación eléctrica </w:t>
            </w:r>
          </w:p>
        </w:tc>
        <w:tc>
          <w:tcPr>
            <w:tcW w:w="345" w:type="pct"/>
          </w:tcPr>
          <w:p w:rsidR="00BA4248" w:rsidRPr="000F3FB7" w:rsidRDefault="00BA4248" w:rsidP="00BA4248">
            <w:pPr>
              <w:tabs>
                <w:tab w:val="left" w:pos="9498"/>
              </w:tabs>
              <w:jc w:val="center"/>
              <w:rPr>
                <w:sz w:val="12"/>
                <w:szCs w:val="16"/>
                <w:shd w:val="clear" w:color="auto" w:fill="FFFFFF"/>
              </w:rPr>
            </w:pPr>
            <w:r w:rsidRPr="000F3FB7">
              <w:rPr>
                <w:rFonts w:ascii="Arial Narrow" w:hAnsi="Arial Narrow"/>
                <w:sz w:val="12"/>
                <w:szCs w:val="16"/>
                <w:shd w:val="clear" w:color="auto" w:fill="FFFFFF"/>
              </w:rPr>
              <w:t xml:space="preserve">Soporte técnico para el Mantenimiento de subestaciones eléctricas </w:t>
            </w:r>
          </w:p>
        </w:tc>
        <w:tc>
          <w:tcPr>
            <w:tcW w:w="438" w:type="pct"/>
          </w:tcPr>
          <w:p w:rsidR="00BA4248" w:rsidRPr="000F3FB7" w:rsidRDefault="00BA4248" w:rsidP="00BA4248">
            <w:pPr>
              <w:tabs>
                <w:tab w:val="left" w:pos="9498"/>
              </w:tabs>
              <w:jc w:val="center"/>
              <w:rPr>
                <w:rFonts w:ascii="Arial Narrow" w:hAnsi="Arial Narrow"/>
                <w:sz w:val="12"/>
                <w:szCs w:val="16"/>
              </w:rPr>
            </w:pPr>
            <w:r>
              <w:rPr>
                <w:rFonts w:ascii="Arial Narrow" w:hAnsi="Arial Narrow"/>
                <w:sz w:val="12"/>
                <w:szCs w:val="16"/>
              </w:rPr>
              <w:t>2</w:t>
            </w:r>
          </w:p>
        </w:tc>
        <w:tc>
          <w:tcPr>
            <w:tcW w:w="2372" w:type="pct"/>
          </w:tcPr>
          <w:p w:rsidR="00BA4248" w:rsidRDefault="00BA4248" w:rsidP="00BA4248">
            <w:pPr>
              <w:shd w:val="clear" w:color="auto" w:fill="FFFFFF" w:themeFill="background1"/>
              <w:rPr>
                <w:rFonts w:ascii="Arial Narrow" w:eastAsia="Arial" w:hAnsi="Arial Narrow"/>
                <w:sz w:val="12"/>
                <w:szCs w:val="16"/>
              </w:rPr>
            </w:pPr>
            <w:r w:rsidRPr="000F3FB7">
              <w:rPr>
                <w:rFonts w:ascii="Arial Narrow" w:hAnsi="Arial Narrow"/>
                <w:sz w:val="12"/>
                <w:szCs w:val="16"/>
                <w:lang w:val="es-ES"/>
              </w:rPr>
              <w:t>Técnico o tecnólogo</w:t>
            </w:r>
            <w:r w:rsidRPr="000F3FB7">
              <w:rPr>
                <w:rFonts w:ascii="Arial Narrow" w:eastAsia="Arial" w:hAnsi="Arial Narrow"/>
                <w:sz w:val="12"/>
                <w:szCs w:val="16"/>
              </w:rPr>
              <w:t xml:space="preserve"> titulado:  con experiencia certificada mínimo de </w:t>
            </w:r>
            <w:r>
              <w:rPr>
                <w:rFonts w:ascii="Arial Narrow" w:eastAsia="Arial" w:hAnsi="Arial Narrow"/>
                <w:sz w:val="12"/>
                <w:szCs w:val="16"/>
              </w:rPr>
              <w:t>dos (2)</w:t>
            </w:r>
            <w:r w:rsidRPr="000F3FB7">
              <w:rPr>
                <w:rFonts w:ascii="Arial Narrow" w:eastAsia="Arial" w:hAnsi="Arial Narrow"/>
                <w:sz w:val="12"/>
                <w:szCs w:val="16"/>
              </w:rPr>
              <w:t xml:space="preserve"> años, que cuente con certificado en curso de manejo de energías peligrosa</w:t>
            </w:r>
            <w:r>
              <w:rPr>
                <w:rFonts w:ascii="Arial Narrow" w:eastAsia="Arial" w:hAnsi="Arial Narrow"/>
                <w:sz w:val="12"/>
                <w:szCs w:val="16"/>
              </w:rPr>
              <w:t>s y curso de alturas.</w:t>
            </w:r>
          </w:p>
          <w:p w:rsidR="00BA4248" w:rsidRPr="000F3FB7" w:rsidRDefault="00BA4248" w:rsidP="00BA4248">
            <w:pPr>
              <w:shd w:val="clear" w:color="auto" w:fill="FFFFFF" w:themeFill="background1"/>
              <w:rPr>
                <w:rFonts w:ascii="Arial Narrow" w:eastAsia="Arial" w:hAnsi="Arial Narrow"/>
                <w:sz w:val="12"/>
                <w:szCs w:val="16"/>
              </w:rPr>
            </w:pPr>
          </w:p>
          <w:p w:rsidR="00BA4248" w:rsidRPr="000F3FB7" w:rsidRDefault="00BA4248" w:rsidP="00BA4248">
            <w:pPr>
              <w:shd w:val="clear" w:color="auto" w:fill="FFFFFF" w:themeFill="background1"/>
              <w:rPr>
                <w:rFonts w:ascii="Arial Narrow" w:eastAsia="Arial" w:hAnsi="Arial Narrow"/>
                <w:sz w:val="12"/>
                <w:szCs w:val="16"/>
              </w:rPr>
            </w:pPr>
            <w:r w:rsidRPr="000F3FB7">
              <w:rPr>
                <w:rFonts w:ascii="Arial Narrow" w:eastAsia="Arial" w:hAnsi="Arial Narrow"/>
                <w:sz w:val="12"/>
                <w:szCs w:val="16"/>
              </w:rPr>
              <w:t>Anexar hojas de vida</w:t>
            </w:r>
            <w:r>
              <w:rPr>
                <w:rFonts w:ascii="Arial Narrow" w:eastAsia="Arial" w:hAnsi="Arial Narrow"/>
                <w:sz w:val="12"/>
                <w:szCs w:val="16"/>
              </w:rPr>
              <w:t>, matricula CONTE</w:t>
            </w:r>
            <w:r w:rsidRPr="000F3FB7">
              <w:rPr>
                <w:rFonts w:ascii="Arial Narrow" w:eastAsia="Arial" w:hAnsi="Arial Narrow"/>
                <w:sz w:val="12"/>
                <w:szCs w:val="16"/>
              </w:rPr>
              <w:t xml:space="preserve"> y documentos que soporten el titulo obtenido.</w:t>
            </w:r>
          </w:p>
          <w:p w:rsidR="00BA4248" w:rsidRPr="000F3FB7" w:rsidRDefault="00BA4248" w:rsidP="00BA4248">
            <w:pPr>
              <w:shd w:val="clear" w:color="auto" w:fill="FFFFFF" w:themeFill="background1"/>
              <w:rPr>
                <w:rFonts w:ascii="Arial Narrow" w:hAnsi="Arial Narrow"/>
                <w:sz w:val="12"/>
                <w:szCs w:val="16"/>
                <w:shd w:val="clear" w:color="auto" w:fill="FFFFFF"/>
              </w:rPr>
            </w:pPr>
          </w:p>
        </w:tc>
        <w:tc>
          <w:tcPr>
            <w:tcW w:w="1470" w:type="pct"/>
          </w:tcPr>
          <w:p w:rsidR="00BA4248" w:rsidRPr="000F3FB7" w:rsidRDefault="00BA4248" w:rsidP="00BA4248">
            <w:pPr>
              <w:pStyle w:val="Prrafodelista"/>
              <w:numPr>
                <w:ilvl w:val="0"/>
                <w:numId w:val="22"/>
              </w:numPr>
              <w:shd w:val="clear" w:color="auto" w:fill="FFFFFF" w:themeFill="background1"/>
              <w:autoSpaceDE/>
              <w:autoSpaceDN/>
              <w:rPr>
                <w:rFonts w:ascii="Arial Narrow" w:eastAsia="MS Mincho" w:hAnsi="Arial Narrow" w:cs="Arial"/>
                <w:sz w:val="12"/>
                <w:szCs w:val="16"/>
                <w:lang w:val="es-ES" w:eastAsia="es-CO"/>
              </w:rPr>
            </w:pPr>
            <w:r w:rsidRPr="000F3FB7">
              <w:rPr>
                <w:rFonts w:ascii="Arial Narrow" w:eastAsia="MS Mincho" w:hAnsi="Arial Narrow" w:cs="Arial"/>
                <w:sz w:val="12"/>
                <w:szCs w:val="16"/>
                <w:lang w:val="es-ES" w:eastAsia="es-CO"/>
              </w:rPr>
              <w:t>Prestar el apoyo al Ingeniero Coordinador Ejecutar las actividades de mantenimiento preventivo, predictivo y correctivo</w:t>
            </w:r>
          </w:p>
          <w:p w:rsidR="00BA4248" w:rsidRPr="000F3FB7" w:rsidRDefault="00BA4248" w:rsidP="00BA4248">
            <w:pPr>
              <w:pStyle w:val="Prrafodelista"/>
              <w:numPr>
                <w:ilvl w:val="0"/>
                <w:numId w:val="22"/>
              </w:numPr>
              <w:shd w:val="clear" w:color="auto" w:fill="FFFFFF" w:themeFill="background1"/>
              <w:autoSpaceDE/>
              <w:autoSpaceDN/>
              <w:rPr>
                <w:rFonts w:ascii="Arial Narrow" w:eastAsia="MS Mincho" w:hAnsi="Arial Narrow" w:cs="Arial"/>
                <w:sz w:val="12"/>
                <w:szCs w:val="16"/>
                <w:shd w:val="clear" w:color="auto" w:fill="FFFFFF"/>
                <w:lang w:eastAsia="es-CO"/>
              </w:rPr>
            </w:pPr>
            <w:r w:rsidRPr="000F3FB7">
              <w:rPr>
                <w:rFonts w:ascii="Arial Narrow" w:eastAsia="MS Mincho" w:hAnsi="Arial Narrow" w:cs="Arial"/>
                <w:sz w:val="12"/>
                <w:szCs w:val="16"/>
                <w:shd w:val="clear" w:color="auto" w:fill="FFFFFF"/>
                <w:lang w:eastAsia="es-CO"/>
              </w:rPr>
              <w:t>aplicando los procedimientos técnicos y utilizando las herramientas y equipos requeridos. Opera elementos de control de sistemas y equipos eléctricos empleando circuitos analógicos y digitales.</w:t>
            </w:r>
          </w:p>
          <w:p w:rsidR="00BA4248" w:rsidRPr="000F3FB7" w:rsidRDefault="00BA4248" w:rsidP="00BA4248">
            <w:pPr>
              <w:pStyle w:val="Prrafodelista"/>
              <w:numPr>
                <w:ilvl w:val="0"/>
                <w:numId w:val="22"/>
              </w:numPr>
              <w:shd w:val="clear" w:color="auto" w:fill="FFFFFF" w:themeFill="background1"/>
              <w:autoSpaceDE/>
              <w:autoSpaceDN/>
              <w:rPr>
                <w:rFonts w:ascii="Arial Narrow" w:eastAsia="MS Mincho" w:hAnsi="Arial Narrow" w:cs="Arial"/>
                <w:sz w:val="12"/>
                <w:szCs w:val="16"/>
                <w:shd w:val="clear" w:color="auto" w:fill="FFFFFF"/>
                <w:lang w:eastAsia="es-CO"/>
              </w:rPr>
            </w:pPr>
            <w:r w:rsidRPr="000F3FB7">
              <w:rPr>
                <w:rFonts w:ascii="Arial Narrow" w:eastAsia="MS Mincho" w:hAnsi="Arial Narrow" w:cs="Arial"/>
                <w:sz w:val="12"/>
                <w:szCs w:val="16"/>
                <w:shd w:val="clear" w:color="auto" w:fill="FFFFFF"/>
                <w:lang w:eastAsia="es-CO"/>
              </w:rPr>
              <w:t>deben asegurarse de que los equipos utilizados en procesamiento funcionan correctamente y de manera eficiente. Diagnostican y reparan averías. También llevan a cabo revisiones</w:t>
            </w:r>
          </w:p>
          <w:p w:rsidR="00BA4248" w:rsidRPr="000F3FB7" w:rsidRDefault="00BA4248" w:rsidP="00BA4248">
            <w:pPr>
              <w:pStyle w:val="Prrafodelista"/>
              <w:numPr>
                <w:ilvl w:val="0"/>
                <w:numId w:val="22"/>
              </w:numPr>
              <w:shd w:val="clear" w:color="auto" w:fill="FFFFFF" w:themeFill="background1"/>
              <w:autoSpaceDE/>
              <w:autoSpaceDN/>
              <w:rPr>
                <w:rFonts w:ascii="Arial Narrow" w:eastAsia="MS Mincho" w:hAnsi="Arial Narrow" w:cs="Arial"/>
                <w:sz w:val="12"/>
                <w:szCs w:val="16"/>
                <w:shd w:val="clear" w:color="auto" w:fill="FFFFFF"/>
                <w:lang w:eastAsia="es-CO"/>
              </w:rPr>
            </w:pPr>
            <w:r w:rsidRPr="000F3FB7">
              <w:rPr>
                <w:rFonts w:ascii="Arial Narrow" w:eastAsia="MS Mincho" w:hAnsi="Arial Narrow" w:cs="Arial"/>
                <w:sz w:val="12"/>
                <w:szCs w:val="16"/>
                <w:shd w:val="clear" w:color="auto" w:fill="FFFFFF"/>
                <w:lang w:eastAsia="es-CO"/>
              </w:rPr>
              <w:t>debe contar con la formación y habilidades necesarias para realizar sus funciones de reparación, mejora y mantenimiento</w:t>
            </w:r>
          </w:p>
          <w:p w:rsidR="00BA4248" w:rsidRPr="000F3FB7" w:rsidRDefault="00BA4248" w:rsidP="00BA4248">
            <w:pPr>
              <w:pStyle w:val="Prrafodelista"/>
              <w:numPr>
                <w:ilvl w:val="0"/>
                <w:numId w:val="22"/>
              </w:numPr>
              <w:shd w:val="clear" w:color="auto" w:fill="FFFFFF" w:themeFill="background1"/>
              <w:autoSpaceDE/>
              <w:autoSpaceDN/>
              <w:rPr>
                <w:rFonts w:ascii="Arial Narrow" w:eastAsia="MS Mincho" w:hAnsi="Arial Narrow" w:cs="Arial"/>
                <w:sz w:val="12"/>
                <w:szCs w:val="16"/>
                <w:shd w:val="clear" w:color="auto" w:fill="FFFFFF"/>
                <w:lang w:eastAsia="es-CO"/>
              </w:rPr>
            </w:pPr>
            <w:r w:rsidRPr="000F3FB7">
              <w:rPr>
                <w:rFonts w:ascii="Arial Narrow" w:eastAsia="MS Mincho" w:hAnsi="Arial Narrow" w:cs="Arial"/>
                <w:sz w:val="12"/>
                <w:szCs w:val="16"/>
                <w:shd w:val="clear" w:color="auto" w:fill="FFFFFF"/>
                <w:lang w:eastAsia="es-CO"/>
              </w:rPr>
              <w:t xml:space="preserve">instala, inspecciona, repara o modifica sistemas complejos o que realiza pruebas de diagnóstico o electromecánico, eléctrico y/o electrónico </w:t>
            </w:r>
          </w:p>
          <w:p w:rsidR="00BA4248" w:rsidRPr="000F3FB7" w:rsidRDefault="00BA4248" w:rsidP="00BA4248">
            <w:pPr>
              <w:pStyle w:val="Prrafodelista"/>
              <w:numPr>
                <w:ilvl w:val="0"/>
                <w:numId w:val="22"/>
              </w:numPr>
              <w:shd w:val="clear" w:color="auto" w:fill="FFFFFF" w:themeFill="background1"/>
              <w:autoSpaceDE/>
              <w:autoSpaceDN/>
              <w:rPr>
                <w:rFonts w:ascii="Arial Narrow" w:eastAsia="MS Mincho" w:hAnsi="Arial Narrow" w:cs="Arial"/>
                <w:sz w:val="12"/>
                <w:szCs w:val="16"/>
                <w:shd w:val="clear" w:color="auto" w:fill="FFFFFF"/>
                <w:lang w:eastAsia="es-CO"/>
              </w:rPr>
            </w:pPr>
            <w:r w:rsidRPr="000F3FB7">
              <w:rPr>
                <w:rFonts w:ascii="Arial Narrow" w:eastAsia="MS Mincho" w:hAnsi="Arial Narrow" w:cs="Arial"/>
                <w:sz w:val="12"/>
                <w:szCs w:val="16"/>
                <w:shd w:val="clear" w:color="auto" w:fill="FFFFFF"/>
                <w:lang w:eastAsia="es-CO"/>
              </w:rPr>
              <w:t>Instalación de cableados eléctricos de baja tensión.</w:t>
            </w:r>
          </w:p>
          <w:p w:rsidR="00BA4248" w:rsidRPr="000F3FB7" w:rsidRDefault="00BA4248" w:rsidP="00BA4248">
            <w:pPr>
              <w:pStyle w:val="Prrafodelista"/>
              <w:numPr>
                <w:ilvl w:val="0"/>
                <w:numId w:val="22"/>
              </w:numPr>
              <w:shd w:val="clear" w:color="auto" w:fill="FFFFFF" w:themeFill="background1"/>
              <w:autoSpaceDE/>
              <w:autoSpaceDN/>
              <w:rPr>
                <w:rFonts w:ascii="Arial Narrow" w:eastAsia="MS Mincho" w:hAnsi="Arial Narrow" w:cs="Arial"/>
                <w:sz w:val="12"/>
                <w:szCs w:val="16"/>
                <w:shd w:val="clear" w:color="auto" w:fill="FFFFFF"/>
                <w:lang w:eastAsia="es-CO"/>
              </w:rPr>
            </w:pPr>
            <w:r w:rsidRPr="000F3FB7">
              <w:rPr>
                <w:rFonts w:ascii="Arial Narrow" w:eastAsia="MS Mincho" w:hAnsi="Arial Narrow" w:cs="Arial"/>
                <w:sz w:val="12"/>
                <w:szCs w:val="16"/>
                <w:shd w:val="clear" w:color="auto" w:fill="FFFFFF"/>
                <w:lang w:eastAsia="es-CO"/>
              </w:rPr>
              <w:t>Instalación de equipos electrónicos en función de la ley vigente.</w:t>
            </w:r>
          </w:p>
          <w:p w:rsidR="00BA4248" w:rsidRPr="000F3FB7" w:rsidRDefault="00BA4248" w:rsidP="00BA4248">
            <w:pPr>
              <w:pStyle w:val="Prrafodelista"/>
              <w:numPr>
                <w:ilvl w:val="0"/>
                <w:numId w:val="22"/>
              </w:numPr>
              <w:shd w:val="clear" w:color="auto" w:fill="FFFFFF" w:themeFill="background1"/>
              <w:autoSpaceDE/>
              <w:autoSpaceDN/>
              <w:rPr>
                <w:rFonts w:ascii="Arial Narrow" w:eastAsia="MS Mincho" w:hAnsi="Arial Narrow" w:cs="Arial"/>
                <w:sz w:val="12"/>
                <w:szCs w:val="16"/>
                <w:shd w:val="clear" w:color="auto" w:fill="FFFFFF"/>
                <w:lang w:eastAsia="es-CO"/>
              </w:rPr>
            </w:pPr>
            <w:r w:rsidRPr="000F3FB7">
              <w:rPr>
                <w:rFonts w:ascii="Arial Narrow" w:eastAsia="MS Mincho" w:hAnsi="Arial Narrow" w:cs="Arial"/>
                <w:sz w:val="12"/>
                <w:szCs w:val="16"/>
                <w:shd w:val="clear" w:color="auto" w:fill="FFFFFF"/>
                <w:lang w:eastAsia="es-CO"/>
              </w:rPr>
              <w:t>Identificación de errores en equipos eléctricos y automatizados.</w:t>
            </w:r>
          </w:p>
          <w:p w:rsidR="00BA4248" w:rsidRPr="000F3FB7" w:rsidRDefault="00BA4248" w:rsidP="00BA4248">
            <w:pPr>
              <w:pStyle w:val="Prrafodelista"/>
              <w:numPr>
                <w:ilvl w:val="0"/>
                <w:numId w:val="22"/>
              </w:numPr>
              <w:shd w:val="clear" w:color="auto" w:fill="FFFFFF" w:themeFill="background1"/>
              <w:autoSpaceDE/>
              <w:autoSpaceDN/>
              <w:rPr>
                <w:rFonts w:ascii="Arial Narrow" w:eastAsia="MS Mincho" w:hAnsi="Arial Narrow" w:cs="Arial"/>
                <w:sz w:val="12"/>
                <w:szCs w:val="16"/>
                <w:shd w:val="clear" w:color="auto" w:fill="FFFFFF"/>
                <w:lang w:eastAsia="es-CO"/>
              </w:rPr>
            </w:pPr>
            <w:r w:rsidRPr="000F3FB7">
              <w:rPr>
                <w:rFonts w:ascii="Arial Narrow" w:eastAsia="MS Mincho" w:hAnsi="Arial Narrow" w:cs="Arial"/>
                <w:sz w:val="12"/>
                <w:szCs w:val="16"/>
                <w:shd w:val="clear" w:color="auto" w:fill="FFFFFF"/>
                <w:lang w:eastAsia="es-CO"/>
              </w:rPr>
              <w:t>Reparación de fallos y averías eléctricas.</w:t>
            </w:r>
          </w:p>
        </w:tc>
      </w:tr>
      <w:tr w:rsidR="00BA4248" w:rsidRPr="000F3FB7" w:rsidTr="00BA4248">
        <w:trPr>
          <w:trHeight w:val="671"/>
        </w:trPr>
        <w:tc>
          <w:tcPr>
            <w:tcW w:w="375" w:type="pct"/>
          </w:tcPr>
          <w:p w:rsidR="00BA4248" w:rsidRPr="000F3FB7" w:rsidRDefault="00BA4248" w:rsidP="00BA4248">
            <w:pPr>
              <w:tabs>
                <w:tab w:val="left" w:pos="9498"/>
              </w:tabs>
              <w:jc w:val="center"/>
              <w:rPr>
                <w:b/>
                <w:sz w:val="12"/>
                <w:szCs w:val="16"/>
              </w:rPr>
            </w:pPr>
            <w:r w:rsidRPr="000F3FB7">
              <w:rPr>
                <w:b/>
                <w:sz w:val="12"/>
                <w:szCs w:val="16"/>
              </w:rPr>
              <w:t xml:space="preserve">Personal </w:t>
            </w:r>
          </w:p>
        </w:tc>
        <w:tc>
          <w:tcPr>
            <w:tcW w:w="345" w:type="pct"/>
          </w:tcPr>
          <w:p w:rsidR="00BA4248" w:rsidRPr="000F3FB7" w:rsidRDefault="00BA4248" w:rsidP="00BA4248">
            <w:pPr>
              <w:tabs>
                <w:tab w:val="left" w:pos="9498"/>
              </w:tabs>
              <w:jc w:val="center"/>
              <w:rPr>
                <w:b/>
                <w:sz w:val="12"/>
                <w:szCs w:val="16"/>
              </w:rPr>
            </w:pPr>
            <w:r w:rsidRPr="000F3FB7">
              <w:rPr>
                <w:b/>
                <w:sz w:val="12"/>
                <w:szCs w:val="16"/>
              </w:rPr>
              <w:t>CARGO</w:t>
            </w:r>
          </w:p>
        </w:tc>
        <w:tc>
          <w:tcPr>
            <w:tcW w:w="438" w:type="pct"/>
          </w:tcPr>
          <w:p w:rsidR="00BA4248" w:rsidRPr="000F3FB7" w:rsidRDefault="00BA4248" w:rsidP="00BA4248">
            <w:pPr>
              <w:tabs>
                <w:tab w:val="left" w:pos="9498"/>
              </w:tabs>
              <w:jc w:val="center"/>
              <w:rPr>
                <w:b/>
                <w:sz w:val="12"/>
                <w:szCs w:val="16"/>
              </w:rPr>
            </w:pPr>
            <w:r w:rsidRPr="000F3FB7">
              <w:rPr>
                <w:b/>
                <w:sz w:val="12"/>
                <w:szCs w:val="16"/>
              </w:rPr>
              <w:t>CANTIDAD</w:t>
            </w:r>
          </w:p>
        </w:tc>
        <w:tc>
          <w:tcPr>
            <w:tcW w:w="2372" w:type="pct"/>
          </w:tcPr>
          <w:p w:rsidR="00BA4248" w:rsidRPr="000F3FB7" w:rsidRDefault="00BA4248" w:rsidP="00BA4248">
            <w:pPr>
              <w:tabs>
                <w:tab w:val="left" w:pos="9498"/>
              </w:tabs>
              <w:rPr>
                <w:b/>
                <w:sz w:val="12"/>
                <w:szCs w:val="16"/>
              </w:rPr>
            </w:pPr>
            <w:r w:rsidRPr="000F3FB7">
              <w:rPr>
                <w:b/>
                <w:sz w:val="12"/>
                <w:szCs w:val="16"/>
              </w:rPr>
              <w:t>Grupo N°</w:t>
            </w:r>
            <w:r>
              <w:rPr>
                <w:b/>
                <w:sz w:val="12"/>
                <w:szCs w:val="16"/>
              </w:rPr>
              <w:t>2</w:t>
            </w:r>
            <w:r w:rsidRPr="000F3FB7">
              <w:rPr>
                <w:b/>
                <w:sz w:val="12"/>
                <w:szCs w:val="16"/>
              </w:rPr>
              <w:t xml:space="preserve"> EXPERIENCIA GENERAL PARA</w:t>
            </w:r>
            <w:r>
              <w:rPr>
                <w:b/>
                <w:sz w:val="12"/>
                <w:szCs w:val="16"/>
              </w:rPr>
              <w:t xml:space="preserve"> </w:t>
            </w:r>
            <w:r w:rsidRPr="0058217E">
              <w:rPr>
                <w:rFonts w:ascii="Arial Narrow" w:hAnsi="Arial Narrow"/>
                <w:b/>
                <w:sz w:val="12"/>
                <w:szCs w:val="16"/>
              </w:rPr>
              <w:t xml:space="preserve">Servicio de mantenimiento preventivo, predictivo y correctivo para la planta generadora de energía eléctrica de emergencia marca </w:t>
            </w:r>
            <w:proofErr w:type="spellStart"/>
            <w:r w:rsidRPr="0058217E">
              <w:rPr>
                <w:rFonts w:ascii="Arial Narrow" w:hAnsi="Arial Narrow"/>
                <w:b/>
                <w:sz w:val="12"/>
                <w:szCs w:val="16"/>
              </w:rPr>
              <w:t>ecomax</w:t>
            </w:r>
            <w:proofErr w:type="spellEnd"/>
            <w:r w:rsidRPr="0058217E">
              <w:rPr>
                <w:rFonts w:ascii="Arial Narrow" w:hAnsi="Arial Narrow"/>
                <w:b/>
                <w:sz w:val="12"/>
                <w:szCs w:val="16"/>
              </w:rPr>
              <w:t xml:space="preserve"> modelo gde20ss-t</w:t>
            </w:r>
          </w:p>
        </w:tc>
        <w:tc>
          <w:tcPr>
            <w:tcW w:w="1470" w:type="pct"/>
          </w:tcPr>
          <w:p w:rsidR="00BA4248" w:rsidRPr="000F3FB7" w:rsidRDefault="00BA4248" w:rsidP="00BA4248">
            <w:pPr>
              <w:tabs>
                <w:tab w:val="left" w:pos="9498"/>
              </w:tabs>
              <w:jc w:val="center"/>
              <w:rPr>
                <w:b/>
                <w:sz w:val="12"/>
                <w:szCs w:val="16"/>
              </w:rPr>
            </w:pPr>
            <w:r w:rsidRPr="000F3FB7">
              <w:rPr>
                <w:b/>
                <w:sz w:val="12"/>
                <w:szCs w:val="16"/>
              </w:rPr>
              <w:t>OBLIGACIONES / FUNCIONES</w:t>
            </w:r>
          </w:p>
        </w:tc>
      </w:tr>
      <w:tr w:rsidR="00BA4248" w:rsidRPr="000F3FB7" w:rsidTr="00BA4248">
        <w:trPr>
          <w:trHeight w:val="963"/>
        </w:trPr>
        <w:tc>
          <w:tcPr>
            <w:tcW w:w="375" w:type="pct"/>
          </w:tcPr>
          <w:p w:rsidR="00BA4248" w:rsidRPr="000F3FB7" w:rsidRDefault="00BA4248" w:rsidP="00BA4248">
            <w:pPr>
              <w:rPr>
                <w:rFonts w:eastAsia="Calibri"/>
                <w:bCs/>
                <w:sz w:val="12"/>
                <w:szCs w:val="22"/>
              </w:rPr>
            </w:pPr>
            <w:r w:rsidRPr="000F3FB7">
              <w:rPr>
                <w:rFonts w:eastAsia="Calibri"/>
                <w:bCs/>
                <w:sz w:val="12"/>
                <w:szCs w:val="22"/>
              </w:rPr>
              <w:t>Ingeniero Electrónico y/o electromecánico</w:t>
            </w:r>
            <w:r>
              <w:rPr>
                <w:rFonts w:eastAsia="Calibri"/>
                <w:bCs/>
                <w:sz w:val="12"/>
                <w:szCs w:val="22"/>
              </w:rPr>
              <w:t xml:space="preserve"> y/o electricista</w:t>
            </w:r>
          </w:p>
          <w:p w:rsidR="00BA4248" w:rsidRPr="000F3FB7" w:rsidRDefault="00BA4248" w:rsidP="00BA4248">
            <w:pPr>
              <w:rPr>
                <w:sz w:val="12"/>
                <w:szCs w:val="16"/>
                <w:shd w:val="clear" w:color="auto" w:fill="FFFFFF"/>
              </w:rPr>
            </w:pPr>
          </w:p>
          <w:p w:rsidR="00BA4248" w:rsidRPr="000F3FB7" w:rsidRDefault="00BA4248" w:rsidP="00BA4248">
            <w:pPr>
              <w:rPr>
                <w:sz w:val="12"/>
                <w:szCs w:val="16"/>
                <w:shd w:val="clear" w:color="auto" w:fill="FFFFFF"/>
              </w:rPr>
            </w:pPr>
          </w:p>
        </w:tc>
        <w:tc>
          <w:tcPr>
            <w:tcW w:w="345" w:type="pct"/>
          </w:tcPr>
          <w:p w:rsidR="00BA4248" w:rsidRPr="000F3FB7" w:rsidRDefault="00BA4248" w:rsidP="00BA4248">
            <w:pPr>
              <w:tabs>
                <w:tab w:val="left" w:pos="9498"/>
              </w:tabs>
              <w:jc w:val="center"/>
              <w:rPr>
                <w:sz w:val="12"/>
                <w:szCs w:val="16"/>
                <w:shd w:val="clear" w:color="auto" w:fill="FFFFFF"/>
              </w:rPr>
            </w:pPr>
            <w:r w:rsidRPr="000F3FB7">
              <w:rPr>
                <w:sz w:val="12"/>
                <w:szCs w:val="16"/>
                <w:shd w:val="clear" w:color="auto" w:fill="FFFFFF"/>
              </w:rPr>
              <w:t xml:space="preserve"> Supervisor / Coordinador y soporte</w:t>
            </w:r>
          </w:p>
        </w:tc>
        <w:tc>
          <w:tcPr>
            <w:tcW w:w="438" w:type="pct"/>
          </w:tcPr>
          <w:p w:rsidR="00BA4248" w:rsidRPr="000F3FB7" w:rsidRDefault="00BA4248" w:rsidP="00BA4248">
            <w:pPr>
              <w:tabs>
                <w:tab w:val="left" w:pos="9498"/>
              </w:tabs>
              <w:jc w:val="center"/>
              <w:rPr>
                <w:sz w:val="12"/>
                <w:szCs w:val="16"/>
              </w:rPr>
            </w:pPr>
            <w:r>
              <w:rPr>
                <w:sz w:val="12"/>
                <w:szCs w:val="16"/>
              </w:rPr>
              <w:t>1</w:t>
            </w:r>
          </w:p>
        </w:tc>
        <w:tc>
          <w:tcPr>
            <w:tcW w:w="2372" w:type="pct"/>
          </w:tcPr>
          <w:p w:rsidR="00BA4248" w:rsidRPr="000F3FB7" w:rsidRDefault="00BA4248" w:rsidP="00BA4248">
            <w:pPr>
              <w:shd w:val="clear" w:color="auto" w:fill="FFFFFF" w:themeFill="background1"/>
              <w:rPr>
                <w:rFonts w:ascii="Arial Narrow" w:eastAsia="Arial" w:hAnsi="Arial Narrow"/>
                <w:sz w:val="12"/>
                <w:szCs w:val="16"/>
              </w:rPr>
            </w:pPr>
            <w:r w:rsidRPr="000F3FB7">
              <w:rPr>
                <w:rFonts w:ascii="Arial Narrow" w:hAnsi="Arial Narrow"/>
                <w:sz w:val="12"/>
                <w:szCs w:val="16"/>
                <w:shd w:val="clear" w:color="auto" w:fill="FFFFFF"/>
              </w:rPr>
              <w:t xml:space="preserve">Ingeniero </w:t>
            </w:r>
            <w:r w:rsidRPr="000F3FB7">
              <w:rPr>
                <w:rFonts w:ascii="Arial Narrow" w:eastAsia="Arial" w:hAnsi="Arial Narrow"/>
                <w:sz w:val="12"/>
                <w:szCs w:val="16"/>
              </w:rPr>
              <w:t xml:space="preserve">titulado con experiencia certificada mínimo de </w:t>
            </w:r>
            <w:r>
              <w:rPr>
                <w:rFonts w:ascii="Arial Narrow" w:eastAsia="Arial" w:hAnsi="Arial Narrow"/>
                <w:sz w:val="12"/>
                <w:szCs w:val="16"/>
              </w:rPr>
              <w:t>tres (3</w:t>
            </w:r>
            <w:r w:rsidRPr="000F3FB7">
              <w:rPr>
                <w:rFonts w:ascii="Arial Narrow" w:eastAsia="Arial" w:hAnsi="Arial Narrow"/>
                <w:sz w:val="12"/>
                <w:szCs w:val="16"/>
              </w:rPr>
              <w:t>) años, después de expedida la tarjeta profesional, que cuente con certificado en termografía y certificado en curso de manejo de energías peligrosas.</w:t>
            </w:r>
          </w:p>
          <w:p w:rsidR="00BA4248" w:rsidRPr="000F3FB7" w:rsidRDefault="00BA4248" w:rsidP="00BA4248">
            <w:pPr>
              <w:shd w:val="clear" w:color="auto" w:fill="FFFFFF" w:themeFill="background1"/>
              <w:tabs>
                <w:tab w:val="left" w:pos="9498"/>
              </w:tabs>
              <w:rPr>
                <w:rFonts w:eastAsia="Arial"/>
                <w:sz w:val="12"/>
                <w:szCs w:val="16"/>
              </w:rPr>
            </w:pPr>
            <w:r w:rsidRPr="000F3FB7">
              <w:rPr>
                <w:rFonts w:ascii="Arial Narrow" w:eastAsia="Arial" w:hAnsi="Arial Narrow"/>
                <w:sz w:val="12"/>
                <w:szCs w:val="16"/>
              </w:rPr>
              <w:t>Anexar hoja de vida y documentos que soporten el titulo obtenido.</w:t>
            </w:r>
          </w:p>
        </w:tc>
        <w:tc>
          <w:tcPr>
            <w:tcW w:w="1470" w:type="pct"/>
          </w:tcPr>
          <w:p w:rsidR="00BA4248" w:rsidRPr="000F3FB7" w:rsidRDefault="00BA4248" w:rsidP="00BA4248">
            <w:pPr>
              <w:pStyle w:val="Prrafodelista"/>
              <w:numPr>
                <w:ilvl w:val="0"/>
                <w:numId w:val="24"/>
              </w:numPr>
              <w:shd w:val="clear" w:color="auto" w:fill="FFFFFF" w:themeFill="background1"/>
              <w:autoSpaceDE/>
              <w:autoSpaceDN/>
              <w:rPr>
                <w:rFonts w:ascii="Arial Narrow" w:eastAsia="MS Mincho" w:hAnsi="Arial Narrow" w:cs="Arial"/>
                <w:sz w:val="12"/>
                <w:szCs w:val="16"/>
                <w:shd w:val="clear" w:color="auto" w:fill="FFFFFF"/>
                <w:lang w:eastAsia="es-CO"/>
              </w:rPr>
            </w:pPr>
            <w:r w:rsidRPr="000F3FB7">
              <w:rPr>
                <w:rFonts w:ascii="Arial Narrow" w:eastAsia="MS Mincho" w:hAnsi="Arial Narrow" w:cs="Arial"/>
                <w:sz w:val="12"/>
                <w:szCs w:val="16"/>
                <w:shd w:val="clear" w:color="auto" w:fill="FFFFFF"/>
                <w:lang w:eastAsia="es-CO"/>
              </w:rPr>
              <w:t>Dirigir, avalar y certificar el mantenimiento.</w:t>
            </w:r>
          </w:p>
          <w:p w:rsidR="00BA4248" w:rsidRPr="000F3FB7" w:rsidRDefault="00BA4248" w:rsidP="00BA4248">
            <w:pPr>
              <w:pStyle w:val="Prrafodelista"/>
              <w:numPr>
                <w:ilvl w:val="0"/>
                <w:numId w:val="24"/>
              </w:numPr>
              <w:shd w:val="clear" w:color="auto" w:fill="FFFFFF" w:themeFill="background1"/>
              <w:autoSpaceDE/>
              <w:autoSpaceDN/>
              <w:rPr>
                <w:rFonts w:ascii="Arial Narrow" w:eastAsia="MS Mincho" w:hAnsi="Arial Narrow" w:cs="Arial"/>
                <w:sz w:val="12"/>
                <w:szCs w:val="16"/>
                <w:shd w:val="clear" w:color="auto" w:fill="FFFFFF"/>
                <w:lang w:eastAsia="es-CO"/>
              </w:rPr>
            </w:pPr>
            <w:r w:rsidRPr="000F3FB7">
              <w:rPr>
                <w:rFonts w:ascii="Arial Narrow" w:eastAsia="MS Mincho" w:hAnsi="Arial Narrow" w:cs="Arial"/>
                <w:sz w:val="12"/>
                <w:szCs w:val="16"/>
                <w:shd w:val="clear" w:color="auto" w:fill="FFFFFF"/>
                <w:lang w:eastAsia="es-CO"/>
              </w:rPr>
              <w:t>Coordinar Actividades con el supervisor del contrato.</w:t>
            </w:r>
          </w:p>
          <w:p w:rsidR="00BA4248" w:rsidRPr="000F3FB7" w:rsidRDefault="00BA4248" w:rsidP="00BA4248">
            <w:pPr>
              <w:pStyle w:val="Prrafodelista"/>
              <w:numPr>
                <w:ilvl w:val="0"/>
                <w:numId w:val="24"/>
              </w:numPr>
              <w:shd w:val="clear" w:color="auto" w:fill="FFFFFF" w:themeFill="background1"/>
              <w:autoSpaceDE/>
              <w:autoSpaceDN/>
              <w:rPr>
                <w:rFonts w:ascii="Arial Narrow" w:eastAsia="MS Mincho" w:hAnsi="Arial Narrow" w:cs="Arial"/>
                <w:sz w:val="12"/>
                <w:szCs w:val="16"/>
                <w:shd w:val="clear" w:color="auto" w:fill="FFFFFF"/>
                <w:lang w:eastAsia="es-CO"/>
              </w:rPr>
            </w:pPr>
            <w:r w:rsidRPr="000F3FB7">
              <w:rPr>
                <w:rFonts w:ascii="Arial Narrow" w:eastAsia="MS Mincho" w:hAnsi="Arial Narrow" w:cs="Arial"/>
                <w:sz w:val="12"/>
                <w:szCs w:val="16"/>
                <w:shd w:val="clear" w:color="auto" w:fill="FFFFFF"/>
                <w:lang w:eastAsia="es-CO"/>
              </w:rPr>
              <w:t>Elaborar informe de actividades ejecutadas con registro fotográfico, medido físico y email</w:t>
            </w:r>
          </w:p>
          <w:p w:rsidR="00BA4248" w:rsidRPr="000F3FB7" w:rsidRDefault="00BA4248" w:rsidP="00BA4248">
            <w:pPr>
              <w:pStyle w:val="Prrafodelista"/>
              <w:numPr>
                <w:ilvl w:val="0"/>
                <w:numId w:val="24"/>
              </w:numPr>
              <w:shd w:val="clear" w:color="auto" w:fill="FFFFFF" w:themeFill="background1"/>
              <w:autoSpaceDE/>
              <w:autoSpaceDN/>
              <w:rPr>
                <w:rFonts w:cs="Arial"/>
                <w:sz w:val="12"/>
                <w:szCs w:val="16"/>
                <w:shd w:val="clear" w:color="auto" w:fill="FFFFFF"/>
              </w:rPr>
            </w:pPr>
            <w:r w:rsidRPr="000F3FB7">
              <w:rPr>
                <w:rFonts w:ascii="Arial Narrow" w:eastAsia="MS Mincho" w:hAnsi="Arial Narrow" w:cs="Arial"/>
                <w:sz w:val="12"/>
                <w:szCs w:val="16"/>
                <w:shd w:val="clear" w:color="auto" w:fill="FFFFFF"/>
                <w:lang w:eastAsia="es-CO"/>
              </w:rPr>
              <w:t>coordinar los planes de mantenimiento preventivo, predictivo y correctivo relacionado directamente con la planta de energía de emergencia.</w:t>
            </w:r>
          </w:p>
        </w:tc>
      </w:tr>
      <w:tr w:rsidR="00BA4248" w:rsidRPr="000F3FB7" w:rsidTr="00BA4248">
        <w:trPr>
          <w:trHeight w:val="971"/>
        </w:trPr>
        <w:tc>
          <w:tcPr>
            <w:tcW w:w="375" w:type="pct"/>
          </w:tcPr>
          <w:p w:rsidR="00BA4248" w:rsidRPr="000F3FB7" w:rsidRDefault="00BA4248" w:rsidP="00BA4248">
            <w:pPr>
              <w:rPr>
                <w:rFonts w:eastAsia="Calibri"/>
                <w:bCs/>
                <w:sz w:val="12"/>
              </w:rPr>
            </w:pPr>
            <w:r w:rsidRPr="000F3FB7">
              <w:rPr>
                <w:rFonts w:ascii="Arial Narrow" w:hAnsi="Arial Narrow"/>
                <w:sz w:val="12"/>
                <w:szCs w:val="16"/>
                <w:lang w:val="es-ES"/>
              </w:rPr>
              <w:t xml:space="preserve">Tecnólogo y/o técnico en y/o electricidad. y/o eléctrico y/o auxiliar electrónico con experiencia en mantenimiento en planta de energía eléctrica de emergencia  </w:t>
            </w:r>
          </w:p>
        </w:tc>
        <w:tc>
          <w:tcPr>
            <w:tcW w:w="345" w:type="pct"/>
          </w:tcPr>
          <w:p w:rsidR="00BA4248" w:rsidRPr="000F3FB7" w:rsidRDefault="00BA4248" w:rsidP="00BA4248">
            <w:pPr>
              <w:tabs>
                <w:tab w:val="left" w:pos="9498"/>
              </w:tabs>
              <w:jc w:val="center"/>
              <w:rPr>
                <w:sz w:val="12"/>
                <w:szCs w:val="16"/>
                <w:shd w:val="clear" w:color="auto" w:fill="FFFFFF"/>
              </w:rPr>
            </w:pPr>
            <w:r w:rsidRPr="005D42F7">
              <w:rPr>
                <w:rFonts w:ascii="Arial Narrow" w:hAnsi="Arial Narrow"/>
                <w:sz w:val="12"/>
                <w:szCs w:val="16"/>
                <w:shd w:val="clear" w:color="auto" w:fill="FFFFFF"/>
              </w:rPr>
              <w:t>Soporte técnico para el Mantenimiento de planta eléctrica</w:t>
            </w:r>
          </w:p>
        </w:tc>
        <w:tc>
          <w:tcPr>
            <w:tcW w:w="438" w:type="pct"/>
          </w:tcPr>
          <w:p w:rsidR="00BA4248" w:rsidRPr="000F3FB7" w:rsidRDefault="00BA4248" w:rsidP="00BA4248">
            <w:pPr>
              <w:tabs>
                <w:tab w:val="left" w:pos="9498"/>
              </w:tabs>
              <w:jc w:val="center"/>
              <w:rPr>
                <w:sz w:val="12"/>
                <w:szCs w:val="16"/>
              </w:rPr>
            </w:pPr>
            <w:r w:rsidRPr="000F3FB7">
              <w:rPr>
                <w:sz w:val="12"/>
                <w:szCs w:val="16"/>
              </w:rPr>
              <w:t>2</w:t>
            </w:r>
          </w:p>
        </w:tc>
        <w:tc>
          <w:tcPr>
            <w:tcW w:w="2372" w:type="pct"/>
          </w:tcPr>
          <w:p w:rsidR="00BA4248" w:rsidRDefault="00BA4248" w:rsidP="00BA4248">
            <w:pPr>
              <w:shd w:val="clear" w:color="auto" w:fill="FFFFFF" w:themeFill="background1"/>
              <w:rPr>
                <w:rFonts w:ascii="Arial Narrow" w:eastAsia="Arial" w:hAnsi="Arial Narrow"/>
                <w:sz w:val="12"/>
                <w:szCs w:val="16"/>
              </w:rPr>
            </w:pPr>
            <w:r w:rsidRPr="000F3FB7">
              <w:rPr>
                <w:rFonts w:ascii="Arial Narrow" w:hAnsi="Arial Narrow"/>
                <w:sz w:val="12"/>
                <w:szCs w:val="16"/>
                <w:lang w:val="es-ES"/>
              </w:rPr>
              <w:t>Técnico o tecnólogo</w:t>
            </w:r>
            <w:r w:rsidRPr="000F3FB7">
              <w:rPr>
                <w:rFonts w:ascii="Arial Narrow" w:eastAsia="Arial" w:hAnsi="Arial Narrow"/>
                <w:sz w:val="12"/>
                <w:szCs w:val="16"/>
              </w:rPr>
              <w:t xml:space="preserve"> titulado:  con experiencia certificada mínimo de </w:t>
            </w:r>
            <w:r>
              <w:rPr>
                <w:rFonts w:ascii="Arial Narrow" w:eastAsia="Arial" w:hAnsi="Arial Narrow"/>
                <w:sz w:val="12"/>
                <w:szCs w:val="16"/>
              </w:rPr>
              <w:t xml:space="preserve">dos </w:t>
            </w:r>
            <w:r w:rsidRPr="000F3FB7">
              <w:rPr>
                <w:rFonts w:ascii="Arial Narrow" w:eastAsia="Arial" w:hAnsi="Arial Narrow"/>
                <w:sz w:val="12"/>
                <w:szCs w:val="16"/>
              </w:rPr>
              <w:t>(</w:t>
            </w:r>
            <w:r>
              <w:rPr>
                <w:rFonts w:ascii="Arial Narrow" w:eastAsia="Arial" w:hAnsi="Arial Narrow"/>
                <w:sz w:val="12"/>
                <w:szCs w:val="16"/>
              </w:rPr>
              <w:t>2</w:t>
            </w:r>
            <w:r w:rsidRPr="000F3FB7">
              <w:rPr>
                <w:rFonts w:ascii="Arial Narrow" w:eastAsia="Arial" w:hAnsi="Arial Narrow"/>
                <w:sz w:val="12"/>
                <w:szCs w:val="16"/>
              </w:rPr>
              <w:t>) años, que cuente con certificado en curso de manejo de energías peligrosa</w:t>
            </w:r>
            <w:r>
              <w:rPr>
                <w:rFonts w:ascii="Arial Narrow" w:eastAsia="Arial" w:hAnsi="Arial Narrow"/>
                <w:sz w:val="12"/>
                <w:szCs w:val="16"/>
              </w:rPr>
              <w:t>s y curso de alturas.</w:t>
            </w:r>
          </w:p>
          <w:p w:rsidR="00BA4248" w:rsidRPr="000F3FB7" w:rsidRDefault="00BA4248" w:rsidP="00BA4248">
            <w:pPr>
              <w:shd w:val="clear" w:color="auto" w:fill="FFFFFF" w:themeFill="background1"/>
              <w:rPr>
                <w:rFonts w:ascii="Arial Narrow" w:eastAsia="Arial" w:hAnsi="Arial Narrow"/>
                <w:sz w:val="12"/>
                <w:szCs w:val="16"/>
              </w:rPr>
            </w:pPr>
          </w:p>
          <w:p w:rsidR="00BA4248" w:rsidRPr="000F3FB7" w:rsidRDefault="00BA4248" w:rsidP="00BA4248">
            <w:pPr>
              <w:shd w:val="clear" w:color="auto" w:fill="FFFFFF" w:themeFill="background1"/>
              <w:rPr>
                <w:rFonts w:ascii="Arial Narrow" w:eastAsia="Arial" w:hAnsi="Arial Narrow"/>
                <w:sz w:val="12"/>
                <w:szCs w:val="16"/>
              </w:rPr>
            </w:pPr>
            <w:r w:rsidRPr="000F3FB7">
              <w:rPr>
                <w:rFonts w:ascii="Arial Narrow" w:eastAsia="Arial" w:hAnsi="Arial Narrow"/>
                <w:sz w:val="12"/>
                <w:szCs w:val="16"/>
              </w:rPr>
              <w:t>Anexar hojas de vida</w:t>
            </w:r>
            <w:r>
              <w:rPr>
                <w:rFonts w:ascii="Arial Narrow" w:eastAsia="Arial" w:hAnsi="Arial Narrow"/>
                <w:sz w:val="12"/>
                <w:szCs w:val="16"/>
              </w:rPr>
              <w:t>, matricula CONTE</w:t>
            </w:r>
            <w:r w:rsidRPr="000F3FB7">
              <w:rPr>
                <w:rFonts w:ascii="Arial Narrow" w:eastAsia="Arial" w:hAnsi="Arial Narrow"/>
                <w:sz w:val="12"/>
                <w:szCs w:val="16"/>
              </w:rPr>
              <w:t xml:space="preserve"> y documentos que soporten el titulo obtenido.</w:t>
            </w:r>
          </w:p>
          <w:p w:rsidR="00BA4248" w:rsidRPr="000F3FB7" w:rsidRDefault="00BA4248" w:rsidP="00BA4248">
            <w:pPr>
              <w:shd w:val="clear" w:color="auto" w:fill="FFFFFF" w:themeFill="background1"/>
              <w:rPr>
                <w:sz w:val="12"/>
                <w:szCs w:val="16"/>
                <w:shd w:val="clear" w:color="auto" w:fill="FFFFFF"/>
              </w:rPr>
            </w:pPr>
          </w:p>
        </w:tc>
        <w:tc>
          <w:tcPr>
            <w:tcW w:w="1470" w:type="pct"/>
          </w:tcPr>
          <w:p w:rsidR="00BA4248" w:rsidRPr="000F3FB7" w:rsidRDefault="00BA4248" w:rsidP="00BA4248">
            <w:pPr>
              <w:pStyle w:val="Prrafodelista"/>
              <w:numPr>
                <w:ilvl w:val="0"/>
                <w:numId w:val="23"/>
              </w:numPr>
              <w:shd w:val="clear" w:color="auto" w:fill="FFFFFF" w:themeFill="background1"/>
              <w:autoSpaceDE/>
              <w:autoSpaceDN/>
              <w:rPr>
                <w:rFonts w:eastAsia="MS Mincho" w:cs="Arial"/>
                <w:sz w:val="12"/>
                <w:szCs w:val="16"/>
                <w:shd w:val="clear" w:color="auto" w:fill="FFFFFF"/>
                <w:lang w:eastAsia="es-CO"/>
              </w:rPr>
            </w:pPr>
            <w:r w:rsidRPr="000F3FB7">
              <w:rPr>
                <w:rFonts w:eastAsia="MS Mincho" w:cs="Arial"/>
                <w:sz w:val="12"/>
                <w:szCs w:val="16"/>
                <w:shd w:val="clear" w:color="auto" w:fill="FFFFFF"/>
                <w:lang w:eastAsia="es-CO"/>
              </w:rPr>
              <w:t>Prestar el apoyo al Ingeniero Coordinador Ejecutar las actividades de mantenimiento preventivo, predictivo y correctivo</w:t>
            </w:r>
          </w:p>
          <w:p w:rsidR="00BA4248" w:rsidRPr="000F3FB7" w:rsidRDefault="00BA4248" w:rsidP="00BA4248">
            <w:pPr>
              <w:pStyle w:val="Prrafodelista"/>
              <w:numPr>
                <w:ilvl w:val="0"/>
                <w:numId w:val="23"/>
              </w:numPr>
              <w:shd w:val="clear" w:color="auto" w:fill="FFFFFF" w:themeFill="background1"/>
              <w:autoSpaceDE/>
              <w:autoSpaceDN/>
              <w:rPr>
                <w:rFonts w:eastAsia="MS Mincho" w:cs="Arial"/>
                <w:sz w:val="12"/>
                <w:szCs w:val="16"/>
                <w:shd w:val="clear" w:color="auto" w:fill="FFFFFF"/>
                <w:lang w:eastAsia="es-CO"/>
              </w:rPr>
            </w:pPr>
            <w:r w:rsidRPr="000F3FB7">
              <w:rPr>
                <w:rFonts w:eastAsia="MS Mincho" w:cs="Arial"/>
                <w:sz w:val="12"/>
                <w:szCs w:val="16"/>
                <w:shd w:val="clear" w:color="auto" w:fill="FFFFFF"/>
                <w:lang w:eastAsia="es-CO"/>
              </w:rPr>
              <w:t>aplicando los procedimientos técnicos y utilizando las herramientas y equipos requeridos. Opera elementos de control de sistemas y equipos eléctricos empleando circuitos analógicos y digitales.</w:t>
            </w:r>
          </w:p>
          <w:p w:rsidR="00BA4248" w:rsidRPr="000F3FB7" w:rsidRDefault="00BA4248" w:rsidP="00BA4248">
            <w:pPr>
              <w:pStyle w:val="Prrafodelista"/>
              <w:numPr>
                <w:ilvl w:val="0"/>
                <w:numId w:val="23"/>
              </w:numPr>
              <w:shd w:val="clear" w:color="auto" w:fill="FFFFFF" w:themeFill="background1"/>
              <w:autoSpaceDE/>
              <w:autoSpaceDN/>
              <w:rPr>
                <w:rFonts w:eastAsia="MS Mincho" w:cs="Arial"/>
                <w:sz w:val="12"/>
                <w:szCs w:val="16"/>
                <w:shd w:val="clear" w:color="auto" w:fill="FFFFFF"/>
                <w:lang w:eastAsia="es-CO"/>
              </w:rPr>
            </w:pPr>
            <w:r w:rsidRPr="000F3FB7">
              <w:rPr>
                <w:rFonts w:eastAsia="MS Mincho" w:cs="Arial"/>
                <w:sz w:val="12"/>
                <w:szCs w:val="16"/>
                <w:shd w:val="clear" w:color="auto" w:fill="FFFFFF"/>
                <w:lang w:eastAsia="es-CO"/>
              </w:rPr>
              <w:t>deben asegurarse de que los equipos utilizados en procesamiento funcionan correctamente y de manera eficiente. Diagnostican y reparan averías. También llevan a cabo revisiones</w:t>
            </w:r>
          </w:p>
          <w:p w:rsidR="00BA4248" w:rsidRPr="000F3FB7" w:rsidRDefault="00BA4248" w:rsidP="00BA4248">
            <w:pPr>
              <w:pStyle w:val="Prrafodelista"/>
              <w:numPr>
                <w:ilvl w:val="0"/>
                <w:numId w:val="23"/>
              </w:numPr>
              <w:shd w:val="clear" w:color="auto" w:fill="FFFFFF" w:themeFill="background1"/>
              <w:autoSpaceDE/>
              <w:autoSpaceDN/>
              <w:rPr>
                <w:rFonts w:eastAsia="MS Mincho" w:cs="Arial"/>
                <w:sz w:val="12"/>
                <w:szCs w:val="16"/>
                <w:shd w:val="clear" w:color="auto" w:fill="FFFFFF"/>
                <w:lang w:eastAsia="es-CO"/>
              </w:rPr>
            </w:pPr>
            <w:r w:rsidRPr="000F3FB7">
              <w:rPr>
                <w:rFonts w:eastAsia="MS Mincho" w:cs="Arial"/>
                <w:sz w:val="12"/>
                <w:szCs w:val="16"/>
                <w:shd w:val="clear" w:color="auto" w:fill="FFFFFF"/>
                <w:lang w:eastAsia="es-CO"/>
              </w:rPr>
              <w:t>debe contar con la formación y habilidades necesarias para realizar sus funciones de reparación, mejora y mantenimiento</w:t>
            </w:r>
          </w:p>
          <w:p w:rsidR="00BA4248" w:rsidRPr="000F3FB7" w:rsidRDefault="00BA4248" w:rsidP="00BA4248">
            <w:pPr>
              <w:pStyle w:val="Prrafodelista"/>
              <w:numPr>
                <w:ilvl w:val="0"/>
                <w:numId w:val="23"/>
              </w:numPr>
              <w:shd w:val="clear" w:color="auto" w:fill="FFFFFF" w:themeFill="background1"/>
              <w:autoSpaceDE/>
              <w:autoSpaceDN/>
              <w:rPr>
                <w:rFonts w:eastAsia="MS Mincho" w:cs="Arial"/>
                <w:sz w:val="12"/>
                <w:szCs w:val="16"/>
                <w:shd w:val="clear" w:color="auto" w:fill="FFFFFF"/>
                <w:lang w:eastAsia="es-CO"/>
              </w:rPr>
            </w:pPr>
            <w:r w:rsidRPr="000F3FB7">
              <w:rPr>
                <w:rFonts w:eastAsia="MS Mincho" w:cs="Arial"/>
                <w:sz w:val="12"/>
                <w:szCs w:val="16"/>
                <w:shd w:val="clear" w:color="auto" w:fill="FFFFFF"/>
                <w:lang w:eastAsia="es-CO"/>
              </w:rPr>
              <w:lastRenderedPageBreak/>
              <w:t xml:space="preserve">instala, inspecciona, repara o modifica sistemas complejos o que realiza pruebas de diagnóstico o electromecánico, eléctrico y/o electrónico </w:t>
            </w:r>
          </w:p>
          <w:p w:rsidR="00BA4248" w:rsidRPr="000F3FB7" w:rsidRDefault="00BA4248" w:rsidP="00BA4248">
            <w:pPr>
              <w:pStyle w:val="Prrafodelista"/>
              <w:numPr>
                <w:ilvl w:val="0"/>
                <w:numId w:val="23"/>
              </w:numPr>
              <w:shd w:val="clear" w:color="auto" w:fill="FFFFFF" w:themeFill="background1"/>
              <w:autoSpaceDE/>
              <w:autoSpaceDN/>
              <w:rPr>
                <w:rFonts w:eastAsia="MS Mincho" w:cs="Arial"/>
                <w:sz w:val="12"/>
                <w:szCs w:val="16"/>
                <w:shd w:val="clear" w:color="auto" w:fill="FFFFFF"/>
                <w:lang w:eastAsia="es-CO"/>
              </w:rPr>
            </w:pPr>
            <w:r w:rsidRPr="000F3FB7">
              <w:rPr>
                <w:rFonts w:eastAsia="MS Mincho" w:cs="Arial"/>
                <w:sz w:val="12"/>
                <w:szCs w:val="16"/>
                <w:shd w:val="clear" w:color="auto" w:fill="FFFFFF"/>
                <w:lang w:eastAsia="es-CO"/>
              </w:rPr>
              <w:t>controlar y verificar el correcto funcionamiento de motores eléctricos y componentes de los circuitos y accesorios, realizar todas las operaciones de desarmado y recambios de las partes desgastadas o averiadas</w:t>
            </w:r>
          </w:p>
        </w:tc>
      </w:tr>
      <w:tr w:rsidR="00BA6831" w:rsidRPr="000F3FB7" w:rsidTr="00E82DEE">
        <w:tblPrEx>
          <w:jc w:val="center"/>
        </w:tblPrEx>
        <w:trPr>
          <w:trHeight w:val="505"/>
          <w:jc w:val="center"/>
        </w:trPr>
        <w:tc>
          <w:tcPr>
            <w:tcW w:w="37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A6831" w:rsidRPr="000F3FB7" w:rsidRDefault="00BA6831" w:rsidP="00E82DEE">
            <w:pPr>
              <w:tabs>
                <w:tab w:val="left" w:pos="9498"/>
              </w:tabs>
              <w:jc w:val="center"/>
              <w:rPr>
                <w:b/>
                <w:sz w:val="12"/>
                <w:szCs w:val="16"/>
              </w:rPr>
            </w:pPr>
            <w:r w:rsidRPr="000F3FB7">
              <w:rPr>
                <w:b/>
                <w:sz w:val="12"/>
                <w:szCs w:val="16"/>
              </w:rPr>
              <w:lastRenderedPageBreak/>
              <w:t xml:space="preserve">Personal </w:t>
            </w:r>
          </w:p>
        </w:tc>
        <w:tc>
          <w:tcPr>
            <w:tcW w:w="34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A6831" w:rsidRPr="000F3FB7" w:rsidRDefault="00BA6831" w:rsidP="00E82DEE">
            <w:pPr>
              <w:tabs>
                <w:tab w:val="left" w:pos="9498"/>
              </w:tabs>
              <w:jc w:val="center"/>
              <w:rPr>
                <w:b/>
                <w:sz w:val="12"/>
                <w:szCs w:val="16"/>
              </w:rPr>
            </w:pPr>
            <w:r w:rsidRPr="000F3FB7">
              <w:rPr>
                <w:b/>
                <w:sz w:val="12"/>
                <w:szCs w:val="16"/>
              </w:rPr>
              <w:t>CARGO</w:t>
            </w:r>
          </w:p>
        </w:tc>
        <w:tc>
          <w:tcPr>
            <w:tcW w:w="43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A6831" w:rsidRPr="000F3FB7" w:rsidRDefault="00BA6831" w:rsidP="00E82DEE">
            <w:pPr>
              <w:tabs>
                <w:tab w:val="left" w:pos="9498"/>
              </w:tabs>
              <w:jc w:val="center"/>
              <w:rPr>
                <w:b/>
                <w:sz w:val="12"/>
                <w:szCs w:val="16"/>
              </w:rPr>
            </w:pPr>
            <w:r w:rsidRPr="000F3FB7">
              <w:rPr>
                <w:b/>
                <w:sz w:val="12"/>
                <w:szCs w:val="16"/>
              </w:rPr>
              <w:t>CANTIDAD</w:t>
            </w:r>
          </w:p>
        </w:tc>
        <w:tc>
          <w:tcPr>
            <w:tcW w:w="237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A6831" w:rsidRPr="000F3FB7" w:rsidRDefault="00BA6831" w:rsidP="00E82DEE">
            <w:pPr>
              <w:tabs>
                <w:tab w:val="left" w:pos="9498"/>
              </w:tabs>
              <w:jc w:val="center"/>
              <w:rPr>
                <w:b/>
                <w:sz w:val="12"/>
                <w:szCs w:val="16"/>
              </w:rPr>
            </w:pPr>
            <w:r w:rsidRPr="000F3FB7">
              <w:rPr>
                <w:b/>
                <w:sz w:val="12"/>
                <w:szCs w:val="16"/>
              </w:rPr>
              <w:t xml:space="preserve">EXPERIENCIA GENERAL PARA Grupo N°1 y 3 </w:t>
            </w:r>
            <w:r w:rsidRPr="000F3FB7">
              <w:rPr>
                <w:rFonts w:ascii="Arial Narrow" w:hAnsi="Arial Narrow"/>
                <w:b/>
                <w:sz w:val="12"/>
                <w:szCs w:val="16"/>
              </w:rPr>
              <w:t>Servicio de mantenimiento preventivo, predictivo y correctivo de la subestación de energía incluidos cuartos técnicos</w:t>
            </w:r>
            <w:r w:rsidRPr="000F3FB7">
              <w:rPr>
                <w:b/>
                <w:i/>
                <w:sz w:val="12"/>
                <w:szCs w:val="16"/>
                <w:u w:val="single"/>
              </w:rPr>
              <w:t xml:space="preserve"> </w:t>
            </w:r>
            <w:r w:rsidRPr="000F3FB7">
              <w:rPr>
                <w:b/>
                <w:sz w:val="12"/>
                <w:szCs w:val="16"/>
              </w:rPr>
              <w:t>Servicio de mantenimiento para la planta generadora de energía eléctrica</w:t>
            </w:r>
          </w:p>
        </w:tc>
        <w:tc>
          <w:tcPr>
            <w:tcW w:w="1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A6831" w:rsidRPr="000F3FB7" w:rsidRDefault="00BA6831" w:rsidP="00E82DEE">
            <w:pPr>
              <w:tabs>
                <w:tab w:val="left" w:pos="9498"/>
              </w:tabs>
              <w:jc w:val="center"/>
              <w:rPr>
                <w:b/>
                <w:sz w:val="12"/>
                <w:szCs w:val="16"/>
              </w:rPr>
            </w:pPr>
            <w:r w:rsidRPr="000F3FB7">
              <w:rPr>
                <w:b/>
                <w:sz w:val="12"/>
                <w:szCs w:val="16"/>
              </w:rPr>
              <w:t>OBLIGACION / FUNCIONE</w:t>
            </w:r>
          </w:p>
        </w:tc>
      </w:tr>
      <w:tr w:rsidR="00BA6831" w:rsidRPr="000F3FB7" w:rsidTr="00E82DEE">
        <w:tblPrEx>
          <w:jc w:val="center"/>
        </w:tblPrEx>
        <w:trPr>
          <w:trHeight w:val="971"/>
          <w:jc w:val="center"/>
        </w:trPr>
        <w:tc>
          <w:tcPr>
            <w:tcW w:w="375" w:type="pct"/>
            <w:tcBorders>
              <w:top w:val="single" w:sz="4" w:space="0" w:color="auto"/>
              <w:left w:val="single" w:sz="4" w:space="0" w:color="auto"/>
              <w:bottom w:val="single" w:sz="4" w:space="0" w:color="auto"/>
              <w:right w:val="single" w:sz="4" w:space="0" w:color="auto"/>
            </w:tcBorders>
            <w:vAlign w:val="center"/>
          </w:tcPr>
          <w:p w:rsidR="00BA6831" w:rsidRPr="000F3FB7" w:rsidRDefault="00BA6831" w:rsidP="00E82DEE">
            <w:pPr>
              <w:rPr>
                <w:rFonts w:ascii="Arial Narrow" w:hAnsi="Arial Narrow"/>
                <w:sz w:val="12"/>
                <w:szCs w:val="16"/>
                <w:lang w:val="es-ES"/>
              </w:rPr>
            </w:pPr>
            <w:r w:rsidRPr="000F3FB7">
              <w:rPr>
                <w:rFonts w:ascii="Arial Narrow" w:hAnsi="Arial Narrow"/>
                <w:sz w:val="12"/>
                <w:szCs w:val="16"/>
                <w:lang w:val="es-ES"/>
              </w:rPr>
              <w:t>Profesional</w:t>
            </w:r>
          </w:p>
        </w:tc>
        <w:tc>
          <w:tcPr>
            <w:tcW w:w="345" w:type="pct"/>
            <w:tcBorders>
              <w:top w:val="single" w:sz="4" w:space="0" w:color="auto"/>
              <w:left w:val="single" w:sz="4" w:space="0" w:color="auto"/>
              <w:bottom w:val="single" w:sz="4" w:space="0" w:color="auto"/>
              <w:right w:val="single" w:sz="4" w:space="0" w:color="auto"/>
            </w:tcBorders>
            <w:vAlign w:val="center"/>
          </w:tcPr>
          <w:p w:rsidR="00BA6831" w:rsidRPr="000F3FB7" w:rsidRDefault="00BA6831" w:rsidP="00E82DEE">
            <w:pPr>
              <w:tabs>
                <w:tab w:val="left" w:pos="9498"/>
              </w:tabs>
              <w:jc w:val="center"/>
              <w:rPr>
                <w:rFonts w:ascii="Arial Narrow" w:hAnsi="Arial Narrow"/>
                <w:sz w:val="12"/>
                <w:szCs w:val="16"/>
                <w:shd w:val="clear" w:color="auto" w:fill="FFFFFF"/>
              </w:rPr>
            </w:pPr>
            <w:r w:rsidRPr="000F3FB7">
              <w:rPr>
                <w:rFonts w:ascii="Arial Narrow" w:hAnsi="Arial Narrow"/>
                <w:sz w:val="12"/>
                <w:szCs w:val="16"/>
                <w:shd w:val="clear" w:color="auto" w:fill="FFFFFF"/>
              </w:rPr>
              <w:t>Seguridad y salud en el trabajo</w:t>
            </w:r>
          </w:p>
        </w:tc>
        <w:tc>
          <w:tcPr>
            <w:tcW w:w="438" w:type="pct"/>
            <w:tcBorders>
              <w:top w:val="single" w:sz="4" w:space="0" w:color="auto"/>
              <w:left w:val="single" w:sz="4" w:space="0" w:color="auto"/>
              <w:bottom w:val="single" w:sz="4" w:space="0" w:color="auto"/>
              <w:right w:val="single" w:sz="4" w:space="0" w:color="auto"/>
            </w:tcBorders>
            <w:vAlign w:val="center"/>
          </w:tcPr>
          <w:p w:rsidR="00BA6831" w:rsidRPr="000F3FB7" w:rsidRDefault="00BA6831" w:rsidP="00E82DEE">
            <w:pPr>
              <w:tabs>
                <w:tab w:val="left" w:pos="9498"/>
              </w:tabs>
              <w:jc w:val="center"/>
              <w:rPr>
                <w:sz w:val="12"/>
                <w:szCs w:val="16"/>
              </w:rPr>
            </w:pPr>
            <w:r w:rsidRPr="000F3FB7">
              <w:rPr>
                <w:rFonts w:ascii="Arial Narrow" w:hAnsi="Arial Narrow"/>
                <w:sz w:val="12"/>
                <w:szCs w:val="16"/>
                <w:shd w:val="clear" w:color="auto" w:fill="FFFFFF"/>
              </w:rPr>
              <w:t>1</w:t>
            </w:r>
          </w:p>
        </w:tc>
        <w:tc>
          <w:tcPr>
            <w:tcW w:w="2372" w:type="pct"/>
            <w:tcBorders>
              <w:top w:val="single" w:sz="4" w:space="0" w:color="auto"/>
              <w:left w:val="single" w:sz="4" w:space="0" w:color="auto"/>
              <w:bottom w:val="single" w:sz="4" w:space="0" w:color="auto"/>
              <w:right w:val="single" w:sz="4" w:space="0" w:color="auto"/>
            </w:tcBorders>
            <w:vAlign w:val="center"/>
          </w:tcPr>
          <w:p w:rsidR="00BA6831" w:rsidRPr="000F3FB7" w:rsidRDefault="00BA6831" w:rsidP="00E82DEE">
            <w:pPr>
              <w:shd w:val="clear" w:color="auto" w:fill="FFFFFF" w:themeFill="background1"/>
              <w:rPr>
                <w:rFonts w:ascii="Arial Narrow" w:hAnsi="Arial Narrow"/>
                <w:sz w:val="12"/>
                <w:szCs w:val="16"/>
                <w:lang w:val="es-ES"/>
              </w:rPr>
            </w:pPr>
            <w:r w:rsidRPr="000F3FB7">
              <w:rPr>
                <w:rFonts w:ascii="Arial Narrow" w:hAnsi="Arial Narrow"/>
                <w:sz w:val="12"/>
                <w:szCs w:val="16"/>
                <w:lang w:val="es-ES"/>
              </w:rPr>
              <w:t>Hoja de vida y fotocopia de cedula de ciudadanía Fotocopia del diploma, título en salud ocupacional y/o seguridad y salud en el trabajo, su respectiva licencia vigente y curso de capacitación de 50 horas en SGSST (para una persona).</w:t>
            </w:r>
          </w:p>
          <w:p w:rsidR="00BA6831" w:rsidRPr="000F3FB7" w:rsidRDefault="00BA6831" w:rsidP="00E82DEE">
            <w:pPr>
              <w:shd w:val="clear" w:color="auto" w:fill="FFFFFF" w:themeFill="background1"/>
              <w:rPr>
                <w:rFonts w:ascii="Arial Narrow" w:eastAsia="Arial" w:hAnsi="Arial Narrow"/>
                <w:sz w:val="12"/>
                <w:szCs w:val="16"/>
              </w:rPr>
            </w:pPr>
            <w:r w:rsidRPr="000F3FB7">
              <w:rPr>
                <w:rFonts w:ascii="Arial Narrow" w:hAnsi="Arial Narrow"/>
                <w:sz w:val="12"/>
                <w:szCs w:val="16"/>
                <w:lang w:val="es-ES"/>
              </w:rPr>
              <w:t xml:space="preserve">Experiencia especifica de como mínimo de </w:t>
            </w:r>
            <w:r>
              <w:rPr>
                <w:rFonts w:ascii="Arial Narrow" w:hAnsi="Arial Narrow"/>
                <w:sz w:val="12"/>
                <w:szCs w:val="16"/>
                <w:lang w:val="es-ES"/>
              </w:rPr>
              <w:t>dos (2)</w:t>
            </w:r>
            <w:r w:rsidRPr="000F3FB7">
              <w:rPr>
                <w:rFonts w:ascii="Arial Narrow" w:hAnsi="Arial Narrow"/>
                <w:sz w:val="12"/>
                <w:szCs w:val="16"/>
                <w:lang w:val="es-ES"/>
              </w:rPr>
              <w:t xml:space="preserve">) años </w:t>
            </w:r>
            <w:r>
              <w:rPr>
                <w:rFonts w:ascii="Arial Narrow" w:hAnsi="Arial Narrow"/>
                <w:sz w:val="12"/>
                <w:szCs w:val="16"/>
                <w:lang w:val="es-ES"/>
              </w:rPr>
              <w:t xml:space="preserve">o que haya participado como Gestor/a SST al menos en 3 proyectos y </w:t>
            </w:r>
            <w:r w:rsidRPr="000F3FB7">
              <w:rPr>
                <w:rFonts w:ascii="Arial Narrow" w:eastAsia="Arial" w:hAnsi="Arial Narrow"/>
                <w:sz w:val="12"/>
                <w:szCs w:val="16"/>
              </w:rPr>
              <w:t xml:space="preserve">que cuente con curso de 50 horas SG-SST o su respectiva actualización 20 horas SG_SST. </w:t>
            </w:r>
          </w:p>
          <w:p w:rsidR="00BA6831" w:rsidRPr="000F3FB7" w:rsidRDefault="00BA6831" w:rsidP="00E82DEE">
            <w:pPr>
              <w:shd w:val="clear" w:color="auto" w:fill="FFFFFF" w:themeFill="background1"/>
              <w:rPr>
                <w:rFonts w:ascii="Arial Narrow" w:eastAsia="Arial" w:hAnsi="Arial Narrow"/>
                <w:sz w:val="12"/>
                <w:szCs w:val="16"/>
              </w:rPr>
            </w:pPr>
          </w:p>
          <w:p w:rsidR="00BA6831" w:rsidRPr="000F3FB7" w:rsidRDefault="00BA6831" w:rsidP="00E82DEE">
            <w:pPr>
              <w:shd w:val="clear" w:color="auto" w:fill="FFFFFF" w:themeFill="background1"/>
              <w:rPr>
                <w:rFonts w:ascii="Arial Narrow" w:hAnsi="Arial Narrow"/>
                <w:sz w:val="12"/>
                <w:szCs w:val="16"/>
                <w:lang w:val="es-ES"/>
              </w:rPr>
            </w:pPr>
            <w:r w:rsidRPr="000F3FB7">
              <w:rPr>
                <w:rFonts w:ascii="Arial Narrow" w:eastAsia="Arial" w:hAnsi="Arial Narrow"/>
                <w:sz w:val="12"/>
                <w:szCs w:val="16"/>
              </w:rPr>
              <w:t>Anexar hojas de vida y documentos que soporten el titulo obtenido.</w:t>
            </w:r>
          </w:p>
        </w:tc>
        <w:tc>
          <w:tcPr>
            <w:tcW w:w="1470" w:type="pct"/>
            <w:tcBorders>
              <w:top w:val="single" w:sz="4" w:space="0" w:color="auto"/>
              <w:left w:val="single" w:sz="4" w:space="0" w:color="auto"/>
              <w:bottom w:val="single" w:sz="4" w:space="0" w:color="auto"/>
              <w:right w:val="single" w:sz="4" w:space="0" w:color="auto"/>
            </w:tcBorders>
          </w:tcPr>
          <w:p w:rsidR="00BA6831" w:rsidRPr="000F3FB7" w:rsidRDefault="00BA6831" w:rsidP="00E82DEE">
            <w:pPr>
              <w:shd w:val="clear" w:color="auto" w:fill="FFFFFF" w:themeFill="background1"/>
              <w:rPr>
                <w:sz w:val="12"/>
                <w:szCs w:val="16"/>
                <w:shd w:val="clear" w:color="auto" w:fill="FFFFFF"/>
              </w:rPr>
            </w:pPr>
            <w:r w:rsidRPr="000F3FB7">
              <w:rPr>
                <w:sz w:val="12"/>
                <w:szCs w:val="16"/>
                <w:shd w:val="clear" w:color="auto" w:fill="FFFFFF"/>
              </w:rPr>
              <w:t xml:space="preserve">Garantizar que todo el personal que interviene en el mantenimiento de la subestación de energía, cuartos técnicos y la planta generadora de energía eléctrica cuente con los elementos de protección y seguridad industrial necesaria durante la ejecución del mismo. </w:t>
            </w:r>
          </w:p>
        </w:tc>
      </w:tr>
    </w:tbl>
    <w:p w:rsidR="0047687E" w:rsidRPr="002313AA" w:rsidRDefault="0047687E" w:rsidP="002313AA"/>
    <w:p w:rsidR="00BA6831" w:rsidRPr="000458C8" w:rsidRDefault="00BA6831" w:rsidP="00727AD1">
      <w:pPr>
        <w:pStyle w:val="Textoindependiente"/>
        <w:numPr>
          <w:ilvl w:val="0"/>
          <w:numId w:val="13"/>
        </w:numPr>
        <w:suppressAutoHyphens/>
        <w:autoSpaceDN w:val="0"/>
        <w:textAlignment w:val="baseline"/>
        <w:rPr>
          <w:rFonts w:cs="Arial"/>
          <w:sz w:val="20"/>
          <w:lang w:val="es-CO"/>
        </w:rPr>
      </w:pPr>
      <w:r w:rsidRPr="002313AA">
        <w:rPr>
          <w:rFonts w:eastAsia="Calibri" w:cs="Arial"/>
          <w:b/>
          <w:sz w:val="20"/>
        </w:rPr>
        <w:t>EXPERIENCIA DEL PERSONAL</w:t>
      </w:r>
      <w:r>
        <w:rPr>
          <w:rFonts w:eastAsia="Calibri" w:cs="Arial"/>
          <w:b/>
          <w:sz w:val="20"/>
        </w:rPr>
        <w:t xml:space="preserve"> </w:t>
      </w:r>
      <w:r w:rsidRPr="003F34E9">
        <w:rPr>
          <w:rFonts w:eastAsia="Calibri" w:cs="Arial"/>
          <w:sz w:val="20"/>
        </w:rPr>
        <w:t>(diligenciar anexo No. 1.4)</w:t>
      </w:r>
    </w:p>
    <w:p w:rsidR="00BA6831" w:rsidRDefault="00BA6831" w:rsidP="00BA6831">
      <w:pPr>
        <w:pStyle w:val="Textoindependiente"/>
        <w:suppressAutoHyphens/>
        <w:autoSpaceDN w:val="0"/>
        <w:textAlignment w:val="baseline"/>
        <w:rPr>
          <w:rFonts w:cs="Arial"/>
          <w:sz w:val="20"/>
          <w:lang w:val="es-CO"/>
        </w:rPr>
      </w:pPr>
    </w:p>
    <w:tbl>
      <w:tblPr>
        <w:tblStyle w:val="Tablaconcuadrcula"/>
        <w:tblW w:w="5000" w:type="pct"/>
        <w:jc w:val="center"/>
        <w:tblLook w:val="04A0" w:firstRow="1" w:lastRow="0" w:firstColumn="1" w:lastColumn="0" w:noHBand="0" w:noVBand="1"/>
      </w:tblPr>
      <w:tblGrid>
        <w:gridCol w:w="1123"/>
        <w:gridCol w:w="902"/>
        <w:gridCol w:w="868"/>
        <w:gridCol w:w="2355"/>
        <w:gridCol w:w="4665"/>
      </w:tblGrid>
      <w:tr w:rsidR="00BA4248" w:rsidRPr="000F3FB7" w:rsidTr="00BA4248">
        <w:trPr>
          <w:trHeight w:val="505"/>
          <w:jc w:val="center"/>
        </w:trPr>
        <w:tc>
          <w:tcPr>
            <w:tcW w:w="56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BA4248" w:rsidRPr="000F3FB7" w:rsidRDefault="00BA4248" w:rsidP="00BA4248">
            <w:pPr>
              <w:tabs>
                <w:tab w:val="left" w:pos="9498"/>
              </w:tabs>
              <w:jc w:val="center"/>
              <w:rPr>
                <w:b/>
                <w:sz w:val="12"/>
                <w:szCs w:val="16"/>
              </w:rPr>
            </w:pPr>
            <w:r w:rsidRPr="000F3FB7">
              <w:rPr>
                <w:b/>
                <w:sz w:val="12"/>
                <w:szCs w:val="16"/>
              </w:rPr>
              <w:t>PROFESIONAL</w:t>
            </w:r>
          </w:p>
        </w:tc>
        <w:tc>
          <w:tcPr>
            <w:tcW w:w="45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BA4248" w:rsidRPr="000F3FB7" w:rsidRDefault="00BA4248" w:rsidP="00BA4248">
            <w:pPr>
              <w:tabs>
                <w:tab w:val="left" w:pos="9498"/>
              </w:tabs>
              <w:jc w:val="center"/>
              <w:rPr>
                <w:sz w:val="12"/>
                <w:szCs w:val="16"/>
                <w:shd w:val="clear" w:color="auto" w:fill="FFFFFF"/>
              </w:rPr>
            </w:pPr>
            <w:r w:rsidRPr="000F3FB7">
              <w:rPr>
                <w:b/>
                <w:sz w:val="12"/>
                <w:szCs w:val="16"/>
              </w:rPr>
              <w:t>CARGO</w:t>
            </w:r>
          </w:p>
        </w:tc>
        <w:tc>
          <w:tcPr>
            <w:tcW w:w="43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BA4248" w:rsidRPr="000F3FB7" w:rsidRDefault="00BA4248" w:rsidP="00BA4248">
            <w:pPr>
              <w:tabs>
                <w:tab w:val="left" w:pos="9498"/>
              </w:tabs>
              <w:jc w:val="center"/>
              <w:rPr>
                <w:sz w:val="12"/>
                <w:szCs w:val="16"/>
                <w:shd w:val="clear" w:color="auto" w:fill="FFFFFF"/>
              </w:rPr>
            </w:pPr>
            <w:r w:rsidRPr="000F3FB7">
              <w:rPr>
                <w:b/>
                <w:sz w:val="12"/>
                <w:szCs w:val="16"/>
              </w:rPr>
              <w:t>CANTIDAD</w:t>
            </w:r>
          </w:p>
        </w:tc>
        <w:tc>
          <w:tcPr>
            <w:tcW w:w="118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BA4248" w:rsidRPr="0058217E" w:rsidRDefault="00BA4248" w:rsidP="00BA4248">
            <w:pPr>
              <w:rPr>
                <w:b/>
                <w:i/>
                <w:sz w:val="12"/>
                <w:szCs w:val="16"/>
                <w:u w:val="single"/>
              </w:rPr>
            </w:pPr>
            <w:r>
              <w:rPr>
                <w:rFonts w:ascii="Arial Narrow" w:hAnsi="Arial Narrow"/>
                <w:b/>
                <w:sz w:val="12"/>
                <w:szCs w:val="16"/>
              </w:rPr>
              <w:t xml:space="preserve">Grupo N°1: </w:t>
            </w:r>
            <w:r w:rsidRPr="000F3FB7">
              <w:rPr>
                <w:rFonts w:ascii="Arial Narrow" w:hAnsi="Arial Narrow"/>
                <w:b/>
                <w:sz w:val="12"/>
                <w:szCs w:val="16"/>
              </w:rPr>
              <w:t>EXPERIENCIA GENERAL PARA EL: Servicio de mantenimiento preventivo, predictivo y correctivo de la subestación de energía incluidos cuartos técnicos</w:t>
            </w:r>
            <w:r>
              <w:rPr>
                <w:rFonts w:ascii="Arial Narrow" w:hAnsi="Arial Narrow"/>
                <w:b/>
                <w:sz w:val="12"/>
                <w:szCs w:val="16"/>
              </w:rPr>
              <w:t xml:space="preserve"> y planta </w:t>
            </w:r>
            <w:proofErr w:type="spellStart"/>
            <w:r>
              <w:rPr>
                <w:rFonts w:ascii="Arial Narrow" w:hAnsi="Arial Narrow"/>
                <w:b/>
                <w:sz w:val="12"/>
                <w:szCs w:val="16"/>
              </w:rPr>
              <w:t>caterpillar</w:t>
            </w:r>
            <w:proofErr w:type="spellEnd"/>
            <w:r>
              <w:rPr>
                <w:rFonts w:ascii="Arial Narrow" w:hAnsi="Arial Narrow"/>
                <w:b/>
                <w:sz w:val="12"/>
                <w:szCs w:val="16"/>
              </w:rPr>
              <w:t>.</w:t>
            </w:r>
            <w:r w:rsidRPr="000F3FB7">
              <w:rPr>
                <w:b/>
                <w:i/>
                <w:sz w:val="12"/>
                <w:szCs w:val="16"/>
                <w:u w:val="single"/>
              </w:rPr>
              <w:t xml:space="preserve"> </w:t>
            </w:r>
          </w:p>
        </w:tc>
        <w:tc>
          <w:tcPr>
            <w:tcW w:w="235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A4248" w:rsidRPr="000F3FB7" w:rsidRDefault="00BA4248" w:rsidP="00BA4248">
            <w:pPr>
              <w:rPr>
                <w:rFonts w:ascii="Arial Narrow" w:hAnsi="Arial Narrow"/>
                <w:b/>
                <w:sz w:val="12"/>
                <w:szCs w:val="16"/>
              </w:rPr>
            </w:pPr>
            <w:r w:rsidRPr="000F3FB7">
              <w:rPr>
                <w:rFonts w:ascii="Arial Narrow" w:hAnsi="Arial Narrow"/>
                <w:b/>
                <w:sz w:val="12"/>
                <w:szCs w:val="16"/>
              </w:rPr>
              <w:t xml:space="preserve">                   </w:t>
            </w:r>
          </w:p>
          <w:p w:rsidR="00BA4248" w:rsidRPr="000F3FB7" w:rsidRDefault="00BA4248" w:rsidP="00BA4248">
            <w:pPr>
              <w:rPr>
                <w:rFonts w:ascii="Arial Narrow" w:hAnsi="Arial Narrow"/>
                <w:b/>
                <w:sz w:val="12"/>
                <w:szCs w:val="16"/>
              </w:rPr>
            </w:pPr>
          </w:p>
          <w:p w:rsidR="00BA4248" w:rsidRPr="000F3FB7" w:rsidRDefault="00BA4248" w:rsidP="00BA4248">
            <w:pPr>
              <w:jc w:val="center"/>
              <w:rPr>
                <w:rFonts w:ascii="Arial Narrow" w:hAnsi="Arial Narrow"/>
                <w:b/>
                <w:sz w:val="12"/>
                <w:szCs w:val="16"/>
              </w:rPr>
            </w:pPr>
            <w:r w:rsidRPr="000F3FB7">
              <w:rPr>
                <w:rFonts w:ascii="Arial Narrow" w:hAnsi="Arial Narrow"/>
                <w:b/>
                <w:sz w:val="12"/>
                <w:szCs w:val="16"/>
              </w:rPr>
              <w:t xml:space="preserve">OBLIGACIONES / FUNCIONES </w:t>
            </w:r>
          </w:p>
        </w:tc>
      </w:tr>
      <w:tr w:rsidR="00BA4248" w:rsidRPr="000F3FB7" w:rsidTr="00BA4248">
        <w:trPr>
          <w:trHeight w:val="505"/>
          <w:jc w:val="center"/>
        </w:trPr>
        <w:tc>
          <w:tcPr>
            <w:tcW w:w="5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A4248" w:rsidRPr="000F3FB7" w:rsidRDefault="00BA4248" w:rsidP="00BA4248">
            <w:pPr>
              <w:tabs>
                <w:tab w:val="left" w:pos="9498"/>
              </w:tabs>
              <w:rPr>
                <w:rFonts w:eastAsia="Calibri"/>
                <w:bCs/>
                <w:sz w:val="12"/>
              </w:rPr>
            </w:pPr>
            <w:r w:rsidRPr="000F3FB7">
              <w:rPr>
                <w:rFonts w:ascii="Arial Narrow" w:hAnsi="Arial Narrow"/>
                <w:sz w:val="12"/>
                <w:szCs w:val="16"/>
                <w:shd w:val="clear" w:color="auto" w:fill="FFFFFF"/>
              </w:rPr>
              <w:t>Ingeniero: Eléctrico y/o, mecánico, y/o electrónico y/o electromecánico</w:t>
            </w:r>
            <w:r>
              <w:rPr>
                <w:rFonts w:ascii="Arial Narrow" w:hAnsi="Arial Narrow"/>
                <w:sz w:val="12"/>
                <w:szCs w:val="16"/>
                <w:shd w:val="clear" w:color="auto" w:fill="FFFFFF"/>
              </w:rPr>
              <w:t xml:space="preserve"> y/o electricista</w:t>
            </w:r>
          </w:p>
        </w:tc>
        <w:tc>
          <w:tcPr>
            <w:tcW w:w="45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A4248" w:rsidRPr="000F3FB7" w:rsidRDefault="00BA4248" w:rsidP="00BA4248">
            <w:pPr>
              <w:tabs>
                <w:tab w:val="left" w:pos="9498"/>
              </w:tabs>
              <w:jc w:val="center"/>
              <w:rPr>
                <w:sz w:val="12"/>
                <w:szCs w:val="16"/>
                <w:shd w:val="clear" w:color="auto" w:fill="FFFFFF"/>
              </w:rPr>
            </w:pPr>
            <w:r w:rsidRPr="000F3FB7">
              <w:rPr>
                <w:sz w:val="12"/>
                <w:szCs w:val="16"/>
                <w:shd w:val="clear" w:color="auto" w:fill="FFFFFF"/>
              </w:rPr>
              <w:t>Supervisor / Coordinador y soporte</w:t>
            </w:r>
          </w:p>
        </w:tc>
        <w:tc>
          <w:tcPr>
            <w:tcW w:w="4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A4248" w:rsidRPr="000F3FB7" w:rsidRDefault="00BA4248" w:rsidP="00BA4248">
            <w:pPr>
              <w:tabs>
                <w:tab w:val="left" w:pos="9498"/>
              </w:tabs>
              <w:jc w:val="center"/>
              <w:rPr>
                <w:sz w:val="12"/>
                <w:szCs w:val="16"/>
              </w:rPr>
            </w:pPr>
            <w:r>
              <w:rPr>
                <w:sz w:val="12"/>
                <w:szCs w:val="16"/>
              </w:rPr>
              <w:t>2</w:t>
            </w:r>
          </w:p>
        </w:tc>
        <w:tc>
          <w:tcPr>
            <w:tcW w:w="118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A4248" w:rsidRPr="000F3FB7" w:rsidRDefault="00BA4248" w:rsidP="00BA4248">
            <w:pPr>
              <w:shd w:val="clear" w:color="auto" w:fill="FFFFFF" w:themeFill="background1"/>
              <w:rPr>
                <w:rFonts w:ascii="Arial Narrow" w:eastAsia="Arial" w:hAnsi="Arial Narrow"/>
                <w:sz w:val="12"/>
                <w:szCs w:val="16"/>
              </w:rPr>
            </w:pPr>
            <w:r w:rsidRPr="000F3FB7">
              <w:rPr>
                <w:rFonts w:ascii="Arial Narrow" w:hAnsi="Arial Narrow"/>
                <w:sz w:val="12"/>
                <w:szCs w:val="16"/>
                <w:shd w:val="clear" w:color="auto" w:fill="FFFFFF"/>
              </w:rPr>
              <w:t xml:space="preserve">Ingeniero </w:t>
            </w:r>
            <w:r w:rsidRPr="000F3FB7">
              <w:rPr>
                <w:rFonts w:ascii="Arial Narrow" w:eastAsia="Arial" w:hAnsi="Arial Narrow"/>
                <w:sz w:val="12"/>
                <w:szCs w:val="16"/>
              </w:rPr>
              <w:t>titulado con exp</w:t>
            </w:r>
            <w:r>
              <w:rPr>
                <w:rFonts w:ascii="Arial Narrow" w:eastAsia="Arial" w:hAnsi="Arial Narrow"/>
                <w:sz w:val="12"/>
                <w:szCs w:val="16"/>
              </w:rPr>
              <w:t>eriencia certificada mínimo de tres (3)</w:t>
            </w:r>
            <w:r w:rsidRPr="000F3FB7">
              <w:rPr>
                <w:rFonts w:ascii="Arial Narrow" w:eastAsia="Arial" w:hAnsi="Arial Narrow"/>
                <w:sz w:val="12"/>
                <w:szCs w:val="16"/>
              </w:rPr>
              <w:t xml:space="preserve"> años, después de expedida la tarjeta profesional, que cuente con certificado en termografía y certificado en curso de manejo de energías peligrosas.</w:t>
            </w:r>
          </w:p>
          <w:p w:rsidR="00BA4248" w:rsidRPr="000F3FB7" w:rsidRDefault="00BA4248" w:rsidP="00BA4248">
            <w:pPr>
              <w:shd w:val="clear" w:color="auto" w:fill="FFFFFF" w:themeFill="background1"/>
              <w:tabs>
                <w:tab w:val="left" w:pos="9498"/>
              </w:tabs>
              <w:rPr>
                <w:sz w:val="12"/>
                <w:szCs w:val="16"/>
                <w:shd w:val="clear" w:color="auto" w:fill="FFFFFF"/>
              </w:rPr>
            </w:pPr>
            <w:r w:rsidRPr="000F3FB7">
              <w:rPr>
                <w:rFonts w:ascii="Arial Narrow" w:eastAsia="Arial" w:hAnsi="Arial Narrow"/>
                <w:sz w:val="12"/>
                <w:szCs w:val="16"/>
              </w:rPr>
              <w:t>Anexar hoja de vida y documentos que soporten el titulo obtenido.</w:t>
            </w:r>
          </w:p>
        </w:tc>
        <w:tc>
          <w:tcPr>
            <w:tcW w:w="2353" w:type="pct"/>
            <w:tcBorders>
              <w:top w:val="single" w:sz="4" w:space="0" w:color="auto"/>
              <w:left w:val="single" w:sz="4" w:space="0" w:color="auto"/>
              <w:bottom w:val="single" w:sz="4" w:space="0" w:color="auto"/>
              <w:right w:val="single" w:sz="4" w:space="0" w:color="auto"/>
            </w:tcBorders>
            <w:shd w:val="clear" w:color="auto" w:fill="FFFFFF" w:themeFill="background1"/>
          </w:tcPr>
          <w:p w:rsidR="00BA4248" w:rsidRPr="000F3FB7" w:rsidRDefault="00BA4248" w:rsidP="00BA4248">
            <w:pPr>
              <w:pStyle w:val="Prrafodelista"/>
              <w:numPr>
                <w:ilvl w:val="0"/>
                <w:numId w:val="22"/>
              </w:numPr>
              <w:shd w:val="clear" w:color="auto" w:fill="FFFFFF" w:themeFill="background1"/>
              <w:autoSpaceDE/>
              <w:autoSpaceDN/>
              <w:rPr>
                <w:rFonts w:ascii="Arial Narrow" w:eastAsia="MS Mincho" w:hAnsi="Arial Narrow" w:cs="Arial"/>
                <w:sz w:val="12"/>
                <w:szCs w:val="16"/>
                <w:shd w:val="clear" w:color="auto" w:fill="FFFFFF"/>
                <w:lang w:eastAsia="es-CO"/>
              </w:rPr>
            </w:pPr>
            <w:r w:rsidRPr="000F3FB7">
              <w:rPr>
                <w:rFonts w:ascii="Arial Narrow" w:eastAsia="MS Mincho" w:hAnsi="Arial Narrow" w:cs="Arial"/>
                <w:sz w:val="12"/>
                <w:szCs w:val="16"/>
                <w:shd w:val="clear" w:color="auto" w:fill="FFFFFF"/>
                <w:lang w:eastAsia="es-CO"/>
              </w:rPr>
              <w:t>Dirigir, avalar y certificar el mantenimiento.</w:t>
            </w:r>
          </w:p>
          <w:p w:rsidR="00BA4248" w:rsidRPr="000F3FB7" w:rsidRDefault="00BA4248" w:rsidP="00BA4248">
            <w:pPr>
              <w:pStyle w:val="Prrafodelista"/>
              <w:numPr>
                <w:ilvl w:val="0"/>
                <w:numId w:val="22"/>
              </w:numPr>
              <w:shd w:val="clear" w:color="auto" w:fill="FFFFFF" w:themeFill="background1"/>
              <w:autoSpaceDE/>
              <w:autoSpaceDN/>
              <w:rPr>
                <w:rFonts w:ascii="Arial Narrow" w:eastAsia="MS Mincho" w:hAnsi="Arial Narrow" w:cs="Arial"/>
                <w:sz w:val="12"/>
                <w:szCs w:val="16"/>
                <w:shd w:val="clear" w:color="auto" w:fill="FFFFFF"/>
                <w:lang w:eastAsia="es-CO"/>
              </w:rPr>
            </w:pPr>
            <w:r w:rsidRPr="000F3FB7">
              <w:rPr>
                <w:rFonts w:ascii="Arial Narrow" w:eastAsia="MS Mincho" w:hAnsi="Arial Narrow" w:cs="Arial"/>
                <w:sz w:val="12"/>
                <w:szCs w:val="16"/>
                <w:shd w:val="clear" w:color="auto" w:fill="FFFFFF"/>
                <w:lang w:eastAsia="es-CO"/>
              </w:rPr>
              <w:t>Coordinar Actividades con el supervisor del contrato.</w:t>
            </w:r>
          </w:p>
          <w:p w:rsidR="00BA4248" w:rsidRPr="000F3FB7" w:rsidRDefault="00BA4248" w:rsidP="00BA4248">
            <w:pPr>
              <w:pStyle w:val="Prrafodelista"/>
              <w:numPr>
                <w:ilvl w:val="0"/>
                <w:numId w:val="22"/>
              </w:numPr>
              <w:shd w:val="clear" w:color="auto" w:fill="FFFFFF" w:themeFill="background1"/>
              <w:autoSpaceDE/>
              <w:autoSpaceDN/>
              <w:rPr>
                <w:rFonts w:ascii="Arial Narrow" w:eastAsia="MS Mincho" w:hAnsi="Arial Narrow" w:cs="Arial"/>
                <w:sz w:val="12"/>
                <w:szCs w:val="16"/>
                <w:shd w:val="clear" w:color="auto" w:fill="FFFFFF"/>
                <w:lang w:eastAsia="es-CO"/>
              </w:rPr>
            </w:pPr>
            <w:r w:rsidRPr="000F3FB7">
              <w:rPr>
                <w:rFonts w:ascii="Arial Narrow" w:eastAsia="MS Mincho" w:hAnsi="Arial Narrow" w:cs="Arial"/>
                <w:sz w:val="12"/>
                <w:szCs w:val="16"/>
                <w:shd w:val="clear" w:color="auto" w:fill="FFFFFF"/>
                <w:lang w:eastAsia="es-CO"/>
              </w:rPr>
              <w:t>Elaborar informe de actividades ejecutadas con registro fotográfico, medido físico y email</w:t>
            </w:r>
          </w:p>
          <w:p w:rsidR="00BA4248" w:rsidRPr="000F3FB7" w:rsidRDefault="00BA4248" w:rsidP="00BA4248">
            <w:pPr>
              <w:pStyle w:val="Prrafodelista"/>
              <w:numPr>
                <w:ilvl w:val="0"/>
                <w:numId w:val="22"/>
              </w:numPr>
              <w:shd w:val="clear" w:color="auto" w:fill="FFFFFF" w:themeFill="background1"/>
              <w:autoSpaceDE/>
              <w:autoSpaceDN/>
              <w:rPr>
                <w:rFonts w:ascii="Arial Narrow" w:eastAsia="MS Mincho" w:hAnsi="Arial Narrow" w:cs="Arial"/>
                <w:sz w:val="12"/>
                <w:szCs w:val="16"/>
                <w:shd w:val="clear" w:color="auto" w:fill="FFFFFF"/>
                <w:lang w:eastAsia="es-CO"/>
              </w:rPr>
            </w:pPr>
            <w:r w:rsidRPr="000F3FB7">
              <w:rPr>
                <w:rFonts w:ascii="Arial Narrow" w:eastAsia="MS Mincho" w:hAnsi="Arial Narrow" w:cs="Arial"/>
                <w:sz w:val="12"/>
                <w:szCs w:val="16"/>
                <w:shd w:val="clear" w:color="auto" w:fill="FFFFFF"/>
                <w:lang w:eastAsia="es-CO"/>
              </w:rPr>
              <w:t>Supervisar la instalación y puesta en marcha de redes, sistemas y equipos eléctricos. Establecer normas de seguridad y desempeño para equipos y sistemas eléctricos. Interpretar estándares y normas reguladoras de funcionamiento de componentes y sistemas eléctricos y participar en su definición.</w:t>
            </w:r>
          </w:p>
          <w:p w:rsidR="00BA4248" w:rsidRPr="000F3FB7" w:rsidRDefault="00BA4248" w:rsidP="00BA4248">
            <w:pPr>
              <w:pStyle w:val="Prrafodelista"/>
              <w:numPr>
                <w:ilvl w:val="0"/>
                <w:numId w:val="22"/>
              </w:numPr>
              <w:shd w:val="clear" w:color="auto" w:fill="FFFFFF" w:themeFill="background1"/>
              <w:autoSpaceDE/>
              <w:autoSpaceDN/>
              <w:rPr>
                <w:rFonts w:ascii="Arial Narrow" w:eastAsia="MS Mincho" w:hAnsi="Arial Narrow" w:cs="Arial"/>
                <w:sz w:val="12"/>
                <w:szCs w:val="16"/>
                <w:shd w:val="clear" w:color="auto" w:fill="FFFFFF"/>
                <w:lang w:eastAsia="es-CO"/>
              </w:rPr>
            </w:pPr>
            <w:r w:rsidRPr="000F3FB7">
              <w:rPr>
                <w:rFonts w:ascii="Arial Narrow" w:eastAsia="MS Mincho" w:hAnsi="Arial Narrow" w:cs="Arial"/>
                <w:sz w:val="12"/>
                <w:szCs w:val="16"/>
                <w:shd w:val="clear" w:color="auto" w:fill="FFFFFF"/>
                <w:lang w:eastAsia="es-CO"/>
              </w:rPr>
              <w:t>Capacidad para el cálculo y diseño de líneas eléctricas y transporte de energía eléctrica.</w:t>
            </w:r>
          </w:p>
          <w:p w:rsidR="00BA4248" w:rsidRPr="000F3FB7" w:rsidRDefault="00BA4248" w:rsidP="00BA4248">
            <w:pPr>
              <w:pStyle w:val="Prrafodelista"/>
              <w:numPr>
                <w:ilvl w:val="0"/>
                <w:numId w:val="22"/>
              </w:numPr>
              <w:shd w:val="clear" w:color="auto" w:fill="FFFFFF" w:themeFill="background1"/>
              <w:autoSpaceDE/>
              <w:autoSpaceDN/>
              <w:rPr>
                <w:rFonts w:ascii="Arial Narrow" w:eastAsia="MS Mincho" w:hAnsi="Arial Narrow" w:cs="Arial"/>
                <w:sz w:val="12"/>
                <w:szCs w:val="16"/>
                <w:shd w:val="clear" w:color="auto" w:fill="FFFFFF"/>
                <w:lang w:eastAsia="es-CO"/>
              </w:rPr>
            </w:pPr>
            <w:r w:rsidRPr="000F3FB7">
              <w:rPr>
                <w:rFonts w:ascii="Arial Narrow" w:eastAsia="MS Mincho" w:hAnsi="Arial Narrow" w:cs="Arial"/>
                <w:sz w:val="12"/>
                <w:szCs w:val="16"/>
                <w:shd w:val="clear" w:color="auto" w:fill="FFFFFF"/>
                <w:lang w:eastAsia="es-CO"/>
              </w:rPr>
              <w:t>Conocimiento sobre sistemas eléctricos de potencia y sus aplicaciones. Conocimiento aplicado de electrónica de potencia.</w:t>
            </w:r>
          </w:p>
          <w:p w:rsidR="00BA4248" w:rsidRPr="000F3FB7" w:rsidRDefault="00BA4248" w:rsidP="00BA4248">
            <w:pPr>
              <w:pStyle w:val="Prrafodelista"/>
              <w:numPr>
                <w:ilvl w:val="0"/>
                <w:numId w:val="22"/>
              </w:numPr>
              <w:shd w:val="clear" w:color="auto" w:fill="FFFFFF" w:themeFill="background1"/>
              <w:autoSpaceDE/>
              <w:autoSpaceDN/>
              <w:rPr>
                <w:rFonts w:ascii="Arial Narrow" w:eastAsia="MS Mincho" w:hAnsi="Arial Narrow" w:cs="Arial"/>
                <w:sz w:val="12"/>
                <w:szCs w:val="16"/>
                <w:shd w:val="clear" w:color="auto" w:fill="FFFFFF"/>
                <w:lang w:eastAsia="es-CO"/>
              </w:rPr>
            </w:pPr>
            <w:r w:rsidRPr="000F3FB7">
              <w:rPr>
                <w:rFonts w:ascii="Arial Narrow" w:eastAsia="MS Mincho" w:hAnsi="Arial Narrow" w:cs="Arial"/>
                <w:sz w:val="12"/>
                <w:szCs w:val="16"/>
                <w:shd w:val="clear" w:color="auto" w:fill="FFFFFF"/>
                <w:lang w:eastAsia="es-CO"/>
              </w:rPr>
              <w:t>Conocimiento de los principios de la regulación automática y su aplicación a la automatización industrial.</w:t>
            </w:r>
          </w:p>
        </w:tc>
      </w:tr>
      <w:tr w:rsidR="00BA4248" w:rsidRPr="000F3FB7" w:rsidTr="00BA4248">
        <w:trPr>
          <w:trHeight w:val="505"/>
          <w:jc w:val="center"/>
        </w:trPr>
        <w:tc>
          <w:tcPr>
            <w:tcW w:w="5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A4248" w:rsidRPr="000F3FB7" w:rsidRDefault="00BA4248" w:rsidP="00BA4248">
            <w:pPr>
              <w:tabs>
                <w:tab w:val="left" w:pos="9498"/>
              </w:tabs>
              <w:rPr>
                <w:rFonts w:ascii="Arial Narrow" w:hAnsi="Arial Narrow"/>
                <w:sz w:val="12"/>
                <w:szCs w:val="16"/>
                <w:shd w:val="clear" w:color="auto" w:fill="FFFFFF"/>
              </w:rPr>
            </w:pPr>
            <w:r w:rsidRPr="000F3FB7">
              <w:rPr>
                <w:rFonts w:ascii="Arial Narrow" w:hAnsi="Arial Narrow"/>
                <w:sz w:val="12"/>
                <w:szCs w:val="16"/>
                <w:lang w:val="es-ES"/>
              </w:rPr>
              <w:t xml:space="preserve">Tecnólogo y/o técnico en y/o electricidad. y/o eléctrico y/o auxiliar electrónico con experiencia en mantenimiento en subestación eléctrica </w:t>
            </w:r>
          </w:p>
        </w:tc>
        <w:tc>
          <w:tcPr>
            <w:tcW w:w="45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A4248" w:rsidRPr="000F3FB7" w:rsidRDefault="00BA4248" w:rsidP="00BA4248">
            <w:pPr>
              <w:tabs>
                <w:tab w:val="left" w:pos="9498"/>
              </w:tabs>
              <w:jc w:val="center"/>
              <w:rPr>
                <w:sz w:val="12"/>
                <w:szCs w:val="16"/>
                <w:shd w:val="clear" w:color="auto" w:fill="FFFFFF"/>
              </w:rPr>
            </w:pPr>
            <w:r w:rsidRPr="000F3FB7">
              <w:rPr>
                <w:rFonts w:ascii="Arial Narrow" w:hAnsi="Arial Narrow"/>
                <w:sz w:val="12"/>
                <w:szCs w:val="16"/>
                <w:shd w:val="clear" w:color="auto" w:fill="FFFFFF"/>
              </w:rPr>
              <w:t xml:space="preserve">Soporte técnico para el Mantenimiento de subestaciones eléctricas </w:t>
            </w:r>
          </w:p>
        </w:tc>
        <w:tc>
          <w:tcPr>
            <w:tcW w:w="4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A4248" w:rsidRPr="000F3FB7" w:rsidRDefault="00BA4248" w:rsidP="00BA4248">
            <w:pPr>
              <w:tabs>
                <w:tab w:val="left" w:pos="9498"/>
              </w:tabs>
              <w:jc w:val="center"/>
              <w:rPr>
                <w:rFonts w:ascii="Arial Narrow" w:hAnsi="Arial Narrow"/>
                <w:sz w:val="12"/>
                <w:szCs w:val="16"/>
              </w:rPr>
            </w:pPr>
            <w:r>
              <w:rPr>
                <w:rFonts w:ascii="Arial Narrow" w:hAnsi="Arial Narrow"/>
                <w:sz w:val="12"/>
                <w:szCs w:val="16"/>
              </w:rPr>
              <w:t>2</w:t>
            </w:r>
          </w:p>
        </w:tc>
        <w:tc>
          <w:tcPr>
            <w:tcW w:w="118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A4248" w:rsidRDefault="00BA4248" w:rsidP="00BA4248">
            <w:pPr>
              <w:shd w:val="clear" w:color="auto" w:fill="FFFFFF" w:themeFill="background1"/>
              <w:rPr>
                <w:rFonts w:ascii="Arial Narrow" w:eastAsia="Arial" w:hAnsi="Arial Narrow"/>
                <w:sz w:val="12"/>
                <w:szCs w:val="16"/>
              </w:rPr>
            </w:pPr>
            <w:r w:rsidRPr="000F3FB7">
              <w:rPr>
                <w:rFonts w:ascii="Arial Narrow" w:hAnsi="Arial Narrow"/>
                <w:sz w:val="12"/>
                <w:szCs w:val="16"/>
                <w:lang w:val="es-ES"/>
              </w:rPr>
              <w:t>Técnico o tecnólogo</w:t>
            </w:r>
            <w:r w:rsidRPr="000F3FB7">
              <w:rPr>
                <w:rFonts w:ascii="Arial Narrow" w:eastAsia="Arial" w:hAnsi="Arial Narrow"/>
                <w:sz w:val="12"/>
                <w:szCs w:val="16"/>
              </w:rPr>
              <w:t xml:space="preserve"> titulado:  con experiencia certificada mínimo de </w:t>
            </w:r>
            <w:r>
              <w:rPr>
                <w:rFonts w:ascii="Arial Narrow" w:eastAsia="Arial" w:hAnsi="Arial Narrow"/>
                <w:sz w:val="12"/>
                <w:szCs w:val="16"/>
              </w:rPr>
              <w:t>dos (2)</w:t>
            </w:r>
            <w:r w:rsidRPr="000F3FB7">
              <w:rPr>
                <w:rFonts w:ascii="Arial Narrow" w:eastAsia="Arial" w:hAnsi="Arial Narrow"/>
                <w:sz w:val="12"/>
                <w:szCs w:val="16"/>
              </w:rPr>
              <w:t xml:space="preserve"> años, que cuente con certificado en curso de manejo de energías peligrosa</w:t>
            </w:r>
            <w:r>
              <w:rPr>
                <w:rFonts w:ascii="Arial Narrow" w:eastAsia="Arial" w:hAnsi="Arial Narrow"/>
                <w:sz w:val="12"/>
                <w:szCs w:val="16"/>
              </w:rPr>
              <w:t>s y curso de alturas.</w:t>
            </w:r>
          </w:p>
          <w:p w:rsidR="00BA4248" w:rsidRPr="000F3FB7" w:rsidRDefault="00BA4248" w:rsidP="00BA4248">
            <w:pPr>
              <w:shd w:val="clear" w:color="auto" w:fill="FFFFFF" w:themeFill="background1"/>
              <w:rPr>
                <w:rFonts w:ascii="Arial Narrow" w:eastAsia="Arial" w:hAnsi="Arial Narrow"/>
                <w:sz w:val="12"/>
                <w:szCs w:val="16"/>
              </w:rPr>
            </w:pPr>
          </w:p>
          <w:p w:rsidR="00BA4248" w:rsidRPr="000F3FB7" w:rsidRDefault="00BA4248" w:rsidP="00BA4248">
            <w:pPr>
              <w:shd w:val="clear" w:color="auto" w:fill="FFFFFF" w:themeFill="background1"/>
              <w:rPr>
                <w:rFonts w:ascii="Arial Narrow" w:eastAsia="Arial" w:hAnsi="Arial Narrow"/>
                <w:sz w:val="12"/>
                <w:szCs w:val="16"/>
              </w:rPr>
            </w:pPr>
            <w:r w:rsidRPr="000F3FB7">
              <w:rPr>
                <w:rFonts w:ascii="Arial Narrow" w:eastAsia="Arial" w:hAnsi="Arial Narrow"/>
                <w:sz w:val="12"/>
                <w:szCs w:val="16"/>
              </w:rPr>
              <w:t>Anexar hojas de vida</w:t>
            </w:r>
            <w:r>
              <w:rPr>
                <w:rFonts w:ascii="Arial Narrow" w:eastAsia="Arial" w:hAnsi="Arial Narrow"/>
                <w:sz w:val="12"/>
                <w:szCs w:val="16"/>
              </w:rPr>
              <w:t>, matricula CONTE</w:t>
            </w:r>
            <w:r w:rsidRPr="000F3FB7">
              <w:rPr>
                <w:rFonts w:ascii="Arial Narrow" w:eastAsia="Arial" w:hAnsi="Arial Narrow"/>
                <w:sz w:val="12"/>
                <w:szCs w:val="16"/>
              </w:rPr>
              <w:t xml:space="preserve"> y documentos que soporten el titulo obtenido.</w:t>
            </w:r>
          </w:p>
          <w:p w:rsidR="00BA4248" w:rsidRPr="000F3FB7" w:rsidRDefault="00BA4248" w:rsidP="00BA4248">
            <w:pPr>
              <w:shd w:val="clear" w:color="auto" w:fill="FFFFFF" w:themeFill="background1"/>
              <w:rPr>
                <w:rFonts w:ascii="Arial Narrow" w:hAnsi="Arial Narrow"/>
                <w:sz w:val="12"/>
                <w:szCs w:val="16"/>
                <w:shd w:val="clear" w:color="auto" w:fill="FFFFFF"/>
              </w:rPr>
            </w:pPr>
          </w:p>
        </w:tc>
        <w:tc>
          <w:tcPr>
            <w:tcW w:w="2353" w:type="pct"/>
            <w:tcBorders>
              <w:top w:val="single" w:sz="4" w:space="0" w:color="auto"/>
              <w:left w:val="single" w:sz="4" w:space="0" w:color="auto"/>
              <w:bottom w:val="single" w:sz="4" w:space="0" w:color="auto"/>
              <w:right w:val="single" w:sz="4" w:space="0" w:color="auto"/>
            </w:tcBorders>
            <w:shd w:val="clear" w:color="auto" w:fill="FFFFFF" w:themeFill="background1"/>
          </w:tcPr>
          <w:p w:rsidR="00BA4248" w:rsidRPr="000F3FB7" w:rsidRDefault="00BA4248" w:rsidP="00BA4248">
            <w:pPr>
              <w:pStyle w:val="Prrafodelista"/>
              <w:numPr>
                <w:ilvl w:val="0"/>
                <w:numId w:val="22"/>
              </w:numPr>
              <w:shd w:val="clear" w:color="auto" w:fill="FFFFFF" w:themeFill="background1"/>
              <w:autoSpaceDE/>
              <w:autoSpaceDN/>
              <w:rPr>
                <w:rFonts w:ascii="Arial Narrow" w:eastAsia="MS Mincho" w:hAnsi="Arial Narrow" w:cs="Arial"/>
                <w:sz w:val="12"/>
                <w:szCs w:val="16"/>
                <w:lang w:val="es-ES" w:eastAsia="es-CO"/>
              </w:rPr>
            </w:pPr>
            <w:r w:rsidRPr="000F3FB7">
              <w:rPr>
                <w:rFonts w:ascii="Arial Narrow" w:eastAsia="MS Mincho" w:hAnsi="Arial Narrow" w:cs="Arial"/>
                <w:sz w:val="12"/>
                <w:szCs w:val="16"/>
                <w:lang w:val="es-ES" w:eastAsia="es-CO"/>
              </w:rPr>
              <w:t>Prestar el apoyo al Ingeniero Coordinador Ejecutar las actividades de mantenimiento preventivo, predictivo y correctivo</w:t>
            </w:r>
          </w:p>
          <w:p w:rsidR="00BA4248" w:rsidRPr="000F3FB7" w:rsidRDefault="00BA4248" w:rsidP="00BA4248">
            <w:pPr>
              <w:pStyle w:val="Prrafodelista"/>
              <w:numPr>
                <w:ilvl w:val="0"/>
                <w:numId w:val="22"/>
              </w:numPr>
              <w:shd w:val="clear" w:color="auto" w:fill="FFFFFF" w:themeFill="background1"/>
              <w:autoSpaceDE/>
              <w:autoSpaceDN/>
              <w:rPr>
                <w:rFonts w:ascii="Arial Narrow" w:eastAsia="MS Mincho" w:hAnsi="Arial Narrow" w:cs="Arial"/>
                <w:sz w:val="12"/>
                <w:szCs w:val="16"/>
                <w:shd w:val="clear" w:color="auto" w:fill="FFFFFF"/>
                <w:lang w:eastAsia="es-CO"/>
              </w:rPr>
            </w:pPr>
            <w:r w:rsidRPr="000F3FB7">
              <w:rPr>
                <w:rFonts w:ascii="Arial Narrow" w:eastAsia="MS Mincho" w:hAnsi="Arial Narrow" w:cs="Arial"/>
                <w:sz w:val="12"/>
                <w:szCs w:val="16"/>
                <w:shd w:val="clear" w:color="auto" w:fill="FFFFFF"/>
                <w:lang w:eastAsia="es-CO"/>
              </w:rPr>
              <w:t>aplicando los procedimientos técnicos y utilizando las herramientas y equipos requeridos. Opera elementos de control de sistemas y equipos eléctricos empleando circuitos analógicos y digitales.</w:t>
            </w:r>
          </w:p>
          <w:p w:rsidR="00BA4248" w:rsidRPr="000F3FB7" w:rsidRDefault="00BA4248" w:rsidP="00BA4248">
            <w:pPr>
              <w:pStyle w:val="Prrafodelista"/>
              <w:numPr>
                <w:ilvl w:val="0"/>
                <w:numId w:val="22"/>
              </w:numPr>
              <w:shd w:val="clear" w:color="auto" w:fill="FFFFFF" w:themeFill="background1"/>
              <w:autoSpaceDE/>
              <w:autoSpaceDN/>
              <w:rPr>
                <w:rFonts w:ascii="Arial Narrow" w:eastAsia="MS Mincho" w:hAnsi="Arial Narrow" w:cs="Arial"/>
                <w:sz w:val="12"/>
                <w:szCs w:val="16"/>
                <w:shd w:val="clear" w:color="auto" w:fill="FFFFFF"/>
                <w:lang w:eastAsia="es-CO"/>
              </w:rPr>
            </w:pPr>
            <w:r w:rsidRPr="000F3FB7">
              <w:rPr>
                <w:rFonts w:ascii="Arial Narrow" w:eastAsia="MS Mincho" w:hAnsi="Arial Narrow" w:cs="Arial"/>
                <w:sz w:val="12"/>
                <w:szCs w:val="16"/>
                <w:shd w:val="clear" w:color="auto" w:fill="FFFFFF"/>
                <w:lang w:eastAsia="es-CO"/>
              </w:rPr>
              <w:t>deben asegurarse de que los equipos utilizados en procesamiento funcionan correctamente y de manera eficiente. Diagnostican y reparan averías. También llevan a cabo revisiones</w:t>
            </w:r>
          </w:p>
          <w:p w:rsidR="00BA4248" w:rsidRPr="000F3FB7" w:rsidRDefault="00BA4248" w:rsidP="00BA4248">
            <w:pPr>
              <w:pStyle w:val="Prrafodelista"/>
              <w:numPr>
                <w:ilvl w:val="0"/>
                <w:numId w:val="22"/>
              </w:numPr>
              <w:shd w:val="clear" w:color="auto" w:fill="FFFFFF" w:themeFill="background1"/>
              <w:autoSpaceDE/>
              <w:autoSpaceDN/>
              <w:rPr>
                <w:rFonts w:ascii="Arial Narrow" w:eastAsia="MS Mincho" w:hAnsi="Arial Narrow" w:cs="Arial"/>
                <w:sz w:val="12"/>
                <w:szCs w:val="16"/>
                <w:shd w:val="clear" w:color="auto" w:fill="FFFFFF"/>
                <w:lang w:eastAsia="es-CO"/>
              </w:rPr>
            </w:pPr>
            <w:r w:rsidRPr="000F3FB7">
              <w:rPr>
                <w:rFonts w:ascii="Arial Narrow" w:eastAsia="MS Mincho" w:hAnsi="Arial Narrow" w:cs="Arial"/>
                <w:sz w:val="12"/>
                <w:szCs w:val="16"/>
                <w:shd w:val="clear" w:color="auto" w:fill="FFFFFF"/>
                <w:lang w:eastAsia="es-CO"/>
              </w:rPr>
              <w:t>debe contar con la formación y habilidades necesarias para realizar sus funciones de reparación, mejora y mantenimiento</w:t>
            </w:r>
          </w:p>
          <w:p w:rsidR="00BA4248" w:rsidRPr="000F3FB7" w:rsidRDefault="00BA4248" w:rsidP="00BA4248">
            <w:pPr>
              <w:pStyle w:val="Prrafodelista"/>
              <w:numPr>
                <w:ilvl w:val="0"/>
                <w:numId w:val="22"/>
              </w:numPr>
              <w:shd w:val="clear" w:color="auto" w:fill="FFFFFF" w:themeFill="background1"/>
              <w:autoSpaceDE/>
              <w:autoSpaceDN/>
              <w:rPr>
                <w:rFonts w:ascii="Arial Narrow" w:eastAsia="MS Mincho" w:hAnsi="Arial Narrow" w:cs="Arial"/>
                <w:sz w:val="12"/>
                <w:szCs w:val="16"/>
                <w:shd w:val="clear" w:color="auto" w:fill="FFFFFF"/>
                <w:lang w:eastAsia="es-CO"/>
              </w:rPr>
            </w:pPr>
            <w:r w:rsidRPr="000F3FB7">
              <w:rPr>
                <w:rFonts w:ascii="Arial Narrow" w:eastAsia="MS Mincho" w:hAnsi="Arial Narrow" w:cs="Arial"/>
                <w:sz w:val="12"/>
                <w:szCs w:val="16"/>
                <w:shd w:val="clear" w:color="auto" w:fill="FFFFFF"/>
                <w:lang w:eastAsia="es-CO"/>
              </w:rPr>
              <w:t xml:space="preserve">instala, inspecciona, repara o modifica sistemas complejos o que realiza pruebas de diagnóstico o electromecánico, eléctrico y/o electrónico </w:t>
            </w:r>
          </w:p>
          <w:p w:rsidR="00BA4248" w:rsidRPr="000F3FB7" w:rsidRDefault="00BA4248" w:rsidP="00BA4248">
            <w:pPr>
              <w:pStyle w:val="Prrafodelista"/>
              <w:numPr>
                <w:ilvl w:val="0"/>
                <w:numId w:val="22"/>
              </w:numPr>
              <w:shd w:val="clear" w:color="auto" w:fill="FFFFFF" w:themeFill="background1"/>
              <w:autoSpaceDE/>
              <w:autoSpaceDN/>
              <w:rPr>
                <w:rFonts w:ascii="Arial Narrow" w:eastAsia="MS Mincho" w:hAnsi="Arial Narrow" w:cs="Arial"/>
                <w:sz w:val="12"/>
                <w:szCs w:val="16"/>
                <w:shd w:val="clear" w:color="auto" w:fill="FFFFFF"/>
                <w:lang w:eastAsia="es-CO"/>
              </w:rPr>
            </w:pPr>
            <w:r w:rsidRPr="000F3FB7">
              <w:rPr>
                <w:rFonts w:ascii="Arial Narrow" w:eastAsia="MS Mincho" w:hAnsi="Arial Narrow" w:cs="Arial"/>
                <w:sz w:val="12"/>
                <w:szCs w:val="16"/>
                <w:shd w:val="clear" w:color="auto" w:fill="FFFFFF"/>
                <w:lang w:eastAsia="es-CO"/>
              </w:rPr>
              <w:t>Instalación de cableados eléctricos de baja tensión.</w:t>
            </w:r>
          </w:p>
          <w:p w:rsidR="00BA4248" w:rsidRPr="000F3FB7" w:rsidRDefault="00BA4248" w:rsidP="00BA4248">
            <w:pPr>
              <w:pStyle w:val="Prrafodelista"/>
              <w:numPr>
                <w:ilvl w:val="0"/>
                <w:numId w:val="22"/>
              </w:numPr>
              <w:shd w:val="clear" w:color="auto" w:fill="FFFFFF" w:themeFill="background1"/>
              <w:autoSpaceDE/>
              <w:autoSpaceDN/>
              <w:rPr>
                <w:rFonts w:ascii="Arial Narrow" w:eastAsia="MS Mincho" w:hAnsi="Arial Narrow" w:cs="Arial"/>
                <w:sz w:val="12"/>
                <w:szCs w:val="16"/>
                <w:shd w:val="clear" w:color="auto" w:fill="FFFFFF"/>
                <w:lang w:eastAsia="es-CO"/>
              </w:rPr>
            </w:pPr>
            <w:r w:rsidRPr="000F3FB7">
              <w:rPr>
                <w:rFonts w:ascii="Arial Narrow" w:eastAsia="MS Mincho" w:hAnsi="Arial Narrow" w:cs="Arial"/>
                <w:sz w:val="12"/>
                <w:szCs w:val="16"/>
                <w:shd w:val="clear" w:color="auto" w:fill="FFFFFF"/>
                <w:lang w:eastAsia="es-CO"/>
              </w:rPr>
              <w:t>Instalación de equipos electrónicos en función de la ley vigente.</w:t>
            </w:r>
          </w:p>
          <w:p w:rsidR="00BA4248" w:rsidRPr="000F3FB7" w:rsidRDefault="00BA4248" w:rsidP="00BA4248">
            <w:pPr>
              <w:pStyle w:val="Prrafodelista"/>
              <w:numPr>
                <w:ilvl w:val="0"/>
                <w:numId w:val="22"/>
              </w:numPr>
              <w:shd w:val="clear" w:color="auto" w:fill="FFFFFF" w:themeFill="background1"/>
              <w:autoSpaceDE/>
              <w:autoSpaceDN/>
              <w:rPr>
                <w:rFonts w:ascii="Arial Narrow" w:eastAsia="MS Mincho" w:hAnsi="Arial Narrow" w:cs="Arial"/>
                <w:sz w:val="12"/>
                <w:szCs w:val="16"/>
                <w:shd w:val="clear" w:color="auto" w:fill="FFFFFF"/>
                <w:lang w:eastAsia="es-CO"/>
              </w:rPr>
            </w:pPr>
            <w:r w:rsidRPr="000F3FB7">
              <w:rPr>
                <w:rFonts w:ascii="Arial Narrow" w:eastAsia="MS Mincho" w:hAnsi="Arial Narrow" w:cs="Arial"/>
                <w:sz w:val="12"/>
                <w:szCs w:val="16"/>
                <w:shd w:val="clear" w:color="auto" w:fill="FFFFFF"/>
                <w:lang w:eastAsia="es-CO"/>
              </w:rPr>
              <w:t>Identificación de errores en equipos eléctricos y automatizados.</w:t>
            </w:r>
          </w:p>
          <w:p w:rsidR="00BA4248" w:rsidRPr="000F3FB7" w:rsidRDefault="00BA4248" w:rsidP="00BA4248">
            <w:pPr>
              <w:pStyle w:val="Prrafodelista"/>
              <w:numPr>
                <w:ilvl w:val="0"/>
                <w:numId w:val="22"/>
              </w:numPr>
              <w:shd w:val="clear" w:color="auto" w:fill="FFFFFF" w:themeFill="background1"/>
              <w:autoSpaceDE/>
              <w:autoSpaceDN/>
              <w:rPr>
                <w:rFonts w:ascii="Arial Narrow" w:eastAsia="MS Mincho" w:hAnsi="Arial Narrow" w:cs="Arial"/>
                <w:sz w:val="12"/>
                <w:szCs w:val="16"/>
                <w:shd w:val="clear" w:color="auto" w:fill="FFFFFF"/>
                <w:lang w:eastAsia="es-CO"/>
              </w:rPr>
            </w:pPr>
            <w:r w:rsidRPr="000F3FB7">
              <w:rPr>
                <w:rFonts w:ascii="Arial Narrow" w:eastAsia="MS Mincho" w:hAnsi="Arial Narrow" w:cs="Arial"/>
                <w:sz w:val="12"/>
                <w:szCs w:val="16"/>
                <w:shd w:val="clear" w:color="auto" w:fill="FFFFFF"/>
                <w:lang w:eastAsia="es-CO"/>
              </w:rPr>
              <w:t>Reparación de fallos y averías eléctricas.</w:t>
            </w:r>
          </w:p>
        </w:tc>
      </w:tr>
      <w:tr w:rsidR="00BA4248" w:rsidRPr="000F3FB7" w:rsidTr="00BA4248">
        <w:trPr>
          <w:trHeight w:val="505"/>
          <w:jc w:val="center"/>
        </w:trPr>
        <w:tc>
          <w:tcPr>
            <w:tcW w:w="56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A4248" w:rsidRPr="000F3FB7" w:rsidRDefault="00BA4248" w:rsidP="00BA4248">
            <w:pPr>
              <w:tabs>
                <w:tab w:val="left" w:pos="9498"/>
              </w:tabs>
              <w:jc w:val="center"/>
              <w:rPr>
                <w:b/>
                <w:sz w:val="12"/>
                <w:szCs w:val="16"/>
              </w:rPr>
            </w:pPr>
            <w:r w:rsidRPr="000F3FB7">
              <w:rPr>
                <w:b/>
                <w:sz w:val="12"/>
                <w:szCs w:val="16"/>
              </w:rPr>
              <w:t xml:space="preserve">Personal </w:t>
            </w:r>
          </w:p>
        </w:tc>
        <w:tc>
          <w:tcPr>
            <w:tcW w:w="45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A4248" w:rsidRPr="000F3FB7" w:rsidRDefault="00BA4248" w:rsidP="00BA4248">
            <w:pPr>
              <w:tabs>
                <w:tab w:val="left" w:pos="9498"/>
              </w:tabs>
              <w:jc w:val="center"/>
              <w:rPr>
                <w:b/>
                <w:sz w:val="12"/>
                <w:szCs w:val="16"/>
              </w:rPr>
            </w:pPr>
            <w:r w:rsidRPr="000F3FB7">
              <w:rPr>
                <w:b/>
                <w:sz w:val="12"/>
                <w:szCs w:val="16"/>
              </w:rPr>
              <w:t>CARGO</w:t>
            </w:r>
          </w:p>
        </w:tc>
        <w:tc>
          <w:tcPr>
            <w:tcW w:w="43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A4248" w:rsidRPr="000F3FB7" w:rsidRDefault="00BA4248" w:rsidP="00BA4248">
            <w:pPr>
              <w:tabs>
                <w:tab w:val="left" w:pos="9498"/>
              </w:tabs>
              <w:jc w:val="center"/>
              <w:rPr>
                <w:b/>
                <w:sz w:val="12"/>
                <w:szCs w:val="16"/>
              </w:rPr>
            </w:pPr>
            <w:r w:rsidRPr="000F3FB7">
              <w:rPr>
                <w:b/>
                <w:sz w:val="12"/>
                <w:szCs w:val="16"/>
              </w:rPr>
              <w:t>CANTIDAD</w:t>
            </w:r>
          </w:p>
        </w:tc>
        <w:tc>
          <w:tcPr>
            <w:tcW w:w="118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A4248" w:rsidRPr="000F3FB7" w:rsidRDefault="00BA4248" w:rsidP="00BA4248">
            <w:pPr>
              <w:tabs>
                <w:tab w:val="left" w:pos="9498"/>
              </w:tabs>
              <w:rPr>
                <w:b/>
                <w:sz w:val="12"/>
                <w:szCs w:val="16"/>
              </w:rPr>
            </w:pPr>
            <w:r w:rsidRPr="000F3FB7">
              <w:rPr>
                <w:b/>
                <w:sz w:val="12"/>
                <w:szCs w:val="16"/>
              </w:rPr>
              <w:t>Grupo N°</w:t>
            </w:r>
            <w:r>
              <w:rPr>
                <w:b/>
                <w:sz w:val="12"/>
                <w:szCs w:val="16"/>
              </w:rPr>
              <w:t>2</w:t>
            </w:r>
            <w:r w:rsidRPr="000F3FB7">
              <w:rPr>
                <w:b/>
                <w:sz w:val="12"/>
                <w:szCs w:val="16"/>
              </w:rPr>
              <w:t xml:space="preserve"> EXPERIENCIA GENERAL PARA </w:t>
            </w:r>
            <w:r w:rsidRPr="0058217E">
              <w:rPr>
                <w:rFonts w:ascii="Arial Narrow" w:hAnsi="Arial Narrow"/>
                <w:b/>
                <w:sz w:val="12"/>
                <w:szCs w:val="16"/>
              </w:rPr>
              <w:t xml:space="preserve">Servicio de mantenimiento preventivo, predictivo y correctivo para la planta generadora de energía eléctrica de emergencia marca </w:t>
            </w:r>
            <w:proofErr w:type="spellStart"/>
            <w:r w:rsidRPr="0058217E">
              <w:rPr>
                <w:rFonts w:ascii="Arial Narrow" w:hAnsi="Arial Narrow"/>
                <w:b/>
                <w:sz w:val="12"/>
                <w:szCs w:val="16"/>
              </w:rPr>
              <w:t>ecomax</w:t>
            </w:r>
            <w:proofErr w:type="spellEnd"/>
            <w:r w:rsidRPr="0058217E">
              <w:rPr>
                <w:rFonts w:ascii="Arial Narrow" w:hAnsi="Arial Narrow"/>
                <w:b/>
                <w:sz w:val="12"/>
                <w:szCs w:val="16"/>
              </w:rPr>
              <w:t xml:space="preserve"> modelo gde20ss-t</w:t>
            </w:r>
          </w:p>
        </w:tc>
        <w:tc>
          <w:tcPr>
            <w:tcW w:w="235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A4248" w:rsidRPr="000F3FB7" w:rsidRDefault="00BA4248" w:rsidP="00BA4248">
            <w:pPr>
              <w:tabs>
                <w:tab w:val="left" w:pos="9498"/>
              </w:tabs>
              <w:jc w:val="center"/>
              <w:rPr>
                <w:b/>
                <w:sz w:val="12"/>
                <w:szCs w:val="16"/>
              </w:rPr>
            </w:pPr>
            <w:r w:rsidRPr="000F3FB7">
              <w:rPr>
                <w:b/>
                <w:sz w:val="12"/>
                <w:szCs w:val="16"/>
              </w:rPr>
              <w:t>OBLIGACIONES / FUNCIONES</w:t>
            </w:r>
          </w:p>
        </w:tc>
      </w:tr>
      <w:tr w:rsidR="00BA4248" w:rsidRPr="000F3FB7" w:rsidTr="00BA4248">
        <w:trPr>
          <w:trHeight w:val="821"/>
          <w:jc w:val="center"/>
        </w:trPr>
        <w:tc>
          <w:tcPr>
            <w:tcW w:w="566" w:type="pct"/>
            <w:tcBorders>
              <w:top w:val="single" w:sz="4" w:space="0" w:color="auto"/>
              <w:left w:val="single" w:sz="4" w:space="0" w:color="auto"/>
              <w:bottom w:val="single" w:sz="4" w:space="0" w:color="auto"/>
              <w:right w:val="single" w:sz="4" w:space="0" w:color="auto"/>
            </w:tcBorders>
            <w:vAlign w:val="center"/>
          </w:tcPr>
          <w:p w:rsidR="00BA4248" w:rsidRPr="000F3FB7" w:rsidRDefault="00BA4248" w:rsidP="00BA4248">
            <w:pPr>
              <w:rPr>
                <w:rFonts w:eastAsia="Calibri"/>
                <w:bCs/>
                <w:sz w:val="12"/>
                <w:szCs w:val="22"/>
              </w:rPr>
            </w:pPr>
            <w:r w:rsidRPr="000F3FB7">
              <w:rPr>
                <w:rFonts w:eastAsia="Calibri"/>
                <w:bCs/>
                <w:sz w:val="12"/>
                <w:szCs w:val="22"/>
              </w:rPr>
              <w:t>Ingeniero Electrónico y/o electromecánico</w:t>
            </w:r>
            <w:r>
              <w:rPr>
                <w:rFonts w:eastAsia="Calibri"/>
                <w:bCs/>
                <w:sz w:val="12"/>
                <w:szCs w:val="22"/>
              </w:rPr>
              <w:t xml:space="preserve"> y/o electricista</w:t>
            </w:r>
          </w:p>
          <w:p w:rsidR="00BA4248" w:rsidRPr="000F3FB7" w:rsidRDefault="00BA4248" w:rsidP="00BA4248">
            <w:pPr>
              <w:rPr>
                <w:sz w:val="12"/>
                <w:szCs w:val="16"/>
                <w:shd w:val="clear" w:color="auto" w:fill="FFFFFF"/>
              </w:rPr>
            </w:pPr>
          </w:p>
          <w:p w:rsidR="00BA4248" w:rsidRPr="000F3FB7" w:rsidRDefault="00BA4248" w:rsidP="00BA4248">
            <w:pPr>
              <w:rPr>
                <w:sz w:val="12"/>
                <w:szCs w:val="16"/>
                <w:shd w:val="clear" w:color="auto" w:fill="FFFFFF"/>
              </w:rPr>
            </w:pPr>
          </w:p>
        </w:tc>
        <w:tc>
          <w:tcPr>
            <w:tcW w:w="455" w:type="pct"/>
            <w:tcBorders>
              <w:top w:val="single" w:sz="4" w:space="0" w:color="auto"/>
              <w:left w:val="single" w:sz="4" w:space="0" w:color="auto"/>
              <w:bottom w:val="single" w:sz="4" w:space="0" w:color="auto"/>
              <w:right w:val="single" w:sz="4" w:space="0" w:color="auto"/>
            </w:tcBorders>
            <w:vAlign w:val="center"/>
          </w:tcPr>
          <w:p w:rsidR="00BA4248" w:rsidRPr="000F3FB7" w:rsidRDefault="00BA4248" w:rsidP="00BA4248">
            <w:pPr>
              <w:tabs>
                <w:tab w:val="left" w:pos="9498"/>
              </w:tabs>
              <w:jc w:val="center"/>
              <w:rPr>
                <w:sz w:val="12"/>
                <w:szCs w:val="16"/>
                <w:shd w:val="clear" w:color="auto" w:fill="FFFFFF"/>
              </w:rPr>
            </w:pPr>
            <w:r w:rsidRPr="000F3FB7">
              <w:rPr>
                <w:sz w:val="12"/>
                <w:szCs w:val="16"/>
                <w:shd w:val="clear" w:color="auto" w:fill="FFFFFF"/>
              </w:rPr>
              <w:t xml:space="preserve"> Supervisor / Coordinador y soporte</w:t>
            </w:r>
          </w:p>
        </w:tc>
        <w:tc>
          <w:tcPr>
            <w:tcW w:w="438" w:type="pct"/>
            <w:tcBorders>
              <w:top w:val="single" w:sz="4" w:space="0" w:color="auto"/>
              <w:left w:val="single" w:sz="4" w:space="0" w:color="auto"/>
              <w:bottom w:val="single" w:sz="4" w:space="0" w:color="auto"/>
              <w:right w:val="single" w:sz="4" w:space="0" w:color="auto"/>
            </w:tcBorders>
            <w:vAlign w:val="center"/>
          </w:tcPr>
          <w:p w:rsidR="00BA4248" w:rsidRPr="000F3FB7" w:rsidRDefault="00BA4248" w:rsidP="00BA4248">
            <w:pPr>
              <w:tabs>
                <w:tab w:val="left" w:pos="9498"/>
              </w:tabs>
              <w:jc w:val="center"/>
              <w:rPr>
                <w:sz w:val="12"/>
                <w:szCs w:val="16"/>
              </w:rPr>
            </w:pPr>
            <w:r>
              <w:rPr>
                <w:sz w:val="12"/>
                <w:szCs w:val="16"/>
              </w:rPr>
              <w:t>1</w:t>
            </w:r>
          </w:p>
        </w:tc>
        <w:tc>
          <w:tcPr>
            <w:tcW w:w="1188" w:type="pct"/>
            <w:tcBorders>
              <w:top w:val="single" w:sz="4" w:space="0" w:color="auto"/>
              <w:left w:val="single" w:sz="4" w:space="0" w:color="auto"/>
              <w:bottom w:val="single" w:sz="4" w:space="0" w:color="auto"/>
              <w:right w:val="single" w:sz="4" w:space="0" w:color="auto"/>
            </w:tcBorders>
            <w:vAlign w:val="center"/>
          </w:tcPr>
          <w:p w:rsidR="00BA4248" w:rsidRPr="000F3FB7" w:rsidRDefault="00BA4248" w:rsidP="00BA4248">
            <w:pPr>
              <w:shd w:val="clear" w:color="auto" w:fill="FFFFFF" w:themeFill="background1"/>
              <w:rPr>
                <w:rFonts w:ascii="Arial Narrow" w:eastAsia="Arial" w:hAnsi="Arial Narrow"/>
                <w:sz w:val="12"/>
                <w:szCs w:val="16"/>
              </w:rPr>
            </w:pPr>
            <w:r w:rsidRPr="000F3FB7">
              <w:rPr>
                <w:rFonts w:ascii="Arial Narrow" w:hAnsi="Arial Narrow"/>
                <w:sz w:val="12"/>
                <w:szCs w:val="16"/>
                <w:shd w:val="clear" w:color="auto" w:fill="FFFFFF"/>
              </w:rPr>
              <w:t xml:space="preserve">Ingeniero </w:t>
            </w:r>
            <w:r w:rsidRPr="000F3FB7">
              <w:rPr>
                <w:rFonts w:ascii="Arial Narrow" w:eastAsia="Arial" w:hAnsi="Arial Narrow"/>
                <w:sz w:val="12"/>
                <w:szCs w:val="16"/>
              </w:rPr>
              <w:t xml:space="preserve">titulado con experiencia certificada mínimo de </w:t>
            </w:r>
            <w:r>
              <w:rPr>
                <w:rFonts w:ascii="Arial Narrow" w:eastAsia="Arial" w:hAnsi="Arial Narrow"/>
                <w:sz w:val="12"/>
                <w:szCs w:val="16"/>
              </w:rPr>
              <w:t xml:space="preserve">tres (3) </w:t>
            </w:r>
            <w:r w:rsidRPr="000F3FB7">
              <w:rPr>
                <w:rFonts w:ascii="Arial Narrow" w:eastAsia="Arial" w:hAnsi="Arial Narrow"/>
                <w:sz w:val="12"/>
                <w:szCs w:val="16"/>
              </w:rPr>
              <w:t>años, después de expedida la tarjeta profesional, que cuente con certificado en termografía y certificado en curso de manejo de energías peligrosas.</w:t>
            </w:r>
          </w:p>
          <w:p w:rsidR="00BA4248" w:rsidRPr="000F3FB7" w:rsidRDefault="00BA4248" w:rsidP="00BA4248">
            <w:pPr>
              <w:shd w:val="clear" w:color="auto" w:fill="FFFFFF" w:themeFill="background1"/>
              <w:tabs>
                <w:tab w:val="left" w:pos="9498"/>
              </w:tabs>
              <w:rPr>
                <w:rFonts w:eastAsia="Arial"/>
                <w:sz w:val="12"/>
                <w:szCs w:val="16"/>
              </w:rPr>
            </w:pPr>
            <w:r w:rsidRPr="000F3FB7">
              <w:rPr>
                <w:rFonts w:ascii="Arial Narrow" w:eastAsia="Arial" w:hAnsi="Arial Narrow"/>
                <w:sz w:val="12"/>
                <w:szCs w:val="16"/>
              </w:rPr>
              <w:t>Anexar hoja de vida y documentos que soporten el titulo obtenido.</w:t>
            </w:r>
          </w:p>
        </w:tc>
        <w:tc>
          <w:tcPr>
            <w:tcW w:w="2353" w:type="pct"/>
            <w:tcBorders>
              <w:top w:val="single" w:sz="4" w:space="0" w:color="auto"/>
              <w:left w:val="single" w:sz="4" w:space="0" w:color="auto"/>
              <w:bottom w:val="single" w:sz="4" w:space="0" w:color="auto"/>
              <w:right w:val="single" w:sz="4" w:space="0" w:color="auto"/>
            </w:tcBorders>
          </w:tcPr>
          <w:p w:rsidR="00BA4248" w:rsidRPr="000F3FB7" w:rsidRDefault="00BA4248" w:rsidP="00BA4248">
            <w:pPr>
              <w:pStyle w:val="Prrafodelista"/>
              <w:numPr>
                <w:ilvl w:val="0"/>
                <w:numId w:val="24"/>
              </w:numPr>
              <w:shd w:val="clear" w:color="auto" w:fill="FFFFFF" w:themeFill="background1"/>
              <w:autoSpaceDE/>
              <w:autoSpaceDN/>
              <w:rPr>
                <w:rFonts w:ascii="Arial Narrow" w:eastAsia="MS Mincho" w:hAnsi="Arial Narrow" w:cs="Arial"/>
                <w:sz w:val="12"/>
                <w:szCs w:val="16"/>
                <w:shd w:val="clear" w:color="auto" w:fill="FFFFFF"/>
                <w:lang w:eastAsia="es-CO"/>
              </w:rPr>
            </w:pPr>
            <w:r w:rsidRPr="000F3FB7">
              <w:rPr>
                <w:rFonts w:ascii="Arial Narrow" w:eastAsia="MS Mincho" w:hAnsi="Arial Narrow" w:cs="Arial"/>
                <w:sz w:val="12"/>
                <w:szCs w:val="16"/>
                <w:shd w:val="clear" w:color="auto" w:fill="FFFFFF"/>
                <w:lang w:eastAsia="es-CO"/>
              </w:rPr>
              <w:t>Dirigir, avalar y certificar el mantenimiento.</w:t>
            </w:r>
          </w:p>
          <w:p w:rsidR="00BA4248" w:rsidRPr="000F3FB7" w:rsidRDefault="00BA4248" w:rsidP="00BA4248">
            <w:pPr>
              <w:pStyle w:val="Prrafodelista"/>
              <w:numPr>
                <w:ilvl w:val="0"/>
                <w:numId w:val="24"/>
              </w:numPr>
              <w:shd w:val="clear" w:color="auto" w:fill="FFFFFF" w:themeFill="background1"/>
              <w:autoSpaceDE/>
              <w:autoSpaceDN/>
              <w:rPr>
                <w:rFonts w:ascii="Arial Narrow" w:eastAsia="MS Mincho" w:hAnsi="Arial Narrow" w:cs="Arial"/>
                <w:sz w:val="12"/>
                <w:szCs w:val="16"/>
                <w:shd w:val="clear" w:color="auto" w:fill="FFFFFF"/>
                <w:lang w:eastAsia="es-CO"/>
              </w:rPr>
            </w:pPr>
            <w:r w:rsidRPr="000F3FB7">
              <w:rPr>
                <w:rFonts w:ascii="Arial Narrow" w:eastAsia="MS Mincho" w:hAnsi="Arial Narrow" w:cs="Arial"/>
                <w:sz w:val="12"/>
                <w:szCs w:val="16"/>
                <w:shd w:val="clear" w:color="auto" w:fill="FFFFFF"/>
                <w:lang w:eastAsia="es-CO"/>
              </w:rPr>
              <w:t>Coordinar Actividades con el supervisor del contrato.</w:t>
            </w:r>
          </w:p>
          <w:p w:rsidR="00BA4248" w:rsidRPr="000F3FB7" w:rsidRDefault="00BA4248" w:rsidP="00BA4248">
            <w:pPr>
              <w:pStyle w:val="Prrafodelista"/>
              <w:numPr>
                <w:ilvl w:val="0"/>
                <w:numId w:val="24"/>
              </w:numPr>
              <w:shd w:val="clear" w:color="auto" w:fill="FFFFFF" w:themeFill="background1"/>
              <w:autoSpaceDE/>
              <w:autoSpaceDN/>
              <w:rPr>
                <w:rFonts w:ascii="Arial Narrow" w:eastAsia="MS Mincho" w:hAnsi="Arial Narrow" w:cs="Arial"/>
                <w:sz w:val="12"/>
                <w:szCs w:val="16"/>
                <w:shd w:val="clear" w:color="auto" w:fill="FFFFFF"/>
                <w:lang w:eastAsia="es-CO"/>
              </w:rPr>
            </w:pPr>
            <w:r w:rsidRPr="000F3FB7">
              <w:rPr>
                <w:rFonts w:ascii="Arial Narrow" w:eastAsia="MS Mincho" w:hAnsi="Arial Narrow" w:cs="Arial"/>
                <w:sz w:val="12"/>
                <w:szCs w:val="16"/>
                <w:shd w:val="clear" w:color="auto" w:fill="FFFFFF"/>
                <w:lang w:eastAsia="es-CO"/>
              </w:rPr>
              <w:t>Elaborar informe de actividades ejecutadas con registro fotográfico, medido físico y email</w:t>
            </w:r>
          </w:p>
          <w:p w:rsidR="00BA4248" w:rsidRPr="000F3FB7" w:rsidRDefault="00BA4248" w:rsidP="00BA4248">
            <w:pPr>
              <w:pStyle w:val="Prrafodelista"/>
              <w:numPr>
                <w:ilvl w:val="0"/>
                <w:numId w:val="24"/>
              </w:numPr>
              <w:shd w:val="clear" w:color="auto" w:fill="FFFFFF" w:themeFill="background1"/>
              <w:autoSpaceDE/>
              <w:autoSpaceDN/>
              <w:rPr>
                <w:rFonts w:cs="Arial"/>
                <w:sz w:val="12"/>
                <w:szCs w:val="16"/>
                <w:shd w:val="clear" w:color="auto" w:fill="FFFFFF"/>
              </w:rPr>
            </w:pPr>
            <w:r w:rsidRPr="000F3FB7">
              <w:rPr>
                <w:rFonts w:ascii="Arial Narrow" w:eastAsia="MS Mincho" w:hAnsi="Arial Narrow" w:cs="Arial"/>
                <w:sz w:val="12"/>
                <w:szCs w:val="16"/>
                <w:shd w:val="clear" w:color="auto" w:fill="FFFFFF"/>
                <w:lang w:eastAsia="es-CO"/>
              </w:rPr>
              <w:t>coordinar los planes de mantenimiento preventivo, predictivo y correctivo relacionado directamente con la planta de energía de emergencia.</w:t>
            </w:r>
          </w:p>
        </w:tc>
      </w:tr>
      <w:tr w:rsidR="00BA4248" w:rsidRPr="000F3FB7" w:rsidTr="00BA4248">
        <w:trPr>
          <w:trHeight w:val="2119"/>
          <w:jc w:val="center"/>
        </w:trPr>
        <w:tc>
          <w:tcPr>
            <w:tcW w:w="566" w:type="pct"/>
            <w:tcBorders>
              <w:top w:val="single" w:sz="4" w:space="0" w:color="auto"/>
              <w:left w:val="single" w:sz="4" w:space="0" w:color="auto"/>
              <w:bottom w:val="single" w:sz="4" w:space="0" w:color="auto"/>
              <w:right w:val="single" w:sz="4" w:space="0" w:color="auto"/>
            </w:tcBorders>
            <w:vAlign w:val="center"/>
          </w:tcPr>
          <w:p w:rsidR="00BA4248" w:rsidRPr="000F3FB7" w:rsidRDefault="00BA4248" w:rsidP="00BA4248">
            <w:pPr>
              <w:rPr>
                <w:rFonts w:eastAsia="Calibri"/>
                <w:bCs/>
                <w:sz w:val="12"/>
              </w:rPr>
            </w:pPr>
            <w:r w:rsidRPr="000F3FB7">
              <w:rPr>
                <w:rFonts w:ascii="Arial Narrow" w:hAnsi="Arial Narrow"/>
                <w:sz w:val="12"/>
                <w:szCs w:val="16"/>
                <w:lang w:val="es-ES"/>
              </w:rPr>
              <w:lastRenderedPageBreak/>
              <w:t xml:space="preserve">Tecnólogo y/o técnico en y/o electricidad. y/o eléctrico y/o auxiliar electrónico con experiencia en mantenimiento en planta de energía eléctrica de emergencia  </w:t>
            </w:r>
          </w:p>
        </w:tc>
        <w:tc>
          <w:tcPr>
            <w:tcW w:w="455" w:type="pct"/>
            <w:tcBorders>
              <w:top w:val="single" w:sz="4" w:space="0" w:color="auto"/>
              <w:left w:val="single" w:sz="4" w:space="0" w:color="auto"/>
              <w:bottom w:val="single" w:sz="4" w:space="0" w:color="auto"/>
              <w:right w:val="single" w:sz="4" w:space="0" w:color="auto"/>
            </w:tcBorders>
            <w:vAlign w:val="center"/>
          </w:tcPr>
          <w:p w:rsidR="00BA4248" w:rsidRPr="000F3FB7" w:rsidRDefault="00BA4248" w:rsidP="00BA4248">
            <w:pPr>
              <w:tabs>
                <w:tab w:val="left" w:pos="9498"/>
              </w:tabs>
              <w:jc w:val="center"/>
              <w:rPr>
                <w:sz w:val="12"/>
                <w:szCs w:val="16"/>
                <w:shd w:val="clear" w:color="auto" w:fill="FFFFFF"/>
              </w:rPr>
            </w:pPr>
            <w:r w:rsidRPr="005D42F7">
              <w:rPr>
                <w:rFonts w:ascii="Arial Narrow" w:hAnsi="Arial Narrow"/>
                <w:sz w:val="12"/>
                <w:szCs w:val="16"/>
                <w:shd w:val="clear" w:color="auto" w:fill="FFFFFF"/>
              </w:rPr>
              <w:t>Soporte técnico para el Mantenimiento de planta eléctrica</w:t>
            </w:r>
          </w:p>
        </w:tc>
        <w:tc>
          <w:tcPr>
            <w:tcW w:w="438" w:type="pct"/>
            <w:tcBorders>
              <w:top w:val="single" w:sz="4" w:space="0" w:color="auto"/>
              <w:left w:val="single" w:sz="4" w:space="0" w:color="auto"/>
              <w:bottom w:val="single" w:sz="4" w:space="0" w:color="auto"/>
              <w:right w:val="single" w:sz="4" w:space="0" w:color="auto"/>
            </w:tcBorders>
            <w:vAlign w:val="center"/>
          </w:tcPr>
          <w:p w:rsidR="00BA4248" w:rsidRPr="000F3FB7" w:rsidRDefault="00BA4248" w:rsidP="00BA4248">
            <w:pPr>
              <w:tabs>
                <w:tab w:val="left" w:pos="9498"/>
              </w:tabs>
              <w:jc w:val="center"/>
              <w:rPr>
                <w:sz w:val="12"/>
                <w:szCs w:val="16"/>
              </w:rPr>
            </w:pPr>
            <w:r w:rsidRPr="000F3FB7">
              <w:rPr>
                <w:sz w:val="12"/>
                <w:szCs w:val="16"/>
              </w:rPr>
              <w:t>2</w:t>
            </w:r>
          </w:p>
        </w:tc>
        <w:tc>
          <w:tcPr>
            <w:tcW w:w="1188" w:type="pct"/>
            <w:tcBorders>
              <w:top w:val="single" w:sz="4" w:space="0" w:color="auto"/>
              <w:left w:val="single" w:sz="4" w:space="0" w:color="auto"/>
              <w:bottom w:val="single" w:sz="4" w:space="0" w:color="auto"/>
              <w:right w:val="single" w:sz="4" w:space="0" w:color="auto"/>
            </w:tcBorders>
            <w:vAlign w:val="center"/>
          </w:tcPr>
          <w:p w:rsidR="00BA4248" w:rsidRDefault="00BA4248" w:rsidP="00BA4248">
            <w:pPr>
              <w:shd w:val="clear" w:color="auto" w:fill="FFFFFF" w:themeFill="background1"/>
              <w:rPr>
                <w:rFonts w:ascii="Arial Narrow" w:eastAsia="Arial" w:hAnsi="Arial Narrow"/>
                <w:sz w:val="12"/>
                <w:szCs w:val="16"/>
              </w:rPr>
            </w:pPr>
            <w:r w:rsidRPr="000F3FB7">
              <w:rPr>
                <w:rFonts w:ascii="Arial Narrow" w:hAnsi="Arial Narrow"/>
                <w:sz w:val="12"/>
                <w:szCs w:val="16"/>
                <w:lang w:val="es-ES"/>
              </w:rPr>
              <w:t>Técnico o tecnólogo</w:t>
            </w:r>
            <w:r w:rsidRPr="000F3FB7">
              <w:rPr>
                <w:rFonts w:ascii="Arial Narrow" w:eastAsia="Arial" w:hAnsi="Arial Narrow"/>
                <w:sz w:val="12"/>
                <w:szCs w:val="16"/>
              </w:rPr>
              <w:t xml:space="preserve"> titulado:  con experiencia certificada mínimo de </w:t>
            </w:r>
            <w:r>
              <w:rPr>
                <w:rFonts w:ascii="Arial Narrow" w:eastAsia="Arial" w:hAnsi="Arial Narrow"/>
                <w:sz w:val="12"/>
                <w:szCs w:val="16"/>
              </w:rPr>
              <w:t>dos (2)</w:t>
            </w:r>
            <w:r w:rsidRPr="000F3FB7">
              <w:rPr>
                <w:rFonts w:ascii="Arial Narrow" w:eastAsia="Arial" w:hAnsi="Arial Narrow"/>
                <w:sz w:val="12"/>
                <w:szCs w:val="16"/>
              </w:rPr>
              <w:t xml:space="preserve"> años, que cuente con certificado en curso de manejo de energías peligrosa</w:t>
            </w:r>
            <w:r>
              <w:rPr>
                <w:rFonts w:ascii="Arial Narrow" w:eastAsia="Arial" w:hAnsi="Arial Narrow"/>
                <w:sz w:val="12"/>
                <w:szCs w:val="16"/>
              </w:rPr>
              <w:t>s y curso de alturas.</w:t>
            </w:r>
          </w:p>
          <w:p w:rsidR="00BA4248" w:rsidRPr="000F3FB7" w:rsidRDefault="00BA4248" w:rsidP="00BA4248">
            <w:pPr>
              <w:shd w:val="clear" w:color="auto" w:fill="FFFFFF" w:themeFill="background1"/>
              <w:rPr>
                <w:rFonts w:ascii="Arial Narrow" w:eastAsia="Arial" w:hAnsi="Arial Narrow"/>
                <w:sz w:val="12"/>
                <w:szCs w:val="16"/>
              </w:rPr>
            </w:pPr>
          </w:p>
          <w:p w:rsidR="00BA4248" w:rsidRPr="000F3FB7" w:rsidRDefault="00BA4248" w:rsidP="00BA4248">
            <w:pPr>
              <w:shd w:val="clear" w:color="auto" w:fill="FFFFFF" w:themeFill="background1"/>
              <w:rPr>
                <w:rFonts w:ascii="Arial Narrow" w:eastAsia="Arial" w:hAnsi="Arial Narrow"/>
                <w:sz w:val="12"/>
                <w:szCs w:val="16"/>
              </w:rPr>
            </w:pPr>
            <w:r w:rsidRPr="000F3FB7">
              <w:rPr>
                <w:rFonts w:ascii="Arial Narrow" w:eastAsia="Arial" w:hAnsi="Arial Narrow"/>
                <w:sz w:val="12"/>
                <w:szCs w:val="16"/>
              </w:rPr>
              <w:t>Anexar hojas de vida</w:t>
            </w:r>
            <w:r>
              <w:rPr>
                <w:rFonts w:ascii="Arial Narrow" w:eastAsia="Arial" w:hAnsi="Arial Narrow"/>
                <w:sz w:val="12"/>
                <w:szCs w:val="16"/>
              </w:rPr>
              <w:t>, matricula CONTE</w:t>
            </w:r>
            <w:r w:rsidRPr="000F3FB7">
              <w:rPr>
                <w:rFonts w:ascii="Arial Narrow" w:eastAsia="Arial" w:hAnsi="Arial Narrow"/>
                <w:sz w:val="12"/>
                <w:szCs w:val="16"/>
              </w:rPr>
              <w:t xml:space="preserve"> y documentos que soporten el titulo obtenido.</w:t>
            </w:r>
          </w:p>
          <w:p w:rsidR="00BA4248" w:rsidRPr="000F3FB7" w:rsidRDefault="00BA4248" w:rsidP="00BA4248">
            <w:pPr>
              <w:shd w:val="clear" w:color="auto" w:fill="FFFFFF" w:themeFill="background1"/>
              <w:rPr>
                <w:sz w:val="12"/>
                <w:szCs w:val="16"/>
                <w:shd w:val="clear" w:color="auto" w:fill="FFFFFF"/>
              </w:rPr>
            </w:pPr>
          </w:p>
        </w:tc>
        <w:tc>
          <w:tcPr>
            <w:tcW w:w="2353" w:type="pct"/>
            <w:tcBorders>
              <w:top w:val="single" w:sz="4" w:space="0" w:color="auto"/>
              <w:left w:val="single" w:sz="4" w:space="0" w:color="auto"/>
              <w:bottom w:val="single" w:sz="4" w:space="0" w:color="auto"/>
              <w:right w:val="single" w:sz="4" w:space="0" w:color="auto"/>
            </w:tcBorders>
          </w:tcPr>
          <w:p w:rsidR="00BA4248" w:rsidRPr="000F3FB7" w:rsidRDefault="00BA4248" w:rsidP="00BA4248">
            <w:pPr>
              <w:pStyle w:val="Prrafodelista"/>
              <w:numPr>
                <w:ilvl w:val="0"/>
                <w:numId w:val="23"/>
              </w:numPr>
              <w:shd w:val="clear" w:color="auto" w:fill="FFFFFF" w:themeFill="background1"/>
              <w:autoSpaceDE/>
              <w:autoSpaceDN/>
              <w:rPr>
                <w:rFonts w:eastAsia="MS Mincho" w:cs="Arial"/>
                <w:sz w:val="12"/>
                <w:szCs w:val="16"/>
                <w:shd w:val="clear" w:color="auto" w:fill="FFFFFF"/>
                <w:lang w:eastAsia="es-CO"/>
              </w:rPr>
            </w:pPr>
            <w:r w:rsidRPr="000F3FB7">
              <w:rPr>
                <w:rFonts w:eastAsia="MS Mincho" w:cs="Arial"/>
                <w:sz w:val="12"/>
                <w:szCs w:val="16"/>
                <w:shd w:val="clear" w:color="auto" w:fill="FFFFFF"/>
                <w:lang w:eastAsia="es-CO"/>
              </w:rPr>
              <w:t>Prestar el apoyo al Ingeniero Coordinador Ejecutar las actividades de mantenimiento preventivo, predictivo y correctivo</w:t>
            </w:r>
          </w:p>
          <w:p w:rsidR="00BA4248" w:rsidRPr="000F3FB7" w:rsidRDefault="00BA4248" w:rsidP="00BA4248">
            <w:pPr>
              <w:pStyle w:val="Prrafodelista"/>
              <w:numPr>
                <w:ilvl w:val="0"/>
                <w:numId w:val="23"/>
              </w:numPr>
              <w:shd w:val="clear" w:color="auto" w:fill="FFFFFF" w:themeFill="background1"/>
              <w:autoSpaceDE/>
              <w:autoSpaceDN/>
              <w:rPr>
                <w:rFonts w:eastAsia="MS Mincho" w:cs="Arial"/>
                <w:sz w:val="12"/>
                <w:szCs w:val="16"/>
                <w:shd w:val="clear" w:color="auto" w:fill="FFFFFF"/>
                <w:lang w:eastAsia="es-CO"/>
              </w:rPr>
            </w:pPr>
            <w:r w:rsidRPr="000F3FB7">
              <w:rPr>
                <w:rFonts w:eastAsia="MS Mincho" w:cs="Arial"/>
                <w:sz w:val="12"/>
                <w:szCs w:val="16"/>
                <w:shd w:val="clear" w:color="auto" w:fill="FFFFFF"/>
                <w:lang w:eastAsia="es-CO"/>
              </w:rPr>
              <w:t>aplicando los procedimientos técnicos y utilizando las herramientas y equipos requeridos. Opera elementos de control de sistemas y equipos eléctricos empleando circuitos analógicos y digitales.</w:t>
            </w:r>
          </w:p>
          <w:p w:rsidR="00BA4248" w:rsidRPr="000F3FB7" w:rsidRDefault="00BA4248" w:rsidP="00BA4248">
            <w:pPr>
              <w:pStyle w:val="Prrafodelista"/>
              <w:numPr>
                <w:ilvl w:val="0"/>
                <w:numId w:val="23"/>
              </w:numPr>
              <w:shd w:val="clear" w:color="auto" w:fill="FFFFFF" w:themeFill="background1"/>
              <w:autoSpaceDE/>
              <w:autoSpaceDN/>
              <w:rPr>
                <w:rFonts w:eastAsia="MS Mincho" w:cs="Arial"/>
                <w:sz w:val="12"/>
                <w:szCs w:val="16"/>
                <w:shd w:val="clear" w:color="auto" w:fill="FFFFFF"/>
                <w:lang w:eastAsia="es-CO"/>
              </w:rPr>
            </w:pPr>
            <w:r w:rsidRPr="000F3FB7">
              <w:rPr>
                <w:rFonts w:eastAsia="MS Mincho" w:cs="Arial"/>
                <w:sz w:val="12"/>
                <w:szCs w:val="16"/>
                <w:shd w:val="clear" w:color="auto" w:fill="FFFFFF"/>
                <w:lang w:eastAsia="es-CO"/>
              </w:rPr>
              <w:t>deben asegurarse de que los equipos utilizados en procesamiento funcionan correctamente y de manera eficiente. Diagnostican y reparan averías. También llevan a cabo revisiones</w:t>
            </w:r>
          </w:p>
          <w:p w:rsidR="00BA4248" w:rsidRPr="000F3FB7" w:rsidRDefault="00BA4248" w:rsidP="00BA4248">
            <w:pPr>
              <w:pStyle w:val="Prrafodelista"/>
              <w:numPr>
                <w:ilvl w:val="0"/>
                <w:numId w:val="23"/>
              </w:numPr>
              <w:shd w:val="clear" w:color="auto" w:fill="FFFFFF" w:themeFill="background1"/>
              <w:autoSpaceDE/>
              <w:autoSpaceDN/>
              <w:rPr>
                <w:rFonts w:eastAsia="MS Mincho" w:cs="Arial"/>
                <w:sz w:val="12"/>
                <w:szCs w:val="16"/>
                <w:shd w:val="clear" w:color="auto" w:fill="FFFFFF"/>
                <w:lang w:eastAsia="es-CO"/>
              </w:rPr>
            </w:pPr>
            <w:r w:rsidRPr="000F3FB7">
              <w:rPr>
                <w:rFonts w:eastAsia="MS Mincho" w:cs="Arial"/>
                <w:sz w:val="12"/>
                <w:szCs w:val="16"/>
                <w:shd w:val="clear" w:color="auto" w:fill="FFFFFF"/>
                <w:lang w:eastAsia="es-CO"/>
              </w:rPr>
              <w:t>debe contar con la formación y habilidades necesarias para realizar sus funciones de reparación, mejora y mantenimiento</w:t>
            </w:r>
          </w:p>
          <w:p w:rsidR="00BA4248" w:rsidRPr="000F3FB7" w:rsidRDefault="00BA4248" w:rsidP="00BA4248">
            <w:pPr>
              <w:pStyle w:val="Prrafodelista"/>
              <w:numPr>
                <w:ilvl w:val="0"/>
                <w:numId w:val="23"/>
              </w:numPr>
              <w:shd w:val="clear" w:color="auto" w:fill="FFFFFF" w:themeFill="background1"/>
              <w:autoSpaceDE/>
              <w:autoSpaceDN/>
              <w:rPr>
                <w:rFonts w:eastAsia="MS Mincho" w:cs="Arial"/>
                <w:sz w:val="12"/>
                <w:szCs w:val="16"/>
                <w:shd w:val="clear" w:color="auto" w:fill="FFFFFF"/>
                <w:lang w:eastAsia="es-CO"/>
              </w:rPr>
            </w:pPr>
            <w:r w:rsidRPr="000F3FB7">
              <w:rPr>
                <w:rFonts w:eastAsia="MS Mincho" w:cs="Arial"/>
                <w:sz w:val="12"/>
                <w:szCs w:val="16"/>
                <w:shd w:val="clear" w:color="auto" w:fill="FFFFFF"/>
                <w:lang w:eastAsia="es-CO"/>
              </w:rPr>
              <w:t xml:space="preserve">instala, inspecciona, repara o modifica sistemas complejos o que realiza pruebas de diagnóstico o electromecánico, eléctrico y/o electrónico </w:t>
            </w:r>
          </w:p>
          <w:p w:rsidR="00BA4248" w:rsidRPr="000F3FB7" w:rsidRDefault="00BA4248" w:rsidP="00BA4248">
            <w:pPr>
              <w:pStyle w:val="Prrafodelista"/>
              <w:numPr>
                <w:ilvl w:val="0"/>
                <w:numId w:val="23"/>
              </w:numPr>
              <w:shd w:val="clear" w:color="auto" w:fill="FFFFFF" w:themeFill="background1"/>
              <w:autoSpaceDE/>
              <w:autoSpaceDN/>
              <w:rPr>
                <w:rFonts w:eastAsia="MS Mincho" w:cs="Arial"/>
                <w:sz w:val="12"/>
                <w:szCs w:val="16"/>
                <w:shd w:val="clear" w:color="auto" w:fill="FFFFFF"/>
                <w:lang w:eastAsia="es-CO"/>
              </w:rPr>
            </w:pPr>
            <w:r w:rsidRPr="000F3FB7">
              <w:rPr>
                <w:rFonts w:eastAsia="MS Mincho" w:cs="Arial"/>
                <w:sz w:val="12"/>
                <w:szCs w:val="16"/>
                <w:shd w:val="clear" w:color="auto" w:fill="FFFFFF"/>
                <w:lang w:eastAsia="es-CO"/>
              </w:rPr>
              <w:t>controlar y verificar el correcto funcionamiento de motores eléctricos y componentes de los circuitos y accesorios, realizar todas las operaciones de desarmado y recambios de las partes desgastadas o averiadas</w:t>
            </w:r>
          </w:p>
        </w:tc>
      </w:tr>
    </w:tbl>
    <w:p w:rsidR="00BA6831" w:rsidRDefault="00BA6831" w:rsidP="00BA6831">
      <w:pPr>
        <w:pStyle w:val="Textoindependiente"/>
        <w:suppressAutoHyphens/>
        <w:autoSpaceDN w:val="0"/>
        <w:textAlignment w:val="baseline"/>
        <w:rPr>
          <w:rFonts w:cs="Arial"/>
          <w:sz w:val="20"/>
          <w:lang w:val="es-CO"/>
        </w:rPr>
      </w:pPr>
    </w:p>
    <w:p w:rsidR="00BA6831" w:rsidRDefault="00BA6831" w:rsidP="00BA6831">
      <w:pPr>
        <w:pStyle w:val="Textoindependiente"/>
        <w:suppressAutoHyphens/>
        <w:autoSpaceDN w:val="0"/>
        <w:textAlignment w:val="baseline"/>
        <w:rPr>
          <w:rFonts w:cs="Arial"/>
          <w:sz w:val="20"/>
          <w:lang w:val="es-CO"/>
        </w:rPr>
      </w:pPr>
    </w:p>
    <w:tbl>
      <w:tblPr>
        <w:tblStyle w:val="Tablaconcuadrcula"/>
        <w:tblW w:w="5000" w:type="pct"/>
        <w:jc w:val="center"/>
        <w:tblLook w:val="04A0" w:firstRow="1" w:lastRow="0" w:firstColumn="1" w:lastColumn="0" w:noHBand="0" w:noVBand="1"/>
      </w:tblPr>
      <w:tblGrid>
        <w:gridCol w:w="817"/>
        <w:gridCol w:w="764"/>
        <w:gridCol w:w="843"/>
        <w:gridCol w:w="4626"/>
        <w:gridCol w:w="2863"/>
      </w:tblGrid>
      <w:tr w:rsidR="00BA4248" w:rsidRPr="00BA4248" w:rsidTr="00BA4248">
        <w:trPr>
          <w:trHeight w:val="505"/>
          <w:jc w:val="center"/>
        </w:trPr>
        <w:tc>
          <w:tcPr>
            <w:tcW w:w="37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A4248" w:rsidRPr="00BA4248" w:rsidRDefault="00BA4248" w:rsidP="00BA4248">
            <w:pPr>
              <w:tabs>
                <w:tab w:val="left" w:pos="9498"/>
              </w:tabs>
              <w:jc w:val="center"/>
              <w:rPr>
                <w:b/>
                <w:sz w:val="12"/>
                <w:szCs w:val="16"/>
              </w:rPr>
            </w:pPr>
            <w:r w:rsidRPr="00BA4248">
              <w:rPr>
                <w:b/>
                <w:sz w:val="12"/>
                <w:szCs w:val="16"/>
              </w:rPr>
              <w:t xml:space="preserve">Personal </w:t>
            </w:r>
          </w:p>
        </w:tc>
        <w:tc>
          <w:tcPr>
            <w:tcW w:w="34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A4248" w:rsidRPr="00BA4248" w:rsidRDefault="00BA4248" w:rsidP="00BA4248">
            <w:pPr>
              <w:tabs>
                <w:tab w:val="left" w:pos="9498"/>
              </w:tabs>
              <w:jc w:val="center"/>
              <w:rPr>
                <w:b/>
                <w:sz w:val="12"/>
                <w:szCs w:val="16"/>
              </w:rPr>
            </w:pPr>
            <w:r w:rsidRPr="00BA4248">
              <w:rPr>
                <w:b/>
                <w:sz w:val="12"/>
                <w:szCs w:val="16"/>
              </w:rPr>
              <w:t>CARGO</w:t>
            </w:r>
          </w:p>
        </w:tc>
        <w:tc>
          <w:tcPr>
            <w:tcW w:w="43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A4248" w:rsidRPr="00BA4248" w:rsidRDefault="00BA4248" w:rsidP="00BA4248">
            <w:pPr>
              <w:tabs>
                <w:tab w:val="left" w:pos="9498"/>
              </w:tabs>
              <w:jc w:val="center"/>
              <w:rPr>
                <w:b/>
                <w:sz w:val="12"/>
                <w:szCs w:val="16"/>
              </w:rPr>
            </w:pPr>
            <w:r w:rsidRPr="00BA4248">
              <w:rPr>
                <w:b/>
                <w:sz w:val="12"/>
                <w:szCs w:val="16"/>
              </w:rPr>
              <w:t>CANTIDAD</w:t>
            </w:r>
          </w:p>
        </w:tc>
        <w:tc>
          <w:tcPr>
            <w:tcW w:w="237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A4248" w:rsidRPr="00BA4248" w:rsidRDefault="00BA4248" w:rsidP="00BA4248">
            <w:pPr>
              <w:tabs>
                <w:tab w:val="left" w:pos="9498"/>
              </w:tabs>
              <w:jc w:val="center"/>
              <w:rPr>
                <w:b/>
                <w:sz w:val="12"/>
                <w:szCs w:val="16"/>
              </w:rPr>
            </w:pPr>
            <w:r w:rsidRPr="00BA4248">
              <w:rPr>
                <w:b/>
                <w:sz w:val="12"/>
                <w:szCs w:val="16"/>
              </w:rPr>
              <w:t>Grupo N°1 y 2 EXPERIENCIA GENERAL PARA Servicio de mantenimiento preventivo, predictivo y correctivo de la subestación de energía incluidos cuartos técnicos</w:t>
            </w:r>
            <w:r w:rsidRPr="00BA4248">
              <w:rPr>
                <w:b/>
                <w:i/>
                <w:sz w:val="12"/>
                <w:szCs w:val="16"/>
                <w:u w:val="single"/>
              </w:rPr>
              <w:t xml:space="preserve"> </w:t>
            </w:r>
            <w:r w:rsidRPr="00BA4248">
              <w:rPr>
                <w:b/>
                <w:sz w:val="12"/>
                <w:szCs w:val="16"/>
              </w:rPr>
              <w:t>Servicio de mantenimiento para la planta generadora de energía eléctrica</w:t>
            </w:r>
          </w:p>
        </w:tc>
        <w:tc>
          <w:tcPr>
            <w:tcW w:w="1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A4248" w:rsidRPr="00BA4248" w:rsidRDefault="00BA4248" w:rsidP="00BA4248">
            <w:pPr>
              <w:tabs>
                <w:tab w:val="left" w:pos="9498"/>
              </w:tabs>
              <w:jc w:val="center"/>
              <w:rPr>
                <w:b/>
                <w:sz w:val="12"/>
                <w:szCs w:val="16"/>
              </w:rPr>
            </w:pPr>
            <w:r w:rsidRPr="00BA4248">
              <w:rPr>
                <w:b/>
                <w:sz w:val="12"/>
                <w:szCs w:val="16"/>
              </w:rPr>
              <w:t>OBLIGACION / FUNCIONE</w:t>
            </w:r>
          </w:p>
        </w:tc>
      </w:tr>
      <w:tr w:rsidR="00BA4248" w:rsidRPr="00BA4248" w:rsidTr="00BA4248">
        <w:trPr>
          <w:trHeight w:val="971"/>
          <w:jc w:val="center"/>
        </w:trPr>
        <w:tc>
          <w:tcPr>
            <w:tcW w:w="375" w:type="pct"/>
            <w:tcBorders>
              <w:top w:val="single" w:sz="4" w:space="0" w:color="auto"/>
              <w:left w:val="single" w:sz="4" w:space="0" w:color="auto"/>
              <w:bottom w:val="single" w:sz="4" w:space="0" w:color="auto"/>
              <w:right w:val="single" w:sz="4" w:space="0" w:color="auto"/>
            </w:tcBorders>
            <w:vAlign w:val="center"/>
          </w:tcPr>
          <w:p w:rsidR="00BA4248" w:rsidRPr="00BA4248" w:rsidRDefault="00BA4248" w:rsidP="00BA4248">
            <w:pPr>
              <w:rPr>
                <w:sz w:val="12"/>
                <w:szCs w:val="16"/>
                <w:lang w:val="es-ES"/>
              </w:rPr>
            </w:pPr>
            <w:r w:rsidRPr="00BA4248">
              <w:rPr>
                <w:sz w:val="12"/>
                <w:szCs w:val="16"/>
                <w:lang w:val="es-ES"/>
              </w:rPr>
              <w:t>Profesional</w:t>
            </w:r>
          </w:p>
        </w:tc>
        <w:tc>
          <w:tcPr>
            <w:tcW w:w="345" w:type="pct"/>
            <w:tcBorders>
              <w:top w:val="single" w:sz="4" w:space="0" w:color="auto"/>
              <w:left w:val="single" w:sz="4" w:space="0" w:color="auto"/>
              <w:bottom w:val="single" w:sz="4" w:space="0" w:color="auto"/>
              <w:right w:val="single" w:sz="4" w:space="0" w:color="auto"/>
            </w:tcBorders>
            <w:vAlign w:val="center"/>
          </w:tcPr>
          <w:p w:rsidR="00BA4248" w:rsidRPr="00BA4248" w:rsidRDefault="00BA4248" w:rsidP="00BA4248">
            <w:pPr>
              <w:tabs>
                <w:tab w:val="left" w:pos="9498"/>
              </w:tabs>
              <w:jc w:val="center"/>
              <w:rPr>
                <w:sz w:val="12"/>
                <w:szCs w:val="16"/>
                <w:shd w:val="clear" w:color="auto" w:fill="FFFFFF"/>
              </w:rPr>
            </w:pPr>
            <w:r w:rsidRPr="00BA4248">
              <w:rPr>
                <w:sz w:val="12"/>
                <w:szCs w:val="16"/>
                <w:shd w:val="clear" w:color="auto" w:fill="FFFFFF"/>
              </w:rPr>
              <w:t>Seguridad y salud en el trabajo</w:t>
            </w:r>
          </w:p>
        </w:tc>
        <w:tc>
          <w:tcPr>
            <w:tcW w:w="438" w:type="pct"/>
            <w:tcBorders>
              <w:top w:val="single" w:sz="4" w:space="0" w:color="auto"/>
              <w:left w:val="single" w:sz="4" w:space="0" w:color="auto"/>
              <w:bottom w:val="single" w:sz="4" w:space="0" w:color="auto"/>
              <w:right w:val="single" w:sz="4" w:space="0" w:color="auto"/>
            </w:tcBorders>
            <w:vAlign w:val="center"/>
          </w:tcPr>
          <w:p w:rsidR="00BA4248" w:rsidRPr="00BA4248" w:rsidRDefault="00BA4248" w:rsidP="00BA4248">
            <w:pPr>
              <w:tabs>
                <w:tab w:val="left" w:pos="9498"/>
              </w:tabs>
              <w:jc w:val="center"/>
              <w:rPr>
                <w:sz w:val="12"/>
                <w:szCs w:val="16"/>
              </w:rPr>
            </w:pPr>
            <w:r w:rsidRPr="00BA4248">
              <w:rPr>
                <w:sz w:val="12"/>
                <w:szCs w:val="16"/>
                <w:shd w:val="clear" w:color="auto" w:fill="FFFFFF"/>
              </w:rPr>
              <w:t>1</w:t>
            </w:r>
          </w:p>
        </w:tc>
        <w:tc>
          <w:tcPr>
            <w:tcW w:w="2372" w:type="pct"/>
            <w:tcBorders>
              <w:top w:val="single" w:sz="4" w:space="0" w:color="auto"/>
              <w:left w:val="single" w:sz="4" w:space="0" w:color="auto"/>
              <w:bottom w:val="single" w:sz="4" w:space="0" w:color="auto"/>
              <w:right w:val="single" w:sz="4" w:space="0" w:color="auto"/>
            </w:tcBorders>
            <w:vAlign w:val="center"/>
          </w:tcPr>
          <w:p w:rsidR="00BA4248" w:rsidRPr="00BA4248" w:rsidRDefault="00BA4248" w:rsidP="00BA4248">
            <w:pPr>
              <w:shd w:val="clear" w:color="auto" w:fill="FFFFFF" w:themeFill="background1"/>
              <w:rPr>
                <w:sz w:val="12"/>
                <w:szCs w:val="16"/>
                <w:lang w:val="es-ES"/>
              </w:rPr>
            </w:pPr>
            <w:r w:rsidRPr="00BA4248">
              <w:rPr>
                <w:sz w:val="12"/>
                <w:szCs w:val="16"/>
                <w:lang w:val="es-ES"/>
              </w:rPr>
              <w:t>Hoja de vida y fotocopia de cedula de ciudadanía Fotocopia del diploma, título en salud ocupacional y/o seguridad y salud en el trabajo, su respectiva licencia vigente y curso de capacitación de 50 horas en SGSST (para una persona).</w:t>
            </w:r>
          </w:p>
          <w:p w:rsidR="00BA4248" w:rsidRPr="00BA4248" w:rsidRDefault="00BA4248" w:rsidP="00BA4248">
            <w:pPr>
              <w:shd w:val="clear" w:color="auto" w:fill="FFFFFF" w:themeFill="background1"/>
              <w:rPr>
                <w:rFonts w:eastAsia="Arial"/>
                <w:sz w:val="12"/>
                <w:szCs w:val="16"/>
              </w:rPr>
            </w:pPr>
            <w:r w:rsidRPr="00BA4248">
              <w:rPr>
                <w:sz w:val="12"/>
                <w:szCs w:val="16"/>
                <w:lang w:val="es-ES"/>
              </w:rPr>
              <w:t xml:space="preserve">Experiencia especifica de como mínimo de dos (2) años o que haya participado como Gestor/a SST al menos en 3 proyectos y </w:t>
            </w:r>
            <w:r w:rsidRPr="00BA4248">
              <w:rPr>
                <w:rFonts w:eastAsia="Arial"/>
                <w:sz w:val="12"/>
                <w:szCs w:val="16"/>
              </w:rPr>
              <w:t xml:space="preserve">que cuente con curso de 50 horas SG-SST o su respectiva actualización 20 horas SG_SST. </w:t>
            </w:r>
          </w:p>
          <w:p w:rsidR="00BA4248" w:rsidRPr="00BA4248" w:rsidRDefault="00BA4248" w:rsidP="00BA4248">
            <w:pPr>
              <w:shd w:val="clear" w:color="auto" w:fill="FFFFFF" w:themeFill="background1"/>
              <w:rPr>
                <w:rFonts w:eastAsia="Arial"/>
                <w:sz w:val="12"/>
                <w:szCs w:val="16"/>
              </w:rPr>
            </w:pPr>
          </w:p>
          <w:p w:rsidR="00BA4248" w:rsidRPr="00BA4248" w:rsidRDefault="00BA4248" w:rsidP="00BA4248">
            <w:pPr>
              <w:shd w:val="clear" w:color="auto" w:fill="FFFFFF" w:themeFill="background1"/>
              <w:rPr>
                <w:sz w:val="12"/>
                <w:szCs w:val="16"/>
                <w:lang w:val="es-ES"/>
              </w:rPr>
            </w:pPr>
            <w:r w:rsidRPr="00BA4248">
              <w:rPr>
                <w:rFonts w:eastAsia="Arial"/>
                <w:sz w:val="12"/>
                <w:szCs w:val="16"/>
              </w:rPr>
              <w:t>Anexar hojas de vida y documentos que soporten el titulo obtenido.</w:t>
            </w:r>
          </w:p>
        </w:tc>
        <w:tc>
          <w:tcPr>
            <w:tcW w:w="1470" w:type="pct"/>
            <w:tcBorders>
              <w:top w:val="single" w:sz="4" w:space="0" w:color="auto"/>
              <w:left w:val="single" w:sz="4" w:space="0" w:color="auto"/>
              <w:bottom w:val="single" w:sz="4" w:space="0" w:color="auto"/>
              <w:right w:val="single" w:sz="4" w:space="0" w:color="auto"/>
            </w:tcBorders>
          </w:tcPr>
          <w:p w:rsidR="00BA4248" w:rsidRPr="00BA4248" w:rsidRDefault="00BA4248" w:rsidP="00BA4248">
            <w:pPr>
              <w:shd w:val="clear" w:color="auto" w:fill="FFFFFF" w:themeFill="background1"/>
              <w:rPr>
                <w:sz w:val="12"/>
                <w:szCs w:val="16"/>
                <w:shd w:val="clear" w:color="auto" w:fill="FFFFFF"/>
              </w:rPr>
            </w:pPr>
            <w:r w:rsidRPr="00BA4248">
              <w:rPr>
                <w:sz w:val="12"/>
                <w:szCs w:val="16"/>
                <w:shd w:val="clear" w:color="auto" w:fill="FFFFFF"/>
              </w:rPr>
              <w:t xml:space="preserve">Garantizar que todo el personal que interviene en el mantenimiento de la subestación de energía, cuartos técnicos y la planta generadora de energía eléctrica cuente con los elementos de protección y seguridad industrial necesaria durante la ejecución del mismo. </w:t>
            </w:r>
          </w:p>
        </w:tc>
      </w:tr>
    </w:tbl>
    <w:p w:rsidR="00BA6831" w:rsidRDefault="00BA6831" w:rsidP="00BA6831">
      <w:pPr>
        <w:pStyle w:val="Textoindependiente"/>
        <w:suppressAutoHyphens/>
        <w:autoSpaceDN w:val="0"/>
        <w:textAlignment w:val="baseline"/>
        <w:rPr>
          <w:rFonts w:cs="Arial"/>
          <w:sz w:val="20"/>
          <w:lang w:val="es-CO"/>
        </w:rPr>
      </w:pPr>
    </w:p>
    <w:p w:rsidR="00BA6831" w:rsidRPr="00F9120A" w:rsidRDefault="00BA6831" w:rsidP="00BA6831">
      <w:pPr>
        <w:snapToGrid w:val="0"/>
        <w:rPr>
          <w:sz w:val="19"/>
          <w:szCs w:val="19"/>
        </w:rPr>
      </w:pPr>
      <w:r w:rsidRPr="00F9120A">
        <w:rPr>
          <w:sz w:val="19"/>
          <w:szCs w:val="19"/>
        </w:rPr>
        <w:t>Con el fin de garantizar la idoneidad del personal que se vincula al proyecto, el proponente deberá certificar mediante documento que todo el personal requerido para la ejecución del contrato cuenta con experienci</w:t>
      </w:r>
      <w:r>
        <w:rPr>
          <w:sz w:val="19"/>
          <w:szCs w:val="19"/>
        </w:rPr>
        <w:t>a</w:t>
      </w:r>
      <w:r w:rsidRPr="00F9120A">
        <w:rPr>
          <w:sz w:val="19"/>
          <w:szCs w:val="19"/>
        </w:rPr>
        <w:t xml:space="preserve"> en mantenimiento en equipos iguales o similares al del objeto a contratar.</w:t>
      </w:r>
    </w:p>
    <w:p w:rsidR="00BA6831" w:rsidRPr="000F3FB7" w:rsidRDefault="00BA6831" w:rsidP="00BA6831">
      <w:pPr>
        <w:pStyle w:val="Textoindependiente2"/>
        <w:tabs>
          <w:tab w:val="left" w:pos="1980"/>
        </w:tabs>
        <w:spacing w:before="240" w:after="0" w:line="240" w:lineRule="auto"/>
        <w:rPr>
          <w:rFonts w:eastAsia="Calibri"/>
          <w:bCs/>
          <w:color w:val="000000" w:themeColor="text1"/>
          <w:sz w:val="19"/>
          <w:szCs w:val="19"/>
        </w:rPr>
      </w:pPr>
      <w:r w:rsidRPr="000F3FB7">
        <w:rPr>
          <w:rFonts w:eastAsia="Calibri"/>
          <w:bCs/>
          <w:color w:val="000000" w:themeColor="text1"/>
          <w:sz w:val="19"/>
          <w:szCs w:val="19"/>
        </w:rPr>
        <w:t xml:space="preserve">Nota: </w:t>
      </w:r>
      <w:r w:rsidRPr="005E7CBA">
        <w:rPr>
          <w:rFonts w:eastAsia="Calibri"/>
          <w:bCs/>
          <w:color w:val="000000" w:themeColor="text1"/>
          <w:sz w:val="19"/>
          <w:szCs w:val="19"/>
        </w:rPr>
        <w:t>Cada integrante debe contar con una certificación vigente en el manejo de energías peligrosas, con una antigüedad o última actualización no mayor a tres (3) años. Asimismo, deberá acreditar su vinculación y pago de seguridad social a través del proponente.</w:t>
      </w:r>
    </w:p>
    <w:p w:rsidR="0047687E" w:rsidRPr="00815D33" w:rsidRDefault="0047687E" w:rsidP="00516CDD">
      <w:pPr>
        <w:pStyle w:val="Textoindependiente"/>
        <w:suppressAutoHyphens/>
        <w:autoSpaceDN w:val="0"/>
        <w:textAlignment w:val="baseline"/>
        <w:rPr>
          <w:rFonts w:cs="Arial"/>
          <w:sz w:val="20"/>
          <w:lang w:val="es-CO"/>
        </w:rPr>
      </w:pPr>
    </w:p>
    <w:p w:rsidR="0047687E" w:rsidRPr="00815D33" w:rsidRDefault="0047687E" w:rsidP="00727AD1">
      <w:pPr>
        <w:pStyle w:val="Textoindependiente"/>
        <w:numPr>
          <w:ilvl w:val="0"/>
          <w:numId w:val="13"/>
        </w:numPr>
        <w:suppressAutoHyphens/>
        <w:autoSpaceDN w:val="0"/>
        <w:textAlignment w:val="baseline"/>
        <w:rPr>
          <w:rFonts w:cs="Arial"/>
          <w:sz w:val="20"/>
          <w:lang w:val="es-CO"/>
        </w:rPr>
      </w:pPr>
      <w:r w:rsidRPr="00815D33">
        <w:rPr>
          <w:rFonts w:cs="Arial"/>
          <w:b/>
          <w:sz w:val="20"/>
        </w:rPr>
        <w:t xml:space="preserve">CAPACIDAD OPERATIVA </w:t>
      </w:r>
    </w:p>
    <w:p w:rsidR="00BA6831" w:rsidRPr="000F3FB7" w:rsidRDefault="00BA6831" w:rsidP="00BA6831">
      <w:pPr>
        <w:pStyle w:val="Textoindependiente2"/>
        <w:spacing w:after="0" w:line="240" w:lineRule="auto"/>
        <w:rPr>
          <w:sz w:val="19"/>
          <w:szCs w:val="19"/>
        </w:rPr>
      </w:pPr>
      <w:r w:rsidRPr="000F3FB7">
        <w:rPr>
          <w:sz w:val="19"/>
          <w:szCs w:val="19"/>
        </w:rPr>
        <w:t>El oferente deberá certificar por escrito que cuenta  con capacidad operativa en área Metropolitana Valle de Aburra verificable en el certificado de cámara de comercio en forma individual en Consorcio o Unión Temporal (se entiende como capacidad operacional el conjunto de elementos que interactúan de forma continua en un proceso de producción), propia que le  permita  coordinar la satisfacción y entrega de bien y el servicio, contando con instalaciones y equipos simuladores para la verificación de parámetros, herramientas de trabajo especializadas, vehículos adecuados para el traslado de equipos en el momento del mantenimiento correctivo,  departamento técnico definido, seguridad en las instalaciones por medio de monitoreo de cámaras, dotados de todos los instrumentos necesarios para brindar un servicio de manera oportuna y eficaz.</w:t>
      </w:r>
    </w:p>
    <w:p w:rsidR="00BA6831" w:rsidRPr="000F3FB7" w:rsidRDefault="00BA6831" w:rsidP="00BA6831">
      <w:pPr>
        <w:pStyle w:val="Textoindependiente2"/>
        <w:spacing w:after="0" w:line="240" w:lineRule="auto"/>
        <w:rPr>
          <w:sz w:val="19"/>
          <w:szCs w:val="19"/>
        </w:rPr>
      </w:pPr>
    </w:p>
    <w:p w:rsidR="00BA6831" w:rsidRPr="000F3FB7" w:rsidRDefault="00BA6831" w:rsidP="00BA6831">
      <w:pPr>
        <w:pStyle w:val="Textoindependiente2"/>
        <w:spacing w:after="0" w:line="240" w:lineRule="auto"/>
        <w:rPr>
          <w:sz w:val="19"/>
          <w:szCs w:val="19"/>
        </w:rPr>
      </w:pPr>
      <w:r w:rsidRPr="000F3FB7">
        <w:rPr>
          <w:sz w:val="19"/>
          <w:szCs w:val="19"/>
        </w:rPr>
        <w:t>La firma oferente podrá estar constituido en cualquier parte del territorio nacional, para este proceso debe contar con una sucursal o establecimiento de comercio en el Área Metropolitana del Valle de Aburrá, la cual deberá estar legalmente constituida y registrada en la Cámara de Comercio,</w:t>
      </w:r>
    </w:p>
    <w:p w:rsidR="00BA6831" w:rsidRPr="000F3FB7" w:rsidRDefault="00BA6831" w:rsidP="00BA6831">
      <w:pPr>
        <w:pStyle w:val="Textoindependiente2"/>
        <w:spacing w:after="0" w:line="240" w:lineRule="auto"/>
        <w:rPr>
          <w:sz w:val="19"/>
          <w:szCs w:val="19"/>
        </w:rPr>
      </w:pPr>
    </w:p>
    <w:p w:rsidR="00BA6831" w:rsidRPr="000F3FB7" w:rsidRDefault="00BA6831" w:rsidP="00BA6831">
      <w:pPr>
        <w:pStyle w:val="Textoindependiente2"/>
        <w:spacing w:after="0" w:line="240" w:lineRule="auto"/>
        <w:rPr>
          <w:sz w:val="19"/>
          <w:szCs w:val="19"/>
        </w:rPr>
      </w:pPr>
      <w:r w:rsidRPr="000F3FB7">
        <w:rPr>
          <w:sz w:val="19"/>
          <w:szCs w:val="19"/>
        </w:rPr>
        <w:t>Se aclara que la instalación física del proponente debe ser acorde a las condiciones técnicas del proceso contractual, debe contar con herramientas y equipos para la adecuada ejecución del objeto contractual.</w:t>
      </w:r>
    </w:p>
    <w:p w:rsidR="00BA6831" w:rsidRPr="000F3FB7" w:rsidRDefault="00BA6831" w:rsidP="00BA6831">
      <w:pPr>
        <w:pStyle w:val="Textoindependiente2"/>
        <w:spacing w:after="0" w:line="240" w:lineRule="auto"/>
        <w:rPr>
          <w:sz w:val="19"/>
          <w:szCs w:val="19"/>
        </w:rPr>
      </w:pPr>
    </w:p>
    <w:p w:rsidR="00BA6831" w:rsidRPr="000F3FB7" w:rsidRDefault="00BA6831" w:rsidP="00BA6831">
      <w:pPr>
        <w:pStyle w:val="Textoindependiente2"/>
        <w:spacing w:after="0" w:line="240" w:lineRule="auto"/>
        <w:rPr>
          <w:rFonts w:eastAsiaTheme="minorHAnsi"/>
          <w:sz w:val="19"/>
          <w:szCs w:val="19"/>
          <w:lang w:eastAsia="en-US"/>
        </w:rPr>
      </w:pPr>
      <w:r w:rsidRPr="000F3FB7">
        <w:rPr>
          <w:rFonts w:eastAsiaTheme="minorHAnsi"/>
          <w:b/>
          <w:i/>
          <w:sz w:val="19"/>
          <w:szCs w:val="19"/>
          <w:u w:val="single"/>
          <w:lang w:eastAsia="en-US"/>
        </w:rPr>
        <w:t>JUSTIFICACIÓN</w:t>
      </w:r>
      <w:r w:rsidRPr="000F3FB7">
        <w:rPr>
          <w:rFonts w:eastAsiaTheme="minorHAnsi"/>
          <w:sz w:val="19"/>
          <w:szCs w:val="19"/>
          <w:lang w:eastAsia="en-US"/>
        </w:rPr>
        <w:t xml:space="preserve">: Con el fin de identificar las mejores condiciones requeridas por la Unidad Prestadora de Salud Antioquia, este punto está sujeto a verificaciones previas, (visita con por el comité técnico evaluador) la capacidad operativa de oferente (s) por las siguientes razones: </w:t>
      </w:r>
    </w:p>
    <w:p w:rsidR="00BA6831" w:rsidRPr="000F3FB7" w:rsidRDefault="00BA6831" w:rsidP="00BA6831">
      <w:pPr>
        <w:pStyle w:val="Textoindependiente2"/>
        <w:spacing w:after="0" w:line="240" w:lineRule="auto"/>
        <w:rPr>
          <w:rFonts w:eastAsiaTheme="minorHAnsi"/>
          <w:sz w:val="19"/>
          <w:szCs w:val="19"/>
          <w:lang w:eastAsia="en-US"/>
        </w:rPr>
      </w:pPr>
    </w:p>
    <w:p w:rsidR="00BA6831" w:rsidRPr="000F3FB7" w:rsidRDefault="00BA6831" w:rsidP="000262CC">
      <w:pPr>
        <w:pStyle w:val="Textoindependiente2"/>
        <w:spacing w:after="0" w:line="240" w:lineRule="auto"/>
        <w:jc w:val="left"/>
        <w:rPr>
          <w:rFonts w:eastAsiaTheme="minorHAnsi"/>
          <w:sz w:val="19"/>
          <w:szCs w:val="19"/>
          <w:lang w:eastAsia="en-US"/>
        </w:rPr>
      </w:pPr>
      <w:r w:rsidRPr="000F3FB7">
        <w:rPr>
          <w:rFonts w:eastAsiaTheme="minorHAnsi"/>
          <w:sz w:val="19"/>
          <w:szCs w:val="19"/>
          <w:lang w:eastAsia="en-US"/>
        </w:rPr>
        <w:t>•</w:t>
      </w:r>
      <w:r w:rsidRPr="000F3FB7">
        <w:rPr>
          <w:rFonts w:eastAsiaTheme="minorHAnsi"/>
          <w:sz w:val="19"/>
          <w:szCs w:val="19"/>
          <w:lang w:eastAsia="en-US"/>
        </w:rPr>
        <w:tab/>
        <w:t xml:space="preserve">Se requiere identificar y verificar la capacidad de las instalaciones del oferente, </w:t>
      </w:r>
    </w:p>
    <w:p w:rsidR="00BA6831" w:rsidRPr="000F3FB7" w:rsidRDefault="00BA6831" w:rsidP="000262CC">
      <w:pPr>
        <w:pStyle w:val="Textoindependiente2"/>
        <w:spacing w:after="0" w:line="240" w:lineRule="auto"/>
        <w:jc w:val="left"/>
        <w:rPr>
          <w:rFonts w:eastAsiaTheme="minorHAnsi"/>
          <w:sz w:val="19"/>
          <w:szCs w:val="19"/>
          <w:lang w:eastAsia="en-US"/>
        </w:rPr>
      </w:pPr>
      <w:r w:rsidRPr="000F3FB7">
        <w:rPr>
          <w:rFonts w:eastAsiaTheme="minorHAnsi"/>
          <w:sz w:val="19"/>
          <w:szCs w:val="19"/>
          <w:lang w:eastAsia="en-US"/>
        </w:rPr>
        <w:t>•</w:t>
      </w:r>
      <w:r w:rsidRPr="000F3FB7">
        <w:rPr>
          <w:rFonts w:eastAsiaTheme="minorHAnsi"/>
          <w:sz w:val="19"/>
          <w:szCs w:val="19"/>
          <w:lang w:eastAsia="en-US"/>
        </w:rPr>
        <w:tab/>
        <w:t>Se requiere verificar sus maquinarias, herramientas de trabajo, recurso humano. disponibilidad de</w:t>
      </w:r>
    </w:p>
    <w:p w:rsidR="00BA6831" w:rsidRPr="000F3FB7" w:rsidRDefault="00BA6831" w:rsidP="000262CC">
      <w:pPr>
        <w:pStyle w:val="Textoindependiente2"/>
        <w:spacing w:after="0" w:line="240" w:lineRule="auto"/>
        <w:jc w:val="left"/>
        <w:rPr>
          <w:rFonts w:eastAsiaTheme="minorHAnsi"/>
          <w:sz w:val="19"/>
          <w:szCs w:val="19"/>
          <w:lang w:eastAsia="en-US"/>
        </w:rPr>
      </w:pPr>
      <w:r w:rsidRPr="000F3FB7">
        <w:rPr>
          <w:rFonts w:eastAsiaTheme="minorHAnsi"/>
          <w:sz w:val="19"/>
          <w:szCs w:val="19"/>
          <w:lang w:eastAsia="en-US"/>
        </w:rPr>
        <w:t xml:space="preserve">             todos los recursos necesarios para realizar cualquier tipo de tarea de mantenimiento y capacitaciones       </w:t>
      </w:r>
    </w:p>
    <w:p w:rsidR="00BA6831" w:rsidRPr="000F3FB7" w:rsidRDefault="00BA6831" w:rsidP="000262CC">
      <w:pPr>
        <w:pStyle w:val="Textoindependiente2"/>
        <w:spacing w:after="0" w:line="240" w:lineRule="auto"/>
        <w:jc w:val="left"/>
        <w:rPr>
          <w:rFonts w:eastAsiaTheme="minorHAnsi"/>
          <w:sz w:val="19"/>
          <w:szCs w:val="19"/>
          <w:lang w:eastAsia="en-US"/>
        </w:rPr>
      </w:pPr>
      <w:r w:rsidRPr="000F3FB7">
        <w:rPr>
          <w:rFonts w:eastAsiaTheme="minorHAnsi"/>
          <w:sz w:val="19"/>
          <w:szCs w:val="19"/>
          <w:lang w:eastAsia="en-US"/>
        </w:rPr>
        <w:lastRenderedPageBreak/>
        <w:t>•</w:t>
      </w:r>
      <w:r w:rsidRPr="000F3FB7">
        <w:rPr>
          <w:rFonts w:eastAsiaTheme="minorHAnsi"/>
          <w:sz w:val="19"/>
          <w:szCs w:val="19"/>
          <w:lang w:eastAsia="en-US"/>
        </w:rPr>
        <w:tab/>
        <w:t xml:space="preserve">Garantizar Mayor y mejor disponibilidad. </w:t>
      </w:r>
    </w:p>
    <w:p w:rsidR="00BA6831" w:rsidRPr="000F3FB7" w:rsidRDefault="00BA6831" w:rsidP="000262CC">
      <w:pPr>
        <w:pStyle w:val="Textoindependiente2"/>
        <w:spacing w:after="0" w:line="240" w:lineRule="auto"/>
        <w:jc w:val="left"/>
        <w:rPr>
          <w:rFonts w:eastAsiaTheme="minorHAnsi"/>
          <w:sz w:val="19"/>
          <w:szCs w:val="19"/>
          <w:lang w:eastAsia="en-US"/>
        </w:rPr>
      </w:pPr>
      <w:r w:rsidRPr="000F3FB7">
        <w:rPr>
          <w:rFonts w:eastAsiaTheme="minorHAnsi"/>
          <w:sz w:val="19"/>
          <w:szCs w:val="19"/>
          <w:lang w:eastAsia="en-US"/>
        </w:rPr>
        <w:t>•</w:t>
      </w:r>
      <w:r w:rsidRPr="000F3FB7">
        <w:rPr>
          <w:rFonts w:eastAsiaTheme="minorHAnsi"/>
          <w:sz w:val="19"/>
          <w:szCs w:val="19"/>
          <w:lang w:eastAsia="en-US"/>
        </w:rPr>
        <w:tab/>
        <w:t xml:space="preserve">Garantizar la Atención oportuna a los imprevistos. </w:t>
      </w:r>
    </w:p>
    <w:p w:rsidR="00BA6831" w:rsidRPr="000F3FB7" w:rsidRDefault="00BA6831" w:rsidP="000262CC">
      <w:pPr>
        <w:pStyle w:val="Textoindependiente2"/>
        <w:spacing w:after="0" w:line="240" w:lineRule="auto"/>
        <w:jc w:val="left"/>
        <w:rPr>
          <w:rFonts w:eastAsiaTheme="minorHAnsi"/>
          <w:sz w:val="19"/>
          <w:szCs w:val="19"/>
          <w:lang w:eastAsia="en-US"/>
        </w:rPr>
      </w:pPr>
      <w:r w:rsidRPr="000F3FB7">
        <w:rPr>
          <w:rFonts w:eastAsiaTheme="minorHAnsi"/>
          <w:sz w:val="19"/>
          <w:szCs w:val="19"/>
          <w:lang w:eastAsia="en-US"/>
        </w:rPr>
        <w:t>•</w:t>
      </w:r>
      <w:r w:rsidRPr="000F3FB7">
        <w:rPr>
          <w:rFonts w:eastAsiaTheme="minorHAnsi"/>
          <w:sz w:val="19"/>
          <w:szCs w:val="19"/>
          <w:lang w:eastAsia="en-US"/>
        </w:rPr>
        <w:tab/>
        <w:t>La Unidad Prestadora de Salud Antioquia tendríamos un tiempo de respuestas no superior a dos</w:t>
      </w:r>
      <w:r>
        <w:rPr>
          <w:rFonts w:eastAsiaTheme="minorHAnsi"/>
          <w:sz w:val="19"/>
          <w:szCs w:val="19"/>
          <w:lang w:eastAsia="en-US"/>
        </w:rPr>
        <w:t xml:space="preserve"> </w:t>
      </w:r>
      <w:r w:rsidRPr="000F3FB7">
        <w:rPr>
          <w:rFonts w:eastAsiaTheme="minorHAnsi"/>
          <w:sz w:val="19"/>
          <w:szCs w:val="19"/>
          <w:lang w:eastAsia="en-US"/>
        </w:rPr>
        <w:t>(2)</w:t>
      </w:r>
      <w:r w:rsidR="000262CC">
        <w:rPr>
          <w:rFonts w:eastAsiaTheme="minorHAnsi"/>
          <w:sz w:val="19"/>
          <w:szCs w:val="19"/>
          <w:lang w:eastAsia="en-US"/>
        </w:rPr>
        <w:t xml:space="preserve"> </w:t>
      </w:r>
      <w:r w:rsidRPr="000F3FB7">
        <w:rPr>
          <w:rFonts w:eastAsiaTheme="minorHAnsi"/>
          <w:sz w:val="19"/>
          <w:szCs w:val="19"/>
          <w:lang w:eastAsia="en-US"/>
        </w:rPr>
        <w:t xml:space="preserve">horas  </w:t>
      </w:r>
    </w:p>
    <w:p w:rsidR="00BA6831" w:rsidRPr="000F3FB7" w:rsidRDefault="00BA6831" w:rsidP="000262CC">
      <w:pPr>
        <w:pStyle w:val="Textoindependiente2"/>
        <w:spacing w:after="0" w:line="240" w:lineRule="auto"/>
        <w:jc w:val="left"/>
        <w:rPr>
          <w:rFonts w:eastAsiaTheme="minorHAnsi"/>
          <w:sz w:val="19"/>
          <w:szCs w:val="19"/>
          <w:lang w:eastAsia="en-US"/>
        </w:rPr>
      </w:pPr>
      <w:r w:rsidRPr="000F3FB7">
        <w:rPr>
          <w:rFonts w:eastAsiaTheme="minorHAnsi"/>
          <w:sz w:val="19"/>
          <w:szCs w:val="19"/>
          <w:lang w:eastAsia="en-US"/>
        </w:rPr>
        <w:t xml:space="preserve">             hábiles por parte del contratista.  </w:t>
      </w:r>
    </w:p>
    <w:p w:rsidR="00BA6831" w:rsidRPr="000F3FB7" w:rsidRDefault="00BA6831" w:rsidP="000262CC">
      <w:pPr>
        <w:pStyle w:val="Textoindependiente2"/>
        <w:spacing w:after="0" w:line="240" w:lineRule="auto"/>
        <w:jc w:val="left"/>
        <w:rPr>
          <w:rFonts w:eastAsiaTheme="minorHAnsi"/>
          <w:sz w:val="19"/>
          <w:szCs w:val="19"/>
          <w:lang w:eastAsia="en-US"/>
        </w:rPr>
      </w:pPr>
      <w:r w:rsidRPr="000F3FB7">
        <w:rPr>
          <w:rFonts w:eastAsiaTheme="minorHAnsi"/>
          <w:sz w:val="19"/>
          <w:szCs w:val="19"/>
          <w:lang w:eastAsia="en-US"/>
        </w:rPr>
        <w:t>•</w:t>
      </w:r>
      <w:r w:rsidRPr="000F3FB7">
        <w:rPr>
          <w:rFonts w:eastAsiaTheme="minorHAnsi"/>
          <w:sz w:val="19"/>
          <w:szCs w:val="19"/>
          <w:lang w:eastAsia="en-US"/>
        </w:rPr>
        <w:tab/>
        <w:t xml:space="preserve">Disminución del tiempo fuera de servicio de la subestación de energía y la planta eléctrica. </w:t>
      </w:r>
    </w:p>
    <w:p w:rsidR="00BA6831" w:rsidRPr="000F3FB7" w:rsidRDefault="00BA6831" w:rsidP="000262CC">
      <w:pPr>
        <w:pStyle w:val="Textoindependiente2"/>
        <w:spacing w:after="0" w:line="240" w:lineRule="auto"/>
        <w:jc w:val="left"/>
        <w:rPr>
          <w:rFonts w:eastAsiaTheme="minorHAnsi"/>
          <w:sz w:val="19"/>
          <w:szCs w:val="19"/>
          <w:lang w:eastAsia="en-US"/>
        </w:rPr>
      </w:pPr>
      <w:r w:rsidRPr="000F3FB7">
        <w:rPr>
          <w:rFonts w:eastAsiaTheme="minorHAnsi"/>
          <w:sz w:val="19"/>
          <w:szCs w:val="19"/>
          <w:lang w:eastAsia="en-US"/>
        </w:rPr>
        <w:t>•</w:t>
      </w:r>
      <w:r w:rsidRPr="000F3FB7">
        <w:rPr>
          <w:rFonts w:eastAsiaTheme="minorHAnsi"/>
          <w:sz w:val="19"/>
          <w:szCs w:val="19"/>
          <w:lang w:eastAsia="en-US"/>
        </w:rPr>
        <w:tab/>
        <w:t>Respuestas inmediatas a problemas que necesiten soluciones urgentes.</w:t>
      </w:r>
    </w:p>
    <w:p w:rsidR="00BA6831" w:rsidRPr="000F3FB7" w:rsidRDefault="00BA6831" w:rsidP="00727AD1">
      <w:pPr>
        <w:pStyle w:val="Textoindependiente2"/>
        <w:numPr>
          <w:ilvl w:val="0"/>
          <w:numId w:val="22"/>
        </w:numPr>
        <w:autoSpaceDE/>
        <w:autoSpaceDN/>
        <w:spacing w:after="0" w:line="240" w:lineRule="auto"/>
        <w:ind w:left="360"/>
        <w:jc w:val="left"/>
        <w:rPr>
          <w:sz w:val="19"/>
          <w:szCs w:val="19"/>
        </w:rPr>
      </w:pPr>
      <w:r w:rsidRPr="000F3FB7">
        <w:rPr>
          <w:rFonts w:eastAsiaTheme="minorHAnsi"/>
          <w:sz w:val="19"/>
          <w:szCs w:val="19"/>
          <w:lang w:eastAsia="en-US"/>
        </w:rPr>
        <w:t xml:space="preserve">      Facilita la toma de decisiones oportuna del servicio prestado</w:t>
      </w:r>
    </w:p>
    <w:p w:rsidR="00BA6831" w:rsidRPr="000F3FB7" w:rsidRDefault="00BA6831" w:rsidP="00BA6831">
      <w:pPr>
        <w:pStyle w:val="Textoindependiente2"/>
        <w:spacing w:after="0" w:line="240" w:lineRule="auto"/>
        <w:rPr>
          <w:rFonts w:eastAsiaTheme="minorHAnsi"/>
          <w:sz w:val="19"/>
          <w:szCs w:val="19"/>
          <w:lang w:eastAsia="en-US"/>
        </w:rPr>
      </w:pPr>
    </w:p>
    <w:p w:rsidR="00BA6831" w:rsidRDefault="00BA6831" w:rsidP="00BA6831">
      <w:pPr>
        <w:rPr>
          <w:sz w:val="19"/>
          <w:szCs w:val="19"/>
        </w:rPr>
      </w:pPr>
      <w:r w:rsidRPr="000F3FB7">
        <w:rPr>
          <w:sz w:val="19"/>
          <w:szCs w:val="19"/>
        </w:rPr>
        <w:t>Se indica al interesado que como forma de presentación de la oferta podrá recurrir a la creación de Consorcios y/o las Uniones Temporales, dado que esta forma le permite realizar una colaboración para ejecutar un servicio y en general, para el desarrollo de cualquier actividad comercial para el Estado.</w:t>
      </w:r>
    </w:p>
    <w:p w:rsidR="00BA6831" w:rsidRPr="000F3FB7" w:rsidRDefault="00BA6831" w:rsidP="00BA6831">
      <w:pPr>
        <w:rPr>
          <w:sz w:val="19"/>
          <w:szCs w:val="19"/>
        </w:rPr>
      </w:pPr>
    </w:p>
    <w:p w:rsidR="00BA6831" w:rsidRDefault="00BA6831" w:rsidP="00BA6831">
      <w:pPr>
        <w:pStyle w:val="Prrafodelista"/>
        <w:ind w:left="0"/>
        <w:rPr>
          <w:rFonts w:cs="Arial"/>
          <w:sz w:val="19"/>
          <w:szCs w:val="19"/>
        </w:rPr>
      </w:pPr>
      <w:r w:rsidRPr="000F3FB7">
        <w:rPr>
          <w:rFonts w:cs="Arial"/>
          <w:sz w:val="19"/>
          <w:szCs w:val="19"/>
        </w:rPr>
        <w:t>Se recomienda seguir las indicaciones DE LA GUÍA DE ASUNTOS CORPORATIVOS EN LOS PROCESOS DE CONTRATACIÓN DE COLOMBIA COMPRA EFICIENTE y GUÍA DE CREACIÓN DE PROPONENTES PLURALES EN EL SECOP II</w:t>
      </w:r>
    </w:p>
    <w:p w:rsidR="0047687E" w:rsidRDefault="0047687E" w:rsidP="009430B1">
      <w:pPr>
        <w:pStyle w:val="Textoindependiente"/>
        <w:rPr>
          <w:rFonts w:cs="Arial"/>
          <w:b/>
          <w:sz w:val="20"/>
          <w:lang w:val="es-CO"/>
        </w:rPr>
      </w:pPr>
    </w:p>
    <w:p w:rsidR="000262CC" w:rsidRPr="00203841" w:rsidRDefault="000262CC" w:rsidP="00727AD1">
      <w:pPr>
        <w:pStyle w:val="Textoindependiente"/>
        <w:numPr>
          <w:ilvl w:val="1"/>
          <w:numId w:val="7"/>
        </w:numPr>
        <w:rPr>
          <w:rFonts w:cs="Arial"/>
          <w:b/>
          <w:sz w:val="20"/>
          <w:lang w:val="es-CO"/>
        </w:rPr>
      </w:pPr>
      <w:r>
        <w:rPr>
          <w:rFonts w:cs="Arial"/>
          <w:b/>
          <w:sz w:val="20"/>
          <w:lang w:val="es-CO"/>
        </w:rPr>
        <w:t>ECONOMICOS</w:t>
      </w:r>
    </w:p>
    <w:p w:rsidR="000262CC" w:rsidRDefault="000262CC" w:rsidP="000262CC">
      <w:pPr>
        <w:pStyle w:val="Textoindependiente"/>
        <w:rPr>
          <w:rFonts w:cs="Arial"/>
          <w:sz w:val="20"/>
          <w:lang w:val="es-CO"/>
        </w:rPr>
      </w:pPr>
    </w:p>
    <w:p w:rsidR="000262CC" w:rsidRPr="00EE05CE" w:rsidRDefault="000262CC" w:rsidP="000262CC">
      <w:pPr>
        <w:ind w:left="360"/>
        <w:rPr>
          <w:b/>
        </w:rPr>
      </w:pPr>
      <w:r w:rsidRPr="00EE05CE">
        <w:rPr>
          <w:b/>
        </w:rPr>
        <w:t>ANEXOS Y/O FORMULARIOS</w:t>
      </w:r>
    </w:p>
    <w:p w:rsidR="000262CC" w:rsidRPr="004752F5" w:rsidRDefault="000262CC" w:rsidP="00727AD1">
      <w:pPr>
        <w:pStyle w:val="Textoindependiente"/>
        <w:numPr>
          <w:ilvl w:val="0"/>
          <w:numId w:val="13"/>
        </w:numPr>
        <w:suppressAutoHyphens/>
        <w:autoSpaceDN w:val="0"/>
        <w:textAlignment w:val="baseline"/>
        <w:rPr>
          <w:rFonts w:cs="Arial"/>
          <w:sz w:val="20"/>
          <w:lang w:val="es-CO"/>
        </w:rPr>
      </w:pPr>
      <w:r w:rsidRPr="004752F5">
        <w:rPr>
          <w:rFonts w:cs="Arial"/>
          <w:sz w:val="20"/>
          <w:lang w:val="es-CO"/>
        </w:rPr>
        <w:t xml:space="preserve">Diligenciamiento del Formulario No. 2 </w:t>
      </w:r>
      <w:r w:rsidRPr="004752F5">
        <w:rPr>
          <w:rFonts w:cs="Arial"/>
          <w:i/>
          <w:sz w:val="20"/>
          <w:lang w:val="es-CO"/>
        </w:rPr>
        <w:t>Datos Básicos Beneficiario Cuenta</w:t>
      </w:r>
      <w:r w:rsidRPr="004752F5">
        <w:rPr>
          <w:rFonts w:cs="Arial"/>
          <w:sz w:val="20"/>
          <w:lang w:val="es-CO"/>
        </w:rPr>
        <w:t xml:space="preserve"> de este documento.</w:t>
      </w:r>
    </w:p>
    <w:p w:rsidR="000262CC" w:rsidRPr="004752F5" w:rsidRDefault="000262CC" w:rsidP="00727AD1">
      <w:pPr>
        <w:pStyle w:val="Textoindependiente"/>
        <w:numPr>
          <w:ilvl w:val="0"/>
          <w:numId w:val="13"/>
        </w:numPr>
        <w:suppressAutoHyphens/>
        <w:autoSpaceDN w:val="0"/>
        <w:textAlignment w:val="baseline"/>
        <w:rPr>
          <w:rFonts w:cs="Arial"/>
          <w:sz w:val="20"/>
          <w:lang w:val="es-CO"/>
        </w:rPr>
      </w:pPr>
      <w:r w:rsidRPr="004752F5">
        <w:rPr>
          <w:rFonts w:cs="Arial"/>
          <w:sz w:val="20"/>
          <w:lang w:val="es-CO"/>
        </w:rPr>
        <w:t xml:space="preserve">Diligenciamiento del Formulario No. 4 </w:t>
      </w:r>
      <w:r w:rsidRPr="004752F5">
        <w:rPr>
          <w:rFonts w:cs="Arial"/>
          <w:i/>
          <w:sz w:val="20"/>
          <w:lang w:val="es-CO"/>
        </w:rPr>
        <w:t>Sostenibilidad De Los Precios</w:t>
      </w:r>
      <w:r w:rsidRPr="004752F5">
        <w:rPr>
          <w:rFonts w:cs="Arial"/>
          <w:sz w:val="20"/>
          <w:lang w:val="es-CO"/>
        </w:rPr>
        <w:t xml:space="preserve"> de este documento, suscrito por el oferente (persona natural o representante legal de la persona jurídica).</w:t>
      </w:r>
    </w:p>
    <w:p w:rsidR="000262CC" w:rsidRPr="004752F5" w:rsidRDefault="000262CC" w:rsidP="00727AD1">
      <w:pPr>
        <w:pStyle w:val="Textoindependiente"/>
        <w:numPr>
          <w:ilvl w:val="0"/>
          <w:numId w:val="13"/>
        </w:numPr>
        <w:suppressAutoHyphens/>
        <w:autoSpaceDN w:val="0"/>
        <w:textAlignment w:val="baseline"/>
        <w:rPr>
          <w:rFonts w:cs="Arial"/>
          <w:sz w:val="20"/>
          <w:lang w:val="es-CO"/>
        </w:rPr>
      </w:pPr>
      <w:r w:rsidRPr="004752F5">
        <w:rPr>
          <w:rFonts w:cs="Arial"/>
          <w:sz w:val="20"/>
          <w:lang w:val="es-CO"/>
        </w:rPr>
        <w:t xml:space="preserve">Diligenciamiento del Formulario No. 5 </w:t>
      </w:r>
      <w:r w:rsidRPr="004752F5">
        <w:rPr>
          <w:rFonts w:cs="Arial"/>
          <w:i/>
          <w:sz w:val="20"/>
          <w:lang w:val="es-CO"/>
        </w:rPr>
        <w:t>Integridad De Precios</w:t>
      </w:r>
      <w:r w:rsidRPr="004752F5">
        <w:rPr>
          <w:rFonts w:cs="Arial"/>
          <w:sz w:val="20"/>
          <w:lang w:val="es-CO"/>
        </w:rPr>
        <w:t xml:space="preserve"> de este documento, suscrito por el oferente (persona natural o representante legal de la persona jurídica).</w:t>
      </w:r>
    </w:p>
    <w:p w:rsidR="000262CC" w:rsidRPr="00523CAE" w:rsidRDefault="000262CC" w:rsidP="00727AD1">
      <w:pPr>
        <w:pStyle w:val="Textoindependiente"/>
        <w:numPr>
          <w:ilvl w:val="0"/>
          <w:numId w:val="13"/>
        </w:numPr>
        <w:suppressAutoHyphens/>
        <w:autoSpaceDN w:val="0"/>
        <w:textAlignment w:val="baseline"/>
        <w:rPr>
          <w:rFonts w:cs="Arial"/>
          <w:color w:val="000000" w:themeColor="text1"/>
          <w:sz w:val="20"/>
          <w:lang w:val="es-CO"/>
        </w:rPr>
      </w:pPr>
      <w:r w:rsidRPr="00523CAE">
        <w:rPr>
          <w:rFonts w:cs="Arial"/>
          <w:color w:val="000000" w:themeColor="text1"/>
          <w:sz w:val="20"/>
          <w:lang w:val="es-CO"/>
        </w:rPr>
        <w:t xml:space="preserve">Diligenciamiento del Anexo No. 4 </w:t>
      </w:r>
      <w:r w:rsidRPr="00523CAE">
        <w:rPr>
          <w:rFonts w:cs="Arial"/>
          <w:i/>
          <w:color w:val="000000" w:themeColor="text1"/>
          <w:sz w:val="20"/>
        </w:rPr>
        <w:t>Oferta Económica</w:t>
      </w:r>
      <w:r w:rsidRPr="00523CAE">
        <w:rPr>
          <w:rFonts w:cs="Arial"/>
          <w:color w:val="000000" w:themeColor="text1"/>
          <w:sz w:val="20"/>
        </w:rPr>
        <w:t xml:space="preserve"> </w:t>
      </w:r>
      <w:r w:rsidRPr="00523CAE">
        <w:rPr>
          <w:rFonts w:cs="Arial"/>
          <w:color w:val="000000" w:themeColor="text1"/>
          <w:sz w:val="20"/>
          <w:lang w:val="es-CO"/>
        </w:rPr>
        <w:t xml:space="preserve">de este documento. </w:t>
      </w:r>
    </w:p>
    <w:p w:rsidR="000262CC" w:rsidRDefault="000262CC" w:rsidP="000262CC">
      <w:pPr>
        <w:pStyle w:val="Textoindependiente"/>
        <w:suppressAutoHyphens/>
        <w:autoSpaceDN w:val="0"/>
        <w:ind w:left="360"/>
        <w:textAlignment w:val="baseline"/>
        <w:rPr>
          <w:rFonts w:cs="Arial"/>
          <w:sz w:val="20"/>
          <w:lang w:val="es-CO"/>
        </w:rPr>
      </w:pPr>
    </w:p>
    <w:p w:rsidR="000262CC" w:rsidRPr="00EE05CE" w:rsidRDefault="000262CC" w:rsidP="000262CC">
      <w:pPr>
        <w:pStyle w:val="Textoindependiente"/>
        <w:suppressAutoHyphens/>
        <w:autoSpaceDN w:val="0"/>
        <w:ind w:firstLine="360"/>
        <w:textAlignment w:val="baseline"/>
        <w:rPr>
          <w:rFonts w:cs="Arial"/>
          <w:b/>
          <w:sz w:val="20"/>
          <w:lang w:val="es-CO"/>
        </w:rPr>
      </w:pPr>
      <w:r w:rsidRPr="00EE05CE">
        <w:rPr>
          <w:rFonts w:cs="Arial"/>
          <w:b/>
          <w:sz w:val="20"/>
          <w:lang w:val="es-CO"/>
        </w:rPr>
        <w:t>DOCUMENTOS</w:t>
      </w:r>
    </w:p>
    <w:p w:rsidR="000262CC" w:rsidRPr="004752F5" w:rsidRDefault="000262CC" w:rsidP="00727AD1">
      <w:pPr>
        <w:pStyle w:val="Textoindependiente"/>
        <w:numPr>
          <w:ilvl w:val="0"/>
          <w:numId w:val="13"/>
        </w:numPr>
        <w:suppressAutoHyphens/>
        <w:autoSpaceDN w:val="0"/>
        <w:textAlignment w:val="baseline"/>
        <w:rPr>
          <w:rFonts w:cs="Arial"/>
          <w:sz w:val="20"/>
          <w:lang w:val="es-CO"/>
        </w:rPr>
      </w:pPr>
      <w:r w:rsidRPr="004752F5">
        <w:rPr>
          <w:rFonts w:cs="Arial"/>
          <w:sz w:val="20"/>
          <w:lang w:val="es-CO"/>
        </w:rPr>
        <w:t>Copia del Registro Único Tributario.</w:t>
      </w:r>
    </w:p>
    <w:p w:rsidR="00BA4248" w:rsidRDefault="000262CC" w:rsidP="00BA4248">
      <w:pPr>
        <w:pStyle w:val="Textoindependiente"/>
        <w:numPr>
          <w:ilvl w:val="0"/>
          <w:numId w:val="13"/>
        </w:numPr>
        <w:suppressAutoHyphens/>
        <w:autoSpaceDN w:val="0"/>
        <w:textAlignment w:val="baseline"/>
        <w:rPr>
          <w:rFonts w:cs="Arial"/>
          <w:sz w:val="20"/>
          <w:lang w:val="es-CO"/>
        </w:rPr>
      </w:pPr>
      <w:r w:rsidRPr="00CE7AF2">
        <w:rPr>
          <w:rFonts w:cs="Arial"/>
          <w:sz w:val="20"/>
          <w:lang w:val="es-CO"/>
        </w:rPr>
        <w:t>Certificación Bancaria reciente.</w:t>
      </w:r>
    </w:p>
    <w:p w:rsidR="00BA4248" w:rsidRDefault="00BA4248" w:rsidP="00BA4248">
      <w:pPr>
        <w:pStyle w:val="Textoindependiente"/>
        <w:suppressAutoHyphens/>
        <w:autoSpaceDN w:val="0"/>
        <w:ind w:left="360"/>
        <w:textAlignment w:val="baseline"/>
        <w:rPr>
          <w:rFonts w:cs="Arial"/>
          <w:sz w:val="20"/>
          <w:lang w:val="es-CO"/>
        </w:rPr>
      </w:pPr>
    </w:p>
    <w:p w:rsidR="000262CC" w:rsidRPr="00BA4248" w:rsidRDefault="000262CC" w:rsidP="00BA4248">
      <w:pPr>
        <w:pStyle w:val="Textoindependiente"/>
        <w:numPr>
          <w:ilvl w:val="0"/>
          <w:numId w:val="13"/>
        </w:numPr>
        <w:suppressAutoHyphens/>
        <w:autoSpaceDN w:val="0"/>
        <w:textAlignment w:val="baseline"/>
        <w:rPr>
          <w:rFonts w:cs="Arial"/>
          <w:sz w:val="20"/>
          <w:lang w:val="es-CO"/>
        </w:rPr>
      </w:pPr>
      <w:r w:rsidRPr="00BA4248">
        <w:rPr>
          <w:rFonts w:cs="Arial"/>
          <w:b/>
          <w:color w:val="000000" w:themeColor="text1"/>
          <w:sz w:val="20"/>
          <w:lang w:val="es-CO"/>
        </w:rPr>
        <w:t>Oferta Económica</w:t>
      </w:r>
      <w:r w:rsidRPr="00BA4248">
        <w:rPr>
          <w:rFonts w:cs="Arial"/>
          <w:b/>
          <w:sz w:val="20"/>
          <w:lang w:val="es-CO"/>
        </w:rPr>
        <w:t>:</w:t>
      </w:r>
      <w:r w:rsidRPr="00BA4248">
        <w:rPr>
          <w:rFonts w:cs="Arial"/>
          <w:sz w:val="20"/>
          <w:lang w:val="es-CO"/>
        </w:rPr>
        <w:t xml:space="preserve"> </w:t>
      </w:r>
      <w:r w:rsidRPr="00BA4248">
        <w:rPr>
          <w:rFonts w:cs="Arial"/>
          <w:bCs/>
          <w:sz w:val="19"/>
          <w:szCs w:val="19"/>
        </w:rPr>
        <w:t>Diligenciar el formato de oferta económica en porcentaje de descuento “ejemplo”  (2%) máximo con dos decimales, no ofertar o dejar en blanco la casilla implica la inhabilitación económica de toda la oferta, debe ofertar en la casilla requerida  el % de descuento deseado y aplicara para todos los ítems del grupo, debe presentarlo en formato PDF y cargarlo sin bloqueos a la plataforma SECOP II, debe contar con la firma manuscrita del representante legal, sin modificar el formato o la información que contiene. Si el oferente no desea realizar descuento debe llenar el campo con (0%).  (Los precios del resultado posterior al descuento deben incluir la carga tributaria y arancelaria de ley de ordena Nacional, departamental, Municipal y estampillas.  No se aceptan reajustes ni cobros adicionales).</w:t>
      </w:r>
    </w:p>
    <w:p w:rsidR="000262CC" w:rsidRPr="00EE05CE" w:rsidRDefault="000262CC" w:rsidP="000262CC">
      <w:pPr>
        <w:pStyle w:val="Textoindependiente"/>
        <w:suppressAutoHyphens/>
        <w:autoSpaceDN w:val="0"/>
        <w:ind w:left="360"/>
        <w:textAlignment w:val="baseline"/>
        <w:rPr>
          <w:rFonts w:cs="Arial"/>
          <w:sz w:val="10"/>
          <w:highlight w:val="yellow"/>
          <w:lang w:val="es-CO"/>
        </w:rPr>
      </w:pPr>
    </w:p>
    <w:p w:rsidR="000262CC" w:rsidRPr="004752F5" w:rsidRDefault="000262CC" w:rsidP="000262CC">
      <w:pPr>
        <w:pStyle w:val="Textoindependiente"/>
        <w:suppressAutoHyphens/>
        <w:autoSpaceDN w:val="0"/>
        <w:ind w:left="360"/>
        <w:textAlignment w:val="baseline"/>
        <w:rPr>
          <w:rFonts w:cs="Arial"/>
          <w:sz w:val="20"/>
        </w:rPr>
      </w:pPr>
    </w:p>
    <w:p w:rsidR="000262CC" w:rsidRPr="004752F5" w:rsidRDefault="000262CC" w:rsidP="000262CC">
      <w:pPr>
        <w:rPr>
          <w:rFonts w:eastAsia="Calibri"/>
        </w:rPr>
      </w:pPr>
      <w:r w:rsidRPr="004752F5">
        <w:rPr>
          <w:rFonts w:eastAsia="Calibri"/>
        </w:rPr>
        <w:t xml:space="preserve">Se verificarán lo requisitos habilitantes del oferente con el menor precio, siempre y cuando no sobrepase el presupuesto disponible o precio techo establecido para el presente proceso de contratación. </w:t>
      </w:r>
    </w:p>
    <w:p w:rsidR="000262CC" w:rsidRPr="004752F5" w:rsidRDefault="000262CC" w:rsidP="000262CC">
      <w:pPr>
        <w:pStyle w:val="Prrafodelista"/>
        <w:ind w:left="0"/>
        <w:rPr>
          <w:rFonts w:eastAsia="Calibri" w:cs="Arial"/>
          <w:bCs/>
          <w:sz w:val="14"/>
          <w:szCs w:val="14"/>
        </w:rPr>
      </w:pPr>
    </w:p>
    <w:p w:rsidR="000262CC" w:rsidRPr="004752F5" w:rsidRDefault="000262CC" w:rsidP="000262CC">
      <w:pPr>
        <w:pStyle w:val="Prrafodelista"/>
        <w:ind w:left="0"/>
        <w:rPr>
          <w:rFonts w:eastAsia="Calibri" w:cs="Arial"/>
          <w:bCs/>
          <w:lang w:val="es-ES_tradnl"/>
        </w:rPr>
      </w:pPr>
      <w:r w:rsidRPr="004752F5">
        <w:rPr>
          <w:rFonts w:eastAsia="Calibri" w:cs="Arial"/>
          <w:bCs/>
          <w:lang w:val="es-ES_tradnl"/>
        </w:rPr>
        <w:t>En caso de participación de proponentes de los regímenes RESPONSABLES DEL IMPUESTO Y NO RESPONSABLES DEL IMPUESTO A LAS VENTAS, se tomarán los precios sin IVA, para efectuar la comparación de propuestas.</w:t>
      </w:r>
    </w:p>
    <w:p w:rsidR="000262CC" w:rsidRPr="004752F5" w:rsidRDefault="000262CC" w:rsidP="000262CC">
      <w:pPr>
        <w:pStyle w:val="Prrafodelista"/>
        <w:ind w:left="360"/>
        <w:rPr>
          <w:rFonts w:eastAsia="Calibri" w:cs="Arial"/>
          <w:bCs/>
          <w:sz w:val="14"/>
          <w:szCs w:val="14"/>
          <w:lang w:val="es-ES_tradnl"/>
        </w:rPr>
      </w:pPr>
    </w:p>
    <w:p w:rsidR="000262CC" w:rsidRPr="004752F5" w:rsidRDefault="000262CC" w:rsidP="000262CC">
      <w:pPr>
        <w:pStyle w:val="Prrafodelista"/>
        <w:ind w:left="0"/>
        <w:rPr>
          <w:rFonts w:eastAsia="Calibri" w:cs="Arial"/>
          <w:bCs/>
          <w:lang w:val="es-ES_tradnl"/>
        </w:rPr>
      </w:pPr>
      <w:r w:rsidRPr="004752F5">
        <w:rPr>
          <w:rFonts w:eastAsia="Calibri" w:cs="Arial"/>
          <w:bCs/>
          <w:lang w:val="es-ES_tradnl"/>
        </w:rPr>
        <w:t>Lo anterior solo para efectos de la comparación de ofertas. el proponente responsable de IVA debe tener en cuenta que al valor de su propuesta económica se le adicionará cuando corresponda, el valor de dicho impuesto y se tendrá en cuenta para la adjudicación del contrato".</w:t>
      </w:r>
    </w:p>
    <w:p w:rsidR="000262CC" w:rsidRPr="004752F5" w:rsidRDefault="000262CC" w:rsidP="000262CC">
      <w:pPr>
        <w:pStyle w:val="Textoindependiente"/>
        <w:suppressAutoHyphens/>
        <w:autoSpaceDN w:val="0"/>
        <w:ind w:left="360"/>
        <w:textAlignment w:val="baseline"/>
        <w:rPr>
          <w:rFonts w:cs="Arial"/>
          <w:sz w:val="20"/>
        </w:rPr>
      </w:pPr>
    </w:p>
    <w:p w:rsidR="000262CC" w:rsidRPr="004752F5" w:rsidRDefault="000262CC" w:rsidP="000262CC">
      <w:pPr>
        <w:pStyle w:val="Textoindependiente"/>
        <w:suppressAutoHyphens/>
        <w:autoSpaceDN w:val="0"/>
        <w:ind w:left="360"/>
        <w:textAlignment w:val="baseline"/>
        <w:rPr>
          <w:rFonts w:cs="Arial"/>
          <w:sz w:val="10"/>
          <w:lang w:val="es-CO"/>
        </w:rPr>
      </w:pPr>
    </w:p>
    <w:p w:rsidR="000262CC" w:rsidRPr="004752F5" w:rsidRDefault="000262CC" w:rsidP="00727AD1">
      <w:pPr>
        <w:pStyle w:val="Textoindependiente"/>
        <w:numPr>
          <w:ilvl w:val="0"/>
          <w:numId w:val="13"/>
        </w:numPr>
        <w:suppressAutoHyphens/>
        <w:autoSpaceDN w:val="0"/>
        <w:textAlignment w:val="baseline"/>
        <w:rPr>
          <w:rFonts w:cs="Arial"/>
          <w:sz w:val="20"/>
          <w:lang w:val="es-CO"/>
        </w:rPr>
      </w:pPr>
      <w:r w:rsidRPr="004752F5">
        <w:rPr>
          <w:rFonts w:cs="Arial"/>
          <w:b/>
          <w:sz w:val="20"/>
          <w:lang w:val="es-CO"/>
        </w:rPr>
        <w:t>Sostenimiento de los Precios:</w:t>
      </w:r>
      <w:r w:rsidRPr="004752F5">
        <w:rPr>
          <w:rFonts w:cs="Arial"/>
          <w:sz w:val="20"/>
          <w:lang w:val="es-CO"/>
        </w:rPr>
        <w:t xml:space="preserve"> Los precios se deben sostener durante toda la vigencia del contrato, diligenciar el Formulario No. 4 </w:t>
      </w:r>
      <w:r w:rsidRPr="004752F5">
        <w:rPr>
          <w:rFonts w:cs="Arial"/>
          <w:i/>
          <w:sz w:val="20"/>
          <w:lang w:val="es-CO"/>
        </w:rPr>
        <w:t>SOSTENIBILIDAD DE LOS PRECIOS</w:t>
      </w:r>
      <w:r w:rsidRPr="004752F5">
        <w:rPr>
          <w:rFonts w:cs="Arial"/>
          <w:sz w:val="20"/>
          <w:lang w:val="es-CO"/>
        </w:rPr>
        <w:t xml:space="preserve"> de este documento</w:t>
      </w:r>
    </w:p>
    <w:p w:rsidR="000262CC" w:rsidRPr="004752F5" w:rsidRDefault="000262CC" w:rsidP="000262CC">
      <w:pPr>
        <w:pStyle w:val="Textoindependiente"/>
        <w:suppressAutoHyphens/>
        <w:autoSpaceDN w:val="0"/>
        <w:ind w:left="360"/>
        <w:textAlignment w:val="baseline"/>
        <w:rPr>
          <w:rFonts w:cs="Arial"/>
          <w:sz w:val="10"/>
          <w:lang w:val="es-CO"/>
        </w:rPr>
      </w:pPr>
    </w:p>
    <w:p w:rsidR="000262CC" w:rsidRPr="004752F5" w:rsidRDefault="000262CC" w:rsidP="00727AD1">
      <w:pPr>
        <w:pStyle w:val="Textoindependiente"/>
        <w:numPr>
          <w:ilvl w:val="0"/>
          <w:numId w:val="13"/>
        </w:numPr>
        <w:suppressAutoHyphens/>
        <w:autoSpaceDN w:val="0"/>
        <w:textAlignment w:val="baseline"/>
        <w:rPr>
          <w:rFonts w:cs="Arial"/>
          <w:sz w:val="20"/>
          <w:lang w:val="es-CO"/>
        </w:rPr>
      </w:pPr>
      <w:r w:rsidRPr="004752F5">
        <w:rPr>
          <w:rFonts w:cs="Arial"/>
          <w:b/>
          <w:sz w:val="20"/>
          <w:lang w:val="es-CO"/>
        </w:rPr>
        <w:lastRenderedPageBreak/>
        <w:t>Integridad de los Precios:</w:t>
      </w:r>
      <w:r w:rsidRPr="004752F5">
        <w:rPr>
          <w:rFonts w:cs="Arial"/>
          <w:sz w:val="20"/>
          <w:lang w:val="es-CO"/>
        </w:rPr>
        <w:t xml:space="preserve"> Los precios deben incluir la carga tributaria, arancelaria de ley, todos los costos administrativos como seguros y fletes.  No se aceptan reajustes ni cobros adicionales, diligenciar el Formulario No. 5 </w:t>
      </w:r>
      <w:r w:rsidRPr="004752F5">
        <w:rPr>
          <w:rFonts w:cs="Arial"/>
          <w:i/>
          <w:sz w:val="20"/>
          <w:lang w:val="es-CO"/>
        </w:rPr>
        <w:t>INTEGRIDAD DE PRECIOS</w:t>
      </w:r>
      <w:r w:rsidRPr="004752F5">
        <w:rPr>
          <w:rFonts w:cs="Arial"/>
          <w:sz w:val="20"/>
          <w:lang w:val="es-CO"/>
        </w:rPr>
        <w:t xml:space="preserve"> de este documento</w:t>
      </w:r>
    </w:p>
    <w:p w:rsidR="000262CC" w:rsidRPr="004752F5" w:rsidRDefault="000262CC" w:rsidP="000262CC">
      <w:pPr>
        <w:pStyle w:val="Textoindependiente"/>
        <w:suppressAutoHyphens/>
        <w:autoSpaceDN w:val="0"/>
        <w:ind w:left="360"/>
        <w:textAlignment w:val="baseline"/>
        <w:rPr>
          <w:rFonts w:cs="Arial"/>
          <w:sz w:val="10"/>
          <w:lang w:val="es-CO"/>
        </w:rPr>
      </w:pPr>
    </w:p>
    <w:p w:rsidR="000262CC" w:rsidRPr="004752F5" w:rsidRDefault="000262CC" w:rsidP="00727AD1">
      <w:pPr>
        <w:pStyle w:val="Textoindependiente"/>
        <w:numPr>
          <w:ilvl w:val="0"/>
          <w:numId w:val="13"/>
        </w:numPr>
        <w:suppressAutoHyphens/>
        <w:autoSpaceDN w:val="0"/>
        <w:textAlignment w:val="baseline"/>
        <w:rPr>
          <w:rFonts w:cs="Arial"/>
          <w:sz w:val="20"/>
          <w:lang w:val="es-CO"/>
        </w:rPr>
      </w:pPr>
      <w:r w:rsidRPr="004752F5">
        <w:rPr>
          <w:rFonts w:cs="Arial"/>
          <w:b/>
          <w:sz w:val="20"/>
          <w:lang w:val="es-CO"/>
        </w:rPr>
        <w:t>Precio Techo:</w:t>
      </w:r>
      <w:r w:rsidRPr="004752F5">
        <w:rPr>
          <w:rFonts w:cs="Arial"/>
          <w:sz w:val="20"/>
          <w:lang w:val="es-CO"/>
        </w:rPr>
        <w:t xml:space="preserve"> El único criterio de selección será la menor tarifa ofertada, teniendo en cuenta que este proceso de contratación se realizará mediante el proceso de mínima cuantía.</w:t>
      </w:r>
    </w:p>
    <w:p w:rsidR="000262CC" w:rsidRPr="004752F5" w:rsidRDefault="000262CC" w:rsidP="000262CC">
      <w:pPr>
        <w:tabs>
          <w:tab w:val="left" w:pos="0"/>
        </w:tabs>
        <w:rPr>
          <w:rFonts w:eastAsia="Calibri"/>
          <w:bCs/>
        </w:rPr>
      </w:pPr>
    </w:p>
    <w:p w:rsidR="000262CC" w:rsidRPr="000F3FB7" w:rsidRDefault="000262CC" w:rsidP="000262CC">
      <w:pPr>
        <w:pStyle w:val="Textoindependiente2"/>
        <w:autoSpaceDE/>
        <w:autoSpaceDN/>
        <w:spacing w:after="0" w:line="240" w:lineRule="auto"/>
        <w:rPr>
          <w:rFonts w:eastAsia="Calibri"/>
          <w:b/>
          <w:sz w:val="19"/>
          <w:szCs w:val="19"/>
        </w:rPr>
      </w:pPr>
      <w:r w:rsidRPr="000F3FB7">
        <w:rPr>
          <w:rFonts w:eastAsia="Calibri"/>
          <w:b/>
          <w:sz w:val="19"/>
          <w:szCs w:val="19"/>
        </w:rPr>
        <w:t>EVALUACIÓN ECONÓMICA Y FINANCIERA</w:t>
      </w:r>
    </w:p>
    <w:p w:rsidR="000262CC" w:rsidRPr="000F3FB7" w:rsidRDefault="000262CC" w:rsidP="000262CC">
      <w:pPr>
        <w:pStyle w:val="Textoindependiente2"/>
        <w:spacing w:after="0" w:line="240" w:lineRule="auto"/>
        <w:rPr>
          <w:rFonts w:eastAsia="Calibri"/>
          <w:sz w:val="19"/>
          <w:szCs w:val="19"/>
        </w:rPr>
      </w:pPr>
    </w:p>
    <w:p w:rsidR="000262CC" w:rsidRPr="000F3FB7" w:rsidRDefault="000262CC" w:rsidP="000262CC">
      <w:pPr>
        <w:pStyle w:val="Textoindependiente2"/>
        <w:spacing w:after="0" w:line="240" w:lineRule="auto"/>
        <w:rPr>
          <w:bCs/>
          <w:sz w:val="19"/>
          <w:szCs w:val="19"/>
        </w:rPr>
      </w:pPr>
      <w:r w:rsidRPr="000F3FB7">
        <w:rPr>
          <w:bCs/>
          <w:sz w:val="19"/>
          <w:szCs w:val="19"/>
        </w:rPr>
        <w:t>Atendiendo lo dispuesto en el Artículo 94 de la Ley 1474, Artículo 2.2.1.2.1.5.2 del Decreto 1082 del 26 de mayo de 2015 y que el presupuesto no sobrepasa el 10% de la menor cuantía para la Policía Nacional, la escogencia recaerá sobre aquella oferta con mayor porcentaje descuento ofrecido, siempre que se encuentre en condiciones de mercado y satisfaga las necesidades de la entidad. Si ésta no cumple con las condiciones de la invitación, la entidad estatal debe verificar el cumplimento de los requisitos de la invitación de la oferta con el segundo mayor porcentaje único de descuento ofrecido, y así sucesivamente, de acuerdo con lo establecido en el numeral 4 del Artículo 2.2.1.2.1.5.2 del Decreto 1082 del 26 de mayo de 2015.</w:t>
      </w:r>
    </w:p>
    <w:p w:rsidR="000262CC" w:rsidRPr="000F3FB7" w:rsidRDefault="000262CC" w:rsidP="000262CC">
      <w:pPr>
        <w:pStyle w:val="Textoindependiente2"/>
        <w:spacing w:after="0" w:line="240" w:lineRule="auto"/>
        <w:rPr>
          <w:bCs/>
          <w:sz w:val="19"/>
          <w:szCs w:val="19"/>
        </w:rPr>
      </w:pPr>
    </w:p>
    <w:p w:rsidR="000262CC" w:rsidRPr="000F3FB7" w:rsidRDefault="000262CC" w:rsidP="000262CC">
      <w:pPr>
        <w:pStyle w:val="Textoindependiente2"/>
        <w:spacing w:after="0" w:line="240" w:lineRule="auto"/>
        <w:rPr>
          <w:bCs/>
          <w:sz w:val="19"/>
          <w:szCs w:val="19"/>
        </w:rPr>
      </w:pPr>
      <w:r w:rsidRPr="000F3FB7">
        <w:rPr>
          <w:bCs/>
          <w:sz w:val="19"/>
          <w:szCs w:val="19"/>
        </w:rPr>
        <w:t>El precio más bajo será establecido por dos criterios de la siguiente manera:</w:t>
      </w:r>
    </w:p>
    <w:p w:rsidR="000262CC" w:rsidRPr="000F3FB7" w:rsidRDefault="000262CC" w:rsidP="000262CC">
      <w:pPr>
        <w:pStyle w:val="Textoindependiente2"/>
        <w:spacing w:after="0" w:line="240" w:lineRule="auto"/>
        <w:rPr>
          <w:bCs/>
          <w:sz w:val="19"/>
          <w:szCs w:val="19"/>
        </w:rPr>
      </w:pPr>
    </w:p>
    <w:p w:rsidR="000262CC" w:rsidRPr="000F3FB7" w:rsidRDefault="000262CC" w:rsidP="000262CC">
      <w:pPr>
        <w:pStyle w:val="Textoindependiente2"/>
        <w:spacing w:after="0" w:line="240" w:lineRule="auto"/>
        <w:rPr>
          <w:bCs/>
          <w:sz w:val="19"/>
          <w:szCs w:val="19"/>
        </w:rPr>
      </w:pPr>
      <w:r w:rsidRPr="000F3FB7">
        <w:rPr>
          <w:bCs/>
          <w:sz w:val="19"/>
          <w:szCs w:val="19"/>
        </w:rPr>
        <w:t>Fuera de cumplir con los requisitos económicos mínimos, el oferente debe diligenciar el formato de oferta económica en porcentaje de descuento (ejemplo 2%) el cual aplicará para la totalidad de los ítems, se tomará como base para aplicar el descuento el precio techo establecido en la invitación publica, este formato debe estar firmado por el representante legal.</w:t>
      </w:r>
    </w:p>
    <w:p w:rsidR="000262CC" w:rsidRPr="000F3FB7" w:rsidRDefault="000262CC" w:rsidP="000262CC">
      <w:pPr>
        <w:pStyle w:val="Textoindependiente2"/>
        <w:spacing w:after="0" w:line="240" w:lineRule="auto"/>
        <w:rPr>
          <w:bCs/>
          <w:sz w:val="19"/>
          <w:szCs w:val="19"/>
        </w:rPr>
      </w:pPr>
    </w:p>
    <w:p w:rsidR="000262CC" w:rsidRPr="000F3FB7" w:rsidRDefault="000262CC" w:rsidP="000262CC">
      <w:pPr>
        <w:pStyle w:val="Textoindependiente2"/>
        <w:spacing w:after="0" w:line="240" w:lineRule="auto"/>
        <w:rPr>
          <w:bCs/>
          <w:sz w:val="19"/>
          <w:szCs w:val="19"/>
        </w:rPr>
      </w:pPr>
      <w:r w:rsidRPr="000F3FB7">
        <w:rPr>
          <w:bCs/>
          <w:sz w:val="19"/>
          <w:szCs w:val="19"/>
        </w:rPr>
        <w:t>Igualmente se observará el procedimiento establecido en el Decreto 1082 de 2015 cuando se dé la hipótesis establecida en dicha disposición (precio artificialmente bajo). En caso de que se rechace la oferta, la entidad podrá optar por adjudicar el contrato a quien haya ofertado el segundo mejor precio y así sucesivamente o por declarar desierto el proceso.</w:t>
      </w:r>
    </w:p>
    <w:p w:rsidR="000262CC" w:rsidRPr="000F3FB7" w:rsidRDefault="000262CC" w:rsidP="000262CC">
      <w:pPr>
        <w:pStyle w:val="Textoindependiente2"/>
        <w:spacing w:after="0" w:line="240" w:lineRule="auto"/>
        <w:rPr>
          <w:bCs/>
          <w:sz w:val="19"/>
          <w:szCs w:val="19"/>
        </w:rPr>
      </w:pPr>
    </w:p>
    <w:p w:rsidR="000262CC" w:rsidRPr="000F3FB7" w:rsidRDefault="000262CC" w:rsidP="000262CC">
      <w:pPr>
        <w:pStyle w:val="Textoindependiente2"/>
        <w:spacing w:after="0" w:line="240" w:lineRule="auto"/>
        <w:rPr>
          <w:bCs/>
          <w:sz w:val="19"/>
          <w:szCs w:val="19"/>
        </w:rPr>
      </w:pPr>
      <w:r w:rsidRPr="000F3FB7">
        <w:rPr>
          <w:bCs/>
          <w:sz w:val="19"/>
          <w:szCs w:val="19"/>
        </w:rPr>
        <w:t>Teniendo en cuenta la aplicación del factor de evaluación y en concordancia con lo establecido en la invitación los oferentes que se presenten obtienen la elegibilidad comenzando por la oferta más económica o con mayor porcentaje de descuento.</w:t>
      </w:r>
    </w:p>
    <w:p w:rsidR="000262CC" w:rsidRPr="000F3FB7" w:rsidRDefault="000262CC" w:rsidP="000262CC">
      <w:pPr>
        <w:pStyle w:val="Textoindependiente2"/>
        <w:spacing w:after="0" w:line="240" w:lineRule="auto"/>
        <w:rPr>
          <w:bCs/>
          <w:sz w:val="19"/>
          <w:szCs w:val="19"/>
        </w:rPr>
      </w:pPr>
    </w:p>
    <w:p w:rsidR="000262CC" w:rsidRPr="00E9636A" w:rsidRDefault="000262CC" w:rsidP="000262CC">
      <w:pPr>
        <w:pStyle w:val="Textoindependiente2"/>
        <w:spacing w:after="0" w:line="240" w:lineRule="auto"/>
        <w:rPr>
          <w:b/>
          <w:bCs/>
          <w:sz w:val="19"/>
          <w:szCs w:val="19"/>
        </w:rPr>
      </w:pPr>
      <w:r w:rsidRPr="00E9636A">
        <w:rPr>
          <w:b/>
          <w:bCs/>
          <w:sz w:val="19"/>
          <w:szCs w:val="19"/>
        </w:rPr>
        <w:t>PRECIO TECHO</w:t>
      </w:r>
    </w:p>
    <w:p w:rsidR="000262CC" w:rsidRPr="00E9636A" w:rsidRDefault="000262CC" w:rsidP="000262CC">
      <w:pPr>
        <w:pStyle w:val="Textoindependiente2"/>
        <w:spacing w:after="0" w:line="240" w:lineRule="auto"/>
        <w:rPr>
          <w:bCs/>
          <w:sz w:val="19"/>
          <w:szCs w:val="19"/>
        </w:rPr>
      </w:pPr>
    </w:p>
    <w:p w:rsidR="000262CC" w:rsidRPr="00E9636A" w:rsidRDefault="000262CC" w:rsidP="000262CC">
      <w:pPr>
        <w:pStyle w:val="Textoindependiente2"/>
        <w:spacing w:after="0" w:line="240" w:lineRule="auto"/>
        <w:rPr>
          <w:bCs/>
          <w:sz w:val="19"/>
          <w:szCs w:val="19"/>
        </w:rPr>
      </w:pPr>
      <w:r w:rsidRPr="00E9636A">
        <w:rPr>
          <w:bCs/>
          <w:sz w:val="19"/>
          <w:szCs w:val="19"/>
        </w:rPr>
        <w:t>La oferta económica debe ser en porcentaje de descuento (___%), el cual aplicará para la totalidad de los ítems, se tomará como base para aplicar el porcentaje de descuento el precio techo establecido en la invitación publica, superar el precio techo o dejar la oferta en blanco, implica la inhabilitación económica de toda la oferta.</w:t>
      </w:r>
    </w:p>
    <w:p w:rsidR="000262CC" w:rsidRPr="00E9636A" w:rsidRDefault="000262CC" w:rsidP="000262CC">
      <w:pPr>
        <w:pStyle w:val="Textoindependiente2"/>
        <w:spacing w:after="0" w:line="240" w:lineRule="auto"/>
        <w:rPr>
          <w:bCs/>
          <w:sz w:val="19"/>
          <w:szCs w:val="19"/>
        </w:rPr>
      </w:pPr>
    </w:p>
    <w:p w:rsidR="000262CC" w:rsidRDefault="000262CC" w:rsidP="000262CC">
      <w:pPr>
        <w:pStyle w:val="Textoindependiente2"/>
        <w:spacing w:after="0" w:line="240" w:lineRule="auto"/>
        <w:rPr>
          <w:bCs/>
          <w:sz w:val="19"/>
          <w:szCs w:val="19"/>
        </w:rPr>
      </w:pPr>
      <w:r w:rsidRPr="00E9636A">
        <w:rPr>
          <w:bCs/>
          <w:sz w:val="19"/>
          <w:szCs w:val="19"/>
        </w:rPr>
        <w:t>El oferente deberá presentar su propuesta bajo la modalidad de precios unitarios fijos sin fórmula de reajuste.  Es decir, NO se aceptarán costos adicionales por algún concepto ni tampoco incrementos durante la ejecución del contrato. El criterio de evaluación será el mayor porcentaje de descuento ofertado que aplica para todos los ítems (siempre y cuando el proveedor diligencie él % de descuento la casilla de oferta económica y cumpla con las condiciones requeridas en el presente proceso).</w:t>
      </w:r>
    </w:p>
    <w:p w:rsidR="000262CC" w:rsidRDefault="000262CC" w:rsidP="000262CC">
      <w:pPr>
        <w:pStyle w:val="Textoindependiente2"/>
        <w:spacing w:after="0" w:line="240" w:lineRule="auto"/>
        <w:rPr>
          <w:bCs/>
          <w:sz w:val="19"/>
          <w:szCs w:val="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57"/>
        <w:gridCol w:w="5475"/>
        <w:gridCol w:w="851"/>
        <w:gridCol w:w="567"/>
        <w:gridCol w:w="1979"/>
      </w:tblGrid>
      <w:tr w:rsidR="00BA4248" w:rsidRPr="006E1861" w:rsidTr="00BA4248">
        <w:trPr>
          <w:trHeight w:val="415"/>
        </w:trPr>
        <w:tc>
          <w:tcPr>
            <w:tcW w:w="757" w:type="dxa"/>
            <w:shd w:val="clear" w:color="auto" w:fill="A6A6A6" w:themeFill="background1" w:themeFillShade="A6"/>
            <w:vAlign w:val="center"/>
            <w:hideMark/>
          </w:tcPr>
          <w:p w:rsidR="00BA4248" w:rsidRPr="006E1861" w:rsidRDefault="00BA4248" w:rsidP="00BA4248">
            <w:pPr>
              <w:jc w:val="center"/>
              <w:rPr>
                <w:rFonts w:ascii="Arial Narrow" w:hAnsi="Arial Narrow" w:cs="Calibri"/>
                <w:b/>
                <w:bCs/>
                <w:color w:val="000000"/>
                <w:sz w:val="16"/>
                <w:szCs w:val="18"/>
                <w:lang w:eastAsia="es-CO"/>
              </w:rPr>
            </w:pPr>
            <w:r w:rsidRPr="006E1861">
              <w:rPr>
                <w:rFonts w:ascii="Arial Narrow" w:hAnsi="Arial Narrow" w:cs="Calibri"/>
                <w:b/>
                <w:bCs/>
                <w:color w:val="000000"/>
                <w:sz w:val="16"/>
                <w:szCs w:val="18"/>
                <w:lang w:eastAsia="es-CO"/>
              </w:rPr>
              <w:t>GRUPO/ITEMS</w:t>
            </w:r>
          </w:p>
        </w:tc>
        <w:tc>
          <w:tcPr>
            <w:tcW w:w="5475" w:type="dxa"/>
            <w:shd w:val="clear" w:color="auto" w:fill="A6A6A6" w:themeFill="background1" w:themeFillShade="A6"/>
            <w:vAlign w:val="center"/>
            <w:hideMark/>
          </w:tcPr>
          <w:p w:rsidR="00BA4248" w:rsidRPr="006E1861" w:rsidRDefault="00BA4248" w:rsidP="00BA4248">
            <w:pPr>
              <w:jc w:val="center"/>
              <w:rPr>
                <w:rFonts w:ascii="Arial Narrow" w:hAnsi="Arial Narrow" w:cs="Calibri"/>
                <w:b/>
                <w:bCs/>
                <w:color w:val="000000"/>
                <w:sz w:val="16"/>
                <w:szCs w:val="18"/>
                <w:lang w:eastAsia="es-CO"/>
              </w:rPr>
            </w:pPr>
            <w:r w:rsidRPr="006E1861">
              <w:rPr>
                <w:rFonts w:ascii="Arial Narrow" w:hAnsi="Arial Narrow" w:cs="Calibri"/>
                <w:b/>
                <w:bCs/>
                <w:color w:val="000000"/>
                <w:sz w:val="16"/>
                <w:szCs w:val="18"/>
                <w:lang w:eastAsia="es-CO"/>
              </w:rPr>
              <w:t>DESCRIPCION DEL ELEMENTO</w:t>
            </w:r>
          </w:p>
        </w:tc>
        <w:tc>
          <w:tcPr>
            <w:tcW w:w="851" w:type="dxa"/>
            <w:shd w:val="clear" w:color="auto" w:fill="A6A6A6" w:themeFill="background1" w:themeFillShade="A6"/>
            <w:vAlign w:val="center"/>
            <w:hideMark/>
          </w:tcPr>
          <w:p w:rsidR="00BA4248" w:rsidRPr="006E1861" w:rsidRDefault="00BA4248" w:rsidP="00BA4248">
            <w:pPr>
              <w:jc w:val="center"/>
              <w:rPr>
                <w:rFonts w:ascii="Arial Narrow" w:hAnsi="Arial Narrow" w:cs="Calibri"/>
                <w:b/>
                <w:bCs/>
                <w:color w:val="000000"/>
                <w:sz w:val="16"/>
                <w:szCs w:val="18"/>
                <w:lang w:eastAsia="es-CO"/>
              </w:rPr>
            </w:pPr>
            <w:r w:rsidRPr="006E1861">
              <w:rPr>
                <w:rFonts w:ascii="Arial Narrow" w:hAnsi="Arial Narrow" w:cs="Calibri"/>
                <w:b/>
                <w:bCs/>
                <w:color w:val="000000"/>
                <w:sz w:val="16"/>
                <w:szCs w:val="18"/>
                <w:lang w:eastAsia="es-CO"/>
              </w:rPr>
              <w:t>U.M.</w:t>
            </w:r>
          </w:p>
        </w:tc>
        <w:tc>
          <w:tcPr>
            <w:tcW w:w="567" w:type="dxa"/>
            <w:shd w:val="clear" w:color="auto" w:fill="A6A6A6" w:themeFill="background1" w:themeFillShade="A6"/>
            <w:vAlign w:val="center"/>
            <w:hideMark/>
          </w:tcPr>
          <w:p w:rsidR="00BA4248" w:rsidRPr="006E1861" w:rsidRDefault="00BA4248" w:rsidP="00BA4248">
            <w:pPr>
              <w:jc w:val="center"/>
              <w:rPr>
                <w:rFonts w:ascii="Arial Narrow" w:hAnsi="Arial Narrow" w:cs="Calibri"/>
                <w:b/>
                <w:bCs/>
                <w:color w:val="000000"/>
                <w:sz w:val="16"/>
                <w:szCs w:val="18"/>
                <w:lang w:eastAsia="es-CO"/>
              </w:rPr>
            </w:pPr>
            <w:r w:rsidRPr="006E1861">
              <w:rPr>
                <w:rFonts w:ascii="Arial Narrow" w:hAnsi="Arial Narrow" w:cs="Calibri"/>
                <w:b/>
                <w:bCs/>
                <w:color w:val="000000"/>
                <w:sz w:val="16"/>
                <w:szCs w:val="18"/>
                <w:lang w:eastAsia="es-CO"/>
              </w:rPr>
              <w:t>CANT</w:t>
            </w:r>
          </w:p>
        </w:tc>
        <w:tc>
          <w:tcPr>
            <w:tcW w:w="1979" w:type="dxa"/>
            <w:shd w:val="clear" w:color="auto" w:fill="A6A6A6" w:themeFill="background1" w:themeFillShade="A6"/>
            <w:vAlign w:val="center"/>
            <w:hideMark/>
          </w:tcPr>
          <w:p w:rsidR="00BA4248" w:rsidRPr="006E1861" w:rsidRDefault="00BA4248" w:rsidP="00BA4248">
            <w:pPr>
              <w:jc w:val="center"/>
              <w:rPr>
                <w:rFonts w:ascii="Arial Narrow" w:hAnsi="Arial Narrow" w:cs="Calibri"/>
                <w:b/>
                <w:bCs/>
                <w:sz w:val="16"/>
                <w:szCs w:val="18"/>
                <w:lang w:eastAsia="es-CO"/>
              </w:rPr>
            </w:pPr>
            <w:r w:rsidRPr="006E1861">
              <w:rPr>
                <w:rFonts w:ascii="Arial Narrow" w:hAnsi="Arial Narrow" w:cs="Calibri"/>
                <w:b/>
                <w:bCs/>
                <w:sz w:val="16"/>
                <w:szCs w:val="18"/>
                <w:lang w:eastAsia="es-CO"/>
              </w:rPr>
              <w:t>VR. GENERAL DE REFERENCIA</w:t>
            </w:r>
            <w:r w:rsidRPr="006E1861">
              <w:rPr>
                <w:rFonts w:ascii="Arial Narrow" w:hAnsi="Arial Narrow" w:cs="Calibri"/>
                <w:b/>
                <w:bCs/>
                <w:sz w:val="16"/>
                <w:szCs w:val="18"/>
                <w:lang w:eastAsia="es-CO"/>
              </w:rPr>
              <w:br/>
              <w:t>PRECIO TECHO (UNIT. CON IVA) SI APLICA</w:t>
            </w:r>
          </w:p>
        </w:tc>
      </w:tr>
      <w:tr w:rsidR="00BA4248" w:rsidRPr="006E1861" w:rsidTr="00BA4248">
        <w:trPr>
          <w:trHeight w:val="87"/>
        </w:trPr>
        <w:tc>
          <w:tcPr>
            <w:tcW w:w="9629" w:type="dxa"/>
            <w:gridSpan w:val="5"/>
            <w:shd w:val="clear" w:color="000000" w:fill="A6A6A6"/>
            <w:vAlign w:val="center"/>
            <w:hideMark/>
          </w:tcPr>
          <w:p w:rsidR="00BA4248" w:rsidRPr="006E1861" w:rsidRDefault="00BA4248" w:rsidP="00BA4248">
            <w:pPr>
              <w:jc w:val="center"/>
              <w:rPr>
                <w:rFonts w:ascii="Arial Narrow" w:hAnsi="Arial Narrow" w:cs="Calibri"/>
                <w:b/>
                <w:bCs/>
                <w:color w:val="000000"/>
                <w:sz w:val="16"/>
                <w:szCs w:val="18"/>
                <w:lang w:eastAsia="es-CO"/>
              </w:rPr>
            </w:pPr>
            <w:r w:rsidRPr="006E1861">
              <w:rPr>
                <w:rFonts w:ascii="Arial Narrow" w:hAnsi="Arial Narrow" w:cs="Calibri"/>
                <w:b/>
                <w:bCs/>
                <w:color w:val="000000"/>
                <w:sz w:val="16"/>
                <w:szCs w:val="18"/>
                <w:lang w:eastAsia="es-CO"/>
              </w:rPr>
              <w:t> Grupo presupuestal 1: servicio de mantenimiento preventivo, predictivo y correctivo de la subestación de energía incluidos cuartos técnicos</w:t>
            </w:r>
            <w:r w:rsidRPr="006E1861">
              <w:rPr>
                <w:rFonts w:ascii="Arial Narrow" w:hAnsi="Arial Narrow" w:cs="Calibri"/>
                <w:b/>
                <w:bCs/>
                <w:sz w:val="16"/>
                <w:szCs w:val="18"/>
                <w:lang w:eastAsia="es-CO"/>
              </w:rPr>
              <w:t> </w:t>
            </w:r>
            <w:r>
              <w:rPr>
                <w:rFonts w:ascii="Arial Narrow" w:hAnsi="Arial Narrow" w:cs="Calibri"/>
                <w:b/>
                <w:bCs/>
                <w:sz w:val="16"/>
                <w:szCs w:val="18"/>
                <w:lang w:eastAsia="es-CO"/>
              </w:rPr>
              <w:t xml:space="preserve">y planta eléctrica </w:t>
            </w:r>
            <w:proofErr w:type="spellStart"/>
            <w:r>
              <w:rPr>
                <w:rFonts w:ascii="Arial Narrow" w:hAnsi="Arial Narrow" w:cs="Calibri"/>
                <w:b/>
                <w:bCs/>
                <w:sz w:val="16"/>
                <w:szCs w:val="18"/>
                <w:lang w:eastAsia="es-CO"/>
              </w:rPr>
              <w:t>caterpillar</w:t>
            </w:r>
            <w:proofErr w:type="spellEnd"/>
          </w:p>
        </w:tc>
      </w:tr>
      <w:tr w:rsidR="00BA4248" w:rsidRPr="006E1861" w:rsidTr="00BA4248">
        <w:trPr>
          <w:trHeight w:val="20"/>
        </w:trPr>
        <w:tc>
          <w:tcPr>
            <w:tcW w:w="757" w:type="dxa"/>
            <w:shd w:val="clear" w:color="auto" w:fill="auto"/>
            <w:noWrap/>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1</w:t>
            </w:r>
          </w:p>
        </w:tc>
        <w:tc>
          <w:tcPr>
            <w:tcW w:w="5475" w:type="dxa"/>
            <w:shd w:val="clear" w:color="auto" w:fill="auto"/>
            <w:vAlign w:val="center"/>
            <w:hideMark/>
          </w:tcPr>
          <w:p w:rsidR="00BA4248" w:rsidRPr="006E1861" w:rsidRDefault="00BA4248" w:rsidP="00BA4248">
            <w:pP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 xml:space="preserve">Mantenimiento preventivo y correctivo a la subestación eléctrica de la Unidad Prestadora de Salud Antioquia, </w:t>
            </w:r>
          </w:p>
        </w:tc>
        <w:tc>
          <w:tcPr>
            <w:tcW w:w="851" w:type="dxa"/>
            <w:shd w:val="clear" w:color="auto" w:fill="auto"/>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UNIDAD</w:t>
            </w:r>
          </w:p>
        </w:tc>
        <w:tc>
          <w:tcPr>
            <w:tcW w:w="567" w:type="dxa"/>
            <w:shd w:val="clear" w:color="auto" w:fill="auto"/>
            <w:noWrap/>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1</w:t>
            </w:r>
          </w:p>
        </w:tc>
        <w:tc>
          <w:tcPr>
            <w:tcW w:w="1979" w:type="dxa"/>
            <w:shd w:val="clear" w:color="auto" w:fill="auto"/>
            <w:noWrap/>
            <w:vAlign w:val="center"/>
            <w:hideMark/>
          </w:tcPr>
          <w:p w:rsidR="00BA4248" w:rsidRPr="006E1861" w:rsidRDefault="00BA4248" w:rsidP="00BA4248">
            <w:pPr>
              <w:rPr>
                <w:rFonts w:ascii="Arial Narrow" w:hAnsi="Arial Narrow" w:cs="Calibri"/>
                <w:sz w:val="16"/>
                <w:szCs w:val="18"/>
                <w:lang w:eastAsia="es-CO"/>
              </w:rPr>
            </w:pPr>
            <w:r w:rsidRPr="006E1861">
              <w:rPr>
                <w:rFonts w:ascii="Arial Narrow" w:hAnsi="Arial Narrow" w:cs="Calibri"/>
                <w:sz w:val="16"/>
                <w:szCs w:val="18"/>
                <w:lang w:eastAsia="es-CO"/>
              </w:rPr>
              <w:t xml:space="preserve"> $3.233.330,78 </w:t>
            </w:r>
          </w:p>
        </w:tc>
      </w:tr>
      <w:tr w:rsidR="00BA4248" w:rsidRPr="006E1861" w:rsidTr="00BA4248">
        <w:trPr>
          <w:trHeight w:val="20"/>
        </w:trPr>
        <w:tc>
          <w:tcPr>
            <w:tcW w:w="757" w:type="dxa"/>
            <w:shd w:val="clear" w:color="auto" w:fill="auto"/>
            <w:noWrap/>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2</w:t>
            </w:r>
          </w:p>
        </w:tc>
        <w:tc>
          <w:tcPr>
            <w:tcW w:w="5475" w:type="dxa"/>
            <w:shd w:val="clear" w:color="auto" w:fill="auto"/>
            <w:vAlign w:val="center"/>
            <w:hideMark/>
          </w:tcPr>
          <w:p w:rsidR="00BA4248" w:rsidRPr="006E1861" w:rsidRDefault="00BA4248" w:rsidP="00BA4248">
            <w:pP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 xml:space="preserve">Mantenimiento general para transferencias.   en media tensión 13.200v doble tiro, prueba de funcionamiento de las transferencias automáticas en M.T y B.T., </w:t>
            </w:r>
          </w:p>
        </w:tc>
        <w:tc>
          <w:tcPr>
            <w:tcW w:w="851" w:type="dxa"/>
            <w:shd w:val="clear" w:color="auto" w:fill="auto"/>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UNIDAD</w:t>
            </w:r>
          </w:p>
        </w:tc>
        <w:tc>
          <w:tcPr>
            <w:tcW w:w="567" w:type="dxa"/>
            <w:shd w:val="clear" w:color="auto" w:fill="auto"/>
            <w:noWrap/>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1</w:t>
            </w:r>
          </w:p>
        </w:tc>
        <w:tc>
          <w:tcPr>
            <w:tcW w:w="1979" w:type="dxa"/>
            <w:shd w:val="clear" w:color="auto" w:fill="auto"/>
            <w:noWrap/>
            <w:vAlign w:val="center"/>
            <w:hideMark/>
          </w:tcPr>
          <w:p w:rsidR="00BA4248" w:rsidRPr="006E1861" w:rsidRDefault="00BA4248" w:rsidP="00BA4248">
            <w:pPr>
              <w:rPr>
                <w:rFonts w:ascii="Arial Narrow" w:hAnsi="Arial Narrow" w:cs="Calibri"/>
                <w:sz w:val="16"/>
                <w:szCs w:val="18"/>
                <w:lang w:eastAsia="es-CO"/>
              </w:rPr>
            </w:pPr>
            <w:r w:rsidRPr="006E1861">
              <w:rPr>
                <w:rFonts w:ascii="Arial Narrow" w:hAnsi="Arial Narrow" w:cs="Calibri"/>
                <w:sz w:val="16"/>
                <w:szCs w:val="18"/>
                <w:lang w:eastAsia="es-CO"/>
              </w:rPr>
              <w:t xml:space="preserve"> $753.865,88 </w:t>
            </w:r>
          </w:p>
        </w:tc>
      </w:tr>
      <w:tr w:rsidR="00BA4248" w:rsidRPr="006E1861" w:rsidTr="00BA4248">
        <w:trPr>
          <w:trHeight w:val="20"/>
        </w:trPr>
        <w:tc>
          <w:tcPr>
            <w:tcW w:w="757" w:type="dxa"/>
            <w:shd w:val="clear" w:color="auto" w:fill="auto"/>
            <w:noWrap/>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lastRenderedPageBreak/>
              <w:t>3</w:t>
            </w:r>
          </w:p>
        </w:tc>
        <w:tc>
          <w:tcPr>
            <w:tcW w:w="5475" w:type="dxa"/>
            <w:shd w:val="clear" w:color="auto" w:fill="auto"/>
            <w:vAlign w:val="center"/>
            <w:hideMark/>
          </w:tcPr>
          <w:p w:rsidR="00BA4248" w:rsidRPr="006E1861" w:rsidRDefault="00BA4248" w:rsidP="00BA4248">
            <w:pP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 xml:space="preserve">Instalación de analizadores de redes Instalación de analizadores de redes para verificar niveles de voltaje, corriente, potencia </w:t>
            </w:r>
            <w:proofErr w:type="spellStart"/>
            <w:r w:rsidRPr="006E1861">
              <w:rPr>
                <w:rFonts w:ascii="Arial Narrow" w:hAnsi="Arial Narrow" w:cs="Calibri"/>
                <w:color w:val="000000"/>
                <w:sz w:val="16"/>
                <w:szCs w:val="18"/>
                <w:lang w:eastAsia="es-CO"/>
              </w:rPr>
              <w:t>flickers</w:t>
            </w:r>
            <w:proofErr w:type="spellEnd"/>
            <w:r w:rsidRPr="006E1861">
              <w:rPr>
                <w:rFonts w:ascii="Arial Narrow" w:hAnsi="Arial Narrow" w:cs="Calibri"/>
                <w:color w:val="000000"/>
                <w:sz w:val="16"/>
                <w:szCs w:val="18"/>
                <w:lang w:eastAsia="es-CO"/>
              </w:rPr>
              <w:t xml:space="preserve">, armónicos y factor de potencia para conocer suministro eléctrico y funcionamiento de cargas existentes. la instalación y periodo de conexión del equipo será de 7 días. </w:t>
            </w:r>
          </w:p>
        </w:tc>
        <w:tc>
          <w:tcPr>
            <w:tcW w:w="851" w:type="dxa"/>
            <w:shd w:val="clear" w:color="auto" w:fill="auto"/>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UNIDAD</w:t>
            </w:r>
          </w:p>
        </w:tc>
        <w:tc>
          <w:tcPr>
            <w:tcW w:w="567" w:type="dxa"/>
            <w:shd w:val="clear" w:color="auto" w:fill="auto"/>
            <w:noWrap/>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1</w:t>
            </w:r>
          </w:p>
        </w:tc>
        <w:tc>
          <w:tcPr>
            <w:tcW w:w="1979" w:type="dxa"/>
            <w:shd w:val="clear" w:color="auto" w:fill="auto"/>
            <w:noWrap/>
            <w:vAlign w:val="center"/>
            <w:hideMark/>
          </w:tcPr>
          <w:p w:rsidR="00BA4248" w:rsidRPr="006E1861" w:rsidRDefault="00BA4248" w:rsidP="00BA4248">
            <w:pPr>
              <w:rPr>
                <w:rFonts w:ascii="Arial Narrow" w:hAnsi="Arial Narrow" w:cs="Calibri"/>
                <w:sz w:val="16"/>
                <w:szCs w:val="18"/>
                <w:lang w:eastAsia="es-CO"/>
              </w:rPr>
            </w:pPr>
            <w:r w:rsidRPr="006E1861">
              <w:rPr>
                <w:rFonts w:ascii="Arial Narrow" w:hAnsi="Arial Narrow" w:cs="Calibri"/>
                <w:sz w:val="16"/>
                <w:szCs w:val="18"/>
                <w:lang w:eastAsia="es-CO"/>
              </w:rPr>
              <w:t xml:space="preserve"> $753.865,88 </w:t>
            </w:r>
          </w:p>
        </w:tc>
      </w:tr>
      <w:tr w:rsidR="00BA4248" w:rsidRPr="006E1861" w:rsidTr="00BA4248">
        <w:trPr>
          <w:trHeight w:val="20"/>
        </w:trPr>
        <w:tc>
          <w:tcPr>
            <w:tcW w:w="757" w:type="dxa"/>
            <w:shd w:val="clear" w:color="auto" w:fill="auto"/>
            <w:noWrap/>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4</w:t>
            </w:r>
          </w:p>
        </w:tc>
        <w:tc>
          <w:tcPr>
            <w:tcW w:w="5475" w:type="dxa"/>
            <w:shd w:val="clear" w:color="auto" w:fill="auto"/>
            <w:vAlign w:val="center"/>
            <w:hideMark/>
          </w:tcPr>
          <w:p w:rsidR="00BA4248" w:rsidRPr="006E1861" w:rsidRDefault="00BA4248" w:rsidP="00BA4248">
            <w:pP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 xml:space="preserve">Revisión técnica de las instalaciones eléctricas Revisión técnica de las instalaciones eléctricas de toda la UPRES Antioquia y reparación de las fallas encontradas en las salidas eléctricas incluye desmonte del aparato defectuoso, corrección del circuito eléctrico y suministro e instalación de aparato eléctrico nuevo "toma y/o </w:t>
            </w:r>
            <w:proofErr w:type="spellStart"/>
            <w:r w:rsidRPr="006E1861">
              <w:rPr>
                <w:rFonts w:ascii="Arial Narrow" w:hAnsi="Arial Narrow" w:cs="Calibri"/>
                <w:color w:val="000000"/>
                <w:sz w:val="16"/>
                <w:szCs w:val="18"/>
                <w:lang w:eastAsia="es-CO"/>
              </w:rPr>
              <w:t>swiche</w:t>
            </w:r>
            <w:proofErr w:type="spellEnd"/>
            <w:r w:rsidRPr="006E1861">
              <w:rPr>
                <w:rFonts w:ascii="Arial Narrow" w:hAnsi="Arial Narrow" w:cs="Calibri"/>
                <w:color w:val="000000"/>
                <w:sz w:val="16"/>
                <w:szCs w:val="18"/>
                <w:lang w:eastAsia="es-CO"/>
              </w:rPr>
              <w:t>".</w:t>
            </w:r>
          </w:p>
        </w:tc>
        <w:tc>
          <w:tcPr>
            <w:tcW w:w="851" w:type="dxa"/>
            <w:shd w:val="clear" w:color="auto" w:fill="auto"/>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UNIDAD</w:t>
            </w:r>
          </w:p>
        </w:tc>
        <w:tc>
          <w:tcPr>
            <w:tcW w:w="567" w:type="dxa"/>
            <w:shd w:val="clear" w:color="auto" w:fill="auto"/>
            <w:noWrap/>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1</w:t>
            </w:r>
          </w:p>
        </w:tc>
        <w:tc>
          <w:tcPr>
            <w:tcW w:w="1979" w:type="dxa"/>
            <w:shd w:val="clear" w:color="auto" w:fill="auto"/>
            <w:noWrap/>
            <w:vAlign w:val="center"/>
            <w:hideMark/>
          </w:tcPr>
          <w:p w:rsidR="00BA4248" w:rsidRPr="006E1861" w:rsidRDefault="00BA4248" w:rsidP="00BA4248">
            <w:pPr>
              <w:rPr>
                <w:rFonts w:ascii="Arial Narrow" w:hAnsi="Arial Narrow" w:cs="Calibri"/>
                <w:sz w:val="16"/>
                <w:szCs w:val="18"/>
                <w:lang w:eastAsia="es-CO"/>
              </w:rPr>
            </w:pPr>
            <w:r w:rsidRPr="006E1861">
              <w:rPr>
                <w:rFonts w:ascii="Arial Narrow" w:hAnsi="Arial Narrow" w:cs="Calibri"/>
                <w:sz w:val="16"/>
                <w:szCs w:val="18"/>
                <w:lang w:eastAsia="es-CO"/>
              </w:rPr>
              <w:t xml:space="preserve"> $1.356.958,59 </w:t>
            </w:r>
          </w:p>
        </w:tc>
      </w:tr>
      <w:tr w:rsidR="00BA4248" w:rsidRPr="006E1861" w:rsidTr="00BA4248">
        <w:trPr>
          <w:trHeight w:val="270"/>
        </w:trPr>
        <w:tc>
          <w:tcPr>
            <w:tcW w:w="9629" w:type="dxa"/>
            <w:gridSpan w:val="5"/>
            <w:shd w:val="clear" w:color="000000" w:fill="A6A6A6"/>
            <w:noWrap/>
            <w:vAlign w:val="center"/>
            <w:hideMark/>
          </w:tcPr>
          <w:p w:rsidR="00BA4248" w:rsidRPr="006E1861" w:rsidRDefault="00BA4248" w:rsidP="00BA4248">
            <w:pPr>
              <w:jc w:val="center"/>
              <w:rPr>
                <w:rFonts w:ascii="Arial Narrow" w:hAnsi="Arial Narrow" w:cs="Calibri"/>
                <w:b/>
                <w:bCs/>
                <w:color w:val="000000"/>
                <w:sz w:val="16"/>
                <w:szCs w:val="18"/>
                <w:lang w:eastAsia="es-CO"/>
              </w:rPr>
            </w:pPr>
            <w:r w:rsidRPr="006E1861">
              <w:rPr>
                <w:rFonts w:ascii="Arial Narrow" w:hAnsi="Arial Narrow" w:cs="Calibri"/>
                <w:b/>
                <w:bCs/>
                <w:color w:val="000000"/>
                <w:sz w:val="16"/>
                <w:szCs w:val="18"/>
                <w:lang w:eastAsia="es-CO"/>
              </w:rPr>
              <w:t>Mantenimiento correctivo (posibles repuestos incluido mano de obra)</w:t>
            </w:r>
          </w:p>
        </w:tc>
      </w:tr>
      <w:tr w:rsidR="00BA4248" w:rsidRPr="006E1861" w:rsidTr="00BA4248">
        <w:trPr>
          <w:trHeight w:val="360"/>
        </w:trPr>
        <w:tc>
          <w:tcPr>
            <w:tcW w:w="757" w:type="dxa"/>
            <w:shd w:val="clear" w:color="auto" w:fill="auto"/>
            <w:noWrap/>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1</w:t>
            </w:r>
          </w:p>
        </w:tc>
        <w:tc>
          <w:tcPr>
            <w:tcW w:w="5475" w:type="dxa"/>
            <w:shd w:val="clear" w:color="auto" w:fill="auto"/>
            <w:vAlign w:val="center"/>
            <w:hideMark/>
          </w:tcPr>
          <w:p w:rsidR="00BA4248" w:rsidRPr="006E1861" w:rsidRDefault="00BA4248" w:rsidP="00BA4248">
            <w:pP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 xml:space="preserve">Cable </w:t>
            </w:r>
            <w:proofErr w:type="spellStart"/>
            <w:r w:rsidRPr="006E1861">
              <w:rPr>
                <w:rFonts w:ascii="Arial Narrow" w:hAnsi="Arial Narrow" w:cs="Calibri"/>
                <w:color w:val="000000"/>
                <w:sz w:val="16"/>
                <w:szCs w:val="18"/>
                <w:lang w:eastAsia="es-CO"/>
              </w:rPr>
              <w:t>encauchetado</w:t>
            </w:r>
            <w:proofErr w:type="spellEnd"/>
            <w:r w:rsidRPr="006E1861">
              <w:rPr>
                <w:rFonts w:ascii="Arial Narrow" w:hAnsi="Arial Narrow" w:cs="Calibri"/>
                <w:color w:val="000000"/>
                <w:sz w:val="16"/>
                <w:szCs w:val="18"/>
                <w:lang w:eastAsia="es-CO"/>
              </w:rPr>
              <w:t xml:space="preserve"> por metro</w:t>
            </w:r>
          </w:p>
        </w:tc>
        <w:tc>
          <w:tcPr>
            <w:tcW w:w="851" w:type="dxa"/>
            <w:shd w:val="clear" w:color="auto" w:fill="auto"/>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 xml:space="preserve">MTS </w:t>
            </w:r>
          </w:p>
        </w:tc>
        <w:tc>
          <w:tcPr>
            <w:tcW w:w="567" w:type="dxa"/>
            <w:shd w:val="clear" w:color="auto" w:fill="auto"/>
            <w:noWrap/>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1</w:t>
            </w:r>
          </w:p>
        </w:tc>
        <w:tc>
          <w:tcPr>
            <w:tcW w:w="1979" w:type="dxa"/>
            <w:shd w:val="clear" w:color="auto" w:fill="FFFFFF" w:themeFill="background1"/>
            <w:noWrap/>
            <w:vAlign w:val="center"/>
            <w:hideMark/>
          </w:tcPr>
          <w:p w:rsidR="00BA4248" w:rsidRPr="006E1861" w:rsidRDefault="00BA4248" w:rsidP="00BA4248">
            <w:pPr>
              <w:rPr>
                <w:rFonts w:ascii="Arial Narrow" w:hAnsi="Arial Narrow" w:cs="Calibri"/>
                <w:sz w:val="16"/>
                <w:szCs w:val="18"/>
                <w:lang w:eastAsia="es-CO"/>
              </w:rPr>
            </w:pPr>
            <w:r w:rsidRPr="006E1861">
              <w:rPr>
                <w:rFonts w:ascii="Arial Narrow" w:hAnsi="Arial Narrow" w:cs="Calibri"/>
                <w:sz w:val="16"/>
                <w:szCs w:val="18"/>
                <w:lang w:eastAsia="es-CO"/>
              </w:rPr>
              <w:t xml:space="preserve"> $11.951,17 </w:t>
            </w:r>
          </w:p>
        </w:tc>
      </w:tr>
      <w:tr w:rsidR="00BA4248" w:rsidRPr="006E1861" w:rsidTr="00BA4248">
        <w:trPr>
          <w:trHeight w:val="270"/>
        </w:trPr>
        <w:tc>
          <w:tcPr>
            <w:tcW w:w="757" w:type="dxa"/>
            <w:shd w:val="clear" w:color="auto" w:fill="auto"/>
            <w:noWrap/>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2</w:t>
            </w:r>
          </w:p>
        </w:tc>
        <w:tc>
          <w:tcPr>
            <w:tcW w:w="5475" w:type="dxa"/>
            <w:shd w:val="clear" w:color="auto" w:fill="auto"/>
            <w:vAlign w:val="center"/>
            <w:hideMark/>
          </w:tcPr>
          <w:p w:rsidR="00BA4248" w:rsidRPr="00420724" w:rsidRDefault="00BA4248" w:rsidP="00BA4248">
            <w:pPr>
              <w:rPr>
                <w:rFonts w:ascii="Arial Narrow" w:hAnsi="Arial Narrow" w:cs="Calibri"/>
                <w:color w:val="000000"/>
                <w:sz w:val="16"/>
                <w:szCs w:val="18"/>
                <w:lang w:val="pt-PT" w:eastAsia="es-CO"/>
              </w:rPr>
            </w:pPr>
            <w:r w:rsidRPr="00420724">
              <w:rPr>
                <w:rFonts w:ascii="Arial Narrow" w:hAnsi="Arial Narrow" w:cs="Calibri"/>
                <w:color w:val="000000"/>
                <w:sz w:val="16"/>
                <w:szCs w:val="18"/>
                <w:lang w:val="pt-PT" w:eastAsia="es-CO"/>
              </w:rPr>
              <w:t xml:space="preserve">alambre rígido número No. 12 por metro. </w:t>
            </w:r>
          </w:p>
        </w:tc>
        <w:tc>
          <w:tcPr>
            <w:tcW w:w="851" w:type="dxa"/>
            <w:shd w:val="clear" w:color="auto" w:fill="auto"/>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 xml:space="preserve">MTS </w:t>
            </w:r>
          </w:p>
        </w:tc>
        <w:tc>
          <w:tcPr>
            <w:tcW w:w="567" w:type="dxa"/>
            <w:shd w:val="clear" w:color="auto" w:fill="auto"/>
            <w:noWrap/>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1</w:t>
            </w:r>
          </w:p>
        </w:tc>
        <w:tc>
          <w:tcPr>
            <w:tcW w:w="1979" w:type="dxa"/>
            <w:shd w:val="clear" w:color="auto" w:fill="FFFFFF" w:themeFill="background1"/>
            <w:noWrap/>
            <w:vAlign w:val="center"/>
            <w:hideMark/>
          </w:tcPr>
          <w:p w:rsidR="00BA4248" w:rsidRPr="006E1861" w:rsidRDefault="00BA4248" w:rsidP="00BA4248">
            <w:pPr>
              <w:rPr>
                <w:rFonts w:ascii="Arial Narrow" w:hAnsi="Arial Narrow" w:cs="Calibri"/>
                <w:sz w:val="16"/>
                <w:szCs w:val="18"/>
                <w:lang w:eastAsia="es-CO"/>
              </w:rPr>
            </w:pPr>
            <w:r w:rsidRPr="006E1861">
              <w:rPr>
                <w:rFonts w:ascii="Arial Narrow" w:hAnsi="Arial Narrow" w:cs="Calibri"/>
                <w:sz w:val="16"/>
                <w:szCs w:val="18"/>
                <w:lang w:eastAsia="es-CO"/>
              </w:rPr>
              <w:t xml:space="preserve"> $4.353,07 </w:t>
            </w:r>
          </w:p>
        </w:tc>
      </w:tr>
      <w:tr w:rsidR="00BA4248" w:rsidRPr="006E1861" w:rsidTr="00BA4248">
        <w:trPr>
          <w:trHeight w:val="270"/>
        </w:trPr>
        <w:tc>
          <w:tcPr>
            <w:tcW w:w="757" w:type="dxa"/>
            <w:shd w:val="clear" w:color="auto" w:fill="auto"/>
            <w:noWrap/>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3</w:t>
            </w:r>
          </w:p>
        </w:tc>
        <w:tc>
          <w:tcPr>
            <w:tcW w:w="5475" w:type="dxa"/>
            <w:shd w:val="clear" w:color="auto" w:fill="auto"/>
            <w:vAlign w:val="center"/>
            <w:hideMark/>
          </w:tcPr>
          <w:p w:rsidR="00BA4248" w:rsidRPr="006E1861" w:rsidRDefault="00BA4248" w:rsidP="00BA4248">
            <w:pP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 xml:space="preserve">Reflector led </w:t>
            </w:r>
          </w:p>
        </w:tc>
        <w:tc>
          <w:tcPr>
            <w:tcW w:w="851" w:type="dxa"/>
            <w:shd w:val="clear" w:color="auto" w:fill="auto"/>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UNIDAD</w:t>
            </w:r>
          </w:p>
        </w:tc>
        <w:tc>
          <w:tcPr>
            <w:tcW w:w="567" w:type="dxa"/>
            <w:shd w:val="clear" w:color="auto" w:fill="auto"/>
            <w:noWrap/>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1</w:t>
            </w:r>
          </w:p>
        </w:tc>
        <w:tc>
          <w:tcPr>
            <w:tcW w:w="1979" w:type="dxa"/>
            <w:shd w:val="clear" w:color="auto" w:fill="FFFFFF" w:themeFill="background1"/>
            <w:noWrap/>
            <w:vAlign w:val="center"/>
            <w:hideMark/>
          </w:tcPr>
          <w:p w:rsidR="00BA4248" w:rsidRPr="006E1861" w:rsidRDefault="00BA4248" w:rsidP="00BA4248">
            <w:pPr>
              <w:rPr>
                <w:rFonts w:ascii="Arial Narrow" w:hAnsi="Arial Narrow" w:cs="Calibri"/>
                <w:sz w:val="16"/>
                <w:szCs w:val="18"/>
                <w:lang w:eastAsia="es-CO"/>
              </w:rPr>
            </w:pPr>
            <w:r w:rsidRPr="006E1861">
              <w:rPr>
                <w:rFonts w:ascii="Arial Narrow" w:hAnsi="Arial Narrow" w:cs="Calibri"/>
                <w:sz w:val="16"/>
                <w:szCs w:val="18"/>
                <w:lang w:eastAsia="es-CO"/>
              </w:rPr>
              <w:t xml:space="preserve"> $617.345,54 </w:t>
            </w:r>
          </w:p>
        </w:tc>
      </w:tr>
      <w:tr w:rsidR="00BA4248" w:rsidRPr="006E1861" w:rsidTr="00BA4248">
        <w:trPr>
          <w:trHeight w:val="270"/>
        </w:trPr>
        <w:tc>
          <w:tcPr>
            <w:tcW w:w="757" w:type="dxa"/>
            <w:shd w:val="clear" w:color="auto" w:fill="auto"/>
            <w:noWrap/>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4</w:t>
            </w:r>
          </w:p>
        </w:tc>
        <w:tc>
          <w:tcPr>
            <w:tcW w:w="5475" w:type="dxa"/>
            <w:shd w:val="clear" w:color="auto" w:fill="auto"/>
            <w:vAlign w:val="center"/>
            <w:hideMark/>
          </w:tcPr>
          <w:p w:rsidR="00BA4248" w:rsidRPr="006E1861" w:rsidRDefault="00BA4248" w:rsidP="00BA4248">
            <w:pP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luminaria led en ABS 400W-120VAC/12-15W-32VDC 11</w:t>
            </w:r>
          </w:p>
        </w:tc>
        <w:tc>
          <w:tcPr>
            <w:tcW w:w="851" w:type="dxa"/>
            <w:shd w:val="clear" w:color="auto" w:fill="auto"/>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UNIDAD</w:t>
            </w:r>
          </w:p>
        </w:tc>
        <w:tc>
          <w:tcPr>
            <w:tcW w:w="567" w:type="dxa"/>
            <w:shd w:val="clear" w:color="auto" w:fill="auto"/>
            <w:noWrap/>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1</w:t>
            </w:r>
          </w:p>
        </w:tc>
        <w:tc>
          <w:tcPr>
            <w:tcW w:w="1979" w:type="dxa"/>
            <w:shd w:val="clear" w:color="auto" w:fill="FFFFFF" w:themeFill="background1"/>
            <w:noWrap/>
            <w:vAlign w:val="center"/>
            <w:hideMark/>
          </w:tcPr>
          <w:p w:rsidR="00BA4248" w:rsidRPr="006E1861" w:rsidRDefault="00BA4248" w:rsidP="00BA4248">
            <w:pPr>
              <w:rPr>
                <w:rFonts w:ascii="Arial Narrow" w:hAnsi="Arial Narrow" w:cs="Calibri"/>
                <w:sz w:val="16"/>
                <w:szCs w:val="18"/>
                <w:lang w:eastAsia="es-CO"/>
              </w:rPr>
            </w:pPr>
            <w:r w:rsidRPr="006E1861">
              <w:rPr>
                <w:rFonts w:ascii="Arial Narrow" w:hAnsi="Arial Narrow" w:cs="Calibri"/>
                <w:sz w:val="16"/>
                <w:szCs w:val="18"/>
                <w:lang w:eastAsia="es-CO"/>
              </w:rPr>
              <w:t xml:space="preserve"> $316.587,34 </w:t>
            </w:r>
          </w:p>
        </w:tc>
      </w:tr>
      <w:tr w:rsidR="00BA4248" w:rsidRPr="006E1861" w:rsidTr="00BA4248">
        <w:trPr>
          <w:trHeight w:val="20"/>
        </w:trPr>
        <w:tc>
          <w:tcPr>
            <w:tcW w:w="757" w:type="dxa"/>
            <w:shd w:val="clear" w:color="auto" w:fill="auto"/>
            <w:noWrap/>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5</w:t>
            </w:r>
          </w:p>
        </w:tc>
        <w:tc>
          <w:tcPr>
            <w:tcW w:w="5475" w:type="dxa"/>
            <w:shd w:val="clear" w:color="auto" w:fill="auto"/>
            <w:vAlign w:val="center"/>
            <w:hideMark/>
          </w:tcPr>
          <w:p w:rsidR="00BA4248" w:rsidRPr="006E1861" w:rsidRDefault="00BA4248" w:rsidP="00BA4248">
            <w:pP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 xml:space="preserve">Tomas de </w:t>
            </w:r>
            <w:proofErr w:type="spellStart"/>
            <w:r w:rsidRPr="006E1861">
              <w:rPr>
                <w:rFonts w:ascii="Arial Narrow" w:hAnsi="Arial Narrow" w:cs="Calibri"/>
                <w:color w:val="000000"/>
                <w:sz w:val="16"/>
                <w:szCs w:val="18"/>
                <w:lang w:eastAsia="es-CO"/>
              </w:rPr>
              <w:t>seguidiad</w:t>
            </w:r>
            <w:proofErr w:type="spellEnd"/>
            <w:r w:rsidRPr="006E1861">
              <w:rPr>
                <w:rFonts w:ascii="Arial Narrow" w:hAnsi="Arial Narrow" w:cs="Calibri"/>
                <w:color w:val="000000"/>
                <w:sz w:val="16"/>
                <w:szCs w:val="18"/>
                <w:lang w:eastAsia="es-CO"/>
              </w:rPr>
              <w:t xml:space="preserve"> </w:t>
            </w:r>
          </w:p>
        </w:tc>
        <w:tc>
          <w:tcPr>
            <w:tcW w:w="851" w:type="dxa"/>
            <w:shd w:val="clear" w:color="auto" w:fill="auto"/>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UNIDAD</w:t>
            </w:r>
          </w:p>
        </w:tc>
        <w:tc>
          <w:tcPr>
            <w:tcW w:w="567" w:type="dxa"/>
            <w:shd w:val="clear" w:color="auto" w:fill="auto"/>
            <w:noWrap/>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1</w:t>
            </w:r>
          </w:p>
        </w:tc>
        <w:tc>
          <w:tcPr>
            <w:tcW w:w="1979" w:type="dxa"/>
            <w:shd w:val="clear" w:color="auto" w:fill="FFFFFF" w:themeFill="background1"/>
            <w:noWrap/>
            <w:vAlign w:val="center"/>
            <w:hideMark/>
          </w:tcPr>
          <w:p w:rsidR="00BA4248" w:rsidRPr="006E1861" w:rsidRDefault="00BA4248" w:rsidP="00BA4248">
            <w:pPr>
              <w:rPr>
                <w:rFonts w:ascii="Arial Narrow" w:hAnsi="Arial Narrow" w:cs="Calibri"/>
                <w:sz w:val="16"/>
                <w:szCs w:val="18"/>
                <w:lang w:eastAsia="es-CO"/>
              </w:rPr>
            </w:pPr>
            <w:r w:rsidRPr="006E1861">
              <w:rPr>
                <w:rFonts w:ascii="Arial Narrow" w:hAnsi="Arial Narrow" w:cs="Calibri"/>
                <w:sz w:val="16"/>
                <w:szCs w:val="18"/>
                <w:lang w:eastAsia="es-CO"/>
              </w:rPr>
              <w:t xml:space="preserve"> $35.616,07 </w:t>
            </w:r>
          </w:p>
        </w:tc>
      </w:tr>
      <w:tr w:rsidR="00BA4248" w:rsidRPr="006E1861" w:rsidTr="00BA4248">
        <w:trPr>
          <w:trHeight w:val="20"/>
        </w:trPr>
        <w:tc>
          <w:tcPr>
            <w:tcW w:w="757" w:type="dxa"/>
            <w:shd w:val="clear" w:color="auto" w:fill="auto"/>
            <w:noWrap/>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6</w:t>
            </w:r>
          </w:p>
        </w:tc>
        <w:tc>
          <w:tcPr>
            <w:tcW w:w="5475" w:type="dxa"/>
            <w:shd w:val="clear" w:color="auto" w:fill="auto"/>
            <w:vAlign w:val="center"/>
            <w:hideMark/>
          </w:tcPr>
          <w:p w:rsidR="00BA4248" w:rsidRPr="006E1861" w:rsidRDefault="00BA4248" w:rsidP="00BA4248">
            <w:pP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 xml:space="preserve">Lampara de </w:t>
            </w:r>
            <w:proofErr w:type="spellStart"/>
            <w:r w:rsidRPr="006E1861">
              <w:rPr>
                <w:rFonts w:ascii="Arial Narrow" w:hAnsi="Arial Narrow" w:cs="Calibri"/>
                <w:color w:val="000000"/>
                <w:sz w:val="16"/>
                <w:szCs w:val="18"/>
                <w:lang w:eastAsia="es-CO"/>
              </w:rPr>
              <w:t>emergecia</w:t>
            </w:r>
            <w:proofErr w:type="spellEnd"/>
            <w:r w:rsidRPr="006E1861">
              <w:rPr>
                <w:rFonts w:ascii="Arial Narrow" w:hAnsi="Arial Narrow" w:cs="Calibri"/>
                <w:color w:val="000000"/>
                <w:sz w:val="16"/>
                <w:szCs w:val="18"/>
                <w:lang w:eastAsia="es-CO"/>
              </w:rPr>
              <w:t xml:space="preserve"> </w:t>
            </w:r>
          </w:p>
        </w:tc>
        <w:tc>
          <w:tcPr>
            <w:tcW w:w="851" w:type="dxa"/>
            <w:shd w:val="clear" w:color="auto" w:fill="auto"/>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UNIDAD</w:t>
            </w:r>
          </w:p>
        </w:tc>
        <w:tc>
          <w:tcPr>
            <w:tcW w:w="567" w:type="dxa"/>
            <w:shd w:val="clear" w:color="auto" w:fill="auto"/>
            <w:noWrap/>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1</w:t>
            </w:r>
          </w:p>
        </w:tc>
        <w:tc>
          <w:tcPr>
            <w:tcW w:w="1979" w:type="dxa"/>
            <w:shd w:val="clear" w:color="auto" w:fill="FFFFFF" w:themeFill="background1"/>
            <w:noWrap/>
            <w:vAlign w:val="center"/>
            <w:hideMark/>
          </w:tcPr>
          <w:p w:rsidR="00BA4248" w:rsidRPr="006E1861" w:rsidRDefault="00BA4248" w:rsidP="00BA4248">
            <w:pPr>
              <w:rPr>
                <w:rFonts w:ascii="Arial Narrow" w:hAnsi="Arial Narrow" w:cs="Calibri"/>
                <w:sz w:val="16"/>
                <w:szCs w:val="18"/>
                <w:lang w:eastAsia="es-CO"/>
              </w:rPr>
            </w:pPr>
            <w:r w:rsidRPr="006E1861">
              <w:rPr>
                <w:rFonts w:ascii="Arial Narrow" w:hAnsi="Arial Narrow" w:cs="Calibri"/>
                <w:sz w:val="16"/>
                <w:szCs w:val="18"/>
                <w:lang w:eastAsia="es-CO"/>
              </w:rPr>
              <w:t xml:space="preserve"> $153.382,61 </w:t>
            </w:r>
          </w:p>
        </w:tc>
      </w:tr>
      <w:tr w:rsidR="00BA4248" w:rsidRPr="006E1861" w:rsidTr="00BA4248">
        <w:trPr>
          <w:trHeight w:val="20"/>
        </w:trPr>
        <w:tc>
          <w:tcPr>
            <w:tcW w:w="757" w:type="dxa"/>
            <w:shd w:val="clear" w:color="auto" w:fill="auto"/>
            <w:noWrap/>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7</w:t>
            </w:r>
          </w:p>
        </w:tc>
        <w:tc>
          <w:tcPr>
            <w:tcW w:w="5475" w:type="dxa"/>
            <w:shd w:val="clear" w:color="auto" w:fill="auto"/>
            <w:vAlign w:val="center"/>
            <w:hideMark/>
          </w:tcPr>
          <w:p w:rsidR="00BA4248" w:rsidRPr="006E1861" w:rsidRDefault="00BA4248" w:rsidP="00BA4248">
            <w:pPr>
              <w:rPr>
                <w:rFonts w:ascii="Arial Narrow" w:hAnsi="Arial Narrow" w:cs="Calibri"/>
                <w:color w:val="000000"/>
                <w:sz w:val="16"/>
                <w:szCs w:val="18"/>
                <w:lang w:eastAsia="es-CO"/>
              </w:rPr>
            </w:pPr>
            <w:proofErr w:type="spellStart"/>
            <w:r w:rsidRPr="006E1861">
              <w:rPr>
                <w:rFonts w:ascii="Arial Narrow" w:hAnsi="Arial Narrow" w:cs="Calibri"/>
                <w:color w:val="000000"/>
                <w:sz w:val="16"/>
                <w:szCs w:val="18"/>
                <w:lang w:eastAsia="es-CO"/>
              </w:rPr>
              <w:t>Swicher</w:t>
            </w:r>
            <w:proofErr w:type="spellEnd"/>
            <w:r w:rsidRPr="006E1861">
              <w:rPr>
                <w:rFonts w:ascii="Arial Narrow" w:hAnsi="Arial Narrow" w:cs="Calibri"/>
                <w:color w:val="000000"/>
                <w:sz w:val="16"/>
                <w:szCs w:val="18"/>
                <w:lang w:eastAsia="es-CO"/>
              </w:rPr>
              <w:t xml:space="preserve"> </w:t>
            </w:r>
          </w:p>
        </w:tc>
        <w:tc>
          <w:tcPr>
            <w:tcW w:w="851" w:type="dxa"/>
            <w:shd w:val="clear" w:color="auto" w:fill="auto"/>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UNIDAD</w:t>
            </w:r>
          </w:p>
        </w:tc>
        <w:tc>
          <w:tcPr>
            <w:tcW w:w="567" w:type="dxa"/>
            <w:shd w:val="clear" w:color="auto" w:fill="auto"/>
            <w:noWrap/>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1</w:t>
            </w:r>
          </w:p>
        </w:tc>
        <w:tc>
          <w:tcPr>
            <w:tcW w:w="1979" w:type="dxa"/>
            <w:shd w:val="clear" w:color="auto" w:fill="FFFFFF" w:themeFill="background1"/>
            <w:noWrap/>
            <w:vAlign w:val="center"/>
            <w:hideMark/>
          </w:tcPr>
          <w:p w:rsidR="00BA4248" w:rsidRPr="006E1861" w:rsidRDefault="00BA4248" w:rsidP="00BA4248">
            <w:pPr>
              <w:rPr>
                <w:rFonts w:ascii="Arial Narrow" w:hAnsi="Arial Narrow" w:cs="Calibri"/>
                <w:sz w:val="16"/>
                <w:szCs w:val="18"/>
                <w:lang w:eastAsia="es-CO"/>
              </w:rPr>
            </w:pPr>
            <w:r w:rsidRPr="006E1861">
              <w:rPr>
                <w:rFonts w:ascii="Arial Narrow" w:hAnsi="Arial Narrow" w:cs="Calibri"/>
                <w:sz w:val="16"/>
                <w:szCs w:val="18"/>
                <w:lang w:eastAsia="es-CO"/>
              </w:rPr>
              <w:t xml:space="preserve"> $31.658,74 </w:t>
            </w:r>
          </w:p>
        </w:tc>
      </w:tr>
      <w:tr w:rsidR="00BA4248" w:rsidRPr="006E1861" w:rsidTr="00BA4248">
        <w:trPr>
          <w:trHeight w:val="20"/>
        </w:trPr>
        <w:tc>
          <w:tcPr>
            <w:tcW w:w="757" w:type="dxa"/>
            <w:shd w:val="clear" w:color="auto" w:fill="auto"/>
            <w:noWrap/>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8</w:t>
            </w:r>
          </w:p>
        </w:tc>
        <w:tc>
          <w:tcPr>
            <w:tcW w:w="5475" w:type="dxa"/>
            <w:shd w:val="clear" w:color="auto" w:fill="auto"/>
            <w:vAlign w:val="center"/>
            <w:hideMark/>
          </w:tcPr>
          <w:p w:rsidR="00BA4248" w:rsidRPr="006E1861" w:rsidRDefault="00BA4248" w:rsidP="00BA4248">
            <w:pP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 xml:space="preserve">Breaker (15 hasta 50 </w:t>
            </w:r>
            <w:proofErr w:type="spellStart"/>
            <w:r w:rsidRPr="006E1861">
              <w:rPr>
                <w:rFonts w:ascii="Arial Narrow" w:hAnsi="Arial Narrow" w:cs="Calibri"/>
                <w:color w:val="000000"/>
                <w:sz w:val="16"/>
                <w:szCs w:val="18"/>
                <w:lang w:eastAsia="es-CO"/>
              </w:rPr>
              <w:t>amp</w:t>
            </w:r>
            <w:proofErr w:type="spellEnd"/>
            <w:r w:rsidRPr="006E1861">
              <w:rPr>
                <w:rFonts w:ascii="Arial Narrow" w:hAnsi="Arial Narrow" w:cs="Calibri"/>
                <w:color w:val="000000"/>
                <w:sz w:val="16"/>
                <w:szCs w:val="18"/>
                <w:lang w:eastAsia="es-CO"/>
              </w:rPr>
              <w:t xml:space="preserve">) </w:t>
            </w:r>
          </w:p>
        </w:tc>
        <w:tc>
          <w:tcPr>
            <w:tcW w:w="851" w:type="dxa"/>
            <w:shd w:val="clear" w:color="auto" w:fill="auto"/>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UNIDAD</w:t>
            </w:r>
          </w:p>
        </w:tc>
        <w:tc>
          <w:tcPr>
            <w:tcW w:w="567" w:type="dxa"/>
            <w:shd w:val="clear" w:color="auto" w:fill="auto"/>
            <w:noWrap/>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1</w:t>
            </w:r>
          </w:p>
        </w:tc>
        <w:tc>
          <w:tcPr>
            <w:tcW w:w="1979" w:type="dxa"/>
            <w:shd w:val="clear" w:color="auto" w:fill="FFFFFF" w:themeFill="background1"/>
            <w:noWrap/>
            <w:vAlign w:val="center"/>
            <w:hideMark/>
          </w:tcPr>
          <w:p w:rsidR="00BA4248" w:rsidRPr="006E1861" w:rsidRDefault="00BA4248" w:rsidP="00BA4248">
            <w:pPr>
              <w:rPr>
                <w:rFonts w:ascii="Arial Narrow" w:hAnsi="Arial Narrow" w:cs="Calibri"/>
                <w:sz w:val="16"/>
                <w:szCs w:val="18"/>
                <w:lang w:eastAsia="es-CO"/>
              </w:rPr>
            </w:pPr>
            <w:r w:rsidRPr="006E1861">
              <w:rPr>
                <w:rFonts w:ascii="Arial Narrow" w:hAnsi="Arial Narrow" w:cs="Calibri"/>
                <w:sz w:val="16"/>
                <w:szCs w:val="18"/>
                <w:lang w:eastAsia="es-CO"/>
              </w:rPr>
              <w:t xml:space="preserve"> $27.701,39 </w:t>
            </w:r>
          </w:p>
        </w:tc>
      </w:tr>
      <w:tr w:rsidR="00BA4248" w:rsidRPr="006E1861" w:rsidTr="00BA4248">
        <w:trPr>
          <w:trHeight w:val="20"/>
        </w:trPr>
        <w:tc>
          <w:tcPr>
            <w:tcW w:w="757" w:type="dxa"/>
            <w:shd w:val="clear" w:color="auto" w:fill="auto"/>
            <w:noWrap/>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9</w:t>
            </w:r>
          </w:p>
        </w:tc>
        <w:tc>
          <w:tcPr>
            <w:tcW w:w="5475" w:type="dxa"/>
            <w:shd w:val="clear" w:color="auto" w:fill="auto"/>
            <w:vAlign w:val="center"/>
            <w:hideMark/>
          </w:tcPr>
          <w:p w:rsidR="00BA4248" w:rsidRPr="006E1861" w:rsidRDefault="00BA4248" w:rsidP="00BA4248">
            <w:pP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 xml:space="preserve">Control de </w:t>
            </w:r>
            <w:proofErr w:type="spellStart"/>
            <w:r w:rsidRPr="006E1861">
              <w:rPr>
                <w:rFonts w:ascii="Arial Narrow" w:hAnsi="Arial Narrow" w:cs="Calibri"/>
                <w:color w:val="000000"/>
                <w:sz w:val="16"/>
                <w:szCs w:val="18"/>
                <w:lang w:eastAsia="es-CO"/>
              </w:rPr>
              <w:t>iluminacion</w:t>
            </w:r>
            <w:proofErr w:type="spellEnd"/>
            <w:r w:rsidRPr="006E1861">
              <w:rPr>
                <w:rFonts w:ascii="Arial Narrow" w:hAnsi="Arial Narrow" w:cs="Calibri"/>
                <w:color w:val="000000"/>
                <w:sz w:val="16"/>
                <w:szCs w:val="18"/>
                <w:lang w:eastAsia="es-CO"/>
              </w:rPr>
              <w:t xml:space="preserve"> LED </w:t>
            </w:r>
            <w:proofErr w:type="spellStart"/>
            <w:r w:rsidRPr="006E1861">
              <w:rPr>
                <w:rFonts w:ascii="Arial Narrow" w:hAnsi="Arial Narrow" w:cs="Calibri"/>
                <w:color w:val="000000"/>
                <w:sz w:val="16"/>
                <w:szCs w:val="18"/>
                <w:lang w:eastAsia="es-CO"/>
              </w:rPr>
              <w:t>automatico</w:t>
            </w:r>
            <w:proofErr w:type="spellEnd"/>
            <w:r w:rsidRPr="006E1861">
              <w:rPr>
                <w:rFonts w:ascii="Arial Narrow" w:hAnsi="Arial Narrow" w:cs="Calibri"/>
                <w:color w:val="000000"/>
                <w:sz w:val="16"/>
                <w:szCs w:val="18"/>
                <w:lang w:eastAsia="es-CO"/>
              </w:rPr>
              <w:t xml:space="preserve"> para 24 salida, incluye (</w:t>
            </w:r>
            <w:proofErr w:type="spellStart"/>
            <w:r w:rsidRPr="006E1861">
              <w:rPr>
                <w:rFonts w:ascii="Arial Narrow" w:hAnsi="Arial Narrow" w:cs="Calibri"/>
                <w:color w:val="000000"/>
                <w:sz w:val="16"/>
                <w:szCs w:val="18"/>
                <w:lang w:eastAsia="es-CO"/>
              </w:rPr>
              <w:t>relet</w:t>
            </w:r>
            <w:proofErr w:type="spellEnd"/>
            <w:r w:rsidRPr="006E1861">
              <w:rPr>
                <w:rFonts w:ascii="Arial Narrow" w:hAnsi="Arial Narrow" w:cs="Calibri"/>
                <w:color w:val="000000"/>
                <w:sz w:val="16"/>
                <w:szCs w:val="18"/>
                <w:lang w:eastAsia="es-CO"/>
              </w:rPr>
              <w:t xml:space="preserve"> de control de </w:t>
            </w:r>
            <w:proofErr w:type="spellStart"/>
            <w:r w:rsidRPr="006E1861">
              <w:rPr>
                <w:rFonts w:ascii="Arial Narrow" w:hAnsi="Arial Narrow" w:cs="Calibri"/>
                <w:color w:val="000000"/>
                <w:sz w:val="16"/>
                <w:szCs w:val="18"/>
                <w:lang w:eastAsia="es-CO"/>
              </w:rPr>
              <w:t>iluminacion</w:t>
            </w:r>
            <w:proofErr w:type="spellEnd"/>
            <w:r w:rsidRPr="006E1861">
              <w:rPr>
                <w:rFonts w:ascii="Arial Narrow" w:hAnsi="Arial Narrow" w:cs="Calibri"/>
                <w:color w:val="000000"/>
                <w:sz w:val="16"/>
                <w:szCs w:val="18"/>
                <w:lang w:eastAsia="es-CO"/>
              </w:rPr>
              <w:t xml:space="preserve"> digital) </w:t>
            </w:r>
          </w:p>
        </w:tc>
        <w:tc>
          <w:tcPr>
            <w:tcW w:w="851" w:type="dxa"/>
            <w:shd w:val="clear" w:color="auto" w:fill="auto"/>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UNIDAD</w:t>
            </w:r>
          </w:p>
        </w:tc>
        <w:tc>
          <w:tcPr>
            <w:tcW w:w="567" w:type="dxa"/>
            <w:shd w:val="clear" w:color="auto" w:fill="auto"/>
            <w:noWrap/>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1</w:t>
            </w:r>
          </w:p>
        </w:tc>
        <w:tc>
          <w:tcPr>
            <w:tcW w:w="1979" w:type="dxa"/>
            <w:shd w:val="clear" w:color="auto" w:fill="FFFFFF" w:themeFill="background1"/>
            <w:noWrap/>
            <w:vAlign w:val="center"/>
            <w:hideMark/>
          </w:tcPr>
          <w:p w:rsidR="00BA4248" w:rsidRPr="006E1861" w:rsidRDefault="00BA4248" w:rsidP="00BA4248">
            <w:pPr>
              <w:rPr>
                <w:rFonts w:ascii="Arial Narrow" w:hAnsi="Arial Narrow" w:cs="Calibri"/>
                <w:sz w:val="16"/>
                <w:szCs w:val="18"/>
                <w:lang w:eastAsia="es-CO"/>
              </w:rPr>
            </w:pPr>
            <w:r w:rsidRPr="006E1861">
              <w:rPr>
                <w:rFonts w:ascii="Arial Narrow" w:hAnsi="Arial Narrow" w:cs="Calibri"/>
                <w:sz w:val="16"/>
                <w:szCs w:val="18"/>
                <w:lang w:eastAsia="es-CO"/>
              </w:rPr>
              <w:t xml:space="preserve"> $3.609.095,73 </w:t>
            </w:r>
          </w:p>
        </w:tc>
      </w:tr>
      <w:tr w:rsidR="00BA4248" w:rsidRPr="006E1861" w:rsidTr="00BA4248">
        <w:trPr>
          <w:trHeight w:val="20"/>
        </w:trPr>
        <w:tc>
          <w:tcPr>
            <w:tcW w:w="757" w:type="dxa"/>
            <w:shd w:val="clear" w:color="auto" w:fill="auto"/>
            <w:noWrap/>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10</w:t>
            </w:r>
          </w:p>
        </w:tc>
        <w:tc>
          <w:tcPr>
            <w:tcW w:w="5475" w:type="dxa"/>
            <w:shd w:val="clear" w:color="auto" w:fill="auto"/>
            <w:vAlign w:val="center"/>
            <w:hideMark/>
          </w:tcPr>
          <w:p w:rsidR="00BA4248" w:rsidRPr="006E1861" w:rsidRDefault="00BA4248" w:rsidP="00BA4248">
            <w:pP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 xml:space="preserve">Contactores de </w:t>
            </w:r>
            <w:proofErr w:type="spellStart"/>
            <w:r w:rsidRPr="006E1861">
              <w:rPr>
                <w:rFonts w:ascii="Arial Narrow" w:hAnsi="Arial Narrow" w:cs="Calibri"/>
                <w:color w:val="000000"/>
                <w:sz w:val="16"/>
                <w:szCs w:val="18"/>
                <w:lang w:eastAsia="es-CO"/>
              </w:rPr>
              <w:t>seguirdad</w:t>
            </w:r>
            <w:proofErr w:type="spellEnd"/>
            <w:r w:rsidRPr="006E1861">
              <w:rPr>
                <w:rFonts w:ascii="Arial Narrow" w:hAnsi="Arial Narrow" w:cs="Calibri"/>
                <w:color w:val="000000"/>
                <w:sz w:val="16"/>
                <w:szCs w:val="18"/>
                <w:lang w:eastAsia="es-CO"/>
              </w:rPr>
              <w:t xml:space="preserve"> </w:t>
            </w:r>
          </w:p>
        </w:tc>
        <w:tc>
          <w:tcPr>
            <w:tcW w:w="851" w:type="dxa"/>
            <w:shd w:val="clear" w:color="auto" w:fill="auto"/>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UNIDAD</w:t>
            </w:r>
          </w:p>
        </w:tc>
        <w:tc>
          <w:tcPr>
            <w:tcW w:w="567" w:type="dxa"/>
            <w:shd w:val="clear" w:color="auto" w:fill="auto"/>
            <w:noWrap/>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1</w:t>
            </w:r>
          </w:p>
        </w:tc>
        <w:tc>
          <w:tcPr>
            <w:tcW w:w="1979" w:type="dxa"/>
            <w:shd w:val="clear" w:color="auto" w:fill="FFFFFF" w:themeFill="background1"/>
            <w:noWrap/>
            <w:vAlign w:val="center"/>
            <w:hideMark/>
          </w:tcPr>
          <w:p w:rsidR="00BA4248" w:rsidRPr="006E1861" w:rsidRDefault="00BA4248" w:rsidP="00BA4248">
            <w:pPr>
              <w:rPr>
                <w:rFonts w:ascii="Arial Narrow" w:hAnsi="Arial Narrow" w:cs="Calibri"/>
                <w:sz w:val="16"/>
                <w:szCs w:val="18"/>
                <w:lang w:eastAsia="es-CO"/>
              </w:rPr>
            </w:pPr>
            <w:r w:rsidRPr="006E1861">
              <w:rPr>
                <w:rFonts w:ascii="Arial Narrow" w:hAnsi="Arial Narrow" w:cs="Calibri"/>
                <w:sz w:val="16"/>
                <w:szCs w:val="18"/>
                <w:lang w:eastAsia="es-CO"/>
              </w:rPr>
              <w:t xml:space="preserve"> $712.321,53 </w:t>
            </w:r>
          </w:p>
        </w:tc>
      </w:tr>
      <w:tr w:rsidR="00BA4248" w:rsidRPr="006E1861" w:rsidTr="00BA4248">
        <w:trPr>
          <w:trHeight w:val="20"/>
        </w:trPr>
        <w:tc>
          <w:tcPr>
            <w:tcW w:w="757" w:type="dxa"/>
            <w:shd w:val="clear" w:color="auto" w:fill="auto"/>
            <w:noWrap/>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11</w:t>
            </w:r>
          </w:p>
        </w:tc>
        <w:tc>
          <w:tcPr>
            <w:tcW w:w="5475" w:type="dxa"/>
            <w:shd w:val="clear" w:color="auto" w:fill="auto"/>
            <w:vAlign w:val="center"/>
            <w:hideMark/>
          </w:tcPr>
          <w:p w:rsidR="00BA4248" w:rsidRPr="006E1861" w:rsidRDefault="00BA4248" w:rsidP="00BA4248">
            <w:pP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 xml:space="preserve">Alambre desnudo de aluminio / polo a </w:t>
            </w:r>
            <w:proofErr w:type="spellStart"/>
            <w:r w:rsidRPr="006E1861">
              <w:rPr>
                <w:rFonts w:ascii="Arial Narrow" w:hAnsi="Arial Narrow" w:cs="Calibri"/>
                <w:color w:val="000000"/>
                <w:sz w:val="16"/>
                <w:szCs w:val="18"/>
                <w:lang w:eastAsia="es-CO"/>
              </w:rPr>
              <w:t>tieera</w:t>
            </w:r>
            <w:proofErr w:type="spellEnd"/>
            <w:r w:rsidRPr="006E1861">
              <w:rPr>
                <w:rFonts w:ascii="Arial Narrow" w:hAnsi="Arial Narrow" w:cs="Calibri"/>
                <w:color w:val="000000"/>
                <w:sz w:val="16"/>
                <w:szCs w:val="18"/>
                <w:lang w:eastAsia="es-CO"/>
              </w:rPr>
              <w:t xml:space="preserve"> </w:t>
            </w:r>
          </w:p>
        </w:tc>
        <w:tc>
          <w:tcPr>
            <w:tcW w:w="851" w:type="dxa"/>
            <w:shd w:val="clear" w:color="auto" w:fill="auto"/>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 xml:space="preserve">MTS </w:t>
            </w:r>
          </w:p>
        </w:tc>
        <w:tc>
          <w:tcPr>
            <w:tcW w:w="567" w:type="dxa"/>
            <w:shd w:val="clear" w:color="auto" w:fill="auto"/>
            <w:noWrap/>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1</w:t>
            </w:r>
          </w:p>
        </w:tc>
        <w:tc>
          <w:tcPr>
            <w:tcW w:w="1979" w:type="dxa"/>
            <w:shd w:val="clear" w:color="auto" w:fill="FFFFFF" w:themeFill="background1"/>
            <w:noWrap/>
            <w:vAlign w:val="center"/>
            <w:hideMark/>
          </w:tcPr>
          <w:p w:rsidR="00BA4248" w:rsidRPr="006E1861" w:rsidRDefault="00BA4248" w:rsidP="00BA4248">
            <w:pPr>
              <w:rPr>
                <w:rFonts w:ascii="Arial Narrow" w:hAnsi="Arial Narrow" w:cs="Calibri"/>
                <w:sz w:val="16"/>
                <w:szCs w:val="18"/>
                <w:lang w:eastAsia="es-CO"/>
              </w:rPr>
            </w:pPr>
            <w:r w:rsidRPr="006E1861">
              <w:rPr>
                <w:rFonts w:ascii="Arial Narrow" w:hAnsi="Arial Narrow" w:cs="Calibri"/>
                <w:sz w:val="16"/>
                <w:szCs w:val="18"/>
                <w:lang w:eastAsia="es-CO"/>
              </w:rPr>
              <w:t xml:space="preserve"> $8.706,15 </w:t>
            </w:r>
          </w:p>
        </w:tc>
      </w:tr>
      <w:tr w:rsidR="00BA4248" w:rsidRPr="006E1861" w:rsidTr="00BA4248">
        <w:trPr>
          <w:trHeight w:val="20"/>
        </w:trPr>
        <w:tc>
          <w:tcPr>
            <w:tcW w:w="757" w:type="dxa"/>
            <w:shd w:val="clear" w:color="auto" w:fill="auto"/>
            <w:noWrap/>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12</w:t>
            </w:r>
          </w:p>
        </w:tc>
        <w:tc>
          <w:tcPr>
            <w:tcW w:w="5475" w:type="dxa"/>
            <w:shd w:val="clear" w:color="auto" w:fill="auto"/>
            <w:vAlign w:val="center"/>
            <w:hideMark/>
          </w:tcPr>
          <w:p w:rsidR="00BA4248" w:rsidRPr="006E1861" w:rsidRDefault="00BA4248" w:rsidP="00BA4248">
            <w:pP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 xml:space="preserve">Cable de cobre transado x 3 N # 12 </w:t>
            </w:r>
          </w:p>
        </w:tc>
        <w:tc>
          <w:tcPr>
            <w:tcW w:w="851" w:type="dxa"/>
            <w:shd w:val="clear" w:color="auto" w:fill="auto"/>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 xml:space="preserve">MTS </w:t>
            </w:r>
          </w:p>
        </w:tc>
        <w:tc>
          <w:tcPr>
            <w:tcW w:w="567" w:type="dxa"/>
            <w:shd w:val="clear" w:color="auto" w:fill="auto"/>
            <w:noWrap/>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1</w:t>
            </w:r>
          </w:p>
        </w:tc>
        <w:tc>
          <w:tcPr>
            <w:tcW w:w="1979" w:type="dxa"/>
            <w:shd w:val="clear" w:color="auto" w:fill="FFFFFF" w:themeFill="background1"/>
            <w:noWrap/>
            <w:vAlign w:val="center"/>
            <w:hideMark/>
          </w:tcPr>
          <w:p w:rsidR="00BA4248" w:rsidRPr="006E1861" w:rsidRDefault="00BA4248" w:rsidP="00BA4248">
            <w:pPr>
              <w:rPr>
                <w:rFonts w:ascii="Arial Narrow" w:hAnsi="Arial Narrow" w:cs="Calibri"/>
                <w:sz w:val="16"/>
                <w:szCs w:val="18"/>
                <w:lang w:eastAsia="es-CO"/>
              </w:rPr>
            </w:pPr>
            <w:r w:rsidRPr="006E1861">
              <w:rPr>
                <w:rFonts w:ascii="Arial Narrow" w:hAnsi="Arial Narrow" w:cs="Calibri"/>
                <w:sz w:val="16"/>
                <w:szCs w:val="18"/>
                <w:lang w:eastAsia="es-CO"/>
              </w:rPr>
              <w:t xml:space="preserve"> $3.957,34 </w:t>
            </w:r>
          </w:p>
        </w:tc>
      </w:tr>
      <w:tr w:rsidR="00BA4248" w:rsidRPr="006E1861" w:rsidTr="00BA4248">
        <w:trPr>
          <w:trHeight w:val="20"/>
        </w:trPr>
        <w:tc>
          <w:tcPr>
            <w:tcW w:w="757" w:type="dxa"/>
            <w:shd w:val="clear" w:color="auto" w:fill="auto"/>
            <w:noWrap/>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13</w:t>
            </w:r>
          </w:p>
        </w:tc>
        <w:tc>
          <w:tcPr>
            <w:tcW w:w="5475" w:type="dxa"/>
            <w:shd w:val="clear" w:color="auto" w:fill="auto"/>
            <w:vAlign w:val="center"/>
            <w:hideMark/>
          </w:tcPr>
          <w:p w:rsidR="00BA4248" w:rsidRPr="006E1861" w:rsidRDefault="00BA4248" w:rsidP="00BA4248">
            <w:pPr>
              <w:rPr>
                <w:rFonts w:ascii="Arial Narrow" w:hAnsi="Arial Narrow" w:cs="Calibri"/>
                <w:color w:val="000000"/>
                <w:sz w:val="16"/>
                <w:szCs w:val="18"/>
                <w:lang w:val="pt-PT" w:eastAsia="es-CO"/>
              </w:rPr>
            </w:pPr>
            <w:r w:rsidRPr="006E1861">
              <w:rPr>
                <w:rFonts w:ascii="Arial Narrow" w:hAnsi="Arial Narrow" w:cs="Calibri"/>
                <w:color w:val="000000"/>
                <w:sz w:val="16"/>
                <w:szCs w:val="18"/>
                <w:lang w:val="pt-PT" w:eastAsia="es-CO"/>
              </w:rPr>
              <w:t xml:space="preserve">Control de bobina a 120V  3P +2NA 20 AMP por polo </w:t>
            </w:r>
          </w:p>
        </w:tc>
        <w:tc>
          <w:tcPr>
            <w:tcW w:w="851" w:type="dxa"/>
            <w:shd w:val="clear" w:color="auto" w:fill="auto"/>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 xml:space="preserve">UNIDAD </w:t>
            </w:r>
          </w:p>
        </w:tc>
        <w:tc>
          <w:tcPr>
            <w:tcW w:w="567" w:type="dxa"/>
            <w:shd w:val="clear" w:color="auto" w:fill="auto"/>
            <w:noWrap/>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1</w:t>
            </w:r>
          </w:p>
        </w:tc>
        <w:tc>
          <w:tcPr>
            <w:tcW w:w="1979" w:type="dxa"/>
            <w:shd w:val="clear" w:color="auto" w:fill="FFFFFF" w:themeFill="background1"/>
            <w:noWrap/>
            <w:vAlign w:val="center"/>
            <w:hideMark/>
          </w:tcPr>
          <w:p w:rsidR="00BA4248" w:rsidRPr="006E1861" w:rsidRDefault="00BA4248" w:rsidP="00BA4248">
            <w:pPr>
              <w:rPr>
                <w:rFonts w:ascii="Arial Narrow" w:hAnsi="Arial Narrow" w:cs="Calibri"/>
                <w:sz w:val="16"/>
                <w:szCs w:val="18"/>
                <w:lang w:eastAsia="es-CO"/>
              </w:rPr>
            </w:pPr>
            <w:r w:rsidRPr="006E1861">
              <w:rPr>
                <w:rFonts w:ascii="Arial Narrow" w:hAnsi="Arial Narrow" w:cs="Calibri"/>
                <w:sz w:val="16"/>
                <w:szCs w:val="18"/>
                <w:lang w:eastAsia="es-CO"/>
              </w:rPr>
              <w:t xml:space="preserve"> $197.867,09 </w:t>
            </w:r>
          </w:p>
        </w:tc>
      </w:tr>
      <w:tr w:rsidR="00BA4248" w:rsidRPr="006E1861" w:rsidTr="00BA4248">
        <w:trPr>
          <w:trHeight w:val="20"/>
        </w:trPr>
        <w:tc>
          <w:tcPr>
            <w:tcW w:w="757" w:type="dxa"/>
            <w:shd w:val="clear" w:color="auto" w:fill="auto"/>
            <w:noWrap/>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14</w:t>
            </w:r>
          </w:p>
        </w:tc>
        <w:tc>
          <w:tcPr>
            <w:tcW w:w="5475" w:type="dxa"/>
            <w:shd w:val="clear" w:color="auto" w:fill="auto"/>
            <w:vAlign w:val="center"/>
            <w:hideMark/>
          </w:tcPr>
          <w:p w:rsidR="00BA4248" w:rsidRPr="006E1861" w:rsidRDefault="00BA4248" w:rsidP="00BA4248">
            <w:pP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 xml:space="preserve">DPS oxido-metálico 10 </w:t>
            </w:r>
            <w:proofErr w:type="spellStart"/>
            <w:r w:rsidRPr="006E1861">
              <w:rPr>
                <w:rFonts w:ascii="Arial Narrow" w:hAnsi="Arial Narrow" w:cs="Calibri"/>
                <w:color w:val="000000"/>
                <w:sz w:val="16"/>
                <w:szCs w:val="18"/>
                <w:lang w:eastAsia="es-CO"/>
              </w:rPr>
              <w:t>ka</w:t>
            </w:r>
            <w:proofErr w:type="spellEnd"/>
            <w:r w:rsidRPr="006E1861">
              <w:rPr>
                <w:rFonts w:ascii="Arial Narrow" w:hAnsi="Arial Narrow" w:cs="Calibri"/>
                <w:color w:val="000000"/>
                <w:sz w:val="16"/>
                <w:szCs w:val="18"/>
                <w:lang w:eastAsia="es-CO"/>
              </w:rPr>
              <w:t xml:space="preserve"> – 12kv instalados en transformador con certificado de </w:t>
            </w:r>
            <w:proofErr w:type="spellStart"/>
            <w:r w:rsidRPr="006E1861">
              <w:rPr>
                <w:rFonts w:ascii="Arial Narrow" w:hAnsi="Arial Narrow" w:cs="Calibri"/>
                <w:color w:val="000000"/>
                <w:sz w:val="16"/>
                <w:szCs w:val="18"/>
                <w:lang w:eastAsia="es-CO"/>
              </w:rPr>
              <w:t>onformidad</w:t>
            </w:r>
            <w:proofErr w:type="spellEnd"/>
            <w:r w:rsidRPr="006E1861">
              <w:rPr>
                <w:rFonts w:ascii="Arial Narrow" w:hAnsi="Arial Narrow" w:cs="Calibri"/>
                <w:color w:val="000000"/>
                <w:sz w:val="16"/>
                <w:szCs w:val="18"/>
                <w:lang w:eastAsia="es-CO"/>
              </w:rPr>
              <w:t xml:space="preserve"> de producto</w:t>
            </w:r>
          </w:p>
        </w:tc>
        <w:tc>
          <w:tcPr>
            <w:tcW w:w="851" w:type="dxa"/>
            <w:shd w:val="clear" w:color="auto" w:fill="auto"/>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 xml:space="preserve">UNIDAD </w:t>
            </w:r>
          </w:p>
        </w:tc>
        <w:tc>
          <w:tcPr>
            <w:tcW w:w="567" w:type="dxa"/>
            <w:shd w:val="clear" w:color="auto" w:fill="auto"/>
            <w:noWrap/>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1</w:t>
            </w:r>
          </w:p>
        </w:tc>
        <w:tc>
          <w:tcPr>
            <w:tcW w:w="1979" w:type="dxa"/>
            <w:shd w:val="clear" w:color="auto" w:fill="FFFFFF" w:themeFill="background1"/>
            <w:noWrap/>
            <w:vAlign w:val="center"/>
            <w:hideMark/>
          </w:tcPr>
          <w:p w:rsidR="00BA4248" w:rsidRPr="006E1861" w:rsidRDefault="00BA4248" w:rsidP="00BA4248">
            <w:pPr>
              <w:rPr>
                <w:rFonts w:ascii="Arial Narrow" w:hAnsi="Arial Narrow" w:cs="Calibri"/>
                <w:sz w:val="16"/>
                <w:szCs w:val="18"/>
                <w:lang w:eastAsia="es-CO"/>
              </w:rPr>
            </w:pPr>
            <w:r w:rsidRPr="006E1861">
              <w:rPr>
                <w:rFonts w:ascii="Arial Narrow" w:hAnsi="Arial Narrow" w:cs="Calibri"/>
                <w:sz w:val="16"/>
                <w:szCs w:val="18"/>
                <w:lang w:eastAsia="es-CO"/>
              </w:rPr>
              <w:t xml:space="preserve"> $484.330,00 </w:t>
            </w:r>
          </w:p>
        </w:tc>
      </w:tr>
      <w:tr w:rsidR="00BA4248" w:rsidRPr="006E1861" w:rsidTr="00BA4248">
        <w:trPr>
          <w:trHeight w:val="20"/>
        </w:trPr>
        <w:tc>
          <w:tcPr>
            <w:tcW w:w="757" w:type="dxa"/>
            <w:shd w:val="clear" w:color="auto" w:fill="auto"/>
            <w:noWrap/>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15</w:t>
            </w:r>
          </w:p>
        </w:tc>
        <w:tc>
          <w:tcPr>
            <w:tcW w:w="5475" w:type="dxa"/>
            <w:shd w:val="clear" w:color="auto" w:fill="auto"/>
            <w:vAlign w:val="center"/>
            <w:hideMark/>
          </w:tcPr>
          <w:p w:rsidR="00BA4248" w:rsidRPr="006E1861" w:rsidRDefault="00BA4248" w:rsidP="00BA4248">
            <w:pP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 xml:space="preserve">Caja primaria de 15 </w:t>
            </w:r>
            <w:proofErr w:type="spellStart"/>
            <w:r w:rsidRPr="006E1861">
              <w:rPr>
                <w:rFonts w:ascii="Arial Narrow" w:hAnsi="Arial Narrow" w:cs="Calibri"/>
                <w:color w:val="000000"/>
                <w:sz w:val="16"/>
                <w:szCs w:val="18"/>
                <w:lang w:eastAsia="es-CO"/>
              </w:rPr>
              <w:t>kv</w:t>
            </w:r>
            <w:proofErr w:type="spellEnd"/>
          </w:p>
        </w:tc>
        <w:tc>
          <w:tcPr>
            <w:tcW w:w="851" w:type="dxa"/>
            <w:shd w:val="clear" w:color="auto" w:fill="auto"/>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 xml:space="preserve">UNIDAD </w:t>
            </w:r>
          </w:p>
        </w:tc>
        <w:tc>
          <w:tcPr>
            <w:tcW w:w="567" w:type="dxa"/>
            <w:shd w:val="clear" w:color="auto" w:fill="auto"/>
            <w:noWrap/>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1</w:t>
            </w:r>
          </w:p>
        </w:tc>
        <w:tc>
          <w:tcPr>
            <w:tcW w:w="1979" w:type="dxa"/>
            <w:shd w:val="clear" w:color="auto" w:fill="FFFFFF" w:themeFill="background1"/>
            <w:noWrap/>
            <w:vAlign w:val="center"/>
            <w:hideMark/>
          </w:tcPr>
          <w:p w:rsidR="00BA4248" w:rsidRPr="006E1861" w:rsidRDefault="00BA4248" w:rsidP="00BA4248">
            <w:pPr>
              <w:rPr>
                <w:rFonts w:ascii="Arial Narrow" w:hAnsi="Arial Narrow" w:cs="Calibri"/>
                <w:sz w:val="16"/>
                <w:szCs w:val="18"/>
                <w:lang w:eastAsia="es-CO"/>
              </w:rPr>
            </w:pPr>
            <w:r w:rsidRPr="006E1861">
              <w:rPr>
                <w:rFonts w:ascii="Arial Narrow" w:hAnsi="Arial Narrow" w:cs="Calibri"/>
                <w:sz w:val="16"/>
                <w:szCs w:val="18"/>
                <w:lang w:eastAsia="es-CO"/>
              </w:rPr>
              <w:t xml:space="preserve"> $98.933,55 </w:t>
            </w:r>
          </w:p>
        </w:tc>
      </w:tr>
      <w:tr w:rsidR="00BA4248" w:rsidRPr="006E1861" w:rsidTr="00BA4248">
        <w:trPr>
          <w:trHeight w:val="20"/>
        </w:trPr>
        <w:tc>
          <w:tcPr>
            <w:tcW w:w="757" w:type="dxa"/>
            <w:shd w:val="clear" w:color="auto" w:fill="auto"/>
            <w:noWrap/>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16</w:t>
            </w:r>
          </w:p>
        </w:tc>
        <w:tc>
          <w:tcPr>
            <w:tcW w:w="5475" w:type="dxa"/>
            <w:shd w:val="clear" w:color="auto" w:fill="auto"/>
            <w:noWrap/>
            <w:vAlign w:val="bottom"/>
            <w:hideMark/>
          </w:tcPr>
          <w:p w:rsidR="00BA4248" w:rsidRPr="006E1861" w:rsidRDefault="00BA4248" w:rsidP="00BA4248">
            <w:pP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Batería para doble tiro 12 voltios – 800 ah</w:t>
            </w:r>
          </w:p>
        </w:tc>
        <w:tc>
          <w:tcPr>
            <w:tcW w:w="851" w:type="dxa"/>
            <w:shd w:val="clear" w:color="auto" w:fill="auto"/>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 xml:space="preserve">UNIDAD </w:t>
            </w:r>
          </w:p>
        </w:tc>
        <w:tc>
          <w:tcPr>
            <w:tcW w:w="567" w:type="dxa"/>
            <w:shd w:val="clear" w:color="auto" w:fill="auto"/>
            <w:noWrap/>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1</w:t>
            </w:r>
          </w:p>
        </w:tc>
        <w:tc>
          <w:tcPr>
            <w:tcW w:w="1979" w:type="dxa"/>
            <w:shd w:val="clear" w:color="auto" w:fill="FFFFFF" w:themeFill="background1"/>
            <w:noWrap/>
            <w:vAlign w:val="center"/>
            <w:hideMark/>
          </w:tcPr>
          <w:p w:rsidR="00BA4248" w:rsidRPr="006E1861" w:rsidRDefault="00BA4248" w:rsidP="00BA4248">
            <w:pPr>
              <w:rPr>
                <w:rFonts w:ascii="Arial Narrow" w:hAnsi="Arial Narrow" w:cs="Calibri"/>
                <w:sz w:val="16"/>
                <w:szCs w:val="18"/>
                <w:lang w:eastAsia="es-CO"/>
              </w:rPr>
            </w:pPr>
            <w:r w:rsidRPr="006E1861">
              <w:rPr>
                <w:rFonts w:ascii="Arial Narrow" w:hAnsi="Arial Narrow" w:cs="Calibri"/>
                <w:sz w:val="16"/>
                <w:szCs w:val="18"/>
                <w:lang w:eastAsia="es-CO"/>
              </w:rPr>
              <w:t xml:space="preserve"> $798.000,00 </w:t>
            </w:r>
          </w:p>
        </w:tc>
      </w:tr>
      <w:tr w:rsidR="00BA4248" w:rsidRPr="006E1861" w:rsidTr="00BA4248">
        <w:trPr>
          <w:trHeight w:val="20"/>
        </w:trPr>
        <w:tc>
          <w:tcPr>
            <w:tcW w:w="757" w:type="dxa"/>
            <w:shd w:val="clear" w:color="auto" w:fill="auto"/>
            <w:noWrap/>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17</w:t>
            </w:r>
          </w:p>
        </w:tc>
        <w:tc>
          <w:tcPr>
            <w:tcW w:w="5475" w:type="dxa"/>
            <w:shd w:val="clear" w:color="auto" w:fill="auto"/>
            <w:noWrap/>
            <w:vAlign w:val="bottom"/>
            <w:hideMark/>
          </w:tcPr>
          <w:p w:rsidR="00BA4248" w:rsidRPr="006E1861" w:rsidRDefault="00BA4248" w:rsidP="00BA4248">
            <w:pP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 xml:space="preserve">Relé de transferencia en baja tensión </w:t>
            </w:r>
            <w:proofErr w:type="spellStart"/>
            <w:r w:rsidRPr="006E1861">
              <w:rPr>
                <w:rFonts w:ascii="Arial Narrow" w:hAnsi="Arial Narrow" w:cs="Calibri"/>
                <w:color w:val="000000"/>
                <w:sz w:val="16"/>
                <w:szCs w:val="18"/>
                <w:lang w:eastAsia="es-CO"/>
              </w:rPr>
              <w:t>atl</w:t>
            </w:r>
            <w:proofErr w:type="spellEnd"/>
            <w:r w:rsidRPr="006E1861">
              <w:rPr>
                <w:rFonts w:ascii="Arial Narrow" w:hAnsi="Arial Narrow" w:cs="Calibri"/>
                <w:color w:val="000000"/>
                <w:sz w:val="16"/>
                <w:szCs w:val="18"/>
                <w:lang w:eastAsia="es-CO"/>
              </w:rPr>
              <w:t xml:space="preserve"> 600</w:t>
            </w:r>
          </w:p>
        </w:tc>
        <w:tc>
          <w:tcPr>
            <w:tcW w:w="851" w:type="dxa"/>
            <w:shd w:val="clear" w:color="auto" w:fill="auto"/>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 xml:space="preserve">UNIDAD </w:t>
            </w:r>
          </w:p>
        </w:tc>
        <w:tc>
          <w:tcPr>
            <w:tcW w:w="567" w:type="dxa"/>
            <w:shd w:val="clear" w:color="auto" w:fill="auto"/>
            <w:noWrap/>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1</w:t>
            </w:r>
          </w:p>
        </w:tc>
        <w:tc>
          <w:tcPr>
            <w:tcW w:w="1979" w:type="dxa"/>
            <w:shd w:val="clear" w:color="auto" w:fill="FFFFFF" w:themeFill="background1"/>
            <w:noWrap/>
            <w:vAlign w:val="center"/>
            <w:hideMark/>
          </w:tcPr>
          <w:p w:rsidR="00BA4248" w:rsidRPr="006E1861" w:rsidRDefault="00BA4248" w:rsidP="00BA4248">
            <w:pPr>
              <w:rPr>
                <w:rFonts w:ascii="Arial Narrow" w:hAnsi="Arial Narrow" w:cs="Calibri"/>
                <w:sz w:val="16"/>
                <w:szCs w:val="18"/>
                <w:lang w:eastAsia="es-CO"/>
              </w:rPr>
            </w:pPr>
            <w:r w:rsidRPr="006E1861">
              <w:rPr>
                <w:rFonts w:ascii="Arial Narrow" w:hAnsi="Arial Narrow" w:cs="Calibri"/>
                <w:sz w:val="16"/>
                <w:szCs w:val="18"/>
                <w:lang w:eastAsia="es-CO"/>
              </w:rPr>
              <w:t xml:space="preserve"> $1.801.081,88 </w:t>
            </w:r>
          </w:p>
        </w:tc>
      </w:tr>
      <w:tr w:rsidR="00BA4248" w:rsidRPr="006E1861" w:rsidTr="00BA4248">
        <w:trPr>
          <w:trHeight w:val="20"/>
        </w:trPr>
        <w:tc>
          <w:tcPr>
            <w:tcW w:w="757" w:type="dxa"/>
            <w:shd w:val="clear" w:color="auto" w:fill="auto"/>
            <w:noWrap/>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18</w:t>
            </w:r>
          </w:p>
        </w:tc>
        <w:tc>
          <w:tcPr>
            <w:tcW w:w="5475" w:type="dxa"/>
            <w:shd w:val="clear" w:color="auto" w:fill="auto"/>
            <w:vAlign w:val="center"/>
            <w:hideMark/>
          </w:tcPr>
          <w:p w:rsidR="00BA4248" w:rsidRPr="006E1861" w:rsidRDefault="00BA4248" w:rsidP="00BA4248">
            <w:pP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 xml:space="preserve">Apaga chispas para seccionador en aire </w:t>
            </w:r>
          </w:p>
        </w:tc>
        <w:tc>
          <w:tcPr>
            <w:tcW w:w="851" w:type="dxa"/>
            <w:shd w:val="clear" w:color="auto" w:fill="auto"/>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 xml:space="preserve">UNIDAD </w:t>
            </w:r>
          </w:p>
        </w:tc>
        <w:tc>
          <w:tcPr>
            <w:tcW w:w="567" w:type="dxa"/>
            <w:shd w:val="clear" w:color="auto" w:fill="auto"/>
            <w:noWrap/>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1</w:t>
            </w:r>
          </w:p>
        </w:tc>
        <w:tc>
          <w:tcPr>
            <w:tcW w:w="1979" w:type="dxa"/>
            <w:shd w:val="clear" w:color="auto" w:fill="FFFFFF" w:themeFill="background1"/>
            <w:noWrap/>
            <w:vAlign w:val="center"/>
            <w:hideMark/>
          </w:tcPr>
          <w:p w:rsidR="00BA4248" w:rsidRPr="006E1861" w:rsidRDefault="00BA4248" w:rsidP="00BA4248">
            <w:pPr>
              <w:rPr>
                <w:rFonts w:ascii="Arial Narrow" w:hAnsi="Arial Narrow" w:cs="Calibri"/>
                <w:sz w:val="16"/>
                <w:szCs w:val="18"/>
                <w:lang w:eastAsia="es-CO"/>
              </w:rPr>
            </w:pPr>
            <w:r w:rsidRPr="006E1861">
              <w:rPr>
                <w:rFonts w:ascii="Arial Narrow" w:hAnsi="Arial Narrow" w:cs="Calibri"/>
                <w:sz w:val="16"/>
                <w:szCs w:val="18"/>
                <w:lang w:eastAsia="es-CO"/>
              </w:rPr>
              <w:t xml:space="preserve"> $43.530,76 </w:t>
            </w:r>
          </w:p>
        </w:tc>
      </w:tr>
      <w:tr w:rsidR="00BA4248" w:rsidRPr="006E1861" w:rsidTr="00BA4248">
        <w:trPr>
          <w:trHeight w:val="256"/>
        </w:trPr>
        <w:tc>
          <w:tcPr>
            <w:tcW w:w="9629" w:type="dxa"/>
            <w:gridSpan w:val="5"/>
            <w:shd w:val="clear" w:color="000000" w:fill="A6A6A6"/>
            <w:noWrap/>
            <w:hideMark/>
          </w:tcPr>
          <w:p w:rsidR="00BA4248" w:rsidRPr="006E1861" w:rsidRDefault="00BA4248" w:rsidP="00BA4248">
            <w:pPr>
              <w:jc w:val="center"/>
              <w:rPr>
                <w:rFonts w:ascii="Arial Narrow" w:hAnsi="Arial Narrow" w:cs="Calibri"/>
                <w:b/>
                <w:bCs/>
                <w:color w:val="000000"/>
                <w:sz w:val="16"/>
                <w:szCs w:val="18"/>
                <w:lang w:eastAsia="es-CO"/>
              </w:rPr>
            </w:pPr>
            <w:r w:rsidRPr="006E1861">
              <w:rPr>
                <w:rFonts w:ascii="Arial Narrow" w:hAnsi="Arial Narrow" w:cs="Calibri"/>
                <w:b/>
                <w:bCs/>
                <w:color w:val="000000"/>
                <w:sz w:val="16"/>
                <w:szCs w:val="18"/>
                <w:lang w:eastAsia="es-CO"/>
              </w:rPr>
              <w:t>GRUPO PRESUPUESTAL 1: SERVICIO DE MANTENIMIENTO PREVENTIVO Y CORRECTIVO PARA LA PLANTA DE ENERGÍA MARCA CATERPILLAR</w:t>
            </w:r>
          </w:p>
        </w:tc>
      </w:tr>
      <w:tr w:rsidR="00BA4248" w:rsidRPr="006E1861" w:rsidTr="00BA4248">
        <w:trPr>
          <w:trHeight w:val="20"/>
        </w:trPr>
        <w:tc>
          <w:tcPr>
            <w:tcW w:w="757" w:type="dxa"/>
            <w:shd w:val="clear" w:color="auto" w:fill="auto"/>
            <w:noWrap/>
            <w:vAlign w:val="center"/>
            <w:hideMark/>
          </w:tcPr>
          <w:p w:rsidR="00BA4248" w:rsidRPr="006E1861" w:rsidRDefault="00BA4248" w:rsidP="00BA4248">
            <w:pPr>
              <w:jc w:val="center"/>
              <w:rPr>
                <w:rFonts w:ascii="Arial Narrow" w:hAnsi="Arial Narrow" w:cs="Calibri"/>
                <w:b/>
                <w:bCs/>
                <w:color w:val="000000"/>
                <w:sz w:val="16"/>
                <w:szCs w:val="18"/>
                <w:lang w:eastAsia="es-CO"/>
              </w:rPr>
            </w:pPr>
            <w:r w:rsidRPr="006E1861">
              <w:rPr>
                <w:rFonts w:ascii="Arial Narrow" w:hAnsi="Arial Narrow" w:cs="Calibri"/>
                <w:b/>
                <w:bCs/>
                <w:color w:val="000000"/>
                <w:sz w:val="16"/>
                <w:szCs w:val="18"/>
                <w:lang w:eastAsia="es-CO"/>
              </w:rPr>
              <w:t>1</w:t>
            </w:r>
          </w:p>
        </w:tc>
        <w:tc>
          <w:tcPr>
            <w:tcW w:w="5475" w:type="dxa"/>
            <w:shd w:val="clear" w:color="000000" w:fill="FFFFFF"/>
            <w:vAlign w:val="center"/>
            <w:hideMark/>
          </w:tcPr>
          <w:p w:rsidR="00BA4248" w:rsidRPr="006E1861" w:rsidRDefault="00BA4248" w:rsidP="00BA4248">
            <w:pP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SERVICIO DE MANTENIMIENTO PREVENTIVO PARA PLANTA GENERADORA DE ENERGÍA ELÉCTRICA DE EMERGENCIA MARCA CATERPILLAR MODELO 3412TTA DE LA UNIDAD PRESTADORA DE SALUD ANTIOQUIA</w:t>
            </w:r>
          </w:p>
        </w:tc>
        <w:tc>
          <w:tcPr>
            <w:tcW w:w="851" w:type="dxa"/>
            <w:shd w:val="clear" w:color="auto" w:fill="auto"/>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 xml:space="preserve">UNIDAD </w:t>
            </w:r>
          </w:p>
        </w:tc>
        <w:tc>
          <w:tcPr>
            <w:tcW w:w="567" w:type="dxa"/>
            <w:shd w:val="clear" w:color="auto" w:fill="auto"/>
            <w:noWrap/>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1</w:t>
            </w:r>
          </w:p>
        </w:tc>
        <w:tc>
          <w:tcPr>
            <w:tcW w:w="1979" w:type="dxa"/>
            <w:shd w:val="clear" w:color="auto" w:fill="FFFFFF" w:themeFill="background1"/>
            <w:noWrap/>
            <w:vAlign w:val="center"/>
            <w:hideMark/>
          </w:tcPr>
          <w:p w:rsidR="00BA4248" w:rsidRPr="006E1861" w:rsidRDefault="00BA4248" w:rsidP="00BA4248">
            <w:pPr>
              <w:rPr>
                <w:rFonts w:ascii="Arial Narrow" w:hAnsi="Arial Narrow" w:cs="Calibri"/>
                <w:sz w:val="16"/>
                <w:szCs w:val="18"/>
                <w:lang w:eastAsia="es-CO"/>
              </w:rPr>
            </w:pPr>
            <w:r w:rsidRPr="006E1861">
              <w:rPr>
                <w:rFonts w:ascii="Arial Narrow" w:hAnsi="Arial Narrow" w:cs="Calibri"/>
                <w:sz w:val="16"/>
                <w:szCs w:val="18"/>
                <w:lang w:eastAsia="es-CO"/>
              </w:rPr>
              <w:t xml:space="preserve"> $711.530,06 </w:t>
            </w:r>
          </w:p>
        </w:tc>
      </w:tr>
      <w:tr w:rsidR="00BA4248" w:rsidRPr="006E1861" w:rsidTr="00BA4248">
        <w:trPr>
          <w:trHeight w:val="20"/>
        </w:trPr>
        <w:tc>
          <w:tcPr>
            <w:tcW w:w="757" w:type="dxa"/>
            <w:shd w:val="clear" w:color="auto" w:fill="auto"/>
            <w:noWrap/>
            <w:vAlign w:val="center"/>
            <w:hideMark/>
          </w:tcPr>
          <w:p w:rsidR="00BA4248" w:rsidRPr="006E1861" w:rsidRDefault="00BA4248" w:rsidP="00BA4248">
            <w:pPr>
              <w:jc w:val="center"/>
              <w:rPr>
                <w:rFonts w:ascii="Arial Narrow" w:hAnsi="Arial Narrow" w:cs="Calibri"/>
                <w:b/>
                <w:bCs/>
                <w:color w:val="000000"/>
                <w:sz w:val="16"/>
                <w:szCs w:val="18"/>
                <w:lang w:eastAsia="es-CO"/>
              </w:rPr>
            </w:pPr>
            <w:r w:rsidRPr="006E1861">
              <w:rPr>
                <w:rFonts w:ascii="Arial Narrow" w:hAnsi="Arial Narrow" w:cs="Calibri"/>
                <w:b/>
                <w:bCs/>
                <w:color w:val="000000"/>
                <w:sz w:val="16"/>
                <w:szCs w:val="18"/>
                <w:lang w:eastAsia="es-CO"/>
              </w:rPr>
              <w:t>2</w:t>
            </w:r>
          </w:p>
        </w:tc>
        <w:tc>
          <w:tcPr>
            <w:tcW w:w="5475" w:type="dxa"/>
            <w:shd w:val="clear" w:color="000000" w:fill="FFFFFF"/>
            <w:vAlign w:val="center"/>
            <w:hideMark/>
          </w:tcPr>
          <w:p w:rsidR="00BA4248" w:rsidRPr="006E1861" w:rsidRDefault="00BA4248" w:rsidP="00BA4248">
            <w:pP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 xml:space="preserve">SUMINISTRO E INSTALACIÓN DE REPUESTOS E INSUMOS PARA EL MANTENIMIENTO PREVENTIVO Y CORRECTIVO DE LA PLANTA GENERADORA DE ENERGÍA ELÉCTRICA DE EMERGENCIA MARCA CATERPILLAR MODELO 3412TTA DE LA UNIDAD PRESTADORA DE SALUD ANTIOQUIA: </w:t>
            </w:r>
            <w:r w:rsidRPr="006E1861">
              <w:rPr>
                <w:rFonts w:ascii="Arial Narrow" w:hAnsi="Arial Narrow" w:cs="Calibri"/>
                <w:b/>
                <w:bCs/>
                <w:color w:val="000000"/>
                <w:sz w:val="16"/>
                <w:szCs w:val="18"/>
                <w:u w:val="single"/>
                <w:lang w:eastAsia="es-CO"/>
              </w:rPr>
              <w:t>ACEITE MOTOR X 4</w:t>
            </w:r>
          </w:p>
        </w:tc>
        <w:tc>
          <w:tcPr>
            <w:tcW w:w="851" w:type="dxa"/>
            <w:shd w:val="clear" w:color="auto" w:fill="auto"/>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 xml:space="preserve">UNIDAD </w:t>
            </w:r>
          </w:p>
        </w:tc>
        <w:tc>
          <w:tcPr>
            <w:tcW w:w="567" w:type="dxa"/>
            <w:shd w:val="clear" w:color="auto" w:fill="auto"/>
            <w:noWrap/>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1</w:t>
            </w:r>
          </w:p>
        </w:tc>
        <w:tc>
          <w:tcPr>
            <w:tcW w:w="1979" w:type="dxa"/>
            <w:shd w:val="clear" w:color="auto" w:fill="FFFFFF" w:themeFill="background1"/>
            <w:noWrap/>
            <w:vAlign w:val="center"/>
            <w:hideMark/>
          </w:tcPr>
          <w:p w:rsidR="00BA4248" w:rsidRPr="006E1861" w:rsidRDefault="00BA4248" w:rsidP="00BA4248">
            <w:pPr>
              <w:rPr>
                <w:rFonts w:ascii="Arial Narrow" w:hAnsi="Arial Narrow" w:cs="Calibri"/>
                <w:sz w:val="16"/>
                <w:szCs w:val="18"/>
                <w:lang w:eastAsia="es-CO"/>
              </w:rPr>
            </w:pPr>
            <w:r w:rsidRPr="006E1861">
              <w:rPr>
                <w:rFonts w:ascii="Arial Narrow" w:hAnsi="Arial Narrow" w:cs="Calibri"/>
                <w:sz w:val="16"/>
                <w:szCs w:val="18"/>
                <w:lang w:eastAsia="es-CO"/>
              </w:rPr>
              <w:t xml:space="preserve"> $1.288.555,53 </w:t>
            </w:r>
          </w:p>
        </w:tc>
      </w:tr>
      <w:tr w:rsidR="00BA4248" w:rsidRPr="006E1861" w:rsidTr="00BA4248">
        <w:trPr>
          <w:trHeight w:val="20"/>
        </w:trPr>
        <w:tc>
          <w:tcPr>
            <w:tcW w:w="757" w:type="dxa"/>
            <w:shd w:val="clear" w:color="auto" w:fill="auto"/>
            <w:noWrap/>
            <w:vAlign w:val="center"/>
            <w:hideMark/>
          </w:tcPr>
          <w:p w:rsidR="00BA4248" w:rsidRPr="006E1861" w:rsidRDefault="00BA4248" w:rsidP="00BA4248">
            <w:pPr>
              <w:jc w:val="center"/>
              <w:rPr>
                <w:rFonts w:ascii="Arial Narrow" w:hAnsi="Arial Narrow" w:cs="Calibri"/>
                <w:b/>
                <w:bCs/>
                <w:color w:val="000000"/>
                <w:sz w:val="16"/>
                <w:szCs w:val="18"/>
                <w:lang w:eastAsia="es-CO"/>
              </w:rPr>
            </w:pPr>
            <w:r w:rsidRPr="006E1861">
              <w:rPr>
                <w:rFonts w:ascii="Arial Narrow" w:hAnsi="Arial Narrow" w:cs="Calibri"/>
                <w:b/>
                <w:bCs/>
                <w:color w:val="000000"/>
                <w:sz w:val="16"/>
                <w:szCs w:val="18"/>
                <w:lang w:eastAsia="es-CO"/>
              </w:rPr>
              <w:t>3</w:t>
            </w:r>
          </w:p>
        </w:tc>
        <w:tc>
          <w:tcPr>
            <w:tcW w:w="5475" w:type="dxa"/>
            <w:shd w:val="clear" w:color="000000" w:fill="FFFFFF"/>
            <w:vAlign w:val="center"/>
            <w:hideMark/>
          </w:tcPr>
          <w:p w:rsidR="00BA4248" w:rsidRPr="006E1861" w:rsidRDefault="00BA4248" w:rsidP="00BA4248">
            <w:pP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 xml:space="preserve">SUMINISTRO E INSTALACIÓN DE REPUESTOS E INSUMOS DE MANTENIMIENTO PREVENTIVO Y CORRECTIVO DE LA PLANTA GENERADORA DE EMERGENCIA MARCA CATERPILLAR MODELO 3412TTA DE LA UNIDAD PRESTADORA DE SALUD ANTIOQUIA: </w:t>
            </w:r>
            <w:r w:rsidRPr="006E1861">
              <w:rPr>
                <w:rFonts w:ascii="Arial Narrow" w:hAnsi="Arial Narrow" w:cs="Calibri"/>
                <w:b/>
                <w:bCs/>
                <w:color w:val="000000"/>
                <w:sz w:val="16"/>
                <w:szCs w:val="18"/>
                <w:u w:val="single"/>
                <w:lang w:eastAsia="es-CO"/>
              </w:rPr>
              <w:t>FILTRO DE AIRE</w:t>
            </w:r>
          </w:p>
        </w:tc>
        <w:tc>
          <w:tcPr>
            <w:tcW w:w="851" w:type="dxa"/>
            <w:shd w:val="clear" w:color="auto" w:fill="auto"/>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 xml:space="preserve">UNIDAD </w:t>
            </w:r>
          </w:p>
        </w:tc>
        <w:tc>
          <w:tcPr>
            <w:tcW w:w="567" w:type="dxa"/>
            <w:shd w:val="clear" w:color="auto" w:fill="auto"/>
            <w:noWrap/>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1</w:t>
            </w:r>
          </w:p>
        </w:tc>
        <w:tc>
          <w:tcPr>
            <w:tcW w:w="1979" w:type="dxa"/>
            <w:shd w:val="clear" w:color="auto" w:fill="FFFFFF" w:themeFill="background1"/>
            <w:noWrap/>
            <w:vAlign w:val="center"/>
            <w:hideMark/>
          </w:tcPr>
          <w:p w:rsidR="00BA4248" w:rsidRPr="006E1861" w:rsidRDefault="00BA4248" w:rsidP="00BA4248">
            <w:pPr>
              <w:rPr>
                <w:rFonts w:ascii="Arial Narrow" w:hAnsi="Arial Narrow" w:cs="Calibri"/>
                <w:sz w:val="16"/>
                <w:szCs w:val="18"/>
                <w:lang w:eastAsia="es-CO"/>
              </w:rPr>
            </w:pPr>
            <w:r w:rsidRPr="006E1861">
              <w:rPr>
                <w:rFonts w:ascii="Arial Narrow" w:hAnsi="Arial Narrow" w:cs="Calibri"/>
                <w:sz w:val="16"/>
                <w:szCs w:val="18"/>
                <w:lang w:eastAsia="es-CO"/>
              </w:rPr>
              <w:t xml:space="preserve"> $693.722,02 </w:t>
            </w:r>
          </w:p>
        </w:tc>
      </w:tr>
      <w:tr w:rsidR="00BA4248" w:rsidRPr="006E1861" w:rsidTr="00BA4248">
        <w:trPr>
          <w:trHeight w:val="20"/>
        </w:trPr>
        <w:tc>
          <w:tcPr>
            <w:tcW w:w="757" w:type="dxa"/>
            <w:shd w:val="clear" w:color="auto" w:fill="auto"/>
            <w:noWrap/>
            <w:vAlign w:val="center"/>
            <w:hideMark/>
          </w:tcPr>
          <w:p w:rsidR="00BA4248" w:rsidRPr="006E1861" w:rsidRDefault="00BA4248" w:rsidP="00BA4248">
            <w:pPr>
              <w:jc w:val="center"/>
              <w:rPr>
                <w:rFonts w:ascii="Arial Narrow" w:hAnsi="Arial Narrow" w:cs="Calibri"/>
                <w:b/>
                <w:bCs/>
                <w:color w:val="000000"/>
                <w:sz w:val="16"/>
                <w:szCs w:val="18"/>
                <w:lang w:eastAsia="es-CO"/>
              </w:rPr>
            </w:pPr>
            <w:r w:rsidRPr="006E1861">
              <w:rPr>
                <w:rFonts w:ascii="Arial Narrow" w:hAnsi="Arial Narrow" w:cs="Calibri"/>
                <w:b/>
                <w:bCs/>
                <w:color w:val="000000"/>
                <w:sz w:val="16"/>
                <w:szCs w:val="18"/>
                <w:lang w:eastAsia="es-CO"/>
              </w:rPr>
              <w:t>4</w:t>
            </w:r>
          </w:p>
        </w:tc>
        <w:tc>
          <w:tcPr>
            <w:tcW w:w="5475" w:type="dxa"/>
            <w:shd w:val="clear" w:color="000000" w:fill="FFFFFF"/>
            <w:vAlign w:val="center"/>
            <w:hideMark/>
          </w:tcPr>
          <w:p w:rsidR="00BA4248" w:rsidRPr="006E1861" w:rsidRDefault="00BA4248" w:rsidP="00BA4248">
            <w:pP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 xml:space="preserve">SUMINISTRO E INSTALACIÓN DE REPUESTOS E INSUMOS DE MANTENIMIENTO PREVENTIVO Y CORRECTIVO DE LA PLANTA GENERADORA DE EMERGENCIA MARCA CATERPILLAR MODELO 3412TTA DE LA UNIDAD PRESTADORA DE SALUD ANTIOQUIA: </w:t>
            </w:r>
            <w:r w:rsidRPr="006E1861">
              <w:rPr>
                <w:rFonts w:ascii="Arial Narrow" w:hAnsi="Arial Narrow" w:cs="Calibri"/>
                <w:b/>
                <w:bCs/>
                <w:color w:val="000000"/>
                <w:sz w:val="16"/>
                <w:szCs w:val="18"/>
                <w:u w:val="single"/>
                <w:lang w:eastAsia="es-CO"/>
              </w:rPr>
              <w:t>FILTRO DE COMBUSTIBLE</w:t>
            </w:r>
          </w:p>
        </w:tc>
        <w:tc>
          <w:tcPr>
            <w:tcW w:w="851" w:type="dxa"/>
            <w:shd w:val="clear" w:color="auto" w:fill="auto"/>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 xml:space="preserve">UNIDAD </w:t>
            </w:r>
          </w:p>
        </w:tc>
        <w:tc>
          <w:tcPr>
            <w:tcW w:w="567" w:type="dxa"/>
            <w:shd w:val="clear" w:color="auto" w:fill="auto"/>
            <w:noWrap/>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1</w:t>
            </w:r>
          </w:p>
        </w:tc>
        <w:tc>
          <w:tcPr>
            <w:tcW w:w="1979" w:type="dxa"/>
            <w:shd w:val="clear" w:color="auto" w:fill="FFFFFF" w:themeFill="background1"/>
            <w:noWrap/>
            <w:vAlign w:val="center"/>
            <w:hideMark/>
          </w:tcPr>
          <w:p w:rsidR="00BA4248" w:rsidRPr="006E1861" w:rsidRDefault="00BA4248" w:rsidP="00BA4248">
            <w:pPr>
              <w:rPr>
                <w:rFonts w:ascii="Arial Narrow" w:hAnsi="Arial Narrow" w:cs="Calibri"/>
                <w:sz w:val="16"/>
                <w:szCs w:val="18"/>
                <w:lang w:eastAsia="es-CO"/>
              </w:rPr>
            </w:pPr>
            <w:r w:rsidRPr="006E1861">
              <w:rPr>
                <w:rFonts w:ascii="Arial Narrow" w:hAnsi="Arial Narrow" w:cs="Calibri"/>
                <w:sz w:val="16"/>
                <w:szCs w:val="18"/>
                <w:lang w:eastAsia="es-CO"/>
              </w:rPr>
              <w:t xml:space="preserve"> $360.118,11 </w:t>
            </w:r>
          </w:p>
        </w:tc>
      </w:tr>
      <w:tr w:rsidR="00BA4248" w:rsidRPr="006E1861" w:rsidTr="00BA4248">
        <w:trPr>
          <w:trHeight w:val="20"/>
        </w:trPr>
        <w:tc>
          <w:tcPr>
            <w:tcW w:w="757" w:type="dxa"/>
            <w:shd w:val="clear" w:color="auto" w:fill="auto"/>
            <w:noWrap/>
            <w:vAlign w:val="center"/>
            <w:hideMark/>
          </w:tcPr>
          <w:p w:rsidR="00BA4248" w:rsidRPr="006E1861" w:rsidRDefault="00BA4248" w:rsidP="00BA4248">
            <w:pPr>
              <w:jc w:val="center"/>
              <w:rPr>
                <w:rFonts w:ascii="Arial Narrow" w:hAnsi="Arial Narrow" w:cs="Calibri"/>
                <w:b/>
                <w:bCs/>
                <w:color w:val="000000"/>
                <w:sz w:val="16"/>
                <w:szCs w:val="18"/>
                <w:lang w:eastAsia="es-CO"/>
              </w:rPr>
            </w:pPr>
            <w:r w:rsidRPr="006E1861">
              <w:rPr>
                <w:rFonts w:ascii="Arial Narrow" w:hAnsi="Arial Narrow" w:cs="Calibri"/>
                <w:b/>
                <w:bCs/>
                <w:color w:val="000000"/>
                <w:sz w:val="16"/>
                <w:szCs w:val="18"/>
                <w:lang w:eastAsia="es-CO"/>
              </w:rPr>
              <w:t>5</w:t>
            </w:r>
          </w:p>
        </w:tc>
        <w:tc>
          <w:tcPr>
            <w:tcW w:w="5475" w:type="dxa"/>
            <w:shd w:val="clear" w:color="000000" w:fill="FFFFFF"/>
            <w:vAlign w:val="center"/>
            <w:hideMark/>
          </w:tcPr>
          <w:p w:rsidR="00BA4248" w:rsidRPr="006E1861" w:rsidRDefault="00BA4248" w:rsidP="00BA4248">
            <w:pP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 xml:space="preserve">SUMINISTRO E INSTALACIÓN DE REPUESTOS E INSUMOS DE MANTENIMIENTO PREVENTIVO Y CORRECTIVO DE LA PLANTA GENERADORA DE EMERGENCIA MARCA CATERPILLAR MODELO 3412TTA DE LA UNIDAD PRESTADORA DE SALUD ANTIOQUIA: </w:t>
            </w:r>
            <w:r w:rsidRPr="006E1861">
              <w:rPr>
                <w:rFonts w:ascii="Arial Narrow" w:hAnsi="Arial Narrow" w:cs="Calibri"/>
                <w:b/>
                <w:bCs/>
                <w:color w:val="000000"/>
                <w:sz w:val="16"/>
                <w:szCs w:val="18"/>
                <w:u w:val="single"/>
                <w:lang w:eastAsia="es-CO"/>
              </w:rPr>
              <w:t>FILTRO SEPARADOR AGUA Y COMBUSTIBLE</w:t>
            </w:r>
          </w:p>
        </w:tc>
        <w:tc>
          <w:tcPr>
            <w:tcW w:w="851" w:type="dxa"/>
            <w:shd w:val="clear" w:color="auto" w:fill="auto"/>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 xml:space="preserve">UNIDAD </w:t>
            </w:r>
          </w:p>
        </w:tc>
        <w:tc>
          <w:tcPr>
            <w:tcW w:w="567" w:type="dxa"/>
            <w:shd w:val="clear" w:color="auto" w:fill="auto"/>
            <w:noWrap/>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1</w:t>
            </w:r>
          </w:p>
        </w:tc>
        <w:tc>
          <w:tcPr>
            <w:tcW w:w="1979" w:type="dxa"/>
            <w:shd w:val="clear" w:color="auto" w:fill="FFFFFF" w:themeFill="background1"/>
            <w:noWrap/>
            <w:vAlign w:val="center"/>
            <w:hideMark/>
          </w:tcPr>
          <w:p w:rsidR="00BA4248" w:rsidRPr="006E1861" w:rsidRDefault="00BA4248" w:rsidP="00BA4248">
            <w:pPr>
              <w:rPr>
                <w:rFonts w:ascii="Arial Narrow" w:hAnsi="Arial Narrow" w:cs="Calibri"/>
                <w:sz w:val="16"/>
                <w:szCs w:val="18"/>
                <w:lang w:eastAsia="es-CO"/>
              </w:rPr>
            </w:pPr>
            <w:r w:rsidRPr="006E1861">
              <w:rPr>
                <w:rFonts w:ascii="Arial Narrow" w:hAnsi="Arial Narrow" w:cs="Calibri"/>
                <w:sz w:val="16"/>
                <w:szCs w:val="18"/>
                <w:lang w:eastAsia="es-CO"/>
              </w:rPr>
              <w:t xml:space="preserve"> $277.013,93 </w:t>
            </w:r>
          </w:p>
        </w:tc>
      </w:tr>
      <w:tr w:rsidR="00BA4248" w:rsidRPr="006E1861" w:rsidTr="00BA4248">
        <w:trPr>
          <w:trHeight w:val="20"/>
        </w:trPr>
        <w:tc>
          <w:tcPr>
            <w:tcW w:w="757" w:type="dxa"/>
            <w:shd w:val="clear" w:color="auto" w:fill="auto"/>
            <w:noWrap/>
            <w:vAlign w:val="center"/>
            <w:hideMark/>
          </w:tcPr>
          <w:p w:rsidR="00BA4248" w:rsidRPr="006E1861" w:rsidRDefault="00BA4248" w:rsidP="00BA4248">
            <w:pPr>
              <w:jc w:val="center"/>
              <w:rPr>
                <w:rFonts w:ascii="Arial Narrow" w:hAnsi="Arial Narrow" w:cs="Calibri"/>
                <w:b/>
                <w:bCs/>
                <w:color w:val="000000"/>
                <w:sz w:val="16"/>
                <w:szCs w:val="18"/>
                <w:lang w:eastAsia="es-CO"/>
              </w:rPr>
            </w:pPr>
            <w:r w:rsidRPr="006E1861">
              <w:rPr>
                <w:rFonts w:ascii="Arial Narrow" w:hAnsi="Arial Narrow" w:cs="Calibri"/>
                <w:b/>
                <w:bCs/>
                <w:color w:val="000000"/>
                <w:sz w:val="16"/>
                <w:szCs w:val="18"/>
                <w:lang w:eastAsia="es-CO"/>
              </w:rPr>
              <w:t>6</w:t>
            </w:r>
          </w:p>
        </w:tc>
        <w:tc>
          <w:tcPr>
            <w:tcW w:w="5475" w:type="dxa"/>
            <w:shd w:val="clear" w:color="000000" w:fill="FFFFFF"/>
            <w:vAlign w:val="center"/>
            <w:hideMark/>
          </w:tcPr>
          <w:p w:rsidR="00BA4248" w:rsidRPr="006E1861" w:rsidRDefault="00BA4248" w:rsidP="00BA4248">
            <w:pP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 xml:space="preserve">SUMINISTRO E INSTALACIÓN DE REPUESTOS E INSUMOS PARA EL MANTENIMIENTO PREVENTIVO Y CORRECTIVO DE LA PLANTA GENERADORA DE ENERGÍA ELÉCTRICA DE EMERGENCIA MARCA CATERPILLAR MODELO 3412TTA DE LA UNIDAD PRESTADORA DE SALUD ANTIOQUIA: </w:t>
            </w:r>
            <w:r w:rsidRPr="006E1861">
              <w:rPr>
                <w:rFonts w:ascii="Arial Narrow" w:hAnsi="Arial Narrow" w:cs="Calibri"/>
                <w:b/>
                <w:bCs/>
                <w:color w:val="000000"/>
                <w:sz w:val="16"/>
                <w:szCs w:val="18"/>
                <w:u w:val="single"/>
                <w:lang w:eastAsia="es-CO"/>
              </w:rPr>
              <w:t>LIQUIDO REFRIGERANTE PARA RADIADOR X 5</w:t>
            </w:r>
          </w:p>
        </w:tc>
        <w:tc>
          <w:tcPr>
            <w:tcW w:w="851" w:type="dxa"/>
            <w:shd w:val="clear" w:color="auto" w:fill="auto"/>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 xml:space="preserve">UNIDAD </w:t>
            </w:r>
          </w:p>
        </w:tc>
        <w:tc>
          <w:tcPr>
            <w:tcW w:w="567" w:type="dxa"/>
            <w:shd w:val="clear" w:color="auto" w:fill="auto"/>
            <w:noWrap/>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1</w:t>
            </w:r>
          </w:p>
        </w:tc>
        <w:tc>
          <w:tcPr>
            <w:tcW w:w="1979" w:type="dxa"/>
            <w:shd w:val="clear" w:color="auto" w:fill="FFFFFF" w:themeFill="background1"/>
            <w:noWrap/>
            <w:vAlign w:val="center"/>
            <w:hideMark/>
          </w:tcPr>
          <w:p w:rsidR="00BA4248" w:rsidRPr="006E1861" w:rsidRDefault="00BA4248" w:rsidP="00BA4248">
            <w:pPr>
              <w:rPr>
                <w:rFonts w:ascii="Arial Narrow" w:hAnsi="Arial Narrow" w:cs="Calibri"/>
                <w:sz w:val="16"/>
                <w:szCs w:val="18"/>
                <w:lang w:eastAsia="es-CO"/>
              </w:rPr>
            </w:pPr>
            <w:r w:rsidRPr="006E1861">
              <w:rPr>
                <w:rFonts w:ascii="Arial Narrow" w:hAnsi="Arial Narrow" w:cs="Calibri"/>
                <w:sz w:val="16"/>
                <w:szCs w:val="18"/>
                <w:lang w:eastAsia="es-CO"/>
              </w:rPr>
              <w:t xml:space="preserve"> $633.174,69 </w:t>
            </w:r>
          </w:p>
        </w:tc>
      </w:tr>
      <w:tr w:rsidR="00BA4248" w:rsidRPr="006E1861" w:rsidTr="00BA4248">
        <w:trPr>
          <w:trHeight w:val="20"/>
        </w:trPr>
        <w:tc>
          <w:tcPr>
            <w:tcW w:w="757" w:type="dxa"/>
            <w:shd w:val="clear" w:color="auto" w:fill="auto"/>
            <w:noWrap/>
            <w:vAlign w:val="center"/>
            <w:hideMark/>
          </w:tcPr>
          <w:p w:rsidR="00BA4248" w:rsidRPr="006E1861" w:rsidRDefault="00BA4248" w:rsidP="00BA4248">
            <w:pPr>
              <w:jc w:val="center"/>
              <w:rPr>
                <w:rFonts w:ascii="Arial Narrow" w:hAnsi="Arial Narrow" w:cs="Calibri"/>
                <w:b/>
                <w:bCs/>
                <w:color w:val="000000"/>
                <w:sz w:val="16"/>
                <w:szCs w:val="18"/>
                <w:lang w:eastAsia="es-CO"/>
              </w:rPr>
            </w:pPr>
            <w:r w:rsidRPr="006E1861">
              <w:rPr>
                <w:rFonts w:ascii="Arial Narrow" w:hAnsi="Arial Narrow" w:cs="Calibri"/>
                <w:b/>
                <w:bCs/>
                <w:color w:val="000000"/>
                <w:sz w:val="16"/>
                <w:szCs w:val="18"/>
                <w:lang w:eastAsia="es-CO"/>
              </w:rPr>
              <w:t>7</w:t>
            </w:r>
          </w:p>
        </w:tc>
        <w:tc>
          <w:tcPr>
            <w:tcW w:w="5475" w:type="dxa"/>
            <w:shd w:val="clear" w:color="000000" w:fill="FFFFFF"/>
            <w:vAlign w:val="center"/>
            <w:hideMark/>
          </w:tcPr>
          <w:p w:rsidR="00BA4248" w:rsidRPr="006E1861" w:rsidRDefault="00BA4248" w:rsidP="00BA4248">
            <w:pP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 xml:space="preserve">SUMINISTRO E INSTALACIÓN DE REPUESTOS E INSUMOS PARA EL MANTENIMIENTO PREVENTIVO Y CORRECTIVO DE LA PLANTA GENERADORA DE ENERGÍA ELÉCTRICA DE EMERGENCIA MARCA CATERPILLAR MODELO 3412TTA DE LA UNIDAD PRESTADORA DE SALUD ANTIOQUIA: </w:t>
            </w:r>
            <w:r w:rsidRPr="006E1861">
              <w:rPr>
                <w:rFonts w:ascii="Arial Narrow" w:hAnsi="Arial Narrow" w:cs="Calibri"/>
                <w:b/>
                <w:bCs/>
                <w:color w:val="000000"/>
                <w:sz w:val="16"/>
                <w:szCs w:val="18"/>
                <w:u w:val="single"/>
                <w:lang w:eastAsia="es-CO"/>
              </w:rPr>
              <w:t>CAMBIO DE BATERÍAS DE ARRANQUE X 2</w:t>
            </w:r>
          </w:p>
        </w:tc>
        <w:tc>
          <w:tcPr>
            <w:tcW w:w="851" w:type="dxa"/>
            <w:shd w:val="clear" w:color="auto" w:fill="auto"/>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 xml:space="preserve">UNIDAD </w:t>
            </w:r>
          </w:p>
        </w:tc>
        <w:tc>
          <w:tcPr>
            <w:tcW w:w="567" w:type="dxa"/>
            <w:shd w:val="clear" w:color="auto" w:fill="auto"/>
            <w:noWrap/>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1</w:t>
            </w:r>
          </w:p>
        </w:tc>
        <w:tc>
          <w:tcPr>
            <w:tcW w:w="1979" w:type="dxa"/>
            <w:shd w:val="clear" w:color="auto" w:fill="FFFFFF" w:themeFill="background1"/>
            <w:noWrap/>
            <w:vAlign w:val="center"/>
            <w:hideMark/>
          </w:tcPr>
          <w:p w:rsidR="00BA4248" w:rsidRPr="006E1861" w:rsidRDefault="00BA4248" w:rsidP="00BA4248">
            <w:pPr>
              <w:rPr>
                <w:rFonts w:ascii="Arial Narrow" w:hAnsi="Arial Narrow" w:cs="Calibri"/>
                <w:sz w:val="16"/>
                <w:szCs w:val="18"/>
                <w:lang w:eastAsia="es-CO"/>
              </w:rPr>
            </w:pPr>
            <w:r w:rsidRPr="006E1861">
              <w:rPr>
                <w:rFonts w:ascii="Arial Narrow" w:hAnsi="Arial Narrow" w:cs="Calibri"/>
                <w:sz w:val="16"/>
                <w:szCs w:val="18"/>
                <w:lang w:eastAsia="es-CO"/>
              </w:rPr>
              <w:t xml:space="preserve"> $1.939.097,49 </w:t>
            </w:r>
          </w:p>
        </w:tc>
      </w:tr>
      <w:tr w:rsidR="00BA4248" w:rsidRPr="006E1861" w:rsidTr="00BA4248">
        <w:trPr>
          <w:trHeight w:val="384"/>
        </w:trPr>
        <w:tc>
          <w:tcPr>
            <w:tcW w:w="9629" w:type="dxa"/>
            <w:gridSpan w:val="5"/>
            <w:shd w:val="clear" w:color="000000" w:fill="A6A6A6"/>
            <w:noWrap/>
            <w:hideMark/>
          </w:tcPr>
          <w:p w:rsidR="00BA4248" w:rsidRPr="006E1861" w:rsidRDefault="00BA4248" w:rsidP="00BA4248">
            <w:pPr>
              <w:jc w:val="center"/>
              <w:rPr>
                <w:rFonts w:ascii="Arial Narrow" w:hAnsi="Arial Narrow" w:cs="Calibri"/>
                <w:b/>
                <w:bCs/>
                <w:color w:val="000000"/>
                <w:sz w:val="16"/>
                <w:szCs w:val="18"/>
                <w:lang w:eastAsia="es-CO"/>
              </w:rPr>
            </w:pPr>
            <w:r w:rsidRPr="006E1861">
              <w:rPr>
                <w:rFonts w:ascii="Arial Narrow" w:hAnsi="Arial Narrow" w:cs="Calibri"/>
                <w:b/>
                <w:bCs/>
                <w:color w:val="000000"/>
                <w:sz w:val="16"/>
                <w:szCs w:val="18"/>
                <w:lang w:eastAsia="es-CO"/>
              </w:rPr>
              <w:lastRenderedPageBreak/>
              <w:t>GRUPO PRESUPUESTAL 2: SERVICIO DE MANTENIMIENTO PREVENTIVO Y CORRECTIVO PARA PLANTA GENERADORA DE ENERGÍA ELÉCTRICA DE EMERGENCIA MARCA ECOMAX MODELO GDE20SS-T S/N: YND485D</w:t>
            </w:r>
          </w:p>
        </w:tc>
      </w:tr>
      <w:tr w:rsidR="00BA4248" w:rsidRPr="006E1861" w:rsidTr="00BA4248">
        <w:trPr>
          <w:trHeight w:val="20"/>
        </w:trPr>
        <w:tc>
          <w:tcPr>
            <w:tcW w:w="757" w:type="dxa"/>
            <w:shd w:val="clear" w:color="auto" w:fill="auto"/>
            <w:noWrap/>
            <w:vAlign w:val="center"/>
            <w:hideMark/>
          </w:tcPr>
          <w:p w:rsidR="00BA4248" w:rsidRPr="006E1861" w:rsidRDefault="00BA4248" w:rsidP="00BA4248">
            <w:pPr>
              <w:jc w:val="center"/>
              <w:rPr>
                <w:rFonts w:ascii="Arial Narrow" w:hAnsi="Arial Narrow" w:cs="Calibri"/>
                <w:b/>
                <w:bCs/>
                <w:color w:val="000000"/>
                <w:sz w:val="16"/>
                <w:szCs w:val="18"/>
                <w:lang w:eastAsia="es-CO"/>
              </w:rPr>
            </w:pPr>
            <w:r w:rsidRPr="006E1861">
              <w:rPr>
                <w:rFonts w:ascii="Arial Narrow" w:hAnsi="Arial Narrow" w:cs="Calibri"/>
                <w:b/>
                <w:bCs/>
                <w:color w:val="000000"/>
                <w:sz w:val="16"/>
                <w:szCs w:val="18"/>
                <w:lang w:eastAsia="es-CO"/>
              </w:rPr>
              <w:t>1</w:t>
            </w:r>
          </w:p>
        </w:tc>
        <w:tc>
          <w:tcPr>
            <w:tcW w:w="5475" w:type="dxa"/>
            <w:shd w:val="clear" w:color="000000" w:fill="FFFFFF"/>
            <w:vAlign w:val="center"/>
            <w:hideMark/>
          </w:tcPr>
          <w:p w:rsidR="00BA4248" w:rsidRPr="006E1861" w:rsidRDefault="00BA4248" w:rsidP="00BA4248">
            <w:pP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SERVICIO DE MANTENIMIENTO PREVENTIVO PARA PLANTA GENERADORA DE ENERGÍA ELÉCTRICA DE EMERGENCIA MARCA ECOMAX MODELO GDE20SS-T S/N:</w:t>
            </w:r>
            <w:r w:rsidRPr="006E1861">
              <w:rPr>
                <w:rFonts w:ascii="Arial Narrow" w:hAnsi="Arial Narrow" w:cs="Times New Roman"/>
                <w:color w:val="000000"/>
                <w:sz w:val="16"/>
                <w:szCs w:val="18"/>
                <w:lang w:eastAsia="es-CO"/>
              </w:rPr>
              <w:t xml:space="preserve"> </w:t>
            </w:r>
            <w:r w:rsidRPr="006E1861">
              <w:rPr>
                <w:rFonts w:ascii="Arial Narrow" w:hAnsi="Arial Narrow"/>
                <w:color w:val="000000"/>
                <w:sz w:val="16"/>
                <w:szCs w:val="18"/>
                <w:lang w:eastAsia="es-CO"/>
              </w:rPr>
              <w:t xml:space="preserve">YND485D   </w:t>
            </w:r>
          </w:p>
        </w:tc>
        <w:tc>
          <w:tcPr>
            <w:tcW w:w="851" w:type="dxa"/>
            <w:shd w:val="clear" w:color="auto" w:fill="auto"/>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 xml:space="preserve">UNIDAD </w:t>
            </w:r>
          </w:p>
        </w:tc>
        <w:tc>
          <w:tcPr>
            <w:tcW w:w="567" w:type="dxa"/>
            <w:shd w:val="clear" w:color="auto" w:fill="auto"/>
            <w:noWrap/>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1</w:t>
            </w:r>
          </w:p>
        </w:tc>
        <w:tc>
          <w:tcPr>
            <w:tcW w:w="1979" w:type="dxa"/>
            <w:shd w:val="clear" w:color="auto" w:fill="FFFFFF" w:themeFill="background1"/>
            <w:noWrap/>
            <w:vAlign w:val="center"/>
            <w:hideMark/>
          </w:tcPr>
          <w:p w:rsidR="00BA4248" w:rsidRPr="006E1861" w:rsidRDefault="00BA4248" w:rsidP="00BA4248">
            <w:pPr>
              <w:rPr>
                <w:rFonts w:ascii="Arial Narrow" w:hAnsi="Arial Narrow" w:cs="Calibri"/>
                <w:sz w:val="16"/>
                <w:szCs w:val="18"/>
                <w:lang w:eastAsia="es-CO"/>
              </w:rPr>
            </w:pPr>
            <w:r w:rsidRPr="006E1861">
              <w:rPr>
                <w:rFonts w:ascii="Arial Narrow" w:hAnsi="Arial Narrow" w:cs="Calibri"/>
                <w:sz w:val="16"/>
                <w:szCs w:val="18"/>
                <w:lang w:eastAsia="es-CO"/>
              </w:rPr>
              <w:t xml:space="preserve"> $627.523,55 </w:t>
            </w:r>
          </w:p>
        </w:tc>
      </w:tr>
      <w:tr w:rsidR="00BA4248" w:rsidRPr="006E1861" w:rsidTr="00BA4248">
        <w:trPr>
          <w:trHeight w:val="20"/>
        </w:trPr>
        <w:tc>
          <w:tcPr>
            <w:tcW w:w="757" w:type="dxa"/>
            <w:shd w:val="clear" w:color="auto" w:fill="auto"/>
            <w:noWrap/>
            <w:vAlign w:val="center"/>
            <w:hideMark/>
          </w:tcPr>
          <w:p w:rsidR="00BA4248" w:rsidRPr="006E1861" w:rsidRDefault="00BA4248" w:rsidP="00BA4248">
            <w:pPr>
              <w:jc w:val="center"/>
              <w:rPr>
                <w:rFonts w:ascii="Arial Narrow" w:hAnsi="Arial Narrow" w:cs="Calibri"/>
                <w:b/>
                <w:bCs/>
                <w:color w:val="000000"/>
                <w:sz w:val="16"/>
                <w:szCs w:val="18"/>
                <w:lang w:eastAsia="es-CO"/>
              </w:rPr>
            </w:pPr>
            <w:r w:rsidRPr="006E1861">
              <w:rPr>
                <w:rFonts w:ascii="Arial Narrow" w:hAnsi="Arial Narrow" w:cs="Calibri"/>
                <w:b/>
                <w:bCs/>
                <w:color w:val="000000"/>
                <w:sz w:val="16"/>
                <w:szCs w:val="18"/>
                <w:lang w:eastAsia="es-CO"/>
              </w:rPr>
              <w:t>2</w:t>
            </w:r>
          </w:p>
        </w:tc>
        <w:tc>
          <w:tcPr>
            <w:tcW w:w="5475" w:type="dxa"/>
            <w:shd w:val="clear" w:color="000000" w:fill="FFFFFF"/>
            <w:vAlign w:val="center"/>
            <w:hideMark/>
          </w:tcPr>
          <w:p w:rsidR="00BA4248" w:rsidRPr="006E1861" w:rsidRDefault="00BA4248" w:rsidP="00BA4248">
            <w:pP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SUMINISTRO E INSTALACIÓN DE REPUESTOS E INSUMOS PARA EL MANTENIMIENTO PREVENTIVO Y CORRECTIVO PLANTA GENERADORA DE ENERGÍA ELÉCTRICA DE EMERGENCIA MARCA ECOMAX MODELO GDE20SS-T S/N: YND485D: ACEITE MOTOR X 4</w:t>
            </w:r>
          </w:p>
        </w:tc>
        <w:tc>
          <w:tcPr>
            <w:tcW w:w="851" w:type="dxa"/>
            <w:shd w:val="clear" w:color="auto" w:fill="auto"/>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 xml:space="preserve">UNIDAD </w:t>
            </w:r>
          </w:p>
        </w:tc>
        <w:tc>
          <w:tcPr>
            <w:tcW w:w="567" w:type="dxa"/>
            <w:shd w:val="clear" w:color="auto" w:fill="auto"/>
            <w:noWrap/>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1</w:t>
            </w:r>
          </w:p>
        </w:tc>
        <w:tc>
          <w:tcPr>
            <w:tcW w:w="1979" w:type="dxa"/>
            <w:shd w:val="clear" w:color="auto" w:fill="FFFFFF" w:themeFill="background1"/>
            <w:noWrap/>
            <w:vAlign w:val="center"/>
            <w:hideMark/>
          </w:tcPr>
          <w:p w:rsidR="00BA4248" w:rsidRPr="006E1861" w:rsidRDefault="00BA4248" w:rsidP="00BA4248">
            <w:pPr>
              <w:rPr>
                <w:rFonts w:ascii="Arial Narrow" w:hAnsi="Arial Narrow" w:cs="Calibri"/>
                <w:sz w:val="16"/>
                <w:szCs w:val="18"/>
                <w:lang w:eastAsia="es-CO"/>
              </w:rPr>
            </w:pPr>
            <w:r w:rsidRPr="006E1861">
              <w:rPr>
                <w:rFonts w:ascii="Arial Narrow" w:hAnsi="Arial Narrow" w:cs="Calibri"/>
                <w:sz w:val="16"/>
                <w:szCs w:val="18"/>
                <w:lang w:eastAsia="es-CO"/>
              </w:rPr>
              <w:t xml:space="preserve"> $1.124.516,16 </w:t>
            </w:r>
          </w:p>
        </w:tc>
      </w:tr>
      <w:tr w:rsidR="00BA4248" w:rsidRPr="006E1861" w:rsidTr="00BA4248">
        <w:trPr>
          <w:trHeight w:val="20"/>
        </w:trPr>
        <w:tc>
          <w:tcPr>
            <w:tcW w:w="757" w:type="dxa"/>
            <w:shd w:val="clear" w:color="auto" w:fill="auto"/>
            <w:noWrap/>
            <w:vAlign w:val="center"/>
            <w:hideMark/>
          </w:tcPr>
          <w:p w:rsidR="00BA4248" w:rsidRPr="006E1861" w:rsidRDefault="00BA4248" w:rsidP="00BA4248">
            <w:pPr>
              <w:jc w:val="center"/>
              <w:rPr>
                <w:rFonts w:ascii="Arial Narrow" w:hAnsi="Arial Narrow" w:cs="Calibri"/>
                <w:b/>
                <w:bCs/>
                <w:color w:val="000000"/>
                <w:sz w:val="16"/>
                <w:szCs w:val="18"/>
                <w:lang w:eastAsia="es-CO"/>
              </w:rPr>
            </w:pPr>
            <w:r w:rsidRPr="006E1861">
              <w:rPr>
                <w:rFonts w:ascii="Arial Narrow" w:hAnsi="Arial Narrow" w:cs="Calibri"/>
                <w:b/>
                <w:bCs/>
                <w:color w:val="000000"/>
                <w:sz w:val="16"/>
                <w:szCs w:val="18"/>
                <w:lang w:eastAsia="es-CO"/>
              </w:rPr>
              <w:t>3</w:t>
            </w:r>
          </w:p>
        </w:tc>
        <w:tc>
          <w:tcPr>
            <w:tcW w:w="5475" w:type="dxa"/>
            <w:shd w:val="clear" w:color="000000" w:fill="FFFFFF"/>
            <w:vAlign w:val="center"/>
            <w:hideMark/>
          </w:tcPr>
          <w:p w:rsidR="00BA4248" w:rsidRPr="006E1861" w:rsidRDefault="00BA4248" w:rsidP="00BA4248">
            <w:pP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SUMINISTRO E INSTALACIÓN DE REPUESTOS E INSUMOS DE MANTENIMIENTO PREVENTIVO Y CORRECTIVO DE LA PLANTA GENERADORA DE EMERGENCIA MARCA ECOMAX MODELO GDE20SS-T S/N: YND485D: FILTRO DE AIRE</w:t>
            </w:r>
          </w:p>
        </w:tc>
        <w:tc>
          <w:tcPr>
            <w:tcW w:w="851" w:type="dxa"/>
            <w:shd w:val="clear" w:color="auto" w:fill="auto"/>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 xml:space="preserve">UNIDAD </w:t>
            </w:r>
          </w:p>
        </w:tc>
        <w:tc>
          <w:tcPr>
            <w:tcW w:w="567" w:type="dxa"/>
            <w:shd w:val="clear" w:color="auto" w:fill="auto"/>
            <w:noWrap/>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1</w:t>
            </w:r>
          </w:p>
        </w:tc>
        <w:tc>
          <w:tcPr>
            <w:tcW w:w="1979" w:type="dxa"/>
            <w:shd w:val="clear" w:color="auto" w:fill="FFFFFF" w:themeFill="background1"/>
            <w:noWrap/>
            <w:vAlign w:val="center"/>
            <w:hideMark/>
          </w:tcPr>
          <w:p w:rsidR="00BA4248" w:rsidRPr="006E1861" w:rsidRDefault="00BA4248" w:rsidP="00BA4248">
            <w:pPr>
              <w:rPr>
                <w:rFonts w:ascii="Arial Narrow" w:hAnsi="Arial Narrow" w:cs="Calibri"/>
                <w:sz w:val="16"/>
                <w:szCs w:val="18"/>
                <w:lang w:eastAsia="es-CO"/>
              </w:rPr>
            </w:pPr>
            <w:r w:rsidRPr="006E1861">
              <w:rPr>
                <w:rFonts w:ascii="Arial Narrow" w:hAnsi="Arial Narrow" w:cs="Calibri"/>
                <w:sz w:val="16"/>
                <w:szCs w:val="18"/>
                <w:lang w:eastAsia="es-CO"/>
              </w:rPr>
              <w:t xml:space="preserve"> $611.818,01 </w:t>
            </w:r>
          </w:p>
        </w:tc>
      </w:tr>
      <w:tr w:rsidR="00BA4248" w:rsidRPr="006E1861" w:rsidTr="00BA4248">
        <w:trPr>
          <w:trHeight w:val="20"/>
        </w:trPr>
        <w:tc>
          <w:tcPr>
            <w:tcW w:w="757" w:type="dxa"/>
            <w:shd w:val="clear" w:color="auto" w:fill="auto"/>
            <w:noWrap/>
            <w:vAlign w:val="center"/>
            <w:hideMark/>
          </w:tcPr>
          <w:p w:rsidR="00BA4248" w:rsidRPr="006E1861" w:rsidRDefault="00BA4248" w:rsidP="00BA4248">
            <w:pPr>
              <w:jc w:val="center"/>
              <w:rPr>
                <w:rFonts w:ascii="Arial Narrow" w:hAnsi="Arial Narrow" w:cs="Calibri"/>
                <w:b/>
                <w:bCs/>
                <w:color w:val="000000"/>
                <w:sz w:val="16"/>
                <w:szCs w:val="18"/>
                <w:lang w:eastAsia="es-CO"/>
              </w:rPr>
            </w:pPr>
            <w:r w:rsidRPr="006E1861">
              <w:rPr>
                <w:rFonts w:ascii="Arial Narrow" w:hAnsi="Arial Narrow" w:cs="Calibri"/>
                <w:b/>
                <w:bCs/>
                <w:color w:val="000000"/>
                <w:sz w:val="16"/>
                <w:szCs w:val="18"/>
                <w:lang w:eastAsia="es-CO"/>
              </w:rPr>
              <w:t>4</w:t>
            </w:r>
          </w:p>
        </w:tc>
        <w:tc>
          <w:tcPr>
            <w:tcW w:w="5475" w:type="dxa"/>
            <w:shd w:val="clear" w:color="000000" w:fill="FFFFFF"/>
            <w:vAlign w:val="center"/>
            <w:hideMark/>
          </w:tcPr>
          <w:p w:rsidR="00BA4248" w:rsidRPr="006E1861" w:rsidRDefault="00BA4248" w:rsidP="00BA4248">
            <w:pP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SUMINISTRO E INSTALACIÓN DE REPUESTOS E INSUMOS DE MANTENIMIENTO PREVENTIVO Y CORRECTIVO DE LA PLANTA GENERADORA DE EMERGENCIA MARCA ECOMAX MODELO GDE20SS-T S/N: YND485D: FILTRO DE COMBUSTIBLE.</w:t>
            </w:r>
          </w:p>
        </w:tc>
        <w:tc>
          <w:tcPr>
            <w:tcW w:w="851" w:type="dxa"/>
            <w:shd w:val="clear" w:color="auto" w:fill="auto"/>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 xml:space="preserve">UNIDAD </w:t>
            </w:r>
          </w:p>
        </w:tc>
        <w:tc>
          <w:tcPr>
            <w:tcW w:w="567" w:type="dxa"/>
            <w:shd w:val="clear" w:color="auto" w:fill="auto"/>
            <w:noWrap/>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1</w:t>
            </w:r>
          </w:p>
        </w:tc>
        <w:tc>
          <w:tcPr>
            <w:tcW w:w="1979" w:type="dxa"/>
            <w:shd w:val="clear" w:color="auto" w:fill="FFFFFF" w:themeFill="background1"/>
            <w:noWrap/>
            <w:vAlign w:val="center"/>
            <w:hideMark/>
          </w:tcPr>
          <w:p w:rsidR="00BA4248" w:rsidRPr="006E1861" w:rsidRDefault="00BA4248" w:rsidP="00BA4248">
            <w:pPr>
              <w:rPr>
                <w:rFonts w:ascii="Arial Narrow" w:hAnsi="Arial Narrow" w:cs="Calibri"/>
                <w:sz w:val="16"/>
                <w:szCs w:val="18"/>
                <w:lang w:eastAsia="es-CO"/>
              </w:rPr>
            </w:pPr>
            <w:r w:rsidRPr="006E1861">
              <w:rPr>
                <w:rFonts w:ascii="Arial Narrow" w:hAnsi="Arial Narrow" w:cs="Calibri"/>
                <w:sz w:val="16"/>
                <w:szCs w:val="18"/>
                <w:lang w:eastAsia="es-CO"/>
              </w:rPr>
              <w:t xml:space="preserve"> $317.600,90 </w:t>
            </w:r>
          </w:p>
        </w:tc>
      </w:tr>
      <w:tr w:rsidR="00BA4248" w:rsidRPr="006E1861" w:rsidTr="00BA4248">
        <w:trPr>
          <w:trHeight w:val="20"/>
        </w:trPr>
        <w:tc>
          <w:tcPr>
            <w:tcW w:w="757" w:type="dxa"/>
            <w:shd w:val="clear" w:color="auto" w:fill="auto"/>
            <w:noWrap/>
            <w:vAlign w:val="center"/>
            <w:hideMark/>
          </w:tcPr>
          <w:p w:rsidR="00BA4248" w:rsidRPr="006E1861" w:rsidRDefault="00BA4248" w:rsidP="00BA4248">
            <w:pPr>
              <w:jc w:val="center"/>
              <w:rPr>
                <w:rFonts w:ascii="Arial Narrow" w:hAnsi="Arial Narrow" w:cs="Calibri"/>
                <w:b/>
                <w:bCs/>
                <w:color w:val="000000"/>
                <w:sz w:val="16"/>
                <w:szCs w:val="18"/>
                <w:lang w:eastAsia="es-CO"/>
              </w:rPr>
            </w:pPr>
            <w:r w:rsidRPr="006E1861">
              <w:rPr>
                <w:rFonts w:ascii="Arial Narrow" w:hAnsi="Arial Narrow" w:cs="Calibri"/>
                <w:b/>
                <w:bCs/>
                <w:color w:val="000000"/>
                <w:sz w:val="16"/>
                <w:szCs w:val="18"/>
                <w:lang w:eastAsia="es-CO"/>
              </w:rPr>
              <w:t>5</w:t>
            </w:r>
          </w:p>
        </w:tc>
        <w:tc>
          <w:tcPr>
            <w:tcW w:w="5475" w:type="dxa"/>
            <w:shd w:val="clear" w:color="000000" w:fill="FFFFFF"/>
            <w:vAlign w:val="center"/>
            <w:hideMark/>
          </w:tcPr>
          <w:p w:rsidR="00BA4248" w:rsidRPr="006E1861" w:rsidRDefault="00BA4248" w:rsidP="00BA4248">
            <w:pP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SUMINISTRO E INSTALACIÓN DE REPUESTOS E INSUMOS DE MANTENIMIENTO PREVENTIVO Y CORRECTIVO DE LA PLANTA GENERADORA DE EMERGENCIA MARCA ECOMAX MODELO GDE20SS-T S/N: YND485D: FILTRO SEPARADOR AGUA Y COMBUSTIBLE</w:t>
            </w:r>
          </w:p>
        </w:tc>
        <w:tc>
          <w:tcPr>
            <w:tcW w:w="851" w:type="dxa"/>
            <w:shd w:val="clear" w:color="auto" w:fill="auto"/>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 xml:space="preserve">UNIDAD </w:t>
            </w:r>
          </w:p>
        </w:tc>
        <w:tc>
          <w:tcPr>
            <w:tcW w:w="567" w:type="dxa"/>
            <w:shd w:val="clear" w:color="auto" w:fill="auto"/>
            <w:noWrap/>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1</w:t>
            </w:r>
          </w:p>
        </w:tc>
        <w:tc>
          <w:tcPr>
            <w:tcW w:w="1979" w:type="dxa"/>
            <w:shd w:val="clear" w:color="auto" w:fill="FFFFFF" w:themeFill="background1"/>
            <w:noWrap/>
            <w:vAlign w:val="center"/>
            <w:hideMark/>
          </w:tcPr>
          <w:p w:rsidR="00BA4248" w:rsidRPr="006E1861" w:rsidRDefault="00BA4248" w:rsidP="00BA4248">
            <w:pPr>
              <w:rPr>
                <w:rFonts w:ascii="Arial Narrow" w:hAnsi="Arial Narrow" w:cs="Calibri"/>
                <w:sz w:val="16"/>
                <w:szCs w:val="18"/>
                <w:lang w:eastAsia="es-CO"/>
              </w:rPr>
            </w:pPr>
            <w:r w:rsidRPr="006E1861">
              <w:rPr>
                <w:rFonts w:ascii="Arial Narrow" w:hAnsi="Arial Narrow" w:cs="Calibri"/>
                <w:sz w:val="16"/>
                <w:szCs w:val="18"/>
                <w:lang w:eastAsia="es-CO"/>
              </w:rPr>
              <w:t xml:space="preserve"> $244.308,39 </w:t>
            </w:r>
          </w:p>
        </w:tc>
      </w:tr>
      <w:tr w:rsidR="00BA4248" w:rsidRPr="006E1861" w:rsidTr="00BA4248">
        <w:trPr>
          <w:trHeight w:val="20"/>
        </w:trPr>
        <w:tc>
          <w:tcPr>
            <w:tcW w:w="757" w:type="dxa"/>
            <w:shd w:val="clear" w:color="auto" w:fill="auto"/>
            <w:noWrap/>
            <w:vAlign w:val="center"/>
            <w:hideMark/>
          </w:tcPr>
          <w:p w:rsidR="00BA4248" w:rsidRPr="006E1861" w:rsidRDefault="00BA4248" w:rsidP="00BA4248">
            <w:pPr>
              <w:jc w:val="center"/>
              <w:rPr>
                <w:rFonts w:ascii="Arial Narrow" w:hAnsi="Arial Narrow" w:cs="Calibri"/>
                <w:b/>
                <w:bCs/>
                <w:color w:val="000000"/>
                <w:sz w:val="16"/>
                <w:szCs w:val="18"/>
                <w:lang w:eastAsia="es-CO"/>
              </w:rPr>
            </w:pPr>
            <w:r w:rsidRPr="006E1861">
              <w:rPr>
                <w:rFonts w:ascii="Arial Narrow" w:hAnsi="Arial Narrow" w:cs="Calibri"/>
                <w:b/>
                <w:bCs/>
                <w:color w:val="000000"/>
                <w:sz w:val="16"/>
                <w:szCs w:val="18"/>
                <w:lang w:eastAsia="es-CO"/>
              </w:rPr>
              <w:t>6</w:t>
            </w:r>
          </w:p>
        </w:tc>
        <w:tc>
          <w:tcPr>
            <w:tcW w:w="5475" w:type="dxa"/>
            <w:shd w:val="clear" w:color="000000" w:fill="FFFFFF"/>
            <w:vAlign w:val="center"/>
            <w:hideMark/>
          </w:tcPr>
          <w:p w:rsidR="00BA4248" w:rsidRPr="006E1861" w:rsidRDefault="00BA4248" w:rsidP="00BA4248">
            <w:pP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SUMINISTRO E INSTALACIÓN DE REPUESTOS E INSUMOS PARA EL MANTENIMIENTO PREVENTIVO Y CORRECTIVO DE LA PLANTA GENERADORA DE ENERGÍA ELÉCTRICA DE EMERGENCIA MARCA ECOMAX MODELO GDE20SS-T S/N: YND485D: LIQUIDO REFRIGERANTE PARA RADIADOR X 5</w:t>
            </w:r>
          </w:p>
        </w:tc>
        <w:tc>
          <w:tcPr>
            <w:tcW w:w="851" w:type="dxa"/>
            <w:shd w:val="clear" w:color="auto" w:fill="auto"/>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 xml:space="preserve">UNIDAD </w:t>
            </w:r>
          </w:p>
        </w:tc>
        <w:tc>
          <w:tcPr>
            <w:tcW w:w="567" w:type="dxa"/>
            <w:shd w:val="clear" w:color="auto" w:fill="auto"/>
            <w:noWrap/>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1</w:t>
            </w:r>
          </w:p>
        </w:tc>
        <w:tc>
          <w:tcPr>
            <w:tcW w:w="1979" w:type="dxa"/>
            <w:shd w:val="clear" w:color="auto" w:fill="FFFFFF" w:themeFill="background1"/>
            <w:noWrap/>
            <w:vAlign w:val="center"/>
            <w:hideMark/>
          </w:tcPr>
          <w:p w:rsidR="00BA4248" w:rsidRPr="006E1861" w:rsidRDefault="00BA4248" w:rsidP="00BA4248">
            <w:pPr>
              <w:rPr>
                <w:rFonts w:ascii="Arial Narrow" w:hAnsi="Arial Narrow" w:cs="Calibri"/>
                <w:sz w:val="16"/>
                <w:szCs w:val="18"/>
                <w:lang w:eastAsia="es-CO"/>
              </w:rPr>
            </w:pPr>
            <w:r w:rsidRPr="006E1861">
              <w:rPr>
                <w:rFonts w:ascii="Arial Narrow" w:hAnsi="Arial Narrow" w:cs="Calibri"/>
                <w:sz w:val="16"/>
                <w:szCs w:val="18"/>
                <w:lang w:eastAsia="es-CO"/>
              </w:rPr>
              <w:t xml:space="preserve"> $558.419,17 </w:t>
            </w:r>
          </w:p>
        </w:tc>
      </w:tr>
      <w:tr w:rsidR="00BA4248" w:rsidRPr="006E1861" w:rsidTr="00BA4248">
        <w:trPr>
          <w:trHeight w:val="20"/>
        </w:trPr>
        <w:tc>
          <w:tcPr>
            <w:tcW w:w="757" w:type="dxa"/>
            <w:shd w:val="clear" w:color="auto" w:fill="auto"/>
            <w:noWrap/>
            <w:vAlign w:val="center"/>
            <w:hideMark/>
          </w:tcPr>
          <w:p w:rsidR="00BA4248" w:rsidRPr="006E1861" w:rsidRDefault="00BA4248" w:rsidP="00BA4248">
            <w:pPr>
              <w:jc w:val="center"/>
              <w:rPr>
                <w:rFonts w:ascii="Arial Narrow" w:hAnsi="Arial Narrow" w:cs="Calibri"/>
                <w:b/>
                <w:bCs/>
                <w:color w:val="000000"/>
                <w:sz w:val="16"/>
                <w:szCs w:val="18"/>
                <w:lang w:eastAsia="es-CO"/>
              </w:rPr>
            </w:pPr>
            <w:r w:rsidRPr="006E1861">
              <w:rPr>
                <w:rFonts w:ascii="Arial Narrow" w:hAnsi="Arial Narrow" w:cs="Calibri"/>
                <w:b/>
                <w:bCs/>
                <w:color w:val="000000"/>
                <w:sz w:val="16"/>
                <w:szCs w:val="18"/>
                <w:lang w:eastAsia="es-CO"/>
              </w:rPr>
              <w:t>7</w:t>
            </w:r>
          </w:p>
        </w:tc>
        <w:tc>
          <w:tcPr>
            <w:tcW w:w="5475" w:type="dxa"/>
            <w:shd w:val="clear" w:color="000000" w:fill="FFFFFF"/>
            <w:vAlign w:val="center"/>
            <w:hideMark/>
          </w:tcPr>
          <w:p w:rsidR="00BA4248" w:rsidRPr="006E1861" w:rsidRDefault="00BA4248" w:rsidP="00BA4248">
            <w:pP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SUMINISTRO E INSTALACIÓN DE REPUESTOS E INSUMOS PARA EL MANTENIMIENTO PREVENTIVO Y CORRECTIVO DE LA PLANTA GENERADORA DE ENERGÍA ELÉCTRICA DE EMERGENCIA MARCA ECOMAX MODELO GDE20SS-T S/N: YND485D: CAMBIO DE BATERÍAS DE ARRANQUE X 2</w:t>
            </w:r>
          </w:p>
        </w:tc>
        <w:tc>
          <w:tcPr>
            <w:tcW w:w="851" w:type="dxa"/>
            <w:shd w:val="clear" w:color="auto" w:fill="auto"/>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 xml:space="preserve">UNIDAD </w:t>
            </w:r>
          </w:p>
        </w:tc>
        <w:tc>
          <w:tcPr>
            <w:tcW w:w="567" w:type="dxa"/>
            <w:shd w:val="clear" w:color="auto" w:fill="auto"/>
            <w:noWrap/>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1</w:t>
            </w:r>
          </w:p>
        </w:tc>
        <w:tc>
          <w:tcPr>
            <w:tcW w:w="1979" w:type="dxa"/>
            <w:shd w:val="clear" w:color="auto" w:fill="FFFFFF" w:themeFill="background1"/>
            <w:noWrap/>
            <w:vAlign w:val="center"/>
            <w:hideMark/>
          </w:tcPr>
          <w:p w:rsidR="00BA4248" w:rsidRPr="006E1861" w:rsidRDefault="00BA4248" w:rsidP="00BA4248">
            <w:pPr>
              <w:rPr>
                <w:rFonts w:ascii="Arial Narrow" w:hAnsi="Arial Narrow" w:cs="Calibri"/>
                <w:sz w:val="16"/>
                <w:szCs w:val="18"/>
                <w:lang w:eastAsia="es-CO"/>
              </w:rPr>
            </w:pPr>
            <w:r w:rsidRPr="006E1861">
              <w:rPr>
                <w:rFonts w:ascii="Arial Narrow" w:hAnsi="Arial Narrow" w:cs="Calibri"/>
                <w:sz w:val="16"/>
                <w:szCs w:val="18"/>
                <w:lang w:eastAsia="es-CO"/>
              </w:rPr>
              <w:t xml:space="preserve"> $1.710.158,72 </w:t>
            </w:r>
          </w:p>
        </w:tc>
      </w:tr>
      <w:tr w:rsidR="00BA4248" w:rsidRPr="006E1861" w:rsidTr="00BA4248">
        <w:trPr>
          <w:trHeight w:val="20"/>
        </w:trPr>
        <w:tc>
          <w:tcPr>
            <w:tcW w:w="757" w:type="dxa"/>
            <w:shd w:val="clear" w:color="auto" w:fill="auto"/>
            <w:noWrap/>
            <w:vAlign w:val="center"/>
            <w:hideMark/>
          </w:tcPr>
          <w:p w:rsidR="00BA4248" w:rsidRPr="006E1861" w:rsidRDefault="00BA4248" w:rsidP="00BA4248">
            <w:pPr>
              <w:jc w:val="center"/>
              <w:rPr>
                <w:rFonts w:ascii="Arial Narrow" w:hAnsi="Arial Narrow" w:cs="Calibri"/>
                <w:b/>
                <w:bCs/>
                <w:color w:val="000000"/>
                <w:sz w:val="16"/>
                <w:szCs w:val="18"/>
                <w:lang w:eastAsia="es-CO"/>
              </w:rPr>
            </w:pPr>
            <w:r w:rsidRPr="006E1861">
              <w:rPr>
                <w:rFonts w:ascii="Arial Narrow" w:hAnsi="Arial Narrow" w:cs="Calibri"/>
                <w:b/>
                <w:bCs/>
                <w:color w:val="000000"/>
                <w:sz w:val="16"/>
                <w:szCs w:val="18"/>
                <w:lang w:eastAsia="es-CO"/>
              </w:rPr>
              <w:t>8</w:t>
            </w:r>
          </w:p>
        </w:tc>
        <w:tc>
          <w:tcPr>
            <w:tcW w:w="5475" w:type="dxa"/>
            <w:shd w:val="clear" w:color="000000" w:fill="FFFFFF"/>
            <w:vAlign w:val="center"/>
            <w:hideMark/>
          </w:tcPr>
          <w:p w:rsidR="00BA4248" w:rsidRPr="006E1861" w:rsidRDefault="00BA4248" w:rsidP="00BA4248">
            <w:pP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SUMINISTRO E INSTALACIÓN DE REPUESTOS E INSUMOS PARA EL MANTENIMIENTO PREVENTIVO Y CORRECTIVO DE LA PLANTA GENERADORA DE ENERGÍA ELÉCTRICA DE EMERGENCIA MARCA ECOMAX MODELO GDE20SS-T S/N: YND485D: ACEITE MULTIGRADO ENERMAX 15W-40</w:t>
            </w:r>
          </w:p>
        </w:tc>
        <w:tc>
          <w:tcPr>
            <w:tcW w:w="851" w:type="dxa"/>
            <w:shd w:val="clear" w:color="auto" w:fill="auto"/>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 </w:t>
            </w:r>
          </w:p>
        </w:tc>
        <w:tc>
          <w:tcPr>
            <w:tcW w:w="567" w:type="dxa"/>
            <w:shd w:val="clear" w:color="auto" w:fill="auto"/>
            <w:noWrap/>
            <w:vAlign w:val="center"/>
            <w:hideMark/>
          </w:tcPr>
          <w:p w:rsidR="00BA4248" w:rsidRPr="006E1861" w:rsidRDefault="00BA4248" w:rsidP="00BA4248">
            <w:pPr>
              <w:jc w:val="center"/>
              <w:rPr>
                <w:rFonts w:ascii="Arial Narrow" w:hAnsi="Arial Narrow" w:cs="Calibri"/>
                <w:color w:val="000000"/>
                <w:sz w:val="16"/>
                <w:szCs w:val="18"/>
                <w:lang w:eastAsia="es-CO"/>
              </w:rPr>
            </w:pPr>
            <w:r w:rsidRPr="006E1861">
              <w:rPr>
                <w:rFonts w:ascii="Arial Narrow" w:hAnsi="Arial Narrow" w:cs="Calibri"/>
                <w:color w:val="000000"/>
                <w:sz w:val="16"/>
                <w:szCs w:val="18"/>
                <w:lang w:eastAsia="es-CO"/>
              </w:rPr>
              <w:t> </w:t>
            </w:r>
          </w:p>
        </w:tc>
        <w:tc>
          <w:tcPr>
            <w:tcW w:w="1979" w:type="dxa"/>
            <w:shd w:val="clear" w:color="auto" w:fill="FFFFFF" w:themeFill="background1"/>
            <w:noWrap/>
            <w:vAlign w:val="center"/>
            <w:hideMark/>
          </w:tcPr>
          <w:p w:rsidR="00BA4248" w:rsidRPr="006E1861" w:rsidRDefault="00BA4248" w:rsidP="00BA4248">
            <w:pPr>
              <w:rPr>
                <w:rFonts w:ascii="Arial Narrow" w:hAnsi="Arial Narrow" w:cs="Calibri"/>
                <w:sz w:val="16"/>
                <w:szCs w:val="18"/>
                <w:lang w:eastAsia="es-CO"/>
              </w:rPr>
            </w:pPr>
            <w:r w:rsidRPr="006E1861">
              <w:rPr>
                <w:rFonts w:ascii="Arial Narrow" w:hAnsi="Arial Narrow" w:cs="Calibri"/>
                <w:sz w:val="16"/>
                <w:szCs w:val="18"/>
                <w:lang w:eastAsia="es-CO"/>
              </w:rPr>
              <w:t xml:space="preserve"> $112.700,00 </w:t>
            </w:r>
          </w:p>
        </w:tc>
      </w:tr>
    </w:tbl>
    <w:p w:rsidR="000262CC" w:rsidRDefault="000262CC" w:rsidP="000262CC">
      <w:pPr>
        <w:pStyle w:val="Textoindependiente2"/>
        <w:spacing w:after="0" w:line="240" w:lineRule="auto"/>
        <w:rPr>
          <w:bCs/>
          <w:sz w:val="19"/>
          <w:szCs w:val="19"/>
        </w:rPr>
      </w:pPr>
    </w:p>
    <w:p w:rsidR="000262CC" w:rsidRPr="000F3FB7" w:rsidRDefault="000262CC" w:rsidP="000262CC">
      <w:pPr>
        <w:pStyle w:val="Textoindependiente2"/>
        <w:spacing w:after="0" w:line="240" w:lineRule="auto"/>
        <w:rPr>
          <w:rFonts w:eastAsia="Calibri"/>
          <w:b/>
          <w:sz w:val="19"/>
          <w:szCs w:val="19"/>
        </w:rPr>
      </w:pPr>
      <w:r w:rsidRPr="000F3FB7">
        <w:rPr>
          <w:rFonts w:eastAsia="Calibri"/>
          <w:b/>
          <w:sz w:val="19"/>
          <w:szCs w:val="19"/>
        </w:rPr>
        <w:t>EVALUACIÓN ECONÓMICA</w:t>
      </w:r>
    </w:p>
    <w:p w:rsidR="000262CC" w:rsidRPr="000F3FB7" w:rsidRDefault="000262CC" w:rsidP="000262CC">
      <w:pPr>
        <w:pStyle w:val="Prrafodelista"/>
        <w:ind w:left="495"/>
        <w:rPr>
          <w:rFonts w:ascii="Arial Narrow" w:hAnsi="Arial Narrow" w:cs="Arial"/>
          <w:bCs/>
          <w:sz w:val="19"/>
          <w:szCs w:val="19"/>
          <w:lang w:val="es-ES"/>
        </w:rPr>
      </w:pPr>
    </w:p>
    <w:p w:rsidR="000262CC" w:rsidRPr="000F3FB7" w:rsidRDefault="000262CC" w:rsidP="000262CC">
      <w:pPr>
        <w:rPr>
          <w:bCs/>
          <w:sz w:val="19"/>
          <w:szCs w:val="19"/>
          <w:lang w:val="es-ES"/>
        </w:rPr>
      </w:pPr>
      <w:r w:rsidRPr="000F3FB7">
        <w:rPr>
          <w:bCs/>
          <w:sz w:val="19"/>
          <w:szCs w:val="19"/>
          <w:lang w:val="es-ES"/>
        </w:rPr>
        <w:t>El único factor de evaluación económica es el precio, teniendo en cuenta que este proceso de contratación se realizará mediante la modalidad de Mínima Cuantía; siempre y cuando cumpla con las condiciones técnicas exigidas. Al momento de la entrega de las propuestas se determinará el orden de elegibilidad comenzando por la oferta con mayor porcentaje de descuento tomando como base el precio techo y aplicándole el % de descuento ofertado que se le aplicará a la totalidad de los ítems, la sumatoria que arroje del total de todos los ítems que conformen el grupo se tomará la menor oferta.</w:t>
      </w:r>
    </w:p>
    <w:p w:rsidR="000262CC" w:rsidRDefault="000262CC" w:rsidP="000262CC">
      <w:pPr>
        <w:rPr>
          <w:bCs/>
          <w:sz w:val="19"/>
          <w:szCs w:val="19"/>
          <w:lang w:val="es-ES"/>
        </w:rPr>
      </w:pPr>
      <w:r w:rsidRPr="000F3FB7">
        <w:rPr>
          <w:bCs/>
          <w:sz w:val="19"/>
          <w:szCs w:val="19"/>
          <w:lang w:val="es-ES"/>
        </w:rPr>
        <w:t>La entidad procederá a verificar los requisitos habilitantes y condiciones técnicas de la oferta más económica, en caso que este no cumpla con los requisitos habilitantes exigidos, vencido el plazo para subsanar los mismos, se procederá a verificar la oferta del ofrecimiento con el segundo valor más económico y así sucesivamente hasta obtener un oferente habilitado.</w:t>
      </w:r>
    </w:p>
    <w:p w:rsidR="000262CC" w:rsidRPr="000F3FB7" w:rsidRDefault="000262CC" w:rsidP="000262CC">
      <w:pPr>
        <w:rPr>
          <w:bCs/>
          <w:sz w:val="19"/>
          <w:szCs w:val="19"/>
          <w:lang w:val="es-ES"/>
        </w:rPr>
      </w:pPr>
    </w:p>
    <w:p w:rsidR="000262CC" w:rsidRPr="000F3FB7" w:rsidRDefault="000262CC" w:rsidP="000262CC">
      <w:pPr>
        <w:pStyle w:val="Textoindependiente2"/>
        <w:spacing w:after="0" w:line="240" w:lineRule="auto"/>
        <w:rPr>
          <w:bCs/>
          <w:sz w:val="19"/>
          <w:szCs w:val="19"/>
        </w:rPr>
      </w:pPr>
      <w:r w:rsidRPr="000F3FB7">
        <w:rPr>
          <w:b/>
          <w:bCs/>
          <w:sz w:val="19"/>
          <w:szCs w:val="19"/>
        </w:rPr>
        <w:t>REQUISITOS ECONÓMICOS QUE SE DEBEN GARANTIZAR</w:t>
      </w:r>
      <w:r w:rsidRPr="000F3FB7">
        <w:rPr>
          <w:bCs/>
          <w:sz w:val="19"/>
          <w:szCs w:val="19"/>
        </w:rPr>
        <w:t>:</w:t>
      </w:r>
    </w:p>
    <w:p w:rsidR="000262CC" w:rsidRPr="000F3FB7" w:rsidRDefault="000262CC" w:rsidP="000262CC">
      <w:pPr>
        <w:pStyle w:val="Textoindependiente2"/>
        <w:spacing w:after="0" w:line="240" w:lineRule="auto"/>
        <w:rPr>
          <w:bCs/>
          <w:sz w:val="19"/>
          <w:szCs w:val="19"/>
        </w:rPr>
      </w:pPr>
    </w:p>
    <w:p w:rsidR="000262CC" w:rsidRPr="000F3FB7" w:rsidRDefault="000262CC" w:rsidP="000262CC">
      <w:pPr>
        <w:pStyle w:val="Textoindependiente2"/>
        <w:spacing w:after="0" w:line="240" w:lineRule="auto"/>
        <w:rPr>
          <w:bCs/>
          <w:sz w:val="19"/>
          <w:szCs w:val="19"/>
        </w:rPr>
      </w:pPr>
      <w:bookmarkStart w:id="0" w:name="_Hlk127170654"/>
      <w:r w:rsidRPr="000F3FB7">
        <w:rPr>
          <w:bCs/>
          <w:sz w:val="19"/>
          <w:szCs w:val="19"/>
        </w:rPr>
        <w:t>Oferta Económica: Diligenciar el formato de oferta económica en porcentaje de descuento “ejemplo”  (2%) máximo con dos decimales, no ofertar o dejar en blanco la casilla implica la inhabilitación económica de toda la oferta, debe ofertar en la casilla requerida  el % de descuento deseado y aplicara para todos los ítems del grupo, debe presentarlo en formato PDF y cargarlo sin bloqueos a la plataforma SECOP II, debe contar con la firma manuscrita del representante legal, sin modificar el formato o la información que contiene. Si el oferente no desea realizar descuento debe llenar el campo con (0%).  (Los precios del resultado posterior al descuento deben incluir la carga tributaria y arancelaria de ley de ordena Nacional, departamental, Municipal y estampillas.  No se aceptan reajustes ni cobros adicionales).</w:t>
      </w:r>
    </w:p>
    <w:p w:rsidR="000262CC" w:rsidRPr="000F3FB7" w:rsidRDefault="000262CC" w:rsidP="000262CC">
      <w:pPr>
        <w:pStyle w:val="Textoindependiente2"/>
        <w:spacing w:after="0" w:line="240" w:lineRule="auto"/>
        <w:rPr>
          <w:bCs/>
          <w:sz w:val="19"/>
          <w:szCs w:val="19"/>
        </w:rPr>
      </w:pPr>
    </w:p>
    <w:p w:rsidR="000262CC" w:rsidRDefault="000262CC" w:rsidP="000262CC">
      <w:pPr>
        <w:rPr>
          <w:bCs/>
          <w:sz w:val="19"/>
          <w:szCs w:val="19"/>
          <w:lang w:val="es-ES"/>
        </w:rPr>
      </w:pPr>
      <w:r w:rsidRPr="000F3FB7">
        <w:rPr>
          <w:bCs/>
          <w:sz w:val="19"/>
          <w:szCs w:val="19"/>
          <w:lang w:val="es-ES"/>
        </w:rPr>
        <w:t>Formato de Sostenimiento de los precios: Debe diligenciar el Formato de Sostenimiento de los Precios, indicando que los precios se sostendrán durante toda la ejecución del contrato y las eventuales adiciones, prorrogas y/o sustituciones si se realizan.</w:t>
      </w:r>
    </w:p>
    <w:p w:rsidR="000262CC" w:rsidRPr="000F3FB7" w:rsidRDefault="000262CC" w:rsidP="000262CC">
      <w:pPr>
        <w:rPr>
          <w:bCs/>
          <w:sz w:val="19"/>
          <w:szCs w:val="19"/>
          <w:lang w:val="es-ES"/>
        </w:rPr>
      </w:pPr>
    </w:p>
    <w:p w:rsidR="000262CC" w:rsidRDefault="000262CC" w:rsidP="000262CC">
      <w:pPr>
        <w:rPr>
          <w:bCs/>
          <w:sz w:val="19"/>
          <w:szCs w:val="19"/>
          <w:lang w:val="es-ES"/>
        </w:rPr>
      </w:pPr>
      <w:r w:rsidRPr="000F3FB7">
        <w:rPr>
          <w:bCs/>
          <w:sz w:val="19"/>
          <w:szCs w:val="19"/>
          <w:lang w:val="es-ES"/>
        </w:rPr>
        <w:lastRenderedPageBreak/>
        <w:t>Formato de Integridad de los precios: Debe diligenciar el Formato de Integridad de los Precios, indicando que los precios deben incluir la carga tributaria, arancelaria de ley de orden Nacional, departamental y Municipal y todos los costos administrativos como seguros y fletes. No se aceptan reajustes ni cobros adicionales, durante la vigencia del contrato y las eventuales adiciones, prorrogas y/o sustituciones si se realizan.</w:t>
      </w:r>
    </w:p>
    <w:p w:rsidR="000262CC" w:rsidRPr="000F3FB7" w:rsidRDefault="000262CC" w:rsidP="000262CC">
      <w:pPr>
        <w:rPr>
          <w:bCs/>
          <w:sz w:val="19"/>
          <w:szCs w:val="19"/>
          <w:lang w:val="es-ES"/>
        </w:rPr>
      </w:pPr>
    </w:p>
    <w:p w:rsidR="000262CC" w:rsidRDefault="000262CC" w:rsidP="000262CC">
      <w:pPr>
        <w:rPr>
          <w:bCs/>
          <w:sz w:val="19"/>
          <w:szCs w:val="19"/>
          <w:lang w:val="es-ES"/>
        </w:rPr>
      </w:pPr>
      <w:r w:rsidRPr="000F3FB7">
        <w:rPr>
          <w:bCs/>
          <w:sz w:val="19"/>
          <w:szCs w:val="19"/>
          <w:lang w:val="es-ES"/>
        </w:rPr>
        <w:t xml:space="preserve">RUT Registro Único Tributario completo y actualizado, cuyos datos deben ser homogéneos con los suscritos en el certificado de existencia y representación legal, esto es: actividad económica, representante legal, datos de identificación </w:t>
      </w:r>
      <w:proofErr w:type="spellStart"/>
      <w:r w:rsidRPr="000F3FB7">
        <w:rPr>
          <w:bCs/>
          <w:sz w:val="19"/>
          <w:szCs w:val="19"/>
          <w:lang w:val="es-ES"/>
        </w:rPr>
        <w:t>etc</w:t>
      </w:r>
      <w:proofErr w:type="spellEnd"/>
      <w:r w:rsidRPr="000F3FB7">
        <w:rPr>
          <w:bCs/>
          <w:sz w:val="19"/>
          <w:szCs w:val="19"/>
          <w:lang w:val="es-ES"/>
        </w:rPr>
        <w:t xml:space="preserve">, y que la actividad económica inscrita concuerde con la actividad a desarrollar al proceso en mención. </w:t>
      </w:r>
    </w:p>
    <w:p w:rsidR="000262CC" w:rsidRPr="000F3FB7" w:rsidRDefault="000262CC" w:rsidP="000262CC">
      <w:pPr>
        <w:rPr>
          <w:bCs/>
          <w:sz w:val="19"/>
          <w:szCs w:val="19"/>
          <w:lang w:val="es-ES"/>
        </w:rPr>
      </w:pPr>
    </w:p>
    <w:p w:rsidR="000262CC" w:rsidRDefault="000262CC" w:rsidP="000262CC">
      <w:pPr>
        <w:rPr>
          <w:bCs/>
          <w:sz w:val="19"/>
          <w:szCs w:val="19"/>
          <w:lang w:val="es-ES"/>
        </w:rPr>
      </w:pPr>
      <w:r w:rsidRPr="000F3FB7">
        <w:rPr>
          <w:bCs/>
          <w:sz w:val="19"/>
          <w:szCs w:val="19"/>
          <w:lang w:val="es-ES"/>
        </w:rPr>
        <w:t xml:space="preserve">Certificación Bancaria. El oferente deberá anexar certificación de la entidad bancaria respectiva en la cual se indique nombre del titular, número de cuenta, sucursal y tipo de cuenta (corriente o ahorro), con el fin de estipularla dentro del contrato que se suscriba en desarrollo del presente proceso, para realizar allí las consignaciones resultantes de los pagos del contrato. El </w:t>
      </w:r>
      <w:proofErr w:type="spellStart"/>
      <w:r w:rsidRPr="000F3FB7">
        <w:rPr>
          <w:bCs/>
          <w:sz w:val="19"/>
          <w:szCs w:val="19"/>
          <w:lang w:val="es-ES"/>
        </w:rPr>
        <w:t>Nit</w:t>
      </w:r>
      <w:proofErr w:type="spellEnd"/>
      <w:r w:rsidRPr="000F3FB7">
        <w:rPr>
          <w:bCs/>
          <w:sz w:val="19"/>
          <w:szCs w:val="19"/>
          <w:lang w:val="es-ES"/>
        </w:rPr>
        <w:t>. de la Certificación Bancaria debe coincidir con el del Formato de Terceros, RUT y Certificado de Existencia y Representación Legal de la Cámara de Comercio.</w:t>
      </w:r>
    </w:p>
    <w:p w:rsidR="000262CC" w:rsidRPr="000F3FB7" w:rsidRDefault="000262CC" w:rsidP="000262CC">
      <w:pPr>
        <w:rPr>
          <w:bCs/>
          <w:sz w:val="19"/>
          <w:szCs w:val="19"/>
          <w:lang w:val="es-ES"/>
        </w:rPr>
      </w:pPr>
    </w:p>
    <w:bookmarkEnd w:id="0"/>
    <w:p w:rsidR="0047687E" w:rsidRDefault="000262CC" w:rsidP="000C18D5">
      <w:pPr>
        <w:pStyle w:val="Textoindependiente"/>
        <w:rPr>
          <w:rFonts w:eastAsia="Calibri" w:cs="Arial"/>
          <w:b/>
          <w:sz w:val="20"/>
          <w:lang w:val="es-CO"/>
        </w:rPr>
      </w:pPr>
      <w:r w:rsidRPr="000F3FB7">
        <w:rPr>
          <w:rFonts w:cs="Arial"/>
          <w:bCs/>
          <w:sz w:val="19"/>
          <w:szCs w:val="19"/>
        </w:rPr>
        <w:t>Formato datos básicos beneficiario de cuenta Debe diligenciar y anexar este Formato.</w:t>
      </w:r>
    </w:p>
    <w:p w:rsidR="002A12FF" w:rsidRPr="002A12FF" w:rsidRDefault="002A12FF" w:rsidP="000C18D5">
      <w:pPr>
        <w:pStyle w:val="Textoindependiente"/>
        <w:rPr>
          <w:rFonts w:eastAsia="Calibri" w:cs="Arial"/>
          <w:b/>
          <w:sz w:val="20"/>
          <w:lang w:val="es-CO"/>
        </w:rPr>
      </w:pPr>
    </w:p>
    <w:p w:rsidR="0047687E" w:rsidRPr="004752F5" w:rsidRDefault="0047687E" w:rsidP="00727AD1">
      <w:pPr>
        <w:pStyle w:val="Prrafodelista"/>
        <w:numPr>
          <w:ilvl w:val="0"/>
          <w:numId w:val="7"/>
        </w:numPr>
        <w:ind w:hanging="436"/>
        <w:rPr>
          <w:rFonts w:cs="Arial"/>
          <w:b/>
        </w:rPr>
      </w:pPr>
      <w:r w:rsidRPr="004752F5">
        <w:rPr>
          <w:rFonts w:cs="Arial"/>
          <w:b/>
        </w:rPr>
        <w:t>CRONOLOGÍA DEL PROCESO</w:t>
      </w:r>
    </w:p>
    <w:p w:rsidR="0047687E" w:rsidRPr="004752F5" w:rsidRDefault="0047687E" w:rsidP="00AD6484"/>
    <w:tbl>
      <w:tblPr>
        <w:tblpPr w:leftFromText="141" w:rightFromText="141" w:vertAnchor="text" w:tblpXSpec="center" w:tblpY="1"/>
        <w:tblOverlap w:val="neve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957"/>
        <w:gridCol w:w="3969"/>
      </w:tblGrid>
      <w:tr w:rsidR="000262CC" w:rsidRPr="00BA4248" w:rsidTr="002A12FF">
        <w:trPr>
          <w:trHeight w:val="20"/>
        </w:trPr>
        <w:tc>
          <w:tcPr>
            <w:tcW w:w="4957" w:type="dxa"/>
            <w:shd w:val="clear" w:color="auto" w:fill="D9D9D9" w:themeFill="background1" w:themeFillShade="D9"/>
            <w:tcMar>
              <w:top w:w="15" w:type="dxa"/>
              <w:left w:w="15" w:type="dxa"/>
              <w:bottom w:w="0" w:type="dxa"/>
              <w:right w:w="15" w:type="dxa"/>
            </w:tcMar>
            <w:vAlign w:val="center"/>
          </w:tcPr>
          <w:p w:rsidR="000262CC" w:rsidRPr="002A12FF" w:rsidRDefault="000262CC" w:rsidP="00BA4248">
            <w:pPr>
              <w:ind w:left="142" w:right="127"/>
              <w:jc w:val="center"/>
              <w:rPr>
                <w:b/>
                <w:bCs/>
                <w:sz w:val="16"/>
                <w:szCs w:val="16"/>
              </w:rPr>
            </w:pPr>
            <w:bookmarkStart w:id="1" w:name="_Hlk227931444"/>
          </w:p>
          <w:p w:rsidR="000262CC" w:rsidRPr="002A12FF" w:rsidRDefault="000262CC" w:rsidP="00BA4248">
            <w:pPr>
              <w:ind w:left="142" w:right="127"/>
              <w:jc w:val="center"/>
              <w:rPr>
                <w:b/>
                <w:bCs/>
                <w:sz w:val="16"/>
                <w:szCs w:val="16"/>
              </w:rPr>
            </w:pPr>
            <w:r w:rsidRPr="002A12FF">
              <w:rPr>
                <w:b/>
                <w:bCs/>
                <w:sz w:val="16"/>
                <w:szCs w:val="16"/>
              </w:rPr>
              <w:t>Actividades</w:t>
            </w:r>
          </w:p>
          <w:p w:rsidR="000262CC" w:rsidRPr="002A12FF" w:rsidRDefault="000262CC" w:rsidP="00BA4248">
            <w:pPr>
              <w:ind w:left="142" w:right="127"/>
              <w:jc w:val="center"/>
              <w:rPr>
                <w:b/>
                <w:bCs/>
                <w:sz w:val="16"/>
                <w:szCs w:val="16"/>
              </w:rPr>
            </w:pPr>
          </w:p>
        </w:tc>
        <w:tc>
          <w:tcPr>
            <w:tcW w:w="3969" w:type="dxa"/>
            <w:shd w:val="clear" w:color="auto" w:fill="D9D9D9" w:themeFill="background1" w:themeFillShade="D9"/>
            <w:tcMar>
              <w:top w:w="15" w:type="dxa"/>
              <w:left w:w="15" w:type="dxa"/>
              <w:bottom w:w="0" w:type="dxa"/>
              <w:right w:w="15" w:type="dxa"/>
            </w:tcMar>
            <w:vAlign w:val="center"/>
          </w:tcPr>
          <w:p w:rsidR="000262CC" w:rsidRPr="002A12FF" w:rsidRDefault="000262CC" w:rsidP="00BA4248">
            <w:pPr>
              <w:jc w:val="center"/>
              <w:rPr>
                <w:b/>
                <w:bCs/>
                <w:sz w:val="16"/>
                <w:szCs w:val="16"/>
              </w:rPr>
            </w:pPr>
            <w:r w:rsidRPr="002A12FF">
              <w:rPr>
                <w:b/>
                <w:bCs/>
                <w:sz w:val="16"/>
                <w:szCs w:val="16"/>
              </w:rPr>
              <w:t>Desde – Hasta</w:t>
            </w:r>
          </w:p>
        </w:tc>
      </w:tr>
      <w:tr w:rsidR="000262CC" w:rsidRPr="00BA4248" w:rsidTr="002A12FF">
        <w:trPr>
          <w:trHeight w:val="20"/>
        </w:trPr>
        <w:tc>
          <w:tcPr>
            <w:tcW w:w="4957" w:type="dxa"/>
            <w:noWrap/>
            <w:tcMar>
              <w:top w:w="15" w:type="dxa"/>
              <w:left w:w="15" w:type="dxa"/>
              <w:bottom w:w="0" w:type="dxa"/>
              <w:right w:w="15" w:type="dxa"/>
            </w:tcMar>
            <w:vAlign w:val="center"/>
          </w:tcPr>
          <w:p w:rsidR="000262CC" w:rsidRPr="002A12FF" w:rsidRDefault="000262CC" w:rsidP="00BA4248">
            <w:pPr>
              <w:ind w:left="142" w:right="127"/>
              <w:rPr>
                <w:bCs/>
                <w:sz w:val="16"/>
                <w:szCs w:val="16"/>
              </w:rPr>
            </w:pPr>
          </w:p>
          <w:p w:rsidR="000262CC" w:rsidRPr="002A12FF" w:rsidRDefault="000262CC" w:rsidP="002A12FF">
            <w:pPr>
              <w:ind w:left="142" w:right="127"/>
              <w:rPr>
                <w:bCs/>
                <w:sz w:val="16"/>
                <w:szCs w:val="16"/>
              </w:rPr>
            </w:pPr>
            <w:r w:rsidRPr="002A12FF">
              <w:rPr>
                <w:bCs/>
                <w:sz w:val="16"/>
                <w:szCs w:val="16"/>
              </w:rPr>
              <w:t>Elaboración Invitación Pública, revisión por parte de jurídica y posterior firma del ordenador del gasto.</w:t>
            </w:r>
          </w:p>
        </w:tc>
        <w:tc>
          <w:tcPr>
            <w:tcW w:w="3969" w:type="dxa"/>
            <w:noWrap/>
            <w:tcMar>
              <w:top w:w="15" w:type="dxa"/>
              <w:left w:w="15" w:type="dxa"/>
              <w:bottom w:w="0" w:type="dxa"/>
              <w:right w:w="15" w:type="dxa"/>
            </w:tcMar>
            <w:vAlign w:val="center"/>
          </w:tcPr>
          <w:p w:rsidR="000262CC" w:rsidRPr="002A12FF" w:rsidRDefault="00BA4248" w:rsidP="00BA4248">
            <w:pPr>
              <w:ind w:right="66"/>
              <w:rPr>
                <w:bCs/>
                <w:sz w:val="16"/>
                <w:szCs w:val="16"/>
              </w:rPr>
            </w:pPr>
            <w:r w:rsidRPr="002A12FF">
              <w:rPr>
                <w:bCs/>
                <w:noProof/>
                <w:sz w:val="16"/>
                <w:szCs w:val="16"/>
              </w:rPr>
              <w:t>06/05/2026</w:t>
            </w:r>
          </w:p>
        </w:tc>
      </w:tr>
      <w:tr w:rsidR="000262CC" w:rsidRPr="00BA4248" w:rsidTr="002A12FF">
        <w:trPr>
          <w:trHeight w:val="20"/>
        </w:trPr>
        <w:tc>
          <w:tcPr>
            <w:tcW w:w="4957" w:type="dxa"/>
            <w:noWrap/>
            <w:tcMar>
              <w:top w:w="15" w:type="dxa"/>
              <w:left w:w="15" w:type="dxa"/>
              <w:bottom w:w="0" w:type="dxa"/>
              <w:right w:w="15" w:type="dxa"/>
            </w:tcMar>
            <w:vAlign w:val="center"/>
          </w:tcPr>
          <w:p w:rsidR="000262CC" w:rsidRPr="002A12FF" w:rsidRDefault="000262CC" w:rsidP="00BA4248">
            <w:pPr>
              <w:ind w:left="142" w:right="127"/>
              <w:rPr>
                <w:bCs/>
                <w:sz w:val="16"/>
                <w:szCs w:val="16"/>
              </w:rPr>
            </w:pPr>
            <w:r w:rsidRPr="002A12FF">
              <w:rPr>
                <w:sz w:val="16"/>
                <w:szCs w:val="16"/>
              </w:rPr>
              <w:t xml:space="preserve">Presentación de Observaciones a la Invitación y </w:t>
            </w:r>
            <w:proofErr w:type="gramStart"/>
            <w:r w:rsidRPr="002A12FF">
              <w:rPr>
                <w:sz w:val="16"/>
                <w:szCs w:val="16"/>
              </w:rPr>
              <w:t>solicitudes  para</w:t>
            </w:r>
            <w:proofErr w:type="gramEnd"/>
            <w:r w:rsidRPr="002A12FF">
              <w:rPr>
                <w:sz w:val="16"/>
                <w:szCs w:val="16"/>
              </w:rPr>
              <w:t xml:space="preserve"> limitar la convocatoria a Mipyme colombianas</w:t>
            </w:r>
          </w:p>
        </w:tc>
        <w:tc>
          <w:tcPr>
            <w:tcW w:w="3969" w:type="dxa"/>
            <w:noWrap/>
            <w:tcMar>
              <w:top w:w="15" w:type="dxa"/>
              <w:left w:w="15" w:type="dxa"/>
              <w:bottom w:w="0" w:type="dxa"/>
              <w:right w:w="15" w:type="dxa"/>
            </w:tcMar>
            <w:vAlign w:val="center"/>
          </w:tcPr>
          <w:p w:rsidR="000262CC" w:rsidRPr="002A12FF" w:rsidRDefault="000262CC" w:rsidP="00BA4248">
            <w:pPr>
              <w:adjustRightInd w:val="0"/>
              <w:rPr>
                <w:color w:val="000000"/>
                <w:sz w:val="16"/>
                <w:szCs w:val="16"/>
                <w:lang w:val="es-ES"/>
              </w:rPr>
            </w:pPr>
            <w:r w:rsidRPr="002A12FF">
              <w:rPr>
                <w:color w:val="000000"/>
                <w:sz w:val="16"/>
                <w:szCs w:val="16"/>
                <w:lang w:val="es-ES"/>
              </w:rPr>
              <w:t>La invitación se hará por un término no inferior a un (1) día hábil. Si los interesados formulan observaciones o comentarios a la invitación, estos serán contestados por la Entidad Estatal antes del vencimiento del plazo para presentar ofertas. Decreto 1082, articulo 2.2.1.2.1.5.2.</w:t>
            </w:r>
          </w:p>
          <w:p w:rsidR="000262CC" w:rsidRPr="002A12FF" w:rsidRDefault="000262CC" w:rsidP="00BA4248">
            <w:pPr>
              <w:adjustRightInd w:val="0"/>
              <w:rPr>
                <w:color w:val="000000"/>
                <w:sz w:val="16"/>
                <w:szCs w:val="16"/>
                <w:lang w:val="es-ES"/>
              </w:rPr>
            </w:pPr>
          </w:p>
          <w:p w:rsidR="000262CC" w:rsidRPr="002A12FF" w:rsidRDefault="000262CC" w:rsidP="00BA4248">
            <w:pPr>
              <w:adjustRightInd w:val="0"/>
              <w:rPr>
                <w:sz w:val="16"/>
                <w:szCs w:val="16"/>
              </w:rPr>
            </w:pPr>
            <w:r w:rsidRPr="002A12FF">
              <w:rPr>
                <w:sz w:val="16"/>
                <w:szCs w:val="16"/>
              </w:rPr>
              <w:t>De conformidad con el parágrafo del artículo 2 del decreto 1860 de 2021, dentro del mismo término para formular observaciones se podrán presentar las solicitudes para limitar la convocatoria a Mipyme colombianas.</w:t>
            </w:r>
          </w:p>
          <w:p w:rsidR="000262CC" w:rsidRPr="002A12FF" w:rsidRDefault="000262CC" w:rsidP="00BA4248">
            <w:pPr>
              <w:rPr>
                <w:sz w:val="16"/>
                <w:szCs w:val="16"/>
              </w:rPr>
            </w:pPr>
          </w:p>
          <w:p w:rsidR="000262CC" w:rsidRPr="002A12FF" w:rsidRDefault="000262CC" w:rsidP="00BA4248">
            <w:pPr>
              <w:rPr>
                <w:sz w:val="16"/>
                <w:szCs w:val="16"/>
              </w:rPr>
            </w:pPr>
            <w:r w:rsidRPr="002A12FF">
              <w:rPr>
                <w:sz w:val="16"/>
                <w:szCs w:val="16"/>
              </w:rPr>
              <w:t>Los interesados pueden hacer observaciones a la Invitación a Cotizar y realizar solicitud para limitar la convocatoria a Mipyme colombianas, a partir de la fecha de publicación de los mismos (</w:t>
            </w:r>
            <w:r w:rsidR="002A12FF" w:rsidRPr="002A12FF">
              <w:rPr>
                <w:sz w:val="16"/>
                <w:szCs w:val="16"/>
              </w:rPr>
              <w:t>06/05/</w:t>
            </w:r>
            <w:r w:rsidRPr="002A12FF">
              <w:rPr>
                <w:noProof/>
                <w:sz w:val="16"/>
                <w:szCs w:val="16"/>
              </w:rPr>
              <w:t>2026</w:t>
            </w:r>
            <w:r w:rsidRPr="002A12FF">
              <w:rPr>
                <w:sz w:val="16"/>
                <w:szCs w:val="16"/>
              </w:rPr>
              <w:t>) hasta (</w:t>
            </w:r>
            <w:r w:rsidR="002A12FF" w:rsidRPr="002A12FF">
              <w:rPr>
                <w:sz w:val="16"/>
                <w:szCs w:val="16"/>
              </w:rPr>
              <w:t>07/05/</w:t>
            </w:r>
            <w:r w:rsidRPr="002A12FF">
              <w:rPr>
                <w:sz w:val="16"/>
                <w:szCs w:val="16"/>
              </w:rPr>
              <w:t>2026)</w:t>
            </w:r>
            <w:r w:rsidRPr="002A12FF">
              <w:rPr>
                <w:color w:val="FF0000"/>
                <w:sz w:val="16"/>
                <w:szCs w:val="16"/>
              </w:rPr>
              <w:t xml:space="preserve"> </w:t>
            </w:r>
            <w:r w:rsidRPr="002A12FF">
              <w:rPr>
                <w:sz w:val="16"/>
                <w:szCs w:val="16"/>
              </w:rPr>
              <w:t xml:space="preserve">a las 18:00 horas, dichas solicitudes deberán formularse </w:t>
            </w:r>
            <w:r w:rsidRPr="002A12FF">
              <w:rPr>
                <w:b/>
                <w:color w:val="FF0000"/>
                <w:sz w:val="16"/>
                <w:szCs w:val="16"/>
              </w:rPr>
              <w:t>ÚNICA Y EXCLUSIVAMENTE</w:t>
            </w:r>
            <w:r w:rsidRPr="002A12FF">
              <w:rPr>
                <w:sz w:val="16"/>
                <w:szCs w:val="16"/>
              </w:rPr>
              <w:t xml:space="preserve"> en el expediente electrónico del proceso de la página web de Colombia Compra Eficiente – SECOP II.</w:t>
            </w:r>
          </w:p>
          <w:p w:rsidR="000262CC" w:rsidRPr="002A12FF" w:rsidRDefault="000262CC" w:rsidP="00BA4248">
            <w:pPr>
              <w:rPr>
                <w:i/>
                <w:sz w:val="16"/>
                <w:szCs w:val="16"/>
                <w:u w:val="single"/>
              </w:rPr>
            </w:pPr>
          </w:p>
          <w:p w:rsidR="000262CC" w:rsidRPr="002A12FF" w:rsidRDefault="000262CC" w:rsidP="00BA4248">
            <w:pPr>
              <w:rPr>
                <w:sz w:val="16"/>
                <w:szCs w:val="16"/>
              </w:rPr>
            </w:pPr>
            <w:r w:rsidRPr="002A12FF">
              <w:rPr>
                <w:sz w:val="16"/>
                <w:szCs w:val="16"/>
              </w:rPr>
              <w:t>Las consultas, preguntas y las correspondientes respuestas formarán parte de los documentos del proceso.</w:t>
            </w:r>
          </w:p>
          <w:p w:rsidR="000262CC" w:rsidRPr="002A12FF" w:rsidRDefault="000262CC" w:rsidP="00BA4248">
            <w:pPr>
              <w:rPr>
                <w:sz w:val="16"/>
                <w:szCs w:val="16"/>
              </w:rPr>
            </w:pPr>
          </w:p>
          <w:p w:rsidR="000262CC" w:rsidRPr="002A12FF" w:rsidRDefault="000262CC" w:rsidP="00BA4248">
            <w:pPr>
              <w:rPr>
                <w:sz w:val="16"/>
                <w:szCs w:val="16"/>
              </w:rPr>
            </w:pPr>
            <w:r w:rsidRPr="002A12FF">
              <w:rPr>
                <w:sz w:val="16"/>
                <w:szCs w:val="16"/>
              </w:rPr>
              <w:t>La información sobre preguntas y respuestas serán de carácter público y estarán visibles en el expediente electrónico del proceso de la página web de Colombia Compra Eficiente – SECOP II (salvo la información de carácter reservado por solicitud de quien la emite) y deberán tenerse en cuenta para la elaboración de la propuesta.</w:t>
            </w:r>
          </w:p>
          <w:p w:rsidR="000262CC" w:rsidRPr="002A12FF" w:rsidRDefault="000262CC" w:rsidP="00BA4248">
            <w:pPr>
              <w:rPr>
                <w:sz w:val="16"/>
                <w:szCs w:val="16"/>
              </w:rPr>
            </w:pPr>
          </w:p>
          <w:p w:rsidR="000262CC" w:rsidRPr="002A12FF" w:rsidRDefault="000262CC" w:rsidP="002A12FF">
            <w:pPr>
              <w:rPr>
                <w:sz w:val="16"/>
                <w:szCs w:val="16"/>
              </w:rPr>
            </w:pPr>
            <w:r w:rsidRPr="002A12FF">
              <w:rPr>
                <w:b/>
                <w:bCs/>
                <w:sz w:val="16"/>
                <w:szCs w:val="16"/>
              </w:rPr>
              <w:t>NOTA:</w:t>
            </w:r>
            <w:r w:rsidRPr="002A12FF">
              <w:rPr>
                <w:bCs/>
                <w:sz w:val="16"/>
                <w:szCs w:val="16"/>
              </w:rPr>
              <w:t xml:space="preserve">   </w:t>
            </w:r>
            <w:r w:rsidRPr="002A12FF">
              <w:rPr>
                <w:b/>
                <w:color w:val="FF0000"/>
                <w:sz w:val="16"/>
                <w:szCs w:val="16"/>
              </w:rPr>
              <w:t>No se resolverán consultas efectuadas telefónicamente o en forma personal</w:t>
            </w:r>
            <w:r w:rsidRPr="002A12FF">
              <w:rPr>
                <w:sz w:val="16"/>
                <w:szCs w:val="16"/>
              </w:rPr>
              <w:t xml:space="preserve">. Sólo serán </w:t>
            </w:r>
            <w:r w:rsidRPr="002A12FF">
              <w:rPr>
                <w:sz w:val="16"/>
                <w:szCs w:val="16"/>
              </w:rPr>
              <w:lastRenderedPageBreak/>
              <w:t>tenidas en cuenta en el proceso de contratación, la información u observación recibida en el expediente electrónico del proceso de la página web de Colombia Compra Eficiente – SECOP II.</w:t>
            </w:r>
          </w:p>
        </w:tc>
      </w:tr>
      <w:tr w:rsidR="000262CC" w:rsidRPr="00BA4248" w:rsidTr="002A12FF">
        <w:trPr>
          <w:trHeight w:val="20"/>
        </w:trPr>
        <w:tc>
          <w:tcPr>
            <w:tcW w:w="4957" w:type="dxa"/>
            <w:noWrap/>
            <w:tcMar>
              <w:top w:w="15" w:type="dxa"/>
              <w:left w:w="15" w:type="dxa"/>
              <w:bottom w:w="0" w:type="dxa"/>
              <w:right w:w="15" w:type="dxa"/>
            </w:tcMar>
            <w:vAlign w:val="center"/>
          </w:tcPr>
          <w:p w:rsidR="000262CC" w:rsidRPr="002A12FF" w:rsidRDefault="000262CC" w:rsidP="00BA4248">
            <w:pPr>
              <w:ind w:left="142" w:right="127"/>
              <w:rPr>
                <w:sz w:val="16"/>
                <w:szCs w:val="16"/>
              </w:rPr>
            </w:pPr>
            <w:r w:rsidRPr="002A12FF">
              <w:rPr>
                <w:sz w:val="16"/>
                <w:szCs w:val="16"/>
              </w:rPr>
              <w:lastRenderedPageBreak/>
              <w:t xml:space="preserve">Respuesta a observaciones y aviso de limitación de </w:t>
            </w:r>
            <w:proofErr w:type="gramStart"/>
            <w:r w:rsidRPr="002A12FF">
              <w:rPr>
                <w:sz w:val="16"/>
                <w:szCs w:val="16"/>
              </w:rPr>
              <w:t>la  convocatoria</w:t>
            </w:r>
            <w:proofErr w:type="gramEnd"/>
            <w:r w:rsidRPr="002A12FF">
              <w:rPr>
                <w:sz w:val="16"/>
                <w:szCs w:val="16"/>
              </w:rPr>
              <w:t xml:space="preserve"> a Mipyme colombianas</w:t>
            </w:r>
          </w:p>
        </w:tc>
        <w:tc>
          <w:tcPr>
            <w:tcW w:w="3969" w:type="dxa"/>
            <w:vAlign w:val="center"/>
          </w:tcPr>
          <w:p w:rsidR="000262CC" w:rsidRPr="002A12FF" w:rsidRDefault="000262CC" w:rsidP="002A12FF">
            <w:pPr>
              <w:adjustRightInd w:val="0"/>
              <w:rPr>
                <w:sz w:val="16"/>
                <w:szCs w:val="16"/>
              </w:rPr>
            </w:pPr>
            <w:r w:rsidRPr="002A12FF">
              <w:rPr>
                <w:sz w:val="16"/>
                <w:szCs w:val="16"/>
              </w:rPr>
              <w:t xml:space="preserve">Las solicitudes de aclaraciones se recibirán mediante SECOP II como observaciones, </w:t>
            </w:r>
            <w:r w:rsidRPr="002A12FF">
              <w:rPr>
                <w:color w:val="000000"/>
                <w:sz w:val="16"/>
                <w:szCs w:val="16"/>
                <w:lang w:val="es-ES"/>
              </w:rPr>
              <w:t>estos serán contestados por la Entidad Estatal antes del vencimiento del plazo para presentar ofertas. Decreto 1082, articulo 2.2.1.2.1.5.2.</w:t>
            </w:r>
          </w:p>
        </w:tc>
      </w:tr>
      <w:tr w:rsidR="000262CC" w:rsidRPr="00BA4248" w:rsidTr="002A12FF">
        <w:trPr>
          <w:trHeight w:val="20"/>
        </w:trPr>
        <w:tc>
          <w:tcPr>
            <w:tcW w:w="4957" w:type="dxa"/>
            <w:noWrap/>
            <w:tcMar>
              <w:top w:w="15" w:type="dxa"/>
              <w:left w:w="15" w:type="dxa"/>
              <w:bottom w:w="0" w:type="dxa"/>
              <w:right w:w="15" w:type="dxa"/>
            </w:tcMar>
            <w:vAlign w:val="center"/>
          </w:tcPr>
          <w:p w:rsidR="000262CC" w:rsidRPr="002A12FF" w:rsidRDefault="000262CC" w:rsidP="00BA4248">
            <w:pPr>
              <w:ind w:left="142" w:right="127"/>
              <w:rPr>
                <w:sz w:val="16"/>
                <w:szCs w:val="16"/>
              </w:rPr>
            </w:pPr>
            <w:r w:rsidRPr="002A12FF">
              <w:rPr>
                <w:sz w:val="16"/>
                <w:szCs w:val="16"/>
              </w:rPr>
              <w:t>Expedición de Adendas</w:t>
            </w:r>
          </w:p>
        </w:tc>
        <w:tc>
          <w:tcPr>
            <w:tcW w:w="3969" w:type="dxa"/>
            <w:vAlign w:val="center"/>
          </w:tcPr>
          <w:p w:rsidR="000262CC" w:rsidRPr="002A12FF" w:rsidRDefault="000262CC" w:rsidP="00BA4248">
            <w:pPr>
              <w:adjustRightInd w:val="0"/>
              <w:rPr>
                <w:sz w:val="16"/>
                <w:szCs w:val="16"/>
              </w:rPr>
            </w:pPr>
            <w:r w:rsidRPr="002A12FF">
              <w:rPr>
                <w:sz w:val="16"/>
                <w:szCs w:val="16"/>
              </w:rPr>
              <w:t>Todos los plazos del proceso contractual podrán ser prorrogados antes de su vencimiento, cuando las necesidades de UNIDAD PRESTADORA DE SALUD ANTIOQUIA así lo exijan. Cuando se trate del término de expedición de ADENDAS, se observará lo dispuesto en el Decreto 1082 de 2015. Y se publicara en el expediente electrónico del proceso de la página web de Colombia Compra Eficiente – SECOP II hasta el día hábil anterior a la fecha establecida para la recepción de las ofertas.</w:t>
            </w:r>
          </w:p>
        </w:tc>
      </w:tr>
      <w:tr w:rsidR="000262CC" w:rsidRPr="00BA4248" w:rsidTr="002A12FF">
        <w:trPr>
          <w:trHeight w:val="474"/>
        </w:trPr>
        <w:tc>
          <w:tcPr>
            <w:tcW w:w="4957" w:type="dxa"/>
            <w:noWrap/>
            <w:tcMar>
              <w:top w:w="15" w:type="dxa"/>
              <w:left w:w="15" w:type="dxa"/>
              <w:bottom w:w="0" w:type="dxa"/>
              <w:right w:w="15" w:type="dxa"/>
            </w:tcMar>
            <w:vAlign w:val="center"/>
          </w:tcPr>
          <w:p w:rsidR="000262CC" w:rsidRPr="002A12FF" w:rsidRDefault="000262CC" w:rsidP="00BA4248">
            <w:pPr>
              <w:ind w:left="142" w:right="127"/>
              <w:rPr>
                <w:sz w:val="16"/>
                <w:szCs w:val="16"/>
              </w:rPr>
            </w:pPr>
          </w:p>
          <w:p w:rsidR="000262CC" w:rsidRPr="002A12FF" w:rsidRDefault="000262CC" w:rsidP="00BA4248">
            <w:pPr>
              <w:ind w:left="142" w:right="127"/>
              <w:rPr>
                <w:sz w:val="16"/>
                <w:szCs w:val="16"/>
              </w:rPr>
            </w:pPr>
            <w:r w:rsidRPr="002A12FF">
              <w:rPr>
                <w:sz w:val="16"/>
                <w:szCs w:val="16"/>
              </w:rPr>
              <w:t>Apertura del proceso:</w:t>
            </w:r>
          </w:p>
          <w:p w:rsidR="000262CC" w:rsidRPr="002A12FF" w:rsidRDefault="000262CC" w:rsidP="00BA4248">
            <w:pPr>
              <w:ind w:left="142" w:right="127"/>
              <w:rPr>
                <w:sz w:val="16"/>
                <w:szCs w:val="16"/>
              </w:rPr>
            </w:pPr>
          </w:p>
          <w:p w:rsidR="000262CC" w:rsidRPr="002A12FF" w:rsidRDefault="000262CC" w:rsidP="002A12FF">
            <w:pPr>
              <w:ind w:left="142" w:right="127"/>
              <w:rPr>
                <w:sz w:val="16"/>
                <w:szCs w:val="16"/>
              </w:rPr>
            </w:pPr>
            <w:r w:rsidRPr="002A12FF">
              <w:rPr>
                <w:sz w:val="16"/>
                <w:szCs w:val="16"/>
              </w:rPr>
              <w:t>Cierre del proceso:</w:t>
            </w:r>
          </w:p>
        </w:tc>
        <w:tc>
          <w:tcPr>
            <w:tcW w:w="3969" w:type="dxa"/>
            <w:vAlign w:val="center"/>
          </w:tcPr>
          <w:p w:rsidR="000262CC" w:rsidRPr="002A12FF" w:rsidRDefault="002A12FF" w:rsidP="00BA4248">
            <w:pPr>
              <w:ind w:left="126" w:right="66"/>
              <w:rPr>
                <w:sz w:val="16"/>
                <w:szCs w:val="16"/>
              </w:rPr>
            </w:pPr>
            <w:r w:rsidRPr="002A12FF">
              <w:rPr>
                <w:bCs/>
                <w:noProof/>
                <w:sz w:val="16"/>
                <w:szCs w:val="16"/>
              </w:rPr>
              <w:t>06/05/2026</w:t>
            </w:r>
            <w:r w:rsidR="000262CC" w:rsidRPr="002A12FF">
              <w:rPr>
                <w:bCs/>
                <w:sz w:val="16"/>
                <w:szCs w:val="16"/>
              </w:rPr>
              <w:t xml:space="preserve"> a las 18:00 horas.</w:t>
            </w:r>
          </w:p>
          <w:p w:rsidR="000262CC" w:rsidRPr="002A12FF" w:rsidRDefault="000262CC" w:rsidP="00BA4248">
            <w:pPr>
              <w:ind w:left="126" w:right="66"/>
              <w:rPr>
                <w:b/>
                <w:sz w:val="16"/>
                <w:szCs w:val="16"/>
              </w:rPr>
            </w:pPr>
          </w:p>
          <w:p w:rsidR="000262CC" w:rsidRPr="002A12FF" w:rsidRDefault="002A12FF" w:rsidP="002A12FF">
            <w:pPr>
              <w:ind w:left="126" w:right="66"/>
              <w:rPr>
                <w:sz w:val="16"/>
                <w:szCs w:val="16"/>
              </w:rPr>
            </w:pPr>
            <w:r w:rsidRPr="002A12FF">
              <w:rPr>
                <w:noProof/>
                <w:sz w:val="16"/>
                <w:szCs w:val="16"/>
              </w:rPr>
              <w:t>13/05/2026</w:t>
            </w:r>
            <w:r w:rsidR="000262CC" w:rsidRPr="002A12FF">
              <w:rPr>
                <w:sz w:val="16"/>
                <w:szCs w:val="16"/>
              </w:rPr>
              <w:t xml:space="preserve"> a las 16</w:t>
            </w:r>
            <w:r w:rsidR="000262CC" w:rsidRPr="002A12FF">
              <w:rPr>
                <w:noProof/>
                <w:sz w:val="16"/>
                <w:szCs w:val="16"/>
              </w:rPr>
              <w:t>:00</w:t>
            </w:r>
            <w:r w:rsidR="000262CC" w:rsidRPr="002A12FF">
              <w:rPr>
                <w:sz w:val="16"/>
                <w:szCs w:val="16"/>
              </w:rPr>
              <w:t xml:space="preserve"> horas</w:t>
            </w:r>
          </w:p>
        </w:tc>
      </w:tr>
      <w:tr w:rsidR="000262CC" w:rsidRPr="00BA4248" w:rsidTr="002A12FF">
        <w:trPr>
          <w:trHeight w:val="20"/>
        </w:trPr>
        <w:tc>
          <w:tcPr>
            <w:tcW w:w="4957" w:type="dxa"/>
            <w:tcMar>
              <w:top w:w="15" w:type="dxa"/>
              <w:left w:w="15" w:type="dxa"/>
              <w:bottom w:w="0" w:type="dxa"/>
              <w:right w:w="15" w:type="dxa"/>
            </w:tcMar>
            <w:vAlign w:val="center"/>
          </w:tcPr>
          <w:p w:rsidR="000262CC" w:rsidRPr="002A12FF" w:rsidRDefault="000262CC" w:rsidP="00BA4248">
            <w:pPr>
              <w:ind w:left="142" w:right="127"/>
              <w:rPr>
                <w:bCs/>
                <w:sz w:val="16"/>
                <w:szCs w:val="16"/>
              </w:rPr>
            </w:pPr>
            <w:r w:rsidRPr="002A12FF">
              <w:rPr>
                <w:bCs/>
                <w:sz w:val="16"/>
                <w:szCs w:val="16"/>
              </w:rPr>
              <w:t xml:space="preserve">Recepción de ofertas y envío de estas al comité evaluador: </w:t>
            </w:r>
          </w:p>
        </w:tc>
        <w:tc>
          <w:tcPr>
            <w:tcW w:w="3969" w:type="dxa"/>
            <w:shd w:val="clear" w:color="auto" w:fill="FFFFFF"/>
            <w:tcMar>
              <w:top w:w="15" w:type="dxa"/>
              <w:left w:w="15" w:type="dxa"/>
              <w:bottom w:w="0" w:type="dxa"/>
              <w:right w:w="15" w:type="dxa"/>
            </w:tcMar>
            <w:vAlign w:val="center"/>
          </w:tcPr>
          <w:p w:rsidR="000262CC" w:rsidRPr="002A12FF" w:rsidRDefault="000262CC" w:rsidP="002A12FF">
            <w:pPr>
              <w:ind w:left="126" w:right="66"/>
              <w:rPr>
                <w:bCs/>
                <w:sz w:val="16"/>
                <w:szCs w:val="16"/>
              </w:rPr>
            </w:pPr>
            <w:r w:rsidRPr="002A12FF">
              <w:rPr>
                <w:bCs/>
                <w:sz w:val="16"/>
                <w:szCs w:val="16"/>
              </w:rPr>
              <w:t>Desde el día de su apertura (</w:t>
            </w:r>
            <w:r w:rsidR="002A12FF" w:rsidRPr="002A12FF">
              <w:rPr>
                <w:bCs/>
                <w:sz w:val="16"/>
                <w:szCs w:val="16"/>
              </w:rPr>
              <w:t>06</w:t>
            </w:r>
            <w:r w:rsidRPr="002A12FF">
              <w:rPr>
                <w:bCs/>
                <w:sz w:val="16"/>
                <w:szCs w:val="16"/>
              </w:rPr>
              <w:t>/0</w:t>
            </w:r>
            <w:r w:rsidR="002A12FF" w:rsidRPr="002A12FF">
              <w:rPr>
                <w:bCs/>
                <w:sz w:val="16"/>
                <w:szCs w:val="16"/>
              </w:rPr>
              <w:t>5</w:t>
            </w:r>
            <w:r w:rsidRPr="002A12FF">
              <w:rPr>
                <w:bCs/>
                <w:sz w:val="16"/>
                <w:szCs w:val="16"/>
              </w:rPr>
              <w:t xml:space="preserve">/2026) hasta el día </w:t>
            </w:r>
            <w:r w:rsidR="002A12FF" w:rsidRPr="002A12FF">
              <w:rPr>
                <w:bCs/>
                <w:sz w:val="16"/>
                <w:szCs w:val="16"/>
              </w:rPr>
              <w:t>13/05</w:t>
            </w:r>
            <w:r w:rsidRPr="002A12FF">
              <w:rPr>
                <w:bCs/>
                <w:noProof/>
                <w:sz w:val="16"/>
                <w:szCs w:val="16"/>
              </w:rPr>
              <w:t>/2026</w:t>
            </w:r>
            <w:r w:rsidRPr="002A12FF">
              <w:rPr>
                <w:bCs/>
                <w:sz w:val="16"/>
                <w:szCs w:val="16"/>
              </w:rPr>
              <w:t>, a las 16</w:t>
            </w:r>
            <w:r w:rsidRPr="002A12FF">
              <w:rPr>
                <w:bCs/>
                <w:noProof/>
                <w:sz w:val="16"/>
                <w:szCs w:val="16"/>
              </w:rPr>
              <w:t>:00</w:t>
            </w:r>
            <w:r w:rsidRPr="002A12FF">
              <w:rPr>
                <w:bCs/>
                <w:sz w:val="16"/>
                <w:szCs w:val="16"/>
              </w:rPr>
              <w:t xml:space="preserve"> horas, </w:t>
            </w:r>
            <w:r w:rsidRPr="002A12FF">
              <w:rPr>
                <w:sz w:val="16"/>
                <w:szCs w:val="16"/>
              </w:rPr>
              <w:t>en el expediente electrónico del proceso de la página web de Colombia Compra Eficiente – SECOP II</w:t>
            </w:r>
            <w:r w:rsidR="002A12FF">
              <w:rPr>
                <w:bCs/>
                <w:sz w:val="16"/>
                <w:szCs w:val="16"/>
              </w:rPr>
              <w:t>.</w:t>
            </w:r>
          </w:p>
        </w:tc>
      </w:tr>
      <w:tr w:rsidR="000262CC" w:rsidRPr="00BA4248" w:rsidTr="002A12FF">
        <w:trPr>
          <w:trHeight w:val="20"/>
        </w:trPr>
        <w:tc>
          <w:tcPr>
            <w:tcW w:w="4957" w:type="dxa"/>
            <w:noWrap/>
            <w:tcMar>
              <w:top w:w="15" w:type="dxa"/>
              <w:left w:w="15" w:type="dxa"/>
              <w:bottom w:w="0" w:type="dxa"/>
              <w:right w:w="15" w:type="dxa"/>
            </w:tcMar>
            <w:vAlign w:val="center"/>
          </w:tcPr>
          <w:p w:rsidR="000262CC" w:rsidRPr="002A12FF" w:rsidRDefault="000262CC" w:rsidP="00BA4248">
            <w:pPr>
              <w:ind w:left="142" w:right="127"/>
              <w:rPr>
                <w:bCs/>
                <w:sz w:val="16"/>
                <w:szCs w:val="16"/>
              </w:rPr>
            </w:pPr>
          </w:p>
          <w:p w:rsidR="000262CC" w:rsidRPr="002A12FF" w:rsidRDefault="000262CC" w:rsidP="00BA4248">
            <w:pPr>
              <w:ind w:left="142" w:right="127"/>
              <w:rPr>
                <w:bCs/>
                <w:sz w:val="16"/>
                <w:szCs w:val="16"/>
              </w:rPr>
            </w:pPr>
            <w:r w:rsidRPr="002A12FF">
              <w:rPr>
                <w:bCs/>
                <w:sz w:val="16"/>
                <w:szCs w:val="16"/>
              </w:rPr>
              <w:t>Verificación de las ofertas por parte del comité evaluador:</w:t>
            </w:r>
          </w:p>
          <w:p w:rsidR="000262CC" w:rsidRPr="002A12FF" w:rsidRDefault="000262CC" w:rsidP="00BA4248">
            <w:pPr>
              <w:ind w:left="142" w:right="127"/>
              <w:rPr>
                <w:bCs/>
                <w:sz w:val="16"/>
                <w:szCs w:val="16"/>
              </w:rPr>
            </w:pPr>
          </w:p>
        </w:tc>
        <w:tc>
          <w:tcPr>
            <w:tcW w:w="3969" w:type="dxa"/>
            <w:noWrap/>
            <w:tcMar>
              <w:top w:w="15" w:type="dxa"/>
              <w:left w:w="15" w:type="dxa"/>
              <w:bottom w:w="0" w:type="dxa"/>
              <w:right w:w="15" w:type="dxa"/>
            </w:tcMar>
            <w:vAlign w:val="center"/>
          </w:tcPr>
          <w:p w:rsidR="000262CC" w:rsidRPr="002A12FF" w:rsidRDefault="000262CC" w:rsidP="00BA4248">
            <w:pPr>
              <w:ind w:left="126" w:right="66"/>
              <w:rPr>
                <w:bCs/>
                <w:sz w:val="16"/>
                <w:szCs w:val="16"/>
              </w:rPr>
            </w:pPr>
          </w:p>
          <w:p w:rsidR="000262CC" w:rsidRPr="002A12FF" w:rsidRDefault="000262CC" w:rsidP="002A12FF">
            <w:pPr>
              <w:ind w:left="126" w:right="66"/>
              <w:rPr>
                <w:bCs/>
                <w:sz w:val="16"/>
                <w:szCs w:val="16"/>
              </w:rPr>
            </w:pPr>
            <w:r w:rsidRPr="002A12FF">
              <w:rPr>
                <w:bCs/>
                <w:noProof/>
                <w:sz w:val="16"/>
                <w:szCs w:val="16"/>
              </w:rPr>
              <w:t>Tres</w:t>
            </w:r>
            <w:r w:rsidRPr="002A12FF">
              <w:rPr>
                <w:bCs/>
                <w:sz w:val="16"/>
                <w:szCs w:val="16"/>
              </w:rPr>
              <w:t xml:space="preserve"> (03) días hábiles</w:t>
            </w:r>
          </w:p>
        </w:tc>
      </w:tr>
      <w:tr w:rsidR="000262CC" w:rsidRPr="00BA4248" w:rsidTr="002A12FF">
        <w:trPr>
          <w:trHeight w:val="20"/>
        </w:trPr>
        <w:tc>
          <w:tcPr>
            <w:tcW w:w="4957" w:type="dxa"/>
            <w:noWrap/>
            <w:tcMar>
              <w:top w:w="15" w:type="dxa"/>
              <w:left w:w="15" w:type="dxa"/>
              <w:bottom w:w="0" w:type="dxa"/>
              <w:right w:w="15" w:type="dxa"/>
            </w:tcMar>
            <w:vAlign w:val="center"/>
          </w:tcPr>
          <w:p w:rsidR="000262CC" w:rsidRPr="002A12FF" w:rsidRDefault="000262CC" w:rsidP="00BA4248">
            <w:pPr>
              <w:ind w:left="142" w:right="127"/>
              <w:rPr>
                <w:bCs/>
                <w:sz w:val="16"/>
                <w:szCs w:val="16"/>
              </w:rPr>
            </w:pPr>
          </w:p>
          <w:p w:rsidR="000262CC" w:rsidRPr="002A12FF" w:rsidRDefault="000262CC" w:rsidP="00BA4248">
            <w:pPr>
              <w:ind w:left="142" w:right="127"/>
              <w:rPr>
                <w:bCs/>
                <w:sz w:val="16"/>
                <w:szCs w:val="16"/>
              </w:rPr>
            </w:pPr>
            <w:r w:rsidRPr="002A12FF">
              <w:rPr>
                <w:bCs/>
                <w:sz w:val="16"/>
                <w:szCs w:val="16"/>
              </w:rPr>
              <w:t>Publicación informe de evaluación:</w:t>
            </w:r>
          </w:p>
          <w:p w:rsidR="000262CC" w:rsidRPr="002A12FF" w:rsidRDefault="000262CC" w:rsidP="00BA4248">
            <w:pPr>
              <w:ind w:left="142" w:right="127"/>
              <w:rPr>
                <w:bCs/>
                <w:sz w:val="16"/>
                <w:szCs w:val="16"/>
              </w:rPr>
            </w:pPr>
          </w:p>
        </w:tc>
        <w:tc>
          <w:tcPr>
            <w:tcW w:w="3969" w:type="dxa"/>
            <w:noWrap/>
            <w:tcMar>
              <w:top w:w="15" w:type="dxa"/>
              <w:left w:w="15" w:type="dxa"/>
              <w:bottom w:w="0" w:type="dxa"/>
              <w:right w:w="15" w:type="dxa"/>
            </w:tcMar>
            <w:vAlign w:val="center"/>
          </w:tcPr>
          <w:p w:rsidR="000262CC" w:rsidRPr="002A12FF" w:rsidRDefault="002A12FF" w:rsidP="00BA4248">
            <w:pPr>
              <w:ind w:left="126" w:right="66"/>
              <w:rPr>
                <w:bCs/>
                <w:color w:val="FF0000"/>
                <w:sz w:val="16"/>
                <w:szCs w:val="16"/>
              </w:rPr>
            </w:pPr>
            <w:r w:rsidRPr="002A12FF">
              <w:rPr>
                <w:sz w:val="16"/>
                <w:szCs w:val="16"/>
              </w:rPr>
              <w:t>19/05/</w:t>
            </w:r>
            <w:r w:rsidR="000262CC" w:rsidRPr="002A12FF">
              <w:rPr>
                <w:sz w:val="16"/>
                <w:szCs w:val="16"/>
              </w:rPr>
              <w:t>2026</w:t>
            </w:r>
            <w:r w:rsidR="000262CC" w:rsidRPr="002A12FF">
              <w:rPr>
                <w:bCs/>
                <w:color w:val="FF0000"/>
                <w:sz w:val="16"/>
                <w:szCs w:val="16"/>
              </w:rPr>
              <w:t xml:space="preserve"> </w:t>
            </w:r>
            <w:r w:rsidR="000262CC" w:rsidRPr="002A12FF">
              <w:rPr>
                <w:bCs/>
                <w:sz w:val="16"/>
                <w:szCs w:val="16"/>
              </w:rPr>
              <w:t xml:space="preserve">a las 18:00 horas, </w:t>
            </w:r>
            <w:r w:rsidR="000262CC" w:rsidRPr="002A12FF">
              <w:rPr>
                <w:sz w:val="16"/>
                <w:szCs w:val="16"/>
              </w:rPr>
              <w:t>en el expediente electrónico del proceso de la página web de Colombia Compra Eficiente – SECOP II</w:t>
            </w:r>
          </w:p>
        </w:tc>
      </w:tr>
      <w:tr w:rsidR="000262CC" w:rsidRPr="00BA4248" w:rsidTr="002A12FF">
        <w:trPr>
          <w:trHeight w:val="20"/>
        </w:trPr>
        <w:tc>
          <w:tcPr>
            <w:tcW w:w="4957" w:type="dxa"/>
            <w:noWrap/>
            <w:tcMar>
              <w:top w:w="15" w:type="dxa"/>
              <w:left w:w="15" w:type="dxa"/>
              <w:bottom w:w="0" w:type="dxa"/>
              <w:right w:w="15" w:type="dxa"/>
            </w:tcMar>
            <w:vAlign w:val="center"/>
          </w:tcPr>
          <w:p w:rsidR="000262CC" w:rsidRPr="002A12FF" w:rsidRDefault="000262CC" w:rsidP="00BA4248">
            <w:pPr>
              <w:ind w:left="142" w:right="127"/>
              <w:rPr>
                <w:bCs/>
                <w:sz w:val="16"/>
                <w:szCs w:val="16"/>
              </w:rPr>
            </w:pPr>
            <w:r w:rsidRPr="002A12FF">
              <w:rPr>
                <w:bCs/>
                <w:sz w:val="16"/>
                <w:szCs w:val="16"/>
              </w:rPr>
              <w:t>Presentación de observaciones al informe evaluación:</w:t>
            </w:r>
          </w:p>
        </w:tc>
        <w:tc>
          <w:tcPr>
            <w:tcW w:w="3969" w:type="dxa"/>
            <w:noWrap/>
            <w:tcMar>
              <w:top w:w="15" w:type="dxa"/>
              <w:left w:w="15" w:type="dxa"/>
              <w:bottom w:w="0" w:type="dxa"/>
              <w:right w:w="15" w:type="dxa"/>
            </w:tcMar>
            <w:vAlign w:val="center"/>
          </w:tcPr>
          <w:p w:rsidR="000262CC" w:rsidRPr="002A12FF" w:rsidRDefault="000262CC" w:rsidP="002A12FF">
            <w:pPr>
              <w:ind w:left="126" w:right="66"/>
              <w:rPr>
                <w:bCs/>
                <w:sz w:val="16"/>
                <w:szCs w:val="16"/>
              </w:rPr>
            </w:pPr>
            <w:r w:rsidRPr="002A12FF">
              <w:rPr>
                <w:bCs/>
                <w:sz w:val="16"/>
                <w:szCs w:val="16"/>
              </w:rPr>
              <w:t xml:space="preserve">01 día hábil posterior a la publicación del Informe Consolidado </w:t>
            </w:r>
            <w:r w:rsidRPr="002A12FF">
              <w:rPr>
                <w:sz w:val="16"/>
                <w:szCs w:val="16"/>
              </w:rPr>
              <w:t>en el expediente electrónico del proceso de la página web de Colombia Compra Eficiente – SECOP II</w:t>
            </w:r>
            <w:r w:rsidRPr="002A12FF">
              <w:rPr>
                <w:bCs/>
                <w:sz w:val="16"/>
                <w:szCs w:val="16"/>
              </w:rPr>
              <w:t xml:space="preserve">. </w:t>
            </w:r>
            <w:r w:rsidRPr="002A12FF">
              <w:rPr>
                <w:spacing w:val="-2"/>
                <w:sz w:val="16"/>
                <w:szCs w:val="16"/>
              </w:rPr>
              <w:t xml:space="preserve"> Es decir, hasta el </w:t>
            </w:r>
            <w:r w:rsidR="002A12FF" w:rsidRPr="002A12FF">
              <w:rPr>
                <w:spacing w:val="-2"/>
                <w:sz w:val="16"/>
                <w:szCs w:val="16"/>
              </w:rPr>
              <w:t>20/05</w:t>
            </w:r>
            <w:r w:rsidRPr="002A12FF">
              <w:rPr>
                <w:spacing w:val="-2"/>
                <w:sz w:val="16"/>
                <w:szCs w:val="16"/>
              </w:rPr>
              <w:t xml:space="preserve">/2026 </w:t>
            </w:r>
            <w:r w:rsidRPr="002A12FF">
              <w:rPr>
                <w:noProof/>
                <w:spacing w:val="-2"/>
                <w:sz w:val="16"/>
                <w:szCs w:val="16"/>
              </w:rPr>
              <w:t>-</w:t>
            </w:r>
            <w:r w:rsidRPr="002A12FF">
              <w:rPr>
                <w:spacing w:val="-2"/>
                <w:sz w:val="16"/>
                <w:szCs w:val="16"/>
              </w:rPr>
              <w:t xml:space="preserve"> a las 18:00 horas.</w:t>
            </w:r>
            <w:r w:rsidR="002A12FF" w:rsidRPr="002A12FF">
              <w:rPr>
                <w:spacing w:val="-2"/>
                <w:sz w:val="16"/>
                <w:szCs w:val="16"/>
              </w:rPr>
              <w:t xml:space="preserve"> </w:t>
            </w:r>
          </w:p>
        </w:tc>
      </w:tr>
      <w:tr w:rsidR="000262CC" w:rsidRPr="00BA4248" w:rsidTr="002A12FF">
        <w:trPr>
          <w:trHeight w:val="398"/>
        </w:trPr>
        <w:tc>
          <w:tcPr>
            <w:tcW w:w="4957" w:type="dxa"/>
            <w:noWrap/>
            <w:tcMar>
              <w:top w:w="15" w:type="dxa"/>
              <w:left w:w="15" w:type="dxa"/>
              <w:bottom w:w="0" w:type="dxa"/>
              <w:right w:w="15" w:type="dxa"/>
            </w:tcMar>
            <w:vAlign w:val="center"/>
          </w:tcPr>
          <w:p w:rsidR="000262CC" w:rsidRPr="002A12FF" w:rsidRDefault="000262CC" w:rsidP="00BA4248">
            <w:pPr>
              <w:ind w:left="142" w:right="127"/>
              <w:rPr>
                <w:bCs/>
                <w:sz w:val="16"/>
                <w:szCs w:val="16"/>
              </w:rPr>
            </w:pPr>
          </w:p>
          <w:p w:rsidR="000262CC" w:rsidRPr="002A12FF" w:rsidRDefault="000262CC" w:rsidP="00BA4248">
            <w:pPr>
              <w:ind w:right="127"/>
              <w:rPr>
                <w:bCs/>
                <w:sz w:val="16"/>
                <w:szCs w:val="16"/>
              </w:rPr>
            </w:pPr>
            <w:r w:rsidRPr="002A12FF">
              <w:rPr>
                <w:bCs/>
                <w:sz w:val="16"/>
                <w:szCs w:val="16"/>
              </w:rPr>
              <w:t xml:space="preserve">  Realización de la Aceptación de Oferta:</w:t>
            </w:r>
          </w:p>
          <w:p w:rsidR="000262CC" w:rsidRPr="002A12FF" w:rsidRDefault="000262CC" w:rsidP="00BA4248">
            <w:pPr>
              <w:ind w:left="142" w:right="127"/>
              <w:rPr>
                <w:bCs/>
                <w:sz w:val="16"/>
                <w:szCs w:val="16"/>
              </w:rPr>
            </w:pPr>
          </w:p>
        </w:tc>
        <w:tc>
          <w:tcPr>
            <w:tcW w:w="3969" w:type="dxa"/>
            <w:noWrap/>
            <w:tcMar>
              <w:top w:w="15" w:type="dxa"/>
              <w:left w:w="15" w:type="dxa"/>
              <w:bottom w:w="0" w:type="dxa"/>
              <w:right w:w="15" w:type="dxa"/>
            </w:tcMar>
            <w:vAlign w:val="center"/>
          </w:tcPr>
          <w:p w:rsidR="000262CC" w:rsidRPr="002A12FF" w:rsidRDefault="000262CC" w:rsidP="00BA4248">
            <w:pPr>
              <w:ind w:left="126" w:right="66"/>
              <w:rPr>
                <w:bCs/>
                <w:sz w:val="16"/>
                <w:szCs w:val="16"/>
              </w:rPr>
            </w:pPr>
            <w:r w:rsidRPr="002A12FF">
              <w:rPr>
                <w:bCs/>
                <w:sz w:val="16"/>
                <w:szCs w:val="16"/>
              </w:rPr>
              <w:t>Dentro de los 02 días hábiles posteriores a las Observaciones.</w:t>
            </w:r>
          </w:p>
        </w:tc>
      </w:tr>
      <w:tr w:rsidR="000262CC" w:rsidRPr="00BA4248" w:rsidTr="002A12FF">
        <w:trPr>
          <w:trHeight w:val="392"/>
        </w:trPr>
        <w:tc>
          <w:tcPr>
            <w:tcW w:w="4957" w:type="dxa"/>
            <w:noWrap/>
            <w:tcMar>
              <w:top w:w="15" w:type="dxa"/>
              <w:left w:w="15" w:type="dxa"/>
              <w:bottom w:w="0" w:type="dxa"/>
              <w:right w:w="15" w:type="dxa"/>
            </w:tcMar>
            <w:vAlign w:val="center"/>
          </w:tcPr>
          <w:p w:rsidR="000262CC" w:rsidRPr="002A12FF" w:rsidRDefault="000262CC" w:rsidP="00BA4248">
            <w:pPr>
              <w:rPr>
                <w:sz w:val="16"/>
                <w:szCs w:val="16"/>
              </w:rPr>
            </w:pPr>
          </w:p>
          <w:p w:rsidR="000262CC" w:rsidRPr="002A12FF" w:rsidRDefault="000262CC" w:rsidP="00BA4248">
            <w:pPr>
              <w:rPr>
                <w:sz w:val="16"/>
                <w:szCs w:val="16"/>
              </w:rPr>
            </w:pPr>
            <w:r w:rsidRPr="002A12FF">
              <w:rPr>
                <w:sz w:val="16"/>
                <w:szCs w:val="16"/>
              </w:rPr>
              <w:t xml:space="preserve">  Registro presupuestal y condiciones para el perfeccionamiento y ejecución</w:t>
            </w:r>
          </w:p>
          <w:p w:rsidR="000262CC" w:rsidRPr="002A12FF" w:rsidRDefault="000262CC" w:rsidP="00BA4248">
            <w:pPr>
              <w:ind w:left="142" w:right="127"/>
              <w:rPr>
                <w:bCs/>
                <w:sz w:val="16"/>
                <w:szCs w:val="16"/>
              </w:rPr>
            </w:pPr>
          </w:p>
        </w:tc>
        <w:tc>
          <w:tcPr>
            <w:tcW w:w="3969" w:type="dxa"/>
            <w:noWrap/>
            <w:tcMar>
              <w:top w:w="15" w:type="dxa"/>
              <w:left w:w="15" w:type="dxa"/>
              <w:bottom w:w="0" w:type="dxa"/>
              <w:right w:w="15" w:type="dxa"/>
            </w:tcMar>
            <w:vAlign w:val="center"/>
          </w:tcPr>
          <w:p w:rsidR="000262CC" w:rsidRPr="002A12FF" w:rsidRDefault="000262CC" w:rsidP="00BA4248">
            <w:pPr>
              <w:ind w:left="126" w:right="66"/>
              <w:rPr>
                <w:bCs/>
                <w:sz w:val="16"/>
                <w:szCs w:val="16"/>
              </w:rPr>
            </w:pPr>
            <w:r w:rsidRPr="002A12FF">
              <w:rPr>
                <w:sz w:val="16"/>
                <w:szCs w:val="16"/>
              </w:rPr>
              <w:t xml:space="preserve">Dentro de los tres (03) días hábiles siguientes a la notificación de la </w:t>
            </w:r>
            <w:r w:rsidRPr="002A12FF">
              <w:rPr>
                <w:bCs/>
                <w:sz w:val="16"/>
                <w:szCs w:val="16"/>
              </w:rPr>
              <w:t>Aceptación de Oferta</w:t>
            </w:r>
            <w:r w:rsidRPr="002A12FF">
              <w:rPr>
                <w:sz w:val="16"/>
                <w:szCs w:val="16"/>
              </w:rPr>
              <w:t>.</w:t>
            </w:r>
          </w:p>
        </w:tc>
      </w:tr>
      <w:tr w:rsidR="000262CC" w:rsidRPr="00BA4248" w:rsidTr="002A12FF">
        <w:trPr>
          <w:trHeight w:val="20"/>
        </w:trPr>
        <w:tc>
          <w:tcPr>
            <w:tcW w:w="4957" w:type="dxa"/>
            <w:noWrap/>
            <w:tcMar>
              <w:top w:w="15" w:type="dxa"/>
              <w:left w:w="15" w:type="dxa"/>
              <w:bottom w:w="0" w:type="dxa"/>
              <w:right w:w="15" w:type="dxa"/>
            </w:tcMar>
            <w:vAlign w:val="center"/>
          </w:tcPr>
          <w:p w:rsidR="000262CC" w:rsidRPr="002A12FF" w:rsidRDefault="000262CC" w:rsidP="00BA4248">
            <w:pPr>
              <w:ind w:right="127"/>
              <w:rPr>
                <w:bCs/>
                <w:sz w:val="16"/>
                <w:szCs w:val="16"/>
              </w:rPr>
            </w:pPr>
            <w:r w:rsidRPr="002A12FF">
              <w:rPr>
                <w:sz w:val="16"/>
                <w:szCs w:val="16"/>
              </w:rPr>
              <w:t xml:space="preserve">  Publicación del Contrato en el Secop</w:t>
            </w:r>
          </w:p>
        </w:tc>
        <w:tc>
          <w:tcPr>
            <w:tcW w:w="3969" w:type="dxa"/>
            <w:noWrap/>
            <w:tcMar>
              <w:top w:w="15" w:type="dxa"/>
              <w:left w:w="15" w:type="dxa"/>
              <w:bottom w:w="0" w:type="dxa"/>
              <w:right w:w="15" w:type="dxa"/>
            </w:tcMar>
            <w:vAlign w:val="center"/>
          </w:tcPr>
          <w:p w:rsidR="000262CC" w:rsidRPr="002A12FF" w:rsidRDefault="000262CC" w:rsidP="00BA4248">
            <w:pPr>
              <w:rPr>
                <w:sz w:val="16"/>
                <w:szCs w:val="16"/>
              </w:rPr>
            </w:pPr>
          </w:p>
          <w:p w:rsidR="000262CC" w:rsidRPr="002A12FF" w:rsidRDefault="000262CC" w:rsidP="002A12FF">
            <w:pPr>
              <w:rPr>
                <w:sz w:val="16"/>
                <w:szCs w:val="16"/>
              </w:rPr>
            </w:pPr>
            <w:r w:rsidRPr="002A12FF">
              <w:rPr>
                <w:sz w:val="16"/>
                <w:szCs w:val="16"/>
              </w:rPr>
              <w:t xml:space="preserve">Se realizará de conformidad con el artículo 2.2.1.1.1.7.1 del decreto 1082 de 2013, Dentro de los tres (03) días hábiles siguientes a la suscripción de la </w:t>
            </w:r>
            <w:r w:rsidRPr="002A12FF">
              <w:rPr>
                <w:bCs/>
                <w:sz w:val="16"/>
                <w:szCs w:val="16"/>
              </w:rPr>
              <w:t>Aceptación de Oferta</w:t>
            </w:r>
            <w:r w:rsidR="002A12FF">
              <w:rPr>
                <w:bCs/>
                <w:sz w:val="16"/>
                <w:szCs w:val="16"/>
              </w:rPr>
              <w:t>.</w:t>
            </w:r>
          </w:p>
        </w:tc>
      </w:tr>
      <w:bookmarkEnd w:id="1"/>
    </w:tbl>
    <w:p w:rsidR="0047687E" w:rsidRPr="002A12FF" w:rsidRDefault="0047687E" w:rsidP="000262CC">
      <w:pPr>
        <w:jc w:val="center"/>
      </w:pPr>
    </w:p>
    <w:p w:rsidR="0047687E" w:rsidRPr="002A12FF" w:rsidRDefault="0047687E" w:rsidP="002A12FF">
      <w:pPr>
        <w:pStyle w:val="Textoindependiente"/>
        <w:ind w:left="-567"/>
        <w:rPr>
          <w:rFonts w:eastAsia="Calibri" w:cs="Arial"/>
          <w:sz w:val="20"/>
          <w:lang w:val="es-CO"/>
        </w:rPr>
      </w:pPr>
      <w:r w:rsidRPr="002A12FF">
        <w:rPr>
          <w:rFonts w:eastAsia="Calibri" w:cs="Arial"/>
          <w:b/>
          <w:sz w:val="20"/>
          <w:lang w:val="es-CO"/>
        </w:rPr>
        <w:t>NOTA 1:</w:t>
      </w:r>
      <w:r w:rsidRPr="002A12FF">
        <w:rPr>
          <w:rFonts w:eastAsia="Calibri" w:cs="Arial"/>
          <w:sz w:val="20"/>
          <w:lang w:val="es-CO"/>
        </w:rPr>
        <w:t xml:space="preserve"> No se aceptarán ofertas enviadas por correo o fax. Las ofertas que se presenten después de la fecha y hora fijadas para su entrega no serán recibidas. Tampoco lo serán las entregadas o radicadas en lugar diferente al señalado en este documento.</w:t>
      </w:r>
    </w:p>
    <w:p w:rsidR="0047687E" w:rsidRPr="002A12FF" w:rsidRDefault="0047687E" w:rsidP="00AD6484">
      <w:pPr>
        <w:rPr>
          <w:b/>
        </w:rPr>
      </w:pPr>
    </w:p>
    <w:p w:rsidR="0047687E" w:rsidRPr="002A12FF" w:rsidRDefault="0047687E" w:rsidP="002A12FF">
      <w:pPr>
        <w:pStyle w:val="Textoindependiente"/>
        <w:ind w:left="-567"/>
        <w:rPr>
          <w:sz w:val="20"/>
        </w:rPr>
      </w:pPr>
      <w:r w:rsidRPr="002A12FF">
        <w:rPr>
          <w:b/>
          <w:sz w:val="20"/>
        </w:rPr>
        <w:t xml:space="preserve">NOTA 2: </w:t>
      </w:r>
      <w:r w:rsidRPr="002A12FF">
        <w:rPr>
          <w:sz w:val="20"/>
        </w:rPr>
        <w:t xml:space="preserve">La validez de </w:t>
      </w:r>
      <w:r w:rsidRPr="002A12FF">
        <w:rPr>
          <w:rFonts w:eastAsia="Calibri" w:cs="Arial"/>
          <w:sz w:val="20"/>
          <w:lang w:val="es-CO"/>
        </w:rPr>
        <w:t>la</w:t>
      </w:r>
      <w:r w:rsidRPr="002A12FF">
        <w:rPr>
          <w:sz w:val="20"/>
        </w:rPr>
        <w:t xml:space="preserve"> oferta será de ciento veinte (120) días calendario contados a partir de la fecha de presentación.</w:t>
      </w:r>
    </w:p>
    <w:p w:rsidR="0047687E" w:rsidRPr="002A12FF" w:rsidRDefault="0047687E" w:rsidP="00AD6484">
      <w:pPr>
        <w:rPr>
          <w:b/>
        </w:rPr>
      </w:pPr>
    </w:p>
    <w:p w:rsidR="0047687E" w:rsidRPr="002A12FF" w:rsidRDefault="0047687E" w:rsidP="002A12FF">
      <w:pPr>
        <w:pStyle w:val="Textoindependiente"/>
        <w:ind w:left="-567"/>
        <w:rPr>
          <w:color w:val="000000"/>
          <w:sz w:val="20"/>
        </w:rPr>
      </w:pPr>
      <w:r w:rsidRPr="002A12FF">
        <w:rPr>
          <w:b/>
          <w:bCs/>
          <w:color w:val="000000"/>
          <w:sz w:val="20"/>
        </w:rPr>
        <w:t xml:space="preserve">NOTA 3: </w:t>
      </w:r>
      <w:r w:rsidRPr="002A12FF">
        <w:rPr>
          <w:color w:val="000000"/>
          <w:sz w:val="20"/>
        </w:rPr>
        <w:t xml:space="preserve">Las observaciones que no se presenten en términos aquí establecidos no serán tenidos en cuenta para el proceso, por tal motivo la entidad dará cumplimiento estricto a los términos preclusivos y perentorios ordenados, de </w:t>
      </w:r>
      <w:r w:rsidRPr="002A12FF">
        <w:rPr>
          <w:color w:val="000000"/>
          <w:sz w:val="20"/>
        </w:rPr>
        <w:lastRenderedPageBreak/>
        <w:t xml:space="preserve">acuerdo a la Ley 80 de 1993, ARTÍCULO 25. DEL PRINCIPIO DE ECONOMÍA; si el partícipe del proceso contractual </w:t>
      </w:r>
      <w:r w:rsidRPr="002A12FF">
        <w:rPr>
          <w:rFonts w:eastAsia="Calibri" w:cs="Arial"/>
          <w:sz w:val="20"/>
          <w:lang w:val="es-CO"/>
        </w:rPr>
        <w:t>invoca</w:t>
      </w:r>
      <w:r w:rsidRPr="002A12FF">
        <w:rPr>
          <w:color w:val="000000"/>
          <w:sz w:val="20"/>
        </w:rPr>
        <w:t xml:space="preserve"> el derecho de petición este será resuelto en los términos de la Ley. </w:t>
      </w:r>
    </w:p>
    <w:p w:rsidR="0047687E" w:rsidRPr="002A12FF" w:rsidRDefault="0047687E" w:rsidP="001376A2">
      <w:pPr>
        <w:adjustRightInd w:val="0"/>
        <w:rPr>
          <w:color w:val="000000"/>
          <w:lang w:val="es-ES"/>
        </w:rPr>
      </w:pPr>
    </w:p>
    <w:p w:rsidR="0047687E" w:rsidRPr="002A12FF" w:rsidRDefault="0047687E" w:rsidP="002A12FF">
      <w:pPr>
        <w:pStyle w:val="Textoindependiente"/>
        <w:ind w:left="-567"/>
        <w:rPr>
          <w:color w:val="000000"/>
          <w:sz w:val="20"/>
        </w:rPr>
      </w:pPr>
      <w:r w:rsidRPr="002A12FF">
        <w:rPr>
          <w:b/>
          <w:color w:val="000000"/>
          <w:sz w:val="20"/>
        </w:rPr>
        <w:t>NOTA 4:</w:t>
      </w:r>
      <w:r w:rsidRPr="002A12FF">
        <w:rPr>
          <w:color w:val="000000"/>
          <w:sz w:val="20"/>
        </w:rPr>
        <w:t xml:space="preserve"> De ser </w:t>
      </w:r>
      <w:r w:rsidRPr="002A12FF">
        <w:rPr>
          <w:rFonts w:eastAsia="Calibri" w:cs="Arial"/>
          <w:sz w:val="20"/>
          <w:lang w:val="es-CO"/>
        </w:rPr>
        <w:t>necesaria</w:t>
      </w:r>
      <w:r w:rsidRPr="002A12FF">
        <w:rPr>
          <w:color w:val="000000"/>
          <w:sz w:val="20"/>
        </w:rPr>
        <w:t xml:space="preserve"> la modificación de las condiciones de la invitación, esta se efectuará mediante ADENDA, la cual será expedida y publicada en el portal único de contratación hasta el día anterior a la fecha establecida para la recepción de las ofertas.</w:t>
      </w:r>
    </w:p>
    <w:p w:rsidR="0047687E" w:rsidRPr="002A12FF" w:rsidRDefault="0047687E" w:rsidP="008F5033">
      <w:pPr>
        <w:adjustRightInd w:val="0"/>
        <w:rPr>
          <w:color w:val="000000"/>
          <w:lang w:val="es-ES"/>
        </w:rPr>
      </w:pPr>
    </w:p>
    <w:p w:rsidR="0047687E" w:rsidRPr="002A12FF" w:rsidRDefault="0047687E" w:rsidP="008F5033">
      <w:pPr>
        <w:adjustRightInd w:val="0"/>
        <w:rPr>
          <w:color w:val="000000"/>
          <w:lang w:val="es-ES"/>
        </w:rPr>
      </w:pPr>
      <w:r w:rsidRPr="002A12FF">
        <w:rPr>
          <w:b/>
          <w:bCs/>
          <w:color w:val="000000"/>
          <w:lang w:val="es-ES"/>
        </w:rPr>
        <w:t xml:space="preserve">COMUNICACIONES CON LA ENTIDAD: </w:t>
      </w:r>
    </w:p>
    <w:p w:rsidR="0047687E" w:rsidRDefault="0047687E" w:rsidP="002A12FF">
      <w:pPr>
        <w:pStyle w:val="Textoindependiente"/>
        <w:ind w:left="-567"/>
        <w:rPr>
          <w:color w:val="000000"/>
          <w:sz w:val="20"/>
        </w:rPr>
      </w:pPr>
      <w:r w:rsidRPr="002A12FF">
        <w:rPr>
          <w:color w:val="000000"/>
          <w:sz w:val="20"/>
        </w:rPr>
        <w:t xml:space="preserve">Se informa a los interesados en el presente proceso que TODA COMUNICACIÓN (observaciones, consultas, subsanes, propuestas, comunicaciones, </w:t>
      </w:r>
      <w:proofErr w:type="spellStart"/>
      <w:r w:rsidRPr="002A12FF">
        <w:rPr>
          <w:color w:val="000000"/>
          <w:sz w:val="20"/>
        </w:rPr>
        <w:t>etc</w:t>
      </w:r>
      <w:proofErr w:type="spellEnd"/>
      <w:r w:rsidRPr="002A12FF">
        <w:rPr>
          <w:color w:val="000000"/>
          <w:sz w:val="20"/>
        </w:rPr>
        <w:t xml:space="preserve">) con la </w:t>
      </w:r>
      <w:r w:rsidRPr="002A12FF">
        <w:rPr>
          <w:sz w:val="20"/>
        </w:rPr>
        <w:t>UNIDAD PRESTADORA DE SALUD ANTIOQUIA,</w:t>
      </w:r>
      <w:r w:rsidRPr="002A12FF">
        <w:rPr>
          <w:color w:val="000000"/>
          <w:sz w:val="20"/>
        </w:rPr>
        <w:t xml:space="preserve"> podrán realizarse a través de la plataforma del SECOP II. </w:t>
      </w:r>
    </w:p>
    <w:p w:rsidR="002A12FF" w:rsidRPr="002A12FF" w:rsidRDefault="002A12FF" w:rsidP="002A12FF">
      <w:pPr>
        <w:pStyle w:val="Textoindependiente"/>
        <w:ind w:left="-567"/>
        <w:rPr>
          <w:color w:val="000000"/>
          <w:sz w:val="20"/>
        </w:rPr>
      </w:pPr>
    </w:p>
    <w:p w:rsidR="0047687E" w:rsidRPr="002A12FF" w:rsidRDefault="0047687E" w:rsidP="002A12FF">
      <w:pPr>
        <w:pStyle w:val="Textoindependiente"/>
        <w:ind w:left="-567"/>
        <w:rPr>
          <w:color w:val="000000"/>
          <w:sz w:val="20"/>
        </w:rPr>
      </w:pPr>
      <w:r w:rsidRPr="002A12FF">
        <w:rPr>
          <w:color w:val="000000"/>
          <w:sz w:val="20"/>
        </w:rPr>
        <w:t>Será cargo del proponente todos los costos asociados a la preparación y presentación de su propuesta y la UNIDAD PRESTADORA DE SALUD ANTIOQUIA, en ningún caso, será responsable de los mismos.</w:t>
      </w:r>
    </w:p>
    <w:p w:rsidR="0047687E" w:rsidRPr="002A12FF" w:rsidRDefault="0047687E" w:rsidP="002A12FF">
      <w:pPr>
        <w:pStyle w:val="Textoindependiente"/>
        <w:ind w:left="-567"/>
        <w:rPr>
          <w:color w:val="000000"/>
          <w:sz w:val="20"/>
        </w:rPr>
      </w:pPr>
    </w:p>
    <w:p w:rsidR="0047687E" w:rsidRPr="002A12FF" w:rsidRDefault="0047687E" w:rsidP="002A12FF">
      <w:pPr>
        <w:pStyle w:val="Textoindependiente"/>
        <w:ind w:left="-567"/>
        <w:rPr>
          <w:sz w:val="20"/>
        </w:rPr>
      </w:pPr>
      <w:r w:rsidRPr="002A12FF">
        <w:rPr>
          <w:color w:val="000000"/>
          <w:sz w:val="20"/>
        </w:rPr>
        <w:t xml:space="preserve">No se aceptarán propuestas radicadas en físico en la </w:t>
      </w:r>
      <w:r w:rsidRPr="002A12FF">
        <w:rPr>
          <w:sz w:val="20"/>
        </w:rPr>
        <w:t>UNIDAD PRESTADORA DE SALUD ANTIOQUIA</w:t>
      </w:r>
      <w:r w:rsidRPr="002A12FF">
        <w:rPr>
          <w:color w:val="000000"/>
          <w:sz w:val="20"/>
        </w:rPr>
        <w:t xml:space="preserve">, ni las enviadas por correo certificado o fax, toda vez que las mismas deberán ser cargadas a través de la Plataforma del Portal Único de Contratación SECOP II, a excepción en los casos donde se presente indisponibilidad en el SECOP II a lo cual Proveedor que no pueda realizar correctamente la creación o envío de ofertas deberá </w:t>
      </w:r>
      <w:r w:rsidRPr="002A12FF">
        <w:rPr>
          <w:sz w:val="20"/>
        </w:rPr>
        <w:t>seguir el Protocolo de indisponibilidad emitido por la entidad Colombia Compra Eficiente:</w:t>
      </w:r>
    </w:p>
    <w:p w:rsidR="002A12FF" w:rsidRPr="00A14115" w:rsidRDefault="002A12FF" w:rsidP="002A12FF">
      <w:pPr>
        <w:pStyle w:val="Textoindependiente"/>
        <w:ind w:left="-567"/>
      </w:pPr>
    </w:p>
    <w:p w:rsidR="0047687E" w:rsidRPr="00A14115" w:rsidRDefault="0047687E" w:rsidP="00727AD1">
      <w:pPr>
        <w:pStyle w:val="Prrafodelista"/>
        <w:numPr>
          <w:ilvl w:val="1"/>
          <w:numId w:val="10"/>
        </w:numPr>
        <w:adjustRightInd w:val="0"/>
        <w:ind w:left="284" w:hanging="284"/>
      </w:pPr>
      <w:r w:rsidRPr="00A14115">
        <w:t xml:space="preserve">Tomar pantallazos, fotografías o captura de pantalla donde se evidencie fecha, hora y mensaje de error o inconveniente con la plataforma, y deberá enviar un mensaje al correo electrónico </w:t>
      </w:r>
      <w:hyperlink r:id="rId11" w:history="1">
        <w:r w:rsidRPr="00A14115">
          <w:rPr>
            <w:rStyle w:val="Hipervnculo"/>
          </w:rPr>
          <w:t>deant.</w:t>
        </w:r>
        <w:r>
          <w:rPr>
            <w:rStyle w:val="Hipervnculo"/>
          </w:rPr>
          <w:t>upres</w:t>
        </w:r>
        <w:r w:rsidRPr="00A14115">
          <w:rPr>
            <w:rStyle w:val="Hipervnculo"/>
          </w:rPr>
          <w:t xml:space="preserve">-pco@policia.gov.co </w:t>
        </w:r>
      </w:hyperlink>
      <w:r w:rsidRPr="00A14115">
        <w:t xml:space="preserve"> y/o al </w:t>
      </w:r>
      <w:hyperlink r:id="rId12" w:history="1">
        <w:r w:rsidRPr="00A14115">
          <w:rPr>
            <w:rStyle w:val="Hipervnculo"/>
          </w:rPr>
          <w:t>deant.</w:t>
        </w:r>
        <w:r>
          <w:rPr>
            <w:rStyle w:val="Hipervnculo"/>
          </w:rPr>
          <w:t>upres</w:t>
        </w:r>
        <w:r w:rsidRPr="00A14115">
          <w:rPr>
            <w:rStyle w:val="Hipervnculo"/>
          </w:rPr>
          <w:t>-gco@policia.gov.co</w:t>
        </w:r>
      </w:hyperlink>
      <w:r w:rsidRPr="00A14115">
        <w:t xml:space="preserve"> manifestando esta situación. </w:t>
      </w:r>
      <w:r w:rsidRPr="00A14115">
        <w:rPr>
          <w:b/>
          <w:i/>
        </w:rPr>
        <w:t>Debe hacerlo estrictamente antes de la fecha de cierre. De lo contrario su oferta no será tenida en cuenta</w:t>
      </w:r>
    </w:p>
    <w:p w:rsidR="0047687E" w:rsidRPr="00A14115" w:rsidRDefault="0047687E" w:rsidP="00727AD1">
      <w:pPr>
        <w:pStyle w:val="Prrafodelista"/>
        <w:numPr>
          <w:ilvl w:val="1"/>
          <w:numId w:val="10"/>
        </w:numPr>
        <w:adjustRightInd w:val="0"/>
        <w:ind w:left="284" w:hanging="284"/>
      </w:pPr>
      <w:r w:rsidRPr="00A14115">
        <w:t xml:space="preserve">Tomar contacto con la entidad Colombia Compra Eficiente – Secop II </w:t>
      </w:r>
      <w:r>
        <w:rPr>
          <w:rFonts w:cs="Arial"/>
        </w:rPr>
        <w:t>a través de sus canales de atención</w:t>
      </w:r>
      <w:r w:rsidRPr="00A14115">
        <w:t xml:space="preserve"> y solicitar el respectivo Certificado de indisponibilidad.</w:t>
      </w:r>
    </w:p>
    <w:p w:rsidR="0047687E" w:rsidRDefault="0047687E" w:rsidP="00727AD1">
      <w:pPr>
        <w:pStyle w:val="Prrafodelista"/>
        <w:numPr>
          <w:ilvl w:val="1"/>
          <w:numId w:val="10"/>
        </w:numPr>
        <w:adjustRightInd w:val="0"/>
        <w:ind w:left="284" w:hanging="284"/>
      </w:pPr>
      <w:r w:rsidRPr="00A14115">
        <w:t>Se recomienda consultar el Protocolo de Indisponibilidad del SECOP II publicado en la página web de Colombia Compra Eficiente – Secop II.</w:t>
      </w:r>
    </w:p>
    <w:p w:rsidR="0047687E" w:rsidRDefault="0047687E" w:rsidP="00727AD1">
      <w:pPr>
        <w:pStyle w:val="Prrafodelista"/>
        <w:numPr>
          <w:ilvl w:val="1"/>
          <w:numId w:val="10"/>
        </w:numPr>
        <w:adjustRightInd w:val="0"/>
        <w:ind w:left="284" w:hanging="284"/>
      </w:pPr>
      <w:r w:rsidRPr="001376A2">
        <w:t>En caso de que el proveedor requiera participar en el proceso como un proponente plural deberá registrarse como tal previamente en la plataforma</w:t>
      </w:r>
      <w:r>
        <w:t>.</w:t>
      </w:r>
    </w:p>
    <w:p w:rsidR="0047687E" w:rsidRDefault="0047687E" w:rsidP="001376A2">
      <w:pPr>
        <w:adjustRightInd w:val="0"/>
      </w:pPr>
    </w:p>
    <w:p w:rsidR="0047687E" w:rsidRPr="002A12FF" w:rsidRDefault="0047687E" w:rsidP="002A12FF">
      <w:pPr>
        <w:pStyle w:val="Textoindependiente"/>
        <w:ind w:left="-567"/>
        <w:rPr>
          <w:sz w:val="20"/>
        </w:rPr>
      </w:pPr>
      <w:r w:rsidRPr="002A12FF">
        <w:rPr>
          <w:sz w:val="20"/>
        </w:rPr>
        <w:t xml:space="preserve">En el evento de ser un consorcio o una unión temporal se certificará un número de cuenta bancaria de uno de los consorciados o miembro de la unión temporal. </w:t>
      </w:r>
    </w:p>
    <w:p w:rsidR="0047687E" w:rsidRPr="002A12FF" w:rsidRDefault="0047687E" w:rsidP="002A12FF">
      <w:pPr>
        <w:pStyle w:val="Textoindependiente"/>
        <w:ind w:left="-567"/>
        <w:rPr>
          <w:sz w:val="20"/>
        </w:rPr>
      </w:pPr>
      <w:r w:rsidRPr="002A12FF">
        <w:rPr>
          <w:sz w:val="20"/>
        </w:rPr>
        <w:t xml:space="preserve">En caso que el consorcio o unión temporal sea adjudicatario de la contratación, procederá a abrir una única cuenta a nombre del consorcio o de la unión temporal y presentará la certificación de la misma como requisito previo a la suscripción del contrato. Así mismo, adquirirá un Número de Identificación Tributaria (NIT) y allegará la respectiva certificación, dentro de los dos (2) días hábiles siguientes a la notificación de la adjudicación. </w:t>
      </w:r>
    </w:p>
    <w:p w:rsidR="0047687E" w:rsidRPr="002A12FF" w:rsidRDefault="0047687E" w:rsidP="00D62B96"/>
    <w:p w:rsidR="0047687E" w:rsidRPr="002A12FF" w:rsidRDefault="0047687E" w:rsidP="00727AD1">
      <w:pPr>
        <w:pStyle w:val="Prrafodelista"/>
        <w:numPr>
          <w:ilvl w:val="0"/>
          <w:numId w:val="7"/>
        </w:numPr>
        <w:ind w:left="567" w:hanging="425"/>
        <w:rPr>
          <w:rFonts w:cs="Arial"/>
          <w:b/>
        </w:rPr>
      </w:pPr>
      <w:r w:rsidRPr="002A12FF">
        <w:rPr>
          <w:rFonts w:cs="Arial"/>
          <w:b/>
        </w:rPr>
        <w:t>SUPERVISOR DEL CONTRATO</w:t>
      </w:r>
    </w:p>
    <w:p w:rsidR="0047687E" w:rsidRPr="002A12FF" w:rsidRDefault="0047687E" w:rsidP="00AD6484">
      <w:pPr>
        <w:pStyle w:val="Textoindependiente"/>
        <w:rPr>
          <w:rFonts w:cs="Arial"/>
          <w:b/>
          <w:bCs/>
          <w:sz w:val="20"/>
          <w:lang w:val="es-CO"/>
        </w:rPr>
      </w:pPr>
    </w:p>
    <w:p w:rsidR="000262CC" w:rsidRPr="002A12FF" w:rsidRDefault="000262CC" w:rsidP="002A12FF">
      <w:pPr>
        <w:pStyle w:val="Textoindependiente"/>
        <w:ind w:left="-567"/>
        <w:rPr>
          <w:b/>
          <w:bCs/>
          <w:sz w:val="20"/>
        </w:rPr>
      </w:pPr>
      <w:r w:rsidRPr="002A12FF">
        <w:rPr>
          <w:bCs/>
          <w:iCs/>
          <w:sz w:val="20"/>
        </w:rPr>
        <w:t xml:space="preserve">La supervisión del contrato a celebrar estará a cargo del responsable del Grupo logístico de la Unidad Prestadora de Salud Antioquia o quien haga sus veces o quien con posterioridad designe el </w:t>
      </w:r>
      <w:proofErr w:type="gramStart"/>
      <w:r w:rsidRPr="002A12FF">
        <w:rPr>
          <w:bCs/>
          <w:iCs/>
          <w:sz w:val="20"/>
        </w:rPr>
        <w:t>Jefe</w:t>
      </w:r>
      <w:proofErr w:type="gramEnd"/>
      <w:r w:rsidRPr="002A12FF">
        <w:rPr>
          <w:bCs/>
          <w:iCs/>
          <w:sz w:val="20"/>
        </w:rPr>
        <w:t xml:space="preserve"> de la Unidad Ordenadora del gasto, quien </w:t>
      </w:r>
      <w:r w:rsidRPr="002A12FF">
        <w:rPr>
          <w:sz w:val="20"/>
        </w:rPr>
        <w:t>verificará</w:t>
      </w:r>
      <w:r w:rsidRPr="002A12FF">
        <w:rPr>
          <w:bCs/>
          <w:iCs/>
          <w:sz w:val="20"/>
        </w:rPr>
        <w:t xml:space="preserve"> la ejecución idónea y el cumplimiento del objeto del contrato de acuerdo con las funciones asignadas para el efecto de la</w:t>
      </w:r>
      <w:r w:rsidRPr="002A12FF">
        <w:rPr>
          <w:sz w:val="20"/>
        </w:rPr>
        <w:t xml:space="preserve"> resolución No. 0090 de 15/01/2018. “por la cual se actualiza, modifica y complementa el manual de contratación de la Policía Nacional, adoptado mediante Resolución 03049 de 2014” y los Artículos 82,83, y 84 de la ley 1474 de 2011 Estatuto Anticorrupción. “por la cual se dictan normas orientadas a fortalecer los mecanismos de prevención, investigación y sanción de actos de corrupción y la efectividad del control de la gestión pública”.</w:t>
      </w:r>
    </w:p>
    <w:p w:rsidR="0047687E" w:rsidRPr="004752F5" w:rsidRDefault="0047687E" w:rsidP="00AD6484">
      <w:pPr>
        <w:pStyle w:val="Textoindependiente"/>
        <w:rPr>
          <w:rFonts w:cs="Arial"/>
          <w:b/>
          <w:bCs/>
          <w:sz w:val="20"/>
          <w:lang w:val="es-CO"/>
        </w:rPr>
      </w:pPr>
    </w:p>
    <w:p w:rsidR="0047687E" w:rsidRPr="002A12FF" w:rsidRDefault="0047687E" w:rsidP="00727AD1">
      <w:pPr>
        <w:pStyle w:val="Prrafodelista"/>
        <w:numPr>
          <w:ilvl w:val="0"/>
          <w:numId w:val="7"/>
        </w:numPr>
        <w:rPr>
          <w:rFonts w:cs="Arial"/>
          <w:b/>
        </w:rPr>
      </w:pPr>
      <w:r w:rsidRPr="002A12FF">
        <w:rPr>
          <w:rFonts w:cs="Arial"/>
          <w:b/>
        </w:rPr>
        <w:t xml:space="preserve">FORMA DE EJECUCIÓN DEL CONTRATO </w:t>
      </w:r>
    </w:p>
    <w:p w:rsidR="0047687E" w:rsidRPr="002A12FF" w:rsidRDefault="0047687E" w:rsidP="009D53B8">
      <w:pPr>
        <w:rPr>
          <w:b/>
          <w:color w:val="FF0000"/>
        </w:rPr>
      </w:pPr>
    </w:p>
    <w:p w:rsidR="0047687E" w:rsidRPr="002A12FF" w:rsidRDefault="000262CC" w:rsidP="002A12FF">
      <w:pPr>
        <w:pStyle w:val="Textoindependiente"/>
        <w:ind w:left="-567"/>
        <w:rPr>
          <w:sz w:val="20"/>
        </w:rPr>
      </w:pPr>
      <w:r w:rsidRPr="002A12FF">
        <w:rPr>
          <w:sz w:val="20"/>
        </w:rPr>
        <w:lastRenderedPageBreak/>
        <w:t>El contrato a celebrar se ejecutará en forma de tracto sucesivo y de acuerdo a los requerimientos del supervisor del contrato.</w:t>
      </w:r>
    </w:p>
    <w:p w:rsidR="0047687E" w:rsidRPr="002A12FF" w:rsidRDefault="0047687E" w:rsidP="009D53B8">
      <w:pPr>
        <w:pStyle w:val="Prrafodelista"/>
        <w:tabs>
          <w:tab w:val="left" w:pos="0"/>
          <w:tab w:val="left" w:pos="426"/>
        </w:tabs>
        <w:ind w:left="0"/>
        <w:rPr>
          <w:rFonts w:cs="Arial"/>
        </w:rPr>
      </w:pPr>
    </w:p>
    <w:p w:rsidR="0047687E" w:rsidRPr="002A12FF" w:rsidRDefault="0047687E" w:rsidP="00727AD1">
      <w:pPr>
        <w:pStyle w:val="Prrafodelista"/>
        <w:numPr>
          <w:ilvl w:val="0"/>
          <w:numId w:val="7"/>
        </w:numPr>
        <w:ind w:left="284"/>
        <w:rPr>
          <w:rFonts w:cs="Arial"/>
          <w:b/>
        </w:rPr>
      </w:pPr>
      <w:r w:rsidRPr="002A12FF">
        <w:rPr>
          <w:rFonts w:cs="Arial"/>
          <w:b/>
        </w:rPr>
        <w:t>FORMA Y PROCEDIMIENTO DE ADJUDICACIÓN</w:t>
      </w:r>
    </w:p>
    <w:p w:rsidR="0047687E" w:rsidRPr="002A12FF" w:rsidRDefault="0047687E" w:rsidP="009D53B8">
      <w:pPr>
        <w:jc w:val="center"/>
        <w:rPr>
          <w:b/>
        </w:rPr>
      </w:pPr>
    </w:p>
    <w:p w:rsidR="0047687E" w:rsidRDefault="000262CC" w:rsidP="002A12FF">
      <w:pPr>
        <w:pStyle w:val="Textoindependiente"/>
        <w:ind w:left="-567"/>
        <w:rPr>
          <w:rFonts w:cs="Arial"/>
          <w:sz w:val="20"/>
        </w:rPr>
      </w:pPr>
      <w:r w:rsidRPr="002A12FF">
        <w:rPr>
          <w:rFonts w:eastAsiaTheme="minorHAnsi" w:cs="Arial"/>
          <w:bCs/>
          <w:iCs/>
          <w:sz w:val="20"/>
          <w:lang w:eastAsia="en-US"/>
        </w:rPr>
        <w:t>Se debe ofertar la totalidad de los ítems de cada grupo cumpliendo las condiciones técnicas.  No ofertar un ítem o no cumplir con algún requisito habilitante descalifica toda la oferta. La forma de adjudicación del presente proceso se efectuará en forma global por cada grupo ; la Unidad Prestadora de Salud Antioquia adjudicara el presente proceso por el valor total del presupuesto aprobado para cada grupo, mediante el certificado de disponibilidad presupuestal, el remanente de entre este último y el valor total ofertado por grupo será destinado para la adquisición de repuestos para el servicio de mantenimiento correctivo “cambio de piezas o repuestos que son impredecibles”, para los equipos descritos en los diferentes grupos del  presente proceso, elementos que son imprevisibles</w:t>
      </w:r>
      <w:r w:rsidRPr="002A12FF">
        <w:rPr>
          <w:rFonts w:cs="Arial"/>
          <w:sz w:val="20"/>
        </w:rPr>
        <w:t>.</w:t>
      </w:r>
    </w:p>
    <w:p w:rsidR="002A12FF" w:rsidRDefault="002A12FF" w:rsidP="002A12FF">
      <w:pPr>
        <w:pStyle w:val="Textoindependiente"/>
        <w:ind w:left="-567"/>
        <w:rPr>
          <w:rFonts w:cs="Arial"/>
          <w:b/>
          <w:sz w:val="20"/>
        </w:rPr>
      </w:pPr>
    </w:p>
    <w:p w:rsidR="002A12FF" w:rsidRPr="002A12FF" w:rsidRDefault="002A12FF" w:rsidP="002A12FF">
      <w:pPr>
        <w:pStyle w:val="Textoindependiente"/>
        <w:ind w:left="-567"/>
        <w:rPr>
          <w:rFonts w:cs="Arial"/>
          <w:b/>
          <w:sz w:val="20"/>
        </w:rPr>
      </w:pPr>
    </w:p>
    <w:p w:rsidR="0047687E" w:rsidRPr="0018201D" w:rsidRDefault="0047687E" w:rsidP="00727AD1">
      <w:pPr>
        <w:numPr>
          <w:ilvl w:val="0"/>
          <w:numId w:val="7"/>
        </w:numPr>
        <w:autoSpaceDE/>
        <w:autoSpaceDN/>
        <w:ind w:left="-426"/>
        <w:jc w:val="center"/>
      </w:pPr>
      <w:r w:rsidRPr="0018201D">
        <w:rPr>
          <w:b/>
          <w:bCs/>
          <w:lang w:eastAsia="es-CO"/>
        </w:rPr>
        <w:t>INTERPRETACIÓN Y ACEPTACIÓN DE LA INVITACION A PRESENTAR OFERTA</w:t>
      </w:r>
    </w:p>
    <w:p w:rsidR="0047687E" w:rsidRPr="0018201D" w:rsidRDefault="0047687E" w:rsidP="008772F4">
      <w:pPr>
        <w:adjustRightInd w:val="0"/>
      </w:pPr>
    </w:p>
    <w:p w:rsidR="0047687E" w:rsidRPr="002A12FF" w:rsidRDefault="0047687E" w:rsidP="002A12FF">
      <w:pPr>
        <w:pStyle w:val="Textoindependiente"/>
        <w:ind w:left="-567"/>
        <w:rPr>
          <w:rFonts w:eastAsiaTheme="minorHAnsi" w:cs="Arial"/>
          <w:bCs/>
          <w:iCs/>
          <w:sz w:val="20"/>
          <w:lang w:eastAsia="en-US"/>
        </w:rPr>
      </w:pPr>
      <w:r w:rsidRPr="002A12FF">
        <w:rPr>
          <w:sz w:val="20"/>
        </w:rPr>
        <w:t xml:space="preserve">La Invitación a presentar Oferta, sus anexos y adendas deben ser interpretados como un todo. En ellos se describen </w:t>
      </w:r>
      <w:r w:rsidRPr="002A12FF">
        <w:rPr>
          <w:rFonts w:eastAsiaTheme="minorHAnsi" w:cs="Arial"/>
          <w:bCs/>
          <w:iCs/>
          <w:sz w:val="20"/>
          <w:lang w:eastAsia="en-US"/>
        </w:rPr>
        <w:t xml:space="preserve">los principales aspectos técnicos, económicos, financieros, legales y contractuales. </w:t>
      </w:r>
    </w:p>
    <w:p w:rsidR="0047687E" w:rsidRPr="002A12FF" w:rsidRDefault="0047687E" w:rsidP="002A12FF">
      <w:pPr>
        <w:pStyle w:val="Textoindependiente"/>
        <w:ind w:left="-567"/>
        <w:rPr>
          <w:rFonts w:eastAsiaTheme="minorHAnsi" w:cs="Arial"/>
          <w:bCs/>
          <w:iCs/>
          <w:sz w:val="20"/>
          <w:lang w:eastAsia="en-US"/>
        </w:rPr>
      </w:pPr>
    </w:p>
    <w:p w:rsidR="0047687E" w:rsidRPr="002A12FF" w:rsidRDefault="0047687E" w:rsidP="002A12FF">
      <w:pPr>
        <w:pStyle w:val="Textoindependiente"/>
        <w:ind w:left="-567"/>
        <w:rPr>
          <w:rFonts w:eastAsiaTheme="minorHAnsi" w:cs="Arial"/>
          <w:bCs/>
          <w:iCs/>
          <w:sz w:val="20"/>
          <w:lang w:eastAsia="en-US"/>
        </w:rPr>
      </w:pPr>
      <w:r w:rsidRPr="002A12FF">
        <w:rPr>
          <w:rFonts w:eastAsiaTheme="minorHAnsi" w:cs="Arial"/>
          <w:bCs/>
          <w:iCs/>
          <w:sz w:val="20"/>
          <w:lang w:eastAsia="en-US"/>
        </w:rPr>
        <w:t xml:space="preserve">Con la presentación de la oferta, el proponente manifiesta que estudió la Invitación a presentar Oferta y todos los documentos que hacen parte del presente proceso, que obtuvo las aclaraciones sobre las estipulaciones que haya considerado inciertas o dudosas, que conoce la naturaleza del objeto del proceso, los trabajos, su costo y su plazo de ejecución, que formuló su oferta de manera libre, seria, precisa y coherente. </w:t>
      </w:r>
    </w:p>
    <w:p w:rsidR="0047687E" w:rsidRPr="002A12FF" w:rsidRDefault="0047687E" w:rsidP="002A12FF">
      <w:pPr>
        <w:pStyle w:val="Textoindependiente"/>
        <w:ind w:left="-567"/>
        <w:rPr>
          <w:rFonts w:eastAsiaTheme="minorHAnsi" w:cs="Arial"/>
          <w:bCs/>
          <w:iCs/>
          <w:sz w:val="20"/>
          <w:lang w:eastAsia="en-US"/>
        </w:rPr>
      </w:pPr>
    </w:p>
    <w:p w:rsidR="0047687E" w:rsidRPr="002A12FF" w:rsidRDefault="0047687E" w:rsidP="002A12FF">
      <w:pPr>
        <w:pStyle w:val="Textoindependiente"/>
        <w:ind w:left="-567"/>
        <w:rPr>
          <w:rFonts w:eastAsiaTheme="minorHAnsi" w:cs="Arial"/>
          <w:bCs/>
          <w:iCs/>
          <w:sz w:val="20"/>
          <w:lang w:eastAsia="en-US"/>
        </w:rPr>
      </w:pPr>
      <w:r w:rsidRPr="002A12FF">
        <w:rPr>
          <w:rFonts w:eastAsiaTheme="minorHAnsi" w:cs="Arial"/>
          <w:bCs/>
          <w:iCs/>
          <w:sz w:val="20"/>
          <w:lang w:eastAsia="en-US"/>
        </w:rPr>
        <w:t>Las interpretaciones o deducciones que el proponente haga de lo establecido en esta Invitación a presentar Oferta, serán de su exclusiva responsabilidad. En consecuencia, esta UNIDAD PRESTADORA DE SALUD ANTIOQUIA no será responsable por descuidos, errores, omisiones, conjeturas, suposiciones, mala interpretación u otros hechos desfavorables en que incurra el proponente y que puedan incidir en la elaboración de su oferta.</w:t>
      </w:r>
    </w:p>
    <w:p w:rsidR="0047687E" w:rsidRPr="002A12FF" w:rsidRDefault="0047687E" w:rsidP="002A12FF">
      <w:pPr>
        <w:pStyle w:val="Textoindependiente"/>
        <w:ind w:left="-567"/>
        <w:rPr>
          <w:rFonts w:eastAsiaTheme="minorHAnsi" w:cs="Arial"/>
          <w:bCs/>
          <w:iCs/>
          <w:sz w:val="20"/>
          <w:lang w:eastAsia="en-US"/>
        </w:rPr>
      </w:pPr>
    </w:p>
    <w:p w:rsidR="0047687E" w:rsidRPr="002A12FF" w:rsidRDefault="0047687E" w:rsidP="002A12FF">
      <w:pPr>
        <w:pStyle w:val="Textoindependiente"/>
        <w:ind w:left="-567"/>
        <w:rPr>
          <w:sz w:val="20"/>
          <w:lang w:eastAsia="es-CO"/>
        </w:rPr>
      </w:pPr>
      <w:r w:rsidRPr="002A12FF">
        <w:rPr>
          <w:rFonts w:eastAsiaTheme="minorHAnsi" w:cs="Arial"/>
          <w:bCs/>
          <w:iCs/>
          <w:sz w:val="20"/>
          <w:lang w:eastAsia="en-US"/>
        </w:rPr>
        <w:t>Los errores e imprecisiones cometidos por el proponente en el aspecto económico en la elaboración de su oferta, no serán corregidos por la Entidad, por lo tanto, vinculan legítimamente al proponente y lo obligan al cumplimiento de lo OFERTADO</w:t>
      </w:r>
      <w:r w:rsidRPr="002A12FF">
        <w:rPr>
          <w:sz w:val="20"/>
        </w:rPr>
        <w:t>.</w:t>
      </w:r>
    </w:p>
    <w:p w:rsidR="0047687E" w:rsidRPr="002A12FF" w:rsidRDefault="0047687E" w:rsidP="00AD6484">
      <w:pPr>
        <w:pStyle w:val="Textoindependiente"/>
        <w:rPr>
          <w:rFonts w:cs="Arial"/>
          <w:b/>
          <w:bCs/>
          <w:sz w:val="20"/>
          <w:lang w:val="es-CO"/>
        </w:rPr>
      </w:pPr>
    </w:p>
    <w:p w:rsidR="0047687E" w:rsidRPr="002A12FF" w:rsidRDefault="0047687E" w:rsidP="00727AD1">
      <w:pPr>
        <w:pStyle w:val="Prrafodelista"/>
        <w:numPr>
          <w:ilvl w:val="0"/>
          <w:numId w:val="7"/>
        </w:numPr>
        <w:autoSpaceDE/>
        <w:autoSpaceDN/>
        <w:ind w:left="284"/>
        <w:rPr>
          <w:rFonts w:cs="Arial"/>
        </w:rPr>
      </w:pPr>
      <w:r w:rsidRPr="002A12FF">
        <w:rPr>
          <w:rFonts w:cs="Arial"/>
          <w:b/>
          <w:bCs/>
          <w:lang w:eastAsia="es-CO"/>
        </w:rPr>
        <w:t xml:space="preserve">CARÁCTER PÚBLICO DE LA INFORMACIÓN </w:t>
      </w:r>
    </w:p>
    <w:p w:rsidR="0047687E" w:rsidRPr="002A12FF" w:rsidRDefault="0047687E" w:rsidP="005D5CA9">
      <w:pPr>
        <w:pStyle w:val="Prrafodelista"/>
        <w:rPr>
          <w:rFonts w:cs="Arial"/>
        </w:rPr>
      </w:pPr>
    </w:p>
    <w:p w:rsidR="0047687E" w:rsidRPr="002A12FF" w:rsidRDefault="0047687E" w:rsidP="002A12FF">
      <w:pPr>
        <w:pStyle w:val="Textoindependiente"/>
        <w:ind w:left="-567"/>
        <w:rPr>
          <w:sz w:val="20"/>
          <w:lang w:eastAsia="es-CO"/>
        </w:rPr>
      </w:pPr>
      <w:r w:rsidRPr="002A12FF">
        <w:rPr>
          <w:sz w:val="20"/>
          <w:lang w:eastAsia="es-CO"/>
        </w:rPr>
        <w:t xml:space="preserve">El proponente conoce y acepta que en desarrollo de los principios de transparencia, igualdad, imparcialidad y </w:t>
      </w:r>
      <w:r w:rsidRPr="002A12FF">
        <w:rPr>
          <w:rFonts w:eastAsiaTheme="minorHAnsi" w:cs="Arial"/>
          <w:bCs/>
          <w:iCs/>
          <w:sz w:val="20"/>
          <w:lang w:eastAsia="en-US"/>
        </w:rPr>
        <w:t>publicidad</w:t>
      </w:r>
      <w:r w:rsidRPr="002A12FF">
        <w:rPr>
          <w:sz w:val="20"/>
          <w:lang w:eastAsia="es-CO"/>
        </w:rPr>
        <w:t xml:space="preserve"> toda la información incluida en su propuesta para acreditar el cumplimiento de los requisitos de participación y para efectos de la evaluación es pública, y cualquier persona podrá obtener copia de la misma. </w:t>
      </w:r>
    </w:p>
    <w:p w:rsidR="0047687E" w:rsidRPr="002A12FF" w:rsidRDefault="0047687E" w:rsidP="005D5CA9">
      <w:pPr>
        <w:adjustRightInd w:val="0"/>
        <w:rPr>
          <w:lang w:eastAsia="es-CO"/>
        </w:rPr>
      </w:pPr>
    </w:p>
    <w:p w:rsidR="0047687E" w:rsidRPr="002A12FF" w:rsidRDefault="0047687E" w:rsidP="002A12FF">
      <w:pPr>
        <w:pStyle w:val="Textoindependiente"/>
        <w:ind w:left="-567"/>
        <w:rPr>
          <w:sz w:val="20"/>
          <w:lang w:eastAsia="es-CO"/>
        </w:rPr>
      </w:pPr>
      <w:r w:rsidRPr="002A12FF">
        <w:rPr>
          <w:sz w:val="20"/>
          <w:lang w:eastAsia="es-CO"/>
        </w:rPr>
        <w:t xml:space="preserve">Si la información o documentos suministrados presentan algún tipo de reserva o confidencialidad, deberá señalarse en forma específica </w:t>
      </w:r>
      <w:r w:rsidRPr="002A12FF">
        <w:rPr>
          <w:b/>
          <w:i/>
          <w:sz w:val="20"/>
          <w:u w:val="single"/>
          <w:lang w:eastAsia="es-CO"/>
        </w:rPr>
        <w:t>un día hábil</w:t>
      </w:r>
      <w:r w:rsidRPr="002A12FF">
        <w:rPr>
          <w:sz w:val="20"/>
          <w:u w:val="single"/>
          <w:lang w:eastAsia="es-CO"/>
        </w:rPr>
        <w:t xml:space="preserve"> </w:t>
      </w:r>
      <w:r w:rsidRPr="002A12FF">
        <w:rPr>
          <w:b/>
          <w:i/>
          <w:sz w:val="20"/>
          <w:u w:val="single"/>
          <w:lang w:eastAsia="es-CO"/>
        </w:rPr>
        <w:t>antes del cierre y apertura de la oferta</w:t>
      </w:r>
      <w:r w:rsidRPr="002A12FF">
        <w:rPr>
          <w:b/>
          <w:sz w:val="20"/>
          <w:lang w:eastAsia="es-CO"/>
        </w:rPr>
        <w:t>,</w:t>
      </w:r>
      <w:r w:rsidRPr="002A12FF">
        <w:rPr>
          <w:sz w:val="20"/>
          <w:lang w:eastAsia="es-CO"/>
        </w:rPr>
        <w:t xml:space="preserve"> indicando su fundamento legal. </w:t>
      </w:r>
    </w:p>
    <w:p w:rsidR="0047687E" w:rsidRPr="002A12FF" w:rsidRDefault="0047687E" w:rsidP="005D5CA9">
      <w:pPr>
        <w:adjustRightInd w:val="0"/>
        <w:rPr>
          <w:lang w:eastAsia="es-CO"/>
        </w:rPr>
      </w:pPr>
    </w:p>
    <w:p w:rsidR="0047687E" w:rsidRPr="002A12FF" w:rsidRDefault="0047687E" w:rsidP="002A12FF">
      <w:pPr>
        <w:pStyle w:val="Textoindependiente"/>
        <w:ind w:left="-567"/>
        <w:rPr>
          <w:rFonts w:cs="Arial"/>
          <w:sz w:val="20"/>
          <w:lang w:eastAsia="es-CO"/>
        </w:rPr>
      </w:pPr>
      <w:r w:rsidRPr="002A12FF">
        <w:rPr>
          <w:rFonts w:cs="Arial"/>
          <w:sz w:val="20"/>
          <w:lang w:eastAsia="es-CO"/>
        </w:rPr>
        <w:t xml:space="preserve">El proponente será responsable por el manejo de la información recibida por parte de la </w:t>
      </w:r>
      <w:r w:rsidRPr="002A12FF">
        <w:rPr>
          <w:sz w:val="20"/>
        </w:rPr>
        <w:t xml:space="preserve">UNIDAD PRESTADORA DE </w:t>
      </w:r>
      <w:r w:rsidRPr="002A12FF">
        <w:rPr>
          <w:rFonts w:eastAsiaTheme="minorHAnsi" w:cs="Arial"/>
          <w:bCs/>
          <w:iCs/>
          <w:sz w:val="20"/>
          <w:lang w:eastAsia="en-US"/>
        </w:rPr>
        <w:t>SALUD</w:t>
      </w:r>
      <w:r w:rsidRPr="002A12FF">
        <w:rPr>
          <w:sz w:val="20"/>
        </w:rPr>
        <w:t xml:space="preserve"> ANTIOQUIA</w:t>
      </w:r>
      <w:r w:rsidRPr="002A12FF">
        <w:rPr>
          <w:rFonts w:cs="Arial"/>
          <w:sz w:val="20"/>
          <w:lang w:eastAsia="es-CO"/>
        </w:rPr>
        <w:t xml:space="preserve"> y deberá guardar la confidencialidad que sea requerida.</w:t>
      </w:r>
    </w:p>
    <w:p w:rsidR="0047687E" w:rsidRPr="002A12FF" w:rsidRDefault="0047687E" w:rsidP="005D5CA9">
      <w:pPr>
        <w:pStyle w:val="Textoindependiente"/>
        <w:rPr>
          <w:rFonts w:cs="Arial"/>
          <w:sz w:val="20"/>
          <w:lang w:eastAsia="es-CO"/>
        </w:rPr>
      </w:pPr>
    </w:p>
    <w:p w:rsidR="0047687E" w:rsidRPr="002A12FF" w:rsidRDefault="0047687E" w:rsidP="005D5CA9">
      <w:pPr>
        <w:pStyle w:val="Textoindependiente"/>
        <w:rPr>
          <w:rFonts w:cs="Arial"/>
          <w:b/>
          <w:bCs/>
          <w:sz w:val="20"/>
          <w:lang w:val="es-CO"/>
        </w:rPr>
      </w:pPr>
    </w:p>
    <w:p w:rsidR="0047687E" w:rsidRPr="002A12FF" w:rsidRDefault="0047687E" w:rsidP="002A12FF">
      <w:pPr>
        <w:pStyle w:val="Textoindependiente"/>
        <w:ind w:left="-567"/>
        <w:rPr>
          <w:rFonts w:cs="Arial"/>
          <w:b/>
          <w:bCs/>
          <w:sz w:val="20"/>
          <w:lang w:val="es-CO"/>
        </w:rPr>
      </w:pPr>
      <w:r w:rsidRPr="002A12FF">
        <w:rPr>
          <w:rFonts w:cs="Arial"/>
          <w:b/>
          <w:bCs/>
          <w:sz w:val="20"/>
          <w:lang w:val="es-CO"/>
        </w:rPr>
        <w:t xml:space="preserve">“SE </w:t>
      </w:r>
      <w:r w:rsidRPr="002A12FF">
        <w:rPr>
          <w:rFonts w:eastAsiaTheme="minorHAnsi" w:cs="Arial"/>
          <w:b/>
          <w:bCs/>
          <w:iCs/>
          <w:sz w:val="20"/>
          <w:lang w:eastAsia="en-US"/>
        </w:rPr>
        <w:t>INVITA</w:t>
      </w:r>
      <w:r w:rsidRPr="002A12FF">
        <w:rPr>
          <w:rFonts w:cs="Arial"/>
          <w:b/>
          <w:bCs/>
          <w:sz w:val="20"/>
          <w:lang w:val="es-CO"/>
        </w:rPr>
        <w:t xml:space="preserve"> A LAS VEEDURÍAS CIUDADANAS PARA EJERCER CONTROL SOCIAL, DE ACUERDO CON LA NORMATIVIDAD LEGAL VIGENTE”</w:t>
      </w:r>
    </w:p>
    <w:p w:rsidR="0047687E" w:rsidRPr="002A12FF" w:rsidRDefault="0047687E" w:rsidP="00AD6484">
      <w:pPr>
        <w:pStyle w:val="Textoindependiente"/>
        <w:rPr>
          <w:rFonts w:cs="Arial"/>
          <w:b/>
          <w:bCs/>
          <w:sz w:val="20"/>
          <w:lang w:val="es-CO"/>
        </w:rPr>
      </w:pPr>
    </w:p>
    <w:p w:rsidR="0047687E" w:rsidRPr="002A12FF" w:rsidRDefault="0047687E" w:rsidP="002A12FF">
      <w:pPr>
        <w:pStyle w:val="Textoindependiente"/>
        <w:ind w:left="-567"/>
        <w:rPr>
          <w:rFonts w:cs="Arial"/>
          <w:b/>
          <w:bCs/>
          <w:sz w:val="20"/>
          <w:lang w:val="es-CO"/>
        </w:rPr>
      </w:pPr>
      <w:r w:rsidRPr="002A12FF">
        <w:rPr>
          <w:rFonts w:cs="Arial"/>
          <w:bCs/>
          <w:sz w:val="20"/>
          <w:lang w:val="es-CO"/>
        </w:rPr>
        <w:t xml:space="preserve">En </w:t>
      </w:r>
      <w:r w:rsidRPr="002A12FF">
        <w:rPr>
          <w:rFonts w:eastAsiaTheme="minorHAnsi" w:cs="Arial"/>
          <w:bCs/>
          <w:iCs/>
          <w:sz w:val="20"/>
          <w:lang w:eastAsia="en-US"/>
        </w:rPr>
        <w:t>cumplimiento</w:t>
      </w:r>
      <w:r w:rsidRPr="002A12FF">
        <w:rPr>
          <w:rFonts w:cs="Arial"/>
          <w:bCs/>
          <w:sz w:val="20"/>
          <w:lang w:val="es-CO"/>
        </w:rPr>
        <w:t xml:space="preserve"> a lo dispuesto en la ley 850 de 2003, se convoca a todas las veedurías ciudadanas, asociaciones de retiro de la Policía Nacional y entes de control para que participen en la etapa precontractual, contractual y </w:t>
      </w:r>
      <w:proofErr w:type="spellStart"/>
      <w:r w:rsidRPr="002A12FF">
        <w:rPr>
          <w:rFonts w:cs="Arial"/>
          <w:bCs/>
          <w:sz w:val="20"/>
          <w:lang w:val="es-CO"/>
        </w:rPr>
        <w:t>pos-</w:t>
      </w:r>
      <w:r w:rsidRPr="002A12FF">
        <w:rPr>
          <w:rFonts w:cs="Arial"/>
          <w:bCs/>
          <w:sz w:val="20"/>
          <w:lang w:val="es-CO"/>
        </w:rPr>
        <w:lastRenderedPageBreak/>
        <w:t>contractual</w:t>
      </w:r>
      <w:proofErr w:type="spellEnd"/>
      <w:r w:rsidRPr="002A12FF">
        <w:rPr>
          <w:rFonts w:cs="Arial"/>
          <w:bCs/>
          <w:sz w:val="20"/>
          <w:lang w:val="es-CO"/>
        </w:rPr>
        <w:t xml:space="preserve"> del presente proceso de contratación, de conformidad con lo establecido en el artículo 66 de la ley 80 de 1993.  </w:t>
      </w:r>
    </w:p>
    <w:p w:rsidR="0047687E" w:rsidRPr="002A12FF" w:rsidRDefault="0047687E" w:rsidP="00AD6484">
      <w:pPr>
        <w:pStyle w:val="Textoindependiente"/>
        <w:rPr>
          <w:rFonts w:cs="Arial"/>
          <w:b/>
          <w:bCs/>
          <w:sz w:val="20"/>
          <w:lang w:val="es-CO"/>
        </w:rPr>
      </w:pPr>
    </w:p>
    <w:p w:rsidR="0047687E" w:rsidRPr="002A12FF" w:rsidRDefault="0047687E" w:rsidP="002A12FF">
      <w:pPr>
        <w:pStyle w:val="Textoindependiente"/>
        <w:ind w:left="-567"/>
        <w:rPr>
          <w:rFonts w:cs="Arial"/>
          <w:bCs/>
          <w:sz w:val="20"/>
          <w:lang w:val="es-CO"/>
        </w:rPr>
      </w:pPr>
      <w:r w:rsidRPr="002A12FF">
        <w:rPr>
          <w:rFonts w:cs="Arial"/>
          <w:bCs/>
          <w:sz w:val="20"/>
          <w:lang w:val="es-CO"/>
        </w:rPr>
        <w:t xml:space="preserve">Se informa a los interesados, que la Policía Nacional – Dirección de Sanidad – Unidad Prestadora de Salud Antioquia, adelantará la presente invitación publica, con el fin de convocarlos a participar en el mismo. </w:t>
      </w:r>
    </w:p>
    <w:p w:rsidR="0047687E" w:rsidRPr="002A12FF" w:rsidRDefault="0047687E" w:rsidP="00AD6484">
      <w:pPr>
        <w:pStyle w:val="Textoindependiente"/>
        <w:rPr>
          <w:rFonts w:cs="Arial"/>
          <w:bCs/>
          <w:sz w:val="20"/>
          <w:lang w:val="es-CO"/>
        </w:rPr>
      </w:pPr>
    </w:p>
    <w:p w:rsidR="0047687E" w:rsidRPr="002A12FF" w:rsidRDefault="0047687E" w:rsidP="002A12FF">
      <w:pPr>
        <w:pStyle w:val="Textoindependiente"/>
        <w:ind w:left="-567"/>
        <w:rPr>
          <w:rFonts w:cs="Arial"/>
          <w:bCs/>
          <w:sz w:val="20"/>
          <w:lang w:val="es-CO"/>
        </w:rPr>
      </w:pPr>
      <w:r w:rsidRPr="002A12FF">
        <w:rPr>
          <w:rFonts w:cs="Arial"/>
          <w:bCs/>
          <w:sz w:val="20"/>
          <w:lang w:val="es-CO"/>
        </w:rPr>
        <w:t xml:space="preserve">Los estudios y documentos previos y la Invitación Publica o Pliego de Condiciones podrán ser consultados a través de la página electrónica </w:t>
      </w:r>
      <w:hyperlink r:id="rId13" w:history="1">
        <w:r w:rsidRPr="002A12FF">
          <w:rPr>
            <w:rStyle w:val="Hipervnculo"/>
            <w:rFonts w:cs="Arial"/>
            <w:bCs/>
            <w:sz w:val="20"/>
            <w:lang w:val="es-CO"/>
          </w:rPr>
          <w:t>www.colombiacompra.gov.co</w:t>
        </w:r>
      </w:hyperlink>
      <w:r w:rsidRPr="002A12FF">
        <w:rPr>
          <w:rFonts w:cs="Arial"/>
          <w:bCs/>
          <w:sz w:val="20"/>
          <w:lang w:val="es-CO"/>
        </w:rPr>
        <w:t xml:space="preserve">, Secop II.  </w:t>
      </w:r>
      <w:r w:rsidR="002A12FF" w:rsidRPr="002A12FF">
        <w:rPr>
          <w:rFonts w:cs="Arial"/>
          <w:bCs/>
          <w:sz w:val="20"/>
          <w:lang w:val="es-CO"/>
        </w:rPr>
        <w:t xml:space="preserve"> </w:t>
      </w:r>
    </w:p>
    <w:p w:rsidR="0047687E" w:rsidRPr="0018201D" w:rsidRDefault="0047687E" w:rsidP="00AD6484">
      <w:pPr>
        <w:pStyle w:val="Textoindependiente"/>
        <w:rPr>
          <w:rFonts w:cs="Arial"/>
          <w:b/>
          <w:bCs/>
          <w:sz w:val="20"/>
          <w:lang w:val="es-CO"/>
        </w:rPr>
      </w:pPr>
    </w:p>
    <w:p w:rsidR="0047687E" w:rsidRPr="0018201D" w:rsidRDefault="0047687E" w:rsidP="00AD6484">
      <w:pPr>
        <w:pStyle w:val="Textoindependiente"/>
        <w:rPr>
          <w:rFonts w:cs="Arial"/>
          <w:sz w:val="20"/>
          <w:lang w:val="es-CO"/>
        </w:rPr>
      </w:pPr>
    </w:p>
    <w:p w:rsidR="0047687E" w:rsidRPr="004752F5" w:rsidRDefault="0047687E" w:rsidP="00AD6484">
      <w:pPr>
        <w:pStyle w:val="Textoindependiente"/>
        <w:rPr>
          <w:rFonts w:cs="Arial"/>
          <w:sz w:val="20"/>
          <w:lang w:val="es-CO"/>
        </w:rPr>
      </w:pPr>
      <w:r w:rsidRPr="0018201D">
        <w:rPr>
          <w:rFonts w:cs="Arial"/>
          <w:sz w:val="20"/>
          <w:lang w:val="es-CO"/>
        </w:rPr>
        <w:t>Atentamente,</w:t>
      </w:r>
    </w:p>
    <w:p w:rsidR="0047687E" w:rsidRPr="004752F5" w:rsidRDefault="0047687E" w:rsidP="00AD6484">
      <w:pPr>
        <w:pStyle w:val="Textoindependiente"/>
        <w:rPr>
          <w:rFonts w:cs="Arial"/>
          <w:sz w:val="20"/>
          <w:lang w:val="es-CO"/>
        </w:rPr>
      </w:pPr>
    </w:p>
    <w:p w:rsidR="0047687E" w:rsidRPr="004752F5" w:rsidRDefault="0047687E" w:rsidP="00AD6484">
      <w:pPr>
        <w:pStyle w:val="Textoindependiente"/>
        <w:rPr>
          <w:rFonts w:cs="Arial"/>
          <w:sz w:val="20"/>
          <w:lang w:val="es-CO"/>
        </w:rPr>
      </w:pPr>
    </w:p>
    <w:p w:rsidR="0047687E" w:rsidRPr="004752F5" w:rsidRDefault="0047687E" w:rsidP="00AD6484">
      <w:pPr>
        <w:pStyle w:val="Textoindependiente"/>
        <w:rPr>
          <w:rFonts w:cs="Arial"/>
          <w:sz w:val="20"/>
          <w:lang w:val="es-CO"/>
        </w:rPr>
      </w:pPr>
    </w:p>
    <w:p w:rsidR="0047687E" w:rsidRPr="0061730E" w:rsidRDefault="002A12FF" w:rsidP="00390DCA">
      <w:pPr>
        <w:rPr>
          <w:b/>
        </w:rPr>
      </w:pPr>
      <w:r w:rsidRPr="002A12FF">
        <w:rPr>
          <w:noProof/>
        </w:rPr>
        <w:t>Mayor</w:t>
      </w:r>
      <w:r w:rsidR="0047687E" w:rsidRPr="00F42344">
        <w:rPr>
          <w:b/>
          <w:noProof/>
        </w:rPr>
        <w:t xml:space="preserve"> </w:t>
      </w:r>
      <w:r>
        <w:rPr>
          <w:b/>
          <w:noProof/>
        </w:rPr>
        <w:t>CARLOS ALBERTO GUILLEN AGUDELO</w:t>
      </w:r>
    </w:p>
    <w:p w:rsidR="0047687E" w:rsidRDefault="0047687E" w:rsidP="00A40ECD">
      <w:r w:rsidRPr="004752F5">
        <w:t>Jefe Unidad Prestadora De Salud Antioquia</w:t>
      </w:r>
      <w:r w:rsidR="00516CDD">
        <w:t xml:space="preserve"> </w:t>
      </w:r>
    </w:p>
    <w:p w:rsidR="0047687E" w:rsidRPr="004752F5" w:rsidRDefault="0047687E" w:rsidP="00A40ECD">
      <w:pPr>
        <w:rPr>
          <w:iCs/>
        </w:rPr>
      </w:pPr>
    </w:p>
    <w:tbl>
      <w:tblPr>
        <w:tblW w:w="8928" w:type="dxa"/>
        <w:tblLook w:val="04A0" w:firstRow="1" w:lastRow="0" w:firstColumn="1" w:lastColumn="0" w:noHBand="0" w:noVBand="1"/>
      </w:tblPr>
      <w:tblGrid>
        <w:gridCol w:w="2878"/>
        <w:gridCol w:w="3294"/>
        <w:gridCol w:w="2756"/>
      </w:tblGrid>
      <w:tr w:rsidR="0047687E" w:rsidRPr="00071143" w:rsidTr="00FB068A">
        <w:trPr>
          <w:trHeight w:val="317"/>
        </w:trPr>
        <w:tc>
          <w:tcPr>
            <w:tcW w:w="2878" w:type="dxa"/>
            <w:shd w:val="clear" w:color="auto" w:fill="auto"/>
          </w:tcPr>
          <w:p w:rsidR="0047687E" w:rsidRPr="00071143" w:rsidRDefault="0047687E" w:rsidP="00FB068A">
            <w:pPr>
              <w:ind w:left="34" w:right="-88" w:hanging="34"/>
              <w:rPr>
                <w:b/>
                <w:bCs/>
                <w:sz w:val="14"/>
                <w:szCs w:val="14"/>
              </w:rPr>
            </w:pPr>
            <w:r w:rsidRPr="00071143">
              <w:rPr>
                <w:bCs/>
                <w:sz w:val="14"/>
                <w:szCs w:val="14"/>
              </w:rPr>
              <w:t xml:space="preserve">Elaboró: </w:t>
            </w:r>
            <w:r w:rsidRPr="00F42344">
              <w:rPr>
                <w:b/>
                <w:bCs/>
                <w:noProof/>
                <w:sz w:val="14"/>
                <w:szCs w:val="14"/>
              </w:rPr>
              <w:t>AA32 CLAUDIA LORENA SOSA MORALES</w:t>
            </w:r>
          </w:p>
          <w:p w:rsidR="0047687E" w:rsidRPr="00071143" w:rsidRDefault="0047687E" w:rsidP="00FB068A">
            <w:pPr>
              <w:ind w:left="34" w:right="-88" w:hanging="34"/>
              <w:rPr>
                <w:bCs/>
                <w:sz w:val="14"/>
                <w:szCs w:val="14"/>
              </w:rPr>
            </w:pPr>
            <w:r w:rsidRPr="00071143">
              <w:rPr>
                <w:bCs/>
                <w:sz w:val="14"/>
                <w:szCs w:val="14"/>
              </w:rPr>
              <w:t>UPRES-GRUCO</w:t>
            </w:r>
          </w:p>
        </w:tc>
        <w:tc>
          <w:tcPr>
            <w:tcW w:w="3294" w:type="dxa"/>
            <w:shd w:val="clear" w:color="auto" w:fill="auto"/>
          </w:tcPr>
          <w:p w:rsidR="0047687E" w:rsidRDefault="0047687E" w:rsidP="00B95D00">
            <w:pPr>
              <w:ind w:right="-97"/>
              <w:rPr>
                <w:b/>
                <w:bCs/>
                <w:noProof/>
                <w:sz w:val="14"/>
                <w:szCs w:val="14"/>
              </w:rPr>
            </w:pPr>
            <w:r w:rsidRPr="00071143">
              <w:rPr>
                <w:bCs/>
                <w:sz w:val="14"/>
                <w:szCs w:val="14"/>
              </w:rPr>
              <w:t>Revisó</w:t>
            </w:r>
            <w:r w:rsidRPr="00071143">
              <w:rPr>
                <w:b/>
                <w:bCs/>
                <w:sz w:val="14"/>
                <w:szCs w:val="14"/>
              </w:rPr>
              <w:t>:</w:t>
            </w:r>
            <w:r w:rsidRPr="00071143">
              <w:rPr>
                <w:bCs/>
                <w:sz w:val="14"/>
                <w:szCs w:val="14"/>
              </w:rPr>
              <w:t xml:space="preserve"> </w:t>
            </w:r>
            <w:r w:rsidRPr="00F42344">
              <w:rPr>
                <w:b/>
                <w:bCs/>
                <w:noProof/>
                <w:sz w:val="14"/>
                <w:szCs w:val="14"/>
              </w:rPr>
              <w:t>Intendente BRYAN MANUEL TOSCANO LOPEZ</w:t>
            </w:r>
          </w:p>
          <w:p w:rsidR="0047687E" w:rsidRPr="00071143" w:rsidRDefault="0047687E" w:rsidP="00B95D00">
            <w:pPr>
              <w:ind w:right="-97"/>
              <w:rPr>
                <w:bCs/>
                <w:sz w:val="14"/>
                <w:szCs w:val="14"/>
              </w:rPr>
            </w:pPr>
            <w:r w:rsidRPr="00071143">
              <w:rPr>
                <w:bCs/>
                <w:sz w:val="14"/>
                <w:szCs w:val="14"/>
              </w:rPr>
              <w:t xml:space="preserve">UPRES-GRUCO </w:t>
            </w:r>
          </w:p>
        </w:tc>
        <w:tc>
          <w:tcPr>
            <w:tcW w:w="2756" w:type="dxa"/>
          </w:tcPr>
          <w:p w:rsidR="0047687E" w:rsidRPr="00B95D00" w:rsidRDefault="0047687E" w:rsidP="00FB068A">
            <w:pPr>
              <w:ind w:right="-104"/>
              <w:rPr>
                <w:b/>
                <w:bCs/>
                <w:sz w:val="14"/>
                <w:szCs w:val="14"/>
              </w:rPr>
            </w:pPr>
            <w:r w:rsidRPr="00071143">
              <w:rPr>
                <w:bCs/>
                <w:sz w:val="14"/>
                <w:szCs w:val="14"/>
              </w:rPr>
              <w:t>Revisó:</w:t>
            </w:r>
            <w:r>
              <w:rPr>
                <w:bCs/>
                <w:sz w:val="14"/>
                <w:szCs w:val="14"/>
              </w:rPr>
              <w:t xml:space="preserve"> </w:t>
            </w:r>
            <w:r w:rsidRPr="00F42344">
              <w:rPr>
                <w:b/>
                <w:bCs/>
                <w:noProof/>
                <w:sz w:val="14"/>
                <w:szCs w:val="14"/>
              </w:rPr>
              <w:t>Intendente SUSAN STEPHANI CORTES LOPEZ</w:t>
            </w:r>
            <w:r w:rsidRPr="00B95D00">
              <w:rPr>
                <w:b/>
                <w:bCs/>
                <w:sz w:val="14"/>
                <w:szCs w:val="14"/>
              </w:rPr>
              <w:t xml:space="preserve"> </w:t>
            </w:r>
          </w:p>
          <w:p w:rsidR="0047687E" w:rsidRDefault="0047687E" w:rsidP="00FB068A">
            <w:pPr>
              <w:pStyle w:val="Sangra2detindependiente"/>
              <w:tabs>
                <w:tab w:val="left" w:pos="851"/>
              </w:tabs>
              <w:spacing w:after="0" w:line="240" w:lineRule="auto"/>
              <w:ind w:left="0" w:right="-104"/>
              <w:rPr>
                <w:bCs/>
                <w:sz w:val="14"/>
                <w:szCs w:val="14"/>
              </w:rPr>
            </w:pPr>
            <w:r w:rsidRPr="00071143">
              <w:rPr>
                <w:bCs/>
                <w:sz w:val="14"/>
                <w:szCs w:val="14"/>
              </w:rPr>
              <w:t>UPRES-ARLOF(E)</w:t>
            </w:r>
          </w:p>
          <w:p w:rsidR="0047687E" w:rsidRPr="00071143" w:rsidRDefault="0047687E" w:rsidP="00FB068A">
            <w:pPr>
              <w:pStyle w:val="Sangra2detindependiente"/>
              <w:tabs>
                <w:tab w:val="left" w:pos="851"/>
              </w:tabs>
              <w:spacing w:after="0" w:line="240" w:lineRule="auto"/>
              <w:ind w:left="0" w:right="-104"/>
              <w:rPr>
                <w:bCs/>
                <w:sz w:val="14"/>
                <w:szCs w:val="14"/>
              </w:rPr>
            </w:pPr>
          </w:p>
        </w:tc>
      </w:tr>
      <w:tr w:rsidR="0047687E" w:rsidRPr="00071143" w:rsidTr="00FB068A">
        <w:trPr>
          <w:trHeight w:val="625"/>
        </w:trPr>
        <w:tc>
          <w:tcPr>
            <w:tcW w:w="2878" w:type="dxa"/>
            <w:shd w:val="clear" w:color="auto" w:fill="auto"/>
          </w:tcPr>
          <w:p w:rsidR="0047687E" w:rsidRPr="0044618A" w:rsidRDefault="0047687E" w:rsidP="00FB068A">
            <w:pPr>
              <w:ind w:right="-97"/>
              <w:rPr>
                <w:b/>
                <w:bCs/>
                <w:sz w:val="14"/>
                <w:szCs w:val="14"/>
              </w:rPr>
            </w:pPr>
            <w:r w:rsidRPr="00071143">
              <w:rPr>
                <w:bCs/>
                <w:sz w:val="14"/>
                <w:szCs w:val="14"/>
              </w:rPr>
              <w:t>Revisó</w:t>
            </w:r>
            <w:r w:rsidRPr="00071143">
              <w:rPr>
                <w:b/>
                <w:bCs/>
                <w:sz w:val="14"/>
                <w:szCs w:val="14"/>
              </w:rPr>
              <w:t>:</w:t>
            </w:r>
            <w:r w:rsidRPr="00071143">
              <w:rPr>
                <w:bCs/>
                <w:sz w:val="14"/>
                <w:szCs w:val="14"/>
              </w:rPr>
              <w:t xml:space="preserve"> </w:t>
            </w:r>
            <w:r w:rsidRPr="003862CC">
              <w:rPr>
                <w:b/>
                <w:bCs/>
                <w:sz w:val="14"/>
                <w:szCs w:val="14"/>
              </w:rPr>
              <w:t xml:space="preserve">Abogada </w:t>
            </w:r>
            <w:r w:rsidRPr="00F42344">
              <w:rPr>
                <w:b/>
                <w:bCs/>
                <w:noProof/>
                <w:sz w:val="14"/>
                <w:szCs w:val="14"/>
              </w:rPr>
              <w:t>CPS -</w:t>
            </w:r>
            <w:r w:rsidR="002A12FF">
              <w:rPr>
                <w:b/>
                <w:bCs/>
                <w:noProof/>
                <w:sz w:val="14"/>
                <w:szCs w:val="14"/>
              </w:rPr>
              <w:t xml:space="preserve"> 4</w:t>
            </w:r>
            <w:r w:rsidRPr="00F42344">
              <w:rPr>
                <w:b/>
                <w:bCs/>
                <w:noProof/>
                <w:sz w:val="14"/>
                <w:szCs w:val="14"/>
              </w:rPr>
              <w:t xml:space="preserve"> Abogada NATHALIA DURANGO PETRO</w:t>
            </w:r>
          </w:p>
          <w:p w:rsidR="0047687E" w:rsidRPr="00071143" w:rsidRDefault="0047687E" w:rsidP="00FB068A">
            <w:pPr>
              <w:ind w:left="34" w:right="-88" w:hanging="34"/>
              <w:rPr>
                <w:bCs/>
                <w:sz w:val="14"/>
                <w:szCs w:val="14"/>
              </w:rPr>
            </w:pPr>
            <w:r w:rsidRPr="00071143">
              <w:rPr>
                <w:bCs/>
                <w:sz w:val="14"/>
                <w:szCs w:val="14"/>
              </w:rPr>
              <w:t xml:space="preserve">UPRES-GRUCO </w:t>
            </w:r>
          </w:p>
        </w:tc>
        <w:tc>
          <w:tcPr>
            <w:tcW w:w="3294" w:type="dxa"/>
            <w:shd w:val="clear" w:color="auto" w:fill="auto"/>
          </w:tcPr>
          <w:p w:rsidR="0047687E" w:rsidRPr="00071143" w:rsidRDefault="0047687E" w:rsidP="00FB068A">
            <w:pPr>
              <w:ind w:right="-97"/>
              <w:rPr>
                <w:bCs/>
                <w:sz w:val="14"/>
                <w:szCs w:val="14"/>
              </w:rPr>
            </w:pPr>
          </w:p>
          <w:p w:rsidR="0047687E" w:rsidRPr="00071143" w:rsidRDefault="0047687E" w:rsidP="00FB068A">
            <w:pPr>
              <w:rPr>
                <w:sz w:val="14"/>
                <w:szCs w:val="14"/>
              </w:rPr>
            </w:pPr>
          </w:p>
        </w:tc>
        <w:tc>
          <w:tcPr>
            <w:tcW w:w="2756" w:type="dxa"/>
          </w:tcPr>
          <w:p w:rsidR="0047687E" w:rsidRPr="00071143" w:rsidRDefault="0047687E" w:rsidP="00FB068A">
            <w:pPr>
              <w:ind w:right="-104"/>
              <w:rPr>
                <w:bCs/>
                <w:color w:val="FF0000"/>
                <w:sz w:val="14"/>
                <w:szCs w:val="14"/>
              </w:rPr>
            </w:pPr>
          </w:p>
        </w:tc>
      </w:tr>
    </w:tbl>
    <w:p w:rsidR="0047687E" w:rsidRPr="00071143" w:rsidRDefault="0047687E" w:rsidP="0090747C">
      <w:pPr>
        <w:rPr>
          <w:sz w:val="12"/>
          <w:szCs w:val="12"/>
        </w:rPr>
      </w:pPr>
    </w:p>
    <w:p w:rsidR="0047687E" w:rsidRPr="00071143" w:rsidRDefault="0047687E" w:rsidP="0090747C">
      <w:pPr>
        <w:rPr>
          <w:sz w:val="12"/>
          <w:szCs w:val="12"/>
        </w:rPr>
      </w:pPr>
    </w:p>
    <w:p w:rsidR="0047687E" w:rsidRPr="00071143" w:rsidRDefault="0047687E" w:rsidP="0090747C">
      <w:pPr>
        <w:tabs>
          <w:tab w:val="left" w:pos="851"/>
        </w:tabs>
        <w:spacing w:line="276" w:lineRule="auto"/>
        <w:rPr>
          <w:noProof/>
          <w:sz w:val="12"/>
          <w:szCs w:val="12"/>
        </w:rPr>
      </w:pPr>
      <w:r w:rsidRPr="00071143">
        <w:rPr>
          <w:sz w:val="12"/>
          <w:szCs w:val="12"/>
        </w:rPr>
        <w:t>Fecha de elaboración:</w:t>
      </w:r>
      <w:r w:rsidR="002A12FF">
        <w:rPr>
          <w:sz w:val="12"/>
          <w:szCs w:val="12"/>
        </w:rPr>
        <w:t>06/05</w:t>
      </w:r>
      <w:r>
        <w:rPr>
          <w:sz w:val="12"/>
          <w:szCs w:val="12"/>
        </w:rPr>
        <w:t>/202</w:t>
      </w:r>
      <w:r w:rsidR="00516CDD">
        <w:rPr>
          <w:sz w:val="12"/>
          <w:szCs w:val="12"/>
        </w:rPr>
        <w:t>6</w:t>
      </w:r>
    </w:p>
    <w:p w:rsidR="0047687E" w:rsidRPr="00071143" w:rsidRDefault="0047687E" w:rsidP="0090747C">
      <w:pPr>
        <w:rPr>
          <w:sz w:val="12"/>
          <w:szCs w:val="12"/>
        </w:rPr>
      </w:pPr>
      <w:r w:rsidRPr="00071143">
        <w:rPr>
          <w:sz w:val="12"/>
          <w:szCs w:val="12"/>
        </w:rPr>
        <w:t>Ubicación: D:\CONTRATOS\</w:t>
      </w:r>
      <w:r>
        <w:rPr>
          <w:sz w:val="12"/>
          <w:szCs w:val="12"/>
        </w:rPr>
        <w:t>2026\</w:t>
      </w:r>
      <w:r w:rsidRPr="00F42344">
        <w:rPr>
          <w:noProof/>
          <w:sz w:val="12"/>
          <w:szCs w:val="12"/>
        </w:rPr>
        <w:t>MINIMA CUANTIA</w:t>
      </w:r>
      <w:r w:rsidRPr="00071143">
        <w:rPr>
          <w:sz w:val="12"/>
          <w:szCs w:val="12"/>
        </w:rPr>
        <w:t>\</w:t>
      </w:r>
      <w:r w:rsidRPr="00F42344">
        <w:rPr>
          <w:noProof/>
          <w:sz w:val="12"/>
          <w:szCs w:val="12"/>
        </w:rPr>
        <w:t>078</w:t>
      </w:r>
      <w:r w:rsidRPr="00071143">
        <w:rPr>
          <w:sz w:val="12"/>
          <w:szCs w:val="12"/>
        </w:rPr>
        <w:t>\</w:t>
      </w:r>
      <w:r w:rsidRPr="00F42344">
        <w:rPr>
          <w:noProof/>
          <w:sz w:val="12"/>
          <w:szCs w:val="12"/>
        </w:rPr>
        <w:t>SUBESTACION DE ENERGIA ELECTRICA</w:t>
      </w:r>
    </w:p>
    <w:p w:rsidR="0047687E" w:rsidRPr="00612500" w:rsidRDefault="0047687E" w:rsidP="0090747C">
      <w:pPr>
        <w:rPr>
          <w:sz w:val="10"/>
          <w:szCs w:val="10"/>
        </w:rPr>
      </w:pPr>
    </w:p>
    <w:p w:rsidR="0047687E" w:rsidRDefault="0047687E" w:rsidP="0090747C">
      <w:pPr>
        <w:jc w:val="center"/>
        <w:rPr>
          <w:color w:val="000000"/>
          <w:sz w:val="17"/>
          <w:szCs w:val="17"/>
        </w:rPr>
      </w:pPr>
    </w:p>
    <w:p w:rsidR="0047687E" w:rsidRPr="00B0722A" w:rsidRDefault="0047687E" w:rsidP="0090747C"/>
    <w:p w:rsidR="0047687E" w:rsidRPr="00B0722A" w:rsidRDefault="0047687E" w:rsidP="0090747C">
      <w:pPr>
        <w:rPr>
          <w:sz w:val="17"/>
          <w:szCs w:val="17"/>
        </w:rPr>
      </w:pPr>
      <w:r w:rsidRPr="00B0722A">
        <w:rPr>
          <w:sz w:val="17"/>
          <w:szCs w:val="17"/>
        </w:rPr>
        <w:t>Carrera 43A No. 48Csur-45 Barrio Primavera, Envigado – Antioquia</w:t>
      </w:r>
    </w:p>
    <w:p w:rsidR="0047687E" w:rsidRPr="00B0722A" w:rsidRDefault="0047687E" w:rsidP="0090747C">
      <w:pPr>
        <w:rPr>
          <w:sz w:val="17"/>
          <w:szCs w:val="17"/>
        </w:rPr>
      </w:pPr>
      <w:r w:rsidRPr="00B0722A">
        <w:rPr>
          <w:sz w:val="17"/>
          <w:szCs w:val="17"/>
        </w:rPr>
        <w:t>Teléfonos 3396737 – 3396885</w:t>
      </w:r>
    </w:p>
    <w:p w:rsidR="0047687E" w:rsidRPr="00B0722A" w:rsidRDefault="0047687E" w:rsidP="0090747C">
      <w:pPr>
        <w:tabs>
          <w:tab w:val="left" w:pos="0"/>
        </w:tabs>
        <w:rPr>
          <w:sz w:val="17"/>
          <w:szCs w:val="17"/>
          <w:u w:val="single"/>
        </w:rPr>
      </w:pPr>
      <w:r>
        <w:rPr>
          <w:sz w:val="17"/>
          <w:szCs w:val="17"/>
          <w:u w:val="single"/>
        </w:rPr>
        <w:t>deant.upres-pco</w:t>
      </w:r>
      <w:r w:rsidRPr="00B0722A">
        <w:rPr>
          <w:sz w:val="17"/>
          <w:szCs w:val="17"/>
          <w:u w:val="single"/>
        </w:rPr>
        <w:t xml:space="preserve">@policia.gov.co </w:t>
      </w:r>
    </w:p>
    <w:p w:rsidR="0047687E" w:rsidRPr="00B0722A" w:rsidRDefault="0096590F" w:rsidP="0090747C">
      <w:pPr>
        <w:tabs>
          <w:tab w:val="left" w:pos="0"/>
        </w:tabs>
        <w:rPr>
          <w:sz w:val="17"/>
          <w:szCs w:val="17"/>
          <w:u w:val="single"/>
        </w:rPr>
      </w:pPr>
      <w:hyperlink r:id="rId14" w:history="1">
        <w:r w:rsidR="0047687E" w:rsidRPr="00B0722A">
          <w:rPr>
            <w:rStyle w:val="Hipervnculo"/>
            <w:sz w:val="17"/>
            <w:szCs w:val="17"/>
          </w:rPr>
          <w:t>www.policia.gov.co</w:t>
        </w:r>
      </w:hyperlink>
    </w:p>
    <w:p w:rsidR="0047687E" w:rsidRPr="004752F5" w:rsidRDefault="0047687E" w:rsidP="005E7ABC">
      <w:pPr>
        <w:pStyle w:val="Prrafodelista"/>
        <w:tabs>
          <w:tab w:val="left" w:pos="240"/>
        </w:tabs>
        <w:ind w:left="0"/>
        <w:jc w:val="center"/>
        <w:rPr>
          <w:rFonts w:cs="Arial"/>
          <w:b/>
        </w:rPr>
      </w:pPr>
      <w:r w:rsidRPr="004752F5">
        <w:rPr>
          <w:rFonts w:cs="Arial"/>
          <w:b/>
        </w:rPr>
        <w:br w:type="page"/>
      </w:r>
      <w:r w:rsidRPr="004752F5">
        <w:rPr>
          <w:rFonts w:cs="Arial"/>
          <w:b/>
        </w:rPr>
        <w:lastRenderedPageBreak/>
        <w:t>ANEXO No. 1</w:t>
      </w:r>
    </w:p>
    <w:p w:rsidR="0047687E" w:rsidRPr="004752F5" w:rsidRDefault="0047687E" w:rsidP="00AD6484">
      <w:pPr>
        <w:pStyle w:val="Prrafodelista"/>
        <w:tabs>
          <w:tab w:val="left" w:pos="240"/>
        </w:tabs>
        <w:ind w:left="0"/>
        <w:jc w:val="center"/>
        <w:rPr>
          <w:rFonts w:cs="Arial"/>
          <w:b/>
        </w:rPr>
      </w:pPr>
    </w:p>
    <w:p w:rsidR="0047687E" w:rsidRPr="004752F5" w:rsidRDefault="0047687E" w:rsidP="00AD6484">
      <w:pPr>
        <w:ind w:left="-540" w:firstLine="540"/>
        <w:jc w:val="center"/>
        <w:rPr>
          <w:b/>
        </w:rPr>
      </w:pPr>
      <w:r w:rsidRPr="004752F5">
        <w:rPr>
          <w:b/>
        </w:rPr>
        <w:t xml:space="preserve">ESPECIFICACIONES TÉCNICAS MÍNIMAS </w:t>
      </w:r>
    </w:p>
    <w:p w:rsidR="0047687E" w:rsidRPr="004752F5" w:rsidRDefault="0047687E" w:rsidP="00AD6484">
      <w:pPr>
        <w:tabs>
          <w:tab w:val="left" w:pos="-1080"/>
          <w:tab w:val="left" w:pos="0"/>
        </w:tabs>
        <w:rPr>
          <w:rFonts w:eastAsia="MS Mincho"/>
        </w:rPr>
      </w:pPr>
    </w:p>
    <w:p w:rsidR="0047687E" w:rsidRPr="004752F5" w:rsidRDefault="0047687E" w:rsidP="003465A6">
      <w:pPr>
        <w:tabs>
          <w:tab w:val="left" w:pos="-1080"/>
          <w:tab w:val="left" w:pos="0"/>
        </w:tabs>
        <w:rPr>
          <w:rFonts w:eastAsia="MS Mincho"/>
        </w:rPr>
      </w:pPr>
      <w:r w:rsidRPr="004752F5">
        <w:rPr>
          <w:rFonts w:eastAsia="MS Mincho"/>
        </w:rPr>
        <w:t>El oferente deberá diligenciar y presentar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 (Deberá presentar los documentos que sean necesarios para acreditar tales condiciones técnicas).</w:t>
      </w:r>
    </w:p>
    <w:p w:rsidR="0047687E" w:rsidRPr="004752F5" w:rsidRDefault="0047687E" w:rsidP="003465A6">
      <w:pPr>
        <w:pStyle w:val="Textoindependiente2"/>
        <w:tabs>
          <w:tab w:val="left" w:pos="142"/>
        </w:tabs>
        <w:spacing w:line="240" w:lineRule="auto"/>
        <w:rPr>
          <w:rFonts w:eastAsia="Calibri"/>
          <w:lang w:val="es-ES_tradnl"/>
        </w:rPr>
      </w:pPr>
      <w:r w:rsidRPr="004752F5">
        <w:rPr>
          <w:rFonts w:eastAsia="Calibri"/>
          <w:noProof/>
          <w:lang w:val="es-ES"/>
        </w:rPr>
        <mc:AlternateContent>
          <mc:Choice Requires="wps">
            <w:drawing>
              <wp:anchor distT="0" distB="0" distL="114300" distR="114300" simplePos="0" relativeHeight="251659264" behindDoc="0" locked="0" layoutInCell="1" allowOverlap="1" wp14:anchorId="0147EBEB" wp14:editId="3F32590F">
                <wp:simplePos x="0" y="0"/>
                <wp:positionH relativeFrom="column">
                  <wp:posOffset>-260350</wp:posOffset>
                </wp:positionH>
                <wp:positionV relativeFrom="paragraph">
                  <wp:posOffset>128270</wp:posOffset>
                </wp:positionV>
                <wp:extent cx="6097905" cy="276225"/>
                <wp:effectExtent l="0" t="0" r="17145" b="2032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905" cy="276225"/>
                        </a:xfrm>
                        <a:prstGeom prst="rect">
                          <a:avLst/>
                        </a:prstGeom>
                        <a:solidFill>
                          <a:srgbClr val="BFBFBF"/>
                        </a:solidFill>
                        <a:ln w="9525">
                          <a:solidFill>
                            <a:srgbClr val="000000"/>
                          </a:solidFill>
                          <a:miter lim="800000"/>
                          <a:headEnd/>
                          <a:tailEnd/>
                        </a:ln>
                      </wps:spPr>
                      <wps:txbx>
                        <w:txbxContent>
                          <w:p w:rsidR="00BA4248" w:rsidRPr="008A6F46" w:rsidRDefault="00BA4248" w:rsidP="003465A6">
                            <w:pPr>
                              <w:jc w:val="center"/>
                              <w:rPr>
                                <w:b/>
                                <w:sz w:val="24"/>
                                <w:szCs w:val="24"/>
                              </w:rPr>
                            </w:pPr>
                            <w:r w:rsidRPr="008A6F46">
                              <w:rPr>
                                <w:b/>
                                <w:sz w:val="24"/>
                                <w:szCs w:val="24"/>
                              </w:rPr>
                              <w:t xml:space="preserve">CONDICIONES TECNICAS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0147EBEB" id="_x0000_t202" coordsize="21600,21600" o:spt="202" path="m,l,21600r21600,l21600,xe">
                <v:stroke joinstyle="miter"/>
                <v:path gradientshapeok="t" o:connecttype="rect"/>
              </v:shapetype>
              <v:shape id="Cuadro de texto 2" o:spid="_x0000_s1026" type="#_x0000_t202" style="position:absolute;left:0;text-align:left;margin-left:-20.5pt;margin-top:10.1pt;width:480.15pt;height:21.7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" fillcolor="#bfbfbf">
                <v:textbox style="mso-fit-shape-to-text:t">
                  <w:txbxContent>
                    <w:p w:rsidR="00BA4248" w:rsidRPr="008A6F46" w:rsidRDefault="00BA4248" w:rsidP="003465A6">
                      <w:pPr>
                        <w:jc w:val="center"/>
                        <w:rPr>
                          <w:b/>
                          <w:sz w:val="24"/>
                          <w:szCs w:val="24"/>
                        </w:rPr>
                      </w:pPr>
                      <w:r w:rsidRPr="008A6F46">
                        <w:rPr>
                          <w:b/>
                          <w:sz w:val="24"/>
                          <w:szCs w:val="24"/>
                        </w:rPr>
                        <w:t xml:space="preserve">CONDICIONES TECNICAS </w:t>
                      </w:r>
                    </w:p>
                  </w:txbxContent>
                </v:textbox>
              </v:shape>
            </w:pict>
          </mc:Fallback>
        </mc:AlternateContent>
      </w:r>
    </w:p>
    <w:p w:rsidR="0047687E" w:rsidRPr="004752F5" w:rsidRDefault="0047687E" w:rsidP="003465A6">
      <w:pPr>
        <w:pStyle w:val="Textoindependiente2"/>
        <w:tabs>
          <w:tab w:val="left" w:pos="142"/>
        </w:tabs>
        <w:spacing w:line="240" w:lineRule="auto"/>
        <w:rPr>
          <w:rFonts w:eastAsia="Calibri"/>
          <w:lang w:val="es-ES_tradnl"/>
        </w:rPr>
      </w:pPr>
    </w:p>
    <w:p w:rsidR="0047687E" w:rsidRPr="004752F5" w:rsidRDefault="0047687E" w:rsidP="003465A6">
      <w:pPr>
        <w:pStyle w:val="Textoindependiente2"/>
        <w:tabs>
          <w:tab w:val="left" w:pos="142"/>
        </w:tabs>
        <w:spacing w:line="240" w:lineRule="auto"/>
        <w:rPr>
          <w:rFonts w:eastAsia="Calibri"/>
          <w:lang w:val="es-ES_tradnl"/>
        </w:rPr>
      </w:pPr>
      <w:r w:rsidRPr="004752F5">
        <w:rPr>
          <w:rFonts w:eastAsia="Calibri"/>
          <w:lang w:val="es-ES_tradnl"/>
        </w:rPr>
        <w:t xml:space="preserve">Las firmas proponentes deberán diligenciar el siguiente formato, anexando en los casos requeridos los soportes a que haya lugar. </w:t>
      </w:r>
    </w:p>
    <w:p w:rsidR="00601EED" w:rsidRDefault="00601EED" w:rsidP="00601EED">
      <w:pPr>
        <w:rPr>
          <w:b/>
          <w:i/>
          <w:sz w:val="19"/>
          <w:szCs w:val="19"/>
          <w:u w:val="single"/>
        </w:rPr>
      </w:pPr>
      <w:r w:rsidRPr="00D0426D">
        <w:rPr>
          <w:b/>
          <w:i/>
          <w:sz w:val="19"/>
          <w:szCs w:val="19"/>
          <w:u w:val="single"/>
        </w:rPr>
        <w:t xml:space="preserve">Grupo N° 1: </w:t>
      </w:r>
    </w:p>
    <w:p w:rsidR="00601EED" w:rsidRDefault="00601EED" w:rsidP="00601EED">
      <w:pPr>
        <w:rPr>
          <w:b/>
          <w:i/>
          <w:sz w:val="19"/>
          <w:szCs w:val="19"/>
          <w:u w:val="single"/>
        </w:rPr>
      </w:pPr>
      <w:r w:rsidRPr="00D0426D">
        <w:rPr>
          <w:b/>
          <w:i/>
          <w:sz w:val="19"/>
          <w:szCs w:val="19"/>
          <w:u w:val="single"/>
        </w:rPr>
        <w:t>Servicio integral de mantenimiento preventivo, predictivo y correctivo para la subestación de energía y cuartos técnicos asociados, incluyendo diagnóstico, mano de obra especializada y soporte técnico.</w:t>
      </w:r>
    </w:p>
    <w:p w:rsidR="00601EED" w:rsidRPr="00537CEB" w:rsidRDefault="00601EED" w:rsidP="00601EED">
      <w:pPr>
        <w:rPr>
          <w:szCs w:val="16"/>
        </w:rPr>
      </w:pPr>
    </w:p>
    <w:tbl>
      <w:tblPr>
        <w:tblStyle w:val="Tablaconcuadrcula"/>
        <w:tblW w:w="10349" w:type="dxa"/>
        <w:tblInd w:w="-431" w:type="dxa"/>
        <w:tblLayout w:type="fixed"/>
        <w:tblLook w:val="04A0" w:firstRow="1" w:lastRow="0" w:firstColumn="1" w:lastColumn="0" w:noHBand="0" w:noVBand="1"/>
      </w:tblPr>
      <w:tblGrid>
        <w:gridCol w:w="710"/>
        <w:gridCol w:w="8363"/>
        <w:gridCol w:w="709"/>
        <w:gridCol w:w="567"/>
      </w:tblGrid>
      <w:tr w:rsidR="00601EED" w:rsidRPr="0054208E" w:rsidTr="002A12FF">
        <w:tc>
          <w:tcPr>
            <w:tcW w:w="710" w:type="dxa"/>
            <w:vMerge w:val="restart"/>
            <w:vAlign w:val="center"/>
          </w:tcPr>
          <w:p w:rsidR="00601EED" w:rsidRPr="0054208E" w:rsidRDefault="00601EED" w:rsidP="00E82DEE">
            <w:pPr>
              <w:tabs>
                <w:tab w:val="left" w:pos="1814"/>
              </w:tabs>
              <w:jc w:val="center"/>
              <w:rPr>
                <w:sz w:val="16"/>
                <w:szCs w:val="16"/>
              </w:rPr>
            </w:pPr>
            <w:r w:rsidRPr="0054208E">
              <w:rPr>
                <w:b/>
                <w:sz w:val="16"/>
                <w:szCs w:val="16"/>
              </w:rPr>
              <w:t>ÍTEM</w:t>
            </w:r>
          </w:p>
        </w:tc>
        <w:tc>
          <w:tcPr>
            <w:tcW w:w="8363" w:type="dxa"/>
            <w:vMerge w:val="restart"/>
            <w:vAlign w:val="center"/>
          </w:tcPr>
          <w:p w:rsidR="00601EED" w:rsidRPr="0054208E" w:rsidRDefault="00601EED" w:rsidP="00E82DEE">
            <w:pPr>
              <w:tabs>
                <w:tab w:val="left" w:pos="1814"/>
              </w:tabs>
              <w:jc w:val="center"/>
              <w:rPr>
                <w:sz w:val="16"/>
                <w:szCs w:val="16"/>
              </w:rPr>
            </w:pPr>
            <w:r w:rsidRPr="0054208E">
              <w:rPr>
                <w:b/>
                <w:sz w:val="16"/>
                <w:szCs w:val="16"/>
              </w:rPr>
              <w:t>DESCRIPCIÓN</w:t>
            </w:r>
          </w:p>
        </w:tc>
        <w:tc>
          <w:tcPr>
            <w:tcW w:w="1276" w:type="dxa"/>
            <w:gridSpan w:val="2"/>
            <w:vAlign w:val="center"/>
          </w:tcPr>
          <w:p w:rsidR="00601EED" w:rsidRPr="0054208E" w:rsidRDefault="00601EED" w:rsidP="00E82DEE">
            <w:pPr>
              <w:tabs>
                <w:tab w:val="left" w:pos="1814"/>
              </w:tabs>
              <w:jc w:val="center"/>
              <w:rPr>
                <w:sz w:val="16"/>
                <w:szCs w:val="16"/>
              </w:rPr>
            </w:pPr>
            <w:r w:rsidRPr="0054208E">
              <w:rPr>
                <w:b/>
                <w:bCs/>
                <w:sz w:val="16"/>
                <w:szCs w:val="16"/>
              </w:rPr>
              <w:t>CUMPLE</w:t>
            </w:r>
          </w:p>
        </w:tc>
      </w:tr>
      <w:tr w:rsidR="00601EED" w:rsidRPr="0054208E" w:rsidTr="002A12FF">
        <w:tc>
          <w:tcPr>
            <w:tcW w:w="710" w:type="dxa"/>
            <w:vMerge/>
          </w:tcPr>
          <w:p w:rsidR="00601EED" w:rsidRPr="0054208E" w:rsidRDefault="00601EED" w:rsidP="00E82DEE">
            <w:pPr>
              <w:tabs>
                <w:tab w:val="left" w:pos="1814"/>
              </w:tabs>
              <w:rPr>
                <w:sz w:val="16"/>
                <w:szCs w:val="16"/>
              </w:rPr>
            </w:pPr>
          </w:p>
        </w:tc>
        <w:tc>
          <w:tcPr>
            <w:tcW w:w="8363" w:type="dxa"/>
            <w:vMerge/>
          </w:tcPr>
          <w:p w:rsidR="00601EED" w:rsidRPr="0054208E" w:rsidRDefault="00601EED" w:rsidP="00E82DEE">
            <w:pPr>
              <w:tabs>
                <w:tab w:val="left" w:pos="1814"/>
              </w:tabs>
              <w:rPr>
                <w:sz w:val="16"/>
                <w:szCs w:val="16"/>
              </w:rPr>
            </w:pPr>
          </w:p>
        </w:tc>
        <w:tc>
          <w:tcPr>
            <w:tcW w:w="709" w:type="dxa"/>
            <w:vAlign w:val="center"/>
          </w:tcPr>
          <w:p w:rsidR="00601EED" w:rsidRPr="0054208E" w:rsidRDefault="00601EED" w:rsidP="00E82DEE">
            <w:pPr>
              <w:tabs>
                <w:tab w:val="left" w:pos="1814"/>
              </w:tabs>
              <w:jc w:val="center"/>
              <w:rPr>
                <w:sz w:val="16"/>
                <w:szCs w:val="16"/>
              </w:rPr>
            </w:pPr>
            <w:r w:rsidRPr="0054208E">
              <w:rPr>
                <w:b/>
                <w:bCs/>
                <w:sz w:val="16"/>
                <w:szCs w:val="16"/>
              </w:rPr>
              <w:t>SI</w:t>
            </w:r>
          </w:p>
        </w:tc>
        <w:tc>
          <w:tcPr>
            <w:tcW w:w="567" w:type="dxa"/>
            <w:vAlign w:val="center"/>
          </w:tcPr>
          <w:p w:rsidR="00601EED" w:rsidRPr="0054208E" w:rsidRDefault="00601EED" w:rsidP="00E82DEE">
            <w:pPr>
              <w:tabs>
                <w:tab w:val="left" w:pos="1814"/>
              </w:tabs>
              <w:jc w:val="center"/>
              <w:rPr>
                <w:sz w:val="16"/>
                <w:szCs w:val="16"/>
              </w:rPr>
            </w:pPr>
            <w:r w:rsidRPr="0054208E">
              <w:rPr>
                <w:b/>
                <w:bCs/>
                <w:sz w:val="16"/>
                <w:szCs w:val="16"/>
              </w:rPr>
              <w:t>NO</w:t>
            </w:r>
          </w:p>
        </w:tc>
      </w:tr>
      <w:tr w:rsidR="00601EED" w:rsidRPr="0054208E" w:rsidTr="002A12FF">
        <w:tc>
          <w:tcPr>
            <w:tcW w:w="710" w:type="dxa"/>
            <w:vAlign w:val="center"/>
          </w:tcPr>
          <w:p w:rsidR="00601EED" w:rsidRPr="0054208E" w:rsidRDefault="00601EED" w:rsidP="00E82DEE">
            <w:pPr>
              <w:tabs>
                <w:tab w:val="left" w:pos="1814"/>
              </w:tabs>
              <w:jc w:val="center"/>
              <w:rPr>
                <w:sz w:val="16"/>
                <w:szCs w:val="16"/>
              </w:rPr>
            </w:pPr>
            <w:r w:rsidRPr="0054208E">
              <w:rPr>
                <w:sz w:val="16"/>
                <w:szCs w:val="16"/>
              </w:rPr>
              <w:t>1</w:t>
            </w:r>
          </w:p>
        </w:tc>
        <w:tc>
          <w:tcPr>
            <w:tcW w:w="8363" w:type="dxa"/>
            <w:vAlign w:val="center"/>
          </w:tcPr>
          <w:p w:rsidR="00601EED" w:rsidRPr="0054208E" w:rsidRDefault="00601EED" w:rsidP="00E82DEE">
            <w:pPr>
              <w:pStyle w:val="Textoindependiente2"/>
              <w:spacing w:after="0" w:line="240" w:lineRule="auto"/>
              <w:rPr>
                <w:sz w:val="16"/>
                <w:szCs w:val="16"/>
              </w:rPr>
            </w:pPr>
            <w:r w:rsidRPr="0054208E">
              <w:rPr>
                <w:sz w:val="16"/>
                <w:szCs w:val="16"/>
              </w:rPr>
              <w:t>El oferente deberá certificar por escrito que cuenta  con capacidad operativa en área Metropolitana Valle de Aburra verificable en el certificado de cámara de comercio en forma individual en Consorcio o Unión Temporal (se entiende como capacidad operacional el conjunto de elementos que interactúan de forma continua en un proceso de producción), propia que le  permita  coordinar la satisfacción y entrega de bien y el servicio, contando con instalaciones y equipos simuladores para la verificación de parámetros, herramientas de trabajo especializadas, vehículos adecuados para el traslado de equipos en el momento del mantenimiento correctivo,  departamento técnico definido, seguridad en las instalaciones por medio de monitoreo de cámaras, dotados de todos los instrumentos necesarios para brindar un servicio de manera oportuna y eficaz.</w:t>
            </w:r>
          </w:p>
          <w:p w:rsidR="00601EED" w:rsidRPr="0054208E" w:rsidRDefault="00601EED" w:rsidP="00E82DEE">
            <w:pPr>
              <w:pStyle w:val="Textoindependiente2"/>
              <w:spacing w:after="0" w:line="240" w:lineRule="auto"/>
              <w:rPr>
                <w:sz w:val="16"/>
                <w:szCs w:val="16"/>
              </w:rPr>
            </w:pPr>
          </w:p>
          <w:p w:rsidR="00601EED" w:rsidRPr="0054208E" w:rsidRDefault="00601EED" w:rsidP="00E82DEE">
            <w:pPr>
              <w:pStyle w:val="Textoindependiente2"/>
              <w:spacing w:after="0" w:line="240" w:lineRule="auto"/>
              <w:rPr>
                <w:sz w:val="16"/>
                <w:szCs w:val="16"/>
              </w:rPr>
            </w:pPr>
            <w:r w:rsidRPr="0054208E">
              <w:rPr>
                <w:sz w:val="16"/>
                <w:szCs w:val="16"/>
              </w:rPr>
              <w:t>La firma oferente podrá estar constituido en cualquier parte del territorio nacional, para este proceso debe contar con una sucursal o establecimiento de comercio en el Área Metropolitana del Valle de Aburrá, la cual deberá estar legalmente constituida y registrada en la Cámara de Comercio,</w:t>
            </w:r>
          </w:p>
          <w:p w:rsidR="00601EED" w:rsidRPr="0054208E" w:rsidRDefault="00601EED" w:rsidP="00E82DEE">
            <w:pPr>
              <w:pStyle w:val="Textoindependiente2"/>
              <w:spacing w:after="0" w:line="240" w:lineRule="auto"/>
              <w:rPr>
                <w:sz w:val="16"/>
                <w:szCs w:val="16"/>
              </w:rPr>
            </w:pPr>
          </w:p>
          <w:p w:rsidR="00601EED" w:rsidRPr="0054208E" w:rsidRDefault="00601EED" w:rsidP="00E82DEE">
            <w:pPr>
              <w:pStyle w:val="Textoindependiente2"/>
              <w:spacing w:after="0" w:line="240" w:lineRule="auto"/>
              <w:rPr>
                <w:sz w:val="16"/>
                <w:szCs w:val="16"/>
              </w:rPr>
            </w:pPr>
            <w:r w:rsidRPr="0054208E">
              <w:rPr>
                <w:sz w:val="16"/>
                <w:szCs w:val="16"/>
              </w:rPr>
              <w:t>Se aclara que la instalación física del proponente debe ser acorde a las condiciones técnicas del proceso contractual, debe contar con herramientas y equipos para la adecuada ejecución del objeto contractual.</w:t>
            </w:r>
          </w:p>
          <w:p w:rsidR="00601EED" w:rsidRPr="0054208E" w:rsidRDefault="00601EED" w:rsidP="00E82DEE">
            <w:pPr>
              <w:pStyle w:val="Textoindependiente2"/>
              <w:spacing w:after="0" w:line="240" w:lineRule="auto"/>
              <w:rPr>
                <w:sz w:val="16"/>
                <w:szCs w:val="16"/>
              </w:rPr>
            </w:pPr>
            <w:r w:rsidRPr="0054208E">
              <w:rPr>
                <w:sz w:val="16"/>
                <w:szCs w:val="16"/>
              </w:rPr>
              <w:t>.</w:t>
            </w:r>
          </w:p>
          <w:p w:rsidR="00601EED" w:rsidRPr="0054208E" w:rsidRDefault="00601EED" w:rsidP="00E82DEE">
            <w:pPr>
              <w:pStyle w:val="Textoindependiente2"/>
              <w:spacing w:after="0" w:line="240" w:lineRule="auto"/>
              <w:rPr>
                <w:rFonts w:eastAsiaTheme="minorHAnsi"/>
                <w:sz w:val="16"/>
                <w:szCs w:val="16"/>
                <w:lang w:eastAsia="en-US"/>
              </w:rPr>
            </w:pPr>
            <w:r w:rsidRPr="0054208E">
              <w:rPr>
                <w:rFonts w:eastAsiaTheme="minorHAnsi"/>
                <w:b/>
                <w:i/>
                <w:sz w:val="16"/>
                <w:szCs w:val="16"/>
                <w:u w:val="single"/>
                <w:lang w:eastAsia="en-US"/>
              </w:rPr>
              <w:t>JUSTIFICACIÓN</w:t>
            </w:r>
            <w:r w:rsidRPr="0054208E">
              <w:rPr>
                <w:rFonts w:eastAsiaTheme="minorHAnsi"/>
                <w:sz w:val="16"/>
                <w:szCs w:val="16"/>
                <w:lang w:eastAsia="en-US"/>
              </w:rPr>
              <w:t xml:space="preserve">: Con el fin de identificar las mejores condiciones requeridas por la Unidad Prestadora de Salud Antioquia, este punto está sujeto a verificaciones previas, (visita con por el comité técnico evaluador) la capacidad operativa de oferente (s) por las siguientes razones: </w:t>
            </w:r>
          </w:p>
          <w:p w:rsidR="00601EED" w:rsidRPr="0054208E" w:rsidRDefault="00601EED" w:rsidP="00E82DEE">
            <w:pPr>
              <w:pStyle w:val="Textoindependiente2"/>
              <w:spacing w:after="0" w:line="240" w:lineRule="auto"/>
              <w:rPr>
                <w:rFonts w:eastAsiaTheme="minorHAnsi"/>
                <w:sz w:val="16"/>
                <w:szCs w:val="16"/>
                <w:lang w:eastAsia="en-US"/>
              </w:rPr>
            </w:pPr>
          </w:p>
          <w:p w:rsidR="00601EED" w:rsidRPr="0054208E" w:rsidRDefault="00601EED" w:rsidP="00E82DEE">
            <w:pPr>
              <w:pStyle w:val="Textoindependiente2"/>
              <w:spacing w:after="0" w:line="240" w:lineRule="auto"/>
              <w:rPr>
                <w:rFonts w:eastAsiaTheme="minorHAnsi"/>
                <w:sz w:val="16"/>
                <w:szCs w:val="16"/>
                <w:lang w:eastAsia="en-US"/>
              </w:rPr>
            </w:pPr>
            <w:r w:rsidRPr="0054208E">
              <w:rPr>
                <w:rFonts w:eastAsiaTheme="minorHAnsi"/>
                <w:sz w:val="16"/>
                <w:szCs w:val="16"/>
                <w:lang w:eastAsia="en-US"/>
              </w:rPr>
              <w:t>•</w:t>
            </w:r>
            <w:r w:rsidRPr="0054208E">
              <w:rPr>
                <w:rFonts w:eastAsiaTheme="minorHAnsi"/>
                <w:sz w:val="16"/>
                <w:szCs w:val="16"/>
                <w:lang w:eastAsia="en-US"/>
              </w:rPr>
              <w:tab/>
              <w:t xml:space="preserve">Se requiere identificar y verificar la capacidad de las instalaciones del oferente, </w:t>
            </w:r>
          </w:p>
          <w:p w:rsidR="00601EED" w:rsidRPr="0054208E" w:rsidRDefault="00601EED" w:rsidP="00E82DEE">
            <w:pPr>
              <w:pStyle w:val="Textoindependiente2"/>
              <w:spacing w:after="0" w:line="240" w:lineRule="auto"/>
              <w:rPr>
                <w:rFonts w:eastAsiaTheme="minorHAnsi"/>
                <w:sz w:val="16"/>
                <w:szCs w:val="16"/>
                <w:lang w:eastAsia="en-US"/>
              </w:rPr>
            </w:pPr>
            <w:r w:rsidRPr="0054208E">
              <w:rPr>
                <w:rFonts w:eastAsiaTheme="minorHAnsi"/>
                <w:sz w:val="16"/>
                <w:szCs w:val="16"/>
                <w:lang w:eastAsia="en-US"/>
              </w:rPr>
              <w:t>•</w:t>
            </w:r>
            <w:r w:rsidRPr="0054208E">
              <w:rPr>
                <w:rFonts w:eastAsiaTheme="minorHAnsi"/>
                <w:sz w:val="16"/>
                <w:szCs w:val="16"/>
                <w:lang w:eastAsia="en-US"/>
              </w:rPr>
              <w:tab/>
              <w:t>Se requiere verificar sus maquinarias, herramientas de trabajo, recurso humano. disponibilidad de</w:t>
            </w:r>
          </w:p>
          <w:p w:rsidR="00601EED" w:rsidRPr="0054208E" w:rsidRDefault="00601EED" w:rsidP="00E82DEE">
            <w:pPr>
              <w:pStyle w:val="Textoindependiente2"/>
              <w:spacing w:after="0" w:line="240" w:lineRule="auto"/>
              <w:rPr>
                <w:rFonts w:eastAsiaTheme="minorHAnsi"/>
                <w:sz w:val="16"/>
                <w:szCs w:val="16"/>
                <w:lang w:eastAsia="en-US"/>
              </w:rPr>
            </w:pPr>
            <w:r w:rsidRPr="0054208E">
              <w:rPr>
                <w:rFonts w:eastAsiaTheme="minorHAnsi"/>
                <w:sz w:val="16"/>
                <w:szCs w:val="16"/>
                <w:lang w:eastAsia="en-US"/>
              </w:rPr>
              <w:t xml:space="preserve">             todos los recursos necesarios para realizar cualquier tipo de tarea de mantenimiento y capacitaciones       </w:t>
            </w:r>
          </w:p>
          <w:p w:rsidR="00601EED" w:rsidRPr="0054208E" w:rsidRDefault="00601EED" w:rsidP="00E82DEE">
            <w:pPr>
              <w:pStyle w:val="Textoindependiente2"/>
              <w:spacing w:after="0" w:line="240" w:lineRule="auto"/>
              <w:rPr>
                <w:rFonts w:eastAsiaTheme="minorHAnsi"/>
                <w:sz w:val="16"/>
                <w:szCs w:val="16"/>
                <w:lang w:eastAsia="en-US"/>
              </w:rPr>
            </w:pPr>
            <w:r w:rsidRPr="0054208E">
              <w:rPr>
                <w:rFonts w:eastAsiaTheme="minorHAnsi"/>
                <w:sz w:val="16"/>
                <w:szCs w:val="16"/>
                <w:lang w:eastAsia="en-US"/>
              </w:rPr>
              <w:t>•</w:t>
            </w:r>
            <w:r w:rsidRPr="0054208E">
              <w:rPr>
                <w:rFonts w:eastAsiaTheme="minorHAnsi"/>
                <w:sz w:val="16"/>
                <w:szCs w:val="16"/>
                <w:lang w:eastAsia="en-US"/>
              </w:rPr>
              <w:tab/>
              <w:t xml:space="preserve">Garantizar Mayor y mejor disponibilidad. </w:t>
            </w:r>
          </w:p>
          <w:p w:rsidR="00601EED" w:rsidRPr="0054208E" w:rsidRDefault="00601EED" w:rsidP="00E82DEE">
            <w:pPr>
              <w:pStyle w:val="Textoindependiente2"/>
              <w:spacing w:after="0" w:line="240" w:lineRule="auto"/>
              <w:rPr>
                <w:rFonts w:eastAsiaTheme="minorHAnsi"/>
                <w:sz w:val="16"/>
                <w:szCs w:val="16"/>
                <w:lang w:eastAsia="en-US"/>
              </w:rPr>
            </w:pPr>
            <w:r w:rsidRPr="0054208E">
              <w:rPr>
                <w:rFonts w:eastAsiaTheme="minorHAnsi"/>
                <w:sz w:val="16"/>
                <w:szCs w:val="16"/>
                <w:lang w:eastAsia="en-US"/>
              </w:rPr>
              <w:t>•</w:t>
            </w:r>
            <w:r w:rsidRPr="0054208E">
              <w:rPr>
                <w:rFonts w:eastAsiaTheme="minorHAnsi"/>
                <w:sz w:val="16"/>
                <w:szCs w:val="16"/>
                <w:lang w:eastAsia="en-US"/>
              </w:rPr>
              <w:tab/>
              <w:t xml:space="preserve">Garantizar la Atención oportuna a los imprevistos. </w:t>
            </w:r>
          </w:p>
          <w:p w:rsidR="00601EED" w:rsidRPr="0054208E" w:rsidRDefault="00601EED" w:rsidP="00E82DEE">
            <w:pPr>
              <w:pStyle w:val="Textoindependiente2"/>
              <w:spacing w:after="0" w:line="240" w:lineRule="auto"/>
              <w:rPr>
                <w:rFonts w:eastAsiaTheme="minorHAnsi"/>
                <w:sz w:val="16"/>
                <w:szCs w:val="16"/>
                <w:lang w:eastAsia="en-US"/>
              </w:rPr>
            </w:pPr>
            <w:r w:rsidRPr="0054208E">
              <w:rPr>
                <w:rFonts w:eastAsiaTheme="minorHAnsi"/>
                <w:sz w:val="16"/>
                <w:szCs w:val="16"/>
                <w:lang w:eastAsia="en-US"/>
              </w:rPr>
              <w:t>•</w:t>
            </w:r>
            <w:r w:rsidRPr="0054208E">
              <w:rPr>
                <w:rFonts w:eastAsiaTheme="minorHAnsi"/>
                <w:sz w:val="16"/>
                <w:szCs w:val="16"/>
                <w:lang w:eastAsia="en-US"/>
              </w:rPr>
              <w:tab/>
              <w:t xml:space="preserve">La Unidad Prestadora de Salud Antioquia tendríamos un tiempo de respuestas no superior a dos (2) horas  </w:t>
            </w:r>
          </w:p>
          <w:p w:rsidR="00601EED" w:rsidRPr="0054208E" w:rsidRDefault="00601EED" w:rsidP="00E82DEE">
            <w:pPr>
              <w:pStyle w:val="Textoindependiente2"/>
              <w:spacing w:after="0" w:line="240" w:lineRule="auto"/>
              <w:rPr>
                <w:rFonts w:eastAsiaTheme="minorHAnsi"/>
                <w:sz w:val="16"/>
                <w:szCs w:val="16"/>
                <w:lang w:eastAsia="en-US"/>
              </w:rPr>
            </w:pPr>
            <w:r w:rsidRPr="0054208E">
              <w:rPr>
                <w:rFonts w:eastAsiaTheme="minorHAnsi"/>
                <w:sz w:val="16"/>
                <w:szCs w:val="16"/>
                <w:lang w:eastAsia="en-US"/>
              </w:rPr>
              <w:t xml:space="preserve">             hábiles por parte del contratista.  </w:t>
            </w:r>
          </w:p>
          <w:p w:rsidR="00601EED" w:rsidRPr="0054208E" w:rsidRDefault="00601EED" w:rsidP="00E82DEE">
            <w:pPr>
              <w:pStyle w:val="Textoindependiente2"/>
              <w:spacing w:after="0" w:line="240" w:lineRule="auto"/>
              <w:rPr>
                <w:rFonts w:eastAsiaTheme="minorHAnsi"/>
                <w:sz w:val="16"/>
                <w:szCs w:val="16"/>
                <w:lang w:eastAsia="en-US"/>
              </w:rPr>
            </w:pPr>
            <w:r w:rsidRPr="0054208E">
              <w:rPr>
                <w:rFonts w:eastAsiaTheme="minorHAnsi"/>
                <w:sz w:val="16"/>
                <w:szCs w:val="16"/>
                <w:lang w:eastAsia="en-US"/>
              </w:rPr>
              <w:t>•</w:t>
            </w:r>
            <w:r w:rsidRPr="0054208E">
              <w:rPr>
                <w:rFonts w:eastAsiaTheme="minorHAnsi"/>
                <w:sz w:val="16"/>
                <w:szCs w:val="16"/>
                <w:lang w:eastAsia="en-US"/>
              </w:rPr>
              <w:tab/>
              <w:t xml:space="preserve">Disminución del tiempo fuera de servicio de los aires acondicionados. </w:t>
            </w:r>
          </w:p>
          <w:p w:rsidR="00601EED" w:rsidRPr="0054208E" w:rsidRDefault="00601EED" w:rsidP="00E82DEE">
            <w:pPr>
              <w:pStyle w:val="Textoindependiente2"/>
              <w:spacing w:after="0" w:line="240" w:lineRule="auto"/>
              <w:rPr>
                <w:rFonts w:eastAsiaTheme="minorHAnsi"/>
                <w:sz w:val="16"/>
                <w:szCs w:val="16"/>
                <w:lang w:eastAsia="en-US"/>
              </w:rPr>
            </w:pPr>
            <w:r w:rsidRPr="0054208E">
              <w:rPr>
                <w:rFonts w:eastAsiaTheme="minorHAnsi"/>
                <w:sz w:val="16"/>
                <w:szCs w:val="16"/>
                <w:lang w:eastAsia="en-US"/>
              </w:rPr>
              <w:t>•</w:t>
            </w:r>
            <w:r w:rsidRPr="0054208E">
              <w:rPr>
                <w:rFonts w:eastAsiaTheme="minorHAnsi"/>
                <w:sz w:val="16"/>
                <w:szCs w:val="16"/>
                <w:lang w:eastAsia="en-US"/>
              </w:rPr>
              <w:tab/>
              <w:t>Respuestas inmediatas a problemas que necesiten soluciones urgentes.</w:t>
            </w:r>
          </w:p>
          <w:p w:rsidR="00601EED" w:rsidRPr="0054208E" w:rsidRDefault="00601EED" w:rsidP="00727AD1">
            <w:pPr>
              <w:pStyle w:val="Textoindependiente2"/>
              <w:numPr>
                <w:ilvl w:val="0"/>
                <w:numId w:val="22"/>
              </w:numPr>
              <w:autoSpaceDE/>
              <w:autoSpaceDN/>
              <w:spacing w:after="0" w:line="240" w:lineRule="auto"/>
              <w:ind w:left="360"/>
              <w:rPr>
                <w:sz w:val="16"/>
                <w:szCs w:val="16"/>
              </w:rPr>
            </w:pPr>
            <w:r w:rsidRPr="0054208E">
              <w:rPr>
                <w:rFonts w:eastAsiaTheme="minorHAnsi"/>
                <w:sz w:val="16"/>
                <w:szCs w:val="16"/>
                <w:lang w:eastAsia="en-US"/>
              </w:rPr>
              <w:t xml:space="preserve">      Facilita la toma de decisiones oportuna del servicio prestado</w:t>
            </w:r>
          </w:p>
          <w:p w:rsidR="00601EED" w:rsidRPr="0054208E" w:rsidRDefault="00601EED" w:rsidP="00E82DEE">
            <w:pPr>
              <w:pStyle w:val="Textoindependiente2"/>
              <w:spacing w:after="0" w:line="240" w:lineRule="auto"/>
              <w:rPr>
                <w:rFonts w:eastAsiaTheme="minorHAnsi"/>
                <w:sz w:val="16"/>
                <w:szCs w:val="16"/>
                <w:lang w:eastAsia="en-US"/>
              </w:rPr>
            </w:pPr>
          </w:p>
          <w:p w:rsidR="00601EED" w:rsidRPr="0054208E" w:rsidRDefault="00601EED" w:rsidP="00E82DEE">
            <w:pPr>
              <w:rPr>
                <w:sz w:val="16"/>
                <w:szCs w:val="16"/>
              </w:rPr>
            </w:pPr>
            <w:r w:rsidRPr="0054208E">
              <w:rPr>
                <w:sz w:val="16"/>
                <w:szCs w:val="16"/>
              </w:rPr>
              <w:t>Se indica al interesado que como forma de presentación de la oferta podrá recurrir a la creación de Consorcios y/o las Uniones Temporales, dado que esta forma le permite realizar una colaboración para ejecutar un servicio y en general, para el desarrollo de cualquier actividad comercial para el Estado.</w:t>
            </w:r>
          </w:p>
          <w:p w:rsidR="00601EED" w:rsidRPr="0054208E" w:rsidRDefault="00601EED" w:rsidP="00E82DEE">
            <w:pPr>
              <w:tabs>
                <w:tab w:val="left" w:pos="1814"/>
              </w:tabs>
              <w:rPr>
                <w:sz w:val="16"/>
                <w:szCs w:val="16"/>
              </w:rPr>
            </w:pPr>
            <w:r w:rsidRPr="0054208E">
              <w:rPr>
                <w:sz w:val="16"/>
                <w:szCs w:val="16"/>
              </w:rPr>
              <w:t>Se recomienda seguir las indicaciones DE LA GUÍA DE ASUNTOS CORPORATIVOS EN LOS PROCESOS DE CONTRATACIÓN DE COLOMBIA COMPRA EFICIENTE y GUÍA DE CREACIÓN DE PROPONENTES PLURALES EN EL SECOP II</w:t>
            </w:r>
          </w:p>
        </w:tc>
        <w:tc>
          <w:tcPr>
            <w:tcW w:w="709" w:type="dxa"/>
          </w:tcPr>
          <w:p w:rsidR="00601EED" w:rsidRPr="0054208E" w:rsidRDefault="00601EED" w:rsidP="00E82DEE">
            <w:pPr>
              <w:tabs>
                <w:tab w:val="left" w:pos="1814"/>
              </w:tabs>
              <w:rPr>
                <w:sz w:val="16"/>
                <w:szCs w:val="16"/>
              </w:rPr>
            </w:pPr>
          </w:p>
        </w:tc>
        <w:tc>
          <w:tcPr>
            <w:tcW w:w="567" w:type="dxa"/>
          </w:tcPr>
          <w:p w:rsidR="00601EED" w:rsidRPr="0054208E" w:rsidRDefault="00601EED" w:rsidP="00E82DEE">
            <w:pPr>
              <w:tabs>
                <w:tab w:val="left" w:pos="1814"/>
              </w:tabs>
              <w:rPr>
                <w:sz w:val="16"/>
                <w:szCs w:val="16"/>
              </w:rPr>
            </w:pPr>
          </w:p>
        </w:tc>
      </w:tr>
      <w:tr w:rsidR="00601EED" w:rsidRPr="0054208E" w:rsidTr="002A12FF">
        <w:tc>
          <w:tcPr>
            <w:tcW w:w="710" w:type="dxa"/>
            <w:vAlign w:val="center"/>
          </w:tcPr>
          <w:p w:rsidR="00601EED" w:rsidRPr="0054208E" w:rsidRDefault="00601EED" w:rsidP="00E82DEE">
            <w:pPr>
              <w:tabs>
                <w:tab w:val="left" w:pos="1814"/>
              </w:tabs>
              <w:jc w:val="center"/>
              <w:rPr>
                <w:sz w:val="16"/>
                <w:szCs w:val="16"/>
              </w:rPr>
            </w:pPr>
            <w:r w:rsidRPr="0054208E">
              <w:rPr>
                <w:sz w:val="16"/>
                <w:szCs w:val="16"/>
              </w:rPr>
              <w:t>2</w:t>
            </w:r>
          </w:p>
        </w:tc>
        <w:tc>
          <w:tcPr>
            <w:tcW w:w="8363" w:type="dxa"/>
            <w:vAlign w:val="center"/>
          </w:tcPr>
          <w:p w:rsidR="00601EED" w:rsidRPr="0054208E" w:rsidRDefault="00601EED" w:rsidP="00E82DEE">
            <w:pPr>
              <w:tabs>
                <w:tab w:val="left" w:pos="1814"/>
              </w:tabs>
              <w:rPr>
                <w:sz w:val="16"/>
                <w:szCs w:val="16"/>
              </w:rPr>
            </w:pPr>
            <w:r w:rsidRPr="0054208E">
              <w:rPr>
                <w:sz w:val="16"/>
                <w:szCs w:val="16"/>
              </w:rPr>
              <w:t>El oferente se compromete a realizar los mantenimientos preventivos y correctivos, durante la ejecución del contrato, acordando cronograma con el supervisor del contrato</w:t>
            </w:r>
          </w:p>
        </w:tc>
        <w:tc>
          <w:tcPr>
            <w:tcW w:w="709" w:type="dxa"/>
          </w:tcPr>
          <w:p w:rsidR="00601EED" w:rsidRPr="0054208E" w:rsidRDefault="00601EED" w:rsidP="00E82DEE">
            <w:pPr>
              <w:tabs>
                <w:tab w:val="left" w:pos="1814"/>
              </w:tabs>
              <w:rPr>
                <w:sz w:val="16"/>
                <w:szCs w:val="16"/>
              </w:rPr>
            </w:pPr>
          </w:p>
        </w:tc>
        <w:tc>
          <w:tcPr>
            <w:tcW w:w="567" w:type="dxa"/>
          </w:tcPr>
          <w:p w:rsidR="00601EED" w:rsidRPr="0054208E" w:rsidRDefault="00601EED" w:rsidP="00E82DEE">
            <w:pPr>
              <w:tabs>
                <w:tab w:val="left" w:pos="1814"/>
              </w:tabs>
              <w:rPr>
                <w:sz w:val="16"/>
                <w:szCs w:val="16"/>
              </w:rPr>
            </w:pPr>
          </w:p>
        </w:tc>
      </w:tr>
      <w:tr w:rsidR="00601EED" w:rsidRPr="0054208E" w:rsidTr="002A12FF">
        <w:tc>
          <w:tcPr>
            <w:tcW w:w="710" w:type="dxa"/>
            <w:vAlign w:val="center"/>
          </w:tcPr>
          <w:p w:rsidR="00601EED" w:rsidRPr="0054208E" w:rsidRDefault="00601EED" w:rsidP="00E82DEE">
            <w:pPr>
              <w:tabs>
                <w:tab w:val="left" w:pos="1814"/>
              </w:tabs>
              <w:jc w:val="center"/>
              <w:rPr>
                <w:sz w:val="16"/>
                <w:szCs w:val="16"/>
              </w:rPr>
            </w:pPr>
            <w:r w:rsidRPr="0054208E">
              <w:rPr>
                <w:sz w:val="16"/>
                <w:szCs w:val="16"/>
              </w:rPr>
              <w:lastRenderedPageBreak/>
              <w:t>3</w:t>
            </w:r>
          </w:p>
        </w:tc>
        <w:tc>
          <w:tcPr>
            <w:tcW w:w="8363" w:type="dxa"/>
            <w:vAlign w:val="center"/>
          </w:tcPr>
          <w:p w:rsidR="00601EED" w:rsidRPr="0054208E" w:rsidRDefault="00601EED" w:rsidP="00727AD1">
            <w:pPr>
              <w:numPr>
                <w:ilvl w:val="0"/>
                <w:numId w:val="27"/>
              </w:numPr>
              <w:shd w:val="clear" w:color="auto" w:fill="FFFFFF"/>
              <w:autoSpaceDE/>
              <w:autoSpaceDN/>
              <w:spacing w:after="60"/>
              <w:ind w:left="0"/>
              <w:rPr>
                <w:sz w:val="16"/>
                <w:szCs w:val="16"/>
              </w:rPr>
            </w:pPr>
            <w:r w:rsidRPr="0054208E">
              <w:rPr>
                <w:sz w:val="16"/>
                <w:szCs w:val="16"/>
              </w:rPr>
              <w:t>El oferente se compromete que durante la ejecución del futuro contrato deberá de ejecutar las siguientes actividades</w:t>
            </w:r>
          </w:p>
          <w:p w:rsidR="00601EED" w:rsidRPr="0054208E" w:rsidRDefault="00601EED" w:rsidP="00727AD1">
            <w:pPr>
              <w:pStyle w:val="Prrafodelista"/>
              <w:numPr>
                <w:ilvl w:val="0"/>
                <w:numId w:val="27"/>
              </w:numPr>
              <w:shd w:val="clear" w:color="auto" w:fill="FFFFFF"/>
              <w:autoSpaceDE/>
              <w:autoSpaceDN/>
              <w:spacing w:after="60"/>
              <w:rPr>
                <w:rFonts w:cs="Arial"/>
                <w:sz w:val="16"/>
                <w:szCs w:val="16"/>
              </w:rPr>
            </w:pPr>
            <w:r w:rsidRPr="0054208E">
              <w:rPr>
                <w:rFonts w:cs="Arial"/>
                <w:b/>
                <w:sz w:val="16"/>
                <w:szCs w:val="16"/>
              </w:rPr>
              <w:t>Inspección visual</w:t>
            </w:r>
            <w:r w:rsidRPr="0054208E">
              <w:rPr>
                <w:rFonts w:cs="Arial"/>
                <w:sz w:val="16"/>
                <w:szCs w:val="16"/>
              </w:rPr>
              <w:t xml:space="preserve">: </w:t>
            </w:r>
            <w:r w:rsidRPr="0054208E">
              <w:rPr>
                <w:rFonts w:eastAsiaTheme="minorHAnsi" w:cs="Arial"/>
                <w:sz w:val="16"/>
                <w:szCs w:val="16"/>
                <w:lang w:eastAsia="en-US"/>
              </w:rPr>
              <w:t>La inspección visual es el primer paso del mantenimiento de subestaciones eléctricas. Consiste en una revisión detallada de los equipos y componentes para identificar desgaste, corrosión o daños físicos</w:t>
            </w:r>
          </w:p>
          <w:p w:rsidR="00601EED" w:rsidRPr="0054208E" w:rsidRDefault="00601EED" w:rsidP="00727AD1">
            <w:pPr>
              <w:numPr>
                <w:ilvl w:val="0"/>
                <w:numId w:val="28"/>
              </w:numPr>
              <w:shd w:val="clear" w:color="auto" w:fill="FFFFFF"/>
              <w:autoSpaceDE/>
              <w:autoSpaceDN/>
              <w:spacing w:after="60"/>
              <w:rPr>
                <w:sz w:val="16"/>
                <w:szCs w:val="16"/>
              </w:rPr>
            </w:pPr>
            <w:r w:rsidRPr="0054208E">
              <w:rPr>
                <w:b/>
                <w:sz w:val="16"/>
                <w:szCs w:val="16"/>
              </w:rPr>
              <w:t>Pruebas y análisis de equipos</w:t>
            </w:r>
            <w:r w:rsidRPr="0054208E">
              <w:rPr>
                <w:sz w:val="16"/>
                <w:szCs w:val="16"/>
              </w:rPr>
              <w:t>: Se realizan pruebas de aislamiento, resistencia, relés y protección, así como análisis del transformador. Estas pruebas ayudan a detectar problemas y determinar si se necesita mantenimiento o reparación.</w:t>
            </w:r>
          </w:p>
          <w:p w:rsidR="00601EED" w:rsidRPr="0054208E" w:rsidRDefault="00601EED" w:rsidP="00727AD1">
            <w:pPr>
              <w:numPr>
                <w:ilvl w:val="0"/>
                <w:numId w:val="28"/>
              </w:numPr>
              <w:shd w:val="clear" w:color="auto" w:fill="FFFFFF"/>
              <w:autoSpaceDE/>
              <w:autoSpaceDN/>
              <w:spacing w:after="60"/>
              <w:rPr>
                <w:sz w:val="16"/>
                <w:szCs w:val="16"/>
              </w:rPr>
            </w:pPr>
            <w:r w:rsidRPr="0054208E">
              <w:rPr>
                <w:b/>
                <w:sz w:val="16"/>
                <w:szCs w:val="16"/>
              </w:rPr>
              <w:t>Mantenimiento preventivo</w:t>
            </w:r>
            <w:r w:rsidRPr="0054208E">
              <w:rPr>
                <w:sz w:val="16"/>
                <w:szCs w:val="16"/>
              </w:rPr>
              <w:t>.: incluye actividades planificadas como limpieza de contactos, ajuste de conexiones, lubricación y reemplazo de componentes desgastados. Esto ayuda a prevenir fallas prematuras y prolongar la vida útil de los equipos</w:t>
            </w:r>
          </w:p>
          <w:p w:rsidR="00601EED" w:rsidRPr="0054208E" w:rsidRDefault="00601EED" w:rsidP="00727AD1">
            <w:pPr>
              <w:numPr>
                <w:ilvl w:val="0"/>
                <w:numId w:val="28"/>
              </w:numPr>
              <w:shd w:val="clear" w:color="auto" w:fill="FFFFFF"/>
              <w:autoSpaceDE/>
              <w:autoSpaceDN/>
              <w:spacing w:after="60"/>
              <w:rPr>
                <w:sz w:val="16"/>
                <w:szCs w:val="16"/>
              </w:rPr>
            </w:pPr>
            <w:r w:rsidRPr="0054208E">
              <w:rPr>
                <w:b/>
                <w:sz w:val="16"/>
                <w:szCs w:val="16"/>
              </w:rPr>
              <w:t>Mantenimiento correctivo</w:t>
            </w:r>
            <w:r w:rsidRPr="0054208E">
              <w:rPr>
                <w:sz w:val="16"/>
                <w:szCs w:val="16"/>
              </w:rPr>
              <w:t xml:space="preserve"> (mano de obra): Se realiza cuando se detecta una falla o problema en la subestación. Implica tomar medidas correctivas para solucionar la falla y restaurar el funcionamiento normal de los equipos</w:t>
            </w:r>
          </w:p>
          <w:p w:rsidR="00601EED" w:rsidRPr="0054208E" w:rsidRDefault="00601EED" w:rsidP="00727AD1">
            <w:pPr>
              <w:numPr>
                <w:ilvl w:val="0"/>
                <w:numId w:val="28"/>
              </w:numPr>
              <w:shd w:val="clear" w:color="auto" w:fill="FFFFFF"/>
              <w:autoSpaceDE/>
              <w:autoSpaceDN/>
              <w:spacing w:after="60"/>
              <w:rPr>
                <w:sz w:val="16"/>
                <w:szCs w:val="16"/>
              </w:rPr>
            </w:pPr>
            <w:r w:rsidRPr="0054208E">
              <w:rPr>
                <w:b/>
                <w:sz w:val="16"/>
                <w:szCs w:val="16"/>
              </w:rPr>
              <w:t>Capacitación y actualización del personal de mantenimiento de la Unidad Prestadora de Salud Antioquia</w:t>
            </w:r>
            <w:r w:rsidRPr="0054208E">
              <w:rPr>
                <w:sz w:val="16"/>
                <w:szCs w:val="16"/>
              </w:rPr>
              <w:t xml:space="preserve"> (el que estime pertinente el supervisor del contrato):</w:t>
            </w:r>
            <w:r w:rsidRPr="0054208E">
              <w:rPr>
                <w:color w:val="666666"/>
                <w:sz w:val="16"/>
                <w:szCs w:val="16"/>
                <w:shd w:val="clear" w:color="auto" w:fill="FFFFFF"/>
              </w:rPr>
              <w:t xml:space="preserve"> </w:t>
            </w:r>
            <w:r w:rsidRPr="0054208E">
              <w:rPr>
                <w:sz w:val="16"/>
                <w:szCs w:val="16"/>
              </w:rPr>
              <w:t>Es esencial contar con un personal capacitado y actualizado en el mantenimiento de subestaciones eléctricas. Esto garantiza que el personal esté equipado para realizar el mantenimiento de manera eficiente y segura, y esté al tanto de los cambios normativos y las actualizaciones de equipos</w:t>
            </w:r>
          </w:p>
          <w:p w:rsidR="00601EED" w:rsidRPr="0054208E" w:rsidRDefault="00601EED" w:rsidP="00727AD1">
            <w:pPr>
              <w:numPr>
                <w:ilvl w:val="0"/>
                <w:numId w:val="28"/>
              </w:numPr>
              <w:shd w:val="clear" w:color="auto" w:fill="FFFFFF"/>
              <w:autoSpaceDE/>
              <w:autoSpaceDN/>
              <w:spacing w:after="60"/>
              <w:rPr>
                <w:sz w:val="16"/>
                <w:szCs w:val="16"/>
              </w:rPr>
            </w:pPr>
            <w:r w:rsidRPr="0054208E">
              <w:rPr>
                <w:b/>
                <w:sz w:val="16"/>
                <w:szCs w:val="16"/>
              </w:rPr>
              <w:t>Establecer un programa de mantenimiento regular</w:t>
            </w:r>
            <w:r w:rsidRPr="0054208E">
              <w:rPr>
                <w:sz w:val="16"/>
                <w:szCs w:val="16"/>
              </w:rPr>
              <w:t xml:space="preserve">: Se debe crear un programa que defina las actividades, frecuencia y responsabilidades del mantenimiento. Esto asegura un seguimiento sistemático y evita omitir tareas importantes. (con el supervisor del contrato) </w:t>
            </w:r>
          </w:p>
          <w:p w:rsidR="00601EED" w:rsidRPr="0054208E" w:rsidRDefault="00601EED" w:rsidP="00727AD1">
            <w:pPr>
              <w:numPr>
                <w:ilvl w:val="0"/>
                <w:numId w:val="28"/>
              </w:numPr>
              <w:shd w:val="clear" w:color="auto" w:fill="FFFFFF"/>
              <w:autoSpaceDE/>
              <w:autoSpaceDN/>
              <w:spacing w:after="60"/>
              <w:rPr>
                <w:sz w:val="16"/>
                <w:szCs w:val="16"/>
              </w:rPr>
            </w:pPr>
            <w:r w:rsidRPr="0054208E">
              <w:rPr>
                <w:b/>
                <w:sz w:val="16"/>
                <w:szCs w:val="16"/>
              </w:rPr>
              <w:t>Utilizar equipos y herramientas adecuadas</w:t>
            </w:r>
            <w:r w:rsidRPr="0054208E">
              <w:rPr>
                <w:sz w:val="16"/>
                <w:szCs w:val="16"/>
              </w:rPr>
              <w:t>. Contar con las herramientas y equipos adecuados es crucial para realizar el mantenimiento de manera efectiva. Esto incluye dispositivos de medición, equipos de prueba, equipos de seguridad y otros dispositivos necesarios</w:t>
            </w:r>
          </w:p>
          <w:p w:rsidR="00601EED" w:rsidRPr="0054208E" w:rsidRDefault="00601EED" w:rsidP="00727AD1">
            <w:pPr>
              <w:numPr>
                <w:ilvl w:val="0"/>
                <w:numId w:val="28"/>
              </w:numPr>
              <w:shd w:val="clear" w:color="auto" w:fill="FFFFFF"/>
              <w:autoSpaceDE/>
              <w:autoSpaceDN/>
              <w:spacing w:after="60"/>
              <w:rPr>
                <w:b/>
                <w:sz w:val="16"/>
                <w:szCs w:val="16"/>
              </w:rPr>
            </w:pPr>
            <w:r w:rsidRPr="0054208E">
              <w:rPr>
                <w:b/>
                <w:sz w:val="16"/>
                <w:szCs w:val="16"/>
              </w:rPr>
              <w:t xml:space="preserve">Realizar pruebas de funcionamiento y carga: </w:t>
            </w:r>
            <w:r w:rsidRPr="0054208E">
              <w:rPr>
                <w:sz w:val="16"/>
                <w:szCs w:val="16"/>
              </w:rPr>
              <w:t>Las pruebas de funcionamiento y carga verifican el rendimiento de los equipos y su capacidad para manejar la carga eléctrica esperada. Esto incluye verificar el funcionamiento de interruptores, medir la caída de voltaje y cargar transformadores dentro de los límites establecidos</w:t>
            </w:r>
            <w:r w:rsidRPr="0054208E">
              <w:rPr>
                <w:b/>
                <w:sz w:val="16"/>
                <w:szCs w:val="16"/>
              </w:rPr>
              <w:t>.</w:t>
            </w:r>
          </w:p>
          <w:p w:rsidR="00601EED" w:rsidRPr="0054208E" w:rsidRDefault="00601EED" w:rsidP="00727AD1">
            <w:pPr>
              <w:pStyle w:val="NormalWeb"/>
              <w:numPr>
                <w:ilvl w:val="0"/>
                <w:numId w:val="28"/>
              </w:numPr>
              <w:shd w:val="clear" w:color="auto" w:fill="FFFFFF"/>
              <w:spacing w:before="0" w:beforeAutospacing="0" w:after="0" w:afterAutospacing="0"/>
              <w:textAlignment w:val="baseline"/>
              <w:rPr>
                <w:rFonts w:ascii="Arial" w:eastAsiaTheme="minorHAnsi" w:hAnsi="Arial" w:cs="Arial"/>
                <w:sz w:val="16"/>
                <w:szCs w:val="16"/>
                <w:lang w:eastAsia="en-US"/>
              </w:rPr>
            </w:pPr>
            <w:r w:rsidRPr="0054208E">
              <w:rPr>
                <w:rFonts w:ascii="Arial" w:eastAsiaTheme="minorHAnsi" w:hAnsi="Arial" w:cs="Arial"/>
                <w:b/>
                <w:bCs/>
                <w:sz w:val="16"/>
                <w:szCs w:val="16"/>
                <w:lang w:eastAsia="en-US"/>
              </w:rPr>
              <w:t>Verificar la integridad de los sistemas de protección</w:t>
            </w:r>
            <w:r w:rsidRPr="0054208E">
              <w:rPr>
                <w:rStyle w:val="Textoennegrita"/>
                <w:rFonts w:ascii="Arial" w:hAnsi="Arial" w:cs="Arial"/>
                <w:color w:val="666666"/>
                <w:sz w:val="16"/>
                <w:szCs w:val="16"/>
                <w:bdr w:val="none" w:sz="0" w:space="0" w:color="auto" w:frame="1"/>
              </w:rPr>
              <w:t xml:space="preserve">: </w:t>
            </w:r>
            <w:r w:rsidRPr="0054208E">
              <w:rPr>
                <w:rFonts w:ascii="Arial" w:eastAsiaTheme="minorHAnsi" w:hAnsi="Arial" w:cs="Arial"/>
                <w:sz w:val="16"/>
                <w:szCs w:val="16"/>
                <w:lang w:eastAsia="en-US"/>
              </w:rPr>
              <w:t>verificar la integridad y el funcionamiento adecuado de los sistemas de protección, como relés, fusibles y disyuntores. Esto garantiza que los equipos estén protegidos contra sobrecargas, cortocircuitos y otras condiciones anormales.</w:t>
            </w:r>
          </w:p>
          <w:p w:rsidR="00601EED" w:rsidRPr="0054208E" w:rsidRDefault="00601EED" w:rsidP="00E82DEE">
            <w:pPr>
              <w:pStyle w:val="NormalWeb"/>
              <w:shd w:val="clear" w:color="auto" w:fill="FFFFFF"/>
              <w:spacing w:before="0" w:beforeAutospacing="0" w:after="0" w:afterAutospacing="0"/>
              <w:ind w:left="720"/>
              <w:textAlignment w:val="baseline"/>
              <w:rPr>
                <w:rFonts w:ascii="Arial" w:eastAsiaTheme="minorHAnsi" w:hAnsi="Arial" w:cs="Arial"/>
                <w:sz w:val="16"/>
                <w:szCs w:val="16"/>
                <w:lang w:eastAsia="en-US"/>
              </w:rPr>
            </w:pPr>
          </w:p>
          <w:p w:rsidR="00601EED" w:rsidRPr="0054208E" w:rsidRDefault="00601EED" w:rsidP="00E82DEE">
            <w:pPr>
              <w:tabs>
                <w:tab w:val="left" w:pos="1814"/>
              </w:tabs>
              <w:rPr>
                <w:sz w:val="16"/>
                <w:szCs w:val="16"/>
              </w:rPr>
            </w:pPr>
            <w:r w:rsidRPr="0054208E">
              <w:rPr>
                <w:b/>
                <w:sz w:val="16"/>
                <w:szCs w:val="16"/>
              </w:rPr>
              <w:t xml:space="preserve">Documentar y registrar todas las actividades de mantenimiento: </w:t>
            </w:r>
            <w:r w:rsidRPr="0054208E">
              <w:rPr>
                <w:sz w:val="16"/>
                <w:szCs w:val="16"/>
              </w:rPr>
              <w:t>La documentación adecuada de todas las actividades de mantenimiento. Esto incluye registros de inspecciones, pruebas, reparaciones y otras acciones relacionadas. La documentación facilita el seguimiento del historial de mantenimiento y sirve como referencia para futuras tareas</w:t>
            </w:r>
          </w:p>
        </w:tc>
        <w:tc>
          <w:tcPr>
            <w:tcW w:w="709" w:type="dxa"/>
          </w:tcPr>
          <w:p w:rsidR="00601EED" w:rsidRPr="0054208E" w:rsidRDefault="00601EED" w:rsidP="00E82DEE">
            <w:pPr>
              <w:tabs>
                <w:tab w:val="left" w:pos="1814"/>
              </w:tabs>
              <w:rPr>
                <w:sz w:val="16"/>
                <w:szCs w:val="16"/>
              </w:rPr>
            </w:pPr>
          </w:p>
        </w:tc>
        <w:tc>
          <w:tcPr>
            <w:tcW w:w="567" w:type="dxa"/>
          </w:tcPr>
          <w:p w:rsidR="00601EED" w:rsidRPr="0054208E" w:rsidRDefault="00601EED" w:rsidP="00E82DEE">
            <w:pPr>
              <w:tabs>
                <w:tab w:val="left" w:pos="1814"/>
              </w:tabs>
              <w:rPr>
                <w:sz w:val="16"/>
                <w:szCs w:val="16"/>
              </w:rPr>
            </w:pPr>
          </w:p>
        </w:tc>
      </w:tr>
      <w:tr w:rsidR="00601EED" w:rsidRPr="0054208E" w:rsidTr="002A12FF">
        <w:tc>
          <w:tcPr>
            <w:tcW w:w="710" w:type="dxa"/>
            <w:vAlign w:val="center"/>
          </w:tcPr>
          <w:p w:rsidR="00601EED" w:rsidRPr="0054208E" w:rsidRDefault="00601EED" w:rsidP="00E82DEE">
            <w:pPr>
              <w:tabs>
                <w:tab w:val="left" w:pos="1814"/>
              </w:tabs>
              <w:jc w:val="center"/>
              <w:rPr>
                <w:sz w:val="16"/>
                <w:szCs w:val="16"/>
              </w:rPr>
            </w:pPr>
            <w:r w:rsidRPr="0054208E">
              <w:rPr>
                <w:sz w:val="16"/>
                <w:szCs w:val="16"/>
              </w:rPr>
              <w:t>4</w:t>
            </w:r>
          </w:p>
        </w:tc>
        <w:tc>
          <w:tcPr>
            <w:tcW w:w="8363" w:type="dxa"/>
            <w:vAlign w:val="center"/>
          </w:tcPr>
          <w:p w:rsidR="00601EED" w:rsidRPr="0054208E" w:rsidRDefault="00601EED" w:rsidP="00E82DEE">
            <w:pPr>
              <w:tabs>
                <w:tab w:val="left" w:pos="1814"/>
              </w:tabs>
              <w:rPr>
                <w:sz w:val="16"/>
                <w:szCs w:val="16"/>
              </w:rPr>
            </w:pPr>
            <w:r w:rsidRPr="0054208E">
              <w:rPr>
                <w:sz w:val="16"/>
                <w:szCs w:val="16"/>
              </w:rPr>
              <w:t>El   oferente deberá presentar en la oferta, el protocolo de mantenimiento preventivo de la subestación de energía y redes eléctricas de acuerdo a las normas NTC-2050 y reglamento técnico de instalaciones eléctricas (RETIE). Resolución 180466 de 2007 o aquella norma que la modifique, adicione o sustituya.</w:t>
            </w:r>
          </w:p>
        </w:tc>
        <w:tc>
          <w:tcPr>
            <w:tcW w:w="709" w:type="dxa"/>
          </w:tcPr>
          <w:p w:rsidR="00601EED" w:rsidRPr="0054208E" w:rsidRDefault="00601EED" w:rsidP="00E82DEE">
            <w:pPr>
              <w:tabs>
                <w:tab w:val="left" w:pos="1814"/>
              </w:tabs>
              <w:rPr>
                <w:sz w:val="16"/>
                <w:szCs w:val="16"/>
              </w:rPr>
            </w:pPr>
          </w:p>
        </w:tc>
        <w:tc>
          <w:tcPr>
            <w:tcW w:w="567" w:type="dxa"/>
          </w:tcPr>
          <w:p w:rsidR="00601EED" w:rsidRPr="0054208E" w:rsidRDefault="00601EED" w:rsidP="00E82DEE">
            <w:pPr>
              <w:tabs>
                <w:tab w:val="left" w:pos="1814"/>
              </w:tabs>
              <w:rPr>
                <w:sz w:val="16"/>
                <w:szCs w:val="16"/>
              </w:rPr>
            </w:pPr>
          </w:p>
        </w:tc>
      </w:tr>
      <w:tr w:rsidR="00601EED" w:rsidRPr="0054208E" w:rsidTr="002A12FF">
        <w:tc>
          <w:tcPr>
            <w:tcW w:w="710" w:type="dxa"/>
            <w:vAlign w:val="center"/>
          </w:tcPr>
          <w:p w:rsidR="00601EED" w:rsidRPr="0054208E" w:rsidRDefault="00601EED" w:rsidP="00E82DEE">
            <w:pPr>
              <w:tabs>
                <w:tab w:val="left" w:pos="1814"/>
              </w:tabs>
              <w:jc w:val="center"/>
              <w:rPr>
                <w:sz w:val="16"/>
                <w:szCs w:val="16"/>
              </w:rPr>
            </w:pPr>
            <w:r w:rsidRPr="0054208E">
              <w:rPr>
                <w:sz w:val="16"/>
                <w:szCs w:val="16"/>
                <w:lang w:val="es-ES"/>
              </w:rPr>
              <w:t>5</w:t>
            </w:r>
          </w:p>
        </w:tc>
        <w:tc>
          <w:tcPr>
            <w:tcW w:w="8363" w:type="dxa"/>
            <w:vAlign w:val="center"/>
          </w:tcPr>
          <w:p w:rsidR="00601EED" w:rsidRPr="0054208E" w:rsidRDefault="00601EED" w:rsidP="00E82DEE">
            <w:pPr>
              <w:tabs>
                <w:tab w:val="left" w:pos="1814"/>
              </w:tabs>
              <w:rPr>
                <w:sz w:val="16"/>
                <w:szCs w:val="16"/>
              </w:rPr>
            </w:pPr>
            <w:r w:rsidRPr="0054208E">
              <w:rPr>
                <w:sz w:val="16"/>
                <w:szCs w:val="16"/>
                <w:lang w:val="es-ES"/>
              </w:rPr>
              <w:t>El oferente debe certificar que garantizará los servicios solicitados, de tal manera que no se generen cobros por procedimientos o actividades inadecuadas, descuido por parte de los empleados o el uso de materiales o repuestos inapropiados.  Es de anotar que, en caso de presentarse algún daño por los motivos antes expuestos, se estará en obligación por parte del contratista a la reposición de repuestos y reparación del mismo.</w:t>
            </w:r>
          </w:p>
        </w:tc>
        <w:tc>
          <w:tcPr>
            <w:tcW w:w="709" w:type="dxa"/>
          </w:tcPr>
          <w:p w:rsidR="00601EED" w:rsidRPr="0054208E" w:rsidRDefault="00601EED" w:rsidP="00E82DEE">
            <w:pPr>
              <w:tabs>
                <w:tab w:val="left" w:pos="1814"/>
              </w:tabs>
              <w:rPr>
                <w:sz w:val="16"/>
                <w:szCs w:val="16"/>
              </w:rPr>
            </w:pPr>
          </w:p>
        </w:tc>
        <w:tc>
          <w:tcPr>
            <w:tcW w:w="567" w:type="dxa"/>
          </w:tcPr>
          <w:p w:rsidR="00601EED" w:rsidRPr="0054208E" w:rsidRDefault="00601EED" w:rsidP="00E82DEE">
            <w:pPr>
              <w:tabs>
                <w:tab w:val="left" w:pos="1814"/>
              </w:tabs>
              <w:rPr>
                <w:sz w:val="16"/>
                <w:szCs w:val="16"/>
              </w:rPr>
            </w:pPr>
          </w:p>
        </w:tc>
      </w:tr>
      <w:tr w:rsidR="00601EED" w:rsidRPr="0054208E" w:rsidTr="002A12FF">
        <w:tc>
          <w:tcPr>
            <w:tcW w:w="710" w:type="dxa"/>
            <w:vAlign w:val="center"/>
          </w:tcPr>
          <w:p w:rsidR="00601EED" w:rsidRPr="0054208E" w:rsidRDefault="00601EED" w:rsidP="00E82DEE">
            <w:pPr>
              <w:tabs>
                <w:tab w:val="left" w:pos="1814"/>
              </w:tabs>
              <w:jc w:val="center"/>
              <w:rPr>
                <w:sz w:val="16"/>
                <w:szCs w:val="16"/>
                <w:lang w:val="es-ES"/>
              </w:rPr>
            </w:pPr>
            <w:r w:rsidRPr="0054208E">
              <w:rPr>
                <w:bCs/>
                <w:sz w:val="16"/>
                <w:szCs w:val="16"/>
              </w:rPr>
              <w:t>6</w:t>
            </w:r>
          </w:p>
        </w:tc>
        <w:tc>
          <w:tcPr>
            <w:tcW w:w="8363" w:type="dxa"/>
            <w:vAlign w:val="center"/>
          </w:tcPr>
          <w:p w:rsidR="00601EED" w:rsidRPr="0054208E" w:rsidRDefault="00601EED" w:rsidP="00E82DEE">
            <w:pPr>
              <w:tabs>
                <w:tab w:val="left" w:pos="1814"/>
              </w:tabs>
              <w:rPr>
                <w:sz w:val="16"/>
                <w:szCs w:val="16"/>
                <w:lang w:val="es-ES"/>
              </w:rPr>
            </w:pPr>
            <w:r w:rsidRPr="0054208E">
              <w:rPr>
                <w:bCs/>
                <w:sz w:val="16"/>
                <w:szCs w:val="16"/>
              </w:rPr>
              <w:t>El oferente, debe certificar que las características técnicas, de operación y seguridad de los equipos utilizados para la prestación del presente servicio, cumplan con todas las medidas de seguridad industrial.</w:t>
            </w:r>
          </w:p>
        </w:tc>
        <w:tc>
          <w:tcPr>
            <w:tcW w:w="709" w:type="dxa"/>
          </w:tcPr>
          <w:p w:rsidR="00601EED" w:rsidRPr="0054208E" w:rsidRDefault="00601EED" w:rsidP="00E82DEE">
            <w:pPr>
              <w:tabs>
                <w:tab w:val="left" w:pos="1814"/>
              </w:tabs>
              <w:rPr>
                <w:sz w:val="16"/>
                <w:szCs w:val="16"/>
              </w:rPr>
            </w:pPr>
          </w:p>
        </w:tc>
        <w:tc>
          <w:tcPr>
            <w:tcW w:w="567" w:type="dxa"/>
          </w:tcPr>
          <w:p w:rsidR="00601EED" w:rsidRPr="0054208E" w:rsidRDefault="00601EED" w:rsidP="00E82DEE">
            <w:pPr>
              <w:tabs>
                <w:tab w:val="left" w:pos="1814"/>
              </w:tabs>
              <w:rPr>
                <w:sz w:val="16"/>
                <w:szCs w:val="16"/>
              </w:rPr>
            </w:pPr>
          </w:p>
        </w:tc>
      </w:tr>
      <w:tr w:rsidR="00601EED" w:rsidRPr="0054208E" w:rsidTr="002A12FF">
        <w:tc>
          <w:tcPr>
            <w:tcW w:w="710" w:type="dxa"/>
            <w:vAlign w:val="center"/>
          </w:tcPr>
          <w:p w:rsidR="00601EED" w:rsidRPr="0054208E" w:rsidRDefault="00601EED" w:rsidP="00E82DEE">
            <w:pPr>
              <w:tabs>
                <w:tab w:val="left" w:pos="1814"/>
              </w:tabs>
              <w:jc w:val="center"/>
              <w:rPr>
                <w:sz w:val="16"/>
                <w:szCs w:val="16"/>
                <w:lang w:val="es-ES"/>
              </w:rPr>
            </w:pPr>
            <w:r w:rsidRPr="0054208E">
              <w:rPr>
                <w:bCs/>
                <w:sz w:val="16"/>
                <w:szCs w:val="16"/>
              </w:rPr>
              <w:t>7</w:t>
            </w:r>
          </w:p>
        </w:tc>
        <w:tc>
          <w:tcPr>
            <w:tcW w:w="8363" w:type="dxa"/>
            <w:vAlign w:val="center"/>
          </w:tcPr>
          <w:p w:rsidR="00601EED" w:rsidRPr="0054208E" w:rsidRDefault="00601EED" w:rsidP="00E82DEE">
            <w:pPr>
              <w:tabs>
                <w:tab w:val="left" w:pos="1814"/>
              </w:tabs>
              <w:rPr>
                <w:sz w:val="16"/>
                <w:szCs w:val="16"/>
                <w:lang w:val="es-ES"/>
              </w:rPr>
            </w:pPr>
            <w:r w:rsidRPr="0054208E">
              <w:rPr>
                <w:bCs/>
                <w:sz w:val="16"/>
                <w:szCs w:val="16"/>
              </w:rPr>
              <w:t>El oferente deberá anexar los certificados de calibración vigente del equipo análisis de calidad de energía, y cámara termográfica, donde se estipule el modelo, método, de calibración, número de serie, resultados de la medición.</w:t>
            </w:r>
          </w:p>
        </w:tc>
        <w:tc>
          <w:tcPr>
            <w:tcW w:w="709" w:type="dxa"/>
          </w:tcPr>
          <w:p w:rsidR="00601EED" w:rsidRPr="0054208E" w:rsidRDefault="00601EED" w:rsidP="00E82DEE">
            <w:pPr>
              <w:tabs>
                <w:tab w:val="left" w:pos="1814"/>
              </w:tabs>
              <w:rPr>
                <w:sz w:val="16"/>
                <w:szCs w:val="16"/>
              </w:rPr>
            </w:pPr>
          </w:p>
        </w:tc>
        <w:tc>
          <w:tcPr>
            <w:tcW w:w="567" w:type="dxa"/>
          </w:tcPr>
          <w:p w:rsidR="00601EED" w:rsidRPr="0054208E" w:rsidRDefault="00601EED" w:rsidP="00E82DEE">
            <w:pPr>
              <w:tabs>
                <w:tab w:val="left" w:pos="1814"/>
              </w:tabs>
              <w:rPr>
                <w:sz w:val="16"/>
                <w:szCs w:val="16"/>
              </w:rPr>
            </w:pPr>
          </w:p>
        </w:tc>
      </w:tr>
      <w:tr w:rsidR="00601EED" w:rsidRPr="0054208E" w:rsidTr="002A12FF">
        <w:tc>
          <w:tcPr>
            <w:tcW w:w="710" w:type="dxa"/>
            <w:vAlign w:val="center"/>
          </w:tcPr>
          <w:p w:rsidR="00601EED" w:rsidRPr="0054208E" w:rsidRDefault="00601EED" w:rsidP="00E82DEE">
            <w:pPr>
              <w:tabs>
                <w:tab w:val="left" w:pos="1814"/>
              </w:tabs>
              <w:jc w:val="center"/>
              <w:rPr>
                <w:sz w:val="16"/>
                <w:szCs w:val="16"/>
                <w:lang w:val="es-ES"/>
              </w:rPr>
            </w:pPr>
            <w:r w:rsidRPr="0054208E">
              <w:rPr>
                <w:bCs/>
                <w:sz w:val="16"/>
                <w:szCs w:val="16"/>
              </w:rPr>
              <w:t>8</w:t>
            </w:r>
          </w:p>
        </w:tc>
        <w:tc>
          <w:tcPr>
            <w:tcW w:w="8363" w:type="dxa"/>
            <w:vAlign w:val="center"/>
          </w:tcPr>
          <w:p w:rsidR="00601EED" w:rsidRPr="0054208E" w:rsidRDefault="00601EED" w:rsidP="00E82DEE">
            <w:pPr>
              <w:tabs>
                <w:tab w:val="left" w:pos="1814"/>
              </w:tabs>
              <w:rPr>
                <w:sz w:val="16"/>
                <w:szCs w:val="16"/>
                <w:lang w:val="es-ES"/>
              </w:rPr>
            </w:pPr>
            <w:r w:rsidRPr="0054208E">
              <w:rPr>
                <w:bCs/>
                <w:sz w:val="16"/>
                <w:szCs w:val="16"/>
              </w:rPr>
              <w:t>El oferente deberá anexar compromiso a realizar como mínimo dos rutinas de verificación del sistema doble tiro de la subestación eléctrica, las cuales se realizarán de la siguiente manera: una, veinte días antes del mantenimiento programado y la segunda veinte días después de realizado el mantenimiento, con el fin de verificar su buen funcionamiento.</w:t>
            </w:r>
          </w:p>
        </w:tc>
        <w:tc>
          <w:tcPr>
            <w:tcW w:w="709" w:type="dxa"/>
          </w:tcPr>
          <w:p w:rsidR="00601EED" w:rsidRPr="0054208E" w:rsidRDefault="00601EED" w:rsidP="00E82DEE">
            <w:pPr>
              <w:tabs>
                <w:tab w:val="left" w:pos="1814"/>
              </w:tabs>
              <w:rPr>
                <w:sz w:val="16"/>
                <w:szCs w:val="16"/>
              </w:rPr>
            </w:pPr>
          </w:p>
        </w:tc>
        <w:tc>
          <w:tcPr>
            <w:tcW w:w="567" w:type="dxa"/>
          </w:tcPr>
          <w:p w:rsidR="00601EED" w:rsidRPr="0054208E" w:rsidRDefault="00601EED" w:rsidP="00E82DEE">
            <w:pPr>
              <w:tabs>
                <w:tab w:val="left" w:pos="1814"/>
              </w:tabs>
              <w:rPr>
                <w:sz w:val="16"/>
                <w:szCs w:val="16"/>
              </w:rPr>
            </w:pPr>
          </w:p>
        </w:tc>
      </w:tr>
      <w:tr w:rsidR="00601EED" w:rsidRPr="0054208E" w:rsidTr="002A12FF">
        <w:tc>
          <w:tcPr>
            <w:tcW w:w="710" w:type="dxa"/>
            <w:vAlign w:val="center"/>
          </w:tcPr>
          <w:p w:rsidR="00601EED" w:rsidRPr="0054208E" w:rsidRDefault="00601EED" w:rsidP="00E82DEE">
            <w:pPr>
              <w:tabs>
                <w:tab w:val="left" w:pos="1814"/>
              </w:tabs>
              <w:jc w:val="center"/>
              <w:rPr>
                <w:bCs/>
                <w:sz w:val="16"/>
                <w:szCs w:val="16"/>
              </w:rPr>
            </w:pPr>
            <w:r w:rsidRPr="0054208E">
              <w:rPr>
                <w:bCs/>
                <w:sz w:val="16"/>
                <w:szCs w:val="16"/>
              </w:rPr>
              <w:t>9</w:t>
            </w:r>
          </w:p>
        </w:tc>
        <w:tc>
          <w:tcPr>
            <w:tcW w:w="8363" w:type="dxa"/>
            <w:vAlign w:val="center"/>
          </w:tcPr>
          <w:p w:rsidR="00601EED" w:rsidRPr="0054208E" w:rsidRDefault="00601EED" w:rsidP="00E82DEE">
            <w:pPr>
              <w:pStyle w:val="Subttulo"/>
              <w:jc w:val="both"/>
              <w:rPr>
                <w:rFonts w:ascii="Arial" w:hAnsi="Arial" w:cs="Arial"/>
                <w:b w:val="0"/>
                <w:bCs w:val="0"/>
                <w:sz w:val="16"/>
                <w:szCs w:val="16"/>
              </w:rPr>
            </w:pPr>
            <w:r w:rsidRPr="0054208E">
              <w:rPr>
                <w:rFonts w:ascii="Arial" w:hAnsi="Arial" w:cs="Arial"/>
                <w:b w:val="0"/>
                <w:bCs w:val="0"/>
                <w:sz w:val="16"/>
                <w:szCs w:val="16"/>
              </w:rPr>
              <w:t>El oferente deberá comprometerse a la revisión, verificación, ajuste, chequeo y mantenimiento para todos los cuartos técnicos de la Unidad Prestadora de Salud Antioquia teniendo en cuenta los protocolos de acuerdo a las normas NTC 2050 y reglamento técnico de instalaciones eléctricas (RETIE)</w:t>
            </w:r>
            <w:r w:rsidRPr="0054208E">
              <w:rPr>
                <w:rFonts w:ascii="Arial" w:hAnsi="Arial" w:cs="Arial"/>
                <w:sz w:val="16"/>
                <w:szCs w:val="16"/>
              </w:rPr>
              <w:t xml:space="preserve"> </w:t>
            </w:r>
            <w:r w:rsidRPr="0054208E">
              <w:rPr>
                <w:rFonts w:ascii="Arial" w:hAnsi="Arial" w:cs="Arial"/>
                <w:b w:val="0"/>
                <w:sz w:val="16"/>
                <w:szCs w:val="16"/>
              </w:rPr>
              <w:t>Resolución 180466 de 2007 o aquella norma que la modifique, adicione o sustituya.</w:t>
            </w:r>
          </w:p>
        </w:tc>
        <w:tc>
          <w:tcPr>
            <w:tcW w:w="709" w:type="dxa"/>
          </w:tcPr>
          <w:p w:rsidR="00601EED" w:rsidRPr="0054208E" w:rsidRDefault="00601EED" w:rsidP="00E82DEE">
            <w:pPr>
              <w:tabs>
                <w:tab w:val="left" w:pos="1814"/>
              </w:tabs>
              <w:rPr>
                <w:sz w:val="16"/>
                <w:szCs w:val="16"/>
              </w:rPr>
            </w:pPr>
          </w:p>
        </w:tc>
        <w:tc>
          <w:tcPr>
            <w:tcW w:w="567" w:type="dxa"/>
          </w:tcPr>
          <w:p w:rsidR="00601EED" w:rsidRPr="0054208E" w:rsidRDefault="00601EED" w:rsidP="00E82DEE">
            <w:pPr>
              <w:tabs>
                <w:tab w:val="left" w:pos="1814"/>
              </w:tabs>
              <w:rPr>
                <w:sz w:val="16"/>
                <w:szCs w:val="16"/>
              </w:rPr>
            </w:pPr>
          </w:p>
        </w:tc>
      </w:tr>
      <w:tr w:rsidR="00601EED" w:rsidRPr="0054208E" w:rsidTr="002A12FF">
        <w:tc>
          <w:tcPr>
            <w:tcW w:w="710" w:type="dxa"/>
            <w:vAlign w:val="center"/>
          </w:tcPr>
          <w:p w:rsidR="00601EED" w:rsidRPr="0054208E" w:rsidRDefault="00601EED" w:rsidP="00E82DEE">
            <w:pPr>
              <w:tabs>
                <w:tab w:val="left" w:pos="1814"/>
              </w:tabs>
              <w:jc w:val="center"/>
              <w:rPr>
                <w:sz w:val="16"/>
                <w:szCs w:val="16"/>
                <w:lang w:val="es-ES"/>
              </w:rPr>
            </w:pPr>
            <w:r w:rsidRPr="0054208E">
              <w:rPr>
                <w:bCs/>
                <w:sz w:val="16"/>
                <w:szCs w:val="16"/>
              </w:rPr>
              <w:t>10</w:t>
            </w:r>
          </w:p>
        </w:tc>
        <w:tc>
          <w:tcPr>
            <w:tcW w:w="8363" w:type="dxa"/>
            <w:vAlign w:val="center"/>
          </w:tcPr>
          <w:p w:rsidR="00601EED" w:rsidRPr="0054208E" w:rsidRDefault="00601EED" w:rsidP="00E82DEE">
            <w:pPr>
              <w:pStyle w:val="Subttulo"/>
              <w:jc w:val="left"/>
              <w:rPr>
                <w:rFonts w:ascii="Arial" w:hAnsi="Arial" w:cs="Arial"/>
                <w:b w:val="0"/>
                <w:bCs w:val="0"/>
                <w:sz w:val="16"/>
                <w:szCs w:val="16"/>
              </w:rPr>
            </w:pPr>
            <w:r w:rsidRPr="0054208E">
              <w:rPr>
                <w:rFonts w:ascii="Arial" w:hAnsi="Arial" w:cs="Arial"/>
                <w:b w:val="0"/>
                <w:bCs w:val="0"/>
                <w:sz w:val="16"/>
                <w:szCs w:val="16"/>
              </w:rPr>
              <w:t>El oferente anexará al proceso las siguientes certificaciones para prestar el servicio y que cumplan con la norma establecida para este fin:</w:t>
            </w:r>
          </w:p>
          <w:p w:rsidR="00601EED" w:rsidRPr="0054208E" w:rsidRDefault="00601EED" w:rsidP="00727AD1">
            <w:pPr>
              <w:pStyle w:val="Subttulo"/>
              <w:numPr>
                <w:ilvl w:val="0"/>
                <w:numId w:val="25"/>
              </w:numPr>
              <w:jc w:val="left"/>
              <w:rPr>
                <w:rFonts w:ascii="Arial" w:hAnsi="Arial" w:cs="Arial"/>
                <w:b w:val="0"/>
                <w:bCs w:val="0"/>
                <w:sz w:val="16"/>
                <w:szCs w:val="16"/>
              </w:rPr>
            </w:pPr>
            <w:r w:rsidRPr="0054208E">
              <w:rPr>
                <w:rFonts w:ascii="Arial" w:hAnsi="Arial" w:cs="Arial"/>
                <w:b w:val="0"/>
                <w:bCs w:val="0"/>
                <w:sz w:val="16"/>
                <w:szCs w:val="16"/>
              </w:rPr>
              <w:t xml:space="preserve">Implementación de la normatividad obligatoria del reglamento técnico de instalaciones eléctricas </w:t>
            </w:r>
            <w:r w:rsidRPr="0054208E">
              <w:rPr>
                <w:rFonts w:ascii="Arial" w:hAnsi="Arial" w:cs="Arial"/>
                <w:bCs w:val="0"/>
                <w:sz w:val="16"/>
                <w:szCs w:val="16"/>
              </w:rPr>
              <w:t>(RETIE)</w:t>
            </w:r>
            <w:r w:rsidRPr="0054208E">
              <w:rPr>
                <w:rFonts w:ascii="Arial" w:hAnsi="Arial" w:cs="Arial"/>
                <w:sz w:val="16"/>
                <w:szCs w:val="16"/>
              </w:rPr>
              <w:t xml:space="preserve"> </w:t>
            </w:r>
            <w:r w:rsidRPr="0054208E">
              <w:rPr>
                <w:rFonts w:ascii="Arial" w:hAnsi="Arial" w:cs="Arial"/>
                <w:b w:val="0"/>
                <w:sz w:val="16"/>
                <w:szCs w:val="16"/>
              </w:rPr>
              <w:t>Resolución 180466 de 2007 o aquella norma que la modifique, adicione o sustituya</w:t>
            </w:r>
            <w:r w:rsidRPr="0054208E">
              <w:rPr>
                <w:rFonts w:ascii="Arial" w:hAnsi="Arial" w:cs="Arial"/>
                <w:sz w:val="16"/>
                <w:szCs w:val="16"/>
              </w:rPr>
              <w:t>.</w:t>
            </w:r>
          </w:p>
          <w:p w:rsidR="00601EED" w:rsidRPr="0054208E" w:rsidRDefault="00601EED" w:rsidP="00727AD1">
            <w:pPr>
              <w:pStyle w:val="Subttulo"/>
              <w:numPr>
                <w:ilvl w:val="0"/>
                <w:numId w:val="25"/>
              </w:numPr>
              <w:jc w:val="left"/>
              <w:rPr>
                <w:rFonts w:ascii="Arial" w:hAnsi="Arial" w:cs="Arial"/>
                <w:b w:val="0"/>
                <w:bCs w:val="0"/>
                <w:sz w:val="16"/>
                <w:szCs w:val="16"/>
              </w:rPr>
            </w:pPr>
            <w:r w:rsidRPr="0054208E">
              <w:rPr>
                <w:rFonts w:ascii="Arial" w:hAnsi="Arial" w:cs="Arial"/>
                <w:b w:val="0"/>
                <w:bCs w:val="0"/>
                <w:sz w:val="16"/>
                <w:szCs w:val="16"/>
              </w:rPr>
              <w:t>El procedimiento de toma de muestras de aceite en campo a los trasformadores se ejecuta de acuerdo con la norma ASTM D-923 y diligenciando el respectivo formato de inspección.</w:t>
            </w:r>
          </w:p>
          <w:p w:rsidR="00601EED" w:rsidRPr="0054208E" w:rsidRDefault="00601EED" w:rsidP="00727AD1">
            <w:pPr>
              <w:pStyle w:val="Subttulo"/>
              <w:numPr>
                <w:ilvl w:val="0"/>
                <w:numId w:val="25"/>
              </w:numPr>
              <w:jc w:val="left"/>
              <w:rPr>
                <w:rFonts w:ascii="Arial" w:hAnsi="Arial" w:cs="Arial"/>
                <w:b w:val="0"/>
                <w:bCs w:val="0"/>
                <w:sz w:val="16"/>
                <w:szCs w:val="16"/>
              </w:rPr>
            </w:pPr>
            <w:r w:rsidRPr="0054208E">
              <w:rPr>
                <w:rFonts w:ascii="Arial" w:eastAsia="MS Mincho" w:hAnsi="Arial" w:cs="Arial"/>
                <w:b w:val="0"/>
                <w:bCs w:val="0"/>
                <w:sz w:val="16"/>
                <w:szCs w:val="16"/>
                <w:lang w:val="es-CO" w:eastAsia="es-CO"/>
              </w:rPr>
              <w:lastRenderedPageBreak/>
              <w:t xml:space="preserve">Certificados de calibración vigentes de los equipos que serán utilizados en la ejecución del servicio, en especial del termógrafo y del </w:t>
            </w:r>
            <w:proofErr w:type="spellStart"/>
            <w:r w:rsidRPr="0054208E">
              <w:rPr>
                <w:rFonts w:ascii="Arial" w:eastAsia="MS Mincho" w:hAnsi="Arial" w:cs="Arial"/>
                <w:b w:val="0"/>
                <w:bCs w:val="0"/>
                <w:sz w:val="16"/>
                <w:szCs w:val="16"/>
                <w:lang w:val="es-CO" w:eastAsia="es-CO"/>
              </w:rPr>
              <w:t>microhmímetro</w:t>
            </w:r>
            <w:proofErr w:type="spellEnd"/>
            <w:r w:rsidRPr="0054208E">
              <w:rPr>
                <w:rFonts w:ascii="Arial" w:eastAsia="MS Mincho" w:hAnsi="Arial" w:cs="Arial"/>
                <w:b w:val="0"/>
                <w:bCs w:val="0"/>
                <w:sz w:val="16"/>
                <w:szCs w:val="16"/>
                <w:lang w:val="es-CO" w:eastAsia="es-CO"/>
              </w:rPr>
              <w:t>, los cuales deberán ser anexados con la oferta.</w:t>
            </w:r>
          </w:p>
        </w:tc>
        <w:tc>
          <w:tcPr>
            <w:tcW w:w="709" w:type="dxa"/>
          </w:tcPr>
          <w:p w:rsidR="00601EED" w:rsidRPr="0054208E" w:rsidRDefault="00601EED" w:rsidP="00E82DEE">
            <w:pPr>
              <w:tabs>
                <w:tab w:val="left" w:pos="1814"/>
              </w:tabs>
              <w:rPr>
                <w:sz w:val="16"/>
                <w:szCs w:val="16"/>
              </w:rPr>
            </w:pPr>
          </w:p>
        </w:tc>
        <w:tc>
          <w:tcPr>
            <w:tcW w:w="567" w:type="dxa"/>
          </w:tcPr>
          <w:p w:rsidR="00601EED" w:rsidRPr="0054208E" w:rsidRDefault="00601EED" w:rsidP="00E82DEE">
            <w:pPr>
              <w:tabs>
                <w:tab w:val="left" w:pos="1814"/>
              </w:tabs>
              <w:rPr>
                <w:sz w:val="16"/>
                <w:szCs w:val="16"/>
              </w:rPr>
            </w:pPr>
          </w:p>
        </w:tc>
      </w:tr>
      <w:tr w:rsidR="00601EED" w:rsidRPr="0054208E" w:rsidTr="002A12FF">
        <w:tc>
          <w:tcPr>
            <w:tcW w:w="710" w:type="dxa"/>
            <w:vAlign w:val="center"/>
          </w:tcPr>
          <w:p w:rsidR="00601EED" w:rsidRPr="0054208E" w:rsidRDefault="00601EED" w:rsidP="00E82DEE">
            <w:pPr>
              <w:tabs>
                <w:tab w:val="left" w:pos="1814"/>
              </w:tabs>
              <w:jc w:val="center"/>
              <w:rPr>
                <w:sz w:val="16"/>
                <w:szCs w:val="16"/>
                <w:lang w:val="es-ES"/>
              </w:rPr>
            </w:pPr>
            <w:r w:rsidRPr="0054208E">
              <w:rPr>
                <w:bCs/>
                <w:sz w:val="16"/>
                <w:szCs w:val="16"/>
              </w:rPr>
              <w:t>11</w:t>
            </w:r>
          </w:p>
        </w:tc>
        <w:tc>
          <w:tcPr>
            <w:tcW w:w="8363" w:type="dxa"/>
            <w:vAlign w:val="center"/>
          </w:tcPr>
          <w:p w:rsidR="00601EED" w:rsidRPr="0054208E" w:rsidRDefault="00601EED" w:rsidP="00E82DEE">
            <w:pPr>
              <w:tabs>
                <w:tab w:val="left" w:pos="1814"/>
              </w:tabs>
              <w:rPr>
                <w:sz w:val="16"/>
                <w:szCs w:val="16"/>
                <w:lang w:val="es-ES"/>
              </w:rPr>
            </w:pPr>
            <w:r w:rsidRPr="0054208E">
              <w:rPr>
                <w:bCs/>
                <w:sz w:val="16"/>
                <w:szCs w:val="16"/>
              </w:rPr>
              <w:t>El proponente se compromete a designar un supervisor quien se encargará de solucionar cualquier inconveniente que se pueda presentar con el funcionamiento de la subestación de energía durante la vigencia del contrato.  Debiendo estar disponible de lunes a lunes las 24 horas del día.</w:t>
            </w:r>
          </w:p>
        </w:tc>
        <w:tc>
          <w:tcPr>
            <w:tcW w:w="709" w:type="dxa"/>
          </w:tcPr>
          <w:p w:rsidR="00601EED" w:rsidRPr="0054208E" w:rsidRDefault="00601EED" w:rsidP="00E82DEE">
            <w:pPr>
              <w:tabs>
                <w:tab w:val="left" w:pos="1814"/>
              </w:tabs>
              <w:rPr>
                <w:sz w:val="16"/>
                <w:szCs w:val="16"/>
              </w:rPr>
            </w:pPr>
          </w:p>
        </w:tc>
        <w:tc>
          <w:tcPr>
            <w:tcW w:w="567" w:type="dxa"/>
          </w:tcPr>
          <w:p w:rsidR="00601EED" w:rsidRPr="0054208E" w:rsidRDefault="00601EED" w:rsidP="00E82DEE">
            <w:pPr>
              <w:tabs>
                <w:tab w:val="left" w:pos="1814"/>
              </w:tabs>
              <w:rPr>
                <w:sz w:val="16"/>
                <w:szCs w:val="16"/>
              </w:rPr>
            </w:pPr>
          </w:p>
        </w:tc>
      </w:tr>
      <w:tr w:rsidR="00601EED" w:rsidRPr="0054208E" w:rsidTr="002A12FF">
        <w:tc>
          <w:tcPr>
            <w:tcW w:w="710" w:type="dxa"/>
            <w:vAlign w:val="center"/>
          </w:tcPr>
          <w:p w:rsidR="00601EED" w:rsidRPr="0054208E" w:rsidRDefault="00601EED" w:rsidP="00E82DEE">
            <w:pPr>
              <w:tabs>
                <w:tab w:val="left" w:pos="1814"/>
              </w:tabs>
              <w:jc w:val="center"/>
              <w:rPr>
                <w:sz w:val="16"/>
                <w:szCs w:val="16"/>
                <w:lang w:val="es-ES"/>
              </w:rPr>
            </w:pPr>
            <w:r w:rsidRPr="0054208E">
              <w:rPr>
                <w:bCs/>
                <w:sz w:val="16"/>
                <w:szCs w:val="16"/>
              </w:rPr>
              <w:t>12</w:t>
            </w:r>
          </w:p>
        </w:tc>
        <w:tc>
          <w:tcPr>
            <w:tcW w:w="8363" w:type="dxa"/>
            <w:vAlign w:val="center"/>
          </w:tcPr>
          <w:p w:rsidR="00601EED" w:rsidRPr="0054208E" w:rsidRDefault="00601EED" w:rsidP="00E82DEE">
            <w:pPr>
              <w:rPr>
                <w:rFonts w:eastAsia="Arial"/>
                <w:sz w:val="16"/>
                <w:szCs w:val="16"/>
              </w:rPr>
            </w:pPr>
            <w:r w:rsidRPr="0054208E">
              <w:rPr>
                <w:bCs/>
                <w:sz w:val="16"/>
                <w:szCs w:val="16"/>
              </w:rPr>
              <w:t xml:space="preserve">El oferente, deberá certificar el </w:t>
            </w:r>
            <w:r w:rsidRPr="0054208E">
              <w:rPr>
                <w:rFonts w:eastAsia="Arial"/>
                <w:sz w:val="16"/>
                <w:szCs w:val="16"/>
              </w:rPr>
              <w:t>cumplimiento al artículo 2.2.4.2.2.16 del decreto1072 de 2015, las siguientes:</w:t>
            </w:r>
          </w:p>
          <w:p w:rsidR="00601EED" w:rsidRPr="0054208E" w:rsidRDefault="00601EED" w:rsidP="00727AD1">
            <w:pPr>
              <w:numPr>
                <w:ilvl w:val="0"/>
                <w:numId w:val="26"/>
              </w:numPr>
              <w:pBdr>
                <w:top w:val="nil"/>
                <w:left w:val="nil"/>
                <w:bottom w:val="nil"/>
                <w:right w:val="nil"/>
                <w:between w:val="nil"/>
              </w:pBdr>
              <w:autoSpaceDE/>
              <w:autoSpaceDN/>
              <w:contextualSpacing/>
              <w:jc w:val="left"/>
              <w:rPr>
                <w:rFonts w:eastAsia="Arial"/>
                <w:sz w:val="16"/>
                <w:szCs w:val="16"/>
              </w:rPr>
            </w:pPr>
            <w:r w:rsidRPr="0054208E">
              <w:rPr>
                <w:rFonts w:eastAsia="Arial"/>
                <w:sz w:val="16"/>
                <w:szCs w:val="16"/>
              </w:rPr>
              <w:t>Procurar el cuidado integral de su salud.</w:t>
            </w:r>
          </w:p>
          <w:p w:rsidR="00601EED" w:rsidRPr="0054208E" w:rsidRDefault="00601EED" w:rsidP="00727AD1">
            <w:pPr>
              <w:numPr>
                <w:ilvl w:val="0"/>
                <w:numId w:val="26"/>
              </w:numPr>
              <w:pBdr>
                <w:top w:val="nil"/>
                <w:left w:val="nil"/>
                <w:bottom w:val="nil"/>
                <w:right w:val="nil"/>
                <w:between w:val="nil"/>
              </w:pBdr>
              <w:autoSpaceDE/>
              <w:autoSpaceDN/>
              <w:contextualSpacing/>
              <w:jc w:val="left"/>
              <w:rPr>
                <w:rFonts w:eastAsia="Arial"/>
                <w:sz w:val="16"/>
                <w:szCs w:val="16"/>
              </w:rPr>
            </w:pPr>
            <w:r w:rsidRPr="0054208E">
              <w:rPr>
                <w:rFonts w:eastAsia="Arial"/>
                <w:sz w:val="16"/>
                <w:szCs w:val="16"/>
              </w:rPr>
              <w:t>Contar con los elementos de protección personal necesarios para ejecutar la actividad contratada, para lo cual asumirá su costo.</w:t>
            </w:r>
          </w:p>
          <w:p w:rsidR="00601EED" w:rsidRPr="0054208E" w:rsidRDefault="00601EED" w:rsidP="00727AD1">
            <w:pPr>
              <w:numPr>
                <w:ilvl w:val="0"/>
                <w:numId w:val="26"/>
              </w:numPr>
              <w:pBdr>
                <w:top w:val="nil"/>
                <w:left w:val="nil"/>
                <w:bottom w:val="nil"/>
                <w:right w:val="nil"/>
                <w:between w:val="nil"/>
              </w:pBdr>
              <w:autoSpaceDE/>
              <w:autoSpaceDN/>
              <w:contextualSpacing/>
              <w:jc w:val="left"/>
              <w:rPr>
                <w:rFonts w:eastAsia="Arial"/>
                <w:sz w:val="16"/>
                <w:szCs w:val="16"/>
              </w:rPr>
            </w:pPr>
            <w:r w:rsidRPr="0054208E">
              <w:rPr>
                <w:rFonts w:eastAsia="Arial"/>
                <w:sz w:val="16"/>
                <w:szCs w:val="16"/>
              </w:rPr>
              <w:t>Informar a los contratantes la ocurrencia de incidentes, accidentes de trabajo y enfermedades laborales.</w:t>
            </w:r>
          </w:p>
          <w:p w:rsidR="00601EED" w:rsidRPr="0054208E" w:rsidRDefault="00601EED" w:rsidP="00727AD1">
            <w:pPr>
              <w:numPr>
                <w:ilvl w:val="0"/>
                <w:numId w:val="26"/>
              </w:numPr>
              <w:pBdr>
                <w:top w:val="nil"/>
                <w:left w:val="nil"/>
                <w:bottom w:val="nil"/>
                <w:right w:val="nil"/>
                <w:between w:val="nil"/>
              </w:pBdr>
              <w:autoSpaceDE/>
              <w:autoSpaceDN/>
              <w:contextualSpacing/>
              <w:jc w:val="left"/>
              <w:rPr>
                <w:rFonts w:eastAsia="Arial"/>
                <w:sz w:val="16"/>
                <w:szCs w:val="16"/>
              </w:rPr>
            </w:pPr>
            <w:r w:rsidRPr="0054208E">
              <w:rPr>
                <w:rFonts w:eastAsia="Arial"/>
                <w:sz w:val="16"/>
                <w:szCs w:val="16"/>
              </w:rPr>
              <w:t>Participar en las actividades de Prevención y Promoción, organizadas por los contratantes, los Comités Paritarios de Seguridad y Salud en el Trabajo o Vigías Ocupacionales o la Administradora de Riesgos Laborales.</w:t>
            </w:r>
          </w:p>
          <w:p w:rsidR="00601EED" w:rsidRPr="0054208E" w:rsidRDefault="00601EED" w:rsidP="00727AD1">
            <w:pPr>
              <w:numPr>
                <w:ilvl w:val="0"/>
                <w:numId w:val="26"/>
              </w:numPr>
              <w:pBdr>
                <w:top w:val="nil"/>
                <w:left w:val="nil"/>
                <w:bottom w:val="nil"/>
                <w:right w:val="nil"/>
                <w:between w:val="nil"/>
              </w:pBdr>
              <w:autoSpaceDE/>
              <w:autoSpaceDN/>
              <w:contextualSpacing/>
              <w:jc w:val="left"/>
              <w:rPr>
                <w:rFonts w:eastAsia="Arial"/>
                <w:sz w:val="16"/>
                <w:szCs w:val="16"/>
              </w:rPr>
            </w:pPr>
            <w:r w:rsidRPr="0054208E">
              <w:rPr>
                <w:rFonts w:eastAsia="Arial"/>
                <w:sz w:val="16"/>
                <w:szCs w:val="16"/>
              </w:rPr>
              <w:t>Cumplir las normas, reglamentos e instrucciones del Sistema de Gestión de la Seguridad y Salud en el Trabajo SG-SST.</w:t>
            </w:r>
          </w:p>
          <w:p w:rsidR="00601EED" w:rsidRPr="0054208E" w:rsidRDefault="00601EED" w:rsidP="00727AD1">
            <w:pPr>
              <w:numPr>
                <w:ilvl w:val="0"/>
                <w:numId w:val="26"/>
              </w:numPr>
              <w:pBdr>
                <w:top w:val="nil"/>
                <w:left w:val="nil"/>
                <w:bottom w:val="nil"/>
                <w:right w:val="nil"/>
                <w:between w:val="nil"/>
              </w:pBdr>
              <w:autoSpaceDE/>
              <w:autoSpaceDN/>
              <w:contextualSpacing/>
              <w:jc w:val="left"/>
              <w:rPr>
                <w:rFonts w:eastAsia="Arial"/>
                <w:sz w:val="16"/>
                <w:szCs w:val="16"/>
              </w:rPr>
            </w:pPr>
            <w:r w:rsidRPr="0054208E">
              <w:rPr>
                <w:rFonts w:eastAsia="Arial"/>
                <w:sz w:val="16"/>
                <w:szCs w:val="16"/>
              </w:rPr>
              <w:t>Informar oportunamente a los contratantes toda novedad derivada del contrato.</w:t>
            </w:r>
          </w:p>
          <w:p w:rsidR="00601EED" w:rsidRPr="0054208E" w:rsidRDefault="00601EED" w:rsidP="00727AD1">
            <w:pPr>
              <w:numPr>
                <w:ilvl w:val="0"/>
                <w:numId w:val="26"/>
              </w:numPr>
              <w:pBdr>
                <w:top w:val="nil"/>
                <w:left w:val="nil"/>
                <w:bottom w:val="nil"/>
                <w:right w:val="nil"/>
                <w:between w:val="nil"/>
              </w:pBdr>
              <w:autoSpaceDE/>
              <w:autoSpaceDN/>
              <w:contextualSpacing/>
              <w:jc w:val="left"/>
              <w:rPr>
                <w:rFonts w:eastAsia="Arial"/>
                <w:sz w:val="16"/>
                <w:szCs w:val="16"/>
              </w:rPr>
            </w:pPr>
            <w:r w:rsidRPr="0054208E">
              <w:rPr>
                <w:rFonts w:eastAsia="Arial"/>
                <w:sz w:val="16"/>
                <w:szCs w:val="16"/>
              </w:rPr>
              <w:t>(Anexar Carta de Compromiso)</w:t>
            </w:r>
          </w:p>
        </w:tc>
        <w:tc>
          <w:tcPr>
            <w:tcW w:w="709" w:type="dxa"/>
          </w:tcPr>
          <w:p w:rsidR="00601EED" w:rsidRPr="0054208E" w:rsidRDefault="00601EED" w:rsidP="00E82DEE">
            <w:pPr>
              <w:tabs>
                <w:tab w:val="left" w:pos="1814"/>
              </w:tabs>
              <w:rPr>
                <w:sz w:val="16"/>
                <w:szCs w:val="16"/>
              </w:rPr>
            </w:pPr>
          </w:p>
        </w:tc>
        <w:tc>
          <w:tcPr>
            <w:tcW w:w="567" w:type="dxa"/>
          </w:tcPr>
          <w:p w:rsidR="00601EED" w:rsidRPr="0054208E" w:rsidRDefault="00601EED" w:rsidP="00E82DEE">
            <w:pPr>
              <w:tabs>
                <w:tab w:val="left" w:pos="1814"/>
              </w:tabs>
              <w:rPr>
                <w:sz w:val="16"/>
                <w:szCs w:val="16"/>
              </w:rPr>
            </w:pPr>
          </w:p>
        </w:tc>
      </w:tr>
      <w:tr w:rsidR="00601EED" w:rsidRPr="0054208E" w:rsidTr="002A12FF">
        <w:tc>
          <w:tcPr>
            <w:tcW w:w="710" w:type="dxa"/>
            <w:vAlign w:val="center"/>
          </w:tcPr>
          <w:p w:rsidR="00601EED" w:rsidRPr="0054208E" w:rsidRDefault="00601EED" w:rsidP="00E82DEE">
            <w:pPr>
              <w:tabs>
                <w:tab w:val="left" w:pos="1814"/>
              </w:tabs>
              <w:jc w:val="center"/>
              <w:rPr>
                <w:sz w:val="16"/>
                <w:szCs w:val="16"/>
                <w:lang w:val="es-ES"/>
              </w:rPr>
            </w:pPr>
            <w:r w:rsidRPr="0054208E">
              <w:rPr>
                <w:bCs/>
                <w:sz w:val="16"/>
                <w:szCs w:val="16"/>
              </w:rPr>
              <w:t>13</w:t>
            </w:r>
          </w:p>
        </w:tc>
        <w:tc>
          <w:tcPr>
            <w:tcW w:w="8363" w:type="dxa"/>
            <w:vAlign w:val="center"/>
          </w:tcPr>
          <w:p w:rsidR="00601EED" w:rsidRPr="0054208E" w:rsidRDefault="00601EED" w:rsidP="00E82DEE">
            <w:pPr>
              <w:tabs>
                <w:tab w:val="left" w:pos="1814"/>
              </w:tabs>
              <w:rPr>
                <w:sz w:val="16"/>
                <w:szCs w:val="16"/>
                <w:lang w:val="es-ES"/>
              </w:rPr>
            </w:pPr>
            <w:r w:rsidRPr="0054208E">
              <w:rPr>
                <w:bCs/>
                <w:sz w:val="16"/>
                <w:szCs w:val="16"/>
              </w:rPr>
              <w:t xml:space="preserve">El proponente deberá presentar los certificados de trabajo en alturas (quienes lo requieran).  Para este punto se aclara que el operario antes de realizar los trabajos de altura que superan los 2 </w:t>
            </w:r>
            <w:proofErr w:type="spellStart"/>
            <w:r w:rsidRPr="0054208E">
              <w:rPr>
                <w:bCs/>
                <w:sz w:val="16"/>
                <w:szCs w:val="16"/>
              </w:rPr>
              <w:t>mts</w:t>
            </w:r>
            <w:proofErr w:type="spellEnd"/>
            <w:r w:rsidRPr="0054208E">
              <w:rPr>
                <w:bCs/>
                <w:sz w:val="16"/>
                <w:szCs w:val="16"/>
              </w:rPr>
              <w:t xml:space="preserve"> deberá presentarse al profesional de salud ocupacional de la Unidad Prestadora de Salud Antioquia, para la emisión del permiso y verificación de las condiciones de seguridad.</w:t>
            </w:r>
          </w:p>
        </w:tc>
        <w:tc>
          <w:tcPr>
            <w:tcW w:w="709" w:type="dxa"/>
          </w:tcPr>
          <w:p w:rsidR="00601EED" w:rsidRPr="0054208E" w:rsidRDefault="00601EED" w:rsidP="00E82DEE">
            <w:pPr>
              <w:tabs>
                <w:tab w:val="left" w:pos="1814"/>
              </w:tabs>
              <w:rPr>
                <w:sz w:val="16"/>
                <w:szCs w:val="16"/>
              </w:rPr>
            </w:pPr>
          </w:p>
        </w:tc>
        <w:tc>
          <w:tcPr>
            <w:tcW w:w="567" w:type="dxa"/>
          </w:tcPr>
          <w:p w:rsidR="00601EED" w:rsidRPr="0054208E" w:rsidRDefault="00601EED" w:rsidP="00E82DEE">
            <w:pPr>
              <w:tabs>
                <w:tab w:val="left" w:pos="1814"/>
              </w:tabs>
              <w:rPr>
                <w:sz w:val="16"/>
                <w:szCs w:val="16"/>
              </w:rPr>
            </w:pPr>
          </w:p>
        </w:tc>
      </w:tr>
      <w:tr w:rsidR="00601EED" w:rsidRPr="0054208E" w:rsidTr="002A12FF">
        <w:tc>
          <w:tcPr>
            <w:tcW w:w="710" w:type="dxa"/>
            <w:vAlign w:val="center"/>
          </w:tcPr>
          <w:p w:rsidR="00601EED" w:rsidRPr="0054208E" w:rsidRDefault="00601EED" w:rsidP="00E82DEE">
            <w:pPr>
              <w:tabs>
                <w:tab w:val="left" w:pos="1814"/>
              </w:tabs>
              <w:jc w:val="center"/>
              <w:rPr>
                <w:sz w:val="16"/>
                <w:szCs w:val="16"/>
                <w:lang w:val="es-ES"/>
              </w:rPr>
            </w:pPr>
            <w:r w:rsidRPr="0054208E">
              <w:rPr>
                <w:sz w:val="16"/>
                <w:szCs w:val="16"/>
                <w:lang w:val="es-ES"/>
              </w:rPr>
              <w:t>14</w:t>
            </w:r>
          </w:p>
        </w:tc>
        <w:tc>
          <w:tcPr>
            <w:tcW w:w="8363" w:type="dxa"/>
            <w:vAlign w:val="center"/>
          </w:tcPr>
          <w:p w:rsidR="00601EED" w:rsidRPr="0054208E" w:rsidRDefault="00601EED" w:rsidP="00E82DEE">
            <w:pPr>
              <w:tabs>
                <w:tab w:val="left" w:pos="1814"/>
              </w:tabs>
              <w:rPr>
                <w:sz w:val="16"/>
                <w:szCs w:val="16"/>
                <w:lang w:val="es-ES"/>
              </w:rPr>
            </w:pPr>
            <w:r w:rsidRPr="0054208E">
              <w:rPr>
                <w:sz w:val="16"/>
                <w:szCs w:val="16"/>
              </w:rPr>
              <w:t>El proponente deberá certificar que garantiza las condiciones de seguridad de su personal, para esto deberá disponer de procedimientos estandarizados para las actividades de alto riesgo y garantizar mecanismos de verificación.</w:t>
            </w:r>
          </w:p>
        </w:tc>
        <w:tc>
          <w:tcPr>
            <w:tcW w:w="709" w:type="dxa"/>
          </w:tcPr>
          <w:p w:rsidR="00601EED" w:rsidRPr="0054208E" w:rsidRDefault="00601EED" w:rsidP="00E82DEE">
            <w:pPr>
              <w:tabs>
                <w:tab w:val="left" w:pos="1814"/>
              </w:tabs>
              <w:rPr>
                <w:sz w:val="16"/>
                <w:szCs w:val="16"/>
              </w:rPr>
            </w:pPr>
          </w:p>
        </w:tc>
        <w:tc>
          <w:tcPr>
            <w:tcW w:w="567" w:type="dxa"/>
          </w:tcPr>
          <w:p w:rsidR="00601EED" w:rsidRPr="0054208E" w:rsidRDefault="00601EED" w:rsidP="00E82DEE">
            <w:pPr>
              <w:tabs>
                <w:tab w:val="left" w:pos="1814"/>
              </w:tabs>
              <w:rPr>
                <w:sz w:val="16"/>
                <w:szCs w:val="16"/>
              </w:rPr>
            </w:pPr>
          </w:p>
        </w:tc>
      </w:tr>
      <w:tr w:rsidR="00601EED" w:rsidRPr="0054208E" w:rsidTr="002A12FF">
        <w:tc>
          <w:tcPr>
            <w:tcW w:w="710" w:type="dxa"/>
            <w:vAlign w:val="center"/>
          </w:tcPr>
          <w:p w:rsidR="00601EED" w:rsidRPr="0054208E" w:rsidRDefault="00601EED" w:rsidP="00E82DEE">
            <w:pPr>
              <w:tabs>
                <w:tab w:val="left" w:pos="1814"/>
              </w:tabs>
              <w:jc w:val="center"/>
              <w:rPr>
                <w:sz w:val="16"/>
                <w:szCs w:val="16"/>
                <w:lang w:val="es-ES"/>
              </w:rPr>
            </w:pPr>
            <w:r w:rsidRPr="0054208E">
              <w:rPr>
                <w:sz w:val="16"/>
                <w:szCs w:val="16"/>
                <w:lang w:val="es-ES"/>
              </w:rPr>
              <w:t>15</w:t>
            </w:r>
          </w:p>
        </w:tc>
        <w:tc>
          <w:tcPr>
            <w:tcW w:w="8363" w:type="dxa"/>
            <w:vAlign w:val="center"/>
          </w:tcPr>
          <w:p w:rsidR="00601EED" w:rsidRPr="0054208E" w:rsidRDefault="00601EED" w:rsidP="00E82DEE">
            <w:pPr>
              <w:tabs>
                <w:tab w:val="left" w:pos="1814"/>
              </w:tabs>
              <w:rPr>
                <w:sz w:val="16"/>
                <w:szCs w:val="16"/>
                <w:lang w:val="es-ES"/>
              </w:rPr>
            </w:pPr>
            <w:r w:rsidRPr="0054208E">
              <w:rPr>
                <w:sz w:val="16"/>
                <w:szCs w:val="16"/>
              </w:rPr>
              <w:t>El proponente deberá certificar que suministra la matriz de elementos de protección personal que utilizan los trabajadores en el desarrollo de las diferentes actividades y tareas dentro de la Unidad Prestadora de Salud Antioquia.</w:t>
            </w:r>
          </w:p>
        </w:tc>
        <w:tc>
          <w:tcPr>
            <w:tcW w:w="709" w:type="dxa"/>
          </w:tcPr>
          <w:p w:rsidR="00601EED" w:rsidRPr="0054208E" w:rsidRDefault="00601EED" w:rsidP="00E82DEE">
            <w:pPr>
              <w:tabs>
                <w:tab w:val="left" w:pos="1814"/>
              </w:tabs>
              <w:rPr>
                <w:sz w:val="16"/>
                <w:szCs w:val="16"/>
              </w:rPr>
            </w:pPr>
          </w:p>
        </w:tc>
        <w:tc>
          <w:tcPr>
            <w:tcW w:w="567" w:type="dxa"/>
          </w:tcPr>
          <w:p w:rsidR="00601EED" w:rsidRPr="0054208E" w:rsidRDefault="00601EED" w:rsidP="00E82DEE">
            <w:pPr>
              <w:tabs>
                <w:tab w:val="left" w:pos="1814"/>
              </w:tabs>
              <w:rPr>
                <w:sz w:val="16"/>
                <w:szCs w:val="16"/>
              </w:rPr>
            </w:pPr>
          </w:p>
        </w:tc>
      </w:tr>
      <w:tr w:rsidR="00601EED" w:rsidRPr="0054208E" w:rsidTr="002A12FF">
        <w:tc>
          <w:tcPr>
            <w:tcW w:w="710" w:type="dxa"/>
            <w:vAlign w:val="center"/>
          </w:tcPr>
          <w:p w:rsidR="00601EED" w:rsidRPr="0054208E" w:rsidRDefault="00601EED" w:rsidP="00E82DEE">
            <w:pPr>
              <w:tabs>
                <w:tab w:val="left" w:pos="1814"/>
              </w:tabs>
              <w:jc w:val="center"/>
              <w:rPr>
                <w:sz w:val="16"/>
                <w:szCs w:val="16"/>
                <w:lang w:val="es-ES"/>
              </w:rPr>
            </w:pPr>
            <w:r w:rsidRPr="0054208E">
              <w:rPr>
                <w:sz w:val="16"/>
                <w:szCs w:val="16"/>
                <w:lang w:val="es-ES"/>
              </w:rPr>
              <w:t>16</w:t>
            </w:r>
          </w:p>
        </w:tc>
        <w:tc>
          <w:tcPr>
            <w:tcW w:w="8363" w:type="dxa"/>
            <w:vAlign w:val="center"/>
          </w:tcPr>
          <w:p w:rsidR="00601EED" w:rsidRPr="0054208E" w:rsidRDefault="00601EED" w:rsidP="00E82DEE">
            <w:pPr>
              <w:tabs>
                <w:tab w:val="left" w:pos="1814"/>
              </w:tabs>
              <w:rPr>
                <w:sz w:val="16"/>
                <w:szCs w:val="16"/>
                <w:lang w:val="es-ES"/>
              </w:rPr>
            </w:pPr>
            <w:r w:rsidRPr="0054208E">
              <w:rPr>
                <w:sz w:val="16"/>
                <w:szCs w:val="16"/>
              </w:rPr>
              <w:t xml:space="preserve">El proponente deberá certificar que suministrará los elementos de protección para los trabajos a realizar en las instalaciones de la </w:t>
            </w:r>
            <w:r w:rsidRPr="0054208E">
              <w:rPr>
                <w:bCs/>
                <w:sz w:val="16"/>
                <w:szCs w:val="16"/>
              </w:rPr>
              <w:t>Unidad Prestadora de Salud Antioquia</w:t>
            </w:r>
            <w:r w:rsidRPr="0054208E">
              <w:rPr>
                <w:sz w:val="16"/>
                <w:szCs w:val="16"/>
              </w:rPr>
              <w:t>, en cantidad suficiente para los operarios</w:t>
            </w:r>
          </w:p>
        </w:tc>
        <w:tc>
          <w:tcPr>
            <w:tcW w:w="709" w:type="dxa"/>
          </w:tcPr>
          <w:p w:rsidR="00601EED" w:rsidRPr="0054208E" w:rsidRDefault="00601EED" w:rsidP="00E82DEE">
            <w:pPr>
              <w:tabs>
                <w:tab w:val="left" w:pos="1814"/>
              </w:tabs>
              <w:rPr>
                <w:sz w:val="16"/>
                <w:szCs w:val="16"/>
              </w:rPr>
            </w:pPr>
          </w:p>
        </w:tc>
        <w:tc>
          <w:tcPr>
            <w:tcW w:w="567" w:type="dxa"/>
          </w:tcPr>
          <w:p w:rsidR="00601EED" w:rsidRPr="0054208E" w:rsidRDefault="00601EED" w:rsidP="00E82DEE">
            <w:pPr>
              <w:tabs>
                <w:tab w:val="left" w:pos="1814"/>
              </w:tabs>
              <w:rPr>
                <w:sz w:val="16"/>
                <w:szCs w:val="16"/>
              </w:rPr>
            </w:pPr>
          </w:p>
        </w:tc>
      </w:tr>
      <w:tr w:rsidR="00601EED" w:rsidRPr="0054208E" w:rsidTr="002A12FF">
        <w:tc>
          <w:tcPr>
            <w:tcW w:w="710" w:type="dxa"/>
            <w:vAlign w:val="center"/>
          </w:tcPr>
          <w:p w:rsidR="00601EED" w:rsidRPr="0054208E" w:rsidRDefault="00601EED" w:rsidP="00E82DEE">
            <w:pPr>
              <w:tabs>
                <w:tab w:val="left" w:pos="1814"/>
              </w:tabs>
              <w:jc w:val="center"/>
              <w:rPr>
                <w:sz w:val="16"/>
                <w:szCs w:val="16"/>
                <w:lang w:val="es-ES"/>
              </w:rPr>
            </w:pPr>
            <w:r w:rsidRPr="0054208E">
              <w:rPr>
                <w:sz w:val="16"/>
                <w:szCs w:val="16"/>
                <w:lang w:val="es-ES"/>
              </w:rPr>
              <w:t>17</w:t>
            </w:r>
          </w:p>
        </w:tc>
        <w:tc>
          <w:tcPr>
            <w:tcW w:w="8363" w:type="dxa"/>
            <w:vAlign w:val="center"/>
          </w:tcPr>
          <w:p w:rsidR="00601EED" w:rsidRPr="0054208E" w:rsidRDefault="00601EED" w:rsidP="00E82DEE">
            <w:pPr>
              <w:tabs>
                <w:tab w:val="left" w:pos="1814"/>
              </w:tabs>
              <w:rPr>
                <w:sz w:val="16"/>
                <w:szCs w:val="16"/>
                <w:lang w:val="es-ES"/>
              </w:rPr>
            </w:pPr>
            <w:r w:rsidRPr="0054208E">
              <w:rPr>
                <w:sz w:val="16"/>
                <w:szCs w:val="16"/>
              </w:rPr>
              <w:t>El proponente certificará la relación de los operarios que efectuarán las labores de mantenimiento, anexando la respectiva hoja de vida, con el fin de garantizar la idoneidad del personal técnico que se vincula al proyecto, el proponte deberá certificar que cuenta con el personal requerido para la ejecución del contrato</w:t>
            </w:r>
          </w:p>
        </w:tc>
        <w:tc>
          <w:tcPr>
            <w:tcW w:w="709" w:type="dxa"/>
          </w:tcPr>
          <w:p w:rsidR="00601EED" w:rsidRPr="0054208E" w:rsidRDefault="00601EED" w:rsidP="00E82DEE">
            <w:pPr>
              <w:tabs>
                <w:tab w:val="left" w:pos="1814"/>
              </w:tabs>
              <w:rPr>
                <w:sz w:val="16"/>
                <w:szCs w:val="16"/>
              </w:rPr>
            </w:pPr>
          </w:p>
        </w:tc>
        <w:tc>
          <w:tcPr>
            <w:tcW w:w="567" w:type="dxa"/>
          </w:tcPr>
          <w:p w:rsidR="00601EED" w:rsidRPr="0054208E" w:rsidRDefault="00601EED" w:rsidP="00E82DEE">
            <w:pPr>
              <w:tabs>
                <w:tab w:val="left" w:pos="1814"/>
              </w:tabs>
              <w:rPr>
                <w:sz w:val="16"/>
                <w:szCs w:val="16"/>
              </w:rPr>
            </w:pPr>
          </w:p>
        </w:tc>
      </w:tr>
      <w:tr w:rsidR="00601EED" w:rsidRPr="0054208E" w:rsidTr="002A12FF">
        <w:tc>
          <w:tcPr>
            <w:tcW w:w="710" w:type="dxa"/>
            <w:vAlign w:val="center"/>
          </w:tcPr>
          <w:p w:rsidR="00601EED" w:rsidRPr="0054208E" w:rsidRDefault="00601EED" w:rsidP="00E82DEE">
            <w:pPr>
              <w:tabs>
                <w:tab w:val="left" w:pos="1814"/>
              </w:tabs>
              <w:jc w:val="center"/>
              <w:rPr>
                <w:sz w:val="16"/>
                <w:szCs w:val="16"/>
                <w:lang w:val="es-ES"/>
              </w:rPr>
            </w:pPr>
            <w:r w:rsidRPr="0054208E">
              <w:rPr>
                <w:sz w:val="16"/>
                <w:szCs w:val="16"/>
                <w:lang w:val="es-ES"/>
              </w:rPr>
              <w:t>18</w:t>
            </w:r>
          </w:p>
        </w:tc>
        <w:tc>
          <w:tcPr>
            <w:tcW w:w="8363" w:type="dxa"/>
            <w:vAlign w:val="center"/>
          </w:tcPr>
          <w:p w:rsidR="00601EED" w:rsidRPr="0054208E" w:rsidRDefault="00601EED" w:rsidP="00E82DEE">
            <w:pPr>
              <w:tabs>
                <w:tab w:val="left" w:pos="1814"/>
              </w:tabs>
              <w:rPr>
                <w:sz w:val="16"/>
                <w:szCs w:val="16"/>
                <w:lang w:val="es-ES"/>
              </w:rPr>
            </w:pPr>
            <w:r w:rsidRPr="0054208E">
              <w:rPr>
                <w:sz w:val="16"/>
                <w:szCs w:val="16"/>
              </w:rPr>
              <w:t xml:space="preserve">El proponente debe anexar a la propuesta programa de riesgo eléctrico </w:t>
            </w:r>
          </w:p>
        </w:tc>
        <w:tc>
          <w:tcPr>
            <w:tcW w:w="709" w:type="dxa"/>
          </w:tcPr>
          <w:p w:rsidR="00601EED" w:rsidRPr="0054208E" w:rsidRDefault="00601EED" w:rsidP="00E82DEE">
            <w:pPr>
              <w:tabs>
                <w:tab w:val="left" w:pos="1814"/>
              </w:tabs>
              <w:rPr>
                <w:sz w:val="16"/>
                <w:szCs w:val="16"/>
              </w:rPr>
            </w:pPr>
          </w:p>
        </w:tc>
        <w:tc>
          <w:tcPr>
            <w:tcW w:w="567" w:type="dxa"/>
          </w:tcPr>
          <w:p w:rsidR="00601EED" w:rsidRPr="0054208E" w:rsidRDefault="00601EED" w:rsidP="00E82DEE">
            <w:pPr>
              <w:tabs>
                <w:tab w:val="left" w:pos="1814"/>
              </w:tabs>
              <w:rPr>
                <w:sz w:val="16"/>
                <w:szCs w:val="16"/>
              </w:rPr>
            </w:pPr>
          </w:p>
        </w:tc>
      </w:tr>
      <w:tr w:rsidR="00601EED" w:rsidRPr="0054208E" w:rsidTr="002A12FF">
        <w:tc>
          <w:tcPr>
            <w:tcW w:w="710" w:type="dxa"/>
            <w:vAlign w:val="center"/>
          </w:tcPr>
          <w:p w:rsidR="00601EED" w:rsidRPr="0054208E" w:rsidRDefault="00601EED" w:rsidP="00E82DEE">
            <w:pPr>
              <w:tabs>
                <w:tab w:val="left" w:pos="1814"/>
              </w:tabs>
              <w:jc w:val="center"/>
              <w:rPr>
                <w:sz w:val="16"/>
                <w:szCs w:val="16"/>
                <w:lang w:val="es-ES"/>
              </w:rPr>
            </w:pPr>
            <w:r w:rsidRPr="0054208E">
              <w:rPr>
                <w:sz w:val="16"/>
                <w:szCs w:val="16"/>
                <w:lang w:val="es-ES"/>
              </w:rPr>
              <w:t>19</w:t>
            </w:r>
          </w:p>
        </w:tc>
        <w:tc>
          <w:tcPr>
            <w:tcW w:w="8363" w:type="dxa"/>
            <w:vAlign w:val="center"/>
          </w:tcPr>
          <w:p w:rsidR="00601EED" w:rsidRPr="0054208E" w:rsidRDefault="00601EED" w:rsidP="00E82DEE">
            <w:pPr>
              <w:tabs>
                <w:tab w:val="left" w:pos="1814"/>
              </w:tabs>
              <w:rPr>
                <w:sz w:val="16"/>
                <w:szCs w:val="16"/>
                <w:lang w:val="es-ES"/>
              </w:rPr>
            </w:pPr>
            <w:r w:rsidRPr="0054208E">
              <w:rPr>
                <w:sz w:val="16"/>
                <w:szCs w:val="16"/>
              </w:rPr>
              <w:t xml:space="preserve">El proponente debe comprometerse a entregar las fichas técnicas de los productos químicos a utilizar y su respectivo etiquetado en la ejecución del servicio de mantenimiento objeto del presente estudio previo </w:t>
            </w:r>
          </w:p>
        </w:tc>
        <w:tc>
          <w:tcPr>
            <w:tcW w:w="709" w:type="dxa"/>
          </w:tcPr>
          <w:p w:rsidR="00601EED" w:rsidRPr="0054208E" w:rsidRDefault="00601EED" w:rsidP="00E82DEE">
            <w:pPr>
              <w:tabs>
                <w:tab w:val="left" w:pos="1814"/>
              </w:tabs>
              <w:rPr>
                <w:sz w:val="16"/>
                <w:szCs w:val="16"/>
              </w:rPr>
            </w:pPr>
          </w:p>
        </w:tc>
        <w:tc>
          <w:tcPr>
            <w:tcW w:w="567" w:type="dxa"/>
          </w:tcPr>
          <w:p w:rsidR="00601EED" w:rsidRPr="0054208E" w:rsidRDefault="00601EED" w:rsidP="00E82DEE">
            <w:pPr>
              <w:tabs>
                <w:tab w:val="left" w:pos="1814"/>
              </w:tabs>
              <w:rPr>
                <w:sz w:val="16"/>
                <w:szCs w:val="16"/>
              </w:rPr>
            </w:pPr>
          </w:p>
        </w:tc>
      </w:tr>
      <w:tr w:rsidR="00601EED" w:rsidRPr="0054208E" w:rsidTr="002A12FF">
        <w:tc>
          <w:tcPr>
            <w:tcW w:w="710" w:type="dxa"/>
            <w:vAlign w:val="center"/>
          </w:tcPr>
          <w:p w:rsidR="00601EED" w:rsidRPr="0054208E" w:rsidRDefault="00601EED" w:rsidP="00E82DEE">
            <w:pPr>
              <w:tabs>
                <w:tab w:val="left" w:pos="1814"/>
              </w:tabs>
              <w:jc w:val="center"/>
              <w:rPr>
                <w:sz w:val="16"/>
                <w:szCs w:val="16"/>
                <w:lang w:val="es-ES"/>
              </w:rPr>
            </w:pPr>
            <w:r w:rsidRPr="0054208E">
              <w:rPr>
                <w:sz w:val="16"/>
                <w:szCs w:val="16"/>
                <w:lang w:val="es-ES"/>
              </w:rPr>
              <w:t>20</w:t>
            </w:r>
          </w:p>
        </w:tc>
        <w:tc>
          <w:tcPr>
            <w:tcW w:w="8363" w:type="dxa"/>
            <w:vAlign w:val="center"/>
          </w:tcPr>
          <w:p w:rsidR="00601EED" w:rsidRPr="0054208E" w:rsidRDefault="00601EED" w:rsidP="00E82DEE">
            <w:pPr>
              <w:tabs>
                <w:tab w:val="left" w:pos="1814"/>
              </w:tabs>
              <w:rPr>
                <w:sz w:val="16"/>
                <w:szCs w:val="16"/>
                <w:lang w:val="es-ES"/>
              </w:rPr>
            </w:pPr>
            <w:r w:rsidRPr="0054208E">
              <w:rPr>
                <w:sz w:val="16"/>
                <w:szCs w:val="16"/>
              </w:rPr>
              <w:t xml:space="preserve">Presentar carta de compromiso a realizar las labores de mantenimiento solo los fines de semana, con el fin de no causar traumatismos en la prestación de servicios propios de la </w:t>
            </w:r>
            <w:r w:rsidRPr="0054208E">
              <w:rPr>
                <w:bCs/>
                <w:sz w:val="16"/>
                <w:szCs w:val="16"/>
              </w:rPr>
              <w:t>Unidad Prestadora de Salud Antioquia</w:t>
            </w:r>
          </w:p>
        </w:tc>
        <w:tc>
          <w:tcPr>
            <w:tcW w:w="709" w:type="dxa"/>
          </w:tcPr>
          <w:p w:rsidR="00601EED" w:rsidRPr="0054208E" w:rsidRDefault="00601EED" w:rsidP="00E82DEE">
            <w:pPr>
              <w:tabs>
                <w:tab w:val="left" w:pos="1814"/>
              </w:tabs>
              <w:rPr>
                <w:sz w:val="16"/>
                <w:szCs w:val="16"/>
              </w:rPr>
            </w:pPr>
          </w:p>
        </w:tc>
        <w:tc>
          <w:tcPr>
            <w:tcW w:w="567" w:type="dxa"/>
          </w:tcPr>
          <w:p w:rsidR="00601EED" w:rsidRPr="0054208E" w:rsidRDefault="00601EED" w:rsidP="00E82DEE">
            <w:pPr>
              <w:tabs>
                <w:tab w:val="left" w:pos="1814"/>
              </w:tabs>
              <w:rPr>
                <w:sz w:val="16"/>
                <w:szCs w:val="16"/>
              </w:rPr>
            </w:pPr>
          </w:p>
        </w:tc>
      </w:tr>
      <w:tr w:rsidR="00601EED" w:rsidRPr="0054208E" w:rsidTr="002A12FF">
        <w:tc>
          <w:tcPr>
            <w:tcW w:w="710" w:type="dxa"/>
            <w:vAlign w:val="center"/>
          </w:tcPr>
          <w:p w:rsidR="00601EED" w:rsidRPr="0054208E" w:rsidRDefault="00601EED" w:rsidP="00E82DEE">
            <w:pPr>
              <w:tabs>
                <w:tab w:val="left" w:pos="1814"/>
              </w:tabs>
              <w:jc w:val="center"/>
              <w:rPr>
                <w:sz w:val="16"/>
                <w:szCs w:val="16"/>
                <w:lang w:val="es-ES"/>
              </w:rPr>
            </w:pPr>
            <w:r w:rsidRPr="0054208E">
              <w:rPr>
                <w:sz w:val="16"/>
                <w:szCs w:val="16"/>
                <w:lang w:val="es-ES"/>
              </w:rPr>
              <w:t>21</w:t>
            </w:r>
          </w:p>
        </w:tc>
        <w:tc>
          <w:tcPr>
            <w:tcW w:w="8363" w:type="dxa"/>
            <w:vAlign w:val="center"/>
          </w:tcPr>
          <w:p w:rsidR="00601EED" w:rsidRPr="0054208E" w:rsidRDefault="00601EED" w:rsidP="00E82DEE">
            <w:pPr>
              <w:tabs>
                <w:tab w:val="left" w:pos="1814"/>
              </w:tabs>
              <w:rPr>
                <w:sz w:val="16"/>
                <w:szCs w:val="16"/>
                <w:lang w:val="es-ES"/>
              </w:rPr>
            </w:pPr>
            <w:r w:rsidRPr="0054208E">
              <w:rPr>
                <w:sz w:val="16"/>
                <w:szCs w:val="16"/>
              </w:rPr>
              <w:t>El oferente se compromete a tramitar los permisos necesarios con la empresa generadora de energía, para realizar los cortes de luz necesarios en el momento de efectuar los mantenimientos e informar al menos con tres días de anticipación a la Unidad Prestadora de Salud Antioquia.</w:t>
            </w:r>
          </w:p>
        </w:tc>
        <w:tc>
          <w:tcPr>
            <w:tcW w:w="709" w:type="dxa"/>
          </w:tcPr>
          <w:p w:rsidR="00601EED" w:rsidRPr="0054208E" w:rsidRDefault="00601EED" w:rsidP="00E82DEE">
            <w:pPr>
              <w:tabs>
                <w:tab w:val="left" w:pos="1814"/>
              </w:tabs>
              <w:rPr>
                <w:sz w:val="16"/>
                <w:szCs w:val="16"/>
              </w:rPr>
            </w:pPr>
          </w:p>
        </w:tc>
        <w:tc>
          <w:tcPr>
            <w:tcW w:w="567" w:type="dxa"/>
          </w:tcPr>
          <w:p w:rsidR="00601EED" w:rsidRPr="0054208E" w:rsidRDefault="00601EED" w:rsidP="00E82DEE">
            <w:pPr>
              <w:tabs>
                <w:tab w:val="left" w:pos="1814"/>
              </w:tabs>
              <w:rPr>
                <w:sz w:val="16"/>
                <w:szCs w:val="16"/>
              </w:rPr>
            </w:pPr>
          </w:p>
        </w:tc>
      </w:tr>
      <w:tr w:rsidR="00601EED" w:rsidRPr="0054208E" w:rsidTr="002A12FF">
        <w:tc>
          <w:tcPr>
            <w:tcW w:w="710" w:type="dxa"/>
            <w:vAlign w:val="center"/>
          </w:tcPr>
          <w:p w:rsidR="00601EED" w:rsidRPr="0054208E" w:rsidRDefault="00601EED" w:rsidP="00E82DEE">
            <w:pPr>
              <w:tabs>
                <w:tab w:val="left" w:pos="1814"/>
              </w:tabs>
              <w:jc w:val="center"/>
              <w:rPr>
                <w:sz w:val="16"/>
                <w:szCs w:val="16"/>
                <w:lang w:val="es-ES"/>
              </w:rPr>
            </w:pPr>
            <w:r w:rsidRPr="0054208E">
              <w:rPr>
                <w:sz w:val="16"/>
                <w:szCs w:val="16"/>
                <w:lang w:val="es-ES"/>
              </w:rPr>
              <w:t>22</w:t>
            </w:r>
          </w:p>
        </w:tc>
        <w:tc>
          <w:tcPr>
            <w:tcW w:w="8363" w:type="dxa"/>
            <w:vAlign w:val="center"/>
          </w:tcPr>
          <w:p w:rsidR="00601EED" w:rsidRPr="0054208E" w:rsidRDefault="00601EED" w:rsidP="00E82DEE">
            <w:pPr>
              <w:tabs>
                <w:tab w:val="left" w:pos="1814"/>
              </w:tabs>
              <w:rPr>
                <w:sz w:val="16"/>
                <w:szCs w:val="16"/>
                <w:lang w:val="es-ES"/>
              </w:rPr>
            </w:pPr>
            <w:r w:rsidRPr="0054208E">
              <w:rPr>
                <w:rFonts w:eastAsia="Arial"/>
                <w:sz w:val="16"/>
                <w:szCs w:val="16"/>
              </w:rPr>
              <w:t>El CONTRATISTA debe cumplir con la normatividad ambiental y de saneamiento básico vigente, ley 9 de 1979, ley 373 de 1997, resolución 180919, decreto 2811 de 1974, decreto 351 de 2014, decreto 2184 del 2019, resolución 591 de 2024, decreto 4741 de 205,</w:t>
            </w:r>
            <w:r>
              <w:rPr>
                <w:rFonts w:eastAsia="Arial"/>
                <w:sz w:val="16"/>
                <w:szCs w:val="16"/>
              </w:rPr>
              <w:t xml:space="preserve"> </w:t>
            </w:r>
            <w:r w:rsidRPr="0054208E">
              <w:rPr>
                <w:rFonts w:eastAsia="Arial"/>
                <w:sz w:val="16"/>
                <w:szCs w:val="16"/>
              </w:rPr>
              <w:t>ley 1672 del 2013 y la resolución 0851 del 2022 las normas universales de bioseguridad conservación del medio ambiente, recursos naturales.</w:t>
            </w:r>
          </w:p>
        </w:tc>
        <w:tc>
          <w:tcPr>
            <w:tcW w:w="709" w:type="dxa"/>
          </w:tcPr>
          <w:p w:rsidR="00601EED" w:rsidRPr="0054208E" w:rsidRDefault="00601EED" w:rsidP="00E82DEE">
            <w:pPr>
              <w:tabs>
                <w:tab w:val="left" w:pos="1814"/>
              </w:tabs>
              <w:rPr>
                <w:sz w:val="16"/>
                <w:szCs w:val="16"/>
              </w:rPr>
            </w:pPr>
          </w:p>
        </w:tc>
        <w:tc>
          <w:tcPr>
            <w:tcW w:w="567" w:type="dxa"/>
          </w:tcPr>
          <w:p w:rsidR="00601EED" w:rsidRPr="0054208E" w:rsidRDefault="00601EED" w:rsidP="00E82DEE">
            <w:pPr>
              <w:tabs>
                <w:tab w:val="left" w:pos="1814"/>
              </w:tabs>
              <w:rPr>
                <w:sz w:val="16"/>
                <w:szCs w:val="16"/>
              </w:rPr>
            </w:pPr>
          </w:p>
        </w:tc>
      </w:tr>
      <w:tr w:rsidR="00601EED" w:rsidRPr="0054208E" w:rsidTr="002A12FF">
        <w:tc>
          <w:tcPr>
            <w:tcW w:w="710" w:type="dxa"/>
            <w:vAlign w:val="center"/>
          </w:tcPr>
          <w:p w:rsidR="00601EED" w:rsidRPr="0054208E" w:rsidRDefault="00601EED" w:rsidP="00E82DEE">
            <w:pPr>
              <w:tabs>
                <w:tab w:val="left" w:pos="1814"/>
              </w:tabs>
              <w:jc w:val="center"/>
              <w:rPr>
                <w:sz w:val="16"/>
                <w:szCs w:val="16"/>
                <w:lang w:val="es-ES"/>
              </w:rPr>
            </w:pPr>
            <w:r w:rsidRPr="0054208E">
              <w:rPr>
                <w:sz w:val="16"/>
                <w:szCs w:val="16"/>
                <w:lang w:val="es-ES"/>
              </w:rPr>
              <w:t>23</w:t>
            </w:r>
          </w:p>
        </w:tc>
        <w:tc>
          <w:tcPr>
            <w:tcW w:w="8363" w:type="dxa"/>
            <w:vAlign w:val="center"/>
          </w:tcPr>
          <w:p w:rsidR="00601EED" w:rsidRPr="0054208E" w:rsidRDefault="00601EED" w:rsidP="00E82DEE">
            <w:pPr>
              <w:tabs>
                <w:tab w:val="left" w:pos="1814"/>
              </w:tabs>
              <w:rPr>
                <w:sz w:val="16"/>
                <w:szCs w:val="16"/>
                <w:lang w:val="es-ES"/>
              </w:rPr>
            </w:pPr>
            <w:r w:rsidRPr="0054208E">
              <w:rPr>
                <w:rFonts w:eastAsia="Arial"/>
                <w:sz w:val="16"/>
                <w:szCs w:val="16"/>
              </w:rPr>
              <w:t>El proponente deberá garantizar un tiempo de respuesta máximo de tres horas de lunes a domingo, contados desde el requerimiento realizado por el supervisor del contrato.</w:t>
            </w:r>
          </w:p>
        </w:tc>
        <w:tc>
          <w:tcPr>
            <w:tcW w:w="709" w:type="dxa"/>
          </w:tcPr>
          <w:p w:rsidR="00601EED" w:rsidRPr="0054208E" w:rsidRDefault="00601EED" w:rsidP="00E82DEE">
            <w:pPr>
              <w:tabs>
                <w:tab w:val="left" w:pos="1814"/>
              </w:tabs>
              <w:rPr>
                <w:sz w:val="16"/>
                <w:szCs w:val="16"/>
              </w:rPr>
            </w:pPr>
          </w:p>
        </w:tc>
        <w:tc>
          <w:tcPr>
            <w:tcW w:w="567" w:type="dxa"/>
          </w:tcPr>
          <w:p w:rsidR="00601EED" w:rsidRPr="0054208E" w:rsidRDefault="00601EED" w:rsidP="00E82DEE">
            <w:pPr>
              <w:tabs>
                <w:tab w:val="left" w:pos="1814"/>
              </w:tabs>
              <w:rPr>
                <w:sz w:val="16"/>
                <w:szCs w:val="16"/>
              </w:rPr>
            </w:pPr>
          </w:p>
        </w:tc>
      </w:tr>
      <w:tr w:rsidR="00601EED" w:rsidRPr="0054208E" w:rsidTr="002A12FF">
        <w:tc>
          <w:tcPr>
            <w:tcW w:w="710" w:type="dxa"/>
            <w:vAlign w:val="center"/>
          </w:tcPr>
          <w:p w:rsidR="00601EED" w:rsidRPr="0054208E" w:rsidRDefault="00601EED" w:rsidP="00E82DEE">
            <w:pPr>
              <w:tabs>
                <w:tab w:val="left" w:pos="1814"/>
              </w:tabs>
              <w:jc w:val="center"/>
              <w:rPr>
                <w:sz w:val="16"/>
                <w:szCs w:val="16"/>
                <w:lang w:val="es-ES"/>
              </w:rPr>
            </w:pPr>
            <w:r w:rsidRPr="0054208E">
              <w:rPr>
                <w:sz w:val="16"/>
                <w:szCs w:val="16"/>
                <w:lang w:val="es-ES"/>
              </w:rPr>
              <w:t>24</w:t>
            </w:r>
          </w:p>
        </w:tc>
        <w:tc>
          <w:tcPr>
            <w:tcW w:w="8363" w:type="dxa"/>
            <w:vAlign w:val="center"/>
          </w:tcPr>
          <w:p w:rsidR="00601EED" w:rsidRPr="0054208E" w:rsidRDefault="00601EED" w:rsidP="00E82DEE">
            <w:pPr>
              <w:tabs>
                <w:tab w:val="left" w:pos="1814"/>
              </w:tabs>
              <w:rPr>
                <w:sz w:val="16"/>
                <w:szCs w:val="16"/>
                <w:lang w:val="es-ES"/>
              </w:rPr>
            </w:pPr>
            <w:r w:rsidRPr="0054208E">
              <w:rPr>
                <w:rFonts w:eastAsia="Arial"/>
                <w:sz w:val="16"/>
                <w:szCs w:val="16"/>
              </w:rPr>
              <w:t>El proponente deberá garantizar que el personal que presenta en la propuesta sea el mismo que coadyuvará a la ejecución del contrato, el cual deberá tener la idoneidad, experiencia y conocimientos para realizar las actividades de manera adecuada.</w:t>
            </w:r>
          </w:p>
        </w:tc>
        <w:tc>
          <w:tcPr>
            <w:tcW w:w="709" w:type="dxa"/>
          </w:tcPr>
          <w:p w:rsidR="00601EED" w:rsidRPr="0054208E" w:rsidRDefault="00601EED" w:rsidP="00E82DEE">
            <w:pPr>
              <w:tabs>
                <w:tab w:val="left" w:pos="1814"/>
              </w:tabs>
              <w:rPr>
                <w:sz w:val="16"/>
                <w:szCs w:val="16"/>
              </w:rPr>
            </w:pPr>
          </w:p>
        </w:tc>
        <w:tc>
          <w:tcPr>
            <w:tcW w:w="567" w:type="dxa"/>
          </w:tcPr>
          <w:p w:rsidR="00601EED" w:rsidRPr="0054208E" w:rsidRDefault="00601EED" w:rsidP="00E82DEE">
            <w:pPr>
              <w:tabs>
                <w:tab w:val="left" w:pos="1814"/>
              </w:tabs>
              <w:rPr>
                <w:sz w:val="16"/>
                <w:szCs w:val="16"/>
              </w:rPr>
            </w:pPr>
          </w:p>
        </w:tc>
      </w:tr>
      <w:tr w:rsidR="00601EED" w:rsidRPr="0054208E" w:rsidTr="002A12FF">
        <w:tc>
          <w:tcPr>
            <w:tcW w:w="710" w:type="dxa"/>
            <w:vAlign w:val="center"/>
          </w:tcPr>
          <w:p w:rsidR="00601EED" w:rsidRPr="0054208E" w:rsidRDefault="00601EED" w:rsidP="00E82DEE">
            <w:pPr>
              <w:tabs>
                <w:tab w:val="left" w:pos="1814"/>
              </w:tabs>
              <w:jc w:val="center"/>
              <w:rPr>
                <w:sz w:val="16"/>
                <w:szCs w:val="16"/>
                <w:lang w:val="es-ES"/>
              </w:rPr>
            </w:pPr>
            <w:r w:rsidRPr="0054208E">
              <w:rPr>
                <w:sz w:val="16"/>
                <w:szCs w:val="16"/>
                <w:lang w:val="es-ES"/>
              </w:rPr>
              <w:t>25</w:t>
            </w:r>
          </w:p>
        </w:tc>
        <w:tc>
          <w:tcPr>
            <w:tcW w:w="8363" w:type="dxa"/>
            <w:vAlign w:val="center"/>
          </w:tcPr>
          <w:p w:rsidR="00601EED" w:rsidRPr="0054208E" w:rsidRDefault="00601EED" w:rsidP="00E82DEE">
            <w:pPr>
              <w:tabs>
                <w:tab w:val="left" w:pos="1814"/>
              </w:tabs>
              <w:rPr>
                <w:sz w:val="16"/>
                <w:szCs w:val="16"/>
                <w:lang w:val="es-ES"/>
              </w:rPr>
            </w:pPr>
            <w:r w:rsidRPr="0054208E">
              <w:rPr>
                <w:rFonts w:eastAsia="Arial"/>
                <w:sz w:val="16"/>
                <w:szCs w:val="16"/>
              </w:rPr>
              <w:t>El proponente deberá garantizar que cuenta con el Kit de Herramientas Aisladas: “Recuerda que la seguridad, ante todo, por eso es importante contar con herramientas que estén diseñadas y pensadas para el trabajo que vas a realizar, por lo tanto, considera tener herramienta que te proteja y que te permita realizar tu trabajo con seguridad.</w:t>
            </w:r>
          </w:p>
        </w:tc>
        <w:tc>
          <w:tcPr>
            <w:tcW w:w="709" w:type="dxa"/>
          </w:tcPr>
          <w:p w:rsidR="00601EED" w:rsidRPr="0054208E" w:rsidRDefault="00601EED" w:rsidP="00E82DEE">
            <w:pPr>
              <w:tabs>
                <w:tab w:val="left" w:pos="1814"/>
              </w:tabs>
              <w:rPr>
                <w:sz w:val="16"/>
                <w:szCs w:val="16"/>
              </w:rPr>
            </w:pPr>
          </w:p>
        </w:tc>
        <w:tc>
          <w:tcPr>
            <w:tcW w:w="567" w:type="dxa"/>
          </w:tcPr>
          <w:p w:rsidR="00601EED" w:rsidRPr="0054208E" w:rsidRDefault="00601EED" w:rsidP="00E82DEE">
            <w:pPr>
              <w:tabs>
                <w:tab w:val="left" w:pos="1814"/>
              </w:tabs>
              <w:rPr>
                <w:sz w:val="16"/>
                <w:szCs w:val="16"/>
              </w:rPr>
            </w:pPr>
          </w:p>
        </w:tc>
      </w:tr>
      <w:tr w:rsidR="00601EED" w:rsidRPr="0054208E" w:rsidTr="002A12FF">
        <w:tc>
          <w:tcPr>
            <w:tcW w:w="710" w:type="dxa"/>
            <w:vAlign w:val="center"/>
          </w:tcPr>
          <w:p w:rsidR="00601EED" w:rsidRPr="0054208E" w:rsidRDefault="00601EED" w:rsidP="00E82DEE">
            <w:pPr>
              <w:tabs>
                <w:tab w:val="left" w:pos="1814"/>
              </w:tabs>
              <w:jc w:val="center"/>
              <w:rPr>
                <w:sz w:val="16"/>
                <w:szCs w:val="16"/>
                <w:lang w:val="es-ES"/>
              </w:rPr>
            </w:pPr>
            <w:r w:rsidRPr="0054208E">
              <w:rPr>
                <w:sz w:val="16"/>
                <w:szCs w:val="16"/>
                <w:lang w:val="es-ES"/>
              </w:rPr>
              <w:t>26</w:t>
            </w:r>
          </w:p>
        </w:tc>
        <w:tc>
          <w:tcPr>
            <w:tcW w:w="8363" w:type="dxa"/>
            <w:vAlign w:val="center"/>
          </w:tcPr>
          <w:p w:rsidR="00601EED" w:rsidRPr="0054208E" w:rsidRDefault="00601EED" w:rsidP="00E82DEE">
            <w:pPr>
              <w:tabs>
                <w:tab w:val="left" w:pos="9498"/>
              </w:tabs>
              <w:rPr>
                <w:sz w:val="16"/>
                <w:szCs w:val="16"/>
                <w:lang w:val="es-ES_tradnl"/>
              </w:rPr>
            </w:pPr>
            <w:r w:rsidRPr="0054208E">
              <w:rPr>
                <w:sz w:val="16"/>
                <w:szCs w:val="16"/>
                <w:lang w:val="es-ES_tradnl"/>
              </w:rPr>
              <w:t>El oferente debe anexar carta de firmada por el representante legal, El con fin de realizar un buen mantenimiento en la Servicio de mantenimiento preventivo, predictivo y correctivo de la subestación de energía incluidos cuartos técnicos, el oferente debe demostrar y certificar que cuenta como mínimo con los siguientes equipos patrón de simulación para la verificación y ajuste de parámetros, debidamente calibrados.</w:t>
            </w:r>
          </w:p>
          <w:p w:rsidR="00601EED" w:rsidRPr="0054208E" w:rsidRDefault="00601EED" w:rsidP="00E82DEE">
            <w:pPr>
              <w:tabs>
                <w:tab w:val="left" w:pos="9498"/>
              </w:tabs>
              <w:rPr>
                <w:color w:val="000000"/>
                <w:sz w:val="16"/>
                <w:szCs w:val="16"/>
              </w:rPr>
            </w:pPr>
            <w:r w:rsidRPr="0054208E">
              <w:rPr>
                <w:bCs/>
                <w:color w:val="000000"/>
                <w:sz w:val="16"/>
                <w:szCs w:val="16"/>
              </w:rPr>
              <w:br/>
            </w:r>
            <w:r w:rsidRPr="0054208E">
              <w:rPr>
                <w:color w:val="000000"/>
                <w:sz w:val="16"/>
                <w:szCs w:val="16"/>
              </w:rPr>
              <w:t>Equipos mínimos requeridos:</w:t>
            </w:r>
          </w:p>
          <w:p w:rsidR="00601EED" w:rsidRPr="0054208E" w:rsidRDefault="00601EED" w:rsidP="00727AD1">
            <w:pPr>
              <w:numPr>
                <w:ilvl w:val="0"/>
                <w:numId w:val="29"/>
              </w:numPr>
              <w:tabs>
                <w:tab w:val="clear" w:pos="720"/>
                <w:tab w:val="num" w:pos="360"/>
                <w:tab w:val="left" w:pos="9498"/>
              </w:tabs>
              <w:autoSpaceDE/>
              <w:autoSpaceDN/>
              <w:ind w:left="596" w:hanging="236"/>
              <w:rPr>
                <w:color w:val="000000"/>
                <w:sz w:val="16"/>
                <w:szCs w:val="16"/>
              </w:rPr>
            </w:pPr>
            <w:r w:rsidRPr="0054208E">
              <w:rPr>
                <w:color w:val="000000"/>
                <w:sz w:val="16"/>
                <w:szCs w:val="16"/>
              </w:rPr>
              <w:t>Multímetro digital: Para verificar valores de voltaje, corriente y resistencia en los sistemas eléctricos del grupo electrógeno y demás componentes.</w:t>
            </w:r>
          </w:p>
          <w:p w:rsidR="00601EED" w:rsidRPr="0054208E" w:rsidRDefault="00601EED" w:rsidP="00727AD1">
            <w:pPr>
              <w:numPr>
                <w:ilvl w:val="0"/>
                <w:numId w:val="29"/>
              </w:numPr>
              <w:tabs>
                <w:tab w:val="clear" w:pos="720"/>
                <w:tab w:val="num" w:pos="360"/>
                <w:tab w:val="left" w:pos="9498"/>
              </w:tabs>
              <w:autoSpaceDE/>
              <w:autoSpaceDN/>
              <w:ind w:left="596" w:hanging="236"/>
              <w:rPr>
                <w:color w:val="000000"/>
                <w:sz w:val="16"/>
                <w:szCs w:val="16"/>
              </w:rPr>
            </w:pPr>
            <w:r w:rsidRPr="0054208E">
              <w:rPr>
                <w:color w:val="000000"/>
                <w:sz w:val="16"/>
                <w:szCs w:val="16"/>
              </w:rPr>
              <w:t>Comprobador de instalaciones eléctricas: Para verificar el estado y seguridad de las instalaciones eléctricas conforme a normativas técnicas.</w:t>
            </w:r>
          </w:p>
          <w:p w:rsidR="00601EED" w:rsidRPr="0054208E" w:rsidRDefault="00601EED" w:rsidP="00727AD1">
            <w:pPr>
              <w:numPr>
                <w:ilvl w:val="0"/>
                <w:numId w:val="29"/>
              </w:numPr>
              <w:tabs>
                <w:tab w:val="clear" w:pos="720"/>
                <w:tab w:val="num" w:pos="360"/>
                <w:tab w:val="left" w:pos="9498"/>
              </w:tabs>
              <w:autoSpaceDE/>
              <w:autoSpaceDN/>
              <w:ind w:left="596" w:hanging="236"/>
              <w:rPr>
                <w:color w:val="000000"/>
                <w:sz w:val="16"/>
                <w:szCs w:val="16"/>
              </w:rPr>
            </w:pPr>
            <w:r w:rsidRPr="0054208E">
              <w:rPr>
                <w:color w:val="000000"/>
                <w:sz w:val="16"/>
                <w:szCs w:val="16"/>
              </w:rPr>
              <w:lastRenderedPageBreak/>
              <w:t>Termómetro infrarrojo: Para realizar mediciones puntuales de temperatura en componentes clave del grupo electrógeno, como radiadores, precalentadores y otras áreas críticas.</w:t>
            </w:r>
          </w:p>
          <w:p w:rsidR="00601EED" w:rsidRPr="0054208E" w:rsidRDefault="00601EED" w:rsidP="00727AD1">
            <w:pPr>
              <w:numPr>
                <w:ilvl w:val="0"/>
                <w:numId w:val="29"/>
              </w:numPr>
              <w:tabs>
                <w:tab w:val="clear" w:pos="720"/>
                <w:tab w:val="num" w:pos="360"/>
                <w:tab w:val="left" w:pos="9498"/>
              </w:tabs>
              <w:autoSpaceDE/>
              <w:autoSpaceDN/>
              <w:ind w:left="596" w:hanging="236"/>
              <w:rPr>
                <w:color w:val="000000"/>
                <w:sz w:val="16"/>
                <w:szCs w:val="16"/>
              </w:rPr>
            </w:pPr>
            <w:r w:rsidRPr="0054208E">
              <w:rPr>
                <w:color w:val="000000"/>
                <w:sz w:val="16"/>
                <w:szCs w:val="16"/>
              </w:rPr>
              <w:t>Kit de herramientas dieléctricas: Herramientas manuales aisladas para trabajo en sistemas eléctricos energizados o con riesgo eléctrico.</w:t>
            </w:r>
          </w:p>
          <w:p w:rsidR="00601EED" w:rsidRPr="0054208E" w:rsidRDefault="00601EED" w:rsidP="00727AD1">
            <w:pPr>
              <w:numPr>
                <w:ilvl w:val="0"/>
                <w:numId w:val="29"/>
              </w:numPr>
              <w:tabs>
                <w:tab w:val="clear" w:pos="720"/>
                <w:tab w:val="num" w:pos="360"/>
                <w:tab w:val="left" w:pos="9498"/>
              </w:tabs>
              <w:autoSpaceDE/>
              <w:autoSpaceDN/>
              <w:ind w:left="596" w:hanging="236"/>
              <w:rPr>
                <w:color w:val="000000"/>
                <w:sz w:val="16"/>
                <w:szCs w:val="16"/>
              </w:rPr>
            </w:pPr>
            <w:r w:rsidRPr="0054208E">
              <w:rPr>
                <w:color w:val="000000"/>
                <w:sz w:val="16"/>
                <w:szCs w:val="16"/>
              </w:rPr>
              <w:t>Telurómetro: Para medición de la resistencia de puesta a tierra y resistividad del terreno, conforme a normativas técnicas de seguridad eléctrica.</w:t>
            </w:r>
          </w:p>
          <w:p w:rsidR="00601EED" w:rsidRPr="0054208E" w:rsidRDefault="00601EED" w:rsidP="00727AD1">
            <w:pPr>
              <w:numPr>
                <w:ilvl w:val="0"/>
                <w:numId w:val="29"/>
              </w:numPr>
              <w:tabs>
                <w:tab w:val="clear" w:pos="720"/>
                <w:tab w:val="num" w:pos="360"/>
                <w:tab w:val="left" w:pos="9498"/>
              </w:tabs>
              <w:autoSpaceDE/>
              <w:autoSpaceDN/>
              <w:ind w:left="596" w:hanging="236"/>
              <w:rPr>
                <w:color w:val="000000"/>
                <w:sz w:val="16"/>
                <w:szCs w:val="16"/>
              </w:rPr>
            </w:pPr>
            <w:r w:rsidRPr="0054208E">
              <w:rPr>
                <w:color w:val="000000"/>
                <w:sz w:val="16"/>
                <w:szCs w:val="16"/>
              </w:rPr>
              <w:t>Cámara termográfica: Para la detección de puntos calientes en tableros, equipos eléctricos, conexiones y otros componentes, mediante imágenes térmicas sin contacto.</w:t>
            </w:r>
          </w:p>
          <w:p w:rsidR="00601EED" w:rsidRPr="0054208E" w:rsidRDefault="00601EED" w:rsidP="00727AD1">
            <w:pPr>
              <w:numPr>
                <w:ilvl w:val="0"/>
                <w:numId w:val="29"/>
              </w:numPr>
              <w:tabs>
                <w:tab w:val="clear" w:pos="720"/>
                <w:tab w:val="num" w:pos="360"/>
                <w:tab w:val="left" w:pos="9498"/>
              </w:tabs>
              <w:autoSpaceDE/>
              <w:autoSpaceDN/>
              <w:ind w:left="596" w:hanging="236"/>
              <w:rPr>
                <w:color w:val="000000"/>
                <w:sz w:val="16"/>
                <w:szCs w:val="16"/>
              </w:rPr>
            </w:pPr>
            <w:r w:rsidRPr="0054208E">
              <w:rPr>
                <w:color w:val="000000"/>
                <w:sz w:val="16"/>
                <w:szCs w:val="16"/>
              </w:rPr>
              <w:t>Analizador de redes eléctricas: Para medir parámetros como voltaje, corriente, potencia, factor de potencia, armónicos, THD y energía consumida.</w:t>
            </w:r>
          </w:p>
          <w:p w:rsidR="00601EED" w:rsidRPr="0054208E" w:rsidRDefault="00601EED" w:rsidP="00727AD1">
            <w:pPr>
              <w:numPr>
                <w:ilvl w:val="0"/>
                <w:numId w:val="29"/>
              </w:numPr>
              <w:tabs>
                <w:tab w:val="clear" w:pos="720"/>
                <w:tab w:val="num" w:pos="360"/>
                <w:tab w:val="left" w:pos="9498"/>
              </w:tabs>
              <w:autoSpaceDE/>
              <w:autoSpaceDN/>
              <w:ind w:left="596" w:hanging="236"/>
              <w:rPr>
                <w:color w:val="000000"/>
                <w:sz w:val="16"/>
                <w:szCs w:val="16"/>
              </w:rPr>
            </w:pPr>
            <w:proofErr w:type="spellStart"/>
            <w:r w:rsidRPr="0054208E">
              <w:rPr>
                <w:color w:val="000000"/>
                <w:sz w:val="16"/>
                <w:szCs w:val="16"/>
              </w:rPr>
              <w:t>Megóhmetro</w:t>
            </w:r>
            <w:proofErr w:type="spellEnd"/>
            <w:r w:rsidRPr="0054208E">
              <w:rPr>
                <w:color w:val="000000"/>
                <w:sz w:val="16"/>
                <w:szCs w:val="16"/>
              </w:rPr>
              <w:t xml:space="preserve"> (medidor de aislamiento): Para evaluar la resistencia de aislamiento en transformadores, cables y equipos eléctricos.</w:t>
            </w:r>
          </w:p>
          <w:p w:rsidR="00601EED" w:rsidRPr="0054208E" w:rsidRDefault="00601EED" w:rsidP="00727AD1">
            <w:pPr>
              <w:numPr>
                <w:ilvl w:val="0"/>
                <w:numId w:val="29"/>
              </w:numPr>
              <w:tabs>
                <w:tab w:val="clear" w:pos="720"/>
                <w:tab w:val="num" w:pos="360"/>
                <w:tab w:val="left" w:pos="9498"/>
              </w:tabs>
              <w:autoSpaceDE/>
              <w:autoSpaceDN/>
              <w:ind w:left="596" w:hanging="236"/>
              <w:rPr>
                <w:color w:val="000000"/>
                <w:sz w:val="16"/>
                <w:szCs w:val="16"/>
              </w:rPr>
            </w:pPr>
            <w:proofErr w:type="spellStart"/>
            <w:r w:rsidRPr="0054208E">
              <w:rPr>
                <w:color w:val="000000"/>
                <w:sz w:val="16"/>
                <w:szCs w:val="16"/>
              </w:rPr>
              <w:t>Secuencímetro</w:t>
            </w:r>
            <w:proofErr w:type="spellEnd"/>
            <w:r w:rsidRPr="0054208E">
              <w:rPr>
                <w:color w:val="000000"/>
                <w:sz w:val="16"/>
                <w:szCs w:val="16"/>
              </w:rPr>
              <w:t>: Para verificar la correcta secuencia de fases en sistemas trifásicos, especialmente útil durante conexiones o reconexiones de equipos.</w:t>
            </w:r>
          </w:p>
          <w:p w:rsidR="00601EED" w:rsidRPr="0054208E" w:rsidRDefault="00601EED" w:rsidP="00727AD1">
            <w:pPr>
              <w:numPr>
                <w:ilvl w:val="0"/>
                <w:numId w:val="29"/>
              </w:numPr>
              <w:tabs>
                <w:tab w:val="clear" w:pos="720"/>
                <w:tab w:val="num" w:pos="360"/>
                <w:tab w:val="left" w:pos="9498"/>
              </w:tabs>
              <w:autoSpaceDE/>
              <w:autoSpaceDN/>
              <w:ind w:left="596" w:hanging="236"/>
              <w:rPr>
                <w:color w:val="000000"/>
                <w:sz w:val="16"/>
                <w:szCs w:val="16"/>
              </w:rPr>
            </w:pPr>
            <w:r w:rsidRPr="0054208E">
              <w:rPr>
                <w:color w:val="000000"/>
                <w:sz w:val="16"/>
                <w:szCs w:val="16"/>
              </w:rPr>
              <w:t>Analizador de calidad de la energía: Para evaluar la calidad del suministro eléctrico, identificando transitorios, desequilibrios, caídas de tensión, armónicos y otras perturbaciones.</w:t>
            </w:r>
          </w:p>
          <w:p w:rsidR="00601EED" w:rsidRPr="0054208E" w:rsidRDefault="00601EED" w:rsidP="00727AD1">
            <w:pPr>
              <w:numPr>
                <w:ilvl w:val="0"/>
                <w:numId w:val="29"/>
              </w:numPr>
              <w:tabs>
                <w:tab w:val="clear" w:pos="720"/>
                <w:tab w:val="num" w:pos="360"/>
                <w:tab w:val="left" w:pos="9498"/>
              </w:tabs>
              <w:autoSpaceDE/>
              <w:autoSpaceDN/>
              <w:ind w:left="596" w:hanging="236"/>
              <w:rPr>
                <w:color w:val="000000"/>
                <w:sz w:val="16"/>
                <w:szCs w:val="16"/>
              </w:rPr>
            </w:pPr>
            <w:r w:rsidRPr="0054208E">
              <w:rPr>
                <w:color w:val="000000"/>
                <w:sz w:val="16"/>
                <w:szCs w:val="16"/>
              </w:rPr>
              <w:t>Equipo VLF (</w:t>
            </w:r>
            <w:proofErr w:type="spellStart"/>
            <w:r w:rsidRPr="0054208E">
              <w:rPr>
                <w:color w:val="000000"/>
                <w:sz w:val="16"/>
                <w:szCs w:val="16"/>
              </w:rPr>
              <w:t>Very</w:t>
            </w:r>
            <w:proofErr w:type="spellEnd"/>
            <w:r w:rsidRPr="0054208E">
              <w:rPr>
                <w:color w:val="000000"/>
                <w:sz w:val="16"/>
                <w:szCs w:val="16"/>
              </w:rPr>
              <w:t xml:space="preserve"> Low </w:t>
            </w:r>
            <w:proofErr w:type="spellStart"/>
            <w:r w:rsidRPr="0054208E">
              <w:rPr>
                <w:color w:val="000000"/>
                <w:sz w:val="16"/>
                <w:szCs w:val="16"/>
              </w:rPr>
              <w:t>Frequency</w:t>
            </w:r>
            <w:proofErr w:type="spellEnd"/>
            <w:r w:rsidRPr="0054208E">
              <w:rPr>
                <w:color w:val="000000"/>
                <w:sz w:val="16"/>
                <w:szCs w:val="16"/>
              </w:rPr>
              <w:t>): Para pruebas de aislamiento en cables de media tensión, garantizando su integridad antes de la puesta en servicio.</w:t>
            </w:r>
          </w:p>
          <w:p w:rsidR="00601EED" w:rsidRPr="0054208E" w:rsidRDefault="00601EED" w:rsidP="00727AD1">
            <w:pPr>
              <w:numPr>
                <w:ilvl w:val="0"/>
                <w:numId w:val="29"/>
              </w:numPr>
              <w:tabs>
                <w:tab w:val="clear" w:pos="720"/>
                <w:tab w:val="num" w:pos="360"/>
                <w:tab w:val="left" w:pos="9498"/>
              </w:tabs>
              <w:autoSpaceDE/>
              <w:autoSpaceDN/>
              <w:ind w:left="596" w:hanging="236"/>
              <w:rPr>
                <w:color w:val="000000"/>
                <w:sz w:val="16"/>
                <w:szCs w:val="16"/>
              </w:rPr>
            </w:pPr>
            <w:proofErr w:type="spellStart"/>
            <w:r w:rsidRPr="0054208E">
              <w:rPr>
                <w:color w:val="000000"/>
                <w:sz w:val="16"/>
                <w:szCs w:val="16"/>
              </w:rPr>
              <w:t>Microhmímetro</w:t>
            </w:r>
            <w:proofErr w:type="spellEnd"/>
            <w:r w:rsidRPr="0054208E">
              <w:rPr>
                <w:color w:val="000000"/>
                <w:sz w:val="16"/>
                <w:szCs w:val="16"/>
              </w:rPr>
              <w:t>: Para la medición de resistencias muy bajas en conexiones, empalmes y devanados, asegurando la continuidad eléctrica y detección de fallas por falsos contactos.</w:t>
            </w:r>
          </w:p>
          <w:p w:rsidR="00601EED" w:rsidRPr="0054208E" w:rsidRDefault="00601EED" w:rsidP="00727AD1">
            <w:pPr>
              <w:numPr>
                <w:ilvl w:val="0"/>
                <w:numId w:val="29"/>
              </w:numPr>
              <w:tabs>
                <w:tab w:val="clear" w:pos="720"/>
                <w:tab w:val="num" w:pos="360"/>
                <w:tab w:val="left" w:pos="9498"/>
              </w:tabs>
              <w:autoSpaceDE/>
              <w:autoSpaceDN/>
              <w:ind w:left="596" w:right="-57" w:hanging="236"/>
              <w:rPr>
                <w:color w:val="000000"/>
                <w:sz w:val="16"/>
                <w:szCs w:val="16"/>
              </w:rPr>
            </w:pPr>
            <w:r w:rsidRPr="0054208E">
              <w:rPr>
                <w:color w:val="000000"/>
                <w:sz w:val="16"/>
                <w:szCs w:val="16"/>
              </w:rPr>
              <w:t>Impresora de etiquetas (rotuladora industrial): Para el marcaje de cables, tableros, conexiones y componentes eléctricos, garantizando una correcta identificación en campo (no requiere calibración).</w:t>
            </w:r>
          </w:p>
          <w:p w:rsidR="00601EED" w:rsidRPr="0054208E" w:rsidRDefault="00601EED" w:rsidP="00E82DEE">
            <w:pPr>
              <w:tabs>
                <w:tab w:val="left" w:pos="1814"/>
              </w:tabs>
              <w:rPr>
                <w:sz w:val="16"/>
                <w:szCs w:val="16"/>
                <w:lang w:val="es-ES"/>
              </w:rPr>
            </w:pPr>
            <w:r w:rsidRPr="0054208E">
              <w:rPr>
                <w:bCs/>
                <w:color w:val="000000"/>
                <w:sz w:val="16"/>
                <w:szCs w:val="16"/>
              </w:rPr>
              <w:br/>
              <w:t>Nota: Adjuntar listado de equipos patrones con sus respectivas copias de trazabilidad (calibración)</w:t>
            </w:r>
          </w:p>
        </w:tc>
        <w:tc>
          <w:tcPr>
            <w:tcW w:w="709" w:type="dxa"/>
          </w:tcPr>
          <w:p w:rsidR="00601EED" w:rsidRPr="0054208E" w:rsidRDefault="00601EED" w:rsidP="00E82DEE">
            <w:pPr>
              <w:tabs>
                <w:tab w:val="left" w:pos="1814"/>
              </w:tabs>
              <w:rPr>
                <w:sz w:val="16"/>
                <w:szCs w:val="16"/>
              </w:rPr>
            </w:pPr>
          </w:p>
        </w:tc>
        <w:tc>
          <w:tcPr>
            <w:tcW w:w="567" w:type="dxa"/>
          </w:tcPr>
          <w:p w:rsidR="00601EED" w:rsidRPr="0054208E" w:rsidRDefault="00601EED" w:rsidP="00E82DEE">
            <w:pPr>
              <w:tabs>
                <w:tab w:val="left" w:pos="1814"/>
              </w:tabs>
              <w:rPr>
                <w:sz w:val="16"/>
                <w:szCs w:val="16"/>
              </w:rPr>
            </w:pPr>
          </w:p>
        </w:tc>
      </w:tr>
      <w:tr w:rsidR="00601EED" w:rsidRPr="0054208E" w:rsidTr="002A12FF">
        <w:tc>
          <w:tcPr>
            <w:tcW w:w="710" w:type="dxa"/>
            <w:vAlign w:val="center"/>
          </w:tcPr>
          <w:p w:rsidR="00601EED" w:rsidRPr="0054208E" w:rsidRDefault="00601EED" w:rsidP="00E82DEE">
            <w:pPr>
              <w:tabs>
                <w:tab w:val="left" w:pos="1814"/>
              </w:tabs>
              <w:jc w:val="center"/>
              <w:rPr>
                <w:sz w:val="16"/>
                <w:szCs w:val="16"/>
              </w:rPr>
            </w:pPr>
            <w:r w:rsidRPr="0054208E">
              <w:rPr>
                <w:sz w:val="16"/>
                <w:szCs w:val="16"/>
              </w:rPr>
              <w:t>27</w:t>
            </w:r>
          </w:p>
        </w:tc>
        <w:tc>
          <w:tcPr>
            <w:tcW w:w="8363" w:type="dxa"/>
            <w:vAlign w:val="center"/>
          </w:tcPr>
          <w:p w:rsidR="00601EED" w:rsidRPr="0054208E" w:rsidRDefault="00601EED" w:rsidP="00E82DEE">
            <w:pPr>
              <w:tabs>
                <w:tab w:val="left" w:pos="1814"/>
              </w:tabs>
              <w:rPr>
                <w:sz w:val="16"/>
                <w:szCs w:val="16"/>
              </w:rPr>
            </w:pPr>
            <w:r w:rsidRPr="0054208E">
              <w:rPr>
                <w:sz w:val="16"/>
                <w:szCs w:val="16"/>
                <w:lang w:val="es-ES_tradnl"/>
              </w:rPr>
              <w:t>El oferente debe anexar carta firmada por el representante legal, donde se comprometa en realizar la adecuación de la puerta  entrada principal del  área  de la subestación de energía de la Unidad Prestadora de Salud Antioquia , donde cumpla con certificación de puertas corta fuego con las siguientes especificaciones ( puerta tipo doble ala , chapa anti pánico y la apertura  debe de ser hacia afuera, con las dimensiones de cada ala 116 x 220 cm ) todo lo anterior no generara ningún consta adicional a la UPRES DEANT.</w:t>
            </w:r>
          </w:p>
        </w:tc>
        <w:tc>
          <w:tcPr>
            <w:tcW w:w="709" w:type="dxa"/>
          </w:tcPr>
          <w:p w:rsidR="00601EED" w:rsidRPr="0054208E" w:rsidRDefault="00601EED" w:rsidP="00E82DEE">
            <w:pPr>
              <w:tabs>
                <w:tab w:val="left" w:pos="1814"/>
              </w:tabs>
              <w:rPr>
                <w:sz w:val="16"/>
                <w:szCs w:val="16"/>
              </w:rPr>
            </w:pPr>
          </w:p>
        </w:tc>
        <w:tc>
          <w:tcPr>
            <w:tcW w:w="567" w:type="dxa"/>
          </w:tcPr>
          <w:p w:rsidR="00601EED" w:rsidRPr="0054208E" w:rsidRDefault="00601EED" w:rsidP="00E82DEE">
            <w:pPr>
              <w:tabs>
                <w:tab w:val="left" w:pos="1814"/>
              </w:tabs>
              <w:rPr>
                <w:sz w:val="16"/>
                <w:szCs w:val="16"/>
              </w:rPr>
            </w:pPr>
          </w:p>
        </w:tc>
      </w:tr>
      <w:tr w:rsidR="00601EED" w:rsidRPr="0054208E" w:rsidTr="002A12FF">
        <w:tc>
          <w:tcPr>
            <w:tcW w:w="710" w:type="dxa"/>
            <w:vAlign w:val="center"/>
          </w:tcPr>
          <w:p w:rsidR="00601EED" w:rsidRPr="0054208E" w:rsidRDefault="00601EED" w:rsidP="00E82DEE">
            <w:pPr>
              <w:tabs>
                <w:tab w:val="left" w:pos="1814"/>
              </w:tabs>
              <w:jc w:val="center"/>
              <w:rPr>
                <w:sz w:val="16"/>
                <w:szCs w:val="16"/>
              </w:rPr>
            </w:pPr>
            <w:r w:rsidRPr="0054208E">
              <w:rPr>
                <w:sz w:val="16"/>
                <w:szCs w:val="16"/>
              </w:rPr>
              <w:t>28</w:t>
            </w:r>
          </w:p>
        </w:tc>
        <w:tc>
          <w:tcPr>
            <w:tcW w:w="8363" w:type="dxa"/>
            <w:vAlign w:val="center"/>
          </w:tcPr>
          <w:p w:rsidR="00601EED" w:rsidRPr="0054208E" w:rsidRDefault="00601EED" w:rsidP="00E82DEE">
            <w:pPr>
              <w:rPr>
                <w:rFonts w:eastAsia="Arial"/>
                <w:sz w:val="16"/>
                <w:szCs w:val="16"/>
              </w:rPr>
            </w:pPr>
            <w:r w:rsidRPr="0054208E">
              <w:rPr>
                <w:rFonts w:eastAsia="Arial"/>
                <w:sz w:val="16"/>
                <w:szCs w:val="16"/>
              </w:rPr>
              <w:t>El oferente debe anexar carta de compromiso firmada por el representante legal, que cuenta un equipo de trabajo conformado por</w:t>
            </w:r>
          </w:p>
          <w:p w:rsidR="00601EED" w:rsidRPr="0054208E" w:rsidRDefault="00601EED" w:rsidP="00E82DEE">
            <w:pPr>
              <w:rPr>
                <w:rFonts w:eastAsia="Arial"/>
                <w:sz w:val="16"/>
                <w:szCs w:val="16"/>
              </w:rPr>
            </w:pPr>
          </w:p>
          <w:tbl>
            <w:tblPr>
              <w:tblStyle w:val="Tablaconcuadrcula"/>
              <w:tblW w:w="8211" w:type="dxa"/>
              <w:tblLayout w:type="fixed"/>
              <w:tblLook w:val="04A0" w:firstRow="1" w:lastRow="0" w:firstColumn="1" w:lastColumn="0" w:noHBand="0" w:noVBand="1"/>
            </w:tblPr>
            <w:tblGrid>
              <w:gridCol w:w="723"/>
              <w:gridCol w:w="668"/>
              <w:gridCol w:w="530"/>
              <w:gridCol w:w="1705"/>
              <w:gridCol w:w="4585"/>
            </w:tblGrid>
            <w:tr w:rsidR="00601EED" w:rsidRPr="002A12FF" w:rsidTr="00E82DEE">
              <w:trPr>
                <w:cantSplit/>
                <w:trHeight w:val="763"/>
              </w:trPr>
              <w:tc>
                <w:tcPr>
                  <w:tcW w:w="44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601EED" w:rsidRPr="002A12FF" w:rsidRDefault="00601EED" w:rsidP="00E82DEE">
                  <w:pPr>
                    <w:tabs>
                      <w:tab w:val="left" w:pos="9498"/>
                    </w:tabs>
                    <w:jc w:val="center"/>
                    <w:rPr>
                      <w:b/>
                      <w:sz w:val="10"/>
                      <w:szCs w:val="10"/>
                    </w:rPr>
                  </w:pPr>
                  <w:r w:rsidRPr="002A12FF">
                    <w:rPr>
                      <w:b/>
                      <w:sz w:val="10"/>
                      <w:szCs w:val="10"/>
                    </w:rPr>
                    <w:t>PROFESIONAL</w:t>
                  </w:r>
                </w:p>
              </w:tc>
              <w:tc>
                <w:tcPr>
                  <w:tcW w:w="40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601EED" w:rsidRPr="002A12FF" w:rsidRDefault="00601EED" w:rsidP="00E82DEE">
                  <w:pPr>
                    <w:tabs>
                      <w:tab w:val="left" w:pos="9498"/>
                    </w:tabs>
                    <w:jc w:val="center"/>
                    <w:rPr>
                      <w:b/>
                      <w:sz w:val="10"/>
                      <w:szCs w:val="10"/>
                    </w:rPr>
                  </w:pPr>
                  <w:r w:rsidRPr="002A12FF">
                    <w:rPr>
                      <w:b/>
                      <w:sz w:val="10"/>
                      <w:szCs w:val="10"/>
                    </w:rPr>
                    <w:t>CARGO</w:t>
                  </w:r>
                </w:p>
              </w:tc>
              <w:tc>
                <w:tcPr>
                  <w:tcW w:w="32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601EED" w:rsidRPr="002A12FF" w:rsidRDefault="00601EED" w:rsidP="00E82DEE">
                  <w:pPr>
                    <w:tabs>
                      <w:tab w:val="left" w:pos="9498"/>
                    </w:tabs>
                    <w:jc w:val="center"/>
                    <w:rPr>
                      <w:b/>
                      <w:sz w:val="10"/>
                      <w:szCs w:val="10"/>
                    </w:rPr>
                  </w:pPr>
                  <w:r w:rsidRPr="002A12FF">
                    <w:rPr>
                      <w:b/>
                      <w:sz w:val="10"/>
                      <w:szCs w:val="10"/>
                    </w:rPr>
                    <w:t>CANTIDAD</w:t>
                  </w:r>
                </w:p>
              </w:tc>
              <w:tc>
                <w:tcPr>
                  <w:tcW w:w="103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601EED" w:rsidRPr="002A12FF" w:rsidRDefault="00601EED" w:rsidP="00E82DEE">
                  <w:pPr>
                    <w:rPr>
                      <w:b/>
                      <w:sz w:val="10"/>
                      <w:szCs w:val="10"/>
                    </w:rPr>
                  </w:pPr>
                  <w:r w:rsidRPr="002A12FF">
                    <w:rPr>
                      <w:b/>
                      <w:sz w:val="10"/>
                      <w:szCs w:val="10"/>
                    </w:rPr>
                    <w:t>EXPERIENCIA GENERAL PARA EL: Servicio de mantenimiento preventivo, predictivo y correctivo de la subestación de energía incluidos cuartos técnicos</w:t>
                  </w:r>
                </w:p>
                <w:p w:rsidR="00601EED" w:rsidRPr="002A12FF" w:rsidRDefault="00601EED" w:rsidP="00E82DEE">
                  <w:pPr>
                    <w:tabs>
                      <w:tab w:val="left" w:pos="9498"/>
                    </w:tabs>
                    <w:rPr>
                      <w:b/>
                      <w:sz w:val="10"/>
                      <w:szCs w:val="10"/>
                    </w:rPr>
                  </w:pPr>
                </w:p>
              </w:tc>
              <w:tc>
                <w:tcPr>
                  <w:tcW w:w="279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01EED" w:rsidRPr="002A12FF" w:rsidRDefault="00601EED" w:rsidP="00E82DEE">
                  <w:pPr>
                    <w:jc w:val="center"/>
                    <w:rPr>
                      <w:b/>
                      <w:sz w:val="10"/>
                      <w:szCs w:val="10"/>
                    </w:rPr>
                  </w:pPr>
                </w:p>
                <w:p w:rsidR="00601EED" w:rsidRPr="002A12FF" w:rsidRDefault="00601EED" w:rsidP="00E82DEE">
                  <w:pPr>
                    <w:jc w:val="center"/>
                    <w:rPr>
                      <w:b/>
                      <w:sz w:val="10"/>
                      <w:szCs w:val="10"/>
                    </w:rPr>
                  </w:pPr>
                  <w:r w:rsidRPr="002A12FF">
                    <w:rPr>
                      <w:b/>
                      <w:sz w:val="10"/>
                      <w:szCs w:val="10"/>
                    </w:rPr>
                    <w:t>OBLIGACIONES / FUNCIONES</w:t>
                  </w:r>
                </w:p>
              </w:tc>
            </w:tr>
            <w:tr w:rsidR="00601EED" w:rsidRPr="002A12FF" w:rsidTr="00E82DEE">
              <w:trPr>
                <w:trHeight w:val="1049"/>
              </w:trPr>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01EED" w:rsidRPr="002A12FF" w:rsidRDefault="00601EED" w:rsidP="00E82DEE">
                  <w:pPr>
                    <w:tabs>
                      <w:tab w:val="left" w:pos="9498"/>
                    </w:tabs>
                    <w:jc w:val="center"/>
                    <w:rPr>
                      <w:rFonts w:eastAsia="Calibri"/>
                      <w:bCs/>
                      <w:sz w:val="10"/>
                      <w:szCs w:val="10"/>
                    </w:rPr>
                  </w:pPr>
                  <w:r w:rsidRPr="002A12FF">
                    <w:rPr>
                      <w:sz w:val="10"/>
                      <w:szCs w:val="10"/>
                      <w:shd w:val="clear" w:color="auto" w:fill="FFFFFF"/>
                    </w:rPr>
                    <w:t>Ingeniero: Eléctrico y/o, mecánico, y/o electrónico y/o electromecánico y/o electricista</w:t>
                  </w:r>
                </w:p>
              </w:tc>
              <w:tc>
                <w:tcPr>
                  <w:tcW w:w="40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01EED" w:rsidRPr="002A12FF" w:rsidRDefault="00601EED" w:rsidP="00E82DEE">
                  <w:pPr>
                    <w:tabs>
                      <w:tab w:val="left" w:pos="9498"/>
                    </w:tabs>
                    <w:jc w:val="center"/>
                    <w:rPr>
                      <w:sz w:val="10"/>
                      <w:szCs w:val="10"/>
                      <w:shd w:val="clear" w:color="auto" w:fill="FFFFFF"/>
                    </w:rPr>
                  </w:pPr>
                  <w:r w:rsidRPr="002A12FF">
                    <w:rPr>
                      <w:sz w:val="10"/>
                      <w:szCs w:val="10"/>
                      <w:shd w:val="clear" w:color="auto" w:fill="FFFFFF"/>
                    </w:rPr>
                    <w:t>Supervisor / Coordinador y soporte</w:t>
                  </w:r>
                </w:p>
              </w:tc>
              <w:tc>
                <w:tcPr>
                  <w:tcW w:w="32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01EED" w:rsidRPr="002A12FF" w:rsidRDefault="00601EED" w:rsidP="00E82DEE">
                  <w:pPr>
                    <w:tabs>
                      <w:tab w:val="left" w:pos="9498"/>
                    </w:tabs>
                    <w:jc w:val="center"/>
                    <w:rPr>
                      <w:sz w:val="10"/>
                      <w:szCs w:val="10"/>
                    </w:rPr>
                  </w:pPr>
                  <w:r w:rsidRPr="002A12FF">
                    <w:rPr>
                      <w:sz w:val="10"/>
                      <w:szCs w:val="10"/>
                    </w:rPr>
                    <w:t>2</w:t>
                  </w:r>
                </w:p>
              </w:tc>
              <w:tc>
                <w:tcPr>
                  <w:tcW w:w="10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01EED" w:rsidRPr="002A12FF" w:rsidRDefault="00601EED" w:rsidP="00E82DEE">
                  <w:pPr>
                    <w:shd w:val="clear" w:color="auto" w:fill="FFFFFF" w:themeFill="background1"/>
                    <w:rPr>
                      <w:rFonts w:eastAsia="Arial"/>
                      <w:sz w:val="10"/>
                      <w:szCs w:val="10"/>
                    </w:rPr>
                  </w:pPr>
                  <w:r w:rsidRPr="002A12FF">
                    <w:rPr>
                      <w:sz w:val="10"/>
                      <w:szCs w:val="10"/>
                      <w:shd w:val="clear" w:color="auto" w:fill="FFFFFF"/>
                    </w:rPr>
                    <w:t xml:space="preserve">Ingeniero </w:t>
                  </w:r>
                  <w:r w:rsidRPr="002A12FF">
                    <w:rPr>
                      <w:rFonts w:eastAsia="Arial"/>
                      <w:sz w:val="10"/>
                      <w:szCs w:val="10"/>
                    </w:rPr>
                    <w:t>titulado con experiencia certificada mínimo de tres ((3)) años, después de expedida la tarjeta profesional, que cuente con certificado en termografía y certificado en curso de manejo de energías peligrosas.</w:t>
                  </w:r>
                </w:p>
                <w:p w:rsidR="00601EED" w:rsidRPr="002A12FF" w:rsidRDefault="00601EED" w:rsidP="00E82DEE">
                  <w:pPr>
                    <w:shd w:val="clear" w:color="auto" w:fill="FFFFFF" w:themeFill="background1"/>
                    <w:tabs>
                      <w:tab w:val="left" w:pos="9498"/>
                    </w:tabs>
                    <w:rPr>
                      <w:sz w:val="10"/>
                      <w:szCs w:val="10"/>
                      <w:shd w:val="clear" w:color="auto" w:fill="FFFFFF"/>
                    </w:rPr>
                  </w:pPr>
                  <w:r w:rsidRPr="002A12FF">
                    <w:rPr>
                      <w:rFonts w:eastAsia="Arial"/>
                      <w:sz w:val="10"/>
                      <w:szCs w:val="10"/>
                    </w:rPr>
                    <w:t>Anexar hoja de vida y documentos que soporten el titulo obtenido.</w:t>
                  </w:r>
                </w:p>
              </w:tc>
              <w:tc>
                <w:tcPr>
                  <w:tcW w:w="279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01EED" w:rsidRPr="002A12FF" w:rsidRDefault="00601EED" w:rsidP="00E82DEE">
                  <w:pPr>
                    <w:pStyle w:val="Prrafodelista"/>
                    <w:shd w:val="clear" w:color="auto" w:fill="FFFFFF" w:themeFill="background1"/>
                    <w:ind w:left="0" w:right="-170"/>
                    <w:rPr>
                      <w:rFonts w:eastAsia="MS Mincho" w:cs="Arial"/>
                      <w:sz w:val="10"/>
                      <w:szCs w:val="10"/>
                      <w:shd w:val="clear" w:color="auto" w:fill="FFFFFF"/>
                      <w:lang w:eastAsia="es-CO"/>
                    </w:rPr>
                  </w:pPr>
                  <w:r w:rsidRPr="002A12FF">
                    <w:rPr>
                      <w:rFonts w:eastAsia="MS Mincho" w:cs="Arial"/>
                      <w:sz w:val="10"/>
                      <w:szCs w:val="10"/>
                      <w:shd w:val="clear" w:color="auto" w:fill="FFFFFF"/>
                      <w:lang w:eastAsia="es-CO"/>
                    </w:rPr>
                    <w:t>Dirigir, avalar y certificar el mantenimiento.</w:t>
                  </w:r>
                </w:p>
                <w:p w:rsidR="00601EED" w:rsidRPr="002A12FF" w:rsidRDefault="00601EED" w:rsidP="00E82DEE">
                  <w:pPr>
                    <w:pStyle w:val="Prrafodelista"/>
                    <w:shd w:val="clear" w:color="auto" w:fill="FFFFFF" w:themeFill="background1"/>
                    <w:ind w:left="0" w:right="-170"/>
                    <w:rPr>
                      <w:rFonts w:eastAsia="MS Mincho" w:cs="Arial"/>
                      <w:sz w:val="10"/>
                      <w:szCs w:val="10"/>
                      <w:shd w:val="clear" w:color="auto" w:fill="FFFFFF"/>
                      <w:lang w:eastAsia="es-CO"/>
                    </w:rPr>
                  </w:pPr>
                  <w:r w:rsidRPr="002A12FF">
                    <w:rPr>
                      <w:rFonts w:eastAsia="MS Mincho" w:cs="Arial"/>
                      <w:sz w:val="10"/>
                      <w:szCs w:val="10"/>
                      <w:shd w:val="clear" w:color="auto" w:fill="FFFFFF"/>
                      <w:lang w:eastAsia="es-CO"/>
                    </w:rPr>
                    <w:t>Coordinar Actividades con el supervisor del contrato.</w:t>
                  </w:r>
                </w:p>
                <w:p w:rsidR="00601EED" w:rsidRPr="002A12FF" w:rsidRDefault="00601EED" w:rsidP="00E82DEE">
                  <w:pPr>
                    <w:pStyle w:val="Prrafodelista"/>
                    <w:shd w:val="clear" w:color="auto" w:fill="FFFFFF" w:themeFill="background1"/>
                    <w:ind w:left="0" w:right="-170"/>
                    <w:rPr>
                      <w:rFonts w:eastAsia="MS Mincho" w:cs="Arial"/>
                      <w:sz w:val="10"/>
                      <w:szCs w:val="10"/>
                      <w:shd w:val="clear" w:color="auto" w:fill="FFFFFF"/>
                      <w:lang w:eastAsia="es-CO"/>
                    </w:rPr>
                  </w:pPr>
                  <w:r w:rsidRPr="002A12FF">
                    <w:rPr>
                      <w:rFonts w:eastAsia="MS Mincho" w:cs="Arial"/>
                      <w:sz w:val="10"/>
                      <w:szCs w:val="10"/>
                      <w:shd w:val="clear" w:color="auto" w:fill="FFFFFF"/>
                      <w:lang w:eastAsia="es-CO"/>
                    </w:rPr>
                    <w:t>Elaborar informe de actividades ejecutadas con registro fotográfico, medido físico y email</w:t>
                  </w:r>
                </w:p>
                <w:p w:rsidR="00601EED" w:rsidRPr="002A12FF" w:rsidRDefault="00601EED" w:rsidP="00E82DEE">
                  <w:pPr>
                    <w:pStyle w:val="Prrafodelista"/>
                    <w:shd w:val="clear" w:color="auto" w:fill="FFFFFF" w:themeFill="background1"/>
                    <w:ind w:left="0" w:right="-170"/>
                    <w:rPr>
                      <w:rFonts w:eastAsia="MS Mincho" w:cs="Arial"/>
                      <w:sz w:val="10"/>
                      <w:szCs w:val="10"/>
                      <w:shd w:val="clear" w:color="auto" w:fill="FFFFFF"/>
                      <w:lang w:eastAsia="es-CO"/>
                    </w:rPr>
                  </w:pPr>
                  <w:r w:rsidRPr="002A12FF">
                    <w:rPr>
                      <w:rFonts w:eastAsia="MS Mincho" w:cs="Arial"/>
                      <w:sz w:val="10"/>
                      <w:szCs w:val="10"/>
                      <w:shd w:val="clear" w:color="auto" w:fill="FFFFFF"/>
                      <w:lang w:eastAsia="es-CO"/>
                    </w:rPr>
                    <w:t xml:space="preserve">Supervisar la instalación y puesta en marcha de redes, sistemas y equipos eléctricos. Establecer normas de seguridad y desempeño para equipos y sistemas </w:t>
                  </w:r>
                </w:p>
                <w:p w:rsidR="00601EED" w:rsidRPr="002A12FF" w:rsidRDefault="00601EED" w:rsidP="00E82DEE">
                  <w:pPr>
                    <w:pStyle w:val="Prrafodelista"/>
                    <w:shd w:val="clear" w:color="auto" w:fill="FFFFFF" w:themeFill="background1"/>
                    <w:ind w:left="0" w:right="-170"/>
                    <w:rPr>
                      <w:rFonts w:eastAsia="MS Mincho" w:cs="Arial"/>
                      <w:sz w:val="10"/>
                      <w:szCs w:val="10"/>
                      <w:shd w:val="clear" w:color="auto" w:fill="FFFFFF"/>
                      <w:lang w:eastAsia="es-CO"/>
                    </w:rPr>
                  </w:pPr>
                  <w:r w:rsidRPr="002A12FF">
                    <w:rPr>
                      <w:rFonts w:eastAsia="MS Mincho" w:cs="Arial"/>
                      <w:sz w:val="10"/>
                      <w:szCs w:val="10"/>
                      <w:shd w:val="clear" w:color="auto" w:fill="FFFFFF"/>
                      <w:lang w:eastAsia="es-CO"/>
                    </w:rPr>
                    <w:t>eléctricos. Interpretar estándares y normas reguladoras de funcionamiento de componentes y sistemas eléctricos y participar en su definición.</w:t>
                  </w:r>
                </w:p>
                <w:p w:rsidR="00601EED" w:rsidRPr="002A12FF" w:rsidRDefault="00601EED" w:rsidP="00E82DEE">
                  <w:pPr>
                    <w:pStyle w:val="Prrafodelista"/>
                    <w:shd w:val="clear" w:color="auto" w:fill="FFFFFF" w:themeFill="background1"/>
                    <w:ind w:left="0" w:right="-170"/>
                    <w:rPr>
                      <w:rFonts w:eastAsia="MS Mincho" w:cs="Arial"/>
                      <w:sz w:val="10"/>
                      <w:szCs w:val="10"/>
                      <w:shd w:val="clear" w:color="auto" w:fill="FFFFFF"/>
                      <w:lang w:eastAsia="es-CO"/>
                    </w:rPr>
                  </w:pPr>
                  <w:r w:rsidRPr="002A12FF">
                    <w:rPr>
                      <w:rFonts w:eastAsia="MS Mincho" w:cs="Arial"/>
                      <w:sz w:val="10"/>
                      <w:szCs w:val="10"/>
                      <w:shd w:val="clear" w:color="auto" w:fill="FFFFFF"/>
                      <w:lang w:eastAsia="es-CO"/>
                    </w:rPr>
                    <w:t>Capacidad para el cálculo y diseño de líneas eléctricas y transporte de energía eléctrica.</w:t>
                  </w:r>
                </w:p>
                <w:p w:rsidR="00601EED" w:rsidRPr="002A12FF" w:rsidRDefault="00601EED" w:rsidP="00E82DEE">
                  <w:pPr>
                    <w:pStyle w:val="Prrafodelista"/>
                    <w:shd w:val="clear" w:color="auto" w:fill="FFFFFF" w:themeFill="background1"/>
                    <w:ind w:left="0" w:right="-170"/>
                    <w:rPr>
                      <w:rFonts w:eastAsia="MS Mincho" w:cs="Arial"/>
                      <w:sz w:val="10"/>
                      <w:szCs w:val="10"/>
                      <w:shd w:val="clear" w:color="auto" w:fill="FFFFFF"/>
                      <w:lang w:eastAsia="es-CO"/>
                    </w:rPr>
                  </w:pPr>
                  <w:r w:rsidRPr="002A12FF">
                    <w:rPr>
                      <w:rFonts w:eastAsia="MS Mincho" w:cs="Arial"/>
                      <w:sz w:val="10"/>
                      <w:szCs w:val="10"/>
                      <w:shd w:val="clear" w:color="auto" w:fill="FFFFFF"/>
                      <w:lang w:eastAsia="es-CO"/>
                    </w:rPr>
                    <w:t>Conocimiento sobre sistemas eléctricos de potencia y sus aplicaciones. Conocimiento aplicado de electrónica de potencia.</w:t>
                  </w:r>
                </w:p>
                <w:p w:rsidR="00601EED" w:rsidRPr="002A12FF" w:rsidRDefault="00601EED" w:rsidP="00E82DEE">
                  <w:pPr>
                    <w:pStyle w:val="Prrafodelista"/>
                    <w:shd w:val="clear" w:color="auto" w:fill="FFFFFF" w:themeFill="background1"/>
                    <w:ind w:left="0" w:right="-170"/>
                    <w:rPr>
                      <w:rFonts w:eastAsia="MS Mincho" w:cs="Arial"/>
                      <w:sz w:val="10"/>
                      <w:szCs w:val="10"/>
                      <w:shd w:val="clear" w:color="auto" w:fill="FFFFFF"/>
                      <w:lang w:eastAsia="es-CO"/>
                    </w:rPr>
                  </w:pPr>
                  <w:r w:rsidRPr="002A12FF">
                    <w:rPr>
                      <w:rFonts w:eastAsia="MS Mincho" w:cs="Arial"/>
                      <w:sz w:val="10"/>
                      <w:szCs w:val="10"/>
                      <w:shd w:val="clear" w:color="auto" w:fill="FFFFFF"/>
                      <w:lang w:eastAsia="es-CO"/>
                    </w:rPr>
                    <w:t>Conocimiento de los principios de la regulación automática y su aplicación a la automatización industrial.</w:t>
                  </w:r>
                </w:p>
              </w:tc>
            </w:tr>
            <w:tr w:rsidR="00601EED" w:rsidRPr="002A12FF" w:rsidTr="00E82DEE">
              <w:trPr>
                <w:trHeight w:val="34"/>
              </w:trPr>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01EED" w:rsidRPr="002A12FF" w:rsidRDefault="00601EED" w:rsidP="00E82DEE">
                  <w:pPr>
                    <w:tabs>
                      <w:tab w:val="left" w:pos="9498"/>
                    </w:tabs>
                    <w:rPr>
                      <w:sz w:val="10"/>
                      <w:szCs w:val="10"/>
                      <w:shd w:val="clear" w:color="auto" w:fill="FFFFFF"/>
                    </w:rPr>
                  </w:pPr>
                  <w:r w:rsidRPr="002A12FF">
                    <w:rPr>
                      <w:sz w:val="10"/>
                      <w:szCs w:val="10"/>
                      <w:lang w:val="es-ES"/>
                    </w:rPr>
                    <w:t xml:space="preserve">Tecnólogo y/o técnico en y/o electricidad. y/o eléctrico y/o auxiliar electrónico con experiencia en mantenimiento en subestación eléctrica </w:t>
                  </w:r>
                </w:p>
              </w:tc>
              <w:tc>
                <w:tcPr>
                  <w:tcW w:w="40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01EED" w:rsidRPr="002A12FF" w:rsidRDefault="00601EED" w:rsidP="00E82DEE">
                  <w:pPr>
                    <w:tabs>
                      <w:tab w:val="left" w:pos="9498"/>
                    </w:tabs>
                    <w:rPr>
                      <w:sz w:val="10"/>
                      <w:szCs w:val="10"/>
                      <w:shd w:val="clear" w:color="auto" w:fill="FFFFFF"/>
                    </w:rPr>
                  </w:pPr>
                  <w:r w:rsidRPr="002A12FF">
                    <w:rPr>
                      <w:sz w:val="10"/>
                      <w:szCs w:val="10"/>
                      <w:shd w:val="clear" w:color="auto" w:fill="FFFFFF"/>
                    </w:rPr>
                    <w:t xml:space="preserve">Soporte técnico para el Mantenimiento de subestaciones eléctricas </w:t>
                  </w:r>
                </w:p>
              </w:tc>
              <w:tc>
                <w:tcPr>
                  <w:tcW w:w="32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01EED" w:rsidRPr="002A12FF" w:rsidRDefault="00601EED" w:rsidP="00E82DEE">
                  <w:pPr>
                    <w:tabs>
                      <w:tab w:val="left" w:pos="9498"/>
                    </w:tabs>
                    <w:jc w:val="center"/>
                    <w:rPr>
                      <w:sz w:val="10"/>
                      <w:szCs w:val="10"/>
                    </w:rPr>
                  </w:pPr>
                  <w:r w:rsidRPr="002A12FF">
                    <w:rPr>
                      <w:sz w:val="10"/>
                      <w:szCs w:val="10"/>
                    </w:rPr>
                    <w:t>2</w:t>
                  </w:r>
                </w:p>
              </w:tc>
              <w:tc>
                <w:tcPr>
                  <w:tcW w:w="10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01EED" w:rsidRPr="002A12FF" w:rsidRDefault="00601EED" w:rsidP="00E82DEE">
                  <w:pPr>
                    <w:shd w:val="clear" w:color="auto" w:fill="FFFFFF" w:themeFill="background1"/>
                    <w:rPr>
                      <w:rFonts w:eastAsia="Arial"/>
                      <w:sz w:val="10"/>
                      <w:szCs w:val="10"/>
                    </w:rPr>
                  </w:pPr>
                  <w:r w:rsidRPr="002A12FF">
                    <w:rPr>
                      <w:sz w:val="10"/>
                      <w:szCs w:val="10"/>
                      <w:lang w:val="es-ES"/>
                    </w:rPr>
                    <w:t>Técnico o tecnólogo</w:t>
                  </w:r>
                  <w:r w:rsidRPr="002A12FF">
                    <w:rPr>
                      <w:rFonts w:eastAsia="Arial"/>
                      <w:sz w:val="10"/>
                      <w:szCs w:val="10"/>
                    </w:rPr>
                    <w:t xml:space="preserve"> titulado:  con experiencia certificada mínimo de dos (2) años, que cuente con certificado en curso de manejo de energías peligrosas y curso de alturas.</w:t>
                  </w:r>
                </w:p>
                <w:p w:rsidR="00601EED" w:rsidRPr="002A12FF" w:rsidRDefault="00601EED" w:rsidP="00E82DEE">
                  <w:pPr>
                    <w:shd w:val="clear" w:color="auto" w:fill="FFFFFF" w:themeFill="background1"/>
                    <w:rPr>
                      <w:rFonts w:eastAsia="Arial"/>
                      <w:sz w:val="10"/>
                      <w:szCs w:val="10"/>
                    </w:rPr>
                  </w:pPr>
                  <w:r w:rsidRPr="002A12FF">
                    <w:rPr>
                      <w:rFonts w:eastAsia="Arial"/>
                      <w:sz w:val="10"/>
                      <w:szCs w:val="10"/>
                    </w:rPr>
                    <w:t>Anexar hojas de vida, matricula CONTE y documentos que soporten el titulo obtenido.</w:t>
                  </w:r>
                </w:p>
                <w:p w:rsidR="00601EED" w:rsidRPr="002A12FF" w:rsidRDefault="00601EED" w:rsidP="00E82DEE">
                  <w:pPr>
                    <w:shd w:val="clear" w:color="auto" w:fill="FFFFFF" w:themeFill="background1"/>
                    <w:rPr>
                      <w:sz w:val="10"/>
                      <w:szCs w:val="10"/>
                      <w:shd w:val="clear" w:color="auto" w:fill="FFFFFF"/>
                    </w:rPr>
                  </w:pPr>
                </w:p>
              </w:tc>
              <w:tc>
                <w:tcPr>
                  <w:tcW w:w="279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01EED" w:rsidRPr="002A12FF" w:rsidRDefault="00601EED" w:rsidP="00E82DEE">
                  <w:pPr>
                    <w:pStyle w:val="Prrafodelista"/>
                    <w:shd w:val="clear" w:color="auto" w:fill="FFFFFF" w:themeFill="background1"/>
                    <w:ind w:left="0" w:right="-170"/>
                    <w:rPr>
                      <w:rFonts w:eastAsia="MS Mincho" w:cs="Arial"/>
                      <w:sz w:val="10"/>
                      <w:szCs w:val="10"/>
                      <w:lang w:val="es-ES" w:eastAsia="es-CO"/>
                    </w:rPr>
                  </w:pPr>
                  <w:r w:rsidRPr="002A12FF">
                    <w:rPr>
                      <w:rFonts w:eastAsia="MS Mincho" w:cs="Arial"/>
                      <w:sz w:val="10"/>
                      <w:szCs w:val="10"/>
                      <w:lang w:val="es-ES" w:eastAsia="es-CO"/>
                    </w:rPr>
                    <w:t>Prestar el apoyo al Ingeniero Coordinador Ejecutar las actividades de mantenimiento preventivo, predictivo y correctivo</w:t>
                  </w:r>
                </w:p>
                <w:p w:rsidR="00601EED" w:rsidRPr="002A12FF" w:rsidRDefault="00601EED" w:rsidP="00E82DEE">
                  <w:pPr>
                    <w:pStyle w:val="Prrafodelista"/>
                    <w:shd w:val="clear" w:color="auto" w:fill="FFFFFF" w:themeFill="background1"/>
                    <w:ind w:left="0" w:right="-170"/>
                    <w:rPr>
                      <w:rFonts w:eastAsia="MS Mincho" w:cs="Arial"/>
                      <w:sz w:val="10"/>
                      <w:szCs w:val="10"/>
                      <w:shd w:val="clear" w:color="auto" w:fill="FFFFFF"/>
                      <w:lang w:eastAsia="es-CO"/>
                    </w:rPr>
                  </w:pPr>
                  <w:r w:rsidRPr="002A12FF">
                    <w:rPr>
                      <w:rFonts w:eastAsia="MS Mincho" w:cs="Arial"/>
                      <w:sz w:val="10"/>
                      <w:szCs w:val="10"/>
                      <w:shd w:val="clear" w:color="auto" w:fill="FFFFFF"/>
                      <w:lang w:eastAsia="es-CO"/>
                    </w:rPr>
                    <w:t>aplicando los procedimientos técnicos y utilizando las herramientas y equipos requeridos. Opera elementos de control de sistemas y equipos eléctricos empleando circuitos analógicos y digitales.</w:t>
                  </w:r>
                </w:p>
                <w:p w:rsidR="00601EED" w:rsidRPr="002A12FF" w:rsidRDefault="00601EED" w:rsidP="00E82DEE">
                  <w:pPr>
                    <w:pStyle w:val="Prrafodelista"/>
                    <w:shd w:val="clear" w:color="auto" w:fill="FFFFFF" w:themeFill="background1"/>
                    <w:ind w:left="0" w:right="-170"/>
                    <w:rPr>
                      <w:rFonts w:eastAsia="MS Mincho" w:cs="Arial"/>
                      <w:sz w:val="10"/>
                      <w:szCs w:val="10"/>
                      <w:shd w:val="clear" w:color="auto" w:fill="FFFFFF"/>
                      <w:lang w:eastAsia="es-CO"/>
                    </w:rPr>
                  </w:pPr>
                  <w:r w:rsidRPr="002A12FF">
                    <w:rPr>
                      <w:rFonts w:eastAsia="MS Mincho" w:cs="Arial"/>
                      <w:sz w:val="10"/>
                      <w:szCs w:val="10"/>
                      <w:shd w:val="clear" w:color="auto" w:fill="FFFFFF"/>
                      <w:lang w:eastAsia="es-CO"/>
                    </w:rPr>
                    <w:t>deben asegurarse de que los equipos utilizados en procesamiento funcionan correctamente y de manera eficiente. Diagnostican y reparan averías. También llevan</w:t>
                  </w:r>
                </w:p>
                <w:p w:rsidR="00601EED" w:rsidRPr="002A12FF" w:rsidRDefault="00601EED" w:rsidP="00E82DEE">
                  <w:pPr>
                    <w:pStyle w:val="Prrafodelista"/>
                    <w:shd w:val="clear" w:color="auto" w:fill="FFFFFF" w:themeFill="background1"/>
                    <w:ind w:left="0" w:right="-170"/>
                    <w:rPr>
                      <w:rFonts w:eastAsia="MS Mincho" w:cs="Arial"/>
                      <w:sz w:val="10"/>
                      <w:szCs w:val="10"/>
                      <w:shd w:val="clear" w:color="auto" w:fill="FFFFFF"/>
                      <w:lang w:eastAsia="es-CO"/>
                    </w:rPr>
                  </w:pPr>
                  <w:r w:rsidRPr="002A12FF">
                    <w:rPr>
                      <w:rFonts w:eastAsia="MS Mincho" w:cs="Arial"/>
                      <w:sz w:val="10"/>
                      <w:szCs w:val="10"/>
                      <w:shd w:val="clear" w:color="auto" w:fill="FFFFFF"/>
                      <w:lang w:eastAsia="es-CO"/>
                    </w:rPr>
                    <w:t>a cabo revisiones</w:t>
                  </w:r>
                </w:p>
                <w:p w:rsidR="00601EED" w:rsidRPr="002A12FF" w:rsidRDefault="00601EED" w:rsidP="00E82DEE">
                  <w:pPr>
                    <w:pStyle w:val="Prrafodelista"/>
                    <w:shd w:val="clear" w:color="auto" w:fill="FFFFFF" w:themeFill="background1"/>
                    <w:ind w:left="0" w:right="-170"/>
                    <w:rPr>
                      <w:rFonts w:eastAsia="MS Mincho" w:cs="Arial"/>
                      <w:sz w:val="10"/>
                      <w:szCs w:val="10"/>
                      <w:shd w:val="clear" w:color="auto" w:fill="FFFFFF"/>
                      <w:lang w:eastAsia="es-CO"/>
                    </w:rPr>
                  </w:pPr>
                  <w:r w:rsidRPr="002A12FF">
                    <w:rPr>
                      <w:rFonts w:eastAsia="MS Mincho" w:cs="Arial"/>
                      <w:sz w:val="10"/>
                      <w:szCs w:val="10"/>
                      <w:shd w:val="clear" w:color="auto" w:fill="FFFFFF"/>
                      <w:lang w:eastAsia="es-CO"/>
                    </w:rPr>
                    <w:t>debe contar con la formación y habilidades necesarias para realizar sus funciones de reparación, mejora y mantenimiento</w:t>
                  </w:r>
                </w:p>
                <w:p w:rsidR="00601EED" w:rsidRPr="002A12FF" w:rsidRDefault="00601EED" w:rsidP="00E82DEE">
                  <w:pPr>
                    <w:pStyle w:val="Prrafodelista"/>
                    <w:shd w:val="clear" w:color="auto" w:fill="FFFFFF" w:themeFill="background1"/>
                    <w:ind w:left="0" w:right="-170"/>
                    <w:rPr>
                      <w:rFonts w:eastAsia="MS Mincho" w:cs="Arial"/>
                      <w:sz w:val="10"/>
                      <w:szCs w:val="10"/>
                      <w:shd w:val="clear" w:color="auto" w:fill="FFFFFF"/>
                      <w:lang w:eastAsia="es-CO"/>
                    </w:rPr>
                  </w:pPr>
                  <w:r w:rsidRPr="002A12FF">
                    <w:rPr>
                      <w:rFonts w:eastAsia="MS Mincho" w:cs="Arial"/>
                      <w:sz w:val="10"/>
                      <w:szCs w:val="10"/>
                      <w:shd w:val="clear" w:color="auto" w:fill="FFFFFF"/>
                      <w:lang w:eastAsia="es-CO"/>
                    </w:rPr>
                    <w:t xml:space="preserve">instala, inspecciona, repara o modifica sistemas complejos o que realiza pruebas de diagnóstico o electromecánico, eléctrico y/o electrónico </w:t>
                  </w:r>
                </w:p>
                <w:p w:rsidR="00601EED" w:rsidRPr="002A12FF" w:rsidRDefault="00601EED" w:rsidP="00E82DEE">
                  <w:pPr>
                    <w:pStyle w:val="Prrafodelista"/>
                    <w:shd w:val="clear" w:color="auto" w:fill="FFFFFF" w:themeFill="background1"/>
                    <w:ind w:left="0" w:right="-170"/>
                    <w:rPr>
                      <w:rFonts w:eastAsia="MS Mincho" w:cs="Arial"/>
                      <w:sz w:val="10"/>
                      <w:szCs w:val="10"/>
                      <w:shd w:val="clear" w:color="auto" w:fill="FFFFFF"/>
                      <w:lang w:eastAsia="es-CO"/>
                    </w:rPr>
                  </w:pPr>
                  <w:r w:rsidRPr="002A12FF">
                    <w:rPr>
                      <w:rFonts w:eastAsia="MS Mincho" w:cs="Arial"/>
                      <w:sz w:val="10"/>
                      <w:szCs w:val="10"/>
                      <w:shd w:val="clear" w:color="auto" w:fill="FFFFFF"/>
                      <w:lang w:eastAsia="es-CO"/>
                    </w:rPr>
                    <w:t>Instalación de cableados eléctricos de baja tensión.</w:t>
                  </w:r>
                </w:p>
                <w:p w:rsidR="00601EED" w:rsidRPr="002A12FF" w:rsidRDefault="00601EED" w:rsidP="00E82DEE">
                  <w:pPr>
                    <w:pStyle w:val="Prrafodelista"/>
                    <w:shd w:val="clear" w:color="auto" w:fill="FFFFFF" w:themeFill="background1"/>
                    <w:ind w:left="0" w:right="-170"/>
                    <w:rPr>
                      <w:rFonts w:eastAsia="MS Mincho" w:cs="Arial"/>
                      <w:sz w:val="10"/>
                      <w:szCs w:val="10"/>
                      <w:shd w:val="clear" w:color="auto" w:fill="FFFFFF"/>
                      <w:lang w:eastAsia="es-CO"/>
                    </w:rPr>
                  </w:pPr>
                  <w:r w:rsidRPr="002A12FF">
                    <w:rPr>
                      <w:rFonts w:eastAsia="MS Mincho" w:cs="Arial"/>
                      <w:sz w:val="10"/>
                      <w:szCs w:val="10"/>
                      <w:shd w:val="clear" w:color="auto" w:fill="FFFFFF"/>
                      <w:lang w:eastAsia="es-CO"/>
                    </w:rPr>
                    <w:t>Instalación de equipos electrónicos en función de la ley vigente.</w:t>
                  </w:r>
                </w:p>
                <w:p w:rsidR="00601EED" w:rsidRPr="002A12FF" w:rsidRDefault="00601EED" w:rsidP="00E82DEE">
                  <w:pPr>
                    <w:pStyle w:val="Prrafodelista"/>
                    <w:shd w:val="clear" w:color="auto" w:fill="FFFFFF" w:themeFill="background1"/>
                    <w:ind w:left="0" w:right="-170"/>
                    <w:rPr>
                      <w:rFonts w:eastAsia="MS Mincho" w:cs="Arial"/>
                      <w:sz w:val="10"/>
                      <w:szCs w:val="10"/>
                      <w:shd w:val="clear" w:color="auto" w:fill="FFFFFF"/>
                      <w:lang w:eastAsia="es-CO"/>
                    </w:rPr>
                  </w:pPr>
                  <w:r w:rsidRPr="002A12FF">
                    <w:rPr>
                      <w:rFonts w:eastAsia="MS Mincho" w:cs="Arial"/>
                      <w:sz w:val="10"/>
                      <w:szCs w:val="10"/>
                      <w:shd w:val="clear" w:color="auto" w:fill="FFFFFF"/>
                      <w:lang w:eastAsia="es-CO"/>
                    </w:rPr>
                    <w:t>Identificación de errores en equipos eléctricos y automatizados.</w:t>
                  </w:r>
                </w:p>
                <w:p w:rsidR="00601EED" w:rsidRPr="002A12FF" w:rsidRDefault="00601EED" w:rsidP="00E82DEE">
                  <w:pPr>
                    <w:pStyle w:val="Prrafodelista"/>
                    <w:shd w:val="clear" w:color="auto" w:fill="FFFFFF" w:themeFill="background1"/>
                    <w:ind w:left="0" w:right="-170"/>
                    <w:rPr>
                      <w:rFonts w:eastAsia="MS Mincho" w:cs="Arial"/>
                      <w:sz w:val="10"/>
                      <w:szCs w:val="10"/>
                      <w:shd w:val="clear" w:color="auto" w:fill="FFFFFF"/>
                      <w:lang w:eastAsia="es-CO"/>
                    </w:rPr>
                  </w:pPr>
                  <w:r w:rsidRPr="002A12FF">
                    <w:rPr>
                      <w:rFonts w:eastAsia="MS Mincho" w:cs="Arial"/>
                      <w:sz w:val="10"/>
                      <w:szCs w:val="10"/>
                      <w:shd w:val="clear" w:color="auto" w:fill="FFFFFF"/>
                      <w:lang w:eastAsia="es-CO"/>
                    </w:rPr>
                    <w:t>Reparación de fallos y averías eléctricas.</w:t>
                  </w:r>
                </w:p>
              </w:tc>
            </w:tr>
          </w:tbl>
          <w:p w:rsidR="00601EED" w:rsidRPr="0054208E" w:rsidRDefault="00601EED" w:rsidP="00E82DEE">
            <w:pPr>
              <w:rPr>
                <w:rFonts w:eastAsia="Arial"/>
                <w:sz w:val="16"/>
                <w:szCs w:val="16"/>
              </w:rPr>
            </w:pPr>
          </w:p>
          <w:p w:rsidR="00601EED" w:rsidRPr="0054208E" w:rsidRDefault="00601EED" w:rsidP="00E82DEE">
            <w:pPr>
              <w:rPr>
                <w:rFonts w:eastAsia="Arial"/>
                <w:sz w:val="16"/>
                <w:szCs w:val="16"/>
              </w:rPr>
            </w:pPr>
            <w:r w:rsidRPr="0054208E">
              <w:rPr>
                <w:rFonts w:eastAsia="Arial"/>
                <w:sz w:val="16"/>
                <w:szCs w:val="16"/>
              </w:rPr>
              <w:t>El oferente debe anexar carta de compromiso firmada por el representante legal, que cuenta un equipo de trabajo conformado por</w:t>
            </w:r>
          </w:p>
          <w:p w:rsidR="00601EED" w:rsidRPr="0054208E" w:rsidRDefault="00601EED" w:rsidP="00E82DEE">
            <w:pPr>
              <w:tabs>
                <w:tab w:val="left" w:pos="1814"/>
              </w:tabs>
              <w:rPr>
                <w:sz w:val="16"/>
                <w:szCs w:val="16"/>
                <w:lang w:val="es-ES_tradnl"/>
              </w:rPr>
            </w:pPr>
            <w:r w:rsidRPr="0054208E">
              <w:rPr>
                <w:rFonts w:eastAsia="Calibri"/>
                <w:bCs/>
                <w:color w:val="000000" w:themeColor="text1"/>
                <w:sz w:val="16"/>
                <w:szCs w:val="16"/>
              </w:rPr>
              <w:t>Nota: Cada uno de ellos debe contar con certificado en curso de energías peligrosas y estar cotizando a seguridad social afiliados con el proponente.</w:t>
            </w:r>
          </w:p>
        </w:tc>
        <w:tc>
          <w:tcPr>
            <w:tcW w:w="709" w:type="dxa"/>
          </w:tcPr>
          <w:p w:rsidR="00601EED" w:rsidRPr="0054208E" w:rsidRDefault="00601EED" w:rsidP="00E82DEE">
            <w:pPr>
              <w:tabs>
                <w:tab w:val="left" w:pos="1814"/>
              </w:tabs>
              <w:rPr>
                <w:sz w:val="16"/>
                <w:szCs w:val="16"/>
              </w:rPr>
            </w:pPr>
          </w:p>
        </w:tc>
        <w:tc>
          <w:tcPr>
            <w:tcW w:w="567" w:type="dxa"/>
          </w:tcPr>
          <w:p w:rsidR="00601EED" w:rsidRPr="0054208E" w:rsidRDefault="00601EED" w:rsidP="00E82DEE">
            <w:pPr>
              <w:tabs>
                <w:tab w:val="left" w:pos="1814"/>
              </w:tabs>
              <w:rPr>
                <w:sz w:val="16"/>
                <w:szCs w:val="16"/>
              </w:rPr>
            </w:pPr>
          </w:p>
        </w:tc>
      </w:tr>
      <w:tr w:rsidR="00601EED" w:rsidRPr="0054208E" w:rsidTr="002A12FF">
        <w:tc>
          <w:tcPr>
            <w:tcW w:w="710" w:type="dxa"/>
            <w:vAlign w:val="center"/>
          </w:tcPr>
          <w:p w:rsidR="00601EED" w:rsidRPr="0054208E" w:rsidRDefault="00601EED" w:rsidP="00E82DEE">
            <w:pPr>
              <w:tabs>
                <w:tab w:val="left" w:pos="1814"/>
              </w:tabs>
              <w:jc w:val="center"/>
              <w:rPr>
                <w:sz w:val="16"/>
                <w:szCs w:val="16"/>
              </w:rPr>
            </w:pPr>
            <w:r w:rsidRPr="0054208E">
              <w:rPr>
                <w:sz w:val="16"/>
                <w:szCs w:val="16"/>
              </w:rPr>
              <w:t>29</w:t>
            </w:r>
          </w:p>
        </w:tc>
        <w:tc>
          <w:tcPr>
            <w:tcW w:w="8363" w:type="dxa"/>
            <w:vAlign w:val="center"/>
          </w:tcPr>
          <w:p w:rsidR="00601EED" w:rsidRPr="0054208E" w:rsidRDefault="00601EED" w:rsidP="00E82DEE">
            <w:pPr>
              <w:rPr>
                <w:rFonts w:eastAsia="Arial"/>
                <w:sz w:val="16"/>
                <w:szCs w:val="16"/>
              </w:rPr>
            </w:pPr>
            <w:r w:rsidRPr="0054208E">
              <w:rPr>
                <w:rFonts w:eastAsia="Arial"/>
                <w:sz w:val="16"/>
                <w:szCs w:val="16"/>
              </w:rPr>
              <w:t xml:space="preserve">Si el contratista durante la ejecución del contrato genera residuos de aparatos eléctricos y electrónicos, deberá dar cumplimiento a la ley 1672 del 2013 y la resolución 0851 del 2022, el cual deberá certificar su recolección y disposición final de esto residuos con empresas avalada por las autoridades ambientales </w:t>
            </w:r>
          </w:p>
        </w:tc>
        <w:tc>
          <w:tcPr>
            <w:tcW w:w="709" w:type="dxa"/>
          </w:tcPr>
          <w:p w:rsidR="00601EED" w:rsidRPr="0054208E" w:rsidRDefault="00601EED" w:rsidP="00E82DEE">
            <w:pPr>
              <w:tabs>
                <w:tab w:val="left" w:pos="1814"/>
              </w:tabs>
              <w:rPr>
                <w:sz w:val="16"/>
                <w:szCs w:val="16"/>
              </w:rPr>
            </w:pPr>
          </w:p>
        </w:tc>
        <w:tc>
          <w:tcPr>
            <w:tcW w:w="567" w:type="dxa"/>
          </w:tcPr>
          <w:p w:rsidR="00601EED" w:rsidRPr="0054208E" w:rsidRDefault="00601EED" w:rsidP="00E82DEE">
            <w:pPr>
              <w:tabs>
                <w:tab w:val="left" w:pos="1814"/>
              </w:tabs>
              <w:rPr>
                <w:sz w:val="16"/>
                <w:szCs w:val="16"/>
              </w:rPr>
            </w:pPr>
          </w:p>
        </w:tc>
      </w:tr>
    </w:tbl>
    <w:p w:rsidR="00601EED" w:rsidRDefault="00601EED" w:rsidP="00601EED">
      <w:pPr>
        <w:tabs>
          <w:tab w:val="left" w:pos="1978"/>
        </w:tabs>
        <w:contextualSpacing/>
        <w:rPr>
          <w:rFonts w:ascii="Arial Narrow" w:hAnsi="Arial Narrow"/>
          <w:color w:val="FF0000"/>
          <w:sz w:val="19"/>
          <w:szCs w:val="19"/>
        </w:rPr>
      </w:pPr>
    </w:p>
    <w:p w:rsidR="00601EED" w:rsidRDefault="00601EED" w:rsidP="00601EED">
      <w:pPr>
        <w:tabs>
          <w:tab w:val="left" w:pos="1978"/>
        </w:tabs>
        <w:contextualSpacing/>
        <w:rPr>
          <w:b/>
          <w:i/>
          <w:sz w:val="19"/>
          <w:szCs w:val="19"/>
          <w:u w:val="single"/>
        </w:rPr>
      </w:pPr>
      <w:r w:rsidRPr="00D0426D">
        <w:rPr>
          <w:b/>
          <w:i/>
          <w:sz w:val="19"/>
          <w:szCs w:val="19"/>
          <w:u w:val="single"/>
        </w:rPr>
        <w:lastRenderedPageBreak/>
        <w:t>Servicio integral de mantenimiento preventivo, predictivo y correctivo para la planta generadora de energía eléctrica marca Caterpillar, modelo 3412TTA, incluyendo sistemas de control, transferencia automática y subsistemas auxiliares.</w:t>
      </w:r>
    </w:p>
    <w:p w:rsidR="00601EED" w:rsidRPr="00182448" w:rsidRDefault="00601EED" w:rsidP="00601EED">
      <w:pPr>
        <w:tabs>
          <w:tab w:val="left" w:pos="1978"/>
        </w:tabs>
        <w:contextualSpacing/>
        <w:rPr>
          <w:b/>
          <w:i/>
          <w:sz w:val="24"/>
          <w:szCs w:val="16"/>
          <w:u w:val="single"/>
        </w:rPr>
      </w:pPr>
    </w:p>
    <w:tbl>
      <w:tblPr>
        <w:tblW w:w="508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92"/>
        <w:gridCol w:w="7935"/>
        <w:gridCol w:w="566"/>
        <w:gridCol w:w="585"/>
      </w:tblGrid>
      <w:tr w:rsidR="00601EED" w:rsidRPr="0054208E" w:rsidTr="007E796A">
        <w:trPr>
          <w:trHeight w:val="96"/>
          <w:jc w:val="center"/>
        </w:trPr>
        <w:tc>
          <w:tcPr>
            <w:tcW w:w="492" w:type="pct"/>
            <w:vMerge w:val="restart"/>
            <w:shd w:val="clear" w:color="auto" w:fill="auto"/>
            <w:vAlign w:val="center"/>
            <w:hideMark/>
          </w:tcPr>
          <w:p w:rsidR="00601EED" w:rsidRPr="002A12FF" w:rsidRDefault="00601EED" w:rsidP="00E82DEE">
            <w:pPr>
              <w:tabs>
                <w:tab w:val="left" w:pos="9498"/>
              </w:tabs>
              <w:jc w:val="center"/>
              <w:rPr>
                <w:b/>
                <w:bCs/>
                <w:color w:val="000000"/>
                <w:sz w:val="16"/>
                <w:szCs w:val="16"/>
                <w:lang w:eastAsia="es-CO"/>
              </w:rPr>
            </w:pPr>
            <w:r w:rsidRPr="002A12FF">
              <w:rPr>
                <w:b/>
                <w:bCs/>
                <w:color w:val="000000"/>
                <w:sz w:val="16"/>
                <w:szCs w:val="16"/>
                <w:lang w:eastAsia="es-CO"/>
              </w:rPr>
              <w:t>ITEM</w:t>
            </w:r>
          </w:p>
        </w:tc>
        <w:tc>
          <w:tcPr>
            <w:tcW w:w="3937" w:type="pct"/>
            <w:vMerge w:val="restart"/>
            <w:shd w:val="clear" w:color="auto" w:fill="auto"/>
            <w:vAlign w:val="center"/>
            <w:hideMark/>
          </w:tcPr>
          <w:p w:rsidR="00601EED" w:rsidRPr="002A12FF" w:rsidRDefault="00601EED" w:rsidP="00E82DEE">
            <w:pPr>
              <w:tabs>
                <w:tab w:val="left" w:pos="9498"/>
              </w:tabs>
              <w:jc w:val="center"/>
              <w:rPr>
                <w:b/>
                <w:bCs/>
                <w:color w:val="000000"/>
                <w:sz w:val="16"/>
                <w:szCs w:val="16"/>
                <w:lang w:eastAsia="es-CO"/>
              </w:rPr>
            </w:pPr>
            <w:r w:rsidRPr="002A12FF">
              <w:rPr>
                <w:b/>
                <w:bCs/>
                <w:color w:val="000000"/>
                <w:sz w:val="16"/>
                <w:szCs w:val="16"/>
                <w:lang w:eastAsia="es-CO"/>
              </w:rPr>
              <w:t xml:space="preserve">CONDICIONES TECNICAS MINIMAS </w:t>
            </w:r>
          </w:p>
        </w:tc>
        <w:tc>
          <w:tcPr>
            <w:tcW w:w="569" w:type="pct"/>
            <w:gridSpan w:val="2"/>
            <w:shd w:val="clear" w:color="auto" w:fill="auto"/>
            <w:vAlign w:val="center"/>
            <w:hideMark/>
          </w:tcPr>
          <w:p w:rsidR="00601EED" w:rsidRPr="002A12FF" w:rsidRDefault="00601EED" w:rsidP="007E796A">
            <w:pPr>
              <w:tabs>
                <w:tab w:val="left" w:pos="9498"/>
              </w:tabs>
              <w:ind w:right="299"/>
              <w:jc w:val="center"/>
              <w:rPr>
                <w:b/>
                <w:bCs/>
                <w:color w:val="000000"/>
                <w:sz w:val="16"/>
                <w:szCs w:val="16"/>
                <w:lang w:eastAsia="es-CO"/>
              </w:rPr>
            </w:pPr>
            <w:r w:rsidRPr="002A12FF">
              <w:rPr>
                <w:b/>
                <w:bCs/>
                <w:color w:val="000000"/>
                <w:sz w:val="16"/>
                <w:szCs w:val="16"/>
                <w:lang w:eastAsia="es-CO"/>
              </w:rPr>
              <w:t>CUMPLE</w:t>
            </w:r>
          </w:p>
        </w:tc>
      </w:tr>
      <w:tr w:rsidR="007E796A" w:rsidRPr="0054208E" w:rsidTr="007E796A">
        <w:trPr>
          <w:trHeight w:val="46"/>
          <w:jc w:val="center"/>
        </w:trPr>
        <w:tc>
          <w:tcPr>
            <w:tcW w:w="492" w:type="pct"/>
            <w:vMerge/>
            <w:vAlign w:val="center"/>
            <w:hideMark/>
          </w:tcPr>
          <w:p w:rsidR="00601EED" w:rsidRPr="002A12FF" w:rsidRDefault="00601EED" w:rsidP="00E82DEE">
            <w:pPr>
              <w:tabs>
                <w:tab w:val="left" w:pos="9498"/>
              </w:tabs>
              <w:rPr>
                <w:b/>
                <w:bCs/>
                <w:color w:val="000000"/>
                <w:sz w:val="16"/>
                <w:szCs w:val="16"/>
                <w:lang w:eastAsia="es-CO"/>
              </w:rPr>
            </w:pPr>
          </w:p>
        </w:tc>
        <w:tc>
          <w:tcPr>
            <w:tcW w:w="3937" w:type="pct"/>
            <w:vMerge/>
            <w:vAlign w:val="center"/>
            <w:hideMark/>
          </w:tcPr>
          <w:p w:rsidR="00601EED" w:rsidRPr="002A12FF" w:rsidRDefault="00601EED" w:rsidP="00E82DEE">
            <w:pPr>
              <w:tabs>
                <w:tab w:val="left" w:pos="9498"/>
              </w:tabs>
              <w:rPr>
                <w:b/>
                <w:bCs/>
                <w:color w:val="000000"/>
                <w:sz w:val="16"/>
                <w:szCs w:val="16"/>
                <w:lang w:eastAsia="es-CO"/>
              </w:rPr>
            </w:pPr>
          </w:p>
        </w:tc>
        <w:tc>
          <w:tcPr>
            <w:tcW w:w="281" w:type="pct"/>
            <w:shd w:val="clear" w:color="auto" w:fill="auto"/>
            <w:vAlign w:val="center"/>
            <w:hideMark/>
          </w:tcPr>
          <w:p w:rsidR="00601EED" w:rsidRPr="002A12FF" w:rsidRDefault="00601EED" w:rsidP="00E82DEE">
            <w:pPr>
              <w:tabs>
                <w:tab w:val="left" w:pos="9498"/>
              </w:tabs>
              <w:jc w:val="center"/>
              <w:rPr>
                <w:b/>
                <w:bCs/>
                <w:color w:val="000000"/>
                <w:sz w:val="16"/>
                <w:szCs w:val="16"/>
                <w:lang w:eastAsia="es-CO"/>
              </w:rPr>
            </w:pPr>
            <w:r w:rsidRPr="002A12FF">
              <w:rPr>
                <w:b/>
                <w:bCs/>
                <w:color w:val="000000"/>
                <w:sz w:val="16"/>
                <w:szCs w:val="16"/>
                <w:lang w:eastAsia="es-CO"/>
              </w:rPr>
              <w:t>SI</w:t>
            </w:r>
          </w:p>
        </w:tc>
        <w:tc>
          <w:tcPr>
            <w:tcW w:w="290" w:type="pct"/>
            <w:shd w:val="clear" w:color="auto" w:fill="auto"/>
            <w:vAlign w:val="center"/>
            <w:hideMark/>
          </w:tcPr>
          <w:p w:rsidR="00601EED" w:rsidRPr="002A12FF" w:rsidRDefault="00601EED" w:rsidP="00E82DEE">
            <w:pPr>
              <w:tabs>
                <w:tab w:val="left" w:pos="9498"/>
              </w:tabs>
              <w:jc w:val="center"/>
              <w:rPr>
                <w:b/>
                <w:bCs/>
                <w:color w:val="000000"/>
                <w:sz w:val="16"/>
                <w:szCs w:val="16"/>
                <w:lang w:eastAsia="es-CO"/>
              </w:rPr>
            </w:pPr>
            <w:r w:rsidRPr="002A12FF">
              <w:rPr>
                <w:b/>
                <w:bCs/>
                <w:color w:val="000000"/>
                <w:sz w:val="16"/>
                <w:szCs w:val="16"/>
                <w:lang w:eastAsia="es-CO"/>
              </w:rPr>
              <w:t>NO</w:t>
            </w:r>
          </w:p>
        </w:tc>
      </w:tr>
      <w:tr w:rsidR="007E796A" w:rsidRPr="0054208E" w:rsidTr="007E796A">
        <w:trPr>
          <w:trHeight w:val="180"/>
          <w:jc w:val="center"/>
        </w:trPr>
        <w:tc>
          <w:tcPr>
            <w:tcW w:w="492" w:type="pct"/>
            <w:shd w:val="clear" w:color="auto" w:fill="auto"/>
            <w:vAlign w:val="center"/>
            <w:hideMark/>
          </w:tcPr>
          <w:p w:rsidR="00601EED" w:rsidRPr="002A12FF" w:rsidRDefault="00601EED" w:rsidP="00E82DEE">
            <w:pPr>
              <w:tabs>
                <w:tab w:val="left" w:pos="9498"/>
              </w:tabs>
              <w:jc w:val="center"/>
              <w:rPr>
                <w:color w:val="000000"/>
                <w:sz w:val="16"/>
                <w:szCs w:val="16"/>
                <w:lang w:eastAsia="es-CO"/>
              </w:rPr>
            </w:pPr>
            <w:r w:rsidRPr="002A12FF">
              <w:rPr>
                <w:color w:val="000000"/>
                <w:sz w:val="16"/>
                <w:szCs w:val="16"/>
                <w:lang w:eastAsia="es-CO"/>
              </w:rPr>
              <w:t>1</w:t>
            </w:r>
          </w:p>
        </w:tc>
        <w:tc>
          <w:tcPr>
            <w:tcW w:w="3937" w:type="pct"/>
            <w:shd w:val="clear" w:color="auto" w:fill="auto"/>
            <w:vAlign w:val="center"/>
            <w:hideMark/>
          </w:tcPr>
          <w:p w:rsidR="00601EED" w:rsidRPr="002A12FF" w:rsidRDefault="00601EED" w:rsidP="00E82DEE">
            <w:pPr>
              <w:tabs>
                <w:tab w:val="left" w:pos="9498"/>
              </w:tabs>
              <w:rPr>
                <w:color w:val="000000"/>
                <w:sz w:val="16"/>
                <w:szCs w:val="16"/>
                <w:lang w:eastAsia="es-CO"/>
              </w:rPr>
            </w:pPr>
            <w:r w:rsidRPr="002A12FF">
              <w:rPr>
                <w:bCs/>
                <w:color w:val="000000"/>
                <w:sz w:val="16"/>
                <w:szCs w:val="16"/>
                <w:lang w:eastAsia="es-CO"/>
              </w:rPr>
              <w:t>El oferente deberá ofrecer garantía de 3 meses contados a partir de la finalización de la ejecución del contrato por los trabajos realizados a la planta generadora de energía de emergencia descrita en la tabla No. 1 del presente estudio.</w:t>
            </w:r>
          </w:p>
        </w:tc>
        <w:tc>
          <w:tcPr>
            <w:tcW w:w="281" w:type="pct"/>
            <w:shd w:val="clear" w:color="auto" w:fill="auto"/>
            <w:vAlign w:val="center"/>
            <w:hideMark/>
          </w:tcPr>
          <w:p w:rsidR="00601EED" w:rsidRPr="002A12FF" w:rsidRDefault="00601EED" w:rsidP="00E82DEE">
            <w:pPr>
              <w:tabs>
                <w:tab w:val="left" w:pos="9498"/>
              </w:tabs>
              <w:jc w:val="center"/>
              <w:rPr>
                <w:b/>
                <w:bCs/>
                <w:color w:val="000000"/>
                <w:sz w:val="16"/>
                <w:szCs w:val="16"/>
                <w:lang w:eastAsia="es-CO"/>
              </w:rPr>
            </w:pPr>
            <w:r w:rsidRPr="002A12FF">
              <w:rPr>
                <w:b/>
                <w:bCs/>
                <w:color w:val="000000"/>
                <w:sz w:val="16"/>
                <w:szCs w:val="16"/>
                <w:lang w:eastAsia="es-CO"/>
              </w:rPr>
              <w:t> </w:t>
            </w:r>
          </w:p>
        </w:tc>
        <w:tc>
          <w:tcPr>
            <w:tcW w:w="290" w:type="pct"/>
            <w:shd w:val="clear" w:color="auto" w:fill="auto"/>
            <w:vAlign w:val="center"/>
            <w:hideMark/>
          </w:tcPr>
          <w:p w:rsidR="00601EED" w:rsidRPr="002A12FF" w:rsidRDefault="00601EED" w:rsidP="00E82DEE">
            <w:pPr>
              <w:tabs>
                <w:tab w:val="left" w:pos="9498"/>
              </w:tabs>
              <w:jc w:val="center"/>
              <w:rPr>
                <w:b/>
                <w:bCs/>
                <w:color w:val="000000"/>
                <w:sz w:val="16"/>
                <w:szCs w:val="16"/>
                <w:lang w:eastAsia="es-CO"/>
              </w:rPr>
            </w:pPr>
            <w:r w:rsidRPr="002A12FF">
              <w:rPr>
                <w:b/>
                <w:bCs/>
                <w:color w:val="000000"/>
                <w:sz w:val="16"/>
                <w:szCs w:val="16"/>
                <w:lang w:eastAsia="es-CO"/>
              </w:rPr>
              <w:t> </w:t>
            </w:r>
          </w:p>
        </w:tc>
      </w:tr>
      <w:tr w:rsidR="007E796A" w:rsidRPr="0054208E" w:rsidTr="007E796A">
        <w:trPr>
          <w:trHeight w:val="238"/>
          <w:jc w:val="center"/>
        </w:trPr>
        <w:tc>
          <w:tcPr>
            <w:tcW w:w="492" w:type="pct"/>
            <w:shd w:val="clear" w:color="auto" w:fill="auto"/>
            <w:vAlign w:val="center"/>
            <w:hideMark/>
          </w:tcPr>
          <w:p w:rsidR="00601EED" w:rsidRPr="002A12FF" w:rsidRDefault="00601EED" w:rsidP="00E82DEE">
            <w:pPr>
              <w:tabs>
                <w:tab w:val="left" w:pos="9498"/>
              </w:tabs>
              <w:jc w:val="center"/>
              <w:rPr>
                <w:color w:val="000000"/>
                <w:sz w:val="16"/>
                <w:szCs w:val="16"/>
                <w:lang w:eastAsia="es-CO"/>
              </w:rPr>
            </w:pPr>
            <w:r w:rsidRPr="002A12FF">
              <w:rPr>
                <w:color w:val="000000"/>
                <w:sz w:val="16"/>
                <w:szCs w:val="16"/>
                <w:lang w:eastAsia="es-CO"/>
              </w:rPr>
              <w:t>2</w:t>
            </w:r>
          </w:p>
        </w:tc>
        <w:tc>
          <w:tcPr>
            <w:tcW w:w="3937" w:type="pct"/>
            <w:shd w:val="clear" w:color="auto" w:fill="auto"/>
            <w:vAlign w:val="center"/>
            <w:hideMark/>
          </w:tcPr>
          <w:p w:rsidR="00601EED" w:rsidRPr="002A12FF" w:rsidRDefault="00601EED" w:rsidP="00E82DEE">
            <w:pPr>
              <w:tabs>
                <w:tab w:val="left" w:pos="9498"/>
              </w:tabs>
              <w:rPr>
                <w:color w:val="000000"/>
                <w:sz w:val="16"/>
                <w:szCs w:val="16"/>
                <w:lang w:eastAsia="es-CO"/>
              </w:rPr>
            </w:pPr>
            <w:r w:rsidRPr="002A12FF">
              <w:rPr>
                <w:bCs/>
                <w:color w:val="000000"/>
                <w:sz w:val="16"/>
                <w:szCs w:val="16"/>
                <w:lang w:eastAsia="es-CO"/>
              </w:rPr>
              <w:t>El oferente coordinara con el grupo de mantenimiento de la Unidad Prestadora de Salud Antioquia las fechas y horas de disponibilidad del equipo para ejecutar las labores de mantenimiento preventivo y correctivo.</w:t>
            </w:r>
          </w:p>
        </w:tc>
        <w:tc>
          <w:tcPr>
            <w:tcW w:w="281" w:type="pct"/>
            <w:shd w:val="clear" w:color="auto" w:fill="auto"/>
            <w:vAlign w:val="center"/>
            <w:hideMark/>
          </w:tcPr>
          <w:p w:rsidR="00601EED" w:rsidRPr="002A12FF" w:rsidRDefault="00601EED" w:rsidP="00E82DEE">
            <w:pPr>
              <w:tabs>
                <w:tab w:val="left" w:pos="9498"/>
              </w:tabs>
              <w:jc w:val="center"/>
              <w:rPr>
                <w:b/>
                <w:bCs/>
                <w:color w:val="000000"/>
                <w:sz w:val="16"/>
                <w:szCs w:val="16"/>
                <w:lang w:eastAsia="es-CO"/>
              </w:rPr>
            </w:pPr>
            <w:r w:rsidRPr="002A12FF">
              <w:rPr>
                <w:b/>
                <w:bCs/>
                <w:color w:val="000000"/>
                <w:sz w:val="16"/>
                <w:szCs w:val="16"/>
                <w:lang w:eastAsia="es-CO"/>
              </w:rPr>
              <w:t> </w:t>
            </w:r>
          </w:p>
        </w:tc>
        <w:tc>
          <w:tcPr>
            <w:tcW w:w="290" w:type="pct"/>
            <w:shd w:val="clear" w:color="auto" w:fill="auto"/>
            <w:vAlign w:val="center"/>
            <w:hideMark/>
          </w:tcPr>
          <w:p w:rsidR="00601EED" w:rsidRPr="002A12FF" w:rsidRDefault="00601EED" w:rsidP="00E82DEE">
            <w:pPr>
              <w:tabs>
                <w:tab w:val="left" w:pos="9498"/>
              </w:tabs>
              <w:jc w:val="center"/>
              <w:rPr>
                <w:b/>
                <w:bCs/>
                <w:color w:val="000000"/>
                <w:sz w:val="16"/>
                <w:szCs w:val="16"/>
                <w:lang w:eastAsia="es-CO"/>
              </w:rPr>
            </w:pPr>
            <w:r w:rsidRPr="002A12FF">
              <w:rPr>
                <w:b/>
                <w:bCs/>
                <w:color w:val="000000"/>
                <w:sz w:val="16"/>
                <w:szCs w:val="16"/>
                <w:lang w:eastAsia="es-CO"/>
              </w:rPr>
              <w:t> </w:t>
            </w:r>
          </w:p>
        </w:tc>
      </w:tr>
      <w:tr w:rsidR="007E796A" w:rsidRPr="0054208E" w:rsidTr="007E796A">
        <w:trPr>
          <w:trHeight w:val="96"/>
          <w:jc w:val="center"/>
        </w:trPr>
        <w:tc>
          <w:tcPr>
            <w:tcW w:w="492" w:type="pct"/>
            <w:shd w:val="clear" w:color="auto" w:fill="auto"/>
            <w:vAlign w:val="center"/>
            <w:hideMark/>
          </w:tcPr>
          <w:p w:rsidR="00601EED" w:rsidRPr="002A12FF" w:rsidRDefault="00601EED" w:rsidP="00E82DEE">
            <w:pPr>
              <w:tabs>
                <w:tab w:val="left" w:pos="9498"/>
              </w:tabs>
              <w:jc w:val="center"/>
              <w:rPr>
                <w:color w:val="000000"/>
                <w:sz w:val="16"/>
                <w:szCs w:val="16"/>
                <w:lang w:eastAsia="es-CO"/>
              </w:rPr>
            </w:pPr>
            <w:r w:rsidRPr="002A12FF">
              <w:rPr>
                <w:color w:val="000000"/>
                <w:sz w:val="16"/>
                <w:szCs w:val="16"/>
                <w:lang w:eastAsia="es-CO"/>
              </w:rPr>
              <w:t>3</w:t>
            </w:r>
          </w:p>
        </w:tc>
        <w:tc>
          <w:tcPr>
            <w:tcW w:w="3937" w:type="pct"/>
            <w:shd w:val="clear" w:color="auto" w:fill="auto"/>
            <w:vAlign w:val="center"/>
            <w:hideMark/>
          </w:tcPr>
          <w:p w:rsidR="00601EED" w:rsidRPr="002A12FF" w:rsidRDefault="00601EED" w:rsidP="00E82DEE">
            <w:pPr>
              <w:tabs>
                <w:tab w:val="left" w:pos="8920"/>
              </w:tabs>
              <w:rPr>
                <w:color w:val="000000"/>
                <w:sz w:val="16"/>
                <w:szCs w:val="16"/>
                <w:lang w:eastAsia="es-CO"/>
              </w:rPr>
            </w:pPr>
            <w:r w:rsidRPr="002A12FF">
              <w:rPr>
                <w:bCs/>
                <w:color w:val="000000"/>
                <w:sz w:val="16"/>
                <w:szCs w:val="16"/>
                <w:lang w:eastAsia="es-CO"/>
              </w:rPr>
              <w:t xml:space="preserve">El oferente deberá asignar un coordinador o supervisor idóneo del contrato para la prestación del servicio, garantizando su disponibilidad con un sistema de comunicación y ubicación (teléfono celular, teléfono fijo, correo electrónico,).  </w:t>
            </w:r>
          </w:p>
        </w:tc>
        <w:tc>
          <w:tcPr>
            <w:tcW w:w="281" w:type="pct"/>
            <w:shd w:val="clear" w:color="auto" w:fill="auto"/>
            <w:vAlign w:val="center"/>
            <w:hideMark/>
          </w:tcPr>
          <w:p w:rsidR="00601EED" w:rsidRPr="002A12FF" w:rsidRDefault="00601EED" w:rsidP="00E82DEE">
            <w:pPr>
              <w:tabs>
                <w:tab w:val="left" w:pos="9498"/>
              </w:tabs>
              <w:jc w:val="center"/>
              <w:rPr>
                <w:b/>
                <w:bCs/>
                <w:color w:val="000000"/>
                <w:sz w:val="16"/>
                <w:szCs w:val="16"/>
                <w:lang w:eastAsia="es-CO"/>
              </w:rPr>
            </w:pPr>
            <w:r w:rsidRPr="002A12FF">
              <w:rPr>
                <w:b/>
                <w:bCs/>
                <w:color w:val="000000"/>
                <w:sz w:val="16"/>
                <w:szCs w:val="16"/>
                <w:lang w:eastAsia="es-CO"/>
              </w:rPr>
              <w:t> </w:t>
            </w:r>
          </w:p>
        </w:tc>
        <w:tc>
          <w:tcPr>
            <w:tcW w:w="290" w:type="pct"/>
            <w:shd w:val="clear" w:color="auto" w:fill="auto"/>
            <w:vAlign w:val="center"/>
            <w:hideMark/>
          </w:tcPr>
          <w:p w:rsidR="00601EED" w:rsidRPr="002A12FF" w:rsidRDefault="00601EED" w:rsidP="00E82DEE">
            <w:pPr>
              <w:tabs>
                <w:tab w:val="left" w:pos="9498"/>
              </w:tabs>
              <w:jc w:val="center"/>
              <w:rPr>
                <w:b/>
                <w:bCs/>
                <w:color w:val="000000"/>
                <w:sz w:val="16"/>
                <w:szCs w:val="16"/>
                <w:lang w:eastAsia="es-CO"/>
              </w:rPr>
            </w:pPr>
            <w:r w:rsidRPr="002A12FF">
              <w:rPr>
                <w:b/>
                <w:bCs/>
                <w:color w:val="000000"/>
                <w:sz w:val="16"/>
                <w:szCs w:val="16"/>
                <w:lang w:eastAsia="es-CO"/>
              </w:rPr>
              <w:t> </w:t>
            </w:r>
          </w:p>
        </w:tc>
      </w:tr>
      <w:tr w:rsidR="007E796A" w:rsidRPr="0054208E" w:rsidTr="007E796A">
        <w:trPr>
          <w:trHeight w:val="296"/>
          <w:jc w:val="center"/>
        </w:trPr>
        <w:tc>
          <w:tcPr>
            <w:tcW w:w="492" w:type="pct"/>
            <w:shd w:val="clear" w:color="auto" w:fill="auto"/>
            <w:vAlign w:val="center"/>
            <w:hideMark/>
          </w:tcPr>
          <w:p w:rsidR="00601EED" w:rsidRPr="002A12FF" w:rsidRDefault="00601EED" w:rsidP="00E82DEE">
            <w:pPr>
              <w:tabs>
                <w:tab w:val="left" w:pos="9498"/>
              </w:tabs>
              <w:jc w:val="center"/>
              <w:rPr>
                <w:color w:val="000000"/>
                <w:sz w:val="16"/>
                <w:szCs w:val="16"/>
                <w:lang w:eastAsia="es-CO"/>
              </w:rPr>
            </w:pPr>
            <w:r w:rsidRPr="002A12FF">
              <w:rPr>
                <w:color w:val="000000"/>
                <w:sz w:val="16"/>
                <w:szCs w:val="16"/>
                <w:lang w:eastAsia="es-CO"/>
              </w:rPr>
              <w:t>4</w:t>
            </w:r>
          </w:p>
        </w:tc>
        <w:tc>
          <w:tcPr>
            <w:tcW w:w="3937" w:type="pct"/>
            <w:shd w:val="clear" w:color="auto" w:fill="auto"/>
            <w:vAlign w:val="center"/>
            <w:hideMark/>
          </w:tcPr>
          <w:p w:rsidR="00601EED" w:rsidRPr="002A12FF" w:rsidRDefault="00601EED" w:rsidP="00E82DEE">
            <w:pPr>
              <w:tabs>
                <w:tab w:val="left" w:pos="9498"/>
              </w:tabs>
              <w:rPr>
                <w:color w:val="000000"/>
                <w:sz w:val="16"/>
                <w:szCs w:val="16"/>
                <w:lang w:eastAsia="es-CO"/>
              </w:rPr>
            </w:pPr>
            <w:r w:rsidRPr="002A12FF">
              <w:rPr>
                <w:bCs/>
                <w:color w:val="000000"/>
                <w:sz w:val="16"/>
                <w:szCs w:val="16"/>
                <w:lang w:eastAsia="es-CO"/>
              </w:rPr>
              <w:t xml:space="preserve">El oferente garantizara la aplicación y entrega de los protocolos de mantenimiento preventivo para la planta generadora de energía de emergencia marca Caterpillar modelo 3412-600, serial número 4BZ01910, con una potencia de 600 </w:t>
            </w:r>
            <w:proofErr w:type="spellStart"/>
            <w:r w:rsidRPr="002A12FF">
              <w:rPr>
                <w:bCs/>
                <w:color w:val="000000"/>
                <w:sz w:val="16"/>
                <w:szCs w:val="16"/>
                <w:lang w:eastAsia="es-CO"/>
              </w:rPr>
              <w:t>Kw</w:t>
            </w:r>
            <w:proofErr w:type="spellEnd"/>
            <w:r w:rsidRPr="002A12FF">
              <w:rPr>
                <w:bCs/>
                <w:color w:val="000000"/>
                <w:sz w:val="16"/>
                <w:szCs w:val="16"/>
                <w:lang w:eastAsia="es-CO"/>
              </w:rPr>
              <w:t>.</w:t>
            </w:r>
          </w:p>
        </w:tc>
        <w:tc>
          <w:tcPr>
            <w:tcW w:w="281" w:type="pct"/>
            <w:shd w:val="clear" w:color="auto" w:fill="auto"/>
            <w:vAlign w:val="center"/>
            <w:hideMark/>
          </w:tcPr>
          <w:p w:rsidR="00601EED" w:rsidRPr="002A12FF" w:rsidRDefault="00601EED" w:rsidP="00E82DEE">
            <w:pPr>
              <w:tabs>
                <w:tab w:val="left" w:pos="9498"/>
              </w:tabs>
              <w:jc w:val="center"/>
              <w:rPr>
                <w:b/>
                <w:bCs/>
                <w:color w:val="000000"/>
                <w:sz w:val="16"/>
                <w:szCs w:val="16"/>
                <w:lang w:eastAsia="es-CO"/>
              </w:rPr>
            </w:pPr>
            <w:r w:rsidRPr="002A12FF">
              <w:rPr>
                <w:b/>
                <w:bCs/>
                <w:color w:val="000000"/>
                <w:sz w:val="16"/>
                <w:szCs w:val="16"/>
                <w:lang w:eastAsia="es-CO"/>
              </w:rPr>
              <w:t> </w:t>
            </w:r>
          </w:p>
        </w:tc>
        <w:tc>
          <w:tcPr>
            <w:tcW w:w="290" w:type="pct"/>
            <w:shd w:val="clear" w:color="auto" w:fill="auto"/>
            <w:vAlign w:val="center"/>
            <w:hideMark/>
          </w:tcPr>
          <w:p w:rsidR="00601EED" w:rsidRPr="002A12FF" w:rsidRDefault="00601EED" w:rsidP="00E82DEE">
            <w:pPr>
              <w:tabs>
                <w:tab w:val="left" w:pos="9498"/>
              </w:tabs>
              <w:jc w:val="center"/>
              <w:rPr>
                <w:b/>
                <w:bCs/>
                <w:color w:val="000000"/>
                <w:sz w:val="16"/>
                <w:szCs w:val="16"/>
                <w:lang w:eastAsia="es-CO"/>
              </w:rPr>
            </w:pPr>
            <w:r w:rsidRPr="002A12FF">
              <w:rPr>
                <w:b/>
                <w:bCs/>
                <w:color w:val="000000"/>
                <w:sz w:val="16"/>
                <w:szCs w:val="16"/>
                <w:lang w:eastAsia="es-CO"/>
              </w:rPr>
              <w:t> </w:t>
            </w:r>
          </w:p>
        </w:tc>
      </w:tr>
      <w:tr w:rsidR="007E796A" w:rsidRPr="0054208E" w:rsidTr="007E796A">
        <w:trPr>
          <w:trHeight w:val="92"/>
          <w:jc w:val="center"/>
        </w:trPr>
        <w:tc>
          <w:tcPr>
            <w:tcW w:w="492" w:type="pct"/>
            <w:shd w:val="clear" w:color="auto" w:fill="auto"/>
            <w:vAlign w:val="center"/>
            <w:hideMark/>
          </w:tcPr>
          <w:p w:rsidR="00601EED" w:rsidRPr="002A12FF" w:rsidRDefault="00601EED" w:rsidP="00E82DEE">
            <w:pPr>
              <w:tabs>
                <w:tab w:val="left" w:pos="9498"/>
              </w:tabs>
              <w:jc w:val="center"/>
              <w:rPr>
                <w:color w:val="000000"/>
                <w:sz w:val="16"/>
                <w:szCs w:val="16"/>
                <w:lang w:eastAsia="es-CO"/>
              </w:rPr>
            </w:pPr>
            <w:r w:rsidRPr="002A12FF">
              <w:rPr>
                <w:color w:val="000000"/>
                <w:sz w:val="16"/>
                <w:szCs w:val="16"/>
                <w:lang w:eastAsia="es-CO"/>
              </w:rPr>
              <w:t>5</w:t>
            </w:r>
          </w:p>
        </w:tc>
        <w:tc>
          <w:tcPr>
            <w:tcW w:w="3937" w:type="pct"/>
            <w:shd w:val="clear" w:color="auto" w:fill="auto"/>
            <w:vAlign w:val="center"/>
            <w:hideMark/>
          </w:tcPr>
          <w:p w:rsidR="00601EED" w:rsidRPr="002A12FF" w:rsidRDefault="00601EED" w:rsidP="00E82DEE">
            <w:pPr>
              <w:tabs>
                <w:tab w:val="left" w:pos="9498"/>
              </w:tabs>
              <w:rPr>
                <w:color w:val="000000"/>
                <w:sz w:val="16"/>
                <w:szCs w:val="16"/>
                <w:lang w:eastAsia="es-CO"/>
              </w:rPr>
            </w:pPr>
            <w:r w:rsidRPr="002A12FF">
              <w:rPr>
                <w:bCs/>
                <w:color w:val="000000"/>
                <w:sz w:val="16"/>
                <w:szCs w:val="16"/>
                <w:lang w:eastAsia="es-CO"/>
              </w:rPr>
              <w:t>El oferente deberá garantizar el suministro e instalación de Filtro de aires, combustible, separador agua y combustible, aceite motor, Refrigerante radiador,</w:t>
            </w:r>
            <w:r w:rsidRPr="002A12FF">
              <w:rPr>
                <w:b/>
                <w:bCs/>
                <w:color w:val="000000"/>
                <w:sz w:val="16"/>
                <w:szCs w:val="16"/>
                <w:lang w:eastAsia="es-CO"/>
              </w:rPr>
              <w:t xml:space="preserve"> </w:t>
            </w:r>
            <w:r w:rsidRPr="002A12FF">
              <w:rPr>
                <w:color w:val="000000"/>
                <w:sz w:val="16"/>
                <w:szCs w:val="16"/>
                <w:lang w:eastAsia="es-CO"/>
              </w:rPr>
              <w:t>Cambio de baterías de arranque.</w:t>
            </w:r>
          </w:p>
        </w:tc>
        <w:tc>
          <w:tcPr>
            <w:tcW w:w="281" w:type="pct"/>
            <w:shd w:val="clear" w:color="auto" w:fill="auto"/>
            <w:vAlign w:val="center"/>
            <w:hideMark/>
          </w:tcPr>
          <w:p w:rsidR="00601EED" w:rsidRPr="002A12FF" w:rsidRDefault="00601EED" w:rsidP="00E82DEE">
            <w:pPr>
              <w:tabs>
                <w:tab w:val="left" w:pos="9498"/>
              </w:tabs>
              <w:jc w:val="center"/>
              <w:rPr>
                <w:b/>
                <w:bCs/>
                <w:color w:val="000000"/>
                <w:sz w:val="16"/>
                <w:szCs w:val="16"/>
                <w:lang w:eastAsia="es-CO"/>
              </w:rPr>
            </w:pPr>
            <w:r w:rsidRPr="002A12FF">
              <w:rPr>
                <w:b/>
                <w:bCs/>
                <w:color w:val="000000"/>
                <w:sz w:val="16"/>
                <w:szCs w:val="16"/>
                <w:lang w:eastAsia="es-CO"/>
              </w:rPr>
              <w:t> </w:t>
            </w:r>
          </w:p>
        </w:tc>
        <w:tc>
          <w:tcPr>
            <w:tcW w:w="290" w:type="pct"/>
            <w:shd w:val="clear" w:color="auto" w:fill="auto"/>
            <w:vAlign w:val="center"/>
            <w:hideMark/>
          </w:tcPr>
          <w:p w:rsidR="00601EED" w:rsidRPr="002A12FF" w:rsidRDefault="00601EED" w:rsidP="00E82DEE">
            <w:pPr>
              <w:tabs>
                <w:tab w:val="left" w:pos="9498"/>
              </w:tabs>
              <w:jc w:val="center"/>
              <w:rPr>
                <w:b/>
                <w:bCs/>
                <w:color w:val="000000"/>
                <w:sz w:val="16"/>
                <w:szCs w:val="16"/>
                <w:lang w:eastAsia="es-CO"/>
              </w:rPr>
            </w:pPr>
            <w:r w:rsidRPr="002A12FF">
              <w:rPr>
                <w:b/>
                <w:bCs/>
                <w:color w:val="000000"/>
                <w:sz w:val="16"/>
                <w:szCs w:val="16"/>
                <w:lang w:eastAsia="es-CO"/>
              </w:rPr>
              <w:t> </w:t>
            </w:r>
          </w:p>
        </w:tc>
      </w:tr>
      <w:tr w:rsidR="007E796A" w:rsidRPr="0054208E" w:rsidTr="007E796A">
        <w:trPr>
          <w:trHeight w:val="527"/>
          <w:jc w:val="center"/>
        </w:trPr>
        <w:tc>
          <w:tcPr>
            <w:tcW w:w="492" w:type="pct"/>
            <w:shd w:val="clear" w:color="auto" w:fill="auto"/>
            <w:vAlign w:val="center"/>
            <w:hideMark/>
          </w:tcPr>
          <w:p w:rsidR="00601EED" w:rsidRPr="002A12FF" w:rsidRDefault="00601EED" w:rsidP="00E82DEE">
            <w:pPr>
              <w:tabs>
                <w:tab w:val="left" w:pos="9498"/>
              </w:tabs>
              <w:jc w:val="center"/>
              <w:rPr>
                <w:color w:val="000000"/>
                <w:sz w:val="16"/>
                <w:szCs w:val="16"/>
                <w:lang w:eastAsia="es-CO"/>
              </w:rPr>
            </w:pPr>
            <w:r w:rsidRPr="002A12FF">
              <w:rPr>
                <w:color w:val="000000"/>
                <w:sz w:val="16"/>
                <w:szCs w:val="16"/>
                <w:lang w:eastAsia="es-CO"/>
              </w:rPr>
              <w:t>6</w:t>
            </w:r>
          </w:p>
        </w:tc>
        <w:tc>
          <w:tcPr>
            <w:tcW w:w="3937" w:type="pct"/>
            <w:shd w:val="clear" w:color="auto" w:fill="auto"/>
            <w:vAlign w:val="center"/>
            <w:hideMark/>
          </w:tcPr>
          <w:p w:rsidR="00601EED" w:rsidRPr="002A12FF" w:rsidRDefault="00601EED" w:rsidP="00E82DEE">
            <w:pPr>
              <w:tabs>
                <w:tab w:val="left" w:pos="9498"/>
              </w:tabs>
              <w:rPr>
                <w:color w:val="000000"/>
                <w:sz w:val="16"/>
                <w:szCs w:val="16"/>
                <w:lang w:eastAsia="es-CO"/>
              </w:rPr>
            </w:pPr>
            <w:r w:rsidRPr="002A12FF">
              <w:rPr>
                <w:color w:val="000000"/>
                <w:sz w:val="16"/>
                <w:szCs w:val="16"/>
                <w:lang w:eastAsia="es-CO"/>
              </w:rPr>
              <w:t>El oferente deberá garantizar los trabajos contemplados para esta actividad son:</w:t>
            </w:r>
            <w:r w:rsidRPr="002A12FF">
              <w:rPr>
                <w:color w:val="000000"/>
                <w:sz w:val="16"/>
                <w:szCs w:val="16"/>
                <w:lang w:eastAsia="es-CO"/>
              </w:rPr>
              <w:br/>
              <w:t>Revisión aditiva del radiador</w:t>
            </w:r>
            <w:r w:rsidRPr="002A12FF">
              <w:rPr>
                <w:color w:val="000000"/>
                <w:sz w:val="16"/>
                <w:szCs w:val="16"/>
                <w:lang w:eastAsia="es-CO"/>
              </w:rPr>
              <w:br/>
              <w:t>Revisión de conexiones, indicador de servicio del filtro de aire</w:t>
            </w:r>
            <w:r w:rsidRPr="002A12FF">
              <w:rPr>
                <w:color w:val="000000"/>
                <w:sz w:val="16"/>
                <w:szCs w:val="16"/>
                <w:lang w:eastAsia="es-CO"/>
              </w:rPr>
              <w:br/>
              <w:t>Revisión del ventilador. Baterías, correas y mangueras del radiador</w:t>
            </w:r>
            <w:r w:rsidRPr="002A12FF">
              <w:rPr>
                <w:color w:val="000000"/>
                <w:sz w:val="16"/>
                <w:szCs w:val="16"/>
                <w:lang w:eastAsia="es-CO"/>
              </w:rPr>
              <w:br/>
              <w:t>Inspeccionar y verificar los dispositivos de protección del motor, limpiar</w:t>
            </w:r>
            <w:r w:rsidRPr="002A12FF">
              <w:rPr>
                <w:color w:val="000000"/>
                <w:sz w:val="16"/>
                <w:szCs w:val="16"/>
                <w:lang w:eastAsia="es-CO"/>
              </w:rPr>
              <w:br/>
              <w:t>Respiradero del Carter y filtro primario de combustible.</w:t>
            </w:r>
            <w:r w:rsidRPr="002A12FF">
              <w:rPr>
                <w:color w:val="000000"/>
                <w:sz w:val="16"/>
                <w:szCs w:val="16"/>
                <w:lang w:eastAsia="es-CO"/>
              </w:rPr>
              <w:br/>
              <w:t>Inspeccionar motor arranque, alternador y bomba de agua.</w:t>
            </w:r>
            <w:r w:rsidRPr="002A12FF">
              <w:rPr>
                <w:color w:val="000000"/>
                <w:sz w:val="16"/>
                <w:szCs w:val="16"/>
                <w:lang w:eastAsia="es-CO"/>
              </w:rPr>
              <w:br/>
              <w:t>Pruebas de los sistemas de control y protecciones del motor y pruebas en vacío del equipo y con carga en sitio de trabajo</w:t>
            </w:r>
            <w:r w:rsidRPr="002A12FF">
              <w:rPr>
                <w:color w:val="000000"/>
                <w:sz w:val="16"/>
                <w:szCs w:val="16"/>
                <w:lang w:eastAsia="es-CO"/>
              </w:rPr>
              <w:br/>
              <w:t>Chequeos, pruebas y ajustes según especificaciones del fabricante</w:t>
            </w:r>
          </w:p>
        </w:tc>
        <w:tc>
          <w:tcPr>
            <w:tcW w:w="281" w:type="pct"/>
            <w:shd w:val="clear" w:color="auto" w:fill="auto"/>
            <w:vAlign w:val="center"/>
            <w:hideMark/>
          </w:tcPr>
          <w:p w:rsidR="00601EED" w:rsidRPr="002A12FF" w:rsidRDefault="00601EED" w:rsidP="00E82DEE">
            <w:pPr>
              <w:tabs>
                <w:tab w:val="left" w:pos="9498"/>
              </w:tabs>
              <w:jc w:val="center"/>
              <w:rPr>
                <w:b/>
                <w:bCs/>
                <w:color w:val="000000"/>
                <w:sz w:val="16"/>
                <w:szCs w:val="16"/>
                <w:lang w:eastAsia="es-CO"/>
              </w:rPr>
            </w:pPr>
            <w:r w:rsidRPr="002A12FF">
              <w:rPr>
                <w:b/>
                <w:bCs/>
                <w:color w:val="000000"/>
                <w:sz w:val="16"/>
                <w:szCs w:val="16"/>
                <w:lang w:eastAsia="es-CO"/>
              </w:rPr>
              <w:t> </w:t>
            </w:r>
          </w:p>
        </w:tc>
        <w:tc>
          <w:tcPr>
            <w:tcW w:w="290" w:type="pct"/>
            <w:shd w:val="clear" w:color="auto" w:fill="auto"/>
            <w:vAlign w:val="center"/>
            <w:hideMark/>
          </w:tcPr>
          <w:p w:rsidR="00601EED" w:rsidRPr="002A12FF" w:rsidRDefault="00601EED" w:rsidP="00E82DEE">
            <w:pPr>
              <w:tabs>
                <w:tab w:val="left" w:pos="9498"/>
              </w:tabs>
              <w:jc w:val="center"/>
              <w:rPr>
                <w:b/>
                <w:bCs/>
                <w:color w:val="000000"/>
                <w:sz w:val="16"/>
                <w:szCs w:val="16"/>
                <w:lang w:eastAsia="es-CO"/>
              </w:rPr>
            </w:pPr>
            <w:r w:rsidRPr="002A12FF">
              <w:rPr>
                <w:b/>
                <w:bCs/>
                <w:color w:val="000000"/>
                <w:sz w:val="16"/>
                <w:szCs w:val="16"/>
                <w:lang w:eastAsia="es-CO"/>
              </w:rPr>
              <w:t> </w:t>
            </w:r>
          </w:p>
        </w:tc>
      </w:tr>
      <w:tr w:rsidR="007E796A" w:rsidRPr="0054208E" w:rsidTr="007E796A">
        <w:trPr>
          <w:trHeight w:val="46"/>
          <w:jc w:val="center"/>
        </w:trPr>
        <w:tc>
          <w:tcPr>
            <w:tcW w:w="492" w:type="pct"/>
            <w:shd w:val="clear" w:color="auto" w:fill="auto"/>
            <w:vAlign w:val="center"/>
            <w:hideMark/>
          </w:tcPr>
          <w:p w:rsidR="00601EED" w:rsidRPr="002A12FF" w:rsidRDefault="00601EED" w:rsidP="00E82DEE">
            <w:pPr>
              <w:tabs>
                <w:tab w:val="left" w:pos="9498"/>
              </w:tabs>
              <w:jc w:val="center"/>
              <w:rPr>
                <w:color w:val="000000"/>
                <w:sz w:val="16"/>
                <w:szCs w:val="16"/>
                <w:lang w:eastAsia="es-CO"/>
              </w:rPr>
            </w:pPr>
            <w:r w:rsidRPr="002A12FF">
              <w:rPr>
                <w:color w:val="000000"/>
                <w:sz w:val="16"/>
                <w:szCs w:val="16"/>
                <w:lang w:eastAsia="es-CO"/>
              </w:rPr>
              <w:t>7</w:t>
            </w:r>
          </w:p>
        </w:tc>
        <w:tc>
          <w:tcPr>
            <w:tcW w:w="3937" w:type="pct"/>
            <w:shd w:val="clear" w:color="auto" w:fill="auto"/>
            <w:vAlign w:val="center"/>
            <w:hideMark/>
          </w:tcPr>
          <w:p w:rsidR="00601EED" w:rsidRPr="002A12FF" w:rsidRDefault="00601EED" w:rsidP="00E82DEE">
            <w:pPr>
              <w:tabs>
                <w:tab w:val="left" w:pos="9498"/>
              </w:tabs>
              <w:rPr>
                <w:color w:val="000000"/>
                <w:sz w:val="16"/>
                <w:szCs w:val="16"/>
                <w:lang w:eastAsia="es-CO"/>
              </w:rPr>
            </w:pPr>
            <w:r w:rsidRPr="002A12FF">
              <w:rPr>
                <w:bCs/>
                <w:color w:val="000000"/>
                <w:sz w:val="16"/>
                <w:szCs w:val="16"/>
                <w:lang w:eastAsia="es-CO"/>
              </w:rPr>
              <w:t>El oferente presenta Formulario de compromiso con el Sistema de Gestión de Seguridad y Salud en el Trabajo de la Dirección de Sanidad de la Policía Nacional.</w:t>
            </w:r>
          </w:p>
        </w:tc>
        <w:tc>
          <w:tcPr>
            <w:tcW w:w="281" w:type="pct"/>
            <w:shd w:val="clear" w:color="auto" w:fill="auto"/>
            <w:vAlign w:val="center"/>
            <w:hideMark/>
          </w:tcPr>
          <w:p w:rsidR="00601EED" w:rsidRPr="002A12FF" w:rsidRDefault="00601EED" w:rsidP="00E82DEE">
            <w:pPr>
              <w:tabs>
                <w:tab w:val="left" w:pos="9498"/>
              </w:tabs>
              <w:jc w:val="center"/>
              <w:rPr>
                <w:b/>
                <w:bCs/>
                <w:color w:val="000000"/>
                <w:sz w:val="16"/>
                <w:szCs w:val="16"/>
                <w:lang w:eastAsia="es-CO"/>
              </w:rPr>
            </w:pPr>
            <w:r w:rsidRPr="002A12FF">
              <w:rPr>
                <w:b/>
                <w:bCs/>
                <w:color w:val="000000"/>
                <w:sz w:val="16"/>
                <w:szCs w:val="16"/>
                <w:lang w:eastAsia="es-CO"/>
              </w:rPr>
              <w:t> </w:t>
            </w:r>
          </w:p>
        </w:tc>
        <w:tc>
          <w:tcPr>
            <w:tcW w:w="290" w:type="pct"/>
            <w:shd w:val="clear" w:color="auto" w:fill="auto"/>
            <w:vAlign w:val="center"/>
            <w:hideMark/>
          </w:tcPr>
          <w:p w:rsidR="00601EED" w:rsidRPr="002A12FF" w:rsidRDefault="00601EED" w:rsidP="00E82DEE">
            <w:pPr>
              <w:tabs>
                <w:tab w:val="left" w:pos="9498"/>
              </w:tabs>
              <w:jc w:val="center"/>
              <w:rPr>
                <w:b/>
                <w:bCs/>
                <w:color w:val="000000"/>
                <w:sz w:val="16"/>
                <w:szCs w:val="16"/>
                <w:lang w:eastAsia="es-CO"/>
              </w:rPr>
            </w:pPr>
            <w:r w:rsidRPr="002A12FF">
              <w:rPr>
                <w:b/>
                <w:bCs/>
                <w:color w:val="000000"/>
                <w:sz w:val="16"/>
                <w:szCs w:val="16"/>
                <w:lang w:eastAsia="es-CO"/>
              </w:rPr>
              <w:t> </w:t>
            </w:r>
          </w:p>
        </w:tc>
      </w:tr>
      <w:tr w:rsidR="007E796A" w:rsidRPr="0054208E" w:rsidTr="007E796A">
        <w:trPr>
          <w:trHeight w:val="527"/>
          <w:jc w:val="center"/>
        </w:trPr>
        <w:tc>
          <w:tcPr>
            <w:tcW w:w="492" w:type="pct"/>
            <w:shd w:val="clear" w:color="auto" w:fill="auto"/>
            <w:vAlign w:val="center"/>
            <w:hideMark/>
          </w:tcPr>
          <w:p w:rsidR="00601EED" w:rsidRPr="002A12FF" w:rsidRDefault="00601EED" w:rsidP="00E82DEE">
            <w:pPr>
              <w:tabs>
                <w:tab w:val="left" w:pos="9498"/>
              </w:tabs>
              <w:jc w:val="center"/>
              <w:rPr>
                <w:color w:val="000000"/>
                <w:sz w:val="16"/>
                <w:szCs w:val="16"/>
                <w:lang w:eastAsia="es-CO"/>
              </w:rPr>
            </w:pPr>
            <w:r w:rsidRPr="002A12FF">
              <w:rPr>
                <w:color w:val="000000"/>
                <w:sz w:val="16"/>
                <w:szCs w:val="16"/>
                <w:lang w:eastAsia="es-CO"/>
              </w:rPr>
              <w:t>8</w:t>
            </w:r>
          </w:p>
        </w:tc>
        <w:tc>
          <w:tcPr>
            <w:tcW w:w="3937" w:type="pct"/>
            <w:shd w:val="clear" w:color="auto" w:fill="auto"/>
            <w:vAlign w:val="center"/>
            <w:hideMark/>
          </w:tcPr>
          <w:p w:rsidR="00601EED" w:rsidRPr="002A12FF" w:rsidRDefault="00601EED" w:rsidP="00E82DEE">
            <w:pPr>
              <w:tabs>
                <w:tab w:val="left" w:pos="9498"/>
              </w:tabs>
              <w:rPr>
                <w:bCs/>
                <w:color w:val="000000"/>
                <w:sz w:val="16"/>
                <w:szCs w:val="16"/>
                <w:lang w:eastAsia="es-CO"/>
              </w:rPr>
            </w:pPr>
            <w:r w:rsidRPr="002A12FF">
              <w:rPr>
                <w:bCs/>
                <w:color w:val="000000"/>
                <w:sz w:val="16"/>
                <w:szCs w:val="16"/>
                <w:lang w:eastAsia="es-CO"/>
              </w:rPr>
              <w:t xml:space="preserve">Con el fin de garantizar la idoneidad del personal técnico que se vincula al proyecto, el proponente deberá certificar que este personal cuenta con experiencia, dicha certificación debe ser emitida por el oferente. </w:t>
            </w:r>
          </w:p>
          <w:tbl>
            <w:tblPr>
              <w:tblStyle w:val="Tablaconcuadrcula"/>
              <w:tblW w:w="4875" w:type="pct"/>
              <w:jc w:val="center"/>
              <w:tblLayout w:type="fixed"/>
              <w:tblLook w:val="04A0" w:firstRow="1" w:lastRow="0" w:firstColumn="1" w:lastColumn="0" w:noHBand="0" w:noVBand="1"/>
            </w:tblPr>
            <w:tblGrid>
              <w:gridCol w:w="891"/>
              <w:gridCol w:w="811"/>
              <w:gridCol w:w="686"/>
              <w:gridCol w:w="1996"/>
              <w:gridCol w:w="3206"/>
            </w:tblGrid>
            <w:tr w:rsidR="00601EED" w:rsidRPr="007E796A" w:rsidTr="00E82DEE">
              <w:trPr>
                <w:trHeight w:val="400"/>
                <w:jc w:val="center"/>
              </w:trPr>
              <w:tc>
                <w:tcPr>
                  <w:tcW w:w="58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01EED" w:rsidRPr="007E796A" w:rsidRDefault="00601EED" w:rsidP="00E82DEE">
                  <w:pPr>
                    <w:tabs>
                      <w:tab w:val="left" w:pos="9498"/>
                    </w:tabs>
                    <w:jc w:val="center"/>
                    <w:rPr>
                      <w:b/>
                      <w:sz w:val="14"/>
                      <w:szCs w:val="14"/>
                    </w:rPr>
                  </w:pPr>
                  <w:r w:rsidRPr="007E796A">
                    <w:rPr>
                      <w:b/>
                      <w:sz w:val="14"/>
                      <w:szCs w:val="14"/>
                    </w:rPr>
                    <w:t xml:space="preserve">Personal </w:t>
                  </w:r>
                </w:p>
              </w:tc>
              <w:tc>
                <w:tcPr>
                  <w:tcW w:w="5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01EED" w:rsidRPr="007E796A" w:rsidRDefault="00601EED" w:rsidP="00E82DEE">
                  <w:pPr>
                    <w:tabs>
                      <w:tab w:val="left" w:pos="9498"/>
                    </w:tabs>
                    <w:jc w:val="center"/>
                    <w:rPr>
                      <w:b/>
                      <w:sz w:val="14"/>
                      <w:szCs w:val="14"/>
                    </w:rPr>
                  </w:pPr>
                  <w:r w:rsidRPr="007E796A">
                    <w:rPr>
                      <w:b/>
                      <w:sz w:val="14"/>
                      <w:szCs w:val="14"/>
                    </w:rPr>
                    <w:t>CARGO</w:t>
                  </w:r>
                </w:p>
              </w:tc>
              <w:tc>
                <w:tcPr>
                  <w:tcW w:w="45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01EED" w:rsidRPr="007E796A" w:rsidRDefault="00601EED" w:rsidP="00E82DEE">
                  <w:pPr>
                    <w:tabs>
                      <w:tab w:val="left" w:pos="9498"/>
                    </w:tabs>
                    <w:jc w:val="center"/>
                    <w:rPr>
                      <w:b/>
                      <w:sz w:val="14"/>
                      <w:szCs w:val="14"/>
                    </w:rPr>
                  </w:pPr>
                  <w:r w:rsidRPr="007E796A">
                    <w:rPr>
                      <w:b/>
                      <w:sz w:val="14"/>
                      <w:szCs w:val="14"/>
                    </w:rPr>
                    <w:t>CANTIDAD</w:t>
                  </w:r>
                </w:p>
              </w:tc>
              <w:tc>
                <w:tcPr>
                  <w:tcW w:w="131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01EED" w:rsidRPr="007E796A" w:rsidRDefault="00601EED" w:rsidP="00E82DEE">
                  <w:pPr>
                    <w:tabs>
                      <w:tab w:val="left" w:pos="9498"/>
                    </w:tabs>
                    <w:jc w:val="center"/>
                    <w:rPr>
                      <w:b/>
                      <w:sz w:val="14"/>
                      <w:szCs w:val="14"/>
                    </w:rPr>
                  </w:pPr>
                  <w:r w:rsidRPr="007E796A">
                    <w:rPr>
                      <w:b/>
                      <w:sz w:val="14"/>
                      <w:szCs w:val="14"/>
                    </w:rPr>
                    <w:t>EXPERIENCIA GENERAL PARA Servicio de mantenimiento para la planta generadora de energía eléctrica</w:t>
                  </w:r>
                </w:p>
              </w:tc>
              <w:tc>
                <w:tcPr>
                  <w:tcW w:w="211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01EED" w:rsidRPr="007E796A" w:rsidRDefault="00601EED" w:rsidP="00E82DEE">
                  <w:pPr>
                    <w:tabs>
                      <w:tab w:val="left" w:pos="9498"/>
                    </w:tabs>
                    <w:jc w:val="center"/>
                    <w:rPr>
                      <w:b/>
                      <w:sz w:val="14"/>
                      <w:szCs w:val="14"/>
                    </w:rPr>
                  </w:pPr>
                  <w:r w:rsidRPr="007E796A">
                    <w:rPr>
                      <w:b/>
                      <w:sz w:val="14"/>
                      <w:szCs w:val="14"/>
                    </w:rPr>
                    <w:t>OBLIGACIONES / FUNCIONES</w:t>
                  </w:r>
                </w:p>
              </w:tc>
            </w:tr>
            <w:tr w:rsidR="00601EED" w:rsidRPr="007E796A" w:rsidTr="00E82DEE">
              <w:trPr>
                <w:trHeight w:val="789"/>
                <w:jc w:val="center"/>
              </w:trPr>
              <w:tc>
                <w:tcPr>
                  <w:tcW w:w="587" w:type="pct"/>
                  <w:tcBorders>
                    <w:top w:val="single" w:sz="4" w:space="0" w:color="auto"/>
                    <w:left w:val="single" w:sz="4" w:space="0" w:color="auto"/>
                    <w:bottom w:val="single" w:sz="4" w:space="0" w:color="auto"/>
                    <w:right w:val="single" w:sz="4" w:space="0" w:color="auto"/>
                  </w:tcBorders>
                  <w:vAlign w:val="center"/>
                </w:tcPr>
                <w:p w:rsidR="00601EED" w:rsidRPr="007E796A" w:rsidRDefault="00601EED" w:rsidP="00E82DEE">
                  <w:pPr>
                    <w:rPr>
                      <w:rFonts w:eastAsia="Calibri"/>
                      <w:bCs/>
                      <w:sz w:val="14"/>
                      <w:szCs w:val="14"/>
                    </w:rPr>
                  </w:pPr>
                  <w:r w:rsidRPr="007E796A">
                    <w:rPr>
                      <w:rFonts w:eastAsia="Calibri"/>
                      <w:bCs/>
                      <w:sz w:val="14"/>
                      <w:szCs w:val="14"/>
                    </w:rPr>
                    <w:t>Ingeniero Electrónico y/o electromecánico y/o electricista</w:t>
                  </w:r>
                </w:p>
                <w:p w:rsidR="00601EED" w:rsidRPr="007E796A" w:rsidRDefault="00601EED" w:rsidP="00E82DEE">
                  <w:pPr>
                    <w:rPr>
                      <w:sz w:val="14"/>
                      <w:szCs w:val="14"/>
                      <w:shd w:val="clear" w:color="auto" w:fill="FFFFFF"/>
                    </w:rPr>
                  </w:pPr>
                </w:p>
                <w:p w:rsidR="00601EED" w:rsidRPr="007E796A" w:rsidRDefault="00601EED" w:rsidP="00E82DEE">
                  <w:pPr>
                    <w:rPr>
                      <w:sz w:val="14"/>
                      <w:szCs w:val="14"/>
                      <w:shd w:val="clear" w:color="auto" w:fill="FFFFFF"/>
                    </w:rPr>
                  </w:pPr>
                </w:p>
              </w:tc>
              <w:tc>
                <w:tcPr>
                  <w:tcW w:w="534" w:type="pct"/>
                  <w:tcBorders>
                    <w:top w:val="single" w:sz="4" w:space="0" w:color="auto"/>
                    <w:left w:val="single" w:sz="4" w:space="0" w:color="auto"/>
                    <w:bottom w:val="single" w:sz="4" w:space="0" w:color="auto"/>
                    <w:right w:val="single" w:sz="4" w:space="0" w:color="auto"/>
                  </w:tcBorders>
                  <w:vAlign w:val="center"/>
                </w:tcPr>
                <w:p w:rsidR="00601EED" w:rsidRPr="007E796A" w:rsidRDefault="00601EED" w:rsidP="00E82DEE">
                  <w:pPr>
                    <w:tabs>
                      <w:tab w:val="left" w:pos="9498"/>
                    </w:tabs>
                    <w:rPr>
                      <w:sz w:val="14"/>
                      <w:szCs w:val="14"/>
                      <w:shd w:val="clear" w:color="auto" w:fill="FFFFFF"/>
                    </w:rPr>
                  </w:pPr>
                  <w:r w:rsidRPr="007E796A">
                    <w:rPr>
                      <w:sz w:val="14"/>
                      <w:szCs w:val="14"/>
                      <w:shd w:val="clear" w:color="auto" w:fill="FFFFFF"/>
                    </w:rPr>
                    <w:t xml:space="preserve"> Supervisor / Coordinador y soporte</w:t>
                  </w:r>
                </w:p>
              </w:tc>
              <w:tc>
                <w:tcPr>
                  <w:tcW w:w="452" w:type="pct"/>
                  <w:tcBorders>
                    <w:top w:val="single" w:sz="4" w:space="0" w:color="auto"/>
                    <w:left w:val="single" w:sz="4" w:space="0" w:color="auto"/>
                    <w:bottom w:val="single" w:sz="4" w:space="0" w:color="auto"/>
                    <w:right w:val="single" w:sz="4" w:space="0" w:color="auto"/>
                  </w:tcBorders>
                  <w:vAlign w:val="center"/>
                </w:tcPr>
                <w:p w:rsidR="00601EED" w:rsidRPr="007E796A" w:rsidRDefault="00601EED" w:rsidP="00E82DEE">
                  <w:pPr>
                    <w:tabs>
                      <w:tab w:val="left" w:pos="9498"/>
                    </w:tabs>
                    <w:jc w:val="center"/>
                    <w:rPr>
                      <w:sz w:val="14"/>
                      <w:szCs w:val="14"/>
                    </w:rPr>
                  </w:pPr>
                  <w:r w:rsidRPr="007E796A">
                    <w:rPr>
                      <w:sz w:val="14"/>
                      <w:szCs w:val="14"/>
                    </w:rPr>
                    <w:t>1</w:t>
                  </w:r>
                </w:p>
              </w:tc>
              <w:tc>
                <w:tcPr>
                  <w:tcW w:w="1315" w:type="pct"/>
                  <w:tcBorders>
                    <w:top w:val="single" w:sz="4" w:space="0" w:color="auto"/>
                    <w:left w:val="single" w:sz="4" w:space="0" w:color="auto"/>
                    <w:bottom w:val="single" w:sz="4" w:space="0" w:color="auto"/>
                    <w:right w:val="single" w:sz="4" w:space="0" w:color="auto"/>
                  </w:tcBorders>
                  <w:vAlign w:val="center"/>
                </w:tcPr>
                <w:p w:rsidR="00601EED" w:rsidRPr="007E796A" w:rsidRDefault="00601EED" w:rsidP="00E82DEE">
                  <w:pPr>
                    <w:shd w:val="clear" w:color="auto" w:fill="FFFFFF" w:themeFill="background1"/>
                    <w:rPr>
                      <w:rFonts w:eastAsia="Arial"/>
                      <w:sz w:val="14"/>
                      <w:szCs w:val="14"/>
                    </w:rPr>
                  </w:pPr>
                  <w:r w:rsidRPr="007E796A">
                    <w:rPr>
                      <w:sz w:val="14"/>
                      <w:szCs w:val="14"/>
                      <w:shd w:val="clear" w:color="auto" w:fill="FFFFFF"/>
                    </w:rPr>
                    <w:t xml:space="preserve">Ingeniero </w:t>
                  </w:r>
                  <w:r w:rsidRPr="007E796A">
                    <w:rPr>
                      <w:rFonts w:eastAsia="Arial"/>
                      <w:sz w:val="14"/>
                      <w:szCs w:val="14"/>
                    </w:rPr>
                    <w:t>titulado con experiencia certificada mínimo de tres (3) años, después de expedida la tarjeta profesional, que cuente con certificado en termografía y certificado en curso de manejo de energías peligrosas.</w:t>
                  </w:r>
                </w:p>
                <w:p w:rsidR="00601EED" w:rsidRPr="007E796A" w:rsidRDefault="00601EED" w:rsidP="00E82DEE">
                  <w:pPr>
                    <w:shd w:val="clear" w:color="auto" w:fill="FFFFFF" w:themeFill="background1"/>
                    <w:tabs>
                      <w:tab w:val="left" w:pos="9498"/>
                    </w:tabs>
                    <w:rPr>
                      <w:rFonts w:eastAsia="Arial"/>
                      <w:sz w:val="14"/>
                      <w:szCs w:val="14"/>
                    </w:rPr>
                  </w:pPr>
                  <w:r w:rsidRPr="007E796A">
                    <w:rPr>
                      <w:rFonts w:eastAsia="Arial"/>
                      <w:sz w:val="14"/>
                      <w:szCs w:val="14"/>
                    </w:rPr>
                    <w:t>Anexar hoja de vida y documentos que soporten el titulo obtenido.</w:t>
                  </w:r>
                </w:p>
              </w:tc>
              <w:tc>
                <w:tcPr>
                  <w:tcW w:w="2112" w:type="pct"/>
                  <w:tcBorders>
                    <w:top w:val="single" w:sz="4" w:space="0" w:color="auto"/>
                    <w:left w:val="single" w:sz="4" w:space="0" w:color="auto"/>
                    <w:bottom w:val="single" w:sz="4" w:space="0" w:color="auto"/>
                    <w:right w:val="single" w:sz="4" w:space="0" w:color="auto"/>
                  </w:tcBorders>
                </w:tcPr>
                <w:p w:rsidR="00601EED" w:rsidRPr="007E796A" w:rsidRDefault="00601EED" w:rsidP="00727AD1">
                  <w:pPr>
                    <w:pStyle w:val="Prrafodelista"/>
                    <w:numPr>
                      <w:ilvl w:val="0"/>
                      <w:numId w:val="31"/>
                    </w:numPr>
                    <w:shd w:val="clear" w:color="auto" w:fill="FFFFFF" w:themeFill="background1"/>
                    <w:autoSpaceDE/>
                    <w:autoSpaceDN/>
                    <w:ind w:left="360"/>
                    <w:jc w:val="left"/>
                    <w:rPr>
                      <w:rFonts w:eastAsia="MS Mincho" w:cs="Arial"/>
                      <w:sz w:val="14"/>
                      <w:szCs w:val="14"/>
                      <w:shd w:val="clear" w:color="auto" w:fill="FFFFFF"/>
                      <w:lang w:eastAsia="es-CO"/>
                    </w:rPr>
                  </w:pPr>
                  <w:r w:rsidRPr="007E796A">
                    <w:rPr>
                      <w:rFonts w:eastAsia="MS Mincho" w:cs="Arial"/>
                      <w:sz w:val="14"/>
                      <w:szCs w:val="14"/>
                      <w:shd w:val="clear" w:color="auto" w:fill="FFFFFF"/>
                      <w:lang w:eastAsia="es-CO"/>
                    </w:rPr>
                    <w:t>Dirigir, avalar y certificar el mantenimiento.</w:t>
                  </w:r>
                </w:p>
                <w:p w:rsidR="00601EED" w:rsidRPr="007E796A" w:rsidRDefault="00601EED" w:rsidP="00727AD1">
                  <w:pPr>
                    <w:pStyle w:val="Prrafodelista"/>
                    <w:numPr>
                      <w:ilvl w:val="0"/>
                      <w:numId w:val="31"/>
                    </w:numPr>
                    <w:shd w:val="clear" w:color="auto" w:fill="FFFFFF" w:themeFill="background1"/>
                    <w:autoSpaceDE/>
                    <w:autoSpaceDN/>
                    <w:ind w:left="360"/>
                    <w:jc w:val="left"/>
                    <w:rPr>
                      <w:rFonts w:eastAsia="MS Mincho" w:cs="Arial"/>
                      <w:sz w:val="14"/>
                      <w:szCs w:val="14"/>
                      <w:shd w:val="clear" w:color="auto" w:fill="FFFFFF"/>
                      <w:lang w:eastAsia="es-CO"/>
                    </w:rPr>
                  </w:pPr>
                  <w:r w:rsidRPr="007E796A">
                    <w:rPr>
                      <w:rFonts w:eastAsia="MS Mincho" w:cs="Arial"/>
                      <w:sz w:val="14"/>
                      <w:szCs w:val="14"/>
                      <w:shd w:val="clear" w:color="auto" w:fill="FFFFFF"/>
                      <w:lang w:eastAsia="es-CO"/>
                    </w:rPr>
                    <w:t>Coordinar Actividades con el supervisor del contrato.</w:t>
                  </w:r>
                </w:p>
                <w:p w:rsidR="00601EED" w:rsidRPr="007E796A" w:rsidRDefault="00601EED" w:rsidP="00727AD1">
                  <w:pPr>
                    <w:pStyle w:val="Prrafodelista"/>
                    <w:numPr>
                      <w:ilvl w:val="0"/>
                      <w:numId w:val="31"/>
                    </w:numPr>
                    <w:shd w:val="clear" w:color="auto" w:fill="FFFFFF" w:themeFill="background1"/>
                    <w:autoSpaceDE/>
                    <w:autoSpaceDN/>
                    <w:ind w:left="360"/>
                    <w:jc w:val="left"/>
                    <w:rPr>
                      <w:rFonts w:eastAsia="MS Mincho" w:cs="Arial"/>
                      <w:sz w:val="14"/>
                      <w:szCs w:val="14"/>
                      <w:shd w:val="clear" w:color="auto" w:fill="FFFFFF"/>
                      <w:lang w:eastAsia="es-CO"/>
                    </w:rPr>
                  </w:pPr>
                  <w:r w:rsidRPr="007E796A">
                    <w:rPr>
                      <w:rFonts w:eastAsia="MS Mincho" w:cs="Arial"/>
                      <w:sz w:val="14"/>
                      <w:szCs w:val="14"/>
                      <w:shd w:val="clear" w:color="auto" w:fill="FFFFFF"/>
                      <w:lang w:eastAsia="es-CO"/>
                    </w:rPr>
                    <w:t>Elaborar informe de actividades ejecutadas con registro fotográfico, medido físico y email</w:t>
                  </w:r>
                </w:p>
                <w:p w:rsidR="00601EED" w:rsidRPr="007E796A" w:rsidRDefault="00601EED" w:rsidP="00727AD1">
                  <w:pPr>
                    <w:pStyle w:val="Prrafodelista"/>
                    <w:numPr>
                      <w:ilvl w:val="0"/>
                      <w:numId w:val="31"/>
                    </w:numPr>
                    <w:shd w:val="clear" w:color="auto" w:fill="FFFFFF" w:themeFill="background1"/>
                    <w:autoSpaceDE/>
                    <w:autoSpaceDN/>
                    <w:ind w:left="360"/>
                    <w:jc w:val="left"/>
                    <w:rPr>
                      <w:rFonts w:eastAsia="MS Mincho" w:cs="Arial"/>
                      <w:sz w:val="14"/>
                      <w:szCs w:val="14"/>
                      <w:shd w:val="clear" w:color="auto" w:fill="FFFFFF"/>
                      <w:lang w:eastAsia="es-CO"/>
                    </w:rPr>
                  </w:pPr>
                  <w:r w:rsidRPr="007E796A">
                    <w:rPr>
                      <w:rFonts w:eastAsia="MS Mincho" w:cs="Arial"/>
                      <w:sz w:val="14"/>
                      <w:szCs w:val="14"/>
                      <w:shd w:val="clear" w:color="auto" w:fill="FFFFFF"/>
                      <w:lang w:eastAsia="es-CO"/>
                    </w:rPr>
                    <w:t>coordinar los planes de mantenimiento preventivo, predictivo y correctivo relacionado directamente con la planta de energía de emergencia.</w:t>
                  </w:r>
                </w:p>
              </w:tc>
            </w:tr>
            <w:tr w:rsidR="00601EED" w:rsidRPr="007E796A" w:rsidTr="00E82DEE">
              <w:trPr>
                <w:trHeight w:val="771"/>
                <w:jc w:val="center"/>
              </w:trPr>
              <w:tc>
                <w:tcPr>
                  <w:tcW w:w="587" w:type="pct"/>
                  <w:tcBorders>
                    <w:top w:val="single" w:sz="4" w:space="0" w:color="auto"/>
                    <w:left w:val="single" w:sz="4" w:space="0" w:color="auto"/>
                    <w:bottom w:val="single" w:sz="4" w:space="0" w:color="auto"/>
                    <w:right w:val="single" w:sz="4" w:space="0" w:color="auto"/>
                  </w:tcBorders>
                  <w:vAlign w:val="center"/>
                </w:tcPr>
                <w:p w:rsidR="00601EED" w:rsidRPr="007E796A" w:rsidRDefault="00601EED" w:rsidP="00E82DEE">
                  <w:pPr>
                    <w:rPr>
                      <w:rFonts w:eastAsia="Calibri"/>
                      <w:bCs/>
                      <w:sz w:val="14"/>
                      <w:szCs w:val="14"/>
                    </w:rPr>
                  </w:pPr>
                  <w:r w:rsidRPr="007E796A">
                    <w:rPr>
                      <w:sz w:val="14"/>
                      <w:szCs w:val="14"/>
                      <w:lang w:val="es-ES"/>
                    </w:rPr>
                    <w:t xml:space="preserve">Tecnólogo y/o técnico en y/o electricidad. y/o eléctrico y/o auxiliar electrónico con experiencia en mantenimiento en planta de energía eléctrica de </w:t>
                  </w:r>
                  <w:r w:rsidRPr="007E796A">
                    <w:rPr>
                      <w:sz w:val="14"/>
                      <w:szCs w:val="14"/>
                      <w:lang w:val="es-ES"/>
                    </w:rPr>
                    <w:lastRenderedPageBreak/>
                    <w:t xml:space="preserve">emergencia  </w:t>
                  </w:r>
                </w:p>
              </w:tc>
              <w:tc>
                <w:tcPr>
                  <w:tcW w:w="534" w:type="pct"/>
                  <w:tcBorders>
                    <w:top w:val="single" w:sz="4" w:space="0" w:color="auto"/>
                    <w:left w:val="single" w:sz="4" w:space="0" w:color="auto"/>
                    <w:bottom w:val="single" w:sz="4" w:space="0" w:color="auto"/>
                    <w:right w:val="single" w:sz="4" w:space="0" w:color="auto"/>
                  </w:tcBorders>
                  <w:vAlign w:val="center"/>
                </w:tcPr>
                <w:p w:rsidR="00601EED" w:rsidRPr="007E796A" w:rsidRDefault="00601EED" w:rsidP="00E82DEE">
                  <w:pPr>
                    <w:tabs>
                      <w:tab w:val="left" w:pos="9498"/>
                    </w:tabs>
                    <w:jc w:val="center"/>
                    <w:rPr>
                      <w:sz w:val="14"/>
                      <w:szCs w:val="14"/>
                      <w:shd w:val="clear" w:color="auto" w:fill="FFFFFF"/>
                    </w:rPr>
                  </w:pPr>
                  <w:r w:rsidRPr="007E796A">
                    <w:rPr>
                      <w:sz w:val="14"/>
                      <w:szCs w:val="14"/>
                      <w:shd w:val="clear" w:color="auto" w:fill="FFFFFF"/>
                    </w:rPr>
                    <w:lastRenderedPageBreak/>
                    <w:t>Soporte técnico para el Mantenimiento de</w:t>
                  </w:r>
                </w:p>
              </w:tc>
              <w:tc>
                <w:tcPr>
                  <w:tcW w:w="452" w:type="pct"/>
                  <w:tcBorders>
                    <w:top w:val="single" w:sz="4" w:space="0" w:color="auto"/>
                    <w:left w:val="single" w:sz="4" w:space="0" w:color="auto"/>
                    <w:bottom w:val="single" w:sz="4" w:space="0" w:color="auto"/>
                    <w:right w:val="single" w:sz="4" w:space="0" w:color="auto"/>
                  </w:tcBorders>
                  <w:vAlign w:val="center"/>
                </w:tcPr>
                <w:p w:rsidR="00601EED" w:rsidRPr="007E796A" w:rsidRDefault="00601EED" w:rsidP="00E82DEE">
                  <w:pPr>
                    <w:tabs>
                      <w:tab w:val="left" w:pos="9498"/>
                    </w:tabs>
                    <w:jc w:val="center"/>
                    <w:rPr>
                      <w:sz w:val="14"/>
                      <w:szCs w:val="14"/>
                    </w:rPr>
                  </w:pPr>
                  <w:r w:rsidRPr="007E796A">
                    <w:rPr>
                      <w:sz w:val="14"/>
                      <w:szCs w:val="14"/>
                    </w:rPr>
                    <w:t>2</w:t>
                  </w:r>
                </w:p>
              </w:tc>
              <w:tc>
                <w:tcPr>
                  <w:tcW w:w="1315" w:type="pct"/>
                  <w:tcBorders>
                    <w:top w:val="single" w:sz="4" w:space="0" w:color="auto"/>
                    <w:left w:val="single" w:sz="4" w:space="0" w:color="auto"/>
                    <w:bottom w:val="single" w:sz="4" w:space="0" w:color="auto"/>
                    <w:right w:val="single" w:sz="4" w:space="0" w:color="auto"/>
                  </w:tcBorders>
                  <w:vAlign w:val="center"/>
                </w:tcPr>
                <w:p w:rsidR="00601EED" w:rsidRPr="007E796A" w:rsidRDefault="00601EED" w:rsidP="00E82DEE">
                  <w:pPr>
                    <w:shd w:val="clear" w:color="auto" w:fill="FFFFFF" w:themeFill="background1"/>
                    <w:rPr>
                      <w:rFonts w:eastAsia="Arial"/>
                      <w:sz w:val="14"/>
                      <w:szCs w:val="14"/>
                    </w:rPr>
                  </w:pPr>
                  <w:r w:rsidRPr="007E796A">
                    <w:rPr>
                      <w:sz w:val="14"/>
                      <w:szCs w:val="14"/>
                      <w:lang w:val="es-ES"/>
                    </w:rPr>
                    <w:t>Técnico o tecnólogo</w:t>
                  </w:r>
                  <w:r w:rsidRPr="007E796A">
                    <w:rPr>
                      <w:rFonts w:eastAsia="Arial"/>
                      <w:sz w:val="14"/>
                      <w:szCs w:val="14"/>
                    </w:rPr>
                    <w:t xml:space="preserve"> titulado:  con experiencia certificada mínimo de dos (2)   años, que cuente con certificado en curso de manejo de energías peligrosas y curso de alturas.</w:t>
                  </w:r>
                </w:p>
                <w:p w:rsidR="00601EED" w:rsidRPr="007E796A" w:rsidRDefault="00601EED" w:rsidP="00E82DEE">
                  <w:pPr>
                    <w:shd w:val="clear" w:color="auto" w:fill="FFFFFF" w:themeFill="background1"/>
                    <w:rPr>
                      <w:rFonts w:eastAsia="Arial"/>
                      <w:sz w:val="14"/>
                      <w:szCs w:val="14"/>
                    </w:rPr>
                  </w:pPr>
                </w:p>
                <w:p w:rsidR="00601EED" w:rsidRPr="007E796A" w:rsidRDefault="00601EED" w:rsidP="00E82DEE">
                  <w:pPr>
                    <w:shd w:val="clear" w:color="auto" w:fill="FFFFFF" w:themeFill="background1"/>
                    <w:rPr>
                      <w:rFonts w:eastAsia="Arial"/>
                      <w:sz w:val="14"/>
                      <w:szCs w:val="14"/>
                    </w:rPr>
                  </w:pPr>
                  <w:r w:rsidRPr="007E796A">
                    <w:rPr>
                      <w:rFonts w:eastAsia="Arial"/>
                      <w:sz w:val="14"/>
                      <w:szCs w:val="14"/>
                    </w:rPr>
                    <w:t>Anexar hojas de vida, matricula CONTE y documentos que soporten el titulo obtenido.</w:t>
                  </w:r>
                </w:p>
                <w:p w:rsidR="00601EED" w:rsidRPr="007E796A" w:rsidRDefault="00601EED" w:rsidP="00E82DEE">
                  <w:pPr>
                    <w:shd w:val="clear" w:color="auto" w:fill="FFFFFF" w:themeFill="background1"/>
                    <w:rPr>
                      <w:sz w:val="14"/>
                      <w:szCs w:val="14"/>
                      <w:shd w:val="clear" w:color="auto" w:fill="FFFFFF"/>
                    </w:rPr>
                  </w:pPr>
                </w:p>
              </w:tc>
              <w:tc>
                <w:tcPr>
                  <w:tcW w:w="2112" w:type="pct"/>
                  <w:tcBorders>
                    <w:top w:val="single" w:sz="4" w:space="0" w:color="auto"/>
                    <w:left w:val="single" w:sz="4" w:space="0" w:color="auto"/>
                    <w:bottom w:val="single" w:sz="4" w:space="0" w:color="auto"/>
                    <w:right w:val="single" w:sz="4" w:space="0" w:color="auto"/>
                  </w:tcBorders>
                </w:tcPr>
                <w:p w:rsidR="00601EED" w:rsidRPr="007E796A" w:rsidRDefault="00601EED" w:rsidP="00727AD1">
                  <w:pPr>
                    <w:pStyle w:val="Prrafodelista"/>
                    <w:numPr>
                      <w:ilvl w:val="0"/>
                      <w:numId w:val="31"/>
                    </w:numPr>
                    <w:shd w:val="clear" w:color="auto" w:fill="FFFFFF" w:themeFill="background1"/>
                    <w:autoSpaceDE/>
                    <w:autoSpaceDN/>
                    <w:ind w:left="360"/>
                    <w:jc w:val="left"/>
                    <w:rPr>
                      <w:rFonts w:eastAsia="MS Mincho" w:cs="Arial"/>
                      <w:sz w:val="14"/>
                      <w:szCs w:val="14"/>
                      <w:shd w:val="clear" w:color="auto" w:fill="FFFFFF"/>
                      <w:lang w:eastAsia="es-CO"/>
                    </w:rPr>
                  </w:pPr>
                  <w:r w:rsidRPr="007E796A">
                    <w:rPr>
                      <w:rFonts w:eastAsia="MS Mincho" w:cs="Arial"/>
                      <w:sz w:val="14"/>
                      <w:szCs w:val="14"/>
                      <w:shd w:val="clear" w:color="auto" w:fill="FFFFFF"/>
                      <w:lang w:eastAsia="es-CO"/>
                    </w:rPr>
                    <w:t>Prestar el apoyo al Ingeniero Coordinador Ejecutar las actividades de mantenimiento preventivo, predictivo y correctivo</w:t>
                  </w:r>
                </w:p>
                <w:p w:rsidR="00601EED" w:rsidRPr="007E796A" w:rsidRDefault="00601EED" w:rsidP="00727AD1">
                  <w:pPr>
                    <w:pStyle w:val="Prrafodelista"/>
                    <w:numPr>
                      <w:ilvl w:val="0"/>
                      <w:numId w:val="31"/>
                    </w:numPr>
                    <w:shd w:val="clear" w:color="auto" w:fill="FFFFFF" w:themeFill="background1"/>
                    <w:autoSpaceDE/>
                    <w:autoSpaceDN/>
                    <w:ind w:left="360"/>
                    <w:jc w:val="left"/>
                    <w:rPr>
                      <w:rFonts w:eastAsia="MS Mincho" w:cs="Arial"/>
                      <w:sz w:val="14"/>
                      <w:szCs w:val="14"/>
                      <w:shd w:val="clear" w:color="auto" w:fill="FFFFFF"/>
                      <w:lang w:eastAsia="es-CO"/>
                    </w:rPr>
                  </w:pPr>
                  <w:r w:rsidRPr="007E796A">
                    <w:rPr>
                      <w:rFonts w:eastAsia="MS Mincho" w:cs="Arial"/>
                      <w:sz w:val="14"/>
                      <w:szCs w:val="14"/>
                      <w:shd w:val="clear" w:color="auto" w:fill="FFFFFF"/>
                      <w:lang w:eastAsia="es-CO"/>
                    </w:rPr>
                    <w:t>aplicando los procedimientos técnicos y utilizando las herramientas y equipos requeridos. Opera elementos de control de sistemas y equipos eléctricos empleando circuitos analógicos y digitales.</w:t>
                  </w:r>
                </w:p>
                <w:p w:rsidR="00601EED" w:rsidRPr="007E796A" w:rsidRDefault="00601EED" w:rsidP="00727AD1">
                  <w:pPr>
                    <w:pStyle w:val="Prrafodelista"/>
                    <w:numPr>
                      <w:ilvl w:val="0"/>
                      <w:numId w:val="31"/>
                    </w:numPr>
                    <w:shd w:val="clear" w:color="auto" w:fill="FFFFFF" w:themeFill="background1"/>
                    <w:autoSpaceDE/>
                    <w:autoSpaceDN/>
                    <w:ind w:left="360"/>
                    <w:jc w:val="left"/>
                    <w:rPr>
                      <w:rFonts w:eastAsia="MS Mincho" w:cs="Arial"/>
                      <w:sz w:val="14"/>
                      <w:szCs w:val="14"/>
                      <w:shd w:val="clear" w:color="auto" w:fill="FFFFFF"/>
                      <w:lang w:eastAsia="es-CO"/>
                    </w:rPr>
                  </w:pPr>
                  <w:r w:rsidRPr="007E796A">
                    <w:rPr>
                      <w:rFonts w:eastAsia="MS Mincho" w:cs="Arial"/>
                      <w:sz w:val="14"/>
                      <w:szCs w:val="14"/>
                      <w:shd w:val="clear" w:color="auto" w:fill="FFFFFF"/>
                      <w:lang w:eastAsia="es-CO"/>
                    </w:rPr>
                    <w:t>deben asegurarse de que los equipos utilizados en procesamiento funcionan correctamente y de manera eficiente. Diagnostican y reparan averías. También llevan a cabo revisiones</w:t>
                  </w:r>
                </w:p>
                <w:p w:rsidR="00601EED" w:rsidRPr="007E796A" w:rsidRDefault="00601EED" w:rsidP="00727AD1">
                  <w:pPr>
                    <w:pStyle w:val="Prrafodelista"/>
                    <w:numPr>
                      <w:ilvl w:val="0"/>
                      <w:numId w:val="31"/>
                    </w:numPr>
                    <w:shd w:val="clear" w:color="auto" w:fill="FFFFFF" w:themeFill="background1"/>
                    <w:autoSpaceDE/>
                    <w:autoSpaceDN/>
                    <w:ind w:left="360"/>
                    <w:jc w:val="left"/>
                    <w:rPr>
                      <w:rFonts w:eastAsia="MS Mincho" w:cs="Arial"/>
                      <w:sz w:val="14"/>
                      <w:szCs w:val="14"/>
                      <w:shd w:val="clear" w:color="auto" w:fill="FFFFFF"/>
                      <w:lang w:eastAsia="es-CO"/>
                    </w:rPr>
                  </w:pPr>
                  <w:r w:rsidRPr="007E796A">
                    <w:rPr>
                      <w:rFonts w:eastAsia="MS Mincho" w:cs="Arial"/>
                      <w:sz w:val="14"/>
                      <w:szCs w:val="14"/>
                      <w:shd w:val="clear" w:color="auto" w:fill="FFFFFF"/>
                      <w:lang w:eastAsia="es-CO"/>
                    </w:rPr>
                    <w:t xml:space="preserve">debe contar con la formación y habilidades necesarias para realizar sus </w:t>
                  </w:r>
                  <w:r w:rsidRPr="007E796A">
                    <w:rPr>
                      <w:rFonts w:eastAsia="MS Mincho" w:cs="Arial"/>
                      <w:sz w:val="14"/>
                      <w:szCs w:val="14"/>
                      <w:shd w:val="clear" w:color="auto" w:fill="FFFFFF"/>
                      <w:lang w:eastAsia="es-CO"/>
                    </w:rPr>
                    <w:lastRenderedPageBreak/>
                    <w:t>funciones de reparación, mejora y mantenimiento</w:t>
                  </w:r>
                </w:p>
                <w:p w:rsidR="00601EED" w:rsidRPr="007E796A" w:rsidRDefault="00601EED" w:rsidP="00727AD1">
                  <w:pPr>
                    <w:pStyle w:val="Prrafodelista"/>
                    <w:numPr>
                      <w:ilvl w:val="0"/>
                      <w:numId w:val="31"/>
                    </w:numPr>
                    <w:shd w:val="clear" w:color="auto" w:fill="FFFFFF" w:themeFill="background1"/>
                    <w:autoSpaceDE/>
                    <w:autoSpaceDN/>
                    <w:ind w:left="360"/>
                    <w:jc w:val="left"/>
                    <w:rPr>
                      <w:rFonts w:eastAsia="MS Mincho" w:cs="Arial"/>
                      <w:sz w:val="14"/>
                      <w:szCs w:val="14"/>
                      <w:shd w:val="clear" w:color="auto" w:fill="FFFFFF"/>
                      <w:lang w:eastAsia="es-CO"/>
                    </w:rPr>
                  </w:pPr>
                  <w:r w:rsidRPr="007E796A">
                    <w:rPr>
                      <w:rFonts w:eastAsia="MS Mincho" w:cs="Arial"/>
                      <w:sz w:val="14"/>
                      <w:szCs w:val="14"/>
                      <w:shd w:val="clear" w:color="auto" w:fill="FFFFFF"/>
                      <w:lang w:eastAsia="es-CO"/>
                    </w:rPr>
                    <w:t xml:space="preserve">instala, inspecciona, repara o modifica sistemas complejos o que realiza pruebas de diagnóstico o electromecánico, eléctrico y/o electrónico </w:t>
                  </w:r>
                </w:p>
                <w:p w:rsidR="00601EED" w:rsidRPr="007E796A" w:rsidRDefault="00601EED" w:rsidP="00727AD1">
                  <w:pPr>
                    <w:pStyle w:val="Prrafodelista"/>
                    <w:numPr>
                      <w:ilvl w:val="0"/>
                      <w:numId w:val="31"/>
                    </w:numPr>
                    <w:shd w:val="clear" w:color="auto" w:fill="FFFFFF" w:themeFill="background1"/>
                    <w:autoSpaceDE/>
                    <w:autoSpaceDN/>
                    <w:ind w:left="360"/>
                    <w:jc w:val="left"/>
                    <w:rPr>
                      <w:rFonts w:eastAsia="MS Mincho" w:cs="Arial"/>
                      <w:sz w:val="14"/>
                      <w:szCs w:val="14"/>
                      <w:shd w:val="clear" w:color="auto" w:fill="FFFFFF"/>
                      <w:lang w:eastAsia="es-CO"/>
                    </w:rPr>
                  </w:pPr>
                  <w:r w:rsidRPr="007E796A">
                    <w:rPr>
                      <w:rFonts w:eastAsia="MS Mincho" w:cs="Arial"/>
                      <w:sz w:val="14"/>
                      <w:szCs w:val="14"/>
                      <w:shd w:val="clear" w:color="auto" w:fill="FFFFFF"/>
                      <w:lang w:eastAsia="es-CO"/>
                    </w:rPr>
                    <w:t>controlar y verificar el correcto funcionamiento de motores eléctricos y componentes de los circuitos y accesorios, realizar todas las operaciones de desarmado y recambios de las partes desgastadas o averiadas</w:t>
                  </w:r>
                </w:p>
              </w:tc>
            </w:tr>
          </w:tbl>
          <w:p w:rsidR="00601EED" w:rsidRPr="002A12FF" w:rsidRDefault="00601EED" w:rsidP="00E82DEE">
            <w:pPr>
              <w:tabs>
                <w:tab w:val="left" w:pos="9498"/>
              </w:tabs>
              <w:rPr>
                <w:color w:val="000000"/>
                <w:sz w:val="16"/>
                <w:szCs w:val="16"/>
                <w:lang w:eastAsia="es-CO"/>
              </w:rPr>
            </w:pPr>
            <w:r w:rsidRPr="002A12FF">
              <w:rPr>
                <w:bCs/>
                <w:color w:val="000000"/>
                <w:sz w:val="16"/>
                <w:szCs w:val="16"/>
                <w:lang w:eastAsia="es-CO"/>
              </w:rPr>
              <w:lastRenderedPageBreak/>
              <w:t>Nota: Cada uno de ellos debe contar con certificado en curso de energías peligrosas y estar cotizando a seguridad social afiliados con el proponente</w:t>
            </w:r>
          </w:p>
        </w:tc>
        <w:tc>
          <w:tcPr>
            <w:tcW w:w="281" w:type="pct"/>
            <w:shd w:val="clear" w:color="auto" w:fill="auto"/>
            <w:vAlign w:val="center"/>
            <w:hideMark/>
          </w:tcPr>
          <w:p w:rsidR="00601EED" w:rsidRPr="002A12FF" w:rsidRDefault="00601EED" w:rsidP="00E82DEE">
            <w:pPr>
              <w:tabs>
                <w:tab w:val="left" w:pos="9498"/>
              </w:tabs>
              <w:jc w:val="center"/>
              <w:rPr>
                <w:b/>
                <w:bCs/>
                <w:color w:val="000000"/>
                <w:sz w:val="16"/>
                <w:szCs w:val="16"/>
                <w:lang w:eastAsia="es-CO"/>
              </w:rPr>
            </w:pPr>
            <w:r w:rsidRPr="002A12FF">
              <w:rPr>
                <w:b/>
                <w:bCs/>
                <w:color w:val="000000"/>
                <w:sz w:val="16"/>
                <w:szCs w:val="16"/>
                <w:lang w:eastAsia="es-CO"/>
              </w:rPr>
              <w:lastRenderedPageBreak/>
              <w:t> </w:t>
            </w:r>
          </w:p>
        </w:tc>
        <w:tc>
          <w:tcPr>
            <w:tcW w:w="290" w:type="pct"/>
            <w:shd w:val="clear" w:color="auto" w:fill="auto"/>
            <w:vAlign w:val="center"/>
            <w:hideMark/>
          </w:tcPr>
          <w:p w:rsidR="00601EED" w:rsidRPr="002A12FF" w:rsidRDefault="00601EED" w:rsidP="00E82DEE">
            <w:pPr>
              <w:tabs>
                <w:tab w:val="left" w:pos="9498"/>
              </w:tabs>
              <w:jc w:val="center"/>
              <w:rPr>
                <w:b/>
                <w:bCs/>
                <w:color w:val="000000"/>
                <w:sz w:val="16"/>
                <w:szCs w:val="16"/>
                <w:lang w:eastAsia="es-CO"/>
              </w:rPr>
            </w:pPr>
            <w:r w:rsidRPr="002A12FF">
              <w:rPr>
                <w:b/>
                <w:bCs/>
                <w:color w:val="000000"/>
                <w:sz w:val="16"/>
                <w:szCs w:val="16"/>
                <w:lang w:eastAsia="es-CO"/>
              </w:rPr>
              <w:t> </w:t>
            </w:r>
          </w:p>
        </w:tc>
      </w:tr>
      <w:tr w:rsidR="007E796A" w:rsidRPr="0054208E" w:rsidTr="007E796A">
        <w:trPr>
          <w:trHeight w:val="632"/>
          <w:jc w:val="center"/>
        </w:trPr>
        <w:tc>
          <w:tcPr>
            <w:tcW w:w="492" w:type="pct"/>
            <w:shd w:val="clear" w:color="auto" w:fill="auto"/>
            <w:vAlign w:val="center"/>
            <w:hideMark/>
          </w:tcPr>
          <w:p w:rsidR="00601EED" w:rsidRPr="002A12FF" w:rsidRDefault="00601EED" w:rsidP="00E82DEE">
            <w:pPr>
              <w:tabs>
                <w:tab w:val="left" w:pos="9498"/>
              </w:tabs>
              <w:jc w:val="center"/>
              <w:rPr>
                <w:color w:val="000000"/>
                <w:sz w:val="16"/>
                <w:szCs w:val="16"/>
                <w:lang w:eastAsia="es-CO"/>
              </w:rPr>
            </w:pPr>
            <w:r w:rsidRPr="002A12FF">
              <w:rPr>
                <w:color w:val="000000"/>
                <w:sz w:val="16"/>
                <w:szCs w:val="16"/>
                <w:lang w:eastAsia="es-CO"/>
              </w:rPr>
              <w:t>9</w:t>
            </w:r>
          </w:p>
        </w:tc>
        <w:tc>
          <w:tcPr>
            <w:tcW w:w="3937" w:type="pct"/>
            <w:shd w:val="clear" w:color="auto" w:fill="auto"/>
            <w:vAlign w:val="center"/>
            <w:hideMark/>
          </w:tcPr>
          <w:p w:rsidR="00601EED" w:rsidRPr="002A12FF" w:rsidRDefault="00601EED" w:rsidP="00E82DEE">
            <w:pPr>
              <w:tabs>
                <w:tab w:val="left" w:pos="9498"/>
              </w:tabs>
              <w:rPr>
                <w:color w:val="000000"/>
                <w:sz w:val="16"/>
                <w:szCs w:val="16"/>
                <w:lang w:eastAsia="es-CO"/>
              </w:rPr>
            </w:pPr>
            <w:r w:rsidRPr="002A12FF">
              <w:rPr>
                <w:bCs/>
                <w:color w:val="000000"/>
                <w:sz w:val="16"/>
                <w:szCs w:val="16"/>
                <w:lang w:eastAsia="es-CO"/>
              </w:rPr>
              <w:t>Con el fin de garantizar la calidad del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durante los años (2022 y/o 2023 y/o 2024) de proyectos iguales o similares al presente proceso contractual del Servicio de Mantenimiento preventivo para la Planta Eléctrica de Emergencia y/o servicios de estudio termográfico y/o toma de muestras de aceite, cuya suma sea igual o superior al setenta por ciento  (70%) del presupuesto asignado al presente proceso, con empresas públicas o privadas, para lo cual el oferente deberá  presentar máximo dos (2) certificaciones (certificación por contrato) con concepto favorable de la recepción de los contratos.</w:t>
            </w:r>
          </w:p>
        </w:tc>
        <w:tc>
          <w:tcPr>
            <w:tcW w:w="281" w:type="pct"/>
            <w:shd w:val="clear" w:color="auto" w:fill="auto"/>
            <w:vAlign w:val="center"/>
            <w:hideMark/>
          </w:tcPr>
          <w:p w:rsidR="00601EED" w:rsidRPr="002A12FF" w:rsidRDefault="00601EED" w:rsidP="00E82DEE">
            <w:pPr>
              <w:tabs>
                <w:tab w:val="left" w:pos="9498"/>
              </w:tabs>
              <w:jc w:val="center"/>
              <w:rPr>
                <w:b/>
                <w:bCs/>
                <w:color w:val="000000"/>
                <w:sz w:val="16"/>
                <w:szCs w:val="16"/>
                <w:lang w:eastAsia="es-CO"/>
              </w:rPr>
            </w:pPr>
            <w:r w:rsidRPr="002A12FF">
              <w:rPr>
                <w:b/>
                <w:bCs/>
                <w:color w:val="000000"/>
                <w:sz w:val="16"/>
                <w:szCs w:val="16"/>
                <w:lang w:eastAsia="es-CO"/>
              </w:rPr>
              <w:t> </w:t>
            </w:r>
          </w:p>
        </w:tc>
        <w:tc>
          <w:tcPr>
            <w:tcW w:w="290" w:type="pct"/>
            <w:shd w:val="clear" w:color="auto" w:fill="auto"/>
            <w:vAlign w:val="center"/>
            <w:hideMark/>
          </w:tcPr>
          <w:p w:rsidR="00601EED" w:rsidRPr="002A12FF" w:rsidRDefault="00601EED" w:rsidP="00E82DEE">
            <w:pPr>
              <w:tabs>
                <w:tab w:val="left" w:pos="9498"/>
              </w:tabs>
              <w:jc w:val="center"/>
              <w:rPr>
                <w:b/>
                <w:bCs/>
                <w:color w:val="000000"/>
                <w:sz w:val="16"/>
                <w:szCs w:val="16"/>
                <w:lang w:eastAsia="es-CO"/>
              </w:rPr>
            </w:pPr>
            <w:r w:rsidRPr="002A12FF">
              <w:rPr>
                <w:b/>
                <w:bCs/>
                <w:color w:val="000000"/>
                <w:sz w:val="16"/>
                <w:szCs w:val="16"/>
                <w:lang w:eastAsia="es-CO"/>
              </w:rPr>
              <w:t> </w:t>
            </w:r>
          </w:p>
        </w:tc>
      </w:tr>
      <w:tr w:rsidR="007E796A" w:rsidRPr="0054208E" w:rsidTr="007E796A">
        <w:trPr>
          <w:trHeight w:val="248"/>
          <w:jc w:val="center"/>
        </w:trPr>
        <w:tc>
          <w:tcPr>
            <w:tcW w:w="492" w:type="pct"/>
            <w:shd w:val="clear" w:color="auto" w:fill="auto"/>
            <w:vAlign w:val="center"/>
            <w:hideMark/>
          </w:tcPr>
          <w:p w:rsidR="00601EED" w:rsidRPr="002A12FF" w:rsidRDefault="00601EED" w:rsidP="00E82DEE">
            <w:pPr>
              <w:tabs>
                <w:tab w:val="left" w:pos="9498"/>
              </w:tabs>
              <w:jc w:val="center"/>
              <w:rPr>
                <w:color w:val="000000"/>
                <w:sz w:val="16"/>
                <w:szCs w:val="16"/>
                <w:lang w:eastAsia="es-CO"/>
              </w:rPr>
            </w:pPr>
            <w:r w:rsidRPr="002A12FF">
              <w:rPr>
                <w:color w:val="000000"/>
                <w:sz w:val="16"/>
                <w:szCs w:val="16"/>
                <w:lang w:eastAsia="es-CO"/>
              </w:rPr>
              <w:t>10</w:t>
            </w:r>
          </w:p>
        </w:tc>
        <w:tc>
          <w:tcPr>
            <w:tcW w:w="3937" w:type="pct"/>
            <w:shd w:val="clear" w:color="auto" w:fill="auto"/>
            <w:vAlign w:val="center"/>
            <w:hideMark/>
          </w:tcPr>
          <w:p w:rsidR="00601EED" w:rsidRPr="002A12FF" w:rsidRDefault="00601EED" w:rsidP="00E82DEE">
            <w:pPr>
              <w:tabs>
                <w:tab w:val="left" w:pos="9498"/>
              </w:tabs>
              <w:rPr>
                <w:color w:val="000000"/>
                <w:sz w:val="16"/>
                <w:szCs w:val="16"/>
                <w:lang w:eastAsia="es-CO"/>
              </w:rPr>
            </w:pPr>
            <w:r w:rsidRPr="002A12FF">
              <w:rPr>
                <w:bCs/>
                <w:color w:val="000000"/>
                <w:sz w:val="16"/>
                <w:szCs w:val="16"/>
                <w:lang w:eastAsia="es-CO"/>
              </w:rPr>
              <w:t>Garantizar el servicio de mantenimiento correctivo ilimitado (mano de obra) cuando se presenten fallas en la planta, los cuales no tendrán ningún costo adicional al contrato. El cual el oferente deberá comprometerse a brindar el diagnóstico y reparación de equipos fuera de servicio en un tiempo mínimo, asegurando que éste se encuentre lo más pronto posible disponible para el servicio.</w:t>
            </w:r>
          </w:p>
        </w:tc>
        <w:tc>
          <w:tcPr>
            <w:tcW w:w="281" w:type="pct"/>
            <w:shd w:val="clear" w:color="auto" w:fill="auto"/>
            <w:vAlign w:val="center"/>
            <w:hideMark/>
          </w:tcPr>
          <w:p w:rsidR="00601EED" w:rsidRPr="002A12FF" w:rsidRDefault="00601EED" w:rsidP="00E82DEE">
            <w:pPr>
              <w:tabs>
                <w:tab w:val="left" w:pos="9498"/>
              </w:tabs>
              <w:jc w:val="center"/>
              <w:rPr>
                <w:b/>
                <w:bCs/>
                <w:color w:val="000000"/>
                <w:sz w:val="16"/>
                <w:szCs w:val="16"/>
                <w:lang w:eastAsia="es-CO"/>
              </w:rPr>
            </w:pPr>
            <w:r w:rsidRPr="002A12FF">
              <w:rPr>
                <w:b/>
                <w:bCs/>
                <w:color w:val="000000"/>
                <w:sz w:val="16"/>
                <w:szCs w:val="16"/>
                <w:lang w:eastAsia="es-CO"/>
              </w:rPr>
              <w:t> </w:t>
            </w:r>
          </w:p>
        </w:tc>
        <w:tc>
          <w:tcPr>
            <w:tcW w:w="290" w:type="pct"/>
            <w:shd w:val="clear" w:color="auto" w:fill="auto"/>
            <w:vAlign w:val="center"/>
            <w:hideMark/>
          </w:tcPr>
          <w:p w:rsidR="00601EED" w:rsidRPr="002A12FF" w:rsidRDefault="00601EED" w:rsidP="00E82DEE">
            <w:pPr>
              <w:tabs>
                <w:tab w:val="left" w:pos="9498"/>
              </w:tabs>
              <w:jc w:val="center"/>
              <w:rPr>
                <w:b/>
                <w:bCs/>
                <w:color w:val="000000"/>
                <w:sz w:val="16"/>
                <w:szCs w:val="16"/>
                <w:lang w:eastAsia="es-CO"/>
              </w:rPr>
            </w:pPr>
            <w:r w:rsidRPr="002A12FF">
              <w:rPr>
                <w:b/>
                <w:bCs/>
                <w:color w:val="000000"/>
                <w:sz w:val="16"/>
                <w:szCs w:val="16"/>
                <w:lang w:eastAsia="es-CO"/>
              </w:rPr>
              <w:t> </w:t>
            </w:r>
          </w:p>
        </w:tc>
      </w:tr>
      <w:tr w:rsidR="007E796A" w:rsidRPr="0054208E" w:rsidTr="007E796A">
        <w:trPr>
          <w:trHeight w:val="176"/>
          <w:jc w:val="center"/>
        </w:trPr>
        <w:tc>
          <w:tcPr>
            <w:tcW w:w="492" w:type="pct"/>
            <w:shd w:val="clear" w:color="auto" w:fill="auto"/>
            <w:vAlign w:val="center"/>
            <w:hideMark/>
          </w:tcPr>
          <w:p w:rsidR="00601EED" w:rsidRPr="002A12FF" w:rsidRDefault="00601EED" w:rsidP="00E82DEE">
            <w:pPr>
              <w:tabs>
                <w:tab w:val="left" w:pos="9498"/>
              </w:tabs>
              <w:jc w:val="center"/>
              <w:rPr>
                <w:color w:val="000000"/>
                <w:sz w:val="16"/>
                <w:szCs w:val="16"/>
                <w:lang w:eastAsia="es-CO"/>
              </w:rPr>
            </w:pPr>
            <w:r w:rsidRPr="002A12FF">
              <w:rPr>
                <w:color w:val="000000"/>
                <w:sz w:val="16"/>
                <w:szCs w:val="16"/>
                <w:lang w:eastAsia="es-CO"/>
              </w:rPr>
              <w:t>11</w:t>
            </w:r>
          </w:p>
        </w:tc>
        <w:tc>
          <w:tcPr>
            <w:tcW w:w="3937" w:type="pct"/>
            <w:shd w:val="clear" w:color="auto" w:fill="auto"/>
            <w:vAlign w:val="center"/>
            <w:hideMark/>
          </w:tcPr>
          <w:p w:rsidR="00601EED" w:rsidRPr="002A12FF" w:rsidRDefault="00601EED" w:rsidP="00E82DEE">
            <w:pPr>
              <w:tabs>
                <w:tab w:val="left" w:pos="9498"/>
              </w:tabs>
              <w:rPr>
                <w:color w:val="000000"/>
                <w:sz w:val="16"/>
                <w:szCs w:val="16"/>
                <w:lang w:eastAsia="es-CO"/>
              </w:rPr>
            </w:pPr>
            <w:r w:rsidRPr="002A12FF">
              <w:rPr>
                <w:bCs/>
                <w:color w:val="000000"/>
                <w:sz w:val="16"/>
                <w:szCs w:val="16"/>
                <w:lang w:eastAsia="es-CO"/>
              </w:rPr>
              <w:t>El tiempo de respuesta para el mantenimiento correctivo no debe ser superior a dos (2) horas hábiles contadas a partir del momento en que se reporte al futuro contratista (supervisor o encargado del contrato) la novedad presentada. (Vía telefónica y email por medio de la orden de trabajo. formato establecido por la Policía Nacional Unidad Prestadora de Salud Antioquia</w:t>
            </w:r>
          </w:p>
        </w:tc>
        <w:tc>
          <w:tcPr>
            <w:tcW w:w="281" w:type="pct"/>
            <w:shd w:val="clear" w:color="auto" w:fill="auto"/>
            <w:vAlign w:val="center"/>
            <w:hideMark/>
          </w:tcPr>
          <w:p w:rsidR="00601EED" w:rsidRPr="002A12FF" w:rsidRDefault="00601EED" w:rsidP="00E82DEE">
            <w:pPr>
              <w:tabs>
                <w:tab w:val="left" w:pos="9498"/>
              </w:tabs>
              <w:jc w:val="center"/>
              <w:rPr>
                <w:b/>
                <w:bCs/>
                <w:color w:val="000000"/>
                <w:sz w:val="16"/>
                <w:szCs w:val="16"/>
                <w:lang w:eastAsia="es-CO"/>
              </w:rPr>
            </w:pPr>
            <w:r w:rsidRPr="002A12FF">
              <w:rPr>
                <w:b/>
                <w:bCs/>
                <w:color w:val="000000"/>
                <w:sz w:val="16"/>
                <w:szCs w:val="16"/>
                <w:lang w:eastAsia="es-CO"/>
              </w:rPr>
              <w:t> </w:t>
            </w:r>
          </w:p>
        </w:tc>
        <w:tc>
          <w:tcPr>
            <w:tcW w:w="290" w:type="pct"/>
            <w:shd w:val="clear" w:color="auto" w:fill="auto"/>
            <w:vAlign w:val="center"/>
            <w:hideMark/>
          </w:tcPr>
          <w:p w:rsidR="00601EED" w:rsidRPr="002A12FF" w:rsidRDefault="00601EED" w:rsidP="00E82DEE">
            <w:pPr>
              <w:tabs>
                <w:tab w:val="left" w:pos="9498"/>
              </w:tabs>
              <w:jc w:val="center"/>
              <w:rPr>
                <w:b/>
                <w:bCs/>
                <w:color w:val="000000"/>
                <w:sz w:val="16"/>
                <w:szCs w:val="16"/>
                <w:lang w:eastAsia="es-CO"/>
              </w:rPr>
            </w:pPr>
            <w:r w:rsidRPr="002A12FF">
              <w:rPr>
                <w:b/>
                <w:bCs/>
                <w:color w:val="000000"/>
                <w:sz w:val="16"/>
                <w:szCs w:val="16"/>
                <w:lang w:eastAsia="es-CO"/>
              </w:rPr>
              <w:t> </w:t>
            </w:r>
          </w:p>
        </w:tc>
      </w:tr>
      <w:tr w:rsidR="007E796A" w:rsidRPr="0054208E" w:rsidTr="007E796A">
        <w:trPr>
          <w:trHeight w:val="381"/>
          <w:jc w:val="center"/>
        </w:trPr>
        <w:tc>
          <w:tcPr>
            <w:tcW w:w="492" w:type="pct"/>
            <w:shd w:val="clear" w:color="auto" w:fill="auto"/>
            <w:vAlign w:val="center"/>
            <w:hideMark/>
          </w:tcPr>
          <w:p w:rsidR="00601EED" w:rsidRPr="002A12FF" w:rsidRDefault="00601EED" w:rsidP="00E82DEE">
            <w:pPr>
              <w:tabs>
                <w:tab w:val="left" w:pos="9498"/>
              </w:tabs>
              <w:jc w:val="center"/>
              <w:rPr>
                <w:color w:val="000000"/>
                <w:sz w:val="16"/>
                <w:szCs w:val="16"/>
                <w:lang w:eastAsia="es-CO"/>
              </w:rPr>
            </w:pPr>
            <w:r w:rsidRPr="002A12FF">
              <w:rPr>
                <w:color w:val="000000"/>
                <w:sz w:val="16"/>
                <w:szCs w:val="16"/>
                <w:lang w:eastAsia="es-CO"/>
              </w:rPr>
              <w:t>11</w:t>
            </w:r>
          </w:p>
        </w:tc>
        <w:tc>
          <w:tcPr>
            <w:tcW w:w="3937" w:type="pct"/>
            <w:shd w:val="clear" w:color="auto" w:fill="auto"/>
            <w:vAlign w:val="center"/>
            <w:hideMark/>
          </w:tcPr>
          <w:p w:rsidR="00601EED" w:rsidRPr="002A12FF" w:rsidRDefault="00601EED" w:rsidP="00E82DEE">
            <w:pPr>
              <w:tabs>
                <w:tab w:val="left" w:pos="9498"/>
              </w:tabs>
              <w:rPr>
                <w:color w:val="000000"/>
                <w:sz w:val="16"/>
                <w:szCs w:val="16"/>
                <w:lang w:eastAsia="es-CO"/>
              </w:rPr>
            </w:pPr>
            <w:r w:rsidRPr="002A12FF">
              <w:rPr>
                <w:bCs/>
                <w:color w:val="000000"/>
                <w:sz w:val="16"/>
                <w:szCs w:val="16"/>
                <w:lang w:eastAsia="es-CO"/>
              </w:rPr>
              <w:t xml:space="preserve">Deberá comprometerse a presentar después cada visita de mantenimiento preventivo, informe de actividades que contenga como mínimo: marca, modelo y serial, mantenimiento realizado (preventivo o correctivo), repuestos cambiados, indicadores de frecuencia de uso, datos estadísticos de las órdenes de trabajo con identificación del lugar donde se prestó el servicio, las situaciones previsibles que puedan afectar el equilibrio financiero del contrato y sugerencias para dar de baja equipos, debidamente justificada. </w:t>
            </w:r>
            <w:r w:rsidRPr="002A12FF">
              <w:rPr>
                <w:bCs/>
                <w:color w:val="000000"/>
                <w:sz w:val="16"/>
                <w:szCs w:val="16"/>
                <w:lang w:eastAsia="es-CO"/>
              </w:rPr>
              <w:br/>
              <w:t xml:space="preserve">Esta información debe ser entregada oportunamente en medios impreso y magnético.  </w:t>
            </w:r>
          </w:p>
        </w:tc>
        <w:tc>
          <w:tcPr>
            <w:tcW w:w="281" w:type="pct"/>
            <w:shd w:val="clear" w:color="auto" w:fill="auto"/>
            <w:vAlign w:val="center"/>
            <w:hideMark/>
          </w:tcPr>
          <w:p w:rsidR="00601EED" w:rsidRPr="002A12FF" w:rsidRDefault="00601EED" w:rsidP="00E82DEE">
            <w:pPr>
              <w:tabs>
                <w:tab w:val="left" w:pos="9498"/>
              </w:tabs>
              <w:jc w:val="center"/>
              <w:rPr>
                <w:b/>
                <w:bCs/>
                <w:color w:val="000000"/>
                <w:sz w:val="16"/>
                <w:szCs w:val="16"/>
                <w:lang w:eastAsia="es-CO"/>
              </w:rPr>
            </w:pPr>
            <w:r w:rsidRPr="002A12FF">
              <w:rPr>
                <w:b/>
                <w:bCs/>
                <w:color w:val="000000"/>
                <w:sz w:val="16"/>
                <w:szCs w:val="16"/>
                <w:lang w:eastAsia="es-CO"/>
              </w:rPr>
              <w:t> </w:t>
            </w:r>
          </w:p>
        </w:tc>
        <w:tc>
          <w:tcPr>
            <w:tcW w:w="290" w:type="pct"/>
            <w:shd w:val="clear" w:color="auto" w:fill="auto"/>
            <w:vAlign w:val="center"/>
            <w:hideMark/>
          </w:tcPr>
          <w:p w:rsidR="00601EED" w:rsidRPr="002A12FF" w:rsidRDefault="00601EED" w:rsidP="00E82DEE">
            <w:pPr>
              <w:tabs>
                <w:tab w:val="left" w:pos="9498"/>
              </w:tabs>
              <w:jc w:val="center"/>
              <w:rPr>
                <w:b/>
                <w:bCs/>
                <w:color w:val="000000"/>
                <w:sz w:val="16"/>
                <w:szCs w:val="16"/>
                <w:lang w:eastAsia="es-CO"/>
              </w:rPr>
            </w:pPr>
            <w:r w:rsidRPr="002A12FF">
              <w:rPr>
                <w:b/>
                <w:bCs/>
                <w:color w:val="000000"/>
                <w:sz w:val="16"/>
                <w:szCs w:val="16"/>
                <w:lang w:eastAsia="es-CO"/>
              </w:rPr>
              <w:t> </w:t>
            </w:r>
          </w:p>
        </w:tc>
      </w:tr>
      <w:tr w:rsidR="007E796A" w:rsidRPr="0054208E" w:rsidTr="007E796A">
        <w:trPr>
          <w:trHeight w:val="46"/>
          <w:jc w:val="center"/>
        </w:trPr>
        <w:tc>
          <w:tcPr>
            <w:tcW w:w="492" w:type="pct"/>
            <w:shd w:val="clear" w:color="auto" w:fill="auto"/>
            <w:vAlign w:val="center"/>
            <w:hideMark/>
          </w:tcPr>
          <w:p w:rsidR="00601EED" w:rsidRPr="002A12FF" w:rsidRDefault="00601EED" w:rsidP="00E82DEE">
            <w:pPr>
              <w:tabs>
                <w:tab w:val="left" w:pos="9498"/>
              </w:tabs>
              <w:jc w:val="center"/>
              <w:rPr>
                <w:color w:val="000000"/>
                <w:sz w:val="16"/>
                <w:szCs w:val="16"/>
                <w:lang w:eastAsia="es-CO"/>
              </w:rPr>
            </w:pPr>
            <w:r w:rsidRPr="002A12FF">
              <w:rPr>
                <w:color w:val="000000"/>
                <w:sz w:val="16"/>
                <w:szCs w:val="16"/>
                <w:lang w:eastAsia="es-CO"/>
              </w:rPr>
              <w:t>12</w:t>
            </w:r>
          </w:p>
        </w:tc>
        <w:tc>
          <w:tcPr>
            <w:tcW w:w="3937" w:type="pct"/>
            <w:shd w:val="clear" w:color="auto" w:fill="auto"/>
            <w:vAlign w:val="center"/>
            <w:hideMark/>
          </w:tcPr>
          <w:p w:rsidR="00601EED" w:rsidRPr="002A12FF" w:rsidRDefault="00601EED" w:rsidP="00E82DEE">
            <w:pPr>
              <w:tabs>
                <w:tab w:val="left" w:pos="9498"/>
              </w:tabs>
              <w:rPr>
                <w:color w:val="000000"/>
                <w:sz w:val="16"/>
                <w:szCs w:val="16"/>
                <w:lang w:eastAsia="es-CO"/>
              </w:rPr>
            </w:pPr>
            <w:r w:rsidRPr="002A12FF">
              <w:rPr>
                <w:bCs/>
                <w:color w:val="000000"/>
                <w:sz w:val="16"/>
                <w:szCs w:val="16"/>
                <w:lang w:eastAsia="es-CO"/>
              </w:rPr>
              <w:t>El oferente deberá garantizar que durante la ejecución del contrato el personal solicitado para realizar los mantenimientos corresponderá al mismo que presenten en la propuesta.</w:t>
            </w:r>
          </w:p>
        </w:tc>
        <w:tc>
          <w:tcPr>
            <w:tcW w:w="281" w:type="pct"/>
            <w:vMerge w:val="restart"/>
            <w:shd w:val="clear" w:color="auto" w:fill="auto"/>
            <w:vAlign w:val="center"/>
            <w:hideMark/>
          </w:tcPr>
          <w:p w:rsidR="00601EED" w:rsidRPr="002A12FF" w:rsidRDefault="00601EED" w:rsidP="00E82DEE">
            <w:pPr>
              <w:tabs>
                <w:tab w:val="left" w:pos="9498"/>
              </w:tabs>
              <w:jc w:val="center"/>
              <w:rPr>
                <w:b/>
                <w:bCs/>
                <w:color w:val="000000"/>
                <w:sz w:val="16"/>
                <w:szCs w:val="16"/>
                <w:lang w:eastAsia="es-CO"/>
              </w:rPr>
            </w:pPr>
            <w:r w:rsidRPr="002A12FF">
              <w:rPr>
                <w:b/>
                <w:bCs/>
                <w:color w:val="000000"/>
                <w:sz w:val="16"/>
                <w:szCs w:val="16"/>
                <w:lang w:eastAsia="es-CO"/>
              </w:rPr>
              <w:t> </w:t>
            </w:r>
          </w:p>
        </w:tc>
        <w:tc>
          <w:tcPr>
            <w:tcW w:w="290" w:type="pct"/>
            <w:vMerge w:val="restart"/>
            <w:shd w:val="clear" w:color="auto" w:fill="auto"/>
            <w:vAlign w:val="center"/>
            <w:hideMark/>
          </w:tcPr>
          <w:p w:rsidR="00601EED" w:rsidRPr="002A12FF" w:rsidRDefault="00601EED" w:rsidP="00E82DEE">
            <w:pPr>
              <w:tabs>
                <w:tab w:val="left" w:pos="9498"/>
              </w:tabs>
              <w:jc w:val="center"/>
              <w:rPr>
                <w:b/>
                <w:bCs/>
                <w:color w:val="000000"/>
                <w:sz w:val="16"/>
                <w:szCs w:val="16"/>
                <w:lang w:eastAsia="es-CO"/>
              </w:rPr>
            </w:pPr>
            <w:r w:rsidRPr="002A12FF">
              <w:rPr>
                <w:b/>
                <w:bCs/>
                <w:color w:val="000000"/>
                <w:sz w:val="16"/>
                <w:szCs w:val="16"/>
                <w:lang w:eastAsia="es-CO"/>
              </w:rPr>
              <w:t> </w:t>
            </w:r>
          </w:p>
        </w:tc>
      </w:tr>
      <w:tr w:rsidR="007E796A" w:rsidRPr="0054208E" w:rsidTr="007E796A">
        <w:trPr>
          <w:trHeight w:val="46"/>
          <w:jc w:val="center"/>
        </w:trPr>
        <w:tc>
          <w:tcPr>
            <w:tcW w:w="492" w:type="pct"/>
            <w:shd w:val="clear" w:color="auto" w:fill="auto"/>
            <w:vAlign w:val="center"/>
            <w:hideMark/>
          </w:tcPr>
          <w:p w:rsidR="00601EED" w:rsidRPr="002A12FF" w:rsidRDefault="00601EED" w:rsidP="00E82DEE">
            <w:pPr>
              <w:tabs>
                <w:tab w:val="left" w:pos="9498"/>
              </w:tabs>
              <w:jc w:val="center"/>
              <w:rPr>
                <w:color w:val="000000"/>
                <w:sz w:val="16"/>
                <w:szCs w:val="16"/>
                <w:lang w:eastAsia="es-CO"/>
              </w:rPr>
            </w:pPr>
            <w:r w:rsidRPr="002A12FF">
              <w:rPr>
                <w:color w:val="000000"/>
                <w:sz w:val="16"/>
                <w:szCs w:val="16"/>
                <w:lang w:eastAsia="es-CO"/>
              </w:rPr>
              <w:t>13</w:t>
            </w:r>
          </w:p>
        </w:tc>
        <w:tc>
          <w:tcPr>
            <w:tcW w:w="3937" w:type="pct"/>
            <w:shd w:val="clear" w:color="auto" w:fill="auto"/>
            <w:vAlign w:val="center"/>
            <w:hideMark/>
          </w:tcPr>
          <w:p w:rsidR="00601EED" w:rsidRPr="002A12FF" w:rsidRDefault="00601EED" w:rsidP="00E82DEE">
            <w:pPr>
              <w:tabs>
                <w:tab w:val="left" w:pos="9498"/>
              </w:tabs>
              <w:rPr>
                <w:color w:val="000000"/>
                <w:sz w:val="16"/>
                <w:szCs w:val="16"/>
                <w:lang w:eastAsia="es-CO"/>
              </w:rPr>
            </w:pPr>
            <w:r w:rsidRPr="002A12FF">
              <w:rPr>
                <w:bCs/>
                <w:color w:val="000000"/>
                <w:sz w:val="16"/>
                <w:szCs w:val="16"/>
                <w:lang w:eastAsia="es-CO"/>
              </w:rPr>
              <w:t>Cuando por cualquier razón se cambie el personal para la prestación del servicio, el futuro contratista se compromete a que el personal nuevo tendrá las mismas cualidades y experiencia que la persona inicial, garantizando la idoneidad en la prestación del servicio.</w:t>
            </w:r>
          </w:p>
        </w:tc>
        <w:tc>
          <w:tcPr>
            <w:tcW w:w="281" w:type="pct"/>
            <w:vMerge/>
            <w:vAlign w:val="center"/>
            <w:hideMark/>
          </w:tcPr>
          <w:p w:rsidR="00601EED" w:rsidRPr="002A12FF" w:rsidRDefault="00601EED" w:rsidP="00E82DEE">
            <w:pPr>
              <w:tabs>
                <w:tab w:val="left" w:pos="9498"/>
              </w:tabs>
              <w:rPr>
                <w:b/>
                <w:bCs/>
                <w:color w:val="000000"/>
                <w:sz w:val="16"/>
                <w:szCs w:val="16"/>
                <w:lang w:eastAsia="es-CO"/>
              </w:rPr>
            </w:pPr>
          </w:p>
        </w:tc>
        <w:tc>
          <w:tcPr>
            <w:tcW w:w="290" w:type="pct"/>
            <w:vMerge/>
            <w:vAlign w:val="center"/>
            <w:hideMark/>
          </w:tcPr>
          <w:p w:rsidR="00601EED" w:rsidRPr="002A12FF" w:rsidRDefault="00601EED" w:rsidP="00E82DEE">
            <w:pPr>
              <w:tabs>
                <w:tab w:val="left" w:pos="9498"/>
              </w:tabs>
              <w:rPr>
                <w:b/>
                <w:bCs/>
                <w:color w:val="000000"/>
                <w:sz w:val="16"/>
                <w:szCs w:val="16"/>
                <w:lang w:eastAsia="es-CO"/>
              </w:rPr>
            </w:pPr>
          </w:p>
        </w:tc>
      </w:tr>
      <w:tr w:rsidR="007E796A" w:rsidRPr="0054208E" w:rsidTr="007E796A">
        <w:trPr>
          <w:trHeight w:val="527"/>
          <w:jc w:val="center"/>
        </w:trPr>
        <w:tc>
          <w:tcPr>
            <w:tcW w:w="492" w:type="pct"/>
            <w:shd w:val="clear" w:color="auto" w:fill="auto"/>
            <w:vAlign w:val="center"/>
            <w:hideMark/>
          </w:tcPr>
          <w:p w:rsidR="00601EED" w:rsidRPr="002A12FF" w:rsidRDefault="00601EED" w:rsidP="00E82DEE">
            <w:pPr>
              <w:tabs>
                <w:tab w:val="left" w:pos="9498"/>
              </w:tabs>
              <w:jc w:val="center"/>
              <w:rPr>
                <w:color w:val="000000"/>
                <w:sz w:val="16"/>
                <w:szCs w:val="16"/>
                <w:lang w:eastAsia="es-CO"/>
              </w:rPr>
            </w:pPr>
            <w:r w:rsidRPr="002A12FF">
              <w:rPr>
                <w:color w:val="000000"/>
                <w:sz w:val="16"/>
                <w:szCs w:val="16"/>
                <w:lang w:eastAsia="es-CO"/>
              </w:rPr>
              <w:t> 14</w:t>
            </w:r>
          </w:p>
        </w:tc>
        <w:tc>
          <w:tcPr>
            <w:tcW w:w="3937" w:type="pct"/>
            <w:shd w:val="clear" w:color="auto" w:fill="auto"/>
            <w:vAlign w:val="center"/>
            <w:hideMark/>
          </w:tcPr>
          <w:p w:rsidR="00601EED" w:rsidRPr="002A12FF" w:rsidRDefault="00601EED" w:rsidP="00E82DEE">
            <w:pPr>
              <w:tabs>
                <w:tab w:val="left" w:pos="9498"/>
              </w:tabs>
              <w:rPr>
                <w:bCs/>
                <w:color w:val="000000"/>
                <w:sz w:val="16"/>
                <w:szCs w:val="16"/>
                <w:lang w:eastAsia="es-CO"/>
              </w:rPr>
            </w:pPr>
            <w:r w:rsidRPr="002A12FF">
              <w:rPr>
                <w:bCs/>
                <w:color w:val="000000"/>
                <w:sz w:val="16"/>
                <w:szCs w:val="16"/>
                <w:lang w:eastAsia="es-CO"/>
              </w:rPr>
              <w:t>El con fin de realizar un buen mantenimiento en la planta generadora de energía de emergencia marca Caterpillar modelo 3412-600, el oferente debe demostrar y certificar que cuenta como mínimo con los siguientes equipos patrón de simulación para la verificación y ajuste de parámetros, debidamente calibrados</w:t>
            </w:r>
          </w:p>
          <w:p w:rsidR="00601EED" w:rsidRPr="002A12FF" w:rsidRDefault="00601EED" w:rsidP="00E82DEE">
            <w:pPr>
              <w:tabs>
                <w:tab w:val="left" w:pos="9498"/>
              </w:tabs>
              <w:rPr>
                <w:bCs/>
                <w:color w:val="000000"/>
                <w:sz w:val="16"/>
                <w:szCs w:val="16"/>
                <w:lang w:eastAsia="es-CO"/>
              </w:rPr>
            </w:pPr>
          </w:p>
          <w:p w:rsidR="00601EED" w:rsidRPr="002A12FF" w:rsidRDefault="00601EED" w:rsidP="00727AD1">
            <w:pPr>
              <w:pStyle w:val="Prrafodelista"/>
              <w:numPr>
                <w:ilvl w:val="0"/>
                <w:numId w:val="30"/>
              </w:numPr>
              <w:tabs>
                <w:tab w:val="left" w:pos="9498"/>
              </w:tabs>
              <w:autoSpaceDE/>
              <w:autoSpaceDN/>
              <w:rPr>
                <w:rFonts w:cs="Arial"/>
                <w:iCs/>
                <w:color w:val="000000"/>
                <w:sz w:val="16"/>
                <w:szCs w:val="16"/>
                <w:lang w:eastAsia="es-CO"/>
              </w:rPr>
            </w:pPr>
            <w:r w:rsidRPr="002A12FF">
              <w:rPr>
                <w:rFonts w:cs="Arial"/>
                <w:iCs/>
                <w:color w:val="000000"/>
                <w:sz w:val="16"/>
                <w:szCs w:val="16"/>
                <w:lang w:eastAsia="es-CO"/>
              </w:rPr>
              <w:t>Multímetro: Herramienta utilizada para realizar el servicio de una manera profesional, permite revisar los valores de voltaje, corriente y resistencia en los sistemas eléctricos del grupo electrógeno.</w:t>
            </w:r>
          </w:p>
          <w:p w:rsidR="00601EED" w:rsidRPr="002A12FF" w:rsidRDefault="00601EED" w:rsidP="00727AD1">
            <w:pPr>
              <w:pStyle w:val="Prrafodelista"/>
              <w:numPr>
                <w:ilvl w:val="0"/>
                <w:numId w:val="30"/>
              </w:numPr>
              <w:tabs>
                <w:tab w:val="left" w:pos="9498"/>
              </w:tabs>
              <w:autoSpaceDE/>
              <w:autoSpaceDN/>
              <w:rPr>
                <w:rFonts w:cs="Arial"/>
                <w:iCs/>
                <w:color w:val="000000"/>
                <w:sz w:val="16"/>
                <w:szCs w:val="16"/>
                <w:lang w:eastAsia="es-CO"/>
              </w:rPr>
            </w:pPr>
            <w:r w:rsidRPr="002A12FF">
              <w:rPr>
                <w:rFonts w:cs="Arial"/>
                <w:iCs/>
                <w:color w:val="000000"/>
                <w:sz w:val="16"/>
                <w:szCs w:val="16"/>
                <w:lang w:eastAsia="es-CO"/>
              </w:rPr>
              <w:t>Refractómetro: Permite medir el punto de congelación de refrigerantes y anticongelantes basados en glicol de etileno, es decir, la mezcla de agua/anticongelante. También se usa para medir el estado del electrolito en las baterías, ayudando a determinar si requieren cambio.</w:t>
            </w:r>
          </w:p>
          <w:p w:rsidR="00601EED" w:rsidRPr="002A12FF" w:rsidRDefault="00601EED" w:rsidP="00727AD1">
            <w:pPr>
              <w:pStyle w:val="Prrafodelista"/>
              <w:numPr>
                <w:ilvl w:val="0"/>
                <w:numId w:val="30"/>
              </w:numPr>
              <w:tabs>
                <w:tab w:val="left" w:pos="9498"/>
              </w:tabs>
              <w:autoSpaceDE/>
              <w:autoSpaceDN/>
              <w:rPr>
                <w:rFonts w:cs="Arial"/>
                <w:iCs/>
                <w:color w:val="000000"/>
                <w:sz w:val="16"/>
                <w:szCs w:val="16"/>
                <w:lang w:eastAsia="es-CO"/>
              </w:rPr>
            </w:pPr>
            <w:r w:rsidRPr="002A12FF">
              <w:rPr>
                <w:rFonts w:cs="Arial"/>
                <w:iCs/>
                <w:color w:val="000000"/>
                <w:sz w:val="16"/>
                <w:szCs w:val="16"/>
                <w:lang w:eastAsia="es-CO"/>
              </w:rPr>
              <w:t>Termómetro infrarrojo: Herramienta para verificar las diferentes temperaturas del grupo electrógeno y compararlas con las del módulo de control. Permite registrar temperaturas en la entrada y salida del radiador, así como en el precalentador, garantizando que el equipo esté listo para operar ante una falla de la red comercial.</w:t>
            </w:r>
          </w:p>
          <w:p w:rsidR="00601EED" w:rsidRPr="002A12FF" w:rsidRDefault="00601EED" w:rsidP="00727AD1">
            <w:pPr>
              <w:pStyle w:val="Prrafodelista"/>
              <w:numPr>
                <w:ilvl w:val="0"/>
                <w:numId w:val="30"/>
              </w:numPr>
              <w:tabs>
                <w:tab w:val="left" w:pos="9498"/>
              </w:tabs>
              <w:autoSpaceDE/>
              <w:autoSpaceDN/>
              <w:rPr>
                <w:rFonts w:cs="Arial"/>
                <w:iCs/>
                <w:color w:val="000000"/>
                <w:sz w:val="16"/>
                <w:szCs w:val="16"/>
                <w:lang w:eastAsia="es-CO"/>
              </w:rPr>
            </w:pPr>
            <w:r w:rsidRPr="002A12FF">
              <w:rPr>
                <w:rFonts w:cs="Arial"/>
                <w:iCs/>
                <w:color w:val="000000"/>
                <w:sz w:val="16"/>
                <w:szCs w:val="16"/>
                <w:lang w:eastAsia="es-CO"/>
              </w:rPr>
              <w:t>Probador de baterías: Herramienta que permite realizar pruebas con carga simulada a las baterías, verificando su estado real. Permite medir la caída de voltaje durante un arranque simulado, garantizando la confiabilidad del sistema de respaldo.</w:t>
            </w:r>
          </w:p>
          <w:p w:rsidR="00601EED" w:rsidRPr="002A12FF" w:rsidRDefault="00601EED" w:rsidP="00727AD1">
            <w:pPr>
              <w:pStyle w:val="Prrafodelista"/>
              <w:numPr>
                <w:ilvl w:val="0"/>
                <w:numId w:val="30"/>
              </w:numPr>
              <w:tabs>
                <w:tab w:val="left" w:pos="9498"/>
              </w:tabs>
              <w:autoSpaceDE/>
              <w:autoSpaceDN/>
              <w:rPr>
                <w:rFonts w:cs="Arial"/>
                <w:iCs/>
                <w:color w:val="000000"/>
                <w:sz w:val="16"/>
                <w:szCs w:val="16"/>
                <w:lang w:eastAsia="es-CO"/>
              </w:rPr>
            </w:pPr>
            <w:r w:rsidRPr="002A12FF">
              <w:rPr>
                <w:rFonts w:cs="Arial"/>
                <w:iCs/>
                <w:color w:val="000000"/>
                <w:sz w:val="16"/>
                <w:szCs w:val="16"/>
                <w:lang w:eastAsia="es-CO"/>
              </w:rPr>
              <w:t>Telurómetro (medidor de tierra): Para verificar el sistema de puesta a tierra del generador, indispensable para la seguridad operativa y el cumplimiento normativo.</w:t>
            </w:r>
          </w:p>
          <w:p w:rsidR="00601EED" w:rsidRPr="002A12FF" w:rsidRDefault="00601EED" w:rsidP="00727AD1">
            <w:pPr>
              <w:pStyle w:val="Prrafodelista"/>
              <w:numPr>
                <w:ilvl w:val="0"/>
                <w:numId w:val="30"/>
              </w:numPr>
              <w:tabs>
                <w:tab w:val="left" w:pos="9498"/>
              </w:tabs>
              <w:autoSpaceDE/>
              <w:autoSpaceDN/>
              <w:rPr>
                <w:rFonts w:cs="Arial"/>
                <w:iCs/>
                <w:color w:val="000000"/>
                <w:sz w:val="16"/>
                <w:szCs w:val="16"/>
                <w:lang w:eastAsia="es-CO"/>
              </w:rPr>
            </w:pPr>
            <w:proofErr w:type="spellStart"/>
            <w:r w:rsidRPr="002A12FF">
              <w:rPr>
                <w:rFonts w:cs="Arial"/>
                <w:iCs/>
                <w:color w:val="000000"/>
                <w:sz w:val="16"/>
                <w:szCs w:val="16"/>
                <w:lang w:eastAsia="es-CO"/>
              </w:rPr>
              <w:t>Secuencímetro</w:t>
            </w:r>
            <w:proofErr w:type="spellEnd"/>
            <w:r w:rsidRPr="002A12FF">
              <w:rPr>
                <w:rFonts w:cs="Arial"/>
                <w:iCs/>
                <w:color w:val="000000"/>
                <w:sz w:val="16"/>
                <w:szCs w:val="16"/>
                <w:lang w:eastAsia="es-CO"/>
              </w:rPr>
              <w:t>: Permite comprobar la correcta secuencia de fases al conectar la planta a la red o al sistema de transferencia automática (ATS).</w:t>
            </w:r>
          </w:p>
          <w:p w:rsidR="00601EED" w:rsidRPr="002A12FF" w:rsidRDefault="00601EED" w:rsidP="00727AD1">
            <w:pPr>
              <w:pStyle w:val="Prrafodelista"/>
              <w:numPr>
                <w:ilvl w:val="0"/>
                <w:numId w:val="30"/>
              </w:numPr>
              <w:tabs>
                <w:tab w:val="left" w:pos="9498"/>
              </w:tabs>
              <w:autoSpaceDE/>
              <w:autoSpaceDN/>
              <w:rPr>
                <w:rFonts w:cs="Arial"/>
                <w:iCs/>
                <w:color w:val="000000"/>
                <w:sz w:val="16"/>
                <w:szCs w:val="16"/>
                <w:lang w:eastAsia="es-CO"/>
              </w:rPr>
            </w:pPr>
            <w:r w:rsidRPr="002A12FF">
              <w:rPr>
                <w:rFonts w:cs="Arial"/>
                <w:iCs/>
                <w:color w:val="000000"/>
                <w:sz w:val="16"/>
                <w:szCs w:val="16"/>
                <w:lang w:eastAsia="es-CO"/>
              </w:rPr>
              <w:t>Analizador de redes eléctricas portátil: Herramienta para evaluar parámetros eléctricos como voltaje, frecuencia, potencia, armónicos, factor de potencia y eventos transitorios durante pruebas en carga o en vacío.</w:t>
            </w:r>
          </w:p>
          <w:p w:rsidR="00601EED" w:rsidRPr="002A12FF" w:rsidRDefault="00601EED" w:rsidP="00727AD1">
            <w:pPr>
              <w:pStyle w:val="Prrafodelista"/>
              <w:numPr>
                <w:ilvl w:val="0"/>
                <w:numId w:val="30"/>
              </w:numPr>
              <w:tabs>
                <w:tab w:val="left" w:pos="9498"/>
              </w:tabs>
              <w:autoSpaceDE/>
              <w:autoSpaceDN/>
              <w:rPr>
                <w:rFonts w:cs="Arial"/>
                <w:iCs/>
                <w:color w:val="000000"/>
                <w:sz w:val="16"/>
                <w:szCs w:val="16"/>
                <w:lang w:eastAsia="es-CO"/>
              </w:rPr>
            </w:pPr>
            <w:r w:rsidRPr="002A12FF">
              <w:rPr>
                <w:rFonts w:cs="Arial"/>
                <w:iCs/>
                <w:color w:val="000000"/>
                <w:sz w:val="16"/>
                <w:szCs w:val="16"/>
                <w:lang w:eastAsia="es-CO"/>
              </w:rPr>
              <w:lastRenderedPageBreak/>
              <w:t>Cámara termográfica: Dispositivo para inspeccionar conexiones eléctricas, cables, tableros de control, interruptores y componentes mecánicos sin contacto. Detecta puntos calientes o posibles fallas mediante imágenes térmicas.</w:t>
            </w:r>
          </w:p>
          <w:p w:rsidR="00601EED" w:rsidRPr="002A12FF" w:rsidRDefault="00601EED" w:rsidP="00727AD1">
            <w:pPr>
              <w:pStyle w:val="Prrafodelista"/>
              <w:numPr>
                <w:ilvl w:val="0"/>
                <w:numId w:val="30"/>
              </w:numPr>
              <w:tabs>
                <w:tab w:val="left" w:pos="9498"/>
              </w:tabs>
              <w:autoSpaceDE/>
              <w:autoSpaceDN/>
              <w:rPr>
                <w:rFonts w:cs="Arial"/>
                <w:iCs/>
                <w:color w:val="000000"/>
                <w:sz w:val="16"/>
                <w:szCs w:val="16"/>
                <w:lang w:eastAsia="es-CO"/>
              </w:rPr>
            </w:pPr>
            <w:r w:rsidRPr="002A12FF">
              <w:rPr>
                <w:rFonts w:cs="Arial"/>
                <w:iCs/>
                <w:color w:val="000000"/>
                <w:sz w:val="16"/>
                <w:szCs w:val="16"/>
                <w:lang w:eastAsia="es-CO"/>
              </w:rPr>
              <w:t>Kit de herramientas dieléctricas: Herramientas manuales aisladas para realizar intervenciones seguras en componentes eléctricos energizados.</w:t>
            </w:r>
          </w:p>
          <w:p w:rsidR="00601EED" w:rsidRPr="002A12FF" w:rsidRDefault="00601EED" w:rsidP="00727AD1">
            <w:pPr>
              <w:pStyle w:val="Prrafodelista"/>
              <w:numPr>
                <w:ilvl w:val="0"/>
                <w:numId w:val="30"/>
              </w:numPr>
              <w:tabs>
                <w:tab w:val="left" w:pos="9498"/>
              </w:tabs>
              <w:autoSpaceDE/>
              <w:autoSpaceDN/>
              <w:rPr>
                <w:rFonts w:cs="Arial"/>
                <w:iCs/>
                <w:color w:val="000000"/>
                <w:sz w:val="16"/>
                <w:szCs w:val="16"/>
                <w:lang w:eastAsia="es-CO"/>
              </w:rPr>
            </w:pPr>
            <w:r w:rsidRPr="002A12FF">
              <w:rPr>
                <w:rFonts w:cs="Arial"/>
                <w:iCs/>
                <w:color w:val="000000"/>
                <w:sz w:val="16"/>
                <w:szCs w:val="16"/>
                <w:lang w:eastAsia="es-CO"/>
              </w:rPr>
              <w:t>Impresora de etiquetas (rotuladora industrial): Para la correcta identificación de cables, terminales, componentes y sistemas del generador (no requiere calibración).</w:t>
            </w:r>
          </w:p>
          <w:p w:rsidR="00601EED" w:rsidRPr="002A12FF" w:rsidRDefault="00601EED" w:rsidP="00E82DEE">
            <w:pPr>
              <w:tabs>
                <w:tab w:val="left" w:pos="9498"/>
              </w:tabs>
              <w:rPr>
                <w:bCs/>
                <w:color w:val="000000"/>
                <w:sz w:val="16"/>
                <w:szCs w:val="16"/>
                <w:lang w:eastAsia="es-CO"/>
              </w:rPr>
            </w:pPr>
          </w:p>
          <w:p w:rsidR="00601EED" w:rsidRPr="002A12FF" w:rsidRDefault="00601EED" w:rsidP="00E82DEE">
            <w:pPr>
              <w:tabs>
                <w:tab w:val="left" w:pos="9498"/>
              </w:tabs>
              <w:rPr>
                <w:color w:val="000000"/>
                <w:sz w:val="16"/>
                <w:szCs w:val="16"/>
                <w:lang w:eastAsia="es-CO"/>
              </w:rPr>
            </w:pPr>
            <w:r w:rsidRPr="002A12FF">
              <w:rPr>
                <w:bCs/>
                <w:color w:val="000000"/>
                <w:sz w:val="16"/>
                <w:szCs w:val="16"/>
                <w:lang w:eastAsia="es-CO"/>
              </w:rPr>
              <w:t xml:space="preserve">Nota: Adjuntar listado de equipos patrones con sus respectivas copias de trazabilidad (calibración) </w:t>
            </w:r>
          </w:p>
        </w:tc>
        <w:tc>
          <w:tcPr>
            <w:tcW w:w="281" w:type="pct"/>
            <w:shd w:val="clear" w:color="auto" w:fill="auto"/>
            <w:vAlign w:val="center"/>
            <w:hideMark/>
          </w:tcPr>
          <w:p w:rsidR="00601EED" w:rsidRPr="002A12FF" w:rsidRDefault="00601EED" w:rsidP="00E82DEE">
            <w:pPr>
              <w:tabs>
                <w:tab w:val="left" w:pos="9498"/>
              </w:tabs>
              <w:jc w:val="center"/>
              <w:rPr>
                <w:b/>
                <w:bCs/>
                <w:color w:val="000000"/>
                <w:sz w:val="16"/>
                <w:szCs w:val="16"/>
                <w:lang w:eastAsia="es-CO"/>
              </w:rPr>
            </w:pPr>
            <w:r w:rsidRPr="002A12FF">
              <w:rPr>
                <w:b/>
                <w:bCs/>
                <w:color w:val="000000"/>
                <w:sz w:val="16"/>
                <w:szCs w:val="16"/>
                <w:lang w:eastAsia="es-CO"/>
              </w:rPr>
              <w:lastRenderedPageBreak/>
              <w:t> </w:t>
            </w:r>
          </w:p>
        </w:tc>
        <w:tc>
          <w:tcPr>
            <w:tcW w:w="290" w:type="pct"/>
            <w:shd w:val="clear" w:color="auto" w:fill="auto"/>
            <w:vAlign w:val="center"/>
            <w:hideMark/>
          </w:tcPr>
          <w:p w:rsidR="00601EED" w:rsidRPr="002A12FF" w:rsidRDefault="00601EED" w:rsidP="00E82DEE">
            <w:pPr>
              <w:tabs>
                <w:tab w:val="left" w:pos="9498"/>
              </w:tabs>
              <w:jc w:val="center"/>
              <w:rPr>
                <w:b/>
                <w:bCs/>
                <w:color w:val="000000"/>
                <w:sz w:val="16"/>
                <w:szCs w:val="16"/>
                <w:lang w:eastAsia="es-CO"/>
              </w:rPr>
            </w:pPr>
            <w:r w:rsidRPr="002A12FF">
              <w:rPr>
                <w:b/>
                <w:bCs/>
                <w:color w:val="000000"/>
                <w:sz w:val="16"/>
                <w:szCs w:val="16"/>
                <w:lang w:eastAsia="es-CO"/>
              </w:rPr>
              <w:t> </w:t>
            </w:r>
          </w:p>
        </w:tc>
      </w:tr>
    </w:tbl>
    <w:p w:rsidR="00601EED" w:rsidRPr="00153758" w:rsidRDefault="00601EED" w:rsidP="00601EED">
      <w:pPr>
        <w:pStyle w:val="NormalWeb"/>
        <w:spacing w:before="0" w:beforeAutospacing="0" w:after="0" w:afterAutospacing="0"/>
        <w:jc w:val="center"/>
        <w:rPr>
          <w:rFonts w:ascii="Arial" w:hAnsi="Arial" w:cs="Arial"/>
          <w:color w:val="000000" w:themeColor="text1"/>
          <w:sz w:val="19"/>
          <w:szCs w:val="19"/>
          <w:lang w:val="es-ES" w:eastAsia="es-ES"/>
        </w:rPr>
      </w:pPr>
    </w:p>
    <w:p w:rsidR="00601EED" w:rsidRDefault="00601EED" w:rsidP="00601EED">
      <w:pPr>
        <w:tabs>
          <w:tab w:val="left" w:pos="9498"/>
        </w:tabs>
        <w:rPr>
          <w:b/>
          <w:i/>
          <w:sz w:val="19"/>
          <w:szCs w:val="19"/>
          <w:u w:val="single"/>
        </w:rPr>
      </w:pPr>
      <w:r w:rsidRPr="00D0426D">
        <w:rPr>
          <w:b/>
          <w:i/>
          <w:sz w:val="19"/>
          <w:szCs w:val="19"/>
          <w:u w:val="single"/>
        </w:rPr>
        <w:t xml:space="preserve">Grupo N° </w:t>
      </w:r>
      <w:r>
        <w:rPr>
          <w:b/>
          <w:i/>
          <w:sz w:val="19"/>
          <w:szCs w:val="19"/>
          <w:u w:val="single"/>
        </w:rPr>
        <w:t>2</w:t>
      </w:r>
      <w:r w:rsidRPr="00D0426D">
        <w:rPr>
          <w:b/>
          <w:i/>
          <w:sz w:val="19"/>
          <w:szCs w:val="19"/>
          <w:u w:val="single"/>
        </w:rPr>
        <w:t>:</w:t>
      </w:r>
    </w:p>
    <w:p w:rsidR="00601EED" w:rsidRPr="00D0426D" w:rsidRDefault="00601EED" w:rsidP="00601EED">
      <w:pPr>
        <w:tabs>
          <w:tab w:val="left" w:pos="9498"/>
        </w:tabs>
        <w:rPr>
          <w:b/>
          <w:i/>
          <w:sz w:val="19"/>
          <w:szCs w:val="19"/>
          <w:u w:val="single"/>
        </w:rPr>
      </w:pPr>
      <w:r w:rsidRPr="00D0426D">
        <w:rPr>
          <w:b/>
          <w:i/>
          <w:sz w:val="19"/>
          <w:szCs w:val="19"/>
          <w:u w:val="single"/>
        </w:rPr>
        <w:t xml:space="preserve">Servicio integral de mantenimiento preventivo, predictivo y correctivo para la planta generadora de energía eléctrica marca </w:t>
      </w:r>
      <w:proofErr w:type="spellStart"/>
      <w:r w:rsidRPr="00D0426D">
        <w:rPr>
          <w:b/>
          <w:i/>
          <w:sz w:val="19"/>
          <w:szCs w:val="19"/>
          <w:u w:val="single"/>
        </w:rPr>
        <w:t>Ecomax</w:t>
      </w:r>
      <w:proofErr w:type="spellEnd"/>
      <w:r w:rsidRPr="00D0426D">
        <w:rPr>
          <w:b/>
          <w:i/>
          <w:sz w:val="19"/>
          <w:szCs w:val="19"/>
          <w:u w:val="single"/>
        </w:rPr>
        <w:t>, modelo GDE20SS-T, incluyendo sistema de transferencia y componentes periféricos</w:t>
      </w:r>
    </w:p>
    <w:p w:rsidR="00601EED" w:rsidRPr="00182448" w:rsidRDefault="00601EED" w:rsidP="00601EED">
      <w:pPr>
        <w:tabs>
          <w:tab w:val="left" w:pos="240"/>
          <w:tab w:val="left" w:pos="9498"/>
        </w:tabs>
        <w:contextualSpacing/>
        <w:rPr>
          <w:b/>
          <w:i/>
          <w:szCs w:val="16"/>
          <w:u w:val="single"/>
        </w:rPr>
      </w:pPr>
    </w:p>
    <w:tbl>
      <w:tblPr>
        <w:tblW w:w="48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88"/>
        <w:gridCol w:w="7650"/>
        <w:gridCol w:w="629"/>
        <w:gridCol w:w="627"/>
      </w:tblGrid>
      <w:tr w:rsidR="00601EED" w:rsidRPr="0054208E" w:rsidTr="007E796A">
        <w:trPr>
          <w:trHeight w:val="20"/>
          <w:jc w:val="center"/>
        </w:trPr>
        <w:tc>
          <w:tcPr>
            <w:tcW w:w="358" w:type="pct"/>
            <w:vMerge w:val="restart"/>
            <w:shd w:val="clear" w:color="auto" w:fill="auto"/>
            <w:vAlign w:val="center"/>
            <w:hideMark/>
          </w:tcPr>
          <w:p w:rsidR="00601EED" w:rsidRPr="007E796A" w:rsidRDefault="00601EED" w:rsidP="00E82DEE">
            <w:pPr>
              <w:tabs>
                <w:tab w:val="left" w:pos="9498"/>
              </w:tabs>
              <w:jc w:val="center"/>
              <w:rPr>
                <w:b/>
                <w:bCs/>
                <w:color w:val="000000"/>
                <w:sz w:val="16"/>
                <w:szCs w:val="16"/>
                <w:lang w:eastAsia="es-CO"/>
              </w:rPr>
            </w:pPr>
            <w:r w:rsidRPr="007E796A">
              <w:rPr>
                <w:b/>
                <w:bCs/>
                <w:color w:val="000000"/>
                <w:sz w:val="16"/>
                <w:szCs w:val="16"/>
                <w:lang w:eastAsia="es-CO"/>
              </w:rPr>
              <w:t>ITEM</w:t>
            </w:r>
          </w:p>
        </w:tc>
        <w:tc>
          <w:tcPr>
            <w:tcW w:w="3987" w:type="pct"/>
            <w:vMerge w:val="restart"/>
            <w:shd w:val="clear" w:color="auto" w:fill="auto"/>
            <w:vAlign w:val="center"/>
            <w:hideMark/>
          </w:tcPr>
          <w:p w:rsidR="00601EED" w:rsidRPr="007E796A" w:rsidRDefault="00601EED" w:rsidP="00E82DEE">
            <w:pPr>
              <w:tabs>
                <w:tab w:val="left" w:pos="9498"/>
              </w:tabs>
              <w:jc w:val="center"/>
              <w:rPr>
                <w:b/>
                <w:bCs/>
                <w:color w:val="000000"/>
                <w:sz w:val="16"/>
                <w:szCs w:val="16"/>
                <w:lang w:eastAsia="es-CO"/>
              </w:rPr>
            </w:pPr>
            <w:r w:rsidRPr="007E796A">
              <w:rPr>
                <w:b/>
                <w:bCs/>
                <w:color w:val="000000"/>
                <w:sz w:val="16"/>
                <w:szCs w:val="16"/>
                <w:lang w:eastAsia="es-CO"/>
              </w:rPr>
              <w:t xml:space="preserve">CONDICIONES TECNICAS MINIMAS </w:t>
            </w:r>
          </w:p>
        </w:tc>
        <w:tc>
          <w:tcPr>
            <w:tcW w:w="655" w:type="pct"/>
            <w:gridSpan w:val="2"/>
            <w:shd w:val="clear" w:color="auto" w:fill="auto"/>
            <w:vAlign w:val="center"/>
            <w:hideMark/>
          </w:tcPr>
          <w:p w:rsidR="00601EED" w:rsidRPr="007E796A" w:rsidRDefault="00601EED" w:rsidP="00E82DEE">
            <w:pPr>
              <w:tabs>
                <w:tab w:val="left" w:pos="9498"/>
              </w:tabs>
              <w:jc w:val="center"/>
              <w:rPr>
                <w:b/>
                <w:bCs/>
                <w:color w:val="000000"/>
                <w:sz w:val="16"/>
                <w:szCs w:val="16"/>
                <w:lang w:eastAsia="es-CO"/>
              </w:rPr>
            </w:pPr>
            <w:r w:rsidRPr="007E796A">
              <w:rPr>
                <w:b/>
                <w:bCs/>
                <w:color w:val="000000"/>
                <w:sz w:val="16"/>
                <w:szCs w:val="16"/>
                <w:lang w:eastAsia="es-CO"/>
              </w:rPr>
              <w:t>CUMPLE</w:t>
            </w:r>
          </w:p>
        </w:tc>
      </w:tr>
      <w:tr w:rsidR="00601EED" w:rsidRPr="0054208E" w:rsidTr="007E796A">
        <w:trPr>
          <w:trHeight w:val="20"/>
          <w:jc w:val="center"/>
        </w:trPr>
        <w:tc>
          <w:tcPr>
            <w:tcW w:w="358" w:type="pct"/>
            <w:vMerge/>
            <w:vAlign w:val="center"/>
            <w:hideMark/>
          </w:tcPr>
          <w:p w:rsidR="00601EED" w:rsidRPr="007E796A" w:rsidRDefault="00601EED" w:rsidP="00E82DEE">
            <w:pPr>
              <w:tabs>
                <w:tab w:val="left" w:pos="9498"/>
              </w:tabs>
              <w:rPr>
                <w:b/>
                <w:bCs/>
                <w:color w:val="000000"/>
                <w:sz w:val="16"/>
                <w:szCs w:val="16"/>
                <w:lang w:eastAsia="es-CO"/>
              </w:rPr>
            </w:pPr>
          </w:p>
        </w:tc>
        <w:tc>
          <w:tcPr>
            <w:tcW w:w="3987" w:type="pct"/>
            <w:vMerge/>
            <w:vAlign w:val="center"/>
            <w:hideMark/>
          </w:tcPr>
          <w:p w:rsidR="00601EED" w:rsidRPr="007E796A" w:rsidRDefault="00601EED" w:rsidP="00E82DEE">
            <w:pPr>
              <w:tabs>
                <w:tab w:val="left" w:pos="9498"/>
              </w:tabs>
              <w:rPr>
                <w:b/>
                <w:bCs/>
                <w:color w:val="000000"/>
                <w:sz w:val="16"/>
                <w:szCs w:val="16"/>
                <w:lang w:eastAsia="es-CO"/>
              </w:rPr>
            </w:pPr>
          </w:p>
        </w:tc>
        <w:tc>
          <w:tcPr>
            <w:tcW w:w="328" w:type="pct"/>
            <w:shd w:val="clear" w:color="auto" w:fill="auto"/>
            <w:vAlign w:val="center"/>
            <w:hideMark/>
          </w:tcPr>
          <w:p w:rsidR="00601EED" w:rsidRPr="007E796A" w:rsidRDefault="00601EED" w:rsidP="00E82DEE">
            <w:pPr>
              <w:tabs>
                <w:tab w:val="left" w:pos="9498"/>
              </w:tabs>
              <w:jc w:val="center"/>
              <w:rPr>
                <w:b/>
                <w:bCs/>
                <w:color w:val="000000"/>
                <w:sz w:val="16"/>
                <w:szCs w:val="16"/>
                <w:lang w:eastAsia="es-CO"/>
              </w:rPr>
            </w:pPr>
            <w:r w:rsidRPr="007E796A">
              <w:rPr>
                <w:b/>
                <w:bCs/>
                <w:color w:val="000000"/>
                <w:sz w:val="16"/>
                <w:szCs w:val="16"/>
                <w:lang w:eastAsia="es-CO"/>
              </w:rPr>
              <w:t>SI</w:t>
            </w:r>
          </w:p>
        </w:tc>
        <w:tc>
          <w:tcPr>
            <w:tcW w:w="327" w:type="pct"/>
            <w:shd w:val="clear" w:color="auto" w:fill="auto"/>
            <w:vAlign w:val="center"/>
            <w:hideMark/>
          </w:tcPr>
          <w:p w:rsidR="00601EED" w:rsidRPr="007E796A" w:rsidRDefault="00601EED" w:rsidP="00E82DEE">
            <w:pPr>
              <w:tabs>
                <w:tab w:val="left" w:pos="9498"/>
              </w:tabs>
              <w:jc w:val="center"/>
              <w:rPr>
                <w:b/>
                <w:bCs/>
                <w:color w:val="000000"/>
                <w:sz w:val="16"/>
                <w:szCs w:val="16"/>
                <w:lang w:eastAsia="es-CO"/>
              </w:rPr>
            </w:pPr>
            <w:r w:rsidRPr="007E796A">
              <w:rPr>
                <w:b/>
                <w:bCs/>
                <w:color w:val="000000"/>
                <w:sz w:val="16"/>
                <w:szCs w:val="16"/>
                <w:lang w:eastAsia="es-CO"/>
              </w:rPr>
              <w:t>NO</w:t>
            </w:r>
          </w:p>
        </w:tc>
      </w:tr>
      <w:tr w:rsidR="00601EED" w:rsidRPr="0054208E" w:rsidTr="007E796A">
        <w:trPr>
          <w:trHeight w:val="20"/>
          <w:jc w:val="center"/>
        </w:trPr>
        <w:tc>
          <w:tcPr>
            <w:tcW w:w="358" w:type="pct"/>
            <w:shd w:val="clear" w:color="auto" w:fill="auto"/>
            <w:vAlign w:val="center"/>
            <w:hideMark/>
          </w:tcPr>
          <w:p w:rsidR="00601EED" w:rsidRPr="007E796A" w:rsidRDefault="00601EED" w:rsidP="00E82DEE">
            <w:pPr>
              <w:tabs>
                <w:tab w:val="left" w:pos="9498"/>
              </w:tabs>
              <w:jc w:val="center"/>
              <w:rPr>
                <w:color w:val="000000"/>
                <w:sz w:val="16"/>
                <w:szCs w:val="16"/>
                <w:lang w:eastAsia="es-CO"/>
              </w:rPr>
            </w:pPr>
            <w:r w:rsidRPr="007E796A">
              <w:rPr>
                <w:color w:val="000000"/>
                <w:sz w:val="16"/>
                <w:szCs w:val="16"/>
                <w:lang w:eastAsia="es-CO"/>
              </w:rPr>
              <w:t>1</w:t>
            </w:r>
          </w:p>
        </w:tc>
        <w:tc>
          <w:tcPr>
            <w:tcW w:w="3987" w:type="pct"/>
            <w:shd w:val="clear" w:color="auto" w:fill="auto"/>
            <w:vAlign w:val="center"/>
            <w:hideMark/>
          </w:tcPr>
          <w:p w:rsidR="00601EED" w:rsidRPr="007E796A" w:rsidRDefault="00601EED" w:rsidP="00E82DEE">
            <w:pPr>
              <w:tabs>
                <w:tab w:val="left" w:pos="9498"/>
              </w:tabs>
              <w:rPr>
                <w:color w:val="000000"/>
                <w:sz w:val="16"/>
                <w:szCs w:val="16"/>
                <w:lang w:eastAsia="es-CO"/>
              </w:rPr>
            </w:pPr>
            <w:r w:rsidRPr="007E796A">
              <w:rPr>
                <w:bCs/>
                <w:color w:val="000000"/>
                <w:sz w:val="16"/>
                <w:szCs w:val="16"/>
                <w:lang w:eastAsia="es-CO"/>
              </w:rPr>
              <w:t>El oferente deberá ofrecer garantía de 3 meses contados a partir de la finalización de la ejecución del contrato por los trabajos realizados a la planta generadora de energía de emergencia descrita en la tabla No. 1 del presente estudio.</w:t>
            </w:r>
          </w:p>
        </w:tc>
        <w:tc>
          <w:tcPr>
            <w:tcW w:w="328" w:type="pct"/>
            <w:shd w:val="clear" w:color="auto" w:fill="auto"/>
            <w:vAlign w:val="center"/>
            <w:hideMark/>
          </w:tcPr>
          <w:p w:rsidR="00601EED" w:rsidRPr="007E796A" w:rsidRDefault="00601EED" w:rsidP="00E82DEE">
            <w:pPr>
              <w:tabs>
                <w:tab w:val="left" w:pos="9498"/>
              </w:tabs>
              <w:jc w:val="center"/>
              <w:rPr>
                <w:b/>
                <w:bCs/>
                <w:color w:val="000000"/>
                <w:sz w:val="16"/>
                <w:szCs w:val="16"/>
                <w:lang w:eastAsia="es-CO"/>
              </w:rPr>
            </w:pPr>
            <w:r w:rsidRPr="007E796A">
              <w:rPr>
                <w:b/>
                <w:bCs/>
                <w:color w:val="000000"/>
                <w:sz w:val="16"/>
                <w:szCs w:val="16"/>
                <w:lang w:eastAsia="es-CO"/>
              </w:rPr>
              <w:t> </w:t>
            </w:r>
          </w:p>
        </w:tc>
        <w:tc>
          <w:tcPr>
            <w:tcW w:w="327" w:type="pct"/>
            <w:shd w:val="clear" w:color="auto" w:fill="auto"/>
            <w:vAlign w:val="center"/>
            <w:hideMark/>
          </w:tcPr>
          <w:p w:rsidR="00601EED" w:rsidRPr="007E796A" w:rsidRDefault="00601EED" w:rsidP="00E82DEE">
            <w:pPr>
              <w:tabs>
                <w:tab w:val="left" w:pos="9498"/>
              </w:tabs>
              <w:jc w:val="center"/>
              <w:rPr>
                <w:b/>
                <w:bCs/>
                <w:color w:val="000000"/>
                <w:sz w:val="16"/>
                <w:szCs w:val="16"/>
                <w:lang w:eastAsia="es-CO"/>
              </w:rPr>
            </w:pPr>
            <w:r w:rsidRPr="007E796A">
              <w:rPr>
                <w:b/>
                <w:bCs/>
                <w:color w:val="000000"/>
                <w:sz w:val="16"/>
                <w:szCs w:val="16"/>
                <w:lang w:eastAsia="es-CO"/>
              </w:rPr>
              <w:t> </w:t>
            </w:r>
          </w:p>
        </w:tc>
      </w:tr>
      <w:tr w:rsidR="00601EED" w:rsidRPr="0054208E" w:rsidTr="007E796A">
        <w:trPr>
          <w:trHeight w:val="20"/>
          <w:jc w:val="center"/>
        </w:trPr>
        <w:tc>
          <w:tcPr>
            <w:tcW w:w="358" w:type="pct"/>
            <w:shd w:val="clear" w:color="auto" w:fill="auto"/>
            <w:vAlign w:val="center"/>
            <w:hideMark/>
          </w:tcPr>
          <w:p w:rsidR="00601EED" w:rsidRPr="007E796A" w:rsidRDefault="00601EED" w:rsidP="00E82DEE">
            <w:pPr>
              <w:tabs>
                <w:tab w:val="left" w:pos="9498"/>
              </w:tabs>
              <w:jc w:val="center"/>
              <w:rPr>
                <w:color w:val="000000"/>
                <w:sz w:val="16"/>
                <w:szCs w:val="16"/>
                <w:lang w:eastAsia="es-CO"/>
              </w:rPr>
            </w:pPr>
            <w:r w:rsidRPr="007E796A">
              <w:rPr>
                <w:color w:val="000000"/>
                <w:sz w:val="16"/>
                <w:szCs w:val="16"/>
                <w:lang w:eastAsia="es-CO"/>
              </w:rPr>
              <w:t>2</w:t>
            </w:r>
          </w:p>
        </w:tc>
        <w:tc>
          <w:tcPr>
            <w:tcW w:w="3987" w:type="pct"/>
            <w:shd w:val="clear" w:color="auto" w:fill="auto"/>
            <w:vAlign w:val="center"/>
            <w:hideMark/>
          </w:tcPr>
          <w:p w:rsidR="00601EED" w:rsidRPr="007E796A" w:rsidRDefault="00601EED" w:rsidP="00E82DEE">
            <w:pPr>
              <w:tabs>
                <w:tab w:val="left" w:pos="9498"/>
              </w:tabs>
              <w:rPr>
                <w:color w:val="000000"/>
                <w:sz w:val="16"/>
                <w:szCs w:val="16"/>
                <w:lang w:eastAsia="es-CO"/>
              </w:rPr>
            </w:pPr>
            <w:r w:rsidRPr="007E796A">
              <w:rPr>
                <w:bCs/>
                <w:color w:val="000000"/>
                <w:sz w:val="16"/>
                <w:szCs w:val="16"/>
                <w:lang w:eastAsia="es-CO"/>
              </w:rPr>
              <w:t>El oferente coordinara con el grupo de mantenimiento de la Unidad Prestadora de Salud Antioquia las fechas y horas de disponibilidad del equipo para ejecutar las labores de mantenimiento preventivo y correctivo.</w:t>
            </w:r>
          </w:p>
        </w:tc>
        <w:tc>
          <w:tcPr>
            <w:tcW w:w="328" w:type="pct"/>
            <w:shd w:val="clear" w:color="auto" w:fill="auto"/>
            <w:vAlign w:val="center"/>
            <w:hideMark/>
          </w:tcPr>
          <w:p w:rsidR="00601EED" w:rsidRPr="007E796A" w:rsidRDefault="00601EED" w:rsidP="00E82DEE">
            <w:pPr>
              <w:tabs>
                <w:tab w:val="left" w:pos="9498"/>
              </w:tabs>
              <w:jc w:val="center"/>
              <w:rPr>
                <w:b/>
                <w:bCs/>
                <w:color w:val="000000"/>
                <w:sz w:val="16"/>
                <w:szCs w:val="16"/>
                <w:lang w:eastAsia="es-CO"/>
              </w:rPr>
            </w:pPr>
            <w:r w:rsidRPr="007E796A">
              <w:rPr>
                <w:b/>
                <w:bCs/>
                <w:color w:val="000000"/>
                <w:sz w:val="16"/>
                <w:szCs w:val="16"/>
                <w:lang w:eastAsia="es-CO"/>
              </w:rPr>
              <w:t> </w:t>
            </w:r>
          </w:p>
        </w:tc>
        <w:tc>
          <w:tcPr>
            <w:tcW w:w="327" w:type="pct"/>
            <w:shd w:val="clear" w:color="auto" w:fill="auto"/>
            <w:vAlign w:val="center"/>
            <w:hideMark/>
          </w:tcPr>
          <w:p w:rsidR="00601EED" w:rsidRPr="007E796A" w:rsidRDefault="00601EED" w:rsidP="00E82DEE">
            <w:pPr>
              <w:tabs>
                <w:tab w:val="left" w:pos="9498"/>
              </w:tabs>
              <w:jc w:val="center"/>
              <w:rPr>
                <w:b/>
                <w:bCs/>
                <w:color w:val="000000"/>
                <w:sz w:val="16"/>
                <w:szCs w:val="16"/>
                <w:lang w:eastAsia="es-CO"/>
              </w:rPr>
            </w:pPr>
            <w:r w:rsidRPr="007E796A">
              <w:rPr>
                <w:b/>
                <w:bCs/>
                <w:color w:val="000000"/>
                <w:sz w:val="16"/>
                <w:szCs w:val="16"/>
                <w:lang w:eastAsia="es-CO"/>
              </w:rPr>
              <w:t> </w:t>
            </w:r>
          </w:p>
        </w:tc>
      </w:tr>
      <w:tr w:rsidR="00601EED" w:rsidRPr="0054208E" w:rsidTr="007E796A">
        <w:trPr>
          <w:trHeight w:val="20"/>
          <w:jc w:val="center"/>
        </w:trPr>
        <w:tc>
          <w:tcPr>
            <w:tcW w:w="358" w:type="pct"/>
            <w:shd w:val="clear" w:color="auto" w:fill="auto"/>
            <w:vAlign w:val="center"/>
            <w:hideMark/>
          </w:tcPr>
          <w:p w:rsidR="00601EED" w:rsidRPr="007E796A" w:rsidRDefault="00601EED" w:rsidP="00E82DEE">
            <w:pPr>
              <w:tabs>
                <w:tab w:val="left" w:pos="9498"/>
              </w:tabs>
              <w:jc w:val="center"/>
              <w:rPr>
                <w:color w:val="000000"/>
                <w:sz w:val="16"/>
                <w:szCs w:val="16"/>
                <w:lang w:eastAsia="es-CO"/>
              </w:rPr>
            </w:pPr>
            <w:r w:rsidRPr="007E796A">
              <w:rPr>
                <w:color w:val="000000"/>
                <w:sz w:val="16"/>
                <w:szCs w:val="16"/>
                <w:lang w:eastAsia="es-CO"/>
              </w:rPr>
              <w:t>3</w:t>
            </w:r>
          </w:p>
        </w:tc>
        <w:tc>
          <w:tcPr>
            <w:tcW w:w="3987" w:type="pct"/>
            <w:shd w:val="clear" w:color="auto" w:fill="auto"/>
            <w:vAlign w:val="center"/>
            <w:hideMark/>
          </w:tcPr>
          <w:p w:rsidR="00601EED" w:rsidRPr="007E796A" w:rsidRDefault="00601EED" w:rsidP="00E82DEE">
            <w:pPr>
              <w:tabs>
                <w:tab w:val="left" w:pos="9498"/>
              </w:tabs>
              <w:rPr>
                <w:color w:val="000000"/>
                <w:sz w:val="16"/>
                <w:szCs w:val="16"/>
                <w:lang w:eastAsia="es-CO"/>
              </w:rPr>
            </w:pPr>
            <w:r w:rsidRPr="007E796A">
              <w:rPr>
                <w:bCs/>
                <w:color w:val="000000"/>
                <w:sz w:val="16"/>
                <w:szCs w:val="16"/>
                <w:lang w:eastAsia="es-CO"/>
              </w:rPr>
              <w:t xml:space="preserve">El oferente deberá asignar un coordinador o supervisor idóneo del contrato para la prestación del servicio, garantizando su disponibilidad con un sistema de comunicación y ubicación (teléfono celular, teléfono fijo, correo electrónico,).  </w:t>
            </w:r>
          </w:p>
        </w:tc>
        <w:tc>
          <w:tcPr>
            <w:tcW w:w="328" w:type="pct"/>
            <w:shd w:val="clear" w:color="auto" w:fill="auto"/>
            <w:vAlign w:val="center"/>
            <w:hideMark/>
          </w:tcPr>
          <w:p w:rsidR="00601EED" w:rsidRPr="007E796A" w:rsidRDefault="00601EED" w:rsidP="00E82DEE">
            <w:pPr>
              <w:tabs>
                <w:tab w:val="left" w:pos="9498"/>
              </w:tabs>
              <w:jc w:val="center"/>
              <w:rPr>
                <w:b/>
                <w:bCs/>
                <w:color w:val="000000"/>
                <w:sz w:val="16"/>
                <w:szCs w:val="16"/>
                <w:lang w:eastAsia="es-CO"/>
              </w:rPr>
            </w:pPr>
            <w:r w:rsidRPr="007E796A">
              <w:rPr>
                <w:b/>
                <w:bCs/>
                <w:color w:val="000000"/>
                <w:sz w:val="16"/>
                <w:szCs w:val="16"/>
                <w:lang w:eastAsia="es-CO"/>
              </w:rPr>
              <w:t> </w:t>
            </w:r>
          </w:p>
        </w:tc>
        <w:tc>
          <w:tcPr>
            <w:tcW w:w="327" w:type="pct"/>
            <w:shd w:val="clear" w:color="auto" w:fill="auto"/>
            <w:vAlign w:val="center"/>
            <w:hideMark/>
          </w:tcPr>
          <w:p w:rsidR="00601EED" w:rsidRPr="007E796A" w:rsidRDefault="00601EED" w:rsidP="00E82DEE">
            <w:pPr>
              <w:tabs>
                <w:tab w:val="left" w:pos="9498"/>
              </w:tabs>
              <w:jc w:val="center"/>
              <w:rPr>
                <w:b/>
                <w:bCs/>
                <w:color w:val="000000"/>
                <w:sz w:val="16"/>
                <w:szCs w:val="16"/>
                <w:lang w:eastAsia="es-CO"/>
              </w:rPr>
            </w:pPr>
            <w:r w:rsidRPr="007E796A">
              <w:rPr>
                <w:b/>
                <w:bCs/>
                <w:color w:val="000000"/>
                <w:sz w:val="16"/>
                <w:szCs w:val="16"/>
                <w:lang w:eastAsia="es-CO"/>
              </w:rPr>
              <w:t> </w:t>
            </w:r>
          </w:p>
        </w:tc>
      </w:tr>
      <w:tr w:rsidR="00601EED" w:rsidRPr="0054208E" w:rsidTr="007E796A">
        <w:trPr>
          <w:trHeight w:val="20"/>
          <w:jc w:val="center"/>
        </w:trPr>
        <w:tc>
          <w:tcPr>
            <w:tcW w:w="358" w:type="pct"/>
            <w:shd w:val="clear" w:color="auto" w:fill="auto"/>
            <w:vAlign w:val="center"/>
            <w:hideMark/>
          </w:tcPr>
          <w:p w:rsidR="00601EED" w:rsidRPr="007E796A" w:rsidRDefault="00601EED" w:rsidP="00E82DEE">
            <w:pPr>
              <w:tabs>
                <w:tab w:val="left" w:pos="9498"/>
              </w:tabs>
              <w:jc w:val="center"/>
              <w:rPr>
                <w:color w:val="000000"/>
                <w:sz w:val="16"/>
                <w:szCs w:val="16"/>
                <w:lang w:eastAsia="es-CO"/>
              </w:rPr>
            </w:pPr>
            <w:r w:rsidRPr="007E796A">
              <w:rPr>
                <w:color w:val="000000"/>
                <w:sz w:val="16"/>
                <w:szCs w:val="16"/>
                <w:lang w:eastAsia="es-CO"/>
              </w:rPr>
              <w:t>4</w:t>
            </w:r>
          </w:p>
        </w:tc>
        <w:tc>
          <w:tcPr>
            <w:tcW w:w="3987" w:type="pct"/>
            <w:shd w:val="clear" w:color="auto" w:fill="auto"/>
            <w:vAlign w:val="center"/>
            <w:hideMark/>
          </w:tcPr>
          <w:p w:rsidR="00601EED" w:rsidRPr="007E796A" w:rsidRDefault="00601EED" w:rsidP="00E82DEE">
            <w:pPr>
              <w:tabs>
                <w:tab w:val="left" w:pos="9498"/>
              </w:tabs>
              <w:rPr>
                <w:color w:val="000000"/>
                <w:sz w:val="16"/>
                <w:szCs w:val="16"/>
                <w:lang w:eastAsia="es-CO"/>
              </w:rPr>
            </w:pPr>
            <w:r w:rsidRPr="007E796A">
              <w:rPr>
                <w:bCs/>
                <w:color w:val="000000"/>
                <w:sz w:val="16"/>
                <w:szCs w:val="16"/>
                <w:lang w:eastAsia="es-CO"/>
              </w:rPr>
              <w:t>El oferente garantizara la aplicación y entrega de los protocolos de mantenimiento preventivo para la planta generadora de energía de emergencia MARCA ECOMAX MODELO GDE20SS-T S/N: YND485D</w:t>
            </w:r>
          </w:p>
        </w:tc>
        <w:tc>
          <w:tcPr>
            <w:tcW w:w="328" w:type="pct"/>
            <w:shd w:val="clear" w:color="auto" w:fill="auto"/>
            <w:vAlign w:val="center"/>
            <w:hideMark/>
          </w:tcPr>
          <w:p w:rsidR="00601EED" w:rsidRPr="007E796A" w:rsidRDefault="00601EED" w:rsidP="00E82DEE">
            <w:pPr>
              <w:tabs>
                <w:tab w:val="left" w:pos="9498"/>
              </w:tabs>
              <w:jc w:val="center"/>
              <w:rPr>
                <w:b/>
                <w:bCs/>
                <w:color w:val="000000"/>
                <w:sz w:val="16"/>
                <w:szCs w:val="16"/>
                <w:lang w:eastAsia="es-CO"/>
              </w:rPr>
            </w:pPr>
            <w:r w:rsidRPr="007E796A">
              <w:rPr>
                <w:b/>
                <w:bCs/>
                <w:color w:val="000000"/>
                <w:sz w:val="16"/>
                <w:szCs w:val="16"/>
                <w:lang w:eastAsia="es-CO"/>
              </w:rPr>
              <w:t> </w:t>
            </w:r>
          </w:p>
        </w:tc>
        <w:tc>
          <w:tcPr>
            <w:tcW w:w="327" w:type="pct"/>
            <w:shd w:val="clear" w:color="auto" w:fill="auto"/>
            <w:vAlign w:val="center"/>
            <w:hideMark/>
          </w:tcPr>
          <w:p w:rsidR="00601EED" w:rsidRPr="007E796A" w:rsidRDefault="00601EED" w:rsidP="00E82DEE">
            <w:pPr>
              <w:tabs>
                <w:tab w:val="left" w:pos="9498"/>
              </w:tabs>
              <w:jc w:val="center"/>
              <w:rPr>
                <w:b/>
                <w:bCs/>
                <w:color w:val="000000"/>
                <w:sz w:val="16"/>
                <w:szCs w:val="16"/>
                <w:lang w:eastAsia="es-CO"/>
              </w:rPr>
            </w:pPr>
            <w:r w:rsidRPr="007E796A">
              <w:rPr>
                <w:b/>
                <w:bCs/>
                <w:color w:val="000000"/>
                <w:sz w:val="16"/>
                <w:szCs w:val="16"/>
                <w:lang w:eastAsia="es-CO"/>
              </w:rPr>
              <w:t> </w:t>
            </w:r>
          </w:p>
        </w:tc>
      </w:tr>
      <w:tr w:rsidR="00601EED" w:rsidRPr="0054208E" w:rsidTr="007E796A">
        <w:trPr>
          <w:trHeight w:val="20"/>
          <w:jc w:val="center"/>
        </w:trPr>
        <w:tc>
          <w:tcPr>
            <w:tcW w:w="358" w:type="pct"/>
            <w:shd w:val="clear" w:color="auto" w:fill="auto"/>
            <w:vAlign w:val="center"/>
            <w:hideMark/>
          </w:tcPr>
          <w:p w:rsidR="00601EED" w:rsidRPr="007E796A" w:rsidRDefault="00601EED" w:rsidP="00E82DEE">
            <w:pPr>
              <w:tabs>
                <w:tab w:val="left" w:pos="9498"/>
              </w:tabs>
              <w:jc w:val="center"/>
              <w:rPr>
                <w:color w:val="000000"/>
                <w:sz w:val="16"/>
                <w:szCs w:val="16"/>
                <w:lang w:eastAsia="es-CO"/>
              </w:rPr>
            </w:pPr>
            <w:r w:rsidRPr="007E796A">
              <w:rPr>
                <w:color w:val="000000"/>
                <w:sz w:val="16"/>
                <w:szCs w:val="16"/>
                <w:lang w:eastAsia="es-CO"/>
              </w:rPr>
              <w:t>5</w:t>
            </w:r>
          </w:p>
        </w:tc>
        <w:tc>
          <w:tcPr>
            <w:tcW w:w="3987" w:type="pct"/>
            <w:shd w:val="clear" w:color="auto" w:fill="auto"/>
            <w:vAlign w:val="center"/>
            <w:hideMark/>
          </w:tcPr>
          <w:p w:rsidR="00601EED" w:rsidRPr="007E796A" w:rsidRDefault="00601EED" w:rsidP="00E82DEE">
            <w:pPr>
              <w:tabs>
                <w:tab w:val="left" w:pos="9498"/>
              </w:tabs>
              <w:rPr>
                <w:color w:val="000000"/>
                <w:sz w:val="16"/>
                <w:szCs w:val="16"/>
                <w:lang w:eastAsia="es-CO"/>
              </w:rPr>
            </w:pPr>
            <w:r w:rsidRPr="007E796A">
              <w:rPr>
                <w:bCs/>
                <w:color w:val="000000"/>
                <w:sz w:val="16"/>
                <w:szCs w:val="16"/>
                <w:lang w:eastAsia="es-CO"/>
              </w:rPr>
              <w:t>El oferente deberá garantizar el suministro e instalación de Filtro de aires, combustible, separador agua y combustible, aceite motor, Refrigerante radiador,</w:t>
            </w:r>
            <w:r w:rsidRPr="007E796A">
              <w:rPr>
                <w:b/>
                <w:bCs/>
                <w:color w:val="000000"/>
                <w:sz w:val="16"/>
                <w:szCs w:val="16"/>
                <w:lang w:eastAsia="es-CO"/>
              </w:rPr>
              <w:t xml:space="preserve"> </w:t>
            </w:r>
            <w:r w:rsidRPr="007E796A">
              <w:rPr>
                <w:color w:val="000000"/>
                <w:sz w:val="16"/>
                <w:szCs w:val="16"/>
                <w:lang w:eastAsia="es-CO"/>
              </w:rPr>
              <w:t>Cambio de baterías de arranque.</w:t>
            </w:r>
          </w:p>
        </w:tc>
        <w:tc>
          <w:tcPr>
            <w:tcW w:w="328" w:type="pct"/>
            <w:shd w:val="clear" w:color="auto" w:fill="auto"/>
            <w:vAlign w:val="center"/>
            <w:hideMark/>
          </w:tcPr>
          <w:p w:rsidR="00601EED" w:rsidRPr="007E796A" w:rsidRDefault="00601EED" w:rsidP="00E82DEE">
            <w:pPr>
              <w:tabs>
                <w:tab w:val="left" w:pos="9498"/>
              </w:tabs>
              <w:jc w:val="center"/>
              <w:rPr>
                <w:b/>
                <w:bCs/>
                <w:color w:val="000000"/>
                <w:sz w:val="16"/>
                <w:szCs w:val="16"/>
                <w:lang w:eastAsia="es-CO"/>
              </w:rPr>
            </w:pPr>
            <w:r w:rsidRPr="007E796A">
              <w:rPr>
                <w:b/>
                <w:bCs/>
                <w:color w:val="000000"/>
                <w:sz w:val="16"/>
                <w:szCs w:val="16"/>
                <w:lang w:eastAsia="es-CO"/>
              </w:rPr>
              <w:t> </w:t>
            </w:r>
          </w:p>
        </w:tc>
        <w:tc>
          <w:tcPr>
            <w:tcW w:w="327" w:type="pct"/>
            <w:shd w:val="clear" w:color="auto" w:fill="auto"/>
            <w:vAlign w:val="center"/>
            <w:hideMark/>
          </w:tcPr>
          <w:p w:rsidR="00601EED" w:rsidRPr="007E796A" w:rsidRDefault="00601EED" w:rsidP="00E82DEE">
            <w:pPr>
              <w:tabs>
                <w:tab w:val="left" w:pos="9498"/>
              </w:tabs>
              <w:jc w:val="center"/>
              <w:rPr>
                <w:b/>
                <w:bCs/>
                <w:color w:val="000000"/>
                <w:sz w:val="16"/>
                <w:szCs w:val="16"/>
                <w:lang w:eastAsia="es-CO"/>
              </w:rPr>
            </w:pPr>
            <w:r w:rsidRPr="007E796A">
              <w:rPr>
                <w:b/>
                <w:bCs/>
                <w:color w:val="000000"/>
                <w:sz w:val="16"/>
                <w:szCs w:val="16"/>
                <w:lang w:eastAsia="es-CO"/>
              </w:rPr>
              <w:t> </w:t>
            </w:r>
          </w:p>
        </w:tc>
      </w:tr>
      <w:tr w:rsidR="00601EED" w:rsidRPr="0054208E" w:rsidTr="007E796A">
        <w:trPr>
          <w:trHeight w:val="20"/>
          <w:jc w:val="center"/>
        </w:trPr>
        <w:tc>
          <w:tcPr>
            <w:tcW w:w="358" w:type="pct"/>
            <w:shd w:val="clear" w:color="auto" w:fill="auto"/>
            <w:vAlign w:val="center"/>
            <w:hideMark/>
          </w:tcPr>
          <w:p w:rsidR="00601EED" w:rsidRPr="007E796A" w:rsidRDefault="00601EED" w:rsidP="00E82DEE">
            <w:pPr>
              <w:tabs>
                <w:tab w:val="left" w:pos="9498"/>
              </w:tabs>
              <w:jc w:val="center"/>
              <w:rPr>
                <w:color w:val="000000"/>
                <w:sz w:val="16"/>
                <w:szCs w:val="16"/>
                <w:lang w:eastAsia="es-CO"/>
              </w:rPr>
            </w:pPr>
            <w:r w:rsidRPr="007E796A">
              <w:rPr>
                <w:color w:val="000000"/>
                <w:sz w:val="16"/>
                <w:szCs w:val="16"/>
                <w:lang w:eastAsia="es-CO"/>
              </w:rPr>
              <w:t>6</w:t>
            </w:r>
          </w:p>
        </w:tc>
        <w:tc>
          <w:tcPr>
            <w:tcW w:w="3987" w:type="pct"/>
            <w:shd w:val="clear" w:color="auto" w:fill="auto"/>
            <w:vAlign w:val="center"/>
            <w:hideMark/>
          </w:tcPr>
          <w:p w:rsidR="00601EED" w:rsidRPr="007E796A" w:rsidRDefault="00601EED" w:rsidP="00E82DEE">
            <w:pPr>
              <w:tabs>
                <w:tab w:val="left" w:pos="9498"/>
              </w:tabs>
              <w:rPr>
                <w:color w:val="000000"/>
                <w:sz w:val="16"/>
                <w:szCs w:val="16"/>
                <w:lang w:eastAsia="es-CO"/>
              </w:rPr>
            </w:pPr>
            <w:r w:rsidRPr="007E796A">
              <w:rPr>
                <w:color w:val="000000"/>
                <w:sz w:val="16"/>
                <w:szCs w:val="16"/>
                <w:lang w:eastAsia="es-CO"/>
              </w:rPr>
              <w:t>El oferente deberá garantizar los trabajos contemplados para esta actividad son:</w:t>
            </w:r>
            <w:r w:rsidRPr="007E796A">
              <w:rPr>
                <w:color w:val="000000"/>
                <w:sz w:val="16"/>
                <w:szCs w:val="16"/>
                <w:lang w:eastAsia="es-CO"/>
              </w:rPr>
              <w:br/>
              <w:t>Revisión</w:t>
            </w:r>
            <w:r w:rsidR="00E82DEE" w:rsidRPr="007E796A">
              <w:rPr>
                <w:color w:val="000000"/>
                <w:sz w:val="16"/>
                <w:szCs w:val="16"/>
                <w:lang w:eastAsia="es-CO"/>
              </w:rPr>
              <w:t xml:space="preserve"> </w:t>
            </w:r>
            <w:r w:rsidRPr="007E796A">
              <w:rPr>
                <w:color w:val="000000"/>
                <w:sz w:val="16"/>
                <w:szCs w:val="16"/>
                <w:lang w:eastAsia="es-CO"/>
              </w:rPr>
              <w:t>aditiva del radiador</w:t>
            </w:r>
            <w:r w:rsidRPr="007E796A">
              <w:rPr>
                <w:color w:val="000000"/>
                <w:sz w:val="16"/>
                <w:szCs w:val="16"/>
                <w:lang w:eastAsia="es-CO"/>
              </w:rPr>
              <w:br/>
              <w:t>Revisión de conexiones, indicador de servicio del filtro de aire</w:t>
            </w:r>
            <w:r w:rsidRPr="007E796A">
              <w:rPr>
                <w:color w:val="000000"/>
                <w:sz w:val="16"/>
                <w:szCs w:val="16"/>
                <w:lang w:eastAsia="es-CO"/>
              </w:rPr>
              <w:br/>
              <w:t>Revisión del ventilador. Baterías, correas y mangueras del radiador</w:t>
            </w:r>
            <w:r w:rsidRPr="007E796A">
              <w:rPr>
                <w:color w:val="000000"/>
                <w:sz w:val="16"/>
                <w:szCs w:val="16"/>
                <w:lang w:eastAsia="es-CO"/>
              </w:rPr>
              <w:br/>
              <w:t>Inspeccionar y verificar los dispositivos de protección del motor, limpiar</w:t>
            </w:r>
            <w:r w:rsidRPr="007E796A">
              <w:rPr>
                <w:color w:val="000000"/>
                <w:sz w:val="16"/>
                <w:szCs w:val="16"/>
                <w:lang w:eastAsia="es-CO"/>
              </w:rPr>
              <w:br/>
              <w:t>Respiradero del Carter y filtro primario de combustible.</w:t>
            </w:r>
            <w:r w:rsidRPr="007E796A">
              <w:rPr>
                <w:color w:val="000000"/>
                <w:sz w:val="16"/>
                <w:szCs w:val="16"/>
                <w:lang w:eastAsia="es-CO"/>
              </w:rPr>
              <w:br/>
              <w:t>Inspeccionar motor arranque, alternador y bomba de agua.</w:t>
            </w:r>
            <w:r w:rsidRPr="007E796A">
              <w:rPr>
                <w:color w:val="000000"/>
                <w:sz w:val="16"/>
                <w:szCs w:val="16"/>
                <w:lang w:eastAsia="es-CO"/>
              </w:rPr>
              <w:br/>
              <w:t>Pruebas de los sistemas de control y protecciones del motor y pruebas en vacío del equipo y con carga en sitio de trabajo</w:t>
            </w:r>
            <w:r w:rsidRPr="007E796A">
              <w:rPr>
                <w:color w:val="000000"/>
                <w:sz w:val="16"/>
                <w:szCs w:val="16"/>
                <w:lang w:eastAsia="es-CO"/>
              </w:rPr>
              <w:br/>
              <w:t>Chequeos, pruebas y ajustes según especificaciones del fabricante</w:t>
            </w:r>
          </w:p>
        </w:tc>
        <w:tc>
          <w:tcPr>
            <w:tcW w:w="328" w:type="pct"/>
            <w:shd w:val="clear" w:color="auto" w:fill="auto"/>
            <w:vAlign w:val="center"/>
            <w:hideMark/>
          </w:tcPr>
          <w:p w:rsidR="00601EED" w:rsidRPr="007E796A" w:rsidRDefault="00601EED" w:rsidP="00E82DEE">
            <w:pPr>
              <w:tabs>
                <w:tab w:val="left" w:pos="9498"/>
              </w:tabs>
              <w:jc w:val="center"/>
              <w:rPr>
                <w:b/>
                <w:bCs/>
                <w:color w:val="000000"/>
                <w:sz w:val="16"/>
                <w:szCs w:val="16"/>
                <w:lang w:eastAsia="es-CO"/>
              </w:rPr>
            </w:pPr>
            <w:r w:rsidRPr="007E796A">
              <w:rPr>
                <w:b/>
                <w:bCs/>
                <w:color w:val="000000"/>
                <w:sz w:val="16"/>
                <w:szCs w:val="16"/>
                <w:lang w:eastAsia="es-CO"/>
              </w:rPr>
              <w:t> </w:t>
            </w:r>
          </w:p>
        </w:tc>
        <w:tc>
          <w:tcPr>
            <w:tcW w:w="327" w:type="pct"/>
            <w:shd w:val="clear" w:color="auto" w:fill="auto"/>
            <w:vAlign w:val="center"/>
            <w:hideMark/>
          </w:tcPr>
          <w:p w:rsidR="00601EED" w:rsidRPr="007E796A" w:rsidRDefault="00601EED" w:rsidP="00E82DEE">
            <w:pPr>
              <w:tabs>
                <w:tab w:val="left" w:pos="9498"/>
              </w:tabs>
              <w:jc w:val="center"/>
              <w:rPr>
                <w:b/>
                <w:bCs/>
                <w:color w:val="000000"/>
                <w:sz w:val="16"/>
                <w:szCs w:val="16"/>
                <w:lang w:eastAsia="es-CO"/>
              </w:rPr>
            </w:pPr>
            <w:r w:rsidRPr="007E796A">
              <w:rPr>
                <w:b/>
                <w:bCs/>
                <w:color w:val="000000"/>
                <w:sz w:val="16"/>
                <w:szCs w:val="16"/>
                <w:lang w:eastAsia="es-CO"/>
              </w:rPr>
              <w:t> </w:t>
            </w:r>
          </w:p>
        </w:tc>
      </w:tr>
      <w:tr w:rsidR="00601EED" w:rsidRPr="0054208E" w:rsidTr="007E796A">
        <w:trPr>
          <w:trHeight w:val="20"/>
          <w:jc w:val="center"/>
        </w:trPr>
        <w:tc>
          <w:tcPr>
            <w:tcW w:w="358" w:type="pct"/>
            <w:shd w:val="clear" w:color="auto" w:fill="auto"/>
            <w:vAlign w:val="center"/>
            <w:hideMark/>
          </w:tcPr>
          <w:p w:rsidR="00601EED" w:rsidRPr="007E796A" w:rsidRDefault="00601EED" w:rsidP="00E82DEE">
            <w:pPr>
              <w:tabs>
                <w:tab w:val="left" w:pos="9498"/>
              </w:tabs>
              <w:jc w:val="center"/>
              <w:rPr>
                <w:color w:val="000000"/>
                <w:sz w:val="16"/>
                <w:szCs w:val="16"/>
                <w:lang w:eastAsia="es-CO"/>
              </w:rPr>
            </w:pPr>
            <w:r w:rsidRPr="007E796A">
              <w:rPr>
                <w:color w:val="000000"/>
                <w:sz w:val="16"/>
                <w:szCs w:val="16"/>
                <w:lang w:eastAsia="es-CO"/>
              </w:rPr>
              <w:t>7</w:t>
            </w:r>
          </w:p>
        </w:tc>
        <w:tc>
          <w:tcPr>
            <w:tcW w:w="3987" w:type="pct"/>
            <w:shd w:val="clear" w:color="auto" w:fill="auto"/>
            <w:vAlign w:val="center"/>
            <w:hideMark/>
          </w:tcPr>
          <w:p w:rsidR="00601EED" w:rsidRPr="007E796A" w:rsidRDefault="00601EED" w:rsidP="00E82DEE">
            <w:pPr>
              <w:tabs>
                <w:tab w:val="left" w:pos="9498"/>
              </w:tabs>
              <w:rPr>
                <w:color w:val="000000"/>
                <w:sz w:val="16"/>
                <w:szCs w:val="16"/>
                <w:lang w:eastAsia="es-CO"/>
              </w:rPr>
            </w:pPr>
            <w:r w:rsidRPr="007E796A">
              <w:rPr>
                <w:bCs/>
                <w:color w:val="000000"/>
                <w:sz w:val="16"/>
                <w:szCs w:val="16"/>
                <w:lang w:eastAsia="es-CO"/>
              </w:rPr>
              <w:t>El oferente presenta Formulario de compromiso con el Sistema de Gestión de Seguridad y Salud en el Trabajo de la Dirección de Sanidad de la Policía Nacional</w:t>
            </w:r>
          </w:p>
        </w:tc>
        <w:tc>
          <w:tcPr>
            <w:tcW w:w="328" w:type="pct"/>
            <w:shd w:val="clear" w:color="auto" w:fill="auto"/>
            <w:vAlign w:val="center"/>
            <w:hideMark/>
          </w:tcPr>
          <w:p w:rsidR="00601EED" w:rsidRPr="007E796A" w:rsidRDefault="00601EED" w:rsidP="00E82DEE">
            <w:pPr>
              <w:tabs>
                <w:tab w:val="left" w:pos="9498"/>
              </w:tabs>
              <w:jc w:val="center"/>
              <w:rPr>
                <w:b/>
                <w:bCs/>
                <w:color w:val="000000"/>
                <w:sz w:val="16"/>
                <w:szCs w:val="16"/>
                <w:lang w:eastAsia="es-CO"/>
              </w:rPr>
            </w:pPr>
            <w:r w:rsidRPr="007E796A">
              <w:rPr>
                <w:b/>
                <w:bCs/>
                <w:color w:val="000000"/>
                <w:sz w:val="16"/>
                <w:szCs w:val="16"/>
                <w:lang w:eastAsia="es-CO"/>
              </w:rPr>
              <w:t> </w:t>
            </w:r>
          </w:p>
        </w:tc>
        <w:tc>
          <w:tcPr>
            <w:tcW w:w="327" w:type="pct"/>
            <w:shd w:val="clear" w:color="auto" w:fill="auto"/>
            <w:vAlign w:val="center"/>
            <w:hideMark/>
          </w:tcPr>
          <w:p w:rsidR="00601EED" w:rsidRPr="007E796A" w:rsidRDefault="00601EED" w:rsidP="00E82DEE">
            <w:pPr>
              <w:tabs>
                <w:tab w:val="left" w:pos="9498"/>
              </w:tabs>
              <w:jc w:val="center"/>
              <w:rPr>
                <w:b/>
                <w:bCs/>
                <w:color w:val="000000"/>
                <w:sz w:val="16"/>
                <w:szCs w:val="16"/>
                <w:lang w:eastAsia="es-CO"/>
              </w:rPr>
            </w:pPr>
            <w:r w:rsidRPr="007E796A">
              <w:rPr>
                <w:b/>
                <w:bCs/>
                <w:color w:val="000000"/>
                <w:sz w:val="16"/>
                <w:szCs w:val="16"/>
                <w:lang w:eastAsia="es-CO"/>
              </w:rPr>
              <w:t> </w:t>
            </w:r>
          </w:p>
        </w:tc>
      </w:tr>
      <w:tr w:rsidR="00601EED" w:rsidRPr="0054208E" w:rsidTr="007E796A">
        <w:trPr>
          <w:trHeight w:val="20"/>
          <w:jc w:val="center"/>
        </w:trPr>
        <w:tc>
          <w:tcPr>
            <w:tcW w:w="358" w:type="pct"/>
            <w:vMerge w:val="restart"/>
            <w:shd w:val="clear" w:color="auto" w:fill="auto"/>
            <w:vAlign w:val="center"/>
            <w:hideMark/>
          </w:tcPr>
          <w:p w:rsidR="00601EED" w:rsidRPr="007E796A" w:rsidRDefault="00601EED" w:rsidP="00E82DEE">
            <w:pPr>
              <w:tabs>
                <w:tab w:val="left" w:pos="9498"/>
              </w:tabs>
              <w:jc w:val="center"/>
              <w:rPr>
                <w:color w:val="000000"/>
                <w:sz w:val="16"/>
                <w:szCs w:val="16"/>
                <w:lang w:eastAsia="es-CO"/>
              </w:rPr>
            </w:pPr>
            <w:r w:rsidRPr="007E796A">
              <w:rPr>
                <w:color w:val="000000"/>
                <w:sz w:val="16"/>
                <w:szCs w:val="16"/>
                <w:lang w:eastAsia="es-CO"/>
              </w:rPr>
              <w:t>8</w:t>
            </w:r>
          </w:p>
        </w:tc>
        <w:tc>
          <w:tcPr>
            <w:tcW w:w="3987" w:type="pct"/>
            <w:shd w:val="clear" w:color="auto" w:fill="auto"/>
            <w:vAlign w:val="center"/>
            <w:hideMark/>
          </w:tcPr>
          <w:p w:rsidR="00601EED" w:rsidRPr="007E796A" w:rsidRDefault="00601EED" w:rsidP="00E82DEE">
            <w:pPr>
              <w:tabs>
                <w:tab w:val="left" w:pos="9498"/>
              </w:tabs>
              <w:rPr>
                <w:color w:val="000000"/>
                <w:sz w:val="16"/>
                <w:szCs w:val="16"/>
                <w:lang w:eastAsia="es-CO"/>
              </w:rPr>
            </w:pPr>
            <w:r w:rsidRPr="007E796A">
              <w:rPr>
                <w:bCs/>
                <w:color w:val="000000"/>
                <w:sz w:val="16"/>
                <w:szCs w:val="16"/>
                <w:lang w:eastAsia="es-CO"/>
              </w:rPr>
              <w:t xml:space="preserve">Con el fin de garantizar la idoneidad del personal técnico que se vincula al proyecto, el proponente deberá certificar que este personal cuenta con experiencia, dicha certificación debe ser emitida por el oferente. </w:t>
            </w:r>
          </w:p>
        </w:tc>
        <w:tc>
          <w:tcPr>
            <w:tcW w:w="328" w:type="pct"/>
            <w:vMerge w:val="restart"/>
            <w:shd w:val="clear" w:color="auto" w:fill="auto"/>
            <w:vAlign w:val="center"/>
            <w:hideMark/>
          </w:tcPr>
          <w:p w:rsidR="00601EED" w:rsidRPr="007E796A" w:rsidRDefault="00601EED" w:rsidP="00E82DEE">
            <w:pPr>
              <w:tabs>
                <w:tab w:val="left" w:pos="9498"/>
              </w:tabs>
              <w:jc w:val="center"/>
              <w:rPr>
                <w:b/>
                <w:bCs/>
                <w:color w:val="000000"/>
                <w:sz w:val="16"/>
                <w:szCs w:val="16"/>
                <w:lang w:eastAsia="es-CO"/>
              </w:rPr>
            </w:pPr>
            <w:r w:rsidRPr="007E796A">
              <w:rPr>
                <w:b/>
                <w:bCs/>
                <w:color w:val="000000"/>
                <w:sz w:val="16"/>
                <w:szCs w:val="16"/>
                <w:lang w:eastAsia="es-CO"/>
              </w:rPr>
              <w:t> </w:t>
            </w:r>
          </w:p>
        </w:tc>
        <w:tc>
          <w:tcPr>
            <w:tcW w:w="327" w:type="pct"/>
            <w:vMerge w:val="restart"/>
            <w:shd w:val="clear" w:color="auto" w:fill="auto"/>
            <w:vAlign w:val="center"/>
            <w:hideMark/>
          </w:tcPr>
          <w:p w:rsidR="00601EED" w:rsidRPr="007E796A" w:rsidRDefault="00601EED" w:rsidP="00E82DEE">
            <w:pPr>
              <w:tabs>
                <w:tab w:val="left" w:pos="9498"/>
              </w:tabs>
              <w:jc w:val="center"/>
              <w:rPr>
                <w:b/>
                <w:bCs/>
                <w:color w:val="000000"/>
                <w:sz w:val="16"/>
                <w:szCs w:val="16"/>
                <w:lang w:eastAsia="es-CO"/>
              </w:rPr>
            </w:pPr>
            <w:r w:rsidRPr="007E796A">
              <w:rPr>
                <w:b/>
                <w:bCs/>
                <w:color w:val="000000"/>
                <w:sz w:val="16"/>
                <w:szCs w:val="16"/>
                <w:lang w:eastAsia="es-CO"/>
              </w:rPr>
              <w:t> </w:t>
            </w:r>
          </w:p>
        </w:tc>
      </w:tr>
      <w:tr w:rsidR="00601EED" w:rsidRPr="0054208E" w:rsidTr="007E796A">
        <w:trPr>
          <w:trHeight w:val="20"/>
          <w:jc w:val="center"/>
        </w:trPr>
        <w:tc>
          <w:tcPr>
            <w:tcW w:w="358" w:type="pct"/>
            <w:vMerge/>
            <w:vAlign w:val="center"/>
            <w:hideMark/>
          </w:tcPr>
          <w:p w:rsidR="00601EED" w:rsidRPr="007E796A" w:rsidRDefault="00601EED" w:rsidP="00E82DEE">
            <w:pPr>
              <w:tabs>
                <w:tab w:val="left" w:pos="9498"/>
              </w:tabs>
              <w:rPr>
                <w:color w:val="000000"/>
                <w:sz w:val="16"/>
                <w:szCs w:val="16"/>
                <w:lang w:eastAsia="es-CO"/>
              </w:rPr>
            </w:pPr>
          </w:p>
        </w:tc>
        <w:tc>
          <w:tcPr>
            <w:tcW w:w="3987" w:type="pct"/>
            <w:shd w:val="clear" w:color="auto" w:fill="auto"/>
            <w:vAlign w:val="center"/>
            <w:hideMark/>
          </w:tcPr>
          <w:p w:rsidR="00601EED" w:rsidRPr="007E796A" w:rsidRDefault="00601EED" w:rsidP="00E82DEE">
            <w:pPr>
              <w:tabs>
                <w:tab w:val="left" w:pos="9498"/>
              </w:tabs>
              <w:rPr>
                <w:color w:val="000000"/>
                <w:sz w:val="16"/>
                <w:szCs w:val="16"/>
                <w:lang w:eastAsia="es-CO"/>
              </w:rPr>
            </w:pPr>
            <w:r w:rsidRPr="007E796A">
              <w:rPr>
                <w:bCs/>
                <w:color w:val="000000"/>
                <w:sz w:val="16"/>
                <w:szCs w:val="16"/>
                <w:lang w:eastAsia="es-CO"/>
              </w:rPr>
              <w:t>Para la prestación del servicio de mantenimiento se requiere como mínimo que el oferente cuente con el personal de soporte técnico así:</w:t>
            </w:r>
          </w:p>
        </w:tc>
        <w:tc>
          <w:tcPr>
            <w:tcW w:w="328" w:type="pct"/>
            <w:vMerge/>
            <w:vAlign w:val="center"/>
            <w:hideMark/>
          </w:tcPr>
          <w:p w:rsidR="00601EED" w:rsidRPr="007E796A" w:rsidRDefault="00601EED" w:rsidP="00E82DEE">
            <w:pPr>
              <w:tabs>
                <w:tab w:val="left" w:pos="9498"/>
              </w:tabs>
              <w:rPr>
                <w:b/>
                <w:bCs/>
                <w:color w:val="000000"/>
                <w:sz w:val="16"/>
                <w:szCs w:val="16"/>
                <w:lang w:eastAsia="es-CO"/>
              </w:rPr>
            </w:pPr>
          </w:p>
        </w:tc>
        <w:tc>
          <w:tcPr>
            <w:tcW w:w="327" w:type="pct"/>
            <w:vMerge/>
            <w:vAlign w:val="center"/>
            <w:hideMark/>
          </w:tcPr>
          <w:p w:rsidR="00601EED" w:rsidRPr="007E796A" w:rsidRDefault="00601EED" w:rsidP="00E82DEE">
            <w:pPr>
              <w:tabs>
                <w:tab w:val="left" w:pos="9498"/>
              </w:tabs>
              <w:rPr>
                <w:b/>
                <w:bCs/>
                <w:color w:val="000000"/>
                <w:sz w:val="16"/>
                <w:szCs w:val="16"/>
                <w:lang w:eastAsia="es-CO"/>
              </w:rPr>
            </w:pPr>
          </w:p>
        </w:tc>
      </w:tr>
      <w:tr w:rsidR="00601EED" w:rsidRPr="0054208E" w:rsidTr="007E796A">
        <w:trPr>
          <w:trHeight w:val="20"/>
          <w:jc w:val="center"/>
        </w:trPr>
        <w:tc>
          <w:tcPr>
            <w:tcW w:w="358" w:type="pct"/>
            <w:vMerge/>
            <w:vAlign w:val="center"/>
            <w:hideMark/>
          </w:tcPr>
          <w:p w:rsidR="00601EED" w:rsidRPr="007E796A" w:rsidRDefault="00601EED" w:rsidP="00E82DEE">
            <w:pPr>
              <w:tabs>
                <w:tab w:val="left" w:pos="9498"/>
              </w:tabs>
              <w:rPr>
                <w:color w:val="000000"/>
                <w:sz w:val="16"/>
                <w:szCs w:val="16"/>
                <w:lang w:eastAsia="es-CO"/>
              </w:rPr>
            </w:pPr>
          </w:p>
        </w:tc>
        <w:tc>
          <w:tcPr>
            <w:tcW w:w="3987" w:type="pct"/>
            <w:shd w:val="clear" w:color="auto" w:fill="auto"/>
            <w:vAlign w:val="center"/>
            <w:hideMark/>
          </w:tcPr>
          <w:p w:rsidR="00601EED" w:rsidRPr="007E796A" w:rsidRDefault="00601EED" w:rsidP="00E82DEE">
            <w:pPr>
              <w:tabs>
                <w:tab w:val="left" w:pos="9498"/>
              </w:tabs>
              <w:rPr>
                <w:color w:val="000000"/>
                <w:sz w:val="16"/>
                <w:szCs w:val="16"/>
                <w:lang w:eastAsia="es-CO"/>
              </w:rPr>
            </w:pPr>
            <w:r w:rsidRPr="007E796A">
              <w:rPr>
                <w:bCs/>
                <w:color w:val="000000"/>
                <w:sz w:val="16"/>
                <w:szCs w:val="16"/>
                <w:lang w:eastAsia="es-CO"/>
              </w:rPr>
              <w:t xml:space="preserve">• 1 Ingeniero electromecánico y/o electrónico y/o eléctrico con experiencia como mínimo dos (1) año en el mantenimiento de planta eléctrica </w:t>
            </w:r>
          </w:p>
        </w:tc>
        <w:tc>
          <w:tcPr>
            <w:tcW w:w="328" w:type="pct"/>
            <w:vMerge/>
            <w:vAlign w:val="center"/>
            <w:hideMark/>
          </w:tcPr>
          <w:p w:rsidR="00601EED" w:rsidRPr="007E796A" w:rsidRDefault="00601EED" w:rsidP="00E82DEE">
            <w:pPr>
              <w:tabs>
                <w:tab w:val="left" w:pos="9498"/>
              </w:tabs>
              <w:rPr>
                <w:b/>
                <w:bCs/>
                <w:color w:val="000000"/>
                <w:sz w:val="16"/>
                <w:szCs w:val="16"/>
                <w:lang w:eastAsia="es-CO"/>
              </w:rPr>
            </w:pPr>
          </w:p>
        </w:tc>
        <w:tc>
          <w:tcPr>
            <w:tcW w:w="327" w:type="pct"/>
            <w:vMerge/>
            <w:vAlign w:val="center"/>
            <w:hideMark/>
          </w:tcPr>
          <w:p w:rsidR="00601EED" w:rsidRPr="007E796A" w:rsidRDefault="00601EED" w:rsidP="00E82DEE">
            <w:pPr>
              <w:tabs>
                <w:tab w:val="left" w:pos="9498"/>
              </w:tabs>
              <w:rPr>
                <w:b/>
                <w:bCs/>
                <w:color w:val="000000"/>
                <w:sz w:val="16"/>
                <w:szCs w:val="16"/>
                <w:lang w:eastAsia="es-CO"/>
              </w:rPr>
            </w:pPr>
          </w:p>
        </w:tc>
      </w:tr>
      <w:tr w:rsidR="00601EED" w:rsidRPr="0054208E" w:rsidTr="007E796A">
        <w:trPr>
          <w:trHeight w:val="20"/>
          <w:jc w:val="center"/>
        </w:trPr>
        <w:tc>
          <w:tcPr>
            <w:tcW w:w="358" w:type="pct"/>
            <w:vMerge/>
            <w:vAlign w:val="center"/>
            <w:hideMark/>
          </w:tcPr>
          <w:p w:rsidR="00601EED" w:rsidRPr="007E796A" w:rsidRDefault="00601EED" w:rsidP="00E82DEE">
            <w:pPr>
              <w:tabs>
                <w:tab w:val="left" w:pos="9498"/>
              </w:tabs>
              <w:rPr>
                <w:color w:val="000000"/>
                <w:sz w:val="16"/>
                <w:szCs w:val="16"/>
                <w:lang w:eastAsia="es-CO"/>
              </w:rPr>
            </w:pPr>
          </w:p>
        </w:tc>
        <w:tc>
          <w:tcPr>
            <w:tcW w:w="3987" w:type="pct"/>
            <w:shd w:val="clear" w:color="auto" w:fill="auto"/>
            <w:vAlign w:val="center"/>
            <w:hideMark/>
          </w:tcPr>
          <w:p w:rsidR="00601EED" w:rsidRPr="007E796A" w:rsidRDefault="00601EED" w:rsidP="00E82DEE">
            <w:pPr>
              <w:tabs>
                <w:tab w:val="left" w:pos="9498"/>
              </w:tabs>
              <w:rPr>
                <w:color w:val="000000"/>
                <w:sz w:val="16"/>
                <w:szCs w:val="16"/>
                <w:lang w:eastAsia="es-CO"/>
              </w:rPr>
            </w:pPr>
            <w:r w:rsidRPr="007E796A">
              <w:rPr>
                <w:bCs/>
                <w:color w:val="000000"/>
                <w:sz w:val="16"/>
                <w:szCs w:val="16"/>
                <w:lang w:eastAsia="es-CO"/>
              </w:rPr>
              <w:t xml:space="preserve">• 1 Tecnólogo en electricidad y/o electrónica electricista con experiencia como mínimo un (1) año en el mantenimiento de planta eléctrica. </w:t>
            </w:r>
          </w:p>
        </w:tc>
        <w:tc>
          <w:tcPr>
            <w:tcW w:w="328" w:type="pct"/>
            <w:vMerge/>
            <w:vAlign w:val="center"/>
            <w:hideMark/>
          </w:tcPr>
          <w:p w:rsidR="00601EED" w:rsidRPr="007E796A" w:rsidRDefault="00601EED" w:rsidP="00E82DEE">
            <w:pPr>
              <w:tabs>
                <w:tab w:val="left" w:pos="9498"/>
              </w:tabs>
              <w:rPr>
                <w:b/>
                <w:bCs/>
                <w:color w:val="000000"/>
                <w:sz w:val="16"/>
                <w:szCs w:val="16"/>
                <w:lang w:eastAsia="es-CO"/>
              </w:rPr>
            </w:pPr>
          </w:p>
        </w:tc>
        <w:tc>
          <w:tcPr>
            <w:tcW w:w="327" w:type="pct"/>
            <w:vMerge/>
            <w:vAlign w:val="center"/>
            <w:hideMark/>
          </w:tcPr>
          <w:p w:rsidR="00601EED" w:rsidRPr="007E796A" w:rsidRDefault="00601EED" w:rsidP="00E82DEE">
            <w:pPr>
              <w:tabs>
                <w:tab w:val="left" w:pos="9498"/>
              </w:tabs>
              <w:rPr>
                <w:b/>
                <w:bCs/>
                <w:color w:val="000000"/>
                <w:sz w:val="16"/>
                <w:szCs w:val="16"/>
                <w:lang w:eastAsia="es-CO"/>
              </w:rPr>
            </w:pPr>
          </w:p>
        </w:tc>
      </w:tr>
      <w:tr w:rsidR="00601EED" w:rsidRPr="0054208E" w:rsidTr="007E796A">
        <w:trPr>
          <w:trHeight w:val="20"/>
          <w:jc w:val="center"/>
        </w:trPr>
        <w:tc>
          <w:tcPr>
            <w:tcW w:w="358" w:type="pct"/>
            <w:vMerge/>
            <w:vAlign w:val="center"/>
            <w:hideMark/>
          </w:tcPr>
          <w:p w:rsidR="00601EED" w:rsidRPr="007E796A" w:rsidRDefault="00601EED" w:rsidP="00E82DEE">
            <w:pPr>
              <w:tabs>
                <w:tab w:val="left" w:pos="9498"/>
              </w:tabs>
              <w:rPr>
                <w:color w:val="000000"/>
                <w:sz w:val="16"/>
                <w:szCs w:val="16"/>
                <w:lang w:eastAsia="es-CO"/>
              </w:rPr>
            </w:pPr>
          </w:p>
        </w:tc>
        <w:tc>
          <w:tcPr>
            <w:tcW w:w="3987" w:type="pct"/>
            <w:shd w:val="clear" w:color="auto" w:fill="auto"/>
            <w:vAlign w:val="center"/>
            <w:hideMark/>
          </w:tcPr>
          <w:p w:rsidR="00601EED" w:rsidRPr="007E796A" w:rsidRDefault="00601EED" w:rsidP="00E82DEE">
            <w:pPr>
              <w:tabs>
                <w:tab w:val="left" w:pos="9498"/>
              </w:tabs>
              <w:rPr>
                <w:color w:val="000000"/>
                <w:sz w:val="16"/>
                <w:szCs w:val="16"/>
                <w:lang w:eastAsia="es-CO"/>
              </w:rPr>
            </w:pPr>
            <w:r w:rsidRPr="007E796A">
              <w:rPr>
                <w:bCs/>
                <w:color w:val="000000"/>
                <w:sz w:val="16"/>
                <w:szCs w:val="16"/>
                <w:lang w:eastAsia="es-CO"/>
              </w:rPr>
              <w:t>• 1 Técnico con experiencia como mínimo un (1) año en el mantenimiento de planta eléctrica.</w:t>
            </w:r>
          </w:p>
        </w:tc>
        <w:tc>
          <w:tcPr>
            <w:tcW w:w="328" w:type="pct"/>
            <w:vMerge/>
            <w:vAlign w:val="center"/>
            <w:hideMark/>
          </w:tcPr>
          <w:p w:rsidR="00601EED" w:rsidRPr="007E796A" w:rsidRDefault="00601EED" w:rsidP="00E82DEE">
            <w:pPr>
              <w:tabs>
                <w:tab w:val="left" w:pos="9498"/>
              </w:tabs>
              <w:rPr>
                <w:b/>
                <w:bCs/>
                <w:color w:val="000000"/>
                <w:sz w:val="16"/>
                <w:szCs w:val="16"/>
                <w:lang w:eastAsia="es-CO"/>
              </w:rPr>
            </w:pPr>
          </w:p>
        </w:tc>
        <w:tc>
          <w:tcPr>
            <w:tcW w:w="327" w:type="pct"/>
            <w:vMerge/>
            <w:vAlign w:val="center"/>
            <w:hideMark/>
          </w:tcPr>
          <w:p w:rsidR="00601EED" w:rsidRPr="007E796A" w:rsidRDefault="00601EED" w:rsidP="00E82DEE">
            <w:pPr>
              <w:tabs>
                <w:tab w:val="left" w:pos="9498"/>
              </w:tabs>
              <w:rPr>
                <w:b/>
                <w:bCs/>
                <w:color w:val="000000"/>
                <w:sz w:val="16"/>
                <w:szCs w:val="16"/>
                <w:lang w:eastAsia="es-CO"/>
              </w:rPr>
            </w:pPr>
          </w:p>
        </w:tc>
      </w:tr>
      <w:tr w:rsidR="00601EED" w:rsidRPr="0054208E" w:rsidTr="007E796A">
        <w:trPr>
          <w:trHeight w:val="20"/>
          <w:jc w:val="center"/>
        </w:trPr>
        <w:tc>
          <w:tcPr>
            <w:tcW w:w="358" w:type="pct"/>
            <w:vMerge/>
            <w:vAlign w:val="center"/>
            <w:hideMark/>
          </w:tcPr>
          <w:p w:rsidR="00601EED" w:rsidRPr="007E796A" w:rsidRDefault="00601EED" w:rsidP="00E82DEE">
            <w:pPr>
              <w:tabs>
                <w:tab w:val="left" w:pos="9498"/>
              </w:tabs>
              <w:rPr>
                <w:color w:val="000000"/>
                <w:sz w:val="16"/>
                <w:szCs w:val="16"/>
                <w:lang w:eastAsia="es-CO"/>
              </w:rPr>
            </w:pPr>
          </w:p>
        </w:tc>
        <w:tc>
          <w:tcPr>
            <w:tcW w:w="3987" w:type="pct"/>
            <w:shd w:val="clear" w:color="auto" w:fill="auto"/>
            <w:vAlign w:val="center"/>
            <w:hideMark/>
          </w:tcPr>
          <w:p w:rsidR="00601EED" w:rsidRPr="007E796A" w:rsidRDefault="00601EED" w:rsidP="00E82DEE">
            <w:pPr>
              <w:tabs>
                <w:tab w:val="left" w:pos="9498"/>
              </w:tabs>
              <w:rPr>
                <w:b/>
                <w:bCs/>
                <w:color w:val="000000"/>
                <w:sz w:val="16"/>
                <w:szCs w:val="16"/>
                <w:lang w:eastAsia="es-CO"/>
              </w:rPr>
            </w:pPr>
            <w:r w:rsidRPr="007E796A">
              <w:rPr>
                <w:b/>
                <w:bCs/>
                <w:color w:val="000000"/>
                <w:sz w:val="16"/>
                <w:szCs w:val="16"/>
                <w:lang w:eastAsia="es-CO"/>
              </w:rPr>
              <w:t>NOTA 1:</w:t>
            </w:r>
            <w:r w:rsidRPr="007E796A">
              <w:rPr>
                <w:color w:val="000000"/>
                <w:sz w:val="16"/>
                <w:szCs w:val="16"/>
                <w:lang w:eastAsia="es-CO"/>
              </w:rPr>
              <w:t xml:space="preserve"> Cada personal con experiencia profesional igual o superior a 1 año como mínimo no contaran las prácticas. Para la verificación del cumplimiento de esta condición el oferente deberá diligenciar el formato de idoneidad del recurso humano anexo N.º 7 y adjuntar la hoja de vida con sus respectivos soportes de formación</w:t>
            </w:r>
          </w:p>
        </w:tc>
        <w:tc>
          <w:tcPr>
            <w:tcW w:w="328" w:type="pct"/>
            <w:vMerge/>
            <w:vAlign w:val="center"/>
            <w:hideMark/>
          </w:tcPr>
          <w:p w:rsidR="00601EED" w:rsidRPr="007E796A" w:rsidRDefault="00601EED" w:rsidP="00E82DEE">
            <w:pPr>
              <w:tabs>
                <w:tab w:val="left" w:pos="9498"/>
              </w:tabs>
              <w:rPr>
                <w:b/>
                <w:bCs/>
                <w:color w:val="000000"/>
                <w:sz w:val="16"/>
                <w:szCs w:val="16"/>
                <w:lang w:eastAsia="es-CO"/>
              </w:rPr>
            </w:pPr>
          </w:p>
        </w:tc>
        <w:tc>
          <w:tcPr>
            <w:tcW w:w="327" w:type="pct"/>
            <w:vMerge/>
            <w:vAlign w:val="center"/>
            <w:hideMark/>
          </w:tcPr>
          <w:p w:rsidR="00601EED" w:rsidRPr="007E796A" w:rsidRDefault="00601EED" w:rsidP="00E82DEE">
            <w:pPr>
              <w:tabs>
                <w:tab w:val="left" w:pos="9498"/>
              </w:tabs>
              <w:rPr>
                <w:b/>
                <w:bCs/>
                <w:color w:val="000000"/>
                <w:sz w:val="16"/>
                <w:szCs w:val="16"/>
                <w:lang w:eastAsia="es-CO"/>
              </w:rPr>
            </w:pPr>
          </w:p>
        </w:tc>
      </w:tr>
      <w:tr w:rsidR="00601EED" w:rsidRPr="0054208E" w:rsidTr="007E796A">
        <w:trPr>
          <w:trHeight w:val="20"/>
          <w:jc w:val="center"/>
        </w:trPr>
        <w:tc>
          <w:tcPr>
            <w:tcW w:w="358" w:type="pct"/>
            <w:shd w:val="clear" w:color="auto" w:fill="auto"/>
            <w:vAlign w:val="center"/>
            <w:hideMark/>
          </w:tcPr>
          <w:p w:rsidR="00601EED" w:rsidRPr="007E796A" w:rsidRDefault="00601EED" w:rsidP="00E82DEE">
            <w:pPr>
              <w:tabs>
                <w:tab w:val="left" w:pos="9498"/>
              </w:tabs>
              <w:jc w:val="center"/>
              <w:rPr>
                <w:color w:val="000000"/>
                <w:sz w:val="16"/>
                <w:szCs w:val="16"/>
                <w:lang w:eastAsia="es-CO"/>
              </w:rPr>
            </w:pPr>
            <w:r w:rsidRPr="007E796A">
              <w:rPr>
                <w:color w:val="000000"/>
                <w:sz w:val="16"/>
                <w:szCs w:val="16"/>
                <w:lang w:eastAsia="es-CO"/>
              </w:rPr>
              <w:t>9</w:t>
            </w:r>
          </w:p>
        </w:tc>
        <w:tc>
          <w:tcPr>
            <w:tcW w:w="3987" w:type="pct"/>
            <w:shd w:val="clear" w:color="auto" w:fill="auto"/>
            <w:vAlign w:val="center"/>
            <w:hideMark/>
          </w:tcPr>
          <w:p w:rsidR="00601EED" w:rsidRPr="007E796A" w:rsidRDefault="00601EED" w:rsidP="00E82DEE">
            <w:pPr>
              <w:tabs>
                <w:tab w:val="left" w:pos="9498"/>
              </w:tabs>
              <w:rPr>
                <w:color w:val="000000"/>
                <w:sz w:val="16"/>
                <w:szCs w:val="16"/>
                <w:lang w:eastAsia="es-CO"/>
              </w:rPr>
            </w:pPr>
            <w:r w:rsidRPr="007E796A">
              <w:rPr>
                <w:bCs/>
                <w:color w:val="000000"/>
                <w:sz w:val="16"/>
                <w:szCs w:val="16"/>
                <w:lang w:eastAsia="es-CO"/>
              </w:rPr>
              <w:t>Con el fin de garantizar la calidad del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durante los años (2019 y/o 2020 y/o 2021) de proyectos iguales o similares al presente proceso contractual del Servicio de Mantenimiento preventivo para la Planta Eléctrica de Emergencia, cuya suma supere el cincuenta por ciento (50%) del presupuesto asignado al presente proceso, con empresas públicas o privadas, para lo cual el oferente deberá  presentar máximo tres (3) certificaciones (certificación por contrato) con concepto favorable de la recepción de los contratos.</w:t>
            </w:r>
          </w:p>
        </w:tc>
        <w:tc>
          <w:tcPr>
            <w:tcW w:w="328" w:type="pct"/>
            <w:shd w:val="clear" w:color="auto" w:fill="auto"/>
            <w:vAlign w:val="center"/>
            <w:hideMark/>
          </w:tcPr>
          <w:p w:rsidR="00601EED" w:rsidRPr="007E796A" w:rsidRDefault="00601EED" w:rsidP="00E82DEE">
            <w:pPr>
              <w:tabs>
                <w:tab w:val="left" w:pos="9498"/>
              </w:tabs>
              <w:jc w:val="center"/>
              <w:rPr>
                <w:b/>
                <w:bCs/>
                <w:color w:val="000000"/>
                <w:sz w:val="16"/>
                <w:szCs w:val="16"/>
                <w:lang w:eastAsia="es-CO"/>
              </w:rPr>
            </w:pPr>
            <w:r w:rsidRPr="007E796A">
              <w:rPr>
                <w:b/>
                <w:bCs/>
                <w:color w:val="000000"/>
                <w:sz w:val="16"/>
                <w:szCs w:val="16"/>
                <w:lang w:eastAsia="es-CO"/>
              </w:rPr>
              <w:t> </w:t>
            </w:r>
          </w:p>
        </w:tc>
        <w:tc>
          <w:tcPr>
            <w:tcW w:w="327" w:type="pct"/>
            <w:shd w:val="clear" w:color="auto" w:fill="auto"/>
            <w:vAlign w:val="center"/>
            <w:hideMark/>
          </w:tcPr>
          <w:p w:rsidR="00601EED" w:rsidRPr="007E796A" w:rsidRDefault="00601EED" w:rsidP="00E82DEE">
            <w:pPr>
              <w:tabs>
                <w:tab w:val="left" w:pos="9498"/>
              </w:tabs>
              <w:jc w:val="center"/>
              <w:rPr>
                <w:b/>
                <w:bCs/>
                <w:color w:val="000000"/>
                <w:sz w:val="16"/>
                <w:szCs w:val="16"/>
                <w:lang w:eastAsia="es-CO"/>
              </w:rPr>
            </w:pPr>
            <w:r w:rsidRPr="007E796A">
              <w:rPr>
                <w:b/>
                <w:bCs/>
                <w:color w:val="000000"/>
                <w:sz w:val="16"/>
                <w:szCs w:val="16"/>
                <w:lang w:eastAsia="es-CO"/>
              </w:rPr>
              <w:t> </w:t>
            </w:r>
          </w:p>
        </w:tc>
      </w:tr>
      <w:tr w:rsidR="00601EED" w:rsidRPr="0054208E" w:rsidTr="007E796A">
        <w:trPr>
          <w:trHeight w:val="20"/>
          <w:jc w:val="center"/>
        </w:trPr>
        <w:tc>
          <w:tcPr>
            <w:tcW w:w="358" w:type="pct"/>
            <w:shd w:val="clear" w:color="auto" w:fill="auto"/>
            <w:vAlign w:val="center"/>
            <w:hideMark/>
          </w:tcPr>
          <w:p w:rsidR="00601EED" w:rsidRPr="007E796A" w:rsidRDefault="00601EED" w:rsidP="00E82DEE">
            <w:pPr>
              <w:tabs>
                <w:tab w:val="left" w:pos="9498"/>
              </w:tabs>
              <w:jc w:val="center"/>
              <w:rPr>
                <w:color w:val="000000"/>
                <w:sz w:val="16"/>
                <w:szCs w:val="16"/>
                <w:lang w:eastAsia="es-CO"/>
              </w:rPr>
            </w:pPr>
            <w:r w:rsidRPr="007E796A">
              <w:rPr>
                <w:color w:val="000000"/>
                <w:sz w:val="16"/>
                <w:szCs w:val="16"/>
                <w:lang w:eastAsia="es-CO"/>
              </w:rPr>
              <w:lastRenderedPageBreak/>
              <w:t>10</w:t>
            </w:r>
          </w:p>
        </w:tc>
        <w:tc>
          <w:tcPr>
            <w:tcW w:w="3987" w:type="pct"/>
            <w:shd w:val="clear" w:color="auto" w:fill="auto"/>
            <w:vAlign w:val="center"/>
            <w:hideMark/>
          </w:tcPr>
          <w:p w:rsidR="00601EED" w:rsidRPr="007E796A" w:rsidRDefault="00601EED" w:rsidP="00E82DEE">
            <w:pPr>
              <w:tabs>
                <w:tab w:val="left" w:pos="9498"/>
              </w:tabs>
              <w:rPr>
                <w:color w:val="000000"/>
                <w:sz w:val="16"/>
                <w:szCs w:val="16"/>
                <w:lang w:eastAsia="es-CO"/>
              </w:rPr>
            </w:pPr>
            <w:r w:rsidRPr="007E796A">
              <w:rPr>
                <w:bCs/>
                <w:color w:val="000000"/>
                <w:sz w:val="16"/>
                <w:szCs w:val="16"/>
                <w:lang w:eastAsia="es-CO"/>
              </w:rPr>
              <w:t>Garantizar el servicio de mantenimiento correctivo ilimitado (mano de obra) cuando se presenten fallas en la planta, los cuales no tendrán ningún costo adicional al contrato. El cual el oferente deberá comprometerse a brindar el diagnóstico y reparación de equipos fuera de servicio en un tiempo mínimo, asegurando que éste se encuentre lo más pronto posible disponible para el servicio.</w:t>
            </w:r>
          </w:p>
        </w:tc>
        <w:tc>
          <w:tcPr>
            <w:tcW w:w="328" w:type="pct"/>
            <w:shd w:val="clear" w:color="auto" w:fill="auto"/>
            <w:vAlign w:val="center"/>
            <w:hideMark/>
          </w:tcPr>
          <w:p w:rsidR="00601EED" w:rsidRPr="007E796A" w:rsidRDefault="00601EED" w:rsidP="00E82DEE">
            <w:pPr>
              <w:tabs>
                <w:tab w:val="left" w:pos="9498"/>
              </w:tabs>
              <w:jc w:val="center"/>
              <w:rPr>
                <w:b/>
                <w:bCs/>
                <w:color w:val="000000"/>
                <w:sz w:val="16"/>
                <w:szCs w:val="16"/>
                <w:lang w:eastAsia="es-CO"/>
              </w:rPr>
            </w:pPr>
            <w:r w:rsidRPr="007E796A">
              <w:rPr>
                <w:b/>
                <w:bCs/>
                <w:color w:val="000000"/>
                <w:sz w:val="16"/>
                <w:szCs w:val="16"/>
                <w:lang w:eastAsia="es-CO"/>
              </w:rPr>
              <w:t> </w:t>
            </w:r>
          </w:p>
        </w:tc>
        <w:tc>
          <w:tcPr>
            <w:tcW w:w="327" w:type="pct"/>
            <w:shd w:val="clear" w:color="auto" w:fill="auto"/>
            <w:vAlign w:val="center"/>
            <w:hideMark/>
          </w:tcPr>
          <w:p w:rsidR="00601EED" w:rsidRPr="007E796A" w:rsidRDefault="00601EED" w:rsidP="00E82DEE">
            <w:pPr>
              <w:tabs>
                <w:tab w:val="left" w:pos="9498"/>
              </w:tabs>
              <w:jc w:val="center"/>
              <w:rPr>
                <w:b/>
                <w:bCs/>
                <w:color w:val="000000"/>
                <w:sz w:val="16"/>
                <w:szCs w:val="16"/>
                <w:lang w:eastAsia="es-CO"/>
              </w:rPr>
            </w:pPr>
            <w:r w:rsidRPr="007E796A">
              <w:rPr>
                <w:b/>
                <w:bCs/>
                <w:color w:val="000000"/>
                <w:sz w:val="16"/>
                <w:szCs w:val="16"/>
                <w:lang w:eastAsia="es-CO"/>
              </w:rPr>
              <w:t> </w:t>
            </w:r>
          </w:p>
        </w:tc>
      </w:tr>
      <w:tr w:rsidR="00601EED" w:rsidRPr="0054208E" w:rsidTr="007E796A">
        <w:trPr>
          <w:trHeight w:val="20"/>
          <w:jc w:val="center"/>
        </w:trPr>
        <w:tc>
          <w:tcPr>
            <w:tcW w:w="358" w:type="pct"/>
            <w:shd w:val="clear" w:color="auto" w:fill="auto"/>
            <w:vAlign w:val="center"/>
            <w:hideMark/>
          </w:tcPr>
          <w:p w:rsidR="00601EED" w:rsidRPr="007E796A" w:rsidRDefault="00601EED" w:rsidP="00E82DEE">
            <w:pPr>
              <w:tabs>
                <w:tab w:val="left" w:pos="9498"/>
              </w:tabs>
              <w:jc w:val="center"/>
              <w:rPr>
                <w:color w:val="000000"/>
                <w:sz w:val="16"/>
                <w:szCs w:val="16"/>
                <w:lang w:eastAsia="es-CO"/>
              </w:rPr>
            </w:pPr>
            <w:r w:rsidRPr="007E796A">
              <w:rPr>
                <w:color w:val="000000"/>
                <w:sz w:val="16"/>
                <w:szCs w:val="16"/>
                <w:lang w:eastAsia="es-CO"/>
              </w:rPr>
              <w:t>11</w:t>
            </w:r>
          </w:p>
        </w:tc>
        <w:tc>
          <w:tcPr>
            <w:tcW w:w="3987" w:type="pct"/>
            <w:shd w:val="clear" w:color="auto" w:fill="auto"/>
            <w:vAlign w:val="center"/>
            <w:hideMark/>
          </w:tcPr>
          <w:p w:rsidR="00601EED" w:rsidRPr="007E796A" w:rsidRDefault="00601EED" w:rsidP="00E82DEE">
            <w:pPr>
              <w:tabs>
                <w:tab w:val="left" w:pos="9498"/>
              </w:tabs>
              <w:rPr>
                <w:color w:val="000000"/>
                <w:sz w:val="16"/>
                <w:szCs w:val="16"/>
                <w:lang w:eastAsia="es-CO"/>
              </w:rPr>
            </w:pPr>
            <w:r w:rsidRPr="007E796A">
              <w:rPr>
                <w:bCs/>
                <w:color w:val="000000"/>
                <w:sz w:val="16"/>
                <w:szCs w:val="16"/>
                <w:lang w:eastAsia="es-CO"/>
              </w:rPr>
              <w:t>El tiempo de respuesta para el mantenimiento correctivo no debe ser superior a tres (3) horas hábiles contadas a partir del momento en que se reporte al futuro contratista (supervisor o encargado del contrato) la novedad presentada. (Vía telefónica y email por medio de la orden de trabajo. formato establecido por la Policía Nacional Unidad Prestadora de Salud Antioquia</w:t>
            </w:r>
          </w:p>
        </w:tc>
        <w:tc>
          <w:tcPr>
            <w:tcW w:w="328" w:type="pct"/>
            <w:shd w:val="clear" w:color="auto" w:fill="auto"/>
            <w:vAlign w:val="center"/>
            <w:hideMark/>
          </w:tcPr>
          <w:p w:rsidR="00601EED" w:rsidRPr="007E796A" w:rsidRDefault="00601EED" w:rsidP="00E82DEE">
            <w:pPr>
              <w:tabs>
                <w:tab w:val="left" w:pos="9498"/>
              </w:tabs>
              <w:jc w:val="center"/>
              <w:rPr>
                <w:b/>
                <w:bCs/>
                <w:color w:val="000000"/>
                <w:sz w:val="16"/>
                <w:szCs w:val="16"/>
                <w:lang w:eastAsia="es-CO"/>
              </w:rPr>
            </w:pPr>
            <w:r w:rsidRPr="007E796A">
              <w:rPr>
                <w:b/>
                <w:bCs/>
                <w:color w:val="000000"/>
                <w:sz w:val="16"/>
                <w:szCs w:val="16"/>
                <w:lang w:eastAsia="es-CO"/>
              </w:rPr>
              <w:t> </w:t>
            </w:r>
          </w:p>
        </w:tc>
        <w:tc>
          <w:tcPr>
            <w:tcW w:w="327" w:type="pct"/>
            <w:shd w:val="clear" w:color="auto" w:fill="auto"/>
            <w:vAlign w:val="center"/>
            <w:hideMark/>
          </w:tcPr>
          <w:p w:rsidR="00601EED" w:rsidRPr="007E796A" w:rsidRDefault="00601EED" w:rsidP="00E82DEE">
            <w:pPr>
              <w:tabs>
                <w:tab w:val="left" w:pos="9498"/>
              </w:tabs>
              <w:jc w:val="center"/>
              <w:rPr>
                <w:b/>
                <w:bCs/>
                <w:color w:val="000000"/>
                <w:sz w:val="16"/>
                <w:szCs w:val="16"/>
                <w:lang w:eastAsia="es-CO"/>
              </w:rPr>
            </w:pPr>
            <w:r w:rsidRPr="007E796A">
              <w:rPr>
                <w:b/>
                <w:bCs/>
                <w:color w:val="000000"/>
                <w:sz w:val="16"/>
                <w:szCs w:val="16"/>
                <w:lang w:eastAsia="es-CO"/>
              </w:rPr>
              <w:t> </w:t>
            </w:r>
          </w:p>
        </w:tc>
      </w:tr>
      <w:tr w:rsidR="00601EED" w:rsidRPr="0054208E" w:rsidTr="007E796A">
        <w:trPr>
          <w:trHeight w:val="20"/>
          <w:jc w:val="center"/>
        </w:trPr>
        <w:tc>
          <w:tcPr>
            <w:tcW w:w="358" w:type="pct"/>
            <w:shd w:val="clear" w:color="auto" w:fill="auto"/>
            <w:vAlign w:val="center"/>
            <w:hideMark/>
          </w:tcPr>
          <w:p w:rsidR="00601EED" w:rsidRPr="007E796A" w:rsidRDefault="00601EED" w:rsidP="00E82DEE">
            <w:pPr>
              <w:tabs>
                <w:tab w:val="left" w:pos="9498"/>
              </w:tabs>
              <w:jc w:val="center"/>
              <w:rPr>
                <w:color w:val="000000"/>
                <w:sz w:val="16"/>
                <w:szCs w:val="16"/>
                <w:lang w:eastAsia="es-CO"/>
              </w:rPr>
            </w:pPr>
            <w:r w:rsidRPr="007E796A">
              <w:rPr>
                <w:color w:val="000000"/>
                <w:sz w:val="16"/>
                <w:szCs w:val="16"/>
                <w:lang w:eastAsia="es-CO"/>
              </w:rPr>
              <w:t>11</w:t>
            </w:r>
          </w:p>
        </w:tc>
        <w:tc>
          <w:tcPr>
            <w:tcW w:w="3987" w:type="pct"/>
            <w:shd w:val="clear" w:color="auto" w:fill="auto"/>
            <w:vAlign w:val="center"/>
            <w:hideMark/>
          </w:tcPr>
          <w:p w:rsidR="00601EED" w:rsidRPr="007E796A" w:rsidRDefault="00601EED" w:rsidP="00E82DEE">
            <w:pPr>
              <w:tabs>
                <w:tab w:val="left" w:pos="9498"/>
              </w:tabs>
              <w:rPr>
                <w:color w:val="000000"/>
                <w:sz w:val="16"/>
                <w:szCs w:val="16"/>
                <w:lang w:eastAsia="es-CO"/>
              </w:rPr>
            </w:pPr>
            <w:r w:rsidRPr="007E796A">
              <w:rPr>
                <w:bCs/>
                <w:color w:val="000000"/>
                <w:sz w:val="16"/>
                <w:szCs w:val="16"/>
                <w:lang w:eastAsia="es-CO"/>
              </w:rPr>
              <w:t xml:space="preserve">Deberá comprometerse a presentar después cada visita de mantenimiento preventivo, informe de actividades que contenga como mínimo: marca, modelo y serial, mantenimiento realizado (preventivo o correctivo), repuestos cambiados, indicadores de frecuencia de uso, datos estadísticos de las órdenes de trabajo con identificación del lugar donde se prestó el servicio, las situaciones previsibles que puedan afectar el equilibrio financiero del contrato y sugerencias para dar de baja equipos, debidamente justificada. </w:t>
            </w:r>
            <w:r w:rsidRPr="007E796A">
              <w:rPr>
                <w:bCs/>
                <w:color w:val="000000"/>
                <w:sz w:val="16"/>
                <w:szCs w:val="16"/>
                <w:lang w:eastAsia="es-CO"/>
              </w:rPr>
              <w:br/>
            </w:r>
            <w:r w:rsidRPr="007E796A">
              <w:rPr>
                <w:bCs/>
                <w:color w:val="000000"/>
                <w:sz w:val="16"/>
                <w:szCs w:val="16"/>
                <w:lang w:eastAsia="es-CO"/>
              </w:rPr>
              <w:br/>
              <w:t xml:space="preserve">Esta información debe ser entregada oportunamente en medios impreso y magnético.  </w:t>
            </w:r>
          </w:p>
        </w:tc>
        <w:tc>
          <w:tcPr>
            <w:tcW w:w="328" w:type="pct"/>
            <w:shd w:val="clear" w:color="auto" w:fill="auto"/>
            <w:vAlign w:val="center"/>
            <w:hideMark/>
          </w:tcPr>
          <w:p w:rsidR="00601EED" w:rsidRPr="007E796A" w:rsidRDefault="00601EED" w:rsidP="00E82DEE">
            <w:pPr>
              <w:tabs>
                <w:tab w:val="left" w:pos="9498"/>
              </w:tabs>
              <w:jc w:val="center"/>
              <w:rPr>
                <w:b/>
                <w:bCs/>
                <w:color w:val="000000"/>
                <w:sz w:val="16"/>
                <w:szCs w:val="16"/>
                <w:lang w:eastAsia="es-CO"/>
              </w:rPr>
            </w:pPr>
            <w:r w:rsidRPr="007E796A">
              <w:rPr>
                <w:b/>
                <w:bCs/>
                <w:color w:val="000000"/>
                <w:sz w:val="16"/>
                <w:szCs w:val="16"/>
                <w:lang w:eastAsia="es-CO"/>
              </w:rPr>
              <w:t> </w:t>
            </w:r>
          </w:p>
        </w:tc>
        <w:tc>
          <w:tcPr>
            <w:tcW w:w="327" w:type="pct"/>
            <w:shd w:val="clear" w:color="auto" w:fill="auto"/>
            <w:vAlign w:val="center"/>
            <w:hideMark/>
          </w:tcPr>
          <w:p w:rsidR="00601EED" w:rsidRPr="007E796A" w:rsidRDefault="00601EED" w:rsidP="00E82DEE">
            <w:pPr>
              <w:tabs>
                <w:tab w:val="left" w:pos="9498"/>
              </w:tabs>
              <w:jc w:val="center"/>
              <w:rPr>
                <w:b/>
                <w:bCs/>
                <w:color w:val="000000"/>
                <w:sz w:val="16"/>
                <w:szCs w:val="16"/>
                <w:lang w:eastAsia="es-CO"/>
              </w:rPr>
            </w:pPr>
            <w:r w:rsidRPr="007E796A">
              <w:rPr>
                <w:b/>
                <w:bCs/>
                <w:color w:val="000000"/>
                <w:sz w:val="16"/>
                <w:szCs w:val="16"/>
                <w:lang w:eastAsia="es-CO"/>
              </w:rPr>
              <w:t> </w:t>
            </w:r>
          </w:p>
        </w:tc>
      </w:tr>
      <w:tr w:rsidR="00601EED" w:rsidRPr="0054208E" w:rsidTr="007E796A">
        <w:trPr>
          <w:trHeight w:val="20"/>
          <w:jc w:val="center"/>
        </w:trPr>
        <w:tc>
          <w:tcPr>
            <w:tcW w:w="358" w:type="pct"/>
            <w:shd w:val="clear" w:color="auto" w:fill="auto"/>
            <w:vAlign w:val="center"/>
            <w:hideMark/>
          </w:tcPr>
          <w:p w:rsidR="00601EED" w:rsidRPr="007E796A" w:rsidRDefault="00601EED" w:rsidP="00E82DEE">
            <w:pPr>
              <w:tabs>
                <w:tab w:val="left" w:pos="9498"/>
              </w:tabs>
              <w:jc w:val="center"/>
              <w:rPr>
                <w:color w:val="000000"/>
                <w:sz w:val="16"/>
                <w:szCs w:val="16"/>
                <w:lang w:eastAsia="es-CO"/>
              </w:rPr>
            </w:pPr>
            <w:r w:rsidRPr="007E796A">
              <w:rPr>
                <w:color w:val="000000"/>
                <w:sz w:val="16"/>
                <w:szCs w:val="16"/>
                <w:lang w:eastAsia="es-CO"/>
              </w:rPr>
              <w:t>12</w:t>
            </w:r>
          </w:p>
        </w:tc>
        <w:tc>
          <w:tcPr>
            <w:tcW w:w="3987" w:type="pct"/>
            <w:shd w:val="clear" w:color="auto" w:fill="auto"/>
            <w:vAlign w:val="center"/>
            <w:hideMark/>
          </w:tcPr>
          <w:p w:rsidR="00601EED" w:rsidRPr="007E796A" w:rsidRDefault="00601EED" w:rsidP="00E82DEE">
            <w:pPr>
              <w:tabs>
                <w:tab w:val="left" w:pos="9498"/>
              </w:tabs>
              <w:rPr>
                <w:color w:val="000000"/>
                <w:sz w:val="16"/>
                <w:szCs w:val="16"/>
                <w:lang w:eastAsia="es-CO"/>
              </w:rPr>
            </w:pPr>
            <w:r w:rsidRPr="007E796A">
              <w:rPr>
                <w:bCs/>
                <w:color w:val="000000"/>
                <w:sz w:val="16"/>
                <w:szCs w:val="16"/>
                <w:lang w:eastAsia="es-CO"/>
              </w:rPr>
              <w:t>El oferente deberá garantizar que durante la ejecución del contrato el personal solicitado para realizar los mantenimientos corresponderá al mismo que presenten en la propuesta.</w:t>
            </w:r>
          </w:p>
        </w:tc>
        <w:tc>
          <w:tcPr>
            <w:tcW w:w="328" w:type="pct"/>
            <w:vMerge w:val="restart"/>
            <w:shd w:val="clear" w:color="auto" w:fill="auto"/>
            <w:vAlign w:val="center"/>
            <w:hideMark/>
          </w:tcPr>
          <w:p w:rsidR="00601EED" w:rsidRPr="007E796A" w:rsidRDefault="00601EED" w:rsidP="00E82DEE">
            <w:pPr>
              <w:tabs>
                <w:tab w:val="left" w:pos="9498"/>
              </w:tabs>
              <w:jc w:val="center"/>
              <w:rPr>
                <w:b/>
                <w:bCs/>
                <w:color w:val="000000"/>
                <w:sz w:val="16"/>
                <w:szCs w:val="16"/>
                <w:lang w:eastAsia="es-CO"/>
              </w:rPr>
            </w:pPr>
            <w:r w:rsidRPr="007E796A">
              <w:rPr>
                <w:b/>
                <w:bCs/>
                <w:color w:val="000000"/>
                <w:sz w:val="16"/>
                <w:szCs w:val="16"/>
                <w:lang w:eastAsia="es-CO"/>
              </w:rPr>
              <w:t> </w:t>
            </w:r>
          </w:p>
        </w:tc>
        <w:tc>
          <w:tcPr>
            <w:tcW w:w="327" w:type="pct"/>
            <w:vMerge w:val="restart"/>
            <w:shd w:val="clear" w:color="auto" w:fill="auto"/>
            <w:vAlign w:val="center"/>
            <w:hideMark/>
          </w:tcPr>
          <w:p w:rsidR="00601EED" w:rsidRPr="007E796A" w:rsidRDefault="00601EED" w:rsidP="00E82DEE">
            <w:pPr>
              <w:tabs>
                <w:tab w:val="left" w:pos="9498"/>
              </w:tabs>
              <w:jc w:val="center"/>
              <w:rPr>
                <w:b/>
                <w:bCs/>
                <w:color w:val="000000"/>
                <w:sz w:val="16"/>
                <w:szCs w:val="16"/>
                <w:lang w:eastAsia="es-CO"/>
              </w:rPr>
            </w:pPr>
            <w:r w:rsidRPr="007E796A">
              <w:rPr>
                <w:b/>
                <w:bCs/>
                <w:color w:val="000000"/>
                <w:sz w:val="16"/>
                <w:szCs w:val="16"/>
                <w:lang w:eastAsia="es-CO"/>
              </w:rPr>
              <w:t> </w:t>
            </w:r>
          </w:p>
        </w:tc>
      </w:tr>
      <w:tr w:rsidR="00601EED" w:rsidRPr="0054208E" w:rsidTr="007E796A">
        <w:trPr>
          <w:trHeight w:val="20"/>
          <w:jc w:val="center"/>
        </w:trPr>
        <w:tc>
          <w:tcPr>
            <w:tcW w:w="358" w:type="pct"/>
            <w:shd w:val="clear" w:color="auto" w:fill="auto"/>
            <w:vAlign w:val="center"/>
            <w:hideMark/>
          </w:tcPr>
          <w:p w:rsidR="00601EED" w:rsidRPr="007E796A" w:rsidRDefault="00601EED" w:rsidP="00E82DEE">
            <w:pPr>
              <w:tabs>
                <w:tab w:val="left" w:pos="9498"/>
              </w:tabs>
              <w:jc w:val="center"/>
              <w:rPr>
                <w:color w:val="000000"/>
                <w:sz w:val="16"/>
                <w:szCs w:val="16"/>
                <w:lang w:eastAsia="es-CO"/>
              </w:rPr>
            </w:pPr>
            <w:r w:rsidRPr="007E796A">
              <w:rPr>
                <w:color w:val="000000"/>
                <w:sz w:val="16"/>
                <w:szCs w:val="16"/>
                <w:lang w:eastAsia="es-CO"/>
              </w:rPr>
              <w:t>13</w:t>
            </w:r>
          </w:p>
        </w:tc>
        <w:tc>
          <w:tcPr>
            <w:tcW w:w="3987" w:type="pct"/>
            <w:shd w:val="clear" w:color="auto" w:fill="auto"/>
            <w:vAlign w:val="center"/>
            <w:hideMark/>
          </w:tcPr>
          <w:p w:rsidR="00601EED" w:rsidRPr="007E796A" w:rsidRDefault="00601EED" w:rsidP="00E82DEE">
            <w:pPr>
              <w:tabs>
                <w:tab w:val="left" w:pos="9498"/>
              </w:tabs>
              <w:rPr>
                <w:color w:val="000000"/>
                <w:sz w:val="16"/>
                <w:szCs w:val="16"/>
                <w:lang w:eastAsia="es-CO"/>
              </w:rPr>
            </w:pPr>
            <w:r w:rsidRPr="007E796A">
              <w:rPr>
                <w:bCs/>
                <w:color w:val="000000"/>
                <w:sz w:val="16"/>
                <w:szCs w:val="16"/>
                <w:lang w:eastAsia="es-CO"/>
              </w:rPr>
              <w:t>Cuando por cualquier razón se cambie el personal para la prestación del servicio, el futuro contratista se compromete a que el personal nuevo tendrá las mismas cualidades y experiencia que la persona inicial, garantizando la idoneidad en la prestación del servicio.</w:t>
            </w:r>
          </w:p>
        </w:tc>
        <w:tc>
          <w:tcPr>
            <w:tcW w:w="328" w:type="pct"/>
            <w:vMerge/>
            <w:vAlign w:val="center"/>
            <w:hideMark/>
          </w:tcPr>
          <w:p w:rsidR="00601EED" w:rsidRPr="007E796A" w:rsidRDefault="00601EED" w:rsidP="00E82DEE">
            <w:pPr>
              <w:tabs>
                <w:tab w:val="left" w:pos="9498"/>
              </w:tabs>
              <w:rPr>
                <w:b/>
                <w:bCs/>
                <w:color w:val="000000"/>
                <w:sz w:val="16"/>
                <w:szCs w:val="16"/>
                <w:lang w:eastAsia="es-CO"/>
              </w:rPr>
            </w:pPr>
          </w:p>
        </w:tc>
        <w:tc>
          <w:tcPr>
            <w:tcW w:w="327" w:type="pct"/>
            <w:vMerge/>
            <w:vAlign w:val="center"/>
            <w:hideMark/>
          </w:tcPr>
          <w:p w:rsidR="00601EED" w:rsidRPr="007E796A" w:rsidRDefault="00601EED" w:rsidP="00E82DEE">
            <w:pPr>
              <w:tabs>
                <w:tab w:val="left" w:pos="9498"/>
              </w:tabs>
              <w:rPr>
                <w:b/>
                <w:bCs/>
                <w:color w:val="000000"/>
                <w:sz w:val="16"/>
                <w:szCs w:val="16"/>
                <w:lang w:eastAsia="es-CO"/>
              </w:rPr>
            </w:pPr>
          </w:p>
        </w:tc>
      </w:tr>
      <w:tr w:rsidR="00601EED" w:rsidRPr="0054208E" w:rsidTr="007E796A">
        <w:trPr>
          <w:trHeight w:val="20"/>
          <w:jc w:val="center"/>
        </w:trPr>
        <w:tc>
          <w:tcPr>
            <w:tcW w:w="358" w:type="pct"/>
            <w:shd w:val="clear" w:color="auto" w:fill="auto"/>
            <w:vAlign w:val="center"/>
            <w:hideMark/>
          </w:tcPr>
          <w:p w:rsidR="00601EED" w:rsidRPr="007E796A" w:rsidRDefault="00601EED" w:rsidP="00E82DEE">
            <w:pPr>
              <w:tabs>
                <w:tab w:val="left" w:pos="9498"/>
              </w:tabs>
              <w:jc w:val="center"/>
              <w:rPr>
                <w:color w:val="000000"/>
                <w:sz w:val="16"/>
                <w:szCs w:val="16"/>
                <w:lang w:eastAsia="es-CO"/>
              </w:rPr>
            </w:pPr>
            <w:r w:rsidRPr="007E796A">
              <w:rPr>
                <w:color w:val="000000"/>
                <w:sz w:val="16"/>
                <w:szCs w:val="16"/>
                <w:lang w:eastAsia="es-CO"/>
              </w:rPr>
              <w:t> 14</w:t>
            </w:r>
          </w:p>
        </w:tc>
        <w:tc>
          <w:tcPr>
            <w:tcW w:w="3987" w:type="pct"/>
            <w:shd w:val="clear" w:color="auto" w:fill="auto"/>
            <w:vAlign w:val="center"/>
            <w:hideMark/>
          </w:tcPr>
          <w:p w:rsidR="00601EED" w:rsidRPr="007E796A" w:rsidRDefault="00601EED" w:rsidP="00E82DEE">
            <w:pPr>
              <w:tabs>
                <w:tab w:val="left" w:pos="9498"/>
              </w:tabs>
              <w:rPr>
                <w:bCs/>
                <w:color w:val="000000"/>
                <w:sz w:val="16"/>
                <w:szCs w:val="16"/>
                <w:lang w:eastAsia="es-CO"/>
              </w:rPr>
            </w:pPr>
            <w:r w:rsidRPr="007E796A">
              <w:rPr>
                <w:bCs/>
                <w:color w:val="000000"/>
                <w:sz w:val="16"/>
                <w:szCs w:val="16"/>
                <w:lang w:eastAsia="es-CO"/>
              </w:rPr>
              <w:t>El oferente debe demostrar y certificar que cuenta como mínimo con los siguientes equipos patrón de simulación para la verificación y ajuste de parámetros, debidamente calibrados</w:t>
            </w:r>
            <w:r w:rsidRPr="007E796A">
              <w:rPr>
                <w:bCs/>
                <w:color w:val="000000"/>
                <w:sz w:val="16"/>
                <w:szCs w:val="16"/>
                <w:lang w:eastAsia="es-CO"/>
              </w:rPr>
              <w:br/>
            </w:r>
            <w:r w:rsidRPr="007E796A">
              <w:rPr>
                <w:bCs/>
                <w:color w:val="000000"/>
                <w:sz w:val="16"/>
                <w:szCs w:val="16"/>
                <w:lang w:eastAsia="es-CO"/>
              </w:rPr>
              <w:br/>
              <w:t>*Multímetro</w:t>
            </w:r>
            <w:r w:rsidRPr="007E796A">
              <w:rPr>
                <w:bCs/>
                <w:color w:val="000000"/>
                <w:sz w:val="16"/>
                <w:szCs w:val="16"/>
                <w:lang w:eastAsia="es-CO"/>
              </w:rPr>
              <w:br/>
              <w:t>*Radiómetro y calorímetro</w:t>
            </w:r>
            <w:r w:rsidRPr="007E796A">
              <w:rPr>
                <w:bCs/>
                <w:color w:val="000000"/>
                <w:sz w:val="16"/>
                <w:szCs w:val="16"/>
                <w:lang w:eastAsia="es-CO"/>
              </w:rPr>
              <w:br/>
              <w:t>*Tacómetro</w:t>
            </w:r>
            <w:r w:rsidRPr="007E796A">
              <w:rPr>
                <w:bCs/>
                <w:color w:val="000000"/>
                <w:sz w:val="16"/>
                <w:szCs w:val="16"/>
                <w:lang w:eastAsia="es-CO"/>
              </w:rPr>
              <w:br/>
              <w:t xml:space="preserve">Nota: Adjuntar listado de equipos patrones con sus respectivas copias de trazabilidad (calibración) </w:t>
            </w:r>
          </w:p>
          <w:p w:rsidR="00601EED" w:rsidRPr="007E796A" w:rsidRDefault="00601EED" w:rsidP="00E82DEE">
            <w:pPr>
              <w:tabs>
                <w:tab w:val="left" w:pos="9498"/>
              </w:tabs>
              <w:rPr>
                <w:color w:val="000000"/>
                <w:sz w:val="16"/>
                <w:szCs w:val="16"/>
                <w:lang w:eastAsia="es-CO"/>
              </w:rPr>
            </w:pPr>
          </w:p>
        </w:tc>
        <w:tc>
          <w:tcPr>
            <w:tcW w:w="328" w:type="pct"/>
            <w:shd w:val="clear" w:color="auto" w:fill="auto"/>
            <w:vAlign w:val="center"/>
            <w:hideMark/>
          </w:tcPr>
          <w:p w:rsidR="00601EED" w:rsidRPr="007E796A" w:rsidRDefault="00601EED" w:rsidP="00E82DEE">
            <w:pPr>
              <w:tabs>
                <w:tab w:val="left" w:pos="9498"/>
              </w:tabs>
              <w:jc w:val="center"/>
              <w:rPr>
                <w:b/>
                <w:bCs/>
                <w:color w:val="000000"/>
                <w:sz w:val="16"/>
                <w:szCs w:val="16"/>
                <w:lang w:eastAsia="es-CO"/>
              </w:rPr>
            </w:pPr>
            <w:r w:rsidRPr="007E796A">
              <w:rPr>
                <w:b/>
                <w:bCs/>
                <w:color w:val="000000"/>
                <w:sz w:val="16"/>
                <w:szCs w:val="16"/>
                <w:lang w:eastAsia="es-CO"/>
              </w:rPr>
              <w:t> </w:t>
            </w:r>
          </w:p>
        </w:tc>
        <w:tc>
          <w:tcPr>
            <w:tcW w:w="327" w:type="pct"/>
            <w:shd w:val="clear" w:color="auto" w:fill="auto"/>
            <w:vAlign w:val="center"/>
            <w:hideMark/>
          </w:tcPr>
          <w:p w:rsidR="00601EED" w:rsidRPr="007E796A" w:rsidRDefault="00601EED" w:rsidP="00E82DEE">
            <w:pPr>
              <w:tabs>
                <w:tab w:val="left" w:pos="9498"/>
              </w:tabs>
              <w:jc w:val="center"/>
              <w:rPr>
                <w:b/>
                <w:bCs/>
                <w:color w:val="000000"/>
                <w:sz w:val="16"/>
                <w:szCs w:val="16"/>
                <w:lang w:eastAsia="es-CO"/>
              </w:rPr>
            </w:pPr>
            <w:r w:rsidRPr="007E796A">
              <w:rPr>
                <w:b/>
                <w:bCs/>
                <w:color w:val="000000"/>
                <w:sz w:val="16"/>
                <w:szCs w:val="16"/>
                <w:lang w:eastAsia="es-CO"/>
              </w:rPr>
              <w:t> </w:t>
            </w:r>
          </w:p>
        </w:tc>
      </w:tr>
    </w:tbl>
    <w:p w:rsidR="0047687E" w:rsidRPr="004752F5" w:rsidRDefault="0047687E" w:rsidP="00601EED">
      <w:pPr>
        <w:jc w:val="center"/>
        <w:rPr>
          <w:b/>
        </w:rPr>
      </w:pPr>
    </w:p>
    <w:p w:rsidR="0047687E" w:rsidRDefault="0047687E" w:rsidP="003465A6">
      <w:pPr>
        <w:tabs>
          <w:tab w:val="left" w:pos="-1080"/>
          <w:tab w:val="left" w:pos="0"/>
        </w:tabs>
        <w:rPr>
          <w:rFonts w:eastAsia="MS Mincho"/>
        </w:rPr>
      </w:pPr>
      <w:r w:rsidRPr="004752F5">
        <w:rPr>
          <w:rFonts w:eastAsia="MS Mincho"/>
        </w:rPr>
        <w:t>Declaro bajo mi responsabilidad personal, y comprometiendo la responsabilidad institucional</w:t>
      </w:r>
      <w:r w:rsidRPr="004752F5">
        <w:rPr>
          <w:rFonts w:eastAsia="MS Mincho"/>
          <w:b/>
        </w:rPr>
        <w:t xml:space="preserve"> </w:t>
      </w:r>
      <w:r w:rsidRPr="004752F5">
        <w:rPr>
          <w:rFonts w:eastAsia="MS Mincho"/>
        </w:rPr>
        <w:t xml:space="preserve">de la persona jurídica que represento, </w:t>
      </w:r>
      <w:r w:rsidRPr="004752F5">
        <w:rPr>
          <w:rFonts w:eastAsia="MS Mincho"/>
          <w:u w:val="single"/>
        </w:rPr>
        <w:t xml:space="preserve">que cumplimos en su totalidad con las </w:t>
      </w:r>
      <w:r w:rsidRPr="004752F5">
        <w:rPr>
          <w:rFonts w:eastAsia="MS Mincho"/>
        </w:rPr>
        <w:t>especificaciones técnicas de verificación y de obligatorio cumplimiento</w:t>
      </w:r>
    </w:p>
    <w:p w:rsidR="007E796A" w:rsidRPr="004752F5" w:rsidRDefault="007E796A" w:rsidP="003465A6">
      <w:pPr>
        <w:tabs>
          <w:tab w:val="left" w:pos="-1080"/>
          <w:tab w:val="left" w:pos="0"/>
        </w:tabs>
      </w:pPr>
    </w:p>
    <w:p w:rsidR="0047687E" w:rsidRPr="004752F5" w:rsidRDefault="0047687E" w:rsidP="003465A6">
      <w:pPr>
        <w:rPr>
          <w:b/>
        </w:rPr>
      </w:pPr>
      <w:r w:rsidRPr="004752F5">
        <w:rPr>
          <w:b/>
        </w:rPr>
        <w:t>NOMBRE DEL PROPONENTE</w:t>
      </w:r>
      <w:r w:rsidRPr="004752F5">
        <w:rPr>
          <w:b/>
        </w:rPr>
        <w:tab/>
      </w:r>
      <w:r w:rsidRPr="004752F5">
        <w:rPr>
          <w:b/>
        </w:rPr>
        <w:tab/>
      </w:r>
      <w:r w:rsidRPr="004752F5">
        <w:rPr>
          <w:b/>
        </w:rPr>
        <w:tab/>
      </w:r>
      <w:r w:rsidRPr="004752F5">
        <w:rPr>
          <w:b/>
        </w:rPr>
        <w:tab/>
        <w:t xml:space="preserve">: </w:t>
      </w:r>
    </w:p>
    <w:p w:rsidR="0047687E" w:rsidRPr="004752F5" w:rsidRDefault="0047687E" w:rsidP="003465A6">
      <w:pPr>
        <w:rPr>
          <w:b/>
        </w:rPr>
      </w:pPr>
      <w:r w:rsidRPr="004752F5">
        <w:rPr>
          <w:b/>
        </w:rPr>
        <w:t>NIT o C.C.</w:t>
      </w:r>
      <w:r w:rsidRPr="004752F5">
        <w:rPr>
          <w:b/>
        </w:rPr>
        <w:tab/>
        <w:t xml:space="preserve"> </w:t>
      </w:r>
    </w:p>
    <w:p w:rsidR="0047687E" w:rsidRPr="004752F5" w:rsidRDefault="0047687E" w:rsidP="003465A6">
      <w:pPr>
        <w:rPr>
          <w:b/>
        </w:rPr>
      </w:pPr>
      <w:r w:rsidRPr="004752F5">
        <w:rPr>
          <w:b/>
        </w:rPr>
        <w:t>NOMBRE DEL REPRESENTANTE LEGAL</w:t>
      </w:r>
      <w:r w:rsidRPr="004752F5">
        <w:rPr>
          <w:b/>
        </w:rPr>
        <w:tab/>
      </w:r>
      <w:r w:rsidRPr="004752F5">
        <w:rPr>
          <w:b/>
        </w:rPr>
        <w:tab/>
        <w:t xml:space="preserve">: </w:t>
      </w:r>
    </w:p>
    <w:p w:rsidR="0047687E" w:rsidRPr="004752F5" w:rsidRDefault="0047687E" w:rsidP="003465A6">
      <w:pPr>
        <w:rPr>
          <w:b/>
        </w:rPr>
      </w:pPr>
      <w:r w:rsidRPr="004752F5">
        <w:rPr>
          <w:b/>
        </w:rPr>
        <w:t>C.C.</w:t>
      </w:r>
      <w:r w:rsidRPr="004752F5">
        <w:rPr>
          <w:b/>
        </w:rPr>
        <w:tab/>
      </w:r>
      <w:r w:rsidRPr="004752F5">
        <w:rPr>
          <w:b/>
        </w:rPr>
        <w:tab/>
      </w:r>
      <w:r w:rsidRPr="004752F5">
        <w:rPr>
          <w:b/>
        </w:rPr>
        <w:tab/>
      </w:r>
      <w:r w:rsidRPr="004752F5">
        <w:rPr>
          <w:b/>
        </w:rPr>
        <w:tab/>
      </w:r>
      <w:r w:rsidRPr="004752F5">
        <w:rPr>
          <w:b/>
        </w:rPr>
        <w:tab/>
        <w:t>De</w:t>
      </w:r>
    </w:p>
    <w:p w:rsidR="0047687E" w:rsidRPr="004752F5" w:rsidRDefault="0047687E" w:rsidP="003465A6">
      <w:pPr>
        <w:rPr>
          <w:b/>
        </w:rPr>
      </w:pPr>
      <w:r w:rsidRPr="004752F5">
        <w:rPr>
          <w:b/>
        </w:rPr>
        <w:t>FIRMA DEL REPRESENTANTE LEGAL</w:t>
      </w:r>
      <w:r w:rsidRPr="004752F5">
        <w:rPr>
          <w:b/>
        </w:rPr>
        <w:tab/>
      </w:r>
      <w:r w:rsidRPr="004752F5">
        <w:rPr>
          <w:b/>
        </w:rPr>
        <w:tab/>
        <w:t xml:space="preserve">: </w:t>
      </w:r>
    </w:p>
    <w:p w:rsidR="0047687E" w:rsidRPr="004752F5" w:rsidRDefault="0047687E" w:rsidP="003465A6">
      <w:pPr>
        <w:rPr>
          <w:b/>
        </w:rPr>
      </w:pPr>
      <w:r w:rsidRPr="004752F5">
        <w:rPr>
          <w:b/>
        </w:rPr>
        <w:t>DIRECCIÓN</w:t>
      </w:r>
      <w:r w:rsidRPr="004752F5">
        <w:rPr>
          <w:b/>
        </w:rPr>
        <w:tab/>
      </w:r>
      <w:r w:rsidRPr="004752F5">
        <w:rPr>
          <w:b/>
        </w:rPr>
        <w:tab/>
      </w:r>
      <w:r w:rsidRPr="004752F5">
        <w:rPr>
          <w:b/>
        </w:rPr>
        <w:tab/>
      </w:r>
      <w:r w:rsidRPr="004752F5">
        <w:rPr>
          <w:b/>
        </w:rPr>
        <w:tab/>
      </w:r>
      <w:r w:rsidRPr="004752F5">
        <w:rPr>
          <w:b/>
        </w:rPr>
        <w:tab/>
      </w:r>
      <w:r w:rsidRPr="004752F5">
        <w:rPr>
          <w:b/>
        </w:rPr>
        <w:tab/>
        <w:t xml:space="preserve">: </w:t>
      </w:r>
    </w:p>
    <w:p w:rsidR="0047687E" w:rsidRPr="004752F5" w:rsidRDefault="0047687E" w:rsidP="003465A6">
      <w:pPr>
        <w:rPr>
          <w:b/>
        </w:rPr>
      </w:pPr>
      <w:r w:rsidRPr="004752F5">
        <w:rPr>
          <w:b/>
        </w:rPr>
        <w:t>TELÉFONO</w:t>
      </w:r>
      <w:r w:rsidRPr="004752F5">
        <w:rPr>
          <w:b/>
        </w:rPr>
        <w:tab/>
      </w:r>
      <w:r w:rsidRPr="004752F5">
        <w:rPr>
          <w:b/>
        </w:rPr>
        <w:tab/>
      </w:r>
      <w:r w:rsidRPr="004752F5">
        <w:rPr>
          <w:b/>
        </w:rPr>
        <w:tab/>
      </w:r>
      <w:r w:rsidRPr="004752F5">
        <w:rPr>
          <w:b/>
        </w:rPr>
        <w:tab/>
      </w:r>
      <w:r w:rsidRPr="004752F5">
        <w:rPr>
          <w:b/>
        </w:rPr>
        <w:tab/>
      </w:r>
      <w:r w:rsidRPr="004752F5">
        <w:rPr>
          <w:b/>
        </w:rPr>
        <w:tab/>
        <w:t>:</w:t>
      </w:r>
    </w:p>
    <w:p w:rsidR="0047687E" w:rsidRPr="004752F5" w:rsidRDefault="0047687E" w:rsidP="003465A6">
      <w:pPr>
        <w:rPr>
          <w:b/>
        </w:rPr>
      </w:pPr>
    </w:p>
    <w:p w:rsidR="0047687E" w:rsidRPr="00E82DEE" w:rsidRDefault="0047687E" w:rsidP="00E82DEE">
      <w:pPr>
        <w:rPr>
          <w:rFonts w:eastAsia="Calibri"/>
          <w:b/>
        </w:rPr>
      </w:pPr>
      <w:r w:rsidRPr="004752F5">
        <w:rPr>
          <w:b/>
        </w:rPr>
        <w:t>E-MAIL</w:t>
      </w:r>
      <w:r w:rsidRPr="004752F5">
        <w:rPr>
          <w:b/>
        </w:rPr>
        <w:tab/>
      </w:r>
      <w:r w:rsidRPr="004752F5">
        <w:rPr>
          <w:b/>
        </w:rPr>
        <w:tab/>
      </w:r>
      <w:r w:rsidRPr="004752F5">
        <w:rPr>
          <w:b/>
        </w:rPr>
        <w:tab/>
      </w:r>
      <w:r w:rsidRPr="004752F5">
        <w:rPr>
          <w:b/>
        </w:rPr>
        <w:tab/>
      </w:r>
      <w:r w:rsidRPr="004752F5">
        <w:rPr>
          <w:b/>
        </w:rPr>
        <w:tab/>
      </w:r>
      <w:r w:rsidRPr="004752F5">
        <w:rPr>
          <w:b/>
        </w:rPr>
        <w:tab/>
      </w:r>
      <w:r w:rsidRPr="004752F5">
        <w:rPr>
          <w:b/>
        </w:rPr>
        <w:tab/>
        <w:t>:</w:t>
      </w:r>
    </w:p>
    <w:p w:rsidR="007E796A" w:rsidRDefault="007E796A" w:rsidP="00303EC5">
      <w:pPr>
        <w:pStyle w:val="Prrafodelista"/>
        <w:tabs>
          <w:tab w:val="left" w:pos="240"/>
        </w:tabs>
        <w:ind w:left="0"/>
        <w:jc w:val="center"/>
        <w:rPr>
          <w:rFonts w:cs="Arial"/>
          <w:b/>
        </w:rPr>
      </w:pPr>
    </w:p>
    <w:p w:rsidR="007E796A" w:rsidRDefault="007E796A" w:rsidP="00303EC5">
      <w:pPr>
        <w:pStyle w:val="Prrafodelista"/>
        <w:tabs>
          <w:tab w:val="left" w:pos="240"/>
        </w:tabs>
        <w:ind w:left="0"/>
        <w:jc w:val="center"/>
        <w:rPr>
          <w:rFonts w:cs="Arial"/>
          <w:b/>
        </w:rPr>
      </w:pPr>
    </w:p>
    <w:p w:rsidR="007E796A" w:rsidRDefault="007E796A" w:rsidP="00303EC5">
      <w:pPr>
        <w:pStyle w:val="Prrafodelista"/>
        <w:tabs>
          <w:tab w:val="left" w:pos="240"/>
        </w:tabs>
        <w:ind w:left="0"/>
        <w:jc w:val="center"/>
        <w:rPr>
          <w:rFonts w:cs="Arial"/>
          <w:b/>
        </w:rPr>
      </w:pPr>
    </w:p>
    <w:p w:rsidR="007E796A" w:rsidRDefault="007E796A" w:rsidP="00303EC5">
      <w:pPr>
        <w:pStyle w:val="Prrafodelista"/>
        <w:tabs>
          <w:tab w:val="left" w:pos="240"/>
        </w:tabs>
        <w:ind w:left="0"/>
        <w:jc w:val="center"/>
        <w:rPr>
          <w:rFonts w:cs="Arial"/>
          <w:b/>
        </w:rPr>
      </w:pPr>
    </w:p>
    <w:p w:rsidR="007E796A" w:rsidRDefault="007E796A" w:rsidP="00303EC5">
      <w:pPr>
        <w:pStyle w:val="Prrafodelista"/>
        <w:tabs>
          <w:tab w:val="left" w:pos="240"/>
        </w:tabs>
        <w:ind w:left="0"/>
        <w:jc w:val="center"/>
        <w:rPr>
          <w:rFonts w:cs="Arial"/>
          <w:b/>
        </w:rPr>
      </w:pPr>
    </w:p>
    <w:p w:rsidR="007E796A" w:rsidRDefault="007E796A" w:rsidP="00303EC5">
      <w:pPr>
        <w:pStyle w:val="Prrafodelista"/>
        <w:tabs>
          <w:tab w:val="left" w:pos="240"/>
        </w:tabs>
        <w:ind w:left="0"/>
        <w:jc w:val="center"/>
        <w:rPr>
          <w:rFonts w:cs="Arial"/>
          <w:b/>
        </w:rPr>
      </w:pPr>
    </w:p>
    <w:p w:rsidR="007E796A" w:rsidRDefault="007E796A" w:rsidP="00303EC5">
      <w:pPr>
        <w:pStyle w:val="Prrafodelista"/>
        <w:tabs>
          <w:tab w:val="left" w:pos="240"/>
        </w:tabs>
        <w:ind w:left="0"/>
        <w:jc w:val="center"/>
        <w:rPr>
          <w:rFonts w:cs="Arial"/>
          <w:b/>
        </w:rPr>
      </w:pPr>
    </w:p>
    <w:p w:rsidR="007E796A" w:rsidRDefault="007E796A" w:rsidP="00303EC5">
      <w:pPr>
        <w:pStyle w:val="Prrafodelista"/>
        <w:tabs>
          <w:tab w:val="left" w:pos="240"/>
        </w:tabs>
        <w:ind w:left="0"/>
        <w:jc w:val="center"/>
        <w:rPr>
          <w:rFonts w:cs="Arial"/>
          <w:b/>
        </w:rPr>
      </w:pPr>
    </w:p>
    <w:p w:rsidR="0047687E" w:rsidRPr="004752F5" w:rsidRDefault="0047687E" w:rsidP="00303EC5">
      <w:pPr>
        <w:pStyle w:val="Prrafodelista"/>
        <w:tabs>
          <w:tab w:val="left" w:pos="240"/>
        </w:tabs>
        <w:ind w:left="0"/>
        <w:jc w:val="center"/>
        <w:rPr>
          <w:rFonts w:cs="Arial"/>
          <w:b/>
        </w:rPr>
      </w:pPr>
      <w:r w:rsidRPr="004752F5">
        <w:rPr>
          <w:rFonts w:cs="Arial"/>
          <w:b/>
        </w:rPr>
        <w:t>ANEXO No. 1.1</w:t>
      </w:r>
    </w:p>
    <w:p w:rsidR="0047687E" w:rsidRPr="004752F5" w:rsidRDefault="0047687E" w:rsidP="003465A6">
      <w:pPr>
        <w:pStyle w:val="Prrafodelista"/>
        <w:tabs>
          <w:tab w:val="left" w:pos="240"/>
        </w:tabs>
        <w:ind w:left="0"/>
        <w:jc w:val="center"/>
        <w:rPr>
          <w:rFonts w:cs="Arial"/>
          <w:b/>
          <w:lang w:val="es-ES_tradnl"/>
        </w:rPr>
      </w:pPr>
    </w:p>
    <w:p w:rsidR="0047687E" w:rsidRPr="004752F5" w:rsidRDefault="0047687E" w:rsidP="003465A6">
      <w:pPr>
        <w:pStyle w:val="Prrafodelista"/>
        <w:tabs>
          <w:tab w:val="left" w:pos="240"/>
        </w:tabs>
        <w:ind w:left="0"/>
        <w:jc w:val="center"/>
        <w:rPr>
          <w:rFonts w:cs="Arial"/>
          <w:b/>
          <w:lang w:val="es-ES_tradnl"/>
        </w:rPr>
      </w:pPr>
      <w:r w:rsidRPr="004752F5">
        <w:rPr>
          <w:rFonts w:cs="Arial"/>
          <w:b/>
          <w:lang w:val="es-ES_tradnl"/>
        </w:rPr>
        <w:t>FICHA TÉCNICA DEL SERVICIO</w:t>
      </w:r>
      <w:r>
        <w:rPr>
          <w:rFonts w:cs="Arial"/>
          <w:b/>
          <w:lang w:val="es-ES_tradnl"/>
        </w:rPr>
        <w:t xml:space="preserve"> Y/O SUMINISTRO</w:t>
      </w:r>
    </w:p>
    <w:p w:rsidR="0047687E" w:rsidRPr="004752F5" w:rsidRDefault="0047687E" w:rsidP="003465A6">
      <w:pPr>
        <w:pStyle w:val="Prrafodelista"/>
        <w:tabs>
          <w:tab w:val="left" w:pos="240"/>
        </w:tabs>
        <w:ind w:left="0"/>
        <w:jc w:val="center"/>
        <w:rPr>
          <w:rFonts w:cs="Arial"/>
          <w:b/>
          <w:color w:val="FF0000"/>
          <w:lang w:val="es-ES_tradnl"/>
        </w:rPr>
      </w:pPr>
    </w:p>
    <w:p w:rsidR="007933BB" w:rsidRPr="00CA151F" w:rsidRDefault="007933BB" w:rsidP="007933BB">
      <w:pPr>
        <w:jc w:val="center"/>
        <w:rPr>
          <w:b/>
          <w:bCs/>
        </w:rPr>
      </w:pPr>
      <w:r w:rsidRPr="00CA151F">
        <w:rPr>
          <w:b/>
          <w:bCs/>
        </w:rPr>
        <w:t xml:space="preserve">FICHA TÉCNICA DEL SERVICIO </w:t>
      </w:r>
    </w:p>
    <w:p w:rsidR="007933BB" w:rsidRDefault="007933BB" w:rsidP="007933BB">
      <w:pPr>
        <w:jc w:val="center"/>
        <w:rPr>
          <w:b/>
          <w:i/>
          <w:szCs w:val="16"/>
          <w:u w:val="single"/>
        </w:rPr>
      </w:pPr>
      <w:r w:rsidRPr="002E54A8">
        <w:rPr>
          <w:b/>
          <w:i/>
          <w:szCs w:val="16"/>
          <w:u w:val="single"/>
        </w:rPr>
        <w:t>Grupo N° 1: Servicio integral de mantenimiento preventivo, predictivo y correctivo para la subestación de energía y cuartos técnicos asociados, incluyendo diagnóstico, mano de obra especializada y soporte técnico.</w:t>
      </w:r>
    </w:p>
    <w:tbl>
      <w:tblPr>
        <w:tblW w:w="9474"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74"/>
      </w:tblGrid>
      <w:tr w:rsidR="007933BB" w:rsidRPr="001D2C94" w:rsidTr="007E796A">
        <w:trPr>
          <w:trHeight w:val="775"/>
        </w:trPr>
        <w:tc>
          <w:tcPr>
            <w:tcW w:w="9474" w:type="dxa"/>
            <w:tcBorders>
              <w:top w:val="single" w:sz="8" w:space="0" w:color="auto"/>
              <w:left w:val="single" w:sz="8" w:space="0" w:color="auto"/>
              <w:bottom w:val="single" w:sz="8" w:space="0" w:color="auto"/>
              <w:right w:val="single" w:sz="8" w:space="0" w:color="auto"/>
            </w:tcBorders>
            <w:shd w:val="clear" w:color="auto" w:fill="C0C0C0"/>
            <w:vAlign w:val="center"/>
          </w:tcPr>
          <w:p w:rsidR="007933BB" w:rsidRPr="001D2C94" w:rsidRDefault="007933BB" w:rsidP="0096590F">
            <w:pPr>
              <w:jc w:val="center"/>
              <w:rPr>
                <w:rFonts w:ascii="Arial Narrow" w:hAnsi="Arial Narrow"/>
                <w:b/>
                <w:bCs/>
              </w:rPr>
            </w:pPr>
            <w:r w:rsidRPr="001D2C94">
              <w:rPr>
                <w:rFonts w:ascii="Arial Narrow" w:hAnsi="Arial Narrow"/>
                <w:b/>
                <w:bCs/>
              </w:rPr>
              <w:lastRenderedPageBreak/>
              <w:t>DENOMINACIÓN DE BIEN O SERVICIO</w:t>
            </w:r>
          </w:p>
        </w:tc>
      </w:tr>
      <w:tr w:rsidR="007933BB" w:rsidRPr="001D2C94" w:rsidTr="007E796A">
        <w:trPr>
          <w:trHeight w:val="971"/>
        </w:trPr>
        <w:tc>
          <w:tcPr>
            <w:tcW w:w="9474" w:type="dxa"/>
            <w:tcBorders>
              <w:top w:val="single" w:sz="8" w:space="0" w:color="auto"/>
              <w:left w:val="single" w:sz="8" w:space="0" w:color="auto"/>
              <w:bottom w:val="single" w:sz="8" w:space="0" w:color="auto"/>
              <w:right w:val="single" w:sz="8" w:space="0" w:color="auto"/>
            </w:tcBorders>
            <w:vAlign w:val="center"/>
          </w:tcPr>
          <w:p w:rsidR="007933BB" w:rsidRPr="001D2C94" w:rsidRDefault="007933BB" w:rsidP="0096590F">
            <w:pPr>
              <w:rPr>
                <w:rFonts w:ascii="Arial Narrow" w:hAnsi="Arial Narrow"/>
              </w:rPr>
            </w:pPr>
            <w:r w:rsidRPr="001D2C94">
              <w:rPr>
                <w:rFonts w:ascii="Arial Narrow" w:hAnsi="Arial Narrow"/>
                <w:bCs/>
                <w:color w:val="000000"/>
              </w:rPr>
              <w:t>Mantenimiento preventivo, predictivo y correctivo de la subestación de energía, cuartos técnicos y red eléctrica de la Unidad Prestadora de Salud Antioquia.</w:t>
            </w:r>
          </w:p>
        </w:tc>
      </w:tr>
      <w:tr w:rsidR="007933BB" w:rsidRPr="001D2C94" w:rsidTr="007E796A">
        <w:trPr>
          <w:trHeight w:hRule="exact" w:val="153"/>
        </w:trPr>
        <w:tc>
          <w:tcPr>
            <w:tcW w:w="9474" w:type="dxa"/>
            <w:tcBorders>
              <w:top w:val="single" w:sz="8" w:space="0" w:color="auto"/>
              <w:left w:val="nil"/>
              <w:bottom w:val="single" w:sz="8" w:space="0" w:color="auto"/>
              <w:right w:val="nil"/>
            </w:tcBorders>
            <w:vAlign w:val="center"/>
          </w:tcPr>
          <w:p w:rsidR="007933BB" w:rsidRPr="001D2C94" w:rsidRDefault="007933BB" w:rsidP="0096590F">
            <w:pPr>
              <w:jc w:val="center"/>
              <w:rPr>
                <w:rFonts w:ascii="Arial Narrow" w:hAnsi="Arial Narrow"/>
              </w:rPr>
            </w:pPr>
          </w:p>
        </w:tc>
      </w:tr>
      <w:tr w:rsidR="007933BB" w:rsidRPr="001D2C94" w:rsidTr="007E796A">
        <w:trPr>
          <w:trHeight w:hRule="exact" w:val="153"/>
        </w:trPr>
        <w:tc>
          <w:tcPr>
            <w:tcW w:w="9474" w:type="dxa"/>
            <w:tcBorders>
              <w:top w:val="single" w:sz="8" w:space="0" w:color="auto"/>
              <w:left w:val="nil"/>
              <w:bottom w:val="single" w:sz="8" w:space="0" w:color="auto"/>
              <w:right w:val="nil"/>
            </w:tcBorders>
            <w:vAlign w:val="center"/>
          </w:tcPr>
          <w:p w:rsidR="007933BB" w:rsidRPr="001D2C94" w:rsidRDefault="007933BB" w:rsidP="0096590F">
            <w:pPr>
              <w:jc w:val="center"/>
              <w:rPr>
                <w:rFonts w:ascii="Arial Narrow" w:hAnsi="Arial Narrow"/>
              </w:rPr>
            </w:pPr>
          </w:p>
        </w:tc>
      </w:tr>
      <w:tr w:rsidR="007933BB" w:rsidRPr="001D2C94" w:rsidTr="007E796A">
        <w:trPr>
          <w:trHeight w:val="663"/>
        </w:trPr>
        <w:tc>
          <w:tcPr>
            <w:tcW w:w="9474" w:type="dxa"/>
            <w:tcBorders>
              <w:top w:val="single" w:sz="8" w:space="0" w:color="auto"/>
              <w:left w:val="single" w:sz="8" w:space="0" w:color="auto"/>
              <w:bottom w:val="single" w:sz="8" w:space="0" w:color="auto"/>
              <w:right w:val="single" w:sz="8" w:space="0" w:color="auto"/>
            </w:tcBorders>
            <w:shd w:val="clear" w:color="auto" w:fill="C0C0C0"/>
          </w:tcPr>
          <w:p w:rsidR="007933BB" w:rsidRPr="001D2C94" w:rsidRDefault="007933BB" w:rsidP="0096590F">
            <w:pPr>
              <w:jc w:val="center"/>
              <w:rPr>
                <w:rFonts w:ascii="Arial Narrow" w:hAnsi="Arial Narrow"/>
                <w:b/>
              </w:rPr>
            </w:pPr>
            <w:r w:rsidRPr="001D2C94">
              <w:rPr>
                <w:rFonts w:ascii="Arial Narrow" w:hAnsi="Arial Narrow"/>
                <w:b/>
              </w:rPr>
              <w:t>UNIDAD DE MEDIDA</w:t>
            </w:r>
          </w:p>
        </w:tc>
      </w:tr>
      <w:tr w:rsidR="007933BB" w:rsidRPr="001D2C94" w:rsidTr="007E796A">
        <w:trPr>
          <w:trHeight w:val="50"/>
        </w:trPr>
        <w:tc>
          <w:tcPr>
            <w:tcW w:w="9474" w:type="dxa"/>
            <w:tcBorders>
              <w:top w:val="single" w:sz="8" w:space="0" w:color="auto"/>
              <w:left w:val="single" w:sz="8" w:space="0" w:color="auto"/>
              <w:bottom w:val="single" w:sz="8" w:space="0" w:color="auto"/>
              <w:right w:val="single" w:sz="8" w:space="0" w:color="auto"/>
            </w:tcBorders>
          </w:tcPr>
          <w:p w:rsidR="007933BB" w:rsidRPr="001D2C94" w:rsidRDefault="007933BB" w:rsidP="0096590F">
            <w:pPr>
              <w:jc w:val="center"/>
              <w:rPr>
                <w:rFonts w:ascii="Arial Narrow" w:hAnsi="Arial Narrow"/>
              </w:rPr>
            </w:pPr>
            <w:r w:rsidRPr="001D2C94">
              <w:rPr>
                <w:rFonts w:ascii="Arial Narrow" w:hAnsi="Arial Narrow"/>
              </w:rPr>
              <w:t xml:space="preserve">UNIDAD (global) </w:t>
            </w:r>
          </w:p>
        </w:tc>
      </w:tr>
      <w:tr w:rsidR="007933BB" w:rsidRPr="001D2C94" w:rsidTr="007E796A">
        <w:trPr>
          <w:trHeight w:hRule="exact" w:val="153"/>
        </w:trPr>
        <w:tc>
          <w:tcPr>
            <w:tcW w:w="9474" w:type="dxa"/>
            <w:tcBorders>
              <w:top w:val="single" w:sz="8" w:space="0" w:color="auto"/>
              <w:left w:val="nil"/>
              <w:bottom w:val="single" w:sz="8" w:space="0" w:color="auto"/>
              <w:right w:val="nil"/>
            </w:tcBorders>
            <w:vAlign w:val="center"/>
          </w:tcPr>
          <w:p w:rsidR="007933BB" w:rsidRPr="001D2C94" w:rsidRDefault="007933BB" w:rsidP="0096590F">
            <w:pPr>
              <w:jc w:val="center"/>
              <w:rPr>
                <w:rFonts w:ascii="Arial Narrow" w:hAnsi="Arial Narrow"/>
              </w:rPr>
            </w:pPr>
          </w:p>
        </w:tc>
      </w:tr>
      <w:tr w:rsidR="007933BB" w:rsidRPr="001D2C94" w:rsidTr="007E796A">
        <w:trPr>
          <w:trHeight w:val="667"/>
        </w:trPr>
        <w:tc>
          <w:tcPr>
            <w:tcW w:w="9474" w:type="dxa"/>
            <w:tcBorders>
              <w:top w:val="single" w:sz="8" w:space="0" w:color="auto"/>
              <w:left w:val="single" w:sz="8" w:space="0" w:color="auto"/>
              <w:bottom w:val="single" w:sz="8" w:space="0" w:color="auto"/>
              <w:right w:val="single" w:sz="8" w:space="0" w:color="auto"/>
            </w:tcBorders>
            <w:shd w:val="clear" w:color="auto" w:fill="C0C0C0"/>
          </w:tcPr>
          <w:p w:rsidR="007933BB" w:rsidRPr="001D2C94" w:rsidRDefault="007933BB" w:rsidP="0096590F">
            <w:pPr>
              <w:jc w:val="center"/>
              <w:rPr>
                <w:rFonts w:ascii="Arial Narrow" w:hAnsi="Arial Narrow"/>
                <w:i/>
              </w:rPr>
            </w:pPr>
            <w:r w:rsidRPr="001D2C94">
              <w:rPr>
                <w:rFonts w:ascii="Arial Narrow" w:hAnsi="Arial Narrow"/>
                <w:b/>
              </w:rPr>
              <w:t>DESCRIPCIÓN GENERAL</w:t>
            </w:r>
          </w:p>
        </w:tc>
      </w:tr>
      <w:tr w:rsidR="007933BB" w:rsidRPr="001D2C94" w:rsidTr="007E796A">
        <w:trPr>
          <w:trHeight w:val="2817"/>
        </w:trPr>
        <w:tc>
          <w:tcPr>
            <w:tcW w:w="9474" w:type="dxa"/>
            <w:tcBorders>
              <w:top w:val="single" w:sz="8" w:space="0" w:color="auto"/>
              <w:left w:val="single" w:sz="8" w:space="0" w:color="auto"/>
              <w:bottom w:val="single" w:sz="8" w:space="0" w:color="auto"/>
              <w:right w:val="single" w:sz="8" w:space="0" w:color="auto"/>
            </w:tcBorders>
            <w:shd w:val="clear" w:color="auto" w:fill="auto"/>
          </w:tcPr>
          <w:p w:rsidR="007933BB" w:rsidRPr="001D2C94" w:rsidRDefault="007933BB" w:rsidP="0096590F">
            <w:pPr>
              <w:shd w:val="clear" w:color="auto" w:fill="FFFFFF"/>
              <w:rPr>
                <w:rFonts w:ascii="Arial Narrow" w:hAnsi="Arial Narrow"/>
                <w:b/>
                <w:bCs/>
                <w:color w:val="0A0A0A"/>
                <w:lang w:eastAsia="es-CO"/>
              </w:rPr>
            </w:pPr>
            <w:r w:rsidRPr="001D2C94">
              <w:rPr>
                <w:rStyle w:val="Textoennegrita"/>
                <w:rFonts w:ascii="Arial Narrow" w:hAnsi="Arial Narrow"/>
                <w:color w:val="0A0A0A"/>
              </w:rPr>
              <w:t>ALCANCE TÉCNICO</w:t>
            </w:r>
          </w:p>
          <w:p w:rsidR="007933BB" w:rsidRPr="001D2C94" w:rsidRDefault="007933BB" w:rsidP="0096590F">
            <w:pPr>
              <w:shd w:val="clear" w:color="auto" w:fill="FFFFFF"/>
              <w:rPr>
                <w:rFonts w:ascii="Arial Narrow" w:hAnsi="Arial Narrow"/>
                <w:color w:val="0A0A0A"/>
              </w:rPr>
            </w:pPr>
            <w:r w:rsidRPr="001D2C94">
              <w:rPr>
                <w:rFonts w:ascii="Arial Narrow" w:hAnsi="Arial Narrow"/>
                <w:color w:val="0A0A0A"/>
              </w:rPr>
              <w:t>El servicio contempla la intervención integral de la infraestructura eléctrica compuesta por:</w:t>
            </w:r>
          </w:p>
          <w:p w:rsidR="007933BB" w:rsidRPr="001D2C94" w:rsidRDefault="007933BB" w:rsidP="00727AD1">
            <w:pPr>
              <w:numPr>
                <w:ilvl w:val="0"/>
                <w:numId w:val="33"/>
              </w:numPr>
              <w:shd w:val="clear" w:color="auto" w:fill="FFFFFF"/>
              <w:autoSpaceDE/>
              <w:autoSpaceDN/>
              <w:spacing w:after="180"/>
              <w:ind w:left="0"/>
              <w:jc w:val="left"/>
              <w:rPr>
                <w:rFonts w:ascii="Arial Narrow" w:hAnsi="Arial Narrow"/>
                <w:color w:val="0A0A0A"/>
              </w:rPr>
            </w:pPr>
            <w:r w:rsidRPr="001D2C94">
              <w:rPr>
                <w:rStyle w:val="t286pc"/>
                <w:rFonts w:ascii="Arial Narrow" w:hAnsi="Arial Narrow"/>
                <w:color w:val="0A0A0A"/>
              </w:rPr>
              <w:t>(01) Transformador tipo seco de </w:t>
            </w:r>
            <w:r w:rsidRPr="001D2C94">
              <w:rPr>
                <w:rStyle w:val="Textoennegrita"/>
                <w:rFonts w:ascii="Arial Narrow" w:hAnsi="Arial Narrow"/>
                <w:color w:val="0A0A0A"/>
              </w:rPr>
              <w:t xml:space="preserve">800 </w:t>
            </w:r>
            <w:proofErr w:type="spellStart"/>
            <w:r w:rsidRPr="001D2C94">
              <w:rPr>
                <w:rStyle w:val="Textoennegrita"/>
                <w:rFonts w:ascii="Arial Narrow" w:hAnsi="Arial Narrow"/>
                <w:color w:val="0A0A0A"/>
              </w:rPr>
              <w:t>kVA</w:t>
            </w:r>
            <w:proofErr w:type="spellEnd"/>
            <w:r w:rsidRPr="001D2C94">
              <w:rPr>
                <w:rStyle w:val="t286pc"/>
                <w:rFonts w:ascii="Arial Narrow" w:hAnsi="Arial Narrow"/>
                <w:color w:val="0A0A0A"/>
              </w:rPr>
              <w:t> (13200/208-120V).</w:t>
            </w:r>
          </w:p>
          <w:p w:rsidR="007933BB" w:rsidRPr="001D2C94" w:rsidRDefault="007933BB" w:rsidP="00727AD1">
            <w:pPr>
              <w:numPr>
                <w:ilvl w:val="0"/>
                <w:numId w:val="33"/>
              </w:numPr>
              <w:shd w:val="clear" w:color="auto" w:fill="FFFFFF"/>
              <w:autoSpaceDE/>
              <w:autoSpaceDN/>
              <w:spacing w:after="180"/>
              <w:ind w:left="0"/>
              <w:jc w:val="left"/>
              <w:rPr>
                <w:rFonts w:ascii="Arial Narrow" w:hAnsi="Arial Narrow"/>
                <w:color w:val="0A0A0A"/>
              </w:rPr>
            </w:pPr>
            <w:r w:rsidRPr="001D2C94">
              <w:rPr>
                <w:rStyle w:val="t286pc"/>
                <w:rFonts w:ascii="Arial Narrow" w:hAnsi="Arial Narrow"/>
                <w:color w:val="0A0A0A"/>
              </w:rPr>
              <w:t>(01) Transformador tipo seco de </w:t>
            </w:r>
            <w:r w:rsidRPr="001D2C94">
              <w:rPr>
                <w:rStyle w:val="Textoennegrita"/>
                <w:rFonts w:ascii="Arial Narrow" w:hAnsi="Arial Narrow"/>
                <w:color w:val="0A0A0A"/>
              </w:rPr>
              <w:t xml:space="preserve">300 </w:t>
            </w:r>
            <w:proofErr w:type="spellStart"/>
            <w:r w:rsidRPr="001D2C94">
              <w:rPr>
                <w:rStyle w:val="Textoennegrita"/>
                <w:rFonts w:ascii="Arial Narrow" w:hAnsi="Arial Narrow"/>
                <w:color w:val="0A0A0A"/>
              </w:rPr>
              <w:t>kVA</w:t>
            </w:r>
            <w:proofErr w:type="spellEnd"/>
            <w:r w:rsidRPr="001D2C94">
              <w:rPr>
                <w:rStyle w:val="t286pc"/>
                <w:rFonts w:ascii="Arial Narrow" w:hAnsi="Arial Narrow"/>
                <w:color w:val="0A0A0A"/>
              </w:rPr>
              <w:t> (13200/208-120V).</w:t>
            </w:r>
          </w:p>
          <w:p w:rsidR="007933BB" w:rsidRPr="001D2C94" w:rsidRDefault="007933BB" w:rsidP="00727AD1">
            <w:pPr>
              <w:numPr>
                <w:ilvl w:val="0"/>
                <w:numId w:val="33"/>
              </w:numPr>
              <w:shd w:val="clear" w:color="auto" w:fill="FFFFFF"/>
              <w:autoSpaceDE/>
              <w:autoSpaceDN/>
              <w:spacing w:after="180"/>
              <w:ind w:left="0"/>
              <w:jc w:val="left"/>
              <w:rPr>
                <w:rFonts w:ascii="Arial Narrow" w:hAnsi="Arial Narrow"/>
                <w:color w:val="0A0A0A"/>
              </w:rPr>
            </w:pPr>
            <w:r w:rsidRPr="001D2C94">
              <w:rPr>
                <w:rStyle w:val="t286pc"/>
                <w:rFonts w:ascii="Arial Narrow" w:hAnsi="Arial Narrow"/>
                <w:color w:val="0A0A0A"/>
              </w:rPr>
              <w:t>(01) Transformador tipo seco de </w:t>
            </w:r>
            <w:r w:rsidRPr="001D2C94">
              <w:rPr>
                <w:rStyle w:val="Textoennegrita"/>
                <w:rFonts w:ascii="Arial Narrow" w:hAnsi="Arial Narrow"/>
                <w:color w:val="0A0A0A"/>
              </w:rPr>
              <w:t xml:space="preserve">50 </w:t>
            </w:r>
            <w:proofErr w:type="spellStart"/>
            <w:r w:rsidRPr="001D2C94">
              <w:rPr>
                <w:rStyle w:val="Textoennegrita"/>
                <w:rFonts w:ascii="Arial Narrow" w:hAnsi="Arial Narrow"/>
                <w:color w:val="0A0A0A"/>
              </w:rPr>
              <w:t>kVA</w:t>
            </w:r>
            <w:proofErr w:type="spellEnd"/>
            <w:r w:rsidRPr="001D2C94">
              <w:rPr>
                <w:rStyle w:val="t286pc"/>
                <w:rFonts w:ascii="Arial Narrow" w:hAnsi="Arial Narrow"/>
                <w:color w:val="0A0A0A"/>
              </w:rPr>
              <w:t> (Baja Tensión).</w:t>
            </w:r>
          </w:p>
          <w:p w:rsidR="007933BB" w:rsidRPr="001D2C94" w:rsidRDefault="007933BB" w:rsidP="00727AD1">
            <w:pPr>
              <w:numPr>
                <w:ilvl w:val="0"/>
                <w:numId w:val="33"/>
              </w:numPr>
              <w:shd w:val="clear" w:color="auto" w:fill="FFFFFF"/>
              <w:autoSpaceDE/>
              <w:autoSpaceDN/>
              <w:spacing w:after="180"/>
              <w:ind w:left="0"/>
              <w:jc w:val="left"/>
              <w:rPr>
                <w:rFonts w:ascii="Arial Narrow" w:hAnsi="Arial Narrow"/>
                <w:bCs/>
                <w:color w:val="000000"/>
              </w:rPr>
            </w:pPr>
            <w:r w:rsidRPr="001D2C94">
              <w:rPr>
                <w:rStyle w:val="t286pc"/>
                <w:rFonts w:ascii="Arial Narrow" w:hAnsi="Arial Narrow"/>
                <w:color w:val="0A0A0A"/>
              </w:rPr>
              <w:t>Celdas de media tensión, tableros de distribución, banco de condensadores y sistema de puesta a tierra.</w:t>
            </w:r>
          </w:p>
        </w:tc>
      </w:tr>
    </w:tbl>
    <w:p w:rsidR="007933BB" w:rsidRDefault="007933BB" w:rsidP="007933BB">
      <w:pPr>
        <w:rPr>
          <w:b/>
        </w:rPr>
      </w:pPr>
    </w:p>
    <w:p w:rsidR="007933BB" w:rsidRDefault="007933BB" w:rsidP="007933BB">
      <w:pPr>
        <w:rPr>
          <w:b/>
        </w:rPr>
      </w:pPr>
      <w:r w:rsidRPr="00A37575">
        <w:rPr>
          <w:b/>
        </w:rPr>
        <w:t>DESCRIPCIÓN DETALLADA DE ACTIVIDADES</w:t>
      </w:r>
    </w:p>
    <w:p w:rsidR="007933BB" w:rsidRPr="00A37575" w:rsidRDefault="007933BB" w:rsidP="007933BB">
      <w:pPr>
        <w:rPr>
          <w:b/>
        </w:rPr>
      </w:pPr>
      <w:r w:rsidRPr="00A37575">
        <w:rPr>
          <w:b/>
        </w:rPr>
        <w:t>A. Pruebas Predictivas y Diagnóstico Especializado</w:t>
      </w:r>
    </w:p>
    <w:p w:rsidR="007933BB" w:rsidRDefault="007933BB" w:rsidP="007933BB">
      <w:pPr>
        <w:rPr>
          <w:b/>
        </w:rPr>
      </w:pPr>
      <w:r w:rsidRPr="00A37575">
        <w:rPr>
          <w:b/>
        </w:rPr>
        <w:t xml:space="preserve">Termografía Infrarroja: </w:t>
      </w:r>
    </w:p>
    <w:p w:rsidR="007933BB" w:rsidRPr="00A37575" w:rsidRDefault="007933BB" w:rsidP="007933BB">
      <w:pPr>
        <w:rPr>
          <w:b/>
        </w:rPr>
      </w:pPr>
      <w:r w:rsidRPr="00A37575">
        <w:t>Inspección antes y después del mantenimiento para identificar puntos calientes y anomalías térmicas.</w:t>
      </w:r>
    </w:p>
    <w:p w:rsidR="007933BB" w:rsidRDefault="007933BB" w:rsidP="007933BB">
      <w:pPr>
        <w:rPr>
          <w:b/>
        </w:rPr>
      </w:pPr>
      <w:r w:rsidRPr="00A37575">
        <w:rPr>
          <w:b/>
        </w:rPr>
        <w:t xml:space="preserve">Pruebas de Aislamiento: </w:t>
      </w:r>
    </w:p>
    <w:p w:rsidR="007933BB" w:rsidRPr="00A37575" w:rsidRDefault="007933BB" w:rsidP="007933BB">
      <w:pPr>
        <w:rPr>
          <w:b/>
        </w:rPr>
      </w:pPr>
      <w:r w:rsidRPr="00A37575">
        <w:t xml:space="preserve">Medición de resistencia de aislamiento con equipo </w:t>
      </w:r>
      <w:proofErr w:type="spellStart"/>
      <w:r w:rsidRPr="00A37575">
        <w:t>Megger</w:t>
      </w:r>
      <w:proofErr w:type="spellEnd"/>
      <w:r w:rsidRPr="00A37575">
        <w:t xml:space="preserve"> (hasta 5000VDC) en transformadores de potencia.</w:t>
      </w:r>
    </w:p>
    <w:p w:rsidR="007933BB" w:rsidRDefault="007933BB" w:rsidP="007933BB">
      <w:pPr>
        <w:rPr>
          <w:b/>
        </w:rPr>
      </w:pPr>
      <w:r w:rsidRPr="00A37575">
        <w:rPr>
          <w:b/>
        </w:rPr>
        <w:t xml:space="preserve">Sistema de Puesta a Tierra: </w:t>
      </w:r>
    </w:p>
    <w:p w:rsidR="007933BB" w:rsidRDefault="007933BB" w:rsidP="007933BB">
      <w:pPr>
        <w:rPr>
          <w:b/>
        </w:rPr>
      </w:pPr>
      <w:r w:rsidRPr="00A37575">
        <w:t>Medición de resistencia con telurómetro de alta precisión (con certificado de calibración vigente), incluyendo mallas internas, externas y sistema de apantallamiento</w:t>
      </w:r>
      <w:r w:rsidRPr="00A37575">
        <w:rPr>
          <w:b/>
        </w:rPr>
        <w:t>.</w:t>
      </w:r>
    </w:p>
    <w:p w:rsidR="007933BB" w:rsidRPr="00A37575" w:rsidRDefault="007933BB" w:rsidP="007933BB">
      <w:pPr>
        <w:rPr>
          <w:b/>
        </w:rPr>
      </w:pPr>
    </w:p>
    <w:p w:rsidR="007933BB" w:rsidRDefault="007933BB" w:rsidP="007933BB">
      <w:pPr>
        <w:rPr>
          <w:b/>
        </w:rPr>
      </w:pPr>
      <w:r w:rsidRPr="00A37575">
        <w:rPr>
          <w:b/>
        </w:rPr>
        <w:t xml:space="preserve">Equipotencialidad: </w:t>
      </w:r>
    </w:p>
    <w:p w:rsidR="007933BB" w:rsidRDefault="007933BB" w:rsidP="007933BB">
      <w:r w:rsidRPr="00A37575">
        <w:t>Verificación de conexiones de equipotencialidad en la subestación y tableros principales.</w:t>
      </w:r>
    </w:p>
    <w:p w:rsidR="007933BB" w:rsidRDefault="007933BB" w:rsidP="007933BB">
      <w:r w:rsidRPr="00C14029">
        <w:rPr>
          <w:b/>
        </w:rPr>
        <w:t>La Equipotencialidad:</w:t>
      </w:r>
      <w:r>
        <w:t xml:space="preserve"> </w:t>
      </w:r>
      <w:r w:rsidRPr="00C14029">
        <w:t xml:space="preserve"> </w:t>
      </w:r>
    </w:p>
    <w:p w:rsidR="007933BB" w:rsidRPr="00C14029" w:rsidRDefault="007933BB" w:rsidP="007933BB">
      <w:r w:rsidRPr="00C14029">
        <w:t>es la práctica de conectar eléctricamente todas las partes metálicas de una instalación (que normalmente no deberían tener corriente) a un mismo sistema de puesta a tierra.</w:t>
      </w:r>
    </w:p>
    <w:p w:rsidR="007933BB" w:rsidRPr="00C14029" w:rsidRDefault="007933BB" w:rsidP="007933BB">
      <w:r w:rsidRPr="00C14029">
        <w:t>En palabras sencillas, es lograr que todo lo metálico tenga el mismo voltaje (idealmente cero).</w:t>
      </w:r>
    </w:p>
    <w:p w:rsidR="007933BB" w:rsidRDefault="007933BB" w:rsidP="007933BB">
      <w:r w:rsidRPr="00C14029">
        <w:rPr>
          <w:b/>
        </w:rPr>
        <w:t>Protección de personas:</w:t>
      </w:r>
      <w:r w:rsidRPr="00C14029">
        <w:t xml:space="preserve"> </w:t>
      </w:r>
    </w:p>
    <w:p w:rsidR="007933BB" w:rsidRPr="00C14029" w:rsidRDefault="007933BB" w:rsidP="007933BB">
      <w:r w:rsidRPr="00C14029">
        <w:t>Si hay una falla y tú tocas el gabinete de un tablero y, al mismo tiempo, una tubería o la estructura de la planta, no te pasará corriente porque ambos están al mismo nivel eléctrico. Se eliminan las "diferencias de potencial" que causan choques eléctricos.</w:t>
      </w:r>
    </w:p>
    <w:p w:rsidR="007933BB" w:rsidRDefault="007933BB" w:rsidP="007933BB">
      <w:r w:rsidRPr="00C14029">
        <w:rPr>
          <w:b/>
        </w:rPr>
        <w:t>Protección de equipos</w:t>
      </w:r>
      <w:r w:rsidRPr="00C14029">
        <w:t xml:space="preserve">: </w:t>
      </w:r>
    </w:p>
    <w:p w:rsidR="007933BB" w:rsidRPr="00C14029" w:rsidRDefault="007933BB" w:rsidP="007933BB">
      <w:r w:rsidRPr="00C14029">
        <w:lastRenderedPageBreak/>
        <w:t>Evita que ruidos eléctricos o sobretensiones (como las de un rayo) dañen las tarjetas electrónicas de control del motor o de la subestación.</w:t>
      </w:r>
    </w:p>
    <w:p w:rsidR="007933BB" w:rsidRPr="00C14029" w:rsidRDefault="007933BB" w:rsidP="007933BB">
      <w:r w:rsidRPr="00C14029">
        <w:t>¿Qué se hace en la "Verificación de conexiones"?</w:t>
      </w:r>
    </w:p>
    <w:p w:rsidR="007933BB" w:rsidRDefault="007933BB" w:rsidP="007933BB">
      <w:r w:rsidRPr="00C14029">
        <w:t>Cuando el técnico realiza esta tarea en la subestación y tableros principales, hace lo siguiente:</w:t>
      </w:r>
    </w:p>
    <w:p w:rsidR="007933BB" w:rsidRDefault="007933BB" w:rsidP="007933BB">
      <w:r w:rsidRPr="00C14029">
        <w:rPr>
          <w:b/>
        </w:rPr>
        <w:t>Inspección de puentes:</w:t>
      </w:r>
      <w:r w:rsidRPr="00C14029">
        <w:t xml:space="preserve"> </w:t>
      </w:r>
    </w:p>
    <w:p w:rsidR="007933BB" w:rsidRPr="00C14029" w:rsidRDefault="007933BB" w:rsidP="007933BB">
      <w:r w:rsidRPr="00C14029">
        <w:t>Revisa que existan cables verdes (o desnudos) uniendo las puertas de los tableros con el cuerpo del gabinete, y este a su vez con la barra de tierra.</w:t>
      </w:r>
    </w:p>
    <w:p w:rsidR="007933BB" w:rsidRPr="00C14029" w:rsidRDefault="007933BB" w:rsidP="007933BB">
      <w:r w:rsidRPr="00C14029">
        <w:rPr>
          <w:b/>
        </w:rPr>
        <w:t>Ajuste de bornes</w:t>
      </w:r>
      <w:r w:rsidRPr="00C14029">
        <w:t>: Asegura que los tornillos y conectores no estén flojos ni oxidados (la corrosión crea resistencia y rompe la equipotencialidad).</w:t>
      </w:r>
    </w:p>
    <w:p w:rsidR="007933BB" w:rsidRDefault="007933BB" w:rsidP="007933BB">
      <w:r w:rsidRPr="00C14029">
        <w:rPr>
          <w:b/>
        </w:rPr>
        <w:t>Prueba de continuidad</w:t>
      </w:r>
      <w:r w:rsidRPr="00C14029">
        <w:t xml:space="preserve">: </w:t>
      </w:r>
    </w:p>
    <w:p w:rsidR="007933BB" w:rsidRPr="00C14029" w:rsidRDefault="007933BB" w:rsidP="007933BB">
      <w:r w:rsidRPr="00C14029">
        <w:t>Usa un medidor para confirmar que hay un camino "limpio" y sin resistencia entre cualquier parte metálica y la malla de tierra de la clínica.</w:t>
      </w:r>
    </w:p>
    <w:p w:rsidR="007933BB" w:rsidRPr="00A37575" w:rsidRDefault="007933BB" w:rsidP="007933BB">
      <w:r w:rsidRPr="00C14029">
        <w:t>Es, básicamente, asegurar que la "red de seguridad" que protege contra descargas esté perfectamente unida. En una Unidad de Salud, esto es crítico para que los equipos médicos no tengan interferencias ni riesgos eléctricos.</w:t>
      </w:r>
    </w:p>
    <w:p w:rsidR="007933BB" w:rsidRPr="00A37575" w:rsidRDefault="007933BB" w:rsidP="007933BB">
      <w:pPr>
        <w:rPr>
          <w:b/>
        </w:rPr>
      </w:pPr>
      <w:r w:rsidRPr="00A37575">
        <w:rPr>
          <w:b/>
        </w:rPr>
        <w:t>B. Mantenimiento de Transformadores y Celdas</w:t>
      </w:r>
    </w:p>
    <w:p w:rsidR="007933BB" w:rsidRDefault="007933BB" w:rsidP="007933BB">
      <w:pPr>
        <w:rPr>
          <w:b/>
        </w:rPr>
      </w:pPr>
      <w:r w:rsidRPr="00A37575">
        <w:rPr>
          <w:b/>
        </w:rPr>
        <w:t xml:space="preserve">Limpieza Técnica: </w:t>
      </w:r>
    </w:p>
    <w:p w:rsidR="007933BB" w:rsidRPr="00A37575" w:rsidRDefault="007933BB" w:rsidP="007933BB">
      <w:pPr>
        <w:rPr>
          <w:b/>
        </w:rPr>
      </w:pPr>
      <w:r w:rsidRPr="00A37575">
        <w:t>Limpieza profunda de bobinas mediante el uso de Nitrógeno y limpieza de aisladores con insumos dieléctricos adecuados</w:t>
      </w:r>
      <w:r w:rsidRPr="00A37575">
        <w:rPr>
          <w:b/>
        </w:rPr>
        <w:t>.</w:t>
      </w:r>
    </w:p>
    <w:p w:rsidR="007933BB" w:rsidRDefault="007933BB" w:rsidP="007933BB">
      <w:pPr>
        <w:rPr>
          <w:b/>
        </w:rPr>
      </w:pPr>
      <w:r w:rsidRPr="00A37575">
        <w:rPr>
          <w:b/>
        </w:rPr>
        <w:t xml:space="preserve">Revisión Mecánica: </w:t>
      </w:r>
    </w:p>
    <w:p w:rsidR="007933BB" w:rsidRPr="00A37575" w:rsidRDefault="007933BB" w:rsidP="007933BB">
      <w:pPr>
        <w:rPr>
          <w:b/>
        </w:rPr>
      </w:pPr>
      <w:r w:rsidRPr="00A37575">
        <w:t>Inspección de conos de empalme, reapriete (requinte) de terminales de Alta Tensión (A.T.), barras de Baja Tensión (B.T.), culatas y pernos de fijación</w:t>
      </w:r>
      <w:r w:rsidRPr="00A37575">
        <w:rPr>
          <w:b/>
        </w:rPr>
        <w:t>.</w:t>
      </w:r>
    </w:p>
    <w:p w:rsidR="007933BB" w:rsidRDefault="007933BB" w:rsidP="007933BB">
      <w:pPr>
        <w:rPr>
          <w:b/>
        </w:rPr>
      </w:pPr>
      <w:r w:rsidRPr="00A37575">
        <w:rPr>
          <w:b/>
        </w:rPr>
        <w:t xml:space="preserve">Celdas de Maniobra: </w:t>
      </w:r>
    </w:p>
    <w:p w:rsidR="007933BB" w:rsidRDefault="007933BB" w:rsidP="007933BB">
      <w:pPr>
        <w:rPr>
          <w:b/>
        </w:rPr>
      </w:pPr>
      <w:r w:rsidRPr="00A37575">
        <w:t>Mantenimiento general a celdas de seccionadores, medida y transformadores; lubricación de mecanismos móviles y engrase de conexiones</w:t>
      </w:r>
      <w:r w:rsidRPr="00A37575">
        <w:rPr>
          <w:b/>
        </w:rPr>
        <w:t>.</w:t>
      </w:r>
    </w:p>
    <w:p w:rsidR="007933BB" w:rsidRPr="00A37575" w:rsidRDefault="007933BB" w:rsidP="007933BB">
      <w:pPr>
        <w:rPr>
          <w:b/>
        </w:rPr>
      </w:pPr>
    </w:p>
    <w:p w:rsidR="007933BB" w:rsidRPr="00A37575" w:rsidRDefault="007933BB" w:rsidP="007933BB">
      <w:pPr>
        <w:rPr>
          <w:b/>
        </w:rPr>
      </w:pPr>
      <w:r w:rsidRPr="00A37575">
        <w:rPr>
          <w:b/>
        </w:rPr>
        <w:t>C. Infraestructura de Distribución y Compensación</w:t>
      </w:r>
    </w:p>
    <w:p w:rsidR="007933BB" w:rsidRDefault="007933BB" w:rsidP="007933BB">
      <w:pPr>
        <w:rPr>
          <w:b/>
        </w:rPr>
      </w:pPr>
      <w:r w:rsidRPr="00A37575">
        <w:rPr>
          <w:b/>
        </w:rPr>
        <w:t xml:space="preserve">Tableros de Distribución (por piso): </w:t>
      </w:r>
    </w:p>
    <w:p w:rsidR="007933BB" w:rsidRPr="0088530E" w:rsidRDefault="007933BB" w:rsidP="007933BB">
      <w:r w:rsidRPr="0088530E">
        <w:t>Limpieza, ajuste de conexiones y pruebas mecánicas/eléctricas a interruptores y contactares.</w:t>
      </w:r>
    </w:p>
    <w:p w:rsidR="007933BB" w:rsidRDefault="007933BB" w:rsidP="007933BB">
      <w:pPr>
        <w:rPr>
          <w:b/>
        </w:rPr>
      </w:pPr>
      <w:r w:rsidRPr="00A37575">
        <w:rPr>
          <w:b/>
        </w:rPr>
        <w:t xml:space="preserve">Banco de Condensadores: </w:t>
      </w:r>
    </w:p>
    <w:p w:rsidR="007933BB" w:rsidRPr="00D96F81" w:rsidRDefault="007933BB" w:rsidP="007933BB">
      <w:r w:rsidRPr="00D96F81">
        <w:t>Revisión de controladores, reapriete de interruptores y sustitución de terminales sulfatadas o defectuosas. Incluye inspección del banco de baterías asociado.</w:t>
      </w:r>
    </w:p>
    <w:p w:rsidR="007933BB" w:rsidRPr="00D96F81" w:rsidRDefault="007933BB" w:rsidP="007933BB">
      <w:r w:rsidRPr="00D96F81">
        <w:t>Normatividad y Marcación: Actualización de cuadros de carga, identificación de circuitos y cambio de cintas de señalización según código de colores RETIE y NTC 2050.</w:t>
      </w:r>
    </w:p>
    <w:p w:rsidR="007933BB" w:rsidRPr="00A37575" w:rsidRDefault="007933BB" w:rsidP="007933BB">
      <w:pPr>
        <w:rPr>
          <w:b/>
        </w:rPr>
      </w:pPr>
      <w:r w:rsidRPr="00A37575">
        <w:rPr>
          <w:b/>
        </w:rPr>
        <w:t>4. OBLIGACIONES DEL CONTRATISTA</w:t>
      </w:r>
    </w:p>
    <w:p w:rsidR="007933BB" w:rsidRPr="00D96F81" w:rsidRDefault="007933BB" w:rsidP="007933BB">
      <w:r w:rsidRPr="00D96F81">
        <w:t>Idoneidad del Personal: Las actividades deben ser dirigidas por un Ingeniero Electricista con matrícula profesional vigente y ejecutadas por técnicos electricistas con certificación de competencias.</w:t>
      </w:r>
    </w:p>
    <w:p w:rsidR="007933BB" w:rsidRDefault="007933BB" w:rsidP="007933BB">
      <w:pPr>
        <w:rPr>
          <w:b/>
        </w:rPr>
      </w:pPr>
      <w:r w:rsidRPr="00A37575">
        <w:rPr>
          <w:b/>
        </w:rPr>
        <w:t xml:space="preserve">Herramental: </w:t>
      </w:r>
    </w:p>
    <w:p w:rsidR="007933BB" w:rsidRPr="00A37575" w:rsidRDefault="007933BB" w:rsidP="007933BB">
      <w:pPr>
        <w:rPr>
          <w:b/>
        </w:rPr>
      </w:pPr>
      <w:r w:rsidRPr="00D96F81">
        <w:t>Uso de equipos de medición certificados y herramientas aprobadas para trabajos en tensión/</w:t>
      </w:r>
      <w:proofErr w:type="spellStart"/>
      <w:r w:rsidRPr="00D96F81">
        <w:t>desenergizados</w:t>
      </w:r>
      <w:proofErr w:type="spellEnd"/>
      <w:r w:rsidRPr="00A37575">
        <w:rPr>
          <w:b/>
        </w:rPr>
        <w:t>.</w:t>
      </w:r>
    </w:p>
    <w:p w:rsidR="007933BB" w:rsidRDefault="007933BB" w:rsidP="007933BB">
      <w:pPr>
        <w:rPr>
          <w:b/>
        </w:rPr>
      </w:pPr>
      <w:r w:rsidRPr="00A37575">
        <w:rPr>
          <w:b/>
        </w:rPr>
        <w:t xml:space="preserve">Capacitación: </w:t>
      </w:r>
    </w:p>
    <w:p w:rsidR="007933BB" w:rsidRPr="00A37575" w:rsidRDefault="007933BB" w:rsidP="007933BB">
      <w:pPr>
        <w:rPr>
          <w:b/>
        </w:rPr>
      </w:pPr>
      <w:r w:rsidRPr="00D96F81">
        <w:t>Programa de actualización técnica para el personal de mantenimiento de la Unidad en operación segura y normativa vigente</w:t>
      </w:r>
      <w:r w:rsidRPr="00A37575">
        <w:rPr>
          <w:b/>
        </w:rPr>
        <w:t>.</w:t>
      </w:r>
    </w:p>
    <w:p w:rsidR="007933BB" w:rsidRDefault="007933BB" w:rsidP="007933BB">
      <w:pPr>
        <w:rPr>
          <w:b/>
        </w:rPr>
      </w:pPr>
      <w:r w:rsidRPr="00A37575">
        <w:rPr>
          <w:b/>
        </w:rPr>
        <w:t xml:space="preserve">Documentación: </w:t>
      </w:r>
    </w:p>
    <w:p w:rsidR="007933BB" w:rsidRPr="00D96F81" w:rsidRDefault="007933BB" w:rsidP="007933BB">
      <w:r w:rsidRPr="00D96F81">
        <w:t>Entrega de un informe técnico detallado en formato digital que incluya:</w:t>
      </w:r>
    </w:p>
    <w:p w:rsidR="007933BB" w:rsidRPr="00D96F81" w:rsidRDefault="007933BB" w:rsidP="00727AD1">
      <w:pPr>
        <w:numPr>
          <w:ilvl w:val="0"/>
          <w:numId w:val="34"/>
        </w:numPr>
        <w:autoSpaceDE/>
        <w:autoSpaceDN/>
      </w:pPr>
      <w:r w:rsidRPr="00D96F81">
        <w:t>Resultados de mediciones y pruebas de carga.</w:t>
      </w:r>
    </w:p>
    <w:p w:rsidR="007933BB" w:rsidRPr="00D96F81" w:rsidRDefault="007933BB" w:rsidP="00727AD1">
      <w:pPr>
        <w:numPr>
          <w:ilvl w:val="0"/>
          <w:numId w:val="34"/>
        </w:numPr>
        <w:autoSpaceDE/>
        <w:autoSpaceDN/>
      </w:pPr>
      <w:r w:rsidRPr="00D96F81">
        <w:t>Registro fotográfico (Antes/Durante/Después).</w:t>
      </w:r>
    </w:p>
    <w:p w:rsidR="007933BB" w:rsidRPr="00D96F81" w:rsidRDefault="007933BB" w:rsidP="00727AD1">
      <w:pPr>
        <w:numPr>
          <w:ilvl w:val="0"/>
          <w:numId w:val="34"/>
        </w:numPr>
        <w:autoSpaceDE/>
        <w:autoSpaceDN/>
      </w:pPr>
      <w:r w:rsidRPr="00D96F81">
        <w:t>Recomendaciones de mejora y diagnóstico de vida útil.</w:t>
      </w:r>
    </w:p>
    <w:p w:rsidR="007933BB" w:rsidRDefault="007933BB" w:rsidP="00727AD1">
      <w:pPr>
        <w:numPr>
          <w:ilvl w:val="0"/>
          <w:numId w:val="34"/>
        </w:numPr>
        <w:autoSpaceDE/>
        <w:autoSpaceDN/>
        <w:rPr>
          <w:b/>
        </w:rPr>
      </w:pPr>
      <w:r w:rsidRPr="00AC40D8">
        <w:t>Registros de inspección y mantenimiento actualizado</w:t>
      </w:r>
      <w:r w:rsidRPr="00AC40D8">
        <w:rPr>
          <w:b/>
        </w:rPr>
        <w:t>.</w:t>
      </w:r>
    </w:p>
    <w:p w:rsidR="007933BB" w:rsidRPr="00AC40D8" w:rsidRDefault="007933BB" w:rsidP="007933BB">
      <w:pPr>
        <w:ind w:left="720"/>
        <w:rPr>
          <w:b/>
        </w:rPr>
      </w:pPr>
    </w:p>
    <w:p w:rsidR="007933BB" w:rsidRPr="00A37575" w:rsidRDefault="007933BB" w:rsidP="007933BB">
      <w:pPr>
        <w:rPr>
          <w:b/>
        </w:rPr>
      </w:pPr>
      <w:r w:rsidRPr="00A37575">
        <w:rPr>
          <w:b/>
        </w:rPr>
        <w:t>5. PROTOCOLO DE EJECUCIÓN Y SEGURIDAD</w:t>
      </w:r>
    </w:p>
    <w:p w:rsidR="007933BB" w:rsidRDefault="007933BB" w:rsidP="007933BB">
      <w:pPr>
        <w:rPr>
          <w:b/>
        </w:rPr>
      </w:pPr>
      <w:r w:rsidRPr="00A37575">
        <w:rPr>
          <w:b/>
        </w:rPr>
        <w:t xml:space="preserve">Mantenimiento Preventivo: </w:t>
      </w:r>
    </w:p>
    <w:p w:rsidR="007933BB" w:rsidRPr="00A37575" w:rsidRDefault="007933BB" w:rsidP="007933BB">
      <w:pPr>
        <w:rPr>
          <w:b/>
        </w:rPr>
      </w:pPr>
      <w:r w:rsidRPr="00D96F81">
        <w:lastRenderedPageBreak/>
        <w:t>Ejecución de rutinas planificadas (mínimo una vez por vigencia) que incluyen limpieza, lubricación y ajuste de componentes sujetos a desgaste</w:t>
      </w:r>
      <w:r w:rsidRPr="00A37575">
        <w:rPr>
          <w:b/>
        </w:rPr>
        <w:t>.</w:t>
      </w:r>
    </w:p>
    <w:p w:rsidR="007933BB" w:rsidRDefault="007933BB" w:rsidP="007933BB">
      <w:pPr>
        <w:rPr>
          <w:b/>
        </w:rPr>
      </w:pPr>
      <w:r w:rsidRPr="00A37575">
        <w:rPr>
          <w:b/>
        </w:rPr>
        <w:t xml:space="preserve">Mantenimiento Correctivo: </w:t>
      </w:r>
    </w:p>
    <w:p w:rsidR="007933BB" w:rsidRPr="00A37575" w:rsidRDefault="007933BB" w:rsidP="007933BB">
      <w:pPr>
        <w:rPr>
          <w:b/>
        </w:rPr>
      </w:pPr>
      <w:r w:rsidRPr="00D96F81">
        <w:t>Atención técnica ilimitada para la resolución de fallas que afecten la normal operación de la subestación (Mano de obra incluida).</w:t>
      </w:r>
    </w:p>
    <w:p w:rsidR="007933BB" w:rsidRDefault="007933BB" w:rsidP="007933BB">
      <w:pPr>
        <w:rPr>
          <w:b/>
        </w:rPr>
      </w:pPr>
      <w:r w:rsidRPr="00A37575">
        <w:rPr>
          <w:b/>
        </w:rPr>
        <w:t xml:space="preserve">Seguridad Industrial: </w:t>
      </w:r>
    </w:p>
    <w:p w:rsidR="007933BB" w:rsidRPr="00A37575" w:rsidRDefault="007933BB" w:rsidP="007933BB">
      <w:pPr>
        <w:rPr>
          <w:b/>
        </w:rPr>
      </w:pPr>
      <w:r w:rsidRPr="00D96F81">
        <w:t>Cumplimiento estricto de las normas de seguridad eléctrica (basado en NFPA 70E o equivalente local) y uso de Elementos de Protección Personal (EPP) adecuados</w:t>
      </w:r>
      <w:r w:rsidRPr="00A37575">
        <w:rPr>
          <w:b/>
        </w:rPr>
        <w:t>.</w:t>
      </w:r>
    </w:p>
    <w:p w:rsidR="007933BB" w:rsidRDefault="007933BB" w:rsidP="007933BB">
      <w:pPr>
        <w:rPr>
          <w:b/>
        </w:rPr>
      </w:pPr>
      <w:r w:rsidRPr="00A37575">
        <w:rPr>
          <w:b/>
        </w:rPr>
        <w:t xml:space="preserve">Coordinación: </w:t>
      </w:r>
    </w:p>
    <w:p w:rsidR="007933BB" w:rsidRDefault="007933BB" w:rsidP="007933BB">
      <w:pPr>
        <w:rPr>
          <w:b/>
        </w:rPr>
      </w:pPr>
      <w:r w:rsidRPr="00D96F81">
        <w:t>Establecer un cronograma regular de actividades con el supervisor del contrato para minimizar el impacto en la prestación de servicios de salud</w:t>
      </w:r>
      <w:r w:rsidRPr="00A37575">
        <w:rPr>
          <w:b/>
        </w:rPr>
        <w:t>.</w:t>
      </w:r>
    </w:p>
    <w:p w:rsidR="007933BB" w:rsidRDefault="007933BB" w:rsidP="007933BB">
      <w:r w:rsidRPr="00276E9C">
        <w:rPr>
          <w:bCs/>
          <w:color w:val="000000"/>
        </w:rPr>
        <w:t xml:space="preserve">Mantenimiento preventivo, correctivo, ajuste y verificación de la subestación de energía, cuartos técnicos y la red eléctrica en la Unidad Prestadora de Salud Antioquia </w:t>
      </w:r>
      <w:r w:rsidRPr="00276E9C">
        <w:t xml:space="preserve"> </w:t>
      </w:r>
    </w:p>
    <w:p w:rsidR="007933BB" w:rsidRDefault="007933BB" w:rsidP="007933BB">
      <w:pPr>
        <w:tabs>
          <w:tab w:val="left" w:pos="240"/>
          <w:tab w:val="left" w:pos="9498"/>
        </w:tabs>
        <w:contextualSpacing/>
        <w:rPr>
          <w:b/>
          <w:i/>
          <w:sz w:val="19"/>
          <w:szCs w:val="19"/>
          <w:u w:val="single"/>
        </w:rPr>
      </w:pPr>
    </w:p>
    <w:p w:rsidR="007933BB" w:rsidRDefault="007933BB" w:rsidP="007933BB">
      <w:pPr>
        <w:pStyle w:val="Prrafodelista"/>
        <w:tabs>
          <w:tab w:val="left" w:pos="240"/>
        </w:tabs>
        <w:ind w:left="0"/>
        <w:jc w:val="center"/>
        <w:rPr>
          <w:rFonts w:cs="Arial"/>
          <w:b/>
          <w:i/>
          <w:u w:val="single"/>
        </w:rPr>
      </w:pPr>
      <w:r w:rsidRPr="00B80B1B">
        <w:rPr>
          <w:rFonts w:cs="Arial"/>
          <w:b/>
          <w:i/>
          <w:u w:val="single"/>
        </w:rPr>
        <w:t xml:space="preserve">FICHA TECNICA DEL SERVICIO </w:t>
      </w:r>
    </w:p>
    <w:p w:rsidR="007933BB" w:rsidRDefault="007933BB" w:rsidP="007933BB">
      <w:pPr>
        <w:pStyle w:val="Prrafodelista"/>
        <w:tabs>
          <w:tab w:val="left" w:pos="240"/>
        </w:tabs>
        <w:ind w:left="0"/>
        <w:jc w:val="center"/>
        <w:rPr>
          <w:rFonts w:cs="Arial"/>
        </w:rPr>
      </w:pPr>
    </w:p>
    <w:p w:rsidR="007933BB" w:rsidRPr="00B80B1B" w:rsidRDefault="007933BB" w:rsidP="007933BB">
      <w:pPr>
        <w:pStyle w:val="Prrafodelista"/>
        <w:tabs>
          <w:tab w:val="left" w:pos="240"/>
        </w:tabs>
        <w:ind w:left="0"/>
        <w:jc w:val="center"/>
        <w:rPr>
          <w:rFonts w:cs="Arial"/>
        </w:rPr>
      </w:pPr>
    </w:p>
    <w:p w:rsidR="007933BB" w:rsidRPr="005D03D9" w:rsidRDefault="007933BB" w:rsidP="007933BB">
      <w:pPr>
        <w:tabs>
          <w:tab w:val="left" w:pos="9498"/>
        </w:tabs>
        <w:rPr>
          <w:b/>
          <w:i/>
          <w:u w:val="single"/>
        </w:rPr>
      </w:pPr>
      <w:r w:rsidRPr="005D03D9">
        <w:rPr>
          <w:b/>
          <w:i/>
          <w:u w:val="single"/>
        </w:rPr>
        <w:t xml:space="preserve">Grupo N° </w:t>
      </w:r>
      <w:r>
        <w:rPr>
          <w:b/>
          <w:i/>
          <w:u w:val="single"/>
        </w:rPr>
        <w:t>1</w:t>
      </w:r>
      <w:r w:rsidRPr="005D03D9">
        <w:rPr>
          <w:b/>
          <w:i/>
          <w:u w:val="single"/>
        </w:rPr>
        <w:t>: Servicio integral de mantenimiento preventivo, predictivo y correctivo para la planta generadora de energía eléctrica marca Caterpillar, modelo 3412TTA, incluyendo sistemas de control, transferencia automática y subsistemas auxiliares</w:t>
      </w:r>
    </w:p>
    <w:tbl>
      <w:tblPr>
        <w:tblW w:w="99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4"/>
      </w:tblGrid>
      <w:tr w:rsidR="007933BB" w:rsidRPr="00AC40D8" w:rsidTr="0096590F">
        <w:trPr>
          <w:trHeight w:val="396"/>
          <w:jc w:val="center"/>
        </w:trPr>
        <w:tc>
          <w:tcPr>
            <w:tcW w:w="9924" w:type="dxa"/>
            <w:tcBorders>
              <w:top w:val="single" w:sz="8" w:space="0" w:color="auto"/>
              <w:left w:val="single" w:sz="8" w:space="0" w:color="auto"/>
              <w:bottom w:val="single" w:sz="8" w:space="0" w:color="auto"/>
              <w:right w:val="single" w:sz="8" w:space="0" w:color="auto"/>
            </w:tcBorders>
            <w:shd w:val="clear" w:color="auto" w:fill="C0C0C0"/>
            <w:vAlign w:val="center"/>
          </w:tcPr>
          <w:p w:rsidR="007933BB" w:rsidRPr="00AC40D8" w:rsidRDefault="007933BB" w:rsidP="0096590F">
            <w:pPr>
              <w:tabs>
                <w:tab w:val="left" w:pos="9498"/>
              </w:tabs>
              <w:jc w:val="center"/>
              <w:rPr>
                <w:rFonts w:ascii="Arial Narrow" w:hAnsi="Arial Narrow"/>
                <w:b/>
              </w:rPr>
            </w:pPr>
            <w:r w:rsidRPr="00AC40D8">
              <w:rPr>
                <w:rFonts w:ascii="Arial Narrow" w:hAnsi="Arial Narrow"/>
                <w:b/>
              </w:rPr>
              <w:t>DENOMINACIÓN DEL SERVICIO</w:t>
            </w:r>
          </w:p>
        </w:tc>
      </w:tr>
      <w:tr w:rsidR="007933BB" w:rsidRPr="00AC40D8" w:rsidTr="0096590F">
        <w:trPr>
          <w:trHeight w:val="2494"/>
          <w:jc w:val="center"/>
        </w:trPr>
        <w:tc>
          <w:tcPr>
            <w:tcW w:w="9924" w:type="dxa"/>
            <w:tcBorders>
              <w:top w:val="single" w:sz="8" w:space="0" w:color="auto"/>
              <w:left w:val="single" w:sz="8" w:space="0" w:color="auto"/>
              <w:bottom w:val="single" w:sz="8" w:space="0" w:color="auto"/>
              <w:right w:val="single" w:sz="8" w:space="0" w:color="auto"/>
            </w:tcBorders>
            <w:vAlign w:val="center"/>
          </w:tcPr>
          <w:p w:rsidR="007933BB" w:rsidRPr="00AC40D8" w:rsidRDefault="007933BB" w:rsidP="0096590F">
            <w:pPr>
              <w:shd w:val="clear" w:color="auto" w:fill="FFFFFF"/>
              <w:spacing w:after="180"/>
              <w:rPr>
                <w:rStyle w:val="t286pc"/>
                <w:rFonts w:ascii="Arial Narrow" w:hAnsi="Arial Narrow"/>
                <w:color w:val="0A0A0A"/>
              </w:rPr>
            </w:pPr>
            <w:r w:rsidRPr="00AC40D8">
              <w:rPr>
                <w:rStyle w:val="Textoennegrita"/>
                <w:rFonts w:ascii="Arial Narrow" w:hAnsi="Arial Narrow"/>
                <w:color w:val="0A0A0A"/>
              </w:rPr>
              <w:t>Denominación:</w:t>
            </w:r>
            <w:r w:rsidRPr="00AC40D8">
              <w:rPr>
                <w:rStyle w:val="t286pc"/>
                <w:rFonts w:ascii="Arial Narrow" w:hAnsi="Arial Narrow"/>
                <w:color w:val="0A0A0A"/>
              </w:rPr>
              <w:t> Planta generadora de energía eléctrica de emergencia.</w:t>
            </w:r>
          </w:p>
          <w:p w:rsidR="007933BB" w:rsidRPr="00AC40D8" w:rsidRDefault="007933BB" w:rsidP="0096590F">
            <w:pPr>
              <w:shd w:val="clear" w:color="auto" w:fill="FFFFFF"/>
              <w:spacing w:after="180"/>
              <w:rPr>
                <w:rFonts w:ascii="Arial Narrow" w:hAnsi="Arial Narrow"/>
                <w:color w:val="0A0A0A"/>
              </w:rPr>
            </w:pPr>
            <w:r w:rsidRPr="00AC40D8">
              <w:rPr>
                <w:rStyle w:val="Textoennegrita"/>
                <w:rFonts w:ascii="Arial Narrow" w:hAnsi="Arial Narrow"/>
                <w:color w:val="0A0A0A"/>
              </w:rPr>
              <w:t>Marca:</w:t>
            </w:r>
            <w:r w:rsidRPr="00AC40D8">
              <w:rPr>
                <w:rStyle w:val="t286pc"/>
                <w:rFonts w:ascii="Arial Narrow" w:hAnsi="Arial Narrow"/>
                <w:color w:val="0A0A0A"/>
              </w:rPr>
              <w:t> Caterpillar</w:t>
            </w:r>
          </w:p>
          <w:p w:rsidR="007933BB" w:rsidRPr="00AC40D8" w:rsidRDefault="007933BB" w:rsidP="0096590F">
            <w:pPr>
              <w:shd w:val="clear" w:color="auto" w:fill="FFFFFF"/>
              <w:spacing w:after="180"/>
              <w:rPr>
                <w:rFonts w:ascii="Arial Narrow" w:hAnsi="Arial Narrow"/>
                <w:color w:val="0A0A0A"/>
              </w:rPr>
            </w:pPr>
            <w:r w:rsidRPr="00AC40D8">
              <w:rPr>
                <w:rStyle w:val="Textoennegrita"/>
                <w:rFonts w:ascii="Arial Narrow" w:hAnsi="Arial Narrow"/>
                <w:color w:val="0A0A0A"/>
              </w:rPr>
              <w:t>Modelo:</w:t>
            </w:r>
            <w:r w:rsidRPr="00AC40D8">
              <w:rPr>
                <w:rStyle w:val="t286pc"/>
                <w:rFonts w:ascii="Arial Narrow" w:hAnsi="Arial Narrow"/>
                <w:color w:val="0A0A0A"/>
              </w:rPr>
              <w:t> 3412TTA / 3412-600</w:t>
            </w:r>
          </w:p>
          <w:p w:rsidR="007933BB" w:rsidRPr="00AC40D8" w:rsidRDefault="007933BB" w:rsidP="0096590F">
            <w:pPr>
              <w:shd w:val="clear" w:color="auto" w:fill="FFFFFF"/>
              <w:spacing w:after="180"/>
              <w:rPr>
                <w:rFonts w:ascii="Arial Narrow" w:hAnsi="Arial Narrow"/>
                <w:color w:val="0A0A0A"/>
              </w:rPr>
            </w:pPr>
            <w:r w:rsidRPr="00AC40D8">
              <w:rPr>
                <w:rStyle w:val="Textoennegrita"/>
                <w:rFonts w:ascii="Arial Narrow" w:hAnsi="Arial Narrow"/>
                <w:color w:val="0A0A0A"/>
              </w:rPr>
              <w:t>Serial:</w:t>
            </w:r>
            <w:r w:rsidRPr="00AC40D8">
              <w:rPr>
                <w:rStyle w:val="t286pc"/>
                <w:rFonts w:ascii="Arial Narrow" w:hAnsi="Arial Narrow"/>
                <w:color w:val="0A0A0A"/>
              </w:rPr>
              <w:t> 4BZ01910</w:t>
            </w:r>
          </w:p>
          <w:p w:rsidR="007933BB" w:rsidRPr="00AC40D8" w:rsidRDefault="007933BB" w:rsidP="0096590F">
            <w:pPr>
              <w:shd w:val="clear" w:color="auto" w:fill="FFFFFF"/>
              <w:spacing w:after="180"/>
              <w:rPr>
                <w:rFonts w:ascii="Arial Narrow" w:hAnsi="Arial Narrow"/>
              </w:rPr>
            </w:pPr>
            <w:r w:rsidRPr="00AC40D8">
              <w:rPr>
                <w:rStyle w:val="Textoennegrita"/>
                <w:rFonts w:ascii="Arial Narrow" w:hAnsi="Arial Narrow"/>
                <w:color w:val="0A0A0A"/>
              </w:rPr>
              <w:t>Potencia:</w:t>
            </w:r>
            <w:r w:rsidRPr="00AC40D8">
              <w:rPr>
                <w:rStyle w:val="t286pc"/>
                <w:rFonts w:ascii="Arial Narrow" w:hAnsi="Arial Narrow"/>
                <w:color w:val="0A0A0A"/>
              </w:rPr>
              <w:t xml:space="preserve"> 600 </w:t>
            </w:r>
            <w:proofErr w:type="spellStart"/>
            <w:r w:rsidRPr="00AC40D8">
              <w:rPr>
                <w:rStyle w:val="t286pc"/>
                <w:rFonts w:ascii="Arial Narrow" w:hAnsi="Arial Narrow"/>
                <w:color w:val="0A0A0A"/>
              </w:rPr>
              <w:t>Kw</w:t>
            </w:r>
            <w:proofErr w:type="spellEnd"/>
          </w:p>
        </w:tc>
      </w:tr>
      <w:tr w:rsidR="007933BB" w:rsidRPr="00AC40D8" w:rsidTr="0096590F">
        <w:trPr>
          <w:trHeight w:hRule="exact" w:val="118"/>
          <w:jc w:val="center"/>
        </w:trPr>
        <w:tc>
          <w:tcPr>
            <w:tcW w:w="9924" w:type="dxa"/>
            <w:tcBorders>
              <w:top w:val="single" w:sz="8" w:space="0" w:color="auto"/>
              <w:left w:val="nil"/>
              <w:bottom w:val="single" w:sz="4" w:space="0" w:color="auto"/>
              <w:right w:val="nil"/>
            </w:tcBorders>
            <w:vAlign w:val="center"/>
          </w:tcPr>
          <w:p w:rsidR="007933BB" w:rsidRPr="00AC40D8" w:rsidRDefault="007933BB" w:rsidP="0096590F">
            <w:pPr>
              <w:tabs>
                <w:tab w:val="left" w:pos="9498"/>
              </w:tabs>
              <w:rPr>
                <w:rFonts w:ascii="Arial Narrow" w:hAnsi="Arial Narrow"/>
              </w:rPr>
            </w:pPr>
          </w:p>
        </w:tc>
      </w:tr>
      <w:tr w:rsidR="007933BB" w:rsidRPr="00AC40D8" w:rsidTr="0096590F">
        <w:trPr>
          <w:trHeight w:hRule="exact" w:val="118"/>
          <w:jc w:val="center"/>
        </w:trPr>
        <w:tc>
          <w:tcPr>
            <w:tcW w:w="9924" w:type="dxa"/>
            <w:tcBorders>
              <w:top w:val="single" w:sz="4" w:space="0" w:color="auto"/>
              <w:left w:val="nil"/>
              <w:bottom w:val="single" w:sz="8" w:space="0" w:color="auto"/>
              <w:right w:val="nil"/>
            </w:tcBorders>
            <w:vAlign w:val="center"/>
          </w:tcPr>
          <w:p w:rsidR="007933BB" w:rsidRPr="00AC40D8" w:rsidRDefault="007933BB" w:rsidP="0096590F">
            <w:pPr>
              <w:tabs>
                <w:tab w:val="left" w:pos="9498"/>
              </w:tabs>
              <w:rPr>
                <w:rFonts w:ascii="Arial Narrow" w:hAnsi="Arial Narrow"/>
              </w:rPr>
            </w:pPr>
          </w:p>
          <w:p w:rsidR="007933BB" w:rsidRPr="00AC40D8" w:rsidRDefault="007933BB" w:rsidP="0096590F">
            <w:pPr>
              <w:tabs>
                <w:tab w:val="left" w:pos="9498"/>
              </w:tabs>
              <w:rPr>
                <w:rFonts w:ascii="Arial Narrow" w:hAnsi="Arial Narrow"/>
              </w:rPr>
            </w:pPr>
          </w:p>
          <w:p w:rsidR="007933BB" w:rsidRPr="00AC40D8" w:rsidRDefault="007933BB" w:rsidP="0096590F">
            <w:pPr>
              <w:tabs>
                <w:tab w:val="left" w:pos="9498"/>
              </w:tabs>
              <w:rPr>
                <w:rFonts w:ascii="Arial Narrow" w:hAnsi="Arial Narrow"/>
              </w:rPr>
            </w:pPr>
          </w:p>
          <w:p w:rsidR="007933BB" w:rsidRPr="00AC40D8" w:rsidRDefault="007933BB" w:rsidP="0096590F">
            <w:pPr>
              <w:tabs>
                <w:tab w:val="left" w:pos="9498"/>
              </w:tabs>
              <w:rPr>
                <w:rFonts w:ascii="Arial Narrow" w:hAnsi="Arial Narrow"/>
              </w:rPr>
            </w:pPr>
          </w:p>
          <w:p w:rsidR="007933BB" w:rsidRPr="00AC40D8" w:rsidRDefault="007933BB" w:rsidP="0096590F">
            <w:pPr>
              <w:tabs>
                <w:tab w:val="left" w:pos="9498"/>
              </w:tabs>
              <w:rPr>
                <w:rFonts w:ascii="Arial Narrow" w:hAnsi="Arial Narrow"/>
              </w:rPr>
            </w:pPr>
          </w:p>
          <w:p w:rsidR="007933BB" w:rsidRPr="00AC40D8" w:rsidRDefault="007933BB" w:rsidP="0096590F">
            <w:pPr>
              <w:tabs>
                <w:tab w:val="left" w:pos="9498"/>
              </w:tabs>
              <w:rPr>
                <w:rFonts w:ascii="Arial Narrow" w:hAnsi="Arial Narrow"/>
              </w:rPr>
            </w:pPr>
          </w:p>
        </w:tc>
      </w:tr>
      <w:tr w:rsidR="007933BB" w:rsidRPr="00AC40D8" w:rsidTr="0096590F">
        <w:trPr>
          <w:trHeight w:val="210"/>
          <w:jc w:val="center"/>
        </w:trPr>
        <w:tc>
          <w:tcPr>
            <w:tcW w:w="9924" w:type="dxa"/>
            <w:tcBorders>
              <w:top w:val="single" w:sz="8" w:space="0" w:color="auto"/>
              <w:left w:val="single" w:sz="8" w:space="0" w:color="auto"/>
              <w:bottom w:val="single" w:sz="8" w:space="0" w:color="auto"/>
              <w:right w:val="single" w:sz="8" w:space="0" w:color="auto"/>
            </w:tcBorders>
            <w:shd w:val="clear" w:color="auto" w:fill="C0C0C0"/>
          </w:tcPr>
          <w:p w:rsidR="007933BB" w:rsidRPr="00AC40D8" w:rsidRDefault="007933BB" w:rsidP="0096590F">
            <w:pPr>
              <w:tabs>
                <w:tab w:val="left" w:pos="9498"/>
              </w:tabs>
              <w:jc w:val="center"/>
              <w:rPr>
                <w:rFonts w:ascii="Arial Narrow" w:hAnsi="Arial Narrow"/>
                <w:b/>
              </w:rPr>
            </w:pPr>
            <w:r w:rsidRPr="00AC40D8">
              <w:rPr>
                <w:rFonts w:ascii="Arial Narrow" w:hAnsi="Arial Narrow"/>
                <w:b/>
              </w:rPr>
              <w:t>UNIDAD DE MEDIDA</w:t>
            </w:r>
          </w:p>
        </w:tc>
      </w:tr>
      <w:tr w:rsidR="007933BB" w:rsidRPr="00AC40D8" w:rsidTr="0096590F">
        <w:trPr>
          <w:trHeight w:val="597"/>
          <w:jc w:val="center"/>
        </w:trPr>
        <w:tc>
          <w:tcPr>
            <w:tcW w:w="9924" w:type="dxa"/>
            <w:tcBorders>
              <w:top w:val="single" w:sz="8" w:space="0" w:color="auto"/>
              <w:left w:val="single" w:sz="8" w:space="0" w:color="auto"/>
              <w:bottom w:val="single" w:sz="8" w:space="0" w:color="auto"/>
              <w:right w:val="single" w:sz="8" w:space="0" w:color="auto"/>
            </w:tcBorders>
          </w:tcPr>
          <w:p w:rsidR="007933BB" w:rsidRPr="00AC40D8" w:rsidRDefault="007933BB" w:rsidP="0096590F">
            <w:pPr>
              <w:tabs>
                <w:tab w:val="left" w:pos="9498"/>
              </w:tabs>
              <w:rPr>
                <w:rFonts w:ascii="Arial Narrow" w:hAnsi="Arial Narrow"/>
              </w:rPr>
            </w:pPr>
            <w:r w:rsidRPr="00AC40D8">
              <w:rPr>
                <w:rFonts w:ascii="Arial Narrow" w:hAnsi="Arial Narrow"/>
              </w:rPr>
              <w:t>Unidad.</w:t>
            </w:r>
          </w:p>
        </w:tc>
      </w:tr>
      <w:tr w:rsidR="007933BB" w:rsidRPr="00AC40D8" w:rsidTr="0096590F">
        <w:trPr>
          <w:trHeight w:hRule="exact" w:val="118"/>
          <w:jc w:val="center"/>
        </w:trPr>
        <w:tc>
          <w:tcPr>
            <w:tcW w:w="9924" w:type="dxa"/>
            <w:tcBorders>
              <w:top w:val="single" w:sz="8" w:space="0" w:color="auto"/>
              <w:left w:val="nil"/>
              <w:bottom w:val="single" w:sz="4" w:space="0" w:color="auto"/>
              <w:right w:val="nil"/>
            </w:tcBorders>
            <w:vAlign w:val="center"/>
          </w:tcPr>
          <w:p w:rsidR="007933BB" w:rsidRPr="00AC40D8" w:rsidRDefault="007933BB" w:rsidP="0096590F">
            <w:pPr>
              <w:tabs>
                <w:tab w:val="left" w:pos="9498"/>
              </w:tabs>
              <w:rPr>
                <w:rFonts w:ascii="Arial Narrow" w:hAnsi="Arial Narrow"/>
              </w:rPr>
            </w:pPr>
          </w:p>
        </w:tc>
      </w:tr>
      <w:tr w:rsidR="007933BB" w:rsidRPr="00AC40D8" w:rsidTr="0096590F">
        <w:trPr>
          <w:trHeight w:val="1001"/>
          <w:jc w:val="center"/>
        </w:trPr>
        <w:tc>
          <w:tcPr>
            <w:tcW w:w="9924" w:type="dxa"/>
            <w:tcBorders>
              <w:top w:val="single" w:sz="4" w:space="0" w:color="auto"/>
              <w:left w:val="single" w:sz="4" w:space="0" w:color="auto"/>
              <w:bottom w:val="single" w:sz="4" w:space="0" w:color="auto"/>
              <w:right w:val="single" w:sz="4" w:space="0" w:color="auto"/>
            </w:tcBorders>
            <w:shd w:val="clear" w:color="auto" w:fill="C0C0C0"/>
          </w:tcPr>
          <w:p w:rsidR="007933BB" w:rsidRPr="00AC40D8" w:rsidRDefault="007933BB" w:rsidP="0096590F">
            <w:pPr>
              <w:tabs>
                <w:tab w:val="left" w:pos="9498"/>
              </w:tabs>
              <w:jc w:val="center"/>
              <w:rPr>
                <w:rFonts w:ascii="Arial Narrow" w:hAnsi="Arial Narrow"/>
                <w:i/>
              </w:rPr>
            </w:pPr>
            <w:r w:rsidRPr="00AC40D8">
              <w:rPr>
                <w:rFonts w:ascii="Arial Narrow" w:hAnsi="Arial Narrow"/>
                <w:b/>
              </w:rPr>
              <w:t>DESCRIPCIÓN GENERAL</w:t>
            </w:r>
          </w:p>
        </w:tc>
      </w:tr>
    </w:tbl>
    <w:p w:rsidR="007933BB" w:rsidRDefault="007933BB" w:rsidP="007933BB">
      <w:pPr>
        <w:tabs>
          <w:tab w:val="left" w:pos="240"/>
          <w:tab w:val="left" w:pos="9498"/>
        </w:tabs>
        <w:contextualSpacing/>
      </w:pPr>
    </w:p>
    <w:p w:rsidR="007933BB" w:rsidRPr="00876617" w:rsidRDefault="007933BB" w:rsidP="007933BB">
      <w:pPr>
        <w:tabs>
          <w:tab w:val="left" w:pos="240"/>
          <w:tab w:val="left" w:pos="9498"/>
        </w:tabs>
        <w:contextualSpacing/>
      </w:pPr>
      <w:r w:rsidRPr="00876617">
        <w:t>El servicio consiste en la ejecución integral de programas de mantenimiento preventivo y atención de fallas correctivas para asegurar la continuidad del fluido eléctrico en la Clínica de la Policía Regional Valle de Aburrá.</w:t>
      </w:r>
    </w:p>
    <w:p w:rsidR="007933BB" w:rsidRDefault="007933BB" w:rsidP="007933BB">
      <w:pPr>
        <w:rPr>
          <w:b/>
        </w:rPr>
      </w:pPr>
    </w:p>
    <w:p w:rsidR="007933BB" w:rsidRPr="00876617" w:rsidRDefault="007933BB" w:rsidP="007933BB">
      <w:pPr>
        <w:rPr>
          <w:b/>
        </w:rPr>
      </w:pPr>
      <w:r w:rsidRPr="00876617">
        <w:rPr>
          <w:b/>
        </w:rPr>
        <w:t>Compromisos de Garantía y Operación</w:t>
      </w:r>
    </w:p>
    <w:p w:rsidR="007933BB" w:rsidRDefault="007933BB" w:rsidP="007933BB">
      <w:r w:rsidRPr="00876617">
        <w:rPr>
          <w:b/>
        </w:rPr>
        <w:t>Garantía Técnica</w:t>
      </w:r>
      <w:r w:rsidRPr="00876617">
        <w:t xml:space="preserve">: </w:t>
      </w:r>
    </w:p>
    <w:p w:rsidR="007933BB" w:rsidRPr="00876617" w:rsidRDefault="007933BB" w:rsidP="007933BB">
      <w:r w:rsidRPr="00876617">
        <w:t>Cobertura mínima de tres (3) meses sobre los trabajos realizados.</w:t>
      </w:r>
    </w:p>
    <w:p w:rsidR="007933BB" w:rsidRDefault="007933BB" w:rsidP="007933BB">
      <w:r w:rsidRPr="00876617">
        <w:rPr>
          <w:b/>
        </w:rPr>
        <w:t>Capacitación</w:t>
      </w:r>
      <w:r w:rsidRPr="00876617">
        <w:t xml:space="preserve">: </w:t>
      </w:r>
    </w:p>
    <w:p w:rsidR="007933BB" w:rsidRPr="00876617" w:rsidRDefault="007933BB" w:rsidP="007933BB">
      <w:r w:rsidRPr="00876617">
        <w:lastRenderedPageBreak/>
        <w:t>Instrucción técnica permanente en el sitio de trabajo para el personal de mantenimiento de la Unidad sobre la operación y precauciones del equipo.</w:t>
      </w:r>
    </w:p>
    <w:p w:rsidR="007933BB" w:rsidRDefault="007933BB" w:rsidP="007933BB">
      <w:r w:rsidRPr="00876617">
        <w:rPr>
          <w:b/>
        </w:rPr>
        <w:t>Respuesta a Emergencias:</w:t>
      </w:r>
      <w:r w:rsidRPr="00876617">
        <w:t xml:space="preserve"> </w:t>
      </w:r>
    </w:p>
    <w:p w:rsidR="007933BB" w:rsidRPr="00876617" w:rsidRDefault="007933BB" w:rsidP="007933BB">
      <w:r w:rsidRPr="00876617">
        <w:t>Atención de llamados críticos en un plazo máximo de tres (3) horas hábiles posteriores a la solicitud.</w:t>
      </w:r>
    </w:p>
    <w:p w:rsidR="007933BB" w:rsidRDefault="007933BB" w:rsidP="007933BB">
      <w:r w:rsidRPr="00876617">
        <w:rPr>
          <w:b/>
        </w:rPr>
        <w:t>Responsabilidad Civil</w:t>
      </w:r>
      <w:r w:rsidRPr="00876617">
        <w:t xml:space="preserve">: </w:t>
      </w:r>
    </w:p>
    <w:p w:rsidR="007933BB" w:rsidRDefault="007933BB" w:rsidP="007933BB">
      <w:r w:rsidRPr="00876617">
        <w:t>El contratista asumirá el costo total de reparación o reposición de componentes dañados por impericia técnica, utilizando repuestos originales.</w:t>
      </w:r>
    </w:p>
    <w:p w:rsidR="007933BB" w:rsidRPr="00876617" w:rsidRDefault="007933BB" w:rsidP="007933BB">
      <w:pPr>
        <w:rPr>
          <w:b/>
        </w:rPr>
      </w:pPr>
      <w:r w:rsidRPr="00876617">
        <w:rPr>
          <w:b/>
        </w:rPr>
        <w:t>ESPECIFICACIONES DE MANTENIMIENTO PREVENTIVO (PM1)</w:t>
      </w:r>
    </w:p>
    <w:p w:rsidR="007933BB" w:rsidRPr="00876617" w:rsidRDefault="007933BB" w:rsidP="007933BB">
      <w:r w:rsidRPr="00876617">
        <w:t>El contratista debe suministrar la mano de obra calificada y los siguientes insumos originales por cada intervención:</w:t>
      </w:r>
    </w:p>
    <w:p w:rsidR="007933BB" w:rsidRDefault="007933BB" w:rsidP="007933BB">
      <w:r w:rsidRPr="00876617">
        <w:rPr>
          <w:b/>
        </w:rPr>
        <w:t>Insumos</w:t>
      </w:r>
      <w:r w:rsidRPr="00876617">
        <w:t xml:space="preserve">: </w:t>
      </w:r>
    </w:p>
    <w:p w:rsidR="007933BB" w:rsidRPr="00876617" w:rsidRDefault="007933BB" w:rsidP="007933BB">
      <w:r w:rsidRPr="00876617">
        <w:t>Dos (2) filtros de ACPM secundarios, un (1) filtro de ACPM primario, dos (2) filtros de aceite de motor y cuatro (4) canecas de aceite (5 galones c/u).</w:t>
      </w:r>
    </w:p>
    <w:p w:rsidR="007933BB" w:rsidRDefault="007933BB" w:rsidP="007933BB">
      <w:r w:rsidRPr="00876617">
        <w:t>Sistema de Admisión y Escape: Revisión de filtros de aire, indicadores de servicio y sistemas de evacuación de gases.</w:t>
      </w:r>
    </w:p>
    <w:p w:rsidR="007933BB" w:rsidRDefault="007933BB" w:rsidP="007933BB">
      <w:r w:rsidRPr="00876617">
        <w:rPr>
          <w:b/>
        </w:rPr>
        <w:t>Sistema de Enfriamiento</w:t>
      </w:r>
      <w:r w:rsidRPr="00876617">
        <w:t xml:space="preserve">: </w:t>
      </w:r>
    </w:p>
    <w:p w:rsidR="007933BB" w:rsidRPr="00876617" w:rsidRDefault="007933BB" w:rsidP="007933BB">
      <w:r w:rsidRPr="00876617">
        <w:t>Verificación de aditivos de radiador, estado del ventilador, correas y mangueras.</w:t>
      </w:r>
    </w:p>
    <w:p w:rsidR="007933BB" w:rsidRPr="00876617" w:rsidRDefault="007933BB" w:rsidP="007933BB">
      <w:r w:rsidRPr="00876617">
        <w:t>Sistema Eléctrico de Arranque: Inspección de motor de arranque, alternador de carga y estado/limpieza de baterías.</w:t>
      </w:r>
    </w:p>
    <w:p w:rsidR="007933BB" w:rsidRDefault="007933BB" w:rsidP="007933BB">
      <w:r w:rsidRPr="00876617">
        <w:rPr>
          <w:b/>
        </w:rPr>
        <w:t>Sistema de Control:</w:t>
      </w:r>
      <w:r w:rsidRPr="00876617">
        <w:t xml:space="preserve"> </w:t>
      </w:r>
    </w:p>
    <w:p w:rsidR="007933BB" w:rsidRPr="00876617" w:rsidRDefault="007933BB" w:rsidP="007933BB">
      <w:r w:rsidRPr="00876617">
        <w:t>Pruebas de dispositivos de protección, ajustes según especificaciones de Caterpillar y pruebas de rendimiento en vacío y con carga real.</w:t>
      </w:r>
    </w:p>
    <w:p w:rsidR="007933BB" w:rsidRDefault="007933BB" w:rsidP="007933BB">
      <w:r w:rsidRPr="00876617">
        <w:rPr>
          <w:b/>
        </w:rPr>
        <w:t>Limpieza Técnica</w:t>
      </w:r>
      <w:r w:rsidRPr="00876617">
        <w:t xml:space="preserve">: </w:t>
      </w:r>
    </w:p>
    <w:p w:rsidR="007933BB" w:rsidRPr="00453450" w:rsidRDefault="007933BB" w:rsidP="007933BB">
      <w:r w:rsidRPr="00876617">
        <w:t>Limpieza del respiradero del cárter y filtros de combustible.</w:t>
      </w:r>
    </w:p>
    <w:p w:rsidR="007933BB" w:rsidRPr="00876617" w:rsidRDefault="007933BB" w:rsidP="007933BB">
      <w:pPr>
        <w:rPr>
          <w:b/>
        </w:rPr>
      </w:pPr>
      <w:r w:rsidRPr="00876617">
        <w:rPr>
          <w:b/>
        </w:rPr>
        <w:t>CLASIFICACIÓN DE MANTENIMIENTO CORRECTIVO</w:t>
      </w:r>
    </w:p>
    <w:p w:rsidR="007933BB" w:rsidRPr="00876617" w:rsidRDefault="007933BB" w:rsidP="007933BB">
      <w:r w:rsidRPr="00876617">
        <w:t>El servicio correctivo será ilimitado durante la vigencia del contrato y se clasifica en:</w:t>
      </w:r>
    </w:p>
    <w:p w:rsidR="007933BB" w:rsidRDefault="007933BB" w:rsidP="007933BB">
      <w:r w:rsidRPr="00876617">
        <w:t>Mantenimiento Correctivo Monitorizado (Planificado):</w:t>
      </w:r>
    </w:p>
    <w:p w:rsidR="007933BB" w:rsidRPr="00876617" w:rsidRDefault="007933BB" w:rsidP="007933BB">
      <w:pPr>
        <w:rPr>
          <w:b/>
        </w:rPr>
      </w:pPr>
      <w:r w:rsidRPr="00876617">
        <w:t>Detección temprana de anomalías mediante monitoreo para intervenir antes de que ocurra la falla total, optimizando la productividad y vida útil del equipo</w:t>
      </w:r>
      <w:r w:rsidRPr="00876617">
        <w:rPr>
          <w:b/>
        </w:rPr>
        <w:t>.</w:t>
      </w:r>
    </w:p>
    <w:p w:rsidR="007933BB" w:rsidRDefault="007933BB" w:rsidP="007933BB">
      <w:pPr>
        <w:rPr>
          <w:b/>
        </w:rPr>
      </w:pPr>
      <w:r w:rsidRPr="00876617">
        <w:rPr>
          <w:b/>
        </w:rPr>
        <w:t xml:space="preserve">Mantenimiento Correctivo No Planificado (Urgencia): </w:t>
      </w:r>
    </w:p>
    <w:p w:rsidR="007933BB" w:rsidRDefault="007933BB" w:rsidP="007933BB">
      <w:r w:rsidRPr="00876617">
        <w:t xml:space="preserve">Intervenciones inmediatas ante fallas repentinas o imprevistas. </w:t>
      </w:r>
    </w:p>
    <w:p w:rsidR="007933BB" w:rsidRPr="00876617" w:rsidRDefault="007933BB" w:rsidP="007933BB">
      <w:r w:rsidRPr="00876617">
        <w:t>El contratista debe garantizar la logística de repuestos y personal para reducir el tiempo de inactividad de la planta.</w:t>
      </w:r>
    </w:p>
    <w:p w:rsidR="007933BB" w:rsidRPr="00876617" w:rsidRDefault="007933BB" w:rsidP="007933BB">
      <w:pPr>
        <w:rPr>
          <w:b/>
        </w:rPr>
      </w:pPr>
      <w:r w:rsidRPr="00876617">
        <w:rPr>
          <w:b/>
        </w:rPr>
        <w:t>5. REQUISITOS ADMINISTRATIVOS Y ENTREGABLES</w:t>
      </w:r>
    </w:p>
    <w:p w:rsidR="007933BB" w:rsidRDefault="007933BB" w:rsidP="007933BB">
      <w:r w:rsidRPr="00876617">
        <w:rPr>
          <w:b/>
        </w:rPr>
        <w:t>Personal</w:t>
      </w:r>
      <w:r w:rsidRPr="00876617">
        <w:t xml:space="preserve">: </w:t>
      </w:r>
    </w:p>
    <w:p w:rsidR="007933BB" w:rsidRPr="00876617" w:rsidRDefault="007933BB" w:rsidP="007933BB">
      <w:pPr>
        <w:rPr>
          <w:b/>
        </w:rPr>
      </w:pPr>
      <w:r w:rsidRPr="00876617">
        <w:t>Disponibilidad de técnicos calificados con sus respectivas hojas de vida y un coordinador con sistema de comunicación permanente</w:t>
      </w:r>
      <w:r w:rsidRPr="00876617">
        <w:rPr>
          <w:b/>
        </w:rPr>
        <w:t>.</w:t>
      </w:r>
    </w:p>
    <w:p w:rsidR="007933BB" w:rsidRDefault="007933BB" w:rsidP="007933BB">
      <w:pPr>
        <w:rPr>
          <w:b/>
        </w:rPr>
      </w:pPr>
      <w:r w:rsidRPr="00876617">
        <w:rPr>
          <w:b/>
        </w:rPr>
        <w:t xml:space="preserve">Informes: </w:t>
      </w:r>
    </w:p>
    <w:p w:rsidR="007933BB" w:rsidRDefault="007933BB" w:rsidP="007933BB">
      <w:r w:rsidRPr="00876617">
        <w:t>Entrega de reporte escrito, diagnóstico técnico y soporte fotográfico tras cada visita (en formato impreso y digital).</w:t>
      </w:r>
    </w:p>
    <w:p w:rsidR="007933BB" w:rsidRDefault="007933BB" w:rsidP="007933BB">
      <w:pPr>
        <w:rPr>
          <w:b/>
        </w:rPr>
      </w:pPr>
    </w:p>
    <w:p w:rsidR="007933BB" w:rsidRDefault="007933BB" w:rsidP="007933BB">
      <w:r w:rsidRPr="00876617">
        <w:rPr>
          <w:b/>
        </w:rPr>
        <w:t>Protocolos</w:t>
      </w:r>
      <w:r w:rsidRPr="00876617">
        <w:t xml:space="preserve">: </w:t>
      </w:r>
    </w:p>
    <w:p w:rsidR="007933BB" w:rsidRPr="00876617" w:rsidRDefault="007933BB" w:rsidP="007933BB">
      <w:pPr>
        <w:rPr>
          <w:b/>
        </w:rPr>
      </w:pPr>
      <w:r w:rsidRPr="00876617">
        <w:t>Entrega de la rutina de mantenimiento e instructivo de manejo básico con normas de seguridad vigentes</w:t>
      </w:r>
      <w:r w:rsidRPr="00876617">
        <w:rPr>
          <w:b/>
        </w:rPr>
        <w:t>.</w:t>
      </w:r>
    </w:p>
    <w:p w:rsidR="007933BB" w:rsidRDefault="007933BB" w:rsidP="007933BB">
      <w:pPr>
        <w:rPr>
          <w:b/>
        </w:rPr>
      </w:pPr>
      <w:r w:rsidRPr="00876617">
        <w:rPr>
          <w:b/>
        </w:rPr>
        <w:t xml:space="preserve">Programación: </w:t>
      </w:r>
    </w:p>
    <w:p w:rsidR="007933BB" w:rsidRDefault="007933BB" w:rsidP="007933BB">
      <w:r w:rsidRPr="00876617">
        <w:t>Coordinación previa con la Jefatura de Mantenimiento para labores en días hábiles (07:30 a 12:00 y 14:00 a 17:30).</w:t>
      </w:r>
    </w:p>
    <w:p w:rsidR="007933BB" w:rsidRPr="00CD2128" w:rsidRDefault="007933BB" w:rsidP="007933BB"/>
    <w:p w:rsidR="007933BB" w:rsidRDefault="007933BB" w:rsidP="007933BB">
      <w:pPr>
        <w:tabs>
          <w:tab w:val="left" w:pos="240"/>
          <w:tab w:val="left" w:pos="9498"/>
        </w:tabs>
        <w:contextualSpacing/>
        <w:rPr>
          <w:b/>
          <w:i/>
          <w:u w:val="single"/>
        </w:rPr>
      </w:pPr>
      <w:r w:rsidRPr="005D03D9">
        <w:rPr>
          <w:b/>
          <w:i/>
          <w:u w:val="single"/>
        </w:rPr>
        <w:t xml:space="preserve">Grupo N° </w:t>
      </w:r>
      <w:r>
        <w:rPr>
          <w:b/>
          <w:i/>
          <w:u w:val="single"/>
        </w:rPr>
        <w:t>2</w:t>
      </w:r>
      <w:r w:rsidRPr="005D03D9">
        <w:rPr>
          <w:b/>
          <w:i/>
          <w:u w:val="single"/>
        </w:rPr>
        <w:t xml:space="preserve">: Servicio integral de mantenimiento preventivo, predictivo y correctivo para la planta generadora de energía eléctrica marca </w:t>
      </w:r>
      <w:proofErr w:type="spellStart"/>
      <w:r w:rsidRPr="005D03D9">
        <w:rPr>
          <w:b/>
          <w:i/>
          <w:u w:val="single"/>
        </w:rPr>
        <w:t>Ecomax</w:t>
      </w:r>
      <w:proofErr w:type="spellEnd"/>
      <w:r w:rsidRPr="005D03D9">
        <w:rPr>
          <w:b/>
          <w:i/>
          <w:u w:val="single"/>
        </w:rPr>
        <w:t>, modelo GDE20SS-T, incluyendo sistema de transferencia y componentes periféricos</w:t>
      </w:r>
    </w:p>
    <w:p w:rsidR="007933BB" w:rsidRPr="005D03D9" w:rsidRDefault="007933BB" w:rsidP="007933BB">
      <w:pPr>
        <w:tabs>
          <w:tab w:val="left" w:pos="240"/>
          <w:tab w:val="left" w:pos="9498"/>
        </w:tabs>
        <w:contextualSpacing/>
        <w:rPr>
          <w:b/>
          <w:i/>
          <w:u w:val="single"/>
        </w:rPr>
      </w:pPr>
    </w:p>
    <w:tbl>
      <w:tblPr>
        <w:tblW w:w="99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4"/>
      </w:tblGrid>
      <w:tr w:rsidR="007933BB" w:rsidRPr="00AC40D8" w:rsidTr="0096590F">
        <w:trPr>
          <w:trHeight w:val="648"/>
          <w:jc w:val="center"/>
        </w:trPr>
        <w:tc>
          <w:tcPr>
            <w:tcW w:w="9924" w:type="dxa"/>
            <w:tcBorders>
              <w:top w:val="single" w:sz="8" w:space="0" w:color="auto"/>
              <w:left w:val="single" w:sz="8" w:space="0" w:color="auto"/>
              <w:bottom w:val="single" w:sz="8" w:space="0" w:color="auto"/>
              <w:right w:val="single" w:sz="8" w:space="0" w:color="auto"/>
            </w:tcBorders>
            <w:shd w:val="clear" w:color="auto" w:fill="C0C0C0"/>
            <w:vAlign w:val="center"/>
          </w:tcPr>
          <w:p w:rsidR="007933BB" w:rsidRPr="00AC40D8" w:rsidRDefault="007933BB" w:rsidP="0096590F">
            <w:pPr>
              <w:tabs>
                <w:tab w:val="left" w:pos="9498"/>
              </w:tabs>
              <w:jc w:val="center"/>
              <w:rPr>
                <w:rFonts w:ascii="Arial Narrow" w:hAnsi="Arial Narrow"/>
                <w:b/>
              </w:rPr>
            </w:pPr>
            <w:r w:rsidRPr="00AC40D8">
              <w:rPr>
                <w:rFonts w:ascii="Arial Narrow" w:hAnsi="Arial Narrow"/>
                <w:b/>
              </w:rPr>
              <w:lastRenderedPageBreak/>
              <w:t>DENOMINACIÓN DEL SERVICIO</w:t>
            </w:r>
          </w:p>
        </w:tc>
      </w:tr>
      <w:tr w:rsidR="007933BB" w:rsidRPr="00AC40D8" w:rsidTr="0096590F">
        <w:trPr>
          <w:trHeight w:val="685"/>
          <w:jc w:val="center"/>
        </w:trPr>
        <w:tc>
          <w:tcPr>
            <w:tcW w:w="9924" w:type="dxa"/>
            <w:tcBorders>
              <w:top w:val="single" w:sz="8" w:space="0" w:color="auto"/>
              <w:left w:val="single" w:sz="8" w:space="0" w:color="auto"/>
              <w:bottom w:val="single" w:sz="8" w:space="0" w:color="auto"/>
              <w:right w:val="single" w:sz="8" w:space="0" w:color="auto"/>
            </w:tcBorders>
            <w:vAlign w:val="center"/>
          </w:tcPr>
          <w:p w:rsidR="007933BB" w:rsidRPr="00AC40D8" w:rsidRDefault="007933BB" w:rsidP="0096590F">
            <w:pPr>
              <w:tabs>
                <w:tab w:val="left" w:pos="9498"/>
              </w:tabs>
              <w:rPr>
                <w:rFonts w:ascii="Arial Narrow" w:hAnsi="Arial Narrow"/>
              </w:rPr>
            </w:pPr>
            <w:r w:rsidRPr="00AC40D8">
              <w:rPr>
                <w:rFonts w:ascii="Arial Narrow" w:hAnsi="Arial Narrow"/>
              </w:rPr>
              <w:t xml:space="preserve">Servicio de mantenimiento </w:t>
            </w:r>
          </w:p>
        </w:tc>
      </w:tr>
      <w:tr w:rsidR="007933BB" w:rsidRPr="00AC40D8" w:rsidTr="0096590F">
        <w:trPr>
          <w:trHeight w:hRule="exact" w:val="118"/>
          <w:jc w:val="center"/>
        </w:trPr>
        <w:tc>
          <w:tcPr>
            <w:tcW w:w="9924" w:type="dxa"/>
            <w:tcBorders>
              <w:top w:val="single" w:sz="8" w:space="0" w:color="auto"/>
              <w:left w:val="nil"/>
              <w:bottom w:val="single" w:sz="4" w:space="0" w:color="auto"/>
              <w:right w:val="nil"/>
            </w:tcBorders>
            <w:vAlign w:val="center"/>
          </w:tcPr>
          <w:p w:rsidR="007933BB" w:rsidRPr="00AC40D8" w:rsidRDefault="007933BB" w:rsidP="0096590F">
            <w:pPr>
              <w:tabs>
                <w:tab w:val="left" w:pos="9498"/>
              </w:tabs>
              <w:rPr>
                <w:rFonts w:ascii="Arial Narrow" w:hAnsi="Arial Narrow"/>
              </w:rPr>
            </w:pPr>
          </w:p>
        </w:tc>
      </w:tr>
      <w:tr w:rsidR="007933BB" w:rsidRPr="00AC40D8" w:rsidTr="0096590F">
        <w:trPr>
          <w:trHeight w:val="579"/>
          <w:jc w:val="center"/>
        </w:trPr>
        <w:tc>
          <w:tcPr>
            <w:tcW w:w="9924" w:type="dxa"/>
            <w:tcBorders>
              <w:top w:val="single" w:sz="4" w:space="0" w:color="auto"/>
              <w:left w:val="single" w:sz="4" w:space="0" w:color="auto"/>
              <w:bottom w:val="single" w:sz="8" w:space="0" w:color="auto"/>
              <w:right w:val="single" w:sz="4" w:space="0" w:color="auto"/>
            </w:tcBorders>
            <w:shd w:val="clear" w:color="auto" w:fill="auto"/>
          </w:tcPr>
          <w:p w:rsidR="007933BB" w:rsidRPr="00AC40D8" w:rsidRDefault="007933BB" w:rsidP="0096590F">
            <w:pPr>
              <w:tabs>
                <w:tab w:val="left" w:pos="9498"/>
              </w:tabs>
              <w:jc w:val="center"/>
              <w:rPr>
                <w:rFonts w:ascii="Arial Narrow" w:hAnsi="Arial Narrow"/>
                <w:b/>
              </w:rPr>
            </w:pPr>
            <w:r w:rsidRPr="00AC40D8">
              <w:rPr>
                <w:rFonts w:ascii="Arial Narrow" w:hAnsi="Arial Narrow"/>
                <w:b/>
              </w:rPr>
              <w:t>DENOMINACIÓN TÉCNICA DEL SERVICIO</w:t>
            </w:r>
          </w:p>
        </w:tc>
      </w:tr>
      <w:tr w:rsidR="007933BB" w:rsidRPr="00384C0B" w:rsidTr="0096590F">
        <w:trPr>
          <w:trHeight w:hRule="exact" w:val="2007"/>
          <w:jc w:val="center"/>
        </w:trPr>
        <w:tc>
          <w:tcPr>
            <w:tcW w:w="9924" w:type="dxa"/>
            <w:tcBorders>
              <w:top w:val="single" w:sz="8" w:space="0" w:color="auto"/>
              <w:left w:val="single" w:sz="4" w:space="0" w:color="auto"/>
              <w:bottom w:val="single" w:sz="4" w:space="0" w:color="auto"/>
              <w:right w:val="single" w:sz="4" w:space="0" w:color="auto"/>
            </w:tcBorders>
            <w:shd w:val="clear" w:color="auto" w:fill="auto"/>
          </w:tcPr>
          <w:p w:rsidR="007933BB" w:rsidRPr="005D03D9" w:rsidRDefault="007933BB" w:rsidP="0096590F">
            <w:pPr>
              <w:shd w:val="clear" w:color="auto" w:fill="FFFFFF"/>
              <w:spacing w:after="180"/>
              <w:rPr>
                <w:rStyle w:val="t286pc"/>
                <w:rFonts w:ascii="Arial Narrow" w:hAnsi="Arial Narrow"/>
                <w:sz w:val="18"/>
              </w:rPr>
            </w:pPr>
            <w:r w:rsidRPr="005D03D9">
              <w:rPr>
                <w:rStyle w:val="Textoennegrita"/>
                <w:rFonts w:ascii="Arial Narrow" w:hAnsi="Arial Narrow"/>
              </w:rPr>
              <w:t>Denominación:</w:t>
            </w:r>
            <w:r w:rsidRPr="005D03D9">
              <w:rPr>
                <w:rStyle w:val="t286pc"/>
                <w:rFonts w:ascii="Arial Narrow" w:hAnsi="Arial Narrow"/>
                <w:sz w:val="18"/>
              </w:rPr>
              <w:t> Planta generadora de energía eléctrica de emergencia.</w:t>
            </w:r>
          </w:p>
          <w:p w:rsidR="007933BB" w:rsidRPr="00257326" w:rsidRDefault="007933BB" w:rsidP="0096590F">
            <w:pPr>
              <w:shd w:val="clear" w:color="auto" w:fill="FFFFFF"/>
              <w:spacing w:after="180"/>
              <w:rPr>
                <w:rStyle w:val="t286pc"/>
                <w:rFonts w:ascii="Arial Narrow" w:hAnsi="Arial Narrow"/>
                <w:sz w:val="18"/>
                <w:lang w:val="pt-PT"/>
              </w:rPr>
            </w:pPr>
            <w:r w:rsidRPr="00257326">
              <w:rPr>
                <w:rStyle w:val="Textoennegrita"/>
                <w:rFonts w:ascii="Arial Narrow" w:hAnsi="Arial Narrow"/>
                <w:lang w:val="pt-PT"/>
              </w:rPr>
              <w:t>Marca:</w:t>
            </w:r>
            <w:r w:rsidRPr="00257326">
              <w:rPr>
                <w:rStyle w:val="t286pc"/>
                <w:rFonts w:ascii="Arial Narrow" w:hAnsi="Arial Narrow"/>
                <w:sz w:val="18"/>
                <w:lang w:val="pt-PT"/>
              </w:rPr>
              <w:t> ECOMAX</w:t>
            </w:r>
          </w:p>
          <w:p w:rsidR="007933BB" w:rsidRPr="00257326" w:rsidRDefault="007933BB" w:rsidP="0096590F">
            <w:pPr>
              <w:shd w:val="clear" w:color="auto" w:fill="FFFFFF"/>
              <w:spacing w:after="180"/>
              <w:rPr>
                <w:rFonts w:ascii="Arial Narrow" w:hAnsi="Arial Narrow"/>
                <w:sz w:val="18"/>
                <w:lang w:val="pt-PT"/>
              </w:rPr>
            </w:pPr>
            <w:r w:rsidRPr="00257326">
              <w:rPr>
                <w:rStyle w:val="Textoennegrita"/>
                <w:rFonts w:ascii="Arial Narrow" w:hAnsi="Arial Narrow"/>
                <w:lang w:val="pt-PT"/>
              </w:rPr>
              <w:t>Modelo:</w:t>
            </w:r>
            <w:r w:rsidRPr="00257326">
              <w:rPr>
                <w:rStyle w:val="t286pc"/>
                <w:rFonts w:ascii="Arial Narrow" w:hAnsi="Arial Narrow"/>
                <w:sz w:val="18"/>
                <w:lang w:val="pt-PT"/>
              </w:rPr>
              <w:t> GDE20SS-T</w:t>
            </w:r>
          </w:p>
          <w:p w:rsidR="007933BB" w:rsidRPr="00257326" w:rsidRDefault="007933BB" w:rsidP="0096590F">
            <w:pPr>
              <w:shd w:val="clear" w:color="auto" w:fill="FFFFFF"/>
              <w:spacing w:after="180"/>
              <w:rPr>
                <w:rFonts w:ascii="Arial Narrow" w:hAnsi="Arial Narrow"/>
                <w:b/>
                <w:i/>
                <w:u w:val="single"/>
                <w:lang w:val="pt-PT"/>
              </w:rPr>
            </w:pPr>
            <w:r w:rsidRPr="00257326">
              <w:rPr>
                <w:rStyle w:val="Textoennegrita"/>
                <w:rFonts w:ascii="Arial Narrow" w:hAnsi="Arial Narrow"/>
                <w:lang w:val="pt-PT"/>
              </w:rPr>
              <w:t>Serial (S/N):</w:t>
            </w:r>
            <w:r w:rsidRPr="00257326">
              <w:rPr>
                <w:rStyle w:val="t286pc"/>
                <w:rFonts w:ascii="Arial Narrow" w:hAnsi="Arial Narrow"/>
                <w:sz w:val="18"/>
                <w:lang w:val="pt-PT"/>
              </w:rPr>
              <w:t> YND485D</w:t>
            </w:r>
          </w:p>
        </w:tc>
      </w:tr>
      <w:tr w:rsidR="007933BB" w:rsidRPr="00384C0B" w:rsidTr="0096590F">
        <w:trPr>
          <w:trHeight w:hRule="exact" w:val="118"/>
          <w:jc w:val="center"/>
        </w:trPr>
        <w:tc>
          <w:tcPr>
            <w:tcW w:w="9924" w:type="dxa"/>
            <w:tcBorders>
              <w:top w:val="single" w:sz="4" w:space="0" w:color="auto"/>
              <w:left w:val="nil"/>
              <w:bottom w:val="single" w:sz="8" w:space="0" w:color="auto"/>
              <w:right w:val="nil"/>
            </w:tcBorders>
            <w:vAlign w:val="center"/>
          </w:tcPr>
          <w:p w:rsidR="007933BB" w:rsidRPr="00257326" w:rsidRDefault="007933BB" w:rsidP="0096590F">
            <w:pPr>
              <w:tabs>
                <w:tab w:val="left" w:pos="9498"/>
              </w:tabs>
              <w:rPr>
                <w:rFonts w:ascii="Arial Narrow" w:hAnsi="Arial Narrow"/>
                <w:lang w:val="pt-PT"/>
              </w:rPr>
            </w:pPr>
          </w:p>
          <w:p w:rsidR="007933BB" w:rsidRPr="00257326" w:rsidRDefault="007933BB" w:rsidP="0096590F">
            <w:pPr>
              <w:tabs>
                <w:tab w:val="left" w:pos="9498"/>
              </w:tabs>
              <w:rPr>
                <w:rFonts w:ascii="Arial Narrow" w:hAnsi="Arial Narrow"/>
                <w:lang w:val="pt-PT"/>
              </w:rPr>
            </w:pPr>
          </w:p>
          <w:p w:rsidR="007933BB" w:rsidRPr="00257326" w:rsidRDefault="007933BB" w:rsidP="0096590F">
            <w:pPr>
              <w:tabs>
                <w:tab w:val="left" w:pos="9498"/>
              </w:tabs>
              <w:rPr>
                <w:rFonts w:ascii="Arial Narrow" w:hAnsi="Arial Narrow"/>
                <w:lang w:val="pt-PT"/>
              </w:rPr>
            </w:pPr>
          </w:p>
          <w:p w:rsidR="007933BB" w:rsidRPr="00257326" w:rsidRDefault="007933BB" w:rsidP="0096590F">
            <w:pPr>
              <w:tabs>
                <w:tab w:val="left" w:pos="9498"/>
              </w:tabs>
              <w:rPr>
                <w:rFonts w:ascii="Arial Narrow" w:hAnsi="Arial Narrow"/>
                <w:lang w:val="pt-PT"/>
              </w:rPr>
            </w:pPr>
          </w:p>
          <w:p w:rsidR="007933BB" w:rsidRPr="00257326" w:rsidRDefault="007933BB" w:rsidP="0096590F">
            <w:pPr>
              <w:tabs>
                <w:tab w:val="left" w:pos="9498"/>
              </w:tabs>
              <w:rPr>
                <w:rFonts w:ascii="Arial Narrow" w:hAnsi="Arial Narrow"/>
                <w:lang w:val="pt-PT"/>
              </w:rPr>
            </w:pPr>
          </w:p>
          <w:p w:rsidR="007933BB" w:rsidRPr="00257326" w:rsidRDefault="007933BB" w:rsidP="0096590F">
            <w:pPr>
              <w:tabs>
                <w:tab w:val="left" w:pos="9498"/>
              </w:tabs>
              <w:rPr>
                <w:rFonts w:ascii="Arial Narrow" w:hAnsi="Arial Narrow"/>
                <w:lang w:val="pt-PT"/>
              </w:rPr>
            </w:pPr>
          </w:p>
        </w:tc>
      </w:tr>
      <w:tr w:rsidR="007933BB" w:rsidRPr="00AC40D8" w:rsidTr="0096590F">
        <w:trPr>
          <w:trHeight w:val="693"/>
          <w:jc w:val="center"/>
        </w:trPr>
        <w:tc>
          <w:tcPr>
            <w:tcW w:w="9924" w:type="dxa"/>
            <w:tcBorders>
              <w:top w:val="single" w:sz="8" w:space="0" w:color="auto"/>
              <w:left w:val="single" w:sz="8" w:space="0" w:color="auto"/>
              <w:bottom w:val="single" w:sz="8" w:space="0" w:color="auto"/>
              <w:right w:val="single" w:sz="8" w:space="0" w:color="auto"/>
            </w:tcBorders>
            <w:shd w:val="clear" w:color="auto" w:fill="C0C0C0"/>
          </w:tcPr>
          <w:p w:rsidR="007933BB" w:rsidRPr="00AC40D8" w:rsidRDefault="007933BB" w:rsidP="0096590F">
            <w:pPr>
              <w:tabs>
                <w:tab w:val="left" w:pos="9498"/>
              </w:tabs>
              <w:jc w:val="center"/>
              <w:rPr>
                <w:rFonts w:ascii="Arial Narrow" w:hAnsi="Arial Narrow"/>
                <w:b/>
              </w:rPr>
            </w:pPr>
            <w:r w:rsidRPr="00AC40D8">
              <w:rPr>
                <w:rFonts w:ascii="Arial Narrow" w:hAnsi="Arial Narrow"/>
                <w:b/>
              </w:rPr>
              <w:t>UNIDAD DE MEDIDA</w:t>
            </w:r>
          </w:p>
        </w:tc>
      </w:tr>
      <w:tr w:rsidR="007933BB" w:rsidRPr="00AC40D8" w:rsidTr="0096590F">
        <w:trPr>
          <w:trHeight w:val="547"/>
          <w:jc w:val="center"/>
        </w:trPr>
        <w:tc>
          <w:tcPr>
            <w:tcW w:w="9924" w:type="dxa"/>
            <w:tcBorders>
              <w:top w:val="single" w:sz="8" w:space="0" w:color="auto"/>
              <w:left w:val="single" w:sz="8" w:space="0" w:color="auto"/>
              <w:bottom w:val="single" w:sz="8" w:space="0" w:color="auto"/>
              <w:right w:val="single" w:sz="8" w:space="0" w:color="auto"/>
            </w:tcBorders>
          </w:tcPr>
          <w:p w:rsidR="007933BB" w:rsidRPr="00AC40D8" w:rsidRDefault="007933BB" w:rsidP="0096590F">
            <w:pPr>
              <w:tabs>
                <w:tab w:val="left" w:pos="9498"/>
              </w:tabs>
              <w:jc w:val="center"/>
              <w:rPr>
                <w:rFonts w:ascii="Arial Narrow" w:hAnsi="Arial Narrow"/>
              </w:rPr>
            </w:pPr>
            <w:r w:rsidRPr="00AC40D8">
              <w:rPr>
                <w:rFonts w:ascii="Arial Narrow" w:hAnsi="Arial Narrow"/>
              </w:rPr>
              <w:t>Unidad.</w:t>
            </w:r>
          </w:p>
        </w:tc>
      </w:tr>
      <w:tr w:rsidR="007933BB" w:rsidRPr="00AC40D8" w:rsidTr="0096590F">
        <w:trPr>
          <w:trHeight w:hRule="exact" w:val="118"/>
          <w:jc w:val="center"/>
        </w:trPr>
        <w:tc>
          <w:tcPr>
            <w:tcW w:w="9924" w:type="dxa"/>
            <w:tcBorders>
              <w:top w:val="single" w:sz="8" w:space="0" w:color="auto"/>
              <w:left w:val="nil"/>
              <w:bottom w:val="single" w:sz="4" w:space="0" w:color="auto"/>
              <w:right w:val="nil"/>
            </w:tcBorders>
            <w:vAlign w:val="center"/>
          </w:tcPr>
          <w:p w:rsidR="007933BB" w:rsidRPr="00AC40D8" w:rsidRDefault="007933BB" w:rsidP="0096590F">
            <w:pPr>
              <w:tabs>
                <w:tab w:val="left" w:pos="9498"/>
              </w:tabs>
              <w:rPr>
                <w:rFonts w:ascii="Arial Narrow" w:hAnsi="Arial Narrow"/>
              </w:rPr>
            </w:pPr>
          </w:p>
        </w:tc>
      </w:tr>
      <w:tr w:rsidR="007933BB" w:rsidRPr="00AC40D8" w:rsidTr="0096590F">
        <w:trPr>
          <w:trHeight w:val="864"/>
          <w:jc w:val="center"/>
        </w:trPr>
        <w:tc>
          <w:tcPr>
            <w:tcW w:w="9924" w:type="dxa"/>
            <w:tcBorders>
              <w:top w:val="single" w:sz="4" w:space="0" w:color="auto"/>
              <w:left w:val="single" w:sz="4" w:space="0" w:color="auto"/>
              <w:bottom w:val="single" w:sz="4" w:space="0" w:color="auto"/>
              <w:right w:val="single" w:sz="4" w:space="0" w:color="auto"/>
            </w:tcBorders>
            <w:shd w:val="clear" w:color="auto" w:fill="C0C0C0"/>
          </w:tcPr>
          <w:p w:rsidR="007933BB" w:rsidRPr="00AC40D8" w:rsidRDefault="007933BB" w:rsidP="0096590F">
            <w:pPr>
              <w:tabs>
                <w:tab w:val="left" w:pos="9498"/>
              </w:tabs>
              <w:jc w:val="center"/>
              <w:rPr>
                <w:rFonts w:ascii="Arial Narrow" w:hAnsi="Arial Narrow"/>
                <w:i/>
              </w:rPr>
            </w:pPr>
            <w:r w:rsidRPr="00AC40D8">
              <w:rPr>
                <w:rFonts w:ascii="Arial Narrow" w:hAnsi="Arial Narrow"/>
                <w:b/>
              </w:rPr>
              <w:t>DESCRIPCIÓN GENERAL</w:t>
            </w:r>
          </w:p>
        </w:tc>
      </w:tr>
    </w:tbl>
    <w:p w:rsidR="007933BB" w:rsidRDefault="007933BB" w:rsidP="007933BB">
      <w:pPr>
        <w:pStyle w:val="Subttulo"/>
        <w:tabs>
          <w:tab w:val="left" w:pos="9498"/>
        </w:tabs>
        <w:jc w:val="both"/>
        <w:rPr>
          <w:rFonts w:cs="Arial"/>
          <w:b w:val="0"/>
          <w:sz w:val="20"/>
          <w:szCs w:val="20"/>
          <w:shd w:val="clear" w:color="auto" w:fill="FFFFFF"/>
        </w:rPr>
      </w:pPr>
    </w:p>
    <w:p w:rsidR="007933BB" w:rsidRPr="00CD2128" w:rsidRDefault="007933BB" w:rsidP="007933BB">
      <w:pPr>
        <w:pStyle w:val="Subttulo"/>
        <w:tabs>
          <w:tab w:val="left" w:pos="9498"/>
        </w:tabs>
        <w:jc w:val="both"/>
        <w:rPr>
          <w:rFonts w:cs="Arial"/>
          <w:b w:val="0"/>
          <w:sz w:val="20"/>
          <w:szCs w:val="20"/>
          <w:shd w:val="clear" w:color="auto" w:fill="FFFFFF"/>
        </w:rPr>
      </w:pPr>
      <w:r w:rsidRPr="00CD2128">
        <w:rPr>
          <w:rFonts w:cs="Arial"/>
          <w:b w:val="0"/>
          <w:sz w:val="20"/>
          <w:szCs w:val="20"/>
          <w:shd w:val="clear" w:color="auto" w:fill="FFFFFF"/>
        </w:rPr>
        <w:t>Prestación de servicios integrales de mantenimiento preventivo (programado) y correctivo (emergencias) para garantizar la operatividad, eficiencia y confiabilidad del sistema de respaldo energético. El servicio incluye mano de obra calificada, suministro de insumos originales y pruebas de rendimiento bajo carga.</w:t>
      </w:r>
    </w:p>
    <w:p w:rsidR="007933BB" w:rsidRDefault="007933BB" w:rsidP="007933BB">
      <w:pPr>
        <w:pStyle w:val="Subttulo"/>
        <w:tabs>
          <w:tab w:val="left" w:pos="9498"/>
        </w:tabs>
        <w:jc w:val="both"/>
        <w:rPr>
          <w:rFonts w:cs="Arial"/>
          <w:sz w:val="20"/>
          <w:szCs w:val="20"/>
          <w:shd w:val="clear" w:color="auto" w:fill="FFFFFF"/>
        </w:rPr>
      </w:pPr>
      <w:r w:rsidRPr="00CD2128">
        <w:rPr>
          <w:rFonts w:cs="Arial"/>
          <w:noProof/>
          <w:sz w:val="20"/>
          <w:szCs w:val="20"/>
          <w:lang w:val="es-CO" w:eastAsia="es-CO"/>
        </w:rPr>
        <w:lastRenderedPageBreak/>
        <w:drawing>
          <wp:inline distT="0" distB="0" distL="0" distR="0" wp14:anchorId="6E776486" wp14:editId="7558601D">
            <wp:extent cx="6311900" cy="7747155"/>
            <wp:effectExtent l="0" t="0" r="0" b="6350"/>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411610" cy="7869537"/>
                    </a:xfrm>
                    <a:prstGeom prst="rect">
                      <a:avLst/>
                    </a:prstGeom>
                    <a:noFill/>
                    <a:ln>
                      <a:noFill/>
                    </a:ln>
                  </pic:spPr>
                </pic:pic>
              </a:graphicData>
            </a:graphic>
          </wp:inline>
        </w:drawing>
      </w:r>
    </w:p>
    <w:p w:rsidR="007933BB" w:rsidRPr="00CD2128" w:rsidRDefault="007933BB" w:rsidP="007933BB">
      <w:pPr>
        <w:pStyle w:val="Subttulo"/>
        <w:tabs>
          <w:tab w:val="left" w:pos="9498"/>
        </w:tabs>
        <w:jc w:val="both"/>
        <w:rPr>
          <w:rFonts w:cs="Arial"/>
          <w:sz w:val="20"/>
          <w:szCs w:val="20"/>
          <w:shd w:val="clear" w:color="auto" w:fill="FFFFFF"/>
        </w:rPr>
      </w:pPr>
    </w:p>
    <w:p w:rsidR="007933BB" w:rsidRPr="0019120C" w:rsidRDefault="007933BB" w:rsidP="007933BB">
      <w:pPr>
        <w:pStyle w:val="Subttulo"/>
        <w:tabs>
          <w:tab w:val="left" w:pos="9498"/>
        </w:tabs>
        <w:jc w:val="both"/>
        <w:rPr>
          <w:rFonts w:ascii="Arial" w:hAnsi="Arial" w:cs="Arial"/>
          <w:sz w:val="20"/>
          <w:szCs w:val="20"/>
          <w:shd w:val="clear" w:color="auto" w:fill="FFFFFF"/>
        </w:rPr>
      </w:pPr>
      <w:r w:rsidRPr="0019120C">
        <w:rPr>
          <w:rFonts w:ascii="Arial" w:hAnsi="Arial" w:cs="Arial"/>
          <w:sz w:val="20"/>
          <w:szCs w:val="20"/>
          <w:shd w:val="clear" w:color="auto" w:fill="FFFFFF"/>
        </w:rPr>
        <w:t>DESCRIPCIÓN GENERAL DEL SERVICIO</w:t>
      </w:r>
    </w:p>
    <w:p w:rsidR="007933BB" w:rsidRPr="0019120C" w:rsidRDefault="007933BB" w:rsidP="007933BB">
      <w:pPr>
        <w:pStyle w:val="Subttulo"/>
        <w:tabs>
          <w:tab w:val="left" w:pos="9498"/>
        </w:tabs>
        <w:jc w:val="both"/>
        <w:rPr>
          <w:rFonts w:ascii="Arial" w:hAnsi="Arial" w:cs="Arial"/>
          <w:sz w:val="20"/>
          <w:szCs w:val="20"/>
          <w:shd w:val="clear" w:color="auto" w:fill="FFFFFF"/>
        </w:rPr>
      </w:pPr>
    </w:p>
    <w:p w:rsidR="007933BB" w:rsidRDefault="007933BB" w:rsidP="007933BB">
      <w:pPr>
        <w:pStyle w:val="Subttulo"/>
        <w:tabs>
          <w:tab w:val="left" w:pos="9498"/>
        </w:tabs>
        <w:jc w:val="both"/>
        <w:rPr>
          <w:rFonts w:ascii="Arial" w:hAnsi="Arial" w:cs="Arial"/>
          <w:b w:val="0"/>
          <w:sz w:val="20"/>
          <w:szCs w:val="20"/>
          <w:shd w:val="clear" w:color="auto" w:fill="FFFFFF"/>
        </w:rPr>
      </w:pPr>
      <w:r w:rsidRPr="0019120C">
        <w:rPr>
          <w:rFonts w:ascii="Arial" w:hAnsi="Arial" w:cs="Arial"/>
          <w:b w:val="0"/>
          <w:sz w:val="20"/>
          <w:szCs w:val="20"/>
          <w:shd w:val="clear" w:color="auto" w:fill="FFFFFF"/>
        </w:rPr>
        <w:t xml:space="preserve">Prestación de servicios integrales de mantenimiento preventivo (programado) y correctivo (emergencias) para garantizar la operatividad, eficiencia y confiabilidad del sistema de respaldo energético. </w:t>
      </w:r>
    </w:p>
    <w:p w:rsidR="007933BB" w:rsidRDefault="007933BB" w:rsidP="007933BB">
      <w:pPr>
        <w:pStyle w:val="Subttulo"/>
        <w:tabs>
          <w:tab w:val="left" w:pos="9498"/>
        </w:tabs>
        <w:jc w:val="both"/>
        <w:rPr>
          <w:rFonts w:ascii="Arial" w:hAnsi="Arial" w:cs="Arial"/>
          <w:b w:val="0"/>
          <w:sz w:val="20"/>
          <w:szCs w:val="20"/>
          <w:shd w:val="clear" w:color="auto" w:fill="FFFFFF"/>
        </w:rPr>
      </w:pPr>
    </w:p>
    <w:p w:rsidR="007933BB" w:rsidRDefault="007933BB" w:rsidP="007933BB">
      <w:pPr>
        <w:pStyle w:val="Subttulo"/>
        <w:tabs>
          <w:tab w:val="left" w:pos="9498"/>
        </w:tabs>
        <w:jc w:val="both"/>
        <w:rPr>
          <w:rFonts w:ascii="Arial" w:hAnsi="Arial" w:cs="Arial"/>
          <w:b w:val="0"/>
          <w:sz w:val="20"/>
          <w:szCs w:val="20"/>
          <w:shd w:val="clear" w:color="auto" w:fill="FFFFFF"/>
        </w:rPr>
      </w:pPr>
      <w:r w:rsidRPr="0019120C">
        <w:rPr>
          <w:rFonts w:ascii="Arial" w:hAnsi="Arial" w:cs="Arial"/>
          <w:b w:val="0"/>
          <w:sz w:val="20"/>
          <w:szCs w:val="20"/>
          <w:shd w:val="clear" w:color="auto" w:fill="FFFFFF"/>
        </w:rPr>
        <w:t>El servicio incluye mano de obra calificada, suministro de insumos originales y pruebas de rendimiento bajo carga.</w:t>
      </w:r>
    </w:p>
    <w:p w:rsidR="007933BB" w:rsidRPr="0019120C" w:rsidRDefault="007933BB" w:rsidP="007933BB">
      <w:pPr>
        <w:pStyle w:val="Subttulo"/>
        <w:tabs>
          <w:tab w:val="left" w:pos="9498"/>
        </w:tabs>
        <w:jc w:val="both"/>
        <w:rPr>
          <w:rFonts w:ascii="Arial" w:hAnsi="Arial" w:cs="Arial"/>
          <w:sz w:val="20"/>
          <w:szCs w:val="20"/>
          <w:shd w:val="clear" w:color="auto" w:fill="FFFFFF"/>
        </w:rPr>
      </w:pPr>
    </w:p>
    <w:p w:rsidR="007933BB" w:rsidRPr="0019120C" w:rsidRDefault="007933BB" w:rsidP="007933BB">
      <w:pPr>
        <w:pStyle w:val="Subttulo"/>
        <w:tabs>
          <w:tab w:val="left" w:pos="9498"/>
        </w:tabs>
        <w:jc w:val="both"/>
        <w:rPr>
          <w:rFonts w:ascii="Arial" w:hAnsi="Arial" w:cs="Arial"/>
          <w:sz w:val="20"/>
          <w:szCs w:val="20"/>
          <w:shd w:val="clear" w:color="auto" w:fill="FFFFFF"/>
        </w:rPr>
      </w:pPr>
      <w:r w:rsidRPr="0019120C">
        <w:rPr>
          <w:rFonts w:ascii="Arial" w:hAnsi="Arial" w:cs="Arial"/>
          <w:sz w:val="20"/>
          <w:szCs w:val="20"/>
          <w:shd w:val="clear" w:color="auto" w:fill="FFFFFF"/>
        </w:rPr>
        <w:t>3. ESPECIFICACIONES TÉCNICAS Y ALCANCE</w:t>
      </w:r>
    </w:p>
    <w:p w:rsidR="007933BB" w:rsidRPr="0019120C" w:rsidRDefault="007933BB" w:rsidP="007933BB">
      <w:pPr>
        <w:pStyle w:val="Subttulo"/>
        <w:tabs>
          <w:tab w:val="left" w:pos="9498"/>
        </w:tabs>
        <w:jc w:val="both"/>
        <w:rPr>
          <w:rFonts w:ascii="Arial" w:hAnsi="Arial" w:cs="Arial"/>
          <w:sz w:val="20"/>
          <w:szCs w:val="20"/>
          <w:shd w:val="clear" w:color="auto" w:fill="FFFFFF"/>
        </w:rPr>
      </w:pPr>
    </w:p>
    <w:p w:rsidR="007933BB" w:rsidRDefault="007933BB" w:rsidP="007933BB">
      <w:pPr>
        <w:pStyle w:val="Subttulo"/>
        <w:tabs>
          <w:tab w:val="left" w:pos="9498"/>
        </w:tabs>
        <w:jc w:val="both"/>
        <w:rPr>
          <w:rFonts w:ascii="Arial" w:hAnsi="Arial" w:cs="Arial"/>
          <w:b w:val="0"/>
          <w:sz w:val="20"/>
          <w:szCs w:val="20"/>
          <w:shd w:val="clear" w:color="auto" w:fill="FFFFFF"/>
        </w:rPr>
      </w:pPr>
      <w:r w:rsidRPr="0019120C">
        <w:rPr>
          <w:rFonts w:ascii="Arial" w:hAnsi="Arial" w:cs="Arial"/>
          <w:b w:val="0"/>
          <w:sz w:val="20"/>
          <w:szCs w:val="20"/>
          <w:shd w:val="clear" w:color="auto" w:fill="FFFFFF"/>
        </w:rPr>
        <w:t>El contratista deberá garantizar la ejecución de las siguientes actividades:</w:t>
      </w:r>
    </w:p>
    <w:p w:rsidR="007933BB" w:rsidRPr="0019120C" w:rsidRDefault="007933BB" w:rsidP="007933BB">
      <w:pPr>
        <w:pStyle w:val="Subttulo"/>
        <w:tabs>
          <w:tab w:val="left" w:pos="9498"/>
        </w:tabs>
        <w:jc w:val="both"/>
        <w:rPr>
          <w:rFonts w:ascii="Arial" w:hAnsi="Arial" w:cs="Arial"/>
          <w:b w:val="0"/>
          <w:sz w:val="20"/>
          <w:szCs w:val="20"/>
          <w:shd w:val="clear" w:color="auto" w:fill="FFFFFF"/>
        </w:rPr>
      </w:pPr>
    </w:p>
    <w:p w:rsidR="007933BB" w:rsidRDefault="007933BB" w:rsidP="007933BB">
      <w:pPr>
        <w:pStyle w:val="Subttulo"/>
        <w:tabs>
          <w:tab w:val="left" w:pos="9498"/>
        </w:tabs>
        <w:jc w:val="both"/>
        <w:rPr>
          <w:rFonts w:ascii="Arial" w:hAnsi="Arial" w:cs="Arial"/>
          <w:b w:val="0"/>
          <w:sz w:val="20"/>
          <w:szCs w:val="20"/>
          <w:shd w:val="clear" w:color="auto" w:fill="FFFFFF"/>
        </w:rPr>
      </w:pPr>
      <w:r w:rsidRPr="0019120C">
        <w:rPr>
          <w:rFonts w:ascii="Arial" w:hAnsi="Arial" w:cs="Arial"/>
          <w:b w:val="0"/>
          <w:sz w:val="20"/>
          <w:szCs w:val="20"/>
          <w:shd w:val="clear" w:color="auto" w:fill="FFFFFF"/>
        </w:rPr>
        <w:t>A. Sistema de Motor y Combustible</w:t>
      </w:r>
    </w:p>
    <w:p w:rsidR="007933BB" w:rsidRPr="0019120C" w:rsidRDefault="007933BB" w:rsidP="007933BB">
      <w:pPr>
        <w:pStyle w:val="Subttulo"/>
        <w:tabs>
          <w:tab w:val="left" w:pos="9498"/>
        </w:tabs>
        <w:jc w:val="both"/>
        <w:rPr>
          <w:rFonts w:ascii="Arial" w:hAnsi="Arial" w:cs="Arial"/>
          <w:b w:val="0"/>
          <w:sz w:val="20"/>
          <w:szCs w:val="20"/>
          <w:shd w:val="clear" w:color="auto" w:fill="FFFFFF"/>
        </w:rPr>
      </w:pPr>
    </w:p>
    <w:p w:rsidR="007933BB" w:rsidRDefault="007933BB" w:rsidP="007933BB">
      <w:pPr>
        <w:pStyle w:val="Subttulo"/>
        <w:tabs>
          <w:tab w:val="left" w:pos="9498"/>
        </w:tabs>
        <w:jc w:val="both"/>
        <w:rPr>
          <w:rFonts w:ascii="Arial" w:hAnsi="Arial" w:cs="Arial"/>
          <w:b w:val="0"/>
          <w:sz w:val="20"/>
          <w:szCs w:val="20"/>
          <w:shd w:val="clear" w:color="auto" w:fill="FFFFFF"/>
        </w:rPr>
      </w:pPr>
      <w:r w:rsidRPr="0019120C">
        <w:rPr>
          <w:rFonts w:ascii="Arial" w:hAnsi="Arial" w:cs="Arial"/>
          <w:b w:val="0"/>
          <w:sz w:val="20"/>
          <w:szCs w:val="20"/>
          <w:shd w:val="clear" w:color="auto" w:fill="FFFFFF"/>
        </w:rPr>
        <w:t xml:space="preserve">Filtración y Lubricación: </w:t>
      </w:r>
    </w:p>
    <w:p w:rsidR="007933BB" w:rsidRDefault="007933BB" w:rsidP="007933BB">
      <w:pPr>
        <w:pStyle w:val="Subttulo"/>
        <w:tabs>
          <w:tab w:val="left" w:pos="9498"/>
        </w:tabs>
        <w:jc w:val="both"/>
        <w:rPr>
          <w:rFonts w:ascii="Arial" w:hAnsi="Arial" w:cs="Arial"/>
          <w:b w:val="0"/>
          <w:sz w:val="20"/>
          <w:szCs w:val="20"/>
          <w:shd w:val="clear" w:color="auto" w:fill="FFFFFF"/>
        </w:rPr>
      </w:pPr>
    </w:p>
    <w:p w:rsidR="007933BB" w:rsidRDefault="007933BB" w:rsidP="007933BB">
      <w:pPr>
        <w:pStyle w:val="Subttulo"/>
        <w:tabs>
          <w:tab w:val="left" w:pos="9498"/>
        </w:tabs>
        <w:jc w:val="both"/>
        <w:rPr>
          <w:rFonts w:ascii="Arial" w:hAnsi="Arial" w:cs="Arial"/>
          <w:b w:val="0"/>
          <w:sz w:val="20"/>
          <w:szCs w:val="20"/>
          <w:shd w:val="clear" w:color="auto" w:fill="FFFFFF"/>
        </w:rPr>
      </w:pPr>
      <w:r w:rsidRPr="0019120C">
        <w:rPr>
          <w:rFonts w:ascii="Arial" w:hAnsi="Arial" w:cs="Arial"/>
          <w:b w:val="0"/>
          <w:sz w:val="20"/>
          <w:szCs w:val="20"/>
          <w:shd w:val="clear" w:color="auto" w:fill="FFFFFF"/>
        </w:rPr>
        <w:t>Cambio de aceite de motor y filtros (aceite y combustible). Incluye limpieza del respiradero del cárter.</w:t>
      </w:r>
    </w:p>
    <w:p w:rsidR="007933BB" w:rsidRPr="0019120C" w:rsidRDefault="007933BB" w:rsidP="007933BB">
      <w:pPr>
        <w:pStyle w:val="Subttulo"/>
        <w:tabs>
          <w:tab w:val="left" w:pos="9498"/>
        </w:tabs>
        <w:jc w:val="both"/>
        <w:rPr>
          <w:rFonts w:ascii="Arial" w:hAnsi="Arial" w:cs="Arial"/>
          <w:b w:val="0"/>
          <w:sz w:val="20"/>
          <w:szCs w:val="20"/>
          <w:shd w:val="clear" w:color="auto" w:fill="FFFFFF"/>
        </w:rPr>
      </w:pPr>
    </w:p>
    <w:p w:rsidR="007933BB" w:rsidRDefault="007933BB" w:rsidP="007933BB">
      <w:pPr>
        <w:pStyle w:val="Subttulo"/>
        <w:tabs>
          <w:tab w:val="left" w:pos="9498"/>
        </w:tabs>
        <w:jc w:val="both"/>
        <w:rPr>
          <w:rFonts w:ascii="Arial" w:hAnsi="Arial" w:cs="Arial"/>
          <w:b w:val="0"/>
          <w:sz w:val="20"/>
          <w:szCs w:val="20"/>
          <w:shd w:val="clear" w:color="auto" w:fill="FFFFFF"/>
        </w:rPr>
      </w:pPr>
      <w:r w:rsidRPr="0019120C">
        <w:rPr>
          <w:rFonts w:ascii="Arial" w:hAnsi="Arial" w:cs="Arial"/>
          <w:b w:val="0"/>
          <w:sz w:val="20"/>
          <w:szCs w:val="20"/>
          <w:shd w:val="clear" w:color="auto" w:fill="FFFFFF"/>
        </w:rPr>
        <w:t xml:space="preserve">Admisión: </w:t>
      </w:r>
    </w:p>
    <w:p w:rsidR="007933BB" w:rsidRDefault="007933BB" w:rsidP="007933BB">
      <w:pPr>
        <w:pStyle w:val="Subttulo"/>
        <w:tabs>
          <w:tab w:val="left" w:pos="9498"/>
        </w:tabs>
        <w:jc w:val="both"/>
        <w:rPr>
          <w:rFonts w:ascii="Arial" w:hAnsi="Arial" w:cs="Arial"/>
          <w:b w:val="0"/>
          <w:sz w:val="20"/>
          <w:szCs w:val="20"/>
          <w:shd w:val="clear" w:color="auto" w:fill="FFFFFF"/>
        </w:rPr>
      </w:pPr>
    </w:p>
    <w:p w:rsidR="007933BB" w:rsidRDefault="007933BB" w:rsidP="007933BB">
      <w:pPr>
        <w:pStyle w:val="Subttulo"/>
        <w:tabs>
          <w:tab w:val="left" w:pos="9498"/>
        </w:tabs>
        <w:jc w:val="both"/>
        <w:rPr>
          <w:rFonts w:ascii="Arial" w:hAnsi="Arial" w:cs="Arial"/>
          <w:b w:val="0"/>
          <w:sz w:val="20"/>
          <w:szCs w:val="20"/>
          <w:shd w:val="clear" w:color="auto" w:fill="FFFFFF"/>
        </w:rPr>
      </w:pPr>
      <w:r w:rsidRPr="0019120C">
        <w:rPr>
          <w:rFonts w:ascii="Arial" w:hAnsi="Arial" w:cs="Arial"/>
          <w:b w:val="0"/>
          <w:sz w:val="20"/>
          <w:szCs w:val="20"/>
          <w:shd w:val="clear" w:color="auto" w:fill="FFFFFF"/>
        </w:rPr>
        <w:t>Revisión y limpieza del filtro de aire (limpieza con aire comprimido máximo 2 veces antes del cambio total).</w:t>
      </w:r>
    </w:p>
    <w:p w:rsidR="007933BB" w:rsidRPr="0019120C" w:rsidRDefault="007933BB" w:rsidP="007933BB">
      <w:pPr>
        <w:pStyle w:val="Subttulo"/>
        <w:tabs>
          <w:tab w:val="left" w:pos="9498"/>
        </w:tabs>
        <w:jc w:val="both"/>
        <w:rPr>
          <w:rFonts w:ascii="Arial" w:hAnsi="Arial" w:cs="Arial"/>
          <w:b w:val="0"/>
          <w:sz w:val="20"/>
          <w:szCs w:val="20"/>
          <w:shd w:val="clear" w:color="auto" w:fill="FFFFFF"/>
        </w:rPr>
      </w:pPr>
    </w:p>
    <w:p w:rsidR="007933BB" w:rsidRDefault="007933BB" w:rsidP="007933BB">
      <w:pPr>
        <w:pStyle w:val="Subttulo"/>
        <w:tabs>
          <w:tab w:val="left" w:pos="9498"/>
        </w:tabs>
        <w:jc w:val="both"/>
        <w:rPr>
          <w:rFonts w:ascii="Arial" w:hAnsi="Arial" w:cs="Arial"/>
          <w:b w:val="0"/>
          <w:sz w:val="20"/>
          <w:szCs w:val="20"/>
          <w:shd w:val="clear" w:color="auto" w:fill="FFFFFF"/>
        </w:rPr>
      </w:pPr>
      <w:r w:rsidRPr="0019120C">
        <w:rPr>
          <w:rFonts w:ascii="Arial" w:hAnsi="Arial" w:cs="Arial"/>
          <w:b w:val="0"/>
          <w:sz w:val="20"/>
          <w:szCs w:val="20"/>
          <w:shd w:val="clear" w:color="auto" w:fill="FFFFFF"/>
        </w:rPr>
        <w:t xml:space="preserve">Transmisión y Enfriamiento: </w:t>
      </w:r>
    </w:p>
    <w:p w:rsidR="007933BB" w:rsidRDefault="007933BB" w:rsidP="007933BB">
      <w:pPr>
        <w:pStyle w:val="Subttulo"/>
        <w:tabs>
          <w:tab w:val="left" w:pos="9498"/>
        </w:tabs>
        <w:jc w:val="both"/>
        <w:rPr>
          <w:rFonts w:ascii="Arial" w:hAnsi="Arial" w:cs="Arial"/>
          <w:b w:val="0"/>
          <w:sz w:val="20"/>
          <w:szCs w:val="20"/>
          <w:shd w:val="clear" w:color="auto" w:fill="FFFFFF"/>
        </w:rPr>
      </w:pPr>
    </w:p>
    <w:p w:rsidR="007933BB" w:rsidRDefault="007933BB" w:rsidP="007933BB">
      <w:pPr>
        <w:pStyle w:val="Subttulo"/>
        <w:tabs>
          <w:tab w:val="left" w:pos="9498"/>
        </w:tabs>
        <w:jc w:val="both"/>
        <w:rPr>
          <w:rFonts w:ascii="Arial" w:hAnsi="Arial" w:cs="Arial"/>
          <w:b w:val="0"/>
          <w:sz w:val="20"/>
          <w:szCs w:val="20"/>
          <w:shd w:val="clear" w:color="auto" w:fill="FFFFFF"/>
        </w:rPr>
      </w:pPr>
      <w:r w:rsidRPr="0019120C">
        <w:rPr>
          <w:rFonts w:ascii="Arial" w:hAnsi="Arial" w:cs="Arial"/>
          <w:b w:val="0"/>
          <w:sz w:val="20"/>
          <w:szCs w:val="20"/>
          <w:shd w:val="clear" w:color="auto" w:fill="FFFFFF"/>
        </w:rPr>
        <w:t>Revisión de correas, mangueras, ventilador y niveles de aditivo/refrigerante del radiador.</w:t>
      </w:r>
    </w:p>
    <w:p w:rsidR="007933BB" w:rsidRPr="0019120C" w:rsidRDefault="007933BB" w:rsidP="007933BB">
      <w:pPr>
        <w:pStyle w:val="Subttulo"/>
        <w:tabs>
          <w:tab w:val="left" w:pos="9498"/>
        </w:tabs>
        <w:jc w:val="both"/>
        <w:rPr>
          <w:rFonts w:ascii="Arial" w:hAnsi="Arial" w:cs="Arial"/>
          <w:b w:val="0"/>
          <w:sz w:val="20"/>
          <w:szCs w:val="20"/>
          <w:shd w:val="clear" w:color="auto" w:fill="FFFFFF"/>
        </w:rPr>
      </w:pPr>
    </w:p>
    <w:p w:rsidR="007933BB" w:rsidRDefault="007933BB" w:rsidP="007933BB">
      <w:pPr>
        <w:pStyle w:val="Subttulo"/>
        <w:tabs>
          <w:tab w:val="left" w:pos="9498"/>
        </w:tabs>
        <w:jc w:val="both"/>
        <w:rPr>
          <w:rFonts w:ascii="Arial" w:hAnsi="Arial" w:cs="Arial"/>
          <w:b w:val="0"/>
          <w:sz w:val="20"/>
          <w:szCs w:val="20"/>
          <w:shd w:val="clear" w:color="auto" w:fill="FFFFFF"/>
        </w:rPr>
      </w:pPr>
      <w:r w:rsidRPr="0019120C">
        <w:rPr>
          <w:rFonts w:ascii="Arial" w:hAnsi="Arial" w:cs="Arial"/>
          <w:b w:val="0"/>
          <w:sz w:val="20"/>
          <w:szCs w:val="20"/>
          <w:shd w:val="clear" w:color="auto" w:fill="FFFFFF"/>
        </w:rPr>
        <w:t xml:space="preserve">Arranque: </w:t>
      </w:r>
    </w:p>
    <w:p w:rsidR="007933BB" w:rsidRDefault="007933BB" w:rsidP="007933BB">
      <w:pPr>
        <w:pStyle w:val="Subttulo"/>
        <w:tabs>
          <w:tab w:val="left" w:pos="9498"/>
        </w:tabs>
        <w:jc w:val="both"/>
        <w:rPr>
          <w:rFonts w:ascii="Arial" w:hAnsi="Arial" w:cs="Arial"/>
          <w:b w:val="0"/>
          <w:sz w:val="20"/>
          <w:szCs w:val="20"/>
          <w:shd w:val="clear" w:color="auto" w:fill="FFFFFF"/>
        </w:rPr>
      </w:pPr>
    </w:p>
    <w:p w:rsidR="007933BB" w:rsidRPr="0019120C" w:rsidRDefault="007933BB" w:rsidP="007933BB">
      <w:pPr>
        <w:pStyle w:val="Subttulo"/>
        <w:tabs>
          <w:tab w:val="left" w:pos="9498"/>
        </w:tabs>
        <w:jc w:val="both"/>
        <w:rPr>
          <w:rFonts w:ascii="Arial" w:hAnsi="Arial" w:cs="Arial"/>
          <w:sz w:val="20"/>
          <w:szCs w:val="20"/>
          <w:shd w:val="clear" w:color="auto" w:fill="FFFFFF"/>
        </w:rPr>
      </w:pPr>
      <w:r w:rsidRPr="0019120C">
        <w:rPr>
          <w:rFonts w:ascii="Arial" w:hAnsi="Arial" w:cs="Arial"/>
          <w:b w:val="0"/>
          <w:sz w:val="20"/>
          <w:szCs w:val="20"/>
          <w:shd w:val="clear" w:color="auto" w:fill="FFFFFF"/>
        </w:rPr>
        <w:t>Inspección técnica del motor de arranque, alternador y estado de las baterías</w:t>
      </w:r>
      <w:r w:rsidRPr="0019120C">
        <w:rPr>
          <w:rFonts w:ascii="Arial" w:hAnsi="Arial" w:cs="Arial"/>
          <w:sz w:val="20"/>
          <w:szCs w:val="20"/>
          <w:shd w:val="clear" w:color="auto" w:fill="FFFFFF"/>
        </w:rPr>
        <w:t>.</w:t>
      </w:r>
    </w:p>
    <w:p w:rsidR="007933BB" w:rsidRPr="0019120C" w:rsidRDefault="007933BB" w:rsidP="007933BB">
      <w:pPr>
        <w:pStyle w:val="Subttulo"/>
        <w:tabs>
          <w:tab w:val="left" w:pos="9498"/>
        </w:tabs>
        <w:jc w:val="both"/>
        <w:rPr>
          <w:rFonts w:ascii="Arial" w:hAnsi="Arial" w:cs="Arial"/>
          <w:sz w:val="20"/>
          <w:szCs w:val="20"/>
          <w:shd w:val="clear" w:color="auto" w:fill="FFFFFF"/>
        </w:rPr>
      </w:pPr>
    </w:p>
    <w:p w:rsidR="007933BB" w:rsidRPr="0019120C" w:rsidRDefault="007933BB" w:rsidP="007933BB">
      <w:pPr>
        <w:pStyle w:val="Subttulo"/>
        <w:tabs>
          <w:tab w:val="left" w:pos="9498"/>
        </w:tabs>
        <w:jc w:val="both"/>
        <w:rPr>
          <w:rFonts w:ascii="Arial" w:hAnsi="Arial" w:cs="Arial"/>
          <w:sz w:val="20"/>
          <w:szCs w:val="20"/>
          <w:shd w:val="clear" w:color="auto" w:fill="FFFFFF"/>
        </w:rPr>
      </w:pPr>
      <w:r w:rsidRPr="0019120C">
        <w:rPr>
          <w:rFonts w:ascii="Arial" w:hAnsi="Arial" w:cs="Arial"/>
          <w:sz w:val="20"/>
          <w:szCs w:val="20"/>
          <w:shd w:val="clear" w:color="auto" w:fill="FFFFFF"/>
        </w:rPr>
        <w:t>B. Sistema de Control y Generación</w:t>
      </w:r>
    </w:p>
    <w:p w:rsidR="007933BB" w:rsidRPr="0019120C" w:rsidRDefault="007933BB" w:rsidP="007933BB">
      <w:pPr>
        <w:pStyle w:val="Subttulo"/>
        <w:tabs>
          <w:tab w:val="left" w:pos="9498"/>
        </w:tabs>
        <w:jc w:val="both"/>
        <w:rPr>
          <w:rFonts w:ascii="Arial" w:hAnsi="Arial" w:cs="Arial"/>
          <w:sz w:val="20"/>
          <w:szCs w:val="20"/>
          <w:shd w:val="clear" w:color="auto" w:fill="FFFFFF"/>
        </w:rPr>
      </w:pPr>
    </w:p>
    <w:p w:rsidR="007933BB" w:rsidRDefault="007933BB" w:rsidP="007933BB">
      <w:pPr>
        <w:pStyle w:val="Subttulo"/>
        <w:tabs>
          <w:tab w:val="left" w:pos="9498"/>
        </w:tabs>
        <w:jc w:val="both"/>
        <w:rPr>
          <w:rFonts w:ascii="Arial" w:hAnsi="Arial" w:cs="Arial"/>
          <w:b w:val="0"/>
          <w:sz w:val="20"/>
          <w:szCs w:val="20"/>
          <w:shd w:val="clear" w:color="auto" w:fill="FFFFFF"/>
        </w:rPr>
      </w:pPr>
      <w:r w:rsidRPr="0019120C">
        <w:rPr>
          <w:rFonts w:ascii="Arial" w:hAnsi="Arial" w:cs="Arial"/>
          <w:b w:val="0"/>
          <w:sz w:val="20"/>
          <w:szCs w:val="20"/>
          <w:shd w:val="clear" w:color="auto" w:fill="FFFFFF"/>
        </w:rPr>
        <w:t xml:space="preserve">Protecciones: </w:t>
      </w:r>
    </w:p>
    <w:p w:rsidR="007933BB" w:rsidRDefault="007933BB" w:rsidP="007933BB">
      <w:pPr>
        <w:pStyle w:val="Subttulo"/>
        <w:tabs>
          <w:tab w:val="left" w:pos="9498"/>
        </w:tabs>
        <w:jc w:val="both"/>
        <w:rPr>
          <w:rFonts w:ascii="Arial" w:hAnsi="Arial" w:cs="Arial"/>
          <w:b w:val="0"/>
          <w:sz w:val="20"/>
          <w:szCs w:val="20"/>
          <w:shd w:val="clear" w:color="auto" w:fill="FFFFFF"/>
        </w:rPr>
      </w:pPr>
    </w:p>
    <w:p w:rsidR="007933BB" w:rsidRDefault="007933BB" w:rsidP="007933BB">
      <w:pPr>
        <w:pStyle w:val="Subttulo"/>
        <w:tabs>
          <w:tab w:val="left" w:pos="9498"/>
        </w:tabs>
        <w:jc w:val="both"/>
        <w:rPr>
          <w:rFonts w:ascii="Arial" w:hAnsi="Arial" w:cs="Arial"/>
          <w:b w:val="0"/>
          <w:sz w:val="20"/>
          <w:szCs w:val="20"/>
          <w:shd w:val="clear" w:color="auto" w:fill="FFFFFF"/>
        </w:rPr>
      </w:pPr>
      <w:r w:rsidRPr="0019120C">
        <w:rPr>
          <w:rFonts w:ascii="Arial" w:hAnsi="Arial" w:cs="Arial"/>
          <w:b w:val="0"/>
          <w:sz w:val="20"/>
          <w:szCs w:val="20"/>
          <w:shd w:val="clear" w:color="auto" w:fill="FFFFFF"/>
        </w:rPr>
        <w:t>Verificación del sistema AVR (regulación electrónica de voltaje), breaker de protección y dispositivos de parada de emergencia.</w:t>
      </w:r>
    </w:p>
    <w:p w:rsidR="007933BB" w:rsidRPr="0019120C" w:rsidRDefault="007933BB" w:rsidP="007933BB">
      <w:pPr>
        <w:pStyle w:val="Subttulo"/>
        <w:tabs>
          <w:tab w:val="left" w:pos="9498"/>
        </w:tabs>
        <w:jc w:val="both"/>
        <w:rPr>
          <w:rFonts w:ascii="Arial" w:hAnsi="Arial" w:cs="Arial"/>
          <w:b w:val="0"/>
          <w:sz w:val="20"/>
          <w:szCs w:val="20"/>
          <w:shd w:val="clear" w:color="auto" w:fill="FFFFFF"/>
        </w:rPr>
      </w:pPr>
    </w:p>
    <w:p w:rsidR="007933BB" w:rsidRDefault="007933BB" w:rsidP="007933BB">
      <w:pPr>
        <w:pStyle w:val="Subttulo"/>
        <w:tabs>
          <w:tab w:val="left" w:pos="9498"/>
        </w:tabs>
        <w:jc w:val="both"/>
        <w:rPr>
          <w:rFonts w:ascii="Arial" w:hAnsi="Arial" w:cs="Arial"/>
          <w:b w:val="0"/>
          <w:sz w:val="20"/>
          <w:szCs w:val="20"/>
          <w:shd w:val="clear" w:color="auto" w:fill="FFFFFF"/>
        </w:rPr>
      </w:pPr>
      <w:r w:rsidRPr="0019120C">
        <w:rPr>
          <w:rFonts w:ascii="Arial" w:hAnsi="Arial" w:cs="Arial"/>
          <w:b w:val="0"/>
          <w:sz w:val="20"/>
          <w:szCs w:val="20"/>
          <w:shd w:val="clear" w:color="auto" w:fill="FFFFFF"/>
        </w:rPr>
        <w:t xml:space="preserve">Pruebas: </w:t>
      </w:r>
    </w:p>
    <w:p w:rsidR="007933BB" w:rsidRDefault="007933BB" w:rsidP="007933BB">
      <w:pPr>
        <w:pStyle w:val="Subttulo"/>
        <w:tabs>
          <w:tab w:val="left" w:pos="9498"/>
        </w:tabs>
        <w:jc w:val="both"/>
        <w:rPr>
          <w:rFonts w:ascii="Arial" w:hAnsi="Arial" w:cs="Arial"/>
          <w:b w:val="0"/>
          <w:sz w:val="20"/>
          <w:szCs w:val="20"/>
          <w:shd w:val="clear" w:color="auto" w:fill="FFFFFF"/>
        </w:rPr>
      </w:pPr>
    </w:p>
    <w:p w:rsidR="007933BB" w:rsidRDefault="007933BB" w:rsidP="007933BB">
      <w:pPr>
        <w:pStyle w:val="Subttulo"/>
        <w:tabs>
          <w:tab w:val="left" w:pos="9498"/>
        </w:tabs>
        <w:jc w:val="both"/>
        <w:rPr>
          <w:rFonts w:ascii="Arial" w:hAnsi="Arial" w:cs="Arial"/>
          <w:b w:val="0"/>
          <w:sz w:val="20"/>
          <w:szCs w:val="20"/>
          <w:shd w:val="clear" w:color="auto" w:fill="FFFFFF"/>
        </w:rPr>
      </w:pPr>
      <w:r w:rsidRPr="0019120C">
        <w:rPr>
          <w:rFonts w:ascii="Arial" w:hAnsi="Arial" w:cs="Arial"/>
          <w:b w:val="0"/>
          <w:sz w:val="20"/>
          <w:szCs w:val="20"/>
          <w:shd w:val="clear" w:color="auto" w:fill="FFFFFF"/>
        </w:rPr>
        <w:t>Realización de pruebas en vacío y pruebas con carga real en el sitio de trabajo.</w:t>
      </w:r>
    </w:p>
    <w:p w:rsidR="007933BB" w:rsidRPr="0019120C" w:rsidRDefault="007933BB" w:rsidP="007933BB">
      <w:pPr>
        <w:pStyle w:val="Subttulo"/>
        <w:tabs>
          <w:tab w:val="left" w:pos="9498"/>
        </w:tabs>
        <w:jc w:val="both"/>
        <w:rPr>
          <w:rFonts w:ascii="Arial" w:hAnsi="Arial" w:cs="Arial"/>
          <w:b w:val="0"/>
          <w:sz w:val="20"/>
          <w:szCs w:val="20"/>
          <w:shd w:val="clear" w:color="auto" w:fill="FFFFFF"/>
        </w:rPr>
      </w:pPr>
    </w:p>
    <w:p w:rsidR="007933BB" w:rsidRDefault="007933BB" w:rsidP="007933BB">
      <w:pPr>
        <w:pStyle w:val="Subttulo"/>
        <w:tabs>
          <w:tab w:val="left" w:pos="9498"/>
        </w:tabs>
        <w:jc w:val="both"/>
        <w:rPr>
          <w:rFonts w:ascii="Arial" w:hAnsi="Arial" w:cs="Arial"/>
          <w:b w:val="0"/>
          <w:sz w:val="20"/>
          <w:szCs w:val="20"/>
          <w:shd w:val="clear" w:color="auto" w:fill="FFFFFF"/>
        </w:rPr>
      </w:pPr>
      <w:r w:rsidRPr="0019120C">
        <w:rPr>
          <w:rFonts w:ascii="Arial" w:hAnsi="Arial" w:cs="Arial"/>
          <w:b w:val="0"/>
          <w:sz w:val="20"/>
          <w:szCs w:val="20"/>
          <w:shd w:val="clear" w:color="auto" w:fill="FFFFFF"/>
        </w:rPr>
        <w:t xml:space="preserve">Ajustes: </w:t>
      </w:r>
    </w:p>
    <w:p w:rsidR="007933BB" w:rsidRDefault="007933BB" w:rsidP="007933BB">
      <w:pPr>
        <w:pStyle w:val="Subttulo"/>
        <w:tabs>
          <w:tab w:val="left" w:pos="9498"/>
        </w:tabs>
        <w:jc w:val="both"/>
        <w:rPr>
          <w:rFonts w:ascii="Arial" w:hAnsi="Arial" w:cs="Arial"/>
          <w:b w:val="0"/>
          <w:sz w:val="20"/>
          <w:szCs w:val="20"/>
          <w:shd w:val="clear" w:color="auto" w:fill="FFFFFF"/>
        </w:rPr>
      </w:pPr>
    </w:p>
    <w:p w:rsidR="007933BB" w:rsidRDefault="007933BB" w:rsidP="007933BB">
      <w:pPr>
        <w:pStyle w:val="Subttulo"/>
        <w:tabs>
          <w:tab w:val="left" w:pos="9498"/>
        </w:tabs>
        <w:jc w:val="both"/>
        <w:rPr>
          <w:rFonts w:ascii="Arial" w:hAnsi="Arial" w:cs="Arial"/>
          <w:b w:val="0"/>
          <w:sz w:val="20"/>
          <w:szCs w:val="20"/>
          <w:shd w:val="clear" w:color="auto" w:fill="FFFFFF"/>
        </w:rPr>
      </w:pPr>
      <w:r w:rsidRPr="0019120C">
        <w:rPr>
          <w:rFonts w:ascii="Arial" w:hAnsi="Arial" w:cs="Arial"/>
          <w:b w:val="0"/>
          <w:sz w:val="20"/>
          <w:szCs w:val="20"/>
          <w:shd w:val="clear" w:color="auto" w:fill="FFFFFF"/>
        </w:rPr>
        <w:t>Calibración y chequeos generales según parámetros del fabricante.</w:t>
      </w:r>
    </w:p>
    <w:p w:rsidR="007933BB" w:rsidRPr="0019120C" w:rsidRDefault="007933BB" w:rsidP="007933BB">
      <w:pPr>
        <w:pStyle w:val="Subttulo"/>
        <w:tabs>
          <w:tab w:val="left" w:pos="9498"/>
        </w:tabs>
        <w:jc w:val="both"/>
        <w:rPr>
          <w:rFonts w:ascii="Arial" w:hAnsi="Arial" w:cs="Arial"/>
          <w:b w:val="0"/>
          <w:sz w:val="20"/>
          <w:szCs w:val="20"/>
          <w:shd w:val="clear" w:color="auto" w:fill="FFFFFF"/>
        </w:rPr>
      </w:pPr>
    </w:p>
    <w:p w:rsidR="007933BB" w:rsidRPr="0019120C" w:rsidRDefault="007933BB" w:rsidP="007933BB">
      <w:pPr>
        <w:pStyle w:val="Subttulo"/>
        <w:tabs>
          <w:tab w:val="left" w:pos="9498"/>
        </w:tabs>
        <w:jc w:val="both"/>
        <w:rPr>
          <w:rFonts w:ascii="Arial" w:hAnsi="Arial" w:cs="Arial"/>
          <w:b w:val="0"/>
          <w:sz w:val="20"/>
          <w:szCs w:val="20"/>
          <w:shd w:val="clear" w:color="auto" w:fill="FFFFFF"/>
        </w:rPr>
      </w:pPr>
    </w:p>
    <w:p w:rsidR="007933BB" w:rsidRPr="0019120C" w:rsidRDefault="007933BB" w:rsidP="007933BB">
      <w:pPr>
        <w:pStyle w:val="Subttulo"/>
        <w:tabs>
          <w:tab w:val="left" w:pos="9498"/>
        </w:tabs>
        <w:jc w:val="both"/>
        <w:rPr>
          <w:rFonts w:ascii="Arial" w:hAnsi="Arial" w:cs="Arial"/>
          <w:sz w:val="20"/>
          <w:szCs w:val="20"/>
          <w:shd w:val="clear" w:color="auto" w:fill="FFFFFF"/>
        </w:rPr>
      </w:pPr>
      <w:r w:rsidRPr="0019120C">
        <w:rPr>
          <w:rFonts w:ascii="Arial" w:hAnsi="Arial" w:cs="Arial"/>
          <w:sz w:val="20"/>
          <w:szCs w:val="20"/>
          <w:shd w:val="clear" w:color="auto" w:fill="FFFFFF"/>
        </w:rPr>
        <w:t>4. OBLIGACIONES DEL CONTRATISTA</w:t>
      </w:r>
    </w:p>
    <w:p w:rsidR="007933BB" w:rsidRPr="0019120C" w:rsidRDefault="007933BB" w:rsidP="007933BB">
      <w:pPr>
        <w:pStyle w:val="Subttulo"/>
        <w:tabs>
          <w:tab w:val="left" w:pos="9498"/>
        </w:tabs>
        <w:jc w:val="both"/>
        <w:rPr>
          <w:rFonts w:ascii="Arial" w:hAnsi="Arial" w:cs="Arial"/>
          <w:sz w:val="20"/>
          <w:szCs w:val="20"/>
          <w:shd w:val="clear" w:color="auto" w:fill="FFFFFF"/>
        </w:rPr>
      </w:pPr>
    </w:p>
    <w:p w:rsidR="007933BB" w:rsidRDefault="007933BB" w:rsidP="007933BB">
      <w:pPr>
        <w:pStyle w:val="Subttulo"/>
        <w:tabs>
          <w:tab w:val="left" w:pos="9498"/>
        </w:tabs>
        <w:jc w:val="both"/>
        <w:rPr>
          <w:rFonts w:ascii="Arial" w:hAnsi="Arial" w:cs="Arial"/>
          <w:b w:val="0"/>
          <w:sz w:val="20"/>
          <w:szCs w:val="20"/>
          <w:shd w:val="clear" w:color="auto" w:fill="FFFFFF"/>
        </w:rPr>
      </w:pPr>
      <w:r w:rsidRPr="0019120C">
        <w:rPr>
          <w:rFonts w:ascii="Arial" w:hAnsi="Arial" w:cs="Arial"/>
          <w:b w:val="0"/>
          <w:sz w:val="20"/>
          <w:szCs w:val="20"/>
          <w:shd w:val="clear" w:color="auto" w:fill="FFFFFF"/>
        </w:rPr>
        <w:t>Garantía: Mínimo de tres (3) meses por los trabajos realizados.</w:t>
      </w:r>
    </w:p>
    <w:p w:rsidR="007933BB" w:rsidRPr="0019120C" w:rsidRDefault="007933BB" w:rsidP="007933BB">
      <w:pPr>
        <w:pStyle w:val="Subttulo"/>
        <w:tabs>
          <w:tab w:val="left" w:pos="9498"/>
        </w:tabs>
        <w:jc w:val="both"/>
        <w:rPr>
          <w:rFonts w:ascii="Arial" w:hAnsi="Arial" w:cs="Arial"/>
          <w:b w:val="0"/>
          <w:sz w:val="20"/>
          <w:szCs w:val="20"/>
          <w:shd w:val="clear" w:color="auto" w:fill="FFFFFF"/>
        </w:rPr>
      </w:pPr>
    </w:p>
    <w:p w:rsidR="007933BB" w:rsidRDefault="007933BB" w:rsidP="007933BB">
      <w:pPr>
        <w:pStyle w:val="Subttulo"/>
        <w:tabs>
          <w:tab w:val="left" w:pos="9498"/>
        </w:tabs>
        <w:jc w:val="both"/>
        <w:rPr>
          <w:rFonts w:ascii="Arial" w:hAnsi="Arial" w:cs="Arial"/>
          <w:b w:val="0"/>
          <w:sz w:val="20"/>
          <w:szCs w:val="20"/>
          <w:shd w:val="clear" w:color="auto" w:fill="FFFFFF"/>
        </w:rPr>
      </w:pPr>
      <w:r w:rsidRPr="0019120C">
        <w:rPr>
          <w:rFonts w:ascii="Arial" w:hAnsi="Arial" w:cs="Arial"/>
          <w:b w:val="0"/>
          <w:sz w:val="20"/>
          <w:szCs w:val="20"/>
          <w:shd w:val="clear" w:color="auto" w:fill="FFFFFF"/>
        </w:rPr>
        <w:t>Disponibilidad: Atención de emergencias en un plazo máximo de tres (3) horas hábiles tras la solicitud.</w:t>
      </w:r>
    </w:p>
    <w:p w:rsidR="007933BB" w:rsidRPr="0019120C" w:rsidRDefault="007933BB" w:rsidP="007933BB">
      <w:pPr>
        <w:pStyle w:val="Subttulo"/>
        <w:tabs>
          <w:tab w:val="left" w:pos="9498"/>
        </w:tabs>
        <w:jc w:val="both"/>
        <w:rPr>
          <w:rFonts w:ascii="Arial" w:hAnsi="Arial" w:cs="Arial"/>
          <w:b w:val="0"/>
          <w:sz w:val="20"/>
          <w:szCs w:val="20"/>
          <w:shd w:val="clear" w:color="auto" w:fill="FFFFFF"/>
        </w:rPr>
      </w:pPr>
    </w:p>
    <w:p w:rsidR="007933BB" w:rsidRDefault="007933BB" w:rsidP="007933BB">
      <w:pPr>
        <w:pStyle w:val="Subttulo"/>
        <w:tabs>
          <w:tab w:val="left" w:pos="9498"/>
        </w:tabs>
        <w:jc w:val="both"/>
        <w:rPr>
          <w:rFonts w:ascii="Arial" w:hAnsi="Arial" w:cs="Arial"/>
          <w:b w:val="0"/>
          <w:sz w:val="20"/>
          <w:szCs w:val="20"/>
          <w:shd w:val="clear" w:color="auto" w:fill="FFFFFF"/>
        </w:rPr>
      </w:pPr>
      <w:r w:rsidRPr="0019120C">
        <w:rPr>
          <w:rFonts w:ascii="Arial" w:hAnsi="Arial" w:cs="Arial"/>
          <w:b w:val="0"/>
          <w:sz w:val="20"/>
          <w:szCs w:val="20"/>
          <w:shd w:val="clear" w:color="auto" w:fill="FFFFFF"/>
        </w:rPr>
        <w:t xml:space="preserve">Personal: </w:t>
      </w:r>
    </w:p>
    <w:p w:rsidR="007933BB" w:rsidRDefault="007933BB" w:rsidP="007933BB">
      <w:pPr>
        <w:pStyle w:val="Subttulo"/>
        <w:tabs>
          <w:tab w:val="left" w:pos="9498"/>
        </w:tabs>
        <w:jc w:val="both"/>
        <w:rPr>
          <w:rFonts w:ascii="Arial" w:hAnsi="Arial" w:cs="Arial"/>
          <w:b w:val="0"/>
          <w:sz w:val="20"/>
          <w:szCs w:val="20"/>
          <w:shd w:val="clear" w:color="auto" w:fill="FFFFFF"/>
        </w:rPr>
      </w:pPr>
    </w:p>
    <w:p w:rsidR="007933BB" w:rsidRDefault="007933BB" w:rsidP="007933BB">
      <w:pPr>
        <w:pStyle w:val="Subttulo"/>
        <w:tabs>
          <w:tab w:val="left" w:pos="9498"/>
        </w:tabs>
        <w:jc w:val="both"/>
        <w:rPr>
          <w:rFonts w:ascii="Arial" w:hAnsi="Arial" w:cs="Arial"/>
          <w:b w:val="0"/>
          <w:sz w:val="20"/>
          <w:szCs w:val="20"/>
          <w:shd w:val="clear" w:color="auto" w:fill="FFFFFF"/>
        </w:rPr>
      </w:pPr>
      <w:r w:rsidRPr="0019120C">
        <w:rPr>
          <w:rFonts w:ascii="Arial" w:hAnsi="Arial" w:cs="Arial"/>
          <w:b w:val="0"/>
          <w:sz w:val="20"/>
          <w:szCs w:val="20"/>
          <w:shd w:val="clear" w:color="auto" w:fill="FFFFFF"/>
        </w:rPr>
        <w:t>Disponer de técnicos altamente calificados (anexar hojas de vida) y herramientas necesarias.</w:t>
      </w:r>
    </w:p>
    <w:p w:rsidR="007933BB" w:rsidRPr="0019120C" w:rsidRDefault="007933BB" w:rsidP="007933BB">
      <w:pPr>
        <w:pStyle w:val="Subttulo"/>
        <w:tabs>
          <w:tab w:val="left" w:pos="9498"/>
        </w:tabs>
        <w:jc w:val="both"/>
        <w:rPr>
          <w:rFonts w:ascii="Arial" w:hAnsi="Arial" w:cs="Arial"/>
          <w:b w:val="0"/>
          <w:sz w:val="20"/>
          <w:szCs w:val="20"/>
          <w:shd w:val="clear" w:color="auto" w:fill="FFFFFF"/>
        </w:rPr>
      </w:pPr>
    </w:p>
    <w:p w:rsidR="007933BB" w:rsidRDefault="007933BB" w:rsidP="007933BB">
      <w:pPr>
        <w:pStyle w:val="Subttulo"/>
        <w:tabs>
          <w:tab w:val="left" w:pos="9498"/>
        </w:tabs>
        <w:jc w:val="both"/>
        <w:rPr>
          <w:rFonts w:ascii="Arial" w:hAnsi="Arial" w:cs="Arial"/>
          <w:b w:val="0"/>
          <w:sz w:val="20"/>
          <w:szCs w:val="20"/>
          <w:shd w:val="clear" w:color="auto" w:fill="FFFFFF"/>
        </w:rPr>
      </w:pPr>
      <w:r w:rsidRPr="0019120C">
        <w:rPr>
          <w:rFonts w:ascii="Arial" w:hAnsi="Arial" w:cs="Arial"/>
          <w:b w:val="0"/>
          <w:sz w:val="20"/>
          <w:szCs w:val="20"/>
          <w:shd w:val="clear" w:color="auto" w:fill="FFFFFF"/>
        </w:rPr>
        <w:t xml:space="preserve">Capacitación: </w:t>
      </w:r>
    </w:p>
    <w:p w:rsidR="007933BB" w:rsidRDefault="007933BB" w:rsidP="007933BB">
      <w:pPr>
        <w:pStyle w:val="Subttulo"/>
        <w:tabs>
          <w:tab w:val="left" w:pos="9498"/>
        </w:tabs>
        <w:jc w:val="both"/>
        <w:rPr>
          <w:rFonts w:ascii="Arial" w:hAnsi="Arial" w:cs="Arial"/>
          <w:b w:val="0"/>
          <w:sz w:val="20"/>
          <w:szCs w:val="20"/>
          <w:shd w:val="clear" w:color="auto" w:fill="FFFFFF"/>
        </w:rPr>
      </w:pPr>
    </w:p>
    <w:p w:rsidR="007933BB" w:rsidRDefault="007933BB" w:rsidP="007933BB">
      <w:pPr>
        <w:pStyle w:val="Subttulo"/>
        <w:tabs>
          <w:tab w:val="left" w:pos="9498"/>
        </w:tabs>
        <w:jc w:val="both"/>
        <w:rPr>
          <w:rFonts w:ascii="Arial" w:hAnsi="Arial" w:cs="Arial"/>
          <w:b w:val="0"/>
          <w:sz w:val="20"/>
          <w:szCs w:val="20"/>
          <w:shd w:val="clear" w:color="auto" w:fill="FFFFFF"/>
        </w:rPr>
      </w:pPr>
      <w:r w:rsidRPr="0019120C">
        <w:rPr>
          <w:rFonts w:ascii="Arial" w:hAnsi="Arial" w:cs="Arial"/>
          <w:b w:val="0"/>
          <w:sz w:val="20"/>
          <w:szCs w:val="20"/>
          <w:shd w:val="clear" w:color="auto" w:fill="FFFFFF"/>
        </w:rPr>
        <w:t>Brindar instrucción permanente al personal de mantenimiento de la Clínica de la Policía Regional Valle de Aburrá en la operación básica del equipo.</w:t>
      </w:r>
    </w:p>
    <w:p w:rsidR="007933BB" w:rsidRPr="0019120C" w:rsidRDefault="007933BB" w:rsidP="007933BB">
      <w:pPr>
        <w:pStyle w:val="Subttulo"/>
        <w:tabs>
          <w:tab w:val="left" w:pos="9498"/>
        </w:tabs>
        <w:jc w:val="both"/>
        <w:rPr>
          <w:rFonts w:ascii="Arial" w:hAnsi="Arial" w:cs="Arial"/>
          <w:b w:val="0"/>
          <w:sz w:val="20"/>
          <w:szCs w:val="20"/>
          <w:shd w:val="clear" w:color="auto" w:fill="FFFFFF"/>
        </w:rPr>
      </w:pPr>
    </w:p>
    <w:p w:rsidR="007933BB" w:rsidRDefault="007933BB" w:rsidP="007933BB">
      <w:pPr>
        <w:pStyle w:val="Subttulo"/>
        <w:tabs>
          <w:tab w:val="left" w:pos="9498"/>
        </w:tabs>
        <w:jc w:val="both"/>
        <w:rPr>
          <w:rFonts w:ascii="Arial" w:hAnsi="Arial" w:cs="Arial"/>
          <w:b w:val="0"/>
          <w:sz w:val="20"/>
          <w:szCs w:val="20"/>
          <w:shd w:val="clear" w:color="auto" w:fill="FFFFFF"/>
        </w:rPr>
      </w:pPr>
      <w:r w:rsidRPr="0019120C">
        <w:rPr>
          <w:rFonts w:ascii="Arial" w:hAnsi="Arial" w:cs="Arial"/>
          <w:b w:val="0"/>
          <w:sz w:val="20"/>
          <w:szCs w:val="20"/>
          <w:shd w:val="clear" w:color="auto" w:fill="FFFFFF"/>
        </w:rPr>
        <w:t xml:space="preserve">Informes: </w:t>
      </w:r>
    </w:p>
    <w:p w:rsidR="007933BB" w:rsidRDefault="007933BB" w:rsidP="007933BB">
      <w:pPr>
        <w:pStyle w:val="Subttulo"/>
        <w:tabs>
          <w:tab w:val="left" w:pos="9498"/>
        </w:tabs>
        <w:jc w:val="both"/>
        <w:rPr>
          <w:rFonts w:ascii="Arial" w:hAnsi="Arial" w:cs="Arial"/>
          <w:b w:val="0"/>
          <w:sz w:val="20"/>
          <w:szCs w:val="20"/>
          <w:shd w:val="clear" w:color="auto" w:fill="FFFFFF"/>
        </w:rPr>
      </w:pPr>
    </w:p>
    <w:p w:rsidR="007933BB" w:rsidRDefault="007933BB" w:rsidP="007933BB">
      <w:pPr>
        <w:pStyle w:val="Subttulo"/>
        <w:tabs>
          <w:tab w:val="left" w:pos="9498"/>
        </w:tabs>
        <w:jc w:val="both"/>
        <w:rPr>
          <w:rFonts w:ascii="Arial" w:hAnsi="Arial" w:cs="Arial"/>
          <w:b w:val="0"/>
          <w:sz w:val="20"/>
          <w:szCs w:val="20"/>
          <w:shd w:val="clear" w:color="auto" w:fill="FFFFFF"/>
        </w:rPr>
      </w:pPr>
      <w:r w:rsidRPr="0019120C">
        <w:rPr>
          <w:rFonts w:ascii="Arial" w:hAnsi="Arial" w:cs="Arial"/>
          <w:b w:val="0"/>
          <w:sz w:val="20"/>
          <w:szCs w:val="20"/>
          <w:shd w:val="clear" w:color="auto" w:fill="FFFFFF"/>
        </w:rPr>
        <w:t>Entrega de reporte escrito y soporte fotográfico por cada intervención (físico y magnético).</w:t>
      </w:r>
    </w:p>
    <w:p w:rsidR="007933BB" w:rsidRPr="0019120C" w:rsidRDefault="007933BB" w:rsidP="007933BB">
      <w:pPr>
        <w:pStyle w:val="Subttulo"/>
        <w:tabs>
          <w:tab w:val="left" w:pos="9498"/>
        </w:tabs>
        <w:jc w:val="both"/>
        <w:rPr>
          <w:rFonts w:ascii="Arial" w:hAnsi="Arial" w:cs="Arial"/>
          <w:b w:val="0"/>
          <w:sz w:val="20"/>
          <w:szCs w:val="20"/>
          <w:shd w:val="clear" w:color="auto" w:fill="FFFFFF"/>
        </w:rPr>
      </w:pPr>
    </w:p>
    <w:p w:rsidR="007933BB" w:rsidRDefault="007933BB" w:rsidP="007933BB">
      <w:pPr>
        <w:pStyle w:val="Subttulo"/>
        <w:tabs>
          <w:tab w:val="left" w:pos="9498"/>
        </w:tabs>
        <w:jc w:val="both"/>
        <w:rPr>
          <w:rFonts w:ascii="Arial" w:hAnsi="Arial" w:cs="Arial"/>
          <w:b w:val="0"/>
          <w:sz w:val="20"/>
          <w:szCs w:val="20"/>
          <w:shd w:val="clear" w:color="auto" w:fill="FFFFFF"/>
        </w:rPr>
      </w:pPr>
      <w:r w:rsidRPr="0019120C">
        <w:rPr>
          <w:rFonts w:ascii="Arial" w:hAnsi="Arial" w:cs="Arial"/>
          <w:b w:val="0"/>
          <w:sz w:val="20"/>
          <w:szCs w:val="20"/>
          <w:shd w:val="clear" w:color="auto" w:fill="FFFFFF"/>
        </w:rPr>
        <w:t xml:space="preserve">Repuestos: </w:t>
      </w:r>
    </w:p>
    <w:p w:rsidR="007933BB" w:rsidRDefault="007933BB" w:rsidP="007933BB">
      <w:pPr>
        <w:pStyle w:val="Subttulo"/>
        <w:tabs>
          <w:tab w:val="left" w:pos="9498"/>
        </w:tabs>
        <w:jc w:val="both"/>
        <w:rPr>
          <w:rFonts w:ascii="Arial" w:hAnsi="Arial" w:cs="Arial"/>
          <w:b w:val="0"/>
          <w:sz w:val="20"/>
          <w:szCs w:val="20"/>
          <w:shd w:val="clear" w:color="auto" w:fill="FFFFFF"/>
        </w:rPr>
      </w:pPr>
    </w:p>
    <w:p w:rsidR="007933BB" w:rsidRDefault="007933BB" w:rsidP="007933BB">
      <w:pPr>
        <w:pStyle w:val="Subttulo"/>
        <w:tabs>
          <w:tab w:val="left" w:pos="9498"/>
        </w:tabs>
        <w:jc w:val="both"/>
        <w:rPr>
          <w:rFonts w:ascii="Arial" w:hAnsi="Arial" w:cs="Arial"/>
          <w:b w:val="0"/>
          <w:sz w:val="20"/>
          <w:szCs w:val="20"/>
          <w:shd w:val="clear" w:color="auto" w:fill="FFFFFF"/>
        </w:rPr>
      </w:pPr>
      <w:r w:rsidRPr="0019120C">
        <w:rPr>
          <w:rFonts w:ascii="Arial" w:hAnsi="Arial" w:cs="Arial"/>
          <w:b w:val="0"/>
          <w:sz w:val="20"/>
          <w:szCs w:val="20"/>
          <w:shd w:val="clear" w:color="auto" w:fill="FFFFFF"/>
        </w:rPr>
        <w:t>En caso de daños causados por negligencia técnica, el contratista asumirá el costo total de la reparación con repuestos originales.</w:t>
      </w:r>
    </w:p>
    <w:p w:rsidR="007933BB" w:rsidRPr="0019120C" w:rsidRDefault="007933BB" w:rsidP="007933BB">
      <w:pPr>
        <w:pStyle w:val="Subttulo"/>
        <w:tabs>
          <w:tab w:val="left" w:pos="9498"/>
        </w:tabs>
        <w:jc w:val="both"/>
        <w:rPr>
          <w:rFonts w:ascii="Arial" w:hAnsi="Arial" w:cs="Arial"/>
          <w:b w:val="0"/>
          <w:sz w:val="20"/>
          <w:szCs w:val="20"/>
          <w:shd w:val="clear" w:color="auto" w:fill="FFFFFF"/>
        </w:rPr>
      </w:pPr>
    </w:p>
    <w:p w:rsidR="007933BB" w:rsidRPr="0019120C" w:rsidRDefault="007933BB" w:rsidP="007933BB">
      <w:pPr>
        <w:pStyle w:val="Subttulo"/>
        <w:tabs>
          <w:tab w:val="left" w:pos="9498"/>
        </w:tabs>
        <w:jc w:val="both"/>
        <w:rPr>
          <w:rFonts w:ascii="Arial" w:hAnsi="Arial" w:cs="Arial"/>
          <w:sz w:val="20"/>
          <w:szCs w:val="20"/>
          <w:shd w:val="clear" w:color="auto" w:fill="FFFFFF"/>
        </w:rPr>
      </w:pPr>
    </w:p>
    <w:p w:rsidR="007933BB" w:rsidRPr="0019120C" w:rsidRDefault="007933BB" w:rsidP="007933BB">
      <w:pPr>
        <w:pStyle w:val="Subttulo"/>
        <w:tabs>
          <w:tab w:val="left" w:pos="9498"/>
        </w:tabs>
        <w:jc w:val="both"/>
        <w:rPr>
          <w:rFonts w:ascii="Arial" w:hAnsi="Arial" w:cs="Arial"/>
          <w:sz w:val="20"/>
          <w:szCs w:val="20"/>
          <w:shd w:val="clear" w:color="auto" w:fill="FFFFFF"/>
        </w:rPr>
      </w:pPr>
      <w:r w:rsidRPr="0019120C">
        <w:rPr>
          <w:rFonts w:ascii="Arial" w:hAnsi="Arial" w:cs="Arial"/>
          <w:sz w:val="20"/>
          <w:szCs w:val="20"/>
          <w:shd w:val="clear" w:color="auto" w:fill="FFFFFF"/>
        </w:rPr>
        <w:t>5. PROGRAMACIÓN Y LOGÍSTICA</w:t>
      </w:r>
    </w:p>
    <w:p w:rsidR="007933BB" w:rsidRPr="0019120C" w:rsidRDefault="007933BB" w:rsidP="007933BB">
      <w:pPr>
        <w:pStyle w:val="Subttulo"/>
        <w:tabs>
          <w:tab w:val="left" w:pos="9498"/>
        </w:tabs>
        <w:jc w:val="both"/>
        <w:rPr>
          <w:rFonts w:ascii="Arial" w:hAnsi="Arial" w:cs="Arial"/>
          <w:sz w:val="20"/>
          <w:szCs w:val="20"/>
          <w:shd w:val="clear" w:color="auto" w:fill="FFFFFF"/>
        </w:rPr>
      </w:pPr>
    </w:p>
    <w:p w:rsidR="007933BB" w:rsidRDefault="007933BB" w:rsidP="007933BB">
      <w:pPr>
        <w:pStyle w:val="Subttulo"/>
        <w:tabs>
          <w:tab w:val="left" w:pos="9498"/>
        </w:tabs>
        <w:jc w:val="both"/>
        <w:rPr>
          <w:rFonts w:ascii="Arial" w:hAnsi="Arial" w:cs="Arial"/>
          <w:b w:val="0"/>
          <w:sz w:val="20"/>
          <w:szCs w:val="20"/>
          <w:shd w:val="clear" w:color="auto" w:fill="FFFFFF"/>
        </w:rPr>
      </w:pPr>
      <w:r w:rsidRPr="0019120C">
        <w:rPr>
          <w:rFonts w:ascii="Arial" w:hAnsi="Arial" w:cs="Arial"/>
          <w:b w:val="0"/>
          <w:sz w:val="20"/>
          <w:szCs w:val="20"/>
          <w:shd w:val="clear" w:color="auto" w:fill="FFFFFF"/>
        </w:rPr>
        <w:t>Horarios: Días hábiles de 7:30 AM a 12:00 M y de 2:00 PM a 5:30 PM.</w:t>
      </w:r>
    </w:p>
    <w:p w:rsidR="007933BB" w:rsidRPr="0019120C" w:rsidRDefault="007933BB" w:rsidP="007933BB">
      <w:pPr>
        <w:pStyle w:val="Subttulo"/>
        <w:tabs>
          <w:tab w:val="left" w:pos="9498"/>
        </w:tabs>
        <w:jc w:val="both"/>
        <w:rPr>
          <w:rFonts w:ascii="Arial" w:hAnsi="Arial" w:cs="Arial"/>
          <w:b w:val="0"/>
          <w:sz w:val="20"/>
          <w:szCs w:val="20"/>
          <w:shd w:val="clear" w:color="auto" w:fill="FFFFFF"/>
        </w:rPr>
      </w:pPr>
    </w:p>
    <w:p w:rsidR="007933BB" w:rsidRDefault="007933BB" w:rsidP="007933BB">
      <w:pPr>
        <w:pStyle w:val="Subttulo"/>
        <w:tabs>
          <w:tab w:val="left" w:pos="9498"/>
        </w:tabs>
        <w:jc w:val="both"/>
        <w:rPr>
          <w:rFonts w:ascii="Arial" w:hAnsi="Arial" w:cs="Arial"/>
          <w:b w:val="0"/>
          <w:sz w:val="20"/>
          <w:szCs w:val="20"/>
          <w:shd w:val="clear" w:color="auto" w:fill="FFFFFF"/>
        </w:rPr>
      </w:pPr>
      <w:r w:rsidRPr="0019120C">
        <w:rPr>
          <w:rFonts w:ascii="Arial" w:hAnsi="Arial" w:cs="Arial"/>
          <w:b w:val="0"/>
          <w:sz w:val="20"/>
          <w:szCs w:val="20"/>
          <w:shd w:val="clear" w:color="auto" w:fill="FFFFFF"/>
        </w:rPr>
        <w:t>Coordinación: Las fechas serán concertadas con el Jefe de Mantenimiento de la Unidad Prestadora de Salud Antioquia.</w:t>
      </w:r>
    </w:p>
    <w:p w:rsidR="007933BB" w:rsidRPr="0019120C" w:rsidRDefault="007933BB" w:rsidP="007933BB">
      <w:pPr>
        <w:pStyle w:val="Subttulo"/>
        <w:tabs>
          <w:tab w:val="left" w:pos="9498"/>
        </w:tabs>
        <w:jc w:val="both"/>
        <w:rPr>
          <w:rFonts w:ascii="Arial" w:hAnsi="Arial" w:cs="Arial"/>
          <w:b w:val="0"/>
          <w:sz w:val="20"/>
          <w:szCs w:val="20"/>
          <w:shd w:val="clear" w:color="auto" w:fill="FFFFFF"/>
        </w:rPr>
      </w:pPr>
    </w:p>
    <w:p w:rsidR="007933BB" w:rsidRDefault="007933BB" w:rsidP="007933BB">
      <w:pPr>
        <w:pStyle w:val="Subttulo"/>
        <w:tabs>
          <w:tab w:val="left" w:pos="9498"/>
        </w:tabs>
        <w:jc w:val="both"/>
        <w:rPr>
          <w:rFonts w:ascii="Arial" w:hAnsi="Arial" w:cs="Arial"/>
          <w:b w:val="0"/>
          <w:sz w:val="20"/>
          <w:szCs w:val="20"/>
          <w:shd w:val="clear" w:color="auto" w:fill="FFFFFF"/>
        </w:rPr>
      </w:pPr>
      <w:r w:rsidRPr="0019120C">
        <w:rPr>
          <w:rFonts w:ascii="Arial" w:hAnsi="Arial" w:cs="Arial"/>
          <w:b w:val="0"/>
          <w:sz w:val="20"/>
          <w:szCs w:val="20"/>
          <w:shd w:val="clear" w:color="auto" w:fill="FFFFFF"/>
        </w:rPr>
        <w:t>Insumos incluidos (Mantenimiento PM1):</w:t>
      </w:r>
    </w:p>
    <w:p w:rsidR="007933BB" w:rsidRPr="0019120C" w:rsidRDefault="007933BB" w:rsidP="007933BB">
      <w:pPr>
        <w:pStyle w:val="Subttulo"/>
        <w:tabs>
          <w:tab w:val="left" w:pos="9498"/>
        </w:tabs>
        <w:jc w:val="both"/>
        <w:rPr>
          <w:rFonts w:ascii="Arial" w:hAnsi="Arial" w:cs="Arial"/>
          <w:b w:val="0"/>
          <w:sz w:val="20"/>
          <w:szCs w:val="20"/>
          <w:shd w:val="clear" w:color="auto" w:fill="FFFFFF"/>
        </w:rPr>
      </w:pPr>
    </w:p>
    <w:p w:rsidR="007933BB" w:rsidRDefault="007933BB" w:rsidP="007933BB">
      <w:pPr>
        <w:pStyle w:val="Subttulo"/>
        <w:tabs>
          <w:tab w:val="left" w:pos="9498"/>
        </w:tabs>
        <w:jc w:val="both"/>
        <w:rPr>
          <w:rFonts w:ascii="Arial" w:hAnsi="Arial" w:cs="Arial"/>
          <w:b w:val="0"/>
          <w:sz w:val="20"/>
          <w:szCs w:val="20"/>
          <w:shd w:val="clear" w:color="auto" w:fill="FFFFFF"/>
        </w:rPr>
      </w:pPr>
      <w:r w:rsidRPr="0019120C">
        <w:rPr>
          <w:rFonts w:ascii="Arial" w:hAnsi="Arial" w:cs="Arial"/>
          <w:b w:val="0"/>
          <w:sz w:val="20"/>
          <w:szCs w:val="20"/>
          <w:shd w:val="clear" w:color="auto" w:fill="FFFFFF"/>
        </w:rPr>
        <w:t>2 filtros de ACPM secundarios.</w:t>
      </w:r>
    </w:p>
    <w:p w:rsidR="007933BB" w:rsidRPr="0019120C" w:rsidRDefault="007933BB" w:rsidP="007933BB">
      <w:pPr>
        <w:pStyle w:val="Subttulo"/>
        <w:tabs>
          <w:tab w:val="left" w:pos="9498"/>
        </w:tabs>
        <w:jc w:val="both"/>
        <w:rPr>
          <w:rFonts w:ascii="Arial" w:hAnsi="Arial" w:cs="Arial"/>
          <w:b w:val="0"/>
          <w:sz w:val="20"/>
          <w:szCs w:val="20"/>
          <w:shd w:val="clear" w:color="auto" w:fill="FFFFFF"/>
        </w:rPr>
      </w:pPr>
    </w:p>
    <w:p w:rsidR="007933BB" w:rsidRDefault="007933BB" w:rsidP="007933BB">
      <w:pPr>
        <w:pStyle w:val="Subttulo"/>
        <w:tabs>
          <w:tab w:val="left" w:pos="9498"/>
        </w:tabs>
        <w:jc w:val="both"/>
        <w:rPr>
          <w:rFonts w:ascii="Arial" w:hAnsi="Arial" w:cs="Arial"/>
          <w:b w:val="0"/>
          <w:sz w:val="20"/>
          <w:szCs w:val="20"/>
          <w:shd w:val="clear" w:color="auto" w:fill="FFFFFF"/>
        </w:rPr>
      </w:pPr>
      <w:r w:rsidRPr="0019120C">
        <w:rPr>
          <w:rFonts w:ascii="Arial" w:hAnsi="Arial" w:cs="Arial"/>
          <w:b w:val="0"/>
          <w:sz w:val="20"/>
          <w:szCs w:val="20"/>
          <w:shd w:val="clear" w:color="auto" w:fill="FFFFFF"/>
        </w:rPr>
        <w:t>2 filtros de aceite de motor.</w:t>
      </w:r>
    </w:p>
    <w:p w:rsidR="007933BB" w:rsidRPr="0019120C" w:rsidRDefault="007933BB" w:rsidP="007933BB">
      <w:pPr>
        <w:pStyle w:val="Subttulo"/>
        <w:tabs>
          <w:tab w:val="left" w:pos="9498"/>
        </w:tabs>
        <w:jc w:val="both"/>
        <w:rPr>
          <w:rFonts w:ascii="Arial" w:hAnsi="Arial" w:cs="Arial"/>
          <w:b w:val="0"/>
          <w:sz w:val="20"/>
          <w:szCs w:val="20"/>
          <w:shd w:val="clear" w:color="auto" w:fill="FFFFFF"/>
        </w:rPr>
      </w:pPr>
    </w:p>
    <w:p w:rsidR="007933BB" w:rsidRDefault="007933BB" w:rsidP="007933BB">
      <w:pPr>
        <w:pStyle w:val="Subttulo"/>
        <w:tabs>
          <w:tab w:val="left" w:pos="9498"/>
        </w:tabs>
        <w:jc w:val="both"/>
        <w:rPr>
          <w:rFonts w:ascii="Arial" w:hAnsi="Arial" w:cs="Arial"/>
          <w:b w:val="0"/>
          <w:sz w:val="20"/>
          <w:szCs w:val="20"/>
          <w:shd w:val="clear" w:color="auto" w:fill="FFFFFF"/>
        </w:rPr>
      </w:pPr>
      <w:r w:rsidRPr="0019120C">
        <w:rPr>
          <w:rFonts w:ascii="Arial" w:hAnsi="Arial" w:cs="Arial"/>
          <w:b w:val="0"/>
          <w:sz w:val="20"/>
          <w:szCs w:val="20"/>
          <w:shd w:val="clear" w:color="auto" w:fill="FFFFFF"/>
        </w:rPr>
        <w:t>1 filtro de ACPM primario.</w:t>
      </w:r>
    </w:p>
    <w:p w:rsidR="007933BB" w:rsidRPr="0019120C" w:rsidRDefault="007933BB" w:rsidP="007933BB">
      <w:pPr>
        <w:pStyle w:val="Subttulo"/>
        <w:tabs>
          <w:tab w:val="left" w:pos="9498"/>
        </w:tabs>
        <w:jc w:val="both"/>
        <w:rPr>
          <w:rFonts w:ascii="Arial" w:hAnsi="Arial" w:cs="Arial"/>
          <w:b w:val="0"/>
          <w:sz w:val="20"/>
          <w:szCs w:val="20"/>
          <w:shd w:val="clear" w:color="auto" w:fill="FFFFFF"/>
        </w:rPr>
      </w:pPr>
    </w:p>
    <w:p w:rsidR="007933BB" w:rsidRDefault="007933BB" w:rsidP="007933BB">
      <w:pPr>
        <w:pStyle w:val="Subttulo"/>
        <w:tabs>
          <w:tab w:val="left" w:pos="9498"/>
        </w:tabs>
        <w:jc w:val="both"/>
        <w:rPr>
          <w:rFonts w:ascii="Arial" w:hAnsi="Arial" w:cs="Arial"/>
          <w:b w:val="0"/>
          <w:sz w:val="20"/>
          <w:szCs w:val="20"/>
          <w:shd w:val="clear" w:color="auto" w:fill="FFFFFF"/>
        </w:rPr>
      </w:pPr>
      <w:r w:rsidRPr="0019120C">
        <w:rPr>
          <w:rFonts w:ascii="Arial" w:hAnsi="Arial" w:cs="Arial"/>
          <w:b w:val="0"/>
          <w:sz w:val="20"/>
          <w:szCs w:val="20"/>
          <w:shd w:val="clear" w:color="auto" w:fill="FFFFFF"/>
        </w:rPr>
        <w:t>4 canecas (5 galones c/u) de aceite de motor.</w:t>
      </w:r>
    </w:p>
    <w:p w:rsidR="007933BB" w:rsidRPr="0019120C" w:rsidRDefault="007933BB" w:rsidP="007933BB">
      <w:pPr>
        <w:pStyle w:val="Subttulo"/>
        <w:tabs>
          <w:tab w:val="left" w:pos="9498"/>
        </w:tabs>
        <w:jc w:val="both"/>
        <w:rPr>
          <w:rFonts w:ascii="Arial" w:hAnsi="Arial" w:cs="Arial"/>
          <w:b w:val="0"/>
          <w:sz w:val="20"/>
          <w:szCs w:val="20"/>
          <w:shd w:val="clear" w:color="auto" w:fill="FFFFFF"/>
        </w:rPr>
      </w:pPr>
    </w:p>
    <w:p w:rsidR="007933BB" w:rsidRPr="0019120C" w:rsidRDefault="007933BB" w:rsidP="007933BB">
      <w:pPr>
        <w:pStyle w:val="Subttulo"/>
        <w:tabs>
          <w:tab w:val="left" w:pos="9498"/>
        </w:tabs>
        <w:jc w:val="both"/>
        <w:rPr>
          <w:rFonts w:ascii="Arial" w:hAnsi="Arial" w:cs="Arial"/>
          <w:sz w:val="20"/>
          <w:szCs w:val="20"/>
          <w:shd w:val="clear" w:color="auto" w:fill="FFFFFF"/>
        </w:rPr>
      </w:pPr>
      <w:r w:rsidRPr="0019120C">
        <w:rPr>
          <w:rFonts w:ascii="Arial" w:hAnsi="Arial" w:cs="Arial"/>
          <w:sz w:val="20"/>
          <w:szCs w:val="20"/>
          <w:shd w:val="clear" w:color="auto" w:fill="FFFFFF"/>
        </w:rPr>
        <w:t>6. DEFINICIÓN DE TIPOS DE MANTENIMIENTO</w:t>
      </w:r>
    </w:p>
    <w:p w:rsidR="007933BB" w:rsidRPr="0019120C" w:rsidRDefault="007933BB" w:rsidP="007933BB">
      <w:pPr>
        <w:pStyle w:val="Subttulo"/>
        <w:tabs>
          <w:tab w:val="left" w:pos="9498"/>
        </w:tabs>
        <w:jc w:val="both"/>
        <w:rPr>
          <w:rFonts w:ascii="Arial" w:hAnsi="Arial" w:cs="Arial"/>
          <w:sz w:val="20"/>
          <w:szCs w:val="20"/>
          <w:shd w:val="clear" w:color="auto" w:fill="FFFFFF"/>
        </w:rPr>
      </w:pPr>
    </w:p>
    <w:p w:rsidR="007933BB" w:rsidRPr="000402CB" w:rsidRDefault="007933BB" w:rsidP="007933BB">
      <w:pPr>
        <w:pStyle w:val="Subttulo"/>
        <w:tabs>
          <w:tab w:val="left" w:pos="9498"/>
        </w:tabs>
        <w:jc w:val="both"/>
        <w:rPr>
          <w:rFonts w:ascii="Arial" w:hAnsi="Arial" w:cs="Arial"/>
          <w:i/>
          <w:sz w:val="20"/>
          <w:szCs w:val="20"/>
          <w:u w:val="single"/>
          <w:shd w:val="clear" w:color="auto" w:fill="FFFFFF"/>
        </w:rPr>
      </w:pPr>
      <w:r w:rsidRPr="000402CB">
        <w:rPr>
          <w:rFonts w:ascii="Arial" w:hAnsi="Arial" w:cs="Arial"/>
          <w:i/>
          <w:sz w:val="20"/>
          <w:szCs w:val="20"/>
          <w:u w:val="single"/>
          <w:shd w:val="clear" w:color="auto" w:fill="FFFFFF"/>
        </w:rPr>
        <w:t>Mantenimiento Preventivo (PM1)</w:t>
      </w:r>
    </w:p>
    <w:p w:rsidR="007933BB" w:rsidRPr="000402CB" w:rsidRDefault="007933BB" w:rsidP="007933BB">
      <w:pPr>
        <w:pStyle w:val="Subttulo"/>
        <w:tabs>
          <w:tab w:val="left" w:pos="9498"/>
        </w:tabs>
        <w:jc w:val="both"/>
        <w:rPr>
          <w:rFonts w:ascii="Arial" w:hAnsi="Arial" w:cs="Arial"/>
          <w:b w:val="0"/>
          <w:sz w:val="20"/>
          <w:szCs w:val="20"/>
          <w:shd w:val="clear" w:color="auto" w:fill="FFFFFF"/>
        </w:rPr>
      </w:pPr>
    </w:p>
    <w:p w:rsidR="007933BB" w:rsidRPr="000402CB" w:rsidRDefault="007933BB" w:rsidP="007933BB">
      <w:pPr>
        <w:pStyle w:val="Subttulo"/>
        <w:tabs>
          <w:tab w:val="left" w:pos="9498"/>
        </w:tabs>
        <w:jc w:val="both"/>
        <w:rPr>
          <w:rFonts w:ascii="Arial" w:hAnsi="Arial" w:cs="Arial"/>
          <w:b w:val="0"/>
          <w:sz w:val="20"/>
          <w:szCs w:val="20"/>
          <w:shd w:val="clear" w:color="auto" w:fill="FFFFFF"/>
        </w:rPr>
      </w:pPr>
      <w:r w:rsidRPr="000402CB">
        <w:rPr>
          <w:rFonts w:ascii="Arial" w:hAnsi="Arial" w:cs="Arial"/>
          <w:b w:val="0"/>
          <w:sz w:val="20"/>
          <w:szCs w:val="20"/>
          <w:shd w:val="clear" w:color="auto" w:fill="FFFFFF"/>
        </w:rPr>
        <w:t>Actuaciones programadas para prevenir fallas, basadas en la rutina del fabricante. Incluye inspecciones visuales, limpieza y cambio de consumibles.</w:t>
      </w:r>
    </w:p>
    <w:p w:rsidR="007933BB" w:rsidRPr="000402CB" w:rsidRDefault="007933BB" w:rsidP="007933BB">
      <w:pPr>
        <w:pStyle w:val="Subttulo"/>
        <w:tabs>
          <w:tab w:val="left" w:pos="9498"/>
        </w:tabs>
        <w:jc w:val="both"/>
        <w:rPr>
          <w:rFonts w:ascii="Arial" w:hAnsi="Arial" w:cs="Arial"/>
          <w:i/>
          <w:sz w:val="20"/>
          <w:szCs w:val="20"/>
          <w:u w:val="single"/>
          <w:shd w:val="clear" w:color="auto" w:fill="FFFFFF"/>
        </w:rPr>
      </w:pPr>
    </w:p>
    <w:p w:rsidR="007933BB" w:rsidRPr="000402CB" w:rsidRDefault="007933BB" w:rsidP="007933BB">
      <w:pPr>
        <w:pStyle w:val="Subttulo"/>
        <w:tabs>
          <w:tab w:val="left" w:pos="9498"/>
        </w:tabs>
        <w:jc w:val="both"/>
        <w:rPr>
          <w:rFonts w:ascii="Arial" w:hAnsi="Arial" w:cs="Arial"/>
          <w:i/>
          <w:sz w:val="20"/>
          <w:szCs w:val="20"/>
          <w:u w:val="single"/>
          <w:shd w:val="clear" w:color="auto" w:fill="FFFFFF"/>
        </w:rPr>
      </w:pPr>
      <w:r w:rsidRPr="000402CB">
        <w:rPr>
          <w:rFonts w:ascii="Arial" w:hAnsi="Arial" w:cs="Arial"/>
          <w:i/>
          <w:sz w:val="20"/>
          <w:szCs w:val="20"/>
          <w:u w:val="single"/>
          <w:shd w:val="clear" w:color="auto" w:fill="FFFFFF"/>
        </w:rPr>
        <w:t>Mantenimiento Correctivo</w:t>
      </w:r>
    </w:p>
    <w:p w:rsidR="007933BB" w:rsidRPr="000402CB" w:rsidRDefault="007933BB" w:rsidP="007933BB">
      <w:pPr>
        <w:pStyle w:val="Subttulo"/>
        <w:tabs>
          <w:tab w:val="left" w:pos="9498"/>
        </w:tabs>
        <w:jc w:val="both"/>
        <w:rPr>
          <w:rFonts w:ascii="Arial" w:hAnsi="Arial" w:cs="Arial"/>
          <w:i/>
          <w:sz w:val="20"/>
          <w:szCs w:val="20"/>
          <w:u w:val="single"/>
          <w:shd w:val="clear" w:color="auto" w:fill="FFFFFF"/>
        </w:rPr>
      </w:pPr>
    </w:p>
    <w:p w:rsidR="007933BB" w:rsidRDefault="007933BB" w:rsidP="007933BB">
      <w:pPr>
        <w:pStyle w:val="Subttulo"/>
        <w:tabs>
          <w:tab w:val="left" w:pos="9498"/>
        </w:tabs>
        <w:jc w:val="both"/>
        <w:rPr>
          <w:rFonts w:ascii="Arial" w:hAnsi="Arial" w:cs="Arial"/>
          <w:b w:val="0"/>
          <w:sz w:val="20"/>
          <w:szCs w:val="20"/>
          <w:shd w:val="clear" w:color="auto" w:fill="FFFFFF"/>
        </w:rPr>
      </w:pPr>
      <w:r w:rsidRPr="000402CB">
        <w:rPr>
          <w:rFonts w:ascii="Arial" w:hAnsi="Arial" w:cs="Arial"/>
          <w:b w:val="0"/>
          <w:sz w:val="20"/>
          <w:szCs w:val="20"/>
          <w:shd w:val="clear" w:color="auto" w:fill="FFFFFF"/>
        </w:rPr>
        <w:t>Actuaciones técnicas para corregir fallos o averías localizadas:</w:t>
      </w:r>
    </w:p>
    <w:p w:rsidR="007933BB" w:rsidRPr="000402CB" w:rsidRDefault="007933BB" w:rsidP="007933BB">
      <w:pPr>
        <w:pStyle w:val="Subttulo"/>
        <w:tabs>
          <w:tab w:val="left" w:pos="9498"/>
        </w:tabs>
        <w:jc w:val="both"/>
        <w:rPr>
          <w:rFonts w:ascii="Arial" w:hAnsi="Arial" w:cs="Arial"/>
          <w:b w:val="0"/>
          <w:sz w:val="20"/>
          <w:szCs w:val="20"/>
          <w:shd w:val="clear" w:color="auto" w:fill="FFFFFF"/>
        </w:rPr>
      </w:pPr>
    </w:p>
    <w:p w:rsidR="007933BB" w:rsidRDefault="007933BB" w:rsidP="007933BB">
      <w:pPr>
        <w:pStyle w:val="Subttulo"/>
        <w:tabs>
          <w:tab w:val="left" w:pos="9498"/>
        </w:tabs>
        <w:jc w:val="both"/>
        <w:rPr>
          <w:rFonts w:ascii="Arial" w:hAnsi="Arial" w:cs="Arial"/>
          <w:b w:val="0"/>
          <w:sz w:val="20"/>
          <w:szCs w:val="20"/>
          <w:shd w:val="clear" w:color="auto" w:fill="FFFFFF"/>
        </w:rPr>
      </w:pPr>
      <w:r w:rsidRPr="000402CB">
        <w:rPr>
          <w:rFonts w:ascii="Arial" w:hAnsi="Arial" w:cs="Arial"/>
          <w:b w:val="0"/>
          <w:sz w:val="20"/>
          <w:szCs w:val="20"/>
          <w:shd w:val="clear" w:color="auto" w:fill="FFFFFF"/>
        </w:rPr>
        <w:t xml:space="preserve">Correctivo Planificado (Monitorizado): </w:t>
      </w:r>
    </w:p>
    <w:p w:rsidR="007933BB" w:rsidRDefault="007933BB" w:rsidP="007933BB">
      <w:pPr>
        <w:pStyle w:val="Subttulo"/>
        <w:tabs>
          <w:tab w:val="left" w:pos="9498"/>
        </w:tabs>
        <w:jc w:val="both"/>
        <w:rPr>
          <w:rFonts w:ascii="Arial" w:hAnsi="Arial" w:cs="Arial"/>
          <w:b w:val="0"/>
          <w:sz w:val="20"/>
          <w:szCs w:val="20"/>
          <w:shd w:val="clear" w:color="auto" w:fill="FFFFFF"/>
        </w:rPr>
      </w:pPr>
    </w:p>
    <w:p w:rsidR="007933BB" w:rsidRPr="000402CB" w:rsidRDefault="007933BB" w:rsidP="007933BB">
      <w:pPr>
        <w:pStyle w:val="Subttulo"/>
        <w:tabs>
          <w:tab w:val="left" w:pos="9498"/>
        </w:tabs>
        <w:jc w:val="both"/>
        <w:rPr>
          <w:rFonts w:ascii="Arial" w:hAnsi="Arial" w:cs="Arial"/>
          <w:b w:val="0"/>
          <w:sz w:val="20"/>
          <w:szCs w:val="20"/>
          <w:shd w:val="clear" w:color="auto" w:fill="FFFFFF"/>
        </w:rPr>
      </w:pPr>
      <w:r w:rsidRPr="000402CB">
        <w:rPr>
          <w:rFonts w:ascii="Arial" w:hAnsi="Arial" w:cs="Arial"/>
          <w:b w:val="0"/>
          <w:sz w:val="20"/>
          <w:szCs w:val="20"/>
          <w:shd w:val="clear" w:color="auto" w:fill="FFFFFF"/>
        </w:rPr>
        <w:t>Detección temprana de signos de falla mediante monitoreo para intervenir antes de la caída total del sistema.</w:t>
      </w:r>
    </w:p>
    <w:p w:rsidR="007933BB" w:rsidRPr="000402CB" w:rsidRDefault="007933BB" w:rsidP="007933BB">
      <w:pPr>
        <w:pStyle w:val="Subttulo"/>
        <w:tabs>
          <w:tab w:val="left" w:pos="9498"/>
        </w:tabs>
        <w:jc w:val="both"/>
        <w:rPr>
          <w:rFonts w:ascii="Arial" w:hAnsi="Arial" w:cs="Arial"/>
          <w:b w:val="0"/>
          <w:sz w:val="20"/>
          <w:szCs w:val="20"/>
          <w:shd w:val="clear" w:color="auto" w:fill="FFFFFF"/>
        </w:rPr>
      </w:pPr>
    </w:p>
    <w:p w:rsidR="007933BB" w:rsidRPr="000402CB" w:rsidRDefault="007933BB" w:rsidP="007933BB">
      <w:pPr>
        <w:pStyle w:val="Subttulo"/>
        <w:tabs>
          <w:tab w:val="left" w:pos="9498"/>
        </w:tabs>
        <w:jc w:val="both"/>
        <w:rPr>
          <w:rFonts w:ascii="Arial" w:hAnsi="Arial" w:cs="Arial"/>
          <w:i/>
          <w:sz w:val="20"/>
          <w:szCs w:val="20"/>
          <w:u w:val="single"/>
          <w:shd w:val="clear" w:color="auto" w:fill="FFFFFF"/>
        </w:rPr>
      </w:pPr>
      <w:r w:rsidRPr="000402CB">
        <w:rPr>
          <w:rFonts w:ascii="Arial" w:hAnsi="Arial" w:cs="Arial"/>
          <w:i/>
          <w:sz w:val="20"/>
          <w:szCs w:val="20"/>
          <w:u w:val="single"/>
          <w:shd w:val="clear" w:color="auto" w:fill="FFFFFF"/>
        </w:rPr>
        <w:lastRenderedPageBreak/>
        <w:t>Correctivo No Planificado (Urgencia):</w:t>
      </w:r>
    </w:p>
    <w:p w:rsidR="007933BB" w:rsidRPr="000402CB" w:rsidRDefault="007933BB" w:rsidP="007933BB">
      <w:pPr>
        <w:pStyle w:val="Subttulo"/>
        <w:tabs>
          <w:tab w:val="left" w:pos="9498"/>
        </w:tabs>
        <w:jc w:val="both"/>
        <w:rPr>
          <w:rFonts w:ascii="Arial" w:hAnsi="Arial" w:cs="Arial"/>
          <w:b w:val="0"/>
          <w:sz w:val="20"/>
          <w:szCs w:val="20"/>
          <w:shd w:val="clear" w:color="auto" w:fill="FFFFFF"/>
        </w:rPr>
      </w:pPr>
    </w:p>
    <w:p w:rsidR="007933BB" w:rsidRDefault="007933BB" w:rsidP="007933BB">
      <w:pPr>
        <w:pStyle w:val="Subttulo"/>
        <w:tabs>
          <w:tab w:val="left" w:pos="9498"/>
        </w:tabs>
        <w:jc w:val="both"/>
        <w:rPr>
          <w:rFonts w:ascii="Arial" w:hAnsi="Arial" w:cs="Arial"/>
          <w:b w:val="0"/>
          <w:sz w:val="20"/>
          <w:szCs w:val="20"/>
          <w:shd w:val="clear" w:color="auto" w:fill="FFFFFF"/>
        </w:rPr>
      </w:pPr>
      <w:r w:rsidRPr="000402CB">
        <w:rPr>
          <w:rFonts w:ascii="Arial" w:hAnsi="Arial" w:cs="Arial"/>
          <w:b w:val="0"/>
          <w:sz w:val="20"/>
          <w:szCs w:val="20"/>
          <w:shd w:val="clear" w:color="auto" w:fill="FFFFFF"/>
        </w:rPr>
        <w:t>Reparación inmediata ante averías inesperadas que comprometen la operatividad. Este servicio debe ser ilimitado durante la vigencia del contrato.</w:t>
      </w:r>
    </w:p>
    <w:p w:rsidR="007933BB" w:rsidRPr="000402CB" w:rsidRDefault="007933BB" w:rsidP="007933BB">
      <w:pPr>
        <w:pStyle w:val="Subttulo"/>
        <w:tabs>
          <w:tab w:val="left" w:pos="9498"/>
        </w:tabs>
        <w:jc w:val="both"/>
        <w:rPr>
          <w:rFonts w:ascii="Arial" w:hAnsi="Arial" w:cs="Arial"/>
          <w:b w:val="0"/>
          <w:sz w:val="20"/>
          <w:szCs w:val="20"/>
          <w:shd w:val="clear" w:color="auto" w:fill="FFFFFF"/>
        </w:rPr>
      </w:pPr>
    </w:p>
    <w:p w:rsidR="007933BB" w:rsidRDefault="007933BB" w:rsidP="007933BB">
      <w:pPr>
        <w:pStyle w:val="Subttulo"/>
        <w:tabs>
          <w:tab w:val="left" w:pos="9498"/>
        </w:tabs>
        <w:jc w:val="both"/>
        <w:rPr>
          <w:rFonts w:ascii="Arial" w:hAnsi="Arial" w:cs="Arial"/>
          <w:b w:val="0"/>
          <w:sz w:val="20"/>
          <w:szCs w:val="20"/>
          <w:shd w:val="clear" w:color="auto" w:fill="FFFFFF"/>
        </w:rPr>
      </w:pPr>
      <w:r w:rsidRPr="000402CB">
        <w:rPr>
          <w:rFonts w:ascii="Arial" w:hAnsi="Arial" w:cs="Arial"/>
          <w:b w:val="0"/>
          <w:sz w:val="20"/>
          <w:szCs w:val="20"/>
          <w:shd w:val="clear" w:color="auto" w:fill="FFFFFF"/>
        </w:rPr>
        <w:t>Notas de mejora aplicadas:</w:t>
      </w:r>
    </w:p>
    <w:p w:rsidR="007933BB" w:rsidRPr="000402CB" w:rsidRDefault="007933BB" w:rsidP="007933BB">
      <w:pPr>
        <w:pStyle w:val="Subttulo"/>
        <w:tabs>
          <w:tab w:val="left" w:pos="9498"/>
        </w:tabs>
        <w:jc w:val="both"/>
        <w:rPr>
          <w:rFonts w:ascii="Arial" w:hAnsi="Arial" w:cs="Arial"/>
          <w:b w:val="0"/>
          <w:sz w:val="20"/>
          <w:szCs w:val="20"/>
          <w:shd w:val="clear" w:color="auto" w:fill="FFFFFF"/>
        </w:rPr>
      </w:pPr>
    </w:p>
    <w:p w:rsidR="007933BB" w:rsidRDefault="007933BB" w:rsidP="007933BB">
      <w:pPr>
        <w:pStyle w:val="Subttulo"/>
        <w:tabs>
          <w:tab w:val="left" w:pos="9498"/>
        </w:tabs>
        <w:jc w:val="both"/>
        <w:rPr>
          <w:rFonts w:ascii="Arial" w:hAnsi="Arial" w:cs="Arial"/>
          <w:b w:val="0"/>
          <w:sz w:val="20"/>
          <w:szCs w:val="20"/>
          <w:shd w:val="clear" w:color="auto" w:fill="FFFFFF"/>
        </w:rPr>
      </w:pPr>
      <w:r w:rsidRPr="000402CB">
        <w:rPr>
          <w:rFonts w:ascii="Arial" w:hAnsi="Arial" w:cs="Arial"/>
          <w:b w:val="0"/>
          <w:sz w:val="20"/>
          <w:szCs w:val="20"/>
          <w:shd w:val="clear" w:color="auto" w:fill="FFFFFF"/>
        </w:rPr>
        <w:t xml:space="preserve">Claridad: </w:t>
      </w:r>
    </w:p>
    <w:p w:rsidR="007933BB" w:rsidRDefault="007933BB" w:rsidP="007933BB">
      <w:pPr>
        <w:pStyle w:val="Subttulo"/>
        <w:tabs>
          <w:tab w:val="left" w:pos="9498"/>
        </w:tabs>
        <w:jc w:val="both"/>
        <w:rPr>
          <w:rFonts w:ascii="Arial" w:hAnsi="Arial" w:cs="Arial"/>
          <w:b w:val="0"/>
          <w:sz w:val="20"/>
          <w:szCs w:val="20"/>
          <w:shd w:val="clear" w:color="auto" w:fill="FFFFFF"/>
        </w:rPr>
      </w:pPr>
    </w:p>
    <w:p w:rsidR="007933BB" w:rsidRDefault="007933BB" w:rsidP="007933BB">
      <w:pPr>
        <w:pStyle w:val="Subttulo"/>
        <w:tabs>
          <w:tab w:val="left" w:pos="9498"/>
        </w:tabs>
        <w:jc w:val="both"/>
        <w:rPr>
          <w:rFonts w:ascii="Arial" w:hAnsi="Arial" w:cs="Arial"/>
          <w:b w:val="0"/>
          <w:sz w:val="20"/>
          <w:szCs w:val="20"/>
          <w:shd w:val="clear" w:color="auto" w:fill="FFFFFF"/>
        </w:rPr>
      </w:pPr>
      <w:r w:rsidRPr="000402CB">
        <w:rPr>
          <w:rFonts w:ascii="Arial" w:hAnsi="Arial" w:cs="Arial"/>
          <w:b w:val="0"/>
          <w:sz w:val="20"/>
          <w:szCs w:val="20"/>
          <w:shd w:val="clear" w:color="auto" w:fill="FFFFFF"/>
        </w:rPr>
        <w:t>Cambié frases repetitivas como "Garantizar revisión" por listas de viñetas más directas.</w:t>
      </w:r>
    </w:p>
    <w:p w:rsidR="007933BB" w:rsidRPr="000402CB" w:rsidRDefault="007933BB" w:rsidP="007933BB">
      <w:pPr>
        <w:pStyle w:val="Subttulo"/>
        <w:tabs>
          <w:tab w:val="left" w:pos="9498"/>
        </w:tabs>
        <w:jc w:val="both"/>
        <w:rPr>
          <w:rFonts w:ascii="Arial" w:hAnsi="Arial" w:cs="Arial"/>
          <w:b w:val="0"/>
          <w:sz w:val="20"/>
          <w:szCs w:val="20"/>
          <w:shd w:val="clear" w:color="auto" w:fill="FFFFFF"/>
        </w:rPr>
      </w:pPr>
    </w:p>
    <w:p w:rsidR="007933BB" w:rsidRDefault="007933BB" w:rsidP="007933BB">
      <w:pPr>
        <w:pStyle w:val="Subttulo"/>
        <w:tabs>
          <w:tab w:val="left" w:pos="9498"/>
        </w:tabs>
        <w:jc w:val="both"/>
        <w:rPr>
          <w:rFonts w:ascii="Arial" w:hAnsi="Arial" w:cs="Arial"/>
          <w:b w:val="0"/>
          <w:sz w:val="20"/>
          <w:szCs w:val="20"/>
          <w:shd w:val="clear" w:color="auto" w:fill="FFFFFF"/>
        </w:rPr>
      </w:pPr>
      <w:r w:rsidRPr="000402CB">
        <w:rPr>
          <w:rFonts w:ascii="Arial" w:hAnsi="Arial" w:cs="Arial"/>
          <w:b w:val="0"/>
          <w:sz w:val="20"/>
          <w:szCs w:val="20"/>
          <w:shd w:val="clear" w:color="auto" w:fill="FFFFFF"/>
        </w:rPr>
        <w:t xml:space="preserve">Jerarquía: </w:t>
      </w:r>
    </w:p>
    <w:p w:rsidR="007933BB" w:rsidRDefault="007933BB" w:rsidP="007933BB">
      <w:pPr>
        <w:pStyle w:val="Subttulo"/>
        <w:tabs>
          <w:tab w:val="left" w:pos="9498"/>
        </w:tabs>
        <w:jc w:val="both"/>
        <w:rPr>
          <w:rFonts w:ascii="Arial" w:hAnsi="Arial" w:cs="Arial"/>
          <w:b w:val="0"/>
          <w:sz w:val="20"/>
          <w:szCs w:val="20"/>
          <w:shd w:val="clear" w:color="auto" w:fill="FFFFFF"/>
        </w:rPr>
      </w:pPr>
    </w:p>
    <w:p w:rsidR="007933BB" w:rsidRDefault="007933BB" w:rsidP="007933BB">
      <w:pPr>
        <w:pStyle w:val="Subttulo"/>
        <w:tabs>
          <w:tab w:val="left" w:pos="9498"/>
        </w:tabs>
        <w:jc w:val="both"/>
        <w:rPr>
          <w:rFonts w:ascii="Arial" w:hAnsi="Arial" w:cs="Arial"/>
          <w:b w:val="0"/>
          <w:sz w:val="20"/>
          <w:szCs w:val="20"/>
          <w:shd w:val="clear" w:color="auto" w:fill="FFFFFF"/>
        </w:rPr>
      </w:pPr>
      <w:r w:rsidRPr="000402CB">
        <w:rPr>
          <w:rFonts w:ascii="Arial" w:hAnsi="Arial" w:cs="Arial"/>
          <w:b w:val="0"/>
          <w:sz w:val="20"/>
          <w:szCs w:val="20"/>
          <w:shd w:val="clear" w:color="auto" w:fill="FFFFFF"/>
        </w:rPr>
        <w:t>Separé el equipo Caterpillar que mencionabas (modelo 3412) como una nota adicional o inspección aparte, para no confundirlo con el equipo principal ECOMAX.</w:t>
      </w:r>
    </w:p>
    <w:p w:rsidR="007933BB" w:rsidRPr="000402CB" w:rsidRDefault="007933BB" w:rsidP="007933BB">
      <w:pPr>
        <w:pStyle w:val="Subttulo"/>
        <w:tabs>
          <w:tab w:val="left" w:pos="9498"/>
        </w:tabs>
        <w:jc w:val="both"/>
        <w:rPr>
          <w:rFonts w:ascii="Arial" w:hAnsi="Arial" w:cs="Arial"/>
          <w:b w:val="0"/>
          <w:sz w:val="20"/>
          <w:szCs w:val="20"/>
          <w:shd w:val="clear" w:color="auto" w:fill="FFFFFF"/>
        </w:rPr>
      </w:pPr>
    </w:p>
    <w:p w:rsidR="007933BB" w:rsidRPr="000402CB" w:rsidRDefault="007933BB" w:rsidP="007933BB">
      <w:pPr>
        <w:pStyle w:val="Subttulo"/>
        <w:tabs>
          <w:tab w:val="left" w:pos="9498"/>
        </w:tabs>
        <w:jc w:val="both"/>
        <w:rPr>
          <w:rFonts w:ascii="Arial" w:hAnsi="Arial" w:cs="Arial"/>
          <w:b w:val="0"/>
          <w:sz w:val="20"/>
          <w:szCs w:val="20"/>
          <w:shd w:val="clear" w:color="auto" w:fill="FFFFFF"/>
        </w:rPr>
      </w:pPr>
      <w:r w:rsidRPr="000402CB">
        <w:rPr>
          <w:rFonts w:ascii="Arial" w:hAnsi="Arial" w:cs="Arial"/>
          <w:b w:val="0"/>
          <w:sz w:val="20"/>
          <w:szCs w:val="20"/>
          <w:shd w:val="clear" w:color="auto" w:fill="FFFFFF"/>
        </w:rPr>
        <w:t>Tecnicismo: Mejoré la redacción de la sección de "Mantenimiento Correctivo" para que suene más profesional y menos redundante.</w:t>
      </w:r>
    </w:p>
    <w:p w:rsidR="007933BB" w:rsidRPr="000402CB" w:rsidRDefault="007933BB" w:rsidP="007933BB">
      <w:pPr>
        <w:pStyle w:val="Subttulo"/>
        <w:tabs>
          <w:tab w:val="left" w:pos="9498"/>
        </w:tabs>
        <w:jc w:val="both"/>
        <w:rPr>
          <w:rFonts w:ascii="Arial" w:hAnsi="Arial" w:cs="Arial"/>
          <w:b w:val="0"/>
          <w:sz w:val="20"/>
          <w:szCs w:val="20"/>
          <w:shd w:val="clear" w:color="auto" w:fill="FFFFFF"/>
        </w:rPr>
      </w:pPr>
    </w:p>
    <w:p w:rsidR="007933BB" w:rsidRDefault="007933BB" w:rsidP="007933BB">
      <w:pPr>
        <w:pStyle w:val="Subttulo"/>
        <w:tabs>
          <w:tab w:val="left" w:pos="9498"/>
        </w:tabs>
        <w:jc w:val="both"/>
        <w:rPr>
          <w:rFonts w:ascii="Arial" w:hAnsi="Arial" w:cs="Arial"/>
          <w:i/>
          <w:sz w:val="20"/>
          <w:szCs w:val="20"/>
          <w:u w:val="single"/>
          <w:shd w:val="clear" w:color="auto" w:fill="FFFFFF"/>
        </w:rPr>
      </w:pPr>
      <w:r w:rsidRPr="000402CB">
        <w:rPr>
          <w:rFonts w:ascii="Arial" w:hAnsi="Arial" w:cs="Arial"/>
          <w:i/>
          <w:sz w:val="20"/>
          <w:szCs w:val="20"/>
          <w:u w:val="single"/>
          <w:shd w:val="clear" w:color="auto" w:fill="FFFFFF"/>
        </w:rPr>
        <w:t>Seguridad:</w:t>
      </w:r>
    </w:p>
    <w:p w:rsidR="007933BB" w:rsidRPr="000402CB" w:rsidRDefault="007933BB" w:rsidP="007933BB">
      <w:pPr>
        <w:pStyle w:val="Subttulo"/>
        <w:tabs>
          <w:tab w:val="left" w:pos="9498"/>
        </w:tabs>
        <w:jc w:val="both"/>
        <w:rPr>
          <w:rFonts w:ascii="Arial" w:hAnsi="Arial" w:cs="Arial"/>
          <w:i/>
          <w:sz w:val="20"/>
          <w:szCs w:val="20"/>
          <w:u w:val="single"/>
          <w:shd w:val="clear" w:color="auto" w:fill="FFFFFF"/>
        </w:rPr>
      </w:pPr>
    </w:p>
    <w:p w:rsidR="007933BB" w:rsidRPr="000402CB" w:rsidRDefault="007933BB" w:rsidP="007933BB">
      <w:pPr>
        <w:pStyle w:val="Subttulo"/>
        <w:tabs>
          <w:tab w:val="left" w:pos="9498"/>
        </w:tabs>
        <w:jc w:val="both"/>
        <w:rPr>
          <w:rFonts w:ascii="Arial" w:hAnsi="Arial" w:cs="Arial"/>
          <w:b w:val="0"/>
          <w:sz w:val="20"/>
          <w:szCs w:val="20"/>
          <w:shd w:val="clear" w:color="auto" w:fill="FFFFFF"/>
        </w:rPr>
      </w:pPr>
      <w:r w:rsidRPr="000402CB">
        <w:rPr>
          <w:rFonts w:ascii="Arial" w:hAnsi="Arial" w:cs="Arial"/>
          <w:b w:val="0"/>
          <w:sz w:val="20"/>
          <w:szCs w:val="20"/>
          <w:shd w:val="clear" w:color="auto" w:fill="FFFFFF"/>
        </w:rPr>
        <w:t>Incluí la advertencia del breaker en posición OFF como una norma de seguridad antes de cualquier intervención.</w:t>
      </w:r>
    </w:p>
    <w:p w:rsidR="007933BB" w:rsidRPr="000402CB" w:rsidRDefault="007933BB" w:rsidP="007933BB">
      <w:pPr>
        <w:pStyle w:val="Subttulo"/>
        <w:tabs>
          <w:tab w:val="left" w:pos="9498"/>
        </w:tabs>
        <w:jc w:val="both"/>
        <w:rPr>
          <w:rFonts w:ascii="Arial" w:hAnsi="Arial" w:cs="Arial"/>
          <w:sz w:val="20"/>
          <w:szCs w:val="20"/>
          <w:shd w:val="clear" w:color="auto" w:fill="FFFFFF"/>
        </w:rPr>
      </w:pPr>
    </w:p>
    <w:p w:rsidR="007933BB" w:rsidRDefault="007933BB" w:rsidP="007933BB">
      <w:pPr>
        <w:pStyle w:val="Subttulo"/>
        <w:tabs>
          <w:tab w:val="left" w:pos="9498"/>
        </w:tabs>
        <w:jc w:val="both"/>
        <w:rPr>
          <w:rFonts w:ascii="Arial" w:hAnsi="Arial" w:cs="Arial"/>
          <w:sz w:val="20"/>
          <w:szCs w:val="20"/>
          <w:shd w:val="clear" w:color="auto" w:fill="FFFFFF"/>
        </w:rPr>
      </w:pPr>
      <w:r w:rsidRPr="000402CB">
        <w:rPr>
          <w:rFonts w:ascii="Arial" w:hAnsi="Arial" w:cs="Arial"/>
          <w:sz w:val="20"/>
          <w:szCs w:val="20"/>
          <w:shd w:val="clear" w:color="auto" w:fill="FFFFFF"/>
        </w:rPr>
        <w:t>ANEXO 1: RUTINA DE MANTENIMIENTO TÉCNICO (DETALLE)</w:t>
      </w:r>
    </w:p>
    <w:p w:rsidR="007933BB" w:rsidRPr="000402CB" w:rsidRDefault="007933BB" w:rsidP="007933BB">
      <w:pPr>
        <w:pStyle w:val="Subttulo"/>
        <w:tabs>
          <w:tab w:val="left" w:pos="9498"/>
        </w:tabs>
        <w:jc w:val="both"/>
        <w:rPr>
          <w:rFonts w:ascii="Arial" w:hAnsi="Arial" w:cs="Arial"/>
          <w:sz w:val="20"/>
          <w:szCs w:val="20"/>
          <w:shd w:val="clear" w:color="auto" w:fill="FFFFFF"/>
        </w:rPr>
      </w:pPr>
    </w:p>
    <w:p w:rsidR="007933BB" w:rsidRPr="000402CB" w:rsidRDefault="007933BB" w:rsidP="007933BB">
      <w:pPr>
        <w:pStyle w:val="Subttulo"/>
        <w:tabs>
          <w:tab w:val="left" w:pos="9498"/>
        </w:tabs>
        <w:jc w:val="both"/>
        <w:rPr>
          <w:rFonts w:ascii="Arial" w:hAnsi="Arial" w:cs="Arial"/>
          <w:sz w:val="20"/>
          <w:szCs w:val="20"/>
          <w:shd w:val="clear" w:color="auto" w:fill="FFFFFF"/>
        </w:rPr>
      </w:pPr>
      <w:r w:rsidRPr="000402CB">
        <w:rPr>
          <w:rFonts w:ascii="Arial" w:hAnsi="Arial" w:cs="Arial"/>
          <w:sz w:val="20"/>
          <w:szCs w:val="20"/>
          <w:shd w:val="clear" w:color="auto" w:fill="FFFFFF"/>
        </w:rPr>
        <w:t>1. Sistema de Admisión de Aire</w:t>
      </w:r>
    </w:p>
    <w:p w:rsidR="007933BB" w:rsidRPr="000402CB" w:rsidRDefault="007933BB" w:rsidP="007933BB">
      <w:pPr>
        <w:pStyle w:val="Subttulo"/>
        <w:tabs>
          <w:tab w:val="left" w:pos="9498"/>
        </w:tabs>
        <w:jc w:val="both"/>
        <w:rPr>
          <w:rFonts w:ascii="Arial" w:hAnsi="Arial" w:cs="Arial"/>
          <w:sz w:val="20"/>
          <w:szCs w:val="20"/>
          <w:shd w:val="clear" w:color="auto" w:fill="FFFFFF"/>
        </w:rPr>
      </w:pPr>
    </w:p>
    <w:p w:rsidR="007933BB" w:rsidRDefault="007933BB" w:rsidP="007933BB">
      <w:pPr>
        <w:pStyle w:val="Subttulo"/>
        <w:tabs>
          <w:tab w:val="left" w:pos="9498"/>
        </w:tabs>
        <w:jc w:val="both"/>
        <w:rPr>
          <w:rFonts w:ascii="Arial" w:hAnsi="Arial" w:cs="Arial"/>
          <w:b w:val="0"/>
          <w:sz w:val="20"/>
          <w:szCs w:val="20"/>
          <w:shd w:val="clear" w:color="auto" w:fill="FFFFFF"/>
        </w:rPr>
      </w:pPr>
      <w:r w:rsidRPr="000402CB">
        <w:rPr>
          <w:rFonts w:ascii="Arial" w:hAnsi="Arial" w:cs="Arial"/>
          <w:b w:val="0"/>
          <w:sz w:val="20"/>
          <w:szCs w:val="20"/>
          <w:shd w:val="clear" w:color="auto" w:fill="FFFFFF"/>
        </w:rPr>
        <w:t>Limpieza de Filtro: Retirar el elemento filtrante. Si es de espuma, lavar con agua y jabón (no detergente), secar y aplicar 2 gotas de aceite. Si es de papel, sopletear con aire comprimido desde adentro hacia afuera (máximo 2 limpiezas).</w:t>
      </w:r>
    </w:p>
    <w:p w:rsidR="007933BB" w:rsidRPr="000402CB" w:rsidRDefault="007933BB" w:rsidP="007933BB">
      <w:pPr>
        <w:pStyle w:val="Subttulo"/>
        <w:tabs>
          <w:tab w:val="left" w:pos="9498"/>
        </w:tabs>
        <w:jc w:val="both"/>
        <w:rPr>
          <w:rFonts w:ascii="Arial" w:hAnsi="Arial" w:cs="Arial"/>
          <w:b w:val="0"/>
          <w:sz w:val="20"/>
          <w:szCs w:val="20"/>
          <w:shd w:val="clear" w:color="auto" w:fill="FFFFFF"/>
        </w:rPr>
      </w:pPr>
    </w:p>
    <w:p w:rsidR="007933BB" w:rsidRPr="000402CB" w:rsidRDefault="007933BB" w:rsidP="007933BB">
      <w:pPr>
        <w:pStyle w:val="Subttulo"/>
        <w:tabs>
          <w:tab w:val="left" w:pos="9498"/>
        </w:tabs>
        <w:jc w:val="both"/>
        <w:rPr>
          <w:rFonts w:ascii="Arial" w:hAnsi="Arial" w:cs="Arial"/>
          <w:b w:val="0"/>
          <w:sz w:val="20"/>
          <w:szCs w:val="20"/>
          <w:shd w:val="clear" w:color="auto" w:fill="FFFFFF"/>
        </w:rPr>
      </w:pPr>
      <w:r w:rsidRPr="000402CB">
        <w:rPr>
          <w:rFonts w:ascii="Arial" w:hAnsi="Arial" w:cs="Arial"/>
          <w:b w:val="0"/>
          <w:sz w:val="20"/>
          <w:szCs w:val="20"/>
          <w:shd w:val="clear" w:color="auto" w:fill="FFFFFF"/>
        </w:rPr>
        <w:t>Inspección de Conductos: Verificar que las mangueras de admisión no tengan grietas ni abrazaderas flojas que permitan la entrada de aire sin filtrar.</w:t>
      </w:r>
    </w:p>
    <w:p w:rsidR="007933BB" w:rsidRPr="000402CB" w:rsidRDefault="007933BB" w:rsidP="007933BB">
      <w:pPr>
        <w:pStyle w:val="Subttulo"/>
        <w:tabs>
          <w:tab w:val="left" w:pos="9498"/>
        </w:tabs>
        <w:jc w:val="both"/>
        <w:rPr>
          <w:rFonts w:ascii="Arial" w:hAnsi="Arial" w:cs="Arial"/>
          <w:b w:val="0"/>
          <w:sz w:val="20"/>
          <w:szCs w:val="20"/>
          <w:shd w:val="clear" w:color="auto" w:fill="FFFFFF"/>
        </w:rPr>
      </w:pPr>
    </w:p>
    <w:p w:rsidR="007933BB" w:rsidRPr="000402CB" w:rsidRDefault="007933BB" w:rsidP="007933BB">
      <w:pPr>
        <w:pStyle w:val="Subttulo"/>
        <w:tabs>
          <w:tab w:val="left" w:pos="9498"/>
        </w:tabs>
        <w:jc w:val="both"/>
        <w:rPr>
          <w:rFonts w:ascii="Arial" w:hAnsi="Arial" w:cs="Arial"/>
          <w:sz w:val="20"/>
          <w:szCs w:val="20"/>
          <w:shd w:val="clear" w:color="auto" w:fill="FFFFFF"/>
        </w:rPr>
      </w:pPr>
      <w:r w:rsidRPr="000402CB">
        <w:rPr>
          <w:rFonts w:ascii="Arial" w:hAnsi="Arial" w:cs="Arial"/>
          <w:sz w:val="20"/>
          <w:szCs w:val="20"/>
          <w:shd w:val="clear" w:color="auto" w:fill="FFFFFF"/>
        </w:rPr>
        <w:t>2. Sistema de Combustible</w:t>
      </w:r>
    </w:p>
    <w:p w:rsidR="007933BB" w:rsidRPr="000402CB" w:rsidRDefault="007933BB" w:rsidP="007933BB">
      <w:pPr>
        <w:pStyle w:val="Subttulo"/>
        <w:tabs>
          <w:tab w:val="left" w:pos="9498"/>
        </w:tabs>
        <w:jc w:val="both"/>
        <w:rPr>
          <w:rFonts w:ascii="Arial" w:hAnsi="Arial" w:cs="Arial"/>
          <w:sz w:val="20"/>
          <w:szCs w:val="20"/>
          <w:shd w:val="clear" w:color="auto" w:fill="FFFFFF"/>
        </w:rPr>
      </w:pPr>
    </w:p>
    <w:p w:rsidR="007933BB" w:rsidRDefault="007933BB" w:rsidP="007933BB">
      <w:pPr>
        <w:pStyle w:val="Subttulo"/>
        <w:tabs>
          <w:tab w:val="left" w:pos="9498"/>
        </w:tabs>
        <w:jc w:val="both"/>
        <w:rPr>
          <w:rFonts w:ascii="Arial" w:hAnsi="Arial" w:cs="Arial"/>
          <w:b w:val="0"/>
          <w:sz w:val="20"/>
          <w:szCs w:val="20"/>
          <w:shd w:val="clear" w:color="auto" w:fill="FFFFFF"/>
        </w:rPr>
      </w:pPr>
      <w:r w:rsidRPr="000402CB">
        <w:rPr>
          <w:rFonts w:ascii="Arial" w:hAnsi="Arial" w:cs="Arial"/>
          <w:b w:val="0"/>
          <w:sz w:val="20"/>
          <w:szCs w:val="20"/>
          <w:shd w:val="clear" w:color="auto" w:fill="FFFFFF"/>
        </w:rPr>
        <w:t>Drenaje: Purgar el agua y sedimentos del filtro primario (trampa de agua).</w:t>
      </w:r>
    </w:p>
    <w:p w:rsidR="007933BB" w:rsidRPr="000402CB" w:rsidRDefault="007933BB" w:rsidP="007933BB">
      <w:pPr>
        <w:pStyle w:val="Subttulo"/>
        <w:tabs>
          <w:tab w:val="left" w:pos="9498"/>
        </w:tabs>
        <w:jc w:val="both"/>
        <w:rPr>
          <w:rFonts w:ascii="Arial" w:hAnsi="Arial" w:cs="Arial"/>
          <w:b w:val="0"/>
          <w:sz w:val="20"/>
          <w:szCs w:val="20"/>
          <w:shd w:val="clear" w:color="auto" w:fill="FFFFFF"/>
        </w:rPr>
      </w:pPr>
    </w:p>
    <w:p w:rsidR="007933BB" w:rsidRDefault="007933BB" w:rsidP="007933BB">
      <w:pPr>
        <w:pStyle w:val="Subttulo"/>
        <w:tabs>
          <w:tab w:val="left" w:pos="9498"/>
        </w:tabs>
        <w:jc w:val="both"/>
        <w:rPr>
          <w:rFonts w:ascii="Arial" w:hAnsi="Arial" w:cs="Arial"/>
          <w:b w:val="0"/>
          <w:sz w:val="20"/>
          <w:szCs w:val="20"/>
          <w:shd w:val="clear" w:color="auto" w:fill="FFFFFF"/>
        </w:rPr>
      </w:pPr>
      <w:r w:rsidRPr="000402CB">
        <w:rPr>
          <w:rFonts w:ascii="Arial" w:hAnsi="Arial" w:cs="Arial"/>
          <w:b w:val="0"/>
          <w:sz w:val="20"/>
          <w:szCs w:val="20"/>
          <w:shd w:val="clear" w:color="auto" w:fill="FFFFFF"/>
        </w:rPr>
        <w:t>Sustitución: Cambiar los filtros de ACPM (primario y secundarios) según las horas de uso especificadas.</w:t>
      </w:r>
    </w:p>
    <w:p w:rsidR="007933BB" w:rsidRPr="000402CB" w:rsidRDefault="007933BB" w:rsidP="007933BB">
      <w:pPr>
        <w:pStyle w:val="Subttulo"/>
        <w:tabs>
          <w:tab w:val="left" w:pos="9498"/>
        </w:tabs>
        <w:jc w:val="both"/>
        <w:rPr>
          <w:rFonts w:ascii="Arial" w:hAnsi="Arial" w:cs="Arial"/>
          <w:b w:val="0"/>
          <w:sz w:val="20"/>
          <w:szCs w:val="20"/>
          <w:shd w:val="clear" w:color="auto" w:fill="FFFFFF"/>
        </w:rPr>
      </w:pPr>
    </w:p>
    <w:p w:rsidR="007933BB" w:rsidRPr="000402CB" w:rsidRDefault="007933BB" w:rsidP="007933BB">
      <w:pPr>
        <w:pStyle w:val="Subttulo"/>
        <w:tabs>
          <w:tab w:val="left" w:pos="9498"/>
        </w:tabs>
        <w:jc w:val="both"/>
        <w:rPr>
          <w:rFonts w:ascii="Arial" w:hAnsi="Arial" w:cs="Arial"/>
          <w:b w:val="0"/>
          <w:sz w:val="20"/>
          <w:szCs w:val="20"/>
          <w:shd w:val="clear" w:color="auto" w:fill="FFFFFF"/>
        </w:rPr>
      </w:pPr>
      <w:r w:rsidRPr="000402CB">
        <w:rPr>
          <w:rFonts w:ascii="Arial" w:hAnsi="Arial" w:cs="Arial"/>
          <w:b w:val="0"/>
          <w:sz w:val="20"/>
          <w:szCs w:val="20"/>
          <w:shd w:val="clear" w:color="auto" w:fill="FFFFFF"/>
        </w:rPr>
        <w:t>Líneas de Combustible: Inspeccionar fugas en racores y mangueras de alta presión.</w:t>
      </w:r>
    </w:p>
    <w:p w:rsidR="007933BB" w:rsidRPr="000402CB" w:rsidRDefault="007933BB" w:rsidP="007933BB">
      <w:pPr>
        <w:pStyle w:val="Subttulo"/>
        <w:tabs>
          <w:tab w:val="left" w:pos="9498"/>
        </w:tabs>
        <w:jc w:val="both"/>
        <w:rPr>
          <w:rFonts w:ascii="Arial" w:hAnsi="Arial" w:cs="Arial"/>
          <w:sz w:val="20"/>
          <w:szCs w:val="20"/>
          <w:shd w:val="clear" w:color="auto" w:fill="FFFFFF"/>
        </w:rPr>
      </w:pPr>
    </w:p>
    <w:p w:rsidR="007933BB" w:rsidRPr="000402CB" w:rsidRDefault="007933BB" w:rsidP="007933BB">
      <w:pPr>
        <w:pStyle w:val="Subttulo"/>
        <w:tabs>
          <w:tab w:val="left" w:pos="9498"/>
        </w:tabs>
        <w:jc w:val="both"/>
        <w:rPr>
          <w:rFonts w:ascii="Arial" w:hAnsi="Arial" w:cs="Arial"/>
          <w:sz w:val="20"/>
          <w:szCs w:val="20"/>
          <w:shd w:val="clear" w:color="auto" w:fill="FFFFFF"/>
        </w:rPr>
      </w:pPr>
      <w:r w:rsidRPr="000402CB">
        <w:rPr>
          <w:rFonts w:ascii="Arial" w:hAnsi="Arial" w:cs="Arial"/>
          <w:sz w:val="20"/>
          <w:szCs w:val="20"/>
          <w:shd w:val="clear" w:color="auto" w:fill="FFFFFF"/>
        </w:rPr>
        <w:t>3. Sistema de Lubricación</w:t>
      </w:r>
    </w:p>
    <w:p w:rsidR="007933BB" w:rsidRPr="000402CB" w:rsidRDefault="007933BB" w:rsidP="007933BB">
      <w:pPr>
        <w:pStyle w:val="Subttulo"/>
        <w:tabs>
          <w:tab w:val="left" w:pos="9498"/>
        </w:tabs>
        <w:jc w:val="both"/>
        <w:rPr>
          <w:rFonts w:ascii="Arial" w:hAnsi="Arial" w:cs="Arial"/>
          <w:sz w:val="20"/>
          <w:szCs w:val="20"/>
          <w:shd w:val="clear" w:color="auto" w:fill="FFFFFF"/>
        </w:rPr>
      </w:pPr>
    </w:p>
    <w:p w:rsidR="007933BB" w:rsidRDefault="007933BB" w:rsidP="007933BB">
      <w:pPr>
        <w:pStyle w:val="Subttulo"/>
        <w:tabs>
          <w:tab w:val="left" w:pos="9498"/>
        </w:tabs>
        <w:jc w:val="both"/>
        <w:rPr>
          <w:rFonts w:ascii="Arial" w:hAnsi="Arial" w:cs="Arial"/>
          <w:sz w:val="20"/>
          <w:szCs w:val="20"/>
          <w:shd w:val="clear" w:color="auto" w:fill="FFFFFF"/>
        </w:rPr>
      </w:pPr>
      <w:r w:rsidRPr="000402CB">
        <w:rPr>
          <w:rFonts w:ascii="Arial" w:hAnsi="Arial" w:cs="Arial"/>
          <w:sz w:val="20"/>
          <w:szCs w:val="20"/>
          <w:shd w:val="clear" w:color="auto" w:fill="FFFFFF"/>
        </w:rPr>
        <w:t xml:space="preserve">Cambio de Aceite: </w:t>
      </w:r>
    </w:p>
    <w:p w:rsidR="007933BB" w:rsidRDefault="007933BB" w:rsidP="007933BB">
      <w:pPr>
        <w:pStyle w:val="Subttulo"/>
        <w:tabs>
          <w:tab w:val="left" w:pos="9498"/>
        </w:tabs>
        <w:jc w:val="both"/>
        <w:rPr>
          <w:rFonts w:ascii="Arial" w:hAnsi="Arial" w:cs="Arial"/>
          <w:sz w:val="20"/>
          <w:szCs w:val="20"/>
          <w:shd w:val="clear" w:color="auto" w:fill="FFFFFF"/>
        </w:rPr>
      </w:pPr>
    </w:p>
    <w:p w:rsidR="007933BB" w:rsidRDefault="007933BB" w:rsidP="007933BB">
      <w:pPr>
        <w:pStyle w:val="Subttulo"/>
        <w:tabs>
          <w:tab w:val="left" w:pos="9498"/>
        </w:tabs>
        <w:jc w:val="both"/>
        <w:rPr>
          <w:rFonts w:ascii="Arial" w:hAnsi="Arial" w:cs="Arial"/>
          <w:b w:val="0"/>
          <w:sz w:val="20"/>
          <w:szCs w:val="20"/>
          <w:shd w:val="clear" w:color="auto" w:fill="FFFFFF"/>
        </w:rPr>
      </w:pPr>
      <w:r w:rsidRPr="000402CB">
        <w:rPr>
          <w:rFonts w:ascii="Arial" w:hAnsi="Arial" w:cs="Arial"/>
          <w:b w:val="0"/>
          <w:sz w:val="20"/>
          <w:szCs w:val="20"/>
          <w:shd w:val="clear" w:color="auto" w:fill="FFFFFF"/>
        </w:rPr>
        <w:t>Realizar el cambio con el motor tibio para asegurar la evacuación de impurezas. Usar aceite multigrado 15W40.</w:t>
      </w:r>
    </w:p>
    <w:p w:rsidR="007933BB" w:rsidRPr="000402CB" w:rsidRDefault="007933BB" w:rsidP="007933BB">
      <w:pPr>
        <w:pStyle w:val="Subttulo"/>
        <w:tabs>
          <w:tab w:val="left" w:pos="9498"/>
        </w:tabs>
        <w:jc w:val="both"/>
        <w:rPr>
          <w:rFonts w:ascii="Arial" w:hAnsi="Arial" w:cs="Arial"/>
          <w:b w:val="0"/>
          <w:sz w:val="20"/>
          <w:szCs w:val="20"/>
          <w:shd w:val="clear" w:color="auto" w:fill="FFFFFF"/>
        </w:rPr>
      </w:pPr>
    </w:p>
    <w:p w:rsidR="007933BB" w:rsidRDefault="007933BB" w:rsidP="007933BB">
      <w:pPr>
        <w:pStyle w:val="Subttulo"/>
        <w:tabs>
          <w:tab w:val="left" w:pos="9498"/>
        </w:tabs>
        <w:jc w:val="both"/>
        <w:rPr>
          <w:rFonts w:ascii="Arial" w:hAnsi="Arial" w:cs="Arial"/>
          <w:b w:val="0"/>
          <w:sz w:val="20"/>
          <w:szCs w:val="20"/>
          <w:shd w:val="clear" w:color="auto" w:fill="FFFFFF"/>
        </w:rPr>
      </w:pPr>
      <w:r w:rsidRPr="000402CB">
        <w:rPr>
          <w:rFonts w:ascii="Arial" w:hAnsi="Arial" w:cs="Arial"/>
          <w:b w:val="0"/>
          <w:sz w:val="20"/>
          <w:szCs w:val="20"/>
          <w:shd w:val="clear" w:color="auto" w:fill="FFFFFF"/>
        </w:rPr>
        <w:t xml:space="preserve">Filtro de Aceite: </w:t>
      </w:r>
    </w:p>
    <w:p w:rsidR="007933BB" w:rsidRDefault="007933BB" w:rsidP="007933BB">
      <w:pPr>
        <w:pStyle w:val="Subttulo"/>
        <w:tabs>
          <w:tab w:val="left" w:pos="9498"/>
        </w:tabs>
        <w:jc w:val="both"/>
        <w:rPr>
          <w:rFonts w:ascii="Arial" w:hAnsi="Arial" w:cs="Arial"/>
          <w:b w:val="0"/>
          <w:sz w:val="20"/>
          <w:szCs w:val="20"/>
          <w:shd w:val="clear" w:color="auto" w:fill="FFFFFF"/>
        </w:rPr>
      </w:pPr>
    </w:p>
    <w:p w:rsidR="007933BB" w:rsidRPr="000402CB" w:rsidRDefault="007933BB" w:rsidP="007933BB">
      <w:pPr>
        <w:pStyle w:val="Subttulo"/>
        <w:tabs>
          <w:tab w:val="left" w:pos="9498"/>
        </w:tabs>
        <w:jc w:val="both"/>
        <w:rPr>
          <w:rFonts w:ascii="Arial" w:hAnsi="Arial" w:cs="Arial"/>
          <w:b w:val="0"/>
          <w:sz w:val="20"/>
          <w:szCs w:val="20"/>
          <w:shd w:val="clear" w:color="auto" w:fill="FFFFFF"/>
        </w:rPr>
      </w:pPr>
      <w:r w:rsidRPr="000402CB">
        <w:rPr>
          <w:rFonts w:ascii="Arial" w:hAnsi="Arial" w:cs="Arial"/>
          <w:b w:val="0"/>
          <w:sz w:val="20"/>
          <w:szCs w:val="20"/>
          <w:shd w:val="clear" w:color="auto" w:fill="FFFFFF"/>
        </w:rPr>
        <w:t>Sustituir el filtro de aceite en cada cambio de lubricante, asegurando el sello con una película de aceite limpio.</w:t>
      </w:r>
    </w:p>
    <w:p w:rsidR="007933BB" w:rsidRPr="000402CB" w:rsidRDefault="007933BB" w:rsidP="007933BB">
      <w:pPr>
        <w:pStyle w:val="Subttulo"/>
        <w:tabs>
          <w:tab w:val="left" w:pos="9498"/>
        </w:tabs>
        <w:jc w:val="both"/>
        <w:rPr>
          <w:rFonts w:ascii="Arial" w:hAnsi="Arial" w:cs="Arial"/>
          <w:sz w:val="20"/>
          <w:szCs w:val="20"/>
          <w:shd w:val="clear" w:color="auto" w:fill="FFFFFF"/>
        </w:rPr>
      </w:pPr>
    </w:p>
    <w:p w:rsidR="007933BB" w:rsidRPr="000402CB" w:rsidRDefault="007933BB" w:rsidP="007933BB">
      <w:pPr>
        <w:pStyle w:val="Subttulo"/>
        <w:tabs>
          <w:tab w:val="left" w:pos="9498"/>
        </w:tabs>
        <w:jc w:val="both"/>
        <w:rPr>
          <w:rFonts w:ascii="Arial" w:hAnsi="Arial" w:cs="Arial"/>
          <w:sz w:val="20"/>
          <w:szCs w:val="20"/>
          <w:shd w:val="clear" w:color="auto" w:fill="FFFFFF"/>
        </w:rPr>
      </w:pPr>
      <w:r w:rsidRPr="000402CB">
        <w:rPr>
          <w:rFonts w:ascii="Arial" w:hAnsi="Arial" w:cs="Arial"/>
          <w:sz w:val="20"/>
          <w:szCs w:val="20"/>
          <w:shd w:val="clear" w:color="auto" w:fill="FFFFFF"/>
        </w:rPr>
        <w:lastRenderedPageBreak/>
        <w:t>4. Sistema de Enfriamiento</w:t>
      </w:r>
    </w:p>
    <w:p w:rsidR="007933BB" w:rsidRPr="000402CB" w:rsidRDefault="007933BB" w:rsidP="007933BB">
      <w:pPr>
        <w:pStyle w:val="Subttulo"/>
        <w:tabs>
          <w:tab w:val="left" w:pos="9498"/>
        </w:tabs>
        <w:jc w:val="both"/>
        <w:rPr>
          <w:rFonts w:ascii="Arial" w:hAnsi="Arial" w:cs="Arial"/>
          <w:sz w:val="20"/>
          <w:szCs w:val="20"/>
          <w:shd w:val="clear" w:color="auto" w:fill="FFFFFF"/>
        </w:rPr>
      </w:pPr>
    </w:p>
    <w:p w:rsidR="007933BB" w:rsidRDefault="007933BB" w:rsidP="007933BB">
      <w:pPr>
        <w:pStyle w:val="Subttulo"/>
        <w:tabs>
          <w:tab w:val="left" w:pos="9498"/>
        </w:tabs>
        <w:jc w:val="both"/>
        <w:rPr>
          <w:rFonts w:ascii="Arial" w:hAnsi="Arial" w:cs="Arial"/>
          <w:sz w:val="20"/>
          <w:szCs w:val="20"/>
          <w:shd w:val="clear" w:color="auto" w:fill="FFFFFF"/>
        </w:rPr>
      </w:pPr>
      <w:r w:rsidRPr="000402CB">
        <w:rPr>
          <w:rFonts w:ascii="Arial" w:hAnsi="Arial" w:cs="Arial"/>
          <w:sz w:val="20"/>
          <w:szCs w:val="20"/>
          <w:shd w:val="clear" w:color="auto" w:fill="FFFFFF"/>
        </w:rPr>
        <w:t xml:space="preserve">Radiador: </w:t>
      </w:r>
    </w:p>
    <w:p w:rsidR="007933BB" w:rsidRDefault="007933BB" w:rsidP="007933BB">
      <w:pPr>
        <w:pStyle w:val="Subttulo"/>
        <w:tabs>
          <w:tab w:val="left" w:pos="9498"/>
        </w:tabs>
        <w:jc w:val="both"/>
        <w:rPr>
          <w:rFonts w:ascii="Arial" w:hAnsi="Arial" w:cs="Arial"/>
          <w:sz w:val="20"/>
          <w:szCs w:val="20"/>
          <w:shd w:val="clear" w:color="auto" w:fill="FFFFFF"/>
        </w:rPr>
      </w:pPr>
    </w:p>
    <w:p w:rsidR="007933BB" w:rsidRPr="000402CB" w:rsidRDefault="007933BB" w:rsidP="007933BB">
      <w:pPr>
        <w:pStyle w:val="Subttulo"/>
        <w:tabs>
          <w:tab w:val="left" w:pos="9498"/>
        </w:tabs>
        <w:jc w:val="both"/>
        <w:rPr>
          <w:rFonts w:ascii="Arial" w:hAnsi="Arial" w:cs="Arial"/>
          <w:b w:val="0"/>
          <w:sz w:val="20"/>
          <w:szCs w:val="20"/>
          <w:shd w:val="clear" w:color="auto" w:fill="FFFFFF"/>
        </w:rPr>
      </w:pPr>
      <w:r w:rsidRPr="000402CB">
        <w:rPr>
          <w:rFonts w:ascii="Arial" w:hAnsi="Arial" w:cs="Arial"/>
          <w:b w:val="0"/>
          <w:sz w:val="20"/>
          <w:szCs w:val="20"/>
          <w:shd w:val="clear" w:color="auto" w:fill="FFFFFF"/>
        </w:rPr>
        <w:t>Limpiar las aletas del radiador con aire o agua a baja presión para evitar obstrucciones térmicas.</w:t>
      </w:r>
    </w:p>
    <w:p w:rsidR="007933BB" w:rsidRPr="000402CB" w:rsidRDefault="007933BB" w:rsidP="007933BB">
      <w:pPr>
        <w:pStyle w:val="Subttulo"/>
        <w:tabs>
          <w:tab w:val="left" w:pos="9498"/>
        </w:tabs>
        <w:jc w:val="both"/>
        <w:rPr>
          <w:rFonts w:ascii="Arial" w:hAnsi="Arial" w:cs="Arial"/>
          <w:sz w:val="20"/>
          <w:szCs w:val="20"/>
          <w:shd w:val="clear" w:color="auto" w:fill="FFFFFF"/>
        </w:rPr>
      </w:pPr>
      <w:r w:rsidRPr="000402CB">
        <w:rPr>
          <w:rFonts w:ascii="Arial" w:hAnsi="Arial" w:cs="Arial"/>
          <w:sz w:val="20"/>
          <w:szCs w:val="20"/>
          <w:shd w:val="clear" w:color="auto" w:fill="FFFFFF"/>
        </w:rPr>
        <w:t xml:space="preserve">Refrigerante: </w:t>
      </w:r>
      <w:r w:rsidRPr="000402CB">
        <w:rPr>
          <w:rFonts w:ascii="Arial" w:hAnsi="Arial" w:cs="Arial"/>
          <w:b w:val="0"/>
          <w:sz w:val="20"/>
          <w:szCs w:val="20"/>
          <w:shd w:val="clear" w:color="auto" w:fill="FFFFFF"/>
        </w:rPr>
        <w:t>Verificar el nivel y la concentración del aditivo anticorrosivo</w:t>
      </w:r>
      <w:r w:rsidRPr="000402CB">
        <w:rPr>
          <w:rFonts w:ascii="Arial" w:hAnsi="Arial" w:cs="Arial"/>
          <w:sz w:val="20"/>
          <w:szCs w:val="20"/>
          <w:shd w:val="clear" w:color="auto" w:fill="FFFFFF"/>
        </w:rPr>
        <w:t>.</w:t>
      </w:r>
    </w:p>
    <w:p w:rsidR="007933BB" w:rsidRDefault="007933BB" w:rsidP="007933BB">
      <w:pPr>
        <w:pStyle w:val="Subttulo"/>
        <w:tabs>
          <w:tab w:val="left" w:pos="9498"/>
        </w:tabs>
        <w:jc w:val="both"/>
        <w:rPr>
          <w:rFonts w:ascii="Arial" w:hAnsi="Arial" w:cs="Arial"/>
          <w:sz w:val="20"/>
          <w:szCs w:val="20"/>
          <w:shd w:val="clear" w:color="auto" w:fill="FFFFFF"/>
        </w:rPr>
      </w:pPr>
      <w:r w:rsidRPr="000402CB">
        <w:rPr>
          <w:rFonts w:ascii="Arial" w:hAnsi="Arial" w:cs="Arial"/>
          <w:sz w:val="20"/>
          <w:szCs w:val="20"/>
          <w:shd w:val="clear" w:color="auto" w:fill="FFFFFF"/>
        </w:rPr>
        <w:t xml:space="preserve">Correas: </w:t>
      </w:r>
      <w:r w:rsidRPr="000402CB">
        <w:rPr>
          <w:rFonts w:ascii="Arial" w:hAnsi="Arial" w:cs="Arial"/>
          <w:b w:val="0"/>
          <w:sz w:val="20"/>
          <w:szCs w:val="20"/>
          <w:shd w:val="clear" w:color="auto" w:fill="FFFFFF"/>
        </w:rPr>
        <w:t>Ajustar la tensión de la correa del ventilador y el alternador; verificar que no presenten cristalización o deshilachado</w:t>
      </w:r>
      <w:r w:rsidRPr="000402CB">
        <w:rPr>
          <w:rFonts w:ascii="Arial" w:hAnsi="Arial" w:cs="Arial"/>
          <w:sz w:val="20"/>
          <w:szCs w:val="20"/>
          <w:shd w:val="clear" w:color="auto" w:fill="FFFFFF"/>
        </w:rPr>
        <w:t>.</w:t>
      </w:r>
    </w:p>
    <w:p w:rsidR="007933BB" w:rsidRPr="000402CB" w:rsidRDefault="007933BB" w:rsidP="007933BB">
      <w:pPr>
        <w:pStyle w:val="Subttulo"/>
        <w:tabs>
          <w:tab w:val="left" w:pos="9498"/>
        </w:tabs>
        <w:jc w:val="both"/>
        <w:rPr>
          <w:rFonts w:ascii="Arial" w:hAnsi="Arial" w:cs="Arial"/>
          <w:sz w:val="20"/>
          <w:szCs w:val="20"/>
          <w:shd w:val="clear" w:color="auto" w:fill="FFFFFF"/>
        </w:rPr>
      </w:pPr>
    </w:p>
    <w:p w:rsidR="007933BB" w:rsidRPr="000402CB" w:rsidRDefault="007933BB" w:rsidP="007933BB">
      <w:pPr>
        <w:pStyle w:val="Subttulo"/>
        <w:tabs>
          <w:tab w:val="left" w:pos="9498"/>
        </w:tabs>
        <w:jc w:val="both"/>
        <w:rPr>
          <w:rFonts w:ascii="Arial" w:hAnsi="Arial" w:cs="Arial"/>
          <w:sz w:val="20"/>
          <w:szCs w:val="20"/>
          <w:shd w:val="clear" w:color="auto" w:fill="FFFFFF"/>
        </w:rPr>
      </w:pPr>
      <w:r w:rsidRPr="000402CB">
        <w:rPr>
          <w:rFonts w:ascii="Arial" w:hAnsi="Arial" w:cs="Arial"/>
          <w:sz w:val="20"/>
          <w:szCs w:val="20"/>
          <w:shd w:val="clear" w:color="auto" w:fill="FFFFFF"/>
        </w:rPr>
        <w:t>5. Sistema Eléctrico y de Control</w:t>
      </w:r>
    </w:p>
    <w:p w:rsidR="007933BB" w:rsidRPr="000402CB" w:rsidRDefault="007933BB" w:rsidP="007933BB">
      <w:pPr>
        <w:pStyle w:val="Subttulo"/>
        <w:tabs>
          <w:tab w:val="left" w:pos="9498"/>
        </w:tabs>
        <w:jc w:val="both"/>
        <w:rPr>
          <w:rFonts w:ascii="Arial" w:hAnsi="Arial" w:cs="Arial"/>
          <w:sz w:val="20"/>
          <w:szCs w:val="20"/>
          <w:shd w:val="clear" w:color="auto" w:fill="FFFFFF"/>
        </w:rPr>
      </w:pPr>
    </w:p>
    <w:p w:rsidR="007933BB" w:rsidRDefault="007933BB" w:rsidP="007933BB">
      <w:pPr>
        <w:pStyle w:val="Subttulo"/>
        <w:tabs>
          <w:tab w:val="left" w:pos="9498"/>
        </w:tabs>
        <w:jc w:val="both"/>
        <w:rPr>
          <w:rFonts w:ascii="Arial" w:hAnsi="Arial" w:cs="Arial"/>
          <w:sz w:val="20"/>
          <w:szCs w:val="20"/>
          <w:shd w:val="clear" w:color="auto" w:fill="FFFFFF"/>
        </w:rPr>
      </w:pPr>
      <w:r w:rsidRPr="000402CB">
        <w:rPr>
          <w:rFonts w:ascii="Arial" w:hAnsi="Arial" w:cs="Arial"/>
          <w:sz w:val="20"/>
          <w:szCs w:val="20"/>
          <w:shd w:val="clear" w:color="auto" w:fill="FFFFFF"/>
        </w:rPr>
        <w:t xml:space="preserve">Baterías: </w:t>
      </w:r>
    </w:p>
    <w:p w:rsidR="007933BB" w:rsidRDefault="007933BB" w:rsidP="007933BB">
      <w:pPr>
        <w:pStyle w:val="Subttulo"/>
        <w:tabs>
          <w:tab w:val="left" w:pos="9498"/>
        </w:tabs>
        <w:jc w:val="both"/>
        <w:rPr>
          <w:rFonts w:ascii="Arial" w:hAnsi="Arial" w:cs="Arial"/>
          <w:sz w:val="20"/>
          <w:szCs w:val="20"/>
          <w:shd w:val="clear" w:color="auto" w:fill="FFFFFF"/>
        </w:rPr>
      </w:pPr>
    </w:p>
    <w:p w:rsidR="007933BB" w:rsidRDefault="007933BB" w:rsidP="007933BB">
      <w:pPr>
        <w:pStyle w:val="Subttulo"/>
        <w:tabs>
          <w:tab w:val="left" w:pos="9498"/>
        </w:tabs>
        <w:jc w:val="both"/>
        <w:rPr>
          <w:rFonts w:ascii="Arial" w:hAnsi="Arial" w:cs="Arial"/>
          <w:b w:val="0"/>
          <w:sz w:val="20"/>
          <w:szCs w:val="20"/>
          <w:shd w:val="clear" w:color="auto" w:fill="FFFFFF"/>
        </w:rPr>
      </w:pPr>
      <w:r w:rsidRPr="000402CB">
        <w:rPr>
          <w:rFonts w:ascii="Arial" w:hAnsi="Arial" w:cs="Arial"/>
          <w:b w:val="0"/>
          <w:sz w:val="20"/>
          <w:szCs w:val="20"/>
          <w:shd w:val="clear" w:color="auto" w:fill="FFFFFF"/>
        </w:rPr>
        <w:t>Limpiar y ajustar bornes (aplicar grasa dieléctrica). Medir voltaje de flotación y nivel de electrolito.</w:t>
      </w:r>
    </w:p>
    <w:p w:rsidR="007933BB" w:rsidRPr="000402CB" w:rsidRDefault="007933BB" w:rsidP="007933BB">
      <w:pPr>
        <w:pStyle w:val="Subttulo"/>
        <w:tabs>
          <w:tab w:val="left" w:pos="9498"/>
        </w:tabs>
        <w:jc w:val="both"/>
        <w:rPr>
          <w:rFonts w:ascii="Arial" w:hAnsi="Arial" w:cs="Arial"/>
          <w:b w:val="0"/>
          <w:sz w:val="20"/>
          <w:szCs w:val="20"/>
          <w:shd w:val="clear" w:color="auto" w:fill="FFFFFF"/>
        </w:rPr>
      </w:pPr>
    </w:p>
    <w:p w:rsidR="007933BB" w:rsidRDefault="007933BB" w:rsidP="007933BB">
      <w:pPr>
        <w:pStyle w:val="Subttulo"/>
        <w:tabs>
          <w:tab w:val="left" w:pos="9498"/>
        </w:tabs>
        <w:jc w:val="both"/>
        <w:rPr>
          <w:rFonts w:ascii="Arial" w:hAnsi="Arial" w:cs="Arial"/>
          <w:sz w:val="20"/>
          <w:szCs w:val="20"/>
          <w:shd w:val="clear" w:color="auto" w:fill="FFFFFF"/>
        </w:rPr>
      </w:pPr>
      <w:r w:rsidRPr="000402CB">
        <w:rPr>
          <w:rFonts w:ascii="Arial" w:hAnsi="Arial" w:cs="Arial"/>
          <w:sz w:val="20"/>
          <w:szCs w:val="20"/>
          <w:shd w:val="clear" w:color="auto" w:fill="FFFFFF"/>
        </w:rPr>
        <w:t xml:space="preserve">Alternador de Carga: </w:t>
      </w:r>
    </w:p>
    <w:p w:rsidR="007933BB" w:rsidRDefault="007933BB" w:rsidP="007933BB">
      <w:pPr>
        <w:pStyle w:val="Subttulo"/>
        <w:tabs>
          <w:tab w:val="left" w:pos="9498"/>
        </w:tabs>
        <w:jc w:val="both"/>
        <w:rPr>
          <w:rFonts w:ascii="Arial" w:hAnsi="Arial" w:cs="Arial"/>
          <w:sz w:val="20"/>
          <w:szCs w:val="20"/>
          <w:shd w:val="clear" w:color="auto" w:fill="FFFFFF"/>
        </w:rPr>
      </w:pPr>
    </w:p>
    <w:p w:rsidR="007933BB" w:rsidRDefault="007933BB" w:rsidP="007933BB">
      <w:pPr>
        <w:pStyle w:val="Subttulo"/>
        <w:tabs>
          <w:tab w:val="left" w:pos="9498"/>
        </w:tabs>
        <w:jc w:val="both"/>
        <w:rPr>
          <w:rFonts w:ascii="Arial" w:hAnsi="Arial" w:cs="Arial"/>
          <w:b w:val="0"/>
          <w:sz w:val="20"/>
          <w:szCs w:val="20"/>
          <w:shd w:val="clear" w:color="auto" w:fill="FFFFFF"/>
        </w:rPr>
      </w:pPr>
      <w:r w:rsidRPr="000402CB">
        <w:rPr>
          <w:rFonts w:ascii="Arial" w:hAnsi="Arial" w:cs="Arial"/>
          <w:b w:val="0"/>
          <w:sz w:val="20"/>
          <w:szCs w:val="20"/>
          <w:shd w:val="clear" w:color="auto" w:fill="FFFFFF"/>
        </w:rPr>
        <w:t>Verificar que el alternador esté cargando la batería correctamente mientras el motor está en marcha.</w:t>
      </w:r>
    </w:p>
    <w:p w:rsidR="007933BB" w:rsidRPr="000402CB" w:rsidRDefault="007933BB" w:rsidP="007933BB">
      <w:pPr>
        <w:pStyle w:val="Subttulo"/>
        <w:tabs>
          <w:tab w:val="left" w:pos="9498"/>
        </w:tabs>
        <w:jc w:val="both"/>
        <w:rPr>
          <w:rFonts w:ascii="Arial" w:hAnsi="Arial" w:cs="Arial"/>
          <w:b w:val="0"/>
          <w:sz w:val="20"/>
          <w:szCs w:val="20"/>
          <w:shd w:val="clear" w:color="auto" w:fill="FFFFFF"/>
        </w:rPr>
      </w:pPr>
    </w:p>
    <w:p w:rsidR="007933BB" w:rsidRDefault="007933BB" w:rsidP="007933BB">
      <w:pPr>
        <w:pStyle w:val="Subttulo"/>
        <w:tabs>
          <w:tab w:val="left" w:pos="9498"/>
        </w:tabs>
        <w:jc w:val="both"/>
        <w:rPr>
          <w:rFonts w:ascii="Arial" w:hAnsi="Arial" w:cs="Arial"/>
          <w:sz w:val="20"/>
          <w:szCs w:val="20"/>
          <w:shd w:val="clear" w:color="auto" w:fill="FFFFFF"/>
        </w:rPr>
      </w:pPr>
      <w:r w:rsidRPr="000402CB">
        <w:rPr>
          <w:rFonts w:ascii="Arial" w:hAnsi="Arial" w:cs="Arial"/>
          <w:sz w:val="20"/>
          <w:szCs w:val="20"/>
          <w:shd w:val="clear" w:color="auto" w:fill="FFFFFF"/>
        </w:rPr>
        <w:t xml:space="preserve">Tablero de Control: </w:t>
      </w:r>
    </w:p>
    <w:p w:rsidR="007933BB" w:rsidRDefault="007933BB" w:rsidP="007933BB">
      <w:pPr>
        <w:pStyle w:val="Subttulo"/>
        <w:tabs>
          <w:tab w:val="left" w:pos="9498"/>
        </w:tabs>
        <w:jc w:val="both"/>
        <w:rPr>
          <w:rFonts w:ascii="Arial" w:hAnsi="Arial" w:cs="Arial"/>
          <w:sz w:val="20"/>
          <w:szCs w:val="20"/>
          <w:shd w:val="clear" w:color="auto" w:fill="FFFFFF"/>
        </w:rPr>
      </w:pPr>
    </w:p>
    <w:p w:rsidR="007933BB" w:rsidRPr="000402CB" w:rsidRDefault="007933BB" w:rsidP="007933BB">
      <w:pPr>
        <w:pStyle w:val="Subttulo"/>
        <w:tabs>
          <w:tab w:val="left" w:pos="9498"/>
        </w:tabs>
        <w:jc w:val="both"/>
        <w:rPr>
          <w:rFonts w:ascii="Arial" w:hAnsi="Arial" w:cs="Arial"/>
          <w:b w:val="0"/>
          <w:sz w:val="20"/>
          <w:szCs w:val="20"/>
          <w:shd w:val="clear" w:color="auto" w:fill="FFFFFF"/>
        </w:rPr>
      </w:pPr>
      <w:r w:rsidRPr="000402CB">
        <w:rPr>
          <w:rFonts w:ascii="Arial" w:hAnsi="Arial" w:cs="Arial"/>
          <w:b w:val="0"/>
          <w:sz w:val="20"/>
          <w:szCs w:val="20"/>
          <w:shd w:val="clear" w:color="auto" w:fill="FFFFFF"/>
        </w:rPr>
        <w:t>Limpiar contactos y verificar que el sistema AVR mantenga el voltaje estable bajo carga.</w:t>
      </w:r>
    </w:p>
    <w:p w:rsidR="007933BB" w:rsidRPr="000402CB" w:rsidRDefault="007933BB" w:rsidP="007933BB">
      <w:pPr>
        <w:pStyle w:val="Subttulo"/>
        <w:tabs>
          <w:tab w:val="left" w:pos="9498"/>
        </w:tabs>
        <w:jc w:val="both"/>
        <w:rPr>
          <w:rFonts w:ascii="Arial" w:hAnsi="Arial" w:cs="Arial"/>
          <w:b w:val="0"/>
          <w:sz w:val="20"/>
          <w:szCs w:val="20"/>
          <w:shd w:val="clear" w:color="auto" w:fill="FFFFFF"/>
        </w:rPr>
      </w:pPr>
    </w:p>
    <w:p w:rsidR="007933BB" w:rsidRPr="000402CB" w:rsidRDefault="007933BB" w:rsidP="007933BB">
      <w:pPr>
        <w:pStyle w:val="Subttulo"/>
        <w:tabs>
          <w:tab w:val="left" w:pos="9498"/>
        </w:tabs>
        <w:jc w:val="both"/>
        <w:rPr>
          <w:rFonts w:ascii="Arial" w:hAnsi="Arial" w:cs="Arial"/>
          <w:sz w:val="20"/>
          <w:szCs w:val="20"/>
          <w:shd w:val="clear" w:color="auto" w:fill="FFFFFF"/>
        </w:rPr>
      </w:pPr>
      <w:r w:rsidRPr="000402CB">
        <w:rPr>
          <w:rFonts w:ascii="Arial" w:hAnsi="Arial" w:cs="Arial"/>
          <w:sz w:val="20"/>
          <w:szCs w:val="20"/>
          <w:shd w:val="clear" w:color="auto" w:fill="FFFFFF"/>
        </w:rPr>
        <w:t>ANEXO 2: PROTOCOLO DE SEGURIDAD PARA INTERVENCIÓN</w:t>
      </w:r>
    </w:p>
    <w:p w:rsidR="007933BB" w:rsidRPr="000402CB" w:rsidRDefault="007933BB" w:rsidP="007933BB">
      <w:pPr>
        <w:pStyle w:val="Subttulo"/>
        <w:tabs>
          <w:tab w:val="left" w:pos="9498"/>
        </w:tabs>
        <w:jc w:val="both"/>
        <w:rPr>
          <w:rFonts w:ascii="Arial" w:hAnsi="Arial" w:cs="Arial"/>
          <w:b w:val="0"/>
          <w:sz w:val="20"/>
          <w:szCs w:val="20"/>
          <w:shd w:val="clear" w:color="auto" w:fill="FFFFFF"/>
        </w:rPr>
      </w:pPr>
    </w:p>
    <w:p w:rsidR="007933BB" w:rsidRDefault="007933BB" w:rsidP="007933BB">
      <w:pPr>
        <w:pStyle w:val="Subttulo"/>
        <w:tabs>
          <w:tab w:val="left" w:pos="9498"/>
        </w:tabs>
        <w:jc w:val="both"/>
        <w:rPr>
          <w:rFonts w:ascii="Arial" w:hAnsi="Arial" w:cs="Arial"/>
          <w:b w:val="0"/>
          <w:sz w:val="20"/>
          <w:szCs w:val="20"/>
          <w:shd w:val="clear" w:color="auto" w:fill="FFFFFF"/>
        </w:rPr>
      </w:pPr>
      <w:r w:rsidRPr="000402CB">
        <w:rPr>
          <w:rFonts w:ascii="Arial" w:hAnsi="Arial" w:cs="Arial"/>
          <w:b w:val="0"/>
          <w:sz w:val="20"/>
          <w:szCs w:val="20"/>
          <w:shd w:val="clear" w:color="auto" w:fill="FFFFFF"/>
        </w:rPr>
        <w:t>Antes de iniciar cualquier labor de mantenimiento, el técnico debe cumplir estrictamente:</w:t>
      </w:r>
    </w:p>
    <w:p w:rsidR="007933BB" w:rsidRPr="000402CB" w:rsidRDefault="007933BB" w:rsidP="007933BB">
      <w:pPr>
        <w:pStyle w:val="Subttulo"/>
        <w:tabs>
          <w:tab w:val="left" w:pos="9498"/>
        </w:tabs>
        <w:jc w:val="both"/>
        <w:rPr>
          <w:rFonts w:ascii="Arial" w:hAnsi="Arial" w:cs="Arial"/>
          <w:b w:val="0"/>
          <w:sz w:val="20"/>
          <w:szCs w:val="20"/>
          <w:shd w:val="clear" w:color="auto" w:fill="FFFFFF"/>
        </w:rPr>
      </w:pPr>
    </w:p>
    <w:p w:rsidR="007933BB" w:rsidRDefault="007933BB" w:rsidP="007933BB">
      <w:pPr>
        <w:pStyle w:val="Subttulo"/>
        <w:tabs>
          <w:tab w:val="left" w:pos="9498"/>
        </w:tabs>
        <w:jc w:val="both"/>
        <w:rPr>
          <w:rFonts w:ascii="Arial" w:hAnsi="Arial" w:cs="Arial"/>
          <w:b w:val="0"/>
          <w:sz w:val="20"/>
          <w:szCs w:val="20"/>
          <w:shd w:val="clear" w:color="auto" w:fill="FFFFFF"/>
        </w:rPr>
      </w:pPr>
      <w:r w:rsidRPr="000402CB">
        <w:rPr>
          <w:rFonts w:ascii="Arial" w:hAnsi="Arial" w:cs="Arial"/>
          <w:sz w:val="20"/>
          <w:szCs w:val="20"/>
          <w:shd w:val="clear" w:color="auto" w:fill="FFFFFF"/>
        </w:rPr>
        <w:t>Bloqueo de Energía</w:t>
      </w:r>
      <w:r w:rsidRPr="000402CB">
        <w:rPr>
          <w:rFonts w:ascii="Arial" w:hAnsi="Arial" w:cs="Arial"/>
          <w:b w:val="0"/>
          <w:sz w:val="20"/>
          <w:szCs w:val="20"/>
          <w:shd w:val="clear" w:color="auto" w:fill="FFFFFF"/>
        </w:rPr>
        <w:t xml:space="preserve">: </w:t>
      </w:r>
    </w:p>
    <w:p w:rsidR="007933BB" w:rsidRDefault="007933BB" w:rsidP="007933BB">
      <w:pPr>
        <w:pStyle w:val="Subttulo"/>
        <w:tabs>
          <w:tab w:val="left" w:pos="9498"/>
        </w:tabs>
        <w:jc w:val="both"/>
        <w:rPr>
          <w:rFonts w:ascii="Arial" w:hAnsi="Arial" w:cs="Arial"/>
          <w:b w:val="0"/>
          <w:sz w:val="20"/>
          <w:szCs w:val="20"/>
          <w:shd w:val="clear" w:color="auto" w:fill="FFFFFF"/>
        </w:rPr>
      </w:pPr>
    </w:p>
    <w:p w:rsidR="007933BB" w:rsidRDefault="007933BB" w:rsidP="007933BB">
      <w:pPr>
        <w:pStyle w:val="Subttulo"/>
        <w:tabs>
          <w:tab w:val="left" w:pos="9498"/>
        </w:tabs>
        <w:jc w:val="both"/>
        <w:rPr>
          <w:rFonts w:ascii="Arial" w:hAnsi="Arial" w:cs="Arial"/>
          <w:b w:val="0"/>
          <w:sz w:val="20"/>
          <w:szCs w:val="20"/>
          <w:shd w:val="clear" w:color="auto" w:fill="FFFFFF"/>
        </w:rPr>
      </w:pPr>
      <w:r w:rsidRPr="000402CB">
        <w:rPr>
          <w:rFonts w:ascii="Arial" w:hAnsi="Arial" w:cs="Arial"/>
          <w:b w:val="0"/>
          <w:sz w:val="20"/>
          <w:szCs w:val="20"/>
          <w:shd w:val="clear" w:color="auto" w:fill="FFFFFF"/>
        </w:rPr>
        <w:t>Colocar el interruptor termomagnético (Breaker) en posición OFF.</w:t>
      </w:r>
    </w:p>
    <w:p w:rsidR="007933BB" w:rsidRPr="000402CB" w:rsidRDefault="007933BB" w:rsidP="007933BB">
      <w:pPr>
        <w:pStyle w:val="Subttulo"/>
        <w:tabs>
          <w:tab w:val="left" w:pos="9498"/>
        </w:tabs>
        <w:jc w:val="both"/>
        <w:rPr>
          <w:rFonts w:ascii="Arial" w:hAnsi="Arial" w:cs="Arial"/>
          <w:b w:val="0"/>
          <w:sz w:val="20"/>
          <w:szCs w:val="20"/>
          <w:shd w:val="clear" w:color="auto" w:fill="FFFFFF"/>
        </w:rPr>
      </w:pPr>
    </w:p>
    <w:p w:rsidR="007933BB" w:rsidRDefault="007933BB" w:rsidP="007933BB">
      <w:pPr>
        <w:pStyle w:val="Subttulo"/>
        <w:tabs>
          <w:tab w:val="left" w:pos="9498"/>
        </w:tabs>
        <w:jc w:val="both"/>
        <w:rPr>
          <w:rFonts w:ascii="Arial" w:hAnsi="Arial" w:cs="Arial"/>
          <w:b w:val="0"/>
          <w:sz w:val="20"/>
          <w:szCs w:val="20"/>
          <w:shd w:val="clear" w:color="auto" w:fill="FFFFFF"/>
        </w:rPr>
      </w:pPr>
      <w:r w:rsidRPr="000402CB">
        <w:rPr>
          <w:rFonts w:ascii="Arial" w:hAnsi="Arial" w:cs="Arial"/>
          <w:sz w:val="20"/>
          <w:szCs w:val="20"/>
          <w:shd w:val="clear" w:color="auto" w:fill="FFFFFF"/>
        </w:rPr>
        <w:t>Desactivación del Arranque</w:t>
      </w:r>
      <w:r w:rsidRPr="000402CB">
        <w:rPr>
          <w:rFonts w:ascii="Arial" w:hAnsi="Arial" w:cs="Arial"/>
          <w:b w:val="0"/>
          <w:sz w:val="20"/>
          <w:szCs w:val="20"/>
          <w:shd w:val="clear" w:color="auto" w:fill="FFFFFF"/>
        </w:rPr>
        <w:t xml:space="preserve">: </w:t>
      </w:r>
    </w:p>
    <w:p w:rsidR="007933BB" w:rsidRDefault="007933BB" w:rsidP="007933BB">
      <w:pPr>
        <w:pStyle w:val="Subttulo"/>
        <w:tabs>
          <w:tab w:val="left" w:pos="9498"/>
        </w:tabs>
        <w:jc w:val="both"/>
        <w:rPr>
          <w:rFonts w:ascii="Arial" w:hAnsi="Arial" w:cs="Arial"/>
          <w:b w:val="0"/>
          <w:sz w:val="20"/>
          <w:szCs w:val="20"/>
          <w:shd w:val="clear" w:color="auto" w:fill="FFFFFF"/>
        </w:rPr>
      </w:pPr>
    </w:p>
    <w:p w:rsidR="007933BB" w:rsidRDefault="007933BB" w:rsidP="007933BB">
      <w:pPr>
        <w:pStyle w:val="Subttulo"/>
        <w:tabs>
          <w:tab w:val="left" w:pos="9498"/>
        </w:tabs>
        <w:jc w:val="both"/>
        <w:rPr>
          <w:rFonts w:ascii="Arial" w:hAnsi="Arial" w:cs="Arial"/>
          <w:sz w:val="20"/>
          <w:szCs w:val="20"/>
          <w:shd w:val="clear" w:color="auto" w:fill="FFFFFF"/>
        </w:rPr>
      </w:pPr>
      <w:r w:rsidRPr="000402CB">
        <w:rPr>
          <w:rFonts w:ascii="Arial" w:hAnsi="Arial" w:cs="Arial"/>
          <w:b w:val="0"/>
          <w:sz w:val="20"/>
          <w:szCs w:val="20"/>
          <w:shd w:val="clear" w:color="auto" w:fill="FFFFFF"/>
        </w:rPr>
        <w:t xml:space="preserve">Poner el módulo de control en modo MANUAL </w:t>
      </w:r>
      <w:proofErr w:type="spellStart"/>
      <w:r w:rsidRPr="000402CB">
        <w:rPr>
          <w:rFonts w:ascii="Arial" w:hAnsi="Arial" w:cs="Arial"/>
          <w:b w:val="0"/>
          <w:sz w:val="20"/>
          <w:szCs w:val="20"/>
          <w:shd w:val="clear" w:color="auto" w:fill="FFFFFF"/>
        </w:rPr>
        <w:t>o</w:t>
      </w:r>
      <w:proofErr w:type="spellEnd"/>
      <w:r w:rsidRPr="000402CB">
        <w:rPr>
          <w:rFonts w:ascii="Arial" w:hAnsi="Arial" w:cs="Arial"/>
          <w:b w:val="0"/>
          <w:sz w:val="20"/>
          <w:szCs w:val="20"/>
          <w:shd w:val="clear" w:color="auto" w:fill="FFFFFF"/>
        </w:rPr>
        <w:t xml:space="preserve"> OFF para evitar arranques accidentales por transferencia automática</w:t>
      </w:r>
      <w:r w:rsidRPr="000402CB">
        <w:rPr>
          <w:rFonts w:ascii="Arial" w:hAnsi="Arial" w:cs="Arial"/>
          <w:sz w:val="20"/>
          <w:szCs w:val="20"/>
          <w:shd w:val="clear" w:color="auto" w:fill="FFFFFF"/>
        </w:rPr>
        <w:t>.</w:t>
      </w:r>
    </w:p>
    <w:p w:rsidR="007933BB" w:rsidRPr="000402CB" w:rsidRDefault="007933BB" w:rsidP="007933BB">
      <w:pPr>
        <w:pStyle w:val="Subttulo"/>
        <w:tabs>
          <w:tab w:val="left" w:pos="9498"/>
        </w:tabs>
        <w:jc w:val="both"/>
        <w:rPr>
          <w:rFonts w:ascii="Arial" w:hAnsi="Arial" w:cs="Arial"/>
          <w:sz w:val="20"/>
          <w:szCs w:val="20"/>
          <w:shd w:val="clear" w:color="auto" w:fill="FFFFFF"/>
        </w:rPr>
      </w:pPr>
    </w:p>
    <w:p w:rsidR="007933BB" w:rsidRDefault="007933BB" w:rsidP="007933BB">
      <w:pPr>
        <w:pStyle w:val="Subttulo"/>
        <w:tabs>
          <w:tab w:val="left" w:pos="9498"/>
        </w:tabs>
        <w:jc w:val="both"/>
        <w:rPr>
          <w:rFonts w:ascii="Arial" w:hAnsi="Arial" w:cs="Arial"/>
          <w:sz w:val="20"/>
          <w:szCs w:val="20"/>
          <w:shd w:val="clear" w:color="auto" w:fill="FFFFFF"/>
        </w:rPr>
      </w:pPr>
      <w:r w:rsidRPr="000402CB">
        <w:rPr>
          <w:rFonts w:ascii="Arial" w:hAnsi="Arial" w:cs="Arial"/>
          <w:sz w:val="20"/>
          <w:szCs w:val="20"/>
          <w:shd w:val="clear" w:color="auto" w:fill="FFFFFF"/>
        </w:rPr>
        <w:t xml:space="preserve">Desconexión de Batería: </w:t>
      </w:r>
    </w:p>
    <w:p w:rsidR="007933BB" w:rsidRDefault="007933BB" w:rsidP="007933BB">
      <w:pPr>
        <w:pStyle w:val="Subttulo"/>
        <w:tabs>
          <w:tab w:val="left" w:pos="9498"/>
        </w:tabs>
        <w:jc w:val="both"/>
        <w:rPr>
          <w:rFonts w:ascii="Arial" w:hAnsi="Arial" w:cs="Arial"/>
          <w:sz w:val="20"/>
          <w:szCs w:val="20"/>
          <w:shd w:val="clear" w:color="auto" w:fill="FFFFFF"/>
        </w:rPr>
      </w:pPr>
    </w:p>
    <w:p w:rsidR="007933BB" w:rsidRDefault="007933BB" w:rsidP="007933BB">
      <w:pPr>
        <w:pStyle w:val="Subttulo"/>
        <w:tabs>
          <w:tab w:val="left" w:pos="9498"/>
        </w:tabs>
        <w:jc w:val="both"/>
        <w:rPr>
          <w:rFonts w:ascii="Arial" w:hAnsi="Arial" w:cs="Arial"/>
          <w:b w:val="0"/>
          <w:sz w:val="20"/>
          <w:szCs w:val="20"/>
          <w:shd w:val="clear" w:color="auto" w:fill="FFFFFF"/>
        </w:rPr>
      </w:pPr>
      <w:r w:rsidRPr="000402CB">
        <w:rPr>
          <w:rFonts w:ascii="Arial" w:hAnsi="Arial" w:cs="Arial"/>
          <w:b w:val="0"/>
          <w:sz w:val="20"/>
          <w:szCs w:val="20"/>
          <w:shd w:val="clear" w:color="auto" w:fill="FFFFFF"/>
        </w:rPr>
        <w:t>Desconectar el polo negativo de la batería para evitar cortocircuitos durante la manipulación del motor.</w:t>
      </w:r>
    </w:p>
    <w:p w:rsidR="007933BB" w:rsidRPr="000402CB" w:rsidRDefault="007933BB" w:rsidP="007933BB">
      <w:pPr>
        <w:pStyle w:val="Subttulo"/>
        <w:tabs>
          <w:tab w:val="left" w:pos="9498"/>
        </w:tabs>
        <w:jc w:val="both"/>
        <w:rPr>
          <w:rFonts w:ascii="Arial" w:hAnsi="Arial" w:cs="Arial"/>
          <w:sz w:val="20"/>
          <w:szCs w:val="20"/>
          <w:shd w:val="clear" w:color="auto" w:fill="FFFFFF"/>
        </w:rPr>
      </w:pPr>
    </w:p>
    <w:p w:rsidR="007933BB" w:rsidRDefault="007933BB" w:rsidP="007933BB">
      <w:pPr>
        <w:pStyle w:val="Subttulo"/>
        <w:tabs>
          <w:tab w:val="left" w:pos="9498"/>
        </w:tabs>
        <w:jc w:val="both"/>
        <w:rPr>
          <w:rFonts w:ascii="Arial" w:hAnsi="Arial" w:cs="Arial"/>
          <w:sz w:val="20"/>
          <w:szCs w:val="20"/>
          <w:shd w:val="clear" w:color="auto" w:fill="FFFFFF"/>
        </w:rPr>
      </w:pPr>
      <w:r w:rsidRPr="000402CB">
        <w:rPr>
          <w:rFonts w:ascii="Arial" w:hAnsi="Arial" w:cs="Arial"/>
          <w:sz w:val="20"/>
          <w:szCs w:val="20"/>
          <w:shd w:val="clear" w:color="auto" w:fill="FFFFFF"/>
        </w:rPr>
        <w:t xml:space="preserve">Temperatura: </w:t>
      </w:r>
    </w:p>
    <w:p w:rsidR="007933BB" w:rsidRDefault="007933BB" w:rsidP="007933BB">
      <w:pPr>
        <w:pStyle w:val="Subttulo"/>
        <w:tabs>
          <w:tab w:val="left" w:pos="9498"/>
        </w:tabs>
        <w:jc w:val="both"/>
        <w:rPr>
          <w:rFonts w:ascii="Arial" w:hAnsi="Arial" w:cs="Arial"/>
          <w:sz w:val="20"/>
          <w:szCs w:val="20"/>
          <w:shd w:val="clear" w:color="auto" w:fill="FFFFFF"/>
        </w:rPr>
      </w:pPr>
    </w:p>
    <w:p w:rsidR="007933BB" w:rsidRDefault="007933BB" w:rsidP="007933BB">
      <w:pPr>
        <w:pStyle w:val="Subttulo"/>
        <w:tabs>
          <w:tab w:val="left" w:pos="9498"/>
        </w:tabs>
        <w:jc w:val="both"/>
        <w:rPr>
          <w:rFonts w:ascii="Arial" w:hAnsi="Arial" w:cs="Arial"/>
          <w:b w:val="0"/>
          <w:sz w:val="20"/>
          <w:szCs w:val="20"/>
          <w:shd w:val="clear" w:color="auto" w:fill="FFFFFF"/>
        </w:rPr>
      </w:pPr>
      <w:r w:rsidRPr="000402CB">
        <w:rPr>
          <w:rFonts w:ascii="Arial" w:hAnsi="Arial" w:cs="Arial"/>
          <w:sz w:val="20"/>
          <w:szCs w:val="20"/>
          <w:shd w:val="clear" w:color="auto" w:fill="FFFFFF"/>
        </w:rPr>
        <w:t>N</w:t>
      </w:r>
      <w:r w:rsidRPr="000402CB">
        <w:rPr>
          <w:rFonts w:ascii="Arial" w:hAnsi="Arial" w:cs="Arial"/>
          <w:b w:val="0"/>
          <w:sz w:val="20"/>
          <w:szCs w:val="20"/>
          <w:shd w:val="clear" w:color="auto" w:fill="FFFFFF"/>
        </w:rPr>
        <w:t>o abrir la tapa del radiador si el motor está caliente (riesgo de quemaduras graves).</w:t>
      </w:r>
    </w:p>
    <w:p w:rsidR="007933BB" w:rsidRPr="000402CB" w:rsidRDefault="007933BB" w:rsidP="007933BB">
      <w:pPr>
        <w:pStyle w:val="Subttulo"/>
        <w:tabs>
          <w:tab w:val="left" w:pos="9498"/>
        </w:tabs>
        <w:jc w:val="both"/>
        <w:rPr>
          <w:rFonts w:ascii="Arial" w:hAnsi="Arial" w:cs="Arial"/>
          <w:sz w:val="20"/>
          <w:szCs w:val="20"/>
          <w:shd w:val="clear" w:color="auto" w:fill="FFFFFF"/>
        </w:rPr>
      </w:pPr>
    </w:p>
    <w:p w:rsidR="007933BB" w:rsidRDefault="007933BB" w:rsidP="007933BB">
      <w:pPr>
        <w:pStyle w:val="Subttulo"/>
        <w:tabs>
          <w:tab w:val="left" w:pos="9498"/>
        </w:tabs>
        <w:jc w:val="both"/>
        <w:rPr>
          <w:rFonts w:ascii="Arial" w:hAnsi="Arial" w:cs="Arial"/>
          <w:sz w:val="20"/>
          <w:szCs w:val="20"/>
          <w:shd w:val="clear" w:color="auto" w:fill="FFFFFF"/>
        </w:rPr>
      </w:pPr>
      <w:r w:rsidRPr="000402CB">
        <w:rPr>
          <w:rFonts w:ascii="Arial" w:hAnsi="Arial" w:cs="Arial"/>
          <w:sz w:val="20"/>
          <w:szCs w:val="20"/>
          <w:shd w:val="clear" w:color="auto" w:fill="FFFFFF"/>
        </w:rPr>
        <w:t xml:space="preserve">Entorno: </w:t>
      </w:r>
    </w:p>
    <w:p w:rsidR="007933BB" w:rsidRDefault="007933BB" w:rsidP="007933BB">
      <w:pPr>
        <w:pStyle w:val="Subttulo"/>
        <w:tabs>
          <w:tab w:val="left" w:pos="9498"/>
        </w:tabs>
        <w:jc w:val="both"/>
        <w:rPr>
          <w:rFonts w:ascii="Arial" w:hAnsi="Arial" w:cs="Arial"/>
          <w:sz w:val="20"/>
          <w:szCs w:val="20"/>
          <w:shd w:val="clear" w:color="auto" w:fill="FFFFFF"/>
        </w:rPr>
      </w:pPr>
    </w:p>
    <w:p w:rsidR="007933BB" w:rsidRPr="000402CB" w:rsidRDefault="007933BB" w:rsidP="007933BB">
      <w:pPr>
        <w:pStyle w:val="Subttulo"/>
        <w:tabs>
          <w:tab w:val="left" w:pos="9498"/>
        </w:tabs>
        <w:jc w:val="both"/>
        <w:rPr>
          <w:rFonts w:ascii="Arial" w:hAnsi="Arial" w:cs="Arial"/>
          <w:sz w:val="20"/>
          <w:szCs w:val="20"/>
          <w:shd w:val="clear" w:color="auto" w:fill="FFFFFF"/>
        </w:rPr>
      </w:pPr>
      <w:r w:rsidRPr="000402CB">
        <w:rPr>
          <w:rFonts w:ascii="Arial" w:hAnsi="Arial" w:cs="Arial"/>
          <w:b w:val="0"/>
          <w:sz w:val="20"/>
          <w:szCs w:val="20"/>
          <w:shd w:val="clear" w:color="auto" w:fill="FFFFFF"/>
        </w:rPr>
        <w:t>Asegurar que el área esté ventilada para evitar acumulación de monóxido de carbono durante las pruebas</w:t>
      </w:r>
      <w:r w:rsidRPr="000402CB">
        <w:rPr>
          <w:rFonts w:ascii="Arial" w:hAnsi="Arial" w:cs="Arial"/>
          <w:sz w:val="20"/>
          <w:szCs w:val="20"/>
          <w:shd w:val="clear" w:color="auto" w:fill="FFFFFF"/>
        </w:rPr>
        <w:t>.</w:t>
      </w:r>
    </w:p>
    <w:p w:rsidR="007933BB" w:rsidRDefault="007933BB" w:rsidP="007933BB">
      <w:pPr>
        <w:pStyle w:val="Subttulo"/>
        <w:tabs>
          <w:tab w:val="left" w:pos="9498"/>
        </w:tabs>
        <w:jc w:val="both"/>
        <w:rPr>
          <w:rFonts w:ascii="Arial" w:hAnsi="Arial" w:cs="Arial"/>
          <w:sz w:val="20"/>
          <w:szCs w:val="20"/>
          <w:shd w:val="clear" w:color="auto" w:fill="FFFFFF"/>
        </w:rPr>
      </w:pPr>
      <w:r w:rsidRPr="000402CB">
        <w:rPr>
          <w:rFonts w:ascii="Arial" w:hAnsi="Arial" w:cs="Arial"/>
          <w:sz w:val="20"/>
          <w:szCs w:val="20"/>
          <w:shd w:val="clear" w:color="auto" w:fill="FFFFFF"/>
        </w:rPr>
        <w:t>¿Qué logramos con estos cambios?</w:t>
      </w:r>
    </w:p>
    <w:p w:rsidR="007933BB" w:rsidRPr="000402CB" w:rsidRDefault="007933BB" w:rsidP="007933BB">
      <w:pPr>
        <w:pStyle w:val="Subttulo"/>
        <w:tabs>
          <w:tab w:val="left" w:pos="9498"/>
        </w:tabs>
        <w:jc w:val="both"/>
        <w:rPr>
          <w:rFonts w:ascii="Arial" w:hAnsi="Arial" w:cs="Arial"/>
          <w:sz w:val="20"/>
          <w:szCs w:val="20"/>
          <w:shd w:val="clear" w:color="auto" w:fill="FFFFFF"/>
        </w:rPr>
      </w:pPr>
    </w:p>
    <w:p w:rsidR="007933BB" w:rsidRDefault="007933BB" w:rsidP="007933BB">
      <w:pPr>
        <w:pStyle w:val="Subttulo"/>
        <w:tabs>
          <w:tab w:val="left" w:pos="9498"/>
        </w:tabs>
        <w:jc w:val="both"/>
        <w:rPr>
          <w:rFonts w:ascii="Arial" w:hAnsi="Arial" w:cs="Arial"/>
          <w:sz w:val="20"/>
          <w:szCs w:val="20"/>
          <w:shd w:val="clear" w:color="auto" w:fill="FFFFFF"/>
        </w:rPr>
      </w:pPr>
      <w:r w:rsidRPr="000402CB">
        <w:rPr>
          <w:rFonts w:ascii="Arial" w:hAnsi="Arial" w:cs="Arial"/>
          <w:sz w:val="20"/>
          <w:szCs w:val="20"/>
          <w:shd w:val="clear" w:color="auto" w:fill="FFFFFF"/>
        </w:rPr>
        <w:t xml:space="preserve">Autoridad Técnica: </w:t>
      </w:r>
    </w:p>
    <w:p w:rsidR="007933BB" w:rsidRDefault="007933BB" w:rsidP="007933BB">
      <w:pPr>
        <w:pStyle w:val="Subttulo"/>
        <w:tabs>
          <w:tab w:val="left" w:pos="9498"/>
        </w:tabs>
        <w:jc w:val="both"/>
        <w:rPr>
          <w:rFonts w:ascii="Arial" w:hAnsi="Arial" w:cs="Arial"/>
          <w:sz w:val="20"/>
          <w:szCs w:val="20"/>
          <w:shd w:val="clear" w:color="auto" w:fill="FFFFFF"/>
        </w:rPr>
      </w:pPr>
    </w:p>
    <w:p w:rsidR="007933BB" w:rsidRPr="000402CB" w:rsidRDefault="007933BB" w:rsidP="007933BB">
      <w:pPr>
        <w:pStyle w:val="Subttulo"/>
        <w:tabs>
          <w:tab w:val="left" w:pos="9498"/>
        </w:tabs>
        <w:jc w:val="both"/>
        <w:rPr>
          <w:rFonts w:ascii="Arial" w:hAnsi="Arial" w:cs="Arial"/>
          <w:b w:val="0"/>
          <w:sz w:val="20"/>
          <w:szCs w:val="20"/>
          <w:shd w:val="clear" w:color="auto" w:fill="FFFFFF"/>
        </w:rPr>
      </w:pPr>
      <w:r w:rsidRPr="000402CB">
        <w:rPr>
          <w:rFonts w:ascii="Arial" w:hAnsi="Arial" w:cs="Arial"/>
          <w:b w:val="0"/>
          <w:sz w:val="20"/>
          <w:szCs w:val="20"/>
          <w:shd w:val="clear" w:color="auto" w:fill="FFFFFF"/>
        </w:rPr>
        <w:t>El lenguaje es preciso (hablas de "voltaje de flotación", "grasa dieléctrica", "racores").</w:t>
      </w:r>
    </w:p>
    <w:p w:rsidR="007933BB" w:rsidRPr="000402CB" w:rsidRDefault="007933BB" w:rsidP="007933BB">
      <w:pPr>
        <w:pStyle w:val="Subttulo"/>
        <w:tabs>
          <w:tab w:val="left" w:pos="9498"/>
        </w:tabs>
        <w:jc w:val="both"/>
        <w:rPr>
          <w:rFonts w:ascii="Arial" w:hAnsi="Arial" w:cs="Arial"/>
          <w:sz w:val="20"/>
          <w:szCs w:val="20"/>
          <w:shd w:val="clear" w:color="auto" w:fill="FFFFFF"/>
        </w:rPr>
      </w:pPr>
      <w:r w:rsidRPr="000402CB">
        <w:rPr>
          <w:rFonts w:ascii="Arial" w:hAnsi="Arial" w:cs="Arial"/>
          <w:sz w:val="20"/>
          <w:szCs w:val="20"/>
          <w:shd w:val="clear" w:color="auto" w:fill="FFFFFF"/>
        </w:rPr>
        <w:lastRenderedPageBreak/>
        <w:t xml:space="preserve">Prevención de Riesgos: </w:t>
      </w:r>
      <w:r w:rsidRPr="000402CB">
        <w:rPr>
          <w:rFonts w:ascii="Arial" w:hAnsi="Arial" w:cs="Arial"/>
          <w:b w:val="0"/>
          <w:sz w:val="20"/>
          <w:szCs w:val="20"/>
          <w:shd w:val="clear" w:color="auto" w:fill="FFFFFF"/>
        </w:rPr>
        <w:t>Incluyes la seguridad laboral, algo vital en contratos con entidades estatale</w:t>
      </w:r>
      <w:r w:rsidRPr="000402CB">
        <w:rPr>
          <w:rFonts w:ascii="Arial" w:hAnsi="Arial" w:cs="Arial"/>
          <w:sz w:val="20"/>
          <w:szCs w:val="20"/>
          <w:shd w:val="clear" w:color="auto" w:fill="FFFFFF"/>
        </w:rPr>
        <w:t>s.</w:t>
      </w:r>
    </w:p>
    <w:p w:rsidR="007933BB" w:rsidRPr="000402CB" w:rsidRDefault="007933BB" w:rsidP="007933BB">
      <w:pPr>
        <w:pStyle w:val="Subttulo"/>
        <w:tabs>
          <w:tab w:val="left" w:pos="9498"/>
        </w:tabs>
        <w:jc w:val="both"/>
        <w:rPr>
          <w:rFonts w:ascii="Arial" w:hAnsi="Arial" w:cs="Arial"/>
          <w:sz w:val="20"/>
          <w:szCs w:val="20"/>
          <w:shd w:val="clear" w:color="auto" w:fill="FFFFFF"/>
        </w:rPr>
      </w:pPr>
      <w:r w:rsidRPr="000402CB">
        <w:rPr>
          <w:rFonts w:ascii="Arial" w:hAnsi="Arial" w:cs="Arial"/>
          <w:sz w:val="20"/>
          <w:szCs w:val="20"/>
          <w:shd w:val="clear" w:color="auto" w:fill="FFFFFF"/>
        </w:rPr>
        <w:t xml:space="preserve">Cumplimiento de Pliegos: </w:t>
      </w:r>
      <w:r w:rsidRPr="000402CB">
        <w:rPr>
          <w:rFonts w:ascii="Arial" w:hAnsi="Arial" w:cs="Arial"/>
          <w:b w:val="0"/>
          <w:sz w:val="20"/>
          <w:szCs w:val="20"/>
          <w:shd w:val="clear" w:color="auto" w:fill="FFFFFF"/>
        </w:rPr>
        <w:t>Al detallar la limpieza del filtro de aire y el uso de insumos, cumples exactamente con lo que el manual del modelo GDE20SS-T exige</w:t>
      </w:r>
    </w:p>
    <w:p w:rsidR="007933BB" w:rsidRPr="000402CB" w:rsidRDefault="007933BB" w:rsidP="007933BB">
      <w:pPr>
        <w:pStyle w:val="Subttulo"/>
        <w:tabs>
          <w:tab w:val="left" w:pos="9498"/>
        </w:tabs>
        <w:jc w:val="both"/>
        <w:rPr>
          <w:rFonts w:ascii="Arial" w:hAnsi="Arial" w:cs="Arial"/>
          <w:sz w:val="20"/>
          <w:szCs w:val="20"/>
          <w:shd w:val="clear" w:color="auto" w:fill="FFFFFF"/>
        </w:rPr>
      </w:pPr>
    </w:p>
    <w:p w:rsidR="007933BB" w:rsidRDefault="007933BB" w:rsidP="007933BB">
      <w:pPr>
        <w:tabs>
          <w:tab w:val="left" w:pos="9498"/>
        </w:tabs>
      </w:pPr>
      <w:r w:rsidRPr="000402CB">
        <w:t>Compromisos de Calidad y Respaldo</w:t>
      </w:r>
    </w:p>
    <w:p w:rsidR="00D55A61" w:rsidRPr="000402CB" w:rsidRDefault="00D55A61" w:rsidP="007933BB">
      <w:pPr>
        <w:tabs>
          <w:tab w:val="left" w:pos="9498"/>
        </w:tabs>
      </w:pPr>
    </w:p>
    <w:p w:rsidR="007933BB" w:rsidRDefault="007933BB" w:rsidP="00727AD1">
      <w:pPr>
        <w:numPr>
          <w:ilvl w:val="0"/>
          <w:numId w:val="35"/>
        </w:numPr>
        <w:tabs>
          <w:tab w:val="left" w:pos="9498"/>
        </w:tabs>
        <w:autoSpaceDE/>
        <w:autoSpaceDN/>
      </w:pPr>
      <w:r w:rsidRPr="000402CB">
        <w:t>Garantía técnica: Ofrecer una cobertura no inferior a tres (3) meses por los trabajos ejecutados.</w:t>
      </w:r>
    </w:p>
    <w:p w:rsidR="007933BB" w:rsidRPr="000402CB" w:rsidRDefault="007933BB" w:rsidP="007933BB">
      <w:pPr>
        <w:tabs>
          <w:tab w:val="left" w:pos="9498"/>
        </w:tabs>
        <w:ind w:left="720"/>
      </w:pPr>
    </w:p>
    <w:p w:rsidR="007933BB" w:rsidRDefault="007933BB" w:rsidP="00727AD1">
      <w:pPr>
        <w:numPr>
          <w:ilvl w:val="0"/>
          <w:numId w:val="35"/>
        </w:numPr>
        <w:tabs>
          <w:tab w:val="left" w:pos="9498"/>
        </w:tabs>
        <w:autoSpaceDE/>
        <w:autoSpaceDN/>
      </w:pPr>
      <w:r w:rsidRPr="000402CB">
        <w:t>Responsabilidad civil técnica: En caso de daños en componentes electrónicos o mecánicos por impericia del personal técnico, el contratista asumirá el costo total de la reparación o sustitución con repuestos originales de iguales especificaciones.</w:t>
      </w:r>
    </w:p>
    <w:p w:rsidR="007933BB" w:rsidRPr="000402CB" w:rsidRDefault="007933BB" w:rsidP="00D55A61">
      <w:pPr>
        <w:tabs>
          <w:tab w:val="left" w:pos="9498"/>
        </w:tabs>
      </w:pPr>
    </w:p>
    <w:p w:rsidR="007933BB" w:rsidRDefault="007933BB" w:rsidP="00727AD1">
      <w:pPr>
        <w:numPr>
          <w:ilvl w:val="0"/>
          <w:numId w:val="35"/>
        </w:numPr>
        <w:tabs>
          <w:tab w:val="left" w:pos="9498"/>
        </w:tabs>
        <w:autoSpaceDE/>
        <w:autoSpaceDN/>
      </w:pPr>
      <w:r w:rsidRPr="000402CB">
        <w:t>Estándares institucionales: El servicio deberá cumplir estrictamente con las normas de calidad exigidas por la Policía Nacional - Unidad Prestadora de Salud Antioquia.</w:t>
      </w:r>
    </w:p>
    <w:p w:rsidR="007933BB" w:rsidRPr="000402CB" w:rsidRDefault="007933BB" w:rsidP="007933BB">
      <w:pPr>
        <w:tabs>
          <w:tab w:val="left" w:pos="9498"/>
        </w:tabs>
        <w:ind w:left="720"/>
      </w:pPr>
    </w:p>
    <w:p w:rsidR="007933BB" w:rsidRPr="000402CB" w:rsidRDefault="007933BB" w:rsidP="00727AD1">
      <w:pPr>
        <w:numPr>
          <w:ilvl w:val="0"/>
          <w:numId w:val="35"/>
        </w:numPr>
        <w:tabs>
          <w:tab w:val="left" w:pos="9498"/>
        </w:tabs>
        <w:autoSpaceDE/>
        <w:autoSpaceDN/>
      </w:pPr>
      <w:r w:rsidRPr="000402CB">
        <w:t>Idoneidad legal: El contratista debe mantener su inscripción vigente ante la Cámara de Comercio.</w:t>
      </w:r>
    </w:p>
    <w:p w:rsidR="007933BB" w:rsidRPr="000402CB" w:rsidRDefault="007933BB" w:rsidP="007933BB">
      <w:pPr>
        <w:tabs>
          <w:tab w:val="left" w:pos="9498"/>
        </w:tabs>
      </w:pPr>
    </w:p>
    <w:p w:rsidR="007933BB" w:rsidRPr="00453450" w:rsidRDefault="007933BB" w:rsidP="00727AD1">
      <w:pPr>
        <w:pStyle w:val="Prrafodelista"/>
        <w:numPr>
          <w:ilvl w:val="0"/>
          <w:numId w:val="32"/>
        </w:numPr>
        <w:tabs>
          <w:tab w:val="left" w:pos="9498"/>
        </w:tabs>
        <w:autoSpaceDE/>
        <w:autoSpaceDN/>
        <w:rPr>
          <w:rFonts w:cs="Arial"/>
          <w:b/>
          <w:i/>
          <w:u w:val="single"/>
        </w:rPr>
      </w:pPr>
      <w:r w:rsidRPr="00453450">
        <w:rPr>
          <w:rFonts w:cs="Arial"/>
          <w:b/>
          <w:i/>
          <w:u w:val="single"/>
        </w:rPr>
        <w:t>Ejecución del Mantenimiento Preventivo</w:t>
      </w:r>
    </w:p>
    <w:p w:rsidR="007933BB" w:rsidRPr="00453450" w:rsidRDefault="007933BB" w:rsidP="007933BB">
      <w:pPr>
        <w:pStyle w:val="Prrafodelista"/>
        <w:tabs>
          <w:tab w:val="left" w:pos="9498"/>
        </w:tabs>
        <w:rPr>
          <w:rFonts w:cs="Arial"/>
          <w:b/>
          <w:i/>
          <w:u w:val="single"/>
        </w:rPr>
      </w:pPr>
    </w:p>
    <w:p w:rsidR="007933BB" w:rsidRDefault="007933BB" w:rsidP="00727AD1">
      <w:pPr>
        <w:numPr>
          <w:ilvl w:val="0"/>
          <w:numId w:val="36"/>
        </w:numPr>
        <w:tabs>
          <w:tab w:val="left" w:pos="9498"/>
        </w:tabs>
        <w:autoSpaceDE/>
        <w:autoSpaceDN/>
      </w:pPr>
      <w:r w:rsidRPr="000402CB">
        <w:t>Suministro de insumos (Planta ECOMAX GDE20SS-T): Incluye mano de obra (PM1) y el suministro de 2 filtros de ACPM secundarios, 1 filtro de ACPM primario, 2 filtros de aceite y 4 canecas (5 galones c/u) de aceite de motor.</w:t>
      </w:r>
    </w:p>
    <w:p w:rsidR="007933BB" w:rsidRPr="000402CB" w:rsidRDefault="007933BB" w:rsidP="007933BB">
      <w:pPr>
        <w:tabs>
          <w:tab w:val="left" w:pos="9498"/>
        </w:tabs>
        <w:ind w:left="720"/>
      </w:pPr>
    </w:p>
    <w:p w:rsidR="007933BB" w:rsidRDefault="007933BB" w:rsidP="00727AD1">
      <w:pPr>
        <w:numPr>
          <w:ilvl w:val="0"/>
          <w:numId w:val="36"/>
        </w:numPr>
        <w:tabs>
          <w:tab w:val="left" w:pos="9498"/>
        </w:tabs>
        <w:autoSpaceDE/>
        <w:autoSpaceDN/>
      </w:pPr>
      <w:r w:rsidRPr="000402CB">
        <w:t>Atención Planta: Ejecución de visitas de inspección y mantenimiento preventivo (PM1) con suministro de filtros y aceite según protocolo.</w:t>
      </w:r>
    </w:p>
    <w:p w:rsidR="007933BB" w:rsidRPr="000402CB" w:rsidRDefault="007933BB" w:rsidP="00D55A61">
      <w:pPr>
        <w:tabs>
          <w:tab w:val="left" w:pos="9498"/>
        </w:tabs>
      </w:pPr>
    </w:p>
    <w:p w:rsidR="007933BB" w:rsidRDefault="007933BB" w:rsidP="00727AD1">
      <w:pPr>
        <w:numPr>
          <w:ilvl w:val="0"/>
          <w:numId w:val="36"/>
        </w:numPr>
        <w:tabs>
          <w:tab w:val="left" w:pos="9498"/>
        </w:tabs>
        <w:autoSpaceDE/>
        <w:autoSpaceDN/>
      </w:pPr>
      <w:r w:rsidRPr="000402CB">
        <w:t>Inspección de sistemas críticos: Revisión del sistema de filtración de aire (filtros e indicadores), aditivos del radiador, ventilador, estado de baterías, correas y mangueras.</w:t>
      </w:r>
    </w:p>
    <w:p w:rsidR="007933BB" w:rsidRPr="000402CB" w:rsidRDefault="007933BB" w:rsidP="007933BB">
      <w:pPr>
        <w:tabs>
          <w:tab w:val="left" w:pos="9498"/>
        </w:tabs>
        <w:ind w:left="720"/>
      </w:pPr>
    </w:p>
    <w:p w:rsidR="007933BB" w:rsidRDefault="007933BB" w:rsidP="00727AD1">
      <w:pPr>
        <w:numPr>
          <w:ilvl w:val="0"/>
          <w:numId w:val="36"/>
        </w:numPr>
        <w:tabs>
          <w:tab w:val="left" w:pos="9498"/>
        </w:tabs>
        <w:autoSpaceDE/>
        <w:autoSpaceDN/>
      </w:pPr>
      <w:r w:rsidRPr="000402CB">
        <w:t>Mantenimiento de motor: Limpieza del respiradero del cárter y filtros de combustible; inspección técnica del motor de arranque, alternador y bomba de agua.</w:t>
      </w:r>
    </w:p>
    <w:p w:rsidR="007933BB" w:rsidRPr="000402CB" w:rsidRDefault="007933BB" w:rsidP="00D55A61">
      <w:pPr>
        <w:tabs>
          <w:tab w:val="left" w:pos="9498"/>
        </w:tabs>
      </w:pPr>
    </w:p>
    <w:p w:rsidR="007933BB" w:rsidRPr="000402CB" w:rsidRDefault="007933BB" w:rsidP="00727AD1">
      <w:pPr>
        <w:numPr>
          <w:ilvl w:val="0"/>
          <w:numId w:val="36"/>
        </w:numPr>
        <w:tabs>
          <w:tab w:val="left" w:pos="9498"/>
        </w:tabs>
        <w:autoSpaceDE/>
        <w:autoSpaceDN/>
      </w:pPr>
      <w:r w:rsidRPr="000402CB">
        <w:t>Pruebas de funcionamiento: Verificación de dispositivos de protección, sistemas de control y ejecución de pruebas de rendimiento tanto en vacío como con carga real en sitio.</w:t>
      </w:r>
    </w:p>
    <w:p w:rsidR="007933BB" w:rsidRPr="000402CB" w:rsidRDefault="007933BB" w:rsidP="007933BB">
      <w:pPr>
        <w:tabs>
          <w:tab w:val="left" w:pos="9498"/>
        </w:tabs>
        <w:rPr>
          <w:b/>
          <w:i/>
          <w:u w:val="single"/>
        </w:rPr>
      </w:pPr>
    </w:p>
    <w:p w:rsidR="007933BB" w:rsidRPr="00453450" w:rsidRDefault="007933BB" w:rsidP="00727AD1">
      <w:pPr>
        <w:pStyle w:val="Prrafodelista"/>
        <w:numPr>
          <w:ilvl w:val="0"/>
          <w:numId w:val="38"/>
        </w:numPr>
        <w:tabs>
          <w:tab w:val="left" w:pos="9498"/>
        </w:tabs>
        <w:autoSpaceDE/>
        <w:autoSpaceDN/>
        <w:rPr>
          <w:rFonts w:cs="Arial"/>
          <w:b/>
          <w:i/>
          <w:u w:val="single"/>
        </w:rPr>
      </w:pPr>
      <w:r w:rsidRPr="00453450">
        <w:rPr>
          <w:rFonts w:cs="Arial"/>
          <w:b/>
          <w:i/>
          <w:u w:val="single"/>
        </w:rPr>
        <w:t>Gestión Administrativa y Operativa</w:t>
      </w:r>
    </w:p>
    <w:p w:rsidR="007933BB" w:rsidRPr="00453450" w:rsidRDefault="007933BB" w:rsidP="007933BB">
      <w:pPr>
        <w:pStyle w:val="Prrafodelista"/>
        <w:tabs>
          <w:tab w:val="left" w:pos="9498"/>
        </w:tabs>
        <w:rPr>
          <w:rFonts w:cs="Arial"/>
          <w:b/>
          <w:i/>
          <w:u w:val="single"/>
        </w:rPr>
      </w:pPr>
    </w:p>
    <w:p w:rsidR="007933BB" w:rsidRDefault="007933BB" w:rsidP="00727AD1">
      <w:pPr>
        <w:numPr>
          <w:ilvl w:val="0"/>
          <w:numId w:val="37"/>
        </w:numPr>
        <w:tabs>
          <w:tab w:val="left" w:pos="9498"/>
        </w:tabs>
        <w:autoSpaceDE/>
        <w:autoSpaceDN/>
      </w:pPr>
      <w:r w:rsidRPr="000402CB">
        <w:t>Disponibilidad horaria: Coordinar con la jefatura de mantenimiento de la Unidad en días hábiles (07:30 - 12:00 y 14:00 - 17:30).</w:t>
      </w:r>
    </w:p>
    <w:p w:rsidR="007933BB" w:rsidRPr="000402CB" w:rsidRDefault="007933BB" w:rsidP="007933BB">
      <w:pPr>
        <w:tabs>
          <w:tab w:val="left" w:pos="9498"/>
        </w:tabs>
        <w:ind w:left="720"/>
      </w:pPr>
    </w:p>
    <w:p w:rsidR="007933BB" w:rsidRDefault="007933BB" w:rsidP="00727AD1">
      <w:pPr>
        <w:numPr>
          <w:ilvl w:val="0"/>
          <w:numId w:val="37"/>
        </w:numPr>
        <w:tabs>
          <w:tab w:val="left" w:pos="9498"/>
        </w:tabs>
        <w:autoSpaceDE/>
        <w:autoSpaceDN/>
      </w:pPr>
      <w:r w:rsidRPr="000402CB">
        <w:t>Respuesta a emergencias: Atención técnica inmediata en un plazo máximo de tres (3) horas hábiles tras la solicitud del servicio.</w:t>
      </w:r>
    </w:p>
    <w:p w:rsidR="007933BB" w:rsidRDefault="007933BB" w:rsidP="007933BB">
      <w:pPr>
        <w:pStyle w:val="Prrafodelista"/>
        <w:rPr>
          <w:rFonts w:cs="Arial"/>
        </w:rPr>
      </w:pPr>
    </w:p>
    <w:p w:rsidR="007933BB" w:rsidRPr="000402CB" w:rsidRDefault="007933BB" w:rsidP="007933BB">
      <w:pPr>
        <w:tabs>
          <w:tab w:val="left" w:pos="9498"/>
        </w:tabs>
        <w:ind w:left="720"/>
      </w:pPr>
    </w:p>
    <w:p w:rsidR="007933BB" w:rsidRDefault="007933BB" w:rsidP="00727AD1">
      <w:pPr>
        <w:numPr>
          <w:ilvl w:val="0"/>
          <w:numId w:val="37"/>
        </w:numPr>
        <w:tabs>
          <w:tab w:val="left" w:pos="9498"/>
        </w:tabs>
        <w:autoSpaceDE/>
        <w:autoSpaceDN/>
      </w:pPr>
      <w:r w:rsidRPr="000402CB">
        <w:t>Capacitación técnica: Brindar instrucción permanente en sitio sobre la operación básica del equipo al personal de mantenimiento de la Clínica Regional Valle de Aburrá.</w:t>
      </w:r>
    </w:p>
    <w:p w:rsidR="007933BB" w:rsidRPr="000402CB" w:rsidRDefault="007933BB" w:rsidP="007933BB">
      <w:pPr>
        <w:tabs>
          <w:tab w:val="left" w:pos="9498"/>
        </w:tabs>
        <w:ind w:left="720"/>
      </w:pPr>
    </w:p>
    <w:p w:rsidR="007933BB" w:rsidRDefault="007933BB" w:rsidP="00727AD1">
      <w:pPr>
        <w:numPr>
          <w:ilvl w:val="0"/>
          <w:numId w:val="37"/>
        </w:numPr>
        <w:tabs>
          <w:tab w:val="left" w:pos="9498"/>
        </w:tabs>
        <w:autoSpaceDE/>
        <w:autoSpaceDN/>
      </w:pPr>
      <w:r w:rsidRPr="000402CB">
        <w:t>Documentación y reportes: Entrega obligatoria de diagnóstico escrito, reporte detallado y soporte fotográfico tras cada intervención (en formato físico y digital).</w:t>
      </w:r>
    </w:p>
    <w:p w:rsidR="007933BB" w:rsidRPr="000402CB" w:rsidRDefault="007933BB" w:rsidP="007933BB">
      <w:pPr>
        <w:tabs>
          <w:tab w:val="left" w:pos="9498"/>
        </w:tabs>
        <w:ind w:left="720"/>
      </w:pPr>
    </w:p>
    <w:p w:rsidR="007933BB" w:rsidRPr="000402CB" w:rsidRDefault="007933BB" w:rsidP="00727AD1">
      <w:pPr>
        <w:numPr>
          <w:ilvl w:val="0"/>
          <w:numId w:val="37"/>
        </w:numPr>
        <w:tabs>
          <w:tab w:val="left" w:pos="9498"/>
        </w:tabs>
        <w:autoSpaceDE/>
        <w:autoSpaceDN/>
      </w:pPr>
      <w:r w:rsidRPr="000402CB">
        <w:lastRenderedPageBreak/>
        <w:t>Entregables de propuesta: Anexar cronograma de mantenimiento, hojas de vida del personal técnico y un instructivo de manejo básico con normas de seguridad vigentes.</w:t>
      </w:r>
    </w:p>
    <w:p w:rsidR="007933BB" w:rsidRPr="000402CB" w:rsidRDefault="007933BB" w:rsidP="007933BB">
      <w:pPr>
        <w:tabs>
          <w:tab w:val="left" w:pos="9498"/>
        </w:tabs>
        <w:rPr>
          <w:b/>
        </w:rPr>
      </w:pPr>
    </w:p>
    <w:p w:rsidR="007933BB" w:rsidRDefault="007933BB" w:rsidP="007933BB">
      <w:pPr>
        <w:tabs>
          <w:tab w:val="left" w:pos="9498"/>
        </w:tabs>
        <w:rPr>
          <w:b/>
        </w:rPr>
      </w:pPr>
      <w:r w:rsidRPr="000402CB">
        <w:rPr>
          <w:b/>
        </w:rPr>
        <w:t>Garantizar la disponibilidad del coordinador con un sistema de comunicación y ubicación que garantice la optimización del servicio de soporte y el control de los técnicos</w:t>
      </w:r>
    </w:p>
    <w:p w:rsidR="007933BB" w:rsidRPr="000402CB" w:rsidRDefault="007933BB" w:rsidP="007933BB">
      <w:pPr>
        <w:tabs>
          <w:tab w:val="left" w:pos="9498"/>
        </w:tabs>
        <w:rPr>
          <w:b/>
          <w:bCs/>
        </w:rPr>
      </w:pPr>
    </w:p>
    <w:p w:rsidR="007933BB" w:rsidRPr="000402CB" w:rsidRDefault="007933BB" w:rsidP="007933BB">
      <w:pPr>
        <w:tabs>
          <w:tab w:val="left" w:pos="9498"/>
        </w:tabs>
        <w:rPr>
          <w:b/>
        </w:rPr>
      </w:pPr>
      <w:r w:rsidRPr="000402CB">
        <w:rPr>
          <w:b/>
        </w:rPr>
        <w:t>TIPOS DE MANTENIMIENTO CORRECTIVO</w:t>
      </w:r>
    </w:p>
    <w:p w:rsidR="007933BB" w:rsidRPr="000402CB" w:rsidRDefault="007933BB" w:rsidP="007933BB">
      <w:pPr>
        <w:tabs>
          <w:tab w:val="left" w:pos="9498"/>
        </w:tabs>
      </w:pPr>
      <w:r w:rsidRPr="000402CB">
        <w:t>Consiste en la detección temprana de las fallas en el rendimiento de un equipo, mediante una adecuada monitorización, se pueden detectar signos de posibles errores y prepararse para atender la incidencia a corto o medio plazo.</w:t>
      </w:r>
    </w:p>
    <w:p w:rsidR="007933BB" w:rsidRDefault="007933BB" w:rsidP="007933BB">
      <w:pPr>
        <w:tabs>
          <w:tab w:val="left" w:pos="9498"/>
        </w:tabs>
      </w:pPr>
      <w:r w:rsidRPr="000402CB">
        <w:t>Sea como fuere, si el rendimiento de un equipo se ve comprometido, aunque no haya dejado de funcionar completamente, la dependencia se arriesga a una situación de caída de la productividad, con el agravante del tiempo. Un equipo que no funcione correctamente es como una bomba de tiempo, y su inoperatividad total es solo cuestión de tiempo.</w:t>
      </w:r>
    </w:p>
    <w:p w:rsidR="007933BB" w:rsidRPr="000402CB" w:rsidRDefault="007933BB" w:rsidP="007933BB">
      <w:pPr>
        <w:tabs>
          <w:tab w:val="left" w:pos="9498"/>
        </w:tabs>
      </w:pPr>
    </w:p>
    <w:p w:rsidR="007933BB" w:rsidRPr="000402CB" w:rsidRDefault="007933BB" w:rsidP="007933BB">
      <w:pPr>
        <w:tabs>
          <w:tab w:val="left" w:pos="9498"/>
        </w:tabs>
        <w:rPr>
          <w:b/>
        </w:rPr>
      </w:pPr>
      <w:r w:rsidRPr="000402CB">
        <w:rPr>
          <w:b/>
        </w:rPr>
        <w:t>MANTENIMIENTO CORRECTIVO MONITORIZADO</w:t>
      </w:r>
    </w:p>
    <w:p w:rsidR="007933BB" w:rsidRPr="000402CB" w:rsidRDefault="007933BB" w:rsidP="007933BB">
      <w:pPr>
        <w:tabs>
          <w:tab w:val="left" w:pos="9498"/>
        </w:tabs>
      </w:pPr>
      <w:r w:rsidRPr="000402CB">
        <w:t xml:space="preserve">El mantenimiento correctivo consiste en las actuaciones del servicio técnico en respuesta a avisos sobre el mal funcionamiento de algún equipo comprende un grupo de tareas de índole técnica cuyo propósito es corregir los fallos que sobrevienen en el funcionamiento del equipamiento </w:t>
      </w:r>
    </w:p>
    <w:p w:rsidR="007933BB" w:rsidRPr="000402CB" w:rsidRDefault="007933BB" w:rsidP="007933BB">
      <w:pPr>
        <w:pStyle w:val="Prrafodelista"/>
        <w:tabs>
          <w:tab w:val="left" w:pos="9498"/>
        </w:tabs>
        <w:ind w:left="0"/>
        <w:rPr>
          <w:rFonts w:cs="Arial"/>
        </w:rPr>
      </w:pPr>
      <w:r w:rsidRPr="000402CB">
        <w:rPr>
          <w:rFonts w:cs="Arial"/>
        </w:rPr>
        <w:t>Estas actuaciones pueden llegar a ser solicitadas de forma inesperada No forman parte de un plan de mantenimiento programado, Se denomina mantenimiento correctivo aquel que corrige los defectos localizados observados en el equipamiento y consiste en localizar averías o defectos para corregirlos o repararlos por medio del cambio de piezas para corregirlos o repararlos</w:t>
      </w:r>
    </w:p>
    <w:p w:rsidR="007933BB" w:rsidRPr="000402CB" w:rsidRDefault="007933BB" w:rsidP="007933BB">
      <w:pPr>
        <w:tabs>
          <w:tab w:val="left" w:pos="9498"/>
        </w:tabs>
      </w:pPr>
    </w:p>
    <w:p w:rsidR="007933BB" w:rsidRPr="000402CB" w:rsidRDefault="007933BB" w:rsidP="007933BB">
      <w:pPr>
        <w:tabs>
          <w:tab w:val="left" w:pos="9498"/>
        </w:tabs>
      </w:pPr>
      <w:r w:rsidRPr="000402CB">
        <w:t>De hecho, cuando ocurren estas incidencias, suele darse una situación crítica en las dependencias, al tratarse de intervenciones mayormente aisladas a las actividades de mantenimiento programadas, ya que no siempre se cuenta con los suministros y los recursos adecuados para hacer frente a la incidencia.</w:t>
      </w:r>
    </w:p>
    <w:p w:rsidR="007933BB" w:rsidRDefault="007933BB" w:rsidP="007933BB">
      <w:pPr>
        <w:tabs>
          <w:tab w:val="left" w:pos="9498"/>
        </w:tabs>
      </w:pPr>
      <w:r w:rsidRPr="000402CB">
        <w:t>Es fácil presuponer que, cuando hay un dispositivo médico que no está funcionando como debiera, la situación adquiere tintes de urgencia con facilidad.</w:t>
      </w:r>
    </w:p>
    <w:p w:rsidR="007933BB" w:rsidRPr="000402CB" w:rsidRDefault="007933BB" w:rsidP="007933BB">
      <w:pPr>
        <w:tabs>
          <w:tab w:val="left" w:pos="9498"/>
        </w:tabs>
      </w:pPr>
    </w:p>
    <w:p w:rsidR="007933BB" w:rsidRPr="000402CB" w:rsidRDefault="007933BB" w:rsidP="007933BB">
      <w:pPr>
        <w:tabs>
          <w:tab w:val="left" w:pos="9498"/>
        </w:tabs>
        <w:rPr>
          <w:b/>
        </w:rPr>
      </w:pPr>
      <w:r w:rsidRPr="000402CB">
        <w:rPr>
          <w:b/>
        </w:rPr>
        <w:t>MANTENIMIENTO CORRECTIVO NO PLANIFICADO</w:t>
      </w:r>
    </w:p>
    <w:p w:rsidR="007933BB" w:rsidRDefault="007933BB" w:rsidP="007933BB">
      <w:pPr>
        <w:tabs>
          <w:tab w:val="left" w:pos="9498"/>
        </w:tabs>
      </w:pPr>
      <w:r w:rsidRPr="000402CB">
        <w:t xml:space="preserve">Este tipo de mantenimiento correctivo no responde a planificaciones, sino que consta de actuaciones frente a imprevistos, ocasionados por fallos prematuros de las piezas o componentes del equipo. </w:t>
      </w:r>
    </w:p>
    <w:p w:rsidR="007933BB" w:rsidRPr="000402CB" w:rsidRDefault="007933BB" w:rsidP="007933BB">
      <w:pPr>
        <w:tabs>
          <w:tab w:val="left" w:pos="9498"/>
        </w:tabs>
      </w:pPr>
      <w:r w:rsidRPr="000402CB">
        <w:t>Una avería inesperada o un error repentino de funcionamiento requerirán inevitablemente de atención por parte del contratista con un irremediable periodo de inactividad.</w:t>
      </w:r>
    </w:p>
    <w:p w:rsidR="007933BB" w:rsidRPr="000402CB" w:rsidRDefault="007933BB" w:rsidP="007933BB">
      <w:pPr>
        <w:tabs>
          <w:tab w:val="left" w:pos="9498"/>
        </w:tabs>
      </w:pPr>
    </w:p>
    <w:p w:rsidR="007933BB" w:rsidRDefault="007933BB" w:rsidP="007933BB">
      <w:pPr>
        <w:tabs>
          <w:tab w:val="left" w:pos="9498"/>
        </w:tabs>
      </w:pPr>
      <w:r w:rsidRPr="000402CB">
        <w:t xml:space="preserve">Es en estos periodos cuando las consecuencias económicas son más severas para las empresas, dado que la operatividad no puede continuar hasta que la avería no se solvente. </w:t>
      </w:r>
    </w:p>
    <w:p w:rsidR="007933BB" w:rsidRDefault="007933BB" w:rsidP="007933BB">
      <w:pPr>
        <w:tabs>
          <w:tab w:val="left" w:pos="9498"/>
        </w:tabs>
      </w:pPr>
      <w:r w:rsidRPr="000402CB">
        <w:t>Además, rara vez la reparación soluciona el problema a largo plazo, ya que muchas veces adquiere tintes de «parche de emergencia», y se deja el equipo funcionando «con lo justo».</w:t>
      </w:r>
    </w:p>
    <w:p w:rsidR="007933BB" w:rsidRPr="000402CB" w:rsidRDefault="007933BB" w:rsidP="007933BB">
      <w:pPr>
        <w:tabs>
          <w:tab w:val="left" w:pos="9498"/>
        </w:tabs>
      </w:pPr>
    </w:p>
    <w:p w:rsidR="007933BB" w:rsidRDefault="007933BB" w:rsidP="007933BB">
      <w:pPr>
        <w:tabs>
          <w:tab w:val="left" w:pos="9498"/>
        </w:tabs>
      </w:pPr>
      <w:r w:rsidRPr="000402CB">
        <w:t xml:space="preserve">El Mantenimiento Correctivo debe ser ilimitado </w:t>
      </w:r>
    </w:p>
    <w:p w:rsidR="007933BB" w:rsidRPr="000402CB" w:rsidRDefault="007933BB" w:rsidP="007933BB">
      <w:pPr>
        <w:tabs>
          <w:tab w:val="left" w:pos="9498"/>
        </w:tabs>
        <w:rPr>
          <w:b/>
        </w:rPr>
      </w:pPr>
    </w:p>
    <w:p w:rsidR="007933BB" w:rsidRDefault="007933BB" w:rsidP="007933BB">
      <w:r w:rsidRPr="000402CB">
        <w:rPr>
          <w:b/>
        </w:rPr>
        <w:t>MANTENIMIENTO DEL FILTRO DE AIRE</w:t>
      </w:r>
      <w:r w:rsidRPr="000402CB">
        <w:t xml:space="preserve"> Afloje la tuerca mariposa. </w:t>
      </w:r>
    </w:p>
    <w:p w:rsidR="007933BB" w:rsidRDefault="007933BB" w:rsidP="007933BB">
      <w:r w:rsidRPr="000402CB">
        <w:t xml:space="preserve">Separe la cubierta del filtro de aire y retírelo. El elemento de espuma debe ser lavado con jabón de manos. </w:t>
      </w:r>
    </w:p>
    <w:p w:rsidR="007933BB" w:rsidRDefault="007933BB" w:rsidP="007933BB">
      <w:r w:rsidRPr="000402CB">
        <w:t xml:space="preserve">No utilice detergentes en polvo. Deje secar y aplique 2 gotas de aceite para ayudar a filtrar el polvo. </w:t>
      </w:r>
    </w:p>
    <w:p w:rsidR="007933BB" w:rsidRDefault="007933BB" w:rsidP="007933BB">
      <w:r w:rsidRPr="000402CB">
        <w:t xml:space="preserve">El filtro de papel se limpia con aire comprimido. </w:t>
      </w:r>
    </w:p>
    <w:p w:rsidR="007933BB" w:rsidRDefault="007933BB" w:rsidP="007933BB">
      <w:r w:rsidRPr="000402CB">
        <w:t xml:space="preserve">Esta operación es recomendada hacerla sólo 2 veces por filtro, luego cambiar. </w:t>
      </w:r>
    </w:p>
    <w:p w:rsidR="007933BB" w:rsidRPr="000402CB" w:rsidRDefault="007933BB" w:rsidP="007933BB">
      <w:r w:rsidRPr="000402CB">
        <w:t>Fije de nuevo la cubierta del filtro de aire y apriete la tuerca mariposa.</w:t>
      </w:r>
    </w:p>
    <w:p w:rsidR="007933BB" w:rsidRPr="000402CB" w:rsidRDefault="007933BB" w:rsidP="007933BB"/>
    <w:p w:rsidR="007933BB" w:rsidRDefault="007933BB" w:rsidP="007933BB">
      <w:r w:rsidRPr="000402CB">
        <w:rPr>
          <w:b/>
        </w:rPr>
        <w:t>REVISIÓN DEL GENERADOR PRECAUCION</w:t>
      </w:r>
      <w:r w:rsidRPr="000402CB">
        <w:t xml:space="preserve">: </w:t>
      </w:r>
    </w:p>
    <w:p w:rsidR="007933BB" w:rsidRDefault="007933BB" w:rsidP="007933BB">
      <w:r w:rsidRPr="000402CB">
        <w:lastRenderedPageBreak/>
        <w:t xml:space="preserve">Verifique que el interruptor termomagnético (breaker) este apagado, es decir, en la posición OFF, al igual que todos los interruptores de los equipos conectados (iluminación, motores, </w:t>
      </w:r>
      <w:proofErr w:type="spellStart"/>
      <w:r w:rsidRPr="000402CB">
        <w:t>etc</w:t>
      </w:r>
      <w:proofErr w:type="spellEnd"/>
      <w:r w:rsidRPr="000402CB">
        <w:t xml:space="preserve">), antes de comenzar. Si no es </w:t>
      </w:r>
      <w:proofErr w:type="spellStart"/>
      <w:r w:rsidRPr="000402CB">
        <w:t>asi</w:t>
      </w:r>
      <w:proofErr w:type="spellEnd"/>
      <w:r w:rsidRPr="000402CB">
        <w:t>, la carga repentina del motor al arrancar puede ocasionar serios inconvenientes.</w:t>
      </w:r>
    </w:p>
    <w:p w:rsidR="007933BB" w:rsidRPr="000402CB" w:rsidRDefault="007933BB" w:rsidP="007933BB"/>
    <w:p w:rsidR="007933BB" w:rsidRDefault="007933BB" w:rsidP="007933BB">
      <w:r w:rsidRPr="000402CB">
        <w:rPr>
          <w:b/>
        </w:rPr>
        <w:t>PERIODO DE RODAJE</w:t>
      </w:r>
      <w:r w:rsidRPr="000402CB">
        <w:t xml:space="preserve"> Las primeras 20 horas de uso constituyen el periodo de rodaje del motor. </w:t>
      </w:r>
    </w:p>
    <w:p w:rsidR="007933BB" w:rsidRDefault="007933BB" w:rsidP="007933BB">
      <w:r w:rsidRPr="000402CB">
        <w:t xml:space="preserve">Sigas las instrucciones detalladas a continuación para optimizar la vida útil del motor: </w:t>
      </w:r>
    </w:p>
    <w:p w:rsidR="007933BB" w:rsidRDefault="007933BB" w:rsidP="007933BB">
      <w:r w:rsidRPr="000402CB">
        <w:t xml:space="preserve">Deje calentar el motor durante cinco (5) minutos después del arranque. </w:t>
      </w:r>
    </w:p>
    <w:p w:rsidR="007933BB" w:rsidRDefault="007933BB" w:rsidP="007933BB">
      <w:r w:rsidRPr="000402CB">
        <w:t xml:space="preserve">Opere el motor a baja velocidad y sin carga hasta que se caliente. </w:t>
      </w:r>
    </w:p>
    <w:p w:rsidR="007933BB" w:rsidRDefault="007933BB" w:rsidP="007933BB">
      <w:r w:rsidRPr="000402CB">
        <w:t xml:space="preserve">Evite cargar el motor excesivamente. </w:t>
      </w:r>
    </w:p>
    <w:p w:rsidR="007933BB" w:rsidRDefault="007933BB" w:rsidP="007933BB">
      <w:r w:rsidRPr="000402CB">
        <w:t xml:space="preserve">Se recomienda que durante el periodo de rodaje se utilice el generador con el 50% de su capacidad de carga. Después de las 10 horas iniciales de funcionamiento cambie el aceite del motor. </w:t>
      </w:r>
    </w:p>
    <w:p w:rsidR="007933BB" w:rsidRDefault="007933BB" w:rsidP="007933BB">
      <w:r w:rsidRPr="000402CB">
        <w:t xml:space="preserve">Posterior a este cambio, vuélvalo a hacer tras 20 horas de trabajo. </w:t>
      </w:r>
    </w:p>
    <w:p w:rsidR="007933BB" w:rsidRPr="000402CB" w:rsidRDefault="007933BB" w:rsidP="007933BB">
      <w:r w:rsidRPr="000402CB">
        <w:t>A partir del tercer cambio realice el cambio de aceite cada 80 horas de funcionamiento.</w:t>
      </w:r>
    </w:p>
    <w:p w:rsidR="00D55A61" w:rsidRPr="00D55A61" w:rsidRDefault="007933BB" w:rsidP="007933BB">
      <w:pPr>
        <w:rPr>
          <w:noProof/>
          <w:lang w:eastAsia="es-CO"/>
        </w:rPr>
      </w:pPr>
      <w:r w:rsidRPr="00CD2128">
        <w:rPr>
          <w:noProof/>
          <w:lang w:eastAsia="es-CO"/>
        </w:rPr>
        <w:drawing>
          <wp:inline distT="0" distB="0" distL="0" distR="0" wp14:anchorId="5A6C270E" wp14:editId="02231AEF">
            <wp:extent cx="6165526" cy="4469587"/>
            <wp:effectExtent l="0" t="0" r="6985" b="7620"/>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284509" cy="4555842"/>
                    </a:xfrm>
                    <a:prstGeom prst="rect">
                      <a:avLst/>
                    </a:prstGeom>
                    <a:noFill/>
                    <a:ln>
                      <a:noFill/>
                    </a:ln>
                  </pic:spPr>
                </pic:pic>
              </a:graphicData>
            </a:graphic>
          </wp:inline>
        </w:drawing>
      </w:r>
    </w:p>
    <w:p w:rsidR="007933BB" w:rsidRPr="005A4087" w:rsidRDefault="007933BB" w:rsidP="007933BB">
      <w:pPr>
        <w:rPr>
          <w:b/>
          <w:noProof/>
          <w:lang w:eastAsia="es-CO"/>
        </w:rPr>
      </w:pPr>
      <w:r w:rsidRPr="005A4087">
        <w:rPr>
          <w:b/>
          <w:noProof/>
          <w:lang w:eastAsia="es-CO"/>
        </w:rPr>
        <w:t>ALCANCE TÉCNICO Y VERIFICACIÓN DE SISTEMAS COMPLEMENTARIOS</w:t>
      </w:r>
    </w:p>
    <w:p w:rsidR="007933BB" w:rsidRDefault="007933BB" w:rsidP="007933BB">
      <w:pPr>
        <w:rPr>
          <w:noProof/>
          <w:lang w:eastAsia="es-CO"/>
        </w:rPr>
      </w:pPr>
      <w:r w:rsidRPr="005A4087">
        <w:rPr>
          <w:noProof/>
          <w:lang w:eastAsia="es-CO"/>
        </w:rPr>
        <w:t>El contratista se compromete a verificar la correcta operación e integridad de los siguientes sistemas y componentes asociados a la infraestructura de respaldo:</w:t>
      </w:r>
    </w:p>
    <w:p w:rsidR="007933BB" w:rsidRDefault="007933BB" w:rsidP="007933BB">
      <w:pPr>
        <w:rPr>
          <w:noProof/>
          <w:lang w:eastAsia="es-CO"/>
        </w:rPr>
      </w:pPr>
    </w:p>
    <w:p w:rsidR="007933BB" w:rsidRDefault="007933BB" w:rsidP="007933BB">
      <w:pPr>
        <w:rPr>
          <w:noProof/>
          <w:lang w:eastAsia="es-CO"/>
        </w:rPr>
      </w:pPr>
      <w:r w:rsidRPr="003D2AA7">
        <w:rPr>
          <w:b/>
          <w:i/>
          <w:noProof/>
          <w:u w:val="single"/>
          <w:lang w:eastAsia="es-CO"/>
        </w:rPr>
        <w:t>S</w:t>
      </w:r>
      <w:r w:rsidRPr="005A4087">
        <w:rPr>
          <w:b/>
          <w:i/>
          <w:noProof/>
          <w:u w:val="single"/>
          <w:lang w:eastAsia="es-CO"/>
        </w:rPr>
        <w:t>istemas de Transferencia y Sincronismo</w:t>
      </w:r>
      <w:r w:rsidRPr="005A4087">
        <w:rPr>
          <w:noProof/>
          <w:lang w:eastAsia="es-CO"/>
        </w:rPr>
        <w:t xml:space="preserve">: </w:t>
      </w:r>
    </w:p>
    <w:p w:rsidR="007933BB" w:rsidRPr="005A4087" w:rsidRDefault="007933BB" w:rsidP="007933BB">
      <w:pPr>
        <w:rPr>
          <w:noProof/>
          <w:lang w:eastAsia="es-CO"/>
        </w:rPr>
      </w:pPr>
      <w:r w:rsidRPr="005A4087">
        <w:rPr>
          <w:noProof/>
          <w:lang w:eastAsia="es-CO"/>
        </w:rPr>
        <w:t>Inspección de transferencias automáticas (ATS) de tipo contactores, doble tiro o breakers motorizados. Verificación de esquemas de sincronismo en transición abierta/cerrada (Cogeneración planta-planta, planta-red o sistemas híbridos con energía solar fotovoltaica).</w:t>
      </w:r>
    </w:p>
    <w:p w:rsidR="007933BB" w:rsidRPr="005A4087" w:rsidRDefault="007933BB" w:rsidP="007933BB">
      <w:pPr>
        <w:rPr>
          <w:noProof/>
          <w:lang w:eastAsia="es-CO"/>
        </w:rPr>
      </w:pPr>
      <w:r w:rsidRPr="005A4087">
        <w:rPr>
          <w:noProof/>
          <w:lang w:eastAsia="es-CO"/>
        </w:rPr>
        <w:lastRenderedPageBreak/>
        <w:t>Monitoreo y Control: Supervisión de módulos Gateway para monitoreo remoto y configuración de parámetros.</w:t>
      </w:r>
    </w:p>
    <w:p w:rsidR="007933BB" w:rsidRDefault="007933BB" w:rsidP="007933BB">
      <w:pPr>
        <w:rPr>
          <w:noProof/>
          <w:lang w:eastAsia="es-CO"/>
        </w:rPr>
      </w:pPr>
      <w:r w:rsidRPr="005A4087">
        <w:rPr>
          <w:noProof/>
          <w:lang w:eastAsia="es-CO"/>
        </w:rPr>
        <w:t>Gestión de Combustible: Revisión de tanques, sistemas de suministro, Spill Containers, tuberías y sensórica de nivel.</w:t>
      </w:r>
    </w:p>
    <w:p w:rsidR="007933BB" w:rsidRPr="005A4087" w:rsidRDefault="007933BB" w:rsidP="007933BB">
      <w:pPr>
        <w:rPr>
          <w:noProof/>
          <w:lang w:eastAsia="es-CO"/>
        </w:rPr>
      </w:pPr>
    </w:p>
    <w:p w:rsidR="007933BB" w:rsidRDefault="007933BB" w:rsidP="007933BB">
      <w:pPr>
        <w:rPr>
          <w:noProof/>
          <w:lang w:eastAsia="es-CO"/>
        </w:rPr>
      </w:pPr>
      <w:r w:rsidRPr="005A4087">
        <w:rPr>
          <w:b/>
          <w:i/>
          <w:noProof/>
          <w:u w:val="single"/>
          <w:lang w:eastAsia="es-CO"/>
        </w:rPr>
        <w:t>Insonorización y Estructura:</w:t>
      </w:r>
      <w:r w:rsidRPr="005A4087">
        <w:rPr>
          <w:noProof/>
          <w:lang w:eastAsia="es-CO"/>
        </w:rPr>
        <w:t xml:space="preserve"> </w:t>
      </w:r>
    </w:p>
    <w:p w:rsidR="007933BB" w:rsidRDefault="007933BB" w:rsidP="007933BB">
      <w:pPr>
        <w:rPr>
          <w:noProof/>
          <w:lang w:eastAsia="es-CO"/>
        </w:rPr>
      </w:pPr>
      <w:r w:rsidRPr="005A4087">
        <w:rPr>
          <w:noProof/>
          <w:lang w:eastAsia="es-CO"/>
        </w:rPr>
        <w:t>Evaluación de cabinas de alta insonorización, cuartos acústicos a medida, patines y cabinas tipo petrolero.</w:t>
      </w:r>
    </w:p>
    <w:p w:rsidR="007933BB" w:rsidRDefault="007933BB" w:rsidP="007933BB">
      <w:pPr>
        <w:rPr>
          <w:noProof/>
          <w:lang w:eastAsia="es-CO"/>
        </w:rPr>
      </w:pPr>
    </w:p>
    <w:p w:rsidR="007933BB" w:rsidRDefault="007933BB" w:rsidP="007933BB">
      <w:pPr>
        <w:rPr>
          <w:noProof/>
          <w:lang w:eastAsia="es-CO"/>
        </w:rPr>
      </w:pPr>
      <w:r w:rsidRPr="005A4087">
        <w:rPr>
          <w:b/>
          <w:i/>
          <w:noProof/>
          <w:u w:val="single"/>
          <w:lang w:eastAsia="es-CO"/>
        </w:rPr>
        <w:t>Sistemas Auxiliares</w:t>
      </w:r>
      <w:r w:rsidRPr="005A4087">
        <w:rPr>
          <w:noProof/>
          <w:lang w:eastAsia="es-CO"/>
        </w:rPr>
        <w:t xml:space="preserve">: </w:t>
      </w:r>
    </w:p>
    <w:p w:rsidR="007933BB" w:rsidRDefault="007933BB" w:rsidP="007933BB">
      <w:pPr>
        <w:rPr>
          <w:noProof/>
          <w:lang w:eastAsia="es-CO"/>
        </w:rPr>
      </w:pPr>
      <w:r w:rsidRPr="005A4087">
        <w:rPr>
          <w:noProof/>
          <w:lang w:eastAsia="es-CO"/>
        </w:rPr>
        <w:t>Mantenimiento de bombas de drenaje de aceite, precalentadores de bloque, radiadores remotos, ductos enfocadores de aire y trampas de ruido.</w:t>
      </w:r>
    </w:p>
    <w:p w:rsidR="007933BB" w:rsidRDefault="007933BB" w:rsidP="007933BB">
      <w:pPr>
        <w:rPr>
          <w:noProof/>
          <w:lang w:eastAsia="es-CO"/>
        </w:rPr>
      </w:pPr>
    </w:p>
    <w:p w:rsidR="007933BB" w:rsidRDefault="007933BB" w:rsidP="007933BB">
      <w:pPr>
        <w:rPr>
          <w:noProof/>
          <w:lang w:eastAsia="es-CO"/>
        </w:rPr>
      </w:pPr>
      <w:r w:rsidRPr="005A4087">
        <w:rPr>
          <w:b/>
          <w:i/>
          <w:noProof/>
          <w:u w:val="single"/>
          <w:lang w:eastAsia="es-CO"/>
        </w:rPr>
        <w:t>Montaje y Movilidad</w:t>
      </w:r>
      <w:r w:rsidRPr="005A4087">
        <w:rPr>
          <w:noProof/>
          <w:lang w:eastAsia="es-CO"/>
        </w:rPr>
        <w:t xml:space="preserve">: </w:t>
      </w:r>
    </w:p>
    <w:p w:rsidR="007933BB" w:rsidRDefault="007933BB" w:rsidP="007933BB">
      <w:pPr>
        <w:rPr>
          <w:noProof/>
          <w:lang w:eastAsia="es-CO"/>
        </w:rPr>
      </w:pPr>
      <w:r w:rsidRPr="005A4087">
        <w:rPr>
          <w:noProof/>
          <w:lang w:eastAsia="es-CO"/>
        </w:rPr>
        <w:t>Inspección de amortiguadores antivibración (aisladores de piso) y tráileres de transporte especiales.</w:t>
      </w:r>
    </w:p>
    <w:p w:rsidR="007933BB" w:rsidRDefault="007933BB" w:rsidP="007933BB">
      <w:pPr>
        <w:rPr>
          <w:noProof/>
          <w:lang w:eastAsia="es-CO"/>
        </w:rPr>
      </w:pPr>
    </w:p>
    <w:p w:rsidR="007933BB" w:rsidRPr="005A4087" w:rsidRDefault="007933BB" w:rsidP="007933BB">
      <w:pPr>
        <w:rPr>
          <w:b/>
          <w:noProof/>
          <w:lang w:eastAsia="es-CO"/>
        </w:rPr>
      </w:pPr>
      <w:r w:rsidRPr="005A4087">
        <w:rPr>
          <w:noProof/>
          <w:lang w:eastAsia="es-CO"/>
        </w:rPr>
        <w:t xml:space="preserve">2. </w:t>
      </w:r>
      <w:r w:rsidRPr="005A4087">
        <w:rPr>
          <w:b/>
          <w:noProof/>
          <w:lang w:eastAsia="es-CO"/>
        </w:rPr>
        <w:t>PROTOCOLO DE MANTENIMIENTO PREVENTIVO (MODELO GDE20SS-T)</w:t>
      </w:r>
    </w:p>
    <w:p w:rsidR="007933BB" w:rsidRDefault="007933BB" w:rsidP="007933BB">
      <w:pPr>
        <w:rPr>
          <w:noProof/>
          <w:lang w:eastAsia="es-CO"/>
        </w:rPr>
      </w:pPr>
      <w:r w:rsidRPr="005A4087">
        <w:rPr>
          <w:noProof/>
          <w:lang w:eastAsia="es-CO"/>
        </w:rPr>
        <w:t>El mantenimiento se regirá por los siguientes ciclos de servicio para garantizar la máxima confiabilidad del equipo (20kW, motor Diésel):</w:t>
      </w:r>
    </w:p>
    <w:p w:rsidR="007933BB" w:rsidRDefault="007933BB" w:rsidP="007933BB">
      <w:pPr>
        <w:rPr>
          <w:noProof/>
          <w:lang w:eastAsia="es-CO"/>
        </w:rPr>
      </w:pPr>
      <w:r w:rsidRPr="005A4087">
        <w:rPr>
          <w:noProof/>
          <w:lang w:eastAsia="es-CO"/>
        </w:rPr>
        <w:t>A. Rutina de Inspección Operativa (Antes de cada uso / Diaria)</w:t>
      </w:r>
    </w:p>
    <w:p w:rsidR="007933BB" w:rsidRPr="005A4087" w:rsidRDefault="007933BB" w:rsidP="007933BB">
      <w:pPr>
        <w:rPr>
          <w:noProof/>
          <w:lang w:eastAsia="es-CO"/>
        </w:rPr>
      </w:pPr>
    </w:p>
    <w:p w:rsidR="007933BB" w:rsidRDefault="007933BB" w:rsidP="007933BB">
      <w:pPr>
        <w:rPr>
          <w:noProof/>
          <w:lang w:eastAsia="es-CO"/>
        </w:rPr>
      </w:pPr>
      <w:r w:rsidRPr="005A4087">
        <w:rPr>
          <w:b/>
          <w:i/>
          <w:noProof/>
          <w:u w:val="single"/>
          <w:lang w:eastAsia="es-CO"/>
        </w:rPr>
        <w:t>Niveles:</w:t>
      </w:r>
      <w:r w:rsidRPr="005A4087">
        <w:rPr>
          <w:noProof/>
          <w:lang w:eastAsia="es-CO"/>
        </w:rPr>
        <w:t xml:space="preserve"> </w:t>
      </w:r>
    </w:p>
    <w:p w:rsidR="007933BB" w:rsidRDefault="007933BB" w:rsidP="007933BB">
      <w:pPr>
        <w:rPr>
          <w:noProof/>
          <w:lang w:eastAsia="es-CO"/>
        </w:rPr>
      </w:pPr>
      <w:r w:rsidRPr="005A4087">
        <w:rPr>
          <w:noProof/>
          <w:lang w:eastAsia="es-CO"/>
        </w:rPr>
        <w:t>Verificación de aceite de motor, combustible diésel y refrigerante en radiador.</w:t>
      </w:r>
    </w:p>
    <w:p w:rsidR="007933BB" w:rsidRPr="005A4087" w:rsidRDefault="007933BB" w:rsidP="007933BB">
      <w:pPr>
        <w:rPr>
          <w:noProof/>
          <w:lang w:eastAsia="es-CO"/>
        </w:rPr>
      </w:pPr>
    </w:p>
    <w:p w:rsidR="007933BB" w:rsidRDefault="007933BB" w:rsidP="007933BB">
      <w:pPr>
        <w:rPr>
          <w:noProof/>
          <w:lang w:eastAsia="es-CO"/>
        </w:rPr>
      </w:pPr>
      <w:r w:rsidRPr="005A4087">
        <w:rPr>
          <w:b/>
          <w:i/>
          <w:noProof/>
          <w:u w:val="single"/>
          <w:lang w:eastAsia="es-CO"/>
        </w:rPr>
        <w:t>Estanqueidad:</w:t>
      </w:r>
      <w:r w:rsidRPr="005A4087">
        <w:rPr>
          <w:noProof/>
          <w:lang w:eastAsia="es-CO"/>
        </w:rPr>
        <w:t xml:space="preserve"> </w:t>
      </w:r>
    </w:p>
    <w:p w:rsidR="007933BB" w:rsidRDefault="007933BB" w:rsidP="007933BB">
      <w:pPr>
        <w:rPr>
          <w:noProof/>
          <w:lang w:eastAsia="es-CO"/>
        </w:rPr>
      </w:pPr>
      <w:r w:rsidRPr="005A4087">
        <w:rPr>
          <w:noProof/>
          <w:lang w:eastAsia="es-CO"/>
        </w:rPr>
        <w:t>Inspección visual en busca de fugas de fluidos.</w:t>
      </w:r>
    </w:p>
    <w:p w:rsidR="007933BB" w:rsidRPr="005A4087" w:rsidRDefault="007933BB" w:rsidP="007933BB">
      <w:pPr>
        <w:rPr>
          <w:noProof/>
          <w:lang w:eastAsia="es-CO"/>
        </w:rPr>
      </w:pPr>
    </w:p>
    <w:p w:rsidR="007933BB" w:rsidRDefault="007933BB" w:rsidP="007933BB">
      <w:pPr>
        <w:rPr>
          <w:noProof/>
          <w:lang w:eastAsia="es-CO"/>
        </w:rPr>
      </w:pPr>
      <w:r w:rsidRPr="005A4087">
        <w:rPr>
          <w:b/>
          <w:i/>
          <w:noProof/>
          <w:u w:val="single"/>
          <w:lang w:eastAsia="es-CO"/>
        </w:rPr>
        <w:t>Monitoreo:</w:t>
      </w:r>
      <w:r w:rsidRPr="005A4087">
        <w:rPr>
          <w:noProof/>
          <w:lang w:eastAsia="es-CO"/>
        </w:rPr>
        <w:t xml:space="preserve"> </w:t>
      </w:r>
    </w:p>
    <w:p w:rsidR="007933BB" w:rsidRDefault="007933BB" w:rsidP="007933BB">
      <w:pPr>
        <w:rPr>
          <w:noProof/>
          <w:lang w:eastAsia="es-CO"/>
        </w:rPr>
      </w:pPr>
      <w:r w:rsidRPr="005A4087">
        <w:rPr>
          <w:noProof/>
          <w:lang w:eastAsia="es-CO"/>
        </w:rPr>
        <w:t>Verificación de estado y alarmas en el módulo de control HGM6110.</w:t>
      </w:r>
    </w:p>
    <w:p w:rsidR="007933BB" w:rsidRDefault="007933BB" w:rsidP="007933BB">
      <w:pPr>
        <w:rPr>
          <w:noProof/>
          <w:lang w:eastAsia="es-CO"/>
        </w:rPr>
      </w:pPr>
    </w:p>
    <w:p w:rsidR="007933BB" w:rsidRDefault="007933BB" w:rsidP="007933BB">
      <w:pPr>
        <w:rPr>
          <w:b/>
          <w:noProof/>
          <w:lang w:eastAsia="es-CO"/>
        </w:rPr>
      </w:pPr>
      <w:r w:rsidRPr="005A4087">
        <w:rPr>
          <w:noProof/>
          <w:lang w:eastAsia="es-CO"/>
        </w:rPr>
        <w:t xml:space="preserve">B. </w:t>
      </w:r>
      <w:r w:rsidRPr="005A4087">
        <w:rPr>
          <w:b/>
          <w:noProof/>
          <w:lang w:eastAsia="es-CO"/>
        </w:rPr>
        <w:t>Rutina Semanal (Pruebas de Confianza)</w:t>
      </w:r>
    </w:p>
    <w:p w:rsidR="007933BB" w:rsidRDefault="007933BB" w:rsidP="007933BB">
      <w:pPr>
        <w:rPr>
          <w:noProof/>
          <w:lang w:eastAsia="es-CO"/>
        </w:rPr>
      </w:pPr>
      <w:r>
        <w:rPr>
          <w:b/>
          <w:i/>
          <w:noProof/>
          <w:u w:val="single"/>
          <w:lang w:eastAsia="es-CO"/>
        </w:rPr>
        <w:t>.</w:t>
      </w:r>
      <w:r w:rsidRPr="005A4087">
        <w:rPr>
          <w:b/>
          <w:i/>
          <w:noProof/>
          <w:u w:val="single"/>
          <w:lang w:eastAsia="es-CO"/>
        </w:rPr>
        <w:t>Ejercicio del motor</w:t>
      </w:r>
      <w:r w:rsidRPr="005A4087">
        <w:rPr>
          <w:noProof/>
          <w:lang w:eastAsia="es-CO"/>
        </w:rPr>
        <w:t xml:space="preserve">: </w:t>
      </w:r>
    </w:p>
    <w:p w:rsidR="007933BB" w:rsidRDefault="007933BB" w:rsidP="007933BB">
      <w:pPr>
        <w:rPr>
          <w:noProof/>
          <w:lang w:eastAsia="es-CO"/>
        </w:rPr>
      </w:pPr>
      <w:r w:rsidRPr="005A4087">
        <w:rPr>
          <w:noProof/>
          <w:lang w:eastAsia="es-CO"/>
        </w:rPr>
        <w:t>Encendido programado durante 10-15 minutos para lubricación de componentes y recarga de baterías.</w:t>
      </w:r>
    </w:p>
    <w:p w:rsidR="007933BB" w:rsidRDefault="007933BB" w:rsidP="007933BB">
      <w:pPr>
        <w:rPr>
          <w:noProof/>
          <w:lang w:eastAsia="es-CO"/>
        </w:rPr>
      </w:pPr>
      <w:r w:rsidRPr="005A4087">
        <w:rPr>
          <w:b/>
          <w:i/>
          <w:noProof/>
          <w:u w:val="single"/>
          <w:lang w:eastAsia="es-CO"/>
        </w:rPr>
        <w:t>Sistema de Arranque</w:t>
      </w:r>
      <w:r w:rsidRPr="005A4087">
        <w:rPr>
          <w:noProof/>
          <w:lang w:eastAsia="es-CO"/>
        </w:rPr>
        <w:t xml:space="preserve">: </w:t>
      </w:r>
    </w:p>
    <w:p w:rsidR="007933BB" w:rsidRDefault="007933BB" w:rsidP="007933BB">
      <w:pPr>
        <w:rPr>
          <w:noProof/>
          <w:lang w:eastAsia="es-CO"/>
        </w:rPr>
      </w:pPr>
      <w:r w:rsidRPr="005A4087">
        <w:rPr>
          <w:noProof/>
          <w:lang w:eastAsia="es-CO"/>
        </w:rPr>
        <w:t>Inspección, limpieza y ajuste de bornes de batería.</w:t>
      </w:r>
    </w:p>
    <w:p w:rsidR="007933BB" w:rsidRPr="005A4087" w:rsidRDefault="007933BB" w:rsidP="007933BB">
      <w:pPr>
        <w:rPr>
          <w:noProof/>
          <w:lang w:eastAsia="es-CO"/>
        </w:rPr>
      </w:pPr>
      <w:r w:rsidRPr="005A4087">
        <w:rPr>
          <w:noProof/>
          <w:lang w:eastAsia="es-CO"/>
        </w:rPr>
        <w:t xml:space="preserve">C. </w:t>
      </w:r>
      <w:r w:rsidRPr="008C7F39">
        <w:rPr>
          <w:b/>
          <w:noProof/>
          <w:lang w:eastAsia="es-CO"/>
        </w:rPr>
        <w:t>Mantenimiento de Asentamiento (Primeras 50 Horas)</w:t>
      </w:r>
    </w:p>
    <w:p w:rsidR="007933BB" w:rsidRPr="005A4087" w:rsidRDefault="007933BB" w:rsidP="007933BB">
      <w:pPr>
        <w:rPr>
          <w:noProof/>
          <w:lang w:eastAsia="es-CO"/>
        </w:rPr>
      </w:pPr>
      <w:r w:rsidRPr="005A4087">
        <w:rPr>
          <w:noProof/>
          <w:lang w:eastAsia="es-CO"/>
        </w:rPr>
        <w:t>Cambio integral de aceite de motor y filtro de aceite.</w:t>
      </w:r>
    </w:p>
    <w:p w:rsidR="007933BB" w:rsidRDefault="007933BB" w:rsidP="007933BB">
      <w:pPr>
        <w:rPr>
          <w:noProof/>
          <w:lang w:eastAsia="es-CO"/>
        </w:rPr>
      </w:pPr>
      <w:r w:rsidRPr="005A4087">
        <w:rPr>
          <w:noProof/>
          <w:lang w:eastAsia="es-CO"/>
        </w:rPr>
        <w:t>Limpieza técnica del elemento filtrante de aire (espuma).</w:t>
      </w:r>
    </w:p>
    <w:p w:rsidR="007933BB" w:rsidRPr="008C7F39" w:rsidRDefault="007933BB" w:rsidP="007933BB">
      <w:pPr>
        <w:rPr>
          <w:b/>
          <w:noProof/>
          <w:lang w:eastAsia="es-CO"/>
        </w:rPr>
      </w:pPr>
      <w:r w:rsidRPr="008C7F39">
        <w:rPr>
          <w:b/>
          <w:noProof/>
          <w:lang w:eastAsia="es-CO"/>
        </w:rPr>
        <w:t>D. Mantenimiento Periódico (Cada 200 Horas o 6 Meses)</w:t>
      </w:r>
    </w:p>
    <w:p w:rsidR="007933BB" w:rsidRPr="005A4087" w:rsidRDefault="007933BB" w:rsidP="007933BB">
      <w:pPr>
        <w:rPr>
          <w:noProof/>
          <w:lang w:eastAsia="es-CO"/>
        </w:rPr>
      </w:pPr>
      <w:r w:rsidRPr="005A4087">
        <w:rPr>
          <w:noProof/>
          <w:lang w:eastAsia="es-CO"/>
        </w:rPr>
        <w:t>Sustitución de aceite de motor (SAE 15W40) y filtro de aceite.</w:t>
      </w:r>
    </w:p>
    <w:p w:rsidR="007933BB" w:rsidRPr="005A4087" w:rsidRDefault="007933BB" w:rsidP="007933BB">
      <w:pPr>
        <w:rPr>
          <w:noProof/>
          <w:lang w:eastAsia="es-CO"/>
        </w:rPr>
      </w:pPr>
      <w:r w:rsidRPr="005A4087">
        <w:rPr>
          <w:noProof/>
          <w:lang w:eastAsia="es-CO"/>
        </w:rPr>
        <w:t>Mantenimiento profundo o reemplazo del elemento de filtración de aire.</w:t>
      </w:r>
    </w:p>
    <w:p w:rsidR="007933BB" w:rsidRDefault="007933BB" w:rsidP="007933BB">
      <w:pPr>
        <w:rPr>
          <w:noProof/>
          <w:lang w:eastAsia="es-CO"/>
        </w:rPr>
      </w:pPr>
      <w:r w:rsidRPr="005A4087">
        <w:rPr>
          <w:noProof/>
          <w:lang w:eastAsia="es-CO"/>
        </w:rPr>
        <w:t>Limpieza y purga del filtro de combustible y sedimentador.</w:t>
      </w:r>
    </w:p>
    <w:p w:rsidR="007933BB" w:rsidRPr="008C7F39" w:rsidRDefault="007933BB" w:rsidP="007933BB">
      <w:pPr>
        <w:rPr>
          <w:b/>
          <w:noProof/>
          <w:lang w:eastAsia="es-CO"/>
        </w:rPr>
      </w:pPr>
      <w:r w:rsidRPr="008C7F39">
        <w:rPr>
          <w:b/>
          <w:noProof/>
          <w:lang w:eastAsia="es-CO"/>
        </w:rPr>
        <w:t>E. Mantenimiento Mayor (Anual o cada 500 Horas)</w:t>
      </w:r>
    </w:p>
    <w:p w:rsidR="007933BB" w:rsidRPr="005A4087" w:rsidRDefault="007933BB" w:rsidP="007933BB">
      <w:pPr>
        <w:rPr>
          <w:noProof/>
          <w:lang w:eastAsia="es-CO"/>
        </w:rPr>
      </w:pPr>
      <w:r w:rsidRPr="005A4087">
        <w:rPr>
          <w:noProof/>
          <w:lang w:eastAsia="es-CO"/>
        </w:rPr>
        <w:t>Reemplazo de filtros de combustible.</w:t>
      </w:r>
    </w:p>
    <w:p w:rsidR="007933BB" w:rsidRPr="005A4087" w:rsidRDefault="007933BB" w:rsidP="007933BB">
      <w:pPr>
        <w:rPr>
          <w:noProof/>
          <w:lang w:eastAsia="es-CO"/>
        </w:rPr>
      </w:pPr>
      <w:r w:rsidRPr="005A4087">
        <w:rPr>
          <w:noProof/>
          <w:lang w:eastAsia="es-CO"/>
        </w:rPr>
        <w:t>Renovación total del líquido refrigerante.</w:t>
      </w:r>
    </w:p>
    <w:p w:rsidR="007933BB" w:rsidRDefault="007933BB" w:rsidP="007933BB">
      <w:pPr>
        <w:rPr>
          <w:noProof/>
          <w:lang w:eastAsia="es-CO"/>
        </w:rPr>
      </w:pPr>
      <w:r w:rsidRPr="005A4087">
        <w:rPr>
          <w:noProof/>
          <w:lang w:eastAsia="es-CO"/>
        </w:rPr>
        <w:t>Ajuste y revisión de holgura de válvulas por personal especializado.</w:t>
      </w:r>
    </w:p>
    <w:p w:rsidR="007933BB" w:rsidRPr="005A4087" w:rsidRDefault="007933BB" w:rsidP="007933BB">
      <w:pPr>
        <w:rPr>
          <w:noProof/>
          <w:lang w:eastAsia="es-CO"/>
        </w:rPr>
      </w:pPr>
      <w:r w:rsidRPr="005A4087">
        <w:rPr>
          <w:noProof/>
          <w:lang w:eastAsia="es-CO"/>
        </w:rPr>
        <w:t xml:space="preserve">3. </w:t>
      </w:r>
      <w:r w:rsidRPr="005A4087">
        <w:rPr>
          <w:b/>
          <w:noProof/>
          <w:lang w:eastAsia="es-CO"/>
        </w:rPr>
        <w:t>SEGURIDAD Y BUENAS PRÁCTICAS</w:t>
      </w:r>
    </w:p>
    <w:p w:rsidR="007933BB" w:rsidRDefault="007933BB" w:rsidP="007933BB">
      <w:pPr>
        <w:rPr>
          <w:noProof/>
          <w:lang w:eastAsia="es-CO"/>
        </w:rPr>
      </w:pPr>
      <w:r w:rsidRPr="005A4087">
        <w:rPr>
          <w:noProof/>
          <w:lang w:eastAsia="es-CO"/>
        </w:rPr>
        <w:t>EPP Obligatorio: El personal debe utilizar protección auditiva, visual y calzado dieléctrico durante la intervención.</w:t>
      </w:r>
    </w:p>
    <w:p w:rsidR="007933BB" w:rsidRDefault="007933BB" w:rsidP="007933BB">
      <w:pPr>
        <w:rPr>
          <w:noProof/>
          <w:lang w:eastAsia="es-CO"/>
        </w:rPr>
      </w:pPr>
      <w:r w:rsidRPr="005A4087">
        <w:rPr>
          <w:b/>
          <w:noProof/>
          <w:lang w:eastAsia="es-CO"/>
        </w:rPr>
        <w:t>Cuidado de Componentes</w:t>
      </w:r>
      <w:r w:rsidRPr="005A4087">
        <w:rPr>
          <w:noProof/>
          <w:lang w:eastAsia="es-CO"/>
        </w:rPr>
        <w:t xml:space="preserve">: </w:t>
      </w:r>
    </w:p>
    <w:p w:rsidR="007933BB" w:rsidRDefault="007933BB" w:rsidP="007933BB">
      <w:pPr>
        <w:rPr>
          <w:noProof/>
          <w:lang w:eastAsia="es-CO"/>
        </w:rPr>
      </w:pPr>
      <w:r w:rsidRPr="005A4087">
        <w:rPr>
          <w:noProof/>
          <w:lang w:eastAsia="es-CO"/>
        </w:rPr>
        <w:t>Prohibido el uso de detergentes corrosivos o en polvo; la limpieza de filtros de espuma debe realizarse exclusivamente con jabón suave y técnica de secado adecuada.</w:t>
      </w:r>
    </w:p>
    <w:p w:rsidR="007933BB" w:rsidRDefault="007933BB" w:rsidP="007933BB">
      <w:pPr>
        <w:rPr>
          <w:noProof/>
          <w:lang w:eastAsia="es-CO"/>
        </w:rPr>
      </w:pPr>
      <w:r w:rsidRPr="005A4087">
        <w:rPr>
          <w:b/>
          <w:noProof/>
          <w:lang w:eastAsia="es-CO"/>
        </w:rPr>
        <w:t>Preservación:</w:t>
      </w:r>
      <w:r w:rsidRPr="005A4087">
        <w:rPr>
          <w:noProof/>
          <w:lang w:eastAsia="es-CO"/>
        </w:rPr>
        <w:t xml:space="preserve"> </w:t>
      </w:r>
    </w:p>
    <w:p w:rsidR="007933BB" w:rsidRDefault="007933BB" w:rsidP="007933BB">
      <w:pPr>
        <w:rPr>
          <w:noProof/>
          <w:lang w:eastAsia="es-CO"/>
        </w:rPr>
      </w:pPr>
      <w:r w:rsidRPr="005A4087">
        <w:rPr>
          <w:noProof/>
          <w:lang w:eastAsia="es-CO"/>
        </w:rPr>
        <w:t>En caso de almacenamiento prolongado, se debe proceder con el drenaje total de fluidos según el manual del fabricante.</w:t>
      </w:r>
    </w:p>
    <w:p w:rsidR="007933BB" w:rsidRDefault="007933BB" w:rsidP="007933BB">
      <w:pPr>
        <w:rPr>
          <w:noProof/>
          <w:lang w:eastAsia="es-CO"/>
        </w:rPr>
      </w:pPr>
    </w:p>
    <w:p w:rsidR="0047687E" w:rsidRPr="004752F5" w:rsidRDefault="0047687E" w:rsidP="007933BB">
      <w:pPr>
        <w:pStyle w:val="Subttulo"/>
        <w:ind w:left="1069"/>
        <w:rPr>
          <w:rFonts w:ascii="Arial" w:hAnsi="Arial" w:cs="Arial"/>
          <w:b w:val="0"/>
          <w:color w:val="FF0000"/>
          <w:sz w:val="20"/>
          <w:szCs w:val="20"/>
        </w:rPr>
      </w:pPr>
    </w:p>
    <w:p w:rsidR="0047687E" w:rsidRPr="004752F5" w:rsidRDefault="0047687E" w:rsidP="003465A6">
      <w:pPr>
        <w:ind w:left="349"/>
        <w:rPr>
          <w:color w:val="FF0000"/>
        </w:rPr>
      </w:pPr>
      <w:r w:rsidRPr="004752F5">
        <w:rPr>
          <w:color w:val="FF0000"/>
        </w:rPr>
        <w:t xml:space="preserve"> </w:t>
      </w:r>
    </w:p>
    <w:p w:rsidR="0047687E" w:rsidRPr="004752F5" w:rsidRDefault="0047687E" w:rsidP="003465A6">
      <w:pPr>
        <w:ind w:left="349"/>
        <w:rPr>
          <w:color w:val="FF0000"/>
        </w:rPr>
      </w:pPr>
    </w:p>
    <w:p w:rsidR="0047687E" w:rsidRPr="004752F5" w:rsidRDefault="0047687E" w:rsidP="003465A6">
      <w:pPr>
        <w:tabs>
          <w:tab w:val="left" w:pos="-1080"/>
          <w:tab w:val="left" w:pos="0"/>
        </w:tabs>
      </w:pPr>
      <w:r w:rsidRPr="004752F5">
        <w:rPr>
          <w:rFonts w:eastAsia="MS Mincho"/>
        </w:rPr>
        <w:t>Declaro bajo mi responsabilidad personal, y comprometiendo la responsabilidad institucional</w:t>
      </w:r>
      <w:r w:rsidRPr="004752F5">
        <w:rPr>
          <w:rFonts w:eastAsia="MS Mincho"/>
          <w:b/>
        </w:rPr>
        <w:t xml:space="preserve"> </w:t>
      </w:r>
      <w:r w:rsidRPr="004752F5">
        <w:rPr>
          <w:rFonts w:eastAsia="MS Mincho"/>
        </w:rPr>
        <w:t xml:space="preserve">de la persona jurídica que represento, </w:t>
      </w:r>
      <w:r w:rsidRPr="004752F5">
        <w:rPr>
          <w:rFonts w:eastAsia="MS Mincho"/>
          <w:u w:val="single"/>
        </w:rPr>
        <w:t>que cumplimos en su totalidad con la ficha técnica de productos y servicios</w:t>
      </w:r>
    </w:p>
    <w:p w:rsidR="0047687E" w:rsidRPr="004752F5" w:rsidRDefault="0047687E" w:rsidP="003465A6">
      <w:pPr>
        <w:pStyle w:val="Prrafodelista"/>
        <w:tabs>
          <w:tab w:val="left" w:pos="240"/>
        </w:tabs>
        <w:ind w:left="0"/>
        <w:rPr>
          <w:rFonts w:cs="Arial"/>
        </w:rPr>
      </w:pPr>
    </w:p>
    <w:p w:rsidR="0047687E" w:rsidRPr="004752F5" w:rsidRDefault="0047687E" w:rsidP="003465A6">
      <w:pPr>
        <w:pStyle w:val="Prrafodelista"/>
        <w:tabs>
          <w:tab w:val="left" w:pos="240"/>
          <w:tab w:val="left" w:pos="6210"/>
        </w:tabs>
        <w:ind w:left="0"/>
        <w:rPr>
          <w:rFonts w:cs="Arial"/>
          <w:b/>
        </w:rPr>
      </w:pPr>
    </w:p>
    <w:p w:rsidR="0047687E" w:rsidRPr="004752F5" w:rsidRDefault="0047687E" w:rsidP="003465A6">
      <w:pPr>
        <w:rPr>
          <w:b/>
        </w:rPr>
      </w:pPr>
      <w:r w:rsidRPr="004752F5">
        <w:rPr>
          <w:b/>
        </w:rPr>
        <w:t>NOMBRE DEL PROPONENTE</w:t>
      </w:r>
      <w:r w:rsidRPr="004752F5">
        <w:rPr>
          <w:b/>
        </w:rPr>
        <w:tab/>
      </w:r>
      <w:r w:rsidRPr="004752F5">
        <w:rPr>
          <w:b/>
        </w:rPr>
        <w:tab/>
      </w:r>
      <w:r w:rsidRPr="004752F5">
        <w:rPr>
          <w:b/>
        </w:rPr>
        <w:tab/>
      </w:r>
      <w:r w:rsidRPr="004752F5">
        <w:rPr>
          <w:b/>
        </w:rPr>
        <w:tab/>
        <w:t xml:space="preserve">: </w:t>
      </w:r>
    </w:p>
    <w:p w:rsidR="0047687E" w:rsidRPr="004752F5" w:rsidRDefault="0047687E" w:rsidP="003465A6">
      <w:pPr>
        <w:rPr>
          <w:b/>
        </w:rPr>
      </w:pPr>
    </w:p>
    <w:p w:rsidR="0047687E" w:rsidRPr="004752F5" w:rsidRDefault="0047687E" w:rsidP="003465A6">
      <w:pPr>
        <w:rPr>
          <w:b/>
        </w:rPr>
      </w:pPr>
      <w:r w:rsidRPr="004752F5">
        <w:rPr>
          <w:b/>
        </w:rPr>
        <w:t>NIT o C.C.</w:t>
      </w:r>
      <w:r w:rsidRPr="004752F5">
        <w:rPr>
          <w:b/>
        </w:rPr>
        <w:tab/>
        <w:t xml:space="preserve"> </w:t>
      </w:r>
    </w:p>
    <w:p w:rsidR="0047687E" w:rsidRPr="004752F5" w:rsidRDefault="0047687E" w:rsidP="003465A6">
      <w:pPr>
        <w:rPr>
          <w:b/>
        </w:rPr>
      </w:pPr>
    </w:p>
    <w:p w:rsidR="0047687E" w:rsidRPr="004752F5" w:rsidRDefault="0047687E" w:rsidP="003465A6">
      <w:pPr>
        <w:rPr>
          <w:b/>
        </w:rPr>
      </w:pPr>
      <w:r w:rsidRPr="004752F5">
        <w:rPr>
          <w:b/>
        </w:rPr>
        <w:t>NOMBRE DEL REPRESENTANTE LEGAL</w:t>
      </w:r>
      <w:r w:rsidRPr="004752F5">
        <w:rPr>
          <w:b/>
        </w:rPr>
        <w:tab/>
      </w:r>
      <w:r w:rsidRPr="004752F5">
        <w:rPr>
          <w:b/>
        </w:rPr>
        <w:tab/>
        <w:t xml:space="preserve">: </w:t>
      </w:r>
    </w:p>
    <w:p w:rsidR="0047687E" w:rsidRPr="004752F5" w:rsidRDefault="0047687E" w:rsidP="003465A6">
      <w:pPr>
        <w:rPr>
          <w:b/>
        </w:rPr>
      </w:pPr>
    </w:p>
    <w:p w:rsidR="0047687E" w:rsidRPr="004752F5" w:rsidRDefault="0047687E" w:rsidP="003465A6">
      <w:pPr>
        <w:rPr>
          <w:b/>
        </w:rPr>
      </w:pPr>
      <w:r w:rsidRPr="004752F5">
        <w:rPr>
          <w:b/>
        </w:rPr>
        <w:t>C.C.</w:t>
      </w:r>
      <w:r w:rsidRPr="004752F5">
        <w:rPr>
          <w:b/>
        </w:rPr>
        <w:tab/>
      </w:r>
      <w:r w:rsidRPr="004752F5">
        <w:rPr>
          <w:b/>
        </w:rPr>
        <w:tab/>
      </w:r>
      <w:r w:rsidRPr="004752F5">
        <w:rPr>
          <w:b/>
        </w:rPr>
        <w:tab/>
      </w:r>
      <w:r w:rsidRPr="004752F5">
        <w:rPr>
          <w:b/>
        </w:rPr>
        <w:tab/>
      </w:r>
      <w:r w:rsidRPr="004752F5">
        <w:rPr>
          <w:b/>
        </w:rPr>
        <w:tab/>
        <w:t>De</w:t>
      </w:r>
    </w:p>
    <w:p w:rsidR="0047687E" w:rsidRPr="004752F5" w:rsidRDefault="0047687E" w:rsidP="003465A6">
      <w:pPr>
        <w:rPr>
          <w:b/>
        </w:rPr>
      </w:pPr>
    </w:p>
    <w:p w:rsidR="0047687E" w:rsidRPr="004752F5" w:rsidRDefault="0047687E" w:rsidP="003465A6">
      <w:pPr>
        <w:rPr>
          <w:b/>
        </w:rPr>
      </w:pPr>
      <w:r w:rsidRPr="004752F5">
        <w:rPr>
          <w:b/>
        </w:rPr>
        <w:t>FIRMA DEL REPRESENTANTE LEGAL</w:t>
      </w:r>
      <w:r w:rsidRPr="004752F5">
        <w:rPr>
          <w:b/>
        </w:rPr>
        <w:tab/>
      </w:r>
      <w:r w:rsidRPr="004752F5">
        <w:rPr>
          <w:b/>
        </w:rPr>
        <w:tab/>
        <w:t xml:space="preserve">: </w:t>
      </w:r>
    </w:p>
    <w:p w:rsidR="0047687E" w:rsidRPr="004752F5" w:rsidRDefault="0047687E" w:rsidP="003465A6">
      <w:pPr>
        <w:rPr>
          <w:b/>
        </w:rPr>
      </w:pPr>
    </w:p>
    <w:p w:rsidR="0047687E" w:rsidRPr="004752F5" w:rsidRDefault="0047687E" w:rsidP="003465A6">
      <w:pPr>
        <w:rPr>
          <w:b/>
        </w:rPr>
      </w:pPr>
      <w:r w:rsidRPr="004752F5">
        <w:rPr>
          <w:b/>
        </w:rPr>
        <w:t>DIRECCIÓN</w:t>
      </w:r>
      <w:r w:rsidRPr="004752F5">
        <w:rPr>
          <w:b/>
        </w:rPr>
        <w:tab/>
      </w:r>
      <w:r w:rsidRPr="004752F5">
        <w:rPr>
          <w:b/>
        </w:rPr>
        <w:tab/>
      </w:r>
      <w:r w:rsidRPr="004752F5">
        <w:rPr>
          <w:b/>
        </w:rPr>
        <w:tab/>
      </w:r>
      <w:r w:rsidRPr="004752F5">
        <w:rPr>
          <w:b/>
        </w:rPr>
        <w:tab/>
      </w:r>
      <w:r w:rsidRPr="004752F5">
        <w:rPr>
          <w:b/>
        </w:rPr>
        <w:tab/>
      </w:r>
      <w:r w:rsidRPr="004752F5">
        <w:rPr>
          <w:b/>
        </w:rPr>
        <w:tab/>
        <w:t xml:space="preserve">: </w:t>
      </w:r>
    </w:p>
    <w:p w:rsidR="0047687E" w:rsidRPr="004752F5" w:rsidRDefault="0047687E" w:rsidP="003465A6">
      <w:pPr>
        <w:rPr>
          <w:b/>
        </w:rPr>
      </w:pPr>
    </w:p>
    <w:p w:rsidR="0047687E" w:rsidRPr="004752F5" w:rsidRDefault="0047687E" w:rsidP="003465A6">
      <w:pPr>
        <w:rPr>
          <w:b/>
        </w:rPr>
      </w:pPr>
      <w:r w:rsidRPr="004752F5">
        <w:rPr>
          <w:b/>
        </w:rPr>
        <w:t>TELÉFONO</w:t>
      </w:r>
      <w:r w:rsidRPr="004752F5">
        <w:rPr>
          <w:b/>
        </w:rPr>
        <w:tab/>
      </w:r>
      <w:r w:rsidRPr="004752F5">
        <w:rPr>
          <w:b/>
        </w:rPr>
        <w:tab/>
      </w:r>
      <w:r w:rsidRPr="004752F5">
        <w:rPr>
          <w:b/>
        </w:rPr>
        <w:tab/>
      </w:r>
      <w:r w:rsidRPr="004752F5">
        <w:rPr>
          <w:b/>
        </w:rPr>
        <w:tab/>
      </w:r>
      <w:r w:rsidRPr="004752F5">
        <w:rPr>
          <w:b/>
        </w:rPr>
        <w:tab/>
      </w:r>
      <w:r w:rsidRPr="004752F5">
        <w:rPr>
          <w:b/>
        </w:rPr>
        <w:tab/>
        <w:t>:</w:t>
      </w:r>
    </w:p>
    <w:p w:rsidR="0047687E" w:rsidRPr="004752F5" w:rsidRDefault="0047687E" w:rsidP="003465A6">
      <w:pPr>
        <w:rPr>
          <w:b/>
        </w:rPr>
      </w:pPr>
    </w:p>
    <w:p w:rsidR="0047687E" w:rsidRPr="004752F5" w:rsidRDefault="0047687E" w:rsidP="003465A6">
      <w:pPr>
        <w:tabs>
          <w:tab w:val="left" w:pos="-1080"/>
          <w:tab w:val="left" w:pos="0"/>
        </w:tabs>
        <w:rPr>
          <w:rFonts w:eastAsia="MS Mincho"/>
        </w:rPr>
      </w:pPr>
      <w:r w:rsidRPr="004752F5">
        <w:rPr>
          <w:b/>
        </w:rPr>
        <w:t>E-MAIL</w:t>
      </w:r>
      <w:r w:rsidRPr="004752F5">
        <w:rPr>
          <w:b/>
        </w:rPr>
        <w:tab/>
      </w:r>
      <w:r w:rsidRPr="004752F5">
        <w:rPr>
          <w:b/>
        </w:rPr>
        <w:tab/>
      </w:r>
      <w:r w:rsidRPr="004752F5">
        <w:rPr>
          <w:b/>
        </w:rPr>
        <w:tab/>
      </w:r>
      <w:r w:rsidRPr="004752F5">
        <w:rPr>
          <w:b/>
        </w:rPr>
        <w:tab/>
      </w:r>
      <w:r w:rsidRPr="004752F5">
        <w:rPr>
          <w:b/>
        </w:rPr>
        <w:tab/>
      </w:r>
      <w:r w:rsidRPr="004752F5">
        <w:rPr>
          <w:b/>
        </w:rPr>
        <w:tab/>
      </w:r>
      <w:r w:rsidRPr="004752F5">
        <w:rPr>
          <w:b/>
        </w:rPr>
        <w:tab/>
        <w:t>:</w:t>
      </w:r>
    </w:p>
    <w:p w:rsidR="0047687E" w:rsidRPr="004752F5" w:rsidRDefault="0047687E" w:rsidP="003465A6">
      <w:pPr>
        <w:jc w:val="center"/>
        <w:rPr>
          <w:b/>
        </w:rPr>
      </w:pPr>
    </w:p>
    <w:p w:rsidR="0047687E" w:rsidRPr="004752F5" w:rsidRDefault="0047687E" w:rsidP="003465A6">
      <w:pPr>
        <w:rPr>
          <w:rFonts w:eastAsia="Calibri"/>
          <w:b/>
        </w:rPr>
      </w:pPr>
    </w:p>
    <w:p w:rsidR="0047687E" w:rsidRPr="004752F5" w:rsidRDefault="0047687E" w:rsidP="003465A6">
      <w:pPr>
        <w:rPr>
          <w:rFonts w:eastAsia="Calibri"/>
          <w:b/>
        </w:rPr>
      </w:pPr>
    </w:p>
    <w:p w:rsidR="0047687E" w:rsidRDefault="0047687E" w:rsidP="003465A6">
      <w:pPr>
        <w:rPr>
          <w:rFonts w:eastAsia="Calibri"/>
          <w:b/>
        </w:rPr>
      </w:pPr>
    </w:p>
    <w:p w:rsidR="007933BB" w:rsidRDefault="007933BB" w:rsidP="003465A6">
      <w:pPr>
        <w:rPr>
          <w:rFonts w:eastAsia="Calibri"/>
          <w:b/>
        </w:rPr>
      </w:pPr>
    </w:p>
    <w:p w:rsidR="007933BB" w:rsidRDefault="007933BB" w:rsidP="003465A6">
      <w:pPr>
        <w:rPr>
          <w:rFonts w:eastAsia="Calibri"/>
          <w:b/>
        </w:rPr>
      </w:pPr>
    </w:p>
    <w:p w:rsidR="007933BB" w:rsidRDefault="007933BB" w:rsidP="003465A6">
      <w:pPr>
        <w:rPr>
          <w:rFonts w:eastAsia="Calibri"/>
          <w:b/>
        </w:rPr>
      </w:pPr>
    </w:p>
    <w:p w:rsidR="007933BB" w:rsidRDefault="007933BB" w:rsidP="003465A6">
      <w:pPr>
        <w:rPr>
          <w:rFonts w:eastAsia="Calibri"/>
          <w:b/>
        </w:rPr>
      </w:pPr>
    </w:p>
    <w:p w:rsidR="007933BB" w:rsidRDefault="007933BB" w:rsidP="003465A6">
      <w:pPr>
        <w:rPr>
          <w:rFonts w:eastAsia="Calibri"/>
          <w:b/>
        </w:rPr>
      </w:pPr>
    </w:p>
    <w:p w:rsidR="007933BB" w:rsidRDefault="007933BB" w:rsidP="003465A6">
      <w:pPr>
        <w:rPr>
          <w:rFonts w:eastAsia="Calibri"/>
          <w:b/>
        </w:rPr>
      </w:pPr>
    </w:p>
    <w:p w:rsidR="007933BB" w:rsidRDefault="007933BB" w:rsidP="003465A6">
      <w:pPr>
        <w:rPr>
          <w:rFonts w:eastAsia="Calibri"/>
          <w:b/>
        </w:rPr>
      </w:pPr>
    </w:p>
    <w:p w:rsidR="007933BB" w:rsidRDefault="007933BB" w:rsidP="003465A6">
      <w:pPr>
        <w:rPr>
          <w:rFonts w:eastAsia="Calibri"/>
          <w:b/>
        </w:rPr>
      </w:pPr>
    </w:p>
    <w:p w:rsidR="007933BB" w:rsidRDefault="007933BB" w:rsidP="003465A6">
      <w:pPr>
        <w:rPr>
          <w:rFonts w:eastAsia="Calibri"/>
          <w:b/>
        </w:rPr>
      </w:pPr>
    </w:p>
    <w:p w:rsidR="007933BB" w:rsidRDefault="007933BB" w:rsidP="003465A6">
      <w:pPr>
        <w:rPr>
          <w:rFonts w:eastAsia="Calibri"/>
          <w:b/>
        </w:rPr>
      </w:pPr>
    </w:p>
    <w:p w:rsidR="007933BB" w:rsidRDefault="007933BB" w:rsidP="003465A6">
      <w:pPr>
        <w:rPr>
          <w:rFonts w:eastAsia="Calibri"/>
          <w:b/>
        </w:rPr>
      </w:pPr>
    </w:p>
    <w:p w:rsidR="007933BB" w:rsidRDefault="007933BB" w:rsidP="003465A6">
      <w:pPr>
        <w:rPr>
          <w:rFonts w:eastAsia="Calibri"/>
          <w:b/>
        </w:rPr>
      </w:pPr>
    </w:p>
    <w:p w:rsidR="007933BB" w:rsidRDefault="007933BB" w:rsidP="003465A6">
      <w:pPr>
        <w:rPr>
          <w:rFonts w:eastAsia="Calibri"/>
          <w:b/>
        </w:rPr>
      </w:pPr>
    </w:p>
    <w:p w:rsidR="007933BB" w:rsidRDefault="007933BB" w:rsidP="003465A6">
      <w:pPr>
        <w:rPr>
          <w:rFonts w:eastAsia="Calibri"/>
          <w:b/>
        </w:rPr>
      </w:pPr>
    </w:p>
    <w:p w:rsidR="007933BB" w:rsidRDefault="007933BB" w:rsidP="003465A6">
      <w:pPr>
        <w:rPr>
          <w:rFonts w:eastAsia="Calibri"/>
          <w:b/>
        </w:rPr>
      </w:pPr>
    </w:p>
    <w:p w:rsidR="0047687E" w:rsidRPr="00D50E94" w:rsidRDefault="0047687E" w:rsidP="00326D52">
      <w:pPr>
        <w:pStyle w:val="2"/>
        <w:rPr>
          <w:rFonts w:cs="Arial"/>
          <w:sz w:val="20"/>
          <w:szCs w:val="21"/>
        </w:rPr>
      </w:pPr>
      <w:r>
        <w:rPr>
          <w:rFonts w:cs="Arial"/>
          <w:sz w:val="20"/>
          <w:szCs w:val="21"/>
        </w:rPr>
        <w:t>ANEXO 1.2</w:t>
      </w:r>
    </w:p>
    <w:p w:rsidR="0047687E" w:rsidRDefault="0047687E" w:rsidP="00326D52">
      <w:pPr>
        <w:pStyle w:val="Textoindependiente"/>
        <w:rPr>
          <w:b/>
          <w:color w:val="000000"/>
        </w:rPr>
      </w:pPr>
    </w:p>
    <w:p w:rsidR="0047687E" w:rsidRPr="00E31C1A" w:rsidRDefault="0047687E" w:rsidP="00326D52">
      <w:pPr>
        <w:jc w:val="center"/>
        <w:rPr>
          <w:b/>
          <w:color w:val="000000"/>
        </w:rPr>
      </w:pPr>
      <w:r w:rsidRPr="00E31C1A">
        <w:rPr>
          <w:b/>
          <w:color w:val="000000"/>
        </w:rPr>
        <w:t>COMPROMISO DE BUENAS NORMAS AMBIENTALES</w:t>
      </w:r>
    </w:p>
    <w:p w:rsidR="0047687E" w:rsidRPr="00E31C1A" w:rsidRDefault="0047687E" w:rsidP="00326D52">
      <w:pPr>
        <w:pStyle w:val="Textoindependiente"/>
        <w:rPr>
          <w:sz w:val="20"/>
        </w:rPr>
      </w:pPr>
    </w:p>
    <w:p w:rsidR="0047687E" w:rsidRPr="00E31C1A" w:rsidRDefault="0047687E" w:rsidP="00326D52">
      <w:pPr>
        <w:tabs>
          <w:tab w:val="center" w:pos="4419"/>
          <w:tab w:val="right" w:pos="8838"/>
        </w:tabs>
        <w:rPr>
          <w:lang w:val="es-MX"/>
        </w:rPr>
      </w:pPr>
      <w:r w:rsidRPr="00E31C1A">
        <w:rPr>
          <w:lang w:val="es-MX"/>
        </w:rPr>
        <w:t>Ciu</w:t>
      </w:r>
      <w:r>
        <w:rPr>
          <w:lang w:val="es-MX"/>
        </w:rPr>
        <w:t>dad, ______ de_____________ 2026</w:t>
      </w:r>
      <w:r w:rsidRPr="00E31C1A">
        <w:rPr>
          <w:lang w:val="es-MX"/>
        </w:rPr>
        <w:t>.</w:t>
      </w:r>
    </w:p>
    <w:p w:rsidR="0047687E" w:rsidRPr="00E31C1A" w:rsidRDefault="0047687E" w:rsidP="00326D52">
      <w:pPr>
        <w:tabs>
          <w:tab w:val="center" w:pos="4419"/>
          <w:tab w:val="right" w:pos="8838"/>
        </w:tabs>
        <w:rPr>
          <w:lang w:val="es-MX"/>
        </w:rPr>
      </w:pPr>
    </w:p>
    <w:p w:rsidR="0047687E" w:rsidRPr="00E31C1A" w:rsidRDefault="0047687E" w:rsidP="00326D52">
      <w:r w:rsidRPr="00E31C1A">
        <w:t>Señores</w:t>
      </w:r>
    </w:p>
    <w:p w:rsidR="0047687E" w:rsidRPr="00E31C1A" w:rsidRDefault="0047687E" w:rsidP="00326D52">
      <w:pPr>
        <w:rPr>
          <w:b/>
          <w:lang w:val="es-MX"/>
        </w:rPr>
      </w:pPr>
      <w:r w:rsidRPr="00E31C1A">
        <w:rPr>
          <w:b/>
          <w:lang w:val="es-MX"/>
        </w:rPr>
        <w:t>POLICÍA NACIONAL</w:t>
      </w:r>
    </w:p>
    <w:p w:rsidR="0047687E" w:rsidRPr="00E31C1A" w:rsidRDefault="0047687E" w:rsidP="00326D52">
      <w:pPr>
        <w:rPr>
          <w:b/>
          <w:lang w:val="es-MX"/>
        </w:rPr>
      </w:pPr>
      <w:r w:rsidRPr="00E31C1A">
        <w:rPr>
          <w:b/>
          <w:lang w:val="es-MX"/>
        </w:rPr>
        <w:t>UNIDAD PRESTADORA DE SALUD DE ANTIOQUIA.</w:t>
      </w:r>
    </w:p>
    <w:p w:rsidR="0047687E" w:rsidRPr="00E31C1A" w:rsidRDefault="0047687E" w:rsidP="00326D52">
      <w:r w:rsidRPr="00E31C1A">
        <w:lastRenderedPageBreak/>
        <w:t xml:space="preserve">carrera 43ª 48C Sur 45 Barrio Primavera </w:t>
      </w:r>
    </w:p>
    <w:p w:rsidR="0047687E" w:rsidRPr="00E31C1A" w:rsidRDefault="0047687E" w:rsidP="00326D52">
      <w:r w:rsidRPr="00E31C1A">
        <w:t>Envigado</w:t>
      </w:r>
    </w:p>
    <w:p w:rsidR="0047687E" w:rsidRPr="00E31C1A" w:rsidRDefault="0047687E" w:rsidP="00326D52">
      <w:pPr>
        <w:adjustRightInd w:val="0"/>
      </w:pPr>
    </w:p>
    <w:p w:rsidR="0047687E" w:rsidRPr="008234A3" w:rsidRDefault="0047687E" w:rsidP="008234A3">
      <w:pPr>
        <w:rPr>
          <w:b/>
        </w:rPr>
      </w:pPr>
      <w:proofErr w:type="spellStart"/>
      <w:r w:rsidRPr="00E31C1A">
        <w:t>Ref</w:t>
      </w:r>
      <w:proofErr w:type="spellEnd"/>
      <w:r w:rsidRPr="00E31C1A">
        <w:t xml:space="preserve">: </w:t>
      </w:r>
      <w:r>
        <w:t xml:space="preserve"> </w:t>
      </w:r>
      <w:r w:rsidRPr="004752F5">
        <w:rPr>
          <w:b/>
        </w:rPr>
        <w:t xml:space="preserve">PN </w:t>
      </w:r>
      <w:r>
        <w:rPr>
          <w:b/>
        </w:rPr>
        <w:t>UPRES</w:t>
      </w:r>
      <w:r w:rsidRPr="004752F5">
        <w:rPr>
          <w:b/>
        </w:rPr>
        <w:t xml:space="preserve"> DEANT</w:t>
      </w:r>
      <w:r>
        <w:rPr>
          <w:b/>
        </w:rPr>
        <w:t xml:space="preserve"> </w:t>
      </w:r>
      <w:r w:rsidRPr="00F42344">
        <w:rPr>
          <w:b/>
          <w:noProof/>
        </w:rPr>
        <w:t>MIC</w:t>
      </w:r>
      <w:r w:rsidRPr="004752F5">
        <w:rPr>
          <w:b/>
        </w:rPr>
        <w:t xml:space="preserve"> </w:t>
      </w:r>
      <w:r w:rsidRPr="00F42344">
        <w:rPr>
          <w:b/>
          <w:noProof/>
        </w:rPr>
        <w:t>078</w:t>
      </w:r>
      <w:r w:rsidRPr="004752F5">
        <w:rPr>
          <w:b/>
        </w:rPr>
        <w:t>-</w:t>
      </w:r>
      <w:r>
        <w:rPr>
          <w:b/>
        </w:rPr>
        <w:t xml:space="preserve">2026, </w:t>
      </w:r>
      <w:r w:rsidRPr="00E31C1A">
        <w:rPr>
          <w:lang w:val="es-MX"/>
        </w:rPr>
        <w:t xml:space="preserve">que tiene por objeto la: </w:t>
      </w:r>
      <w:r>
        <w:rPr>
          <w:noProof/>
        </w:rPr>
        <w:t>MANTENIMIENTO INTEGRAL (PREVENTIVO, PREDICTIVO Y CORRECTIVO) DE LA SUBESTACIÓN ELÉCTRICA, CUARTOS TÉCNICOS Y PLANTAS DE EMERGENCIA DE LA UNIDAD PRESTADORA DE SALUD ANTIOQUIA</w:t>
      </w:r>
      <w:r w:rsidRPr="00E31C1A">
        <w:t>.</w:t>
      </w:r>
    </w:p>
    <w:p w:rsidR="0047687E" w:rsidRPr="00E31C1A" w:rsidRDefault="0047687E" w:rsidP="00326D52"/>
    <w:p w:rsidR="0047687E" w:rsidRPr="00E31C1A" w:rsidRDefault="0047687E" w:rsidP="00326D52">
      <w:pPr>
        <w:pStyle w:val="Textoindependiente"/>
        <w:rPr>
          <w:sz w:val="20"/>
        </w:rPr>
      </w:pPr>
      <w:r w:rsidRPr="00E31C1A">
        <w:rPr>
          <w:sz w:val="20"/>
        </w:rPr>
        <w:t xml:space="preserve">Yo ________________________ identificado con C.C. Nro. ________ expedida en _______________, actuando en nombre propio y/o en representación de la firma ___________________________________ identificada con el </w:t>
      </w:r>
      <w:proofErr w:type="spellStart"/>
      <w:r w:rsidRPr="00E31C1A">
        <w:rPr>
          <w:sz w:val="20"/>
        </w:rPr>
        <w:t>Nit</w:t>
      </w:r>
      <w:proofErr w:type="spellEnd"/>
      <w:r w:rsidRPr="00E31C1A">
        <w:rPr>
          <w:sz w:val="20"/>
        </w:rPr>
        <w:t xml:space="preserve"> No. _____________________, me comprometo a realizar con la adjudicación del presente proceso contractual, las buenas prácticas ambientales en cumplimiento a los solicitado en la norma técnica colombiana ISO 14001 en referencia a la Legislación Ambiental Colombiana vigente en lo que respecta a la entrega de los elementos </w:t>
      </w:r>
      <w:proofErr w:type="spellStart"/>
      <w:r w:rsidRPr="00E31C1A">
        <w:rPr>
          <w:sz w:val="20"/>
        </w:rPr>
        <w:t>pos</w:t>
      </w:r>
      <w:proofErr w:type="spellEnd"/>
      <w:r w:rsidRPr="00E31C1A">
        <w:rPr>
          <w:sz w:val="20"/>
        </w:rPr>
        <w:t xml:space="preserve"> consumos y a su disposición final.</w:t>
      </w:r>
    </w:p>
    <w:p w:rsidR="0047687E" w:rsidRPr="00E31C1A" w:rsidRDefault="0047687E" w:rsidP="00326D52"/>
    <w:p w:rsidR="0047687E" w:rsidRPr="00E31C1A" w:rsidRDefault="0047687E" w:rsidP="00326D52">
      <w:r w:rsidRPr="00E31C1A">
        <w:t>De igual manera me comprometo a:</w:t>
      </w:r>
    </w:p>
    <w:p w:rsidR="0047687E" w:rsidRPr="00E31C1A" w:rsidRDefault="0047687E" w:rsidP="00326D52">
      <w:pPr>
        <w:pStyle w:val="Textoindependiente"/>
        <w:ind w:right="51"/>
        <w:rPr>
          <w:sz w:val="20"/>
        </w:rPr>
      </w:pPr>
    </w:p>
    <w:p w:rsidR="0047687E" w:rsidRPr="00E31C1A" w:rsidRDefault="0047687E" w:rsidP="00727AD1">
      <w:pPr>
        <w:pStyle w:val="Textoindependiente"/>
        <w:numPr>
          <w:ilvl w:val="0"/>
          <w:numId w:val="12"/>
        </w:numPr>
        <w:ind w:left="426" w:right="51"/>
        <w:rPr>
          <w:sz w:val="20"/>
        </w:rPr>
      </w:pPr>
      <w:r w:rsidRPr="00E31C1A">
        <w:rPr>
          <w:sz w:val="20"/>
        </w:rPr>
        <w:t>La aplicación de buenas prácticas ambientales, de acuerdo con el tipo de servicio a contratar.</w:t>
      </w:r>
    </w:p>
    <w:p w:rsidR="0047687E" w:rsidRPr="00E31C1A" w:rsidRDefault="0047687E" w:rsidP="00727AD1">
      <w:pPr>
        <w:pStyle w:val="Textoindependiente"/>
        <w:numPr>
          <w:ilvl w:val="0"/>
          <w:numId w:val="12"/>
        </w:numPr>
        <w:ind w:left="426" w:right="51"/>
        <w:rPr>
          <w:sz w:val="20"/>
        </w:rPr>
      </w:pPr>
      <w:r w:rsidRPr="00E31C1A">
        <w:rPr>
          <w:sz w:val="20"/>
        </w:rPr>
        <w:t>Cualquier infracción ambiental por omisión de permisos, concesiones o licencias ambientales, que hubiese sido necesario tramitar antes, durante y al finalizar el servicio u obra, serán asumidas como mi responsabilidad.</w:t>
      </w:r>
    </w:p>
    <w:p w:rsidR="0047687E" w:rsidRPr="00E31C1A" w:rsidRDefault="0047687E" w:rsidP="00727AD1">
      <w:pPr>
        <w:pStyle w:val="Textoindependiente"/>
        <w:numPr>
          <w:ilvl w:val="0"/>
          <w:numId w:val="12"/>
        </w:numPr>
        <w:ind w:left="426" w:right="51"/>
        <w:rPr>
          <w:sz w:val="20"/>
        </w:rPr>
      </w:pPr>
      <w:r w:rsidRPr="00E31C1A">
        <w:rPr>
          <w:sz w:val="20"/>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47687E" w:rsidRPr="00E31C1A" w:rsidRDefault="0047687E" w:rsidP="00727AD1">
      <w:pPr>
        <w:pStyle w:val="Textoindependiente"/>
        <w:numPr>
          <w:ilvl w:val="0"/>
          <w:numId w:val="12"/>
        </w:numPr>
        <w:ind w:left="426" w:right="51"/>
        <w:rPr>
          <w:sz w:val="20"/>
        </w:rPr>
      </w:pPr>
      <w:r w:rsidRPr="00E31C1A">
        <w:rPr>
          <w:sz w:val="20"/>
        </w:rPr>
        <w:t>Presentar al supervisor del contrato si se requiere el análisis de ciclo de vida del producto y/o servicio a contratar según corresponda.</w:t>
      </w:r>
    </w:p>
    <w:p w:rsidR="0047687E" w:rsidRPr="00E31C1A" w:rsidRDefault="0047687E" w:rsidP="00326D52">
      <w:pPr>
        <w:pStyle w:val="Default"/>
        <w:jc w:val="both"/>
        <w:rPr>
          <w:rFonts w:ascii="Arial" w:hAnsi="Arial" w:cs="Arial"/>
          <w:color w:val="auto"/>
          <w:sz w:val="20"/>
          <w:szCs w:val="20"/>
        </w:rPr>
      </w:pPr>
    </w:p>
    <w:p w:rsidR="0047687E" w:rsidRPr="00E31C1A" w:rsidRDefault="0047687E" w:rsidP="00326D52">
      <w:pPr>
        <w:pStyle w:val="Default"/>
        <w:jc w:val="both"/>
        <w:rPr>
          <w:rFonts w:ascii="Arial" w:hAnsi="Arial" w:cs="Arial"/>
          <w:color w:val="auto"/>
          <w:sz w:val="20"/>
          <w:szCs w:val="20"/>
        </w:rPr>
      </w:pPr>
      <w:r w:rsidRPr="00E31C1A">
        <w:rPr>
          <w:rFonts w:ascii="Arial" w:hAnsi="Arial" w:cs="Arial"/>
          <w:color w:val="auto"/>
          <w:sz w:val="20"/>
          <w:szCs w:val="20"/>
        </w:rPr>
        <w:t xml:space="preserve">Atentamente, </w:t>
      </w:r>
    </w:p>
    <w:p w:rsidR="0047687E" w:rsidRPr="00E31C1A" w:rsidRDefault="0047687E" w:rsidP="00326D52"/>
    <w:p w:rsidR="0047687E" w:rsidRPr="00E31C1A" w:rsidRDefault="0047687E" w:rsidP="00326D52"/>
    <w:p w:rsidR="0047687E" w:rsidRPr="00E31C1A" w:rsidRDefault="0047687E" w:rsidP="00326D52">
      <w:pPr>
        <w:adjustRightInd w:val="0"/>
        <w:rPr>
          <w:b/>
          <w:bCs/>
        </w:rPr>
      </w:pPr>
      <w:r w:rsidRPr="00E31C1A">
        <w:rPr>
          <w:b/>
          <w:bCs/>
        </w:rPr>
        <w:t>NOMBRE DEL PROPONENTE:</w:t>
      </w:r>
    </w:p>
    <w:p w:rsidR="0047687E" w:rsidRPr="00E31C1A" w:rsidRDefault="0047687E" w:rsidP="00326D52">
      <w:pPr>
        <w:adjustRightInd w:val="0"/>
        <w:rPr>
          <w:b/>
          <w:bCs/>
        </w:rPr>
      </w:pPr>
      <w:r w:rsidRPr="00E31C1A">
        <w:rPr>
          <w:b/>
          <w:bCs/>
        </w:rPr>
        <w:t>NIT O C.C:</w:t>
      </w:r>
    </w:p>
    <w:p w:rsidR="0047687E" w:rsidRPr="00E31C1A" w:rsidRDefault="0047687E" w:rsidP="00326D52">
      <w:pPr>
        <w:adjustRightInd w:val="0"/>
        <w:rPr>
          <w:b/>
          <w:bCs/>
        </w:rPr>
      </w:pPr>
      <w:r w:rsidRPr="00E31C1A">
        <w:rPr>
          <w:b/>
          <w:bCs/>
        </w:rPr>
        <w:t>NOMBRE DEL REPRESENTANTE LEGAL:</w:t>
      </w:r>
    </w:p>
    <w:p w:rsidR="0047687E" w:rsidRPr="00E31C1A" w:rsidRDefault="0047687E" w:rsidP="00326D52">
      <w:pPr>
        <w:adjustRightInd w:val="0"/>
        <w:rPr>
          <w:b/>
          <w:bCs/>
        </w:rPr>
      </w:pPr>
      <w:r w:rsidRPr="00E31C1A">
        <w:rPr>
          <w:b/>
          <w:bCs/>
        </w:rPr>
        <w:t xml:space="preserve">C.C:                        </w:t>
      </w:r>
      <w:r w:rsidRPr="00E31C1A">
        <w:rPr>
          <w:b/>
        </w:rPr>
        <w:t>EXPEDIDA:</w:t>
      </w:r>
    </w:p>
    <w:p w:rsidR="0047687E" w:rsidRPr="00E31C1A" w:rsidRDefault="0047687E" w:rsidP="00326D52">
      <w:pPr>
        <w:adjustRightInd w:val="0"/>
        <w:rPr>
          <w:b/>
          <w:bCs/>
        </w:rPr>
      </w:pPr>
      <w:r w:rsidRPr="00E31C1A">
        <w:rPr>
          <w:b/>
          <w:bCs/>
        </w:rPr>
        <w:t>DIRECCIÓN:</w:t>
      </w:r>
    </w:p>
    <w:p w:rsidR="0047687E" w:rsidRPr="00E31C1A" w:rsidRDefault="0047687E" w:rsidP="00326D52">
      <w:pPr>
        <w:adjustRightInd w:val="0"/>
        <w:rPr>
          <w:b/>
          <w:bCs/>
        </w:rPr>
      </w:pPr>
      <w:r w:rsidRPr="00E31C1A">
        <w:rPr>
          <w:b/>
          <w:bCs/>
        </w:rPr>
        <w:t>TELEFONO:</w:t>
      </w:r>
    </w:p>
    <w:p w:rsidR="0047687E" w:rsidRDefault="0047687E" w:rsidP="00326D52">
      <w:pPr>
        <w:pStyle w:val="Textoindependiente2"/>
        <w:tabs>
          <w:tab w:val="left" w:pos="709"/>
        </w:tabs>
        <w:rPr>
          <w:b/>
          <w:bCs/>
          <w:lang w:eastAsia="es-MX"/>
        </w:rPr>
      </w:pPr>
      <w:r w:rsidRPr="00E31C1A">
        <w:rPr>
          <w:b/>
          <w:bCs/>
          <w:lang w:eastAsia="es-MX"/>
        </w:rPr>
        <w:t>EMAIL:</w:t>
      </w:r>
    </w:p>
    <w:p w:rsidR="007E796A" w:rsidRPr="00E31C1A" w:rsidRDefault="007E796A" w:rsidP="00326D52">
      <w:pPr>
        <w:pStyle w:val="Textoindependiente2"/>
        <w:tabs>
          <w:tab w:val="left" w:pos="709"/>
        </w:tabs>
        <w:rPr>
          <w:b/>
          <w:bCs/>
          <w:lang w:eastAsia="es-MX"/>
        </w:rPr>
      </w:pPr>
    </w:p>
    <w:p w:rsidR="0047687E" w:rsidRPr="004752F5" w:rsidRDefault="0047687E" w:rsidP="002313AA">
      <w:pPr>
        <w:pStyle w:val="2"/>
        <w:rPr>
          <w:rFonts w:eastAsia="Calibri"/>
        </w:rPr>
      </w:pPr>
      <w:r>
        <w:rPr>
          <w:rFonts w:cs="Arial"/>
          <w:sz w:val="20"/>
          <w:szCs w:val="21"/>
        </w:rPr>
        <w:t>ANEXO 1.3</w:t>
      </w:r>
    </w:p>
    <w:tbl>
      <w:tblPr>
        <w:tblW w:w="12069" w:type="dxa"/>
        <w:tblInd w:w="70" w:type="dxa"/>
        <w:tblCellMar>
          <w:left w:w="70" w:type="dxa"/>
          <w:right w:w="70" w:type="dxa"/>
        </w:tblCellMar>
        <w:tblLook w:val="0000" w:firstRow="0" w:lastRow="0" w:firstColumn="0" w:lastColumn="0" w:noHBand="0" w:noVBand="0"/>
      </w:tblPr>
      <w:tblGrid>
        <w:gridCol w:w="9569"/>
        <w:gridCol w:w="70"/>
        <w:gridCol w:w="90"/>
        <w:gridCol w:w="2340"/>
      </w:tblGrid>
      <w:tr w:rsidR="0047687E" w:rsidRPr="00A678AB" w:rsidTr="007E796A">
        <w:trPr>
          <w:gridAfter w:val="2"/>
          <w:wAfter w:w="2430" w:type="dxa"/>
          <w:trHeight w:val="255"/>
        </w:trPr>
        <w:tc>
          <w:tcPr>
            <w:tcW w:w="9639" w:type="dxa"/>
            <w:gridSpan w:val="2"/>
            <w:shd w:val="clear" w:color="auto" w:fill="auto"/>
            <w:noWrap/>
            <w:vAlign w:val="center"/>
          </w:tcPr>
          <w:p w:rsidR="0047687E" w:rsidRDefault="0047687E" w:rsidP="00614203">
            <w:pPr>
              <w:jc w:val="center"/>
              <w:rPr>
                <w:b/>
                <w:bCs/>
              </w:rPr>
            </w:pPr>
          </w:p>
          <w:p w:rsidR="0047687E" w:rsidRDefault="0047687E" w:rsidP="00614203">
            <w:pPr>
              <w:jc w:val="center"/>
              <w:rPr>
                <w:b/>
                <w:bCs/>
              </w:rPr>
            </w:pPr>
            <w:r w:rsidRPr="00A678AB">
              <w:rPr>
                <w:b/>
                <w:bCs/>
              </w:rPr>
              <w:t>RESUMEN DE LOS CERTIFICADOS DE EXPERIENCIA</w:t>
            </w:r>
          </w:p>
          <w:p w:rsidR="0047687E" w:rsidRPr="00A678AB" w:rsidRDefault="0047687E" w:rsidP="00614203">
            <w:pPr>
              <w:jc w:val="center"/>
              <w:rPr>
                <w:b/>
                <w:bCs/>
              </w:rPr>
            </w:pPr>
          </w:p>
        </w:tc>
      </w:tr>
      <w:tr w:rsidR="0047687E" w:rsidRPr="00D91971" w:rsidTr="007E796A">
        <w:trPr>
          <w:gridAfter w:val="2"/>
          <w:wAfter w:w="2430" w:type="dxa"/>
          <w:trHeight w:val="255"/>
        </w:trPr>
        <w:tc>
          <w:tcPr>
            <w:tcW w:w="9639" w:type="dxa"/>
            <w:gridSpan w:val="2"/>
            <w:shd w:val="clear" w:color="auto" w:fill="auto"/>
            <w:noWrap/>
            <w:vAlign w:val="center"/>
          </w:tcPr>
          <w:p w:rsidR="0047687E" w:rsidRPr="00D91971" w:rsidRDefault="0047687E" w:rsidP="0046613B">
            <w:pPr>
              <w:rPr>
                <w:sz w:val="18"/>
              </w:rPr>
            </w:pPr>
            <w:r w:rsidRPr="00D91971">
              <w:rPr>
                <w:sz w:val="18"/>
              </w:rPr>
              <w:t>El presente formulario debe ser diligenciado en su totalidad.</w:t>
            </w:r>
          </w:p>
        </w:tc>
      </w:tr>
      <w:tr w:rsidR="0047687E" w:rsidRPr="00D91971" w:rsidTr="007E796A">
        <w:trPr>
          <w:gridAfter w:val="2"/>
          <w:wAfter w:w="2430" w:type="dxa"/>
          <w:trHeight w:val="255"/>
        </w:trPr>
        <w:tc>
          <w:tcPr>
            <w:tcW w:w="9639" w:type="dxa"/>
            <w:gridSpan w:val="2"/>
            <w:shd w:val="clear" w:color="auto" w:fill="auto"/>
            <w:noWrap/>
            <w:vAlign w:val="center"/>
          </w:tcPr>
          <w:p w:rsidR="0047687E" w:rsidRPr="00D91971" w:rsidRDefault="0047687E" w:rsidP="0046613B">
            <w:pPr>
              <w:rPr>
                <w:sz w:val="18"/>
              </w:rPr>
            </w:pPr>
            <w:r w:rsidRPr="00D91971">
              <w:rPr>
                <w:sz w:val="18"/>
              </w:rPr>
              <w:t>La información inconsistente no será tenida en cuenta, en todo caso primará la contenida en las Certificaciones.</w:t>
            </w:r>
          </w:p>
        </w:tc>
      </w:tr>
      <w:tr w:rsidR="0047687E" w:rsidRPr="00A678AB" w:rsidTr="007E796A">
        <w:trPr>
          <w:trHeight w:val="255"/>
        </w:trPr>
        <w:tc>
          <w:tcPr>
            <w:tcW w:w="9569" w:type="dxa"/>
            <w:shd w:val="clear" w:color="auto" w:fill="auto"/>
            <w:noWrap/>
            <w:vAlign w:val="center"/>
          </w:tcPr>
          <w:p w:rsidR="0047687E" w:rsidRPr="00A678AB" w:rsidRDefault="0047687E" w:rsidP="00614203">
            <w:pPr>
              <w:jc w:val="center"/>
            </w:pPr>
          </w:p>
        </w:tc>
        <w:tc>
          <w:tcPr>
            <w:tcW w:w="160" w:type="dxa"/>
            <w:gridSpan w:val="2"/>
            <w:shd w:val="clear" w:color="auto" w:fill="auto"/>
            <w:noWrap/>
            <w:vAlign w:val="center"/>
          </w:tcPr>
          <w:p w:rsidR="0047687E" w:rsidRPr="00A678AB" w:rsidRDefault="0047687E" w:rsidP="00614203">
            <w:pPr>
              <w:jc w:val="center"/>
            </w:pPr>
          </w:p>
        </w:tc>
        <w:tc>
          <w:tcPr>
            <w:tcW w:w="2340" w:type="dxa"/>
            <w:shd w:val="clear" w:color="auto" w:fill="auto"/>
            <w:noWrap/>
            <w:vAlign w:val="center"/>
          </w:tcPr>
          <w:p w:rsidR="0047687E" w:rsidRPr="00A678AB" w:rsidRDefault="0047687E" w:rsidP="00614203">
            <w:pPr>
              <w:jc w:val="center"/>
            </w:pPr>
          </w:p>
        </w:tc>
      </w:tr>
      <w:tr w:rsidR="0047687E" w:rsidRPr="00A678AB" w:rsidTr="007E796A">
        <w:trPr>
          <w:gridAfter w:val="2"/>
          <w:wAfter w:w="2430" w:type="dxa"/>
          <w:trHeight w:val="555"/>
        </w:trPr>
        <w:tc>
          <w:tcPr>
            <w:tcW w:w="9639" w:type="dxa"/>
            <w:gridSpan w:val="2"/>
            <w:shd w:val="clear" w:color="auto" w:fill="auto"/>
            <w:vAlign w:val="center"/>
          </w:tcPr>
          <w:p w:rsidR="0047687E" w:rsidRDefault="0047687E"/>
          <w:tbl>
            <w:tblPr>
              <w:tblpPr w:leftFromText="141" w:rightFromText="141" w:vertAnchor="text" w:horzAnchor="margin" w:tblpXSpec="center" w:tblpY="57"/>
              <w:tblOverlap w:val="never"/>
              <w:tblW w:w="8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2"/>
              <w:gridCol w:w="1266"/>
              <w:gridCol w:w="953"/>
              <w:gridCol w:w="1206"/>
              <w:gridCol w:w="950"/>
              <w:gridCol w:w="426"/>
              <w:gridCol w:w="637"/>
              <w:gridCol w:w="324"/>
              <w:gridCol w:w="376"/>
              <w:gridCol w:w="296"/>
              <w:gridCol w:w="531"/>
              <w:gridCol w:w="401"/>
              <w:gridCol w:w="944"/>
            </w:tblGrid>
            <w:tr w:rsidR="0047687E" w:rsidRPr="00565591" w:rsidTr="0046613B">
              <w:trPr>
                <w:trHeight w:val="624"/>
              </w:trPr>
              <w:tc>
                <w:tcPr>
                  <w:tcW w:w="0" w:type="auto"/>
                  <w:vMerge w:val="restart"/>
                  <w:shd w:val="clear" w:color="auto" w:fill="EAF1DD"/>
                  <w:textDirection w:val="btLr"/>
                  <w:vAlign w:val="center"/>
                </w:tcPr>
                <w:p w:rsidR="0047687E" w:rsidRPr="00565591" w:rsidRDefault="0047687E" w:rsidP="0046613B">
                  <w:pPr>
                    <w:ind w:left="113" w:right="113"/>
                    <w:jc w:val="center"/>
                    <w:rPr>
                      <w:b/>
                      <w:bCs/>
                      <w:color w:val="000000"/>
                      <w:sz w:val="14"/>
                      <w:szCs w:val="16"/>
                    </w:rPr>
                  </w:pPr>
                  <w:r w:rsidRPr="00565591">
                    <w:rPr>
                      <w:b/>
                      <w:bCs/>
                      <w:color w:val="000000"/>
                      <w:sz w:val="14"/>
                      <w:szCs w:val="16"/>
                    </w:rPr>
                    <w:lastRenderedPageBreak/>
                    <w:t>CERTIFICADO</w:t>
                  </w:r>
                </w:p>
                <w:p w:rsidR="0047687E" w:rsidRPr="00565591" w:rsidRDefault="0047687E" w:rsidP="0046613B">
                  <w:pPr>
                    <w:ind w:left="113" w:right="113"/>
                    <w:jc w:val="center"/>
                    <w:rPr>
                      <w:b/>
                      <w:bCs/>
                      <w:color w:val="000000"/>
                      <w:sz w:val="14"/>
                      <w:szCs w:val="16"/>
                    </w:rPr>
                  </w:pPr>
                </w:p>
              </w:tc>
              <w:tc>
                <w:tcPr>
                  <w:tcW w:w="0" w:type="auto"/>
                  <w:vMerge w:val="restart"/>
                  <w:shd w:val="clear" w:color="auto" w:fill="EAF1DD"/>
                  <w:vAlign w:val="center"/>
                </w:tcPr>
                <w:p w:rsidR="0047687E" w:rsidRPr="00565591" w:rsidRDefault="0047687E" w:rsidP="0046613B">
                  <w:pPr>
                    <w:jc w:val="center"/>
                    <w:rPr>
                      <w:b/>
                      <w:bCs/>
                      <w:color w:val="000000"/>
                      <w:sz w:val="14"/>
                      <w:szCs w:val="16"/>
                    </w:rPr>
                  </w:pPr>
                  <w:r w:rsidRPr="00565591">
                    <w:rPr>
                      <w:b/>
                      <w:bCs/>
                      <w:color w:val="000000"/>
                      <w:sz w:val="14"/>
                      <w:szCs w:val="16"/>
                    </w:rPr>
                    <w:t>FECHA DE LA CERTIFICACIÓN</w:t>
                  </w:r>
                </w:p>
              </w:tc>
              <w:tc>
                <w:tcPr>
                  <w:tcW w:w="0" w:type="auto"/>
                  <w:vMerge w:val="restart"/>
                  <w:shd w:val="clear" w:color="auto" w:fill="EAF1DD"/>
                  <w:vAlign w:val="center"/>
                </w:tcPr>
                <w:p w:rsidR="0047687E" w:rsidRPr="00565591" w:rsidRDefault="0047687E" w:rsidP="0046613B">
                  <w:pPr>
                    <w:jc w:val="center"/>
                    <w:rPr>
                      <w:b/>
                      <w:bCs/>
                      <w:color w:val="000000"/>
                      <w:sz w:val="14"/>
                      <w:szCs w:val="16"/>
                    </w:rPr>
                  </w:pPr>
                  <w:r w:rsidRPr="00565591">
                    <w:rPr>
                      <w:b/>
                      <w:bCs/>
                      <w:color w:val="000000"/>
                      <w:sz w:val="14"/>
                      <w:szCs w:val="16"/>
                    </w:rPr>
                    <w:t>NUMERO DE CONTRATO</w:t>
                  </w:r>
                </w:p>
              </w:tc>
              <w:tc>
                <w:tcPr>
                  <w:tcW w:w="0" w:type="auto"/>
                  <w:vMerge w:val="restart"/>
                  <w:shd w:val="clear" w:color="auto" w:fill="EAF1DD"/>
                  <w:vAlign w:val="center"/>
                </w:tcPr>
                <w:p w:rsidR="0047687E" w:rsidRPr="00565591" w:rsidRDefault="0047687E" w:rsidP="0046613B">
                  <w:pPr>
                    <w:jc w:val="center"/>
                    <w:rPr>
                      <w:b/>
                      <w:bCs/>
                      <w:color w:val="000000"/>
                      <w:sz w:val="14"/>
                      <w:szCs w:val="16"/>
                    </w:rPr>
                  </w:pPr>
                  <w:r w:rsidRPr="00565591">
                    <w:rPr>
                      <w:b/>
                      <w:bCs/>
                      <w:color w:val="000000"/>
                      <w:sz w:val="14"/>
                      <w:szCs w:val="16"/>
                    </w:rPr>
                    <w:t>ENTIDAD</w:t>
                  </w:r>
                </w:p>
                <w:p w:rsidR="0047687E" w:rsidRPr="00565591" w:rsidRDefault="0047687E" w:rsidP="0046613B">
                  <w:pPr>
                    <w:jc w:val="center"/>
                    <w:rPr>
                      <w:b/>
                      <w:bCs/>
                      <w:color w:val="000000"/>
                      <w:sz w:val="14"/>
                      <w:szCs w:val="16"/>
                    </w:rPr>
                  </w:pPr>
                  <w:r w:rsidRPr="00565591">
                    <w:rPr>
                      <w:b/>
                      <w:bCs/>
                      <w:color w:val="000000"/>
                      <w:sz w:val="14"/>
                      <w:szCs w:val="16"/>
                    </w:rPr>
                    <w:t>CONTRATANTE</w:t>
                  </w:r>
                </w:p>
              </w:tc>
              <w:tc>
                <w:tcPr>
                  <w:tcW w:w="0" w:type="auto"/>
                  <w:vMerge w:val="restart"/>
                  <w:shd w:val="clear" w:color="auto" w:fill="EAF1DD"/>
                  <w:vAlign w:val="center"/>
                </w:tcPr>
                <w:p w:rsidR="0047687E" w:rsidRPr="00565591" w:rsidRDefault="0047687E" w:rsidP="0046613B">
                  <w:pPr>
                    <w:jc w:val="center"/>
                    <w:rPr>
                      <w:b/>
                      <w:bCs/>
                      <w:color w:val="000000"/>
                      <w:sz w:val="14"/>
                      <w:szCs w:val="16"/>
                      <w:highlight w:val="yellow"/>
                    </w:rPr>
                  </w:pPr>
                  <w:r w:rsidRPr="00565591">
                    <w:rPr>
                      <w:b/>
                      <w:bCs/>
                      <w:color w:val="000000"/>
                      <w:sz w:val="14"/>
                      <w:szCs w:val="16"/>
                    </w:rPr>
                    <w:t>OBJETO DEL CONTRATO</w:t>
                  </w:r>
                  <w:r w:rsidRPr="00565591">
                    <w:rPr>
                      <w:b/>
                      <w:bCs/>
                      <w:color w:val="000000"/>
                      <w:sz w:val="14"/>
                      <w:szCs w:val="18"/>
                      <w:highlight w:val="yellow"/>
                    </w:rPr>
                    <w:t xml:space="preserve"> </w:t>
                  </w:r>
                </w:p>
              </w:tc>
              <w:tc>
                <w:tcPr>
                  <w:tcW w:w="426" w:type="dxa"/>
                  <w:vMerge w:val="restart"/>
                  <w:shd w:val="clear" w:color="auto" w:fill="EAF1DD"/>
                  <w:textDirection w:val="btLr"/>
                  <w:vAlign w:val="center"/>
                </w:tcPr>
                <w:p w:rsidR="0047687E" w:rsidRPr="00565591" w:rsidRDefault="0047687E" w:rsidP="0046613B">
                  <w:pPr>
                    <w:ind w:left="113" w:right="113"/>
                    <w:jc w:val="center"/>
                    <w:rPr>
                      <w:b/>
                      <w:bCs/>
                      <w:color w:val="000000"/>
                      <w:sz w:val="14"/>
                      <w:szCs w:val="16"/>
                    </w:rPr>
                  </w:pPr>
                  <w:r w:rsidRPr="00565591">
                    <w:rPr>
                      <w:b/>
                      <w:bCs/>
                      <w:color w:val="000000"/>
                      <w:sz w:val="14"/>
                      <w:szCs w:val="16"/>
                    </w:rPr>
                    <w:t>FECHA DE INICIO DD/MM/AA</w:t>
                  </w:r>
                </w:p>
              </w:tc>
              <w:tc>
                <w:tcPr>
                  <w:tcW w:w="637" w:type="dxa"/>
                  <w:vMerge w:val="restart"/>
                  <w:shd w:val="clear" w:color="auto" w:fill="EAF1DD"/>
                  <w:textDirection w:val="btLr"/>
                  <w:vAlign w:val="center"/>
                </w:tcPr>
                <w:p w:rsidR="0047687E" w:rsidRPr="00565591" w:rsidRDefault="0047687E" w:rsidP="0046613B">
                  <w:pPr>
                    <w:ind w:left="113" w:right="113"/>
                    <w:jc w:val="center"/>
                    <w:rPr>
                      <w:b/>
                      <w:bCs/>
                      <w:color w:val="000000"/>
                      <w:sz w:val="14"/>
                      <w:szCs w:val="16"/>
                    </w:rPr>
                  </w:pPr>
                  <w:r w:rsidRPr="00565591">
                    <w:rPr>
                      <w:b/>
                      <w:bCs/>
                      <w:color w:val="000000"/>
                      <w:sz w:val="14"/>
                      <w:szCs w:val="16"/>
                    </w:rPr>
                    <w:t>FECHA DE TERMINACIÓN</w:t>
                  </w:r>
                </w:p>
                <w:p w:rsidR="0047687E" w:rsidRPr="00565591" w:rsidRDefault="0047687E" w:rsidP="0046613B">
                  <w:pPr>
                    <w:ind w:left="113" w:right="113"/>
                    <w:jc w:val="center"/>
                    <w:rPr>
                      <w:b/>
                      <w:bCs/>
                      <w:color w:val="000000"/>
                      <w:sz w:val="14"/>
                      <w:szCs w:val="16"/>
                    </w:rPr>
                  </w:pPr>
                  <w:r w:rsidRPr="00565591">
                    <w:rPr>
                      <w:b/>
                      <w:bCs/>
                      <w:color w:val="000000"/>
                      <w:sz w:val="14"/>
                      <w:szCs w:val="16"/>
                    </w:rPr>
                    <w:t>DD/MM/AA</w:t>
                  </w:r>
                </w:p>
              </w:tc>
              <w:tc>
                <w:tcPr>
                  <w:tcW w:w="996" w:type="dxa"/>
                  <w:gridSpan w:val="3"/>
                  <w:shd w:val="clear" w:color="auto" w:fill="EAF1DD"/>
                  <w:noWrap/>
                  <w:vAlign w:val="center"/>
                </w:tcPr>
                <w:p w:rsidR="0047687E" w:rsidRPr="00565591" w:rsidRDefault="0047687E" w:rsidP="0046613B">
                  <w:pPr>
                    <w:jc w:val="center"/>
                    <w:rPr>
                      <w:b/>
                      <w:bCs/>
                      <w:color w:val="000000"/>
                      <w:sz w:val="14"/>
                      <w:szCs w:val="16"/>
                    </w:rPr>
                  </w:pPr>
                  <w:r w:rsidRPr="00565591">
                    <w:rPr>
                      <w:b/>
                      <w:bCs/>
                      <w:color w:val="000000"/>
                      <w:sz w:val="14"/>
                      <w:szCs w:val="14"/>
                    </w:rPr>
                    <w:t>MODALIDAD</w:t>
                  </w:r>
                  <w:r w:rsidRPr="00565591">
                    <w:rPr>
                      <w:b/>
                      <w:bCs/>
                      <w:color w:val="000000"/>
                      <w:sz w:val="14"/>
                      <w:szCs w:val="16"/>
                    </w:rPr>
                    <w:t xml:space="preserve"> *</w:t>
                  </w:r>
                </w:p>
              </w:tc>
              <w:tc>
                <w:tcPr>
                  <w:tcW w:w="0" w:type="auto"/>
                  <w:vMerge w:val="restart"/>
                  <w:shd w:val="clear" w:color="auto" w:fill="EAF1DD"/>
                  <w:vAlign w:val="center"/>
                </w:tcPr>
                <w:p w:rsidR="0047687E" w:rsidRPr="00565591" w:rsidRDefault="0047687E" w:rsidP="0046613B">
                  <w:pPr>
                    <w:jc w:val="center"/>
                    <w:rPr>
                      <w:b/>
                      <w:bCs/>
                      <w:color w:val="000000"/>
                      <w:sz w:val="14"/>
                      <w:szCs w:val="16"/>
                    </w:rPr>
                  </w:pPr>
                  <w:r w:rsidRPr="00565591">
                    <w:rPr>
                      <w:b/>
                      <w:bCs/>
                      <w:color w:val="000000"/>
                      <w:sz w:val="14"/>
                      <w:szCs w:val="16"/>
                    </w:rPr>
                    <w:t>% PART</w:t>
                  </w:r>
                </w:p>
              </w:tc>
              <w:tc>
                <w:tcPr>
                  <w:tcW w:w="401" w:type="dxa"/>
                  <w:vMerge w:val="restart"/>
                  <w:shd w:val="clear" w:color="auto" w:fill="EAF1DD"/>
                  <w:textDirection w:val="btLr"/>
                  <w:vAlign w:val="center"/>
                </w:tcPr>
                <w:p w:rsidR="0047687E" w:rsidRPr="00565591" w:rsidRDefault="0047687E" w:rsidP="0046613B">
                  <w:pPr>
                    <w:ind w:left="113" w:right="113"/>
                    <w:jc w:val="center"/>
                    <w:rPr>
                      <w:b/>
                      <w:bCs/>
                      <w:color w:val="000000"/>
                      <w:sz w:val="14"/>
                      <w:szCs w:val="14"/>
                    </w:rPr>
                  </w:pPr>
                  <w:r w:rsidRPr="00565591">
                    <w:rPr>
                      <w:b/>
                      <w:bCs/>
                      <w:color w:val="000000"/>
                      <w:sz w:val="14"/>
                      <w:szCs w:val="14"/>
                    </w:rPr>
                    <w:t xml:space="preserve">VALOR CONTRATO </w:t>
                  </w:r>
                </w:p>
              </w:tc>
              <w:tc>
                <w:tcPr>
                  <w:tcW w:w="944" w:type="dxa"/>
                  <w:vMerge w:val="restart"/>
                  <w:shd w:val="clear" w:color="auto" w:fill="EAF1DD"/>
                  <w:vAlign w:val="center"/>
                </w:tcPr>
                <w:p w:rsidR="0047687E" w:rsidRPr="00565591" w:rsidRDefault="0047687E" w:rsidP="0046613B">
                  <w:pPr>
                    <w:jc w:val="center"/>
                    <w:rPr>
                      <w:b/>
                      <w:bCs/>
                      <w:color w:val="000000"/>
                      <w:sz w:val="14"/>
                      <w:szCs w:val="16"/>
                    </w:rPr>
                  </w:pPr>
                </w:p>
                <w:p w:rsidR="0047687E" w:rsidRPr="00565591" w:rsidRDefault="0047687E" w:rsidP="0046613B">
                  <w:pPr>
                    <w:jc w:val="center"/>
                    <w:rPr>
                      <w:b/>
                      <w:bCs/>
                      <w:color w:val="000000"/>
                      <w:sz w:val="14"/>
                      <w:szCs w:val="16"/>
                    </w:rPr>
                  </w:pPr>
                </w:p>
                <w:p w:rsidR="0047687E" w:rsidRPr="00565591" w:rsidRDefault="0047687E" w:rsidP="0046613B">
                  <w:pPr>
                    <w:jc w:val="center"/>
                    <w:rPr>
                      <w:b/>
                      <w:bCs/>
                      <w:color w:val="000000"/>
                      <w:sz w:val="14"/>
                      <w:szCs w:val="16"/>
                    </w:rPr>
                  </w:pPr>
                  <w:r w:rsidRPr="00565591">
                    <w:rPr>
                      <w:b/>
                      <w:bCs/>
                      <w:color w:val="000000"/>
                      <w:sz w:val="14"/>
                      <w:szCs w:val="16"/>
                    </w:rPr>
                    <w:t>CONTACTO</w:t>
                  </w:r>
                </w:p>
              </w:tc>
            </w:tr>
            <w:tr w:rsidR="0047687E" w:rsidRPr="000E3907" w:rsidTr="0046613B">
              <w:trPr>
                <w:trHeight w:val="1013"/>
              </w:trPr>
              <w:tc>
                <w:tcPr>
                  <w:tcW w:w="0" w:type="auto"/>
                  <w:vMerge/>
                  <w:vAlign w:val="center"/>
                </w:tcPr>
                <w:p w:rsidR="0047687E" w:rsidRPr="000E3907" w:rsidRDefault="0047687E" w:rsidP="0046613B">
                  <w:pPr>
                    <w:rPr>
                      <w:b/>
                      <w:bCs/>
                      <w:color w:val="000000"/>
                      <w:sz w:val="16"/>
                      <w:szCs w:val="16"/>
                    </w:rPr>
                  </w:pPr>
                </w:p>
              </w:tc>
              <w:tc>
                <w:tcPr>
                  <w:tcW w:w="0" w:type="auto"/>
                  <w:vMerge/>
                  <w:vAlign w:val="center"/>
                </w:tcPr>
                <w:p w:rsidR="0047687E" w:rsidRPr="000E3907" w:rsidRDefault="0047687E" w:rsidP="0046613B">
                  <w:pPr>
                    <w:rPr>
                      <w:b/>
                      <w:bCs/>
                      <w:color w:val="000000"/>
                      <w:sz w:val="16"/>
                      <w:szCs w:val="16"/>
                    </w:rPr>
                  </w:pPr>
                </w:p>
              </w:tc>
              <w:tc>
                <w:tcPr>
                  <w:tcW w:w="0" w:type="auto"/>
                  <w:vMerge/>
                </w:tcPr>
                <w:p w:rsidR="0047687E" w:rsidRPr="000E3907" w:rsidRDefault="0047687E" w:rsidP="0046613B">
                  <w:pPr>
                    <w:rPr>
                      <w:b/>
                      <w:bCs/>
                      <w:color w:val="000000"/>
                      <w:sz w:val="16"/>
                      <w:szCs w:val="16"/>
                    </w:rPr>
                  </w:pPr>
                </w:p>
              </w:tc>
              <w:tc>
                <w:tcPr>
                  <w:tcW w:w="0" w:type="auto"/>
                  <w:vMerge/>
                </w:tcPr>
                <w:p w:rsidR="0047687E" w:rsidRPr="000E3907" w:rsidRDefault="0047687E" w:rsidP="0046613B">
                  <w:pPr>
                    <w:rPr>
                      <w:b/>
                      <w:bCs/>
                      <w:color w:val="000000"/>
                      <w:sz w:val="16"/>
                      <w:szCs w:val="16"/>
                    </w:rPr>
                  </w:pPr>
                </w:p>
              </w:tc>
              <w:tc>
                <w:tcPr>
                  <w:tcW w:w="0" w:type="auto"/>
                  <w:vMerge/>
                </w:tcPr>
                <w:p w:rsidR="0047687E" w:rsidRPr="000E3907" w:rsidRDefault="0047687E" w:rsidP="0046613B">
                  <w:pPr>
                    <w:rPr>
                      <w:b/>
                      <w:bCs/>
                      <w:color w:val="000000"/>
                      <w:sz w:val="16"/>
                      <w:szCs w:val="16"/>
                    </w:rPr>
                  </w:pPr>
                </w:p>
              </w:tc>
              <w:tc>
                <w:tcPr>
                  <w:tcW w:w="426" w:type="dxa"/>
                  <w:vMerge/>
                  <w:vAlign w:val="center"/>
                </w:tcPr>
                <w:p w:rsidR="0047687E" w:rsidRPr="000E3907" w:rsidRDefault="0047687E" w:rsidP="0046613B">
                  <w:pPr>
                    <w:rPr>
                      <w:b/>
                      <w:bCs/>
                      <w:color w:val="000000"/>
                      <w:sz w:val="16"/>
                      <w:szCs w:val="16"/>
                    </w:rPr>
                  </w:pPr>
                </w:p>
              </w:tc>
              <w:tc>
                <w:tcPr>
                  <w:tcW w:w="637" w:type="dxa"/>
                  <w:vMerge/>
                  <w:vAlign w:val="center"/>
                </w:tcPr>
                <w:p w:rsidR="0047687E" w:rsidRPr="000E3907" w:rsidRDefault="0047687E" w:rsidP="0046613B">
                  <w:pPr>
                    <w:rPr>
                      <w:b/>
                      <w:bCs/>
                      <w:color w:val="000000"/>
                      <w:sz w:val="16"/>
                      <w:szCs w:val="16"/>
                    </w:rPr>
                  </w:pPr>
                </w:p>
              </w:tc>
              <w:tc>
                <w:tcPr>
                  <w:tcW w:w="305" w:type="dxa"/>
                  <w:shd w:val="clear" w:color="auto" w:fill="EAF1DD"/>
                  <w:noWrap/>
                  <w:vAlign w:val="center"/>
                </w:tcPr>
                <w:p w:rsidR="0047687E" w:rsidRPr="000E3907" w:rsidRDefault="0047687E" w:rsidP="0046613B">
                  <w:pPr>
                    <w:rPr>
                      <w:b/>
                      <w:bCs/>
                      <w:color w:val="000000"/>
                      <w:sz w:val="16"/>
                      <w:szCs w:val="16"/>
                    </w:rPr>
                  </w:pPr>
                  <w:r w:rsidRPr="000E3907">
                    <w:rPr>
                      <w:b/>
                      <w:bCs/>
                      <w:color w:val="000000"/>
                      <w:sz w:val="16"/>
                      <w:szCs w:val="16"/>
                    </w:rPr>
                    <w:t>I</w:t>
                  </w:r>
                </w:p>
              </w:tc>
              <w:tc>
                <w:tcPr>
                  <w:tcW w:w="0" w:type="auto"/>
                  <w:shd w:val="clear" w:color="auto" w:fill="EAF1DD"/>
                  <w:noWrap/>
                  <w:vAlign w:val="center"/>
                </w:tcPr>
                <w:p w:rsidR="0047687E" w:rsidRPr="000E3907" w:rsidRDefault="0047687E" w:rsidP="0046613B">
                  <w:pPr>
                    <w:rPr>
                      <w:b/>
                      <w:bCs/>
                      <w:color w:val="000000"/>
                      <w:sz w:val="16"/>
                      <w:szCs w:val="16"/>
                    </w:rPr>
                  </w:pPr>
                  <w:r w:rsidRPr="000E3907">
                    <w:rPr>
                      <w:b/>
                      <w:bCs/>
                      <w:color w:val="000000"/>
                      <w:sz w:val="16"/>
                      <w:szCs w:val="16"/>
                    </w:rPr>
                    <w:t>UT</w:t>
                  </w:r>
                </w:p>
              </w:tc>
              <w:tc>
                <w:tcPr>
                  <w:tcW w:w="0" w:type="auto"/>
                  <w:shd w:val="clear" w:color="auto" w:fill="EAF1DD"/>
                  <w:noWrap/>
                  <w:vAlign w:val="center"/>
                </w:tcPr>
                <w:p w:rsidR="0047687E" w:rsidRPr="000E3907" w:rsidRDefault="0047687E" w:rsidP="0046613B">
                  <w:pPr>
                    <w:rPr>
                      <w:b/>
                      <w:bCs/>
                      <w:color w:val="000000"/>
                      <w:sz w:val="16"/>
                      <w:szCs w:val="16"/>
                    </w:rPr>
                  </w:pPr>
                  <w:r w:rsidRPr="000E3907">
                    <w:rPr>
                      <w:b/>
                      <w:bCs/>
                      <w:color w:val="000000"/>
                      <w:sz w:val="16"/>
                      <w:szCs w:val="16"/>
                    </w:rPr>
                    <w:t>C</w:t>
                  </w:r>
                </w:p>
              </w:tc>
              <w:tc>
                <w:tcPr>
                  <w:tcW w:w="0" w:type="auto"/>
                  <w:vMerge/>
                  <w:vAlign w:val="center"/>
                </w:tcPr>
                <w:p w:rsidR="0047687E" w:rsidRPr="000E3907" w:rsidRDefault="0047687E" w:rsidP="0046613B">
                  <w:pPr>
                    <w:rPr>
                      <w:b/>
                      <w:bCs/>
                      <w:color w:val="000000"/>
                      <w:sz w:val="16"/>
                      <w:szCs w:val="16"/>
                    </w:rPr>
                  </w:pPr>
                </w:p>
              </w:tc>
              <w:tc>
                <w:tcPr>
                  <w:tcW w:w="401" w:type="dxa"/>
                  <w:vMerge/>
                  <w:vAlign w:val="center"/>
                </w:tcPr>
                <w:p w:rsidR="0047687E" w:rsidRPr="000E3907" w:rsidRDefault="0047687E" w:rsidP="0046613B">
                  <w:pPr>
                    <w:rPr>
                      <w:b/>
                      <w:bCs/>
                      <w:color w:val="000000"/>
                      <w:sz w:val="16"/>
                      <w:szCs w:val="16"/>
                    </w:rPr>
                  </w:pPr>
                </w:p>
              </w:tc>
              <w:tc>
                <w:tcPr>
                  <w:tcW w:w="944" w:type="dxa"/>
                  <w:vMerge/>
                  <w:vAlign w:val="center"/>
                </w:tcPr>
                <w:p w:rsidR="0047687E" w:rsidRPr="000E3907" w:rsidRDefault="0047687E" w:rsidP="0046613B">
                  <w:pPr>
                    <w:rPr>
                      <w:b/>
                      <w:bCs/>
                      <w:color w:val="000000"/>
                      <w:sz w:val="16"/>
                      <w:szCs w:val="16"/>
                    </w:rPr>
                  </w:pPr>
                </w:p>
              </w:tc>
            </w:tr>
            <w:tr w:rsidR="0047687E" w:rsidRPr="000E3907" w:rsidTr="0046613B">
              <w:trPr>
                <w:trHeight w:val="376"/>
              </w:trPr>
              <w:tc>
                <w:tcPr>
                  <w:tcW w:w="0" w:type="auto"/>
                  <w:shd w:val="clear" w:color="auto" w:fill="auto"/>
                  <w:noWrap/>
                  <w:vAlign w:val="center"/>
                </w:tcPr>
                <w:p w:rsidR="0047687E" w:rsidRPr="000E3907" w:rsidRDefault="0047687E" w:rsidP="0046613B">
                  <w:pPr>
                    <w:jc w:val="center"/>
                    <w:rPr>
                      <w:b/>
                      <w:bCs/>
                      <w:color w:val="000000"/>
                      <w:sz w:val="16"/>
                      <w:szCs w:val="16"/>
                    </w:rPr>
                  </w:pPr>
                  <w:r w:rsidRPr="000E3907">
                    <w:rPr>
                      <w:b/>
                      <w:bCs/>
                      <w:color w:val="000000"/>
                      <w:sz w:val="16"/>
                      <w:szCs w:val="16"/>
                    </w:rPr>
                    <w:t>1</w:t>
                  </w:r>
                </w:p>
              </w:tc>
              <w:tc>
                <w:tcPr>
                  <w:tcW w:w="0" w:type="auto"/>
                  <w:shd w:val="clear" w:color="auto" w:fill="auto"/>
                  <w:noWrap/>
                  <w:vAlign w:val="center"/>
                </w:tcPr>
                <w:p w:rsidR="0047687E" w:rsidRPr="000E3907" w:rsidRDefault="0047687E" w:rsidP="0046613B">
                  <w:pPr>
                    <w:rPr>
                      <w:color w:val="000000"/>
                      <w:sz w:val="16"/>
                      <w:szCs w:val="16"/>
                    </w:rPr>
                  </w:pPr>
                </w:p>
              </w:tc>
              <w:tc>
                <w:tcPr>
                  <w:tcW w:w="0" w:type="auto"/>
                </w:tcPr>
                <w:p w:rsidR="0047687E" w:rsidRPr="000E3907" w:rsidRDefault="0047687E" w:rsidP="0046613B">
                  <w:pPr>
                    <w:jc w:val="center"/>
                    <w:rPr>
                      <w:color w:val="000000"/>
                      <w:sz w:val="16"/>
                      <w:szCs w:val="16"/>
                    </w:rPr>
                  </w:pPr>
                </w:p>
              </w:tc>
              <w:tc>
                <w:tcPr>
                  <w:tcW w:w="0" w:type="auto"/>
                </w:tcPr>
                <w:p w:rsidR="0047687E" w:rsidRPr="000E3907" w:rsidRDefault="0047687E" w:rsidP="0046613B">
                  <w:pPr>
                    <w:jc w:val="center"/>
                    <w:rPr>
                      <w:color w:val="000000"/>
                      <w:sz w:val="16"/>
                      <w:szCs w:val="16"/>
                    </w:rPr>
                  </w:pPr>
                </w:p>
              </w:tc>
              <w:tc>
                <w:tcPr>
                  <w:tcW w:w="0" w:type="auto"/>
                </w:tcPr>
                <w:p w:rsidR="0047687E" w:rsidRPr="000E3907" w:rsidRDefault="0047687E" w:rsidP="0046613B">
                  <w:pPr>
                    <w:jc w:val="center"/>
                    <w:rPr>
                      <w:color w:val="000000"/>
                      <w:sz w:val="16"/>
                      <w:szCs w:val="16"/>
                    </w:rPr>
                  </w:pPr>
                </w:p>
              </w:tc>
              <w:tc>
                <w:tcPr>
                  <w:tcW w:w="426" w:type="dxa"/>
                  <w:shd w:val="clear" w:color="auto" w:fill="auto"/>
                  <w:noWrap/>
                  <w:vAlign w:val="center"/>
                </w:tcPr>
                <w:p w:rsidR="0047687E" w:rsidRPr="000E3907" w:rsidRDefault="0047687E" w:rsidP="0046613B">
                  <w:pPr>
                    <w:jc w:val="center"/>
                    <w:rPr>
                      <w:color w:val="000000"/>
                      <w:sz w:val="16"/>
                      <w:szCs w:val="16"/>
                    </w:rPr>
                  </w:pPr>
                </w:p>
              </w:tc>
              <w:tc>
                <w:tcPr>
                  <w:tcW w:w="637" w:type="dxa"/>
                  <w:shd w:val="clear" w:color="auto" w:fill="auto"/>
                  <w:noWrap/>
                  <w:vAlign w:val="center"/>
                </w:tcPr>
                <w:p w:rsidR="0047687E" w:rsidRPr="000E3907" w:rsidRDefault="0047687E" w:rsidP="0046613B">
                  <w:pPr>
                    <w:jc w:val="center"/>
                    <w:rPr>
                      <w:color w:val="000000"/>
                      <w:sz w:val="16"/>
                      <w:szCs w:val="16"/>
                    </w:rPr>
                  </w:pPr>
                </w:p>
              </w:tc>
              <w:tc>
                <w:tcPr>
                  <w:tcW w:w="305" w:type="dxa"/>
                  <w:shd w:val="clear" w:color="auto" w:fill="auto"/>
                  <w:noWrap/>
                  <w:vAlign w:val="center"/>
                </w:tcPr>
                <w:p w:rsidR="0047687E" w:rsidRPr="000E3907" w:rsidRDefault="0047687E" w:rsidP="0046613B">
                  <w:pPr>
                    <w:jc w:val="center"/>
                    <w:rPr>
                      <w:color w:val="000000"/>
                      <w:sz w:val="16"/>
                      <w:szCs w:val="16"/>
                    </w:rPr>
                  </w:pPr>
                  <w:r w:rsidRPr="000E3907">
                    <w:rPr>
                      <w:rFonts w:ascii="Segoe UI Symbol" w:eastAsia="MS Gothic" w:hAnsi="Segoe UI Symbol" w:cs="Segoe UI Symbol"/>
                      <w:color w:val="000000"/>
                      <w:sz w:val="16"/>
                      <w:szCs w:val="16"/>
                    </w:rPr>
                    <w:t>☐</w:t>
                  </w:r>
                </w:p>
              </w:tc>
              <w:tc>
                <w:tcPr>
                  <w:tcW w:w="0" w:type="auto"/>
                  <w:shd w:val="clear" w:color="auto" w:fill="auto"/>
                  <w:noWrap/>
                  <w:vAlign w:val="center"/>
                </w:tcPr>
                <w:p w:rsidR="0047687E" w:rsidRPr="000E3907" w:rsidRDefault="0047687E" w:rsidP="0046613B">
                  <w:pPr>
                    <w:jc w:val="center"/>
                    <w:rPr>
                      <w:color w:val="000000"/>
                      <w:sz w:val="16"/>
                      <w:szCs w:val="16"/>
                    </w:rPr>
                  </w:pPr>
                  <w:r w:rsidRPr="000E3907">
                    <w:rPr>
                      <w:rFonts w:ascii="Segoe UI Symbol" w:eastAsia="MS Gothic" w:hAnsi="Segoe UI Symbol" w:cs="Segoe UI Symbol"/>
                      <w:color w:val="000000"/>
                      <w:sz w:val="16"/>
                      <w:szCs w:val="16"/>
                    </w:rPr>
                    <w:t>☐</w:t>
                  </w:r>
                </w:p>
              </w:tc>
              <w:tc>
                <w:tcPr>
                  <w:tcW w:w="0" w:type="auto"/>
                  <w:shd w:val="clear" w:color="auto" w:fill="auto"/>
                  <w:noWrap/>
                  <w:vAlign w:val="center"/>
                </w:tcPr>
                <w:p w:rsidR="0047687E" w:rsidRPr="000E3907" w:rsidRDefault="0047687E" w:rsidP="0046613B">
                  <w:pPr>
                    <w:jc w:val="center"/>
                    <w:rPr>
                      <w:color w:val="000000"/>
                      <w:sz w:val="16"/>
                      <w:szCs w:val="16"/>
                    </w:rPr>
                  </w:pPr>
                  <w:r w:rsidRPr="000E3907">
                    <w:rPr>
                      <w:rFonts w:ascii="Segoe UI Symbol" w:eastAsia="MS Gothic" w:hAnsi="Segoe UI Symbol" w:cs="Segoe UI Symbol"/>
                      <w:color w:val="000000"/>
                      <w:sz w:val="16"/>
                      <w:szCs w:val="16"/>
                    </w:rPr>
                    <w:t>☐</w:t>
                  </w:r>
                </w:p>
              </w:tc>
              <w:tc>
                <w:tcPr>
                  <w:tcW w:w="0" w:type="auto"/>
                  <w:shd w:val="clear" w:color="auto" w:fill="auto"/>
                  <w:noWrap/>
                  <w:vAlign w:val="center"/>
                </w:tcPr>
                <w:p w:rsidR="0047687E" w:rsidRPr="000E3907" w:rsidRDefault="0096590F" w:rsidP="0046613B">
                  <w:pPr>
                    <w:jc w:val="center"/>
                    <w:rPr>
                      <w:color w:val="000000"/>
                      <w:sz w:val="16"/>
                      <w:szCs w:val="16"/>
                    </w:rPr>
                  </w:pPr>
                  <w:sdt>
                    <w:sdtPr>
                      <w:rPr>
                        <w:sz w:val="16"/>
                        <w:szCs w:val="16"/>
                      </w:rPr>
                      <w:id w:val="151345771"/>
                      <w:placeholder>
                        <w:docPart w:val="ACAC84188BDE41699CF1EB4C7997751F"/>
                      </w:placeholder>
                      <w:showingPlcHdr/>
                      <w15:color w:val="800000"/>
                      <w:text/>
                    </w:sdtPr>
                    <w:sdtContent>
                      <w:r w:rsidR="0047687E" w:rsidRPr="000E3907">
                        <w:rPr>
                          <w:rStyle w:val="Textodelmarcadordeposicin"/>
                          <w:color w:val="FF8F8F"/>
                          <w:sz w:val="16"/>
                          <w:szCs w:val="16"/>
                          <w:u w:val="single"/>
                        </w:rPr>
                        <w:t>%</w:t>
                      </w:r>
                    </w:sdtContent>
                  </w:sdt>
                </w:p>
              </w:tc>
              <w:tc>
                <w:tcPr>
                  <w:tcW w:w="401" w:type="dxa"/>
                  <w:shd w:val="clear" w:color="auto" w:fill="auto"/>
                  <w:noWrap/>
                  <w:vAlign w:val="center"/>
                </w:tcPr>
                <w:p w:rsidR="0047687E" w:rsidRPr="000E3907" w:rsidRDefault="0096590F" w:rsidP="0046613B">
                  <w:pPr>
                    <w:jc w:val="center"/>
                    <w:rPr>
                      <w:color w:val="000000"/>
                      <w:sz w:val="16"/>
                      <w:szCs w:val="16"/>
                    </w:rPr>
                  </w:pPr>
                  <w:sdt>
                    <w:sdtPr>
                      <w:rPr>
                        <w:sz w:val="16"/>
                        <w:szCs w:val="16"/>
                      </w:rPr>
                      <w:id w:val="1101532907"/>
                      <w:placeholder>
                        <w:docPart w:val="A38CA1A994DD44F88F4CECEFF858C3F3"/>
                      </w:placeholder>
                      <w:showingPlcHdr/>
                      <w15:color w:val="800000"/>
                      <w:text/>
                    </w:sdtPr>
                    <w:sdtContent>
                      <w:r w:rsidR="0047687E" w:rsidRPr="000E3907">
                        <w:rPr>
                          <w:rStyle w:val="Textodelmarcadordeposicin"/>
                          <w:color w:val="FF8F8F"/>
                          <w:sz w:val="16"/>
                          <w:szCs w:val="16"/>
                          <w:u w:val="single"/>
                        </w:rPr>
                        <w:t>00</w:t>
                      </w:r>
                    </w:sdtContent>
                  </w:sdt>
                </w:p>
              </w:tc>
              <w:tc>
                <w:tcPr>
                  <w:tcW w:w="944" w:type="dxa"/>
                  <w:vAlign w:val="center"/>
                </w:tcPr>
                <w:p w:rsidR="0047687E" w:rsidRPr="000E3907" w:rsidRDefault="0096590F" w:rsidP="0046613B">
                  <w:pPr>
                    <w:jc w:val="center"/>
                    <w:rPr>
                      <w:color w:val="000000"/>
                      <w:sz w:val="16"/>
                      <w:szCs w:val="16"/>
                    </w:rPr>
                  </w:pPr>
                  <w:sdt>
                    <w:sdtPr>
                      <w:rPr>
                        <w:sz w:val="16"/>
                        <w:szCs w:val="16"/>
                      </w:rPr>
                      <w:id w:val="-2039116395"/>
                      <w:placeholder>
                        <w:docPart w:val="A82488C4C7A54E4BA644A9855B62F64F"/>
                      </w:placeholder>
                      <w:showingPlcHdr/>
                      <w15:color w:val="800000"/>
                      <w:text/>
                    </w:sdtPr>
                    <w:sdtContent>
                      <w:r w:rsidR="0047687E" w:rsidRPr="000E3907">
                        <w:rPr>
                          <w:rStyle w:val="Textodelmarcadordeposicin"/>
                          <w:color w:val="FF8F8F"/>
                          <w:sz w:val="16"/>
                          <w:szCs w:val="16"/>
                          <w:u w:val="single"/>
                        </w:rPr>
                        <w:t>00</w:t>
                      </w:r>
                    </w:sdtContent>
                  </w:sdt>
                </w:p>
              </w:tc>
            </w:tr>
            <w:tr w:rsidR="0047687E" w:rsidRPr="000E3907" w:rsidTr="0046613B">
              <w:trPr>
                <w:trHeight w:val="344"/>
              </w:trPr>
              <w:tc>
                <w:tcPr>
                  <w:tcW w:w="0" w:type="auto"/>
                  <w:shd w:val="clear" w:color="auto" w:fill="auto"/>
                  <w:noWrap/>
                  <w:vAlign w:val="center"/>
                </w:tcPr>
                <w:p w:rsidR="0047687E" w:rsidRPr="000E3907" w:rsidRDefault="0047687E" w:rsidP="0046613B">
                  <w:pPr>
                    <w:jc w:val="center"/>
                    <w:rPr>
                      <w:b/>
                      <w:bCs/>
                      <w:color w:val="000000"/>
                      <w:sz w:val="16"/>
                      <w:szCs w:val="16"/>
                    </w:rPr>
                  </w:pPr>
                  <w:r w:rsidRPr="000E3907">
                    <w:rPr>
                      <w:b/>
                      <w:bCs/>
                      <w:color w:val="000000"/>
                      <w:sz w:val="16"/>
                      <w:szCs w:val="16"/>
                    </w:rPr>
                    <w:t>2</w:t>
                  </w:r>
                </w:p>
              </w:tc>
              <w:tc>
                <w:tcPr>
                  <w:tcW w:w="0" w:type="auto"/>
                  <w:shd w:val="clear" w:color="auto" w:fill="auto"/>
                  <w:noWrap/>
                </w:tcPr>
                <w:p w:rsidR="0047687E" w:rsidRPr="000E3907" w:rsidRDefault="0047687E" w:rsidP="0046613B">
                  <w:pPr>
                    <w:rPr>
                      <w:color w:val="000000"/>
                      <w:sz w:val="16"/>
                      <w:szCs w:val="16"/>
                    </w:rPr>
                  </w:pPr>
                </w:p>
              </w:tc>
              <w:tc>
                <w:tcPr>
                  <w:tcW w:w="0" w:type="auto"/>
                </w:tcPr>
                <w:p w:rsidR="0047687E" w:rsidRPr="000E3907" w:rsidRDefault="0047687E" w:rsidP="0046613B">
                  <w:pPr>
                    <w:jc w:val="center"/>
                    <w:rPr>
                      <w:color w:val="000000"/>
                      <w:sz w:val="16"/>
                      <w:szCs w:val="16"/>
                    </w:rPr>
                  </w:pPr>
                </w:p>
              </w:tc>
              <w:tc>
                <w:tcPr>
                  <w:tcW w:w="0" w:type="auto"/>
                </w:tcPr>
                <w:p w:rsidR="0047687E" w:rsidRPr="000E3907" w:rsidRDefault="0047687E" w:rsidP="0046613B">
                  <w:pPr>
                    <w:jc w:val="center"/>
                    <w:rPr>
                      <w:color w:val="000000"/>
                      <w:sz w:val="16"/>
                      <w:szCs w:val="16"/>
                    </w:rPr>
                  </w:pPr>
                </w:p>
              </w:tc>
              <w:tc>
                <w:tcPr>
                  <w:tcW w:w="0" w:type="auto"/>
                </w:tcPr>
                <w:p w:rsidR="0047687E" w:rsidRPr="000E3907" w:rsidRDefault="0047687E" w:rsidP="0046613B">
                  <w:pPr>
                    <w:jc w:val="center"/>
                    <w:rPr>
                      <w:color w:val="000000"/>
                      <w:sz w:val="16"/>
                      <w:szCs w:val="16"/>
                    </w:rPr>
                  </w:pPr>
                </w:p>
              </w:tc>
              <w:tc>
                <w:tcPr>
                  <w:tcW w:w="426" w:type="dxa"/>
                  <w:shd w:val="clear" w:color="auto" w:fill="auto"/>
                  <w:noWrap/>
                  <w:vAlign w:val="center"/>
                </w:tcPr>
                <w:p w:rsidR="0047687E" w:rsidRPr="000E3907" w:rsidRDefault="0047687E" w:rsidP="0046613B">
                  <w:pPr>
                    <w:jc w:val="center"/>
                    <w:rPr>
                      <w:color w:val="000000"/>
                      <w:sz w:val="16"/>
                      <w:szCs w:val="16"/>
                    </w:rPr>
                  </w:pPr>
                </w:p>
              </w:tc>
              <w:tc>
                <w:tcPr>
                  <w:tcW w:w="637" w:type="dxa"/>
                  <w:shd w:val="clear" w:color="auto" w:fill="auto"/>
                  <w:noWrap/>
                  <w:vAlign w:val="center"/>
                </w:tcPr>
                <w:p w:rsidR="0047687E" w:rsidRPr="000E3907" w:rsidRDefault="0047687E" w:rsidP="0046613B">
                  <w:pPr>
                    <w:jc w:val="center"/>
                    <w:rPr>
                      <w:color w:val="000000"/>
                      <w:sz w:val="16"/>
                      <w:szCs w:val="16"/>
                    </w:rPr>
                  </w:pPr>
                </w:p>
              </w:tc>
              <w:tc>
                <w:tcPr>
                  <w:tcW w:w="305" w:type="dxa"/>
                  <w:shd w:val="clear" w:color="auto" w:fill="auto"/>
                  <w:noWrap/>
                  <w:vAlign w:val="center"/>
                </w:tcPr>
                <w:p w:rsidR="0047687E" w:rsidRPr="000E3907" w:rsidRDefault="0047687E" w:rsidP="0046613B">
                  <w:pPr>
                    <w:jc w:val="center"/>
                    <w:rPr>
                      <w:color w:val="000000"/>
                      <w:sz w:val="16"/>
                      <w:szCs w:val="16"/>
                    </w:rPr>
                  </w:pPr>
                  <w:r w:rsidRPr="000E3907">
                    <w:rPr>
                      <w:rFonts w:ascii="Segoe UI Symbol" w:eastAsia="MS Gothic" w:hAnsi="Segoe UI Symbol" w:cs="Segoe UI Symbol"/>
                      <w:color w:val="000000"/>
                      <w:sz w:val="16"/>
                      <w:szCs w:val="16"/>
                    </w:rPr>
                    <w:t>☐</w:t>
                  </w:r>
                </w:p>
              </w:tc>
              <w:tc>
                <w:tcPr>
                  <w:tcW w:w="0" w:type="auto"/>
                  <w:shd w:val="clear" w:color="auto" w:fill="auto"/>
                  <w:noWrap/>
                  <w:vAlign w:val="center"/>
                </w:tcPr>
                <w:p w:rsidR="0047687E" w:rsidRPr="000E3907" w:rsidRDefault="0047687E" w:rsidP="0046613B">
                  <w:pPr>
                    <w:jc w:val="center"/>
                    <w:rPr>
                      <w:color w:val="000000"/>
                      <w:sz w:val="16"/>
                      <w:szCs w:val="16"/>
                    </w:rPr>
                  </w:pPr>
                  <w:r w:rsidRPr="000E3907">
                    <w:rPr>
                      <w:rFonts w:ascii="Segoe UI Symbol" w:eastAsia="MS Gothic" w:hAnsi="Segoe UI Symbol" w:cs="Segoe UI Symbol"/>
                      <w:color w:val="000000"/>
                      <w:sz w:val="16"/>
                      <w:szCs w:val="16"/>
                    </w:rPr>
                    <w:t>☐</w:t>
                  </w:r>
                </w:p>
              </w:tc>
              <w:tc>
                <w:tcPr>
                  <w:tcW w:w="0" w:type="auto"/>
                  <w:shd w:val="clear" w:color="auto" w:fill="auto"/>
                  <w:noWrap/>
                  <w:vAlign w:val="center"/>
                </w:tcPr>
                <w:p w:rsidR="0047687E" w:rsidRPr="000E3907" w:rsidRDefault="0047687E" w:rsidP="0046613B">
                  <w:pPr>
                    <w:jc w:val="center"/>
                    <w:rPr>
                      <w:color w:val="000000"/>
                      <w:sz w:val="16"/>
                      <w:szCs w:val="16"/>
                    </w:rPr>
                  </w:pPr>
                  <w:r w:rsidRPr="000E3907">
                    <w:rPr>
                      <w:rFonts w:ascii="Segoe UI Symbol" w:eastAsia="MS Gothic" w:hAnsi="Segoe UI Symbol" w:cs="Segoe UI Symbol"/>
                      <w:color w:val="000000"/>
                      <w:sz w:val="16"/>
                      <w:szCs w:val="16"/>
                    </w:rPr>
                    <w:t>☐</w:t>
                  </w:r>
                </w:p>
              </w:tc>
              <w:tc>
                <w:tcPr>
                  <w:tcW w:w="0" w:type="auto"/>
                  <w:shd w:val="clear" w:color="auto" w:fill="auto"/>
                  <w:noWrap/>
                  <w:vAlign w:val="center"/>
                </w:tcPr>
                <w:p w:rsidR="0047687E" w:rsidRPr="000E3907" w:rsidRDefault="0096590F" w:rsidP="0046613B">
                  <w:pPr>
                    <w:jc w:val="center"/>
                    <w:rPr>
                      <w:color w:val="000000"/>
                      <w:sz w:val="16"/>
                      <w:szCs w:val="16"/>
                    </w:rPr>
                  </w:pPr>
                  <w:sdt>
                    <w:sdtPr>
                      <w:rPr>
                        <w:sz w:val="16"/>
                        <w:szCs w:val="16"/>
                      </w:rPr>
                      <w:id w:val="-1736001796"/>
                      <w:placeholder>
                        <w:docPart w:val="F0006B7F54A44F21ABE56EE3E0CEC2EA"/>
                      </w:placeholder>
                      <w:showingPlcHdr/>
                      <w15:color w:val="800000"/>
                      <w:text/>
                    </w:sdtPr>
                    <w:sdtContent>
                      <w:r w:rsidR="0047687E" w:rsidRPr="000E3907">
                        <w:rPr>
                          <w:rStyle w:val="Textodelmarcadordeposicin"/>
                          <w:color w:val="FF8F8F"/>
                          <w:sz w:val="16"/>
                          <w:szCs w:val="16"/>
                          <w:u w:val="single"/>
                        </w:rPr>
                        <w:t>%</w:t>
                      </w:r>
                    </w:sdtContent>
                  </w:sdt>
                </w:p>
              </w:tc>
              <w:tc>
                <w:tcPr>
                  <w:tcW w:w="401" w:type="dxa"/>
                  <w:shd w:val="clear" w:color="auto" w:fill="auto"/>
                  <w:noWrap/>
                  <w:vAlign w:val="center"/>
                </w:tcPr>
                <w:p w:rsidR="0047687E" w:rsidRPr="000E3907" w:rsidRDefault="0096590F" w:rsidP="0046613B">
                  <w:pPr>
                    <w:jc w:val="center"/>
                    <w:rPr>
                      <w:color w:val="000000"/>
                      <w:sz w:val="16"/>
                      <w:szCs w:val="16"/>
                    </w:rPr>
                  </w:pPr>
                  <w:sdt>
                    <w:sdtPr>
                      <w:rPr>
                        <w:sz w:val="16"/>
                        <w:szCs w:val="16"/>
                      </w:rPr>
                      <w:id w:val="1394850902"/>
                      <w:placeholder>
                        <w:docPart w:val="634517FDF69F455B88A7BC9EA0962109"/>
                      </w:placeholder>
                      <w:showingPlcHdr/>
                      <w15:color w:val="800000"/>
                      <w:text/>
                    </w:sdtPr>
                    <w:sdtContent>
                      <w:r w:rsidR="0047687E" w:rsidRPr="000E3907">
                        <w:rPr>
                          <w:rStyle w:val="Textodelmarcadordeposicin"/>
                          <w:color w:val="FF8F8F"/>
                          <w:sz w:val="16"/>
                          <w:szCs w:val="16"/>
                          <w:u w:val="single"/>
                        </w:rPr>
                        <w:t>00</w:t>
                      </w:r>
                    </w:sdtContent>
                  </w:sdt>
                </w:p>
              </w:tc>
              <w:tc>
                <w:tcPr>
                  <w:tcW w:w="944" w:type="dxa"/>
                  <w:vAlign w:val="center"/>
                </w:tcPr>
                <w:p w:rsidR="0047687E" w:rsidRPr="000E3907" w:rsidRDefault="0096590F" w:rsidP="0046613B">
                  <w:pPr>
                    <w:jc w:val="center"/>
                    <w:rPr>
                      <w:color w:val="000000"/>
                      <w:sz w:val="16"/>
                      <w:szCs w:val="16"/>
                    </w:rPr>
                  </w:pPr>
                  <w:sdt>
                    <w:sdtPr>
                      <w:rPr>
                        <w:sz w:val="16"/>
                        <w:szCs w:val="16"/>
                      </w:rPr>
                      <w:id w:val="-1738852283"/>
                      <w:placeholder>
                        <w:docPart w:val="C2FF1AC85DD941DD918C6C82EC46CE42"/>
                      </w:placeholder>
                      <w:showingPlcHdr/>
                      <w15:color w:val="800000"/>
                      <w:text/>
                    </w:sdtPr>
                    <w:sdtContent>
                      <w:r w:rsidR="0047687E" w:rsidRPr="000E3907">
                        <w:rPr>
                          <w:rStyle w:val="Textodelmarcadordeposicin"/>
                          <w:color w:val="FF8F8F"/>
                          <w:sz w:val="16"/>
                          <w:szCs w:val="16"/>
                          <w:u w:val="single"/>
                        </w:rPr>
                        <w:t>00</w:t>
                      </w:r>
                    </w:sdtContent>
                  </w:sdt>
                </w:p>
              </w:tc>
            </w:tr>
            <w:tr w:rsidR="0047687E" w:rsidRPr="000E3907" w:rsidTr="0046613B">
              <w:trPr>
                <w:trHeight w:val="344"/>
              </w:trPr>
              <w:tc>
                <w:tcPr>
                  <w:tcW w:w="0" w:type="auto"/>
                  <w:shd w:val="clear" w:color="auto" w:fill="auto"/>
                  <w:noWrap/>
                  <w:vAlign w:val="center"/>
                </w:tcPr>
                <w:p w:rsidR="0047687E" w:rsidRPr="000E3907" w:rsidRDefault="0047687E" w:rsidP="0046613B">
                  <w:pPr>
                    <w:jc w:val="center"/>
                    <w:rPr>
                      <w:b/>
                      <w:bCs/>
                      <w:color w:val="000000"/>
                      <w:sz w:val="16"/>
                      <w:szCs w:val="16"/>
                    </w:rPr>
                  </w:pPr>
                  <w:r w:rsidRPr="000E3907">
                    <w:rPr>
                      <w:b/>
                      <w:bCs/>
                      <w:color w:val="000000"/>
                      <w:sz w:val="16"/>
                      <w:szCs w:val="16"/>
                    </w:rPr>
                    <w:t>3</w:t>
                  </w:r>
                </w:p>
              </w:tc>
              <w:tc>
                <w:tcPr>
                  <w:tcW w:w="0" w:type="auto"/>
                  <w:shd w:val="clear" w:color="auto" w:fill="auto"/>
                  <w:noWrap/>
                </w:tcPr>
                <w:p w:rsidR="0047687E" w:rsidRPr="000E3907" w:rsidRDefault="0047687E" w:rsidP="0046613B">
                  <w:pPr>
                    <w:rPr>
                      <w:color w:val="000000"/>
                      <w:sz w:val="16"/>
                      <w:szCs w:val="16"/>
                    </w:rPr>
                  </w:pPr>
                </w:p>
              </w:tc>
              <w:tc>
                <w:tcPr>
                  <w:tcW w:w="0" w:type="auto"/>
                </w:tcPr>
                <w:p w:rsidR="0047687E" w:rsidRPr="000E3907" w:rsidRDefault="0047687E" w:rsidP="0046613B">
                  <w:pPr>
                    <w:jc w:val="center"/>
                    <w:rPr>
                      <w:color w:val="000000"/>
                      <w:sz w:val="16"/>
                      <w:szCs w:val="16"/>
                    </w:rPr>
                  </w:pPr>
                </w:p>
              </w:tc>
              <w:tc>
                <w:tcPr>
                  <w:tcW w:w="0" w:type="auto"/>
                </w:tcPr>
                <w:p w:rsidR="0047687E" w:rsidRPr="000E3907" w:rsidRDefault="0047687E" w:rsidP="0046613B">
                  <w:pPr>
                    <w:jc w:val="center"/>
                    <w:rPr>
                      <w:color w:val="000000"/>
                      <w:sz w:val="16"/>
                      <w:szCs w:val="16"/>
                    </w:rPr>
                  </w:pPr>
                </w:p>
              </w:tc>
              <w:tc>
                <w:tcPr>
                  <w:tcW w:w="0" w:type="auto"/>
                </w:tcPr>
                <w:p w:rsidR="0047687E" w:rsidRPr="000E3907" w:rsidRDefault="0047687E" w:rsidP="0046613B">
                  <w:pPr>
                    <w:jc w:val="center"/>
                    <w:rPr>
                      <w:color w:val="000000"/>
                      <w:sz w:val="16"/>
                      <w:szCs w:val="16"/>
                    </w:rPr>
                  </w:pPr>
                </w:p>
              </w:tc>
              <w:tc>
                <w:tcPr>
                  <w:tcW w:w="426" w:type="dxa"/>
                  <w:shd w:val="clear" w:color="auto" w:fill="auto"/>
                  <w:noWrap/>
                  <w:vAlign w:val="center"/>
                </w:tcPr>
                <w:p w:rsidR="0047687E" w:rsidRPr="000E3907" w:rsidRDefault="0047687E" w:rsidP="0046613B">
                  <w:pPr>
                    <w:jc w:val="center"/>
                    <w:rPr>
                      <w:color w:val="000000"/>
                      <w:sz w:val="16"/>
                      <w:szCs w:val="16"/>
                    </w:rPr>
                  </w:pPr>
                </w:p>
              </w:tc>
              <w:tc>
                <w:tcPr>
                  <w:tcW w:w="637" w:type="dxa"/>
                  <w:shd w:val="clear" w:color="auto" w:fill="auto"/>
                  <w:noWrap/>
                  <w:vAlign w:val="center"/>
                </w:tcPr>
                <w:p w:rsidR="0047687E" w:rsidRPr="000E3907" w:rsidRDefault="0047687E" w:rsidP="0046613B">
                  <w:pPr>
                    <w:jc w:val="center"/>
                    <w:rPr>
                      <w:color w:val="000000"/>
                      <w:sz w:val="16"/>
                      <w:szCs w:val="16"/>
                    </w:rPr>
                  </w:pPr>
                </w:p>
              </w:tc>
              <w:tc>
                <w:tcPr>
                  <w:tcW w:w="305" w:type="dxa"/>
                  <w:shd w:val="clear" w:color="auto" w:fill="auto"/>
                  <w:noWrap/>
                  <w:vAlign w:val="center"/>
                </w:tcPr>
                <w:p w:rsidR="0047687E" w:rsidRPr="000E3907" w:rsidRDefault="0047687E" w:rsidP="0046613B">
                  <w:pPr>
                    <w:jc w:val="center"/>
                    <w:rPr>
                      <w:color w:val="000000"/>
                      <w:sz w:val="16"/>
                      <w:szCs w:val="16"/>
                    </w:rPr>
                  </w:pPr>
                  <w:r w:rsidRPr="000E3907">
                    <w:rPr>
                      <w:rFonts w:ascii="Segoe UI Symbol" w:eastAsia="MS Gothic" w:hAnsi="Segoe UI Symbol" w:cs="Segoe UI Symbol"/>
                      <w:color w:val="000000"/>
                      <w:sz w:val="16"/>
                      <w:szCs w:val="16"/>
                    </w:rPr>
                    <w:t>☐</w:t>
                  </w:r>
                </w:p>
              </w:tc>
              <w:tc>
                <w:tcPr>
                  <w:tcW w:w="0" w:type="auto"/>
                  <w:shd w:val="clear" w:color="auto" w:fill="auto"/>
                  <w:noWrap/>
                  <w:vAlign w:val="center"/>
                </w:tcPr>
                <w:p w:rsidR="0047687E" w:rsidRPr="000E3907" w:rsidRDefault="0047687E" w:rsidP="0046613B">
                  <w:pPr>
                    <w:jc w:val="center"/>
                    <w:rPr>
                      <w:color w:val="000000"/>
                      <w:sz w:val="16"/>
                      <w:szCs w:val="16"/>
                    </w:rPr>
                  </w:pPr>
                  <w:r w:rsidRPr="000E3907">
                    <w:rPr>
                      <w:rFonts w:ascii="Segoe UI Symbol" w:eastAsia="MS Gothic" w:hAnsi="Segoe UI Symbol" w:cs="Segoe UI Symbol"/>
                      <w:color w:val="000000"/>
                      <w:sz w:val="16"/>
                      <w:szCs w:val="16"/>
                    </w:rPr>
                    <w:t>☐</w:t>
                  </w:r>
                </w:p>
              </w:tc>
              <w:tc>
                <w:tcPr>
                  <w:tcW w:w="0" w:type="auto"/>
                  <w:shd w:val="clear" w:color="auto" w:fill="auto"/>
                  <w:noWrap/>
                  <w:vAlign w:val="center"/>
                </w:tcPr>
                <w:p w:rsidR="0047687E" w:rsidRPr="000E3907" w:rsidRDefault="0047687E" w:rsidP="0046613B">
                  <w:pPr>
                    <w:jc w:val="center"/>
                    <w:rPr>
                      <w:color w:val="000000"/>
                      <w:sz w:val="16"/>
                      <w:szCs w:val="16"/>
                    </w:rPr>
                  </w:pPr>
                  <w:r w:rsidRPr="000E3907">
                    <w:rPr>
                      <w:rFonts w:ascii="Segoe UI Symbol" w:eastAsia="MS Gothic" w:hAnsi="Segoe UI Symbol" w:cs="Segoe UI Symbol"/>
                      <w:color w:val="000000"/>
                      <w:sz w:val="16"/>
                      <w:szCs w:val="16"/>
                    </w:rPr>
                    <w:t>☐</w:t>
                  </w:r>
                </w:p>
              </w:tc>
              <w:tc>
                <w:tcPr>
                  <w:tcW w:w="0" w:type="auto"/>
                  <w:shd w:val="clear" w:color="auto" w:fill="auto"/>
                  <w:noWrap/>
                  <w:vAlign w:val="center"/>
                </w:tcPr>
                <w:p w:rsidR="0047687E" w:rsidRPr="000E3907" w:rsidRDefault="0096590F" w:rsidP="0046613B">
                  <w:pPr>
                    <w:jc w:val="center"/>
                    <w:rPr>
                      <w:color w:val="000000"/>
                      <w:sz w:val="16"/>
                      <w:szCs w:val="16"/>
                    </w:rPr>
                  </w:pPr>
                  <w:sdt>
                    <w:sdtPr>
                      <w:rPr>
                        <w:sz w:val="16"/>
                        <w:szCs w:val="16"/>
                      </w:rPr>
                      <w:id w:val="1335026541"/>
                      <w:placeholder>
                        <w:docPart w:val="520BD1F4F9AB4E5EBED8E2111DFE9E10"/>
                      </w:placeholder>
                      <w:showingPlcHdr/>
                      <w15:color w:val="800000"/>
                      <w:text/>
                    </w:sdtPr>
                    <w:sdtContent>
                      <w:r w:rsidR="0047687E" w:rsidRPr="000E3907">
                        <w:rPr>
                          <w:rStyle w:val="Textodelmarcadordeposicin"/>
                          <w:color w:val="FF8F8F"/>
                          <w:sz w:val="16"/>
                          <w:szCs w:val="16"/>
                          <w:u w:val="single"/>
                        </w:rPr>
                        <w:t>%</w:t>
                      </w:r>
                    </w:sdtContent>
                  </w:sdt>
                </w:p>
              </w:tc>
              <w:tc>
                <w:tcPr>
                  <w:tcW w:w="401" w:type="dxa"/>
                  <w:shd w:val="clear" w:color="auto" w:fill="auto"/>
                  <w:noWrap/>
                  <w:vAlign w:val="center"/>
                </w:tcPr>
                <w:p w:rsidR="0047687E" w:rsidRPr="000E3907" w:rsidRDefault="0096590F" w:rsidP="0046613B">
                  <w:pPr>
                    <w:jc w:val="center"/>
                    <w:rPr>
                      <w:color w:val="000000"/>
                      <w:sz w:val="16"/>
                      <w:szCs w:val="16"/>
                    </w:rPr>
                  </w:pPr>
                  <w:sdt>
                    <w:sdtPr>
                      <w:rPr>
                        <w:sz w:val="16"/>
                        <w:szCs w:val="16"/>
                      </w:rPr>
                      <w:id w:val="-951086922"/>
                      <w:placeholder>
                        <w:docPart w:val="4B2E25232B864182B9C1E1A2CBAEAB39"/>
                      </w:placeholder>
                      <w:showingPlcHdr/>
                      <w15:color w:val="800000"/>
                      <w:text/>
                    </w:sdtPr>
                    <w:sdtContent>
                      <w:r w:rsidR="0047687E" w:rsidRPr="000E3907">
                        <w:rPr>
                          <w:rStyle w:val="Textodelmarcadordeposicin"/>
                          <w:color w:val="FF8F8F"/>
                          <w:sz w:val="16"/>
                          <w:szCs w:val="16"/>
                          <w:u w:val="single"/>
                        </w:rPr>
                        <w:t>00</w:t>
                      </w:r>
                    </w:sdtContent>
                  </w:sdt>
                </w:p>
              </w:tc>
              <w:tc>
                <w:tcPr>
                  <w:tcW w:w="944" w:type="dxa"/>
                  <w:vAlign w:val="center"/>
                </w:tcPr>
                <w:p w:rsidR="0047687E" w:rsidRPr="000E3907" w:rsidRDefault="0096590F" w:rsidP="0046613B">
                  <w:pPr>
                    <w:jc w:val="center"/>
                    <w:rPr>
                      <w:color w:val="000000"/>
                      <w:sz w:val="16"/>
                      <w:szCs w:val="16"/>
                    </w:rPr>
                  </w:pPr>
                  <w:sdt>
                    <w:sdtPr>
                      <w:rPr>
                        <w:sz w:val="16"/>
                        <w:szCs w:val="16"/>
                      </w:rPr>
                      <w:id w:val="2031522230"/>
                      <w:placeholder>
                        <w:docPart w:val="A51D1B57BB354B3EB35941538720FD72"/>
                      </w:placeholder>
                      <w:showingPlcHdr/>
                      <w15:color w:val="800000"/>
                      <w:text/>
                    </w:sdtPr>
                    <w:sdtContent>
                      <w:r w:rsidR="0047687E" w:rsidRPr="000E3907">
                        <w:rPr>
                          <w:rStyle w:val="Textodelmarcadordeposicin"/>
                          <w:color w:val="FF8F8F"/>
                          <w:sz w:val="16"/>
                          <w:szCs w:val="16"/>
                          <w:u w:val="single"/>
                        </w:rPr>
                        <w:t>00</w:t>
                      </w:r>
                    </w:sdtContent>
                  </w:sdt>
                </w:p>
              </w:tc>
            </w:tr>
            <w:tr w:rsidR="0047687E" w:rsidRPr="000E3907" w:rsidTr="0046613B">
              <w:trPr>
                <w:trHeight w:val="372"/>
              </w:trPr>
              <w:tc>
                <w:tcPr>
                  <w:tcW w:w="0" w:type="auto"/>
                  <w:gridSpan w:val="2"/>
                  <w:shd w:val="clear" w:color="auto" w:fill="auto"/>
                  <w:noWrap/>
                  <w:vAlign w:val="center"/>
                </w:tcPr>
                <w:p w:rsidR="0047687E" w:rsidRPr="000E3907" w:rsidRDefault="0047687E" w:rsidP="0046613B">
                  <w:pPr>
                    <w:rPr>
                      <w:color w:val="000000"/>
                      <w:sz w:val="16"/>
                      <w:szCs w:val="16"/>
                    </w:rPr>
                  </w:pPr>
                  <w:r w:rsidRPr="000E3907">
                    <w:rPr>
                      <w:b/>
                      <w:bCs/>
                      <w:color w:val="000000"/>
                      <w:sz w:val="16"/>
                      <w:szCs w:val="16"/>
                    </w:rPr>
                    <w:t>TOTAL</w:t>
                  </w:r>
                </w:p>
              </w:tc>
              <w:tc>
                <w:tcPr>
                  <w:tcW w:w="0" w:type="auto"/>
                </w:tcPr>
                <w:p w:rsidR="0047687E" w:rsidRPr="000E3907" w:rsidRDefault="0047687E" w:rsidP="0046613B">
                  <w:pPr>
                    <w:jc w:val="center"/>
                    <w:rPr>
                      <w:color w:val="000000"/>
                      <w:sz w:val="16"/>
                      <w:szCs w:val="16"/>
                    </w:rPr>
                  </w:pPr>
                </w:p>
              </w:tc>
              <w:tc>
                <w:tcPr>
                  <w:tcW w:w="0" w:type="auto"/>
                </w:tcPr>
                <w:p w:rsidR="0047687E" w:rsidRPr="000E3907" w:rsidRDefault="0047687E" w:rsidP="0046613B">
                  <w:pPr>
                    <w:jc w:val="center"/>
                    <w:rPr>
                      <w:color w:val="000000"/>
                      <w:sz w:val="16"/>
                      <w:szCs w:val="16"/>
                    </w:rPr>
                  </w:pPr>
                </w:p>
              </w:tc>
              <w:tc>
                <w:tcPr>
                  <w:tcW w:w="0" w:type="auto"/>
                </w:tcPr>
                <w:p w:rsidR="0047687E" w:rsidRPr="000E3907" w:rsidRDefault="0047687E" w:rsidP="0046613B">
                  <w:pPr>
                    <w:jc w:val="center"/>
                    <w:rPr>
                      <w:color w:val="000000"/>
                      <w:sz w:val="16"/>
                      <w:szCs w:val="16"/>
                    </w:rPr>
                  </w:pPr>
                </w:p>
              </w:tc>
              <w:tc>
                <w:tcPr>
                  <w:tcW w:w="426" w:type="dxa"/>
                  <w:shd w:val="clear" w:color="auto" w:fill="auto"/>
                  <w:noWrap/>
                  <w:vAlign w:val="center"/>
                </w:tcPr>
                <w:p w:rsidR="0047687E" w:rsidRPr="000E3907" w:rsidRDefault="0047687E" w:rsidP="0046613B">
                  <w:pPr>
                    <w:jc w:val="center"/>
                    <w:rPr>
                      <w:color w:val="000000"/>
                      <w:sz w:val="16"/>
                      <w:szCs w:val="16"/>
                    </w:rPr>
                  </w:pPr>
                </w:p>
              </w:tc>
              <w:tc>
                <w:tcPr>
                  <w:tcW w:w="637" w:type="dxa"/>
                  <w:shd w:val="clear" w:color="auto" w:fill="auto"/>
                  <w:noWrap/>
                  <w:vAlign w:val="center"/>
                </w:tcPr>
                <w:p w:rsidR="0047687E" w:rsidRPr="000E3907" w:rsidRDefault="0047687E" w:rsidP="0046613B">
                  <w:pPr>
                    <w:jc w:val="center"/>
                    <w:rPr>
                      <w:color w:val="000000"/>
                      <w:sz w:val="16"/>
                      <w:szCs w:val="16"/>
                    </w:rPr>
                  </w:pPr>
                </w:p>
              </w:tc>
              <w:tc>
                <w:tcPr>
                  <w:tcW w:w="305" w:type="dxa"/>
                  <w:shd w:val="clear" w:color="auto" w:fill="auto"/>
                  <w:noWrap/>
                  <w:vAlign w:val="center"/>
                </w:tcPr>
                <w:p w:rsidR="0047687E" w:rsidRPr="000E3907" w:rsidRDefault="0047687E" w:rsidP="0046613B">
                  <w:pPr>
                    <w:jc w:val="center"/>
                    <w:rPr>
                      <w:color w:val="000000"/>
                      <w:sz w:val="16"/>
                      <w:szCs w:val="16"/>
                    </w:rPr>
                  </w:pPr>
                </w:p>
              </w:tc>
              <w:tc>
                <w:tcPr>
                  <w:tcW w:w="0" w:type="auto"/>
                  <w:shd w:val="clear" w:color="auto" w:fill="auto"/>
                  <w:noWrap/>
                  <w:vAlign w:val="center"/>
                </w:tcPr>
                <w:p w:rsidR="0047687E" w:rsidRPr="000E3907" w:rsidRDefault="0047687E" w:rsidP="0046613B">
                  <w:pPr>
                    <w:jc w:val="center"/>
                    <w:rPr>
                      <w:color w:val="000000"/>
                      <w:sz w:val="16"/>
                      <w:szCs w:val="16"/>
                    </w:rPr>
                  </w:pPr>
                </w:p>
              </w:tc>
              <w:tc>
                <w:tcPr>
                  <w:tcW w:w="0" w:type="auto"/>
                  <w:shd w:val="clear" w:color="auto" w:fill="auto"/>
                  <w:noWrap/>
                  <w:vAlign w:val="center"/>
                </w:tcPr>
                <w:p w:rsidR="0047687E" w:rsidRPr="000E3907" w:rsidRDefault="0047687E" w:rsidP="0046613B">
                  <w:pPr>
                    <w:jc w:val="center"/>
                    <w:rPr>
                      <w:color w:val="000000"/>
                      <w:sz w:val="16"/>
                      <w:szCs w:val="16"/>
                    </w:rPr>
                  </w:pPr>
                </w:p>
              </w:tc>
              <w:tc>
                <w:tcPr>
                  <w:tcW w:w="0" w:type="auto"/>
                  <w:shd w:val="clear" w:color="auto" w:fill="auto"/>
                  <w:noWrap/>
                  <w:vAlign w:val="center"/>
                </w:tcPr>
                <w:p w:rsidR="0047687E" w:rsidRPr="000E3907" w:rsidRDefault="0047687E" w:rsidP="0046613B">
                  <w:pPr>
                    <w:jc w:val="center"/>
                    <w:rPr>
                      <w:color w:val="000000"/>
                      <w:sz w:val="16"/>
                      <w:szCs w:val="16"/>
                    </w:rPr>
                  </w:pPr>
                </w:p>
              </w:tc>
              <w:tc>
                <w:tcPr>
                  <w:tcW w:w="401" w:type="dxa"/>
                  <w:shd w:val="clear" w:color="auto" w:fill="auto"/>
                  <w:noWrap/>
                  <w:vAlign w:val="center"/>
                </w:tcPr>
                <w:p w:rsidR="0047687E" w:rsidRPr="000E3907" w:rsidRDefault="0096590F" w:rsidP="0046613B">
                  <w:pPr>
                    <w:jc w:val="center"/>
                    <w:rPr>
                      <w:color w:val="000000"/>
                      <w:sz w:val="16"/>
                      <w:szCs w:val="16"/>
                    </w:rPr>
                  </w:pPr>
                  <w:sdt>
                    <w:sdtPr>
                      <w:rPr>
                        <w:sz w:val="16"/>
                        <w:szCs w:val="16"/>
                      </w:rPr>
                      <w:id w:val="-836607410"/>
                      <w:placeholder>
                        <w:docPart w:val="F12A64FDF39A45C186A09D38A117067D"/>
                      </w:placeholder>
                      <w:showingPlcHdr/>
                      <w15:color w:val="800000"/>
                      <w:text/>
                    </w:sdtPr>
                    <w:sdtContent>
                      <w:r w:rsidR="0047687E" w:rsidRPr="000E3907">
                        <w:rPr>
                          <w:rStyle w:val="Textodelmarcadordeposicin"/>
                          <w:color w:val="FF8F8F"/>
                          <w:sz w:val="16"/>
                          <w:szCs w:val="16"/>
                          <w:u w:val="single"/>
                        </w:rPr>
                        <w:t>00</w:t>
                      </w:r>
                    </w:sdtContent>
                  </w:sdt>
                </w:p>
              </w:tc>
              <w:tc>
                <w:tcPr>
                  <w:tcW w:w="944" w:type="dxa"/>
                  <w:vAlign w:val="center"/>
                </w:tcPr>
                <w:p w:rsidR="0047687E" w:rsidRPr="000E3907" w:rsidRDefault="0047687E" w:rsidP="0046613B">
                  <w:pPr>
                    <w:jc w:val="center"/>
                    <w:rPr>
                      <w:color w:val="000000"/>
                      <w:sz w:val="16"/>
                      <w:szCs w:val="16"/>
                    </w:rPr>
                  </w:pPr>
                </w:p>
              </w:tc>
            </w:tr>
            <w:tr w:rsidR="0047687E" w:rsidRPr="000E3907" w:rsidTr="0046613B">
              <w:trPr>
                <w:trHeight w:val="372"/>
              </w:trPr>
              <w:tc>
                <w:tcPr>
                  <w:tcW w:w="8622" w:type="dxa"/>
                  <w:gridSpan w:val="13"/>
                  <w:shd w:val="clear" w:color="auto" w:fill="auto"/>
                  <w:noWrap/>
                  <w:vAlign w:val="center"/>
                </w:tcPr>
                <w:p w:rsidR="0047687E" w:rsidRPr="009C5FF9" w:rsidRDefault="0047687E" w:rsidP="0046613B">
                  <w:pPr>
                    <w:rPr>
                      <w:color w:val="000000"/>
                      <w:sz w:val="16"/>
                      <w:szCs w:val="16"/>
                    </w:rPr>
                  </w:pPr>
                  <w:r w:rsidRPr="009C5FF9">
                    <w:rPr>
                      <w:b/>
                      <w:color w:val="000000"/>
                      <w:sz w:val="16"/>
                      <w:szCs w:val="16"/>
                    </w:rPr>
                    <w:t>DEFINICIÓN:</w:t>
                  </w:r>
                  <w:r>
                    <w:rPr>
                      <w:b/>
                      <w:color w:val="000000"/>
                      <w:sz w:val="16"/>
                      <w:szCs w:val="16"/>
                    </w:rPr>
                    <w:t xml:space="preserve">                              I: </w:t>
                  </w:r>
                  <w:r w:rsidRPr="009C5FF9">
                    <w:rPr>
                      <w:color w:val="000000"/>
                      <w:sz w:val="16"/>
                      <w:szCs w:val="16"/>
                    </w:rPr>
                    <w:t xml:space="preserve">Individual   </w:t>
                  </w:r>
                  <w:r>
                    <w:rPr>
                      <w:color w:val="000000"/>
                      <w:sz w:val="16"/>
                      <w:szCs w:val="16"/>
                    </w:rPr>
                    <w:t xml:space="preserve">    </w:t>
                  </w:r>
                  <w:r w:rsidRPr="009C5FF9">
                    <w:rPr>
                      <w:color w:val="000000"/>
                      <w:sz w:val="16"/>
                      <w:szCs w:val="16"/>
                    </w:rPr>
                    <w:t xml:space="preserve"> </w:t>
                  </w:r>
                  <w:r>
                    <w:rPr>
                      <w:b/>
                      <w:color w:val="000000"/>
                      <w:sz w:val="16"/>
                      <w:szCs w:val="16"/>
                    </w:rPr>
                    <w:t xml:space="preserve">             UT: </w:t>
                  </w:r>
                  <w:r w:rsidRPr="009C5FF9">
                    <w:rPr>
                      <w:color w:val="000000"/>
                      <w:sz w:val="16"/>
                      <w:szCs w:val="16"/>
                    </w:rPr>
                    <w:t>Unión Temporal</w:t>
                  </w:r>
                  <w:r>
                    <w:rPr>
                      <w:b/>
                      <w:color w:val="000000"/>
                      <w:sz w:val="16"/>
                      <w:szCs w:val="16"/>
                    </w:rPr>
                    <w:t xml:space="preserve">                            C: </w:t>
                  </w:r>
                  <w:r w:rsidRPr="009C5FF9">
                    <w:rPr>
                      <w:color w:val="000000"/>
                      <w:sz w:val="16"/>
                      <w:szCs w:val="16"/>
                    </w:rPr>
                    <w:t>Consorcio</w:t>
                  </w:r>
                </w:p>
              </w:tc>
            </w:tr>
          </w:tbl>
          <w:p w:rsidR="0047687E" w:rsidRDefault="0047687E" w:rsidP="0046613B">
            <w:pPr>
              <w:jc w:val="center"/>
              <w:rPr>
                <w:b/>
                <w:bCs/>
              </w:rPr>
            </w:pPr>
          </w:p>
          <w:p w:rsidR="0047687E" w:rsidRPr="00A678AB" w:rsidRDefault="0047687E" w:rsidP="0046613B">
            <w:pPr>
              <w:rPr>
                <w:b/>
                <w:bCs/>
              </w:rPr>
            </w:pPr>
            <w:r w:rsidRPr="00A678AB">
              <w:rPr>
                <w:b/>
                <w:bCs/>
              </w:rPr>
              <w:t>OBSERVACIÓN:</w:t>
            </w:r>
            <w:r w:rsidRPr="00A678AB">
              <w:t xml:space="preserve"> Si el contrato incluye varios objetos deberá discriminar el correspondiente a la experiencia relacionada con el objeto del presente proceso.</w:t>
            </w:r>
          </w:p>
        </w:tc>
      </w:tr>
      <w:tr w:rsidR="007E796A" w:rsidRPr="00A678AB" w:rsidTr="007E796A">
        <w:trPr>
          <w:gridAfter w:val="3"/>
          <w:wAfter w:w="2500" w:type="dxa"/>
          <w:trHeight w:val="255"/>
        </w:trPr>
        <w:tc>
          <w:tcPr>
            <w:tcW w:w="9569" w:type="dxa"/>
            <w:shd w:val="clear" w:color="auto" w:fill="auto"/>
            <w:noWrap/>
            <w:vAlign w:val="center"/>
          </w:tcPr>
          <w:p w:rsidR="007E796A" w:rsidRDefault="007E796A" w:rsidP="0046613B"/>
          <w:p w:rsidR="007E796A" w:rsidRPr="00E31C1A" w:rsidRDefault="007E796A" w:rsidP="0046613B">
            <w:pPr>
              <w:pStyle w:val="Default"/>
              <w:jc w:val="both"/>
              <w:rPr>
                <w:rFonts w:ascii="Arial" w:hAnsi="Arial" w:cs="Arial"/>
                <w:color w:val="auto"/>
                <w:sz w:val="20"/>
                <w:szCs w:val="20"/>
              </w:rPr>
            </w:pPr>
            <w:r w:rsidRPr="00E31C1A">
              <w:rPr>
                <w:rFonts w:ascii="Arial" w:hAnsi="Arial" w:cs="Arial"/>
                <w:color w:val="auto"/>
                <w:sz w:val="20"/>
                <w:szCs w:val="20"/>
              </w:rPr>
              <w:t xml:space="preserve">Atentamente, </w:t>
            </w:r>
          </w:p>
          <w:p w:rsidR="007E796A" w:rsidRPr="00E31C1A" w:rsidRDefault="007E796A" w:rsidP="0046613B"/>
          <w:p w:rsidR="007E796A" w:rsidRPr="00E31C1A" w:rsidRDefault="007E796A" w:rsidP="0046613B"/>
          <w:p w:rsidR="007E796A" w:rsidRPr="00E31C1A" w:rsidRDefault="007E796A" w:rsidP="0046613B">
            <w:pPr>
              <w:adjustRightInd w:val="0"/>
              <w:rPr>
                <w:b/>
                <w:bCs/>
              </w:rPr>
            </w:pPr>
            <w:r w:rsidRPr="00E31C1A">
              <w:rPr>
                <w:b/>
                <w:bCs/>
              </w:rPr>
              <w:t>NOMBRE DEL PROPONENTE:</w:t>
            </w:r>
          </w:p>
          <w:p w:rsidR="007E796A" w:rsidRPr="00E31C1A" w:rsidRDefault="007E796A" w:rsidP="0046613B">
            <w:pPr>
              <w:adjustRightInd w:val="0"/>
              <w:rPr>
                <w:b/>
                <w:bCs/>
              </w:rPr>
            </w:pPr>
            <w:r w:rsidRPr="00E31C1A">
              <w:rPr>
                <w:b/>
                <w:bCs/>
              </w:rPr>
              <w:t>NIT O C.C:</w:t>
            </w:r>
          </w:p>
          <w:p w:rsidR="007E796A" w:rsidRPr="00E31C1A" w:rsidRDefault="007E796A" w:rsidP="0046613B">
            <w:pPr>
              <w:adjustRightInd w:val="0"/>
              <w:rPr>
                <w:b/>
                <w:bCs/>
              </w:rPr>
            </w:pPr>
            <w:r w:rsidRPr="00E31C1A">
              <w:rPr>
                <w:b/>
                <w:bCs/>
              </w:rPr>
              <w:t>NOMBRE DEL REPRESENTANTE LEGAL:</w:t>
            </w:r>
          </w:p>
          <w:p w:rsidR="007E796A" w:rsidRPr="00E31C1A" w:rsidRDefault="007E796A" w:rsidP="0046613B">
            <w:pPr>
              <w:adjustRightInd w:val="0"/>
              <w:rPr>
                <w:b/>
                <w:bCs/>
              </w:rPr>
            </w:pPr>
            <w:r w:rsidRPr="00E31C1A">
              <w:rPr>
                <w:b/>
                <w:bCs/>
              </w:rPr>
              <w:t xml:space="preserve">C.C:                        </w:t>
            </w:r>
            <w:r w:rsidRPr="00E31C1A">
              <w:rPr>
                <w:b/>
              </w:rPr>
              <w:t>EXPEDIDA:</w:t>
            </w:r>
          </w:p>
          <w:p w:rsidR="007E796A" w:rsidRPr="00E31C1A" w:rsidRDefault="007E796A" w:rsidP="0046613B">
            <w:pPr>
              <w:adjustRightInd w:val="0"/>
              <w:rPr>
                <w:b/>
                <w:bCs/>
              </w:rPr>
            </w:pPr>
            <w:r w:rsidRPr="00E31C1A">
              <w:rPr>
                <w:b/>
                <w:bCs/>
              </w:rPr>
              <w:t>DIRECCIÓN:</w:t>
            </w:r>
          </w:p>
          <w:p w:rsidR="007E796A" w:rsidRPr="00E31C1A" w:rsidRDefault="007E796A" w:rsidP="0046613B">
            <w:pPr>
              <w:adjustRightInd w:val="0"/>
              <w:rPr>
                <w:b/>
                <w:bCs/>
              </w:rPr>
            </w:pPr>
            <w:r w:rsidRPr="00E31C1A">
              <w:rPr>
                <w:b/>
                <w:bCs/>
              </w:rPr>
              <w:t>TELEFONO:</w:t>
            </w:r>
          </w:p>
          <w:p w:rsidR="007E796A" w:rsidRDefault="007E796A" w:rsidP="0046613B">
            <w:pPr>
              <w:pStyle w:val="Textoindependiente2"/>
              <w:tabs>
                <w:tab w:val="left" w:pos="709"/>
              </w:tabs>
              <w:rPr>
                <w:b/>
                <w:bCs/>
                <w:lang w:eastAsia="es-MX"/>
              </w:rPr>
            </w:pPr>
            <w:r w:rsidRPr="00E31C1A">
              <w:rPr>
                <w:b/>
                <w:bCs/>
                <w:lang w:eastAsia="es-MX"/>
              </w:rPr>
              <w:t>EMAIL:</w:t>
            </w:r>
          </w:p>
          <w:p w:rsidR="007E796A" w:rsidRPr="00A678AB" w:rsidRDefault="007E796A" w:rsidP="0046613B"/>
        </w:tc>
      </w:tr>
    </w:tbl>
    <w:p w:rsidR="0047687E" w:rsidRPr="004752F5" w:rsidRDefault="0047687E" w:rsidP="003465A6">
      <w:pPr>
        <w:pStyle w:val="Textoindependiente2"/>
        <w:tabs>
          <w:tab w:val="left" w:pos="1980"/>
        </w:tabs>
        <w:spacing w:after="0" w:line="240" w:lineRule="auto"/>
        <w:rPr>
          <w:rFonts w:eastAsia="Calibri"/>
          <w:b/>
          <w:color w:val="FF0000"/>
          <w:lang w:val="es-ES_tradnl"/>
        </w:rPr>
      </w:pPr>
    </w:p>
    <w:p w:rsidR="0047687E" w:rsidRDefault="0047687E" w:rsidP="00815D33">
      <w:pPr>
        <w:pStyle w:val="2"/>
        <w:rPr>
          <w:rFonts w:cs="Arial"/>
          <w:sz w:val="20"/>
          <w:szCs w:val="21"/>
        </w:rPr>
      </w:pPr>
    </w:p>
    <w:p w:rsidR="0047687E" w:rsidRDefault="0047687E" w:rsidP="00815D33">
      <w:pPr>
        <w:pStyle w:val="2"/>
        <w:rPr>
          <w:rFonts w:cs="Arial"/>
          <w:sz w:val="20"/>
          <w:szCs w:val="21"/>
        </w:rPr>
      </w:pPr>
    </w:p>
    <w:p w:rsidR="007E796A" w:rsidRDefault="007E796A" w:rsidP="007E796A">
      <w:pPr>
        <w:pStyle w:val="Ttulo"/>
        <w:rPr>
          <w:lang w:val="es-ES"/>
        </w:rPr>
      </w:pPr>
    </w:p>
    <w:p w:rsidR="007E796A" w:rsidRDefault="007E796A" w:rsidP="007E796A">
      <w:pPr>
        <w:pStyle w:val="Ttulo"/>
        <w:rPr>
          <w:lang w:val="es-ES"/>
        </w:rPr>
      </w:pPr>
    </w:p>
    <w:p w:rsidR="007E796A" w:rsidRDefault="007E796A" w:rsidP="007E796A">
      <w:pPr>
        <w:pStyle w:val="Ttulo"/>
        <w:rPr>
          <w:lang w:val="es-ES"/>
        </w:rPr>
      </w:pPr>
    </w:p>
    <w:p w:rsidR="007E796A" w:rsidRDefault="007E796A" w:rsidP="007E796A">
      <w:pPr>
        <w:pStyle w:val="Ttulo"/>
        <w:rPr>
          <w:lang w:val="es-ES"/>
        </w:rPr>
      </w:pPr>
    </w:p>
    <w:p w:rsidR="007E796A" w:rsidRPr="007E796A" w:rsidRDefault="007E796A" w:rsidP="007E796A">
      <w:pPr>
        <w:pStyle w:val="Ttulo"/>
        <w:rPr>
          <w:lang w:val="es-ES"/>
        </w:rPr>
      </w:pPr>
    </w:p>
    <w:p w:rsidR="007933BB" w:rsidRDefault="007933BB" w:rsidP="007933BB">
      <w:pPr>
        <w:pStyle w:val="Ttulo"/>
        <w:rPr>
          <w:lang w:val="es-ES"/>
        </w:rPr>
      </w:pPr>
    </w:p>
    <w:p w:rsidR="007E796A" w:rsidRPr="007933BB" w:rsidRDefault="007E796A" w:rsidP="007933BB">
      <w:pPr>
        <w:pStyle w:val="Ttulo"/>
        <w:rPr>
          <w:lang w:val="es-ES"/>
        </w:rPr>
      </w:pPr>
    </w:p>
    <w:p w:rsidR="0047687E" w:rsidRDefault="0047687E" w:rsidP="00815D33">
      <w:pPr>
        <w:pStyle w:val="2"/>
        <w:rPr>
          <w:rFonts w:cs="Arial"/>
          <w:sz w:val="20"/>
          <w:szCs w:val="21"/>
        </w:rPr>
      </w:pPr>
    </w:p>
    <w:p w:rsidR="0047687E" w:rsidRPr="007E796A" w:rsidRDefault="0047687E" w:rsidP="007E796A">
      <w:pPr>
        <w:pStyle w:val="2"/>
        <w:rPr>
          <w:rFonts w:eastAsia="Calibri"/>
        </w:rPr>
      </w:pPr>
      <w:r>
        <w:rPr>
          <w:rFonts w:cs="Arial"/>
          <w:sz w:val="20"/>
          <w:szCs w:val="21"/>
        </w:rPr>
        <w:t>ANEXO 1.4</w:t>
      </w:r>
    </w:p>
    <w:p w:rsidR="0047687E" w:rsidRPr="004752F5" w:rsidRDefault="0047687E" w:rsidP="003465A6">
      <w:pPr>
        <w:pStyle w:val="Prrafodelista"/>
        <w:tabs>
          <w:tab w:val="left" w:pos="240"/>
          <w:tab w:val="left" w:pos="6210"/>
        </w:tabs>
        <w:ind w:left="0"/>
        <w:jc w:val="center"/>
        <w:rPr>
          <w:rFonts w:cs="Arial"/>
          <w:b/>
          <w:lang w:val="es-ES_tradnl"/>
        </w:rPr>
      </w:pPr>
      <w:r w:rsidRPr="004752F5">
        <w:rPr>
          <w:rFonts w:cs="Arial"/>
          <w:b/>
          <w:lang w:val="es-ES_tradnl"/>
        </w:rPr>
        <w:t>OFRECIMIENTO RECURSO HUMANO</w:t>
      </w:r>
    </w:p>
    <w:p w:rsidR="0047687E" w:rsidRPr="004752F5" w:rsidRDefault="0047687E" w:rsidP="003465A6"/>
    <w:p w:rsidR="0047687E" w:rsidRPr="004752F5" w:rsidRDefault="0047687E" w:rsidP="003465A6">
      <w:r w:rsidRPr="004752F5">
        <w:t>Para cada funcionario se deberá diligenciar un formato.</w:t>
      </w:r>
    </w:p>
    <w:p w:rsidR="0047687E" w:rsidRPr="004752F5" w:rsidRDefault="0047687E" w:rsidP="003465A6"/>
    <w:p w:rsidR="0047687E" w:rsidRPr="004752F5" w:rsidRDefault="0047687E" w:rsidP="003465A6">
      <w:r w:rsidRPr="004752F5">
        <w:t>La UNIDAD PRESTADORA DE SALUD ANTIOQUIA se reserva el derecho de verificar la información plasmada en este formato, además se debe anexar fotocopia de documento de identidad, diplomas, inscripción ante la Seccional de Salud de Antioquia (si aplica) y/o acta de grado, tarjeta o registro profesional.</w:t>
      </w:r>
    </w:p>
    <w:tbl>
      <w:tblPr>
        <w:tblW w:w="98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854"/>
      </w:tblGrid>
      <w:tr w:rsidR="0047687E" w:rsidRPr="004752F5" w:rsidTr="008D22A4">
        <w:trPr>
          <w:jc w:val="center"/>
        </w:trPr>
        <w:tc>
          <w:tcPr>
            <w:tcW w:w="9854" w:type="dxa"/>
          </w:tcPr>
          <w:p w:rsidR="0047687E" w:rsidRPr="004752F5" w:rsidRDefault="0047687E" w:rsidP="008D22A4">
            <w:pPr>
              <w:jc w:val="center"/>
            </w:pPr>
            <w:r w:rsidRPr="004752F5">
              <w:t>FORMATO DE IDONEIDAD DEL RECURSO HUMANO OFRECIDO</w:t>
            </w:r>
          </w:p>
        </w:tc>
      </w:tr>
      <w:tr w:rsidR="0047687E" w:rsidRPr="004752F5" w:rsidTr="008D22A4">
        <w:trPr>
          <w:jc w:val="center"/>
        </w:trPr>
        <w:tc>
          <w:tcPr>
            <w:tcW w:w="9854" w:type="dxa"/>
          </w:tcPr>
          <w:p w:rsidR="0047687E" w:rsidRPr="004752F5" w:rsidRDefault="0047687E" w:rsidP="008D22A4">
            <w:r w:rsidRPr="004752F5">
              <w:lastRenderedPageBreak/>
              <w:t>Ciudad y Fecha</w:t>
            </w:r>
          </w:p>
        </w:tc>
      </w:tr>
      <w:tr w:rsidR="0047687E" w:rsidRPr="004752F5" w:rsidTr="008D22A4">
        <w:trPr>
          <w:jc w:val="center"/>
        </w:trPr>
        <w:tc>
          <w:tcPr>
            <w:tcW w:w="9854" w:type="dxa"/>
          </w:tcPr>
          <w:p w:rsidR="0047687E" w:rsidRPr="004752F5" w:rsidRDefault="0047687E" w:rsidP="008D22A4"/>
        </w:tc>
      </w:tr>
      <w:tr w:rsidR="0047687E" w:rsidRPr="004752F5" w:rsidTr="008D22A4">
        <w:trPr>
          <w:jc w:val="center"/>
        </w:trPr>
        <w:tc>
          <w:tcPr>
            <w:tcW w:w="9854" w:type="dxa"/>
          </w:tcPr>
          <w:p w:rsidR="0047687E" w:rsidRPr="004752F5" w:rsidRDefault="0047687E" w:rsidP="008D22A4">
            <w:r w:rsidRPr="004752F5">
              <w:t>Nombres y apellidos</w:t>
            </w:r>
          </w:p>
        </w:tc>
      </w:tr>
      <w:tr w:rsidR="0047687E" w:rsidRPr="004752F5" w:rsidTr="008D22A4">
        <w:trPr>
          <w:jc w:val="center"/>
        </w:trPr>
        <w:tc>
          <w:tcPr>
            <w:tcW w:w="9854" w:type="dxa"/>
          </w:tcPr>
          <w:p w:rsidR="0047687E" w:rsidRPr="004752F5" w:rsidRDefault="0047687E" w:rsidP="008D22A4"/>
        </w:tc>
      </w:tr>
      <w:tr w:rsidR="0047687E" w:rsidRPr="004752F5" w:rsidTr="008D22A4">
        <w:trPr>
          <w:jc w:val="center"/>
        </w:trPr>
        <w:tc>
          <w:tcPr>
            <w:tcW w:w="9854" w:type="dxa"/>
          </w:tcPr>
          <w:p w:rsidR="0047687E" w:rsidRPr="004752F5" w:rsidRDefault="0047687E" w:rsidP="008D22A4">
            <w:r w:rsidRPr="004752F5">
              <w:t>Cédula de ciudadanía</w:t>
            </w:r>
          </w:p>
        </w:tc>
      </w:tr>
      <w:tr w:rsidR="0047687E" w:rsidRPr="004752F5" w:rsidTr="008D22A4">
        <w:trPr>
          <w:jc w:val="center"/>
        </w:trPr>
        <w:tc>
          <w:tcPr>
            <w:tcW w:w="9854" w:type="dxa"/>
          </w:tcPr>
          <w:p w:rsidR="0047687E" w:rsidRPr="004752F5" w:rsidRDefault="0047687E" w:rsidP="008D22A4"/>
        </w:tc>
      </w:tr>
      <w:tr w:rsidR="0047687E" w:rsidRPr="004752F5" w:rsidTr="008D22A4">
        <w:trPr>
          <w:jc w:val="center"/>
        </w:trPr>
        <w:tc>
          <w:tcPr>
            <w:tcW w:w="9854" w:type="dxa"/>
          </w:tcPr>
          <w:p w:rsidR="0047687E" w:rsidRPr="004752F5" w:rsidRDefault="0047687E" w:rsidP="008D22A4">
            <w:r w:rsidRPr="004752F5">
              <w:t>Fecha de nacimiento</w:t>
            </w:r>
          </w:p>
        </w:tc>
      </w:tr>
      <w:tr w:rsidR="0047687E" w:rsidRPr="004752F5" w:rsidTr="008D22A4">
        <w:trPr>
          <w:jc w:val="center"/>
        </w:trPr>
        <w:tc>
          <w:tcPr>
            <w:tcW w:w="9854" w:type="dxa"/>
          </w:tcPr>
          <w:p w:rsidR="0047687E" w:rsidRPr="004752F5" w:rsidRDefault="0047687E" w:rsidP="008D22A4"/>
        </w:tc>
      </w:tr>
      <w:tr w:rsidR="0047687E" w:rsidRPr="004752F5" w:rsidTr="008D22A4">
        <w:trPr>
          <w:jc w:val="center"/>
        </w:trPr>
        <w:tc>
          <w:tcPr>
            <w:tcW w:w="9854" w:type="dxa"/>
          </w:tcPr>
          <w:p w:rsidR="0047687E" w:rsidRPr="004752F5" w:rsidRDefault="0047687E" w:rsidP="008D22A4">
            <w:r w:rsidRPr="004752F5">
              <w:t>Profesión</w:t>
            </w:r>
          </w:p>
        </w:tc>
      </w:tr>
      <w:tr w:rsidR="0047687E" w:rsidRPr="004752F5" w:rsidTr="008D22A4">
        <w:trPr>
          <w:jc w:val="center"/>
        </w:trPr>
        <w:tc>
          <w:tcPr>
            <w:tcW w:w="9854" w:type="dxa"/>
          </w:tcPr>
          <w:p w:rsidR="0047687E" w:rsidRPr="004752F5" w:rsidRDefault="0047687E" w:rsidP="008D22A4">
            <w:r w:rsidRPr="004752F5">
              <w:t>Universidad</w:t>
            </w:r>
          </w:p>
        </w:tc>
      </w:tr>
      <w:tr w:rsidR="0047687E" w:rsidRPr="004752F5" w:rsidTr="008D22A4">
        <w:trPr>
          <w:jc w:val="center"/>
        </w:trPr>
        <w:tc>
          <w:tcPr>
            <w:tcW w:w="9854" w:type="dxa"/>
          </w:tcPr>
          <w:p w:rsidR="0047687E" w:rsidRPr="004752F5" w:rsidRDefault="0047687E" w:rsidP="008D22A4">
            <w:r w:rsidRPr="004752F5">
              <w:t>No. de registro profesional</w:t>
            </w:r>
          </w:p>
        </w:tc>
      </w:tr>
      <w:tr w:rsidR="0047687E" w:rsidRPr="004752F5" w:rsidTr="00A8667A">
        <w:trPr>
          <w:trHeight w:val="214"/>
          <w:jc w:val="center"/>
        </w:trPr>
        <w:tc>
          <w:tcPr>
            <w:tcW w:w="9854" w:type="dxa"/>
          </w:tcPr>
          <w:p w:rsidR="0047687E" w:rsidRPr="004752F5" w:rsidRDefault="0047687E" w:rsidP="008D22A4">
            <w:r w:rsidRPr="004752F5">
              <w:t>Título obtenido</w:t>
            </w:r>
          </w:p>
        </w:tc>
      </w:tr>
      <w:tr w:rsidR="0047687E" w:rsidRPr="004752F5" w:rsidTr="008D22A4">
        <w:trPr>
          <w:jc w:val="center"/>
        </w:trPr>
        <w:tc>
          <w:tcPr>
            <w:tcW w:w="9854" w:type="dxa"/>
          </w:tcPr>
          <w:p w:rsidR="0047687E" w:rsidRPr="004752F5" w:rsidRDefault="0047687E" w:rsidP="008D22A4">
            <w:r w:rsidRPr="004752F5">
              <w:t>Especializaciones</w:t>
            </w:r>
          </w:p>
        </w:tc>
      </w:tr>
      <w:tr w:rsidR="0047687E" w:rsidRPr="004752F5" w:rsidTr="008D22A4">
        <w:trPr>
          <w:jc w:val="center"/>
        </w:trPr>
        <w:tc>
          <w:tcPr>
            <w:tcW w:w="9854" w:type="dxa"/>
          </w:tcPr>
          <w:p w:rsidR="0047687E" w:rsidRPr="004752F5" w:rsidRDefault="0047687E" w:rsidP="008D22A4"/>
        </w:tc>
      </w:tr>
      <w:tr w:rsidR="0047687E" w:rsidRPr="004752F5" w:rsidTr="008D22A4">
        <w:trPr>
          <w:jc w:val="center"/>
        </w:trPr>
        <w:tc>
          <w:tcPr>
            <w:tcW w:w="9854" w:type="dxa"/>
          </w:tcPr>
          <w:p w:rsidR="0047687E" w:rsidRPr="004752F5" w:rsidRDefault="0047687E" w:rsidP="008D22A4">
            <w:r w:rsidRPr="004752F5">
              <w:t>Cursos Realizados</w:t>
            </w:r>
          </w:p>
        </w:tc>
      </w:tr>
      <w:tr w:rsidR="0047687E" w:rsidRPr="004752F5" w:rsidTr="008D22A4">
        <w:trPr>
          <w:jc w:val="center"/>
        </w:trPr>
        <w:tc>
          <w:tcPr>
            <w:tcW w:w="9854" w:type="dxa"/>
          </w:tcPr>
          <w:p w:rsidR="007E796A" w:rsidRDefault="007E796A" w:rsidP="008D22A4"/>
          <w:p w:rsidR="0047687E" w:rsidRPr="004752F5" w:rsidRDefault="0047687E" w:rsidP="008D22A4">
            <w:r w:rsidRPr="004752F5">
              <w:t>Tiempo de experiencia en la profesión:</w:t>
            </w:r>
          </w:p>
        </w:tc>
      </w:tr>
      <w:tr w:rsidR="0047687E" w:rsidRPr="004752F5" w:rsidTr="008D22A4">
        <w:trPr>
          <w:jc w:val="center"/>
        </w:trPr>
        <w:tc>
          <w:tcPr>
            <w:tcW w:w="9854" w:type="dxa"/>
          </w:tcPr>
          <w:p w:rsidR="0047687E" w:rsidRPr="004752F5" w:rsidRDefault="0047687E" w:rsidP="008D22A4"/>
        </w:tc>
      </w:tr>
      <w:tr w:rsidR="0047687E" w:rsidRPr="004752F5" w:rsidTr="008D22A4">
        <w:trPr>
          <w:jc w:val="center"/>
        </w:trPr>
        <w:tc>
          <w:tcPr>
            <w:tcW w:w="9854" w:type="dxa"/>
          </w:tcPr>
          <w:p w:rsidR="0047687E" w:rsidRPr="004752F5" w:rsidRDefault="0047687E" w:rsidP="008D22A4">
            <w:r w:rsidRPr="004752F5">
              <w:t>Tiempo de servicio en la institución oferente:</w:t>
            </w:r>
          </w:p>
        </w:tc>
      </w:tr>
      <w:tr w:rsidR="0047687E" w:rsidRPr="004752F5" w:rsidTr="008D22A4">
        <w:trPr>
          <w:jc w:val="center"/>
        </w:trPr>
        <w:tc>
          <w:tcPr>
            <w:tcW w:w="9854" w:type="dxa"/>
          </w:tcPr>
          <w:p w:rsidR="0047687E" w:rsidRPr="004752F5" w:rsidRDefault="0047687E" w:rsidP="008D22A4"/>
          <w:p w:rsidR="0047687E" w:rsidRPr="004752F5" w:rsidRDefault="0047687E" w:rsidP="008D22A4">
            <w:r w:rsidRPr="004752F5">
              <w:t>___________________                         _________________________</w:t>
            </w:r>
          </w:p>
          <w:p w:rsidR="0047687E" w:rsidRPr="004752F5" w:rsidRDefault="0047687E" w:rsidP="008D22A4">
            <w:r w:rsidRPr="004752F5">
              <w:t>Firma del Profesional                              Firma del Representante legal</w:t>
            </w:r>
          </w:p>
        </w:tc>
      </w:tr>
    </w:tbl>
    <w:p w:rsidR="0047687E" w:rsidRDefault="0047687E" w:rsidP="003465A6">
      <w:pPr>
        <w:pStyle w:val="Textoindependiente2"/>
        <w:tabs>
          <w:tab w:val="left" w:pos="1980"/>
        </w:tabs>
        <w:spacing w:after="0" w:line="240" w:lineRule="auto"/>
        <w:rPr>
          <w:rFonts w:eastAsia="Calibri"/>
          <w:b/>
          <w:lang w:val="es-ES_tradnl"/>
        </w:rPr>
      </w:pPr>
    </w:p>
    <w:p w:rsidR="0047687E" w:rsidRDefault="0047687E" w:rsidP="00B174AF">
      <w:pPr>
        <w:tabs>
          <w:tab w:val="left" w:pos="127"/>
        </w:tabs>
        <w:rPr>
          <w:b/>
        </w:rPr>
      </w:pPr>
      <w:r w:rsidRPr="00CF0D58">
        <w:rPr>
          <w:color w:val="222222"/>
        </w:rPr>
        <w:t>Con la suscripción del presente formato, el profesional autoriza el tratamiento de sus datos, de conformidad con lo estipulado en la ley 1581 del 2012 el decreto 1377 del 2013; asimismo por tratarse de un proceso de contratación pública, en aras de salvaguardar el principio de publicidad y trasparencia, consagrados en el artículo 24 de</w:t>
      </w:r>
      <w:r w:rsidRPr="00B970F8">
        <w:rPr>
          <w:color w:val="222222"/>
        </w:rPr>
        <w:t xml:space="preserve"> </w:t>
      </w:r>
      <w:r w:rsidRPr="00CF0D58">
        <w:rPr>
          <w:color w:val="222222"/>
        </w:rPr>
        <w:t>la ley 80 de 1993, el profesional autoriza expresamente la publicación de la información</w:t>
      </w:r>
      <w:r w:rsidRPr="00B970F8">
        <w:rPr>
          <w:color w:val="222222"/>
        </w:rPr>
        <w:t xml:space="preserve">, datos y/o documentos contenido(s) en el presente formato </w:t>
      </w:r>
      <w:r w:rsidRPr="00CF0D58">
        <w:rPr>
          <w:color w:val="222222"/>
        </w:rPr>
        <w:t>en la plataforma Transaccional SECOP II.</w:t>
      </w:r>
    </w:p>
    <w:p w:rsidR="007E796A" w:rsidRDefault="007E796A" w:rsidP="00B174AF">
      <w:pPr>
        <w:rPr>
          <w:b/>
        </w:rPr>
      </w:pPr>
    </w:p>
    <w:p w:rsidR="0047687E" w:rsidRPr="009E5A9C" w:rsidRDefault="0047687E" w:rsidP="00B174AF">
      <w:pPr>
        <w:rPr>
          <w:b/>
        </w:rPr>
      </w:pPr>
      <w:r w:rsidRPr="009E5A9C">
        <w:rPr>
          <w:b/>
        </w:rPr>
        <w:t>NOMBRE DEL PROPONENTE</w:t>
      </w:r>
      <w:r w:rsidRPr="009E5A9C">
        <w:rPr>
          <w:b/>
        </w:rPr>
        <w:tab/>
      </w:r>
      <w:r w:rsidRPr="009E5A9C">
        <w:rPr>
          <w:b/>
        </w:rPr>
        <w:tab/>
      </w:r>
      <w:r w:rsidRPr="009E5A9C">
        <w:rPr>
          <w:b/>
        </w:rPr>
        <w:tab/>
      </w:r>
      <w:r w:rsidRPr="009E5A9C">
        <w:rPr>
          <w:b/>
        </w:rPr>
        <w:tab/>
        <w:t xml:space="preserve">: </w:t>
      </w:r>
    </w:p>
    <w:p w:rsidR="0047687E" w:rsidRPr="009E5A9C" w:rsidRDefault="0047687E" w:rsidP="00B174AF">
      <w:pPr>
        <w:rPr>
          <w:b/>
        </w:rPr>
      </w:pPr>
      <w:r w:rsidRPr="009E5A9C">
        <w:rPr>
          <w:b/>
        </w:rPr>
        <w:t>NIT o C.C.</w:t>
      </w:r>
      <w:r w:rsidRPr="009E5A9C">
        <w:rPr>
          <w:b/>
        </w:rPr>
        <w:tab/>
        <w:t xml:space="preserve"> </w:t>
      </w:r>
    </w:p>
    <w:p w:rsidR="0047687E" w:rsidRPr="009E5A9C" w:rsidRDefault="0047687E" w:rsidP="00B174AF">
      <w:pPr>
        <w:rPr>
          <w:b/>
        </w:rPr>
      </w:pPr>
      <w:r w:rsidRPr="009E5A9C">
        <w:rPr>
          <w:b/>
        </w:rPr>
        <w:t>NOMBRE DEL REPRESENTANTE LEGAL</w:t>
      </w:r>
      <w:r w:rsidRPr="009E5A9C">
        <w:rPr>
          <w:b/>
        </w:rPr>
        <w:tab/>
      </w:r>
      <w:r w:rsidRPr="009E5A9C">
        <w:rPr>
          <w:b/>
        </w:rPr>
        <w:tab/>
        <w:t xml:space="preserve">: </w:t>
      </w:r>
    </w:p>
    <w:p w:rsidR="0047687E" w:rsidRPr="009E5A9C" w:rsidRDefault="0047687E" w:rsidP="00B174AF">
      <w:pPr>
        <w:rPr>
          <w:b/>
        </w:rPr>
      </w:pPr>
      <w:r w:rsidRPr="009E5A9C">
        <w:rPr>
          <w:b/>
        </w:rPr>
        <w:t>C.C.</w:t>
      </w:r>
      <w:r w:rsidRPr="009E5A9C">
        <w:rPr>
          <w:b/>
        </w:rPr>
        <w:tab/>
      </w:r>
      <w:r w:rsidRPr="009E5A9C">
        <w:rPr>
          <w:b/>
        </w:rPr>
        <w:tab/>
      </w:r>
      <w:r w:rsidRPr="009E5A9C">
        <w:rPr>
          <w:b/>
        </w:rPr>
        <w:tab/>
      </w:r>
      <w:r w:rsidRPr="009E5A9C">
        <w:rPr>
          <w:b/>
        </w:rPr>
        <w:tab/>
      </w:r>
      <w:r w:rsidRPr="009E5A9C">
        <w:rPr>
          <w:b/>
        </w:rPr>
        <w:tab/>
        <w:t>De</w:t>
      </w:r>
    </w:p>
    <w:p w:rsidR="0047687E" w:rsidRPr="009E5A9C" w:rsidRDefault="0047687E" w:rsidP="00B174AF">
      <w:pPr>
        <w:rPr>
          <w:b/>
        </w:rPr>
      </w:pPr>
      <w:r w:rsidRPr="009E5A9C">
        <w:rPr>
          <w:b/>
        </w:rPr>
        <w:t>FIRMA DEL REPRESENTANTE LEGAL</w:t>
      </w:r>
      <w:r w:rsidRPr="009E5A9C">
        <w:rPr>
          <w:b/>
        </w:rPr>
        <w:tab/>
      </w:r>
      <w:r w:rsidRPr="009E5A9C">
        <w:rPr>
          <w:b/>
        </w:rPr>
        <w:tab/>
        <w:t xml:space="preserve">: </w:t>
      </w:r>
    </w:p>
    <w:p w:rsidR="0047687E" w:rsidRPr="009E5A9C" w:rsidRDefault="0047687E" w:rsidP="00B174AF">
      <w:pPr>
        <w:rPr>
          <w:b/>
        </w:rPr>
      </w:pPr>
      <w:r w:rsidRPr="009E5A9C">
        <w:rPr>
          <w:b/>
        </w:rPr>
        <w:t>DIRECCIÓN</w:t>
      </w:r>
      <w:r w:rsidRPr="009E5A9C">
        <w:rPr>
          <w:b/>
        </w:rPr>
        <w:tab/>
      </w:r>
      <w:r w:rsidRPr="009E5A9C">
        <w:rPr>
          <w:b/>
        </w:rPr>
        <w:tab/>
      </w:r>
      <w:r w:rsidRPr="009E5A9C">
        <w:rPr>
          <w:b/>
        </w:rPr>
        <w:tab/>
      </w:r>
      <w:r w:rsidRPr="009E5A9C">
        <w:rPr>
          <w:b/>
        </w:rPr>
        <w:tab/>
      </w:r>
      <w:r w:rsidRPr="009E5A9C">
        <w:rPr>
          <w:b/>
        </w:rPr>
        <w:tab/>
      </w:r>
      <w:r w:rsidRPr="009E5A9C">
        <w:rPr>
          <w:b/>
        </w:rPr>
        <w:tab/>
        <w:t xml:space="preserve">: </w:t>
      </w:r>
    </w:p>
    <w:p w:rsidR="0047687E" w:rsidRPr="009E5A9C" w:rsidRDefault="0047687E" w:rsidP="00B174AF">
      <w:pPr>
        <w:rPr>
          <w:b/>
        </w:rPr>
      </w:pPr>
      <w:r w:rsidRPr="009E5A9C">
        <w:rPr>
          <w:b/>
        </w:rPr>
        <w:t>TELÉFONO</w:t>
      </w:r>
      <w:r w:rsidRPr="009E5A9C">
        <w:rPr>
          <w:b/>
        </w:rPr>
        <w:tab/>
      </w:r>
      <w:r w:rsidRPr="009E5A9C">
        <w:rPr>
          <w:b/>
        </w:rPr>
        <w:tab/>
      </w:r>
      <w:r w:rsidRPr="009E5A9C">
        <w:rPr>
          <w:b/>
        </w:rPr>
        <w:tab/>
      </w:r>
      <w:r w:rsidRPr="009E5A9C">
        <w:rPr>
          <w:b/>
        </w:rPr>
        <w:tab/>
      </w:r>
      <w:r w:rsidRPr="009E5A9C">
        <w:rPr>
          <w:b/>
        </w:rPr>
        <w:tab/>
      </w:r>
      <w:r w:rsidRPr="009E5A9C">
        <w:rPr>
          <w:b/>
        </w:rPr>
        <w:tab/>
        <w:t>:</w:t>
      </w:r>
    </w:p>
    <w:p w:rsidR="0047687E" w:rsidRPr="009E5A9C" w:rsidRDefault="0047687E" w:rsidP="00B174AF">
      <w:pPr>
        <w:rPr>
          <w:rFonts w:eastAsia="Calibri"/>
          <w:b/>
        </w:rPr>
      </w:pPr>
      <w:r w:rsidRPr="009E5A9C">
        <w:rPr>
          <w:b/>
        </w:rPr>
        <w:t>E-MAIL</w:t>
      </w:r>
      <w:r w:rsidRPr="009E5A9C">
        <w:rPr>
          <w:b/>
        </w:rPr>
        <w:tab/>
      </w:r>
      <w:r w:rsidRPr="009E5A9C">
        <w:rPr>
          <w:b/>
        </w:rPr>
        <w:tab/>
      </w:r>
      <w:r w:rsidRPr="009E5A9C">
        <w:rPr>
          <w:b/>
        </w:rPr>
        <w:tab/>
      </w:r>
      <w:r w:rsidRPr="009E5A9C">
        <w:rPr>
          <w:b/>
        </w:rPr>
        <w:tab/>
      </w:r>
      <w:r w:rsidRPr="009E5A9C">
        <w:rPr>
          <w:b/>
        </w:rPr>
        <w:tab/>
      </w:r>
      <w:r w:rsidRPr="009E5A9C">
        <w:rPr>
          <w:b/>
        </w:rPr>
        <w:tab/>
      </w:r>
      <w:r w:rsidRPr="009E5A9C">
        <w:rPr>
          <w:b/>
        </w:rPr>
        <w:tab/>
        <w:t>:</w:t>
      </w:r>
    </w:p>
    <w:p w:rsidR="0047687E" w:rsidRPr="004752F5" w:rsidRDefault="0047687E" w:rsidP="003465A6">
      <w:pPr>
        <w:pStyle w:val="Textoindependiente2"/>
        <w:tabs>
          <w:tab w:val="left" w:pos="1980"/>
        </w:tabs>
        <w:spacing w:after="0" w:line="240" w:lineRule="auto"/>
        <w:rPr>
          <w:rFonts w:eastAsia="Calibri"/>
          <w:b/>
          <w:lang w:val="es-ES_tradnl"/>
        </w:rPr>
      </w:pPr>
    </w:p>
    <w:p w:rsidR="0047687E" w:rsidRPr="004752F5" w:rsidRDefault="0047687E" w:rsidP="003465A6">
      <w:pPr>
        <w:pStyle w:val="Textoindependiente2"/>
        <w:tabs>
          <w:tab w:val="left" w:pos="1980"/>
        </w:tabs>
        <w:spacing w:after="0" w:line="240" w:lineRule="auto"/>
        <w:rPr>
          <w:rFonts w:eastAsia="Calibri"/>
          <w:b/>
          <w:lang w:val="es-ES"/>
        </w:rPr>
      </w:pPr>
    </w:p>
    <w:p w:rsidR="0047687E" w:rsidRPr="004752F5" w:rsidRDefault="0047687E" w:rsidP="003465A6">
      <w:pPr>
        <w:pStyle w:val="Textoindependiente2"/>
        <w:tabs>
          <w:tab w:val="left" w:pos="1980"/>
        </w:tabs>
        <w:spacing w:after="0" w:line="240" w:lineRule="auto"/>
        <w:rPr>
          <w:rFonts w:eastAsia="Calibri"/>
          <w:b/>
          <w:lang w:val="es-ES"/>
        </w:rPr>
      </w:pPr>
    </w:p>
    <w:p w:rsidR="0047687E" w:rsidRPr="004752F5" w:rsidRDefault="0047687E" w:rsidP="003465A6">
      <w:pPr>
        <w:pStyle w:val="Textoindependiente2"/>
        <w:tabs>
          <w:tab w:val="left" w:pos="1980"/>
        </w:tabs>
        <w:spacing w:after="0" w:line="240" w:lineRule="auto"/>
        <w:rPr>
          <w:rFonts w:eastAsia="Calibri"/>
          <w:b/>
          <w:lang w:val="es-ES_tradnl"/>
        </w:rPr>
      </w:pPr>
    </w:p>
    <w:p w:rsidR="0047687E" w:rsidRPr="004752F5" w:rsidRDefault="0047687E" w:rsidP="00AC7745">
      <w:pPr>
        <w:pStyle w:val="Prrafodelista"/>
        <w:tabs>
          <w:tab w:val="left" w:pos="240"/>
        </w:tabs>
        <w:ind w:left="0"/>
        <w:jc w:val="center"/>
        <w:rPr>
          <w:rFonts w:cs="Arial"/>
          <w:b/>
        </w:rPr>
      </w:pPr>
      <w:r w:rsidRPr="004752F5">
        <w:rPr>
          <w:rFonts w:cs="Arial"/>
          <w:b/>
        </w:rPr>
        <w:t>ANEXO No. 2</w:t>
      </w:r>
    </w:p>
    <w:p w:rsidR="0047687E" w:rsidRPr="004752F5" w:rsidRDefault="0047687E" w:rsidP="00AC7745">
      <w:pPr>
        <w:jc w:val="center"/>
        <w:rPr>
          <w:b/>
        </w:rPr>
      </w:pPr>
    </w:p>
    <w:p w:rsidR="0047687E" w:rsidRPr="004752F5" w:rsidRDefault="0047687E" w:rsidP="00AC7745">
      <w:pPr>
        <w:jc w:val="center"/>
        <w:rPr>
          <w:b/>
        </w:rPr>
      </w:pPr>
      <w:r w:rsidRPr="004752F5">
        <w:rPr>
          <w:b/>
        </w:rPr>
        <w:t>OBLIGACIONES GENERALES DEL CONTRATISTA:</w:t>
      </w:r>
    </w:p>
    <w:p w:rsidR="0047687E" w:rsidRPr="004752F5" w:rsidRDefault="0047687E" w:rsidP="00AC7745"/>
    <w:p w:rsidR="00A8667A" w:rsidRPr="00825913" w:rsidRDefault="00A8667A" w:rsidP="00727AD1">
      <w:pPr>
        <w:numPr>
          <w:ilvl w:val="0"/>
          <w:numId w:val="39"/>
        </w:numPr>
        <w:tabs>
          <w:tab w:val="clear" w:pos="360"/>
          <w:tab w:val="num" w:pos="0"/>
          <w:tab w:val="num" w:pos="786"/>
        </w:tabs>
        <w:autoSpaceDE/>
        <w:autoSpaceDN/>
        <w:ind w:left="426" w:hanging="426"/>
        <w:rPr>
          <w:bCs/>
          <w:lang w:val="es-ES"/>
        </w:rPr>
      </w:pPr>
      <w:r w:rsidRPr="00825913">
        <w:rPr>
          <w:bCs/>
          <w:lang w:val="es-ES"/>
        </w:rPr>
        <w:t>Cumplir con el objeto contractual.</w:t>
      </w:r>
    </w:p>
    <w:p w:rsidR="00A8667A" w:rsidRPr="00825913" w:rsidRDefault="00A8667A" w:rsidP="00727AD1">
      <w:pPr>
        <w:numPr>
          <w:ilvl w:val="0"/>
          <w:numId w:val="39"/>
        </w:numPr>
        <w:tabs>
          <w:tab w:val="clear" w:pos="360"/>
          <w:tab w:val="num" w:pos="0"/>
          <w:tab w:val="num" w:pos="786"/>
        </w:tabs>
        <w:autoSpaceDE/>
        <w:autoSpaceDN/>
        <w:ind w:left="426" w:hanging="426"/>
        <w:rPr>
          <w:bCs/>
          <w:lang w:val="es-ES"/>
        </w:rPr>
      </w:pPr>
      <w:r w:rsidRPr="00825913">
        <w:rPr>
          <w:bCs/>
          <w:lang w:val="es-ES"/>
        </w:rPr>
        <w:t>Designar un coordinador del contrato, quien se encargará de solucionar cualquier inconveniente o inquietud que se presente durante la vigencia del presente contrato.</w:t>
      </w:r>
    </w:p>
    <w:p w:rsidR="00A8667A" w:rsidRPr="00825913" w:rsidRDefault="00A8667A" w:rsidP="00727AD1">
      <w:pPr>
        <w:numPr>
          <w:ilvl w:val="0"/>
          <w:numId w:val="39"/>
        </w:numPr>
        <w:tabs>
          <w:tab w:val="clear" w:pos="360"/>
          <w:tab w:val="num" w:pos="0"/>
          <w:tab w:val="num" w:pos="786"/>
        </w:tabs>
        <w:autoSpaceDE/>
        <w:autoSpaceDN/>
        <w:ind w:left="426" w:hanging="426"/>
        <w:rPr>
          <w:bCs/>
          <w:lang w:val="es-ES"/>
        </w:rPr>
      </w:pPr>
      <w:r w:rsidRPr="00825913">
        <w:rPr>
          <w:bCs/>
          <w:lang w:val="es-ES"/>
        </w:rPr>
        <w:t>Obrar con lealtad y buena fe en las distintas etapas contractuales, evitando dilaciones y trabas</w:t>
      </w:r>
    </w:p>
    <w:p w:rsidR="00A8667A" w:rsidRPr="00825913" w:rsidRDefault="00A8667A" w:rsidP="00727AD1">
      <w:pPr>
        <w:numPr>
          <w:ilvl w:val="0"/>
          <w:numId w:val="39"/>
        </w:numPr>
        <w:tabs>
          <w:tab w:val="clear" w:pos="360"/>
          <w:tab w:val="num" w:pos="0"/>
          <w:tab w:val="num" w:pos="786"/>
        </w:tabs>
        <w:autoSpaceDE/>
        <w:autoSpaceDN/>
        <w:ind w:left="426" w:hanging="426"/>
        <w:rPr>
          <w:bCs/>
          <w:lang w:val="es-ES"/>
        </w:rPr>
      </w:pPr>
      <w:r w:rsidRPr="00825913">
        <w:rPr>
          <w:bCs/>
          <w:lang w:val="es-ES"/>
        </w:rPr>
        <w:t xml:space="preserve">Presentar la factura comercial con los soportes legales y técnicos solamente dentro de los CINCO (5) primeros días cada mes, con base en las características y condiciones propias del objeto a contratar. </w:t>
      </w:r>
      <w:r w:rsidRPr="00825913">
        <w:rPr>
          <w:bCs/>
          <w:lang w:val="es-ES"/>
        </w:rPr>
        <w:lastRenderedPageBreak/>
        <w:t>Vencido este término la oficina de presupuesto de la Unidad Prestadora de Salud Antioquia, deberá radicar la cuenta para el respectivo pago.</w:t>
      </w:r>
    </w:p>
    <w:p w:rsidR="00A8667A" w:rsidRPr="00825913" w:rsidRDefault="00A8667A" w:rsidP="00727AD1">
      <w:pPr>
        <w:numPr>
          <w:ilvl w:val="0"/>
          <w:numId w:val="39"/>
        </w:numPr>
        <w:tabs>
          <w:tab w:val="clear" w:pos="360"/>
          <w:tab w:val="num" w:pos="0"/>
          <w:tab w:val="num" w:pos="786"/>
        </w:tabs>
        <w:autoSpaceDE/>
        <w:autoSpaceDN/>
        <w:ind w:left="426" w:hanging="426"/>
        <w:rPr>
          <w:bCs/>
          <w:lang w:val="es-ES"/>
        </w:rPr>
      </w:pPr>
      <w:r w:rsidRPr="00825913">
        <w:rPr>
          <w:bCs/>
          <w:lang w:val="es-ES"/>
        </w:rPr>
        <w:t>Informar por escrito y debidamente justificado cualquier cambio en las condiciones que surjan durante el término de ejecución del contrato.</w:t>
      </w:r>
    </w:p>
    <w:p w:rsidR="00A8667A" w:rsidRPr="00825913" w:rsidRDefault="00A8667A" w:rsidP="00727AD1">
      <w:pPr>
        <w:numPr>
          <w:ilvl w:val="0"/>
          <w:numId w:val="39"/>
        </w:numPr>
        <w:tabs>
          <w:tab w:val="clear" w:pos="360"/>
          <w:tab w:val="num" w:pos="-168"/>
          <w:tab w:val="num" w:pos="708"/>
          <w:tab w:val="num" w:pos="786"/>
        </w:tabs>
        <w:autoSpaceDE/>
        <w:autoSpaceDN/>
        <w:ind w:left="426" w:hanging="426"/>
        <w:rPr>
          <w:bCs/>
          <w:lang w:val="es-ES"/>
        </w:rPr>
      </w:pPr>
      <w:r w:rsidRPr="00825913">
        <w:rPr>
          <w:bCs/>
          <w:lang w:val="es-ES"/>
        </w:rPr>
        <w:t>Cumplir con las condiciones sanitarias que fijen las autoridades competentes tanto de orden nacional como territorial.</w:t>
      </w:r>
    </w:p>
    <w:p w:rsidR="00A8667A" w:rsidRPr="00825913" w:rsidRDefault="00A8667A" w:rsidP="00727AD1">
      <w:pPr>
        <w:numPr>
          <w:ilvl w:val="0"/>
          <w:numId w:val="39"/>
        </w:numPr>
        <w:tabs>
          <w:tab w:val="clear" w:pos="360"/>
          <w:tab w:val="num" w:pos="-168"/>
          <w:tab w:val="num" w:pos="708"/>
          <w:tab w:val="num" w:pos="786"/>
        </w:tabs>
        <w:autoSpaceDE/>
        <w:autoSpaceDN/>
        <w:ind w:left="426" w:hanging="426"/>
        <w:rPr>
          <w:bCs/>
          <w:lang w:val="es-ES"/>
        </w:rPr>
      </w:pPr>
      <w:r w:rsidRPr="00825913">
        <w:rPr>
          <w:bCs/>
          <w:lang w:val="es-ES"/>
        </w:rPr>
        <w:t>Constituir en debida forma y aportar al grupo contractual o quien haga sus veces dentro de los cinco (5) días hábiles siguientes a la suscripción del contrato, la garantía única</w:t>
      </w:r>
    </w:p>
    <w:p w:rsidR="00A8667A" w:rsidRPr="00825913" w:rsidRDefault="00A8667A" w:rsidP="00727AD1">
      <w:pPr>
        <w:numPr>
          <w:ilvl w:val="0"/>
          <w:numId w:val="39"/>
        </w:numPr>
        <w:tabs>
          <w:tab w:val="clear" w:pos="360"/>
          <w:tab w:val="num" w:pos="-168"/>
          <w:tab w:val="num" w:pos="708"/>
          <w:tab w:val="num" w:pos="786"/>
        </w:tabs>
        <w:autoSpaceDE/>
        <w:autoSpaceDN/>
        <w:ind w:left="426" w:hanging="426"/>
        <w:rPr>
          <w:bCs/>
          <w:lang w:val="es-ES"/>
        </w:rPr>
      </w:pPr>
      <w:r w:rsidRPr="00825913">
        <w:rPr>
          <w:bCs/>
          <w:lang w:val="es-ES"/>
        </w:rPr>
        <w:t>Informar por escrito al grupo administrativo y financiero de Unidad Prestadora de Salud Antioquia cuando se haya ejecutado el ochenta por ciento (80%) del valor del posible contrato.  una vez recibida esta comunicación la jefatura estudiará la viabilidad de adicionar el contrato, si es el caso, previa evaluación de la necesidad.</w:t>
      </w:r>
    </w:p>
    <w:p w:rsidR="00A8667A" w:rsidRPr="00825913" w:rsidRDefault="00A8667A" w:rsidP="00727AD1">
      <w:pPr>
        <w:numPr>
          <w:ilvl w:val="0"/>
          <w:numId w:val="39"/>
        </w:numPr>
        <w:tabs>
          <w:tab w:val="clear" w:pos="360"/>
          <w:tab w:val="num" w:pos="-168"/>
          <w:tab w:val="num" w:pos="708"/>
          <w:tab w:val="num" w:pos="786"/>
        </w:tabs>
        <w:autoSpaceDE/>
        <w:autoSpaceDN/>
        <w:ind w:left="426" w:hanging="426"/>
        <w:rPr>
          <w:bCs/>
          <w:lang w:val="es-ES"/>
        </w:rPr>
      </w:pPr>
      <w:r w:rsidRPr="00825913">
        <w:rPr>
          <w:bCs/>
          <w:lang w:val="es-ES"/>
        </w:rPr>
        <w:t>Prestar en forma continua y permanente los servicios objeto del presente Contrato a la Unidad Prestadora de Salud Antioquia, bajo los principios de eficacia, universalidad y solidaridad.</w:t>
      </w:r>
    </w:p>
    <w:p w:rsidR="00A8667A" w:rsidRPr="00825913" w:rsidRDefault="00A8667A" w:rsidP="00727AD1">
      <w:pPr>
        <w:numPr>
          <w:ilvl w:val="0"/>
          <w:numId w:val="39"/>
        </w:numPr>
        <w:tabs>
          <w:tab w:val="clear" w:pos="360"/>
          <w:tab w:val="num" w:pos="-168"/>
          <w:tab w:val="num" w:pos="708"/>
          <w:tab w:val="num" w:pos="786"/>
        </w:tabs>
        <w:autoSpaceDE/>
        <w:autoSpaceDN/>
        <w:ind w:left="426" w:hanging="426"/>
        <w:rPr>
          <w:bCs/>
          <w:lang w:val="es-ES"/>
        </w:rPr>
      </w:pPr>
      <w:r w:rsidRPr="00825913">
        <w:rPr>
          <w:bCs/>
          <w:lang w:val="es-ES"/>
        </w:rPr>
        <w:t>Atender oportuna y eficazmente las solicitudes que le formule la Jefatura de Unidad Prestadora de Salud Antioquia</w:t>
      </w:r>
    </w:p>
    <w:p w:rsidR="00A8667A" w:rsidRPr="00825913" w:rsidRDefault="00A8667A" w:rsidP="00727AD1">
      <w:pPr>
        <w:numPr>
          <w:ilvl w:val="0"/>
          <w:numId w:val="39"/>
        </w:numPr>
        <w:tabs>
          <w:tab w:val="clear" w:pos="360"/>
          <w:tab w:val="num" w:pos="-168"/>
          <w:tab w:val="num" w:pos="708"/>
          <w:tab w:val="num" w:pos="786"/>
        </w:tabs>
        <w:autoSpaceDE/>
        <w:autoSpaceDN/>
        <w:ind w:left="426" w:hanging="426"/>
        <w:rPr>
          <w:bCs/>
          <w:lang w:val="es-ES"/>
        </w:rPr>
      </w:pPr>
      <w:r w:rsidRPr="00825913">
        <w:rPr>
          <w:bCs/>
          <w:lang w:val="es-ES"/>
        </w:rPr>
        <w:t xml:space="preserve">Cualquier cambio en las condiciones técnicas o económicas, que deba hacerse en el transcurso del cumplimiento del objeto al posible contrato, deberá hacerse por mutuo acuerdo, previa solicitud escrita plenamente justificada por cualquiera de las dos partes, </w:t>
      </w:r>
      <w:proofErr w:type="spellStart"/>
      <w:r w:rsidRPr="00825913">
        <w:rPr>
          <w:bCs/>
          <w:lang w:val="es-ES"/>
        </w:rPr>
        <w:t>sopena</w:t>
      </w:r>
      <w:proofErr w:type="spellEnd"/>
      <w:r w:rsidRPr="00825913">
        <w:rPr>
          <w:bCs/>
          <w:lang w:val="es-ES"/>
        </w:rPr>
        <w:t xml:space="preserve"> de lo establecido en el artículo 14 de la ley 80 de 1993</w:t>
      </w:r>
    </w:p>
    <w:p w:rsidR="00A8667A" w:rsidRPr="00825913" w:rsidRDefault="00A8667A" w:rsidP="00727AD1">
      <w:pPr>
        <w:numPr>
          <w:ilvl w:val="0"/>
          <w:numId w:val="39"/>
        </w:numPr>
        <w:tabs>
          <w:tab w:val="clear" w:pos="360"/>
          <w:tab w:val="num" w:pos="-168"/>
          <w:tab w:val="num" w:pos="708"/>
          <w:tab w:val="num" w:pos="786"/>
        </w:tabs>
        <w:autoSpaceDE/>
        <w:autoSpaceDN/>
        <w:ind w:left="426" w:hanging="426"/>
        <w:rPr>
          <w:bCs/>
          <w:lang w:val="es-ES"/>
        </w:rPr>
      </w:pPr>
      <w:r w:rsidRPr="00825913">
        <w:rPr>
          <w:bCs/>
          <w:lang w:val="es-ES"/>
        </w:rPr>
        <w:t>Las establecidas en los términos de referencia de la invitación a cotizar y la oferta del contratista.</w:t>
      </w:r>
    </w:p>
    <w:p w:rsidR="00A8667A" w:rsidRPr="00825913" w:rsidRDefault="00A8667A" w:rsidP="00727AD1">
      <w:pPr>
        <w:numPr>
          <w:ilvl w:val="0"/>
          <w:numId w:val="39"/>
        </w:numPr>
        <w:tabs>
          <w:tab w:val="clear" w:pos="360"/>
          <w:tab w:val="num" w:pos="-168"/>
          <w:tab w:val="num" w:pos="708"/>
          <w:tab w:val="num" w:pos="786"/>
        </w:tabs>
        <w:autoSpaceDE/>
        <w:autoSpaceDN/>
        <w:ind w:left="426" w:hanging="426"/>
        <w:rPr>
          <w:bCs/>
          <w:lang w:val="es-ES"/>
        </w:rPr>
      </w:pPr>
      <w:r w:rsidRPr="00825913">
        <w:rPr>
          <w:bCs/>
          <w:lang w:val="es-ES"/>
        </w:rPr>
        <w:t>Implementar los Sistemas de control para poder detectar y corregir cualquier tipo de fallas que se llegaren a presentar y en el evento de determinar la responsabilidad del CONTRATISTA, asumirlas e intensificar los controles a fin de ser corregidas.</w:t>
      </w:r>
    </w:p>
    <w:p w:rsidR="00A8667A" w:rsidRPr="00825913" w:rsidRDefault="00A8667A" w:rsidP="00727AD1">
      <w:pPr>
        <w:numPr>
          <w:ilvl w:val="0"/>
          <w:numId w:val="39"/>
        </w:numPr>
        <w:tabs>
          <w:tab w:val="clear" w:pos="360"/>
          <w:tab w:val="num" w:pos="-168"/>
          <w:tab w:val="num" w:pos="708"/>
          <w:tab w:val="num" w:pos="786"/>
        </w:tabs>
        <w:autoSpaceDE/>
        <w:autoSpaceDN/>
        <w:ind w:left="426" w:hanging="426"/>
        <w:rPr>
          <w:bCs/>
          <w:lang w:val="es-ES"/>
        </w:rPr>
      </w:pPr>
      <w:r w:rsidRPr="00825913">
        <w:rPr>
          <w:bCs/>
          <w:lang w:val="es-ES"/>
        </w:rPr>
        <w:t>Cumplir con las obligaciones de pagar mensualmente los aportes de afiliación a los sistemas de salud, riesgos profesionales, pensiones y aportes a las cajas de compensación familiar, ICBF y SENA cuando a ello haya lugar de acuerdo con los artículos 282 de la Ley 100 de 1993, Ley 1150, ARTÍCULO 23.</w:t>
      </w:r>
    </w:p>
    <w:p w:rsidR="00A8667A" w:rsidRPr="00825913" w:rsidRDefault="00A8667A" w:rsidP="00727AD1">
      <w:pPr>
        <w:numPr>
          <w:ilvl w:val="0"/>
          <w:numId w:val="39"/>
        </w:numPr>
        <w:tabs>
          <w:tab w:val="clear" w:pos="360"/>
          <w:tab w:val="num" w:pos="-168"/>
          <w:tab w:val="num" w:pos="708"/>
          <w:tab w:val="num" w:pos="786"/>
        </w:tabs>
        <w:autoSpaceDE/>
        <w:autoSpaceDN/>
        <w:ind w:left="426" w:hanging="426"/>
        <w:rPr>
          <w:bCs/>
          <w:lang w:val="es-ES"/>
        </w:rPr>
      </w:pPr>
      <w:r w:rsidRPr="00825913">
        <w:rPr>
          <w:bCs/>
          <w:lang w:val="es-ES"/>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p w:rsidR="00A8667A" w:rsidRPr="00825913" w:rsidRDefault="00A8667A" w:rsidP="00727AD1">
      <w:pPr>
        <w:numPr>
          <w:ilvl w:val="0"/>
          <w:numId w:val="39"/>
        </w:numPr>
        <w:tabs>
          <w:tab w:val="clear" w:pos="360"/>
          <w:tab w:val="num" w:pos="-168"/>
          <w:tab w:val="num" w:pos="708"/>
          <w:tab w:val="num" w:pos="786"/>
        </w:tabs>
        <w:autoSpaceDE/>
        <w:autoSpaceDN/>
        <w:ind w:left="426" w:hanging="426"/>
        <w:rPr>
          <w:bCs/>
          <w:lang w:val="es-ES"/>
        </w:rPr>
      </w:pPr>
      <w:r w:rsidRPr="00825913">
        <w:rPr>
          <w:bCs/>
          <w:lang w:val="es-ES"/>
        </w:rPr>
        <w:t>No acceder a peticiones o amenazas, de quienes actuando por fuera de la ley pretendan obligarlo a hacer u omitir algún acto o hecho, el CONTRATISTA deberá informar de tal evento al área administrativa y financiera de la UPRES Antioquia y a las autoridades competentes para que se adopte las medidas necesarias.</w:t>
      </w:r>
    </w:p>
    <w:p w:rsidR="00A8667A" w:rsidRPr="00825913" w:rsidRDefault="00A8667A" w:rsidP="00727AD1">
      <w:pPr>
        <w:numPr>
          <w:ilvl w:val="0"/>
          <w:numId w:val="39"/>
        </w:numPr>
        <w:tabs>
          <w:tab w:val="clear" w:pos="360"/>
          <w:tab w:val="num" w:pos="-168"/>
          <w:tab w:val="num" w:pos="708"/>
          <w:tab w:val="num" w:pos="786"/>
        </w:tabs>
        <w:autoSpaceDE/>
        <w:autoSpaceDN/>
        <w:ind w:left="426" w:hanging="426"/>
        <w:rPr>
          <w:bCs/>
          <w:lang w:val="es-ES"/>
        </w:rPr>
      </w:pPr>
      <w:r w:rsidRPr="00825913">
        <w:rPr>
          <w:bCs/>
          <w:lang w:val="es-ES"/>
        </w:rPr>
        <w:t>Mantener activa la cuenta corriente o de ahorros reportada para los pagos con el fin de evitar traumatismos en el proceso de ejecución del contrato.</w:t>
      </w:r>
    </w:p>
    <w:p w:rsidR="00A8667A" w:rsidRPr="00825913" w:rsidRDefault="00A8667A" w:rsidP="00727AD1">
      <w:pPr>
        <w:numPr>
          <w:ilvl w:val="0"/>
          <w:numId w:val="39"/>
        </w:numPr>
        <w:tabs>
          <w:tab w:val="clear" w:pos="360"/>
          <w:tab w:val="num" w:pos="-168"/>
          <w:tab w:val="num" w:pos="708"/>
          <w:tab w:val="num" w:pos="786"/>
        </w:tabs>
        <w:autoSpaceDE/>
        <w:autoSpaceDN/>
        <w:ind w:left="426" w:hanging="426"/>
        <w:rPr>
          <w:bCs/>
          <w:lang w:val="es-ES"/>
        </w:rPr>
      </w:pPr>
      <w:r w:rsidRPr="00825913">
        <w:rPr>
          <w:bCs/>
          <w:lang w:val="es-ES"/>
        </w:rPr>
        <w:t>Sostener y mantener las tarifas ofertadas durante todo el plazo de ejecución del futuro contrato que se suscriba como resultado de la adjudicación.</w:t>
      </w:r>
    </w:p>
    <w:p w:rsidR="00A8667A" w:rsidRPr="00825913" w:rsidRDefault="00A8667A" w:rsidP="00727AD1">
      <w:pPr>
        <w:numPr>
          <w:ilvl w:val="0"/>
          <w:numId w:val="39"/>
        </w:numPr>
        <w:tabs>
          <w:tab w:val="clear" w:pos="360"/>
          <w:tab w:val="num" w:pos="-168"/>
          <w:tab w:val="num" w:pos="708"/>
          <w:tab w:val="num" w:pos="786"/>
        </w:tabs>
        <w:autoSpaceDE/>
        <w:autoSpaceDN/>
        <w:ind w:left="426" w:hanging="426"/>
        <w:rPr>
          <w:bCs/>
          <w:lang w:val="es-ES"/>
        </w:rPr>
      </w:pPr>
      <w:r w:rsidRPr="00825913">
        <w:rPr>
          <w:bCs/>
          <w:lang w:val="es-ES"/>
        </w:rPr>
        <w:t>No continuar prestando los servicios una vez se haya ejecutado el 100% del presupuesto estimado para la ejecución del objeto contratado.</w:t>
      </w:r>
    </w:p>
    <w:p w:rsidR="00A8667A" w:rsidRPr="00825913" w:rsidRDefault="00A8667A" w:rsidP="00727AD1">
      <w:pPr>
        <w:numPr>
          <w:ilvl w:val="0"/>
          <w:numId w:val="39"/>
        </w:numPr>
        <w:tabs>
          <w:tab w:val="clear" w:pos="360"/>
          <w:tab w:val="num" w:pos="-168"/>
          <w:tab w:val="num" w:pos="708"/>
          <w:tab w:val="num" w:pos="786"/>
        </w:tabs>
        <w:autoSpaceDE/>
        <w:autoSpaceDN/>
        <w:ind w:left="426" w:hanging="426"/>
        <w:rPr>
          <w:bCs/>
          <w:lang w:val="es-ES"/>
        </w:rPr>
      </w:pPr>
      <w:r w:rsidRPr="00825913">
        <w:rPr>
          <w:bCs/>
          <w:lang w:val="es-ES"/>
        </w:rPr>
        <w:t>Restituir a LA POLICÍA NACIONAL los elementos o espacios que haya colocado a su disposición para el desarrollo del objeto contractual, cuando se lo requiera o al finalizar el contrato, en caso que se hayan suministrado.</w:t>
      </w:r>
    </w:p>
    <w:p w:rsidR="00A8667A" w:rsidRPr="00825913" w:rsidRDefault="00A8667A" w:rsidP="00727AD1">
      <w:pPr>
        <w:numPr>
          <w:ilvl w:val="0"/>
          <w:numId w:val="39"/>
        </w:numPr>
        <w:tabs>
          <w:tab w:val="clear" w:pos="360"/>
          <w:tab w:val="num" w:pos="-168"/>
          <w:tab w:val="num" w:pos="708"/>
          <w:tab w:val="num" w:pos="786"/>
        </w:tabs>
        <w:autoSpaceDE/>
        <w:autoSpaceDN/>
        <w:ind w:left="426" w:hanging="426"/>
        <w:rPr>
          <w:bCs/>
          <w:lang w:val="es-ES"/>
        </w:rPr>
      </w:pPr>
      <w:r w:rsidRPr="00825913">
        <w:rPr>
          <w:bCs/>
          <w:lang w:val="es-ES"/>
        </w:rPr>
        <w:t>Las demás obligaciones del CONTRATISTA contenidas en el artículo 5º de la Ley 80 de 1993, así mismo, será civil y penalmente responsable por sus acciones u omisiones en la actuación contractual.</w:t>
      </w:r>
    </w:p>
    <w:p w:rsidR="00A8667A" w:rsidRPr="00825913" w:rsidRDefault="00A8667A" w:rsidP="00727AD1">
      <w:pPr>
        <w:numPr>
          <w:ilvl w:val="0"/>
          <w:numId w:val="39"/>
        </w:numPr>
        <w:autoSpaceDE/>
        <w:autoSpaceDN/>
        <w:rPr>
          <w:bCs/>
          <w:lang w:val="es-ES"/>
        </w:rPr>
      </w:pPr>
      <w:r w:rsidRPr="00825913">
        <w:rPr>
          <w:bCs/>
          <w:lang w:val="es-ES"/>
        </w:rPr>
        <w:t>El CONTRATISTA debe cumplir al interior de la Unidad Prestadora de Salud y sus Unidades Adjuntas, con la normatividad ambiental y de saneamiento básico vigente, Decreto 2811 de 1974, Ley 9 de 1979, Decreto 1594 de 1984, Decreto 351 de 2014, Resolución 591 de 2024, decreto 4741 del 2005, las normas universales de bioseguridad conservación del medio ambiente, recursos naturales participación activa en la prevención de la</w:t>
      </w:r>
    </w:p>
    <w:p w:rsidR="00A8667A" w:rsidRPr="00825913" w:rsidRDefault="00A8667A" w:rsidP="00727AD1">
      <w:pPr>
        <w:numPr>
          <w:ilvl w:val="0"/>
          <w:numId w:val="39"/>
        </w:numPr>
        <w:autoSpaceDE/>
        <w:autoSpaceDN/>
        <w:rPr>
          <w:bCs/>
          <w:lang w:val="es-ES"/>
        </w:rPr>
      </w:pPr>
      <w:r w:rsidRPr="00825913">
        <w:rPr>
          <w:bCs/>
          <w:lang w:val="es-ES"/>
        </w:rPr>
        <w:lastRenderedPageBreak/>
        <w:t>contaminación, uso racional del agua, la energía, segregación adecuada de residuos hospitalarios y demás actividades que incluyan o relacione su actividad; además de las normas que modifiquen, reglamente y/o sustituyan.</w:t>
      </w:r>
    </w:p>
    <w:p w:rsidR="00A8667A" w:rsidRPr="00825913" w:rsidRDefault="00A8667A" w:rsidP="00727AD1">
      <w:pPr>
        <w:numPr>
          <w:ilvl w:val="0"/>
          <w:numId w:val="39"/>
        </w:numPr>
        <w:autoSpaceDE/>
        <w:autoSpaceDN/>
        <w:rPr>
          <w:bCs/>
          <w:lang w:val="es-ES"/>
        </w:rPr>
      </w:pPr>
      <w:r w:rsidRPr="00825913">
        <w:rPr>
          <w:bCs/>
          <w:lang w:val="es-ES"/>
        </w:rPr>
        <w:t>La firma proponente deberá tener todo el personal con sus respectivos carnés de identificación y elementos necesarios para la prestación del servicio.</w:t>
      </w:r>
    </w:p>
    <w:p w:rsidR="00A8667A" w:rsidRPr="00825913" w:rsidRDefault="00A8667A" w:rsidP="00727AD1">
      <w:pPr>
        <w:numPr>
          <w:ilvl w:val="0"/>
          <w:numId w:val="39"/>
        </w:numPr>
        <w:autoSpaceDE/>
        <w:autoSpaceDN/>
        <w:rPr>
          <w:bCs/>
          <w:lang w:val="es-ES"/>
        </w:rPr>
      </w:pPr>
      <w:r w:rsidRPr="00825913">
        <w:rPr>
          <w:bCs/>
          <w:lang w:val="es-ES"/>
        </w:rPr>
        <w:t>En caso de ocurrencia de un accidente laboral de sus trabajadores será responsabilidad del contratista reportarlo a su administradora de riesgos laborales (ARL) y seguir el procedimiento de su investigación correspondiente como lo establece la ley.  Así mismo, deberá informarlo al área de Salud Ocupacional de la Unidad Prestadora de Salud y al supervisor del contrato sobre el evento, para adelantar el procedimiento interno de su investigación y las medidas de intervención requeridas.</w:t>
      </w:r>
    </w:p>
    <w:p w:rsidR="00A8667A" w:rsidRPr="00825913" w:rsidRDefault="00A8667A" w:rsidP="00727AD1">
      <w:pPr>
        <w:pStyle w:val="Prrafodelista"/>
        <w:numPr>
          <w:ilvl w:val="0"/>
          <w:numId w:val="39"/>
        </w:numPr>
        <w:tabs>
          <w:tab w:val="left" w:pos="240"/>
        </w:tabs>
        <w:autoSpaceDE/>
        <w:autoSpaceDN/>
        <w:rPr>
          <w:rFonts w:cs="Arial"/>
          <w:bCs/>
          <w:lang w:val="es-ES"/>
        </w:rPr>
      </w:pPr>
      <w:r w:rsidRPr="00825913">
        <w:rPr>
          <w:rFonts w:cs="Arial"/>
          <w:bCs/>
          <w:lang w:val="es-ES"/>
        </w:rPr>
        <w:t>En caso de que se generen residuos peligrosos durante la ejecución del contrato, la empresa contratista será la encargada de realizar la disposición final y certificar ésta con una empresa encargada de disposición de estos residuos, la cual este avalada por la autoridad ambiental.  Deberá certificarse en una fecha no superior a los 6 meses.</w:t>
      </w:r>
    </w:p>
    <w:p w:rsidR="00A8667A" w:rsidRPr="00825913" w:rsidRDefault="00A8667A" w:rsidP="00727AD1">
      <w:pPr>
        <w:pStyle w:val="Prrafodelista"/>
        <w:numPr>
          <w:ilvl w:val="0"/>
          <w:numId w:val="39"/>
        </w:numPr>
        <w:tabs>
          <w:tab w:val="left" w:pos="240"/>
        </w:tabs>
        <w:autoSpaceDE/>
        <w:autoSpaceDN/>
        <w:rPr>
          <w:rFonts w:cs="Arial"/>
          <w:bCs/>
          <w:lang w:val="es-ES"/>
        </w:rPr>
      </w:pPr>
      <w:r w:rsidRPr="00825913">
        <w:rPr>
          <w:rFonts w:cs="Arial"/>
          <w:bCs/>
          <w:lang w:val="es-ES"/>
        </w:rPr>
        <w:t>Sin excepción, todo vehículo, herramienta, materiales e insumos para la adecuada ejecución de la labor, deberán depender y ser parte de la empresa contratista y en ningún caso herramienta; vehículo o insumos propiedad de la Unidad Prestadora de Salud Antioquia, serán usados para las labores contratadas.</w:t>
      </w:r>
    </w:p>
    <w:p w:rsidR="00A8667A" w:rsidRPr="00825913" w:rsidRDefault="00A8667A" w:rsidP="00727AD1">
      <w:pPr>
        <w:pStyle w:val="Prrafodelista"/>
        <w:numPr>
          <w:ilvl w:val="0"/>
          <w:numId w:val="39"/>
        </w:numPr>
        <w:tabs>
          <w:tab w:val="left" w:pos="240"/>
        </w:tabs>
        <w:autoSpaceDE/>
        <w:autoSpaceDN/>
        <w:rPr>
          <w:rFonts w:cs="Arial"/>
          <w:bCs/>
          <w:lang w:val="es-ES"/>
        </w:rPr>
      </w:pPr>
      <w:r w:rsidRPr="00825913">
        <w:rPr>
          <w:rFonts w:cs="Arial"/>
          <w:bCs/>
          <w:lang w:val="es-ES"/>
        </w:rPr>
        <w:t>El oferente entregara al supervisor del contrato una certificación del cumplimiento de la Normatividad Legal Vigente en materia de cuidado y preservación del Medio Ambiente, en cuanto a la disposición final de los repuestos y residuos químicos utilizados para la ejecución del contrato.</w:t>
      </w:r>
    </w:p>
    <w:p w:rsidR="00A8667A" w:rsidRPr="00825913" w:rsidRDefault="00A8667A" w:rsidP="00727AD1">
      <w:pPr>
        <w:pStyle w:val="Prrafodelista"/>
        <w:numPr>
          <w:ilvl w:val="0"/>
          <w:numId w:val="39"/>
        </w:numPr>
        <w:tabs>
          <w:tab w:val="left" w:pos="240"/>
        </w:tabs>
        <w:autoSpaceDE/>
        <w:autoSpaceDN/>
        <w:rPr>
          <w:rFonts w:cs="Arial"/>
          <w:bCs/>
          <w:lang w:val="es-ES"/>
        </w:rPr>
      </w:pPr>
      <w:r w:rsidRPr="00825913">
        <w:rPr>
          <w:rFonts w:cs="Arial"/>
          <w:bCs/>
          <w:lang w:val="es-ES"/>
        </w:rPr>
        <w:t>El contratista deberá suministrar a sus trabajadores los elementos de protección personal requeridos para la actividad a ejecutar, los cuales deben cumplir con las calidades y especificaciones técnicas exigidos por la normatividad vigente</w:t>
      </w:r>
    </w:p>
    <w:p w:rsidR="00A8667A" w:rsidRPr="00825913" w:rsidRDefault="00A8667A" w:rsidP="00727AD1">
      <w:pPr>
        <w:pStyle w:val="Prrafodelista"/>
        <w:numPr>
          <w:ilvl w:val="0"/>
          <w:numId w:val="39"/>
        </w:numPr>
        <w:tabs>
          <w:tab w:val="left" w:pos="240"/>
        </w:tabs>
        <w:autoSpaceDE/>
        <w:autoSpaceDN/>
        <w:rPr>
          <w:rFonts w:cs="Arial"/>
          <w:bCs/>
          <w:lang w:val="es-ES"/>
        </w:rPr>
      </w:pPr>
      <w:r w:rsidRPr="00825913">
        <w:rPr>
          <w:rFonts w:cs="Arial"/>
          <w:bCs/>
          <w:lang w:val="es-ES"/>
        </w:rPr>
        <w:t>Reportar al supervisor del contrato cualquier peligro detectado durante su labor o cualquier novedad que se presente con su personal</w:t>
      </w:r>
    </w:p>
    <w:p w:rsidR="00A8667A" w:rsidRPr="00825913" w:rsidRDefault="00A8667A" w:rsidP="00727AD1">
      <w:pPr>
        <w:pStyle w:val="Prrafodelista"/>
        <w:numPr>
          <w:ilvl w:val="0"/>
          <w:numId w:val="39"/>
        </w:numPr>
        <w:tabs>
          <w:tab w:val="left" w:pos="240"/>
        </w:tabs>
        <w:autoSpaceDE/>
        <w:autoSpaceDN/>
        <w:rPr>
          <w:rFonts w:cs="Arial"/>
          <w:bCs/>
          <w:lang w:val="es-ES"/>
        </w:rPr>
      </w:pPr>
      <w:r w:rsidRPr="00825913">
        <w:rPr>
          <w:rFonts w:cs="Arial"/>
          <w:bCs/>
          <w:lang w:val="es-ES"/>
        </w:rPr>
        <w:t>El contratista deberá presentar el listado de los funcionarios que harán la instalación, anexando certificado de idoneidad para la misma.</w:t>
      </w:r>
    </w:p>
    <w:p w:rsidR="00A8667A" w:rsidRPr="00825913" w:rsidRDefault="00A8667A" w:rsidP="00727AD1">
      <w:pPr>
        <w:pStyle w:val="Prrafodelista"/>
        <w:numPr>
          <w:ilvl w:val="0"/>
          <w:numId w:val="39"/>
        </w:numPr>
        <w:tabs>
          <w:tab w:val="left" w:pos="240"/>
        </w:tabs>
        <w:autoSpaceDE/>
        <w:autoSpaceDN/>
        <w:rPr>
          <w:rFonts w:cs="Arial"/>
          <w:bCs/>
          <w:lang w:val="es-ES"/>
        </w:rPr>
      </w:pPr>
      <w:r w:rsidRPr="00825913">
        <w:rPr>
          <w:rFonts w:cs="Arial"/>
          <w:bCs/>
          <w:lang w:val="es-ES"/>
        </w:rPr>
        <w:t>En caso que el contratista requiera utilizar productos químicos, para la ejecución de la actividad contratada debe contar con las fichas técnicas y hojas de seguridad.</w:t>
      </w:r>
    </w:p>
    <w:p w:rsidR="00A8667A" w:rsidRPr="00825913" w:rsidRDefault="00A8667A" w:rsidP="00727AD1">
      <w:pPr>
        <w:numPr>
          <w:ilvl w:val="0"/>
          <w:numId w:val="39"/>
        </w:numPr>
        <w:tabs>
          <w:tab w:val="clear" w:pos="360"/>
          <w:tab w:val="num" w:pos="-168"/>
          <w:tab w:val="num" w:pos="708"/>
          <w:tab w:val="num" w:pos="786"/>
        </w:tabs>
        <w:autoSpaceDE/>
        <w:autoSpaceDN/>
        <w:ind w:left="426" w:hanging="426"/>
        <w:rPr>
          <w:bCs/>
          <w:lang w:val="es-ES"/>
        </w:rPr>
      </w:pPr>
      <w:r w:rsidRPr="00825913">
        <w:rPr>
          <w:bCs/>
          <w:lang w:val="es-ES"/>
        </w:rP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rsidR="00A8667A" w:rsidRPr="00825913" w:rsidRDefault="00A8667A" w:rsidP="00727AD1">
      <w:pPr>
        <w:numPr>
          <w:ilvl w:val="0"/>
          <w:numId w:val="39"/>
        </w:numPr>
        <w:autoSpaceDE/>
        <w:autoSpaceDN/>
        <w:rPr>
          <w:bCs/>
          <w:lang w:val="es-ES"/>
        </w:rPr>
      </w:pPr>
      <w:r w:rsidRPr="00825913">
        <w:rPr>
          <w:bCs/>
          <w:lang w:val="es-ES"/>
        </w:rPr>
        <w:t>Cláusula de Confidencialidad: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rsidR="00A8667A" w:rsidRPr="00825913" w:rsidRDefault="00A8667A" w:rsidP="00727AD1">
      <w:pPr>
        <w:numPr>
          <w:ilvl w:val="0"/>
          <w:numId w:val="39"/>
        </w:numPr>
        <w:tabs>
          <w:tab w:val="clear" w:pos="360"/>
          <w:tab w:val="num" w:pos="-102"/>
          <w:tab w:val="num" w:pos="642"/>
        </w:tabs>
        <w:autoSpaceDE/>
        <w:autoSpaceDN/>
        <w:rPr>
          <w:bCs/>
          <w:lang w:val="es-ES"/>
        </w:rPr>
      </w:pPr>
      <w:r w:rsidRPr="00825913">
        <w:rPr>
          <w:bCs/>
          <w:lang w:val="es-ES"/>
        </w:rPr>
        <w:t xml:space="preserve">Cumplimiento de normatividad: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w:t>
      </w:r>
      <w:r w:rsidRPr="00825913">
        <w:rPr>
          <w:bCs/>
          <w:lang w:val="es-ES"/>
        </w:rPr>
        <w:lastRenderedPageBreak/>
        <w:t>responsables de la privacidad, seguridad y confidencialidad y la Resolución No. 08310 de 2016 por la cual se expide el Manual de Seguridad de la Información para la Policía Nacional.</w:t>
      </w:r>
    </w:p>
    <w:p w:rsidR="00A8667A" w:rsidRPr="00825913" w:rsidRDefault="00A8667A" w:rsidP="00727AD1">
      <w:pPr>
        <w:numPr>
          <w:ilvl w:val="0"/>
          <w:numId w:val="39"/>
        </w:numPr>
        <w:autoSpaceDE/>
        <w:autoSpaceDN/>
        <w:ind w:left="349" w:hanging="426"/>
        <w:rPr>
          <w:bCs/>
          <w:lang w:val="es-ES"/>
        </w:rPr>
      </w:pPr>
      <w:r w:rsidRPr="00825913">
        <w:rPr>
          <w:bCs/>
          <w:lang w:val="es-ES"/>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w:t>
      </w:r>
    </w:p>
    <w:p w:rsidR="00A8667A" w:rsidRPr="00825913" w:rsidRDefault="00A8667A" w:rsidP="00727AD1">
      <w:pPr>
        <w:numPr>
          <w:ilvl w:val="0"/>
          <w:numId w:val="39"/>
        </w:numPr>
        <w:autoSpaceDE/>
        <w:autoSpaceDN/>
        <w:ind w:hanging="426"/>
        <w:rPr>
          <w:bCs/>
          <w:lang w:val="es-ES"/>
        </w:rPr>
      </w:pPr>
      <w:r w:rsidRPr="00825913">
        <w:rPr>
          <w:bCs/>
          <w:lang w:val="es-ES"/>
        </w:rPr>
        <w:t>El OFERENTE CONTRATO DE PRESTACIÓN DE SERVICIOS QUE SE PRESTAN DENTRO DE LAS INSTALACIONES DE LOS CENTROS DE TRABAJO DE SANIDAD</w:t>
      </w:r>
    </w:p>
    <w:p w:rsidR="00A8667A" w:rsidRPr="00825913" w:rsidRDefault="00A8667A" w:rsidP="00A8667A">
      <w:pPr>
        <w:ind w:left="360"/>
        <w:rPr>
          <w:bCs/>
          <w:lang w:val="es-ES"/>
        </w:rPr>
      </w:pPr>
      <w:r w:rsidRPr="00825913">
        <w:rPr>
          <w:bCs/>
          <w:lang w:val="es-ES"/>
        </w:rPr>
        <w:t>Se debe incluir dentro del anexo de “Obligaciones del contratista” del estudio previo para los contratos de bienes y servicios la siguiente obligación:</w:t>
      </w:r>
    </w:p>
    <w:p w:rsidR="00A8667A" w:rsidRPr="00825913" w:rsidRDefault="00A8667A" w:rsidP="00727AD1">
      <w:pPr>
        <w:numPr>
          <w:ilvl w:val="0"/>
          <w:numId w:val="39"/>
        </w:numPr>
        <w:autoSpaceDE/>
        <w:autoSpaceDN/>
        <w:ind w:hanging="426"/>
        <w:rPr>
          <w:bCs/>
          <w:lang w:val="es-ES"/>
        </w:rPr>
      </w:pPr>
      <w:r w:rsidRPr="00825913">
        <w:rPr>
          <w:bCs/>
          <w:lang w:val="es-ES"/>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rsidR="00A8667A" w:rsidRPr="00825913" w:rsidRDefault="00A8667A" w:rsidP="00A8667A">
      <w:pPr>
        <w:pStyle w:val="Default"/>
        <w:ind w:left="360"/>
        <w:jc w:val="both"/>
        <w:rPr>
          <w:rFonts w:ascii="Arial" w:eastAsia="Times New Roman" w:hAnsi="Arial" w:cs="Arial"/>
          <w:bCs/>
          <w:color w:val="auto"/>
          <w:sz w:val="20"/>
          <w:szCs w:val="20"/>
          <w:lang w:val="es-ES" w:eastAsia="es-ES"/>
        </w:rPr>
      </w:pPr>
      <w:r w:rsidRPr="00825913">
        <w:rPr>
          <w:rFonts w:ascii="Arial" w:eastAsia="Times New Roman" w:hAnsi="Arial" w:cs="Arial"/>
          <w:bCs/>
          <w:color w:val="auto"/>
          <w:sz w:val="20"/>
          <w:szCs w:val="20"/>
          <w:lang w:val="es-ES" w:eastAsia="es-ES"/>
        </w:rPr>
        <w:t>Etapa precontractual y celebración del contrato: la documentación que se relaciona a continuación deberá presentarse al momento de radicar la propuesta frente al pliego de condiciones según cronograma.</w:t>
      </w:r>
    </w:p>
    <w:p w:rsidR="00A8667A" w:rsidRPr="00825913" w:rsidRDefault="00A8667A" w:rsidP="00727AD1">
      <w:pPr>
        <w:pStyle w:val="Prrafodelista"/>
        <w:numPr>
          <w:ilvl w:val="0"/>
          <w:numId w:val="39"/>
        </w:numPr>
        <w:autoSpaceDE/>
        <w:autoSpaceDN/>
        <w:rPr>
          <w:rFonts w:cs="Arial"/>
          <w:bCs/>
          <w:lang w:val="es-ES"/>
        </w:rPr>
      </w:pPr>
      <w:r w:rsidRPr="00825913">
        <w:rPr>
          <w:rFonts w:cs="Arial"/>
          <w:bCs/>
          <w:lang w:val="es-ES"/>
        </w:rPr>
        <w:t>Criterios ambientales: _ aplicar las buenas prácticas ambientales, participar de los programas y campañas ambientales, así como las demás exigencias que se establezca en el sistema de gestión ambiental, en todas las actividades que realice durante la prestación del servicio dentro de las instalaciones policiales. – Garantizar la disposición final de los residuos sólidos peligrosos y especiales (aceites usados, luminarias, RAEES, envases de sustancias químicas y de derivados de hidrocarburos, baterías, pilas, llantas, escombros entre otros relacionados en el titulo 6 residuos peligros del decreto 1076 de 2015 expedido por el Gobierno Nacional, o norma que lo modifique, adicione o sustituya, que se pudiera generar como resultado de la prestación de sus servicios a la RASES 6  (Presentar al supervisor del contrato, el certificado de disposición final a través de un gestor ambiental debidamente acreditado por la autoridad ambiental competente para la prestación de estos servicios)</w:t>
      </w:r>
    </w:p>
    <w:p w:rsidR="00A8667A" w:rsidRPr="00825913" w:rsidRDefault="00A8667A" w:rsidP="00727AD1">
      <w:pPr>
        <w:numPr>
          <w:ilvl w:val="0"/>
          <w:numId w:val="39"/>
        </w:numPr>
        <w:autoSpaceDE/>
        <w:autoSpaceDN/>
        <w:rPr>
          <w:bCs/>
          <w:lang w:val="es-ES"/>
        </w:rPr>
      </w:pPr>
      <w:r w:rsidRPr="00825913">
        <w:rPr>
          <w:bCs/>
          <w:lang w:val="es-ES"/>
        </w:rPr>
        <w:t>Con el objeto de evitar escapes de sustancias nocivas que conminen las personas y sus bienes, deterioren los suelos y el medio ambiente en general, el contratista deberá decepcionar almacenar y efectuar la disposición final de destrucción, de acuerdo a la normativa ambiental vigente de los elementos eléctricos y electrónicos y sus accesorios que con ocasión a los mantenimientos correctivos, hayan sido retirados y/o reemplazados después de cumplir  su ciclo de  vida útil , por lo anterior el proponente y posterior contratista deberá hacer entrega a la RASES 6 de la certificación acompañada del acopio documental soporte, que evidencie la destrucción  de estos elementos, actividad que deberá ser realizada por una empresa certificada por la autoridad ambiental competente y dar cumplimiento a la ley 1672 del 19/07/2013 “ por la cual se establecen los lineamientos para la adopción de una política pública de gestión integral de residuos de aparatos eléctricos y electrónicos (RAEE) y se dictan otras disposiciones” la resolución 851 del 05/08/2022 o aquella norma que la modifique, adicione o sustituya.</w:t>
      </w:r>
    </w:p>
    <w:p w:rsidR="00A8667A" w:rsidRPr="00825913" w:rsidRDefault="00A8667A" w:rsidP="00727AD1">
      <w:pPr>
        <w:numPr>
          <w:ilvl w:val="0"/>
          <w:numId w:val="39"/>
        </w:numPr>
        <w:autoSpaceDE/>
        <w:autoSpaceDN/>
        <w:rPr>
          <w:bCs/>
          <w:lang w:val="es-ES"/>
        </w:rPr>
      </w:pPr>
      <w:r w:rsidRPr="00825913">
        <w:rPr>
          <w:bCs/>
          <w:lang w:val="es-ES"/>
        </w:rPr>
        <w:t>Deberá impartir instrucciones, socializaciones y/o capacitaciones al personal bajo su cargo en temas ambientales relacionados con sus aspectos e impactos ambientales estableciendo y presentando cronograma en temas tales como:</w:t>
      </w:r>
    </w:p>
    <w:p w:rsidR="00A8667A" w:rsidRPr="00825913" w:rsidRDefault="00A8667A" w:rsidP="00A8667A">
      <w:pPr>
        <w:ind w:left="360"/>
        <w:rPr>
          <w:bCs/>
          <w:lang w:val="es-ES"/>
        </w:rPr>
      </w:pPr>
    </w:p>
    <w:p w:rsidR="00A8667A" w:rsidRPr="00825913" w:rsidRDefault="00A8667A" w:rsidP="00727AD1">
      <w:pPr>
        <w:pStyle w:val="Prrafodelista"/>
        <w:numPr>
          <w:ilvl w:val="0"/>
          <w:numId w:val="40"/>
        </w:numPr>
        <w:tabs>
          <w:tab w:val="num" w:pos="720"/>
        </w:tabs>
        <w:autoSpaceDE/>
        <w:autoSpaceDN/>
        <w:rPr>
          <w:rFonts w:cs="Arial"/>
          <w:bCs/>
          <w:lang w:val="es-ES"/>
        </w:rPr>
      </w:pPr>
      <w:r w:rsidRPr="00825913">
        <w:rPr>
          <w:rFonts w:cs="Arial"/>
          <w:bCs/>
          <w:lang w:val="es-ES"/>
        </w:rPr>
        <w:t>Gestión integral de residuos y líquidos y sólidos, con medidas que permitan disminuir la cantidad de residuo generados</w:t>
      </w:r>
    </w:p>
    <w:p w:rsidR="00A8667A" w:rsidRPr="00825913" w:rsidRDefault="00A8667A" w:rsidP="00727AD1">
      <w:pPr>
        <w:pStyle w:val="Prrafodelista"/>
        <w:numPr>
          <w:ilvl w:val="0"/>
          <w:numId w:val="40"/>
        </w:numPr>
        <w:tabs>
          <w:tab w:val="num" w:pos="720"/>
        </w:tabs>
        <w:autoSpaceDE/>
        <w:autoSpaceDN/>
        <w:rPr>
          <w:rFonts w:cs="Arial"/>
          <w:bCs/>
          <w:lang w:val="es-ES"/>
        </w:rPr>
      </w:pPr>
      <w:r w:rsidRPr="00825913">
        <w:rPr>
          <w:rFonts w:cs="Arial"/>
          <w:bCs/>
          <w:lang w:val="es-ES"/>
        </w:rPr>
        <w:t>Uso de elementos de protección personal</w:t>
      </w:r>
    </w:p>
    <w:p w:rsidR="00A8667A" w:rsidRPr="00825913" w:rsidRDefault="00A8667A" w:rsidP="00727AD1">
      <w:pPr>
        <w:pStyle w:val="Prrafodelista"/>
        <w:numPr>
          <w:ilvl w:val="0"/>
          <w:numId w:val="40"/>
        </w:numPr>
        <w:tabs>
          <w:tab w:val="num" w:pos="720"/>
        </w:tabs>
        <w:autoSpaceDE/>
        <w:autoSpaceDN/>
        <w:rPr>
          <w:rFonts w:cs="Arial"/>
          <w:bCs/>
          <w:lang w:val="es-ES"/>
        </w:rPr>
      </w:pPr>
      <w:r w:rsidRPr="00825913">
        <w:rPr>
          <w:rFonts w:cs="Arial"/>
          <w:bCs/>
          <w:lang w:val="es-ES"/>
        </w:rPr>
        <w:t>Manejo de sustancias químicas</w:t>
      </w:r>
    </w:p>
    <w:p w:rsidR="00A8667A" w:rsidRPr="00825913" w:rsidRDefault="00A8667A" w:rsidP="00727AD1">
      <w:pPr>
        <w:pStyle w:val="Prrafodelista"/>
        <w:numPr>
          <w:ilvl w:val="0"/>
          <w:numId w:val="40"/>
        </w:numPr>
        <w:tabs>
          <w:tab w:val="num" w:pos="720"/>
        </w:tabs>
        <w:autoSpaceDE/>
        <w:autoSpaceDN/>
        <w:rPr>
          <w:rFonts w:cs="Arial"/>
          <w:bCs/>
          <w:lang w:val="es-ES"/>
        </w:rPr>
      </w:pPr>
      <w:r w:rsidRPr="00825913">
        <w:rPr>
          <w:rFonts w:cs="Arial"/>
          <w:bCs/>
          <w:lang w:val="es-ES"/>
        </w:rPr>
        <w:t>Ahorro y uso eficiente de recursos (agua y energía)</w:t>
      </w:r>
    </w:p>
    <w:p w:rsidR="00A8667A" w:rsidRPr="00825913" w:rsidRDefault="00A8667A" w:rsidP="00727AD1">
      <w:pPr>
        <w:pStyle w:val="Prrafodelista"/>
        <w:numPr>
          <w:ilvl w:val="0"/>
          <w:numId w:val="40"/>
        </w:numPr>
        <w:tabs>
          <w:tab w:val="num" w:pos="720"/>
        </w:tabs>
        <w:autoSpaceDE/>
        <w:autoSpaceDN/>
        <w:rPr>
          <w:rFonts w:cs="Arial"/>
          <w:bCs/>
          <w:lang w:val="es-ES"/>
        </w:rPr>
      </w:pPr>
      <w:r w:rsidRPr="00825913">
        <w:rPr>
          <w:rFonts w:cs="Arial"/>
          <w:bCs/>
          <w:lang w:val="es-ES"/>
        </w:rPr>
        <w:t>Normativa ambiental</w:t>
      </w:r>
    </w:p>
    <w:p w:rsidR="00A8667A" w:rsidRPr="00825913" w:rsidRDefault="00A8667A" w:rsidP="00727AD1">
      <w:pPr>
        <w:pStyle w:val="Prrafodelista"/>
        <w:numPr>
          <w:ilvl w:val="0"/>
          <w:numId w:val="40"/>
        </w:numPr>
        <w:tabs>
          <w:tab w:val="num" w:pos="720"/>
        </w:tabs>
        <w:autoSpaceDE/>
        <w:autoSpaceDN/>
        <w:rPr>
          <w:rFonts w:cs="Arial"/>
          <w:bCs/>
          <w:lang w:val="es-ES"/>
        </w:rPr>
      </w:pPr>
      <w:r w:rsidRPr="00825913">
        <w:rPr>
          <w:rFonts w:cs="Arial"/>
          <w:bCs/>
          <w:lang w:val="es-ES"/>
        </w:rPr>
        <w:t>Saneamiento básico</w:t>
      </w:r>
    </w:p>
    <w:p w:rsidR="00A8667A" w:rsidRPr="00825913" w:rsidRDefault="00A8667A" w:rsidP="00727AD1">
      <w:pPr>
        <w:pStyle w:val="Prrafodelista"/>
        <w:numPr>
          <w:ilvl w:val="0"/>
          <w:numId w:val="40"/>
        </w:numPr>
        <w:tabs>
          <w:tab w:val="num" w:pos="720"/>
        </w:tabs>
        <w:autoSpaceDE/>
        <w:autoSpaceDN/>
        <w:rPr>
          <w:rFonts w:cs="Arial"/>
          <w:bCs/>
          <w:lang w:val="es-ES"/>
        </w:rPr>
      </w:pPr>
      <w:r w:rsidRPr="00825913">
        <w:rPr>
          <w:rFonts w:cs="Arial"/>
          <w:bCs/>
          <w:lang w:val="es-ES"/>
        </w:rPr>
        <w:t>Gestión del riesgo que garantice el buen manejo del riesgo asociados a su actividad productiva.</w:t>
      </w:r>
    </w:p>
    <w:p w:rsidR="00A8667A" w:rsidRPr="00825913" w:rsidRDefault="00A8667A" w:rsidP="00A8667A">
      <w:pPr>
        <w:pStyle w:val="Prrafodelista"/>
        <w:tabs>
          <w:tab w:val="num" w:pos="720"/>
        </w:tabs>
        <w:ind w:left="1146"/>
        <w:rPr>
          <w:rFonts w:cs="Arial"/>
          <w:bCs/>
          <w:lang w:val="es-ES"/>
        </w:rPr>
      </w:pPr>
    </w:p>
    <w:p w:rsidR="00A8667A" w:rsidRPr="00825913" w:rsidRDefault="00A8667A" w:rsidP="00727AD1">
      <w:pPr>
        <w:pStyle w:val="Prrafodelista"/>
        <w:numPr>
          <w:ilvl w:val="0"/>
          <w:numId w:val="39"/>
        </w:numPr>
        <w:autoSpaceDE/>
        <w:autoSpaceDN/>
        <w:rPr>
          <w:rFonts w:cs="Arial"/>
          <w:bCs/>
          <w:lang w:val="es-ES"/>
        </w:rPr>
      </w:pPr>
      <w:r w:rsidRPr="00825913">
        <w:rPr>
          <w:rFonts w:cs="Arial"/>
          <w:bCs/>
          <w:lang w:val="es-ES"/>
        </w:rPr>
        <w:t xml:space="preserve">El oferente se compromete a cumplir con lo estipulado en la Circular Externa 016 del Ministerio de Hacienda y Crédito Público, respecto del proceso de Recepción de Facturas Electrónicas, CIRCULAR NÚMERO </w:t>
      </w:r>
      <w:r w:rsidRPr="00825913">
        <w:rPr>
          <w:rFonts w:cs="Arial"/>
          <w:bCs/>
          <w:lang w:val="es-ES"/>
        </w:rPr>
        <w:lastRenderedPageBreak/>
        <w:t>000003 16 ABR 2021 Dirección de Gestión de Recursos y Administración Económica y DIRECTIVA PRESIDENCIAL No. 09 DE 2020, (septiembre 17). Actuaciones para garantizar la exigencia de la factura electrónica como soporte de pago a los proveedores del Estado, si aplica.</w:t>
      </w:r>
    </w:p>
    <w:p w:rsidR="00A8667A" w:rsidRPr="00825913" w:rsidRDefault="00A8667A" w:rsidP="00727AD1">
      <w:pPr>
        <w:pStyle w:val="Prrafodelista"/>
        <w:numPr>
          <w:ilvl w:val="0"/>
          <w:numId w:val="39"/>
        </w:numPr>
        <w:autoSpaceDE/>
        <w:autoSpaceDN/>
        <w:rPr>
          <w:rFonts w:cs="Arial"/>
          <w:bCs/>
          <w:lang w:val="es-ES"/>
        </w:rPr>
      </w:pPr>
      <w:r w:rsidRPr="00825913">
        <w:rPr>
          <w:rFonts w:cs="Arial"/>
          <w:bCs/>
          <w:lang w:val="es-ES"/>
        </w:rPr>
        <w:t>EL CONTRATANTE reanalizara descuento por concepto de estampillas Jaime Isaza Cadavid de acuerdo a la ordenanza 017 de 2018 de la asamblea de Antioquia, equivalente al 0.4% del valor a pagar y demás impuestos de orden nacional, departamental y municipal que se deban aplicar de acuerdo a la naturaleza jurídica y tributaria del contratista</w:t>
      </w:r>
    </w:p>
    <w:p w:rsidR="00A8667A" w:rsidRPr="00825913" w:rsidRDefault="00A8667A" w:rsidP="00727AD1">
      <w:pPr>
        <w:pStyle w:val="Prrafodelista"/>
        <w:numPr>
          <w:ilvl w:val="0"/>
          <w:numId w:val="39"/>
        </w:numPr>
        <w:tabs>
          <w:tab w:val="left" w:pos="-1080"/>
          <w:tab w:val="left" w:pos="0"/>
        </w:tabs>
        <w:autoSpaceDE/>
        <w:autoSpaceDN/>
        <w:ind w:right="51"/>
        <w:rPr>
          <w:rFonts w:eastAsia="MS Mincho" w:cs="Arial"/>
        </w:rPr>
      </w:pPr>
      <w:r w:rsidRPr="00825913">
        <w:rPr>
          <w:rFonts w:cs="Arial"/>
          <w:bCs/>
          <w:lang w:val="es-ES"/>
        </w:rPr>
        <w:t>Cumplir con lo establecido en la resolución 472 de 2017, en lo referente a gestión integral de residuos</w:t>
      </w:r>
    </w:p>
    <w:p w:rsidR="0047687E" w:rsidRPr="004752F5" w:rsidRDefault="0047687E" w:rsidP="0046613B">
      <w:pPr>
        <w:rPr>
          <w:color w:val="FF0000"/>
          <w:highlight w:val="yellow"/>
        </w:rPr>
      </w:pPr>
      <w:r w:rsidRPr="0046613B">
        <w:t>El CONTRATISTA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rsidR="0047687E" w:rsidRPr="004752F5" w:rsidRDefault="0047687E" w:rsidP="00AC7745"/>
    <w:p w:rsidR="0047687E" w:rsidRPr="004752F5" w:rsidRDefault="0047687E" w:rsidP="00AC7745"/>
    <w:p w:rsidR="0047687E" w:rsidRPr="004752F5" w:rsidRDefault="0047687E" w:rsidP="00AC7745"/>
    <w:p w:rsidR="0047687E" w:rsidRPr="004752F5" w:rsidRDefault="0047687E" w:rsidP="00AC7745"/>
    <w:p w:rsidR="0047687E" w:rsidRPr="004752F5" w:rsidRDefault="0047687E" w:rsidP="00AC7745">
      <w:pPr>
        <w:rPr>
          <w:b/>
        </w:rPr>
      </w:pPr>
    </w:p>
    <w:p w:rsidR="0047687E" w:rsidRPr="004752F5" w:rsidRDefault="0047687E" w:rsidP="00AC7745">
      <w:pPr>
        <w:rPr>
          <w:b/>
        </w:rPr>
      </w:pPr>
    </w:p>
    <w:p w:rsidR="0047687E" w:rsidRPr="004752F5" w:rsidRDefault="0047687E" w:rsidP="00AC7745">
      <w:pPr>
        <w:rPr>
          <w:b/>
        </w:rPr>
      </w:pPr>
      <w:r w:rsidRPr="004752F5">
        <w:rPr>
          <w:b/>
        </w:rPr>
        <w:t>NOMBRE DEL PROPONENTE</w:t>
      </w:r>
      <w:r w:rsidRPr="004752F5">
        <w:rPr>
          <w:b/>
        </w:rPr>
        <w:tab/>
      </w:r>
      <w:r w:rsidRPr="004752F5">
        <w:rPr>
          <w:b/>
        </w:rPr>
        <w:tab/>
      </w:r>
      <w:r w:rsidRPr="004752F5">
        <w:rPr>
          <w:b/>
        </w:rPr>
        <w:tab/>
      </w:r>
      <w:r w:rsidRPr="004752F5">
        <w:rPr>
          <w:b/>
        </w:rPr>
        <w:tab/>
        <w:t xml:space="preserve">: </w:t>
      </w:r>
    </w:p>
    <w:p w:rsidR="0047687E" w:rsidRPr="004752F5" w:rsidRDefault="0047687E" w:rsidP="00AC7745">
      <w:pPr>
        <w:rPr>
          <w:b/>
        </w:rPr>
      </w:pPr>
    </w:p>
    <w:p w:rsidR="0047687E" w:rsidRPr="004752F5" w:rsidRDefault="0047687E" w:rsidP="00AC7745">
      <w:pPr>
        <w:rPr>
          <w:b/>
        </w:rPr>
      </w:pPr>
      <w:r w:rsidRPr="004752F5">
        <w:rPr>
          <w:b/>
        </w:rPr>
        <w:t>NIT o C.C.</w:t>
      </w:r>
      <w:r w:rsidRPr="004752F5">
        <w:rPr>
          <w:b/>
        </w:rPr>
        <w:tab/>
        <w:t xml:space="preserve"> </w:t>
      </w:r>
    </w:p>
    <w:p w:rsidR="0047687E" w:rsidRPr="004752F5" w:rsidRDefault="0047687E" w:rsidP="00AC7745">
      <w:pPr>
        <w:rPr>
          <w:b/>
        </w:rPr>
      </w:pPr>
    </w:p>
    <w:p w:rsidR="0047687E" w:rsidRPr="004752F5" w:rsidRDefault="0047687E" w:rsidP="00AC7745">
      <w:pPr>
        <w:rPr>
          <w:b/>
        </w:rPr>
      </w:pPr>
      <w:r w:rsidRPr="004752F5">
        <w:rPr>
          <w:b/>
        </w:rPr>
        <w:t>NOMBRE DEL REPRESENTANTE LEGAL</w:t>
      </w:r>
      <w:r w:rsidRPr="004752F5">
        <w:rPr>
          <w:b/>
        </w:rPr>
        <w:tab/>
      </w:r>
      <w:r w:rsidRPr="004752F5">
        <w:rPr>
          <w:b/>
        </w:rPr>
        <w:tab/>
        <w:t xml:space="preserve">: </w:t>
      </w:r>
    </w:p>
    <w:p w:rsidR="0047687E" w:rsidRPr="004752F5" w:rsidRDefault="0047687E" w:rsidP="00AC7745">
      <w:pPr>
        <w:rPr>
          <w:b/>
        </w:rPr>
      </w:pPr>
    </w:p>
    <w:p w:rsidR="0047687E" w:rsidRPr="004752F5" w:rsidRDefault="0047687E" w:rsidP="00AC7745">
      <w:pPr>
        <w:rPr>
          <w:b/>
        </w:rPr>
      </w:pPr>
      <w:r w:rsidRPr="004752F5">
        <w:rPr>
          <w:b/>
        </w:rPr>
        <w:t>C.C.</w:t>
      </w:r>
      <w:r w:rsidRPr="004752F5">
        <w:rPr>
          <w:b/>
        </w:rPr>
        <w:tab/>
      </w:r>
      <w:r w:rsidRPr="004752F5">
        <w:rPr>
          <w:b/>
        </w:rPr>
        <w:tab/>
      </w:r>
      <w:r w:rsidRPr="004752F5">
        <w:rPr>
          <w:b/>
        </w:rPr>
        <w:tab/>
      </w:r>
      <w:r w:rsidRPr="004752F5">
        <w:rPr>
          <w:b/>
        </w:rPr>
        <w:tab/>
      </w:r>
      <w:r w:rsidRPr="004752F5">
        <w:rPr>
          <w:b/>
        </w:rPr>
        <w:tab/>
        <w:t>De</w:t>
      </w:r>
    </w:p>
    <w:p w:rsidR="0047687E" w:rsidRPr="004752F5" w:rsidRDefault="0047687E" w:rsidP="00AC7745">
      <w:pPr>
        <w:rPr>
          <w:b/>
        </w:rPr>
      </w:pPr>
    </w:p>
    <w:p w:rsidR="0047687E" w:rsidRPr="004752F5" w:rsidRDefault="0047687E" w:rsidP="00AC7745">
      <w:pPr>
        <w:rPr>
          <w:b/>
        </w:rPr>
      </w:pPr>
      <w:r w:rsidRPr="004752F5">
        <w:rPr>
          <w:b/>
        </w:rPr>
        <w:t>FIRMA DEL REPRESENTANTE LEGAL</w:t>
      </w:r>
      <w:r w:rsidRPr="004752F5">
        <w:rPr>
          <w:b/>
        </w:rPr>
        <w:tab/>
      </w:r>
      <w:r w:rsidRPr="004752F5">
        <w:rPr>
          <w:b/>
        </w:rPr>
        <w:tab/>
        <w:t xml:space="preserve">: </w:t>
      </w:r>
    </w:p>
    <w:p w:rsidR="0047687E" w:rsidRPr="004752F5" w:rsidRDefault="0047687E" w:rsidP="00AC7745">
      <w:pPr>
        <w:rPr>
          <w:b/>
        </w:rPr>
      </w:pPr>
    </w:p>
    <w:p w:rsidR="0047687E" w:rsidRPr="004752F5" w:rsidRDefault="0047687E" w:rsidP="00AC7745">
      <w:pPr>
        <w:rPr>
          <w:b/>
        </w:rPr>
      </w:pPr>
      <w:r w:rsidRPr="004752F5">
        <w:rPr>
          <w:b/>
        </w:rPr>
        <w:t>DIRECCIÓN</w:t>
      </w:r>
      <w:r w:rsidRPr="004752F5">
        <w:rPr>
          <w:b/>
        </w:rPr>
        <w:tab/>
      </w:r>
      <w:r w:rsidRPr="004752F5">
        <w:rPr>
          <w:b/>
        </w:rPr>
        <w:tab/>
      </w:r>
      <w:r w:rsidRPr="004752F5">
        <w:rPr>
          <w:b/>
        </w:rPr>
        <w:tab/>
      </w:r>
      <w:r w:rsidRPr="004752F5">
        <w:rPr>
          <w:b/>
        </w:rPr>
        <w:tab/>
      </w:r>
      <w:r w:rsidRPr="004752F5">
        <w:rPr>
          <w:b/>
        </w:rPr>
        <w:tab/>
      </w:r>
      <w:r w:rsidRPr="004752F5">
        <w:rPr>
          <w:b/>
        </w:rPr>
        <w:tab/>
        <w:t xml:space="preserve">: </w:t>
      </w:r>
    </w:p>
    <w:p w:rsidR="0047687E" w:rsidRPr="004752F5" w:rsidRDefault="0047687E" w:rsidP="00AC7745">
      <w:pPr>
        <w:rPr>
          <w:b/>
        </w:rPr>
      </w:pPr>
    </w:p>
    <w:p w:rsidR="0047687E" w:rsidRPr="004752F5" w:rsidRDefault="0047687E" w:rsidP="00AC7745">
      <w:pPr>
        <w:rPr>
          <w:b/>
        </w:rPr>
      </w:pPr>
      <w:r w:rsidRPr="004752F5">
        <w:rPr>
          <w:b/>
        </w:rPr>
        <w:t>TELÉFONO</w:t>
      </w:r>
      <w:r w:rsidRPr="004752F5">
        <w:rPr>
          <w:b/>
        </w:rPr>
        <w:tab/>
      </w:r>
      <w:r w:rsidRPr="004752F5">
        <w:rPr>
          <w:b/>
        </w:rPr>
        <w:tab/>
      </w:r>
      <w:r w:rsidRPr="004752F5">
        <w:rPr>
          <w:b/>
        </w:rPr>
        <w:tab/>
      </w:r>
      <w:r w:rsidRPr="004752F5">
        <w:rPr>
          <w:b/>
        </w:rPr>
        <w:tab/>
      </w:r>
      <w:r w:rsidRPr="004752F5">
        <w:rPr>
          <w:b/>
        </w:rPr>
        <w:tab/>
      </w:r>
      <w:r w:rsidRPr="004752F5">
        <w:rPr>
          <w:b/>
        </w:rPr>
        <w:tab/>
        <w:t>:</w:t>
      </w:r>
    </w:p>
    <w:p w:rsidR="0047687E" w:rsidRPr="004752F5" w:rsidRDefault="0047687E" w:rsidP="00AC7745">
      <w:pPr>
        <w:rPr>
          <w:b/>
        </w:rPr>
      </w:pPr>
    </w:p>
    <w:p w:rsidR="0047687E" w:rsidRPr="004752F5" w:rsidRDefault="0047687E" w:rsidP="00AC7745">
      <w:pPr>
        <w:rPr>
          <w:b/>
        </w:rPr>
      </w:pPr>
      <w:r w:rsidRPr="004752F5">
        <w:rPr>
          <w:b/>
        </w:rPr>
        <w:t>E-MAIL</w:t>
      </w:r>
      <w:r w:rsidRPr="004752F5">
        <w:rPr>
          <w:b/>
        </w:rPr>
        <w:tab/>
      </w:r>
      <w:r w:rsidRPr="004752F5">
        <w:rPr>
          <w:b/>
        </w:rPr>
        <w:tab/>
      </w:r>
      <w:r w:rsidRPr="004752F5">
        <w:rPr>
          <w:b/>
        </w:rPr>
        <w:tab/>
      </w:r>
      <w:r w:rsidRPr="004752F5">
        <w:rPr>
          <w:b/>
        </w:rPr>
        <w:tab/>
      </w:r>
      <w:r w:rsidRPr="004752F5">
        <w:rPr>
          <w:b/>
        </w:rPr>
        <w:tab/>
      </w:r>
      <w:r w:rsidRPr="004752F5">
        <w:rPr>
          <w:b/>
        </w:rPr>
        <w:tab/>
      </w:r>
      <w:r w:rsidRPr="004752F5">
        <w:rPr>
          <w:b/>
        </w:rPr>
        <w:tab/>
        <w:t>:</w:t>
      </w:r>
    </w:p>
    <w:p w:rsidR="0047687E" w:rsidRPr="004752F5" w:rsidRDefault="0047687E" w:rsidP="00AC7745">
      <w:pPr>
        <w:tabs>
          <w:tab w:val="left" w:pos="-1080"/>
          <w:tab w:val="left" w:pos="0"/>
        </w:tabs>
        <w:rPr>
          <w:rFonts w:eastAsia="MS Mincho"/>
        </w:rPr>
      </w:pPr>
    </w:p>
    <w:p w:rsidR="0047687E" w:rsidRPr="004752F5" w:rsidRDefault="0047687E" w:rsidP="00AC7745">
      <w:pPr>
        <w:rPr>
          <w:rFonts w:eastAsia="Calibri"/>
          <w:b/>
        </w:rPr>
      </w:pPr>
    </w:p>
    <w:p w:rsidR="0047687E" w:rsidRPr="004752F5" w:rsidRDefault="0047687E" w:rsidP="00AC7745">
      <w:pPr>
        <w:rPr>
          <w:rFonts w:eastAsia="Calibri"/>
          <w:b/>
        </w:rPr>
      </w:pPr>
    </w:p>
    <w:p w:rsidR="0047687E" w:rsidRPr="004752F5" w:rsidRDefault="0047687E" w:rsidP="00AC7745">
      <w:pPr>
        <w:rPr>
          <w:rFonts w:eastAsia="Calibri"/>
          <w:b/>
        </w:rPr>
      </w:pPr>
    </w:p>
    <w:p w:rsidR="0047687E" w:rsidRPr="004752F5" w:rsidRDefault="0047687E" w:rsidP="00AD6484">
      <w:pPr>
        <w:pStyle w:val="Prrafodelista"/>
        <w:tabs>
          <w:tab w:val="left" w:pos="240"/>
        </w:tabs>
        <w:ind w:left="0"/>
        <w:jc w:val="center"/>
        <w:rPr>
          <w:rFonts w:cs="Arial"/>
          <w:b/>
        </w:rPr>
      </w:pPr>
    </w:p>
    <w:p w:rsidR="0047687E" w:rsidRPr="004752F5" w:rsidRDefault="0047687E" w:rsidP="00AD6484">
      <w:pPr>
        <w:pStyle w:val="Prrafodelista"/>
        <w:tabs>
          <w:tab w:val="left" w:pos="240"/>
        </w:tabs>
        <w:ind w:left="0"/>
        <w:jc w:val="center"/>
        <w:rPr>
          <w:rFonts w:cs="Arial"/>
          <w:b/>
        </w:rPr>
      </w:pPr>
      <w:r w:rsidRPr="004752F5">
        <w:rPr>
          <w:rFonts w:cs="Arial"/>
          <w:b/>
        </w:rPr>
        <w:t>ANEXO No. 3</w:t>
      </w:r>
    </w:p>
    <w:p w:rsidR="0047687E" w:rsidRPr="004752F5" w:rsidRDefault="0047687E" w:rsidP="00AD6484">
      <w:pPr>
        <w:pStyle w:val="Prrafodelista"/>
        <w:tabs>
          <w:tab w:val="left" w:pos="240"/>
        </w:tabs>
        <w:ind w:left="0"/>
        <w:jc w:val="center"/>
        <w:rPr>
          <w:rFonts w:cs="Arial"/>
          <w:b/>
        </w:rPr>
      </w:pPr>
    </w:p>
    <w:p w:rsidR="0047687E" w:rsidRPr="004752F5" w:rsidRDefault="0047687E" w:rsidP="00AD6484">
      <w:pPr>
        <w:jc w:val="center"/>
        <w:rPr>
          <w:b/>
          <w:bCs/>
        </w:rPr>
      </w:pPr>
      <w:r w:rsidRPr="004752F5">
        <w:rPr>
          <w:b/>
          <w:bCs/>
        </w:rPr>
        <w:t>TIPIFICACIÓN, ESTIMACIÓN Y ASIGNACIÓN DE RIESGOS Y DETERMINACIÓN DE GARANTÍAS.</w:t>
      </w:r>
    </w:p>
    <w:p w:rsidR="0047687E" w:rsidRPr="004752F5" w:rsidRDefault="0047687E" w:rsidP="00AD6484"/>
    <w:p w:rsidR="0047687E" w:rsidRPr="004752F5" w:rsidRDefault="0047687E" w:rsidP="00AD6484"/>
    <w:p w:rsidR="0047687E" w:rsidRPr="004752F5" w:rsidRDefault="0047687E" w:rsidP="007A4656">
      <w:r w:rsidRPr="004752F5">
        <w:t>En la definición de los parámetros de mecanismos de cobertura de los riesgos, deberán efectuarse dentro de los términos definidos en el Decreto 1082 de 2015</w:t>
      </w:r>
    </w:p>
    <w:p w:rsidR="0047687E" w:rsidRPr="004752F5" w:rsidRDefault="0047687E" w:rsidP="00AD6484">
      <w:pPr>
        <w:pStyle w:val="Prrafodelista"/>
        <w:tabs>
          <w:tab w:val="left" w:pos="240"/>
        </w:tabs>
        <w:ind w:left="0"/>
        <w:jc w:val="center"/>
        <w:rPr>
          <w:rFonts w:cs="Arial"/>
          <w:b/>
        </w:rPr>
      </w:pPr>
    </w:p>
    <w:p w:rsidR="00A8667A" w:rsidRPr="00153758" w:rsidRDefault="00A8667A" w:rsidP="00A8667A">
      <w:pPr>
        <w:tabs>
          <w:tab w:val="left" w:pos="-1080"/>
          <w:tab w:val="left" w:pos="0"/>
        </w:tabs>
        <w:jc w:val="center"/>
        <w:rPr>
          <w:b/>
          <w:color w:val="000000" w:themeColor="text1"/>
          <w:sz w:val="19"/>
          <w:szCs w:val="19"/>
        </w:rPr>
      </w:pPr>
      <w:r w:rsidRPr="00153758">
        <w:rPr>
          <w:b/>
          <w:color w:val="000000" w:themeColor="text1"/>
          <w:sz w:val="19"/>
          <w:szCs w:val="19"/>
        </w:rPr>
        <w:t>GARANTÍAS DEL PROCESO</w:t>
      </w:r>
    </w:p>
    <w:p w:rsidR="00A8667A" w:rsidRPr="00153758" w:rsidRDefault="00A8667A" w:rsidP="00A8667A">
      <w:pPr>
        <w:rPr>
          <w:b/>
          <w:color w:val="000000" w:themeColor="text1"/>
          <w:sz w:val="19"/>
          <w:szCs w:val="19"/>
        </w:rPr>
      </w:pPr>
      <w:r w:rsidRPr="00153758">
        <w:rPr>
          <w:b/>
          <w:color w:val="000000" w:themeColor="text1"/>
          <w:sz w:val="19"/>
          <w:szCs w:val="19"/>
        </w:rPr>
        <w:t>ETAPA PRECONTRACTUAL</w:t>
      </w:r>
    </w:p>
    <w:tbl>
      <w:tblPr>
        <w:tblW w:w="10032"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21"/>
        <w:gridCol w:w="1084"/>
        <w:gridCol w:w="1491"/>
        <w:gridCol w:w="1220"/>
        <w:gridCol w:w="1084"/>
        <w:gridCol w:w="1491"/>
        <w:gridCol w:w="2441"/>
      </w:tblGrid>
      <w:tr w:rsidR="00A8667A" w:rsidRPr="00153758" w:rsidTr="0096590F">
        <w:trPr>
          <w:trHeight w:val="139"/>
        </w:trPr>
        <w:tc>
          <w:tcPr>
            <w:tcW w:w="1221" w:type="dxa"/>
            <w:shd w:val="clear" w:color="auto" w:fill="DDD9C3"/>
            <w:vAlign w:val="center"/>
          </w:tcPr>
          <w:p w:rsidR="00A8667A" w:rsidRPr="00153758" w:rsidRDefault="00A8667A" w:rsidP="0096590F">
            <w:pPr>
              <w:jc w:val="center"/>
              <w:rPr>
                <w:rFonts w:ascii="Arial Narrow" w:hAnsi="Arial Narrow"/>
                <w:b/>
                <w:color w:val="000000" w:themeColor="text1"/>
                <w:sz w:val="12"/>
                <w:szCs w:val="16"/>
              </w:rPr>
            </w:pPr>
            <w:r w:rsidRPr="00153758">
              <w:rPr>
                <w:rFonts w:ascii="Arial Narrow" w:hAnsi="Arial Narrow"/>
                <w:b/>
                <w:color w:val="000000" w:themeColor="text1"/>
                <w:sz w:val="12"/>
                <w:szCs w:val="16"/>
              </w:rPr>
              <w:t>MECANISMO DE COBERTURA</w:t>
            </w:r>
          </w:p>
        </w:tc>
        <w:tc>
          <w:tcPr>
            <w:tcW w:w="1084" w:type="dxa"/>
            <w:shd w:val="clear" w:color="auto" w:fill="DDD9C3"/>
            <w:vAlign w:val="center"/>
          </w:tcPr>
          <w:p w:rsidR="00A8667A" w:rsidRPr="00153758" w:rsidRDefault="00A8667A" w:rsidP="0096590F">
            <w:pPr>
              <w:jc w:val="center"/>
              <w:rPr>
                <w:rFonts w:ascii="Arial Narrow" w:hAnsi="Arial Narrow"/>
                <w:b/>
                <w:color w:val="000000" w:themeColor="text1"/>
                <w:sz w:val="12"/>
                <w:szCs w:val="16"/>
              </w:rPr>
            </w:pPr>
            <w:r w:rsidRPr="00153758">
              <w:rPr>
                <w:rFonts w:ascii="Arial Narrow" w:hAnsi="Arial Narrow"/>
                <w:b/>
                <w:color w:val="000000" w:themeColor="text1"/>
                <w:sz w:val="12"/>
                <w:szCs w:val="16"/>
              </w:rPr>
              <w:t>CLASE DE RIESGO</w:t>
            </w:r>
          </w:p>
        </w:tc>
        <w:tc>
          <w:tcPr>
            <w:tcW w:w="1491" w:type="dxa"/>
            <w:shd w:val="clear" w:color="auto" w:fill="DDD9C3"/>
            <w:vAlign w:val="center"/>
          </w:tcPr>
          <w:p w:rsidR="00A8667A" w:rsidRPr="00153758" w:rsidRDefault="00A8667A" w:rsidP="0096590F">
            <w:pPr>
              <w:jc w:val="center"/>
              <w:rPr>
                <w:rFonts w:ascii="Arial Narrow" w:hAnsi="Arial Narrow"/>
                <w:b/>
                <w:color w:val="000000" w:themeColor="text1"/>
                <w:sz w:val="12"/>
                <w:szCs w:val="16"/>
              </w:rPr>
            </w:pPr>
            <w:r w:rsidRPr="00153758">
              <w:rPr>
                <w:rFonts w:ascii="Arial Narrow" w:hAnsi="Arial Narrow"/>
                <w:b/>
                <w:color w:val="000000" w:themeColor="text1"/>
                <w:sz w:val="12"/>
                <w:szCs w:val="16"/>
              </w:rPr>
              <w:t>TIPIFICACIÓN DE LOS RIESGOS</w:t>
            </w:r>
          </w:p>
        </w:tc>
        <w:tc>
          <w:tcPr>
            <w:tcW w:w="1220" w:type="dxa"/>
            <w:shd w:val="clear" w:color="auto" w:fill="DDD9C3"/>
            <w:vAlign w:val="center"/>
          </w:tcPr>
          <w:p w:rsidR="00A8667A" w:rsidRPr="00153758" w:rsidRDefault="00A8667A" w:rsidP="0096590F">
            <w:pPr>
              <w:jc w:val="center"/>
              <w:rPr>
                <w:rFonts w:ascii="Arial Narrow" w:hAnsi="Arial Narrow"/>
                <w:b/>
                <w:color w:val="000000" w:themeColor="text1"/>
                <w:sz w:val="12"/>
                <w:szCs w:val="16"/>
              </w:rPr>
            </w:pPr>
            <w:r w:rsidRPr="00153758">
              <w:rPr>
                <w:rFonts w:ascii="Arial Narrow" w:hAnsi="Arial Narrow"/>
                <w:b/>
                <w:color w:val="000000" w:themeColor="text1"/>
                <w:sz w:val="12"/>
                <w:szCs w:val="16"/>
              </w:rPr>
              <w:t>ESTIMACIÓN DEL RIESGO</w:t>
            </w:r>
          </w:p>
        </w:tc>
        <w:tc>
          <w:tcPr>
            <w:tcW w:w="1084" w:type="dxa"/>
            <w:shd w:val="clear" w:color="auto" w:fill="DDD9C3"/>
            <w:vAlign w:val="center"/>
          </w:tcPr>
          <w:p w:rsidR="00A8667A" w:rsidRPr="00153758" w:rsidRDefault="00A8667A" w:rsidP="0096590F">
            <w:pPr>
              <w:jc w:val="center"/>
              <w:rPr>
                <w:rFonts w:ascii="Arial Narrow" w:hAnsi="Arial Narrow"/>
                <w:b/>
                <w:color w:val="000000" w:themeColor="text1"/>
                <w:sz w:val="12"/>
                <w:szCs w:val="16"/>
              </w:rPr>
            </w:pPr>
            <w:r w:rsidRPr="00153758">
              <w:rPr>
                <w:rFonts w:ascii="Arial Narrow" w:hAnsi="Arial Narrow"/>
                <w:b/>
                <w:color w:val="000000" w:themeColor="text1"/>
                <w:sz w:val="12"/>
                <w:szCs w:val="16"/>
              </w:rPr>
              <w:t>ASIGNACIÓN DEL RIESGO</w:t>
            </w:r>
          </w:p>
        </w:tc>
        <w:tc>
          <w:tcPr>
            <w:tcW w:w="1491" w:type="dxa"/>
            <w:shd w:val="clear" w:color="auto" w:fill="DDD9C3"/>
            <w:vAlign w:val="center"/>
          </w:tcPr>
          <w:p w:rsidR="00A8667A" w:rsidRPr="00153758" w:rsidRDefault="00A8667A" w:rsidP="0096590F">
            <w:pPr>
              <w:jc w:val="center"/>
              <w:rPr>
                <w:rFonts w:ascii="Arial Narrow" w:hAnsi="Arial Narrow"/>
                <w:b/>
                <w:color w:val="000000" w:themeColor="text1"/>
                <w:sz w:val="12"/>
                <w:szCs w:val="16"/>
              </w:rPr>
            </w:pPr>
            <w:r w:rsidRPr="00153758">
              <w:rPr>
                <w:rFonts w:ascii="Arial Narrow" w:hAnsi="Arial Narrow"/>
                <w:b/>
                <w:color w:val="000000" w:themeColor="text1"/>
                <w:sz w:val="12"/>
                <w:szCs w:val="16"/>
              </w:rPr>
              <w:t>VIGENCIA</w:t>
            </w:r>
          </w:p>
        </w:tc>
        <w:tc>
          <w:tcPr>
            <w:tcW w:w="2441" w:type="dxa"/>
            <w:shd w:val="clear" w:color="auto" w:fill="DDD9C3"/>
            <w:vAlign w:val="center"/>
          </w:tcPr>
          <w:p w:rsidR="00A8667A" w:rsidRPr="00153758" w:rsidRDefault="00A8667A" w:rsidP="0096590F">
            <w:pPr>
              <w:jc w:val="center"/>
              <w:rPr>
                <w:rFonts w:ascii="Arial Narrow" w:hAnsi="Arial Narrow"/>
                <w:b/>
                <w:color w:val="000000" w:themeColor="text1"/>
                <w:sz w:val="12"/>
                <w:szCs w:val="16"/>
              </w:rPr>
            </w:pPr>
            <w:r w:rsidRPr="00153758">
              <w:rPr>
                <w:rFonts w:ascii="Arial Narrow" w:hAnsi="Arial Narrow"/>
                <w:b/>
                <w:color w:val="000000" w:themeColor="text1"/>
                <w:sz w:val="12"/>
                <w:szCs w:val="16"/>
              </w:rPr>
              <w:t>JUSTIFICACIÓN COBERTURA / VIGENCIA</w:t>
            </w:r>
          </w:p>
        </w:tc>
      </w:tr>
      <w:tr w:rsidR="00A8667A" w:rsidRPr="00153758" w:rsidTr="0096590F">
        <w:trPr>
          <w:trHeight w:val="219"/>
        </w:trPr>
        <w:tc>
          <w:tcPr>
            <w:tcW w:w="1221" w:type="dxa"/>
            <w:vMerge w:val="restart"/>
            <w:shd w:val="clear" w:color="auto" w:fill="auto"/>
            <w:vAlign w:val="center"/>
          </w:tcPr>
          <w:p w:rsidR="00A8667A" w:rsidRPr="00153758" w:rsidRDefault="00A8667A" w:rsidP="0096590F">
            <w:pPr>
              <w:jc w:val="center"/>
              <w:rPr>
                <w:rFonts w:ascii="Arial Narrow" w:hAnsi="Arial Narrow"/>
                <w:sz w:val="12"/>
                <w:szCs w:val="16"/>
              </w:rPr>
            </w:pPr>
            <w:r w:rsidRPr="00153758">
              <w:rPr>
                <w:rFonts w:ascii="Arial Narrow" w:hAnsi="Arial Narrow"/>
                <w:sz w:val="12"/>
                <w:szCs w:val="16"/>
              </w:rPr>
              <w:t>No aplica</w:t>
            </w:r>
          </w:p>
        </w:tc>
        <w:tc>
          <w:tcPr>
            <w:tcW w:w="1084" w:type="dxa"/>
            <w:shd w:val="clear" w:color="auto" w:fill="auto"/>
            <w:vAlign w:val="center"/>
          </w:tcPr>
          <w:p w:rsidR="00A8667A" w:rsidRPr="00153758" w:rsidRDefault="00A8667A" w:rsidP="0096590F">
            <w:pPr>
              <w:jc w:val="center"/>
              <w:rPr>
                <w:rFonts w:ascii="Arial Narrow" w:hAnsi="Arial Narrow"/>
                <w:sz w:val="12"/>
                <w:szCs w:val="16"/>
              </w:rPr>
            </w:pPr>
            <w:r w:rsidRPr="00153758">
              <w:rPr>
                <w:rFonts w:ascii="Arial Narrow" w:hAnsi="Arial Narrow"/>
                <w:sz w:val="12"/>
                <w:szCs w:val="16"/>
              </w:rPr>
              <w:t>No aplica</w:t>
            </w:r>
          </w:p>
        </w:tc>
        <w:tc>
          <w:tcPr>
            <w:tcW w:w="1491" w:type="dxa"/>
            <w:shd w:val="clear" w:color="auto" w:fill="auto"/>
            <w:vAlign w:val="center"/>
          </w:tcPr>
          <w:p w:rsidR="00A8667A" w:rsidRPr="00153758" w:rsidRDefault="00A8667A" w:rsidP="0096590F">
            <w:pPr>
              <w:jc w:val="center"/>
              <w:rPr>
                <w:rFonts w:ascii="Arial Narrow" w:hAnsi="Arial Narrow"/>
                <w:sz w:val="12"/>
                <w:szCs w:val="16"/>
              </w:rPr>
            </w:pPr>
            <w:r w:rsidRPr="00153758">
              <w:rPr>
                <w:rFonts w:ascii="Arial Narrow" w:hAnsi="Arial Narrow"/>
                <w:sz w:val="12"/>
                <w:szCs w:val="16"/>
              </w:rPr>
              <w:t>No aplica</w:t>
            </w:r>
          </w:p>
        </w:tc>
        <w:tc>
          <w:tcPr>
            <w:tcW w:w="1220" w:type="dxa"/>
            <w:vMerge w:val="restart"/>
            <w:shd w:val="clear" w:color="auto" w:fill="auto"/>
            <w:vAlign w:val="center"/>
          </w:tcPr>
          <w:p w:rsidR="00A8667A" w:rsidRPr="00153758" w:rsidRDefault="00A8667A" w:rsidP="0096590F">
            <w:pPr>
              <w:jc w:val="center"/>
              <w:rPr>
                <w:rFonts w:ascii="Arial Narrow" w:hAnsi="Arial Narrow"/>
                <w:sz w:val="12"/>
                <w:szCs w:val="16"/>
              </w:rPr>
            </w:pPr>
            <w:r w:rsidRPr="00153758">
              <w:rPr>
                <w:rFonts w:ascii="Arial Narrow" w:hAnsi="Arial Narrow"/>
                <w:sz w:val="12"/>
                <w:szCs w:val="16"/>
              </w:rPr>
              <w:t>No aplica</w:t>
            </w:r>
          </w:p>
        </w:tc>
        <w:tc>
          <w:tcPr>
            <w:tcW w:w="1084" w:type="dxa"/>
            <w:vMerge w:val="restart"/>
            <w:shd w:val="clear" w:color="auto" w:fill="auto"/>
            <w:vAlign w:val="center"/>
          </w:tcPr>
          <w:p w:rsidR="00A8667A" w:rsidRPr="00153758" w:rsidRDefault="00A8667A" w:rsidP="0096590F">
            <w:pPr>
              <w:ind w:left="-108"/>
              <w:jc w:val="center"/>
              <w:rPr>
                <w:rFonts w:ascii="Arial Narrow" w:hAnsi="Arial Narrow"/>
                <w:sz w:val="12"/>
                <w:szCs w:val="16"/>
              </w:rPr>
            </w:pPr>
            <w:r w:rsidRPr="00153758">
              <w:rPr>
                <w:rFonts w:ascii="Arial Narrow" w:hAnsi="Arial Narrow"/>
                <w:sz w:val="12"/>
                <w:szCs w:val="16"/>
              </w:rPr>
              <w:t>No aplica</w:t>
            </w:r>
          </w:p>
        </w:tc>
        <w:tc>
          <w:tcPr>
            <w:tcW w:w="1491" w:type="dxa"/>
            <w:vMerge w:val="restart"/>
            <w:shd w:val="clear" w:color="auto" w:fill="auto"/>
            <w:vAlign w:val="center"/>
          </w:tcPr>
          <w:p w:rsidR="00A8667A" w:rsidRPr="00153758" w:rsidRDefault="00A8667A" w:rsidP="0096590F">
            <w:pPr>
              <w:jc w:val="center"/>
              <w:rPr>
                <w:rFonts w:ascii="Arial Narrow" w:hAnsi="Arial Narrow"/>
                <w:sz w:val="12"/>
                <w:szCs w:val="16"/>
              </w:rPr>
            </w:pPr>
            <w:r w:rsidRPr="00153758">
              <w:rPr>
                <w:rFonts w:ascii="Arial Narrow" w:hAnsi="Arial Narrow"/>
                <w:sz w:val="12"/>
                <w:szCs w:val="16"/>
              </w:rPr>
              <w:t>No aplica</w:t>
            </w:r>
          </w:p>
        </w:tc>
        <w:tc>
          <w:tcPr>
            <w:tcW w:w="2441" w:type="dxa"/>
            <w:vMerge w:val="restart"/>
            <w:shd w:val="clear" w:color="auto" w:fill="auto"/>
            <w:vAlign w:val="center"/>
          </w:tcPr>
          <w:p w:rsidR="00A8667A" w:rsidRPr="00153758" w:rsidRDefault="00A8667A" w:rsidP="0096590F">
            <w:pPr>
              <w:jc w:val="center"/>
              <w:rPr>
                <w:rFonts w:ascii="Arial Narrow" w:hAnsi="Arial Narrow"/>
                <w:sz w:val="12"/>
                <w:szCs w:val="16"/>
              </w:rPr>
            </w:pPr>
            <w:r w:rsidRPr="00153758">
              <w:rPr>
                <w:rFonts w:ascii="Arial Narrow" w:hAnsi="Arial Narrow"/>
                <w:sz w:val="12"/>
                <w:szCs w:val="16"/>
              </w:rPr>
              <w:t>No aplica</w:t>
            </w:r>
          </w:p>
        </w:tc>
      </w:tr>
      <w:tr w:rsidR="00A8667A" w:rsidRPr="00153758" w:rsidTr="0096590F">
        <w:trPr>
          <w:trHeight w:val="219"/>
        </w:trPr>
        <w:tc>
          <w:tcPr>
            <w:tcW w:w="1221" w:type="dxa"/>
            <w:vMerge/>
            <w:shd w:val="clear" w:color="auto" w:fill="auto"/>
          </w:tcPr>
          <w:p w:rsidR="00A8667A" w:rsidRPr="00153758" w:rsidRDefault="00A8667A" w:rsidP="0096590F">
            <w:pPr>
              <w:rPr>
                <w:rFonts w:ascii="Arial Narrow" w:hAnsi="Arial Narrow"/>
                <w:sz w:val="12"/>
                <w:szCs w:val="16"/>
              </w:rPr>
            </w:pPr>
          </w:p>
        </w:tc>
        <w:tc>
          <w:tcPr>
            <w:tcW w:w="1084" w:type="dxa"/>
            <w:shd w:val="clear" w:color="auto" w:fill="auto"/>
            <w:vAlign w:val="center"/>
          </w:tcPr>
          <w:p w:rsidR="00A8667A" w:rsidRPr="00153758" w:rsidRDefault="00A8667A" w:rsidP="0096590F">
            <w:pPr>
              <w:jc w:val="center"/>
              <w:rPr>
                <w:rFonts w:ascii="Arial Narrow" w:hAnsi="Arial Narrow"/>
                <w:sz w:val="12"/>
                <w:szCs w:val="16"/>
              </w:rPr>
            </w:pPr>
            <w:r w:rsidRPr="00153758">
              <w:rPr>
                <w:rFonts w:ascii="Arial Narrow" w:hAnsi="Arial Narrow"/>
                <w:sz w:val="12"/>
                <w:szCs w:val="16"/>
              </w:rPr>
              <w:t>No aplica</w:t>
            </w:r>
          </w:p>
        </w:tc>
        <w:tc>
          <w:tcPr>
            <w:tcW w:w="1491" w:type="dxa"/>
            <w:shd w:val="clear" w:color="auto" w:fill="auto"/>
            <w:vAlign w:val="center"/>
          </w:tcPr>
          <w:p w:rsidR="00A8667A" w:rsidRPr="00153758" w:rsidRDefault="00A8667A" w:rsidP="0096590F">
            <w:pPr>
              <w:jc w:val="center"/>
              <w:rPr>
                <w:rFonts w:ascii="Arial Narrow" w:hAnsi="Arial Narrow"/>
                <w:sz w:val="12"/>
                <w:szCs w:val="16"/>
              </w:rPr>
            </w:pPr>
            <w:r w:rsidRPr="00153758">
              <w:rPr>
                <w:rFonts w:ascii="Arial Narrow" w:hAnsi="Arial Narrow"/>
                <w:sz w:val="12"/>
                <w:szCs w:val="16"/>
              </w:rPr>
              <w:t>No aplica</w:t>
            </w:r>
          </w:p>
        </w:tc>
        <w:tc>
          <w:tcPr>
            <w:tcW w:w="1220" w:type="dxa"/>
            <w:vMerge/>
            <w:shd w:val="clear" w:color="auto" w:fill="auto"/>
          </w:tcPr>
          <w:p w:rsidR="00A8667A" w:rsidRPr="00153758" w:rsidRDefault="00A8667A" w:rsidP="0096590F">
            <w:pPr>
              <w:rPr>
                <w:rFonts w:ascii="Arial Narrow" w:hAnsi="Arial Narrow"/>
                <w:sz w:val="12"/>
                <w:szCs w:val="16"/>
              </w:rPr>
            </w:pPr>
          </w:p>
        </w:tc>
        <w:tc>
          <w:tcPr>
            <w:tcW w:w="1084" w:type="dxa"/>
            <w:vMerge/>
            <w:shd w:val="clear" w:color="auto" w:fill="auto"/>
          </w:tcPr>
          <w:p w:rsidR="00A8667A" w:rsidRPr="00153758" w:rsidRDefault="00A8667A" w:rsidP="0096590F">
            <w:pPr>
              <w:rPr>
                <w:rFonts w:ascii="Arial Narrow" w:hAnsi="Arial Narrow"/>
                <w:sz w:val="12"/>
                <w:szCs w:val="16"/>
              </w:rPr>
            </w:pPr>
          </w:p>
        </w:tc>
        <w:tc>
          <w:tcPr>
            <w:tcW w:w="1491" w:type="dxa"/>
            <w:vMerge/>
            <w:shd w:val="clear" w:color="auto" w:fill="auto"/>
          </w:tcPr>
          <w:p w:rsidR="00A8667A" w:rsidRPr="00153758" w:rsidRDefault="00A8667A" w:rsidP="0096590F">
            <w:pPr>
              <w:rPr>
                <w:rFonts w:ascii="Arial Narrow" w:hAnsi="Arial Narrow"/>
                <w:sz w:val="12"/>
                <w:szCs w:val="16"/>
              </w:rPr>
            </w:pPr>
          </w:p>
        </w:tc>
        <w:tc>
          <w:tcPr>
            <w:tcW w:w="2441" w:type="dxa"/>
            <w:vMerge/>
            <w:shd w:val="clear" w:color="auto" w:fill="auto"/>
          </w:tcPr>
          <w:p w:rsidR="00A8667A" w:rsidRPr="00153758" w:rsidRDefault="00A8667A" w:rsidP="0096590F">
            <w:pPr>
              <w:rPr>
                <w:rFonts w:ascii="Arial Narrow" w:hAnsi="Arial Narrow"/>
                <w:sz w:val="12"/>
                <w:szCs w:val="16"/>
              </w:rPr>
            </w:pPr>
          </w:p>
        </w:tc>
      </w:tr>
      <w:tr w:rsidR="00A8667A" w:rsidRPr="00153758" w:rsidTr="0096590F">
        <w:trPr>
          <w:trHeight w:val="233"/>
        </w:trPr>
        <w:tc>
          <w:tcPr>
            <w:tcW w:w="1221" w:type="dxa"/>
            <w:vMerge/>
            <w:shd w:val="clear" w:color="auto" w:fill="auto"/>
          </w:tcPr>
          <w:p w:rsidR="00A8667A" w:rsidRPr="00153758" w:rsidRDefault="00A8667A" w:rsidP="0096590F">
            <w:pPr>
              <w:rPr>
                <w:rFonts w:ascii="Arial Narrow" w:hAnsi="Arial Narrow"/>
                <w:sz w:val="12"/>
                <w:szCs w:val="16"/>
              </w:rPr>
            </w:pPr>
          </w:p>
        </w:tc>
        <w:tc>
          <w:tcPr>
            <w:tcW w:w="1084" w:type="dxa"/>
            <w:shd w:val="clear" w:color="auto" w:fill="auto"/>
            <w:vAlign w:val="center"/>
          </w:tcPr>
          <w:p w:rsidR="00A8667A" w:rsidRPr="00153758" w:rsidRDefault="00A8667A" w:rsidP="0096590F">
            <w:pPr>
              <w:jc w:val="center"/>
              <w:rPr>
                <w:rFonts w:ascii="Arial Narrow" w:hAnsi="Arial Narrow"/>
                <w:sz w:val="12"/>
                <w:szCs w:val="16"/>
              </w:rPr>
            </w:pPr>
            <w:r w:rsidRPr="00153758">
              <w:rPr>
                <w:rFonts w:ascii="Arial Narrow" w:hAnsi="Arial Narrow"/>
                <w:sz w:val="12"/>
                <w:szCs w:val="16"/>
              </w:rPr>
              <w:t>No aplica</w:t>
            </w:r>
          </w:p>
        </w:tc>
        <w:tc>
          <w:tcPr>
            <w:tcW w:w="1491" w:type="dxa"/>
            <w:shd w:val="clear" w:color="auto" w:fill="auto"/>
            <w:vAlign w:val="center"/>
          </w:tcPr>
          <w:p w:rsidR="00A8667A" w:rsidRPr="00153758" w:rsidRDefault="00A8667A" w:rsidP="0096590F">
            <w:pPr>
              <w:jc w:val="center"/>
              <w:rPr>
                <w:rFonts w:ascii="Arial Narrow" w:hAnsi="Arial Narrow"/>
                <w:sz w:val="12"/>
                <w:szCs w:val="16"/>
              </w:rPr>
            </w:pPr>
            <w:r w:rsidRPr="00153758">
              <w:rPr>
                <w:rFonts w:ascii="Arial Narrow" w:hAnsi="Arial Narrow"/>
                <w:sz w:val="12"/>
                <w:szCs w:val="16"/>
              </w:rPr>
              <w:t>No aplica</w:t>
            </w:r>
          </w:p>
        </w:tc>
        <w:tc>
          <w:tcPr>
            <w:tcW w:w="1220" w:type="dxa"/>
            <w:vMerge/>
            <w:shd w:val="clear" w:color="auto" w:fill="auto"/>
          </w:tcPr>
          <w:p w:rsidR="00A8667A" w:rsidRPr="00153758" w:rsidRDefault="00A8667A" w:rsidP="0096590F">
            <w:pPr>
              <w:rPr>
                <w:rFonts w:ascii="Arial Narrow" w:hAnsi="Arial Narrow"/>
                <w:sz w:val="12"/>
                <w:szCs w:val="16"/>
              </w:rPr>
            </w:pPr>
          </w:p>
        </w:tc>
        <w:tc>
          <w:tcPr>
            <w:tcW w:w="1084" w:type="dxa"/>
            <w:vMerge/>
            <w:shd w:val="clear" w:color="auto" w:fill="auto"/>
          </w:tcPr>
          <w:p w:rsidR="00A8667A" w:rsidRPr="00153758" w:rsidRDefault="00A8667A" w:rsidP="0096590F">
            <w:pPr>
              <w:rPr>
                <w:rFonts w:ascii="Arial Narrow" w:hAnsi="Arial Narrow"/>
                <w:sz w:val="12"/>
                <w:szCs w:val="16"/>
              </w:rPr>
            </w:pPr>
          </w:p>
        </w:tc>
        <w:tc>
          <w:tcPr>
            <w:tcW w:w="1491" w:type="dxa"/>
            <w:vMerge/>
            <w:shd w:val="clear" w:color="auto" w:fill="auto"/>
          </w:tcPr>
          <w:p w:rsidR="00A8667A" w:rsidRPr="00153758" w:rsidRDefault="00A8667A" w:rsidP="0096590F">
            <w:pPr>
              <w:rPr>
                <w:rFonts w:ascii="Arial Narrow" w:hAnsi="Arial Narrow"/>
                <w:sz w:val="12"/>
                <w:szCs w:val="16"/>
              </w:rPr>
            </w:pPr>
          </w:p>
        </w:tc>
        <w:tc>
          <w:tcPr>
            <w:tcW w:w="2441" w:type="dxa"/>
            <w:vMerge/>
            <w:shd w:val="clear" w:color="auto" w:fill="auto"/>
          </w:tcPr>
          <w:p w:rsidR="00A8667A" w:rsidRPr="00153758" w:rsidRDefault="00A8667A" w:rsidP="0096590F">
            <w:pPr>
              <w:rPr>
                <w:rFonts w:ascii="Arial Narrow" w:hAnsi="Arial Narrow"/>
                <w:sz w:val="12"/>
                <w:szCs w:val="16"/>
              </w:rPr>
            </w:pPr>
          </w:p>
        </w:tc>
      </w:tr>
    </w:tbl>
    <w:p w:rsidR="00A8667A" w:rsidRPr="00C73661" w:rsidRDefault="00A8667A" w:rsidP="00A8667A">
      <w:pPr>
        <w:tabs>
          <w:tab w:val="left" w:pos="-1080"/>
          <w:tab w:val="left" w:pos="0"/>
        </w:tabs>
        <w:rPr>
          <w:rFonts w:ascii="Arial Narrow" w:eastAsia="MS Mincho" w:hAnsi="Arial Narrow"/>
          <w:b/>
          <w:sz w:val="16"/>
          <w:szCs w:val="16"/>
        </w:rPr>
      </w:pPr>
    </w:p>
    <w:p w:rsidR="00A8667A" w:rsidRPr="00C73661" w:rsidRDefault="00A8667A" w:rsidP="00A8667A">
      <w:pPr>
        <w:rPr>
          <w:rFonts w:ascii="Arial Narrow" w:hAnsi="Arial Narrow"/>
          <w:b/>
          <w:sz w:val="16"/>
          <w:szCs w:val="16"/>
        </w:rPr>
      </w:pPr>
      <w:r w:rsidRPr="00C73661">
        <w:rPr>
          <w:rFonts w:ascii="Arial Narrow" w:hAnsi="Arial Narrow"/>
          <w:b/>
          <w:sz w:val="16"/>
          <w:szCs w:val="16"/>
        </w:rPr>
        <w:t>ETAPA CONTRACTUAL</w:t>
      </w:r>
    </w:p>
    <w:tbl>
      <w:tblPr>
        <w:tblW w:w="9634" w:type="dxa"/>
        <w:tblInd w:w="-4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6"/>
        <w:gridCol w:w="992"/>
        <w:gridCol w:w="1418"/>
        <w:gridCol w:w="1134"/>
        <w:gridCol w:w="1134"/>
        <w:gridCol w:w="1417"/>
        <w:gridCol w:w="2693"/>
      </w:tblGrid>
      <w:tr w:rsidR="00A8667A" w:rsidRPr="00153758" w:rsidTr="001E40F7">
        <w:trPr>
          <w:trHeight w:val="146"/>
        </w:trPr>
        <w:tc>
          <w:tcPr>
            <w:tcW w:w="846" w:type="dxa"/>
            <w:shd w:val="clear" w:color="auto" w:fill="DDD9C3"/>
            <w:vAlign w:val="center"/>
          </w:tcPr>
          <w:p w:rsidR="00A8667A" w:rsidRPr="00153758" w:rsidRDefault="00A8667A" w:rsidP="0096590F">
            <w:pPr>
              <w:jc w:val="center"/>
              <w:rPr>
                <w:rFonts w:ascii="Arial Narrow" w:hAnsi="Arial Narrow"/>
                <w:b/>
                <w:sz w:val="10"/>
                <w:szCs w:val="16"/>
              </w:rPr>
            </w:pPr>
            <w:r w:rsidRPr="00153758">
              <w:rPr>
                <w:rFonts w:ascii="Arial Narrow" w:hAnsi="Arial Narrow"/>
                <w:b/>
                <w:sz w:val="10"/>
                <w:szCs w:val="16"/>
              </w:rPr>
              <w:t>MECANISMO DE COBERTURA</w:t>
            </w:r>
          </w:p>
        </w:tc>
        <w:tc>
          <w:tcPr>
            <w:tcW w:w="992" w:type="dxa"/>
            <w:shd w:val="clear" w:color="auto" w:fill="DDD9C3"/>
            <w:vAlign w:val="center"/>
          </w:tcPr>
          <w:p w:rsidR="00A8667A" w:rsidRPr="00153758" w:rsidRDefault="00A8667A" w:rsidP="0096590F">
            <w:pPr>
              <w:jc w:val="center"/>
              <w:rPr>
                <w:rFonts w:ascii="Arial Narrow" w:hAnsi="Arial Narrow"/>
                <w:b/>
                <w:sz w:val="10"/>
                <w:szCs w:val="16"/>
              </w:rPr>
            </w:pPr>
            <w:r w:rsidRPr="00153758">
              <w:rPr>
                <w:rFonts w:ascii="Arial Narrow" w:hAnsi="Arial Narrow"/>
                <w:b/>
                <w:sz w:val="10"/>
                <w:szCs w:val="16"/>
              </w:rPr>
              <w:t>CLASE DE RIESGO</w:t>
            </w:r>
          </w:p>
        </w:tc>
        <w:tc>
          <w:tcPr>
            <w:tcW w:w="1418" w:type="dxa"/>
            <w:shd w:val="clear" w:color="auto" w:fill="DDD9C3"/>
            <w:vAlign w:val="center"/>
          </w:tcPr>
          <w:p w:rsidR="00A8667A" w:rsidRPr="00153758" w:rsidRDefault="00A8667A" w:rsidP="0096590F">
            <w:pPr>
              <w:jc w:val="center"/>
              <w:rPr>
                <w:rFonts w:ascii="Arial Narrow" w:hAnsi="Arial Narrow"/>
                <w:b/>
                <w:sz w:val="10"/>
                <w:szCs w:val="16"/>
              </w:rPr>
            </w:pPr>
            <w:r w:rsidRPr="00153758">
              <w:rPr>
                <w:rFonts w:ascii="Arial Narrow" w:hAnsi="Arial Narrow"/>
                <w:b/>
                <w:sz w:val="10"/>
                <w:szCs w:val="16"/>
              </w:rPr>
              <w:t>TIPIFICACIÓN DE LOS RIESGOS</w:t>
            </w:r>
          </w:p>
        </w:tc>
        <w:tc>
          <w:tcPr>
            <w:tcW w:w="1134" w:type="dxa"/>
            <w:shd w:val="clear" w:color="auto" w:fill="DDD9C3"/>
            <w:vAlign w:val="center"/>
          </w:tcPr>
          <w:p w:rsidR="00A8667A" w:rsidRPr="00153758" w:rsidRDefault="00A8667A" w:rsidP="0096590F">
            <w:pPr>
              <w:jc w:val="center"/>
              <w:rPr>
                <w:rFonts w:ascii="Arial Narrow" w:hAnsi="Arial Narrow"/>
                <w:b/>
                <w:sz w:val="10"/>
                <w:szCs w:val="16"/>
              </w:rPr>
            </w:pPr>
            <w:r w:rsidRPr="00153758">
              <w:rPr>
                <w:rFonts w:ascii="Arial Narrow" w:hAnsi="Arial Narrow"/>
                <w:b/>
                <w:sz w:val="10"/>
                <w:szCs w:val="16"/>
              </w:rPr>
              <w:t>ESTIMACIÓN DEL RIESGO</w:t>
            </w:r>
          </w:p>
        </w:tc>
        <w:tc>
          <w:tcPr>
            <w:tcW w:w="1134" w:type="dxa"/>
            <w:shd w:val="clear" w:color="auto" w:fill="DDD9C3"/>
            <w:vAlign w:val="center"/>
          </w:tcPr>
          <w:p w:rsidR="00A8667A" w:rsidRPr="00153758" w:rsidRDefault="00A8667A" w:rsidP="0096590F">
            <w:pPr>
              <w:jc w:val="center"/>
              <w:rPr>
                <w:rFonts w:ascii="Arial Narrow" w:hAnsi="Arial Narrow"/>
                <w:b/>
                <w:sz w:val="10"/>
                <w:szCs w:val="16"/>
              </w:rPr>
            </w:pPr>
            <w:r w:rsidRPr="00153758">
              <w:rPr>
                <w:rFonts w:ascii="Arial Narrow" w:hAnsi="Arial Narrow"/>
                <w:b/>
                <w:sz w:val="10"/>
                <w:szCs w:val="16"/>
              </w:rPr>
              <w:t>ASIGNACIÓN DEL RIESGO</w:t>
            </w:r>
          </w:p>
        </w:tc>
        <w:tc>
          <w:tcPr>
            <w:tcW w:w="1417" w:type="dxa"/>
            <w:shd w:val="clear" w:color="auto" w:fill="DDD9C3"/>
            <w:vAlign w:val="center"/>
          </w:tcPr>
          <w:p w:rsidR="00A8667A" w:rsidRPr="00153758" w:rsidRDefault="00A8667A" w:rsidP="0096590F">
            <w:pPr>
              <w:jc w:val="center"/>
              <w:rPr>
                <w:rFonts w:ascii="Arial Narrow" w:hAnsi="Arial Narrow"/>
                <w:b/>
                <w:sz w:val="10"/>
                <w:szCs w:val="16"/>
              </w:rPr>
            </w:pPr>
            <w:r w:rsidRPr="00153758">
              <w:rPr>
                <w:rFonts w:ascii="Arial Narrow" w:hAnsi="Arial Narrow"/>
                <w:b/>
                <w:sz w:val="10"/>
                <w:szCs w:val="16"/>
              </w:rPr>
              <w:t>VIGENCIA</w:t>
            </w:r>
          </w:p>
        </w:tc>
        <w:tc>
          <w:tcPr>
            <w:tcW w:w="2693" w:type="dxa"/>
            <w:shd w:val="clear" w:color="auto" w:fill="DDD9C3"/>
            <w:vAlign w:val="center"/>
          </w:tcPr>
          <w:p w:rsidR="00A8667A" w:rsidRPr="00153758" w:rsidRDefault="00A8667A" w:rsidP="0096590F">
            <w:pPr>
              <w:jc w:val="center"/>
              <w:rPr>
                <w:rFonts w:ascii="Arial Narrow" w:hAnsi="Arial Narrow"/>
                <w:b/>
                <w:sz w:val="10"/>
                <w:szCs w:val="16"/>
              </w:rPr>
            </w:pPr>
            <w:r w:rsidRPr="00153758">
              <w:rPr>
                <w:rFonts w:ascii="Arial Narrow" w:hAnsi="Arial Narrow"/>
                <w:b/>
                <w:sz w:val="10"/>
                <w:szCs w:val="16"/>
              </w:rPr>
              <w:t>JUSTIFICACIÓN COBERTURA / VIGENCIA</w:t>
            </w:r>
          </w:p>
        </w:tc>
      </w:tr>
      <w:tr w:rsidR="00A8667A" w:rsidRPr="00153758" w:rsidTr="001E40F7">
        <w:trPr>
          <w:trHeight w:val="507"/>
        </w:trPr>
        <w:tc>
          <w:tcPr>
            <w:tcW w:w="846" w:type="dxa"/>
            <w:shd w:val="clear" w:color="auto" w:fill="auto"/>
            <w:vAlign w:val="center"/>
          </w:tcPr>
          <w:p w:rsidR="00A8667A" w:rsidRPr="00153758" w:rsidRDefault="00A8667A" w:rsidP="0096590F">
            <w:pPr>
              <w:jc w:val="center"/>
              <w:rPr>
                <w:rFonts w:ascii="Arial Narrow" w:hAnsi="Arial Narrow"/>
                <w:sz w:val="10"/>
                <w:szCs w:val="16"/>
              </w:rPr>
            </w:pPr>
            <w:r w:rsidRPr="00153758">
              <w:rPr>
                <w:rFonts w:ascii="Arial Narrow" w:hAnsi="Arial Narrow"/>
                <w:sz w:val="10"/>
                <w:szCs w:val="16"/>
              </w:rPr>
              <w:t>GARANTÍA ÚNICA</w:t>
            </w:r>
          </w:p>
        </w:tc>
        <w:tc>
          <w:tcPr>
            <w:tcW w:w="992" w:type="dxa"/>
            <w:shd w:val="clear" w:color="auto" w:fill="auto"/>
            <w:vAlign w:val="center"/>
          </w:tcPr>
          <w:p w:rsidR="00A8667A" w:rsidRPr="00153758" w:rsidRDefault="00A8667A" w:rsidP="0096590F">
            <w:pPr>
              <w:jc w:val="center"/>
              <w:rPr>
                <w:rFonts w:ascii="Arial Narrow" w:hAnsi="Arial Narrow"/>
                <w:sz w:val="10"/>
                <w:szCs w:val="16"/>
              </w:rPr>
            </w:pPr>
            <w:r w:rsidRPr="00153758">
              <w:rPr>
                <w:rFonts w:ascii="Arial Narrow" w:hAnsi="Arial Narrow"/>
                <w:sz w:val="10"/>
                <w:szCs w:val="16"/>
              </w:rPr>
              <w:t>RIESGO JURÍDICO</w:t>
            </w:r>
          </w:p>
        </w:tc>
        <w:tc>
          <w:tcPr>
            <w:tcW w:w="1418" w:type="dxa"/>
            <w:shd w:val="clear" w:color="auto" w:fill="auto"/>
            <w:vAlign w:val="center"/>
          </w:tcPr>
          <w:p w:rsidR="00A8667A" w:rsidRPr="00153758" w:rsidRDefault="00A8667A" w:rsidP="0096590F">
            <w:pPr>
              <w:jc w:val="center"/>
              <w:rPr>
                <w:rFonts w:ascii="Arial Narrow" w:hAnsi="Arial Narrow"/>
                <w:sz w:val="10"/>
                <w:szCs w:val="16"/>
              </w:rPr>
            </w:pPr>
            <w:r w:rsidRPr="00153758">
              <w:rPr>
                <w:rFonts w:ascii="Arial Narrow" w:hAnsi="Arial Narrow"/>
                <w:sz w:val="10"/>
                <w:szCs w:val="16"/>
              </w:rPr>
              <w:t>CUMPLIMIENTO DEL CONTRATO.</w:t>
            </w:r>
          </w:p>
        </w:tc>
        <w:tc>
          <w:tcPr>
            <w:tcW w:w="1134" w:type="dxa"/>
            <w:shd w:val="clear" w:color="auto" w:fill="auto"/>
            <w:vAlign w:val="center"/>
          </w:tcPr>
          <w:p w:rsidR="00A8667A" w:rsidRPr="00153758" w:rsidRDefault="00A8667A" w:rsidP="0096590F">
            <w:pPr>
              <w:jc w:val="center"/>
              <w:rPr>
                <w:rFonts w:ascii="Arial Narrow" w:hAnsi="Arial Narrow"/>
                <w:sz w:val="10"/>
                <w:szCs w:val="16"/>
              </w:rPr>
            </w:pPr>
            <w:r w:rsidRPr="00153758">
              <w:rPr>
                <w:rFonts w:ascii="Arial Narrow" w:hAnsi="Arial Narrow"/>
                <w:sz w:val="10"/>
                <w:szCs w:val="16"/>
              </w:rPr>
              <w:t>VEINTE POR CIENTO (20%) DEL VALOR DEL CONTRATO</w:t>
            </w:r>
          </w:p>
        </w:tc>
        <w:tc>
          <w:tcPr>
            <w:tcW w:w="1134" w:type="dxa"/>
            <w:shd w:val="clear" w:color="auto" w:fill="auto"/>
            <w:vAlign w:val="center"/>
          </w:tcPr>
          <w:p w:rsidR="00A8667A" w:rsidRPr="00153758" w:rsidRDefault="00A8667A" w:rsidP="0096590F">
            <w:pPr>
              <w:jc w:val="center"/>
              <w:rPr>
                <w:rFonts w:ascii="Arial Narrow" w:hAnsi="Arial Narrow"/>
                <w:sz w:val="10"/>
                <w:szCs w:val="16"/>
              </w:rPr>
            </w:pPr>
            <w:r w:rsidRPr="00153758">
              <w:rPr>
                <w:rFonts w:ascii="Arial Narrow" w:hAnsi="Arial Narrow"/>
                <w:sz w:val="10"/>
                <w:szCs w:val="16"/>
              </w:rPr>
              <w:t>CONTRATISTA</w:t>
            </w:r>
          </w:p>
        </w:tc>
        <w:tc>
          <w:tcPr>
            <w:tcW w:w="1417" w:type="dxa"/>
            <w:shd w:val="clear" w:color="auto" w:fill="auto"/>
            <w:vAlign w:val="center"/>
          </w:tcPr>
          <w:p w:rsidR="00A8667A" w:rsidRPr="00153758" w:rsidRDefault="00A8667A" w:rsidP="0096590F">
            <w:pPr>
              <w:jc w:val="center"/>
              <w:rPr>
                <w:rFonts w:ascii="Arial Narrow" w:hAnsi="Arial Narrow"/>
                <w:sz w:val="10"/>
                <w:szCs w:val="16"/>
              </w:rPr>
            </w:pPr>
            <w:r w:rsidRPr="00153758">
              <w:rPr>
                <w:rFonts w:ascii="Arial Narrow" w:hAnsi="Arial Narrow"/>
                <w:sz w:val="10"/>
                <w:szCs w:val="16"/>
              </w:rPr>
              <w:t>VIGENTE POR UN TERMINO IGUAL A LA VIGENCIA DEL CONTRATO Y CUATRO (4) MESES MAS</w:t>
            </w:r>
          </w:p>
        </w:tc>
        <w:tc>
          <w:tcPr>
            <w:tcW w:w="2693" w:type="dxa"/>
            <w:shd w:val="clear" w:color="auto" w:fill="auto"/>
            <w:vAlign w:val="center"/>
          </w:tcPr>
          <w:p w:rsidR="00A8667A" w:rsidRPr="00153758" w:rsidRDefault="00A8667A" w:rsidP="0096590F">
            <w:pPr>
              <w:jc w:val="center"/>
              <w:rPr>
                <w:rFonts w:ascii="Arial Narrow" w:hAnsi="Arial Narrow"/>
                <w:sz w:val="10"/>
                <w:szCs w:val="16"/>
              </w:rPr>
            </w:pPr>
            <w:r w:rsidRPr="00153758">
              <w:rPr>
                <w:rFonts w:ascii="Arial Narrow" w:hAnsi="Arial Narrow"/>
                <w:sz w:val="10"/>
                <w:szCs w:val="16"/>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CLAUSULA PENAL PECUNIARIA.</w:t>
            </w:r>
          </w:p>
        </w:tc>
      </w:tr>
      <w:tr w:rsidR="00A8667A" w:rsidRPr="00153758" w:rsidTr="001E40F7">
        <w:trPr>
          <w:trHeight w:val="1130"/>
        </w:trPr>
        <w:tc>
          <w:tcPr>
            <w:tcW w:w="846" w:type="dxa"/>
            <w:shd w:val="clear" w:color="auto" w:fill="auto"/>
            <w:vAlign w:val="center"/>
          </w:tcPr>
          <w:p w:rsidR="00A8667A" w:rsidRPr="00153758" w:rsidRDefault="00A8667A" w:rsidP="0096590F">
            <w:pPr>
              <w:jc w:val="center"/>
              <w:rPr>
                <w:rFonts w:ascii="Arial Narrow" w:hAnsi="Arial Narrow"/>
                <w:sz w:val="10"/>
                <w:szCs w:val="16"/>
              </w:rPr>
            </w:pPr>
            <w:r w:rsidRPr="00153758">
              <w:rPr>
                <w:rFonts w:ascii="Arial Narrow" w:hAnsi="Arial Narrow"/>
                <w:sz w:val="10"/>
                <w:szCs w:val="16"/>
              </w:rPr>
              <w:t>GARANTÍA ÚNICA</w:t>
            </w:r>
          </w:p>
        </w:tc>
        <w:tc>
          <w:tcPr>
            <w:tcW w:w="992" w:type="dxa"/>
            <w:shd w:val="clear" w:color="auto" w:fill="auto"/>
            <w:vAlign w:val="center"/>
          </w:tcPr>
          <w:p w:rsidR="00A8667A" w:rsidRPr="00153758" w:rsidRDefault="00A8667A" w:rsidP="0096590F">
            <w:pPr>
              <w:jc w:val="center"/>
              <w:rPr>
                <w:rFonts w:ascii="Arial Narrow" w:hAnsi="Arial Narrow"/>
                <w:sz w:val="10"/>
                <w:szCs w:val="16"/>
              </w:rPr>
            </w:pPr>
            <w:r w:rsidRPr="00153758">
              <w:rPr>
                <w:rFonts w:ascii="Arial Narrow" w:hAnsi="Arial Narrow"/>
                <w:sz w:val="10"/>
                <w:szCs w:val="16"/>
              </w:rPr>
              <w:t>RIESGO OPERATIVO</w:t>
            </w:r>
          </w:p>
        </w:tc>
        <w:tc>
          <w:tcPr>
            <w:tcW w:w="1418" w:type="dxa"/>
            <w:shd w:val="clear" w:color="auto" w:fill="auto"/>
            <w:vAlign w:val="center"/>
          </w:tcPr>
          <w:p w:rsidR="00A8667A" w:rsidRPr="00153758" w:rsidRDefault="00A8667A" w:rsidP="0096590F">
            <w:pPr>
              <w:jc w:val="center"/>
              <w:rPr>
                <w:rFonts w:ascii="Arial Narrow" w:hAnsi="Arial Narrow"/>
                <w:sz w:val="10"/>
                <w:szCs w:val="16"/>
              </w:rPr>
            </w:pPr>
            <w:r w:rsidRPr="00153758">
              <w:rPr>
                <w:rFonts w:ascii="Arial Narrow" w:hAnsi="Arial Narrow"/>
                <w:sz w:val="10"/>
                <w:szCs w:val="16"/>
              </w:rPr>
              <w:t>CALIDAD Y CORRECTO FUNCIONAMIENTO DE LOS BIENES.</w:t>
            </w:r>
          </w:p>
        </w:tc>
        <w:tc>
          <w:tcPr>
            <w:tcW w:w="1134" w:type="dxa"/>
            <w:shd w:val="clear" w:color="auto" w:fill="auto"/>
            <w:vAlign w:val="center"/>
          </w:tcPr>
          <w:p w:rsidR="00A8667A" w:rsidRPr="00153758" w:rsidRDefault="00A8667A" w:rsidP="0096590F">
            <w:pPr>
              <w:jc w:val="center"/>
              <w:rPr>
                <w:rFonts w:ascii="Arial Narrow" w:hAnsi="Arial Narrow"/>
                <w:sz w:val="10"/>
                <w:szCs w:val="16"/>
              </w:rPr>
            </w:pPr>
            <w:r w:rsidRPr="00153758">
              <w:rPr>
                <w:rFonts w:ascii="Arial Narrow" w:hAnsi="Arial Narrow"/>
                <w:sz w:val="10"/>
                <w:szCs w:val="16"/>
              </w:rPr>
              <w:t>CINCUENTA POR CIENTO (50%) DEL VALOR DE LOS SERVICIO.</w:t>
            </w:r>
          </w:p>
        </w:tc>
        <w:tc>
          <w:tcPr>
            <w:tcW w:w="1134" w:type="dxa"/>
            <w:shd w:val="clear" w:color="auto" w:fill="auto"/>
            <w:vAlign w:val="center"/>
          </w:tcPr>
          <w:p w:rsidR="00A8667A" w:rsidRPr="00153758" w:rsidRDefault="00A8667A" w:rsidP="0096590F">
            <w:pPr>
              <w:jc w:val="center"/>
              <w:rPr>
                <w:rFonts w:ascii="Arial Narrow" w:hAnsi="Arial Narrow"/>
                <w:sz w:val="10"/>
                <w:szCs w:val="16"/>
              </w:rPr>
            </w:pPr>
            <w:r w:rsidRPr="00153758">
              <w:rPr>
                <w:rFonts w:ascii="Arial Narrow" w:hAnsi="Arial Narrow"/>
                <w:sz w:val="10"/>
                <w:szCs w:val="16"/>
              </w:rPr>
              <w:t>CONTRATISTA</w:t>
            </w:r>
          </w:p>
        </w:tc>
        <w:tc>
          <w:tcPr>
            <w:tcW w:w="1417" w:type="dxa"/>
            <w:shd w:val="clear" w:color="auto" w:fill="auto"/>
            <w:vAlign w:val="center"/>
          </w:tcPr>
          <w:p w:rsidR="00A8667A" w:rsidRPr="00153758" w:rsidRDefault="00A8667A" w:rsidP="0096590F">
            <w:pPr>
              <w:jc w:val="center"/>
              <w:rPr>
                <w:rFonts w:ascii="Arial Narrow" w:hAnsi="Arial Narrow"/>
                <w:sz w:val="10"/>
                <w:szCs w:val="16"/>
              </w:rPr>
            </w:pPr>
            <w:r w:rsidRPr="00153758">
              <w:rPr>
                <w:rFonts w:ascii="Arial Narrow" w:hAnsi="Arial Narrow"/>
                <w:sz w:val="10"/>
                <w:szCs w:val="16"/>
              </w:rPr>
              <w:t>VIGENTE POR UN TERMINO IGUAL A LA VIGENCIA DEL CONTRATO Y SEIS (6) MESES MÁS</w:t>
            </w:r>
          </w:p>
        </w:tc>
        <w:tc>
          <w:tcPr>
            <w:tcW w:w="2693" w:type="dxa"/>
            <w:shd w:val="clear" w:color="auto" w:fill="auto"/>
            <w:vAlign w:val="center"/>
          </w:tcPr>
          <w:p w:rsidR="00A8667A" w:rsidRPr="00153758" w:rsidRDefault="00A8667A" w:rsidP="0096590F">
            <w:pPr>
              <w:jc w:val="center"/>
              <w:rPr>
                <w:rFonts w:ascii="Arial Narrow" w:hAnsi="Arial Narrow"/>
                <w:sz w:val="10"/>
                <w:szCs w:val="16"/>
              </w:rPr>
            </w:pPr>
            <w:r w:rsidRPr="00153758">
              <w:rPr>
                <w:rFonts w:ascii="Arial Narrow" w:hAnsi="Arial Narrow"/>
                <w:sz w:val="10"/>
                <w:szCs w:val="16"/>
              </w:rPr>
              <w:t>AMPARA EL RIESGO DE MALA CALIDAD DEL SERVICIO DURANTE LA VIGENCIA DEL CONTRATO Y 1 AÑO MÁS BUSCANDO RESARCIR EL DETRIMENTO CAUSADO A LA ENTIDAD POR MALA CALIDAD O INSUFICIENCIA DEL SERVICIO PRESTADO</w:t>
            </w:r>
          </w:p>
          <w:p w:rsidR="00A8667A" w:rsidRPr="00153758" w:rsidRDefault="00A8667A" w:rsidP="0096590F">
            <w:pPr>
              <w:jc w:val="center"/>
              <w:rPr>
                <w:rFonts w:ascii="Arial Narrow" w:hAnsi="Arial Narrow"/>
                <w:sz w:val="10"/>
                <w:szCs w:val="16"/>
              </w:rPr>
            </w:pPr>
            <w:r w:rsidRPr="00153758">
              <w:rPr>
                <w:rFonts w:ascii="Arial Narrow" w:hAnsi="Arial Narrow"/>
                <w:sz w:val="10"/>
                <w:szCs w:val="16"/>
              </w:rPr>
              <w:t>AMPARA EL RIESGO DE MALA CALIDAD DE LOS BIENES DURANTE EL PLAZO DE EJECUCIÓN Y EL TIEMPO QUE CUBRE LA GARANTÍA TÉCNICA. LA ESTIMACIÓN DEL RIESGO CUBRE EL CINCUENTA POR CIENTO (50%) DEL VALOR DEL CONTRATO, POR LA POSIBLE PÉRDIDA DE LOS BIENES, LA NO ENTREGA DE LOS BIENES Y LA ENTREGA DEFECTUOSA DE LOS MISMOS.</w:t>
            </w:r>
          </w:p>
        </w:tc>
      </w:tr>
      <w:tr w:rsidR="00A8667A" w:rsidRPr="00153758" w:rsidTr="001E40F7">
        <w:trPr>
          <w:trHeight w:val="239"/>
        </w:trPr>
        <w:tc>
          <w:tcPr>
            <w:tcW w:w="846" w:type="dxa"/>
            <w:shd w:val="clear" w:color="auto" w:fill="auto"/>
            <w:vAlign w:val="center"/>
          </w:tcPr>
          <w:p w:rsidR="00A8667A" w:rsidRPr="00153758" w:rsidRDefault="00A8667A" w:rsidP="0096590F">
            <w:pPr>
              <w:jc w:val="center"/>
              <w:rPr>
                <w:rFonts w:ascii="Arial Narrow" w:hAnsi="Arial Narrow"/>
                <w:sz w:val="10"/>
                <w:szCs w:val="16"/>
              </w:rPr>
            </w:pPr>
            <w:r w:rsidRPr="00153758">
              <w:rPr>
                <w:rFonts w:ascii="Arial Narrow" w:hAnsi="Arial Narrow"/>
                <w:sz w:val="10"/>
                <w:szCs w:val="16"/>
              </w:rPr>
              <w:t>GARANTÍA ÚNICA</w:t>
            </w:r>
          </w:p>
        </w:tc>
        <w:tc>
          <w:tcPr>
            <w:tcW w:w="992" w:type="dxa"/>
            <w:shd w:val="clear" w:color="auto" w:fill="auto"/>
            <w:vAlign w:val="center"/>
          </w:tcPr>
          <w:p w:rsidR="00A8667A" w:rsidRPr="00153758" w:rsidRDefault="00A8667A" w:rsidP="0096590F">
            <w:pPr>
              <w:jc w:val="center"/>
              <w:rPr>
                <w:rFonts w:ascii="Arial Narrow" w:hAnsi="Arial Narrow"/>
                <w:sz w:val="10"/>
                <w:szCs w:val="16"/>
              </w:rPr>
            </w:pPr>
            <w:r w:rsidRPr="00153758">
              <w:rPr>
                <w:rFonts w:ascii="Arial Narrow" w:hAnsi="Arial Narrow"/>
                <w:sz w:val="10"/>
                <w:szCs w:val="16"/>
              </w:rPr>
              <w:t>RIESGO JURÍDICO</w:t>
            </w:r>
          </w:p>
        </w:tc>
        <w:tc>
          <w:tcPr>
            <w:tcW w:w="1418" w:type="dxa"/>
            <w:shd w:val="clear" w:color="auto" w:fill="auto"/>
            <w:vAlign w:val="center"/>
          </w:tcPr>
          <w:p w:rsidR="00A8667A" w:rsidRPr="00153758" w:rsidRDefault="00A8667A" w:rsidP="0096590F">
            <w:pPr>
              <w:jc w:val="center"/>
              <w:rPr>
                <w:rFonts w:ascii="Arial Narrow" w:hAnsi="Arial Narrow"/>
                <w:sz w:val="10"/>
                <w:szCs w:val="16"/>
              </w:rPr>
            </w:pPr>
            <w:r w:rsidRPr="00153758">
              <w:rPr>
                <w:rFonts w:ascii="Arial Narrow" w:hAnsi="Arial Narrow"/>
                <w:sz w:val="10"/>
                <w:szCs w:val="16"/>
              </w:rPr>
              <w:t>PAGO DE SALARIOS PRESTACIONES E INDEMNIZACIONES LABORALES</w:t>
            </w:r>
          </w:p>
        </w:tc>
        <w:tc>
          <w:tcPr>
            <w:tcW w:w="1134" w:type="dxa"/>
            <w:shd w:val="clear" w:color="auto" w:fill="auto"/>
            <w:vAlign w:val="center"/>
          </w:tcPr>
          <w:p w:rsidR="00A8667A" w:rsidRPr="00153758" w:rsidRDefault="00A8667A" w:rsidP="0096590F">
            <w:pPr>
              <w:jc w:val="center"/>
              <w:rPr>
                <w:rFonts w:ascii="Arial Narrow" w:hAnsi="Arial Narrow"/>
                <w:sz w:val="10"/>
                <w:szCs w:val="16"/>
              </w:rPr>
            </w:pPr>
            <w:r w:rsidRPr="00153758">
              <w:rPr>
                <w:rFonts w:ascii="Arial Narrow" w:hAnsi="Arial Narrow"/>
                <w:sz w:val="10"/>
                <w:szCs w:val="16"/>
              </w:rPr>
              <w:t>CINCO POR CIENTO (5%) DEL VALOR DEL CONTRATO.</w:t>
            </w:r>
          </w:p>
        </w:tc>
        <w:tc>
          <w:tcPr>
            <w:tcW w:w="1134" w:type="dxa"/>
            <w:shd w:val="clear" w:color="auto" w:fill="auto"/>
            <w:vAlign w:val="center"/>
          </w:tcPr>
          <w:p w:rsidR="00A8667A" w:rsidRPr="00153758" w:rsidRDefault="00A8667A" w:rsidP="0096590F">
            <w:pPr>
              <w:jc w:val="center"/>
              <w:rPr>
                <w:rFonts w:ascii="Arial Narrow" w:hAnsi="Arial Narrow"/>
                <w:sz w:val="10"/>
                <w:szCs w:val="16"/>
              </w:rPr>
            </w:pPr>
            <w:r w:rsidRPr="00153758">
              <w:rPr>
                <w:rFonts w:ascii="Arial Narrow" w:hAnsi="Arial Narrow"/>
                <w:sz w:val="10"/>
                <w:szCs w:val="16"/>
              </w:rPr>
              <w:t>CONTRATISTA</w:t>
            </w:r>
          </w:p>
        </w:tc>
        <w:tc>
          <w:tcPr>
            <w:tcW w:w="1417" w:type="dxa"/>
            <w:shd w:val="clear" w:color="auto" w:fill="auto"/>
            <w:vAlign w:val="center"/>
          </w:tcPr>
          <w:p w:rsidR="00A8667A" w:rsidRPr="00153758" w:rsidRDefault="00A8667A" w:rsidP="0096590F">
            <w:pPr>
              <w:jc w:val="center"/>
              <w:rPr>
                <w:rFonts w:ascii="Arial Narrow" w:hAnsi="Arial Narrow"/>
                <w:sz w:val="10"/>
                <w:szCs w:val="16"/>
              </w:rPr>
            </w:pPr>
            <w:r w:rsidRPr="00153758">
              <w:rPr>
                <w:rFonts w:ascii="Arial Narrow" w:hAnsi="Arial Narrow"/>
                <w:sz w:val="10"/>
                <w:szCs w:val="16"/>
              </w:rPr>
              <w:t>VIGENTE POR UN TERMINO IGUAL A LA VIGENCIA DEL CONTRATO Y TRES (3) AÑOS MAS</w:t>
            </w:r>
          </w:p>
        </w:tc>
        <w:tc>
          <w:tcPr>
            <w:tcW w:w="2693" w:type="dxa"/>
            <w:shd w:val="clear" w:color="auto" w:fill="auto"/>
            <w:vAlign w:val="center"/>
          </w:tcPr>
          <w:p w:rsidR="00A8667A" w:rsidRPr="00153758" w:rsidRDefault="00A8667A" w:rsidP="0096590F">
            <w:pPr>
              <w:jc w:val="center"/>
              <w:rPr>
                <w:rFonts w:ascii="Arial Narrow" w:hAnsi="Arial Narrow"/>
                <w:sz w:val="10"/>
                <w:szCs w:val="16"/>
              </w:rPr>
            </w:pPr>
            <w:r w:rsidRPr="00153758">
              <w:rPr>
                <w:rFonts w:ascii="Arial Narrow" w:hAnsi="Arial Narrow"/>
                <w:sz w:val="10"/>
                <w:szCs w:val="16"/>
              </w:rPr>
              <w:t>AMPARA A LA ENTIDAD DE LOS PERJUICIOS QUE SE LE OCASIONE COMO CONSECUENCIA DEL INCUMPLIMIENTO DE LAS OBLIGACIONES LABORALES A QUE ESTE OBLIGADO EL CONTRATISTA DERIVADAS DE LA CONTRATACIÓN DEL PERSONAL UTILIZADOS PARA LA EJECUCIÓN DEL CONTRATO</w:t>
            </w:r>
          </w:p>
        </w:tc>
      </w:tr>
    </w:tbl>
    <w:p w:rsidR="00A8667A" w:rsidRPr="00C73661" w:rsidRDefault="00A8667A" w:rsidP="00A8667A">
      <w:pPr>
        <w:tabs>
          <w:tab w:val="center" w:pos="4991"/>
        </w:tabs>
        <w:jc w:val="center"/>
        <w:rPr>
          <w:rFonts w:ascii="Arial Narrow" w:hAnsi="Arial Narrow"/>
          <w:b/>
          <w:color w:val="000000" w:themeColor="text1"/>
          <w:sz w:val="16"/>
          <w:szCs w:val="16"/>
        </w:rPr>
      </w:pPr>
    </w:p>
    <w:p w:rsidR="00A8667A" w:rsidRPr="00C73661" w:rsidRDefault="00A8667A" w:rsidP="00A8667A">
      <w:pPr>
        <w:tabs>
          <w:tab w:val="center" w:pos="4991"/>
        </w:tabs>
        <w:jc w:val="center"/>
        <w:rPr>
          <w:rFonts w:ascii="Arial Narrow" w:hAnsi="Arial Narrow"/>
          <w:b/>
          <w:color w:val="000000" w:themeColor="text1"/>
          <w:sz w:val="16"/>
          <w:szCs w:val="16"/>
        </w:rPr>
      </w:pPr>
      <w:r w:rsidRPr="00C73661">
        <w:rPr>
          <w:rFonts w:ascii="Arial Narrow" w:hAnsi="Arial Narrow"/>
          <w:b/>
          <w:color w:val="000000" w:themeColor="text1"/>
          <w:sz w:val="16"/>
          <w:szCs w:val="16"/>
        </w:rPr>
        <w:t>CLAUSULAS SANCIONATORIAS</w:t>
      </w:r>
    </w:p>
    <w:p w:rsidR="00A8667A" w:rsidRPr="00C73661" w:rsidRDefault="00A8667A" w:rsidP="00A8667A">
      <w:pPr>
        <w:tabs>
          <w:tab w:val="center" w:pos="4991"/>
        </w:tabs>
        <w:jc w:val="center"/>
        <w:rPr>
          <w:rFonts w:ascii="Arial Narrow" w:hAnsi="Arial Narrow"/>
          <w:b/>
          <w:color w:val="000000" w:themeColor="text1"/>
          <w:sz w:val="16"/>
          <w:szCs w:val="16"/>
        </w:rPr>
      </w:pPr>
    </w:p>
    <w:tbl>
      <w:tblPr>
        <w:tblW w:w="9640"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3"/>
        <w:gridCol w:w="958"/>
        <w:gridCol w:w="1643"/>
        <w:gridCol w:w="1233"/>
        <w:gridCol w:w="684"/>
        <w:gridCol w:w="2328"/>
        <w:gridCol w:w="1971"/>
      </w:tblGrid>
      <w:tr w:rsidR="00A8667A" w:rsidRPr="00153758" w:rsidTr="001E40F7">
        <w:trPr>
          <w:trHeight w:val="372"/>
        </w:trPr>
        <w:tc>
          <w:tcPr>
            <w:tcW w:w="823" w:type="dxa"/>
            <w:shd w:val="clear" w:color="auto" w:fill="DDD9C3"/>
            <w:vAlign w:val="center"/>
          </w:tcPr>
          <w:p w:rsidR="00A8667A" w:rsidRPr="00153758" w:rsidRDefault="00A8667A" w:rsidP="0096590F">
            <w:pPr>
              <w:jc w:val="center"/>
              <w:rPr>
                <w:rFonts w:ascii="Arial Narrow" w:hAnsi="Arial Narrow"/>
                <w:b/>
                <w:color w:val="000000" w:themeColor="text1"/>
                <w:sz w:val="10"/>
                <w:szCs w:val="16"/>
              </w:rPr>
            </w:pPr>
            <w:r w:rsidRPr="00153758">
              <w:rPr>
                <w:rFonts w:ascii="Arial Narrow" w:hAnsi="Arial Narrow"/>
                <w:b/>
                <w:color w:val="000000" w:themeColor="text1"/>
                <w:sz w:val="10"/>
                <w:szCs w:val="16"/>
              </w:rPr>
              <w:t>MECANISMO DE COBERTURA</w:t>
            </w:r>
          </w:p>
        </w:tc>
        <w:tc>
          <w:tcPr>
            <w:tcW w:w="958" w:type="dxa"/>
            <w:shd w:val="clear" w:color="auto" w:fill="DDD9C3"/>
            <w:vAlign w:val="center"/>
          </w:tcPr>
          <w:p w:rsidR="00A8667A" w:rsidRPr="00153758" w:rsidRDefault="00A8667A" w:rsidP="0096590F">
            <w:pPr>
              <w:jc w:val="center"/>
              <w:rPr>
                <w:rFonts w:ascii="Arial Narrow" w:hAnsi="Arial Narrow"/>
                <w:b/>
                <w:color w:val="000000" w:themeColor="text1"/>
                <w:sz w:val="10"/>
                <w:szCs w:val="16"/>
              </w:rPr>
            </w:pPr>
            <w:r w:rsidRPr="00153758">
              <w:rPr>
                <w:rFonts w:ascii="Arial Narrow" w:hAnsi="Arial Narrow"/>
                <w:b/>
                <w:color w:val="000000" w:themeColor="text1"/>
                <w:sz w:val="10"/>
                <w:szCs w:val="16"/>
              </w:rPr>
              <w:t>CLASE DE RIESGO</w:t>
            </w:r>
          </w:p>
        </w:tc>
        <w:tc>
          <w:tcPr>
            <w:tcW w:w="1643" w:type="dxa"/>
            <w:shd w:val="clear" w:color="auto" w:fill="DDD9C3"/>
            <w:vAlign w:val="center"/>
          </w:tcPr>
          <w:p w:rsidR="00A8667A" w:rsidRPr="00153758" w:rsidRDefault="00A8667A" w:rsidP="0096590F">
            <w:pPr>
              <w:jc w:val="center"/>
              <w:rPr>
                <w:rFonts w:ascii="Arial Narrow" w:hAnsi="Arial Narrow"/>
                <w:b/>
                <w:color w:val="000000" w:themeColor="text1"/>
                <w:sz w:val="10"/>
                <w:szCs w:val="16"/>
              </w:rPr>
            </w:pPr>
            <w:r w:rsidRPr="00153758">
              <w:rPr>
                <w:rFonts w:ascii="Arial Narrow" w:hAnsi="Arial Narrow"/>
                <w:b/>
                <w:color w:val="000000" w:themeColor="text1"/>
                <w:sz w:val="10"/>
                <w:szCs w:val="16"/>
              </w:rPr>
              <w:t>TIPIFICACIÓN DE LOS RIESGOS</w:t>
            </w:r>
          </w:p>
        </w:tc>
        <w:tc>
          <w:tcPr>
            <w:tcW w:w="1233" w:type="dxa"/>
            <w:shd w:val="clear" w:color="auto" w:fill="DDD9C3"/>
            <w:vAlign w:val="center"/>
          </w:tcPr>
          <w:p w:rsidR="00A8667A" w:rsidRPr="00153758" w:rsidRDefault="00A8667A" w:rsidP="0096590F">
            <w:pPr>
              <w:jc w:val="center"/>
              <w:rPr>
                <w:rFonts w:ascii="Arial Narrow" w:hAnsi="Arial Narrow"/>
                <w:b/>
                <w:color w:val="000000" w:themeColor="text1"/>
                <w:sz w:val="10"/>
                <w:szCs w:val="16"/>
              </w:rPr>
            </w:pPr>
            <w:r w:rsidRPr="00153758">
              <w:rPr>
                <w:rFonts w:ascii="Arial Narrow" w:hAnsi="Arial Narrow"/>
                <w:b/>
                <w:color w:val="000000" w:themeColor="text1"/>
                <w:sz w:val="10"/>
                <w:szCs w:val="16"/>
              </w:rPr>
              <w:t>ESTIMACIÓN DEL RIESGO</w:t>
            </w:r>
          </w:p>
        </w:tc>
        <w:tc>
          <w:tcPr>
            <w:tcW w:w="684" w:type="dxa"/>
            <w:shd w:val="clear" w:color="auto" w:fill="DDD9C3"/>
            <w:vAlign w:val="center"/>
          </w:tcPr>
          <w:p w:rsidR="00A8667A" w:rsidRPr="00153758" w:rsidRDefault="00A8667A" w:rsidP="0096590F">
            <w:pPr>
              <w:jc w:val="center"/>
              <w:rPr>
                <w:rFonts w:ascii="Arial Narrow" w:hAnsi="Arial Narrow"/>
                <w:b/>
                <w:color w:val="000000" w:themeColor="text1"/>
                <w:sz w:val="10"/>
                <w:szCs w:val="16"/>
              </w:rPr>
            </w:pPr>
            <w:r w:rsidRPr="00153758">
              <w:rPr>
                <w:rFonts w:ascii="Arial Narrow" w:hAnsi="Arial Narrow"/>
                <w:b/>
                <w:color w:val="000000" w:themeColor="text1"/>
                <w:sz w:val="10"/>
                <w:szCs w:val="16"/>
              </w:rPr>
              <w:t>ASIGNACIÓN DEL RIESGO</w:t>
            </w:r>
          </w:p>
        </w:tc>
        <w:tc>
          <w:tcPr>
            <w:tcW w:w="2328" w:type="dxa"/>
            <w:shd w:val="clear" w:color="auto" w:fill="DDD9C3"/>
            <w:vAlign w:val="center"/>
          </w:tcPr>
          <w:p w:rsidR="00A8667A" w:rsidRPr="00153758" w:rsidRDefault="00A8667A" w:rsidP="0096590F">
            <w:pPr>
              <w:jc w:val="center"/>
              <w:rPr>
                <w:rFonts w:ascii="Arial Narrow" w:hAnsi="Arial Narrow"/>
                <w:b/>
                <w:color w:val="000000" w:themeColor="text1"/>
                <w:sz w:val="10"/>
                <w:szCs w:val="16"/>
              </w:rPr>
            </w:pPr>
            <w:r w:rsidRPr="00153758">
              <w:rPr>
                <w:rFonts w:ascii="Arial Narrow" w:hAnsi="Arial Narrow"/>
                <w:b/>
                <w:color w:val="000000" w:themeColor="text1"/>
                <w:sz w:val="10"/>
                <w:szCs w:val="16"/>
              </w:rPr>
              <w:t>VIGENCIA</w:t>
            </w:r>
          </w:p>
        </w:tc>
        <w:tc>
          <w:tcPr>
            <w:tcW w:w="1971" w:type="dxa"/>
            <w:shd w:val="clear" w:color="auto" w:fill="DDD9C3"/>
            <w:vAlign w:val="center"/>
          </w:tcPr>
          <w:p w:rsidR="00A8667A" w:rsidRPr="00153758" w:rsidRDefault="00A8667A" w:rsidP="0096590F">
            <w:pPr>
              <w:jc w:val="center"/>
              <w:rPr>
                <w:rFonts w:ascii="Arial Narrow" w:hAnsi="Arial Narrow"/>
                <w:b/>
                <w:color w:val="000000" w:themeColor="text1"/>
                <w:sz w:val="10"/>
                <w:szCs w:val="16"/>
              </w:rPr>
            </w:pPr>
            <w:r w:rsidRPr="00153758">
              <w:rPr>
                <w:rFonts w:ascii="Arial Narrow" w:hAnsi="Arial Narrow"/>
                <w:b/>
                <w:color w:val="000000" w:themeColor="text1"/>
                <w:sz w:val="10"/>
                <w:szCs w:val="16"/>
              </w:rPr>
              <w:t>JUSTIFICACIÓN COBERTURA / VIGENCIA</w:t>
            </w:r>
          </w:p>
        </w:tc>
      </w:tr>
      <w:tr w:rsidR="00A8667A" w:rsidRPr="00153758" w:rsidTr="001E40F7">
        <w:trPr>
          <w:trHeight w:val="715"/>
        </w:trPr>
        <w:tc>
          <w:tcPr>
            <w:tcW w:w="823" w:type="dxa"/>
            <w:shd w:val="clear" w:color="auto" w:fill="auto"/>
            <w:vAlign w:val="center"/>
          </w:tcPr>
          <w:p w:rsidR="00A8667A" w:rsidRPr="00153758" w:rsidRDefault="00A8667A" w:rsidP="0096590F">
            <w:pPr>
              <w:rPr>
                <w:rFonts w:ascii="Arial Narrow" w:hAnsi="Arial Narrow"/>
                <w:color w:val="FF0000"/>
                <w:sz w:val="10"/>
                <w:szCs w:val="16"/>
              </w:rPr>
            </w:pPr>
            <w:r w:rsidRPr="00153758">
              <w:rPr>
                <w:rFonts w:ascii="Arial Narrow" w:eastAsia="Arial" w:hAnsi="Arial Narrow"/>
                <w:sz w:val="10"/>
                <w:szCs w:val="16"/>
              </w:rPr>
              <w:t>MULTA</w:t>
            </w:r>
          </w:p>
        </w:tc>
        <w:tc>
          <w:tcPr>
            <w:tcW w:w="958" w:type="dxa"/>
            <w:shd w:val="clear" w:color="auto" w:fill="auto"/>
            <w:vAlign w:val="center"/>
          </w:tcPr>
          <w:p w:rsidR="00A8667A" w:rsidRPr="00153758" w:rsidRDefault="00A8667A" w:rsidP="0096590F">
            <w:pPr>
              <w:rPr>
                <w:rFonts w:ascii="Arial Narrow" w:hAnsi="Arial Narrow"/>
                <w:color w:val="FF0000"/>
                <w:sz w:val="10"/>
                <w:szCs w:val="16"/>
              </w:rPr>
            </w:pPr>
            <w:r w:rsidRPr="00153758">
              <w:rPr>
                <w:rFonts w:ascii="Arial Narrow" w:eastAsia="Arial" w:hAnsi="Arial Narrow"/>
                <w:sz w:val="10"/>
                <w:szCs w:val="16"/>
              </w:rPr>
              <w:t>RIESGO JURÍDICO</w:t>
            </w:r>
          </w:p>
        </w:tc>
        <w:tc>
          <w:tcPr>
            <w:tcW w:w="1643" w:type="dxa"/>
            <w:shd w:val="clear" w:color="auto" w:fill="auto"/>
            <w:vAlign w:val="center"/>
          </w:tcPr>
          <w:p w:rsidR="00A8667A" w:rsidRPr="00153758" w:rsidRDefault="00A8667A" w:rsidP="0096590F">
            <w:pPr>
              <w:rPr>
                <w:rFonts w:ascii="Arial Narrow" w:hAnsi="Arial Narrow"/>
                <w:color w:val="FF0000"/>
                <w:sz w:val="10"/>
                <w:szCs w:val="16"/>
              </w:rPr>
            </w:pPr>
            <w:r w:rsidRPr="00153758">
              <w:rPr>
                <w:rFonts w:ascii="Arial Narrow" w:eastAsia="Arial" w:hAnsi="Arial Narrow"/>
                <w:sz w:val="10"/>
                <w:szCs w:val="16"/>
              </w:rPr>
              <w:t>LA NO CONSTITUCIÓN DENTRO DEL TÉRMINO Y EN LA FORMA PREVISTA EN EL CONTRATO O EN ALGUNO DE SUS MODIFICATORIOS LA PÓLIZA DE GARANTÍA ÚNICA</w:t>
            </w:r>
          </w:p>
        </w:tc>
        <w:tc>
          <w:tcPr>
            <w:tcW w:w="1233" w:type="dxa"/>
            <w:shd w:val="clear" w:color="auto" w:fill="auto"/>
            <w:vAlign w:val="center"/>
          </w:tcPr>
          <w:p w:rsidR="00A8667A" w:rsidRPr="00153758" w:rsidRDefault="00A8667A" w:rsidP="0096590F">
            <w:pPr>
              <w:rPr>
                <w:rFonts w:ascii="Arial Narrow" w:hAnsi="Arial Narrow"/>
                <w:color w:val="FF0000"/>
                <w:sz w:val="10"/>
                <w:szCs w:val="16"/>
              </w:rPr>
            </w:pPr>
            <w:r w:rsidRPr="00153758">
              <w:rPr>
                <w:rFonts w:ascii="Arial Narrow" w:eastAsia="Arial" w:hAnsi="Arial Narrow"/>
                <w:sz w:val="10"/>
                <w:szCs w:val="16"/>
              </w:rPr>
              <w:t>MULTA CUYO VALOR SE LIQUIDARÁ CON BASE EN UN CERO PUNTO DOS POR CIENTO (0.2%) DEL VALOR DEL CONTRATO</w:t>
            </w:r>
          </w:p>
        </w:tc>
        <w:tc>
          <w:tcPr>
            <w:tcW w:w="684" w:type="dxa"/>
            <w:shd w:val="clear" w:color="auto" w:fill="auto"/>
            <w:vAlign w:val="center"/>
          </w:tcPr>
          <w:p w:rsidR="00A8667A" w:rsidRPr="00153758" w:rsidRDefault="00A8667A" w:rsidP="0096590F">
            <w:pPr>
              <w:rPr>
                <w:rFonts w:ascii="Arial Narrow" w:hAnsi="Arial Narrow"/>
                <w:color w:val="FF0000"/>
                <w:sz w:val="10"/>
                <w:szCs w:val="16"/>
              </w:rPr>
            </w:pPr>
            <w:r w:rsidRPr="00153758">
              <w:rPr>
                <w:rFonts w:ascii="Arial Narrow" w:eastAsia="Arial" w:hAnsi="Arial Narrow"/>
                <w:sz w:val="10"/>
                <w:szCs w:val="16"/>
              </w:rPr>
              <w:t>CONTRATISTA</w:t>
            </w:r>
          </w:p>
        </w:tc>
        <w:tc>
          <w:tcPr>
            <w:tcW w:w="2328" w:type="dxa"/>
            <w:shd w:val="clear" w:color="auto" w:fill="auto"/>
            <w:vAlign w:val="center"/>
          </w:tcPr>
          <w:p w:rsidR="00A8667A" w:rsidRPr="00153758" w:rsidRDefault="00A8667A" w:rsidP="0096590F">
            <w:pPr>
              <w:rPr>
                <w:rFonts w:ascii="Arial Narrow" w:hAnsi="Arial Narrow"/>
                <w:color w:val="FF0000"/>
                <w:sz w:val="10"/>
                <w:szCs w:val="16"/>
              </w:rPr>
            </w:pPr>
            <w:r w:rsidRPr="00153758">
              <w:rPr>
                <w:rFonts w:ascii="Arial Narrow" w:eastAsia="Arial" w:hAnsi="Arial Narrow"/>
                <w:sz w:val="10"/>
                <w:szCs w:val="16"/>
              </w:rPr>
              <w:t>LA MULTA SE APLICARÁ POR CADA DÍA DE RETARDO Y HASTA POR DIEZ (10) DÍAS</w:t>
            </w:r>
          </w:p>
        </w:tc>
        <w:tc>
          <w:tcPr>
            <w:tcW w:w="1971" w:type="dxa"/>
            <w:shd w:val="clear" w:color="auto" w:fill="auto"/>
            <w:vAlign w:val="center"/>
          </w:tcPr>
          <w:p w:rsidR="00A8667A" w:rsidRPr="00153758" w:rsidRDefault="00A8667A" w:rsidP="0096590F">
            <w:pPr>
              <w:ind w:firstLine="33"/>
              <w:jc w:val="center"/>
              <w:rPr>
                <w:rFonts w:ascii="Arial Narrow" w:eastAsia="MS Mincho" w:hAnsi="Arial Narrow"/>
                <w:sz w:val="10"/>
                <w:szCs w:val="16"/>
              </w:rPr>
            </w:pPr>
          </w:p>
          <w:p w:rsidR="00A8667A" w:rsidRPr="00153758" w:rsidRDefault="00A8667A" w:rsidP="0096590F">
            <w:pPr>
              <w:rPr>
                <w:rFonts w:ascii="Arial Narrow" w:hAnsi="Arial Narrow"/>
                <w:color w:val="FF0000"/>
                <w:sz w:val="10"/>
                <w:szCs w:val="16"/>
              </w:rPr>
            </w:pPr>
            <w:r w:rsidRPr="00153758">
              <w:rPr>
                <w:rFonts w:ascii="Arial Narrow" w:eastAsia="Arial" w:hAnsi="Arial Narrow"/>
                <w:sz w:val="10"/>
                <w:szCs w:val="16"/>
              </w:rPr>
              <w:t>CUANDO EL CONTRATISTA NO CONSTITUYA DENTRO DEL TÉRMINO Y EN LA FORMA PREVISTA EN EL CONTRATO O EN ALGUNO DE SUS MODIFICATORIOS, A PÓLIZA DE GARANTÍA ÚNICA</w:t>
            </w:r>
          </w:p>
        </w:tc>
      </w:tr>
      <w:tr w:rsidR="00A8667A" w:rsidRPr="00153758" w:rsidTr="001E40F7">
        <w:trPr>
          <w:trHeight w:val="339"/>
        </w:trPr>
        <w:tc>
          <w:tcPr>
            <w:tcW w:w="823" w:type="dxa"/>
            <w:shd w:val="clear" w:color="auto" w:fill="auto"/>
            <w:vAlign w:val="center"/>
          </w:tcPr>
          <w:p w:rsidR="00A8667A" w:rsidRPr="00153758" w:rsidRDefault="00A8667A" w:rsidP="0096590F">
            <w:pPr>
              <w:rPr>
                <w:rFonts w:ascii="Arial Narrow" w:hAnsi="Arial Narrow"/>
                <w:color w:val="FF0000"/>
                <w:sz w:val="10"/>
                <w:szCs w:val="16"/>
              </w:rPr>
            </w:pPr>
            <w:r w:rsidRPr="00153758">
              <w:rPr>
                <w:rFonts w:ascii="Arial Narrow" w:eastAsia="Arial" w:hAnsi="Arial Narrow"/>
                <w:sz w:val="10"/>
                <w:szCs w:val="16"/>
              </w:rPr>
              <w:t>MULTA</w:t>
            </w:r>
          </w:p>
        </w:tc>
        <w:tc>
          <w:tcPr>
            <w:tcW w:w="958" w:type="dxa"/>
            <w:shd w:val="clear" w:color="auto" w:fill="auto"/>
            <w:vAlign w:val="center"/>
          </w:tcPr>
          <w:p w:rsidR="00A8667A" w:rsidRPr="00153758" w:rsidRDefault="00A8667A" w:rsidP="0096590F">
            <w:pPr>
              <w:rPr>
                <w:rFonts w:ascii="Arial Narrow" w:hAnsi="Arial Narrow"/>
                <w:color w:val="FF0000"/>
                <w:sz w:val="10"/>
                <w:szCs w:val="16"/>
              </w:rPr>
            </w:pPr>
            <w:r w:rsidRPr="00153758">
              <w:rPr>
                <w:rFonts w:ascii="Arial Narrow" w:eastAsia="Arial" w:hAnsi="Arial Narrow"/>
                <w:sz w:val="10"/>
                <w:szCs w:val="16"/>
              </w:rPr>
              <w:t>RIESGO JURÍDICO</w:t>
            </w:r>
          </w:p>
        </w:tc>
        <w:tc>
          <w:tcPr>
            <w:tcW w:w="1643" w:type="dxa"/>
            <w:shd w:val="clear" w:color="auto" w:fill="auto"/>
            <w:vAlign w:val="center"/>
          </w:tcPr>
          <w:p w:rsidR="00A8667A" w:rsidRPr="00153758" w:rsidRDefault="00A8667A" w:rsidP="0096590F">
            <w:pPr>
              <w:rPr>
                <w:rFonts w:ascii="Arial Narrow" w:hAnsi="Arial Narrow"/>
                <w:color w:val="FF0000"/>
                <w:sz w:val="10"/>
                <w:szCs w:val="16"/>
              </w:rPr>
            </w:pPr>
            <w:r w:rsidRPr="00153758">
              <w:rPr>
                <w:rFonts w:ascii="Arial Narrow" w:eastAsia="Arial" w:hAnsi="Arial Narrow"/>
                <w:sz w:val="10"/>
                <w:szCs w:val="16"/>
              </w:rPr>
              <w:t>INCUMPLIMIENTO PARCIAL</w:t>
            </w:r>
          </w:p>
        </w:tc>
        <w:tc>
          <w:tcPr>
            <w:tcW w:w="1233" w:type="dxa"/>
            <w:shd w:val="clear" w:color="auto" w:fill="auto"/>
            <w:vAlign w:val="center"/>
          </w:tcPr>
          <w:p w:rsidR="00A8667A" w:rsidRPr="00153758" w:rsidRDefault="00A8667A" w:rsidP="0096590F">
            <w:pPr>
              <w:rPr>
                <w:rFonts w:ascii="Arial Narrow" w:hAnsi="Arial Narrow"/>
                <w:color w:val="FF0000"/>
                <w:sz w:val="10"/>
                <w:szCs w:val="16"/>
              </w:rPr>
            </w:pPr>
            <w:r w:rsidRPr="00153758">
              <w:rPr>
                <w:rFonts w:ascii="Arial Narrow" w:eastAsia="Arial" w:hAnsi="Arial Narrow"/>
                <w:sz w:val="10"/>
                <w:szCs w:val="16"/>
              </w:rPr>
              <w:t>MULTAS CUYO VALOR SE LIQUIDARÁ CON BASE EN UN CERO PUNTO CINCO POR CIENTO (0.5%) DEL VALOR DEJADO DE CUMPLIR O ENTREGAR</w:t>
            </w:r>
          </w:p>
        </w:tc>
        <w:tc>
          <w:tcPr>
            <w:tcW w:w="684" w:type="dxa"/>
            <w:shd w:val="clear" w:color="auto" w:fill="auto"/>
            <w:vAlign w:val="center"/>
          </w:tcPr>
          <w:p w:rsidR="00A8667A" w:rsidRPr="00153758" w:rsidRDefault="00A8667A" w:rsidP="0096590F">
            <w:pPr>
              <w:rPr>
                <w:rFonts w:ascii="Arial Narrow" w:hAnsi="Arial Narrow"/>
                <w:color w:val="FF0000"/>
                <w:sz w:val="10"/>
                <w:szCs w:val="16"/>
              </w:rPr>
            </w:pPr>
            <w:r w:rsidRPr="00153758">
              <w:rPr>
                <w:rFonts w:ascii="Arial Narrow" w:eastAsia="Arial" w:hAnsi="Arial Narrow"/>
                <w:sz w:val="10"/>
                <w:szCs w:val="16"/>
              </w:rPr>
              <w:t>CONTRATISTA</w:t>
            </w:r>
          </w:p>
        </w:tc>
        <w:tc>
          <w:tcPr>
            <w:tcW w:w="2328" w:type="dxa"/>
            <w:shd w:val="clear" w:color="auto" w:fill="auto"/>
            <w:vAlign w:val="center"/>
          </w:tcPr>
          <w:p w:rsidR="00A8667A" w:rsidRPr="00153758" w:rsidRDefault="00A8667A" w:rsidP="0096590F">
            <w:pPr>
              <w:rPr>
                <w:rFonts w:ascii="Arial Narrow" w:hAnsi="Arial Narrow"/>
                <w:color w:val="FF0000"/>
                <w:sz w:val="10"/>
                <w:szCs w:val="16"/>
              </w:rPr>
            </w:pPr>
            <w:r w:rsidRPr="00153758">
              <w:rPr>
                <w:rFonts w:ascii="Arial Narrow" w:eastAsia="Arial" w:hAnsi="Arial Narrow"/>
                <w:sz w:val="10"/>
                <w:szCs w:val="16"/>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1971" w:type="dxa"/>
            <w:shd w:val="clear" w:color="auto" w:fill="auto"/>
            <w:vAlign w:val="center"/>
          </w:tcPr>
          <w:p w:rsidR="00A8667A" w:rsidRPr="00153758" w:rsidRDefault="00A8667A" w:rsidP="0096590F">
            <w:pPr>
              <w:rPr>
                <w:rFonts w:ascii="Arial Narrow" w:hAnsi="Arial Narrow"/>
                <w:color w:val="FF0000"/>
                <w:sz w:val="10"/>
                <w:szCs w:val="16"/>
              </w:rPr>
            </w:pPr>
            <w:r w:rsidRPr="00153758">
              <w:rPr>
                <w:rFonts w:ascii="Arial Narrow" w:eastAsia="Arial" w:hAnsi="Arial Narrow"/>
                <w:sz w:val="10"/>
                <w:szCs w:val="16"/>
              </w:rPr>
              <w:t>AMPARA LA MORA O INCUMPLIMIENTO PARCIAL DE ALGUNA OBLIGACIÓN DERIVADA DEL CONTRATO POR CAUSAS IMPUTABLES AL CONTRATISTA</w:t>
            </w:r>
          </w:p>
        </w:tc>
      </w:tr>
      <w:tr w:rsidR="00A8667A" w:rsidRPr="00153758" w:rsidTr="001E40F7">
        <w:trPr>
          <w:trHeight w:val="321"/>
        </w:trPr>
        <w:tc>
          <w:tcPr>
            <w:tcW w:w="823" w:type="dxa"/>
            <w:shd w:val="clear" w:color="auto" w:fill="auto"/>
            <w:vAlign w:val="center"/>
          </w:tcPr>
          <w:p w:rsidR="00A8667A" w:rsidRPr="00153758" w:rsidRDefault="00A8667A" w:rsidP="0096590F">
            <w:pPr>
              <w:rPr>
                <w:rFonts w:ascii="Arial Narrow" w:hAnsi="Arial Narrow"/>
                <w:color w:val="FF0000"/>
                <w:sz w:val="10"/>
                <w:szCs w:val="16"/>
              </w:rPr>
            </w:pPr>
            <w:r w:rsidRPr="00153758">
              <w:rPr>
                <w:rFonts w:ascii="Arial Narrow" w:eastAsia="Arial" w:hAnsi="Arial Narrow"/>
                <w:sz w:val="10"/>
                <w:szCs w:val="16"/>
              </w:rPr>
              <w:t>CLAUSULA PENAL PECUNIARIA</w:t>
            </w:r>
          </w:p>
        </w:tc>
        <w:tc>
          <w:tcPr>
            <w:tcW w:w="958" w:type="dxa"/>
            <w:shd w:val="clear" w:color="auto" w:fill="auto"/>
            <w:vAlign w:val="center"/>
          </w:tcPr>
          <w:p w:rsidR="00A8667A" w:rsidRPr="00153758" w:rsidRDefault="00A8667A" w:rsidP="0096590F">
            <w:pPr>
              <w:rPr>
                <w:rFonts w:ascii="Arial Narrow" w:hAnsi="Arial Narrow"/>
                <w:color w:val="FF0000"/>
                <w:sz w:val="10"/>
                <w:szCs w:val="16"/>
              </w:rPr>
            </w:pPr>
            <w:r w:rsidRPr="00153758">
              <w:rPr>
                <w:rFonts w:ascii="Arial Narrow" w:eastAsia="Arial" w:hAnsi="Arial Narrow"/>
                <w:sz w:val="10"/>
                <w:szCs w:val="16"/>
              </w:rPr>
              <w:t>RIESGO JURÍDICO</w:t>
            </w:r>
          </w:p>
        </w:tc>
        <w:tc>
          <w:tcPr>
            <w:tcW w:w="1643" w:type="dxa"/>
            <w:shd w:val="clear" w:color="auto" w:fill="auto"/>
            <w:vAlign w:val="center"/>
          </w:tcPr>
          <w:p w:rsidR="00A8667A" w:rsidRPr="00153758" w:rsidRDefault="00A8667A" w:rsidP="0096590F">
            <w:pPr>
              <w:rPr>
                <w:rFonts w:ascii="Arial Narrow" w:hAnsi="Arial Narrow"/>
                <w:color w:val="FF0000"/>
                <w:sz w:val="10"/>
                <w:szCs w:val="16"/>
              </w:rPr>
            </w:pPr>
            <w:r w:rsidRPr="00153758">
              <w:rPr>
                <w:rFonts w:ascii="Arial Narrow" w:eastAsia="Arial" w:hAnsi="Arial Narrow"/>
                <w:sz w:val="10"/>
                <w:szCs w:val="16"/>
              </w:rPr>
              <w:t>INCUMPLIMIENTO TOTAL DECLARATORIA DE CADUCIDAD</w:t>
            </w:r>
          </w:p>
        </w:tc>
        <w:tc>
          <w:tcPr>
            <w:tcW w:w="1233" w:type="dxa"/>
            <w:shd w:val="clear" w:color="auto" w:fill="auto"/>
            <w:vAlign w:val="center"/>
          </w:tcPr>
          <w:p w:rsidR="00A8667A" w:rsidRPr="00153758" w:rsidRDefault="00A8667A" w:rsidP="0096590F">
            <w:pPr>
              <w:rPr>
                <w:rFonts w:ascii="Arial Narrow" w:hAnsi="Arial Narrow"/>
                <w:color w:val="FF0000"/>
                <w:sz w:val="10"/>
                <w:szCs w:val="16"/>
              </w:rPr>
            </w:pPr>
            <w:r w:rsidRPr="00153758">
              <w:rPr>
                <w:rFonts w:ascii="Arial Narrow" w:eastAsia="Arial" w:hAnsi="Arial Narrow"/>
                <w:sz w:val="10"/>
                <w:szCs w:val="16"/>
              </w:rPr>
              <w:t>VEINTE POR VEINTE POR CIENTO (20%) DEL VALOR TOTAL DEL CONTRATO</w:t>
            </w:r>
          </w:p>
        </w:tc>
        <w:tc>
          <w:tcPr>
            <w:tcW w:w="684" w:type="dxa"/>
            <w:shd w:val="clear" w:color="auto" w:fill="auto"/>
            <w:vAlign w:val="center"/>
          </w:tcPr>
          <w:p w:rsidR="00A8667A" w:rsidRPr="00153758" w:rsidRDefault="00A8667A" w:rsidP="0096590F">
            <w:pPr>
              <w:rPr>
                <w:rFonts w:ascii="Arial Narrow" w:hAnsi="Arial Narrow"/>
                <w:color w:val="FF0000"/>
                <w:sz w:val="10"/>
                <w:szCs w:val="16"/>
              </w:rPr>
            </w:pPr>
            <w:r w:rsidRPr="00153758">
              <w:rPr>
                <w:rFonts w:ascii="Arial Narrow" w:eastAsia="Arial" w:hAnsi="Arial Narrow"/>
                <w:sz w:val="10"/>
                <w:szCs w:val="16"/>
              </w:rPr>
              <w:t>CONTRATISTA</w:t>
            </w:r>
          </w:p>
        </w:tc>
        <w:tc>
          <w:tcPr>
            <w:tcW w:w="2328" w:type="dxa"/>
            <w:shd w:val="clear" w:color="auto" w:fill="auto"/>
            <w:vAlign w:val="center"/>
          </w:tcPr>
          <w:p w:rsidR="00A8667A" w:rsidRPr="00153758" w:rsidRDefault="00A8667A" w:rsidP="0096590F">
            <w:pPr>
              <w:rPr>
                <w:rFonts w:ascii="Arial Narrow" w:hAnsi="Arial Narrow"/>
                <w:color w:val="FF0000"/>
                <w:sz w:val="10"/>
                <w:szCs w:val="16"/>
              </w:rPr>
            </w:pPr>
            <w:r w:rsidRPr="00153758">
              <w:rPr>
                <w:rFonts w:ascii="Arial Narrow" w:eastAsia="Arial" w:hAnsi="Arial Narrow"/>
                <w:sz w:val="10"/>
                <w:szCs w:val="16"/>
              </w:rPr>
              <w:t>EL VEINTE POR CIENTO (20%) DEL VALOR TOTAL DEL CONTRATO CUANDO SE TRATE DE INCUMPLIMIENTO TOTAL DEL CONTRATO Y PROPORCIONAL AL INCUMPLIMIENTO PARCIAL DEL CONTRATO</w:t>
            </w:r>
          </w:p>
        </w:tc>
        <w:tc>
          <w:tcPr>
            <w:tcW w:w="1971" w:type="dxa"/>
            <w:shd w:val="clear" w:color="auto" w:fill="auto"/>
            <w:vAlign w:val="center"/>
          </w:tcPr>
          <w:p w:rsidR="00A8667A" w:rsidRPr="00153758" w:rsidRDefault="00A8667A" w:rsidP="0096590F">
            <w:pPr>
              <w:rPr>
                <w:rFonts w:ascii="Arial Narrow" w:hAnsi="Arial Narrow"/>
                <w:color w:val="FF0000"/>
                <w:sz w:val="10"/>
                <w:szCs w:val="16"/>
              </w:rPr>
            </w:pPr>
            <w:r w:rsidRPr="00153758">
              <w:rPr>
                <w:rFonts w:ascii="Arial Narrow" w:eastAsia="Arial" w:hAnsi="Arial Narrow"/>
                <w:sz w:val="10"/>
                <w:szCs w:val="16"/>
              </w:rPr>
              <w:t>AMPARA EL INCUMPLIMIENTO PARCIAL O DEFINITIVO DEL CONTRATO POR PARTE DEL CONTRATISTA, SE BUSCA EL PAGO PARCIAL Y DEFINITIVO DE LOS PERJUICIOS QUE SE CAUSEN A LA ENTIDAD</w:t>
            </w:r>
          </w:p>
        </w:tc>
      </w:tr>
    </w:tbl>
    <w:p w:rsidR="00A8667A" w:rsidRPr="00C73661" w:rsidRDefault="00A8667A" w:rsidP="00A8667A">
      <w:pPr>
        <w:rPr>
          <w:rFonts w:ascii="Arial Narrow" w:hAnsi="Arial Narrow"/>
          <w:strike/>
          <w:color w:val="FF0000"/>
          <w:sz w:val="16"/>
          <w:szCs w:val="16"/>
        </w:rPr>
      </w:pPr>
    </w:p>
    <w:tbl>
      <w:tblPr>
        <w:tblW w:w="877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06"/>
        <w:gridCol w:w="1159"/>
        <w:gridCol w:w="3113"/>
      </w:tblGrid>
      <w:tr w:rsidR="00A8667A" w:rsidRPr="001E40F7" w:rsidTr="001E40F7">
        <w:trPr>
          <w:trHeight w:val="90"/>
        </w:trPr>
        <w:tc>
          <w:tcPr>
            <w:tcW w:w="0" w:type="auto"/>
            <w:vAlign w:val="center"/>
          </w:tcPr>
          <w:p w:rsidR="00A8667A" w:rsidRPr="001E40F7" w:rsidRDefault="00A8667A" w:rsidP="0096590F">
            <w:pPr>
              <w:jc w:val="center"/>
              <w:rPr>
                <w:rFonts w:ascii="Arial Narrow" w:hAnsi="Arial Narrow"/>
                <w:b/>
                <w:sz w:val="18"/>
                <w:szCs w:val="18"/>
              </w:rPr>
            </w:pPr>
            <w:r w:rsidRPr="001E40F7">
              <w:rPr>
                <w:rFonts w:ascii="Arial Narrow" w:hAnsi="Arial Narrow"/>
                <w:b/>
                <w:sz w:val="18"/>
                <w:szCs w:val="18"/>
              </w:rPr>
              <w:t>MECANISMOS DE COBERTURA</w:t>
            </w:r>
          </w:p>
        </w:tc>
        <w:tc>
          <w:tcPr>
            <w:tcW w:w="0" w:type="auto"/>
            <w:vAlign w:val="center"/>
          </w:tcPr>
          <w:p w:rsidR="00A8667A" w:rsidRPr="001E40F7" w:rsidRDefault="00A8667A" w:rsidP="0096590F">
            <w:pPr>
              <w:jc w:val="center"/>
              <w:rPr>
                <w:rFonts w:ascii="Arial Narrow" w:hAnsi="Arial Narrow"/>
                <w:b/>
                <w:sz w:val="18"/>
                <w:szCs w:val="18"/>
              </w:rPr>
            </w:pPr>
            <w:r w:rsidRPr="001E40F7">
              <w:rPr>
                <w:rFonts w:ascii="Arial Narrow" w:hAnsi="Arial Narrow"/>
                <w:b/>
                <w:sz w:val="18"/>
                <w:szCs w:val="18"/>
              </w:rPr>
              <w:t>COBERTURA</w:t>
            </w:r>
          </w:p>
        </w:tc>
        <w:tc>
          <w:tcPr>
            <w:tcW w:w="3113" w:type="dxa"/>
            <w:vAlign w:val="center"/>
          </w:tcPr>
          <w:p w:rsidR="00A8667A" w:rsidRPr="001E40F7" w:rsidRDefault="00A8667A" w:rsidP="0096590F">
            <w:pPr>
              <w:jc w:val="center"/>
              <w:rPr>
                <w:rFonts w:ascii="Arial Narrow" w:hAnsi="Arial Narrow"/>
                <w:b/>
                <w:sz w:val="18"/>
                <w:szCs w:val="18"/>
              </w:rPr>
            </w:pPr>
            <w:r w:rsidRPr="001E40F7">
              <w:rPr>
                <w:rFonts w:ascii="Arial Narrow" w:hAnsi="Arial Narrow"/>
                <w:b/>
                <w:sz w:val="18"/>
                <w:szCs w:val="18"/>
              </w:rPr>
              <w:t>VIGENCIA</w:t>
            </w:r>
          </w:p>
        </w:tc>
      </w:tr>
      <w:tr w:rsidR="00A8667A" w:rsidRPr="001E40F7" w:rsidTr="001E40F7">
        <w:trPr>
          <w:trHeight w:val="90"/>
        </w:trPr>
        <w:tc>
          <w:tcPr>
            <w:tcW w:w="0" w:type="auto"/>
            <w:vAlign w:val="center"/>
          </w:tcPr>
          <w:p w:rsidR="00A8667A" w:rsidRPr="001E40F7" w:rsidRDefault="00A8667A" w:rsidP="0096590F">
            <w:pPr>
              <w:rPr>
                <w:rFonts w:ascii="Arial Narrow" w:hAnsi="Arial Narrow"/>
                <w:sz w:val="18"/>
                <w:szCs w:val="18"/>
              </w:rPr>
            </w:pPr>
            <w:r w:rsidRPr="001E40F7">
              <w:rPr>
                <w:rFonts w:ascii="Arial Narrow" w:hAnsi="Arial Narrow"/>
                <w:sz w:val="18"/>
                <w:szCs w:val="18"/>
              </w:rPr>
              <w:t>Cumplimiento</w:t>
            </w:r>
          </w:p>
        </w:tc>
        <w:tc>
          <w:tcPr>
            <w:tcW w:w="0" w:type="auto"/>
            <w:vAlign w:val="center"/>
          </w:tcPr>
          <w:p w:rsidR="00A8667A" w:rsidRPr="001E40F7" w:rsidRDefault="00A8667A" w:rsidP="0096590F">
            <w:pPr>
              <w:rPr>
                <w:rFonts w:ascii="Arial Narrow" w:hAnsi="Arial Narrow"/>
                <w:sz w:val="18"/>
                <w:szCs w:val="18"/>
              </w:rPr>
            </w:pPr>
            <w:r w:rsidRPr="001E40F7">
              <w:rPr>
                <w:rFonts w:ascii="Arial Narrow" w:hAnsi="Arial Narrow"/>
                <w:sz w:val="18"/>
                <w:szCs w:val="18"/>
              </w:rPr>
              <w:t>20 %</w:t>
            </w:r>
          </w:p>
        </w:tc>
        <w:tc>
          <w:tcPr>
            <w:tcW w:w="3113" w:type="dxa"/>
          </w:tcPr>
          <w:p w:rsidR="00A8667A" w:rsidRPr="001E40F7" w:rsidRDefault="00A8667A" w:rsidP="0096590F">
            <w:pPr>
              <w:rPr>
                <w:rFonts w:ascii="Arial Narrow" w:hAnsi="Arial Narrow"/>
                <w:sz w:val="18"/>
                <w:szCs w:val="18"/>
              </w:rPr>
            </w:pPr>
            <w:r w:rsidRPr="001E40F7">
              <w:rPr>
                <w:rFonts w:ascii="Arial Narrow" w:hAnsi="Arial Narrow"/>
                <w:sz w:val="18"/>
                <w:szCs w:val="18"/>
              </w:rPr>
              <w:t>Vigencia del contrato y cuatro (4) meses mas</w:t>
            </w:r>
          </w:p>
        </w:tc>
      </w:tr>
      <w:tr w:rsidR="00A8667A" w:rsidRPr="001E40F7" w:rsidTr="001E40F7">
        <w:trPr>
          <w:trHeight w:val="90"/>
        </w:trPr>
        <w:tc>
          <w:tcPr>
            <w:tcW w:w="0" w:type="auto"/>
            <w:vAlign w:val="center"/>
          </w:tcPr>
          <w:p w:rsidR="00A8667A" w:rsidRPr="001E40F7" w:rsidRDefault="00A8667A" w:rsidP="0096590F">
            <w:pPr>
              <w:rPr>
                <w:rFonts w:ascii="Arial Narrow" w:hAnsi="Arial Narrow"/>
                <w:sz w:val="18"/>
                <w:szCs w:val="18"/>
              </w:rPr>
            </w:pPr>
            <w:r w:rsidRPr="001E40F7">
              <w:rPr>
                <w:rFonts w:ascii="Arial Narrow" w:hAnsi="Arial Narrow"/>
                <w:sz w:val="18"/>
                <w:szCs w:val="18"/>
              </w:rPr>
              <w:t>Calidad del servicio y calidad de los bienes</w:t>
            </w:r>
          </w:p>
        </w:tc>
        <w:tc>
          <w:tcPr>
            <w:tcW w:w="0" w:type="auto"/>
            <w:vAlign w:val="center"/>
          </w:tcPr>
          <w:p w:rsidR="00A8667A" w:rsidRPr="001E40F7" w:rsidRDefault="00A8667A" w:rsidP="0096590F">
            <w:pPr>
              <w:rPr>
                <w:rFonts w:ascii="Arial Narrow" w:hAnsi="Arial Narrow"/>
                <w:sz w:val="18"/>
                <w:szCs w:val="18"/>
              </w:rPr>
            </w:pPr>
            <w:r w:rsidRPr="001E40F7">
              <w:rPr>
                <w:rFonts w:ascii="Arial Narrow" w:hAnsi="Arial Narrow"/>
                <w:sz w:val="18"/>
                <w:szCs w:val="18"/>
              </w:rPr>
              <w:t>50 %</w:t>
            </w:r>
          </w:p>
        </w:tc>
        <w:tc>
          <w:tcPr>
            <w:tcW w:w="3113" w:type="dxa"/>
          </w:tcPr>
          <w:p w:rsidR="00A8667A" w:rsidRPr="001E40F7" w:rsidRDefault="00A8667A" w:rsidP="0096590F">
            <w:pPr>
              <w:rPr>
                <w:rFonts w:ascii="Arial Narrow" w:hAnsi="Arial Narrow"/>
                <w:sz w:val="18"/>
                <w:szCs w:val="18"/>
              </w:rPr>
            </w:pPr>
            <w:r w:rsidRPr="001E40F7">
              <w:rPr>
                <w:rFonts w:ascii="Arial Narrow" w:hAnsi="Arial Narrow"/>
                <w:sz w:val="18"/>
                <w:szCs w:val="18"/>
              </w:rPr>
              <w:t>Vigencia del contrato y seis (6) meses mas</w:t>
            </w:r>
          </w:p>
        </w:tc>
      </w:tr>
      <w:tr w:rsidR="00A8667A" w:rsidRPr="001E40F7" w:rsidTr="001E40F7">
        <w:trPr>
          <w:trHeight w:val="90"/>
        </w:trPr>
        <w:tc>
          <w:tcPr>
            <w:tcW w:w="0" w:type="auto"/>
            <w:vAlign w:val="center"/>
          </w:tcPr>
          <w:p w:rsidR="00A8667A" w:rsidRPr="001E40F7" w:rsidRDefault="00A8667A" w:rsidP="0096590F">
            <w:pPr>
              <w:rPr>
                <w:rFonts w:ascii="Arial Narrow" w:hAnsi="Arial Narrow"/>
                <w:sz w:val="18"/>
                <w:szCs w:val="18"/>
              </w:rPr>
            </w:pPr>
            <w:r w:rsidRPr="001E40F7">
              <w:rPr>
                <w:rFonts w:ascii="Arial Narrow" w:hAnsi="Arial Narrow"/>
                <w:sz w:val="18"/>
                <w:szCs w:val="18"/>
              </w:rPr>
              <w:t xml:space="preserve">Pago de salarios, prestaciones sociales e indemnizaciones laborales </w:t>
            </w:r>
          </w:p>
        </w:tc>
        <w:tc>
          <w:tcPr>
            <w:tcW w:w="0" w:type="auto"/>
            <w:vAlign w:val="center"/>
          </w:tcPr>
          <w:p w:rsidR="00A8667A" w:rsidRPr="001E40F7" w:rsidRDefault="00A8667A" w:rsidP="0096590F">
            <w:pPr>
              <w:rPr>
                <w:rFonts w:ascii="Arial Narrow" w:hAnsi="Arial Narrow"/>
                <w:sz w:val="18"/>
                <w:szCs w:val="18"/>
              </w:rPr>
            </w:pPr>
            <w:r w:rsidRPr="001E40F7">
              <w:rPr>
                <w:rFonts w:ascii="Arial Narrow" w:hAnsi="Arial Narrow"/>
                <w:sz w:val="18"/>
                <w:szCs w:val="18"/>
              </w:rPr>
              <w:t>5 %</w:t>
            </w:r>
          </w:p>
        </w:tc>
        <w:tc>
          <w:tcPr>
            <w:tcW w:w="3113" w:type="dxa"/>
          </w:tcPr>
          <w:p w:rsidR="00A8667A" w:rsidRPr="001E40F7" w:rsidRDefault="00A8667A" w:rsidP="0096590F">
            <w:pPr>
              <w:rPr>
                <w:rFonts w:ascii="Arial Narrow" w:hAnsi="Arial Narrow"/>
                <w:sz w:val="18"/>
                <w:szCs w:val="18"/>
              </w:rPr>
            </w:pPr>
            <w:r w:rsidRPr="001E40F7">
              <w:rPr>
                <w:rFonts w:ascii="Arial Narrow" w:hAnsi="Arial Narrow"/>
                <w:sz w:val="18"/>
                <w:szCs w:val="18"/>
              </w:rPr>
              <w:t>Vigencia del contrato y tres (3) años mas</w:t>
            </w:r>
          </w:p>
        </w:tc>
      </w:tr>
      <w:tr w:rsidR="00A8667A" w:rsidRPr="001E40F7" w:rsidTr="001E40F7">
        <w:trPr>
          <w:trHeight w:val="90"/>
        </w:trPr>
        <w:tc>
          <w:tcPr>
            <w:tcW w:w="0" w:type="auto"/>
            <w:vAlign w:val="center"/>
          </w:tcPr>
          <w:p w:rsidR="00A8667A" w:rsidRPr="001E40F7" w:rsidRDefault="00A8667A" w:rsidP="0096590F">
            <w:pPr>
              <w:rPr>
                <w:rFonts w:ascii="Arial Narrow" w:hAnsi="Arial Narrow"/>
                <w:sz w:val="18"/>
                <w:szCs w:val="18"/>
              </w:rPr>
            </w:pPr>
            <w:r w:rsidRPr="001E40F7">
              <w:rPr>
                <w:rFonts w:ascii="Arial Narrow" w:hAnsi="Arial Narrow"/>
                <w:sz w:val="18"/>
                <w:szCs w:val="18"/>
              </w:rPr>
              <w:t xml:space="preserve">Responsabilidad civil extracontractual </w:t>
            </w:r>
          </w:p>
        </w:tc>
        <w:tc>
          <w:tcPr>
            <w:tcW w:w="0" w:type="auto"/>
            <w:vAlign w:val="center"/>
          </w:tcPr>
          <w:p w:rsidR="00A8667A" w:rsidRPr="001E40F7" w:rsidRDefault="00A8667A" w:rsidP="0096590F">
            <w:pPr>
              <w:rPr>
                <w:rFonts w:ascii="Arial Narrow" w:hAnsi="Arial Narrow"/>
                <w:sz w:val="18"/>
                <w:szCs w:val="18"/>
              </w:rPr>
            </w:pPr>
            <w:r w:rsidRPr="001E40F7">
              <w:rPr>
                <w:rFonts w:ascii="Arial Narrow" w:hAnsi="Arial Narrow"/>
                <w:sz w:val="18"/>
                <w:szCs w:val="18"/>
              </w:rPr>
              <w:t xml:space="preserve">200 SMMLV </w:t>
            </w:r>
          </w:p>
        </w:tc>
        <w:tc>
          <w:tcPr>
            <w:tcW w:w="3113" w:type="dxa"/>
          </w:tcPr>
          <w:p w:rsidR="00A8667A" w:rsidRPr="001E40F7" w:rsidRDefault="00A8667A" w:rsidP="0096590F">
            <w:pPr>
              <w:rPr>
                <w:rFonts w:ascii="Arial Narrow" w:hAnsi="Arial Narrow"/>
                <w:sz w:val="18"/>
                <w:szCs w:val="18"/>
              </w:rPr>
            </w:pPr>
            <w:r w:rsidRPr="001E40F7">
              <w:rPr>
                <w:rFonts w:ascii="Arial Narrow" w:hAnsi="Arial Narrow"/>
                <w:sz w:val="18"/>
                <w:szCs w:val="18"/>
              </w:rPr>
              <w:t>Vigencia del contrato</w:t>
            </w:r>
          </w:p>
        </w:tc>
      </w:tr>
    </w:tbl>
    <w:p w:rsidR="0047687E" w:rsidRDefault="0047687E" w:rsidP="00A8667A">
      <w:pPr>
        <w:pStyle w:val="Prrafodelista"/>
        <w:tabs>
          <w:tab w:val="left" w:pos="240"/>
        </w:tabs>
        <w:ind w:left="0"/>
        <w:rPr>
          <w:rFonts w:cs="Arial"/>
          <w:b/>
          <w:color w:val="FF0000"/>
        </w:rPr>
      </w:pPr>
    </w:p>
    <w:p w:rsidR="0047687E" w:rsidRDefault="0047687E" w:rsidP="00BA4109">
      <w:pPr>
        <w:pStyle w:val="Textoindependiente"/>
        <w:rPr>
          <w:rFonts w:cs="Arial"/>
          <w:sz w:val="20"/>
          <w:lang w:val="es-CO"/>
        </w:rPr>
      </w:pPr>
      <w:r w:rsidRPr="00CB34A4">
        <w:rPr>
          <w:rFonts w:cs="Arial"/>
          <w:sz w:val="20"/>
          <w:lang w:val="es-CO"/>
        </w:rPr>
        <w:t xml:space="preserve">La vigencia de la presente aceptación de oferta será igual al plazo de ejecución </w:t>
      </w:r>
      <w:r>
        <w:rPr>
          <w:rFonts w:cs="Arial"/>
          <w:sz w:val="20"/>
          <w:lang w:val="es-CO"/>
        </w:rPr>
        <w:t xml:space="preserve">del contrato más </w:t>
      </w:r>
      <w:r w:rsidRPr="00CB34A4">
        <w:rPr>
          <w:rFonts w:cs="Arial"/>
          <w:sz w:val="20"/>
          <w:lang w:val="es-CO"/>
        </w:rPr>
        <w:t>120 días calendario.</w:t>
      </w:r>
    </w:p>
    <w:p w:rsidR="0047687E" w:rsidRDefault="0047687E" w:rsidP="00BA4109">
      <w:pPr>
        <w:pStyle w:val="Textoindependiente"/>
        <w:rPr>
          <w:rFonts w:cs="Arial"/>
          <w:sz w:val="20"/>
          <w:lang w:val="es-CO"/>
        </w:rPr>
      </w:pPr>
    </w:p>
    <w:p w:rsidR="0047687E" w:rsidRDefault="0047687E" w:rsidP="00BA4109">
      <w:pPr>
        <w:shd w:val="clear" w:color="auto" w:fill="FFFFFF"/>
        <w:textAlignment w:val="center"/>
        <w:rPr>
          <w:sz w:val="18"/>
        </w:rPr>
      </w:pPr>
      <w:r>
        <w:rPr>
          <w:szCs w:val="22"/>
          <w:bdr w:val="none" w:sz="0" w:space="0" w:color="auto" w:frame="1"/>
        </w:rPr>
        <w:t xml:space="preserve">El termino de vigencia se tiene establecido en la RESOLUCIÓN No. 03049 DE 2014 “Por la cual se adopta el Manual de Contratación de la Policía Nacional”, CAPÍTULO VI REFERENCIA A ALGUNAS CLÁUSULAS DEL CONTRATO, 4. VIGENCIA DEL CONTRATO, así: </w:t>
      </w:r>
      <w:r>
        <w:rPr>
          <w:b/>
          <w:bCs/>
          <w:i/>
          <w:iCs/>
          <w:szCs w:val="22"/>
          <w:bdr w:val="none" w:sz="0" w:space="0" w:color="auto" w:frame="1"/>
        </w:rPr>
        <w:t>“Este plazo debe ser más amplio que el de ejecución, y comenzará a contarse a partir de la fecha en que quede perfeccionado el contrato, esto es, con la firma de las partes y el correspondiente registro presupuestal y cubrirá el término previsto para el cumplimiento de los requisitos de ejecución, el plazo para su ejecución y el señalado para su liquidación. Dentro de este término la administración, puede efectuar la verificación del cumplimiento de las obligaciones a cargo del contratista, la calidad de los bienes entregados, servicios prestados o de la obra ejecutada, así mismo, efectuar la liquidación del contrato, si a ello hubiere lugar, y en general, iniciar las acciones que se considere procedentes en contra del contratista incumplido”</w:t>
      </w:r>
    </w:p>
    <w:p w:rsidR="0047687E" w:rsidRPr="004752F5" w:rsidRDefault="0047687E" w:rsidP="00AD6484">
      <w:pPr>
        <w:pStyle w:val="Prrafodelista"/>
        <w:tabs>
          <w:tab w:val="left" w:pos="240"/>
        </w:tabs>
        <w:ind w:left="0"/>
        <w:jc w:val="center"/>
        <w:rPr>
          <w:rFonts w:cs="Arial"/>
          <w:b/>
          <w:color w:val="FF0000"/>
        </w:rPr>
      </w:pPr>
    </w:p>
    <w:p w:rsidR="0047687E" w:rsidRPr="004752F5" w:rsidRDefault="0047687E" w:rsidP="00AD6484">
      <w:pPr>
        <w:pStyle w:val="Prrafodelista"/>
        <w:tabs>
          <w:tab w:val="left" w:pos="240"/>
        </w:tabs>
        <w:ind w:left="0"/>
        <w:jc w:val="center"/>
        <w:rPr>
          <w:rFonts w:cs="Arial"/>
          <w:b/>
        </w:rPr>
      </w:pPr>
    </w:p>
    <w:p w:rsidR="0047687E" w:rsidRPr="004752F5" w:rsidRDefault="0047687E" w:rsidP="00AD6484">
      <w:pPr>
        <w:pStyle w:val="Prrafodelista"/>
        <w:tabs>
          <w:tab w:val="left" w:pos="240"/>
        </w:tabs>
        <w:ind w:left="0"/>
        <w:jc w:val="center"/>
        <w:rPr>
          <w:rFonts w:cs="Arial"/>
          <w:b/>
        </w:rPr>
      </w:pPr>
    </w:p>
    <w:p w:rsidR="00A8667A" w:rsidRDefault="00A8667A" w:rsidP="00A8667A">
      <w:pPr>
        <w:rPr>
          <w:b/>
        </w:rPr>
      </w:pPr>
      <w:r w:rsidRPr="004752F5">
        <w:rPr>
          <w:b/>
        </w:rPr>
        <w:t>NOMBRE DEL PROPONENTE</w:t>
      </w:r>
      <w:r w:rsidRPr="004752F5">
        <w:rPr>
          <w:b/>
        </w:rPr>
        <w:tab/>
      </w:r>
      <w:r w:rsidRPr="004752F5">
        <w:rPr>
          <w:b/>
        </w:rPr>
        <w:tab/>
      </w:r>
      <w:r w:rsidRPr="004752F5">
        <w:rPr>
          <w:b/>
        </w:rPr>
        <w:tab/>
      </w:r>
      <w:r w:rsidRPr="004752F5">
        <w:rPr>
          <w:b/>
        </w:rPr>
        <w:tab/>
        <w:t xml:space="preserve">: </w:t>
      </w:r>
    </w:p>
    <w:p w:rsidR="00A8667A" w:rsidRPr="004752F5" w:rsidRDefault="00A8667A" w:rsidP="00A8667A">
      <w:pPr>
        <w:rPr>
          <w:b/>
        </w:rPr>
      </w:pPr>
    </w:p>
    <w:p w:rsidR="00A8667A" w:rsidRPr="004752F5" w:rsidRDefault="00A8667A" w:rsidP="00A8667A">
      <w:pPr>
        <w:rPr>
          <w:b/>
        </w:rPr>
      </w:pPr>
      <w:r w:rsidRPr="004752F5">
        <w:rPr>
          <w:b/>
        </w:rPr>
        <w:t>NIT o C.C.</w:t>
      </w:r>
      <w:r w:rsidRPr="004752F5">
        <w:rPr>
          <w:b/>
        </w:rPr>
        <w:tab/>
        <w:t xml:space="preserve"> </w:t>
      </w:r>
    </w:p>
    <w:p w:rsidR="00A8667A" w:rsidRDefault="00A8667A" w:rsidP="00A8667A">
      <w:pPr>
        <w:rPr>
          <w:b/>
        </w:rPr>
      </w:pPr>
      <w:r w:rsidRPr="004752F5">
        <w:rPr>
          <w:b/>
        </w:rPr>
        <w:t>NOMBRE DEL REPRESENTANTE LEGAL</w:t>
      </w:r>
      <w:r w:rsidRPr="004752F5">
        <w:rPr>
          <w:b/>
        </w:rPr>
        <w:tab/>
      </w:r>
      <w:r w:rsidRPr="004752F5">
        <w:rPr>
          <w:b/>
        </w:rPr>
        <w:tab/>
        <w:t xml:space="preserve">: </w:t>
      </w:r>
    </w:p>
    <w:p w:rsidR="00A8667A" w:rsidRPr="004752F5" w:rsidRDefault="00A8667A" w:rsidP="00A8667A">
      <w:pPr>
        <w:rPr>
          <w:b/>
        </w:rPr>
      </w:pPr>
    </w:p>
    <w:p w:rsidR="00A8667A" w:rsidRPr="004752F5" w:rsidRDefault="00A8667A" w:rsidP="00A8667A">
      <w:pPr>
        <w:rPr>
          <w:b/>
        </w:rPr>
      </w:pPr>
      <w:r w:rsidRPr="004752F5">
        <w:rPr>
          <w:b/>
        </w:rPr>
        <w:t>C.C.</w:t>
      </w:r>
      <w:r w:rsidRPr="004752F5">
        <w:rPr>
          <w:b/>
        </w:rPr>
        <w:tab/>
      </w:r>
      <w:r w:rsidRPr="004752F5">
        <w:rPr>
          <w:b/>
        </w:rPr>
        <w:tab/>
      </w:r>
      <w:r w:rsidRPr="004752F5">
        <w:rPr>
          <w:b/>
        </w:rPr>
        <w:tab/>
      </w:r>
      <w:r w:rsidRPr="004752F5">
        <w:rPr>
          <w:b/>
        </w:rPr>
        <w:tab/>
      </w:r>
      <w:r w:rsidRPr="004752F5">
        <w:rPr>
          <w:b/>
        </w:rPr>
        <w:tab/>
        <w:t>De</w:t>
      </w:r>
    </w:p>
    <w:p w:rsidR="00A8667A" w:rsidRDefault="00A8667A" w:rsidP="00A8667A">
      <w:pPr>
        <w:rPr>
          <w:b/>
        </w:rPr>
      </w:pPr>
      <w:r w:rsidRPr="004752F5">
        <w:rPr>
          <w:b/>
        </w:rPr>
        <w:t>FIRMA DEL REPRESENTANTE LEGAL</w:t>
      </w:r>
      <w:r w:rsidRPr="004752F5">
        <w:rPr>
          <w:b/>
        </w:rPr>
        <w:tab/>
      </w:r>
      <w:r w:rsidRPr="004752F5">
        <w:rPr>
          <w:b/>
        </w:rPr>
        <w:tab/>
        <w:t xml:space="preserve">: </w:t>
      </w:r>
    </w:p>
    <w:p w:rsidR="00A8667A" w:rsidRPr="004752F5" w:rsidRDefault="00A8667A" w:rsidP="00A8667A">
      <w:pPr>
        <w:rPr>
          <w:b/>
        </w:rPr>
      </w:pPr>
    </w:p>
    <w:p w:rsidR="00A8667A" w:rsidRDefault="00A8667A" w:rsidP="00A8667A">
      <w:pPr>
        <w:rPr>
          <w:b/>
        </w:rPr>
      </w:pPr>
      <w:r w:rsidRPr="004752F5">
        <w:rPr>
          <w:b/>
        </w:rPr>
        <w:t>DIRECCIÓN</w:t>
      </w:r>
      <w:r w:rsidRPr="004752F5">
        <w:rPr>
          <w:b/>
        </w:rPr>
        <w:tab/>
      </w:r>
      <w:r w:rsidRPr="004752F5">
        <w:rPr>
          <w:b/>
        </w:rPr>
        <w:tab/>
      </w:r>
      <w:r w:rsidRPr="004752F5">
        <w:rPr>
          <w:b/>
        </w:rPr>
        <w:tab/>
      </w:r>
      <w:r w:rsidRPr="004752F5">
        <w:rPr>
          <w:b/>
        </w:rPr>
        <w:tab/>
      </w:r>
      <w:r w:rsidRPr="004752F5">
        <w:rPr>
          <w:b/>
        </w:rPr>
        <w:tab/>
      </w:r>
      <w:r w:rsidRPr="004752F5">
        <w:rPr>
          <w:b/>
        </w:rPr>
        <w:tab/>
        <w:t>:</w:t>
      </w:r>
    </w:p>
    <w:p w:rsidR="00A8667A" w:rsidRPr="004752F5" w:rsidRDefault="00A8667A" w:rsidP="00A8667A">
      <w:pPr>
        <w:rPr>
          <w:b/>
        </w:rPr>
      </w:pPr>
      <w:r w:rsidRPr="004752F5">
        <w:rPr>
          <w:b/>
        </w:rPr>
        <w:t xml:space="preserve"> </w:t>
      </w:r>
    </w:p>
    <w:p w:rsidR="00A8667A" w:rsidRDefault="00A8667A" w:rsidP="00A8667A">
      <w:pPr>
        <w:rPr>
          <w:b/>
        </w:rPr>
      </w:pPr>
      <w:r w:rsidRPr="004752F5">
        <w:rPr>
          <w:b/>
        </w:rPr>
        <w:t>TELÉFONO</w:t>
      </w:r>
      <w:r w:rsidRPr="004752F5">
        <w:rPr>
          <w:b/>
        </w:rPr>
        <w:tab/>
      </w:r>
      <w:r w:rsidRPr="004752F5">
        <w:rPr>
          <w:b/>
        </w:rPr>
        <w:tab/>
      </w:r>
      <w:r w:rsidRPr="004752F5">
        <w:rPr>
          <w:b/>
        </w:rPr>
        <w:tab/>
      </w:r>
      <w:r w:rsidRPr="004752F5">
        <w:rPr>
          <w:b/>
        </w:rPr>
        <w:tab/>
      </w:r>
      <w:r w:rsidRPr="004752F5">
        <w:rPr>
          <w:b/>
        </w:rPr>
        <w:tab/>
      </w:r>
      <w:r w:rsidRPr="004752F5">
        <w:rPr>
          <w:b/>
        </w:rPr>
        <w:tab/>
        <w:t>:</w:t>
      </w:r>
    </w:p>
    <w:p w:rsidR="00A8667A" w:rsidRPr="004752F5" w:rsidRDefault="00A8667A" w:rsidP="00A8667A">
      <w:pPr>
        <w:rPr>
          <w:b/>
        </w:rPr>
      </w:pPr>
    </w:p>
    <w:p w:rsidR="0047687E" w:rsidRPr="004752F5" w:rsidRDefault="00A8667A" w:rsidP="00A8667A">
      <w:pPr>
        <w:autoSpaceDE/>
        <w:autoSpaceDN/>
        <w:rPr>
          <w:b/>
        </w:rPr>
      </w:pPr>
      <w:r w:rsidRPr="004752F5">
        <w:rPr>
          <w:b/>
        </w:rPr>
        <w:t>E-MAIL</w:t>
      </w:r>
      <w:r w:rsidRPr="004752F5">
        <w:rPr>
          <w:b/>
        </w:rPr>
        <w:tab/>
      </w:r>
      <w:r w:rsidRPr="004752F5">
        <w:rPr>
          <w:b/>
        </w:rPr>
        <w:tab/>
      </w:r>
      <w:r w:rsidR="0047687E" w:rsidRPr="004752F5">
        <w:rPr>
          <w:b/>
        </w:rPr>
        <w:br w:type="page"/>
      </w:r>
    </w:p>
    <w:p w:rsidR="0047687E" w:rsidRPr="004752F5" w:rsidRDefault="0047687E" w:rsidP="000659FF">
      <w:pPr>
        <w:jc w:val="center"/>
        <w:rPr>
          <w:b/>
          <w:bCs/>
        </w:rPr>
      </w:pPr>
      <w:r w:rsidRPr="004752F5">
        <w:rPr>
          <w:b/>
          <w:bCs/>
        </w:rPr>
        <w:lastRenderedPageBreak/>
        <w:t>ANEXO No. 4</w:t>
      </w:r>
    </w:p>
    <w:p w:rsidR="0047687E" w:rsidRPr="004752F5" w:rsidRDefault="0047687E" w:rsidP="000659FF">
      <w:pPr>
        <w:adjustRightInd w:val="0"/>
        <w:jc w:val="center"/>
        <w:rPr>
          <w:b/>
          <w:bCs/>
        </w:rPr>
      </w:pPr>
    </w:p>
    <w:p w:rsidR="0047687E" w:rsidRPr="004752F5" w:rsidRDefault="0047687E" w:rsidP="000659FF">
      <w:pPr>
        <w:adjustRightInd w:val="0"/>
        <w:jc w:val="center"/>
        <w:rPr>
          <w:b/>
          <w:bCs/>
        </w:rPr>
      </w:pPr>
      <w:r w:rsidRPr="004752F5">
        <w:rPr>
          <w:b/>
          <w:bCs/>
        </w:rPr>
        <w:t>OFERTA ECONÓMICA</w:t>
      </w:r>
    </w:p>
    <w:p w:rsidR="0047687E" w:rsidRDefault="0047687E" w:rsidP="003D2CFC">
      <w:pPr>
        <w:jc w:val="center"/>
        <w:rPr>
          <w:b/>
        </w:rPr>
      </w:pPr>
      <w:r w:rsidRPr="004752F5">
        <w:rPr>
          <w:b/>
        </w:rPr>
        <w:t xml:space="preserve">PN </w:t>
      </w:r>
      <w:r>
        <w:rPr>
          <w:b/>
        </w:rPr>
        <w:t>UPRES</w:t>
      </w:r>
      <w:r w:rsidRPr="004752F5">
        <w:rPr>
          <w:b/>
        </w:rPr>
        <w:t xml:space="preserve"> DEANT</w:t>
      </w:r>
      <w:r>
        <w:rPr>
          <w:b/>
        </w:rPr>
        <w:t xml:space="preserve"> </w:t>
      </w:r>
      <w:r w:rsidRPr="00F42344">
        <w:rPr>
          <w:b/>
          <w:noProof/>
        </w:rPr>
        <w:t>MIC</w:t>
      </w:r>
      <w:r w:rsidRPr="004752F5">
        <w:rPr>
          <w:b/>
        </w:rPr>
        <w:t xml:space="preserve"> </w:t>
      </w:r>
      <w:r w:rsidRPr="00F42344">
        <w:rPr>
          <w:b/>
          <w:noProof/>
        </w:rPr>
        <w:t>078</w:t>
      </w:r>
      <w:r w:rsidRPr="004752F5">
        <w:rPr>
          <w:b/>
        </w:rPr>
        <w:t>-</w:t>
      </w:r>
      <w:r>
        <w:rPr>
          <w:b/>
        </w:rPr>
        <w:t>2026</w:t>
      </w:r>
    </w:p>
    <w:p w:rsidR="0047687E" w:rsidRPr="004752F5" w:rsidRDefault="0047687E" w:rsidP="00A8667A">
      <w:pPr>
        <w:rPr>
          <w:b/>
        </w:rPr>
      </w:pPr>
    </w:p>
    <w:p w:rsidR="00A8667A" w:rsidRPr="0014721E" w:rsidRDefault="00A8667A" w:rsidP="00A8667A">
      <w:pPr>
        <w:rPr>
          <w:sz w:val="18"/>
        </w:rPr>
      </w:pPr>
      <w:r w:rsidRPr="0014721E">
        <w:rPr>
          <w:sz w:val="18"/>
        </w:rPr>
        <w:t xml:space="preserve">CIUDAD Y FECHA_______________________________ </w:t>
      </w:r>
    </w:p>
    <w:p w:rsidR="00A8667A" w:rsidRPr="0014721E" w:rsidRDefault="00A8667A" w:rsidP="00A8667A">
      <w:pPr>
        <w:pStyle w:val="Default"/>
        <w:rPr>
          <w:rFonts w:ascii="Arial" w:hAnsi="Arial" w:cs="Arial"/>
          <w:color w:val="auto"/>
          <w:sz w:val="18"/>
          <w:szCs w:val="20"/>
        </w:rPr>
      </w:pPr>
    </w:p>
    <w:p w:rsidR="00A8667A" w:rsidRPr="0014721E" w:rsidRDefault="00A8667A" w:rsidP="00A8667A">
      <w:pPr>
        <w:pStyle w:val="Default"/>
        <w:rPr>
          <w:rFonts w:ascii="Arial" w:hAnsi="Arial" w:cs="Arial"/>
          <w:color w:val="auto"/>
          <w:sz w:val="18"/>
          <w:szCs w:val="20"/>
        </w:rPr>
      </w:pPr>
      <w:r w:rsidRPr="0014721E">
        <w:rPr>
          <w:rFonts w:ascii="Arial" w:hAnsi="Arial" w:cs="Arial"/>
          <w:color w:val="auto"/>
          <w:sz w:val="18"/>
          <w:szCs w:val="20"/>
        </w:rPr>
        <w:t xml:space="preserve">Señores </w:t>
      </w:r>
    </w:p>
    <w:p w:rsidR="00A8667A" w:rsidRPr="0014721E" w:rsidRDefault="00A8667A" w:rsidP="00A8667A">
      <w:pPr>
        <w:rPr>
          <w:b/>
          <w:sz w:val="18"/>
        </w:rPr>
      </w:pPr>
      <w:r w:rsidRPr="0014721E">
        <w:rPr>
          <w:b/>
          <w:sz w:val="18"/>
        </w:rPr>
        <w:t xml:space="preserve">UNIDAD PRESTADORA DE SALUD ANTIOQUIA </w:t>
      </w:r>
    </w:p>
    <w:p w:rsidR="00A8667A" w:rsidRPr="0014721E" w:rsidRDefault="00A8667A" w:rsidP="00A8667A">
      <w:pPr>
        <w:pStyle w:val="Ttulo"/>
        <w:ind w:left="-540" w:firstLine="540"/>
        <w:jc w:val="both"/>
        <w:rPr>
          <w:rFonts w:eastAsia="Calibri" w:cs="Arial"/>
          <w:b w:val="0"/>
        </w:rPr>
      </w:pPr>
      <w:r w:rsidRPr="0014721E">
        <w:rPr>
          <w:rFonts w:eastAsia="Calibri" w:cs="Arial"/>
          <w:b w:val="0"/>
        </w:rPr>
        <w:t>Carrera 43a 48 c sur – 45</w:t>
      </w:r>
    </w:p>
    <w:p w:rsidR="00A8667A" w:rsidRPr="0014721E" w:rsidRDefault="00A8667A" w:rsidP="00A8667A">
      <w:pPr>
        <w:pStyle w:val="Ttulo"/>
        <w:ind w:left="-540" w:firstLine="540"/>
        <w:jc w:val="both"/>
        <w:rPr>
          <w:rFonts w:eastAsia="Calibri" w:cs="Arial"/>
          <w:b w:val="0"/>
        </w:rPr>
      </w:pPr>
      <w:r w:rsidRPr="0014721E">
        <w:rPr>
          <w:rFonts w:eastAsia="Calibri" w:cs="Arial"/>
          <w:b w:val="0"/>
        </w:rPr>
        <w:t>Envigado - Antioquia</w:t>
      </w:r>
    </w:p>
    <w:p w:rsidR="00A8667A" w:rsidRPr="0014721E" w:rsidRDefault="00A8667A" w:rsidP="00A8667A">
      <w:pPr>
        <w:pStyle w:val="Default"/>
        <w:rPr>
          <w:rFonts w:ascii="Arial" w:hAnsi="Arial" w:cs="Arial"/>
          <w:color w:val="auto"/>
          <w:sz w:val="18"/>
          <w:szCs w:val="20"/>
        </w:rPr>
      </w:pPr>
    </w:p>
    <w:p w:rsidR="00A8667A" w:rsidRDefault="00A8667A" w:rsidP="00A8667A">
      <w:pPr>
        <w:rPr>
          <w:bCs/>
          <w:sz w:val="18"/>
        </w:rPr>
      </w:pPr>
      <w:r w:rsidRPr="0014721E">
        <w:rPr>
          <w:sz w:val="18"/>
        </w:rPr>
        <w:t xml:space="preserve">Referencia: proceso __________________________, que tiene por objeto la: </w:t>
      </w:r>
      <w:r w:rsidRPr="0014721E">
        <w:rPr>
          <w:bCs/>
          <w:sz w:val="18"/>
        </w:rPr>
        <w:t>“</w:t>
      </w:r>
      <w:r w:rsidRPr="009451DA">
        <w:rPr>
          <w:b/>
          <w:bCs/>
          <w:sz w:val="18"/>
          <w:u w:val="single"/>
        </w:rPr>
        <w:t>SERVICIO DE MANTENIMIENTO INTEGRAL (PREVENTIVO, PREDICTIVO Y CORRECTIVO) DE LA SUBESTACIÓN ELÉCTRICA, CUARTOS TÉCNICOS Y PLANTAS DE EMERGENCIA DE LA UNIDAD PRESTADORA DE SALUD ANTIOQUIA</w:t>
      </w:r>
      <w:r w:rsidRPr="0014721E">
        <w:rPr>
          <w:bCs/>
          <w:sz w:val="18"/>
        </w:rPr>
        <w:t>”</w:t>
      </w:r>
    </w:p>
    <w:p w:rsidR="00A8667A" w:rsidRPr="0014721E" w:rsidRDefault="00A8667A" w:rsidP="00A8667A">
      <w:pPr>
        <w:rPr>
          <w:sz w:val="18"/>
        </w:rPr>
      </w:pPr>
    </w:p>
    <w:p w:rsidR="00A8667A" w:rsidRPr="0014721E" w:rsidRDefault="00A8667A" w:rsidP="00A8667A">
      <w:pPr>
        <w:tabs>
          <w:tab w:val="left" w:pos="6060"/>
        </w:tabs>
        <w:contextualSpacing/>
        <w:rPr>
          <w:sz w:val="18"/>
        </w:rPr>
      </w:pPr>
      <w:r w:rsidRPr="0014721E">
        <w:rPr>
          <w:sz w:val="18"/>
        </w:rPr>
        <w:t>El suscrito ____________________________________________________, obrando en nombre y representación legal de ___________________________________ identificado con NIT. ___________, de conformidad con lo establecido en la presente invitación; presento mi oferta económica y, en consecuencia, ofrezco el porcentaje de descuento relacionado, el cual será aplicado a cada uno de los valores unitarios relacionados en la presente oferta, por consiguiente, se realizará en forma proporcional.</w:t>
      </w:r>
    </w:p>
    <w:p w:rsidR="00A8667A" w:rsidRDefault="00A8667A" w:rsidP="00A8667A">
      <w:pPr>
        <w:pStyle w:val="Textoindependiente2"/>
        <w:spacing w:after="0" w:line="240" w:lineRule="auto"/>
        <w:rPr>
          <w:bCs/>
          <w:sz w:val="18"/>
        </w:rPr>
      </w:pPr>
      <w:r w:rsidRPr="0014721E">
        <w:rPr>
          <w:bCs/>
          <w:sz w:val="18"/>
        </w:rPr>
        <w:t>Porcentaje de Descuento: __</w:t>
      </w:r>
      <w:r>
        <w:rPr>
          <w:bCs/>
          <w:sz w:val="18"/>
        </w:rPr>
        <w:t>___</w:t>
      </w:r>
      <w:r w:rsidRPr="0014721E">
        <w:rPr>
          <w:bCs/>
          <w:sz w:val="18"/>
        </w:rPr>
        <w:t xml:space="preserve">___% </w:t>
      </w:r>
      <w:r>
        <w:rPr>
          <w:bCs/>
          <w:sz w:val="18"/>
        </w:rPr>
        <w:t xml:space="preserve">  </w:t>
      </w:r>
    </w:p>
    <w:p w:rsidR="00A8667A" w:rsidRDefault="00A8667A" w:rsidP="00A8667A">
      <w:pPr>
        <w:pStyle w:val="Textoindependiente2"/>
        <w:spacing w:after="0" w:line="240" w:lineRule="auto"/>
        <w:rPr>
          <w:bCs/>
          <w:sz w:val="18"/>
        </w:rPr>
      </w:pPr>
    </w:p>
    <w:tbl>
      <w:tblPr>
        <w:tblW w:w="9629" w:type="dxa"/>
        <w:tblLayout w:type="fixed"/>
        <w:tblCellMar>
          <w:left w:w="70" w:type="dxa"/>
          <w:right w:w="70" w:type="dxa"/>
        </w:tblCellMar>
        <w:tblLook w:val="04A0" w:firstRow="1" w:lastRow="0" w:firstColumn="1" w:lastColumn="0" w:noHBand="0" w:noVBand="1"/>
      </w:tblPr>
      <w:tblGrid>
        <w:gridCol w:w="757"/>
        <w:gridCol w:w="6042"/>
        <w:gridCol w:w="851"/>
        <w:gridCol w:w="567"/>
        <w:gridCol w:w="1412"/>
      </w:tblGrid>
      <w:tr w:rsidR="00D137DA" w:rsidRPr="007447CE" w:rsidTr="0096590F">
        <w:trPr>
          <w:trHeight w:val="415"/>
        </w:trPr>
        <w:tc>
          <w:tcPr>
            <w:tcW w:w="757"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rsidR="00D137DA" w:rsidRPr="007447CE" w:rsidRDefault="00D137DA" w:rsidP="0096590F">
            <w:pPr>
              <w:jc w:val="center"/>
              <w:rPr>
                <w:rFonts w:ascii="Arial Narrow" w:hAnsi="Arial Narrow" w:cs="Calibri"/>
                <w:b/>
                <w:bCs/>
                <w:color w:val="000000"/>
                <w:sz w:val="18"/>
                <w:lang w:eastAsia="es-CO"/>
              </w:rPr>
            </w:pPr>
            <w:r w:rsidRPr="007447CE">
              <w:rPr>
                <w:rFonts w:ascii="Arial Narrow" w:hAnsi="Arial Narrow" w:cs="Calibri"/>
                <w:b/>
                <w:bCs/>
                <w:color w:val="000000"/>
                <w:sz w:val="18"/>
                <w:lang w:eastAsia="es-CO"/>
              </w:rPr>
              <w:t>GRUPO/ITEMS</w:t>
            </w:r>
          </w:p>
        </w:tc>
        <w:tc>
          <w:tcPr>
            <w:tcW w:w="6042"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rsidR="00D137DA" w:rsidRPr="007447CE" w:rsidRDefault="00D137DA" w:rsidP="0096590F">
            <w:pPr>
              <w:jc w:val="center"/>
              <w:rPr>
                <w:rFonts w:ascii="Arial Narrow" w:hAnsi="Arial Narrow" w:cs="Calibri"/>
                <w:b/>
                <w:bCs/>
                <w:color w:val="000000"/>
                <w:sz w:val="18"/>
                <w:lang w:eastAsia="es-CO"/>
              </w:rPr>
            </w:pPr>
            <w:r w:rsidRPr="007447CE">
              <w:rPr>
                <w:rFonts w:ascii="Arial Narrow" w:hAnsi="Arial Narrow" w:cs="Calibri"/>
                <w:b/>
                <w:bCs/>
                <w:color w:val="000000"/>
                <w:sz w:val="18"/>
                <w:lang w:eastAsia="es-CO"/>
              </w:rPr>
              <w:t>DESCRIPCION DEL ELEMENTO</w:t>
            </w:r>
          </w:p>
        </w:tc>
        <w:tc>
          <w:tcPr>
            <w:tcW w:w="851"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rsidR="00D137DA" w:rsidRPr="007447CE" w:rsidRDefault="00D137DA" w:rsidP="0096590F">
            <w:pPr>
              <w:jc w:val="center"/>
              <w:rPr>
                <w:rFonts w:ascii="Arial Narrow" w:hAnsi="Arial Narrow" w:cs="Calibri"/>
                <w:b/>
                <w:bCs/>
                <w:color w:val="000000"/>
                <w:sz w:val="18"/>
                <w:lang w:eastAsia="es-CO"/>
              </w:rPr>
            </w:pPr>
            <w:r w:rsidRPr="007447CE">
              <w:rPr>
                <w:rFonts w:ascii="Arial Narrow" w:hAnsi="Arial Narrow" w:cs="Calibri"/>
                <w:b/>
                <w:bCs/>
                <w:color w:val="000000"/>
                <w:sz w:val="18"/>
                <w:lang w:eastAsia="es-CO"/>
              </w:rPr>
              <w:t>U.M.</w:t>
            </w:r>
          </w:p>
        </w:tc>
        <w:tc>
          <w:tcPr>
            <w:tcW w:w="567"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rsidR="00D137DA" w:rsidRPr="007447CE" w:rsidRDefault="00D137DA" w:rsidP="0096590F">
            <w:pPr>
              <w:jc w:val="center"/>
              <w:rPr>
                <w:rFonts w:ascii="Arial Narrow" w:hAnsi="Arial Narrow" w:cs="Calibri"/>
                <w:b/>
                <w:bCs/>
                <w:color w:val="000000"/>
                <w:sz w:val="18"/>
                <w:lang w:eastAsia="es-CO"/>
              </w:rPr>
            </w:pPr>
            <w:r w:rsidRPr="007447CE">
              <w:rPr>
                <w:rFonts w:ascii="Arial Narrow" w:hAnsi="Arial Narrow" w:cs="Calibri"/>
                <w:b/>
                <w:bCs/>
                <w:color w:val="000000"/>
                <w:sz w:val="18"/>
                <w:lang w:eastAsia="es-CO"/>
              </w:rPr>
              <w:t>CANT</w:t>
            </w:r>
            <w:r>
              <w:rPr>
                <w:rFonts w:ascii="Arial Narrow" w:hAnsi="Arial Narrow" w:cs="Calibri"/>
                <w:b/>
                <w:bCs/>
                <w:color w:val="000000"/>
                <w:sz w:val="18"/>
                <w:lang w:eastAsia="es-CO"/>
              </w:rPr>
              <w:t>IDAD</w:t>
            </w:r>
          </w:p>
        </w:tc>
        <w:tc>
          <w:tcPr>
            <w:tcW w:w="1412" w:type="dxa"/>
            <w:tcBorders>
              <w:top w:val="single" w:sz="4" w:space="0" w:color="auto"/>
              <w:left w:val="nil"/>
              <w:bottom w:val="nil"/>
              <w:right w:val="single" w:sz="4" w:space="0" w:color="auto"/>
            </w:tcBorders>
            <w:shd w:val="clear" w:color="auto" w:fill="A6A6A6" w:themeFill="background1" w:themeFillShade="A6"/>
            <w:vAlign w:val="center"/>
            <w:hideMark/>
          </w:tcPr>
          <w:p w:rsidR="00D137DA" w:rsidRPr="007447CE" w:rsidRDefault="00D137DA" w:rsidP="0096590F">
            <w:pPr>
              <w:jc w:val="center"/>
              <w:rPr>
                <w:rFonts w:ascii="Arial Narrow" w:hAnsi="Arial Narrow" w:cs="Calibri"/>
                <w:b/>
                <w:bCs/>
                <w:sz w:val="18"/>
                <w:lang w:eastAsia="es-CO"/>
              </w:rPr>
            </w:pPr>
            <w:r w:rsidRPr="007447CE">
              <w:rPr>
                <w:rFonts w:ascii="Arial Narrow" w:hAnsi="Arial Narrow" w:cs="Calibri"/>
                <w:b/>
                <w:bCs/>
                <w:sz w:val="18"/>
                <w:lang w:eastAsia="es-CO"/>
              </w:rPr>
              <w:t>VR. GENERAL DE REFERENCIA</w:t>
            </w:r>
            <w:r w:rsidRPr="007447CE">
              <w:rPr>
                <w:rFonts w:ascii="Arial Narrow" w:hAnsi="Arial Narrow" w:cs="Calibri"/>
                <w:b/>
                <w:bCs/>
                <w:sz w:val="18"/>
                <w:lang w:eastAsia="es-CO"/>
              </w:rPr>
              <w:br/>
              <w:t>PRECIO TECHO (UNIT. CON IVA) SI APLICA</w:t>
            </w:r>
          </w:p>
        </w:tc>
      </w:tr>
      <w:tr w:rsidR="00D137DA" w:rsidRPr="007447CE" w:rsidTr="0096590F">
        <w:trPr>
          <w:trHeight w:val="87"/>
        </w:trPr>
        <w:tc>
          <w:tcPr>
            <w:tcW w:w="9629" w:type="dxa"/>
            <w:gridSpan w:val="5"/>
            <w:tcBorders>
              <w:top w:val="nil"/>
              <w:left w:val="single" w:sz="4" w:space="0" w:color="auto"/>
              <w:bottom w:val="single" w:sz="4" w:space="0" w:color="auto"/>
              <w:right w:val="single" w:sz="4" w:space="0" w:color="auto"/>
            </w:tcBorders>
            <w:shd w:val="clear" w:color="000000" w:fill="A6A6A6"/>
            <w:vAlign w:val="center"/>
            <w:hideMark/>
          </w:tcPr>
          <w:p w:rsidR="00D137DA" w:rsidRPr="007447CE" w:rsidRDefault="00D137DA" w:rsidP="0096590F">
            <w:pPr>
              <w:jc w:val="center"/>
              <w:rPr>
                <w:rFonts w:ascii="Arial Narrow" w:hAnsi="Arial Narrow" w:cs="Calibri"/>
                <w:b/>
                <w:bCs/>
                <w:color w:val="000000"/>
                <w:sz w:val="18"/>
                <w:lang w:eastAsia="es-CO"/>
              </w:rPr>
            </w:pPr>
            <w:r w:rsidRPr="007447CE">
              <w:rPr>
                <w:rFonts w:ascii="Arial Narrow" w:hAnsi="Arial Narrow" w:cs="Calibri"/>
                <w:b/>
                <w:bCs/>
                <w:color w:val="000000"/>
                <w:sz w:val="18"/>
                <w:lang w:eastAsia="es-CO"/>
              </w:rPr>
              <w:t> Rubro presupuestal 1: servicio de mantenimiento preventivo, predictivo y correctivo de la subestación de energía incluidos cuartos técnicos</w:t>
            </w:r>
            <w:r w:rsidRPr="007447CE">
              <w:rPr>
                <w:rFonts w:ascii="Arial Narrow" w:hAnsi="Arial Narrow" w:cs="Calibri"/>
                <w:b/>
                <w:bCs/>
                <w:sz w:val="18"/>
                <w:lang w:eastAsia="es-CO"/>
              </w:rPr>
              <w:t> </w:t>
            </w:r>
          </w:p>
        </w:tc>
      </w:tr>
      <w:tr w:rsidR="00D137DA" w:rsidRPr="007447CE" w:rsidTr="0096590F">
        <w:trPr>
          <w:trHeight w:val="20"/>
        </w:trPr>
        <w:tc>
          <w:tcPr>
            <w:tcW w:w="757" w:type="dxa"/>
            <w:tcBorders>
              <w:top w:val="nil"/>
              <w:left w:val="single" w:sz="4" w:space="0" w:color="auto"/>
              <w:bottom w:val="single" w:sz="4" w:space="0" w:color="auto"/>
              <w:right w:val="single" w:sz="4" w:space="0" w:color="auto"/>
            </w:tcBorders>
            <w:shd w:val="clear" w:color="auto" w:fill="auto"/>
            <w:noWrap/>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1</w:t>
            </w:r>
          </w:p>
        </w:tc>
        <w:tc>
          <w:tcPr>
            <w:tcW w:w="6042" w:type="dxa"/>
            <w:tcBorders>
              <w:top w:val="nil"/>
              <w:left w:val="nil"/>
              <w:bottom w:val="single" w:sz="4" w:space="0" w:color="auto"/>
              <w:right w:val="single" w:sz="4" w:space="0" w:color="auto"/>
            </w:tcBorders>
            <w:shd w:val="clear" w:color="auto" w:fill="auto"/>
            <w:vAlign w:val="center"/>
            <w:hideMark/>
          </w:tcPr>
          <w:p w:rsidR="00D137DA" w:rsidRPr="007447CE" w:rsidRDefault="00D137DA" w:rsidP="0096590F">
            <w:pPr>
              <w:rPr>
                <w:rFonts w:ascii="Arial Narrow" w:hAnsi="Arial Narrow" w:cs="Calibri"/>
                <w:color w:val="000000"/>
                <w:sz w:val="18"/>
                <w:lang w:eastAsia="es-CO"/>
              </w:rPr>
            </w:pPr>
            <w:r w:rsidRPr="007447CE">
              <w:rPr>
                <w:rFonts w:ascii="Arial Narrow" w:hAnsi="Arial Narrow" w:cs="Calibri"/>
                <w:color w:val="000000"/>
                <w:sz w:val="18"/>
                <w:lang w:eastAsia="es-CO"/>
              </w:rPr>
              <w:t xml:space="preserve">Mantenimiento preventivo y correctivo a la subestación eléctrica de la Unidad Prestadora de Salud Antioquia, </w:t>
            </w:r>
          </w:p>
        </w:tc>
        <w:tc>
          <w:tcPr>
            <w:tcW w:w="851" w:type="dxa"/>
            <w:tcBorders>
              <w:top w:val="nil"/>
              <w:left w:val="nil"/>
              <w:bottom w:val="single" w:sz="4" w:space="0" w:color="auto"/>
              <w:right w:val="single" w:sz="4" w:space="0" w:color="auto"/>
            </w:tcBorders>
            <w:shd w:val="clear" w:color="auto" w:fill="auto"/>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UNIDAD</w:t>
            </w:r>
          </w:p>
        </w:tc>
        <w:tc>
          <w:tcPr>
            <w:tcW w:w="567" w:type="dxa"/>
            <w:tcBorders>
              <w:top w:val="nil"/>
              <w:left w:val="nil"/>
              <w:bottom w:val="single" w:sz="4" w:space="0" w:color="auto"/>
              <w:right w:val="single" w:sz="4" w:space="0" w:color="auto"/>
            </w:tcBorders>
            <w:shd w:val="clear" w:color="auto" w:fill="auto"/>
            <w:noWrap/>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1</w:t>
            </w:r>
          </w:p>
        </w:tc>
        <w:tc>
          <w:tcPr>
            <w:tcW w:w="1412" w:type="dxa"/>
            <w:tcBorders>
              <w:top w:val="nil"/>
              <w:left w:val="nil"/>
              <w:bottom w:val="single" w:sz="4" w:space="0" w:color="auto"/>
              <w:right w:val="single" w:sz="4" w:space="0" w:color="auto"/>
            </w:tcBorders>
            <w:shd w:val="clear" w:color="auto" w:fill="auto"/>
            <w:noWrap/>
            <w:vAlign w:val="center"/>
            <w:hideMark/>
          </w:tcPr>
          <w:p w:rsidR="00D137DA" w:rsidRPr="007447CE" w:rsidRDefault="00D137DA" w:rsidP="0096590F">
            <w:pPr>
              <w:rPr>
                <w:rFonts w:ascii="Arial Narrow" w:hAnsi="Arial Narrow" w:cs="Calibri"/>
                <w:sz w:val="18"/>
                <w:lang w:eastAsia="es-CO"/>
              </w:rPr>
            </w:pPr>
            <w:r w:rsidRPr="007447CE">
              <w:rPr>
                <w:rFonts w:ascii="Arial Narrow" w:hAnsi="Arial Narrow" w:cs="Calibri"/>
                <w:sz w:val="18"/>
                <w:lang w:eastAsia="es-CO"/>
              </w:rPr>
              <w:t xml:space="preserve"> $ 3.233.330,78 </w:t>
            </w:r>
          </w:p>
        </w:tc>
      </w:tr>
      <w:tr w:rsidR="00D137DA" w:rsidRPr="007447CE" w:rsidTr="0096590F">
        <w:trPr>
          <w:trHeight w:val="20"/>
        </w:trPr>
        <w:tc>
          <w:tcPr>
            <w:tcW w:w="757" w:type="dxa"/>
            <w:tcBorders>
              <w:top w:val="nil"/>
              <w:left w:val="single" w:sz="4" w:space="0" w:color="auto"/>
              <w:bottom w:val="single" w:sz="4" w:space="0" w:color="auto"/>
              <w:right w:val="single" w:sz="4" w:space="0" w:color="auto"/>
            </w:tcBorders>
            <w:shd w:val="clear" w:color="auto" w:fill="auto"/>
            <w:noWrap/>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2</w:t>
            </w:r>
          </w:p>
        </w:tc>
        <w:tc>
          <w:tcPr>
            <w:tcW w:w="6042" w:type="dxa"/>
            <w:tcBorders>
              <w:top w:val="nil"/>
              <w:left w:val="nil"/>
              <w:bottom w:val="single" w:sz="4" w:space="0" w:color="auto"/>
              <w:right w:val="single" w:sz="4" w:space="0" w:color="auto"/>
            </w:tcBorders>
            <w:shd w:val="clear" w:color="auto" w:fill="auto"/>
            <w:vAlign w:val="center"/>
            <w:hideMark/>
          </w:tcPr>
          <w:p w:rsidR="00D137DA" w:rsidRPr="007447CE" w:rsidRDefault="00D137DA" w:rsidP="0096590F">
            <w:pPr>
              <w:rPr>
                <w:rFonts w:ascii="Arial Narrow" w:hAnsi="Arial Narrow" w:cs="Calibri"/>
                <w:color w:val="000000"/>
                <w:sz w:val="18"/>
                <w:lang w:eastAsia="es-CO"/>
              </w:rPr>
            </w:pPr>
            <w:r w:rsidRPr="007447CE">
              <w:rPr>
                <w:rFonts w:ascii="Arial Narrow" w:hAnsi="Arial Narrow" w:cs="Calibri"/>
                <w:color w:val="000000"/>
                <w:sz w:val="18"/>
                <w:lang w:eastAsia="es-CO"/>
              </w:rPr>
              <w:t xml:space="preserve">Mantenimiento general para transferencias.   en media tensión 13.200v doble tiro, prueba de funcionamiento de las transferencias automáticas en M.T y B.T., </w:t>
            </w:r>
          </w:p>
        </w:tc>
        <w:tc>
          <w:tcPr>
            <w:tcW w:w="851" w:type="dxa"/>
            <w:tcBorders>
              <w:top w:val="nil"/>
              <w:left w:val="nil"/>
              <w:bottom w:val="single" w:sz="4" w:space="0" w:color="auto"/>
              <w:right w:val="single" w:sz="4" w:space="0" w:color="auto"/>
            </w:tcBorders>
            <w:shd w:val="clear" w:color="auto" w:fill="auto"/>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UNIDAD</w:t>
            </w:r>
          </w:p>
        </w:tc>
        <w:tc>
          <w:tcPr>
            <w:tcW w:w="567" w:type="dxa"/>
            <w:tcBorders>
              <w:top w:val="nil"/>
              <w:left w:val="nil"/>
              <w:bottom w:val="single" w:sz="4" w:space="0" w:color="auto"/>
              <w:right w:val="single" w:sz="4" w:space="0" w:color="auto"/>
            </w:tcBorders>
            <w:shd w:val="clear" w:color="auto" w:fill="auto"/>
            <w:noWrap/>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1</w:t>
            </w:r>
          </w:p>
        </w:tc>
        <w:tc>
          <w:tcPr>
            <w:tcW w:w="1412" w:type="dxa"/>
            <w:tcBorders>
              <w:top w:val="nil"/>
              <w:left w:val="nil"/>
              <w:bottom w:val="single" w:sz="4" w:space="0" w:color="auto"/>
              <w:right w:val="single" w:sz="4" w:space="0" w:color="auto"/>
            </w:tcBorders>
            <w:shd w:val="clear" w:color="auto" w:fill="auto"/>
            <w:noWrap/>
            <w:vAlign w:val="center"/>
            <w:hideMark/>
          </w:tcPr>
          <w:p w:rsidR="00D137DA" w:rsidRPr="007447CE" w:rsidRDefault="00D137DA" w:rsidP="0096590F">
            <w:pPr>
              <w:rPr>
                <w:rFonts w:ascii="Arial Narrow" w:hAnsi="Arial Narrow" w:cs="Calibri"/>
                <w:sz w:val="18"/>
                <w:lang w:eastAsia="es-CO"/>
              </w:rPr>
            </w:pPr>
            <w:r w:rsidRPr="007447CE">
              <w:rPr>
                <w:rFonts w:ascii="Arial Narrow" w:hAnsi="Arial Narrow" w:cs="Calibri"/>
                <w:sz w:val="18"/>
                <w:lang w:eastAsia="es-CO"/>
              </w:rPr>
              <w:t xml:space="preserve"> $   753.865,88 </w:t>
            </w:r>
          </w:p>
        </w:tc>
      </w:tr>
      <w:tr w:rsidR="00D137DA" w:rsidRPr="007447CE" w:rsidTr="0096590F">
        <w:trPr>
          <w:trHeight w:val="20"/>
        </w:trPr>
        <w:tc>
          <w:tcPr>
            <w:tcW w:w="757" w:type="dxa"/>
            <w:tcBorders>
              <w:top w:val="nil"/>
              <w:left w:val="single" w:sz="4" w:space="0" w:color="auto"/>
              <w:bottom w:val="single" w:sz="4" w:space="0" w:color="auto"/>
              <w:right w:val="single" w:sz="4" w:space="0" w:color="auto"/>
            </w:tcBorders>
            <w:shd w:val="clear" w:color="auto" w:fill="auto"/>
            <w:noWrap/>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3</w:t>
            </w:r>
          </w:p>
        </w:tc>
        <w:tc>
          <w:tcPr>
            <w:tcW w:w="6042" w:type="dxa"/>
            <w:tcBorders>
              <w:top w:val="nil"/>
              <w:left w:val="nil"/>
              <w:bottom w:val="single" w:sz="4" w:space="0" w:color="auto"/>
              <w:right w:val="single" w:sz="4" w:space="0" w:color="auto"/>
            </w:tcBorders>
            <w:shd w:val="clear" w:color="auto" w:fill="auto"/>
            <w:vAlign w:val="center"/>
            <w:hideMark/>
          </w:tcPr>
          <w:p w:rsidR="00D137DA" w:rsidRPr="007447CE" w:rsidRDefault="00D137DA" w:rsidP="0096590F">
            <w:pPr>
              <w:rPr>
                <w:rFonts w:ascii="Arial Narrow" w:hAnsi="Arial Narrow" w:cs="Calibri"/>
                <w:color w:val="000000"/>
                <w:sz w:val="18"/>
                <w:lang w:eastAsia="es-CO"/>
              </w:rPr>
            </w:pPr>
            <w:r w:rsidRPr="007447CE">
              <w:rPr>
                <w:rFonts w:ascii="Arial Narrow" w:hAnsi="Arial Narrow" w:cs="Calibri"/>
                <w:color w:val="000000"/>
                <w:sz w:val="18"/>
                <w:lang w:eastAsia="es-CO"/>
              </w:rPr>
              <w:t xml:space="preserve">Instalación de analizadores de redes Instalación de analizadores de redes para verificar niveles de voltaje, corriente, potencia </w:t>
            </w:r>
            <w:proofErr w:type="spellStart"/>
            <w:r w:rsidRPr="007447CE">
              <w:rPr>
                <w:rFonts w:ascii="Arial Narrow" w:hAnsi="Arial Narrow" w:cs="Calibri"/>
                <w:color w:val="000000"/>
                <w:sz w:val="18"/>
                <w:lang w:eastAsia="es-CO"/>
              </w:rPr>
              <w:t>flickers</w:t>
            </w:r>
            <w:proofErr w:type="spellEnd"/>
            <w:r w:rsidRPr="007447CE">
              <w:rPr>
                <w:rFonts w:ascii="Arial Narrow" w:hAnsi="Arial Narrow" w:cs="Calibri"/>
                <w:color w:val="000000"/>
                <w:sz w:val="18"/>
                <w:lang w:eastAsia="es-CO"/>
              </w:rPr>
              <w:t xml:space="preserve">, armónicos y factor de potencia para conocer suministro eléctrico y funcionamiento de cargas existentes. la instalación y periodo de conexión del equipo será de 7 días. </w:t>
            </w:r>
          </w:p>
        </w:tc>
        <w:tc>
          <w:tcPr>
            <w:tcW w:w="851" w:type="dxa"/>
            <w:tcBorders>
              <w:top w:val="nil"/>
              <w:left w:val="nil"/>
              <w:bottom w:val="single" w:sz="4" w:space="0" w:color="auto"/>
              <w:right w:val="single" w:sz="4" w:space="0" w:color="auto"/>
            </w:tcBorders>
            <w:shd w:val="clear" w:color="auto" w:fill="auto"/>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UNIDAD</w:t>
            </w:r>
          </w:p>
        </w:tc>
        <w:tc>
          <w:tcPr>
            <w:tcW w:w="567" w:type="dxa"/>
            <w:tcBorders>
              <w:top w:val="nil"/>
              <w:left w:val="nil"/>
              <w:bottom w:val="single" w:sz="4" w:space="0" w:color="auto"/>
              <w:right w:val="single" w:sz="4" w:space="0" w:color="auto"/>
            </w:tcBorders>
            <w:shd w:val="clear" w:color="auto" w:fill="auto"/>
            <w:noWrap/>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1</w:t>
            </w:r>
          </w:p>
        </w:tc>
        <w:tc>
          <w:tcPr>
            <w:tcW w:w="1412" w:type="dxa"/>
            <w:tcBorders>
              <w:top w:val="nil"/>
              <w:left w:val="nil"/>
              <w:bottom w:val="single" w:sz="4" w:space="0" w:color="auto"/>
              <w:right w:val="single" w:sz="4" w:space="0" w:color="auto"/>
            </w:tcBorders>
            <w:shd w:val="clear" w:color="auto" w:fill="auto"/>
            <w:noWrap/>
            <w:vAlign w:val="center"/>
            <w:hideMark/>
          </w:tcPr>
          <w:p w:rsidR="00D137DA" w:rsidRPr="007447CE" w:rsidRDefault="00D137DA" w:rsidP="0096590F">
            <w:pPr>
              <w:rPr>
                <w:rFonts w:ascii="Arial Narrow" w:hAnsi="Arial Narrow" w:cs="Calibri"/>
                <w:sz w:val="18"/>
                <w:lang w:eastAsia="es-CO"/>
              </w:rPr>
            </w:pPr>
            <w:r w:rsidRPr="007447CE">
              <w:rPr>
                <w:rFonts w:ascii="Arial Narrow" w:hAnsi="Arial Narrow" w:cs="Calibri"/>
                <w:sz w:val="18"/>
                <w:lang w:eastAsia="es-CO"/>
              </w:rPr>
              <w:t xml:space="preserve"> $753.865,88 </w:t>
            </w:r>
          </w:p>
        </w:tc>
      </w:tr>
      <w:tr w:rsidR="00D137DA" w:rsidRPr="007447CE" w:rsidTr="0096590F">
        <w:trPr>
          <w:trHeight w:val="20"/>
        </w:trPr>
        <w:tc>
          <w:tcPr>
            <w:tcW w:w="757" w:type="dxa"/>
            <w:tcBorders>
              <w:top w:val="nil"/>
              <w:left w:val="single" w:sz="4" w:space="0" w:color="auto"/>
              <w:bottom w:val="single" w:sz="4" w:space="0" w:color="auto"/>
              <w:right w:val="single" w:sz="4" w:space="0" w:color="auto"/>
            </w:tcBorders>
            <w:shd w:val="clear" w:color="auto" w:fill="auto"/>
            <w:noWrap/>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4</w:t>
            </w:r>
          </w:p>
        </w:tc>
        <w:tc>
          <w:tcPr>
            <w:tcW w:w="6042" w:type="dxa"/>
            <w:tcBorders>
              <w:top w:val="nil"/>
              <w:left w:val="nil"/>
              <w:bottom w:val="single" w:sz="4" w:space="0" w:color="auto"/>
              <w:right w:val="single" w:sz="4" w:space="0" w:color="auto"/>
            </w:tcBorders>
            <w:shd w:val="clear" w:color="auto" w:fill="auto"/>
            <w:vAlign w:val="center"/>
            <w:hideMark/>
          </w:tcPr>
          <w:p w:rsidR="00D137DA" w:rsidRPr="007447CE" w:rsidRDefault="00D137DA" w:rsidP="0096590F">
            <w:pPr>
              <w:rPr>
                <w:rFonts w:ascii="Arial Narrow" w:hAnsi="Arial Narrow" w:cs="Calibri"/>
                <w:color w:val="000000"/>
                <w:sz w:val="18"/>
                <w:lang w:eastAsia="es-CO"/>
              </w:rPr>
            </w:pPr>
            <w:r w:rsidRPr="007447CE">
              <w:rPr>
                <w:rFonts w:ascii="Arial Narrow" w:hAnsi="Arial Narrow" w:cs="Calibri"/>
                <w:color w:val="000000"/>
                <w:sz w:val="18"/>
                <w:lang w:eastAsia="es-CO"/>
              </w:rPr>
              <w:t xml:space="preserve">Revisión técnica de las instalaciones eléctricas Revisión técnica de las instalaciones eléctricas de toda la UPRES Antioquia y reparación de las fallas encontradas en las salidas eléctricas incluye desmonte del aparato defectuoso, corrección del circuito eléctrico y suministro e instalación de aparato eléctrico nuevo "toma y/o </w:t>
            </w:r>
            <w:proofErr w:type="spellStart"/>
            <w:r w:rsidRPr="007447CE">
              <w:rPr>
                <w:rFonts w:ascii="Arial Narrow" w:hAnsi="Arial Narrow" w:cs="Calibri"/>
                <w:color w:val="000000"/>
                <w:sz w:val="18"/>
                <w:lang w:eastAsia="es-CO"/>
              </w:rPr>
              <w:t>swiche</w:t>
            </w:r>
            <w:proofErr w:type="spellEnd"/>
            <w:r w:rsidRPr="007447CE">
              <w:rPr>
                <w:rFonts w:ascii="Arial Narrow" w:hAnsi="Arial Narrow" w:cs="Calibri"/>
                <w:color w:val="000000"/>
                <w:sz w:val="18"/>
                <w:lang w:eastAsia="es-CO"/>
              </w:rPr>
              <w:t>".</w:t>
            </w:r>
          </w:p>
        </w:tc>
        <w:tc>
          <w:tcPr>
            <w:tcW w:w="851" w:type="dxa"/>
            <w:tcBorders>
              <w:top w:val="nil"/>
              <w:left w:val="nil"/>
              <w:bottom w:val="single" w:sz="4" w:space="0" w:color="auto"/>
              <w:right w:val="single" w:sz="4" w:space="0" w:color="auto"/>
            </w:tcBorders>
            <w:shd w:val="clear" w:color="auto" w:fill="auto"/>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UNIDAD</w:t>
            </w:r>
          </w:p>
        </w:tc>
        <w:tc>
          <w:tcPr>
            <w:tcW w:w="567" w:type="dxa"/>
            <w:tcBorders>
              <w:top w:val="nil"/>
              <w:left w:val="nil"/>
              <w:bottom w:val="single" w:sz="4" w:space="0" w:color="auto"/>
              <w:right w:val="single" w:sz="4" w:space="0" w:color="auto"/>
            </w:tcBorders>
            <w:shd w:val="clear" w:color="auto" w:fill="auto"/>
            <w:noWrap/>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1</w:t>
            </w:r>
          </w:p>
        </w:tc>
        <w:tc>
          <w:tcPr>
            <w:tcW w:w="1412" w:type="dxa"/>
            <w:tcBorders>
              <w:top w:val="nil"/>
              <w:left w:val="nil"/>
              <w:bottom w:val="single" w:sz="4" w:space="0" w:color="auto"/>
              <w:right w:val="single" w:sz="4" w:space="0" w:color="auto"/>
            </w:tcBorders>
            <w:shd w:val="clear" w:color="auto" w:fill="auto"/>
            <w:noWrap/>
            <w:vAlign w:val="center"/>
            <w:hideMark/>
          </w:tcPr>
          <w:p w:rsidR="00D137DA" w:rsidRPr="007447CE" w:rsidRDefault="00D137DA" w:rsidP="0096590F">
            <w:pPr>
              <w:rPr>
                <w:rFonts w:ascii="Arial Narrow" w:hAnsi="Arial Narrow" w:cs="Calibri"/>
                <w:sz w:val="18"/>
                <w:lang w:eastAsia="es-CO"/>
              </w:rPr>
            </w:pPr>
            <w:r w:rsidRPr="007447CE">
              <w:rPr>
                <w:rFonts w:ascii="Arial Narrow" w:hAnsi="Arial Narrow" w:cs="Calibri"/>
                <w:sz w:val="18"/>
                <w:lang w:eastAsia="es-CO"/>
              </w:rPr>
              <w:t xml:space="preserve"> $1.356.958,59 </w:t>
            </w:r>
          </w:p>
        </w:tc>
      </w:tr>
      <w:tr w:rsidR="00D137DA" w:rsidRPr="007447CE" w:rsidTr="0096590F">
        <w:trPr>
          <w:trHeight w:val="270"/>
        </w:trPr>
        <w:tc>
          <w:tcPr>
            <w:tcW w:w="9629" w:type="dxa"/>
            <w:gridSpan w:val="5"/>
            <w:tcBorders>
              <w:top w:val="nil"/>
              <w:left w:val="single" w:sz="4" w:space="0" w:color="auto"/>
              <w:bottom w:val="single" w:sz="4" w:space="0" w:color="auto"/>
              <w:right w:val="single" w:sz="4" w:space="0" w:color="auto"/>
            </w:tcBorders>
            <w:shd w:val="clear" w:color="000000" w:fill="A6A6A6"/>
            <w:noWrap/>
            <w:vAlign w:val="center"/>
            <w:hideMark/>
          </w:tcPr>
          <w:p w:rsidR="00D137DA" w:rsidRPr="007447CE" w:rsidRDefault="00D137DA" w:rsidP="0096590F">
            <w:pPr>
              <w:jc w:val="center"/>
              <w:rPr>
                <w:rFonts w:ascii="Arial Narrow" w:hAnsi="Arial Narrow" w:cs="Calibri"/>
                <w:b/>
                <w:bCs/>
                <w:color w:val="000000"/>
                <w:sz w:val="18"/>
                <w:lang w:eastAsia="es-CO"/>
              </w:rPr>
            </w:pPr>
            <w:r w:rsidRPr="007447CE">
              <w:rPr>
                <w:rFonts w:ascii="Arial Narrow" w:hAnsi="Arial Narrow" w:cs="Calibri"/>
                <w:b/>
                <w:bCs/>
                <w:color w:val="000000"/>
                <w:sz w:val="18"/>
                <w:lang w:eastAsia="es-CO"/>
              </w:rPr>
              <w:t>Mantenimiento correctivo (posibles repuestos incluido mano de obra)</w:t>
            </w:r>
          </w:p>
        </w:tc>
      </w:tr>
      <w:tr w:rsidR="00D137DA" w:rsidRPr="007447CE" w:rsidTr="0096590F">
        <w:trPr>
          <w:trHeight w:val="360"/>
        </w:trPr>
        <w:tc>
          <w:tcPr>
            <w:tcW w:w="757" w:type="dxa"/>
            <w:tcBorders>
              <w:top w:val="nil"/>
              <w:left w:val="single" w:sz="4" w:space="0" w:color="auto"/>
              <w:bottom w:val="single" w:sz="4" w:space="0" w:color="auto"/>
              <w:right w:val="single" w:sz="4" w:space="0" w:color="auto"/>
            </w:tcBorders>
            <w:shd w:val="clear" w:color="auto" w:fill="auto"/>
            <w:noWrap/>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1</w:t>
            </w:r>
          </w:p>
        </w:tc>
        <w:tc>
          <w:tcPr>
            <w:tcW w:w="6042" w:type="dxa"/>
            <w:tcBorders>
              <w:top w:val="nil"/>
              <w:left w:val="nil"/>
              <w:bottom w:val="single" w:sz="4" w:space="0" w:color="auto"/>
              <w:right w:val="single" w:sz="4" w:space="0" w:color="auto"/>
            </w:tcBorders>
            <w:shd w:val="clear" w:color="auto" w:fill="auto"/>
            <w:vAlign w:val="center"/>
            <w:hideMark/>
          </w:tcPr>
          <w:p w:rsidR="00D137DA" w:rsidRPr="007447CE" w:rsidRDefault="00D137DA" w:rsidP="0096590F">
            <w:pPr>
              <w:rPr>
                <w:rFonts w:ascii="Arial Narrow" w:hAnsi="Arial Narrow" w:cs="Calibri"/>
                <w:color w:val="000000"/>
                <w:sz w:val="18"/>
                <w:lang w:eastAsia="es-CO"/>
              </w:rPr>
            </w:pPr>
            <w:r w:rsidRPr="007447CE">
              <w:rPr>
                <w:rFonts w:ascii="Arial Narrow" w:hAnsi="Arial Narrow" w:cs="Calibri"/>
                <w:color w:val="000000"/>
                <w:sz w:val="18"/>
                <w:lang w:eastAsia="es-CO"/>
              </w:rPr>
              <w:t xml:space="preserve">Cable </w:t>
            </w:r>
            <w:proofErr w:type="spellStart"/>
            <w:r w:rsidRPr="007447CE">
              <w:rPr>
                <w:rFonts w:ascii="Arial Narrow" w:hAnsi="Arial Narrow" w:cs="Calibri"/>
                <w:color w:val="000000"/>
                <w:sz w:val="18"/>
                <w:lang w:eastAsia="es-CO"/>
              </w:rPr>
              <w:t>encauchetado</w:t>
            </w:r>
            <w:proofErr w:type="spellEnd"/>
            <w:r w:rsidRPr="007447CE">
              <w:rPr>
                <w:rFonts w:ascii="Arial Narrow" w:hAnsi="Arial Narrow" w:cs="Calibri"/>
                <w:color w:val="000000"/>
                <w:sz w:val="18"/>
                <w:lang w:eastAsia="es-CO"/>
              </w:rPr>
              <w:t xml:space="preserve"> por metro</w:t>
            </w:r>
          </w:p>
        </w:tc>
        <w:tc>
          <w:tcPr>
            <w:tcW w:w="851" w:type="dxa"/>
            <w:tcBorders>
              <w:top w:val="nil"/>
              <w:left w:val="nil"/>
              <w:bottom w:val="single" w:sz="4" w:space="0" w:color="auto"/>
              <w:right w:val="single" w:sz="4" w:space="0" w:color="auto"/>
            </w:tcBorders>
            <w:shd w:val="clear" w:color="auto" w:fill="auto"/>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 xml:space="preserve">MTS </w:t>
            </w:r>
          </w:p>
        </w:tc>
        <w:tc>
          <w:tcPr>
            <w:tcW w:w="567" w:type="dxa"/>
            <w:tcBorders>
              <w:top w:val="nil"/>
              <w:left w:val="nil"/>
              <w:bottom w:val="single" w:sz="4" w:space="0" w:color="auto"/>
              <w:right w:val="single" w:sz="4" w:space="0" w:color="auto"/>
            </w:tcBorders>
            <w:shd w:val="clear" w:color="auto" w:fill="auto"/>
            <w:noWrap/>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1</w:t>
            </w:r>
          </w:p>
        </w:tc>
        <w:tc>
          <w:tcPr>
            <w:tcW w:w="1412" w:type="dxa"/>
            <w:tcBorders>
              <w:top w:val="nil"/>
              <w:left w:val="nil"/>
              <w:bottom w:val="single" w:sz="4" w:space="0" w:color="auto"/>
              <w:right w:val="single" w:sz="4" w:space="0" w:color="auto"/>
            </w:tcBorders>
            <w:shd w:val="clear" w:color="auto" w:fill="FFFFFF" w:themeFill="background1"/>
            <w:noWrap/>
            <w:vAlign w:val="center"/>
            <w:hideMark/>
          </w:tcPr>
          <w:p w:rsidR="00D137DA" w:rsidRPr="007447CE" w:rsidRDefault="00D137DA" w:rsidP="0096590F">
            <w:pPr>
              <w:rPr>
                <w:rFonts w:ascii="Arial Narrow" w:hAnsi="Arial Narrow" w:cs="Calibri"/>
                <w:sz w:val="18"/>
                <w:lang w:eastAsia="es-CO"/>
              </w:rPr>
            </w:pPr>
            <w:r w:rsidRPr="007447CE">
              <w:rPr>
                <w:rFonts w:ascii="Arial Narrow" w:hAnsi="Arial Narrow" w:cs="Calibri"/>
                <w:sz w:val="18"/>
                <w:lang w:eastAsia="es-CO"/>
              </w:rPr>
              <w:t xml:space="preserve"> $11.951,17 </w:t>
            </w:r>
          </w:p>
        </w:tc>
      </w:tr>
      <w:tr w:rsidR="00D137DA" w:rsidRPr="007447CE" w:rsidTr="0096590F">
        <w:trPr>
          <w:trHeight w:val="270"/>
        </w:trPr>
        <w:tc>
          <w:tcPr>
            <w:tcW w:w="757" w:type="dxa"/>
            <w:tcBorders>
              <w:top w:val="nil"/>
              <w:left w:val="single" w:sz="4" w:space="0" w:color="auto"/>
              <w:bottom w:val="single" w:sz="4" w:space="0" w:color="auto"/>
              <w:right w:val="single" w:sz="4" w:space="0" w:color="auto"/>
            </w:tcBorders>
            <w:shd w:val="clear" w:color="auto" w:fill="auto"/>
            <w:noWrap/>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2</w:t>
            </w:r>
          </w:p>
        </w:tc>
        <w:tc>
          <w:tcPr>
            <w:tcW w:w="6042" w:type="dxa"/>
            <w:tcBorders>
              <w:top w:val="nil"/>
              <w:left w:val="nil"/>
              <w:bottom w:val="single" w:sz="4" w:space="0" w:color="auto"/>
              <w:right w:val="single" w:sz="4" w:space="0" w:color="auto"/>
            </w:tcBorders>
            <w:shd w:val="clear" w:color="auto" w:fill="auto"/>
            <w:vAlign w:val="center"/>
            <w:hideMark/>
          </w:tcPr>
          <w:p w:rsidR="00D137DA" w:rsidRPr="007447CE" w:rsidRDefault="00D137DA" w:rsidP="0096590F">
            <w:pPr>
              <w:rPr>
                <w:rFonts w:ascii="Arial Narrow" w:hAnsi="Arial Narrow" w:cs="Calibri"/>
                <w:color w:val="000000"/>
                <w:sz w:val="18"/>
                <w:lang w:eastAsia="es-CO"/>
              </w:rPr>
            </w:pPr>
            <w:r w:rsidRPr="007447CE">
              <w:rPr>
                <w:rFonts w:ascii="Arial Narrow" w:hAnsi="Arial Narrow" w:cs="Calibri"/>
                <w:color w:val="000000"/>
                <w:sz w:val="18"/>
                <w:lang w:eastAsia="es-CO"/>
              </w:rPr>
              <w:t xml:space="preserve">alambre rígido </w:t>
            </w:r>
            <w:proofErr w:type="spellStart"/>
            <w:r w:rsidRPr="007447CE">
              <w:rPr>
                <w:rFonts w:ascii="Arial Narrow" w:hAnsi="Arial Narrow" w:cs="Calibri"/>
                <w:color w:val="000000"/>
                <w:sz w:val="18"/>
                <w:lang w:eastAsia="es-CO"/>
              </w:rPr>
              <w:t>numero</w:t>
            </w:r>
            <w:proofErr w:type="spellEnd"/>
            <w:r w:rsidRPr="007447CE">
              <w:rPr>
                <w:rFonts w:ascii="Arial Narrow" w:hAnsi="Arial Narrow" w:cs="Calibri"/>
                <w:color w:val="000000"/>
                <w:sz w:val="18"/>
                <w:lang w:eastAsia="es-CO"/>
              </w:rPr>
              <w:t xml:space="preserve"> No. 12 por metro. </w:t>
            </w:r>
          </w:p>
        </w:tc>
        <w:tc>
          <w:tcPr>
            <w:tcW w:w="851" w:type="dxa"/>
            <w:tcBorders>
              <w:top w:val="nil"/>
              <w:left w:val="nil"/>
              <w:bottom w:val="single" w:sz="4" w:space="0" w:color="auto"/>
              <w:right w:val="single" w:sz="4" w:space="0" w:color="auto"/>
            </w:tcBorders>
            <w:shd w:val="clear" w:color="auto" w:fill="auto"/>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 xml:space="preserve">MTS </w:t>
            </w:r>
          </w:p>
        </w:tc>
        <w:tc>
          <w:tcPr>
            <w:tcW w:w="567" w:type="dxa"/>
            <w:tcBorders>
              <w:top w:val="nil"/>
              <w:left w:val="nil"/>
              <w:bottom w:val="single" w:sz="4" w:space="0" w:color="auto"/>
              <w:right w:val="single" w:sz="4" w:space="0" w:color="auto"/>
            </w:tcBorders>
            <w:shd w:val="clear" w:color="auto" w:fill="auto"/>
            <w:noWrap/>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1</w:t>
            </w:r>
          </w:p>
        </w:tc>
        <w:tc>
          <w:tcPr>
            <w:tcW w:w="1412" w:type="dxa"/>
            <w:tcBorders>
              <w:top w:val="nil"/>
              <w:left w:val="nil"/>
              <w:bottom w:val="single" w:sz="4" w:space="0" w:color="auto"/>
              <w:right w:val="single" w:sz="4" w:space="0" w:color="auto"/>
            </w:tcBorders>
            <w:shd w:val="clear" w:color="auto" w:fill="FFFFFF" w:themeFill="background1"/>
            <w:noWrap/>
            <w:vAlign w:val="center"/>
            <w:hideMark/>
          </w:tcPr>
          <w:p w:rsidR="00D137DA" w:rsidRPr="007447CE" w:rsidRDefault="00D137DA" w:rsidP="0096590F">
            <w:pPr>
              <w:rPr>
                <w:rFonts w:ascii="Arial Narrow" w:hAnsi="Arial Narrow" w:cs="Calibri"/>
                <w:sz w:val="18"/>
                <w:lang w:eastAsia="es-CO"/>
              </w:rPr>
            </w:pPr>
            <w:r w:rsidRPr="007447CE">
              <w:rPr>
                <w:rFonts w:ascii="Arial Narrow" w:hAnsi="Arial Narrow" w:cs="Calibri"/>
                <w:sz w:val="18"/>
                <w:lang w:eastAsia="es-CO"/>
              </w:rPr>
              <w:t xml:space="preserve"> $4.353,07 </w:t>
            </w:r>
          </w:p>
        </w:tc>
      </w:tr>
      <w:tr w:rsidR="00D137DA" w:rsidRPr="007447CE" w:rsidTr="0096590F">
        <w:trPr>
          <w:trHeight w:val="270"/>
        </w:trPr>
        <w:tc>
          <w:tcPr>
            <w:tcW w:w="757" w:type="dxa"/>
            <w:tcBorders>
              <w:top w:val="nil"/>
              <w:left w:val="single" w:sz="4" w:space="0" w:color="auto"/>
              <w:bottom w:val="single" w:sz="4" w:space="0" w:color="auto"/>
              <w:right w:val="single" w:sz="4" w:space="0" w:color="auto"/>
            </w:tcBorders>
            <w:shd w:val="clear" w:color="auto" w:fill="auto"/>
            <w:noWrap/>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3</w:t>
            </w:r>
          </w:p>
        </w:tc>
        <w:tc>
          <w:tcPr>
            <w:tcW w:w="6042" w:type="dxa"/>
            <w:tcBorders>
              <w:top w:val="nil"/>
              <w:left w:val="nil"/>
              <w:bottom w:val="single" w:sz="4" w:space="0" w:color="auto"/>
              <w:right w:val="single" w:sz="4" w:space="0" w:color="auto"/>
            </w:tcBorders>
            <w:shd w:val="clear" w:color="auto" w:fill="auto"/>
            <w:vAlign w:val="center"/>
            <w:hideMark/>
          </w:tcPr>
          <w:p w:rsidR="00D137DA" w:rsidRPr="007447CE" w:rsidRDefault="00D137DA" w:rsidP="0096590F">
            <w:pPr>
              <w:rPr>
                <w:rFonts w:ascii="Arial Narrow" w:hAnsi="Arial Narrow" w:cs="Calibri"/>
                <w:color w:val="000000"/>
                <w:sz w:val="18"/>
                <w:lang w:eastAsia="es-CO"/>
              </w:rPr>
            </w:pPr>
            <w:r w:rsidRPr="007447CE">
              <w:rPr>
                <w:rFonts w:ascii="Arial Narrow" w:hAnsi="Arial Narrow" w:cs="Calibri"/>
                <w:color w:val="000000"/>
                <w:sz w:val="18"/>
                <w:lang w:eastAsia="es-CO"/>
              </w:rPr>
              <w:t xml:space="preserve">Reflector led </w:t>
            </w:r>
          </w:p>
        </w:tc>
        <w:tc>
          <w:tcPr>
            <w:tcW w:w="851" w:type="dxa"/>
            <w:tcBorders>
              <w:top w:val="nil"/>
              <w:left w:val="nil"/>
              <w:bottom w:val="single" w:sz="4" w:space="0" w:color="auto"/>
              <w:right w:val="single" w:sz="4" w:space="0" w:color="auto"/>
            </w:tcBorders>
            <w:shd w:val="clear" w:color="auto" w:fill="auto"/>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UNIDAD</w:t>
            </w:r>
          </w:p>
        </w:tc>
        <w:tc>
          <w:tcPr>
            <w:tcW w:w="567" w:type="dxa"/>
            <w:tcBorders>
              <w:top w:val="nil"/>
              <w:left w:val="nil"/>
              <w:bottom w:val="single" w:sz="4" w:space="0" w:color="auto"/>
              <w:right w:val="single" w:sz="4" w:space="0" w:color="auto"/>
            </w:tcBorders>
            <w:shd w:val="clear" w:color="auto" w:fill="auto"/>
            <w:noWrap/>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1</w:t>
            </w:r>
          </w:p>
        </w:tc>
        <w:tc>
          <w:tcPr>
            <w:tcW w:w="1412" w:type="dxa"/>
            <w:tcBorders>
              <w:top w:val="nil"/>
              <w:left w:val="nil"/>
              <w:bottom w:val="single" w:sz="4" w:space="0" w:color="auto"/>
              <w:right w:val="single" w:sz="4" w:space="0" w:color="auto"/>
            </w:tcBorders>
            <w:shd w:val="clear" w:color="auto" w:fill="FFFFFF" w:themeFill="background1"/>
            <w:noWrap/>
            <w:vAlign w:val="center"/>
            <w:hideMark/>
          </w:tcPr>
          <w:p w:rsidR="00D137DA" w:rsidRPr="007447CE" w:rsidRDefault="00D137DA" w:rsidP="0096590F">
            <w:pPr>
              <w:rPr>
                <w:rFonts w:ascii="Arial Narrow" w:hAnsi="Arial Narrow" w:cs="Calibri"/>
                <w:sz w:val="18"/>
                <w:lang w:eastAsia="es-CO"/>
              </w:rPr>
            </w:pPr>
            <w:r w:rsidRPr="007447CE">
              <w:rPr>
                <w:rFonts w:ascii="Arial Narrow" w:hAnsi="Arial Narrow" w:cs="Calibri"/>
                <w:sz w:val="18"/>
                <w:lang w:eastAsia="es-CO"/>
              </w:rPr>
              <w:t xml:space="preserve"> $617.345,54 </w:t>
            </w:r>
          </w:p>
        </w:tc>
      </w:tr>
      <w:tr w:rsidR="00D137DA" w:rsidRPr="007447CE" w:rsidTr="0096590F">
        <w:trPr>
          <w:trHeight w:val="270"/>
        </w:trPr>
        <w:tc>
          <w:tcPr>
            <w:tcW w:w="757" w:type="dxa"/>
            <w:tcBorders>
              <w:top w:val="nil"/>
              <w:left w:val="single" w:sz="4" w:space="0" w:color="auto"/>
              <w:bottom w:val="single" w:sz="4" w:space="0" w:color="auto"/>
              <w:right w:val="single" w:sz="4" w:space="0" w:color="auto"/>
            </w:tcBorders>
            <w:shd w:val="clear" w:color="auto" w:fill="auto"/>
            <w:noWrap/>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4</w:t>
            </w:r>
          </w:p>
        </w:tc>
        <w:tc>
          <w:tcPr>
            <w:tcW w:w="6042" w:type="dxa"/>
            <w:tcBorders>
              <w:top w:val="nil"/>
              <w:left w:val="nil"/>
              <w:bottom w:val="single" w:sz="4" w:space="0" w:color="auto"/>
              <w:right w:val="single" w:sz="4" w:space="0" w:color="auto"/>
            </w:tcBorders>
            <w:shd w:val="clear" w:color="auto" w:fill="auto"/>
            <w:vAlign w:val="center"/>
            <w:hideMark/>
          </w:tcPr>
          <w:p w:rsidR="00D137DA" w:rsidRPr="007447CE" w:rsidRDefault="00D137DA" w:rsidP="0096590F">
            <w:pPr>
              <w:rPr>
                <w:rFonts w:ascii="Arial Narrow" w:hAnsi="Arial Narrow" w:cs="Calibri"/>
                <w:color w:val="000000"/>
                <w:sz w:val="18"/>
                <w:lang w:eastAsia="es-CO"/>
              </w:rPr>
            </w:pPr>
            <w:proofErr w:type="gramStart"/>
            <w:r w:rsidRPr="007447CE">
              <w:rPr>
                <w:rFonts w:ascii="Arial Narrow" w:hAnsi="Arial Narrow" w:cs="Calibri"/>
                <w:color w:val="000000"/>
                <w:sz w:val="18"/>
                <w:lang w:eastAsia="es-CO"/>
              </w:rPr>
              <w:t>luminaria  led</w:t>
            </w:r>
            <w:proofErr w:type="gramEnd"/>
            <w:r w:rsidRPr="007447CE">
              <w:rPr>
                <w:rFonts w:ascii="Arial Narrow" w:hAnsi="Arial Narrow" w:cs="Calibri"/>
                <w:color w:val="000000"/>
                <w:sz w:val="18"/>
                <w:lang w:eastAsia="es-CO"/>
              </w:rPr>
              <w:t xml:space="preserve"> en ABS 400W-120VAC/12-15W-32VDC 11</w:t>
            </w:r>
          </w:p>
        </w:tc>
        <w:tc>
          <w:tcPr>
            <w:tcW w:w="851" w:type="dxa"/>
            <w:tcBorders>
              <w:top w:val="nil"/>
              <w:left w:val="nil"/>
              <w:bottom w:val="single" w:sz="4" w:space="0" w:color="auto"/>
              <w:right w:val="single" w:sz="4" w:space="0" w:color="auto"/>
            </w:tcBorders>
            <w:shd w:val="clear" w:color="auto" w:fill="auto"/>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UNIDAD</w:t>
            </w:r>
          </w:p>
        </w:tc>
        <w:tc>
          <w:tcPr>
            <w:tcW w:w="567" w:type="dxa"/>
            <w:tcBorders>
              <w:top w:val="nil"/>
              <w:left w:val="nil"/>
              <w:bottom w:val="single" w:sz="4" w:space="0" w:color="auto"/>
              <w:right w:val="single" w:sz="4" w:space="0" w:color="auto"/>
            </w:tcBorders>
            <w:shd w:val="clear" w:color="auto" w:fill="auto"/>
            <w:noWrap/>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1</w:t>
            </w:r>
          </w:p>
        </w:tc>
        <w:tc>
          <w:tcPr>
            <w:tcW w:w="1412" w:type="dxa"/>
            <w:tcBorders>
              <w:top w:val="nil"/>
              <w:left w:val="nil"/>
              <w:bottom w:val="single" w:sz="4" w:space="0" w:color="auto"/>
              <w:right w:val="single" w:sz="4" w:space="0" w:color="auto"/>
            </w:tcBorders>
            <w:shd w:val="clear" w:color="auto" w:fill="FFFFFF" w:themeFill="background1"/>
            <w:noWrap/>
            <w:vAlign w:val="center"/>
            <w:hideMark/>
          </w:tcPr>
          <w:p w:rsidR="00D137DA" w:rsidRPr="007447CE" w:rsidRDefault="00D137DA" w:rsidP="0096590F">
            <w:pPr>
              <w:rPr>
                <w:rFonts w:ascii="Arial Narrow" w:hAnsi="Arial Narrow" w:cs="Calibri"/>
                <w:sz w:val="18"/>
                <w:lang w:eastAsia="es-CO"/>
              </w:rPr>
            </w:pPr>
            <w:r w:rsidRPr="007447CE">
              <w:rPr>
                <w:rFonts w:ascii="Arial Narrow" w:hAnsi="Arial Narrow" w:cs="Calibri"/>
                <w:sz w:val="18"/>
                <w:lang w:eastAsia="es-CO"/>
              </w:rPr>
              <w:t xml:space="preserve"> $316.587,34 </w:t>
            </w:r>
          </w:p>
        </w:tc>
      </w:tr>
      <w:tr w:rsidR="00D137DA" w:rsidRPr="007447CE" w:rsidTr="0096590F">
        <w:trPr>
          <w:trHeight w:val="20"/>
        </w:trPr>
        <w:tc>
          <w:tcPr>
            <w:tcW w:w="757" w:type="dxa"/>
            <w:tcBorders>
              <w:top w:val="nil"/>
              <w:left w:val="single" w:sz="4" w:space="0" w:color="auto"/>
              <w:bottom w:val="single" w:sz="4" w:space="0" w:color="auto"/>
              <w:right w:val="single" w:sz="4" w:space="0" w:color="auto"/>
            </w:tcBorders>
            <w:shd w:val="clear" w:color="auto" w:fill="auto"/>
            <w:noWrap/>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5</w:t>
            </w:r>
          </w:p>
        </w:tc>
        <w:tc>
          <w:tcPr>
            <w:tcW w:w="6042" w:type="dxa"/>
            <w:tcBorders>
              <w:top w:val="nil"/>
              <w:left w:val="nil"/>
              <w:bottom w:val="single" w:sz="4" w:space="0" w:color="auto"/>
              <w:right w:val="single" w:sz="4" w:space="0" w:color="auto"/>
            </w:tcBorders>
            <w:shd w:val="clear" w:color="auto" w:fill="auto"/>
            <w:vAlign w:val="center"/>
            <w:hideMark/>
          </w:tcPr>
          <w:p w:rsidR="00D137DA" w:rsidRPr="007447CE" w:rsidRDefault="00D137DA" w:rsidP="0096590F">
            <w:pPr>
              <w:rPr>
                <w:rFonts w:ascii="Arial Narrow" w:hAnsi="Arial Narrow" w:cs="Calibri"/>
                <w:color w:val="000000"/>
                <w:sz w:val="18"/>
                <w:lang w:eastAsia="es-CO"/>
              </w:rPr>
            </w:pPr>
            <w:r w:rsidRPr="007447CE">
              <w:rPr>
                <w:rFonts w:ascii="Arial Narrow" w:hAnsi="Arial Narrow" w:cs="Calibri"/>
                <w:color w:val="000000"/>
                <w:sz w:val="18"/>
                <w:lang w:eastAsia="es-CO"/>
              </w:rPr>
              <w:t xml:space="preserve">Tomas de </w:t>
            </w:r>
            <w:proofErr w:type="spellStart"/>
            <w:r w:rsidRPr="007447CE">
              <w:rPr>
                <w:rFonts w:ascii="Arial Narrow" w:hAnsi="Arial Narrow" w:cs="Calibri"/>
                <w:color w:val="000000"/>
                <w:sz w:val="18"/>
                <w:lang w:eastAsia="es-CO"/>
              </w:rPr>
              <w:t>seguidiad</w:t>
            </w:r>
            <w:proofErr w:type="spellEnd"/>
            <w:r w:rsidRPr="007447CE">
              <w:rPr>
                <w:rFonts w:ascii="Arial Narrow" w:hAnsi="Arial Narrow" w:cs="Calibri"/>
                <w:color w:val="000000"/>
                <w:sz w:val="18"/>
                <w:lang w:eastAsia="es-CO"/>
              </w:rPr>
              <w:t xml:space="preserve"> </w:t>
            </w:r>
          </w:p>
        </w:tc>
        <w:tc>
          <w:tcPr>
            <w:tcW w:w="851" w:type="dxa"/>
            <w:tcBorders>
              <w:top w:val="nil"/>
              <w:left w:val="nil"/>
              <w:bottom w:val="single" w:sz="4" w:space="0" w:color="auto"/>
              <w:right w:val="single" w:sz="4" w:space="0" w:color="auto"/>
            </w:tcBorders>
            <w:shd w:val="clear" w:color="auto" w:fill="auto"/>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UNIDAD</w:t>
            </w:r>
          </w:p>
        </w:tc>
        <w:tc>
          <w:tcPr>
            <w:tcW w:w="567" w:type="dxa"/>
            <w:tcBorders>
              <w:top w:val="nil"/>
              <w:left w:val="nil"/>
              <w:bottom w:val="single" w:sz="4" w:space="0" w:color="auto"/>
              <w:right w:val="single" w:sz="4" w:space="0" w:color="auto"/>
            </w:tcBorders>
            <w:shd w:val="clear" w:color="auto" w:fill="auto"/>
            <w:noWrap/>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1</w:t>
            </w:r>
          </w:p>
        </w:tc>
        <w:tc>
          <w:tcPr>
            <w:tcW w:w="1412" w:type="dxa"/>
            <w:tcBorders>
              <w:top w:val="nil"/>
              <w:left w:val="nil"/>
              <w:bottom w:val="single" w:sz="4" w:space="0" w:color="auto"/>
              <w:right w:val="single" w:sz="4" w:space="0" w:color="auto"/>
            </w:tcBorders>
            <w:shd w:val="clear" w:color="auto" w:fill="FFFFFF" w:themeFill="background1"/>
            <w:noWrap/>
            <w:vAlign w:val="center"/>
            <w:hideMark/>
          </w:tcPr>
          <w:p w:rsidR="00D137DA" w:rsidRPr="007447CE" w:rsidRDefault="00D137DA" w:rsidP="0096590F">
            <w:pPr>
              <w:rPr>
                <w:rFonts w:ascii="Arial Narrow" w:hAnsi="Arial Narrow" w:cs="Calibri"/>
                <w:sz w:val="18"/>
                <w:lang w:eastAsia="es-CO"/>
              </w:rPr>
            </w:pPr>
            <w:r w:rsidRPr="007447CE">
              <w:rPr>
                <w:rFonts w:ascii="Arial Narrow" w:hAnsi="Arial Narrow" w:cs="Calibri"/>
                <w:sz w:val="18"/>
                <w:lang w:eastAsia="es-CO"/>
              </w:rPr>
              <w:t xml:space="preserve"> $35.616,07 </w:t>
            </w:r>
          </w:p>
        </w:tc>
      </w:tr>
      <w:tr w:rsidR="00D137DA" w:rsidRPr="007447CE" w:rsidTr="0096590F">
        <w:trPr>
          <w:trHeight w:val="20"/>
        </w:trPr>
        <w:tc>
          <w:tcPr>
            <w:tcW w:w="7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6</w:t>
            </w:r>
          </w:p>
        </w:tc>
        <w:tc>
          <w:tcPr>
            <w:tcW w:w="60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37DA" w:rsidRPr="007447CE" w:rsidRDefault="00D137DA" w:rsidP="0096590F">
            <w:pPr>
              <w:rPr>
                <w:rFonts w:ascii="Arial Narrow" w:hAnsi="Arial Narrow" w:cs="Calibri"/>
                <w:color w:val="000000"/>
                <w:sz w:val="18"/>
                <w:lang w:eastAsia="es-CO"/>
              </w:rPr>
            </w:pPr>
            <w:r w:rsidRPr="007447CE">
              <w:rPr>
                <w:rFonts w:ascii="Arial Narrow" w:hAnsi="Arial Narrow" w:cs="Calibri"/>
                <w:color w:val="000000"/>
                <w:sz w:val="18"/>
                <w:lang w:eastAsia="es-CO"/>
              </w:rPr>
              <w:t xml:space="preserve">Lampara de </w:t>
            </w:r>
            <w:proofErr w:type="spellStart"/>
            <w:r w:rsidRPr="007447CE">
              <w:rPr>
                <w:rFonts w:ascii="Arial Narrow" w:hAnsi="Arial Narrow" w:cs="Calibri"/>
                <w:color w:val="000000"/>
                <w:sz w:val="18"/>
                <w:lang w:eastAsia="es-CO"/>
              </w:rPr>
              <w:t>emergecia</w:t>
            </w:r>
            <w:proofErr w:type="spellEnd"/>
            <w:r w:rsidRPr="007447CE">
              <w:rPr>
                <w:rFonts w:ascii="Arial Narrow" w:hAnsi="Arial Narrow" w:cs="Calibri"/>
                <w:color w:val="000000"/>
                <w:sz w:val="18"/>
                <w:lang w:eastAsia="es-CO"/>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UNIDAD</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1</w:t>
            </w:r>
          </w:p>
        </w:tc>
        <w:tc>
          <w:tcPr>
            <w:tcW w:w="14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D137DA" w:rsidRPr="007447CE" w:rsidRDefault="00D137DA" w:rsidP="0096590F">
            <w:pPr>
              <w:rPr>
                <w:rFonts w:ascii="Arial Narrow" w:hAnsi="Arial Narrow" w:cs="Calibri"/>
                <w:sz w:val="18"/>
                <w:lang w:eastAsia="es-CO"/>
              </w:rPr>
            </w:pPr>
            <w:r w:rsidRPr="007447CE">
              <w:rPr>
                <w:rFonts w:ascii="Arial Narrow" w:hAnsi="Arial Narrow" w:cs="Calibri"/>
                <w:sz w:val="18"/>
                <w:lang w:eastAsia="es-CO"/>
              </w:rPr>
              <w:t xml:space="preserve"> $153.382,61 </w:t>
            </w:r>
          </w:p>
        </w:tc>
      </w:tr>
      <w:tr w:rsidR="00D137DA" w:rsidRPr="007447CE" w:rsidTr="0096590F">
        <w:trPr>
          <w:trHeight w:val="20"/>
        </w:trPr>
        <w:tc>
          <w:tcPr>
            <w:tcW w:w="7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7</w:t>
            </w:r>
          </w:p>
        </w:tc>
        <w:tc>
          <w:tcPr>
            <w:tcW w:w="6042" w:type="dxa"/>
            <w:tcBorders>
              <w:top w:val="single" w:sz="4" w:space="0" w:color="auto"/>
              <w:left w:val="nil"/>
              <w:bottom w:val="single" w:sz="4" w:space="0" w:color="auto"/>
              <w:right w:val="single" w:sz="4" w:space="0" w:color="auto"/>
            </w:tcBorders>
            <w:shd w:val="clear" w:color="auto" w:fill="auto"/>
            <w:vAlign w:val="center"/>
            <w:hideMark/>
          </w:tcPr>
          <w:p w:rsidR="00D137DA" w:rsidRPr="007447CE" w:rsidRDefault="00D137DA" w:rsidP="0096590F">
            <w:pPr>
              <w:rPr>
                <w:rFonts w:ascii="Arial Narrow" w:hAnsi="Arial Narrow" w:cs="Calibri"/>
                <w:color w:val="000000"/>
                <w:sz w:val="18"/>
                <w:lang w:eastAsia="es-CO"/>
              </w:rPr>
            </w:pPr>
            <w:proofErr w:type="spellStart"/>
            <w:r w:rsidRPr="007447CE">
              <w:rPr>
                <w:rFonts w:ascii="Arial Narrow" w:hAnsi="Arial Narrow" w:cs="Calibri"/>
                <w:color w:val="000000"/>
                <w:sz w:val="18"/>
                <w:lang w:eastAsia="es-CO"/>
              </w:rPr>
              <w:t>Swicher</w:t>
            </w:r>
            <w:proofErr w:type="spellEnd"/>
            <w:r w:rsidRPr="007447CE">
              <w:rPr>
                <w:rFonts w:ascii="Arial Narrow" w:hAnsi="Arial Narrow" w:cs="Calibri"/>
                <w:color w:val="000000"/>
                <w:sz w:val="18"/>
                <w:lang w:eastAsia="es-CO"/>
              </w:rPr>
              <w:t xml:space="preserve">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UNIDAD</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1</w:t>
            </w:r>
          </w:p>
        </w:tc>
        <w:tc>
          <w:tcPr>
            <w:tcW w:w="1412"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D137DA" w:rsidRPr="007447CE" w:rsidRDefault="00D137DA" w:rsidP="0096590F">
            <w:pPr>
              <w:rPr>
                <w:rFonts w:ascii="Arial Narrow" w:hAnsi="Arial Narrow" w:cs="Calibri"/>
                <w:sz w:val="18"/>
                <w:lang w:eastAsia="es-CO"/>
              </w:rPr>
            </w:pPr>
            <w:r w:rsidRPr="007447CE">
              <w:rPr>
                <w:rFonts w:ascii="Arial Narrow" w:hAnsi="Arial Narrow" w:cs="Calibri"/>
                <w:sz w:val="18"/>
                <w:lang w:eastAsia="es-CO"/>
              </w:rPr>
              <w:t xml:space="preserve"> $31.658,74 </w:t>
            </w:r>
          </w:p>
        </w:tc>
      </w:tr>
      <w:tr w:rsidR="00D137DA" w:rsidRPr="007447CE" w:rsidTr="0096590F">
        <w:trPr>
          <w:trHeight w:val="20"/>
        </w:trPr>
        <w:tc>
          <w:tcPr>
            <w:tcW w:w="7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8</w:t>
            </w:r>
          </w:p>
        </w:tc>
        <w:tc>
          <w:tcPr>
            <w:tcW w:w="60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37DA" w:rsidRPr="007447CE" w:rsidRDefault="00D137DA" w:rsidP="0096590F">
            <w:pPr>
              <w:rPr>
                <w:rFonts w:ascii="Arial Narrow" w:hAnsi="Arial Narrow" w:cs="Calibri"/>
                <w:color w:val="000000"/>
                <w:sz w:val="18"/>
                <w:lang w:eastAsia="es-CO"/>
              </w:rPr>
            </w:pPr>
            <w:r w:rsidRPr="007447CE">
              <w:rPr>
                <w:rFonts w:ascii="Arial Narrow" w:hAnsi="Arial Narrow" w:cs="Calibri"/>
                <w:color w:val="000000"/>
                <w:sz w:val="18"/>
                <w:lang w:eastAsia="es-CO"/>
              </w:rPr>
              <w:t xml:space="preserve">Breaker </w:t>
            </w:r>
            <w:proofErr w:type="gramStart"/>
            <w:r w:rsidRPr="007447CE">
              <w:rPr>
                <w:rFonts w:ascii="Arial Narrow" w:hAnsi="Arial Narrow" w:cs="Calibri"/>
                <w:color w:val="000000"/>
                <w:sz w:val="18"/>
                <w:lang w:eastAsia="es-CO"/>
              </w:rPr>
              <w:t>( 15</w:t>
            </w:r>
            <w:proofErr w:type="gramEnd"/>
            <w:r w:rsidRPr="007447CE">
              <w:rPr>
                <w:rFonts w:ascii="Arial Narrow" w:hAnsi="Arial Narrow" w:cs="Calibri"/>
                <w:color w:val="000000"/>
                <w:sz w:val="18"/>
                <w:lang w:eastAsia="es-CO"/>
              </w:rPr>
              <w:t xml:space="preserve"> hasta 50 </w:t>
            </w:r>
            <w:proofErr w:type="spellStart"/>
            <w:r w:rsidRPr="007447CE">
              <w:rPr>
                <w:rFonts w:ascii="Arial Narrow" w:hAnsi="Arial Narrow" w:cs="Calibri"/>
                <w:color w:val="000000"/>
                <w:sz w:val="18"/>
                <w:lang w:eastAsia="es-CO"/>
              </w:rPr>
              <w:t>amp</w:t>
            </w:r>
            <w:proofErr w:type="spellEnd"/>
            <w:r w:rsidRPr="007447CE">
              <w:rPr>
                <w:rFonts w:ascii="Arial Narrow" w:hAnsi="Arial Narrow" w:cs="Calibri"/>
                <w:color w:val="000000"/>
                <w:sz w:val="18"/>
                <w:lang w:eastAsia="es-CO"/>
              </w:rPr>
              <w:t xml:space="preserve"> )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UNIDAD</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1</w:t>
            </w:r>
          </w:p>
        </w:tc>
        <w:tc>
          <w:tcPr>
            <w:tcW w:w="14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D137DA" w:rsidRPr="007447CE" w:rsidRDefault="00D137DA" w:rsidP="0096590F">
            <w:pPr>
              <w:rPr>
                <w:rFonts w:ascii="Arial Narrow" w:hAnsi="Arial Narrow" w:cs="Calibri"/>
                <w:sz w:val="18"/>
                <w:lang w:eastAsia="es-CO"/>
              </w:rPr>
            </w:pPr>
            <w:r w:rsidRPr="007447CE">
              <w:rPr>
                <w:rFonts w:ascii="Arial Narrow" w:hAnsi="Arial Narrow" w:cs="Calibri"/>
                <w:sz w:val="18"/>
                <w:lang w:eastAsia="es-CO"/>
              </w:rPr>
              <w:t xml:space="preserve"> $27.701,39 </w:t>
            </w:r>
          </w:p>
        </w:tc>
      </w:tr>
      <w:tr w:rsidR="00D137DA" w:rsidRPr="007447CE" w:rsidTr="0096590F">
        <w:trPr>
          <w:trHeight w:val="20"/>
        </w:trPr>
        <w:tc>
          <w:tcPr>
            <w:tcW w:w="7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9</w:t>
            </w:r>
          </w:p>
        </w:tc>
        <w:tc>
          <w:tcPr>
            <w:tcW w:w="6042" w:type="dxa"/>
            <w:tcBorders>
              <w:top w:val="single" w:sz="4" w:space="0" w:color="auto"/>
              <w:left w:val="nil"/>
              <w:bottom w:val="single" w:sz="4" w:space="0" w:color="auto"/>
              <w:right w:val="single" w:sz="4" w:space="0" w:color="auto"/>
            </w:tcBorders>
            <w:shd w:val="clear" w:color="auto" w:fill="auto"/>
            <w:vAlign w:val="center"/>
            <w:hideMark/>
          </w:tcPr>
          <w:p w:rsidR="00D137DA" w:rsidRPr="007447CE" w:rsidRDefault="00D137DA" w:rsidP="0096590F">
            <w:pPr>
              <w:rPr>
                <w:rFonts w:ascii="Arial Narrow" w:hAnsi="Arial Narrow" w:cs="Calibri"/>
                <w:color w:val="000000"/>
                <w:sz w:val="18"/>
                <w:lang w:eastAsia="es-CO"/>
              </w:rPr>
            </w:pPr>
            <w:r w:rsidRPr="007447CE">
              <w:rPr>
                <w:rFonts w:ascii="Arial Narrow" w:hAnsi="Arial Narrow" w:cs="Calibri"/>
                <w:color w:val="000000"/>
                <w:sz w:val="18"/>
                <w:lang w:eastAsia="es-CO"/>
              </w:rPr>
              <w:t xml:space="preserve">Control de </w:t>
            </w:r>
            <w:proofErr w:type="spellStart"/>
            <w:r w:rsidRPr="007447CE">
              <w:rPr>
                <w:rFonts w:ascii="Arial Narrow" w:hAnsi="Arial Narrow" w:cs="Calibri"/>
                <w:color w:val="000000"/>
                <w:sz w:val="18"/>
                <w:lang w:eastAsia="es-CO"/>
              </w:rPr>
              <w:t>iluminacion</w:t>
            </w:r>
            <w:proofErr w:type="spellEnd"/>
            <w:r w:rsidRPr="007447CE">
              <w:rPr>
                <w:rFonts w:ascii="Arial Narrow" w:hAnsi="Arial Narrow" w:cs="Calibri"/>
                <w:color w:val="000000"/>
                <w:sz w:val="18"/>
                <w:lang w:eastAsia="es-CO"/>
              </w:rPr>
              <w:t xml:space="preserve"> LED </w:t>
            </w:r>
            <w:proofErr w:type="spellStart"/>
            <w:r w:rsidRPr="007447CE">
              <w:rPr>
                <w:rFonts w:ascii="Arial Narrow" w:hAnsi="Arial Narrow" w:cs="Calibri"/>
                <w:color w:val="000000"/>
                <w:sz w:val="18"/>
                <w:lang w:eastAsia="es-CO"/>
              </w:rPr>
              <w:t>automatico</w:t>
            </w:r>
            <w:proofErr w:type="spellEnd"/>
            <w:r w:rsidRPr="007447CE">
              <w:rPr>
                <w:rFonts w:ascii="Arial Narrow" w:hAnsi="Arial Narrow" w:cs="Calibri"/>
                <w:color w:val="000000"/>
                <w:sz w:val="18"/>
                <w:lang w:eastAsia="es-CO"/>
              </w:rPr>
              <w:t xml:space="preserve"> para 24 salida, incluye </w:t>
            </w:r>
            <w:proofErr w:type="gramStart"/>
            <w:r w:rsidRPr="007447CE">
              <w:rPr>
                <w:rFonts w:ascii="Arial Narrow" w:hAnsi="Arial Narrow" w:cs="Calibri"/>
                <w:color w:val="000000"/>
                <w:sz w:val="18"/>
                <w:lang w:eastAsia="es-CO"/>
              </w:rPr>
              <w:t xml:space="preserve">( </w:t>
            </w:r>
            <w:proofErr w:type="spellStart"/>
            <w:r w:rsidRPr="007447CE">
              <w:rPr>
                <w:rFonts w:ascii="Arial Narrow" w:hAnsi="Arial Narrow" w:cs="Calibri"/>
                <w:color w:val="000000"/>
                <w:sz w:val="18"/>
                <w:lang w:eastAsia="es-CO"/>
              </w:rPr>
              <w:t>relet</w:t>
            </w:r>
            <w:proofErr w:type="spellEnd"/>
            <w:proofErr w:type="gramEnd"/>
            <w:r w:rsidRPr="007447CE">
              <w:rPr>
                <w:rFonts w:ascii="Arial Narrow" w:hAnsi="Arial Narrow" w:cs="Calibri"/>
                <w:color w:val="000000"/>
                <w:sz w:val="18"/>
                <w:lang w:eastAsia="es-CO"/>
              </w:rPr>
              <w:t xml:space="preserve"> de control de </w:t>
            </w:r>
            <w:proofErr w:type="spellStart"/>
            <w:r w:rsidRPr="007447CE">
              <w:rPr>
                <w:rFonts w:ascii="Arial Narrow" w:hAnsi="Arial Narrow" w:cs="Calibri"/>
                <w:color w:val="000000"/>
                <w:sz w:val="18"/>
                <w:lang w:eastAsia="es-CO"/>
              </w:rPr>
              <w:t>iluminacion</w:t>
            </w:r>
            <w:proofErr w:type="spellEnd"/>
            <w:r w:rsidRPr="007447CE">
              <w:rPr>
                <w:rFonts w:ascii="Arial Narrow" w:hAnsi="Arial Narrow" w:cs="Calibri"/>
                <w:color w:val="000000"/>
                <w:sz w:val="18"/>
                <w:lang w:eastAsia="es-CO"/>
              </w:rPr>
              <w:t xml:space="preserve"> digital )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UNIDAD</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1</w:t>
            </w:r>
          </w:p>
        </w:tc>
        <w:tc>
          <w:tcPr>
            <w:tcW w:w="1412"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D137DA" w:rsidRPr="007447CE" w:rsidRDefault="00D137DA" w:rsidP="0096590F">
            <w:pPr>
              <w:rPr>
                <w:rFonts w:ascii="Arial Narrow" w:hAnsi="Arial Narrow" w:cs="Calibri"/>
                <w:sz w:val="18"/>
                <w:lang w:eastAsia="es-CO"/>
              </w:rPr>
            </w:pPr>
            <w:r w:rsidRPr="007447CE">
              <w:rPr>
                <w:rFonts w:ascii="Arial Narrow" w:hAnsi="Arial Narrow" w:cs="Calibri"/>
                <w:sz w:val="18"/>
                <w:lang w:eastAsia="es-CO"/>
              </w:rPr>
              <w:t xml:space="preserve"> $3.609.095,73 </w:t>
            </w:r>
          </w:p>
        </w:tc>
      </w:tr>
      <w:tr w:rsidR="00D137DA" w:rsidRPr="007447CE" w:rsidTr="0096590F">
        <w:trPr>
          <w:trHeight w:val="20"/>
        </w:trPr>
        <w:tc>
          <w:tcPr>
            <w:tcW w:w="757" w:type="dxa"/>
            <w:tcBorders>
              <w:top w:val="nil"/>
              <w:left w:val="single" w:sz="4" w:space="0" w:color="auto"/>
              <w:bottom w:val="single" w:sz="4" w:space="0" w:color="auto"/>
              <w:right w:val="single" w:sz="4" w:space="0" w:color="auto"/>
            </w:tcBorders>
            <w:shd w:val="clear" w:color="auto" w:fill="auto"/>
            <w:noWrap/>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10</w:t>
            </w:r>
          </w:p>
        </w:tc>
        <w:tc>
          <w:tcPr>
            <w:tcW w:w="6042" w:type="dxa"/>
            <w:tcBorders>
              <w:top w:val="nil"/>
              <w:left w:val="nil"/>
              <w:bottom w:val="single" w:sz="4" w:space="0" w:color="auto"/>
              <w:right w:val="single" w:sz="4" w:space="0" w:color="auto"/>
            </w:tcBorders>
            <w:shd w:val="clear" w:color="auto" w:fill="auto"/>
            <w:vAlign w:val="center"/>
            <w:hideMark/>
          </w:tcPr>
          <w:p w:rsidR="00D137DA" w:rsidRPr="007447CE" w:rsidRDefault="00D137DA" w:rsidP="0096590F">
            <w:pPr>
              <w:rPr>
                <w:rFonts w:ascii="Arial Narrow" w:hAnsi="Arial Narrow" w:cs="Calibri"/>
                <w:color w:val="000000"/>
                <w:sz w:val="18"/>
                <w:lang w:eastAsia="es-CO"/>
              </w:rPr>
            </w:pPr>
            <w:r w:rsidRPr="007447CE">
              <w:rPr>
                <w:rFonts w:ascii="Arial Narrow" w:hAnsi="Arial Narrow" w:cs="Calibri"/>
                <w:color w:val="000000"/>
                <w:sz w:val="18"/>
                <w:lang w:eastAsia="es-CO"/>
              </w:rPr>
              <w:t xml:space="preserve">Contactores de </w:t>
            </w:r>
            <w:proofErr w:type="spellStart"/>
            <w:r w:rsidRPr="007447CE">
              <w:rPr>
                <w:rFonts w:ascii="Arial Narrow" w:hAnsi="Arial Narrow" w:cs="Calibri"/>
                <w:color w:val="000000"/>
                <w:sz w:val="18"/>
                <w:lang w:eastAsia="es-CO"/>
              </w:rPr>
              <w:t>seguirdad</w:t>
            </w:r>
            <w:proofErr w:type="spellEnd"/>
            <w:r w:rsidRPr="007447CE">
              <w:rPr>
                <w:rFonts w:ascii="Arial Narrow" w:hAnsi="Arial Narrow" w:cs="Calibri"/>
                <w:color w:val="000000"/>
                <w:sz w:val="18"/>
                <w:lang w:eastAsia="es-CO"/>
              </w:rPr>
              <w:t xml:space="preserve"> </w:t>
            </w:r>
          </w:p>
        </w:tc>
        <w:tc>
          <w:tcPr>
            <w:tcW w:w="851" w:type="dxa"/>
            <w:tcBorders>
              <w:top w:val="nil"/>
              <w:left w:val="nil"/>
              <w:bottom w:val="single" w:sz="4" w:space="0" w:color="auto"/>
              <w:right w:val="single" w:sz="4" w:space="0" w:color="auto"/>
            </w:tcBorders>
            <w:shd w:val="clear" w:color="auto" w:fill="auto"/>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UNIDAD</w:t>
            </w:r>
          </w:p>
        </w:tc>
        <w:tc>
          <w:tcPr>
            <w:tcW w:w="567" w:type="dxa"/>
            <w:tcBorders>
              <w:top w:val="nil"/>
              <w:left w:val="nil"/>
              <w:bottom w:val="single" w:sz="4" w:space="0" w:color="auto"/>
              <w:right w:val="single" w:sz="4" w:space="0" w:color="auto"/>
            </w:tcBorders>
            <w:shd w:val="clear" w:color="auto" w:fill="auto"/>
            <w:noWrap/>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1</w:t>
            </w:r>
          </w:p>
        </w:tc>
        <w:tc>
          <w:tcPr>
            <w:tcW w:w="1412" w:type="dxa"/>
            <w:tcBorders>
              <w:top w:val="nil"/>
              <w:left w:val="nil"/>
              <w:bottom w:val="single" w:sz="4" w:space="0" w:color="auto"/>
              <w:right w:val="single" w:sz="4" w:space="0" w:color="auto"/>
            </w:tcBorders>
            <w:shd w:val="clear" w:color="auto" w:fill="FFFFFF" w:themeFill="background1"/>
            <w:noWrap/>
            <w:vAlign w:val="center"/>
            <w:hideMark/>
          </w:tcPr>
          <w:p w:rsidR="00D137DA" w:rsidRPr="007447CE" w:rsidRDefault="00D137DA" w:rsidP="0096590F">
            <w:pPr>
              <w:rPr>
                <w:rFonts w:ascii="Arial Narrow" w:hAnsi="Arial Narrow" w:cs="Calibri"/>
                <w:sz w:val="18"/>
                <w:lang w:eastAsia="es-CO"/>
              </w:rPr>
            </w:pPr>
            <w:r w:rsidRPr="007447CE">
              <w:rPr>
                <w:rFonts w:ascii="Arial Narrow" w:hAnsi="Arial Narrow" w:cs="Calibri"/>
                <w:sz w:val="18"/>
                <w:lang w:eastAsia="es-CO"/>
              </w:rPr>
              <w:t xml:space="preserve"> $712.321,53 </w:t>
            </w:r>
          </w:p>
        </w:tc>
      </w:tr>
      <w:tr w:rsidR="00D137DA" w:rsidRPr="007447CE" w:rsidTr="0096590F">
        <w:trPr>
          <w:trHeight w:val="20"/>
        </w:trPr>
        <w:tc>
          <w:tcPr>
            <w:tcW w:w="757" w:type="dxa"/>
            <w:tcBorders>
              <w:top w:val="nil"/>
              <w:left w:val="single" w:sz="4" w:space="0" w:color="auto"/>
              <w:bottom w:val="single" w:sz="4" w:space="0" w:color="auto"/>
              <w:right w:val="single" w:sz="4" w:space="0" w:color="auto"/>
            </w:tcBorders>
            <w:shd w:val="clear" w:color="auto" w:fill="auto"/>
            <w:noWrap/>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lastRenderedPageBreak/>
              <w:t>11</w:t>
            </w:r>
          </w:p>
        </w:tc>
        <w:tc>
          <w:tcPr>
            <w:tcW w:w="6042" w:type="dxa"/>
            <w:tcBorders>
              <w:top w:val="nil"/>
              <w:left w:val="nil"/>
              <w:bottom w:val="single" w:sz="4" w:space="0" w:color="auto"/>
              <w:right w:val="single" w:sz="4" w:space="0" w:color="auto"/>
            </w:tcBorders>
            <w:shd w:val="clear" w:color="auto" w:fill="auto"/>
            <w:vAlign w:val="center"/>
            <w:hideMark/>
          </w:tcPr>
          <w:p w:rsidR="00D137DA" w:rsidRPr="007447CE" w:rsidRDefault="00D137DA" w:rsidP="0096590F">
            <w:pPr>
              <w:rPr>
                <w:rFonts w:ascii="Arial Narrow" w:hAnsi="Arial Narrow" w:cs="Calibri"/>
                <w:color w:val="000000"/>
                <w:sz w:val="18"/>
                <w:lang w:eastAsia="es-CO"/>
              </w:rPr>
            </w:pPr>
            <w:r w:rsidRPr="007447CE">
              <w:rPr>
                <w:rFonts w:ascii="Arial Narrow" w:hAnsi="Arial Narrow" w:cs="Calibri"/>
                <w:color w:val="000000"/>
                <w:sz w:val="18"/>
                <w:lang w:eastAsia="es-CO"/>
              </w:rPr>
              <w:t xml:space="preserve">Alambre desnudo de </w:t>
            </w:r>
            <w:proofErr w:type="gramStart"/>
            <w:r w:rsidRPr="007447CE">
              <w:rPr>
                <w:rFonts w:ascii="Arial Narrow" w:hAnsi="Arial Narrow" w:cs="Calibri"/>
                <w:color w:val="000000"/>
                <w:sz w:val="18"/>
                <w:lang w:eastAsia="es-CO"/>
              </w:rPr>
              <w:t>aluminio  /</w:t>
            </w:r>
            <w:proofErr w:type="gramEnd"/>
            <w:r w:rsidRPr="007447CE">
              <w:rPr>
                <w:rFonts w:ascii="Arial Narrow" w:hAnsi="Arial Narrow" w:cs="Calibri"/>
                <w:color w:val="000000"/>
                <w:sz w:val="18"/>
                <w:lang w:eastAsia="es-CO"/>
              </w:rPr>
              <w:t xml:space="preserve"> polo  a </w:t>
            </w:r>
            <w:proofErr w:type="spellStart"/>
            <w:r w:rsidRPr="007447CE">
              <w:rPr>
                <w:rFonts w:ascii="Arial Narrow" w:hAnsi="Arial Narrow" w:cs="Calibri"/>
                <w:color w:val="000000"/>
                <w:sz w:val="18"/>
                <w:lang w:eastAsia="es-CO"/>
              </w:rPr>
              <w:t>tieera</w:t>
            </w:r>
            <w:proofErr w:type="spellEnd"/>
            <w:r w:rsidRPr="007447CE">
              <w:rPr>
                <w:rFonts w:ascii="Arial Narrow" w:hAnsi="Arial Narrow" w:cs="Calibri"/>
                <w:color w:val="000000"/>
                <w:sz w:val="18"/>
                <w:lang w:eastAsia="es-CO"/>
              </w:rPr>
              <w:t xml:space="preserve"> </w:t>
            </w:r>
          </w:p>
        </w:tc>
        <w:tc>
          <w:tcPr>
            <w:tcW w:w="851" w:type="dxa"/>
            <w:tcBorders>
              <w:top w:val="nil"/>
              <w:left w:val="nil"/>
              <w:bottom w:val="single" w:sz="4" w:space="0" w:color="auto"/>
              <w:right w:val="single" w:sz="4" w:space="0" w:color="auto"/>
            </w:tcBorders>
            <w:shd w:val="clear" w:color="auto" w:fill="auto"/>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 xml:space="preserve">MTS </w:t>
            </w:r>
          </w:p>
        </w:tc>
        <w:tc>
          <w:tcPr>
            <w:tcW w:w="567" w:type="dxa"/>
            <w:tcBorders>
              <w:top w:val="nil"/>
              <w:left w:val="nil"/>
              <w:bottom w:val="single" w:sz="4" w:space="0" w:color="auto"/>
              <w:right w:val="single" w:sz="4" w:space="0" w:color="auto"/>
            </w:tcBorders>
            <w:shd w:val="clear" w:color="auto" w:fill="auto"/>
            <w:noWrap/>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1</w:t>
            </w:r>
          </w:p>
        </w:tc>
        <w:tc>
          <w:tcPr>
            <w:tcW w:w="1412" w:type="dxa"/>
            <w:tcBorders>
              <w:top w:val="nil"/>
              <w:left w:val="nil"/>
              <w:bottom w:val="single" w:sz="4" w:space="0" w:color="auto"/>
              <w:right w:val="single" w:sz="4" w:space="0" w:color="auto"/>
            </w:tcBorders>
            <w:shd w:val="clear" w:color="auto" w:fill="FFFFFF" w:themeFill="background1"/>
            <w:noWrap/>
            <w:vAlign w:val="center"/>
            <w:hideMark/>
          </w:tcPr>
          <w:p w:rsidR="00D137DA" w:rsidRPr="007447CE" w:rsidRDefault="00D137DA" w:rsidP="0096590F">
            <w:pPr>
              <w:rPr>
                <w:rFonts w:ascii="Arial Narrow" w:hAnsi="Arial Narrow" w:cs="Calibri"/>
                <w:sz w:val="18"/>
                <w:lang w:eastAsia="es-CO"/>
              </w:rPr>
            </w:pPr>
            <w:r w:rsidRPr="007447CE">
              <w:rPr>
                <w:rFonts w:ascii="Arial Narrow" w:hAnsi="Arial Narrow" w:cs="Calibri"/>
                <w:sz w:val="18"/>
                <w:lang w:eastAsia="es-CO"/>
              </w:rPr>
              <w:t xml:space="preserve"> $8.706,15 </w:t>
            </w:r>
          </w:p>
        </w:tc>
      </w:tr>
      <w:tr w:rsidR="00D137DA" w:rsidRPr="007447CE" w:rsidTr="0096590F">
        <w:trPr>
          <w:trHeight w:val="20"/>
        </w:trPr>
        <w:tc>
          <w:tcPr>
            <w:tcW w:w="757" w:type="dxa"/>
            <w:tcBorders>
              <w:top w:val="nil"/>
              <w:left w:val="single" w:sz="4" w:space="0" w:color="auto"/>
              <w:bottom w:val="single" w:sz="4" w:space="0" w:color="auto"/>
              <w:right w:val="single" w:sz="4" w:space="0" w:color="auto"/>
            </w:tcBorders>
            <w:shd w:val="clear" w:color="auto" w:fill="auto"/>
            <w:noWrap/>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12</w:t>
            </w:r>
          </w:p>
        </w:tc>
        <w:tc>
          <w:tcPr>
            <w:tcW w:w="6042" w:type="dxa"/>
            <w:tcBorders>
              <w:top w:val="nil"/>
              <w:left w:val="nil"/>
              <w:bottom w:val="single" w:sz="4" w:space="0" w:color="auto"/>
              <w:right w:val="single" w:sz="4" w:space="0" w:color="auto"/>
            </w:tcBorders>
            <w:shd w:val="clear" w:color="auto" w:fill="auto"/>
            <w:vAlign w:val="center"/>
            <w:hideMark/>
          </w:tcPr>
          <w:p w:rsidR="00D137DA" w:rsidRPr="007447CE" w:rsidRDefault="00D137DA" w:rsidP="0096590F">
            <w:pPr>
              <w:rPr>
                <w:rFonts w:ascii="Arial Narrow" w:hAnsi="Arial Narrow" w:cs="Calibri"/>
                <w:color w:val="000000"/>
                <w:sz w:val="18"/>
                <w:lang w:eastAsia="es-CO"/>
              </w:rPr>
            </w:pPr>
            <w:r w:rsidRPr="007447CE">
              <w:rPr>
                <w:rFonts w:ascii="Arial Narrow" w:hAnsi="Arial Narrow" w:cs="Calibri"/>
                <w:color w:val="000000"/>
                <w:sz w:val="18"/>
                <w:lang w:eastAsia="es-CO"/>
              </w:rPr>
              <w:t xml:space="preserve">Cable de cobre transado x 3 N # 12 </w:t>
            </w:r>
          </w:p>
        </w:tc>
        <w:tc>
          <w:tcPr>
            <w:tcW w:w="851" w:type="dxa"/>
            <w:tcBorders>
              <w:top w:val="nil"/>
              <w:left w:val="nil"/>
              <w:bottom w:val="single" w:sz="4" w:space="0" w:color="auto"/>
              <w:right w:val="single" w:sz="4" w:space="0" w:color="auto"/>
            </w:tcBorders>
            <w:shd w:val="clear" w:color="auto" w:fill="auto"/>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 xml:space="preserve">MTS </w:t>
            </w:r>
          </w:p>
        </w:tc>
        <w:tc>
          <w:tcPr>
            <w:tcW w:w="567" w:type="dxa"/>
            <w:tcBorders>
              <w:top w:val="nil"/>
              <w:left w:val="nil"/>
              <w:bottom w:val="single" w:sz="4" w:space="0" w:color="auto"/>
              <w:right w:val="single" w:sz="4" w:space="0" w:color="auto"/>
            </w:tcBorders>
            <w:shd w:val="clear" w:color="auto" w:fill="auto"/>
            <w:noWrap/>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1</w:t>
            </w:r>
          </w:p>
        </w:tc>
        <w:tc>
          <w:tcPr>
            <w:tcW w:w="1412" w:type="dxa"/>
            <w:tcBorders>
              <w:top w:val="nil"/>
              <w:left w:val="nil"/>
              <w:bottom w:val="single" w:sz="4" w:space="0" w:color="auto"/>
              <w:right w:val="single" w:sz="4" w:space="0" w:color="auto"/>
            </w:tcBorders>
            <w:shd w:val="clear" w:color="auto" w:fill="FFFFFF" w:themeFill="background1"/>
            <w:noWrap/>
            <w:vAlign w:val="center"/>
            <w:hideMark/>
          </w:tcPr>
          <w:p w:rsidR="00D137DA" w:rsidRPr="007447CE" w:rsidRDefault="00D137DA" w:rsidP="0096590F">
            <w:pPr>
              <w:rPr>
                <w:rFonts w:ascii="Arial Narrow" w:hAnsi="Arial Narrow" w:cs="Calibri"/>
                <w:sz w:val="18"/>
                <w:lang w:eastAsia="es-CO"/>
              </w:rPr>
            </w:pPr>
            <w:r w:rsidRPr="007447CE">
              <w:rPr>
                <w:rFonts w:ascii="Arial Narrow" w:hAnsi="Arial Narrow" w:cs="Calibri"/>
                <w:sz w:val="18"/>
                <w:lang w:eastAsia="es-CO"/>
              </w:rPr>
              <w:t xml:space="preserve"> $3.957,34 </w:t>
            </w:r>
          </w:p>
        </w:tc>
      </w:tr>
      <w:tr w:rsidR="00D137DA" w:rsidRPr="007447CE" w:rsidTr="0096590F">
        <w:trPr>
          <w:trHeight w:val="20"/>
        </w:trPr>
        <w:tc>
          <w:tcPr>
            <w:tcW w:w="757" w:type="dxa"/>
            <w:tcBorders>
              <w:top w:val="nil"/>
              <w:left w:val="single" w:sz="4" w:space="0" w:color="auto"/>
              <w:bottom w:val="single" w:sz="4" w:space="0" w:color="auto"/>
              <w:right w:val="single" w:sz="4" w:space="0" w:color="auto"/>
            </w:tcBorders>
            <w:shd w:val="clear" w:color="auto" w:fill="auto"/>
            <w:noWrap/>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13</w:t>
            </w:r>
          </w:p>
        </w:tc>
        <w:tc>
          <w:tcPr>
            <w:tcW w:w="6042" w:type="dxa"/>
            <w:tcBorders>
              <w:top w:val="nil"/>
              <w:left w:val="nil"/>
              <w:bottom w:val="single" w:sz="4" w:space="0" w:color="auto"/>
              <w:right w:val="single" w:sz="4" w:space="0" w:color="auto"/>
            </w:tcBorders>
            <w:shd w:val="clear" w:color="auto" w:fill="auto"/>
            <w:vAlign w:val="center"/>
            <w:hideMark/>
          </w:tcPr>
          <w:p w:rsidR="00D137DA" w:rsidRPr="007447CE" w:rsidRDefault="00D137DA" w:rsidP="0096590F">
            <w:pPr>
              <w:rPr>
                <w:rFonts w:ascii="Arial Narrow" w:hAnsi="Arial Narrow" w:cs="Calibri"/>
                <w:color w:val="000000"/>
                <w:sz w:val="18"/>
                <w:lang w:val="pt-PT" w:eastAsia="es-CO"/>
              </w:rPr>
            </w:pPr>
            <w:r w:rsidRPr="007447CE">
              <w:rPr>
                <w:rFonts w:ascii="Arial Narrow" w:hAnsi="Arial Narrow" w:cs="Calibri"/>
                <w:color w:val="000000"/>
                <w:sz w:val="18"/>
                <w:lang w:val="pt-PT" w:eastAsia="es-CO"/>
              </w:rPr>
              <w:t xml:space="preserve">Control de bobina a 120V  3P +2NA 20 AMP por polo </w:t>
            </w:r>
          </w:p>
        </w:tc>
        <w:tc>
          <w:tcPr>
            <w:tcW w:w="851" w:type="dxa"/>
            <w:tcBorders>
              <w:top w:val="nil"/>
              <w:left w:val="nil"/>
              <w:bottom w:val="single" w:sz="4" w:space="0" w:color="auto"/>
              <w:right w:val="single" w:sz="4" w:space="0" w:color="auto"/>
            </w:tcBorders>
            <w:shd w:val="clear" w:color="auto" w:fill="auto"/>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 xml:space="preserve">UNIDAD </w:t>
            </w:r>
          </w:p>
        </w:tc>
        <w:tc>
          <w:tcPr>
            <w:tcW w:w="567" w:type="dxa"/>
            <w:tcBorders>
              <w:top w:val="nil"/>
              <w:left w:val="nil"/>
              <w:bottom w:val="single" w:sz="4" w:space="0" w:color="auto"/>
              <w:right w:val="single" w:sz="4" w:space="0" w:color="auto"/>
            </w:tcBorders>
            <w:shd w:val="clear" w:color="auto" w:fill="auto"/>
            <w:noWrap/>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1</w:t>
            </w:r>
          </w:p>
        </w:tc>
        <w:tc>
          <w:tcPr>
            <w:tcW w:w="1412" w:type="dxa"/>
            <w:tcBorders>
              <w:top w:val="nil"/>
              <w:left w:val="nil"/>
              <w:bottom w:val="single" w:sz="4" w:space="0" w:color="auto"/>
              <w:right w:val="single" w:sz="4" w:space="0" w:color="auto"/>
            </w:tcBorders>
            <w:shd w:val="clear" w:color="auto" w:fill="FFFFFF" w:themeFill="background1"/>
            <w:noWrap/>
            <w:vAlign w:val="center"/>
            <w:hideMark/>
          </w:tcPr>
          <w:p w:rsidR="00D137DA" w:rsidRPr="007447CE" w:rsidRDefault="00D137DA" w:rsidP="0096590F">
            <w:pPr>
              <w:rPr>
                <w:rFonts w:ascii="Arial Narrow" w:hAnsi="Arial Narrow" w:cs="Calibri"/>
                <w:sz w:val="18"/>
                <w:lang w:eastAsia="es-CO"/>
              </w:rPr>
            </w:pPr>
            <w:r w:rsidRPr="007447CE">
              <w:rPr>
                <w:rFonts w:ascii="Arial Narrow" w:hAnsi="Arial Narrow" w:cs="Calibri"/>
                <w:sz w:val="18"/>
                <w:lang w:eastAsia="es-CO"/>
              </w:rPr>
              <w:t xml:space="preserve"> $197.867,09 </w:t>
            </w:r>
          </w:p>
        </w:tc>
      </w:tr>
      <w:tr w:rsidR="00D137DA" w:rsidRPr="007447CE" w:rsidTr="0096590F">
        <w:trPr>
          <w:trHeight w:val="20"/>
        </w:trPr>
        <w:tc>
          <w:tcPr>
            <w:tcW w:w="757" w:type="dxa"/>
            <w:tcBorders>
              <w:top w:val="nil"/>
              <w:left w:val="single" w:sz="4" w:space="0" w:color="auto"/>
              <w:bottom w:val="single" w:sz="4" w:space="0" w:color="auto"/>
              <w:right w:val="single" w:sz="4" w:space="0" w:color="auto"/>
            </w:tcBorders>
            <w:shd w:val="clear" w:color="auto" w:fill="auto"/>
            <w:noWrap/>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14</w:t>
            </w:r>
          </w:p>
        </w:tc>
        <w:tc>
          <w:tcPr>
            <w:tcW w:w="6042" w:type="dxa"/>
            <w:tcBorders>
              <w:top w:val="nil"/>
              <w:left w:val="nil"/>
              <w:bottom w:val="single" w:sz="4" w:space="0" w:color="auto"/>
              <w:right w:val="single" w:sz="4" w:space="0" w:color="auto"/>
            </w:tcBorders>
            <w:shd w:val="clear" w:color="auto" w:fill="auto"/>
            <w:vAlign w:val="center"/>
            <w:hideMark/>
          </w:tcPr>
          <w:p w:rsidR="00D137DA" w:rsidRPr="007447CE" w:rsidRDefault="00D137DA" w:rsidP="0096590F">
            <w:pPr>
              <w:rPr>
                <w:rFonts w:ascii="Arial Narrow" w:hAnsi="Arial Narrow" w:cs="Calibri"/>
                <w:color w:val="000000"/>
                <w:sz w:val="18"/>
                <w:lang w:eastAsia="es-CO"/>
              </w:rPr>
            </w:pPr>
            <w:r w:rsidRPr="007447CE">
              <w:rPr>
                <w:rFonts w:ascii="Arial Narrow" w:hAnsi="Arial Narrow" w:cs="Calibri"/>
                <w:color w:val="000000"/>
                <w:sz w:val="18"/>
                <w:lang w:eastAsia="es-CO"/>
              </w:rPr>
              <w:t xml:space="preserve">DPS oxido-metálico 10 </w:t>
            </w:r>
            <w:proofErr w:type="spellStart"/>
            <w:r w:rsidRPr="007447CE">
              <w:rPr>
                <w:rFonts w:ascii="Arial Narrow" w:hAnsi="Arial Narrow" w:cs="Calibri"/>
                <w:color w:val="000000"/>
                <w:sz w:val="18"/>
                <w:lang w:eastAsia="es-CO"/>
              </w:rPr>
              <w:t>ka</w:t>
            </w:r>
            <w:proofErr w:type="spellEnd"/>
            <w:r w:rsidRPr="007447CE">
              <w:rPr>
                <w:rFonts w:ascii="Arial Narrow" w:hAnsi="Arial Narrow" w:cs="Calibri"/>
                <w:color w:val="000000"/>
                <w:sz w:val="18"/>
                <w:lang w:eastAsia="es-CO"/>
              </w:rPr>
              <w:t xml:space="preserve"> – 12kv instalados en transformador con certificado de </w:t>
            </w:r>
            <w:proofErr w:type="spellStart"/>
            <w:r w:rsidRPr="007447CE">
              <w:rPr>
                <w:rFonts w:ascii="Arial Narrow" w:hAnsi="Arial Narrow" w:cs="Calibri"/>
                <w:color w:val="000000"/>
                <w:sz w:val="18"/>
                <w:lang w:eastAsia="es-CO"/>
              </w:rPr>
              <w:t>onformidad</w:t>
            </w:r>
            <w:proofErr w:type="spellEnd"/>
            <w:r w:rsidRPr="007447CE">
              <w:rPr>
                <w:rFonts w:ascii="Arial Narrow" w:hAnsi="Arial Narrow" w:cs="Calibri"/>
                <w:color w:val="000000"/>
                <w:sz w:val="18"/>
                <w:lang w:eastAsia="es-CO"/>
              </w:rPr>
              <w:t xml:space="preserve"> de producto</w:t>
            </w:r>
          </w:p>
        </w:tc>
        <w:tc>
          <w:tcPr>
            <w:tcW w:w="851" w:type="dxa"/>
            <w:tcBorders>
              <w:top w:val="nil"/>
              <w:left w:val="nil"/>
              <w:bottom w:val="single" w:sz="4" w:space="0" w:color="auto"/>
              <w:right w:val="single" w:sz="4" w:space="0" w:color="auto"/>
            </w:tcBorders>
            <w:shd w:val="clear" w:color="auto" w:fill="auto"/>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 xml:space="preserve">UNIDAD </w:t>
            </w:r>
          </w:p>
        </w:tc>
        <w:tc>
          <w:tcPr>
            <w:tcW w:w="567" w:type="dxa"/>
            <w:tcBorders>
              <w:top w:val="nil"/>
              <w:left w:val="nil"/>
              <w:bottom w:val="single" w:sz="4" w:space="0" w:color="auto"/>
              <w:right w:val="single" w:sz="4" w:space="0" w:color="auto"/>
            </w:tcBorders>
            <w:shd w:val="clear" w:color="auto" w:fill="auto"/>
            <w:noWrap/>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1</w:t>
            </w:r>
          </w:p>
        </w:tc>
        <w:tc>
          <w:tcPr>
            <w:tcW w:w="1412" w:type="dxa"/>
            <w:tcBorders>
              <w:top w:val="nil"/>
              <w:left w:val="nil"/>
              <w:bottom w:val="single" w:sz="4" w:space="0" w:color="auto"/>
              <w:right w:val="single" w:sz="4" w:space="0" w:color="auto"/>
            </w:tcBorders>
            <w:shd w:val="clear" w:color="auto" w:fill="FFFFFF" w:themeFill="background1"/>
            <w:noWrap/>
            <w:vAlign w:val="center"/>
            <w:hideMark/>
          </w:tcPr>
          <w:p w:rsidR="00D137DA" w:rsidRPr="007447CE" w:rsidRDefault="00D137DA" w:rsidP="0096590F">
            <w:pPr>
              <w:rPr>
                <w:rFonts w:ascii="Arial Narrow" w:hAnsi="Arial Narrow" w:cs="Calibri"/>
                <w:sz w:val="18"/>
                <w:lang w:eastAsia="es-CO"/>
              </w:rPr>
            </w:pPr>
            <w:r w:rsidRPr="007447CE">
              <w:rPr>
                <w:rFonts w:ascii="Arial Narrow" w:hAnsi="Arial Narrow" w:cs="Calibri"/>
                <w:sz w:val="18"/>
                <w:lang w:eastAsia="es-CO"/>
              </w:rPr>
              <w:t xml:space="preserve"> $484.330,00 </w:t>
            </w:r>
          </w:p>
        </w:tc>
      </w:tr>
      <w:tr w:rsidR="00D137DA" w:rsidRPr="007447CE" w:rsidTr="0096590F">
        <w:trPr>
          <w:trHeight w:val="20"/>
        </w:trPr>
        <w:tc>
          <w:tcPr>
            <w:tcW w:w="757" w:type="dxa"/>
            <w:tcBorders>
              <w:top w:val="nil"/>
              <w:left w:val="single" w:sz="4" w:space="0" w:color="auto"/>
              <w:bottom w:val="single" w:sz="4" w:space="0" w:color="auto"/>
              <w:right w:val="single" w:sz="4" w:space="0" w:color="auto"/>
            </w:tcBorders>
            <w:shd w:val="clear" w:color="auto" w:fill="auto"/>
            <w:noWrap/>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15</w:t>
            </w:r>
          </w:p>
        </w:tc>
        <w:tc>
          <w:tcPr>
            <w:tcW w:w="6042" w:type="dxa"/>
            <w:tcBorders>
              <w:top w:val="nil"/>
              <w:left w:val="nil"/>
              <w:bottom w:val="single" w:sz="4" w:space="0" w:color="auto"/>
              <w:right w:val="single" w:sz="4" w:space="0" w:color="auto"/>
            </w:tcBorders>
            <w:shd w:val="clear" w:color="auto" w:fill="auto"/>
            <w:vAlign w:val="center"/>
            <w:hideMark/>
          </w:tcPr>
          <w:p w:rsidR="00D137DA" w:rsidRPr="007447CE" w:rsidRDefault="00D137DA" w:rsidP="0096590F">
            <w:pPr>
              <w:rPr>
                <w:rFonts w:ascii="Arial Narrow" w:hAnsi="Arial Narrow" w:cs="Calibri"/>
                <w:color w:val="000000"/>
                <w:sz w:val="18"/>
                <w:lang w:eastAsia="es-CO"/>
              </w:rPr>
            </w:pPr>
            <w:r w:rsidRPr="007447CE">
              <w:rPr>
                <w:rFonts w:ascii="Arial Narrow" w:hAnsi="Arial Narrow" w:cs="Calibri"/>
                <w:color w:val="000000"/>
                <w:sz w:val="18"/>
                <w:lang w:eastAsia="es-CO"/>
              </w:rPr>
              <w:t xml:space="preserve">Caja primaria de 15 </w:t>
            </w:r>
            <w:proofErr w:type="spellStart"/>
            <w:r w:rsidRPr="007447CE">
              <w:rPr>
                <w:rFonts w:ascii="Arial Narrow" w:hAnsi="Arial Narrow" w:cs="Calibri"/>
                <w:color w:val="000000"/>
                <w:sz w:val="18"/>
                <w:lang w:eastAsia="es-CO"/>
              </w:rPr>
              <w:t>kv</w:t>
            </w:r>
            <w:proofErr w:type="spellEnd"/>
          </w:p>
        </w:tc>
        <w:tc>
          <w:tcPr>
            <w:tcW w:w="851" w:type="dxa"/>
            <w:tcBorders>
              <w:top w:val="nil"/>
              <w:left w:val="nil"/>
              <w:bottom w:val="single" w:sz="4" w:space="0" w:color="auto"/>
              <w:right w:val="single" w:sz="4" w:space="0" w:color="auto"/>
            </w:tcBorders>
            <w:shd w:val="clear" w:color="auto" w:fill="auto"/>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 xml:space="preserve">UNIDAD </w:t>
            </w:r>
          </w:p>
        </w:tc>
        <w:tc>
          <w:tcPr>
            <w:tcW w:w="567" w:type="dxa"/>
            <w:tcBorders>
              <w:top w:val="nil"/>
              <w:left w:val="nil"/>
              <w:bottom w:val="single" w:sz="4" w:space="0" w:color="auto"/>
              <w:right w:val="single" w:sz="4" w:space="0" w:color="auto"/>
            </w:tcBorders>
            <w:shd w:val="clear" w:color="auto" w:fill="auto"/>
            <w:noWrap/>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1</w:t>
            </w:r>
          </w:p>
        </w:tc>
        <w:tc>
          <w:tcPr>
            <w:tcW w:w="1412" w:type="dxa"/>
            <w:tcBorders>
              <w:top w:val="nil"/>
              <w:left w:val="nil"/>
              <w:bottom w:val="single" w:sz="4" w:space="0" w:color="auto"/>
              <w:right w:val="single" w:sz="4" w:space="0" w:color="auto"/>
            </w:tcBorders>
            <w:shd w:val="clear" w:color="auto" w:fill="FFFFFF" w:themeFill="background1"/>
            <w:noWrap/>
            <w:vAlign w:val="center"/>
            <w:hideMark/>
          </w:tcPr>
          <w:p w:rsidR="00D137DA" w:rsidRPr="007447CE" w:rsidRDefault="00D137DA" w:rsidP="0096590F">
            <w:pPr>
              <w:rPr>
                <w:rFonts w:ascii="Arial Narrow" w:hAnsi="Arial Narrow" w:cs="Calibri"/>
                <w:sz w:val="18"/>
                <w:lang w:eastAsia="es-CO"/>
              </w:rPr>
            </w:pPr>
            <w:r w:rsidRPr="007447CE">
              <w:rPr>
                <w:rFonts w:ascii="Arial Narrow" w:hAnsi="Arial Narrow" w:cs="Calibri"/>
                <w:sz w:val="18"/>
                <w:lang w:eastAsia="es-CO"/>
              </w:rPr>
              <w:t xml:space="preserve"> $98.933,55 </w:t>
            </w:r>
          </w:p>
        </w:tc>
      </w:tr>
      <w:tr w:rsidR="00D137DA" w:rsidRPr="007447CE" w:rsidTr="0096590F">
        <w:trPr>
          <w:trHeight w:val="20"/>
        </w:trPr>
        <w:tc>
          <w:tcPr>
            <w:tcW w:w="757" w:type="dxa"/>
            <w:tcBorders>
              <w:top w:val="nil"/>
              <w:left w:val="single" w:sz="4" w:space="0" w:color="auto"/>
              <w:bottom w:val="single" w:sz="4" w:space="0" w:color="auto"/>
              <w:right w:val="single" w:sz="4" w:space="0" w:color="auto"/>
            </w:tcBorders>
            <w:shd w:val="clear" w:color="auto" w:fill="auto"/>
            <w:noWrap/>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16</w:t>
            </w:r>
          </w:p>
        </w:tc>
        <w:tc>
          <w:tcPr>
            <w:tcW w:w="6042" w:type="dxa"/>
            <w:tcBorders>
              <w:top w:val="nil"/>
              <w:left w:val="nil"/>
              <w:bottom w:val="single" w:sz="4" w:space="0" w:color="auto"/>
              <w:right w:val="single" w:sz="4" w:space="0" w:color="auto"/>
            </w:tcBorders>
            <w:shd w:val="clear" w:color="auto" w:fill="auto"/>
            <w:noWrap/>
            <w:vAlign w:val="bottom"/>
            <w:hideMark/>
          </w:tcPr>
          <w:p w:rsidR="00D137DA" w:rsidRPr="007447CE" w:rsidRDefault="00D137DA" w:rsidP="0096590F">
            <w:pPr>
              <w:rPr>
                <w:rFonts w:ascii="Arial Narrow" w:hAnsi="Arial Narrow" w:cs="Calibri"/>
                <w:color w:val="000000"/>
                <w:sz w:val="18"/>
                <w:lang w:eastAsia="es-CO"/>
              </w:rPr>
            </w:pPr>
            <w:r w:rsidRPr="007447CE">
              <w:rPr>
                <w:rFonts w:ascii="Arial Narrow" w:hAnsi="Arial Narrow" w:cs="Calibri"/>
                <w:color w:val="000000"/>
                <w:sz w:val="18"/>
                <w:lang w:eastAsia="es-CO"/>
              </w:rPr>
              <w:t>Batería para doble tiro 12 voltios – 800 ah</w:t>
            </w:r>
          </w:p>
        </w:tc>
        <w:tc>
          <w:tcPr>
            <w:tcW w:w="851" w:type="dxa"/>
            <w:tcBorders>
              <w:top w:val="nil"/>
              <w:left w:val="nil"/>
              <w:bottom w:val="single" w:sz="4" w:space="0" w:color="auto"/>
              <w:right w:val="single" w:sz="4" w:space="0" w:color="auto"/>
            </w:tcBorders>
            <w:shd w:val="clear" w:color="auto" w:fill="auto"/>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 xml:space="preserve">UNIDAD </w:t>
            </w:r>
          </w:p>
        </w:tc>
        <w:tc>
          <w:tcPr>
            <w:tcW w:w="567" w:type="dxa"/>
            <w:tcBorders>
              <w:top w:val="nil"/>
              <w:left w:val="nil"/>
              <w:bottom w:val="single" w:sz="4" w:space="0" w:color="auto"/>
              <w:right w:val="single" w:sz="4" w:space="0" w:color="auto"/>
            </w:tcBorders>
            <w:shd w:val="clear" w:color="auto" w:fill="auto"/>
            <w:noWrap/>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1</w:t>
            </w:r>
          </w:p>
        </w:tc>
        <w:tc>
          <w:tcPr>
            <w:tcW w:w="1412" w:type="dxa"/>
            <w:tcBorders>
              <w:top w:val="nil"/>
              <w:left w:val="nil"/>
              <w:bottom w:val="single" w:sz="4" w:space="0" w:color="auto"/>
              <w:right w:val="single" w:sz="4" w:space="0" w:color="auto"/>
            </w:tcBorders>
            <w:shd w:val="clear" w:color="auto" w:fill="FFFFFF" w:themeFill="background1"/>
            <w:noWrap/>
            <w:vAlign w:val="center"/>
            <w:hideMark/>
          </w:tcPr>
          <w:p w:rsidR="00D137DA" w:rsidRPr="007447CE" w:rsidRDefault="00D137DA" w:rsidP="0096590F">
            <w:pPr>
              <w:rPr>
                <w:rFonts w:ascii="Arial Narrow" w:hAnsi="Arial Narrow" w:cs="Calibri"/>
                <w:sz w:val="18"/>
                <w:lang w:eastAsia="es-CO"/>
              </w:rPr>
            </w:pPr>
            <w:r w:rsidRPr="007447CE">
              <w:rPr>
                <w:rFonts w:ascii="Arial Narrow" w:hAnsi="Arial Narrow" w:cs="Calibri"/>
                <w:sz w:val="18"/>
                <w:lang w:eastAsia="es-CO"/>
              </w:rPr>
              <w:t xml:space="preserve"> $798.000,00 </w:t>
            </w:r>
          </w:p>
        </w:tc>
      </w:tr>
      <w:tr w:rsidR="00D137DA" w:rsidRPr="007447CE" w:rsidTr="0096590F">
        <w:trPr>
          <w:trHeight w:val="20"/>
        </w:trPr>
        <w:tc>
          <w:tcPr>
            <w:tcW w:w="757" w:type="dxa"/>
            <w:tcBorders>
              <w:top w:val="nil"/>
              <w:left w:val="single" w:sz="4" w:space="0" w:color="auto"/>
              <w:bottom w:val="single" w:sz="4" w:space="0" w:color="auto"/>
              <w:right w:val="single" w:sz="4" w:space="0" w:color="auto"/>
            </w:tcBorders>
            <w:shd w:val="clear" w:color="auto" w:fill="auto"/>
            <w:noWrap/>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17</w:t>
            </w:r>
          </w:p>
        </w:tc>
        <w:tc>
          <w:tcPr>
            <w:tcW w:w="6042" w:type="dxa"/>
            <w:tcBorders>
              <w:top w:val="nil"/>
              <w:left w:val="nil"/>
              <w:bottom w:val="single" w:sz="4" w:space="0" w:color="auto"/>
              <w:right w:val="single" w:sz="4" w:space="0" w:color="auto"/>
            </w:tcBorders>
            <w:shd w:val="clear" w:color="auto" w:fill="auto"/>
            <w:noWrap/>
            <w:vAlign w:val="bottom"/>
            <w:hideMark/>
          </w:tcPr>
          <w:p w:rsidR="00D137DA" w:rsidRPr="007447CE" w:rsidRDefault="00D137DA" w:rsidP="0096590F">
            <w:pPr>
              <w:rPr>
                <w:rFonts w:ascii="Arial Narrow" w:hAnsi="Arial Narrow" w:cs="Calibri"/>
                <w:color w:val="000000"/>
                <w:sz w:val="18"/>
                <w:lang w:eastAsia="es-CO"/>
              </w:rPr>
            </w:pPr>
            <w:r w:rsidRPr="007447CE">
              <w:rPr>
                <w:rFonts w:ascii="Arial Narrow" w:hAnsi="Arial Narrow" w:cs="Calibri"/>
                <w:color w:val="000000"/>
                <w:sz w:val="18"/>
                <w:lang w:eastAsia="es-CO"/>
              </w:rPr>
              <w:t xml:space="preserve">Relé de transferencia en baja tensión </w:t>
            </w:r>
            <w:proofErr w:type="spellStart"/>
            <w:r w:rsidRPr="007447CE">
              <w:rPr>
                <w:rFonts w:ascii="Arial Narrow" w:hAnsi="Arial Narrow" w:cs="Calibri"/>
                <w:color w:val="000000"/>
                <w:sz w:val="18"/>
                <w:lang w:eastAsia="es-CO"/>
              </w:rPr>
              <w:t>atl</w:t>
            </w:r>
            <w:proofErr w:type="spellEnd"/>
            <w:r w:rsidRPr="007447CE">
              <w:rPr>
                <w:rFonts w:ascii="Arial Narrow" w:hAnsi="Arial Narrow" w:cs="Calibri"/>
                <w:color w:val="000000"/>
                <w:sz w:val="18"/>
                <w:lang w:eastAsia="es-CO"/>
              </w:rPr>
              <w:t xml:space="preserve"> 600</w:t>
            </w:r>
          </w:p>
        </w:tc>
        <w:tc>
          <w:tcPr>
            <w:tcW w:w="851" w:type="dxa"/>
            <w:tcBorders>
              <w:top w:val="nil"/>
              <w:left w:val="nil"/>
              <w:bottom w:val="single" w:sz="4" w:space="0" w:color="auto"/>
              <w:right w:val="single" w:sz="4" w:space="0" w:color="auto"/>
            </w:tcBorders>
            <w:shd w:val="clear" w:color="auto" w:fill="auto"/>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 xml:space="preserve">UNIDAD </w:t>
            </w:r>
          </w:p>
        </w:tc>
        <w:tc>
          <w:tcPr>
            <w:tcW w:w="567" w:type="dxa"/>
            <w:tcBorders>
              <w:top w:val="nil"/>
              <w:left w:val="nil"/>
              <w:bottom w:val="single" w:sz="4" w:space="0" w:color="auto"/>
              <w:right w:val="single" w:sz="4" w:space="0" w:color="auto"/>
            </w:tcBorders>
            <w:shd w:val="clear" w:color="auto" w:fill="auto"/>
            <w:noWrap/>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1</w:t>
            </w:r>
          </w:p>
        </w:tc>
        <w:tc>
          <w:tcPr>
            <w:tcW w:w="1412" w:type="dxa"/>
            <w:tcBorders>
              <w:top w:val="nil"/>
              <w:left w:val="nil"/>
              <w:bottom w:val="single" w:sz="4" w:space="0" w:color="auto"/>
              <w:right w:val="single" w:sz="4" w:space="0" w:color="auto"/>
            </w:tcBorders>
            <w:shd w:val="clear" w:color="auto" w:fill="FFFFFF" w:themeFill="background1"/>
            <w:noWrap/>
            <w:vAlign w:val="center"/>
            <w:hideMark/>
          </w:tcPr>
          <w:p w:rsidR="00D137DA" w:rsidRPr="007447CE" w:rsidRDefault="00D137DA" w:rsidP="0096590F">
            <w:pPr>
              <w:rPr>
                <w:rFonts w:ascii="Arial Narrow" w:hAnsi="Arial Narrow" w:cs="Calibri"/>
                <w:sz w:val="18"/>
                <w:lang w:eastAsia="es-CO"/>
              </w:rPr>
            </w:pPr>
            <w:r w:rsidRPr="007447CE">
              <w:rPr>
                <w:rFonts w:ascii="Arial Narrow" w:hAnsi="Arial Narrow" w:cs="Calibri"/>
                <w:sz w:val="18"/>
                <w:lang w:eastAsia="es-CO"/>
              </w:rPr>
              <w:t xml:space="preserve"> $1.801.081,88 </w:t>
            </w:r>
          </w:p>
        </w:tc>
      </w:tr>
      <w:tr w:rsidR="00D137DA" w:rsidRPr="007447CE" w:rsidTr="0096590F">
        <w:trPr>
          <w:trHeight w:val="20"/>
        </w:trPr>
        <w:tc>
          <w:tcPr>
            <w:tcW w:w="757" w:type="dxa"/>
            <w:tcBorders>
              <w:top w:val="nil"/>
              <w:left w:val="single" w:sz="4" w:space="0" w:color="auto"/>
              <w:bottom w:val="single" w:sz="4" w:space="0" w:color="auto"/>
              <w:right w:val="single" w:sz="4" w:space="0" w:color="auto"/>
            </w:tcBorders>
            <w:shd w:val="clear" w:color="auto" w:fill="auto"/>
            <w:noWrap/>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18</w:t>
            </w:r>
          </w:p>
        </w:tc>
        <w:tc>
          <w:tcPr>
            <w:tcW w:w="6042" w:type="dxa"/>
            <w:tcBorders>
              <w:top w:val="nil"/>
              <w:left w:val="nil"/>
              <w:bottom w:val="single" w:sz="4" w:space="0" w:color="auto"/>
              <w:right w:val="single" w:sz="4" w:space="0" w:color="auto"/>
            </w:tcBorders>
            <w:shd w:val="clear" w:color="auto" w:fill="auto"/>
            <w:vAlign w:val="center"/>
            <w:hideMark/>
          </w:tcPr>
          <w:p w:rsidR="00D137DA" w:rsidRPr="007447CE" w:rsidRDefault="00D137DA" w:rsidP="0096590F">
            <w:pPr>
              <w:rPr>
                <w:rFonts w:ascii="Arial Narrow" w:hAnsi="Arial Narrow" w:cs="Calibri"/>
                <w:color w:val="000000"/>
                <w:sz w:val="18"/>
                <w:lang w:eastAsia="es-CO"/>
              </w:rPr>
            </w:pPr>
            <w:r w:rsidRPr="007447CE">
              <w:rPr>
                <w:rFonts w:ascii="Arial Narrow" w:hAnsi="Arial Narrow" w:cs="Calibri"/>
                <w:color w:val="000000"/>
                <w:sz w:val="18"/>
                <w:lang w:eastAsia="es-CO"/>
              </w:rPr>
              <w:t xml:space="preserve">Apaga chispas para seccionador en aire </w:t>
            </w:r>
          </w:p>
        </w:tc>
        <w:tc>
          <w:tcPr>
            <w:tcW w:w="851" w:type="dxa"/>
            <w:tcBorders>
              <w:top w:val="nil"/>
              <w:left w:val="nil"/>
              <w:bottom w:val="single" w:sz="4" w:space="0" w:color="auto"/>
              <w:right w:val="single" w:sz="4" w:space="0" w:color="auto"/>
            </w:tcBorders>
            <w:shd w:val="clear" w:color="auto" w:fill="auto"/>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 xml:space="preserve">UNIDAD </w:t>
            </w:r>
          </w:p>
        </w:tc>
        <w:tc>
          <w:tcPr>
            <w:tcW w:w="567" w:type="dxa"/>
            <w:tcBorders>
              <w:top w:val="nil"/>
              <w:left w:val="nil"/>
              <w:bottom w:val="single" w:sz="4" w:space="0" w:color="auto"/>
              <w:right w:val="single" w:sz="4" w:space="0" w:color="auto"/>
            </w:tcBorders>
            <w:shd w:val="clear" w:color="auto" w:fill="auto"/>
            <w:noWrap/>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1</w:t>
            </w:r>
          </w:p>
        </w:tc>
        <w:tc>
          <w:tcPr>
            <w:tcW w:w="1412" w:type="dxa"/>
            <w:tcBorders>
              <w:top w:val="nil"/>
              <w:left w:val="nil"/>
              <w:bottom w:val="single" w:sz="4" w:space="0" w:color="auto"/>
              <w:right w:val="single" w:sz="4" w:space="0" w:color="auto"/>
            </w:tcBorders>
            <w:shd w:val="clear" w:color="auto" w:fill="FFFFFF" w:themeFill="background1"/>
            <w:noWrap/>
            <w:vAlign w:val="center"/>
            <w:hideMark/>
          </w:tcPr>
          <w:p w:rsidR="00D137DA" w:rsidRPr="007447CE" w:rsidRDefault="00D137DA" w:rsidP="0096590F">
            <w:pPr>
              <w:rPr>
                <w:rFonts w:ascii="Arial Narrow" w:hAnsi="Arial Narrow" w:cs="Calibri"/>
                <w:sz w:val="18"/>
                <w:lang w:eastAsia="es-CO"/>
              </w:rPr>
            </w:pPr>
            <w:r w:rsidRPr="007447CE">
              <w:rPr>
                <w:rFonts w:ascii="Arial Narrow" w:hAnsi="Arial Narrow" w:cs="Calibri"/>
                <w:sz w:val="18"/>
                <w:lang w:eastAsia="es-CO"/>
              </w:rPr>
              <w:t xml:space="preserve"> $43.530,76 </w:t>
            </w:r>
          </w:p>
        </w:tc>
      </w:tr>
      <w:tr w:rsidR="00D137DA" w:rsidRPr="007447CE" w:rsidTr="0096590F">
        <w:trPr>
          <w:trHeight w:val="256"/>
        </w:trPr>
        <w:tc>
          <w:tcPr>
            <w:tcW w:w="9629" w:type="dxa"/>
            <w:gridSpan w:val="5"/>
            <w:tcBorders>
              <w:top w:val="nil"/>
              <w:left w:val="single" w:sz="4" w:space="0" w:color="auto"/>
              <w:bottom w:val="single" w:sz="4" w:space="0" w:color="auto"/>
              <w:right w:val="single" w:sz="4" w:space="0" w:color="auto"/>
            </w:tcBorders>
            <w:shd w:val="clear" w:color="000000" w:fill="A6A6A6"/>
            <w:noWrap/>
            <w:hideMark/>
          </w:tcPr>
          <w:p w:rsidR="00D137DA" w:rsidRPr="007447CE" w:rsidRDefault="00D137DA" w:rsidP="0096590F">
            <w:pPr>
              <w:jc w:val="center"/>
              <w:rPr>
                <w:rFonts w:ascii="Arial Narrow" w:hAnsi="Arial Narrow" w:cs="Calibri"/>
                <w:b/>
                <w:bCs/>
                <w:color w:val="000000"/>
                <w:sz w:val="18"/>
                <w:lang w:eastAsia="es-CO"/>
              </w:rPr>
            </w:pPr>
            <w:r w:rsidRPr="007447CE">
              <w:rPr>
                <w:rFonts w:ascii="Arial Narrow" w:hAnsi="Arial Narrow" w:cs="Calibri"/>
                <w:b/>
                <w:bCs/>
                <w:color w:val="000000"/>
                <w:sz w:val="18"/>
                <w:lang w:eastAsia="es-CO"/>
              </w:rPr>
              <w:t xml:space="preserve">RUBRO PRESUPUESTAL </w:t>
            </w:r>
            <w:r>
              <w:rPr>
                <w:rFonts w:ascii="Arial Narrow" w:hAnsi="Arial Narrow" w:cs="Calibri"/>
                <w:b/>
                <w:bCs/>
                <w:color w:val="000000"/>
                <w:sz w:val="18"/>
                <w:lang w:eastAsia="es-CO"/>
              </w:rPr>
              <w:t>1</w:t>
            </w:r>
            <w:r w:rsidRPr="007447CE">
              <w:rPr>
                <w:rFonts w:ascii="Arial Narrow" w:hAnsi="Arial Narrow" w:cs="Calibri"/>
                <w:b/>
                <w:bCs/>
                <w:color w:val="000000"/>
                <w:sz w:val="18"/>
                <w:lang w:eastAsia="es-CO"/>
              </w:rPr>
              <w:t>: SERVICIO DE MANTENIMIENTO PREVENTIVO Y CORRECTIVO PARA LA PLANTA DE ENERGÍA MARCA CATERPILLAR</w:t>
            </w:r>
          </w:p>
        </w:tc>
      </w:tr>
      <w:tr w:rsidR="00D137DA" w:rsidRPr="007447CE" w:rsidTr="0096590F">
        <w:trPr>
          <w:trHeight w:val="20"/>
        </w:trPr>
        <w:tc>
          <w:tcPr>
            <w:tcW w:w="757" w:type="dxa"/>
            <w:tcBorders>
              <w:top w:val="nil"/>
              <w:left w:val="single" w:sz="4" w:space="0" w:color="auto"/>
              <w:bottom w:val="single" w:sz="4" w:space="0" w:color="auto"/>
              <w:right w:val="single" w:sz="4" w:space="0" w:color="auto"/>
            </w:tcBorders>
            <w:shd w:val="clear" w:color="auto" w:fill="auto"/>
            <w:noWrap/>
            <w:vAlign w:val="center"/>
            <w:hideMark/>
          </w:tcPr>
          <w:p w:rsidR="00D137DA" w:rsidRPr="007447CE" w:rsidRDefault="00D137DA" w:rsidP="0096590F">
            <w:pPr>
              <w:jc w:val="center"/>
              <w:rPr>
                <w:rFonts w:ascii="Arial Narrow" w:hAnsi="Arial Narrow" w:cs="Calibri"/>
                <w:b/>
                <w:bCs/>
                <w:color w:val="000000"/>
                <w:sz w:val="18"/>
                <w:lang w:eastAsia="es-CO"/>
              </w:rPr>
            </w:pPr>
            <w:r w:rsidRPr="007447CE">
              <w:rPr>
                <w:rFonts w:ascii="Arial Narrow" w:hAnsi="Arial Narrow" w:cs="Calibri"/>
                <w:b/>
                <w:bCs/>
                <w:color w:val="000000"/>
                <w:sz w:val="18"/>
                <w:lang w:eastAsia="es-CO"/>
              </w:rPr>
              <w:t>1</w:t>
            </w:r>
          </w:p>
        </w:tc>
        <w:tc>
          <w:tcPr>
            <w:tcW w:w="6042" w:type="dxa"/>
            <w:tcBorders>
              <w:top w:val="nil"/>
              <w:left w:val="nil"/>
              <w:bottom w:val="single" w:sz="4" w:space="0" w:color="auto"/>
              <w:right w:val="single" w:sz="4" w:space="0" w:color="auto"/>
            </w:tcBorders>
            <w:shd w:val="clear" w:color="000000" w:fill="FFFFFF"/>
            <w:vAlign w:val="center"/>
            <w:hideMark/>
          </w:tcPr>
          <w:p w:rsidR="00D137DA" w:rsidRPr="007447CE" w:rsidRDefault="00D137DA" w:rsidP="0096590F">
            <w:pPr>
              <w:rPr>
                <w:rFonts w:ascii="Arial Narrow" w:hAnsi="Arial Narrow" w:cs="Calibri"/>
                <w:color w:val="000000"/>
                <w:sz w:val="18"/>
                <w:lang w:eastAsia="es-CO"/>
              </w:rPr>
            </w:pPr>
            <w:r w:rsidRPr="007447CE">
              <w:rPr>
                <w:rFonts w:ascii="Arial Narrow" w:hAnsi="Arial Narrow" w:cs="Calibri"/>
                <w:color w:val="000000"/>
                <w:sz w:val="18"/>
                <w:lang w:eastAsia="es-CO"/>
              </w:rPr>
              <w:t>SERVICIO DE MANTENIMIENTO PREVENTIVO PARA PLANTA GENERADORA DE ENERGÍA ELÉCTRICA DE EMERGENCIA MARCA CATERPILLAR MODELO 3412TTA DE LA UNIDAD PRESTADORA DE SALUD ANTIOQUIA</w:t>
            </w:r>
          </w:p>
        </w:tc>
        <w:tc>
          <w:tcPr>
            <w:tcW w:w="851" w:type="dxa"/>
            <w:tcBorders>
              <w:top w:val="nil"/>
              <w:left w:val="nil"/>
              <w:bottom w:val="single" w:sz="4" w:space="0" w:color="auto"/>
              <w:right w:val="single" w:sz="4" w:space="0" w:color="auto"/>
            </w:tcBorders>
            <w:shd w:val="clear" w:color="auto" w:fill="auto"/>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 xml:space="preserve">UNIDAD </w:t>
            </w:r>
          </w:p>
        </w:tc>
        <w:tc>
          <w:tcPr>
            <w:tcW w:w="567" w:type="dxa"/>
            <w:tcBorders>
              <w:top w:val="nil"/>
              <w:left w:val="nil"/>
              <w:bottom w:val="single" w:sz="4" w:space="0" w:color="auto"/>
              <w:right w:val="single" w:sz="4" w:space="0" w:color="auto"/>
            </w:tcBorders>
            <w:shd w:val="clear" w:color="auto" w:fill="auto"/>
            <w:noWrap/>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1</w:t>
            </w:r>
          </w:p>
        </w:tc>
        <w:tc>
          <w:tcPr>
            <w:tcW w:w="1412" w:type="dxa"/>
            <w:tcBorders>
              <w:top w:val="nil"/>
              <w:left w:val="nil"/>
              <w:bottom w:val="single" w:sz="4" w:space="0" w:color="auto"/>
              <w:right w:val="single" w:sz="4" w:space="0" w:color="auto"/>
            </w:tcBorders>
            <w:shd w:val="clear" w:color="auto" w:fill="FFFFFF" w:themeFill="background1"/>
            <w:noWrap/>
            <w:vAlign w:val="center"/>
            <w:hideMark/>
          </w:tcPr>
          <w:p w:rsidR="00D137DA" w:rsidRPr="007447CE" w:rsidRDefault="00D137DA" w:rsidP="0096590F">
            <w:pPr>
              <w:rPr>
                <w:rFonts w:ascii="Arial Narrow" w:hAnsi="Arial Narrow" w:cs="Calibri"/>
                <w:sz w:val="18"/>
                <w:lang w:eastAsia="es-CO"/>
              </w:rPr>
            </w:pPr>
            <w:r w:rsidRPr="007447CE">
              <w:rPr>
                <w:rFonts w:ascii="Arial Narrow" w:hAnsi="Arial Narrow" w:cs="Calibri"/>
                <w:sz w:val="18"/>
                <w:lang w:eastAsia="es-CO"/>
              </w:rPr>
              <w:t xml:space="preserve"> $711.530,06 </w:t>
            </w:r>
          </w:p>
        </w:tc>
      </w:tr>
      <w:tr w:rsidR="00D137DA" w:rsidRPr="007447CE" w:rsidTr="0096590F">
        <w:trPr>
          <w:trHeight w:val="20"/>
        </w:trPr>
        <w:tc>
          <w:tcPr>
            <w:tcW w:w="757" w:type="dxa"/>
            <w:tcBorders>
              <w:top w:val="nil"/>
              <w:left w:val="single" w:sz="4" w:space="0" w:color="auto"/>
              <w:bottom w:val="single" w:sz="4" w:space="0" w:color="auto"/>
              <w:right w:val="single" w:sz="4" w:space="0" w:color="auto"/>
            </w:tcBorders>
            <w:shd w:val="clear" w:color="auto" w:fill="auto"/>
            <w:noWrap/>
            <w:vAlign w:val="center"/>
            <w:hideMark/>
          </w:tcPr>
          <w:p w:rsidR="00D137DA" w:rsidRPr="007447CE" w:rsidRDefault="00D137DA" w:rsidP="0096590F">
            <w:pPr>
              <w:jc w:val="center"/>
              <w:rPr>
                <w:rFonts w:ascii="Arial Narrow" w:hAnsi="Arial Narrow" w:cs="Calibri"/>
                <w:b/>
                <w:bCs/>
                <w:color w:val="000000"/>
                <w:sz w:val="18"/>
                <w:lang w:eastAsia="es-CO"/>
              </w:rPr>
            </w:pPr>
            <w:r w:rsidRPr="007447CE">
              <w:rPr>
                <w:rFonts w:ascii="Arial Narrow" w:hAnsi="Arial Narrow" w:cs="Calibri"/>
                <w:b/>
                <w:bCs/>
                <w:color w:val="000000"/>
                <w:sz w:val="18"/>
                <w:lang w:eastAsia="es-CO"/>
              </w:rPr>
              <w:t>2</w:t>
            </w:r>
          </w:p>
        </w:tc>
        <w:tc>
          <w:tcPr>
            <w:tcW w:w="6042" w:type="dxa"/>
            <w:tcBorders>
              <w:top w:val="nil"/>
              <w:left w:val="nil"/>
              <w:bottom w:val="single" w:sz="4" w:space="0" w:color="auto"/>
              <w:right w:val="single" w:sz="4" w:space="0" w:color="auto"/>
            </w:tcBorders>
            <w:shd w:val="clear" w:color="000000" w:fill="FFFFFF"/>
            <w:vAlign w:val="center"/>
            <w:hideMark/>
          </w:tcPr>
          <w:p w:rsidR="00D137DA" w:rsidRPr="007447CE" w:rsidRDefault="00D137DA" w:rsidP="0096590F">
            <w:pPr>
              <w:rPr>
                <w:rFonts w:ascii="Arial Narrow" w:hAnsi="Arial Narrow" w:cs="Calibri"/>
                <w:color w:val="000000"/>
                <w:sz w:val="18"/>
                <w:lang w:eastAsia="es-CO"/>
              </w:rPr>
            </w:pPr>
            <w:r w:rsidRPr="007447CE">
              <w:rPr>
                <w:rFonts w:ascii="Arial Narrow" w:hAnsi="Arial Narrow" w:cs="Calibri"/>
                <w:color w:val="000000"/>
                <w:sz w:val="18"/>
                <w:lang w:eastAsia="es-CO"/>
              </w:rPr>
              <w:t xml:space="preserve">SUMINISTRO E INSTALACIÓN DE REPUESTOS E INSUMOS PARA EL MANTENIMIENTO PREVENTIVO Y CORRECTIVO DE LA PLANTA GENERADORA DE ENERGÍA ELÉCTRICA DE EMERGENCIA MARCA CATERPILLAR MODELO 3412TTA DE LA UNIDAD PRESTADORA DE SALUD ANTIOQUIA: </w:t>
            </w:r>
            <w:r w:rsidRPr="007447CE">
              <w:rPr>
                <w:rFonts w:ascii="Arial Narrow" w:hAnsi="Arial Narrow" w:cs="Calibri"/>
                <w:b/>
                <w:bCs/>
                <w:color w:val="000000"/>
                <w:sz w:val="18"/>
                <w:u w:val="single"/>
                <w:lang w:eastAsia="es-CO"/>
              </w:rPr>
              <w:t>ACEITE MOTOR X 4</w:t>
            </w:r>
          </w:p>
        </w:tc>
        <w:tc>
          <w:tcPr>
            <w:tcW w:w="851" w:type="dxa"/>
            <w:tcBorders>
              <w:top w:val="nil"/>
              <w:left w:val="nil"/>
              <w:bottom w:val="single" w:sz="4" w:space="0" w:color="auto"/>
              <w:right w:val="single" w:sz="4" w:space="0" w:color="auto"/>
            </w:tcBorders>
            <w:shd w:val="clear" w:color="auto" w:fill="auto"/>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 xml:space="preserve">UNIDAD </w:t>
            </w:r>
          </w:p>
        </w:tc>
        <w:tc>
          <w:tcPr>
            <w:tcW w:w="567" w:type="dxa"/>
            <w:tcBorders>
              <w:top w:val="nil"/>
              <w:left w:val="nil"/>
              <w:bottom w:val="single" w:sz="4" w:space="0" w:color="auto"/>
              <w:right w:val="single" w:sz="4" w:space="0" w:color="auto"/>
            </w:tcBorders>
            <w:shd w:val="clear" w:color="auto" w:fill="auto"/>
            <w:noWrap/>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1</w:t>
            </w:r>
          </w:p>
        </w:tc>
        <w:tc>
          <w:tcPr>
            <w:tcW w:w="1412" w:type="dxa"/>
            <w:tcBorders>
              <w:top w:val="nil"/>
              <w:left w:val="nil"/>
              <w:bottom w:val="single" w:sz="4" w:space="0" w:color="auto"/>
              <w:right w:val="single" w:sz="4" w:space="0" w:color="auto"/>
            </w:tcBorders>
            <w:shd w:val="clear" w:color="auto" w:fill="FFFFFF" w:themeFill="background1"/>
            <w:noWrap/>
            <w:vAlign w:val="center"/>
            <w:hideMark/>
          </w:tcPr>
          <w:p w:rsidR="00D137DA" w:rsidRPr="007447CE" w:rsidRDefault="00D137DA" w:rsidP="0096590F">
            <w:pPr>
              <w:rPr>
                <w:rFonts w:ascii="Arial Narrow" w:hAnsi="Arial Narrow" w:cs="Calibri"/>
                <w:sz w:val="18"/>
                <w:lang w:eastAsia="es-CO"/>
              </w:rPr>
            </w:pPr>
            <w:r w:rsidRPr="007447CE">
              <w:rPr>
                <w:rFonts w:ascii="Arial Narrow" w:hAnsi="Arial Narrow" w:cs="Calibri"/>
                <w:sz w:val="18"/>
                <w:lang w:eastAsia="es-CO"/>
              </w:rPr>
              <w:t xml:space="preserve"> $1.288.555,53 </w:t>
            </w:r>
          </w:p>
        </w:tc>
      </w:tr>
      <w:tr w:rsidR="00D137DA" w:rsidRPr="007447CE" w:rsidTr="0096590F">
        <w:trPr>
          <w:trHeight w:val="20"/>
        </w:trPr>
        <w:tc>
          <w:tcPr>
            <w:tcW w:w="757" w:type="dxa"/>
            <w:tcBorders>
              <w:top w:val="nil"/>
              <w:left w:val="single" w:sz="4" w:space="0" w:color="auto"/>
              <w:bottom w:val="single" w:sz="4" w:space="0" w:color="auto"/>
              <w:right w:val="single" w:sz="4" w:space="0" w:color="auto"/>
            </w:tcBorders>
            <w:shd w:val="clear" w:color="auto" w:fill="auto"/>
            <w:noWrap/>
            <w:vAlign w:val="center"/>
            <w:hideMark/>
          </w:tcPr>
          <w:p w:rsidR="00D137DA" w:rsidRPr="007447CE" w:rsidRDefault="00D137DA" w:rsidP="0096590F">
            <w:pPr>
              <w:jc w:val="center"/>
              <w:rPr>
                <w:rFonts w:ascii="Arial Narrow" w:hAnsi="Arial Narrow" w:cs="Calibri"/>
                <w:b/>
                <w:bCs/>
                <w:color w:val="000000"/>
                <w:sz w:val="18"/>
                <w:lang w:eastAsia="es-CO"/>
              </w:rPr>
            </w:pPr>
            <w:r w:rsidRPr="007447CE">
              <w:rPr>
                <w:rFonts w:ascii="Arial Narrow" w:hAnsi="Arial Narrow" w:cs="Calibri"/>
                <w:b/>
                <w:bCs/>
                <w:color w:val="000000"/>
                <w:sz w:val="18"/>
                <w:lang w:eastAsia="es-CO"/>
              </w:rPr>
              <w:t>3</w:t>
            </w:r>
          </w:p>
        </w:tc>
        <w:tc>
          <w:tcPr>
            <w:tcW w:w="6042" w:type="dxa"/>
            <w:tcBorders>
              <w:top w:val="nil"/>
              <w:left w:val="nil"/>
              <w:bottom w:val="single" w:sz="4" w:space="0" w:color="auto"/>
              <w:right w:val="single" w:sz="4" w:space="0" w:color="auto"/>
            </w:tcBorders>
            <w:shd w:val="clear" w:color="000000" w:fill="FFFFFF"/>
            <w:vAlign w:val="center"/>
            <w:hideMark/>
          </w:tcPr>
          <w:p w:rsidR="00D137DA" w:rsidRPr="007447CE" w:rsidRDefault="00D137DA" w:rsidP="0096590F">
            <w:pPr>
              <w:rPr>
                <w:rFonts w:ascii="Arial Narrow" w:hAnsi="Arial Narrow" w:cs="Calibri"/>
                <w:color w:val="000000"/>
                <w:sz w:val="18"/>
                <w:lang w:eastAsia="es-CO"/>
              </w:rPr>
            </w:pPr>
            <w:r w:rsidRPr="007447CE">
              <w:rPr>
                <w:rFonts w:ascii="Arial Narrow" w:hAnsi="Arial Narrow" w:cs="Calibri"/>
                <w:color w:val="000000"/>
                <w:sz w:val="18"/>
                <w:lang w:eastAsia="es-CO"/>
              </w:rPr>
              <w:t xml:space="preserve">SUMINISTRO E INSTALACIÓN DE REPUESTOS E INSUMOS DE MANTENIMIENTO PREVENTIVO Y CORRECTIVO DE LA PLANTA GENERADORA DE EMERGENCIA MARCA CATERPILLAR MODELO 3412TTA DE LA UNIDAD PRESTADORA DE SALUD ANTIOQUIA: </w:t>
            </w:r>
            <w:r w:rsidRPr="007447CE">
              <w:rPr>
                <w:rFonts w:ascii="Arial Narrow" w:hAnsi="Arial Narrow" w:cs="Calibri"/>
                <w:b/>
                <w:bCs/>
                <w:color w:val="000000"/>
                <w:sz w:val="18"/>
                <w:u w:val="single"/>
                <w:lang w:eastAsia="es-CO"/>
              </w:rPr>
              <w:t>FILTRO DE AIRE</w:t>
            </w:r>
          </w:p>
        </w:tc>
        <w:tc>
          <w:tcPr>
            <w:tcW w:w="851" w:type="dxa"/>
            <w:tcBorders>
              <w:top w:val="nil"/>
              <w:left w:val="nil"/>
              <w:bottom w:val="single" w:sz="4" w:space="0" w:color="auto"/>
              <w:right w:val="single" w:sz="4" w:space="0" w:color="auto"/>
            </w:tcBorders>
            <w:shd w:val="clear" w:color="auto" w:fill="auto"/>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 xml:space="preserve">UNIDAD </w:t>
            </w:r>
          </w:p>
        </w:tc>
        <w:tc>
          <w:tcPr>
            <w:tcW w:w="567" w:type="dxa"/>
            <w:tcBorders>
              <w:top w:val="nil"/>
              <w:left w:val="nil"/>
              <w:bottom w:val="single" w:sz="4" w:space="0" w:color="auto"/>
              <w:right w:val="single" w:sz="4" w:space="0" w:color="auto"/>
            </w:tcBorders>
            <w:shd w:val="clear" w:color="auto" w:fill="auto"/>
            <w:noWrap/>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1</w:t>
            </w:r>
          </w:p>
        </w:tc>
        <w:tc>
          <w:tcPr>
            <w:tcW w:w="1412" w:type="dxa"/>
            <w:tcBorders>
              <w:top w:val="nil"/>
              <w:left w:val="nil"/>
              <w:bottom w:val="single" w:sz="4" w:space="0" w:color="auto"/>
              <w:right w:val="single" w:sz="4" w:space="0" w:color="auto"/>
            </w:tcBorders>
            <w:shd w:val="clear" w:color="auto" w:fill="FFFFFF" w:themeFill="background1"/>
            <w:noWrap/>
            <w:vAlign w:val="center"/>
            <w:hideMark/>
          </w:tcPr>
          <w:p w:rsidR="00D137DA" w:rsidRPr="007447CE" w:rsidRDefault="00D137DA" w:rsidP="0096590F">
            <w:pPr>
              <w:rPr>
                <w:rFonts w:ascii="Arial Narrow" w:hAnsi="Arial Narrow" w:cs="Calibri"/>
                <w:sz w:val="18"/>
                <w:lang w:eastAsia="es-CO"/>
              </w:rPr>
            </w:pPr>
            <w:r w:rsidRPr="007447CE">
              <w:rPr>
                <w:rFonts w:ascii="Arial Narrow" w:hAnsi="Arial Narrow" w:cs="Calibri"/>
                <w:sz w:val="18"/>
                <w:lang w:eastAsia="es-CO"/>
              </w:rPr>
              <w:t xml:space="preserve"> $693.722,02 </w:t>
            </w:r>
          </w:p>
        </w:tc>
      </w:tr>
      <w:tr w:rsidR="00D137DA" w:rsidRPr="007447CE" w:rsidTr="0096590F">
        <w:trPr>
          <w:trHeight w:val="20"/>
        </w:trPr>
        <w:tc>
          <w:tcPr>
            <w:tcW w:w="757" w:type="dxa"/>
            <w:tcBorders>
              <w:top w:val="nil"/>
              <w:left w:val="single" w:sz="4" w:space="0" w:color="auto"/>
              <w:bottom w:val="single" w:sz="4" w:space="0" w:color="auto"/>
              <w:right w:val="single" w:sz="4" w:space="0" w:color="auto"/>
            </w:tcBorders>
            <w:shd w:val="clear" w:color="auto" w:fill="auto"/>
            <w:noWrap/>
            <w:vAlign w:val="center"/>
            <w:hideMark/>
          </w:tcPr>
          <w:p w:rsidR="00D137DA" w:rsidRPr="007447CE" w:rsidRDefault="00D137DA" w:rsidP="0096590F">
            <w:pPr>
              <w:jc w:val="center"/>
              <w:rPr>
                <w:rFonts w:ascii="Arial Narrow" w:hAnsi="Arial Narrow" w:cs="Calibri"/>
                <w:b/>
                <w:bCs/>
                <w:color w:val="000000"/>
                <w:sz w:val="18"/>
                <w:lang w:eastAsia="es-CO"/>
              </w:rPr>
            </w:pPr>
            <w:r w:rsidRPr="007447CE">
              <w:rPr>
                <w:rFonts w:ascii="Arial Narrow" w:hAnsi="Arial Narrow" w:cs="Calibri"/>
                <w:b/>
                <w:bCs/>
                <w:color w:val="000000"/>
                <w:sz w:val="18"/>
                <w:lang w:eastAsia="es-CO"/>
              </w:rPr>
              <w:t>4</w:t>
            </w:r>
          </w:p>
        </w:tc>
        <w:tc>
          <w:tcPr>
            <w:tcW w:w="6042" w:type="dxa"/>
            <w:tcBorders>
              <w:top w:val="nil"/>
              <w:left w:val="nil"/>
              <w:bottom w:val="single" w:sz="4" w:space="0" w:color="auto"/>
              <w:right w:val="single" w:sz="4" w:space="0" w:color="auto"/>
            </w:tcBorders>
            <w:shd w:val="clear" w:color="000000" w:fill="FFFFFF"/>
            <w:vAlign w:val="center"/>
            <w:hideMark/>
          </w:tcPr>
          <w:p w:rsidR="00D137DA" w:rsidRPr="007447CE" w:rsidRDefault="00D137DA" w:rsidP="0096590F">
            <w:pPr>
              <w:rPr>
                <w:rFonts w:ascii="Arial Narrow" w:hAnsi="Arial Narrow" w:cs="Calibri"/>
                <w:color w:val="000000"/>
                <w:sz w:val="18"/>
                <w:lang w:eastAsia="es-CO"/>
              </w:rPr>
            </w:pPr>
            <w:r w:rsidRPr="007447CE">
              <w:rPr>
                <w:rFonts w:ascii="Arial Narrow" w:hAnsi="Arial Narrow" w:cs="Calibri"/>
                <w:color w:val="000000"/>
                <w:sz w:val="18"/>
                <w:lang w:eastAsia="es-CO"/>
              </w:rPr>
              <w:t xml:space="preserve">SUMINISTRO E INSTALACIÓN DE REPUESTOS E INSUMOS DE MANTENIMIENTO PREVENTIVO Y CORRECTIVO DE LA PLANTA GENERADORA DE EMERGENCIA MARCA CATERPILLAR MODELO 3412TTA DE LA UNIDAD PRESTADORA DE SALUD ANTIOQUIA: </w:t>
            </w:r>
            <w:r w:rsidRPr="007447CE">
              <w:rPr>
                <w:rFonts w:ascii="Arial Narrow" w:hAnsi="Arial Narrow" w:cs="Calibri"/>
                <w:b/>
                <w:bCs/>
                <w:color w:val="000000"/>
                <w:sz w:val="18"/>
                <w:u w:val="single"/>
                <w:lang w:eastAsia="es-CO"/>
              </w:rPr>
              <w:t>FILTRO DE COMBUSTIBLE</w:t>
            </w:r>
          </w:p>
        </w:tc>
        <w:tc>
          <w:tcPr>
            <w:tcW w:w="851" w:type="dxa"/>
            <w:tcBorders>
              <w:top w:val="nil"/>
              <w:left w:val="nil"/>
              <w:bottom w:val="single" w:sz="4" w:space="0" w:color="auto"/>
              <w:right w:val="single" w:sz="4" w:space="0" w:color="auto"/>
            </w:tcBorders>
            <w:shd w:val="clear" w:color="auto" w:fill="auto"/>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 xml:space="preserve">UNIDAD </w:t>
            </w:r>
          </w:p>
        </w:tc>
        <w:tc>
          <w:tcPr>
            <w:tcW w:w="567" w:type="dxa"/>
            <w:tcBorders>
              <w:top w:val="nil"/>
              <w:left w:val="nil"/>
              <w:bottom w:val="single" w:sz="4" w:space="0" w:color="auto"/>
              <w:right w:val="single" w:sz="4" w:space="0" w:color="auto"/>
            </w:tcBorders>
            <w:shd w:val="clear" w:color="auto" w:fill="auto"/>
            <w:noWrap/>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1</w:t>
            </w:r>
          </w:p>
        </w:tc>
        <w:tc>
          <w:tcPr>
            <w:tcW w:w="1412" w:type="dxa"/>
            <w:tcBorders>
              <w:top w:val="nil"/>
              <w:left w:val="nil"/>
              <w:bottom w:val="single" w:sz="4" w:space="0" w:color="auto"/>
              <w:right w:val="single" w:sz="4" w:space="0" w:color="auto"/>
            </w:tcBorders>
            <w:shd w:val="clear" w:color="auto" w:fill="FFFFFF" w:themeFill="background1"/>
            <w:noWrap/>
            <w:vAlign w:val="center"/>
            <w:hideMark/>
          </w:tcPr>
          <w:p w:rsidR="00D137DA" w:rsidRPr="007447CE" w:rsidRDefault="00D137DA" w:rsidP="0096590F">
            <w:pPr>
              <w:rPr>
                <w:rFonts w:ascii="Arial Narrow" w:hAnsi="Arial Narrow" w:cs="Calibri"/>
                <w:sz w:val="18"/>
                <w:lang w:eastAsia="es-CO"/>
              </w:rPr>
            </w:pPr>
            <w:r w:rsidRPr="007447CE">
              <w:rPr>
                <w:rFonts w:ascii="Arial Narrow" w:hAnsi="Arial Narrow" w:cs="Calibri"/>
                <w:sz w:val="18"/>
                <w:lang w:eastAsia="es-CO"/>
              </w:rPr>
              <w:t xml:space="preserve"> $360.118,11 </w:t>
            </w:r>
          </w:p>
        </w:tc>
      </w:tr>
      <w:tr w:rsidR="00D137DA" w:rsidRPr="007447CE" w:rsidTr="0096590F">
        <w:trPr>
          <w:trHeight w:val="20"/>
        </w:trPr>
        <w:tc>
          <w:tcPr>
            <w:tcW w:w="757" w:type="dxa"/>
            <w:tcBorders>
              <w:top w:val="nil"/>
              <w:left w:val="single" w:sz="4" w:space="0" w:color="auto"/>
              <w:bottom w:val="single" w:sz="4" w:space="0" w:color="auto"/>
              <w:right w:val="single" w:sz="4" w:space="0" w:color="auto"/>
            </w:tcBorders>
            <w:shd w:val="clear" w:color="auto" w:fill="auto"/>
            <w:noWrap/>
            <w:vAlign w:val="center"/>
            <w:hideMark/>
          </w:tcPr>
          <w:p w:rsidR="00D137DA" w:rsidRPr="007447CE" w:rsidRDefault="00D137DA" w:rsidP="0096590F">
            <w:pPr>
              <w:jc w:val="center"/>
              <w:rPr>
                <w:rFonts w:ascii="Arial Narrow" w:hAnsi="Arial Narrow" w:cs="Calibri"/>
                <w:b/>
                <w:bCs/>
                <w:color w:val="000000"/>
                <w:sz w:val="18"/>
                <w:lang w:eastAsia="es-CO"/>
              </w:rPr>
            </w:pPr>
            <w:r w:rsidRPr="007447CE">
              <w:rPr>
                <w:rFonts w:ascii="Arial Narrow" w:hAnsi="Arial Narrow" w:cs="Calibri"/>
                <w:b/>
                <w:bCs/>
                <w:color w:val="000000"/>
                <w:sz w:val="18"/>
                <w:lang w:eastAsia="es-CO"/>
              </w:rPr>
              <w:t>5</w:t>
            </w:r>
          </w:p>
        </w:tc>
        <w:tc>
          <w:tcPr>
            <w:tcW w:w="6042" w:type="dxa"/>
            <w:tcBorders>
              <w:top w:val="nil"/>
              <w:left w:val="nil"/>
              <w:bottom w:val="single" w:sz="4" w:space="0" w:color="auto"/>
              <w:right w:val="single" w:sz="4" w:space="0" w:color="auto"/>
            </w:tcBorders>
            <w:shd w:val="clear" w:color="000000" w:fill="FFFFFF"/>
            <w:vAlign w:val="center"/>
            <w:hideMark/>
          </w:tcPr>
          <w:p w:rsidR="00D137DA" w:rsidRPr="007447CE" w:rsidRDefault="00D137DA" w:rsidP="0096590F">
            <w:pPr>
              <w:rPr>
                <w:rFonts w:ascii="Arial Narrow" w:hAnsi="Arial Narrow" w:cs="Calibri"/>
                <w:color w:val="000000"/>
                <w:sz w:val="18"/>
                <w:lang w:eastAsia="es-CO"/>
              </w:rPr>
            </w:pPr>
            <w:r w:rsidRPr="007447CE">
              <w:rPr>
                <w:rFonts w:ascii="Arial Narrow" w:hAnsi="Arial Narrow" w:cs="Calibri"/>
                <w:color w:val="000000"/>
                <w:sz w:val="18"/>
                <w:lang w:eastAsia="es-CO"/>
              </w:rPr>
              <w:t xml:space="preserve">SUMINISTRO E INSTALACIÓN DE REPUESTOS E INSUMOS DE MANTENIMIENTO PREVENTIVO Y CORRECTIVO DE LA PLANTA GENERADORA DE EMERGENCIA MARCA CATERPILLAR MODELO 3412TTA DE LA UNIDAD PRESTADORA DE SALUD ANTIOQUIA: </w:t>
            </w:r>
            <w:r w:rsidRPr="007447CE">
              <w:rPr>
                <w:rFonts w:ascii="Arial Narrow" w:hAnsi="Arial Narrow" w:cs="Calibri"/>
                <w:b/>
                <w:bCs/>
                <w:color w:val="000000"/>
                <w:sz w:val="18"/>
                <w:u w:val="single"/>
                <w:lang w:eastAsia="es-CO"/>
              </w:rPr>
              <w:t>FILTRO SEPARADOR AGUA Y COMBUSTIBLE</w:t>
            </w:r>
          </w:p>
        </w:tc>
        <w:tc>
          <w:tcPr>
            <w:tcW w:w="851" w:type="dxa"/>
            <w:tcBorders>
              <w:top w:val="nil"/>
              <w:left w:val="nil"/>
              <w:bottom w:val="single" w:sz="4" w:space="0" w:color="auto"/>
              <w:right w:val="single" w:sz="4" w:space="0" w:color="auto"/>
            </w:tcBorders>
            <w:shd w:val="clear" w:color="auto" w:fill="auto"/>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 xml:space="preserve">UNIDAD </w:t>
            </w:r>
          </w:p>
        </w:tc>
        <w:tc>
          <w:tcPr>
            <w:tcW w:w="567" w:type="dxa"/>
            <w:tcBorders>
              <w:top w:val="nil"/>
              <w:left w:val="nil"/>
              <w:bottom w:val="single" w:sz="4" w:space="0" w:color="auto"/>
              <w:right w:val="single" w:sz="4" w:space="0" w:color="auto"/>
            </w:tcBorders>
            <w:shd w:val="clear" w:color="auto" w:fill="auto"/>
            <w:noWrap/>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1</w:t>
            </w:r>
          </w:p>
        </w:tc>
        <w:tc>
          <w:tcPr>
            <w:tcW w:w="1412" w:type="dxa"/>
            <w:tcBorders>
              <w:top w:val="nil"/>
              <w:left w:val="nil"/>
              <w:bottom w:val="single" w:sz="4" w:space="0" w:color="auto"/>
              <w:right w:val="single" w:sz="4" w:space="0" w:color="auto"/>
            </w:tcBorders>
            <w:shd w:val="clear" w:color="auto" w:fill="FFFFFF" w:themeFill="background1"/>
            <w:noWrap/>
            <w:vAlign w:val="center"/>
            <w:hideMark/>
          </w:tcPr>
          <w:p w:rsidR="00D137DA" w:rsidRPr="007447CE" w:rsidRDefault="00D137DA" w:rsidP="0096590F">
            <w:pPr>
              <w:rPr>
                <w:rFonts w:ascii="Arial Narrow" w:hAnsi="Arial Narrow" w:cs="Calibri"/>
                <w:sz w:val="18"/>
                <w:lang w:eastAsia="es-CO"/>
              </w:rPr>
            </w:pPr>
            <w:r w:rsidRPr="007447CE">
              <w:rPr>
                <w:rFonts w:ascii="Arial Narrow" w:hAnsi="Arial Narrow" w:cs="Calibri"/>
                <w:sz w:val="18"/>
                <w:lang w:eastAsia="es-CO"/>
              </w:rPr>
              <w:t xml:space="preserve"> $277.013,93 </w:t>
            </w:r>
          </w:p>
        </w:tc>
      </w:tr>
      <w:tr w:rsidR="00D137DA" w:rsidRPr="007447CE" w:rsidTr="0096590F">
        <w:trPr>
          <w:trHeight w:val="20"/>
        </w:trPr>
        <w:tc>
          <w:tcPr>
            <w:tcW w:w="757" w:type="dxa"/>
            <w:tcBorders>
              <w:top w:val="nil"/>
              <w:left w:val="single" w:sz="4" w:space="0" w:color="auto"/>
              <w:bottom w:val="single" w:sz="4" w:space="0" w:color="auto"/>
              <w:right w:val="single" w:sz="4" w:space="0" w:color="auto"/>
            </w:tcBorders>
            <w:shd w:val="clear" w:color="auto" w:fill="auto"/>
            <w:noWrap/>
            <w:vAlign w:val="center"/>
            <w:hideMark/>
          </w:tcPr>
          <w:p w:rsidR="00D137DA" w:rsidRPr="007447CE" w:rsidRDefault="00D137DA" w:rsidP="0096590F">
            <w:pPr>
              <w:jc w:val="center"/>
              <w:rPr>
                <w:rFonts w:ascii="Arial Narrow" w:hAnsi="Arial Narrow" w:cs="Calibri"/>
                <w:b/>
                <w:bCs/>
                <w:color w:val="000000"/>
                <w:sz w:val="18"/>
                <w:lang w:eastAsia="es-CO"/>
              </w:rPr>
            </w:pPr>
            <w:r w:rsidRPr="007447CE">
              <w:rPr>
                <w:rFonts w:ascii="Arial Narrow" w:hAnsi="Arial Narrow" w:cs="Calibri"/>
                <w:b/>
                <w:bCs/>
                <w:color w:val="000000"/>
                <w:sz w:val="18"/>
                <w:lang w:eastAsia="es-CO"/>
              </w:rPr>
              <w:t>6</w:t>
            </w:r>
          </w:p>
        </w:tc>
        <w:tc>
          <w:tcPr>
            <w:tcW w:w="6042" w:type="dxa"/>
            <w:tcBorders>
              <w:top w:val="nil"/>
              <w:left w:val="nil"/>
              <w:bottom w:val="single" w:sz="4" w:space="0" w:color="auto"/>
              <w:right w:val="single" w:sz="4" w:space="0" w:color="auto"/>
            </w:tcBorders>
            <w:shd w:val="clear" w:color="000000" w:fill="FFFFFF"/>
            <w:vAlign w:val="center"/>
            <w:hideMark/>
          </w:tcPr>
          <w:p w:rsidR="00D137DA" w:rsidRPr="007447CE" w:rsidRDefault="00D137DA" w:rsidP="0096590F">
            <w:pPr>
              <w:rPr>
                <w:rFonts w:ascii="Arial Narrow" w:hAnsi="Arial Narrow" w:cs="Calibri"/>
                <w:color w:val="000000"/>
                <w:sz w:val="18"/>
                <w:lang w:eastAsia="es-CO"/>
              </w:rPr>
            </w:pPr>
            <w:r w:rsidRPr="007447CE">
              <w:rPr>
                <w:rFonts w:ascii="Arial Narrow" w:hAnsi="Arial Narrow" w:cs="Calibri"/>
                <w:color w:val="000000"/>
                <w:sz w:val="18"/>
                <w:lang w:eastAsia="es-CO"/>
              </w:rPr>
              <w:t xml:space="preserve">SUMINISTRO E INSTALACIÓN DE REPUESTOS E INSUMOS PARA EL MANTENIMIENTO PREVENTIVO Y CORRECTIVO DE LA PLANTA GENERADORA DE ENERGÍA ELÉCTRICA DE EMERGENCIA MARCA CATERPILLAR MODELO 3412TTA DE LA UNIDAD PRESTADORA DE SALUD ANTIOQUIA: </w:t>
            </w:r>
            <w:r w:rsidRPr="007447CE">
              <w:rPr>
                <w:rFonts w:ascii="Arial Narrow" w:hAnsi="Arial Narrow" w:cs="Calibri"/>
                <w:b/>
                <w:bCs/>
                <w:color w:val="000000"/>
                <w:sz w:val="18"/>
                <w:u w:val="single"/>
                <w:lang w:eastAsia="es-CO"/>
              </w:rPr>
              <w:t>LIQUIDO REFRIGERANTE PARA RADIADOR X 5</w:t>
            </w:r>
          </w:p>
        </w:tc>
        <w:tc>
          <w:tcPr>
            <w:tcW w:w="851" w:type="dxa"/>
            <w:tcBorders>
              <w:top w:val="nil"/>
              <w:left w:val="nil"/>
              <w:bottom w:val="single" w:sz="4" w:space="0" w:color="auto"/>
              <w:right w:val="single" w:sz="4" w:space="0" w:color="auto"/>
            </w:tcBorders>
            <w:shd w:val="clear" w:color="auto" w:fill="auto"/>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 xml:space="preserve">UNIDAD </w:t>
            </w:r>
          </w:p>
        </w:tc>
        <w:tc>
          <w:tcPr>
            <w:tcW w:w="567" w:type="dxa"/>
            <w:tcBorders>
              <w:top w:val="nil"/>
              <w:left w:val="nil"/>
              <w:bottom w:val="single" w:sz="4" w:space="0" w:color="auto"/>
              <w:right w:val="single" w:sz="4" w:space="0" w:color="auto"/>
            </w:tcBorders>
            <w:shd w:val="clear" w:color="auto" w:fill="auto"/>
            <w:noWrap/>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1</w:t>
            </w:r>
          </w:p>
        </w:tc>
        <w:tc>
          <w:tcPr>
            <w:tcW w:w="1412" w:type="dxa"/>
            <w:tcBorders>
              <w:top w:val="nil"/>
              <w:left w:val="nil"/>
              <w:bottom w:val="single" w:sz="4" w:space="0" w:color="auto"/>
              <w:right w:val="single" w:sz="4" w:space="0" w:color="auto"/>
            </w:tcBorders>
            <w:shd w:val="clear" w:color="auto" w:fill="FFFFFF" w:themeFill="background1"/>
            <w:noWrap/>
            <w:vAlign w:val="center"/>
            <w:hideMark/>
          </w:tcPr>
          <w:p w:rsidR="00D137DA" w:rsidRPr="007447CE" w:rsidRDefault="00D137DA" w:rsidP="0096590F">
            <w:pPr>
              <w:rPr>
                <w:rFonts w:ascii="Arial Narrow" w:hAnsi="Arial Narrow" w:cs="Calibri"/>
                <w:sz w:val="18"/>
                <w:lang w:eastAsia="es-CO"/>
              </w:rPr>
            </w:pPr>
            <w:r w:rsidRPr="007447CE">
              <w:rPr>
                <w:rFonts w:ascii="Arial Narrow" w:hAnsi="Arial Narrow" w:cs="Calibri"/>
                <w:sz w:val="18"/>
                <w:lang w:eastAsia="es-CO"/>
              </w:rPr>
              <w:t xml:space="preserve"> $633.174,69 </w:t>
            </w:r>
          </w:p>
        </w:tc>
      </w:tr>
      <w:tr w:rsidR="00D137DA" w:rsidRPr="007447CE" w:rsidTr="0096590F">
        <w:trPr>
          <w:trHeight w:val="20"/>
        </w:trPr>
        <w:tc>
          <w:tcPr>
            <w:tcW w:w="757" w:type="dxa"/>
            <w:tcBorders>
              <w:top w:val="nil"/>
              <w:left w:val="single" w:sz="4" w:space="0" w:color="auto"/>
              <w:bottom w:val="single" w:sz="4" w:space="0" w:color="auto"/>
              <w:right w:val="single" w:sz="4" w:space="0" w:color="auto"/>
            </w:tcBorders>
            <w:shd w:val="clear" w:color="auto" w:fill="auto"/>
            <w:noWrap/>
            <w:vAlign w:val="center"/>
            <w:hideMark/>
          </w:tcPr>
          <w:p w:rsidR="00D137DA" w:rsidRPr="007447CE" w:rsidRDefault="00D137DA" w:rsidP="0096590F">
            <w:pPr>
              <w:jc w:val="center"/>
              <w:rPr>
                <w:rFonts w:ascii="Arial Narrow" w:hAnsi="Arial Narrow" w:cs="Calibri"/>
                <w:b/>
                <w:bCs/>
                <w:color w:val="000000"/>
                <w:sz w:val="18"/>
                <w:lang w:eastAsia="es-CO"/>
              </w:rPr>
            </w:pPr>
            <w:r w:rsidRPr="007447CE">
              <w:rPr>
                <w:rFonts w:ascii="Arial Narrow" w:hAnsi="Arial Narrow" w:cs="Calibri"/>
                <w:b/>
                <w:bCs/>
                <w:color w:val="000000"/>
                <w:sz w:val="18"/>
                <w:lang w:eastAsia="es-CO"/>
              </w:rPr>
              <w:t>7</w:t>
            </w:r>
          </w:p>
        </w:tc>
        <w:tc>
          <w:tcPr>
            <w:tcW w:w="6042" w:type="dxa"/>
            <w:tcBorders>
              <w:top w:val="nil"/>
              <w:left w:val="nil"/>
              <w:bottom w:val="single" w:sz="4" w:space="0" w:color="auto"/>
              <w:right w:val="single" w:sz="4" w:space="0" w:color="auto"/>
            </w:tcBorders>
            <w:shd w:val="clear" w:color="000000" w:fill="FFFFFF"/>
            <w:vAlign w:val="center"/>
            <w:hideMark/>
          </w:tcPr>
          <w:p w:rsidR="00D137DA" w:rsidRPr="007447CE" w:rsidRDefault="00D137DA" w:rsidP="0096590F">
            <w:pPr>
              <w:rPr>
                <w:rFonts w:ascii="Arial Narrow" w:hAnsi="Arial Narrow" w:cs="Calibri"/>
                <w:color w:val="000000"/>
                <w:sz w:val="18"/>
                <w:lang w:eastAsia="es-CO"/>
              </w:rPr>
            </w:pPr>
            <w:r w:rsidRPr="007447CE">
              <w:rPr>
                <w:rFonts w:ascii="Arial Narrow" w:hAnsi="Arial Narrow" w:cs="Calibri"/>
                <w:color w:val="000000"/>
                <w:sz w:val="18"/>
                <w:lang w:eastAsia="es-CO"/>
              </w:rPr>
              <w:t xml:space="preserve">SUMINISTRO E INSTALACIÓN DE REPUESTOS E INSUMOS PARA EL MANTENIMIENTO PREVENTIVO Y CORRECTIVO DE LA PLANTA GENERADORA DE ENERGÍA ELÉCTRICA DE EMERGENCIA MARCA CATERPILLAR MODELO 3412TTA DE LA UNIDAD PRESTADORA DE SALUD ANTIOQUIA: </w:t>
            </w:r>
            <w:r w:rsidRPr="007447CE">
              <w:rPr>
                <w:rFonts w:ascii="Arial Narrow" w:hAnsi="Arial Narrow" w:cs="Calibri"/>
                <w:b/>
                <w:bCs/>
                <w:color w:val="000000"/>
                <w:sz w:val="18"/>
                <w:u w:val="single"/>
                <w:lang w:eastAsia="es-CO"/>
              </w:rPr>
              <w:t>CAMBIO DE BATERÍAS DE ARRANQUE X 2</w:t>
            </w:r>
          </w:p>
        </w:tc>
        <w:tc>
          <w:tcPr>
            <w:tcW w:w="851" w:type="dxa"/>
            <w:tcBorders>
              <w:top w:val="nil"/>
              <w:left w:val="nil"/>
              <w:bottom w:val="single" w:sz="4" w:space="0" w:color="auto"/>
              <w:right w:val="single" w:sz="4" w:space="0" w:color="auto"/>
            </w:tcBorders>
            <w:shd w:val="clear" w:color="auto" w:fill="auto"/>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 xml:space="preserve">UNIDAD </w:t>
            </w:r>
          </w:p>
        </w:tc>
        <w:tc>
          <w:tcPr>
            <w:tcW w:w="567" w:type="dxa"/>
            <w:tcBorders>
              <w:top w:val="nil"/>
              <w:left w:val="nil"/>
              <w:bottom w:val="single" w:sz="4" w:space="0" w:color="auto"/>
              <w:right w:val="single" w:sz="4" w:space="0" w:color="auto"/>
            </w:tcBorders>
            <w:shd w:val="clear" w:color="auto" w:fill="auto"/>
            <w:noWrap/>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1</w:t>
            </w:r>
          </w:p>
        </w:tc>
        <w:tc>
          <w:tcPr>
            <w:tcW w:w="1412" w:type="dxa"/>
            <w:tcBorders>
              <w:top w:val="nil"/>
              <w:left w:val="nil"/>
              <w:bottom w:val="single" w:sz="4" w:space="0" w:color="auto"/>
              <w:right w:val="single" w:sz="4" w:space="0" w:color="auto"/>
            </w:tcBorders>
            <w:shd w:val="clear" w:color="auto" w:fill="FFFFFF" w:themeFill="background1"/>
            <w:noWrap/>
            <w:vAlign w:val="center"/>
            <w:hideMark/>
          </w:tcPr>
          <w:p w:rsidR="00D137DA" w:rsidRPr="007447CE" w:rsidRDefault="00D137DA" w:rsidP="0096590F">
            <w:pPr>
              <w:rPr>
                <w:rFonts w:ascii="Arial Narrow" w:hAnsi="Arial Narrow" w:cs="Calibri"/>
                <w:sz w:val="18"/>
                <w:lang w:eastAsia="es-CO"/>
              </w:rPr>
            </w:pPr>
            <w:r w:rsidRPr="007447CE">
              <w:rPr>
                <w:rFonts w:ascii="Arial Narrow" w:hAnsi="Arial Narrow" w:cs="Calibri"/>
                <w:sz w:val="18"/>
                <w:lang w:eastAsia="es-CO"/>
              </w:rPr>
              <w:t xml:space="preserve"> $1.939.097,49 </w:t>
            </w:r>
          </w:p>
        </w:tc>
      </w:tr>
      <w:tr w:rsidR="00D137DA" w:rsidRPr="007447CE" w:rsidTr="0096590F">
        <w:trPr>
          <w:trHeight w:val="384"/>
        </w:trPr>
        <w:tc>
          <w:tcPr>
            <w:tcW w:w="9629" w:type="dxa"/>
            <w:gridSpan w:val="5"/>
            <w:tcBorders>
              <w:top w:val="nil"/>
              <w:left w:val="single" w:sz="4" w:space="0" w:color="auto"/>
              <w:bottom w:val="single" w:sz="4" w:space="0" w:color="auto"/>
              <w:right w:val="single" w:sz="4" w:space="0" w:color="auto"/>
            </w:tcBorders>
            <w:shd w:val="clear" w:color="000000" w:fill="A6A6A6"/>
            <w:noWrap/>
            <w:hideMark/>
          </w:tcPr>
          <w:p w:rsidR="00D137DA" w:rsidRPr="007447CE" w:rsidRDefault="00D137DA" w:rsidP="0096590F">
            <w:pPr>
              <w:jc w:val="center"/>
              <w:rPr>
                <w:rFonts w:ascii="Arial Narrow" w:hAnsi="Arial Narrow" w:cs="Calibri"/>
                <w:b/>
                <w:bCs/>
                <w:color w:val="000000"/>
                <w:sz w:val="18"/>
                <w:lang w:eastAsia="es-CO"/>
              </w:rPr>
            </w:pPr>
          </w:p>
          <w:p w:rsidR="00D137DA" w:rsidRPr="007447CE" w:rsidRDefault="00D137DA" w:rsidP="0096590F">
            <w:pPr>
              <w:jc w:val="center"/>
              <w:rPr>
                <w:rFonts w:ascii="Arial Narrow" w:hAnsi="Arial Narrow" w:cs="Calibri"/>
                <w:b/>
                <w:bCs/>
                <w:color w:val="000000"/>
                <w:sz w:val="18"/>
                <w:lang w:eastAsia="es-CO"/>
              </w:rPr>
            </w:pPr>
            <w:r w:rsidRPr="007447CE">
              <w:rPr>
                <w:rFonts w:ascii="Arial Narrow" w:hAnsi="Arial Narrow" w:cs="Calibri"/>
                <w:b/>
                <w:bCs/>
                <w:color w:val="000000"/>
                <w:sz w:val="18"/>
                <w:lang w:eastAsia="es-CO"/>
              </w:rPr>
              <w:t xml:space="preserve">RUBRO PRESUPUESTAL </w:t>
            </w:r>
            <w:r>
              <w:rPr>
                <w:rFonts w:ascii="Arial Narrow" w:hAnsi="Arial Narrow" w:cs="Calibri"/>
                <w:b/>
                <w:bCs/>
                <w:color w:val="000000"/>
                <w:sz w:val="18"/>
                <w:lang w:eastAsia="es-CO"/>
              </w:rPr>
              <w:t>2</w:t>
            </w:r>
            <w:r w:rsidRPr="007447CE">
              <w:rPr>
                <w:rFonts w:ascii="Arial Narrow" w:hAnsi="Arial Narrow" w:cs="Calibri"/>
                <w:b/>
                <w:bCs/>
                <w:color w:val="000000"/>
                <w:sz w:val="18"/>
                <w:lang w:eastAsia="es-CO"/>
              </w:rPr>
              <w:t>: SERVICIO DE MANTENIMIENTO PREVENTIVO Y CORRECTIVO PARA PLANTA GENERADORA DE ENERGÍA ELÉCTRICA DE EMERGENCIA MARCA ECOMAX MODELO GDE20SS-T S/N: YND485D</w:t>
            </w:r>
          </w:p>
        </w:tc>
      </w:tr>
      <w:tr w:rsidR="00D137DA" w:rsidRPr="007447CE" w:rsidTr="0096590F">
        <w:trPr>
          <w:trHeight w:val="20"/>
        </w:trPr>
        <w:tc>
          <w:tcPr>
            <w:tcW w:w="757" w:type="dxa"/>
            <w:tcBorders>
              <w:top w:val="nil"/>
              <w:left w:val="single" w:sz="4" w:space="0" w:color="auto"/>
              <w:bottom w:val="single" w:sz="4" w:space="0" w:color="auto"/>
              <w:right w:val="single" w:sz="4" w:space="0" w:color="auto"/>
            </w:tcBorders>
            <w:shd w:val="clear" w:color="auto" w:fill="auto"/>
            <w:noWrap/>
            <w:vAlign w:val="center"/>
            <w:hideMark/>
          </w:tcPr>
          <w:p w:rsidR="00D137DA" w:rsidRPr="007447CE" w:rsidRDefault="00D137DA" w:rsidP="0096590F">
            <w:pPr>
              <w:jc w:val="center"/>
              <w:rPr>
                <w:rFonts w:ascii="Arial Narrow" w:hAnsi="Arial Narrow" w:cs="Calibri"/>
                <w:b/>
                <w:bCs/>
                <w:color w:val="000000"/>
                <w:sz w:val="18"/>
                <w:lang w:eastAsia="es-CO"/>
              </w:rPr>
            </w:pPr>
            <w:r w:rsidRPr="007447CE">
              <w:rPr>
                <w:rFonts w:ascii="Arial Narrow" w:hAnsi="Arial Narrow" w:cs="Calibri"/>
                <w:b/>
                <w:bCs/>
                <w:color w:val="000000"/>
                <w:sz w:val="18"/>
                <w:lang w:eastAsia="es-CO"/>
              </w:rPr>
              <w:t>1</w:t>
            </w:r>
          </w:p>
        </w:tc>
        <w:tc>
          <w:tcPr>
            <w:tcW w:w="6042" w:type="dxa"/>
            <w:tcBorders>
              <w:top w:val="nil"/>
              <w:left w:val="nil"/>
              <w:bottom w:val="single" w:sz="4" w:space="0" w:color="auto"/>
              <w:right w:val="single" w:sz="4" w:space="0" w:color="auto"/>
            </w:tcBorders>
            <w:shd w:val="clear" w:color="000000" w:fill="FFFFFF"/>
            <w:vAlign w:val="center"/>
            <w:hideMark/>
          </w:tcPr>
          <w:p w:rsidR="00D137DA" w:rsidRPr="007447CE" w:rsidRDefault="00D137DA" w:rsidP="0096590F">
            <w:pPr>
              <w:rPr>
                <w:rFonts w:ascii="Arial Narrow" w:hAnsi="Arial Narrow" w:cs="Calibri"/>
                <w:color w:val="000000"/>
                <w:sz w:val="18"/>
                <w:lang w:eastAsia="es-CO"/>
              </w:rPr>
            </w:pPr>
            <w:r w:rsidRPr="007447CE">
              <w:rPr>
                <w:rFonts w:ascii="Arial Narrow" w:hAnsi="Arial Narrow" w:cs="Calibri"/>
                <w:color w:val="000000"/>
                <w:sz w:val="18"/>
                <w:lang w:eastAsia="es-CO"/>
              </w:rPr>
              <w:t>SERVICIO DE MANTENIMIENTO PREVENTIVO PARA PLANTA GENERADORA DE ENERGÍA ELÉCTRICA DE EMERGENCIA MARCA ECOMAX MODELO GDE20SS-T S/N:</w:t>
            </w:r>
            <w:r w:rsidRPr="007447CE">
              <w:rPr>
                <w:rFonts w:ascii="Arial Narrow" w:hAnsi="Arial Narrow" w:cs="Times New Roman"/>
                <w:color w:val="000000"/>
                <w:sz w:val="18"/>
                <w:lang w:eastAsia="es-CO"/>
              </w:rPr>
              <w:t xml:space="preserve"> </w:t>
            </w:r>
            <w:r w:rsidRPr="007447CE">
              <w:rPr>
                <w:rFonts w:ascii="Arial Narrow" w:hAnsi="Arial Narrow"/>
                <w:color w:val="000000"/>
                <w:sz w:val="18"/>
                <w:lang w:eastAsia="es-CO"/>
              </w:rPr>
              <w:t xml:space="preserve">YND485D   </w:t>
            </w:r>
          </w:p>
        </w:tc>
        <w:tc>
          <w:tcPr>
            <w:tcW w:w="851" w:type="dxa"/>
            <w:tcBorders>
              <w:top w:val="nil"/>
              <w:left w:val="nil"/>
              <w:bottom w:val="single" w:sz="4" w:space="0" w:color="auto"/>
              <w:right w:val="single" w:sz="4" w:space="0" w:color="auto"/>
            </w:tcBorders>
            <w:shd w:val="clear" w:color="auto" w:fill="auto"/>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 xml:space="preserve">UNIDAD </w:t>
            </w:r>
          </w:p>
        </w:tc>
        <w:tc>
          <w:tcPr>
            <w:tcW w:w="567" w:type="dxa"/>
            <w:tcBorders>
              <w:top w:val="nil"/>
              <w:left w:val="nil"/>
              <w:bottom w:val="single" w:sz="4" w:space="0" w:color="auto"/>
              <w:right w:val="single" w:sz="4" w:space="0" w:color="auto"/>
            </w:tcBorders>
            <w:shd w:val="clear" w:color="auto" w:fill="auto"/>
            <w:noWrap/>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1</w:t>
            </w:r>
          </w:p>
        </w:tc>
        <w:tc>
          <w:tcPr>
            <w:tcW w:w="1412" w:type="dxa"/>
            <w:tcBorders>
              <w:top w:val="nil"/>
              <w:left w:val="nil"/>
              <w:bottom w:val="single" w:sz="4" w:space="0" w:color="auto"/>
              <w:right w:val="single" w:sz="4" w:space="0" w:color="auto"/>
            </w:tcBorders>
            <w:shd w:val="clear" w:color="auto" w:fill="FFFFFF" w:themeFill="background1"/>
            <w:noWrap/>
            <w:vAlign w:val="center"/>
            <w:hideMark/>
          </w:tcPr>
          <w:p w:rsidR="00D137DA" w:rsidRPr="007447CE" w:rsidRDefault="00D137DA" w:rsidP="0096590F">
            <w:pPr>
              <w:rPr>
                <w:rFonts w:ascii="Arial Narrow" w:hAnsi="Arial Narrow" w:cs="Calibri"/>
                <w:sz w:val="18"/>
                <w:lang w:eastAsia="es-CO"/>
              </w:rPr>
            </w:pPr>
            <w:r w:rsidRPr="007447CE">
              <w:rPr>
                <w:rFonts w:ascii="Arial Narrow" w:hAnsi="Arial Narrow" w:cs="Calibri"/>
                <w:sz w:val="18"/>
                <w:lang w:eastAsia="es-CO"/>
              </w:rPr>
              <w:t xml:space="preserve"> $627.523,55 </w:t>
            </w:r>
          </w:p>
        </w:tc>
      </w:tr>
      <w:tr w:rsidR="00D137DA" w:rsidRPr="007447CE" w:rsidTr="0096590F">
        <w:trPr>
          <w:trHeight w:val="20"/>
        </w:trPr>
        <w:tc>
          <w:tcPr>
            <w:tcW w:w="757" w:type="dxa"/>
            <w:tcBorders>
              <w:top w:val="nil"/>
              <w:left w:val="single" w:sz="4" w:space="0" w:color="auto"/>
              <w:bottom w:val="single" w:sz="4" w:space="0" w:color="auto"/>
              <w:right w:val="single" w:sz="4" w:space="0" w:color="auto"/>
            </w:tcBorders>
            <w:shd w:val="clear" w:color="auto" w:fill="auto"/>
            <w:noWrap/>
            <w:vAlign w:val="center"/>
            <w:hideMark/>
          </w:tcPr>
          <w:p w:rsidR="00D137DA" w:rsidRPr="007447CE" w:rsidRDefault="00D137DA" w:rsidP="0096590F">
            <w:pPr>
              <w:jc w:val="center"/>
              <w:rPr>
                <w:rFonts w:ascii="Arial Narrow" w:hAnsi="Arial Narrow" w:cs="Calibri"/>
                <w:b/>
                <w:bCs/>
                <w:color w:val="000000"/>
                <w:sz w:val="18"/>
                <w:lang w:eastAsia="es-CO"/>
              </w:rPr>
            </w:pPr>
            <w:r w:rsidRPr="007447CE">
              <w:rPr>
                <w:rFonts w:ascii="Arial Narrow" w:hAnsi="Arial Narrow" w:cs="Calibri"/>
                <w:b/>
                <w:bCs/>
                <w:color w:val="000000"/>
                <w:sz w:val="18"/>
                <w:lang w:eastAsia="es-CO"/>
              </w:rPr>
              <w:t>2</w:t>
            </w:r>
          </w:p>
        </w:tc>
        <w:tc>
          <w:tcPr>
            <w:tcW w:w="6042" w:type="dxa"/>
            <w:tcBorders>
              <w:top w:val="nil"/>
              <w:left w:val="nil"/>
              <w:bottom w:val="single" w:sz="4" w:space="0" w:color="auto"/>
              <w:right w:val="single" w:sz="4" w:space="0" w:color="auto"/>
            </w:tcBorders>
            <w:shd w:val="clear" w:color="000000" w:fill="FFFFFF"/>
            <w:vAlign w:val="center"/>
            <w:hideMark/>
          </w:tcPr>
          <w:p w:rsidR="00D137DA" w:rsidRPr="007447CE" w:rsidRDefault="00D137DA" w:rsidP="0096590F">
            <w:pPr>
              <w:rPr>
                <w:rFonts w:ascii="Arial Narrow" w:hAnsi="Arial Narrow" w:cs="Calibri"/>
                <w:color w:val="000000"/>
                <w:sz w:val="18"/>
                <w:lang w:eastAsia="es-CO"/>
              </w:rPr>
            </w:pPr>
            <w:r w:rsidRPr="007447CE">
              <w:rPr>
                <w:rFonts w:ascii="Arial Narrow" w:hAnsi="Arial Narrow" w:cs="Calibri"/>
                <w:color w:val="000000"/>
                <w:sz w:val="18"/>
                <w:lang w:eastAsia="es-CO"/>
              </w:rPr>
              <w:t xml:space="preserve">SUMINISTRO E INSTALACIÓN DE REPUESTOS E INSUMOS PARA EL MANTENIMIENTO PREVENTIVO Y CORRECTIVO PLANTA GENERADORA DE ENERGÍA ELÉCTRICA DE EMERGENCIA MARCA ECOMAX MODELO GDE20SS-T S/N: YND485D </w:t>
            </w:r>
            <w:proofErr w:type="gramStart"/>
            <w:r w:rsidRPr="007447CE">
              <w:rPr>
                <w:rFonts w:ascii="Arial Narrow" w:hAnsi="Arial Narrow" w:cs="Calibri"/>
                <w:color w:val="000000"/>
                <w:sz w:val="18"/>
                <w:lang w:eastAsia="es-CO"/>
              </w:rPr>
              <w:t xml:space="preserve">  :</w:t>
            </w:r>
            <w:proofErr w:type="gramEnd"/>
            <w:r w:rsidRPr="007447CE">
              <w:rPr>
                <w:rFonts w:ascii="Arial Narrow" w:hAnsi="Arial Narrow" w:cs="Calibri"/>
                <w:color w:val="000000"/>
                <w:sz w:val="18"/>
                <w:lang w:eastAsia="es-CO"/>
              </w:rPr>
              <w:t xml:space="preserve"> ACEITE MOTOR X 4</w:t>
            </w:r>
          </w:p>
        </w:tc>
        <w:tc>
          <w:tcPr>
            <w:tcW w:w="851" w:type="dxa"/>
            <w:tcBorders>
              <w:top w:val="nil"/>
              <w:left w:val="nil"/>
              <w:bottom w:val="single" w:sz="4" w:space="0" w:color="auto"/>
              <w:right w:val="single" w:sz="4" w:space="0" w:color="auto"/>
            </w:tcBorders>
            <w:shd w:val="clear" w:color="auto" w:fill="auto"/>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 xml:space="preserve">UNIDAD </w:t>
            </w:r>
          </w:p>
        </w:tc>
        <w:tc>
          <w:tcPr>
            <w:tcW w:w="567" w:type="dxa"/>
            <w:tcBorders>
              <w:top w:val="nil"/>
              <w:left w:val="nil"/>
              <w:bottom w:val="single" w:sz="4" w:space="0" w:color="auto"/>
              <w:right w:val="single" w:sz="4" w:space="0" w:color="auto"/>
            </w:tcBorders>
            <w:shd w:val="clear" w:color="auto" w:fill="auto"/>
            <w:noWrap/>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1</w:t>
            </w:r>
          </w:p>
        </w:tc>
        <w:tc>
          <w:tcPr>
            <w:tcW w:w="1412" w:type="dxa"/>
            <w:tcBorders>
              <w:top w:val="nil"/>
              <w:left w:val="nil"/>
              <w:bottom w:val="single" w:sz="4" w:space="0" w:color="auto"/>
              <w:right w:val="single" w:sz="4" w:space="0" w:color="auto"/>
            </w:tcBorders>
            <w:shd w:val="clear" w:color="auto" w:fill="FFFFFF" w:themeFill="background1"/>
            <w:noWrap/>
            <w:vAlign w:val="center"/>
            <w:hideMark/>
          </w:tcPr>
          <w:p w:rsidR="00D137DA" w:rsidRPr="007447CE" w:rsidRDefault="00D137DA" w:rsidP="0096590F">
            <w:pPr>
              <w:rPr>
                <w:rFonts w:ascii="Arial Narrow" w:hAnsi="Arial Narrow" w:cs="Calibri"/>
                <w:sz w:val="18"/>
                <w:lang w:eastAsia="es-CO"/>
              </w:rPr>
            </w:pPr>
            <w:r w:rsidRPr="007447CE">
              <w:rPr>
                <w:rFonts w:ascii="Arial Narrow" w:hAnsi="Arial Narrow" w:cs="Calibri"/>
                <w:sz w:val="18"/>
                <w:lang w:eastAsia="es-CO"/>
              </w:rPr>
              <w:t xml:space="preserve"> $1.124.516,16 </w:t>
            </w:r>
          </w:p>
        </w:tc>
      </w:tr>
      <w:tr w:rsidR="00D137DA" w:rsidRPr="007447CE" w:rsidTr="0096590F">
        <w:trPr>
          <w:trHeight w:val="20"/>
        </w:trPr>
        <w:tc>
          <w:tcPr>
            <w:tcW w:w="757" w:type="dxa"/>
            <w:tcBorders>
              <w:top w:val="nil"/>
              <w:left w:val="single" w:sz="4" w:space="0" w:color="auto"/>
              <w:bottom w:val="single" w:sz="4" w:space="0" w:color="auto"/>
              <w:right w:val="single" w:sz="4" w:space="0" w:color="auto"/>
            </w:tcBorders>
            <w:shd w:val="clear" w:color="auto" w:fill="auto"/>
            <w:noWrap/>
            <w:vAlign w:val="center"/>
            <w:hideMark/>
          </w:tcPr>
          <w:p w:rsidR="00D137DA" w:rsidRPr="007447CE" w:rsidRDefault="00D137DA" w:rsidP="0096590F">
            <w:pPr>
              <w:jc w:val="center"/>
              <w:rPr>
                <w:rFonts w:ascii="Arial Narrow" w:hAnsi="Arial Narrow" w:cs="Calibri"/>
                <w:b/>
                <w:bCs/>
                <w:color w:val="000000"/>
                <w:sz w:val="18"/>
                <w:lang w:eastAsia="es-CO"/>
              </w:rPr>
            </w:pPr>
            <w:r w:rsidRPr="007447CE">
              <w:rPr>
                <w:rFonts w:ascii="Arial Narrow" w:hAnsi="Arial Narrow" w:cs="Calibri"/>
                <w:b/>
                <w:bCs/>
                <w:color w:val="000000"/>
                <w:sz w:val="18"/>
                <w:lang w:eastAsia="es-CO"/>
              </w:rPr>
              <w:t>3</w:t>
            </w:r>
          </w:p>
        </w:tc>
        <w:tc>
          <w:tcPr>
            <w:tcW w:w="6042" w:type="dxa"/>
            <w:tcBorders>
              <w:top w:val="nil"/>
              <w:left w:val="nil"/>
              <w:bottom w:val="single" w:sz="4" w:space="0" w:color="auto"/>
              <w:right w:val="single" w:sz="4" w:space="0" w:color="auto"/>
            </w:tcBorders>
            <w:shd w:val="clear" w:color="000000" w:fill="FFFFFF"/>
            <w:vAlign w:val="center"/>
            <w:hideMark/>
          </w:tcPr>
          <w:p w:rsidR="00D137DA" w:rsidRPr="007447CE" w:rsidRDefault="00D137DA" w:rsidP="0096590F">
            <w:pPr>
              <w:rPr>
                <w:rFonts w:ascii="Arial Narrow" w:hAnsi="Arial Narrow" w:cs="Calibri"/>
                <w:color w:val="000000"/>
                <w:sz w:val="18"/>
                <w:lang w:eastAsia="es-CO"/>
              </w:rPr>
            </w:pPr>
            <w:r w:rsidRPr="007447CE">
              <w:rPr>
                <w:rFonts w:ascii="Arial Narrow" w:hAnsi="Arial Narrow" w:cs="Calibri"/>
                <w:color w:val="000000"/>
                <w:sz w:val="18"/>
                <w:lang w:eastAsia="es-CO"/>
              </w:rPr>
              <w:t>SUMINISTRO E INSTALACIÓN DE REPUESTOS E INSUMOS DE MANTENIMIENTO PREVENTIVO Y CORRECTIVO DE LA PLANTA GENERADORA DE EMERGENCIA MARCA ECOMAX MODELO GDE20SS-T S/N: YND485D: FILTRO DE AIRE</w:t>
            </w:r>
          </w:p>
        </w:tc>
        <w:tc>
          <w:tcPr>
            <w:tcW w:w="851" w:type="dxa"/>
            <w:tcBorders>
              <w:top w:val="nil"/>
              <w:left w:val="nil"/>
              <w:bottom w:val="single" w:sz="4" w:space="0" w:color="auto"/>
              <w:right w:val="single" w:sz="4" w:space="0" w:color="auto"/>
            </w:tcBorders>
            <w:shd w:val="clear" w:color="auto" w:fill="auto"/>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 xml:space="preserve">UNIDAD </w:t>
            </w:r>
          </w:p>
        </w:tc>
        <w:tc>
          <w:tcPr>
            <w:tcW w:w="567" w:type="dxa"/>
            <w:tcBorders>
              <w:top w:val="nil"/>
              <w:left w:val="nil"/>
              <w:bottom w:val="single" w:sz="4" w:space="0" w:color="auto"/>
              <w:right w:val="single" w:sz="4" w:space="0" w:color="auto"/>
            </w:tcBorders>
            <w:shd w:val="clear" w:color="auto" w:fill="auto"/>
            <w:noWrap/>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1</w:t>
            </w:r>
          </w:p>
        </w:tc>
        <w:tc>
          <w:tcPr>
            <w:tcW w:w="1412" w:type="dxa"/>
            <w:tcBorders>
              <w:top w:val="nil"/>
              <w:left w:val="nil"/>
              <w:bottom w:val="single" w:sz="4" w:space="0" w:color="auto"/>
              <w:right w:val="single" w:sz="4" w:space="0" w:color="auto"/>
            </w:tcBorders>
            <w:shd w:val="clear" w:color="auto" w:fill="FFFFFF" w:themeFill="background1"/>
            <w:noWrap/>
            <w:vAlign w:val="center"/>
            <w:hideMark/>
          </w:tcPr>
          <w:p w:rsidR="00D137DA" w:rsidRPr="007447CE" w:rsidRDefault="00D137DA" w:rsidP="0096590F">
            <w:pPr>
              <w:rPr>
                <w:rFonts w:ascii="Arial Narrow" w:hAnsi="Arial Narrow" w:cs="Calibri"/>
                <w:sz w:val="18"/>
                <w:lang w:eastAsia="es-CO"/>
              </w:rPr>
            </w:pPr>
            <w:r w:rsidRPr="007447CE">
              <w:rPr>
                <w:rFonts w:ascii="Arial Narrow" w:hAnsi="Arial Narrow" w:cs="Calibri"/>
                <w:sz w:val="18"/>
                <w:lang w:eastAsia="es-CO"/>
              </w:rPr>
              <w:t xml:space="preserve"> $611.818,01 </w:t>
            </w:r>
          </w:p>
        </w:tc>
      </w:tr>
      <w:tr w:rsidR="00D137DA" w:rsidRPr="007447CE" w:rsidTr="0096590F">
        <w:trPr>
          <w:trHeight w:val="20"/>
        </w:trPr>
        <w:tc>
          <w:tcPr>
            <w:tcW w:w="757" w:type="dxa"/>
            <w:tcBorders>
              <w:top w:val="nil"/>
              <w:left w:val="single" w:sz="4" w:space="0" w:color="auto"/>
              <w:bottom w:val="single" w:sz="4" w:space="0" w:color="auto"/>
              <w:right w:val="single" w:sz="4" w:space="0" w:color="auto"/>
            </w:tcBorders>
            <w:shd w:val="clear" w:color="auto" w:fill="auto"/>
            <w:noWrap/>
            <w:vAlign w:val="center"/>
            <w:hideMark/>
          </w:tcPr>
          <w:p w:rsidR="00D137DA" w:rsidRPr="007447CE" w:rsidRDefault="00D137DA" w:rsidP="0096590F">
            <w:pPr>
              <w:jc w:val="center"/>
              <w:rPr>
                <w:rFonts w:ascii="Arial Narrow" w:hAnsi="Arial Narrow" w:cs="Calibri"/>
                <w:b/>
                <w:bCs/>
                <w:color w:val="000000"/>
                <w:sz w:val="18"/>
                <w:lang w:eastAsia="es-CO"/>
              </w:rPr>
            </w:pPr>
            <w:r w:rsidRPr="007447CE">
              <w:rPr>
                <w:rFonts w:ascii="Arial Narrow" w:hAnsi="Arial Narrow" w:cs="Calibri"/>
                <w:b/>
                <w:bCs/>
                <w:color w:val="000000"/>
                <w:sz w:val="18"/>
                <w:lang w:eastAsia="es-CO"/>
              </w:rPr>
              <w:t>4</w:t>
            </w:r>
          </w:p>
        </w:tc>
        <w:tc>
          <w:tcPr>
            <w:tcW w:w="6042" w:type="dxa"/>
            <w:tcBorders>
              <w:top w:val="nil"/>
              <w:left w:val="nil"/>
              <w:bottom w:val="single" w:sz="4" w:space="0" w:color="auto"/>
              <w:right w:val="single" w:sz="4" w:space="0" w:color="auto"/>
            </w:tcBorders>
            <w:shd w:val="clear" w:color="000000" w:fill="FFFFFF"/>
            <w:vAlign w:val="center"/>
            <w:hideMark/>
          </w:tcPr>
          <w:p w:rsidR="00D137DA" w:rsidRPr="007447CE" w:rsidRDefault="00D137DA" w:rsidP="0096590F">
            <w:pPr>
              <w:rPr>
                <w:rFonts w:ascii="Arial Narrow" w:hAnsi="Arial Narrow" w:cs="Calibri"/>
                <w:color w:val="000000"/>
                <w:sz w:val="18"/>
                <w:lang w:eastAsia="es-CO"/>
              </w:rPr>
            </w:pPr>
            <w:r w:rsidRPr="007447CE">
              <w:rPr>
                <w:rFonts w:ascii="Arial Narrow" w:hAnsi="Arial Narrow" w:cs="Calibri"/>
                <w:color w:val="000000"/>
                <w:sz w:val="18"/>
                <w:lang w:eastAsia="es-CO"/>
              </w:rPr>
              <w:t>SUMINISTRO E INSTALACIÓN DE REPUESTOS E INSUMOS DE MANTENIMIENTO PREVENTIVO Y CORRECTIVO DE LA PLANTA GENERADORA DE EMERGENCIA MARCA ECOMAX MODELO GDE20SS-T S/N: YND485D: FILTRO DE COMBUSTIBLE.</w:t>
            </w:r>
          </w:p>
        </w:tc>
        <w:tc>
          <w:tcPr>
            <w:tcW w:w="851" w:type="dxa"/>
            <w:tcBorders>
              <w:top w:val="nil"/>
              <w:left w:val="nil"/>
              <w:bottom w:val="single" w:sz="4" w:space="0" w:color="auto"/>
              <w:right w:val="single" w:sz="4" w:space="0" w:color="auto"/>
            </w:tcBorders>
            <w:shd w:val="clear" w:color="auto" w:fill="auto"/>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 xml:space="preserve">UNIDAD </w:t>
            </w:r>
          </w:p>
        </w:tc>
        <w:tc>
          <w:tcPr>
            <w:tcW w:w="567" w:type="dxa"/>
            <w:tcBorders>
              <w:top w:val="nil"/>
              <w:left w:val="nil"/>
              <w:bottom w:val="single" w:sz="4" w:space="0" w:color="auto"/>
              <w:right w:val="single" w:sz="4" w:space="0" w:color="auto"/>
            </w:tcBorders>
            <w:shd w:val="clear" w:color="auto" w:fill="auto"/>
            <w:noWrap/>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1</w:t>
            </w:r>
          </w:p>
        </w:tc>
        <w:tc>
          <w:tcPr>
            <w:tcW w:w="1412" w:type="dxa"/>
            <w:tcBorders>
              <w:top w:val="nil"/>
              <w:left w:val="nil"/>
              <w:bottom w:val="single" w:sz="4" w:space="0" w:color="auto"/>
              <w:right w:val="single" w:sz="4" w:space="0" w:color="auto"/>
            </w:tcBorders>
            <w:shd w:val="clear" w:color="auto" w:fill="FFFFFF" w:themeFill="background1"/>
            <w:noWrap/>
            <w:vAlign w:val="center"/>
            <w:hideMark/>
          </w:tcPr>
          <w:p w:rsidR="00D137DA" w:rsidRPr="007447CE" w:rsidRDefault="00D137DA" w:rsidP="0096590F">
            <w:pPr>
              <w:rPr>
                <w:rFonts w:ascii="Arial Narrow" w:hAnsi="Arial Narrow" w:cs="Calibri"/>
                <w:sz w:val="18"/>
                <w:lang w:eastAsia="es-CO"/>
              </w:rPr>
            </w:pPr>
            <w:r w:rsidRPr="007447CE">
              <w:rPr>
                <w:rFonts w:ascii="Arial Narrow" w:hAnsi="Arial Narrow" w:cs="Calibri"/>
                <w:sz w:val="18"/>
                <w:lang w:eastAsia="es-CO"/>
              </w:rPr>
              <w:t xml:space="preserve"> $317.600,90 </w:t>
            </w:r>
          </w:p>
        </w:tc>
      </w:tr>
      <w:tr w:rsidR="00D137DA" w:rsidRPr="007447CE" w:rsidTr="0096590F">
        <w:trPr>
          <w:trHeight w:val="20"/>
        </w:trPr>
        <w:tc>
          <w:tcPr>
            <w:tcW w:w="7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37DA" w:rsidRPr="007447CE" w:rsidRDefault="00D137DA" w:rsidP="0096590F">
            <w:pPr>
              <w:jc w:val="center"/>
              <w:rPr>
                <w:rFonts w:ascii="Arial Narrow" w:hAnsi="Arial Narrow" w:cs="Calibri"/>
                <w:b/>
                <w:bCs/>
                <w:color w:val="000000"/>
                <w:sz w:val="18"/>
                <w:lang w:eastAsia="es-CO"/>
              </w:rPr>
            </w:pPr>
            <w:r w:rsidRPr="007447CE">
              <w:rPr>
                <w:rFonts w:ascii="Arial Narrow" w:hAnsi="Arial Narrow" w:cs="Calibri"/>
                <w:b/>
                <w:bCs/>
                <w:color w:val="000000"/>
                <w:sz w:val="18"/>
                <w:lang w:eastAsia="es-CO"/>
              </w:rPr>
              <w:lastRenderedPageBreak/>
              <w:t>5</w:t>
            </w:r>
          </w:p>
        </w:tc>
        <w:tc>
          <w:tcPr>
            <w:tcW w:w="60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137DA" w:rsidRPr="007447CE" w:rsidRDefault="00D137DA" w:rsidP="0096590F">
            <w:pPr>
              <w:rPr>
                <w:rFonts w:ascii="Arial Narrow" w:hAnsi="Arial Narrow" w:cs="Calibri"/>
                <w:color w:val="000000"/>
                <w:sz w:val="18"/>
                <w:lang w:eastAsia="es-CO"/>
              </w:rPr>
            </w:pPr>
            <w:r w:rsidRPr="007447CE">
              <w:rPr>
                <w:rFonts w:ascii="Arial Narrow" w:hAnsi="Arial Narrow" w:cs="Calibri"/>
                <w:color w:val="000000"/>
                <w:sz w:val="18"/>
                <w:lang w:eastAsia="es-CO"/>
              </w:rPr>
              <w:t>SUMINISTRO E INSTALACIÓN DE REPUESTOS E INSUMOS DE MANTENIMIENTO PREVENTIVO Y CORRECTIVO DE LA PLANTA GENERADORA DE EMERGENCIA MARCA ECOMAX MODELO GDE20SS-T S/N: YND485D: FILTRO SEPARADOR AGUA Y COMBUSTIBLE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 xml:space="preserve">UNIDAD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1</w:t>
            </w:r>
          </w:p>
        </w:tc>
        <w:tc>
          <w:tcPr>
            <w:tcW w:w="14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D137DA" w:rsidRPr="007447CE" w:rsidRDefault="00D137DA" w:rsidP="0096590F">
            <w:pPr>
              <w:rPr>
                <w:rFonts w:ascii="Arial Narrow" w:hAnsi="Arial Narrow" w:cs="Calibri"/>
                <w:sz w:val="18"/>
                <w:lang w:eastAsia="es-CO"/>
              </w:rPr>
            </w:pPr>
            <w:r w:rsidRPr="007447CE">
              <w:rPr>
                <w:rFonts w:ascii="Arial Narrow" w:hAnsi="Arial Narrow" w:cs="Calibri"/>
                <w:sz w:val="18"/>
                <w:lang w:eastAsia="es-CO"/>
              </w:rPr>
              <w:t xml:space="preserve"> $244.308,39 </w:t>
            </w:r>
          </w:p>
        </w:tc>
      </w:tr>
      <w:tr w:rsidR="00D137DA" w:rsidRPr="007447CE" w:rsidTr="0096590F">
        <w:trPr>
          <w:trHeight w:val="20"/>
        </w:trPr>
        <w:tc>
          <w:tcPr>
            <w:tcW w:w="7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37DA" w:rsidRPr="007447CE" w:rsidRDefault="00D137DA" w:rsidP="0096590F">
            <w:pPr>
              <w:jc w:val="center"/>
              <w:rPr>
                <w:rFonts w:ascii="Arial Narrow" w:hAnsi="Arial Narrow" w:cs="Calibri"/>
                <w:b/>
                <w:bCs/>
                <w:color w:val="000000"/>
                <w:sz w:val="18"/>
                <w:lang w:eastAsia="es-CO"/>
              </w:rPr>
            </w:pPr>
            <w:r w:rsidRPr="007447CE">
              <w:rPr>
                <w:rFonts w:ascii="Arial Narrow" w:hAnsi="Arial Narrow" w:cs="Calibri"/>
                <w:b/>
                <w:bCs/>
                <w:color w:val="000000"/>
                <w:sz w:val="18"/>
                <w:lang w:eastAsia="es-CO"/>
              </w:rPr>
              <w:t>6</w:t>
            </w:r>
          </w:p>
        </w:tc>
        <w:tc>
          <w:tcPr>
            <w:tcW w:w="6042" w:type="dxa"/>
            <w:tcBorders>
              <w:top w:val="single" w:sz="4" w:space="0" w:color="auto"/>
              <w:left w:val="nil"/>
              <w:bottom w:val="single" w:sz="4" w:space="0" w:color="auto"/>
              <w:right w:val="single" w:sz="4" w:space="0" w:color="auto"/>
            </w:tcBorders>
            <w:shd w:val="clear" w:color="000000" w:fill="FFFFFF"/>
            <w:vAlign w:val="center"/>
            <w:hideMark/>
          </w:tcPr>
          <w:p w:rsidR="00D137DA" w:rsidRPr="007447CE" w:rsidRDefault="00D137DA" w:rsidP="0096590F">
            <w:pPr>
              <w:rPr>
                <w:rFonts w:ascii="Arial Narrow" w:hAnsi="Arial Narrow" w:cs="Calibri"/>
                <w:color w:val="000000"/>
                <w:sz w:val="18"/>
                <w:lang w:eastAsia="es-CO"/>
              </w:rPr>
            </w:pPr>
            <w:r w:rsidRPr="007447CE">
              <w:rPr>
                <w:rFonts w:ascii="Arial Narrow" w:hAnsi="Arial Narrow" w:cs="Calibri"/>
                <w:color w:val="000000"/>
                <w:sz w:val="18"/>
                <w:lang w:eastAsia="es-CO"/>
              </w:rPr>
              <w:t>SUMINISTRO E INSTALACIÓN DE REPUESTOS E INSUMOS PARA EL MANTENIMIENTO PREVENTIVO Y CORRECTIVO DE LA PLANTA GENERADORA DE ENERGÍA ELÉCTRICA DE EMERGENCIA MARCA ECOMAX MODELO GDE20SS-T S/N: YND485D: LIQUIDO REFRIGERANTE PARA RADIADOR X 5</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 xml:space="preserve">UNIDAD </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1</w:t>
            </w:r>
          </w:p>
        </w:tc>
        <w:tc>
          <w:tcPr>
            <w:tcW w:w="1412"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D137DA" w:rsidRPr="007447CE" w:rsidRDefault="00D137DA" w:rsidP="0096590F">
            <w:pPr>
              <w:rPr>
                <w:rFonts w:ascii="Arial Narrow" w:hAnsi="Arial Narrow" w:cs="Calibri"/>
                <w:sz w:val="18"/>
                <w:lang w:eastAsia="es-CO"/>
              </w:rPr>
            </w:pPr>
            <w:r w:rsidRPr="007447CE">
              <w:rPr>
                <w:rFonts w:ascii="Arial Narrow" w:hAnsi="Arial Narrow" w:cs="Calibri"/>
                <w:sz w:val="18"/>
                <w:lang w:eastAsia="es-CO"/>
              </w:rPr>
              <w:t xml:space="preserve"> $558.419,17 </w:t>
            </w:r>
          </w:p>
        </w:tc>
      </w:tr>
      <w:tr w:rsidR="00D137DA" w:rsidRPr="007447CE" w:rsidTr="0096590F">
        <w:trPr>
          <w:trHeight w:val="20"/>
        </w:trPr>
        <w:tc>
          <w:tcPr>
            <w:tcW w:w="757" w:type="dxa"/>
            <w:tcBorders>
              <w:top w:val="nil"/>
              <w:left w:val="single" w:sz="4" w:space="0" w:color="auto"/>
              <w:bottom w:val="single" w:sz="4" w:space="0" w:color="auto"/>
              <w:right w:val="single" w:sz="4" w:space="0" w:color="auto"/>
            </w:tcBorders>
            <w:shd w:val="clear" w:color="auto" w:fill="auto"/>
            <w:noWrap/>
            <w:vAlign w:val="center"/>
            <w:hideMark/>
          </w:tcPr>
          <w:p w:rsidR="00D137DA" w:rsidRPr="007447CE" w:rsidRDefault="00D137DA" w:rsidP="0096590F">
            <w:pPr>
              <w:jc w:val="center"/>
              <w:rPr>
                <w:rFonts w:ascii="Arial Narrow" w:hAnsi="Arial Narrow" w:cs="Calibri"/>
                <w:b/>
                <w:bCs/>
                <w:color w:val="000000"/>
                <w:sz w:val="18"/>
                <w:lang w:eastAsia="es-CO"/>
              </w:rPr>
            </w:pPr>
            <w:r w:rsidRPr="007447CE">
              <w:rPr>
                <w:rFonts w:ascii="Arial Narrow" w:hAnsi="Arial Narrow" w:cs="Calibri"/>
                <w:b/>
                <w:bCs/>
                <w:color w:val="000000"/>
                <w:sz w:val="18"/>
                <w:lang w:eastAsia="es-CO"/>
              </w:rPr>
              <w:t>7</w:t>
            </w:r>
          </w:p>
        </w:tc>
        <w:tc>
          <w:tcPr>
            <w:tcW w:w="6042" w:type="dxa"/>
            <w:tcBorders>
              <w:top w:val="nil"/>
              <w:left w:val="nil"/>
              <w:bottom w:val="single" w:sz="4" w:space="0" w:color="auto"/>
              <w:right w:val="single" w:sz="4" w:space="0" w:color="auto"/>
            </w:tcBorders>
            <w:shd w:val="clear" w:color="000000" w:fill="FFFFFF"/>
            <w:vAlign w:val="center"/>
            <w:hideMark/>
          </w:tcPr>
          <w:p w:rsidR="00D137DA" w:rsidRPr="007447CE" w:rsidRDefault="00D137DA" w:rsidP="0096590F">
            <w:pPr>
              <w:rPr>
                <w:rFonts w:ascii="Arial Narrow" w:hAnsi="Arial Narrow" w:cs="Calibri"/>
                <w:color w:val="000000"/>
                <w:sz w:val="18"/>
                <w:lang w:eastAsia="es-CO"/>
              </w:rPr>
            </w:pPr>
            <w:r w:rsidRPr="007447CE">
              <w:rPr>
                <w:rFonts w:ascii="Arial Narrow" w:hAnsi="Arial Narrow" w:cs="Calibri"/>
                <w:color w:val="000000"/>
                <w:sz w:val="18"/>
                <w:lang w:eastAsia="es-CO"/>
              </w:rPr>
              <w:t>SUMINISTRO E INSTALACIÓN DE REPUESTOS E INSUMOS PARA EL MANTENIMIENTO PREVENTIVO Y CORRECTIVO DE LA PLANTA GENERADORA DE ENERGÍA ELÉCTRICA DE EMERGENCIA MARCA ECOMAX MODELO GDE20SS-T S/N: YND485D: CAMBIO DE BATERÍAS DE ARRANQUE X 2</w:t>
            </w:r>
          </w:p>
        </w:tc>
        <w:tc>
          <w:tcPr>
            <w:tcW w:w="851" w:type="dxa"/>
            <w:tcBorders>
              <w:top w:val="nil"/>
              <w:left w:val="nil"/>
              <w:bottom w:val="single" w:sz="4" w:space="0" w:color="auto"/>
              <w:right w:val="single" w:sz="4" w:space="0" w:color="auto"/>
            </w:tcBorders>
            <w:shd w:val="clear" w:color="auto" w:fill="auto"/>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 xml:space="preserve">UNIDAD </w:t>
            </w:r>
          </w:p>
        </w:tc>
        <w:tc>
          <w:tcPr>
            <w:tcW w:w="567" w:type="dxa"/>
            <w:tcBorders>
              <w:top w:val="nil"/>
              <w:left w:val="nil"/>
              <w:bottom w:val="single" w:sz="4" w:space="0" w:color="auto"/>
              <w:right w:val="single" w:sz="4" w:space="0" w:color="auto"/>
            </w:tcBorders>
            <w:shd w:val="clear" w:color="auto" w:fill="auto"/>
            <w:noWrap/>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1</w:t>
            </w:r>
          </w:p>
        </w:tc>
        <w:tc>
          <w:tcPr>
            <w:tcW w:w="1412" w:type="dxa"/>
            <w:tcBorders>
              <w:top w:val="nil"/>
              <w:left w:val="nil"/>
              <w:bottom w:val="single" w:sz="4" w:space="0" w:color="auto"/>
              <w:right w:val="single" w:sz="4" w:space="0" w:color="auto"/>
            </w:tcBorders>
            <w:shd w:val="clear" w:color="auto" w:fill="FFFFFF" w:themeFill="background1"/>
            <w:noWrap/>
            <w:vAlign w:val="center"/>
            <w:hideMark/>
          </w:tcPr>
          <w:p w:rsidR="00D137DA" w:rsidRPr="007447CE" w:rsidRDefault="00D137DA" w:rsidP="0096590F">
            <w:pPr>
              <w:rPr>
                <w:rFonts w:ascii="Arial Narrow" w:hAnsi="Arial Narrow" w:cs="Calibri"/>
                <w:sz w:val="18"/>
                <w:lang w:eastAsia="es-CO"/>
              </w:rPr>
            </w:pPr>
            <w:r w:rsidRPr="007447CE">
              <w:rPr>
                <w:rFonts w:ascii="Arial Narrow" w:hAnsi="Arial Narrow" w:cs="Calibri"/>
                <w:sz w:val="18"/>
                <w:lang w:eastAsia="es-CO"/>
              </w:rPr>
              <w:t xml:space="preserve"> $1.710.158,72 </w:t>
            </w:r>
          </w:p>
        </w:tc>
      </w:tr>
      <w:tr w:rsidR="00D137DA" w:rsidRPr="007447CE" w:rsidTr="0096590F">
        <w:trPr>
          <w:trHeight w:val="20"/>
        </w:trPr>
        <w:tc>
          <w:tcPr>
            <w:tcW w:w="757" w:type="dxa"/>
            <w:tcBorders>
              <w:top w:val="nil"/>
              <w:left w:val="single" w:sz="4" w:space="0" w:color="auto"/>
              <w:bottom w:val="single" w:sz="4" w:space="0" w:color="auto"/>
              <w:right w:val="single" w:sz="4" w:space="0" w:color="auto"/>
            </w:tcBorders>
            <w:shd w:val="clear" w:color="auto" w:fill="auto"/>
            <w:noWrap/>
            <w:vAlign w:val="center"/>
            <w:hideMark/>
          </w:tcPr>
          <w:p w:rsidR="00D137DA" w:rsidRPr="007447CE" w:rsidRDefault="00D137DA" w:rsidP="0096590F">
            <w:pPr>
              <w:jc w:val="center"/>
              <w:rPr>
                <w:rFonts w:ascii="Arial Narrow" w:hAnsi="Arial Narrow" w:cs="Calibri"/>
                <w:b/>
                <w:bCs/>
                <w:color w:val="000000"/>
                <w:sz w:val="18"/>
                <w:lang w:eastAsia="es-CO"/>
              </w:rPr>
            </w:pPr>
            <w:r w:rsidRPr="007447CE">
              <w:rPr>
                <w:rFonts w:ascii="Arial Narrow" w:hAnsi="Arial Narrow" w:cs="Calibri"/>
                <w:b/>
                <w:bCs/>
                <w:color w:val="000000"/>
                <w:sz w:val="18"/>
                <w:lang w:eastAsia="es-CO"/>
              </w:rPr>
              <w:t>8</w:t>
            </w:r>
          </w:p>
        </w:tc>
        <w:tc>
          <w:tcPr>
            <w:tcW w:w="6042" w:type="dxa"/>
            <w:tcBorders>
              <w:top w:val="nil"/>
              <w:left w:val="nil"/>
              <w:bottom w:val="single" w:sz="4" w:space="0" w:color="auto"/>
              <w:right w:val="single" w:sz="4" w:space="0" w:color="auto"/>
            </w:tcBorders>
            <w:shd w:val="clear" w:color="000000" w:fill="FFFFFF"/>
            <w:vAlign w:val="center"/>
            <w:hideMark/>
          </w:tcPr>
          <w:p w:rsidR="00D137DA" w:rsidRPr="007447CE" w:rsidRDefault="00D137DA" w:rsidP="0096590F">
            <w:pPr>
              <w:rPr>
                <w:rFonts w:ascii="Arial Narrow" w:hAnsi="Arial Narrow" w:cs="Calibri"/>
                <w:color w:val="000000"/>
                <w:sz w:val="18"/>
                <w:lang w:eastAsia="es-CO"/>
              </w:rPr>
            </w:pPr>
            <w:r w:rsidRPr="007447CE">
              <w:rPr>
                <w:rFonts w:ascii="Arial Narrow" w:hAnsi="Arial Narrow" w:cs="Calibri"/>
                <w:color w:val="000000"/>
                <w:sz w:val="18"/>
                <w:lang w:eastAsia="es-CO"/>
              </w:rPr>
              <w:t>SUMINISTRO E INSTALACIÓN DE REPUESTOS E INSUMOS PARA EL MANTENIMIENTO PREVENTIVO Y CORRECTIVO DE LA PLANTA GENERADORA DE ENERGÍA ELÉCTRICA DE EMERGENCIA MARCA ECOMAX MODELO GDE20SS-T S/N: YND485D: ACEITE MULTIGRADO ENERMAX 15W-40</w:t>
            </w:r>
          </w:p>
        </w:tc>
        <w:tc>
          <w:tcPr>
            <w:tcW w:w="851" w:type="dxa"/>
            <w:tcBorders>
              <w:top w:val="nil"/>
              <w:left w:val="nil"/>
              <w:bottom w:val="single" w:sz="4" w:space="0" w:color="auto"/>
              <w:right w:val="single" w:sz="4" w:space="0" w:color="auto"/>
            </w:tcBorders>
            <w:shd w:val="clear" w:color="auto" w:fill="auto"/>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 </w:t>
            </w:r>
          </w:p>
        </w:tc>
        <w:tc>
          <w:tcPr>
            <w:tcW w:w="567" w:type="dxa"/>
            <w:tcBorders>
              <w:top w:val="nil"/>
              <w:left w:val="nil"/>
              <w:bottom w:val="single" w:sz="4" w:space="0" w:color="auto"/>
              <w:right w:val="single" w:sz="4" w:space="0" w:color="auto"/>
            </w:tcBorders>
            <w:shd w:val="clear" w:color="auto" w:fill="auto"/>
            <w:noWrap/>
            <w:vAlign w:val="center"/>
            <w:hideMark/>
          </w:tcPr>
          <w:p w:rsidR="00D137DA" w:rsidRPr="007447CE" w:rsidRDefault="00D137DA" w:rsidP="0096590F">
            <w:pPr>
              <w:jc w:val="center"/>
              <w:rPr>
                <w:rFonts w:ascii="Arial Narrow" w:hAnsi="Arial Narrow" w:cs="Calibri"/>
                <w:color w:val="000000"/>
                <w:sz w:val="18"/>
                <w:lang w:eastAsia="es-CO"/>
              </w:rPr>
            </w:pPr>
            <w:r w:rsidRPr="007447CE">
              <w:rPr>
                <w:rFonts w:ascii="Arial Narrow" w:hAnsi="Arial Narrow" w:cs="Calibri"/>
                <w:color w:val="000000"/>
                <w:sz w:val="18"/>
                <w:lang w:eastAsia="es-CO"/>
              </w:rPr>
              <w:t> </w:t>
            </w:r>
          </w:p>
        </w:tc>
        <w:tc>
          <w:tcPr>
            <w:tcW w:w="1412" w:type="dxa"/>
            <w:tcBorders>
              <w:top w:val="nil"/>
              <w:left w:val="nil"/>
              <w:bottom w:val="single" w:sz="4" w:space="0" w:color="auto"/>
              <w:right w:val="single" w:sz="4" w:space="0" w:color="auto"/>
            </w:tcBorders>
            <w:shd w:val="clear" w:color="auto" w:fill="FFFFFF" w:themeFill="background1"/>
            <w:noWrap/>
            <w:vAlign w:val="center"/>
            <w:hideMark/>
          </w:tcPr>
          <w:p w:rsidR="00D137DA" w:rsidRPr="007447CE" w:rsidRDefault="00D137DA" w:rsidP="0096590F">
            <w:pPr>
              <w:rPr>
                <w:rFonts w:ascii="Arial Narrow" w:hAnsi="Arial Narrow" w:cs="Calibri"/>
                <w:sz w:val="18"/>
                <w:lang w:eastAsia="es-CO"/>
              </w:rPr>
            </w:pPr>
            <w:r w:rsidRPr="007447CE">
              <w:rPr>
                <w:rFonts w:ascii="Arial Narrow" w:hAnsi="Arial Narrow" w:cs="Calibri"/>
                <w:sz w:val="18"/>
                <w:lang w:eastAsia="es-CO"/>
              </w:rPr>
              <w:t xml:space="preserve"> $112.700,00 </w:t>
            </w:r>
          </w:p>
        </w:tc>
      </w:tr>
    </w:tbl>
    <w:p w:rsidR="0047687E" w:rsidRPr="004752F5" w:rsidRDefault="0047687E" w:rsidP="00D137DA">
      <w:pPr>
        <w:jc w:val="center"/>
        <w:rPr>
          <w:b/>
        </w:rPr>
      </w:pPr>
    </w:p>
    <w:p w:rsidR="00D137DA" w:rsidRPr="007447CE" w:rsidRDefault="00D137DA" w:rsidP="00D137DA">
      <w:pPr>
        <w:pStyle w:val="Prrafodelista"/>
        <w:tabs>
          <w:tab w:val="left" w:pos="240"/>
          <w:tab w:val="left" w:pos="6210"/>
        </w:tabs>
        <w:ind w:left="0"/>
        <w:rPr>
          <w:rFonts w:cs="Arial"/>
          <w:szCs w:val="32"/>
        </w:rPr>
      </w:pPr>
      <w:r w:rsidRPr="007447CE">
        <w:rPr>
          <w:rFonts w:cs="Arial"/>
          <w:szCs w:val="32"/>
        </w:rPr>
        <w:t xml:space="preserve">El precio presentado por el oferente debe cubrir todos los costos de los diferentes impuestos, descuentos, imprevistos, gastos de administración y utilidad del oferente. </w:t>
      </w:r>
    </w:p>
    <w:p w:rsidR="00D137DA" w:rsidRPr="007447CE" w:rsidRDefault="00D137DA" w:rsidP="00D137DA">
      <w:pPr>
        <w:pStyle w:val="Prrafodelista"/>
        <w:tabs>
          <w:tab w:val="left" w:pos="240"/>
          <w:tab w:val="left" w:pos="6210"/>
        </w:tabs>
        <w:ind w:left="0"/>
        <w:rPr>
          <w:rFonts w:cs="Arial"/>
          <w:szCs w:val="32"/>
        </w:rPr>
      </w:pPr>
    </w:p>
    <w:p w:rsidR="00D137DA" w:rsidRPr="007447CE" w:rsidRDefault="00D137DA" w:rsidP="00D137DA">
      <w:pPr>
        <w:pStyle w:val="Prrafodelista"/>
        <w:tabs>
          <w:tab w:val="left" w:pos="240"/>
          <w:tab w:val="left" w:pos="6210"/>
        </w:tabs>
        <w:ind w:left="0"/>
        <w:rPr>
          <w:rFonts w:cs="Arial"/>
          <w:b/>
          <w:szCs w:val="32"/>
        </w:rPr>
      </w:pPr>
      <w:r w:rsidRPr="007447CE">
        <w:rPr>
          <w:rFonts w:cs="Arial"/>
          <w:szCs w:val="32"/>
        </w:rPr>
        <w:t>Si el oferente no discrimina el impuesto al valor agregado los bienes causan algún tipo de impuesto, La unidad prestadora de salud Antioquia, lo considerará incluido en el valor ofertado y así lo aceptará el Proponente.</w:t>
      </w:r>
    </w:p>
    <w:p w:rsidR="00D137DA" w:rsidRPr="007447CE" w:rsidRDefault="00D137DA" w:rsidP="00D137DA">
      <w:pPr>
        <w:pStyle w:val="Prrafodelista"/>
        <w:tabs>
          <w:tab w:val="left" w:pos="240"/>
          <w:tab w:val="left" w:pos="6210"/>
        </w:tabs>
        <w:ind w:left="0"/>
        <w:rPr>
          <w:rFonts w:cs="Arial"/>
          <w:szCs w:val="32"/>
        </w:rPr>
      </w:pPr>
    </w:p>
    <w:p w:rsidR="00D137DA" w:rsidRPr="007447CE" w:rsidRDefault="00D137DA" w:rsidP="00D137DA">
      <w:pPr>
        <w:rPr>
          <w:szCs w:val="32"/>
        </w:rPr>
      </w:pPr>
      <w:r w:rsidRPr="007447CE">
        <w:rPr>
          <w:b/>
          <w:szCs w:val="32"/>
          <w:u w:val="single"/>
        </w:rPr>
        <w:t>Nota 1:</w:t>
      </w:r>
      <w:r w:rsidRPr="007447CE">
        <w:rPr>
          <w:szCs w:val="32"/>
        </w:rPr>
        <w:t xml:space="preserve"> teniendo en cuenta que se trata de un contrato de mantenimiento que se ejecutará en tracto sucesivo, la Policía Nacional – La unidad prestadora de salud Antioquia, adjudicará la totalidad del presupuesto asignado del presente proceso.</w:t>
      </w:r>
    </w:p>
    <w:p w:rsidR="00D137DA" w:rsidRPr="007447CE" w:rsidRDefault="00D137DA" w:rsidP="00D137DA">
      <w:pPr>
        <w:rPr>
          <w:szCs w:val="32"/>
        </w:rPr>
      </w:pPr>
    </w:p>
    <w:p w:rsidR="00D137DA" w:rsidRPr="007447CE" w:rsidRDefault="00D137DA" w:rsidP="00D137DA">
      <w:pPr>
        <w:rPr>
          <w:szCs w:val="32"/>
        </w:rPr>
      </w:pPr>
      <w:r w:rsidRPr="007447CE">
        <w:rPr>
          <w:b/>
          <w:szCs w:val="32"/>
          <w:u w:val="single"/>
        </w:rPr>
        <w:t>Nota 2:</w:t>
      </w:r>
      <w:r w:rsidRPr="007447CE">
        <w:rPr>
          <w:szCs w:val="32"/>
        </w:rPr>
        <w:t xml:space="preserve"> se informa a los oferentes que el valor ofertado en el presente formulario es evaluativo y que el valor a adjudicar es el total del presupuesto asignado por grupo </w:t>
      </w:r>
    </w:p>
    <w:p w:rsidR="00D137DA" w:rsidRPr="007447CE" w:rsidRDefault="00D137DA" w:rsidP="00D137DA">
      <w:pPr>
        <w:rPr>
          <w:szCs w:val="32"/>
        </w:rPr>
      </w:pPr>
    </w:p>
    <w:p w:rsidR="00D137DA" w:rsidRPr="00AA13E9" w:rsidRDefault="00D137DA" w:rsidP="00D137DA">
      <w:pPr>
        <w:rPr>
          <w:sz w:val="12"/>
        </w:rPr>
      </w:pPr>
      <w:r w:rsidRPr="007447CE">
        <w:rPr>
          <w:b/>
          <w:szCs w:val="32"/>
          <w:u w:val="single"/>
        </w:rPr>
        <w:t>Nota 3:</w:t>
      </w:r>
      <w:r w:rsidRPr="007447CE">
        <w:rPr>
          <w:szCs w:val="32"/>
        </w:rPr>
        <w:t xml:space="preserve"> el oferente deberá diligenciar en el </w:t>
      </w:r>
      <w:r w:rsidRPr="007447CE">
        <w:rPr>
          <w:b/>
          <w:szCs w:val="32"/>
          <w:u w:val="single"/>
        </w:rPr>
        <w:t xml:space="preserve">cuestionario </w:t>
      </w:r>
      <w:r w:rsidRPr="007447CE">
        <w:rPr>
          <w:szCs w:val="32"/>
        </w:rPr>
        <w:t xml:space="preserve">que se encuentra en el SECOP II, nombrado </w:t>
      </w:r>
      <w:r w:rsidRPr="007447CE">
        <w:rPr>
          <w:b/>
          <w:i/>
          <w:szCs w:val="32"/>
          <w:u w:val="single"/>
        </w:rPr>
        <w:t>“EL OFERENTE DEBERÁ DILIGENCIAR EL VALOR TOTAL DEL PRESUPUESTO ASIGNADO COMO SOLICITA LA ENTIDAD. "</w:t>
      </w:r>
      <w:r w:rsidRPr="007447CE">
        <w:rPr>
          <w:szCs w:val="32"/>
        </w:rPr>
        <w:t xml:space="preserve"> el valor total del presupuesto asignado por grupo como lo solicita la unidad</w:t>
      </w:r>
      <w:r w:rsidRPr="00AA13E9">
        <w:rPr>
          <w:sz w:val="12"/>
        </w:rPr>
        <w:t>.</w:t>
      </w:r>
    </w:p>
    <w:p w:rsidR="00D137DA" w:rsidRDefault="00D137DA" w:rsidP="002E407E">
      <w:pPr>
        <w:rPr>
          <w:b/>
        </w:rPr>
      </w:pPr>
    </w:p>
    <w:p w:rsidR="00D137DA" w:rsidRDefault="00D137DA" w:rsidP="002E407E">
      <w:pPr>
        <w:rPr>
          <w:b/>
        </w:rPr>
      </w:pPr>
    </w:p>
    <w:p w:rsidR="00D137DA" w:rsidRPr="004752F5" w:rsidRDefault="00D137DA" w:rsidP="002E407E">
      <w:pPr>
        <w:rPr>
          <w:b/>
        </w:rPr>
      </w:pPr>
    </w:p>
    <w:p w:rsidR="0047687E" w:rsidRPr="00D137DA" w:rsidRDefault="0047687E" w:rsidP="00900B03">
      <w:pPr>
        <w:rPr>
          <w:b/>
        </w:rPr>
      </w:pPr>
      <w:r w:rsidRPr="004752F5">
        <w:rPr>
          <w:b/>
        </w:rPr>
        <w:t>NOMBRE DEL PROPONENTE</w:t>
      </w:r>
      <w:r w:rsidRPr="004752F5">
        <w:rPr>
          <w:b/>
        </w:rPr>
        <w:tab/>
      </w:r>
      <w:r w:rsidRPr="004752F5">
        <w:rPr>
          <w:b/>
        </w:rPr>
        <w:tab/>
      </w:r>
      <w:r w:rsidRPr="004752F5">
        <w:rPr>
          <w:b/>
        </w:rPr>
        <w:tab/>
        <w:t xml:space="preserve">: </w:t>
      </w:r>
    </w:p>
    <w:p w:rsidR="0047687E" w:rsidRPr="00D137DA" w:rsidRDefault="0047687E" w:rsidP="00900B03">
      <w:pPr>
        <w:rPr>
          <w:b/>
        </w:rPr>
      </w:pPr>
      <w:r w:rsidRPr="004752F5">
        <w:rPr>
          <w:b/>
        </w:rPr>
        <w:t>NIT o C.C.</w:t>
      </w:r>
      <w:r w:rsidRPr="004752F5">
        <w:rPr>
          <w:b/>
        </w:rPr>
        <w:tab/>
        <w:t xml:space="preserve"> </w:t>
      </w:r>
    </w:p>
    <w:p w:rsidR="0047687E" w:rsidRPr="00D137DA" w:rsidRDefault="0047687E" w:rsidP="00900B03">
      <w:pPr>
        <w:rPr>
          <w:b/>
        </w:rPr>
      </w:pPr>
      <w:r w:rsidRPr="004752F5">
        <w:rPr>
          <w:b/>
        </w:rPr>
        <w:t>NOMBRE DEL REPRESENTANTE LEGAL</w:t>
      </w:r>
      <w:r w:rsidRPr="004752F5">
        <w:rPr>
          <w:b/>
        </w:rPr>
        <w:tab/>
        <w:t xml:space="preserve">: </w:t>
      </w:r>
    </w:p>
    <w:p w:rsidR="0047687E" w:rsidRPr="00D137DA" w:rsidRDefault="0047687E" w:rsidP="00900B03">
      <w:pPr>
        <w:rPr>
          <w:b/>
        </w:rPr>
      </w:pPr>
      <w:r w:rsidRPr="004752F5">
        <w:rPr>
          <w:b/>
        </w:rPr>
        <w:t>C.C.</w:t>
      </w:r>
      <w:r w:rsidRPr="004752F5">
        <w:rPr>
          <w:b/>
        </w:rPr>
        <w:tab/>
      </w:r>
      <w:r w:rsidRPr="004752F5">
        <w:rPr>
          <w:b/>
        </w:rPr>
        <w:tab/>
      </w:r>
      <w:r w:rsidRPr="004752F5">
        <w:rPr>
          <w:b/>
        </w:rPr>
        <w:tab/>
      </w:r>
      <w:r w:rsidRPr="004752F5">
        <w:rPr>
          <w:b/>
        </w:rPr>
        <w:tab/>
      </w:r>
      <w:r w:rsidRPr="004752F5">
        <w:rPr>
          <w:b/>
        </w:rPr>
        <w:tab/>
        <w:t>De</w:t>
      </w:r>
    </w:p>
    <w:p w:rsidR="0047687E" w:rsidRPr="00D137DA" w:rsidRDefault="0047687E" w:rsidP="00900B03">
      <w:pPr>
        <w:rPr>
          <w:b/>
        </w:rPr>
      </w:pPr>
      <w:r w:rsidRPr="004752F5">
        <w:rPr>
          <w:b/>
        </w:rPr>
        <w:t>FIRMA DEL REPRESENTANTE LEGAL</w:t>
      </w:r>
      <w:r w:rsidRPr="004752F5">
        <w:rPr>
          <w:b/>
        </w:rPr>
        <w:tab/>
        <w:t xml:space="preserve">: </w:t>
      </w:r>
    </w:p>
    <w:p w:rsidR="0047687E" w:rsidRPr="00D137DA" w:rsidRDefault="0047687E" w:rsidP="00900B03">
      <w:pPr>
        <w:rPr>
          <w:b/>
        </w:rPr>
      </w:pPr>
      <w:r w:rsidRPr="004752F5">
        <w:rPr>
          <w:b/>
        </w:rPr>
        <w:t>DIRECCIÓN</w:t>
      </w:r>
      <w:r w:rsidRPr="004752F5">
        <w:rPr>
          <w:b/>
        </w:rPr>
        <w:tab/>
      </w:r>
      <w:r w:rsidRPr="004752F5">
        <w:rPr>
          <w:b/>
        </w:rPr>
        <w:tab/>
      </w:r>
      <w:r w:rsidRPr="004752F5">
        <w:rPr>
          <w:b/>
        </w:rPr>
        <w:tab/>
      </w:r>
      <w:r w:rsidRPr="004752F5">
        <w:rPr>
          <w:b/>
        </w:rPr>
        <w:tab/>
      </w:r>
      <w:r w:rsidRPr="004752F5">
        <w:rPr>
          <w:b/>
        </w:rPr>
        <w:tab/>
        <w:t xml:space="preserve">: </w:t>
      </w:r>
    </w:p>
    <w:p w:rsidR="0047687E" w:rsidRPr="00D137DA" w:rsidRDefault="0047687E" w:rsidP="00900B03">
      <w:pPr>
        <w:rPr>
          <w:b/>
        </w:rPr>
      </w:pPr>
      <w:r w:rsidRPr="004752F5">
        <w:rPr>
          <w:b/>
        </w:rPr>
        <w:t>TELÉFONO</w:t>
      </w:r>
      <w:r w:rsidRPr="004752F5">
        <w:rPr>
          <w:b/>
        </w:rPr>
        <w:tab/>
      </w:r>
      <w:r w:rsidRPr="004752F5">
        <w:rPr>
          <w:b/>
        </w:rPr>
        <w:tab/>
      </w:r>
      <w:r w:rsidRPr="004752F5">
        <w:rPr>
          <w:b/>
        </w:rPr>
        <w:tab/>
      </w:r>
      <w:r w:rsidRPr="004752F5">
        <w:rPr>
          <w:b/>
        </w:rPr>
        <w:tab/>
      </w:r>
      <w:r w:rsidRPr="004752F5">
        <w:rPr>
          <w:b/>
        </w:rPr>
        <w:tab/>
        <w:t>:</w:t>
      </w:r>
    </w:p>
    <w:p w:rsidR="0047687E" w:rsidRPr="004752F5" w:rsidRDefault="0047687E" w:rsidP="002E407E">
      <w:pPr>
        <w:rPr>
          <w:b/>
        </w:rPr>
      </w:pPr>
      <w:r w:rsidRPr="004752F5">
        <w:rPr>
          <w:b/>
        </w:rPr>
        <w:t>E-MAIL</w:t>
      </w:r>
      <w:r w:rsidRPr="004752F5">
        <w:rPr>
          <w:b/>
        </w:rPr>
        <w:tab/>
      </w:r>
      <w:r w:rsidRPr="004752F5">
        <w:rPr>
          <w:b/>
        </w:rPr>
        <w:tab/>
      </w:r>
      <w:r w:rsidRPr="004752F5">
        <w:rPr>
          <w:b/>
        </w:rPr>
        <w:tab/>
      </w:r>
      <w:r w:rsidRPr="004752F5">
        <w:rPr>
          <w:b/>
        </w:rPr>
        <w:tab/>
      </w:r>
      <w:r w:rsidRPr="004752F5">
        <w:rPr>
          <w:b/>
        </w:rPr>
        <w:tab/>
      </w:r>
      <w:r w:rsidRPr="004752F5">
        <w:rPr>
          <w:b/>
        </w:rPr>
        <w:tab/>
        <w:t>:</w:t>
      </w:r>
    </w:p>
    <w:p w:rsidR="0047687E" w:rsidRDefault="0047687E">
      <w:pPr>
        <w:autoSpaceDE/>
        <w:autoSpaceDN/>
        <w:rPr>
          <w:b/>
        </w:rPr>
      </w:pPr>
    </w:p>
    <w:p w:rsidR="0047687E" w:rsidRPr="004752F5" w:rsidRDefault="0047687E" w:rsidP="00D137DA">
      <w:pPr>
        <w:autoSpaceDE/>
        <w:autoSpaceDN/>
        <w:rPr>
          <w:b/>
        </w:rPr>
      </w:pPr>
      <w:r w:rsidRPr="004752F5">
        <w:rPr>
          <w:b/>
        </w:rPr>
        <w:br w:type="page"/>
      </w:r>
    </w:p>
    <w:p w:rsidR="0047687E" w:rsidRPr="004752F5" w:rsidRDefault="0047687E" w:rsidP="009632FB">
      <w:pPr>
        <w:jc w:val="center"/>
        <w:rPr>
          <w:b/>
        </w:rPr>
      </w:pPr>
      <w:r w:rsidRPr="004752F5">
        <w:rPr>
          <w:b/>
        </w:rPr>
        <w:lastRenderedPageBreak/>
        <w:t>ANEXO No. 6</w:t>
      </w:r>
    </w:p>
    <w:p w:rsidR="0047687E" w:rsidRPr="004752F5" w:rsidRDefault="0047687E" w:rsidP="009632FB">
      <w:pPr>
        <w:pStyle w:val="Ttulo"/>
        <w:jc w:val="left"/>
        <w:rPr>
          <w:rFonts w:cs="Arial"/>
          <w:sz w:val="20"/>
        </w:rPr>
      </w:pPr>
    </w:p>
    <w:p w:rsidR="0047687E" w:rsidRPr="004752F5" w:rsidRDefault="0047687E" w:rsidP="005F7135">
      <w:pPr>
        <w:pStyle w:val="Textoindependiente"/>
        <w:jc w:val="center"/>
        <w:rPr>
          <w:rFonts w:cs="Arial"/>
          <w:b/>
          <w:sz w:val="20"/>
        </w:rPr>
      </w:pPr>
      <w:r w:rsidRPr="004752F5">
        <w:rPr>
          <w:rFonts w:cs="Arial"/>
          <w:b/>
          <w:sz w:val="20"/>
        </w:rPr>
        <w:t>CERTIFICADO DE INHABILIDADES E INCOMPATIBILIDADES</w:t>
      </w:r>
    </w:p>
    <w:p w:rsidR="0047687E" w:rsidRPr="004752F5" w:rsidRDefault="0047687E" w:rsidP="005F7135">
      <w:pPr>
        <w:pStyle w:val="Textoindependiente"/>
        <w:jc w:val="center"/>
        <w:rPr>
          <w:rFonts w:cs="Arial"/>
          <w:b/>
          <w:sz w:val="20"/>
        </w:rPr>
      </w:pPr>
      <w:r w:rsidRPr="004752F5">
        <w:rPr>
          <w:rFonts w:cs="Arial"/>
          <w:b/>
          <w:sz w:val="20"/>
        </w:rPr>
        <w:t>PERSONA JURÍDICA</w:t>
      </w:r>
    </w:p>
    <w:p w:rsidR="0047687E" w:rsidRPr="004752F5" w:rsidRDefault="0047687E" w:rsidP="009632FB">
      <w:pPr>
        <w:jc w:val="center"/>
        <w:rPr>
          <w:sz w:val="22"/>
        </w:rPr>
      </w:pPr>
    </w:p>
    <w:p w:rsidR="0047687E" w:rsidRPr="004752F5" w:rsidRDefault="0047687E" w:rsidP="009632FB">
      <w:pPr>
        <w:pStyle w:val="Encabezado"/>
        <w:rPr>
          <w:lang w:val="es-MX"/>
        </w:rPr>
      </w:pPr>
      <w:r w:rsidRPr="004752F5">
        <w:rPr>
          <w:lang w:val="es-MX"/>
        </w:rPr>
        <w:t xml:space="preserve">Envigado, Antioquia ______ de_____________ </w:t>
      </w:r>
      <w:r>
        <w:rPr>
          <w:lang w:val="es-MX"/>
        </w:rPr>
        <w:t>2026</w:t>
      </w:r>
      <w:r w:rsidRPr="004752F5">
        <w:rPr>
          <w:lang w:val="es-MX"/>
        </w:rPr>
        <w:t>.</w:t>
      </w:r>
    </w:p>
    <w:p w:rsidR="0047687E" w:rsidRPr="004752F5" w:rsidRDefault="0047687E" w:rsidP="009632FB">
      <w:pPr>
        <w:pStyle w:val="Encabezado"/>
        <w:rPr>
          <w:lang w:val="es-MX"/>
        </w:rPr>
      </w:pPr>
    </w:p>
    <w:p w:rsidR="0047687E" w:rsidRPr="004752F5" w:rsidRDefault="0047687E" w:rsidP="009632FB">
      <w:r w:rsidRPr="004752F5">
        <w:t xml:space="preserve">Señores </w:t>
      </w:r>
    </w:p>
    <w:p w:rsidR="0047687E" w:rsidRPr="004752F5" w:rsidRDefault="0047687E" w:rsidP="009632FB"/>
    <w:p w:rsidR="0047687E" w:rsidRPr="004752F5" w:rsidRDefault="0047687E" w:rsidP="009632FB">
      <w:pPr>
        <w:rPr>
          <w:b/>
          <w:lang w:val="es-MX"/>
        </w:rPr>
      </w:pPr>
      <w:r w:rsidRPr="004752F5">
        <w:rPr>
          <w:b/>
          <w:lang w:val="es-MX"/>
        </w:rPr>
        <w:t>POLICÍA NACIONAL</w:t>
      </w:r>
    </w:p>
    <w:p w:rsidR="0047687E" w:rsidRPr="004752F5" w:rsidRDefault="0047687E" w:rsidP="009632FB">
      <w:pPr>
        <w:rPr>
          <w:b/>
          <w:lang w:val="es-MX"/>
        </w:rPr>
      </w:pPr>
      <w:r w:rsidRPr="004752F5">
        <w:rPr>
          <w:b/>
          <w:lang w:val="es-MX"/>
        </w:rPr>
        <w:t xml:space="preserve">UNIDAD PRESTADORA DE SALUD ANTIOQUIA </w:t>
      </w:r>
    </w:p>
    <w:p w:rsidR="0047687E" w:rsidRPr="004752F5" w:rsidRDefault="0047687E" w:rsidP="009632FB">
      <w:pPr>
        <w:pStyle w:val="Ttulo"/>
        <w:ind w:left="-540" w:firstLine="540"/>
        <w:jc w:val="left"/>
        <w:rPr>
          <w:rFonts w:eastAsia="Calibri" w:cs="Arial"/>
          <w:b w:val="0"/>
          <w:sz w:val="20"/>
          <w:szCs w:val="22"/>
        </w:rPr>
      </w:pPr>
      <w:r w:rsidRPr="004752F5">
        <w:rPr>
          <w:rFonts w:eastAsia="Calibri" w:cs="Arial"/>
          <w:b w:val="0"/>
          <w:sz w:val="20"/>
          <w:szCs w:val="22"/>
        </w:rPr>
        <w:t xml:space="preserve">Carrera 43a 48 c sur – 45 </w:t>
      </w:r>
    </w:p>
    <w:p w:rsidR="0047687E" w:rsidRPr="004752F5" w:rsidRDefault="0047687E" w:rsidP="009632FB">
      <w:pPr>
        <w:pStyle w:val="Ttulo"/>
        <w:ind w:left="-540" w:firstLine="540"/>
        <w:jc w:val="left"/>
        <w:rPr>
          <w:rFonts w:eastAsia="Calibri" w:cs="Arial"/>
          <w:b w:val="0"/>
          <w:sz w:val="20"/>
          <w:szCs w:val="22"/>
        </w:rPr>
      </w:pPr>
      <w:r w:rsidRPr="004752F5">
        <w:rPr>
          <w:rFonts w:eastAsia="Calibri" w:cs="Arial"/>
          <w:b w:val="0"/>
          <w:sz w:val="20"/>
          <w:szCs w:val="22"/>
        </w:rPr>
        <w:t>Envigado - Antioquia</w:t>
      </w:r>
    </w:p>
    <w:p w:rsidR="0047687E" w:rsidRPr="004752F5" w:rsidRDefault="0047687E" w:rsidP="009632FB">
      <w:pPr>
        <w:adjustRightInd w:val="0"/>
        <w:rPr>
          <w:sz w:val="16"/>
        </w:rPr>
      </w:pPr>
    </w:p>
    <w:p w:rsidR="0047687E" w:rsidRPr="004752F5" w:rsidRDefault="0047687E" w:rsidP="009632FB">
      <w:pPr>
        <w:adjustRightInd w:val="0"/>
        <w:rPr>
          <w:sz w:val="16"/>
        </w:rPr>
      </w:pPr>
    </w:p>
    <w:p w:rsidR="0047687E" w:rsidRPr="008234A3" w:rsidRDefault="0047687E" w:rsidP="00E33E00">
      <w:pPr>
        <w:rPr>
          <w:b/>
        </w:rPr>
      </w:pPr>
      <w:proofErr w:type="spellStart"/>
      <w:r w:rsidRPr="00E31C1A">
        <w:t>Ref</w:t>
      </w:r>
      <w:proofErr w:type="spellEnd"/>
      <w:r w:rsidRPr="00E31C1A">
        <w:t xml:space="preserve">: </w:t>
      </w:r>
      <w:r>
        <w:t xml:space="preserve"> </w:t>
      </w:r>
      <w:r w:rsidRPr="004752F5">
        <w:rPr>
          <w:b/>
        </w:rPr>
        <w:t xml:space="preserve">PN </w:t>
      </w:r>
      <w:r>
        <w:rPr>
          <w:b/>
        </w:rPr>
        <w:t>UPRES</w:t>
      </w:r>
      <w:r w:rsidRPr="004752F5">
        <w:rPr>
          <w:b/>
        </w:rPr>
        <w:t xml:space="preserve"> DEANT</w:t>
      </w:r>
      <w:r>
        <w:rPr>
          <w:b/>
        </w:rPr>
        <w:t xml:space="preserve"> </w:t>
      </w:r>
      <w:r w:rsidRPr="00F42344">
        <w:rPr>
          <w:b/>
          <w:noProof/>
        </w:rPr>
        <w:t>MIC</w:t>
      </w:r>
      <w:r w:rsidRPr="004752F5">
        <w:rPr>
          <w:b/>
        </w:rPr>
        <w:t xml:space="preserve"> </w:t>
      </w:r>
      <w:r w:rsidRPr="00F42344">
        <w:rPr>
          <w:b/>
          <w:noProof/>
        </w:rPr>
        <w:t>078</w:t>
      </w:r>
      <w:r w:rsidRPr="004752F5">
        <w:rPr>
          <w:b/>
        </w:rPr>
        <w:t>-</w:t>
      </w:r>
      <w:r>
        <w:rPr>
          <w:b/>
        </w:rPr>
        <w:t xml:space="preserve">2026, </w:t>
      </w:r>
      <w:r w:rsidRPr="00E31C1A">
        <w:rPr>
          <w:lang w:val="es-MX"/>
        </w:rPr>
        <w:t xml:space="preserve">que tiene por objeto la: </w:t>
      </w:r>
      <w:r>
        <w:rPr>
          <w:noProof/>
        </w:rPr>
        <w:t>MANTENIMIENTO INTEGRAL (PREVENTIVO, PREDICTIVO Y CORRECTIVO) DE LA SUBESTACIÓN ELÉCTRICA, CUARTOS TÉCNICOS Y PLANTAS DE EMERGENCIA DE LA UNIDAD PRESTADORA DE SALUD ANTIOQUIA</w:t>
      </w:r>
      <w:r w:rsidRPr="00E31C1A">
        <w:t>.</w:t>
      </w:r>
    </w:p>
    <w:p w:rsidR="0047687E" w:rsidRPr="004752F5" w:rsidRDefault="0047687E" w:rsidP="009632FB">
      <w:pPr>
        <w:pStyle w:val="Default"/>
        <w:jc w:val="both"/>
        <w:rPr>
          <w:rFonts w:ascii="Arial" w:hAnsi="Arial" w:cs="Arial"/>
          <w:bCs/>
          <w:iCs/>
          <w:sz w:val="20"/>
          <w:szCs w:val="20"/>
        </w:rPr>
      </w:pPr>
    </w:p>
    <w:p w:rsidR="0047687E" w:rsidRPr="004752F5" w:rsidRDefault="0047687E" w:rsidP="009632FB">
      <w:pPr>
        <w:pStyle w:val="Default"/>
        <w:jc w:val="both"/>
        <w:rPr>
          <w:rFonts w:ascii="Arial" w:hAnsi="Arial" w:cs="Arial"/>
          <w:color w:val="auto"/>
          <w:sz w:val="20"/>
          <w:szCs w:val="20"/>
        </w:rPr>
      </w:pPr>
    </w:p>
    <w:p w:rsidR="0047687E" w:rsidRPr="004752F5" w:rsidRDefault="0047687E" w:rsidP="009632FB">
      <w:pPr>
        <w:rPr>
          <w:b/>
          <w:lang w:val="es-MX"/>
        </w:rPr>
      </w:pPr>
      <w:r w:rsidRPr="004752F5">
        <w:t xml:space="preserve">Yo ___________________________________________, identificado con la Cedula de Ciudadanía N° ____________________ expedida en _______________, representante legal de la Empresa____________________________________ con </w:t>
      </w:r>
      <w:proofErr w:type="spellStart"/>
      <w:r w:rsidRPr="004752F5">
        <w:t>Nit</w:t>
      </w:r>
      <w:proofErr w:type="spellEnd"/>
      <w:r w:rsidRPr="004752F5">
        <w:t xml:space="preserve"> </w:t>
      </w:r>
      <w:proofErr w:type="spellStart"/>
      <w:r w:rsidRPr="004752F5">
        <w:t>N°</w:t>
      </w:r>
      <w:proofErr w:type="spellEnd"/>
      <w:r w:rsidRPr="004752F5">
        <w:t>___________________________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(POLICÍA NACIONAL -</w:t>
      </w:r>
      <w:r w:rsidRPr="004752F5">
        <w:rPr>
          <w:b/>
          <w:lang w:val="es-MX"/>
        </w:rPr>
        <w:t xml:space="preserve"> </w:t>
      </w:r>
      <w:r w:rsidRPr="004752F5">
        <w:rPr>
          <w:bCs/>
          <w:lang w:val="es-MX"/>
        </w:rPr>
        <w:t>UNIDAD PRESTADORA DE SALUD ANTIOQUIA</w:t>
      </w:r>
      <w:r w:rsidRPr="004752F5">
        <w:rPr>
          <w:b/>
          <w:lang w:val="es-MX"/>
        </w:rPr>
        <w:t xml:space="preserve"> )</w:t>
      </w:r>
      <w:r w:rsidRPr="004752F5">
        <w:t xml:space="preserve">. 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rsidR="0047687E" w:rsidRPr="004752F5" w:rsidRDefault="0047687E" w:rsidP="009632FB">
      <w:pPr>
        <w:pStyle w:val="Default"/>
        <w:spacing w:line="276" w:lineRule="auto"/>
        <w:rPr>
          <w:rFonts w:ascii="Arial" w:hAnsi="Arial" w:cs="Arial"/>
          <w:color w:val="auto"/>
          <w:sz w:val="20"/>
          <w:szCs w:val="20"/>
        </w:rPr>
      </w:pPr>
    </w:p>
    <w:p w:rsidR="0047687E" w:rsidRPr="004752F5" w:rsidRDefault="0047687E" w:rsidP="009632FB">
      <w:pPr>
        <w:pStyle w:val="Default"/>
        <w:rPr>
          <w:rFonts w:ascii="Arial" w:hAnsi="Arial" w:cs="Arial"/>
          <w:color w:val="auto"/>
          <w:sz w:val="20"/>
          <w:szCs w:val="20"/>
        </w:rPr>
      </w:pPr>
      <w:r w:rsidRPr="004752F5">
        <w:rPr>
          <w:rFonts w:ascii="Arial" w:hAnsi="Arial" w:cs="Arial"/>
          <w:color w:val="auto"/>
          <w:sz w:val="20"/>
          <w:szCs w:val="20"/>
        </w:rPr>
        <w:t xml:space="preserve">Atentamente, </w:t>
      </w:r>
    </w:p>
    <w:p w:rsidR="0047687E" w:rsidRPr="004752F5" w:rsidRDefault="0047687E" w:rsidP="009632FB">
      <w:pPr>
        <w:rPr>
          <w:sz w:val="16"/>
        </w:rPr>
      </w:pPr>
    </w:p>
    <w:p w:rsidR="0047687E" w:rsidRPr="004752F5" w:rsidRDefault="0047687E" w:rsidP="009632FB">
      <w:pPr>
        <w:rPr>
          <w:sz w:val="16"/>
        </w:rPr>
      </w:pPr>
    </w:p>
    <w:p w:rsidR="0047687E" w:rsidRDefault="0047687E" w:rsidP="009632FB">
      <w:pPr>
        <w:rPr>
          <w:sz w:val="16"/>
        </w:rPr>
      </w:pPr>
    </w:p>
    <w:p w:rsidR="00D137DA" w:rsidRDefault="00D137DA" w:rsidP="009632FB">
      <w:pPr>
        <w:rPr>
          <w:sz w:val="16"/>
        </w:rPr>
      </w:pPr>
    </w:p>
    <w:p w:rsidR="00D137DA" w:rsidRPr="004752F5" w:rsidRDefault="00D137DA" w:rsidP="009632FB">
      <w:pPr>
        <w:rPr>
          <w:sz w:val="16"/>
        </w:rPr>
      </w:pPr>
    </w:p>
    <w:p w:rsidR="0047687E" w:rsidRPr="004752F5" w:rsidRDefault="0047687E" w:rsidP="009632FB">
      <w:pPr>
        <w:adjustRightInd w:val="0"/>
        <w:rPr>
          <w:b/>
          <w:bCs/>
        </w:rPr>
      </w:pPr>
      <w:r w:rsidRPr="004752F5">
        <w:rPr>
          <w:b/>
          <w:bCs/>
        </w:rPr>
        <w:t>NOMBRE DEL PROPONENTE:</w:t>
      </w:r>
    </w:p>
    <w:p w:rsidR="0047687E" w:rsidRPr="004752F5" w:rsidRDefault="0047687E" w:rsidP="009632FB">
      <w:pPr>
        <w:adjustRightInd w:val="0"/>
        <w:rPr>
          <w:b/>
          <w:bCs/>
        </w:rPr>
      </w:pPr>
      <w:r w:rsidRPr="004752F5">
        <w:rPr>
          <w:b/>
          <w:bCs/>
        </w:rPr>
        <w:t>NIT O C.C:</w:t>
      </w:r>
    </w:p>
    <w:p w:rsidR="0047687E" w:rsidRPr="004752F5" w:rsidRDefault="0047687E" w:rsidP="009632FB">
      <w:pPr>
        <w:adjustRightInd w:val="0"/>
        <w:rPr>
          <w:b/>
          <w:bCs/>
        </w:rPr>
      </w:pPr>
      <w:r w:rsidRPr="004752F5">
        <w:rPr>
          <w:b/>
          <w:bCs/>
        </w:rPr>
        <w:t>NOMBRE DEL REPRESENTANTE LEGAL:</w:t>
      </w:r>
    </w:p>
    <w:p w:rsidR="0047687E" w:rsidRPr="004752F5" w:rsidRDefault="0047687E" w:rsidP="009632FB">
      <w:pPr>
        <w:adjustRightInd w:val="0"/>
        <w:rPr>
          <w:b/>
          <w:bCs/>
        </w:rPr>
      </w:pPr>
      <w:r w:rsidRPr="004752F5">
        <w:rPr>
          <w:b/>
          <w:bCs/>
        </w:rPr>
        <w:t xml:space="preserve">C.C:                        </w:t>
      </w:r>
      <w:r w:rsidRPr="004752F5">
        <w:rPr>
          <w:b/>
        </w:rPr>
        <w:t>EXPEDIDA:</w:t>
      </w:r>
    </w:p>
    <w:p w:rsidR="0047687E" w:rsidRPr="004752F5" w:rsidRDefault="0047687E" w:rsidP="009632FB">
      <w:pPr>
        <w:adjustRightInd w:val="0"/>
        <w:rPr>
          <w:b/>
          <w:bCs/>
        </w:rPr>
      </w:pPr>
      <w:r w:rsidRPr="004752F5">
        <w:rPr>
          <w:b/>
          <w:bCs/>
        </w:rPr>
        <w:t>DIRECCIÓN:</w:t>
      </w:r>
    </w:p>
    <w:p w:rsidR="0047687E" w:rsidRPr="004752F5" w:rsidRDefault="0047687E" w:rsidP="00D137DA">
      <w:pPr>
        <w:adjustRightInd w:val="0"/>
        <w:rPr>
          <w:b/>
          <w:bCs/>
        </w:rPr>
      </w:pPr>
      <w:r w:rsidRPr="004752F5">
        <w:rPr>
          <w:b/>
          <w:bCs/>
        </w:rPr>
        <w:t>TELEFONO:</w:t>
      </w:r>
    </w:p>
    <w:p w:rsidR="0047687E" w:rsidRDefault="0047687E" w:rsidP="009632FB">
      <w:pPr>
        <w:pStyle w:val="Textoindependiente2"/>
        <w:tabs>
          <w:tab w:val="left" w:pos="709"/>
        </w:tabs>
        <w:rPr>
          <w:b/>
          <w:bCs/>
          <w:lang w:eastAsia="es-MX"/>
        </w:rPr>
      </w:pPr>
      <w:r w:rsidRPr="004752F5">
        <w:rPr>
          <w:b/>
          <w:bCs/>
          <w:lang w:eastAsia="es-MX"/>
        </w:rPr>
        <w:t>EMAIL:</w:t>
      </w:r>
    </w:p>
    <w:p w:rsidR="0047687E" w:rsidRDefault="0047687E" w:rsidP="009632FB">
      <w:pPr>
        <w:pStyle w:val="Textoindependiente2"/>
        <w:tabs>
          <w:tab w:val="left" w:pos="709"/>
        </w:tabs>
        <w:rPr>
          <w:b/>
          <w:bCs/>
          <w:lang w:eastAsia="es-MX"/>
        </w:rPr>
      </w:pPr>
    </w:p>
    <w:p w:rsidR="00D137DA" w:rsidRPr="004752F5" w:rsidRDefault="00D137DA" w:rsidP="009632FB">
      <w:pPr>
        <w:pStyle w:val="Textoindependiente2"/>
        <w:tabs>
          <w:tab w:val="left" w:pos="709"/>
        </w:tabs>
        <w:rPr>
          <w:b/>
          <w:bCs/>
          <w:lang w:eastAsia="es-MX"/>
        </w:rPr>
      </w:pPr>
    </w:p>
    <w:p w:rsidR="0047687E" w:rsidRPr="004752F5" w:rsidRDefault="0047687E" w:rsidP="009632FB">
      <w:pPr>
        <w:jc w:val="center"/>
        <w:rPr>
          <w:b/>
        </w:rPr>
      </w:pPr>
      <w:r w:rsidRPr="004752F5">
        <w:rPr>
          <w:b/>
        </w:rPr>
        <w:t>ANEXO No. 7</w:t>
      </w:r>
    </w:p>
    <w:p w:rsidR="0047687E" w:rsidRPr="004752F5" w:rsidRDefault="0047687E" w:rsidP="009632FB"/>
    <w:p w:rsidR="0047687E" w:rsidRPr="004752F5" w:rsidRDefault="0047687E" w:rsidP="005F7135">
      <w:pPr>
        <w:pStyle w:val="Textoindependiente"/>
        <w:jc w:val="center"/>
        <w:rPr>
          <w:rFonts w:cs="Arial"/>
          <w:b/>
          <w:sz w:val="20"/>
        </w:rPr>
      </w:pPr>
      <w:r w:rsidRPr="004752F5">
        <w:rPr>
          <w:rFonts w:cs="Arial"/>
          <w:b/>
          <w:sz w:val="20"/>
        </w:rPr>
        <w:t>CONSTANCIA CUMPLIMIENTO OBLIGACIONES PARAFISCALES</w:t>
      </w:r>
    </w:p>
    <w:p w:rsidR="0047687E" w:rsidRPr="004752F5" w:rsidRDefault="0047687E" w:rsidP="005F7135">
      <w:pPr>
        <w:pStyle w:val="Textoindependiente"/>
        <w:jc w:val="center"/>
        <w:rPr>
          <w:rFonts w:cs="Arial"/>
          <w:b/>
          <w:sz w:val="20"/>
        </w:rPr>
      </w:pPr>
      <w:r w:rsidRPr="004752F5">
        <w:rPr>
          <w:rFonts w:cs="Arial"/>
          <w:b/>
          <w:sz w:val="20"/>
        </w:rPr>
        <w:t>PERSONA JURÍDICA</w:t>
      </w:r>
    </w:p>
    <w:p w:rsidR="0047687E" w:rsidRPr="004752F5" w:rsidRDefault="0047687E" w:rsidP="009632FB"/>
    <w:p w:rsidR="0047687E" w:rsidRPr="004752F5" w:rsidRDefault="0047687E" w:rsidP="009632FB">
      <w:pPr>
        <w:pStyle w:val="Encabezado"/>
        <w:rPr>
          <w:lang w:val="es-MX"/>
        </w:rPr>
      </w:pPr>
      <w:r w:rsidRPr="004752F5">
        <w:rPr>
          <w:lang w:val="es-MX"/>
        </w:rPr>
        <w:t xml:space="preserve">Medellín, Antioquia______ de_____________ </w:t>
      </w:r>
      <w:r>
        <w:rPr>
          <w:lang w:val="es-MX"/>
        </w:rPr>
        <w:t>2026</w:t>
      </w:r>
      <w:r w:rsidRPr="004752F5">
        <w:rPr>
          <w:lang w:val="es-MX"/>
        </w:rPr>
        <w:t>.</w:t>
      </w:r>
    </w:p>
    <w:p w:rsidR="0047687E" w:rsidRPr="004752F5" w:rsidRDefault="0047687E" w:rsidP="009632FB">
      <w:pPr>
        <w:pStyle w:val="Encabezado"/>
        <w:rPr>
          <w:lang w:val="es-MX"/>
        </w:rPr>
      </w:pPr>
    </w:p>
    <w:p w:rsidR="0047687E" w:rsidRPr="004752F5" w:rsidRDefault="0047687E" w:rsidP="009632FB">
      <w:r w:rsidRPr="004752F5">
        <w:t xml:space="preserve">Señores </w:t>
      </w:r>
    </w:p>
    <w:p w:rsidR="0047687E" w:rsidRPr="004752F5" w:rsidRDefault="0047687E" w:rsidP="009632FB"/>
    <w:p w:rsidR="0047687E" w:rsidRPr="004752F5" w:rsidRDefault="0047687E" w:rsidP="009632FB">
      <w:pPr>
        <w:rPr>
          <w:b/>
          <w:lang w:val="es-MX"/>
        </w:rPr>
      </w:pPr>
      <w:r w:rsidRPr="004752F5">
        <w:rPr>
          <w:b/>
          <w:lang w:val="es-MX"/>
        </w:rPr>
        <w:t>POLICÍA NACIONAL</w:t>
      </w:r>
    </w:p>
    <w:p w:rsidR="0047687E" w:rsidRPr="004752F5" w:rsidRDefault="0047687E" w:rsidP="009632FB">
      <w:pPr>
        <w:rPr>
          <w:b/>
          <w:lang w:val="es-MX"/>
        </w:rPr>
      </w:pPr>
      <w:r w:rsidRPr="004752F5">
        <w:rPr>
          <w:b/>
          <w:lang w:val="es-MX"/>
        </w:rPr>
        <w:t xml:space="preserve">UNIDAD PRESTADORA DE SALUD ANTIOQUIA </w:t>
      </w:r>
    </w:p>
    <w:p w:rsidR="0047687E" w:rsidRPr="004752F5" w:rsidRDefault="0047687E" w:rsidP="009632FB">
      <w:pPr>
        <w:pStyle w:val="Ttulo"/>
        <w:ind w:left="-540" w:firstLine="540"/>
        <w:jc w:val="left"/>
        <w:rPr>
          <w:rFonts w:eastAsia="Calibri" w:cs="Arial"/>
          <w:b w:val="0"/>
          <w:sz w:val="20"/>
          <w:szCs w:val="22"/>
        </w:rPr>
      </w:pPr>
      <w:r w:rsidRPr="004752F5">
        <w:rPr>
          <w:rFonts w:eastAsia="Calibri" w:cs="Arial"/>
          <w:b w:val="0"/>
          <w:sz w:val="20"/>
          <w:szCs w:val="22"/>
        </w:rPr>
        <w:t xml:space="preserve">Carrera 43a 48 c sur – 45 </w:t>
      </w:r>
    </w:p>
    <w:p w:rsidR="0047687E" w:rsidRPr="004752F5" w:rsidRDefault="0047687E" w:rsidP="009632FB">
      <w:pPr>
        <w:pStyle w:val="Ttulo"/>
        <w:ind w:left="-540" w:firstLine="540"/>
        <w:jc w:val="left"/>
        <w:rPr>
          <w:rFonts w:eastAsia="Calibri" w:cs="Arial"/>
          <w:b w:val="0"/>
          <w:sz w:val="20"/>
          <w:szCs w:val="22"/>
        </w:rPr>
      </w:pPr>
      <w:r w:rsidRPr="004752F5">
        <w:rPr>
          <w:rFonts w:eastAsia="Calibri" w:cs="Arial"/>
          <w:b w:val="0"/>
          <w:sz w:val="20"/>
          <w:szCs w:val="22"/>
        </w:rPr>
        <w:t>Envigado - Antioquia</w:t>
      </w:r>
    </w:p>
    <w:p w:rsidR="0047687E" w:rsidRPr="004752F5" w:rsidRDefault="0047687E" w:rsidP="009632FB">
      <w:pPr>
        <w:adjustRightInd w:val="0"/>
        <w:rPr>
          <w:sz w:val="16"/>
        </w:rPr>
      </w:pPr>
    </w:p>
    <w:p w:rsidR="0047687E" w:rsidRDefault="0047687E" w:rsidP="00E33E00"/>
    <w:p w:rsidR="0047687E" w:rsidRPr="008234A3" w:rsidRDefault="0047687E" w:rsidP="00E33E00">
      <w:pPr>
        <w:rPr>
          <w:b/>
        </w:rPr>
      </w:pPr>
      <w:proofErr w:type="spellStart"/>
      <w:r w:rsidRPr="00E31C1A">
        <w:t>Ref</w:t>
      </w:r>
      <w:proofErr w:type="spellEnd"/>
      <w:r w:rsidRPr="00E31C1A">
        <w:t xml:space="preserve">: </w:t>
      </w:r>
      <w:r>
        <w:t xml:space="preserve"> </w:t>
      </w:r>
      <w:r w:rsidRPr="004752F5">
        <w:rPr>
          <w:b/>
        </w:rPr>
        <w:t>PN</w:t>
      </w:r>
      <w:r>
        <w:rPr>
          <w:b/>
        </w:rPr>
        <w:t xml:space="preserve"> UPRES DEANT </w:t>
      </w:r>
      <w:r w:rsidRPr="00F42344">
        <w:rPr>
          <w:b/>
          <w:noProof/>
        </w:rPr>
        <w:t>MIC</w:t>
      </w:r>
      <w:r>
        <w:rPr>
          <w:b/>
        </w:rPr>
        <w:t xml:space="preserve"> </w:t>
      </w:r>
      <w:r w:rsidRPr="00F42344">
        <w:rPr>
          <w:b/>
          <w:noProof/>
        </w:rPr>
        <w:t>078</w:t>
      </w:r>
      <w:r w:rsidRPr="004752F5">
        <w:rPr>
          <w:b/>
        </w:rPr>
        <w:t>-</w:t>
      </w:r>
      <w:r>
        <w:rPr>
          <w:b/>
        </w:rPr>
        <w:t xml:space="preserve">2026, </w:t>
      </w:r>
      <w:r w:rsidRPr="00E31C1A">
        <w:rPr>
          <w:lang w:val="es-MX"/>
        </w:rPr>
        <w:t xml:space="preserve">que tiene por objeto la: </w:t>
      </w:r>
      <w:r>
        <w:rPr>
          <w:noProof/>
        </w:rPr>
        <w:t>MANTENIMIENTO INTEGRAL (PREVENTIVO, PREDICTIVO Y CORRECTIVO) DE LA SUBESTACIÓN ELÉCTRICA, CUARTOS TÉCNICOS Y PLANTAS DE EMERGENCIA DE LA UNIDAD PRESTADORA DE SALUD ANTIOQUIA</w:t>
      </w:r>
      <w:r w:rsidRPr="00E31C1A">
        <w:t>.</w:t>
      </w:r>
    </w:p>
    <w:p w:rsidR="0047687E" w:rsidRPr="004752F5" w:rsidRDefault="0047687E" w:rsidP="009632FB">
      <w:pPr>
        <w:pStyle w:val="Default"/>
        <w:jc w:val="both"/>
        <w:rPr>
          <w:rFonts w:ascii="Arial" w:hAnsi="Arial" w:cs="Arial"/>
          <w:color w:val="auto"/>
          <w:sz w:val="20"/>
          <w:szCs w:val="20"/>
        </w:rPr>
      </w:pPr>
    </w:p>
    <w:p w:rsidR="0047687E" w:rsidRPr="004752F5" w:rsidRDefault="0047687E" w:rsidP="009632FB">
      <w:pPr>
        <w:pStyle w:val="Default"/>
        <w:jc w:val="both"/>
        <w:rPr>
          <w:rFonts w:ascii="Arial" w:hAnsi="Arial" w:cs="Arial"/>
          <w:color w:val="auto"/>
          <w:sz w:val="20"/>
          <w:szCs w:val="20"/>
        </w:rPr>
      </w:pPr>
      <w:r w:rsidRPr="004752F5">
        <w:rPr>
          <w:rFonts w:ascii="Arial" w:hAnsi="Arial" w:cs="Arial"/>
          <w:color w:val="auto"/>
          <w:sz w:val="20"/>
          <w:szCs w:val="20"/>
        </w:rPr>
        <w:t xml:space="preserve">Yo ___________________________________________, Identificado con la Cedula de Ciudadanía N° ____________________expedida en _______________ representante legal de la Empresa___________________________________ con </w:t>
      </w:r>
      <w:proofErr w:type="spellStart"/>
      <w:r w:rsidRPr="004752F5">
        <w:rPr>
          <w:rFonts w:ascii="Arial" w:hAnsi="Arial" w:cs="Arial"/>
          <w:color w:val="auto"/>
          <w:sz w:val="20"/>
          <w:szCs w:val="20"/>
        </w:rPr>
        <w:t>Nit</w:t>
      </w:r>
      <w:proofErr w:type="spellEnd"/>
      <w:r w:rsidRPr="004752F5">
        <w:rPr>
          <w:rFonts w:ascii="Arial" w:hAnsi="Arial" w:cs="Arial"/>
          <w:color w:val="auto"/>
          <w:sz w:val="20"/>
          <w:szCs w:val="20"/>
        </w:rPr>
        <w:t xml:space="preserve"> </w:t>
      </w:r>
      <w:proofErr w:type="spellStart"/>
      <w:r w:rsidRPr="004752F5">
        <w:rPr>
          <w:rFonts w:ascii="Arial" w:hAnsi="Arial" w:cs="Arial"/>
          <w:color w:val="auto"/>
          <w:sz w:val="20"/>
          <w:szCs w:val="20"/>
        </w:rPr>
        <w:t>N°</w:t>
      </w:r>
      <w:proofErr w:type="spellEnd"/>
      <w:r w:rsidRPr="004752F5">
        <w:rPr>
          <w:rFonts w:ascii="Arial" w:hAnsi="Arial" w:cs="Arial"/>
          <w:color w:val="auto"/>
          <w:sz w:val="20"/>
          <w:szCs w:val="20"/>
        </w:rPr>
        <w:t xml:space="preserve">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№_______ que se efectúa por medio de la entidad _______ y nos comprometemos a cumplir con dicha obligación durante la vigencia del contratado cuyo objeto es ____________________________________________ </w:t>
      </w:r>
    </w:p>
    <w:p w:rsidR="0047687E" w:rsidRPr="004752F5" w:rsidRDefault="0047687E" w:rsidP="009632FB">
      <w:pPr>
        <w:pStyle w:val="Default"/>
        <w:jc w:val="both"/>
        <w:rPr>
          <w:rFonts w:ascii="Arial" w:hAnsi="Arial" w:cs="Arial"/>
          <w:color w:val="auto"/>
          <w:sz w:val="20"/>
          <w:szCs w:val="20"/>
        </w:rPr>
      </w:pPr>
    </w:p>
    <w:p w:rsidR="0047687E" w:rsidRPr="004752F5" w:rsidRDefault="0047687E" w:rsidP="009632FB">
      <w:pPr>
        <w:pStyle w:val="Default"/>
        <w:jc w:val="both"/>
        <w:rPr>
          <w:rFonts w:ascii="Arial" w:hAnsi="Arial" w:cs="Arial"/>
          <w:color w:val="auto"/>
          <w:sz w:val="20"/>
          <w:szCs w:val="20"/>
        </w:rPr>
      </w:pPr>
    </w:p>
    <w:p w:rsidR="0047687E" w:rsidRPr="004752F5" w:rsidRDefault="0047687E" w:rsidP="009632FB">
      <w:pPr>
        <w:adjustRightInd w:val="0"/>
        <w:rPr>
          <w:b/>
          <w:bCs/>
        </w:rPr>
      </w:pPr>
      <w:r w:rsidRPr="004752F5">
        <w:rPr>
          <w:b/>
          <w:bCs/>
        </w:rPr>
        <w:t>NOMBRE DEL PROPONENTE:</w:t>
      </w:r>
    </w:p>
    <w:p w:rsidR="0047687E" w:rsidRPr="004752F5" w:rsidRDefault="0047687E" w:rsidP="009632FB">
      <w:pPr>
        <w:adjustRightInd w:val="0"/>
        <w:rPr>
          <w:b/>
          <w:bCs/>
        </w:rPr>
      </w:pPr>
      <w:r w:rsidRPr="004752F5">
        <w:rPr>
          <w:b/>
          <w:bCs/>
        </w:rPr>
        <w:t>NIT O C.C:</w:t>
      </w:r>
    </w:p>
    <w:p w:rsidR="0047687E" w:rsidRPr="004752F5" w:rsidRDefault="0047687E" w:rsidP="009632FB">
      <w:pPr>
        <w:adjustRightInd w:val="0"/>
        <w:rPr>
          <w:b/>
          <w:bCs/>
        </w:rPr>
      </w:pPr>
      <w:r w:rsidRPr="004752F5">
        <w:rPr>
          <w:b/>
          <w:bCs/>
        </w:rPr>
        <w:t>NOMBRE DEL REPRESENTANTE LEGAL:</w:t>
      </w:r>
    </w:p>
    <w:p w:rsidR="0047687E" w:rsidRPr="004752F5" w:rsidRDefault="0047687E" w:rsidP="009632FB">
      <w:pPr>
        <w:adjustRightInd w:val="0"/>
        <w:rPr>
          <w:b/>
          <w:bCs/>
        </w:rPr>
      </w:pPr>
      <w:r w:rsidRPr="004752F5">
        <w:rPr>
          <w:b/>
          <w:bCs/>
        </w:rPr>
        <w:t xml:space="preserve">C.C:                        </w:t>
      </w:r>
      <w:r w:rsidRPr="004752F5">
        <w:rPr>
          <w:b/>
        </w:rPr>
        <w:t>EXPEDIDA:</w:t>
      </w:r>
    </w:p>
    <w:p w:rsidR="0047687E" w:rsidRPr="004752F5" w:rsidRDefault="0047687E" w:rsidP="009632FB">
      <w:pPr>
        <w:adjustRightInd w:val="0"/>
        <w:rPr>
          <w:b/>
          <w:bCs/>
        </w:rPr>
      </w:pPr>
      <w:r w:rsidRPr="004752F5">
        <w:rPr>
          <w:b/>
          <w:bCs/>
        </w:rPr>
        <w:t>DIRECCIÓN:</w:t>
      </w:r>
    </w:p>
    <w:p w:rsidR="0047687E" w:rsidRPr="004752F5" w:rsidRDefault="0047687E" w:rsidP="009632FB">
      <w:pPr>
        <w:adjustRightInd w:val="0"/>
        <w:rPr>
          <w:b/>
          <w:bCs/>
        </w:rPr>
      </w:pPr>
      <w:r w:rsidRPr="004752F5">
        <w:rPr>
          <w:b/>
          <w:bCs/>
        </w:rPr>
        <w:t>TELEFONO:</w:t>
      </w:r>
    </w:p>
    <w:p w:rsidR="0047687E" w:rsidRPr="004752F5" w:rsidRDefault="0047687E" w:rsidP="009632FB">
      <w:pPr>
        <w:pStyle w:val="Textoindependiente2"/>
        <w:tabs>
          <w:tab w:val="left" w:pos="709"/>
        </w:tabs>
        <w:rPr>
          <w:b/>
          <w:bCs/>
          <w:lang w:eastAsia="es-MX"/>
        </w:rPr>
      </w:pPr>
      <w:r w:rsidRPr="004752F5">
        <w:rPr>
          <w:b/>
          <w:bCs/>
          <w:lang w:eastAsia="es-MX"/>
        </w:rPr>
        <w:t>EMAIL:</w:t>
      </w:r>
    </w:p>
    <w:p w:rsidR="0047687E" w:rsidRPr="004752F5" w:rsidRDefault="0047687E" w:rsidP="0046613B">
      <w:pPr>
        <w:pStyle w:val="Sangradetextonormal"/>
        <w:spacing w:line="276" w:lineRule="auto"/>
        <w:ind w:left="0"/>
        <w:rPr>
          <w:rFonts w:ascii="Arial" w:hAnsi="Arial" w:cs="Arial"/>
          <w:sz w:val="20"/>
          <w:szCs w:val="20"/>
        </w:rPr>
      </w:pPr>
      <w:r w:rsidRPr="004752F5">
        <w:rPr>
          <w:rFonts w:ascii="Arial" w:hAnsi="Arial" w:cs="Arial"/>
          <w:b/>
          <w:bCs/>
          <w:sz w:val="20"/>
          <w:szCs w:val="20"/>
        </w:rPr>
        <w:t>(</w:t>
      </w:r>
      <w:r>
        <w:rPr>
          <w:rFonts w:ascii="Arial" w:hAnsi="Arial" w:cs="Arial"/>
          <w:b/>
          <w:bCs/>
          <w:sz w:val="20"/>
          <w:szCs w:val="20"/>
        </w:rPr>
        <w:t>EN CASO DE SER FIRMADO POR EL REVISOR FISCAL, A</w:t>
      </w:r>
      <w:r w:rsidRPr="004752F5">
        <w:rPr>
          <w:rFonts w:ascii="Arial" w:hAnsi="Arial" w:cs="Arial"/>
          <w:b/>
          <w:bCs/>
          <w:sz w:val="20"/>
          <w:szCs w:val="20"/>
        </w:rPr>
        <w:t>NEXAR FOTOCOPIA DE LA CÉDULA, TARJETA PROFESIONAL Y ANTECEDENTES</w:t>
      </w:r>
      <w:r>
        <w:rPr>
          <w:rFonts w:ascii="Arial" w:hAnsi="Arial" w:cs="Arial"/>
          <w:b/>
          <w:bCs/>
          <w:sz w:val="20"/>
          <w:szCs w:val="20"/>
        </w:rPr>
        <w:t xml:space="preserve"> DISCIPLINARIOS</w:t>
      </w:r>
      <w:r w:rsidRPr="004752F5">
        <w:rPr>
          <w:rFonts w:ascii="Arial" w:hAnsi="Arial" w:cs="Arial"/>
          <w:b/>
          <w:bCs/>
          <w:sz w:val="20"/>
          <w:szCs w:val="20"/>
        </w:rPr>
        <w:t xml:space="preserve"> DE LA JUNTA CENTRAL DE CONTADORES)</w:t>
      </w:r>
    </w:p>
    <w:p w:rsidR="0047687E" w:rsidRPr="004752F5" w:rsidRDefault="0047687E" w:rsidP="009632FB"/>
    <w:p w:rsidR="0047687E" w:rsidRDefault="0047687E">
      <w:pPr>
        <w:autoSpaceDE/>
        <w:autoSpaceDN/>
        <w:jc w:val="left"/>
        <w:rPr>
          <w:b/>
        </w:rPr>
      </w:pPr>
      <w:r>
        <w:rPr>
          <w:b/>
        </w:rPr>
        <w:br w:type="page"/>
      </w:r>
    </w:p>
    <w:p w:rsidR="0047687E" w:rsidRPr="004752F5" w:rsidRDefault="0047687E" w:rsidP="009632FB">
      <w:pPr>
        <w:jc w:val="center"/>
        <w:rPr>
          <w:b/>
        </w:rPr>
      </w:pPr>
    </w:p>
    <w:p w:rsidR="0047687E" w:rsidRPr="004752F5" w:rsidRDefault="0047687E" w:rsidP="009632FB">
      <w:pPr>
        <w:jc w:val="center"/>
        <w:rPr>
          <w:b/>
        </w:rPr>
      </w:pPr>
    </w:p>
    <w:p w:rsidR="0047687E" w:rsidRPr="004752F5" w:rsidRDefault="0047687E" w:rsidP="00AD6484">
      <w:pPr>
        <w:jc w:val="center"/>
        <w:rPr>
          <w:b/>
        </w:rPr>
      </w:pPr>
      <w:r w:rsidRPr="004752F5">
        <w:rPr>
          <w:b/>
        </w:rPr>
        <w:t>FORMULARIO 1</w:t>
      </w:r>
    </w:p>
    <w:p w:rsidR="0047687E" w:rsidRPr="004752F5" w:rsidRDefault="0047687E" w:rsidP="00AD6484">
      <w:pPr>
        <w:jc w:val="center"/>
        <w:rPr>
          <w:b/>
        </w:rPr>
      </w:pPr>
    </w:p>
    <w:p w:rsidR="0047687E" w:rsidRPr="004752F5" w:rsidRDefault="0047687E" w:rsidP="00AD6484">
      <w:pPr>
        <w:jc w:val="center"/>
        <w:rPr>
          <w:b/>
        </w:rPr>
      </w:pPr>
      <w:r w:rsidRPr="004752F5">
        <w:rPr>
          <w:b/>
        </w:rPr>
        <w:t>CARTA DE PRESENTACIÓN DE LA PROPUESTA</w:t>
      </w:r>
    </w:p>
    <w:p w:rsidR="0047687E" w:rsidRPr="004752F5" w:rsidRDefault="0047687E" w:rsidP="00AD6484">
      <w:pPr>
        <w:jc w:val="center"/>
        <w:rPr>
          <w:b/>
        </w:rPr>
      </w:pPr>
    </w:p>
    <w:p w:rsidR="0047687E" w:rsidRPr="004752F5" w:rsidRDefault="0047687E" w:rsidP="00AD6484">
      <w:pPr>
        <w:jc w:val="center"/>
        <w:rPr>
          <w:b/>
        </w:rPr>
      </w:pPr>
    </w:p>
    <w:p w:rsidR="0047687E" w:rsidRPr="004752F5" w:rsidRDefault="0047687E" w:rsidP="00AD6484">
      <w:r w:rsidRPr="004752F5">
        <w:t>Envigado</w:t>
      </w:r>
      <w:r w:rsidRPr="004752F5">
        <w:tab/>
        <w:t>_______________________</w:t>
      </w:r>
    </w:p>
    <w:p w:rsidR="0047687E" w:rsidRPr="004752F5" w:rsidRDefault="0047687E" w:rsidP="00AD6484"/>
    <w:p w:rsidR="0047687E" w:rsidRPr="004752F5" w:rsidRDefault="0047687E" w:rsidP="00AD6484">
      <w:r w:rsidRPr="004752F5">
        <w:t>Señores</w:t>
      </w:r>
    </w:p>
    <w:p w:rsidR="0047687E" w:rsidRPr="004752F5" w:rsidRDefault="0047687E" w:rsidP="00AD6484">
      <w:r w:rsidRPr="004752F5">
        <w:t>POLICÍA NACIONAL - UNIDAD PRESTADORA DE SALUD DEANT</w:t>
      </w:r>
    </w:p>
    <w:p w:rsidR="0047687E" w:rsidRPr="004752F5" w:rsidRDefault="0047687E" w:rsidP="00AD6484">
      <w:r w:rsidRPr="004752F5">
        <w:t>Envigado.</w:t>
      </w:r>
    </w:p>
    <w:p w:rsidR="0047687E" w:rsidRPr="004752F5" w:rsidRDefault="0047687E" w:rsidP="00AD6484"/>
    <w:p w:rsidR="0047687E" w:rsidRPr="004752F5" w:rsidRDefault="0047687E" w:rsidP="00AD6484">
      <w:pPr>
        <w:ind w:left="1134" w:hanging="1134"/>
      </w:pPr>
      <w:r w:rsidRPr="004752F5">
        <w:t xml:space="preserve">Referencia: </w:t>
      </w:r>
      <w:r w:rsidRPr="004752F5">
        <w:tab/>
        <w:t xml:space="preserve">Presentación de propuesta para el Proceso de </w:t>
      </w:r>
      <w:r w:rsidRPr="004752F5">
        <w:rPr>
          <w:b/>
        </w:rPr>
        <w:t xml:space="preserve">PN </w:t>
      </w:r>
      <w:r>
        <w:rPr>
          <w:b/>
        </w:rPr>
        <w:t>UPRES</w:t>
      </w:r>
      <w:r w:rsidRPr="004752F5">
        <w:rPr>
          <w:b/>
        </w:rPr>
        <w:t xml:space="preserve"> DEANT</w:t>
      </w:r>
      <w:r>
        <w:rPr>
          <w:b/>
        </w:rPr>
        <w:t xml:space="preserve"> </w:t>
      </w:r>
      <w:r w:rsidRPr="00F42344">
        <w:rPr>
          <w:b/>
          <w:noProof/>
        </w:rPr>
        <w:t>MIC</w:t>
      </w:r>
      <w:r w:rsidRPr="004752F5">
        <w:rPr>
          <w:b/>
        </w:rPr>
        <w:t xml:space="preserve"> </w:t>
      </w:r>
      <w:r w:rsidRPr="00F42344">
        <w:rPr>
          <w:b/>
          <w:noProof/>
        </w:rPr>
        <w:t>078</w:t>
      </w:r>
      <w:r w:rsidRPr="004752F5">
        <w:rPr>
          <w:b/>
        </w:rPr>
        <w:t>-</w:t>
      </w:r>
      <w:r>
        <w:rPr>
          <w:b/>
        </w:rPr>
        <w:t>2026</w:t>
      </w:r>
    </w:p>
    <w:p w:rsidR="0047687E" w:rsidRPr="004752F5" w:rsidRDefault="0047687E" w:rsidP="00AD6484">
      <w:pPr>
        <w:pStyle w:val="Prrafodelista"/>
        <w:ind w:left="1418" w:hanging="1418"/>
        <w:rPr>
          <w:rFonts w:cs="Arial"/>
          <w:b/>
          <w14:shadow w14:blurRad="50800" w14:dist="38100" w14:dir="2700000" w14:sx="100000" w14:sy="100000" w14:kx="0" w14:ky="0" w14:algn="tl">
            <w14:srgbClr w14:val="000000">
              <w14:alpha w14:val="60000"/>
            </w14:srgbClr>
          </w14:shadow>
        </w:rPr>
      </w:pPr>
    </w:p>
    <w:p w:rsidR="0047687E" w:rsidRPr="004752F5" w:rsidRDefault="0047687E" w:rsidP="00AD6484">
      <w:r w:rsidRPr="004752F5">
        <w:t xml:space="preserve">Yo __________________________________________, identificado como aparece al pie de mi firma, obrando en calidad de _________________________________, me permito presentar, en nombre de _______________________________________, propuesta seria y formal para participar en el proceso </w:t>
      </w:r>
      <w:r w:rsidRPr="004752F5">
        <w:rPr>
          <w:b/>
        </w:rPr>
        <w:t xml:space="preserve">PN </w:t>
      </w:r>
      <w:r>
        <w:rPr>
          <w:b/>
        </w:rPr>
        <w:t>UPRES</w:t>
      </w:r>
      <w:r w:rsidRPr="004752F5">
        <w:rPr>
          <w:b/>
        </w:rPr>
        <w:t xml:space="preserve"> DEANT</w:t>
      </w:r>
      <w:r>
        <w:rPr>
          <w:b/>
        </w:rPr>
        <w:t xml:space="preserve"> </w:t>
      </w:r>
      <w:r w:rsidRPr="00F42344">
        <w:rPr>
          <w:b/>
          <w:noProof/>
        </w:rPr>
        <w:t>MIC</w:t>
      </w:r>
      <w:r w:rsidRPr="004752F5">
        <w:rPr>
          <w:b/>
        </w:rPr>
        <w:t xml:space="preserve"> </w:t>
      </w:r>
      <w:r w:rsidRPr="00F42344">
        <w:rPr>
          <w:b/>
          <w:noProof/>
        </w:rPr>
        <w:t>078</w:t>
      </w:r>
      <w:r w:rsidRPr="004752F5">
        <w:rPr>
          <w:b/>
        </w:rPr>
        <w:t>-</w:t>
      </w:r>
      <w:r>
        <w:rPr>
          <w:b/>
        </w:rPr>
        <w:t>2026</w:t>
      </w:r>
      <w:r w:rsidRPr="004752F5">
        <w:t xml:space="preserve">, convocado por UNIDAD PRESTADORA DE SALUD ANTIOQUIA, cuyo objeto es </w:t>
      </w:r>
      <w:r w:rsidRPr="004752F5">
        <w:rPr>
          <w:b/>
        </w:rPr>
        <w:t>“</w:t>
      </w:r>
      <w:r w:rsidRPr="00F42344">
        <w:rPr>
          <w:b/>
          <w:noProof/>
        </w:rPr>
        <w:t>MANTENIMIENTO INTEGRAL (PREVENTIVO, PREDICTIVO Y CORRECTIVO) DE LA SUBESTACIÓN ELÉCTRICA, CUARTOS TÉCNICOS Y PLANTAS DE EMERGENCIA DE LA UNIDAD PRESTADORA DE SALUD ANTIOQUIA</w:t>
      </w:r>
      <w:r w:rsidRPr="004752F5">
        <w:rPr>
          <w:b/>
        </w:rPr>
        <w:t xml:space="preserve">”, </w:t>
      </w:r>
      <w:r w:rsidRPr="004752F5">
        <w:t xml:space="preserve">conforme a la información suministrada en los términos establecidos en la invitación que rige el proceso, en las Leyes de la República de Colombia y en particular de la Ley 80 de 1993, sus Decretos reglamentarios, los Códigos de Comercio y Civil,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rsidR="0047687E" w:rsidRPr="004752F5" w:rsidRDefault="0047687E" w:rsidP="00AD6484"/>
    <w:p w:rsidR="0047687E" w:rsidRPr="004752F5" w:rsidRDefault="0047687E" w:rsidP="00AD6484">
      <w:r w:rsidRPr="004752F5">
        <w:t>En relación con la propuesta que presento, manifiesto lo siguiente:</w:t>
      </w:r>
    </w:p>
    <w:p w:rsidR="0047687E" w:rsidRPr="004752F5" w:rsidRDefault="0047687E" w:rsidP="00AD6484"/>
    <w:p w:rsidR="0047687E" w:rsidRPr="004752F5" w:rsidRDefault="0047687E" w:rsidP="00727AD1">
      <w:pPr>
        <w:pStyle w:val="Prrafodelista"/>
        <w:numPr>
          <w:ilvl w:val="0"/>
          <w:numId w:val="2"/>
        </w:numPr>
        <w:tabs>
          <w:tab w:val="left" w:pos="426"/>
        </w:tabs>
        <w:suppressAutoHyphens/>
        <w:autoSpaceDE/>
        <w:ind w:left="426" w:hanging="426"/>
        <w:contextualSpacing w:val="0"/>
        <w:textAlignment w:val="baseline"/>
        <w:rPr>
          <w:rFonts w:cs="Arial"/>
        </w:rPr>
      </w:pPr>
      <w:r w:rsidRPr="004752F5">
        <w:rPr>
          <w:rFonts w:cs="Arial"/>
        </w:rPr>
        <w:t>Que el proponente que represento conoce y acepta el contenido de la invitación y de sus Anexos y Formularios, así como el de cada uno de las adendas hechos al mismo.</w:t>
      </w:r>
    </w:p>
    <w:p w:rsidR="0047687E" w:rsidRPr="004752F5" w:rsidRDefault="0047687E" w:rsidP="00727AD1">
      <w:pPr>
        <w:pStyle w:val="Prrafodelista"/>
        <w:numPr>
          <w:ilvl w:val="0"/>
          <w:numId w:val="2"/>
        </w:numPr>
        <w:tabs>
          <w:tab w:val="left" w:pos="426"/>
        </w:tabs>
        <w:suppressAutoHyphens/>
        <w:autoSpaceDE/>
        <w:ind w:left="426" w:hanging="426"/>
        <w:contextualSpacing w:val="0"/>
        <w:textAlignment w:val="baseline"/>
        <w:rPr>
          <w:rFonts w:cs="Arial"/>
        </w:rPr>
      </w:pPr>
      <w:r w:rsidRPr="004752F5">
        <w:rPr>
          <w:rFonts w:cs="Arial"/>
        </w:rPr>
        <w:t>Que la propuesta que presento es irrevocable e incondicional, y obliga insubordinadamente al proponente que represento.</w:t>
      </w:r>
    </w:p>
    <w:p w:rsidR="0047687E" w:rsidRPr="004752F5" w:rsidRDefault="0047687E" w:rsidP="00727AD1">
      <w:pPr>
        <w:pStyle w:val="Prrafodelista"/>
        <w:numPr>
          <w:ilvl w:val="0"/>
          <w:numId w:val="2"/>
        </w:numPr>
        <w:tabs>
          <w:tab w:val="left" w:pos="426"/>
        </w:tabs>
        <w:suppressAutoHyphens/>
        <w:autoSpaceDE/>
        <w:ind w:left="426" w:hanging="426"/>
        <w:contextualSpacing w:val="0"/>
        <w:textAlignment w:val="baseline"/>
        <w:rPr>
          <w:rFonts w:cs="Arial"/>
        </w:rPr>
      </w:pPr>
      <w:r w:rsidRPr="004752F5">
        <w:rPr>
          <w:rFonts w:cs="Arial"/>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rsidR="0047687E" w:rsidRPr="004752F5" w:rsidRDefault="0047687E" w:rsidP="00727AD1">
      <w:pPr>
        <w:pStyle w:val="Prrafodelista"/>
        <w:numPr>
          <w:ilvl w:val="0"/>
          <w:numId w:val="2"/>
        </w:numPr>
        <w:tabs>
          <w:tab w:val="left" w:pos="426"/>
        </w:tabs>
        <w:suppressAutoHyphens/>
        <w:autoSpaceDE/>
        <w:ind w:left="426" w:hanging="426"/>
        <w:contextualSpacing w:val="0"/>
        <w:textAlignment w:val="baseline"/>
        <w:rPr>
          <w:rFonts w:cs="Arial"/>
        </w:rPr>
      </w:pPr>
      <w:r w:rsidRPr="004752F5">
        <w:rPr>
          <w:rFonts w:cs="Arial"/>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47687E" w:rsidRPr="004752F5" w:rsidRDefault="0047687E" w:rsidP="00727AD1">
      <w:pPr>
        <w:pStyle w:val="Prrafodelista"/>
        <w:numPr>
          <w:ilvl w:val="0"/>
          <w:numId w:val="2"/>
        </w:numPr>
        <w:tabs>
          <w:tab w:val="left" w:pos="426"/>
        </w:tabs>
        <w:suppressAutoHyphens/>
        <w:autoSpaceDE/>
        <w:ind w:left="426" w:hanging="426"/>
        <w:contextualSpacing w:val="0"/>
        <w:textAlignment w:val="baseline"/>
        <w:rPr>
          <w:rFonts w:cs="Arial"/>
        </w:rPr>
      </w:pPr>
      <w:r w:rsidRPr="004752F5">
        <w:rPr>
          <w:rFonts w:cs="Arial"/>
        </w:rPr>
        <w:t>El CONTRATISTA se obliga a mantener indemne a la POLICIA NACIONAL de cualquier reclamación proveniente de terceros que tenga como causa sus actuaciones.</w:t>
      </w:r>
    </w:p>
    <w:p w:rsidR="0047687E" w:rsidRPr="004752F5" w:rsidRDefault="0047687E" w:rsidP="00727AD1">
      <w:pPr>
        <w:pStyle w:val="Prrafodelista"/>
        <w:numPr>
          <w:ilvl w:val="0"/>
          <w:numId w:val="2"/>
        </w:numPr>
        <w:tabs>
          <w:tab w:val="left" w:pos="426"/>
        </w:tabs>
        <w:suppressAutoHyphens/>
        <w:autoSpaceDE/>
        <w:ind w:left="426" w:hanging="426"/>
        <w:contextualSpacing w:val="0"/>
        <w:textAlignment w:val="baseline"/>
        <w:rPr>
          <w:rFonts w:cs="Arial"/>
        </w:rPr>
      </w:pPr>
      <w:r w:rsidRPr="004752F5">
        <w:rPr>
          <w:rFonts w:cs="Arial"/>
        </w:rPr>
        <w:t>Que me obligo a suministrar a solicitud de LA POLICÍA NACIONAL – UNIDAD PRESTADORA DE SALUD ANTIOQUIA cualquier información necesaria para la correcta evaluación de esta propuesta, dentro de los términos que al efecto determine esa entidad.</w:t>
      </w:r>
    </w:p>
    <w:p w:rsidR="0047687E" w:rsidRPr="004752F5" w:rsidRDefault="0047687E" w:rsidP="00727AD1">
      <w:pPr>
        <w:pStyle w:val="Prrafodelista"/>
        <w:widowControl w:val="0"/>
        <w:numPr>
          <w:ilvl w:val="0"/>
          <w:numId w:val="2"/>
        </w:numPr>
        <w:tabs>
          <w:tab w:val="left" w:pos="426"/>
        </w:tabs>
        <w:suppressAutoHyphens/>
        <w:autoSpaceDE/>
        <w:ind w:left="426" w:hanging="426"/>
        <w:contextualSpacing w:val="0"/>
        <w:textAlignment w:val="baseline"/>
        <w:rPr>
          <w:rFonts w:cs="Arial"/>
        </w:rPr>
      </w:pPr>
      <w:r w:rsidRPr="004752F5">
        <w:rPr>
          <w:rFonts w:cs="Arial"/>
        </w:rPr>
        <w:t xml:space="preserve">Que la presente propuesta consta de _____ </w:t>
      </w:r>
      <w:proofErr w:type="gramStart"/>
      <w:r w:rsidRPr="004752F5">
        <w:rPr>
          <w:rFonts w:cs="Arial"/>
        </w:rPr>
        <w:t xml:space="preserve">(  </w:t>
      </w:r>
      <w:proofErr w:type="gramEnd"/>
      <w:r w:rsidRPr="004752F5">
        <w:rPr>
          <w:rFonts w:cs="Arial"/>
        </w:rPr>
        <w:t xml:space="preserve"> ) archivos.</w:t>
      </w:r>
    </w:p>
    <w:p w:rsidR="0047687E" w:rsidRPr="004752F5" w:rsidRDefault="0047687E" w:rsidP="00727AD1">
      <w:pPr>
        <w:pStyle w:val="Prrafodelista"/>
        <w:numPr>
          <w:ilvl w:val="0"/>
          <w:numId w:val="2"/>
        </w:numPr>
        <w:tabs>
          <w:tab w:val="left" w:pos="426"/>
        </w:tabs>
        <w:suppressAutoHyphens/>
        <w:autoSpaceDE/>
        <w:ind w:left="426" w:hanging="426"/>
        <w:contextualSpacing w:val="0"/>
        <w:textAlignment w:val="baseline"/>
        <w:rPr>
          <w:rFonts w:cs="Arial"/>
        </w:rPr>
      </w:pPr>
      <w:r w:rsidRPr="004752F5">
        <w:rPr>
          <w:rFonts w:cs="Arial"/>
        </w:rPr>
        <w:lastRenderedPageBreak/>
        <w:t>Que recibiremos notificaciones en la secretaría de su Despacho, o en la(s) siguiente(s) dirección(es) ______________________________, ciudad_______________: Teléfono: _______________, Fax: _____________, e-mail: __________________________.</w:t>
      </w:r>
    </w:p>
    <w:p w:rsidR="0047687E" w:rsidRPr="004752F5" w:rsidRDefault="0047687E" w:rsidP="00727AD1">
      <w:pPr>
        <w:pStyle w:val="Piedepgina"/>
        <w:numPr>
          <w:ilvl w:val="0"/>
          <w:numId w:val="2"/>
        </w:numPr>
        <w:tabs>
          <w:tab w:val="clear" w:pos="4419"/>
          <w:tab w:val="clear" w:pos="8838"/>
          <w:tab w:val="left" w:pos="426"/>
        </w:tabs>
        <w:suppressAutoHyphens/>
        <w:autoSpaceDE/>
        <w:ind w:left="426" w:hanging="426"/>
        <w:textAlignment w:val="baseline"/>
      </w:pPr>
      <w:r w:rsidRPr="004752F5">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47687E" w:rsidRPr="004752F5" w:rsidRDefault="0047687E" w:rsidP="00727AD1">
      <w:pPr>
        <w:pStyle w:val="Piedepgina"/>
        <w:numPr>
          <w:ilvl w:val="0"/>
          <w:numId w:val="2"/>
        </w:numPr>
        <w:tabs>
          <w:tab w:val="clear" w:pos="4419"/>
          <w:tab w:val="clear" w:pos="8838"/>
          <w:tab w:val="left" w:pos="426"/>
        </w:tabs>
        <w:suppressAutoHyphens/>
        <w:autoSpaceDE/>
        <w:ind w:left="426" w:hanging="426"/>
        <w:textAlignment w:val="baseline"/>
      </w:pPr>
      <w:r w:rsidRPr="004752F5">
        <w:t>Que no nos encontramos relacionados en el Boletín de Responsables Fiscales (artículo 60 Ley 610 de 2000).</w:t>
      </w:r>
    </w:p>
    <w:p w:rsidR="0047687E" w:rsidRPr="004752F5" w:rsidRDefault="0047687E" w:rsidP="00727AD1">
      <w:pPr>
        <w:pStyle w:val="Piedepgina"/>
        <w:numPr>
          <w:ilvl w:val="0"/>
          <w:numId w:val="2"/>
        </w:numPr>
        <w:tabs>
          <w:tab w:val="clear" w:pos="4419"/>
          <w:tab w:val="clear" w:pos="8838"/>
          <w:tab w:val="left" w:pos="426"/>
        </w:tabs>
        <w:suppressAutoHyphens/>
        <w:autoSpaceDE/>
        <w:ind w:left="426" w:hanging="426"/>
        <w:textAlignment w:val="baseline"/>
      </w:pPr>
      <w:r w:rsidRPr="00F42344">
        <w:rPr>
          <w:rFonts w:eastAsia="Batang"/>
          <w:noProof/>
        </w:rPr>
        <w:t>A partir de la fecha del acta inicio del contrato y hasta el 31/10/2026 o hasta agotar recursos.</w:t>
      </w:r>
    </w:p>
    <w:p w:rsidR="0047687E" w:rsidRPr="004752F5" w:rsidRDefault="0047687E" w:rsidP="00727AD1">
      <w:pPr>
        <w:pStyle w:val="Piedepgina"/>
        <w:numPr>
          <w:ilvl w:val="0"/>
          <w:numId w:val="2"/>
        </w:numPr>
        <w:tabs>
          <w:tab w:val="clear" w:pos="4419"/>
          <w:tab w:val="clear" w:pos="8838"/>
          <w:tab w:val="left" w:pos="426"/>
        </w:tabs>
        <w:suppressAutoHyphens/>
        <w:autoSpaceDE/>
        <w:ind w:left="426" w:hanging="426"/>
        <w:textAlignment w:val="baseline"/>
      </w:pPr>
      <w:r w:rsidRPr="004752F5">
        <w:t xml:space="preserve">Que la vigencia de la presente oferta es de </w:t>
      </w:r>
      <w:r>
        <w:t>ciento veinte</w:t>
      </w:r>
      <w:r w:rsidRPr="004752F5">
        <w:t xml:space="preserve"> (</w:t>
      </w:r>
      <w:r>
        <w:t>120</w:t>
      </w:r>
      <w:r w:rsidRPr="004752F5">
        <w:t>) días calendario contados a partir de la presentación de la misma.</w:t>
      </w:r>
    </w:p>
    <w:p w:rsidR="0047687E" w:rsidRPr="004752F5" w:rsidRDefault="0047687E" w:rsidP="00727AD1">
      <w:pPr>
        <w:pStyle w:val="Piedepgina"/>
        <w:numPr>
          <w:ilvl w:val="0"/>
          <w:numId w:val="2"/>
        </w:numPr>
        <w:tabs>
          <w:tab w:val="clear" w:pos="4419"/>
          <w:tab w:val="clear" w:pos="8838"/>
        </w:tabs>
        <w:autoSpaceDE/>
        <w:autoSpaceDN/>
        <w:ind w:left="426" w:hanging="426"/>
      </w:pPr>
      <w:r w:rsidRPr="004752F5">
        <w:t xml:space="preserve">Que nuestra propuesta económica es por valor total de ($__________________________) Moneda Legal </w:t>
      </w:r>
    </w:p>
    <w:p w:rsidR="0047687E" w:rsidRPr="004752F5" w:rsidRDefault="0047687E" w:rsidP="009B3B30">
      <w:pPr>
        <w:pStyle w:val="Piedepgina"/>
        <w:tabs>
          <w:tab w:val="clear" w:pos="4419"/>
          <w:tab w:val="clear" w:pos="8838"/>
          <w:tab w:val="left" w:pos="426"/>
        </w:tabs>
        <w:suppressAutoHyphens/>
        <w:autoSpaceDE/>
        <w:ind w:left="426"/>
        <w:textAlignment w:val="baseline"/>
      </w:pPr>
    </w:p>
    <w:p w:rsidR="0047687E" w:rsidRPr="004752F5" w:rsidRDefault="0047687E" w:rsidP="00AD6484">
      <w:pPr>
        <w:pStyle w:val="Piedepgina"/>
      </w:pPr>
    </w:p>
    <w:p w:rsidR="0047687E" w:rsidRPr="004752F5" w:rsidRDefault="0047687E" w:rsidP="00AD6484">
      <w:pPr>
        <w:pStyle w:val="Piedepgina"/>
      </w:pPr>
    </w:p>
    <w:p w:rsidR="0047687E" w:rsidRPr="004752F5" w:rsidRDefault="0047687E" w:rsidP="0050301C">
      <w:pPr>
        <w:rPr>
          <w:b/>
        </w:rPr>
      </w:pPr>
      <w:r w:rsidRPr="004752F5">
        <w:rPr>
          <w:b/>
        </w:rPr>
        <w:t>NOMBRE DEL PROPONENTE</w:t>
      </w:r>
      <w:r w:rsidRPr="004752F5">
        <w:rPr>
          <w:b/>
        </w:rPr>
        <w:tab/>
      </w:r>
      <w:r w:rsidRPr="004752F5">
        <w:rPr>
          <w:b/>
        </w:rPr>
        <w:tab/>
      </w:r>
      <w:r w:rsidRPr="004752F5">
        <w:rPr>
          <w:b/>
        </w:rPr>
        <w:tab/>
        <w:t xml:space="preserve">: </w:t>
      </w:r>
    </w:p>
    <w:p w:rsidR="0047687E" w:rsidRPr="004752F5" w:rsidRDefault="0047687E" w:rsidP="0050301C"/>
    <w:p w:rsidR="0047687E" w:rsidRPr="004752F5" w:rsidRDefault="0047687E" w:rsidP="0050301C">
      <w:pPr>
        <w:rPr>
          <w:b/>
        </w:rPr>
      </w:pPr>
      <w:r w:rsidRPr="004752F5">
        <w:rPr>
          <w:b/>
        </w:rPr>
        <w:t>NIT o C.C.</w:t>
      </w:r>
      <w:r w:rsidRPr="004752F5">
        <w:rPr>
          <w:b/>
        </w:rPr>
        <w:tab/>
        <w:t xml:space="preserve"> </w:t>
      </w:r>
    </w:p>
    <w:p w:rsidR="0047687E" w:rsidRPr="004752F5" w:rsidRDefault="0047687E" w:rsidP="0050301C"/>
    <w:p w:rsidR="0047687E" w:rsidRPr="004752F5" w:rsidRDefault="0047687E" w:rsidP="0050301C">
      <w:pPr>
        <w:rPr>
          <w:b/>
        </w:rPr>
      </w:pPr>
      <w:r w:rsidRPr="004752F5">
        <w:rPr>
          <w:b/>
        </w:rPr>
        <w:t>NOMBRE DEL REPRESENTANTE LEGAL</w:t>
      </w:r>
      <w:r w:rsidRPr="004752F5">
        <w:rPr>
          <w:b/>
        </w:rPr>
        <w:tab/>
        <w:t xml:space="preserve">: </w:t>
      </w:r>
    </w:p>
    <w:p w:rsidR="0047687E" w:rsidRPr="004752F5" w:rsidRDefault="0047687E" w:rsidP="0050301C"/>
    <w:p w:rsidR="0047687E" w:rsidRPr="004752F5" w:rsidRDefault="0047687E" w:rsidP="0050301C">
      <w:pPr>
        <w:rPr>
          <w:b/>
        </w:rPr>
      </w:pPr>
      <w:r w:rsidRPr="004752F5">
        <w:rPr>
          <w:b/>
        </w:rPr>
        <w:t>C.C.</w:t>
      </w:r>
      <w:r w:rsidRPr="004752F5">
        <w:rPr>
          <w:b/>
        </w:rPr>
        <w:tab/>
      </w:r>
      <w:r w:rsidRPr="004752F5">
        <w:rPr>
          <w:b/>
        </w:rPr>
        <w:tab/>
      </w:r>
      <w:r w:rsidRPr="004752F5">
        <w:rPr>
          <w:b/>
        </w:rPr>
        <w:tab/>
      </w:r>
      <w:r w:rsidRPr="004752F5">
        <w:rPr>
          <w:b/>
        </w:rPr>
        <w:tab/>
      </w:r>
      <w:r w:rsidRPr="004752F5">
        <w:rPr>
          <w:b/>
        </w:rPr>
        <w:tab/>
        <w:t>De</w:t>
      </w:r>
    </w:p>
    <w:p w:rsidR="0047687E" w:rsidRPr="004752F5" w:rsidRDefault="0047687E" w:rsidP="0050301C"/>
    <w:p w:rsidR="0047687E" w:rsidRPr="004752F5" w:rsidRDefault="0047687E" w:rsidP="0050301C">
      <w:pPr>
        <w:rPr>
          <w:b/>
        </w:rPr>
      </w:pPr>
      <w:r w:rsidRPr="004752F5">
        <w:rPr>
          <w:b/>
        </w:rPr>
        <w:t>FIRMA DEL REPRESENTANTE LEGAL</w:t>
      </w:r>
      <w:r w:rsidRPr="004752F5">
        <w:rPr>
          <w:b/>
        </w:rPr>
        <w:tab/>
        <w:t xml:space="preserve">: </w:t>
      </w:r>
    </w:p>
    <w:p w:rsidR="0047687E" w:rsidRPr="004752F5" w:rsidRDefault="0047687E" w:rsidP="0050301C"/>
    <w:p w:rsidR="0047687E" w:rsidRPr="004752F5" w:rsidRDefault="0047687E" w:rsidP="0050301C">
      <w:pPr>
        <w:rPr>
          <w:b/>
        </w:rPr>
      </w:pPr>
      <w:r w:rsidRPr="004752F5">
        <w:rPr>
          <w:b/>
        </w:rPr>
        <w:t>DIRECCIÓN</w:t>
      </w:r>
      <w:r w:rsidRPr="004752F5">
        <w:rPr>
          <w:b/>
        </w:rPr>
        <w:tab/>
      </w:r>
      <w:r w:rsidRPr="004752F5">
        <w:rPr>
          <w:b/>
        </w:rPr>
        <w:tab/>
      </w:r>
      <w:r w:rsidRPr="004752F5">
        <w:rPr>
          <w:b/>
        </w:rPr>
        <w:tab/>
      </w:r>
      <w:r w:rsidRPr="004752F5">
        <w:rPr>
          <w:b/>
        </w:rPr>
        <w:tab/>
      </w:r>
      <w:r w:rsidRPr="004752F5">
        <w:rPr>
          <w:b/>
        </w:rPr>
        <w:tab/>
        <w:t xml:space="preserve">: </w:t>
      </w:r>
    </w:p>
    <w:p w:rsidR="0047687E" w:rsidRPr="004752F5" w:rsidRDefault="0047687E" w:rsidP="0050301C"/>
    <w:p w:rsidR="0047687E" w:rsidRPr="004752F5" w:rsidRDefault="0047687E" w:rsidP="0050301C">
      <w:pPr>
        <w:rPr>
          <w:b/>
        </w:rPr>
      </w:pPr>
      <w:r w:rsidRPr="004752F5">
        <w:rPr>
          <w:b/>
        </w:rPr>
        <w:t>TELÉFONO</w:t>
      </w:r>
      <w:r w:rsidRPr="004752F5">
        <w:rPr>
          <w:b/>
        </w:rPr>
        <w:tab/>
      </w:r>
      <w:r w:rsidRPr="004752F5">
        <w:rPr>
          <w:b/>
        </w:rPr>
        <w:tab/>
      </w:r>
      <w:r w:rsidRPr="004752F5">
        <w:rPr>
          <w:b/>
        </w:rPr>
        <w:tab/>
      </w:r>
      <w:r w:rsidRPr="004752F5">
        <w:rPr>
          <w:b/>
        </w:rPr>
        <w:tab/>
      </w:r>
      <w:r w:rsidRPr="004752F5">
        <w:rPr>
          <w:b/>
        </w:rPr>
        <w:tab/>
        <w:t>:</w:t>
      </w:r>
    </w:p>
    <w:p w:rsidR="0047687E" w:rsidRPr="004752F5" w:rsidRDefault="0047687E" w:rsidP="0050301C"/>
    <w:p w:rsidR="0047687E" w:rsidRPr="004752F5" w:rsidRDefault="0047687E" w:rsidP="0050301C">
      <w:pPr>
        <w:rPr>
          <w:b/>
        </w:rPr>
      </w:pPr>
      <w:r w:rsidRPr="004752F5">
        <w:rPr>
          <w:b/>
        </w:rPr>
        <w:t>E-MAIL</w:t>
      </w:r>
      <w:r w:rsidRPr="004752F5">
        <w:rPr>
          <w:b/>
        </w:rPr>
        <w:tab/>
      </w:r>
      <w:r w:rsidRPr="004752F5">
        <w:rPr>
          <w:b/>
        </w:rPr>
        <w:tab/>
      </w:r>
      <w:r w:rsidRPr="004752F5">
        <w:rPr>
          <w:b/>
        </w:rPr>
        <w:tab/>
      </w:r>
      <w:r w:rsidRPr="004752F5">
        <w:rPr>
          <w:b/>
        </w:rPr>
        <w:tab/>
      </w:r>
      <w:r w:rsidRPr="004752F5">
        <w:rPr>
          <w:b/>
        </w:rPr>
        <w:tab/>
      </w:r>
      <w:r w:rsidRPr="004752F5">
        <w:rPr>
          <w:b/>
        </w:rPr>
        <w:tab/>
        <w:t>:</w:t>
      </w:r>
    </w:p>
    <w:p w:rsidR="0047687E" w:rsidRPr="004752F5" w:rsidRDefault="0047687E" w:rsidP="0050301C">
      <w:pPr>
        <w:rPr>
          <w:b/>
        </w:rPr>
      </w:pPr>
    </w:p>
    <w:p w:rsidR="0047687E" w:rsidRPr="004752F5" w:rsidRDefault="0047687E">
      <w:pPr>
        <w:autoSpaceDE/>
        <w:autoSpaceDN/>
        <w:rPr>
          <w:b/>
        </w:rPr>
      </w:pPr>
      <w:r w:rsidRPr="004752F5">
        <w:rPr>
          <w:b/>
        </w:rPr>
        <w:br w:type="page"/>
      </w:r>
    </w:p>
    <w:p w:rsidR="0047687E" w:rsidRPr="004752F5" w:rsidRDefault="0047687E" w:rsidP="0050301C">
      <w:pPr>
        <w:jc w:val="center"/>
        <w:rPr>
          <w:b/>
        </w:rPr>
      </w:pPr>
    </w:p>
    <w:p w:rsidR="0047687E" w:rsidRPr="004752F5" w:rsidRDefault="0047687E" w:rsidP="009F5513">
      <w:pPr>
        <w:ind w:left="708"/>
        <w:jc w:val="center"/>
        <w:rPr>
          <w:b/>
        </w:rPr>
      </w:pPr>
      <w:r w:rsidRPr="004752F5">
        <w:rPr>
          <w:b/>
        </w:rPr>
        <w:t>FORMULARIO No. 2</w:t>
      </w:r>
    </w:p>
    <w:p w:rsidR="0047687E" w:rsidRPr="004752F5" w:rsidRDefault="0047687E" w:rsidP="009F5513">
      <w:pPr>
        <w:ind w:left="708"/>
      </w:pPr>
    </w:p>
    <w:p w:rsidR="0047687E" w:rsidRPr="004752F5" w:rsidRDefault="0047687E" w:rsidP="009F5513">
      <w:pPr>
        <w:ind w:left="708"/>
        <w:jc w:val="center"/>
        <w:rPr>
          <w:b/>
        </w:rPr>
      </w:pPr>
      <w:r w:rsidRPr="004752F5">
        <w:rPr>
          <w:b/>
        </w:rPr>
        <w:t>DATOS BÁSICOS BENEFICIARIO CUENTA</w:t>
      </w:r>
    </w:p>
    <w:p w:rsidR="0047687E" w:rsidRPr="004752F5" w:rsidRDefault="0047687E" w:rsidP="009F5513">
      <w:pPr>
        <w:ind w:left="708"/>
      </w:pPr>
    </w:p>
    <w:p w:rsidR="0047687E" w:rsidRPr="004752F5" w:rsidRDefault="0047687E" w:rsidP="009F5513">
      <w:pPr>
        <w:ind w:left="708"/>
      </w:pPr>
      <w:r w:rsidRPr="004752F5">
        <w:t>CIUDAD_______________________                 FECHA ___________________</w:t>
      </w:r>
    </w:p>
    <w:p w:rsidR="0047687E" w:rsidRPr="004752F5" w:rsidRDefault="0047687E" w:rsidP="009F5513">
      <w:pPr>
        <w:ind w:left="708"/>
      </w:pPr>
    </w:p>
    <w:p w:rsidR="0047687E" w:rsidRPr="004752F5" w:rsidRDefault="0047687E" w:rsidP="009F5513">
      <w:pPr>
        <w:ind w:left="708"/>
      </w:pPr>
    </w:p>
    <w:p w:rsidR="0047687E" w:rsidRPr="004752F5" w:rsidRDefault="0047687E" w:rsidP="009F5513">
      <w:pPr>
        <w:ind w:left="708"/>
      </w:pPr>
      <w:r w:rsidRPr="004752F5">
        <w:t xml:space="preserve">Me permito certificar la siguiente información con el objeto de ser incluida en el Sistema Integrado de Información Financiera SIIF. </w:t>
      </w:r>
    </w:p>
    <w:p w:rsidR="0047687E" w:rsidRPr="004752F5" w:rsidRDefault="0047687E" w:rsidP="009F5513">
      <w:pPr>
        <w:ind w:left="708"/>
      </w:pPr>
    </w:p>
    <w:p w:rsidR="0047687E" w:rsidRPr="004752F5" w:rsidRDefault="0047687E" w:rsidP="009F5513">
      <w:pPr>
        <w:ind w:left="708"/>
      </w:pPr>
      <w:r w:rsidRPr="004752F5">
        <w:t>APERTURA _____                                         CANCELACIÓN_________</w:t>
      </w:r>
    </w:p>
    <w:p w:rsidR="0047687E" w:rsidRPr="004752F5" w:rsidRDefault="0047687E" w:rsidP="009F5513">
      <w:pPr>
        <w:ind w:left="708"/>
      </w:pPr>
    </w:p>
    <w:p w:rsidR="0047687E" w:rsidRPr="004752F5" w:rsidRDefault="0047687E" w:rsidP="009F5513">
      <w:pPr>
        <w:ind w:left="708"/>
        <w:rPr>
          <w:b/>
        </w:rPr>
      </w:pPr>
      <w:r w:rsidRPr="004752F5">
        <w:rPr>
          <w:b/>
        </w:rPr>
        <w:t>I. DATOS ENTIDAD INFORMANTE (Beneficiario)</w:t>
      </w:r>
    </w:p>
    <w:p w:rsidR="0047687E" w:rsidRPr="004752F5" w:rsidRDefault="0047687E" w:rsidP="009F5513">
      <w:pPr>
        <w:ind w:left="708"/>
      </w:pPr>
    </w:p>
    <w:p w:rsidR="0047687E" w:rsidRPr="004752F5" w:rsidRDefault="0047687E" w:rsidP="009F5513">
      <w:pPr>
        <w:ind w:left="708"/>
      </w:pPr>
      <w:r w:rsidRPr="004752F5">
        <w:t>Entidad o beneficiario</w:t>
      </w:r>
      <w:r w:rsidRPr="004752F5">
        <w:tab/>
      </w:r>
      <w:r w:rsidRPr="004752F5">
        <w:tab/>
        <w:t>___________________________ NIT ________________</w:t>
      </w:r>
    </w:p>
    <w:p w:rsidR="0047687E" w:rsidRPr="004752F5" w:rsidRDefault="0047687E" w:rsidP="009F5513">
      <w:pPr>
        <w:ind w:left="708"/>
      </w:pPr>
      <w:r w:rsidRPr="004752F5">
        <w:tab/>
      </w:r>
      <w:r w:rsidRPr="004752F5">
        <w:tab/>
      </w:r>
      <w:r w:rsidRPr="004752F5">
        <w:tab/>
      </w:r>
      <w:r w:rsidRPr="004752F5">
        <w:tab/>
        <w:t>___________________________ Y/O</w:t>
      </w:r>
    </w:p>
    <w:p w:rsidR="0047687E" w:rsidRPr="004752F5" w:rsidRDefault="0047687E" w:rsidP="009F5513">
      <w:pPr>
        <w:ind w:left="708"/>
      </w:pPr>
      <w:r w:rsidRPr="004752F5">
        <w:tab/>
      </w:r>
      <w:r w:rsidRPr="004752F5">
        <w:tab/>
      </w:r>
      <w:r w:rsidRPr="004752F5">
        <w:tab/>
      </w:r>
      <w:r w:rsidRPr="004752F5">
        <w:tab/>
        <w:t>___________________________ C.C. _______________</w:t>
      </w:r>
    </w:p>
    <w:p w:rsidR="0047687E" w:rsidRPr="004752F5" w:rsidRDefault="0047687E" w:rsidP="009F5513">
      <w:pPr>
        <w:ind w:left="708"/>
      </w:pPr>
      <w:r w:rsidRPr="004752F5">
        <w:t>Dirección</w:t>
      </w:r>
      <w:r w:rsidRPr="004752F5">
        <w:tab/>
      </w:r>
      <w:r w:rsidRPr="004752F5">
        <w:tab/>
      </w:r>
      <w:r w:rsidRPr="004752F5">
        <w:tab/>
        <w:t>__________________ Teléfono</w:t>
      </w:r>
      <w:r w:rsidRPr="004752F5">
        <w:tab/>
        <w:t>________ Fax________</w:t>
      </w:r>
    </w:p>
    <w:p w:rsidR="0047687E" w:rsidRPr="004752F5" w:rsidRDefault="0047687E" w:rsidP="009F5513">
      <w:pPr>
        <w:ind w:left="708"/>
      </w:pPr>
      <w:r w:rsidRPr="004752F5">
        <w:tab/>
      </w:r>
      <w:r w:rsidRPr="004752F5">
        <w:tab/>
      </w:r>
      <w:r w:rsidRPr="004752F5">
        <w:tab/>
      </w:r>
      <w:r w:rsidRPr="004752F5">
        <w:tab/>
        <w:t>_________________</w:t>
      </w:r>
      <w:r w:rsidRPr="004752F5">
        <w:tab/>
      </w:r>
      <w:r w:rsidRPr="004752F5">
        <w:tab/>
      </w:r>
      <w:r w:rsidRPr="004752F5">
        <w:tab/>
        <w:t>________</w:t>
      </w:r>
    </w:p>
    <w:p w:rsidR="0047687E" w:rsidRPr="004752F5" w:rsidRDefault="0047687E" w:rsidP="009F5513">
      <w:pPr>
        <w:ind w:left="708"/>
      </w:pPr>
      <w:r w:rsidRPr="004752F5">
        <w:tab/>
      </w:r>
      <w:r w:rsidRPr="004752F5">
        <w:tab/>
      </w:r>
      <w:r w:rsidRPr="004752F5">
        <w:tab/>
        <w:t>_________________</w:t>
      </w:r>
    </w:p>
    <w:p w:rsidR="0047687E" w:rsidRPr="004752F5" w:rsidRDefault="0047687E" w:rsidP="009F5513">
      <w:pPr>
        <w:ind w:left="708"/>
      </w:pPr>
    </w:p>
    <w:p w:rsidR="0047687E" w:rsidRPr="004752F5" w:rsidRDefault="0047687E" w:rsidP="009F5513">
      <w:pPr>
        <w:ind w:left="708"/>
      </w:pPr>
      <w:r w:rsidRPr="004752F5">
        <w:t>Departamento _______________ Ciudad_______________ Municipio________</w:t>
      </w:r>
    </w:p>
    <w:p w:rsidR="0047687E" w:rsidRPr="004752F5" w:rsidRDefault="0047687E" w:rsidP="009F5513">
      <w:pPr>
        <w:ind w:left="708"/>
      </w:pPr>
    </w:p>
    <w:p w:rsidR="0047687E" w:rsidRPr="004752F5" w:rsidRDefault="0047687E" w:rsidP="009F5513">
      <w:pPr>
        <w:ind w:left="708"/>
      </w:pPr>
    </w:p>
    <w:p w:rsidR="0047687E" w:rsidRPr="004752F5" w:rsidRDefault="0047687E" w:rsidP="009F5513">
      <w:pPr>
        <w:pStyle w:val="Textoindependiente"/>
        <w:ind w:left="708"/>
        <w:rPr>
          <w:rFonts w:cs="Arial"/>
          <w:sz w:val="20"/>
        </w:rPr>
      </w:pPr>
      <w:r w:rsidRPr="004752F5">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rsidR="0047687E" w:rsidRPr="004752F5" w:rsidRDefault="0047687E" w:rsidP="009F5513">
      <w:pPr>
        <w:pStyle w:val="Textoindependiente"/>
        <w:ind w:left="708"/>
        <w:rPr>
          <w:rFonts w:cs="Arial"/>
          <w:sz w:val="20"/>
        </w:rPr>
      </w:pPr>
    </w:p>
    <w:p w:rsidR="0047687E" w:rsidRPr="004752F5" w:rsidRDefault="0047687E" w:rsidP="00727AD1">
      <w:pPr>
        <w:pStyle w:val="Textoindependiente"/>
        <w:numPr>
          <w:ilvl w:val="0"/>
          <w:numId w:val="8"/>
        </w:numPr>
        <w:tabs>
          <w:tab w:val="clear" w:pos="720"/>
          <w:tab w:val="num" w:pos="1428"/>
        </w:tabs>
        <w:ind w:left="1428"/>
        <w:rPr>
          <w:rFonts w:cs="Arial"/>
          <w:sz w:val="20"/>
        </w:rPr>
      </w:pPr>
      <w:r w:rsidRPr="004752F5">
        <w:rPr>
          <w:rFonts w:cs="Arial"/>
          <w:sz w:val="20"/>
        </w:rPr>
        <w:t>Si es a través de correo electrónico el proponente verificará que los recursos fueron recibidos y dará respuesta al correo electrónico de la Tesorería de la Entidad dentro del siguiente día hábil.</w:t>
      </w:r>
    </w:p>
    <w:p w:rsidR="0047687E" w:rsidRPr="004752F5" w:rsidRDefault="0047687E" w:rsidP="009F5513">
      <w:pPr>
        <w:pStyle w:val="Textoindependiente"/>
        <w:ind w:left="1068"/>
        <w:rPr>
          <w:rFonts w:cs="Arial"/>
          <w:sz w:val="20"/>
        </w:rPr>
      </w:pPr>
    </w:p>
    <w:p w:rsidR="0047687E" w:rsidRPr="004752F5" w:rsidRDefault="0047687E" w:rsidP="00727AD1">
      <w:pPr>
        <w:pStyle w:val="Textoindependiente"/>
        <w:numPr>
          <w:ilvl w:val="0"/>
          <w:numId w:val="8"/>
        </w:numPr>
        <w:ind w:left="1428"/>
        <w:rPr>
          <w:rFonts w:cs="Arial"/>
          <w:sz w:val="20"/>
        </w:rPr>
      </w:pPr>
      <w:r w:rsidRPr="004752F5">
        <w:rPr>
          <w:rFonts w:cs="Arial"/>
          <w:sz w:val="20"/>
        </w:rPr>
        <w:t>Si desea la información vía telefónica al día hábil siguiente de confirmada la información deberá acercarse personalmente a la Tesorería para firmar el egreso original y el libro de radicación de giros de cuentas comerciales</w:t>
      </w:r>
    </w:p>
    <w:p w:rsidR="0047687E" w:rsidRPr="004752F5" w:rsidRDefault="0047687E" w:rsidP="009F5513">
      <w:pPr>
        <w:pStyle w:val="Textoindependiente"/>
        <w:ind w:left="708"/>
        <w:rPr>
          <w:rFonts w:cs="Arial"/>
          <w:sz w:val="20"/>
        </w:rPr>
      </w:pPr>
    </w:p>
    <w:p w:rsidR="0047687E" w:rsidRPr="004752F5" w:rsidRDefault="0047687E" w:rsidP="009F5513">
      <w:pPr>
        <w:pStyle w:val="Textoindependiente"/>
        <w:ind w:left="708"/>
        <w:rPr>
          <w:rFonts w:cs="Arial"/>
          <w:sz w:val="20"/>
        </w:rPr>
      </w:pPr>
      <w:r w:rsidRPr="004752F5">
        <w:rPr>
          <w:rFonts w:cs="Arial"/>
          <w:sz w:val="20"/>
        </w:rPr>
        <w:t xml:space="preserve">CORREO ELECTRÓNICO:  </w:t>
      </w:r>
      <w:r w:rsidRPr="004752F5">
        <w:rPr>
          <w:rFonts w:cs="Arial"/>
          <w:sz w:val="20"/>
        </w:rPr>
        <w:tab/>
        <w:t>______________________________ SI (___)</w:t>
      </w:r>
    </w:p>
    <w:p w:rsidR="0047687E" w:rsidRPr="004752F5" w:rsidRDefault="0047687E" w:rsidP="009F5513">
      <w:pPr>
        <w:pStyle w:val="Textoindependiente"/>
        <w:ind w:left="708"/>
        <w:rPr>
          <w:rFonts w:cs="Arial"/>
          <w:sz w:val="20"/>
        </w:rPr>
      </w:pPr>
    </w:p>
    <w:p w:rsidR="0047687E" w:rsidRPr="004752F5" w:rsidRDefault="0047687E" w:rsidP="009F5513">
      <w:pPr>
        <w:pStyle w:val="Textoindependiente"/>
        <w:ind w:left="708"/>
        <w:rPr>
          <w:rFonts w:cs="Arial"/>
          <w:sz w:val="20"/>
        </w:rPr>
      </w:pPr>
      <w:r w:rsidRPr="004752F5">
        <w:rPr>
          <w:rFonts w:cs="Arial"/>
          <w:sz w:val="20"/>
        </w:rPr>
        <w:t>TELÉFONO:</w:t>
      </w:r>
      <w:r w:rsidRPr="004752F5">
        <w:rPr>
          <w:rFonts w:cs="Arial"/>
          <w:sz w:val="20"/>
        </w:rPr>
        <w:tab/>
      </w:r>
      <w:r w:rsidRPr="004752F5">
        <w:rPr>
          <w:rFonts w:cs="Arial"/>
          <w:sz w:val="20"/>
        </w:rPr>
        <w:tab/>
      </w:r>
      <w:r w:rsidRPr="004752F5">
        <w:rPr>
          <w:rFonts w:cs="Arial"/>
          <w:sz w:val="20"/>
        </w:rPr>
        <w:tab/>
        <w:t>______________________________ SI (___)</w:t>
      </w:r>
    </w:p>
    <w:p w:rsidR="0047687E" w:rsidRPr="004752F5" w:rsidRDefault="0047687E" w:rsidP="009F5513">
      <w:pPr>
        <w:pStyle w:val="Textoindependiente"/>
        <w:ind w:left="708"/>
        <w:rPr>
          <w:rFonts w:cs="Arial"/>
          <w:sz w:val="20"/>
        </w:rPr>
      </w:pPr>
    </w:p>
    <w:p w:rsidR="0047687E" w:rsidRPr="004752F5" w:rsidRDefault="0047687E" w:rsidP="009F5513">
      <w:pPr>
        <w:pStyle w:val="Textoindependiente"/>
        <w:ind w:left="708"/>
        <w:rPr>
          <w:rFonts w:cs="Arial"/>
          <w:b/>
          <w:sz w:val="20"/>
        </w:rPr>
      </w:pPr>
      <w:r w:rsidRPr="004752F5">
        <w:rPr>
          <w:rFonts w:cs="Arial"/>
          <w:b/>
          <w:sz w:val="20"/>
        </w:rPr>
        <w:t xml:space="preserve">II. DATOS DE LA ENTIDAD DE CRÉDITO: </w:t>
      </w:r>
    </w:p>
    <w:p w:rsidR="0047687E" w:rsidRPr="004752F5" w:rsidRDefault="0047687E" w:rsidP="009F5513">
      <w:pPr>
        <w:pStyle w:val="Textoindependiente"/>
        <w:ind w:left="708"/>
        <w:rPr>
          <w:rFonts w:cs="Arial"/>
          <w:sz w:val="20"/>
        </w:rPr>
      </w:pPr>
    </w:p>
    <w:p w:rsidR="0047687E" w:rsidRPr="004752F5" w:rsidRDefault="0047687E" w:rsidP="009F5513">
      <w:pPr>
        <w:pStyle w:val="Textoindependiente"/>
        <w:ind w:left="708"/>
        <w:rPr>
          <w:rFonts w:cs="Arial"/>
          <w:sz w:val="20"/>
        </w:rPr>
      </w:pPr>
      <w:r w:rsidRPr="004752F5">
        <w:rPr>
          <w:rFonts w:cs="Arial"/>
          <w:sz w:val="20"/>
        </w:rPr>
        <w:t>Entidad Financiera __________________________ Código _________________</w:t>
      </w:r>
    </w:p>
    <w:p w:rsidR="0047687E" w:rsidRPr="004752F5" w:rsidRDefault="0047687E" w:rsidP="009F5513">
      <w:pPr>
        <w:pStyle w:val="Textoindependiente"/>
        <w:ind w:left="708"/>
        <w:rPr>
          <w:rFonts w:cs="Arial"/>
          <w:sz w:val="20"/>
        </w:rPr>
      </w:pPr>
    </w:p>
    <w:p w:rsidR="0047687E" w:rsidRPr="004752F5" w:rsidRDefault="0047687E" w:rsidP="009F5513">
      <w:pPr>
        <w:pStyle w:val="Textoindependiente"/>
        <w:ind w:left="708"/>
        <w:rPr>
          <w:rFonts w:cs="Arial"/>
          <w:sz w:val="20"/>
        </w:rPr>
      </w:pPr>
      <w:r w:rsidRPr="004752F5">
        <w:rPr>
          <w:rFonts w:cs="Arial"/>
          <w:sz w:val="20"/>
        </w:rPr>
        <w:t>Sucursal _________________ Código________________ Ciudad_____________</w:t>
      </w:r>
    </w:p>
    <w:p w:rsidR="0047687E" w:rsidRPr="004752F5" w:rsidRDefault="0047687E" w:rsidP="009F5513">
      <w:pPr>
        <w:pStyle w:val="Textoindependiente"/>
        <w:ind w:left="708"/>
        <w:rPr>
          <w:rFonts w:cs="Arial"/>
          <w:sz w:val="20"/>
        </w:rPr>
      </w:pPr>
    </w:p>
    <w:p w:rsidR="0047687E" w:rsidRPr="004752F5" w:rsidRDefault="0047687E" w:rsidP="009F5513">
      <w:pPr>
        <w:pStyle w:val="Textoindependiente"/>
        <w:ind w:left="708"/>
        <w:rPr>
          <w:rFonts w:cs="Arial"/>
          <w:sz w:val="20"/>
        </w:rPr>
      </w:pPr>
      <w:r w:rsidRPr="004752F5">
        <w:rPr>
          <w:rFonts w:cs="Arial"/>
          <w:sz w:val="20"/>
        </w:rPr>
        <w:t>Dirección _______________ Teléfono_____________ Fax______________</w:t>
      </w:r>
    </w:p>
    <w:p w:rsidR="0047687E" w:rsidRPr="004752F5" w:rsidRDefault="0047687E" w:rsidP="009F5513">
      <w:pPr>
        <w:pStyle w:val="Textoindependiente"/>
        <w:ind w:left="708"/>
        <w:rPr>
          <w:rFonts w:cs="Arial"/>
          <w:sz w:val="20"/>
        </w:rPr>
      </w:pPr>
    </w:p>
    <w:p w:rsidR="0047687E" w:rsidRPr="004752F5" w:rsidRDefault="0047687E" w:rsidP="009F5513">
      <w:pPr>
        <w:pStyle w:val="Textoindependiente"/>
        <w:ind w:left="708"/>
        <w:rPr>
          <w:rFonts w:cs="Arial"/>
          <w:sz w:val="20"/>
        </w:rPr>
      </w:pPr>
      <w:r w:rsidRPr="004752F5">
        <w:rPr>
          <w:rFonts w:cs="Arial"/>
          <w:sz w:val="20"/>
        </w:rPr>
        <w:t>Número de la cuenta _____________________________</w:t>
      </w:r>
    </w:p>
    <w:p w:rsidR="0047687E" w:rsidRPr="004752F5" w:rsidRDefault="0047687E" w:rsidP="009F5513">
      <w:pPr>
        <w:ind w:left="708"/>
      </w:pPr>
    </w:p>
    <w:p w:rsidR="0047687E" w:rsidRPr="004752F5" w:rsidRDefault="0047687E" w:rsidP="009F5513">
      <w:pPr>
        <w:ind w:left="708"/>
      </w:pPr>
      <w:r w:rsidRPr="004752F5">
        <w:t>Denominación de la cuenta</w:t>
      </w:r>
      <w:r w:rsidRPr="004752F5">
        <w:tab/>
      </w:r>
      <w:r w:rsidRPr="004752F5">
        <w:tab/>
      </w:r>
      <w:r w:rsidRPr="004752F5">
        <w:tab/>
        <w:t>Corriente ______</w:t>
      </w:r>
    </w:p>
    <w:p w:rsidR="0047687E" w:rsidRPr="004752F5" w:rsidRDefault="0047687E" w:rsidP="009F5513">
      <w:pPr>
        <w:ind w:left="708"/>
      </w:pPr>
      <w:r w:rsidRPr="004752F5">
        <w:lastRenderedPageBreak/>
        <w:tab/>
      </w:r>
      <w:r w:rsidRPr="004752F5">
        <w:tab/>
      </w:r>
      <w:r w:rsidRPr="004752F5">
        <w:tab/>
      </w:r>
      <w:r w:rsidRPr="004752F5">
        <w:tab/>
      </w:r>
      <w:r w:rsidRPr="004752F5">
        <w:tab/>
      </w:r>
      <w:r w:rsidRPr="004752F5">
        <w:tab/>
        <w:t>Ahorros   ______</w:t>
      </w:r>
    </w:p>
    <w:p w:rsidR="0047687E" w:rsidRPr="004752F5" w:rsidRDefault="0047687E" w:rsidP="009F5513">
      <w:pPr>
        <w:pStyle w:val="Textoindependiente"/>
        <w:ind w:left="708"/>
        <w:rPr>
          <w:rFonts w:cs="Arial"/>
          <w:sz w:val="20"/>
        </w:rPr>
      </w:pPr>
    </w:p>
    <w:p w:rsidR="0047687E" w:rsidRPr="004752F5" w:rsidRDefault="0047687E" w:rsidP="009F5513">
      <w:pPr>
        <w:pStyle w:val="Textoindependiente"/>
        <w:ind w:left="708"/>
        <w:rPr>
          <w:rFonts w:cs="Arial"/>
          <w:sz w:val="20"/>
        </w:rPr>
      </w:pPr>
      <w:r w:rsidRPr="004752F5">
        <w:rPr>
          <w:rFonts w:cs="Arial"/>
          <w:sz w:val="20"/>
        </w:rPr>
        <w:t>(Adjuntar certificación bancaria)</w:t>
      </w:r>
    </w:p>
    <w:p w:rsidR="0047687E" w:rsidRPr="004752F5" w:rsidRDefault="0047687E" w:rsidP="009F5513">
      <w:pPr>
        <w:pStyle w:val="Textoindependiente"/>
        <w:ind w:left="708"/>
        <w:rPr>
          <w:rFonts w:cs="Arial"/>
          <w:sz w:val="20"/>
        </w:rPr>
      </w:pPr>
    </w:p>
    <w:p w:rsidR="0047687E" w:rsidRPr="004752F5" w:rsidRDefault="0047687E" w:rsidP="009F5513">
      <w:pPr>
        <w:pStyle w:val="Textoindependiente"/>
        <w:ind w:left="708"/>
        <w:rPr>
          <w:rFonts w:cs="Arial"/>
          <w:sz w:val="20"/>
        </w:rPr>
      </w:pPr>
    </w:p>
    <w:p w:rsidR="0047687E" w:rsidRPr="004752F5" w:rsidRDefault="0047687E" w:rsidP="009F5513">
      <w:pPr>
        <w:ind w:left="708"/>
        <w:rPr>
          <w:b/>
        </w:rPr>
      </w:pPr>
    </w:p>
    <w:p w:rsidR="0047687E" w:rsidRPr="004752F5" w:rsidRDefault="0047687E" w:rsidP="009F5513">
      <w:pPr>
        <w:ind w:left="708"/>
        <w:rPr>
          <w:b/>
        </w:rPr>
      </w:pPr>
      <w:r w:rsidRPr="004752F5">
        <w:rPr>
          <w:b/>
        </w:rPr>
        <w:t>NOMBRE DEL PROPONENTE</w:t>
      </w:r>
      <w:r w:rsidRPr="004752F5">
        <w:rPr>
          <w:b/>
        </w:rPr>
        <w:tab/>
      </w:r>
      <w:r w:rsidRPr="004752F5">
        <w:rPr>
          <w:b/>
        </w:rPr>
        <w:tab/>
      </w:r>
      <w:r w:rsidRPr="004752F5">
        <w:rPr>
          <w:b/>
        </w:rPr>
        <w:tab/>
        <w:t xml:space="preserve">: </w:t>
      </w:r>
    </w:p>
    <w:p w:rsidR="0047687E" w:rsidRPr="004752F5" w:rsidRDefault="0047687E" w:rsidP="009F5513">
      <w:pPr>
        <w:ind w:left="708"/>
      </w:pPr>
    </w:p>
    <w:p w:rsidR="0047687E" w:rsidRPr="004752F5" w:rsidRDefault="0047687E" w:rsidP="009F5513">
      <w:pPr>
        <w:ind w:left="708"/>
        <w:rPr>
          <w:b/>
        </w:rPr>
      </w:pPr>
      <w:r w:rsidRPr="004752F5">
        <w:rPr>
          <w:b/>
        </w:rPr>
        <w:t>NIT o C.C.</w:t>
      </w:r>
      <w:r w:rsidRPr="004752F5">
        <w:rPr>
          <w:b/>
        </w:rPr>
        <w:tab/>
        <w:t xml:space="preserve"> </w:t>
      </w:r>
    </w:p>
    <w:p w:rsidR="0047687E" w:rsidRPr="004752F5" w:rsidRDefault="0047687E" w:rsidP="009F5513">
      <w:pPr>
        <w:ind w:left="708"/>
      </w:pPr>
    </w:p>
    <w:p w:rsidR="0047687E" w:rsidRPr="004752F5" w:rsidRDefault="0047687E" w:rsidP="009F5513">
      <w:pPr>
        <w:ind w:left="708"/>
        <w:rPr>
          <w:b/>
        </w:rPr>
      </w:pPr>
      <w:r w:rsidRPr="004752F5">
        <w:rPr>
          <w:b/>
        </w:rPr>
        <w:t>NOMBRE DEL REPRESENTANTE LEGAL</w:t>
      </w:r>
      <w:r w:rsidRPr="004752F5">
        <w:rPr>
          <w:b/>
        </w:rPr>
        <w:tab/>
        <w:t xml:space="preserve">: </w:t>
      </w:r>
    </w:p>
    <w:p w:rsidR="0047687E" w:rsidRPr="004752F5" w:rsidRDefault="0047687E" w:rsidP="009F5513">
      <w:pPr>
        <w:ind w:left="708"/>
      </w:pPr>
    </w:p>
    <w:p w:rsidR="0047687E" w:rsidRPr="004752F5" w:rsidRDefault="0047687E" w:rsidP="009F5513">
      <w:pPr>
        <w:ind w:left="708"/>
        <w:rPr>
          <w:b/>
        </w:rPr>
      </w:pPr>
      <w:r w:rsidRPr="004752F5">
        <w:rPr>
          <w:b/>
        </w:rPr>
        <w:t>C.C.</w:t>
      </w:r>
      <w:r w:rsidRPr="004752F5">
        <w:rPr>
          <w:b/>
        </w:rPr>
        <w:tab/>
      </w:r>
      <w:r w:rsidRPr="004752F5">
        <w:rPr>
          <w:b/>
        </w:rPr>
        <w:tab/>
      </w:r>
      <w:r w:rsidRPr="004752F5">
        <w:rPr>
          <w:b/>
        </w:rPr>
        <w:tab/>
      </w:r>
      <w:r w:rsidRPr="004752F5">
        <w:rPr>
          <w:b/>
        </w:rPr>
        <w:tab/>
      </w:r>
      <w:r w:rsidRPr="004752F5">
        <w:rPr>
          <w:b/>
        </w:rPr>
        <w:tab/>
        <w:t>De</w:t>
      </w:r>
    </w:p>
    <w:p w:rsidR="0047687E" w:rsidRPr="004752F5" w:rsidRDefault="0047687E" w:rsidP="009F5513">
      <w:pPr>
        <w:ind w:left="708"/>
      </w:pPr>
    </w:p>
    <w:p w:rsidR="0047687E" w:rsidRPr="004752F5" w:rsidRDefault="0047687E" w:rsidP="009F5513">
      <w:pPr>
        <w:ind w:left="708"/>
        <w:rPr>
          <w:b/>
        </w:rPr>
      </w:pPr>
      <w:r w:rsidRPr="004752F5">
        <w:rPr>
          <w:b/>
        </w:rPr>
        <w:t>FIRMA DEL REPRESENTANTE LEGAL</w:t>
      </w:r>
      <w:r w:rsidRPr="004752F5">
        <w:rPr>
          <w:b/>
        </w:rPr>
        <w:tab/>
        <w:t xml:space="preserve">: </w:t>
      </w:r>
    </w:p>
    <w:p w:rsidR="0047687E" w:rsidRPr="004752F5" w:rsidRDefault="0047687E" w:rsidP="009F5513">
      <w:pPr>
        <w:ind w:left="708"/>
      </w:pPr>
    </w:p>
    <w:p w:rsidR="0047687E" w:rsidRPr="004752F5" w:rsidRDefault="0047687E" w:rsidP="009F5513">
      <w:pPr>
        <w:ind w:left="708"/>
        <w:rPr>
          <w:b/>
        </w:rPr>
      </w:pPr>
      <w:r w:rsidRPr="004752F5">
        <w:rPr>
          <w:b/>
        </w:rPr>
        <w:t>DIRECCIÓN</w:t>
      </w:r>
      <w:r w:rsidRPr="004752F5">
        <w:rPr>
          <w:b/>
        </w:rPr>
        <w:tab/>
      </w:r>
      <w:r w:rsidRPr="004752F5">
        <w:rPr>
          <w:b/>
        </w:rPr>
        <w:tab/>
      </w:r>
      <w:r w:rsidRPr="004752F5">
        <w:rPr>
          <w:b/>
        </w:rPr>
        <w:tab/>
      </w:r>
      <w:r w:rsidRPr="004752F5">
        <w:rPr>
          <w:b/>
        </w:rPr>
        <w:tab/>
      </w:r>
      <w:r w:rsidRPr="004752F5">
        <w:rPr>
          <w:b/>
        </w:rPr>
        <w:tab/>
        <w:t xml:space="preserve">: </w:t>
      </w:r>
    </w:p>
    <w:p w:rsidR="0047687E" w:rsidRPr="004752F5" w:rsidRDefault="0047687E" w:rsidP="009F5513">
      <w:pPr>
        <w:ind w:left="708"/>
      </w:pPr>
    </w:p>
    <w:p w:rsidR="0047687E" w:rsidRPr="004752F5" w:rsidRDefault="0047687E" w:rsidP="009F5513">
      <w:pPr>
        <w:ind w:left="708"/>
        <w:rPr>
          <w:b/>
        </w:rPr>
      </w:pPr>
      <w:r w:rsidRPr="004752F5">
        <w:rPr>
          <w:b/>
        </w:rPr>
        <w:t>TELÉFONO</w:t>
      </w:r>
      <w:r w:rsidRPr="004752F5">
        <w:rPr>
          <w:b/>
        </w:rPr>
        <w:tab/>
      </w:r>
      <w:r w:rsidRPr="004752F5">
        <w:rPr>
          <w:b/>
        </w:rPr>
        <w:tab/>
      </w:r>
      <w:r w:rsidRPr="004752F5">
        <w:rPr>
          <w:b/>
        </w:rPr>
        <w:tab/>
      </w:r>
      <w:r w:rsidRPr="004752F5">
        <w:rPr>
          <w:b/>
        </w:rPr>
        <w:tab/>
      </w:r>
      <w:r w:rsidRPr="004752F5">
        <w:rPr>
          <w:b/>
        </w:rPr>
        <w:tab/>
        <w:t>:</w:t>
      </w:r>
    </w:p>
    <w:p w:rsidR="0047687E" w:rsidRPr="004752F5" w:rsidRDefault="0047687E" w:rsidP="009F5513">
      <w:pPr>
        <w:ind w:left="708"/>
      </w:pPr>
    </w:p>
    <w:p w:rsidR="0047687E" w:rsidRPr="004752F5" w:rsidRDefault="0047687E" w:rsidP="009F5513">
      <w:pPr>
        <w:ind w:left="708"/>
        <w:rPr>
          <w:b/>
        </w:rPr>
      </w:pPr>
      <w:r w:rsidRPr="004752F5">
        <w:rPr>
          <w:b/>
        </w:rPr>
        <w:t>E-MAIL</w:t>
      </w:r>
      <w:r w:rsidRPr="004752F5">
        <w:rPr>
          <w:b/>
        </w:rPr>
        <w:tab/>
      </w:r>
      <w:r w:rsidRPr="004752F5">
        <w:rPr>
          <w:b/>
        </w:rPr>
        <w:tab/>
      </w:r>
      <w:r w:rsidRPr="004752F5">
        <w:rPr>
          <w:b/>
        </w:rPr>
        <w:tab/>
      </w:r>
      <w:r w:rsidRPr="004752F5">
        <w:rPr>
          <w:b/>
        </w:rPr>
        <w:tab/>
      </w:r>
      <w:r w:rsidRPr="004752F5">
        <w:rPr>
          <w:b/>
        </w:rPr>
        <w:tab/>
      </w:r>
      <w:r w:rsidRPr="004752F5">
        <w:rPr>
          <w:b/>
        </w:rPr>
        <w:tab/>
        <w:t>:</w:t>
      </w:r>
    </w:p>
    <w:p w:rsidR="0047687E" w:rsidRPr="004752F5" w:rsidRDefault="0047687E" w:rsidP="009F5513">
      <w:pPr>
        <w:ind w:left="708"/>
        <w:rPr>
          <w:b/>
        </w:rPr>
      </w:pPr>
    </w:p>
    <w:p w:rsidR="0047687E" w:rsidRPr="004752F5" w:rsidRDefault="0047687E" w:rsidP="009F5513">
      <w:pPr>
        <w:autoSpaceDE/>
        <w:autoSpaceDN/>
        <w:ind w:left="708"/>
        <w:jc w:val="left"/>
        <w:rPr>
          <w:b/>
        </w:rPr>
      </w:pPr>
      <w:r w:rsidRPr="004752F5">
        <w:rPr>
          <w:b/>
        </w:rPr>
        <w:br w:type="page"/>
      </w:r>
    </w:p>
    <w:p w:rsidR="0047687E" w:rsidRPr="004752F5" w:rsidRDefault="0047687E" w:rsidP="004C5C98">
      <w:pPr>
        <w:jc w:val="center"/>
        <w:rPr>
          <w:b/>
        </w:rPr>
      </w:pPr>
      <w:r w:rsidRPr="004752F5">
        <w:rPr>
          <w:b/>
        </w:rPr>
        <w:lastRenderedPageBreak/>
        <w:t xml:space="preserve">FORMULARIO No. 3 </w:t>
      </w:r>
    </w:p>
    <w:p w:rsidR="0047687E" w:rsidRPr="004752F5" w:rsidRDefault="0047687E" w:rsidP="004C5C98">
      <w:pPr>
        <w:jc w:val="center"/>
        <w:rPr>
          <w:b/>
        </w:rPr>
      </w:pPr>
    </w:p>
    <w:p w:rsidR="0047687E" w:rsidRPr="004752F5" w:rsidRDefault="0047687E" w:rsidP="004C5C98">
      <w:pPr>
        <w:jc w:val="center"/>
        <w:rPr>
          <w:b/>
        </w:rPr>
      </w:pPr>
      <w:r w:rsidRPr="004752F5">
        <w:rPr>
          <w:b/>
        </w:rPr>
        <w:t>COMPROMISO ANTICORRUPCIÓN</w:t>
      </w:r>
    </w:p>
    <w:p w:rsidR="0047687E" w:rsidRPr="004752F5" w:rsidRDefault="0047687E" w:rsidP="00AD6484"/>
    <w:p w:rsidR="0047687E" w:rsidRPr="004752F5" w:rsidRDefault="0047687E" w:rsidP="00AD6484">
      <w:r w:rsidRPr="004752F5">
        <w:t>El (los) suscrito(s) a saber: __________________________________________________ identificado con ____________________ de ___________________ quien obra en calidad de ___________________________________________________, que en adelante se denominará EL PROPONENTE, manifiesta(n) su voluntad de asumir, de manera unilateral, la presente invitación, teniendo en cuenta las siguientes consideraciones:</w:t>
      </w:r>
    </w:p>
    <w:p w:rsidR="0047687E" w:rsidRPr="004752F5" w:rsidRDefault="0047687E" w:rsidP="00AD6484">
      <w:r w:rsidRPr="004752F5">
        <w:t> </w:t>
      </w:r>
    </w:p>
    <w:p w:rsidR="0047687E" w:rsidRPr="004752F5" w:rsidRDefault="0047687E" w:rsidP="00AD6484">
      <w:r w:rsidRPr="004752F5">
        <w:t xml:space="preserve">PRIMERO: Que la POLICÍA NACIONAL – UNIDAD PRESTADORA DE SALUD ANTIOQUIA adelanta un proceso de </w:t>
      </w:r>
      <w:r>
        <w:rPr>
          <w:noProof/>
        </w:rPr>
        <w:t>MINIMA CUANTIA</w:t>
      </w:r>
      <w:r>
        <w:t xml:space="preserve"> </w:t>
      </w:r>
      <w:r w:rsidRPr="004752F5">
        <w:t xml:space="preserve">para la celebración de un contrato estatal. </w:t>
      </w:r>
    </w:p>
    <w:p w:rsidR="0047687E" w:rsidRPr="004752F5" w:rsidRDefault="0047687E" w:rsidP="00AD6484"/>
    <w:p w:rsidR="0047687E" w:rsidRPr="004752F5" w:rsidRDefault="0047687E" w:rsidP="00AD6484">
      <w:r w:rsidRPr="004752F5">
        <w:t>SEGUNDO: Que es interés de EL PROPONENTE apoyar la acción del Estado colombiano, y de la POLICÍA NACIONAL – UNIDAD PRESTADORA DE SALUD ANTIOQUIA para fortalecer la transparencia en los procesos de contratación, y la responsabilidad de rendir cuentas;</w:t>
      </w:r>
    </w:p>
    <w:p w:rsidR="0047687E" w:rsidRPr="004752F5" w:rsidRDefault="0047687E" w:rsidP="00AD6484"/>
    <w:p w:rsidR="0047687E" w:rsidRPr="004752F5" w:rsidRDefault="0047687E" w:rsidP="00AD6484">
      <w:r w:rsidRPr="004752F5">
        <w:t xml:space="preserve">TERCERO: Que siendo del interés de EL PROPONENTE participar en el proceso de </w:t>
      </w:r>
      <w:r>
        <w:rPr>
          <w:noProof/>
        </w:rPr>
        <w:t>MINIMA CUANTIA</w:t>
      </w:r>
      <w:r w:rsidRPr="004752F5">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47687E" w:rsidRPr="004752F5" w:rsidRDefault="0047687E" w:rsidP="00AD6484"/>
    <w:p w:rsidR="0047687E" w:rsidRPr="004752F5" w:rsidRDefault="0047687E" w:rsidP="00AD6484">
      <w:r w:rsidRPr="004752F5">
        <w:t>CLÁUSULA PRIMERA. COMPROMISOS ASUMIDOS.</w:t>
      </w:r>
    </w:p>
    <w:p w:rsidR="0047687E" w:rsidRPr="004752F5" w:rsidRDefault="0047687E" w:rsidP="00AD6484">
      <w:r w:rsidRPr="004752F5">
        <w:t> </w:t>
      </w:r>
    </w:p>
    <w:p w:rsidR="0047687E" w:rsidRPr="004752F5" w:rsidRDefault="0047687E" w:rsidP="00AD6484">
      <w:r w:rsidRPr="004752F5">
        <w:t>EL PROPONENTE, mediante suscripción del presente documento, asume los siguientes compromisos:</w:t>
      </w:r>
    </w:p>
    <w:p w:rsidR="0047687E" w:rsidRPr="004752F5" w:rsidRDefault="0047687E" w:rsidP="00AD6484"/>
    <w:p w:rsidR="0047687E" w:rsidRPr="004752F5" w:rsidRDefault="0047687E" w:rsidP="00727AD1">
      <w:pPr>
        <w:numPr>
          <w:ilvl w:val="0"/>
          <w:numId w:val="3"/>
        </w:numPr>
        <w:suppressAutoHyphens/>
        <w:autoSpaceDE/>
        <w:ind w:left="709" w:hanging="709"/>
        <w:textAlignment w:val="baseline"/>
      </w:pPr>
      <w:r w:rsidRPr="004752F5">
        <w:t>EL PROPONENTE no ofrecerá ni dará sobornos ni ninguna otra forma de halago a ningún funcionario público en relación con su propuesta, con el proceso de contratación, ni con la ejecución del contrato que pueda celebrarse como resultado de su propuesta,</w:t>
      </w:r>
    </w:p>
    <w:p w:rsidR="0047687E" w:rsidRPr="004752F5" w:rsidRDefault="0047687E" w:rsidP="00AD6484">
      <w:r w:rsidRPr="004752F5">
        <w:t> </w:t>
      </w:r>
    </w:p>
    <w:p w:rsidR="0047687E" w:rsidRPr="004752F5" w:rsidRDefault="0047687E" w:rsidP="00727AD1">
      <w:pPr>
        <w:numPr>
          <w:ilvl w:val="0"/>
          <w:numId w:val="4"/>
        </w:numPr>
        <w:tabs>
          <w:tab w:val="left" w:pos="709"/>
        </w:tabs>
        <w:suppressAutoHyphens/>
        <w:autoSpaceDE/>
        <w:ind w:left="709" w:hanging="709"/>
        <w:textAlignment w:val="baseline"/>
      </w:pPr>
      <w:r w:rsidRPr="004752F5">
        <w:t>EL PROPONENTE se compromete a no permitir que nadie, bien sea empleado de la compañía o un agente comisionista independiente, o un asesor o consultor lo haga en su nombre;</w:t>
      </w:r>
    </w:p>
    <w:p w:rsidR="0047687E" w:rsidRPr="004752F5" w:rsidRDefault="0047687E" w:rsidP="00AD6484">
      <w:pPr>
        <w:tabs>
          <w:tab w:val="left" w:pos="709"/>
        </w:tabs>
      </w:pPr>
      <w:r w:rsidRPr="004752F5">
        <w:t>  </w:t>
      </w:r>
    </w:p>
    <w:p w:rsidR="0047687E" w:rsidRPr="004752F5" w:rsidRDefault="0047687E" w:rsidP="00727AD1">
      <w:pPr>
        <w:numPr>
          <w:ilvl w:val="0"/>
          <w:numId w:val="4"/>
        </w:numPr>
        <w:tabs>
          <w:tab w:val="left" w:pos="709"/>
        </w:tabs>
        <w:suppressAutoHyphens/>
        <w:autoSpaceDE/>
        <w:ind w:left="709" w:hanging="709"/>
        <w:textAlignment w:val="baseline"/>
      </w:pPr>
      <w:r w:rsidRPr="004752F5">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Pr>
          <w:noProof/>
        </w:rPr>
        <w:t>MINIMA CUANTIA</w:t>
      </w:r>
      <w:r w:rsidRPr="004752F5">
        <w:t xml:space="preserve"> y la relación contractual que podría derivarse de ella, y les impondrá las obligaciones de:</w:t>
      </w:r>
    </w:p>
    <w:p w:rsidR="0047687E" w:rsidRPr="004752F5" w:rsidRDefault="0047687E" w:rsidP="00AD6484">
      <w:pPr>
        <w:tabs>
          <w:tab w:val="left" w:pos="709"/>
        </w:tabs>
      </w:pPr>
      <w:r w:rsidRPr="004752F5">
        <w:t> </w:t>
      </w:r>
    </w:p>
    <w:p w:rsidR="0047687E" w:rsidRPr="004752F5" w:rsidRDefault="0047687E" w:rsidP="00727AD1">
      <w:pPr>
        <w:numPr>
          <w:ilvl w:val="0"/>
          <w:numId w:val="6"/>
        </w:numPr>
        <w:suppressAutoHyphens/>
        <w:autoSpaceDE/>
        <w:textAlignment w:val="baseline"/>
      </w:pPr>
      <w:r w:rsidRPr="004752F5">
        <w:t>No ofrecer o pagar sobornos o cualquier halago a los funcionarios de UNIDAD PRESTADORA DE SALUD ANTIOQUIA,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47687E" w:rsidRPr="004752F5" w:rsidRDefault="0047687E" w:rsidP="00AD6484">
      <w:pPr>
        <w:tabs>
          <w:tab w:val="left" w:pos="709"/>
        </w:tabs>
        <w:ind w:left="708"/>
      </w:pPr>
      <w:r w:rsidRPr="004752F5">
        <w:t> </w:t>
      </w:r>
    </w:p>
    <w:p w:rsidR="0047687E" w:rsidRPr="004752F5" w:rsidRDefault="0047687E" w:rsidP="00727AD1">
      <w:pPr>
        <w:numPr>
          <w:ilvl w:val="0"/>
          <w:numId w:val="5"/>
        </w:numPr>
        <w:suppressAutoHyphens/>
        <w:autoSpaceDE/>
        <w:textAlignment w:val="baseline"/>
      </w:pPr>
      <w:r w:rsidRPr="004752F5">
        <w:t>No ofrecer pagos o halagos a los funcionarios de LA POLICÍA NACIONAL – UNIDAD PRESTADORA DE SALUD ANTIOQUIA durante el desarrollo del contrato que se suscriba si llegase a ser aceptada su propuesta.</w:t>
      </w:r>
    </w:p>
    <w:p w:rsidR="0047687E" w:rsidRPr="004752F5" w:rsidRDefault="0047687E" w:rsidP="00AD6484">
      <w:pPr>
        <w:tabs>
          <w:tab w:val="left" w:pos="709"/>
        </w:tabs>
      </w:pPr>
      <w:r w:rsidRPr="004752F5">
        <w:t> </w:t>
      </w:r>
    </w:p>
    <w:p w:rsidR="0047687E" w:rsidRPr="004752F5" w:rsidRDefault="0047687E" w:rsidP="00727AD1">
      <w:pPr>
        <w:numPr>
          <w:ilvl w:val="0"/>
          <w:numId w:val="4"/>
        </w:numPr>
        <w:tabs>
          <w:tab w:val="left" w:pos="709"/>
        </w:tabs>
        <w:suppressAutoHyphens/>
        <w:autoSpaceDE/>
        <w:ind w:left="709" w:hanging="709"/>
        <w:textAlignment w:val="baseline"/>
      </w:pPr>
      <w:r w:rsidRPr="004752F5">
        <w:t xml:space="preserve">EL PROPONENTE se compromete formalmente a no efectuar acuerdos, o realizar actos o conductas que tengan por objeto o como efecto la colusión en el presente proceso de Selección Abreviada. </w:t>
      </w:r>
    </w:p>
    <w:p w:rsidR="0047687E" w:rsidRPr="004752F5" w:rsidRDefault="0047687E" w:rsidP="00AD6484">
      <w:r w:rsidRPr="004752F5">
        <w:t> </w:t>
      </w:r>
    </w:p>
    <w:p w:rsidR="0047687E" w:rsidRPr="004752F5" w:rsidRDefault="0047687E" w:rsidP="00AD6484">
      <w:r w:rsidRPr="004752F5">
        <w:lastRenderedPageBreak/>
        <w:t>EL PROPONENTE asume a través de la suscripción del presente compromiso, las consecuencias previstas en la solicitud de oferta del proceso de contratación, si se verificare el incumplimiento de los compromisos anticorrupción.</w:t>
      </w:r>
    </w:p>
    <w:p w:rsidR="0047687E" w:rsidRPr="004752F5" w:rsidRDefault="0047687E" w:rsidP="00AD6484">
      <w:r w:rsidRPr="004752F5">
        <w:t> </w:t>
      </w:r>
    </w:p>
    <w:p w:rsidR="0047687E" w:rsidRPr="004752F5" w:rsidRDefault="0047687E" w:rsidP="00AD6484">
      <w:pPr>
        <w:ind w:right="18"/>
      </w:pPr>
      <w:r w:rsidRPr="004752F5">
        <w:t>En constancia de lo anterior, y como manifestación de la aceptación de los compromisos unilaterales incorporados en el presente documento, se firma el mismo en la ciudad de ________________________a los ______________________.</w:t>
      </w:r>
    </w:p>
    <w:p w:rsidR="0047687E" w:rsidRPr="004752F5" w:rsidRDefault="0047687E" w:rsidP="00AD6484">
      <w:pPr>
        <w:ind w:right="760"/>
      </w:pPr>
    </w:p>
    <w:p w:rsidR="0047687E" w:rsidRPr="004752F5" w:rsidRDefault="0047687E" w:rsidP="00AD6484"/>
    <w:p w:rsidR="0047687E" w:rsidRPr="004752F5" w:rsidRDefault="0047687E" w:rsidP="00AD6484"/>
    <w:p w:rsidR="0047687E" w:rsidRPr="004752F5" w:rsidRDefault="0047687E" w:rsidP="006C3016">
      <w:pPr>
        <w:pStyle w:val="Piedepgina"/>
      </w:pPr>
    </w:p>
    <w:p w:rsidR="0047687E" w:rsidRPr="004752F5" w:rsidRDefault="0047687E" w:rsidP="006C3016">
      <w:pPr>
        <w:rPr>
          <w:b/>
        </w:rPr>
      </w:pPr>
      <w:r w:rsidRPr="004752F5">
        <w:rPr>
          <w:b/>
        </w:rPr>
        <w:t>NOMBRE DEL PROPONENTE</w:t>
      </w:r>
      <w:r w:rsidRPr="004752F5">
        <w:rPr>
          <w:b/>
        </w:rPr>
        <w:tab/>
      </w:r>
      <w:r w:rsidRPr="004752F5">
        <w:rPr>
          <w:b/>
        </w:rPr>
        <w:tab/>
      </w:r>
      <w:r w:rsidRPr="004752F5">
        <w:rPr>
          <w:b/>
        </w:rPr>
        <w:tab/>
        <w:t xml:space="preserve">: </w:t>
      </w:r>
    </w:p>
    <w:p w:rsidR="0047687E" w:rsidRPr="004752F5" w:rsidRDefault="0047687E" w:rsidP="006C3016"/>
    <w:p w:rsidR="0047687E" w:rsidRPr="004752F5" w:rsidRDefault="0047687E" w:rsidP="006C3016">
      <w:pPr>
        <w:rPr>
          <w:b/>
        </w:rPr>
      </w:pPr>
      <w:r w:rsidRPr="004752F5">
        <w:rPr>
          <w:b/>
        </w:rPr>
        <w:t>NIT o C.C.</w:t>
      </w:r>
      <w:r w:rsidRPr="004752F5">
        <w:rPr>
          <w:b/>
        </w:rPr>
        <w:tab/>
        <w:t xml:space="preserve"> </w:t>
      </w:r>
    </w:p>
    <w:p w:rsidR="0047687E" w:rsidRPr="004752F5" w:rsidRDefault="0047687E" w:rsidP="006C3016"/>
    <w:p w:rsidR="0047687E" w:rsidRPr="004752F5" w:rsidRDefault="0047687E" w:rsidP="006C3016">
      <w:pPr>
        <w:rPr>
          <w:b/>
        </w:rPr>
      </w:pPr>
      <w:r w:rsidRPr="004752F5">
        <w:rPr>
          <w:b/>
        </w:rPr>
        <w:t>NOMBRE DEL REPRESENTANTE LEGAL</w:t>
      </w:r>
      <w:r w:rsidRPr="004752F5">
        <w:rPr>
          <w:b/>
        </w:rPr>
        <w:tab/>
        <w:t xml:space="preserve">: </w:t>
      </w:r>
    </w:p>
    <w:p w:rsidR="0047687E" w:rsidRPr="004752F5" w:rsidRDefault="0047687E" w:rsidP="006C3016"/>
    <w:p w:rsidR="0047687E" w:rsidRPr="004752F5" w:rsidRDefault="0047687E" w:rsidP="006C3016">
      <w:pPr>
        <w:rPr>
          <w:b/>
        </w:rPr>
      </w:pPr>
      <w:r w:rsidRPr="004752F5">
        <w:rPr>
          <w:b/>
        </w:rPr>
        <w:t>C.C.</w:t>
      </w:r>
      <w:r w:rsidRPr="004752F5">
        <w:rPr>
          <w:b/>
        </w:rPr>
        <w:tab/>
      </w:r>
      <w:r w:rsidRPr="004752F5">
        <w:rPr>
          <w:b/>
        </w:rPr>
        <w:tab/>
      </w:r>
      <w:r w:rsidRPr="004752F5">
        <w:rPr>
          <w:b/>
        </w:rPr>
        <w:tab/>
      </w:r>
      <w:r w:rsidRPr="004752F5">
        <w:rPr>
          <w:b/>
        </w:rPr>
        <w:tab/>
      </w:r>
      <w:r w:rsidRPr="004752F5">
        <w:rPr>
          <w:b/>
        </w:rPr>
        <w:tab/>
        <w:t>De</w:t>
      </w:r>
    </w:p>
    <w:p w:rsidR="0047687E" w:rsidRPr="004752F5" w:rsidRDefault="0047687E" w:rsidP="006C3016"/>
    <w:p w:rsidR="0047687E" w:rsidRPr="004752F5" w:rsidRDefault="0047687E" w:rsidP="006C3016">
      <w:pPr>
        <w:rPr>
          <w:b/>
        </w:rPr>
      </w:pPr>
      <w:r w:rsidRPr="004752F5">
        <w:rPr>
          <w:b/>
        </w:rPr>
        <w:t>FIRMA DEL REPRESENTANTE LEGAL</w:t>
      </w:r>
      <w:r w:rsidRPr="004752F5">
        <w:rPr>
          <w:b/>
        </w:rPr>
        <w:tab/>
        <w:t xml:space="preserve">: </w:t>
      </w:r>
    </w:p>
    <w:p w:rsidR="0047687E" w:rsidRPr="004752F5" w:rsidRDefault="0047687E" w:rsidP="006C3016"/>
    <w:p w:rsidR="0047687E" w:rsidRPr="004752F5" w:rsidRDefault="0047687E" w:rsidP="006C3016">
      <w:pPr>
        <w:rPr>
          <w:b/>
        </w:rPr>
      </w:pPr>
      <w:r w:rsidRPr="004752F5">
        <w:rPr>
          <w:b/>
        </w:rPr>
        <w:t>DIRECCIÓN</w:t>
      </w:r>
      <w:r w:rsidRPr="004752F5">
        <w:rPr>
          <w:b/>
        </w:rPr>
        <w:tab/>
      </w:r>
      <w:r w:rsidRPr="004752F5">
        <w:rPr>
          <w:b/>
        </w:rPr>
        <w:tab/>
      </w:r>
      <w:r w:rsidRPr="004752F5">
        <w:rPr>
          <w:b/>
        </w:rPr>
        <w:tab/>
      </w:r>
      <w:r w:rsidRPr="004752F5">
        <w:rPr>
          <w:b/>
        </w:rPr>
        <w:tab/>
      </w:r>
      <w:r w:rsidRPr="004752F5">
        <w:rPr>
          <w:b/>
        </w:rPr>
        <w:tab/>
        <w:t xml:space="preserve">: </w:t>
      </w:r>
    </w:p>
    <w:p w:rsidR="0047687E" w:rsidRPr="004752F5" w:rsidRDefault="0047687E" w:rsidP="006C3016"/>
    <w:p w:rsidR="0047687E" w:rsidRPr="004752F5" w:rsidRDefault="0047687E" w:rsidP="006C3016">
      <w:pPr>
        <w:rPr>
          <w:b/>
        </w:rPr>
      </w:pPr>
      <w:r w:rsidRPr="004752F5">
        <w:rPr>
          <w:b/>
        </w:rPr>
        <w:t>TELÉFONO</w:t>
      </w:r>
      <w:r w:rsidRPr="004752F5">
        <w:rPr>
          <w:b/>
        </w:rPr>
        <w:tab/>
      </w:r>
      <w:r w:rsidRPr="004752F5">
        <w:rPr>
          <w:b/>
        </w:rPr>
        <w:tab/>
      </w:r>
      <w:r w:rsidRPr="004752F5">
        <w:rPr>
          <w:b/>
        </w:rPr>
        <w:tab/>
      </w:r>
      <w:r w:rsidRPr="004752F5">
        <w:rPr>
          <w:b/>
        </w:rPr>
        <w:tab/>
      </w:r>
      <w:r w:rsidRPr="004752F5">
        <w:rPr>
          <w:b/>
        </w:rPr>
        <w:tab/>
        <w:t>:</w:t>
      </w:r>
    </w:p>
    <w:p w:rsidR="0047687E" w:rsidRPr="004752F5" w:rsidRDefault="0047687E" w:rsidP="006C3016"/>
    <w:p w:rsidR="0047687E" w:rsidRPr="004752F5" w:rsidRDefault="0047687E" w:rsidP="006C3016">
      <w:pPr>
        <w:rPr>
          <w:b/>
        </w:rPr>
      </w:pPr>
      <w:r w:rsidRPr="004752F5">
        <w:rPr>
          <w:b/>
        </w:rPr>
        <w:t>E-MAIL</w:t>
      </w:r>
      <w:r w:rsidRPr="004752F5">
        <w:rPr>
          <w:b/>
        </w:rPr>
        <w:tab/>
      </w:r>
      <w:r w:rsidRPr="004752F5">
        <w:rPr>
          <w:b/>
        </w:rPr>
        <w:tab/>
      </w:r>
      <w:r w:rsidRPr="004752F5">
        <w:rPr>
          <w:b/>
        </w:rPr>
        <w:tab/>
      </w:r>
      <w:r w:rsidRPr="004752F5">
        <w:rPr>
          <w:b/>
        </w:rPr>
        <w:tab/>
      </w:r>
      <w:r w:rsidRPr="004752F5">
        <w:rPr>
          <w:b/>
        </w:rPr>
        <w:tab/>
      </w:r>
      <w:r w:rsidRPr="004752F5">
        <w:rPr>
          <w:b/>
        </w:rPr>
        <w:tab/>
        <w:t>:</w:t>
      </w:r>
    </w:p>
    <w:p w:rsidR="0047687E" w:rsidRPr="004752F5" w:rsidRDefault="0047687E" w:rsidP="006C3016">
      <w:pPr>
        <w:rPr>
          <w:b/>
        </w:rPr>
      </w:pPr>
    </w:p>
    <w:p w:rsidR="0047687E" w:rsidRPr="004752F5" w:rsidRDefault="0047687E">
      <w:pPr>
        <w:autoSpaceDE/>
        <w:autoSpaceDN/>
      </w:pPr>
      <w:r w:rsidRPr="004752F5">
        <w:br w:type="page"/>
      </w:r>
    </w:p>
    <w:p w:rsidR="0047687E" w:rsidRPr="004752F5" w:rsidRDefault="0047687E" w:rsidP="004C5C98">
      <w:pPr>
        <w:jc w:val="center"/>
        <w:rPr>
          <w:b/>
        </w:rPr>
      </w:pPr>
      <w:r w:rsidRPr="004752F5">
        <w:rPr>
          <w:b/>
        </w:rPr>
        <w:lastRenderedPageBreak/>
        <w:t>FORMULARIO No 4</w:t>
      </w:r>
    </w:p>
    <w:p w:rsidR="0047687E" w:rsidRPr="004752F5" w:rsidRDefault="0047687E" w:rsidP="004C5C98">
      <w:pPr>
        <w:jc w:val="center"/>
        <w:rPr>
          <w:b/>
        </w:rPr>
      </w:pPr>
    </w:p>
    <w:p w:rsidR="0047687E" w:rsidRPr="004752F5" w:rsidRDefault="0047687E" w:rsidP="004C5C98">
      <w:pPr>
        <w:jc w:val="center"/>
        <w:rPr>
          <w:b/>
        </w:rPr>
      </w:pPr>
      <w:r w:rsidRPr="004752F5">
        <w:rPr>
          <w:b/>
        </w:rPr>
        <w:t>SOSTENIBILIDAD DE LOS PRECIOS</w:t>
      </w:r>
    </w:p>
    <w:p w:rsidR="0047687E" w:rsidRPr="004752F5" w:rsidRDefault="0047687E" w:rsidP="006C3016">
      <w:pPr>
        <w:jc w:val="center"/>
        <w:rPr>
          <w:b/>
        </w:rPr>
      </w:pPr>
    </w:p>
    <w:p w:rsidR="0047687E" w:rsidRPr="004752F5" w:rsidRDefault="0047687E" w:rsidP="006C3016">
      <w:pPr>
        <w:jc w:val="center"/>
        <w:rPr>
          <w:b/>
        </w:rPr>
      </w:pPr>
    </w:p>
    <w:p w:rsidR="0047687E" w:rsidRPr="004752F5" w:rsidRDefault="0047687E" w:rsidP="006C3016">
      <w:pPr>
        <w:jc w:val="left"/>
      </w:pPr>
      <w:r w:rsidRPr="004752F5">
        <w:t xml:space="preserve">CIUDAD Y FECHA_______________________________ </w:t>
      </w:r>
    </w:p>
    <w:p w:rsidR="0047687E" w:rsidRPr="004752F5" w:rsidRDefault="0047687E" w:rsidP="006C3016">
      <w:pPr>
        <w:jc w:val="center"/>
        <w:rPr>
          <w:b/>
        </w:rPr>
      </w:pPr>
    </w:p>
    <w:p w:rsidR="0047687E" w:rsidRPr="004752F5" w:rsidRDefault="0047687E" w:rsidP="006C3016">
      <w:pPr>
        <w:jc w:val="center"/>
        <w:rPr>
          <w:b/>
        </w:rPr>
      </w:pPr>
    </w:p>
    <w:p w:rsidR="0047687E" w:rsidRPr="004752F5" w:rsidRDefault="0047687E" w:rsidP="007C133F">
      <w:r w:rsidRPr="004752F5">
        <w:t xml:space="preserve">Yo_______ en mi calidad de ________ </w:t>
      </w:r>
      <w:proofErr w:type="spellStart"/>
      <w:r w:rsidRPr="004752F5">
        <w:t>de</w:t>
      </w:r>
      <w:proofErr w:type="spellEnd"/>
      <w:r w:rsidRPr="004752F5">
        <w:t xml:space="preserve"> la entidad _____ bajo la gravedad del juramento, declaro que mantendré los precios ofertados para el proceso de contratación </w:t>
      </w:r>
      <w:r w:rsidRPr="004752F5">
        <w:rPr>
          <w:b/>
        </w:rPr>
        <w:t xml:space="preserve">PN </w:t>
      </w:r>
      <w:r>
        <w:rPr>
          <w:b/>
        </w:rPr>
        <w:t>UPRES</w:t>
      </w:r>
      <w:r w:rsidRPr="004752F5">
        <w:rPr>
          <w:b/>
        </w:rPr>
        <w:t xml:space="preserve"> DEANT</w:t>
      </w:r>
      <w:r>
        <w:rPr>
          <w:b/>
        </w:rPr>
        <w:t xml:space="preserve"> </w:t>
      </w:r>
      <w:r w:rsidRPr="00F42344">
        <w:rPr>
          <w:b/>
          <w:noProof/>
        </w:rPr>
        <w:t>MIC</w:t>
      </w:r>
      <w:r w:rsidRPr="004752F5">
        <w:rPr>
          <w:b/>
        </w:rPr>
        <w:t xml:space="preserve"> </w:t>
      </w:r>
      <w:r w:rsidRPr="00F42344">
        <w:rPr>
          <w:b/>
          <w:noProof/>
        </w:rPr>
        <w:t>078</w:t>
      </w:r>
      <w:r w:rsidRPr="004752F5">
        <w:rPr>
          <w:b/>
        </w:rPr>
        <w:t>-</w:t>
      </w:r>
      <w:r>
        <w:rPr>
          <w:b/>
        </w:rPr>
        <w:t>2026</w:t>
      </w:r>
      <w:r w:rsidRPr="004752F5">
        <w:t xml:space="preserve">, que tiene como objeto </w:t>
      </w:r>
      <w:r w:rsidRPr="00F42344">
        <w:rPr>
          <w:b/>
          <w:noProof/>
        </w:rPr>
        <w:t>MANTENIMIENTO INTEGRAL (PREVENTIVO, PREDICTIVO Y CORRECTIVO) DE LA SUBESTACIÓN ELÉCTRICA, CUARTOS TÉCNICOS Y PLANTAS DE EMERGENCIA DE LA UNIDAD PRESTADORA DE SALUD ANTIOQUIA</w:t>
      </w:r>
      <w:r w:rsidRPr="004752F5">
        <w:t>, durante la vigencia del contrato y las eventuales adiciones, prorrogas y/o sustituciones.</w:t>
      </w:r>
    </w:p>
    <w:p w:rsidR="0047687E" w:rsidRPr="004752F5" w:rsidRDefault="0047687E" w:rsidP="007C133F">
      <w:pPr>
        <w:pStyle w:val="NormalWeb"/>
        <w:rPr>
          <w:rFonts w:ascii="Arial" w:hAnsi="Arial" w:cs="Arial"/>
          <w:sz w:val="20"/>
          <w:szCs w:val="20"/>
        </w:rPr>
      </w:pPr>
    </w:p>
    <w:p w:rsidR="0047687E" w:rsidRPr="004752F5" w:rsidRDefault="0047687E" w:rsidP="007C133F">
      <w:pPr>
        <w:pStyle w:val="NormalWeb"/>
        <w:rPr>
          <w:rFonts w:ascii="Arial" w:hAnsi="Arial" w:cs="Arial"/>
          <w:sz w:val="20"/>
          <w:szCs w:val="20"/>
        </w:rPr>
      </w:pPr>
    </w:p>
    <w:p w:rsidR="0047687E" w:rsidRPr="004752F5" w:rsidRDefault="0047687E" w:rsidP="007C133F">
      <w:pPr>
        <w:pStyle w:val="NormalWeb"/>
        <w:rPr>
          <w:rFonts w:ascii="Arial" w:hAnsi="Arial" w:cs="Arial"/>
          <w:sz w:val="20"/>
          <w:szCs w:val="20"/>
        </w:rPr>
      </w:pPr>
    </w:p>
    <w:p w:rsidR="0047687E" w:rsidRPr="004752F5" w:rsidRDefault="0047687E" w:rsidP="00900B03">
      <w:pPr>
        <w:rPr>
          <w:b/>
        </w:rPr>
      </w:pPr>
      <w:r w:rsidRPr="004752F5">
        <w:rPr>
          <w:b/>
        </w:rPr>
        <w:t>NOMBRE DEL PROPONENTE</w:t>
      </w:r>
      <w:r w:rsidRPr="004752F5">
        <w:rPr>
          <w:b/>
        </w:rPr>
        <w:tab/>
      </w:r>
      <w:r w:rsidRPr="004752F5">
        <w:rPr>
          <w:b/>
        </w:rPr>
        <w:tab/>
      </w:r>
      <w:r w:rsidRPr="004752F5">
        <w:rPr>
          <w:b/>
        </w:rPr>
        <w:tab/>
      </w:r>
      <w:r w:rsidRPr="004752F5">
        <w:rPr>
          <w:b/>
        </w:rPr>
        <w:tab/>
        <w:t xml:space="preserve">: </w:t>
      </w:r>
    </w:p>
    <w:p w:rsidR="0047687E" w:rsidRPr="004752F5" w:rsidRDefault="0047687E" w:rsidP="00900B03"/>
    <w:p w:rsidR="0047687E" w:rsidRPr="004752F5" w:rsidRDefault="0047687E" w:rsidP="00900B03">
      <w:pPr>
        <w:rPr>
          <w:b/>
        </w:rPr>
      </w:pPr>
      <w:r w:rsidRPr="004752F5">
        <w:rPr>
          <w:b/>
        </w:rPr>
        <w:t>NIT o C.C.</w:t>
      </w:r>
      <w:r w:rsidRPr="004752F5">
        <w:rPr>
          <w:b/>
        </w:rPr>
        <w:tab/>
        <w:t xml:space="preserve"> </w:t>
      </w:r>
    </w:p>
    <w:p w:rsidR="0047687E" w:rsidRPr="004752F5" w:rsidRDefault="0047687E" w:rsidP="00900B03"/>
    <w:p w:rsidR="0047687E" w:rsidRPr="004752F5" w:rsidRDefault="0047687E" w:rsidP="00900B03">
      <w:pPr>
        <w:rPr>
          <w:b/>
        </w:rPr>
      </w:pPr>
      <w:r w:rsidRPr="004752F5">
        <w:rPr>
          <w:b/>
        </w:rPr>
        <w:t>NOMBRE DEL REPRESENTANTE LEGAL</w:t>
      </w:r>
      <w:r w:rsidRPr="004752F5">
        <w:rPr>
          <w:b/>
        </w:rPr>
        <w:tab/>
      </w:r>
      <w:r w:rsidRPr="004752F5">
        <w:rPr>
          <w:b/>
        </w:rPr>
        <w:tab/>
        <w:t xml:space="preserve">: </w:t>
      </w:r>
    </w:p>
    <w:p w:rsidR="0047687E" w:rsidRPr="004752F5" w:rsidRDefault="0047687E" w:rsidP="00900B03"/>
    <w:p w:rsidR="0047687E" w:rsidRPr="004752F5" w:rsidRDefault="0047687E" w:rsidP="00900B03">
      <w:pPr>
        <w:rPr>
          <w:b/>
        </w:rPr>
      </w:pPr>
      <w:r w:rsidRPr="004752F5">
        <w:rPr>
          <w:b/>
        </w:rPr>
        <w:t>C.C.</w:t>
      </w:r>
      <w:r w:rsidRPr="004752F5">
        <w:rPr>
          <w:b/>
        </w:rPr>
        <w:tab/>
      </w:r>
      <w:r w:rsidRPr="004752F5">
        <w:rPr>
          <w:b/>
        </w:rPr>
        <w:tab/>
      </w:r>
      <w:r w:rsidRPr="004752F5">
        <w:rPr>
          <w:b/>
        </w:rPr>
        <w:tab/>
      </w:r>
      <w:r w:rsidRPr="004752F5">
        <w:rPr>
          <w:b/>
        </w:rPr>
        <w:tab/>
      </w:r>
      <w:r w:rsidRPr="004752F5">
        <w:rPr>
          <w:b/>
        </w:rPr>
        <w:tab/>
        <w:t>De</w:t>
      </w:r>
    </w:p>
    <w:p w:rsidR="0047687E" w:rsidRPr="004752F5" w:rsidRDefault="0047687E" w:rsidP="00900B03"/>
    <w:p w:rsidR="0047687E" w:rsidRPr="004752F5" w:rsidRDefault="0047687E" w:rsidP="00900B03">
      <w:pPr>
        <w:rPr>
          <w:b/>
        </w:rPr>
      </w:pPr>
      <w:r w:rsidRPr="004752F5">
        <w:rPr>
          <w:b/>
        </w:rPr>
        <w:t>FIRMA DEL REPRESENTANTE LEGAL</w:t>
      </w:r>
      <w:r w:rsidRPr="004752F5">
        <w:rPr>
          <w:b/>
        </w:rPr>
        <w:tab/>
      </w:r>
      <w:r w:rsidRPr="004752F5">
        <w:rPr>
          <w:b/>
        </w:rPr>
        <w:tab/>
        <w:t xml:space="preserve">: </w:t>
      </w:r>
    </w:p>
    <w:p w:rsidR="0047687E" w:rsidRPr="004752F5" w:rsidRDefault="0047687E" w:rsidP="00900B03"/>
    <w:p w:rsidR="0047687E" w:rsidRPr="004752F5" w:rsidRDefault="0047687E" w:rsidP="00900B03">
      <w:pPr>
        <w:rPr>
          <w:b/>
        </w:rPr>
      </w:pPr>
      <w:r w:rsidRPr="004752F5">
        <w:rPr>
          <w:b/>
        </w:rPr>
        <w:t>DIRECCIÓN</w:t>
      </w:r>
      <w:r w:rsidRPr="004752F5">
        <w:rPr>
          <w:b/>
        </w:rPr>
        <w:tab/>
      </w:r>
      <w:r w:rsidRPr="004752F5">
        <w:rPr>
          <w:b/>
        </w:rPr>
        <w:tab/>
      </w:r>
      <w:r w:rsidRPr="004752F5">
        <w:rPr>
          <w:b/>
        </w:rPr>
        <w:tab/>
      </w:r>
      <w:r w:rsidRPr="004752F5">
        <w:rPr>
          <w:b/>
        </w:rPr>
        <w:tab/>
      </w:r>
      <w:r w:rsidRPr="004752F5">
        <w:rPr>
          <w:b/>
        </w:rPr>
        <w:tab/>
      </w:r>
      <w:r w:rsidRPr="004752F5">
        <w:rPr>
          <w:b/>
        </w:rPr>
        <w:tab/>
        <w:t xml:space="preserve">: </w:t>
      </w:r>
    </w:p>
    <w:p w:rsidR="0047687E" w:rsidRPr="004752F5" w:rsidRDefault="0047687E" w:rsidP="00900B03"/>
    <w:p w:rsidR="0047687E" w:rsidRPr="004752F5" w:rsidRDefault="0047687E" w:rsidP="00900B03">
      <w:pPr>
        <w:rPr>
          <w:b/>
        </w:rPr>
      </w:pPr>
      <w:r w:rsidRPr="004752F5">
        <w:rPr>
          <w:b/>
        </w:rPr>
        <w:t>TELÉFONO</w:t>
      </w:r>
      <w:r w:rsidRPr="004752F5">
        <w:rPr>
          <w:b/>
        </w:rPr>
        <w:tab/>
      </w:r>
      <w:r w:rsidRPr="004752F5">
        <w:rPr>
          <w:b/>
        </w:rPr>
        <w:tab/>
      </w:r>
      <w:r w:rsidRPr="004752F5">
        <w:rPr>
          <w:b/>
        </w:rPr>
        <w:tab/>
      </w:r>
      <w:r w:rsidRPr="004752F5">
        <w:rPr>
          <w:b/>
        </w:rPr>
        <w:tab/>
      </w:r>
      <w:r w:rsidRPr="004752F5">
        <w:rPr>
          <w:b/>
        </w:rPr>
        <w:tab/>
      </w:r>
      <w:r w:rsidRPr="004752F5">
        <w:rPr>
          <w:b/>
        </w:rPr>
        <w:tab/>
        <w:t>:</w:t>
      </w:r>
    </w:p>
    <w:p w:rsidR="0047687E" w:rsidRPr="004752F5" w:rsidRDefault="0047687E" w:rsidP="00900B03"/>
    <w:p w:rsidR="0047687E" w:rsidRPr="004752F5" w:rsidRDefault="0047687E" w:rsidP="00900B03">
      <w:pPr>
        <w:rPr>
          <w:b/>
        </w:rPr>
      </w:pPr>
      <w:r w:rsidRPr="004752F5">
        <w:rPr>
          <w:b/>
        </w:rPr>
        <w:t>E-MAIL</w:t>
      </w:r>
      <w:r w:rsidRPr="004752F5">
        <w:rPr>
          <w:b/>
        </w:rPr>
        <w:tab/>
      </w:r>
      <w:r w:rsidRPr="004752F5">
        <w:rPr>
          <w:b/>
        </w:rPr>
        <w:tab/>
      </w:r>
      <w:r w:rsidRPr="004752F5">
        <w:rPr>
          <w:b/>
        </w:rPr>
        <w:tab/>
      </w:r>
      <w:r w:rsidRPr="004752F5">
        <w:rPr>
          <w:b/>
        </w:rPr>
        <w:tab/>
      </w:r>
      <w:r w:rsidRPr="004752F5">
        <w:rPr>
          <w:b/>
        </w:rPr>
        <w:tab/>
      </w:r>
      <w:r w:rsidRPr="004752F5">
        <w:rPr>
          <w:b/>
        </w:rPr>
        <w:tab/>
      </w:r>
      <w:r w:rsidRPr="004752F5">
        <w:rPr>
          <w:b/>
        </w:rPr>
        <w:tab/>
        <w:t>:</w:t>
      </w:r>
    </w:p>
    <w:p w:rsidR="0047687E" w:rsidRPr="004752F5" w:rsidRDefault="0047687E">
      <w:pPr>
        <w:autoSpaceDE/>
        <w:autoSpaceDN/>
        <w:rPr>
          <w:b/>
          <w:lang w:eastAsia="es-CO"/>
        </w:rPr>
      </w:pPr>
      <w:r w:rsidRPr="004752F5">
        <w:rPr>
          <w:b/>
        </w:rPr>
        <w:br w:type="page"/>
      </w:r>
    </w:p>
    <w:p w:rsidR="0047687E" w:rsidRPr="004752F5" w:rsidRDefault="0047687E" w:rsidP="004C5C98">
      <w:pPr>
        <w:jc w:val="center"/>
        <w:rPr>
          <w:b/>
        </w:rPr>
      </w:pPr>
      <w:r w:rsidRPr="004752F5">
        <w:rPr>
          <w:b/>
        </w:rPr>
        <w:lastRenderedPageBreak/>
        <w:t>FORMULARIO No 5</w:t>
      </w:r>
    </w:p>
    <w:p w:rsidR="0047687E" w:rsidRPr="004752F5" w:rsidRDefault="0047687E" w:rsidP="004C5C98">
      <w:pPr>
        <w:jc w:val="center"/>
        <w:rPr>
          <w:b/>
        </w:rPr>
      </w:pPr>
    </w:p>
    <w:p w:rsidR="0047687E" w:rsidRPr="004752F5" w:rsidRDefault="0047687E" w:rsidP="004C5C98">
      <w:pPr>
        <w:jc w:val="center"/>
        <w:rPr>
          <w:b/>
        </w:rPr>
      </w:pPr>
      <w:r w:rsidRPr="004752F5">
        <w:rPr>
          <w:b/>
        </w:rPr>
        <w:t xml:space="preserve">INTEGRIDAD DE PRECIOS </w:t>
      </w:r>
    </w:p>
    <w:p w:rsidR="0047687E" w:rsidRPr="004752F5" w:rsidRDefault="0047687E" w:rsidP="004C5C98">
      <w:pPr>
        <w:jc w:val="center"/>
        <w:rPr>
          <w:b/>
        </w:rPr>
      </w:pPr>
    </w:p>
    <w:p w:rsidR="0047687E" w:rsidRPr="004752F5" w:rsidRDefault="0047687E" w:rsidP="00D906A9">
      <w:pPr>
        <w:pStyle w:val="Textoindependiente"/>
        <w:rPr>
          <w:rFonts w:cs="Arial"/>
          <w:b/>
          <w:sz w:val="20"/>
          <w:lang w:val="es-CO"/>
          <w14:shadow w14:blurRad="50800" w14:dist="38100" w14:dir="2700000" w14:sx="100000" w14:sy="100000" w14:kx="0" w14:ky="0" w14:algn="tl">
            <w14:srgbClr w14:val="000000">
              <w14:alpha w14:val="60000"/>
            </w14:srgbClr>
          </w14:shadow>
        </w:rPr>
      </w:pPr>
    </w:p>
    <w:p w:rsidR="0047687E" w:rsidRPr="004752F5" w:rsidRDefault="0047687E" w:rsidP="00D906A9">
      <w:pPr>
        <w:pStyle w:val="NormalWeb"/>
        <w:rPr>
          <w:rFonts w:ascii="Arial" w:hAnsi="Arial" w:cs="Arial"/>
          <w:sz w:val="20"/>
          <w:szCs w:val="20"/>
        </w:rPr>
      </w:pPr>
      <w:r w:rsidRPr="004752F5">
        <w:rPr>
          <w:rFonts w:ascii="Arial" w:hAnsi="Arial" w:cs="Arial"/>
          <w:sz w:val="20"/>
          <w:szCs w:val="20"/>
        </w:rPr>
        <w:t xml:space="preserve">CIUDAD Y FECHA_______________________________ </w:t>
      </w:r>
    </w:p>
    <w:p w:rsidR="0047687E" w:rsidRPr="004752F5" w:rsidRDefault="0047687E" w:rsidP="00D906A9">
      <w:pPr>
        <w:pStyle w:val="NormalWeb"/>
        <w:rPr>
          <w:rFonts w:ascii="Arial" w:hAnsi="Arial" w:cs="Arial"/>
          <w:sz w:val="20"/>
          <w:szCs w:val="20"/>
        </w:rPr>
      </w:pPr>
    </w:p>
    <w:p w:rsidR="0047687E" w:rsidRPr="004752F5" w:rsidRDefault="0047687E" w:rsidP="00D906A9">
      <w:pPr>
        <w:pStyle w:val="NormalWeb"/>
        <w:rPr>
          <w:rFonts w:ascii="Arial" w:hAnsi="Arial" w:cs="Arial"/>
          <w:sz w:val="20"/>
          <w:szCs w:val="20"/>
        </w:rPr>
      </w:pPr>
    </w:p>
    <w:p w:rsidR="0047687E" w:rsidRPr="004752F5" w:rsidRDefault="0047687E" w:rsidP="00D906A9">
      <w:r w:rsidRPr="004752F5">
        <w:t xml:space="preserve">Yo_______ en mi calidad de ________ </w:t>
      </w:r>
      <w:proofErr w:type="spellStart"/>
      <w:r w:rsidRPr="004752F5">
        <w:t>de</w:t>
      </w:r>
      <w:proofErr w:type="spellEnd"/>
      <w:r w:rsidRPr="004752F5">
        <w:t xml:space="preserve"> la entidad _____ bajo la gravedad del juramento, declaro que los precios incluyen la carga tributaria, arancelaria de ley, todos los costos administrativos como seguros y fletes.  Manifiesto que no se realizaran reajustes ni cobros adicionales. </w:t>
      </w:r>
      <w:r w:rsidRPr="004752F5">
        <w:rPr>
          <w:b/>
        </w:rPr>
        <w:t xml:space="preserve">PN </w:t>
      </w:r>
      <w:r>
        <w:rPr>
          <w:b/>
        </w:rPr>
        <w:t>UPRES</w:t>
      </w:r>
      <w:r w:rsidRPr="004752F5">
        <w:rPr>
          <w:b/>
        </w:rPr>
        <w:t xml:space="preserve"> DEANT</w:t>
      </w:r>
      <w:r>
        <w:rPr>
          <w:b/>
        </w:rPr>
        <w:t xml:space="preserve"> </w:t>
      </w:r>
      <w:r w:rsidRPr="00F42344">
        <w:rPr>
          <w:b/>
          <w:noProof/>
        </w:rPr>
        <w:t>MIC</w:t>
      </w:r>
      <w:r w:rsidRPr="004752F5">
        <w:rPr>
          <w:b/>
        </w:rPr>
        <w:t xml:space="preserve"> </w:t>
      </w:r>
      <w:r w:rsidRPr="00F42344">
        <w:rPr>
          <w:b/>
          <w:noProof/>
        </w:rPr>
        <w:t>078</w:t>
      </w:r>
      <w:r w:rsidRPr="004752F5">
        <w:rPr>
          <w:b/>
        </w:rPr>
        <w:t>-</w:t>
      </w:r>
      <w:r>
        <w:rPr>
          <w:b/>
        </w:rPr>
        <w:t>2026</w:t>
      </w:r>
      <w:r w:rsidRPr="004752F5">
        <w:t xml:space="preserve">, que tiene como objeto </w:t>
      </w:r>
      <w:r w:rsidRPr="00F42344">
        <w:rPr>
          <w:b/>
          <w:noProof/>
        </w:rPr>
        <w:t>MANTENIMIENTO INTEGRAL (PREVENTIVO, PREDICTIVO Y CORRECTIVO) DE LA SUBESTACIÓN ELÉCTRICA, CUARTOS TÉCNICOS Y PLANTAS DE EMERGENCIA DE LA UNIDAD PRESTADORA DE SALUD ANTIOQUIA</w:t>
      </w:r>
      <w:r w:rsidRPr="004752F5">
        <w:t>, durante la vigencia del contrato y las eventuales adiciones, prorrogas y/o sustituciones.</w:t>
      </w:r>
    </w:p>
    <w:p w:rsidR="0047687E" w:rsidRPr="004752F5" w:rsidRDefault="0047687E" w:rsidP="00D906A9">
      <w:pPr>
        <w:pStyle w:val="NormalWeb"/>
        <w:rPr>
          <w:rFonts w:ascii="Arial" w:hAnsi="Arial" w:cs="Arial"/>
          <w:sz w:val="20"/>
          <w:szCs w:val="20"/>
        </w:rPr>
      </w:pPr>
    </w:p>
    <w:p w:rsidR="0047687E" w:rsidRPr="004752F5" w:rsidRDefault="0047687E" w:rsidP="00D906A9">
      <w:pPr>
        <w:pStyle w:val="NormalWeb"/>
        <w:rPr>
          <w:rFonts w:ascii="Arial" w:hAnsi="Arial" w:cs="Arial"/>
          <w:sz w:val="20"/>
          <w:szCs w:val="20"/>
        </w:rPr>
      </w:pPr>
    </w:p>
    <w:p w:rsidR="0047687E" w:rsidRPr="004752F5" w:rsidRDefault="0047687E" w:rsidP="00D906A9">
      <w:pPr>
        <w:pStyle w:val="NormalWeb"/>
        <w:rPr>
          <w:rFonts w:ascii="Arial" w:hAnsi="Arial" w:cs="Arial"/>
          <w:sz w:val="20"/>
          <w:szCs w:val="20"/>
        </w:rPr>
      </w:pPr>
    </w:p>
    <w:p w:rsidR="0047687E" w:rsidRPr="004752F5" w:rsidRDefault="0047687E" w:rsidP="00900B03">
      <w:pPr>
        <w:rPr>
          <w:b/>
        </w:rPr>
      </w:pPr>
      <w:r w:rsidRPr="004752F5">
        <w:rPr>
          <w:b/>
        </w:rPr>
        <w:t>NOMBRE DEL PROPONENTE</w:t>
      </w:r>
      <w:r w:rsidRPr="004752F5">
        <w:rPr>
          <w:b/>
        </w:rPr>
        <w:tab/>
      </w:r>
      <w:r w:rsidRPr="004752F5">
        <w:rPr>
          <w:b/>
        </w:rPr>
        <w:tab/>
      </w:r>
      <w:r w:rsidRPr="004752F5">
        <w:rPr>
          <w:b/>
        </w:rPr>
        <w:tab/>
      </w:r>
      <w:r w:rsidRPr="004752F5">
        <w:rPr>
          <w:b/>
        </w:rPr>
        <w:tab/>
        <w:t xml:space="preserve">: </w:t>
      </w:r>
    </w:p>
    <w:p w:rsidR="0047687E" w:rsidRPr="004752F5" w:rsidRDefault="0047687E" w:rsidP="00900B03"/>
    <w:p w:rsidR="0047687E" w:rsidRPr="004752F5" w:rsidRDefault="0047687E" w:rsidP="00900B03">
      <w:pPr>
        <w:rPr>
          <w:b/>
        </w:rPr>
      </w:pPr>
      <w:r w:rsidRPr="004752F5">
        <w:rPr>
          <w:b/>
        </w:rPr>
        <w:t>NIT o C.C.</w:t>
      </w:r>
      <w:r w:rsidRPr="004752F5">
        <w:rPr>
          <w:b/>
        </w:rPr>
        <w:tab/>
        <w:t xml:space="preserve"> </w:t>
      </w:r>
    </w:p>
    <w:p w:rsidR="0047687E" w:rsidRPr="004752F5" w:rsidRDefault="0047687E" w:rsidP="00900B03"/>
    <w:p w:rsidR="0047687E" w:rsidRPr="004752F5" w:rsidRDefault="0047687E" w:rsidP="00900B03">
      <w:pPr>
        <w:rPr>
          <w:b/>
        </w:rPr>
      </w:pPr>
      <w:r w:rsidRPr="004752F5">
        <w:rPr>
          <w:b/>
        </w:rPr>
        <w:t>NOMBRE DEL REPRESENTANTE LEGAL</w:t>
      </w:r>
      <w:r w:rsidRPr="004752F5">
        <w:rPr>
          <w:b/>
        </w:rPr>
        <w:tab/>
      </w:r>
      <w:r w:rsidRPr="004752F5">
        <w:rPr>
          <w:b/>
        </w:rPr>
        <w:tab/>
        <w:t xml:space="preserve">: </w:t>
      </w:r>
    </w:p>
    <w:p w:rsidR="0047687E" w:rsidRPr="004752F5" w:rsidRDefault="0047687E" w:rsidP="00900B03"/>
    <w:p w:rsidR="0047687E" w:rsidRPr="004752F5" w:rsidRDefault="0047687E" w:rsidP="00900B03">
      <w:pPr>
        <w:rPr>
          <w:b/>
        </w:rPr>
      </w:pPr>
      <w:r w:rsidRPr="004752F5">
        <w:rPr>
          <w:b/>
        </w:rPr>
        <w:t>C.C.</w:t>
      </w:r>
      <w:r w:rsidRPr="004752F5">
        <w:rPr>
          <w:b/>
        </w:rPr>
        <w:tab/>
      </w:r>
      <w:r w:rsidRPr="004752F5">
        <w:rPr>
          <w:b/>
        </w:rPr>
        <w:tab/>
      </w:r>
      <w:r w:rsidRPr="004752F5">
        <w:rPr>
          <w:b/>
        </w:rPr>
        <w:tab/>
      </w:r>
      <w:r w:rsidRPr="004752F5">
        <w:rPr>
          <w:b/>
        </w:rPr>
        <w:tab/>
      </w:r>
      <w:r w:rsidRPr="004752F5">
        <w:rPr>
          <w:b/>
        </w:rPr>
        <w:tab/>
        <w:t>De</w:t>
      </w:r>
    </w:p>
    <w:p w:rsidR="0047687E" w:rsidRPr="004752F5" w:rsidRDefault="0047687E" w:rsidP="00900B03"/>
    <w:p w:rsidR="0047687E" w:rsidRPr="004752F5" w:rsidRDefault="0047687E" w:rsidP="00900B03">
      <w:pPr>
        <w:rPr>
          <w:b/>
        </w:rPr>
      </w:pPr>
      <w:r w:rsidRPr="004752F5">
        <w:rPr>
          <w:b/>
        </w:rPr>
        <w:t>FIRMA DEL REPRESENTANTE LEGAL</w:t>
      </w:r>
      <w:r w:rsidRPr="004752F5">
        <w:rPr>
          <w:b/>
        </w:rPr>
        <w:tab/>
      </w:r>
      <w:r w:rsidRPr="004752F5">
        <w:rPr>
          <w:b/>
        </w:rPr>
        <w:tab/>
        <w:t xml:space="preserve">: </w:t>
      </w:r>
    </w:p>
    <w:p w:rsidR="0047687E" w:rsidRPr="004752F5" w:rsidRDefault="0047687E" w:rsidP="00900B03"/>
    <w:p w:rsidR="0047687E" w:rsidRPr="004752F5" w:rsidRDefault="0047687E" w:rsidP="00900B03">
      <w:pPr>
        <w:rPr>
          <w:b/>
        </w:rPr>
      </w:pPr>
      <w:r w:rsidRPr="004752F5">
        <w:rPr>
          <w:b/>
        </w:rPr>
        <w:t>DIRECCIÓN</w:t>
      </w:r>
      <w:r w:rsidRPr="004752F5">
        <w:rPr>
          <w:b/>
        </w:rPr>
        <w:tab/>
      </w:r>
      <w:r w:rsidRPr="004752F5">
        <w:rPr>
          <w:b/>
        </w:rPr>
        <w:tab/>
      </w:r>
      <w:r w:rsidRPr="004752F5">
        <w:rPr>
          <w:b/>
        </w:rPr>
        <w:tab/>
      </w:r>
      <w:r w:rsidRPr="004752F5">
        <w:rPr>
          <w:b/>
        </w:rPr>
        <w:tab/>
      </w:r>
      <w:r w:rsidRPr="004752F5">
        <w:rPr>
          <w:b/>
        </w:rPr>
        <w:tab/>
      </w:r>
      <w:r w:rsidRPr="004752F5">
        <w:rPr>
          <w:b/>
        </w:rPr>
        <w:tab/>
        <w:t xml:space="preserve">: </w:t>
      </w:r>
    </w:p>
    <w:p w:rsidR="0047687E" w:rsidRPr="004752F5" w:rsidRDefault="0047687E" w:rsidP="00900B03"/>
    <w:p w:rsidR="0047687E" w:rsidRPr="004752F5" w:rsidRDefault="0047687E" w:rsidP="00900B03">
      <w:pPr>
        <w:rPr>
          <w:b/>
        </w:rPr>
      </w:pPr>
      <w:r w:rsidRPr="004752F5">
        <w:rPr>
          <w:b/>
        </w:rPr>
        <w:t>TELÉFONO</w:t>
      </w:r>
      <w:r w:rsidRPr="004752F5">
        <w:rPr>
          <w:b/>
        </w:rPr>
        <w:tab/>
      </w:r>
      <w:r w:rsidRPr="004752F5">
        <w:rPr>
          <w:b/>
        </w:rPr>
        <w:tab/>
      </w:r>
      <w:r w:rsidRPr="004752F5">
        <w:rPr>
          <w:b/>
        </w:rPr>
        <w:tab/>
      </w:r>
      <w:r w:rsidRPr="004752F5">
        <w:rPr>
          <w:b/>
        </w:rPr>
        <w:tab/>
      </w:r>
      <w:r w:rsidRPr="004752F5">
        <w:rPr>
          <w:b/>
        </w:rPr>
        <w:tab/>
      </w:r>
      <w:r w:rsidRPr="004752F5">
        <w:rPr>
          <w:b/>
        </w:rPr>
        <w:tab/>
        <w:t>:</w:t>
      </w:r>
    </w:p>
    <w:p w:rsidR="0047687E" w:rsidRPr="004752F5" w:rsidRDefault="0047687E" w:rsidP="00900B03"/>
    <w:p w:rsidR="0047687E" w:rsidRPr="004752F5" w:rsidRDefault="0047687E" w:rsidP="00900B03">
      <w:pPr>
        <w:rPr>
          <w:b/>
        </w:rPr>
      </w:pPr>
      <w:r w:rsidRPr="004752F5">
        <w:rPr>
          <w:b/>
        </w:rPr>
        <w:t>E-MAIL</w:t>
      </w:r>
      <w:r w:rsidRPr="004752F5">
        <w:rPr>
          <w:b/>
        </w:rPr>
        <w:tab/>
      </w:r>
      <w:r w:rsidRPr="004752F5">
        <w:rPr>
          <w:b/>
        </w:rPr>
        <w:tab/>
      </w:r>
      <w:r w:rsidRPr="004752F5">
        <w:rPr>
          <w:b/>
        </w:rPr>
        <w:tab/>
      </w:r>
      <w:r w:rsidRPr="004752F5">
        <w:rPr>
          <w:b/>
        </w:rPr>
        <w:tab/>
      </w:r>
      <w:r w:rsidRPr="004752F5">
        <w:rPr>
          <w:b/>
        </w:rPr>
        <w:tab/>
      </w:r>
      <w:r w:rsidRPr="004752F5">
        <w:rPr>
          <w:b/>
        </w:rPr>
        <w:tab/>
      </w:r>
      <w:r w:rsidRPr="004752F5">
        <w:rPr>
          <w:b/>
        </w:rPr>
        <w:tab/>
        <w:t>:</w:t>
      </w:r>
    </w:p>
    <w:p w:rsidR="0047687E" w:rsidRPr="004752F5" w:rsidRDefault="0047687E" w:rsidP="00DA1172">
      <w:pPr>
        <w:pStyle w:val="Sinespaciado1"/>
        <w:rPr>
          <w:rFonts w:ascii="Arial" w:hAnsi="Arial" w:cs="Arial"/>
          <w:b/>
          <w:sz w:val="20"/>
          <w:szCs w:val="20"/>
        </w:rPr>
      </w:pPr>
    </w:p>
    <w:p w:rsidR="0047687E" w:rsidRPr="004752F5" w:rsidRDefault="0047687E" w:rsidP="007818D9"/>
    <w:p w:rsidR="0047687E" w:rsidRPr="004752F5" w:rsidRDefault="0047687E" w:rsidP="007818D9"/>
    <w:p w:rsidR="0047687E" w:rsidRPr="004752F5" w:rsidRDefault="0047687E" w:rsidP="007818D9"/>
    <w:p w:rsidR="0047687E" w:rsidRPr="004752F5" w:rsidRDefault="0047687E" w:rsidP="007818D9"/>
    <w:p w:rsidR="0047687E" w:rsidRPr="004752F5" w:rsidRDefault="0047687E" w:rsidP="007818D9"/>
    <w:p w:rsidR="0047687E" w:rsidRPr="004752F5" w:rsidRDefault="0047687E" w:rsidP="00B33B99">
      <w:pPr>
        <w:jc w:val="center"/>
        <w:rPr>
          <w:b/>
          <w:bCs/>
        </w:rPr>
      </w:pPr>
    </w:p>
    <w:p w:rsidR="0047687E" w:rsidRPr="004752F5" w:rsidRDefault="0047687E" w:rsidP="00B33B99">
      <w:pPr>
        <w:jc w:val="center"/>
        <w:rPr>
          <w:b/>
          <w:bCs/>
        </w:rPr>
      </w:pPr>
    </w:p>
    <w:p w:rsidR="0047687E" w:rsidRPr="004752F5" w:rsidRDefault="0047687E" w:rsidP="00B33B99">
      <w:pPr>
        <w:jc w:val="center"/>
        <w:rPr>
          <w:b/>
          <w:bCs/>
        </w:rPr>
      </w:pPr>
    </w:p>
    <w:p w:rsidR="0047687E" w:rsidRPr="004752F5" w:rsidRDefault="0047687E" w:rsidP="00B33B99">
      <w:pPr>
        <w:jc w:val="center"/>
        <w:rPr>
          <w:b/>
          <w:bCs/>
        </w:rPr>
      </w:pPr>
    </w:p>
    <w:p w:rsidR="0047687E" w:rsidRPr="004752F5" w:rsidRDefault="0047687E" w:rsidP="00B33B99">
      <w:pPr>
        <w:jc w:val="center"/>
        <w:rPr>
          <w:b/>
          <w:bCs/>
        </w:rPr>
      </w:pPr>
    </w:p>
    <w:p w:rsidR="0047687E" w:rsidRPr="001E40F7" w:rsidRDefault="0047687E" w:rsidP="00B33B99">
      <w:pPr>
        <w:jc w:val="center"/>
        <w:rPr>
          <w:b/>
          <w:bCs/>
        </w:rPr>
      </w:pPr>
      <w:r w:rsidRPr="001E40F7">
        <w:rPr>
          <w:b/>
          <w:bCs/>
        </w:rPr>
        <w:t>FORMULARIO No 6</w:t>
      </w:r>
    </w:p>
    <w:p w:rsidR="0047687E" w:rsidRPr="001E40F7" w:rsidRDefault="0047687E" w:rsidP="00B33B99">
      <w:pPr>
        <w:pStyle w:val="Textoindependiente"/>
        <w:rPr>
          <w:rFonts w:cs="Arial"/>
          <w:color w:val="000000"/>
          <w:sz w:val="20"/>
        </w:rPr>
      </w:pPr>
    </w:p>
    <w:p w:rsidR="0047687E" w:rsidRPr="001E40F7" w:rsidRDefault="0047687E" w:rsidP="00B33B99">
      <w:pPr>
        <w:pStyle w:val="Textoindependiente"/>
        <w:jc w:val="center"/>
        <w:rPr>
          <w:rFonts w:cs="Arial"/>
          <w:b/>
          <w:sz w:val="20"/>
        </w:rPr>
      </w:pPr>
      <w:r w:rsidRPr="001E40F7">
        <w:rPr>
          <w:rFonts w:cs="Arial"/>
          <w:b/>
          <w:sz w:val="20"/>
        </w:rPr>
        <w:t>FORMULARIO DE COMPROMISO CON EL SISTEMA DE GESTIÓN DE SEGURIDAD Y SALUD EN EL TRABAJO DE LA DIRECCIÓN DE SANIDAD DE LA POLICÍA NACIONAL</w:t>
      </w:r>
    </w:p>
    <w:p w:rsidR="0047687E" w:rsidRPr="001E40F7" w:rsidRDefault="0047687E" w:rsidP="00B33B99">
      <w:pPr>
        <w:pStyle w:val="Textoindependiente"/>
        <w:rPr>
          <w:rFonts w:cs="Arial"/>
          <w:sz w:val="20"/>
        </w:rPr>
      </w:pPr>
    </w:p>
    <w:p w:rsidR="0047687E" w:rsidRPr="001E40F7" w:rsidRDefault="0047687E" w:rsidP="00B33B99">
      <w:pPr>
        <w:pStyle w:val="Textoindependiente"/>
        <w:rPr>
          <w:rFonts w:cs="Arial"/>
          <w:sz w:val="20"/>
        </w:rPr>
      </w:pPr>
    </w:p>
    <w:p w:rsidR="0047687E" w:rsidRPr="001E40F7" w:rsidRDefault="0047687E" w:rsidP="00B33B99">
      <w:pPr>
        <w:pStyle w:val="Textoindependiente"/>
        <w:rPr>
          <w:rFonts w:cs="Arial"/>
          <w:sz w:val="20"/>
        </w:rPr>
      </w:pPr>
      <w:r w:rsidRPr="001E40F7">
        <w:rPr>
          <w:rFonts w:cs="Arial"/>
          <w:sz w:val="20"/>
        </w:rPr>
        <w:t>Referencia: compromisos con el Sistema de Gestión de Seguridad y Salud en el Trabajo para el proceso cuyo objeto es “</w:t>
      </w:r>
      <w:r w:rsidRPr="001E40F7">
        <w:rPr>
          <w:noProof/>
          <w:sz w:val="20"/>
        </w:rPr>
        <w:t>MANTENIMIENTO INTEGRAL (PREVENTIVO, PREDICTIVO Y CORRECTIVO) DE LA SUBESTACIÓN ELÉCTRICA, CUARTOS TÉCNICOS Y PLANTAS DE EMERGENCIA DE LA UNIDAD PRESTADORA DE SALUD ANTIOQUIA</w:t>
      </w:r>
      <w:r w:rsidRPr="001E40F7">
        <w:rPr>
          <w:rFonts w:cs="Arial"/>
          <w:sz w:val="20"/>
        </w:rPr>
        <w:t xml:space="preserve">”. </w:t>
      </w:r>
    </w:p>
    <w:p w:rsidR="0047687E" w:rsidRPr="001E40F7" w:rsidRDefault="0047687E" w:rsidP="00B33B99">
      <w:pPr>
        <w:pStyle w:val="Textoindependiente"/>
        <w:rPr>
          <w:rFonts w:cs="Arial"/>
          <w:sz w:val="20"/>
        </w:rPr>
      </w:pPr>
    </w:p>
    <w:p w:rsidR="0047687E" w:rsidRPr="001E40F7" w:rsidRDefault="0047687E" w:rsidP="00B33B99">
      <w:pPr>
        <w:pStyle w:val="Textoindependiente"/>
        <w:rPr>
          <w:rFonts w:cs="Arial"/>
          <w:sz w:val="20"/>
        </w:rPr>
      </w:pPr>
    </w:p>
    <w:p w:rsidR="0047687E" w:rsidRPr="004752F5" w:rsidRDefault="0047687E" w:rsidP="00B33B99">
      <w:pPr>
        <w:pStyle w:val="Textoindependiente"/>
        <w:rPr>
          <w:rFonts w:cs="Arial"/>
          <w:sz w:val="20"/>
        </w:rPr>
      </w:pPr>
      <w:r w:rsidRPr="001E40F7">
        <w:rPr>
          <w:rFonts w:cs="Arial"/>
          <w:sz w:val="20"/>
        </w:rPr>
        <w:t>El (los) suscrito (s)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 (n) su voluntad de asumir de manera unilateral, el presente compromiso, teniendo en cuenta las siguientes consideraciones</w:t>
      </w:r>
      <w:r w:rsidRPr="004752F5">
        <w:rPr>
          <w:rFonts w:cs="Arial"/>
          <w:sz w:val="20"/>
        </w:rPr>
        <w:t>: Certifico que la empresa a la cual represento cumple con la afiliación a seguridad social de sus empleados, que tiene implementado el Sistema de Gestión de la Seguridad y Salud en el Trabajo conforme a los establecido en título 4, capítulo 6 del Decreto 1072 de 2015 “Por medio del cual se expide el Decreto Único Reglamentario del Sector Trabajo” y la Resolución No. 0312 de 2019 “Por la cual se definen los Estándares Mínimos del Sistema de Gestión de la Seguridad y Salud en el Trabajo”, así mismo, que cuenta con el Reglamento de Higiene y Seguridad Industrial de acuerdo al Código Sustantivo del Trabajo. Declaramos, bajo nuestra responsabilidad personal y comprometiendo la responsabilidad Institucional de las personas jurídicas que representamos, que la información antes consignada es totalmente cierta y puede ser verificada.</w:t>
      </w:r>
    </w:p>
    <w:p w:rsidR="0047687E" w:rsidRPr="004752F5" w:rsidRDefault="0047687E" w:rsidP="00B33B99">
      <w:pPr>
        <w:pStyle w:val="Textoindependiente"/>
        <w:rPr>
          <w:rFonts w:cs="Arial"/>
          <w:sz w:val="20"/>
        </w:rPr>
      </w:pPr>
    </w:p>
    <w:p w:rsidR="0047687E" w:rsidRPr="004752F5" w:rsidRDefault="0047687E" w:rsidP="00B33B99">
      <w:pPr>
        <w:pStyle w:val="Textoindependiente"/>
        <w:rPr>
          <w:rFonts w:cs="Arial"/>
          <w:color w:val="000000"/>
          <w:sz w:val="20"/>
        </w:rPr>
      </w:pPr>
    </w:p>
    <w:p w:rsidR="0047687E" w:rsidRPr="004752F5" w:rsidRDefault="0047687E" w:rsidP="00B33B99">
      <w:pPr>
        <w:rPr>
          <w:b/>
        </w:rPr>
      </w:pPr>
      <w:r w:rsidRPr="004752F5">
        <w:rPr>
          <w:b/>
        </w:rPr>
        <w:t>NOMBRE DEL PROPONENTE</w:t>
      </w:r>
      <w:r w:rsidRPr="004752F5">
        <w:rPr>
          <w:b/>
        </w:rPr>
        <w:tab/>
      </w:r>
      <w:r w:rsidRPr="004752F5">
        <w:rPr>
          <w:b/>
        </w:rPr>
        <w:tab/>
      </w:r>
      <w:r w:rsidRPr="004752F5">
        <w:rPr>
          <w:b/>
        </w:rPr>
        <w:tab/>
        <w:t xml:space="preserve">: </w:t>
      </w:r>
    </w:p>
    <w:p w:rsidR="0047687E" w:rsidRPr="004752F5" w:rsidRDefault="0047687E" w:rsidP="00B33B99">
      <w:pPr>
        <w:rPr>
          <w:b/>
        </w:rPr>
      </w:pPr>
      <w:r w:rsidRPr="004752F5">
        <w:rPr>
          <w:b/>
        </w:rPr>
        <w:t>NIT o C.C.</w:t>
      </w:r>
      <w:r w:rsidRPr="004752F5">
        <w:rPr>
          <w:b/>
        </w:rPr>
        <w:tab/>
        <w:t xml:space="preserve"> </w:t>
      </w:r>
    </w:p>
    <w:p w:rsidR="0047687E" w:rsidRPr="004752F5" w:rsidRDefault="0047687E" w:rsidP="00B33B99"/>
    <w:p w:rsidR="0047687E" w:rsidRPr="004752F5" w:rsidRDefault="0047687E" w:rsidP="00B33B99">
      <w:pPr>
        <w:rPr>
          <w:b/>
        </w:rPr>
      </w:pPr>
      <w:r w:rsidRPr="004752F5">
        <w:rPr>
          <w:b/>
        </w:rPr>
        <w:t>NOMBRE DEL REPRESENTANTE LEGAL</w:t>
      </w:r>
      <w:r w:rsidRPr="004752F5">
        <w:rPr>
          <w:b/>
        </w:rPr>
        <w:tab/>
        <w:t xml:space="preserve">: </w:t>
      </w:r>
    </w:p>
    <w:p w:rsidR="0047687E" w:rsidRPr="004752F5" w:rsidRDefault="0047687E" w:rsidP="00B33B99">
      <w:pPr>
        <w:rPr>
          <w:b/>
        </w:rPr>
      </w:pPr>
      <w:r w:rsidRPr="004752F5">
        <w:rPr>
          <w:b/>
        </w:rPr>
        <w:t>C.C.</w:t>
      </w:r>
      <w:r w:rsidRPr="004752F5">
        <w:rPr>
          <w:b/>
        </w:rPr>
        <w:tab/>
      </w:r>
      <w:r w:rsidRPr="004752F5">
        <w:rPr>
          <w:b/>
        </w:rPr>
        <w:tab/>
      </w:r>
      <w:r w:rsidRPr="004752F5">
        <w:rPr>
          <w:b/>
        </w:rPr>
        <w:tab/>
      </w:r>
      <w:r w:rsidRPr="004752F5">
        <w:rPr>
          <w:b/>
        </w:rPr>
        <w:tab/>
      </w:r>
      <w:r w:rsidRPr="004752F5">
        <w:rPr>
          <w:b/>
        </w:rPr>
        <w:tab/>
        <w:t>De</w:t>
      </w:r>
    </w:p>
    <w:p w:rsidR="0047687E" w:rsidRPr="004752F5" w:rsidRDefault="0047687E" w:rsidP="00B33B99">
      <w:pPr>
        <w:rPr>
          <w:b/>
        </w:rPr>
      </w:pPr>
      <w:r w:rsidRPr="004752F5">
        <w:rPr>
          <w:b/>
        </w:rPr>
        <w:t>FIRMA DEL REPRESENTANTE LEGAL</w:t>
      </w:r>
      <w:r w:rsidRPr="004752F5">
        <w:rPr>
          <w:b/>
        </w:rPr>
        <w:tab/>
        <w:t xml:space="preserve">: </w:t>
      </w:r>
    </w:p>
    <w:p w:rsidR="0047687E" w:rsidRPr="004752F5" w:rsidRDefault="0047687E" w:rsidP="00B33B99"/>
    <w:p w:rsidR="0047687E" w:rsidRPr="004752F5" w:rsidRDefault="0047687E" w:rsidP="00B33B99">
      <w:pPr>
        <w:rPr>
          <w:b/>
        </w:rPr>
      </w:pPr>
      <w:r w:rsidRPr="004752F5">
        <w:rPr>
          <w:b/>
        </w:rPr>
        <w:t>DIRECCIÓN</w:t>
      </w:r>
      <w:r w:rsidRPr="004752F5">
        <w:rPr>
          <w:b/>
        </w:rPr>
        <w:tab/>
      </w:r>
      <w:r w:rsidRPr="004752F5">
        <w:rPr>
          <w:b/>
        </w:rPr>
        <w:tab/>
      </w:r>
      <w:r w:rsidRPr="004752F5">
        <w:rPr>
          <w:b/>
        </w:rPr>
        <w:tab/>
      </w:r>
      <w:r w:rsidRPr="004752F5">
        <w:rPr>
          <w:b/>
        </w:rPr>
        <w:tab/>
      </w:r>
      <w:r w:rsidRPr="004752F5">
        <w:rPr>
          <w:b/>
        </w:rPr>
        <w:tab/>
        <w:t xml:space="preserve">: </w:t>
      </w:r>
    </w:p>
    <w:p w:rsidR="0047687E" w:rsidRPr="004752F5" w:rsidRDefault="0047687E" w:rsidP="00B33B99"/>
    <w:p w:rsidR="0047687E" w:rsidRPr="004752F5" w:rsidRDefault="0047687E" w:rsidP="00B33B99">
      <w:pPr>
        <w:rPr>
          <w:b/>
        </w:rPr>
      </w:pPr>
      <w:r w:rsidRPr="004752F5">
        <w:rPr>
          <w:b/>
        </w:rPr>
        <w:t>TELÉFONO</w:t>
      </w:r>
      <w:r w:rsidRPr="004752F5">
        <w:rPr>
          <w:b/>
        </w:rPr>
        <w:tab/>
      </w:r>
      <w:r w:rsidRPr="004752F5">
        <w:rPr>
          <w:b/>
        </w:rPr>
        <w:tab/>
      </w:r>
      <w:r w:rsidRPr="004752F5">
        <w:rPr>
          <w:b/>
        </w:rPr>
        <w:tab/>
      </w:r>
      <w:r w:rsidRPr="004752F5">
        <w:rPr>
          <w:b/>
        </w:rPr>
        <w:tab/>
      </w:r>
      <w:r w:rsidRPr="004752F5">
        <w:rPr>
          <w:b/>
        </w:rPr>
        <w:tab/>
        <w:t>:</w:t>
      </w:r>
    </w:p>
    <w:p w:rsidR="0047687E" w:rsidRPr="004752F5" w:rsidRDefault="0047687E" w:rsidP="00B33B99"/>
    <w:p w:rsidR="0047687E" w:rsidRPr="004752F5" w:rsidRDefault="0047687E" w:rsidP="00B33B99">
      <w:pPr>
        <w:rPr>
          <w:b/>
        </w:rPr>
      </w:pPr>
      <w:r w:rsidRPr="004752F5">
        <w:rPr>
          <w:b/>
        </w:rPr>
        <w:t>E-MAIL</w:t>
      </w:r>
      <w:r w:rsidRPr="004752F5">
        <w:rPr>
          <w:b/>
        </w:rPr>
        <w:tab/>
      </w:r>
      <w:r w:rsidRPr="004752F5">
        <w:rPr>
          <w:b/>
        </w:rPr>
        <w:tab/>
      </w:r>
      <w:r w:rsidRPr="004752F5">
        <w:rPr>
          <w:b/>
        </w:rPr>
        <w:tab/>
      </w:r>
      <w:r w:rsidRPr="004752F5">
        <w:rPr>
          <w:b/>
        </w:rPr>
        <w:tab/>
      </w:r>
      <w:r w:rsidRPr="004752F5">
        <w:rPr>
          <w:b/>
        </w:rPr>
        <w:tab/>
      </w:r>
      <w:r w:rsidRPr="004752F5">
        <w:rPr>
          <w:b/>
        </w:rPr>
        <w:tab/>
        <w:t>:</w:t>
      </w:r>
    </w:p>
    <w:p w:rsidR="0047687E" w:rsidRDefault="0047687E">
      <w:pPr>
        <w:autoSpaceDE/>
        <w:autoSpaceDN/>
        <w:jc w:val="left"/>
        <w:rPr>
          <w:color w:val="000000"/>
          <w:lang w:val="es-ES"/>
        </w:rPr>
      </w:pPr>
      <w:r>
        <w:rPr>
          <w:color w:val="000000"/>
        </w:rPr>
        <w:br w:type="page"/>
      </w:r>
    </w:p>
    <w:p w:rsidR="0047687E" w:rsidRPr="004752F5" w:rsidRDefault="0047687E" w:rsidP="00B33B99">
      <w:pPr>
        <w:pStyle w:val="Textoindependiente"/>
        <w:rPr>
          <w:rFonts w:cs="Arial"/>
          <w:color w:val="000000"/>
          <w:sz w:val="20"/>
        </w:rPr>
      </w:pPr>
    </w:p>
    <w:p w:rsidR="0047687E" w:rsidRPr="004752F5" w:rsidRDefault="0047687E" w:rsidP="004752F5">
      <w:pPr>
        <w:pStyle w:val="2"/>
        <w:rPr>
          <w:rFonts w:cs="Arial"/>
          <w:sz w:val="20"/>
          <w:szCs w:val="21"/>
        </w:rPr>
      </w:pPr>
      <w:r w:rsidRPr="004752F5">
        <w:rPr>
          <w:rFonts w:cs="Arial"/>
          <w:sz w:val="20"/>
          <w:szCs w:val="21"/>
        </w:rPr>
        <w:t>F</w:t>
      </w:r>
      <w:r>
        <w:rPr>
          <w:rFonts w:cs="Arial"/>
          <w:sz w:val="20"/>
          <w:szCs w:val="21"/>
        </w:rPr>
        <w:t>ORMULARIO No. 7</w:t>
      </w:r>
    </w:p>
    <w:p w:rsidR="0047687E" w:rsidRPr="004752F5" w:rsidRDefault="0047687E" w:rsidP="004752F5">
      <w:pPr>
        <w:pStyle w:val="Ttulo"/>
        <w:rPr>
          <w:rFonts w:cs="Arial"/>
          <w:sz w:val="20"/>
          <w:szCs w:val="21"/>
        </w:rPr>
      </w:pPr>
    </w:p>
    <w:p w:rsidR="0047687E" w:rsidRPr="004752F5" w:rsidRDefault="0047687E" w:rsidP="004752F5">
      <w:pPr>
        <w:pStyle w:val="Sinespaciado1"/>
        <w:jc w:val="center"/>
        <w:rPr>
          <w:rFonts w:ascii="Arial" w:hAnsi="Arial" w:cs="Arial"/>
          <w:b/>
          <w:sz w:val="20"/>
          <w:szCs w:val="20"/>
        </w:rPr>
      </w:pPr>
      <w:r w:rsidRPr="004752F5">
        <w:rPr>
          <w:rFonts w:ascii="Arial" w:hAnsi="Arial" w:cs="Arial"/>
          <w:b/>
          <w:sz w:val="20"/>
          <w:szCs w:val="20"/>
        </w:rPr>
        <w:t>ACUERDO DE CONFIDENCIALIDAD</w:t>
      </w:r>
    </w:p>
    <w:p w:rsidR="0047687E" w:rsidRPr="004752F5" w:rsidRDefault="0047687E" w:rsidP="004752F5">
      <w:pPr>
        <w:pStyle w:val="Ttulo"/>
        <w:rPr>
          <w:rFonts w:cs="Arial"/>
          <w:b w:val="0"/>
          <w:sz w:val="20"/>
        </w:rPr>
      </w:pPr>
    </w:p>
    <w:p w:rsidR="0047687E" w:rsidRPr="004752F5" w:rsidRDefault="0047687E" w:rsidP="004752F5">
      <w:pPr>
        <w:spacing w:line="276" w:lineRule="auto"/>
      </w:pPr>
      <w:r w:rsidRPr="004752F5">
        <w:t xml:space="preserve">El(los) Suscritos(s) a saber: _______________________________________________________               domiciliado en Bogotá, quien obra en calidad de Representante legal, que en adelante se denominará </w:t>
      </w:r>
      <w:r w:rsidRPr="004752F5">
        <w:rPr>
          <w:b/>
          <w:bCs/>
        </w:rPr>
        <w:t>EL PROPONENTE</w:t>
      </w:r>
      <w:r w:rsidRPr="004752F5">
        <w:t>, manifiesta(n) su voluntad de asumir, de manera unilateral, el presente compromiso, dentro del pliego de condiciones y/o Términos de Referencia teniendo en cuenta las siguientes consideraciones:</w:t>
      </w:r>
    </w:p>
    <w:p w:rsidR="0047687E" w:rsidRPr="004752F5" w:rsidRDefault="0047687E" w:rsidP="004752F5">
      <w:pPr>
        <w:spacing w:line="276" w:lineRule="auto"/>
      </w:pPr>
    </w:p>
    <w:p w:rsidR="0047687E" w:rsidRPr="004752F5" w:rsidRDefault="0047687E" w:rsidP="004752F5">
      <w:pPr>
        <w:rPr>
          <w:bCs/>
        </w:rPr>
      </w:pPr>
      <w:r w:rsidRPr="004752F5">
        <w:rPr>
          <w:b/>
          <w:bCs/>
        </w:rPr>
        <w:t xml:space="preserve">PRIMERO: </w:t>
      </w:r>
      <w:r w:rsidRPr="004752F5">
        <w:t xml:space="preserve">Que </w:t>
      </w:r>
      <w:r w:rsidRPr="004752F5">
        <w:rPr>
          <w:b/>
          <w:bCs/>
        </w:rPr>
        <w:t>LA</w:t>
      </w:r>
      <w:r w:rsidRPr="004752F5">
        <w:t xml:space="preserve"> </w:t>
      </w:r>
      <w:r w:rsidRPr="004752F5">
        <w:rPr>
          <w:b/>
          <w:bCs/>
        </w:rPr>
        <w:t>POLICÍA NACIONAL</w:t>
      </w:r>
      <w:r w:rsidRPr="004752F5">
        <w:t xml:space="preserve"> adelanta un proceso de contratación para la celebración de un contrato estatal la ejecución del proyecto que tiene por objeto “</w:t>
      </w:r>
      <w:r w:rsidRPr="00F42344">
        <w:rPr>
          <w:b/>
          <w:noProof/>
        </w:rPr>
        <w:t>MANTENIMIENTO INTEGRAL (PREVENTIVO, PREDICTIVO Y CORRECTIVO) DE LA SUBESTACIÓN ELÉCTRICA, CUARTOS TÉCNICOS Y PLANTAS DE EMERGENCIA DE LA UNIDAD PRESTADORA DE SALUD ANTIOQUIA</w:t>
      </w:r>
      <w:r w:rsidRPr="004752F5">
        <w:rPr>
          <w:b/>
        </w:rPr>
        <w:t>”</w:t>
      </w:r>
    </w:p>
    <w:p w:rsidR="0047687E" w:rsidRPr="004752F5" w:rsidRDefault="0047687E" w:rsidP="004752F5">
      <w:pPr>
        <w:spacing w:line="276" w:lineRule="auto"/>
      </w:pPr>
    </w:p>
    <w:p w:rsidR="0047687E" w:rsidRPr="004752F5" w:rsidRDefault="0047687E" w:rsidP="004752F5">
      <w:pPr>
        <w:pStyle w:val="Tibitoc"/>
        <w:spacing w:line="276" w:lineRule="auto"/>
        <w:jc w:val="both"/>
        <w:rPr>
          <w:rFonts w:cs="Arial"/>
          <w:b w:val="0"/>
          <w:bCs/>
          <w:sz w:val="20"/>
          <w:szCs w:val="20"/>
        </w:rPr>
      </w:pPr>
      <w:r w:rsidRPr="004752F5">
        <w:rPr>
          <w:rFonts w:cs="Arial"/>
          <w:sz w:val="20"/>
          <w:szCs w:val="20"/>
        </w:rPr>
        <w:t xml:space="preserve">SEGUNDO: </w:t>
      </w:r>
      <w:r w:rsidRPr="004752F5">
        <w:rPr>
          <w:rFonts w:cs="Arial"/>
          <w:b w:val="0"/>
          <w:bCs/>
          <w:sz w:val="20"/>
          <w:szCs w:val="20"/>
        </w:rPr>
        <w:t xml:space="preserve">Que </w:t>
      </w:r>
      <w:r w:rsidRPr="004752F5">
        <w:rPr>
          <w:rFonts w:cs="Arial"/>
          <w:sz w:val="20"/>
          <w:szCs w:val="20"/>
        </w:rPr>
        <w:t xml:space="preserve">EL PROPONENTE </w:t>
      </w:r>
      <w:r w:rsidRPr="004752F5">
        <w:rPr>
          <w:rFonts w:cs="Arial"/>
          <w:b w:val="0"/>
          <w:bCs/>
          <w:sz w:val="20"/>
          <w:szCs w:val="2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47687E" w:rsidRPr="004752F5" w:rsidRDefault="0047687E" w:rsidP="004752F5">
      <w:pPr>
        <w:pStyle w:val="Tibitoc"/>
        <w:spacing w:line="276" w:lineRule="auto"/>
        <w:jc w:val="both"/>
        <w:rPr>
          <w:rFonts w:cs="Arial"/>
          <w:b w:val="0"/>
          <w:bCs/>
          <w:sz w:val="20"/>
          <w:szCs w:val="20"/>
        </w:rPr>
      </w:pPr>
    </w:p>
    <w:p w:rsidR="0047687E" w:rsidRPr="004752F5" w:rsidRDefault="0047687E" w:rsidP="004752F5">
      <w:pPr>
        <w:spacing w:line="276" w:lineRule="auto"/>
        <w:rPr>
          <w:b/>
          <w:bCs/>
        </w:rPr>
      </w:pPr>
      <w:r w:rsidRPr="004752F5">
        <w:rPr>
          <w:b/>
          <w:bCs/>
        </w:rPr>
        <w:t>CLAUSULA PRIMERA. COMPROMISOS ASUMIDOS.</w:t>
      </w:r>
    </w:p>
    <w:p w:rsidR="0047687E" w:rsidRPr="004752F5" w:rsidRDefault="0047687E" w:rsidP="004752F5">
      <w:pPr>
        <w:spacing w:line="276" w:lineRule="auto"/>
      </w:pPr>
      <w:r w:rsidRPr="004752F5">
        <w:rPr>
          <w:b/>
          <w:bCs/>
        </w:rPr>
        <w:t>EL PROPONENTE</w:t>
      </w:r>
      <w:r w:rsidRPr="004752F5">
        <w:t>, mediante suscripción del presente documento, asume los siguientes compromisos:</w:t>
      </w:r>
    </w:p>
    <w:p w:rsidR="0047687E" w:rsidRPr="004752F5" w:rsidRDefault="0047687E" w:rsidP="00727AD1">
      <w:pPr>
        <w:numPr>
          <w:ilvl w:val="0"/>
          <w:numId w:val="11"/>
        </w:numPr>
        <w:tabs>
          <w:tab w:val="clear" w:pos="720"/>
          <w:tab w:val="num" w:pos="426"/>
        </w:tabs>
        <w:autoSpaceDE/>
        <w:autoSpaceDN/>
        <w:spacing w:line="276" w:lineRule="auto"/>
        <w:ind w:left="426"/>
      </w:pPr>
      <w:r w:rsidRPr="004752F5">
        <w:t xml:space="preserve">Mantener en reserva y no divulgar </w:t>
      </w:r>
      <w:r w:rsidRPr="004752F5">
        <w:rPr>
          <w:b/>
          <w:bCs/>
        </w:rPr>
        <w:t>LA INFORMACIÓN CONFIDENCIAL</w:t>
      </w:r>
      <w:r w:rsidRPr="004752F5">
        <w:t xml:space="preserve"> revelada por </w:t>
      </w:r>
      <w:r w:rsidRPr="004752F5">
        <w:rPr>
          <w:b/>
          <w:bCs/>
        </w:rPr>
        <w:t xml:space="preserve">LA POLICÍA NACIONAL </w:t>
      </w:r>
      <w:r w:rsidRPr="004752F5">
        <w:t>o por terceros formalmente designados para el efecto.</w:t>
      </w:r>
    </w:p>
    <w:p w:rsidR="0047687E" w:rsidRPr="004752F5" w:rsidRDefault="0047687E" w:rsidP="00727AD1">
      <w:pPr>
        <w:numPr>
          <w:ilvl w:val="0"/>
          <w:numId w:val="11"/>
        </w:numPr>
        <w:tabs>
          <w:tab w:val="clear" w:pos="720"/>
          <w:tab w:val="num" w:pos="426"/>
        </w:tabs>
        <w:autoSpaceDE/>
        <w:autoSpaceDN/>
        <w:spacing w:line="276" w:lineRule="auto"/>
        <w:ind w:left="426"/>
      </w:pPr>
      <w:r w:rsidRPr="004752F5">
        <w:t xml:space="preserve">Mantener en reserva y no divulgar ni utilizar, en provecho propio o de terceros y para fines distintos a los previstos en el </w:t>
      </w:r>
      <w:r w:rsidRPr="004752F5">
        <w:rPr>
          <w:b/>
          <w:bCs/>
        </w:rPr>
        <w:t>CONTRATO</w:t>
      </w:r>
      <w:r w:rsidRPr="004752F5">
        <w:t xml:space="preserve">, la información que le sea entregada directamente por </w:t>
      </w:r>
      <w:r w:rsidRPr="004752F5">
        <w:rPr>
          <w:b/>
          <w:bCs/>
        </w:rPr>
        <w:t>LA POLICÍA NACIONAL</w:t>
      </w:r>
      <w:r w:rsidRPr="004752F5">
        <w:t xml:space="preserve"> y/o sus designados.</w:t>
      </w:r>
    </w:p>
    <w:p w:rsidR="0047687E" w:rsidRPr="004752F5" w:rsidRDefault="0047687E" w:rsidP="00727AD1">
      <w:pPr>
        <w:numPr>
          <w:ilvl w:val="0"/>
          <w:numId w:val="11"/>
        </w:numPr>
        <w:tabs>
          <w:tab w:val="clear" w:pos="720"/>
          <w:tab w:val="num" w:pos="426"/>
        </w:tabs>
        <w:autoSpaceDE/>
        <w:autoSpaceDN/>
        <w:spacing w:line="276" w:lineRule="auto"/>
        <w:ind w:left="426"/>
      </w:pPr>
      <w:r w:rsidRPr="004752F5">
        <w:t xml:space="preserve">Mantener en reserva y no divulgar por ningún motivo la información que personalmente conozca o llegare a conocer en desarrollo y ejecución de las actividades que le competan por causa o con ocasión del </w:t>
      </w:r>
      <w:r w:rsidRPr="004752F5">
        <w:rPr>
          <w:b/>
          <w:bCs/>
        </w:rPr>
        <w:t>CONTRATO</w:t>
      </w:r>
      <w:r w:rsidRPr="004752F5">
        <w:t>.</w:t>
      </w:r>
    </w:p>
    <w:p w:rsidR="0047687E" w:rsidRPr="004752F5" w:rsidRDefault="0047687E" w:rsidP="00727AD1">
      <w:pPr>
        <w:numPr>
          <w:ilvl w:val="0"/>
          <w:numId w:val="11"/>
        </w:numPr>
        <w:tabs>
          <w:tab w:val="clear" w:pos="720"/>
          <w:tab w:val="num" w:pos="426"/>
        </w:tabs>
        <w:autoSpaceDE/>
        <w:autoSpaceDN/>
        <w:spacing w:line="276" w:lineRule="auto"/>
        <w:ind w:left="426"/>
      </w:pPr>
      <w:r w:rsidRPr="004752F5">
        <w:t xml:space="preserve">Mantener en reserva y no divulgar la información protegida por derechos de autor o por secreto industrial de acuerdo a la normatividad vigente y que haga parte de </w:t>
      </w:r>
      <w:r w:rsidRPr="004752F5">
        <w:rPr>
          <w:b/>
          <w:bCs/>
        </w:rPr>
        <w:t>LA INFORMACIÓN CONFIDENCIAL</w:t>
      </w:r>
      <w:r w:rsidRPr="004752F5">
        <w:t>.</w:t>
      </w:r>
    </w:p>
    <w:p w:rsidR="0047687E" w:rsidRPr="004752F5" w:rsidRDefault="0047687E" w:rsidP="00727AD1">
      <w:pPr>
        <w:numPr>
          <w:ilvl w:val="0"/>
          <w:numId w:val="11"/>
        </w:numPr>
        <w:tabs>
          <w:tab w:val="clear" w:pos="720"/>
          <w:tab w:val="num" w:pos="426"/>
        </w:tabs>
        <w:autoSpaceDE/>
        <w:autoSpaceDN/>
        <w:spacing w:line="276" w:lineRule="auto"/>
        <w:ind w:left="426"/>
      </w:pPr>
      <w:r w:rsidRPr="004752F5">
        <w:t xml:space="preserve">Reconocer que el recibo de </w:t>
      </w:r>
      <w:r w:rsidRPr="004752F5">
        <w:rPr>
          <w:b/>
          <w:bCs/>
        </w:rPr>
        <w:t>LA INFORMACIÓN CONFIDENCIAL</w:t>
      </w:r>
      <w:r w:rsidRPr="004752F5">
        <w:t xml:space="preserve"> no concede, ni expresa ni implícitamente, autorización, permiso o licencia de uso de marcas, patentes, derechos de autor, o de cualquier otro derecho de propiedad industrial o intelectual de </w:t>
      </w:r>
      <w:r w:rsidRPr="004752F5">
        <w:rPr>
          <w:b/>
          <w:bCs/>
        </w:rPr>
        <w:t>LA POLICÍA NACIONAL</w:t>
      </w:r>
      <w:r w:rsidRPr="004752F5">
        <w:t>.</w:t>
      </w:r>
    </w:p>
    <w:p w:rsidR="0047687E" w:rsidRPr="004752F5" w:rsidRDefault="0047687E" w:rsidP="00727AD1">
      <w:pPr>
        <w:numPr>
          <w:ilvl w:val="0"/>
          <w:numId w:val="11"/>
        </w:numPr>
        <w:tabs>
          <w:tab w:val="clear" w:pos="720"/>
          <w:tab w:val="num" w:pos="426"/>
        </w:tabs>
        <w:autoSpaceDE/>
        <w:autoSpaceDN/>
        <w:spacing w:line="276" w:lineRule="auto"/>
        <w:ind w:left="426"/>
      </w:pPr>
      <w:r w:rsidRPr="004752F5">
        <w:t xml:space="preserve">suscribir, con antelación a la revelación de </w:t>
      </w:r>
      <w:r w:rsidRPr="004752F5">
        <w:rPr>
          <w:b/>
          <w:bCs/>
        </w:rPr>
        <w:t>LA INFORMACIÓN CONFIDENCIAL</w:t>
      </w:r>
      <w:r w:rsidRPr="004752F5">
        <w:t xml:space="preserve">, los Acuerdos de Confidencialidad que se ajustan a todo lo dispuesto en el presente Acuerdo con todos sus empleados y/o familiares de los mismos, contratistas, subcontratistas, proveedores y demás personas naturales o jurídicas que haya involucrado, involucrara o llegare a involucrar en la ejecución de las actividades que le correspondan para el cumplimiento del objeto del </w:t>
      </w:r>
      <w:r w:rsidRPr="004752F5">
        <w:rPr>
          <w:b/>
          <w:bCs/>
        </w:rPr>
        <w:t>CONTRATO</w:t>
      </w:r>
      <w:r w:rsidRPr="004752F5">
        <w:t>.</w:t>
      </w:r>
    </w:p>
    <w:p w:rsidR="0047687E" w:rsidRPr="004752F5" w:rsidRDefault="0047687E" w:rsidP="00727AD1">
      <w:pPr>
        <w:numPr>
          <w:ilvl w:val="0"/>
          <w:numId w:val="11"/>
        </w:numPr>
        <w:tabs>
          <w:tab w:val="clear" w:pos="720"/>
          <w:tab w:val="num" w:pos="426"/>
        </w:tabs>
        <w:autoSpaceDE/>
        <w:autoSpaceDN/>
        <w:spacing w:line="276" w:lineRule="auto"/>
        <w:ind w:left="426"/>
      </w:pPr>
      <w:r w:rsidRPr="004752F5">
        <w:rPr>
          <w:b/>
          <w:bCs/>
        </w:rPr>
        <w:t>El PROPONENTE</w:t>
      </w:r>
      <w:r w:rsidRPr="004752F5">
        <w:t xml:space="preserve"> mantendrá una lista de usuarios de </w:t>
      </w:r>
      <w:r w:rsidRPr="004752F5">
        <w:rPr>
          <w:b/>
          <w:bCs/>
        </w:rPr>
        <w:t>LA INFORMACIÓN CONFIDENCIAL</w:t>
      </w:r>
      <w:r w:rsidRPr="004752F5">
        <w:t xml:space="preserve"> que será entregada a </w:t>
      </w:r>
      <w:r w:rsidRPr="004752F5">
        <w:rPr>
          <w:b/>
          <w:bCs/>
        </w:rPr>
        <w:t>EL PROPONENTE</w:t>
      </w:r>
      <w:r w:rsidRPr="004752F5">
        <w:t xml:space="preserve"> cuando ella lo solicite.</w:t>
      </w:r>
    </w:p>
    <w:p w:rsidR="0047687E" w:rsidRPr="004752F5" w:rsidRDefault="0047687E" w:rsidP="00727AD1">
      <w:pPr>
        <w:numPr>
          <w:ilvl w:val="0"/>
          <w:numId w:val="11"/>
        </w:numPr>
        <w:tabs>
          <w:tab w:val="clear" w:pos="720"/>
          <w:tab w:val="num" w:pos="426"/>
        </w:tabs>
        <w:autoSpaceDE/>
        <w:autoSpaceDN/>
        <w:spacing w:line="276" w:lineRule="auto"/>
        <w:ind w:left="426"/>
      </w:pPr>
      <w:r w:rsidRPr="004752F5">
        <w:t xml:space="preserve">Utilizar única y exclusivamente </w:t>
      </w:r>
      <w:r w:rsidRPr="004752F5">
        <w:rPr>
          <w:b/>
          <w:bCs/>
        </w:rPr>
        <w:t>LA INFORMACIÓN CONFIDENCIAL</w:t>
      </w:r>
      <w:r w:rsidRPr="004752F5">
        <w:t xml:space="preserve"> que conozca o llegare a conocer, en desarrollo y ejecución de lo que le competa en relación con el CONTRATO</w:t>
      </w:r>
      <w:r w:rsidRPr="004752F5">
        <w:rPr>
          <w:b/>
          <w:bCs/>
        </w:rPr>
        <w:t>.</w:t>
      </w:r>
    </w:p>
    <w:p w:rsidR="0047687E" w:rsidRPr="004752F5" w:rsidRDefault="0047687E" w:rsidP="00727AD1">
      <w:pPr>
        <w:numPr>
          <w:ilvl w:val="0"/>
          <w:numId w:val="11"/>
        </w:numPr>
        <w:tabs>
          <w:tab w:val="clear" w:pos="720"/>
          <w:tab w:val="num" w:pos="426"/>
        </w:tabs>
        <w:autoSpaceDE/>
        <w:autoSpaceDN/>
        <w:spacing w:line="276" w:lineRule="auto"/>
        <w:ind w:left="426"/>
      </w:pPr>
      <w:r w:rsidRPr="004752F5">
        <w:t xml:space="preserve">No utilizar </w:t>
      </w:r>
      <w:r w:rsidRPr="004752F5">
        <w:rPr>
          <w:b/>
          <w:bCs/>
        </w:rPr>
        <w:t>LA INFORMACIÓN CONFIDENCIAL</w:t>
      </w:r>
      <w:r w:rsidRPr="004752F5">
        <w:t xml:space="preserve"> que conozca o llegare a conocer, en desarrollo y ejecución del </w:t>
      </w:r>
      <w:r w:rsidRPr="004752F5">
        <w:rPr>
          <w:b/>
          <w:bCs/>
        </w:rPr>
        <w:t>CONTRATO</w:t>
      </w:r>
      <w:r w:rsidRPr="004752F5">
        <w:t>, en provecho propio o de terceros y para fines distintos a los previstos en el mismo, prohibiéndose la divulgación inclusive para fines académicos.</w:t>
      </w:r>
    </w:p>
    <w:p w:rsidR="0047687E" w:rsidRPr="004752F5" w:rsidRDefault="0047687E" w:rsidP="00727AD1">
      <w:pPr>
        <w:numPr>
          <w:ilvl w:val="0"/>
          <w:numId w:val="11"/>
        </w:numPr>
        <w:tabs>
          <w:tab w:val="clear" w:pos="720"/>
          <w:tab w:val="num" w:pos="426"/>
        </w:tabs>
        <w:autoSpaceDE/>
        <w:autoSpaceDN/>
        <w:spacing w:line="276" w:lineRule="auto"/>
        <w:ind w:left="426"/>
      </w:pPr>
      <w:r w:rsidRPr="004752F5">
        <w:lastRenderedPageBreak/>
        <w:t xml:space="preserve">Adoptar y mantener mecanismos internos de seguridad adecuados para proteger la confidencialidad de toda la información que conozca o llegare a conocer en desarrollo del </w:t>
      </w:r>
      <w:r w:rsidRPr="004752F5">
        <w:rPr>
          <w:b/>
          <w:bCs/>
        </w:rPr>
        <w:t>CONTRATO</w:t>
      </w:r>
      <w:r w:rsidRPr="004752F5">
        <w:t>.</w:t>
      </w:r>
    </w:p>
    <w:p w:rsidR="0047687E" w:rsidRPr="004752F5" w:rsidRDefault="0047687E" w:rsidP="00727AD1">
      <w:pPr>
        <w:numPr>
          <w:ilvl w:val="0"/>
          <w:numId w:val="11"/>
        </w:numPr>
        <w:tabs>
          <w:tab w:val="clear" w:pos="720"/>
          <w:tab w:val="num" w:pos="426"/>
        </w:tabs>
        <w:autoSpaceDE/>
        <w:autoSpaceDN/>
        <w:spacing w:line="276" w:lineRule="auto"/>
        <w:ind w:left="426"/>
      </w:pPr>
      <w:r w:rsidRPr="004752F5">
        <w:t xml:space="preserve">No usar </w:t>
      </w:r>
      <w:r w:rsidRPr="004752F5">
        <w:rPr>
          <w:b/>
          <w:bCs/>
        </w:rPr>
        <w:t>LA INFORMACIÓN CONFIDENCIAL</w:t>
      </w:r>
      <w:r w:rsidRPr="004752F5">
        <w:t xml:space="preserve"> de modo que pueda ser de alguna manera, directa o indirectamente, perjudicial para los intereses de </w:t>
      </w:r>
      <w:r w:rsidRPr="004752F5">
        <w:rPr>
          <w:b/>
          <w:bCs/>
        </w:rPr>
        <w:t>LA POLICÍA NACIONAL</w:t>
      </w:r>
      <w:r w:rsidRPr="004752F5">
        <w:t>.</w:t>
      </w:r>
    </w:p>
    <w:p w:rsidR="0047687E" w:rsidRPr="004752F5" w:rsidRDefault="0047687E" w:rsidP="00727AD1">
      <w:pPr>
        <w:numPr>
          <w:ilvl w:val="0"/>
          <w:numId w:val="11"/>
        </w:numPr>
        <w:tabs>
          <w:tab w:val="clear" w:pos="720"/>
          <w:tab w:val="num" w:pos="426"/>
        </w:tabs>
        <w:autoSpaceDE/>
        <w:autoSpaceDN/>
        <w:spacing w:line="276" w:lineRule="auto"/>
        <w:ind w:left="426"/>
      </w:pPr>
      <w:r w:rsidRPr="004752F5">
        <w:t xml:space="preserve">No acceder, copiar, reproducir, distribuir o transmitir por ningún medio conocido o por conocer </w:t>
      </w:r>
      <w:r w:rsidRPr="004752F5">
        <w:rPr>
          <w:b/>
          <w:bCs/>
        </w:rPr>
        <w:t>LA INFORMACIÓN CONFIDENCIAL</w:t>
      </w:r>
      <w:r w:rsidRPr="004752F5">
        <w:t xml:space="preserve">, en todo o en parte, sin previo y escrito consentimiento de </w:t>
      </w:r>
      <w:r w:rsidRPr="004752F5">
        <w:rPr>
          <w:b/>
          <w:bCs/>
        </w:rPr>
        <w:t>LA POLICÍA NACIONAL</w:t>
      </w:r>
      <w:r w:rsidRPr="004752F5">
        <w:t>.</w:t>
      </w:r>
    </w:p>
    <w:p w:rsidR="0047687E" w:rsidRPr="004752F5" w:rsidRDefault="0047687E" w:rsidP="00727AD1">
      <w:pPr>
        <w:numPr>
          <w:ilvl w:val="0"/>
          <w:numId w:val="11"/>
        </w:numPr>
        <w:tabs>
          <w:tab w:val="clear" w:pos="720"/>
          <w:tab w:val="num" w:pos="426"/>
        </w:tabs>
        <w:autoSpaceDE/>
        <w:autoSpaceDN/>
        <w:spacing w:line="276" w:lineRule="auto"/>
        <w:ind w:left="426"/>
      </w:pPr>
      <w:r w:rsidRPr="004752F5">
        <w:t>Cumplir con la confidencialidad en las mismas condiciones y formas, y con el mismo cuidado con que realiza la protección de la información confidencial.</w:t>
      </w:r>
    </w:p>
    <w:p w:rsidR="0047687E" w:rsidRPr="004752F5" w:rsidRDefault="0047687E" w:rsidP="004752F5">
      <w:pPr>
        <w:spacing w:line="276" w:lineRule="auto"/>
      </w:pPr>
    </w:p>
    <w:p w:rsidR="0047687E" w:rsidRPr="004752F5" w:rsidRDefault="0047687E" w:rsidP="004752F5">
      <w:pPr>
        <w:spacing w:line="276" w:lineRule="auto"/>
      </w:pPr>
    </w:p>
    <w:p w:rsidR="0047687E" w:rsidRPr="004752F5" w:rsidRDefault="0047687E" w:rsidP="004752F5">
      <w:pPr>
        <w:spacing w:line="276" w:lineRule="auto"/>
      </w:pPr>
    </w:p>
    <w:p w:rsidR="0047687E" w:rsidRPr="004752F5" w:rsidRDefault="0047687E" w:rsidP="004752F5">
      <w:pPr>
        <w:pStyle w:val="Default"/>
        <w:jc w:val="both"/>
        <w:rPr>
          <w:rFonts w:ascii="Arial" w:hAnsi="Arial" w:cs="Arial"/>
          <w:color w:val="auto"/>
          <w:sz w:val="20"/>
          <w:szCs w:val="20"/>
        </w:rPr>
      </w:pPr>
      <w:r w:rsidRPr="004752F5">
        <w:rPr>
          <w:rFonts w:ascii="Arial" w:hAnsi="Arial" w:cs="Arial"/>
          <w:color w:val="auto"/>
          <w:sz w:val="20"/>
          <w:szCs w:val="20"/>
        </w:rPr>
        <w:t xml:space="preserve">Atentamente, </w:t>
      </w:r>
    </w:p>
    <w:p w:rsidR="0047687E" w:rsidRPr="005C1747" w:rsidRDefault="0047687E" w:rsidP="004752F5"/>
    <w:p w:rsidR="0047687E" w:rsidRPr="005C1747" w:rsidRDefault="0047687E" w:rsidP="004752F5"/>
    <w:p w:rsidR="0047687E" w:rsidRPr="005C1747" w:rsidRDefault="0047687E" w:rsidP="004752F5">
      <w:pPr>
        <w:adjustRightInd w:val="0"/>
        <w:rPr>
          <w:b/>
          <w:bCs/>
        </w:rPr>
      </w:pPr>
      <w:r w:rsidRPr="005C1747">
        <w:rPr>
          <w:b/>
          <w:bCs/>
        </w:rPr>
        <w:t>NOMBRE DEL PROPONENTE:</w:t>
      </w:r>
    </w:p>
    <w:p w:rsidR="0047687E" w:rsidRPr="005C1747" w:rsidRDefault="0047687E" w:rsidP="004752F5">
      <w:pPr>
        <w:adjustRightInd w:val="0"/>
        <w:rPr>
          <w:b/>
          <w:bCs/>
        </w:rPr>
      </w:pPr>
      <w:r w:rsidRPr="005C1747">
        <w:rPr>
          <w:b/>
          <w:bCs/>
        </w:rPr>
        <w:t>NIT O C.C:</w:t>
      </w:r>
    </w:p>
    <w:p w:rsidR="0047687E" w:rsidRPr="005C1747" w:rsidRDefault="0047687E" w:rsidP="004752F5">
      <w:pPr>
        <w:adjustRightInd w:val="0"/>
        <w:rPr>
          <w:b/>
          <w:bCs/>
        </w:rPr>
      </w:pPr>
      <w:r w:rsidRPr="005C1747">
        <w:rPr>
          <w:b/>
          <w:bCs/>
        </w:rPr>
        <w:t>NOMBRE DEL REPRESENTANTE LEGAL:</w:t>
      </w:r>
    </w:p>
    <w:p w:rsidR="0047687E" w:rsidRPr="005C1747" w:rsidRDefault="0047687E" w:rsidP="004752F5">
      <w:pPr>
        <w:adjustRightInd w:val="0"/>
        <w:rPr>
          <w:b/>
          <w:bCs/>
        </w:rPr>
      </w:pPr>
      <w:r w:rsidRPr="005C1747">
        <w:rPr>
          <w:b/>
          <w:bCs/>
        </w:rPr>
        <w:t xml:space="preserve">C.C:                        </w:t>
      </w:r>
      <w:r w:rsidRPr="005C1747">
        <w:rPr>
          <w:b/>
        </w:rPr>
        <w:t>EXPEDIDA:</w:t>
      </w:r>
    </w:p>
    <w:p w:rsidR="0047687E" w:rsidRPr="005C1747" w:rsidRDefault="0047687E" w:rsidP="004752F5">
      <w:pPr>
        <w:adjustRightInd w:val="0"/>
        <w:rPr>
          <w:b/>
          <w:bCs/>
        </w:rPr>
      </w:pPr>
      <w:r w:rsidRPr="005C1747">
        <w:rPr>
          <w:b/>
          <w:bCs/>
        </w:rPr>
        <w:t>DIRECCIÓN:</w:t>
      </w:r>
    </w:p>
    <w:p w:rsidR="0047687E" w:rsidRPr="005C1747" w:rsidRDefault="0047687E" w:rsidP="004752F5">
      <w:pPr>
        <w:adjustRightInd w:val="0"/>
        <w:rPr>
          <w:b/>
          <w:bCs/>
        </w:rPr>
      </w:pPr>
      <w:r w:rsidRPr="005C1747">
        <w:rPr>
          <w:b/>
          <w:bCs/>
        </w:rPr>
        <w:t>TELEFONO:</w:t>
      </w:r>
    </w:p>
    <w:p w:rsidR="0047687E" w:rsidRPr="005C1747" w:rsidRDefault="0047687E" w:rsidP="004752F5">
      <w:pPr>
        <w:pStyle w:val="Textoindependiente2"/>
        <w:tabs>
          <w:tab w:val="left" w:pos="709"/>
        </w:tabs>
        <w:rPr>
          <w:b/>
          <w:bCs/>
          <w:lang w:eastAsia="es-MX"/>
        </w:rPr>
      </w:pPr>
      <w:r w:rsidRPr="005C1747">
        <w:rPr>
          <w:b/>
          <w:bCs/>
          <w:lang w:eastAsia="es-MX"/>
        </w:rPr>
        <w:t>EMAIL:</w:t>
      </w:r>
    </w:p>
    <w:p w:rsidR="0047687E" w:rsidRPr="005C1747" w:rsidRDefault="0047687E" w:rsidP="004752F5">
      <w:pPr>
        <w:widowControl w:val="0"/>
        <w:adjustRightInd w:val="0"/>
        <w:rPr>
          <w:b/>
        </w:rPr>
      </w:pPr>
      <w:r w:rsidRPr="005C1747">
        <w:rPr>
          <w:b/>
        </w:rPr>
        <w:t>_________________________________</w:t>
      </w:r>
    </w:p>
    <w:p w:rsidR="0047687E" w:rsidRPr="005C1747" w:rsidRDefault="0047687E" w:rsidP="004752F5">
      <w:pPr>
        <w:pStyle w:val="Encabezadodemensaje"/>
        <w:ind w:left="0" w:firstLine="0"/>
        <w:rPr>
          <w:rFonts w:cs="Arial"/>
          <w:b/>
          <w:sz w:val="20"/>
        </w:rPr>
      </w:pPr>
      <w:r w:rsidRPr="005C1747">
        <w:rPr>
          <w:rFonts w:cs="Arial"/>
          <w:b/>
          <w:sz w:val="20"/>
        </w:rPr>
        <w:t xml:space="preserve">FIRMA DEL REPRESENTANTE LEGAL </w:t>
      </w:r>
    </w:p>
    <w:p w:rsidR="0047687E" w:rsidRPr="004752F5" w:rsidRDefault="0047687E" w:rsidP="004752F5">
      <w:pPr>
        <w:pStyle w:val="Textoindependiente"/>
        <w:rPr>
          <w:rFonts w:cs="Arial"/>
          <w:color w:val="000000"/>
          <w:sz w:val="20"/>
        </w:rPr>
      </w:pPr>
    </w:p>
    <w:p w:rsidR="0047687E" w:rsidRPr="004752F5" w:rsidRDefault="0047687E" w:rsidP="004752F5">
      <w:pPr>
        <w:pStyle w:val="Textoindependiente"/>
        <w:rPr>
          <w:rFonts w:cs="Arial"/>
          <w:color w:val="000000"/>
          <w:sz w:val="20"/>
        </w:rPr>
      </w:pPr>
    </w:p>
    <w:p w:rsidR="0047687E" w:rsidRPr="004752F5" w:rsidRDefault="0047687E" w:rsidP="004752F5">
      <w:pPr>
        <w:pStyle w:val="Textoindependiente"/>
        <w:rPr>
          <w:rFonts w:cs="Arial"/>
          <w:color w:val="000000"/>
          <w:sz w:val="20"/>
        </w:rPr>
      </w:pPr>
    </w:p>
    <w:p w:rsidR="0047687E" w:rsidRPr="004752F5" w:rsidRDefault="0047687E" w:rsidP="004752F5">
      <w:pPr>
        <w:pStyle w:val="Textoindependiente"/>
        <w:rPr>
          <w:rFonts w:cs="Arial"/>
          <w:color w:val="000000"/>
          <w:sz w:val="20"/>
        </w:rPr>
      </w:pPr>
    </w:p>
    <w:p w:rsidR="0047687E" w:rsidRPr="004752F5" w:rsidRDefault="0047687E" w:rsidP="004752F5">
      <w:pPr>
        <w:pStyle w:val="Textoindependiente"/>
        <w:rPr>
          <w:rFonts w:cs="Arial"/>
          <w:color w:val="000000"/>
          <w:sz w:val="20"/>
        </w:rPr>
      </w:pPr>
    </w:p>
    <w:p w:rsidR="0047687E" w:rsidRPr="004752F5" w:rsidRDefault="0047687E" w:rsidP="004752F5">
      <w:pPr>
        <w:pStyle w:val="Textoindependiente"/>
        <w:rPr>
          <w:rFonts w:cs="Arial"/>
          <w:color w:val="000000"/>
          <w:sz w:val="20"/>
        </w:rPr>
      </w:pPr>
    </w:p>
    <w:p w:rsidR="0047687E" w:rsidRPr="004752F5" w:rsidRDefault="0047687E" w:rsidP="004752F5">
      <w:pPr>
        <w:pStyle w:val="Textoindependiente"/>
        <w:rPr>
          <w:rFonts w:cs="Arial"/>
          <w:color w:val="000000"/>
          <w:sz w:val="20"/>
        </w:rPr>
      </w:pPr>
    </w:p>
    <w:p w:rsidR="0047687E" w:rsidRDefault="0047687E">
      <w:pPr>
        <w:autoSpaceDE/>
        <w:autoSpaceDN/>
        <w:jc w:val="left"/>
        <w:rPr>
          <w:color w:val="000000"/>
          <w:lang w:val="es-ES"/>
        </w:rPr>
      </w:pPr>
      <w:r>
        <w:rPr>
          <w:color w:val="000000"/>
        </w:rPr>
        <w:br w:type="page"/>
      </w:r>
    </w:p>
    <w:p w:rsidR="0047687E" w:rsidRPr="004752F5" w:rsidRDefault="0047687E" w:rsidP="004752F5">
      <w:pPr>
        <w:pStyle w:val="2"/>
        <w:rPr>
          <w:rFonts w:cs="Arial"/>
          <w:sz w:val="20"/>
          <w:szCs w:val="21"/>
        </w:rPr>
      </w:pPr>
      <w:r w:rsidRPr="004752F5">
        <w:rPr>
          <w:rFonts w:cs="Arial"/>
          <w:sz w:val="20"/>
          <w:szCs w:val="21"/>
        </w:rPr>
        <w:lastRenderedPageBreak/>
        <w:t xml:space="preserve">FORMULARIO No. </w:t>
      </w:r>
      <w:r>
        <w:rPr>
          <w:rFonts w:cs="Arial"/>
          <w:sz w:val="20"/>
          <w:szCs w:val="21"/>
        </w:rPr>
        <w:t>8</w:t>
      </w:r>
    </w:p>
    <w:p w:rsidR="0047687E" w:rsidRPr="004752F5" w:rsidRDefault="0047687E" w:rsidP="005C1747">
      <w:pPr>
        <w:pStyle w:val="Textoindependiente"/>
        <w:jc w:val="center"/>
        <w:rPr>
          <w:rFonts w:cs="Arial"/>
          <w:b/>
          <w:sz w:val="20"/>
        </w:rPr>
      </w:pPr>
    </w:p>
    <w:p w:rsidR="0047687E" w:rsidRPr="004752F5" w:rsidRDefault="0047687E" w:rsidP="005C1747">
      <w:pPr>
        <w:pStyle w:val="Textoindependiente"/>
        <w:jc w:val="center"/>
        <w:rPr>
          <w:rFonts w:cs="Arial"/>
          <w:b/>
          <w:sz w:val="20"/>
        </w:rPr>
      </w:pPr>
      <w:r w:rsidRPr="004752F5">
        <w:rPr>
          <w:rFonts w:cs="Arial"/>
          <w:b/>
          <w:sz w:val="20"/>
        </w:rPr>
        <w:t>CERTIFICADO ORIGEN LÍCITO DE RECURSOS</w:t>
      </w:r>
    </w:p>
    <w:p w:rsidR="0047687E" w:rsidRPr="004752F5" w:rsidRDefault="0047687E" w:rsidP="004752F5">
      <w:pPr>
        <w:pStyle w:val="Textoindependiente"/>
        <w:rPr>
          <w:rFonts w:cs="Arial"/>
          <w:sz w:val="20"/>
        </w:rPr>
      </w:pPr>
    </w:p>
    <w:p w:rsidR="0047687E" w:rsidRPr="004752F5" w:rsidRDefault="0047687E" w:rsidP="004752F5">
      <w:pPr>
        <w:pStyle w:val="Encabezado"/>
        <w:rPr>
          <w:lang w:val="es-MX"/>
        </w:rPr>
      </w:pPr>
      <w:r w:rsidRPr="004752F5">
        <w:rPr>
          <w:lang w:val="es-MX"/>
        </w:rPr>
        <w:t xml:space="preserve">Ciudad, ______ de_____________ </w:t>
      </w:r>
      <w:r>
        <w:rPr>
          <w:lang w:val="es-MX"/>
        </w:rPr>
        <w:t>2026</w:t>
      </w:r>
      <w:r w:rsidRPr="004752F5">
        <w:rPr>
          <w:lang w:val="es-MX"/>
        </w:rPr>
        <w:t>.</w:t>
      </w:r>
    </w:p>
    <w:p w:rsidR="0047687E" w:rsidRPr="004752F5" w:rsidRDefault="0047687E" w:rsidP="004752F5">
      <w:pPr>
        <w:pStyle w:val="Encabezado"/>
        <w:rPr>
          <w:lang w:val="es-MX"/>
        </w:rPr>
      </w:pPr>
    </w:p>
    <w:p w:rsidR="0047687E" w:rsidRPr="004752F5" w:rsidRDefault="0047687E" w:rsidP="004752F5">
      <w:r w:rsidRPr="004752F5">
        <w:t xml:space="preserve">Señores </w:t>
      </w:r>
    </w:p>
    <w:p w:rsidR="0047687E" w:rsidRPr="004752F5" w:rsidRDefault="0047687E" w:rsidP="004752F5">
      <w:pPr>
        <w:rPr>
          <w:b/>
          <w:lang w:val="es-MX"/>
        </w:rPr>
      </w:pPr>
      <w:r w:rsidRPr="004752F5">
        <w:rPr>
          <w:b/>
          <w:lang w:val="es-MX"/>
        </w:rPr>
        <w:t>POLICÍA NACIONAL</w:t>
      </w:r>
    </w:p>
    <w:p w:rsidR="0047687E" w:rsidRPr="004752F5" w:rsidRDefault="0047687E" w:rsidP="004752F5">
      <w:pPr>
        <w:rPr>
          <w:b/>
          <w:lang w:val="es-MX"/>
        </w:rPr>
      </w:pPr>
      <w:r w:rsidRPr="004752F5">
        <w:rPr>
          <w:b/>
          <w:lang w:val="es-MX"/>
        </w:rPr>
        <w:t>UNIDAD PRESTADORA DE SALUD DE ANTIOQUIA</w:t>
      </w:r>
    </w:p>
    <w:p w:rsidR="0047687E" w:rsidRPr="004752F5" w:rsidRDefault="0047687E" w:rsidP="004752F5">
      <w:r w:rsidRPr="004752F5">
        <w:t xml:space="preserve">carrera 43ª 48C Sur 45 Barrio Primavera </w:t>
      </w:r>
    </w:p>
    <w:p w:rsidR="0047687E" w:rsidRPr="004752F5" w:rsidRDefault="0047687E" w:rsidP="004752F5">
      <w:r w:rsidRPr="004752F5">
        <w:t>Envigado-</w:t>
      </w:r>
    </w:p>
    <w:p w:rsidR="0047687E" w:rsidRPr="004752F5" w:rsidRDefault="0047687E" w:rsidP="004752F5">
      <w:pPr>
        <w:adjustRightInd w:val="0"/>
      </w:pPr>
    </w:p>
    <w:p w:rsidR="0047687E" w:rsidRPr="008234A3" w:rsidRDefault="0047687E" w:rsidP="0063471A">
      <w:pPr>
        <w:rPr>
          <w:b/>
        </w:rPr>
      </w:pPr>
      <w:proofErr w:type="spellStart"/>
      <w:r w:rsidRPr="00E31C1A">
        <w:t>Ref</w:t>
      </w:r>
      <w:proofErr w:type="spellEnd"/>
      <w:r w:rsidRPr="00E31C1A">
        <w:t xml:space="preserve">: </w:t>
      </w:r>
      <w:r>
        <w:t xml:space="preserve"> </w:t>
      </w:r>
      <w:r w:rsidRPr="004752F5">
        <w:rPr>
          <w:b/>
        </w:rPr>
        <w:t xml:space="preserve">PN </w:t>
      </w:r>
      <w:r>
        <w:rPr>
          <w:b/>
        </w:rPr>
        <w:t>UPRES</w:t>
      </w:r>
      <w:r w:rsidRPr="004752F5">
        <w:rPr>
          <w:b/>
        </w:rPr>
        <w:t xml:space="preserve"> DEANT</w:t>
      </w:r>
      <w:r>
        <w:rPr>
          <w:b/>
        </w:rPr>
        <w:t xml:space="preserve"> </w:t>
      </w:r>
      <w:r w:rsidRPr="00F42344">
        <w:rPr>
          <w:b/>
          <w:noProof/>
        </w:rPr>
        <w:t>MIC</w:t>
      </w:r>
      <w:r w:rsidRPr="004752F5">
        <w:rPr>
          <w:b/>
        </w:rPr>
        <w:t xml:space="preserve"> </w:t>
      </w:r>
      <w:r w:rsidRPr="00F42344">
        <w:rPr>
          <w:b/>
          <w:noProof/>
        </w:rPr>
        <w:t>078</w:t>
      </w:r>
      <w:r w:rsidRPr="004752F5">
        <w:rPr>
          <w:b/>
        </w:rPr>
        <w:t>-</w:t>
      </w:r>
      <w:r>
        <w:rPr>
          <w:b/>
        </w:rPr>
        <w:t xml:space="preserve">2026, </w:t>
      </w:r>
      <w:r w:rsidRPr="00E31C1A">
        <w:rPr>
          <w:lang w:val="es-MX"/>
        </w:rPr>
        <w:t xml:space="preserve">que tiene por objeto la: </w:t>
      </w:r>
      <w:r>
        <w:rPr>
          <w:noProof/>
        </w:rPr>
        <w:t>MANTENIMIENTO INTEGRAL (PREVENTIVO, PREDICTIVO Y CORRECTIVO) DE LA SUBESTACIÓN ELÉCTRICA, CUARTOS TÉCNICOS Y PLANTAS DE EMERGENCIA DE LA UNIDAD PRESTADORA DE SALUD ANTIOQUIA</w:t>
      </w:r>
      <w:r w:rsidRPr="00E31C1A">
        <w:t>.</w:t>
      </w:r>
    </w:p>
    <w:p w:rsidR="0047687E" w:rsidRPr="004752F5" w:rsidRDefault="0047687E" w:rsidP="004752F5"/>
    <w:p w:rsidR="0047687E" w:rsidRPr="004752F5" w:rsidRDefault="0047687E" w:rsidP="004752F5">
      <w:pPr>
        <w:pStyle w:val="Default"/>
        <w:jc w:val="both"/>
        <w:rPr>
          <w:rFonts w:ascii="Arial" w:hAnsi="Arial" w:cs="Arial"/>
          <w:color w:val="auto"/>
          <w:sz w:val="20"/>
          <w:szCs w:val="20"/>
        </w:rPr>
      </w:pPr>
      <w:r w:rsidRPr="004752F5">
        <w:rPr>
          <w:rFonts w:ascii="Arial" w:hAnsi="Arial" w:cs="Arial"/>
          <w:sz w:val="20"/>
          <w:szCs w:val="20"/>
        </w:rPr>
        <w:t xml:space="preserve">Yo. ____________________________, identificado como aparece al pie de mi firma, representando legalmente a la firma _________________________ identificada con el </w:t>
      </w:r>
      <w:proofErr w:type="spellStart"/>
      <w:r w:rsidRPr="004752F5">
        <w:rPr>
          <w:rFonts w:ascii="Arial" w:hAnsi="Arial" w:cs="Arial"/>
          <w:sz w:val="20"/>
          <w:szCs w:val="20"/>
        </w:rPr>
        <w:t>Nit</w:t>
      </w:r>
      <w:proofErr w:type="spellEnd"/>
      <w:r w:rsidRPr="004752F5">
        <w:rPr>
          <w:rFonts w:ascii="Arial" w:hAnsi="Arial" w:cs="Arial"/>
          <w:sz w:val="20"/>
          <w:szCs w:val="20"/>
        </w:rPr>
        <w:t xml:space="preserve"> No. __________, manifiesto expresamente que los activos y recursos que conforman mi patrimonio, que se emplearan para el desarrollo del </w:t>
      </w:r>
      <w:r>
        <w:rPr>
          <w:rFonts w:ascii="Arial" w:hAnsi="Arial" w:cs="Arial"/>
          <w:sz w:val="20"/>
          <w:szCs w:val="20"/>
        </w:rPr>
        <w:t>proceso</w:t>
      </w:r>
      <w:r w:rsidRPr="004752F5">
        <w:rPr>
          <w:rFonts w:ascii="Arial" w:hAnsi="Arial" w:cs="Arial"/>
          <w:sz w:val="20"/>
          <w:szCs w:val="20"/>
        </w:rPr>
        <w:t xml:space="preserve"> que se llegare a celebr</w:t>
      </w:r>
      <w:r>
        <w:rPr>
          <w:rFonts w:ascii="Arial" w:hAnsi="Arial" w:cs="Arial"/>
          <w:sz w:val="20"/>
          <w:szCs w:val="20"/>
        </w:rPr>
        <w:t>ar, provienen de actividades lí</w:t>
      </w:r>
      <w:r w:rsidRPr="004752F5">
        <w:rPr>
          <w:rFonts w:ascii="Arial" w:hAnsi="Arial" w:cs="Arial"/>
          <w:sz w:val="20"/>
          <w:szCs w:val="20"/>
        </w:rPr>
        <w:t>citas.</w:t>
      </w:r>
    </w:p>
    <w:p w:rsidR="0047687E" w:rsidRDefault="0047687E" w:rsidP="004752F5">
      <w:pPr>
        <w:pStyle w:val="Default"/>
        <w:jc w:val="both"/>
        <w:rPr>
          <w:rFonts w:ascii="Arial" w:hAnsi="Arial" w:cs="Arial"/>
          <w:color w:val="auto"/>
          <w:sz w:val="20"/>
          <w:szCs w:val="20"/>
        </w:rPr>
      </w:pPr>
    </w:p>
    <w:p w:rsidR="0047687E" w:rsidRPr="00283049" w:rsidRDefault="0047687E" w:rsidP="00283049">
      <w:pPr>
        <w:rPr>
          <w:lang w:val="es-ES" w:eastAsia="en-US"/>
        </w:rPr>
      </w:pPr>
      <w:r w:rsidRPr="00283049">
        <w:rPr>
          <w:lang w:eastAsia="en-US"/>
        </w:rPr>
        <w:t>Con la sus</w:t>
      </w:r>
      <w:r>
        <w:rPr>
          <w:lang w:eastAsia="en-US"/>
        </w:rPr>
        <w:t>cripción del presente documento</w:t>
      </w:r>
      <w:r w:rsidRPr="00283049">
        <w:rPr>
          <w:lang w:eastAsia="en-US"/>
        </w:rPr>
        <w:t xml:space="preserve"> el contratista declara bajo gravedad de juramento que el origen de los recursos empleados para la ejecución del objeto del presente </w:t>
      </w:r>
      <w:r>
        <w:rPr>
          <w:lang w:eastAsia="en-US"/>
        </w:rPr>
        <w:t>proceso es lí</w:t>
      </w:r>
      <w:r w:rsidRPr="00283049">
        <w:rPr>
          <w:lang w:eastAsia="en-US"/>
        </w:rPr>
        <w:t>cito, y en todo caso, ajenos a las actividades que comprenden el tipo penal de lavado de activos conforme a las disposiciones legales vigentes, en especial lo contenido en el artículo 27 de la Ley 1121 de 2006 “</w:t>
      </w:r>
      <w:r w:rsidRPr="00283049">
        <w:rPr>
          <w:i/>
          <w:iCs/>
          <w:lang w:eastAsia="en-US"/>
        </w:rPr>
        <w:t>Por la cual se dictan normas para la prevención, detección, investigación y sanción de la financiación del terrorismo y otras disposiciones.</w:t>
      </w:r>
    </w:p>
    <w:p w:rsidR="0047687E" w:rsidRPr="004752F5" w:rsidRDefault="0047687E" w:rsidP="004752F5">
      <w:pPr>
        <w:pStyle w:val="Default"/>
        <w:jc w:val="both"/>
        <w:rPr>
          <w:rFonts w:ascii="Arial" w:hAnsi="Arial" w:cs="Arial"/>
          <w:color w:val="auto"/>
          <w:sz w:val="20"/>
          <w:szCs w:val="20"/>
        </w:rPr>
      </w:pPr>
    </w:p>
    <w:p w:rsidR="0047687E" w:rsidRPr="004752F5" w:rsidRDefault="0047687E" w:rsidP="004752F5">
      <w:pPr>
        <w:pStyle w:val="Default"/>
        <w:jc w:val="both"/>
        <w:rPr>
          <w:rFonts w:ascii="Arial" w:hAnsi="Arial" w:cs="Arial"/>
          <w:color w:val="auto"/>
          <w:sz w:val="20"/>
          <w:szCs w:val="20"/>
        </w:rPr>
      </w:pPr>
      <w:r w:rsidRPr="004752F5">
        <w:rPr>
          <w:rFonts w:ascii="Arial" w:hAnsi="Arial" w:cs="Arial"/>
          <w:color w:val="auto"/>
          <w:sz w:val="20"/>
          <w:szCs w:val="20"/>
        </w:rPr>
        <w:t xml:space="preserve">Atentamente, </w:t>
      </w:r>
    </w:p>
    <w:p w:rsidR="0047687E" w:rsidRPr="004752F5" w:rsidRDefault="0047687E" w:rsidP="004752F5"/>
    <w:p w:rsidR="0047687E" w:rsidRPr="004752F5" w:rsidRDefault="0047687E" w:rsidP="004752F5">
      <w:bookmarkStart w:id="2" w:name="_GoBack"/>
      <w:bookmarkEnd w:id="2"/>
    </w:p>
    <w:p w:rsidR="0047687E" w:rsidRPr="004752F5" w:rsidRDefault="0047687E" w:rsidP="004752F5"/>
    <w:p w:rsidR="0047687E" w:rsidRPr="004752F5" w:rsidRDefault="0047687E" w:rsidP="004752F5">
      <w:pPr>
        <w:adjustRightInd w:val="0"/>
        <w:rPr>
          <w:b/>
          <w:bCs/>
        </w:rPr>
      </w:pPr>
      <w:r w:rsidRPr="004752F5">
        <w:rPr>
          <w:b/>
          <w:bCs/>
        </w:rPr>
        <w:t>NOMBRE DEL PROPONENTE:</w:t>
      </w:r>
    </w:p>
    <w:p w:rsidR="0047687E" w:rsidRPr="004752F5" w:rsidRDefault="0047687E" w:rsidP="004752F5">
      <w:pPr>
        <w:adjustRightInd w:val="0"/>
        <w:rPr>
          <w:b/>
          <w:bCs/>
        </w:rPr>
      </w:pPr>
      <w:r w:rsidRPr="004752F5">
        <w:rPr>
          <w:b/>
          <w:bCs/>
        </w:rPr>
        <w:t>NIT O C.C:</w:t>
      </w:r>
    </w:p>
    <w:p w:rsidR="0047687E" w:rsidRPr="004752F5" w:rsidRDefault="0047687E" w:rsidP="004752F5">
      <w:pPr>
        <w:adjustRightInd w:val="0"/>
        <w:rPr>
          <w:b/>
          <w:bCs/>
        </w:rPr>
      </w:pPr>
      <w:r w:rsidRPr="004752F5">
        <w:rPr>
          <w:b/>
          <w:bCs/>
        </w:rPr>
        <w:t>NOMBRE DEL REPRESENTANTE LEGAL:</w:t>
      </w:r>
    </w:p>
    <w:p w:rsidR="0047687E" w:rsidRPr="004752F5" w:rsidRDefault="0047687E" w:rsidP="004752F5">
      <w:pPr>
        <w:adjustRightInd w:val="0"/>
        <w:rPr>
          <w:b/>
          <w:bCs/>
        </w:rPr>
      </w:pPr>
      <w:r w:rsidRPr="004752F5">
        <w:rPr>
          <w:b/>
          <w:bCs/>
        </w:rPr>
        <w:t xml:space="preserve">C.C:                        </w:t>
      </w:r>
      <w:r w:rsidRPr="004752F5">
        <w:rPr>
          <w:b/>
        </w:rPr>
        <w:t>EXPEDIDA:</w:t>
      </w:r>
    </w:p>
    <w:p w:rsidR="0047687E" w:rsidRPr="004752F5" w:rsidRDefault="0047687E" w:rsidP="004752F5">
      <w:pPr>
        <w:adjustRightInd w:val="0"/>
        <w:rPr>
          <w:b/>
          <w:bCs/>
        </w:rPr>
      </w:pPr>
      <w:r w:rsidRPr="004752F5">
        <w:rPr>
          <w:b/>
          <w:bCs/>
        </w:rPr>
        <w:t>DIRECCIÓN:</w:t>
      </w:r>
    </w:p>
    <w:p w:rsidR="0047687E" w:rsidRPr="004752F5" w:rsidRDefault="0047687E" w:rsidP="004752F5">
      <w:pPr>
        <w:adjustRightInd w:val="0"/>
        <w:rPr>
          <w:b/>
          <w:bCs/>
        </w:rPr>
      </w:pPr>
      <w:r w:rsidRPr="004752F5">
        <w:rPr>
          <w:b/>
          <w:bCs/>
        </w:rPr>
        <w:t>TELEFONO:</w:t>
      </w:r>
    </w:p>
    <w:p w:rsidR="0047687E" w:rsidRPr="004752F5" w:rsidRDefault="0047687E" w:rsidP="004752F5">
      <w:pPr>
        <w:pStyle w:val="Textoindependiente2"/>
        <w:tabs>
          <w:tab w:val="left" w:pos="709"/>
        </w:tabs>
        <w:rPr>
          <w:b/>
          <w:bCs/>
          <w:lang w:eastAsia="es-MX"/>
        </w:rPr>
      </w:pPr>
      <w:r w:rsidRPr="004752F5">
        <w:rPr>
          <w:b/>
          <w:bCs/>
          <w:lang w:eastAsia="es-MX"/>
        </w:rPr>
        <w:t>EMAIL:</w:t>
      </w:r>
    </w:p>
    <w:p w:rsidR="0047687E" w:rsidRPr="004752F5" w:rsidRDefault="0047687E" w:rsidP="004752F5">
      <w:pPr>
        <w:widowControl w:val="0"/>
        <w:adjustRightInd w:val="0"/>
        <w:rPr>
          <w:b/>
        </w:rPr>
      </w:pPr>
    </w:p>
    <w:p w:rsidR="0047687E" w:rsidRPr="004752F5" w:rsidRDefault="0047687E" w:rsidP="004752F5">
      <w:pPr>
        <w:widowControl w:val="0"/>
        <w:adjustRightInd w:val="0"/>
        <w:rPr>
          <w:b/>
        </w:rPr>
      </w:pPr>
      <w:r w:rsidRPr="004752F5">
        <w:rPr>
          <w:b/>
        </w:rPr>
        <w:t>_________________________________</w:t>
      </w:r>
    </w:p>
    <w:p w:rsidR="0047687E" w:rsidRPr="004752F5" w:rsidRDefault="0047687E" w:rsidP="004752F5">
      <w:pPr>
        <w:pStyle w:val="Encabezadodemensaje"/>
        <w:ind w:left="0" w:firstLine="0"/>
        <w:rPr>
          <w:rFonts w:cs="Arial"/>
          <w:b/>
          <w:sz w:val="20"/>
        </w:rPr>
      </w:pPr>
      <w:r w:rsidRPr="004752F5">
        <w:rPr>
          <w:rFonts w:cs="Arial"/>
          <w:b/>
          <w:sz w:val="20"/>
        </w:rPr>
        <w:t>FIRMA DEL REPRESENTANTE LEGAL</w:t>
      </w:r>
    </w:p>
    <w:p w:rsidR="0047687E" w:rsidRDefault="0047687E" w:rsidP="004752F5">
      <w:pPr>
        <w:pStyle w:val="Encabezadodemensaje"/>
        <w:ind w:left="0" w:firstLine="0"/>
        <w:rPr>
          <w:rFonts w:cs="Arial"/>
          <w:b/>
          <w:sz w:val="20"/>
          <w:lang w:val="es-ES"/>
        </w:rPr>
      </w:pPr>
    </w:p>
    <w:p w:rsidR="001E40F7" w:rsidRDefault="001E40F7" w:rsidP="004752F5">
      <w:pPr>
        <w:pStyle w:val="Encabezadodemensaje"/>
        <w:ind w:left="0" w:firstLine="0"/>
        <w:rPr>
          <w:rFonts w:cs="Arial"/>
          <w:b/>
          <w:sz w:val="20"/>
          <w:lang w:val="es-ES"/>
        </w:rPr>
      </w:pPr>
    </w:p>
    <w:p w:rsidR="001E40F7" w:rsidRDefault="001E40F7" w:rsidP="004752F5">
      <w:pPr>
        <w:pStyle w:val="Encabezadodemensaje"/>
        <w:ind w:left="0" w:firstLine="0"/>
        <w:rPr>
          <w:rFonts w:cs="Arial"/>
          <w:b/>
          <w:sz w:val="20"/>
          <w:lang w:val="es-ES"/>
        </w:rPr>
      </w:pPr>
    </w:p>
    <w:p w:rsidR="001E40F7" w:rsidRDefault="001E40F7" w:rsidP="004752F5">
      <w:pPr>
        <w:pStyle w:val="Encabezadodemensaje"/>
        <w:ind w:left="0" w:firstLine="0"/>
        <w:rPr>
          <w:rFonts w:cs="Arial"/>
          <w:b/>
          <w:sz w:val="20"/>
          <w:lang w:val="es-ES"/>
        </w:rPr>
      </w:pPr>
    </w:p>
    <w:p w:rsidR="001E40F7" w:rsidRPr="001E40F7" w:rsidRDefault="001E40F7" w:rsidP="001E40F7">
      <w:pPr>
        <w:pStyle w:val="Encabezadodemensaje"/>
        <w:ind w:left="0" w:firstLine="0"/>
        <w:rPr>
          <w:rFonts w:cs="Arial"/>
          <w:b/>
          <w:i/>
          <w:sz w:val="20"/>
          <w:lang w:val="es-ES"/>
        </w:rPr>
      </w:pPr>
    </w:p>
    <w:p w:rsidR="0047687E" w:rsidRPr="001E40F7" w:rsidRDefault="001E40F7" w:rsidP="001E40F7">
      <w:pPr>
        <w:pStyle w:val="Textoindependiente2"/>
        <w:spacing w:line="240" w:lineRule="auto"/>
        <w:rPr>
          <w:b/>
          <w:i/>
          <w:u w:val="single"/>
        </w:rPr>
        <w:sectPr w:rsidR="0047687E" w:rsidRPr="001E40F7" w:rsidSect="000262CC">
          <w:headerReference w:type="default" r:id="rId17"/>
          <w:pgSz w:w="12242" w:h="15842" w:code="1"/>
          <w:pgMar w:top="1417" w:right="618" w:bottom="1417" w:left="1701" w:header="709" w:footer="709"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r w:rsidRPr="001E40F7">
        <w:rPr>
          <w:b/>
          <w:i/>
          <w:u w:val="single"/>
        </w:rPr>
        <w:t>NOTA: EN TODO CASO, Y MEDIANTE ARCHIVO ADJUNTO, LOS ESTUDIO PREVIOS FORMAN PARTE INTEGRAL DEL PRESENTE PROCESO.</w:t>
      </w:r>
    </w:p>
    <w:p w:rsidR="0047687E" w:rsidRPr="004752F5" w:rsidRDefault="0047687E" w:rsidP="00D1555C">
      <w:pPr>
        <w:pStyle w:val="Textoindependiente2"/>
      </w:pPr>
    </w:p>
    <w:sectPr w:rsidR="0047687E" w:rsidRPr="004752F5" w:rsidSect="0047687E">
      <w:headerReference w:type="default" r:id="rId18"/>
      <w:type w:val="continuous"/>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E1FFE" w:rsidRDefault="009E1FFE" w:rsidP="004E5B6E">
      <w:r>
        <w:separator/>
      </w:r>
    </w:p>
  </w:endnote>
  <w:endnote w:type="continuationSeparator" w:id="0">
    <w:p w:rsidR="009E1FFE" w:rsidRDefault="009E1FFE"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E1FFE" w:rsidRDefault="009E1FFE" w:rsidP="004E5B6E">
      <w:r>
        <w:separator/>
      </w:r>
    </w:p>
  </w:footnote>
  <w:footnote w:type="continuationSeparator" w:id="0">
    <w:p w:rsidR="009E1FFE" w:rsidRDefault="009E1FFE"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65"/>
      <w:gridCol w:w="5020"/>
      <w:gridCol w:w="1503"/>
    </w:tblGrid>
    <w:tr w:rsidR="00BA4248" w:rsidRPr="00285C0D" w:rsidTr="001E40F7">
      <w:trPr>
        <w:trHeight w:val="351"/>
      </w:trPr>
      <w:tc>
        <w:tcPr>
          <w:tcW w:w="2765" w:type="dxa"/>
          <w:vAlign w:val="center"/>
        </w:tcPr>
        <w:p w:rsidR="00BA4248" w:rsidRPr="000B3CBA" w:rsidRDefault="00BA4248" w:rsidP="001E40F7">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56</w:t>
          </w:r>
          <w:r w:rsidRPr="00163D2F">
            <w:rPr>
              <w:b/>
              <w:sz w:val="18"/>
              <w:szCs w:val="18"/>
            </w:rPr>
            <w:fldChar w:fldCharType="end"/>
          </w:r>
        </w:p>
      </w:tc>
      <w:tc>
        <w:tcPr>
          <w:tcW w:w="5020" w:type="dxa"/>
          <w:vMerge w:val="restart"/>
          <w:vAlign w:val="center"/>
        </w:tcPr>
        <w:p w:rsidR="00BA4248" w:rsidRPr="000B3CBA" w:rsidRDefault="00BA4248" w:rsidP="001E40F7">
          <w:pPr>
            <w:jc w:val="center"/>
            <w:rPr>
              <w:sz w:val="18"/>
              <w:szCs w:val="18"/>
            </w:rPr>
          </w:pPr>
          <w:r>
            <w:rPr>
              <w:sz w:val="18"/>
              <w:szCs w:val="18"/>
            </w:rPr>
            <w:t>PROCESO ADQUIRIR BIENES Y SERVICIOS</w:t>
          </w:r>
        </w:p>
      </w:tc>
      <w:tc>
        <w:tcPr>
          <w:tcW w:w="1503" w:type="dxa"/>
          <w:vMerge w:val="restart"/>
          <w:vAlign w:val="center"/>
        </w:tcPr>
        <w:p w:rsidR="00BA4248" w:rsidRPr="00285C0D" w:rsidRDefault="00BA4248" w:rsidP="001E40F7">
          <w:pPr>
            <w:jc w:val="center"/>
            <w:rPr>
              <w:noProof/>
              <w:sz w:val="24"/>
              <w:szCs w:val="24"/>
              <w:lang w:eastAsia="es-CO"/>
            </w:rPr>
          </w:pPr>
          <w:r>
            <w:rPr>
              <w:noProof/>
              <w:sz w:val="24"/>
              <w:szCs w:val="24"/>
              <w:lang w:val="es-ES"/>
            </w:rPr>
            <w:drawing>
              <wp:inline distT="0" distB="0" distL="0" distR="0" wp14:anchorId="647209F8" wp14:editId="05F56928">
                <wp:extent cx="664344" cy="616017"/>
                <wp:effectExtent l="1905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BA4248" w:rsidRPr="00285C0D" w:rsidRDefault="00BA4248" w:rsidP="001E40F7">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BA4248" w:rsidRPr="00285C0D" w:rsidTr="001E40F7">
      <w:trPr>
        <w:trHeight w:val="355"/>
      </w:trPr>
      <w:tc>
        <w:tcPr>
          <w:tcW w:w="2765" w:type="dxa"/>
          <w:vAlign w:val="center"/>
        </w:tcPr>
        <w:p w:rsidR="00BA4248" w:rsidRPr="0069301C" w:rsidRDefault="00BA4248" w:rsidP="001E40F7">
          <w:pPr>
            <w:rPr>
              <w:b/>
              <w:sz w:val="18"/>
              <w:szCs w:val="18"/>
            </w:rPr>
          </w:pPr>
          <w:r>
            <w:rPr>
              <w:b/>
              <w:sz w:val="18"/>
              <w:szCs w:val="18"/>
            </w:rPr>
            <w:t>Código: 2B</w:t>
          </w:r>
          <w:r w:rsidRPr="0069301C">
            <w:rPr>
              <w:b/>
              <w:sz w:val="18"/>
              <w:szCs w:val="18"/>
            </w:rPr>
            <w:t>S-FR-</w:t>
          </w:r>
          <w:r>
            <w:rPr>
              <w:b/>
              <w:sz w:val="18"/>
              <w:szCs w:val="18"/>
            </w:rPr>
            <w:t>0035</w:t>
          </w:r>
        </w:p>
      </w:tc>
      <w:tc>
        <w:tcPr>
          <w:tcW w:w="5020" w:type="dxa"/>
          <w:vMerge/>
          <w:vAlign w:val="center"/>
        </w:tcPr>
        <w:p w:rsidR="00BA4248" w:rsidRPr="001A58A6" w:rsidRDefault="00BA4248" w:rsidP="001E40F7">
          <w:pPr>
            <w:jc w:val="center"/>
            <w:rPr>
              <w:sz w:val="18"/>
              <w:szCs w:val="18"/>
            </w:rPr>
          </w:pPr>
        </w:p>
      </w:tc>
      <w:tc>
        <w:tcPr>
          <w:tcW w:w="1503" w:type="dxa"/>
          <w:vMerge/>
        </w:tcPr>
        <w:p w:rsidR="00BA4248" w:rsidRPr="00285C0D" w:rsidRDefault="00BA4248" w:rsidP="001E40F7">
          <w:pPr>
            <w:rPr>
              <w:sz w:val="24"/>
              <w:szCs w:val="24"/>
            </w:rPr>
          </w:pPr>
        </w:p>
      </w:tc>
    </w:tr>
    <w:tr w:rsidR="00BA4248" w:rsidRPr="00285C0D" w:rsidTr="001E40F7">
      <w:trPr>
        <w:trHeight w:val="347"/>
      </w:trPr>
      <w:tc>
        <w:tcPr>
          <w:tcW w:w="2765" w:type="dxa"/>
          <w:vAlign w:val="center"/>
        </w:tcPr>
        <w:p w:rsidR="00BA4248" w:rsidRPr="0069301C" w:rsidRDefault="00BA4248" w:rsidP="001E40F7">
          <w:pPr>
            <w:rPr>
              <w:b/>
              <w:sz w:val="18"/>
              <w:szCs w:val="18"/>
            </w:rPr>
          </w:pPr>
          <w:r w:rsidRPr="0069301C">
            <w:rPr>
              <w:b/>
              <w:sz w:val="18"/>
              <w:szCs w:val="18"/>
            </w:rPr>
            <w:t xml:space="preserve">Fecha:  </w:t>
          </w:r>
          <w:r>
            <w:rPr>
              <w:b/>
              <w:sz w:val="18"/>
              <w:szCs w:val="18"/>
            </w:rPr>
            <w:t>16-10-2013</w:t>
          </w:r>
        </w:p>
      </w:tc>
      <w:tc>
        <w:tcPr>
          <w:tcW w:w="5020" w:type="dxa"/>
          <w:vMerge w:val="restart"/>
          <w:vAlign w:val="center"/>
        </w:tcPr>
        <w:p w:rsidR="00BA4248" w:rsidRPr="000B3CBA" w:rsidRDefault="00BA4248" w:rsidP="001E40F7">
          <w:pPr>
            <w:jc w:val="center"/>
            <w:rPr>
              <w:sz w:val="18"/>
              <w:szCs w:val="18"/>
            </w:rPr>
          </w:pPr>
          <w:r w:rsidRPr="001A58A6">
            <w:rPr>
              <w:sz w:val="18"/>
              <w:szCs w:val="18"/>
            </w:rPr>
            <w:t>INVITACIÓN CONVOCATORIA MÍNIMA CUANTÍA</w:t>
          </w:r>
        </w:p>
      </w:tc>
      <w:tc>
        <w:tcPr>
          <w:tcW w:w="1503" w:type="dxa"/>
          <w:vMerge/>
        </w:tcPr>
        <w:p w:rsidR="00BA4248" w:rsidRPr="00285C0D" w:rsidRDefault="00BA4248" w:rsidP="001E40F7">
          <w:pPr>
            <w:rPr>
              <w:sz w:val="24"/>
              <w:szCs w:val="24"/>
            </w:rPr>
          </w:pPr>
        </w:p>
      </w:tc>
    </w:tr>
    <w:tr w:rsidR="00BA4248" w:rsidRPr="00285C0D" w:rsidTr="001E40F7">
      <w:trPr>
        <w:trHeight w:val="338"/>
      </w:trPr>
      <w:tc>
        <w:tcPr>
          <w:tcW w:w="2765" w:type="dxa"/>
          <w:vAlign w:val="center"/>
        </w:tcPr>
        <w:p w:rsidR="00BA4248" w:rsidRPr="0069301C" w:rsidRDefault="00BA4248" w:rsidP="001E40F7">
          <w:pPr>
            <w:rPr>
              <w:b/>
              <w:sz w:val="18"/>
              <w:szCs w:val="18"/>
            </w:rPr>
          </w:pPr>
          <w:r>
            <w:rPr>
              <w:b/>
              <w:sz w:val="18"/>
              <w:szCs w:val="18"/>
            </w:rPr>
            <w:t>Versión: 2</w:t>
          </w:r>
        </w:p>
      </w:tc>
      <w:tc>
        <w:tcPr>
          <w:tcW w:w="5020" w:type="dxa"/>
          <w:vMerge/>
        </w:tcPr>
        <w:p w:rsidR="00BA4248" w:rsidRPr="00285C0D" w:rsidRDefault="00BA4248" w:rsidP="001E40F7">
          <w:pPr>
            <w:rPr>
              <w:sz w:val="24"/>
              <w:szCs w:val="24"/>
            </w:rPr>
          </w:pPr>
        </w:p>
      </w:tc>
      <w:tc>
        <w:tcPr>
          <w:tcW w:w="1503" w:type="dxa"/>
          <w:vMerge/>
        </w:tcPr>
        <w:p w:rsidR="00BA4248" w:rsidRPr="00285C0D" w:rsidRDefault="00BA4248" w:rsidP="001E40F7">
          <w:pPr>
            <w:rPr>
              <w:sz w:val="24"/>
              <w:szCs w:val="24"/>
            </w:rPr>
          </w:pPr>
        </w:p>
      </w:tc>
    </w:tr>
  </w:tbl>
  <w:p w:rsidR="00BA4248" w:rsidRDefault="00BA4248" w:rsidP="002B0002">
    <w:pPr>
      <w:pStyle w:val="Encabezado"/>
    </w:pPr>
  </w:p>
  <w:p w:rsidR="00BA4248" w:rsidRDefault="00BA4248" w:rsidP="002B000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BA4248" w:rsidRPr="00285C0D" w:rsidTr="00CF3564">
      <w:trPr>
        <w:trHeight w:val="417"/>
      </w:trPr>
      <w:tc>
        <w:tcPr>
          <w:tcW w:w="2125" w:type="dxa"/>
          <w:vAlign w:val="center"/>
        </w:tcPr>
        <w:p w:rsidR="00BA4248" w:rsidRPr="000B3CBA" w:rsidRDefault="00BA4248"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56</w:t>
          </w:r>
          <w:r w:rsidRPr="00163D2F">
            <w:rPr>
              <w:b/>
              <w:sz w:val="18"/>
              <w:szCs w:val="18"/>
            </w:rPr>
            <w:fldChar w:fldCharType="end"/>
          </w:r>
        </w:p>
      </w:tc>
      <w:tc>
        <w:tcPr>
          <w:tcW w:w="5670" w:type="dxa"/>
          <w:vMerge w:val="restart"/>
          <w:vAlign w:val="center"/>
        </w:tcPr>
        <w:p w:rsidR="00BA4248" w:rsidRPr="000B3CBA" w:rsidRDefault="00BA4248" w:rsidP="002B0002">
          <w:pPr>
            <w:jc w:val="center"/>
            <w:rPr>
              <w:sz w:val="18"/>
              <w:szCs w:val="18"/>
            </w:rPr>
          </w:pPr>
          <w:r>
            <w:rPr>
              <w:sz w:val="18"/>
              <w:szCs w:val="18"/>
            </w:rPr>
            <w:t>PROCESO ADQUIRIR BIENES Y SERVICIOS</w:t>
          </w:r>
        </w:p>
      </w:tc>
      <w:tc>
        <w:tcPr>
          <w:tcW w:w="2458" w:type="dxa"/>
          <w:vMerge w:val="restart"/>
          <w:vAlign w:val="center"/>
        </w:tcPr>
        <w:p w:rsidR="00BA4248" w:rsidRPr="00285C0D" w:rsidRDefault="00BA4248" w:rsidP="00CF3564">
          <w:pPr>
            <w:jc w:val="center"/>
            <w:rPr>
              <w:noProof/>
              <w:sz w:val="24"/>
              <w:szCs w:val="24"/>
              <w:lang w:eastAsia="es-CO"/>
            </w:rPr>
          </w:pPr>
          <w:r>
            <w:rPr>
              <w:noProof/>
              <w:sz w:val="24"/>
              <w:szCs w:val="24"/>
              <w:lang w:val="es-ES"/>
            </w:rPr>
            <w:drawing>
              <wp:inline distT="0" distB="0" distL="0" distR="0" wp14:anchorId="647209F8" wp14:editId="05F56928">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BA4248" w:rsidRPr="00285C0D" w:rsidRDefault="00BA4248"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BA4248" w:rsidRPr="00285C0D" w:rsidTr="002B0002">
      <w:trPr>
        <w:trHeight w:val="422"/>
      </w:trPr>
      <w:tc>
        <w:tcPr>
          <w:tcW w:w="2125" w:type="dxa"/>
          <w:vAlign w:val="center"/>
        </w:tcPr>
        <w:p w:rsidR="00BA4248" w:rsidRPr="0069301C" w:rsidRDefault="00BA4248" w:rsidP="002B000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BA4248" w:rsidRPr="001A58A6" w:rsidRDefault="00BA4248" w:rsidP="002B0002">
          <w:pPr>
            <w:jc w:val="center"/>
            <w:rPr>
              <w:sz w:val="18"/>
              <w:szCs w:val="18"/>
            </w:rPr>
          </w:pPr>
        </w:p>
      </w:tc>
      <w:tc>
        <w:tcPr>
          <w:tcW w:w="2458" w:type="dxa"/>
          <w:vMerge/>
        </w:tcPr>
        <w:p w:rsidR="00BA4248" w:rsidRPr="00285C0D" w:rsidRDefault="00BA4248" w:rsidP="002B0002">
          <w:pPr>
            <w:rPr>
              <w:sz w:val="24"/>
              <w:szCs w:val="24"/>
            </w:rPr>
          </w:pPr>
        </w:p>
      </w:tc>
    </w:tr>
    <w:tr w:rsidR="00BA4248" w:rsidRPr="00285C0D" w:rsidTr="002B0002">
      <w:trPr>
        <w:trHeight w:val="413"/>
      </w:trPr>
      <w:tc>
        <w:tcPr>
          <w:tcW w:w="2125" w:type="dxa"/>
          <w:vAlign w:val="center"/>
        </w:tcPr>
        <w:p w:rsidR="00BA4248" w:rsidRPr="0069301C" w:rsidRDefault="00BA4248" w:rsidP="002B000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BA4248" w:rsidRPr="000B3CBA" w:rsidRDefault="00BA4248" w:rsidP="002B0002">
          <w:pPr>
            <w:jc w:val="center"/>
            <w:rPr>
              <w:sz w:val="18"/>
              <w:szCs w:val="18"/>
            </w:rPr>
          </w:pPr>
          <w:r w:rsidRPr="001A58A6">
            <w:rPr>
              <w:sz w:val="18"/>
              <w:szCs w:val="18"/>
            </w:rPr>
            <w:t>INVITACIÓN CONVOCATORIA MÍNIMA CUANTÍA</w:t>
          </w:r>
        </w:p>
      </w:tc>
      <w:tc>
        <w:tcPr>
          <w:tcW w:w="2458" w:type="dxa"/>
          <w:vMerge/>
        </w:tcPr>
        <w:p w:rsidR="00BA4248" w:rsidRPr="00285C0D" w:rsidRDefault="00BA4248" w:rsidP="002B0002">
          <w:pPr>
            <w:rPr>
              <w:sz w:val="24"/>
              <w:szCs w:val="24"/>
            </w:rPr>
          </w:pPr>
        </w:p>
      </w:tc>
    </w:tr>
    <w:tr w:rsidR="00BA4248" w:rsidRPr="00285C0D" w:rsidTr="002B0002">
      <w:trPr>
        <w:trHeight w:val="402"/>
      </w:trPr>
      <w:tc>
        <w:tcPr>
          <w:tcW w:w="2125" w:type="dxa"/>
          <w:vAlign w:val="center"/>
        </w:tcPr>
        <w:p w:rsidR="00BA4248" w:rsidRPr="0069301C" w:rsidRDefault="00BA4248" w:rsidP="002B0002">
          <w:pPr>
            <w:rPr>
              <w:b/>
              <w:sz w:val="18"/>
              <w:szCs w:val="18"/>
            </w:rPr>
          </w:pPr>
          <w:r>
            <w:rPr>
              <w:b/>
              <w:sz w:val="18"/>
              <w:szCs w:val="18"/>
            </w:rPr>
            <w:t>Versión: 2</w:t>
          </w:r>
        </w:p>
      </w:tc>
      <w:tc>
        <w:tcPr>
          <w:tcW w:w="5670" w:type="dxa"/>
          <w:vMerge/>
        </w:tcPr>
        <w:p w:rsidR="00BA4248" w:rsidRPr="00285C0D" w:rsidRDefault="00BA4248" w:rsidP="002B0002">
          <w:pPr>
            <w:rPr>
              <w:sz w:val="24"/>
              <w:szCs w:val="24"/>
            </w:rPr>
          </w:pPr>
        </w:p>
      </w:tc>
      <w:tc>
        <w:tcPr>
          <w:tcW w:w="2458" w:type="dxa"/>
          <w:vMerge/>
        </w:tcPr>
        <w:p w:rsidR="00BA4248" w:rsidRPr="00285C0D" w:rsidRDefault="00BA4248" w:rsidP="002B0002">
          <w:pPr>
            <w:rPr>
              <w:sz w:val="24"/>
              <w:szCs w:val="24"/>
            </w:rPr>
          </w:pPr>
        </w:p>
      </w:tc>
    </w:tr>
  </w:tbl>
  <w:p w:rsidR="00BA4248" w:rsidRDefault="00BA4248" w:rsidP="002B0002">
    <w:pPr>
      <w:pStyle w:val="Encabezado"/>
    </w:pPr>
  </w:p>
  <w:p w:rsidR="00BA4248" w:rsidRDefault="00BA4248" w:rsidP="002B0002">
    <w:pPr>
      <w:pStyle w:val="Encabezado"/>
    </w:pPr>
  </w:p>
  <w:p w:rsidR="00BA4248" w:rsidRDefault="00BA4248" w:rsidP="002B0002">
    <w:pPr>
      <w:pStyle w:val="Encabezado"/>
    </w:pPr>
  </w:p>
  <w:p w:rsidR="00BA4248" w:rsidRDefault="00BA4248" w:rsidP="002B0002">
    <w:pPr>
      <w:pStyle w:val="Encabezado"/>
    </w:pPr>
  </w:p>
  <w:p w:rsidR="00BA4248" w:rsidRDefault="00BA4248" w:rsidP="002B0002">
    <w:pPr>
      <w:pStyle w:val="Encabezado"/>
    </w:pPr>
  </w:p>
  <w:p w:rsidR="00BA4248" w:rsidRDefault="00BA4248" w:rsidP="002B0002">
    <w:pPr>
      <w:pStyle w:val="Encabezado"/>
    </w:pPr>
  </w:p>
  <w:p w:rsidR="00BA4248" w:rsidRDefault="00BA4248" w:rsidP="002B0002">
    <w:pPr>
      <w:pStyle w:val="Encabezado"/>
    </w:pPr>
  </w:p>
  <w:p w:rsidR="00BA4248" w:rsidRDefault="00BA4248" w:rsidP="002B000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A23BCA"/>
    <w:multiLevelType w:val="hybridMultilevel"/>
    <w:tmpl w:val="08CAB00A"/>
    <w:lvl w:ilvl="0" w:tplc="24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A4C2A2D"/>
    <w:multiLevelType w:val="hybridMultilevel"/>
    <w:tmpl w:val="51629E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1">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15:restartNumberingAfterBreak="0">
    <w:nsid w:val="10703B06"/>
    <w:multiLevelType w:val="hybridMultilevel"/>
    <w:tmpl w:val="390CFBA2"/>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4" w15:restartNumberingAfterBreak="0">
    <w:nsid w:val="12533482"/>
    <w:multiLevelType w:val="multilevel"/>
    <w:tmpl w:val="2BF00EB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1">
    <w:nsid w:val="127006AA"/>
    <w:multiLevelType w:val="hybridMultilevel"/>
    <w:tmpl w:val="42CC1658"/>
    <w:lvl w:ilvl="0" w:tplc="C0C24CA6">
      <w:start w:val="1"/>
      <w:numFmt w:val="lowerLetter"/>
      <w:lvlText w:val="%1."/>
      <w:lvlJc w:val="left"/>
      <w:pPr>
        <w:ind w:left="720" w:hanging="360"/>
      </w:pPr>
      <w:rPr>
        <w:rFonts w:hint="default"/>
        <w:b/>
      </w:rPr>
    </w:lvl>
    <w:lvl w:ilvl="1" w:tplc="B0CAA432">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1">
    <w:nsid w:val="13AD087D"/>
    <w:multiLevelType w:val="multilevel"/>
    <w:tmpl w:val="7C5C58C6"/>
    <w:lvl w:ilvl="0">
      <w:start w:val="1"/>
      <w:numFmt w:val="lowerLetter"/>
      <w:lvlText w:val="%1)"/>
      <w:lvlJc w:val="left"/>
      <w:pPr>
        <w:ind w:left="360" w:hanging="360"/>
      </w:pPr>
      <w:rPr>
        <w:b/>
        <w:color w:val="000000" w:themeColor="text1"/>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7"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2D218D7"/>
    <w:multiLevelType w:val="hybridMultilevel"/>
    <w:tmpl w:val="0C9C0A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1">
    <w:nsid w:val="2A0E0518"/>
    <w:multiLevelType w:val="multilevel"/>
    <w:tmpl w:val="FC725D30"/>
    <w:lvl w:ilvl="0">
      <w:start w:val="1"/>
      <w:numFmt w:val="decimal"/>
      <w:lvlText w:val="%1."/>
      <w:lvlJc w:val="left"/>
      <w:pPr>
        <w:ind w:left="2345" w:hanging="360"/>
      </w:pPr>
      <w:rPr>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BC90577"/>
    <w:multiLevelType w:val="hybridMultilevel"/>
    <w:tmpl w:val="0F94077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2" w15:restartNumberingAfterBreak="0">
    <w:nsid w:val="30F731C5"/>
    <w:multiLevelType w:val="hybridMultilevel"/>
    <w:tmpl w:val="171028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3D077E6"/>
    <w:multiLevelType w:val="multilevel"/>
    <w:tmpl w:val="2CFAF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1">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5" w15:restartNumberingAfterBreak="1">
    <w:nsid w:val="398019D8"/>
    <w:multiLevelType w:val="multilevel"/>
    <w:tmpl w:val="21C02DD6"/>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6" w15:restartNumberingAfterBreak="1">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7" w15:restartNumberingAfterBreak="1">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8" w15:restartNumberingAfterBreak="0">
    <w:nsid w:val="44374099"/>
    <w:multiLevelType w:val="hybridMultilevel"/>
    <w:tmpl w:val="BA108A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AAD16BC"/>
    <w:multiLevelType w:val="hybridMultilevel"/>
    <w:tmpl w:val="A8C65A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3035DF7"/>
    <w:multiLevelType w:val="multilevel"/>
    <w:tmpl w:val="0A967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5AE438C"/>
    <w:multiLevelType w:val="multilevel"/>
    <w:tmpl w:val="04D257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1">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ADE355A"/>
    <w:multiLevelType w:val="multilevel"/>
    <w:tmpl w:val="D88AD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C7D76D6"/>
    <w:multiLevelType w:val="multilevel"/>
    <w:tmpl w:val="6984810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ind w:left="1440" w:hanging="360"/>
      </w:pPr>
      <w:rPr>
        <w:rFonts w:hint="default"/>
        <w:b w:val="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0D339EC"/>
    <w:multiLevelType w:val="multilevel"/>
    <w:tmpl w:val="2CFAF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18B623D"/>
    <w:multiLevelType w:val="multilevel"/>
    <w:tmpl w:val="2CFAF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18B6A59"/>
    <w:multiLevelType w:val="hybridMultilevel"/>
    <w:tmpl w:val="28B410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2565347"/>
    <w:multiLevelType w:val="multilevel"/>
    <w:tmpl w:val="228258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1">
    <w:nsid w:val="62D729B3"/>
    <w:multiLevelType w:val="multilevel"/>
    <w:tmpl w:val="D228FEDC"/>
    <w:lvl w:ilvl="0">
      <w:start w:val="1"/>
      <w:numFmt w:val="lowerLetter"/>
      <w:lvlText w:val="%1)"/>
      <w:lvlJc w:val="left"/>
      <w:pPr>
        <w:ind w:left="360" w:hanging="360"/>
      </w:pPr>
      <w:rPr>
        <w:b/>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30" w15:restartNumberingAfterBreak="1">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1" w15:restartNumberingAfterBreak="0">
    <w:nsid w:val="6391049A"/>
    <w:multiLevelType w:val="multilevel"/>
    <w:tmpl w:val="49FEF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9A40A06"/>
    <w:multiLevelType w:val="multilevel"/>
    <w:tmpl w:val="82AEC83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1">
    <w:nsid w:val="69E32E77"/>
    <w:multiLevelType w:val="hybridMultilevel"/>
    <w:tmpl w:val="50E767D1"/>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6A227733"/>
    <w:multiLevelType w:val="hybridMultilevel"/>
    <w:tmpl w:val="448631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2C12298"/>
    <w:multiLevelType w:val="multilevel"/>
    <w:tmpl w:val="2CFAF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1">
    <w:nsid w:val="7DA57B32"/>
    <w:multiLevelType w:val="hybridMultilevel"/>
    <w:tmpl w:val="BE069098"/>
    <w:lvl w:ilvl="0" w:tplc="1BA25BC4">
      <w:start w:val="1"/>
      <w:numFmt w:val="decimal"/>
      <w:lvlText w:val="%1."/>
      <w:lvlJc w:val="left"/>
      <w:pPr>
        <w:tabs>
          <w:tab w:val="num" w:pos="720"/>
        </w:tabs>
        <w:ind w:left="720" w:hanging="360"/>
      </w:pPr>
      <w:rPr>
        <w:rFonts w:hint="default"/>
      </w:rPr>
    </w:lvl>
    <w:lvl w:ilvl="1" w:tplc="E36AD4EC" w:tentative="1">
      <w:start w:val="1"/>
      <w:numFmt w:val="lowerLetter"/>
      <w:lvlText w:val="%2."/>
      <w:lvlJc w:val="left"/>
      <w:pPr>
        <w:tabs>
          <w:tab w:val="num" w:pos="1440"/>
        </w:tabs>
        <w:ind w:left="1440" w:hanging="360"/>
      </w:pPr>
    </w:lvl>
    <w:lvl w:ilvl="2" w:tplc="1B48F5A4" w:tentative="1">
      <w:start w:val="1"/>
      <w:numFmt w:val="lowerRoman"/>
      <w:lvlText w:val="%3."/>
      <w:lvlJc w:val="right"/>
      <w:pPr>
        <w:tabs>
          <w:tab w:val="num" w:pos="2160"/>
        </w:tabs>
        <w:ind w:left="2160" w:hanging="180"/>
      </w:pPr>
    </w:lvl>
    <w:lvl w:ilvl="3" w:tplc="5AC2553C" w:tentative="1">
      <w:start w:val="1"/>
      <w:numFmt w:val="decimal"/>
      <w:lvlText w:val="%4."/>
      <w:lvlJc w:val="left"/>
      <w:pPr>
        <w:tabs>
          <w:tab w:val="num" w:pos="2880"/>
        </w:tabs>
        <w:ind w:left="2880" w:hanging="360"/>
      </w:pPr>
    </w:lvl>
    <w:lvl w:ilvl="4" w:tplc="3CA60A38" w:tentative="1">
      <w:start w:val="1"/>
      <w:numFmt w:val="lowerLetter"/>
      <w:lvlText w:val="%5."/>
      <w:lvlJc w:val="left"/>
      <w:pPr>
        <w:tabs>
          <w:tab w:val="num" w:pos="3600"/>
        </w:tabs>
        <w:ind w:left="3600" w:hanging="360"/>
      </w:pPr>
    </w:lvl>
    <w:lvl w:ilvl="5" w:tplc="744CF232" w:tentative="1">
      <w:start w:val="1"/>
      <w:numFmt w:val="lowerRoman"/>
      <w:lvlText w:val="%6."/>
      <w:lvlJc w:val="right"/>
      <w:pPr>
        <w:tabs>
          <w:tab w:val="num" w:pos="4320"/>
        </w:tabs>
        <w:ind w:left="4320" w:hanging="180"/>
      </w:pPr>
    </w:lvl>
    <w:lvl w:ilvl="6" w:tplc="314CA584" w:tentative="1">
      <w:start w:val="1"/>
      <w:numFmt w:val="decimal"/>
      <w:lvlText w:val="%7."/>
      <w:lvlJc w:val="left"/>
      <w:pPr>
        <w:tabs>
          <w:tab w:val="num" w:pos="5040"/>
        </w:tabs>
        <w:ind w:left="5040" w:hanging="360"/>
      </w:pPr>
    </w:lvl>
    <w:lvl w:ilvl="7" w:tplc="5618349A" w:tentative="1">
      <w:start w:val="1"/>
      <w:numFmt w:val="lowerLetter"/>
      <w:lvlText w:val="%8."/>
      <w:lvlJc w:val="left"/>
      <w:pPr>
        <w:tabs>
          <w:tab w:val="num" w:pos="5760"/>
        </w:tabs>
        <w:ind w:left="5760" w:hanging="360"/>
      </w:pPr>
    </w:lvl>
    <w:lvl w:ilvl="8" w:tplc="6308A542" w:tentative="1">
      <w:start w:val="1"/>
      <w:numFmt w:val="lowerRoman"/>
      <w:lvlText w:val="%9."/>
      <w:lvlJc w:val="right"/>
      <w:pPr>
        <w:tabs>
          <w:tab w:val="num" w:pos="6480"/>
        </w:tabs>
        <w:ind w:left="6480" w:hanging="180"/>
      </w:pPr>
    </w:lvl>
  </w:abstractNum>
  <w:abstractNum w:abstractNumId="37" w15:restartNumberingAfterBreak="0">
    <w:nsid w:val="7F6801E2"/>
    <w:multiLevelType w:val="hybridMultilevel"/>
    <w:tmpl w:val="A4C6B87A"/>
    <w:lvl w:ilvl="0" w:tplc="D6643502">
      <w:start w:val="1"/>
      <w:numFmt w:val="decimal"/>
      <w:lvlText w:val="%1."/>
      <w:lvlJc w:val="left"/>
      <w:pPr>
        <w:tabs>
          <w:tab w:val="num" w:pos="360"/>
        </w:tabs>
        <w:ind w:left="360" w:hanging="360"/>
      </w:pPr>
      <w:rPr>
        <w:rFonts w:ascii="Arial" w:hAnsi="Arial" w:cs="Arial" w:hint="default"/>
        <w:sz w:val="18"/>
        <w:szCs w:val="18"/>
      </w:rPr>
    </w:lvl>
    <w:lvl w:ilvl="1" w:tplc="0C0A0019">
      <w:start w:val="1"/>
      <w:numFmt w:val="lowerLetter"/>
      <w:lvlText w:val="%2."/>
      <w:lvlJc w:val="left"/>
      <w:pPr>
        <w:tabs>
          <w:tab w:val="num" w:pos="305"/>
        </w:tabs>
        <w:ind w:left="305" w:hanging="360"/>
      </w:pPr>
    </w:lvl>
    <w:lvl w:ilvl="2" w:tplc="0C0A001B">
      <w:start w:val="1"/>
      <w:numFmt w:val="lowerRoman"/>
      <w:lvlText w:val="%3."/>
      <w:lvlJc w:val="right"/>
      <w:pPr>
        <w:tabs>
          <w:tab w:val="num" w:pos="1025"/>
        </w:tabs>
        <w:ind w:left="1025" w:hanging="180"/>
      </w:pPr>
    </w:lvl>
    <w:lvl w:ilvl="3" w:tplc="0C0A000F" w:tentative="1">
      <w:start w:val="1"/>
      <w:numFmt w:val="decimal"/>
      <w:lvlText w:val="%4."/>
      <w:lvlJc w:val="left"/>
      <w:pPr>
        <w:tabs>
          <w:tab w:val="num" w:pos="1745"/>
        </w:tabs>
        <w:ind w:left="1745" w:hanging="360"/>
      </w:pPr>
    </w:lvl>
    <w:lvl w:ilvl="4" w:tplc="0C0A0019" w:tentative="1">
      <w:start w:val="1"/>
      <w:numFmt w:val="lowerLetter"/>
      <w:lvlText w:val="%5."/>
      <w:lvlJc w:val="left"/>
      <w:pPr>
        <w:tabs>
          <w:tab w:val="num" w:pos="2465"/>
        </w:tabs>
        <w:ind w:left="2465" w:hanging="360"/>
      </w:pPr>
    </w:lvl>
    <w:lvl w:ilvl="5" w:tplc="0C0A001B" w:tentative="1">
      <w:start w:val="1"/>
      <w:numFmt w:val="lowerRoman"/>
      <w:lvlText w:val="%6."/>
      <w:lvlJc w:val="right"/>
      <w:pPr>
        <w:tabs>
          <w:tab w:val="num" w:pos="3185"/>
        </w:tabs>
        <w:ind w:left="3185" w:hanging="180"/>
      </w:pPr>
    </w:lvl>
    <w:lvl w:ilvl="6" w:tplc="0C0A000F" w:tentative="1">
      <w:start w:val="1"/>
      <w:numFmt w:val="decimal"/>
      <w:lvlText w:val="%7."/>
      <w:lvlJc w:val="left"/>
      <w:pPr>
        <w:tabs>
          <w:tab w:val="num" w:pos="3905"/>
        </w:tabs>
        <w:ind w:left="3905" w:hanging="360"/>
      </w:pPr>
    </w:lvl>
    <w:lvl w:ilvl="7" w:tplc="0C0A0019" w:tentative="1">
      <w:start w:val="1"/>
      <w:numFmt w:val="lowerLetter"/>
      <w:lvlText w:val="%8."/>
      <w:lvlJc w:val="left"/>
      <w:pPr>
        <w:tabs>
          <w:tab w:val="num" w:pos="4625"/>
        </w:tabs>
        <w:ind w:left="4625" w:hanging="360"/>
      </w:pPr>
    </w:lvl>
    <w:lvl w:ilvl="8" w:tplc="0C0A001B" w:tentative="1">
      <w:start w:val="1"/>
      <w:numFmt w:val="lowerRoman"/>
      <w:lvlText w:val="%9."/>
      <w:lvlJc w:val="right"/>
      <w:pPr>
        <w:tabs>
          <w:tab w:val="num" w:pos="5345"/>
        </w:tabs>
        <w:ind w:left="5345" w:hanging="180"/>
      </w:pPr>
    </w:lvl>
  </w:abstractNum>
  <w:num w:numId="1">
    <w:abstractNumId w:val="15"/>
  </w:num>
  <w:num w:numId="2">
    <w:abstractNumId w:val="22"/>
  </w:num>
  <w:num w:numId="3">
    <w:abstractNumId w:val="17"/>
    <w:lvlOverride w:ilvl="0">
      <w:startOverride w:val="1"/>
    </w:lvlOverride>
  </w:num>
  <w:num w:numId="4">
    <w:abstractNumId w:val="16"/>
  </w:num>
  <w:num w:numId="5">
    <w:abstractNumId w:val="2"/>
  </w:num>
  <w:num w:numId="6">
    <w:abstractNumId w:val="2"/>
    <w:lvlOverride w:ilvl="0">
      <w:startOverride w:val="1"/>
    </w:lvlOverride>
  </w:num>
  <w:num w:numId="7">
    <w:abstractNumId w:val="10"/>
  </w:num>
  <w:num w:numId="8">
    <w:abstractNumId w:val="36"/>
  </w:num>
  <w:num w:numId="9">
    <w:abstractNumId w:val="29"/>
  </w:num>
  <w:num w:numId="10">
    <w:abstractNumId w:val="5"/>
  </w:num>
  <w:num w:numId="11">
    <w:abstractNumId w:val="14"/>
  </w:num>
  <w:num w:numId="12">
    <w:abstractNumId w:val="30"/>
  </w:num>
  <w:num w:numId="13">
    <w:abstractNumId w:val="6"/>
  </w:num>
  <w:num w:numId="14">
    <w:abstractNumId w:val="33"/>
  </w:num>
  <w:num w:numId="15">
    <w:abstractNumId w:val="28"/>
  </w:num>
  <w:num w:numId="16">
    <w:abstractNumId w:val="23"/>
  </w:num>
  <w:num w:numId="17">
    <w:abstractNumId w:val="31"/>
  </w:num>
  <w:num w:numId="18">
    <w:abstractNumId w:val="4"/>
  </w:num>
  <w:num w:numId="19">
    <w:abstractNumId w:val="4"/>
    <w:lvlOverride w:ilvl="1">
      <w:lvl w:ilvl="1">
        <w:numFmt w:val="decimal"/>
        <w:lvlText w:val="%2."/>
        <w:lvlJc w:val="left"/>
      </w:lvl>
    </w:lvlOverride>
  </w:num>
  <w:num w:numId="20">
    <w:abstractNumId w:val="8"/>
  </w:num>
  <w:num w:numId="21">
    <w:abstractNumId w:val="11"/>
  </w:num>
  <w:num w:numId="22">
    <w:abstractNumId w:val="18"/>
  </w:num>
  <w:num w:numId="23">
    <w:abstractNumId w:val="19"/>
  </w:num>
  <w:num w:numId="24">
    <w:abstractNumId w:val="9"/>
  </w:num>
  <w:num w:numId="25">
    <w:abstractNumId w:val="12"/>
  </w:num>
  <w:num w:numId="26">
    <w:abstractNumId w:val="27"/>
  </w:num>
  <w:num w:numId="27">
    <w:abstractNumId w:val="24"/>
  </w:num>
  <w:num w:numId="28">
    <w:abstractNumId w:val="32"/>
  </w:num>
  <w:num w:numId="29">
    <w:abstractNumId w:val="20"/>
  </w:num>
  <w:num w:numId="30">
    <w:abstractNumId w:val="0"/>
  </w:num>
  <w:num w:numId="31">
    <w:abstractNumId w:val="1"/>
  </w:num>
  <w:num w:numId="32">
    <w:abstractNumId w:val="7"/>
  </w:num>
  <w:num w:numId="33">
    <w:abstractNumId w:val="13"/>
  </w:num>
  <w:num w:numId="34">
    <w:abstractNumId w:val="34"/>
  </w:num>
  <w:num w:numId="35">
    <w:abstractNumId w:val="25"/>
  </w:num>
  <w:num w:numId="36">
    <w:abstractNumId w:val="26"/>
  </w:num>
  <w:num w:numId="37">
    <w:abstractNumId w:val="35"/>
  </w:num>
  <w:num w:numId="38">
    <w:abstractNumId w:val="21"/>
  </w:num>
  <w:num w:numId="39">
    <w:abstractNumId w:val="37"/>
  </w:num>
  <w:num w:numId="40">
    <w:abstractNumId w:val="3"/>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15C"/>
    <w:rsid w:val="0000041E"/>
    <w:rsid w:val="000004D0"/>
    <w:rsid w:val="0000178B"/>
    <w:rsid w:val="000022DF"/>
    <w:rsid w:val="000025A0"/>
    <w:rsid w:val="00002CD8"/>
    <w:rsid w:val="000051E6"/>
    <w:rsid w:val="00005423"/>
    <w:rsid w:val="00005637"/>
    <w:rsid w:val="00006596"/>
    <w:rsid w:val="00006D1C"/>
    <w:rsid w:val="000075BF"/>
    <w:rsid w:val="000101D1"/>
    <w:rsid w:val="0001062C"/>
    <w:rsid w:val="00011C2F"/>
    <w:rsid w:val="00012185"/>
    <w:rsid w:val="00012189"/>
    <w:rsid w:val="00015EE6"/>
    <w:rsid w:val="0001607B"/>
    <w:rsid w:val="0001679B"/>
    <w:rsid w:val="000169D6"/>
    <w:rsid w:val="0002021F"/>
    <w:rsid w:val="00020D5E"/>
    <w:rsid w:val="00021B6A"/>
    <w:rsid w:val="0002381F"/>
    <w:rsid w:val="000245D2"/>
    <w:rsid w:val="00025838"/>
    <w:rsid w:val="000262CC"/>
    <w:rsid w:val="00026FAA"/>
    <w:rsid w:val="00027217"/>
    <w:rsid w:val="000310EB"/>
    <w:rsid w:val="000312F5"/>
    <w:rsid w:val="000318AF"/>
    <w:rsid w:val="00031D89"/>
    <w:rsid w:val="0003204E"/>
    <w:rsid w:val="00034C66"/>
    <w:rsid w:val="00034D4B"/>
    <w:rsid w:val="00035D0C"/>
    <w:rsid w:val="0003760F"/>
    <w:rsid w:val="000378A1"/>
    <w:rsid w:val="00037C7E"/>
    <w:rsid w:val="000404E7"/>
    <w:rsid w:val="00040A35"/>
    <w:rsid w:val="00042537"/>
    <w:rsid w:val="00043E9D"/>
    <w:rsid w:val="0004446D"/>
    <w:rsid w:val="00045689"/>
    <w:rsid w:val="00045C5F"/>
    <w:rsid w:val="0004625A"/>
    <w:rsid w:val="00046921"/>
    <w:rsid w:val="0004692F"/>
    <w:rsid w:val="000469B3"/>
    <w:rsid w:val="00051CF2"/>
    <w:rsid w:val="0005232B"/>
    <w:rsid w:val="00052AE1"/>
    <w:rsid w:val="00055577"/>
    <w:rsid w:val="0005605A"/>
    <w:rsid w:val="00057A05"/>
    <w:rsid w:val="000622F4"/>
    <w:rsid w:val="000629F2"/>
    <w:rsid w:val="00063386"/>
    <w:rsid w:val="00063F3B"/>
    <w:rsid w:val="000641B6"/>
    <w:rsid w:val="00065053"/>
    <w:rsid w:val="000659FF"/>
    <w:rsid w:val="00067159"/>
    <w:rsid w:val="00070032"/>
    <w:rsid w:val="000705AB"/>
    <w:rsid w:val="00070F0A"/>
    <w:rsid w:val="000727D0"/>
    <w:rsid w:val="00072DBE"/>
    <w:rsid w:val="00073C8E"/>
    <w:rsid w:val="00076958"/>
    <w:rsid w:val="00076BEF"/>
    <w:rsid w:val="000775C8"/>
    <w:rsid w:val="000824C7"/>
    <w:rsid w:val="00082897"/>
    <w:rsid w:val="00083F9A"/>
    <w:rsid w:val="00084A33"/>
    <w:rsid w:val="00084A88"/>
    <w:rsid w:val="000854D4"/>
    <w:rsid w:val="00085549"/>
    <w:rsid w:val="00086FDC"/>
    <w:rsid w:val="00087075"/>
    <w:rsid w:val="00090F9B"/>
    <w:rsid w:val="00092362"/>
    <w:rsid w:val="000924FA"/>
    <w:rsid w:val="0009259B"/>
    <w:rsid w:val="000927B7"/>
    <w:rsid w:val="000934E3"/>
    <w:rsid w:val="00094010"/>
    <w:rsid w:val="00094F72"/>
    <w:rsid w:val="00095EB4"/>
    <w:rsid w:val="00096815"/>
    <w:rsid w:val="000A039B"/>
    <w:rsid w:val="000A065F"/>
    <w:rsid w:val="000A1C7A"/>
    <w:rsid w:val="000A3ADD"/>
    <w:rsid w:val="000A50CF"/>
    <w:rsid w:val="000A53B8"/>
    <w:rsid w:val="000A562C"/>
    <w:rsid w:val="000A6136"/>
    <w:rsid w:val="000A6DF5"/>
    <w:rsid w:val="000A7060"/>
    <w:rsid w:val="000A7704"/>
    <w:rsid w:val="000A7920"/>
    <w:rsid w:val="000A7B0F"/>
    <w:rsid w:val="000B22A5"/>
    <w:rsid w:val="000B2585"/>
    <w:rsid w:val="000B2C7A"/>
    <w:rsid w:val="000B3CBA"/>
    <w:rsid w:val="000B4254"/>
    <w:rsid w:val="000B490B"/>
    <w:rsid w:val="000B494F"/>
    <w:rsid w:val="000B4BCC"/>
    <w:rsid w:val="000B4D51"/>
    <w:rsid w:val="000B530C"/>
    <w:rsid w:val="000B6D44"/>
    <w:rsid w:val="000B7350"/>
    <w:rsid w:val="000C029C"/>
    <w:rsid w:val="000C063F"/>
    <w:rsid w:val="000C18D5"/>
    <w:rsid w:val="000C33CB"/>
    <w:rsid w:val="000C44D1"/>
    <w:rsid w:val="000C510E"/>
    <w:rsid w:val="000C5412"/>
    <w:rsid w:val="000C595C"/>
    <w:rsid w:val="000C6ABC"/>
    <w:rsid w:val="000C6CD4"/>
    <w:rsid w:val="000C6E5C"/>
    <w:rsid w:val="000C7CDE"/>
    <w:rsid w:val="000D1DA3"/>
    <w:rsid w:val="000D2708"/>
    <w:rsid w:val="000D2788"/>
    <w:rsid w:val="000D3FD0"/>
    <w:rsid w:val="000D518E"/>
    <w:rsid w:val="000D5D0E"/>
    <w:rsid w:val="000D7AFC"/>
    <w:rsid w:val="000D7E5E"/>
    <w:rsid w:val="000E0F74"/>
    <w:rsid w:val="000E40A0"/>
    <w:rsid w:val="000E43BE"/>
    <w:rsid w:val="000E4454"/>
    <w:rsid w:val="000E49ED"/>
    <w:rsid w:val="000E6FFA"/>
    <w:rsid w:val="000E7027"/>
    <w:rsid w:val="000E79EE"/>
    <w:rsid w:val="000E7E25"/>
    <w:rsid w:val="000F068A"/>
    <w:rsid w:val="000F1D72"/>
    <w:rsid w:val="000F202F"/>
    <w:rsid w:val="000F2FA8"/>
    <w:rsid w:val="000F3343"/>
    <w:rsid w:val="000F3F09"/>
    <w:rsid w:val="000F4092"/>
    <w:rsid w:val="000F45E8"/>
    <w:rsid w:val="000F490B"/>
    <w:rsid w:val="000F49C1"/>
    <w:rsid w:val="000F5116"/>
    <w:rsid w:val="000F59FB"/>
    <w:rsid w:val="000F66AA"/>
    <w:rsid w:val="000F7203"/>
    <w:rsid w:val="000F79FE"/>
    <w:rsid w:val="0010074E"/>
    <w:rsid w:val="00100D08"/>
    <w:rsid w:val="00100F8F"/>
    <w:rsid w:val="001021D7"/>
    <w:rsid w:val="00103A60"/>
    <w:rsid w:val="00104E0F"/>
    <w:rsid w:val="00106397"/>
    <w:rsid w:val="00106442"/>
    <w:rsid w:val="00110533"/>
    <w:rsid w:val="00110CA1"/>
    <w:rsid w:val="00113142"/>
    <w:rsid w:val="001132C4"/>
    <w:rsid w:val="00114D33"/>
    <w:rsid w:val="0012034A"/>
    <w:rsid w:val="00121D3D"/>
    <w:rsid w:val="00124486"/>
    <w:rsid w:val="00124C94"/>
    <w:rsid w:val="0012510B"/>
    <w:rsid w:val="00126817"/>
    <w:rsid w:val="00127052"/>
    <w:rsid w:val="00127265"/>
    <w:rsid w:val="001307B8"/>
    <w:rsid w:val="00132FB0"/>
    <w:rsid w:val="0013506D"/>
    <w:rsid w:val="00135099"/>
    <w:rsid w:val="0013596F"/>
    <w:rsid w:val="00135C0E"/>
    <w:rsid w:val="00137041"/>
    <w:rsid w:val="001376A2"/>
    <w:rsid w:val="0014118D"/>
    <w:rsid w:val="001427F1"/>
    <w:rsid w:val="001434D5"/>
    <w:rsid w:val="001445E7"/>
    <w:rsid w:val="00144A91"/>
    <w:rsid w:val="00146CA0"/>
    <w:rsid w:val="0014796D"/>
    <w:rsid w:val="00147C3B"/>
    <w:rsid w:val="00150AE4"/>
    <w:rsid w:val="00151812"/>
    <w:rsid w:val="00153815"/>
    <w:rsid w:val="00153AD3"/>
    <w:rsid w:val="00154B4D"/>
    <w:rsid w:val="00155779"/>
    <w:rsid w:val="00155E13"/>
    <w:rsid w:val="00155F74"/>
    <w:rsid w:val="0015657F"/>
    <w:rsid w:val="001565F4"/>
    <w:rsid w:val="00157974"/>
    <w:rsid w:val="0016026D"/>
    <w:rsid w:val="00160B55"/>
    <w:rsid w:val="00162D6B"/>
    <w:rsid w:val="00163A32"/>
    <w:rsid w:val="00165240"/>
    <w:rsid w:val="00165D1C"/>
    <w:rsid w:val="00167E56"/>
    <w:rsid w:val="0017076A"/>
    <w:rsid w:val="001713A3"/>
    <w:rsid w:val="00172747"/>
    <w:rsid w:val="0017314A"/>
    <w:rsid w:val="001735E8"/>
    <w:rsid w:val="00173850"/>
    <w:rsid w:val="00174518"/>
    <w:rsid w:val="00176AE1"/>
    <w:rsid w:val="0017714F"/>
    <w:rsid w:val="00180C51"/>
    <w:rsid w:val="00180F10"/>
    <w:rsid w:val="00181592"/>
    <w:rsid w:val="001815C7"/>
    <w:rsid w:val="00181D00"/>
    <w:rsid w:val="0018201D"/>
    <w:rsid w:val="001825E7"/>
    <w:rsid w:val="00182DD3"/>
    <w:rsid w:val="00183CAD"/>
    <w:rsid w:val="00185686"/>
    <w:rsid w:val="00186B5F"/>
    <w:rsid w:val="0019109E"/>
    <w:rsid w:val="001915D2"/>
    <w:rsid w:val="001925AA"/>
    <w:rsid w:val="00194776"/>
    <w:rsid w:val="00194A07"/>
    <w:rsid w:val="00194E83"/>
    <w:rsid w:val="00194FB6"/>
    <w:rsid w:val="0019524B"/>
    <w:rsid w:val="00196927"/>
    <w:rsid w:val="00197934"/>
    <w:rsid w:val="001A0844"/>
    <w:rsid w:val="001A262B"/>
    <w:rsid w:val="001A2B2B"/>
    <w:rsid w:val="001A52EA"/>
    <w:rsid w:val="001A58A6"/>
    <w:rsid w:val="001A5A79"/>
    <w:rsid w:val="001A60E7"/>
    <w:rsid w:val="001A6E69"/>
    <w:rsid w:val="001A7D04"/>
    <w:rsid w:val="001A7D3A"/>
    <w:rsid w:val="001B0244"/>
    <w:rsid w:val="001B089E"/>
    <w:rsid w:val="001B0B8B"/>
    <w:rsid w:val="001B20C7"/>
    <w:rsid w:val="001B2CC6"/>
    <w:rsid w:val="001B3B27"/>
    <w:rsid w:val="001B60A8"/>
    <w:rsid w:val="001B7D07"/>
    <w:rsid w:val="001C0758"/>
    <w:rsid w:val="001C158C"/>
    <w:rsid w:val="001C4D05"/>
    <w:rsid w:val="001C4F7B"/>
    <w:rsid w:val="001C790C"/>
    <w:rsid w:val="001D0E26"/>
    <w:rsid w:val="001D1A43"/>
    <w:rsid w:val="001D1D8A"/>
    <w:rsid w:val="001D2645"/>
    <w:rsid w:val="001D30FA"/>
    <w:rsid w:val="001D3CB5"/>
    <w:rsid w:val="001D47FA"/>
    <w:rsid w:val="001D4801"/>
    <w:rsid w:val="001D59FB"/>
    <w:rsid w:val="001D67CD"/>
    <w:rsid w:val="001D7033"/>
    <w:rsid w:val="001D7C2B"/>
    <w:rsid w:val="001E03B7"/>
    <w:rsid w:val="001E0492"/>
    <w:rsid w:val="001E367C"/>
    <w:rsid w:val="001E3DEA"/>
    <w:rsid w:val="001E401B"/>
    <w:rsid w:val="001E40F7"/>
    <w:rsid w:val="001E51B5"/>
    <w:rsid w:val="001E583F"/>
    <w:rsid w:val="001E6BC9"/>
    <w:rsid w:val="001E6D15"/>
    <w:rsid w:val="001E7DAE"/>
    <w:rsid w:val="001F1F8A"/>
    <w:rsid w:val="001F2EF7"/>
    <w:rsid w:val="001F330D"/>
    <w:rsid w:val="001F3353"/>
    <w:rsid w:val="001F3502"/>
    <w:rsid w:val="001F397B"/>
    <w:rsid w:val="001F42DB"/>
    <w:rsid w:val="001F435E"/>
    <w:rsid w:val="001F4C4E"/>
    <w:rsid w:val="001F4E98"/>
    <w:rsid w:val="001F5BC8"/>
    <w:rsid w:val="001F5D1A"/>
    <w:rsid w:val="001F5F33"/>
    <w:rsid w:val="001F6893"/>
    <w:rsid w:val="001F6BE4"/>
    <w:rsid w:val="001F7419"/>
    <w:rsid w:val="002026A0"/>
    <w:rsid w:val="002026BF"/>
    <w:rsid w:val="002028FD"/>
    <w:rsid w:val="0020340B"/>
    <w:rsid w:val="0020372D"/>
    <w:rsid w:val="00203841"/>
    <w:rsid w:val="0020711E"/>
    <w:rsid w:val="00212484"/>
    <w:rsid w:val="00212727"/>
    <w:rsid w:val="0021279D"/>
    <w:rsid w:val="00212A5A"/>
    <w:rsid w:val="00214309"/>
    <w:rsid w:val="00214CF3"/>
    <w:rsid w:val="0021563C"/>
    <w:rsid w:val="0021793C"/>
    <w:rsid w:val="00220282"/>
    <w:rsid w:val="00221BA1"/>
    <w:rsid w:val="0022223D"/>
    <w:rsid w:val="00222DA7"/>
    <w:rsid w:val="0022304B"/>
    <w:rsid w:val="002256C5"/>
    <w:rsid w:val="002261A4"/>
    <w:rsid w:val="00227D2C"/>
    <w:rsid w:val="0023057C"/>
    <w:rsid w:val="0023112B"/>
    <w:rsid w:val="002313AA"/>
    <w:rsid w:val="00231F72"/>
    <w:rsid w:val="00231FE7"/>
    <w:rsid w:val="00232217"/>
    <w:rsid w:val="00233635"/>
    <w:rsid w:val="0023396A"/>
    <w:rsid w:val="0023577F"/>
    <w:rsid w:val="00236C81"/>
    <w:rsid w:val="00237036"/>
    <w:rsid w:val="0023780C"/>
    <w:rsid w:val="00237AFD"/>
    <w:rsid w:val="002406EF"/>
    <w:rsid w:val="00240A4D"/>
    <w:rsid w:val="00241D57"/>
    <w:rsid w:val="00241FC9"/>
    <w:rsid w:val="0024224A"/>
    <w:rsid w:val="002426BD"/>
    <w:rsid w:val="00242ED4"/>
    <w:rsid w:val="00243207"/>
    <w:rsid w:val="00244091"/>
    <w:rsid w:val="00244099"/>
    <w:rsid w:val="00244B24"/>
    <w:rsid w:val="0024548C"/>
    <w:rsid w:val="002460DF"/>
    <w:rsid w:val="0024627F"/>
    <w:rsid w:val="00246EE4"/>
    <w:rsid w:val="002471E1"/>
    <w:rsid w:val="002472C7"/>
    <w:rsid w:val="0024782F"/>
    <w:rsid w:val="00250339"/>
    <w:rsid w:val="00251D07"/>
    <w:rsid w:val="0025348C"/>
    <w:rsid w:val="00253947"/>
    <w:rsid w:val="00254034"/>
    <w:rsid w:val="00254D88"/>
    <w:rsid w:val="00256015"/>
    <w:rsid w:val="00260E94"/>
    <w:rsid w:val="0026266F"/>
    <w:rsid w:val="00266F7B"/>
    <w:rsid w:val="002679E9"/>
    <w:rsid w:val="002707B2"/>
    <w:rsid w:val="00270E13"/>
    <w:rsid w:val="00272177"/>
    <w:rsid w:val="00273820"/>
    <w:rsid w:val="00273DC7"/>
    <w:rsid w:val="002749A7"/>
    <w:rsid w:val="00274C8D"/>
    <w:rsid w:val="00274CE2"/>
    <w:rsid w:val="00276DA2"/>
    <w:rsid w:val="00277511"/>
    <w:rsid w:val="0027784A"/>
    <w:rsid w:val="002807A8"/>
    <w:rsid w:val="002821F7"/>
    <w:rsid w:val="00282628"/>
    <w:rsid w:val="00282C7E"/>
    <w:rsid w:val="00283049"/>
    <w:rsid w:val="00285C0D"/>
    <w:rsid w:val="002872CB"/>
    <w:rsid w:val="00287FE5"/>
    <w:rsid w:val="00290303"/>
    <w:rsid w:val="002944CF"/>
    <w:rsid w:val="00295371"/>
    <w:rsid w:val="0029656E"/>
    <w:rsid w:val="00297E7B"/>
    <w:rsid w:val="002A0835"/>
    <w:rsid w:val="002A12FF"/>
    <w:rsid w:val="002A14F6"/>
    <w:rsid w:val="002A24B8"/>
    <w:rsid w:val="002A2A2B"/>
    <w:rsid w:val="002A2C79"/>
    <w:rsid w:val="002A3761"/>
    <w:rsid w:val="002A4EEB"/>
    <w:rsid w:val="002A545F"/>
    <w:rsid w:val="002A56FF"/>
    <w:rsid w:val="002A5A86"/>
    <w:rsid w:val="002A5C7D"/>
    <w:rsid w:val="002A6660"/>
    <w:rsid w:val="002A6731"/>
    <w:rsid w:val="002A6C5F"/>
    <w:rsid w:val="002B0002"/>
    <w:rsid w:val="002B03BA"/>
    <w:rsid w:val="002B08E3"/>
    <w:rsid w:val="002B0A80"/>
    <w:rsid w:val="002B100F"/>
    <w:rsid w:val="002B19C9"/>
    <w:rsid w:val="002B51EF"/>
    <w:rsid w:val="002B69AC"/>
    <w:rsid w:val="002B7232"/>
    <w:rsid w:val="002B7489"/>
    <w:rsid w:val="002B766C"/>
    <w:rsid w:val="002B767D"/>
    <w:rsid w:val="002C0687"/>
    <w:rsid w:val="002C0B6A"/>
    <w:rsid w:val="002C1140"/>
    <w:rsid w:val="002C17B7"/>
    <w:rsid w:val="002C225C"/>
    <w:rsid w:val="002C2561"/>
    <w:rsid w:val="002C49E1"/>
    <w:rsid w:val="002C566D"/>
    <w:rsid w:val="002C7679"/>
    <w:rsid w:val="002D2C55"/>
    <w:rsid w:val="002D381A"/>
    <w:rsid w:val="002D420E"/>
    <w:rsid w:val="002D45AA"/>
    <w:rsid w:val="002D56C9"/>
    <w:rsid w:val="002D65E2"/>
    <w:rsid w:val="002D69D7"/>
    <w:rsid w:val="002D6D01"/>
    <w:rsid w:val="002D7258"/>
    <w:rsid w:val="002D771B"/>
    <w:rsid w:val="002E0B0C"/>
    <w:rsid w:val="002E1183"/>
    <w:rsid w:val="002E18B8"/>
    <w:rsid w:val="002E1ACE"/>
    <w:rsid w:val="002E1EF9"/>
    <w:rsid w:val="002E3217"/>
    <w:rsid w:val="002E407E"/>
    <w:rsid w:val="002E46B9"/>
    <w:rsid w:val="002E4757"/>
    <w:rsid w:val="002E4C79"/>
    <w:rsid w:val="002E58A9"/>
    <w:rsid w:val="002E60EF"/>
    <w:rsid w:val="002E67C8"/>
    <w:rsid w:val="002E6F86"/>
    <w:rsid w:val="002E7C7E"/>
    <w:rsid w:val="002F05EA"/>
    <w:rsid w:val="002F151B"/>
    <w:rsid w:val="002F2844"/>
    <w:rsid w:val="002F4024"/>
    <w:rsid w:val="002F52C6"/>
    <w:rsid w:val="002F52C8"/>
    <w:rsid w:val="002F7019"/>
    <w:rsid w:val="002F72E6"/>
    <w:rsid w:val="002F7D0E"/>
    <w:rsid w:val="003007BE"/>
    <w:rsid w:val="0030196F"/>
    <w:rsid w:val="0030199A"/>
    <w:rsid w:val="003033AE"/>
    <w:rsid w:val="00303EC5"/>
    <w:rsid w:val="0030425C"/>
    <w:rsid w:val="00304A92"/>
    <w:rsid w:val="00305271"/>
    <w:rsid w:val="0030597A"/>
    <w:rsid w:val="00305A18"/>
    <w:rsid w:val="003065C9"/>
    <w:rsid w:val="0030733E"/>
    <w:rsid w:val="00307352"/>
    <w:rsid w:val="003073A0"/>
    <w:rsid w:val="003101AA"/>
    <w:rsid w:val="003104D3"/>
    <w:rsid w:val="00312A97"/>
    <w:rsid w:val="003132AB"/>
    <w:rsid w:val="00314197"/>
    <w:rsid w:val="0031695F"/>
    <w:rsid w:val="003178DD"/>
    <w:rsid w:val="00317E6A"/>
    <w:rsid w:val="00320BE6"/>
    <w:rsid w:val="003212F2"/>
    <w:rsid w:val="00323CF6"/>
    <w:rsid w:val="003245F5"/>
    <w:rsid w:val="0032596B"/>
    <w:rsid w:val="00326D52"/>
    <w:rsid w:val="00326FF2"/>
    <w:rsid w:val="00330096"/>
    <w:rsid w:val="00330BD6"/>
    <w:rsid w:val="003319E3"/>
    <w:rsid w:val="003323CF"/>
    <w:rsid w:val="00332A09"/>
    <w:rsid w:val="00333AD3"/>
    <w:rsid w:val="00334678"/>
    <w:rsid w:val="00335926"/>
    <w:rsid w:val="00336975"/>
    <w:rsid w:val="00337999"/>
    <w:rsid w:val="00337FD8"/>
    <w:rsid w:val="00341743"/>
    <w:rsid w:val="003418E8"/>
    <w:rsid w:val="0034361D"/>
    <w:rsid w:val="00344DE9"/>
    <w:rsid w:val="003452E5"/>
    <w:rsid w:val="00345358"/>
    <w:rsid w:val="003465A6"/>
    <w:rsid w:val="00350F96"/>
    <w:rsid w:val="003519DC"/>
    <w:rsid w:val="00351E5A"/>
    <w:rsid w:val="00352248"/>
    <w:rsid w:val="00352368"/>
    <w:rsid w:val="00352483"/>
    <w:rsid w:val="0035499E"/>
    <w:rsid w:val="00355633"/>
    <w:rsid w:val="00357CB3"/>
    <w:rsid w:val="003600F3"/>
    <w:rsid w:val="00360FB2"/>
    <w:rsid w:val="003612D7"/>
    <w:rsid w:val="003614A9"/>
    <w:rsid w:val="003616A9"/>
    <w:rsid w:val="0036223C"/>
    <w:rsid w:val="00362F79"/>
    <w:rsid w:val="00364097"/>
    <w:rsid w:val="00364657"/>
    <w:rsid w:val="00364CB6"/>
    <w:rsid w:val="0036566C"/>
    <w:rsid w:val="00365FFF"/>
    <w:rsid w:val="00366B16"/>
    <w:rsid w:val="00366F3B"/>
    <w:rsid w:val="00367E7A"/>
    <w:rsid w:val="00370BBB"/>
    <w:rsid w:val="00370D10"/>
    <w:rsid w:val="00371399"/>
    <w:rsid w:val="00371894"/>
    <w:rsid w:val="00374BA5"/>
    <w:rsid w:val="003763ED"/>
    <w:rsid w:val="0037695D"/>
    <w:rsid w:val="00380BD7"/>
    <w:rsid w:val="003816BE"/>
    <w:rsid w:val="00382F0A"/>
    <w:rsid w:val="00384C1C"/>
    <w:rsid w:val="00384F41"/>
    <w:rsid w:val="00385298"/>
    <w:rsid w:val="003854FD"/>
    <w:rsid w:val="003862B5"/>
    <w:rsid w:val="003862CC"/>
    <w:rsid w:val="003865B7"/>
    <w:rsid w:val="00386E3C"/>
    <w:rsid w:val="003873C2"/>
    <w:rsid w:val="00390DCA"/>
    <w:rsid w:val="003933D5"/>
    <w:rsid w:val="00393431"/>
    <w:rsid w:val="0039439D"/>
    <w:rsid w:val="00395916"/>
    <w:rsid w:val="003960B5"/>
    <w:rsid w:val="003A04AA"/>
    <w:rsid w:val="003A0EB8"/>
    <w:rsid w:val="003A0FBA"/>
    <w:rsid w:val="003A2A1F"/>
    <w:rsid w:val="003A3680"/>
    <w:rsid w:val="003A36AD"/>
    <w:rsid w:val="003A478B"/>
    <w:rsid w:val="003A542C"/>
    <w:rsid w:val="003A6D9C"/>
    <w:rsid w:val="003A78CE"/>
    <w:rsid w:val="003B0172"/>
    <w:rsid w:val="003B0B74"/>
    <w:rsid w:val="003B0E05"/>
    <w:rsid w:val="003B2271"/>
    <w:rsid w:val="003B2711"/>
    <w:rsid w:val="003B4F00"/>
    <w:rsid w:val="003B5C10"/>
    <w:rsid w:val="003B713D"/>
    <w:rsid w:val="003C0567"/>
    <w:rsid w:val="003C0D37"/>
    <w:rsid w:val="003C28C8"/>
    <w:rsid w:val="003C28F1"/>
    <w:rsid w:val="003C2D8F"/>
    <w:rsid w:val="003C7BAA"/>
    <w:rsid w:val="003D235E"/>
    <w:rsid w:val="003D288D"/>
    <w:rsid w:val="003D2CFC"/>
    <w:rsid w:val="003D2DF0"/>
    <w:rsid w:val="003D4D68"/>
    <w:rsid w:val="003D55EE"/>
    <w:rsid w:val="003E0D36"/>
    <w:rsid w:val="003E1030"/>
    <w:rsid w:val="003E2918"/>
    <w:rsid w:val="003E2D3D"/>
    <w:rsid w:val="003E390B"/>
    <w:rsid w:val="003E470C"/>
    <w:rsid w:val="003E49B6"/>
    <w:rsid w:val="003E603D"/>
    <w:rsid w:val="003E739A"/>
    <w:rsid w:val="003E79CA"/>
    <w:rsid w:val="003F0B2C"/>
    <w:rsid w:val="003F1BA0"/>
    <w:rsid w:val="003F1CF4"/>
    <w:rsid w:val="003F34E9"/>
    <w:rsid w:val="003F3DFE"/>
    <w:rsid w:val="003F416C"/>
    <w:rsid w:val="003F47C0"/>
    <w:rsid w:val="003F67BF"/>
    <w:rsid w:val="004022E2"/>
    <w:rsid w:val="004029FA"/>
    <w:rsid w:val="004030C3"/>
    <w:rsid w:val="00404227"/>
    <w:rsid w:val="00404587"/>
    <w:rsid w:val="00404C28"/>
    <w:rsid w:val="00406F21"/>
    <w:rsid w:val="004070C7"/>
    <w:rsid w:val="004076A3"/>
    <w:rsid w:val="0041170A"/>
    <w:rsid w:val="004123DF"/>
    <w:rsid w:val="00412D8C"/>
    <w:rsid w:val="00413CA3"/>
    <w:rsid w:val="004149F4"/>
    <w:rsid w:val="00415125"/>
    <w:rsid w:val="0041537F"/>
    <w:rsid w:val="0041584D"/>
    <w:rsid w:val="0041651C"/>
    <w:rsid w:val="00416621"/>
    <w:rsid w:val="00417EB6"/>
    <w:rsid w:val="00420048"/>
    <w:rsid w:val="004210E2"/>
    <w:rsid w:val="00421364"/>
    <w:rsid w:val="00422466"/>
    <w:rsid w:val="00423BDF"/>
    <w:rsid w:val="00423FC9"/>
    <w:rsid w:val="00424729"/>
    <w:rsid w:val="0042478F"/>
    <w:rsid w:val="004247C0"/>
    <w:rsid w:val="004259ED"/>
    <w:rsid w:val="0042797D"/>
    <w:rsid w:val="00430F50"/>
    <w:rsid w:val="00431DFA"/>
    <w:rsid w:val="00433545"/>
    <w:rsid w:val="00433B45"/>
    <w:rsid w:val="00433CC8"/>
    <w:rsid w:val="004344D8"/>
    <w:rsid w:val="004349B3"/>
    <w:rsid w:val="00434F7E"/>
    <w:rsid w:val="004353B5"/>
    <w:rsid w:val="00436B72"/>
    <w:rsid w:val="00436C38"/>
    <w:rsid w:val="00437555"/>
    <w:rsid w:val="004379E1"/>
    <w:rsid w:val="00437F3C"/>
    <w:rsid w:val="004407E2"/>
    <w:rsid w:val="00440839"/>
    <w:rsid w:val="00440AB3"/>
    <w:rsid w:val="00440D2C"/>
    <w:rsid w:val="004421FA"/>
    <w:rsid w:val="00442D7F"/>
    <w:rsid w:val="004435E1"/>
    <w:rsid w:val="00444126"/>
    <w:rsid w:val="00444E6F"/>
    <w:rsid w:val="00445DEA"/>
    <w:rsid w:val="00447648"/>
    <w:rsid w:val="00450D96"/>
    <w:rsid w:val="00450F28"/>
    <w:rsid w:val="00450F99"/>
    <w:rsid w:val="00453505"/>
    <w:rsid w:val="00453848"/>
    <w:rsid w:val="0045532E"/>
    <w:rsid w:val="00455613"/>
    <w:rsid w:val="00455A17"/>
    <w:rsid w:val="00456A14"/>
    <w:rsid w:val="00457513"/>
    <w:rsid w:val="004601D2"/>
    <w:rsid w:val="00460F36"/>
    <w:rsid w:val="00462378"/>
    <w:rsid w:val="0046256F"/>
    <w:rsid w:val="00463A75"/>
    <w:rsid w:val="00463F4C"/>
    <w:rsid w:val="00464545"/>
    <w:rsid w:val="00464AD6"/>
    <w:rsid w:val="0046613B"/>
    <w:rsid w:val="00470A53"/>
    <w:rsid w:val="004719C6"/>
    <w:rsid w:val="004720A8"/>
    <w:rsid w:val="004722E5"/>
    <w:rsid w:val="004735DE"/>
    <w:rsid w:val="004748FE"/>
    <w:rsid w:val="004752F5"/>
    <w:rsid w:val="00475AAB"/>
    <w:rsid w:val="0047687E"/>
    <w:rsid w:val="00476DE6"/>
    <w:rsid w:val="004773C0"/>
    <w:rsid w:val="0048250E"/>
    <w:rsid w:val="00482EC2"/>
    <w:rsid w:val="0048476E"/>
    <w:rsid w:val="00485179"/>
    <w:rsid w:val="00485450"/>
    <w:rsid w:val="00486F1C"/>
    <w:rsid w:val="004875C2"/>
    <w:rsid w:val="00487DF0"/>
    <w:rsid w:val="00492111"/>
    <w:rsid w:val="00492F42"/>
    <w:rsid w:val="004955D5"/>
    <w:rsid w:val="00496843"/>
    <w:rsid w:val="004A1D4D"/>
    <w:rsid w:val="004A2132"/>
    <w:rsid w:val="004A3A8F"/>
    <w:rsid w:val="004A3B9F"/>
    <w:rsid w:val="004A634D"/>
    <w:rsid w:val="004A650D"/>
    <w:rsid w:val="004A7855"/>
    <w:rsid w:val="004A798C"/>
    <w:rsid w:val="004B2CF1"/>
    <w:rsid w:val="004B3874"/>
    <w:rsid w:val="004B4221"/>
    <w:rsid w:val="004B50D2"/>
    <w:rsid w:val="004B5B1D"/>
    <w:rsid w:val="004B72B3"/>
    <w:rsid w:val="004B759A"/>
    <w:rsid w:val="004B7D9E"/>
    <w:rsid w:val="004C0249"/>
    <w:rsid w:val="004C2566"/>
    <w:rsid w:val="004C2903"/>
    <w:rsid w:val="004C343A"/>
    <w:rsid w:val="004C3FDE"/>
    <w:rsid w:val="004C4C36"/>
    <w:rsid w:val="004C5C98"/>
    <w:rsid w:val="004D00B4"/>
    <w:rsid w:val="004D24D3"/>
    <w:rsid w:val="004D25A3"/>
    <w:rsid w:val="004D464F"/>
    <w:rsid w:val="004D7597"/>
    <w:rsid w:val="004D7E1F"/>
    <w:rsid w:val="004E06B1"/>
    <w:rsid w:val="004E1C07"/>
    <w:rsid w:val="004E2526"/>
    <w:rsid w:val="004E28C8"/>
    <w:rsid w:val="004E2FA9"/>
    <w:rsid w:val="004E4726"/>
    <w:rsid w:val="004E54B9"/>
    <w:rsid w:val="004E5B6E"/>
    <w:rsid w:val="004E5DD1"/>
    <w:rsid w:val="004E6A3D"/>
    <w:rsid w:val="004E6EE0"/>
    <w:rsid w:val="004F0CC2"/>
    <w:rsid w:val="004F1515"/>
    <w:rsid w:val="004F1DFC"/>
    <w:rsid w:val="004F3BCC"/>
    <w:rsid w:val="004F5D7C"/>
    <w:rsid w:val="004F6B24"/>
    <w:rsid w:val="004F7816"/>
    <w:rsid w:val="004F79B1"/>
    <w:rsid w:val="0050029B"/>
    <w:rsid w:val="00501209"/>
    <w:rsid w:val="00501360"/>
    <w:rsid w:val="005023D8"/>
    <w:rsid w:val="0050286D"/>
    <w:rsid w:val="00502BAF"/>
    <w:rsid w:val="0050301C"/>
    <w:rsid w:val="00503156"/>
    <w:rsid w:val="005036ED"/>
    <w:rsid w:val="0050399B"/>
    <w:rsid w:val="00503D35"/>
    <w:rsid w:val="00504ED7"/>
    <w:rsid w:val="0050619B"/>
    <w:rsid w:val="00506593"/>
    <w:rsid w:val="005068F0"/>
    <w:rsid w:val="00506FA9"/>
    <w:rsid w:val="00507E44"/>
    <w:rsid w:val="00507E75"/>
    <w:rsid w:val="005110BA"/>
    <w:rsid w:val="0051128F"/>
    <w:rsid w:val="00511BFF"/>
    <w:rsid w:val="00511D14"/>
    <w:rsid w:val="0051247F"/>
    <w:rsid w:val="005136A2"/>
    <w:rsid w:val="005148BF"/>
    <w:rsid w:val="00516CDD"/>
    <w:rsid w:val="00516D7A"/>
    <w:rsid w:val="00523100"/>
    <w:rsid w:val="00523196"/>
    <w:rsid w:val="00524873"/>
    <w:rsid w:val="00525EF8"/>
    <w:rsid w:val="00531D53"/>
    <w:rsid w:val="005324BB"/>
    <w:rsid w:val="005331B7"/>
    <w:rsid w:val="00534822"/>
    <w:rsid w:val="00537323"/>
    <w:rsid w:val="005401E4"/>
    <w:rsid w:val="0054038A"/>
    <w:rsid w:val="005421E2"/>
    <w:rsid w:val="005423AB"/>
    <w:rsid w:val="0054257A"/>
    <w:rsid w:val="00542C87"/>
    <w:rsid w:val="00544349"/>
    <w:rsid w:val="005444E5"/>
    <w:rsid w:val="00550BA0"/>
    <w:rsid w:val="00551569"/>
    <w:rsid w:val="00553747"/>
    <w:rsid w:val="00554A05"/>
    <w:rsid w:val="00554BBD"/>
    <w:rsid w:val="00554C2E"/>
    <w:rsid w:val="00555788"/>
    <w:rsid w:val="00557BC8"/>
    <w:rsid w:val="00560653"/>
    <w:rsid w:val="00562393"/>
    <w:rsid w:val="00562493"/>
    <w:rsid w:val="00562B5F"/>
    <w:rsid w:val="0056322C"/>
    <w:rsid w:val="00563654"/>
    <w:rsid w:val="00565AEC"/>
    <w:rsid w:val="00565B71"/>
    <w:rsid w:val="0056712A"/>
    <w:rsid w:val="005705AD"/>
    <w:rsid w:val="005705C3"/>
    <w:rsid w:val="005718B8"/>
    <w:rsid w:val="00572365"/>
    <w:rsid w:val="0057302B"/>
    <w:rsid w:val="005731E9"/>
    <w:rsid w:val="00574EC0"/>
    <w:rsid w:val="00575395"/>
    <w:rsid w:val="0057560A"/>
    <w:rsid w:val="00575628"/>
    <w:rsid w:val="00575A37"/>
    <w:rsid w:val="0057622B"/>
    <w:rsid w:val="00577C7A"/>
    <w:rsid w:val="00580902"/>
    <w:rsid w:val="00580FDE"/>
    <w:rsid w:val="005813D1"/>
    <w:rsid w:val="00582BFB"/>
    <w:rsid w:val="00582E40"/>
    <w:rsid w:val="00583530"/>
    <w:rsid w:val="005848CE"/>
    <w:rsid w:val="00584A3D"/>
    <w:rsid w:val="00584D4B"/>
    <w:rsid w:val="00585098"/>
    <w:rsid w:val="00585A37"/>
    <w:rsid w:val="0058656C"/>
    <w:rsid w:val="00586E0B"/>
    <w:rsid w:val="00587731"/>
    <w:rsid w:val="00587D67"/>
    <w:rsid w:val="00590815"/>
    <w:rsid w:val="00590D4B"/>
    <w:rsid w:val="00590FCF"/>
    <w:rsid w:val="005918EA"/>
    <w:rsid w:val="00593BA5"/>
    <w:rsid w:val="00593C95"/>
    <w:rsid w:val="00594296"/>
    <w:rsid w:val="00596380"/>
    <w:rsid w:val="005964A8"/>
    <w:rsid w:val="00596E00"/>
    <w:rsid w:val="005A0144"/>
    <w:rsid w:val="005A03C4"/>
    <w:rsid w:val="005A09F5"/>
    <w:rsid w:val="005A11A5"/>
    <w:rsid w:val="005A1B67"/>
    <w:rsid w:val="005A1C76"/>
    <w:rsid w:val="005A1C78"/>
    <w:rsid w:val="005A3858"/>
    <w:rsid w:val="005A4BC2"/>
    <w:rsid w:val="005A4EB6"/>
    <w:rsid w:val="005B18FB"/>
    <w:rsid w:val="005B1E3E"/>
    <w:rsid w:val="005B2502"/>
    <w:rsid w:val="005B39E8"/>
    <w:rsid w:val="005B4DA6"/>
    <w:rsid w:val="005B5900"/>
    <w:rsid w:val="005B6908"/>
    <w:rsid w:val="005C0AA5"/>
    <w:rsid w:val="005C1747"/>
    <w:rsid w:val="005C333F"/>
    <w:rsid w:val="005C4134"/>
    <w:rsid w:val="005C4478"/>
    <w:rsid w:val="005C61F2"/>
    <w:rsid w:val="005C651D"/>
    <w:rsid w:val="005C6EE4"/>
    <w:rsid w:val="005C717E"/>
    <w:rsid w:val="005D1250"/>
    <w:rsid w:val="005D1CF5"/>
    <w:rsid w:val="005D2FBF"/>
    <w:rsid w:val="005D5CA9"/>
    <w:rsid w:val="005D6334"/>
    <w:rsid w:val="005D6B2B"/>
    <w:rsid w:val="005D70C3"/>
    <w:rsid w:val="005E04EA"/>
    <w:rsid w:val="005E0574"/>
    <w:rsid w:val="005E1404"/>
    <w:rsid w:val="005E179E"/>
    <w:rsid w:val="005E1965"/>
    <w:rsid w:val="005E20C3"/>
    <w:rsid w:val="005E2CAF"/>
    <w:rsid w:val="005E3BD8"/>
    <w:rsid w:val="005E4230"/>
    <w:rsid w:val="005E475F"/>
    <w:rsid w:val="005E5295"/>
    <w:rsid w:val="005E5E27"/>
    <w:rsid w:val="005E66A1"/>
    <w:rsid w:val="005E6F3D"/>
    <w:rsid w:val="005E7ABC"/>
    <w:rsid w:val="005F0CD7"/>
    <w:rsid w:val="005F10D7"/>
    <w:rsid w:val="005F20ED"/>
    <w:rsid w:val="005F35BE"/>
    <w:rsid w:val="005F47F1"/>
    <w:rsid w:val="005F7135"/>
    <w:rsid w:val="005F76D9"/>
    <w:rsid w:val="0060085D"/>
    <w:rsid w:val="006012CF"/>
    <w:rsid w:val="006019BF"/>
    <w:rsid w:val="00601C6A"/>
    <w:rsid w:val="00601EED"/>
    <w:rsid w:val="006020EF"/>
    <w:rsid w:val="0060253E"/>
    <w:rsid w:val="006029DB"/>
    <w:rsid w:val="00603FD7"/>
    <w:rsid w:val="00604A67"/>
    <w:rsid w:val="0060722E"/>
    <w:rsid w:val="006103F2"/>
    <w:rsid w:val="00610F86"/>
    <w:rsid w:val="00611667"/>
    <w:rsid w:val="006134EB"/>
    <w:rsid w:val="00614203"/>
    <w:rsid w:val="006145F2"/>
    <w:rsid w:val="00615246"/>
    <w:rsid w:val="006152E3"/>
    <w:rsid w:val="0061554E"/>
    <w:rsid w:val="00615C21"/>
    <w:rsid w:val="0061730E"/>
    <w:rsid w:val="006179BC"/>
    <w:rsid w:val="00621C53"/>
    <w:rsid w:val="006222CE"/>
    <w:rsid w:val="0062235B"/>
    <w:rsid w:val="00622BA1"/>
    <w:rsid w:val="00623178"/>
    <w:rsid w:val="006250EA"/>
    <w:rsid w:val="0062542B"/>
    <w:rsid w:val="00626813"/>
    <w:rsid w:val="00626D95"/>
    <w:rsid w:val="00630E40"/>
    <w:rsid w:val="00631278"/>
    <w:rsid w:val="0063163B"/>
    <w:rsid w:val="00632BA6"/>
    <w:rsid w:val="00632F01"/>
    <w:rsid w:val="0063395E"/>
    <w:rsid w:val="0063471A"/>
    <w:rsid w:val="00635B51"/>
    <w:rsid w:val="0063675B"/>
    <w:rsid w:val="00636769"/>
    <w:rsid w:val="00640122"/>
    <w:rsid w:val="00640807"/>
    <w:rsid w:val="00640962"/>
    <w:rsid w:val="006414D3"/>
    <w:rsid w:val="0064207A"/>
    <w:rsid w:val="00642973"/>
    <w:rsid w:val="00642B8B"/>
    <w:rsid w:val="0064303E"/>
    <w:rsid w:val="00643386"/>
    <w:rsid w:val="0064375C"/>
    <w:rsid w:val="00645A1B"/>
    <w:rsid w:val="00645F5A"/>
    <w:rsid w:val="006508E2"/>
    <w:rsid w:val="00650F85"/>
    <w:rsid w:val="006519E5"/>
    <w:rsid w:val="00651BFC"/>
    <w:rsid w:val="00651DA6"/>
    <w:rsid w:val="00653263"/>
    <w:rsid w:val="00653619"/>
    <w:rsid w:val="00653B28"/>
    <w:rsid w:val="00653BEE"/>
    <w:rsid w:val="006577DF"/>
    <w:rsid w:val="00660DBF"/>
    <w:rsid w:val="0066125C"/>
    <w:rsid w:val="006636C7"/>
    <w:rsid w:val="00664540"/>
    <w:rsid w:val="00664919"/>
    <w:rsid w:val="00665C54"/>
    <w:rsid w:val="0066605E"/>
    <w:rsid w:val="0066660B"/>
    <w:rsid w:val="00666E82"/>
    <w:rsid w:val="00670EC4"/>
    <w:rsid w:val="00672B5B"/>
    <w:rsid w:val="00673399"/>
    <w:rsid w:val="00673F27"/>
    <w:rsid w:val="0067417B"/>
    <w:rsid w:val="00674D7F"/>
    <w:rsid w:val="00675343"/>
    <w:rsid w:val="006769E4"/>
    <w:rsid w:val="00676E3E"/>
    <w:rsid w:val="00677255"/>
    <w:rsid w:val="00682EDC"/>
    <w:rsid w:val="00683193"/>
    <w:rsid w:val="0068320D"/>
    <w:rsid w:val="00684649"/>
    <w:rsid w:val="00685603"/>
    <w:rsid w:val="006856A9"/>
    <w:rsid w:val="006910AE"/>
    <w:rsid w:val="006918E7"/>
    <w:rsid w:val="0069301C"/>
    <w:rsid w:val="00693F5C"/>
    <w:rsid w:val="00694B3C"/>
    <w:rsid w:val="006955CD"/>
    <w:rsid w:val="006958EF"/>
    <w:rsid w:val="006962BB"/>
    <w:rsid w:val="00696579"/>
    <w:rsid w:val="006965D0"/>
    <w:rsid w:val="00696B65"/>
    <w:rsid w:val="006A0909"/>
    <w:rsid w:val="006A0D3E"/>
    <w:rsid w:val="006A17B0"/>
    <w:rsid w:val="006A1D4F"/>
    <w:rsid w:val="006A364C"/>
    <w:rsid w:val="006A402D"/>
    <w:rsid w:val="006A55AD"/>
    <w:rsid w:val="006A5E72"/>
    <w:rsid w:val="006A6F8A"/>
    <w:rsid w:val="006A746C"/>
    <w:rsid w:val="006B03ED"/>
    <w:rsid w:val="006B1809"/>
    <w:rsid w:val="006B282C"/>
    <w:rsid w:val="006B39E3"/>
    <w:rsid w:val="006B4967"/>
    <w:rsid w:val="006B521E"/>
    <w:rsid w:val="006B686B"/>
    <w:rsid w:val="006B6B0B"/>
    <w:rsid w:val="006B7710"/>
    <w:rsid w:val="006B7B31"/>
    <w:rsid w:val="006C2647"/>
    <w:rsid w:val="006C3016"/>
    <w:rsid w:val="006C4419"/>
    <w:rsid w:val="006C4FF6"/>
    <w:rsid w:val="006C548E"/>
    <w:rsid w:val="006C5C5D"/>
    <w:rsid w:val="006D04A0"/>
    <w:rsid w:val="006D105D"/>
    <w:rsid w:val="006D1C74"/>
    <w:rsid w:val="006D27B0"/>
    <w:rsid w:val="006D2F2F"/>
    <w:rsid w:val="006D36CC"/>
    <w:rsid w:val="006D397C"/>
    <w:rsid w:val="006D4426"/>
    <w:rsid w:val="006D4721"/>
    <w:rsid w:val="006D4B89"/>
    <w:rsid w:val="006D58AE"/>
    <w:rsid w:val="006D6407"/>
    <w:rsid w:val="006D7213"/>
    <w:rsid w:val="006E15C1"/>
    <w:rsid w:val="006E277E"/>
    <w:rsid w:val="006E299F"/>
    <w:rsid w:val="006E2DD2"/>
    <w:rsid w:val="006E30DB"/>
    <w:rsid w:val="006E37B9"/>
    <w:rsid w:val="006E4253"/>
    <w:rsid w:val="006E59B1"/>
    <w:rsid w:val="006E6320"/>
    <w:rsid w:val="006E6CC1"/>
    <w:rsid w:val="006F1D0B"/>
    <w:rsid w:val="006F244A"/>
    <w:rsid w:val="006F3015"/>
    <w:rsid w:val="006F4F83"/>
    <w:rsid w:val="0070095D"/>
    <w:rsid w:val="00701660"/>
    <w:rsid w:val="00702756"/>
    <w:rsid w:val="007027E2"/>
    <w:rsid w:val="00702D88"/>
    <w:rsid w:val="0070381A"/>
    <w:rsid w:val="00704028"/>
    <w:rsid w:val="007049F5"/>
    <w:rsid w:val="00704B85"/>
    <w:rsid w:val="0070552B"/>
    <w:rsid w:val="00705E91"/>
    <w:rsid w:val="007066E3"/>
    <w:rsid w:val="00706B99"/>
    <w:rsid w:val="00707953"/>
    <w:rsid w:val="00710091"/>
    <w:rsid w:val="0071024B"/>
    <w:rsid w:val="007118D0"/>
    <w:rsid w:val="00711BF0"/>
    <w:rsid w:val="00712AA5"/>
    <w:rsid w:val="007149CF"/>
    <w:rsid w:val="00715663"/>
    <w:rsid w:val="00715811"/>
    <w:rsid w:val="00716178"/>
    <w:rsid w:val="0071633C"/>
    <w:rsid w:val="007164F2"/>
    <w:rsid w:val="00716579"/>
    <w:rsid w:val="007213E3"/>
    <w:rsid w:val="00721656"/>
    <w:rsid w:val="00722816"/>
    <w:rsid w:val="00723D99"/>
    <w:rsid w:val="00723E39"/>
    <w:rsid w:val="00724A68"/>
    <w:rsid w:val="00727393"/>
    <w:rsid w:val="00727AD1"/>
    <w:rsid w:val="00727E25"/>
    <w:rsid w:val="00731BF3"/>
    <w:rsid w:val="007325AC"/>
    <w:rsid w:val="00732854"/>
    <w:rsid w:val="007328FD"/>
    <w:rsid w:val="00732A88"/>
    <w:rsid w:val="00732B88"/>
    <w:rsid w:val="007339E6"/>
    <w:rsid w:val="007339F7"/>
    <w:rsid w:val="00734DAA"/>
    <w:rsid w:val="007355D1"/>
    <w:rsid w:val="00735A73"/>
    <w:rsid w:val="007360BC"/>
    <w:rsid w:val="0073615C"/>
    <w:rsid w:val="00736B45"/>
    <w:rsid w:val="007372C0"/>
    <w:rsid w:val="00742732"/>
    <w:rsid w:val="00743C49"/>
    <w:rsid w:val="00744BA6"/>
    <w:rsid w:val="00745020"/>
    <w:rsid w:val="00745358"/>
    <w:rsid w:val="0074546E"/>
    <w:rsid w:val="00745576"/>
    <w:rsid w:val="007455B9"/>
    <w:rsid w:val="00745B03"/>
    <w:rsid w:val="00745F96"/>
    <w:rsid w:val="00746BE6"/>
    <w:rsid w:val="0074713D"/>
    <w:rsid w:val="0074790B"/>
    <w:rsid w:val="00747BB0"/>
    <w:rsid w:val="007503EF"/>
    <w:rsid w:val="00750833"/>
    <w:rsid w:val="007514D5"/>
    <w:rsid w:val="007515EA"/>
    <w:rsid w:val="00751957"/>
    <w:rsid w:val="00752870"/>
    <w:rsid w:val="00753A5D"/>
    <w:rsid w:val="00753B49"/>
    <w:rsid w:val="00753EDA"/>
    <w:rsid w:val="00754DC1"/>
    <w:rsid w:val="00755B35"/>
    <w:rsid w:val="007572CD"/>
    <w:rsid w:val="00763AB8"/>
    <w:rsid w:val="007642A0"/>
    <w:rsid w:val="007643E5"/>
    <w:rsid w:val="00764BC7"/>
    <w:rsid w:val="007658D8"/>
    <w:rsid w:val="007667AB"/>
    <w:rsid w:val="0076756C"/>
    <w:rsid w:val="007704E2"/>
    <w:rsid w:val="00770515"/>
    <w:rsid w:val="00770DDF"/>
    <w:rsid w:val="00771010"/>
    <w:rsid w:val="007734CD"/>
    <w:rsid w:val="00776D70"/>
    <w:rsid w:val="00776F72"/>
    <w:rsid w:val="007771EE"/>
    <w:rsid w:val="007772A8"/>
    <w:rsid w:val="00777E75"/>
    <w:rsid w:val="00777E83"/>
    <w:rsid w:val="00780F86"/>
    <w:rsid w:val="007818D9"/>
    <w:rsid w:val="0078357E"/>
    <w:rsid w:val="00784585"/>
    <w:rsid w:val="0078597E"/>
    <w:rsid w:val="00785F1A"/>
    <w:rsid w:val="00786AD0"/>
    <w:rsid w:val="00786EF7"/>
    <w:rsid w:val="007877E3"/>
    <w:rsid w:val="00790D06"/>
    <w:rsid w:val="00791820"/>
    <w:rsid w:val="007930A3"/>
    <w:rsid w:val="007933BB"/>
    <w:rsid w:val="00794566"/>
    <w:rsid w:val="007953B4"/>
    <w:rsid w:val="00795A9D"/>
    <w:rsid w:val="00795C89"/>
    <w:rsid w:val="00797D4A"/>
    <w:rsid w:val="007A1106"/>
    <w:rsid w:val="007A278B"/>
    <w:rsid w:val="007A2910"/>
    <w:rsid w:val="007A2AE6"/>
    <w:rsid w:val="007A4540"/>
    <w:rsid w:val="007A4656"/>
    <w:rsid w:val="007A50C0"/>
    <w:rsid w:val="007A5DB5"/>
    <w:rsid w:val="007A79DE"/>
    <w:rsid w:val="007B54A1"/>
    <w:rsid w:val="007B54B2"/>
    <w:rsid w:val="007B6F76"/>
    <w:rsid w:val="007C0E87"/>
    <w:rsid w:val="007C1305"/>
    <w:rsid w:val="007C133F"/>
    <w:rsid w:val="007C2258"/>
    <w:rsid w:val="007C24F6"/>
    <w:rsid w:val="007C2EB4"/>
    <w:rsid w:val="007C2F80"/>
    <w:rsid w:val="007C2FEF"/>
    <w:rsid w:val="007C69CA"/>
    <w:rsid w:val="007C7324"/>
    <w:rsid w:val="007D54DE"/>
    <w:rsid w:val="007D5A1D"/>
    <w:rsid w:val="007D6AB1"/>
    <w:rsid w:val="007D6ED2"/>
    <w:rsid w:val="007E0D54"/>
    <w:rsid w:val="007E0EC9"/>
    <w:rsid w:val="007E110A"/>
    <w:rsid w:val="007E1FFA"/>
    <w:rsid w:val="007E35F3"/>
    <w:rsid w:val="007E3E28"/>
    <w:rsid w:val="007E4855"/>
    <w:rsid w:val="007E59DD"/>
    <w:rsid w:val="007E796A"/>
    <w:rsid w:val="007F178B"/>
    <w:rsid w:val="007F22DF"/>
    <w:rsid w:val="007F53C8"/>
    <w:rsid w:val="007F59AF"/>
    <w:rsid w:val="007F5C12"/>
    <w:rsid w:val="007F63CA"/>
    <w:rsid w:val="008002B5"/>
    <w:rsid w:val="008011B9"/>
    <w:rsid w:val="00802988"/>
    <w:rsid w:val="0080357E"/>
    <w:rsid w:val="00803FAF"/>
    <w:rsid w:val="00804298"/>
    <w:rsid w:val="00804330"/>
    <w:rsid w:val="00804F99"/>
    <w:rsid w:val="0080549C"/>
    <w:rsid w:val="00807D40"/>
    <w:rsid w:val="0081113B"/>
    <w:rsid w:val="008124E8"/>
    <w:rsid w:val="008137A2"/>
    <w:rsid w:val="00813FAB"/>
    <w:rsid w:val="00814172"/>
    <w:rsid w:val="00815624"/>
    <w:rsid w:val="00815D33"/>
    <w:rsid w:val="0081706A"/>
    <w:rsid w:val="008177B6"/>
    <w:rsid w:val="00817BCF"/>
    <w:rsid w:val="008209BE"/>
    <w:rsid w:val="00821303"/>
    <w:rsid w:val="00821466"/>
    <w:rsid w:val="008234A3"/>
    <w:rsid w:val="00823A4B"/>
    <w:rsid w:val="00825DA0"/>
    <w:rsid w:val="00826898"/>
    <w:rsid w:val="00826AD8"/>
    <w:rsid w:val="008273FB"/>
    <w:rsid w:val="00827A72"/>
    <w:rsid w:val="00830D05"/>
    <w:rsid w:val="00830EFE"/>
    <w:rsid w:val="00830F80"/>
    <w:rsid w:val="00830FDF"/>
    <w:rsid w:val="008315D7"/>
    <w:rsid w:val="008324C3"/>
    <w:rsid w:val="00834EF3"/>
    <w:rsid w:val="0083546F"/>
    <w:rsid w:val="00837867"/>
    <w:rsid w:val="00837DC2"/>
    <w:rsid w:val="00840476"/>
    <w:rsid w:val="00840A04"/>
    <w:rsid w:val="00841394"/>
    <w:rsid w:val="00841780"/>
    <w:rsid w:val="008425E5"/>
    <w:rsid w:val="00842E8D"/>
    <w:rsid w:val="008452AB"/>
    <w:rsid w:val="00845DB6"/>
    <w:rsid w:val="00850B07"/>
    <w:rsid w:val="00851E0D"/>
    <w:rsid w:val="00852D27"/>
    <w:rsid w:val="00852FE2"/>
    <w:rsid w:val="0085434A"/>
    <w:rsid w:val="0085458B"/>
    <w:rsid w:val="0085461A"/>
    <w:rsid w:val="0085491F"/>
    <w:rsid w:val="00854D94"/>
    <w:rsid w:val="0085546A"/>
    <w:rsid w:val="00856CE8"/>
    <w:rsid w:val="00857999"/>
    <w:rsid w:val="00857F24"/>
    <w:rsid w:val="008611DA"/>
    <w:rsid w:val="00861BB6"/>
    <w:rsid w:val="00862F67"/>
    <w:rsid w:val="00864704"/>
    <w:rsid w:val="00865632"/>
    <w:rsid w:val="0086669C"/>
    <w:rsid w:val="008668CE"/>
    <w:rsid w:val="00866CF5"/>
    <w:rsid w:val="0086768B"/>
    <w:rsid w:val="00871050"/>
    <w:rsid w:val="0087322C"/>
    <w:rsid w:val="008739F0"/>
    <w:rsid w:val="008739F4"/>
    <w:rsid w:val="00874684"/>
    <w:rsid w:val="00874959"/>
    <w:rsid w:val="00875204"/>
    <w:rsid w:val="00875E22"/>
    <w:rsid w:val="00875FBA"/>
    <w:rsid w:val="008772F4"/>
    <w:rsid w:val="00877681"/>
    <w:rsid w:val="00877CF0"/>
    <w:rsid w:val="0088009B"/>
    <w:rsid w:val="00880600"/>
    <w:rsid w:val="008807E7"/>
    <w:rsid w:val="00880A4A"/>
    <w:rsid w:val="008814D2"/>
    <w:rsid w:val="00883C7A"/>
    <w:rsid w:val="0088452A"/>
    <w:rsid w:val="00884C26"/>
    <w:rsid w:val="00887B48"/>
    <w:rsid w:val="00890D30"/>
    <w:rsid w:val="00891D16"/>
    <w:rsid w:val="00891D27"/>
    <w:rsid w:val="008921EC"/>
    <w:rsid w:val="0089247B"/>
    <w:rsid w:val="008952E6"/>
    <w:rsid w:val="00895486"/>
    <w:rsid w:val="0089649C"/>
    <w:rsid w:val="00896757"/>
    <w:rsid w:val="00897417"/>
    <w:rsid w:val="008975AC"/>
    <w:rsid w:val="0089760C"/>
    <w:rsid w:val="0089775C"/>
    <w:rsid w:val="0089798C"/>
    <w:rsid w:val="00897A92"/>
    <w:rsid w:val="008A062F"/>
    <w:rsid w:val="008A0D4F"/>
    <w:rsid w:val="008A2F53"/>
    <w:rsid w:val="008A3E95"/>
    <w:rsid w:val="008A50D3"/>
    <w:rsid w:val="008A7062"/>
    <w:rsid w:val="008A75D4"/>
    <w:rsid w:val="008A7B47"/>
    <w:rsid w:val="008B0E96"/>
    <w:rsid w:val="008B0EFD"/>
    <w:rsid w:val="008B2C04"/>
    <w:rsid w:val="008B4AED"/>
    <w:rsid w:val="008B4F26"/>
    <w:rsid w:val="008B5D48"/>
    <w:rsid w:val="008B5F14"/>
    <w:rsid w:val="008B6E04"/>
    <w:rsid w:val="008C0CAB"/>
    <w:rsid w:val="008C1AAA"/>
    <w:rsid w:val="008C30C0"/>
    <w:rsid w:val="008C33C0"/>
    <w:rsid w:val="008C417B"/>
    <w:rsid w:val="008C42EC"/>
    <w:rsid w:val="008C5225"/>
    <w:rsid w:val="008C6941"/>
    <w:rsid w:val="008C69FB"/>
    <w:rsid w:val="008C6E3B"/>
    <w:rsid w:val="008D0510"/>
    <w:rsid w:val="008D0C79"/>
    <w:rsid w:val="008D1417"/>
    <w:rsid w:val="008D143C"/>
    <w:rsid w:val="008D14D4"/>
    <w:rsid w:val="008D1D16"/>
    <w:rsid w:val="008D22A4"/>
    <w:rsid w:val="008D24E0"/>
    <w:rsid w:val="008D3982"/>
    <w:rsid w:val="008D3E08"/>
    <w:rsid w:val="008D480A"/>
    <w:rsid w:val="008D4AE2"/>
    <w:rsid w:val="008D5F7D"/>
    <w:rsid w:val="008D6CE3"/>
    <w:rsid w:val="008D7344"/>
    <w:rsid w:val="008D7F94"/>
    <w:rsid w:val="008E0916"/>
    <w:rsid w:val="008E098A"/>
    <w:rsid w:val="008E0DAA"/>
    <w:rsid w:val="008E1239"/>
    <w:rsid w:val="008E18A4"/>
    <w:rsid w:val="008E20EF"/>
    <w:rsid w:val="008E27C4"/>
    <w:rsid w:val="008E3BEA"/>
    <w:rsid w:val="008E4D63"/>
    <w:rsid w:val="008E5ED0"/>
    <w:rsid w:val="008E6443"/>
    <w:rsid w:val="008E65E2"/>
    <w:rsid w:val="008E6878"/>
    <w:rsid w:val="008E6A6E"/>
    <w:rsid w:val="008E6F1D"/>
    <w:rsid w:val="008F03EC"/>
    <w:rsid w:val="008F0662"/>
    <w:rsid w:val="008F1666"/>
    <w:rsid w:val="008F2B2F"/>
    <w:rsid w:val="008F4839"/>
    <w:rsid w:val="008F5033"/>
    <w:rsid w:val="008F6A4D"/>
    <w:rsid w:val="008F7BB1"/>
    <w:rsid w:val="00900308"/>
    <w:rsid w:val="00900787"/>
    <w:rsid w:val="00900B03"/>
    <w:rsid w:val="00901CCB"/>
    <w:rsid w:val="009026C6"/>
    <w:rsid w:val="009040C3"/>
    <w:rsid w:val="009047BB"/>
    <w:rsid w:val="00904D03"/>
    <w:rsid w:val="009059E5"/>
    <w:rsid w:val="00905A09"/>
    <w:rsid w:val="00906750"/>
    <w:rsid w:val="0090747C"/>
    <w:rsid w:val="00907E78"/>
    <w:rsid w:val="00911172"/>
    <w:rsid w:val="00911F6B"/>
    <w:rsid w:val="00912177"/>
    <w:rsid w:val="009130C5"/>
    <w:rsid w:val="0091369F"/>
    <w:rsid w:val="00913FF3"/>
    <w:rsid w:val="00915B9C"/>
    <w:rsid w:val="00916B09"/>
    <w:rsid w:val="00917CD4"/>
    <w:rsid w:val="00921105"/>
    <w:rsid w:val="00921859"/>
    <w:rsid w:val="00922C20"/>
    <w:rsid w:val="009248FD"/>
    <w:rsid w:val="00926A97"/>
    <w:rsid w:val="00927FA9"/>
    <w:rsid w:val="009316CC"/>
    <w:rsid w:val="009321BB"/>
    <w:rsid w:val="00933DA7"/>
    <w:rsid w:val="00934736"/>
    <w:rsid w:val="00934E45"/>
    <w:rsid w:val="00935A18"/>
    <w:rsid w:val="00937DA8"/>
    <w:rsid w:val="00942ACD"/>
    <w:rsid w:val="00942FFF"/>
    <w:rsid w:val="009430B1"/>
    <w:rsid w:val="00943334"/>
    <w:rsid w:val="009434D0"/>
    <w:rsid w:val="00943999"/>
    <w:rsid w:val="009439B1"/>
    <w:rsid w:val="0094410F"/>
    <w:rsid w:val="00944270"/>
    <w:rsid w:val="0094449E"/>
    <w:rsid w:val="00946E1A"/>
    <w:rsid w:val="00947110"/>
    <w:rsid w:val="00950660"/>
    <w:rsid w:val="00951BE3"/>
    <w:rsid w:val="00952A3F"/>
    <w:rsid w:val="00954F50"/>
    <w:rsid w:val="00955249"/>
    <w:rsid w:val="009560A7"/>
    <w:rsid w:val="0095645D"/>
    <w:rsid w:val="00957E03"/>
    <w:rsid w:val="00960E4C"/>
    <w:rsid w:val="00962811"/>
    <w:rsid w:val="00962A17"/>
    <w:rsid w:val="00962BEB"/>
    <w:rsid w:val="009632FB"/>
    <w:rsid w:val="00964273"/>
    <w:rsid w:val="0096590F"/>
    <w:rsid w:val="00966298"/>
    <w:rsid w:val="00966D97"/>
    <w:rsid w:val="00970486"/>
    <w:rsid w:val="009709A2"/>
    <w:rsid w:val="00970ADD"/>
    <w:rsid w:val="00971173"/>
    <w:rsid w:val="0097165E"/>
    <w:rsid w:val="00973A5D"/>
    <w:rsid w:val="00974365"/>
    <w:rsid w:val="0097495B"/>
    <w:rsid w:val="009759A7"/>
    <w:rsid w:val="00976D36"/>
    <w:rsid w:val="00976D3F"/>
    <w:rsid w:val="00976D92"/>
    <w:rsid w:val="00976D9C"/>
    <w:rsid w:val="009809CA"/>
    <w:rsid w:val="009817A6"/>
    <w:rsid w:val="00981FE2"/>
    <w:rsid w:val="00982030"/>
    <w:rsid w:val="00982127"/>
    <w:rsid w:val="009831BF"/>
    <w:rsid w:val="00985F92"/>
    <w:rsid w:val="009875F6"/>
    <w:rsid w:val="00987E8B"/>
    <w:rsid w:val="00990D36"/>
    <w:rsid w:val="00990E91"/>
    <w:rsid w:val="0099147F"/>
    <w:rsid w:val="0099238C"/>
    <w:rsid w:val="00995210"/>
    <w:rsid w:val="00995A42"/>
    <w:rsid w:val="00996AB4"/>
    <w:rsid w:val="009A2571"/>
    <w:rsid w:val="009A27D8"/>
    <w:rsid w:val="009A484E"/>
    <w:rsid w:val="009A7736"/>
    <w:rsid w:val="009A7D97"/>
    <w:rsid w:val="009B1279"/>
    <w:rsid w:val="009B22D5"/>
    <w:rsid w:val="009B26F0"/>
    <w:rsid w:val="009B2E2F"/>
    <w:rsid w:val="009B34C8"/>
    <w:rsid w:val="009B3B30"/>
    <w:rsid w:val="009B40CD"/>
    <w:rsid w:val="009B4B09"/>
    <w:rsid w:val="009B5211"/>
    <w:rsid w:val="009B6E63"/>
    <w:rsid w:val="009C0551"/>
    <w:rsid w:val="009C30C6"/>
    <w:rsid w:val="009C31A2"/>
    <w:rsid w:val="009C3B99"/>
    <w:rsid w:val="009C3FD8"/>
    <w:rsid w:val="009C4BF3"/>
    <w:rsid w:val="009C5197"/>
    <w:rsid w:val="009C7408"/>
    <w:rsid w:val="009C7703"/>
    <w:rsid w:val="009C7C6B"/>
    <w:rsid w:val="009D0437"/>
    <w:rsid w:val="009D0EDD"/>
    <w:rsid w:val="009D1EC3"/>
    <w:rsid w:val="009D3780"/>
    <w:rsid w:val="009D3ACD"/>
    <w:rsid w:val="009D53B8"/>
    <w:rsid w:val="009D636E"/>
    <w:rsid w:val="009E07DF"/>
    <w:rsid w:val="009E0802"/>
    <w:rsid w:val="009E1FFE"/>
    <w:rsid w:val="009E26B1"/>
    <w:rsid w:val="009E2D05"/>
    <w:rsid w:val="009E3975"/>
    <w:rsid w:val="009E4CF5"/>
    <w:rsid w:val="009E63D3"/>
    <w:rsid w:val="009E7624"/>
    <w:rsid w:val="009F042A"/>
    <w:rsid w:val="009F272F"/>
    <w:rsid w:val="009F4508"/>
    <w:rsid w:val="009F5513"/>
    <w:rsid w:val="009F5D5C"/>
    <w:rsid w:val="009F64B4"/>
    <w:rsid w:val="009F699F"/>
    <w:rsid w:val="009F70E5"/>
    <w:rsid w:val="009F7136"/>
    <w:rsid w:val="009F7167"/>
    <w:rsid w:val="009F7436"/>
    <w:rsid w:val="009F7613"/>
    <w:rsid w:val="00A018C4"/>
    <w:rsid w:val="00A03692"/>
    <w:rsid w:val="00A03EAA"/>
    <w:rsid w:val="00A059FD"/>
    <w:rsid w:val="00A06549"/>
    <w:rsid w:val="00A06669"/>
    <w:rsid w:val="00A06F83"/>
    <w:rsid w:val="00A07A4A"/>
    <w:rsid w:val="00A07C41"/>
    <w:rsid w:val="00A07D59"/>
    <w:rsid w:val="00A10BFB"/>
    <w:rsid w:val="00A10F4F"/>
    <w:rsid w:val="00A125CA"/>
    <w:rsid w:val="00A1519E"/>
    <w:rsid w:val="00A15244"/>
    <w:rsid w:val="00A17126"/>
    <w:rsid w:val="00A1732D"/>
    <w:rsid w:val="00A200DD"/>
    <w:rsid w:val="00A20184"/>
    <w:rsid w:val="00A2094F"/>
    <w:rsid w:val="00A20EE9"/>
    <w:rsid w:val="00A230BD"/>
    <w:rsid w:val="00A23CD2"/>
    <w:rsid w:val="00A26EFB"/>
    <w:rsid w:val="00A2709B"/>
    <w:rsid w:val="00A2744F"/>
    <w:rsid w:val="00A27CF2"/>
    <w:rsid w:val="00A30091"/>
    <w:rsid w:val="00A314B4"/>
    <w:rsid w:val="00A31CBE"/>
    <w:rsid w:val="00A32125"/>
    <w:rsid w:val="00A33119"/>
    <w:rsid w:val="00A35007"/>
    <w:rsid w:val="00A353A9"/>
    <w:rsid w:val="00A3574C"/>
    <w:rsid w:val="00A36574"/>
    <w:rsid w:val="00A36DD4"/>
    <w:rsid w:val="00A3714D"/>
    <w:rsid w:val="00A4038F"/>
    <w:rsid w:val="00A40ECD"/>
    <w:rsid w:val="00A41B58"/>
    <w:rsid w:val="00A422F5"/>
    <w:rsid w:val="00A44BBB"/>
    <w:rsid w:val="00A46189"/>
    <w:rsid w:val="00A46728"/>
    <w:rsid w:val="00A46970"/>
    <w:rsid w:val="00A47047"/>
    <w:rsid w:val="00A51071"/>
    <w:rsid w:val="00A51976"/>
    <w:rsid w:val="00A51A10"/>
    <w:rsid w:val="00A51C90"/>
    <w:rsid w:val="00A53128"/>
    <w:rsid w:val="00A53864"/>
    <w:rsid w:val="00A54F64"/>
    <w:rsid w:val="00A55CBB"/>
    <w:rsid w:val="00A5647C"/>
    <w:rsid w:val="00A577EB"/>
    <w:rsid w:val="00A608C7"/>
    <w:rsid w:val="00A61952"/>
    <w:rsid w:val="00A61FA1"/>
    <w:rsid w:val="00A6245F"/>
    <w:rsid w:val="00A62F62"/>
    <w:rsid w:val="00A64676"/>
    <w:rsid w:val="00A6594A"/>
    <w:rsid w:val="00A65BB1"/>
    <w:rsid w:val="00A670E5"/>
    <w:rsid w:val="00A67B5B"/>
    <w:rsid w:val="00A71E82"/>
    <w:rsid w:val="00A73265"/>
    <w:rsid w:val="00A749D7"/>
    <w:rsid w:val="00A8056B"/>
    <w:rsid w:val="00A8074C"/>
    <w:rsid w:val="00A8133F"/>
    <w:rsid w:val="00A8667A"/>
    <w:rsid w:val="00A87434"/>
    <w:rsid w:val="00A8747C"/>
    <w:rsid w:val="00A911B6"/>
    <w:rsid w:val="00A917B2"/>
    <w:rsid w:val="00A923BA"/>
    <w:rsid w:val="00A93862"/>
    <w:rsid w:val="00A93A07"/>
    <w:rsid w:val="00A94ACA"/>
    <w:rsid w:val="00A96C85"/>
    <w:rsid w:val="00A97BA6"/>
    <w:rsid w:val="00AA01C7"/>
    <w:rsid w:val="00AA03DA"/>
    <w:rsid w:val="00AA075B"/>
    <w:rsid w:val="00AA2E92"/>
    <w:rsid w:val="00AA312D"/>
    <w:rsid w:val="00AA6BC3"/>
    <w:rsid w:val="00AA7437"/>
    <w:rsid w:val="00AB0175"/>
    <w:rsid w:val="00AB0351"/>
    <w:rsid w:val="00AB0546"/>
    <w:rsid w:val="00AB17AB"/>
    <w:rsid w:val="00AB2566"/>
    <w:rsid w:val="00AB266D"/>
    <w:rsid w:val="00AB27A8"/>
    <w:rsid w:val="00AB4A0C"/>
    <w:rsid w:val="00AB4EC9"/>
    <w:rsid w:val="00AB5205"/>
    <w:rsid w:val="00AB5ED4"/>
    <w:rsid w:val="00AB625E"/>
    <w:rsid w:val="00AC0C80"/>
    <w:rsid w:val="00AC332F"/>
    <w:rsid w:val="00AC413D"/>
    <w:rsid w:val="00AC452A"/>
    <w:rsid w:val="00AC4FCC"/>
    <w:rsid w:val="00AC5F92"/>
    <w:rsid w:val="00AC67FC"/>
    <w:rsid w:val="00AC7745"/>
    <w:rsid w:val="00AC7D98"/>
    <w:rsid w:val="00AD2F9F"/>
    <w:rsid w:val="00AD482F"/>
    <w:rsid w:val="00AD4D0B"/>
    <w:rsid w:val="00AD6484"/>
    <w:rsid w:val="00AE0476"/>
    <w:rsid w:val="00AE247F"/>
    <w:rsid w:val="00AE3DC6"/>
    <w:rsid w:val="00AE4AE3"/>
    <w:rsid w:val="00AE4FD9"/>
    <w:rsid w:val="00AE5905"/>
    <w:rsid w:val="00AE7353"/>
    <w:rsid w:val="00AF035C"/>
    <w:rsid w:val="00AF0BC1"/>
    <w:rsid w:val="00AF0D68"/>
    <w:rsid w:val="00AF1EA3"/>
    <w:rsid w:val="00AF2D34"/>
    <w:rsid w:val="00AF2DE7"/>
    <w:rsid w:val="00AF2EE3"/>
    <w:rsid w:val="00AF52A2"/>
    <w:rsid w:val="00B01AF4"/>
    <w:rsid w:val="00B03D89"/>
    <w:rsid w:val="00B059BC"/>
    <w:rsid w:val="00B05EF1"/>
    <w:rsid w:val="00B076C5"/>
    <w:rsid w:val="00B10567"/>
    <w:rsid w:val="00B11E2C"/>
    <w:rsid w:val="00B14205"/>
    <w:rsid w:val="00B14EFD"/>
    <w:rsid w:val="00B15D18"/>
    <w:rsid w:val="00B1654D"/>
    <w:rsid w:val="00B174AF"/>
    <w:rsid w:val="00B17FC5"/>
    <w:rsid w:val="00B2046E"/>
    <w:rsid w:val="00B21A76"/>
    <w:rsid w:val="00B22523"/>
    <w:rsid w:val="00B236AE"/>
    <w:rsid w:val="00B242FC"/>
    <w:rsid w:val="00B253AB"/>
    <w:rsid w:val="00B26181"/>
    <w:rsid w:val="00B264E0"/>
    <w:rsid w:val="00B27633"/>
    <w:rsid w:val="00B27707"/>
    <w:rsid w:val="00B278D5"/>
    <w:rsid w:val="00B3017A"/>
    <w:rsid w:val="00B315FB"/>
    <w:rsid w:val="00B33B99"/>
    <w:rsid w:val="00B344BC"/>
    <w:rsid w:val="00B35422"/>
    <w:rsid w:val="00B36396"/>
    <w:rsid w:val="00B364D7"/>
    <w:rsid w:val="00B369B9"/>
    <w:rsid w:val="00B4002A"/>
    <w:rsid w:val="00B4101A"/>
    <w:rsid w:val="00B41611"/>
    <w:rsid w:val="00B41F9C"/>
    <w:rsid w:val="00B464C3"/>
    <w:rsid w:val="00B507AF"/>
    <w:rsid w:val="00B511CB"/>
    <w:rsid w:val="00B51CCE"/>
    <w:rsid w:val="00B526EE"/>
    <w:rsid w:val="00B52C95"/>
    <w:rsid w:val="00B533F6"/>
    <w:rsid w:val="00B53B30"/>
    <w:rsid w:val="00B5539F"/>
    <w:rsid w:val="00B555F7"/>
    <w:rsid w:val="00B563B3"/>
    <w:rsid w:val="00B57B89"/>
    <w:rsid w:val="00B601F2"/>
    <w:rsid w:val="00B61ABF"/>
    <w:rsid w:val="00B61E2C"/>
    <w:rsid w:val="00B62845"/>
    <w:rsid w:val="00B63C8C"/>
    <w:rsid w:val="00B63F63"/>
    <w:rsid w:val="00B646CC"/>
    <w:rsid w:val="00B64A81"/>
    <w:rsid w:val="00B65826"/>
    <w:rsid w:val="00B661EB"/>
    <w:rsid w:val="00B66B3F"/>
    <w:rsid w:val="00B70BE7"/>
    <w:rsid w:val="00B7140A"/>
    <w:rsid w:val="00B733EC"/>
    <w:rsid w:val="00B73D3E"/>
    <w:rsid w:val="00B760E1"/>
    <w:rsid w:val="00B777D6"/>
    <w:rsid w:val="00B808AF"/>
    <w:rsid w:val="00B81042"/>
    <w:rsid w:val="00B81241"/>
    <w:rsid w:val="00B81E8E"/>
    <w:rsid w:val="00B830CB"/>
    <w:rsid w:val="00B83715"/>
    <w:rsid w:val="00B84CBF"/>
    <w:rsid w:val="00B84DEB"/>
    <w:rsid w:val="00B85299"/>
    <w:rsid w:val="00B86046"/>
    <w:rsid w:val="00B8622A"/>
    <w:rsid w:val="00B872D2"/>
    <w:rsid w:val="00B90C5D"/>
    <w:rsid w:val="00B9144F"/>
    <w:rsid w:val="00B91629"/>
    <w:rsid w:val="00B92575"/>
    <w:rsid w:val="00B925D6"/>
    <w:rsid w:val="00B92966"/>
    <w:rsid w:val="00B92E81"/>
    <w:rsid w:val="00B932B6"/>
    <w:rsid w:val="00B95101"/>
    <w:rsid w:val="00B95D00"/>
    <w:rsid w:val="00B97DA7"/>
    <w:rsid w:val="00BA0159"/>
    <w:rsid w:val="00BA0E90"/>
    <w:rsid w:val="00BA0EEE"/>
    <w:rsid w:val="00BA1942"/>
    <w:rsid w:val="00BA2EE4"/>
    <w:rsid w:val="00BA3A66"/>
    <w:rsid w:val="00BA3D56"/>
    <w:rsid w:val="00BA4109"/>
    <w:rsid w:val="00BA4248"/>
    <w:rsid w:val="00BA55A2"/>
    <w:rsid w:val="00BA5EBB"/>
    <w:rsid w:val="00BA66A6"/>
    <w:rsid w:val="00BA6831"/>
    <w:rsid w:val="00BA7FE8"/>
    <w:rsid w:val="00BB250B"/>
    <w:rsid w:val="00BB252F"/>
    <w:rsid w:val="00BB3673"/>
    <w:rsid w:val="00BB7425"/>
    <w:rsid w:val="00BC0537"/>
    <w:rsid w:val="00BC238C"/>
    <w:rsid w:val="00BC2D44"/>
    <w:rsid w:val="00BC3373"/>
    <w:rsid w:val="00BC4720"/>
    <w:rsid w:val="00BC6B4F"/>
    <w:rsid w:val="00BC7155"/>
    <w:rsid w:val="00BC7788"/>
    <w:rsid w:val="00BD0F34"/>
    <w:rsid w:val="00BD2521"/>
    <w:rsid w:val="00BD3F1E"/>
    <w:rsid w:val="00BD4014"/>
    <w:rsid w:val="00BD47C6"/>
    <w:rsid w:val="00BD549D"/>
    <w:rsid w:val="00BD5796"/>
    <w:rsid w:val="00BD5D53"/>
    <w:rsid w:val="00BD6968"/>
    <w:rsid w:val="00BD70D7"/>
    <w:rsid w:val="00BD7F86"/>
    <w:rsid w:val="00BE2ABB"/>
    <w:rsid w:val="00BE38D2"/>
    <w:rsid w:val="00BE63C0"/>
    <w:rsid w:val="00BE74AC"/>
    <w:rsid w:val="00BF082E"/>
    <w:rsid w:val="00BF2C75"/>
    <w:rsid w:val="00BF4FBB"/>
    <w:rsid w:val="00BF5705"/>
    <w:rsid w:val="00BF6422"/>
    <w:rsid w:val="00BF64D2"/>
    <w:rsid w:val="00BF657B"/>
    <w:rsid w:val="00BF6C30"/>
    <w:rsid w:val="00BF7D64"/>
    <w:rsid w:val="00C00931"/>
    <w:rsid w:val="00C00E79"/>
    <w:rsid w:val="00C02F84"/>
    <w:rsid w:val="00C03C37"/>
    <w:rsid w:val="00C04966"/>
    <w:rsid w:val="00C04FDA"/>
    <w:rsid w:val="00C068B7"/>
    <w:rsid w:val="00C07D86"/>
    <w:rsid w:val="00C101EA"/>
    <w:rsid w:val="00C10B48"/>
    <w:rsid w:val="00C11F6E"/>
    <w:rsid w:val="00C1215C"/>
    <w:rsid w:val="00C12B66"/>
    <w:rsid w:val="00C12C7A"/>
    <w:rsid w:val="00C14404"/>
    <w:rsid w:val="00C16393"/>
    <w:rsid w:val="00C16D6E"/>
    <w:rsid w:val="00C17115"/>
    <w:rsid w:val="00C175D0"/>
    <w:rsid w:val="00C17C7B"/>
    <w:rsid w:val="00C226EE"/>
    <w:rsid w:val="00C22878"/>
    <w:rsid w:val="00C2490A"/>
    <w:rsid w:val="00C269C7"/>
    <w:rsid w:val="00C26C0B"/>
    <w:rsid w:val="00C2711C"/>
    <w:rsid w:val="00C2727A"/>
    <w:rsid w:val="00C2765F"/>
    <w:rsid w:val="00C302C8"/>
    <w:rsid w:val="00C319C7"/>
    <w:rsid w:val="00C32BD8"/>
    <w:rsid w:val="00C34069"/>
    <w:rsid w:val="00C343E2"/>
    <w:rsid w:val="00C35049"/>
    <w:rsid w:val="00C3645A"/>
    <w:rsid w:val="00C36CE6"/>
    <w:rsid w:val="00C37B96"/>
    <w:rsid w:val="00C403B3"/>
    <w:rsid w:val="00C415D0"/>
    <w:rsid w:val="00C417DD"/>
    <w:rsid w:val="00C42FAE"/>
    <w:rsid w:val="00C430BD"/>
    <w:rsid w:val="00C44060"/>
    <w:rsid w:val="00C44DA5"/>
    <w:rsid w:val="00C50083"/>
    <w:rsid w:val="00C502AF"/>
    <w:rsid w:val="00C50A29"/>
    <w:rsid w:val="00C516E7"/>
    <w:rsid w:val="00C51AF4"/>
    <w:rsid w:val="00C52E62"/>
    <w:rsid w:val="00C53249"/>
    <w:rsid w:val="00C53563"/>
    <w:rsid w:val="00C5485D"/>
    <w:rsid w:val="00C54BA8"/>
    <w:rsid w:val="00C6022B"/>
    <w:rsid w:val="00C61927"/>
    <w:rsid w:val="00C61EBA"/>
    <w:rsid w:val="00C63300"/>
    <w:rsid w:val="00C63369"/>
    <w:rsid w:val="00C64F8E"/>
    <w:rsid w:val="00C653CA"/>
    <w:rsid w:val="00C65E72"/>
    <w:rsid w:val="00C66EEB"/>
    <w:rsid w:val="00C7019C"/>
    <w:rsid w:val="00C709F5"/>
    <w:rsid w:val="00C71389"/>
    <w:rsid w:val="00C7189D"/>
    <w:rsid w:val="00C72475"/>
    <w:rsid w:val="00C74074"/>
    <w:rsid w:val="00C76A97"/>
    <w:rsid w:val="00C77928"/>
    <w:rsid w:val="00C81566"/>
    <w:rsid w:val="00C81637"/>
    <w:rsid w:val="00C86FD3"/>
    <w:rsid w:val="00C87921"/>
    <w:rsid w:val="00C87AFD"/>
    <w:rsid w:val="00C87B9F"/>
    <w:rsid w:val="00C92FF0"/>
    <w:rsid w:val="00C9355F"/>
    <w:rsid w:val="00C93885"/>
    <w:rsid w:val="00C93F29"/>
    <w:rsid w:val="00C94374"/>
    <w:rsid w:val="00C94EEB"/>
    <w:rsid w:val="00C951C8"/>
    <w:rsid w:val="00C96533"/>
    <w:rsid w:val="00C97A93"/>
    <w:rsid w:val="00CA02F6"/>
    <w:rsid w:val="00CA0708"/>
    <w:rsid w:val="00CA0BA2"/>
    <w:rsid w:val="00CA128C"/>
    <w:rsid w:val="00CA1B15"/>
    <w:rsid w:val="00CA2517"/>
    <w:rsid w:val="00CA390F"/>
    <w:rsid w:val="00CA4630"/>
    <w:rsid w:val="00CA49B0"/>
    <w:rsid w:val="00CA4AFF"/>
    <w:rsid w:val="00CA5018"/>
    <w:rsid w:val="00CA548F"/>
    <w:rsid w:val="00CA7929"/>
    <w:rsid w:val="00CB055C"/>
    <w:rsid w:val="00CB09EB"/>
    <w:rsid w:val="00CB2978"/>
    <w:rsid w:val="00CB31F2"/>
    <w:rsid w:val="00CB38F8"/>
    <w:rsid w:val="00CB58E9"/>
    <w:rsid w:val="00CB61CD"/>
    <w:rsid w:val="00CB7005"/>
    <w:rsid w:val="00CB7029"/>
    <w:rsid w:val="00CB732A"/>
    <w:rsid w:val="00CB7E74"/>
    <w:rsid w:val="00CC003C"/>
    <w:rsid w:val="00CC33F9"/>
    <w:rsid w:val="00CC3F84"/>
    <w:rsid w:val="00CC4010"/>
    <w:rsid w:val="00CC4746"/>
    <w:rsid w:val="00CC4989"/>
    <w:rsid w:val="00CC7C80"/>
    <w:rsid w:val="00CD0575"/>
    <w:rsid w:val="00CD0736"/>
    <w:rsid w:val="00CD31BF"/>
    <w:rsid w:val="00CD3C50"/>
    <w:rsid w:val="00CD55B8"/>
    <w:rsid w:val="00CD6379"/>
    <w:rsid w:val="00CE2691"/>
    <w:rsid w:val="00CE2A8F"/>
    <w:rsid w:val="00CE370A"/>
    <w:rsid w:val="00CE573F"/>
    <w:rsid w:val="00CE62CA"/>
    <w:rsid w:val="00CE65F8"/>
    <w:rsid w:val="00CF06BB"/>
    <w:rsid w:val="00CF14DB"/>
    <w:rsid w:val="00CF2B87"/>
    <w:rsid w:val="00CF2F7B"/>
    <w:rsid w:val="00CF3564"/>
    <w:rsid w:val="00CF43F8"/>
    <w:rsid w:val="00CF44C0"/>
    <w:rsid w:val="00CF5BBE"/>
    <w:rsid w:val="00CF62E0"/>
    <w:rsid w:val="00CF6A15"/>
    <w:rsid w:val="00CF706F"/>
    <w:rsid w:val="00CF7D3A"/>
    <w:rsid w:val="00CF7ECF"/>
    <w:rsid w:val="00D01DB7"/>
    <w:rsid w:val="00D02792"/>
    <w:rsid w:val="00D02E1E"/>
    <w:rsid w:val="00D0301C"/>
    <w:rsid w:val="00D0305D"/>
    <w:rsid w:val="00D043DD"/>
    <w:rsid w:val="00D05654"/>
    <w:rsid w:val="00D056BE"/>
    <w:rsid w:val="00D0571B"/>
    <w:rsid w:val="00D075ED"/>
    <w:rsid w:val="00D10952"/>
    <w:rsid w:val="00D11E63"/>
    <w:rsid w:val="00D13687"/>
    <w:rsid w:val="00D137DA"/>
    <w:rsid w:val="00D1555C"/>
    <w:rsid w:val="00D17161"/>
    <w:rsid w:val="00D20722"/>
    <w:rsid w:val="00D20AAE"/>
    <w:rsid w:val="00D2159C"/>
    <w:rsid w:val="00D24380"/>
    <w:rsid w:val="00D33AC3"/>
    <w:rsid w:val="00D34E3A"/>
    <w:rsid w:val="00D353A3"/>
    <w:rsid w:val="00D354BC"/>
    <w:rsid w:val="00D35A5A"/>
    <w:rsid w:val="00D36199"/>
    <w:rsid w:val="00D366EB"/>
    <w:rsid w:val="00D36855"/>
    <w:rsid w:val="00D37075"/>
    <w:rsid w:val="00D41D9C"/>
    <w:rsid w:val="00D42B01"/>
    <w:rsid w:val="00D43660"/>
    <w:rsid w:val="00D44BE7"/>
    <w:rsid w:val="00D44CC3"/>
    <w:rsid w:val="00D47699"/>
    <w:rsid w:val="00D47920"/>
    <w:rsid w:val="00D5245E"/>
    <w:rsid w:val="00D53C6D"/>
    <w:rsid w:val="00D548D2"/>
    <w:rsid w:val="00D55A18"/>
    <w:rsid w:val="00D55A61"/>
    <w:rsid w:val="00D56BE6"/>
    <w:rsid w:val="00D57633"/>
    <w:rsid w:val="00D60436"/>
    <w:rsid w:val="00D60F49"/>
    <w:rsid w:val="00D617F9"/>
    <w:rsid w:val="00D61D60"/>
    <w:rsid w:val="00D62A8C"/>
    <w:rsid w:val="00D62B96"/>
    <w:rsid w:val="00D6321B"/>
    <w:rsid w:val="00D63B0D"/>
    <w:rsid w:val="00D64655"/>
    <w:rsid w:val="00D64AEC"/>
    <w:rsid w:val="00D65D04"/>
    <w:rsid w:val="00D66460"/>
    <w:rsid w:val="00D6646B"/>
    <w:rsid w:val="00D66902"/>
    <w:rsid w:val="00D70AD5"/>
    <w:rsid w:val="00D70C2F"/>
    <w:rsid w:val="00D71053"/>
    <w:rsid w:val="00D71318"/>
    <w:rsid w:val="00D72773"/>
    <w:rsid w:val="00D72C0E"/>
    <w:rsid w:val="00D73F44"/>
    <w:rsid w:val="00D74D50"/>
    <w:rsid w:val="00D75465"/>
    <w:rsid w:val="00D75478"/>
    <w:rsid w:val="00D75FF2"/>
    <w:rsid w:val="00D7669D"/>
    <w:rsid w:val="00D76C23"/>
    <w:rsid w:val="00D779AA"/>
    <w:rsid w:val="00D814D4"/>
    <w:rsid w:val="00D84B61"/>
    <w:rsid w:val="00D86931"/>
    <w:rsid w:val="00D877B8"/>
    <w:rsid w:val="00D87ED8"/>
    <w:rsid w:val="00D906A9"/>
    <w:rsid w:val="00D93928"/>
    <w:rsid w:val="00D951B6"/>
    <w:rsid w:val="00D95586"/>
    <w:rsid w:val="00D9567D"/>
    <w:rsid w:val="00D96E9F"/>
    <w:rsid w:val="00D97C7B"/>
    <w:rsid w:val="00D97EDD"/>
    <w:rsid w:val="00DA1172"/>
    <w:rsid w:val="00DA1AD5"/>
    <w:rsid w:val="00DA1DF1"/>
    <w:rsid w:val="00DA2FA8"/>
    <w:rsid w:val="00DA4EE2"/>
    <w:rsid w:val="00DA51A6"/>
    <w:rsid w:val="00DA73C2"/>
    <w:rsid w:val="00DA7F45"/>
    <w:rsid w:val="00DB009B"/>
    <w:rsid w:val="00DB02EB"/>
    <w:rsid w:val="00DB0D3B"/>
    <w:rsid w:val="00DB1D78"/>
    <w:rsid w:val="00DB1FA2"/>
    <w:rsid w:val="00DB3CAD"/>
    <w:rsid w:val="00DB5903"/>
    <w:rsid w:val="00DB62D4"/>
    <w:rsid w:val="00DB6BE1"/>
    <w:rsid w:val="00DB7844"/>
    <w:rsid w:val="00DB7BC2"/>
    <w:rsid w:val="00DC1610"/>
    <w:rsid w:val="00DC240F"/>
    <w:rsid w:val="00DC2D79"/>
    <w:rsid w:val="00DC3B6A"/>
    <w:rsid w:val="00DC3F91"/>
    <w:rsid w:val="00DC55B1"/>
    <w:rsid w:val="00DC5BFF"/>
    <w:rsid w:val="00DC65AA"/>
    <w:rsid w:val="00DC7787"/>
    <w:rsid w:val="00DC7EF3"/>
    <w:rsid w:val="00DD1079"/>
    <w:rsid w:val="00DD1F8A"/>
    <w:rsid w:val="00DD1FF2"/>
    <w:rsid w:val="00DD218D"/>
    <w:rsid w:val="00DD29B3"/>
    <w:rsid w:val="00DD2F14"/>
    <w:rsid w:val="00DD3B63"/>
    <w:rsid w:val="00DD4892"/>
    <w:rsid w:val="00DD5DB4"/>
    <w:rsid w:val="00DD6086"/>
    <w:rsid w:val="00DD74A0"/>
    <w:rsid w:val="00DD7D01"/>
    <w:rsid w:val="00DD7E28"/>
    <w:rsid w:val="00DE2083"/>
    <w:rsid w:val="00DE289B"/>
    <w:rsid w:val="00DE37E0"/>
    <w:rsid w:val="00DE6513"/>
    <w:rsid w:val="00DE72EA"/>
    <w:rsid w:val="00DE75CD"/>
    <w:rsid w:val="00DF042B"/>
    <w:rsid w:val="00DF20E1"/>
    <w:rsid w:val="00DF2470"/>
    <w:rsid w:val="00DF25F0"/>
    <w:rsid w:val="00DF2A1F"/>
    <w:rsid w:val="00DF5C03"/>
    <w:rsid w:val="00DF6C4F"/>
    <w:rsid w:val="00DF6E43"/>
    <w:rsid w:val="00DF6EDB"/>
    <w:rsid w:val="00DF79AE"/>
    <w:rsid w:val="00DF7A9D"/>
    <w:rsid w:val="00E01CFA"/>
    <w:rsid w:val="00E025AB"/>
    <w:rsid w:val="00E0441D"/>
    <w:rsid w:val="00E04F6D"/>
    <w:rsid w:val="00E056B7"/>
    <w:rsid w:val="00E103BE"/>
    <w:rsid w:val="00E11386"/>
    <w:rsid w:val="00E1226E"/>
    <w:rsid w:val="00E129DD"/>
    <w:rsid w:val="00E14692"/>
    <w:rsid w:val="00E176BD"/>
    <w:rsid w:val="00E21079"/>
    <w:rsid w:val="00E21391"/>
    <w:rsid w:val="00E21FD5"/>
    <w:rsid w:val="00E224AD"/>
    <w:rsid w:val="00E23E54"/>
    <w:rsid w:val="00E24893"/>
    <w:rsid w:val="00E258C1"/>
    <w:rsid w:val="00E269A5"/>
    <w:rsid w:val="00E27DB6"/>
    <w:rsid w:val="00E30775"/>
    <w:rsid w:val="00E31700"/>
    <w:rsid w:val="00E31C1A"/>
    <w:rsid w:val="00E337ED"/>
    <w:rsid w:val="00E33CFF"/>
    <w:rsid w:val="00E33E00"/>
    <w:rsid w:val="00E3519E"/>
    <w:rsid w:val="00E35B60"/>
    <w:rsid w:val="00E367D5"/>
    <w:rsid w:val="00E37E95"/>
    <w:rsid w:val="00E409E8"/>
    <w:rsid w:val="00E43BC9"/>
    <w:rsid w:val="00E4437F"/>
    <w:rsid w:val="00E45855"/>
    <w:rsid w:val="00E45B5F"/>
    <w:rsid w:val="00E47C8F"/>
    <w:rsid w:val="00E47E0F"/>
    <w:rsid w:val="00E5047C"/>
    <w:rsid w:val="00E51D5A"/>
    <w:rsid w:val="00E527F9"/>
    <w:rsid w:val="00E52EA8"/>
    <w:rsid w:val="00E559B7"/>
    <w:rsid w:val="00E5763C"/>
    <w:rsid w:val="00E57A42"/>
    <w:rsid w:val="00E60EC6"/>
    <w:rsid w:val="00E613B8"/>
    <w:rsid w:val="00E6268C"/>
    <w:rsid w:val="00E637BF"/>
    <w:rsid w:val="00E64676"/>
    <w:rsid w:val="00E660D6"/>
    <w:rsid w:val="00E66804"/>
    <w:rsid w:val="00E702E1"/>
    <w:rsid w:val="00E716F9"/>
    <w:rsid w:val="00E726A0"/>
    <w:rsid w:val="00E7453C"/>
    <w:rsid w:val="00E74C6B"/>
    <w:rsid w:val="00E75EB4"/>
    <w:rsid w:val="00E76E05"/>
    <w:rsid w:val="00E7745F"/>
    <w:rsid w:val="00E777AC"/>
    <w:rsid w:val="00E81066"/>
    <w:rsid w:val="00E81728"/>
    <w:rsid w:val="00E82DEE"/>
    <w:rsid w:val="00E83A18"/>
    <w:rsid w:val="00E84AA5"/>
    <w:rsid w:val="00E84CCF"/>
    <w:rsid w:val="00E851F9"/>
    <w:rsid w:val="00E87839"/>
    <w:rsid w:val="00E92438"/>
    <w:rsid w:val="00E92CFD"/>
    <w:rsid w:val="00E93175"/>
    <w:rsid w:val="00E936DD"/>
    <w:rsid w:val="00E958C9"/>
    <w:rsid w:val="00E95B60"/>
    <w:rsid w:val="00E95D12"/>
    <w:rsid w:val="00E974C5"/>
    <w:rsid w:val="00E9761B"/>
    <w:rsid w:val="00E97A25"/>
    <w:rsid w:val="00EA12DE"/>
    <w:rsid w:val="00EA223E"/>
    <w:rsid w:val="00EA2EAC"/>
    <w:rsid w:val="00EA33E0"/>
    <w:rsid w:val="00EA42BA"/>
    <w:rsid w:val="00EA5DAE"/>
    <w:rsid w:val="00EA5EA7"/>
    <w:rsid w:val="00EA605E"/>
    <w:rsid w:val="00EA7358"/>
    <w:rsid w:val="00EA7CED"/>
    <w:rsid w:val="00EA7DF4"/>
    <w:rsid w:val="00EB03CE"/>
    <w:rsid w:val="00EB10E5"/>
    <w:rsid w:val="00EB1158"/>
    <w:rsid w:val="00EB132A"/>
    <w:rsid w:val="00EB1C4E"/>
    <w:rsid w:val="00EB4A43"/>
    <w:rsid w:val="00EB5A57"/>
    <w:rsid w:val="00EB6775"/>
    <w:rsid w:val="00EB6AB1"/>
    <w:rsid w:val="00EB6B6D"/>
    <w:rsid w:val="00EB70D0"/>
    <w:rsid w:val="00EB73EE"/>
    <w:rsid w:val="00EB7ADA"/>
    <w:rsid w:val="00EC10DA"/>
    <w:rsid w:val="00EC1466"/>
    <w:rsid w:val="00EC151B"/>
    <w:rsid w:val="00EC1A01"/>
    <w:rsid w:val="00EC264F"/>
    <w:rsid w:val="00EC3C52"/>
    <w:rsid w:val="00EC79DD"/>
    <w:rsid w:val="00EC7B10"/>
    <w:rsid w:val="00ED0729"/>
    <w:rsid w:val="00ED0971"/>
    <w:rsid w:val="00ED288C"/>
    <w:rsid w:val="00ED32C0"/>
    <w:rsid w:val="00ED34C4"/>
    <w:rsid w:val="00ED44AB"/>
    <w:rsid w:val="00ED469A"/>
    <w:rsid w:val="00ED4958"/>
    <w:rsid w:val="00ED7599"/>
    <w:rsid w:val="00EE0002"/>
    <w:rsid w:val="00EE05CE"/>
    <w:rsid w:val="00EE152E"/>
    <w:rsid w:val="00EE1E30"/>
    <w:rsid w:val="00EE3521"/>
    <w:rsid w:val="00EE3A7B"/>
    <w:rsid w:val="00EE4A41"/>
    <w:rsid w:val="00EE5F08"/>
    <w:rsid w:val="00EE65BB"/>
    <w:rsid w:val="00EE77A2"/>
    <w:rsid w:val="00EE789D"/>
    <w:rsid w:val="00EE790B"/>
    <w:rsid w:val="00EF0320"/>
    <w:rsid w:val="00EF03E7"/>
    <w:rsid w:val="00EF53B8"/>
    <w:rsid w:val="00EF5D48"/>
    <w:rsid w:val="00EF6131"/>
    <w:rsid w:val="00EF6741"/>
    <w:rsid w:val="00F00B43"/>
    <w:rsid w:val="00F01CA4"/>
    <w:rsid w:val="00F02090"/>
    <w:rsid w:val="00F03A7C"/>
    <w:rsid w:val="00F04390"/>
    <w:rsid w:val="00F070CF"/>
    <w:rsid w:val="00F074E2"/>
    <w:rsid w:val="00F1106E"/>
    <w:rsid w:val="00F115AD"/>
    <w:rsid w:val="00F11B63"/>
    <w:rsid w:val="00F126A3"/>
    <w:rsid w:val="00F12F94"/>
    <w:rsid w:val="00F1338E"/>
    <w:rsid w:val="00F134B3"/>
    <w:rsid w:val="00F13B35"/>
    <w:rsid w:val="00F1424F"/>
    <w:rsid w:val="00F14FA4"/>
    <w:rsid w:val="00F16112"/>
    <w:rsid w:val="00F17103"/>
    <w:rsid w:val="00F17B40"/>
    <w:rsid w:val="00F20093"/>
    <w:rsid w:val="00F22430"/>
    <w:rsid w:val="00F22AF9"/>
    <w:rsid w:val="00F2443B"/>
    <w:rsid w:val="00F256AA"/>
    <w:rsid w:val="00F25FD3"/>
    <w:rsid w:val="00F26321"/>
    <w:rsid w:val="00F2688C"/>
    <w:rsid w:val="00F26C1F"/>
    <w:rsid w:val="00F27F14"/>
    <w:rsid w:val="00F319FD"/>
    <w:rsid w:val="00F31A8F"/>
    <w:rsid w:val="00F33427"/>
    <w:rsid w:val="00F336BE"/>
    <w:rsid w:val="00F33E80"/>
    <w:rsid w:val="00F33FF7"/>
    <w:rsid w:val="00F34828"/>
    <w:rsid w:val="00F45E6D"/>
    <w:rsid w:val="00F519BB"/>
    <w:rsid w:val="00F51F55"/>
    <w:rsid w:val="00F52588"/>
    <w:rsid w:val="00F5367C"/>
    <w:rsid w:val="00F5376D"/>
    <w:rsid w:val="00F538CD"/>
    <w:rsid w:val="00F544C0"/>
    <w:rsid w:val="00F55DA1"/>
    <w:rsid w:val="00F56840"/>
    <w:rsid w:val="00F568B8"/>
    <w:rsid w:val="00F569EC"/>
    <w:rsid w:val="00F57CBC"/>
    <w:rsid w:val="00F6028F"/>
    <w:rsid w:val="00F61A38"/>
    <w:rsid w:val="00F61BB4"/>
    <w:rsid w:val="00F62710"/>
    <w:rsid w:val="00F63801"/>
    <w:rsid w:val="00F6398C"/>
    <w:rsid w:val="00F648D7"/>
    <w:rsid w:val="00F66565"/>
    <w:rsid w:val="00F665FD"/>
    <w:rsid w:val="00F66DDD"/>
    <w:rsid w:val="00F6758A"/>
    <w:rsid w:val="00F67BE6"/>
    <w:rsid w:val="00F70D7A"/>
    <w:rsid w:val="00F71551"/>
    <w:rsid w:val="00F72E87"/>
    <w:rsid w:val="00F7354C"/>
    <w:rsid w:val="00F765DD"/>
    <w:rsid w:val="00F7694C"/>
    <w:rsid w:val="00F80AA3"/>
    <w:rsid w:val="00F82F86"/>
    <w:rsid w:val="00F835C9"/>
    <w:rsid w:val="00F84597"/>
    <w:rsid w:val="00F84E3B"/>
    <w:rsid w:val="00F852A1"/>
    <w:rsid w:val="00F87815"/>
    <w:rsid w:val="00F87BCE"/>
    <w:rsid w:val="00F87F8E"/>
    <w:rsid w:val="00F91178"/>
    <w:rsid w:val="00F9154E"/>
    <w:rsid w:val="00F9167B"/>
    <w:rsid w:val="00F926B4"/>
    <w:rsid w:val="00F929DD"/>
    <w:rsid w:val="00F92D84"/>
    <w:rsid w:val="00F9554C"/>
    <w:rsid w:val="00FA36F4"/>
    <w:rsid w:val="00FA5BEE"/>
    <w:rsid w:val="00FA7035"/>
    <w:rsid w:val="00FA7894"/>
    <w:rsid w:val="00FB0038"/>
    <w:rsid w:val="00FB068A"/>
    <w:rsid w:val="00FB1EFA"/>
    <w:rsid w:val="00FB360A"/>
    <w:rsid w:val="00FB36A8"/>
    <w:rsid w:val="00FB3D0A"/>
    <w:rsid w:val="00FB51C1"/>
    <w:rsid w:val="00FB51E1"/>
    <w:rsid w:val="00FB5478"/>
    <w:rsid w:val="00FB7719"/>
    <w:rsid w:val="00FC0E05"/>
    <w:rsid w:val="00FC150D"/>
    <w:rsid w:val="00FC24EF"/>
    <w:rsid w:val="00FC2DBB"/>
    <w:rsid w:val="00FC362C"/>
    <w:rsid w:val="00FC4945"/>
    <w:rsid w:val="00FC5044"/>
    <w:rsid w:val="00FC6921"/>
    <w:rsid w:val="00FD09CF"/>
    <w:rsid w:val="00FD0C21"/>
    <w:rsid w:val="00FD1D5E"/>
    <w:rsid w:val="00FD20A9"/>
    <w:rsid w:val="00FD2DDC"/>
    <w:rsid w:val="00FD343C"/>
    <w:rsid w:val="00FD3732"/>
    <w:rsid w:val="00FD7A18"/>
    <w:rsid w:val="00FD7D1F"/>
    <w:rsid w:val="00FE04F0"/>
    <w:rsid w:val="00FE0CD9"/>
    <w:rsid w:val="00FE2657"/>
    <w:rsid w:val="00FE26E4"/>
    <w:rsid w:val="00FE3E35"/>
    <w:rsid w:val="00FE415A"/>
    <w:rsid w:val="00FE501C"/>
    <w:rsid w:val="00FE605D"/>
    <w:rsid w:val="00FE6BB9"/>
    <w:rsid w:val="00FF0547"/>
    <w:rsid w:val="00FF0E6E"/>
    <w:rsid w:val="00FF1E21"/>
    <w:rsid w:val="00FF2F90"/>
    <w:rsid w:val="00FF528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69616BD9"/>
  <w15:docId w15:val="{C42A1268-EE48-4B4D-91C4-6E6F74A3D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uiPriority="9"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37695D"/>
    <w:pPr>
      <w:autoSpaceDE w:val="0"/>
      <w:autoSpaceDN w:val="0"/>
      <w:jc w:val="both"/>
    </w:pPr>
    <w:rPr>
      <w:rFonts w:ascii="Arial" w:hAnsi="Arial" w:cs="Arial"/>
      <w:lang w:val="es-CO"/>
    </w:rPr>
  </w:style>
  <w:style w:type="paragraph" w:styleId="Ttulo2">
    <w:name w:val="heading 2"/>
    <w:basedOn w:val="Normal"/>
    <w:next w:val="Normal"/>
    <w:link w:val="Ttulo2Car"/>
    <w:semiHidden/>
    <w:unhideWhenUsed/>
    <w:qFormat/>
    <w:rsid w:val="00A1732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qFormat/>
    <w:rsid w:val="00580FDE"/>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Car6 Car Car Car,Car6 Car1 Car,Car6 Car,Car6,Encabezado Car2 Car,Encabezado Car Car1 Car,Car1 Car Car Car,Car Car Car2 Car,Car Car1 Car Car,Ca,encabezado, Car3,Car3, Car6 Car Car Car"/>
    <w:basedOn w:val="Normal"/>
    <w:link w:val="EncabezadoCar"/>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Car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Car6 Car Car Car Car,Car6 Car1 Car Car,Car6 Car Car,Car6 Car1,Encabezado Car2 Car Car,Encabezado Car Car1 Car Car,Car1 Car Car Car Car,Ca Car, Car3 Car"/>
    <w:basedOn w:val="Fuentedeprrafopredeter"/>
    <w:link w:val="Encabezado"/>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Elabora,Ha,titulo 3,HOJA,Bolita,Párrafo de lista4,BOLADEF,Párrafo de lista21,BOLA,BO,Nivel 1 OS,Bolit,B"/>
    <w:basedOn w:val="Normal"/>
    <w:link w:val="PrrafodelistaCar"/>
    <w:qFormat/>
    <w:rsid w:val="005E475F"/>
    <w:pPr>
      <w:ind w:left="720"/>
      <w:contextualSpacing/>
    </w:pPr>
    <w:rPr>
      <w:rFonts w:cs="Times New Roman"/>
    </w:r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Title,Títulos Principales sin numeración,Puesto1,AL Título,Título AL,Puesto,Título2"/>
    <w:basedOn w:val="Normal"/>
    <w:link w:val="TtuloCar"/>
    <w:qFormat/>
    <w:rsid w:val="006A6F8A"/>
    <w:pPr>
      <w:autoSpaceDE/>
      <w:autoSpaceDN/>
      <w:jc w:val="center"/>
    </w:pPr>
    <w:rPr>
      <w:rFonts w:cs="Times New Roman"/>
      <w:b/>
      <w:sz w:val="18"/>
    </w:rPr>
  </w:style>
  <w:style w:type="character" w:customStyle="1" w:styleId="TtuloCar">
    <w:name w:val="Título Car"/>
    <w:aliases w:val="Title Car,Títulos Principales sin numeración Car,Puesto1 Car,AL Título Car,Título AL Car,Puesto Car,Título2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6A6F8A"/>
    <w:rPr>
      <w:rFonts w:ascii="Arial" w:hAnsi="Arial"/>
      <w:sz w:val="24"/>
      <w:lang w:val="es-ES" w:eastAsia="es-ES"/>
    </w:rPr>
  </w:style>
  <w:style w:type="character" w:styleId="Hipervnculo">
    <w:name w:val="Hyperlink"/>
    <w:basedOn w:val="Fuentedeprrafopredeter"/>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Elabora Car,Ha Car,titulo 3 Car,HOJA Car,Bolita Car,BOLADEF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semiHidden/>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pPr>
    <w:rPr>
      <w:rFonts w:cs="Times New Roman"/>
      <w:b/>
      <w:bCs/>
      <w:color w:val="000000"/>
      <w:sz w:val="22"/>
      <w:szCs w:val="24"/>
    </w:rPr>
  </w:style>
  <w:style w:type="paragraph" w:customStyle="1" w:styleId="NormalArial">
    <w:name w:val="Normal + Arial"/>
    <w:aliases w:val="normal + arial"/>
    <w:basedOn w:val="Normal"/>
    <w:rsid w:val="00580FDE"/>
    <w:pPr>
      <w:autoSpaceDE/>
      <w:autoSpaceDN/>
    </w:pPr>
    <w:rPr>
      <w:rFonts w:cs="Times New Roman"/>
      <w:sz w:val="22"/>
      <w:szCs w:val="24"/>
    </w:rPr>
  </w:style>
  <w:style w:type="paragraph" w:styleId="Sinespaciado">
    <w:name w:val="No Spacing"/>
    <w:uiPriority w:val="1"/>
    <w:qFormat/>
    <w:rsid w:val="00580FDE"/>
    <w:rPr>
      <w:sz w:val="24"/>
      <w:szCs w:val="24"/>
      <w:lang w:val="es-CO"/>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2,Car Car, Car2, Car2 Car, Car2 Car Car Car,Car2 Car Car Car"/>
    <w:basedOn w:val="Normal"/>
    <w:link w:val="Textoindependiente2Car"/>
    <w:rsid w:val="007818D9"/>
    <w:pPr>
      <w:spacing w:after="120" w:line="480" w:lineRule="auto"/>
    </w:pPr>
  </w:style>
  <w:style w:type="character" w:customStyle="1" w:styleId="Textoindependiente2Car">
    <w:name w:val="Texto independiente 2 Car"/>
    <w:aliases w:val="Car2 Car,Car Car Car, Car2 Car1, Car2 Car Car, Car2 Car Car Car Car,Car2 Car Car Car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val="es-CO"/>
    </w:rPr>
  </w:style>
  <w:style w:type="paragraph" w:styleId="Sangra2detindependiente">
    <w:name w:val="Body Text Indent 2"/>
    <w:basedOn w:val="Normal"/>
    <w:link w:val="Sangra2detindependienteCar"/>
    <w:rsid w:val="00E4437F"/>
    <w:pPr>
      <w:spacing w:after="120" w:line="480" w:lineRule="auto"/>
      <w:ind w:left="283"/>
    </w:pPr>
  </w:style>
  <w:style w:type="character" w:customStyle="1" w:styleId="Sangra2detindependienteCar">
    <w:name w:val="Sangría 2 de t. independiente Car"/>
    <w:basedOn w:val="Fuentedeprrafopredeter"/>
    <w:link w:val="Sangra2detindependiente"/>
    <w:rsid w:val="00E4437F"/>
    <w:rPr>
      <w:rFonts w:ascii="Arial" w:hAnsi="Arial" w:cs="Arial"/>
      <w:lang w:val="es-ES_tradnl"/>
    </w:rPr>
  </w:style>
  <w:style w:type="paragraph" w:customStyle="1" w:styleId="Prrafodelista1">
    <w:name w:val="Párrafo de lista1"/>
    <w:basedOn w:val="Normal"/>
    <w:rsid w:val="00464545"/>
    <w:pPr>
      <w:autoSpaceDE/>
      <w:autoSpaceDN/>
      <w:ind w:left="720"/>
    </w:pPr>
    <w:rPr>
      <w:rFonts w:ascii="Times New Roman" w:hAnsi="Times New Roman" w:cs="Times New Roman"/>
      <w:sz w:val="24"/>
      <w:szCs w:val="24"/>
    </w:rPr>
  </w:style>
  <w:style w:type="paragraph" w:customStyle="1" w:styleId="ListaCC">
    <w:name w:val="Lista CC."/>
    <w:basedOn w:val="Normal"/>
    <w:uiPriority w:val="99"/>
    <w:rsid w:val="000659FF"/>
    <w:pPr>
      <w:autoSpaceDE/>
      <w:autoSpaceDN/>
    </w:pPr>
    <w:rPr>
      <w:rFonts w:ascii="Times New Roman" w:hAnsi="Times New Roman" w:cs="Times New Roman"/>
      <w:szCs w:val="24"/>
      <w:lang w:val="es-ES"/>
    </w:rPr>
  </w:style>
  <w:style w:type="character" w:customStyle="1" w:styleId="Ttulo2Car">
    <w:name w:val="Título 2 Car"/>
    <w:basedOn w:val="Fuentedeprrafopredeter"/>
    <w:link w:val="Ttulo2"/>
    <w:semiHidden/>
    <w:rsid w:val="00A1732D"/>
    <w:rPr>
      <w:rFonts w:asciiTheme="majorHAnsi" w:eastAsiaTheme="majorEastAsia" w:hAnsiTheme="majorHAnsi" w:cstheme="majorBidi"/>
      <w:b/>
      <w:bCs/>
      <w:color w:val="4F81BD" w:themeColor="accent1"/>
      <w:sz w:val="26"/>
      <w:szCs w:val="26"/>
      <w:lang w:val="es-ES_tradnl"/>
    </w:rPr>
  </w:style>
  <w:style w:type="paragraph" w:customStyle="1" w:styleId="xmsonormal">
    <w:name w:val="x_msonormal"/>
    <w:basedOn w:val="Normal"/>
    <w:rsid w:val="00D66460"/>
    <w:pPr>
      <w:autoSpaceDE/>
      <w:autoSpaceDN/>
      <w:spacing w:before="100" w:beforeAutospacing="1" w:after="100" w:afterAutospacing="1"/>
    </w:pPr>
    <w:rPr>
      <w:rFonts w:ascii="Times New Roman" w:hAnsi="Times New Roman" w:cs="Times New Roman"/>
      <w:sz w:val="24"/>
      <w:szCs w:val="24"/>
      <w:lang w:val="es-ES"/>
    </w:rPr>
  </w:style>
  <w:style w:type="paragraph" w:styleId="Subttulo">
    <w:name w:val="Subtitle"/>
    <w:basedOn w:val="Normal"/>
    <w:link w:val="SubttuloCar"/>
    <w:uiPriority w:val="11"/>
    <w:qFormat/>
    <w:rsid w:val="003465A6"/>
    <w:pPr>
      <w:autoSpaceDE/>
      <w:autoSpaceDN/>
      <w:jc w:val="center"/>
    </w:pPr>
    <w:rPr>
      <w:rFonts w:ascii="Tahoma" w:hAnsi="Tahoma" w:cs="Tahoma"/>
      <w:b/>
      <w:bCs/>
      <w:sz w:val="22"/>
      <w:szCs w:val="24"/>
      <w:lang w:val="es-ES_tradnl"/>
    </w:rPr>
  </w:style>
  <w:style w:type="character" w:customStyle="1" w:styleId="SubttuloCar">
    <w:name w:val="Subtítulo Car"/>
    <w:basedOn w:val="Fuentedeprrafopredeter"/>
    <w:link w:val="Subttulo"/>
    <w:uiPriority w:val="11"/>
    <w:rsid w:val="003465A6"/>
    <w:rPr>
      <w:rFonts w:ascii="Tahoma" w:hAnsi="Tahoma" w:cs="Tahoma"/>
      <w:b/>
      <w:bCs/>
      <w:sz w:val="22"/>
      <w:szCs w:val="24"/>
      <w:lang w:val="es-ES_tradnl"/>
    </w:rPr>
  </w:style>
  <w:style w:type="paragraph" w:styleId="Encabezadodemensaje">
    <w:name w:val="Message Header"/>
    <w:basedOn w:val="Normal"/>
    <w:link w:val="EncabezadodemensajeCar"/>
    <w:unhideWhenUsed/>
    <w:rsid w:val="008A0D4F"/>
    <w:pPr>
      <w:widowControl w:val="0"/>
      <w:autoSpaceDE/>
      <w:autoSpaceDN/>
      <w:snapToGrid w:val="0"/>
      <w:ind w:left="1134" w:hanging="1134"/>
      <w:jc w:val="left"/>
    </w:pPr>
    <w:rPr>
      <w:rFonts w:cs="Times New Roman"/>
      <w:sz w:val="24"/>
      <w:lang w:val="es-ES_tradnl" w:eastAsia="x-none"/>
    </w:rPr>
  </w:style>
  <w:style w:type="character" w:customStyle="1" w:styleId="EncabezadodemensajeCar">
    <w:name w:val="Encabezado de mensaje Car"/>
    <w:basedOn w:val="Fuentedeprrafopredeter"/>
    <w:link w:val="Encabezadodemensaje"/>
    <w:rsid w:val="008A0D4F"/>
    <w:rPr>
      <w:rFonts w:ascii="Arial" w:hAnsi="Arial"/>
      <w:sz w:val="24"/>
      <w:lang w:val="es-ES_tradnl" w:eastAsia="x-none"/>
    </w:rPr>
  </w:style>
  <w:style w:type="paragraph" w:customStyle="1" w:styleId="Default">
    <w:name w:val="Default"/>
    <w:link w:val="DefaultCar"/>
    <w:qFormat/>
    <w:rsid w:val="008A0D4F"/>
    <w:pPr>
      <w:suppressAutoHyphens/>
      <w:autoSpaceDE w:val="0"/>
    </w:pPr>
    <w:rPr>
      <w:rFonts w:eastAsia="Calibri"/>
      <w:color w:val="000000"/>
      <w:sz w:val="24"/>
      <w:szCs w:val="24"/>
      <w:lang w:val="es-CO" w:eastAsia="ar-SA"/>
    </w:rPr>
  </w:style>
  <w:style w:type="character" w:customStyle="1" w:styleId="DefaultCar">
    <w:name w:val="Default Car"/>
    <w:link w:val="Default"/>
    <w:locked/>
    <w:rsid w:val="009632FB"/>
    <w:rPr>
      <w:rFonts w:eastAsia="Calibri"/>
      <w:color w:val="000000"/>
      <w:sz w:val="24"/>
      <w:szCs w:val="24"/>
      <w:lang w:val="es-CO" w:eastAsia="ar-SA"/>
    </w:rPr>
  </w:style>
  <w:style w:type="paragraph" w:customStyle="1" w:styleId="2">
    <w:name w:val="2"/>
    <w:basedOn w:val="Normal"/>
    <w:next w:val="Ttulo"/>
    <w:qFormat/>
    <w:rsid w:val="004752F5"/>
    <w:pPr>
      <w:autoSpaceDE/>
      <w:autoSpaceDN/>
      <w:jc w:val="center"/>
    </w:pPr>
    <w:rPr>
      <w:rFonts w:cs="Times New Roman"/>
      <w:b/>
      <w:sz w:val="24"/>
      <w:lang w:val="es-ES"/>
    </w:rPr>
  </w:style>
  <w:style w:type="character" w:customStyle="1" w:styleId="NoSpacingChar">
    <w:name w:val="No Spacing Char"/>
    <w:link w:val="Sinespaciado1"/>
    <w:locked/>
    <w:rsid w:val="004752F5"/>
    <w:rPr>
      <w:sz w:val="24"/>
      <w:szCs w:val="24"/>
      <w:lang w:val="es-CO"/>
    </w:rPr>
  </w:style>
  <w:style w:type="paragraph" w:styleId="Textodebloque">
    <w:name w:val="Block Text"/>
    <w:basedOn w:val="Normal"/>
    <w:rsid w:val="005D5CA9"/>
    <w:pPr>
      <w:widowControl w:val="0"/>
      <w:tabs>
        <w:tab w:val="left" w:pos="-1440"/>
        <w:tab w:val="left" w:pos="-720"/>
        <w:tab w:val="left" w:pos="-426"/>
      </w:tabs>
      <w:autoSpaceDE/>
      <w:autoSpaceDN/>
      <w:ind w:left="360" w:right="20" w:hanging="360"/>
    </w:pPr>
    <w:rPr>
      <w:b/>
      <w:bCs/>
      <w:szCs w:val="24"/>
      <w:lang w:val="es-ES_tradnl"/>
    </w:rPr>
  </w:style>
  <w:style w:type="paragraph" w:customStyle="1" w:styleId="SinespaciadoCarCar">
    <w:name w:val="Sin espaciado Car Car"/>
    <w:basedOn w:val="Normal"/>
    <w:link w:val="SinespaciadoCarCarCar"/>
    <w:qFormat/>
    <w:rsid w:val="00290303"/>
    <w:pPr>
      <w:autoSpaceDE/>
      <w:autoSpaceDN/>
      <w:jc w:val="left"/>
    </w:pPr>
    <w:rPr>
      <w:rFonts w:ascii="Cambria" w:hAnsi="Cambria" w:cs="Times New Roman"/>
      <w:sz w:val="22"/>
      <w:szCs w:val="22"/>
      <w:lang w:val="x-none" w:eastAsia="en-US" w:bidi="en-US"/>
    </w:rPr>
  </w:style>
  <w:style w:type="character" w:customStyle="1" w:styleId="SinespaciadoCarCarCar">
    <w:name w:val="Sin espaciado Car Car Car"/>
    <w:link w:val="SinespaciadoCarCar"/>
    <w:rsid w:val="00290303"/>
    <w:rPr>
      <w:rFonts w:ascii="Cambria" w:hAnsi="Cambria"/>
      <w:sz w:val="22"/>
      <w:szCs w:val="22"/>
      <w:lang w:val="x-none" w:eastAsia="en-US" w:bidi="en-US"/>
    </w:rPr>
  </w:style>
  <w:style w:type="character" w:customStyle="1" w:styleId="NormalWebCar">
    <w:name w:val="Normal (Web) Car"/>
    <w:link w:val="NormalWeb"/>
    <w:uiPriority w:val="99"/>
    <w:rsid w:val="00290303"/>
    <w:rPr>
      <w:sz w:val="24"/>
      <w:szCs w:val="24"/>
      <w:lang w:val="es-CO" w:eastAsia="es-CO"/>
    </w:rPr>
  </w:style>
  <w:style w:type="character" w:styleId="Textodelmarcadordeposicin">
    <w:name w:val="Placeholder Text"/>
    <w:basedOn w:val="Fuentedeprrafopredeter"/>
    <w:uiPriority w:val="99"/>
    <w:semiHidden/>
    <w:rsid w:val="0046613B"/>
    <w:rPr>
      <w:color w:val="808080"/>
    </w:rPr>
  </w:style>
  <w:style w:type="character" w:styleId="Textoennegrita">
    <w:name w:val="Strong"/>
    <w:basedOn w:val="Fuentedeprrafopredeter"/>
    <w:uiPriority w:val="22"/>
    <w:qFormat/>
    <w:rsid w:val="00601EED"/>
    <w:rPr>
      <w:b/>
      <w:bCs/>
    </w:rPr>
  </w:style>
  <w:style w:type="character" w:styleId="Nmerodelnea">
    <w:name w:val="line number"/>
    <w:basedOn w:val="Fuentedeprrafopredeter"/>
    <w:uiPriority w:val="99"/>
    <w:semiHidden/>
    <w:unhideWhenUsed/>
    <w:rsid w:val="00601EED"/>
  </w:style>
  <w:style w:type="paragraph" w:customStyle="1" w:styleId="CarCarCar1">
    <w:name w:val="Car Car Car1"/>
    <w:basedOn w:val="Normal"/>
    <w:rsid w:val="00601EED"/>
    <w:pPr>
      <w:autoSpaceDE/>
      <w:autoSpaceDN/>
      <w:spacing w:after="160" w:line="240" w:lineRule="exact"/>
      <w:jc w:val="left"/>
    </w:pPr>
    <w:rPr>
      <w:rFonts w:ascii="Verdana" w:hAnsi="Verdana" w:cs="Verdana"/>
      <w:lang w:eastAsia="en-US"/>
    </w:rPr>
  </w:style>
  <w:style w:type="paragraph" w:styleId="Revisin">
    <w:name w:val="Revision"/>
    <w:hidden/>
    <w:uiPriority w:val="99"/>
    <w:semiHidden/>
    <w:rsid w:val="00601EED"/>
    <w:rPr>
      <w:rFonts w:asciiTheme="minorHAnsi" w:eastAsiaTheme="minorHAnsi" w:hAnsiTheme="minorHAnsi" w:cstheme="minorBidi"/>
      <w:sz w:val="22"/>
      <w:szCs w:val="22"/>
      <w:lang w:val="es-CO" w:eastAsia="en-US"/>
    </w:rPr>
  </w:style>
  <w:style w:type="character" w:customStyle="1" w:styleId="t286pc">
    <w:name w:val="t286pc"/>
    <w:basedOn w:val="Fuentedeprrafopredeter"/>
    <w:rsid w:val="007933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65814253">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522211441">
      <w:bodyDiv w:val="1"/>
      <w:marLeft w:val="0"/>
      <w:marRight w:val="0"/>
      <w:marTop w:val="0"/>
      <w:marBottom w:val="0"/>
      <w:divBdr>
        <w:top w:val="none" w:sz="0" w:space="0" w:color="auto"/>
        <w:left w:val="none" w:sz="0" w:space="0" w:color="auto"/>
        <w:bottom w:val="none" w:sz="0" w:space="0" w:color="auto"/>
        <w:right w:val="none" w:sz="0" w:space="0" w:color="auto"/>
      </w:divBdr>
    </w:div>
    <w:div w:id="540627082">
      <w:bodyDiv w:val="1"/>
      <w:marLeft w:val="0"/>
      <w:marRight w:val="0"/>
      <w:marTop w:val="0"/>
      <w:marBottom w:val="0"/>
      <w:divBdr>
        <w:top w:val="none" w:sz="0" w:space="0" w:color="auto"/>
        <w:left w:val="none" w:sz="0" w:space="0" w:color="auto"/>
        <w:bottom w:val="none" w:sz="0" w:space="0" w:color="auto"/>
        <w:right w:val="none" w:sz="0" w:space="0" w:color="auto"/>
      </w:divBdr>
    </w:div>
    <w:div w:id="755978555">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86275433">
      <w:bodyDiv w:val="1"/>
      <w:marLeft w:val="0"/>
      <w:marRight w:val="0"/>
      <w:marTop w:val="0"/>
      <w:marBottom w:val="0"/>
      <w:divBdr>
        <w:top w:val="none" w:sz="0" w:space="0" w:color="auto"/>
        <w:left w:val="none" w:sz="0" w:space="0" w:color="auto"/>
        <w:bottom w:val="none" w:sz="0" w:space="0" w:color="auto"/>
        <w:right w:val="none" w:sz="0" w:space="0" w:color="auto"/>
      </w:divBdr>
    </w:div>
    <w:div w:id="1288510380">
      <w:bodyDiv w:val="1"/>
      <w:marLeft w:val="0"/>
      <w:marRight w:val="0"/>
      <w:marTop w:val="0"/>
      <w:marBottom w:val="0"/>
      <w:divBdr>
        <w:top w:val="none" w:sz="0" w:space="0" w:color="auto"/>
        <w:left w:val="none" w:sz="0" w:space="0" w:color="auto"/>
        <w:bottom w:val="none" w:sz="0" w:space="0" w:color="auto"/>
        <w:right w:val="none" w:sz="0" w:space="0" w:color="auto"/>
      </w:divBdr>
    </w:div>
    <w:div w:id="1457675967">
      <w:bodyDiv w:val="1"/>
      <w:marLeft w:val="0"/>
      <w:marRight w:val="0"/>
      <w:marTop w:val="0"/>
      <w:marBottom w:val="0"/>
      <w:divBdr>
        <w:top w:val="none" w:sz="0" w:space="0" w:color="auto"/>
        <w:left w:val="none" w:sz="0" w:space="0" w:color="auto"/>
        <w:bottom w:val="none" w:sz="0" w:space="0" w:color="auto"/>
        <w:right w:val="none" w:sz="0" w:space="0" w:color="auto"/>
      </w:divBdr>
    </w:div>
    <w:div w:id="1614826850">
      <w:bodyDiv w:val="1"/>
      <w:marLeft w:val="0"/>
      <w:marRight w:val="0"/>
      <w:marTop w:val="0"/>
      <w:marBottom w:val="0"/>
      <w:divBdr>
        <w:top w:val="none" w:sz="0" w:space="0" w:color="auto"/>
        <w:left w:val="none" w:sz="0" w:space="0" w:color="auto"/>
        <w:bottom w:val="none" w:sz="0" w:space="0" w:color="auto"/>
        <w:right w:val="none" w:sz="0" w:space="0" w:color="auto"/>
      </w:divBdr>
    </w:div>
    <w:div w:id="1815638025">
      <w:bodyDiv w:val="1"/>
      <w:marLeft w:val="0"/>
      <w:marRight w:val="0"/>
      <w:marTop w:val="0"/>
      <w:marBottom w:val="0"/>
      <w:divBdr>
        <w:top w:val="none" w:sz="0" w:space="0" w:color="auto"/>
        <w:left w:val="none" w:sz="0" w:space="0" w:color="auto"/>
        <w:bottom w:val="none" w:sz="0" w:space="0" w:color="auto"/>
        <w:right w:val="none" w:sz="0" w:space="0" w:color="auto"/>
      </w:divBdr>
    </w:div>
    <w:div w:id="1828276410">
      <w:bodyDiv w:val="1"/>
      <w:marLeft w:val="0"/>
      <w:marRight w:val="0"/>
      <w:marTop w:val="0"/>
      <w:marBottom w:val="0"/>
      <w:divBdr>
        <w:top w:val="none" w:sz="0" w:space="0" w:color="auto"/>
        <w:left w:val="none" w:sz="0" w:space="0" w:color="auto"/>
        <w:bottom w:val="none" w:sz="0" w:space="0" w:color="auto"/>
        <w:right w:val="none" w:sz="0" w:space="0" w:color="auto"/>
      </w:divBdr>
    </w:div>
    <w:div w:id="1916235556">
      <w:bodyDiv w:val="1"/>
      <w:marLeft w:val="0"/>
      <w:marRight w:val="0"/>
      <w:marTop w:val="0"/>
      <w:marBottom w:val="0"/>
      <w:divBdr>
        <w:top w:val="none" w:sz="0" w:space="0" w:color="auto"/>
        <w:left w:val="none" w:sz="0" w:space="0" w:color="auto"/>
        <w:bottom w:val="none" w:sz="0" w:space="0" w:color="auto"/>
        <w:right w:val="none" w:sz="0" w:space="0" w:color="auto"/>
      </w:divBdr>
    </w:div>
    <w:div w:id="2080446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retariasenado.gov.co/senado/basedoc/ley_0361_1997.html" TargetMode="External"/><Relationship Id="rId13" Type="http://schemas.openxmlformats.org/officeDocument/2006/relationships/hyperlink" Target="http://www.colombiacompra.gov.co"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deant.rases-gco@policia.gov.co"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eant.rases-pco@policia.gov.co%20" TargetMode="Externa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hyperlink" Target="https://www.funcionpublica.gov.co/eva/gestornormativo/norma.php?i=76608"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funcionpublica.gov.co/eva/gestornormativo/norma.php?i=12672" TargetMode="External"/><Relationship Id="rId14" Type="http://schemas.openxmlformats.org/officeDocument/2006/relationships/hyperlink" Target="http://www.polic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CAC84188BDE41699CF1EB4C7997751F"/>
        <w:category>
          <w:name w:val="General"/>
          <w:gallery w:val="placeholder"/>
        </w:category>
        <w:types>
          <w:type w:val="bbPlcHdr"/>
        </w:types>
        <w:behaviors>
          <w:behavior w:val="content"/>
        </w:behaviors>
        <w:guid w:val="{61363A09-3478-4844-97BC-7635D585125B}"/>
      </w:docPartPr>
      <w:docPartBody>
        <w:p w:rsidR="00F43A14" w:rsidRDefault="00F43A14" w:rsidP="00F43A14">
          <w:pPr>
            <w:pStyle w:val="ACAC84188BDE41699CF1EB4C7997751F"/>
          </w:pPr>
          <w:r w:rsidRPr="00BA1C0C">
            <w:rPr>
              <w:rStyle w:val="Textodelmarcadordeposicin"/>
              <w:color w:val="FF8F8F"/>
              <w:sz w:val="16"/>
              <w:szCs w:val="16"/>
              <w:u w:val="single"/>
            </w:rPr>
            <w:t>%</w:t>
          </w:r>
        </w:p>
      </w:docPartBody>
    </w:docPart>
    <w:docPart>
      <w:docPartPr>
        <w:name w:val="A38CA1A994DD44F88F4CECEFF858C3F3"/>
        <w:category>
          <w:name w:val="General"/>
          <w:gallery w:val="placeholder"/>
        </w:category>
        <w:types>
          <w:type w:val="bbPlcHdr"/>
        </w:types>
        <w:behaviors>
          <w:behavior w:val="content"/>
        </w:behaviors>
        <w:guid w:val="{7297CB6A-36BD-422A-A0CA-B7E7402893FD}"/>
      </w:docPartPr>
      <w:docPartBody>
        <w:p w:rsidR="00F43A14" w:rsidRDefault="00F43A14" w:rsidP="00F43A14">
          <w:pPr>
            <w:pStyle w:val="A38CA1A994DD44F88F4CECEFF858C3F3"/>
          </w:pPr>
          <w:r w:rsidRPr="00BA1C0C">
            <w:rPr>
              <w:rStyle w:val="Textodelmarcadordeposicin"/>
              <w:color w:val="FF8F8F"/>
              <w:sz w:val="16"/>
              <w:szCs w:val="16"/>
              <w:u w:val="single"/>
            </w:rPr>
            <w:t>00</w:t>
          </w:r>
        </w:p>
      </w:docPartBody>
    </w:docPart>
    <w:docPart>
      <w:docPartPr>
        <w:name w:val="A82488C4C7A54E4BA644A9855B62F64F"/>
        <w:category>
          <w:name w:val="General"/>
          <w:gallery w:val="placeholder"/>
        </w:category>
        <w:types>
          <w:type w:val="bbPlcHdr"/>
        </w:types>
        <w:behaviors>
          <w:behavior w:val="content"/>
        </w:behaviors>
        <w:guid w:val="{27103E7B-B790-4161-90E9-5BFEAD66F044}"/>
      </w:docPartPr>
      <w:docPartBody>
        <w:p w:rsidR="00F43A14" w:rsidRDefault="00F43A14" w:rsidP="00F43A14">
          <w:pPr>
            <w:pStyle w:val="A82488C4C7A54E4BA644A9855B62F64F"/>
          </w:pPr>
          <w:r w:rsidRPr="00BA1C0C">
            <w:rPr>
              <w:rStyle w:val="Textodelmarcadordeposicin"/>
              <w:color w:val="FF8F8F"/>
              <w:sz w:val="16"/>
              <w:szCs w:val="16"/>
              <w:u w:val="single"/>
            </w:rPr>
            <w:t>00</w:t>
          </w:r>
        </w:p>
      </w:docPartBody>
    </w:docPart>
    <w:docPart>
      <w:docPartPr>
        <w:name w:val="F0006B7F54A44F21ABE56EE3E0CEC2EA"/>
        <w:category>
          <w:name w:val="General"/>
          <w:gallery w:val="placeholder"/>
        </w:category>
        <w:types>
          <w:type w:val="bbPlcHdr"/>
        </w:types>
        <w:behaviors>
          <w:behavior w:val="content"/>
        </w:behaviors>
        <w:guid w:val="{E287776E-BD4C-4EB1-A14F-16A1811EF29D}"/>
      </w:docPartPr>
      <w:docPartBody>
        <w:p w:rsidR="00F43A14" w:rsidRDefault="00F43A14" w:rsidP="00F43A14">
          <w:pPr>
            <w:pStyle w:val="F0006B7F54A44F21ABE56EE3E0CEC2EA"/>
          </w:pPr>
          <w:r w:rsidRPr="00BA1C0C">
            <w:rPr>
              <w:rStyle w:val="Textodelmarcadordeposicin"/>
              <w:color w:val="FF8F8F"/>
              <w:sz w:val="16"/>
              <w:szCs w:val="16"/>
              <w:u w:val="single"/>
            </w:rPr>
            <w:t>%</w:t>
          </w:r>
        </w:p>
      </w:docPartBody>
    </w:docPart>
    <w:docPart>
      <w:docPartPr>
        <w:name w:val="634517FDF69F455B88A7BC9EA0962109"/>
        <w:category>
          <w:name w:val="General"/>
          <w:gallery w:val="placeholder"/>
        </w:category>
        <w:types>
          <w:type w:val="bbPlcHdr"/>
        </w:types>
        <w:behaviors>
          <w:behavior w:val="content"/>
        </w:behaviors>
        <w:guid w:val="{47442D63-1AD5-4D2D-80F2-F7AB4FDACD70}"/>
      </w:docPartPr>
      <w:docPartBody>
        <w:p w:rsidR="00F43A14" w:rsidRDefault="00F43A14" w:rsidP="00F43A14">
          <w:pPr>
            <w:pStyle w:val="634517FDF69F455B88A7BC9EA0962109"/>
          </w:pPr>
          <w:r w:rsidRPr="00BA1C0C">
            <w:rPr>
              <w:rStyle w:val="Textodelmarcadordeposicin"/>
              <w:color w:val="FF8F8F"/>
              <w:sz w:val="16"/>
              <w:szCs w:val="16"/>
              <w:u w:val="single"/>
            </w:rPr>
            <w:t>00</w:t>
          </w:r>
        </w:p>
      </w:docPartBody>
    </w:docPart>
    <w:docPart>
      <w:docPartPr>
        <w:name w:val="C2FF1AC85DD941DD918C6C82EC46CE42"/>
        <w:category>
          <w:name w:val="General"/>
          <w:gallery w:val="placeholder"/>
        </w:category>
        <w:types>
          <w:type w:val="bbPlcHdr"/>
        </w:types>
        <w:behaviors>
          <w:behavior w:val="content"/>
        </w:behaviors>
        <w:guid w:val="{CCC234D3-F3A1-42A3-AD08-BDC54F4AC50C}"/>
      </w:docPartPr>
      <w:docPartBody>
        <w:p w:rsidR="00F43A14" w:rsidRDefault="00F43A14" w:rsidP="00F43A14">
          <w:pPr>
            <w:pStyle w:val="C2FF1AC85DD941DD918C6C82EC46CE42"/>
          </w:pPr>
          <w:r w:rsidRPr="00BA1C0C">
            <w:rPr>
              <w:rStyle w:val="Textodelmarcadordeposicin"/>
              <w:color w:val="FF8F8F"/>
              <w:sz w:val="16"/>
              <w:szCs w:val="16"/>
              <w:u w:val="single"/>
            </w:rPr>
            <w:t>00</w:t>
          </w:r>
        </w:p>
      </w:docPartBody>
    </w:docPart>
    <w:docPart>
      <w:docPartPr>
        <w:name w:val="520BD1F4F9AB4E5EBED8E2111DFE9E10"/>
        <w:category>
          <w:name w:val="General"/>
          <w:gallery w:val="placeholder"/>
        </w:category>
        <w:types>
          <w:type w:val="bbPlcHdr"/>
        </w:types>
        <w:behaviors>
          <w:behavior w:val="content"/>
        </w:behaviors>
        <w:guid w:val="{BBEB4641-359C-4F7B-88BB-EDB3E648727A}"/>
      </w:docPartPr>
      <w:docPartBody>
        <w:p w:rsidR="00F43A14" w:rsidRDefault="00F43A14" w:rsidP="00F43A14">
          <w:pPr>
            <w:pStyle w:val="520BD1F4F9AB4E5EBED8E2111DFE9E10"/>
          </w:pPr>
          <w:r w:rsidRPr="00BA1C0C">
            <w:rPr>
              <w:rStyle w:val="Textodelmarcadordeposicin"/>
              <w:color w:val="FF8F8F"/>
              <w:sz w:val="16"/>
              <w:szCs w:val="16"/>
              <w:u w:val="single"/>
            </w:rPr>
            <w:t>%</w:t>
          </w:r>
        </w:p>
      </w:docPartBody>
    </w:docPart>
    <w:docPart>
      <w:docPartPr>
        <w:name w:val="4B2E25232B864182B9C1E1A2CBAEAB39"/>
        <w:category>
          <w:name w:val="General"/>
          <w:gallery w:val="placeholder"/>
        </w:category>
        <w:types>
          <w:type w:val="bbPlcHdr"/>
        </w:types>
        <w:behaviors>
          <w:behavior w:val="content"/>
        </w:behaviors>
        <w:guid w:val="{5CD77C67-2EB4-40FB-B0E9-72E4AF670494}"/>
      </w:docPartPr>
      <w:docPartBody>
        <w:p w:rsidR="00F43A14" w:rsidRDefault="00F43A14" w:rsidP="00F43A14">
          <w:pPr>
            <w:pStyle w:val="4B2E25232B864182B9C1E1A2CBAEAB39"/>
          </w:pPr>
          <w:r w:rsidRPr="00BA1C0C">
            <w:rPr>
              <w:rStyle w:val="Textodelmarcadordeposicin"/>
              <w:color w:val="FF8F8F"/>
              <w:sz w:val="16"/>
              <w:szCs w:val="16"/>
              <w:u w:val="single"/>
            </w:rPr>
            <w:t>00</w:t>
          </w:r>
        </w:p>
      </w:docPartBody>
    </w:docPart>
    <w:docPart>
      <w:docPartPr>
        <w:name w:val="A51D1B57BB354B3EB35941538720FD72"/>
        <w:category>
          <w:name w:val="General"/>
          <w:gallery w:val="placeholder"/>
        </w:category>
        <w:types>
          <w:type w:val="bbPlcHdr"/>
        </w:types>
        <w:behaviors>
          <w:behavior w:val="content"/>
        </w:behaviors>
        <w:guid w:val="{745D5265-1D04-4C90-A1BB-7A6FD9B2367E}"/>
      </w:docPartPr>
      <w:docPartBody>
        <w:p w:rsidR="00F43A14" w:rsidRDefault="00F43A14" w:rsidP="00F43A14">
          <w:pPr>
            <w:pStyle w:val="A51D1B57BB354B3EB35941538720FD72"/>
          </w:pPr>
          <w:r w:rsidRPr="00BA1C0C">
            <w:rPr>
              <w:rStyle w:val="Textodelmarcadordeposicin"/>
              <w:color w:val="FF8F8F"/>
              <w:sz w:val="16"/>
              <w:szCs w:val="16"/>
              <w:u w:val="single"/>
            </w:rPr>
            <w:t>00</w:t>
          </w:r>
        </w:p>
      </w:docPartBody>
    </w:docPart>
    <w:docPart>
      <w:docPartPr>
        <w:name w:val="F12A64FDF39A45C186A09D38A117067D"/>
        <w:category>
          <w:name w:val="General"/>
          <w:gallery w:val="placeholder"/>
        </w:category>
        <w:types>
          <w:type w:val="bbPlcHdr"/>
        </w:types>
        <w:behaviors>
          <w:behavior w:val="content"/>
        </w:behaviors>
        <w:guid w:val="{A0DDC529-14A6-4393-A1DE-D6556CF86AE8}"/>
      </w:docPartPr>
      <w:docPartBody>
        <w:p w:rsidR="00F43A14" w:rsidRDefault="00F43A14" w:rsidP="00F43A14">
          <w:pPr>
            <w:pStyle w:val="F12A64FDF39A45C186A09D38A117067D"/>
          </w:pPr>
          <w:r w:rsidRPr="00BA1C0C">
            <w:rPr>
              <w:rStyle w:val="Textodelmarcadordeposicin"/>
              <w:color w:val="FF8F8F"/>
              <w:sz w:val="16"/>
              <w:szCs w:val="16"/>
              <w:u w:val="single"/>
            </w:rPr>
            <w:t>00</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A14"/>
    <w:rsid w:val="00DF3988"/>
    <w:rsid w:val="00F43A1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43A14"/>
    <w:rPr>
      <w:color w:val="808080"/>
    </w:rPr>
  </w:style>
  <w:style w:type="paragraph" w:customStyle="1" w:styleId="ACAC84188BDE41699CF1EB4C7997751F">
    <w:name w:val="ACAC84188BDE41699CF1EB4C7997751F"/>
    <w:rsid w:val="00F43A14"/>
  </w:style>
  <w:style w:type="paragraph" w:customStyle="1" w:styleId="A38CA1A994DD44F88F4CECEFF858C3F3">
    <w:name w:val="A38CA1A994DD44F88F4CECEFF858C3F3"/>
    <w:rsid w:val="00F43A14"/>
  </w:style>
  <w:style w:type="paragraph" w:customStyle="1" w:styleId="A82488C4C7A54E4BA644A9855B62F64F">
    <w:name w:val="A82488C4C7A54E4BA644A9855B62F64F"/>
    <w:rsid w:val="00F43A14"/>
  </w:style>
  <w:style w:type="paragraph" w:customStyle="1" w:styleId="F0006B7F54A44F21ABE56EE3E0CEC2EA">
    <w:name w:val="F0006B7F54A44F21ABE56EE3E0CEC2EA"/>
    <w:rsid w:val="00F43A14"/>
  </w:style>
  <w:style w:type="paragraph" w:customStyle="1" w:styleId="634517FDF69F455B88A7BC9EA0962109">
    <w:name w:val="634517FDF69F455B88A7BC9EA0962109"/>
    <w:rsid w:val="00F43A14"/>
  </w:style>
  <w:style w:type="paragraph" w:customStyle="1" w:styleId="C2FF1AC85DD941DD918C6C82EC46CE42">
    <w:name w:val="C2FF1AC85DD941DD918C6C82EC46CE42"/>
    <w:rsid w:val="00F43A14"/>
  </w:style>
  <w:style w:type="paragraph" w:customStyle="1" w:styleId="520BD1F4F9AB4E5EBED8E2111DFE9E10">
    <w:name w:val="520BD1F4F9AB4E5EBED8E2111DFE9E10"/>
    <w:rsid w:val="00F43A14"/>
  </w:style>
  <w:style w:type="paragraph" w:customStyle="1" w:styleId="4B2E25232B864182B9C1E1A2CBAEAB39">
    <w:name w:val="4B2E25232B864182B9C1E1A2CBAEAB39"/>
    <w:rsid w:val="00F43A14"/>
  </w:style>
  <w:style w:type="paragraph" w:customStyle="1" w:styleId="A51D1B57BB354B3EB35941538720FD72">
    <w:name w:val="A51D1B57BB354B3EB35941538720FD72"/>
    <w:rsid w:val="00F43A14"/>
  </w:style>
  <w:style w:type="paragraph" w:customStyle="1" w:styleId="F12A64FDF39A45C186A09D38A117067D">
    <w:name w:val="F12A64FDF39A45C186A09D38A117067D"/>
    <w:rsid w:val="00F43A1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104F575-25CD-4A49-AA74-4D6292CB96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81</Pages>
  <Words>35370</Words>
  <Characters>194539</Characters>
  <Application>Microsoft Office Word</Application>
  <DocSecurity>0</DocSecurity>
  <Lines>1621</Lines>
  <Paragraphs>458</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229451</CharactersWithSpaces>
  <SharedDoc>false</SharedDoc>
  <HLinks>
    <vt:vector size="18" baseType="variant">
      <vt:variant>
        <vt:i4>6815807</vt:i4>
      </vt:variant>
      <vt:variant>
        <vt:i4>12</vt:i4>
      </vt:variant>
      <vt:variant>
        <vt:i4>0</vt:i4>
      </vt:variant>
      <vt:variant>
        <vt:i4>5</vt:i4>
      </vt:variant>
      <vt:variant>
        <vt:lpwstr>http://www.policia.gov.co/</vt:lpwstr>
      </vt:variant>
      <vt:variant>
        <vt:lpwstr/>
      </vt:variant>
      <vt:variant>
        <vt:i4>4915247</vt:i4>
      </vt:variant>
      <vt:variant>
        <vt:i4>9</vt:i4>
      </vt:variant>
      <vt:variant>
        <vt:i4>0</vt:i4>
      </vt:variant>
      <vt:variant>
        <vt:i4>5</vt:i4>
      </vt:variant>
      <vt:variant>
        <vt:lpwstr>mailto:diraf.arcon@correo.policia.gov.co</vt:lpwstr>
      </vt:variant>
      <vt:variant>
        <vt:lpwstr/>
      </vt:variant>
      <vt:variant>
        <vt:i4>917573</vt:i4>
      </vt:variant>
      <vt:variant>
        <vt:i4>6</vt:i4>
      </vt:variant>
      <vt:variant>
        <vt:i4>0</vt:i4>
      </vt:variant>
      <vt:variant>
        <vt:i4>5</vt:i4>
      </vt:variant>
      <vt:variant>
        <vt:lpwstr>http://www.contratos.gov.co/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DISAN - HECTOR DAVID ARREDONDO MALDONADO</dc:creator>
  <cp:lastModifiedBy>DISAN - NATHALIA DURANGO PETRO</cp:lastModifiedBy>
  <cp:revision>10</cp:revision>
  <cp:lastPrinted>2017-10-27T15:59:00Z</cp:lastPrinted>
  <dcterms:created xsi:type="dcterms:W3CDTF">2026-04-24T16:31:00Z</dcterms:created>
  <dcterms:modified xsi:type="dcterms:W3CDTF">2026-05-06T20:47:00Z</dcterms:modified>
</cp:coreProperties>
</file>