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A5988" w:rsidRPr="00CF0D82" w14:paraId="3085B43A"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F72C1E8" w14:textId="77777777" w:rsidR="003A5988" w:rsidRPr="00CD71EA" w:rsidRDefault="003A5988" w:rsidP="009E3FB3">
            <w:pPr>
              <w:jc w:val="center"/>
              <w:rPr>
                <w:rFonts w:cs="Calibri"/>
              </w:rPr>
            </w:pPr>
            <w:bookmarkStart w:id="0" w:name="_Hlk54791502"/>
            <w:bookmarkStart w:id="1" w:name="_Hlk54791345"/>
            <w:r w:rsidRPr="00CD71EA">
              <w:rPr>
                <w:rFonts w:cs="Calibri"/>
              </w:rPr>
              <w:t>PROCESO</w:t>
            </w:r>
          </w:p>
        </w:tc>
      </w:tr>
      <w:tr w:rsidR="003A5988" w:rsidRPr="00CF0D82" w14:paraId="3FCD4D46"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45FF1D6" w14:textId="77777777" w:rsidR="003A5988" w:rsidRPr="00CD71EA" w:rsidRDefault="003A5988" w:rsidP="009E3FB3">
            <w:pPr>
              <w:jc w:val="center"/>
              <w:rPr>
                <w:rFonts w:cs="Calibri"/>
              </w:rPr>
            </w:pPr>
            <w:r w:rsidRPr="00CD71EA">
              <w:rPr>
                <w:rFonts w:cs="Calibri"/>
              </w:rPr>
              <w:t>GESTIÓN CONTRACTUAL</w:t>
            </w:r>
          </w:p>
        </w:tc>
      </w:tr>
      <w:tr w:rsidR="003A5988" w:rsidRPr="00CF0D82" w14:paraId="055E2610"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21A488D" w14:textId="77777777" w:rsidR="003A5988" w:rsidRPr="00CD71EA" w:rsidRDefault="003A5988" w:rsidP="009E3FB3">
            <w:pPr>
              <w:jc w:val="center"/>
              <w:rPr>
                <w:rFonts w:cs="Calibri"/>
              </w:rPr>
            </w:pPr>
            <w:r w:rsidRPr="00CD71EA">
              <w:rPr>
                <w:rFonts w:cs="Calibri"/>
              </w:rPr>
              <w:t>NOMBRE DEL FORMATO</w:t>
            </w:r>
          </w:p>
        </w:tc>
      </w:tr>
      <w:tr w:rsidR="003A5988" w:rsidRPr="00CF0D82" w14:paraId="40917010"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7E6E951" w14:textId="427EE6E3" w:rsidR="003A5988" w:rsidRPr="00CD71EA" w:rsidRDefault="003A5988" w:rsidP="009E3FB3">
            <w:pPr>
              <w:jc w:val="center"/>
              <w:rPr>
                <w:rFonts w:cs="Calibri"/>
              </w:rPr>
            </w:pPr>
            <w:r w:rsidRPr="003A5988">
              <w:rPr>
                <w:rFonts w:cs="Calibri"/>
              </w:rPr>
              <w:t>ACUERDO DE CONFIDENCIALIDAD DE LA INFORMACIÓN</w:t>
            </w:r>
          </w:p>
        </w:tc>
      </w:tr>
      <w:tr w:rsidR="003A5988" w:rsidRPr="00CF0D82" w14:paraId="556C0585"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684F306" w14:textId="77777777" w:rsidR="003A5988" w:rsidRPr="00CD71EA" w:rsidRDefault="003A5988" w:rsidP="009E3FB3">
            <w:pPr>
              <w:jc w:val="center"/>
              <w:rPr>
                <w:rFonts w:cs="Calibri"/>
              </w:rPr>
            </w:pPr>
            <w:r w:rsidRPr="00CD71EA">
              <w:rPr>
                <w:rFonts w:cs="Calibri"/>
              </w:rPr>
              <w:t>CLASIFICACIÓN DE LA INFORMACIÓN</w:t>
            </w:r>
          </w:p>
        </w:tc>
      </w:tr>
      <w:tr w:rsidR="003A5988" w:rsidRPr="00CF0D82" w14:paraId="243DC95B"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C1C9F14" w14:textId="77777777" w:rsidR="003A5988" w:rsidRPr="00CD71EA" w:rsidRDefault="003A5988"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610F7AFC" w14:textId="041F4909" w:rsidR="003A5988" w:rsidRPr="00CD71EA" w:rsidRDefault="00574A35"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r>
              <w:rPr>
                <w:rFonts w:cs="Calibri"/>
                <w:b/>
                <w:bCs/>
              </w:rPr>
              <w:t>X</w:t>
            </w:r>
          </w:p>
        </w:tc>
        <w:tc>
          <w:tcPr>
            <w:tcW w:w="1348" w:type="pct"/>
            <w:shd w:val="clear" w:color="auto" w:fill="FFFFFF" w:themeFill="background1"/>
            <w:vAlign w:val="center"/>
          </w:tcPr>
          <w:p w14:paraId="29EE02A5"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2AE83967"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29EEE682"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4D0DC4A5" w14:textId="77777777" w:rsidR="003A5988" w:rsidRPr="00AD07AF"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6885BCAD" w14:textId="77777777" w:rsidR="00D918BC" w:rsidRDefault="00D918BC" w:rsidP="009E3FB3">
      <w:pPr>
        <w:rPr>
          <w:bCs/>
        </w:rPr>
      </w:pPr>
    </w:p>
    <w:p w14:paraId="6DA42651" w14:textId="77777777" w:rsidR="00D918BC" w:rsidRDefault="00D918BC" w:rsidP="009E3FB3">
      <w:pPr>
        <w:rPr>
          <w:bCs/>
        </w:rPr>
      </w:pPr>
    </w:p>
    <w:p w14:paraId="4D5ED9BA" w14:textId="56DACEAB" w:rsidR="00D918BC" w:rsidRPr="001F267F" w:rsidRDefault="001E6684" w:rsidP="009E3FB3">
      <w:pPr>
        <w:jc w:val="center"/>
        <w:rPr>
          <w:b/>
        </w:rPr>
      </w:pPr>
      <w:r>
        <w:rPr>
          <w:b/>
        </w:rPr>
        <w:t xml:space="preserve">Noviembre </w:t>
      </w:r>
      <w:r w:rsidR="00D918BC" w:rsidRPr="001F267F">
        <w:rPr>
          <w:b/>
        </w:rPr>
        <w:t>202</w:t>
      </w:r>
      <w:r w:rsidR="00D918BC">
        <w:rPr>
          <w:b/>
        </w:rPr>
        <w:t>5</w:t>
      </w:r>
    </w:p>
    <w:p w14:paraId="4AD3886A" w14:textId="77777777" w:rsidR="00D918BC" w:rsidRDefault="00D918BC" w:rsidP="009E3FB3">
      <w:pPr>
        <w:rPr>
          <w:bCs/>
        </w:rPr>
      </w:pPr>
    </w:p>
    <w:p w14:paraId="30252E2A" w14:textId="77777777" w:rsidR="00D918BC" w:rsidRPr="00DA438B" w:rsidRDefault="00D918BC" w:rsidP="009E3FB3">
      <w:pPr>
        <w:rPr>
          <w:bCs/>
        </w:rPr>
      </w:pPr>
    </w:p>
    <w:p w14:paraId="1D68CB11" w14:textId="77777777" w:rsidR="00D918BC" w:rsidRPr="001F267F" w:rsidRDefault="00D918BC" w:rsidP="009E3FB3">
      <w:pPr>
        <w:jc w:val="center"/>
        <w:rPr>
          <w:b/>
        </w:rPr>
      </w:pPr>
      <w:r w:rsidRPr="001F267F">
        <w:rPr>
          <w:b/>
        </w:rPr>
        <w:t>Sistema Integrado de Gestión y Autocontrol</w:t>
      </w:r>
    </w:p>
    <w:p w14:paraId="5842FB6E" w14:textId="77777777" w:rsidR="00D918BC" w:rsidRDefault="00D918BC" w:rsidP="009E3FB3"/>
    <w:p w14:paraId="1CB483E7" w14:textId="77777777" w:rsidR="00D918BC" w:rsidRPr="00B06A58" w:rsidRDefault="00D918BC" w:rsidP="009E3FB3"/>
    <w:p w14:paraId="258C5BA6" w14:textId="77777777" w:rsidR="00D918BC" w:rsidRDefault="00D918BC" w:rsidP="009E3FB3">
      <w:pPr>
        <w:rPr>
          <w:b/>
        </w:rPr>
      </w:pPr>
      <w:r>
        <w:rPr>
          <w:b/>
        </w:rPr>
        <w:br w:type="page"/>
      </w:r>
    </w:p>
    <w:bookmarkEnd w:id="0"/>
    <w:bookmarkEnd w:id="1"/>
    <w:p w14:paraId="602D2C05" w14:textId="0E587E0D" w:rsidR="009F4403" w:rsidRDefault="009F4403" w:rsidP="009E3FB3">
      <w:pPr>
        <w:pStyle w:val="Textoindependiente"/>
        <w:spacing w:after="0" w:line="276" w:lineRule="auto"/>
        <w:rPr>
          <w:rFonts w:cs="Calibri"/>
          <w:b/>
        </w:rPr>
      </w:pPr>
      <w:r w:rsidRPr="008B2F84">
        <w:rPr>
          <w:rFonts w:cs="Calibri"/>
          <w:b/>
        </w:rPr>
        <w:lastRenderedPageBreak/>
        <w:t>Generalidades:</w:t>
      </w:r>
    </w:p>
    <w:p w14:paraId="2FE24095" w14:textId="771107CB"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bookmarkStart w:id="2" w:name="_Hlk198129650"/>
      <w:r w:rsidRPr="008B2F84">
        <w:rPr>
          <w:rFonts w:ascii="Calibri" w:hAnsi="Calibri" w:cs="Calibri"/>
          <w:sz w:val="22"/>
          <w:szCs w:val="22"/>
        </w:rPr>
        <w:t xml:space="preserve">El presente formato tiene como finalidad establecer los términos y condiciones bajo los cuales </w:t>
      </w:r>
      <w:r w:rsidRPr="008B2F84">
        <w:rPr>
          <w:rStyle w:val="Fuerte"/>
          <w:rFonts w:ascii="Calibri" w:hAnsi="Calibri" w:cs="Calibri"/>
          <w:sz w:val="22"/>
          <w:szCs w:val="22"/>
        </w:rPr>
        <w:t>LA PARTE RECEPTORA</w:t>
      </w:r>
      <w:r w:rsidRPr="008B2F84">
        <w:rPr>
          <w:rFonts w:ascii="Calibri" w:hAnsi="Calibri" w:cs="Calibri"/>
          <w:sz w:val="22"/>
          <w:szCs w:val="22"/>
        </w:rPr>
        <w:t xml:space="preserve">, ya sea una persona natural o una persona jurídica, se compromete a proteger, custodiar y mantener bajo estricta reserva toda la información </w:t>
      </w:r>
      <w:r w:rsidR="00F128CA">
        <w:rPr>
          <w:rFonts w:ascii="Calibri" w:hAnsi="Calibri" w:cs="Calibri"/>
          <w:sz w:val="22"/>
          <w:szCs w:val="22"/>
        </w:rPr>
        <w:t xml:space="preserve">pública reserva y pública clasificada de carácter </w:t>
      </w:r>
      <w:r w:rsidRPr="008B2F84">
        <w:rPr>
          <w:rFonts w:ascii="Calibri" w:hAnsi="Calibri" w:cs="Calibri"/>
          <w:sz w:val="22"/>
          <w:szCs w:val="22"/>
        </w:rPr>
        <w:t xml:space="preserve">confidencial entregada por </w:t>
      </w:r>
      <w:r w:rsidRPr="008B2F84">
        <w:rPr>
          <w:rStyle w:val="Fuerte"/>
          <w:rFonts w:ascii="Calibri" w:hAnsi="Calibri" w:cs="Calibri"/>
          <w:sz w:val="22"/>
          <w:szCs w:val="22"/>
        </w:rPr>
        <w:t>LA PARTE REVELADORA</w:t>
      </w:r>
      <w:r w:rsidRPr="008B2F84">
        <w:rPr>
          <w:rFonts w:ascii="Calibri" w:hAnsi="Calibri" w:cs="Calibri"/>
          <w:sz w:val="22"/>
          <w:szCs w:val="22"/>
        </w:rPr>
        <w:t>. El acuerdo busca garantizar que dicha información no sea divulgada, utilizada de manera indebida o tratada para fines distintos a los autorizados, preservando así su integridad, confidencialidad y uso legítimo dentro del marco de la relación existente entre las partes.</w:t>
      </w:r>
    </w:p>
    <w:p w14:paraId="110D4954" w14:textId="35A45AB7" w:rsidR="003D6228" w:rsidRPr="008B2F84" w:rsidRDefault="003D6228" w:rsidP="009B4E19">
      <w:pPr>
        <w:pStyle w:val="NormalWeb"/>
        <w:numPr>
          <w:ilvl w:val="0"/>
          <w:numId w:val="5"/>
        </w:numPr>
        <w:spacing w:before="0" w:beforeAutospacing="0" w:after="0" w:afterAutospacing="0" w:line="276" w:lineRule="auto"/>
        <w:ind w:left="426" w:hanging="426"/>
        <w:rPr>
          <w:rStyle w:val="Fuerte"/>
          <w:rFonts w:ascii="Calibri" w:hAnsi="Calibri" w:cs="Calibri"/>
          <w:b w:val="0"/>
          <w:bCs w:val="0"/>
          <w:sz w:val="22"/>
          <w:szCs w:val="22"/>
          <w:lang w:eastAsia="es-MX"/>
        </w:rPr>
      </w:pPr>
      <w:r w:rsidRPr="008B2F84">
        <w:rPr>
          <w:rFonts w:ascii="Calibri" w:hAnsi="Calibri" w:cs="Calibri"/>
          <w:sz w:val="22"/>
          <w:szCs w:val="22"/>
        </w:rPr>
        <w:t xml:space="preserve">Este formato deberá ser diligenciado por la persona natural que actúe como PARTE RECEPTORA o, cuando se trate de una persona jurídica, por su representante legal o por la persona que haya sido delegada de manera formal para este fin. Por parte del SENA, el diligenciamiento y firma corresponderán al </w:t>
      </w:r>
      <w:r w:rsidRPr="00F84737">
        <w:rPr>
          <w:rFonts w:ascii="Calibri" w:hAnsi="Calibri" w:cs="Calibri"/>
          <w:sz w:val="22"/>
          <w:szCs w:val="22"/>
        </w:rPr>
        <w:t>representante legal</w:t>
      </w:r>
      <w:r w:rsidR="00E22691" w:rsidRPr="00F84737">
        <w:rPr>
          <w:rFonts w:ascii="Calibri" w:hAnsi="Calibri" w:cs="Calibri"/>
          <w:sz w:val="22"/>
          <w:szCs w:val="22"/>
        </w:rPr>
        <w:t xml:space="preserve">, </w:t>
      </w:r>
      <w:r w:rsidR="00F84737" w:rsidRPr="00F84737">
        <w:rPr>
          <w:rFonts w:ascii="Calibri" w:eastAsiaTheme="minorEastAsia" w:hAnsi="Calibri" w:cs="Calibri"/>
          <w:sz w:val="22"/>
          <w:szCs w:val="22"/>
          <w:lang w:val="es-MX" w:eastAsia="es-ES"/>
        </w:rPr>
        <w:t>Director de área, Director regional o Subdirector de Centro</w:t>
      </w:r>
      <w:r w:rsidRPr="00F84737">
        <w:rPr>
          <w:rFonts w:ascii="Calibri" w:hAnsi="Calibri" w:cs="Calibri"/>
          <w:sz w:val="22"/>
          <w:szCs w:val="22"/>
        </w:rPr>
        <w:t xml:space="preserve"> o al funcionario designado conforme a las facultades institucionales vigentes</w:t>
      </w:r>
      <w:r w:rsidRPr="008B2F84">
        <w:rPr>
          <w:rFonts w:ascii="Calibri" w:hAnsi="Calibri" w:cs="Calibri"/>
          <w:sz w:val="22"/>
          <w:szCs w:val="22"/>
        </w:rPr>
        <w:t>.</w:t>
      </w:r>
    </w:p>
    <w:p w14:paraId="767241FF" w14:textId="18F7FCBD"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r w:rsidRPr="008B2F84">
        <w:rPr>
          <w:rFonts w:ascii="Calibri" w:hAnsi="Calibri" w:cs="Calibri"/>
          <w:sz w:val="22"/>
          <w:szCs w:val="22"/>
        </w:rPr>
        <w:t xml:space="preserve">El Acuerdo de Confidencialidad deberá implementarse y firmarse </w:t>
      </w:r>
      <w:r w:rsidRPr="008B2F84">
        <w:rPr>
          <w:rStyle w:val="Fuerte"/>
          <w:rFonts w:ascii="Calibri" w:hAnsi="Calibri" w:cs="Calibri"/>
          <w:sz w:val="22"/>
          <w:szCs w:val="22"/>
        </w:rPr>
        <w:t>de manera previa al inicio de cualquier relación contractual o de cooperación con el SENA</w:t>
      </w:r>
      <w:r w:rsidR="00215DF9">
        <w:rPr>
          <w:rFonts w:ascii="Calibri" w:hAnsi="Calibri" w:cs="Calibri"/>
          <w:sz w:val="22"/>
          <w:szCs w:val="22"/>
        </w:rPr>
        <w:t xml:space="preserve"> y respecto de la </w:t>
      </w:r>
      <w:r w:rsidRPr="008B2F84">
        <w:rPr>
          <w:rFonts w:ascii="Calibri" w:hAnsi="Calibri" w:cs="Calibri"/>
          <w:sz w:val="22"/>
          <w:szCs w:val="22"/>
        </w:rPr>
        <w:t>cual la PARTE RECEPTORA vaya a tener acceso, conocimiento o tratamiento de información</w:t>
      </w:r>
      <w:r w:rsidR="005B6E4C">
        <w:rPr>
          <w:rFonts w:ascii="Calibri" w:hAnsi="Calibri" w:cs="Calibri"/>
          <w:sz w:val="22"/>
          <w:szCs w:val="22"/>
        </w:rPr>
        <w:t xml:space="preserve"> pública clasificada o pública reservada de carácter </w:t>
      </w:r>
      <w:r w:rsidRPr="008B2F84">
        <w:rPr>
          <w:rFonts w:ascii="Calibri" w:hAnsi="Calibri" w:cs="Calibri"/>
          <w:sz w:val="22"/>
          <w:szCs w:val="22"/>
        </w:rPr>
        <w:t xml:space="preserve">confidencial. Asimismo, el formato deberá diligenciarse nuevamente en los siguientes casos: </w:t>
      </w:r>
      <w:r w:rsidR="001B340C">
        <w:rPr>
          <w:rFonts w:ascii="Calibri" w:hAnsi="Calibri" w:cs="Calibri"/>
          <w:sz w:val="22"/>
          <w:szCs w:val="22"/>
        </w:rPr>
        <w:t xml:space="preserve">(i) </w:t>
      </w:r>
      <w:r w:rsidRPr="008B2F84">
        <w:rPr>
          <w:rFonts w:ascii="Calibri" w:hAnsi="Calibri" w:cs="Calibri"/>
          <w:sz w:val="22"/>
          <w:szCs w:val="22"/>
        </w:rPr>
        <w:t>cuando se vaya a compartir información</w:t>
      </w:r>
      <w:r w:rsidR="005B6E4C">
        <w:rPr>
          <w:rFonts w:ascii="Calibri" w:hAnsi="Calibri" w:cs="Calibri"/>
          <w:sz w:val="22"/>
          <w:szCs w:val="22"/>
        </w:rPr>
        <w:t xml:space="preserve"> pública clasificada o pública reservada de carácter</w:t>
      </w:r>
      <w:r w:rsidRPr="008B2F84">
        <w:rPr>
          <w:rFonts w:ascii="Calibri" w:hAnsi="Calibri" w:cs="Calibri"/>
          <w:sz w:val="22"/>
          <w:szCs w:val="22"/>
        </w:rPr>
        <w:t xml:space="preserve"> </w:t>
      </w:r>
      <w:r w:rsidRPr="00444EB7">
        <w:rPr>
          <w:rFonts w:ascii="Calibri" w:hAnsi="Calibri" w:cs="Calibri"/>
          <w:sz w:val="22"/>
          <w:szCs w:val="22"/>
        </w:rPr>
        <w:t>confidencial</w:t>
      </w:r>
      <w:r w:rsidRPr="008B2F84">
        <w:rPr>
          <w:rFonts w:ascii="Calibri" w:hAnsi="Calibri" w:cs="Calibri"/>
          <w:sz w:val="22"/>
          <w:szCs w:val="22"/>
        </w:rPr>
        <w:t xml:space="preserve"> en un nuevo proyecto, </w:t>
      </w:r>
      <w:r w:rsidR="001B340C">
        <w:rPr>
          <w:rFonts w:ascii="Calibri" w:hAnsi="Calibri" w:cs="Calibri"/>
          <w:sz w:val="22"/>
          <w:szCs w:val="22"/>
        </w:rPr>
        <w:t xml:space="preserve">(ii) </w:t>
      </w:r>
      <w:r w:rsidRPr="008B2F84">
        <w:rPr>
          <w:rFonts w:ascii="Calibri" w:hAnsi="Calibri" w:cs="Calibri"/>
          <w:sz w:val="22"/>
          <w:szCs w:val="22"/>
        </w:rPr>
        <w:t xml:space="preserve">cuando el acuerdo previo haya expirado o </w:t>
      </w:r>
      <w:r w:rsidR="001B340C">
        <w:rPr>
          <w:rFonts w:ascii="Calibri" w:hAnsi="Calibri" w:cs="Calibri"/>
          <w:sz w:val="22"/>
          <w:szCs w:val="22"/>
        </w:rPr>
        <w:t xml:space="preserve">(iii) </w:t>
      </w:r>
      <w:r w:rsidRPr="008B2F84">
        <w:rPr>
          <w:rFonts w:ascii="Calibri" w:hAnsi="Calibri" w:cs="Calibri"/>
          <w:sz w:val="22"/>
          <w:szCs w:val="22"/>
        </w:rPr>
        <w:t>cuando se presenten cambios normativos o institucionales que regulen la materia.</w:t>
      </w:r>
    </w:p>
    <w:p w14:paraId="2A3DCA87" w14:textId="4B8DFF37"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Una vez el formato haya sido diligenciado</w:t>
      </w:r>
      <w:r w:rsidR="00444EB7">
        <w:rPr>
          <w:rFonts w:ascii="Calibri" w:hAnsi="Calibri" w:cs="Calibri"/>
          <w:sz w:val="22"/>
          <w:szCs w:val="22"/>
        </w:rPr>
        <w:t xml:space="preserve"> </w:t>
      </w:r>
      <w:r w:rsidR="00522C89">
        <w:rPr>
          <w:rFonts w:ascii="Calibri" w:hAnsi="Calibri" w:cs="Calibri"/>
          <w:sz w:val="22"/>
          <w:szCs w:val="22"/>
        </w:rPr>
        <w:t xml:space="preserve">y suscrito, </w:t>
      </w:r>
      <w:r w:rsidR="00444EB7" w:rsidRPr="001E6684">
        <w:rPr>
          <w:rFonts w:ascii="Calibri" w:hAnsi="Calibri" w:cs="Calibri"/>
          <w:sz w:val="22"/>
          <w:szCs w:val="22"/>
        </w:rPr>
        <w:t>de manera física o electrónica</w:t>
      </w:r>
      <w:r w:rsidR="001E6684">
        <w:rPr>
          <w:rFonts w:ascii="Calibri" w:hAnsi="Calibri" w:cs="Calibri"/>
          <w:sz w:val="22"/>
          <w:szCs w:val="22"/>
        </w:rPr>
        <w:t>,</w:t>
      </w:r>
      <w:r w:rsidRPr="008B2F84">
        <w:rPr>
          <w:rFonts w:ascii="Calibri" w:hAnsi="Calibri" w:cs="Calibri"/>
          <w:sz w:val="22"/>
          <w:szCs w:val="22"/>
        </w:rPr>
        <w:t xml:space="preserve"> deberá incorporarse al </w:t>
      </w:r>
      <w:r w:rsidR="00522C89" w:rsidRPr="001E6684">
        <w:rPr>
          <w:rFonts w:asciiTheme="majorHAnsi" w:hAnsiTheme="majorHAnsi" w:cstheme="majorHAnsi"/>
          <w:sz w:val="22"/>
          <w:szCs w:val="22"/>
        </w:rPr>
        <w:t xml:space="preserve">expediente </w:t>
      </w:r>
      <w:r w:rsidRPr="001E6684">
        <w:rPr>
          <w:rFonts w:asciiTheme="majorHAnsi" w:hAnsiTheme="majorHAnsi" w:cstheme="majorHAnsi"/>
          <w:sz w:val="22"/>
          <w:szCs w:val="22"/>
        </w:rPr>
        <w:t>contractual correspondiente</w:t>
      </w:r>
      <w:r w:rsidR="003956A0" w:rsidRPr="001E6684">
        <w:rPr>
          <w:rFonts w:ascii="Calibri" w:hAnsi="Calibri" w:cs="Calibri"/>
          <w:sz w:val="20"/>
          <w:szCs w:val="20"/>
        </w:rPr>
        <w:t xml:space="preserve"> </w:t>
      </w:r>
      <w:r w:rsidR="003956A0">
        <w:rPr>
          <w:rFonts w:ascii="Calibri" w:hAnsi="Calibri" w:cs="Calibri"/>
          <w:sz w:val="22"/>
          <w:szCs w:val="22"/>
        </w:rPr>
        <w:t xml:space="preserve">y </w:t>
      </w:r>
      <w:r w:rsidR="003956A0" w:rsidRPr="003956A0">
        <w:rPr>
          <w:rFonts w:ascii="Calibri" w:hAnsi="Calibri" w:cs="Calibri"/>
          <w:sz w:val="22"/>
          <w:szCs w:val="22"/>
        </w:rPr>
        <w:t>archivarse de conformidad con lo establecido en las tablas de retención documental de la entidad.</w:t>
      </w:r>
      <w:r w:rsidRPr="008B2F84">
        <w:rPr>
          <w:rFonts w:ascii="Calibri" w:hAnsi="Calibri" w:cs="Calibri"/>
          <w:sz w:val="22"/>
          <w:szCs w:val="22"/>
        </w:rPr>
        <w:t xml:space="preserve"> Su conservación constituye un soporte obligatorio para acreditar el cumplimiento de las políticas de privacidad y de seguridad de la información en el marco de las actuaciones contractuales o de cooperación adelantadas con el SENA.</w:t>
      </w:r>
    </w:p>
    <w:p w14:paraId="106FCD4D" w14:textId="77777777" w:rsidR="00B302E5" w:rsidRPr="00B302E5"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La información registrada en este formato deberá clasificarse conforme a las categorías previstas en los artículos </w:t>
      </w:r>
      <w:r w:rsidRPr="008B2F84">
        <w:rPr>
          <w:rStyle w:val="Fuerte"/>
          <w:rFonts w:ascii="Calibri" w:hAnsi="Calibri" w:cs="Calibri"/>
          <w:sz w:val="22"/>
          <w:szCs w:val="22"/>
        </w:rPr>
        <w:t>18 y 19 de la Ley 1712 de 2014</w:t>
      </w:r>
      <w:r w:rsidRPr="008B2F84">
        <w:rPr>
          <w:rFonts w:ascii="Calibri" w:hAnsi="Calibri" w:cs="Calibri"/>
          <w:sz w:val="22"/>
          <w:szCs w:val="22"/>
        </w:rPr>
        <w:t xml:space="preserve">, determinando si corresponde a </w:t>
      </w:r>
      <w:r w:rsidRPr="008B2F84">
        <w:rPr>
          <w:rStyle w:val="Fuerte"/>
          <w:rFonts w:ascii="Calibri" w:hAnsi="Calibri" w:cs="Calibri"/>
          <w:sz w:val="22"/>
          <w:szCs w:val="22"/>
        </w:rPr>
        <w:t>información pública clasificada</w:t>
      </w:r>
      <w:r w:rsidRPr="008B2F84">
        <w:rPr>
          <w:rFonts w:ascii="Calibri" w:hAnsi="Calibri" w:cs="Calibri"/>
          <w:sz w:val="22"/>
          <w:szCs w:val="22"/>
        </w:rPr>
        <w:t xml:space="preserve"> o </w:t>
      </w:r>
      <w:r w:rsidRPr="008B2F84">
        <w:rPr>
          <w:rStyle w:val="Fuerte"/>
          <w:rFonts w:ascii="Calibri" w:hAnsi="Calibri" w:cs="Calibri"/>
          <w:sz w:val="22"/>
          <w:szCs w:val="22"/>
        </w:rPr>
        <w:t>información pública reservada</w:t>
      </w:r>
      <w:r w:rsidRPr="008B2F84">
        <w:rPr>
          <w:rFonts w:ascii="Calibri" w:hAnsi="Calibri" w:cs="Calibri"/>
          <w:sz w:val="22"/>
          <w:szCs w:val="22"/>
        </w:rPr>
        <w:t xml:space="preserve">. Esta clasificación permitirá establecer el nivel de protección requerido y garantizar el tratamiento adecuado de la información en cumplimiento de la </w:t>
      </w:r>
      <w:r w:rsidRPr="00B302E5">
        <w:rPr>
          <w:rFonts w:ascii="Calibri" w:hAnsi="Calibri" w:cs="Calibri"/>
          <w:sz w:val="22"/>
          <w:szCs w:val="22"/>
        </w:rPr>
        <w:t>normativa de transparencia, acceso a la información pública y protección de datos aplicable al SENA y a la PARTE RECEPTORA.</w:t>
      </w:r>
    </w:p>
    <w:p w14:paraId="1FFFE02B" w14:textId="741CD04B" w:rsidR="00B302E5" w:rsidRPr="00B302E5" w:rsidRDefault="00B302E5"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pacing w:val="2"/>
          <w:sz w:val="22"/>
          <w:szCs w:val="22"/>
        </w:rPr>
        <w:t>El contenido que se encuentra en color diferente a negro, entre paréntesis o con el signo “[]” son orientaciones para el diligenciamiento del formato.</w:t>
      </w:r>
    </w:p>
    <w:p w14:paraId="503B2927" w14:textId="77777777" w:rsidR="003956A0" w:rsidRPr="00B302E5"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El formato puede ser modificado en aquellos apartados en que así se indique.</w:t>
      </w:r>
    </w:p>
    <w:p w14:paraId="1447A5F0" w14:textId="77777777" w:rsidR="003956A0"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Las notas internas</w:t>
      </w:r>
      <w:r w:rsidRPr="003956A0">
        <w:rPr>
          <w:rFonts w:ascii="Calibri" w:hAnsi="Calibri" w:cs="Calibri"/>
          <w:sz w:val="22"/>
          <w:szCs w:val="22"/>
        </w:rPr>
        <w:t xml:space="preserve"> son situaciones o recomendaciones que se deben tener en cuenta al momento de elaborar el formato. No obstante, las mismas deben ser eliminadas previa impresión o suscripción del mismo.</w:t>
      </w:r>
    </w:p>
    <w:p w14:paraId="58F06E9D" w14:textId="46DA4D93" w:rsidR="003956A0" w:rsidRDefault="003956A0" w:rsidP="009B4E19">
      <w:pPr>
        <w:pStyle w:val="NormalWeb"/>
        <w:numPr>
          <w:ilvl w:val="0"/>
          <w:numId w:val="5"/>
        </w:numPr>
        <w:spacing w:before="0" w:beforeAutospacing="0" w:after="0" w:afterAutospacing="0" w:line="276" w:lineRule="auto"/>
        <w:ind w:left="360" w:hanging="426"/>
        <w:rPr>
          <w:rFonts w:ascii="Calibri" w:hAnsi="Calibri" w:cs="Calibri"/>
          <w:sz w:val="22"/>
          <w:szCs w:val="22"/>
        </w:rPr>
      </w:pPr>
      <w:r w:rsidRPr="003956A0">
        <w:rPr>
          <w:rFonts w:ascii="Calibri" w:hAnsi="Calibri" w:cs="Calibri"/>
          <w:sz w:val="22"/>
          <w:szCs w:val="22"/>
        </w:rPr>
        <w:t>Todas las recomendaciones o sugerencias que busquen mejorar el presente documento pueden ser remitidas al correo de la Dirección jurídica del SENA.</w:t>
      </w:r>
    </w:p>
    <w:p w14:paraId="3FDECDE1" w14:textId="58F23D5A" w:rsidR="001B340C" w:rsidRDefault="001B340C">
      <w:pPr>
        <w:spacing w:line="240" w:lineRule="auto"/>
        <w:jc w:val="left"/>
        <w:rPr>
          <w:rFonts w:eastAsia="Times New Roman" w:cs="Calibri"/>
          <w:lang w:eastAsia="es-CO"/>
        </w:rPr>
      </w:pPr>
      <w:r>
        <w:rPr>
          <w:rFonts w:cs="Calibri"/>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956A0" w:rsidRPr="00CD71EA" w14:paraId="315F6B1B"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D026EC0" w14:textId="77777777" w:rsidR="003956A0" w:rsidRPr="00CD71EA" w:rsidRDefault="003956A0" w:rsidP="009E3FB3">
            <w:pPr>
              <w:jc w:val="center"/>
              <w:rPr>
                <w:rFonts w:cs="Calibri"/>
              </w:rPr>
            </w:pPr>
            <w:bookmarkStart w:id="3" w:name="_Hlk198131458"/>
            <w:bookmarkEnd w:id="2"/>
            <w:r w:rsidRPr="00CD71EA">
              <w:rPr>
                <w:rFonts w:cs="Calibri"/>
              </w:rPr>
              <w:lastRenderedPageBreak/>
              <w:t>CLASIFICACIÓN DE LA INFORMACIÓN</w:t>
            </w:r>
          </w:p>
        </w:tc>
      </w:tr>
      <w:tr w:rsidR="003956A0" w:rsidRPr="00AD07AF" w14:paraId="24055CAC"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49CBCDB" w14:textId="77777777" w:rsidR="003956A0" w:rsidRPr="00CD71EA" w:rsidRDefault="003956A0"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7C05F36C"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0B587C96"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CB02DD4"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6DDB05B7"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0677264F" w14:textId="77777777" w:rsidR="003956A0" w:rsidRPr="00AD07AF"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CC815C2" w14:textId="40A1A9B0" w:rsidR="003B1B0E" w:rsidRPr="008B2F84" w:rsidRDefault="003B1B0E" w:rsidP="009E3FB3">
      <w:pPr>
        <w:rPr>
          <w:rFonts w:cs="Calibri"/>
          <w:lang w:val="es-ES_tradnl"/>
        </w:rPr>
      </w:pPr>
    </w:p>
    <w:bookmarkEnd w:id="3"/>
    <w:p w14:paraId="0BE66F96" w14:textId="77777777" w:rsidR="008B2F84" w:rsidRPr="008B2F84" w:rsidRDefault="008B2F84" w:rsidP="009E3FB3">
      <w:pPr>
        <w:pStyle w:val="NormalWeb"/>
        <w:spacing w:before="0" w:beforeAutospacing="0" w:after="0" w:afterAutospacing="0" w:line="276" w:lineRule="auto"/>
        <w:rPr>
          <w:rFonts w:ascii="Calibri" w:hAnsi="Calibri" w:cs="Calibri"/>
          <w:sz w:val="22"/>
          <w:szCs w:val="22"/>
          <w:lang w:eastAsia="es-MX"/>
        </w:rPr>
      </w:pPr>
      <w:r w:rsidRPr="008B2F84">
        <w:rPr>
          <w:rFonts w:ascii="Calibri" w:hAnsi="Calibri" w:cs="Calibri"/>
          <w:sz w:val="22"/>
          <w:szCs w:val="22"/>
        </w:rPr>
        <w:t xml:space="preserve">Entre los suscritos, de una parte, el </w:t>
      </w:r>
      <w:r w:rsidRPr="008B2F84">
        <w:rPr>
          <w:rStyle w:val="Fuerte"/>
          <w:rFonts w:ascii="Calibri" w:hAnsi="Calibri" w:cs="Calibri"/>
          <w:sz w:val="22"/>
          <w:szCs w:val="22"/>
        </w:rPr>
        <w:t>SERVICIO NACIONAL DE APRENDIZAJE – SENA</w:t>
      </w:r>
      <w:r w:rsidRPr="008B2F84">
        <w:rPr>
          <w:rFonts w:ascii="Calibri" w:hAnsi="Calibri" w:cs="Calibri"/>
          <w:sz w:val="22"/>
          <w:szCs w:val="22"/>
        </w:rPr>
        <w:t xml:space="preserve">, identificado con NIT 899.999.034-1, actuando en calidad de </w:t>
      </w:r>
      <w:r w:rsidRPr="008B2F84">
        <w:rPr>
          <w:rStyle w:val="Fuerte"/>
          <w:rFonts w:ascii="Calibri" w:hAnsi="Calibri" w:cs="Calibri"/>
          <w:sz w:val="22"/>
          <w:szCs w:val="22"/>
        </w:rPr>
        <w:t>PARTE REVELADORA</w:t>
      </w:r>
      <w:r w:rsidRPr="008B2F84">
        <w:rPr>
          <w:rFonts w:ascii="Calibri" w:hAnsi="Calibri" w:cs="Calibri"/>
          <w:sz w:val="22"/>
          <w:szCs w:val="22"/>
        </w:rPr>
        <w:t xml:space="preserve">, por conducto de su representante legal o delegado autorizado; y, de la otra, la </w:t>
      </w:r>
      <w:r w:rsidRPr="008B2F84">
        <w:rPr>
          <w:rStyle w:val="Fuerte"/>
          <w:rFonts w:ascii="Calibri" w:hAnsi="Calibri" w:cs="Calibri"/>
          <w:sz w:val="22"/>
          <w:szCs w:val="22"/>
        </w:rPr>
        <w:t>PARTE RECEPTORA</w:t>
      </w:r>
      <w:r w:rsidRPr="008B2F84">
        <w:rPr>
          <w:rFonts w:ascii="Calibri" w:hAnsi="Calibri" w:cs="Calibri"/>
          <w:sz w:val="22"/>
          <w:szCs w:val="22"/>
        </w:rPr>
        <w:t xml:space="preserve">, persona natural o jurídica cuya identificación completa aparece al pie de su firma; se celebra el presente </w:t>
      </w:r>
      <w:r w:rsidRPr="008B2F84">
        <w:rPr>
          <w:rStyle w:val="Fuerte"/>
          <w:rFonts w:ascii="Calibri" w:hAnsi="Calibri" w:cs="Calibri"/>
          <w:sz w:val="22"/>
          <w:szCs w:val="22"/>
        </w:rPr>
        <w:t>Acuerdo de Confidencialidad de la Información</w:t>
      </w:r>
      <w:r w:rsidRPr="008B2F84">
        <w:rPr>
          <w:rFonts w:ascii="Calibri" w:hAnsi="Calibri" w:cs="Calibri"/>
          <w:sz w:val="22"/>
          <w:szCs w:val="22"/>
        </w:rPr>
        <w:t>, que se regirá por las siguientes:</w:t>
      </w:r>
    </w:p>
    <w:p w14:paraId="22538757" w14:textId="41A68191" w:rsidR="008B2F84" w:rsidRPr="008B2F84" w:rsidRDefault="008B2F84" w:rsidP="009E3FB3">
      <w:pPr>
        <w:rPr>
          <w:rFonts w:cs="Calibri"/>
        </w:rPr>
      </w:pPr>
    </w:p>
    <w:p w14:paraId="797BD0C5" w14:textId="445CC754" w:rsidR="008B2F84" w:rsidRDefault="008B2F84" w:rsidP="009B4E19">
      <w:pPr>
        <w:pStyle w:val="Ttulo2"/>
        <w:numPr>
          <w:ilvl w:val="0"/>
          <w:numId w:val="6"/>
        </w:numPr>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CONSIDERACIONES</w:t>
      </w:r>
    </w:p>
    <w:p w14:paraId="309E4F81" w14:textId="77777777" w:rsidR="003956A0" w:rsidRPr="003956A0" w:rsidRDefault="003956A0" w:rsidP="009E3FB3"/>
    <w:p w14:paraId="1E05104D"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02537800"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artículo 15 de la Constitución Política reconoce el derecho fundamental a la intimidad, al buen nombre y al hábeas data, desarrollado por la</w:t>
      </w:r>
      <w:r w:rsidR="00653E6B">
        <w:rPr>
          <w:rFonts w:ascii="Calibri" w:hAnsi="Calibri" w:cs="Calibri"/>
          <w:sz w:val="22"/>
          <w:szCs w:val="22"/>
        </w:rPr>
        <w:t>s</w:t>
      </w:r>
      <w:r w:rsidRPr="008B2F84">
        <w:rPr>
          <w:rFonts w:ascii="Calibri" w:hAnsi="Calibri" w:cs="Calibri"/>
          <w:sz w:val="22"/>
          <w:szCs w:val="22"/>
        </w:rPr>
        <w:t xml:space="preserve"> Ley</w:t>
      </w:r>
      <w:r w:rsidR="00653E6B">
        <w:rPr>
          <w:rFonts w:ascii="Calibri" w:hAnsi="Calibri" w:cs="Calibri"/>
          <w:sz w:val="22"/>
          <w:szCs w:val="22"/>
        </w:rPr>
        <w:t>es 1266 de 208 y</w:t>
      </w:r>
      <w:r w:rsidRPr="008B2F84">
        <w:rPr>
          <w:rFonts w:ascii="Calibri" w:hAnsi="Calibri" w:cs="Calibri"/>
          <w:sz w:val="22"/>
          <w:szCs w:val="22"/>
        </w:rPr>
        <w:t xml:space="preserve"> 1581 de 2012, el Decreto 1074 de 2015 y demás normas concordantes, que regulan la protección de datos personales y las obligaciones de quienes acceden a ellos.</w:t>
      </w:r>
    </w:p>
    <w:p w14:paraId="4DCBE388"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8B2F84">
        <w:rPr>
          <w:rFonts w:ascii="Calibri" w:hAnsi="Calibri" w:cs="Calibri"/>
          <w:sz w:val="22"/>
          <w:szCs w:val="22"/>
        </w:rPr>
        <w:t>ibidem</w:t>
      </w:r>
      <w:r w:rsidRPr="008B2F84">
        <w:rPr>
          <w:rFonts w:ascii="Calibri" w:hAnsi="Calibri" w:cs="Calibri"/>
          <w:sz w:val="22"/>
          <w:szCs w:val="22"/>
        </w:rPr>
        <w:t>.</w:t>
      </w:r>
    </w:p>
    <w:p w14:paraId="5D7FED97"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SENA, como establecimiento público del orden nacional, con personería jurídica, patrimonio propio y autonomía administrativa, creado mediante Decreto Ley 118 de 1957 y adscrito al Ministerio del Trabajo, debe asegurar el cumplimiento de los principios de transparencia, acceso a la información pública, reserva legal, protección de datos personales y seguridad de la información.</w:t>
      </w:r>
    </w:p>
    <w:p w14:paraId="1525657E" w14:textId="2C6FFD25" w:rsidR="00E01359"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Pr>
          <w:rFonts w:ascii="Calibri" w:hAnsi="Calibri" w:cs="Calibri"/>
          <w:sz w:val="22"/>
          <w:szCs w:val="22"/>
        </w:rPr>
        <w:t>Que de acuerdo con el Sistema de Gestión de Seguridad y Privacidad del SENA se deben establecer acuerdos de confidencialidad y</w:t>
      </w:r>
      <w:r w:rsidR="00086C44">
        <w:rPr>
          <w:rFonts w:ascii="Calibri" w:hAnsi="Calibri" w:cs="Calibri"/>
          <w:sz w:val="22"/>
          <w:szCs w:val="22"/>
        </w:rPr>
        <w:t xml:space="preserve"> </w:t>
      </w:r>
      <w:r>
        <w:rPr>
          <w:rFonts w:ascii="Calibri" w:hAnsi="Calibri" w:cs="Calibri"/>
          <w:sz w:val="22"/>
          <w:szCs w:val="22"/>
        </w:rPr>
        <w:t xml:space="preserve">no divulgación para la protección de la confidencialidad, integridad, </w:t>
      </w:r>
      <w:r>
        <w:rPr>
          <w:rFonts w:ascii="Calibri" w:hAnsi="Calibri" w:cs="Calibri"/>
          <w:sz w:val="22"/>
          <w:szCs w:val="22"/>
        </w:rPr>
        <w:lastRenderedPageBreak/>
        <w:t>disponibilidad e integridad de la información institucional, según la normatividad aplicable y las buenas p</w:t>
      </w:r>
      <w:r w:rsidR="00177F09">
        <w:rPr>
          <w:rFonts w:ascii="Calibri" w:hAnsi="Calibri" w:cs="Calibri"/>
          <w:sz w:val="22"/>
          <w:szCs w:val="22"/>
        </w:rPr>
        <w:t>rá</w:t>
      </w:r>
      <w:r>
        <w:rPr>
          <w:rFonts w:ascii="Calibri" w:hAnsi="Calibri" w:cs="Calibri"/>
          <w:sz w:val="22"/>
          <w:szCs w:val="22"/>
        </w:rPr>
        <w:t xml:space="preserve">cticas como la NTC ISO27001 en su </w:t>
      </w:r>
      <w:r w:rsidR="00177F09">
        <w:rPr>
          <w:rFonts w:ascii="Calibri" w:hAnsi="Calibri" w:cs="Calibri"/>
          <w:sz w:val="22"/>
          <w:szCs w:val="22"/>
        </w:rPr>
        <w:t>ú</w:t>
      </w:r>
      <w:r>
        <w:rPr>
          <w:rFonts w:ascii="Calibri" w:hAnsi="Calibri" w:cs="Calibri"/>
          <w:sz w:val="22"/>
          <w:szCs w:val="22"/>
        </w:rPr>
        <w:t>ltima versión.</w:t>
      </w:r>
    </w:p>
    <w:p w14:paraId="35718714" w14:textId="77777777" w:rsidR="00E80901" w:rsidRDefault="00E80901" w:rsidP="009E3FB3">
      <w:pPr>
        <w:pStyle w:val="NormalWeb"/>
        <w:spacing w:before="0" w:beforeAutospacing="0" w:after="0" w:afterAutospacing="0" w:line="276" w:lineRule="auto"/>
        <w:rPr>
          <w:rFonts w:ascii="Calibri" w:hAnsi="Calibri" w:cs="Calibri"/>
          <w:sz w:val="22"/>
          <w:szCs w:val="22"/>
        </w:rPr>
      </w:pPr>
    </w:p>
    <w:p w14:paraId="6A1A722D" w14:textId="03FECF30" w:rsidR="008B2F84" w:rsidRPr="00574A35" w:rsidRDefault="008B2F84" w:rsidP="00574A35">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 xml:space="preserve">En virtud de lo expuesto, se suscribe el presente Acuerdo de Confidencialidad, </w:t>
      </w:r>
      <w:r w:rsidR="00083EAD">
        <w:rPr>
          <w:rFonts w:ascii="Calibri" w:hAnsi="Calibri" w:cs="Calibri"/>
          <w:sz w:val="22"/>
          <w:szCs w:val="22"/>
        </w:rPr>
        <w:t xml:space="preserve">el cual </w:t>
      </w:r>
      <w:r w:rsidRPr="008B2F84">
        <w:rPr>
          <w:rFonts w:ascii="Calibri" w:hAnsi="Calibri" w:cs="Calibri"/>
          <w:sz w:val="22"/>
          <w:szCs w:val="22"/>
        </w:rPr>
        <w:t>se regirá por las siguientes:</w:t>
      </w:r>
    </w:p>
    <w:p w14:paraId="139B2628" w14:textId="77777777" w:rsidR="008B2F84" w:rsidRPr="00653E6B" w:rsidRDefault="008B2F84" w:rsidP="009E3FB3">
      <w:pPr>
        <w:pStyle w:val="Ttulo2"/>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II. CLÁUSULAS</w:t>
      </w:r>
    </w:p>
    <w:p w14:paraId="71417DAB" w14:textId="77777777" w:rsidR="00315BBE" w:rsidRDefault="00315BBE" w:rsidP="009E3FB3"/>
    <w:p w14:paraId="00FD4015" w14:textId="40F126EE" w:rsidR="008B2F84" w:rsidRDefault="008B2F84" w:rsidP="009E3FB3">
      <w:r w:rsidRPr="00507601">
        <w:rPr>
          <w:b/>
          <w:bCs/>
        </w:rPr>
        <w:t>CLÁUSULA PRIMERA</w:t>
      </w:r>
      <w:r w:rsidR="00781A1A" w:rsidRPr="00507601">
        <w:rPr>
          <w:b/>
          <w:bCs/>
        </w:rPr>
        <w:t xml:space="preserve"> –</w:t>
      </w:r>
      <w:r w:rsidRPr="00507601">
        <w:rPr>
          <w:b/>
          <w:bCs/>
        </w:rPr>
        <w:t xml:space="preserve"> OBJETO Y ÁMBITO DE APLICACIÓN</w:t>
      </w:r>
      <w:r w:rsidR="00781A1A" w:rsidRPr="00507601">
        <w:rPr>
          <w:b/>
          <w:bCs/>
        </w:rPr>
        <w:t>.</w:t>
      </w:r>
      <w:r w:rsidR="00653E6B" w:rsidRPr="00507601">
        <w:rPr>
          <w:b/>
          <w:bCs/>
        </w:rPr>
        <w:t xml:space="preserve"> </w:t>
      </w:r>
      <w:r w:rsidRPr="00507601">
        <w:t>El</w:t>
      </w:r>
      <w:r w:rsidRPr="00653E6B">
        <w:t xml:space="preserve"> presente Acuerdo tiene por objeto establecer los términos, condiciones y principios bajo los cuales la </w:t>
      </w:r>
      <w:r w:rsidRPr="00653E6B">
        <w:rPr>
          <w:rStyle w:val="Fuerte"/>
          <w:rFonts w:cs="Calibri"/>
          <w:color w:val="000000" w:themeColor="text1"/>
        </w:rPr>
        <w:t>PARTE RECEPTORA</w:t>
      </w:r>
      <w:r w:rsidRPr="00653E6B">
        <w:t xml:space="preserve"> se obliga a garantizar la confidencialidad, reserva, integridad, custodia y uso adecuado de toda la información a la que tenga acceso, directa o indirectamente, proporcionada por el </w:t>
      </w:r>
      <w:r w:rsidRPr="00653E6B">
        <w:rPr>
          <w:rStyle w:val="Fuerte"/>
          <w:rFonts w:cs="Calibri"/>
          <w:color w:val="000000" w:themeColor="text1"/>
        </w:rPr>
        <w:t>SENA</w:t>
      </w:r>
      <w:r w:rsidRPr="00653E6B">
        <w:t xml:space="preserve"> en el marco de cualquier relación contractual,</w:t>
      </w:r>
      <w:r w:rsidR="0096462C">
        <w:t xml:space="preserve"> convenio</w:t>
      </w:r>
      <w:r w:rsidRPr="00653E6B">
        <w:t xml:space="preserve"> o de cooperación que llegue a existir entre las partes.</w:t>
      </w:r>
    </w:p>
    <w:p w14:paraId="7C4C70F8" w14:textId="77777777" w:rsidR="003706FB" w:rsidRPr="003706FB" w:rsidRDefault="003706FB" w:rsidP="009E3FB3">
      <w:pPr>
        <w:rPr>
          <w:lang w:val="es-ES"/>
        </w:rPr>
      </w:pPr>
    </w:p>
    <w:p w14:paraId="4B563901" w14:textId="1B96DE32" w:rsidR="008B2F84" w:rsidRDefault="0096462C" w:rsidP="009E3FB3">
      <w:pPr>
        <w:pStyle w:val="NormalWeb"/>
        <w:spacing w:before="0" w:beforeAutospacing="0" w:after="0" w:afterAutospacing="0" w:line="276" w:lineRule="auto"/>
        <w:rPr>
          <w:rFonts w:ascii="Calibri" w:hAnsi="Calibri" w:cs="Calibri"/>
          <w:color w:val="000000" w:themeColor="text1"/>
          <w:sz w:val="22"/>
          <w:szCs w:val="22"/>
        </w:rPr>
      </w:pPr>
      <w:r w:rsidRPr="0096462C">
        <w:rPr>
          <w:rFonts w:ascii="Calibri" w:hAnsi="Calibri" w:cs="Calibri"/>
          <w:b/>
          <w:bCs/>
          <w:color w:val="000000" w:themeColor="text1"/>
          <w:sz w:val="22"/>
          <w:szCs w:val="22"/>
        </w:rPr>
        <w:t>PARÁGRAFO.</w:t>
      </w:r>
      <w:r>
        <w:rPr>
          <w:rFonts w:ascii="Calibri" w:hAnsi="Calibri" w:cs="Calibri"/>
          <w:b/>
          <w:bCs/>
          <w:color w:val="000000" w:themeColor="text1"/>
          <w:sz w:val="22"/>
          <w:szCs w:val="22"/>
        </w:rPr>
        <w:t xml:space="preserve"> </w:t>
      </w:r>
      <w:r w:rsidR="008B2F84" w:rsidRPr="00653E6B">
        <w:rPr>
          <w:rFonts w:ascii="Calibri" w:hAnsi="Calibri" w:cs="Calibri"/>
          <w:color w:val="000000" w:themeColor="text1"/>
          <w:sz w:val="22"/>
          <w:szCs w:val="22"/>
        </w:rPr>
        <w:t>Esta obligación aplica respecto de la información</w:t>
      </w:r>
      <w:r>
        <w:rPr>
          <w:rFonts w:ascii="Calibri" w:hAnsi="Calibri" w:cs="Calibri"/>
          <w:color w:val="000000" w:themeColor="text1"/>
          <w:sz w:val="22"/>
          <w:szCs w:val="22"/>
        </w:rPr>
        <w:t xml:space="preserve"> pública clasificada y pública reservada</w:t>
      </w:r>
      <w:r w:rsidR="008B2F84" w:rsidRPr="00653E6B">
        <w:rPr>
          <w:rFonts w:ascii="Calibri" w:hAnsi="Calibri" w:cs="Calibri"/>
          <w:color w:val="000000" w:themeColor="text1"/>
          <w:sz w:val="22"/>
          <w:szCs w:val="22"/>
        </w:rPr>
        <w:t xml:space="preserve"> </w:t>
      </w:r>
      <w:r w:rsidR="005B6E4C">
        <w:rPr>
          <w:rFonts w:ascii="Calibri" w:hAnsi="Calibri" w:cs="Calibri"/>
          <w:color w:val="000000" w:themeColor="text1"/>
          <w:sz w:val="22"/>
          <w:szCs w:val="22"/>
        </w:rPr>
        <w:t xml:space="preserve">de carácter confidencial </w:t>
      </w:r>
      <w:r w:rsidR="008B2F84" w:rsidRPr="00653E6B">
        <w:rPr>
          <w:rFonts w:ascii="Calibri" w:hAnsi="Calibri" w:cs="Calibri"/>
          <w:color w:val="000000" w:themeColor="text1"/>
          <w:sz w:val="22"/>
          <w:szCs w:val="22"/>
        </w:rPr>
        <w:t>compartida antes, durante y después de la vigencia del presente Acuerdo, sin importar el medio o formato en que haya sido transmitida (oral, escrito, físico, electrónico u otro).</w:t>
      </w:r>
    </w:p>
    <w:p w14:paraId="05D6E0A3" w14:textId="77777777" w:rsidR="003706FB" w:rsidRPr="00653E6B" w:rsidRDefault="003706FB" w:rsidP="009E3FB3"/>
    <w:p w14:paraId="334EC542" w14:textId="0409D1F0" w:rsidR="008B2F84" w:rsidRPr="003706FB" w:rsidRDefault="008B2F84" w:rsidP="009E3FB3">
      <w:r w:rsidRPr="00653E6B">
        <w:rPr>
          <w:b/>
          <w:bCs/>
        </w:rPr>
        <w:t>CLÁUSULA SEGUNDA</w:t>
      </w:r>
      <w:r w:rsidR="003706FB">
        <w:rPr>
          <w:b/>
          <w:bCs/>
        </w:rPr>
        <w:t xml:space="preserve"> –</w:t>
      </w:r>
      <w:r w:rsidRPr="00653E6B">
        <w:rPr>
          <w:b/>
          <w:bCs/>
        </w:rPr>
        <w:t xml:space="preserve"> DEFINICIONES</w:t>
      </w:r>
      <w:r w:rsidR="003706FB">
        <w:rPr>
          <w:b/>
          <w:bCs/>
        </w:rPr>
        <w:t xml:space="preserve">. </w:t>
      </w:r>
      <w:r w:rsidRPr="003706FB">
        <w:t>Para efectos del presente Acuerdo se entenderá por:</w:t>
      </w:r>
    </w:p>
    <w:p w14:paraId="6FF25495"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Confidencialidad:</w:t>
      </w:r>
      <w:r w:rsidRPr="008B2F84">
        <w:rPr>
          <w:rFonts w:ascii="Calibri" w:hAnsi="Calibri" w:cs="Calibri"/>
          <w:sz w:val="22"/>
          <w:szCs w:val="22"/>
        </w:rPr>
        <w:t xml:space="preserve"> Propiedad que determina que la información solo esté disponible para individuos, entidades o procesos autorizados.</w:t>
      </w:r>
    </w:p>
    <w:p w14:paraId="3EA3CFA4"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Dato personal:</w:t>
      </w:r>
      <w:r w:rsidRPr="008B2F84">
        <w:rPr>
          <w:rFonts w:ascii="Calibri" w:hAnsi="Calibri" w:cs="Calibri"/>
          <w:sz w:val="22"/>
          <w:szCs w:val="22"/>
        </w:rPr>
        <w:t xml:space="preserve"> Cualquier información vinculada o que pueda asociarse a una o varias personas naturales determinadas o determinables.</w:t>
      </w:r>
    </w:p>
    <w:p w14:paraId="2D6195A1" w14:textId="3DB7EF76"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eveladora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El SERVICIO NACIONAL DE APRENDIZAJE – SENA, cuando entrega</w:t>
      </w:r>
      <w:r>
        <w:rPr>
          <w:rFonts w:ascii="Calibri" w:hAnsi="Calibri" w:cs="Calibri"/>
          <w:sz w:val="22"/>
          <w:szCs w:val="22"/>
        </w:rPr>
        <w:t xml:space="preserve">, comparto o </w:t>
      </w:r>
      <w:r w:rsidR="008B2F84" w:rsidRPr="008B2F84">
        <w:rPr>
          <w:rFonts w:ascii="Calibri" w:hAnsi="Calibri" w:cs="Calibri"/>
          <w:sz w:val="22"/>
          <w:szCs w:val="22"/>
        </w:rPr>
        <w:t>dispo</w:t>
      </w:r>
      <w:r>
        <w:rPr>
          <w:rFonts w:ascii="Calibri" w:hAnsi="Calibri" w:cs="Calibri"/>
          <w:sz w:val="22"/>
          <w:szCs w:val="22"/>
        </w:rPr>
        <w:t>ne</w:t>
      </w:r>
      <w:r w:rsidR="008B2F84" w:rsidRPr="008B2F84">
        <w:rPr>
          <w:rFonts w:ascii="Calibri" w:hAnsi="Calibri" w:cs="Calibri"/>
          <w:sz w:val="22"/>
          <w:szCs w:val="22"/>
        </w:rPr>
        <w:t xml:space="preserve"> información objeto de este Acuerdo.</w:t>
      </w:r>
    </w:p>
    <w:p w14:paraId="13B60D2B" w14:textId="546A6140"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eceptora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La persona natural o jurídica que suscribe el presente Acuerdo y recibe la información proveniente del SENA.</w:t>
      </w:r>
    </w:p>
    <w:p w14:paraId="4A23EFA1"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confidencial:</w:t>
      </w:r>
      <w:r w:rsidRPr="008B2F84">
        <w:rPr>
          <w:rFonts w:ascii="Calibri" w:hAnsi="Calibri" w:cs="Calibri"/>
          <w:sz w:val="22"/>
          <w:szCs w:val="22"/>
        </w:rPr>
        <w:t xml:space="preserve"> Sin limitarse a ello, comprende:</w:t>
      </w:r>
    </w:p>
    <w:p w14:paraId="5FACD87D"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Archivos, reportes o métricas sobre la cantidad, tipo o tratamiento de información que maneje el SENA, así como información institucional relevante.</w:t>
      </w:r>
    </w:p>
    <w:p w14:paraId="0CC0698A" w14:textId="10AE032F"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pública clasificada o reservada, conforme a</w:t>
      </w:r>
      <w:r w:rsidR="00653E6B">
        <w:rPr>
          <w:rFonts w:ascii="Calibri" w:hAnsi="Calibri" w:cs="Calibri"/>
          <w:sz w:val="22"/>
          <w:szCs w:val="22"/>
        </w:rPr>
        <w:t xml:space="preserve"> los artículos 18 y 19 de</w:t>
      </w:r>
      <w:r w:rsidRPr="008B2F84">
        <w:rPr>
          <w:rFonts w:ascii="Calibri" w:hAnsi="Calibri" w:cs="Calibri"/>
          <w:sz w:val="22"/>
          <w:szCs w:val="22"/>
        </w:rPr>
        <w:t xml:space="preserve"> la Ley 1712 de 2014.</w:t>
      </w:r>
    </w:p>
    <w:p w14:paraId="4C9D8C74"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no confidencial:</w:t>
      </w:r>
      <w:r w:rsidRPr="008B2F84">
        <w:rPr>
          <w:rFonts w:ascii="Calibri" w:hAnsi="Calibri" w:cs="Calibri"/>
          <w:sz w:val="22"/>
          <w:szCs w:val="22"/>
        </w:rPr>
        <w:t xml:space="preserve"> No se considerará información confidencial aquella que:</w:t>
      </w:r>
    </w:p>
    <w:p w14:paraId="4AD06876" w14:textId="1021B6DC"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lastRenderedPageBreak/>
        <w:t>Sea de dominio público sin violar este Acuerdo.</w:t>
      </w:r>
    </w:p>
    <w:p w14:paraId="39A22A24" w14:textId="7870CAE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 haga pública por medios distintos a un incumplimiento de la PARTE RECEPTORA.</w:t>
      </w:r>
    </w:p>
    <w:p w14:paraId="57B46576" w14:textId="1A249D2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Ya estuviera en poder de la PARTE RECEPTORA antes de su entrega por el SENA y ello pueda demostrarse.</w:t>
      </w:r>
    </w:p>
    <w:p w14:paraId="55A85169" w14:textId="09AD41C7"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Haya sido desarrollada de manera independiente por la PARTE RECEPTORA.</w:t>
      </w:r>
    </w:p>
    <w:p w14:paraId="7B7387E0" w14:textId="60E732D6"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obtenida legítimamente de un tercero autorizado para divulgarla.</w:t>
      </w:r>
    </w:p>
    <w:p w14:paraId="3E1A9909" w14:textId="63E7571A"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divulgada con autorización previa, expresa y escrita del SENA.</w:t>
      </w:r>
    </w:p>
    <w:p w14:paraId="5DBCACD4" w14:textId="6E5AA450" w:rsidR="008B2F84" w:rsidRPr="00653E6B"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Deba ser revelada por mandato legal, orden judicial o requerimiento de autoridad competente, caso en el cual se estará a lo previsto en este Acuerdo.</w:t>
      </w:r>
    </w:p>
    <w:p w14:paraId="13AD1E40" w14:textId="77777777" w:rsidR="009B2F2B" w:rsidRPr="009B2F2B" w:rsidRDefault="009B2F2B" w:rsidP="009E3FB3">
      <w:pPr>
        <w:rPr>
          <w:rFonts w:cs="Calibri"/>
          <w:color w:val="000000" w:themeColor="text1"/>
        </w:rPr>
      </w:pPr>
    </w:p>
    <w:p w14:paraId="3CED93B8" w14:textId="52F33A4B" w:rsidR="005B6E4C" w:rsidRPr="005B6E4C" w:rsidRDefault="008B2F84" w:rsidP="009E3FB3">
      <w:r w:rsidRPr="005B6E4C">
        <w:rPr>
          <w:rFonts w:cs="Calibri"/>
          <w:b/>
          <w:bCs/>
          <w:color w:val="000000" w:themeColor="text1"/>
        </w:rPr>
        <w:t>CLÁUSULA TERCERA</w:t>
      </w:r>
      <w:r w:rsidR="00C70134">
        <w:rPr>
          <w:rFonts w:cs="Calibri"/>
          <w:b/>
          <w:bCs/>
          <w:color w:val="000000" w:themeColor="text1"/>
        </w:rPr>
        <w:t xml:space="preserve"> –</w:t>
      </w:r>
      <w:r w:rsidR="005B6E4C" w:rsidRPr="005B6E4C">
        <w:rPr>
          <w:rFonts w:cs="Calibri"/>
          <w:b/>
          <w:bCs/>
          <w:color w:val="000000" w:themeColor="text1"/>
        </w:rPr>
        <w:t xml:space="preserve"> PRINCIPIOS</w:t>
      </w:r>
      <w:r w:rsidR="00C70134">
        <w:rPr>
          <w:rFonts w:cs="Calibri"/>
          <w:b/>
          <w:bCs/>
          <w:color w:val="000000" w:themeColor="text1"/>
        </w:rPr>
        <w:t>.</w:t>
      </w:r>
      <w:r w:rsidRPr="005B6E4C">
        <w:rPr>
          <w:rFonts w:cs="Calibri"/>
          <w:b/>
          <w:bCs/>
          <w:color w:val="000000" w:themeColor="text1"/>
        </w:rPr>
        <w:t xml:space="preserve"> </w:t>
      </w:r>
      <w:r w:rsidR="005B6E4C" w:rsidRPr="005B6E4C">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0148CA9F" w14:textId="21E1151A"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colaboración.</w:t>
      </w:r>
      <w:r w:rsidRPr="00566979">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confidencialidad.</w:t>
      </w:r>
      <w:r w:rsidRPr="00566979">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seguridad.</w:t>
      </w:r>
      <w:r w:rsidRPr="00566979">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602538F2" w14:textId="581043C2"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pertinencia y consecuencia.</w:t>
      </w:r>
      <w:r w:rsidRPr="00566979">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p>
    <w:p w14:paraId="0F068A23" w14:textId="030454A1"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legalidad y responsabilidad.</w:t>
      </w:r>
      <w:r w:rsidRPr="00566979">
        <w:t xml:space="preserve"> Toda gestión, utilización o transferencia de la información deberá efectuarse en estricto cumplimiento de la Constitución, las leyes y demás normas aplicables. </w:t>
      </w:r>
      <w:r w:rsidRPr="00566979">
        <w:lastRenderedPageBreak/>
        <w:t>LAS PARTES actuarán con responsabilidad institucional, y asumirán las consecuencias legales que deriven del incumplimiento de las obligaciones adquiridas mediante el presente instrumento.</w:t>
      </w:r>
    </w:p>
    <w:p w14:paraId="3B98311C" w14:textId="77777777" w:rsidR="005B6E4C" w:rsidRDefault="005B6E4C" w:rsidP="009E3FB3"/>
    <w:p w14:paraId="2F8A81BB" w14:textId="216A9144" w:rsidR="005B6E4C" w:rsidRPr="00177F09" w:rsidRDefault="005B6E4C" w:rsidP="009E3FB3">
      <w:pPr>
        <w:rPr>
          <w:rFonts w:eastAsiaTheme="minorEastAsia" w:cs="Calibri"/>
          <w:lang w:val="es-MX" w:eastAsia="es-ES"/>
        </w:rPr>
      </w:pPr>
      <w:r w:rsidRPr="008D1470">
        <w:rPr>
          <w:b/>
          <w:bCs/>
        </w:rPr>
        <w:t>CLÁUSULA CUARTA</w:t>
      </w:r>
      <w:r w:rsidR="00E80901">
        <w:rPr>
          <w:b/>
          <w:bCs/>
        </w:rPr>
        <w:t xml:space="preserve"> –</w:t>
      </w:r>
      <w:r w:rsidRPr="008D1470">
        <w:rPr>
          <w:b/>
          <w:bCs/>
        </w:rPr>
        <w:t xml:space="preserve"> P</w:t>
      </w:r>
      <w:r w:rsidR="008B2F84" w:rsidRPr="008D1470">
        <w:rPr>
          <w:b/>
          <w:bCs/>
        </w:rPr>
        <w:t>ROPIEDAD DE LA INFORMACIÓN Y PROPIEDAD INTELECTUAL</w:t>
      </w:r>
      <w:r w:rsidR="008D1470" w:rsidRPr="008D1470">
        <w:rPr>
          <w:b/>
          <w:bCs/>
        </w:rPr>
        <w:t>.</w:t>
      </w:r>
      <w:r w:rsidR="008D1470">
        <w:rPr>
          <w:b/>
          <w:bCs/>
        </w:rPr>
        <w:t xml:space="preserve"> </w:t>
      </w:r>
      <w:r w:rsidR="008B2F84" w:rsidRPr="008B2F84">
        <w:rPr>
          <w:rFonts w:cs="Calibri"/>
        </w:rPr>
        <w:t>Toda la Información Confidencial que el SENA entregue a la PARTE RECEPTORA seguirá siendo, en todo momento, propiedad exclusiva del SENA o de los titulares legítimos de los derechos correspondientes.</w:t>
      </w:r>
      <w:r w:rsidR="008D1470">
        <w:rPr>
          <w:rFonts w:cs="Calibri"/>
        </w:rPr>
        <w:t xml:space="preserve"> En consecuencia, el </w:t>
      </w:r>
      <w:r w:rsidR="008B2F84" w:rsidRPr="008B2F84">
        <w:rPr>
          <w:rFonts w:cs="Calibri"/>
        </w:rPr>
        <w:t xml:space="preserve">presente Acuerdo </w:t>
      </w:r>
      <w:r w:rsidR="008B2F84" w:rsidRPr="00177F09">
        <w:rPr>
          <w:rStyle w:val="Fuerte"/>
          <w:rFonts w:cs="Calibri"/>
          <w:b w:val="0"/>
          <w:bCs w:val="0"/>
        </w:rPr>
        <w:t>no implica cesión, transferencia, licencia ni concesión alguna</w:t>
      </w:r>
      <w:r w:rsidR="008B2F84" w:rsidRPr="00177F09">
        <w:rPr>
          <w:rFonts w:cs="Calibri"/>
          <w:b/>
        </w:rPr>
        <w:t xml:space="preserve"> de derechos de propiedad intelectual, industrial o de otra naturaleza</w:t>
      </w:r>
      <w:r w:rsidR="008B2F84" w:rsidRPr="008B2F84">
        <w:rPr>
          <w:rFonts w:cs="Calibri"/>
        </w:rPr>
        <w:t>, salvo lo estrictamente necesario para el cumplimiento del objeto del Acuerdo.</w:t>
      </w:r>
      <w:r w:rsidR="008D1470">
        <w:rPr>
          <w:rFonts w:cs="Calibri"/>
        </w:rPr>
        <w:t xml:space="preserve"> Así las cosas, l</w:t>
      </w:r>
      <w:r w:rsidR="008B2F84" w:rsidRPr="008B2F84">
        <w:rPr>
          <w:rFonts w:cs="Calibri"/>
        </w:rPr>
        <w:t>a PARTE RECEPTORA no podrá, sin autorización previa, expresa y escrita del SENA</w:t>
      </w:r>
      <w:r w:rsidR="00AC78E3">
        <w:rPr>
          <w:rFonts w:cs="Calibri"/>
        </w:rPr>
        <w:t xml:space="preserve"> m</w:t>
      </w:r>
      <w:r w:rsidR="008B2F84" w:rsidRPr="008B2F84">
        <w:rPr>
          <w:rFonts w:cs="Calibri"/>
        </w:rPr>
        <w:t>odificar, transformar, copiar, reproducir, distribuir, publicar, comunicar públicamente o incorporar en otros desarrollos la Información Confidencial; ni</w:t>
      </w:r>
      <w:r w:rsidR="00AC78E3">
        <w:rPr>
          <w:rFonts w:cs="Calibri"/>
        </w:rPr>
        <w:t xml:space="preserve"> u</w:t>
      </w:r>
      <w:r w:rsidR="008B2F84" w:rsidRPr="008B2F84">
        <w:rPr>
          <w:rFonts w:cs="Calibri"/>
        </w:rPr>
        <w:t>tilizarla para fines distintos a los derivados de la relación con el SENA.</w:t>
      </w:r>
      <w:r w:rsidR="00AC78E3">
        <w:rPr>
          <w:rFonts w:cs="Calibri"/>
        </w:rPr>
        <w:t xml:space="preserve"> </w:t>
      </w:r>
      <w:r w:rsidRPr="00177F09">
        <w:rPr>
          <w:rFonts w:eastAsiaTheme="minorEastAsia" w:cs="Calibri"/>
          <w:color w:val="000000"/>
          <w:lang w:val="es-MX" w:eastAsia="es-ES"/>
        </w:rPr>
        <w:t xml:space="preserve">Cualquier uso no autorizado de la Información Confidencial, así como su divulgación, revelación o aprovechamiento indebido por parte de la PARTE RECEPTORA, constituirá un incumplimiento grave de las obligaciones contenidas en este Acuerdo y dará lugar a la terminación </w:t>
      </w:r>
      <w:r>
        <w:rPr>
          <w:rFonts w:eastAsiaTheme="minorEastAsia" w:cs="Calibri"/>
          <w:color w:val="000000"/>
          <w:lang w:val="es-MX" w:eastAsia="es-ES"/>
        </w:rPr>
        <w:t>de la relación entre las partes</w:t>
      </w:r>
      <w:r w:rsidRPr="00177F09">
        <w:rPr>
          <w:rFonts w:eastAsiaTheme="minorEastAsia" w:cs="Calibri"/>
          <w:color w:val="000000"/>
          <w:lang w:val="es-MX" w:eastAsia="es-ES"/>
        </w:rPr>
        <w:t>, sin perjuicio de las acciones legales a que haya lugar.</w:t>
      </w:r>
    </w:p>
    <w:p w14:paraId="324AB34D" w14:textId="3637D259" w:rsidR="008B2F84" w:rsidRPr="008B2F84" w:rsidRDefault="008B2F84" w:rsidP="009E3FB3">
      <w:pPr>
        <w:rPr>
          <w:rFonts w:cs="Calibri"/>
        </w:rPr>
      </w:pPr>
    </w:p>
    <w:p w14:paraId="404E2D55" w14:textId="72E420ED" w:rsidR="008B2F84" w:rsidRPr="008B2F84" w:rsidRDefault="008B2F84" w:rsidP="009E3FB3">
      <w:pPr>
        <w:rPr>
          <w:rFonts w:cs="Calibri"/>
        </w:rPr>
      </w:pPr>
      <w:r w:rsidRPr="00507601">
        <w:rPr>
          <w:b/>
          <w:bCs/>
        </w:rPr>
        <w:t xml:space="preserve">CLÁUSULA </w:t>
      </w:r>
      <w:r w:rsidR="005B6E4C" w:rsidRPr="00507601">
        <w:rPr>
          <w:b/>
          <w:bCs/>
        </w:rPr>
        <w:t>QUINTA</w:t>
      </w:r>
      <w:r w:rsidR="00E80901">
        <w:rPr>
          <w:b/>
          <w:bCs/>
        </w:rPr>
        <w:t xml:space="preserve"> –</w:t>
      </w:r>
      <w:r w:rsidRPr="00507601">
        <w:rPr>
          <w:b/>
          <w:bCs/>
        </w:rPr>
        <w:t xml:space="preserve"> OBLIGACIONES DE LA PARTE RECEPTORA</w:t>
      </w:r>
      <w:r w:rsidR="00800201" w:rsidRPr="00507601">
        <w:rPr>
          <w:b/>
          <w:bCs/>
        </w:rPr>
        <w:t>.</w:t>
      </w:r>
      <w:r w:rsidR="00800201" w:rsidRPr="00507601">
        <w:rPr>
          <w:b/>
          <w:bCs/>
          <w:sz w:val="18"/>
          <w:szCs w:val="18"/>
        </w:rPr>
        <w:t xml:space="preserve"> </w:t>
      </w:r>
      <w:r w:rsidRPr="00800201">
        <w:t>La PARTE RECEPTORA se obliga a:</w:t>
      </w:r>
    </w:p>
    <w:p w14:paraId="122DE42F" w14:textId="2C94009F"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Instruir adecuadamente a sus funcionarios, empleados, contratistas, subcontratistas, representantes o asesores que tengan acceso a la información, sobre la naturaleza confidencial de esta y las obligaciones que se derivan del presente Acuerdo, siendo responsable por su incumplimiento.</w:t>
      </w:r>
      <w:r w:rsidR="008861F3">
        <w:rPr>
          <w:rFonts w:ascii="Calibri" w:hAnsi="Calibri" w:cs="Calibri"/>
          <w:sz w:val="22"/>
          <w:szCs w:val="22"/>
        </w:rPr>
        <w:t xml:space="preserve"> </w:t>
      </w:r>
      <w:r w:rsidR="008861F3" w:rsidRPr="008861F3">
        <w:rPr>
          <w:rFonts w:ascii="Calibri" w:hAnsi="Calibri" w:cs="Calibri"/>
          <w:sz w:val="22"/>
          <w:szCs w:val="22"/>
        </w:rPr>
        <w:t>Podrá exigirse la suscripción de acuerdos individuales de confidencialidad cuando sea necesario.</w:t>
      </w:r>
    </w:p>
    <w:p w14:paraId="26F0E266"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Informar de manera inmediata al SENA sobre cualquier pérdida</w:t>
      </w:r>
      <w:r w:rsidR="00E01359" w:rsidRPr="00AC78E3">
        <w:rPr>
          <w:rFonts w:ascii="Calibri" w:hAnsi="Calibri" w:cs="Calibri"/>
          <w:sz w:val="22"/>
          <w:szCs w:val="22"/>
        </w:rPr>
        <w:t xml:space="preserve"> o fuga de información</w:t>
      </w:r>
      <w:r w:rsidRPr="00AC78E3">
        <w:rPr>
          <w:rFonts w:ascii="Calibri" w:hAnsi="Calibri" w:cs="Calibri"/>
          <w:sz w:val="22"/>
          <w:szCs w:val="22"/>
        </w:rPr>
        <w:t>, acceso no autorizado, uso indebido, incidente de seguridad o divulgación no autorizada de la Información Confidencial, y colaborar activamente en la mitigación de los efectos y en la corrección de las fallas que se identifiquen.</w:t>
      </w:r>
    </w:p>
    <w:p w14:paraId="7DB23ED7"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Una vez cumplido el objeto de la relación con el SENA o cuando este lo solicite, devolver o destruir la Información Confidencial en la forma y términos que el SENA indique, salvo obligación legal de conservación.</w:t>
      </w:r>
    </w:p>
    <w:p w14:paraId="6531596D" w14:textId="534E4B79" w:rsidR="008B2F84" w:rsidRP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lastRenderedPageBreak/>
        <w:t>Cumplir las normas aplicables sobre tratamiento de información pública clasificada, reservada y datos personales, en especial la Ley 1712 de 2014, la Ley 1581 de 2012, la Ley 1266 de 2008 y el Decreto 1074 de 2015.</w:t>
      </w:r>
    </w:p>
    <w:p w14:paraId="31409958" w14:textId="1610B5EA" w:rsidR="008B2F84" w:rsidRPr="008B2F84" w:rsidRDefault="00800201" w:rsidP="009E3FB3">
      <w:pPr>
        <w:pStyle w:val="NormalWeb"/>
        <w:spacing w:before="0" w:beforeAutospacing="0" w:after="0" w:afterAutospacing="0" w:line="276" w:lineRule="auto"/>
        <w:rPr>
          <w:rFonts w:ascii="Calibri" w:hAnsi="Calibri" w:cs="Calibri"/>
          <w:sz w:val="22"/>
          <w:szCs w:val="22"/>
        </w:rPr>
      </w:pPr>
      <w:r w:rsidRPr="00800201">
        <w:rPr>
          <w:rFonts w:ascii="Calibri" w:hAnsi="Calibri" w:cs="Calibri"/>
          <w:b/>
          <w:bCs/>
          <w:sz w:val="22"/>
          <w:szCs w:val="22"/>
        </w:rPr>
        <w:t xml:space="preserve">PARÁGRAFO. </w:t>
      </w:r>
      <w:r w:rsidR="008B2F84" w:rsidRPr="008B2F84">
        <w:rPr>
          <w:rFonts w:ascii="Calibri" w:hAnsi="Calibri" w:cs="Calibri"/>
          <w:sz w:val="22"/>
          <w:szCs w:val="22"/>
        </w:rPr>
        <w:t>La terminación del vínculo contractual</w:t>
      </w:r>
      <w:r w:rsidR="00007D29">
        <w:rPr>
          <w:rFonts w:ascii="Calibri" w:hAnsi="Calibri" w:cs="Calibri"/>
          <w:sz w:val="22"/>
          <w:szCs w:val="22"/>
        </w:rPr>
        <w:t>,</w:t>
      </w:r>
      <w:r w:rsidR="008B2F84" w:rsidRPr="008B2F84">
        <w:rPr>
          <w:rFonts w:ascii="Calibri" w:hAnsi="Calibri" w:cs="Calibri"/>
          <w:sz w:val="22"/>
          <w:szCs w:val="22"/>
        </w:rPr>
        <w:t xml:space="preserve"> o de cooperación no extingue las obligaciones de confidencialidad aquí establecidas.</w:t>
      </w:r>
    </w:p>
    <w:p w14:paraId="16478A48" w14:textId="168D7202" w:rsidR="008B2F84" w:rsidRPr="008B2F84" w:rsidRDefault="008B2F84" w:rsidP="009E3FB3">
      <w:pPr>
        <w:rPr>
          <w:rFonts w:cs="Calibri"/>
        </w:rPr>
      </w:pPr>
    </w:p>
    <w:p w14:paraId="3462BA5C" w14:textId="7AEB4237" w:rsidR="008B2F84" w:rsidRPr="008B2F84" w:rsidRDefault="008B2F84" w:rsidP="009E3FB3">
      <w:pPr>
        <w:rPr>
          <w:rFonts w:cs="Calibri"/>
        </w:rPr>
      </w:pPr>
      <w:r w:rsidRPr="00800201">
        <w:rPr>
          <w:b/>
          <w:bCs/>
        </w:rPr>
        <w:t xml:space="preserve">CLÁUSULA </w:t>
      </w:r>
      <w:r w:rsidR="00A83B2D" w:rsidRPr="00800201">
        <w:rPr>
          <w:b/>
          <w:bCs/>
        </w:rPr>
        <w:t>SEXTA</w:t>
      </w:r>
      <w:r w:rsidR="00E80901">
        <w:rPr>
          <w:b/>
          <w:bCs/>
        </w:rPr>
        <w:t xml:space="preserve"> –</w:t>
      </w:r>
      <w:r w:rsidRPr="00800201">
        <w:rPr>
          <w:b/>
          <w:bCs/>
        </w:rPr>
        <w:t xml:space="preserve"> PROTECCIÓN DE DATOS PERSONALES</w:t>
      </w:r>
      <w:r w:rsidR="00800201">
        <w:rPr>
          <w:b/>
          <w:bCs/>
        </w:rPr>
        <w:t xml:space="preserve">. </w:t>
      </w:r>
      <w:r w:rsidRPr="008B2F84">
        <w:rPr>
          <w:rFonts w:cs="Calibri"/>
        </w:rPr>
        <w:t>Cuando la Información Confidencial incluya datos personales, la PARTE RECEPTORA se obliga a:</w:t>
      </w:r>
    </w:p>
    <w:p w14:paraId="06F10DA3" w14:textId="051C0BC0" w:rsidR="007654C3" w:rsidRPr="00177F09"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lang w:eastAsia="es-MX"/>
        </w:rPr>
      </w:pPr>
      <w:r w:rsidRPr="00177F09">
        <w:rPr>
          <w:rStyle w:val="Fuerte"/>
          <w:rFonts w:ascii="Calibri" w:hAnsi="Calibri" w:cs="Calibri"/>
          <w:b w:val="0"/>
          <w:bCs w:val="0"/>
          <w:sz w:val="22"/>
          <w:szCs w:val="22"/>
        </w:rPr>
        <w:t>Reconocer y aceptar que, en el marco de la ejecución del presente Acuerdo, podrá tener acceso a información de carácter privado o reservado, protegida por el derecho fundamental al hábeas data, y</w:t>
      </w:r>
      <w:r w:rsidR="00E80901">
        <w:rPr>
          <w:rStyle w:val="Fuerte"/>
          <w:rFonts w:ascii="Calibri" w:hAnsi="Calibri" w:cs="Calibri"/>
          <w:b w:val="0"/>
          <w:bCs w:val="0"/>
          <w:sz w:val="22"/>
          <w:szCs w:val="22"/>
        </w:rPr>
        <w:t>,</w:t>
      </w:r>
      <w:r w:rsidRPr="00177F09">
        <w:rPr>
          <w:rStyle w:val="Fuerte"/>
          <w:rFonts w:ascii="Calibri" w:hAnsi="Calibri" w:cs="Calibri"/>
          <w:b w:val="0"/>
          <w:bCs w:val="0"/>
          <w:sz w:val="22"/>
          <w:szCs w:val="22"/>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Utilizarlos únicamente para las finalidades necesarias para la ejecución de la relación con el SENA</w:t>
      </w:r>
      <w:r w:rsidR="007654C3">
        <w:rPr>
          <w:rFonts w:ascii="Calibri" w:hAnsi="Calibri" w:cs="Calibri"/>
          <w:sz w:val="22"/>
          <w:szCs w:val="22"/>
        </w:rPr>
        <w:t xml:space="preserve"> y </w:t>
      </w:r>
      <w:r w:rsidR="007654C3">
        <w:rPr>
          <w:rStyle w:val="Fuerte"/>
          <w:rFonts w:ascii="Calibri" w:hAnsi="Calibri" w:cs="Calibri"/>
          <w:b w:val="0"/>
          <w:bCs w:val="0"/>
          <w:sz w:val="22"/>
          <w:szCs w:val="22"/>
        </w:rPr>
        <w:t>a</w:t>
      </w:r>
      <w:r w:rsidR="007654C3" w:rsidRPr="00177F09">
        <w:rPr>
          <w:rStyle w:val="Fuerte"/>
          <w:rFonts w:ascii="Calibri" w:hAnsi="Calibri" w:cs="Calibri"/>
          <w:b w:val="0"/>
          <w:bCs w:val="0"/>
          <w:sz w:val="22"/>
          <w:szCs w:val="22"/>
        </w:rPr>
        <w:t>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Implementar medidas de seguridad adecuadas para prevenir su adulteración, </w:t>
      </w:r>
      <w:r w:rsidR="00007D29">
        <w:rPr>
          <w:rFonts w:ascii="Calibri" w:hAnsi="Calibri" w:cs="Calibri"/>
          <w:sz w:val="22"/>
          <w:szCs w:val="22"/>
        </w:rPr>
        <w:t xml:space="preserve">divulgación, </w:t>
      </w:r>
      <w:r w:rsidRPr="008B2F84">
        <w:rPr>
          <w:rFonts w:ascii="Calibri" w:hAnsi="Calibri" w:cs="Calibri"/>
          <w:sz w:val="22"/>
          <w:szCs w:val="22"/>
        </w:rPr>
        <w:t>pérdida, consulta, uso o acceso no autorizado.</w:t>
      </w:r>
    </w:p>
    <w:p w14:paraId="432F102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 compartir bases de datos personales ni información personal identificable con terceros ajenos al Acuerdo, sin autorización previa, expresa e informada del SENA, salvo mandato legal o judicial.</w:t>
      </w:r>
    </w:p>
    <w:p w14:paraId="7F8B007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Notificar de inmediato al SENA cualquier incidente de seguridad, solicitud, queja o reclamo formulado por titulares de los datos que se relacione con el tratamiento realizado.</w:t>
      </w:r>
    </w:p>
    <w:p w14:paraId="129D5802" w14:textId="446ECD94"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Al finalizar la relación, devolver o eliminar los datos personales recibidos dentro del plazo que señale el SENA o el que se acuerde por escrito, salvo obligación legal de conservación,</w:t>
      </w:r>
      <w:r w:rsidR="007654C3">
        <w:rPr>
          <w:rFonts w:ascii="Calibri" w:hAnsi="Calibri" w:cs="Calibri"/>
          <w:sz w:val="22"/>
          <w:szCs w:val="22"/>
        </w:rPr>
        <w:t xml:space="preserve"> </w:t>
      </w:r>
      <w:r w:rsidRPr="007654C3">
        <w:rPr>
          <w:rFonts w:ascii="Calibri" w:hAnsi="Calibri" w:cs="Calibri"/>
          <w:sz w:val="22"/>
          <w:szCs w:val="22"/>
        </w:rPr>
        <w:t>informando al SENA sobre esta circunstancia.</w:t>
      </w:r>
    </w:p>
    <w:p w14:paraId="14130982" w14:textId="77777777" w:rsidR="006040FA" w:rsidRPr="008B2F84" w:rsidRDefault="006040FA" w:rsidP="001F1F4F">
      <w:pPr>
        <w:pStyle w:val="NormalWeb"/>
        <w:spacing w:before="0" w:beforeAutospacing="0" w:after="0" w:afterAutospacing="0" w:line="276" w:lineRule="auto"/>
        <w:rPr>
          <w:rFonts w:ascii="Calibri" w:hAnsi="Calibri" w:cs="Calibri"/>
          <w:sz w:val="22"/>
          <w:szCs w:val="22"/>
        </w:rPr>
      </w:pPr>
    </w:p>
    <w:p w14:paraId="3945ED90" w14:textId="36DC262C" w:rsidR="008B2F84" w:rsidRDefault="001F1F4F" w:rsidP="009E3FB3">
      <w:pPr>
        <w:pStyle w:val="NormalWeb"/>
        <w:spacing w:before="0" w:beforeAutospacing="0" w:after="0" w:afterAutospacing="0" w:line="276" w:lineRule="auto"/>
        <w:rPr>
          <w:rFonts w:ascii="Calibri" w:hAnsi="Calibri" w:cs="Calibri"/>
          <w:sz w:val="22"/>
          <w:szCs w:val="22"/>
        </w:rPr>
      </w:pPr>
      <w:r w:rsidRPr="0096462C">
        <w:rPr>
          <w:rFonts w:ascii="Calibri" w:hAnsi="Calibri" w:cs="Calibri"/>
          <w:b/>
          <w:bCs/>
          <w:color w:val="000000" w:themeColor="text1"/>
          <w:sz w:val="22"/>
          <w:szCs w:val="22"/>
        </w:rPr>
        <w:t>PARÁGRAFO.</w:t>
      </w:r>
      <w:r w:rsidR="00007D29">
        <w:rPr>
          <w:rFonts w:ascii="Calibri" w:hAnsi="Calibri" w:cs="Calibri"/>
          <w:b/>
          <w:bCs/>
          <w:color w:val="000000" w:themeColor="text1"/>
          <w:sz w:val="22"/>
          <w:szCs w:val="22"/>
        </w:rPr>
        <w:t xml:space="preserve"> </w:t>
      </w:r>
      <w:r w:rsidR="008B2F84" w:rsidRPr="008B2F84">
        <w:rPr>
          <w:rFonts w:ascii="Calibri" w:hAnsi="Calibri" w:cs="Calibri"/>
          <w:sz w:val="22"/>
          <w:szCs w:val="22"/>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Default="001F1F4F" w:rsidP="009E3FB3">
      <w:pPr>
        <w:pStyle w:val="NormalWeb"/>
        <w:spacing w:before="0" w:beforeAutospacing="0" w:after="0" w:afterAutospacing="0" w:line="276" w:lineRule="auto"/>
        <w:rPr>
          <w:rFonts w:ascii="Calibri" w:hAnsi="Calibri" w:cs="Calibri"/>
          <w:sz w:val="22"/>
          <w:szCs w:val="22"/>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68406E" w14:paraId="6FF186BF" w14:textId="77777777" w:rsidTr="00D504F9">
        <w:trPr>
          <w:trHeight w:val="20"/>
        </w:trPr>
        <w:tc>
          <w:tcPr>
            <w:tcW w:w="8833" w:type="dxa"/>
            <w:gridSpan w:val="2"/>
            <w:shd w:val="clear" w:color="auto" w:fill="D9D9D9" w:themeFill="background1" w:themeFillShade="D9"/>
          </w:tcPr>
          <w:p w14:paraId="0A18AEAB" w14:textId="0D0B6DB9" w:rsidR="001F1F4F" w:rsidRPr="00D504F9" w:rsidRDefault="001F1F4F" w:rsidP="00802530">
            <w:pPr>
              <w:rPr>
                <w:rFonts w:ascii="Segoe UI" w:hAnsi="Segoe UI" w:cs="Segoe UI"/>
                <w:b/>
                <w:bCs/>
                <w:sz w:val="20"/>
                <w:szCs w:val="20"/>
              </w:rPr>
            </w:pPr>
            <w:r w:rsidRPr="00D504F9">
              <w:rPr>
                <w:rFonts w:ascii="Segoe UI" w:hAnsi="Segoe UI" w:cs="Segoe UI"/>
                <w:b/>
                <w:bCs/>
                <w:sz w:val="20"/>
                <w:szCs w:val="20"/>
              </w:rPr>
              <w:t>Datos de contacto del colaborador designado por el SENA</w:t>
            </w:r>
          </w:p>
        </w:tc>
      </w:tr>
      <w:tr w:rsidR="001F1F4F" w:rsidRPr="0068406E" w14:paraId="512B8BE2" w14:textId="77777777" w:rsidTr="00D504F9">
        <w:trPr>
          <w:trHeight w:val="20"/>
        </w:trPr>
        <w:tc>
          <w:tcPr>
            <w:tcW w:w="3686" w:type="dxa"/>
          </w:tcPr>
          <w:p w14:paraId="1FCB492C"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Nombre y apellido:</w:t>
            </w:r>
          </w:p>
        </w:tc>
        <w:tc>
          <w:tcPr>
            <w:tcW w:w="5147" w:type="dxa"/>
          </w:tcPr>
          <w:p w14:paraId="54C2D328" w14:textId="3496BE2A" w:rsidR="001F1F4F" w:rsidRPr="00574A35" w:rsidRDefault="00574A35" w:rsidP="00802530">
            <w:pPr>
              <w:rPr>
                <w:rFonts w:ascii="Segoe UI" w:hAnsi="Segoe UI" w:cs="Segoe UI"/>
                <w:b/>
                <w:bCs/>
                <w:sz w:val="20"/>
                <w:szCs w:val="20"/>
              </w:rPr>
            </w:pPr>
            <w:r>
              <w:rPr>
                <w:rFonts w:ascii="Segoe UI" w:hAnsi="Segoe UI" w:cs="Segoe UI"/>
                <w:b/>
                <w:bCs/>
              </w:rPr>
              <w:t>Mónica Elizabeth Bolaños Montero</w:t>
            </w:r>
          </w:p>
        </w:tc>
      </w:tr>
      <w:tr w:rsidR="001F1F4F" w:rsidRPr="0068406E" w14:paraId="7D9E4250" w14:textId="77777777" w:rsidTr="00D504F9">
        <w:trPr>
          <w:trHeight w:val="20"/>
        </w:trPr>
        <w:tc>
          <w:tcPr>
            <w:tcW w:w="3686" w:type="dxa"/>
          </w:tcPr>
          <w:p w14:paraId="0EA23B97"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Cargo:</w:t>
            </w:r>
          </w:p>
        </w:tc>
        <w:tc>
          <w:tcPr>
            <w:tcW w:w="5147" w:type="dxa"/>
          </w:tcPr>
          <w:p w14:paraId="00D4C535" w14:textId="2EFE2E5D" w:rsidR="001F1F4F" w:rsidRPr="0068406E" w:rsidRDefault="00574A35" w:rsidP="00802530">
            <w:pPr>
              <w:rPr>
                <w:rFonts w:ascii="Segoe UI" w:hAnsi="Segoe UI" w:cs="Segoe UI"/>
                <w:sz w:val="20"/>
                <w:szCs w:val="20"/>
              </w:rPr>
            </w:pPr>
            <w:r>
              <w:rPr>
                <w:rFonts w:ascii="Segoe UI" w:hAnsi="Segoe UI" w:cs="Segoe UI"/>
                <w:sz w:val="20"/>
                <w:szCs w:val="20"/>
              </w:rPr>
              <w:t xml:space="preserve">Subdirectora (E) de Centro </w:t>
            </w:r>
          </w:p>
        </w:tc>
      </w:tr>
      <w:tr w:rsidR="001F1F4F" w:rsidRPr="0068406E" w14:paraId="1D2EAE67" w14:textId="77777777" w:rsidTr="00D504F9">
        <w:trPr>
          <w:trHeight w:val="20"/>
        </w:trPr>
        <w:tc>
          <w:tcPr>
            <w:tcW w:w="3686" w:type="dxa"/>
          </w:tcPr>
          <w:p w14:paraId="3B6302E1"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607254DE" w14:textId="26B23BC6" w:rsidR="001F1F4F" w:rsidRPr="0068406E" w:rsidRDefault="00574A35" w:rsidP="00802530">
            <w:pPr>
              <w:rPr>
                <w:rFonts w:ascii="Segoe UI" w:hAnsi="Segoe UI" w:cs="Segoe UI"/>
                <w:sz w:val="20"/>
                <w:szCs w:val="20"/>
              </w:rPr>
            </w:pPr>
            <w:r>
              <w:rPr>
                <w:rFonts w:ascii="Segoe UI" w:hAnsi="Segoe UI" w:cs="Segoe UI"/>
                <w:sz w:val="20"/>
                <w:szCs w:val="20"/>
              </w:rPr>
              <w:t>Centro Internacional de Producción Limpia Lope</w:t>
            </w:r>
          </w:p>
        </w:tc>
      </w:tr>
      <w:tr w:rsidR="001F1F4F" w:rsidRPr="0068406E" w14:paraId="2C74E048" w14:textId="77777777" w:rsidTr="00D504F9">
        <w:trPr>
          <w:trHeight w:val="20"/>
        </w:trPr>
        <w:tc>
          <w:tcPr>
            <w:tcW w:w="3686" w:type="dxa"/>
          </w:tcPr>
          <w:p w14:paraId="22E57285"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57672EA2" w14:textId="03C5422C" w:rsidR="001F1F4F" w:rsidRPr="0068406E" w:rsidRDefault="00574A35" w:rsidP="00802530">
            <w:pPr>
              <w:rPr>
                <w:rFonts w:ascii="Segoe UI" w:hAnsi="Segoe UI" w:cs="Segoe UI"/>
                <w:sz w:val="20"/>
                <w:szCs w:val="20"/>
              </w:rPr>
            </w:pPr>
            <w:hyperlink r:id="rId11" w:history="1">
              <w:r w:rsidRPr="00B804B7">
                <w:rPr>
                  <w:rStyle w:val="Hipervnculo"/>
                  <w:rFonts w:ascii="Segoe UI" w:hAnsi="Segoe UI" w:cs="Segoe UI"/>
                  <w:sz w:val="20"/>
                  <w:szCs w:val="20"/>
                </w:rPr>
                <w:t>mbolanosm@sena.edu.co</w:t>
              </w:r>
            </w:hyperlink>
            <w:r>
              <w:rPr>
                <w:rFonts w:ascii="Segoe UI" w:hAnsi="Segoe UI" w:cs="Segoe UI"/>
                <w:sz w:val="20"/>
                <w:szCs w:val="20"/>
              </w:rPr>
              <w:t xml:space="preserve"> </w:t>
            </w:r>
          </w:p>
        </w:tc>
      </w:tr>
      <w:tr w:rsidR="001F1F4F" w:rsidRPr="0068406E" w14:paraId="4655BCDA" w14:textId="77777777" w:rsidTr="00D504F9">
        <w:trPr>
          <w:trHeight w:val="20"/>
        </w:trPr>
        <w:tc>
          <w:tcPr>
            <w:tcW w:w="8833" w:type="dxa"/>
            <w:gridSpan w:val="2"/>
            <w:shd w:val="clear" w:color="auto" w:fill="D9D9D9" w:themeFill="background1" w:themeFillShade="D9"/>
          </w:tcPr>
          <w:p w14:paraId="1ACD056C" w14:textId="007030A8" w:rsidR="001F1F4F" w:rsidRPr="0068406E" w:rsidRDefault="001F1F4F" w:rsidP="00802530">
            <w:pPr>
              <w:rPr>
                <w:rFonts w:ascii="Segoe UI" w:hAnsi="Segoe UI" w:cs="Segoe UI"/>
                <w:b/>
                <w:sz w:val="20"/>
                <w:szCs w:val="20"/>
              </w:rPr>
            </w:pPr>
            <w:r w:rsidRPr="0068406E">
              <w:rPr>
                <w:rFonts w:ascii="Segoe UI" w:hAnsi="Segoe UI" w:cs="Segoe UI"/>
                <w:b/>
                <w:sz w:val="20"/>
                <w:szCs w:val="20"/>
              </w:rPr>
              <w:t xml:space="preserve">Datos de contacto del colaborador designado </w:t>
            </w:r>
            <w:r w:rsidR="00C474D7">
              <w:rPr>
                <w:rFonts w:ascii="Segoe UI" w:hAnsi="Segoe UI" w:cs="Segoe UI"/>
                <w:b/>
                <w:sz w:val="20"/>
                <w:szCs w:val="20"/>
              </w:rPr>
              <w:t>de la parte receptora</w:t>
            </w:r>
          </w:p>
        </w:tc>
      </w:tr>
      <w:tr w:rsidR="001F1F4F" w:rsidRPr="0068406E" w14:paraId="63A026E4" w14:textId="77777777" w:rsidTr="00D504F9">
        <w:trPr>
          <w:trHeight w:val="20"/>
        </w:trPr>
        <w:tc>
          <w:tcPr>
            <w:tcW w:w="3686" w:type="dxa"/>
          </w:tcPr>
          <w:p w14:paraId="623ACF02"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Nombre y apellido:</w:t>
            </w:r>
          </w:p>
        </w:tc>
        <w:tc>
          <w:tcPr>
            <w:tcW w:w="5147" w:type="dxa"/>
          </w:tcPr>
          <w:p w14:paraId="05247B70" w14:textId="2293D419" w:rsidR="001F1F4F" w:rsidRPr="0068406E" w:rsidRDefault="00C474D7" w:rsidP="00802530">
            <w:pPr>
              <w:shd w:val="clear" w:color="auto" w:fill="FFFFFF"/>
              <w:textAlignment w:val="baseline"/>
              <w:rPr>
                <w:rFonts w:ascii="Segoe UI" w:hAnsi="Segoe UI" w:cs="Segoe UI"/>
                <w:b/>
                <w:color w:val="000000"/>
                <w:sz w:val="20"/>
                <w:szCs w:val="20"/>
                <w:lang w:eastAsia="es-CO"/>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39A707DD" w14:textId="77777777" w:rsidTr="00D504F9">
        <w:trPr>
          <w:trHeight w:val="20"/>
        </w:trPr>
        <w:tc>
          <w:tcPr>
            <w:tcW w:w="3686" w:type="dxa"/>
          </w:tcPr>
          <w:p w14:paraId="1200E34E"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lastRenderedPageBreak/>
              <w:t>Cargo:</w:t>
            </w:r>
          </w:p>
        </w:tc>
        <w:tc>
          <w:tcPr>
            <w:tcW w:w="5147" w:type="dxa"/>
          </w:tcPr>
          <w:p w14:paraId="471CDF15" w14:textId="77777777" w:rsidR="001F1F4F" w:rsidRPr="0068406E" w:rsidRDefault="001F1F4F" w:rsidP="00802530">
            <w:pPr>
              <w:rPr>
                <w:rFonts w:ascii="Segoe UI" w:hAnsi="Segoe UI" w:cs="Segoe UI"/>
                <w:sz w:val="20"/>
                <w:szCs w:val="20"/>
              </w:rPr>
            </w:pPr>
          </w:p>
        </w:tc>
      </w:tr>
      <w:tr w:rsidR="001F1F4F" w:rsidRPr="0068406E" w14:paraId="06BC968C" w14:textId="77777777" w:rsidTr="00D504F9">
        <w:trPr>
          <w:trHeight w:val="20"/>
        </w:trPr>
        <w:tc>
          <w:tcPr>
            <w:tcW w:w="3686" w:type="dxa"/>
          </w:tcPr>
          <w:p w14:paraId="57E57DF4"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1A1DDD39" w14:textId="77777777" w:rsidR="001F1F4F" w:rsidRPr="0068406E" w:rsidRDefault="001F1F4F" w:rsidP="00802530">
            <w:pPr>
              <w:rPr>
                <w:rFonts w:ascii="Segoe UI" w:hAnsi="Segoe UI" w:cs="Segoe UI"/>
                <w:sz w:val="20"/>
                <w:szCs w:val="20"/>
              </w:rPr>
            </w:pPr>
          </w:p>
        </w:tc>
      </w:tr>
      <w:tr w:rsidR="001F1F4F" w:rsidRPr="0068406E" w14:paraId="0551D117" w14:textId="77777777" w:rsidTr="00D504F9">
        <w:trPr>
          <w:trHeight w:val="20"/>
        </w:trPr>
        <w:tc>
          <w:tcPr>
            <w:tcW w:w="3686" w:type="dxa"/>
          </w:tcPr>
          <w:p w14:paraId="0BE82D3D"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651C2F5C" w14:textId="77777777" w:rsidR="001F1F4F" w:rsidRPr="0068406E" w:rsidRDefault="001F1F4F" w:rsidP="00802530">
            <w:pPr>
              <w:rPr>
                <w:rFonts w:ascii="Segoe UI" w:hAnsi="Segoe UI" w:cs="Segoe UI"/>
                <w:color w:val="000000"/>
                <w:sz w:val="20"/>
                <w:szCs w:val="20"/>
                <w:shd w:val="clear" w:color="auto" w:fill="FFFFFF"/>
              </w:rPr>
            </w:pPr>
          </w:p>
        </w:tc>
      </w:tr>
    </w:tbl>
    <w:p w14:paraId="69B6E0F7" w14:textId="77777777" w:rsidR="006651D8" w:rsidRDefault="006651D8" w:rsidP="009E3FB3">
      <w:pPr>
        <w:pStyle w:val="NormalWeb"/>
        <w:spacing w:before="0" w:beforeAutospacing="0" w:after="0" w:afterAutospacing="0" w:line="276" w:lineRule="auto"/>
        <w:rPr>
          <w:rFonts w:ascii="Calibri" w:hAnsi="Calibri" w:cs="Calibri"/>
          <w:sz w:val="22"/>
          <w:szCs w:val="22"/>
          <w:highlight w:val="green"/>
        </w:rPr>
      </w:pPr>
    </w:p>
    <w:p w14:paraId="512839BA" w14:textId="4165E21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CLÁUSULA S</w:t>
      </w:r>
      <w:r>
        <w:rPr>
          <w:rFonts w:eastAsiaTheme="minorEastAsia" w:cs="Calibri"/>
          <w:b/>
          <w:bCs/>
          <w:color w:val="000000"/>
          <w:lang w:val="es-MX" w:eastAsia="es-ES"/>
        </w:rPr>
        <w:t xml:space="preserve">ÉPTIMA </w:t>
      </w:r>
      <w:r w:rsidR="00696BA1">
        <w:rPr>
          <w:rFonts w:eastAsiaTheme="minorEastAsia" w:cs="Calibri"/>
          <w:b/>
          <w:bCs/>
          <w:color w:val="000000"/>
          <w:lang w:val="es-MX" w:eastAsia="es-ES"/>
        </w:rPr>
        <w:t xml:space="preserve">– </w:t>
      </w:r>
      <w:r w:rsidRPr="00177F09">
        <w:rPr>
          <w:rFonts w:eastAsiaTheme="minorEastAsia" w:cs="Calibri"/>
          <w:b/>
          <w:bCs/>
          <w:color w:val="000000"/>
          <w:lang w:val="es-MX" w:eastAsia="es-ES"/>
        </w:rPr>
        <w:t>CONFIDE</w:t>
      </w:r>
      <w:r w:rsidR="00696BA1">
        <w:rPr>
          <w:rFonts w:eastAsiaTheme="minorEastAsia" w:cs="Calibri"/>
          <w:b/>
          <w:bCs/>
          <w:color w:val="000000"/>
          <w:lang w:val="es-MX" w:eastAsia="es-ES"/>
        </w:rPr>
        <w:t>N</w:t>
      </w:r>
      <w:r w:rsidRPr="00177F09">
        <w:rPr>
          <w:rFonts w:eastAsiaTheme="minorEastAsia" w:cs="Calibri"/>
          <w:b/>
          <w:bCs/>
          <w:color w:val="000000"/>
          <w:lang w:val="es-MX" w:eastAsia="es-ES"/>
        </w:rPr>
        <w:t xml:space="preserve">CIALIDAD DE LA INFORMACIÓN. </w:t>
      </w:r>
      <w:r w:rsidRPr="00177F09">
        <w:rPr>
          <w:rFonts w:eastAsiaTheme="minorEastAsia" w:cs="Calibri"/>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177F09" w:rsidRDefault="007654C3" w:rsidP="009E3FB3">
      <w:pPr>
        <w:autoSpaceDE w:val="0"/>
        <w:autoSpaceDN w:val="0"/>
        <w:adjustRightInd w:val="0"/>
        <w:rPr>
          <w:rFonts w:eastAsiaTheme="minorEastAsia" w:cs="Calibri"/>
          <w:lang w:val="es-MX" w:eastAsia="es-ES"/>
        </w:rPr>
      </w:pPr>
    </w:p>
    <w:p w14:paraId="0F3B7C46" w14:textId="77777777"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177F09" w:rsidRDefault="007654C3" w:rsidP="009E3FB3">
      <w:pPr>
        <w:autoSpaceDE w:val="0"/>
        <w:autoSpaceDN w:val="0"/>
        <w:adjustRightInd w:val="0"/>
        <w:rPr>
          <w:rFonts w:eastAsiaTheme="minorEastAsia" w:cs="Calibri"/>
          <w:lang w:val="es-MX" w:eastAsia="es-ES"/>
        </w:rPr>
      </w:pPr>
    </w:p>
    <w:p w14:paraId="781B4BE3" w14:textId="406411B5"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acuerda que la Información Confidencial s</w:t>
      </w:r>
      <w:r w:rsidR="00863CD2">
        <w:rPr>
          <w:rFonts w:eastAsiaTheme="minorEastAsia" w:cs="Calibri"/>
          <w:lang w:val="es-MX" w:eastAsia="es-ES"/>
        </w:rPr>
        <w:t>o</w:t>
      </w:r>
      <w:r w:rsidRPr="00177F09">
        <w:rPr>
          <w:rFonts w:eastAsiaTheme="minorEastAsia" w:cs="Calibri"/>
          <w:lang w:val="es-MX" w:eastAsia="es-ES"/>
        </w:rPr>
        <w:t>lo podrá ser divulgada a personas que requieran conocerla para los fines del presente Acuerdo y que estén debidamente autorizadas por la PARTE REVELADORA.</w:t>
      </w:r>
    </w:p>
    <w:p w14:paraId="3DC065CE" w14:textId="77777777" w:rsidR="006040FA" w:rsidRPr="00177F09" w:rsidRDefault="006040FA" w:rsidP="009E3FB3">
      <w:pPr>
        <w:autoSpaceDE w:val="0"/>
        <w:autoSpaceDN w:val="0"/>
        <w:adjustRightInd w:val="0"/>
        <w:rPr>
          <w:rFonts w:eastAsiaTheme="minorEastAsia" w:cs="Calibri"/>
          <w:lang w:val="es-MX" w:eastAsia="es-ES"/>
        </w:rPr>
      </w:pPr>
    </w:p>
    <w:p w14:paraId="4A3B4816" w14:textId="6819324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 xml:space="preserve">CLÁUSULA </w:t>
      </w:r>
      <w:r>
        <w:rPr>
          <w:rFonts w:eastAsiaTheme="minorEastAsia" w:cs="Calibri"/>
          <w:b/>
          <w:bCs/>
          <w:color w:val="000000"/>
          <w:lang w:val="es-MX" w:eastAsia="es-ES"/>
        </w:rPr>
        <w:t>OCTAVA</w:t>
      </w:r>
      <w:r w:rsidR="00696BA1">
        <w:rPr>
          <w:rFonts w:eastAsiaTheme="minorEastAsia" w:cs="Calibri"/>
          <w:b/>
          <w:bCs/>
          <w:color w:val="000000"/>
          <w:lang w:val="es-MX" w:eastAsia="es-ES"/>
        </w:rPr>
        <w:t xml:space="preserve"> – </w:t>
      </w:r>
      <w:r w:rsidRPr="00177F09">
        <w:rPr>
          <w:rFonts w:eastAsiaTheme="minorEastAsia" w:cs="Calibri"/>
          <w:b/>
          <w:bCs/>
          <w:color w:val="000000"/>
          <w:lang w:val="es-MX" w:eastAsia="es-ES"/>
        </w:rPr>
        <w:t>CUSTODIA DE LA INFORMACIÓN</w:t>
      </w:r>
      <w:r w:rsidRPr="00177F09">
        <w:rPr>
          <w:rFonts w:eastAsiaTheme="minorEastAsia" w:cs="Calibri"/>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177F09" w:rsidRDefault="006040FA" w:rsidP="009E3FB3">
      <w:pPr>
        <w:autoSpaceDE w:val="0"/>
        <w:autoSpaceDN w:val="0"/>
        <w:adjustRightInd w:val="0"/>
        <w:rPr>
          <w:rFonts w:eastAsiaTheme="minorEastAsia" w:cs="Calibri"/>
          <w:lang w:val="es-MX" w:eastAsia="es-ES"/>
        </w:rPr>
      </w:pPr>
    </w:p>
    <w:p w14:paraId="5F496129" w14:textId="1C99E1C8"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información deberá ser almacenada en entornos físicos o digitales con acceso restringido, limitado exclusivamente a las personas que, en virtud de sus funciones</w:t>
      </w:r>
      <w:r>
        <w:rPr>
          <w:rFonts w:eastAsiaTheme="minorEastAsia" w:cs="Calibri"/>
          <w:lang w:val="es-MX" w:eastAsia="es-ES"/>
        </w:rPr>
        <w:t xml:space="preserve"> o actividades</w:t>
      </w:r>
      <w:r w:rsidRPr="00177F09">
        <w:rPr>
          <w:rFonts w:eastAsiaTheme="minorEastAsia" w:cs="Calibri"/>
          <w:lang w:val="es-MX" w:eastAsia="es-ES"/>
        </w:rPr>
        <w:t>, requieran conocerla para el cumplimiento de las obligaciones derivadas del presente Acuerdo. Dichas personas deberán estar debidamente autorizadas y capacitadas respecto del manejo seguro de la información.</w:t>
      </w:r>
    </w:p>
    <w:p w14:paraId="6DE7ACD8" w14:textId="77777777" w:rsidR="007654C3" w:rsidRPr="00177F09" w:rsidRDefault="007654C3" w:rsidP="009E3FB3">
      <w:pPr>
        <w:autoSpaceDE w:val="0"/>
        <w:autoSpaceDN w:val="0"/>
        <w:adjustRightInd w:val="0"/>
        <w:rPr>
          <w:rFonts w:eastAsiaTheme="minorEastAsia" w:cs="Calibri"/>
          <w:lang w:val="es-MX" w:eastAsia="es-ES"/>
        </w:rPr>
      </w:pPr>
    </w:p>
    <w:p w14:paraId="1D2154B0" w14:textId="36136A55" w:rsidR="006040FA" w:rsidRPr="00177F09" w:rsidRDefault="007654C3" w:rsidP="009E3FB3">
      <w:pPr>
        <w:autoSpaceDE w:val="0"/>
        <w:autoSpaceDN w:val="0"/>
        <w:adjustRightInd w:val="0"/>
        <w:rPr>
          <w:rFonts w:eastAsiaTheme="minorEastAsia" w:cs="Calibri"/>
          <w:lang w:val="es-MX" w:eastAsia="es-ES"/>
        </w:rPr>
      </w:pPr>
      <w:r>
        <w:rPr>
          <w:rFonts w:eastAsiaTheme="minorEastAsia" w:cs="Calibri"/>
          <w:b/>
          <w:bCs/>
          <w:lang w:val="es-MX" w:eastAsia="es-ES"/>
        </w:rPr>
        <w:t>PARÁGRAFO.</w:t>
      </w:r>
      <w:r w:rsidR="006040FA" w:rsidRPr="00177F09">
        <w:rPr>
          <w:rFonts w:eastAsiaTheme="minorEastAsia" w:cs="Calibri"/>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Pr="008B2F84" w:rsidRDefault="008B2F84" w:rsidP="009E3FB3">
      <w:pPr>
        <w:rPr>
          <w:rFonts w:cs="Calibri"/>
        </w:rPr>
      </w:pPr>
    </w:p>
    <w:p w14:paraId="0407D06F" w14:textId="3EF5D018" w:rsidR="008B2F84" w:rsidRPr="008B2F84" w:rsidRDefault="008B2F84" w:rsidP="009E3FB3">
      <w:pPr>
        <w:rPr>
          <w:rFonts w:cs="Calibri"/>
        </w:rPr>
      </w:pPr>
      <w:r w:rsidRPr="00E80901">
        <w:rPr>
          <w:b/>
          <w:bCs/>
        </w:rPr>
        <w:t xml:space="preserve">CLÁUSULA </w:t>
      </w:r>
      <w:r w:rsidR="006040FA" w:rsidRPr="00E80901">
        <w:rPr>
          <w:b/>
          <w:bCs/>
        </w:rPr>
        <w:t>NOVENA</w:t>
      </w:r>
      <w:r w:rsidR="00696BA1">
        <w:rPr>
          <w:b/>
          <w:bCs/>
        </w:rPr>
        <w:t xml:space="preserve"> –</w:t>
      </w:r>
      <w:r w:rsidRPr="00E80901">
        <w:rPr>
          <w:b/>
          <w:bCs/>
        </w:rPr>
        <w:t xml:space="preserve"> DEVOLUCIÓN O DESTRUCCIÓN DE INFORMACIÓN</w:t>
      </w:r>
      <w:r w:rsidR="00E80901">
        <w:rPr>
          <w:b/>
          <w:bCs/>
        </w:rPr>
        <w:t xml:space="preserve">. </w:t>
      </w:r>
      <w:r w:rsidRPr="008B2F84">
        <w:rPr>
          <w:rFonts w:cs="Calibri"/>
        </w:rPr>
        <w:t>En caso de terminación del presente Acuerdo o de la relación que lo origina, y cuando el SENA así lo solicite, la PARTE RECEPTORA deberá</w:t>
      </w:r>
    </w:p>
    <w:p w14:paraId="3AD3EF64" w14:textId="4D64B60C" w:rsidR="008B2F84" w:rsidRPr="008B2F84"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lastRenderedPageBreak/>
        <w:t>Devolver todos los originales, copias, reproducciones y soportes de la Información Confidencial</w:t>
      </w:r>
      <w:r w:rsidR="00007D29">
        <w:rPr>
          <w:rFonts w:ascii="Calibri" w:hAnsi="Calibri" w:cs="Calibri"/>
          <w:sz w:val="22"/>
          <w:szCs w:val="22"/>
        </w:rPr>
        <w:t xml:space="preserve"> a la que haya tenido acceso</w:t>
      </w:r>
      <w:r w:rsidRPr="008B2F84">
        <w:rPr>
          <w:rFonts w:ascii="Calibri" w:hAnsi="Calibri" w:cs="Calibri"/>
          <w:sz w:val="22"/>
          <w:szCs w:val="22"/>
        </w:rPr>
        <w:t>; o</w:t>
      </w:r>
    </w:p>
    <w:p w14:paraId="0F0445D7" w14:textId="42486C99" w:rsidR="008B2F84" w:rsidRPr="00653E6B"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Destruirlos de manera segura y certificar por escrito dicha destrucción,</w:t>
      </w:r>
      <w:r w:rsidR="00653E6B">
        <w:rPr>
          <w:rFonts w:ascii="Calibri" w:hAnsi="Calibri" w:cs="Calibri"/>
          <w:sz w:val="22"/>
          <w:szCs w:val="22"/>
        </w:rPr>
        <w:t xml:space="preserve"> </w:t>
      </w:r>
      <w:r w:rsidRPr="00653E6B">
        <w:rPr>
          <w:rFonts w:ascii="Calibri" w:hAnsi="Calibri" w:cs="Calibri"/>
          <w:sz w:val="22"/>
          <w:szCs w:val="22"/>
        </w:rPr>
        <w:t>salvo aquella información que deba conservarse por mandato legal o regulatorio.</w:t>
      </w:r>
    </w:p>
    <w:p w14:paraId="10DF820C" w14:textId="77777777" w:rsidR="00696BA1" w:rsidRDefault="00696BA1" w:rsidP="009E3FB3">
      <w:pPr>
        <w:rPr>
          <w:b/>
          <w:bCs/>
        </w:rPr>
      </w:pPr>
    </w:p>
    <w:p w14:paraId="65516B60" w14:textId="7A9690CA" w:rsidR="008B2F84" w:rsidRDefault="008B2F84" w:rsidP="009E3FB3">
      <w:pPr>
        <w:rPr>
          <w:rFonts w:cs="Calibri"/>
        </w:rPr>
      </w:pPr>
      <w:r w:rsidRPr="00696BA1">
        <w:rPr>
          <w:b/>
          <w:bCs/>
        </w:rPr>
        <w:t xml:space="preserve">CLÁUSULA </w:t>
      </w:r>
      <w:r w:rsidR="006040FA" w:rsidRPr="00696BA1">
        <w:rPr>
          <w:b/>
          <w:bCs/>
        </w:rPr>
        <w:t>DÉCIMA</w:t>
      </w:r>
      <w:r w:rsidR="00696BA1">
        <w:rPr>
          <w:b/>
          <w:bCs/>
        </w:rPr>
        <w:t xml:space="preserve"> –</w:t>
      </w:r>
      <w:r w:rsidRPr="00696BA1">
        <w:rPr>
          <w:b/>
          <w:bCs/>
        </w:rPr>
        <w:t xml:space="preserve"> INDEMNIDAD Y RESPONSABILIDAD</w:t>
      </w:r>
      <w:r w:rsidR="00696BA1">
        <w:rPr>
          <w:b/>
          <w:bCs/>
        </w:rPr>
        <w:t xml:space="preserve">. </w:t>
      </w:r>
      <w:r w:rsidRPr="008B2F84">
        <w:rPr>
          <w:rFonts w:cs="Calibri"/>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Pr>
          <w:rFonts w:cs="Calibri"/>
        </w:rPr>
        <w:t xml:space="preserve"> </w:t>
      </w:r>
      <w:r w:rsidRPr="008B2F84">
        <w:rPr>
          <w:rFonts w:cs="Calibri"/>
        </w:rPr>
        <w:t xml:space="preserve">La vulneración de las obligaciones establecidas en este Acuerdo podrá generar </w:t>
      </w:r>
      <w:r w:rsidR="00653E6B">
        <w:rPr>
          <w:rFonts w:cs="Calibri"/>
        </w:rPr>
        <w:t>acciones legales</w:t>
      </w:r>
      <w:r w:rsidR="00696BA1">
        <w:rPr>
          <w:rFonts w:cs="Calibri"/>
        </w:rPr>
        <w:t>.</w:t>
      </w:r>
    </w:p>
    <w:p w14:paraId="59A5BAE3" w14:textId="77777777" w:rsidR="00696BA1" w:rsidRPr="008B2F84" w:rsidRDefault="00696BA1" w:rsidP="009E3FB3">
      <w:pPr>
        <w:rPr>
          <w:rFonts w:cs="Calibri"/>
        </w:rPr>
      </w:pPr>
    </w:p>
    <w:p w14:paraId="405C5FB8" w14:textId="5CCB27C2" w:rsidR="008B2F84" w:rsidRPr="008B2F84" w:rsidRDefault="008B2F84" w:rsidP="009E3FB3">
      <w:pPr>
        <w:rPr>
          <w:rFonts w:cs="Calibri"/>
        </w:rPr>
      </w:pPr>
      <w:r w:rsidRPr="00745D59">
        <w:rPr>
          <w:b/>
          <w:bCs/>
        </w:rPr>
        <w:t xml:space="preserve">CLÁUSULA </w:t>
      </w:r>
      <w:r w:rsidR="006040FA" w:rsidRPr="00745D59">
        <w:rPr>
          <w:b/>
          <w:bCs/>
        </w:rPr>
        <w:t>DÉCIMA PRIMERA</w:t>
      </w:r>
      <w:r w:rsidR="00745D59">
        <w:rPr>
          <w:b/>
          <w:bCs/>
        </w:rPr>
        <w:t xml:space="preserve"> –</w:t>
      </w:r>
      <w:r w:rsidRPr="00745D59">
        <w:rPr>
          <w:b/>
          <w:bCs/>
        </w:rPr>
        <w:t xml:space="preserve"> MODIFICACIONES E INTEGRIDAD DEL ACUERDO</w:t>
      </w:r>
      <w:r w:rsidR="00745D59">
        <w:rPr>
          <w:b/>
          <w:bCs/>
        </w:rPr>
        <w:t xml:space="preserve">. </w:t>
      </w:r>
      <w:r w:rsidRPr="008B2F84">
        <w:rPr>
          <w:rFonts w:cs="Calibri"/>
        </w:rPr>
        <w:t>El presente documento constituye el acuerdo íntegro de confidencialidad entre el SENA y la PARTE RECEPTORA y reemplaza cualquier comunicación o entendimiento previo sobre la materia.</w:t>
      </w:r>
      <w:r w:rsidR="00007D29">
        <w:rPr>
          <w:rFonts w:cs="Calibri"/>
        </w:rPr>
        <w:t xml:space="preserve"> </w:t>
      </w:r>
      <w:r w:rsidRPr="008B2F84">
        <w:rPr>
          <w:rFonts w:cs="Calibri"/>
        </w:rPr>
        <w:t>Cualquier modificación deberá constar por escrito y estar firmada por ambas partes para que tenga validez.</w:t>
      </w:r>
      <w:r w:rsidR="00745D59">
        <w:rPr>
          <w:rFonts w:cs="Calibri"/>
        </w:rPr>
        <w:t xml:space="preserve"> </w:t>
      </w:r>
      <w:r w:rsidRPr="008B2F84">
        <w:rPr>
          <w:rFonts w:cs="Calibri"/>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6CC4EA79" w14:textId="33AE8CB2" w:rsidR="008B2F84" w:rsidRDefault="008B2F84" w:rsidP="009E3FB3">
      <w:pPr>
        <w:rPr>
          <w:rFonts w:cs="Calibri"/>
        </w:rPr>
      </w:pPr>
      <w:r w:rsidRPr="00745D59">
        <w:rPr>
          <w:b/>
          <w:bCs/>
        </w:rPr>
        <w:t xml:space="preserve">CLÁUSULA </w:t>
      </w:r>
      <w:r w:rsidR="006040FA" w:rsidRPr="00745D59">
        <w:rPr>
          <w:b/>
          <w:bCs/>
        </w:rPr>
        <w:t>DÉCIMA SEGUN</w:t>
      </w:r>
      <w:r w:rsidR="007654C3" w:rsidRPr="00745D59">
        <w:rPr>
          <w:b/>
          <w:bCs/>
        </w:rPr>
        <w:t>D</w:t>
      </w:r>
      <w:r w:rsidR="006040FA" w:rsidRPr="00745D59">
        <w:rPr>
          <w:b/>
          <w:bCs/>
        </w:rPr>
        <w:t>A</w:t>
      </w:r>
      <w:r w:rsidR="00745D59">
        <w:rPr>
          <w:b/>
          <w:bCs/>
        </w:rPr>
        <w:t xml:space="preserve"> –</w:t>
      </w:r>
      <w:r w:rsidRPr="00745D59">
        <w:rPr>
          <w:b/>
          <w:bCs/>
        </w:rPr>
        <w:t xml:space="preserve"> CESIÓN</w:t>
      </w:r>
      <w:r w:rsidR="00745D59">
        <w:rPr>
          <w:b/>
          <w:bCs/>
        </w:rPr>
        <w:t xml:space="preserve">. </w:t>
      </w:r>
      <w:r w:rsidRPr="008B2F84">
        <w:rPr>
          <w:rFonts w:cs="Calibri"/>
        </w:rPr>
        <w:t>La PARTE RECEPTORA no podrá ceder ni transferir los derechos u obligaciones que se derivan del presente Acuerdo sin el consentimiento previo y escrito del SENA.</w:t>
      </w:r>
    </w:p>
    <w:p w14:paraId="4A5865BA" w14:textId="77777777" w:rsidR="00745D59" w:rsidRPr="008B2F84" w:rsidRDefault="00745D59" w:rsidP="009E3FB3">
      <w:pPr>
        <w:rPr>
          <w:rFonts w:cs="Calibri"/>
        </w:rPr>
      </w:pPr>
    </w:p>
    <w:p w14:paraId="300D6171" w14:textId="3ED4E01A" w:rsidR="006040FA"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TERCERA</w:t>
      </w:r>
      <w:r w:rsidR="00745D59">
        <w:rPr>
          <w:rFonts w:eastAsiaTheme="minorEastAsia" w:cs="Calibri"/>
          <w:b/>
          <w:bCs/>
          <w:lang w:val="es-MX" w:eastAsia="es-ES"/>
        </w:rPr>
        <w:t xml:space="preserve"> – </w:t>
      </w:r>
      <w:r w:rsidRPr="00FB4B7E">
        <w:rPr>
          <w:rFonts w:eastAsiaTheme="minorEastAsia" w:cs="Calibri"/>
          <w:b/>
          <w:bCs/>
          <w:lang w:val="es-MX" w:eastAsia="es-ES"/>
        </w:rPr>
        <w:t xml:space="preserve">RENUNCIA. </w:t>
      </w:r>
      <w:r w:rsidRPr="00FB4B7E">
        <w:rPr>
          <w:rFonts w:eastAsiaTheme="minorEastAsia" w:cs="Calibri"/>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Pr="00FB4B7E" w:rsidRDefault="006040FA" w:rsidP="009E3FB3">
      <w:pPr>
        <w:autoSpaceDE w:val="0"/>
        <w:autoSpaceDN w:val="0"/>
        <w:adjustRightInd w:val="0"/>
        <w:rPr>
          <w:rFonts w:eastAsiaTheme="minorEastAsia" w:cs="Calibri"/>
          <w:lang w:val="es-MX" w:eastAsia="es-ES"/>
        </w:rPr>
      </w:pPr>
    </w:p>
    <w:p w14:paraId="0C600897" w14:textId="0B5B1C3D" w:rsidR="006040FA" w:rsidRPr="00FB4B7E"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CUARTA</w:t>
      </w:r>
      <w:r w:rsidR="00745D59">
        <w:rPr>
          <w:rFonts w:eastAsiaTheme="minorEastAsia" w:cs="Calibri"/>
          <w:b/>
          <w:bCs/>
          <w:lang w:val="es-MX" w:eastAsia="es-ES"/>
        </w:rPr>
        <w:t xml:space="preserve"> –</w:t>
      </w:r>
      <w:r w:rsidRPr="00FB4B7E">
        <w:rPr>
          <w:rFonts w:eastAsiaTheme="minorEastAsia" w:cs="Calibri"/>
          <w:b/>
          <w:bCs/>
          <w:lang w:val="es-MX" w:eastAsia="es-ES"/>
        </w:rPr>
        <w:t xml:space="preserve"> CAUSALES DE TERMINACIÓN DEL ACUERDO. </w:t>
      </w:r>
      <w:r w:rsidRPr="00FB4B7E">
        <w:rPr>
          <w:rFonts w:eastAsiaTheme="minorEastAsia" w:cs="Calibri"/>
          <w:lang w:val="es-MX" w:eastAsia="es-ES"/>
        </w:rPr>
        <w:t>El presente Acuerdo</w:t>
      </w:r>
      <w:r>
        <w:rPr>
          <w:rFonts w:eastAsiaTheme="minorEastAsia" w:cs="Calibri"/>
          <w:lang w:val="es-MX" w:eastAsia="es-ES"/>
        </w:rPr>
        <w:t xml:space="preserve"> </w:t>
      </w:r>
      <w:r w:rsidRPr="00FB4B7E">
        <w:rPr>
          <w:rFonts w:eastAsiaTheme="minorEastAsia" w:cs="Calibri"/>
          <w:lang w:val="es-MX" w:eastAsia="es-ES"/>
        </w:rPr>
        <w:t>podrá darse por terminado en cualquiera de los siguientes eventos:</w:t>
      </w:r>
    </w:p>
    <w:p w14:paraId="5B3648D8" w14:textId="22F7C992"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mutuo acuerdo entre las partes</w:t>
      </w:r>
      <w:r w:rsidR="00745D59">
        <w:rPr>
          <w:rFonts w:eastAsiaTheme="minorEastAsia" w:cs="Calibri"/>
          <w:lang w:val="es-MX" w:eastAsia="es-ES"/>
        </w:rPr>
        <w:t>.</w:t>
      </w:r>
    </w:p>
    <w:p w14:paraId="4C9564F4" w14:textId="60A7DDE0"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incumplimiento de alguna de las obligaciones</w:t>
      </w:r>
      <w:r w:rsidR="00745D59">
        <w:rPr>
          <w:rFonts w:eastAsiaTheme="minorEastAsia" w:cs="Calibri"/>
          <w:lang w:val="es-MX" w:eastAsia="es-ES"/>
        </w:rPr>
        <w:t>.</w:t>
      </w:r>
    </w:p>
    <w:p w14:paraId="1A4EC05B" w14:textId="76CA89E5"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vencimiento de su vigencia</w:t>
      </w:r>
      <w:r w:rsidR="00745D59">
        <w:rPr>
          <w:rFonts w:eastAsiaTheme="minorEastAsia" w:cs="Calibri"/>
          <w:lang w:val="es-MX" w:eastAsia="es-ES"/>
        </w:rPr>
        <w:t>.</w:t>
      </w:r>
    </w:p>
    <w:p w14:paraId="5A36231F" w14:textId="018054D8"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orden judicial y/o administrativa</w:t>
      </w:r>
      <w:r w:rsidR="00745D59">
        <w:rPr>
          <w:rFonts w:eastAsiaTheme="minorEastAsia" w:cs="Calibri"/>
          <w:lang w:val="es-MX" w:eastAsia="es-ES"/>
        </w:rPr>
        <w:t>.</w:t>
      </w:r>
    </w:p>
    <w:p w14:paraId="69EE41B6" w14:textId="77777777"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causales señaladas en la ley.</w:t>
      </w:r>
    </w:p>
    <w:p w14:paraId="13BDA5F7" w14:textId="77777777" w:rsidR="006040FA" w:rsidRDefault="006040FA" w:rsidP="009E3FB3"/>
    <w:p w14:paraId="7ACDA3E7" w14:textId="001C3F1D" w:rsidR="008B2F84" w:rsidRPr="008B2F84" w:rsidRDefault="008B2F84" w:rsidP="009E3FB3">
      <w:pPr>
        <w:rPr>
          <w:rFonts w:cs="Calibri"/>
        </w:rPr>
      </w:pPr>
      <w:r w:rsidRPr="00507601">
        <w:rPr>
          <w:b/>
          <w:bCs/>
        </w:rPr>
        <w:t>CLÁUSULA DÉCIMA</w:t>
      </w:r>
      <w:r w:rsidR="006040FA" w:rsidRPr="00507601">
        <w:rPr>
          <w:b/>
          <w:bCs/>
        </w:rPr>
        <w:t xml:space="preserve"> QUINTA</w:t>
      </w:r>
      <w:r w:rsidRPr="00507601">
        <w:rPr>
          <w:b/>
          <w:bCs/>
        </w:rPr>
        <w:t>. DURACIÓN Y VIGENCIA DE LA CONFIDENCIALIDAD</w:t>
      </w:r>
      <w:r w:rsidR="00507601">
        <w:rPr>
          <w:b/>
          <w:bCs/>
        </w:rPr>
        <w:t xml:space="preserve">. </w:t>
      </w:r>
      <w:r w:rsidRPr="008B2F84">
        <w:rPr>
          <w:rFonts w:cs="Calibri"/>
        </w:rPr>
        <w:t>El presente Acuerdo tendrá una duración de</w:t>
      </w:r>
      <w:r w:rsidR="000B1EF7">
        <w:rPr>
          <w:rFonts w:cs="Calibri"/>
        </w:rPr>
        <w:t xml:space="preserve"> </w:t>
      </w:r>
      <w:r w:rsidR="000B1EF7" w:rsidRPr="0036357E">
        <w:rPr>
          <w:rFonts w:asciiTheme="majorHAnsi" w:eastAsia="Arial" w:hAnsiTheme="majorHAnsi" w:cs="Arial"/>
          <w:color w:val="C00000"/>
          <w:lang w:bidi="es-CO"/>
        </w:rPr>
        <w:t>[</w:t>
      </w:r>
      <w:r w:rsidR="000B1EF7">
        <w:rPr>
          <w:rFonts w:asciiTheme="majorHAnsi" w:eastAsia="Arial" w:hAnsiTheme="majorHAnsi" w:cs="Arial"/>
          <w:color w:val="C00000"/>
          <w:lang w:bidi="es-CO"/>
        </w:rPr>
        <w:t xml:space="preserve">Incluir </w:t>
      </w:r>
      <w:r w:rsidR="00FE77C9">
        <w:rPr>
          <w:rFonts w:asciiTheme="majorHAnsi" w:eastAsia="Arial" w:hAnsiTheme="majorHAnsi" w:cs="Arial"/>
          <w:color w:val="C00000"/>
          <w:lang w:bidi="es-CO"/>
        </w:rPr>
        <w:t>la duración del Acuerdo en meses o años. Ejemplo: cinco (5) años</w:t>
      </w:r>
      <w:r w:rsidR="000B1EF7" w:rsidRPr="0036357E">
        <w:rPr>
          <w:rFonts w:asciiTheme="majorHAnsi" w:eastAsia="Arial" w:hAnsiTheme="majorHAnsi" w:cs="Arial"/>
          <w:color w:val="C00000"/>
          <w:lang w:bidi="es-CO"/>
        </w:rPr>
        <w:t>]</w:t>
      </w:r>
      <w:r w:rsidRPr="008B2F84">
        <w:rPr>
          <w:rFonts w:cs="Calibri"/>
        </w:rPr>
        <w:t xml:space="preserve"> contados a partir de su suscripción. Este plazo podrá prorrogarse por mutuo acuerdo mediante documento escrito.</w:t>
      </w:r>
      <w:r w:rsidR="00E80901">
        <w:rPr>
          <w:rFonts w:cs="Calibri"/>
        </w:rPr>
        <w:t xml:space="preserve"> </w:t>
      </w:r>
      <w:r w:rsidRPr="008B2F84">
        <w:rPr>
          <w:rFonts w:cs="Calibri"/>
        </w:rPr>
        <w:t xml:space="preserve">No obstante, la obligación de confidencialidad sobre la Información Confidencial subsistirá </w:t>
      </w:r>
      <w:r w:rsidRPr="008B2F84">
        <w:rPr>
          <w:rStyle w:val="Fuerte"/>
          <w:rFonts w:cs="Calibri"/>
        </w:rPr>
        <w:t>por término indefinido</w:t>
      </w:r>
      <w:r w:rsidRPr="008B2F84">
        <w:rPr>
          <w:rFonts w:cs="Calibri"/>
        </w:rPr>
        <w:t>, aun después de la terminación del Acuerdo o de la relación que lo originó, salvo que, por escrito y de manera expresa, el SENA disponga lo contrario dentro del marco de la ley.</w:t>
      </w:r>
    </w:p>
    <w:p w14:paraId="3E15BEA4" w14:textId="1B6BD515" w:rsidR="008B2F84" w:rsidRPr="008B2F84" w:rsidRDefault="008B2F84" w:rsidP="009E3FB3">
      <w:pPr>
        <w:rPr>
          <w:rFonts w:cs="Calibri"/>
        </w:rPr>
      </w:pPr>
    </w:p>
    <w:p w14:paraId="114ECBF1" w14:textId="249AE8BA" w:rsidR="006040FA" w:rsidRDefault="008B2F84" w:rsidP="009E3FB3">
      <w:pPr>
        <w:rPr>
          <w:rFonts w:asciiTheme="majorHAnsi" w:hAnsiTheme="majorHAnsi" w:cstheme="majorHAnsi"/>
        </w:rPr>
      </w:pPr>
      <w:r w:rsidRPr="00FE77C9">
        <w:rPr>
          <w:b/>
          <w:bCs/>
        </w:rPr>
        <w:t xml:space="preserve">CLÁUSULA DÉCIMA </w:t>
      </w:r>
      <w:r w:rsidR="006040FA" w:rsidRPr="00FE77C9">
        <w:rPr>
          <w:b/>
          <w:bCs/>
        </w:rPr>
        <w:t>SEXTA</w:t>
      </w:r>
      <w:r w:rsidR="00FE77C9">
        <w:rPr>
          <w:b/>
          <w:bCs/>
        </w:rPr>
        <w:t xml:space="preserve"> –</w:t>
      </w:r>
      <w:r w:rsidRPr="00FE77C9">
        <w:rPr>
          <w:b/>
          <w:bCs/>
        </w:rPr>
        <w:t xml:space="preserve"> LEGISLACIÓN APLICABLE Y SOLUCIÓN DE CONTROVERSIAS</w:t>
      </w:r>
      <w:r w:rsidR="00FE77C9">
        <w:rPr>
          <w:b/>
          <w:bCs/>
        </w:rPr>
        <w:t xml:space="preserve">. </w:t>
      </w:r>
      <w:r w:rsidR="006040FA" w:rsidRPr="00177F09">
        <w:rPr>
          <w:rFonts w:asciiTheme="majorHAnsi" w:eastAsiaTheme="minorEastAsia" w:hAnsiTheme="majorHAnsi" w:cstheme="majorHAnsi"/>
          <w:lang w:val="es-MX" w:eastAsia="es-ES"/>
        </w:rPr>
        <w:t xml:space="preserve">En caso </w:t>
      </w:r>
      <w:r w:rsidR="001D62A2">
        <w:rPr>
          <w:rFonts w:asciiTheme="majorHAnsi" w:eastAsiaTheme="minorEastAsia" w:hAnsiTheme="majorHAnsi" w:cstheme="majorHAnsi"/>
          <w:lang w:val="es-MX" w:eastAsia="es-ES"/>
        </w:rPr>
        <w:t xml:space="preserve">de </w:t>
      </w:r>
      <w:r w:rsidR="006040FA" w:rsidRPr="00177F09">
        <w:rPr>
          <w:rFonts w:asciiTheme="majorHAnsi" w:eastAsiaTheme="minorEastAsia" w:hAnsiTheme="majorHAnsi" w:cstheme="majorHAnsi"/>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Pr>
          <w:rFonts w:asciiTheme="majorHAnsi" w:eastAsiaTheme="minorEastAsia" w:hAnsiTheme="majorHAnsi" w:cstheme="majorHAnsi"/>
          <w:lang w:val="es-MX" w:eastAsia="es-ES"/>
        </w:rPr>
        <w:t>suscribirá un A</w:t>
      </w:r>
      <w:r w:rsidR="006040FA" w:rsidRPr="00177F09">
        <w:rPr>
          <w:rFonts w:asciiTheme="majorHAnsi" w:eastAsiaTheme="minorEastAsia" w:hAnsiTheme="majorHAnsi" w:cstheme="majorHAnsi"/>
          <w:lang w:val="es-MX" w:eastAsia="es-ES"/>
        </w:rPr>
        <w:t xml:space="preserve">cta de terminación. </w:t>
      </w:r>
      <w:r w:rsidR="006040FA" w:rsidRPr="00177F09">
        <w:rPr>
          <w:rFonts w:asciiTheme="majorHAnsi" w:hAnsiTheme="majorHAnsi" w:cstheme="majorHAnsi"/>
        </w:rPr>
        <w:t xml:space="preserve">Si ello no fuere posible </w:t>
      </w:r>
      <w:r w:rsidR="00F84737">
        <w:rPr>
          <w:rFonts w:asciiTheme="majorHAnsi" w:hAnsiTheme="majorHAnsi" w:cstheme="majorHAnsi"/>
        </w:rPr>
        <w:t xml:space="preserve">llegar a un acuerdo </w:t>
      </w:r>
      <w:r w:rsidR="006040FA" w:rsidRPr="00177F09">
        <w:rPr>
          <w:rFonts w:asciiTheme="majorHAnsi" w:hAnsiTheme="majorHAnsi" w:cstheme="majorHAnsi"/>
        </w:rPr>
        <w:t>en un término de quince (15) días calendario, podrán acudir a la respectiva autoridad judicial.</w:t>
      </w:r>
    </w:p>
    <w:p w14:paraId="5C2C52E7" w14:textId="77777777" w:rsidR="00FE77C9" w:rsidRPr="00177F09" w:rsidRDefault="00FE77C9" w:rsidP="009E3FB3">
      <w:pPr>
        <w:rPr>
          <w:rFonts w:asciiTheme="majorHAnsi" w:hAnsiTheme="majorHAnsi" w:cstheme="majorHAnsi"/>
        </w:rPr>
      </w:pPr>
    </w:p>
    <w:p w14:paraId="6D93DB30" w14:textId="53A14E66" w:rsidR="00E01359" w:rsidRDefault="008B2F84" w:rsidP="00F84737">
      <w:pPr>
        <w:rPr>
          <w:rFonts w:cs="Calibri"/>
        </w:rPr>
      </w:pPr>
      <w:r w:rsidRPr="00FE77C9">
        <w:rPr>
          <w:b/>
          <w:bCs/>
        </w:rPr>
        <w:t xml:space="preserve">CLÁUSULA DÉCIMA </w:t>
      </w:r>
      <w:r w:rsidR="006040FA" w:rsidRPr="00FE77C9">
        <w:rPr>
          <w:b/>
          <w:bCs/>
        </w:rPr>
        <w:t>SÉPTIMA</w:t>
      </w:r>
      <w:r w:rsidR="00FE77C9">
        <w:rPr>
          <w:b/>
          <w:bCs/>
        </w:rPr>
        <w:t xml:space="preserve"> –</w:t>
      </w:r>
      <w:r w:rsidRPr="00FE77C9">
        <w:rPr>
          <w:b/>
          <w:bCs/>
        </w:rPr>
        <w:t xml:space="preserve"> SUPERVISIÓN</w:t>
      </w:r>
      <w:r w:rsidR="00FE77C9">
        <w:rPr>
          <w:b/>
          <w:bCs/>
        </w:rPr>
        <w:t xml:space="preserve">. </w:t>
      </w:r>
      <w:r w:rsidRPr="008B2F84">
        <w:rPr>
          <w:rFonts w:cs="Calibri"/>
        </w:rPr>
        <w:t xml:space="preserve">Cuando este Acuerdo se suscriba en el marco de un contrato o relación específica, </w:t>
      </w:r>
      <w:r w:rsidR="00007D29">
        <w:rPr>
          <w:rFonts w:cs="Calibri"/>
        </w:rPr>
        <w:t xml:space="preserve">el supervisor </w:t>
      </w:r>
      <w:r w:rsidRPr="008B2F84">
        <w:rPr>
          <w:rFonts w:cs="Calibri"/>
        </w:rPr>
        <w:t xml:space="preserve">o responsable designado en dicho instrumento </w:t>
      </w:r>
      <w:r w:rsidR="009B4B4D">
        <w:rPr>
          <w:rFonts w:cs="Calibri"/>
        </w:rPr>
        <w:t xml:space="preserve">será el </w:t>
      </w:r>
      <w:r w:rsidR="00007D29">
        <w:rPr>
          <w:rFonts w:cs="Calibri"/>
        </w:rPr>
        <w:t>encargado de validar el cumplimiento de este documento</w:t>
      </w:r>
      <w:r w:rsidR="009B4B4D">
        <w:rPr>
          <w:rFonts w:cs="Calibri"/>
        </w:rPr>
        <w:t>. A</w:t>
      </w:r>
      <w:r w:rsidR="00E01359">
        <w:rPr>
          <w:rFonts w:cs="Calibri"/>
        </w:rPr>
        <w:t>dem</w:t>
      </w:r>
      <w:r w:rsidR="006040FA">
        <w:rPr>
          <w:rFonts w:cs="Calibri"/>
        </w:rPr>
        <w:t>á</w:t>
      </w:r>
      <w:r w:rsidR="00E01359">
        <w:rPr>
          <w:rFonts w:cs="Calibri"/>
        </w:rPr>
        <w:t>s</w:t>
      </w:r>
      <w:r w:rsidR="00E01359" w:rsidRPr="008B2F84">
        <w:rPr>
          <w:rFonts w:cs="Calibri"/>
        </w:rPr>
        <w:t xml:space="preserve"> </w:t>
      </w:r>
      <w:r w:rsidRPr="008B2F84">
        <w:rPr>
          <w:rFonts w:cs="Calibri"/>
        </w:rPr>
        <w:t>podrá formular las observaciones y recomendaciones que considere necesarias para el adecuado manejo de la Información Confidencial.</w:t>
      </w:r>
      <w:r w:rsidR="009B4B4D">
        <w:rPr>
          <w:rFonts w:cs="Calibri"/>
        </w:rPr>
        <w:t xml:space="preserve"> </w:t>
      </w:r>
      <w:r w:rsidR="00E01359">
        <w:rPr>
          <w:rFonts w:cs="Calibri"/>
        </w:rPr>
        <w:t>En caso que se requiera se podrá auditar o validar las actividades que se estén ejecutando por parte de la PARTE RECEPTORA con respecto a los controles de seguridad implementados para la protección de confidencialidad, integridad y disponibilidad de la información.</w:t>
      </w:r>
    </w:p>
    <w:p w14:paraId="3B815BDA" w14:textId="77777777" w:rsidR="00E01359" w:rsidRPr="00177F09" w:rsidRDefault="00E01359" w:rsidP="009E3FB3">
      <w:pPr>
        <w:pStyle w:val="NormalWeb"/>
        <w:spacing w:before="0" w:beforeAutospacing="0" w:after="0" w:afterAutospacing="0" w:line="276" w:lineRule="auto"/>
        <w:rPr>
          <w:rFonts w:ascii="Calibri" w:hAnsi="Calibri" w:cs="Calibri"/>
          <w:sz w:val="22"/>
          <w:szCs w:val="22"/>
          <w:lang w:val="es-ES_tradnl"/>
        </w:rPr>
      </w:pPr>
    </w:p>
    <w:p w14:paraId="7A9C778D" w14:textId="419DC521" w:rsidR="008B2F84" w:rsidRDefault="008B2F84" w:rsidP="009E3FB3">
      <w:pPr>
        <w:rPr>
          <w:rFonts w:cs="Calibri"/>
        </w:rPr>
      </w:pPr>
      <w:r w:rsidRPr="009B4B4D">
        <w:rPr>
          <w:b/>
          <w:bCs/>
        </w:rPr>
        <w:t xml:space="preserve">CLÁUSULA DÉCIMA </w:t>
      </w:r>
      <w:r w:rsidR="006040FA" w:rsidRPr="009B4B4D">
        <w:rPr>
          <w:b/>
          <w:bCs/>
        </w:rPr>
        <w:t>OCTAVA</w:t>
      </w:r>
      <w:r w:rsidR="009B4B4D">
        <w:rPr>
          <w:b/>
          <w:bCs/>
        </w:rPr>
        <w:t xml:space="preserve"> –</w:t>
      </w:r>
      <w:r w:rsidRPr="009B4B4D">
        <w:rPr>
          <w:b/>
          <w:bCs/>
        </w:rPr>
        <w:t xml:space="preserve"> PERFECCIONAMIENTO Y </w:t>
      </w:r>
      <w:r w:rsidR="00505A79">
        <w:rPr>
          <w:b/>
          <w:bCs/>
        </w:rPr>
        <w:t xml:space="preserve">ACEPTACIÓN. </w:t>
      </w:r>
      <w:r w:rsidRPr="008B2F84">
        <w:rPr>
          <w:rFonts w:cs="Calibri"/>
        </w:rPr>
        <w:t>El presente Acuerdo se perfecciona con la firma de las partes.</w:t>
      </w:r>
      <w:r w:rsidR="00505A79">
        <w:rPr>
          <w:rFonts w:cs="Calibri"/>
        </w:rPr>
        <w:t xml:space="preserve"> </w:t>
      </w:r>
      <w:r w:rsidRPr="008B2F84">
        <w:rPr>
          <w:rFonts w:cs="Calibri"/>
        </w:rPr>
        <w:t xml:space="preserve">Las partes manifiestan que han leído íntegramente el contenido del </w:t>
      </w:r>
      <w:r w:rsidR="00505A79">
        <w:rPr>
          <w:rFonts w:cs="Calibri"/>
        </w:rPr>
        <w:t>mismo</w:t>
      </w:r>
      <w:r w:rsidRPr="008B2F84">
        <w:rPr>
          <w:rFonts w:cs="Calibri"/>
        </w:rPr>
        <w:t>, lo entienden y aceptan en todas sus partes.</w:t>
      </w:r>
    </w:p>
    <w:p w14:paraId="0313C9AE" w14:textId="77777777" w:rsidR="00505A79" w:rsidRPr="008B2F84" w:rsidRDefault="00505A79" w:rsidP="009E3FB3">
      <w:pPr>
        <w:rPr>
          <w:rFonts w:cs="Calibri"/>
        </w:rPr>
      </w:pPr>
    </w:p>
    <w:p w14:paraId="4D5C5CDD" w14:textId="08C1EF9B" w:rsidR="00505A79" w:rsidRDefault="008B2F84" w:rsidP="009E3FB3">
      <w:r w:rsidRPr="00505A79">
        <w:t>Para constancia, se firma en</w:t>
      </w:r>
      <w:r w:rsidR="00505A79">
        <w:t xml:space="preserve"> </w:t>
      </w:r>
      <w:r w:rsidR="00574A35" w:rsidRPr="00574A35">
        <w:rPr>
          <w:rFonts w:asciiTheme="majorHAnsi" w:eastAsia="Arial" w:hAnsiTheme="majorHAnsi" w:cs="Arial"/>
          <w:color w:val="C00000"/>
          <w:lang w:bidi="es-CO"/>
        </w:rPr>
        <w:t xml:space="preserve">la Ciudad de </w:t>
      </w:r>
      <w:r w:rsidR="00574A35">
        <w:rPr>
          <w:rFonts w:asciiTheme="majorHAnsi" w:eastAsia="Arial" w:hAnsiTheme="majorHAnsi" w:cs="Arial"/>
          <w:color w:val="C00000"/>
          <w:lang w:bidi="es-CO"/>
        </w:rPr>
        <w:t xml:space="preserve">San Juan de </w:t>
      </w:r>
      <w:r w:rsidR="00574A35" w:rsidRPr="00574A35">
        <w:rPr>
          <w:rFonts w:asciiTheme="majorHAnsi" w:eastAsia="Arial" w:hAnsiTheme="majorHAnsi" w:cs="Arial"/>
          <w:color w:val="C00000"/>
          <w:lang w:bidi="es-CO"/>
        </w:rPr>
        <w:t xml:space="preserve">Pasto (N) a los </w:t>
      </w:r>
      <w:r w:rsidR="00574A35">
        <w:rPr>
          <w:rFonts w:asciiTheme="majorHAnsi" w:eastAsia="Arial" w:hAnsiTheme="majorHAnsi" w:cs="Arial"/>
          <w:color w:val="C00000"/>
          <w:lang w:bidi="es-CO"/>
        </w:rPr>
        <w:t xml:space="preserve">XXX </w:t>
      </w:r>
      <w:r w:rsidR="00574A35" w:rsidRPr="00574A35">
        <w:rPr>
          <w:rFonts w:asciiTheme="majorHAnsi" w:eastAsia="Arial" w:hAnsiTheme="majorHAnsi" w:cs="Arial"/>
          <w:color w:val="C00000"/>
          <w:lang w:bidi="es-CO"/>
        </w:rPr>
        <w:t>(</w:t>
      </w:r>
      <w:r w:rsidR="00574A35">
        <w:rPr>
          <w:rFonts w:asciiTheme="majorHAnsi" w:eastAsia="Arial" w:hAnsiTheme="majorHAnsi" w:cs="Arial"/>
          <w:color w:val="C00000"/>
          <w:lang w:bidi="es-CO"/>
        </w:rPr>
        <w:t>XX</w:t>
      </w:r>
      <w:r w:rsidR="00574A35" w:rsidRPr="00574A35">
        <w:rPr>
          <w:rFonts w:asciiTheme="majorHAnsi" w:eastAsia="Arial" w:hAnsiTheme="majorHAnsi" w:cs="Arial"/>
          <w:color w:val="C00000"/>
          <w:lang w:bidi="es-CO"/>
        </w:rPr>
        <w:t xml:space="preserve">) días del mes de </w:t>
      </w:r>
      <w:r w:rsidR="007B487C">
        <w:rPr>
          <w:rFonts w:asciiTheme="majorHAnsi" w:eastAsia="Arial" w:hAnsiTheme="majorHAnsi" w:cs="Arial"/>
          <w:color w:val="C00000"/>
          <w:lang w:bidi="es-CO"/>
        </w:rPr>
        <w:t xml:space="preserve">XX </w:t>
      </w:r>
      <w:r w:rsidR="00574A35" w:rsidRPr="00574A35">
        <w:rPr>
          <w:rFonts w:asciiTheme="majorHAnsi" w:eastAsia="Arial" w:hAnsiTheme="majorHAnsi" w:cs="Arial"/>
          <w:color w:val="C00000"/>
          <w:lang w:bidi="es-CO"/>
        </w:rPr>
        <w:t>de dos mil veintiseis (2026).</w:t>
      </w:r>
    </w:p>
    <w:p w14:paraId="170CAB25" w14:textId="6A582B72" w:rsidR="008B2F84" w:rsidRDefault="008B2F84" w:rsidP="009E3FB3">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14:paraId="1579059C" w14:textId="77777777" w:rsidTr="00557951">
        <w:tc>
          <w:tcPr>
            <w:tcW w:w="9394" w:type="dxa"/>
          </w:tcPr>
          <w:p w14:paraId="45C7561A" w14:textId="77777777" w:rsidR="00557951" w:rsidRDefault="00943CF9" w:rsidP="009E3FB3">
            <w:pPr>
              <w:pStyle w:val="NormalWeb"/>
              <w:spacing w:before="0" w:beforeAutospacing="0" w:after="0" w:afterAutospacing="0" w:line="276" w:lineRule="auto"/>
              <w:rPr>
                <w:rStyle w:val="Fuerte"/>
                <w:rFonts w:ascii="Calibri" w:hAnsi="Calibri" w:cs="Calibri"/>
                <w:sz w:val="22"/>
                <w:szCs w:val="22"/>
              </w:rPr>
            </w:pPr>
            <w:r w:rsidRPr="008B2F84">
              <w:rPr>
                <w:rStyle w:val="Fuerte"/>
                <w:rFonts w:ascii="Calibri" w:hAnsi="Calibri" w:cs="Calibri"/>
                <w:sz w:val="22"/>
                <w:szCs w:val="22"/>
              </w:rPr>
              <w:t>PARTE REVELADORA – SERVICIO NACIONAL DE APRENDIZAJE – SENA</w:t>
            </w:r>
          </w:p>
          <w:p w14:paraId="21827063" w14:textId="7DBEEB79"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w:t>
            </w:r>
            <w:r w:rsidR="009E3FB3">
              <w:rPr>
                <w:rFonts w:ascii="Calibri" w:hAnsi="Calibri" w:cs="Calibri"/>
                <w:sz w:val="22"/>
                <w:szCs w:val="22"/>
              </w:rPr>
              <w:t xml:space="preserve"> </w:t>
            </w:r>
            <w:r w:rsidR="007B487C">
              <w:rPr>
                <w:rFonts w:asciiTheme="majorHAnsi" w:eastAsia="Arial" w:hAnsiTheme="majorHAnsi" w:cs="Arial"/>
                <w:color w:val="C00000"/>
                <w:lang w:bidi="es-CO"/>
              </w:rPr>
              <w:t xml:space="preserve">Mónica Elizabeth Bolaños Montero </w:t>
            </w:r>
          </w:p>
          <w:p w14:paraId="5CE56BBA" w14:textId="56BD2868"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Cargo:</w:t>
            </w:r>
            <w:r w:rsidR="007B487C">
              <w:rPr>
                <w:rFonts w:ascii="Calibri" w:hAnsi="Calibri" w:cs="Calibri"/>
                <w:sz w:val="22"/>
                <w:szCs w:val="22"/>
              </w:rPr>
              <w:t xml:space="preserve"> </w:t>
            </w:r>
            <w:proofErr w:type="gramStart"/>
            <w:r w:rsidR="007B487C" w:rsidRPr="007B487C">
              <w:rPr>
                <w:rFonts w:ascii="Calibri" w:hAnsi="Calibri" w:cs="Calibri"/>
                <w:color w:val="EE0000"/>
                <w:sz w:val="22"/>
                <w:szCs w:val="22"/>
              </w:rPr>
              <w:t>Subdirectora</w:t>
            </w:r>
            <w:proofErr w:type="gramEnd"/>
            <w:r w:rsidR="007B487C" w:rsidRPr="007B487C">
              <w:rPr>
                <w:rFonts w:ascii="Calibri" w:hAnsi="Calibri" w:cs="Calibri"/>
                <w:color w:val="EE0000"/>
                <w:sz w:val="22"/>
                <w:szCs w:val="22"/>
              </w:rPr>
              <w:t xml:space="preserve"> (E) de Centro </w:t>
            </w:r>
          </w:p>
          <w:p w14:paraId="5C567B4A" w14:textId="6465E942"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w:t>
            </w:r>
            <w:r w:rsidR="007B487C">
              <w:rPr>
                <w:rFonts w:ascii="Calibri" w:hAnsi="Calibri" w:cs="Calibri"/>
                <w:sz w:val="22"/>
                <w:szCs w:val="22"/>
              </w:rPr>
              <w:t xml:space="preserve"> </w:t>
            </w:r>
            <w:r w:rsidR="007B487C" w:rsidRPr="007B487C">
              <w:rPr>
                <w:rFonts w:ascii="Calibri" w:hAnsi="Calibri" w:cs="Calibri"/>
                <w:color w:val="EE0000"/>
                <w:sz w:val="22"/>
                <w:szCs w:val="22"/>
              </w:rPr>
              <w:t>37.084.917</w:t>
            </w:r>
          </w:p>
          <w:p w14:paraId="7F322D61" w14:textId="6680707B"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r w:rsidR="0003417B">
              <w:t xml:space="preserve"> </w:t>
            </w:r>
            <w:hyperlink r:id="rId12" w:history="1">
              <w:r w:rsidR="0003417B" w:rsidRPr="00B804B7">
                <w:rPr>
                  <w:rStyle w:val="Hipervnculo"/>
                  <w:rFonts w:ascii="Calibri" w:hAnsi="Calibri" w:cs="Calibri"/>
                  <w:sz w:val="22"/>
                  <w:szCs w:val="22"/>
                </w:rPr>
                <w:t>mbolanosm@sena.edu.co</w:t>
              </w:r>
            </w:hyperlink>
            <w:r w:rsidR="0003417B">
              <w:rPr>
                <w:rFonts w:ascii="Calibri" w:hAnsi="Calibri" w:cs="Calibri"/>
                <w:sz w:val="22"/>
                <w:szCs w:val="22"/>
              </w:rPr>
              <w:t xml:space="preserve"> </w:t>
            </w:r>
          </w:p>
          <w:p w14:paraId="6549F136" w14:textId="4CEA8CB2" w:rsidR="006C6B12" w:rsidRPr="0003417B" w:rsidRDefault="00943CF9" w:rsidP="009E3FB3">
            <w:pPr>
              <w:pStyle w:val="NormalWeb"/>
              <w:spacing w:before="0" w:beforeAutospacing="0" w:after="0" w:afterAutospacing="0" w:line="276" w:lineRule="auto"/>
              <w:rPr>
                <w:rFonts w:ascii="Calibri" w:hAnsi="Calibri" w:cs="Calibri"/>
                <w:color w:val="EE0000"/>
                <w:sz w:val="22"/>
                <w:szCs w:val="22"/>
              </w:rPr>
            </w:pPr>
            <w:r w:rsidRPr="008B2F84">
              <w:rPr>
                <w:rFonts w:ascii="Calibri" w:hAnsi="Calibri" w:cs="Calibri"/>
                <w:sz w:val="22"/>
                <w:szCs w:val="22"/>
              </w:rPr>
              <w:t>Teléfono:</w:t>
            </w:r>
            <w:r w:rsidR="0003417B">
              <w:rPr>
                <w:rFonts w:ascii="Calibri" w:hAnsi="Calibri" w:cs="Calibri"/>
                <w:sz w:val="22"/>
                <w:szCs w:val="22"/>
              </w:rPr>
              <w:t xml:space="preserve"> </w:t>
            </w:r>
            <w:r w:rsidR="0003417B">
              <w:rPr>
                <w:rFonts w:ascii="Calibri" w:hAnsi="Calibri" w:cs="Calibri"/>
                <w:color w:val="EE0000"/>
                <w:sz w:val="22"/>
                <w:szCs w:val="22"/>
              </w:rPr>
              <w:t>3003050110</w:t>
            </w:r>
          </w:p>
          <w:p w14:paraId="7D648CC3" w14:textId="68681D63" w:rsidR="0003417B" w:rsidRPr="006C6B12" w:rsidRDefault="0003417B" w:rsidP="009E3FB3">
            <w:pPr>
              <w:pStyle w:val="NormalWeb"/>
              <w:spacing w:before="0" w:beforeAutospacing="0" w:after="0" w:afterAutospacing="0" w:line="276" w:lineRule="auto"/>
              <w:rPr>
                <w:rFonts w:ascii="Calibri" w:hAnsi="Calibri" w:cs="Calibri"/>
                <w:sz w:val="22"/>
                <w:szCs w:val="22"/>
              </w:rPr>
            </w:pPr>
          </w:p>
        </w:tc>
      </w:tr>
      <w:tr w:rsidR="00943CF9" w14:paraId="43FDDBE8" w14:textId="77777777" w:rsidTr="00557951">
        <w:tc>
          <w:tcPr>
            <w:tcW w:w="9394" w:type="dxa"/>
          </w:tcPr>
          <w:p w14:paraId="21D03C74" w14:textId="03122E04"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Style w:val="Fuerte"/>
                <w:rFonts w:ascii="Calibri" w:hAnsi="Calibri" w:cs="Calibri"/>
                <w:sz w:val="22"/>
                <w:szCs w:val="22"/>
              </w:rPr>
              <w:t>PARTE RECEPTORA</w:t>
            </w:r>
            <w:r w:rsidRPr="008B2F84">
              <w:rPr>
                <w:rFonts w:ascii="Calibri" w:hAnsi="Calibri" w:cs="Calibri"/>
                <w:sz w:val="22"/>
                <w:szCs w:val="22"/>
              </w:rPr>
              <w:t xml:space="preserve"> </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receptora]</w:t>
            </w:r>
          </w:p>
          <w:p w14:paraId="6B28BAA7" w14:textId="77777777"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 Razón social:</w:t>
            </w:r>
          </w:p>
          <w:p w14:paraId="39598FE4" w14:textId="28FC1BEE"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del representante (si aplica):</w:t>
            </w:r>
          </w:p>
          <w:p w14:paraId="4F98516B" w14:textId="010B48F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 / NIT:</w:t>
            </w:r>
          </w:p>
          <w:p w14:paraId="47625D3A" w14:textId="100DEB5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12CA8E95" w14:textId="6B64AB56"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5ED8F362" w14:textId="0F10E6DE" w:rsidR="00557951" w:rsidRDefault="00943CF9" w:rsidP="009E3FB3">
            <w:pPr>
              <w:pStyle w:val="NormalWeb"/>
              <w:spacing w:before="0" w:beforeAutospacing="0" w:after="0" w:afterAutospacing="0" w:line="276" w:lineRule="auto"/>
              <w:rPr>
                <w:rFonts w:cs="Calibri"/>
              </w:rPr>
            </w:pPr>
            <w:r w:rsidRPr="008B2F84">
              <w:rPr>
                <w:rFonts w:ascii="Calibri" w:hAnsi="Calibri" w:cs="Calibri"/>
                <w:sz w:val="22"/>
                <w:szCs w:val="22"/>
              </w:rPr>
              <w:t>Firma:</w:t>
            </w:r>
          </w:p>
        </w:tc>
      </w:tr>
    </w:tbl>
    <w:p w14:paraId="5387A375" w14:textId="5A08144F" w:rsidR="00943CF9" w:rsidRDefault="00943CF9" w:rsidP="009E3FB3">
      <w:pPr>
        <w:rPr>
          <w:rFonts w:cs="Calibri"/>
        </w:rPr>
      </w:pPr>
    </w:p>
    <w:p w14:paraId="03000673" w14:textId="77777777" w:rsidR="00863CD2" w:rsidRDefault="00863CD2" w:rsidP="009E3FB3">
      <w:pPr>
        <w:rPr>
          <w:rFonts w:cs="Calibri"/>
        </w:rPr>
      </w:pPr>
    </w:p>
    <w:p w14:paraId="2F743F7F" w14:textId="6DFB0F5A" w:rsidR="000B0B1E" w:rsidRPr="006B3E42" w:rsidRDefault="000B0B1E" w:rsidP="00FE6A1E">
      <w:pPr>
        <w:jc w:val="left"/>
        <w:rPr>
          <w:rFonts w:ascii="Arial" w:hAnsi="Arial"/>
        </w:rPr>
      </w:pPr>
    </w:p>
    <w:sectPr w:rsidR="000B0B1E" w:rsidRPr="006B3E42" w:rsidSect="00286F59">
      <w:headerReference w:type="default" r:id="rId13"/>
      <w:footerReference w:type="default" r:id="rId14"/>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2F5A6" w14:textId="77777777" w:rsidR="007A12BD" w:rsidRDefault="007A12BD" w:rsidP="001A74F0">
      <w:pPr>
        <w:spacing w:line="240" w:lineRule="auto"/>
      </w:pPr>
      <w:r>
        <w:separator/>
      </w:r>
    </w:p>
  </w:endnote>
  <w:endnote w:type="continuationSeparator" w:id="0">
    <w:p w14:paraId="5FA243B9" w14:textId="77777777" w:rsidR="007A12BD" w:rsidRDefault="007A12BD"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AD3EF" w14:textId="77777777"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2</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DC12A" w14:textId="77777777" w:rsidR="007A12BD" w:rsidRDefault="007A12BD" w:rsidP="001A74F0">
      <w:pPr>
        <w:spacing w:line="240" w:lineRule="auto"/>
      </w:pPr>
      <w:r>
        <w:separator/>
      </w:r>
    </w:p>
  </w:footnote>
  <w:footnote w:type="continuationSeparator" w:id="0">
    <w:p w14:paraId="14911794" w14:textId="77777777" w:rsidR="007A12BD" w:rsidRDefault="007A12BD"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2C004D9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1152C710"/>
    <w:lvl w:ilvl="0">
      <w:start w:val="1"/>
      <w:numFmt w:val="lowerLetter"/>
      <w:lvlText w:val="%1)"/>
      <w:lvlJc w:val="left"/>
      <w:pPr>
        <w:tabs>
          <w:tab w:val="num" w:pos="1068"/>
        </w:tabs>
        <w:ind w:left="1068" w:hanging="360"/>
      </w:pPr>
      <w:rPr>
        <w:rFonts w:hint="default"/>
        <w:b/>
        <w:bCs/>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C184936C"/>
    <w:lvl w:ilvl="0" w:tplc="240A0011">
      <w:start w:val="1"/>
      <w:numFmt w:val="decimal"/>
      <w:lvlText w:val="%1)"/>
      <w:lvlJc w:val="left"/>
      <w:pPr>
        <w:ind w:left="720" w:hanging="360"/>
      </w:pPr>
    </w:lvl>
    <w:lvl w:ilvl="1" w:tplc="12DA7DD6">
      <w:start w:val="1"/>
      <w:numFmt w:val="decimal"/>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EB04B45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3BEADCA2"/>
    <w:lvl w:ilvl="0" w:tplc="F6FEFD56">
      <w:start w:val="1"/>
      <w:numFmt w:val="lowerLetter"/>
      <w:lvlText w:val="%1)"/>
      <w:lvlJc w:val="left"/>
      <w:pPr>
        <w:ind w:left="1080" w:hanging="360"/>
      </w:pPr>
      <w:rPr>
        <w:b/>
        <w:bCs/>
      </w:r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AE70C08"/>
    <w:multiLevelType w:val="hybridMultilevel"/>
    <w:tmpl w:val="3CA62786"/>
    <w:lvl w:ilvl="0" w:tplc="B3CE8C18">
      <w:start w:val="1"/>
      <w:numFmt w:val="lowerLetter"/>
      <w:lvlText w:val="%1)"/>
      <w:lvlJc w:val="left"/>
      <w:pPr>
        <w:ind w:left="720" w:hanging="360"/>
      </w:pPr>
      <w:rPr>
        <w:rFonts w:hint="default"/>
        <w:b/>
        <w:bCs/>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44295">
    <w:abstractNumId w:val="5"/>
  </w:num>
  <w:num w:numId="2" w16cid:durableId="1033267354">
    <w:abstractNumId w:val="4"/>
  </w:num>
  <w:num w:numId="3" w16cid:durableId="902830645">
    <w:abstractNumId w:val="2"/>
  </w:num>
  <w:num w:numId="4" w16cid:durableId="379521431">
    <w:abstractNumId w:val="8"/>
  </w:num>
  <w:num w:numId="5" w16cid:durableId="586691420">
    <w:abstractNumId w:val="9"/>
  </w:num>
  <w:num w:numId="6" w16cid:durableId="1918054776">
    <w:abstractNumId w:val="7"/>
  </w:num>
  <w:num w:numId="7" w16cid:durableId="137503908">
    <w:abstractNumId w:val="6"/>
  </w:num>
  <w:num w:numId="8" w16cid:durableId="1825465329">
    <w:abstractNumId w:val="11"/>
  </w:num>
  <w:num w:numId="9" w16cid:durableId="1502233811">
    <w:abstractNumId w:val="0"/>
  </w:num>
  <w:num w:numId="10" w16cid:durableId="614674057">
    <w:abstractNumId w:val="3"/>
  </w:num>
  <w:num w:numId="11" w16cid:durableId="2062249610">
    <w:abstractNumId w:val="1"/>
  </w:num>
  <w:num w:numId="12" w16cid:durableId="88938913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29"/>
    <w:rsid w:val="00015FB5"/>
    <w:rsid w:val="0003417B"/>
    <w:rsid w:val="00037CDF"/>
    <w:rsid w:val="0006196E"/>
    <w:rsid w:val="0007171F"/>
    <w:rsid w:val="0007647E"/>
    <w:rsid w:val="00083EAD"/>
    <w:rsid w:val="00086C44"/>
    <w:rsid w:val="0009552F"/>
    <w:rsid w:val="000A0598"/>
    <w:rsid w:val="000B0B1E"/>
    <w:rsid w:val="000B1EF7"/>
    <w:rsid w:val="000B2EBD"/>
    <w:rsid w:val="000D06AA"/>
    <w:rsid w:val="000D1F35"/>
    <w:rsid w:val="00100605"/>
    <w:rsid w:val="00110244"/>
    <w:rsid w:val="00113168"/>
    <w:rsid w:val="00115817"/>
    <w:rsid w:val="001346D0"/>
    <w:rsid w:val="0013604E"/>
    <w:rsid w:val="0013769C"/>
    <w:rsid w:val="00144FA5"/>
    <w:rsid w:val="00177F09"/>
    <w:rsid w:val="00185F8C"/>
    <w:rsid w:val="001A1C71"/>
    <w:rsid w:val="001A51F4"/>
    <w:rsid w:val="001A74F0"/>
    <w:rsid w:val="001B340C"/>
    <w:rsid w:val="001C0FBD"/>
    <w:rsid w:val="001C1267"/>
    <w:rsid w:val="001C333A"/>
    <w:rsid w:val="001C3B23"/>
    <w:rsid w:val="001D62A2"/>
    <w:rsid w:val="001E6684"/>
    <w:rsid w:val="001F1C8D"/>
    <w:rsid w:val="001F1F4F"/>
    <w:rsid w:val="001F2B11"/>
    <w:rsid w:val="0020213C"/>
    <w:rsid w:val="00206499"/>
    <w:rsid w:val="002064B0"/>
    <w:rsid w:val="00215DF9"/>
    <w:rsid w:val="00230F78"/>
    <w:rsid w:val="002456CF"/>
    <w:rsid w:val="00247B8C"/>
    <w:rsid w:val="002507F6"/>
    <w:rsid w:val="0026399D"/>
    <w:rsid w:val="00286F59"/>
    <w:rsid w:val="00294CEE"/>
    <w:rsid w:val="002A15E7"/>
    <w:rsid w:val="002A661F"/>
    <w:rsid w:val="002F31C0"/>
    <w:rsid w:val="003003EC"/>
    <w:rsid w:val="003122C3"/>
    <w:rsid w:val="00315BBE"/>
    <w:rsid w:val="00332E03"/>
    <w:rsid w:val="0034163E"/>
    <w:rsid w:val="003533A6"/>
    <w:rsid w:val="003706FB"/>
    <w:rsid w:val="00374508"/>
    <w:rsid w:val="00376D53"/>
    <w:rsid w:val="003869B0"/>
    <w:rsid w:val="00393A74"/>
    <w:rsid w:val="003956A0"/>
    <w:rsid w:val="00396F6D"/>
    <w:rsid w:val="003A144F"/>
    <w:rsid w:val="003A1E3B"/>
    <w:rsid w:val="003A5988"/>
    <w:rsid w:val="003B1B0E"/>
    <w:rsid w:val="003B3221"/>
    <w:rsid w:val="003C223E"/>
    <w:rsid w:val="003D6228"/>
    <w:rsid w:val="003E1B3C"/>
    <w:rsid w:val="003F05ED"/>
    <w:rsid w:val="003F0E08"/>
    <w:rsid w:val="00401C36"/>
    <w:rsid w:val="00410886"/>
    <w:rsid w:val="00413C47"/>
    <w:rsid w:val="00435E7F"/>
    <w:rsid w:val="00444EB7"/>
    <w:rsid w:val="00485D8A"/>
    <w:rsid w:val="004A478D"/>
    <w:rsid w:val="004B6794"/>
    <w:rsid w:val="004C0FA2"/>
    <w:rsid w:val="004F4ED4"/>
    <w:rsid w:val="00505A79"/>
    <w:rsid w:val="00507601"/>
    <w:rsid w:val="00513524"/>
    <w:rsid w:val="00522C89"/>
    <w:rsid w:val="005236DE"/>
    <w:rsid w:val="00537FE7"/>
    <w:rsid w:val="0055365F"/>
    <w:rsid w:val="00557951"/>
    <w:rsid w:val="00564AB6"/>
    <w:rsid w:val="00566979"/>
    <w:rsid w:val="00572125"/>
    <w:rsid w:val="00574A35"/>
    <w:rsid w:val="00583DA2"/>
    <w:rsid w:val="0058429B"/>
    <w:rsid w:val="00593E65"/>
    <w:rsid w:val="0059486C"/>
    <w:rsid w:val="005B6E4C"/>
    <w:rsid w:val="005D0BEB"/>
    <w:rsid w:val="005E49F2"/>
    <w:rsid w:val="006040FA"/>
    <w:rsid w:val="00611F7A"/>
    <w:rsid w:val="006143B5"/>
    <w:rsid w:val="0061449E"/>
    <w:rsid w:val="006146D5"/>
    <w:rsid w:val="00614D99"/>
    <w:rsid w:val="00617EDF"/>
    <w:rsid w:val="00624BC7"/>
    <w:rsid w:val="0063069D"/>
    <w:rsid w:val="0063506C"/>
    <w:rsid w:val="00653E6B"/>
    <w:rsid w:val="00654BC2"/>
    <w:rsid w:val="00663914"/>
    <w:rsid w:val="006651D8"/>
    <w:rsid w:val="00687ADF"/>
    <w:rsid w:val="00694975"/>
    <w:rsid w:val="00696BA1"/>
    <w:rsid w:val="006B3E42"/>
    <w:rsid w:val="006B4256"/>
    <w:rsid w:val="006C6B12"/>
    <w:rsid w:val="006E53A3"/>
    <w:rsid w:val="006F44E3"/>
    <w:rsid w:val="0071236B"/>
    <w:rsid w:val="007421BB"/>
    <w:rsid w:val="00745D59"/>
    <w:rsid w:val="00746BC2"/>
    <w:rsid w:val="00750CE2"/>
    <w:rsid w:val="0076003C"/>
    <w:rsid w:val="007654C3"/>
    <w:rsid w:val="007675C6"/>
    <w:rsid w:val="00781A1A"/>
    <w:rsid w:val="00790FFC"/>
    <w:rsid w:val="007A12BD"/>
    <w:rsid w:val="007B487C"/>
    <w:rsid w:val="007D1350"/>
    <w:rsid w:val="007D3DE8"/>
    <w:rsid w:val="007E1D66"/>
    <w:rsid w:val="00800201"/>
    <w:rsid w:val="008029CF"/>
    <w:rsid w:val="008130B6"/>
    <w:rsid w:val="00815FE2"/>
    <w:rsid w:val="00823B16"/>
    <w:rsid w:val="008518BD"/>
    <w:rsid w:val="00860FAD"/>
    <w:rsid w:val="00863CD2"/>
    <w:rsid w:val="00865E48"/>
    <w:rsid w:val="008861F3"/>
    <w:rsid w:val="00892450"/>
    <w:rsid w:val="008A24D1"/>
    <w:rsid w:val="008A2FA7"/>
    <w:rsid w:val="008A7FEB"/>
    <w:rsid w:val="008B2F84"/>
    <w:rsid w:val="008B48EB"/>
    <w:rsid w:val="008D1470"/>
    <w:rsid w:val="008E019A"/>
    <w:rsid w:val="008E764E"/>
    <w:rsid w:val="008F5D08"/>
    <w:rsid w:val="00905ED8"/>
    <w:rsid w:val="00927CDC"/>
    <w:rsid w:val="00943873"/>
    <w:rsid w:val="00943CF9"/>
    <w:rsid w:val="00951AAA"/>
    <w:rsid w:val="00953257"/>
    <w:rsid w:val="009645E2"/>
    <w:rsid w:val="0096462C"/>
    <w:rsid w:val="0097058C"/>
    <w:rsid w:val="00970900"/>
    <w:rsid w:val="0098040E"/>
    <w:rsid w:val="0098114F"/>
    <w:rsid w:val="009833E2"/>
    <w:rsid w:val="00983BA2"/>
    <w:rsid w:val="009B2F2B"/>
    <w:rsid w:val="009B4B4D"/>
    <w:rsid w:val="009B4E19"/>
    <w:rsid w:val="009E0E90"/>
    <w:rsid w:val="009E3FB3"/>
    <w:rsid w:val="009F4403"/>
    <w:rsid w:val="00A0112A"/>
    <w:rsid w:val="00A06F62"/>
    <w:rsid w:val="00A172B8"/>
    <w:rsid w:val="00A50AE6"/>
    <w:rsid w:val="00A76F2E"/>
    <w:rsid w:val="00A83B2D"/>
    <w:rsid w:val="00A87558"/>
    <w:rsid w:val="00A876D3"/>
    <w:rsid w:val="00AA24BB"/>
    <w:rsid w:val="00AC1234"/>
    <w:rsid w:val="00AC78E3"/>
    <w:rsid w:val="00B02196"/>
    <w:rsid w:val="00B153A2"/>
    <w:rsid w:val="00B17AF3"/>
    <w:rsid w:val="00B22AAE"/>
    <w:rsid w:val="00B302E5"/>
    <w:rsid w:val="00B360BC"/>
    <w:rsid w:val="00B479D0"/>
    <w:rsid w:val="00B55C4D"/>
    <w:rsid w:val="00B75A43"/>
    <w:rsid w:val="00B76109"/>
    <w:rsid w:val="00B972FA"/>
    <w:rsid w:val="00BA1160"/>
    <w:rsid w:val="00BD4AD5"/>
    <w:rsid w:val="00BF64A1"/>
    <w:rsid w:val="00BF6E76"/>
    <w:rsid w:val="00C474D7"/>
    <w:rsid w:val="00C70134"/>
    <w:rsid w:val="00C81B0B"/>
    <w:rsid w:val="00C869B1"/>
    <w:rsid w:val="00CB0FCE"/>
    <w:rsid w:val="00CB7499"/>
    <w:rsid w:val="00CE0AE8"/>
    <w:rsid w:val="00CE383D"/>
    <w:rsid w:val="00CF0D82"/>
    <w:rsid w:val="00CF4F5D"/>
    <w:rsid w:val="00CF6652"/>
    <w:rsid w:val="00CF7509"/>
    <w:rsid w:val="00D03806"/>
    <w:rsid w:val="00D16C2C"/>
    <w:rsid w:val="00D504F9"/>
    <w:rsid w:val="00D53A48"/>
    <w:rsid w:val="00D84565"/>
    <w:rsid w:val="00D918BC"/>
    <w:rsid w:val="00DA0339"/>
    <w:rsid w:val="00DE1A9B"/>
    <w:rsid w:val="00DE4AA3"/>
    <w:rsid w:val="00DE5E5F"/>
    <w:rsid w:val="00DF591F"/>
    <w:rsid w:val="00E01359"/>
    <w:rsid w:val="00E22691"/>
    <w:rsid w:val="00E42970"/>
    <w:rsid w:val="00E4378C"/>
    <w:rsid w:val="00E44F19"/>
    <w:rsid w:val="00E710CB"/>
    <w:rsid w:val="00E80901"/>
    <w:rsid w:val="00EB4A0F"/>
    <w:rsid w:val="00ED6411"/>
    <w:rsid w:val="00EE6C04"/>
    <w:rsid w:val="00F02B8C"/>
    <w:rsid w:val="00F033D2"/>
    <w:rsid w:val="00F128CA"/>
    <w:rsid w:val="00F168BF"/>
    <w:rsid w:val="00F170BC"/>
    <w:rsid w:val="00F309EC"/>
    <w:rsid w:val="00F52153"/>
    <w:rsid w:val="00F62707"/>
    <w:rsid w:val="00F811F3"/>
    <w:rsid w:val="00F83284"/>
    <w:rsid w:val="00F84737"/>
    <w:rsid w:val="00F84963"/>
    <w:rsid w:val="00F940C5"/>
    <w:rsid w:val="00F94B9F"/>
    <w:rsid w:val="00F94D1F"/>
    <w:rsid w:val="00FA5CE8"/>
    <w:rsid w:val="00FB2335"/>
    <w:rsid w:val="00FC090C"/>
    <w:rsid w:val="00FE2696"/>
    <w:rsid w:val="00FE6A1E"/>
    <w:rsid w:val="00FE77C9"/>
    <w:rsid w:val="00FE7E6F"/>
    <w:rsid w:val="00FF113D"/>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bolanosm@sena.edu.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bolanosm@sena.edu.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2.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34CC42-D701-49E1-9E75-937BB41EB1E2}">
  <ds:schemaRefs>
    <ds:schemaRef ds:uri="http://schemas.openxmlformats.org/officeDocument/2006/bibliography"/>
  </ds:schemaRefs>
</ds:datastoreItem>
</file>

<file path=customXml/itemProps4.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4013</Words>
  <Characters>22077</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Angela Lorena Betancourth Pantoja</cp:lastModifiedBy>
  <cp:revision>4</cp:revision>
  <dcterms:created xsi:type="dcterms:W3CDTF">2026-04-27T21:21:00Z</dcterms:created>
  <dcterms:modified xsi:type="dcterms:W3CDTF">2026-04-27T21:52:00Z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