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529C7" w14:textId="77777777" w:rsidR="00734961" w:rsidRPr="00532CCD" w:rsidRDefault="00734961" w:rsidP="00734961">
      <w:pPr>
        <w:pStyle w:val="Cuerpodeltexto270"/>
        <w:shd w:val="clear" w:color="auto" w:fill="auto"/>
        <w:spacing w:after="201" w:line="190" w:lineRule="exact"/>
        <w:ind w:firstLine="0"/>
        <w:jc w:val="center"/>
        <w:rPr>
          <w:b/>
          <w:sz w:val="20"/>
          <w:szCs w:val="20"/>
        </w:rPr>
      </w:pPr>
      <w:r w:rsidRPr="00532CCD">
        <w:rPr>
          <w:b/>
          <w:sz w:val="20"/>
          <w:szCs w:val="20"/>
        </w:rPr>
        <w:t>FORMULARIO No. 2</w:t>
      </w:r>
    </w:p>
    <w:p w14:paraId="36E0861E" w14:textId="77777777" w:rsidR="00734961" w:rsidRPr="00D907EC" w:rsidRDefault="00734961" w:rsidP="00734961">
      <w:pPr>
        <w:pStyle w:val="Cuerpodeltexto270"/>
        <w:shd w:val="clear" w:color="auto" w:fill="auto"/>
        <w:spacing w:after="201" w:line="190" w:lineRule="exact"/>
        <w:ind w:firstLine="0"/>
        <w:jc w:val="center"/>
        <w:rPr>
          <w:b/>
          <w:sz w:val="20"/>
          <w:szCs w:val="20"/>
        </w:rPr>
      </w:pPr>
      <w:r w:rsidRPr="00D907EC">
        <w:rPr>
          <w:b/>
          <w:sz w:val="20"/>
          <w:szCs w:val="20"/>
        </w:rPr>
        <w:t>COMPROMISO</w:t>
      </w:r>
    </w:p>
    <w:p w14:paraId="5E860A08" w14:textId="6F3F89AD" w:rsidR="00734961" w:rsidRPr="00D907EC" w:rsidRDefault="00734961" w:rsidP="00734961">
      <w:pPr>
        <w:pStyle w:val="Cuerpodeltexto270"/>
        <w:shd w:val="clear" w:color="auto" w:fill="auto"/>
        <w:spacing w:after="177" w:line="190" w:lineRule="exact"/>
        <w:ind w:firstLine="0"/>
        <w:jc w:val="center"/>
        <w:rPr>
          <w:b/>
          <w:sz w:val="20"/>
          <w:szCs w:val="20"/>
        </w:rPr>
      </w:pPr>
      <w:r w:rsidRPr="00D907EC">
        <w:rPr>
          <w:b/>
          <w:sz w:val="20"/>
          <w:szCs w:val="20"/>
        </w:rPr>
        <w:t>SISTEMA DE GESTIÓN DE LA SEGURIDAD Y SALUD EN EL TRABAJO</w:t>
      </w:r>
      <w:r w:rsidR="009541CB">
        <w:rPr>
          <w:b/>
          <w:sz w:val="20"/>
          <w:szCs w:val="20"/>
        </w:rPr>
        <w:t xml:space="preserve"> - TECNICO</w:t>
      </w:r>
    </w:p>
    <w:p w14:paraId="2C80CD74" w14:textId="57BB5D64" w:rsidR="00532CCD" w:rsidRDefault="00734961" w:rsidP="00455206">
      <w:pPr>
        <w:ind w:left="-567" w:right="100"/>
        <w:jc w:val="both"/>
        <w:rPr>
          <w:rFonts w:ascii="Arial" w:hAnsi="Arial" w:cs="Arial"/>
          <w:b/>
          <w:sz w:val="20"/>
          <w:szCs w:val="20"/>
        </w:rPr>
      </w:pPr>
      <w:r w:rsidRPr="00D907EC">
        <w:rPr>
          <w:rFonts w:ascii="Arial" w:hAnsi="Arial" w:cs="Arial"/>
          <w:sz w:val="20"/>
          <w:szCs w:val="20"/>
        </w:rPr>
        <w:t>Referencia: compromisos con el Sistema de Gestión de la Seguridad y Salud en el Trabajo para el proceso cuyo objeto es</w:t>
      </w:r>
      <w:r>
        <w:rPr>
          <w:rStyle w:val="Cuerpodeltexto85pto"/>
          <w:sz w:val="20"/>
          <w:szCs w:val="20"/>
        </w:rPr>
        <w:t xml:space="preserve"> </w:t>
      </w:r>
      <w:r w:rsidR="00FA41B5" w:rsidRPr="00FA41B5">
        <w:rPr>
          <w:rFonts w:ascii="Arial" w:hAnsi="Arial" w:cs="Arial"/>
          <w:b/>
          <w:bCs/>
          <w:sz w:val="20"/>
          <w:szCs w:val="20"/>
        </w:rPr>
        <w:t>MANTENIMIENTO PREVENTIVO, CORRECTIVO Y OPERACIÓN DE LOS COMPONENTES Y EQUIPOS QUE CONFORMAN LA PLANTA DE TRATAMIENTO DE AGUA POTABLE, MANTENIMIENTO DE BOMBAS, LAVADO REPARACION Y DESINFECCIÓN DE LOS TANQUES DE ALMACENAMIENTO DE AGUA POTABLE, MANTENIMIENTO Y CALIBRACIÓN A LOS MEDIDORES DE AGUA Y MANTENIMIENTO DE LOS POZOS PROFUNDOS DE AGUA DEL COMPLEJO ESCUELA NACIONAL DE CARABINEROS” ALFONSO LÓPEZ PUMAREJO” Y MANTENIMIENTO DE LOS COMPONENTES QUE CONFORMAN LA PLANTA DE TRATAMIENTO DE AGUAS RESIDUALES (PTAR) DE  LA ESCUELA DE GUIAS Y ADIESTRAMIENTO CANINO “AGENTE ÁLVARO ROJAS AHUMADA” Y UNIDADES ADSCRITAS VIGENCIA 202</w:t>
      </w:r>
      <w:r w:rsidR="007C33CC">
        <w:rPr>
          <w:rFonts w:ascii="Arial" w:hAnsi="Arial" w:cs="Arial"/>
          <w:b/>
          <w:bCs/>
          <w:sz w:val="20"/>
          <w:szCs w:val="20"/>
        </w:rPr>
        <w:t>6</w:t>
      </w:r>
      <w:r w:rsidR="008113A1" w:rsidRPr="008113A1">
        <w:rPr>
          <w:rFonts w:ascii="Arial" w:hAnsi="Arial" w:cs="Arial"/>
          <w:b/>
          <w:sz w:val="20"/>
          <w:szCs w:val="20"/>
        </w:rPr>
        <w:t>.</w:t>
      </w:r>
    </w:p>
    <w:p w14:paraId="25FCCE09" w14:textId="77777777" w:rsidR="00455206" w:rsidRPr="00D907EC" w:rsidRDefault="00455206" w:rsidP="00455206">
      <w:pPr>
        <w:ind w:left="-567" w:right="100"/>
        <w:jc w:val="both"/>
        <w:rPr>
          <w:rFonts w:ascii="Arial" w:hAnsi="Arial" w:cs="Arial"/>
          <w:sz w:val="20"/>
          <w:szCs w:val="20"/>
        </w:rPr>
      </w:pPr>
    </w:p>
    <w:p w14:paraId="5EF3CE36" w14:textId="77777777" w:rsidR="00734961" w:rsidRPr="00D907EC" w:rsidRDefault="00734961" w:rsidP="0076662B">
      <w:pPr>
        <w:spacing w:after="174" w:line="230" w:lineRule="exact"/>
        <w:ind w:left="-567" w:right="20"/>
        <w:jc w:val="both"/>
        <w:rPr>
          <w:rFonts w:ascii="Arial" w:hAnsi="Arial" w:cs="Arial"/>
          <w:sz w:val="20"/>
          <w:szCs w:val="20"/>
        </w:rPr>
      </w:pPr>
      <w:r w:rsidRPr="00D907EC">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A3ADE3C" w14:textId="77777777" w:rsidR="00734961" w:rsidRPr="00D907EC" w:rsidRDefault="00734961" w:rsidP="0076662B">
      <w:pPr>
        <w:spacing w:after="186" w:line="238" w:lineRule="exact"/>
        <w:ind w:left="-567" w:right="20"/>
        <w:jc w:val="both"/>
        <w:rPr>
          <w:rFonts w:ascii="Arial" w:hAnsi="Arial" w:cs="Arial"/>
          <w:sz w:val="20"/>
          <w:szCs w:val="20"/>
        </w:rPr>
      </w:pPr>
      <w:r w:rsidRPr="00D907EC">
        <w:rPr>
          <w:rStyle w:val="CuerpodeltextoNegrita"/>
          <w:sz w:val="20"/>
          <w:szCs w:val="20"/>
        </w:rPr>
        <w:t>DECRETO 1072 de 2015 - Artículo 1.1.1.1.</w:t>
      </w:r>
      <w:r w:rsidRPr="00D907EC">
        <w:rPr>
          <w:rFonts w:ascii="Arial" w:hAnsi="Arial" w:cs="Arial"/>
          <w:sz w:val="20"/>
          <w:szCs w:val="20"/>
        </w:rPr>
        <w:t xml:space="preserve"> El Ministerio del Trabajo. El Ministerio del Trabajo es la cabeza del Sector del Trabajo</w:t>
      </w:r>
    </w:p>
    <w:p w14:paraId="4F6C7DDC" w14:textId="60F8AF7D" w:rsidR="00734961" w:rsidRPr="00D907EC" w:rsidRDefault="00734961" w:rsidP="0076662B">
      <w:pPr>
        <w:pStyle w:val="Cuerpodeltexto50"/>
        <w:shd w:val="clear" w:color="auto" w:fill="auto"/>
        <w:spacing w:after="183" w:line="230" w:lineRule="exact"/>
        <w:ind w:left="-567" w:right="20"/>
        <w:jc w:val="both"/>
        <w:rPr>
          <w:sz w:val="20"/>
          <w:szCs w:val="20"/>
        </w:rPr>
      </w:pPr>
      <w:r w:rsidRPr="00D907EC">
        <w:rPr>
          <w:sz w:val="20"/>
          <w:szCs w:val="20"/>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w:t>
      </w:r>
      <w:r w:rsidR="002E2DFB" w:rsidRPr="00D907EC">
        <w:rPr>
          <w:sz w:val="20"/>
          <w:szCs w:val="20"/>
        </w:rPr>
        <w:t>así</w:t>
      </w:r>
      <w:r w:rsidRPr="00D907EC">
        <w:rPr>
          <w:sz w:val="20"/>
          <w:szCs w:val="20"/>
        </w:rPr>
        <w:t xml:space="preserve"> como del entendimiento y diálogo social para el buen desarrollo de las relaciones laborales.</w:t>
      </w:r>
    </w:p>
    <w:p w14:paraId="10254780" w14:textId="77777777" w:rsidR="00734961" w:rsidRPr="00D907EC" w:rsidRDefault="00734961" w:rsidP="0076662B">
      <w:pPr>
        <w:spacing w:after="180" w:line="227" w:lineRule="exact"/>
        <w:ind w:left="-567" w:right="20"/>
        <w:jc w:val="both"/>
        <w:rPr>
          <w:rFonts w:ascii="Arial" w:hAnsi="Arial" w:cs="Arial"/>
          <w:sz w:val="20"/>
          <w:szCs w:val="20"/>
        </w:rPr>
      </w:pPr>
      <w:r w:rsidRPr="00D907EC">
        <w:rPr>
          <w:rFonts w:ascii="Arial" w:hAnsi="Arial" w:cs="Arial"/>
          <w:sz w:val="20"/>
          <w:szCs w:val="20"/>
        </w:rPr>
        <w:t>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w:t>
      </w:r>
    </w:p>
    <w:p w14:paraId="0134C688" w14:textId="77777777" w:rsidR="00734961" w:rsidRPr="00D907EC" w:rsidRDefault="00734961" w:rsidP="0076662B">
      <w:pPr>
        <w:pStyle w:val="Cuerpodeltexto50"/>
        <w:shd w:val="clear" w:color="auto" w:fill="auto"/>
        <w:spacing w:after="180" w:line="227" w:lineRule="exact"/>
        <w:ind w:left="-567" w:right="20"/>
        <w:jc w:val="both"/>
        <w:rPr>
          <w:sz w:val="20"/>
          <w:szCs w:val="20"/>
        </w:rPr>
      </w:pPr>
      <w:r w:rsidRPr="00D907EC">
        <w:rPr>
          <w:rStyle w:val="Cuerpodeltexto5NegritaSincursiva"/>
          <w:sz w:val="20"/>
          <w:szCs w:val="20"/>
        </w:rPr>
        <w:t>Artículo 2.2.4.2.2.2.</w:t>
      </w:r>
      <w:r w:rsidRPr="00D907EC">
        <w:rPr>
          <w:rStyle w:val="Cuerpodeltexto5Negrita"/>
          <w:sz w:val="20"/>
          <w:szCs w:val="20"/>
        </w:rPr>
        <w:t xml:space="preserve"> Campo de aplicación.</w:t>
      </w:r>
      <w:r w:rsidRPr="00D907EC">
        <w:rPr>
          <w:sz w:val="20"/>
          <w:szCs w:val="20"/>
        </w:rPr>
        <w:t xml:space="preserve">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w:t>
      </w:r>
      <w:r w:rsidRPr="00D907EC">
        <w:rPr>
          <w:sz w:val="20"/>
          <w:szCs w:val="20"/>
          <w:vertAlign w:val="superscript"/>
        </w:rPr>
        <w:t>o</w:t>
      </w:r>
      <w:r w:rsidRPr="00D907EC">
        <w:rPr>
          <w:sz w:val="20"/>
          <w:szCs w:val="20"/>
        </w:rPr>
        <w:t xml:space="preserve"> de la Ley 1562 de 2012 y a los trabajadores independientes que laboren en actividades catalogadas por el Ministerio del Trabajo como de alto riesgo, tal y como lo prevé el numeral 5 del literal a) del artículo 2° de la Ley 1562 de 2012.</w:t>
      </w:r>
    </w:p>
    <w:p w14:paraId="60B0F864" w14:textId="77777777" w:rsidR="00734961" w:rsidRPr="00D907EC" w:rsidRDefault="00734961" w:rsidP="0076662B">
      <w:pPr>
        <w:pStyle w:val="Cuerpodeltexto50"/>
        <w:shd w:val="clear" w:color="auto" w:fill="auto"/>
        <w:spacing w:after="210" w:line="227" w:lineRule="exact"/>
        <w:ind w:left="-567" w:right="20"/>
        <w:jc w:val="both"/>
        <w:rPr>
          <w:sz w:val="20"/>
          <w:szCs w:val="20"/>
        </w:rPr>
      </w:pPr>
      <w:r w:rsidRPr="00D907EC">
        <w:rPr>
          <w:rStyle w:val="Cuerpodeltexto5NegritaSincursiva"/>
          <w:sz w:val="20"/>
          <w:szCs w:val="20"/>
        </w:rPr>
        <w:t>Articulo 2.2.4.2.2.16.</w:t>
      </w:r>
      <w:r w:rsidRPr="00D907EC">
        <w:rPr>
          <w:rStyle w:val="Cuerpodeltexto5Negrita"/>
          <w:sz w:val="20"/>
          <w:szCs w:val="20"/>
        </w:rPr>
        <w:t xml:space="preserve"> Obligaciones del Contratista.</w:t>
      </w:r>
      <w:r w:rsidRPr="00D907EC">
        <w:rPr>
          <w:rStyle w:val="Cuerpodeltexto5Sincursiva"/>
          <w:sz w:val="20"/>
          <w:szCs w:val="20"/>
        </w:rPr>
        <w:t xml:space="preserve"> El contratista debe cumplir con las</w:t>
      </w:r>
      <w:r w:rsidRPr="00D907EC">
        <w:rPr>
          <w:sz w:val="20"/>
          <w:szCs w:val="20"/>
        </w:rPr>
        <w:t xml:space="preserve"> normas del Sistema General de Riesgos Laborales, en especial, las siguientes:</w:t>
      </w:r>
    </w:p>
    <w:p w14:paraId="0035FBE2" w14:textId="77777777" w:rsidR="00734961" w:rsidRPr="00D907EC" w:rsidRDefault="00734961" w:rsidP="00734961">
      <w:pPr>
        <w:numPr>
          <w:ilvl w:val="0"/>
          <w:numId w:val="1"/>
        </w:numPr>
        <w:tabs>
          <w:tab w:val="left" w:pos="739"/>
        </w:tabs>
        <w:spacing w:after="169" w:line="190" w:lineRule="exact"/>
        <w:ind w:left="740" w:hanging="440"/>
        <w:jc w:val="both"/>
        <w:rPr>
          <w:rFonts w:ascii="Arial" w:hAnsi="Arial" w:cs="Arial"/>
          <w:sz w:val="20"/>
          <w:szCs w:val="20"/>
        </w:rPr>
      </w:pPr>
      <w:r w:rsidRPr="00D907EC">
        <w:rPr>
          <w:rFonts w:ascii="Arial" w:hAnsi="Arial" w:cs="Arial"/>
          <w:sz w:val="20"/>
          <w:szCs w:val="20"/>
        </w:rPr>
        <w:t>Procurar el cuidado integral de su salud</w:t>
      </w:r>
    </w:p>
    <w:p w14:paraId="320CCD17" w14:textId="77777777" w:rsidR="00734961" w:rsidRPr="00D907EC" w:rsidRDefault="00734961" w:rsidP="00734961">
      <w:pPr>
        <w:numPr>
          <w:ilvl w:val="0"/>
          <w:numId w:val="1"/>
        </w:numPr>
        <w:tabs>
          <w:tab w:val="left" w:pos="750"/>
        </w:tabs>
        <w:spacing w:after="210" w:line="227" w:lineRule="exact"/>
        <w:ind w:left="740" w:right="20" w:hanging="440"/>
        <w:jc w:val="both"/>
        <w:rPr>
          <w:rFonts w:ascii="Arial" w:hAnsi="Arial" w:cs="Arial"/>
          <w:sz w:val="20"/>
          <w:szCs w:val="20"/>
        </w:rPr>
      </w:pPr>
      <w:r w:rsidRPr="00D907EC">
        <w:rPr>
          <w:rFonts w:ascii="Arial" w:hAnsi="Arial" w:cs="Arial"/>
          <w:sz w:val="20"/>
          <w:szCs w:val="20"/>
        </w:rPr>
        <w:t>Contar con los elementos de protección personal necesarios para ejecutar la actividad contratada, para lo cual asumirá su costo.</w:t>
      </w:r>
    </w:p>
    <w:p w14:paraId="3024C9D8" w14:textId="77777777" w:rsidR="00734961" w:rsidRPr="00D907EC" w:rsidRDefault="00734961" w:rsidP="00734961">
      <w:pPr>
        <w:numPr>
          <w:ilvl w:val="0"/>
          <w:numId w:val="1"/>
        </w:numPr>
        <w:tabs>
          <w:tab w:val="left" w:pos="750"/>
        </w:tabs>
        <w:spacing w:after="175" w:line="190" w:lineRule="exact"/>
        <w:ind w:left="740" w:hanging="440"/>
        <w:jc w:val="both"/>
        <w:rPr>
          <w:rFonts w:ascii="Arial" w:hAnsi="Arial" w:cs="Arial"/>
          <w:sz w:val="20"/>
          <w:szCs w:val="20"/>
        </w:rPr>
      </w:pPr>
      <w:r w:rsidRPr="00D907EC">
        <w:rPr>
          <w:rFonts w:ascii="Arial" w:hAnsi="Arial" w:cs="Arial"/>
          <w:sz w:val="20"/>
          <w:szCs w:val="20"/>
        </w:rPr>
        <w:t>Informar a los contratantes la ocurrencia de incidentes, accidentes de trabajo y enfermedades laborales</w:t>
      </w:r>
    </w:p>
    <w:p w14:paraId="0E602735" w14:textId="77777777" w:rsidR="00734961" w:rsidRPr="00D907EC" w:rsidRDefault="00734961" w:rsidP="00734961">
      <w:pPr>
        <w:numPr>
          <w:ilvl w:val="0"/>
          <w:numId w:val="1"/>
        </w:numPr>
        <w:tabs>
          <w:tab w:val="left" w:pos="757"/>
        </w:tabs>
        <w:spacing w:after="186" w:line="223" w:lineRule="exact"/>
        <w:ind w:left="740" w:right="20" w:hanging="440"/>
        <w:jc w:val="both"/>
        <w:rPr>
          <w:rFonts w:ascii="Arial" w:hAnsi="Arial" w:cs="Arial"/>
          <w:sz w:val="20"/>
          <w:szCs w:val="20"/>
        </w:rPr>
      </w:pPr>
      <w:r w:rsidRPr="00D907EC">
        <w:rPr>
          <w:rFonts w:ascii="Arial" w:hAnsi="Arial" w:cs="Arial"/>
          <w:sz w:val="20"/>
          <w:szCs w:val="20"/>
        </w:rPr>
        <w:t>Participar en las actividades de Prevención y Promoción organizadas por los contratantes, los Comités Paritarios de Seguridad y Salud en el Trabajo o Vigías Ocupacionales o la Administradora de Riesgos Laborales</w:t>
      </w:r>
    </w:p>
    <w:p w14:paraId="19CCD786" w14:textId="77777777" w:rsidR="00734961" w:rsidRPr="00D907EC" w:rsidRDefault="00734961" w:rsidP="00734961">
      <w:pPr>
        <w:numPr>
          <w:ilvl w:val="0"/>
          <w:numId w:val="1"/>
        </w:numPr>
        <w:tabs>
          <w:tab w:val="left" w:pos="746"/>
        </w:tabs>
        <w:spacing w:after="237" w:line="216" w:lineRule="exact"/>
        <w:ind w:left="740" w:right="20" w:hanging="440"/>
        <w:jc w:val="both"/>
        <w:rPr>
          <w:rFonts w:ascii="Arial" w:hAnsi="Arial" w:cs="Arial"/>
          <w:sz w:val="20"/>
          <w:szCs w:val="20"/>
        </w:rPr>
      </w:pPr>
      <w:r w:rsidRPr="00D907EC">
        <w:rPr>
          <w:rFonts w:ascii="Arial" w:hAnsi="Arial" w:cs="Arial"/>
          <w:sz w:val="20"/>
          <w:szCs w:val="20"/>
        </w:rPr>
        <w:lastRenderedPageBreak/>
        <w:t>Cumplir las normas, reglamentos e instrucciones del Sistema de Gestión de la Seguridad y Salud en el Trabajo SG-SST</w:t>
      </w:r>
    </w:p>
    <w:p w14:paraId="6274FD27" w14:textId="77777777" w:rsidR="00734961" w:rsidRDefault="00734961" w:rsidP="00734961">
      <w:pPr>
        <w:numPr>
          <w:ilvl w:val="0"/>
          <w:numId w:val="1"/>
        </w:numPr>
        <w:tabs>
          <w:tab w:val="left" w:pos="703"/>
        </w:tabs>
        <w:spacing w:line="220" w:lineRule="exact"/>
        <w:ind w:left="740" w:right="2380" w:hanging="440"/>
        <w:rPr>
          <w:rFonts w:ascii="Arial" w:hAnsi="Arial" w:cs="Arial"/>
          <w:sz w:val="20"/>
          <w:szCs w:val="20"/>
        </w:rPr>
      </w:pPr>
      <w:r w:rsidRPr="00D907EC">
        <w:rPr>
          <w:rFonts w:ascii="Arial" w:hAnsi="Arial" w:cs="Arial"/>
          <w:sz w:val="20"/>
          <w:szCs w:val="20"/>
        </w:rPr>
        <w:t>Informar oportunamente a los contratantes toda novedad derivada del contrato (Decreto 723 de 2013, art 16)</w:t>
      </w:r>
    </w:p>
    <w:p w14:paraId="2B98F757" w14:textId="77777777" w:rsidR="00734961" w:rsidRPr="00D907EC" w:rsidRDefault="00734961" w:rsidP="00734961">
      <w:pPr>
        <w:tabs>
          <w:tab w:val="left" w:pos="703"/>
        </w:tabs>
        <w:spacing w:line="220" w:lineRule="exact"/>
        <w:ind w:right="2380"/>
        <w:jc w:val="center"/>
        <w:rPr>
          <w:rFonts w:ascii="Arial" w:hAnsi="Arial" w:cs="Arial"/>
          <w:b/>
          <w:sz w:val="20"/>
          <w:szCs w:val="20"/>
        </w:rPr>
      </w:pPr>
    </w:p>
    <w:p w14:paraId="2655A1BE" w14:textId="77777777" w:rsidR="00734961" w:rsidRPr="00D907EC" w:rsidRDefault="00734961" w:rsidP="00734961">
      <w:pPr>
        <w:spacing w:after="240" w:line="227" w:lineRule="exact"/>
        <w:ind w:left="20" w:right="20"/>
        <w:jc w:val="center"/>
        <w:rPr>
          <w:rFonts w:ascii="Arial" w:hAnsi="Arial" w:cs="Arial"/>
          <w:b/>
          <w:sz w:val="20"/>
          <w:szCs w:val="20"/>
        </w:rPr>
      </w:pPr>
      <w:bookmarkStart w:id="0" w:name="bookmark47"/>
      <w:r w:rsidRPr="00D907EC">
        <w:rPr>
          <w:rFonts w:ascii="Arial" w:hAnsi="Arial" w:cs="Arial"/>
          <w:b/>
          <w:sz w:val="20"/>
          <w:szCs w:val="20"/>
        </w:rPr>
        <w:t>Política del Sistema de Gestión de la Seguridad y Salud en el Trabajo de la Policía</w:t>
      </w:r>
      <w:bookmarkEnd w:id="0"/>
      <w:r w:rsidRPr="00D907EC">
        <w:rPr>
          <w:rFonts w:ascii="Arial" w:hAnsi="Arial" w:cs="Arial"/>
          <w:b/>
          <w:sz w:val="20"/>
          <w:szCs w:val="20"/>
        </w:rPr>
        <w:t xml:space="preserve"> </w:t>
      </w:r>
      <w:bookmarkStart w:id="1" w:name="bookmark48"/>
      <w:r w:rsidRPr="00D907EC">
        <w:rPr>
          <w:rFonts w:ascii="Arial" w:hAnsi="Arial" w:cs="Arial"/>
          <w:b/>
          <w:sz w:val="20"/>
          <w:szCs w:val="20"/>
        </w:rPr>
        <w:t>Nacional.</w:t>
      </w:r>
      <w:bookmarkEnd w:id="1"/>
    </w:p>
    <w:p w14:paraId="3E2AC765" w14:textId="77777777" w:rsidR="00734961" w:rsidRPr="00D907EC" w:rsidRDefault="00734961" w:rsidP="0076662B">
      <w:pPr>
        <w:spacing w:after="240" w:line="227" w:lineRule="exact"/>
        <w:ind w:left="-567" w:right="20"/>
        <w:jc w:val="both"/>
        <w:rPr>
          <w:rFonts w:ascii="Arial" w:hAnsi="Arial" w:cs="Arial"/>
          <w:sz w:val="20"/>
          <w:szCs w:val="20"/>
        </w:rPr>
      </w:pPr>
      <w:r w:rsidRPr="00D907EC">
        <w:rPr>
          <w:rFonts w:ascii="Arial" w:hAnsi="Arial" w:cs="Arial"/>
          <w:sz w:val="20"/>
          <w:szCs w:val="20"/>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asi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0A305193" w14:textId="77777777" w:rsidR="00734961" w:rsidRPr="00D907EC" w:rsidRDefault="00734961" w:rsidP="0076662B">
      <w:pPr>
        <w:spacing w:after="254" w:line="227" w:lineRule="exact"/>
        <w:ind w:left="-567" w:right="20"/>
        <w:jc w:val="both"/>
        <w:rPr>
          <w:rFonts w:ascii="Arial" w:hAnsi="Arial" w:cs="Arial"/>
          <w:sz w:val="20"/>
          <w:szCs w:val="20"/>
        </w:rPr>
      </w:pPr>
      <w:r w:rsidRPr="00D907EC">
        <w:rPr>
          <w:rFonts w:ascii="Arial" w:hAnsi="Arial" w:cs="Arial"/>
          <w:sz w:val="20"/>
          <w:szCs w:val="20"/>
        </w:rPr>
        <w:t>El alto Mando Institucional asume con responsabilidad el liderazgo, la planeación, organización, aplicación y verificación del Sistema de Gestión de la Seguridad y Salud en el Trabajo (SGSST), destinando el capital humano, financiero, técnico, logístico y tecnológico que requiera, para generar un ambiente de trabajo saludable y seguro; además, motivará la participación de contratación o de vinculación, en las acciones propias del mantenimiento, aseguramiento y mejora continua del sistema, alcanzando una cultur</w:t>
      </w:r>
      <w:bookmarkStart w:id="2" w:name="bookmark49"/>
      <w:r w:rsidRPr="00D907EC">
        <w:rPr>
          <w:rFonts w:ascii="Arial" w:hAnsi="Arial" w:cs="Arial"/>
          <w:sz w:val="20"/>
          <w:szCs w:val="20"/>
        </w:rPr>
        <w:t>a de prevención y autocuidado".</w:t>
      </w:r>
    </w:p>
    <w:p w14:paraId="7AB62CBF" w14:textId="77777777" w:rsidR="00734961" w:rsidRPr="00D907EC" w:rsidRDefault="00734961" w:rsidP="0076662B">
      <w:pPr>
        <w:spacing w:after="254" w:line="227" w:lineRule="exact"/>
        <w:ind w:left="-567" w:right="20"/>
        <w:jc w:val="both"/>
        <w:rPr>
          <w:rFonts w:ascii="Arial" w:hAnsi="Arial" w:cs="Arial"/>
          <w:sz w:val="20"/>
          <w:szCs w:val="20"/>
        </w:rPr>
      </w:pPr>
      <w:r w:rsidRPr="00D907EC">
        <w:rPr>
          <w:rFonts w:ascii="Arial" w:hAnsi="Arial" w:cs="Arial"/>
          <w:sz w:val="20"/>
          <w:szCs w:val="20"/>
        </w:rPr>
        <w:t>Objetivos del Sistema de Gestión de la Seguridad y Salud en el Trabajo de la Policía</w:t>
      </w:r>
      <w:bookmarkStart w:id="3" w:name="bookmark50"/>
      <w:bookmarkEnd w:id="2"/>
      <w:r w:rsidRPr="00D907EC">
        <w:rPr>
          <w:rFonts w:ascii="Arial" w:hAnsi="Arial" w:cs="Arial"/>
          <w:sz w:val="20"/>
          <w:szCs w:val="20"/>
        </w:rPr>
        <w:t xml:space="preserve"> Nacional.</w:t>
      </w:r>
      <w:bookmarkEnd w:id="3"/>
    </w:p>
    <w:p w14:paraId="39DF8C01" w14:textId="77777777" w:rsidR="00734961" w:rsidRPr="00D907EC" w:rsidRDefault="00734961" w:rsidP="0076662B">
      <w:pPr>
        <w:spacing w:after="272" w:line="230" w:lineRule="exact"/>
        <w:ind w:left="-567" w:right="20"/>
        <w:jc w:val="both"/>
        <w:rPr>
          <w:rFonts w:ascii="Arial" w:hAnsi="Arial" w:cs="Arial"/>
          <w:sz w:val="20"/>
          <w:szCs w:val="20"/>
        </w:rPr>
      </w:pPr>
      <w:r w:rsidRPr="00D907EC">
        <w:rPr>
          <w:rStyle w:val="CuerpodeltextoNegrita"/>
          <w:sz w:val="20"/>
          <w:szCs w:val="20"/>
        </w:rPr>
        <w:t>Objetivo General:</w:t>
      </w:r>
      <w:r w:rsidRPr="00D907EC">
        <w:rPr>
          <w:rFonts w:ascii="Arial" w:hAnsi="Arial" w:cs="Arial"/>
          <w:sz w:val="20"/>
          <w:szCs w:val="20"/>
        </w:rPr>
        <w:t xml:space="preserve"> Generar estrategias para prevenir, controlar y minimizar los incidentes, accidentes de trabajo y enfermedades laborales, en los funcionarios de la Policía Nacional</w:t>
      </w:r>
    </w:p>
    <w:p w14:paraId="500ADC80" w14:textId="77777777" w:rsidR="00734961" w:rsidRPr="00D907EC" w:rsidRDefault="00734961" w:rsidP="0076662B">
      <w:pPr>
        <w:pStyle w:val="Cuerpodeltexto270"/>
        <w:shd w:val="clear" w:color="auto" w:fill="auto"/>
        <w:spacing w:after="166" w:line="190" w:lineRule="exact"/>
        <w:ind w:left="-567" w:firstLine="0"/>
        <w:rPr>
          <w:sz w:val="20"/>
          <w:szCs w:val="20"/>
        </w:rPr>
      </w:pPr>
      <w:r w:rsidRPr="00D907EC">
        <w:rPr>
          <w:sz w:val="20"/>
          <w:szCs w:val="20"/>
        </w:rPr>
        <w:t>Objetivos específicos:</w:t>
      </w:r>
    </w:p>
    <w:p w14:paraId="4BBA080B" w14:textId="77777777" w:rsidR="00734961" w:rsidRPr="00D907EC" w:rsidRDefault="00734961" w:rsidP="0076662B">
      <w:pPr>
        <w:numPr>
          <w:ilvl w:val="1"/>
          <w:numId w:val="1"/>
        </w:numPr>
        <w:tabs>
          <w:tab w:val="left" w:pos="426"/>
        </w:tabs>
        <w:spacing w:after="126" w:line="234" w:lineRule="exact"/>
        <w:ind w:left="426" w:right="20" w:hanging="284"/>
        <w:jc w:val="both"/>
        <w:rPr>
          <w:rFonts w:ascii="Arial" w:hAnsi="Arial" w:cs="Arial"/>
          <w:sz w:val="20"/>
          <w:szCs w:val="20"/>
        </w:rPr>
      </w:pPr>
      <w:r w:rsidRPr="00D907EC">
        <w:rPr>
          <w:rFonts w:ascii="Arial" w:hAnsi="Arial" w:cs="Arial"/>
          <w:sz w:val="20"/>
          <w:szCs w:val="20"/>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3AD37D44" w14:textId="77777777" w:rsidR="00734961" w:rsidRPr="00D907EC" w:rsidRDefault="00734961" w:rsidP="0076662B">
      <w:pPr>
        <w:numPr>
          <w:ilvl w:val="2"/>
          <w:numId w:val="1"/>
        </w:numPr>
        <w:tabs>
          <w:tab w:val="left" w:pos="426"/>
        </w:tabs>
        <w:spacing w:after="237" w:line="227" w:lineRule="exact"/>
        <w:ind w:left="426" w:right="20" w:hanging="284"/>
        <w:jc w:val="both"/>
        <w:rPr>
          <w:rFonts w:ascii="Arial" w:hAnsi="Arial" w:cs="Arial"/>
          <w:sz w:val="20"/>
          <w:szCs w:val="20"/>
        </w:rPr>
      </w:pPr>
      <w:r w:rsidRPr="00D907EC">
        <w:rPr>
          <w:rFonts w:ascii="Arial" w:hAnsi="Arial" w:cs="Arial"/>
          <w:sz w:val="20"/>
          <w:szCs w:val="20"/>
        </w:rPr>
        <w:t>Garantizar el capital humano y su participación activa, de los trabajadores así como los recursos necesarios para la Gestión de los Riesgos de Seguridad y Salud en el Trabajo, identificados y priorizados.</w:t>
      </w:r>
    </w:p>
    <w:p w14:paraId="5E79696D" w14:textId="77777777" w:rsidR="00734961" w:rsidRPr="00D907EC" w:rsidRDefault="00734961" w:rsidP="0076662B">
      <w:pPr>
        <w:tabs>
          <w:tab w:val="left" w:pos="426"/>
        </w:tabs>
        <w:spacing w:after="240" w:line="230" w:lineRule="exact"/>
        <w:ind w:left="426" w:right="20" w:hanging="284"/>
        <w:jc w:val="both"/>
        <w:rPr>
          <w:rFonts w:ascii="Arial" w:hAnsi="Arial" w:cs="Arial"/>
          <w:sz w:val="20"/>
          <w:szCs w:val="20"/>
        </w:rPr>
      </w:pPr>
      <w:r w:rsidRPr="00D907EC">
        <w:rPr>
          <w:rFonts w:ascii="Arial" w:hAnsi="Arial" w:cs="Arial"/>
          <w:sz w:val="20"/>
          <w:szCs w:val="20"/>
        </w:rPr>
        <w:t>3    Fomentar la cultura de la seguridad, el autocuidado y conocimientos básicos de los trabajadores para la prevención y control de los riesgos laborales presentes en la actividad laboral y en los centros de trabajo de la Policía Nacional</w:t>
      </w:r>
    </w:p>
    <w:p w14:paraId="72CE5EA0" w14:textId="77777777" w:rsidR="00734961" w:rsidRPr="00D907EC" w:rsidRDefault="00734961" w:rsidP="0076662B">
      <w:pPr>
        <w:tabs>
          <w:tab w:val="left" w:pos="426"/>
        </w:tabs>
        <w:spacing w:after="272" w:line="230" w:lineRule="exact"/>
        <w:ind w:left="426" w:right="20" w:hanging="284"/>
        <w:jc w:val="both"/>
        <w:rPr>
          <w:rFonts w:ascii="Arial" w:hAnsi="Arial" w:cs="Arial"/>
          <w:sz w:val="20"/>
          <w:szCs w:val="20"/>
        </w:rPr>
      </w:pPr>
      <w:r w:rsidRPr="00D907EC">
        <w:rPr>
          <w:rFonts w:ascii="Arial" w:hAnsi="Arial" w:cs="Arial"/>
          <w:sz w:val="20"/>
          <w:szCs w:val="20"/>
        </w:rPr>
        <w:t>4    Establecer y mantener procedimientos para la identificación y control de los riesgos laborales en todos los centros de trabajo de la Policía Nacional, especialmente en aquellos que se evalúen como críticos</w:t>
      </w:r>
    </w:p>
    <w:p w14:paraId="72110CC5" w14:textId="77777777" w:rsidR="00734961" w:rsidRPr="00D907EC" w:rsidRDefault="00734961" w:rsidP="0076662B">
      <w:pPr>
        <w:numPr>
          <w:ilvl w:val="3"/>
          <w:numId w:val="1"/>
        </w:numPr>
        <w:tabs>
          <w:tab w:val="left" w:pos="426"/>
        </w:tabs>
        <w:spacing w:after="229" w:line="190" w:lineRule="exact"/>
        <w:ind w:left="426" w:hanging="284"/>
        <w:jc w:val="both"/>
        <w:rPr>
          <w:rFonts w:ascii="Arial" w:hAnsi="Arial" w:cs="Arial"/>
          <w:sz w:val="20"/>
          <w:szCs w:val="20"/>
        </w:rPr>
      </w:pPr>
      <w:r w:rsidRPr="00D907EC">
        <w:rPr>
          <w:rFonts w:ascii="Arial" w:hAnsi="Arial" w:cs="Arial"/>
          <w:sz w:val="20"/>
          <w:szCs w:val="20"/>
        </w:rPr>
        <w:t>Cumplir con la normatividad legal vigente en materia de Seguridad y Salud en el Trabajo</w:t>
      </w:r>
    </w:p>
    <w:p w14:paraId="1323CA18" w14:textId="77777777" w:rsidR="00734961" w:rsidRPr="00D907EC" w:rsidRDefault="00734961" w:rsidP="0076662B">
      <w:pPr>
        <w:numPr>
          <w:ilvl w:val="4"/>
          <w:numId w:val="1"/>
        </w:numPr>
        <w:tabs>
          <w:tab w:val="left" w:pos="426"/>
        </w:tabs>
        <w:spacing w:after="246" w:line="230" w:lineRule="exact"/>
        <w:ind w:left="426" w:right="20" w:hanging="284"/>
        <w:jc w:val="both"/>
        <w:rPr>
          <w:rFonts w:ascii="Arial" w:hAnsi="Arial" w:cs="Arial"/>
          <w:sz w:val="20"/>
          <w:szCs w:val="20"/>
        </w:rPr>
      </w:pPr>
      <w:r w:rsidRPr="00D907EC">
        <w:rPr>
          <w:rFonts w:ascii="Arial" w:hAnsi="Arial" w:cs="Arial"/>
          <w:sz w:val="20"/>
          <w:szCs w:val="20"/>
        </w:rPr>
        <w:t>Establecer e implementar los requisitos y los estándares mínimos del Sistema de Gestión de la Seguridad y Salud en el Trabajo, para el personal uniformado de la Policía Nacional, adecuado a la actividad de Policía y el nivel de riesgo que de ella se deriva</w:t>
      </w:r>
    </w:p>
    <w:p w14:paraId="5F0CBD2E" w14:textId="6CAE978F" w:rsidR="00734961" w:rsidRPr="00D907EC" w:rsidRDefault="0076662B" w:rsidP="0076662B">
      <w:pPr>
        <w:tabs>
          <w:tab w:val="left" w:pos="426"/>
        </w:tabs>
        <w:spacing w:after="237" w:line="223" w:lineRule="exact"/>
        <w:ind w:left="426" w:right="20" w:hanging="284"/>
        <w:jc w:val="both"/>
        <w:rPr>
          <w:rFonts w:ascii="Arial" w:hAnsi="Arial" w:cs="Arial"/>
          <w:sz w:val="20"/>
          <w:szCs w:val="20"/>
        </w:rPr>
      </w:pPr>
      <w:r>
        <w:rPr>
          <w:rFonts w:ascii="Arial" w:hAnsi="Arial" w:cs="Arial"/>
          <w:sz w:val="20"/>
          <w:szCs w:val="20"/>
        </w:rPr>
        <w:t xml:space="preserve">7. </w:t>
      </w:r>
      <w:r w:rsidR="00734961" w:rsidRPr="00D907EC">
        <w:rPr>
          <w:rFonts w:ascii="Arial" w:hAnsi="Arial" w:cs="Arial"/>
          <w:sz w:val="20"/>
          <w:szCs w:val="20"/>
        </w:rPr>
        <w:t xml:space="preserve"> Hacer seguimiento a las condiciones de salud de los funcionarios, uniformados y no uniformados de la Policía Nacional, identificando los perjuicios derivados de la actividad laboral y propender por el mantenimiento y mejoramiento de esas condiciones.</w:t>
      </w:r>
    </w:p>
    <w:p w14:paraId="06C26BF9" w14:textId="77777777" w:rsidR="00734961" w:rsidRPr="00D907EC" w:rsidRDefault="00734961" w:rsidP="0076662B">
      <w:pPr>
        <w:spacing w:line="227" w:lineRule="exact"/>
        <w:ind w:left="-567" w:right="20"/>
        <w:jc w:val="both"/>
        <w:rPr>
          <w:rFonts w:ascii="Arial" w:hAnsi="Arial" w:cs="Arial"/>
          <w:sz w:val="20"/>
          <w:szCs w:val="20"/>
        </w:rPr>
      </w:pPr>
      <w:r w:rsidRPr="00D907EC">
        <w:rPr>
          <w:rFonts w:ascii="Arial" w:hAnsi="Arial" w:cs="Arial"/>
          <w:sz w:val="20"/>
          <w:szCs w:val="20"/>
        </w:rPr>
        <w:t xml:space="preserve">En atención a la implementación del Sistema de Gestión y Seguridad y Salud en el Trabajo en la Policía Nacional, mediante la Resolución No 01956 del 25 de abril de 2018, "Por la cual se adopta las directrices de evaluación al </w:t>
      </w:r>
      <w:r w:rsidRPr="00D907EC">
        <w:rPr>
          <w:rFonts w:ascii="Arial" w:hAnsi="Arial" w:cs="Arial"/>
          <w:sz w:val="20"/>
          <w:szCs w:val="20"/>
        </w:rPr>
        <w:lastRenderedPageBreak/>
        <w:t>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w:t>
      </w:r>
      <w:r w:rsidRPr="00D907EC">
        <w:rPr>
          <w:rFonts w:ascii="Arial" w:hAnsi="Arial" w:cs="Arial"/>
          <w:sz w:val="20"/>
          <w:szCs w:val="20"/>
          <w:vertAlign w:val="superscript"/>
        </w:rPr>
        <w:t>o</w:t>
      </w:r>
      <w:r w:rsidRPr="00D907EC">
        <w:rPr>
          <w:rFonts w:ascii="Arial" w:hAnsi="Arial" w:cs="Arial"/>
          <w:sz w:val="20"/>
          <w:szCs w:val="20"/>
        </w:rPr>
        <w:t xml:space="preserve"> y artículo 7</w:t>
      </w:r>
      <w:r w:rsidRPr="00D907EC">
        <w:rPr>
          <w:rFonts w:ascii="Arial" w:hAnsi="Arial" w:cs="Arial"/>
          <w:sz w:val="20"/>
          <w:szCs w:val="20"/>
          <w:vertAlign w:val="superscript"/>
        </w:rPr>
        <w:t>o</w:t>
      </w:r>
      <w:r w:rsidRPr="00D907EC">
        <w:rPr>
          <w:rFonts w:ascii="Arial" w:hAnsi="Arial" w:cs="Arial"/>
          <w:sz w:val="20"/>
          <w:szCs w:val="20"/>
        </w:rPr>
        <w:t>, en los numerales 1.2 y 13, así:</w:t>
      </w:r>
    </w:p>
    <w:p w14:paraId="6BB4F643" w14:textId="77777777" w:rsidR="00734961" w:rsidRPr="00D907EC" w:rsidRDefault="00734961" w:rsidP="0076662B">
      <w:pPr>
        <w:spacing w:line="227" w:lineRule="exact"/>
        <w:ind w:left="-567" w:right="20"/>
        <w:jc w:val="both"/>
        <w:rPr>
          <w:rFonts w:ascii="Arial" w:hAnsi="Arial" w:cs="Arial"/>
          <w:sz w:val="20"/>
          <w:szCs w:val="20"/>
        </w:rPr>
      </w:pPr>
    </w:p>
    <w:p w14:paraId="18585B22" w14:textId="77777777" w:rsidR="00734961" w:rsidRPr="00D907EC" w:rsidRDefault="00734961" w:rsidP="0076662B">
      <w:pPr>
        <w:spacing w:after="306" w:line="234" w:lineRule="exact"/>
        <w:ind w:left="-567" w:right="20"/>
        <w:jc w:val="both"/>
        <w:rPr>
          <w:rFonts w:ascii="Arial" w:hAnsi="Arial" w:cs="Arial"/>
          <w:sz w:val="20"/>
          <w:szCs w:val="20"/>
        </w:rPr>
      </w:pPr>
      <w:r w:rsidRPr="00D907EC">
        <w:rPr>
          <w:rFonts w:ascii="Arial" w:hAnsi="Arial" w:cs="Arial"/>
          <w:sz w:val="20"/>
          <w:szCs w:val="20"/>
        </w:rPr>
        <w:t>1.2 Para la ejecución del contrato: adicional a los requerimientos exigidos para la ejecución del contrato, la persona natural o jurídica deberá:</w:t>
      </w:r>
    </w:p>
    <w:p w14:paraId="10ACE552" w14:textId="77777777" w:rsidR="00734961" w:rsidRPr="00D907EC" w:rsidRDefault="00734961" w:rsidP="0076662B">
      <w:pPr>
        <w:numPr>
          <w:ilvl w:val="5"/>
          <w:numId w:val="1"/>
        </w:numPr>
        <w:tabs>
          <w:tab w:val="left" w:pos="628"/>
        </w:tabs>
        <w:spacing w:after="180" w:line="227" w:lineRule="exact"/>
        <w:ind w:left="-567" w:right="20"/>
        <w:jc w:val="both"/>
        <w:rPr>
          <w:rFonts w:ascii="Arial" w:hAnsi="Arial" w:cs="Arial"/>
          <w:sz w:val="20"/>
          <w:szCs w:val="20"/>
        </w:rPr>
      </w:pPr>
      <w:r w:rsidRPr="00D907EC">
        <w:rPr>
          <w:rFonts w:ascii="Arial" w:hAnsi="Arial" w:cs="Arial"/>
          <w:sz w:val="20"/>
          <w:szCs w:val="20"/>
        </w:rPr>
        <w:t>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w:t>
      </w:r>
    </w:p>
    <w:p w14:paraId="53E63695" w14:textId="77777777" w:rsidR="00734961" w:rsidRPr="00D907EC" w:rsidRDefault="00734961" w:rsidP="0076662B">
      <w:pPr>
        <w:numPr>
          <w:ilvl w:val="5"/>
          <w:numId w:val="1"/>
        </w:numPr>
        <w:tabs>
          <w:tab w:val="left" w:pos="603"/>
        </w:tabs>
        <w:spacing w:after="177" w:line="227" w:lineRule="exact"/>
        <w:ind w:left="-567" w:right="20"/>
        <w:jc w:val="both"/>
        <w:rPr>
          <w:rFonts w:ascii="Arial" w:hAnsi="Arial" w:cs="Arial"/>
          <w:sz w:val="20"/>
          <w:szCs w:val="20"/>
        </w:rPr>
      </w:pPr>
      <w:r w:rsidRPr="00D907EC">
        <w:rPr>
          <w:rFonts w:ascii="Arial" w:hAnsi="Arial" w:cs="Arial"/>
          <w:sz w:val="20"/>
          <w:szCs w:val="20"/>
        </w:rPr>
        <w:t>Evidenciar la actividad participación en las actividades que la Policía Nacional o el contratante desarrolle en materia de promoción y prevención de riesgos laborales.</w:t>
      </w:r>
    </w:p>
    <w:p w14:paraId="41C8CA05" w14:textId="77777777" w:rsidR="00734961" w:rsidRPr="00D907EC" w:rsidRDefault="00734961" w:rsidP="0076662B">
      <w:pPr>
        <w:numPr>
          <w:ilvl w:val="5"/>
          <w:numId w:val="1"/>
        </w:numPr>
        <w:tabs>
          <w:tab w:val="left" w:pos="585"/>
        </w:tabs>
        <w:spacing w:after="177" w:line="230" w:lineRule="exact"/>
        <w:ind w:left="-567" w:right="20"/>
        <w:jc w:val="both"/>
        <w:rPr>
          <w:rFonts w:ascii="Arial" w:hAnsi="Arial" w:cs="Arial"/>
          <w:sz w:val="20"/>
          <w:szCs w:val="20"/>
        </w:rPr>
      </w:pPr>
      <w:r w:rsidRPr="00D907EC">
        <w:rPr>
          <w:rFonts w:ascii="Arial" w:hAnsi="Arial" w:cs="Arial"/>
          <w:sz w:val="20"/>
          <w:szCs w:val="20"/>
        </w:rPr>
        <w:t>Evidenciar objetivamente, el uso continuo y permanente de los elementos de protección personal, durante la ejecución contractual, acorde a los peligros y riesgos relacionados a la tarea contratada</w:t>
      </w:r>
    </w:p>
    <w:p w14:paraId="4EFAFE21" w14:textId="77777777" w:rsidR="00734961" w:rsidRPr="00D907EC" w:rsidRDefault="00734961" w:rsidP="0076662B">
      <w:pPr>
        <w:spacing w:after="215" w:line="234" w:lineRule="exact"/>
        <w:ind w:left="-567" w:right="20"/>
        <w:jc w:val="both"/>
        <w:rPr>
          <w:rFonts w:ascii="Arial" w:hAnsi="Arial" w:cs="Arial"/>
          <w:sz w:val="20"/>
          <w:szCs w:val="20"/>
        </w:rPr>
      </w:pPr>
      <w:r w:rsidRPr="00D907EC">
        <w:rPr>
          <w:rFonts w:ascii="Arial" w:hAnsi="Arial" w:cs="Arial"/>
          <w:sz w:val="20"/>
          <w:szCs w:val="20"/>
        </w:rPr>
        <w:t>1 2 4 Participar en todas las actividades del plan de emergencia que se programen por el contratante para el área donde desarrollará las actividades.</w:t>
      </w:r>
    </w:p>
    <w:p w14:paraId="0DF40970" w14:textId="77777777" w:rsidR="00734961" w:rsidRPr="00D907EC" w:rsidRDefault="00734961" w:rsidP="0076662B">
      <w:pPr>
        <w:spacing w:line="190" w:lineRule="exact"/>
        <w:ind w:left="-567"/>
        <w:jc w:val="both"/>
        <w:rPr>
          <w:rFonts w:ascii="Arial" w:hAnsi="Arial" w:cs="Arial"/>
          <w:sz w:val="20"/>
          <w:szCs w:val="20"/>
        </w:rPr>
      </w:pPr>
      <w:r w:rsidRPr="00D907EC">
        <w:rPr>
          <w:rFonts w:ascii="Arial" w:hAnsi="Arial" w:cs="Arial"/>
          <w:sz w:val="20"/>
          <w:szCs w:val="20"/>
        </w:rPr>
        <w:t>1.2.5. Notificar a la mayor brevedad, al supervisor del contrato, la ocurrencia de incidentes, accidentes de trabajo</w:t>
      </w:r>
    </w:p>
    <w:p w14:paraId="661AD22C" w14:textId="77777777" w:rsidR="00734961" w:rsidRPr="00D907EC" w:rsidRDefault="00734961" w:rsidP="0076662B">
      <w:pPr>
        <w:numPr>
          <w:ilvl w:val="6"/>
          <w:numId w:val="1"/>
        </w:numPr>
        <w:tabs>
          <w:tab w:val="left" w:pos="182"/>
        </w:tabs>
        <w:spacing w:line="230" w:lineRule="exact"/>
        <w:ind w:left="-567" w:right="20"/>
        <w:jc w:val="both"/>
        <w:rPr>
          <w:rFonts w:ascii="Arial" w:hAnsi="Arial" w:cs="Arial"/>
          <w:sz w:val="20"/>
          <w:szCs w:val="20"/>
        </w:rPr>
      </w:pPr>
      <w:r w:rsidRPr="00D907EC">
        <w:rPr>
          <w:rFonts w:ascii="Arial" w:hAnsi="Arial" w:cs="Arial"/>
          <w:sz w:val="20"/>
          <w:szCs w:val="20"/>
        </w:rPr>
        <w:t>el diagnóstico de enfermedades laborales, así como las condiciones de peligro que detecte durante la ejecución de la actividad contratada</w:t>
      </w:r>
    </w:p>
    <w:p w14:paraId="2DFDBC93" w14:textId="77777777" w:rsidR="00734961" w:rsidRPr="00D907EC" w:rsidRDefault="00734961" w:rsidP="0076662B">
      <w:pPr>
        <w:spacing w:after="180" w:line="230" w:lineRule="exact"/>
        <w:ind w:left="-567" w:right="20"/>
        <w:jc w:val="both"/>
        <w:rPr>
          <w:rFonts w:ascii="Arial" w:hAnsi="Arial" w:cs="Arial"/>
          <w:sz w:val="20"/>
          <w:szCs w:val="20"/>
        </w:rPr>
      </w:pPr>
      <w:r w:rsidRPr="00D907EC">
        <w:rPr>
          <w:rFonts w:ascii="Arial" w:hAnsi="Arial" w:cs="Arial"/>
          <w:sz w:val="20"/>
          <w:szCs w:val="20"/>
        </w:rPr>
        <w:t>12 6 Practicarse los exámenes ocupacionales que la Policía Nacional o el contratante programe al contratista durante la ejecución contractual.</w:t>
      </w:r>
    </w:p>
    <w:p w14:paraId="7A381E07" w14:textId="77777777" w:rsidR="00734961" w:rsidRPr="00D907EC" w:rsidRDefault="00734961" w:rsidP="0076662B">
      <w:pPr>
        <w:numPr>
          <w:ilvl w:val="6"/>
          <w:numId w:val="1"/>
        </w:numPr>
        <w:tabs>
          <w:tab w:val="left" w:pos="186"/>
        </w:tabs>
        <w:spacing w:after="180" w:line="230" w:lineRule="exact"/>
        <w:ind w:left="-567" w:right="20"/>
        <w:jc w:val="both"/>
        <w:rPr>
          <w:rFonts w:ascii="Arial" w:hAnsi="Arial" w:cs="Arial"/>
          <w:sz w:val="20"/>
          <w:szCs w:val="20"/>
        </w:rPr>
      </w:pPr>
      <w:r w:rsidRPr="00D907EC">
        <w:rPr>
          <w:rFonts w:ascii="Arial" w:hAnsi="Arial" w:cs="Arial"/>
          <w:sz w:val="20"/>
          <w:szCs w:val="20"/>
        </w:rPr>
        <w:t>2.7. Diligenciar los formatos del SGSST de la Policía Nacional o el contratante, que le sean aplicables a la ejecución de la tarea contratada</w:t>
      </w:r>
    </w:p>
    <w:p w14:paraId="55E4EF73" w14:textId="77777777" w:rsidR="00734961" w:rsidRPr="00D907EC" w:rsidRDefault="00734961" w:rsidP="0076662B">
      <w:pPr>
        <w:spacing w:after="332" w:line="230" w:lineRule="exact"/>
        <w:ind w:left="-567" w:right="20"/>
        <w:jc w:val="both"/>
        <w:rPr>
          <w:rFonts w:ascii="Arial" w:hAnsi="Arial" w:cs="Arial"/>
          <w:sz w:val="20"/>
          <w:szCs w:val="20"/>
        </w:rPr>
      </w:pPr>
      <w:r w:rsidRPr="00D907EC">
        <w:rPr>
          <w:rFonts w:ascii="Arial" w:hAnsi="Arial" w:cs="Arial"/>
          <w:sz w:val="20"/>
          <w:szCs w:val="20"/>
        </w:rPr>
        <w:t>1.2.8 Entregar al contratante o contratista, los documentos que evidencien objetivamente los aportes al Sistema de Seguridad Social Integral, según los requisitos legales y las obligaciones como contratista</w:t>
      </w:r>
    </w:p>
    <w:p w14:paraId="4AC2E0D3" w14:textId="77777777" w:rsidR="00734961" w:rsidRPr="00D907EC" w:rsidRDefault="00734961" w:rsidP="0076662B">
      <w:pPr>
        <w:spacing w:after="289" w:line="190" w:lineRule="exact"/>
        <w:ind w:left="-567"/>
        <w:jc w:val="both"/>
        <w:rPr>
          <w:rFonts w:ascii="Arial" w:hAnsi="Arial" w:cs="Arial"/>
          <w:sz w:val="20"/>
          <w:szCs w:val="20"/>
        </w:rPr>
      </w:pPr>
      <w:r w:rsidRPr="00D907EC">
        <w:rPr>
          <w:rFonts w:ascii="Arial" w:hAnsi="Arial" w:cs="Arial"/>
          <w:sz w:val="20"/>
          <w:szCs w:val="20"/>
        </w:rPr>
        <w:t>1.3. Para liquidar el contrato al término de su ejecución, el contratista deberá:</w:t>
      </w:r>
    </w:p>
    <w:p w14:paraId="3137D485" w14:textId="77777777" w:rsidR="00734961" w:rsidRPr="00D907EC" w:rsidRDefault="00734961" w:rsidP="0076662B">
      <w:pPr>
        <w:spacing w:line="227" w:lineRule="exact"/>
        <w:ind w:left="-567" w:right="20"/>
        <w:jc w:val="both"/>
        <w:rPr>
          <w:rFonts w:ascii="Arial" w:hAnsi="Arial" w:cs="Arial"/>
          <w:sz w:val="20"/>
          <w:szCs w:val="20"/>
        </w:rPr>
      </w:pPr>
      <w:r w:rsidRPr="00D907EC">
        <w:rPr>
          <w:rFonts w:ascii="Arial" w:hAnsi="Arial" w:cs="Arial"/>
          <w:sz w:val="20"/>
          <w:szCs w:val="2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2884AB99" w14:textId="77777777" w:rsidR="008A70CF" w:rsidRDefault="00734961" w:rsidP="008A70CF">
      <w:pPr>
        <w:ind w:left="-567" w:right="686"/>
        <w:rPr>
          <w:rFonts w:ascii="Arial" w:hAnsi="Arial" w:cs="Arial"/>
          <w:sz w:val="20"/>
          <w:szCs w:val="20"/>
        </w:rPr>
      </w:pPr>
      <w:r w:rsidRPr="00D907EC">
        <w:rPr>
          <w:rFonts w:ascii="Arial" w:hAnsi="Arial" w:cs="Arial"/>
          <w:sz w:val="20"/>
          <w:szCs w:val="20"/>
        </w:rPr>
        <w:t>La verificación al cumplimiento de lo antes descrito será efectuada por el supervisor del contrato</w:t>
      </w:r>
      <w:r w:rsidR="008A70CF">
        <w:rPr>
          <w:rFonts w:ascii="Arial" w:hAnsi="Arial" w:cs="Arial"/>
          <w:sz w:val="20"/>
          <w:szCs w:val="20"/>
        </w:rPr>
        <w:t>.</w:t>
      </w:r>
    </w:p>
    <w:p w14:paraId="1CE1BC7D" w14:textId="77777777" w:rsidR="008A70CF" w:rsidRDefault="008A70CF" w:rsidP="008A70CF">
      <w:pPr>
        <w:ind w:left="-567" w:right="686"/>
        <w:rPr>
          <w:rFonts w:ascii="Arial" w:hAnsi="Arial" w:cs="Arial"/>
          <w:sz w:val="20"/>
          <w:szCs w:val="20"/>
        </w:rPr>
      </w:pPr>
    </w:p>
    <w:p w14:paraId="3A80366B" w14:textId="77777777" w:rsidR="008A70CF" w:rsidRDefault="008A70CF" w:rsidP="008A70CF">
      <w:pPr>
        <w:ind w:left="-567" w:right="686"/>
        <w:rPr>
          <w:rFonts w:ascii="Arial" w:hAnsi="Arial" w:cs="Arial"/>
          <w:sz w:val="20"/>
          <w:szCs w:val="20"/>
        </w:rPr>
      </w:pPr>
    </w:p>
    <w:p w14:paraId="45E0D24D" w14:textId="57997893" w:rsidR="00734961" w:rsidRDefault="00734961" w:rsidP="008A70CF">
      <w:pPr>
        <w:ind w:left="-567" w:right="686"/>
        <w:rPr>
          <w:rFonts w:ascii="Arial" w:hAnsi="Arial" w:cs="Arial"/>
          <w:sz w:val="20"/>
          <w:szCs w:val="20"/>
        </w:rPr>
      </w:pPr>
      <w:r w:rsidRPr="00D907EC">
        <w:rPr>
          <w:rFonts w:ascii="Arial" w:hAnsi="Arial" w:cs="Arial"/>
          <w:sz w:val="20"/>
          <w:szCs w:val="20"/>
        </w:rPr>
        <w:t>Atentamente</w:t>
      </w:r>
      <w:r>
        <w:rPr>
          <w:rFonts w:ascii="Arial" w:hAnsi="Arial" w:cs="Arial"/>
          <w:sz w:val="20"/>
          <w:szCs w:val="20"/>
        </w:rPr>
        <w:t>:</w:t>
      </w:r>
    </w:p>
    <w:p w14:paraId="5CF0A199" w14:textId="77777777" w:rsidR="00734961" w:rsidRDefault="00734961" w:rsidP="008A70CF">
      <w:pPr>
        <w:ind w:left="-567" w:right="686"/>
        <w:rPr>
          <w:rFonts w:ascii="Arial" w:hAnsi="Arial" w:cs="Arial"/>
          <w:sz w:val="20"/>
          <w:szCs w:val="20"/>
        </w:rPr>
      </w:pPr>
    </w:p>
    <w:p w14:paraId="74D5F296" w14:textId="77777777" w:rsidR="008A70CF" w:rsidRDefault="008A70CF" w:rsidP="008A70CF">
      <w:pPr>
        <w:spacing w:after="268"/>
        <w:ind w:left="-567"/>
        <w:jc w:val="both"/>
        <w:rPr>
          <w:rFonts w:ascii="Arial" w:hAnsi="Arial" w:cs="Arial"/>
          <w:sz w:val="20"/>
          <w:szCs w:val="20"/>
        </w:rPr>
      </w:pPr>
    </w:p>
    <w:p w14:paraId="4BD9CF7D" w14:textId="77777777" w:rsidR="008A70CF" w:rsidRDefault="008A70CF" w:rsidP="008A70CF">
      <w:pPr>
        <w:spacing w:after="268"/>
        <w:ind w:left="-567"/>
        <w:jc w:val="both"/>
        <w:rPr>
          <w:rFonts w:ascii="Arial" w:hAnsi="Arial" w:cs="Arial"/>
          <w:sz w:val="20"/>
          <w:szCs w:val="20"/>
        </w:rPr>
      </w:pPr>
    </w:p>
    <w:p w14:paraId="067A2903" w14:textId="3B02C896" w:rsidR="00734961" w:rsidRPr="00D907EC" w:rsidRDefault="00734961" w:rsidP="008A70CF">
      <w:pPr>
        <w:spacing w:after="268"/>
        <w:ind w:left="-567"/>
        <w:jc w:val="both"/>
        <w:rPr>
          <w:rFonts w:ascii="Arial" w:hAnsi="Arial" w:cs="Arial"/>
          <w:sz w:val="20"/>
          <w:szCs w:val="20"/>
        </w:rPr>
      </w:pPr>
      <w:r w:rsidRPr="00D907EC">
        <w:rPr>
          <w:rFonts w:ascii="Arial" w:hAnsi="Arial" w:cs="Arial"/>
          <w:sz w:val="20"/>
          <w:szCs w:val="20"/>
        </w:rPr>
        <w:t>FIRMA DEL REPRESENTANTE</w:t>
      </w:r>
      <w:r>
        <w:rPr>
          <w:rFonts w:ascii="Arial" w:hAnsi="Arial" w:cs="Arial"/>
          <w:sz w:val="20"/>
          <w:szCs w:val="20"/>
        </w:rPr>
        <w:t xml:space="preserve"> LEGAL</w:t>
      </w:r>
      <w:r w:rsidRPr="00D907EC">
        <w:rPr>
          <w:rFonts w:ascii="Arial" w:hAnsi="Arial" w:cs="Arial"/>
          <w:sz w:val="20"/>
          <w:szCs w:val="20"/>
        </w:rPr>
        <w:t>:</w:t>
      </w:r>
    </w:p>
    <w:p w14:paraId="20C83233" w14:textId="46363252" w:rsidR="00577F86" w:rsidRDefault="00734961" w:rsidP="002E2DFB">
      <w:pPr>
        <w:ind w:left="-567"/>
        <w:jc w:val="both"/>
      </w:pPr>
      <w:bookmarkStart w:id="4" w:name="bookmark51"/>
      <w:r w:rsidRPr="00D907EC">
        <w:rPr>
          <w:rFonts w:ascii="Arial" w:hAnsi="Arial" w:cs="Arial"/>
          <w:sz w:val="20"/>
          <w:szCs w:val="20"/>
        </w:rPr>
        <w:t>Fecha:</w:t>
      </w:r>
      <w:bookmarkEnd w:id="4"/>
    </w:p>
    <w:sectPr w:rsidR="00577F86" w:rsidSect="0076662B">
      <w:pgSz w:w="12240" w:h="15840"/>
      <w:pgMar w:top="1417" w:right="9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B6B35"/>
    <w:multiLevelType w:val="multilevel"/>
    <w:tmpl w:val="5F0E0CD0"/>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19"/>
        <w:szCs w:val="19"/>
        <w:u w:val="none"/>
      </w:rPr>
    </w:lvl>
    <w:lvl w:ilvl="2">
      <w:start w:val="2"/>
      <w:numFmt w:val="decimal"/>
      <w:lvlText w:val="%3"/>
      <w:lvlJc w:val="left"/>
      <w:rPr>
        <w:rFonts w:ascii="Arial" w:eastAsia="Arial" w:hAnsi="Arial" w:cs="Arial"/>
        <w:b w:val="0"/>
        <w:bCs w:val="0"/>
        <w:i w:val="0"/>
        <w:iCs w:val="0"/>
        <w:smallCaps w:val="0"/>
        <w:strike w:val="0"/>
        <w:color w:val="000000"/>
        <w:spacing w:val="0"/>
        <w:w w:val="100"/>
        <w:position w:val="0"/>
        <w:sz w:val="19"/>
        <w:szCs w:val="19"/>
        <w:u w:val="none"/>
      </w:rPr>
    </w:lvl>
    <w:lvl w:ilvl="3">
      <w:start w:val="5"/>
      <w:numFmt w:val="decimal"/>
      <w:lvlText w:val="%4."/>
      <w:lvlJc w:val="left"/>
      <w:rPr>
        <w:rFonts w:ascii="Arial" w:eastAsia="Arial" w:hAnsi="Arial" w:cs="Arial"/>
        <w:b w:val="0"/>
        <w:bCs w:val="0"/>
        <w:i w:val="0"/>
        <w:iCs w:val="0"/>
        <w:smallCaps w:val="0"/>
        <w:strike w:val="0"/>
        <w:color w:val="000000"/>
        <w:spacing w:val="0"/>
        <w:w w:val="100"/>
        <w:position w:val="0"/>
        <w:sz w:val="19"/>
        <w:szCs w:val="19"/>
        <w:u w:val="none"/>
      </w:rPr>
    </w:lvl>
    <w:lvl w:ilvl="4">
      <w:start w:val="6"/>
      <w:numFmt w:val="decimal"/>
      <w:lvlText w:val="%5."/>
      <w:lvlJc w:val="left"/>
      <w:rPr>
        <w:rFonts w:ascii="Arial" w:eastAsia="Arial" w:hAnsi="Arial" w:cs="Arial"/>
        <w:b w:val="0"/>
        <w:bCs w:val="0"/>
        <w:i w:val="0"/>
        <w:iCs w:val="0"/>
        <w:smallCaps w:val="0"/>
        <w:strike w:val="0"/>
        <w:color w:val="000000"/>
        <w:spacing w:val="0"/>
        <w:w w:val="100"/>
        <w:position w:val="0"/>
        <w:sz w:val="19"/>
        <w:szCs w:val="19"/>
        <w:u w:val="none"/>
      </w:rPr>
    </w:lvl>
    <w:lvl w:ilvl="5">
      <w:start w:val="1"/>
      <w:numFmt w:val="decimal"/>
      <w:lvlText w:val="%2.%3.%6."/>
      <w:lvlJc w:val="left"/>
      <w:rPr>
        <w:rFonts w:ascii="Arial" w:eastAsia="Arial" w:hAnsi="Arial" w:cs="Arial"/>
        <w:b w:val="0"/>
        <w:bCs w:val="0"/>
        <w:i w:val="0"/>
        <w:iCs w:val="0"/>
        <w:smallCaps w:val="0"/>
        <w:strike w:val="0"/>
        <w:color w:val="000000"/>
        <w:spacing w:val="0"/>
        <w:w w:val="100"/>
        <w:position w:val="0"/>
        <w:sz w:val="19"/>
        <w:szCs w:val="19"/>
        <w:u w:val="none"/>
      </w:rPr>
    </w:lvl>
    <w:lvl w:ilvl="6">
      <w:numFmt w:val="decimal"/>
      <w:lvlText w:val="%7"/>
      <w:lvlJc w:val="left"/>
      <w:rPr>
        <w:rFonts w:ascii="Arial" w:eastAsia="Arial" w:hAnsi="Arial" w:cs="Arial"/>
        <w:b w:val="0"/>
        <w:bCs w:val="0"/>
        <w:i w:val="0"/>
        <w:iCs w:val="0"/>
        <w:smallCaps w:val="0"/>
        <w:strike w:val="0"/>
        <w:color w:val="000000"/>
        <w:spacing w:val="0"/>
        <w:w w:val="100"/>
        <w:position w:val="0"/>
        <w:sz w:val="19"/>
        <w:szCs w:val="19"/>
        <w:u w:val="none"/>
      </w:rPr>
    </w:lvl>
    <w:lvl w:ilvl="7">
      <w:numFmt w:val="decimal"/>
      <w:lvlText w:val=""/>
      <w:lvlJc w:val="left"/>
    </w:lvl>
    <w:lvl w:ilvl="8">
      <w:numFmt w:val="decimal"/>
      <w:lvlText w:val=""/>
      <w:lvlJc w:val="left"/>
    </w:lvl>
  </w:abstractNum>
  <w:num w:numId="1" w16cid:durableId="820972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961"/>
    <w:rsid w:val="000A71A8"/>
    <w:rsid w:val="00125E18"/>
    <w:rsid w:val="002A43B2"/>
    <w:rsid w:val="002E2DFB"/>
    <w:rsid w:val="003350E1"/>
    <w:rsid w:val="00355E13"/>
    <w:rsid w:val="003F5B3C"/>
    <w:rsid w:val="00406DED"/>
    <w:rsid w:val="00455206"/>
    <w:rsid w:val="0045552E"/>
    <w:rsid w:val="00532CCD"/>
    <w:rsid w:val="00577F86"/>
    <w:rsid w:val="00591C97"/>
    <w:rsid w:val="005A1BAE"/>
    <w:rsid w:val="005A68D4"/>
    <w:rsid w:val="00734961"/>
    <w:rsid w:val="0076662B"/>
    <w:rsid w:val="007C33CC"/>
    <w:rsid w:val="007D0247"/>
    <w:rsid w:val="008113A1"/>
    <w:rsid w:val="008A70CF"/>
    <w:rsid w:val="009541CB"/>
    <w:rsid w:val="00AD65B4"/>
    <w:rsid w:val="00B65E27"/>
    <w:rsid w:val="00C2643D"/>
    <w:rsid w:val="00CD213D"/>
    <w:rsid w:val="00E80A28"/>
    <w:rsid w:val="00F80CBF"/>
    <w:rsid w:val="00FA41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724B"/>
  <w15:chartTrackingRefBased/>
  <w15:docId w15:val="{B383917D-5FA7-4D24-87C7-C8914D291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961"/>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Negrita">
    <w:name w:val="Cuerpo del texto + Negrita"/>
    <w:basedOn w:val="Fuentedeprrafopredeter"/>
    <w:rsid w:val="00734961"/>
    <w:rPr>
      <w:rFonts w:ascii="Arial" w:eastAsia="Arial" w:hAnsi="Arial" w:cs="Arial"/>
      <w:b/>
      <w:bCs/>
      <w:i w:val="0"/>
      <w:iCs w:val="0"/>
      <w:smallCaps w:val="0"/>
      <w:strike w:val="0"/>
      <w:spacing w:val="0"/>
      <w:sz w:val="19"/>
      <w:szCs w:val="19"/>
    </w:rPr>
  </w:style>
  <w:style w:type="character" w:customStyle="1" w:styleId="Cuerpodeltexto5">
    <w:name w:val="Cuerpo del texto (5)_"/>
    <w:basedOn w:val="Fuentedeprrafopredeter"/>
    <w:link w:val="Cuerpodeltexto50"/>
    <w:rsid w:val="00734961"/>
    <w:rPr>
      <w:rFonts w:ascii="Arial" w:eastAsia="Arial" w:hAnsi="Arial" w:cs="Arial"/>
      <w:sz w:val="19"/>
      <w:szCs w:val="19"/>
      <w:shd w:val="clear" w:color="auto" w:fill="FFFFFF"/>
    </w:rPr>
  </w:style>
  <w:style w:type="character" w:customStyle="1" w:styleId="Cuerpodeltexto27">
    <w:name w:val="Cuerpo del texto (27)_"/>
    <w:basedOn w:val="Fuentedeprrafopredeter"/>
    <w:link w:val="Cuerpodeltexto270"/>
    <w:rsid w:val="00734961"/>
    <w:rPr>
      <w:rFonts w:ascii="Arial" w:eastAsia="Arial" w:hAnsi="Arial" w:cs="Arial"/>
      <w:sz w:val="19"/>
      <w:szCs w:val="19"/>
      <w:shd w:val="clear" w:color="auto" w:fill="FFFFFF"/>
    </w:rPr>
  </w:style>
  <w:style w:type="character" w:customStyle="1" w:styleId="Cuerpodeltexto85pto">
    <w:name w:val="Cuerpo del texto + 8;5 pto"/>
    <w:basedOn w:val="Fuentedeprrafopredeter"/>
    <w:rsid w:val="007349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basedOn w:val="Cuerpodeltexto5"/>
    <w:rsid w:val="00734961"/>
    <w:rPr>
      <w:rFonts w:ascii="Arial" w:eastAsia="Arial" w:hAnsi="Arial" w:cs="Arial"/>
      <w:b/>
      <w:bCs/>
      <w:i/>
      <w:iCs/>
      <w:sz w:val="19"/>
      <w:szCs w:val="19"/>
      <w:shd w:val="clear" w:color="auto" w:fill="FFFFFF"/>
    </w:rPr>
  </w:style>
  <w:style w:type="character" w:customStyle="1" w:styleId="Cuerpodeltexto5Negrita">
    <w:name w:val="Cuerpo del texto (5) + Negrita"/>
    <w:basedOn w:val="Cuerpodeltexto5"/>
    <w:rsid w:val="00734961"/>
    <w:rPr>
      <w:rFonts w:ascii="Arial" w:eastAsia="Arial" w:hAnsi="Arial" w:cs="Arial"/>
      <w:b/>
      <w:bCs/>
      <w:sz w:val="19"/>
      <w:szCs w:val="19"/>
      <w:shd w:val="clear" w:color="auto" w:fill="FFFFFF"/>
    </w:rPr>
  </w:style>
  <w:style w:type="character" w:customStyle="1" w:styleId="Cuerpodeltexto5Sincursiva">
    <w:name w:val="Cuerpo del texto (5) + Sin cursiva"/>
    <w:basedOn w:val="Cuerpodeltexto5"/>
    <w:rsid w:val="007349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734961"/>
    <w:pPr>
      <w:shd w:val="clear" w:color="auto" w:fill="FFFFFF"/>
      <w:spacing w:line="158" w:lineRule="exact"/>
    </w:pPr>
    <w:rPr>
      <w:rFonts w:ascii="Arial" w:eastAsia="Arial" w:hAnsi="Arial" w:cs="Arial"/>
      <w:sz w:val="19"/>
      <w:szCs w:val="19"/>
      <w:lang w:eastAsia="en-US"/>
    </w:rPr>
  </w:style>
  <w:style w:type="paragraph" w:customStyle="1" w:styleId="Cuerpodeltexto270">
    <w:name w:val="Cuerpo del texto (27)"/>
    <w:basedOn w:val="Normal"/>
    <w:link w:val="Cuerpodeltexto27"/>
    <w:rsid w:val="00734961"/>
    <w:pPr>
      <w:shd w:val="clear" w:color="auto" w:fill="FFFFFF"/>
      <w:spacing w:after="240" w:line="0" w:lineRule="atLeast"/>
      <w:ind w:hanging="360"/>
      <w:jc w:val="both"/>
    </w:pPr>
    <w:rPr>
      <w:rFonts w:ascii="Arial" w:eastAsia="Arial" w:hAnsi="Arial" w:cs="Arial"/>
      <w:sz w:val="19"/>
      <w:szCs w:val="19"/>
      <w:lang w:eastAsia="en-US"/>
    </w:rPr>
  </w:style>
  <w:style w:type="paragraph" w:styleId="Prrafodelista">
    <w:name w:val="List Paragraph"/>
    <w:basedOn w:val="Normal"/>
    <w:uiPriority w:val="34"/>
    <w:qFormat/>
    <w:rsid w:val="00766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1686</Words>
  <Characters>9279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ESCAR TELEM</dc:creator>
  <cp:keywords/>
  <dc:description/>
  <cp:lastModifiedBy>HAZBLEIDI ANYELIA CAÑON ABRIL</cp:lastModifiedBy>
  <cp:revision>7</cp:revision>
  <cp:lastPrinted>2022-10-29T16:48:00Z</cp:lastPrinted>
  <dcterms:created xsi:type="dcterms:W3CDTF">2023-04-19T20:28:00Z</dcterms:created>
  <dcterms:modified xsi:type="dcterms:W3CDTF">2026-05-08T00:05:00Z</dcterms:modified>
</cp:coreProperties>
</file>