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EE25B" w14:textId="77777777" w:rsidR="00C52E4A" w:rsidRDefault="00BA6876">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bookmarkStart w:id="0" w:name="_gjdgxs" w:colFirst="0" w:colLast="0"/>
      <w:bookmarkEnd w:id="0"/>
      <w:r>
        <w:rPr>
          <w:rFonts w:ascii="Arial" w:eastAsia="Arial" w:hAnsi="Arial" w:cs="Arial"/>
          <w:b/>
          <w:color w:val="000000"/>
          <w:sz w:val="22"/>
          <w:szCs w:val="22"/>
        </w:rPr>
        <w:t xml:space="preserve">CERTIFICACIÓN DE CUMPLIMIENTO </w:t>
      </w:r>
    </w:p>
    <w:p w14:paraId="003E9A6C" w14:textId="77777777" w:rsidR="00C52E4A" w:rsidRDefault="00BA6876">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7CB6E125" w14:textId="77777777" w:rsidR="00C52E4A" w:rsidRDefault="00C52E4A">
      <w:pPr>
        <w:tabs>
          <w:tab w:val="right" w:pos="8838"/>
        </w:tabs>
        <w:ind w:left="-284"/>
        <w:rPr>
          <w:rFonts w:ascii="Arial" w:eastAsia="Arial" w:hAnsi="Arial" w:cs="Arial"/>
          <w:sz w:val="20"/>
          <w:szCs w:val="20"/>
        </w:rPr>
      </w:pPr>
    </w:p>
    <w:p w14:paraId="0EE84653" w14:textId="77777777" w:rsidR="00C52E4A" w:rsidRDefault="00BA6876">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 xml:space="preserve">Yo ______________________________ identificado con cedula de ciudadanía No_____________ de _______________ en calidad de Representante Legal de la empresa </w:t>
      </w:r>
      <w:r>
        <w:rPr>
          <w:rFonts w:ascii="Arial" w:eastAsia="Arial" w:hAnsi="Arial" w:cs="Arial"/>
          <w:sz w:val="20"/>
          <w:szCs w:val="20"/>
        </w:rPr>
        <w:t>___________________      ________________________, con NIT __________________; certifico que actualmente nuestra organización se encuentra en la adecuación, transi</w:t>
      </w:r>
      <w:bookmarkStart w:id="1" w:name="_GoBack"/>
      <w:bookmarkEnd w:id="1"/>
      <w:r>
        <w:rPr>
          <w:rFonts w:ascii="Arial" w:eastAsia="Arial" w:hAnsi="Arial" w:cs="Arial"/>
          <w:sz w:val="20"/>
          <w:szCs w:val="20"/>
        </w:rPr>
        <w:t>ción y aplicación del Sistema de Gestión de la Seguridad y Salud en el Trabajo, en cumplimien</w:t>
      </w:r>
      <w:r>
        <w:rPr>
          <w:rFonts w:ascii="Arial" w:eastAsia="Arial" w:hAnsi="Arial" w:cs="Arial"/>
          <w:sz w:val="20"/>
          <w:szCs w:val="20"/>
        </w:rPr>
        <w:t>to a la normatividad establecida por el Ministerio del Trabajo en el Decreto 1072 de 2015, Capítulo 6, “Sistema de Gestión de la Seguridad y Salud en el Trabajo” y en la Resolución No. 0312 de 2019, “Por la cual se definen los Estándares Mínimos del Sistem</w:t>
      </w:r>
      <w:r>
        <w:rPr>
          <w:rFonts w:ascii="Arial" w:eastAsia="Arial" w:hAnsi="Arial" w:cs="Arial"/>
          <w:sz w:val="20"/>
          <w:szCs w:val="20"/>
        </w:rPr>
        <w:t>a de Gestión de Seguridad y Salud en el Trabajo”.</w:t>
      </w:r>
    </w:p>
    <w:p w14:paraId="7FDEA601" w14:textId="77777777" w:rsidR="00C52E4A" w:rsidRDefault="00C52E4A">
      <w:pPr>
        <w:tabs>
          <w:tab w:val="right" w:pos="8838"/>
        </w:tabs>
        <w:spacing w:line="276" w:lineRule="auto"/>
        <w:ind w:left="-284"/>
        <w:jc w:val="both"/>
        <w:rPr>
          <w:rFonts w:ascii="Arial" w:eastAsia="Arial" w:hAnsi="Arial" w:cs="Arial"/>
          <w:sz w:val="10"/>
          <w:szCs w:val="10"/>
        </w:rPr>
      </w:pPr>
    </w:p>
    <w:p w14:paraId="1B937BFC" w14:textId="77777777" w:rsidR="00C52E4A" w:rsidRDefault="00BA6876">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Nuestra empresa cumple con la asignación del responsable para el diseño e implementación del Sistema de Gestión de Seguridad y Salud en el Trabajo de acuerdo con los requisitos establecidos en la Resolució</w:t>
      </w:r>
      <w:r>
        <w:rPr>
          <w:rFonts w:ascii="Arial" w:eastAsia="Arial" w:hAnsi="Arial" w:cs="Arial"/>
          <w:sz w:val="20"/>
          <w:szCs w:val="20"/>
        </w:rPr>
        <w:t xml:space="preserve">n 0312 de 2019: </w:t>
      </w:r>
    </w:p>
    <w:p w14:paraId="040843B3" w14:textId="77777777" w:rsidR="00C52E4A" w:rsidRDefault="00C52E4A">
      <w:pPr>
        <w:spacing w:line="276" w:lineRule="auto"/>
        <w:ind w:left="-284"/>
        <w:jc w:val="both"/>
        <w:rPr>
          <w:rFonts w:ascii="Arial" w:eastAsia="Arial" w:hAnsi="Arial" w:cs="Arial"/>
          <w:sz w:val="10"/>
          <w:szCs w:val="10"/>
        </w:rPr>
      </w:pPr>
    </w:p>
    <w:tbl>
      <w:tblPr>
        <w:tblStyle w:val="a"/>
        <w:tblW w:w="935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52E4A" w14:paraId="15B2A24A" w14:textId="77777777">
        <w:trPr>
          <w:trHeight w:val="267"/>
          <w:jc w:val="right"/>
        </w:trPr>
        <w:tc>
          <w:tcPr>
            <w:tcW w:w="9356" w:type="dxa"/>
            <w:gridSpan w:val="4"/>
            <w:vAlign w:val="center"/>
          </w:tcPr>
          <w:p w14:paraId="4C19D2A3" w14:textId="77777777" w:rsidR="00C52E4A" w:rsidRDefault="00BA6876">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52E4A" w14:paraId="46D4E9B8" w14:textId="77777777">
        <w:trPr>
          <w:trHeight w:val="278"/>
          <w:jc w:val="right"/>
        </w:trPr>
        <w:tc>
          <w:tcPr>
            <w:tcW w:w="9356" w:type="dxa"/>
            <w:gridSpan w:val="4"/>
            <w:vAlign w:val="center"/>
          </w:tcPr>
          <w:p w14:paraId="0108BA04" w14:textId="77777777" w:rsidR="00C52E4A" w:rsidRDefault="00BA6876">
            <w:pPr>
              <w:spacing w:line="276" w:lineRule="auto"/>
              <w:rPr>
                <w:rFonts w:ascii="Arial" w:eastAsia="Arial" w:hAnsi="Arial" w:cs="Arial"/>
                <w:b/>
                <w:sz w:val="14"/>
                <w:szCs w:val="14"/>
                <w:highlight w:val="yellow"/>
              </w:rPr>
            </w:pPr>
            <w:r>
              <w:rPr>
                <w:rFonts w:ascii="Arial" w:eastAsia="Arial" w:hAnsi="Arial" w:cs="Arial"/>
                <w:b/>
                <w:sz w:val="14"/>
                <w:szCs w:val="14"/>
              </w:rPr>
              <w:t xml:space="preserve">Marque con una X de acuerdo al número de trabajadores (independientemente de su forma de contratación o vinculación) y de acuerdo a la clasificación del riesgo en la columna </w:t>
            </w:r>
            <w:r>
              <w:rPr>
                <w:rFonts w:ascii="Arial" w:eastAsia="Arial" w:hAnsi="Arial" w:cs="Arial"/>
                <w:b/>
                <w:sz w:val="14"/>
                <w:szCs w:val="14"/>
              </w:rPr>
              <w:t>CLASIFICACIÓN (X)</w:t>
            </w:r>
          </w:p>
        </w:tc>
      </w:tr>
      <w:tr w:rsidR="00C52E4A" w14:paraId="3DC99B98" w14:textId="77777777">
        <w:trPr>
          <w:jc w:val="right"/>
        </w:trPr>
        <w:tc>
          <w:tcPr>
            <w:tcW w:w="1413" w:type="dxa"/>
            <w:vAlign w:val="center"/>
          </w:tcPr>
          <w:p w14:paraId="71170F82" w14:textId="77777777" w:rsidR="00C52E4A" w:rsidRDefault="00BA6876">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CBAE777" w14:textId="77777777" w:rsidR="00C52E4A" w:rsidRDefault="00BA6876">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494E6FCF" w14:textId="77777777" w:rsidR="00C52E4A" w:rsidRDefault="00BA6876">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61243F26" w14:textId="77777777" w:rsidR="00C52E4A" w:rsidRDefault="00BA6876">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469784AC" w14:textId="77777777" w:rsidR="00C52E4A" w:rsidRDefault="00BA6876">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52E4A" w14:paraId="54E79807" w14:textId="77777777">
        <w:trPr>
          <w:jc w:val="right"/>
        </w:trPr>
        <w:tc>
          <w:tcPr>
            <w:tcW w:w="1413" w:type="dxa"/>
            <w:vAlign w:val="center"/>
          </w:tcPr>
          <w:p w14:paraId="7A62D947" w14:textId="77777777" w:rsidR="00C52E4A" w:rsidRDefault="00BA6876">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3D366870" w14:textId="77777777" w:rsidR="00C52E4A" w:rsidRDefault="00BA6876">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6B515D0A" w14:textId="77777777" w:rsidR="00C52E4A" w:rsidRDefault="00C52E4A">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2B6B25FF" w14:textId="77777777" w:rsidR="00C52E4A" w:rsidRDefault="00BA6876">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 xml:space="preserve">Podrá ser realizado por un técnico en Seguridad y Salud en el Trabajo (SST) o en alguna de </w:t>
            </w:r>
            <w:r>
              <w:rPr>
                <w:rFonts w:ascii="Arial" w:eastAsia="Arial" w:hAnsi="Arial" w:cs="Arial"/>
                <w:color w:val="000000"/>
                <w:sz w:val="16"/>
                <w:szCs w:val="16"/>
              </w:rPr>
              <w:t>sus áreas o por un tecnólogo en SST, profesional en SST y profesional con posgrado en SST.</w:t>
            </w:r>
          </w:p>
          <w:p w14:paraId="489D67B3" w14:textId="77777777" w:rsidR="00C52E4A" w:rsidRDefault="00BA6876">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59A0237B" w14:textId="77777777" w:rsidR="00C52E4A" w:rsidRDefault="00BA6876">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w:t>
            </w:r>
            <w:r>
              <w:rPr>
                <w:rFonts w:ascii="Arial" w:eastAsia="Arial" w:hAnsi="Arial" w:cs="Arial"/>
                <w:color w:val="000000"/>
                <w:sz w:val="16"/>
                <w:szCs w:val="16"/>
              </w:rPr>
              <w:t>tividades de Seguridad y Salud en el Trabajo.</w:t>
            </w:r>
          </w:p>
          <w:p w14:paraId="6F7DFD46" w14:textId="77777777" w:rsidR="00C52E4A" w:rsidRDefault="00BA6876">
            <w:pPr>
              <w:numPr>
                <w:ilvl w:val="2"/>
                <w:numId w:val="1"/>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4F6A4D3B" w14:textId="77777777" w:rsidR="00C52E4A" w:rsidRDefault="00BA6876">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w:t>
            </w:r>
            <w:r>
              <w:rPr>
                <w:rFonts w:ascii="Arial" w:eastAsia="Arial" w:hAnsi="Arial" w:cs="Arial"/>
                <w:sz w:val="16"/>
                <w:szCs w:val="16"/>
              </w:rPr>
              <w:t xml:space="preserve">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w:t>
            </w:r>
            <w:r>
              <w:rPr>
                <w:rFonts w:ascii="Arial" w:eastAsia="Arial" w:hAnsi="Arial" w:cs="Arial"/>
                <w:sz w:val="16"/>
                <w:szCs w:val="16"/>
              </w:rPr>
              <w:t xml:space="preserve"> la Resolución 4927 de 2016 del Ministerio del Trabajo.</w:t>
            </w:r>
          </w:p>
          <w:p w14:paraId="3C21B25E" w14:textId="77777777" w:rsidR="00C52E4A" w:rsidRDefault="00C52E4A">
            <w:pPr>
              <w:jc w:val="both"/>
              <w:rPr>
                <w:rFonts w:ascii="Arial" w:eastAsia="Arial" w:hAnsi="Arial" w:cs="Arial"/>
                <w:b/>
                <w:sz w:val="10"/>
                <w:szCs w:val="10"/>
              </w:rPr>
            </w:pPr>
          </w:p>
        </w:tc>
        <w:tc>
          <w:tcPr>
            <w:tcW w:w="1412" w:type="dxa"/>
            <w:shd w:val="clear" w:color="auto" w:fill="D9D9D9"/>
            <w:vAlign w:val="center"/>
          </w:tcPr>
          <w:p w14:paraId="73C48322" w14:textId="77777777" w:rsidR="00C52E4A" w:rsidRDefault="00C52E4A">
            <w:pPr>
              <w:spacing w:line="276" w:lineRule="auto"/>
              <w:jc w:val="center"/>
              <w:rPr>
                <w:rFonts w:ascii="Arial" w:eastAsia="Arial" w:hAnsi="Arial" w:cs="Arial"/>
                <w:b/>
                <w:sz w:val="18"/>
                <w:szCs w:val="18"/>
                <w:highlight w:val="yellow"/>
              </w:rPr>
            </w:pPr>
          </w:p>
        </w:tc>
      </w:tr>
      <w:tr w:rsidR="00C52E4A" w14:paraId="687EB6B3" w14:textId="77777777">
        <w:trPr>
          <w:jc w:val="right"/>
        </w:trPr>
        <w:tc>
          <w:tcPr>
            <w:tcW w:w="1413" w:type="dxa"/>
            <w:vAlign w:val="center"/>
          </w:tcPr>
          <w:p w14:paraId="53C014F1" w14:textId="77777777" w:rsidR="00C52E4A" w:rsidRDefault="00BA6876">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0AF03792" w14:textId="77777777" w:rsidR="00C52E4A" w:rsidRDefault="00BA6876">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3C90A399" w14:textId="77777777" w:rsidR="00C52E4A" w:rsidRDefault="00C52E4A">
            <w:pPr>
              <w:pBdr>
                <w:top w:val="nil"/>
                <w:left w:val="nil"/>
                <w:bottom w:val="nil"/>
                <w:right w:val="nil"/>
                <w:between w:val="nil"/>
              </w:pBdr>
              <w:spacing w:line="276" w:lineRule="auto"/>
              <w:ind w:left="141"/>
              <w:jc w:val="both"/>
              <w:rPr>
                <w:rFonts w:ascii="Arial" w:eastAsia="Arial" w:hAnsi="Arial" w:cs="Arial"/>
                <w:color w:val="000000"/>
                <w:sz w:val="6"/>
                <w:szCs w:val="6"/>
              </w:rPr>
            </w:pPr>
          </w:p>
          <w:p w14:paraId="13E0E9F8"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367C8A37"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62CF1F85"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3EF90C5B"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735BCD22" w14:textId="77777777" w:rsidR="00C52E4A" w:rsidRDefault="00C52E4A">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3D97588" w14:textId="77777777" w:rsidR="00C52E4A" w:rsidRDefault="00C52E4A">
            <w:pPr>
              <w:spacing w:line="276" w:lineRule="auto"/>
              <w:jc w:val="center"/>
              <w:rPr>
                <w:rFonts w:ascii="Arial" w:eastAsia="Arial" w:hAnsi="Arial" w:cs="Arial"/>
                <w:b/>
                <w:sz w:val="18"/>
                <w:szCs w:val="18"/>
                <w:highlight w:val="yellow"/>
              </w:rPr>
            </w:pPr>
          </w:p>
        </w:tc>
      </w:tr>
      <w:tr w:rsidR="00C52E4A" w14:paraId="63318C41" w14:textId="77777777">
        <w:trPr>
          <w:jc w:val="right"/>
        </w:trPr>
        <w:tc>
          <w:tcPr>
            <w:tcW w:w="1413" w:type="dxa"/>
            <w:vAlign w:val="center"/>
          </w:tcPr>
          <w:p w14:paraId="6033D821" w14:textId="77777777" w:rsidR="00C52E4A" w:rsidRDefault="00BA6876">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3FF7416E" w14:textId="77777777" w:rsidR="00C52E4A" w:rsidRDefault="00BA6876">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0B95F1D4" w14:textId="77777777" w:rsidR="00C52E4A" w:rsidRDefault="00C52E4A">
            <w:pPr>
              <w:pBdr>
                <w:top w:val="nil"/>
                <w:left w:val="nil"/>
                <w:bottom w:val="nil"/>
                <w:right w:val="nil"/>
                <w:between w:val="nil"/>
              </w:pBdr>
              <w:spacing w:line="276" w:lineRule="auto"/>
              <w:ind w:left="141"/>
              <w:jc w:val="both"/>
              <w:rPr>
                <w:rFonts w:ascii="Arial" w:eastAsia="Arial" w:hAnsi="Arial" w:cs="Arial"/>
                <w:color w:val="000000"/>
                <w:sz w:val="6"/>
                <w:szCs w:val="6"/>
              </w:rPr>
            </w:pPr>
          </w:p>
          <w:p w14:paraId="126B15D4"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31312841"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5E20EF8"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C651345" w14:textId="77777777" w:rsidR="00C52E4A" w:rsidRDefault="00C52E4A">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CA0E302" w14:textId="77777777" w:rsidR="00C52E4A" w:rsidRDefault="00C52E4A">
            <w:pPr>
              <w:spacing w:line="276" w:lineRule="auto"/>
              <w:jc w:val="center"/>
              <w:rPr>
                <w:rFonts w:ascii="Arial" w:eastAsia="Arial" w:hAnsi="Arial" w:cs="Arial"/>
                <w:b/>
                <w:sz w:val="18"/>
                <w:szCs w:val="18"/>
                <w:highlight w:val="yellow"/>
              </w:rPr>
            </w:pPr>
          </w:p>
        </w:tc>
      </w:tr>
      <w:tr w:rsidR="00C52E4A" w14:paraId="68B55AF7" w14:textId="77777777">
        <w:trPr>
          <w:trHeight w:val="1187"/>
          <w:jc w:val="right"/>
        </w:trPr>
        <w:tc>
          <w:tcPr>
            <w:tcW w:w="1413" w:type="dxa"/>
            <w:vAlign w:val="center"/>
          </w:tcPr>
          <w:p w14:paraId="7EDE9338" w14:textId="77777777" w:rsidR="00C52E4A" w:rsidRDefault="00BA6876">
            <w:pPr>
              <w:jc w:val="center"/>
              <w:rPr>
                <w:rFonts w:ascii="Arial" w:eastAsia="Arial" w:hAnsi="Arial" w:cs="Arial"/>
                <w:sz w:val="16"/>
                <w:szCs w:val="16"/>
              </w:rPr>
            </w:pPr>
            <w:r>
              <w:rPr>
                <w:rFonts w:ascii="Arial" w:eastAsia="Arial" w:hAnsi="Arial" w:cs="Arial"/>
                <w:sz w:val="16"/>
                <w:szCs w:val="16"/>
              </w:rPr>
              <w:t>Más de</w:t>
            </w:r>
            <w:r>
              <w:rPr>
                <w:rFonts w:ascii="Arial" w:eastAsia="Arial" w:hAnsi="Arial" w:cs="Arial"/>
                <w:sz w:val="16"/>
                <w:szCs w:val="16"/>
              </w:rPr>
              <w:t xml:space="preserve"> cincuenta (50) trabajadores</w:t>
            </w:r>
          </w:p>
        </w:tc>
        <w:tc>
          <w:tcPr>
            <w:tcW w:w="1417" w:type="dxa"/>
            <w:vAlign w:val="center"/>
          </w:tcPr>
          <w:p w14:paraId="3BC2C3FB" w14:textId="77777777" w:rsidR="00C52E4A" w:rsidRDefault="00BA6876">
            <w:pPr>
              <w:spacing w:line="276" w:lineRule="auto"/>
              <w:jc w:val="center"/>
              <w:rPr>
                <w:rFonts w:ascii="Arial" w:eastAsia="Arial" w:hAnsi="Arial" w:cs="Arial"/>
                <w:sz w:val="16"/>
                <w:szCs w:val="16"/>
              </w:rPr>
            </w:pPr>
            <w:r>
              <w:rPr>
                <w:rFonts w:ascii="Arial" w:eastAsia="Arial" w:hAnsi="Arial" w:cs="Arial"/>
                <w:sz w:val="16"/>
                <w:szCs w:val="16"/>
              </w:rPr>
              <w:t xml:space="preserve">I, II, III, 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39E538BE" w14:textId="77777777" w:rsidR="00C52E4A" w:rsidRDefault="00C52E4A">
            <w:pPr>
              <w:pBdr>
                <w:top w:val="nil"/>
                <w:left w:val="nil"/>
                <w:bottom w:val="nil"/>
                <w:right w:val="nil"/>
                <w:between w:val="nil"/>
              </w:pBdr>
              <w:spacing w:line="276" w:lineRule="auto"/>
              <w:ind w:left="141"/>
              <w:jc w:val="both"/>
              <w:rPr>
                <w:rFonts w:ascii="Arial" w:eastAsia="Arial" w:hAnsi="Arial" w:cs="Arial"/>
                <w:color w:val="000000"/>
                <w:sz w:val="6"/>
                <w:szCs w:val="6"/>
              </w:rPr>
            </w:pPr>
          </w:p>
          <w:p w14:paraId="29BEB295"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13D5C4A4"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0AE57823" w14:textId="77777777" w:rsidR="00C52E4A" w:rsidRDefault="00BA6876">
            <w:pPr>
              <w:numPr>
                <w:ilvl w:val="2"/>
                <w:numId w:val="1"/>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203E7ECE" w14:textId="77777777" w:rsidR="00C52E4A" w:rsidRDefault="00C52E4A">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8935F22" w14:textId="77777777" w:rsidR="00C52E4A" w:rsidRDefault="00C52E4A">
            <w:pPr>
              <w:spacing w:line="276" w:lineRule="auto"/>
              <w:jc w:val="center"/>
              <w:rPr>
                <w:rFonts w:ascii="Arial" w:eastAsia="Arial" w:hAnsi="Arial" w:cs="Arial"/>
                <w:b/>
                <w:sz w:val="18"/>
                <w:szCs w:val="18"/>
                <w:highlight w:val="yellow"/>
              </w:rPr>
            </w:pPr>
          </w:p>
        </w:tc>
      </w:tr>
    </w:tbl>
    <w:p w14:paraId="106F97BD" w14:textId="77777777" w:rsidR="00C52E4A" w:rsidRDefault="00C52E4A">
      <w:pPr>
        <w:jc w:val="both"/>
        <w:rPr>
          <w:rFonts w:ascii="Arial" w:eastAsia="Arial" w:hAnsi="Arial" w:cs="Arial"/>
          <w:sz w:val="6"/>
          <w:szCs w:val="6"/>
        </w:rPr>
      </w:pPr>
    </w:p>
    <w:p w14:paraId="241CF79E" w14:textId="77777777" w:rsidR="00C52E4A" w:rsidRDefault="00BA6876">
      <w:pPr>
        <w:ind w:left="426" w:hanging="709"/>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Anexe a esta certificación los soportes documentales del responsable de SG-SST en su organización. </w:t>
      </w:r>
    </w:p>
    <w:p w14:paraId="06542698" w14:textId="77777777" w:rsidR="00C52E4A" w:rsidRDefault="00C52E4A">
      <w:pPr>
        <w:ind w:left="709" w:hanging="709"/>
        <w:jc w:val="both"/>
        <w:rPr>
          <w:rFonts w:ascii="Arial" w:eastAsia="Arial" w:hAnsi="Arial" w:cs="Arial"/>
          <w:sz w:val="20"/>
          <w:szCs w:val="20"/>
        </w:rPr>
      </w:pPr>
    </w:p>
    <w:p w14:paraId="65593F8D" w14:textId="77777777" w:rsidR="00C52E4A" w:rsidRDefault="00BA6876">
      <w:pPr>
        <w:ind w:left="-284" w:firstLine="1"/>
        <w:jc w:val="both"/>
        <w:rPr>
          <w:rFonts w:ascii="Arial" w:eastAsia="Arial" w:hAnsi="Arial" w:cs="Arial"/>
          <w:sz w:val="20"/>
          <w:szCs w:val="20"/>
        </w:rPr>
      </w:pPr>
      <w:r>
        <w:rPr>
          <w:rFonts w:ascii="Arial" w:eastAsia="Arial" w:hAnsi="Arial" w:cs="Arial"/>
          <w:sz w:val="20"/>
          <w:szCs w:val="20"/>
        </w:rPr>
        <w:t xml:space="preserve">Así mismo certifico que a la fecha nos encontramos en la fase de </w:t>
      </w:r>
      <w:r>
        <w:rPr>
          <w:rFonts w:ascii="Arial" w:eastAsia="Arial" w:hAnsi="Arial" w:cs="Arial"/>
          <w:i/>
          <w:sz w:val="20"/>
          <w:szCs w:val="20"/>
          <w:u w:val="single"/>
        </w:rPr>
        <w:t>Seguimiento y plan de mejora</w:t>
      </w:r>
      <w:r>
        <w:rPr>
          <w:rFonts w:ascii="Arial" w:eastAsia="Arial" w:hAnsi="Arial" w:cs="Arial"/>
          <w:sz w:val="20"/>
          <w:szCs w:val="20"/>
        </w:rPr>
        <w:t xml:space="preserve">, conforme a lo establecido en la Resolución 0312 de </w:t>
      </w:r>
      <w:r>
        <w:rPr>
          <w:rFonts w:ascii="Arial" w:eastAsia="Arial" w:hAnsi="Arial" w:cs="Arial"/>
          <w:sz w:val="20"/>
          <w:szCs w:val="20"/>
        </w:rPr>
        <w:t>2019, en su Artículo 25:</w:t>
      </w:r>
      <w:r>
        <w:rPr>
          <w:noProof/>
        </w:rPr>
        <w:drawing>
          <wp:anchor distT="0" distB="0" distL="114300" distR="114300" simplePos="0" relativeHeight="251658240" behindDoc="0" locked="0" layoutInCell="1" hidden="0" allowOverlap="1" wp14:anchorId="37688F9E" wp14:editId="415A6508">
            <wp:simplePos x="0" y="0"/>
            <wp:positionH relativeFrom="column">
              <wp:posOffset>-111759</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22368" t="43737" r="23192" b="14658"/>
                    <a:stretch>
                      <a:fillRect/>
                    </a:stretch>
                  </pic:blipFill>
                  <pic:spPr>
                    <a:xfrm>
                      <a:off x="0" y="0"/>
                      <a:ext cx="5745480" cy="2683510"/>
                    </a:xfrm>
                    <a:prstGeom prst="rect">
                      <a:avLst/>
                    </a:prstGeom>
                    <a:ln/>
                  </pic:spPr>
                </pic:pic>
              </a:graphicData>
            </a:graphic>
          </wp:anchor>
        </w:drawing>
      </w:r>
    </w:p>
    <w:p w14:paraId="2BE7F61D" w14:textId="77777777" w:rsidR="00C52E4A" w:rsidRDefault="00C52E4A">
      <w:pPr>
        <w:jc w:val="center"/>
        <w:rPr>
          <w:rFonts w:ascii="Arial" w:eastAsia="Arial" w:hAnsi="Arial" w:cs="Arial"/>
          <w:b/>
          <w:sz w:val="16"/>
          <w:szCs w:val="16"/>
        </w:rPr>
      </w:pPr>
    </w:p>
    <w:p w14:paraId="7CD993F8" w14:textId="77777777" w:rsidR="00C52E4A" w:rsidRDefault="00BA6876">
      <w:pPr>
        <w:ind w:left="-284"/>
        <w:jc w:val="both"/>
        <w:rPr>
          <w:rFonts w:ascii="Arial" w:eastAsia="Arial" w:hAnsi="Arial" w:cs="Arial"/>
          <w:sz w:val="20"/>
          <w:szCs w:val="20"/>
        </w:rPr>
      </w:pPr>
      <w:r>
        <w:rPr>
          <w:rFonts w:ascii="Arial" w:eastAsia="Arial" w:hAnsi="Arial" w:cs="Arial"/>
          <w:sz w:val="20"/>
          <w:szCs w:val="20"/>
        </w:rPr>
        <w:t>La Dirección General de Sanidad Militar dentro de sus políticas establece un cumplimiento en la Evaluación de los Estándares Mínimos de Seguridad y Salud en el Trabajo, igual o superior al 60% (Moderadamente Aceptable), de acuerd</w:t>
      </w:r>
      <w:r>
        <w:rPr>
          <w:rFonts w:ascii="Arial" w:eastAsia="Arial" w:hAnsi="Arial" w:cs="Arial"/>
          <w:sz w:val="20"/>
          <w:szCs w:val="20"/>
        </w:rPr>
        <w:t>o a los criterios de valoración de la Resolución 0312 de 2019, Articulo 28.</w:t>
      </w:r>
    </w:p>
    <w:p w14:paraId="420E7E57" w14:textId="77777777" w:rsidR="00C52E4A" w:rsidRDefault="00C52E4A">
      <w:pPr>
        <w:jc w:val="both"/>
        <w:rPr>
          <w:rFonts w:ascii="Arial" w:eastAsia="Arial" w:hAnsi="Arial" w:cs="Arial"/>
          <w:sz w:val="16"/>
          <w:szCs w:val="16"/>
        </w:rPr>
      </w:pPr>
    </w:p>
    <w:tbl>
      <w:tblPr>
        <w:tblStyle w:val="a0"/>
        <w:tblW w:w="73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52E4A" w14:paraId="5CACD6F3" w14:textId="77777777">
        <w:trPr>
          <w:trHeight w:val="143"/>
          <w:jc w:val="center"/>
        </w:trPr>
        <w:tc>
          <w:tcPr>
            <w:tcW w:w="7366" w:type="dxa"/>
            <w:gridSpan w:val="2"/>
            <w:vAlign w:val="center"/>
          </w:tcPr>
          <w:p w14:paraId="4111A327" w14:textId="77777777" w:rsidR="00C52E4A" w:rsidRDefault="00BA6876">
            <w:pPr>
              <w:jc w:val="center"/>
              <w:rPr>
                <w:rFonts w:ascii="Arial" w:eastAsia="Arial" w:hAnsi="Arial" w:cs="Arial"/>
                <w:b/>
                <w:sz w:val="18"/>
                <w:szCs w:val="18"/>
              </w:rPr>
            </w:pPr>
            <w:r>
              <w:rPr>
                <w:rFonts w:ascii="Arial" w:eastAsia="Arial" w:hAnsi="Arial" w:cs="Arial"/>
                <w:b/>
                <w:sz w:val="18"/>
                <w:szCs w:val="18"/>
              </w:rPr>
              <w:t>RESOLUCIÓN 0312 DE 2019 Art. 28</w:t>
            </w:r>
          </w:p>
        </w:tc>
      </w:tr>
      <w:tr w:rsidR="00C52E4A" w14:paraId="4565D7C6" w14:textId="77777777">
        <w:trPr>
          <w:trHeight w:val="75"/>
          <w:jc w:val="center"/>
        </w:trPr>
        <w:tc>
          <w:tcPr>
            <w:tcW w:w="3761" w:type="dxa"/>
            <w:vAlign w:val="center"/>
          </w:tcPr>
          <w:p w14:paraId="6DBF0290" w14:textId="77777777" w:rsidR="00C52E4A" w:rsidRDefault="00BA6876">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53D249CB" w14:textId="77777777" w:rsidR="00C52E4A" w:rsidRDefault="00BA6876">
            <w:pPr>
              <w:jc w:val="center"/>
              <w:rPr>
                <w:rFonts w:ascii="Arial" w:eastAsia="Arial" w:hAnsi="Arial" w:cs="Arial"/>
                <w:b/>
                <w:sz w:val="18"/>
                <w:szCs w:val="18"/>
              </w:rPr>
            </w:pPr>
            <w:r>
              <w:rPr>
                <w:rFonts w:ascii="Arial" w:eastAsia="Arial" w:hAnsi="Arial" w:cs="Arial"/>
                <w:b/>
                <w:sz w:val="18"/>
                <w:szCs w:val="18"/>
              </w:rPr>
              <w:t>VALORACIÓN</w:t>
            </w:r>
          </w:p>
        </w:tc>
      </w:tr>
      <w:tr w:rsidR="00C52E4A" w14:paraId="7D88844A" w14:textId="77777777">
        <w:trPr>
          <w:trHeight w:val="280"/>
          <w:jc w:val="center"/>
        </w:trPr>
        <w:tc>
          <w:tcPr>
            <w:tcW w:w="3761" w:type="dxa"/>
            <w:vAlign w:val="center"/>
          </w:tcPr>
          <w:p w14:paraId="6F139766" w14:textId="77777777" w:rsidR="00C52E4A" w:rsidRDefault="00BA6876">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5DA42767" w14:textId="77777777" w:rsidR="00C52E4A" w:rsidRDefault="00BA6876">
            <w:pPr>
              <w:jc w:val="center"/>
              <w:rPr>
                <w:rFonts w:ascii="Arial" w:eastAsia="Arial" w:hAnsi="Arial" w:cs="Arial"/>
                <w:sz w:val="18"/>
                <w:szCs w:val="18"/>
              </w:rPr>
            </w:pPr>
            <w:r>
              <w:rPr>
                <w:rFonts w:ascii="Arial" w:eastAsia="Arial" w:hAnsi="Arial" w:cs="Arial"/>
                <w:sz w:val="18"/>
                <w:szCs w:val="18"/>
              </w:rPr>
              <w:t>CRITICO</w:t>
            </w:r>
          </w:p>
        </w:tc>
      </w:tr>
      <w:tr w:rsidR="00C52E4A" w14:paraId="10DC1C5C" w14:textId="77777777">
        <w:trPr>
          <w:trHeight w:val="267"/>
          <w:jc w:val="center"/>
        </w:trPr>
        <w:tc>
          <w:tcPr>
            <w:tcW w:w="3761" w:type="dxa"/>
            <w:vAlign w:val="center"/>
          </w:tcPr>
          <w:p w14:paraId="7947FDF8" w14:textId="77777777" w:rsidR="00C52E4A" w:rsidRDefault="00BA6876">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59E7134B" w14:textId="77777777" w:rsidR="00C52E4A" w:rsidRDefault="00BA6876">
            <w:pPr>
              <w:jc w:val="center"/>
              <w:rPr>
                <w:rFonts w:ascii="Arial" w:eastAsia="Arial" w:hAnsi="Arial" w:cs="Arial"/>
                <w:sz w:val="18"/>
                <w:szCs w:val="18"/>
              </w:rPr>
            </w:pPr>
            <w:r>
              <w:rPr>
                <w:rFonts w:ascii="Arial" w:eastAsia="Arial" w:hAnsi="Arial" w:cs="Arial"/>
                <w:sz w:val="18"/>
                <w:szCs w:val="18"/>
              </w:rPr>
              <w:t>MODERADAMENTE ACEPTABLE</w:t>
            </w:r>
          </w:p>
        </w:tc>
      </w:tr>
      <w:tr w:rsidR="00C52E4A" w14:paraId="318AF3F3" w14:textId="77777777">
        <w:trPr>
          <w:trHeight w:val="265"/>
          <w:jc w:val="center"/>
        </w:trPr>
        <w:tc>
          <w:tcPr>
            <w:tcW w:w="3761" w:type="dxa"/>
            <w:vAlign w:val="center"/>
          </w:tcPr>
          <w:p w14:paraId="6738AF6A" w14:textId="77777777" w:rsidR="00C52E4A" w:rsidRDefault="00BA6876">
            <w:pPr>
              <w:jc w:val="both"/>
              <w:rPr>
                <w:rFonts w:ascii="Arial" w:eastAsia="Arial" w:hAnsi="Arial" w:cs="Arial"/>
                <w:sz w:val="18"/>
                <w:szCs w:val="18"/>
              </w:rPr>
            </w:pPr>
            <w:r>
              <w:rPr>
                <w:rFonts w:ascii="Arial" w:eastAsia="Arial" w:hAnsi="Arial" w:cs="Arial"/>
                <w:sz w:val="18"/>
                <w:szCs w:val="18"/>
              </w:rPr>
              <w:t>Puntaje obtenido mayor</w:t>
            </w:r>
            <w:r>
              <w:rPr>
                <w:rFonts w:ascii="Arial" w:eastAsia="Arial" w:hAnsi="Arial" w:cs="Arial"/>
                <w:sz w:val="18"/>
                <w:szCs w:val="18"/>
              </w:rPr>
              <w:t xml:space="preserve"> o igual al 85%</w:t>
            </w:r>
          </w:p>
        </w:tc>
        <w:tc>
          <w:tcPr>
            <w:tcW w:w="3605" w:type="dxa"/>
            <w:vAlign w:val="center"/>
          </w:tcPr>
          <w:p w14:paraId="04AE65FB" w14:textId="77777777" w:rsidR="00C52E4A" w:rsidRDefault="00BA6876">
            <w:pPr>
              <w:jc w:val="center"/>
              <w:rPr>
                <w:rFonts w:ascii="Arial" w:eastAsia="Arial" w:hAnsi="Arial" w:cs="Arial"/>
                <w:sz w:val="18"/>
                <w:szCs w:val="18"/>
              </w:rPr>
            </w:pPr>
            <w:r>
              <w:rPr>
                <w:rFonts w:ascii="Arial" w:eastAsia="Arial" w:hAnsi="Arial" w:cs="Arial"/>
                <w:sz w:val="18"/>
                <w:szCs w:val="18"/>
              </w:rPr>
              <w:t>ACEPTABLE</w:t>
            </w:r>
          </w:p>
        </w:tc>
      </w:tr>
    </w:tbl>
    <w:p w14:paraId="3ABD79BC" w14:textId="77777777" w:rsidR="00C52E4A" w:rsidRDefault="00C52E4A">
      <w:pPr>
        <w:jc w:val="both"/>
        <w:rPr>
          <w:rFonts w:ascii="Arial" w:eastAsia="Arial" w:hAnsi="Arial" w:cs="Arial"/>
          <w:sz w:val="16"/>
          <w:szCs w:val="16"/>
        </w:rPr>
      </w:pPr>
    </w:p>
    <w:p w14:paraId="11F3ED94" w14:textId="77777777" w:rsidR="00C52E4A" w:rsidRDefault="00BA6876">
      <w:pPr>
        <w:tabs>
          <w:tab w:val="right" w:pos="8838"/>
        </w:tabs>
        <w:ind w:left="-284"/>
        <w:jc w:val="both"/>
        <w:rPr>
          <w:rFonts w:ascii="Arial" w:eastAsia="Arial" w:hAnsi="Arial" w:cs="Arial"/>
          <w:sz w:val="20"/>
          <w:szCs w:val="20"/>
        </w:rPr>
      </w:pPr>
      <w:r>
        <w:rPr>
          <w:rFonts w:ascii="Arial" w:eastAsia="Arial" w:hAnsi="Arial" w:cs="Arial"/>
          <w:sz w:val="20"/>
          <w:szCs w:val="20"/>
        </w:rPr>
        <w:t>Doy fe que a la fecha hemos evaluado y calificado los ítems - Tabla de Valores de los Estándares Mínimos contenidos en el Artículo 27 de la Resolución 0312 de 2019 de acuerdo al número de trabajadores de nuestra organización, con un porcentaje de cumplimie</w:t>
      </w:r>
      <w:r>
        <w:rPr>
          <w:rFonts w:ascii="Arial" w:eastAsia="Arial" w:hAnsi="Arial" w:cs="Arial"/>
          <w:sz w:val="20"/>
          <w:szCs w:val="20"/>
        </w:rPr>
        <w:t xml:space="preserve">nto del </w:t>
      </w:r>
      <w:r>
        <w:rPr>
          <w:rFonts w:ascii="Arial" w:eastAsia="Arial" w:hAnsi="Arial" w:cs="Arial"/>
          <w:b/>
          <w:sz w:val="20"/>
          <w:szCs w:val="20"/>
        </w:rPr>
        <w:t xml:space="preserve">_______ </w:t>
      </w:r>
      <w:r>
        <w:rPr>
          <w:rFonts w:ascii="Arial" w:eastAsia="Arial" w:hAnsi="Arial" w:cs="Arial"/>
          <w:sz w:val="20"/>
          <w:szCs w:val="20"/>
        </w:rPr>
        <w:t xml:space="preserve">%. </w:t>
      </w:r>
    </w:p>
    <w:p w14:paraId="55EDF6CB" w14:textId="77777777" w:rsidR="00C52E4A" w:rsidRDefault="00C52E4A">
      <w:pPr>
        <w:jc w:val="both"/>
        <w:rPr>
          <w:rFonts w:ascii="Arial" w:eastAsia="Arial" w:hAnsi="Arial" w:cs="Arial"/>
          <w:sz w:val="16"/>
          <w:szCs w:val="16"/>
        </w:rPr>
      </w:pPr>
    </w:p>
    <w:p w14:paraId="2521B425" w14:textId="77777777" w:rsidR="00C52E4A" w:rsidRDefault="00BA6876">
      <w:pPr>
        <w:tabs>
          <w:tab w:val="right" w:pos="8838"/>
        </w:tabs>
        <w:ind w:left="-284"/>
        <w:jc w:val="both"/>
        <w:rPr>
          <w:rFonts w:ascii="Arial" w:eastAsia="Arial" w:hAnsi="Arial" w:cs="Arial"/>
          <w:sz w:val="20"/>
          <w:szCs w:val="20"/>
        </w:rPr>
      </w:pPr>
      <w:r>
        <w:rPr>
          <w:rFonts w:ascii="Arial" w:eastAsia="Arial"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1908C696" w14:textId="77777777" w:rsidR="00C52E4A" w:rsidRDefault="00C52E4A">
      <w:pPr>
        <w:jc w:val="both"/>
        <w:rPr>
          <w:rFonts w:ascii="Arial" w:eastAsia="Arial" w:hAnsi="Arial" w:cs="Arial"/>
          <w:sz w:val="16"/>
          <w:szCs w:val="16"/>
        </w:rPr>
      </w:pPr>
    </w:p>
    <w:p w14:paraId="00B7257D" w14:textId="77777777" w:rsidR="00C52E4A" w:rsidRDefault="00BA6876">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La presente se firma a</w:t>
      </w:r>
      <w:r>
        <w:rPr>
          <w:rFonts w:ascii="Arial" w:eastAsia="Arial" w:hAnsi="Arial" w:cs="Arial"/>
          <w:sz w:val="20"/>
          <w:szCs w:val="20"/>
        </w:rPr>
        <w:t xml:space="preserve"> los _____ días del mes ____ del año 201__.</w:t>
      </w:r>
    </w:p>
    <w:p w14:paraId="0D25DA58" w14:textId="77777777" w:rsidR="00C52E4A" w:rsidRDefault="00C52E4A">
      <w:pPr>
        <w:jc w:val="both"/>
        <w:rPr>
          <w:rFonts w:ascii="Arial" w:eastAsia="Arial" w:hAnsi="Arial" w:cs="Arial"/>
          <w:sz w:val="20"/>
          <w:szCs w:val="20"/>
        </w:rPr>
      </w:pPr>
    </w:p>
    <w:p w14:paraId="003622B6" w14:textId="77777777" w:rsidR="00C52E4A" w:rsidRDefault="00C52E4A">
      <w:pPr>
        <w:jc w:val="both"/>
        <w:rPr>
          <w:rFonts w:ascii="Arial" w:eastAsia="Arial" w:hAnsi="Arial" w:cs="Arial"/>
          <w:sz w:val="20"/>
          <w:szCs w:val="20"/>
        </w:rPr>
      </w:pPr>
    </w:p>
    <w:p w14:paraId="37DE5CB3" w14:textId="77777777" w:rsidR="00C52E4A" w:rsidRDefault="00C52E4A">
      <w:pPr>
        <w:jc w:val="both"/>
        <w:rPr>
          <w:rFonts w:ascii="Arial" w:eastAsia="Arial" w:hAnsi="Arial" w:cs="Arial"/>
          <w:sz w:val="20"/>
          <w:szCs w:val="20"/>
        </w:rPr>
      </w:pPr>
    </w:p>
    <w:p w14:paraId="6897002D" w14:textId="77777777" w:rsidR="00C52E4A" w:rsidRDefault="00BA6876">
      <w:pPr>
        <w:tabs>
          <w:tab w:val="right" w:pos="8838"/>
        </w:tabs>
        <w:spacing w:line="276" w:lineRule="auto"/>
        <w:ind w:left="-284"/>
        <w:jc w:val="both"/>
        <w:rPr>
          <w:rFonts w:ascii="Arial" w:eastAsia="Arial" w:hAnsi="Arial" w:cs="Arial"/>
          <w:color w:val="BFBFBF"/>
          <w:sz w:val="20"/>
          <w:szCs w:val="20"/>
        </w:rPr>
      </w:pPr>
      <w:r>
        <w:rPr>
          <w:rFonts w:ascii="Arial" w:eastAsia="Arial" w:hAnsi="Arial" w:cs="Arial"/>
          <w:color w:val="BFBFBF"/>
          <w:sz w:val="20"/>
          <w:szCs w:val="20"/>
        </w:rPr>
        <w:t>Firma Representante Legal</w:t>
      </w:r>
    </w:p>
    <w:p w14:paraId="03EEB749" w14:textId="77777777" w:rsidR="00C52E4A" w:rsidRDefault="00BA6876">
      <w:pPr>
        <w:tabs>
          <w:tab w:val="right" w:pos="8838"/>
        </w:tabs>
        <w:spacing w:line="276" w:lineRule="auto"/>
        <w:ind w:left="-284"/>
        <w:jc w:val="both"/>
        <w:rPr>
          <w:rFonts w:ascii="Arial" w:eastAsia="Arial" w:hAnsi="Arial" w:cs="Arial"/>
          <w:sz w:val="20"/>
          <w:szCs w:val="20"/>
        </w:rPr>
      </w:pPr>
      <w:r>
        <w:rPr>
          <w:rFonts w:ascii="Arial" w:eastAsia="Arial" w:hAnsi="Arial" w:cs="Arial"/>
          <w:sz w:val="20"/>
          <w:szCs w:val="20"/>
        </w:rPr>
        <w:t>__________________________________________</w:t>
      </w:r>
    </w:p>
    <w:p w14:paraId="77FA2570" w14:textId="77777777" w:rsidR="00C52E4A" w:rsidRDefault="00BA6876">
      <w:pPr>
        <w:tabs>
          <w:tab w:val="right" w:pos="8838"/>
        </w:tabs>
        <w:ind w:left="-284"/>
        <w:jc w:val="both"/>
        <w:rPr>
          <w:rFonts w:ascii="Arial" w:eastAsia="Arial" w:hAnsi="Arial" w:cs="Arial"/>
          <w:sz w:val="20"/>
          <w:szCs w:val="20"/>
        </w:rPr>
      </w:pPr>
      <w:r>
        <w:rPr>
          <w:rFonts w:ascii="Arial" w:eastAsia="Arial" w:hAnsi="Arial" w:cs="Arial"/>
          <w:sz w:val="20"/>
          <w:szCs w:val="20"/>
        </w:rPr>
        <w:t>Nombre Representante Legal</w:t>
      </w:r>
    </w:p>
    <w:p w14:paraId="527B2330" w14:textId="77777777" w:rsidR="00C52E4A" w:rsidRDefault="00BA6876">
      <w:pPr>
        <w:tabs>
          <w:tab w:val="right" w:pos="8838"/>
        </w:tabs>
        <w:ind w:left="-284"/>
        <w:jc w:val="both"/>
        <w:rPr>
          <w:rFonts w:ascii="Arial" w:eastAsia="Arial" w:hAnsi="Arial" w:cs="Arial"/>
          <w:sz w:val="20"/>
          <w:szCs w:val="20"/>
        </w:rPr>
      </w:pPr>
      <w:r>
        <w:rPr>
          <w:rFonts w:ascii="Arial" w:eastAsia="Arial" w:hAnsi="Arial" w:cs="Arial"/>
          <w:sz w:val="20"/>
          <w:szCs w:val="20"/>
        </w:rPr>
        <w:t>Cedula de ciudadanía</w:t>
      </w:r>
    </w:p>
    <w:p w14:paraId="5901B8AF" w14:textId="77777777" w:rsidR="00C52E4A" w:rsidRDefault="00C52E4A">
      <w:pPr>
        <w:jc w:val="both"/>
        <w:rPr>
          <w:rFonts w:ascii="Arial" w:eastAsia="Arial" w:hAnsi="Arial" w:cs="Arial"/>
          <w:sz w:val="20"/>
          <w:szCs w:val="20"/>
        </w:rPr>
      </w:pPr>
    </w:p>
    <w:p w14:paraId="32170005" w14:textId="77777777" w:rsidR="00C52E4A" w:rsidRDefault="00BA6876">
      <w:pPr>
        <w:jc w:val="both"/>
        <w:rPr>
          <w:rFonts w:ascii="Arial" w:eastAsia="Arial" w:hAnsi="Arial" w:cs="Arial"/>
          <w:sz w:val="20"/>
          <w:szCs w:val="20"/>
        </w:rPr>
      </w:pPr>
      <w:r>
        <w:rPr>
          <w:noProof/>
        </w:rPr>
        <mc:AlternateContent>
          <mc:Choice Requires="wps">
            <w:drawing>
              <wp:anchor distT="45720" distB="45720" distL="114300" distR="114300" simplePos="0" relativeHeight="251659264" behindDoc="0" locked="0" layoutInCell="1" hidden="0" allowOverlap="1" wp14:anchorId="43E2CC6E" wp14:editId="6EC980B5">
                <wp:simplePos x="0" y="0"/>
                <wp:positionH relativeFrom="column">
                  <wp:posOffset>-189864</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12E8EFF2" w14:textId="77777777" w:rsidR="005526CC" w:rsidRDefault="00BA6876">
                            <w:r w:rsidRPr="00927484">
                              <w:rPr>
                                <w:rFonts w:ascii="Arial" w:hAnsi="Arial" w:cs="Arial"/>
                                <w:b/>
                                <w:sz w:val="20"/>
                                <w:szCs w:val="20"/>
                              </w:rPr>
                              <w:t>NOTA:</w:t>
                            </w:r>
                            <w:r>
                              <w:rPr>
                                <w:rFonts w:ascii="Arial" w:hAnsi="Arial" w:cs="Arial"/>
                                <w:sz w:val="20"/>
                                <w:szCs w:val="20"/>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45720" distT="45720" distL="114300" distR="114300" hidden="0" layoutInCell="1" locked="0" relativeHeight="0" simplePos="0">
                <wp:simplePos x="0" y="0"/>
                <wp:positionH relativeFrom="column">
                  <wp:posOffset>-189864</wp:posOffset>
                </wp:positionH>
                <wp:positionV relativeFrom="paragraph">
                  <wp:posOffset>283210</wp:posOffset>
                </wp:positionV>
                <wp:extent cx="5962650" cy="552450"/>
                <wp:effectExtent b="0" l="0" r="0" t="0"/>
                <wp:wrapSquare wrapText="bothSides" distB="45720" distT="45720" distL="114300" distR="11430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62650" cy="552450"/>
                        </a:xfrm>
                        <a:prstGeom prst="rect"/>
                        <a:ln/>
                      </pic:spPr>
                    </pic:pic>
                  </a:graphicData>
                </a:graphic>
              </wp:anchor>
            </w:drawing>
          </mc:Fallback>
        </mc:AlternateContent>
      </w:r>
    </w:p>
    <w:sectPr w:rsidR="00C52E4A">
      <w:headerReference w:type="default" r:id="rId9"/>
      <w:pgSz w:w="12240" w:h="15840"/>
      <w:pgMar w:top="1135" w:right="1467" w:bottom="851" w:left="1701" w:header="708" w:footer="53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4FE64F" w14:textId="77777777" w:rsidR="001A39A7" w:rsidRDefault="001A39A7">
      <w:r>
        <w:separator/>
      </w:r>
    </w:p>
  </w:endnote>
  <w:endnote w:type="continuationSeparator" w:id="0">
    <w:p w14:paraId="40893172" w14:textId="77777777" w:rsidR="001A39A7" w:rsidRDefault="001A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219C0" w14:textId="77777777" w:rsidR="001A39A7" w:rsidRDefault="001A39A7">
      <w:r>
        <w:separator/>
      </w:r>
    </w:p>
  </w:footnote>
  <w:footnote w:type="continuationSeparator" w:id="0">
    <w:p w14:paraId="06BD8F08" w14:textId="77777777" w:rsidR="001A39A7" w:rsidRDefault="001A3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A84CF" w14:textId="77777777" w:rsidR="00C52E4A" w:rsidRDefault="00C52E4A">
    <w:pPr>
      <w:widowControl w:val="0"/>
      <w:pBdr>
        <w:top w:val="nil"/>
        <w:left w:val="nil"/>
        <w:bottom w:val="nil"/>
        <w:right w:val="nil"/>
        <w:between w:val="nil"/>
      </w:pBdr>
      <w:spacing w:line="276" w:lineRule="auto"/>
      <w:rPr>
        <w:rFonts w:ascii="Arial" w:eastAsia="Arial" w:hAnsi="Arial" w:cs="Arial"/>
        <w:sz w:val="20"/>
        <w:szCs w:val="20"/>
      </w:rPr>
    </w:pPr>
  </w:p>
  <w:tbl>
    <w:tblPr>
      <w:tblStyle w:val="a1"/>
      <w:tblpPr w:leftFromText="141" w:rightFromText="141" w:vertAnchor="text"/>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5"/>
      <w:gridCol w:w="4819"/>
    </w:tblGrid>
    <w:tr w:rsidR="00C52E4A" w14:paraId="066E4184" w14:textId="77777777">
      <w:tc>
        <w:tcPr>
          <w:tcW w:w="5495" w:type="dxa"/>
          <w:vMerge w:val="restart"/>
          <w:vAlign w:val="center"/>
        </w:tcPr>
        <w:p w14:paraId="6FD5D9A1" w14:textId="77777777" w:rsidR="00C52E4A" w:rsidRDefault="00BA6876">
          <w:pPr>
            <w:rPr>
              <w:rFonts w:ascii="Arial" w:eastAsia="Arial" w:hAnsi="Arial" w:cs="Arial"/>
              <w:b/>
              <w:sz w:val="16"/>
              <w:szCs w:val="16"/>
            </w:rPr>
          </w:pPr>
          <w:r>
            <w:rPr>
              <w:noProof/>
            </w:rPr>
            <w:drawing>
              <wp:anchor distT="0" distB="0" distL="114300" distR="114300" simplePos="0" relativeHeight="251658240" behindDoc="0" locked="0" layoutInCell="1" hidden="0" allowOverlap="1" wp14:anchorId="1CE8CD90" wp14:editId="2A22C4E9">
                <wp:simplePos x="0" y="0"/>
                <wp:positionH relativeFrom="column">
                  <wp:posOffset>-615949</wp:posOffset>
                </wp:positionH>
                <wp:positionV relativeFrom="paragraph">
                  <wp:posOffset>46990</wp:posOffset>
                </wp:positionV>
                <wp:extent cx="593725" cy="647700"/>
                <wp:effectExtent l="0" t="0" r="0" b="0"/>
                <wp:wrapSquare wrapText="bothSides" distT="0" distB="0" distL="114300" distR="114300"/>
                <wp:docPr id="3" name="image2.png" descr="LOGO DIGSA 2019"/>
                <wp:cNvGraphicFramePr/>
                <a:graphic xmlns:a="http://schemas.openxmlformats.org/drawingml/2006/main">
                  <a:graphicData uri="http://schemas.openxmlformats.org/drawingml/2006/picture">
                    <pic:pic xmlns:pic="http://schemas.openxmlformats.org/drawingml/2006/picture">
                      <pic:nvPicPr>
                        <pic:cNvPr id="0" name="image2.png" descr="LOGO DIGSA 2019"/>
                        <pic:cNvPicPr preferRelativeResize="0"/>
                      </pic:nvPicPr>
                      <pic:blipFill>
                        <a:blip r:embed="rId1"/>
                        <a:srcRect/>
                        <a:stretch>
                          <a:fillRect/>
                        </a:stretch>
                      </pic:blipFill>
                      <pic:spPr>
                        <a:xfrm>
                          <a:off x="0" y="0"/>
                          <a:ext cx="593725" cy="647700"/>
                        </a:xfrm>
                        <a:prstGeom prst="rect">
                          <a:avLst/>
                        </a:prstGeom>
                        <a:ln/>
                      </pic:spPr>
                    </pic:pic>
                  </a:graphicData>
                </a:graphic>
              </wp:anchor>
            </w:drawing>
          </w:r>
        </w:p>
        <w:p w14:paraId="7A0AECEC" w14:textId="77777777" w:rsidR="00C52E4A" w:rsidRDefault="00BA6876">
          <w:pPr>
            <w:rPr>
              <w:rFonts w:ascii="Arial" w:eastAsia="Arial" w:hAnsi="Arial" w:cs="Arial"/>
              <w:sz w:val="16"/>
              <w:szCs w:val="16"/>
            </w:rPr>
          </w:pPr>
          <w:r>
            <w:rPr>
              <w:rFonts w:ascii="Arial" w:eastAsia="Arial" w:hAnsi="Arial" w:cs="Arial"/>
              <w:sz w:val="16"/>
              <w:szCs w:val="16"/>
            </w:rPr>
            <w:t>MINISTERIO DE DEFENSA NACIONAL</w:t>
          </w:r>
        </w:p>
        <w:p w14:paraId="10300842" w14:textId="77777777" w:rsidR="00C52E4A" w:rsidRDefault="00BA6876">
          <w:pPr>
            <w:rPr>
              <w:rFonts w:ascii="Arial" w:eastAsia="Arial" w:hAnsi="Arial" w:cs="Arial"/>
              <w:sz w:val="16"/>
              <w:szCs w:val="16"/>
            </w:rPr>
          </w:pPr>
          <w:r>
            <w:rPr>
              <w:rFonts w:ascii="Arial" w:eastAsia="Arial" w:hAnsi="Arial" w:cs="Arial"/>
              <w:sz w:val="16"/>
              <w:szCs w:val="16"/>
            </w:rPr>
            <w:t>COMANDO GENERAL DE LAS FUERZAS MILITARES</w:t>
          </w:r>
        </w:p>
        <w:p w14:paraId="1DB97C75" w14:textId="77777777" w:rsidR="00C52E4A" w:rsidRDefault="00BA6876">
          <w:pPr>
            <w:ind w:right="72"/>
            <w:rPr>
              <w:rFonts w:ascii="Arial" w:eastAsia="Arial" w:hAnsi="Arial" w:cs="Arial"/>
              <w:sz w:val="16"/>
              <w:szCs w:val="16"/>
            </w:rPr>
          </w:pPr>
          <w:r>
            <w:rPr>
              <w:rFonts w:ascii="Arial" w:eastAsia="Arial" w:hAnsi="Arial" w:cs="Arial"/>
              <w:sz w:val="16"/>
              <w:szCs w:val="16"/>
            </w:rPr>
            <w:t>DIRECCIÓN GENERAL DE SANIDAD MILITAR</w:t>
          </w:r>
        </w:p>
        <w:p w14:paraId="6FE85BFC" w14:textId="77777777" w:rsidR="00C52E4A" w:rsidRDefault="00BA6876">
          <w:pPr>
            <w:ind w:right="72"/>
            <w:rPr>
              <w:rFonts w:ascii="Arial" w:eastAsia="Arial" w:hAnsi="Arial" w:cs="Arial"/>
              <w:sz w:val="16"/>
              <w:szCs w:val="16"/>
            </w:rPr>
          </w:pPr>
          <w:r>
            <w:rPr>
              <w:rFonts w:ascii="Arial" w:eastAsia="Arial" w:hAnsi="Arial" w:cs="Arial"/>
              <w:sz w:val="16"/>
              <w:szCs w:val="16"/>
            </w:rPr>
            <w:t>SUBDIRECCIÓN ADMINISTRATIVA Y FINANCIERA</w:t>
          </w:r>
        </w:p>
        <w:p w14:paraId="401DB753" w14:textId="77777777" w:rsidR="00C52E4A" w:rsidRDefault="00BA6876">
          <w:pPr>
            <w:ind w:right="72"/>
            <w:rPr>
              <w:sz w:val="16"/>
              <w:szCs w:val="16"/>
            </w:rPr>
          </w:pPr>
          <w:r>
            <w:rPr>
              <w:rFonts w:ascii="Arial" w:eastAsia="Arial" w:hAnsi="Arial" w:cs="Arial"/>
              <w:sz w:val="16"/>
              <w:szCs w:val="16"/>
            </w:rPr>
            <w:t>GRUPO DE TALENTO HUMANO</w:t>
          </w:r>
        </w:p>
      </w:tc>
      <w:tc>
        <w:tcPr>
          <w:tcW w:w="4819" w:type="dxa"/>
          <w:vAlign w:val="center"/>
        </w:tcPr>
        <w:p w14:paraId="4F0ED0D4" w14:textId="04B3A9C2" w:rsidR="00C52E4A" w:rsidRDefault="00BA6876">
          <w:pPr>
            <w:pBdr>
              <w:top w:val="nil"/>
              <w:left w:val="nil"/>
              <w:bottom w:val="nil"/>
              <w:right w:val="nil"/>
              <w:between w:val="nil"/>
            </w:pBdr>
            <w:tabs>
              <w:tab w:val="center" w:pos="4419"/>
              <w:tab w:val="right" w:pos="8838"/>
            </w:tabs>
            <w:rPr>
              <w:color w:val="000000"/>
              <w:sz w:val="16"/>
              <w:szCs w:val="16"/>
            </w:rPr>
          </w:pPr>
          <w:r>
            <w:rPr>
              <w:rFonts w:ascii="Arial" w:eastAsia="Arial" w:hAnsi="Arial" w:cs="Arial"/>
              <w:color w:val="000000"/>
              <w:sz w:val="16"/>
              <w:szCs w:val="16"/>
            </w:rPr>
            <w:t>Formato de Certificación de cumplimiento del Sistema de Gestión de Seguridad y Salud en el Trabajo para proveedores DIGSA</w:t>
          </w:r>
        </w:p>
      </w:tc>
    </w:tr>
    <w:tr w:rsidR="00C52E4A" w14:paraId="22AA405E" w14:textId="77777777">
      <w:tc>
        <w:tcPr>
          <w:tcW w:w="5495" w:type="dxa"/>
          <w:vMerge/>
          <w:vAlign w:val="center"/>
        </w:tcPr>
        <w:p w14:paraId="4ED41907" w14:textId="77777777" w:rsidR="00C52E4A" w:rsidRDefault="00C52E4A">
          <w:pPr>
            <w:widowControl w:val="0"/>
            <w:pBdr>
              <w:top w:val="nil"/>
              <w:left w:val="nil"/>
              <w:bottom w:val="nil"/>
              <w:right w:val="nil"/>
              <w:between w:val="nil"/>
            </w:pBdr>
            <w:spacing w:line="276" w:lineRule="auto"/>
            <w:rPr>
              <w:color w:val="000000"/>
              <w:sz w:val="16"/>
              <w:szCs w:val="16"/>
            </w:rPr>
          </w:pPr>
        </w:p>
      </w:tc>
      <w:tc>
        <w:tcPr>
          <w:tcW w:w="4819" w:type="dxa"/>
          <w:vAlign w:val="center"/>
        </w:tcPr>
        <w:p w14:paraId="39D10499" w14:textId="77777777" w:rsidR="00C52E4A" w:rsidRDefault="00BA6876">
          <w:pPr>
            <w:pBdr>
              <w:top w:val="nil"/>
              <w:left w:val="nil"/>
              <w:bottom w:val="nil"/>
              <w:right w:val="nil"/>
              <w:between w:val="nil"/>
            </w:pBdr>
            <w:tabs>
              <w:tab w:val="center" w:pos="4419"/>
              <w:tab w:val="right" w:pos="8838"/>
              <w:tab w:val="left" w:pos="1454"/>
            </w:tabs>
            <w:rPr>
              <w:rFonts w:ascii="Arial" w:eastAsia="Arial" w:hAnsi="Arial" w:cs="Arial"/>
              <w:color w:val="000000"/>
              <w:sz w:val="16"/>
              <w:szCs w:val="16"/>
            </w:rPr>
          </w:pPr>
          <w:r>
            <w:rPr>
              <w:rFonts w:ascii="Arial" w:eastAsia="Arial" w:hAnsi="Arial" w:cs="Arial"/>
              <w:color w:val="000000"/>
              <w:sz w:val="16"/>
              <w:szCs w:val="16"/>
            </w:rPr>
            <w:t>Código:  MDN-COGFM-PROATH-DIGSA-FU.95.1-92 V3</w:t>
          </w:r>
        </w:p>
      </w:tc>
    </w:tr>
    <w:tr w:rsidR="00C52E4A" w14:paraId="659D722A" w14:textId="77777777">
      <w:tc>
        <w:tcPr>
          <w:tcW w:w="5495" w:type="dxa"/>
          <w:vMerge/>
          <w:vAlign w:val="center"/>
        </w:tcPr>
        <w:p w14:paraId="7874275E" w14:textId="77777777" w:rsidR="00C52E4A" w:rsidRDefault="00C52E4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819" w:type="dxa"/>
          <w:vAlign w:val="center"/>
        </w:tcPr>
        <w:p w14:paraId="1B173D75" w14:textId="77777777" w:rsidR="00C52E4A" w:rsidRDefault="00BA6876">
          <w:pPr>
            <w:tabs>
              <w:tab w:val="left" w:pos="2084"/>
            </w:tabs>
            <w:rPr>
              <w:rFonts w:ascii="Arial" w:eastAsia="Arial" w:hAnsi="Arial" w:cs="Arial"/>
              <w:sz w:val="16"/>
              <w:szCs w:val="16"/>
            </w:rPr>
          </w:pPr>
          <w:r>
            <w:rPr>
              <w:rFonts w:ascii="Arial" w:eastAsia="Arial" w:hAnsi="Arial" w:cs="Arial"/>
              <w:sz w:val="16"/>
              <w:szCs w:val="16"/>
            </w:rPr>
            <w:t>Proceso:</w:t>
          </w:r>
          <w:r>
            <w:rPr>
              <w:rFonts w:ascii="Arial" w:eastAsia="Arial" w:hAnsi="Arial" w:cs="Arial"/>
              <w:b/>
              <w:sz w:val="16"/>
              <w:szCs w:val="16"/>
            </w:rPr>
            <w:t xml:space="preserve"> </w:t>
          </w:r>
          <w:r>
            <w:rPr>
              <w:rFonts w:ascii="Arial" w:eastAsia="Arial" w:hAnsi="Arial" w:cs="Arial"/>
              <w:sz w:val="16"/>
              <w:szCs w:val="16"/>
            </w:rPr>
            <w:t xml:space="preserve">Administración del Talento Humano – Sistema de Gestión de Seguridad y </w:t>
          </w:r>
          <w:r>
            <w:rPr>
              <w:rFonts w:ascii="Arial" w:eastAsia="Arial" w:hAnsi="Arial" w:cs="Arial"/>
              <w:sz w:val="16"/>
              <w:szCs w:val="16"/>
            </w:rPr>
            <w:t>Salud en el Trabajo</w:t>
          </w:r>
        </w:p>
      </w:tc>
    </w:tr>
  </w:tbl>
  <w:p w14:paraId="6431AC18" w14:textId="77777777" w:rsidR="00C52E4A" w:rsidRDefault="00C52E4A">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D0A"/>
    <w:multiLevelType w:val="multilevel"/>
    <w:tmpl w:val="1D1AB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E4A"/>
    <w:rsid w:val="00090FA1"/>
    <w:rsid w:val="001A39A7"/>
    <w:rsid w:val="005526CC"/>
    <w:rsid w:val="00BA6876"/>
    <w:rsid w:val="00C52E4A"/>
    <w:rsid w:val="00CF3644"/>
    <w:rsid w:val="00E62B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127DE"/>
  <w15:docId w15:val="{A1D8FAB9-7122-4905-AEBF-4A1E4A7E5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BA6876"/>
    <w:pPr>
      <w:tabs>
        <w:tab w:val="center" w:pos="4419"/>
        <w:tab w:val="right" w:pos="8838"/>
      </w:tabs>
    </w:pPr>
  </w:style>
  <w:style w:type="character" w:customStyle="1" w:styleId="EncabezadoCar">
    <w:name w:val="Encabezado Car"/>
    <w:basedOn w:val="Fuentedeprrafopredeter"/>
    <w:link w:val="Encabezado"/>
    <w:uiPriority w:val="99"/>
    <w:rsid w:val="00BA6876"/>
  </w:style>
  <w:style w:type="paragraph" w:styleId="Piedepgina">
    <w:name w:val="footer"/>
    <w:basedOn w:val="Normal"/>
    <w:link w:val="PiedepginaCar"/>
    <w:uiPriority w:val="99"/>
    <w:unhideWhenUsed/>
    <w:rsid w:val="00BA6876"/>
    <w:pPr>
      <w:tabs>
        <w:tab w:val="center" w:pos="4419"/>
        <w:tab w:val="right" w:pos="8838"/>
      </w:tabs>
    </w:pPr>
  </w:style>
  <w:style w:type="character" w:customStyle="1" w:styleId="PiedepginaCar">
    <w:name w:val="Pie de página Car"/>
    <w:basedOn w:val="Fuentedeprrafopredeter"/>
    <w:link w:val="Piedepgina"/>
    <w:uiPriority w:val="99"/>
    <w:rsid w:val="00BA6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4019</Characters>
  <Application>Microsoft Office Word</Application>
  <DocSecurity>0</DocSecurity>
  <Lines>33</Lines>
  <Paragraphs>9</Paragraphs>
  <ScaleCrop>false</ScaleCrop>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Diana Marcela Ortiz Parra</dc:creator>
  <cp:lastModifiedBy>Diana Ramos</cp:lastModifiedBy>
  <cp:revision>3</cp:revision>
  <dcterms:created xsi:type="dcterms:W3CDTF">2025-10-07T18:37:00Z</dcterms:created>
  <dcterms:modified xsi:type="dcterms:W3CDTF">2026-02-12T13:42:00Z</dcterms:modified>
</cp:coreProperties>
</file>