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A1CA3" w14:textId="77777777" w:rsidR="00235BE1" w:rsidRPr="00D24612" w:rsidRDefault="00235BE1" w:rsidP="00235BE1">
      <w:pPr>
        <w:spacing w:after="0"/>
        <w:rPr>
          <w:rFonts w:ascii="Arial" w:hAnsi="Arial" w:cs="Arial"/>
          <w:b/>
        </w:rPr>
      </w:pPr>
    </w:p>
    <w:p w14:paraId="7E17AE13" w14:textId="0C5D5B75" w:rsidR="000C0418" w:rsidRPr="00E17178" w:rsidRDefault="001B4933" w:rsidP="005315C5">
      <w:pPr>
        <w:spacing w:after="0"/>
        <w:jc w:val="center"/>
        <w:rPr>
          <w:rFonts w:ascii="Arial" w:hAnsi="Arial" w:cs="Arial"/>
          <w:b/>
          <w:sz w:val="24"/>
          <w:szCs w:val="24"/>
        </w:rPr>
      </w:pPr>
      <w:r w:rsidRPr="00E17178">
        <w:rPr>
          <w:rFonts w:ascii="Arial" w:hAnsi="Arial" w:cs="Arial"/>
          <w:b/>
          <w:sz w:val="24"/>
          <w:szCs w:val="24"/>
        </w:rPr>
        <w:t>INFORME DE EJECUCIÓN  Y SEGUIMI</w:t>
      </w:r>
      <w:r w:rsidR="006858FC">
        <w:rPr>
          <w:rFonts w:ascii="Arial" w:hAnsi="Arial" w:cs="Arial"/>
          <w:b/>
          <w:sz w:val="24"/>
          <w:szCs w:val="24"/>
        </w:rPr>
        <w:t>E</w:t>
      </w:r>
      <w:r w:rsidRPr="00E17178">
        <w:rPr>
          <w:rFonts w:ascii="Arial" w:hAnsi="Arial" w:cs="Arial"/>
          <w:b/>
          <w:sz w:val="24"/>
          <w:szCs w:val="24"/>
        </w:rPr>
        <w:t xml:space="preserve">NTO </w:t>
      </w:r>
      <w:r w:rsidR="005315C5" w:rsidRPr="00E17178">
        <w:rPr>
          <w:rFonts w:ascii="Arial" w:hAnsi="Arial" w:cs="Arial"/>
          <w:b/>
          <w:sz w:val="24"/>
          <w:szCs w:val="24"/>
        </w:rPr>
        <w:t xml:space="preserve"> A </w:t>
      </w:r>
      <w:r w:rsidRPr="00E17178">
        <w:rPr>
          <w:rFonts w:ascii="Arial" w:hAnsi="Arial" w:cs="Arial"/>
          <w:b/>
          <w:sz w:val="24"/>
          <w:szCs w:val="24"/>
        </w:rPr>
        <w:t>PROYECTO</w:t>
      </w:r>
      <w:r w:rsidR="005315C5" w:rsidRPr="00E17178">
        <w:rPr>
          <w:rFonts w:ascii="Arial" w:hAnsi="Arial" w:cs="Arial"/>
          <w:b/>
          <w:sz w:val="24"/>
          <w:szCs w:val="24"/>
        </w:rPr>
        <w:t>S</w:t>
      </w:r>
      <w:r w:rsidRPr="00E17178">
        <w:rPr>
          <w:rFonts w:ascii="Arial" w:hAnsi="Arial" w:cs="Arial"/>
          <w:b/>
          <w:sz w:val="24"/>
          <w:szCs w:val="24"/>
        </w:rPr>
        <w:t xml:space="preserve">  DE INVERSIÓN</w:t>
      </w:r>
    </w:p>
    <w:p w14:paraId="6F29F207" w14:textId="3736D661" w:rsidR="002326D7" w:rsidRDefault="002326D7" w:rsidP="0070310F">
      <w:pPr>
        <w:spacing w:after="0"/>
        <w:rPr>
          <w:rFonts w:ascii="Arial" w:hAnsi="Arial" w:cs="Arial"/>
          <w:b/>
        </w:rPr>
      </w:pPr>
    </w:p>
    <w:tbl>
      <w:tblPr>
        <w:tblStyle w:val="Tablaconcuadrcula"/>
        <w:tblW w:w="0" w:type="auto"/>
        <w:tblLayout w:type="fixed"/>
        <w:tblLook w:val="04A0" w:firstRow="1" w:lastRow="0" w:firstColumn="1" w:lastColumn="0" w:noHBand="0" w:noVBand="1"/>
      </w:tblPr>
      <w:tblGrid>
        <w:gridCol w:w="2093"/>
        <w:gridCol w:w="2126"/>
        <w:gridCol w:w="1559"/>
        <w:gridCol w:w="142"/>
        <w:gridCol w:w="1843"/>
        <w:gridCol w:w="1985"/>
      </w:tblGrid>
      <w:tr w:rsidR="00D93C9C" w14:paraId="37C733A1" w14:textId="77777777" w:rsidTr="00E17178">
        <w:trPr>
          <w:trHeight w:val="372"/>
        </w:trPr>
        <w:tc>
          <w:tcPr>
            <w:tcW w:w="2093" w:type="dxa"/>
            <w:vAlign w:val="center"/>
          </w:tcPr>
          <w:p w14:paraId="32A68C71" w14:textId="53B0D5B3" w:rsidR="00D93C9C" w:rsidRDefault="00D93C9C" w:rsidP="00924E8B">
            <w:pPr>
              <w:rPr>
                <w:rFonts w:ascii="Arial" w:hAnsi="Arial" w:cs="Arial"/>
                <w:b/>
              </w:rPr>
            </w:pPr>
            <w:r>
              <w:rPr>
                <w:rFonts w:ascii="Arial" w:hAnsi="Arial" w:cs="Arial"/>
                <w:b/>
              </w:rPr>
              <w:t>Dependencia</w:t>
            </w:r>
          </w:p>
        </w:tc>
        <w:tc>
          <w:tcPr>
            <w:tcW w:w="7655" w:type="dxa"/>
            <w:gridSpan w:val="5"/>
          </w:tcPr>
          <w:p w14:paraId="0DFCD6C0" w14:textId="5E6E8035" w:rsidR="00D93C9C" w:rsidRDefault="00E17178" w:rsidP="0070310F">
            <w:pPr>
              <w:rPr>
                <w:rFonts w:ascii="Arial" w:hAnsi="Arial" w:cs="Arial"/>
                <w:b/>
              </w:rPr>
            </w:pPr>
            <w:r>
              <w:rPr>
                <w:rFonts w:ascii="Arial" w:hAnsi="Arial" w:cs="Arial"/>
                <w:b/>
              </w:rPr>
              <w:t xml:space="preserve">  </w:t>
            </w:r>
            <w:r w:rsidR="00D93C9C">
              <w:rPr>
                <w:rFonts w:ascii="Arial" w:hAnsi="Arial" w:cs="Arial"/>
                <w:b/>
              </w:rPr>
              <w:t>SECRETARÍA DE DESARROLLO ECONÓMICO Y COMPETITIVIDAD</w:t>
            </w:r>
          </w:p>
        </w:tc>
      </w:tr>
      <w:tr w:rsidR="00D93C9C" w14:paraId="622A7ACB" w14:textId="77777777" w:rsidTr="00F73BF7">
        <w:tc>
          <w:tcPr>
            <w:tcW w:w="2093" w:type="dxa"/>
            <w:vAlign w:val="center"/>
          </w:tcPr>
          <w:p w14:paraId="0DC67916" w14:textId="2EB59614" w:rsidR="00D93C9C" w:rsidRDefault="00D93C9C" w:rsidP="001D2107">
            <w:pPr>
              <w:jc w:val="both"/>
              <w:rPr>
                <w:rFonts w:ascii="Arial" w:hAnsi="Arial" w:cs="Arial"/>
                <w:b/>
              </w:rPr>
            </w:pPr>
            <w:r>
              <w:rPr>
                <w:rFonts w:ascii="Arial" w:hAnsi="Arial" w:cs="Arial"/>
                <w:b/>
              </w:rPr>
              <w:t>Nombre de proyecto</w:t>
            </w:r>
          </w:p>
        </w:tc>
        <w:tc>
          <w:tcPr>
            <w:tcW w:w="7655" w:type="dxa"/>
            <w:gridSpan w:val="5"/>
          </w:tcPr>
          <w:p w14:paraId="02F3E87B" w14:textId="2391850B" w:rsidR="00D93C9C" w:rsidRDefault="00D93C9C" w:rsidP="0070310F">
            <w:pPr>
              <w:rPr>
                <w:rFonts w:ascii="Arial" w:hAnsi="Arial" w:cs="Arial"/>
                <w:b/>
              </w:rPr>
            </w:pPr>
            <w:r w:rsidRPr="00D93C9C">
              <w:rPr>
                <w:rFonts w:ascii="Arial" w:hAnsi="Arial" w:cs="Arial"/>
                <w:b/>
              </w:rPr>
              <w:t>Desarrollo de Estrategias para Fortalecer la capacidad productiva y la competitividad del Sector Empresarial del Municipio de Paipa - Boyacá, Año 2026</w:t>
            </w:r>
          </w:p>
        </w:tc>
      </w:tr>
      <w:tr w:rsidR="00D93C9C" w14:paraId="4F1D4B94" w14:textId="729A7D38" w:rsidTr="00625E7A">
        <w:tc>
          <w:tcPr>
            <w:tcW w:w="2093" w:type="dxa"/>
            <w:vAlign w:val="center"/>
          </w:tcPr>
          <w:p w14:paraId="41A2098A" w14:textId="4DBDB7E5" w:rsidR="00D93C9C" w:rsidRDefault="00D93C9C" w:rsidP="001D2107">
            <w:pPr>
              <w:jc w:val="both"/>
              <w:rPr>
                <w:rFonts w:ascii="Arial" w:hAnsi="Arial" w:cs="Arial"/>
                <w:b/>
              </w:rPr>
            </w:pPr>
            <w:r>
              <w:rPr>
                <w:rFonts w:ascii="Arial" w:hAnsi="Arial" w:cs="Arial"/>
                <w:b/>
              </w:rPr>
              <w:t>BPIN</w:t>
            </w:r>
          </w:p>
        </w:tc>
        <w:tc>
          <w:tcPr>
            <w:tcW w:w="7655" w:type="dxa"/>
            <w:gridSpan w:val="5"/>
          </w:tcPr>
          <w:p w14:paraId="2BC2CBC0" w14:textId="4044BA53" w:rsidR="00D93C9C" w:rsidRDefault="00476A5B" w:rsidP="0070310F">
            <w:pPr>
              <w:rPr>
                <w:rFonts w:ascii="Arial" w:hAnsi="Arial" w:cs="Arial"/>
                <w:b/>
              </w:rPr>
            </w:pPr>
            <w:r>
              <w:rPr>
                <w:rFonts w:ascii="Arial" w:hAnsi="Arial" w:cs="Arial"/>
                <w:b/>
              </w:rPr>
              <w:t xml:space="preserve">       202500000047192</w:t>
            </w:r>
          </w:p>
        </w:tc>
      </w:tr>
      <w:tr w:rsidR="000C0418" w14:paraId="5A571FAF" w14:textId="7B138481" w:rsidTr="00E21891">
        <w:tc>
          <w:tcPr>
            <w:tcW w:w="2093" w:type="dxa"/>
            <w:vAlign w:val="center"/>
          </w:tcPr>
          <w:p w14:paraId="47CCC3F4" w14:textId="161B316C" w:rsidR="000C0418" w:rsidRDefault="000C0418" w:rsidP="001D2107">
            <w:pPr>
              <w:jc w:val="both"/>
              <w:rPr>
                <w:rFonts w:ascii="Arial" w:hAnsi="Arial" w:cs="Arial"/>
                <w:b/>
              </w:rPr>
            </w:pPr>
            <w:r w:rsidRPr="002326D7">
              <w:rPr>
                <w:rFonts w:ascii="Arial" w:hAnsi="Arial" w:cs="Arial"/>
                <w:b/>
              </w:rPr>
              <w:t>EJE ESTRATÉGICO PDM</w:t>
            </w:r>
          </w:p>
        </w:tc>
        <w:tc>
          <w:tcPr>
            <w:tcW w:w="7655" w:type="dxa"/>
            <w:gridSpan w:val="5"/>
          </w:tcPr>
          <w:p w14:paraId="36CF5115" w14:textId="335CCE20" w:rsidR="000C0418" w:rsidRDefault="000C0418" w:rsidP="0070310F">
            <w:pPr>
              <w:rPr>
                <w:rFonts w:ascii="Arial" w:hAnsi="Arial" w:cs="Arial"/>
                <w:b/>
              </w:rPr>
            </w:pPr>
            <w:r w:rsidRPr="00904044">
              <w:rPr>
                <w:rFonts w:ascii="Arial" w:hAnsi="Arial" w:cs="Arial"/>
                <w:color w:val="000000"/>
              </w:rPr>
              <w:t>PROYECCION DE PAIPA A NIVEL INTERNACIONAL</w:t>
            </w:r>
          </w:p>
        </w:tc>
      </w:tr>
      <w:tr w:rsidR="000C0418" w14:paraId="279562F9" w14:textId="4A667529" w:rsidTr="00450699">
        <w:tc>
          <w:tcPr>
            <w:tcW w:w="2093" w:type="dxa"/>
            <w:vAlign w:val="center"/>
          </w:tcPr>
          <w:p w14:paraId="41C71C0C" w14:textId="6B1F7E24" w:rsidR="000C0418" w:rsidRPr="002326D7" w:rsidRDefault="000C0418" w:rsidP="001D2107">
            <w:pPr>
              <w:jc w:val="both"/>
              <w:rPr>
                <w:rFonts w:ascii="Arial" w:hAnsi="Arial" w:cs="Arial"/>
                <w:b/>
              </w:rPr>
            </w:pPr>
            <w:r w:rsidRPr="002326D7">
              <w:rPr>
                <w:rFonts w:ascii="Arial" w:hAnsi="Arial" w:cs="Arial"/>
                <w:b/>
              </w:rPr>
              <w:t>SECTOR</w:t>
            </w:r>
          </w:p>
        </w:tc>
        <w:tc>
          <w:tcPr>
            <w:tcW w:w="7655" w:type="dxa"/>
            <w:gridSpan w:val="5"/>
          </w:tcPr>
          <w:p w14:paraId="57A97A43" w14:textId="3A5D01F6" w:rsidR="000C0418" w:rsidRDefault="000C0418" w:rsidP="00D93C9C">
            <w:pPr>
              <w:rPr>
                <w:rFonts w:ascii="Arial" w:hAnsi="Arial" w:cs="Arial"/>
                <w:b/>
              </w:rPr>
            </w:pPr>
            <w:r w:rsidRPr="00904044">
              <w:rPr>
                <w:rFonts w:ascii="Arial" w:hAnsi="Arial" w:cs="Arial"/>
                <w:color w:val="000000"/>
              </w:rPr>
              <w:t>Comercio, Industria y Turismo</w:t>
            </w:r>
            <w:r w:rsidR="008D3385">
              <w:rPr>
                <w:rFonts w:ascii="Arial" w:hAnsi="Arial" w:cs="Arial"/>
                <w:color w:val="000000"/>
              </w:rPr>
              <w:t xml:space="preserve"> y trabajo</w:t>
            </w:r>
          </w:p>
        </w:tc>
      </w:tr>
      <w:tr w:rsidR="000C0418" w14:paraId="7AEF9B13" w14:textId="1F78BB79" w:rsidTr="004D389B">
        <w:tc>
          <w:tcPr>
            <w:tcW w:w="2093" w:type="dxa"/>
            <w:vAlign w:val="center"/>
          </w:tcPr>
          <w:p w14:paraId="4E61A2FB" w14:textId="04216771" w:rsidR="000C0418" w:rsidRPr="002326D7" w:rsidRDefault="000C0418" w:rsidP="001D2107">
            <w:pPr>
              <w:jc w:val="both"/>
              <w:rPr>
                <w:rFonts w:ascii="Arial" w:hAnsi="Arial" w:cs="Arial"/>
                <w:b/>
              </w:rPr>
            </w:pPr>
            <w:r>
              <w:rPr>
                <w:rFonts w:ascii="Arial" w:hAnsi="Arial" w:cs="Arial"/>
                <w:b/>
              </w:rPr>
              <w:t>PROGRAMA</w:t>
            </w:r>
          </w:p>
        </w:tc>
        <w:tc>
          <w:tcPr>
            <w:tcW w:w="7655" w:type="dxa"/>
            <w:gridSpan w:val="5"/>
          </w:tcPr>
          <w:p w14:paraId="4C47DF6F" w14:textId="64E20E3F" w:rsidR="000C0418" w:rsidRPr="00235BE1" w:rsidRDefault="000C0418" w:rsidP="00D93C9C">
            <w:pPr>
              <w:jc w:val="both"/>
              <w:rPr>
                <w:rFonts w:ascii="Arial" w:hAnsi="Arial" w:cs="Arial"/>
                <w:color w:val="000000"/>
              </w:rPr>
            </w:pPr>
            <w:r w:rsidRPr="00904044">
              <w:rPr>
                <w:rFonts w:ascii="Arial" w:hAnsi="Arial" w:cs="Arial"/>
                <w:color w:val="000000"/>
              </w:rPr>
              <w:t>3502 - Productividad y competitividad de las empresas colombianas</w:t>
            </w:r>
            <w:r w:rsidR="00496157">
              <w:rPr>
                <w:rFonts w:ascii="Arial" w:hAnsi="Arial" w:cs="Arial"/>
                <w:color w:val="000000"/>
              </w:rPr>
              <w:t xml:space="preserve"> y Protección Social</w:t>
            </w:r>
          </w:p>
          <w:p w14:paraId="75BCD13E" w14:textId="2A8781A1" w:rsidR="000C0418" w:rsidRDefault="000C0418" w:rsidP="00D93C9C">
            <w:pPr>
              <w:rPr>
                <w:rFonts w:ascii="Arial" w:hAnsi="Arial" w:cs="Arial"/>
                <w:b/>
              </w:rPr>
            </w:pPr>
          </w:p>
        </w:tc>
      </w:tr>
      <w:tr w:rsidR="00DD2F66" w14:paraId="791E1681" w14:textId="77777777" w:rsidTr="00DD2F66">
        <w:trPr>
          <w:trHeight w:val="357"/>
        </w:trPr>
        <w:tc>
          <w:tcPr>
            <w:tcW w:w="2093" w:type="dxa"/>
            <w:vAlign w:val="center"/>
          </w:tcPr>
          <w:p w14:paraId="6725A242" w14:textId="54EB010E" w:rsidR="00DD2F66" w:rsidRDefault="001D2107" w:rsidP="001D2107">
            <w:pPr>
              <w:jc w:val="both"/>
              <w:rPr>
                <w:rFonts w:ascii="Arial" w:hAnsi="Arial" w:cs="Arial"/>
                <w:b/>
              </w:rPr>
            </w:pPr>
            <w:r>
              <w:rPr>
                <w:rFonts w:ascii="Arial" w:hAnsi="Arial" w:cs="Arial"/>
                <w:b/>
              </w:rPr>
              <w:t xml:space="preserve"> NOMBRE </w:t>
            </w:r>
            <w:r w:rsidR="00DD2F66">
              <w:rPr>
                <w:rFonts w:ascii="Arial" w:hAnsi="Arial" w:cs="Arial"/>
                <w:b/>
              </w:rPr>
              <w:t>CONTRATISTA</w:t>
            </w:r>
          </w:p>
        </w:tc>
        <w:tc>
          <w:tcPr>
            <w:tcW w:w="7655" w:type="dxa"/>
            <w:gridSpan w:val="5"/>
          </w:tcPr>
          <w:p w14:paraId="29CEAF0C" w14:textId="563DD788" w:rsidR="00DD2F66" w:rsidRPr="00904044" w:rsidRDefault="00A3396E" w:rsidP="00D93C9C">
            <w:pPr>
              <w:jc w:val="both"/>
              <w:rPr>
                <w:rFonts w:ascii="Arial" w:hAnsi="Arial" w:cs="Arial"/>
                <w:color w:val="000000"/>
              </w:rPr>
            </w:pPr>
            <w:r w:rsidRPr="00933385">
              <w:t>ANDRÉS FERNANDO BARRERA CHAVES</w:t>
            </w:r>
          </w:p>
        </w:tc>
      </w:tr>
      <w:tr w:rsidR="00DD2F66" w14:paraId="64204C00" w14:textId="77777777" w:rsidTr="00DD2F66">
        <w:trPr>
          <w:trHeight w:val="357"/>
        </w:trPr>
        <w:tc>
          <w:tcPr>
            <w:tcW w:w="2093" w:type="dxa"/>
            <w:vAlign w:val="center"/>
          </w:tcPr>
          <w:p w14:paraId="6168B136" w14:textId="03B86AEF" w:rsidR="00DD2F66" w:rsidRDefault="001D2107" w:rsidP="001D2107">
            <w:pPr>
              <w:jc w:val="both"/>
              <w:rPr>
                <w:rFonts w:ascii="Arial" w:hAnsi="Arial" w:cs="Arial"/>
                <w:b/>
              </w:rPr>
            </w:pPr>
            <w:r>
              <w:rPr>
                <w:rFonts w:ascii="Arial" w:hAnsi="Arial" w:cs="Arial"/>
                <w:b/>
              </w:rPr>
              <w:t xml:space="preserve"> NÚMERO </w:t>
            </w:r>
            <w:r w:rsidR="00DD2F66">
              <w:rPr>
                <w:rFonts w:ascii="Arial" w:hAnsi="Arial" w:cs="Arial"/>
                <w:b/>
              </w:rPr>
              <w:t>CONTRATO</w:t>
            </w:r>
          </w:p>
        </w:tc>
        <w:tc>
          <w:tcPr>
            <w:tcW w:w="7655" w:type="dxa"/>
            <w:gridSpan w:val="5"/>
          </w:tcPr>
          <w:p w14:paraId="08634A26" w14:textId="395B30DA" w:rsidR="00A3396E" w:rsidRDefault="00A3396E" w:rsidP="00D93C9C">
            <w:pPr>
              <w:jc w:val="both"/>
              <w:rPr>
                <w:rFonts w:ascii="Arial" w:hAnsi="Arial" w:cs="Arial"/>
                <w:color w:val="000000"/>
              </w:rPr>
            </w:pPr>
            <w:r>
              <w:rPr>
                <w:rFonts w:ascii="Arial" w:hAnsi="Arial" w:cs="Arial"/>
                <w:color w:val="000000"/>
              </w:rPr>
              <w:t>CPS 162</w:t>
            </w:r>
          </w:p>
        </w:tc>
      </w:tr>
      <w:tr w:rsidR="00DD2F66" w14:paraId="6F36BF81" w14:textId="77777777" w:rsidTr="004D389B">
        <w:tc>
          <w:tcPr>
            <w:tcW w:w="2093" w:type="dxa"/>
            <w:vAlign w:val="center"/>
          </w:tcPr>
          <w:p w14:paraId="16616B7C" w14:textId="221BB161" w:rsidR="00DD2F66" w:rsidRDefault="001D2107" w:rsidP="00DD2F66">
            <w:pPr>
              <w:rPr>
                <w:rFonts w:ascii="Arial" w:hAnsi="Arial" w:cs="Arial"/>
                <w:b/>
              </w:rPr>
            </w:pPr>
            <w:r>
              <w:rPr>
                <w:rFonts w:ascii="Arial" w:hAnsi="Arial" w:cs="Arial"/>
                <w:b/>
              </w:rPr>
              <w:t xml:space="preserve">VALOR DEL </w:t>
            </w:r>
            <w:r w:rsidR="00DD2F66">
              <w:rPr>
                <w:rFonts w:ascii="Arial" w:hAnsi="Arial" w:cs="Arial"/>
                <w:b/>
              </w:rPr>
              <w:t>CONTRATO</w:t>
            </w:r>
          </w:p>
        </w:tc>
        <w:tc>
          <w:tcPr>
            <w:tcW w:w="7655" w:type="dxa"/>
            <w:gridSpan w:val="5"/>
          </w:tcPr>
          <w:p w14:paraId="326531DD" w14:textId="7BE1DD2D" w:rsidR="00DD2F66" w:rsidRPr="00904044" w:rsidRDefault="00A3396E" w:rsidP="00D93C9C">
            <w:pPr>
              <w:jc w:val="both"/>
              <w:rPr>
                <w:rFonts w:ascii="Arial" w:hAnsi="Arial" w:cs="Arial"/>
                <w:color w:val="000000"/>
              </w:rPr>
            </w:pPr>
            <w:r w:rsidRPr="00933385">
              <w:t>$15.404.142,60</w:t>
            </w:r>
          </w:p>
        </w:tc>
      </w:tr>
      <w:tr w:rsidR="000C0418" w14:paraId="77D82879" w14:textId="77777777" w:rsidTr="008D7A49">
        <w:tc>
          <w:tcPr>
            <w:tcW w:w="2093" w:type="dxa"/>
            <w:vAlign w:val="center"/>
          </w:tcPr>
          <w:p w14:paraId="5EDCEB2B" w14:textId="216A2592" w:rsidR="000C0418" w:rsidRPr="00D93C9C" w:rsidRDefault="001D2107" w:rsidP="001D2107">
            <w:r>
              <w:rPr>
                <w:rFonts w:ascii="Arial" w:hAnsi="Arial" w:cs="Arial"/>
                <w:b/>
                <w:bCs/>
                <w:color w:val="000000"/>
              </w:rPr>
              <w:t xml:space="preserve">FUENTE(S) DE </w:t>
            </w:r>
            <w:r w:rsidR="000C0418" w:rsidRPr="00235BE1">
              <w:rPr>
                <w:rFonts w:ascii="Arial" w:hAnsi="Arial" w:cs="Arial"/>
                <w:b/>
                <w:bCs/>
                <w:color w:val="000000"/>
              </w:rPr>
              <w:t>FINANCIACIÓN</w:t>
            </w:r>
          </w:p>
        </w:tc>
        <w:tc>
          <w:tcPr>
            <w:tcW w:w="7655" w:type="dxa"/>
            <w:gridSpan w:val="5"/>
          </w:tcPr>
          <w:p w14:paraId="4360E904" w14:textId="07F4DD1D" w:rsidR="000C0418" w:rsidRDefault="000C0418" w:rsidP="00D93C9C">
            <w:pPr>
              <w:rPr>
                <w:rFonts w:ascii="Arial" w:hAnsi="Arial" w:cs="Arial"/>
                <w:b/>
              </w:rPr>
            </w:pPr>
            <w:r>
              <w:rPr>
                <w:rFonts w:ascii="Arial" w:hAnsi="Arial" w:cs="Arial"/>
                <w:color w:val="000000"/>
              </w:rPr>
              <w:t>Ingresos Corrientes de Libre Destinación</w:t>
            </w:r>
          </w:p>
        </w:tc>
      </w:tr>
      <w:tr w:rsidR="008A7504" w14:paraId="5A7FA7C4" w14:textId="77777777" w:rsidTr="008D7A49">
        <w:tc>
          <w:tcPr>
            <w:tcW w:w="2093" w:type="dxa"/>
            <w:vAlign w:val="center"/>
          </w:tcPr>
          <w:p w14:paraId="3F6DDD20" w14:textId="6EC8A9FB" w:rsidR="008A7504" w:rsidRDefault="008A7504" w:rsidP="001D2107">
            <w:pPr>
              <w:rPr>
                <w:rFonts w:ascii="Arial" w:hAnsi="Arial" w:cs="Arial"/>
                <w:b/>
                <w:bCs/>
                <w:color w:val="000000"/>
              </w:rPr>
            </w:pPr>
            <w:r>
              <w:rPr>
                <w:rFonts w:ascii="Arial" w:hAnsi="Arial" w:cs="Arial"/>
                <w:b/>
                <w:bCs/>
                <w:color w:val="000000"/>
              </w:rPr>
              <w:t xml:space="preserve">PLAZO </w:t>
            </w:r>
            <w:r w:rsidR="003B0F52">
              <w:rPr>
                <w:rFonts w:ascii="Arial" w:hAnsi="Arial" w:cs="Arial"/>
                <w:b/>
                <w:bCs/>
                <w:color w:val="000000"/>
              </w:rPr>
              <w:t>INICIAL</w:t>
            </w:r>
          </w:p>
        </w:tc>
        <w:tc>
          <w:tcPr>
            <w:tcW w:w="7655" w:type="dxa"/>
            <w:gridSpan w:val="5"/>
          </w:tcPr>
          <w:p w14:paraId="74C8E82B" w14:textId="39954E03" w:rsidR="008A7504" w:rsidRDefault="00A3396E" w:rsidP="00D93C9C">
            <w:pPr>
              <w:rPr>
                <w:rFonts w:ascii="Arial" w:hAnsi="Arial" w:cs="Arial"/>
                <w:color w:val="000000"/>
              </w:rPr>
            </w:pPr>
            <w:r w:rsidRPr="00933385">
              <w:t>Seis (06) meses</w:t>
            </w:r>
          </w:p>
        </w:tc>
      </w:tr>
      <w:tr w:rsidR="00DD2F66" w14:paraId="3A054A46" w14:textId="77777777" w:rsidTr="008D7A49">
        <w:tc>
          <w:tcPr>
            <w:tcW w:w="2093" w:type="dxa"/>
            <w:vAlign w:val="center"/>
          </w:tcPr>
          <w:p w14:paraId="61AA732F" w14:textId="7AE3797B" w:rsidR="00DD2F66" w:rsidRPr="00235BE1" w:rsidRDefault="001D2107" w:rsidP="001D2107">
            <w:pPr>
              <w:rPr>
                <w:rFonts w:ascii="Arial" w:hAnsi="Arial" w:cs="Arial"/>
                <w:b/>
                <w:bCs/>
                <w:color w:val="000000"/>
              </w:rPr>
            </w:pPr>
            <w:r>
              <w:rPr>
                <w:rFonts w:ascii="Arial" w:hAnsi="Arial" w:cs="Arial"/>
                <w:b/>
                <w:bCs/>
                <w:color w:val="000000"/>
              </w:rPr>
              <w:t xml:space="preserve">PERIODO DE </w:t>
            </w:r>
            <w:r w:rsidR="00DD2F66">
              <w:rPr>
                <w:rFonts w:ascii="Arial" w:hAnsi="Arial" w:cs="Arial"/>
                <w:b/>
                <w:bCs/>
                <w:color w:val="000000"/>
              </w:rPr>
              <w:t>EJECUCIÓN</w:t>
            </w:r>
          </w:p>
        </w:tc>
        <w:tc>
          <w:tcPr>
            <w:tcW w:w="7655" w:type="dxa"/>
            <w:gridSpan w:val="5"/>
          </w:tcPr>
          <w:p w14:paraId="70BF37F1" w14:textId="1D061935" w:rsidR="00DD2F66" w:rsidRDefault="00A3396E" w:rsidP="00DD2F66">
            <w:pPr>
              <w:rPr>
                <w:rFonts w:ascii="Arial" w:hAnsi="Arial" w:cs="Arial"/>
                <w:b/>
              </w:rPr>
            </w:pPr>
            <w:r>
              <w:rPr>
                <w:rFonts w:ascii="Arial" w:hAnsi="Arial" w:cs="Arial"/>
                <w:b/>
              </w:rPr>
              <w:t>24</w:t>
            </w:r>
            <w:r w:rsidR="00DD2F66">
              <w:rPr>
                <w:rFonts w:ascii="Arial" w:hAnsi="Arial" w:cs="Arial"/>
                <w:b/>
              </w:rPr>
              <w:t xml:space="preserve"> de </w:t>
            </w:r>
            <w:r w:rsidR="00565642">
              <w:rPr>
                <w:rFonts w:ascii="Arial" w:hAnsi="Arial" w:cs="Arial"/>
                <w:b/>
              </w:rPr>
              <w:t>febrero</w:t>
            </w:r>
            <w:r w:rsidR="00DD2F66">
              <w:rPr>
                <w:rFonts w:ascii="Arial" w:hAnsi="Arial" w:cs="Arial"/>
                <w:b/>
              </w:rPr>
              <w:t xml:space="preserve"> a</w:t>
            </w:r>
            <w:r>
              <w:rPr>
                <w:rFonts w:ascii="Arial" w:hAnsi="Arial" w:cs="Arial"/>
                <w:b/>
              </w:rPr>
              <w:t xml:space="preserve"> 23 </w:t>
            </w:r>
            <w:r w:rsidR="00DD2F66">
              <w:rPr>
                <w:rFonts w:ascii="Arial" w:hAnsi="Arial" w:cs="Arial"/>
                <w:b/>
              </w:rPr>
              <w:t>de</w:t>
            </w:r>
            <w:r w:rsidR="00565642">
              <w:rPr>
                <w:rFonts w:ascii="Arial" w:hAnsi="Arial" w:cs="Arial"/>
                <w:b/>
              </w:rPr>
              <w:t xml:space="preserve"> marzo</w:t>
            </w:r>
            <w:r w:rsidR="00DD2F66">
              <w:rPr>
                <w:rFonts w:ascii="Arial" w:hAnsi="Arial" w:cs="Arial"/>
                <w:b/>
              </w:rPr>
              <w:t xml:space="preserve"> </w:t>
            </w:r>
            <w:r w:rsidR="00565642">
              <w:rPr>
                <w:rFonts w:ascii="Arial" w:hAnsi="Arial" w:cs="Arial"/>
                <w:b/>
              </w:rPr>
              <w:t>de</w:t>
            </w:r>
            <w:r w:rsidR="00DD2F66">
              <w:rPr>
                <w:rFonts w:ascii="Arial" w:hAnsi="Arial" w:cs="Arial"/>
                <w:b/>
              </w:rPr>
              <w:t xml:space="preserve"> 2026</w:t>
            </w:r>
          </w:p>
          <w:p w14:paraId="6311B979" w14:textId="77777777" w:rsidR="00DD2F66" w:rsidRDefault="00DD2F66" w:rsidP="00D93C9C">
            <w:pPr>
              <w:rPr>
                <w:rFonts w:ascii="Arial" w:hAnsi="Arial" w:cs="Arial"/>
                <w:color w:val="000000"/>
              </w:rPr>
            </w:pPr>
          </w:p>
        </w:tc>
      </w:tr>
      <w:tr w:rsidR="004B7741" w14:paraId="03AF65C0" w14:textId="77777777" w:rsidTr="000E02C8">
        <w:tc>
          <w:tcPr>
            <w:tcW w:w="2093" w:type="dxa"/>
            <w:vAlign w:val="center"/>
          </w:tcPr>
          <w:p w14:paraId="78683EF0" w14:textId="1405776A" w:rsidR="004B7741" w:rsidRDefault="004B7741" w:rsidP="001D2107">
            <w:pPr>
              <w:rPr>
                <w:rFonts w:ascii="Arial" w:hAnsi="Arial" w:cs="Arial"/>
                <w:b/>
                <w:bCs/>
                <w:color w:val="000000"/>
              </w:rPr>
            </w:pPr>
            <w:r>
              <w:rPr>
                <w:rFonts w:ascii="Arial" w:hAnsi="Arial" w:cs="Arial"/>
                <w:b/>
                <w:bCs/>
                <w:color w:val="000000"/>
              </w:rPr>
              <w:t>VALOR</w:t>
            </w:r>
            <w:r w:rsidR="008A7504">
              <w:rPr>
                <w:rFonts w:ascii="Arial" w:hAnsi="Arial" w:cs="Arial"/>
                <w:b/>
                <w:bCs/>
                <w:color w:val="000000"/>
              </w:rPr>
              <w:t xml:space="preserve"> ACTA  PAGADA</w:t>
            </w:r>
          </w:p>
        </w:tc>
        <w:tc>
          <w:tcPr>
            <w:tcW w:w="3827" w:type="dxa"/>
            <w:gridSpan w:val="3"/>
          </w:tcPr>
          <w:p w14:paraId="625DCD84" w14:textId="4719C950" w:rsidR="004B7741" w:rsidRDefault="00A3396E" w:rsidP="00DD2F66">
            <w:pPr>
              <w:rPr>
                <w:rFonts w:ascii="Arial" w:hAnsi="Arial" w:cs="Arial"/>
                <w:b/>
              </w:rPr>
            </w:pPr>
            <w:r w:rsidRPr="00A3396E">
              <w:rPr>
                <w:rFonts w:ascii="Arial" w:hAnsi="Arial" w:cs="Arial"/>
                <w:b/>
              </w:rPr>
              <w:t>2</w:t>
            </w:r>
            <w:r>
              <w:rPr>
                <w:rFonts w:ascii="Arial" w:hAnsi="Arial" w:cs="Arial"/>
                <w:b/>
              </w:rPr>
              <w:t>.</w:t>
            </w:r>
            <w:r w:rsidRPr="00A3396E">
              <w:rPr>
                <w:rFonts w:ascii="Arial" w:hAnsi="Arial" w:cs="Arial"/>
                <w:b/>
              </w:rPr>
              <w:t>567</w:t>
            </w:r>
            <w:r>
              <w:rPr>
                <w:rFonts w:ascii="Arial" w:hAnsi="Arial" w:cs="Arial"/>
                <w:b/>
              </w:rPr>
              <w:t>.</w:t>
            </w:r>
            <w:r w:rsidRPr="00A3396E">
              <w:rPr>
                <w:rFonts w:ascii="Arial" w:hAnsi="Arial" w:cs="Arial"/>
                <w:b/>
              </w:rPr>
              <w:t>357,1</w:t>
            </w:r>
            <w:r>
              <w:rPr>
                <w:rFonts w:ascii="Arial" w:hAnsi="Arial" w:cs="Arial"/>
                <w:b/>
              </w:rPr>
              <w:t>0</w:t>
            </w:r>
          </w:p>
        </w:tc>
        <w:tc>
          <w:tcPr>
            <w:tcW w:w="3828" w:type="dxa"/>
            <w:gridSpan w:val="2"/>
          </w:tcPr>
          <w:p w14:paraId="5243876E" w14:textId="076C4BB0" w:rsidR="004B7741" w:rsidRDefault="004B7741" w:rsidP="00DD2F66">
            <w:pPr>
              <w:rPr>
                <w:rFonts w:ascii="Arial" w:hAnsi="Arial" w:cs="Arial"/>
                <w:b/>
              </w:rPr>
            </w:pPr>
            <w:r>
              <w:rPr>
                <w:rFonts w:ascii="Arial" w:hAnsi="Arial" w:cs="Arial"/>
                <w:b/>
              </w:rPr>
              <w:t xml:space="preserve">NÚMERO DE ACTA: </w:t>
            </w:r>
            <w:r w:rsidR="00565642">
              <w:rPr>
                <w:rFonts w:ascii="Arial" w:hAnsi="Arial" w:cs="Arial"/>
                <w:b/>
              </w:rPr>
              <w:t>2</w:t>
            </w:r>
          </w:p>
        </w:tc>
      </w:tr>
      <w:tr w:rsidR="00DD2F66" w14:paraId="24919DBC" w14:textId="77777777" w:rsidTr="005D5F73">
        <w:trPr>
          <w:trHeight w:val="241"/>
        </w:trPr>
        <w:tc>
          <w:tcPr>
            <w:tcW w:w="9748" w:type="dxa"/>
            <w:gridSpan w:val="6"/>
            <w:vAlign w:val="center"/>
          </w:tcPr>
          <w:p w14:paraId="7D1EE058" w14:textId="77777777" w:rsidR="00DD2F66" w:rsidRDefault="00DD2F66" w:rsidP="00DD2F66">
            <w:pPr>
              <w:rPr>
                <w:rFonts w:ascii="Arial" w:hAnsi="Arial" w:cs="Arial"/>
                <w:b/>
              </w:rPr>
            </w:pPr>
          </w:p>
        </w:tc>
      </w:tr>
      <w:tr w:rsidR="00AD2848" w14:paraId="786EFBAE" w14:textId="67B431E1" w:rsidTr="002B5A08">
        <w:trPr>
          <w:trHeight w:val="1563"/>
        </w:trPr>
        <w:tc>
          <w:tcPr>
            <w:tcW w:w="2093" w:type="dxa"/>
            <w:vAlign w:val="center"/>
          </w:tcPr>
          <w:p w14:paraId="55B9E4DD" w14:textId="2CBDFA19" w:rsidR="00AD2848" w:rsidRDefault="00AD2848" w:rsidP="00D93C9C">
            <w:pPr>
              <w:jc w:val="center"/>
              <w:rPr>
                <w:rFonts w:ascii="Arial" w:hAnsi="Arial" w:cs="Arial"/>
                <w:b/>
              </w:rPr>
            </w:pPr>
            <w:r w:rsidRPr="00235BE1">
              <w:rPr>
                <w:rFonts w:ascii="Arial" w:hAnsi="Arial" w:cs="Arial"/>
                <w:b/>
                <w:bCs/>
                <w:color w:val="000000"/>
              </w:rPr>
              <w:t>PRODUCTO (S)</w:t>
            </w:r>
          </w:p>
        </w:tc>
        <w:tc>
          <w:tcPr>
            <w:tcW w:w="2126" w:type="dxa"/>
          </w:tcPr>
          <w:p w14:paraId="01DD1D63" w14:textId="7035549F"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 Servicios de apoyo para la  Formación  de capital humano pertinente para el desarrollo empresarial de los territorios</w:t>
            </w:r>
          </w:p>
        </w:tc>
        <w:tc>
          <w:tcPr>
            <w:tcW w:w="1559" w:type="dxa"/>
          </w:tcPr>
          <w:p w14:paraId="365C35DA" w14:textId="66483E84"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3604004 - </w:t>
            </w:r>
            <w:r w:rsidR="00AD2848" w:rsidRPr="00AD2848">
              <w:rPr>
                <w:rFonts w:ascii="Arial" w:hAnsi="Arial" w:cs="Arial"/>
                <w:b/>
                <w:sz w:val="16"/>
                <w:szCs w:val="16"/>
              </w:rPr>
              <w:t>Servicio de educación informal para la protección del joven trabajador</w:t>
            </w:r>
          </w:p>
        </w:tc>
        <w:tc>
          <w:tcPr>
            <w:tcW w:w="1985" w:type="dxa"/>
            <w:gridSpan w:val="2"/>
          </w:tcPr>
          <w:p w14:paraId="0A8AB5A1" w14:textId="22A84098"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 </w:t>
            </w:r>
            <w:r w:rsidR="00AD2848" w:rsidRPr="00AD2848">
              <w:rPr>
                <w:rFonts w:ascii="Arial" w:hAnsi="Arial" w:cs="Arial"/>
                <w:b/>
                <w:sz w:val="16"/>
                <w:szCs w:val="16"/>
              </w:rPr>
              <w:t>Servicio de divulgación sobre el Sistema General de Pensiones y Cajas de Compensación</w:t>
            </w:r>
          </w:p>
        </w:tc>
        <w:tc>
          <w:tcPr>
            <w:tcW w:w="1985" w:type="dxa"/>
          </w:tcPr>
          <w:p w14:paraId="06EA7669" w14:textId="649CC58E"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 </w:t>
            </w:r>
            <w:r w:rsidR="00AD2848" w:rsidRPr="00AD2848">
              <w:rPr>
                <w:rFonts w:ascii="Arial" w:hAnsi="Arial" w:cs="Arial"/>
                <w:b/>
                <w:sz w:val="16"/>
                <w:szCs w:val="16"/>
              </w:rPr>
              <w:t>Servicio de información implementado</w:t>
            </w:r>
          </w:p>
        </w:tc>
      </w:tr>
      <w:tr w:rsidR="00AD2848" w14:paraId="7BA4A659" w14:textId="6BCD3C4F" w:rsidTr="002B5A08">
        <w:trPr>
          <w:trHeight w:val="1010"/>
        </w:trPr>
        <w:tc>
          <w:tcPr>
            <w:tcW w:w="2093" w:type="dxa"/>
            <w:vAlign w:val="center"/>
          </w:tcPr>
          <w:p w14:paraId="3117D8A3" w14:textId="7B310A66" w:rsidR="00AD2848" w:rsidRPr="00235BE1" w:rsidRDefault="00AD2848" w:rsidP="00D93C9C">
            <w:pPr>
              <w:jc w:val="center"/>
              <w:rPr>
                <w:rFonts w:ascii="Arial" w:hAnsi="Arial" w:cs="Arial"/>
                <w:b/>
                <w:bCs/>
                <w:color w:val="000000"/>
              </w:rPr>
            </w:pPr>
            <w:r w:rsidRPr="002326D7">
              <w:rPr>
                <w:rFonts w:ascii="Arial" w:hAnsi="Arial" w:cs="Arial"/>
                <w:b/>
                <w:bCs/>
                <w:color w:val="000000"/>
              </w:rPr>
              <w:t>CÓDIGO(S): INDICADOR(ES) DE PRODUCTO MGA</w:t>
            </w:r>
          </w:p>
        </w:tc>
        <w:tc>
          <w:tcPr>
            <w:tcW w:w="2126" w:type="dxa"/>
          </w:tcPr>
          <w:p w14:paraId="4D405A2C" w14:textId="7952A725"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350201100</w:t>
            </w:r>
            <w:r w:rsidRPr="00A3396E">
              <w:rPr>
                <w:rFonts w:ascii="Arial" w:hAnsi="Arial" w:cs="Arial"/>
                <w:sz w:val="16"/>
                <w:szCs w:val="16"/>
              </w:rPr>
              <w:t xml:space="preserve"> </w:t>
            </w:r>
            <w:r w:rsidRPr="00A3396E">
              <w:rPr>
                <w:rFonts w:ascii="Arial" w:hAnsi="Arial" w:cs="Arial"/>
                <w:sz w:val="16"/>
                <w:szCs w:val="16"/>
                <w:shd w:val="clear" w:color="auto" w:fill="FFFFFF"/>
              </w:rPr>
              <w:t>Personas formadas en habilidades y competencias</w:t>
            </w:r>
          </w:p>
        </w:tc>
        <w:tc>
          <w:tcPr>
            <w:tcW w:w="1559" w:type="dxa"/>
          </w:tcPr>
          <w:p w14:paraId="38344D4D" w14:textId="739F2F35"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360400400 </w:t>
            </w:r>
            <w:r w:rsidR="00AD2848" w:rsidRPr="00AD2848">
              <w:rPr>
                <w:rFonts w:ascii="Arial" w:hAnsi="Arial" w:cs="Arial"/>
                <w:b/>
                <w:sz w:val="16"/>
                <w:szCs w:val="16"/>
              </w:rPr>
              <w:t>Personas capacitadas</w:t>
            </w:r>
          </w:p>
        </w:tc>
        <w:tc>
          <w:tcPr>
            <w:tcW w:w="1985" w:type="dxa"/>
            <w:gridSpan w:val="2"/>
          </w:tcPr>
          <w:p w14:paraId="49865C10" w14:textId="2F7CF1FB"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360100900 </w:t>
            </w:r>
            <w:r>
              <w:rPr>
                <w:rFonts w:ascii="Arial" w:hAnsi="Arial" w:cs="Arial"/>
                <w:b/>
                <w:sz w:val="16"/>
                <w:szCs w:val="16"/>
              </w:rPr>
              <w:t xml:space="preserve"> </w:t>
            </w:r>
            <w:r w:rsidR="00AD2848" w:rsidRPr="00AD2848">
              <w:rPr>
                <w:rFonts w:ascii="Arial" w:hAnsi="Arial" w:cs="Arial"/>
                <w:b/>
                <w:sz w:val="16"/>
                <w:szCs w:val="16"/>
              </w:rPr>
              <w:t>Documentos de lineamiento técnicos realizados</w:t>
            </w:r>
          </w:p>
        </w:tc>
        <w:tc>
          <w:tcPr>
            <w:tcW w:w="1985" w:type="dxa"/>
          </w:tcPr>
          <w:p w14:paraId="3B8F9C4F" w14:textId="0AB03C07"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040110200 </w:t>
            </w:r>
            <w:r>
              <w:rPr>
                <w:rFonts w:ascii="Arial" w:hAnsi="Arial" w:cs="Arial"/>
                <w:b/>
                <w:sz w:val="16"/>
                <w:szCs w:val="16"/>
              </w:rPr>
              <w:t xml:space="preserve"> </w:t>
            </w:r>
            <w:r w:rsidR="00AD2848" w:rsidRPr="00AD2848">
              <w:rPr>
                <w:rFonts w:ascii="Arial" w:hAnsi="Arial" w:cs="Arial"/>
                <w:b/>
                <w:sz w:val="16"/>
                <w:szCs w:val="16"/>
              </w:rPr>
              <w:t>Sistemas de información implementados</w:t>
            </w:r>
          </w:p>
        </w:tc>
      </w:tr>
    </w:tbl>
    <w:p w14:paraId="22670C22" w14:textId="66494400" w:rsidR="002326D7" w:rsidRDefault="002326D7" w:rsidP="0070310F">
      <w:pPr>
        <w:spacing w:after="0"/>
        <w:rPr>
          <w:rFonts w:ascii="Arial" w:hAnsi="Arial" w:cs="Arial"/>
          <w:b/>
        </w:rPr>
      </w:pPr>
    </w:p>
    <w:p w14:paraId="7204CBDA" w14:textId="77777777" w:rsidR="000C0776" w:rsidRDefault="000C0776" w:rsidP="0070310F">
      <w:pPr>
        <w:spacing w:after="0"/>
        <w:rPr>
          <w:rFonts w:ascii="Arial" w:hAnsi="Arial" w:cs="Arial"/>
          <w:b/>
        </w:rPr>
      </w:pPr>
    </w:p>
    <w:tbl>
      <w:tblPr>
        <w:tblW w:w="10631" w:type="dxa"/>
        <w:jc w:val="center"/>
        <w:tblLayout w:type="fixed"/>
        <w:tblCellMar>
          <w:left w:w="70" w:type="dxa"/>
          <w:right w:w="70" w:type="dxa"/>
        </w:tblCellMar>
        <w:tblLook w:val="04A0" w:firstRow="1" w:lastRow="0" w:firstColumn="1" w:lastColumn="0" w:noHBand="0" w:noVBand="1"/>
      </w:tblPr>
      <w:tblGrid>
        <w:gridCol w:w="4810"/>
        <w:gridCol w:w="5821"/>
      </w:tblGrid>
      <w:tr w:rsidR="007F0DF9" w:rsidRPr="001228A8" w14:paraId="1D27F141"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center"/>
            <w:hideMark/>
          </w:tcPr>
          <w:p w14:paraId="7B7A47F8" w14:textId="30F7F593" w:rsidR="007F0DF9" w:rsidRPr="001228A8" w:rsidRDefault="007F0DF9" w:rsidP="000A3B04">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EJECUCIÓN FÍSICA DE PRODUCTOS E INDICADORES DE PRODUCTOS</w:t>
            </w:r>
          </w:p>
        </w:tc>
      </w:tr>
      <w:tr w:rsidR="007F0DF9" w:rsidRPr="001228A8" w14:paraId="723BFE3B"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625F047C" w14:textId="08AFA713" w:rsidR="007F0DF9" w:rsidRPr="001228A8" w:rsidRDefault="007F0DF9" w:rsidP="007F0DF9">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 xml:space="preserve">  INFORME EJECUTIVO </w:t>
            </w:r>
          </w:p>
        </w:tc>
      </w:tr>
      <w:tr w:rsidR="007F0DF9" w:rsidRPr="001228A8" w14:paraId="3A74B3E9"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tcPr>
          <w:p w14:paraId="21C7698B" w14:textId="776B5F3B" w:rsidR="007F0DF9" w:rsidRPr="00A3396E" w:rsidRDefault="00CB0320" w:rsidP="000A3B04">
            <w:pPr>
              <w:ind w:right="97"/>
              <w:rPr>
                <w:rFonts w:ascii="Work Sans" w:hAnsi="Work Sans"/>
                <w:sz w:val="20"/>
                <w:szCs w:val="20"/>
                <w:shd w:val="clear" w:color="auto" w:fill="FFFFFF"/>
              </w:rPr>
            </w:pPr>
            <w:r>
              <w:rPr>
                <w:rFonts w:ascii="Work Sans" w:hAnsi="Work Sans"/>
                <w:sz w:val="20"/>
                <w:szCs w:val="20"/>
                <w:shd w:val="clear" w:color="auto" w:fill="FFFFFF"/>
              </w:rPr>
              <w:t>1</w:t>
            </w:r>
            <w:r w:rsidRPr="00A3396E">
              <w:rPr>
                <w:rFonts w:ascii="Work Sans" w:hAnsi="Work Sans"/>
                <w:sz w:val="20"/>
                <w:szCs w:val="20"/>
                <w:shd w:val="clear" w:color="auto" w:fill="FFFFFF"/>
              </w:rPr>
              <w:t>.</w:t>
            </w:r>
            <w:r w:rsidR="007F0DF9" w:rsidRPr="00A3396E">
              <w:rPr>
                <w:rFonts w:ascii="Work Sans" w:hAnsi="Work Sans"/>
                <w:sz w:val="20"/>
                <w:szCs w:val="20"/>
                <w:shd w:val="clear" w:color="auto" w:fill="FFFFFF"/>
              </w:rPr>
              <w:t>PRODUCTO:</w:t>
            </w:r>
            <w:r w:rsidR="00AD0F8D" w:rsidRPr="00A3396E">
              <w:rPr>
                <w:sz w:val="20"/>
                <w:szCs w:val="20"/>
              </w:rPr>
              <w:t xml:space="preserve"> </w:t>
            </w:r>
            <w:r w:rsidR="00CE04D0" w:rsidRPr="00A3396E">
              <w:rPr>
                <w:sz w:val="20"/>
                <w:szCs w:val="20"/>
              </w:rPr>
              <w:t xml:space="preserve"> </w:t>
            </w:r>
            <w:r w:rsidR="006C457B" w:rsidRPr="00A3396E">
              <w:rPr>
                <w:rFonts w:ascii="Arial" w:hAnsi="Arial" w:cs="Arial"/>
                <w:sz w:val="20"/>
                <w:szCs w:val="20"/>
                <w:shd w:val="clear" w:color="auto" w:fill="FFFFFF"/>
              </w:rPr>
              <w:t>3502011 Servicios de apoyo para la  Formación  de capital humano pertinente para el desarrollo empresarial de los territorios</w:t>
            </w:r>
          </w:p>
          <w:p w14:paraId="0E2DEE0D" w14:textId="4B3FFB94" w:rsidR="007F0DF9" w:rsidRPr="00A3396E"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INDICADOR DE PRODUCTO:</w:t>
            </w:r>
            <w:r w:rsidR="00AD0F8D" w:rsidRPr="00A3396E">
              <w:rPr>
                <w:sz w:val="20"/>
                <w:szCs w:val="20"/>
              </w:rPr>
              <w:t xml:space="preserve"> </w:t>
            </w:r>
            <w:r w:rsidR="00B944A2" w:rsidRPr="00A3396E">
              <w:rPr>
                <w:rFonts w:ascii="Work Sans" w:hAnsi="Work Sans"/>
                <w:sz w:val="20"/>
                <w:szCs w:val="20"/>
                <w:shd w:val="clear" w:color="auto" w:fill="FFFFFF"/>
              </w:rPr>
              <w:t xml:space="preserve"> </w:t>
            </w:r>
            <w:r w:rsidR="006C457B" w:rsidRPr="00A3396E">
              <w:rPr>
                <w:rFonts w:ascii="Arial" w:hAnsi="Arial" w:cs="Arial"/>
                <w:sz w:val="20"/>
                <w:szCs w:val="20"/>
                <w:shd w:val="clear" w:color="auto" w:fill="FFFFFF"/>
              </w:rPr>
              <w:t>350201100</w:t>
            </w:r>
            <w:r w:rsidR="006C457B" w:rsidRPr="00A3396E">
              <w:rPr>
                <w:rFonts w:ascii="Arial" w:hAnsi="Arial" w:cs="Arial"/>
                <w:sz w:val="20"/>
                <w:szCs w:val="20"/>
              </w:rPr>
              <w:t xml:space="preserve"> </w:t>
            </w:r>
            <w:r w:rsidR="006C457B" w:rsidRPr="00A3396E">
              <w:rPr>
                <w:rFonts w:ascii="Arial" w:hAnsi="Arial" w:cs="Arial"/>
                <w:sz w:val="20"/>
                <w:szCs w:val="20"/>
                <w:shd w:val="clear" w:color="auto" w:fill="FFFFFF"/>
              </w:rPr>
              <w:t>Personas formadas en habilidades y competencias</w:t>
            </w:r>
          </w:p>
          <w:p w14:paraId="489B380E" w14:textId="7B0D6E37" w:rsidR="00B944A2" w:rsidRPr="00A3396E" w:rsidRDefault="00B944A2" w:rsidP="00B944A2">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ACTIVIDAD MGA </w:t>
            </w:r>
            <w:r w:rsidR="00863513" w:rsidRPr="00A3396E">
              <w:rPr>
                <w:rFonts w:ascii="Work Sans" w:hAnsi="Work Sans"/>
                <w:sz w:val="20"/>
                <w:szCs w:val="20"/>
                <w:shd w:val="clear" w:color="auto" w:fill="FFFFFF"/>
              </w:rPr>
              <w:t>1</w:t>
            </w:r>
            <w:r w:rsidRPr="00A3396E">
              <w:rPr>
                <w:rFonts w:ascii="Work Sans" w:hAnsi="Work Sans"/>
                <w:sz w:val="20"/>
                <w:szCs w:val="20"/>
                <w:shd w:val="clear" w:color="auto" w:fill="FFFFFF"/>
              </w:rPr>
              <w:t xml:space="preserve"> :</w:t>
            </w:r>
            <w:r w:rsidRPr="00A3396E">
              <w:rPr>
                <w:sz w:val="20"/>
                <w:szCs w:val="20"/>
              </w:rPr>
              <w:t xml:space="preserve"> </w:t>
            </w:r>
            <w:r w:rsidR="0007584D" w:rsidRPr="00A3396E">
              <w:rPr>
                <w:sz w:val="20"/>
                <w:szCs w:val="20"/>
              </w:rPr>
              <w:t>Servicios para fortalecer las competencias empresariales y técnicas del capital humano local para fomentar el crecimiento y sostenibilidad de las empresas del territorio</w:t>
            </w:r>
          </w:p>
          <w:p w14:paraId="5D6E8BA5" w14:textId="50AC898B" w:rsidR="00A95BEF"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OBLIGACION CONTRACTUAL: </w:t>
            </w:r>
            <w:r w:rsidR="00A95BEF" w:rsidRPr="00A95BEF">
              <w:rPr>
                <w:rFonts w:ascii="Work Sans" w:hAnsi="Work Sans"/>
                <w:sz w:val="20"/>
                <w:szCs w:val="20"/>
                <w:shd w:val="clear" w:color="auto" w:fill="FFFFFF"/>
              </w:rPr>
              <w:t>Brindar apoyo técnico y orientación al sector empresarial y a los grupos económicos priorizados por la Secretaría de Desarrollo Económico y Competitividad, en aspectos tributarios, comerciales y de temas contables, contribuyendo al fortalecimiento empresarial y la formalización económica.</w:t>
            </w:r>
            <w:r w:rsidR="00A95BEF">
              <w:rPr>
                <w:rFonts w:ascii="Work Sans" w:hAnsi="Work Sans"/>
                <w:sz w:val="20"/>
                <w:szCs w:val="20"/>
                <w:shd w:val="clear" w:color="auto" w:fill="FFFFFF"/>
              </w:rPr>
              <w:t xml:space="preserve"> </w:t>
            </w:r>
          </w:p>
          <w:p w14:paraId="062579B5" w14:textId="673C4D83" w:rsidR="00105B88" w:rsidRDefault="00105B88" w:rsidP="000A3B04">
            <w:pPr>
              <w:ind w:right="97"/>
              <w:rPr>
                <w:rFonts w:ascii="Work Sans" w:hAnsi="Work Sans"/>
                <w:sz w:val="20"/>
                <w:szCs w:val="20"/>
                <w:shd w:val="clear" w:color="auto" w:fill="FFFFFF"/>
              </w:rPr>
            </w:pPr>
            <w:r w:rsidRPr="00105B88">
              <w:rPr>
                <w:rFonts w:ascii="Work Sans" w:hAnsi="Work Sans"/>
                <w:sz w:val="20"/>
                <w:szCs w:val="20"/>
                <w:shd w:val="clear" w:color="auto" w:fill="FFFFFF"/>
              </w:rPr>
              <w:t>Diseñar y proponer estrategias orientadas a la adecuada implementación, fortalecimiento del Observatorio de Desarrollo Económico, liderado por la Secretaría de Desarrollo Económico y Competitividad, que permitan el seguimiento de los proyectos de impacto económico en el Municipio de Paipa.</w:t>
            </w:r>
          </w:p>
          <w:p w14:paraId="0063B2DE" w14:textId="332F1240" w:rsidR="00613BD4" w:rsidRPr="00A3396E" w:rsidRDefault="00613BD4"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POBLACIÓN BENEFICIADA:</w:t>
            </w:r>
            <w:r w:rsidR="00760227" w:rsidRPr="00A3396E">
              <w:rPr>
                <w:rFonts w:ascii="Work Sans" w:hAnsi="Work Sans"/>
                <w:sz w:val="20"/>
                <w:szCs w:val="20"/>
                <w:shd w:val="clear" w:color="auto" w:fill="FFFFFF"/>
              </w:rPr>
              <w:t xml:space="preserve"> </w:t>
            </w:r>
          </w:p>
          <w:p w14:paraId="2062B85C" w14:textId="77777777" w:rsidR="007F0DF9"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ACCIONES EJECUTADAS:</w:t>
            </w:r>
          </w:p>
          <w:p w14:paraId="43C011B9" w14:textId="164FFA3B" w:rsidR="00A3396E" w:rsidRPr="00565642" w:rsidRDefault="00A3396E" w:rsidP="001A2FBF">
            <w:r w:rsidRPr="00933385">
              <w:t xml:space="preserve">- </w:t>
            </w:r>
            <w:r w:rsidR="001A2FBF">
              <w:t>formulación de estrategia “Paipa Empresarial y Formal”</w:t>
            </w:r>
          </w:p>
        </w:tc>
      </w:tr>
      <w:tr w:rsidR="007F0DF9" w:rsidRPr="001228A8" w14:paraId="29AD3003"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A26B2FC" w14:textId="77777777" w:rsidR="007F0DF9" w:rsidRPr="001228A8" w:rsidRDefault="007F0DF9" w:rsidP="000A3B04">
            <w:pPr>
              <w:spacing w:after="0" w:line="240" w:lineRule="auto"/>
              <w:jc w:val="center"/>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lang w:eastAsia="es-CO"/>
              </w:rPr>
              <w:t>2.1.1 EVIDENCIAS</w:t>
            </w:r>
          </w:p>
        </w:tc>
      </w:tr>
      <w:tr w:rsidR="007F0DF9" w:rsidRPr="001228A8" w14:paraId="7BEC395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4179AFC"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48A1A2B8"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043090E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060D044" w14:textId="3FEF0B22" w:rsidR="007F0DF9" w:rsidRPr="001228A8" w:rsidRDefault="001A2FBF" w:rsidP="000A3B04">
            <w:pPr>
              <w:spacing w:after="0" w:line="240" w:lineRule="auto"/>
              <w:jc w:val="center"/>
              <w:rPr>
                <w:rFonts w:ascii="Times New Roman" w:eastAsia="Times New Roman" w:hAnsi="Times New Roman" w:cs="Times New Roman"/>
                <w:b/>
                <w:bCs/>
                <w:color w:val="000000"/>
                <w:sz w:val="18"/>
                <w:szCs w:val="18"/>
                <w:lang w:eastAsia="es-CO"/>
              </w:rPr>
            </w:pPr>
            <w:r w:rsidRPr="001A2FBF">
              <w:rPr>
                <w:rFonts w:ascii="Times New Roman" w:eastAsia="Times New Roman" w:hAnsi="Times New Roman" w:cs="Times New Roman"/>
                <w:b/>
                <w:bCs/>
                <w:color w:val="000000"/>
                <w:sz w:val="18"/>
                <w:szCs w:val="18"/>
                <w:lang w:eastAsia="es-CO"/>
              </w:rPr>
              <w:lastRenderedPageBreak/>
              <w:drawing>
                <wp:inline distT="0" distB="0" distL="0" distR="0" wp14:anchorId="508AE799" wp14:editId="7BE3C706">
                  <wp:extent cx="2965450" cy="2848610"/>
                  <wp:effectExtent l="0" t="0" r="6350" b="889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65450" cy="2848610"/>
                          </a:xfrm>
                          <a:prstGeom prst="rect">
                            <a:avLst/>
                          </a:prstGeom>
                        </pic:spPr>
                      </pic:pic>
                    </a:graphicData>
                  </a:graphic>
                </wp:inline>
              </w:drawing>
            </w:r>
          </w:p>
        </w:tc>
        <w:tc>
          <w:tcPr>
            <w:tcW w:w="5821" w:type="dxa"/>
            <w:tcBorders>
              <w:top w:val="single" w:sz="8" w:space="0" w:color="auto"/>
              <w:left w:val="single" w:sz="8" w:space="0" w:color="auto"/>
              <w:bottom w:val="single" w:sz="8" w:space="0" w:color="auto"/>
              <w:right w:val="single" w:sz="8" w:space="0" w:color="000000"/>
            </w:tcBorders>
            <w:vAlign w:val="center"/>
          </w:tcPr>
          <w:p w14:paraId="0D229EBE" w14:textId="3121A73A" w:rsidR="007F0DF9" w:rsidRPr="006E453E" w:rsidRDefault="001A2FBF" w:rsidP="00CD6A36">
            <w:pPr>
              <w:jc w:val="center"/>
              <w:rPr>
                <w:b/>
              </w:rPr>
            </w:pPr>
            <w:r w:rsidRPr="001A2FBF">
              <w:rPr>
                <w:b/>
              </w:rPr>
              <w:drawing>
                <wp:inline distT="0" distB="0" distL="0" distR="0" wp14:anchorId="73192C8B" wp14:editId="27CEB8FC">
                  <wp:extent cx="3607435" cy="3028315"/>
                  <wp:effectExtent l="0" t="0" r="0" b="63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07435" cy="3028315"/>
                          </a:xfrm>
                          <a:prstGeom prst="rect">
                            <a:avLst/>
                          </a:prstGeom>
                        </pic:spPr>
                      </pic:pic>
                    </a:graphicData>
                  </a:graphic>
                </wp:inline>
              </w:drawing>
            </w:r>
          </w:p>
        </w:tc>
      </w:tr>
      <w:tr w:rsidR="007F0DF9" w:rsidRPr="001228A8" w14:paraId="0C861879"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634ACE3" w14:textId="72B1D9FC" w:rsidR="007F0DF9" w:rsidRDefault="007F0DF9" w:rsidP="00AC711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 xml:space="preserve">: </w:t>
            </w:r>
            <w:r w:rsidR="00B625B0" w:rsidRPr="00B625B0">
              <w:rPr>
                <w:rFonts w:ascii="Times New Roman" w:hAnsi="Times New Roman" w:cs="Times New Roman"/>
              </w:rPr>
              <w:t xml:space="preserve">Gracias al proceso de sistematización y análisis de la información suministrada por parte de la cámara de comercio y poder identificar diferentes factores de hechos económicos que son competencia de la secretaria de desarrollo </w:t>
            </w:r>
            <w:r w:rsidR="00B625B0">
              <w:rPr>
                <w:rFonts w:ascii="Times New Roman" w:hAnsi="Times New Roman" w:cs="Times New Roman"/>
              </w:rPr>
              <w:t>económico</w:t>
            </w:r>
            <w:r w:rsidR="00B625B0" w:rsidRPr="00B625B0">
              <w:rPr>
                <w:rFonts w:ascii="Times New Roman" w:hAnsi="Times New Roman" w:cs="Times New Roman"/>
              </w:rPr>
              <w:t xml:space="preserve"> se propone la Estrategia: "Paipa Empresarial y Formal" donde se establece también un plan de acción de cómo se ejecutaría</w:t>
            </w:r>
            <w:r w:rsidR="00B625B0">
              <w:rPr>
                <w:rFonts w:ascii="Times New Roman" w:hAnsi="Times New Roman" w:cs="Times New Roman"/>
              </w:rPr>
              <w:t xml:space="preserve"> quedando </w:t>
            </w:r>
            <w:r w:rsidR="00B625B0" w:rsidRPr="00B625B0">
              <w:rPr>
                <w:rFonts w:ascii="Times New Roman" w:hAnsi="Times New Roman" w:cs="Times New Roman"/>
              </w:rPr>
              <w:t>a revisión, modificación, y aprobación por parte del secretario de desarrollo económico para realizar su respectiva ejecución para el desarrollo empresarial del municipio                                                                                          Actividad desarrollada en el periodo comprendido entre el 20 de abril y el 23 de abril de 2026.</w:t>
            </w:r>
          </w:p>
          <w:p w14:paraId="3DD963AC" w14:textId="489997B3" w:rsidR="007F0DF9" w:rsidRPr="001228A8" w:rsidRDefault="00E26DCE" w:rsidP="00E26DC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color w:val="000000"/>
              </w:rPr>
              <w:t>Fuente Archivo</w:t>
            </w:r>
            <w:r w:rsidR="007F0DF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005923C1" w:rsidRPr="005923C1">
              <w:rPr>
                <w:rFonts w:ascii="Times New Roman" w:eastAsia="Times New Roman" w:hAnsi="Times New Roman" w:cs="Times New Roman"/>
                <w:color w:val="000000"/>
              </w:rPr>
              <w:t xml:space="preserve">-2026) LINK: </w:t>
            </w:r>
            <w:hyperlink r:id="rId10" w:history="1">
              <w:r w:rsidR="005E6930" w:rsidRPr="00607D3D">
                <w:rPr>
                  <w:rStyle w:val="Hipervnculo"/>
                  <w:rFonts w:ascii="Times New Roman" w:eastAsia="Times New Roman" w:hAnsi="Times New Roman" w:cs="Times New Roman"/>
                </w:rPr>
                <w:t>https://drive.google.com/drive/folders/1q_natMOOZMpc_G-DidLOtUbG3FIS3gNw?usp=sharing</w:t>
              </w:r>
            </w:hyperlink>
            <w:r w:rsidR="005E6930">
              <w:rPr>
                <w:rFonts w:ascii="Times New Roman" w:eastAsia="Times New Roman" w:hAnsi="Times New Roman" w:cs="Times New Roman"/>
                <w:color w:val="000000"/>
              </w:rPr>
              <w:t xml:space="preserve"> </w:t>
            </w:r>
          </w:p>
        </w:tc>
        <w:tc>
          <w:tcPr>
            <w:tcW w:w="5821" w:type="dxa"/>
            <w:tcBorders>
              <w:top w:val="single" w:sz="8" w:space="0" w:color="auto"/>
              <w:left w:val="nil"/>
              <w:bottom w:val="single" w:sz="8" w:space="0" w:color="auto"/>
              <w:right w:val="single" w:sz="8" w:space="0" w:color="000000"/>
            </w:tcBorders>
            <w:vAlign w:val="center"/>
          </w:tcPr>
          <w:p w14:paraId="5209E24E" w14:textId="4670208A" w:rsidR="00B625B0" w:rsidRDefault="007F0DF9" w:rsidP="00B625B0">
            <w:pPr>
              <w:spacing w:after="0"/>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w:t>
            </w:r>
            <w:r w:rsidR="00B625B0">
              <w:rPr>
                <w:rFonts w:ascii="Times New Roman" w:eastAsia="Times New Roman" w:hAnsi="Times New Roman" w:cs="Times New Roman"/>
                <w:color w:val="000000"/>
              </w:rPr>
              <w:t xml:space="preserve"> Formulación de la estrategia “</w:t>
            </w:r>
            <w:r w:rsidR="003B2787">
              <w:rPr>
                <w:rFonts w:ascii="Times New Roman" w:eastAsia="Times New Roman" w:hAnsi="Times New Roman" w:cs="Times New Roman"/>
                <w:color w:val="000000"/>
              </w:rPr>
              <w:t>Paipa Empresarial y Formal”</w:t>
            </w:r>
          </w:p>
          <w:p w14:paraId="1BBBBE74" w14:textId="4AF08BC4" w:rsidR="007F0DF9" w:rsidRPr="006E453E" w:rsidRDefault="007F0DF9" w:rsidP="00B625B0">
            <w:pPr>
              <w:spacing w:after="0"/>
              <w:rPr>
                <w:b/>
              </w:rPr>
            </w:pPr>
            <w:r>
              <w:rPr>
                <w:rFonts w:ascii="Times New Roman" w:eastAsia="Times New Roman" w:hAnsi="Times New Roman" w:cs="Times New Roman"/>
                <w:color w:val="000000"/>
              </w:rPr>
              <w:t>Fuente Archivo:</w:t>
            </w:r>
            <w:r w:rsidR="005923C1">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bookmarkStart w:id="0" w:name="_GoBack"/>
            <w:bookmarkEnd w:id="0"/>
            <w:r w:rsidR="005923C1" w:rsidRPr="005923C1">
              <w:rPr>
                <w:rFonts w:ascii="Times New Roman" w:eastAsia="Times New Roman" w:hAnsi="Times New Roman" w:cs="Times New Roman"/>
                <w:color w:val="000000"/>
              </w:rPr>
              <w:t xml:space="preserve">-2026) LINK: </w:t>
            </w:r>
            <w:hyperlink r:id="rId11" w:history="1">
              <w:r w:rsidR="005E6930" w:rsidRPr="00607D3D">
                <w:rPr>
                  <w:rStyle w:val="Hipervnculo"/>
                  <w:rFonts w:ascii="Times New Roman" w:eastAsia="Times New Roman" w:hAnsi="Times New Roman" w:cs="Times New Roman"/>
                </w:rPr>
                <w:t>https://drive.google.com/drive/folders/1q_natMOOZMpc_G-DidLOtUbG3FIS3gNw?usp=sharing</w:t>
              </w:r>
            </w:hyperlink>
          </w:p>
        </w:tc>
      </w:tr>
      <w:tr w:rsidR="005923C1" w:rsidRPr="001228A8" w14:paraId="6902E21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3E95FB6" w14:textId="4A057F36" w:rsidR="005923C1" w:rsidRPr="00105B88" w:rsidRDefault="00105B88" w:rsidP="004E2FC1">
            <w:pPr>
              <w:spacing w:after="0" w:line="240" w:lineRule="auto"/>
              <w:jc w:val="center"/>
              <w:rPr>
                <w:rFonts w:ascii="Times New Roman" w:eastAsia="Times New Roman" w:hAnsi="Times New Roman" w:cs="Times New Roman"/>
                <w:b/>
                <w:bCs/>
                <w:color w:val="000000"/>
              </w:rPr>
            </w:pPr>
            <w:r w:rsidRPr="00105B88">
              <w:rPr>
                <w:rFonts w:ascii="Times New Roman" w:eastAsia="Times New Roman" w:hAnsi="Times New Roman" w:cs="Times New Roman"/>
                <w:b/>
                <w:bCs/>
                <w:color w:val="000000"/>
              </w:rPr>
              <w:t>EVIDENCIA #3</w:t>
            </w:r>
          </w:p>
        </w:tc>
        <w:tc>
          <w:tcPr>
            <w:tcW w:w="5821" w:type="dxa"/>
            <w:tcBorders>
              <w:top w:val="single" w:sz="8" w:space="0" w:color="auto"/>
              <w:left w:val="nil"/>
              <w:bottom w:val="single" w:sz="8" w:space="0" w:color="auto"/>
              <w:right w:val="single" w:sz="8" w:space="0" w:color="000000"/>
            </w:tcBorders>
            <w:vAlign w:val="center"/>
          </w:tcPr>
          <w:p w14:paraId="6B0990BF" w14:textId="153F5DD0" w:rsidR="005923C1" w:rsidRDefault="005923C1" w:rsidP="004E2FC1">
            <w:pPr>
              <w:spacing w:after="0" w:line="240" w:lineRule="auto"/>
              <w:jc w:val="center"/>
              <w:rPr>
                <w:rFonts w:ascii="Times New Roman" w:eastAsia="Times New Roman" w:hAnsi="Times New Roman" w:cs="Times New Roman"/>
                <w:b/>
                <w:bCs/>
                <w:color w:val="000000"/>
              </w:rPr>
            </w:pPr>
          </w:p>
        </w:tc>
      </w:tr>
      <w:tr w:rsidR="004E2FC1" w:rsidRPr="001228A8" w14:paraId="15A772B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88087E" w14:textId="285C71F6" w:rsidR="004E2FC1" w:rsidRDefault="00105B88" w:rsidP="004E2FC1">
            <w:pPr>
              <w:spacing w:after="0" w:line="240" w:lineRule="auto"/>
              <w:jc w:val="center"/>
              <w:rPr>
                <w:rFonts w:ascii="Times New Roman" w:eastAsia="Times New Roman" w:hAnsi="Times New Roman" w:cs="Times New Roman"/>
                <w:b/>
                <w:bCs/>
                <w:color w:val="000000"/>
              </w:rPr>
            </w:pPr>
            <w:r>
              <w:rPr>
                <w:noProof/>
                <w:lang w:val="en-US"/>
              </w:rPr>
              <w:drawing>
                <wp:inline distT="0" distB="0" distL="0" distR="0" wp14:anchorId="598C05A7" wp14:editId="25A43A47">
                  <wp:extent cx="2476500" cy="1857375"/>
                  <wp:effectExtent l="0" t="0" r="0" b="9525"/>
                  <wp:docPr id="55" name="Imagen 55" descr="C:\Users\usuario\AppData\Local\Microsoft\Windows\INetCache\Content.Word\WhatsApp Image 2026-04-23 at 11.52.5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uario\AppData\Local\Microsoft\Windows\INetCache\Content.Word\WhatsApp Image 2026-04-23 at 11.52.56 A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a:ln>
                            <a:noFill/>
                          </a:ln>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118C8CEA" w14:textId="56507B81" w:rsidR="004E2FC1" w:rsidRPr="00313521" w:rsidRDefault="004E2FC1" w:rsidP="00AC711B">
            <w:pPr>
              <w:jc w:val="center"/>
              <w:rPr>
                <w:rFonts w:ascii="Times New Roman" w:eastAsia="Times New Roman" w:hAnsi="Times New Roman" w:cs="Times New Roman"/>
              </w:rPr>
            </w:pPr>
          </w:p>
        </w:tc>
      </w:tr>
      <w:tr w:rsidR="00313521" w:rsidRPr="001228A8" w14:paraId="4BB1AA3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122015D" w14:textId="77777777" w:rsidR="0050656B" w:rsidRDefault="00105B88" w:rsidP="007E5D1E">
            <w:pPr>
              <w:spacing w:after="0" w:line="240" w:lineRule="auto"/>
              <w:rPr>
                <w:rFonts w:ascii="Times New Roman" w:eastAsia="Times New Roman" w:hAnsi="Times New Roman" w:cs="Times New Roman"/>
                <w:bCs/>
                <w:noProof/>
                <w:color w:val="000000"/>
                <w:lang w:val="es-MX"/>
              </w:rPr>
            </w:pPr>
            <w:r w:rsidRPr="00105B88">
              <w:rPr>
                <w:rFonts w:ascii="Times New Roman" w:eastAsia="Times New Roman" w:hAnsi="Times New Roman" w:cs="Times New Roman"/>
                <w:b/>
                <w:bCs/>
                <w:noProof/>
                <w:color w:val="000000"/>
                <w:lang w:val="es-MX"/>
              </w:rPr>
              <w:t>Descripcion:</w:t>
            </w:r>
            <w:r>
              <w:t xml:space="preserve"> </w:t>
            </w:r>
            <w:r w:rsidRPr="00105B88">
              <w:rPr>
                <w:rFonts w:ascii="Times New Roman" w:eastAsia="Times New Roman" w:hAnsi="Times New Roman" w:cs="Times New Roman"/>
                <w:b/>
                <w:bCs/>
                <w:noProof/>
                <w:color w:val="000000"/>
                <w:lang w:val="es-MX"/>
              </w:rPr>
              <w:t>S</w:t>
            </w:r>
            <w:r w:rsidRPr="00105B88">
              <w:rPr>
                <w:rFonts w:ascii="Times New Roman" w:eastAsia="Times New Roman" w:hAnsi="Times New Roman" w:cs="Times New Roman"/>
                <w:bCs/>
                <w:noProof/>
                <w:color w:val="000000"/>
                <w:lang w:val="es-MX"/>
              </w:rPr>
              <w:t xml:space="preserve">e participa en la reunion organizada por parte de la secretaria de desarrollo economico y la UPTC seccional Duitama con el fin de proponer la estrategia mas adecuada para fortalecer el observatorio de desarrollo economico (13 de abril de 2026) </w:t>
            </w:r>
          </w:p>
          <w:p w14:paraId="72FFEF96" w14:textId="27AF89D9" w:rsidR="00105B88" w:rsidRPr="00105B88" w:rsidRDefault="00105B88" w:rsidP="007E5D1E">
            <w:pPr>
              <w:spacing w:after="0" w:line="240" w:lineRule="auto"/>
              <w:rPr>
                <w:rFonts w:ascii="Times New Roman" w:eastAsia="Times New Roman" w:hAnsi="Times New Roman" w:cs="Times New Roman"/>
                <w:bCs/>
                <w:noProof/>
                <w:color w:val="000000"/>
                <w:lang w:val="es-MX"/>
              </w:rPr>
            </w:pPr>
            <w:r>
              <w:rPr>
                <w:rFonts w:ascii="Times New Roman" w:eastAsia="Times New Roman" w:hAnsi="Times New Roman" w:cs="Times New Roman"/>
                <w:b/>
                <w:bCs/>
                <w:noProof/>
                <w:color w:val="000000"/>
                <w:lang w:val="es-MX"/>
              </w:rPr>
              <w:t xml:space="preserve">Fuente: </w:t>
            </w:r>
            <w:r>
              <w:rPr>
                <w:rFonts w:ascii="Times New Roman" w:eastAsia="Times New Roman" w:hAnsi="Times New Roman" w:cs="Times New Roman"/>
                <w:color w:val="000000"/>
              </w:rPr>
              <w:t xml:space="preserve">Archivo: </w:t>
            </w:r>
            <w:r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13"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5F975556" w14:textId="700ACE98" w:rsidR="0050656B" w:rsidRPr="0050656B" w:rsidRDefault="0050656B" w:rsidP="007E5D1E">
            <w:pPr>
              <w:spacing w:after="0" w:line="240" w:lineRule="auto"/>
              <w:rPr>
                <w:rFonts w:ascii="Times New Roman" w:eastAsia="Times New Roman" w:hAnsi="Times New Roman" w:cs="Times New Roman"/>
                <w:color w:val="000000"/>
              </w:rPr>
            </w:pPr>
          </w:p>
        </w:tc>
      </w:tr>
      <w:tr w:rsidR="007F0DF9" w:rsidRPr="001228A8" w14:paraId="7E2A3E7C"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77797661" w14:textId="5761DD79" w:rsidR="00DD2CB5" w:rsidRDefault="00D11B43" w:rsidP="00DD2CB5">
            <w:pPr>
              <w:ind w:right="97"/>
              <w:rPr>
                <w:rFonts w:ascii="Arial" w:hAnsi="Arial" w:cs="Arial"/>
                <w:sz w:val="16"/>
                <w:szCs w:val="16"/>
              </w:rPr>
            </w:pPr>
            <w:r>
              <w:rPr>
                <w:rFonts w:ascii="Arial" w:eastAsia="Times New Roman" w:hAnsi="Arial" w:cs="Arial"/>
                <w:sz w:val="20"/>
                <w:szCs w:val="20"/>
                <w:lang w:eastAsia="es-CO"/>
              </w:rPr>
              <w:t xml:space="preserve">2. </w:t>
            </w:r>
            <w:r w:rsidR="00DD2CB5">
              <w:rPr>
                <w:rFonts w:ascii="Work Sans" w:hAnsi="Work Sans"/>
                <w:sz w:val="20"/>
                <w:szCs w:val="20"/>
                <w:shd w:val="clear" w:color="auto" w:fill="FFFFFF"/>
              </w:rPr>
              <w:t>PRODUCTO:</w:t>
            </w:r>
            <w:r w:rsidR="00DD2CB5">
              <w:t xml:space="preserve"> </w:t>
            </w:r>
            <w:r w:rsidR="00242C4A" w:rsidRPr="005D5F73">
              <w:rPr>
                <w:rFonts w:ascii="Arial" w:hAnsi="Arial" w:cs="Arial"/>
                <w:b/>
                <w:sz w:val="16"/>
                <w:szCs w:val="16"/>
              </w:rPr>
              <w:t xml:space="preserve">3604004 - </w:t>
            </w:r>
            <w:r w:rsidR="00242C4A" w:rsidRPr="00AD2848">
              <w:rPr>
                <w:rFonts w:ascii="Arial" w:hAnsi="Arial" w:cs="Arial"/>
                <w:b/>
                <w:sz w:val="16"/>
                <w:szCs w:val="16"/>
              </w:rPr>
              <w:t>Servicio de educación informal para la protección del joven trabajador</w:t>
            </w:r>
          </w:p>
          <w:p w14:paraId="103ABD01" w14:textId="1D26CE1E" w:rsidR="00DD2CB5" w:rsidRPr="00DD2CB5" w:rsidRDefault="00DD2CB5" w:rsidP="00DD2CB5">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00863513">
              <w:rPr>
                <w:rFonts w:ascii="Arial" w:hAnsi="Arial" w:cs="Arial"/>
                <w:color w:val="000000"/>
                <w:sz w:val="20"/>
                <w:szCs w:val="20"/>
              </w:rPr>
              <w:t xml:space="preserve">  </w:t>
            </w:r>
            <w:r w:rsidR="00242C4A" w:rsidRPr="005D5F73">
              <w:rPr>
                <w:rFonts w:ascii="Arial" w:hAnsi="Arial" w:cs="Arial"/>
                <w:b/>
                <w:sz w:val="16"/>
                <w:szCs w:val="16"/>
              </w:rPr>
              <w:t xml:space="preserve">360400400 </w:t>
            </w:r>
            <w:r w:rsidR="00242C4A" w:rsidRPr="00AD2848">
              <w:rPr>
                <w:rFonts w:ascii="Arial" w:hAnsi="Arial" w:cs="Arial"/>
                <w:b/>
                <w:sz w:val="16"/>
                <w:szCs w:val="16"/>
              </w:rPr>
              <w:t>Personas capacitadas</w:t>
            </w:r>
          </w:p>
          <w:p w14:paraId="387182C4" w14:textId="25262C90" w:rsidR="00DD2CB5" w:rsidRPr="003E2CB4" w:rsidRDefault="00DD2CB5" w:rsidP="00DD2CB5">
            <w:pPr>
              <w:ind w:right="97"/>
              <w:rPr>
                <w:rFonts w:ascii="Work Sans" w:hAnsi="Work Sans"/>
                <w:sz w:val="20"/>
                <w:szCs w:val="20"/>
                <w:highlight w:val="yellow"/>
                <w:shd w:val="clear" w:color="auto" w:fill="FFFFFF"/>
              </w:rPr>
            </w:pPr>
            <w:r>
              <w:rPr>
                <w:rFonts w:ascii="Work Sans" w:hAnsi="Work Sans"/>
                <w:sz w:val="20"/>
                <w:szCs w:val="20"/>
                <w:shd w:val="clear" w:color="auto" w:fill="FFFFFF"/>
              </w:rPr>
              <w:lastRenderedPageBreak/>
              <w:t xml:space="preserve">OBLIGACION </w:t>
            </w:r>
            <w:r w:rsidRPr="00760227">
              <w:rPr>
                <w:rFonts w:ascii="Work Sans" w:hAnsi="Work Sans"/>
                <w:sz w:val="20"/>
                <w:szCs w:val="20"/>
                <w:shd w:val="clear" w:color="auto" w:fill="FFFFFF"/>
              </w:rPr>
              <w:t>CONTRACTUAL:</w:t>
            </w:r>
            <w:r w:rsidR="00242C4A" w:rsidRPr="0062471B">
              <w:rPr>
                <w:rFonts w:ascii="Work Sans" w:hAnsi="Work Sans"/>
                <w:sz w:val="20"/>
                <w:szCs w:val="20"/>
                <w:shd w:val="clear" w:color="auto" w:fill="FFFFFF"/>
              </w:rPr>
              <w:t xml:space="preserve"> </w:t>
            </w:r>
            <w:r w:rsidR="003E2CB4" w:rsidRPr="003E2CB4">
              <w:rPr>
                <w:rFonts w:ascii="Work Sans" w:hAnsi="Work Sans"/>
                <w:sz w:val="20"/>
                <w:szCs w:val="20"/>
                <w:shd w:val="clear" w:color="auto" w:fill="FFFFFF"/>
              </w:rPr>
              <w:t>Apoyar la gestión operativa, y logística de la Secretaría de Desarrollo Económico y Competitividad en la ejecución de actividades y/o eventos adelantados por la dependenc</w:t>
            </w:r>
            <w:r w:rsidR="003E2CB4">
              <w:rPr>
                <w:rFonts w:ascii="Work Sans" w:hAnsi="Work Sans"/>
                <w:sz w:val="20"/>
                <w:szCs w:val="20"/>
                <w:shd w:val="clear" w:color="auto" w:fill="FFFFFF"/>
              </w:rPr>
              <w:t xml:space="preserve">ia, conforme a los lineamientos </w:t>
            </w:r>
            <w:r w:rsidR="003E2CB4" w:rsidRPr="003E2CB4">
              <w:rPr>
                <w:rFonts w:ascii="Work Sans" w:hAnsi="Work Sans"/>
                <w:sz w:val="20"/>
                <w:szCs w:val="20"/>
                <w:shd w:val="clear" w:color="auto" w:fill="FFFFFF"/>
              </w:rPr>
              <w:t>institucionales.</w:t>
            </w:r>
          </w:p>
          <w:p w14:paraId="13DC19EF" w14:textId="6C167655" w:rsidR="003E2CB4" w:rsidRDefault="00613BD4" w:rsidP="00DD2CB5">
            <w:pPr>
              <w:ind w:right="97"/>
              <w:rPr>
                <w:rFonts w:ascii="Work Sans" w:hAnsi="Work Sans"/>
                <w:sz w:val="20"/>
                <w:szCs w:val="20"/>
                <w:shd w:val="clear" w:color="auto" w:fill="FFFFFF"/>
              </w:rPr>
            </w:pPr>
            <w:r w:rsidRPr="00760227">
              <w:rPr>
                <w:rFonts w:ascii="Work Sans" w:hAnsi="Work Sans"/>
                <w:sz w:val="20"/>
                <w:szCs w:val="20"/>
                <w:shd w:val="clear" w:color="auto" w:fill="FFFFFF"/>
              </w:rPr>
              <w:t>POBLACIÓN BENEFICIADA:</w:t>
            </w:r>
            <w:r w:rsidR="00760227" w:rsidRPr="00760227">
              <w:rPr>
                <w:rFonts w:ascii="Work Sans" w:hAnsi="Work Sans"/>
                <w:sz w:val="20"/>
                <w:szCs w:val="20"/>
                <w:shd w:val="clear" w:color="auto" w:fill="FFFFFF"/>
              </w:rPr>
              <w:t xml:space="preserve"> </w:t>
            </w:r>
            <w:r w:rsidR="003E2CB4">
              <w:rPr>
                <w:rFonts w:ascii="Work Sans" w:hAnsi="Work Sans"/>
                <w:sz w:val="20"/>
                <w:szCs w:val="20"/>
                <w:shd w:val="clear" w:color="auto" w:fill="FFFFFF"/>
              </w:rPr>
              <w:t>100</w:t>
            </w:r>
          </w:p>
          <w:p w14:paraId="42007E59" w14:textId="77777777" w:rsidR="00781875" w:rsidRDefault="00DD2CB5" w:rsidP="00242C4A">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7FC0515" w14:textId="06D203A0" w:rsidR="00A91212" w:rsidRPr="00933385" w:rsidRDefault="00A91212" w:rsidP="00A91212">
            <w:r w:rsidRPr="00933385">
              <w:t xml:space="preserve">- </w:t>
            </w:r>
            <w:r w:rsidR="00565642">
              <w:t>Apoyo logístico y operativo en los días de plaza de mercado, tanto en ingresos cierres y asistencias</w:t>
            </w:r>
          </w:p>
          <w:p w14:paraId="3DC4C132" w14:textId="77777777" w:rsidR="00A91212" w:rsidRDefault="00A91212" w:rsidP="001A2FBF">
            <w:r w:rsidRPr="00933385">
              <w:t xml:space="preserve">- Acompañamiento </w:t>
            </w:r>
            <w:r w:rsidR="001A2FBF">
              <w:t>la socialización de la capacitación para productores y comercializadores del queso Paipa</w:t>
            </w:r>
          </w:p>
          <w:p w14:paraId="6B0D740E" w14:textId="0571DA8C" w:rsidR="003D5233" w:rsidRPr="00A91212" w:rsidRDefault="003D5233" w:rsidP="001A2FBF">
            <w:r>
              <w:t>-</w:t>
            </w:r>
            <w:r w:rsidRPr="003257FA">
              <w:t xml:space="preserve"> </w:t>
            </w:r>
            <w:r w:rsidRPr="003257FA">
              <w:t>liquidación de los comerciantes de la plaza de mercado para que expidan los recibos de pago del mes de febrero y marzo a los comerciantes de la plaza de mercado</w:t>
            </w:r>
          </w:p>
        </w:tc>
      </w:tr>
      <w:tr w:rsidR="007F0DF9" w:rsidRPr="001228A8" w14:paraId="6BEE8B0C"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35AC0F90"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lastRenderedPageBreak/>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4DDCC2C"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1F87211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5898E92" w14:textId="583D2F1A" w:rsidR="003D5233" w:rsidRDefault="003D5233" w:rsidP="003D5233">
            <w:r>
              <w:rPr>
                <w:noProof/>
                <w:lang w:val="en-US"/>
              </w:rPr>
              <w:drawing>
                <wp:inline distT="0" distB="0" distL="0" distR="0" wp14:anchorId="010DB29B" wp14:editId="07683CD2">
                  <wp:extent cx="1329603" cy="790575"/>
                  <wp:effectExtent l="0" t="0" r="4445" b="0"/>
                  <wp:docPr id="38" name="Imagen 38" descr="C:\Users\usuario\AppData\Local\Microsoft\Windows\INetCache\Content.Word\WhatsApp Image 2026-04-23 at 11.52.55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WhatsApp Image 2026-04-23 at 11.52.55 AM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6064" cy="794416"/>
                          </a:xfrm>
                          <a:prstGeom prst="rect">
                            <a:avLst/>
                          </a:prstGeom>
                          <a:noFill/>
                          <a:ln>
                            <a:noFill/>
                          </a:ln>
                        </pic:spPr>
                      </pic:pic>
                    </a:graphicData>
                  </a:graphic>
                </wp:inline>
              </w:drawing>
            </w:r>
            <w:r>
              <w:rPr>
                <w:noProof/>
                <w:lang w:val="en-US"/>
              </w:rPr>
              <w:drawing>
                <wp:inline distT="0" distB="0" distL="0" distR="0" wp14:anchorId="092F3B9A" wp14:editId="485869F2">
                  <wp:extent cx="1433379" cy="952500"/>
                  <wp:effectExtent l="0" t="0" r="0" b="0"/>
                  <wp:docPr id="3" name="Imagen 3" descr="C:\Users\usuario\AppData\Local\Microsoft\Windows\INetCache\Content.Word\WhatsApp Image 2026-04-23 at 11.53.0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uario\AppData\Local\Microsoft\Windows\INetCache\Content.Word\WhatsApp Image 2026-04-23 at 11.53.03 AM.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7163" cy="961660"/>
                          </a:xfrm>
                          <a:prstGeom prst="rect">
                            <a:avLst/>
                          </a:prstGeom>
                          <a:noFill/>
                          <a:ln>
                            <a:noFill/>
                          </a:ln>
                        </pic:spPr>
                      </pic:pic>
                    </a:graphicData>
                  </a:graphic>
                </wp:inline>
              </w:drawing>
            </w:r>
            <w:r>
              <w:t xml:space="preserve"> </w:t>
            </w:r>
            <w:r>
              <w:rPr>
                <w:noProof/>
                <w:lang w:val="en-US"/>
              </w:rPr>
              <w:drawing>
                <wp:inline distT="0" distB="0" distL="0" distR="0" wp14:anchorId="632BBFBF" wp14:editId="10E7B831">
                  <wp:extent cx="1443100" cy="1171575"/>
                  <wp:effectExtent l="0" t="0" r="5080" b="0"/>
                  <wp:docPr id="35" name="Imagen 35" descr="C:\Users\usuario\AppData\Local\Microsoft\Windows\INetCache\Content.Word\WhatsApp Image 2026-04-23 at 11.53.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uario\AppData\Local\Microsoft\Windows\INetCache\Content.Word\WhatsApp Image 2026-04-23 at 11.53.00 A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71425" cy="1194571"/>
                          </a:xfrm>
                          <a:prstGeom prst="rect">
                            <a:avLst/>
                          </a:prstGeom>
                          <a:noFill/>
                          <a:ln>
                            <a:noFill/>
                          </a:ln>
                        </pic:spPr>
                      </pic:pic>
                    </a:graphicData>
                  </a:graphic>
                </wp:inline>
              </w:drawing>
            </w:r>
            <w:r>
              <w:t xml:space="preserve"> </w:t>
            </w:r>
            <w:r>
              <w:rPr>
                <w:noProof/>
                <w:lang w:val="en-US"/>
              </w:rPr>
              <w:drawing>
                <wp:inline distT="0" distB="0" distL="0" distR="0" wp14:anchorId="3E44D355" wp14:editId="2B5D2C8C">
                  <wp:extent cx="1343025" cy="1010828"/>
                  <wp:effectExtent l="0" t="0" r="0" b="0"/>
                  <wp:docPr id="4" name="Imagen 4" descr="C:\Users\usuario\AppData\Local\Microsoft\Windows\INetCache\Content.Word\WhatsApp Image 2026-04-23 at 11.53.06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uario\AppData\Local\Microsoft\Windows\INetCache\Content.Word\WhatsApp Image 2026-04-23 at 11.53.06 AM (1).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53189" cy="1018478"/>
                          </a:xfrm>
                          <a:prstGeom prst="rect">
                            <a:avLst/>
                          </a:prstGeom>
                          <a:noFill/>
                          <a:ln>
                            <a:noFill/>
                          </a:ln>
                        </pic:spPr>
                      </pic:pic>
                    </a:graphicData>
                  </a:graphic>
                </wp:inline>
              </w:drawing>
            </w:r>
          </w:p>
          <w:p w14:paraId="39594E1C" w14:textId="18D14071"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B22F757" w14:textId="505BA06F" w:rsidR="003D5233" w:rsidRDefault="003D5233" w:rsidP="003D5233">
            <w:r>
              <w:rPr>
                <w:noProof/>
                <w:lang w:val="en-US"/>
              </w:rPr>
              <w:drawing>
                <wp:inline distT="0" distB="0" distL="0" distR="0" wp14:anchorId="74D24C67" wp14:editId="45875BF9">
                  <wp:extent cx="1343112" cy="1009650"/>
                  <wp:effectExtent l="0" t="0" r="9525" b="0"/>
                  <wp:docPr id="44" name="Imagen 44" descr="C:\Users\usuario\AppData\Local\Microsoft\Windows\INetCache\Content.Word\WhatsApp Image 2026-04-23 at 11.52.5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INetCache\Content.Word\WhatsApp Image 2026-04-23 at 11.52.59 A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46626" cy="1012292"/>
                          </a:xfrm>
                          <a:prstGeom prst="rect">
                            <a:avLst/>
                          </a:prstGeom>
                          <a:noFill/>
                          <a:ln>
                            <a:noFill/>
                          </a:ln>
                        </pic:spPr>
                      </pic:pic>
                    </a:graphicData>
                  </a:graphic>
                </wp:inline>
              </w:drawing>
            </w:r>
            <w:r>
              <w:rPr>
                <w:noProof/>
                <w:lang w:val="en-US"/>
              </w:rPr>
              <w:drawing>
                <wp:inline distT="0" distB="0" distL="0" distR="0" wp14:anchorId="42C9F751" wp14:editId="5205885C">
                  <wp:extent cx="1543050" cy="1162645"/>
                  <wp:effectExtent l="0" t="0" r="0" b="0"/>
                  <wp:docPr id="40" name="Imagen 40" descr="C:\Users\usuario\AppData\Local\Microsoft\Windows\INetCache\Content.Word\WhatsApp Image 2026-04-23 at 11.52.59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AppData\Local\Microsoft\Windows\INetCache\Content.Word\WhatsApp Image 2026-04-23 at 11.52.59 AM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7796" cy="1166221"/>
                          </a:xfrm>
                          <a:prstGeom prst="rect">
                            <a:avLst/>
                          </a:prstGeom>
                          <a:noFill/>
                          <a:ln>
                            <a:noFill/>
                          </a:ln>
                        </pic:spPr>
                      </pic:pic>
                    </a:graphicData>
                  </a:graphic>
                </wp:inline>
              </w:drawing>
            </w:r>
            <w:r>
              <w:rPr>
                <w:noProof/>
                <w:lang w:val="en-US"/>
              </w:rPr>
              <w:drawing>
                <wp:inline distT="0" distB="0" distL="0" distR="0" wp14:anchorId="5921A77B" wp14:editId="35B5335E">
                  <wp:extent cx="1485900" cy="1115659"/>
                  <wp:effectExtent l="0" t="0" r="0" b="8890"/>
                  <wp:docPr id="39" name="Imagen 39" descr="C:\Users\usuario\AppData\Local\Microsoft\Windows\INetCache\Content.Word\WhatsApp Image 2026-04-23 at 11.52.5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WhatsApp Image 2026-04-23 at 11.52.57 A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9008" cy="1117992"/>
                          </a:xfrm>
                          <a:prstGeom prst="rect">
                            <a:avLst/>
                          </a:prstGeom>
                          <a:noFill/>
                          <a:ln>
                            <a:noFill/>
                          </a:ln>
                        </pic:spPr>
                      </pic:pic>
                    </a:graphicData>
                  </a:graphic>
                </wp:inline>
              </w:drawing>
            </w:r>
          </w:p>
          <w:p w14:paraId="321660AA" w14:textId="38796AD4"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p>
        </w:tc>
      </w:tr>
      <w:tr w:rsidR="007F0DF9" w:rsidRPr="001228A8" w14:paraId="189A6382"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BAA1816" w14:textId="77777777" w:rsidR="003D5233" w:rsidRDefault="007E5D1E" w:rsidP="003D5233">
            <w:r w:rsidRPr="00313521">
              <w:rPr>
                <w:rFonts w:ascii="Times New Roman" w:eastAsia="Times New Roman" w:hAnsi="Times New Roman" w:cs="Times New Roman"/>
                <w:b/>
                <w:bCs/>
                <w:noProof/>
                <w:color w:val="000000"/>
                <w:lang w:val="es-MX"/>
              </w:rPr>
              <w:t xml:space="preserve">Descripcion: </w:t>
            </w:r>
            <w:r w:rsidR="003D5233" w:rsidRPr="00A6691D">
              <w:t>Se realiza apoyo en el proceso logístico de los días de mercado en la recepción de los comerciantes tanto en las horas de ingreso de mayoristas en la madrugada como en la coordinación de asistencias con batán, minoristas y en los horarios de cierre de los puestos de Mayoristas, Minoristas y Ba</w:t>
            </w:r>
            <w:r w:rsidR="003D5233">
              <w:t>tán (24 de marzo- 23 de abril)</w:t>
            </w:r>
          </w:p>
          <w:p w14:paraId="1E0D4633" w14:textId="6DBD8BD3" w:rsidR="007F0DF9" w:rsidRPr="003D5233" w:rsidRDefault="007E5D1E" w:rsidP="003D5233">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sidR="003D5233">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21"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4ABCE679" w14:textId="11109600" w:rsidR="007E5D1E" w:rsidRPr="003D5233" w:rsidRDefault="007E5D1E" w:rsidP="003D5233">
            <w:r w:rsidRPr="00313521">
              <w:rPr>
                <w:rFonts w:ascii="Times New Roman" w:eastAsia="Times New Roman" w:hAnsi="Times New Roman" w:cs="Times New Roman"/>
                <w:b/>
                <w:bCs/>
                <w:noProof/>
                <w:color w:val="000000"/>
                <w:lang w:val="es-MX"/>
              </w:rPr>
              <w:t xml:space="preserve">Descripcion: </w:t>
            </w:r>
            <w:r w:rsidR="003D5233" w:rsidRPr="00D32B24">
              <w:t>Se realiza acompañamiento en el proceso de socialización de la producción y comercialización del queso Paipa, dando a conocer la capacitación que realizo la secretaria de desarrollo económico</w:t>
            </w:r>
          </w:p>
          <w:p w14:paraId="7E4ADA01" w14:textId="0F881235" w:rsidR="007F0DF9" w:rsidRPr="001228A8" w:rsidRDefault="007E5D1E" w:rsidP="007E5D1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sidR="0055552F">
              <w:rPr>
                <w:rFonts w:ascii="Times New Roman" w:eastAsia="Times New Roman" w:hAnsi="Times New Roman" w:cs="Times New Roman"/>
                <w:color w:val="000000"/>
              </w:rPr>
              <w:t>era CPS 162-2026) (carpeta 24-03-2026 al 23-04</w:t>
            </w:r>
            <w:r w:rsidRPr="005923C1">
              <w:rPr>
                <w:rFonts w:ascii="Times New Roman" w:eastAsia="Times New Roman" w:hAnsi="Times New Roman" w:cs="Times New Roman"/>
                <w:color w:val="000000"/>
              </w:rPr>
              <w:t xml:space="preserve">-2026) LINK: </w:t>
            </w:r>
            <w:hyperlink r:id="rId22"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AB37ACD"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E378E12" w14:textId="1256919D" w:rsidR="0050656B" w:rsidRDefault="0050656B" w:rsidP="0050656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rPr>
              <w:t>EVIDENCIA No.3</w:t>
            </w:r>
          </w:p>
        </w:tc>
        <w:tc>
          <w:tcPr>
            <w:tcW w:w="5821" w:type="dxa"/>
            <w:tcBorders>
              <w:top w:val="single" w:sz="8" w:space="0" w:color="auto"/>
              <w:left w:val="nil"/>
              <w:bottom w:val="single" w:sz="8" w:space="0" w:color="auto"/>
              <w:right w:val="single" w:sz="8" w:space="0" w:color="000000"/>
            </w:tcBorders>
            <w:vAlign w:val="center"/>
          </w:tcPr>
          <w:p w14:paraId="04520C6E" w14:textId="7BD9DCBC" w:rsidR="0050656B" w:rsidRDefault="0050656B" w:rsidP="0050656B">
            <w:pPr>
              <w:spacing w:after="0" w:line="240" w:lineRule="auto"/>
              <w:jc w:val="center"/>
              <w:rPr>
                <w:rFonts w:ascii="Times New Roman" w:eastAsia="Times New Roman" w:hAnsi="Times New Roman" w:cs="Times New Roman"/>
                <w:b/>
                <w:bCs/>
              </w:rPr>
            </w:pPr>
          </w:p>
        </w:tc>
      </w:tr>
      <w:tr w:rsidR="0050656B" w:rsidRPr="001228A8" w14:paraId="599B9C69"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FCAEBE" w14:textId="06BB929E" w:rsidR="0050656B" w:rsidRDefault="003D5233" w:rsidP="003D5233">
            <w:pPr>
              <w:spacing w:after="0" w:line="240" w:lineRule="auto"/>
              <w:rPr>
                <w:rFonts w:ascii="Times New Roman" w:eastAsia="Times New Roman" w:hAnsi="Times New Roman" w:cs="Times New Roman"/>
                <w:b/>
                <w:bCs/>
              </w:rPr>
            </w:pPr>
            <w:r>
              <w:rPr>
                <w:noProof/>
                <w:lang w:val="en-US"/>
              </w:rPr>
              <w:drawing>
                <wp:inline distT="0" distB="0" distL="0" distR="0" wp14:anchorId="64F45AB0" wp14:editId="71248CCD">
                  <wp:extent cx="2695575" cy="1780287"/>
                  <wp:effectExtent l="0" t="0" r="0" b="0"/>
                  <wp:docPr id="48" name="Imagen 48" descr="C:\Users\usuario\AppData\Local\Microsoft\Windows\INetCache\Content.Word\WhatsApp Image 2026-04-23 at 11.52.5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usuario\AppData\Local\Microsoft\Windows\INetCache\Content.Word\WhatsApp Image 2026-04-23 at 11.52.55 AM.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4186" cy="1785974"/>
                          </a:xfrm>
                          <a:prstGeom prst="rect">
                            <a:avLst/>
                          </a:prstGeom>
                          <a:noFill/>
                          <a:ln>
                            <a:noFill/>
                          </a:ln>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002E0B77" w14:textId="6FF61B1E" w:rsidR="0050656B" w:rsidRPr="00AC711B" w:rsidRDefault="0050656B" w:rsidP="00AC711B">
            <w:pPr>
              <w:spacing w:after="0" w:line="240" w:lineRule="auto"/>
              <w:rPr>
                <w:rFonts w:ascii="Times New Roman" w:eastAsia="Times New Roman" w:hAnsi="Times New Roman" w:cs="Times New Roman"/>
                <w:b/>
                <w:bCs/>
              </w:rPr>
            </w:pPr>
          </w:p>
        </w:tc>
      </w:tr>
      <w:tr w:rsidR="0050656B" w:rsidRPr="001228A8" w14:paraId="1D6C467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6E52C15" w14:textId="7002AE63" w:rsidR="005E6930" w:rsidRPr="003D5233" w:rsidRDefault="0050656B" w:rsidP="003D5233">
            <w:r>
              <w:rPr>
                <w:rFonts w:ascii="Times New Roman" w:eastAsia="Times New Roman" w:hAnsi="Times New Roman" w:cs="Times New Roman"/>
                <w:b/>
                <w:bCs/>
              </w:rPr>
              <w:t>Descripción</w:t>
            </w:r>
            <w:r w:rsidR="00F34198">
              <w:rPr>
                <w:rFonts w:ascii="Times New Roman" w:eastAsia="Times New Roman" w:hAnsi="Times New Roman" w:cs="Times New Roman"/>
              </w:rPr>
              <w:t xml:space="preserve">: </w:t>
            </w:r>
            <w:r w:rsidR="003D5233" w:rsidRPr="00D32B24">
              <w:t xml:space="preserve">Se realiza la entrega de recibos expedidos por Hacienda a los comerciantes de las diferentes </w:t>
            </w:r>
            <w:r w:rsidR="003D5233" w:rsidRPr="00D32B24">
              <w:t>áreas</w:t>
            </w:r>
            <w:r w:rsidR="003D5233" w:rsidRPr="00D32B24">
              <w:t xml:space="preserve"> de la plaza de mercado (22 de abril)</w:t>
            </w:r>
          </w:p>
          <w:p w14:paraId="31C0E7C6" w14:textId="27D42131" w:rsidR="0050656B" w:rsidRDefault="0050656B" w:rsidP="0050656B">
            <w:pPr>
              <w:spacing w:after="0" w:line="240" w:lineRule="auto"/>
              <w:rPr>
                <w:rFonts w:ascii="Times New Roman" w:eastAsia="Times New Roman" w:hAnsi="Times New Roman" w:cs="Times New Roman"/>
                <w:b/>
                <w:bCs/>
              </w:rPr>
            </w:pPr>
            <w:r>
              <w:rPr>
                <w:rFonts w:ascii="Times New Roman" w:eastAsia="Times New Roman" w:hAnsi="Times New Roman" w:cs="Times New Roman"/>
              </w:rPr>
              <w:t>Fuente Archivo:</w:t>
            </w:r>
            <w:r w:rsidR="005E6930">
              <w:rPr>
                <w:rFonts w:ascii="Times New Roman" w:eastAsia="Times New Roman" w:hAnsi="Times New Roman" w:cs="Times New Roman"/>
              </w:rPr>
              <w:t xml:space="preserve"> </w:t>
            </w:r>
            <w:r w:rsidR="005E6930" w:rsidRPr="005923C1">
              <w:rPr>
                <w:rFonts w:ascii="Times New Roman" w:eastAsia="Times New Roman" w:hAnsi="Times New Roman" w:cs="Times New Roman"/>
                <w:color w:val="000000"/>
              </w:rPr>
              <w:t>(Carpeta titulada Andres Barr</w:t>
            </w:r>
            <w:r w:rsidR="003D5233">
              <w:rPr>
                <w:rFonts w:ascii="Times New Roman" w:eastAsia="Times New Roman" w:hAnsi="Times New Roman" w:cs="Times New Roman"/>
                <w:color w:val="000000"/>
              </w:rPr>
              <w:t>era CPS 162-2026) (carpeta 24-03-2026 al 23-04</w:t>
            </w:r>
            <w:r w:rsidR="005E6930" w:rsidRPr="005923C1">
              <w:rPr>
                <w:rFonts w:ascii="Times New Roman" w:eastAsia="Times New Roman" w:hAnsi="Times New Roman" w:cs="Times New Roman"/>
                <w:color w:val="000000"/>
              </w:rPr>
              <w:t xml:space="preserve">-2026) </w:t>
            </w:r>
            <w:r w:rsidR="005E6930" w:rsidRPr="005923C1">
              <w:rPr>
                <w:rFonts w:ascii="Times New Roman" w:eastAsia="Times New Roman" w:hAnsi="Times New Roman" w:cs="Times New Roman"/>
                <w:color w:val="000000"/>
              </w:rPr>
              <w:lastRenderedPageBreak/>
              <w:t xml:space="preserve">LINK: </w:t>
            </w:r>
            <w:hyperlink r:id="rId24" w:history="1">
              <w:r w:rsidR="005E6930"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50887138" w14:textId="38F64B69" w:rsidR="0050656B" w:rsidRDefault="0050656B" w:rsidP="0050656B">
            <w:pPr>
              <w:spacing w:after="0" w:line="240" w:lineRule="auto"/>
              <w:rPr>
                <w:rFonts w:ascii="Times New Roman" w:eastAsia="Times New Roman" w:hAnsi="Times New Roman" w:cs="Times New Roman"/>
                <w:b/>
                <w:bCs/>
              </w:rPr>
            </w:pPr>
          </w:p>
        </w:tc>
      </w:tr>
      <w:tr w:rsidR="0050656B" w:rsidRPr="001228A8" w14:paraId="64DBBDBB"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3EC8048A" w14:textId="77777777" w:rsidR="0050656B" w:rsidRDefault="0050656B" w:rsidP="0050656B">
            <w:pPr>
              <w:spacing w:after="0" w:line="240" w:lineRule="auto"/>
              <w:jc w:val="both"/>
              <w:rPr>
                <w:rFonts w:ascii="Calibri" w:eastAsia="Times New Roman" w:hAnsi="Calibri" w:cs="Calibri"/>
                <w:b/>
                <w:bCs/>
                <w:sz w:val="20"/>
                <w:szCs w:val="20"/>
                <w:lang w:eastAsia="es-CO"/>
              </w:rPr>
            </w:pPr>
          </w:p>
          <w:p w14:paraId="564BE681" w14:textId="7AA53F49" w:rsidR="0050656B" w:rsidRDefault="0050656B" w:rsidP="0050656B">
            <w:pPr>
              <w:ind w:right="97"/>
              <w:rPr>
                <w:rFonts w:ascii="Arial" w:hAnsi="Arial" w:cs="Arial"/>
                <w:sz w:val="16"/>
                <w:szCs w:val="16"/>
              </w:rPr>
            </w:pPr>
            <w:r>
              <w:rPr>
                <w:rFonts w:ascii="Arial" w:hAnsi="Arial" w:cs="Arial"/>
                <w:color w:val="000000"/>
                <w:sz w:val="20"/>
                <w:szCs w:val="20"/>
              </w:rPr>
              <w:t xml:space="preserve"> 3.</w:t>
            </w:r>
            <w:r>
              <w:rPr>
                <w:rFonts w:ascii="Work Sans" w:hAnsi="Work Sans"/>
                <w:sz w:val="20"/>
                <w:szCs w:val="20"/>
                <w:shd w:val="clear" w:color="auto" w:fill="FFFFFF"/>
              </w:rPr>
              <w:t>PRODUCTO:</w:t>
            </w:r>
            <w:r>
              <w:t xml:space="preserve"> </w:t>
            </w:r>
            <w:r w:rsidRPr="00AA406D">
              <w:rPr>
                <w:rFonts w:ascii="Arial" w:hAnsi="Arial" w:cs="Arial"/>
                <w:b/>
                <w:sz w:val="16"/>
                <w:szCs w:val="16"/>
              </w:rPr>
              <w:t xml:space="preserve">3601009 </w:t>
            </w:r>
            <w:r w:rsidRPr="00AD2848">
              <w:rPr>
                <w:rFonts w:ascii="Arial" w:hAnsi="Arial" w:cs="Arial"/>
                <w:b/>
                <w:sz w:val="16"/>
                <w:szCs w:val="16"/>
              </w:rPr>
              <w:t>Servicio de divulgación sobre el Sistema General de Pensiones y Cajas de Compensación</w:t>
            </w:r>
          </w:p>
          <w:p w14:paraId="38D6B92E" w14:textId="4F9653B3"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AA406D">
              <w:rPr>
                <w:rFonts w:ascii="Arial" w:hAnsi="Arial" w:cs="Arial"/>
                <w:b/>
                <w:sz w:val="16"/>
                <w:szCs w:val="16"/>
              </w:rPr>
              <w:t xml:space="preserve">360100900 </w:t>
            </w:r>
            <w:r>
              <w:rPr>
                <w:rFonts w:ascii="Arial" w:hAnsi="Arial" w:cs="Arial"/>
                <w:b/>
                <w:sz w:val="16"/>
                <w:szCs w:val="16"/>
              </w:rPr>
              <w:t xml:space="preserve"> </w:t>
            </w:r>
            <w:r w:rsidRPr="00AD2848">
              <w:rPr>
                <w:rFonts w:ascii="Arial" w:hAnsi="Arial" w:cs="Arial"/>
                <w:b/>
                <w:sz w:val="16"/>
                <w:szCs w:val="16"/>
              </w:rPr>
              <w:t>Documentos de lineamiento técnicos realizados</w:t>
            </w:r>
            <w:r>
              <w:rPr>
                <w:rFonts w:ascii="Arial" w:hAnsi="Arial" w:cs="Arial"/>
                <w:color w:val="000000"/>
                <w:sz w:val="20"/>
                <w:szCs w:val="20"/>
              </w:rPr>
              <w:t xml:space="preserve">  </w:t>
            </w:r>
          </w:p>
          <w:p w14:paraId="208AFD25" w14:textId="25D90EF7" w:rsidR="0050656B" w:rsidRDefault="0050656B" w:rsidP="0050656B">
            <w:pPr>
              <w:ind w:right="97"/>
              <w:rPr>
                <w:rFonts w:ascii="Work Sans" w:hAnsi="Work Sans"/>
                <w:sz w:val="20"/>
                <w:szCs w:val="20"/>
                <w:highlight w:val="yellow"/>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Realizar las demás actividades, que le sean asignadas por el supervisor del contrato que sean necesarias para el adecuado desarrollo del objeto contractual.</w:t>
            </w:r>
          </w:p>
          <w:p w14:paraId="2B53F164" w14:textId="5E3D3278"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13</w:t>
            </w:r>
            <w:r>
              <w:rPr>
                <w:rFonts w:ascii="Work Sans" w:hAnsi="Work Sans"/>
                <w:sz w:val="20"/>
                <w:szCs w:val="20"/>
                <w:shd w:val="clear" w:color="auto" w:fill="FFFFFF"/>
              </w:rPr>
              <w:t>0</w:t>
            </w:r>
          </w:p>
          <w:p w14:paraId="2F3F2087" w14:textId="06893F50"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5BB87B0A" w14:textId="02027624" w:rsidR="0050656B" w:rsidRPr="00933385" w:rsidRDefault="0050656B" w:rsidP="0050656B">
            <w:r w:rsidRPr="00933385">
              <w:t>- A</w:t>
            </w:r>
            <w:r w:rsidR="00565642">
              <w:t xml:space="preserve">compañamiento en </w:t>
            </w:r>
            <w:r w:rsidR="003D5233">
              <w:t>actividad de gestión social</w:t>
            </w:r>
          </w:p>
          <w:p w14:paraId="637A64D7" w14:textId="2062F5BF" w:rsidR="0050656B" w:rsidRDefault="0050656B" w:rsidP="0050656B">
            <w:r w:rsidRPr="00933385">
              <w:t>- Solicitud de expedición de recibos</w:t>
            </w:r>
          </w:p>
          <w:p w14:paraId="25F46EEC" w14:textId="77777777" w:rsidR="0050656B" w:rsidRDefault="00565642" w:rsidP="00565642">
            <w:pPr>
              <w:rPr>
                <w:rFonts w:ascii="Arial" w:eastAsia="Arial" w:hAnsi="Arial" w:cs="Arial"/>
                <w:color w:val="000000"/>
                <w:sz w:val="20"/>
                <w:szCs w:val="20"/>
              </w:rPr>
            </w:pPr>
            <w:r>
              <w:t xml:space="preserve">- Revisión de inventarios Centro Minero y </w:t>
            </w:r>
            <w:proofErr w:type="spellStart"/>
            <w:r>
              <w:t>Cegap</w:t>
            </w:r>
            <w:proofErr w:type="spellEnd"/>
            <w:r w:rsidR="0050656B">
              <w:rPr>
                <w:rFonts w:ascii="Arial" w:eastAsia="Arial" w:hAnsi="Arial" w:cs="Arial"/>
                <w:color w:val="000000"/>
                <w:sz w:val="20"/>
                <w:szCs w:val="20"/>
              </w:rPr>
              <w:t xml:space="preserve"> </w:t>
            </w:r>
          </w:p>
          <w:p w14:paraId="1C4381EA" w14:textId="77393D0B" w:rsidR="00105B88" w:rsidRPr="00565642" w:rsidRDefault="00105B88" w:rsidP="00565642">
            <w:r>
              <w:rPr>
                <w:rFonts w:ascii="Arial" w:eastAsia="Arial" w:hAnsi="Arial" w:cs="Arial"/>
                <w:color w:val="000000"/>
                <w:sz w:val="20"/>
                <w:szCs w:val="20"/>
              </w:rPr>
              <w:t>-Reunión logística con restaurantes previa inauguración</w:t>
            </w:r>
          </w:p>
        </w:tc>
      </w:tr>
      <w:tr w:rsidR="0050656B" w:rsidRPr="001228A8" w14:paraId="29365F7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D0A92F6"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9B4D40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0E2BA8CB"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25F9331F" w14:textId="521F7878" w:rsidR="0050656B" w:rsidRDefault="00105B88" w:rsidP="005E6930">
            <w:pPr>
              <w:spacing w:after="0" w:line="240" w:lineRule="auto"/>
              <w:rPr>
                <w:rFonts w:ascii="Calibri" w:eastAsia="Times New Roman" w:hAnsi="Calibri" w:cs="Calibri"/>
                <w:color w:val="000000"/>
                <w:lang w:eastAsia="es-CO"/>
              </w:rPr>
            </w:pPr>
            <w:r>
              <w:rPr>
                <w:noProof/>
                <w:lang w:val="en-US"/>
              </w:rPr>
              <w:drawing>
                <wp:inline distT="0" distB="0" distL="0" distR="0" wp14:anchorId="55317BA7" wp14:editId="1B1FC0BA">
                  <wp:extent cx="1457325" cy="1098274"/>
                  <wp:effectExtent l="0" t="0" r="0" b="6985"/>
                  <wp:docPr id="52" name="Imagen 52" descr="C:\Users\usuario\AppData\Local\Microsoft\Windows\INetCache\Content.Word\WhatsApp Image 2026-04-23 at 11.52.56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uario\AppData\Local\Microsoft\Windows\INetCache\Content.Word\WhatsApp Image 2026-04-23 at 11.52.56 AM (3).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9010" cy="1107080"/>
                          </a:xfrm>
                          <a:prstGeom prst="rect">
                            <a:avLst/>
                          </a:prstGeom>
                          <a:noFill/>
                          <a:ln>
                            <a:noFill/>
                          </a:ln>
                        </pic:spPr>
                      </pic:pic>
                    </a:graphicData>
                  </a:graphic>
                </wp:inline>
              </w:drawing>
            </w:r>
            <w:r>
              <w:rPr>
                <w:noProof/>
                <w:lang w:val="en-US"/>
              </w:rPr>
              <w:drawing>
                <wp:inline distT="0" distB="0" distL="0" distR="0" wp14:anchorId="66619EA4" wp14:editId="500F5B0E">
                  <wp:extent cx="1504950" cy="1132817"/>
                  <wp:effectExtent l="0" t="0" r="0" b="0"/>
                  <wp:docPr id="51" name="Imagen 51" descr="C:\Users\usuario\AppData\Local\Microsoft\Windows\INetCache\Content.Word\WhatsApp Image 2026-04-23 at 11.52.56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uario\AppData\Local\Microsoft\Windows\INetCache\Content.Word\WhatsApp Image 2026-04-23 at 11.52.56 AM (2).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19016" cy="1143405"/>
                          </a:xfrm>
                          <a:prstGeom prst="rect">
                            <a:avLst/>
                          </a:prstGeom>
                          <a:noFill/>
                          <a:ln>
                            <a:noFill/>
                          </a:ln>
                        </pic:spPr>
                      </pic:pic>
                    </a:graphicData>
                  </a:graphic>
                </wp:inline>
              </w:drawing>
            </w:r>
          </w:p>
          <w:p w14:paraId="642AEC66" w14:textId="14E4F672" w:rsidR="00AC711B" w:rsidRDefault="00AC711B" w:rsidP="0050656B">
            <w:pPr>
              <w:spacing w:after="0" w:line="240" w:lineRule="auto"/>
              <w:jc w:val="center"/>
              <w:rPr>
                <w:rFonts w:ascii="Calibri" w:eastAsia="Times New Roman" w:hAnsi="Calibri" w:cs="Calibri"/>
                <w:color w:val="000000"/>
                <w:lang w:eastAsia="es-CO"/>
              </w:rPr>
            </w:pPr>
          </w:p>
        </w:tc>
        <w:tc>
          <w:tcPr>
            <w:tcW w:w="5821" w:type="dxa"/>
            <w:tcBorders>
              <w:top w:val="single" w:sz="8" w:space="0" w:color="auto"/>
              <w:left w:val="single" w:sz="8" w:space="0" w:color="auto"/>
              <w:bottom w:val="single" w:sz="8" w:space="0" w:color="auto"/>
              <w:right w:val="single" w:sz="8" w:space="0" w:color="000000"/>
            </w:tcBorders>
            <w:vAlign w:val="center"/>
          </w:tcPr>
          <w:p w14:paraId="5DBBF179" w14:textId="507DE908" w:rsidR="0050656B" w:rsidRPr="001228A8" w:rsidRDefault="00F34198" w:rsidP="0050656B">
            <w:pPr>
              <w:spacing w:after="0" w:line="240" w:lineRule="auto"/>
              <w:jc w:val="center"/>
              <w:rPr>
                <w:rFonts w:ascii="Calibri" w:eastAsia="Times New Roman" w:hAnsi="Calibri" w:cs="Calibri"/>
                <w:color w:val="000000"/>
                <w:lang w:eastAsia="es-CO"/>
              </w:rPr>
            </w:pPr>
            <w:r w:rsidRPr="00F06769">
              <w:rPr>
                <w:rFonts w:ascii="Arial" w:hAnsi="Arial" w:cs="Arial"/>
                <w:noProof/>
              </w:rPr>
              <w:t xml:space="preserve"> </w:t>
            </w:r>
            <w:r w:rsidR="00105B88">
              <w:rPr>
                <w:noProof/>
                <w:lang w:val="en-US"/>
              </w:rPr>
              <w:drawing>
                <wp:inline distT="0" distB="0" distL="0" distR="0" wp14:anchorId="0AE3EF56" wp14:editId="7150619B">
                  <wp:extent cx="2181225" cy="1639264"/>
                  <wp:effectExtent l="0" t="0" r="0" b="0"/>
                  <wp:docPr id="49" name="Imagen 49" descr="C:\Users\usuario\AppData\Local\Microsoft\Windows\INetCache\Content.Word\WhatsApp Image 2026-04-23 at 11.53.0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AppData\Local\Microsoft\Windows\INetCache\Content.Word\WhatsApp Image 2026-04-23 at 11.53.07 AM.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93397" cy="1648412"/>
                          </a:xfrm>
                          <a:prstGeom prst="rect">
                            <a:avLst/>
                          </a:prstGeom>
                          <a:noFill/>
                          <a:ln>
                            <a:noFill/>
                          </a:ln>
                        </pic:spPr>
                      </pic:pic>
                    </a:graphicData>
                  </a:graphic>
                </wp:inline>
              </w:drawing>
            </w:r>
          </w:p>
        </w:tc>
      </w:tr>
      <w:tr w:rsidR="0050656B" w:rsidRPr="001228A8" w14:paraId="70540E2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470456CE" w14:textId="73CDD45C" w:rsidR="00F34198" w:rsidRPr="00105B88" w:rsidRDefault="0050656B" w:rsidP="00105B88">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 xml:space="preserve">: </w:t>
            </w:r>
            <w:r w:rsidR="00105B88" w:rsidRPr="00105B88">
              <w:t>Se realiza acompañamiento en la reunión con restaurantes de la plaza de mercados realizando revisión de cartera y verificación de documentación solicitada por parte de la secretaria de desarrollo económico a los comerciantes</w:t>
            </w:r>
          </w:p>
          <w:p w14:paraId="3BF7348F" w14:textId="31513A77" w:rsidR="0050656B" w:rsidRPr="00574749" w:rsidRDefault="00F34198" w:rsidP="0050656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Fuente. </w:t>
            </w:r>
            <w:r w:rsidRPr="005923C1">
              <w:rPr>
                <w:rFonts w:ascii="Times New Roman" w:eastAsia="Times New Roman" w:hAnsi="Times New Roman" w:cs="Times New Roman"/>
                <w:color w:val="000000"/>
              </w:rPr>
              <w:t>(Carpeta titulada Andres Barr</w:t>
            </w:r>
            <w:r w:rsidR="00AC711B">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28"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hideMark/>
          </w:tcPr>
          <w:p w14:paraId="55A88172" w14:textId="34C60079"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w:t>
            </w:r>
            <w:r w:rsidR="003430F2">
              <w:rPr>
                <w:rFonts w:ascii="Times New Roman" w:eastAsia="Times New Roman" w:hAnsi="Times New Roman" w:cs="Times New Roman"/>
                <w:color w:val="000000"/>
                <w:lang w:eastAsia="es-CO"/>
              </w:rPr>
              <w:t xml:space="preserve"> </w:t>
            </w:r>
            <w:r w:rsidR="00105B88">
              <w:rPr>
                <w:rFonts w:ascii="Times New Roman" w:eastAsia="Times New Roman" w:hAnsi="Times New Roman" w:cs="Times New Roman"/>
                <w:color w:val="000000"/>
                <w:lang w:eastAsia="es-CO"/>
              </w:rPr>
              <w:t>S</w:t>
            </w:r>
            <w:r w:rsidR="00105B88" w:rsidRPr="00105B88">
              <w:rPr>
                <w:rFonts w:ascii="Times New Roman" w:eastAsia="Times New Roman" w:hAnsi="Times New Roman" w:cs="Times New Roman"/>
                <w:color w:val="000000"/>
                <w:lang w:eastAsia="es-CO"/>
              </w:rPr>
              <w:t>e envía a la secretaria de Hacienda, liquidación de los comerciantes de la plaza de mercado para que expidan los recibos de pago del mes de febrero y marzo a los comerciantes de la plaza de mercado (mayoristas, minoristas, batan y restaurantes) (16 de abril)</w:t>
            </w:r>
          </w:p>
          <w:p w14:paraId="15A8305D" w14:textId="08A65251" w:rsidR="0050656B" w:rsidRPr="001228A8" w:rsidRDefault="0050656B" w:rsidP="0050656B">
            <w:pPr>
              <w:spacing w:after="0" w:line="240" w:lineRule="auto"/>
              <w:rPr>
                <w:rFonts w:ascii="Times New Roman" w:eastAsia="Times New Roman" w:hAnsi="Times New Roman" w:cs="Times New Roman"/>
                <w:b/>
                <w:bCs/>
                <w:color w:val="000000"/>
                <w:lang w:eastAsia="es-CO"/>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(Carpeta titulada Andres Barr</w:t>
            </w:r>
            <w:r w:rsidR="00105B88">
              <w:rPr>
                <w:rFonts w:ascii="Times New Roman" w:eastAsia="Times New Roman" w:hAnsi="Times New Roman" w:cs="Times New Roman"/>
                <w:color w:val="000000"/>
              </w:rPr>
              <w:t>era CPS 162-2026) (carpeta 24-03</w:t>
            </w:r>
            <w:r w:rsidR="00F34198" w:rsidRPr="005923C1">
              <w:rPr>
                <w:rFonts w:ascii="Times New Roman" w:eastAsia="Times New Roman" w:hAnsi="Times New Roman" w:cs="Times New Roman"/>
                <w:color w:val="000000"/>
              </w:rPr>
              <w:t>-2026 a</w:t>
            </w:r>
            <w:r w:rsidR="00105B88">
              <w:rPr>
                <w:rFonts w:ascii="Times New Roman" w:eastAsia="Times New Roman" w:hAnsi="Times New Roman" w:cs="Times New Roman"/>
                <w:color w:val="000000"/>
              </w:rPr>
              <w:t>l 23-04</w:t>
            </w:r>
            <w:r w:rsidR="00F34198" w:rsidRPr="005923C1">
              <w:rPr>
                <w:rFonts w:ascii="Times New Roman" w:eastAsia="Times New Roman" w:hAnsi="Times New Roman" w:cs="Times New Roman"/>
                <w:color w:val="000000"/>
              </w:rPr>
              <w:t xml:space="preserve">-2026) LINK: </w:t>
            </w:r>
            <w:hyperlink r:id="rId29"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CD6A36" w:rsidRPr="001228A8" w14:paraId="306B5141"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98A542D" w14:textId="2BD63588"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No.3</w:t>
            </w:r>
          </w:p>
        </w:tc>
        <w:tc>
          <w:tcPr>
            <w:tcW w:w="5821" w:type="dxa"/>
            <w:tcBorders>
              <w:top w:val="single" w:sz="8" w:space="0" w:color="auto"/>
              <w:left w:val="nil"/>
              <w:bottom w:val="single" w:sz="8" w:space="0" w:color="auto"/>
              <w:right w:val="single" w:sz="8" w:space="0" w:color="000000"/>
            </w:tcBorders>
            <w:vAlign w:val="center"/>
          </w:tcPr>
          <w:p w14:paraId="6ACC0867" w14:textId="4354F9FD"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w:t>
            </w:r>
            <w:r>
              <w:rPr>
                <w:rFonts w:ascii="Times New Roman" w:eastAsia="Times New Roman" w:hAnsi="Times New Roman" w:cs="Times New Roman"/>
                <w:b/>
                <w:bCs/>
                <w:color w:val="000000"/>
                <w:lang w:eastAsia="es-CO"/>
              </w:rPr>
              <w:t>4</w:t>
            </w:r>
          </w:p>
        </w:tc>
      </w:tr>
      <w:tr w:rsidR="00CD6A36" w:rsidRPr="001228A8" w14:paraId="75772EC3"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4FD5C41" w14:textId="4D59131F" w:rsidR="00CD6A36" w:rsidRPr="001228A8" w:rsidRDefault="00105B88" w:rsidP="00105B88">
            <w:pPr>
              <w:spacing w:after="0" w:line="240" w:lineRule="auto"/>
              <w:jc w:val="both"/>
              <w:rPr>
                <w:rFonts w:ascii="Times New Roman" w:eastAsia="Times New Roman" w:hAnsi="Times New Roman" w:cs="Times New Roman"/>
                <w:b/>
                <w:bCs/>
                <w:color w:val="000000"/>
                <w:lang w:eastAsia="es-CO"/>
              </w:rPr>
            </w:pPr>
            <w:r>
              <w:rPr>
                <w:noProof/>
                <w:lang w:val="en-US"/>
              </w:rPr>
              <w:drawing>
                <wp:inline distT="0" distB="0" distL="0" distR="0" wp14:anchorId="4E7422B6" wp14:editId="0E0E2FBE">
                  <wp:extent cx="1495425" cy="1076293"/>
                  <wp:effectExtent l="0" t="0" r="0" b="0"/>
                  <wp:docPr id="54" name="Imagen 54" descr="C:\Users\usuario\AppData\Local\Microsoft\Windows\INetCache\Content.Word\WhatsApp Image 2026-04-23 at 11.52.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uario\AppData\Local\Microsoft\Windows\INetCache\Content.Word\WhatsApp Image 2026-04-23 at 11.52.54 AM.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05332" cy="1083423"/>
                          </a:xfrm>
                          <a:prstGeom prst="rect">
                            <a:avLst/>
                          </a:prstGeom>
                          <a:noFill/>
                          <a:ln>
                            <a:noFill/>
                          </a:ln>
                        </pic:spPr>
                      </pic:pic>
                    </a:graphicData>
                  </a:graphic>
                </wp:inline>
              </w:drawing>
            </w:r>
            <w:r>
              <w:rPr>
                <w:noProof/>
                <w:lang w:val="en-US"/>
              </w:rPr>
              <w:drawing>
                <wp:inline distT="0" distB="0" distL="0" distR="0" wp14:anchorId="6D3F7383" wp14:editId="1948BEF6">
                  <wp:extent cx="1419225" cy="1064499"/>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4-24 at 1.37.44 PM.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30384" cy="1072869"/>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56C8EE9F" w14:textId="5C00C17B" w:rsidR="00CD6A36" w:rsidRPr="001228A8" w:rsidRDefault="00105B88" w:rsidP="00105B88">
            <w:pPr>
              <w:spacing w:after="0" w:line="240" w:lineRule="auto"/>
              <w:rPr>
                <w:rFonts w:ascii="Times New Roman" w:eastAsia="Times New Roman" w:hAnsi="Times New Roman" w:cs="Times New Roman"/>
                <w:b/>
                <w:bCs/>
                <w:color w:val="000000"/>
                <w:lang w:eastAsia="es-CO"/>
              </w:rPr>
            </w:pPr>
            <w:r>
              <w:rPr>
                <w:noProof/>
                <w:lang w:val="en-US"/>
              </w:rPr>
              <w:drawing>
                <wp:inline distT="0" distB="0" distL="0" distR="0" wp14:anchorId="240B7902" wp14:editId="672DF5BA">
                  <wp:extent cx="2576642" cy="1933575"/>
                  <wp:effectExtent l="0" t="0" r="0" b="0"/>
                  <wp:docPr id="53" name="Imagen 53" descr="C:\Users\usuario\AppData\Local\Microsoft\Windows\INetCache\Content.Word\WhatsApp Image 2026-04-23 at 11.52.54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uario\AppData\Local\Microsoft\Windows\INetCache\Content.Word\WhatsApp Image 2026-04-23 at 11.52.54 AM (1).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86248" cy="1940783"/>
                          </a:xfrm>
                          <a:prstGeom prst="rect">
                            <a:avLst/>
                          </a:prstGeom>
                          <a:noFill/>
                          <a:ln>
                            <a:noFill/>
                          </a:ln>
                        </pic:spPr>
                      </pic:pic>
                    </a:graphicData>
                  </a:graphic>
                </wp:inline>
              </w:drawing>
            </w:r>
          </w:p>
        </w:tc>
      </w:tr>
      <w:tr w:rsidR="00CD6A36" w:rsidRPr="001228A8" w14:paraId="7C90ADB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1D4207E" w14:textId="0FC9692A" w:rsidR="00CD6A36" w:rsidRPr="00105B88" w:rsidRDefault="00CD6A36" w:rsidP="00105B88">
            <w:r>
              <w:rPr>
                <w:b/>
              </w:rPr>
              <w:t xml:space="preserve">Descripción: </w:t>
            </w:r>
            <w:r w:rsidR="00105B88" w:rsidRPr="003257FA">
              <w:t>Se realiza acompañamiento a la actividad organizada por parte de la oficina de ges</w:t>
            </w:r>
            <w:r w:rsidR="00105B88">
              <w:t>tión social en el marco de l</w:t>
            </w:r>
            <w:r w:rsidR="00105B88" w:rsidRPr="003257FA">
              <w:t>a celebración del día del niño, participando en la jornada de organización y en la ejecución de la actividad (21 y 23 de abril)</w:t>
            </w:r>
          </w:p>
          <w:p w14:paraId="30ACCBC4" w14:textId="15B3B0F5" w:rsidR="00CD6A36" w:rsidRPr="00CD6A36" w:rsidRDefault="00CD6A36" w:rsidP="00AC711B">
            <w:pPr>
              <w:spacing w:after="0" w:line="240" w:lineRule="auto"/>
              <w:jc w:val="both"/>
              <w:rPr>
                <w:rFonts w:ascii="Times New Roman" w:eastAsia="Times New Roman" w:hAnsi="Times New Roman" w:cs="Times New Roman"/>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33"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394613CE" w14:textId="26784FBB" w:rsidR="00105B88" w:rsidRPr="00105B88" w:rsidRDefault="00CD6A36" w:rsidP="00105B88">
            <w:r>
              <w:rPr>
                <w:rFonts w:ascii="Times New Roman" w:eastAsia="Times New Roman" w:hAnsi="Times New Roman" w:cs="Times New Roman"/>
                <w:b/>
                <w:bCs/>
                <w:color w:val="000000"/>
                <w:lang w:eastAsia="es-CO"/>
              </w:rPr>
              <w:lastRenderedPageBreak/>
              <w:t xml:space="preserve">Descripción: </w:t>
            </w:r>
            <w:r w:rsidR="00105B88" w:rsidRPr="003257FA">
              <w:t>Se realiza revisión en el CEGAP de los recibos de servicios públicos para realizar el pago oportuno</w:t>
            </w:r>
            <w:r w:rsidR="00105B88">
              <w:t xml:space="preserve"> (17 de abril)</w:t>
            </w:r>
          </w:p>
          <w:p w14:paraId="7011F92A" w14:textId="5AC738EC" w:rsidR="00CD6A36" w:rsidRPr="00CD6A36" w:rsidRDefault="00CD6A36" w:rsidP="00CD6A36">
            <w:pPr>
              <w:spacing w:after="0" w:line="240" w:lineRule="auto"/>
              <w:rPr>
                <w:rFonts w:ascii="Times New Roman" w:eastAsia="Times New Roman" w:hAnsi="Times New Roman" w:cs="Times New Roman"/>
                <w:b/>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w:t>
            </w:r>
            <w:r w:rsidR="00105B88">
              <w:rPr>
                <w:rFonts w:ascii="Times New Roman" w:eastAsia="Times New Roman" w:hAnsi="Times New Roman" w:cs="Times New Roman"/>
                <w:color w:val="000000"/>
              </w:rPr>
              <w:t>3-2026 al 23-04</w:t>
            </w:r>
            <w:r w:rsidRPr="005923C1">
              <w:rPr>
                <w:rFonts w:ascii="Times New Roman" w:eastAsia="Times New Roman" w:hAnsi="Times New Roman" w:cs="Times New Roman"/>
                <w:color w:val="000000"/>
              </w:rPr>
              <w:t xml:space="preserve">-2026) LINK: </w:t>
            </w:r>
            <w:hyperlink r:id="rId34"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D376E3A"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066549AA" w14:textId="2EAF15B4" w:rsidR="0050656B" w:rsidRDefault="0050656B" w:rsidP="0050656B">
            <w:pPr>
              <w:ind w:right="97"/>
              <w:rPr>
                <w:rFonts w:ascii="Arial" w:hAnsi="Arial" w:cs="Arial"/>
                <w:sz w:val="16"/>
                <w:szCs w:val="16"/>
              </w:rPr>
            </w:pPr>
            <w:r>
              <w:rPr>
                <w:rFonts w:ascii="Arial" w:hAnsi="Arial" w:cs="Arial"/>
                <w:color w:val="000000"/>
                <w:sz w:val="20"/>
                <w:szCs w:val="20"/>
              </w:rPr>
              <w:lastRenderedPageBreak/>
              <w:t>4.</w:t>
            </w:r>
            <w:r>
              <w:rPr>
                <w:rFonts w:ascii="Work Sans" w:hAnsi="Work Sans"/>
                <w:sz w:val="20"/>
                <w:szCs w:val="20"/>
                <w:shd w:val="clear" w:color="auto" w:fill="FFFFFF"/>
              </w:rPr>
              <w:t>PRODUCTO:</w:t>
            </w:r>
            <w:r>
              <w:t xml:space="preserve"> </w:t>
            </w:r>
            <w:r w:rsidRPr="00630E0C">
              <w:rPr>
                <w:rFonts w:ascii="Arial" w:hAnsi="Arial" w:cs="Arial"/>
                <w:b/>
                <w:sz w:val="16"/>
                <w:szCs w:val="16"/>
              </w:rPr>
              <w:t xml:space="preserve">0401102 </w:t>
            </w:r>
            <w:r w:rsidRPr="00AD2848">
              <w:rPr>
                <w:rFonts w:ascii="Arial" w:hAnsi="Arial" w:cs="Arial"/>
                <w:b/>
                <w:sz w:val="16"/>
                <w:szCs w:val="16"/>
              </w:rPr>
              <w:t>Servicio de información implementado</w:t>
            </w:r>
          </w:p>
          <w:p w14:paraId="76C7AE42" w14:textId="56157ED1"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630E0C">
              <w:rPr>
                <w:rFonts w:ascii="Arial" w:hAnsi="Arial" w:cs="Arial"/>
                <w:b/>
                <w:sz w:val="16"/>
                <w:szCs w:val="16"/>
              </w:rPr>
              <w:t xml:space="preserve">040110200 </w:t>
            </w:r>
            <w:r>
              <w:rPr>
                <w:rFonts w:ascii="Arial" w:hAnsi="Arial" w:cs="Arial"/>
                <w:b/>
                <w:sz w:val="16"/>
                <w:szCs w:val="16"/>
              </w:rPr>
              <w:t xml:space="preserve"> </w:t>
            </w:r>
            <w:r w:rsidRPr="00AD2848">
              <w:rPr>
                <w:rFonts w:ascii="Arial" w:hAnsi="Arial" w:cs="Arial"/>
                <w:b/>
                <w:sz w:val="16"/>
                <w:szCs w:val="16"/>
              </w:rPr>
              <w:t>Sistemas de información implementados</w:t>
            </w:r>
          </w:p>
          <w:p w14:paraId="6F628ED9" w14:textId="1E7C94D2"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Recolectar, actualizar, sistematizar y analizar la información contenida en bases de datos relacionadas con la caracterización, dinámica y vocación de las diferentes estadísticas económicas, empleo y demás indicadores socioeconómicos del municipio del Municipio de Paipa, en el marco de las competencias de la Secretaría de Desarrollo Económico y Competitividad.</w:t>
            </w:r>
          </w:p>
          <w:p w14:paraId="33FCDBE6" w14:textId="3FE895C0"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110</w:t>
            </w:r>
          </w:p>
          <w:p w14:paraId="068CC905" w14:textId="77777777"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A9700B7" w14:textId="77777777" w:rsidR="0050656B" w:rsidRPr="00933385" w:rsidRDefault="0050656B" w:rsidP="0050656B">
            <w:r w:rsidRPr="00933385">
              <w:t>- Actualización y depuración de bases de datos</w:t>
            </w:r>
          </w:p>
          <w:p w14:paraId="7E03274C" w14:textId="77777777" w:rsidR="0050656B" w:rsidRPr="00933385" w:rsidRDefault="0050656B" w:rsidP="0050656B">
            <w:r w:rsidRPr="00933385">
              <w:t>- Seguimiento de cartera</w:t>
            </w:r>
          </w:p>
          <w:p w14:paraId="0682A66E" w14:textId="674FC193" w:rsidR="0050656B" w:rsidRPr="00A91212" w:rsidRDefault="0050656B" w:rsidP="00565642">
            <w:r w:rsidRPr="00933385">
              <w:t>- Recuperación de cartera</w:t>
            </w:r>
          </w:p>
        </w:tc>
      </w:tr>
      <w:tr w:rsidR="0050656B" w:rsidRPr="001228A8" w14:paraId="080E95A1"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8C7D9D"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vAlign w:val="center"/>
          </w:tcPr>
          <w:p w14:paraId="52BBC202"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41C4E834" w14:textId="77777777" w:rsidTr="00781875">
        <w:trPr>
          <w:trHeight w:val="2155"/>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E247B0" w14:textId="2E540543" w:rsidR="0050656B" w:rsidRPr="001228A8" w:rsidRDefault="001B1ADD" w:rsidP="005E6930">
            <w:pPr>
              <w:spacing w:after="0" w:line="240" w:lineRule="auto"/>
              <w:jc w:val="center"/>
              <w:rPr>
                <w:rFonts w:ascii="Times New Roman" w:eastAsia="Times New Roman" w:hAnsi="Times New Roman" w:cs="Times New Roman"/>
                <w:b/>
                <w:bCs/>
                <w:color w:val="000000"/>
                <w:sz w:val="18"/>
                <w:szCs w:val="18"/>
                <w:lang w:eastAsia="es-CO"/>
              </w:rPr>
            </w:pPr>
            <w:r w:rsidRPr="001B1ADD">
              <w:rPr>
                <w:rFonts w:ascii="Times New Roman" w:eastAsia="Times New Roman" w:hAnsi="Times New Roman" w:cs="Times New Roman"/>
                <w:b/>
                <w:bCs/>
                <w:color w:val="000000"/>
                <w:sz w:val="18"/>
                <w:szCs w:val="18"/>
                <w:lang w:eastAsia="es-CO"/>
              </w:rPr>
              <w:drawing>
                <wp:inline distT="0" distB="0" distL="0" distR="0" wp14:anchorId="685AAD62" wp14:editId="79BA84D4">
                  <wp:extent cx="2965450" cy="2660015"/>
                  <wp:effectExtent l="0" t="0" r="6350"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65450" cy="2660015"/>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2DE4E8D4" w14:textId="5E4E188A" w:rsidR="0050656B" w:rsidRPr="001228A8" w:rsidRDefault="001B1ADD" w:rsidP="00AC711B">
            <w:pPr>
              <w:spacing w:after="0" w:line="240" w:lineRule="auto"/>
              <w:jc w:val="center"/>
              <w:rPr>
                <w:rFonts w:ascii="Times New Roman" w:eastAsia="Times New Roman" w:hAnsi="Times New Roman" w:cs="Times New Roman"/>
                <w:b/>
                <w:bCs/>
                <w:color w:val="000000"/>
                <w:sz w:val="18"/>
                <w:szCs w:val="18"/>
                <w:lang w:eastAsia="es-CO"/>
              </w:rPr>
            </w:pPr>
            <w:r w:rsidRPr="001B1ADD">
              <w:rPr>
                <w:rFonts w:ascii="Times New Roman" w:eastAsia="Times New Roman" w:hAnsi="Times New Roman" w:cs="Times New Roman"/>
                <w:b/>
                <w:bCs/>
                <w:color w:val="000000"/>
                <w:sz w:val="18"/>
                <w:szCs w:val="18"/>
                <w:lang w:eastAsia="es-CO"/>
              </w:rPr>
              <w:drawing>
                <wp:inline distT="0" distB="0" distL="0" distR="0" wp14:anchorId="75103F98" wp14:editId="0B64A5C7">
                  <wp:extent cx="3607435" cy="3422650"/>
                  <wp:effectExtent l="0" t="0" r="0"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607435" cy="3422650"/>
                          </a:xfrm>
                          <a:prstGeom prst="rect">
                            <a:avLst/>
                          </a:prstGeom>
                        </pic:spPr>
                      </pic:pic>
                    </a:graphicData>
                  </a:graphic>
                </wp:inline>
              </w:drawing>
            </w:r>
          </w:p>
        </w:tc>
      </w:tr>
      <w:tr w:rsidR="0050656B" w:rsidRPr="001228A8" w14:paraId="393F798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519906F" w14:textId="11CDA80B"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003430F2">
              <w:rPr>
                <w:rFonts w:ascii="Times New Roman" w:eastAsia="Times New Roman" w:hAnsi="Times New Roman" w:cs="Times New Roman"/>
                <w:color w:val="000000"/>
                <w:lang w:eastAsia="es-CO"/>
              </w:rPr>
              <w:t xml:space="preserve">: </w:t>
            </w:r>
            <w:r w:rsidR="00AC711B">
              <w:rPr>
                <w:rFonts w:ascii="Times New Roman" w:eastAsia="Times New Roman" w:hAnsi="Times New Roman" w:cs="Times New Roman"/>
                <w:color w:val="000000"/>
              </w:rPr>
              <w:t>actualización base de datos de comerciantes plaza de mercado Paipa así mismo realizando verificación</w:t>
            </w:r>
          </w:p>
          <w:p w14:paraId="3A0CEEE7" w14:textId="5AC9AE87" w:rsidR="0050656B" w:rsidRPr="00105B88" w:rsidRDefault="0050656B" w:rsidP="0050656B">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(Carpeta titulada Andres Barr</w:t>
            </w:r>
            <w:r w:rsidR="00105B88">
              <w:rPr>
                <w:rFonts w:ascii="Times New Roman" w:eastAsia="Times New Roman" w:hAnsi="Times New Roman" w:cs="Times New Roman"/>
                <w:color w:val="000000"/>
              </w:rPr>
              <w:t>era CPS 162-2026) (carpeta 24-03-2026 al 23-04</w:t>
            </w:r>
            <w:r w:rsidR="00F34198" w:rsidRPr="005923C1">
              <w:rPr>
                <w:rFonts w:ascii="Times New Roman" w:eastAsia="Times New Roman" w:hAnsi="Times New Roman" w:cs="Times New Roman"/>
                <w:color w:val="000000"/>
              </w:rPr>
              <w:t xml:space="preserve">-2026) LINK: </w:t>
            </w:r>
            <w:hyperlink r:id="rId37" w:history="1">
              <w:r w:rsidR="00F34198" w:rsidRPr="00607D3D">
                <w:rPr>
                  <w:rStyle w:val="Hipervnculo"/>
                  <w:rFonts w:ascii="Times New Roman" w:eastAsia="Times New Roman" w:hAnsi="Times New Roman" w:cs="Times New Roman"/>
                </w:rPr>
                <w:t>https://drive.google.com/drive/folders/1q_natMOOZMpc_G-DidLOtUbG3FIS3gNw?usp=sharing</w:t>
              </w:r>
            </w:hyperlink>
            <w:r>
              <w:rPr>
                <w:rFonts w:ascii="Times New Roman" w:eastAsia="Times New Roman" w:hAnsi="Times New Roman" w:cs="Times New Roman"/>
              </w:rPr>
              <w:t xml:space="preserve"> </w:t>
            </w:r>
          </w:p>
        </w:tc>
        <w:tc>
          <w:tcPr>
            <w:tcW w:w="5821" w:type="dxa"/>
            <w:tcBorders>
              <w:top w:val="single" w:sz="8" w:space="0" w:color="auto"/>
              <w:left w:val="nil"/>
              <w:bottom w:val="single" w:sz="8" w:space="0" w:color="auto"/>
              <w:right w:val="single" w:sz="8" w:space="0" w:color="000000"/>
            </w:tcBorders>
            <w:vAlign w:val="center"/>
          </w:tcPr>
          <w:p w14:paraId="34A08368" w14:textId="27414D4E"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Pr>
                <w:rFonts w:ascii="Times New Roman" w:eastAsia="Times New Roman" w:hAnsi="Times New Roman" w:cs="Times New Roman"/>
              </w:rPr>
              <w:t xml:space="preserve">. </w:t>
            </w:r>
            <w:r w:rsidR="003430F2">
              <w:rPr>
                <w:rFonts w:ascii="Times New Roman" w:eastAsia="Times New Roman" w:hAnsi="Times New Roman" w:cs="Times New Roman"/>
              </w:rPr>
              <w:t xml:space="preserve">Se realiza </w:t>
            </w:r>
            <w:r w:rsidR="003430F2">
              <w:t>Recuperación</w:t>
            </w:r>
            <w:r w:rsidR="003430F2" w:rsidRPr="00933385">
              <w:t xml:space="preserve"> de cartera</w:t>
            </w:r>
          </w:p>
          <w:p w14:paraId="1D35EFDC" w14:textId="47E37046" w:rsidR="0050656B" w:rsidRDefault="0050656B" w:rsidP="0050656B">
            <w:pPr>
              <w:spacing w:after="0" w:line="240" w:lineRule="auto"/>
              <w:rPr>
                <w:noProof/>
                <w:lang w:eastAsia="es-CO"/>
              </w:rPr>
            </w:pPr>
            <w:r>
              <w:rPr>
                <w:rFonts w:ascii="Times New Roman" w:eastAsia="Times New Roman" w:hAnsi="Times New Roman" w:cs="Times New Roman"/>
              </w:rPr>
              <w:t xml:space="preserve">Fuente. </w:t>
            </w:r>
            <w:r w:rsidR="00F34198" w:rsidRPr="005923C1">
              <w:rPr>
                <w:rFonts w:ascii="Times New Roman" w:eastAsia="Times New Roman" w:hAnsi="Times New Roman" w:cs="Times New Roman"/>
                <w:color w:val="000000"/>
              </w:rPr>
              <w:t xml:space="preserve">(Carpeta titulada </w:t>
            </w:r>
            <w:r w:rsidR="003430F2" w:rsidRPr="005923C1">
              <w:rPr>
                <w:rFonts w:ascii="Times New Roman" w:eastAsia="Times New Roman" w:hAnsi="Times New Roman" w:cs="Times New Roman"/>
                <w:color w:val="000000"/>
              </w:rPr>
              <w:t>Andrés</w:t>
            </w:r>
            <w:r w:rsidR="00F34198" w:rsidRPr="005923C1">
              <w:rPr>
                <w:rFonts w:ascii="Times New Roman" w:eastAsia="Times New Roman" w:hAnsi="Times New Roman" w:cs="Times New Roman"/>
                <w:color w:val="000000"/>
              </w:rPr>
              <w:t xml:space="preserve"> Barr</w:t>
            </w:r>
            <w:r w:rsidR="00105B88">
              <w:rPr>
                <w:rFonts w:ascii="Times New Roman" w:eastAsia="Times New Roman" w:hAnsi="Times New Roman" w:cs="Times New Roman"/>
                <w:color w:val="000000"/>
              </w:rPr>
              <w:t>era CPS 162-2026) (carpeta 24-03-2026 al 23-04</w:t>
            </w:r>
            <w:r w:rsidR="00F34198" w:rsidRPr="005923C1">
              <w:rPr>
                <w:rFonts w:ascii="Times New Roman" w:eastAsia="Times New Roman" w:hAnsi="Times New Roman" w:cs="Times New Roman"/>
                <w:color w:val="000000"/>
              </w:rPr>
              <w:t xml:space="preserve">-2026) LINK: </w:t>
            </w:r>
            <w:hyperlink r:id="rId38"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4BCA38F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61EE3E3F" w14:textId="136A15EE"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0BD6D586" w14:textId="023D31D1" w:rsidR="0050656B" w:rsidRDefault="0050656B" w:rsidP="0050656B">
            <w:pPr>
              <w:spacing w:after="0" w:line="240" w:lineRule="auto"/>
              <w:rPr>
                <w:noProof/>
                <w:lang w:eastAsia="es-CO"/>
              </w:rPr>
            </w:pPr>
          </w:p>
        </w:tc>
      </w:tr>
      <w:tr w:rsidR="0050656B" w:rsidRPr="001228A8" w14:paraId="4525642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7F839EB" w14:textId="67D7FC9D" w:rsidR="0050656B" w:rsidRDefault="0050656B" w:rsidP="005E6930">
            <w:pPr>
              <w:spacing w:after="0" w:line="240" w:lineRule="auto"/>
              <w:jc w:val="center"/>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8D2AC35" w14:textId="77733840" w:rsidR="0050656B" w:rsidRDefault="0050656B" w:rsidP="005E6930">
            <w:pPr>
              <w:spacing w:after="0" w:line="240" w:lineRule="auto"/>
              <w:jc w:val="center"/>
              <w:rPr>
                <w:noProof/>
                <w:lang w:eastAsia="es-CO"/>
              </w:rPr>
            </w:pPr>
          </w:p>
        </w:tc>
      </w:tr>
      <w:tr w:rsidR="0050656B" w:rsidRPr="001228A8" w14:paraId="198BF86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170BCAA" w14:textId="57C3EC32"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6D02A54A" w14:textId="00ACE0A4" w:rsidR="0050656B" w:rsidRDefault="0050656B" w:rsidP="0050656B">
            <w:pPr>
              <w:spacing w:after="0" w:line="240" w:lineRule="auto"/>
              <w:rPr>
                <w:noProof/>
                <w:lang w:eastAsia="es-CO"/>
              </w:rPr>
            </w:pPr>
          </w:p>
        </w:tc>
      </w:tr>
      <w:tr w:rsidR="0050656B" w:rsidRPr="001228A8" w14:paraId="199BED70"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9C640D8" w14:textId="77777777"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35B270BE" w14:textId="77777777" w:rsidR="0050656B" w:rsidRDefault="0050656B" w:rsidP="0050656B">
            <w:pPr>
              <w:spacing w:after="0" w:line="240" w:lineRule="auto"/>
              <w:rPr>
                <w:noProof/>
                <w:lang w:eastAsia="es-CO"/>
              </w:rPr>
            </w:pPr>
          </w:p>
        </w:tc>
      </w:tr>
      <w:tr w:rsidR="0050656B" w:rsidRPr="001228A8" w14:paraId="22C56BC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6247F3BB" w14:textId="0A809412"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D5E3934" w14:textId="48E168DC" w:rsidR="0050656B" w:rsidRDefault="0050656B" w:rsidP="0050656B">
            <w:pPr>
              <w:spacing w:after="0" w:line="240" w:lineRule="auto"/>
              <w:rPr>
                <w:noProof/>
                <w:lang w:eastAsia="es-CO"/>
              </w:rPr>
            </w:pPr>
          </w:p>
        </w:tc>
      </w:tr>
      <w:tr w:rsidR="0050656B" w:rsidRPr="001228A8" w14:paraId="1C545795"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61A9520" w14:textId="77777777"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44D78D4B" w14:textId="77777777" w:rsidR="0050656B" w:rsidRDefault="0050656B" w:rsidP="0050656B">
            <w:pPr>
              <w:spacing w:after="0" w:line="240" w:lineRule="auto"/>
              <w:rPr>
                <w:noProof/>
                <w:lang w:eastAsia="es-CO"/>
              </w:rPr>
            </w:pPr>
          </w:p>
        </w:tc>
      </w:tr>
      <w:tr w:rsidR="0050656B" w:rsidRPr="001228A8" w14:paraId="6893760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8A9C9D7" w14:textId="50E7CE4A"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14B11586" w14:textId="01BD2958" w:rsidR="0050656B" w:rsidRDefault="0050656B" w:rsidP="0050656B">
            <w:pPr>
              <w:spacing w:after="0" w:line="240" w:lineRule="auto"/>
              <w:rPr>
                <w:noProof/>
                <w:lang w:eastAsia="es-CO"/>
              </w:rPr>
            </w:pPr>
          </w:p>
        </w:tc>
      </w:tr>
      <w:tr w:rsidR="0050656B" w:rsidRPr="001228A8" w14:paraId="60A8A8A9"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DF08EF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6"/>
                <w:szCs w:val="16"/>
                <w:lang w:eastAsia="es-CO"/>
              </w:rPr>
            </w:pPr>
            <w:r w:rsidRPr="001228A8">
              <w:rPr>
                <w:rFonts w:ascii="Times New Roman" w:eastAsia="Times New Roman" w:hAnsi="Times New Roman" w:cs="Times New Roman"/>
                <w:b/>
                <w:bCs/>
                <w:color w:val="000000"/>
                <w:sz w:val="16"/>
                <w:szCs w:val="16"/>
                <w:lang w:eastAsia="es-CO"/>
              </w:rPr>
              <w:t>LIMITACIONES EN EL CUMPLIMIENTO (Si aplica)</w:t>
            </w:r>
          </w:p>
        </w:tc>
      </w:tr>
      <w:tr w:rsidR="0050656B" w:rsidRPr="001228A8" w14:paraId="6848F497"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21FE9D00" w14:textId="77777777" w:rsidR="0050656B" w:rsidRDefault="0050656B" w:rsidP="0050656B">
            <w:pPr>
              <w:spacing w:after="0" w:line="240" w:lineRule="auto"/>
              <w:jc w:val="both"/>
              <w:rPr>
                <w:rFonts w:ascii="Calibri" w:eastAsia="Times New Roman" w:hAnsi="Calibri" w:cs="Calibri"/>
                <w:color w:val="000000"/>
                <w:sz w:val="20"/>
                <w:szCs w:val="20"/>
                <w:lang w:eastAsia="es-CO"/>
              </w:rPr>
            </w:pPr>
            <w:r w:rsidRPr="00991534">
              <w:rPr>
                <w:rFonts w:ascii="Calibri" w:eastAsia="Times New Roman" w:hAnsi="Calibri" w:cs="Calibri"/>
                <w:color w:val="000000"/>
                <w:sz w:val="20"/>
                <w:szCs w:val="20"/>
                <w:lang w:eastAsia="es-CO"/>
              </w:rPr>
              <w:t> </w:t>
            </w:r>
          </w:p>
          <w:p w14:paraId="3FD9C8C4" w14:textId="77777777" w:rsidR="0050656B" w:rsidRDefault="0050656B" w:rsidP="0050656B">
            <w:pPr>
              <w:spacing w:after="0" w:line="240" w:lineRule="auto"/>
              <w:jc w:val="both"/>
              <w:rPr>
                <w:rFonts w:ascii="Calibri" w:eastAsia="Times New Roman" w:hAnsi="Calibri" w:cs="Calibri"/>
                <w:color w:val="000000"/>
                <w:sz w:val="20"/>
                <w:szCs w:val="20"/>
                <w:lang w:eastAsia="es-CO"/>
              </w:rPr>
            </w:pPr>
          </w:p>
          <w:p w14:paraId="415B57ED" w14:textId="58BB3C21" w:rsidR="0050656B" w:rsidRPr="00991534" w:rsidRDefault="0050656B" w:rsidP="0050656B">
            <w:pPr>
              <w:spacing w:after="0" w:line="240" w:lineRule="auto"/>
              <w:jc w:val="both"/>
              <w:rPr>
                <w:rFonts w:ascii="Calibri" w:eastAsia="Times New Roman" w:hAnsi="Calibri" w:cs="Calibri"/>
                <w:color w:val="000000"/>
                <w:sz w:val="20"/>
                <w:szCs w:val="20"/>
                <w:lang w:eastAsia="es-CO"/>
              </w:rPr>
            </w:pPr>
          </w:p>
        </w:tc>
      </w:tr>
    </w:tbl>
    <w:p w14:paraId="3D0D4DED" w14:textId="77777777" w:rsidR="000C0776" w:rsidRDefault="000C0776" w:rsidP="0070310F">
      <w:pPr>
        <w:spacing w:after="0"/>
        <w:rPr>
          <w:rFonts w:ascii="Arial" w:hAnsi="Arial" w:cs="Arial"/>
          <w:b/>
        </w:rPr>
      </w:pPr>
    </w:p>
    <w:p w14:paraId="42734DF2" w14:textId="21C6E4CB" w:rsidR="000C0776" w:rsidRDefault="000C0776" w:rsidP="0070310F">
      <w:pPr>
        <w:spacing w:after="0"/>
        <w:rPr>
          <w:rFonts w:ascii="Arial" w:hAnsi="Arial" w:cs="Arial"/>
          <w:b/>
        </w:rPr>
      </w:pPr>
    </w:p>
    <w:p w14:paraId="5C821661" w14:textId="58C5B1E7" w:rsidR="000C0776" w:rsidRDefault="000C0776" w:rsidP="0070310F">
      <w:pPr>
        <w:spacing w:after="0"/>
        <w:rPr>
          <w:rFonts w:ascii="Arial" w:hAnsi="Arial" w:cs="Arial"/>
          <w:b/>
        </w:rPr>
      </w:pPr>
    </w:p>
    <w:p w14:paraId="2A4CCE8F" w14:textId="0496D1F7" w:rsidR="00BE0B62" w:rsidRDefault="00BE0B62"/>
    <w:p w14:paraId="2901AEEC" w14:textId="1A22ED5E" w:rsidR="00B2082E" w:rsidRDefault="00B2082E" w:rsidP="00F7440C">
      <w:pPr>
        <w:jc w:val="center"/>
      </w:pPr>
      <w:r>
        <w:lastRenderedPageBreak/>
        <w:t>________________________________</w:t>
      </w:r>
    </w:p>
    <w:p w14:paraId="7B7B4742" w14:textId="6A967D8E" w:rsidR="00B2082E" w:rsidRPr="00B2082E" w:rsidRDefault="00A8457F" w:rsidP="00F7440C">
      <w:pPr>
        <w:spacing w:line="240" w:lineRule="auto"/>
        <w:jc w:val="center"/>
        <w:rPr>
          <w:b/>
        </w:rPr>
      </w:pPr>
      <w:r>
        <w:rPr>
          <w:b/>
        </w:rPr>
        <w:t xml:space="preserve"> NOMBRE DE </w:t>
      </w:r>
      <w:r w:rsidR="00F7440C">
        <w:rPr>
          <w:b/>
        </w:rPr>
        <w:t>CONTRATISTA:</w:t>
      </w:r>
    </w:p>
    <w:p w14:paraId="2A04B38D" w14:textId="2E24BF16" w:rsidR="00B2082E" w:rsidRPr="00B2082E" w:rsidRDefault="00A8457F" w:rsidP="00F7440C">
      <w:pPr>
        <w:spacing w:line="240" w:lineRule="auto"/>
        <w:jc w:val="center"/>
        <w:rPr>
          <w:b/>
        </w:rPr>
      </w:pPr>
      <w:r>
        <w:rPr>
          <w:b/>
        </w:rPr>
        <w:t xml:space="preserve">CC </w:t>
      </w:r>
    </w:p>
    <w:p w14:paraId="11EC5C67" w14:textId="77777777" w:rsidR="00B2082E" w:rsidRDefault="00B2082E" w:rsidP="00F7440C">
      <w:pPr>
        <w:jc w:val="center"/>
      </w:pPr>
    </w:p>
    <w:sectPr w:rsidR="00B2082E" w:rsidSect="00740B30">
      <w:headerReference w:type="default" r:id="rId39"/>
      <w:footerReference w:type="default" r:id="rId40"/>
      <w:pgSz w:w="12240" w:h="20160" w:code="5"/>
      <w:pgMar w:top="1440" w:right="1080" w:bottom="1440" w:left="1080" w:header="340" w:footer="45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4EA718" w16cid:durableId="2D22BCD2"/>
  <w16cid:commentId w16cid:paraId="25846D84" w16cid:durableId="2D230DF2"/>
  <w16cid:commentId w16cid:paraId="398F7214" w16cid:durableId="2D22BD31"/>
  <w16cid:commentId w16cid:paraId="21359304" w16cid:durableId="2D230683"/>
  <w16cid:commentId w16cid:paraId="764AB456" w16cid:durableId="2D230557"/>
  <w16cid:commentId w16cid:paraId="40D75397" w16cid:durableId="2D230CA2"/>
  <w16cid:commentId w16cid:paraId="282548F8" w16cid:durableId="2D230CBB"/>
  <w16cid:commentId w16cid:paraId="2D04B88D" w16cid:durableId="2D230867"/>
  <w16cid:commentId w16cid:paraId="4D928C2A" w16cid:durableId="2D230CD7"/>
  <w16cid:commentId w16cid:paraId="144A5DBE" w16cid:durableId="2D23074D"/>
  <w16cid:commentId w16cid:paraId="4745DF75" w16cid:durableId="2D230669"/>
  <w16cid:commentId w16cid:paraId="421D253F" w16cid:durableId="2D23083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1A840" w14:textId="77777777" w:rsidR="005708DA" w:rsidRDefault="005708DA" w:rsidP="00235BE1">
      <w:pPr>
        <w:spacing w:after="0" w:line="240" w:lineRule="auto"/>
      </w:pPr>
      <w:r>
        <w:separator/>
      </w:r>
    </w:p>
  </w:endnote>
  <w:endnote w:type="continuationSeparator" w:id="0">
    <w:p w14:paraId="3D99996A" w14:textId="77777777" w:rsidR="005708DA" w:rsidRDefault="005708DA" w:rsidP="0023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ork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D7874" w14:textId="5793F26B" w:rsidR="00CB31BA" w:rsidRDefault="00CB31BA" w:rsidP="00987361">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6EED9" w14:textId="77777777" w:rsidR="005708DA" w:rsidRDefault="005708DA" w:rsidP="00235BE1">
      <w:pPr>
        <w:spacing w:after="0" w:line="240" w:lineRule="auto"/>
      </w:pPr>
      <w:r>
        <w:separator/>
      </w:r>
    </w:p>
  </w:footnote>
  <w:footnote w:type="continuationSeparator" w:id="0">
    <w:p w14:paraId="6ABA6E93" w14:textId="77777777" w:rsidR="005708DA" w:rsidRDefault="005708DA" w:rsidP="00235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F6A99" w14:textId="3AC9888E" w:rsidR="00CB31BA" w:rsidRPr="00740B30" w:rsidRDefault="00CB31BA" w:rsidP="00740B3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085"/>
    <w:multiLevelType w:val="hybridMultilevel"/>
    <w:tmpl w:val="332EC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8C75EE"/>
    <w:multiLevelType w:val="hybridMultilevel"/>
    <w:tmpl w:val="7F462CD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B3119"/>
    <w:multiLevelType w:val="hybridMultilevel"/>
    <w:tmpl w:val="84203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FF23F1"/>
    <w:multiLevelType w:val="hybridMultilevel"/>
    <w:tmpl w:val="332ECC06"/>
    <w:lvl w:ilvl="0" w:tplc="240A000F">
      <w:start w:val="1"/>
      <w:numFmt w:val="decimal"/>
      <w:lvlText w:val="%1."/>
      <w:lvlJc w:val="left"/>
      <w:pPr>
        <w:ind w:left="3905" w:hanging="360"/>
      </w:pPr>
      <w:rPr>
        <w:rFonts w:hint="default"/>
      </w:rPr>
    </w:lvl>
    <w:lvl w:ilvl="1" w:tplc="240A0019" w:tentative="1">
      <w:start w:val="1"/>
      <w:numFmt w:val="lowerLetter"/>
      <w:lvlText w:val="%2."/>
      <w:lvlJc w:val="left"/>
      <w:pPr>
        <w:ind w:left="4625" w:hanging="360"/>
      </w:pPr>
    </w:lvl>
    <w:lvl w:ilvl="2" w:tplc="240A001B" w:tentative="1">
      <w:start w:val="1"/>
      <w:numFmt w:val="lowerRoman"/>
      <w:lvlText w:val="%3."/>
      <w:lvlJc w:val="right"/>
      <w:pPr>
        <w:ind w:left="5345" w:hanging="180"/>
      </w:pPr>
    </w:lvl>
    <w:lvl w:ilvl="3" w:tplc="240A000F" w:tentative="1">
      <w:start w:val="1"/>
      <w:numFmt w:val="decimal"/>
      <w:lvlText w:val="%4."/>
      <w:lvlJc w:val="left"/>
      <w:pPr>
        <w:ind w:left="6065" w:hanging="360"/>
      </w:pPr>
    </w:lvl>
    <w:lvl w:ilvl="4" w:tplc="240A0019" w:tentative="1">
      <w:start w:val="1"/>
      <w:numFmt w:val="lowerLetter"/>
      <w:lvlText w:val="%5."/>
      <w:lvlJc w:val="left"/>
      <w:pPr>
        <w:ind w:left="6785" w:hanging="360"/>
      </w:pPr>
    </w:lvl>
    <w:lvl w:ilvl="5" w:tplc="240A001B" w:tentative="1">
      <w:start w:val="1"/>
      <w:numFmt w:val="lowerRoman"/>
      <w:lvlText w:val="%6."/>
      <w:lvlJc w:val="right"/>
      <w:pPr>
        <w:ind w:left="7505" w:hanging="180"/>
      </w:pPr>
    </w:lvl>
    <w:lvl w:ilvl="6" w:tplc="240A000F" w:tentative="1">
      <w:start w:val="1"/>
      <w:numFmt w:val="decimal"/>
      <w:lvlText w:val="%7."/>
      <w:lvlJc w:val="left"/>
      <w:pPr>
        <w:ind w:left="8225" w:hanging="360"/>
      </w:pPr>
    </w:lvl>
    <w:lvl w:ilvl="7" w:tplc="240A0019" w:tentative="1">
      <w:start w:val="1"/>
      <w:numFmt w:val="lowerLetter"/>
      <w:lvlText w:val="%8."/>
      <w:lvlJc w:val="left"/>
      <w:pPr>
        <w:ind w:left="8945" w:hanging="360"/>
      </w:pPr>
    </w:lvl>
    <w:lvl w:ilvl="8" w:tplc="240A001B" w:tentative="1">
      <w:start w:val="1"/>
      <w:numFmt w:val="lowerRoman"/>
      <w:lvlText w:val="%9."/>
      <w:lvlJc w:val="right"/>
      <w:pPr>
        <w:ind w:left="966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595"/>
    <w:rsid w:val="00011EDA"/>
    <w:rsid w:val="0001393D"/>
    <w:rsid w:val="00015919"/>
    <w:rsid w:val="000219AB"/>
    <w:rsid w:val="00025587"/>
    <w:rsid w:val="00050861"/>
    <w:rsid w:val="00063311"/>
    <w:rsid w:val="0007584D"/>
    <w:rsid w:val="000A03D6"/>
    <w:rsid w:val="000C0418"/>
    <w:rsid w:val="000C0776"/>
    <w:rsid w:val="000D2EEF"/>
    <w:rsid w:val="000D6FBF"/>
    <w:rsid w:val="000E5917"/>
    <w:rsid w:val="00100DC0"/>
    <w:rsid w:val="001050CA"/>
    <w:rsid w:val="00105B88"/>
    <w:rsid w:val="001110E6"/>
    <w:rsid w:val="0011539B"/>
    <w:rsid w:val="0011756D"/>
    <w:rsid w:val="001228A8"/>
    <w:rsid w:val="001236EC"/>
    <w:rsid w:val="0012518F"/>
    <w:rsid w:val="001253BA"/>
    <w:rsid w:val="00134DAF"/>
    <w:rsid w:val="001360C0"/>
    <w:rsid w:val="00147EEC"/>
    <w:rsid w:val="00153DF4"/>
    <w:rsid w:val="0016369C"/>
    <w:rsid w:val="00166CD5"/>
    <w:rsid w:val="0017636B"/>
    <w:rsid w:val="00180BFD"/>
    <w:rsid w:val="0019008E"/>
    <w:rsid w:val="001900A2"/>
    <w:rsid w:val="001A2FBF"/>
    <w:rsid w:val="001A5BA2"/>
    <w:rsid w:val="001A6440"/>
    <w:rsid w:val="001B1ADD"/>
    <w:rsid w:val="001B4933"/>
    <w:rsid w:val="001B604B"/>
    <w:rsid w:val="001B62A9"/>
    <w:rsid w:val="001B6B1A"/>
    <w:rsid w:val="001C1272"/>
    <w:rsid w:val="001C6EC4"/>
    <w:rsid w:val="001D2107"/>
    <w:rsid w:val="001D4F7D"/>
    <w:rsid w:val="001E1C8C"/>
    <w:rsid w:val="001E7298"/>
    <w:rsid w:val="00202F15"/>
    <w:rsid w:val="0021401D"/>
    <w:rsid w:val="00223CAD"/>
    <w:rsid w:val="00223EB8"/>
    <w:rsid w:val="002326D7"/>
    <w:rsid w:val="00233488"/>
    <w:rsid w:val="00235BE1"/>
    <w:rsid w:val="002377E2"/>
    <w:rsid w:val="00242C4A"/>
    <w:rsid w:val="00254A24"/>
    <w:rsid w:val="00277634"/>
    <w:rsid w:val="002A0CE5"/>
    <w:rsid w:val="002A3DC3"/>
    <w:rsid w:val="002B3223"/>
    <w:rsid w:val="002B5A08"/>
    <w:rsid w:val="002C25DC"/>
    <w:rsid w:val="002C6FBA"/>
    <w:rsid w:val="002E76D9"/>
    <w:rsid w:val="002F46E9"/>
    <w:rsid w:val="003059AE"/>
    <w:rsid w:val="00307C1E"/>
    <w:rsid w:val="00310E74"/>
    <w:rsid w:val="00313521"/>
    <w:rsid w:val="00326C9E"/>
    <w:rsid w:val="00337FF7"/>
    <w:rsid w:val="003430F2"/>
    <w:rsid w:val="003519C7"/>
    <w:rsid w:val="00351CD8"/>
    <w:rsid w:val="00365FE1"/>
    <w:rsid w:val="00380C46"/>
    <w:rsid w:val="003817F4"/>
    <w:rsid w:val="0038620C"/>
    <w:rsid w:val="003906FD"/>
    <w:rsid w:val="003A3045"/>
    <w:rsid w:val="003A3856"/>
    <w:rsid w:val="003B0F52"/>
    <w:rsid w:val="003B2787"/>
    <w:rsid w:val="003B47D9"/>
    <w:rsid w:val="003B7E6C"/>
    <w:rsid w:val="003C7DF2"/>
    <w:rsid w:val="003D48F2"/>
    <w:rsid w:val="003D5233"/>
    <w:rsid w:val="003D56B1"/>
    <w:rsid w:val="003E2CB4"/>
    <w:rsid w:val="003F3D05"/>
    <w:rsid w:val="003F6F6E"/>
    <w:rsid w:val="003F7F0A"/>
    <w:rsid w:val="00404DE9"/>
    <w:rsid w:val="00423F69"/>
    <w:rsid w:val="00427438"/>
    <w:rsid w:val="00431461"/>
    <w:rsid w:val="00436D8A"/>
    <w:rsid w:val="00440DA7"/>
    <w:rsid w:val="00470BF8"/>
    <w:rsid w:val="00471CB5"/>
    <w:rsid w:val="00472B5D"/>
    <w:rsid w:val="00476A5B"/>
    <w:rsid w:val="0049421E"/>
    <w:rsid w:val="00496157"/>
    <w:rsid w:val="004B4072"/>
    <w:rsid w:val="004B7741"/>
    <w:rsid w:val="004C14F3"/>
    <w:rsid w:val="004C27C7"/>
    <w:rsid w:val="004C6FC9"/>
    <w:rsid w:val="004C7068"/>
    <w:rsid w:val="004D314D"/>
    <w:rsid w:val="004E2161"/>
    <w:rsid w:val="004E2FC1"/>
    <w:rsid w:val="004F48B4"/>
    <w:rsid w:val="0050656B"/>
    <w:rsid w:val="00517609"/>
    <w:rsid w:val="00524197"/>
    <w:rsid w:val="005315C5"/>
    <w:rsid w:val="00537BA4"/>
    <w:rsid w:val="00537FBA"/>
    <w:rsid w:val="005411A3"/>
    <w:rsid w:val="00541C5E"/>
    <w:rsid w:val="00550A53"/>
    <w:rsid w:val="0055552F"/>
    <w:rsid w:val="00556193"/>
    <w:rsid w:val="00565642"/>
    <w:rsid w:val="00565B01"/>
    <w:rsid w:val="005708DA"/>
    <w:rsid w:val="0057211C"/>
    <w:rsid w:val="00574749"/>
    <w:rsid w:val="005762F1"/>
    <w:rsid w:val="00580110"/>
    <w:rsid w:val="00582284"/>
    <w:rsid w:val="005923C1"/>
    <w:rsid w:val="005A65D8"/>
    <w:rsid w:val="005B7441"/>
    <w:rsid w:val="005C43BC"/>
    <w:rsid w:val="005D05A7"/>
    <w:rsid w:val="005D5F73"/>
    <w:rsid w:val="005D6619"/>
    <w:rsid w:val="005E6930"/>
    <w:rsid w:val="005F527E"/>
    <w:rsid w:val="00604681"/>
    <w:rsid w:val="00605B6D"/>
    <w:rsid w:val="00613BD4"/>
    <w:rsid w:val="0062471B"/>
    <w:rsid w:val="00630E0C"/>
    <w:rsid w:val="0063522C"/>
    <w:rsid w:val="00636AF1"/>
    <w:rsid w:val="00654008"/>
    <w:rsid w:val="00655031"/>
    <w:rsid w:val="00661E3F"/>
    <w:rsid w:val="0066366A"/>
    <w:rsid w:val="00666813"/>
    <w:rsid w:val="00684548"/>
    <w:rsid w:val="006858FC"/>
    <w:rsid w:val="006A1C3D"/>
    <w:rsid w:val="006B1B6F"/>
    <w:rsid w:val="006B4608"/>
    <w:rsid w:val="006C0BED"/>
    <w:rsid w:val="006C457B"/>
    <w:rsid w:val="006D071B"/>
    <w:rsid w:val="006D45C8"/>
    <w:rsid w:val="006D69DD"/>
    <w:rsid w:val="006E1438"/>
    <w:rsid w:val="006E453E"/>
    <w:rsid w:val="006F5167"/>
    <w:rsid w:val="006F548D"/>
    <w:rsid w:val="006F65FC"/>
    <w:rsid w:val="007018A1"/>
    <w:rsid w:val="0070310F"/>
    <w:rsid w:val="00714BAA"/>
    <w:rsid w:val="00721CB8"/>
    <w:rsid w:val="00740B30"/>
    <w:rsid w:val="00760227"/>
    <w:rsid w:val="007676C6"/>
    <w:rsid w:val="007715FF"/>
    <w:rsid w:val="00771790"/>
    <w:rsid w:val="00774A4B"/>
    <w:rsid w:val="00781875"/>
    <w:rsid w:val="00792B15"/>
    <w:rsid w:val="007B53B6"/>
    <w:rsid w:val="007B78DB"/>
    <w:rsid w:val="007C28B0"/>
    <w:rsid w:val="007C505D"/>
    <w:rsid w:val="007C7B2F"/>
    <w:rsid w:val="007D3B03"/>
    <w:rsid w:val="007E5D1E"/>
    <w:rsid w:val="007E6361"/>
    <w:rsid w:val="007F0DF9"/>
    <w:rsid w:val="008019FB"/>
    <w:rsid w:val="00805B06"/>
    <w:rsid w:val="00805B3B"/>
    <w:rsid w:val="00805CBD"/>
    <w:rsid w:val="00807754"/>
    <w:rsid w:val="0081236D"/>
    <w:rsid w:val="00814BA1"/>
    <w:rsid w:val="008261E8"/>
    <w:rsid w:val="00845229"/>
    <w:rsid w:val="00847D6A"/>
    <w:rsid w:val="00857DBE"/>
    <w:rsid w:val="00862F18"/>
    <w:rsid w:val="00863513"/>
    <w:rsid w:val="00866DB6"/>
    <w:rsid w:val="008700CE"/>
    <w:rsid w:val="0087630C"/>
    <w:rsid w:val="00880FB3"/>
    <w:rsid w:val="008A4E08"/>
    <w:rsid w:val="008A7504"/>
    <w:rsid w:val="008B2AC1"/>
    <w:rsid w:val="008B7332"/>
    <w:rsid w:val="008D0595"/>
    <w:rsid w:val="008D3385"/>
    <w:rsid w:val="008D7020"/>
    <w:rsid w:val="00902F2D"/>
    <w:rsid w:val="00904044"/>
    <w:rsid w:val="00916E6C"/>
    <w:rsid w:val="0092022D"/>
    <w:rsid w:val="0092449A"/>
    <w:rsid w:val="00924E8B"/>
    <w:rsid w:val="00936D88"/>
    <w:rsid w:val="0093782B"/>
    <w:rsid w:val="00937DBA"/>
    <w:rsid w:val="009441A6"/>
    <w:rsid w:val="00960813"/>
    <w:rsid w:val="00961FE3"/>
    <w:rsid w:val="0096378F"/>
    <w:rsid w:val="00963B07"/>
    <w:rsid w:val="009758C6"/>
    <w:rsid w:val="00987361"/>
    <w:rsid w:val="00991534"/>
    <w:rsid w:val="009A5479"/>
    <w:rsid w:val="009C2780"/>
    <w:rsid w:val="009E0CAD"/>
    <w:rsid w:val="009F3414"/>
    <w:rsid w:val="00A06B60"/>
    <w:rsid w:val="00A115F4"/>
    <w:rsid w:val="00A120CC"/>
    <w:rsid w:val="00A13969"/>
    <w:rsid w:val="00A3396E"/>
    <w:rsid w:val="00A47148"/>
    <w:rsid w:val="00A53FE5"/>
    <w:rsid w:val="00A56930"/>
    <w:rsid w:val="00A60123"/>
    <w:rsid w:val="00A6507C"/>
    <w:rsid w:val="00A809BB"/>
    <w:rsid w:val="00A8457F"/>
    <w:rsid w:val="00A91212"/>
    <w:rsid w:val="00A92503"/>
    <w:rsid w:val="00A95BEF"/>
    <w:rsid w:val="00A96B94"/>
    <w:rsid w:val="00AA1503"/>
    <w:rsid w:val="00AA406D"/>
    <w:rsid w:val="00AB51EE"/>
    <w:rsid w:val="00AC711B"/>
    <w:rsid w:val="00AD0F8D"/>
    <w:rsid w:val="00AD2848"/>
    <w:rsid w:val="00AD6749"/>
    <w:rsid w:val="00AF1729"/>
    <w:rsid w:val="00AF4FA0"/>
    <w:rsid w:val="00B058E2"/>
    <w:rsid w:val="00B10F8F"/>
    <w:rsid w:val="00B2082E"/>
    <w:rsid w:val="00B22D9B"/>
    <w:rsid w:val="00B322B8"/>
    <w:rsid w:val="00B35BD0"/>
    <w:rsid w:val="00B43000"/>
    <w:rsid w:val="00B5449F"/>
    <w:rsid w:val="00B54ECE"/>
    <w:rsid w:val="00B625B0"/>
    <w:rsid w:val="00B62AC1"/>
    <w:rsid w:val="00B81D3E"/>
    <w:rsid w:val="00B82E82"/>
    <w:rsid w:val="00B938CD"/>
    <w:rsid w:val="00B944A2"/>
    <w:rsid w:val="00BA65AA"/>
    <w:rsid w:val="00BD3485"/>
    <w:rsid w:val="00BD43DE"/>
    <w:rsid w:val="00BD751B"/>
    <w:rsid w:val="00BE0B62"/>
    <w:rsid w:val="00BE74B4"/>
    <w:rsid w:val="00BE7D82"/>
    <w:rsid w:val="00BF1F8D"/>
    <w:rsid w:val="00C020F5"/>
    <w:rsid w:val="00C070A3"/>
    <w:rsid w:val="00C1138B"/>
    <w:rsid w:val="00C24118"/>
    <w:rsid w:val="00C31FAD"/>
    <w:rsid w:val="00C3284D"/>
    <w:rsid w:val="00C41313"/>
    <w:rsid w:val="00C63E6D"/>
    <w:rsid w:val="00C722A6"/>
    <w:rsid w:val="00C83B66"/>
    <w:rsid w:val="00C87060"/>
    <w:rsid w:val="00C912A5"/>
    <w:rsid w:val="00C92472"/>
    <w:rsid w:val="00CA043B"/>
    <w:rsid w:val="00CB0320"/>
    <w:rsid w:val="00CB31BA"/>
    <w:rsid w:val="00CC051B"/>
    <w:rsid w:val="00CC753F"/>
    <w:rsid w:val="00CD5126"/>
    <w:rsid w:val="00CD6A36"/>
    <w:rsid w:val="00CE04D0"/>
    <w:rsid w:val="00D009F6"/>
    <w:rsid w:val="00D01825"/>
    <w:rsid w:val="00D05D31"/>
    <w:rsid w:val="00D11B43"/>
    <w:rsid w:val="00D24612"/>
    <w:rsid w:val="00D2551A"/>
    <w:rsid w:val="00D4120B"/>
    <w:rsid w:val="00D44C73"/>
    <w:rsid w:val="00D574A0"/>
    <w:rsid w:val="00D669DD"/>
    <w:rsid w:val="00D77B01"/>
    <w:rsid w:val="00D93155"/>
    <w:rsid w:val="00D93C9C"/>
    <w:rsid w:val="00D948F6"/>
    <w:rsid w:val="00DB4C5D"/>
    <w:rsid w:val="00DB4DEB"/>
    <w:rsid w:val="00DD270B"/>
    <w:rsid w:val="00DD2CB5"/>
    <w:rsid w:val="00DD2F66"/>
    <w:rsid w:val="00DE52F7"/>
    <w:rsid w:val="00DE64EA"/>
    <w:rsid w:val="00DF21A4"/>
    <w:rsid w:val="00DF4636"/>
    <w:rsid w:val="00E02757"/>
    <w:rsid w:val="00E17178"/>
    <w:rsid w:val="00E26DCE"/>
    <w:rsid w:val="00E30A9E"/>
    <w:rsid w:val="00E40B5D"/>
    <w:rsid w:val="00E745F1"/>
    <w:rsid w:val="00E85290"/>
    <w:rsid w:val="00E9479C"/>
    <w:rsid w:val="00EA0326"/>
    <w:rsid w:val="00EA0F01"/>
    <w:rsid w:val="00EA10CE"/>
    <w:rsid w:val="00ED0743"/>
    <w:rsid w:val="00ED17C2"/>
    <w:rsid w:val="00EF7FAD"/>
    <w:rsid w:val="00F14F1D"/>
    <w:rsid w:val="00F265D1"/>
    <w:rsid w:val="00F34198"/>
    <w:rsid w:val="00F35A5B"/>
    <w:rsid w:val="00F371D9"/>
    <w:rsid w:val="00F43EC4"/>
    <w:rsid w:val="00F52F20"/>
    <w:rsid w:val="00F625F8"/>
    <w:rsid w:val="00F63432"/>
    <w:rsid w:val="00F742D9"/>
    <w:rsid w:val="00F7440C"/>
    <w:rsid w:val="00F83549"/>
    <w:rsid w:val="00F85BF6"/>
    <w:rsid w:val="00F861E0"/>
    <w:rsid w:val="00FA605D"/>
    <w:rsid w:val="00FA7D67"/>
    <w:rsid w:val="00FC7135"/>
    <w:rsid w:val="00FE6D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E76DA"/>
  <w15:docId w15:val="{86D8B622-6517-4396-A392-E0E138BD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5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5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35BE1"/>
  </w:style>
  <w:style w:type="paragraph" w:styleId="Piedepgina">
    <w:name w:val="footer"/>
    <w:basedOn w:val="Normal"/>
    <w:link w:val="PiedepginaCar"/>
    <w:uiPriority w:val="99"/>
    <w:unhideWhenUsed/>
    <w:rsid w:val="00235B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35BE1"/>
  </w:style>
  <w:style w:type="table" w:styleId="Tablaconcuadrcula">
    <w:name w:val="Table Grid"/>
    <w:basedOn w:val="Tablanormal"/>
    <w:uiPriority w:val="39"/>
    <w:rsid w:val="00987361"/>
    <w:pPr>
      <w:spacing w:after="0" w:line="240" w:lineRule="auto"/>
    </w:pPr>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740B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0B30"/>
    <w:rPr>
      <w:rFonts w:ascii="Tahoma" w:hAnsi="Tahoma" w:cs="Tahoma"/>
      <w:sz w:val="16"/>
      <w:szCs w:val="16"/>
    </w:rPr>
  </w:style>
  <w:style w:type="character" w:styleId="Refdecomentario">
    <w:name w:val="annotation reference"/>
    <w:basedOn w:val="Fuentedeprrafopredeter"/>
    <w:uiPriority w:val="99"/>
    <w:semiHidden/>
    <w:unhideWhenUsed/>
    <w:rsid w:val="00223CAD"/>
    <w:rPr>
      <w:sz w:val="16"/>
      <w:szCs w:val="16"/>
    </w:rPr>
  </w:style>
  <w:style w:type="paragraph" w:styleId="Textocomentario">
    <w:name w:val="annotation text"/>
    <w:basedOn w:val="Normal"/>
    <w:link w:val="TextocomentarioCar"/>
    <w:uiPriority w:val="99"/>
    <w:semiHidden/>
    <w:unhideWhenUsed/>
    <w:rsid w:val="00223C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23CAD"/>
    <w:rPr>
      <w:sz w:val="20"/>
      <w:szCs w:val="20"/>
    </w:rPr>
  </w:style>
  <w:style w:type="paragraph" w:styleId="Asuntodelcomentario">
    <w:name w:val="annotation subject"/>
    <w:basedOn w:val="Textocomentario"/>
    <w:next w:val="Textocomentario"/>
    <w:link w:val="AsuntodelcomentarioCar"/>
    <w:uiPriority w:val="99"/>
    <w:semiHidden/>
    <w:unhideWhenUsed/>
    <w:rsid w:val="00223CAD"/>
    <w:rPr>
      <w:b/>
      <w:bCs/>
    </w:rPr>
  </w:style>
  <w:style w:type="character" w:customStyle="1" w:styleId="AsuntodelcomentarioCar">
    <w:name w:val="Asunto del comentario Car"/>
    <w:basedOn w:val="TextocomentarioCar"/>
    <w:link w:val="Asuntodelcomentario"/>
    <w:uiPriority w:val="99"/>
    <w:semiHidden/>
    <w:rsid w:val="00223CAD"/>
    <w:rPr>
      <w:b/>
      <w:bCs/>
      <w:sz w:val="20"/>
      <w:szCs w:val="20"/>
    </w:rPr>
  </w:style>
  <w:style w:type="character" w:customStyle="1" w:styleId="fontstyle01">
    <w:name w:val="fontstyle01"/>
    <w:basedOn w:val="Fuentedeprrafopredeter"/>
    <w:rsid w:val="009F3414"/>
    <w:rPr>
      <w:rFonts w:ascii="Helvetica" w:hAnsi="Helvetica" w:cs="Helvetica" w:hint="default"/>
      <w:b w:val="0"/>
      <w:bCs w:val="0"/>
      <w:i w:val="0"/>
      <w:iCs w:val="0"/>
      <w:color w:val="000000"/>
      <w:sz w:val="16"/>
      <w:szCs w:val="16"/>
    </w:rPr>
  </w:style>
  <w:style w:type="character" w:customStyle="1" w:styleId="fontstyle21">
    <w:name w:val="fontstyle21"/>
    <w:basedOn w:val="Fuentedeprrafopredeter"/>
    <w:rsid w:val="00E30A9E"/>
    <w:rPr>
      <w:rFonts w:ascii="Arial-BoldMT" w:hAnsi="Arial-BoldMT" w:hint="default"/>
      <w:b/>
      <w:bCs/>
      <w:i w:val="0"/>
      <w:iCs w:val="0"/>
      <w:color w:val="000000"/>
      <w:sz w:val="22"/>
      <w:szCs w:val="22"/>
    </w:rPr>
  </w:style>
  <w:style w:type="paragraph" w:styleId="Prrafodelista">
    <w:name w:val="List Paragraph"/>
    <w:basedOn w:val="Normal"/>
    <w:uiPriority w:val="34"/>
    <w:qFormat/>
    <w:rsid w:val="005762F1"/>
    <w:pPr>
      <w:ind w:left="720"/>
      <w:contextualSpacing/>
    </w:pPr>
  </w:style>
  <w:style w:type="paragraph" w:customStyle="1" w:styleId="Default">
    <w:name w:val="Default"/>
    <w:rsid w:val="00655031"/>
    <w:pPr>
      <w:autoSpaceDE w:val="0"/>
      <w:autoSpaceDN w:val="0"/>
      <w:adjustRightInd w:val="0"/>
      <w:spacing w:after="0" w:line="240" w:lineRule="auto"/>
    </w:pPr>
    <w:rPr>
      <w:rFonts w:ascii="Arial" w:hAnsi="Arial" w:cs="Arial"/>
      <w:color w:val="000000"/>
      <w:sz w:val="24"/>
      <w:szCs w:val="24"/>
      <w:lang w:val="en-US"/>
    </w:rPr>
  </w:style>
  <w:style w:type="character" w:customStyle="1" w:styleId="ng-binding">
    <w:name w:val="ng-binding"/>
    <w:basedOn w:val="Fuentedeprrafopredeter"/>
    <w:rsid w:val="00B5449F"/>
  </w:style>
  <w:style w:type="character" w:styleId="Hipervnculo">
    <w:name w:val="Hyperlink"/>
    <w:basedOn w:val="Fuentedeprrafopredeter"/>
    <w:uiPriority w:val="99"/>
    <w:unhideWhenUsed/>
    <w:rsid w:val="005065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17897">
      <w:bodyDiv w:val="1"/>
      <w:marLeft w:val="0"/>
      <w:marRight w:val="0"/>
      <w:marTop w:val="0"/>
      <w:marBottom w:val="0"/>
      <w:divBdr>
        <w:top w:val="none" w:sz="0" w:space="0" w:color="auto"/>
        <w:left w:val="none" w:sz="0" w:space="0" w:color="auto"/>
        <w:bottom w:val="none" w:sz="0" w:space="0" w:color="auto"/>
        <w:right w:val="none" w:sz="0" w:space="0" w:color="auto"/>
      </w:divBdr>
    </w:div>
    <w:div w:id="209000554">
      <w:bodyDiv w:val="1"/>
      <w:marLeft w:val="0"/>
      <w:marRight w:val="0"/>
      <w:marTop w:val="0"/>
      <w:marBottom w:val="0"/>
      <w:divBdr>
        <w:top w:val="none" w:sz="0" w:space="0" w:color="auto"/>
        <w:left w:val="none" w:sz="0" w:space="0" w:color="auto"/>
        <w:bottom w:val="none" w:sz="0" w:space="0" w:color="auto"/>
        <w:right w:val="none" w:sz="0" w:space="0" w:color="auto"/>
      </w:divBdr>
    </w:div>
    <w:div w:id="211115844">
      <w:bodyDiv w:val="1"/>
      <w:marLeft w:val="0"/>
      <w:marRight w:val="0"/>
      <w:marTop w:val="0"/>
      <w:marBottom w:val="0"/>
      <w:divBdr>
        <w:top w:val="none" w:sz="0" w:space="0" w:color="auto"/>
        <w:left w:val="none" w:sz="0" w:space="0" w:color="auto"/>
        <w:bottom w:val="none" w:sz="0" w:space="0" w:color="auto"/>
        <w:right w:val="none" w:sz="0" w:space="0" w:color="auto"/>
      </w:divBdr>
    </w:div>
    <w:div w:id="236131814">
      <w:bodyDiv w:val="1"/>
      <w:marLeft w:val="0"/>
      <w:marRight w:val="0"/>
      <w:marTop w:val="0"/>
      <w:marBottom w:val="0"/>
      <w:divBdr>
        <w:top w:val="none" w:sz="0" w:space="0" w:color="auto"/>
        <w:left w:val="none" w:sz="0" w:space="0" w:color="auto"/>
        <w:bottom w:val="none" w:sz="0" w:space="0" w:color="auto"/>
        <w:right w:val="none" w:sz="0" w:space="0" w:color="auto"/>
      </w:divBdr>
    </w:div>
    <w:div w:id="236325039">
      <w:bodyDiv w:val="1"/>
      <w:marLeft w:val="0"/>
      <w:marRight w:val="0"/>
      <w:marTop w:val="0"/>
      <w:marBottom w:val="0"/>
      <w:divBdr>
        <w:top w:val="none" w:sz="0" w:space="0" w:color="auto"/>
        <w:left w:val="none" w:sz="0" w:space="0" w:color="auto"/>
        <w:bottom w:val="none" w:sz="0" w:space="0" w:color="auto"/>
        <w:right w:val="none" w:sz="0" w:space="0" w:color="auto"/>
      </w:divBdr>
    </w:div>
    <w:div w:id="249003047">
      <w:bodyDiv w:val="1"/>
      <w:marLeft w:val="0"/>
      <w:marRight w:val="0"/>
      <w:marTop w:val="0"/>
      <w:marBottom w:val="0"/>
      <w:divBdr>
        <w:top w:val="none" w:sz="0" w:space="0" w:color="auto"/>
        <w:left w:val="none" w:sz="0" w:space="0" w:color="auto"/>
        <w:bottom w:val="none" w:sz="0" w:space="0" w:color="auto"/>
        <w:right w:val="none" w:sz="0" w:space="0" w:color="auto"/>
      </w:divBdr>
    </w:div>
    <w:div w:id="251008711">
      <w:bodyDiv w:val="1"/>
      <w:marLeft w:val="0"/>
      <w:marRight w:val="0"/>
      <w:marTop w:val="0"/>
      <w:marBottom w:val="0"/>
      <w:divBdr>
        <w:top w:val="none" w:sz="0" w:space="0" w:color="auto"/>
        <w:left w:val="none" w:sz="0" w:space="0" w:color="auto"/>
        <w:bottom w:val="none" w:sz="0" w:space="0" w:color="auto"/>
        <w:right w:val="none" w:sz="0" w:space="0" w:color="auto"/>
      </w:divBdr>
    </w:div>
    <w:div w:id="289896582">
      <w:bodyDiv w:val="1"/>
      <w:marLeft w:val="0"/>
      <w:marRight w:val="0"/>
      <w:marTop w:val="0"/>
      <w:marBottom w:val="0"/>
      <w:divBdr>
        <w:top w:val="none" w:sz="0" w:space="0" w:color="auto"/>
        <w:left w:val="none" w:sz="0" w:space="0" w:color="auto"/>
        <w:bottom w:val="none" w:sz="0" w:space="0" w:color="auto"/>
        <w:right w:val="none" w:sz="0" w:space="0" w:color="auto"/>
      </w:divBdr>
    </w:div>
    <w:div w:id="294607596">
      <w:bodyDiv w:val="1"/>
      <w:marLeft w:val="0"/>
      <w:marRight w:val="0"/>
      <w:marTop w:val="0"/>
      <w:marBottom w:val="0"/>
      <w:divBdr>
        <w:top w:val="none" w:sz="0" w:space="0" w:color="auto"/>
        <w:left w:val="none" w:sz="0" w:space="0" w:color="auto"/>
        <w:bottom w:val="none" w:sz="0" w:space="0" w:color="auto"/>
        <w:right w:val="none" w:sz="0" w:space="0" w:color="auto"/>
      </w:divBdr>
    </w:div>
    <w:div w:id="298339032">
      <w:bodyDiv w:val="1"/>
      <w:marLeft w:val="0"/>
      <w:marRight w:val="0"/>
      <w:marTop w:val="0"/>
      <w:marBottom w:val="0"/>
      <w:divBdr>
        <w:top w:val="none" w:sz="0" w:space="0" w:color="auto"/>
        <w:left w:val="none" w:sz="0" w:space="0" w:color="auto"/>
        <w:bottom w:val="none" w:sz="0" w:space="0" w:color="auto"/>
        <w:right w:val="none" w:sz="0" w:space="0" w:color="auto"/>
      </w:divBdr>
    </w:div>
    <w:div w:id="327099762">
      <w:bodyDiv w:val="1"/>
      <w:marLeft w:val="0"/>
      <w:marRight w:val="0"/>
      <w:marTop w:val="0"/>
      <w:marBottom w:val="0"/>
      <w:divBdr>
        <w:top w:val="none" w:sz="0" w:space="0" w:color="auto"/>
        <w:left w:val="none" w:sz="0" w:space="0" w:color="auto"/>
        <w:bottom w:val="none" w:sz="0" w:space="0" w:color="auto"/>
        <w:right w:val="none" w:sz="0" w:space="0" w:color="auto"/>
      </w:divBdr>
    </w:div>
    <w:div w:id="391656583">
      <w:bodyDiv w:val="1"/>
      <w:marLeft w:val="0"/>
      <w:marRight w:val="0"/>
      <w:marTop w:val="0"/>
      <w:marBottom w:val="0"/>
      <w:divBdr>
        <w:top w:val="none" w:sz="0" w:space="0" w:color="auto"/>
        <w:left w:val="none" w:sz="0" w:space="0" w:color="auto"/>
        <w:bottom w:val="none" w:sz="0" w:space="0" w:color="auto"/>
        <w:right w:val="none" w:sz="0" w:space="0" w:color="auto"/>
      </w:divBdr>
    </w:div>
    <w:div w:id="464665677">
      <w:bodyDiv w:val="1"/>
      <w:marLeft w:val="0"/>
      <w:marRight w:val="0"/>
      <w:marTop w:val="0"/>
      <w:marBottom w:val="0"/>
      <w:divBdr>
        <w:top w:val="none" w:sz="0" w:space="0" w:color="auto"/>
        <w:left w:val="none" w:sz="0" w:space="0" w:color="auto"/>
        <w:bottom w:val="none" w:sz="0" w:space="0" w:color="auto"/>
        <w:right w:val="none" w:sz="0" w:space="0" w:color="auto"/>
      </w:divBdr>
    </w:div>
    <w:div w:id="465898125">
      <w:bodyDiv w:val="1"/>
      <w:marLeft w:val="0"/>
      <w:marRight w:val="0"/>
      <w:marTop w:val="0"/>
      <w:marBottom w:val="0"/>
      <w:divBdr>
        <w:top w:val="none" w:sz="0" w:space="0" w:color="auto"/>
        <w:left w:val="none" w:sz="0" w:space="0" w:color="auto"/>
        <w:bottom w:val="none" w:sz="0" w:space="0" w:color="auto"/>
        <w:right w:val="none" w:sz="0" w:space="0" w:color="auto"/>
      </w:divBdr>
    </w:div>
    <w:div w:id="478234232">
      <w:bodyDiv w:val="1"/>
      <w:marLeft w:val="0"/>
      <w:marRight w:val="0"/>
      <w:marTop w:val="0"/>
      <w:marBottom w:val="0"/>
      <w:divBdr>
        <w:top w:val="none" w:sz="0" w:space="0" w:color="auto"/>
        <w:left w:val="none" w:sz="0" w:space="0" w:color="auto"/>
        <w:bottom w:val="none" w:sz="0" w:space="0" w:color="auto"/>
        <w:right w:val="none" w:sz="0" w:space="0" w:color="auto"/>
      </w:divBdr>
    </w:div>
    <w:div w:id="498426017">
      <w:bodyDiv w:val="1"/>
      <w:marLeft w:val="0"/>
      <w:marRight w:val="0"/>
      <w:marTop w:val="0"/>
      <w:marBottom w:val="0"/>
      <w:divBdr>
        <w:top w:val="none" w:sz="0" w:space="0" w:color="auto"/>
        <w:left w:val="none" w:sz="0" w:space="0" w:color="auto"/>
        <w:bottom w:val="none" w:sz="0" w:space="0" w:color="auto"/>
        <w:right w:val="none" w:sz="0" w:space="0" w:color="auto"/>
      </w:divBdr>
    </w:div>
    <w:div w:id="536242274">
      <w:bodyDiv w:val="1"/>
      <w:marLeft w:val="0"/>
      <w:marRight w:val="0"/>
      <w:marTop w:val="0"/>
      <w:marBottom w:val="0"/>
      <w:divBdr>
        <w:top w:val="none" w:sz="0" w:space="0" w:color="auto"/>
        <w:left w:val="none" w:sz="0" w:space="0" w:color="auto"/>
        <w:bottom w:val="none" w:sz="0" w:space="0" w:color="auto"/>
        <w:right w:val="none" w:sz="0" w:space="0" w:color="auto"/>
      </w:divBdr>
    </w:div>
    <w:div w:id="541133879">
      <w:bodyDiv w:val="1"/>
      <w:marLeft w:val="0"/>
      <w:marRight w:val="0"/>
      <w:marTop w:val="0"/>
      <w:marBottom w:val="0"/>
      <w:divBdr>
        <w:top w:val="none" w:sz="0" w:space="0" w:color="auto"/>
        <w:left w:val="none" w:sz="0" w:space="0" w:color="auto"/>
        <w:bottom w:val="none" w:sz="0" w:space="0" w:color="auto"/>
        <w:right w:val="none" w:sz="0" w:space="0" w:color="auto"/>
      </w:divBdr>
    </w:div>
    <w:div w:id="564881518">
      <w:bodyDiv w:val="1"/>
      <w:marLeft w:val="0"/>
      <w:marRight w:val="0"/>
      <w:marTop w:val="0"/>
      <w:marBottom w:val="0"/>
      <w:divBdr>
        <w:top w:val="none" w:sz="0" w:space="0" w:color="auto"/>
        <w:left w:val="none" w:sz="0" w:space="0" w:color="auto"/>
        <w:bottom w:val="none" w:sz="0" w:space="0" w:color="auto"/>
        <w:right w:val="none" w:sz="0" w:space="0" w:color="auto"/>
      </w:divBdr>
    </w:div>
    <w:div w:id="600721101">
      <w:bodyDiv w:val="1"/>
      <w:marLeft w:val="0"/>
      <w:marRight w:val="0"/>
      <w:marTop w:val="0"/>
      <w:marBottom w:val="0"/>
      <w:divBdr>
        <w:top w:val="none" w:sz="0" w:space="0" w:color="auto"/>
        <w:left w:val="none" w:sz="0" w:space="0" w:color="auto"/>
        <w:bottom w:val="none" w:sz="0" w:space="0" w:color="auto"/>
        <w:right w:val="none" w:sz="0" w:space="0" w:color="auto"/>
      </w:divBdr>
    </w:div>
    <w:div w:id="627052959">
      <w:bodyDiv w:val="1"/>
      <w:marLeft w:val="0"/>
      <w:marRight w:val="0"/>
      <w:marTop w:val="0"/>
      <w:marBottom w:val="0"/>
      <w:divBdr>
        <w:top w:val="none" w:sz="0" w:space="0" w:color="auto"/>
        <w:left w:val="none" w:sz="0" w:space="0" w:color="auto"/>
        <w:bottom w:val="none" w:sz="0" w:space="0" w:color="auto"/>
        <w:right w:val="none" w:sz="0" w:space="0" w:color="auto"/>
      </w:divBdr>
    </w:div>
    <w:div w:id="627129690">
      <w:bodyDiv w:val="1"/>
      <w:marLeft w:val="0"/>
      <w:marRight w:val="0"/>
      <w:marTop w:val="0"/>
      <w:marBottom w:val="0"/>
      <w:divBdr>
        <w:top w:val="none" w:sz="0" w:space="0" w:color="auto"/>
        <w:left w:val="none" w:sz="0" w:space="0" w:color="auto"/>
        <w:bottom w:val="none" w:sz="0" w:space="0" w:color="auto"/>
        <w:right w:val="none" w:sz="0" w:space="0" w:color="auto"/>
      </w:divBdr>
    </w:div>
    <w:div w:id="640496721">
      <w:bodyDiv w:val="1"/>
      <w:marLeft w:val="0"/>
      <w:marRight w:val="0"/>
      <w:marTop w:val="0"/>
      <w:marBottom w:val="0"/>
      <w:divBdr>
        <w:top w:val="none" w:sz="0" w:space="0" w:color="auto"/>
        <w:left w:val="none" w:sz="0" w:space="0" w:color="auto"/>
        <w:bottom w:val="none" w:sz="0" w:space="0" w:color="auto"/>
        <w:right w:val="none" w:sz="0" w:space="0" w:color="auto"/>
      </w:divBdr>
    </w:div>
    <w:div w:id="653727303">
      <w:bodyDiv w:val="1"/>
      <w:marLeft w:val="0"/>
      <w:marRight w:val="0"/>
      <w:marTop w:val="0"/>
      <w:marBottom w:val="0"/>
      <w:divBdr>
        <w:top w:val="none" w:sz="0" w:space="0" w:color="auto"/>
        <w:left w:val="none" w:sz="0" w:space="0" w:color="auto"/>
        <w:bottom w:val="none" w:sz="0" w:space="0" w:color="auto"/>
        <w:right w:val="none" w:sz="0" w:space="0" w:color="auto"/>
      </w:divBdr>
    </w:div>
    <w:div w:id="689794722">
      <w:bodyDiv w:val="1"/>
      <w:marLeft w:val="0"/>
      <w:marRight w:val="0"/>
      <w:marTop w:val="0"/>
      <w:marBottom w:val="0"/>
      <w:divBdr>
        <w:top w:val="none" w:sz="0" w:space="0" w:color="auto"/>
        <w:left w:val="none" w:sz="0" w:space="0" w:color="auto"/>
        <w:bottom w:val="none" w:sz="0" w:space="0" w:color="auto"/>
        <w:right w:val="none" w:sz="0" w:space="0" w:color="auto"/>
      </w:divBdr>
    </w:div>
    <w:div w:id="776949022">
      <w:bodyDiv w:val="1"/>
      <w:marLeft w:val="0"/>
      <w:marRight w:val="0"/>
      <w:marTop w:val="0"/>
      <w:marBottom w:val="0"/>
      <w:divBdr>
        <w:top w:val="none" w:sz="0" w:space="0" w:color="auto"/>
        <w:left w:val="none" w:sz="0" w:space="0" w:color="auto"/>
        <w:bottom w:val="none" w:sz="0" w:space="0" w:color="auto"/>
        <w:right w:val="none" w:sz="0" w:space="0" w:color="auto"/>
      </w:divBdr>
    </w:div>
    <w:div w:id="783692772">
      <w:bodyDiv w:val="1"/>
      <w:marLeft w:val="0"/>
      <w:marRight w:val="0"/>
      <w:marTop w:val="0"/>
      <w:marBottom w:val="0"/>
      <w:divBdr>
        <w:top w:val="none" w:sz="0" w:space="0" w:color="auto"/>
        <w:left w:val="none" w:sz="0" w:space="0" w:color="auto"/>
        <w:bottom w:val="none" w:sz="0" w:space="0" w:color="auto"/>
        <w:right w:val="none" w:sz="0" w:space="0" w:color="auto"/>
      </w:divBdr>
    </w:div>
    <w:div w:id="791635279">
      <w:bodyDiv w:val="1"/>
      <w:marLeft w:val="0"/>
      <w:marRight w:val="0"/>
      <w:marTop w:val="0"/>
      <w:marBottom w:val="0"/>
      <w:divBdr>
        <w:top w:val="none" w:sz="0" w:space="0" w:color="auto"/>
        <w:left w:val="none" w:sz="0" w:space="0" w:color="auto"/>
        <w:bottom w:val="none" w:sz="0" w:space="0" w:color="auto"/>
        <w:right w:val="none" w:sz="0" w:space="0" w:color="auto"/>
      </w:divBdr>
    </w:div>
    <w:div w:id="912158243">
      <w:bodyDiv w:val="1"/>
      <w:marLeft w:val="0"/>
      <w:marRight w:val="0"/>
      <w:marTop w:val="0"/>
      <w:marBottom w:val="0"/>
      <w:divBdr>
        <w:top w:val="none" w:sz="0" w:space="0" w:color="auto"/>
        <w:left w:val="none" w:sz="0" w:space="0" w:color="auto"/>
        <w:bottom w:val="none" w:sz="0" w:space="0" w:color="auto"/>
        <w:right w:val="none" w:sz="0" w:space="0" w:color="auto"/>
      </w:divBdr>
    </w:div>
    <w:div w:id="1017728491">
      <w:bodyDiv w:val="1"/>
      <w:marLeft w:val="0"/>
      <w:marRight w:val="0"/>
      <w:marTop w:val="0"/>
      <w:marBottom w:val="0"/>
      <w:divBdr>
        <w:top w:val="none" w:sz="0" w:space="0" w:color="auto"/>
        <w:left w:val="none" w:sz="0" w:space="0" w:color="auto"/>
        <w:bottom w:val="none" w:sz="0" w:space="0" w:color="auto"/>
        <w:right w:val="none" w:sz="0" w:space="0" w:color="auto"/>
      </w:divBdr>
    </w:div>
    <w:div w:id="1018040647">
      <w:bodyDiv w:val="1"/>
      <w:marLeft w:val="0"/>
      <w:marRight w:val="0"/>
      <w:marTop w:val="0"/>
      <w:marBottom w:val="0"/>
      <w:divBdr>
        <w:top w:val="none" w:sz="0" w:space="0" w:color="auto"/>
        <w:left w:val="none" w:sz="0" w:space="0" w:color="auto"/>
        <w:bottom w:val="none" w:sz="0" w:space="0" w:color="auto"/>
        <w:right w:val="none" w:sz="0" w:space="0" w:color="auto"/>
      </w:divBdr>
    </w:div>
    <w:div w:id="1033112216">
      <w:bodyDiv w:val="1"/>
      <w:marLeft w:val="0"/>
      <w:marRight w:val="0"/>
      <w:marTop w:val="0"/>
      <w:marBottom w:val="0"/>
      <w:divBdr>
        <w:top w:val="none" w:sz="0" w:space="0" w:color="auto"/>
        <w:left w:val="none" w:sz="0" w:space="0" w:color="auto"/>
        <w:bottom w:val="none" w:sz="0" w:space="0" w:color="auto"/>
        <w:right w:val="none" w:sz="0" w:space="0" w:color="auto"/>
      </w:divBdr>
    </w:div>
    <w:div w:id="1038317134">
      <w:bodyDiv w:val="1"/>
      <w:marLeft w:val="0"/>
      <w:marRight w:val="0"/>
      <w:marTop w:val="0"/>
      <w:marBottom w:val="0"/>
      <w:divBdr>
        <w:top w:val="none" w:sz="0" w:space="0" w:color="auto"/>
        <w:left w:val="none" w:sz="0" w:space="0" w:color="auto"/>
        <w:bottom w:val="none" w:sz="0" w:space="0" w:color="auto"/>
        <w:right w:val="none" w:sz="0" w:space="0" w:color="auto"/>
      </w:divBdr>
    </w:div>
    <w:div w:id="1048457955">
      <w:bodyDiv w:val="1"/>
      <w:marLeft w:val="0"/>
      <w:marRight w:val="0"/>
      <w:marTop w:val="0"/>
      <w:marBottom w:val="0"/>
      <w:divBdr>
        <w:top w:val="none" w:sz="0" w:space="0" w:color="auto"/>
        <w:left w:val="none" w:sz="0" w:space="0" w:color="auto"/>
        <w:bottom w:val="none" w:sz="0" w:space="0" w:color="auto"/>
        <w:right w:val="none" w:sz="0" w:space="0" w:color="auto"/>
      </w:divBdr>
    </w:div>
    <w:div w:id="1101681737">
      <w:bodyDiv w:val="1"/>
      <w:marLeft w:val="0"/>
      <w:marRight w:val="0"/>
      <w:marTop w:val="0"/>
      <w:marBottom w:val="0"/>
      <w:divBdr>
        <w:top w:val="none" w:sz="0" w:space="0" w:color="auto"/>
        <w:left w:val="none" w:sz="0" w:space="0" w:color="auto"/>
        <w:bottom w:val="none" w:sz="0" w:space="0" w:color="auto"/>
        <w:right w:val="none" w:sz="0" w:space="0" w:color="auto"/>
      </w:divBdr>
    </w:div>
    <w:div w:id="1103917015">
      <w:bodyDiv w:val="1"/>
      <w:marLeft w:val="0"/>
      <w:marRight w:val="0"/>
      <w:marTop w:val="0"/>
      <w:marBottom w:val="0"/>
      <w:divBdr>
        <w:top w:val="none" w:sz="0" w:space="0" w:color="auto"/>
        <w:left w:val="none" w:sz="0" w:space="0" w:color="auto"/>
        <w:bottom w:val="none" w:sz="0" w:space="0" w:color="auto"/>
        <w:right w:val="none" w:sz="0" w:space="0" w:color="auto"/>
      </w:divBdr>
    </w:div>
    <w:div w:id="1124811932">
      <w:bodyDiv w:val="1"/>
      <w:marLeft w:val="0"/>
      <w:marRight w:val="0"/>
      <w:marTop w:val="0"/>
      <w:marBottom w:val="0"/>
      <w:divBdr>
        <w:top w:val="none" w:sz="0" w:space="0" w:color="auto"/>
        <w:left w:val="none" w:sz="0" w:space="0" w:color="auto"/>
        <w:bottom w:val="none" w:sz="0" w:space="0" w:color="auto"/>
        <w:right w:val="none" w:sz="0" w:space="0" w:color="auto"/>
      </w:divBdr>
    </w:div>
    <w:div w:id="1128930804">
      <w:bodyDiv w:val="1"/>
      <w:marLeft w:val="0"/>
      <w:marRight w:val="0"/>
      <w:marTop w:val="0"/>
      <w:marBottom w:val="0"/>
      <w:divBdr>
        <w:top w:val="none" w:sz="0" w:space="0" w:color="auto"/>
        <w:left w:val="none" w:sz="0" w:space="0" w:color="auto"/>
        <w:bottom w:val="none" w:sz="0" w:space="0" w:color="auto"/>
        <w:right w:val="none" w:sz="0" w:space="0" w:color="auto"/>
      </w:divBdr>
    </w:div>
    <w:div w:id="1162892180">
      <w:bodyDiv w:val="1"/>
      <w:marLeft w:val="0"/>
      <w:marRight w:val="0"/>
      <w:marTop w:val="0"/>
      <w:marBottom w:val="0"/>
      <w:divBdr>
        <w:top w:val="none" w:sz="0" w:space="0" w:color="auto"/>
        <w:left w:val="none" w:sz="0" w:space="0" w:color="auto"/>
        <w:bottom w:val="none" w:sz="0" w:space="0" w:color="auto"/>
        <w:right w:val="none" w:sz="0" w:space="0" w:color="auto"/>
      </w:divBdr>
    </w:div>
    <w:div w:id="1181550829">
      <w:bodyDiv w:val="1"/>
      <w:marLeft w:val="0"/>
      <w:marRight w:val="0"/>
      <w:marTop w:val="0"/>
      <w:marBottom w:val="0"/>
      <w:divBdr>
        <w:top w:val="none" w:sz="0" w:space="0" w:color="auto"/>
        <w:left w:val="none" w:sz="0" w:space="0" w:color="auto"/>
        <w:bottom w:val="none" w:sz="0" w:space="0" w:color="auto"/>
        <w:right w:val="none" w:sz="0" w:space="0" w:color="auto"/>
      </w:divBdr>
    </w:div>
    <w:div w:id="1263798579">
      <w:bodyDiv w:val="1"/>
      <w:marLeft w:val="0"/>
      <w:marRight w:val="0"/>
      <w:marTop w:val="0"/>
      <w:marBottom w:val="0"/>
      <w:divBdr>
        <w:top w:val="none" w:sz="0" w:space="0" w:color="auto"/>
        <w:left w:val="none" w:sz="0" w:space="0" w:color="auto"/>
        <w:bottom w:val="none" w:sz="0" w:space="0" w:color="auto"/>
        <w:right w:val="none" w:sz="0" w:space="0" w:color="auto"/>
      </w:divBdr>
    </w:div>
    <w:div w:id="1272470433">
      <w:bodyDiv w:val="1"/>
      <w:marLeft w:val="0"/>
      <w:marRight w:val="0"/>
      <w:marTop w:val="0"/>
      <w:marBottom w:val="0"/>
      <w:divBdr>
        <w:top w:val="none" w:sz="0" w:space="0" w:color="auto"/>
        <w:left w:val="none" w:sz="0" w:space="0" w:color="auto"/>
        <w:bottom w:val="none" w:sz="0" w:space="0" w:color="auto"/>
        <w:right w:val="none" w:sz="0" w:space="0" w:color="auto"/>
      </w:divBdr>
    </w:div>
    <w:div w:id="1296180122">
      <w:bodyDiv w:val="1"/>
      <w:marLeft w:val="0"/>
      <w:marRight w:val="0"/>
      <w:marTop w:val="0"/>
      <w:marBottom w:val="0"/>
      <w:divBdr>
        <w:top w:val="none" w:sz="0" w:space="0" w:color="auto"/>
        <w:left w:val="none" w:sz="0" w:space="0" w:color="auto"/>
        <w:bottom w:val="none" w:sz="0" w:space="0" w:color="auto"/>
        <w:right w:val="none" w:sz="0" w:space="0" w:color="auto"/>
      </w:divBdr>
    </w:div>
    <w:div w:id="1305816955">
      <w:bodyDiv w:val="1"/>
      <w:marLeft w:val="0"/>
      <w:marRight w:val="0"/>
      <w:marTop w:val="0"/>
      <w:marBottom w:val="0"/>
      <w:divBdr>
        <w:top w:val="none" w:sz="0" w:space="0" w:color="auto"/>
        <w:left w:val="none" w:sz="0" w:space="0" w:color="auto"/>
        <w:bottom w:val="none" w:sz="0" w:space="0" w:color="auto"/>
        <w:right w:val="none" w:sz="0" w:space="0" w:color="auto"/>
      </w:divBdr>
    </w:div>
    <w:div w:id="1306155963">
      <w:bodyDiv w:val="1"/>
      <w:marLeft w:val="0"/>
      <w:marRight w:val="0"/>
      <w:marTop w:val="0"/>
      <w:marBottom w:val="0"/>
      <w:divBdr>
        <w:top w:val="none" w:sz="0" w:space="0" w:color="auto"/>
        <w:left w:val="none" w:sz="0" w:space="0" w:color="auto"/>
        <w:bottom w:val="none" w:sz="0" w:space="0" w:color="auto"/>
        <w:right w:val="none" w:sz="0" w:space="0" w:color="auto"/>
      </w:divBdr>
    </w:div>
    <w:div w:id="1336348852">
      <w:bodyDiv w:val="1"/>
      <w:marLeft w:val="0"/>
      <w:marRight w:val="0"/>
      <w:marTop w:val="0"/>
      <w:marBottom w:val="0"/>
      <w:divBdr>
        <w:top w:val="none" w:sz="0" w:space="0" w:color="auto"/>
        <w:left w:val="none" w:sz="0" w:space="0" w:color="auto"/>
        <w:bottom w:val="none" w:sz="0" w:space="0" w:color="auto"/>
        <w:right w:val="none" w:sz="0" w:space="0" w:color="auto"/>
      </w:divBdr>
    </w:div>
    <w:div w:id="1385180101">
      <w:bodyDiv w:val="1"/>
      <w:marLeft w:val="0"/>
      <w:marRight w:val="0"/>
      <w:marTop w:val="0"/>
      <w:marBottom w:val="0"/>
      <w:divBdr>
        <w:top w:val="none" w:sz="0" w:space="0" w:color="auto"/>
        <w:left w:val="none" w:sz="0" w:space="0" w:color="auto"/>
        <w:bottom w:val="none" w:sz="0" w:space="0" w:color="auto"/>
        <w:right w:val="none" w:sz="0" w:space="0" w:color="auto"/>
      </w:divBdr>
    </w:div>
    <w:div w:id="1390113893">
      <w:bodyDiv w:val="1"/>
      <w:marLeft w:val="0"/>
      <w:marRight w:val="0"/>
      <w:marTop w:val="0"/>
      <w:marBottom w:val="0"/>
      <w:divBdr>
        <w:top w:val="none" w:sz="0" w:space="0" w:color="auto"/>
        <w:left w:val="none" w:sz="0" w:space="0" w:color="auto"/>
        <w:bottom w:val="none" w:sz="0" w:space="0" w:color="auto"/>
        <w:right w:val="none" w:sz="0" w:space="0" w:color="auto"/>
      </w:divBdr>
    </w:div>
    <w:div w:id="1463304729">
      <w:bodyDiv w:val="1"/>
      <w:marLeft w:val="0"/>
      <w:marRight w:val="0"/>
      <w:marTop w:val="0"/>
      <w:marBottom w:val="0"/>
      <w:divBdr>
        <w:top w:val="none" w:sz="0" w:space="0" w:color="auto"/>
        <w:left w:val="none" w:sz="0" w:space="0" w:color="auto"/>
        <w:bottom w:val="none" w:sz="0" w:space="0" w:color="auto"/>
        <w:right w:val="none" w:sz="0" w:space="0" w:color="auto"/>
      </w:divBdr>
    </w:div>
    <w:div w:id="1505583601">
      <w:bodyDiv w:val="1"/>
      <w:marLeft w:val="0"/>
      <w:marRight w:val="0"/>
      <w:marTop w:val="0"/>
      <w:marBottom w:val="0"/>
      <w:divBdr>
        <w:top w:val="none" w:sz="0" w:space="0" w:color="auto"/>
        <w:left w:val="none" w:sz="0" w:space="0" w:color="auto"/>
        <w:bottom w:val="none" w:sz="0" w:space="0" w:color="auto"/>
        <w:right w:val="none" w:sz="0" w:space="0" w:color="auto"/>
      </w:divBdr>
    </w:div>
    <w:div w:id="1559437058">
      <w:bodyDiv w:val="1"/>
      <w:marLeft w:val="0"/>
      <w:marRight w:val="0"/>
      <w:marTop w:val="0"/>
      <w:marBottom w:val="0"/>
      <w:divBdr>
        <w:top w:val="none" w:sz="0" w:space="0" w:color="auto"/>
        <w:left w:val="none" w:sz="0" w:space="0" w:color="auto"/>
        <w:bottom w:val="none" w:sz="0" w:space="0" w:color="auto"/>
        <w:right w:val="none" w:sz="0" w:space="0" w:color="auto"/>
      </w:divBdr>
    </w:div>
    <w:div w:id="1563714544">
      <w:bodyDiv w:val="1"/>
      <w:marLeft w:val="0"/>
      <w:marRight w:val="0"/>
      <w:marTop w:val="0"/>
      <w:marBottom w:val="0"/>
      <w:divBdr>
        <w:top w:val="none" w:sz="0" w:space="0" w:color="auto"/>
        <w:left w:val="none" w:sz="0" w:space="0" w:color="auto"/>
        <w:bottom w:val="none" w:sz="0" w:space="0" w:color="auto"/>
        <w:right w:val="none" w:sz="0" w:space="0" w:color="auto"/>
      </w:divBdr>
    </w:div>
    <w:div w:id="1567836549">
      <w:bodyDiv w:val="1"/>
      <w:marLeft w:val="0"/>
      <w:marRight w:val="0"/>
      <w:marTop w:val="0"/>
      <w:marBottom w:val="0"/>
      <w:divBdr>
        <w:top w:val="none" w:sz="0" w:space="0" w:color="auto"/>
        <w:left w:val="none" w:sz="0" w:space="0" w:color="auto"/>
        <w:bottom w:val="none" w:sz="0" w:space="0" w:color="auto"/>
        <w:right w:val="none" w:sz="0" w:space="0" w:color="auto"/>
      </w:divBdr>
    </w:div>
    <w:div w:id="1568299162">
      <w:bodyDiv w:val="1"/>
      <w:marLeft w:val="0"/>
      <w:marRight w:val="0"/>
      <w:marTop w:val="0"/>
      <w:marBottom w:val="0"/>
      <w:divBdr>
        <w:top w:val="none" w:sz="0" w:space="0" w:color="auto"/>
        <w:left w:val="none" w:sz="0" w:space="0" w:color="auto"/>
        <w:bottom w:val="none" w:sz="0" w:space="0" w:color="auto"/>
        <w:right w:val="none" w:sz="0" w:space="0" w:color="auto"/>
      </w:divBdr>
    </w:div>
    <w:div w:id="1579904220">
      <w:bodyDiv w:val="1"/>
      <w:marLeft w:val="0"/>
      <w:marRight w:val="0"/>
      <w:marTop w:val="0"/>
      <w:marBottom w:val="0"/>
      <w:divBdr>
        <w:top w:val="none" w:sz="0" w:space="0" w:color="auto"/>
        <w:left w:val="none" w:sz="0" w:space="0" w:color="auto"/>
        <w:bottom w:val="none" w:sz="0" w:space="0" w:color="auto"/>
        <w:right w:val="none" w:sz="0" w:space="0" w:color="auto"/>
      </w:divBdr>
    </w:div>
    <w:div w:id="1634213473">
      <w:bodyDiv w:val="1"/>
      <w:marLeft w:val="0"/>
      <w:marRight w:val="0"/>
      <w:marTop w:val="0"/>
      <w:marBottom w:val="0"/>
      <w:divBdr>
        <w:top w:val="none" w:sz="0" w:space="0" w:color="auto"/>
        <w:left w:val="none" w:sz="0" w:space="0" w:color="auto"/>
        <w:bottom w:val="none" w:sz="0" w:space="0" w:color="auto"/>
        <w:right w:val="none" w:sz="0" w:space="0" w:color="auto"/>
      </w:divBdr>
    </w:div>
    <w:div w:id="1641231049">
      <w:bodyDiv w:val="1"/>
      <w:marLeft w:val="0"/>
      <w:marRight w:val="0"/>
      <w:marTop w:val="0"/>
      <w:marBottom w:val="0"/>
      <w:divBdr>
        <w:top w:val="none" w:sz="0" w:space="0" w:color="auto"/>
        <w:left w:val="none" w:sz="0" w:space="0" w:color="auto"/>
        <w:bottom w:val="none" w:sz="0" w:space="0" w:color="auto"/>
        <w:right w:val="none" w:sz="0" w:space="0" w:color="auto"/>
      </w:divBdr>
    </w:div>
    <w:div w:id="1678920528">
      <w:bodyDiv w:val="1"/>
      <w:marLeft w:val="0"/>
      <w:marRight w:val="0"/>
      <w:marTop w:val="0"/>
      <w:marBottom w:val="0"/>
      <w:divBdr>
        <w:top w:val="none" w:sz="0" w:space="0" w:color="auto"/>
        <w:left w:val="none" w:sz="0" w:space="0" w:color="auto"/>
        <w:bottom w:val="none" w:sz="0" w:space="0" w:color="auto"/>
        <w:right w:val="none" w:sz="0" w:space="0" w:color="auto"/>
      </w:divBdr>
    </w:div>
    <w:div w:id="1706979917">
      <w:bodyDiv w:val="1"/>
      <w:marLeft w:val="0"/>
      <w:marRight w:val="0"/>
      <w:marTop w:val="0"/>
      <w:marBottom w:val="0"/>
      <w:divBdr>
        <w:top w:val="none" w:sz="0" w:space="0" w:color="auto"/>
        <w:left w:val="none" w:sz="0" w:space="0" w:color="auto"/>
        <w:bottom w:val="none" w:sz="0" w:space="0" w:color="auto"/>
        <w:right w:val="none" w:sz="0" w:space="0" w:color="auto"/>
      </w:divBdr>
    </w:div>
    <w:div w:id="1721512933">
      <w:bodyDiv w:val="1"/>
      <w:marLeft w:val="0"/>
      <w:marRight w:val="0"/>
      <w:marTop w:val="0"/>
      <w:marBottom w:val="0"/>
      <w:divBdr>
        <w:top w:val="none" w:sz="0" w:space="0" w:color="auto"/>
        <w:left w:val="none" w:sz="0" w:space="0" w:color="auto"/>
        <w:bottom w:val="none" w:sz="0" w:space="0" w:color="auto"/>
        <w:right w:val="none" w:sz="0" w:space="0" w:color="auto"/>
      </w:divBdr>
    </w:div>
    <w:div w:id="1721899886">
      <w:bodyDiv w:val="1"/>
      <w:marLeft w:val="0"/>
      <w:marRight w:val="0"/>
      <w:marTop w:val="0"/>
      <w:marBottom w:val="0"/>
      <w:divBdr>
        <w:top w:val="none" w:sz="0" w:space="0" w:color="auto"/>
        <w:left w:val="none" w:sz="0" w:space="0" w:color="auto"/>
        <w:bottom w:val="none" w:sz="0" w:space="0" w:color="auto"/>
        <w:right w:val="none" w:sz="0" w:space="0" w:color="auto"/>
      </w:divBdr>
    </w:div>
    <w:div w:id="1729643273">
      <w:bodyDiv w:val="1"/>
      <w:marLeft w:val="0"/>
      <w:marRight w:val="0"/>
      <w:marTop w:val="0"/>
      <w:marBottom w:val="0"/>
      <w:divBdr>
        <w:top w:val="none" w:sz="0" w:space="0" w:color="auto"/>
        <w:left w:val="none" w:sz="0" w:space="0" w:color="auto"/>
        <w:bottom w:val="none" w:sz="0" w:space="0" w:color="auto"/>
        <w:right w:val="none" w:sz="0" w:space="0" w:color="auto"/>
      </w:divBdr>
    </w:div>
    <w:div w:id="1773865552">
      <w:bodyDiv w:val="1"/>
      <w:marLeft w:val="0"/>
      <w:marRight w:val="0"/>
      <w:marTop w:val="0"/>
      <w:marBottom w:val="0"/>
      <w:divBdr>
        <w:top w:val="none" w:sz="0" w:space="0" w:color="auto"/>
        <w:left w:val="none" w:sz="0" w:space="0" w:color="auto"/>
        <w:bottom w:val="none" w:sz="0" w:space="0" w:color="auto"/>
        <w:right w:val="none" w:sz="0" w:space="0" w:color="auto"/>
      </w:divBdr>
    </w:div>
    <w:div w:id="1804733450">
      <w:bodyDiv w:val="1"/>
      <w:marLeft w:val="0"/>
      <w:marRight w:val="0"/>
      <w:marTop w:val="0"/>
      <w:marBottom w:val="0"/>
      <w:divBdr>
        <w:top w:val="none" w:sz="0" w:space="0" w:color="auto"/>
        <w:left w:val="none" w:sz="0" w:space="0" w:color="auto"/>
        <w:bottom w:val="none" w:sz="0" w:space="0" w:color="auto"/>
        <w:right w:val="none" w:sz="0" w:space="0" w:color="auto"/>
      </w:divBdr>
    </w:div>
    <w:div w:id="1844666777">
      <w:bodyDiv w:val="1"/>
      <w:marLeft w:val="0"/>
      <w:marRight w:val="0"/>
      <w:marTop w:val="0"/>
      <w:marBottom w:val="0"/>
      <w:divBdr>
        <w:top w:val="none" w:sz="0" w:space="0" w:color="auto"/>
        <w:left w:val="none" w:sz="0" w:space="0" w:color="auto"/>
        <w:bottom w:val="none" w:sz="0" w:space="0" w:color="auto"/>
        <w:right w:val="none" w:sz="0" w:space="0" w:color="auto"/>
      </w:divBdr>
    </w:div>
    <w:div w:id="1861119071">
      <w:bodyDiv w:val="1"/>
      <w:marLeft w:val="0"/>
      <w:marRight w:val="0"/>
      <w:marTop w:val="0"/>
      <w:marBottom w:val="0"/>
      <w:divBdr>
        <w:top w:val="none" w:sz="0" w:space="0" w:color="auto"/>
        <w:left w:val="none" w:sz="0" w:space="0" w:color="auto"/>
        <w:bottom w:val="none" w:sz="0" w:space="0" w:color="auto"/>
        <w:right w:val="none" w:sz="0" w:space="0" w:color="auto"/>
      </w:divBdr>
    </w:div>
    <w:div w:id="1862737075">
      <w:bodyDiv w:val="1"/>
      <w:marLeft w:val="0"/>
      <w:marRight w:val="0"/>
      <w:marTop w:val="0"/>
      <w:marBottom w:val="0"/>
      <w:divBdr>
        <w:top w:val="none" w:sz="0" w:space="0" w:color="auto"/>
        <w:left w:val="none" w:sz="0" w:space="0" w:color="auto"/>
        <w:bottom w:val="none" w:sz="0" w:space="0" w:color="auto"/>
        <w:right w:val="none" w:sz="0" w:space="0" w:color="auto"/>
      </w:divBdr>
    </w:div>
    <w:div w:id="1899784782">
      <w:bodyDiv w:val="1"/>
      <w:marLeft w:val="0"/>
      <w:marRight w:val="0"/>
      <w:marTop w:val="0"/>
      <w:marBottom w:val="0"/>
      <w:divBdr>
        <w:top w:val="none" w:sz="0" w:space="0" w:color="auto"/>
        <w:left w:val="none" w:sz="0" w:space="0" w:color="auto"/>
        <w:bottom w:val="none" w:sz="0" w:space="0" w:color="auto"/>
        <w:right w:val="none" w:sz="0" w:space="0" w:color="auto"/>
      </w:divBdr>
    </w:div>
    <w:div w:id="1922445035">
      <w:bodyDiv w:val="1"/>
      <w:marLeft w:val="0"/>
      <w:marRight w:val="0"/>
      <w:marTop w:val="0"/>
      <w:marBottom w:val="0"/>
      <w:divBdr>
        <w:top w:val="none" w:sz="0" w:space="0" w:color="auto"/>
        <w:left w:val="none" w:sz="0" w:space="0" w:color="auto"/>
        <w:bottom w:val="none" w:sz="0" w:space="0" w:color="auto"/>
        <w:right w:val="none" w:sz="0" w:space="0" w:color="auto"/>
      </w:divBdr>
    </w:div>
    <w:div w:id="1958099837">
      <w:bodyDiv w:val="1"/>
      <w:marLeft w:val="0"/>
      <w:marRight w:val="0"/>
      <w:marTop w:val="0"/>
      <w:marBottom w:val="0"/>
      <w:divBdr>
        <w:top w:val="none" w:sz="0" w:space="0" w:color="auto"/>
        <w:left w:val="none" w:sz="0" w:space="0" w:color="auto"/>
        <w:bottom w:val="none" w:sz="0" w:space="0" w:color="auto"/>
        <w:right w:val="none" w:sz="0" w:space="0" w:color="auto"/>
      </w:divBdr>
    </w:div>
    <w:div w:id="1973250198">
      <w:bodyDiv w:val="1"/>
      <w:marLeft w:val="0"/>
      <w:marRight w:val="0"/>
      <w:marTop w:val="0"/>
      <w:marBottom w:val="0"/>
      <w:divBdr>
        <w:top w:val="none" w:sz="0" w:space="0" w:color="auto"/>
        <w:left w:val="none" w:sz="0" w:space="0" w:color="auto"/>
        <w:bottom w:val="none" w:sz="0" w:space="0" w:color="auto"/>
        <w:right w:val="none" w:sz="0" w:space="0" w:color="auto"/>
      </w:divBdr>
    </w:div>
    <w:div w:id="1992441588">
      <w:bodyDiv w:val="1"/>
      <w:marLeft w:val="0"/>
      <w:marRight w:val="0"/>
      <w:marTop w:val="0"/>
      <w:marBottom w:val="0"/>
      <w:divBdr>
        <w:top w:val="none" w:sz="0" w:space="0" w:color="auto"/>
        <w:left w:val="none" w:sz="0" w:space="0" w:color="auto"/>
        <w:bottom w:val="none" w:sz="0" w:space="0" w:color="auto"/>
        <w:right w:val="none" w:sz="0" w:space="0" w:color="auto"/>
      </w:divBdr>
    </w:div>
    <w:div w:id="2000234436">
      <w:bodyDiv w:val="1"/>
      <w:marLeft w:val="0"/>
      <w:marRight w:val="0"/>
      <w:marTop w:val="0"/>
      <w:marBottom w:val="0"/>
      <w:divBdr>
        <w:top w:val="none" w:sz="0" w:space="0" w:color="auto"/>
        <w:left w:val="none" w:sz="0" w:space="0" w:color="auto"/>
        <w:bottom w:val="none" w:sz="0" w:space="0" w:color="auto"/>
        <w:right w:val="none" w:sz="0" w:space="0" w:color="auto"/>
      </w:divBdr>
    </w:div>
    <w:div w:id="2039430528">
      <w:bodyDiv w:val="1"/>
      <w:marLeft w:val="0"/>
      <w:marRight w:val="0"/>
      <w:marTop w:val="0"/>
      <w:marBottom w:val="0"/>
      <w:divBdr>
        <w:top w:val="none" w:sz="0" w:space="0" w:color="auto"/>
        <w:left w:val="none" w:sz="0" w:space="0" w:color="auto"/>
        <w:bottom w:val="none" w:sz="0" w:space="0" w:color="auto"/>
        <w:right w:val="none" w:sz="0" w:space="0" w:color="auto"/>
      </w:divBdr>
    </w:div>
    <w:div w:id="2061172912">
      <w:bodyDiv w:val="1"/>
      <w:marLeft w:val="0"/>
      <w:marRight w:val="0"/>
      <w:marTop w:val="0"/>
      <w:marBottom w:val="0"/>
      <w:divBdr>
        <w:top w:val="none" w:sz="0" w:space="0" w:color="auto"/>
        <w:left w:val="none" w:sz="0" w:space="0" w:color="auto"/>
        <w:bottom w:val="none" w:sz="0" w:space="0" w:color="auto"/>
        <w:right w:val="none" w:sz="0" w:space="0" w:color="auto"/>
      </w:divBdr>
    </w:div>
    <w:div w:id="2126000732">
      <w:bodyDiv w:val="1"/>
      <w:marLeft w:val="0"/>
      <w:marRight w:val="0"/>
      <w:marTop w:val="0"/>
      <w:marBottom w:val="0"/>
      <w:divBdr>
        <w:top w:val="none" w:sz="0" w:space="0" w:color="auto"/>
        <w:left w:val="none" w:sz="0" w:space="0" w:color="auto"/>
        <w:bottom w:val="none" w:sz="0" w:space="0" w:color="auto"/>
        <w:right w:val="none" w:sz="0" w:space="0" w:color="auto"/>
      </w:divBdr>
    </w:div>
    <w:div w:id="2126999181">
      <w:bodyDiv w:val="1"/>
      <w:marLeft w:val="0"/>
      <w:marRight w:val="0"/>
      <w:marTop w:val="0"/>
      <w:marBottom w:val="0"/>
      <w:divBdr>
        <w:top w:val="none" w:sz="0" w:space="0" w:color="auto"/>
        <w:left w:val="none" w:sz="0" w:space="0" w:color="auto"/>
        <w:bottom w:val="none" w:sz="0" w:space="0" w:color="auto"/>
        <w:right w:val="none" w:sz="0" w:space="0" w:color="auto"/>
      </w:divBdr>
    </w:div>
    <w:div w:id="213863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drive/folders/1q_natMOOZMpc_G-DidLOtUbG3FIS3gNw?usp=sharing" TargetMode="External"/><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header" Target="header1.xml"/><Relationship Id="rId21" Type="http://schemas.openxmlformats.org/officeDocument/2006/relationships/hyperlink" Target="https://drive.google.com/drive/folders/1q_natMOOZMpc_G-DidLOtUbG3FIS3gNw?usp=sharing" TargetMode="External"/><Relationship Id="rId34" Type="http://schemas.openxmlformats.org/officeDocument/2006/relationships/hyperlink" Target="https://drive.google.com/drive/folders/1q_natMOOZMpc_G-DidLOtUbG3FIS3gNw?usp=sharing"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drive.google.com/drive/folders/1q_natMOOZMpc_G-DidLOtUbG3FIS3gNw?usp=sharin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q_natMOOZMpc_G-DidLOtUbG3FIS3gNw?usp=sharing" TargetMode="External"/><Relationship Id="rId24" Type="http://schemas.openxmlformats.org/officeDocument/2006/relationships/hyperlink" Target="https://drive.google.com/drive/folders/1q_natMOOZMpc_G-DidLOtUbG3FIS3gNw?usp=sharing" TargetMode="External"/><Relationship Id="rId32" Type="http://schemas.openxmlformats.org/officeDocument/2006/relationships/image" Target="media/image17.jpeg"/><Relationship Id="rId37" Type="http://schemas.openxmlformats.org/officeDocument/2006/relationships/hyperlink" Target="https://drive.google.com/drive/folders/1q_natMOOZMpc_G-DidLOtUbG3FIS3gNw?usp=sharing" TargetMode="External"/><Relationship Id="rId40" Type="http://schemas.openxmlformats.org/officeDocument/2006/relationships/footer" Target="footer1.xm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hyperlink" Target="https://drive.google.com/drive/folders/1q_natMOOZMpc_G-DidLOtUbG3FIS3gNw?usp=sharing" TargetMode="External"/><Relationship Id="rId36" Type="http://schemas.openxmlformats.org/officeDocument/2006/relationships/image" Target="media/image19.png"/><Relationship Id="rId10" Type="http://schemas.openxmlformats.org/officeDocument/2006/relationships/hyperlink" Target="https://drive.google.com/drive/folders/1q_natMOOZMpc_G-DidLOtUbG3FIS3gNw?usp=sharing" TargetMode="External"/><Relationship Id="rId19" Type="http://schemas.openxmlformats.org/officeDocument/2006/relationships/image" Target="media/image9.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drive.google.com/drive/folders/1q_natMOOZMpc_G-DidLOtUbG3FIS3gNw?usp=sharing" TargetMode="External"/><Relationship Id="rId27" Type="http://schemas.openxmlformats.org/officeDocument/2006/relationships/image" Target="media/image14.jpeg"/><Relationship Id="rId30" Type="http://schemas.openxmlformats.org/officeDocument/2006/relationships/image" Target="media/image15.jpeg"/><Relationship Id="rId35" Type="http://schemas.openxmlformats.org/officeDocument/2006/relationships/image" Target="media/image1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hyperlink" Target="https://drive.google.com/drive/folders/1q_natMOOZMpc_G-DidLOtUbG3FIS3gNw?usp=sharing" TargetMode="External"/><Relationship Id="rId38" Type="http://schemas.openxmlformats.org/officeDocument/2006/relationships/hyperlink" Target="https://drive.google.com/drive/folders/1q_natMOOZMpc_G-DidLOtUbG3FIS3gNw?usp=shari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64116-A791-4412-9DD4-462EECF76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6</Pages>
  <Words>1697</Words>
  <Characters>9679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usuario</cp:lastModifiedBy>
  <cp:revision>3</cp:revision>
  <dcterms:created xsi:type="dcterms:W3CDTF">2026-04-23T16:55:00Z</dcterms:created>
  <dcterms:modified xsi:type="dcterms:W3CDTF">2026-04-24T19:20:00Z</dcterms:modified>
</cp:coreProperties>
</file>