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B2914" w14:textId="02B55F30" w:rsidR="00600359" w:rsidRPr="00647DB3" w:rsidRDefault="00647DB3" w:rsidP="006604D8">
      <w:pPr>
        <w:jc w:val="center"/>
        <w:rPr>
          <w:sz w:val="24"/>
          <w:szCs w:val="24"/>
        </w:rPr>
      </w:pPr>
      <w:bookmarkStart w:id="0" w:name="_Hlk223080523"/>
      <w:bookmarkEnd w:id="0"/>
      <w:r w:rsidRPr="00647DB3">
        <w:rPr>
          <w:sz w:val="24"/>
          <w:szCs w:val="24"/>
        </w:rPr>
        <w:t>Evidencias:</w:t>
      </w:r>
      <w:r w:rsidR="006604D8" w:rsidRPr="00647DB3">
        <w:rPr>
          <w:sz w:val="24"/>
          <w:szCs w:val="24"/>
        </w:rPr>
        <w:br/>
      </w:r>
    </w:p>
    <w:p w14:paraId="5673CA04" w14:textId="77777777" w:rsidR="006604D8" w:rsidRPr="00647DB3" w:rsidRDefault="006604D8">
      <w:pPr>
        <w:rPr>
          <w:sz w:val="24"/>
          <w:szCs w:val="24"/>
        </w:rPr>
      </w:pPr>
      <w:r w:rsidRPr="00647DB3">
        <w:rPr>
          <w:sz w:val="24"/>
          <w:szCs w:val="24"/>
        </w:rPr>
        <w:t xml:space="preserve">Alcances </w:t>
      </w:r>
    </w:p>
    <w:p w14:paraId="3319EEEB" w14:textId="77777777" w:rsidR="006604D8" w:rsidRPr="00647DB3" w:rsidRDefault="006604D8" w:rsidP="006604D8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47DB3">
        <w:rPr>
          <w:rFonts w:ascii="Arial" w:hAnsi="Arial" w:cs="Arial"/>
          <w:sz w:val="24"/>
          <w:szCs w:val="24"/>
        </w:rPr>
        <w:t>Brindar apoyo en la elaboración y actualización de planos técnicos para los proyectos de infraestructura educativa, garantizando su correcta representación gráfica y cumplimiento de normativas vigentes.</w:t>
      </w:r>
    </w:p>
    <w:p w14:paraId="050EF440" w14:textId="46F7C6A0" w:rsidR="006604D8" w:rsidRPr="00647DB3" w:rsidRDefault="003F59A7" w:rsidP="00C40EB8">
      <w:pPr>
        <w:pStyle w:val="NormalWeb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1.1 </w:t>
      </w:r>
      <w:r w:rsidR="006604D8" w:rsidRPr="00647DB3">
        <w:rPr>
          <w:rFonts w:ascii="Arial" w:hAnsi="Arial" w:cs="Arial"/>
          <w:bCs/>
        </w:rPr>
        <w:t xml:space="preserve">Reunión de </w:t>
      </w:r>
      <w:r w:rsidR="00D15412" w:rsidRPr="00647DB3">
        <w:rPr>
          <w:rFonts w:ascii="Arial" w:hAnsi="Arial" w:cs="Arial"/>
          <w:bCs/>
        </w:rPr>
        <w:t>indicaciones</w:t>
      </w:r>
      <w:r w:rsidR="00D15412">
        <w:rPr>
          <w:rFonts w:ascii="Arial" w:hAnsi="Arial" w:cs="Arial"/>
          <w:bCs/>
        </w:rPr>
        <w:t xml:space="preserve"> con apoyo del arquitecto </w:t>
      </w:r>
      <w:r w:rsidR="005518B1">
        <w:rPr>
          <w:rFonts w:ascii="Arial" w:hAnsi="Arial" w:cs="Arial"/>
          <w:bCs/>
        </w:rPr>
        <w:t>Andrés</w:t>
      </w:r>
      <w:r w:rsidR="00D15412">
        <w:rPr>
          <w:rFonts w:ascii="Arial" w:hAnsi="Arial" w:cs="Arial"/>
          <w:bCs/>
        </w:rPr>
        <w:t xml:space="preserve"> rueda </w:t>
      </w:r>
      <w:r w:rsidR="005518B1">
        <w:rPr>
          <w:rFonts w:ascii="Arial" w:hAnsi="Arial" w:cs="Arial"/>
          <w:bCs/>
        </w:rPr>
        <w:t>Motta</w:t>
      </w:r>
      <w:r w:rsidR="00D15412">
        <w:rPr>
          <w:rFonts w:ascii="Arial" w:hAnsi="Arial" w:cs="Arial"/>
          <w:bCs/>
        </w:rPr>
        <w:t xml:space="preserve"> </w:t>
      </w:r>
      <w:r w:rsidR="001679C7">
        <w:rPr>
          <w:rFonts w:ascii="Arial" w:hAnsi="Arial" w:cs="Arial"/>
          <w:bCs/>
        </w:rPr>
        <w:t>para la mejora</w:t>
      </w:r>
      <w:r w:rsidR="002619CD">
        <w:rPr>
          <w:rFonts w:ascii="Arial" w:hAnsi="Arial" w:cs="Arial"/>
          <w:bCs/>
        </w:rPr>
        <w:t>,</w:t>
      </w:r>
      <w:r w:rsidR="00432390">
        <w:rPr>
          <w:rFonts w:ascii="Arial" w:hAnsi="Arial" w:cs="Arial"/>
          <w:bCs/>
        </w:rPr>
        <w:t xml:space="preserve"> </w:t>
      </w:r>
      <w:r w:rsidR="002619CD">
        <w:rPr>
          <w:rFonts w:ascii="Arial" w:hAnsi="Arial" w:cs="Arial"/>
          <w:bCs/>
        </w:rPr>
        <w:t>sobre el requerimiento de</w:t>
      </w:r>
      <w:r w:rsidR="00D15412">
        <w:rPr>
          <w:rFonts w:ascii="Arial" w:hAnsi="Arial" w:cs="Arial"/>
          <w:bCs/>
        </w:rPr>
        <w:t xml:space="preserve"> coordinación con la arquitectura y </w:t>
      </w:r>
      <w:r w:rsidR="001679C7">
        <w:rPr>
          <w:rFonts w:ascii="Arial" w:hAnsi="Arial" w:cs="Arial"/>
          <w:bCs/>
        </w:rPr>
        <w:t>eléctrico las nieves mejorando el diseño inicial</w:t>
      </w:r>
      <w:r w:rsidR="002619CD">
        <w:rPr>
          <w:rFonts w:ascii="Arial" w:hAnsi="Arial" w:cs="Arial"/>
          <w:bCs/>
        </w:rPr>
        <w:t>.</w:t>
      </w:r>
      <w:r w:rsidR="002619CD">
        <w:rPr>
          <w:rFonts w:ascii="Arial" w:hAnsi="Arial" w:cs="Arial"/>
          <w:bCs/>
        </w:rPr>
        <w:br/>
      </w:r>
      <w:r w:rsidR="002619CD">
        <w:rPr>
          <w:rFonts w:ascii="Arial" w:hAnsi="Arial" w:cs="Arial"/>
          <w:bCs/>
        </w:rPr>
        <w:br/>
      </w:r>
      <w:r w:rsidR="00D15412" w:rsidRPr="00D15412">
        <w:rPr>
          <w:rFonts w:ascii="Arial" w:hAnsi="Arial" w:cs="Arial"/>
          <w:bCs/>
        </w:rPr>
        <w:drawing>
          <wp:inline distT="0" distB="0" distL="0" distR="0" wp14:anchorId="24CD39BA" wp14:editId="53786669">
            <wp:extent cx="5388158" cy="2334895"/>
            <wp:effectExtent l="0" t="0" r="3175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1793" cy="233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CEE6D" w14:textId="77777777" w:rsidR="00D83E3F" w:rsidRPr="00647DB3" w:rsidRDefault="00D83E3F" w:rsidP="00D83E3F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647DB3">
        <w:rPr>
          <w:rFonts w:ascii="Arial" w:hAnsi="Arial" w:cs="Arial"/>
          <w:bCs/>
          <w:sz w:val="24"/>
          <w:szCs w:val="24"/>
        </w:rPr>
        <w:t xml:space="preserve"> </w:t>
      </w:r>
      <w:r w:rsidRPr="00647DB3">
        <w:rPr>
          <w:rFonts w:ascii="Arial" w:hAnsi="Arial" w:cs="Arial"/>
          <w:sz w:val="24"/>
          <w:szCs w:val="24"/>
        </w:rPr>
        <w:t xml:space="preserve">Brindar apoyo en la visualización de proyectos de infraestructura educativa mediante la renderización de diseños para generar la volumetría, garantizando insumos técnicos precisos para la </w:t>
      </w:r>
      <w:proofErr w:type="spellStart"/>
      <w:r w:rsidRPr="00647DB3">
        <w:rPr>
          <w:rFonts w:ascii="Arial" w:hAnsi="Arial" w:cs="Arial"/>
          <w:sz w:val="24"/>
          <w:szCs w:val="24"/>
        </w:rPr>
        <w:t>vibilización</w:t>
      </w:r>
      <w:proofErr w:type="spellEnd"/>
      <w:r w:rsidRPr="00647DB3">
        <w:rPr>
          <w:rFonts w:ascii="Arial" w:hAnsi="Arial" w:cs="Arial"/>
          <w:sz w:val="24"/>
          <w:szCs w:val="24"/>
        </w:rPr>
        <w:t xml:space="preserve"> de proyectos.</w:t>
      </w:r>
    </w:p>
    <w:p w14:paraId="16DC5643" w14:textId="59AAF7B9" w:rsidR="0027783F" w:rsidRDefault="00D83E3F" w:rsidP="00D83E3F">
      <w:pPr>
        <w:pStyle w:val="Prrafodelista"/>
        <w:rPr>
          <w:rFonts w:ascii="Arial" w:hAnsi="Arial" w:cs="Arial"/>
          <w:sz w:val="24"/>
          <w:szCs w:val="24"/>
        </w:rPr>
      </w:pPr>
      <w:r w:rsidRPr="00647DB3">
        <w:rPr>
          <w:rFonts w:ascii="Arial" w:hAnsi="Arial" w:cs="Arial"/>
          <w:sz w:val="24"/>
          <w:szCs w:val="24"/>
        </w:rPr>
        <w:br/>
        <w:t xml:space="preserve"> 2.1 </w:t>
      </w:r>
      <w:r w:rsidR="0027783F" w:rsidRPr="00647DB3">
        <w:rPr>
          <w:rFonts w:ascii="Arial" w:hAnsi="Arial" w:cs="Arial"/>
          <w:bCs/>
          <w:sz w:val="24"/>
          <w:szCs w:val="24"/>
          <w:lang w:eastAsia="es-CO"/>
        </w:rPr>
        <w:t>implementación</w:t>
      </w:r>
      <w:r w:rsidR="00C40EB8">
        <w:rPr>
          <w:rFonts w:ascii="Arial" w:hAnsi="Arial" w:cs="Arial"/>
          <w:bCs/>
          <w:sz w:val="24"/>
          <w:szCs w:val="24"/>
          <w:lang w:eastAsia="es-CO"/>
        </w:rPr>
        <w:t xml:space="preserve"> de alzado en 3d </w:t>
      </w:r>
      <w:r w:rsidR="003862BF">
        <w:rPr>
          <w:rFonts w:ascii="Arial" w:hAnsi="Arial" w:cs="Arial"/>
          <w:bCs/>
          <w:sz w:val="24"/>
          <w:szCs w:val="24"/>
          <w:lang w:eastAsia="es-CO"/>
        </w:rPr>
        <w:t xml:space="preserve">para la escuela </w:t>
      </w:r>
      <w:r w:rsidR="00C40EB8">
        <w:rPr>
          <w:rFonts w:ascii="Arial" w:hAnsi="Arial" w:cs="Arial"/>
          <w:bCs/>
          <w:sz w:val="24"/>
          <w:szCs w:val="24"/>
          <w:lang w:eastAsia="es-CO"/>
        </w:rPr>
        <w:t>campo 3</w:t>
      </w:r>
      <w:r w:rsidR="00D15412">
        <w:rPr>
          <w:rFonts w:ascii="Arial" w:hAnsi="Arial" w:cs="Arial"/>
          <w:bCs/>
          <w:sz w:val="24"/>
          <w:szCs w:val="24"/>
          <w:lang w:eastAsia="es-CO"/>
        </w:rPr>
        <w:t>8, continuación en oficinas administrativas y sala de informática.</w:t>
      </w:r>
      <w:r w:rsidR="00DD06C8">
        <w:rPr>
          <w:rFonts w:ascii="Arial" w:hAnsi="Arial" w:cs="Arial"/>
          <w:sz w:val="24"/>
          <w:szCs w:val="24"/>
        </w:rPr>
        <w:br/>
      </w:r>
      <w:r w:rsidR="00DD06C8">
        <w:rPr>
          <w:rFonts w:ascii="Arial" w:hAnsi="Arial" w:cs="Arial"/>
          <w:sz w:val="24"/>
          <w:szCs w:val="24"/>
        </w:rPr>
        <w:br/>
      </w:r>
    </w:p>
    <w:p w14:paraId="44BAC866" w14:textId="4AB1BE17" w:rsidR="005825D8" w:rsidRPr="00647DB3" w:rsidRDefault="00D15412" w:rsidP="00D83E3F">
      <w:pPr>
        <w:pStyle w:val="Prrafodelista"/>
        <w:rPr>
          <w:rFonts w:ascii="Arial" w:hAnsi="Arial" w:cs="Arial"/>
          <w:sz w:val="24"/>
          <w:szCs w:val="24"/>
        </w:rPr>
      </w:pPr>
      <w:r w:rsidRPr="00D15412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5CAEC2C4" wp14:editId="1BFF228B">
            <wp:extent cx="4783597" cy="26517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34358" cy="267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C74F9" w14:textId="77777777" w:rsidR="000270A1" w:rsidRPr="00647DB3" w:rsidRDefault="000270A1" w:rsidP="000270A1">
      <w:pPr>
        <w:pStyle w:val="Encabezado"/>
        <w:numPr>
          <w:ilvl w:val="0"/>
          <w:numId w:val="1"/>
        </w:numPr>
        <w:rPr>
          <w:rFonts w:ascii="Arial" w:hAnsi="Arial" w:cs="Arial"/>
        </w:rPr>
      </w:pPr>
      <w:r w:rsidRPr="00647DB3">
        <w:rPr>
          <w:rFonts w:ascii="Arial" w:hAnsi="Arial" w:cs="Arial"/>
        </w:rPr>
        <w:t>Contribuir con acciones de recopilación y organización de información clave para la preparación de documentos técnicos en los proyectos asignados a la Oficina de Proyectos Especiales, como memorias de cantidades, análisis</w:t>
      </w:r>
    </w:p>
    <w:p w14:paraId="3A804036" w14:textId="77777777" w:rsidR="000270A1" w:rsidRPr="00647DB3" w:rsidRDefault="000270A1" w:rsidP="00D83E3F">
      <w:pPr>
        <w:pStyle w:val="Prrafodelista"/>
        <w:rPr>
          <w:rFonts w:ascii="Arial" w:hAnsi="Arial" w:cs="Arial"/>
          <w:sz w:val="24"/>
          <w:szCs w:val="24"/>
        </w:rPr>
      </w:pPr>
    </w:p>
    <w:p w14:paraId="750009A3" w14:textId="0158B295" w:rsidR="00F31B16" w:rsidRDefault="00C40EB8" w:rsidP="00B95FE3">
      <w:pPr>
        <w:pStyle w:val="Prrafodelista"/>
        <w:numPr>
          <w:ilvl w:val="1"/>
          <w:numId w:val="1"/>
        </w:numPr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s-CO"/>
        </w:rPr>
        <w:t xml:space="preserve"> </w:t>
      </w:r>
      <w:r w:rsidR="000270A1" w:rsidRPr="005825D8">
        <w:rPr>
          <w:rFonts w:ascii="Arial" w:hAnsi="Arial" w:cs="Arial"/>
          <w:sz w:val="24"/>
          <w:szCs w:val="24"/>
          <w:lang w:eastAsia="es-CO"/>
        </w:rPr>
        <w:t>Apoyo</w:t>
      </w:r>
      <w:r w:rsidR="00084448" w:rsidRPr="005825D8">
        <w:rPr>
          <w:rFonts w:ascii="Arial" w:hAnsi="Arial" w:cs="Arial"/>
          <w:bCs/>
          <w:sz w:val="24"/>
          <w:szCs w:val="24"/>
          <w:lang w:eastAsia="es-CO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es-CO"/>
        </w:rPr>
        <w:t xml:space="preserve">en </w:t>
      </w:r>
      <w:r w:rsidR="00D15412">
        <w:rPr>
          <w:rFonts w:ascii="Arial" w:hAnsi="Arial" w:cs="Arial"/>
          <w:bCs/>
          <w:sz w:val="24"/>
          <w:szCs w:val="24"/>
          <w:lang w:eastAsia="es-CO"/>
        </w:rPr>
        <w:t>organización y cálculo de espacios para el desfile de bandas de los colegios</w:t>
      </w:r>
      <w:r w:rsidR="00CB1ADD">
        <w:rPr>
          <w:rFonts w:ascii="Arial" w:hAnsi="Arial" w:cs="Arial"/>
          <w:bCs/>
          <w:sz w:val="24"/>
          <w:szCs w:val="24"/>
        </w:rPr>
        <w:t>.</w:t>
      </w:r>
    </w:p>
    <w:p w14:paraId="36B3B65E" w14:textId="19FB9033" w:rsidR="00CA7CEE" w:rsidRDefault="00CA7CEE" w:rsidP="00CA7CEE">
      <w:pPr>
        <w:pStyle w:val="Prrafodelista"/>
        <w:ind w:left="36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br/>
      </w:r>
      <w:r w:rsidR="00D15412" w:rsidRPr="00D15412">
        <w:rPr>
          <w:rFonts w:ascii="Arial" w:hAnsi="Arial" w:cs="Arial"/>
          <w:bCs/>
          <w:sz w:val="24"/>
          <w:szCs w:val="24"/>
        </w:rPr>
        <w:drawing>
          <wp:inline distT="0" distB="0" distL="0" distR="0" wp14:anchorId="62D7C0CD" wp14:editId="31F056DE">
            <wp:extent cx="4971849" cy="3219292"/>
            <wp:effectExtent l="0" t="0" r="635" b="63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0343" cy="322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7EA01" w14:textId="35EEA727" w:rsidR="00CB1ADD" w:rsidRPr="00647DB3" w:rsidRDefault="00CB1ADD" w:rsidP="00D83E3F">
      <w:pPr>
        <w:pStyle w:val="Prrafodelista"/>
        <w:rPr>
          <w:rFonts w:ascii="Arial" w:hAnsi="Arial" w:cs="Arial"/>
          <w:sz w:val="24"/>
          <w:szCs w:val="24"/>
        </w:rPr>
      </w:pPr>
    </w:p>
    <w:p w14:paraId="2D030EBA" w14:textId="3C3709B5" w:rsidR="00A96DC5" w:rsidRPr="00CA7CEE" w:rsidRDefault="00A96DC5" w:rsidP="00381B52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A7CEE">
        <w:rPr>
          <w:rFonts w:ascii="Arial" w:hAnsi="Arial" w:cs="Arial"/>
          <w:sz w:val="24"/>
          <w:szCs w:val="24"/>
          <w:lang w:eastAsia="es-CO"/>
        </w:rPr>
        <w:t xml:space="preserve"> Efectuar las demás actividades y diligencias que el supervisor le indique en el desarrollo del objeto contractual.</w:t>
      </w:r>
    </w:p>
    <w:p w14:paraId="1009EFCF" w14:textId="0CBA0D46" w:rsidR="00125B03" w:rsidRPr="00125B03" w:rsidRDefault="00125B03" w:rsidP="00E97BAB">
      <w:pPr>
        <w:pStyle w:val="Encabezado"/>
        <w:numPr>
          <w:ilvl w:val="1"/>
          <w:numId w:val="1"/>
        </w:numPr>
        <w:rPr>
          <w:rFonts w:ascii="Arial" w:hAnsi="Arial" w:cs="Arial"/>
          <w:lang w:eastAsia="es-CO"/>
        </w:rPr>
      </w:pPr>
      <w:r w:rsidRPr="00125B03">
        <w:rPr>
          <w:rFonts w:ascii="Arial" w:hAnsi="Arial" w:cs="Arial"/>
          <w:bCs/>
          <w:lang w:eastAsia="es-CO"/>
        </w:rPr>
        <w:lastRenderedPageBreak/>
        <w:t xml:space="preserve">Apoyo a </w:t>
      </w:r>
      <w:r w:rsidR="00CA7CEE">
        <w:rPr>
          <w:rFonts w:ascii="Arial" w:hAnsi="Arial" w:cs="Arial"/>
          <w:bCs/>
          <w:lang w:eastAsia="es-CO"/>
        </w:rPr>
        <w:t>la gestión de plano</w:t>
      </w:r>
      <w:r w:rsidR="00C40EB8">
        <w:rPr>
          <w:rFonts w:ascii="Arial" w:hAnsi="Arial" w:cs="Arial"/>
          <w:bCs/>
          <w:lang w:eastAsia="es-CO"/>
        </w:rPr>
        <w:t xml:space="preserve"> </w:t>
      </w:r>
      <w:r w:rsidR="00D15412">
        <w:rPr>
          <w:rFonts w:ascii="Arial" w:hAnsi="Arial" w:cs="Arial"/>
          <w:bCs/>
          <w:lang w:eastAsia="es-CO"/>
        </w:rPr>
        <w:t>de organización de la ubicación de la marcha de colegios para el desfile de bandas.</w:t>
      </w:r>
      <w:r w:rsidR="00CB1ADD">
        <w:rPr>
          <w:rFonts w:ascii="Arial" w:hAnsi="Arial" w:cs="Arial"/>
          <w:bCs/>
          <w:lang w:eastAsia="es-CO"/>
        </w:rPr>
        <w:t xml:space="preserve"> </w:t>
      </w:r>
      <w:r w:rsidRPr="00125B03">
        <w:rPr>
          <w:rFonts w:ascii="Arial" w:hAnsi="Arial" w:cs="Arial"/>
          <w:color w:val="242424"/>
          <w:shd w:val="clear" w:color="auto" w:fill="F5F5F5"/>
        </w:rPr>
        <w:t> </w:t>
      </w:r>
    </w:p>
    <w:p w14:paraId="0DCA9A48" w14:textId="47B083A0" w:rsidR="00E97BAB" w:rsidRPr="00E97BAB" w:rsidRDefault="00E97BAB" w:rsidP="00125B03">
      <w:pPr>
        <w:pStyle w:val="Encabezado"/>
        <w:ind w:left="284"/>
        <w:rPr>
          <w:rFonts w:ascii="Arial" w:hAnsi="Arial" w:cs="Arial"/>
          <w:lang w:eastAsia="es-CO"/>
        </w:rPr>
      </w:pPr>
    </w:p>
    <w:p w14:paraId="0F6D1D12" w14:textId="2B8E36FD" w:rsidR="00A96DC5" w:rsidRPr="00647DB3" w:rsidRDefault="000D7507" w:rsidP="00A96DC5">
      <w:pPr>
        <w:pStyle w:val="Encabezado"/>
        <w:ind w:left="360"/>
        <w:rPr>
          <w:rFonts w:ascii="Arial" w:hAnsi="Arial" w:cs="Arial"/>
        </w:rPr>
      </w:pPr>
      <w:r w:rsidRPr="000D7507">
        <w:rPr>
          <w:rFonts w:ascii="Arial" w:hAnsi="Arial" w:cs="Arial"/>
        </w:rPr>
        <w:drawing>
          <wp:inline distT="0" distB="0" distL="0" distR="0" wp14:anchorId="09E0576A" wp14:editId="34F0BF65">
            <wp:extent cx="5402474" cy="2093296"/>
            <wp:effectExtent l="0" t="0" r="8255" b="254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3026" cy="209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7BAB">
        <w:rPr>
          <w:rFonts w:ascii="Arial" w:hAnsi="Arial" w:cs="Arial"/>
        </w:rPr>
        <w:br/>
      </w:r>
    </w:p>
    <w:p w14:paraId="781FE867" w14:textId="27B84880" w:rsidR="00F31B16" w:rsidRPr="00647DB3" w:rsidRDefault="00F31B16" w:rsidP="00A96DC5">
      <w:pPr>
        <w:pStyle w:val="Encabezado"/>
        <w:ind w:left="360"/>
        <w:rPr>
          <w:rFonts w:ascii="Arial" w:hAnsi="Arial" w:cs="Arial"/>
        </w:rPr>
      </w:pPr>
    </w:p>
    <w:p w14:paraId="63C2143D" w14:textId="67A7B10C" w:rsidR="00F31B16" w:rsidRPr="00647DB3" w:rsidRDefault="00F31B16" w:rsidP="00A96DC5">
      <w:pPr>
        <w:pStyle w:val="Encabezado"/>
        <w:ind w:left="360"/>
        <w:rPr>
          <w:rFonts w:ascii="Arial" w:hAnsi="Arial" w:cs="Arial"/>
        </w:rPr>
      </w:pPr>
    </w:p>
    <w:p w14:paraId="30288648" w14:textId="3020A547" w:rsidR="00530BC8" w:rsidRPr="00A96DC5" w:rsidRDefault="00530BC8" w:rsidP="00A96DC5">
      <w:pPr>
        <w:pStyle w:val="Encabezado"/>
        <w:ind w:left="360"/>
        <w:rPr>
          <w:rFonts w:ascii="Arial" w:hAnsi="Arial" w:cs="Arial"/>
          <w:sz w:val="22"/>
          <w:szCs w:val="22"/>
        </w:rPr>
      </w:pPr>
    </w:p>
    <w:sectPr w:rsidR="00530BC8" w:rsidRPr="00A96D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A42C7"/>
    <w:multiLevelType w:val="multilevel"/>
    <w:tmpl w:val="77602DC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4D8"/>
    <w:rsid w:val="00002A2B"/>
    <w:rsid w:val="000270A1"/>
    <w:rsid w:val="000600BF"/>
    <w:rsid w:val="00080E32"/>
    <w:rsid w:val="00084448"/>
    <w:rsid w:val="000D7507"/>
    <w:rsid w:val="00125B03"/>
    <w:rsid w:val="001679C7"/>
    <w:rsid w:val="002619CD"/>
    <w:rsid w:val="0027783F"/>
    <w:rsid w:val="003862BF"/>
    <w:rsid w:val="003F59A7"/>
    <w:rsid w:val="00432390"/>
    <w:rsid w:val="004D6CBC"/>
    <w:rsid w:val="004F6FFB"/>
    <w:rsid w:val="00530BC8"/>
    <w:rsid w:val="005518B1"/>
    <w:rsid w:val="005825D8"/>
    <w:rsid w:val="005D4F16"/>
    <w:rsid w:val="00600359"/>
    <w:rsid w:val="00647DB3"/>
    <w:rsid w:val="006604D8"/>
    <w:rsid w:val="00A64EB6"/>
    <w:rsid w:val="00A96DC5"/>
    <w:rsid w:val="00B60EE5"/>
    <w:rsid w:val="00C066E0"/>
    <w:rsid w:val="00C40EB8"/>
    <w:rsid w:val="00CA7CEE"/>
    <w:rsid w:val="00CB1ADD"/>
    <w:rsid w:val="00CC23A1"/>
    <w:rsid w:val="00D15412"/>
    <w:rsid w:val="00D30869"/>
    <w:rsid w:val="00D83E3F"/>
    <w:rsid w:val="00D84DE6"/>
    <w:rsid w:val="00DD06C8"/>
    <w:rsid w:val="00E2063D"/>
    <w:rsid w:val="00E97BAB"/>
    <w:rsid w:val="00F31B16"/>
    <w:rsid w:val="00F5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D5714"/>
  <w15:chartTrackingRefBased/>
  <w15:docId w15:val="{793E3189-C17B-4773-8A1F-9877AAEF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604D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270A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270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31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</dc:creator>
  <cp:keywords/>
  <dc:description/>
  <cp:lastModifiedBy>WILSON CORZO LOZANO</cp:lastModifiedBy>
  <cp:revision>8</cp:revision>
  <dcterms:created xsi:type="dcterms:W3CDTF">2026-04-24T05:29:00Z</dcterms:created>
  <dcterms:modified xsi:type="dcterms:W3CDTF">2026-04-24T05:49:00Z</dcterms:modified>
</cp:coreProperties>
</file>