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886C1" w14:textId="77777777" w:rsidR="00985E10" w:rsidRPr="00985E10" w:rsidRDefault="00985E10" w:rsidP="00985E10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highlight w:val="lightGray"/>
          <w:lang w:val="es-MX"/>
        </w:rPr>
      </w:pPr>
    </w:p>
    <w:p w14:paraId="79D666B0" w14:textId="77777777" w:rsidR="00985E10" w:rsidRPr="00985E10" w:rsidRDefault="00985E10" w:rsidP="00985E10">
      <w:pPr>
        <w:numPr>
          <w:ilvl w:val="2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="Arial" w:hAnsi="Arial" w:cs="Arial"/>
          <w:b/>
          <w:color w:val="000000" w:themeColor="text1"/>
          <w:lang w:eastAsia="es-ES"/>
        </w:rPr>
      </w:pPr>
      <w:bookmarkStart w:id="0" w:name="_Toc192499856"/>
      <w:bookmarkStart w:id="1" w:name="_Toc192854658"/>
      <w:bookmarkStart w:id="2" w:name="_Toc192499857"/>
      <w:bookmarkStart w:id="3" w:name="_Toc192854659"/>
      <w:bookmarkStart w:id="4" w:name="_Toc192499858"/>
      <w:bookmarkStart w:id="5" w:name="_Toc192854660"/>
      <w:bookmarkStart w:id="6" w:name="_Toc206147373"/>
      <w:bookmarkEnd w:id="0"/>
      <w:bookmarkEnd w:id="1"/>
      <w:bookmarkEnd w:id="2"/>
      <w:bookmarkEnd w:id="3"/>
      <w:bookmarkEnd w:id="4"/>
      <w:bookmarkEnd w:id="5"/>
      <w:r w:rsidRPr="00985E10">
        <w:rPr>
          <w:rFonts w:ascii="Arial" w:eastAsia="Arial" w:hAnsi="Arial" w:cs="Arial"/>
          <w:b/>
          <w:color w:val="000000" w:themeColor="text1"/>
          <w:lang w:eastAsia="es-ES"/>
        </w:rPr>
        <w:t>CARACTERÍSTICAS DE LOS CONTRATOS PRESENTADOS PARA ACREDITAR LA EXPERIENCIA EXIGIDA</w:t>
      </w:r>
      <w:bookmarkEnd w:id="6"/>
      <w:r w:rsidRPr="00985E10">
        <w:rPr>
          <w:rFonts w:ascii="Arial" w:eastAsia="Arial" w:hAnsi="Arial" w:cs="Arial"/>
          <w:b/>
          <w:color w:val="000000" w:themeColor="text1"/>
          <w:lang w:eastAsia="es-ES"/>
        </w:rPr>
        <w:t xml:space="preserve"> </w:t>
      </w:r>
    </w:p>
    <w:p w14:paraId="312E6034" w14:textId="77777777" w:rsidR="00985E10" w:rsidRPr="00985E10" w:rsidRDefault="00985E10" w:rsidP="00985E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eastAsia="es-ES"/>
        </w:rPr>
      </w:pPr>
      <w:r w:rsidRPr="00985E10">
        <w:rPr>
          <w:rFonts w:ascii="Arial" w:eastAsia="Arial" w:hAnsi="Arial" w:cs="Arial"/>
          <w:color w:val="000000" w:themeColor="text1"/>
          <w:lang w:eastAsia="es-ES"/>
        </w:rPr>
        <w:t xml:space="preserve">Los contratos para acreditar la experiencia exigida deberán cumplir las siguientes características: </w:t>
      </w:r>
    </w:p>
    <w:p w14:paraId="5B2D84E1" w14:textId="77777777" w:rsidR="00985E10" w:rsidRPr="00985E10" w:rsidRDefault="00985E10" w:rsidP="00985E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olor w:val="000000" w:themeColor="text1"/>
          <w:lang w:eastAsia="es-ES"/>
        </w:rPr>
      </w:pPr>
    </w:p>
    <w:p w14:paraId="6D95022B" w14:textId="02B54770" w:rsidR="008274CB" w:rsidRPr="00EE6CCE" w:rsidRDefault="00EE6CCE" w:rsidP="00EE6CCE">
      <w:pPr>
        <w:jc w:val="center"/>
        <w:rPr>
          <w:b/>
          <w:bCs/>
          <w:sz w:val="24"/>
          <w:szCs w:val="24"/>
        </w:rPr>
      </w:pPr>
      <w:r w:rsidRPr="00EE6CCE">
        <w:rPr>
          <w:b/>
          <w:bCs/>
          <w:sz w:val="24"/>
          <w:szCs w:val="24"/>
        </w:rPr>
        <w:t>ACTIVIDAD PRINCIPAL: 1. OBRAS EN INFRAESTRUCTURA DE EDUCACIÓN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2185"/>
        <w:gridCol w:w="4287"/>
        <w:gridCol w:w="146"/>
      </w:tblGrid>
      <w:tr w:rsidR="00EE6CCE" w:rsidRPr="00EE6CCE" w14:paraId="455DA878" w14:textId="77777777" w:rsidTr="0077345B">
        <w:trPr>
          <w:gridAfter w:val="1"/>
          <w:trHeight w:val="1755"/>
          <w:jc w:val="center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33D989" w14:textId="77777777" w:rsidR="00EE6CCE" w:rsidRPr="00EE6CCE" w:rsidRDefault="00EE6CCE" w:rsidP="00EE6C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EE6C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1.2. PROYECTOS DE ADECUACIÓN Y/O CONSERVACIÓN Y/O INTERVENCIÓN Y/O INSTALACIÓN Y/O MANTENIMIENTO Y/O MEJORAMIENTO Y/O MODIFICACIÓN U OPTIMIZACIÓN Y/O REHABILITACIÓN Y/O REMODELACIÓN Y/O REPOSICIÓN Y/O REPARACIÓN LOCATIVA Y/O RESTAURACIÓN Y/O RESTITUCIÓN Y/O TERMINACIÓN DE INFRAESTRUCTURA EDUCATIVA</w:t>
            </w:r>
          </w:p>
        </w:tc>
        <w:tc>
          <w:tcPr>
            <w:tcW w:w="2185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2D3B55" w14:textId="77777777" w:rsidR="00EE6CCE" w:rsidRPr="00EE6CCE" w:rsidRDefault="00EE6CCE" w:rsidP="00EE6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EE6CC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4287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9E833" w14:textId="77777777" w:rsidR="00EE6CCE" w:rsidRPr="00EE6CCE" w:rsidRDefault="00EE6CCE" w:rsidP="00EE6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EE6CC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PROYECTOS QUE CORRESPONDAN Y/O CONTEMPLEN ACTIVIDADES DE: CONSTRUCCIÓN Y/O AMPLIACIÓN Y/O RECONSTRUCCIÓN Y/O ADECUACIÓN Y/O CONSERVACIÓN Y/O INTERVENCIÓN Y/O INSTALACIÓN Y/O MANTENIMIENTO Y/O MEJORAMIENTO Y/O MODIFICACIÓN U OPTIMIZACIÓN Y/O REHABILITACIÓN Y/O REMODELACIÓN Y/O REPOSICIÓN Y/O REPARACIÓN LOCATIVA Y/O RESTAURACIÓN Y/O RESTITUCIÓN Y/O TERMINACIÓN  DE  EDIFICACIONES</w:t>
            </w:r>
          </w:p>
        </w:tc>
      </w:tr>
      <w:tr w:rsidR="00EE6CCE" w:rsidRPr="00EE6CCE" w14:paraId="313463A5" w14:textId="77777777" w:rsidTr="0077345B">
        <w:trPr>
          <w:gridAfter w:val="1"/>
          <w:trHeight w:val="72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514E96D" w14:textId="77777777" w:rsidR="00EE6CCE" w:rsidRPr="00EE6CCE" w:rsidRDefault="00EE6CCE" w:rsidP="00EE6C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1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BBF4E" w14:textId="77777777" w:rsidR="00EE6CCE" w:rsidRPr="00EE6CCE" w:rsidRDefault="00EE6CCE" w:rsidP="00EE6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EE6CC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ESPECIFICA</w:t>
            </w:r>
          </w:p>
        </w:tc>
        <w:tc>
          <w:tcPr>
            <w:tcW w:w="428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702D4" w14:textId="6756A264" w:rsidR="00EE6CCE" w:rsidRPr="00EE6CCE" w:rsidRDefault="00EE6CCE" w:rsidP="00EE6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EE6CC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Por lo menos uno (1) de los contratos válidos aportados como experiencia general debe contemplar un área intervenida y/o construida igual y/o superior al</w:t>
            </w:r>
            <w:r w:rsidRPr="00EE6C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(30%) </w:t>
            </w:r>
            <w:r w:rsidRPr="00EE6CC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del total de metros cuadrados del proceso de selección, el </w:t>
            </w:r>
            <w:r w:rsidR="00985E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presente proceso tiene un área total a intervenir de</w:t>
            </w:r>
            <w:r w:rsidR="00985E10" w:rsidRPr="00985E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6.938,00 M2 </w:t>
            </w:r>
            <w:r w:rsidRPr="00EE6CC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y el </w:t>
            </w:r>
            <w:r w:rsidRPr="00EE6C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30%</w:t>
            </w:r>
            <w:r w:rsidRPr="00EE6CC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985E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corresponde </w:t>
            </w:r>
            <w:r w:rsidRPr="00EE6CC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a </w:t>
            </w:r>
            <w:r w:rsidRPr="00EE6C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2</w:t>
            </w:r>
            <w:r w:rsidR="00985E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.081</w:t>
            </w:r>
            <w:r w:rsidRPr="00EE6C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985E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40</w:t>
            </w:r>
            <w:r w:rsidRPr="00EE6C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M2</w:t>
            </w:r>
          </w:p>
        </w:tc>
      </w:tr>
      <w:tr w:rsidR="00EE6CCE" w:rsidRPr="00EE6CCE" w14:paraId="1572AE48" w14:textId="77777777" w:rsidTr="0077345B">
        <w:trPr>
          <w:trHeight w:val="69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1DF889C" w14:textId="77777777" w:rsidR="00EE6CCE" w:rsidRPr="00EE6CCE" w:rsidRDefault="00EE6CCE" w:rsidP="00EE6C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889014" w14:textId="77777777" w:rsidR="00EE6CCE" w:rsidRPr="00EE6CCE" w:rsidRDefault="00EE6CCE" w:rsidP="00EE6C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D0C2D14" w14:textId="77777777" w:rsidR="00EE6CCE" w:rsidRPr="00EE6CCE" w:rsidRDefault="00EE6CCE" w:rsidP="00EE6C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A1BA1" w14:textId="77777777" w:rsidR="00EE6CCE" w:rsidRPr="00EE6CCE" w:rsidRDefault="00EE6CCE" w:rsidP="00EE6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EE6CCE" w:rsidRPr="00EE6CCE" w14:paraId="175DAE8C" w14:textId="77777777" w:rsidTr="0077345B">
        <w:trPr>
          <w:trHeight w:val="60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B94BBDF" w14:textId="77777777" w:rsidR="00EE6CCE" w:rsidRPr="00EE6CCE" w:rsidRDefault="00EE6CCE" w:rsidP="00EE6C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185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8514C" w14:textId="77777777" w:rsidR="00EE6CCE" w:rsidRPr="00EE6CCE" w:rsidRDefault="00EE6CCE" w:rsidP="00EE6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EE6CC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% DE DIMENSIONAMIENTO (Según la magnitud requerida en el proceso de contratación)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3B10B" w14:textId="77777777" w:rsidR="00EE6CCE" w:rsidRPr="00EE6CCE" w:rsidRDefault="00EE6CCE" w:rsidP="00EE6C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E6C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de F%</w:t>
            </w:r>
          </w:p>
        </w:tc>
        <w:tc>
          <w:tcPr>
            <w:tcW w:w="0" w:type="auto"/>
            <w:vAlign w:val="center"/>
            <w:hideMark/>
          </w:tcPr>
          <w:p w14:paraId="2DBBC412" w14:textId="77777777" w:rsidR="00EE6CCE" w:rsidRPr="00EE6CCE" w:rsidRDefault="00EE6CCE" w:rsidP="00EE6C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EE6CCE" w:rsidRPr="00EE6CCE" w14:paraId="5A9080F6" w14:textId="77777777" w:rsidTr="0077345B">
        <w:trPr>
          <w:trHeight w:val="91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FFDF9B0" w14:textId="77777777" w:rsidR="00EE6CCE" w:rsidRPr="00EE6CCE" w:rsidRDefault="00EE6CCE" w:rsidP="00EE6C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185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D60C40E" w14:textId="77777777" w:rsidR="00EE6CCE" w:rsidRPr="00EE6CCE" w:rsidRDefault="00EE6CCE" w:rsidP="00EE6C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E3550" w14:textId="77777777" w:rsidR="00EE6CCE" w:rsidRPr="00EE6CCE" w:rsidRDefault="00EE6CCE" w:rsidP="00EE6C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E6C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30%</w:t>
            </w:r>
          </w:p>
        </w:tc>
        <w:tc>
          <w:tcPr>
            <w:tcW w:w="0" w:type="auto"/>
            <w:vAlign w:val="center"/>
            <w:hideMark/>
          </w:tcPr>
          <w:p w14:paraId="17600AF1" w14:textId="77777777" w:rsidR="00EE6CCE" w:rsidRPr="00EE6CCE" w:rsidRDefault="00EE6CCE" w:rsidP="00EE6C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</w:tbl>
    <w:p w14:paraId="1A1F4EDA" w14:textId="77777777" w:rsidR="00EE6CCE" w:rsidRDefault="00EE6CCE"/>
    <w:sectPr w:rsidR="00EE6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741D9F"/>
    <w:multiLevelType w:val="hybridMultilevel"/>
    <w:tmpl w:val="13588324"/>
    <w:lvl w:ilvl="0" w:tplc="69545B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C52852"/>
    <w:multiLevelType w:val="multilevel"/>
    <w:tmpl w:val="F5C2C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3.5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47643393">
    <w:abstractNumId w:val="1"/>
  </w:num>
  <w:num w:numId="2" w16cid:durableId="1404403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CCE"/>
    <w:rsid w:val="00595082"/>
    <w:rsid w:val="0077345B"/>
    <w:rsid w:val="008274CB"/>
    <w:rsid w:val="008B15CD"/>
    <w:rsid w:val="00985E10"/>
    <w:rsid w:val="00E30EBD"/>
    <w:rsid w:val="00EE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86B97"/>
  <w15:chartTrackingRefBased/>
  <w15:docId w15:val="{13647666-F93F-43FB-BDC3-D7243235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Néstor Fernando Meneses G.</dc:creator>
  <cp:keywords/>
  <dc:description/>
  <cp:lastModifiedBy>Oficina de contratacion</cp:lastModifiedBy>
  <cp:revision>2</cp:revision>
  <dcterms:created xsi:type="dcterms:W3CDTF">2026-03-25T15:57:00Z</dcterms:created>
  <dcterms:modified xsi:type="dcterms:W3CDTF">2026-03-25T15:57:00Z</dcterms:modified>
</cp:coreProperties>
</file>