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5B297" w14:textId="65D9C8A2" w:rsidR="00BA1AF0" w:rsidRDefault="00436513" w:rsidP="005C1EE8">
      <w:pPr>
        <w:tabs>
          <w:tab w:val="left" w:pos="-1080"/>
          <w:tab w:val="left" w:pos="0"/>
        </w:tabs>
        <w:spacing w:after="0" w:line="240" w:lineRule="auto"/>
        <w:jc w:val="center"/>
        <w:rPr>
          <w:rFonts w:ascii="Arial" w:hAnsi="Arial" w:cs="Arial"/>
          <w:b/>
          <w:color w:val="000000" w:themeColor="text1"/>
          <w:sz w:val="20"/>
          <w:szCs w:val="20"/>
        </w:rPr>
      </w:pPr>
      <w:r w:rsidRPr="006C473E">
        <w:rPr>
          <w:rFonts w:ascii="Arial" w:hAnsi="Arial" w:cs="Arial"/>
          <w:b/>
          <w:color w:val="000000" w:themeColor="text1"/>
          <w:sz w:val="20"/>
          <w:szCs w:val="20"/>
        </w:rPr>
        <w:t>GARANTÍAS</w:t>
      </w:r>
      <w:r w:rsidR="00FB3D13" w:rsidRPr="006C473E">
        <w:rPr>
          <w:rFonts w:ascii="Arial" w:hAnsi="Arial" w:cs="Arial"/>
          <w:b/>
          <w:color w:val="000000" w:themeColor="text1"/>
          <w:sz w:val="20"/>
          <w:szCs w:val="20"/>
        </w:rPr>
        <w:t xml:space="preserve"> DEL PROCESO</w:t>
      </w:r>
    </w:p>
    <w:p w14:paraId="57695DB8" w14:textId="77777777" w:rsidR="005C1EE8" w:rsidRPr="006C473E" w:rsidRDefault="005C1EE8" w:rsidP="005C1EE8">
      <w:pPr>
        <w:tabs>
          <w:tab w:val="left" w:pos="-1080"/>
          <w:tab w:val="left" w:pos="0"/>
        </w:tabs>
        <w:spacing w:after="0" w:line="240" w:lineRule="auto"/>
        <w:jc w:val="center"/>
        <w:rPr>
          <w:rFonts w:ascii="Arial" w:hAnsi="Arial" w:cs="Arial"/>
          <w:b/>
          <w:color w:val="000000" w:themeColor="text1"/>
          <w:sz w:val="20"/>
          <w:szCs w:val="20"/>
        </w:rPr>
      </w:pPr>
    </w:p>
    <w:p w14:paraId="6EA39CFF" w14:textId="77777777" w:rsidR="006E78D7" w:rsidRDefault="006E78D7" w:rsidP="005E6366">
      <w:pPr>
        <w:tabs>
          <w:tab w:val="left" w:pos="-1080"/>
          <w:tab w:val="left" w:pos="0"/>
        </w:tabs>
        <w:spacing w:after="0" w:line="240" w:lineRule="auto"/>
        <w:rPr>
          <w:rFonts w:ascii="Arial" w:hAnsi="Arial" w:cs="Arial"/>
          <w:b/>
          <w:color w:val="000000" w:themeColor="text1"/>
          <w:sz w:val="20"/>
          <w:szCs w:val="20"/>
        </w:rPr>
      </w:pPr>
      <w:r w:rsidRPr="006225B1">
        <w:rPr>
          <w:rFonts w:ascii="Arial" w:hAnsi="Arial" w:cs="Arial"/>
          <w:b/>
          <w:color w:val="000000" w:themeColor="text1"/>
          <w:sz w:val="20"/>
          <w:szCs w:val="20"/>
        </w:rPr>
        <w:t>ETAPA PRECONTRACTUAL</w:t>
      </w:r>
    </w:p>
    <w:p w14:paraId="125DE7EB" w14:textId="77777777" w:rsidR="005E6366" w:rsidRPr="006225B1" w:rsidRDefault="005E6366" w:rsidP="005E6366">
      <w:pPr>
        <w:tabs>
          <w:tab w:val="left" w:pos="-1080"/>
          <w:tab w:val="left" w:pos="0"/>
        </w:tabs>
        <w:spacing w:after="0" w:line="240" w:lineRule="auto"/>
        <w:rPr>
          <w:rFonts w:ascii="Arial" w:hAnsi="Arial" w:cs="Arial"/>
          <w:b/>
          <w:color w:val="000000" w:themeColor="text1"/>
          <w:sz w:val="20"/>
          <w:szCs w:val="20"/>
        </w:rPr>
      </w:pPr>
    </w:p>
    <w:p w14:paraId="15CADD72" w14:textId="77777777" w:rsidR="006E78D7" w:rsidRPr="006225B1" w:rsidRDefault="006E78D7" w:rsidP="006E78D7">
      <w:pPr>
        <w:pStyle w:val="xelementtoproof"/>
        <w:shd w:val="clear" w:color="auto" w:fill="FFFFFF"/>
        <w:spacing w:before="0" w:beforeAutospacing="0" w:after="0" w:afterAutospacing="0"/>
        <w:jc w:val="both"/>
        <w:rPr>
          <w:rFonts w:ascii="Arial" w:hAnsi="Arial" w:cs="Arial"/>
          <w:color w:val="242424"/>
          <w:sz w:val="20"/>
          <w:szCs w:val="20"/>
        </w:rPr>
      </w:pPr>
      <w:r w:rsidRPr="006225B1">
        <w:rPr>
          <w:rFonts w:ascii="Arial" w:hAnsi="Arial" w:cs="Arial"/>
          <w:color w:val="000000"/>
          <w:sz w:val="20"/>
          <w:szCs w:val="20"/>
          <w:bdr w:val="none" w:sz="0" w:space="0" w:color="auto" w:frame="1"/>
          <w:shd w:val="clear" w:color="auto" w:fill="FFFFFF"/>
        </w:rPr>
        <w:t>Para el presente proceso de contratación, la Policía Nacional prescinde de la exigencia de la garantía de seriedad de la oferta, en razón a que no es obligatoria su presentación de conformidad con lo señalado en el artículo 7° de la Ley 1150 de 2007</w:t>
      </w:r>
      <w:r w:rsidRPr="006225B1">
        <w:rPr>
          <w:rFonts w:ascii="Arial" w:hAnsi="Arial" w:cs="Arial"/>
          <w:i/>
          <w:iCs/>
          <w:color w:val="000000"/>
          <w:sz w:val="20"/>
          <w:szCs w:val="20"/>
          <w:bdr w:val="none" w:sz="0" w:space="0" w:color="auto" w:frame="1"/>
          <w:shd w:val="clear" w:color="auto" w:fill="FFFFFF"/>
        </w:rPr>
        <w:t> “(…) las garantías no serán obligatorias en los contratos de empréstito, en los contratos interadministrativos, en los de seguros y </w:t>
      </w:r>
      <w:r w:rsidRPr="006225B1">
        <w:rPr>
          <w:rFonts w:ascii="Arial" w:hAnsi="Arial" w:cs="Arial"/>
          <w:i/>
          <w:iCs/>
          <w:color w:val="000000"/>
          <w:sz w:val="20"/>
          <w:szCs w:val="20"/>
          <w:u w:val="single"/>
          <w:bdr w:val="none" w:sz="0" w:space="0" w:color="auto" w:frame="1"/>
          <w:shd w:val="clear" w:color="auto" w:fill="FFFFFF"/>
        </w:rPr>
        <w:t>en los contratos cuyo valor sea inferior al 10% de la menor cuantía</w:t>
      </w:r>
      <w:r w:rsidRPr="006225B1">
        <w:rPr>
          <w:rFonts w:ascii="Arial" w:hAnsi="Arial" w:cs="Arial"/>
          <w:i/>
          <w:iCs/>
          <w:color w:val="000000"/>
          <w:sz w:val="20"/>
          <w:szCs w:val="20"/>
          <w:bdr w:val="none" w:sz="0" w:space="0" w:color="auto" w:frame="1"/>
          <w:shd w:val="clear" w:color="auto" w:fill="FFFFFF"/>
        </w:rPr>
        <w:t> a que se refiere esta ley, caso en el cual corresponderá a la entidad determinar la necesidad de exigirla, atendiendo a la naturaleza del objeto del contrato y a la forma de pago (…)” </w:t>
      </w:r>
      <w:r w:rsidRPr="006225B1">
        <w:rPr>
          <w:rFonts w:ascii="Arial" w:hAnsi="Arial" w:cs="Arial"/>
          <w:color w:val="000000"/>
          <w:sz w:val="20"/>
          <w:szCs w:val="20"/>
          <w:bdr w:val="none" w:sz="0" w:space="0" w:color="auto" w:frame="1"/>
          <w:shd w:val="clear" w:color="auto" w:fill="FFFFFF"/>
        </w:rPr>
        <w:t>subrayado fuera de texto.</w:t>
      </w:r>
    </w:p>
    <w:p w14:paraId="229E2D2A" w14:textId="77777777" w:rsidR="006E78D7" w:rsidRPr="006225B1" w:rsidRDefault="006E78D7" w:rsidP="006E78D7">
      <w:pPr>
        <w:pStyle w:val="NormalWeb"/>
        <w:shd w:val="clear" w:color="auto" w:fill="FFFFFF"/>
        <w:spacing w:before="0" w:beforeAutospacing="0" w:after="0" w:afterAutospacing="0"/>
        <w:jc w:val="both"/>
        <w:rPr>
          <w:rFonts w:ascii="Arial" w:hAnsi="Arial" w:cs="Arial"/>
          <w:color w:val="242424"/>
          <w:sz w:val="20"/>
          <w:szCs w:val="20"/>
        </w:rPr>
      </w:pPr>
      <w:r w:rsidRPr="006225B1">
        <w:rPr>
          <w:rFonts w:ascii="Arial" w:hAnsi="Arial" w:cs="Arial"/>
          <w:i/>
          <w:iCs/>
          <w:color w:val="000000"/>
          <w:sz w:val="20"/>
          <w:szCs w:val="20"/>
          <w:bdr w:val="none" w:sz="0" w:space="0" w:color="auto" w:frame="1"/>
          <w:shd w:val="clear" w:color="auto" w:fill="FFFFFF"/>
        </w:rPr>
        <w:t> </w:t>
      </w:r>
    </w:p>
    <w:p w14:paraId="29377A6D" w14:textId="77777777" w:rsidR="006E78D7" w:rsidRPr="006225B1" w:rsidRDefault="006E78D7" w:rsidP="006E78D7">
      <w:pPr>
        <w:pStyle w:val="xelementtoproof"/>
        <w:shd w:val="clear" w:color="auto" w:fill="FFFFFF"/>
        <w:spacing w:before="0" w:beforeAutospacing="0" w:after="0" w:afterAutospacing="0"/>
        <w:jc w:val="both"/>
        <w:rPr>
          <w:rFonts w:ascii="Arial" w:hAnsi="Arial" w:cs="Arial"/>
          <w:color w:val="000000"/>
          <w:sz w:val="20"/>
          <w:szCs w:val="20"/>
          <w:bdr w:val="none" w:sz="0" w:space="0" w:color="auto" w:frame="1"/>
          <w:shd w:val="clear" w:color="auto" w:fill="FFFFFF"/>
        </w:rPr>
      </w:pPr>
      <w:r w:rsidRPr="006225B1">
        <w:rPr>
          <w:rFonts w:ascii="Arial" w:hAnsi="Arial" w:cs="Arial"/>
          <w:color w:val="000000"/>
          <w:sz w:val="20"/>
          <w:szCs w:val="20"/>
          <w:bdr w:val="none" w:sz="0" w:space="0" w:color="auto" w:frame="1"/>
          <w:shd w:val="clear" w:color="auto" w:fill="FFFFFF"/>
        </w:rPr>
        <w:t>Por lo anterior, teniendo en cuenta la cuantía de la contratación, la naturaleza del objeto del contrato, la ejecución de los contratos antes celebrados por este centro educativo con objeto igual o similar, en los que no se presentaron incumplimientos, no se considera necesaria la solicitud de garantía de seriedad, tomando en consideración que las obligaciones y los riesgos analizados en el presente proceso se pueden avalar por el contratista a través de una Garantía Única de Cumplimiento, expedida por una compañía de seguros legalmente autorizada en Colombia.</w:t>
      </w:r>
    </w:p>
    <w:p w14:paraId="05C6EA01" w14:textId="77777777" w:rsidR="006E78D7" w:rsidRDefault="006E78D7" w:rsidP="005C1EE8">
      <w:pPr>
        <w:spacing w:after="0" w:line="240" w:lineRule="auto"/>
        <w:jc w:val="both"/>
        <w:rPr>
          <w:rFonts w:ascii="Arial" w:hAnsi="Arial" w:cs="Arial"/>
          <w:b/>
          <w:color w:val="000000" w:themeColor="text1"/>
          <w:sz w:val="20"/>
          <w:szCs w:val="20"/>
        </w:rPr>
      </w:pPr>
    </w:p>
    <w:p w14:paraId="5F672CCD" w14:textId="5D89AD36" w:rsidR="00FB3D13" w:rsidRDefault="00FB3D13" w:rsidP="005C1EE8">
      <w:pPr>
        <w:spacing w:after="0" w:line="240" w:lineRule="auto"/>
        <w:jc w:val="both"/>
        <w:rPr>
          <w:rFonts w:ascii="Arial" w:hAnsi="Arial" w:cs="Arial"/>
          <w:b/>
          <w:color w:val="000000" w:themeColor="text1"/>
          <w:sz w:val="20"/>
          <w:szCs w:val="20"/>
        </w:rPr>
      </w:pPr>
      <w:r w:rsidRPr="006C473E">
        <w:rPr>
          <w:rFonts w:ascii="Arial" w:hAnsi="Arial" w:cs="Arial"/>
          <w:b/>
          <w:color w:val="000000" w:themeColor="text1"/>
          <w:sz w:val="20"/>
          <w:szCs w:val="20"/>
        </w:rPr>
        <w:t>ETAPA CONTRACTUAL</w:t>
      </w:r>
    </w:p>
    <w:p w14:paraId="49DC2E3E" w14:textId="77777777" w:rsidR="005C1EE8" w:rsidRPr="006C473E" w:rsidRDefault="005C1EE8" w:rsidP="005C1EE8">
      <w:pPr>
        <w:spacing w:after="0" w:line="240" w:lineRule="auto"/>
        <w:jc w:val="both"/>
        <w:rPr>
          <w:rFonts w:ascii="Arial" w:hAnsi="Arial" w:cs="Arial"/>
          <w:b/>
          <w:color w:val="000000" w:themeColor="text1"/>
          <w:sz w:val="20"/>
          <w:szCs w:val="20"/>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58"/>
        <w:gridCol w:w="1082"/>
        <w:gridCol w:w="1352"/>
        <w:gridCol w:w="1217"/>
        <w:gridCol w:w="1228"/>
        <w:gridCol w:w="1134"/>
        <w:gridCol w:w="1985"/>
      </w:tblGrid>
      <w:tr w:rsidR="00FB3D13" w:rsidRPr="00B52FE7" w14:paraId="72736C6F" w14:textId="77777777" w:rsidTr="00B50DEB">
        <w:trPr>
          <w:trHeight w:val="18"/>
        </w:trPr>
        <w:tc>
          <w:tcPr>
            <w:tcW w:w="1358" w:type="dxa"/>
            <w:shd w:val="clear" w:color="auto" w:fill="DDD9C3"/>
            <w:vAlign w:val="center"/>
          </w:tcPr>
          <w:p w14:paraId="142E9B81" w14:textId="77777777" w:rsidR="00FB3D13" w:rsidRPr="00B52FE7" w:rsidRDefault="00FB3D13" w:rsidP="00641FC8">
            <w:pPr>
              <w:pStyle w:val="Sinespaciado1"/>
              <w:jc w:val="center"/>
              <w:rPr>
                <w:rFonts w:ascii="Arial" w:hAnsi="Arial" w:cs="Arial"/>
                <w:b/>
                <w:bCs/>
                <w:sz w:val="11"/>
                <w:szCs w:val="11"/>
              </w:rPr>
            </w:pPr>
            <w:r w:rsidRPr="00B52FE7">
              <w:rPr>
                <w:rFonts w:ascii="Arial" w:hAnsi="Arial" w:cs="Arial"/>
                <w:b/>
                <w:bCs/>
                <w:sz w:val="11"/>
                <w:szCs w:val="11"/>
              </w:rPr>
              <w:t>MECANISMO DE COBERTURA</w:t>
            </w:r>
          </w:p>
        </w:tc>
        <w:tc>
          <w:tcPr>
            <w:tcW w:w="1082" w:type="dxa"/>
            <w:shd w:val="clear" w:color="auto" w:fill="DDD9C3"/>
            <w:vAlign w:val="center"/>
          </w:tcPr>
          <w:p w14:paraId="5B104DF9" w14:textId="77777777" w:rsidR="00FB3D13" w:rsidRPr="00B52FE7" w:rsidRDefault="00FB3D13" w:rsidP="00641FC8">
            <w:pPr>
              <w:pStyle w:val="Sinespaciado1"/>
              <w:jc w:val="center"/>
              <w:rPr>
                <w:rFonts w:ascii="Arial" w:hAnsi="Arial" w:cs="Arial"/>
                <w:b/>
                <w:bCs/>
                <w:sz w:val="11"/>
                <w:szCs w:val="11"/>
              </w:rPr>
            </w:pPr>
            <w:r w:rsidRPr="00B52FE7">
              <w:rPr>
                <w:rFonts w:ascii="Arial" w:hAnsi="Arial" w:cs="Arial"/>
                <w:b/>
                <w:bCs/>
                <w:sz w:val="11"/>
                <w:szCs w:val="11"/>
              </w:rPr>
              <w:t>CLASE DE RIESGO</w:t>
            </w:r>
          </w:p>
        </w:tc>
        <w:tc>
          <w:tcPr>
            <w:tcW w:w="1352" w:type="dxa"/>
            <w:shd w:val="clear" w:color="auto" w:fill="DDD9C3"/>
            <w:vAlign w:val="center"/>
          </w:tcPr>
          <w:p w14:paraId="1B8C2672" w14:textId="69C8AAFB" w:rsidR="00FB3D13" w:rsidRPr="00B52FE7" w:rsidRDefault="00436513" w:rsidP="00641FC8">
            <w:pPr>
              <w:pStyle w:val="Sinespaciado1"/>
              <w:jc w:val="center"/>
              <w:rPr>
                <w:rFonts w:ascii="Arial" w:hAnsi="Arial" w:cs="Arial"/>
                <w:b/>
                <w:bCs/>
                <w:sz w:val="11"/>
                <w:szCs w:val="11"/>
              </w:rPr>
            </w:pPr>
            <w:r w:rsidRPr="00B52FE7">
              <w:rPr>
                <w:rFonts w:ascii="Arial" w:hAnsi="Arial" w:cs="Arial"/>
                <w:b/>
                <w:bCs/>
                <w:sz w:val="11"/>
                <w:szCs w:val="11"/>
              </w:rPr>
              <w:t>TIPIFICACIÓN</w:t>
            </w:r>
            <w:r w:rsidR="00FB3D13" w:rsidRPr="00B52FE7">
              <w:rPr>
                <w:rFonts w:ascii="Arial" w:hAnsi="Arial" w:cs="Arial"/>
                <w:b/>
                <w:bCs/>
                <w:sz w:val="11"/>
                <w:szCs w:val="11"/>
              </w:rPr>
              <w:t xml:space="preserve"> DE LOS RIESGOS</w:t>
            </w:r>
          </w:p>
        </w:tc>
        <w:tc>
          <w:tcPr>
            <w:tcW w:w="1217" w:type="dxa"/>
            <w:shd w:val="clear" w:color="auto" w:fill="DDD9C3"/>
            <w:vAlign w:val="center"/>
          </w:tcPr>
          <w:p w14:paraId="6AABA6D9" w14:textId="01225EC5" w:rsidR="00FB3D13" w:rsidRPr="00B52FE7" w:rsidRDefault="00436513" w:rsidP="00641FC8">
            <w:pPr>
              <w:pStyle w:val="Sinespaciado1"/>
              <w:jc w:val="center"/>
              <w:rPr>
                <w:rFonts w:ascii="Arial" w:hAnsi="Arial" w:cs="Arial"/>
                <w:b/>
                <w:bCs/>
                <w:sz w:val="11"/>
                <w:szCs w:val="11"/>
              </w:rPr>
            </w:pPr>
            <w:r w:rsidRPr="00B52FE7">
              <w:rPr>
                <w:rFonts w:ascii="Arial" w:hAnsi="Arial" w:cs="Arial"/>
                <w:b/>
                <w:bCs/>
                <w:sz w:val="11"/>
                <w:szCs w:val="11"/>
              </w:rPr>
              <w:t>ESTIMACIÓN</w:t>
            </w:r>
            <w:r w:rsidR="00FB3D13" w:rsidRPr="00B52FE7">
              <w:rPr>
                <w:rFonts w:ascii="Arial" w:hAnsi="Arial" w:cs="Arial"/>
                <w:b/>
                <w:bCs/>
                <w:sz w:val="11"/>
                <w:szCs w:val="11"/>
              </w:rPr>
              <w:t xml:space="preserve"> DEL RIESGO</w:t>
            </w:r>
          </w:p>
        </w:tc>
        <w:tc>
          <w:tcPr>
            <w:tcW w:w="1228" w:type="dxa"/>
            <w:shd w:val="clear" w:color="auto" w:fill="DDD9C3"/>
            <w:vAlign w:val="center"/>
          </w:tcPr>
          <w:p w14:paraId="562CBEF4" w14:textId="24201074" w:rsidR="00FB3D13" w:rsidRPr="00B52FE7" w:rsidRDefault="00436513" w:rsidP="00641FC8">
            <w:pPr>
              <w:pStyle w:val="Sinespaciado1"/>
              <w:jc w:val="center"/>
              <w:rPr>
                <w:rFonts w:ascii="Arial" w:hAnsi="Arial" w:cs="Arial"/>
                <w:b/>
                <w:bCs/>
                <w:sz w:val="11"/>
                <w:szCs w:val="11"/>
              </w:rPr>
            </w:pPr>
            <w:r w:rsidRPr="00B52FE7">
              <w:rPr>
                <w:rFonts w:ascii="Arial" w:hAnsi="Arial" w:cs="Arial"/>
                <w:b/>
                <w:bCs/>
                <w:sz w:val="11"/>
                <w:szCs w:val="11"/>
              </w:rPr>
              <w:t>ASIGNACIÓN</w:t>
            </w:r>
            <w:r w:rsidR="00FB3D13" w:rsidRPr="00B52FE7">
              <w:rPr>
                <w:rFonts w:ascii="Arial" w:hAnsi="Arial" w:cs="Arial"/>
                <w:b/>
                <w:bCs/>
                <w:sz w:val="11"/>
                <w:szCs w:val="11"/>
              </w:rPr>
              <w:t xml:space="preserve"> DEL RIESGO</w:t>
            </w:r>
          </w:p>
        </w:tc>
        <w:tc>
          <w:tcPr>
            <w:tcW w:w="1134" w:type="dxa"/>
            <w:shd w:val="clear" w:color="auto" w:fill="DDD9C3"/>
            <w:vAlign w:val="center"/>
          </w:tcPr>
          <w:p w14:paraId="0DA6749B" w14:textId="77777777" w:rsidR="00FB3D13" w:rsidRPr="00B52FE7" w:rsidRDefault="00FB3D13" w:rsidP="00641FC8">
            <w:pPr>
              <w:pStyle w:val="Sinespaciado1"/>
              <w:jc w:val="center"/>
              <w:rPr>
                <w:rFonts w:ascii="Arial" w:hAnsi="Arial" w:cs="Arial"/>
                <w:b/>
                <w:bCs/>
                <w:sz w:val="11"/>
                <w:szCs w:val="11"/>
              </w:rPr>
            </w:pPr>
            <w:r w:rsidRPr="00B52FE7">
              <w:rPr>
                <w:rFonts w:ascii="Arial" w:hAnsi="Arial" w:cs="Arial"/>
                <w:b/>
                <w:bCs/>
                <w:sz w:val="11"/>
                <w:szCs w:val="11"/>
              </w:rPr>
              <w:t>VIGENCIA</w:t>
            </w:r>
          </w:p>
        </w:tc>
        <w:tc>
          <w:tcPr>
            <w:tcW w:w="1985" w:type="dxa"/>
            <w:shd w:val="clear" w:color="auto" w:fill="DDD9C3"/>
            <w:vAlign w:val="center"/>
          </w:tcPr>
          <w:p w14:paraId="45D4093E" w14:textId="066112BB" w:rsidR="00FB3D13" w:rsidRPr="00B52FE7" w:rsidRDefault="00436513" w:rsidP="00641FC8">
            <w:pPr>
              <w:pStyle w:val="Sinespaciado1"/>
              <w:jc w:val="center"/>
              <w:rPr>
                <w:rFonts w:ascii="Arial" w:hAnsi="Arial" w:cs="Arial"/>
                <w:b/>
                <w:bCs/>
                <w:sz w:val="11"/>
                <w:szCs w:val="11"/>
              </w:rPr>
            </w:pPr>
            <w:r w:rsidRPr="00B52FE7">
              <w:rPr>
                <w:rFonts w:ascii="Arial" w:hAnsi="Arial" w:cs="Arial"/>
                <w:b/>
                <w:bCs/>
                <w:sz w:val="11"/>
                <w:szCs w:val="11"/>
              </w:rPr>
              <w:t>JUSTIFICACIÓN</w:t>
            </w:r>
            <w:r w:rsidR="00FB3D13" w:rsidRPr="00B52FE7">
              <w:rPr>
                <w:rFonts w:ascii="Arial" w:hAnsi="Arial" w:cs="Arial"/>
                <w:b/>
                <w:bCs/>
                <w:sz w:val="11"/>
                <w:szCs w:val="11"/>
              </w:rPr>
              <w:t xml:space="preserve"> COBERTURA / VIGENCIA</w:t>
            </w:r>
          </w:p>
        </w:tc>
      </w:tr>
      <w:tr w:rsidR="0042384B" w:rsidRPr="00B52FE7" w14:paraId="7977C8AE" w14:textId="77777777" w:rsidTr="00B50DEB">
        <w:trPr>
          <w:trHeight w:val="18"/>
        </w:trPr>
        <w:tc>
          <w:tcPr>
            <w:tcW w:w="1358" w:type="dxa"/>
            <w:vAlign w:val="center"/>
          </w:tcPr>
          <w:p w14:paraId="5113C127" w14:textId="02C90198" w:rsidR="0042384B" w:rsidRPr="00B52FE7" w:rsidRDefault="0042384B" w:rsidP="00176BEC">
            <w:pPr>
              <w:pStyle w:val="Sinespaciado1"/>
              <w:jc w:val="center"/>
              <w:rPr>
                <w:rFonts w:ascii="Arial" w:hAnsi="Arial" w:cs="Arial"/>
                <w:color w:val="FF0000"/>
                <w:sz w:val="11"/>
                <w:szCs w:val="11"/>
              </w:rPr>
            </w:pPr>
            <w:r w:rsidRPr="00B52FE7">
              <w:rPr>
                <w:rFonts w:ascii="Arial" w:hAnsi="Arial" w:cs="Arial"/>
                <w:sz w:val="11"/>
                <w:szCs w:val="11"/>
              </w:rPr>
              <w:t>GARANTÍA ÚNICA</w:t>
            </w:r>
          </w:p>
        </w:tc>
        <w:tc>
          <w:tcPr>
            <w:tcW w:w="1082" w:type="dxa"/>
            <w:vAlign w:val="center"/>
          </w:tcPr>
          <w:p w14:paraId="7DE5E57B" w14:textId="0D207716" w:rsidR="0042384B" w:rsidRPr="00B52FE7" w:rsidRDefault="0042384B" w:rsidP="00176BEC">
            <w:pPr>
              <w:pStyle w:val="Sinespaciado1"/>
              <w:jc w:val="center"/>
              <w:rPr>
                <w:rFonts w:ascii="Arial" w:hAnsi="Arial" w:cs="Arial"/>
                <w:color w:val="FF0000"/>
                <w:sz w:val="11"/>
                <w:szCs w:val="11"/>
              </w:rPr>
            </w:pPr>
            <w:r w:rsidRPr="00B52FE7">
              <w:rPr>
                <w:rFonts w:ascii="Arial" w:hAnsi="Arial" w:cs="Arial"/>
                <w:sz w:val="11"/>
                <w:szCs w:val="11"/>
              </w:rPr>
              <w:t>RIESGO JURÍDICO</w:t>
            </w:r>
          </w:p>
        </w:tc>
        <w:tc>
          <w:tcPr>
            <w:tcW w:w="1352" w:type="dxa"/>
            <w:vAlign w:val="center"/>
          </w:tcPr>
          <w:p w14:paraId="77A1AA99" w14:textId="60D5CB9B" w:rsidR="0042384B" w:rsidRPr="00B52FE7" w:rsidRDefault="0042384B" w:rsidP="00176BEC">
            <w:pPr>
              <w:pStyle w:val="Sinespaciado1"/>
              <w:jc w:val="center"/>
              <w:rPr>
                <w:rFonts w:ascii="Arial" w:hAnsi="Arial" w:cs="Arial"/>
                <w:color w:val="FF0000"/>
                <w:sz w:val="11"/>
                <w:szCs w:val="11"/>
              </w:rPr>
            </w:pPr>
            <w:r w:rsidRPr="00B52FE7">
              <w:rPr>
                <w:rFonts w:ascii="Arial" w:hAnsi="Arial" w:cs="Arial"/>
                <w:sz w:val="11"/>
                <w:szCs w:val="11"/>
              </w:rPr>
              <w:t>INCUMPLIMIENTO DEL CONTRATO.</w:t>
            </w:r>
          </w:p>
        </w:tc>
        <w:tc>
          <w:tcPr>
            <w:tcW w:w="1217" w:type="dxa"/>
            <w:vAlign w:val="center"/>
          </w:tcPr>
          <w:p w14:paraId="101AA6CC" w14:textId="29ACBEC4" w:rsidR="0042384B" w:rsidRPr="00B52FE7" w:rsidRDefault="0042384B" w:rsidP="00176BEC">
            <w:pPr>
              <w:pStyle w:val="Sinespaciado1"/>
              <w:jc w:val="center"/>
              <w:rPr>
                <w:rFonts w:ascii="Arial" w:hAnsi="Arial" w:cs="Arial"/>
                <w:color w:val="FF0000"/>
                <w:sz w:val="11"/>
                <w:szCs w:val="11"/>
              </w:rPr>
            </w:pPr>
            <w:r w:rsidRPr="00B52FE7">
              <w:rPr>
                <w:rFonts w:ascii="Arial" w:hAnsi="Arial" w:cs="Arial"/>
                <w:sz w:val="11"/>
                <w:szCs w:val="11"/>
              </w:rPr>
              <w:t>VEINTE POR CIENTO (20%) DEL VALOR DEL CONTRATO</w:t>
            </w:r>
          </w:p>
        </w:tc>
        <w:tc>
          <w:tcPr>
            <w:tcW w:w="1228" w:type="dxa"/>
            <w:vAlign w:val="center"/>
          </w:tcPr>
          <w:p w14:paraId="697D9348" w14:textId="3EEAEFE1" w:rsidR="0042384B" w:rsidRPr="00B52FE7" w:rsidRDefault="0042384B" w:rsidP="00176BEC">
            <w:pPr>
              <w:pStyle w:val="Sinespaciado1"/>
              <w:jc w:val="center"/>
              <w:rPr>
                <w:rFonts w:ascii="Arial" w:hAnsi="Arial" w:cs="Arial"/>
                <w:color w:val="FF0000"/>
                <w:sz w:val="11"/>
                <w:szCs w:val="11"/>
              </w:rPr>
            </w:pPr>
            <w:r w:rsidRPr="00B52FE7">
              <w:rPr>
                <w:rFonts w:ascii="Arial" w:hAnsi="Arial" w:cs="Arial"/>
                <w:sz w:val="11"/>
                <w:szCs w:val="11"/>
              </w:rPr>
              <w:t>CONTRATISTA</w:t>
            </w:r>
          </w:p>
        </w:tc>
        <w:tc>
          <w:tcPr>
            <w:tcW w:w="1134" w:type="dxa"/>
            <w:vAlign w:val="center"/>
          </w:tcPr>
          <w:p w14:paraId="118833AF" w14:textId="0C37AD91" w:rsidR="0042384B" w:rsidRPr="00B52FE7" w:rsidRDefault="0042384B" w:rsidP="00176BEC">
            <w:pPr>
              <w:pStyle w:val="Sinespaciado1"/>
              <w:jc w:val="both"/>
              <w:rPr>
                <w:rFonts w:ascii="Arial" w:hAnsi="Arial" w:cs="Arial"/>
                <w:color w:val="FF0000"/>
                <w:sz w:val="11"/>
                <w:szCs w:val="11"/>
              </w:rPr>
            </w:pPr>
            <w:r w:rsidRPr="00B52FE7">
              <w:rPr>
                <w:rFonts w:ascii="Arial" w:hAnsi="Arial" w:cs="Arial"/>
                <w:sz w:val="11"/>
                <w:szCs w:val="11"/>
              </w:rPr>
              <w:t>VIGENTE POR UN TÉRMINO IGUAL A LA VIGENCIA DEL CONTRATO Y SESENTA (60) DÍAS CALENDARIO MAS</w:t>
            </w:r>
          </w:p>
        </w:tc>
        <w:tc>
          <w:tcPr>
            <w:tcW w:w="1985" w:type="dxa"/>
            <w:vAlign w:val="center"/>
          </w:tcPr>
          <w:p w14:paraId="205F0CB9" w14:textId="568C8988" w:rsidR="0042384B" w:rsidRPr="00B52FE7" w:rsidRDefault="0042384B" w:rsidP="00176BEC">
            <w:pPr>
              <w:pStyle w:val="Sinespaciado1"/>
              <w:jc w:val="both"/>
              <w:rPr>
                <w:rFonts w:ascii="Arial" w:hAnsi="Arial" w:cs="Arial"/>
                <w:color w:val="FF0000"/>
                <w:sz w:val="11"/>
                <w:szCs w:val="11"/>
              </w:rPr>
            </w:pPr>
            <w:r w:rsidRPr="00B52FE7">
              <w:rPr>
                <w:rFonts w:ascii="Arial" w:hAnsi="Arial" w:cs="Arial"/>
                <w:sz w:val="11"/>
                <w:szCs w:val="11"/>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42384B" w:rsidRPr="00B52FE7" w14:paraId="4CA793F9" w14:textId="77777777" w:rsidTr="00B50DEB">
        <w:trPr>
          <w:trHeight w:val="1518"/>
        </w:trPr>
        <w:tc>
          <w:tcPr>
            <w:tcW w:w="1358" w:type="dxa"/>
            <w:vAlign w:val="center"/>
          </w:tcPr>
          <w:p w14:paraId="035AB340" w14:textId="5269F6EB" w:rsidR="0042384B" w:rsidRPr="00B52FE7" w:rsidRDefault="0042384B" w:rsidP="00176BEC">
            <w:pPr>
              <w:pStyle w:val="Sinespaciado1"/>
              <w:jc w:val="center"/>
              <w:rPr>
                <w:rFonts w:ascii="Arial" w:hAnsi="Arial" w:cs="Arial"/>
                <w:color w:val="FF0000"/>
                <w:sz w:val="11"/>
                <w:szCs w:val="11"/>
              </w:rPr>
            </w:pPr>
            <w:r w:rsidRPr="00B52FE7">
              <w:rPr>
                <w:rFonts w:ascii="Arial" w:hAnsi="Arial" w:cs="Arial"/>
                <w:sz w:val="11"/>
                <w:szCs w:val="11"/>
              </w:rPr>
              <w:t>GARANTÍA ÚNICA</w:t>
            </w:r>
          </w:p>
        </w:tc>
        <w:tc>
          <w:tcPr>
            <w:tcW w:w="1082" w:type="dxa"/>
            <w:vAlign w:val="center"/>
          </w:tcPr>
          <w:p w14:paraId="499B516D" w14:textId="19B8A715" w:rsidR="0042384B" w:rsidRPr="00B52FE7" w:rsidRDefault="0042384B" w:rsidP="00176BEC">
            <w:pPr>
              <w:pStyle w:val="Sinespaciado1"/>
              <w:jc w:val="center"/>
              <w:rPr>
                <w:rFonts w:ascii="Arial" w:hAnsi="Arial" w:cs="Arial"/>
                <w:color w:val="FF0000"/>
                <w:sz w:val="11"/>
                <w:szCs w:val="11"/>
              </w:rPr>
            </w:pPr>
            <w:r w:rsidRPr="00B52FE7">
              <w:rPr>
                <w:rFonts w:ascii="Arial" w:hAnsi="Arial" w:cs="Arial"/>
                <w:sz w:val="11"/>
                <w:szCs w:val="11"/>
              </w:rPr>
              <w:t>RIESGO OPERATIVO</w:t>
            </w:r>
          </w:p>
        </w:tc>
        <w:tc>
          <w:tcPr>
            <w:tcW w:w="1352" w:type="dxa"/>
            <w:vAlign w:val="center"/>
          </w:tcPr>
          <w:p w14:paraId="668F9EC2" w14:textId="6A70F8E8" w:rsidR="0042384B" w:rsidRPr="00B52FE7" w:rsidRDefault="0042384B" w:rsidP="00176BEC">
            <w:pPr>
              <w:pStyle w:val="Sinespaciado1"/>
              <w:jc w:val="center"/>
              <w:rPr>
                <w:rFonts w:ascii="Arial" w:hAnsi="Arial" w:cs="Arial"/>
                <w:color w:val="FF0000"/>
                <w:sz w:val="11"/>
                <w:szCs w:val="11"/>
              </w:rPr>
            </w:pPr>
            <w:r w:rsidRPr="00B52FE7">
              <w:rPr>
                <w:rFonts w:ascii="Arial" w:hAnsi="Arial" w:cs="Arial"/>
                <w:sz w:val="11"/>
                <w:szCs w:val="11"/>
              </w:rPr>
              <w:t>CALIDAD Y CORRECTO FUNCIONAMIENTO DE LOS BIENES</w:t>
            </w:r>
          </w:p>
        </w:tc>
        <w:tc>
          <w:tcPr>
            <w:tcW w:w="1217" w:type="dxa"/>
            <w:vAlign w:val="center"/>
          </w:tcPr>
          <w:p w14:paraId="2ECA625A" w14:textId="11EF6EA8" w:rsidR="0042384B" w:rsidRPr="00B52FE7" w:rsidRDefault="0042384B" w:rsidP="00176BEC">
            <w:pPr>
              <w:pStyle w:val="Sinespaciado1"/>
              <w:jc w:val="center"/>
              <w:rPr>
                <w:rFonts w:ascii="Arial" w:hAnsi="Arial" w:cs="Arial"/>
                <w:color w:val="FF0000"/>
                <w:sz w:val="11"/>
                <w:szCs w:val="11"/>
              </w:rPr>
            </w:pPr>
            <w:r w:rsidRPr="00B52FE7">
              <w:rPr>
                <w:rFonts w:ascii="Arial" w:hAnsi="Arial" w:cs="Arial"/>
                <w:sz w:val="11"/>
                <w:szCs w:val="11"/>
              </w:rPr>
              <w:t>CINCUENTA POR CIENTO (50%) DEL VALOR TOTAL DE LA ACEPTACIÓN DE OFERTA.</w:t>
            </w:r>
          </w:p>
        </w:tc>
        <w:tc>
          <w:tcPr>
            <w:tcW w:w="1228" w:type="dxa"/>
            <w:vAlign w:val="center"/>
          </w:tcPr>
          <w:p w14:paraId="252BE36D" w14:textId="036FBE3A" w:rsidR="0042384B" w:rsidRPr="00B52FE7" w:rsidRDefault="0042384B" w:rsidP="00176BEC">
            <w:pPr>
              <w:pStyle w:val="Sinespaciado1"/>
              <w:jc w:val="center"/>
              <w:rPr>
                <w:rFonts w:ascii="Arial" w:hAnsi="Arial" w:cs="Arial"/>
                <w:color w:val="FF0000"/>
                <w:sz w:val="11"/>
                <w:szCs w:val="11"/>
              </w:rPr>
            </w:pPr>
            <w:r w:rsidRPr="00B52FE7">
              <w:rPr>
                <w:rFonts w:ascii="Arial" w:hAnsi="Arial" w:cs="Arial"/>
                <w:sz w:val="11"/>
                <w:szCs w:val="11"/>
              </w:rPr>
              <w:t>CONTRATISTA</w:t>
            </w:r>
          </w:p>
        </w:tc>
        <w:tc>
          <w:tcPr>
            <w:tcW w:w="1134" w:type="dxa"/>
            <w:vAlign w:val="center"/>
          </w:tcPr>
          <w:p w14:paraId="1567B003" w14:textId="77777777" w:rsidR="0042384B" w:rsidRPr="00B52FE7" w:rsidRDefault="0042384B" w:rsidP="00176BEC">
            <w:pPr>
              <w:pStyle w:val="Sinespaciado1"/>
              <w:jc w:val="both"/>
              <w:rPr>
                <w:rFonts w:ascii="Arial" w:hAnsi="Arial" w:cs="Arial"/>
                <w:sz w:val="11"/>
                <w:szCs w:val="11"/>
              </w:rPr>
            </w:pPr>
            <w:r w:rsidRPr="00B52FE7">
              <w:rPr>
                <w:rFonts w:ascii="Arial" w:hAnsi="Arial" w:cs="Arial"/>
                <w:sz w:val="11"/>
                <w:szCs w:val="11"/>
              </w:rPr>
              <w:t>VIGENTE POR UN (1) AÑO CONTADO A PARTIR DE LA FECHA DE RECIBIDO FINAL.</w:t>
            </w:r>
          </w:p>
          <w:p w14:paraId="1FC08013" w14:textId="70E17C3A" w:rsidR="0042384B" w:rsidRPr="00B52FE7" w:rsidRDefault="0042384B" w:rsidP="00176BEC">
            <w:pPr>
              <w:pStyle w:val="Sinespaciado1"/>
              <w:jc w:val="both"/>
              <w:rPr>
                <w:rFonts w:ascii="Arial" w:hAnsi="Arial" w:cs="Arial"/>
                <w:color w:val="FF0000"/>
                <w:sz w:val="11"/>
                <w:szCs w:val="11"/>
              </w:rPr>
            </w:pPr>
          </w:p>
        </w:tc>
        <w:tc>
          <w:tcPr>
            <w:tcW w:w="1985" w:type="dxa"/>
            <w:vAlign w:val="center"/>
          </w:tcPr>
          <w:p w14:paraId="4FB422CB" w14:textId="11955FEF" w:rsidR="0042384B" w:rsidRPr="00B52FE7" w:rsidRDefault="0042384B" w:rsidP="00176BEC">
            <w:pPr>
              <w:pStyle w:val="Sinespaciado1"/>
              <w:jc w:val="both"/>
              <w:rPr>
                <w:rFonts w:ascii="Arial" w:hAnsi="Arial" w:cs="Arial"/>
                <w:color w:val="FF0000"/>
                <w:sz w:val="11"/>
                <w:szCs w:val="11"/>
              </w:rPr>
            </w:pPr>
            <w:r w:rsidRPr="00B52FE7">
              <w:rPr>
                <w:rFonts w:ascii="Arial" w:eastAsia="MS Mincho" w:hAnsi="Arial" w:cs="Arial"/>
                <w:sz w:val="11"/>
                <w:szCs w:val="11"/>
              </w:rPr>
              <w:t>AMPARA EL RIESGO DE MALA CALIDAD DE LOS BIENES DURANTE EL PLAZO DE EJECUCIÓN Y EL TIEMPO QUE CUBRE LA GARANTÍA TÉCNICA. LA ESTIMACIÓN DEL RIESGO CUBRE EL CINCUENTA POR CIENTO (50%) DEL VALOR DE LOS BIENES Y EQUIPOS LO QUE CUBRIRÍA EL PERJUICIO ADMINISTRATIVO POR LA POSIBLE PÉRDIDA DE LOS RECURSOS, LOS GASTOS OCASIONADOS POR EL PROCESO Y LA NO ENTREGA DE LOS BIENES O LA PRESTACIÓN DEL SERVICIO REQUERIDO.</w:t>
            </w:r>
          </w:p>
        </w:tc>
      </w:tr>
    </w:tbl>
    <w:p w14:paraId="32FD4E23" w14:textId="77777777" w:rsidR="00FD5B81" w:rsidRDefault="00FD5B81" w:rsidP="007B5A04">
      <w:pPr>
        <w:tabs>
          <w:tab w:val="center" w:pos="4991"/>
        </w:tabs>
        <w:spacing w:after="0"/>
        <w:jc w:val="center"/>
        <w:rPr>
          <w:rFonts w:ascii="Arial" w:hAnsi="Arial" w:cs="Arial"/>
          <w:b/>
          <w:color w:val="000000" w:themeColor="text1"/>
          <w:sz w:val="20"/>
        </w:rPr>
      </w:pPr>
    </w:p>
    <w:p w14:paraId="3DF91F60" w14:textId="3AF06271" w:rsidR="00BA1AF0" w:rsidRPr="006C473E" w:rsidRDefault="008645F9" w:rsidP="007B5A04">
      <w:pPr>
        <w:tabs>
          <w:tab w:val="center" w:pos="4991"/>
        </w:tabs>
        <w:spacing w:after="0"/>
        <w:jc w:val="center"/>
        <w:rPr>
          <w:rFonts w:ascii="Arial" w:hAnsi="Arial" w:cs="Arial"/>
          <w:b/>
          <w:color w:val="000000" w:themeColor="text1"/>
          <w:sz w:val="20"/>
          <w:szCs w:val="20"/>
        </w:rPr>
      </w:pPr>
      <w:r w:rsidRPr="006C473E">
        <w:rPr>
          <w:rFonts w:ascii="Arial" w:hAnsi="Arial" w:cs="Arial"/>
          <w:b/>
          <w:color w:val="000000" w:themeColor="text1"/>
          <w:sz w:val="20"/>
          <w:szCs w:val="20"/>
        </w:rPr>
        <w:t>C</w:t>
      </w:r>
      <w:r w:rsidR="002C1530" w:rsidRPr="006C473E">
        <w:rPr>
          <w:rFonts w:ascii="Arial" w:hAnsi="Arial" w:cs="Arial"/>
          <w:b/>
          <w:color w:val="000000" w:themeColor="text1"/>
          <w:sz w:val="20"/>
          <w:szCs w:val="20"/>
        </w:rPr>
        <w:t>LAUSULAS SANCIONATORIAS</w:t>
      </w:r>
    </w:p>
    <w:p w14:paraId="1AC0A15F" w14:textId="77777777" w:rsidR="007B5A04" w:rsidRPr="007B5A04" w:rsidRDefault="007B5A04" w:rsidP="007B5A04">
      <w:pPr>
        <w:tabs>
          <w:tab w:val="center" w:pos="4991"/>
        </w:tabs>
        <w:spacing w:after="0"/>
        <w:jc w:val="center"/>
        <w:rPr>
          <w:rFonts w:ascii="Arial" w:hAnsi="Arial" w:cs="Arial"/>
          <w:b/>
          <w:color w:val="000000" w:themeColor="text1"/>
          <w:sz w:val="20"/>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59"/>
        <w:gridCol w:w="1083"/>
        <w:gridCol w:w="1353"/>
        <w:gridCol w:w="1218"/>
        <w:gridCol w:w="1083"/>
        <w:gridCol w:w="1559"/>
        <w:gridCol w:w="1701"/>
      </w:tblGrid>
      <w:tr w:rsidR="00BA1AF0" w:rsidRPr="00B52FE7" w14:paraId="390B869E" w14:textId="77777777" w:rsidTr="00B50DEB">
        <w:trPr>
          <w:trHeight w:val="453"/>
          <w:tblHeader/>
        </w:trPr>
        <w:tc>
          <w:tcPr>
            <w:tcW w:w="1359" w:type="dxa"/>
            <w:shd w:val="clear" w:color="auto" w:fill="DDD9C3"/>
            <w:vAlign w:val="center"/>
          </w:tcPr>
          <w:p w14:paraId="19358543" w14:textId="77777777" w:rsidR="00BA1AF0" w:rsidRPr="00B52FE7" w:rsidRDefault="00BA1AF0" w:rsidP="0079701A">
            <w:pPr>
              <w:pStyle w:val="Sinespaciado1"/>
              <w:jc w:val="center"/>
              <w:rPr>
                <w:rFonts w:ascii="Arial" w:hAnsi="Arial" w:cs="Arial"/>
                <w:b/>
                <w:bCs/>
                <w:sz w:val="11"/>
                <w:szCs w:val="11"/>
              </w:rPr>
            </w:pPr>
            <w:r w:rsidRPr="00B52FE7">
              <w:rPr>
                <w:rFonts w:ascii="Arial" w:hAnsi="Arial" w:cs="Arial"/>
                <w:b/>
                <w:bCs/>
                <w:sz w:val="11"/>
                <w:szCs w:val="11"/>
              </w:rPr>
              <w:t>MECANISMO DE COBERTURA</w:t>
            </w:r>
          </w:p>
        </w:tc>
        <w:tc>
          <w:tcPr>
            <w:tcW w:w="1083" w:type="dxa"/>
            <w:shd w:val="clear" w:color="auto" w:fill="DDD9C3"/>
            <w:vAlign w:val="center"/>
          </w:tcPr>
          <w:p w14:paraId="35461795" w14:textId="77777777" w:rsidR="00BA1AF0" w:rsidRPr="00B52FE7" w:rsidRDefault="00BA1AF0" w:rsidP="0079701A">
            <w:pPr>
              <w:pStyle w:val="Sinespaciado1"/>
              <w:jc w:val="center"/>
              <w:rPr>
                <w:rFonts w:ascii="Arial" w:hAnsi="Arial" w:cs="Arial"/>
                <w:b/>
                <w:bCs/>
                <w:sz w:val="11"/>
                <w:szCs w:val="11"/>
              </w:rPr>
            </w:pPr>
            <w:r w:rsidRPr="00B52FE7">
              <w:rPr>
                <w:rFonts w:ascii="Arial" w:hAnsi="Arial" w:cs="Arial"/>
                <w:b/>
                <w:bCs/>
                <w:sz w:val="11"/>
                <w:szCs w:val="11"/>
              </w:rPr>
              <w:t>CLASE DE RIESGO</w:t>
            </w:r>
          </w:p>
        </w:tc>
        <w:tc>
          <w:tcPr>
            <w:tcW w:w="1353" w:type="dxa"/>
            <w:shd w:val="clear" w:color="auto" w:fill="DDD9C3"/>
            <w:vAlign w:val="center"/>
          </w:tcPr>
          <w:p w14:paraId="5D038A77" w14:textId="4BD0275D" w:rsidR="00BA1AF0" w:rsidRPr="00B52FE7" w:rsidRDefault="00436513" w:rsidP="0079701A">
            <w:pPr>
              <w:pStyle w:val="Sinespaciado1"/>
              <w:jc w:val="center"/>
              <w:rPr>
                <w:rFonts w:ascii="Arial" w:hAnsi="Arial" w:cs="Arial"/>
                <w:b/>
                <w:bCs/>
                <w:sz w:val="11"/>
                <w:szCs w:val="11"/>
              </w:rPr>
            </w:pPr>
            <w:r w:rsidRPr="00B52FE7">
              <w:rPr>
                <w:rFonts w:ascii="Arial" w:hAnsi="Arial" w:cs="Arial"/>
                <w:b/>
                <w:bCs/>
                <w:sz w:val="11"/>
                <w:szCs w:val="11"/>
              </w:rPr>
              <w:t>TIPIFICACIÓN</w:t>
            </w:r>
            <w:r w:rsidR="00BA1AF0" w:rsidRPr="00B52FE7">
              <w:rPr>
                <w:rFonts w:ascii="Arial" w:hAnsi="Arial" w:cs="Arial"/>
                <w:b/>
                <w:bCs/>
                <w:sz w:val="11"/>
                <w:szCs w:val="11"/>
              </w:rPr>
              <w:t xml:space="preserve"> DE LOS RIESGOS</w:t>
            </w:r>
          </w:p>
        </w:tc>
        <w:tc>
          <w:tcPr>
            <w:tcW w:w="1218" w:type="dxa"/>
            <w:shd w:val="clear" w:color="auto" w:fill="DDD9C3"/>
            <w:vAlign w:val="center"/>
          </w:tcPr>
          <w:p w14:paraId="6BE3E12D" w14:textId="57F9F2A9" w:rsidR="00BA1AF0" w:rsidRPr="00B52FE7" w:rsidRDefault="00436513" w:rsidP="0079701A">
            <w:pPr>
              <w:pStyle w:val="Sinespaciado1"/>
              <w:jc w:val="center"/>
              <w:rPr>
                <w:rFonts w:ascii="Arial" w:hAnsi="Arial" w:cs="Arial"/>
                <w:b/>
                <w:bCs/>
                <w:sz w:val="11"/>
                <w:szCs w:val="11"/>
              </w:rPr>
            </w:pPr>
            <w:r w:rsidRPr="00B52FE7">
              <w:rPr>
                <w:rFonts w:ascii="Arial" w:hAnsi="Arial" w:cs="Arial"/>
                <w:b/>
                <w:bCs/>
                <w:sz w:val="11"/>
                <w:szCs w:val="11"/>
              </w:rPr>
              <w:t>ESTIMACIÓN</w:t>
            </w:r>
            <w:r w:rsidR="00BA1AF0" w:rsidRPr="00B52FE7">
              <w:rPr>
                <w:rFonts w:ascii="Arial" w:hAnsi="Arial" w:cs="Arial"/>
                <w:b/>
                <w:bCs/>
                <w:sz w:val="11"/>
                <w:szCs w:val="11"/>
              </w:rPr>
              <w:t xml:space="preserve"> DEL RIESGO</w:t>
            </w:r>
          </w:p>
        </w:tc>
        <w:tc>
          <w:tcPr>
            <w:tcW w:w="1083" w:type="dxa"/>
            <w:shd w:val="clear" w:color="auto" w:fill="DDD9C3"/>
            <w:vAlign w:val="center"/>
          </w:tcPr>
          <w:p w14:paraId="20427568" w14:textId="208851AE" w:rsidR="00BA1AF0" w:rsidRPr="00B52FE7" w:rsidRDefault="00436513" w:rsidP="0079701A">
            <w:pPr>
              <w:pStyle w:val="Sinespaciado1"/>
              <w:jc w:val="center"/>
              <w:rPr>
                <w:rFonts w:ascii="Arial" w:hAnsi="Arial" w:cs="Arial"/>
                <w:b/>
                <w:bCs/>
                <w:sz w:val="11"/>
                <w:szCs w:val="11"/>
              </w:rPr>
            </w:pPr>
            <w:r w:rsidRPr="00B52FE7">
              <w:rPr>
                <w:rFonts w:ascii="Arial" w:hAnsi="Arial" w:cs="Arial"/>
                <w:b/>
                <w:bCs/>
                <w:sz w:val="11"/>
                <w:szCs w:val="11"/>
              </w:rPr>
              <w:t>ASIGNACIÓN</w:t>
            </w:r>
            <w:r w:rsidR="00BA1AF0" w:rsidRPr="00B52FE7">
              <w:rPr>
                <w:rFonts w:ascii="Arial" w:hAnsi="Arial" w:cs="Arial"/>
                <w:b/>
                <w:bCs/>
                <w:sz w:val="11"/>
                <w:szCs w:val="11"/>
              </w:rPr>
              <w:t xml:space="preserve"> DEL RIESGO</w:t>
            </w:r>
          </w:p>
        </w:tc>
        <w:tc>
          <w:tcPr>
            <w:tcW w:w="1559" w:type="dxa"/>
            <w:shd w:val="clear" w:color="auto" w:fill="DDD9C3"/>
            <w:vAlign w:val="center"/>
          </w:tcPr>
          <w:p w14:paraId="309EEC93" w14:textId="77777777" w:rsidR="00BA1AF0" w:rsidRPr="00B52FE7" w:rsidRDefault="00BA1AF0" w:rsidP="0079701A">
            <w:pPr>
              <w:pStyle w:val="Sinespaciado1"/>
              <w:jc w:val="center"/>
              <w:rPr>
                <w:rFonts w:ascii="Arial" w:hAnsi="Arial" w:cs="Arial"/>
                <w:b/>
                <w:bCs/>
                <w:sz w:val="11"/>
                <w:szCs w:val="11"/>
              </w:rPr>
            </w:pPr>
            <w:r w:rsidRPr="00B52FE7">
              <w:rPr>
                <w:rFonts w:ascii="Arial" w:hAnsi="Arial" w:cs="Arial"/>
                <w:b/>
                <w:bCs/>
                <w:sz w:val="11"/>
                <w:szCs w:val="11"/>
              </w:rPr>
              <w:t>VIGENCIA</w:t>
            </w:r>
          </w:p>
        </w:tc>
        <w:tc>
          <w:tcPr>
            <w:tcW w:w="1701" w:type="dxa"/>
            <w:shd w:val="clear" w:color="auto" w:fill="DDD9C3"/>
            <w:vAlign w:val="center"/>
          </w:tcPr>
          <w:p w14:paraId="5BE69C6A" w14:textId="3C4B14A4" w:rsidR="00BA1AF0" w:rsidRPr="00B52FE7" w:rsidRDefault="00436513" w:rsidP="0079701A">
            <w:pPr>
              <w:pStyle w:val="Sinespaciado1"/>
              <w:jc w:val="center"/>
              <w:rPr>
                <w:rFonts w:ascii="Arial" w:hAnsi="Arial" w:cs="Arial"/>
                <w:b/>
                <w:bCs/>
                <w:sz w:val="11"/>
                <w:szCs w:val="11"/>
              </w:rPr>
            </w:pPr>
            <w:r w:rsidRPr="00B52FE7">
              <w:rPr>
                <w:rFonts w:ascii="Arial" w:hAnsi="Arial" w:cs="Arial"/>
                <w:b/>
                <w:bCs/>
                <w:sz w:val="11"/>
                <w:szCs w:val="11"/>
              </w:rPr>
              <w:t>JUSTIFICACIÓN</w:t>
            </w:r>
            <w:r w:rsidR="00BA1AF0" w:rsidRPr="00B52FE7">
              <w:rPr>
                <w:rFonts w:ascii="Arial" w:hAnsi="Arial" w:cs="Arial"/>
                <w:b/>
                <w:bCs/>
                <w:sz w:val="11"/>
                <w:szCs w:val="11"/>
              </w:rPr>
              <w:t xml:space="preserve"> COBERTURA / VIGENCIA</w:t>
            </w:r>
          </w:p>
        </w:tc>
      </w:tr>
      <w:tr w:rsidR="00C35EFC" w:rsidRPr="00B52FE7" w14:paraId="6ECE22B8" w14:textId="77777777" w:rsidTr="00B50DEB">
        <w:trPr>
          <w:trHeight w:val="339"/>
        </w:trPr>
        <w:tc>
          <w:tcPr>
            <w:tcW w:w="1359" w:type="dxa"/>
            <w:vAlign w:val="center"/>
          </w:tcPr>
          <w:p w14:paraId="0A383BC3" w14:textId="0D2C986F" w:rsidR="00C35EFC" w:rsidRPr="00B52FE7" w:rsidRDefault="00C35EFC" w:rsidP="00176BEC">
            <w:pPr>
              <w:pStyle w:val="Sinespaciado1"/>
              <w:jc w:val="center"/>
              <w:rPr>
                <w:rFonts w:ascii="Arial" w:hAnsi="Arial" w:cs="Arial"/>
                <w:color w:val="FF0000"/>
                <w:sz w:val="11"/>
                <w:szCs w:val="11"/>
              </w:rPr>
            </w:pPr>
            <w:r w:rsidRPr="00B52FE7">
              <w:rPr>
                <w:rFonts w:ascii="Arial" w:hAnsi="Arial" w:cs="Arial"/>
                <w:sz w:val="11"/>
                <w:szCs w:val="11"/>
              </w:rPr>
              <w:t>MULTA</w:t>
            </w:r>
          </w:p>
        </w:tc>
        <w:tc>
          <w:tcPr>
            <w:tcW w:w="1083" w:type="dxa"/>
            <w:vAlign w:val="center"/>
          </w:tcPr>
          <w:p w14:paraId="2A594B95" w14:textId="02E0A15C" w:rsidR="00C35EFC" w:rsidRPr="00B52FE7" w:rsidRDefault="00C35EFC" w:rsidP="00176BEC">
            <w:pPr>
              <w:pStyle w:val="Sinespaciado1"/>
              <w:jc w:val="center"/>
              <w:rPr>
                <w:rFonts w:ascii="Arial" w:hAnsi="Arial" w:cs="Arial"/>
                <w:color w:val="FF0000"/>
                <w:sz w:val="11"/>
                <w:szCs w:val="11"/>
              </w:rPr>
            </w:pPr>
            <w:r w:rsidRPr="00B52FE7">
              <w:rPr>
                <w:rFonts w:ascii="Arial" w:hAnsi="Arial" w:cs="Arial"/>
                <w:sz w:val="11"/>
                <w:szCs w:val="11"/>
              </w:rPr>
              <w:t>RIESGO JURÍDICO</w:t>
            </w:r>
          </w:p>
        </w:tc>
        <w:tc>
          <w:tcPr>
            <w:tcW w:w="1353" w:type="dxa"/>
            <w:vAlign w:val="center"/>
          </w:tcPr>
          <w:p w14:paraId="3EB55F42" w14:textId="7E9B0163" w:rsidR="00C35EFC" w:rsidRPr="00B52FE7" w:rsidRDefault="00C35EFC" w:rsidP="00176BEC">
            <w:pPr>
              <w:pStyle w:val="Sinespaciado1"/>
              <w:jc w:val="center"/>
              <w:rPr>
                <w:rFonts w:ascii="Arial" w:hAnsi="Arial" w:cs="Arial"/>
                <w:color w:val="FF0000"/>
                <w:sz w:val="11"/>
                <w:szCs w:val="11"/>
              </w:rPr>
            </w:pPr>
            <w:r w:rsidRPr="00B52FE7">
              <w:rPr>
                <w:rFonts w:ascii="Arial" w:hAnsi="Arial" w:cs="Arial"/>
                <w:sz w:val="11"/>
                <w:szCs w:val="11"/>
              </w:rPr>
              <w:t>LA NO CONSTITUCIÓN DENTRO DEL TÉRMINO Y EN LA FORMA PREVISTA EN EL CONTRATO O EN ALGUNO DE SUS MODIFICATORIOS LA PÓLIZA DE GARANTÍA ÚNICA</w:t>
            </w:r>
          </w:p>
        </w:tc>
        <w:tc>
          <w:tcPr>
            <w:tcW w:w="1218" w:type="dxa"/>
            <w:vAlign w:val="center"/>
          </w:tcPr>
          <w:p w14:paraId="4F142F6E" w14:textId="1B91314D" w:rsidR="00C35EFC" w:rsidRPr="00B52FE7" w:rsidRDefault="00C35EFC" w:rsidP="00176BEC">
            <w:pPr>
              <w:pStyle w:val="Sinespaciado1"/>
              <w:jc w:val="center"/>
              <w:rPr>
                <w:rFonts w:ascii="Arial" w:hAnsi="Arial" w:cs="Arial"/>
                <w:color w:val="FF0000"/>
                <w:sz w:val="11"/>
                <w:szCs w:val="11"/>
              </w:rPr>
            </w:pPr>
            <w:r w:rsidRPr="00B52FE7">
              <w:rPr>
                <w:rFonts w:ascii="Arial" w:hAnsi="Arial" w:cs="Arial"/>
                <w:sz w:val="11"/>
                <w:szCs w:val="11"/>
              </w:rPr>
              <w:t>MULTA CUYO VALOR SE LIQUIDARÁ CON BASE EN UN CERO PUNTO DOS (0.2%) DEL VALOR DEL CONTRATO</w:t>
            </w:r>
          </w:p>
        </w:tc>
        <w:tc>
          <w:tcPr>
            <w:tcW w:w="1083" w:type="dxa"/>
            <w:vAlign w:val="center"/>
          </w:tcPr>
          <w:p w14:paraId="546C819A" w14:textId="2C1D049B" w:rsidR="00C35EFC" w:rsidRPr="00B52FE7" w:rsidRDefault="00C35EFC" w:rsidP="00176BEC">
            <w:pPr>
              <w:pStyle w:val="Sinespaciado1"/>
              <w:jc w:val="center"/>
              <w:rPr>
                <w:rFonts w:ascii="Arial" w:hAnsi="Arial" w:cs="Arial"/>
                <w:color w:val="FF0000"/>
                <w:sz w:val="11"/>
                <w:szCs w:val="11"/>
              </w:rPr>
            </w:pPr>
            <w:r w:rsidRPr="00B52FE7">
              <w:rPr>
                <w:rFonts w:ascii="Arial" w:hAnsi="Arial" w:cs="Arial"/>
                <w:sz w:val="11"/>
                <w:szCs w:val="11"/>
              </w:rPr>
              <w:t>CONTRATISTA</w:t>
            </w:r>
          </w:p>
        </w:tc>
        <w:tc>
          <w:tcPr>
            <w:tcW w:w="1559" w:type="dxa"/>
            <w:vAlign w:val="center"/>
          </w:tcPr>
          <w:p w14:paraId="61B4C756" w14:textId="70467989" w:rsidR="00C35EFC" w:rsidRPr="00B52FE7" w:rsidRDefault="00C35EFC" w:rsidP="00176BEC">
            <w:pPr>
              <w:pStyle w:val="Sinespaciado1"/>
              <w:jc w:val="both"/>
              <w:rPr>
                <w:rFonts w:ascii="Arial" w:hAnsi="Arial" w:cs="Arial"/>
                <w:color w:val="FF0000"/>
                <w:sz w:val="11"/>
                <w:szCs w:val="11"/>
              </w:rPr>
            </w:pPr>
            <w:r w:rsidRPr="00B52FE7">
              <w:rPr>
                <w:rFonts w:ascii="Arial" w:hAnsi="Arial" w:cs="Arial"/>
                <w:sz w:val="11"/>
                <w:szCs w:val="11"/>
              </w:rPr>
              <w:t>LA MULTA SE APLICARÁ POR CADA DÍA DE RETARDO Y HASTA POR DIEZ (10) DÍAS</w:t>
            </w:r>
          </w:p>
        </w:tc>
        <w:tc>
          <w:tcPr>
            <w:tcW w:w="1701" w:type="dxa"/>
            <w:vAlign w:val="center"/>
          </w:tcPr>
          <w:p w14:paraId="6F5018A3" w14:textId="5AB164B2" w:rsidR="00C35EFC" w:rsidRPr="00B52FE7" w:rsidRDefault="00C35EFC" w:rsidP="00176BEC">
            <w:pPr>
              <w:pStyle w:val="Sinespaciado1"/>
              <w:jc w:val="both"/>
              <w:rPr>
                <w:rFonts w:ascii="Arial" w:hAnsi="Arial" w:cs="Arial"/>
                <w:color w:val="FF0000"/>
                <w:sz w:val="11"/>
                <w:szCs w:val="11"/>
              </w:rPr>
            </w:pPr>
            <w:r w:rsidRPr="00B52FE7">
              <w:rPr>
                <w:rFonts w:ascii="Arial" w:hAnsi="Arial" w:cs="Arial"/>
                <w:sz w:val="11"/>
                <w:szCs w:val="11"/>
              </w:rPr>
              <w:t xml:space="preserve">CUANDO EL CONTRATISTA NO CONSTITUYA DENTRO DEL TÉRMINO Y EN LA FORMA PREVISTA EN EL CONTRATO O EN ALGUNO DE SUS MODIFICATORIOS, A PÓLIZA DE GARANTÍA ÚNICA. </w:t>
            </w:r>
          </w:p>
        </w:tc>
      </w:tr>
      <w:tr w:rsidR="00C35EFC" w:rsidRPr="00B52FE7" w14:paraId="14365DE0" w14:textId="77777777" w:rsidTr="00B50DEB">
        <w:trPr>
          <w:trHeight w:val="401"/>
        </w:trPr>
        <w:tc>
          <w:tcPr>
            <w:tcW w:w="1359" w:type="dxa"/>
            <w:vAlign w:val="center"/>
          </w:tcPr>
          <w:p w14:paraId="7516D045" w14:textId="6270D81B" w:rsidR="00C35EFC" w:rsidRPr="00B52FE7" w:rsidRDefault="00C35EFC" w:rsidP="00176BEC">
            <w:pPr>
              <w:pStyle w:val="Sinespaciado1"/>
              <w:jc w:val="center"/>
              <w:rPr>
                <w:rFonts w:ascii="Arial" w:hAnsi="Arial" w:cs="Arial"/>
                <w:color w:val="FF0000"/>
                <w:sz w:val="11"/>
                <w:szCs w:val="11"/>
              </w:rPr>
            </w:pPr>
            <w:r w:rsidRPr="00B52FE7">
              <w:rPr>
                <w:rFonts w:ascii="Arial" w:hAnsi="Arial" w:cs="Arial"/>
                <w:sz w:val="11"/>
                <w:szCs w:val="11"/>
              </w:rPr>
              <w:t>MULTA</w:t>
            </w:r>
          </w:p>
        </w:tc>
        <w:tc>
          <w:tcPr>
            <w:tcW w:w="1083" w:type="dxa"/>
            <w:vAlign w:val="center"/>
          </w:tcPr>
          <w:p w14:paraId="0740E8C5" w14:textId="1E1F5CAD" w:rsidR="00C35EFC" w:rsidRPr="00B52FE7" w:rsidRDefault="00C35EFC" w:rsidP="00176BEC">
            <w:pPr>
              <w:pStyle w:val="Sinespaciado1"/>
              <w:jc w:val="center"/>
              <w:rPr>
                <w:rFonts w:ascii="Arial" w:hAnsi="Arial" w:cs="Arial"/>
                <w:color w:val="FF0000"/>
                <w:sz w:val="11"/>
                <w:szCs w:val="11"/>
              </w:rPr>
            </w:pPr>
            <w:r w:rsidRPr="00B52FE7">
              <w:rPr>
                <w:rFonts w:ascii="Arial" w:hAnsi="Arial" w:cs="Arial"/>
                <w:sz w:val="11"/>
                <w:szCs w:val="11"/>
              </w:rPr>
              <w:t>RIESGO JURÍDICO</w:t>
            </w:r>
          </w:p>
        </w:tc>
        <w:tc>
          <w:tcPr>
            <w:tcW w:w="1353" w:type="dxa"/>
            <w:vAlign w:val="center"/>
          </w:tcPr>
          <w:p w14:paraId="602E913A" w14:textId="34331CA9" w:rsidR="00C35EFC" w:rsidRPr="00B52FE7" w:rsidRDefault="00C35EFC" w:rsidP="00176BEC">
            <w:pPr>
              <w:pStyle w:val="Sinespaciado1"/>
              <w:jc w:val="center"/>
              <w:rPr>
                <w:rFonts w:ascii="Arial" w:hAnsi="Arial" w:cs="Arial"/>
                <w:color w:val="FF0000"/>
                <w:sz w:val="11"/>
                <w:szCs w:val="11"/>
              </w:rPr>
            </w:pPr>
            <w:r w:rsidRPr="00B52FE7">
              <w:rPr>
                <w:rFonts w:ascii="Arial" w:hAnsi="Arial" w:cs="Arial"/>
                <w:sz w:val="11"/>
                <w:szCs w:val="11"/>
              </w:rPr>
              <w:t>INCUMPLIMIENTO PARCIAL</w:t>
            </w:r>
          </w:p>
        </w:tc>
        <w:tc>
          <w:tcPr>
            <w:tcW w:w="1218" w:type="dxa"/>
            <w:vAlign w:val="center"/>
          </w:tcPr>
          <w:p w14:paraId="758638BB" w14:textId="27DF41A2" w:rsidR="00C35EFC" w:rsidRPr="00B52FE7" w:rsidRDefault="00C35EFC" w:rsidP="00176BEC">
            <w:pPr>
              <w:pStyle w:val="Sinespaciado1"/>
              <w:jc w:val="center"/>
              <w:rPr>
                <w:rFonts w:ascii="Arial" w:hAnsi="Arial" w:cs="Arial"/>
                <w:color w:val="FF0000"/>
                <w:sz w:val="11"/>
                <w:szCs w:val="11"/>
              </w:rPr>
            </w:pPr>
            <w:r w:rsidRPr="00B52FE7">
              <w:rPr>
                <w:rFonts w:ascii="Arial" w:hAnsi="Arial" w:cs="Arial"/>
                <w:sz w:val="11"/>
                <w:szCs w:val="11"/>
              </w:rPr>
              <w:t>MULTAS CUYO VALOR SE LIQUIDARÁ CON BASE EN UN CERO PUNTO CINCO (0.5%) DEL VALOR DEJADO DE CUMPLIR O ENTREGAR</w:t>
            </w:r>
          </w:p>
        </w:tc>
        <w:tc>
          <w:tcPr>
            <w:tcW w:w="1083" w:type="dxa"/>
            <w:vAlign w:val="center"/>
          </w:tcPr>
          <w:p w14:paraId="393B55E5" w14:textId="3AE5AD35" w:rsidR="00C35EFC" w:rsidRPr="00B52FE7" w:rsidRDefault="00C35EFC" w:rsidP="00176BEC">
            <w:pPr>
              <w:pStyle w:val="Sinespaciado1"/>
              <w:jc w:val="center"/>
              <w:rPr>
                <w:rFonts w:ascii="Arial" w:hAnsi="Arial" w:cs="Arial"/>
                <w:color w:val="FF0000"/>
                <w:sz w:val="11"/>
                <w:szCs w:val="11"/>
              </w:rPr>
            </w:pPr>
            <w:r w:rsidRPr="00B52FE7">
              <w:rPr>
                <w:rFonts w:ascii="Arial" w:hAnsi="Arial" w:cs="Arial"/>
                <w:sz w:val="11"/>
                <w:szCs w:val="11"/>
              </w:rPr>
              <w:t>CONTRATISTA</w:t>
            </w:r>
          </w:p>
        </w:tc>
        <w:tc>
          <w:tcPr>
            <w:tcW w:w="1559" w:type="dxa"/>
            <w:vAlign w:val="center"/>
          </w:tcPr>
          <w:p w14:paraId="345B04B0" w14:textId="18329D6D" w:rsidR="00C35EFC" w:rsidRPr="00B52FE7" w:rsidRDefault="00C35EFC" w:rsidP="00176BEC">
            <w:pPr>
              <w:pStyle w:val="Sinespaciado1"/>
              <w:jc w:val="both"/>
              <w:rPr>
                <w:rFonts w:ascii="Arial" w:hAnsi="Arial" w:cs="Arial"/>
                <w:color w:val="FF0000"/>
                <w:sz w:val="11"/>
                <w:szCs w:val="11"/>
              </w:rPr>
            </w:pPr>
            <w:r w:rsidRPr="00B52FE7">
              <w:rPr>
                <w:rFonts w:ascii="Arial" w:hAnsi="Arial" w:cs="Arial"/>
                <w:sz w:val="11"/>
                <w:szCs w:val="11"/>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701" w:type="dxa"/>
            <w:vAlign w:val="center"/>
          </w:tcPr>
          <w:p w14:paraId="22CFAD41" w14:textId="68CE29E6" w:rsidR="00C35EFC" w:rsidRPr="00B52FE7" w:rsidRDefault="00C35EFC" w:rsidP="00176BEC">
            <w:pPr>
              <w:pStyle w:val="Sinespaciado1"/>
              <w:jc w:val="both"/>
              <w:rPr>
                <w:rFonts w:ascii="Arial" w:hAnsi="Arial" w:cs="Arial"/>
                <w:color w:val="FF0000"/>
                <w:sz w:val="11"/>
                <w:szCs w:val="11"/>
              </w:rPr>
            </w:pPr>
            <w:r w:rsidRPr="00B52FE7">
              <w:rPr>
                <w:rFonts w:ascii="Arial" w:hAnsi="Arial" w:cs="Arial"/>
                <w:sz w:val="11"/>
                <w:szCs w:val="11"/>
              </w:rPr>
              <w:t>AMPARA LA MORA O INCUMPLIMIENTO PARCIAL DE ALGUNA OBLIGACIÓN DERIVADA DEL CONTRATO POR CAUSAS IMPUTABLES AL CONTRATISTA</w:t>
            </w:r>
          </w:p>
        </w:tc>
      </w:tr>
      <w:tr w:rsidR="00C35EFC" w:rsidRPr="00B52FE7" w14:paraId="1D7EBF85" w14:textId="77777777" w:rsidTr="00B50DEB">
        <w:trPr>
          <w:trHeight w:val="380"/>
        </w:trPr>
        <w:tc>
          <w:tcPr>
            <w:tcW w:w="1359" w:type="dxa"/>
            <w:vAlign w:val="center"/>
          </w:tcPr>
          <w:p w14:paraId="04BC03E4" w14:textId="482A4B73" w:rsidR="00C35EFC" w:rsidRPr="00B52FE7" w:rsidRDefault="00C35EFC" w:rsidP="00176BEC">
            <w:pPr>
              <w:pStyle w:val="Sinespaciado1"/>
              <w:jc w:val="center"/>
              <w:rPr>
                <w:rFonts w:ascii="Arial" w:hAnsi="Arial" w:cs="Arial"/>
                <w:color w:val="FF0000"/>
                <w:sz w:val="11"/>
                <w:szCs w:val="11"/>
              </w:rPr>
            </w:pPr>
            <w:r w:rsidRPr="00B52FE7">
              <w:rPr>
                <w:rFonts w:ascii="Arial" w:hAnsi="Arial" w:cs="Arial"/>
                <w:sz w:val="11"/>
                <w:szCs w:val="11"/>
              </w:rPr>
              <w:lastRenderedPageBreak/>
              <w:t>CLAUSULA PENAL PECUNIARIO</w:t>
            </w:r>
          </w:p>
        </w:tc>
        <w:tc>
          <w:tcPr>
            <w:tcW w:w="1083" w:type="dxa"/>
            <w:vAlign w:val="center"/>
          </w:tcPr>
          <w:p w14:paraId="3BEDE711" w14:textId="199D4E06" w:rsidR="00C35EFC" w:rsidRPr="00B52FE7" w:rsidRDefault="00C35EFC" w:rsidP="00176BEC">
            <w:pPr>
              <w:pStyle w:val="Sinespaciado1"/>
              <w:jc w:val="center"/>
              <w:rPr>
                <w:rFonts w:ascii="Arial" w:hAnsi="Arial" w:cs="Arial"/>
                <w:color w:val="FF0000"/>
                <w:sz w:val="11"/>
                <w:szCs w:val="11"/>
              </w:rPr>
            </w:pPr>
            <w:r w:rsidRPr="00B52FE7">
              <w:rPr>
                <w:rFonts w:ascii="Arial" w:hAnsi="Arial" w:cs="Arial"/>
                <w:sz w:val="11"/>
                <w:szCs w:val="11"/>
              </w:rPr>
              <w:t>RIESGO JURÍDICO</w:t>
            </w:r>
          </w:p>
        </w:tc>
        <w:tc>
          <w:tcPr>
            <w:tcW w:w="1353" w:type="dxa"/>
            <w:vAlign w:val="center"/>
          </w:tcPr>
          <w:p w14:paraId="30C65B95" w14:textId="42C70E73" w:rsidR="00C35EFC" w:rsidRPr="00B52FE7" w:rsidRDefault="00C35EFC" w:rsidP="00176BEC">
            <w:pPr>
              <w:pStyle w:val="Sinespaciado1"/>
              <w:jc w:val="center"/>
              <w:rPr>
                <w:rFonts w:ascii="Arial" w:hAnsi="Arial" w:cs="Arial"/>
                <w:color w:val="FF0000"/>
                <w:sz w:val="11"/>
                <w:szCs w:val="11"/>
              </w:rPr>
            </w:pPr>
            <w:r w:rsidRPr="00B52FE7">
              <w:rPr>
                <w:rFonts w:ascii="Arial" w:hAnsi="Arial" w:cs="Arial"/>
                <w:sz w:val="11"/>
                <w:szCs w:val="11"/>
              </w:rPr>
              <w:t>INCUMPLIMIENTO TOTAL DECLARATORIA DE CADUCIDAD</w:t>
            </w:r>
          </w:p>
        </w:tc>
        <w:tc>
          <w:tcPr>
            <w:tcW w:w="1218" w:type="dxa"/>
            <w:vAlign w:val="center"/>
          </w:tcPr>
          <w:p w14:paraId="44B425E4" w14:textId="69823C8C" w:rsidR="00C35EFC" w:rsidRPr="00B52FE7" w:rsidRDefault="00C35EFC" w:rsidP="00176BEC">
            <w:pPr>
              <w:pStyle w:val="Sinespaciado1"/>
              <w:jc w:val="center"/>
              <w:rPr>
                <w:rFonts w:ascii="Arial" w:hAnsi="Arial" w:cs="Arial"/>
                <w:color w:val="FF0000"/>
                <w:sz w:val="11"/>
                <w:szCs w:val="11"/>
              </w:rPr>
            </w:pPr>
            <w:r w:rsidRPr="00B52FE7">
              <w:rPr>
                <w:rFonts w:ascii="Arial" w:hAnsi="Arial" w:cs="Arial"/>
                <w:sz w:val="11"/>
                <w:szCs w:val="11"/>
              </w:rPr>
              <w:t>VEINTE POR CIENTO (20%) DEL VALOR TOTAL DEL CONTRATO</w:t>
            </w:r>
          </w:p>
        </w:tc>
        <w:tc>
          <w:tcPr>
            <w:tcW w:w="1083" w:type="dxa"/>
            <w:vAlign w:val="center"/>
          </w:tcPr>
          <w:p w14:paraId="4E1E6F99" w14:textId="4459C0D8" w:rsidR="00C35EFC" w:rsidRPr="00B52FE7" w:rsidRDefault="00C35EFC" w:rsidP="00176BEC">
            <w:pPr>
              <w:pStyle w:val="Sinespaciado1"/>
              <w:jc w:val="center"/>
              <w:rPr>
                <w:rFonts w:ascii="Arial" w:hAnsi="Arial" w:cs="Arial"/>
                <w:color w:val="FF0000"/>
                <w:sz w:val="11"/>
                <w:szCs w:val="11"/>
              </w:rPr>
            </w:pPr>
            <w:r w:rsidRPr="00B52FE7">
              <w:rPr>
                <w:rFonts w:ascii="Arial" w:hAnsi="Arial" w:cs="Arial"/>
                <w:sz w:val="11"/>
                <w:szCs w:val="11"/>
              </w:rPr>
              <w:t>CONTRATISTA</w:t>
            </w:r>
          </w:p>
        </w:tc>
        <w:tc>
          <w:tcPr>
            <w:tcW w:w="1559" w:type="dxa"/>
            <w:vAlign w:val="center"/>
          </w:tcPr>
          <w:p w14:paraId="00AC1D46" w14:textId="4247ED38" w:rsidR="00C35EFC" w:rsidRPr="00B52FE7" w:rsidRDefault="00C35EFC" w:rsidP="00176BEC">
            <w:pPr>
              <w:pStyle w:val="Sinespaciado1"/>
              <w:jc w:val="both"/>
              <w:rPr>
                <w:rFonts w:ascii="Arial" w:hAnsi="Arial" w:cs="Arial"/>
                <w:color w:val="FF0000"/>
                <w:sz w:val="11"/>
                <w:szCs w:val="11"/>
              </w:rPr>
            </w:pPr>
            <w:r w:rsidRPr="00B52FE7">
              <w:rPr>
                <w:rFonts w:ascii="Arial" w:hAnsi="Arial" w:cs="Arial"/>
                <w:sz w:val="11"/>
                <w:szCs w:val="11"/>
              </w:rPr>
              <w:t>EL VEINTE POR CIENTO (20%) DEL VALOR TOTAL DEL CONTRATO CUANDO SE TRATE DE INCUMPLIMIENTO TOTAL DEL CONTRATO Y PROPORCIONAL AL INCUMPLIMIENTO PARCIAL DEL CONTRATO</w:t>
            </w:r>
          </w:p>
        </w:tc>
        <w:tc>
          <w:tcPr>
            <w:tcW w:w="1701" w:type="dxa"/>
            <w:vAlign w:val="center"/>
          </w:tcPr>
          <w:p w14:paraId="65EBADFD" w14:textId="5C645383" w:rsidR="00C35EFC" w:rsidRPr="00B52FE7" w:rsidRDefault="00C35EFC" w:rsidP="00176BEC">
            <w:pPr>
              <w:pStyle w:val="Sinespaciado1"/>
              <w:jc w:val="both"/>
              <w:rPr>
                <w:rFonts w:ascii="Arial" w:hAnsi="Arial" w:cs="Arial"/>
                <w:color w:val="FF0000"/>
                <w:sz w:val="11"/>
                <w:szCs w:val="11"/>
              </w:rPr>
            </w:pPr>
            <w:r w:rsidRPr="00B52FE7">
              <w:rPr>
                <w:rFonts w:ascii="Arial" w:hAnsi="Arial" w:cs="Arial"/>
                <w:sz w:val="11"/>
                <w:szCs w:val="11"/>
              </w:rPr>
              <w:t>AMPARA EL INCUMPLIMIENTO PARCIAL O DEFINITIVO DEL CONTRATO POR PARTE DEL CONTRATISTA, SE BUSCA EL PAGO PARCIAL Y DEFINITIVO DE LOS PERJUICIOS QUE SE CAUSEN A LA ENTIDAD</w:t>
            </w:r>
          </w:p>
        </w:tc>
      </w:tr>
    </w:tbl>
    <w:p w14:paraId="1A15E9BD" w14:textId="1DA9A7A7" w:rsidR="00FB3D13" w:rsidRPr="008E131E" w:rsidRDefault="00FB3D13" w:rsidP="0032200D">
      <w:pPr>
        <w:tabs>
          <w:tab w:val="center" w:pos="4991"/>
        </w:tabs>
        <w:spacing w:after="0" w:line="240" w:lineRule="auto"/>
        <w:jc w:val="both"/>
        <w:rPr>
          <w:rFonts w:ascii="Arial" w:hAnsi="Arial" w:cs="Arial"/>
          <w:b/>
          <w:strike/>
          <w:color w:val="FF0000"/>
          <w:sz w:val="20"/>
          <w:szCs w:val="20"/>
        </w:rPr>
      </w:pPr>
    </w:p>
    <w:p w14:paraId="3DC8F4E0" w14:textId="77777777" w:rsidR="008E131E" w:rsidRPr="008E131E" w:rsidRDefault="008E131E" w:rsidP="008E131E">
      <w:pPr>
        <w:pStyle w:val="Prrafodelista1"/>
        <w:autoSpaceDE w:val="0"/>
        <w:autoSpaceDN w:val="0"/>
        <w:adjustRightInd w:val="0"/>
        <w:ind w:left="0"/>
        <w:jc w:val="both"/>
        <w:rPr>
          <w:rFonts w:ascii="Arial" w:hAnsi="Arial" w:cs="Arial"/>
          <w:b/>
          <w:sz w:val="20"/>
          <w:szCs w:val="20"/>
        </w:rPr>
      </w:pPr>
      <w:r w:rsidRPr="008E131E">
        <w:rPr>
          <w:rFonts w:ascii="Arial" w:hAnsi="Arial" w:cs="Arial"/>
          <w:b/>
          <w:sz w:val="20"/>
          <w:szCs w:val="20"/>
        </w:rPr>
        <w:t>DETERMINACIÓN DE GARANTÍAS</w:t>
      </w:r>
    </w:p>
    <w:p w14:paraId="61671BCD" w14:textId="77777777" w:rsidR="008E131E" w:rsidRPr="008E131E" w:rsidRDefault="008E131E" w:rsidP="008E131E">
      <w:pPr>
        <w:pStyle w:val="Prrafodelista1"/>
        <w:autoSpaceDE w:val="0"/>
        <w:autoSpaceDN w:val="0"/>
        <w:adjustRightInd w:val="0"/>
        <w:ind w:left="0"/>
        <w:jc w:val="both"/>
        <w:rPr>
          <w:rFonts w:ascii="Arial" w:hAnsi="Arial" w:cs="Arial"/>
          <w:sz w:val="20"/>
          <w:szCs w:val="20"/>
        </w:rPr>
      </w:pPr>
    </w:p>
    <w:p w14:paraId="4BA26CED" w14:textId="77777777" w:rsidR="008E131E" w:rsidRPr="008E131E" w:rsidRDefault="008E131E" w:rsidP="008E131E">
      <w:pPr>
        <w:pStyle w:val="Prrafodelista1"/>
        <w:autoSpaceDE w:val="0"/>
        <w:autoSpaceDN w:val="0"/>
        <w:adjustRightInd w:val="0"/>
        <w:ind w:left="0"/>
        <w:jc w:val="both"/>
        <w:rPr>
          <w:rFonts w:ascii="Arial" w:hAnsi="Arial" w:cs="Arial"/>
          <w:sz w:val="20"/>
          <w:szCs w:val="20"/>
        </w:rPr>
      </w:pPr>
      <w:r w:rsidRPr="008E131E">
        <w:rPr>
          <w:rFonts w:ascii="Arial" w:hAnsi="Arial" w:cs="Arial"/>
          <w:sz w:val="20"/>
          <w:szCs w:val="20"/>
        </w:rPr>
        <w:t xml:space="preserve">El futuro contratista deberá incluir por su cuenta y costo a fin de asegurar el cumplimiento de las obligaciones emanadas del contrato a suscribirse, una Garantía Única a favor de </w:t>
      </w:r>
      <w:r w:rsidRPr="008E131E">
        <w:rPr>
          <w:rFonts w:ascii="Arial" w:hAnsi="Arial" w:cs="Arial"/>
          <w:b/>
          <w:sz w:val="20"/>
          <w:szCs w:val="20"/>
        </w:rPr>
        <w:t>La Escuela de Aviación Policial NIT. 809.010.745-6</w:t>
      </w:r>
      <w:r w:rsidRPr="008E131E">
        <w:rPr>
          <w:rFonts w:ascii="Arial" w:hAnsi="Arial" w:cs="Arial"/>
          <w:sz w:val="20"/>
          <w:szCs w:val="20"/>
        </w:rPr>
        <w:t xml:space="preserve">, la cual podrá consistir en póliza expedida por una compañía de seguros legalmente constituida y autorizadas para funcionar en Colombia o Garantía Bancaria. </w:t>
      </w:r>
    </w:p>
    <w:p w14:paraId="313997B1" w14:textId="77777777" w:rsidR="008E131E" w:rsidRPr="008E131E" w:rsidRDefault="008E131E" w:rsidP="008E131E">
      <w:pPr>
        <w:pStyle w:val="Prrafodelista1"/>
        <w:autoSpaceDE w:val="0"/>
        <w:autoSpaceDN w:val="0"/>
        <w:adjustRightInd w:val="0"/>
        <w:ind w:left="0"/>
        <w:jc w:val="both"/>
        <w:rPr>
          <w:rFonts w:ascii="Arial" w:hAnsi="Arial" w:cs="Arial"/>
          <w:sz w:val="20"/>
          <w:szCs w:val="20"/>
        </w:rPr>
      </w:pPr>
    </w:p>
    <w:p w14:paraId="097D21BE" w14:textId="77777777" w:rsidR="008E131E" w:rsidRPr="008E131E" w:rsidRDefault="008E131E" w:rsidP="008E131E">
      <w:pPr>
        <w:pStyle w:val="Prrafodelista1"/>
        <w:autoSpaceDE w:val="0"/>
        <w:autoSpaceDN w:val="0"/>
        <w:adjustRightInd w:val="0"/>
        <w:ind w:left="0"/>
        <w:jc w:val="both"/>
        <w:rPr>
          <w:rFonts w:ascii="Arial" w:hAnsi="Arial" w:cs="Arial"/>
          <w:sz w:val="20"/>
          <w:szCs w:val="20"/>
        </w:rPr>
      </w:pPr>
      <w:r w:rsidRPr="008E131E">
        <w:rPr>
          <w:rFonts w:ascii="Arial" w:hAnsi="Arial" w:cs="Arial"/>
          <w:sz w:val="20"/>
          <w:szCs w:val="20"/>
        </w:rPr>
        <w:t>Cualquiera sea la garantía, deberá tener los amparos de:</w:t>
      </w:r>
    </w:p>
    <w:p w14:paraId="20843198" w14:textId="77777777" w:rsidR="008E131E" w:rsidRPr="008E131E" w:rsidRDefault="008E131E" w:rsidP="008E131E">
      <w:pPr>
        <w:pStyle w:val="Prrafodelista"/>
        <w:jc w:val="both"/>
        <w:rPr>
          <w:rFonts w:ascii="Arial" w:hAnsi="Arial" w:cs="Arial"/>
          <w:sz w:val="20"/>
          <w:szCs w:val="20"/>
        </w:rPr>
      </w:pPr>
    </w:p>
    <w:p w14:paraId="0A6F5735" w14:textId="77777777" w:rsidR="008E131E" w:rsidRPr="008E131E" w:rsidRDefault="008E131E">
      <w:pPr>
        <w:pStyle w:val="Prrafodelista"/>
        <w:numPr>
          <w:ilvl w:val="0"/>
          <w:numId w:val="41"/>
        </w:numPr>
        <w:jc w:val="both"/>
        <w:rPr>
          <w:rFonts w:ascii="Arial" w:hAnsi="Arial" w:cs="Arial"/>
          <w:sz w:val="20"/>
          <w:szCs w:val="20"/>
        </w:rPr>
      </w:pPr>
      <w:r w:rsidRPr="008E131E">
        <w:rPr>
          <w:rFonts w:ascii="Arial" w:hAnsi="Arial" w:cs="Arial"/>
          <w:b/>
          <w:sz w:val="20"/>
          <w:szCs w:val="20"/>
        </w:rPr>
        <w:t>CUMPLIMIENTO</w:t>
      </w:r>
      <w:r w:rsidRPr="008E131E">
        <w:rPr>
          <w:rFonts w:ascii="Arial" w:hAnsi="Arial" w:cs="Arial"/>
          <w:sz w:val="20"/>
          <w:szCs w:val="20"/>
        </w:rPr>
        <w:t>: Por una cuantía equivalente al 20% del valor total de la aceptación de oferta, con inicio en la fecha de suscripción del contrato vigente por un término igual a la vigencia del contrato y sesenta (60) días calendario más, contados a partir de la suscripción del contrato. Se deberá constituir el amparo para el cumplimiento de todas y cada una de las obligaciones contractuales a su cargo, el pago de la cláusula penal pecuniaria e indemnizaciones a que hubiere lugar.</w:t>
      </w:r>
    </w:p>
    <w:p w14:paraId="6C714E90" w14:textId="77777777" w:rsidR="008E131E" w:rsidRPr="008E131E" w:rsidRDefault="008E131E" w:rsidP="008E131E">
      <w:pPr>
        <w:pStyle w:val="Prrafodelista"/>
        <w:jc w:val="both"/>
        <w:rPr>
          <w:rFonts w:ascii="Arial" w:hAnsi="Arial" w:cs="Arial"/>
          <w:sz w:val="20"/>
          <w:szCs w:val="20"/>
        </w:rPr>
      </w:pPr>
    </w:p>
    <w:p w14:paraId="51DFE100" w14:textId="77777777" w:rsidR="008E131E" w:rsidRPr="008E131E" w:rsidRDefault="008E131E">
      <w:pPr>
        <w:pStyle w:val="Prrafodelista"/>
        <w:numPr>
          <w:ilvl w:val="0"/>
          <w:numId w:val="41"/>
        </w:numPr>
        <w:jc w:val="both"/>
        <w:rPr>
          <w:rFonts w:ascii="Arial" w:hAnsi="Arial" w:cs="Arial"/>
          <w:bCs/>
          <w:sz w:val="20"/>
          <w:szCs w:val="20"/>
        </w:rPr>
      </w:pPr>
      <w:r w:rsidRPr="008E131E">
        <w:rPr>
          <w:rFonts w:ascii="Arial" w:hAnsi="Arial" w:cs="Arial"/>
          <w:b/>
          <w:sz w:val="20"/>
          <w:szCs w:val="20"/>
        </w:rPr>
        <w:t xml:space="preserve">CALIDAD Y CORRECTO FUNCIONAMIENTO DE LOS BIENES: </w:t>
      </w:r>
      <w:r w:rsidRPr="008E131E">
        <w:rPr>
          <w:rFonts w:ascii="Arial" w:hAnsi="Arial" w:cs="Arial"/>
          <w:bCs/>
          <w:sz w:val="20"/>
          <w:szCs w:val="20"/>
        </w:rPr>
        <w:t>Por una cuantía equivalente al 50% del valor total de la aceptación de oferta, con inicio en la fecha de suscripción del contrato y de las prórrogas si las hubiere, vigente por un (1) año contado a partir de la fecha de recibido final.</w:t>
      </w:r>
    </w:p>
    <w:p w14:paraId="14C78C0D" w14:textId="77777777" w:rsidR="008E131E" w:rsidRPr="008E131E" w:rsidRDefault="008E131E" w:rsidP="008E131E">
      <w:pPr>
        <w:pStyle w:val="Prrafodelista"/>
        <w:jc w:val="both"/>
        <w:rPr>
          <w:rFonts w:ascii="Arial" w:hAnsi="Arial" w:cs="Arial"/>
          <w:sz w:val="20"/>
          <w:szCs w:val="20"/>
        </w:rPr>
      </w:pPr>
    </w:p>
    <w:p w14:paraId="46549A66" w14:textId="77777777" w:rsidR="008E131E" w:rsidRPr="008E131E" w:rsidRDefault="008E131E" w:rsidP="008E131E">
      <w:pPr>
        <w:tabs>
          <w:tab w:val="left" w:pos="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pacing w:after="0" w:line="240" w:lineRule="auto"/>
        <w:jc w:val="both"/>
        <w:rPr>
          <w:rFonts w:ascii="Arial" w:hAnsi="Arial" w:cs="Arial"/>
          <w:sz w:val="20"/>
          <w:szCs w:val="20"/>
        </w:rPr>
      </w:pPr>
      <w:r w:rsidRPr="008E131E">
        <w:rPr>
          <w:rFonts w:ascii="Arial" w:hAnsi="Arial" w:cs="Arial"/>
          <w:sz w:val="20"/>
          <w:szCs w:val="20"/>
        </w:rPr>
        <w:t xml:space="preserve">La póliza exigida se debe entregar a la Entidad dentro de los tres (3) días hábiles siguientes a la suscripción del contrato para su aprobación. El contratista se compromete a ampliar o prorrogar las garantías en el evento que se aumente el valor de la aceptación de oferta o se prorrogue su vigencia. </w:t>
      </w:r>
    </w:p>
    <w:p w14:paraId="36B4266E" w14:textId="77777777" w:rsidR="008E131E" w:rsidRPr="008E131E" w:rsidRDefault="008E131E" w:rsidP="008E131E">
      <w:pPr>
        <w:tabs>
          <w:tab w:val="left" w:pos="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pacing w:after="0" w:line="240" w:lineRule="auto"/>
        <w:jc w:val="both"/>
        <w:rPr>
          <w:rFonts w:ascii="Arial" w:hAnsi="Arial" w:cs="Arial"/>
          <w:sz w:val="20"/>
          <w:szCs w:val="20"/>
        </w:rPr>
      </w:pPr>
    </w:p>
    <w:p w14:paraId="3833089A" w14:textId="77777777" w:rsidR="008E131E" w:rsidRDefault="008E131E" w:rsidP="008E131E">
      <w:pPr>
        <w:spacing w:line="240" w:lineRule="auto"/>
        <w:jc w:val="both"/>
        <w:rPr>
          <w:rFonts w:ascii="Arial" w:hAnsi="Arial" w:cs="Arial"/>
          <w:sz w:val="20"/>
          <w:szCs w:val="20"/>
        </w:rPr>
      </w:pPr>
      <w:r w:rsidRPr="008E131E">
        <w:rPr>
          <w:rFonts w:ascii="Arial" w:hAnsi="Arial" w:cs="Arial"/>
          <w:sz w:val="20"/>
          <w:szCs w:val="20"/>
        </w:rPr>
        <w:t xml:space="preserve">La garantía única debe ser aprobada por la entidad, como requisito para la ejecución </w:t>
      </w:r>
      <w:proofErr w:type="spellStart"/>
      <w:r w:rsidRPr="008E131E">
        <w:rPr>
          <w:rFonts w:ascii="Arial" w:hAnsi="Arial" w:cs="Arial"/>
          <w:sz w:val="20"/>
          <w:szCs w:val="20"/>
        </w:rPr>
        <w:t>e</w:t>
      </w:r>
      <w:proofErr w:type="spellEnd"/>
      <w:r w:rsidRPr="008E131E">
        <w:rPr>
          <w:rFonts w:ascii="Arial" w:hAnsi="Arial" w:cs="Arial"/>
          <w:sz w:val="20"/>
          <w:szCs w:val="20"/>
        </w:rPr>
        <w:t xml:space="preserve"> iniciación del contrato. El contratista quedará obligado a efectuar las correcciones a que haya lugar, dentro del día hábil siguiente al requerimiento escrito en tal sentido.</w:t>
      </w:r>
    </w:p>
    <w:p w14:paraId="7D704B86" w14:textId="77777777" w:rsidR="00C67E13" w:rsidRDefault="00C67E13" w:rsidP="008E131E">
      <w:pPr>
        <w:spacing w:line="240" w:lineRule="auto"/>
        <w:jc w:val="both"/>
        <w:rPr>
          <w:rFonts w:ascii="Arial" w:hAnsi="Arial" w:cs="Arial"/>
          <w:sz w:val="20"/>
          <w:szCs w:val="20"/>
        </w:rPr>
      </w:pPr>
    </w:p>
    <w:p w14:paraId="495F0CFD" w14:textId="77777777" w:rsidR="00C67E13" w:rsidRDefault="00C67E13" w:rsidP="008E131E">
      <w:pPr>
        <w:spacing w:line="240" w:lineRule="auto"/>
        <w:jc w:val="both"/>
        <w:rPr>
          <w:rFonts w:ascii="Arial" w:hAnsi="Arial" w:cs="Arial"/>
          <w:sz w:val="20"/>
          <w:szCs w:val="20"/>
        </w:rPr>
      </w:pPr>
    </w:p>
    <w:p w14:paraId="41B552AA" w14:textId="77777777" w:rsidR="00C67E13" w:rsidRDefault="00C67E13" w:rsidP="008E131E">
      <w:pPr>
        <w:spacing w:line="240" w:lineRule="auto"/>
        <w:jc w:val="both"/>
        <w:rPr>
          <w:rFonts w:ascii="Arial" w:hAnsi="Arial" w:cs="Arial"/>
          <w:sz w:val="20"/>
          <w:szCs w:val="20"/>
        </w:rPr>
      </w:pPr>
    </w:p>
    <w:p w14:paraId="48A8A684" w14:textId="77777777" w:rsidR="00C67E13" w:rsidRDefault="00C67E13" w:rsidP="008E131E">
      <w:pPr>
        <w:spacing w:line="240" w:lineRule="auto"/>
        <w:jc w:val="both"/>
        <w:rPr>
          <w:rFonts w:ascii="Arial" w:hAnsi="Arial" w:cs="Arial"/>
          <w:sz w:val="20"/>
          <w:szCs w:val="20"/>
        </w:rPr>
      </w:pPr>
    </w:p>
    <w:p w14:paraId="379C0824" w14:textId="77777777" w:rsidR="00C67E13" w:rsidRDefault="00C67E13" w:rsidP="008E131E">
      <w:pPr>
        <w:spacing w:line="240" w:lineRule="auto"/>
        <w:jc w:val="both"/>
        <w:rPr>
          <w:rFonts w:ascii="Arial" w:hAnsi="Arial" w:cs="Arial"/>
          <w:sz w:val="20"/>
          <w:szCs w:val="20"/>
        </w:rPr>
      </w:pPr>
    </w:p>
    <w:p w14:paraId="385BBAC9" w14:textId="77777777" w:rsidR="00C67E13" w:rsidRDefault="00C67E13" w:rsidP="008E131E">
      <w:pPr>
        <w:spacing w:line="240" w:lineRule="auto"/>
        <w:jc w:val="both"/>
        <w:rPr>
          <w:rFonts w:ascii="Arial" w:hAnsi="Arial" w:cs="Arial"/>
          <w:sz w:val="20"/>
          <w:szCs w:val="20"/>
        </w:rPr>
      </w:pPr>
    </w:p>
    <w:p w14:paraId="178CA3C5" w14:textId="77777777" w:rsidR="00C67E13" w:rsidRPr="00702187" w:rsidRDefault="00C67E13" w:rsidP="00C67E13">
      <w:pPr>
        <w:pStyle w:val="Sinespaciado1"/>
        <w:rPr>
          <w:rFonts w:ascii="Arial" w:hAnsi="Arial" w:cs="Arial"/>
          <w:sz w:val="20"/>
          <w:szCs w:val="20"/>
        </w:rPr>
      </w:pPr>
      <w:r w:rsidRPr="00702187">
        <w:rPr>
          <w:rFonts w:ascii="Arial" w:hAnsi="Arial" w:cs="Arial"/>
          <w:sz w:val="20"/>
          <w:szCs w:val="20"/>
        </w:rPr>
        <w:t xml:space="preserve">Firma del representante legal del proponente </w:t>
      </w:r>
    </w:p>
    <w:p w14:paraId="09737B23" w14:textId="77777777" w:rsidR="00C67E13" w:rsidRPr="00702187" w:rsidRDefault="00C67E13" w:rsidP="00C67E13">
      <w:pPr>
        <w:pStyle w:val="Sinespaciado1"/>
        <w:contextualSpacing/>
        <w:rPr>
          <w:rFonts w:ascii="Arial" w:hAnsi="Arial" w:cs="Arial"/>
          <w:sz w:val="20"/>
          <w:szCs w:val="20"/>
          <w:lang w:eastAsia="es-CO"/>
        </w:rPr>
      </w:pPr>
      <w:r w:rsidRPr="00702187">
        <w:rPr>
          <w:rFonts w:ascii="Arial" w:hAnsi="Arial" w:cs="Arial"/>
          <w:sz w:val="20"/>
          <w:szCs w:val="20"/>
          <w:lang w:eastAsia="es-CO"/>
        </w:rPr>
        <w:t xml:space="preserve">Nombre o razón social del oferente: </w:t>
      </w:r>
      <w:r w:rsidRPr="00702187">
        <w:rPr>
          <w:rStyle w:val="Textodelmarcadordeposicin"/>
          <w:rFonts w:ascii="Arial" w:eastAsia="Calibri" w:hAnsi="Arial" w:cs="Arial"/>
          <w:color w:val="FF8F8F"/>
          <w:sz w:val="20"/>
          <w:szCs w:val="20"/>
          <w:u w:val="single"/>
        </w:rPr>
        <w:t>Diligenciar el nombre completo del proponente</w:t>
      </w:r>
    </w:p>
    <w:p w14:paraId="2E479487" w14:textId="77777777" w:rsidR="00C67E13" w:rsidRPr="00702187" w:rsidRDefault="00C67E13" w:rsidP="00C67E13">
      <w:pPr>
        <w:pStyle w:val="Sinespaciado1"/>
        <w:contextualSpacing/>
        <w:rPr>
          <w:rFonts w:ascii="Arial" w:hAnsi="Arial" w:cs="Arial"/>
          <w:color w:val="000000"/>
          <w:sz w:val="20"/>
          <w:szCs w:val="20"/>
        </w:rPr>
      </w:pPr>
      <w:r w:rsidRPr="00702187">
        <w:rPr>
          <w:rFonts w:ascii="Arial" w:hAnsi="Arial" w:cs="Arial"/>
          <w:sz w:val="20"/>
          <w:szCs w:val="20"/>
          <w:lang w:eastAsia="es-CO"/>
        </w:rPr>
        <w:t xml:space="preserve">Identificación (NIT </w:t>
      </w:r>
      <w:r w:rsidRPr="00702187">
        <w:rPr>
          <w:rFonts w:ascii="Segoe UI Symbol" w:eastAsia="MS Gothic" w:hAnsi="Segoe UI Symbol" w:cs="Segoe UI Symbol"/>
          <w:sz w:val="20"/>
          <w:szCs w:val="20"/>
          <w:lang w:eastAsia="es-CO"/>
        </w:rPr>
        <w:t>☐</w:t>
      </w:r>
      <w:r w:rsidRPr="00702187">
        <w:rPr>
          <w:rFonts w:ascii="Arial" w:hAnsi="Arial" w:cs="Arial"/>
          <w:sz w:val="20"/>
          <w:szCs w:val="20"/>
          <w:lang w:eastAsia="es-CO"/>
        </w:rPr>
        <w:t xml:space="preserve"> C.C </w:t>
      </w:r>
      <w:r w:rsidRPr="00702187">
        <w:rPr>
          <w:rFonts w:ascii="Segoe UI Symbol" w:eastAsia="MS Gothic" w:hAnsi="Segoe UI Symbol" w:cs="Segoe UI Symbol"/>
          <w:sz w:val="20"/>
          <w:szCs w:val="20"/>
          <w:lang w:eastAsia="es-CO"/>
        </w:rPr>
        <w:t>☐</w:t>
      </w:r>
      <w:r w:rsidRPr="00702187">
        <w:rPr>
          <w:rFonts w:ascii="Arial" w:hAnsi="Arial" w:cs="Arial"/>
          <w:sz w:val="20"/>
          <w:szCs w:val="20"/>
          <w:lang w:eastAsia="es-CO"/>
        </w:rPr>
        <w:t xml:space="preserve"> C.E </w:t>
      </w:r>
      <w:r w:rsidRPr="00702187">
        <w:rPr>
          <w:rFonts w:ascii="Segoe UI Symbol" w:eastAsia="MS Gothic" w:hAnsi="Segoe UI Symbol" w:cs="Segoe UI Symbol"/>
          <w:sz w:val="20"/>
          <w:szCs w:val="20"/>
          <w:lang w:eastAsia="es-CO"/>
        </w:rPr>
        <w:t>☐</w:t>
      </w:r>
      <w:r w:rsidRPr="00702187">
        <w:rPr>
          <w:rFonts w:ascii="Arial" w:hAnsi="Arial" w:cs="Arial"/>
          <w:sz w:val="20"/>
          <w:szCs w:val="20"/>
          <w:lang w:eastAsia="es-CO"/>
        </w:rPr>
        <w:t>)</w:t>
      </w:r>
      <w:r w:rsidRPr="00702187">
        <w:rPr>
          <w:rFonts w:ascii="Arial" w:hAnsi="Arial" w:cs="Arial"/>
          <w:color w:val="000000"/>
          <w:sz w:val="20"/>
          <w:szCs w:val="20"/>
        </w:rPr>
        <w:t xml:space="preserve">: </w:t>
      </w:r>
      <w:r w:rsidRPr="00702187">
        <w:rPr>
          <w:rStyle w:val="Textodelmarcadordeposicin"/>
          <w:rFonts w:ascii="Arial" w:eastAsia="Calibri" w:hAnsi="Arial" w:cs="Arial"/>
          <w:color w:val="FF8F8F"/>
          <w:sz w:val="20"/>
          <w:szCs w:val="20"/>
          <w:u w:val="single"/>
        </w:rPr>
        <w:t>Diligenciar la identificación del proponente</w:t>
      </w:r>
    </w:p>
    <w:p w14:paraId="0B19DC55" w14:textId="77777777" w:rsidR="00C67E13" w:rsidRPr="00702187" w:rsidRDefault="00C67E13" w:rsidP="00C67E13">
      <w:pPr>
        <w:pStyle w:val="Sinespaciado1"/>
        <w:contextualSpacing/>
        <w:rPr>
          <w:rFonts w:ascii="Arial" w:hAnsi="Arial" w:cs="Arial"/>
          <w:color w:val="000000"/>
          <w:sz w:val="20"/>
          <w:szCs w:val="20"/>
        </w:rPr>
      </w:pPr>
      <w:r w:rsidRPr="00702187">
        <w:rPr>
          <w:rFonts w:ascii="Arial" w:hAnsi="Arial" w:cs="Arial"/>
          <w:sz w:val="20"/>
          <w:szCs w:val="20"/>
          <w:lang w:eastAsia="es-CO"/>
        </w:rPr>
        <w:t>Nombre Representante Legal</w:t>
      </w:r>
      <w:r w:rsidRPr="00702187">
        <w:rPr>
          <w:rFonts w:ascii="Arial" w:hAnsi="Arial" w:cs="Arial"/>
          <w:color w:val="000000"/>
          <w:sz w:val="20"/>
          <w:szCs w:val="20"/>
        </w:rPr>
        <w:t xml:space="preserve">: </w:t>
      </w:r>
      <w:r w:rsidRPr="00702187">
        <w:rPr>
          <w:rStyle w:val="Textodelmarcadordeposicin"/>
          <w:rFonts w:ascii="Arial" w:eastAsia="Calibri" w:hAnsi="Arial" w:cs="Arial"/>
          <w:color w:val="FF8F8F"/>
          <w:sz w:val="20"/>
          <w:szCs w:val="20"/>
          <w:u w:val="single"/>
        </w:rPr>
        <w:t>Diligenciar el nombre completo del representante legal</w:t>
      </w:r>
    </w:p>
    <w:p w14:paraId="7A2661D2" w14:textId="77777777" w:rsidR="00C67E13" w:rsidRPr="00702187" w:rsidRDefault="00C67E13" w:rsidP="00C67E13">
      <w:pPr>
        <w:pStyle w:val="Sinespaciado1"/>
        <w:rPr>
          <w:rFonts w:ascii="Arial" w:hAnsi="Arial" w:cs="Arial"/>
          <w:color w:val="000000"/>
          <w:sz w:val="20"/>
          <w:szCs w:val="20"/>
        </w:rPr>
      </w:pPr>
      <w:r w:rsidRPr="00702187">
        <w:rPr>
          <w:rFonts w:ascii="Arial" w:hAnsi="Arial" w:cs="Arial"/>
          <w:color w:val="000000"/>
          <w:sz w:val="20"/>
          <w:szCs w:val="20"/>
        </w:rPr>
        <w:t xml:space="preserve">Identificación (C.C </w:t>
      </w:r>
      <w:r w:rsidRPr="00702187">
        <w:rPr>
          <w:rFonts w:ascii="Segoe UI Symbol" w:eastAsia="MS Gothic" w:hAnsi="Segoe UI Symbol" w:cs="Segoe UI Symbol"/>
          <w:sz w:val="20"/>
          <w:szCs w:val="20"/>
          <w:lang w:eastAsia="es-CO"/>
        </w:rPr>
        <w:t>☐</w:t>
      </w:r>
      <w:r w:rsidRPr="00702187">
        <w:rPr>
          <w:rFonts w:ascii="Arial" w:hAnsi="Arial" w:cs="Arial"/>
          <w:color w:val="000000"/>
          <w:sz w:val="20"/>
          <w:szCs w:val="20"/>
        </w:rPr>
        <w:t xml:space="preserve"> C.E.</w:t>
      </w:r>
      <w:r w:rsidRPr="00702187">
        <w:rPr>
          <w:rFonts w:ascii="Arial" w:hAnsi="Arial" w:cs="Arial"/>
          <w:sz w:val="20"/>
          <w:szCs w:val="20"/>
          <w:lang w:eastAsia="es-CO"/>
        </w:rPr>
        <w:t xml:space="preserve"> </w:t>
      </w:r>
      <w:r w:rsidRPr="00702187">
        <w:rPr>
          <w:rFonts w:ascii="Segoe UI Symbol" w:eastAsia="MS Gothic" w:hAnsi="Segoe UI Symbol" w:cs="Segoe UI Symbol"/>
          <w:sz w:val="20"/>
          <w:szCs w:val="20"/>
          <w:lang w:eastAsia="es-CO"/>
        </w:rPr>
        <w:t>☐</w:t>
      </w:r>
      <w:r w:rsidRPr="00702187">
        <w:rPr>
          <w:rFonts w:ascii="Arial" w:hAnsi="Arial" w:cs="Arial"/>
          <w:sz w:val="20"/>
          <w:szCs w:val="20"/>
          <w:lang w:eastAsia="es-CO"/>
        </w:rPr>
        <w:t xml:space="preserve">) </w:t>
      </w:r>
      <w:r w:rsidRPr="00702187">
        <w:rPr>
          <w:rStyle w:val="Textodelmarcadordeposicin"/>
          <w:rFonts w:ascii="Arial" w:eastAsia="Calibri" w:hAnsi="Arial" w:cs="Arial"/>
          <w:color w:val="FF8F8F"/>
          <w:sz w:val="20"/>
          <w:szCs w:val="20"/>
          <w:u w:val="single"/>
        </w:rPr>
        <w:t>Diligenciar el documento de identificación del representante legal</w:t>
      </w:r>
    </w:p>
    <w:p w14:paraId="2D83B74B" w14:textId="77777777" w:rsidR="00C67E13" w:rsidRPr="00702187" w:rsidRDefault="00C67E13" w:rsidP="00C67E13">
      <w:pPr>
        <w:pStyle w:val="Sinespaciado1"/>
        <w:rPr>
          <w:rFonts w:ascii="Arial" w:hAnsi="Arial" w:cs="Arial"/>
          <w:color w:val="000000"/>
          <w:sz w:val="20"/>
          <w:szCs w:val="20"/>
        </w:rPr>
      </w:pPr>
      <w:r w:rsidRPr="00702187">
        <w:rPr>
          <w:rFonts w:ascii="Arial" w:hAnsi="Arial" w:cs="Arial"/>
          <w:color w:val="000000"/>
          <w:sz w:val="20"/>
          <w:szCs w:val="20"/>
        </w:rPr>
        <w:t xml:space="preserve">Dirección: </w:t>
      </w:r>
      <w:r w:rsidRPr="00702187">
        <w:rPr>
          <w:rStyle w:val="Textodelmarcadordeposicin"/>
          <w:rFonts w:ascii="Arial" w:eastAsia="Calibri" w:hAnsi="Arial" w:cs="Arial"/>
          <w:color w:val="FF8F8F"/>
          <w:sz w:val="20"/>
          <w:szCs w:val="20"/>
          <w:u w:val="single"/>
        </w:rPr>
        <w:t>Diligenciar la dirección del proveedor</w:t>
      </w:r>
    </w:p>
    <w:p w14:paraId="311B716B" w14:textId="77777777" w:rsidR="00C67E13" w:rsidRPr="00702187" w:rsidRDefault="00C67E13" w:rsidP="00C67E13">
      <w:pPr>
        <w:pStyle w:val="Sinespaciado1"/>
        <w:rPr>
          <w:rFonts w:ascii="Arial" w:hAnsi="Arial" w:cs="Arial"/>
          <w:sz w:val="20"/>
          <w:szCs w:val="20"/>
        </w:rPr>
      </w:pPr>
      <w:r w:rsidRPr="00702187">
        <w:rPr>
          <w:rFonts w:ascii="Arial" w:hAnsi="Arial" w:cs="Arial"/>
          <w:color w:val="000000"/>
          <w:sz w:val="20"/>
          <w:szCs w:val="20"/>
        </w:rPr>
        <w:t>Teléfono:</w:t>
      </w:r>
      <w:r w:rsidRPr="00702187">
        <w:rPr>
          <w:rFonts w:ascii="Arial" w:hAnsi="Arial" w:cs="Arial"/>
          <w:b/>
          <w:color w:val="000000"/>
          <w:sz w:val="20"/>
          <w:szCs w:val="20"/>
        </w:rPr>
        <w:t xml:space="preserve"> </w:t>
      </w:r>
      <w:r w:rsidRPr="00702187">
        <w:rPr>
          <w:rStyle w:val="Textodelmarcadordeposicin"/>
          <w:rFonts w:ascii="Arial" w:eastAsia="Calibri" w:hAnsi="Arial" w:cs="Arial"/>
          <w:color w:val="FF8F8F"/>
          <w:sz w:val="20"/>
          <w:szCs w:val="20"/>
          <w:u w:val="single"/>
        </w:rPr>
        <w:t>Diligenciar teléfonos de contacto del proveedor</w:t>
      </w:r>
    </w:p>
    <w:p w14:paraId="04DAE00E" w14:textId="77777777" w:rsidR="00C67E13" w:rsidRPr="00702187" w:rsidRDefault="00C67E13" w:rsidP="00C67E13">
      <w:pPr>
        <w:pStyle w:val="Sinespaciado1"/>
        <w:rPr>
          <w:rFonts w:ascii="Arial" w:hAnsi="Arial" w:cs="Arial"/>
          <w:sz w:val="20"/>
          <w:szCs w:val="20"/>
        </w:rPr>
      </w:pPr>
      <w:r w:rsidRPr="00702187">
        <w:rPr>
          <w:rFonts w:ascii="Arial" w:hAnsi="Arial" w:cs="Arial"/>
          <w:color w:val="000000"/>
          <w:sz w:val="20"/>
          <w:szCs w:val="20"/>
        </w:rPr>
        <w:t>Email:</w:t>
      </w:r>
      <w:r w:rsidRPr="00702187">
        <w:rPr>
          <w:rFonts w:ascii="Arial" w:hAnsi="Arial" w:cs="Arial"/>
          <w:b/>
          <w:color w:val="000000"/>
          <w:sz w:val="20"/>
          <w:szCs w:val="20"/>
        </w:rPr>
        <w:t xml:space="preserve"> </w:t>
      </w:r>
      <w:r w:rsidRPr="00702187">
        <w:rPr>
          <w:rStyle w:val="Textodelmarcadordeposicin"/>
          <w:rFonts w:ascii="Arial" w:eastAsia="Calibri" w:hAnsi="Arial" w:cs="Arial"/>
          <w:color w:val="FF8F8F"/>
          <w:sz w:val="20"/>
          <w:szCs w:val="20"/>
          <w:u w:val="single"/>
        </w:rPr>
        <w:t>Diligenciar correo electrónico de notificaciones</w:t>
      </w:r>
    </w:p>
    <w:p w14:paraId="1505B8BB" w14:textId="77777777" w:rsidR="00C67E13" w:rsidRPr="008E131E" w:rsidRDefault="00C67E13" w:rsidP="00C67E13">
      <w:pPr>
        <w:spacing w:line="240" w:lineRule="auto"/>
        <w:jc w:val="both"/>
        <w:rPr>
          <w:rFonts w:ascii="Arial" w:hAnsi="Arial" w:cs="Arial"/>
          <w:b/>
          <w:sz w:val="20"/>
          <w:szCs w:val="20"/>
        </w:rPr>
      </w:pPr>
    </w:p>
    <w:p w14:paraId="7DD2A85E" w14:textId="77777777" w:rsidR="00AC0F46" w:rsidRDefault="00AC0F46" w:rsidP="0032200D">
      <w:pPr>
        <w:tabs>
          <w:tab w:val="center" w:pos="4991"/>
        </w:tabs>
        <w:spacing w:after="0" w:line="240" w:lineRule="auto"/>
        <w:jc w:val="both"/>
        <w:rPr>
          <w:rFonts w:ascii="Arial" w:hAnsi="Arial" w:cs="Arial"/>
          <w:b/>
          <w:strike/>
          <w:color w:val="FF0000"/>
          <w:sz w:val="20"/>
        </w:rPr>
      </w:pPr>
    </w:p>
    <w:p w14:paraId="43D12660" w14:textId="77777777" w:rsidR="00324EB1" w:rsidRDefault="00324EB1" w:rsidP="00AC0F46">
      <w:pPr>
        <w:pStyle w:val="NormalWeb"/>
        <w:spacing w:before="0" w:beforeAutospacing="0" w:after="0" w:afterAutospacing="0"/>
        <w:jc w:val="center"/>
        <w:rPr>
          <w:rFonts w:ascii="Arial" w:hAnsi="Arial" w:cs="Arial"/>
          <w:color w:val="000000" w:themeColor="text1"/>
          <w:sz w:val="20"/>
          <w:szCs w:val="20"/>
          <w:lang w:val="es-ES" w:eastAsia="es-ES"/>
        </w:rPr>
        <w:sectPr w:rsidR="00324EB1" w:rsidSect="00C67E13">
          <w:pgSz w:w="12240" w:h="15840" w:code="1"/>
          <w:pgMar w:top="996"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426"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0"/>
        <w:gridCol w:w="282"/>
        <w:gridCol w:w="284"/>
        <w:gridCol w:w="284"/>
        <w:gridCol w:w="424"/>
        <w:gridCol w:w="1130"/>
        <w:gridCol w:w="1130"/>
        <w:gridCol w:w="281"/>
        <w:gridCol w:w="424"/>
        <w:gridCol w:w="281"/>
        <w:gridCol w:w="284"/>
        <w:gridCol w:w="422"/>
        <w:gridCol w:w="1700"/>
        <w:gridCol w:w="281"/>
        <w:gridCol w:w="281"/>
        <w:gridCol w:w="284"/>
        <w:gridCol w:w="281"/>
        <w:gridCol w:w="424"/>
        <w:gridCol w:w="424"/>
        <w:gridCol w:w="846"/>
        <w:gridCol w:w="989"/>
        <w:gridCol w:w="989"/>
        <w:gridCol w:w="1130"/>
        <w:gridCol w:w="888"/>
      </w:tblGrid>
      <w:tr w:rsidR="00324EB1" w:rsidRPr="006B5CF0" w14:paraId="7CBB7195" w14:textId="77777777" w:rsidTr="00D71D7E">
        <w:trPr>
          <w:trHeight w:val="554"/>
        </w:trPr>
        <w:tc>
          <w:tcPr>
            <w:tcW w:w="110" w:type="pct"/>
            <w:vMerge w:val="restart"/>
            <w:shd w:val="clear" w:color="auto" w:fill="3B3838" w:themeFill="background2" w:themeFillShade="40"/>
            <w:noWrap/>
            <w:vAlign w:val="center"/>
            <w:hideMark/>
          </w:tcPr>
          <w:p w14:paraId="1C2C336B" w14:textId="77777777" w:rsidR="00D53A5E" w:rsidRPr="006B5CF0" w:rsidRDefault="00D53A5E" w:rsidP="00D71D7E">
            <w:pPr>
              <w:jc w:val="center"/>
              <w:rPr>
                <w:rFonts w:ascii="Arial Narrow" w:hAnsi="Arial Narrow" w:cs="Arial"/>
                <w:b/>
                <w:bCs/>
                <w:sz w:val="10"/>
                <w:szCs w:val="10"/>
                <w:lang w:eastAsia="es-CO"/>
              </w:rPr>
            </w:pPr>
            <w:r w:rsidRPr="006B5CF0">
              <w:rPr>
                <w:rFonts w:ascii="Arial Narrow" w:hAnsi="Arial Narrow" w:cs="Arial"/>
                <w:b/>
                <w:bCs/>
                <w:sz w:val="10"/>
                <w:szCs w:val="10"/>
                <w:lang w:eastAsia="es-CO"/>
              </w:rPr>
              <w:lastRenderedPageBreak/>
              <w:t>No.</w:t>
            </w:r>
          </w:p>
        </w:tc>
        <w:tc>
          <w:tcPr>
            <w:tcW w:w="100" w:type="pct"/>
            <w:vMerge w:val="restart"/>
            <w:shd w:val="clear" w:color="auto" w:fill="3B3838" w:themeFill="background2" w:themeFillShade="40"/>
            <w:noWrap/>
            <w:textDirection w:val="btLr"/>
            <w:hideMark/>
          </w:tcPr>
          <w:p w14:paraId="66BD41EC" w14:textId="77777777" w:rsidR="00D53A5E" w:rsidRPr="006B5CF0" w:rsidRDefault="00D53A5E" w:rsidP="00D71D7E">
            <w:pPr>
              <w:jc w:val="center"/>
              <w:rPr>
                <w:rFonts w:ascii="Arial Narrow" w:hAnsi="Arial Narrow" w:cs="Arial"/>
                <w:b/>
                <w:bCs/>
                <w:sz w:val="10"/>
                <w:szCs w:val="10"/>
                <w:lang w:eastAsia="es-CO"/>
              </w:rPr>
            </w:pPr>
            <w:r w:rsidRPr="006B5CF0">
              <w:rPr>
                <w:rFonts w:ascii="Arial Narrow" w:hAnsi="Arial Narrow" w:cs="Arial"/>
                <w:b/>
                <w:bCs/>
                <w:sz w:val="10"/>
                <w:szCs w:val="10"/>
                <w:lang w:eastAsia="es-CO"/>
              </w:rPr>
              <w:t>Clase</w:t>
            </w:r>
          </w:p>
        </w:tc>
        <w:tc>
          <w:tcPr>
            <w:tcW w:w="101" w:type="pct"/>
            <w:vMerge w:val="restart"/>
            <w:shd w:val="clear" w:color="auto" w:fill="3B3838" w:themeFill="background2" w:themeFillShade="40"/>
            <w:noWrap/>
            <w:textDirection w:val="btLr"/>
            <w:hideMark/>
          </w:tcPr>
          <w:p w14:paraId="0596E177" w14:textId="77777777" w:rsidR="00D53A5E" w:rsidRPr="006B5CF0" w:rsidRDefault="00D53A5E" w:rsidP="00D71D7E">
            <w:pPr>
              <w:jc w:val="center"/>
              <w:rPr>
                <w:rFonts w:ascii="Arial Narrow" w:hAnsi="Arial Narrow" w:cs="Arial"/>
                <w:b/>
                <w:bCs/>
                <w:sz w:val="10"/>
                <w:szCs w:val="10"/>
                <w:lang w:eastAsia="es-CO"/>
              </w:rPr>
            </w:pPr>
            <w:r w:rsidRPr="006B5CF0">
              <w:rPr>
                <w:rFonts w:ascii="Arial Narrow" w:hAnsi="Arial Narrow" w:cs="Arial"/>
                <w:b/>
                <w:bCs/>
                <w:sz w:val="10"/>
                <w:szCs w:val="10"/>
                <w:lang w:eastAsia="es-CO"/>
              </w:rPr>
              <w:t>Fuente</w:t>
            </w:r>
          </w:p>
        </w:tc>
        <w:tc>
          <w:tcPr>
            <w:tcW w:w="101" w:type="pct"/>
            <w:vMerge w:val="restart"/>
            <w:shd w:val="clear" w:color="auto" w:fill="3B3838" w:themeFill="background2" w:themeFillShade="40"/>
            <w:noWrap/>
            <w:textDirection w:val="btLr"/>
            <w:hideMark/>
          </w:tcPr>
          <w:p w14:paraId="085446D5" w14:textId="77777777" w:rsidR="00D53A5E" w:rsidRPr="006B5CF0" w:rsidRDefault="00D53A5E" w:rsidP="00D71D7E">
            <w:pPr>
              <w:jc w:val="center"/>
              <w:rPr>
                <w:rFonts w:ascii="Arial Narrow" w:hAnsi="Arial Narrow" w:cs="Arial"/>
                <w:b/>
                <w:bCs/>
                <w:sz w:val="10"/>
                <w:szCs w:val="10"/>
                <w:lang w:eastAsia="es-CO"/>
              </w:rPr>
            </w:pPr>
            <w:r w:rsidRPr="006B5CF0">
              <w:rPr>
                <w:rFonts w:ascii="Arial Narrow" w:hAnsi="Arial Narrow" w:cs="Arial"/>
                <w:b/>
                <w:bCs/>
                <w:sz w:val="10"/>
                <w:szCs w:val="10"/>
                <w:lang w:eastAsia="es-CO"/>
              </w:rPr>
              <w:t>Etapa</w:t>
            </w:r>
          </w:p>
        </w:tc>
        <w:tc>
          <w:tcPr>
            <w:tcW w:w="151" w:type="pct"/>
            <w:vMerge w:val="restart"/>
            <w:shd w:val="clear" w:color="auto" w:fill="3B3838" w:themeFill="background2" w:themeFillShade="40"/>
            <w:noWrap/>
            <w:textDirection w:val="btLr"/>
            <w:hideMark/>
          </w:tcPr>
          <w:p w14:paraId="242E207D" w14:textId="77777777" w:rsidR="00D53A5E" w:rsidRPr="006B5CF0" w:rsidRDefault="00D53A5E" w:rsidP="00D71D7E">
            <w:pPr>
              <w:jc w:val="center"/>
              <w:rPr>
                <w:rFonts w:ascii="Arial Narrow" w:hAnsi="Arial Narrow" w:cs="Arial"/>
                <w:b/>
                <w:bCs/>
                <w:sz w:val="10"/>
                <w:szCs w:val="10"/>
                <w:lang w:eastAsia="es-CO"/>
              </w:rPr>
            </w:pPr>
            <w:r w:rsidRPr="006B5CF0">
              <w:rPr>
                <w:rFonts w:ascii="Arial Narrow" w:hAnsi="Arial Narrow" w:cs="Arial"/>
                <w:b/>
                <w:bCs/>
                <w:sz w:val="10"/>
                <w:szCs w:val="10"/>
                <w:lang w:eastAsia="es-CO"/>
              </w:rPr>
              <w:t>Tipo</w:t>
            </w:r>
          </w:p>
        </w:tc>
        <w:tc>
          <w:tcPr>
            <w:tcW w:w="402" w:type="pct"/>
            <w:vMerge w:val="restart"/>
            <w:shd w:val="clear" w:color="auto" w:fill="3B3838" w:themeFill="background2" w:themeFillShade="40"/>
            <w:textDirection w:val="btLr"/>
            <w:vAlign w:val="center"/>
            <w:hideMark/>
          </w:tcPr>
          <w:p w14:paraId="18A11D5A" w14:textId="77777777" w:rsidR="00D53A5E" w:rsidRPr="006B5CF0" w:rsidRDefault="00D53A5E" w:rsidP="00D71D7E">
            <w:pPr>
              <w:ind w:left="113" w:right="113"/>
              <w:jc w:val="center"/>
              <w:rPr>
                <w:rFonts w:ascii="Arial Narrow" w:hAnsi="Arial Narrow" w:cs="Arial"/>
                <w:b/>
                <w:bCs/>
                <w:sz w:val="10"/>
                <w:szCs w:val="10"/>
                <w:lang w:eastAsia="es-CO"/>
              </w:rPr>
            </w:pPr>
            <w:r w:rsidRPr="006B5CF0">
              <w:rPr>
                <w:rFonts w:ascii="Arial Narrow" w:hAnsi="Arial Narrow" w:cs="Arial"/>
                <w:b/>
                <w:bCs/>
                <w:sz w:val="10"/>
                <w:szCs w:val="10"/>
                <w:lang w:eastAsia="es-CO"/>
              </w:rPr>
              <w:t>Descripción</w:t>
            </w:r>
          </w:p>
        </w:tc>
        <w:tc>
          <w:tcPr>
            <w:tcW w:w="402" w:type="pct"/>
            <w:vMerge w:val="restart"/>
            <w:shd w:val="clear" w:color="auto" w:fill="3B3838" w:themeFill="background2" w:themeFillShade="40"/>
            <w:textDirection w:val="btLr"/>
            <w:vAlign w:val="center"/>
            <w:hideMark/>
          </w:tcPr>
          <w:p w14:paraId="77EFB32C" w14:textId="77777777" w:rsidR="00D53A5E" w:rsidRPr="006B5CF0" w:rsidRDefault="00D53A5E" w:rsidP="00D71D7E">
            <w:pPr>
              <w:ind w:left="113" w:right="113"/>
              <w:jc w:val="center"/>
              <w:rPr>
                <w:rFonts w:ascii="Arial Narrow" w:hAnsi="Arial Narrow" w:cs="Arial"/>
                <w:b/>
                <w:bCs/>
                <w:sz w:val="10"/>
                <w:szCs w:val="10"/>
                <w:lang w:eastAsia="es-CO"/>
              </w:rPr>
            </w:pPr>
            <w:r w:rsidRPr="006B5CF0">
              <w:rPr>
                <w:rFonts w:ascii="Arial Narrow" w:hAnsi="Arial Narrow" w:cs="Arial"/>
                <w:b/>
                <w:bCs/>
                <w:sz w:val="10"/>
                <w:szCs w:val="10"/>
                <w:lang w:eastAsia="es-CO"/>
              </w:rPr>
              <w:t>Consecuencia de la Ocurrencia del Evento</w:t>
            </w:r>
          </w:p>
        </w:tc>
        <w:tc>
          <w:tcPr>
            <w:tcW w:w="100" w:type="pct"/>
            <w:vMerge w:val="restart"/>
            <w:shd w:val="clear" w:color="auto" w:fill="3B3838" w:themeFill="background2" w:themeFillShade="40"/>
            <w:textDirection w:val="btLr"/>
            <w:vAlign w:val="bottom"/>
            <w:hideMark/>
          </w:tcPr>
          <w:p w14:paraId="41B9A901" w14:textId="77777777" w:rsidR="00D53A5E" w:rsidRPr="006B5CF0" w:rsidRDefault="00D53A5E" w:rsidP="00D71D7E">
            <w:pPr>
              <w:jc w:val="center"/>
              <w:rPr>
                <w:rFonts w:ascii="Arial Narrow" w:hAnsi="Arial Narrow" w:cs="Arial"/>
                <w:b/>
                <w:bCs/>
                <w:sz w:val="10"/>
                <w:szCs w:val="10"/>
                <w:lang w:eastAsia="es-CO"/>
              </w:rPr>
            </w:pPr>
            <w:r w:rsidRPr="006B5CF0">
              <w:rPr>
                <w:rFonts w:ascii="Arial Narrow" w:hAnsi="Arial Narrow" w:cs="Arial"/>
                <w:b/>
                <w:bCs/>
                <w:sz w:val="10"/>
                <w:szCs w:val="10"/>
                <w:lang w:eastAsia="es-CO"/>
              </w:rPr>
              <w:t>Probabilidad</w:t>
            </w:r>
          </w:p>
        </w:tc>
        <w:tc>
          <w:tcPr>
            <w:tcW w:w="151" w:type="pct"/>
            <w:vMerge w:val="restart"/>
            <w:shd w:val="clear" w:color="auto" w:fill="3B3838" w:themeFill="background2" w:themeFillShade="40"/>
            <w:noWrap/>
            <w:textDirection w:val="btLr"/>
            <w:vAlign w:val="bottom"/>
            <w:hideMark/>
          </w:tcPr>
          <w:p w14:paraId="0A955552" w14:textId="77777777" w:rsidR="00D53A5E" w:rsidRPr="006B5CF0" w:rsidRDefault="00D53A5E" w:rsidP="00D71D7E">
            <w:pPr>
              <w:jc w:val="center"/>
              <w:rPr>
                <w:rFonts w:ascii="Arial Narrow" w:hAnsi="Arial Narrow" w:cs="Arial"/>
                <w:b/>
                <w:bCs/>
                <w:sz w:val="10"/>
                <w:szCs w:val="10"/>
                <w:lang w:eastAsia="es-CO"/>
              </w:rPr>
            </w:pPr>
            <w:r w:rsidRPr="006B5CF0">
              <w:rPr>
                <w:rFonts w:ascii="Arial Narrow" w:hAnsi="Arial Narrow" w:cs="Arial"/>
                <w:b/>
                <w:bCs/>
                <w:sz w:val="10"/>
                <w:szCs w:val="10"/>
                <w:lang w:eastAsia="es-CO"/>
              </w:rPr>
              <w:t>Impacto</w:t>
            </w:r>
          </w:p>
        </w:tc>
        <w:tc>
          <w:tcPr>
            <w:tcW w:w="100" w:type="pct"/>
            <w:vMerge w:val="restart"/>
            <w:shd w:val="clear" w:color="auto" w:fill="3B3838" w:themeFill="background2" w:themeFillShade="40"/>
            <w:textDirection w:val="btLr"/>
            <w:vAlign w:val="bottom"/>
            <w:hideMark/>
          </w:tcPr>
          <w:p w14:paraId="1DF6E8FB" w14:textId="77777777" w:rsidR="00D53A5E" w:rsidRPr="006B5CF0" w:rsidRDefault="00D53A5E" w:rsidP="00D71D7E">
            <w:pPr>
              <w:jc w:val="center"/>
              <w:rPr>
                <w:rFonts w:ascii="Arial Narrow" w:hAnsi="Arial Narrow" w:cs="Arial"/>
                <w:b/>
                <w:bCs/>
                <w:sz w:val="10"/>
                <w:szCs w:val="10"/>
                <w:lang w:eastAsia="es-CO"/>
              </w:rPr>
            </w:pPr>
            <w:r w:rsidRPr="006B5CF0">
              <w:rPr>
                <w:rFonts w:ascii="Arial Narrow" w:hAnsi="Arial Narrow" w:cs="Arial"/>
                <w:b/>
                <w:bCs/>
                <w:sz w:val="10"/>
                <w:szCs w:val="10"/>
                <w:lang w:eastAsia="es-CO"/>
              </w:rPr>
              <w:t>Calificación Total</w:t>
            </w:r>
          </w:p>
        </w:tc>
        <w:tc>
          <w:tcPr>
            <w:tcW w:w="101" w:type="pct"/>
            <w:vMerge w:val="restart"/>
            <w:shd w:val="clear" w:color="auto" w:fill="3B3838" w:themeFill="background2" w:themeFillShade="40"/>
            <w:noWrap/>
            <w:textDirection w:val="btLr"/>
            <w:vAlign w:val="bottom"/>
            <w:hideMark/>
          </w:tcPr>
          <w:p w14:paraId="2454B5E2" w14:textId="77777777" w:rsidR="00D53A5E" w:rsidRPr="006B5CF0" w:rsidRDefault="00D53A5E" w:rsidP="00D71D7E">
            <w:pPr>
              <w:jc w:val="center"/>
              <w:rPr>
                <w:rFonts w:ascii="Arial Narrow" w:hAnsi="Arial Narrow" w:cs="Arial"/>
                <w:b/>
                <w:bCs/>
                <w:sz w:val="10"/>
                <w:szCs w:val="10"/>
                <w:lang w:eastAsia="es-CO"/>
              </w:rPr>
            </w:pPr>
            <w:r w:rsidRPr="006B5CF0">
              <w:rPr>
                <w:rFonts w:ascii="Arial Narrow" w:hAnsi="Arial Narrow" w:cs="Arial"/>
                <w:b/>
                <w:bCs/>
                <w:sz w:val="10"/>
                <w:szCs w:val="10"/>
                <w:lang w:eastAsia="es-CO"/>
              </w:rPr>
              <w:t>Prioridad</w:t>
            </w:r>
          </w:p>
        </w:tc>
        <w:tc>
          <w:tcPr>
            <w:tcW w:w="150" w:type="pct"/>
            <w:vMerge w:val="restart"/>
            <w:shd w:val="clear" w:color="auto" w:fill="BFBFBF" w:themeFill="background1" w:themeFillShade="BF"/>
            <w:textDirection w:val="btLr"/>
            <w:vAlign w:val="bottom"/>
            <w:hideMark/>
          </w:tcPr>
          <w:p w14:paraId="60D26AA1" w14:textId="77777777" w:rsidR="00D53A5E" w:rsidRPr="006B5CF0" w:rsidRDefault="00D53A5E" w:rsidP="00D71D7E">
            <w:pPr>
              <w:jc w:val="center"/>
              <w:rPr>
                <w:rFonts w:ascii="Arial Narrow" w:hAnsi="Arial Narrow" w:cs="Arial"/>
                <w:b/>
                <w:bCs/>
                <w:sz w:val="10"/>
                <w:szCs w:val="10"/>
                <w:lang w:eastAsia="es-CO"/>
              </w:rPr>
            </w:pPr>
            <w:r w:rsidRPr="006B5CF0">
              <w:rPr>
                <w:rFonts w:ascii="Arial Narrow" w:hAnsi="Arial Narrow" w:cs="Arial"/>
                <w:b/>
                <w:bCs/>
                <w:sz w:val="10"/>
                <w:szCs w:val="10"/>
                <w:lang w:eastAsia="es-CO"/>
              </w:rPr>
              <w:t>¿A quién se le asigna el riesgo?</w:t>
            </w:r>
          </w:p>
        </w:tc>
        <w:tc>
          <w:tcPr>
            <w:tcW w:w="605" w:type="pct"/>
            <w:vMerge w:val="restart"/>
            <w:shd w:val="clear" w:color="auto" w:fill="BFBFBF" w:themeFill="background1" w:themeFillShade="BF"/>
            <w:textDirection w:val="btLr"/>
            <w:vAlign w:val="center"/>
            <w:hideMark/>
          </w:tcPr>
          <w:p w14:paraId="03517FEE" w14:textId="77777777" w:rsidR="00D53A5E" w:rsidRPr="006B5CF0" w:rsidRDefault="00D53A5E" w:rsidP="00D71D7E">
            <w:pPr>
              <w:ind w:left="113" w:right="113"/>
              <w:jc w:val="center"/>
              <w:rPr>
                <w:rFonts w:ascii="Arial Narrow" w:hAnsi="Arial Narrow" w:cs="Arial"/>
                <w:b/>
                <w:bCs/>
                <w:sz w:val="10"/>
                <w:szCs w:val="10"/>
                <w:lang w:eastAsia="es-CO"/>
              </w:rPr>
            </w:pPr>
            <w:r w:rsidRPr="006B5CF0">
              <w:rPr>
                <w:rFonts w:ascii="Arial Narrow" w:hAnsi="Arial Narrow" w:cs="Arial"/>
                <w:b/>
                <w:bCs/>
                <w:sz w:val="10"/>
                <w:szCs w:val="10"/>
                <w:lang w:eastAsia="es-CO"/>
              </w:rPr>
              <w:t>Tratamiento controles a ser implementados</w:t>
            </w:r>
          </w:p>
        </w:tc>
        <w:tc>
          <w:tcPr>
            <w:tcW w:w="401" w:type="pct"/>
            <w:gridSpan w:val="4"/>
            <w:shd w:val="clear" w:color="auto" w:fill="BFBFBF" w:themeFill="background1" w:themeFillShade="BF"/>
            <w:vAlign w:val="center"/>
          </w:tcPr>
          <w:p w14:paraId="68A56DFA" w14:textId="77777777" w:rsidR="00D53A5E" w:rsidRPr="006B5CF0" w:rsidRDefault="00D53A5E" w:rsidP="00D71D7E">
            <w:pPr>
              <w:spacing w:after="0"/>
              <w:jc w:val="center"/>
              <w:rPr>
                <w:rFonts w:ascii="Arial Narrow" w:hAnsi="Arial Narrow" w:cs="Arial"/>
                <w:b/>
                <w:bCs/>
                <w:sz w:val="10"/>
                <w:szCs w:val="10"/>
                <w:lang w:eastAsia="es-CO"/>
              </w:rPr>
            </w:pPr>
            <w:r w:rsidRPr="006B5CF0">
              <w:rPr>
                <w:rFonts w:ascii="Arial Narrow" w:hAnsi="Arial Narrow" w:cs="Arial"/>
                <w:b/>
                <w:bCs/>
                <w:sz w:val="10"/>
                <w:szCs w:val="10"/>
                <w:lang w:eastAsia="es-CO"/>
              </w:rPr>
              <w:t>Impacto después del tratamiento</w:t>
            </w:r>
          </w:p>
        </w:tc>
        <w:tc>
          <w:tcPr>
            <w:tcW w:w="151" w:type="pct"/>
            <w:vMerge w:val="restart"/>
            <w:shd w:val="clear" w:color="auto" w:fill="BFBFBF" w:themeFill="background1" w:themeFillShade="BF"/>
            <w:textDirection w:val="btLr"/>
            <w:vAlign w:val="bottom"/>
            <w:hideMark/>
          </w:tcPr>
          <w:p w14:paraId="2D790995" w14:textId="77777777" w:rsidR="00D53A5E" w:rsidRPr="006B5CF0" w:rsidRDefault="00D53A5E" w:rsidP="00D71D7E">
            <w:pPr>
              <w:jc w:val="center"/>
              <w:rPr>
                <w:rFonts w:ascii="Arial Narrow" w:hAnsi="Arial Narrow" w:cs="Arial"/>
                <w:b/>
                <w:bCs/>
                <w:sz w:val="10"/>
                <w:szCs w:val="10"/>
                <w:lang w:eastAsia="es-CO"/>
              </w:rPr>
            </w:pPr>
            <w:r w:rsidRPr="006B5CF0">
              <w:rPr>
                <w:rFonts w:ascii="Arial Narrow" w:hAnsi="Arial Narrow" w:cs="Arial"/>
                <w:b/>
                <w:bCs/>
                <w:sz w:val="10"/>
                <w:szCs w:val="10"/>
                <w:lang w:eastAsia="es-CO"/>
              </w:rPr>
              <w:t>Afecta la ejecución del contrato</w:t>
            </w:r>
          </w:p>
        </w:tc>
        <w:tc>
          <w:tcPr>
            <w:tcW w:w="151" w:type="pct"/>
            <w:vMerge w:val="restart"/>
            <w:shd w:val="clear" w:color="auto" w:fill="BFBFBF" w:themeFill="background1" w:themeFillShade="BF"/>
            <w:textDirection w:val="btLr"/>
            <w:vAlign w:val="center"/>
            <w:hideMark/>
          </w:tcPr>
          <w:p w14:paraId="177169FB" w14:textId="77777777" w:rsidR="00D53A5E" w:rsidRPr="006B5CF0" w:rsidRDefault="00D53A5E" w:rsidP="00D71D7E">
            <w:pPr>
              <w:ind w:left="113" w:right="113"/>
              <w:jc w:val="center"/>
              <w:rPr>
                <w:rFonts w:ascii="Arial Narrow" w:hAnsi="Arial Narrow" w:cs="Arial"/>
                <w:b/>
                <w:bCs/>
                <w:sz w:val="10"/>
                <w:szCs w:val="10"/>
                <w:lang w:eastAsia="es-CO"/>
              </w:rPr>
            </w:pPr>
            <w:r w:rsidRPr="006B5CF0">
              <w:rPr>
                <w:rFonts w:ascii="Arial Narrow" w:hAnsi="Arial Narrow" w:cs="Arial"/>
                <w:b/>
                <w:bCs/>
                <w:sz w:val="10"/>
                <w:szCs w:val="10"/>
                <w:lang w:eastAsia="es-CO"/>
              </w:rPr>
              <w:t>¿Afecta el equilibrio económico del contrato?</w:t>
            </w:r>
          </w:p>
        </w:tc>
        <w:tc>
          <w:tcPr>
            <w:tcW w:w="301" w:type="pct"/>
            <w:vMerge w:val="restart"/>
            <w:shd w:val="clear" w:color="auto" w:fill="BFBFBF" w:themeFill="background1" w:themeFillShade="BF"/>
            <w:textDirection w:val="btLr"/>
            <w:vAlign w:val="center"/>
            <w:hideMark/>
          </w:tcPr>
          <w:p w14:paraId="74FB7548" w14:textId="77777777" w:rsidR="00D53A5E" w:rsidRPr="006B5CF0" w:rsidRDefault="00D53A5E" w:rsidP="00D71D7E">
            <w:pPr>
              <w:ind w:left="113" w:right="113"/>
              <w:jc w:val="center"/>
              <w:rPr>
                <w:rFonts w:ascii="Arial Narrow" w:hAnsi="Arial Narrow" w:cs="Arial"/>
                <w:b/>
                <w:bCs/>
                <w:sz w:val="10"/>
                <w:szCs w:val="10"/>
                <w:lang w:eastAsia="es-CO"/>
              </w:rPr>
            </w:pPr>
            <w:r w:rsidRPr="006B5CF0">
              <w:rPr>
                <w:rFonts w:ascii="Arial Narrow" w:hAnsi="Arial Narrow" w:cs="Arial"/>
                <w:b/>
                <w:bCs/>
                <w:sz w:val="10"/>
                <w:szCs w:val="10"/>
                <w:lang w:eastAsia="es-CO"/>
              </w:rPr>
              <w:t>Persona responsable por implementar el tratamiento</w:t>
            </w:r>
          </w:p>
        </w:tc>
        <w:tc>
          <w:tcPr>
            <w:tcW w:w="352" w:type="pct"/>
            <w:vMerge w:val="restart"/>
            <w:shd w:val="clear" w:color="auto" w:fill="BFBFBF" w:themeFill="background1" w:themeFillShade="BF"/>
            <w:textDirection w:val="btLr"/>
            <w:vAlign w:val="center"/>
            <w:hideMark/>
          </w:tcPr>
          <w:p w14:paraId="6DCF46B6" w14:textId="77777777" w:rsidR="00D53A5E" w:rsidRPr="006B5CF0" w:rsidRDefault="00D53A5E" w:rsidP="00D71D7E">
            <w:pPr>
              <w:ind w:left="113" w:right="113"/>
              <w:jc w:val="center"/>
              <w:rPr>
                <w:rFonts w:ascii="Arial Narrow" w:hAnsi="Arial Narrow" w:cs="Arial"/>
                <w:b/>
                <w:bCs/>
                <w:sz w:val="10"/>
                <w:szCs w:val="10"/>
                <w:lang w:eastAsia="es-CO"/>
              </w:rPr>
            </w:pPr>
            <w:r w:rsidRPr="006B5CF0">
              <w:rPr>
                <w:rFonts w:ascii="Arial Narrow" w:hAnsi="Arial Narrow" w:cs="Arial"/>
                <w:b/>
                <w:bCs/>
                <w:sz w:val="10"/>
                <w:szCs w:val="10"/>
                <w:lang w:eastAsia="es-CO"/>
              </w:rPr>
              <w:t>Fecha estimada en que se inicia el tratamiento</w:t>
            </w:r>
          </w:p>
        </w:tc>
        <w:tc>
          <w:tcPr>
            <w:tcW w:w="352" w:type="pct"/>
            <w:vMerge w:val="restart"/>
            <w:shd w:val="clear" w:color="auto" w:fill="BFBFBF" w:themeFill="background1" w:themeFillShade="BF"/>
            <w:textDirection w:val="btLr"/>
            <w:vAlign w:val="center"/>
            <w:hideMark/>
          </w:tcPr>
          <w:p w14:paraId="43D8A230" w14:textId="77777777" w:rsidR="00D53A5E" w:rsidRPr="006B5CF0" w:rsidRDefault="00D53A5E" w:rsidP="00D71D7E">
            <w:pPr>
              <w:ind w:left="113" w:right="113"/>
              <w:jc w:val="center"/>
              <w:rPr>
                <w:rFonts w:ascii="Arial Narrow" w:hAnsi="Arial Narrow" w:cs="Arial"/>
                <w:b/>
                <w:bCs/>
                <w:sz w:val="10"/>
                <w:szCs w:val="10"/>
                <w:lang w:eastAsia="es-CO"/>
              </w:rPr>
            </w:pPr>
            <w:r w:rsidRPr="006B5CF0">
              <w:rPr>
                <w:rFonts w:ascii="Arial Narrow" w:hAnsi="Arial Narrow" w:cs="Arial"/>
                <w:b/>
                <w:bCs/>
                <w:sz w:val="10"/>
                <w:szCs w:val="10"/>
                <w:lang w:eastAsia="es-CO"/>
              </w:rPr>
              <w:t>Fecha estimada en que se complementa el tratamiento</w:t>
            </w:r>
          </w:p>
        </w:tc>
        <w:tc>
          <w:tcPr>
            <w:tcW w:w="718" w:type="pct"/>
            <w:gridSpan w:val="2"/>
            <w:shd w:val="clear" w:color="auto" w:fill="BFBFBF" w:themeFill="background1" w:themeFillShade="BF"/>
            <w:vAlign w:val="center"/>
            <w:hideMark/>
          </w:tcPr>
          <w:p w14:paraId="68D2DED5" w14:textId="77777777" w:rsidR="00D53A5E" w:rsidRPr="006B5CF0" w:rsidRDefault="00D53A5E" w:rsidP="00D71D7E">
            <w:pPr>
              <w:spacing w:after="0"/>
              <w:jc w:val="center"/>
              <w:rPr>
                <w:rFonts w:ascii="Arial Narrow" w:hAnsi="Arial Narrow" w:cs="Arial"/>
                <w:b/>
                <w:bCs/>
                <w:sz w:val="10"/>
                <w:szCs w:val="10"/>
                <w:lang w:eastAsia="es-CO"/>
              </w:rPr>
            </w:pPr>
            <w:r w:rsidRPr="006B5CF0">
              <w:rPr>
                <w:rFonts w:ascii="Arial Narrow" w:hAnsi="Arial Narrow" w:cs="Arial"/>
                <w:b/>
                <w:bCs/>
                <w:sz w:val="10"/>
                <w:szCs w:val="10"/>
                <w:lang w:eastAsia="es-CO"/>
              </w:rPr>
              <w:t>Monitoreo y Revisión</w:t>
            </w:r>
          </w:p>
        </w:tc>
      </w:tr>
      <w:tr w:rsidR="00324EB1" w:rsidRPr="006B5CF0" w14:paraId="503A92E4" w14:textId="77777777" w:rsidTr="00D71D7E">
        <w:trPr>
          <w:trHeight w:val="1523"/>
        </w:trPr>
        <w:tc>
          <w:tcPr>
            <w:tcW w:w="110" w:type="pct"/>
            <w:vMerge/>
            <w:shd w:val="clear" w:color="auto" w:fill="3B3838" w:themeFill="background2" w:themeFillShade="40"/>
            <w:noWrap/>
            <w:textDirection w:val="btLr"/>
            <w:vAlign w:val="bottom"/>
          </w:tcPr>
          <w:p w14:paraId="3E016A06" w14:textId="77777777" w:rsidR="00D53A5E" w:rsidRPr="006B5CF0" w:rsidRDefault="00D53A5E" w:rsidP="00D71D7E">
            <w:pPr>
              <w:jc w:val="center"/>
              <w:rPr>
                <w:rFonts w:ascii="Arial Narrow" w:hAnsi="Arial Narrow" w:cs="Arial"/>
                <w:b/>
                <w:bCs/>
                <w:sz w:val="10"/>
                <w:szCs w:val="10"/>
                <w:lang w:eastAsia="es-CO"/>
              </w:rPr>
            </w:pPr>
          </w:p>
        </w:tc>
        <w:tc>
          <w:tcPr>
            <w:tcW w:w="100" w:type="pct"/>
            <w:vMerge/>
            <w:shd w:val="clear" w:color="auto" w:fill="3B3838" w:themeFill="background2" w:themeFillShade="40"/>
            <w:noWrap/>
            <w:textDirection w:val="btLr"/>
            <w:vAlign w:val="bottom"/>
          </w:tcPr>
          <w:p w14:paraId="574D3C9F" w14:textId="77777777" w:rsidR="00D53A5E" w:rsidRPr="006B5CF0" w:rsidRDefault="00D53A5E" w:rsidP="00D71D7E">
            <w:pPr>
              <w:jc w:val="center"/>
              <w:rPr>
                <w:rFonts w:ascii="Arial Narrow" w:hAnsi="Arial Narrow" w:cs="Arial"/>
                <w:b/>
                <w:bCs/>
                <w:sz w:val="10"/>
                <w:szCs w:val="10"/>
                <w:lang w:eastAsia="es-CO"/>
              </w:rPr>
            </w:pPr>
          </w:p>
        </w:tc>
        <w:tc>
          <w:tcPr>
            <w:tcW w:w="101" w:type="pct"/>
            <w:vMerge/>
            <w:shd w:val="clear" w:color="auto" w:fill="3B3838" w:themeFill="background2" w:themeFillShade="40"/>
            <w:noWrap/>
            <w:textDirection w:val="btLr"/>
            <w:vAlign w:val="bottom"/>
          </w:tcPr>
          <w:p w14:paraId="491B94CD" w14:textId="77777777" w:rsidR="00D53A5E" w:rsidRPr="006B5CF0" w:rsidRDefault="00D53A5E" w:rsidP="00D71D7E">
            <w:pPr>
              <w:jc w:val="center"/>
              <w:rPr>
                <w:rFonts w:ascii="Arial Narrow" w:hAnsi="Arial Narrow" w:cs="Arial"/>
                <w:b/>
                <w:bCs/>
                <w:sz w:val="10"/>
                <w:szCs w:val="10"/>
                <w:lang w:eastAsia="es-CO"/>
              </w:rPr>
            </w:pPr>
          </w:p>
        </w:tc>
        <w:tc>
          <w:tcPr>
            <w:tcW w:w="101" w:type="pct"/>
            <w:vMerge/>
            <w:shd w:val="clear" w:color="auto" w:fill="3B3838" w:themeFill="background2" w:themeFillShade="40"/>
            <w:noWrap/>
            <w:textDirection w:val="btLr"/>
            <w:vAlign w:val="bottom"/>
          </w:tcPr>
          <w:p w14:paraId="42284BAC" w14:textId="77777777" w:rsidR="00D53A5E" w:rsidRPr="006B5CF0" w:rsidRDefault="00D53A5E" w:rsidP="00D71D7E">
            <w:pPr>
              <w:jc w:val="center"/>
              <w:rPr>
                <w:rFonts w:ascii="Arial Narrow" w:hAnsi="Arial Narrow" w:cs="Arial"/>
                <w:b/>
                <w:bCs/>
                <w:sz w:val="10"/>
                <w:szCs w:val="10"/>
                <w:lang w:eastAsia="es-CO"/>
              </w:rPr>
            </w:pPr>
          </w:p>
        </w:tc>
        <w:tc>
          <w:tcPr>
            <w:tcW w:w="151" w:type="pct"/>
            <w:vMerge/>
            <w:shd w:val="clear" w:color="auto" w:fill="3B3838" w:themeFill="background2" w:themeFillShade="40"/>
            <w:noWrap/>
            <w:textDirection w:val="btLr"/>
            <w:vAlign w:val="bottom"/>
          </w:tcPr>
          <w:p w14:paraId="1EEBDF1A" w14:textId="77777777" w:rsidR="00D53A5E" w:rsidRPr="006B5CF0" w:rsidRDefault="00D53A5E" w:rsidP="00D71D7E">
            <w:pPr>
              <w:jc w:val="center"/>
              <w:rPr>
                <w:rFonts w:ascii="Arial Narrow" w:hAnsi="Arial Narrow" w:cs="Arial"/>
                <w:b/>
                <w:bCs/>
                <w:sz w:val="10"/>
                <w:szCs w:val="10"/>
                <w:lang w:eastAsia="es-CO"/>
              </w:rPr>
            </w:pPr>
          </w:p>
        </w:tc>
        <w:tc>
          <w:tcPr>
            <w:tcW w:w="402" w:type="pct"/>
            <w:vMerge/>
            <w:shd w:val="clear" w:color="auto" w:fill="3B3838" w:themeFill="background2" w:themeFillShade="40"/>
            <w:vAlign w:val="center"/>
          </w:tcPr>
          <w:p w14:paraId="59DAA536" w14:textId="77777777" w:rsidR="00D53A5E" w:rsidRPr="006B5CF0" w:rsidRDefault="00D53A5E" w:rsidP="00D71D7E">
            <w:pPr>
              <w:rPr>
                <w:rFonts w:ascii="Arial Narrow" w:hAnsi="Arial Narrow" w:cs="Arial"/>
                <w:b/>
                <w:bCs/>
                <w:sz w:val="10"/>
                <w:szCs w:val="10"/>
                <w:lang w:eastAsia="es-CO"/>
              </w:rPr>
            </w:pPr>
          </w:p>
        </w:tc>
        <w:tc>
          <w:tcPr>
            <w:tcW w:w="402" w:type="pct"/>
            <w:vMerge/>
            <w:shd w:val="clear" w:color="auto" w:fill="3B3838" w:themeFill="background2" w:themeFillShade="40"/>
            <w:vAlign w:val="center"/>
          </w:tcPr>
          <w:p w14:paraId="3400EE5F" w14:textId="77777777" w:rsidR="00D53A5E" w:rsidRPr="006B5CF0" w:rsidRDefault="00D53A5E" w:rsidP="00D71D7E">
            <w:pPr>
              <w:jc w:val="center"/>
              <w:rPr>
                <w:rFonts w:ascii="Arial Narrow" w:hAnsi="Arial Narrow" w:cs="Arial"/>
                <w:b/>
                <w:bCs/>
                <w:sz w:val="10"/>
                <w:szCs w:val="10"/>
                <w:lang w:eastAsia="es-CO"/>
              </w:rPr>
            </w:pPr>
          </w:p>
        </w:tc>
        <w:tc>
          <w:tcPr>
            <w:tcW w:w="100" w:type="pct"/>
            <w:vMerge/>
            <w:shd w:val="clear" w:color="auto" w:fill="3B3838" w:themeFill="background2" w:themeFillShade="40"/>
            <w:textDirection w:val="btLr"/>
            <w:vAlign w:val="bottom"/>
          </w:tcPr>
          <w:p w14:paraId="22C57F9D" w14:textId="77777777" w:rsidR="00D53A5E" w:rsidRPr="006B5CF0" w:rsidRDefault="00D53A5E" w:rsidP="00D71D7E">
            <w:pPr>
              <w:jc w:val="center"/>
              <w:rPr>
                <w:rFonts w:ascii="Arial Narrow" w:hAnsi="Arial Narrow" w:cs="Arial"/>
                <w:b/>
                <w:bCs/>
                <w:sz w:val="10"/>
                <w:szCs w:val="10"/>
                <w:lang w:eastAsia="es-CO"/>
              </w:rPr>
            </w:pPr>
          </w:p>
        </w:tc>
        <w:tc>
          <w:tcPr>
            <w:tcW w:w="151" w:type="pct"/>
            <w:vMerge/>
            <w:shd w:val="clear" w:color="auto" w:fill="3B3838" w:themeFill="background2" w:themeFillShade="40"/>
            <w:noWrap/>
            <w:textDirection w:val="btLr"/>
            <w:vAlign w:val="bottom"/>
          </w:tcPr>
          <w:p w14:paraId="0DBD805B" w14:textId="77777777" w:rsidR="00D53A5E" w:rsidRPr="006B5CF0" w:rsidRDefault="00D53A5E" w:rsidP="00D71D7E">
            <w:pPr>
              <w:jc w:val="center"/>
              <w:rPr>
                <w:rFonts w:ascii="Arial Narrow" w:hAnsi="Arial Narrow" w:cs="Arial"/>
                <w:b/>
                <w:bCs/>
                <w:sz w:val="10"/>
                <w:szCs w:val="10"/>
                <w:lang w:eastAsia="es-CO"/>
              </w:rPr>
            </w:pPr>
          </w:p>
        </w:tc>
        <w:tc>
          <w:tcPr>
            <w:tcW w:w="100" w:type="pct"/>
            <w:vMerge/>
            <w:shd w:val="clear" w:color="auto" w:fill="3B3838" w:themeFill="background2" w:themeFillShade="40"/>
            <w:textDirection w:val="btLr"/>
            <w:vAlign w:val="bottom"/>
          </w:tcPr>
          <w:p w14:paraId="39F1E020" w14:textId="77777777" w:rsidR="00D53A5E" w:rsidRPr="006B5CF0" w:rsidRDefault="00D53A5E" w:rsidP="00D71D7E">
            <w:pPr>
              <w:jc w:val="center"/>
              <w:rPr>
                <w:rFonts w:ascii="Arial Narrow" w:hAnsi="Arial Narrow" w:cs="Arial"/>
                <w:b/>
                <w:bCs/>
                <w:sz w:val="10"/>
                <w:szCs w:val="10"/>
                <w:lang w:eastAsia="es-CO"/>
              </w:rPr>
            </w:pPr>
          </w:p>
        </w:tc>
        <w:tc>
          <w:tcPr>
            <w:tcW w:w="101" w:type="pct"/>
            <w:vMerge/>
            <w:shd w:val="clear" w:color="auto" w:fill="3B3838" w:themeFill="background2" w:themeFillShade="40"/>
            <w:noWrap/>
            <w:textDirection w:val="btLr"/>
            <w:vAlign w:val="bottom"/>
          </w:tcPr>
          <w:p w14:paraId="0F3006E4" w14:textId="77777777" w:rsidR="00D53A5E" w:rsidRPr="006B5CF0" w:rsidRDefault="00D53A5E" w:rsidP="00D71D7E">
            <w:pPr>
              <w:jc w:val="center"/>
              <w:rPr>
                <w:rFonts w:ascii="Arial Narrow" w:hAnsi="Arial Narrow" w:cs="Arial"/>
                <w:b/>
                <w:bCs/>
                <w:sz w:val="10"/>
                <w:szCs w:val="10"/>
                <w:lang w:eastAsia="es-CO"/>
              </w:rPr>
            </w:pPr>
          </w:p>
        </w:tc>
        <w:tc>
          <w:tcPr>
            <w:tcW w:w="150" w:type="pct"/>
            <w:vMerge/>
            <w:shd w:val="clear" w:color="auto" w:fill="BFBFBF" w:themeFill="background1" w:themeFillShade="BF"/>
            <w:textDirection w:val="btLr"/>
            <w:vAlign w:val="bottom"/>
          </w:tcPr>
          <w:p w14:paraId="40851572" w14:textId="77777777" w:rsidR="00D53A5E" w:rsidRPr="006B5CF0" w:rsidRDefault="00D53A5E" w:rsidP="00D71D7E">
            <w:pPr>
              <w:jc w:val="center"/>
              <w:rPr>
                <w:rFonts w:ascii="Arial Narrow" w:hAnsi="Arial Narrow" w:cs="Arial"/>
                <w:b/>
                <w:bCs/>
                <w:sz w:val="10"/>
                <w:szCs w:val="10"/>
                <w:lang w:eastAsia="es-CO"/>
              </w:rPr>
            </w:pPr>
          </w:p>
        </w:tc>
        <w:tc>
          <w:tcPr>
            <w:tcW w:w="605" w:type="pct"/>
            <w:vMerge/>
            <w:shd w:val="clear" w:color="auto" w:fill="BFBFBF" w:themeFill="background1" w:themeFillShade="BF"/>
            <w:vAlign w:val="center"/>
          </w:tcPr>
          <w:p w14:paraId="4C948E3B" w14:textId="77777777" w:rsidR="00D53A5E" w:rsidRPr="006B5CF0" w:rsidRDefault="00D53A5E" w:rsidP="00D71D7E">
            <w:pPr>
              <w:jc w:val="center"/>
              <w:rPr>
                <w:rFonts w:ascii="Arial Narrow" w:hAnsi="Arial Narrow" w:cs="Arial"/>
                <w:b/>
                <w:bCs/>
                <w:sz w:val="10"/>
                <w:szCs w:val="10"/>
                <w:lang w:eastAsia="es-CO"/>
              </w:rPr>
            </w:pPr>
          </w:p>
        </w:tc>
        <w:tc>
          <w:tcPr>
            <w:tcW w:w="100" w:type="pct"/>
            <w:shd w:val="clear" w:color="auto" w:fill="BFBFBF" w:themeFill="background1" w:themeFillShade="BF"/>
            <w:textDirection w:val="btLr"/>
            <w:vAlign w:val="bottom"/>
          </w:tcPr>
          <w:p w14:paraId="7A2142C6" w14:textId="77777777" w:rsidR="00D53A5E" w:rsidRPr="006B5CF0" w:rsidRDefault="00D53A5E" w:rsidP="00D71D7E">
            <w:pPr>
              <w:jc w:val="center"/>
              <w:rPr>
                <w:rFonts w:ascii="Arial Narrow" w:hAnsi="Arial Narrow" w:cs="Arial"/>
                <w:b/>
                <w:bCs/>
                <w:sz w:val="10"/>
                <w:szCs w:val="10"/>
                <w:lang w:eastAsia="es-CO"/>
              </w:rPr>
            </w:pPr>
            <w:r w:rsidRPr="006B5CF0">
              <w:rPr>
                <w:rFonts w:ascii="Arial Narrow" w:hAnsi="Arial Narrow" w:cs="Arial"/>
                <w:b/>
                <w:bCs/>
                <w:sz w:val="10"/>
                <w:szCs w:val="10"/>
                <w:lang w:eastAsia="es-CO"/>
              </w:rPr>
              <w:t>Probabilidad</w:t>
            </w:r>
          </w:p>
        </w:tc>
        <w:tc>
          <w:tcPr>
            <w:tcW w:w="100" w:type="pct"/>
            <w:shd w:val="clear" w:color="auto" w:fill="BFBFBF" w:themeFill="background1" w:themeFillShade="BF"/>
            <w:noWrap/>
            <w:textDirection w:val="btLr"/>
            <w:vAlign w:val="bottom"/>
          </w:tcPr>
          <w:p w14:paraId="690BA1DC" w14:textId="77777777" w:rsidR="00D53A5E" w:rsidRPr="006B5CF0" w:rsidRDefault="00D53A5E" w:rsidP="00D71D7E">
            <w:pPr>
              <w:jc w:val="center"/>
              <w:rPr>
                <w:rFonts w:ascii="Arial Narrow" w:hAnsi="Arial Narrow" w:cs="Arial"/>
                <w:b/>
                <w:bCs/>
                <w:sz w:val="10"/>
                <w:szCs w:val="10"/>
                <w:lang w:eastAsia="es-CO"/>
              </w:rPr>
            </w:pPr>
            <w:r w:rsidRPr="006B5CF0">
              <w:rPr>
                <w:rFonts w:ascii="Arial Narrow" w:hAnsi="Arial Narrow" w:cs="Arial"/>
                <w:b/>
                <w:bCs/>
                <w:sz w:val="10"/>
                <w:szCs w:val="10"/>
                <w:lang w:eastAsia="es-CO"/>
              </w:rPr>
              <w:t>Impacto</w:t>
            </w:r>
          </w:p>
        </w:tc>
        <w:tc>
          <w:tcPr>
            <w:tcW w:w="101" w:type="pct"/>
            <w:shd w:val="clear" w:color="auto" w:fill="BFBFBF" w:themeFill="background1" w:themeFillShade="BF"/>
            <w:textDirection w:val="btLr"/>
            <w:vAlign w:val="bottom"/>
          </w:tcPr>
          <w:p w14:paraId="7E4D5F8B" w14:textId="77777777" w:rsidR="00D53A5E" w:rsidRPr="006B5CF0" w:rsidRDefault="00D53A5E" w:rsidP="00D71D7E">
            <w:pPr>
              <w:jc w:val="center"/>
              <w:rPr>
                <w:rFonts w:ascii="Arial Narrow" w:hAnsi="Arial Narrow" w:cs="Arial"/>
                <w:b/>
                <w:bCs/>
                <w:sz w:val="10"/>
                <w:szCs w:val="10"/>
                <w:lang w:eastAsia="es-CO"/>
              </w:rPr>
            </w:pPr>
            <w:r w:rsidRPr="006B5CF0">
              <w:rPr>
                <w:rFonts w:ascii="Arial Narrow" w:hAnsi="Arial Narrow" w:cs="Arial"/>
                <w:b/>
                <w:bCs/>
                <w:sz w:val="10"/>
                <w:szCs w:val="10"/>
                <w:lang w:eastAsia="es-CO"/>
              </w:rPr>
              <w:t xml:space="preserve">Calificación </w:t>
            </w:r>
          </w:p>
        </w:tc>
        <w:tc>
          <w:tcPr>
            <w:tcW w:w="100" w:type="pct"/>
            <w:shd w:val="clear" w:color="auto" w:fill="BFBFBF" w:themeFill="background1" w:themeFillShade="BF"/>
            <w:noWrap/>
            <w:textDirection w:val="btLr"/>
            <w:vAlign w:val="bottom"/>
          </w:tcPr>
          <w:p w14:paraId="7957438A" w14:textId="77777777" w:rsidR="00D53A5E" w:rsidRPr="006B5CF0" w:rsidRDefault="00D53A5E" w:rsidP="00D71D7E">
            <w:pPr>
              <w:jc w:val="center"/>
              <w:rPr>
                <w:rFonts w:ascii="Arial Narrow" w:hAnsi="Arial Narrow" w:cs="Arial"/>
                <w:b/>
                <w:bCs/>
                <w:sz w:val="10"/>
                <w:szCs w:val="10"/>
                <w:lang w:eastAsia="es-CO"/>
              </w:rPr>
            </w:pPr>
            <w:r w:rsidRPr="006B5CF0">
              <w:rPr>
                <w:rFonts w:ascii="Arial Narrow" w:hAnsi="Arial Narrow" w:cs="Arial"/>
                <w:b/>
                <w:bCs/>
                <w:sz w:val="10"/>
                <w:szCs w:val="10"/>
                <w:lang w:eastAsia="es-CO"/>
              </w:rPr>
              <w:t xml:space="preserve">Calificación total </w:t>
            </w:r>
          </w:p>
        </w:tc>
        <w:tc>
          <w:tcPr>
            <w:tcW w:w="151" w:type="pct"/>
            <w:vMerge/>
            <w:shd w:val="clear" w:color="auto" w:fill="BFBFBF" w:themeFill="background1" w:themeFillShade="BF"/>
            <w:textDirection w:val="btLr"/>
            <w:vAlign w:val="bottom"/>
          </w:tcPr>
          <w:p w14:paraId="23C702A4" w14:textId="77777777" w:rsidR="00D53A5E" w:rsidRPr="006B5CF0" w:rsidRDefault="00D53A5E" w:rsidP="00D71D7E">
            <w:pPr>
              <w:jc w:val="center"/>
              <w:rPr>
                <w:rFonts w:ascii="Arial Narrow" w:hAnsi="Arial Narrow" w:cs="Arial"/>
                <w:b/>
                <w:bCs/>
                <w:sz w:val="10"/>
                <w:szCs w:val="10"/>
                <w:lang w:eastAsia="es-CO"/>
              </w:rPr>
            </w:pPr>
          </w:p>
        </w:tc>
        <w:tc>
          <w:tcPr>
            <w:tcW w:w="151" w:type="pct"/>
            <w:vMerge/>
            <w:shd w:val="clear" w:color="auto" w:fill="BFBFBF" w:themeFill="background1" w:themeFillShade="BF"/>
            <w:textDirection w:val="btLr"/>
            <w:vAlign w:val="center"/>
          </w:tcPr>
          <w:p w14:paraId="24BD0AA6" w14:textId="77777777" w:rsidR="00D53A5E" w:rsidRPr="006B5CF0" w:rsidRDefault="00D53A5E" w:rsidP="00D71D7E">
            <w:pPr>
              <w:ind w:left="113" w:right="113"/>
              <w:jc w:val="center"/>
              <w:rPr>
                <w:rFonts w:ascii="Arial Narrow" w:hAnsi="Arial Narrow" w:cs="Arial"/>
                <w:b/>
                <w:bCs/>
                <w:sz w:val="10"/>
                <w:szCs w:val="10"/>
                <w:lang w:eastAsia="es-CO"/>
              </w:rPr>
            </w:pPr>
          </w:p>
        </w:tc>
        <w:tc>
          <w:tcPr>
            <w:tcW w:w="301" w:type="pct"/>
            <w:vMerge/>
            <w:shd w:val="clear" w:color="auto" w:fill="BFBFBF" w:themeFill="background1" w:themeFillShade="BF"/>
            <w:textDirection w:val="btLr"/>
            <w:vAlign w:val="center"/>
          </w:tcPr>
          <w:p w14:paraId="034E3735" w14:textId="77777777" w:rsidR="00D53A5E" w:rsidRPr="006B5CF0" w:rsidRDefault="00D53A5E" w:rsidP="00D71D7E">
            <w:pPr>
              <w:ind w:left="113" w:right="113"/>
              <w:jc w:val="center"/>
              <w:rPr>
                <w:rFonts w:ascii="Arial Narrow" w:hAnsi="Arial Narrow" w:cs="Arial"/>
                <w:b/>
                <w:bCs/>
                <w:sz w:val="10"/>
                <w:szCs w:val="10"/>
                <w:lang w:eastAsia="es-CO"/>
              </w:rPr>
            </w:pPr>
          </w:p>
        </w:tc>
        <w:tc>
          <w:tcPr>
            <w:tcW w:w="352" w:type="pct"/>
            <w:vMerge/>
            <w:shd w:val="clear" w:color="auto" w:fill="BFBFBF" w:themeFill="background1" w:themeFillShade="BF"/>
            <w:textDirection w:val="btLr"/>
            <w:vAlign w:val="center"/>
          </w:tcPr>
          <w:p w14:paraId="6AA8A8DE" w14:textId="77777777" w:rsidR="00D53A5E" w:rsidRPr="006B5CF0" w:rsidRDefault="00D53A5E" w:rsidP="00D71D7E">
            <w:pPr>
              <w:ind w:left="113" w:right="113"/>
              <w:jc w:val="center"/>
              <w:rPr>
                <w:rFonts w:ascii="Arial Narrow" w:hAnsi="Arial Narrow" w:cs="Arial"/>
                <w:b/>
                <w:bCs/>
                <w:sz w:val="10"/>
                <w:szCs w:val="10"/>
                <w:lang w:eastAsia="es-CO"/>
              </w:rPr>
            </w:pPr>
          </w:p>
        </w:tc>
        <w:tc>
          <w:tcPr>
            <w:tcW w:w="352" w:type="pct"/>
            <w:vMerge/>
            <w:shd w:val="clear" w:color="auto" w:fill="BFBFBF" w:themeFill="background1" w:themeFillShade="BF"/>
            <w:textDirection w:val="btLr"/>
            <w:vAlign w:val="center"/>
          </w:tcPr>
          <w:p w14:paraId="63634AD4" w14:textId="77777777" w:rsidR="00D53A5E" w:rsidRPr="006B5CF0" w:rsidRDefault="00D53A5E" w:rsidP="00D71D7E">
            <w:pPr>
              <w:ind w:left="113" w:right="113"/>
              <w:jc w:val="center"/>
              <w:rPr>
                <w:rFonts w:ascii="Arial Narrow" w:hAnsi="Arial Narrow" w:cs="Arial"/>
                <w:b/>
                <w:bCs/>
                <w:sz w:val="10"/>
                <w:szCs w:val="10"/>
                <w:lang w:eastAsia="es-CO"/>
              </w:rPr>
            </w:pPr>
          </w:p>
        </w:tc>
        <w:tc>
          <w:tcPr>
            <w:tcW w:w="402" w:type="pct"/>
            <w:shd w:val="clear" w:color="auto" w:fill="BFBFBF" w:themeFill="background1" w:themeFillShade="BF"/>
            <w:textDirection w:val="btLr"/>
            <w:vAlign w:val="center"/>
          </w:tcPr>
          <w:p w14:paraId="733A935C" w14:textId="77777777" w:rsidR="00D53A5E" w:rsidRPr="006B5CF0" w:rsidRDefault="00D53A5E" w:rsidP="00D71D7E">
            <w:pPr>
              <w:ind w:left="113" w:right="113"/>
              <w:jc w:val="center"/>
              <w:rPr>
                <w:rFonts w:ascii="Arial Narrow" w:hAnsi="Arial Narrow" w:cs="Arial"/>
                <w:b/>
                <w:bCs/>
                <w:sz w:val="10"/>
                <w:szCs w:val="10"/>
                <w:lang w:eastAsia="es-CO"/>
              </w:rPr>
            </w:pPr>
            <w:r w:rsidRPr="006B5CF0">
              <w:rPr>
                <w:rFonts w:ascii="Arial Narrow" w:hAnsi="Arial Narrow" w:cs="Arial"/>
                <w:b/>
                <w:bCs/>
                <w:sz w:val="10"/>
                <w:szCs w:val="10"/>
                <w:lang w:eastAsia="es-CO"/>
              </w:rPr>
              <w:t>¿Cómo se realiza el monitoreo?</w:t>
            </w:r>
          </w:p>
        </w:tc>
        <w:tc>
          <w:tcPr>
            <w:tcW w:w="316" w:type="pct"/>
            <w:shd w:val="clear" w:color="auto" w:fill="BFBFBF" w:themeFill="background1" w:themeFillShade="BF"/>
            <w:textDirection w:val="btLr"/>
            <w:vAlign w:val="center"/>
          </w:tcPr>
          <w:p w14:paraId="2934234A" w14:textId="77777777" w:rsidR="00D53A5E" w:rsidRPr="006B5CF0" w:rsidRDefault="00D53A5E" w:rsidP="00D71D7E">
            <w:pPr>
              <w:ind w:left="113" w:right="113"/>
              <w:jc w:val="center"/>
              <w:rPr>
                <w:rFonts w:ascii="Arial Narrow" w:hAnsi="Arial Narrow" w:cs="Arial"/>
                <w:b/>
                <w:bCs/>
                <w:sz w:val="10"/>
                <w:szCs w:val="10"/>
                <w:lang w:eastAsia="es-CO"/>
              </w:rPr>
            </w:pPr>
            <w:r w:rsidRPr="006B5CF0">
              <w:rPr>
                <w:rFonts w:ascii="Arial Narrow" w:hAnsi="Arial Narrow" w:cs="Arial"/>
                <w:b/>
                <w:bCs/>
                <w:sz w:val="10"/>
                <w:szCs w:val="10"/>
                <w:lang w:eastAsia="es-CO"/>
              </w:rPr>
              <w:t>Periodicidad ¿Cuándo?</w:t>
            </w:r>
          </w:p>
        </w:tc>
      </w:tr>
      <w:tr w:rsidR="00D53A5E" w:rsidRPr="006B5CF0" w14:paraId="15581551" w14:textId="77777777" w:rsidTr="00D71D7E">
        <w:trPr>
          <w:trHeight w:val="854"/>
        </w:trPr>
        <w:tc>
          <w:tcPr>
            <w:tcW w:w="110" w:type="pct"/>
            <w:noWrap/>
            <w:vAlign w:val="center"/>
            <w:hideMark/>
          </w:tcPr>
          <w:p w14:paraId="722219D4" w14:textId="77777777" w:rsidR="00D53A5E" w:rsidRPr="006B5CF0" w:rsidRDefault="00D53A5E" w:rsidP="00D71D7E">
            <w:pPr>
              <w:spacing w:after="0"/>
              <w:jc w:val="center"/>
              <w:rPr>
                <w:rFonts w:ascii="Arial Narrow" w:hAnsi="Arial Narrow" w:cs="Arial"/>
                <w:b/>
                <w:bCs/>
                <w:sz w:val="10"/>
                <w:szCs w:val="10"/>
                <w:lang w:eastAsia="es-CO"/>
              </w:rPr>
            </w:pPr>
            <w:r w:rsidRPr="006B5CF0">
              <w:rPr>
                <w:rFonts w:ascii="Arial Narrow" w:hAnsi="Arial Narrow" w:cs="Arial"/>
                <w:b/>
                <w:bCs/>
                <w:sz w:val="10"/>
                <w:szCs w:val="10"/>
                <w:lang w:eastAsia="es-CO"/>
              </w:rPr>
              <w:t>1</w:t>
            </w:r>
          </w:p>
        </w:tc>
        <w:tc>
          <w:tcPr>
            <w:tcW w:w="100" w:type="pct"/>
            <w:noWrap/>
            <w:textDirection w:val="btLr"/>
            <w:vAlign w:val="center"/>
          </w:tcPr>
          <w:p w14:paraId="2145D487"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GENERAL</w:t>
            </w:r>
          </w:p>
        </w:tc>
        <w:tc>
          <w:tcPr>
            <w:tcW w:w="101" w:type="pct"/>
            <w:noWrap/>
            <w:textDirection w:val="btLr"/>
            <w:vAlign w:val="center"/>
          </w:tcPr>
          <w:p w14:paraId="0EF6F1EC"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EXTERNO</w:t>
            </w:r>
          </w:p>
        </w:tc>
        <w:tc>
          <w:tcPr>
            <w:tcW w:w="101" w:type="pct"/>
            <w:noWrap/>
            <w:textDirection w:val="btLr"/>
            <w:vAlign w:val="center"/>
          </w:tcPr>
          <w:p w14:paraId="32ABAB06"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SELECCIÓN</w:t>
            </w:r>
          </w:p>
        </w:tc>
        <w:tc>
          <w:tcPr>
            <w:tcW w:w="151" w:type="pct"/>
            <w:noWrap/>
            <w:textDirection w:val="btLr"/>
            <w:vAlign w:val="center"/>
          </w:tcPr>
          <w:p w14:paraId="7ECCD92C"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OPERACIONAL</w:t>
            </w:r>
          </w:p>
        </w:tc>
        <w:tc>
          <w:tcPr>
            <w:tcW w:w="402" w:type="pct"/>
            <w:vAlign w:val="center"/>
          </w:tcPr>
          <w:p w14:paraId="13B45E94" w14:textId="77777777" w:rsidR="00D53A5E" w:rsidRPr="006B5CF0" w:rsidRDefault="00D53A5E" w:rsidP="00E82A61">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FALSEDAD EN LOS DOCUMENTOS QUE CONFORMAN LA OFERTA</w:t>
            </w:r>
          </w:p>
        </w:tc>
        <w:tc>
          <w:tcPr>
            <w:tcW w:w="402" w:type="pct"/>
            <w:vAlign w:val="center"/>
          </w:tcPr>
          <w:p w14:paraId="099D1555"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DECLARATORIA DESIERTA DEL PROCESO DE CONTRATACIÓN</w:t>
            </w:r>
          </w:p>
        </w:tc>
        <w:tc>
          <w:tcPr>
            <w:tcW w:w="100" w:type="pct"/>
            <w:noWrap/>
            <w:vAlign w:val="center"/>
          </w:tcPr>
          <w:p w14:paraId="6A480EE1"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1</w:t>
            </w:r>
          </w:p>
        </w:tc>
        <w:tc>
          <w:tcPr>
            <w:tcW w:w="151" w:type="pct"/>
            <w:noWrap/>
            <w:vAlign w:val="center"/>
          </w:tcPr>
          <w:p w14:paraId="696FC5FF"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bCs/>
                <w:sz w:val="10"/>
                <w:szCs w:val="10"/>
                <w:lang w:eastAsia="es-CO"/>
              </w:rPr>
              <w:t>4</w:t>
            </w:r>
          </w:p>
        </w:tc>
        <w:tc>
          <w:tcPr>
            <w:tcW w:w="100" w:type="pct"/>
            <w:noWrap/>
            <w:vAlign w:val="center"/>
          </w:tcPr>
          <w:p w14:paraId="000BB5EF"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5</w:t>
            </w:r>
          </w:p>
        </w:tc>
        <w:tc>
          <w:tcPr>
            <w:tcW w:w="101" w:type="pct"/>
            <w:noWrap/>
            <w:textDirection w:val="btLr"/>
            <w:vAlign w:val="center"/>
          </w:tcPr>
          <w:p w14:paraId="5C4F53AF"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 xml:space="preserve">MEDIO </w:t>
            </w:r>
          </w:p>
        </w:tc>
        <w:tc>
          <w:tcPr>
            <w:tcW w:w="150" w:type="pct"/>
            <w:textDirection w:val="btLr"/>
            <w:vAlign w:val="center"/>
          </w:tcPr>
          <w:p w14:paraId="6A4A53D0"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CONTRATISTA</w:t>
            </w:r>
          </w:p>
        </w:tc>
        <w:tc>
          <w:tcPr>
            <w:tcW w:w="605" w:type="pct"/>
            <w:vAlign w:val="center"/>
          </w:tcPr>
          <w:p w14:paraId="407E47FA" w14:textId="77777777" w:rsidR="00D53A5E" w:rsidRPr="006B5CF0" w:rsidRDefault="00D53A5E" w:rsidP="006D420F">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EVITAR RIESGO/ VERIFICACIÓN ESTRICTA DE LOS DOCUMENTOS QUE CONFORMAN LA OFERTA, POR PARTE DEL COMITÉ EVALUADOR</w:t>
            </w:r>
          </w:p>
        </w:tc>
        <w:tc>
          <w:tcPr>
            <w:tcW w:w="100" w:type="pct"/>
            <w:noWrap/>
            <w:vAlign w:val="center"/>
          </w:tcPr>
          <w:p w14:paraId="479C0D7F"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1</w:t>
            </w:r>
          </w:p>
        </w:tc>
        <w:tc>
          <w:tcPr>
            <w:tcW w:w="100" w:type="pct"/>
            <w:noWrap/>
            <w:vAlign w:val="center"/>
          </w:tcPr>
          <w:p w14:paraId="48BEAC82"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2</w:t>
            </w:r>
          </w:p>
        </w:tc>
        <w:tc>
          <w:tcPr>
            <w:tcW w:w="101" w:type="pct"/>
            <w:noWrap/>
            <w:vAlign w:val="center"/>
          </w:tcPr>
          <w:p w14:paraId="55ECDC3B"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3</w:t>
            </w:r>
          </w:p>
        </w:tc>
        <w:tc>
          <w:tcPr>
            <w:tcW w:w="100" w:type="pct"/>
            <w:noWrap/>
            <w:textDirection w:val="btLr"/>
            <w:vAlign w:val="center"/>
          </w:tcPr>
          <w:p w14:paraId="7AC99793"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BAJO</w:t>
            </w:r>
          </w:p>
        </w:tc>
        <w:tc>
          <w:tcPr>
            <w:tcW w:w="151" w:type="pct"/>
            <w:noWrap/>
            <w:vAlign w:val="center"/>
          </w:tcPr>
          <w:p w14:paraId="22C8E1EF"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SI</w:t>
            </w:r>
          </w:p>
        </w:tc>
        <w:tc>
          <w:tcPr>
            <w:tcW w:w="151" w:type="pct"/>
            <w:vAlign w:val="center"/>
          </w:tcPr>
          <w:p w14:paraId="0F90474C"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SI</w:t>
            </w:r>
          </w:p>
        </w:tc>
        <w:tc>
          <w:tcPr>
            <w:tcW w:w="301" w:type="pct"/>
            <w:vAlign w:val="center"/>
          </w:tcPr>
          <w:p w14:paraId="2D0BEE4D"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GRUPO DE CONTRATOS /</w:t>
            </w:r>
          </w:p>
          <w:p w14:paraId="3DC1C296"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hAnsi="Arial Narrow" w:cs="Arial"/>
                <w:sz w:val="10"/>
                <w:szCs w:val="10"/>
                <w:lang w:eastAsia="es-CO"/>
              </w:rPr>
              <w:t xml:space="preserve">COMITÉ EVALUADOR </w:t>
            </w:r>
          </w:p>
        </w:tc>
        <w:tc>
          <w:tcPr>
            <w:tcW w:w="352" w:type="pct"/>
            <w:vAlign w:val="center"/>
          </w:tcPr>
          <w:p w14:paraId="4D52BA53"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INFORME TRASLADO EVALUACIONES</w:t>
            </w:r>
          </w:p>
        </w:tc>
        <w:tc>
          <w:tcPr>
            <w:tcW w:w="352" w:type="pct"/>
            <w:vAlign w:val="center"/>
          </w:tcPr>
          <w:p w14:paraId="79C2E714"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VERIFICACIÓN DE LOS DOCUMENTOS QUE INTEGRAN LA OFERTA</w:t>
            </w:r>
          </w:p>
        </w:tc>
        <w:tc>
          <w:tcPr>
            <w:tcW w:w="402" w:type="pct"/>
            <w:vAlign w:val="center"/>
          </w:tcPr>
          <w:p w14:paraId="4527DDCE"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VERIFICACIÓN DE LOS DOCUMENTOS PRESENTADOS EN LA OFERTA</w:t>
            </w:r>
          </w:p>
        </w:tc>
        <w:tc>
          <w:tcPr>
            <w:tcW w:w="316" w:type="pct"/>
            <w:vAlign w:val="center"/>
          </w:tcPr>
          <w:p w14:paraId="25750546" w14:textId="77777777" w:rsidR="00D53A5E" w:rsidRPr="006B5CF0" w:rsidRDefault="00D53A5E" w:rsidP="00D71D7E">
            <w:pPr>
              <w:spacing w:after="0"/>
              <w:ind w:right="-44"/>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UNA SOLA VEZ POSTERIOR A LA PRESENTACIÓN DE OFERTAS</w:t>
            </w:r>
          </w:p>
        </w:tc>
      </w:tr>
      <w:tr w:rsidR="00D53A5E" w:rsidRPr="006B5CF0" w14:paraId="01A22E2A" w14:textId="77777777" w:rsidTr="00D71D7E">
        <w:trPr>
          <w:trHeight w:val="842"/>
        </w:trPr>
        <w:tc>
          <w:tcPr>
            <w:tcW w:w="110" w:type="pct"/>
            <w:noWrap/>
            <w:vAlign w:val="center"/>
            <w:hideMark/>
          </w:tcPr>
          <w:p w14:paraId="6F367175" w14:textId="77777777" w:rsidR="00D53A5E" w:rsidRPr="006B5CF0" w:rsidRDefault="00D53A5E" w:rsidP="00D71D7E">
            <w:pPr>
              <w:spacing w:after="0"/>
              <w:jc w:val="center"/>
              <w:rPr>
                <w:rFonts w:ascii="Arial Narrow" w:hAnsi="Arial Narrow" w:cs="Arial"/>
                <w:b/>
                <w:bCs/>
                <w:sz w:val="10"/>
                <w:szCs w:val="10"/>
                <w:lang w:eastAsia="es-CO"/>
              </w:rPr>
            </w:pPr>
            <w:r w:rsidRPr="006B5CF0">
              <w:rPr>
                <w:rFonts w:ascii="Arial Narrow" w:hAnsi="Arial Narrow" w:cs="Arial"/>
                <w:b/>
                <w:bCs/>
                <w:sz w:val="10"/>
                <w:szCs w:val="10"/>
                <w:lang w:eastAsia="es-CO"/>
              </w:rPr>
              <w:t>2</w:t>
            </w:r>
          </w:p>
        </w:tc>
        <w:tc>
          <w:tcPr>
            <w:tcW w:w="100" w:type="pct"/>
            <w:noWrap/>
            <w:textDirection w:val="btLr"/>
            <w:vAlign w:val="center"/>
          </w:tcPr>
          <w:p w14:paraId="16AB75B7"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rPr>
              <w:t>GENERAL</w:t>
            </w:r>
          </w:p>
        </w:tc>
        <w:tc>
          <w:tcPr>
            <w:tcW w:w="101" w:type="pct"/>
            <w:noWrap/>
            <w:textDirection w:val="btLr"/>
            <w:vAlign w:val="center"/>
          </w:tcPr>
          <w:p w14:paraId="4ACFA9A6"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rPr>
              <w:t>EXTERNO</w:t>
            </w:r>
          </w:p>
        </w:tc>
        <w:tc>
          <w:tcPr>
            <w:tcW w:w="101" w:type="pct"/>
            <w:noWrap/>
            <w:textDirection w:val="btLr"/>
            <w:vAlign w:val="center"/>
          </w:tcPr>
          <w:p w14:paraId="1BAC19AD"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rPr>
              <w:t>EJECUCIÓN</w:t>
            </w:r>
          </w:p>
        </w:tc>
        <w:tc>
          <w:tcPr>
            <w:tcW w:w="151" w:type="pct"/>
            <w:noWrap/>
            <w:textDirection w:val="btLr"/>
            <w:vAlign w:val="center"/>
          </w:tcPr>
          <w:p w14:paraId="3461C98E"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rPr>
              <w:t>OPERACIONAL</w:t>
            </w:r>
          </w:p>
        </w:tc>
        <w:tc>
          <w:tcPr>
            <w:tcW w:w="402" w:type="pct"/>
            <w:vAlign w:val="center"/>
          </w:tcPr>
          <w:p w14:paraId="267E1FE8" w14:textId="77777777" w:rsidR="00D53A5E" w:rsidRPr="006B5CF0" w:rsidRDefault="00D53A5E" w:rsidP="00E82A61">
            <w:pPr>
              <w:spacing w:after="0"/>
              <w:jc w:val="center"/>
              <w:rPr>
                <w:rFonts w:ascii="Arial Narrow" w:hAnsi="Arial Narrow" w:cs="Arial"/>
                <w:sz w:val="10"/>
                <w:szCs w:val="10"/>
                <w:lang w:eastAsia="es-CO"/>
              </w:rPr>
            </w:pPr>
            <w:r w:rsidRPr="006B5CF0">
              <w:rPr>
                <w:rFonts w:ascii="Arial Narrow" w:eastAsia="MS Mincho" w:hAnsi="Arial Narrow" w:cs="Arial"/>
                <w:sz w:val="10"/>
                <w:szCs w:val="10"/>
              </w:rPr>
              <w:t>PRESENTACIÓN DE MAS DE UNA OFERTA POR UN MISMO PROPONENTE</w:t>
            </w:r>
          </w:p>
        </w:tc>
        <w:tc>
          <w:tcPr>
            <w:tcW w:w="402" w:type="pct"/>
            <w:vAlign w:val="center"/>
          </w:tcPr>
          <w:p w14:paraId="4F9AE085"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rPr>
              <w:t>DECLARATORIA DE DESIERTO DEL PROCESO</w:t>
            </w:r>
          </w:p>
        </w:tc>
        <w:tc>
          <w:tcPr>
            <w:tcW w:w="100" w:type="pct"/>
            <w:noWrap/>
            <w:vAlign w:val="center"/>
          </w:tcPr>
          <w:p w14:paraId="03A434F9"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rPr>
              <w:t>3</w:t>
            </w:r>
          </w:p>
        </w:tc>
        <w:tc>
          <w:tcPr>
            <w:tcW w:w="151" w:type="pct"/>
            <w:noWrap/>
            <w:vAlign w:val="center"/>
          </w:tcPr>
          <w:p w14:paraId="4D90E216"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bCs/>
                <w:sz w:val="10"/>
                <w:szCs w:val="10"/>
              </w:rPr>
              <w:t>2</w:t>
            </w:r>
          </w:p>
        </w:tc>
        <w:tc>
          <w:tcPr>
            <w:tcW w:w="100" w:type="pct"/>
            <w:noWrap/>
            <w:vAlign w:val="center"/>
          </w:tcPr>
          <w:p w14:paraId="4A3E5795"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rPr>
              <w:t>5</w:t>
            </w:r>
          </w:p>
        </w:tc>
        <w:tc>
          <w:tcPr>
            <w:tcW w:w="101" w:type="pct"/>
            <w:noWrap/>
            <w:textDirection w:val="btLr"/>
            <w:vAlign w:val="center"/>
          </w:tcPr>
          <w:p w14:paraId="54B2D70E"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rPr>
              <w:t xml:space="preserve">MEDIO </w:t>
            </w:r>
          </w:p>
        </w:tc>
        <w:tc>
          <w:tcPr>
            <w:tcW w:w="150" w:type="pct"/>
            <w:textDirection w:val="btLr"/>
            <w:vAlign w:val="center"/>
          </w:tcPr>
          <w:p w14:paraId="6BF10B73"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CONTRATISTA</w:t>
            </w:r>
          </w:p>
        </w:tc>
        <w:tc>
          <w:tcPr>
            <w:tcW w:w="605" w:type="pct"/>
            <w:vAlign w:val="center"/>
          </w:tcPr>
          <w:p w14:paraId="1951330A" w14:textId="77777777" w:rsidR="00D53A5E" w:rsidRPr="006B5CF0" w:rsidRDefault="00D53A5E" w:rsidP="006D420F">
            <w:pPr>
              <w:spacing w:after="0"/>
              <w:jc w:val="center"/>
              <w:rPr>
                <w:rFonts w:ascii="Arial Narrow" w:hAnsi="Arial Narrow" w:cs="Arial"/>
                <w:sz w:val="10"/>
                <w:szCs w:val="10"/>
                <w:lang w:eastAsia="es-CO"/>
              </w:rPr>
            </w:pPr>
            <w:r w:rsidRPr="006B5CF0">
              <w:rPr>
                <w:rFonts w:ascii="Arial Narrow" w:eastAsia="MS Mincho" w:hAnsi="Arial Narrow" w:cs="Arial"/>
                <w:sz w:val="10"/>
                <w:szCs w:val="10"/>
              </w:rPr>
              <w:t>EVALUACIÓN POR PARTE DE LOS FUNCIONARIOS EVALUADORES Y TRAMITE A LAS AUTORIDADES CORRESPONDIENTE</w:t>
            </w:r>
          </w:p>
        </w:tc>
        <w:tc>
          <w:tcPr>
            <w:tcW w:w="100" w:type="pct"/>
            <w:noWrap/>
            <w:vAlign w:val="center"/>
          </w:tcPr>
          <w:p w14:paraId="5B1FCEA3"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rPr>
              <w:t>2</w:t>
            </w:r>
          </w:p>
        </w:tc>
        <w:tc>
          <w:tcPr>
            <w:tcW w:w="100" w:type="pct"/>
            <w:noWrap/>
            <w:vAlign w:val="center"/>
          </w:tcPr>
          <w:p w14:paraId="6E473268"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rPr>
              <w:t>1</w:t>
            </w:r>
          </w:p>
        </w:tc>
        <w:tc>
          <w:tcPr>
            <w:tcW w:w="101" w:type="pct"/>
            <w:noWrap/>
            <w:vAlign w:val="center"/>
          </w:tcPr>
          <w:p w14:paraId="3C65AEE7"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rPr>
              <w:t>3</w:t>
            </w:r>
          </w:p>
        </w:tc>
        <w:tc>
          <w:tcPr>
            <w:tcW w:w="100" w:type="pct"/>
            <w:noWrap/>
            <w:textDirection w:val="btLr"/>
            <w:vAlign w:val="center"/>
          </w:tcPr>
          <w:p w14:paraId="23F395C8"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rPr>
              <w:t>BAJO</w:t>
            </w:r>
          </w:p>
        </w:tc>
        <w:tc>
          <w:tcPr>
            <w:tcW w:w="151" w:type="pct"/>
            <w:noWrap/>
            <w:vAlign w:val="center"/>
          </w:tcPr>
          <w:p w14:paraId="52C5E688"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SI</w:t>
            </w:r>
          </w:p>
        </w:tc>
        <w:tc>
          <w:tcPr>
            <w:tcW w:w="151" w:type="pct"/>
            <w:vAlign w:val="center"/>
          </w:tcPr>
          <w:p w14:paraId="0D29D72F"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SI</w:t>
            </w:r>
          </w:p>
        </w:tc>
        <w:tc>
          <w:tcPr>
            <w:tcW w:w="301" w:type="pct"/>
            <w:vAlign w:val="center"/>
          </w:tcPr>
          <w:p w14:paraId="1930EF82"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GRUPO DE CONTRATOS /</w:t>
            </w:r>
          </w:p>
          <w:p w14:paraId="05610202"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hAnsi="Arial Narrow" w:cs="Arial"/>
                <w:sz w:val="10"/>
                <w:szCs w:val="10"/>
                <w:lang w:eastAsia="es-CO"/>
              </w:rPr>
              <w:t>COMITÉ EVALUADOR</w:t>
            </w:r>
          </w:p>
        </w:tc>
        <w:tc>
          <w:tcPr>
            <w:tcW w:w="352" w:type="pct"/>
            <w:vAlign w:val="center"/>
          </w:tcPr>
          <w:p w14:paraId="7596A78B"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rPr>
              <w:t>PRESENTACIÓN DE LA EVALUACIÓN</w:t>
            </w:r>
          </w:p>
        </w:tc>
        <w:tc>
          <w:tcPr>
            <w:tcW w:w="352" w:type="pct"/>
            <w:vAlign w:val="center"/>
          </w:tcPr>
          <w:p w14:paraId="2FA66EC4"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rPr>
              <w:t>EN LA EVALUACIÓN DE LAS OFERTAS</w:t>
            </w:r>
          </w:p>
        </w:tc>
        <w:tc>
          <w:tcPr>
            <w:tcW w:w="402" w:type="pct"/>
            <w:vAlign w:val="center"/>
          </w:tcPr>
          <w:p w14:paraId="1EF42501"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VERIFICACIÓN DE LOS DOCUMENTOS PRESENTADOS EN LA OFERTA</w:t>
            </w:r>
          </w:p>
        </w:tc>
        <w:tc>
          <w:tcPr>
            <w:tcW w:w="316" w:type="pct"/>
            <w:vAlign w:val="center"/>
          </w:tcPr>
          <w:p w14:paraId="173C5C00" w14:textId="77777777" w:rsidR="00D53A5E" w:rsidRPr="006B5CF0" w:rsidRDefault="00D53A5E" w:rsidP="00D71D7E">
            <w:pPr>
              <w:spacing w:after="0"/>
              <w:ind w:right="-44"/>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 xml:space="preserve">UNA SOLA VEZ POSTERIOR A LA PRESENTACIÓN DE OFERTAS </w:t>
            </w:r>
          </w:p>
        </w:tc>
      </w:tr>
      <w:tr w:rsidR="00D53A5E" w:rsidRPr="006B5CF0" w14:paraId="0715DB5F" w14:textId="77777777" w:rsidTr="00D71D7E">
        <w:trPr>
          <w:trHeight w:val="888"/>
        </w:trPr>
        <w:tc>
          <w:tcPr>
            <w:tcW w:w="110" w:type="pct"/>
            <w:noWrap/>
            <w:vAlign w:val="center"/>
          </w:tcPr>
          <w:p w14:paraId="45D1C3A5" w14:textId="77777777" w:rsidR="00D53A5E" w:rsidRPr="006B5CF0" w:rsidRDefault="00D53A5E" w:rsidP="00D71D7E">
            <w:pPr>
              <w:spacing w:after="0"/>
              <w:jc w:val="center"/>
              <w:rPr>
                <w:rFonts w:ascii="Arial Narrow" w:hAnsi="Arial Narrow" w:cs="Arial"/>
                <w:b/>
                <w:bCs/>
                <w:sz w:val="10"/>
                <w:szCs w:val="10"/>
                <w:lang w:eastAsia="es-CO"/>
              </w:rPr>
            </w:pPr>
            <w:r w:rsidRPr="006B5CF0">
              <w:rPr>
                <w:rFonts w:ascii="Arial Narrow" w:hAnsi="Arial Narrow" w:cs="Arial"/>
                <w:b/>
                <w:bCs/>
                <w:sz w:val="10"/>
                <w:szCs w:val="10"/>
                <w:lang w:eastAsia="es-CO"/>
              </w:rPr>
              <w:t>3</w:t>
            </w:r>
          </w:p>
        </w:tc>
        <w:tc>
          <w:tcPr>
            <w:tcW w:w="100" w:type="pct"/>
            <w:noWrap/>
            <w:textDirection w:val="btLr"/>
            <w:vAlign w:val="center"/>
          </w:tcPr>
          <w:p w14:paraId="1B4B683D" w14:textId="77777777" w:rsidR="00D53A5E" w:rsidRPr="006B5CF0" w:rsidRDefault="00D53A5E" w:rsidP="00D71D7E">
            <w:pPr>
              <w:spacing w:after="0"/>
              <w:jc w:val="center"/>
              <w:rPr>
                <w:rFonts w:ascii="Arial Narrow" w:eastAsia="MS Mincho" w:hAnsi="Arial Narrow" w:cs="Arial"/>
                <w:sz w:val="10"/>
                <w:szCs w:val="10"/>
              </w:rPr>
            </w:pPr>
            <w:r w:rsidRPr="006B5CF0">
              <w:rPr>
                <w:rFonts w:ascii="Arial Narrow" w:eastAsia="MS Mincho" w:hAnsi="Arial Narrow" w:cs="Arial"/>
                <w:sz w:val="10"/>
                <w:szCs w:val="10"/>
              </w:rPr>
              <w:t>GENERAL</w:t>
            </w:r>
          </w:p>
        </w:tc>
        <w:tc>
          <w:tcPr>
            <w:tcW w:w="101" w:type="pct"/>
            <w:noWrap/>
            <w:textDirection w:val="btLr"/>
            <w:vAlign w:val="center"/>
          </w:tcPr>
          <w:p w14:paraId="36EA9C31" w14:textId="77777777" w:rsidR="00D53A5E" w:rsidRPr="006B5CF0" w:rsidRDefault="00D53A5E" w:rsidP="00D71D7E">
            <w:pPr>
              <w:spacing w:after="0"/>
              <w:jc w:val="center"/>
              <w:rPr>
                <w:rFonts w:ascii="Arial Narrow" w:eastAsia="MS Mincho" w:hAnsi="Arial Narrow" w:cs="Arial"/>
                <w:sz w:val="10"/>
                <w:szCs w:val="10"/>
              </w:rPr>
            </w:pPr>
            <w:r w:rsidRPr="006B5CF0">
              <w:rPr>
                <w:rFonts w:ascii="Arial Narrow" w:eastAsia="MS Mincho" w:hAnsi="Arial Narrow" w:cs="Arial"/>
                <w:sz w:val="10"/>
                <w:szCs w:val="10"/>
              </w:rPr>
              <w:t>EXTERNO</w:t>
            </w:r>
          </w:p>
        </w:tc>
        <w:tc>
          <w:tcPr>
            <w:tcW w:w="101" w:type="pct"/>
            <w:noWrap/>
            <w:textDirection w:val="btLr"/>
            <w:vAlign w:val="center"/>
          </w:tcPr>
          <w:p w14:paraId="6176C7D5" w14:textId="77777777" w:rsidR="00D53A5E" w:rsidRPr="006B5CF0" w:rsidRDefault="00D53A5E" w:rsidP="00D71D7E">
            <w:pPr>
              <w:spacing w:after="0"/>
              <w:jc w:val="center"/>
              <w:rPr>
                <w:rFonts w:ascii="Arial Narrow" w:eastAsia="MS Mincho" w:hAnsi="Arial Narrow" w:cs="Arial"/>
                <w:sz w:val="10"/>
                <w:szCs w:val="10"/>
              </w:rPr>
            </w:pPr>
            <w:r w:rsidRPr="006B5CF0">
              <w:rPr>
                <w:rFonts w:ascii="Arial Narrow" w:eastAsia="MS Mincho" w:hAnsi="Arial Narrow" w:cs="Arial"/>
                <w:sz w:val="10"/>
                <w:szCs w:val="10"/>
              </w:rPr>
              <w:t>EJECUCIÓN</w:t>
            </w:r>
          </w:p>
        </w:tc>
        <w:tc>
          <w:tcPr>
            <w:tcW w:w="151" w:type="pct"/>
            <w:noWrap/>
            <w:textDirection w:val="btLr"/>
            <w:vAlign w:val="center"/>
          </w:tcPr>
          <w:p w14:paraId="24DD33E3" w14:textId="77777777" w:rsidR="00D53A5E" w:rsidRPr="006B5CF0" w:rsidRDefault="00D53A5E" w:rsidP="00D71D7E">
            <w:pPr>
              <w:spacing w:after="0"/>
              <w:jc w:val="center"/>
              <w:rPr>
                <w:rFonts w:ascii="Arial Narrow" w:eastAsia="MS Mincho" w:hAnsi="Arial Narrow" w:cs="Arial"/>
                <w:sz w:val="10"/>
                <w:szCs w:val="10"/>
              </w:rPr>
            </w:pPr>
            <w:r w:rsidRPr="006B5CF0">
              <w:rPr>
                <w:rFonts w:ascii="Arial Narrow" w:eastAsia="MS Mincho" w:hAnsi="Arial Narrow" w:cs="Arial"/>
                <w:sz w:val="10"/>
                <w:szCs w:val="10"/>
              </w:rPr>
              <w:t>OPERACIONAL</w:t>
            </w:r>
          </w:p>
        </w:tc>
        <w:tc>
          <w:tcPr>
            <w:tcW w:w="402" w:type="pct"/>
            <w:vAlign w:val="center"/>
          </w:tcPr>
          <w:p w14:paraId="551C4875" w14:textId="75C2C35C" w:rsidR="00D53A5E" w:rsidRPr="006B5CF0" w:rsidRDefault="00D53A5E" w:rsidP="00E82A61">
            <w:pPr>
              <w:spacing w:after="0"/>
              <w:jc w:val="center"/>
              <w:rPr>
                <w:rFonts w:ascii="Arial Narrow" w:eastAsia="MS Mincho" w:hAnsi="Arial Narrow" w:cs="Arial"/>
                <w:sz w:val="10"/>
                <w:szCs w:val="10"/>
              </w:rPr>
            </w:pPr>
            <w:r w:rsidRPr="006B5CF0">
              <w:rPr>
                <w:rFonts w:ascii="Arial Narrow" w:eastAsia="MS Mincho" w:hAnsi="Arial Narrow" w:cs="Arial"/>
                <w:sz w:val="10"/>
                <w:szCs w:val="10"/>
              </w:rPr>
              <w:t xml:space="preserve">NO PRESENTACIÓN DE LAS GARANTÍAS REQUERIDAS EN LOS DOCUMENTOS DEL PROCESO DE CONTRATACIÓN O LA PRESENTACIÓN SE EFECTÚA DE MANERA </w:t>
            </w:r>
            <w:r w:rsidR="003921D0">
              <w:rPr>
                <w:rFonts w:ascii="Arial Narrow" w:eastAsia="MS Mincho" w:hAnsi="Arial Narrow" w:cs="Arial"/>
                <w:sz w:val="10"/>
                <w:szCs w:val="10"/>
              </w:rPr>
              <w:t>EXTEMPORÁNEA</w:t>
            </w:r>
          </w:p>
        </w:tc>
        <w:tc>
          <w:tcPr>
            <w:tcW w:w="402" w:type="pct"/>
            <w:vAlign w:val="center"/>
          </w:tcPr>
          <w:p w14:paraId="391484CD" w14:textId="250DBBA7" w:rsidR="00D53A5E" w:rsidRPr="006B5CF0" w:rsidRDefault="00D53A5E" w:rsidP="00D71D7E">
            <w:pPr>
              <w:spacing w:after="0"/>
              <w:jc w:val="center"/>
              <w:rPr>
                <w:rFonts w:ascii="Arial Narrow" w:eastAsia="MS Mincho" w:hAnsi="Arial Narrow" w:cs="Arial"/>
                <w:sz w:val="10"/>
                <w:szCs w:val="10"/>
              </w:rPr>
            </w:pPr>
            <w:r w:rsidRPr="006B5CF0">
              <w:rPr>
                <w:rFonts w:ascii="Arial Narrow" w:eastAsia="MS Mincho" w:hAnsi="Arial Narrow" w:cs="Arial"/>
                <w:sz w:val="10"/>
                <w:szCs w:val="10"/>
              </w:rPr>
              <w:t>APLICACIÓN DE MULTAS</w:t>
            </w:r>
          </w:p>
        </w:tc>
        <w:tc>
          <w:tcPr>
            <w:tcW w:w="100" w:type="pct"/>
            <w:noWrap/>
            <w:vAlign w:val="center"/>
          </w:tcPr>
          <w:p w14:paraId="63376D35" w14:textId="77777777" w:rsidR="00D53A5E" w:rsidRPr="006B5CF0" w:rsidRDefault="00D53A5E" w:rsidP="00D71D7E">
            <w:pPr>
              <w:spacing w:after="0"/>
              <w:jc w:val="center"/>
              <w:rPr>
                <w:rFonts w:ascii="Arial Narrow" w:eastAsia="MS Mincho" w:hAnsi="Arial Narrow" w:cs="Arial"/>
                <w:sz w:val="10"/>
                <w:szCs w:val="10"/>
              </w:rPr>
            </w:pPr>
            <w:r w:rsidRPr="006B5CF0">
              <w:rPr>
                <w:rFonts w:ascii="Arial Narrow" w:eastAsia="MS Mincho" w:hAnsi="Arial Narrow" w:cs="Arial"/>
                <w:sz w:val="10"/>
                <w:szCs w:val="10"/>
              </w:rPr>
              <w:t>1</w:t>
            </w:r>
          </w:p>
        </w:tc>
        <w:tc>
          <w:tcPr>
            <w:tcW w:w="151" w:type="pct"/>
            <w:noWrap/>
            <w:vAlign w:val="center"/>
          </w:tcPr>
          <w:p w14:paraId="6065880F" w14:textId="77777777" w:rsidR="00D53A5E" w:rsidRPr="006B5CF0" w:rsidRDefault="00D53A5E" w:rsidP="00D71D7E">
            <w:pPr>
              <w:spacing w:after="0"/>
              <w:jc w:val="center"/>
              <w:rPr>
                <w:rFonts w:ascii="Arial Narrow" w:eastAsia="MS Mincho" w:hAnsi="Arial Narrow" w:cs="Arial"/>
                <w:bCs/>
                <w:sz w:val="10"/>
                <w:szCs w:val="10"/>
              </w:rPr>
            </w:pPr>
            <w:r w:rsidRPr="006B5CF0">
              <w:rPr>
                <w:rFonts w:ascii="Arial Narrow" w:eastAsia="MS Mincho" w:hAnsi="Arial Narrow" w:cs="Arial"/>
                <w:bCs/>
                <w:sz w:val="10"/>
                <w:szCs w:val="10"/>
              </w:rPr>
              <w:t>4</w:t>
            </w:r>
          </w:p>
        </w:tc>
        <w:tc>
          <w:tcPr>
            <w:tcW w:w="100" w:type="pct"/>
            <w:noWrap/>
            <w:vAlign w:val="center"/>
          </w:tcPr>
          <w:p w14:paraId="32218051" w14:textId="77777777" w:rsidR="00D53A5E" w:rsidRPr="006B5CF0" w:rsidRDefault="00D53A5E" w:rsidP="00D71D7E">
            <w:pPr>
              <w:spacing w:after="0"/>
              <w:jc w:val="center"/>
              <w:rPr>
                <w:rFonts w:ascii="Arial Narrow" w:eastAsia="MS Mincho" w:hAnsi="Arial Narrow" w:cs="Arial"/>
                <w:sz w:val="10"/>
                <w:szCs w:val="10"/>
              </w:rPr>
            </w:pPr>
            <w:r w:rsidRPr="006B5CF0">
              <w:rPr>
                <w:rFonts w:ascii="Arial Narrow" w:eastAsia="MS Mincho" w:hAnsi="Arial Narrow" w:cs="Arial"/>
                <w:sz w:val="10"/>
                <w:szCs w:val="10"/>
              </w:rPr>
              <w:t>5</w:t>
            </w:r>
          </w:p>
        </w:tc>
        <w:tc>
          <w:tcPr>
            <w:tcW w:w="101" w:type="pct"/>
            <w:noWrap/>
            <w:textDirection w:val="btLr"/>
            <w:vAlign w:val="center"/>
          </w:tcPr>
          <w:p w14:paraId="4A44673C" w14:textId="77777777" w:rsidR="00D53A5E" w:rsidRPr="006B5CF0" w:rsidRDefault="00D53A5E" w:rsidP="00D71D7E">
            <w:pPr>
              <w:spacing w:after="0"/>
              <w:jc w:val="center"/>
              <w:rPr>
                <w:rFonts w:ascii="Arial Narrow" w:eastAsia="MS Mincho" w:hAnsi="Arial Narrow" w:cs="Arial"/>
                <w:sz w:val="10"/>
                <w:szCs w:val="10"/>
              </w:rPr>
            </w:pPr>
            <w:r w:rsidRPr="006B5CF0">
              <w:rPr>
                <w:rFonts w:ascii="Arial Narrow" w:eastAsia="MS Mincho" w:hAnsi="Arial Narrow" w:cs="Arial"/>
                <w:sz w:val="10"/>
                <w:szCs w:val="10"/>
              </w:rPr>
              <w:t xml:space="preserve">MEDIO </w:t>
            </w:r>
          </w:p>
        </w:tc>
        <w:tc>
          <w:tcPr>
            <w:tcW w:w="150" w:type="pct"/>
            <w:textDirection w:val="btLr"/>
            <w:vAlign w:val="center"/>
          </w:tcPr>
          <w:p w14:paraId="3D395166"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CONTRATISTA</w:t>
            </w:r>
          </w:p>
        </w:tc>
        <w:tc>
          <w:tcPr>
            <w:tcW w:w="605" w:type="pct"/>
            <w:vAlign w:val="center"/>
          </w:tcPr>
          <w:p w14:paraId="5AF47F68" w14:textId="31E585C7" w:rsidR="00D53A5E" w:rsidRPr="006B5CF0" w:rsidRDefault="00D53A5E" w:rsidP="006D420F">
            <w:pPr>
              <w:spacing w:after="0"/>
              <w:jc w:val="center"/>
              <w:rPr>
                <w:rFonts w:ascii="Arial Narrow" w:eastAsia="MS Mincho" w:hAnsi="Arial Narrow" w:cs="Arial"/>
                <w:sz w:val="10"/>
                <w:szCs w:val="10"/>
              </w:rPr>
            </w:pPr>
            <w:r w:rsidRPr="006B5CF0">
              <w:rPr>
                <w:rFonts w:ascii="Arial Narrow" w:eastAsia="MS Mincho" w:hAnsi="Arial Narrow" w:cs="Arial"/>
                <w:sz w:val="10"/>
                <w:szCs w:val="10"/>
              </w:rPr>
              <w:t xml:space="preserve">SEÑALAMIENTO EN </w:t>
            </w:r>
            <w:r w:rsidR="006D420F">
              <w:rPr>
                <w:rFonts w:ascii="Arial Narrow" w:eastAsia="MS Mincho" w:hAnsi="Arial Narrow" w:cs="Arial"/>
                <w:sz w:val="10"/>
                <w:szCs w:val="10"/>
              </w:rPr>
              <w:t>LOS DOCUMENTOS DEL PROCESO LAS</w:t>
            </w:r>
            <w:r w:rsidRPr="006B5CF0">
              <w:rPr>
                <w:rFonts w:ascii="Arial Narrow" w:eastAsia="MS Mincho" w:hAnsi="Arial Narrow" w:cs="Arial"/>
                <w:sz w:val="10"/>
                <w:szCs w:val="10"/>
              </w:rPr>
              <w:t xml:space="preserve"> CONDICIONES DE LA EXIGENCIA DE DICHAS GARANTÍAS.</w:t>
            </w:r>
          </w:p>
        </w:tc>
        <w:tc>
          <w:tcPr>
            <w:tcW w:w="100" w:type="pct"/>
            <w:noWrap/>
            <w:vAlign w:val="center"/>
          </w:tcPr>
          <w:p w14:paraId="70C8B250" w14:textId="77777777" w:rsidR="00D53A5E" w:rsidRPr="006B5CF0" w:rsidRDefault="00D53A5E" w:rsidP="00D71D7E">
            <w:pPr>
              <w:spacing w:after="0"/>
              <w:jc w:val="center"/>
              <w:rPr>
                <w:rFonts w:ascii="Arial Narrow" w:eastAsia="MS Mincho" w:hAnsi="Arial Narrow" w:cs="Arial"/>
                <w:sz w:val="10"/>
                <w:szCs w:val="10"/>
              </w:rPr>
            </w:pPr>
            <w:r w:rsidRPr="006B5CF0">
              <w:rPr>
                <w:rFonts w:ascii="Arial Narrow" w:eastAsia="MS Mincho" w:hAnsi="Arial Narrow" w:cs="Arial"/>
                <w:sz w:val="10"/>
                <w:szCs w:val="10"/>
              </w:rPr>
              <w:t>2</w:t>
            </w:r>
          </w:p>
        </w:tc>
        <w:tc>
          <w:tcPr>
            <w:tcW w:w="100" w:type="pct"/>
            <w:noWrap/>
            <w:vAlign w:val="center"/>
          </w:tcPr>
          <w:p w14:paraId="5E6D98BA" w14:textId="77777777" w:rsidR="00D53A5E" w:rsidRPr="006B5CF0" w:rsidRDefault="00D53A5E" w:rsidP="00D71D7E">
            <w:pPr>
              <w:spacing w:after="0"/>
              <w:jc w:val="center"/>
              <w:rPr>
                <w:rFonts w:ascii="Arial Narrow" w:eastAsia="MS Mincho" w:hAnsi="Arial Narrow" w:cs="Arial"/>
                <w:sz w:val="10"/>
                <w:szCs w:val="10"/>
              </w:rPr>
            </w:pPr>
            <w:r w:rsidRPr="006B5CF0">
              <w:rPr>
                <w:rFonts w:ascii="Arial Narrow" w:eastAsia="MS Mincho" w:hAnsi="Arial Narrow" w:cs="Arial"/>
                <w:sz w:val="10"/>
                <w:szCs w:val="10"/>
              </w:rPr>
              <w:t>1</w:t>
            </w:r>
          </w:p>
        </w:tc>
        <w:tc>
          <w:tcPr>
            <w:tcW w:w="101" w:type="pct"/>
            <w:noWrap/>
            <w:vAlign w:val="center"/>
          </w:tcPr>
          <w:p w14:paraId="2D89068A" w14:textId="77777777" w:rsidR="00D53A5E" w:rsidRPr="006B5CF0" w:rsidRDefault="00D53A5E" w:rsidP="00D71D7E">
            <w:pPr>
              <w:spacing w:after="0"/>
              <w:jc w:val="center"/>
              <w:rPr>
                <w:rFonts w:ascii="Arial Narrow" w:eastAsia="MS Mincho" w:hAnsi="Arial Narrow" w:cs="Arial"/>
                <w:sz w:val="10"/>
                <w:szCs w:val="10"/>
              </w:rPr>
            </w:pPr>
            <w:r w:rsidRPr="006B5CF0">
              <w:rPr>
                <w:rFonts w:ascii="Arial Narrow" w:eastAsia="MS Mincho" w:hAnsi="Arial Narrow" w:cs="Arial"/>
                <w:sz w:val="10"/>
                <w:szCs w:val="10"/>
              </w:rPr>
              <w:t>3</w:t>
            </w:r>
          </w:p>
        </w:tc>
        <w:tc>
          <w:tcPr>
            <w:tcW w:w="100" w:type="pct"/>
            <w:noWrap/>
            <w:textDirection w:val="btLr"/>
            <w:vAlign w:val="center"/>
          </w:tcPr>
          <w:p w14:paraId="7CCCB658" w14:textId="77777777" w:rsidR="00D53A5E" w:rsidRPr="006B5CF0" w:rsidRDefault="00D53A5E" w:rsidP="00D71D7E">
            <w:pPr>
              <w:spacing w:after="0"/>
              <w:jc w:val="center"/>
              <w:rPr>
                <w:rFonts w:ascii="Arial Narrow" w:eastAsia="MS Mincho" w:hAnsi="Arial Narrow" w:cs="Arial"/>
                <w:sz w:val="10"/>
                <w:szCs w:val="10"/>
              </w:rPr>
            </w:pPr>
            <w:r w:rsidRPr="006B5CF0">
              <w:rPr>
                <w:rFonts w:ascii="Arial Narrow" w:eastAsia="MS Mincho" w:hAnsi="Arial Narrow" w:cs="Arial"/>
                <w:sz w:val="10"/>
                <w:szCs w:val="10"/>
              </w:rPr>
              <w:t>BAJO</w:t>
            </w:r>
          </w:p>
        </w:tc>
        <w:tc>
          <w:tcPr>
            <w:tcW w:w="151" w:type="pct"/>
            <w:noWrap/>
            <w:vAlign w:val="center"/>
          </w:tcPr>
          <w:p w14:paraId="547C427B"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SI</w:t>
            </w:r>
          </w:p>
        </w:tc>
        <w:tc>
          <w:tcPr>
            <w:tcW w:w="151" w:type="pct"/>
            <w:vAlign w:val="center"/>
          </w:tcPr>
          <w:p w14:paraId="3E0F53E8"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SI</w:t>
            </w:r>
          </w:p>
        </w:tc>
        <w:tc>
          <w:tcPr>
            <w:tcW w:w="301" w:type="pct"/>
            <w:vAlign w:val="center"/>
          </w:tcPr>
          <w:p w14:paraId="6D12C258"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GRUPO DE CONTRATOS/ SUPERVISOR DEL CONTRATO</w:t>
            </w:r>
          </w:p>
        </w:tc>
        <w:tc>
          <w:tcPr>
            <w:tcW w:w="352" w:type="pct"/>
            <w:vAlign w:val="center"/>
          </w:tcPr>
          <w:p w14:paraId="03B6ACB9" w14:textId="25BCBBD1" w:rsidR="00D53A5E" w:rsidRPr="006B5CF0" w:rsidRDefault="00D53A5E" w:rsidP="00D71D7E">
            <w:pPr>
              <w:spacing w:after="0"/>
              <w:jc w:val="center"/>
              <w:rPr>
                <w:rFonts w:ascii="Arial Narrow" w:eastAsia="MS Mincho" w:hAnsi="Arial Narrow" w:cs="Arial"/>
                <w:sz w:val="10"/>
                <w:szCs w:val="10"/>
              </w:rPr>
            </w:pPr>
            <w:r w:rsidRPr="006B5CF0">
              <w:rPr>
                <w:rFonts w:ascii="Arial Narrow" w:eastAsia="MS Mincho" w:hAnsi="Arial Narrow" w:cs="Arial"/>
                <w:sz w:val="10"/>
                <w:szCs w:val="10"/>
              </w:rPr>
              <w:t xml:space="preserve">POSTERIOR A LA ACEPTACIÓN DE OFERTA Y ANTES </w:t>
            </w:r>
            <w:r w:rsidR="002765CB">
              <w:rPr>
                <w:rFonts w:ascii="Arial Narrow" w:eastAsia="MS Mincho" w:hAnsi="Arial Narrow" w:cs="Arial"/>
                <w:sz w:val="10"/>
                <w:szCs w:val="10"/>
              </w:rPr>
              <w:t xml:space="preserve">DEL </w:t>
            </w:r>
            <w:r w:rsidRPr="006B5CF0">
              <w:rPr>
                <w:rFonts w:ascii="Arial Narrow" w:eastAsia="MS Mincho" w:hAnsi="Arial Narrow" w:cs="Arial"/>
                <w:sz w:val="10"/>
                <w:szCs w:val="10"/>
                <w:lang w:eastAsia="es-CO"/>
              </w:rPr>
              <w:t>INICIO DE EJECUCIÓN</w:t>
            </w:r>
          </w:p>
        </w:tc>
        <w:tc>
          <w:tcPr>
            <w:tcW w:w="352" w:type="pct"/>
            <w:vAlign w:val="center"/>
          </w:tcPr>
          <w:p w14:paraId="120CE756" w14:textId="77777777" w:rsidR="00D53A5E" w:rsidRPr="006B5CF0" w:rsidRDefault="00D53A5E" w:rsidP="00D71D7E">
            <w:pPr>
              <w:spacing w:after="0"/>
              <w:jc w:val="center"/>
              <w:rPr>
                <w:rFonts w:ascii="Arial Narrow" w:eastAsia="MS Mincho" w:hAnsi="Arial Narrow" w:cs="Arial"/>
                <w:sz w:val="10"/>
                <w:szCs w:val="10"/>
              </w:rPr>
            </w:pPr>
            <w:r w:rsidRPr="006B5CF0">
              <w:rPr>
                <w:rFonts w:ascii="Arial Narrow" w:eastAsia="MS Mincho" w:hAnsi="Arial Narrow" w:cs="Arial"/>
                <w:sz w:val="10"/>
                <w:szCs w:val="10"/>
              </w:rPr>
              <w:t xml:space="preserve">REQUISITOS DE LEGALIZACIÓN </w:t>
            </w:r>
          </w:p>
        </w:tc>
        <w:tc>
          <w:tcPr>
            <w:tcW w:w="402" w:type="pct"/>
            <w:vAlign w:val="center"/>
          </w:tcPr>
          <w:p w14:paraId="14139594"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 xml:space="preserve">SOLICITUD PRESENTACIÓN GARANTÍA Y APROBACIÓN </w:t>
            </w:r>
          </w:p>
        </w:tc>
        <w:tc>
          <w:tcPr>
            <w:tcW w:w="316" w:type="pct"/>
            <w:vAlign w:val="center"/>
          </w:tcPr>
          <w:p w14:paraId="4E5DFF3E" w14:textId="77777777" w:rsidR="00D53A5E" w:rsidRPr="006B5CF0" w:rsidRDefault="00D53A5E" w:rsidP="00D71D7E">
            <w:pPr>
              <w:spacing w:after="0"/>
              <w:ind w:right="-44"/>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UNA SOLA VEZ POSTERIOR A LA FIRMA DEL CONTRATO</w:t>
            </w:r>
          </w:p>
        </w:tc>
      </w:tr>
      <w:tr w:rsidR="00D53A5E" w:rsidRPr="006B5CF0" w14:paraId="0D5681EE" w14:textId="77777777" w:rsidTr="00D71D7E">
        <w:trPr>
          <w:trHeight w:val="791"/>
        </w:trPr>
        <w:tc>
          <w:tcPr>
            <w:tcW w:w="110" w:type="pct"/>
            <w:noWrap/>
            <w:vAlign w:val="center"/>
            <w:hideMark/>
          </w:tcPr>
          <w:p w14:paraId="6C8D89ED" w14:textId="77777777" w:rsidR="00D53A5E" w:rsidRPr="006B5CF0" w:rsidRDefault="00D53A5E" w:rsidP="00D71D7E">
            <w:pPr>
              <w:spacing w:after="0"/>
              <w:jc w:val="center"/>
              <w:rPr>
                <w:rFonts w:ascii="Arial Narrow" w:hAnsi="Arial Narrow" w:cs="Arial"/>
                <w:b/>
                <w:bCs/>
                <w:sz w:val="10"/>
                <w:szCs w:val="10"/>
                <w:lang w:eastAsia="es-CO"/>
              </w:rPr>
            </w:pPr>
            <w:r w:rsidRPr="006B5CF0">
              <w:rPr>
                <w:rFonts w:ascii="Arial Narrow" w:hAnsi="Arial Narrow" w:cs="Arial"/>
                <w:b/>
                <w:bCs/>
                <w:sz w:val="10"/>
                <w:szCs w:val="10"/>
                <w:lang w:eastAsia="es-CO"/>
              </w:rPr>
              <w:t>4</w:t>
            </w:r>
          </w:p>
        </w:tc>
        <w:tc>
          <w:tcPr>
            <w:tcW w:w="100" w:type="pct"/>
            <w:noWrap/>
            <w:textDirection w:val="btLr"/>
            <w:vAlign w:val="center"/>
          </w:tcPr>
          <w:p w14:paraId="0CF12EB4"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ESPECIFICO</w:t>
            </w:r>
          </w:p>
        </w:tc>
        <w:tc>
          <w:tcPr>
            <w:tcW w:w="101" w:type="pct"/>
            <w:noWrap/>
            <w:textDirection w:val="btLr"/>
            <w:vAlign w:val="center"/>
          </w:tcPr>
          <w:p w14:paraId="1B996E8F"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EXTERNO</w:t>
            </w:r>
          </w:p>
        </w:tc>
        <w:tc>
          <w:tcPr>
            <w:tcW w:w="101" w:type="pct"/>
            <w:noWrap/>
            <w:textDirection w:val="btLr"/>
            <w:vAlign w:val="center"/>
          </w:tcPr>
          <w:p w14:paraId="68331C25"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EJECUCIÓN</w:t>
            </w:r>
          </w:p>
        </w:tc>
        <w:tc>
          <w:tcPr>
            <w:tcW w:w="151" w:type="pct"/>
            <w:noWrap/>
            <w:textDirection w:val="btLr"/>
            <w:vAlign w:val="center"/>
          </w:tcPr>
          <w:p w14:paraId="0BCB9A20"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OPERACIONAL</w:t>
            </w:r>
          </w:p>
        </w:tc>
        <w:tc>
          <w:tcPr>
            <w:tcW w:w="402" w:type="pct"/>
            <w:vAlign w:val="center"/>
          </w:tcPr>
          <w:p w14:paraId="1CE47992" w14:textId="2DADBC0E" w:rsidR="00D53A5E" w:rsidRPr="00ED2E93" w:rsidRDefault="00ED2E93" w:rsidP="00E82A61">
            <w:pPr>
              <w:spacing w:after="0"/>
              <w:jc w:val="center"/>
              <w:rPr>
                <w:rFonts w:ascii="Arial Narrow" w:eastAsia="MS Mincho" w:hAnsi="Arial Narrow" w:cs="Arial"/>
                <w:sz w:val="10"/>
                <w:szCs w:val="10"/>
                <w:lang w:eastAsia="es-CO"/>
              </w:rPr>
            </w:pPr>
            <w:r>
              <w:rPr>
                <w:rFonts w:ascii="Arial Narrow" w:eastAsia="MS Mincho" w:hAnsi="Arial Narrow" w:cs="Arial"/>
                <w:sz w:val="10"/>
                <w:szCs w:val="10"/>
                <w:lang w:eastAsia="es-CO"/>
              </w:rPr>
              <w:t xml:space="preserve">QUE LOS </w:t>
            </w:r>
            <w:r w:rsidR="00D53A5E" w:rsidRPr="006B5CF0">
              <w:rPr>
                <w:rFonts w:ascii="Arial Narrow" w:eastAsia="MS Mincho" w:hAnsi="Arial Narrow" w:cs="Arial"/>
                <w:sz w:val="10"/>
                <w:szCs w:val="10"/>
                <w:lang w:eastAsia="es-CO"/>
              </w:rPr>
              <w:t>BIEN</w:t>
            </w:r>
            <w:r>
              <w:rPr>
                <w:rFonts w:ascii="Arial Narrow" w:eastAsia="MS Mincho" w:hAnsi="Arial Narrow" w:cs="Arial"/>
                <w:sz w:val="10"/>
                <w:szCs w:val="10"/>
                <w:lang w:eastAsia="es-CO"/>
              </w:rPr>
              <w:t>ES</w:t>
            </w:r>
            <w:r w:rsidR="00D53A5E" w:rsidRPr="006B5CF0">
              <w:rPr>
                <w:rFonts w:ascii="Arial Narrow" w:eastAsia="MS Mincho" w:hAnsi="Arial Narrow" w:cs="Arial"/>
                <w:sz w:val="10"/>
                <w:szCs w:val="10"/>
                <w:lang w:eastAsia="es-CO"/>
              </w:rPr>
              <w:t xml:space="preserve"> NO CUMPLA</w:t>
            </w:r>
            <w:r>
              <w:rPr>
                <w:rFonts w:ascii="Arial Narrow" w:eastAsia="MS Mincho" w:hAnsi="Arial Narrow" w:cs="Arial"/>
                <w:sz w:val="10"/>
                <w:szCs w:val="10"/>
                <w:lang w:eastAsia="es-CO"/>
              </w:rPr>
              <w:t xml:space="preserve">N </w:t>
            </w:r>
            <w:r w:rsidR="00D53A5E" w:rsidRPr="006B5CF0">
              <w:rPr>
                <w:rFonts w:ascii="Arial Narrow" w:eastAsia="MS Mincho" w:hAnsi="Arial Narrow" w:cs="Arial"/>
                <w:sz w:val="10"/>
                <w:szCs w:val="10"/>
                <w:lang w:eastAsia="es-CO"/>
              </w:rPr>
              <w:t>LAS ESPECIFICACIONES TÉCNICAS</w:t>
            </w:r>
          </w:p>
        </w:tc>
        <w:tc>
          <w:tcPr>
            <w:tcW w:w="402" w:type="pct"/>
            <w:vAlign w:val="center"/>
          </w:tcPr>
          <w:p w14:paraId="04189582"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TERMINACIÓN ANORMAL DEL PROCESO DE CONTRATACIÓN Y NO CUMPLIMIENTO DEL OBJETO DEL CONTRATO</w:t>
            </w:r>
          </w:p>
        </w:tc>
        <w:tc>
          <w:tcPr>
            <w:tcW w:w="100" w:type="pct"/>
            <w:noWrap/>
            <w:vAlign w:val="center"/>
          </w:tcPr>
          <w:p w14:paraId="3E2C49EF"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2</w:t>
            </w:r>
          </w:p>
        </w:tc>
        <w:tc>
          <w:tcPr>
            <w:tcW w:w="151" w:type="pct"/>
            <w:noWrap/>
            <w:vAlign w:val="center"/>
          </w:tcPr>
          <w:p w14:paraId="441D2805"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bCs/>
                <w:sz w:val="10"/>
                <w:szCs w:val="10"/>
                <w:lang w:eastAsia="es-CO"/>
              </w:rPr>
              <w:t>2</w:t>
            </w:r>
          </w:p>
        </w:tc>
        <w:tc>
          <w:tcPr>
            <w:tcW w:w="100" w:type="pct"/>
            <w:noWrap/>
            <w:vAlign w:val="center"/>
          </w:tcPr>
          <w:p w14:paraId="2D952B9F"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4</w:t>
            </w:r>
          </w:p>
        </w:tc>
        <w:tc>
          <w:tcPr>
            <w:tcW w:w="101" w:type="pct"/>
            <w:noWrap/>
            <w:textDirection w:val="btLr"/>
            <w:vAlign w:val="center"/>
          </w:tcPr>
          <w:p w14:paraId="4EB74A81"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BAJO</w:t>
            </w:r>
          </w:p>
        </w:tc>
        <w:tc>
          <w:tcPr>
            <w:tcW w:w="150" w:type="pct"/>
            <w:textDirection w:val="btLr"/>
            <w:vAlign w:val="center"/>
          </w:tcPr>
          <w:p w14:paraId="68B2053C"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CONTRATISTA</w:t>
            </w:r>
          </w:p>
        </w:tc>
        <w:tc>
          <w:tcPr>
            <w:tcW w:w="605" w:type="pct"/>
            <w:vAlign w:val="center"/>
          </w:tcPr>
          <w:p w14:paraId="107FCEDA" w14:textId="789EC0A4" w:rsidR="00D53A5E" w:rsidRPr="006B5CF0" w:rsidRDefault="00D53A5E" w:rsidP="006D420F">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REDUCIR LA PROBABILIDAD DEL RIESGO, ACLARAR REQUISITOS, REQUERIMIENTOS</w:t>
            </w:r>
            <w:r w:rsidR="006D420F">
              <w:rPr>
                <w:rFonts w:ascii="Arial Narrow" w:eastAsia="MS Mincho" w:hAnsi="Arial Narrow" w:cs="Arial"/>
                <w:sz w:val="10"/>
                <w:szCs w:val="10"/>
                <w:lang w:eastAsia="es-CO"/>
              </w:rPr>
              <w:t>,</w:t>
            </w:r>
            <w:r w:rsidRPr="006B5CF0">
              <w:rPr>
                <w:rFonts w:ascii="Arial Narrow" w:eastAsia="MS Mincho" w:hAnsi="Arial Narrow" w:cs="Arial"/>
                <w:sz w:val="10"/>
                <w:szCs w:val="10"/>
                <w:lang w:eastAsia="es-CO"/>
              </w:rPr>
              <w:t xml:space="preserve"> ESPECIFICACIONES</w:t>
            </w:r>
            <w:r w:rsidR="006D420F">
              <w:rPr>
                <w:rFonts w:ascii="Arial Narrow" w:eastAsia="MS Mincho" w:hAnsi="Arial Narrow" w:cs="Arial"/>
                <w:sz w:val="10"/>
                <w:szCs w:val="10"/>
                <w:lang w:eastAsia="es-CO"/>
              </w:rPr>
              <w:t xml:space="preserve"> TÉCNICAS </w:t>
            </w:r>
            <w:r w:rsidRPr="006B5CF0">
              <w:rPr>
                <w:rFonts w:ascii="Arial Narrow" w:eastAsia="MS Mincho" w:hAnsi="Arial Narrow" w:cs="Arial"/>
                <w:sz w:val="10"/>
                <w:szCs w:val="10"/>
                <w:lang w:eastAsia="es-CO"/>
              </w:rPr>
              <w:t>Y PRODUCTOS DEL CONTRATO.</w:t>
            </w:r>
          </w:p>
        </w:tc>
        <w:tc>
          <w:tcPr>
            <w:tcW w:w="100" w:type="pct"/>
            <w:noWrap/>
            <w:vAlign w:val="center"/>
          </w:tcPr>
          <w:p w14:paraId="122F44EF"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1</w:t>
            </w:r>
          </w:p>
        </w:tc>
        <w:tc>
          <w:tcPr>
            <w:tcW w:w="100" w:type="pct"/>
            <w:noWrap/>
            <w:vAlign w:val="center"/>
          </w:tcPr>
          <w:p w14:paraId="3A744018"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1</w:t>
            </w:r>
          </w:p>
        </w:tc>
        <w:tc>
          <w:tcPr>
            <w:tcW w:w="101" w:type="pct"/>
            <w:noWrap/>
            <w:vAlign w:val="center"/>
          </w:tcPr>
          <w:p w14:paraId="18CBA633"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2</w:t>
            </w:r>
          </w:p>
        </w:tc>
        <w:tc>
          <w:tcPr>
            <w:tcW w:w="100" w:type="pct"/>
            <w:noWrap/>
            <w:textDirection w:val="btLr"/>
            <w:vAlign w:val="center"/>
          </w:tcPr>
          <w:p w14:paraId="57B39EF5"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BAJO</w:t>
            </w:r>
          </w:p>
        </w:tc>
        <w:tc>
          <w:tcPr>
            <w:tcW w:w="151" w:type="pct"/>
            <w:noWrap/>
            <w:vAlign w:val="center"/>
          </w:tcPr>
          <w:p w14:paraId="20E61232"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SI</w:t>
            </w:r>
          </w:p>
        </w:tc>
        <w:tc>
          <w:tcPr>
            <w:tcW w:w="151" w:type="pct"/>
            <w:vAlign w:val="center"/>
          </w:tcPr>
          <w:p w14:paraId="3554BEF0" w14:textId="1438B23D" w:rsidR="00D53A5E" w:rsidRPr="006B5CF0" w:rsidRDefault="00565391"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SI</w:t>
            </w:r>
          </w:p>
        </w:tc>
        <w:tc>
          <w:tcPr>
            <w:tcW w:w="301" w:type="pct"/>
            <w:vAlign w:val="center"/>
          </w:tcPr>
          <w:p w14:paraId="0F2DCE90"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SUPERVISOR DEL CONTRATO</w:t>
            </w:r>
          </w:p>
        </w:tc>
        <w:tc>
          <w:tcPr>
            <w:tcW w:w="352" w:type="pct"/>
            <w:vAlign w:val="center"/>
          </w:tcPr>
          <w:p w14:paraId="6B5A27D4" w14:textId="3D5D4110" w:rsidR="00D53A5E" w:rsidRPr="006B5CF0" w:rsidRDefault="002765CB" w:rsidP="00D71D7E">
            <w:pPr>
              <w:spacing w:after="0"/>
              <w:jc w:val="center"/>
              <w:rPr>
                <w:rFonts w:ascii="Arial Narrow" w:hAnsi="Arial Narrow" w:cs="Arial"/>
                <w:sz w:val="10"/>
                <w:szCs w:val="10"/>
                <w:lang w:eastAsia="es-CO"/>
              </w:rPr>
            </w:pPr>
            <w:r>
              <w:rPr>
                <w:rFonts w:ascii="Arial Narrow" w:eastAsia="MS Mincho" w:hAnsi="Arial Narrow" w:cs="Arial"/>
                <w:sz w:val="10"/>
                <w:szCs w:val="10"/>
                <w:lang w:eastAsia="es-CO"/>
              </w:rPr>
              <w:t xml:space="preserve">DURANTE LA </w:t>
            </w:r>
            <w:r w:rsidRPr="006B5CF0">
              <w:rPr>
                <w:rFonts w:ascii="Arial Narrow" w:eastAsia="MS Mincho" w:hAnsi="Arial Narrow" w:cs="Arial"/>
                <w:sz w:val="10"/>
                <w:szCs w:val="10"/>
                <w:lang w:eastAsia="es-CO"/>
              </w:rPr>
              <w:t>EJECUCIÓN</w:t>
            </w:r>
            <w:r>
              <w:rPr>
                <w:rFonts w:ascii="Arial Narrow" w:eastAsia="MS Mincho" w:hAnsi="Arial Narrow" w:cs="Arial"/>
                <w:sz w:val="10"/>
                <w:szCs w:val="10"/>
                <w:lang w:eastAsia="es-CO"/>
              </w:rPr>
              <w:t xml:space="preserve"> DEL CONTRATO</w:t>
            </w:r>
          </w:p>
        </w:tc>
        <w:tc>
          <w:tcPr>
            <w:tcW w:w="352" w:type="pct"/>
            <w:vAlign w:val="center"/>
          </w:tcPr>
          <w:p w14:paraId="7CB6CEB9"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 xml:space="preserve">AL RECIBIR LOS ELEMENTOS EN EL ALMACÉN DE INTENDENCIA </w:t>
            </w:r>
          </w:p>
        </w:tc>
        <w:tc>
          <w:tcPr>
            <w:tcW w:w="402" w:type="pct"/>
            <w:vAlign w:val="center"/>
          </w:tcPr>
          <w:p w14:paraId="0C257FD4" w14:textId="77777777" w:rsidR="00D53A5E" w:rsidRPr="006B5CF0" w:rsidRDefault="00D53A5E" w:rsidP="00D71D7E">
            <w:pPr>
              <w:spacing w:after="0"/>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VERIFICACIÓN DE LAS CONDICIONES TÉCNICAS</w:t>
            </w:r>
          </w:p>
        </w:tc>
        <w:tc>
          <w:tcPr>
            <w:tcW w:w="316" w:type="pct"/>
            <w:vAlign w:val="center"/>
          </w:tcPr>
          <w:p w14:paraId="15A59BCB" w14:textId="77777777" w:rsidR="00D53A5E" w:rsidRPr="006B5CF0" w:rsidRDefault="00D53A5E" w:rsidP="00D71D7E">
            <w:pPr>
              <w:spacing w:after="0"/>
              <w:ind w:right="-44"/>
              <w:jc w:val="center"/>
              <w:rPr>
                <w:rFonts w:ascii="Arial Narrow" w:hAnsi="Arial Narrow" w:cs="Arial"/>
                <w:sz w:val="10"/>
                <w:szCs w:val="10"/>
                <w:lang w:eastAsia="es-CO"/>
              </w:rPr>
            </w:pPr>
            <w:r w:rsidRPr="006B5CF0">
              <w:rPr>
                <w:rFonts w:ascii="Arial Narrow" w:eastAsia="MS Mincho" w:hAnsi="Arial Narrow" w:cs="Arial"/>
                <w:sz w:val="10"/>
                <w:szCs w:val="10"/>
                <w:lang w:eastAsia="es-CO"/>
              </w:rPr>
              <w:t>MENSUAL DURANTE LA EJECUCIÓN DEL CONTRATO</w:t>
            </w:r>
          </w:p>
        </w:tc>
      </w:tr>
      <w:tr w:rsidR="00D53A5E" w:rsidRPr="006B5CF0" w14:paraId="432E8C8F" w14:textId="77777777" w:rsidTr="00D71D7E">
        <w:trPr>
          <w:trHeight w:val="579"/>
        </w:trPr>
        <w:tc>
          <w:tcPr>
            <w:tcW w:w="110" w:type="pct"/>
            <w:noWrap/>
            <w:vAlign w:val="center"/>
          </w:tcPr>
          <w:p w14:paraId="4AC3505E" w14:textId="77777777" w:rsidR="00D53A5E" w:rsidRPr="006B5CF0" w:rsidRDefault="00D53A5E" w:rsidP="00D71D7E">
            <w:pPr>
              <w:spacing w:after="0"/>
              <w:jc w:val="center"/>
              <w:rPr>
                <w:rFonts w:ascii="Arial Narrow" w:hAnsi="Arial Narrow" w:cs="Arial"/>
                <w:b/>
                <w:bCs/>
                <w:sz w:val="10"/>
                <w:szCs w:val="10"/>
                <w:lang w:eastAsia="es-CO"/>
              </w:rPr>
            </w:pPr>
            <w:r w:rsidRPr="006B5CF0">
              <w:rPr>
                <w:rFonts w:ascii="Arial Narrow" w:hAnsi="Arial Narrow" w:cs="Arial"/>
                <w:b/>
                <w:bCs/>
                <w:sz w:val="10"/>
                <w:szCs w:val="10"/>
                <w:lang w:eastAsia="es-CO"/>
              </w:rPr>
              <w:t>5</w:t>
            </w:r>
          </w:p>
        </w:tc>
        <w:tc>
          <w:tcPr>
            <w:tcW w:w="100" w:type="pct"/>
            <w:noWrap/>
            <w:textDirection w:val="btLr"/>
            <w:vAlign w:val="center"/>
          </w:tcPr>
          <w:p w14:paraId="41EEF5DF"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ESPECIFICO</w:t>
            </w:r>
          </w:p>
        </w:tc>
        <w:tc>
          <w:tcPr>
            <w:tcW w:w="101" w:type="pct"/>
            <w:noWrap/>
            <w:textDirection w:val="btLr"/>
            <w:vAlign w:val="center"/>
          </w:tcPr>
          <w:p w14:paraId="075B500B"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EXTERNO</w:t>
            </w:r>
          </w:p>
        </w:tc>
        <w:tc>
          <w:tcPr>
            <w:tcW w:w="101" w:type="pct"/>
            <w:noWrap/>
            <w:textDirection w:val="btLr"/>
            <w:vAlign w:val="center"/>
          </w:tcPr>
          <w:p w14:paraId="551A7C47"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EJECUCIÓN</w:t>
            </w:r>
          </w:p>
        </w:tc>
        <w:tc>
          <w:tcPr>
            <w:tcW w:w="151" w:type="pct"/>
            <w:noWrap/>
            <w:textDirection w:val="btLr"/>
            <w:vAlign w:val="center"/>
          </w:tcPr>
          <w:p w14:paraId="741E982A"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OPERACIONAL</w:t>
            </w:r>
          </w:p>
        </w:tc>
        <w:tc>
          <w:tcPr>
            <w:tcW w:w="402" w:type="pct"/>
            <w:vAlign w:val="center"/>
          </w:tcPr>
          <w:p w14:paraId="54C0846F" w14:textId="77777777" w:rsidR="00D53A5E" w:rsidRPr="006B5CF0" w:rsidRDefault="00D53A5E" w:rsidP="00E82A61">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NO RESPONDER A LOS REQUERIMIENTOS SOLICITADOS POR EL SUPERVISOR</w:t>
            </w:r>
          </w:p>
        </w:tc>
        <w:tc>
          <w:tcPr>
            <w:tcW w:w="402" w:type="pct"/>
            <w:vAlign w:val="center"/>
          </w:tcPr>
          <w:p w14:paraId="78A575DB"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SE SOLICITA COMPARECER AL CONTRATISTA PARA ACUERDO DE CUMPLIMIENTO</w:t>
            </w:r>
          </w:p>
        </w:tc>
        <w:tc>
          <w:tcPr>
            <w:tcW w:w="100" w:type="pct"/>
            <w:noWrap/>
            <w:vAlign w:val="center"/>
          </w:tcPr>
          <w:p w14:paraId="7EA74319"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2</w:t>
            </w:r>
          </w:p>
        </w:tc>
        <w:tc>
          <w:tcPr>
            <w:tcW w:w="151" w:type="pct"/>
            <w:noWrap/>
            <w:vAlign w:val="center"/>
          </w:tcPr>
          <w:p w14:paraId="71C60FB0" w14:textId="77777777" w:rsidR="00D53A5E" w:rsidRPr="006B5CF0" w:rsidRDefault="00D53A5E" w:rsidP="00D71D7E">
            <w:pPr>
              <w:spacing w:after="0"/>
              <w:jc w:val="center"/>
              <w:rPr>
                <w:rFonts w:ascii="Arial Narrow" w:eastAsia="MS Mincho" w:hAnsi="Arial Narrow" w:cs="Arial"/>
                <w:bCs/>
                <w:sz w:val="10"/>
                <w:szCs w:val="10"/>
                <w:lang w:eastAsia="es-CO"/>
              </w:rPr>
            </w:pPr>
            <w:r w:rsidRPr="006B5CF0">
              <w:rPr>
                <w:rFonts w:ascii="Arial Narrow" w:eastAsia="MS Mincho" w:hAnsi="Arial Narrow" w:cs="Arial"/>
                <w:sz w:val="10"/>
                <w:szCs w:val="10"/>
                <w:lang w:eastAsia="es-CO"/>
              </w:rPr>
              <w:t>2</w:t>
            </w:r>
          </w:p>
        </w:tc>
        <w:tc>
          <w:tcPr>
            <w:tcW w:w="100" w:type="pct"/>
            <w:noWrap/>
            <w:vAlign w:val="center"/>
          </w:tcPr>
          <w:p w14:paraId="5654CBA5"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4</w:t>
            </w:r>
          </w:p>
        </w:tc>
        <w:tc>
          <w:tcPr>
            <w:tcW w:w="101" w:type="pct"/>
            <w:noWrap/>
            <w:textDirection w:val="btLr"/>
            <w:vAlign w:val="center"/>
          </w:tcPr>
          <w:p w14:paraId="0E156AC3"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BAJO</w:t>
            </w:r>
          </w:p>
        </w:tc>
        <w:tc>
          <w:tcPr>
            <w:tcW w:w="150" w:type="pct"/>
            <w:textDirection w:val="btLr"/>
            <w:vAlign w:val="center"/>
          </w:tcPr>
          <w:p w14:paraId="66AD6AF1"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ENTIDAD</w:t>
            </w:r>
          </w:p>
        </w:tc>
        <w:tc>
          <w:tcPr>
            <w:tcW w:w="605" w:type="pct"/>
            <w:vAlign w:val="center"/>
          </w:tcPr>
          <w:p w14:paraId="25EC90EB" w14:textId="080615A7" w:rsidR="00D53A5E" w:rsidRPr="006B5CF0" w:rsidRDefault="00D53A5E" w:rsidP="006D420F">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REDUCIR LA PROBABILIDAD DEL RIESGO, ACLARAR REQUISITOS, REQUERIMIENTOS</w:t>
            </w:r>
            <w:r w:rsidR="006D420F">
              <w:rPr>
                <w:rFonts w:ascii="Arial Narrow" w:eastAsia="MS Mincho" w:hAnsi="Arial Narrow" w:cs="Arial"/>
                <w:sz w:val="10"/>
                <w:szCs w:val="10"/>
                <w:lang w:eastAsia="es-CO"/>
              </w:rPr>
              <w:t>,</w:t>
            </w:r>
            <w:r w:rsidRPr="006B5CF0">
              <w:rPr>
                <w:rFonts w:ascii="Arial Narrow" w:eastAsia="MS Mincho" w:hAnsi="Arial Narrow" w:cs="Arial"/>
                <w:sz w:val="10"/>
                <w:szCs w:val="10"/>
                <w:lang w:eastAsia="es-CO"/>
              </w:rPr>
              <w:t xml:space="preserve"> ESPECIFICACIONES Y PRODUCTOS DEL CONTRATO.</w:t>
            </w:r>
          </w:p>
        </w:tc>
        <w:tc>
          <w:tcPr>
            <w:tcW w:w="100" w:type="pct"/>
            <w:noWrap/>
            <w:vAlign w:val="center"/>
          </w:tcPr>
          <w:p w14:paraId="7F805A63"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1</w:t>
            </w:r>
          </w:p>
        </w:tc>
        <w:tc>
          <w:tcPr>
            <w:tcW w:w="100" w:type="pct"/>
            <w:noWrap/>
            <w:vAlign w:val="center"/>
          </w:tcPr>
          <w:p w14:paraId="7A18920E"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1</w:t>
            </w:r>
          </w:p>
        </w:tc>
        <w:tc>
          <w:tcPr>
            <w:tcW w:w="101" w:type="pct"/>
            <w:noWrap/>
            <w:vAlign w:val="center"/>
          </w:tcPr>
          <w:p w14:paraId="1BA81A4D"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2</w:t>
            </w:r>
          </w:p>
        </w:tc>
        <w:tc>
          <w:tcPr>
            <w:tcW w:w="100" w:type="pct"/>
            <w:noWrap/>
            <w:textDirection w:val="btLr"/>
            <w:vAlign w:val="center"/>
          </w:tcPr>
          <w:p w14:paraId="1B05AF27"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BAJO</w:t>
            </w:r>
          </w:p>
        </w:tc>
        <w:tc>
          <w:tcPr>
            <w:tcW w:w="151" w:type="pct"/>
            <w:noWrap/>
            <w:vAlign w:val="center"/>
          </w:tcPr>
          <w:p w14:paraId="441D20F7"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SI</w:t>
            </w:r>
          </w:p>
        </w:tc>
        <w:tc>
          <w:tcPr>
            <w:tcW w:w="151" w:type="pct"/>
            <w:vAlign w:val="center"/>
          </w:tcPr>
          <w:p w14:paraId="2C868D9B" w14:textId="5E1A830F" w:rsidR="00D53A5E" w:rsidRPr="006B5CF0" w:rsidRDefault="00565391"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SI</w:t>
            </w:r>
          </w:p>
        </w:tc>
        <w:tc>
          <w:tcPr>
            <w:tcW w:w="301" w:type="pct"/>
            <w:vAlign w:val="center"/>
          </w:tcPr>
          <w:p w14:paraId="40F34009"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GRUPO DE CONTRATOS/ SUPERVISOR DEL CONTRATO</w:t>
            </w:r>
          </w:p>
        </w:tc>
        <w:tc>
          <w:tcPr>
            <w:tcW w:w="352" w:type="pct"/>
            <w:vAlign w:val="center"/>
          </w:tcPr>
          <w:p w14:paraId="4EEC731C"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INFORME DE SUPERVISIÓN</w:t>
            </w:r>
          </w:p>
        </w:tc>
        <w:tc>
          <w:tcPr>
            <w:tcW w:w="352" w:type="pct"/>
            <w:vAlign w:val="center"/>
          </w:tcPr>
          <w:p w14:paraId="6008CAD8"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 xml:space="preserve">POSTERIOR A LA ENTREGA DE LOS BIENES </w:t>
            </w:r>
          </w:p>
        </w:tc>
        <w:tc>
          <w:tcPr>
            <w:tcW w:w="402" w:type="pct"/>
            <w:vAlign w:val="center"/>
          </w:tcPr>
          <w:p w14:paraId="4C5A99DC" w14:textId="77777777" w:rsidR="00D53A5E" w:rsidRPr="006B5CF0" w:rsidRDefault="00D53A5E" w:rsidP="00D71D7E">
            <w:pPr>
              <w:spacing w:after="0"/>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INFORME DE SUPERVISIÓN</w:t>
            </w:r>
          </w:p>
        </w:tc>
        <w:tc>
          <w:tcPr>
            <w:tcW w:w="316" w:type="pct"/>
            <w:vAlign w:val="center"/>
          </w:tcPr>
          <w:p w14:paraId="4ACD5B26" w14:textId="77777777" w:rsidR="00D53A5E" w:rsidRPr="006B5CF0" w:rsidRDefault="00D53A5E" w:rsidP="00D71D7E">
            <w:pPr>
              <w:spacing w:after="0"/>
              <w:ind w:right="-44"/>
              <w:jc w:val="center"/>
              <w:rPr>
                <w:rFonts w:ascii="Arial Narrow" w:eastAsia="MS Mincho" w:hAnsi="Arial Narrow" w:cs="Arial"/>
                <w:sz w:val="10"/>
                <w:szCs w:val="10"/>
                <w:lang w:eastAsia="es-CO"/>
              </w:rPr>
            </w:pPr>
            <w:r w:rsidRPr="006B5CF0">
              <w:rPr>
                <w:rFonts w:ascii="Arial Narrow" w:eastAsia="MS Mincho" w:hAnsi="Arial Narrow" w:cs="Arial"/>
                <w:sz w:val="10"/>
                <w:szCs w:val="10"/>
                <w:lang w:eastAsia="es-CO"/>
              </w:rPr>
              <w:t>MENSUAL DURANTE LA EJECUCIÓN DEL CONTRATO</w:t>
            </w:r>
          </w:p>
        </w:tc>
      </w:tr>
    </w:tbl>
    <w:p w14:paraId="255E01F7" w14:textId="37CEF93A" w:rsidR="00446593" w:rsidRPr="00FE66B2" w:rsidRDefault="00446593" w:rsidP="00446593">
      <w:pPr>
        <w:pStyle w:val="Prrafodelista"/>
        <w:ind w:left="0"/>
        <w:jc w:val="both"/>
        <w:rPr>
          <w:rFonts w:ascii="Arial" w:hAnsi="Arial" w:cs="Arial"/>
          <w:color w:val="FF0000"/>
          <w:sz w:val="20"/>
          <w:szCs w:val="20"/>
        </w:rPr>
      </w:pPr>
    </w:p>
    <w:p w14:paraId="227E2272" w14:textId="3A22B96E" w:rsidR="00446593" w:rsidRPr="00FE66B2" w:rsidRDefault="00446593" w:rsidP="00446593">
      <w:pPr>
        <w:pStyle w:val="Prrafodelista"/>
        <w:ind w:left="0"/>
        <w:jc w:val="both"/>
        <w:rPr>
          <w:rFonts w:ascii="Arial" w:hAnsi="Arial" w:cs="Arial"/>
          <w:color w:val="FF0000"/>
          <w:sz w:val="20"/>
          <w:szCs w:val="20"/>
        </w:rPr>
      </w:pPr>
    </w:p>
    <w:p w14:paraId="069870A2" w14:textId="77777777" w:rsidR="00FE66B2" w:rsidRPr="00FE66B2" w:rsidRDefault="00FE66B2" w:rsidP="00446593">
      <w:pPr>
        <w:pStyle w:val="Prrafodelista"/>
        <w:ind w:left="0"/>
        <w:jc w:val="both"/>
        <w:rPr>
          <w:rFonts w:ascii="Arial" w:hAnsi="Arial" w:cs="Arial"/>
          <w:color w:val="FF0000"/>
          <w:sz w:val="20"/>
          <w:szCs w:val="20"/>
        </w:rPr>
      </w:pPr>
    </w:p>
    <w:p w14:paraId="613088C6" w14:textId="77777777" w:rsidR="00565391" w:rsidRDefault="00565391" w:rsidP="00446593">
      <w:pPr>
        <w:pStyle w:val="Prrafodelista"/>
        <w:ind w:left="0"/>
        <w:jc w:val="both"/>
        <w:rPr>
          <w:rFonts w:ascii="Arial" w:hAnsi="Arial" w:cs="Arial"/>
          <w:sz w:val="20"/>
          <w:szCs w:val="20"/>
        </w:rPr>
      </w:pPr>
    </w:p>
    <w:p w14:paraId="0D5FD245" w14:textId="77777777" w:rsidR="00C67E13" w:rsidRDefault="00C67E13" w:rsidP="00446593">
      <w:pPr>
        <w:pStyle w:val="Prrafodelista"/>
        <w:ind w:left="0"/>
        <w:jc w:val="both"/>
        <w:rPr>
          <w:rFonts w:ascii="Arial" w:hAnsi="Arial" w:cs="Arial"/>
          <w:sz w:val="20"/>
          <w:szCs w:val="20"/>
        </w:rPr>
      </w:pPr>
    </w:p>
    <w:p w14:paraId="4D0DE9F7" w14:textId="77777777" w:rsidR="00C67E13" w:rsidRPr="00FE66B2" w:rsidRDefault="00C67E13" w:rsidP="00446593">
      <w:pPr>
        <w:pStyle w:val="Prrafodelista"/>
        <w:ind w:left="0"/>
        <w:jc w:val="both"/>
        <w:rPr>
          <w:rFonts w:ascii="Arial" w:hAnsi="Arial" w:cs="Arial"/>
          <w:sz w:val="20"/>
          <w:szCs w:val="20"/>
        </w:rPr>
      </w:pPr>
    </w:p>
    <w:p w14:paraId="74A3C012" w14:textId="77777777" w:rsidR="00C67E13" w:rsidRPr="00702187" w:rsidRDefault="00C67E13" w:rsidP="00C67E13">
      <w:pPr>
        <w:pStyle w:val="Sinespaciado1"/>
        <w:ind w:left="-709"/>
        <w:rPr>
          <w:rFonts w:ascii="Arial" w:hAnsi="Arial" w:cs="Arial"/>
          <w:sz w:val="20"/>
          <w:szCs w:val="20"/>
        </w:rPr>
      </w:pPr>
      <w:r w:rsidRPr="00702187">
        <w:rPr>
          <w:rFonts w:ascii="Arial" w:hAnsi="Arial" w:cs="Arial"/>
          <w:sz w:val="20"/>
          <w:szCs w:val="20"/>
        </w:rPr>
        <w:t xml:space="preserve">Firma del representante legal del proponente </w:t>
      </w:r>
    </w:p>
    <w:p w14:paraId="490C72BE" w14:textId="77777777" w:rsidR="00C67E13" w:rsidRPr="00702187" w:rsidRDefault="00C67E13" w:rsidP="00C67E13">
      <w:pPr>
        <w:pStyle w:val="Sinespaciado1"/>
        <w:ind w:left="-709"/>
        <w:contextualSpacing/>
        <w:rPr>
          <w:rFonts w:ascii="Arial" w:hAnsi="Arial" w:cs="Arial"/>
          <w:sz w:val="20"/>
          <w:szCs w:val="20"/>
          <w:lang w:eastAsia="es-CO"/>
        </w:rPr>
      </w:pPr>
      <w:r w:rsidRPr="00702187">
        <w:rPr>
          <w:rFonts w:ascii="Arial" w:hAnsi="Arial" w:cs="Arial"/>
          <w:sz w:val="20"/>
          <w:szCs w:val="20"/>
          <w:lang w:eastAsia="es-CO"/>
        </w:rPr>
        <w:t xml:space="preserve">Nombre o razón social del oferente: </w:t>
      </w:r>
      <w:r w:rsidRPr="00702187">
        <w:rPr>
          <w:rStyle w:val="Textodelmarcadordeposicin"/>
          <w:rFonts w:ascii="Arial" w:eastAsia="Calibri" w:hAnsi="Arial" w:cs="Arial"/>
          <w:color w:val="FF8F8F"/>
          <w:sz w:val="20"/>
          <w:szCs w:val="20"/>
          <w:u w:val="single"/>
        </w:rPr>
        <w:t>Diligenciar el nombre completo del proponente</w:t>
      </w:r>
    </w:p>
    <w:p w14:paraId="7D9AB4C4" w14:textId="77777777" w:rsidR="00C67E13" w:rsidRPr="00702187" w:rsidRDefault="00C67E13" w:rsidP="00C67E13">
      <w:pPr>
        <w:pStyle w:val="Sinespaciado1"/>
        <w:ind w:left="-709"/>
        <w:contextualSpacing/>
        <w:rPr>
          <w:rFonts w:ascii="Arial" w:hAnsi="Arial" w:cs="Arial"/>
          <w:color w:val="000000"/>
          <w:sz w:val="20"/>
          <w:szCs w:val="20"/>
        </w:rPr>
      </w:pPr>
      <w:r w:rsidRPr="00702187">
        <w:rPr>
          <w:rFonts w:ascii="Arial" w:hAnsi="Arial" w:cs="Arial"/>
          <w:sz w:val="20"/>
          <w:szCs w:val="20"/>
          <w:lang w:eastAsia="es-CO"/>
        </w:rPr>
        <w:t xml:space="preserve">Identificación (NIT </w:t>
      </w:r>
      <w:r w:rsidRPr="00702187">
        <w:rPr>
          <w:rFonts w:ascii="Segoe UI Symbol" w:eastAsia="MS Gothic" w:hAnsi="Segoe UI Symbol" w:cs="Segoe UI Symbol"/>
          <w:sz w:val="20"/>
          <w:szCs w:val="20"/>
          <w:lang w:eastAsia="es-CO"/>
        </w:rPr>
        <w:t>☐</w:t>
      </w:r>
      <w:r w:rsidRPr="00702187">
        <w:rPr>
          <w:rFonts w:ascii="Arial" w:hAnsi="Arial" w:cs="Arial"/>
          <w:sz w:val="20"/>
          <w:szCs w:val="20"/>
          <w:lang w:eastAsia="es-CO"/>
        </w:rPr>
        <w:t xml:space="preserve"> C.C </w:t>
      </w:r>
      <w:r w:rsidRPr="00702187">
        <w:rPr>
          <w:rFonts w:ascii="Segoe UI Symbol" w:eastAsia="MS Gothic" w:hAnsi="Segoe UI Symbol" w:cs="Segoe UI Symbol"/>
          <w:sz w:val="20"/>
          <w:szCs w:val="20"/>
          <w:lang w:eastAsia="es-CO"/>
        </w:rPr>
        <w:t>☐</w:t>
      </w:r>
      <w:r w:rsidRPr="00702187">
        <w:rPr>
          <w:rFonts w:ascii="Arial" w:hAnsi="Arial" w:cs="Arial"/>
          <w:sz w:val="20"/>
          <w:szCs w:val="20"/>
          <w:lang w:eastAsia="es-CO"/>
        </w:rPr>
        <w:t xml:space="preserve"> C.E </w:t>
      </w:r>
      <w:r w:rsidRPr="00702187">
        <w:rPr>
          <w:rFonts w:ascii="Segoe UI Symbol" w:eastAsia="MS Gothic" w:hAnsi="Segoe UI Symbol" w:cs="Segoe UI Symbol"/>
          <w:sz w:val="20"/>
          <w:szCs w:val="20"/>
          <w:lang w:eastAsia="es-CO"/>
        </w:rPr>
        <w:t>☐</w:t>
      </w:r>
      <w:r w:rsidRPr="00702187">
        <w:rPr>
          <w:rFonts w:ascii="Arial" w:hAnsi="Arial" w:cs="Arial"/>
          <w:sz w:val="20"/>
          <w:szCs w:val="20"/>
          <w:lang w:eastAsia="es-CO"/>
        </w:rPr>
        <w:t>)</w:t>
      </w:r>
      <w:r w:rsidRPr="00702187">
        <w:rPr>
          <w:rFonts w:ascii="Arial" w:hAnsi="Arial" w:cs="Arial"/>
          <w:color w:val="000000"/>
          <w:sz w:val="20"/>
          <w:szCs w:val="20"/>
        </w:rPr>
        <w:t xml:space="preserve">: </w:t>
      </w:r>
      <w:r w:rsidRPr="00702187">
        <w:rPr>
          <w:rStyle w:val="Textodelmarcadordeposicin"/>
          <w:rFonts w:ascii="Arial" w:eastAsia="Calibri" w:hAnsi="Arial" w:cs="Arial"/>
          <w:color w:val="FF8F8F"/>
          <w:sz w:val="20"/>
          <w:szCs w:val="20"/>
          <w:u w:val="single"/>
        </w:rPr>
        <w:t>Diligenciar la identificación del proponente</w:t>
      </w:r>
    </w:p>
    <w:p w14:paraId="3315C9ED" w14:textId="77777777" w:rsidR="00C67E13" w:rsidRPr="00702187" w:rsidRDefault="00C67E13" w:rsidP="00C67E13">
      <w:pPr>
        <w:pStyle w:val="Sinespaciado1"/>
        <w:ind w:left="-709"/>
        <w:contextualSpacing/>
        <w:rPr>
          <w:rFonts w:ascii="Arial" w:hAnsi="Arial" w:cs="Arial"/>
          <w:color w:val="000000"/>
          <w:sz w:val="20"/>
          <w:szCs w:val="20"/>
        </w:rPr>
      </w:pPr>
      <w:r w:rsidRPr="00702187">
        <w:rPr>
          <w:rFonts w:ascii="Arial" w:hAnsi="Arial" w:cs="Arial"/>
          <w:sz w:val="20"/>
          <w:szCs w:val="20"/>
          <w:lang w:eastAsia="es-CO"/>
        </w:rPr>
        <w:t>Nombre Representante Legal</w:t>
      </w:r>
      <w:r w:rsidRPr="00702187">
        <w:rPr>
          <w:rFonts w:ascii="Arial" w:hAnsi="Arial" w:cs="Arial"/>
          <w:color w:val="000000"/>
          <w:sz w:val="20"/>
          <w:szCs w:val="20"/>
        </w:rPr>
        <w:t xml:space="preserve">: </w:t>
      </w:r>
      <w:r w:rsidRPr="00702187">
        <w:rPr>
          <w:rStyle w:val="Textodelmarcadordeposicin"/>
          <w:rFonts w:ascii="Arial" w:eastAsia="Calibri" w:hAnsi="Arial" w:cs="Arial"/>
          <w:color w:val="FF8F8F"/>
          <w:sz w:val="20"/>
          <w:szCs w:val="20"/>
          <w:u w:val="single"/>
        </w:rPr>
        <w:t>Diligenciar el nombre completo del representante legal</w:t>
      </w:r>
    </w:p>
    <w:p w14:paraId="65F05359" w14:textId="77777777" w:rsidR="00C67E13" w:rsidRPr="00702187" w:rsidRDefault="00C67E13" w:rsidP="00C67E13">
      <w:pPr>
        <w:pStyle w:val="Sinespaciado1"/>
        <w:ind w:left="-709"/>
        <w:rPr>
          <w:rFonts w:ascii="Arial" w:hAnsi="Arial" w:cs="Arial"/>
          <w:color w:val="000000"/>
          <w:sz w:val="20"/>
          <w:szCs w:val="20"/>
        </w:rPr>
      </w:pPr>
      <w:r w:rsidRPr="00702187">
        <w:rPr>
          <w:rFonts w:ascii="Arial" w:hAnsi="Arial" w:cs="Arial"/>
          <w:color w:val="000000"/>
          <w:sz w:val="20"/>
          <w:szCs w:val="20"/>
        </w:rPr>
        <w:t xml:space="preserve">Identificación (C.C </w:t>
      </w:r>
      <w:r w:rsidRPr="00702187">
        <w:rPr>
          <w:rFonts w:ascii="Segoe UI Symbol" w:eastAsia="MS Gothic" w:hAnsi="Segoe UI Symbol" w:cs="Segoe UI Symbol"/>
          <w:sz w:val="20"/>
          <w:szCs w:val="20"/>
          <w:lang w:eastAsia="es-CO"/>
        </w:rPr>
        <w:t>☐</w:t>
      </w:r>
      <w:r w:rsidRPr="00702187">
        <w:rPr>
          <w:rFonts w:ascii="Arial" w:hAnsi="Arial" w:cs="Arial"/>
          <w:color w:val="000000"/>
          <w:sz w:val="20"/>
          <w:szCs w:val="20"/>
        </w:rPr>
        <w:t xml:space="preserve"> C.E.</w:t>
      </w:r>
      <w:r w:rsidRPr="00702187">
        <w:rPr>
          <w:rFonts w:ascii="Arial" w:hAnsi="Arial" w:cs="Arial"/>
          <w:sz w:val="20"/>
          <w:szCs w:val="20"/>
          <w:lang w:eastAsia="es-CO"/>
        </w:rPr>
        <w:t xml:space="preserve"> </w:t>
      </w:r>
      <w:r w:rsidRPr="00702187">
        <w:rPr>
          <w:rFonts w:ascii="Segoe UI Symbol" w:eastAsia="MS Gothic" w:hAnsi="Segoe UI Symbol" w:cs="Segoe UI Symbol"/>
          <w:sz w:val="20"/>
          <w:szCs w:val="20"/>
          <w:lang w:eastAsia="es-CO"/>
        </w:rPr>
        <w:t>☐</w:t>
      </w:r>
      <w:r w:rsidRPr="00702187">
        <w:rPr>
          <w:rFonts w:ascii="Arial" w:hAnsi="Arial" w:cs="Arial"/>
          <w:sz w:val="20"/>
          <w:szCs w:val="20"/>
          <w:lang w:eastAsia="es-CO"/>
        </w:rPr>
        <w:t xml:space="preserve">) </w:t>
      </w:r>
      <w:r w:rsidRPr="00702187">
        <w:rPr>
          <w:rStyle w:val="Textodelmarcadordeposicin"/>
          <w:rFonts w:ascii="Arial" w:eastAsia="Calibri" w:hAnsi="Arial" w:cs="Arial"/>
          <w:color w:val="FF8F8F"/>
          <w:sz w:val="20"/>
          <w:szCs w:val="20"/>
          <w:u w:val="single"/>
        </w:rPr>
        <w:t>Diligenciar el documento de identificación del representante legal</w:t>
      </w:r>
    </w:p>
    <w:p w14:paraId="4FBA7DC2" w14:textId="77777777" w:rsidR="00C67E13" w:rsidRPr="00702187" w:rsidRDefault="00C67E13" w:rsidP="00C67E13">
      <w:pPr>
        <w:pStyle w:val="Sinespaciado1"/>
        <w:ind w:left="-709"/>
        <w:rPr>
          <w:rFonts w:ascii="Arial" w:hAnsi="Arial" w:cs="Arial"/>
          <w:color w:val="000000"/>
          <w:sz w:val="20"/>
          <w:szCs w:val="20"/>
        </w:rPr>
      </w:pPr>
      <w:r w:rsidRPr="00702187">
        <w:rPr>
          <w:rFonts w:ascii="Arial" w:hAnsi="Arial" w:cs="Arial"/>
          <w:color w:val="000000"/>
          <w:sz w:val="20"/>
          <w:szCs w:val="20"/>
        </w:rPr>
        <w:t xml:space="preserve">Dirección: </w:t>
      </w:r>
      <w:r w:rsidRPr="00702187">
        <w:rPr>
          <w:rStyle w:val="Textodelmarcadordeposicin"/>
          <w:rFonts w:ascii="Arial" w:eastAsia="Calibri" w:hAnsi="Arial" w:cs="Arial"/>
          <w:color w:val="FF8F8F"/>
          <w:sz w:val="20"/>
          <w:szCs w:val="20"/>
          <w:u w:val="single"/>
        </w:rPr>
        <w:t>Diligenciar la dirección del proveedor</w:t>
      </w:r>
    </w:p>
    <w:p w14:paraId="4077620E" w14:textId="77777777" w:rsidR="00C67E13" w:rsidRPr="00702187" w:rsidRDefault="00C67E13" w:rsidP="00C67E13">
      <w:pPr>
        <w:pStyle w:val="Sinespaciado1"/>
        <w:ind w:left="-709"/>
        <w:rPr>
          <w:rFonts w:ascii="Arial" w:hAnsi="Arial" w:cs="Arial"/>
          <w:sz w:val="20"/>
          <w:szCs w:val="20"/>
        </w:rPr>
      </w:pPr>
      <w:r w:rsidRPr="00702187">
        <w:rPr>
          <w:rFonts w:ascii="Arial" w:hAnsi="Arial" w:cs="Arial"/>
          <w:color w:val="000000"/>
          <w:sz w:val="20"/>
          <w:szCs w:val="20"/>
        </w:rPr>
        <w:t>Teléfono:</w:t>
      </w:r>
      <w:r w:rsidRPr="00702187">
        <w:rPr>
          <w:rFonts w:ascii="Arial" w:hAnsi="Arial" w:cs="Arial"/>
          <w:b/>
          <w:color w:val="000000"/>
          <w:sz w:val="20"/>
          <w:szCs w:val="20"/>
        </w:rPr>
        <w:t xml:space="preserve"> </w:t>
      </w:r>
      <w:r w:rsidRPr="00702187">
        <w:rPr>
          <w:rStyle w:val="Textodelmarcadordeposicin"/>
          <w:rFonts w:ascii="Arial" w:eastAsia="Calibri" w:hAnsi="Arial" w:cs="Arial"/>
          <w:color w:val="FF8F8F"/>
          <w:sz w:val="20"/>
          <w:szCs w:val="20"/>
          <w:u w:val="single"/>
        </w:rPr>
        <w:t>Diligenciar teléfonos de contacto del proveedor</w:t>
      </w:r>
    </w:p>
    <w:p w14:paraId="3EF9801D" w14:textId="77777777" w:rsidR="00C67E13" w:rsidRPr="00702187" w:rsidRDefault="00C67E13" w:rsidP="00C67E13">
      <w:pPr>
        <w:pStyle w:val="Sinespaciado1"/>
        <w:ind w:left="-709"/>
        <w:rPr>
          <w:rFonts w:ascii="Arial" w:hAnsi="Arial" w:cs="Arial"/>
          <w:sz w:val="20"/>
          <w:szCs w:val="20"/>
        </w:rPr>
      </w:pPr>
      <w:r w:rsidRPr="00702187">
        <w:rPr>
          <w:rFonts w:ascii="Arial" w:hAnsi="Arial" w:cs="Arial"/>
          <w:color w:val="000000"/>
          <w:sz w:val="20"/>
          <w:szCs w:val="20"/>
        </w:rPr>
        <w:t>Email:</w:t>
      </w:r>
      <w:r w:rsidRPr="00702187">
        <w:rPr>
          <w:rFonts w:ascii="Arial" w:hAnsi="Arial" w:cs="Arial"/>
          <w:b/>
          <w:color w:val="000000"/>
          <w:sz w:val="20"/>
          <w:szCs w:val="20"/>
        </w:rPr>
        <w:t xml:space="preserve"> </w:t>
      </w:r>
      <w:r w:rsidRPr="00702187">
        <w:rPr>
          <w:rStyle w:val="Textodelmarcadordeposicin"/>
          <w:rFonts w:ascii="Arial" w:eastAsia="Calibri" w:hAnsi="Arial" w:cs="Arial"/>
          <w:color w:val="FF8F8F"/>
          <w:sz w:val="20"/>
          <w:szCs w:val="20"/>
          <w:u w:val="single"/>
        </w:rPr>
        <w:t>Diligenciar correo electrónico de notificaciones</w:t>
      </w:r>
    </w:p>
    <w:sectPr w:rsidR="00C67E13" w:rsidRPr="00702187" w:rsidSect="00C67E13">
      <w:headerReference w:type="default" r:id="rId8"/>
      <w:pgSz w:w="15840" w:h="12240" w:orient="landscape" w:code="1"/>
      <w:pgMar w:top="284" w:right="1440" w:bottom="1418" w:left="1440"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269A8" w14:textId="77777777" w:rsidR="00EB6534" w:rsidRDefault="00EB6534" w:rsidP="00F437E0">
      <w:pPr>
        <w:spacing w:after="0" w:line="240" w:lineRule="auto"/>
      </w:pPr>
      <w:r>
        <w:separator/>
      </w:r>
    </w:p>
  </w:endnote>
  <w:endnote w:type="continuationSeparator" w:id="0">
    <w:p w14:paraId="6F8CCA09" w14:textId="77777777" w:rsidR="00EB6534" w:rsidRDefault="00EB6534"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F28A1" w14:textId="77777777" w:rsidR="00EB6534" w:rsidRDefault="00EB6534" w:rsidP="00F437E0">
      <w:pPr>
        <w:spacing w:after="0" w:line="240" w:lineRule="auto"/>
      </w:pPr>
      <w:r>
        <w:separator/>
      </w:r>
    </w:p>
  </w:footnote>
  <w:footnote w:type="continuationSeparator" w:id="0">
    <w:p w14:paraId="28220ADB" w14:textId="77777777" w:rsidR="00EB6534" w:rsidRDefault="00EB6534"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65961" w14:textId="77777777" w:rsidR="00324EB1" w:rsidRPr="00E16690" w:rsidRDefault="00324EB1" w:rsidP="00E1669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A3C416B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087D0E"/>
    <w:multiLevelType w:val="hybridMultilevel"/>
    <w:tmpl w:val="28C432E8"/>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681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87497D"/>
    <w:multiLevelType w:val="hybridMultilevel"/>
    <w:tmpl w:val="F7E81858"/>
    <w:lvl w:ilvl="0" w:tplc="EDA09918">
      <w:start w:val="7"/>
      <w:numFmt w:val="bullet"/>
      <w:lvlText w:val="-"/>
      <w:lvlJc w:val="left"/>
      <w:pPr>
        <w:ind w:left="502" w:hanging="360"/>
      </w:pPr>
      <w:rPr>
        <w:rFonts w:ascii="Arial" w:eastAsia="Times New Roman" w:hAnsi="Arial"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4" w15:restartNumberingAfterBreak="0">
    <w:nsid w:val="100E12D5"/>
    <w:multiLevelType w:val="hybridMultilevel"/>
    <w:tmpl w:val="520AAAD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6D33AD"/>
    <w:multiLevelType w:val="hybridMultilevel"/>
    <w:tmpl w:val="12DCF38A"/>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F21D4A"/>
    <w:multiLevelType w:val="hybridMultilevel"/>
    <w:tmpl w:val="EE64F468"/>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94283A"/>
    <w:multiLevelType w:val="hybridMultilevel"/>
    <w:tmpl w:val="A1DE2FBC"/>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B5122C"/>
    <w:multiLevelType w:val="multilevel"/>
    <w:tmpl w:val="E6086704"/>
    <w:lvl w:ilvl="0">
      <w:start w:val="1"/>
      <w:numFmt w:val="decimal"/>
      <w:lvlText w:val="%1."/>
      <w:lvlJc w:val="left"/>
      <w:pPr>
        <w:ind w:left="720" w:hanging="360"/>
      </w:pPr>
      <w:rPr>
        <w:rFonts w:ascii="Arial" w:hAnsi="Arial" w:cs="Arial"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32A2FB5"/>
    <w:multiLevelType w:val="hybridMultilevel"/>
    <w:tmpl w:val="E048E21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4AE5CAA"/>
    <w:multiLevelType w:val="hybridMultilevel"/>
    <w:tmpl w:val="5E7E85A0"/>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2E1F05"/>
    <w:multiLevelType w:val="hybridMultilevel"/>
    <w:tmpl w:val="D2BC1EEE"/>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E967EB9"/>
    <w:multiLevelType w:val="multilevel"/>
    <w:tmpl w:val="A5C85566"/>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BD4A66"/>
    <w:multiLevelType w:val="hybridMultilevel"/>
    <w:tmpl w:val="625CFE10"/>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CB71F1"/>
    <w:multiLevelType w:val="hybridMultilevel"/>
    <w:tmpl w:val="EB942BDE"/>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8EF6896"/>
    <w:multiLevelType w:val="hybridMultilevel"/>
    <w:tmpl w:val="C9764E70"/>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BD80895"/>
    <w:multiLevelType w:val="hybridMultilevel"/>
    <w:tmpl w:val="E188A09E"/>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DCA2DAC"/>
    <w:multiLevelType w:val="hybridMultilevel"/>
    <w:tmpl w:val="AC32AE50"/>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FD34CF8"/>
    <w:multiLevelType w:val="hybridMultilevel"/>
    <w:tmpl w:val="1D4C5F1C"/>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0776485"/>
    <w:multiLevelType w:val="hybridMultilevel"/>
    <w:tmpl w:val="91FE417C"/>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41483291"/>
    <w:multiLevelType w:val="hybridMultilevel"/>
    <w:tmpl w:val="FD98795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3C4049D"/>
    <w:multiLevelType w:val="hybridMultilevel"/>
    <w:tmpl w:val="1BD8B51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5482F49"/>
    <w:multiLevelType w:val="hybridMultilevel"/>
    <w:tmpl w:val="9014F72C"/>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458E11EB"/>
    <w:multiLevelType w:val="hybridMultilevel"/>
    <w:tmpl w:val="76FAE406"/>
    <w:lvl w:ilvl="0" w:tplc="EDA09918">
      <w:start w:val="7"/>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81A427A"/>
    <w:multiLevelType w:val="hybridMultilevel"/>
    <w:tmpl w:val="700CE4D2"/>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91850C3"/>
    <w:multiLevelType w:val="hybridMultilevel"/>
    <w:tmpl w:val="9C60A4D6"/>
    <w:lvl w:ilvl="0" w:tplc="511E5C78">
      <w:start w:val="7"/>
      <w:numFmt w:val="bullet"/>
      <w:lvlText w:val="-"/>
      <w:lvlJc w:val="left"/>
      <w:pPr>
        <w:ind w:left="720" w:hanging="36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9B84403"/>
    <w:multiLevelType w:val="hybridMultilevel"/>
    <w:tmpl w:val="C4D0E838"/>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AA23CBB"/>
    <w:multiLevelType w:val="hybridMultilevel"/>
    <w:tmpl w:val="3288E934"/>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B662F07"/>
    <w:multiLevelType w:val="multilevel"/>
    <w:tmpl w:val="A2C6F1AC"/>
    <w:lvl w:ilvl="0">
      <w:start w:val="7"/>
      <w:numFmt w:val="bullet"/>
      <w:lvlText w:val="-"/>
      <w:lvlJc w:val="left"/>
      <w:pPr>
        <w:tabs>
          <w:tab w:val="num" w:pos="720"/>
        </w:tabs>
        <w:ind w:left="720" w:hanging="360"/>
      </w:pPr>
      <w:rPr>
        <w:rFonts w:ascii="Arial" w:eastAsia="Times New Roman" w:hAnsi="Arial" w:cs="Aria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FD1C9F"/>
    <w:multiLevelType w:val="hybridMultilevel"/>
    <w:tmpl w:val="79A89584"/>
    <w:lvl w:ilvl="0" w:tplc="EDA09918">
      <w:start w:val="7"/>
      <w:numFmt w:val="bullet"/>
      <w:lvlText w:val="-"/>
      <w:lvlJc w:val="left"/>
      <w:pPr>
        <w:ind w:left="720" w:hanging="36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11A702D"/>
    <w:multiLevelType w:val="hybridMultilevel"/>
    <w:tmpl w:val="E6284E78"/>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3283C15"/>
    <w:multiLevelType w:val="multilevel"/>
    <w:tmpl w:val="4106E4E4"/>
    <w:lvl w:ilvl="0">
      <w:start w:val="7"/>
      <w:numFmt w:val="bullet"/>
      <w:lvlText w:val="-"/>
      <w:lvlJc w:val="left"/>
      <w:pPr>
        <w:tabs>
          <w:tab w:val="num" w:pos="720"/>
        </w:tabs>
        <w:ind w:left="720" w:hanging="360"/>
      </w:pPr>
      <w:rPr>
        <w:rFonts w:ascii="Arial" w:eastAsia="Times New Roman"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7630E9"/>
    <w:multiLevelType w:val="hybridMultilevel"/>
    <w:tmpl w:val="2E9EAE14"/>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2CE0859"/>
    <w:multiLevelType w:val="hybridMultilevel"/>
    <w:tmpl w:val="EF4CEE08"/>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9" w15:restartNumberingAfterBreak="0">
    <w:nsid w:val="75CB2C84"/>
    <w:multiLevelType w:val="multilevel"/>
    <w:tmpl w:val="130C2B1C"/>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E9622CF"/>
    <w:multiLevelType w:val="multilevel"/>
    <w:tmpl w:val="EDBAA882"/>
    <w:lvl w:ilvl="0">
      <w:start w:val="7"/>
      <w:numFmt w:val="bullet"/>
      <w:lvlText w:val="-"/>
      <w:lvlJc w:val="left"/>
      <w:pPr>
        <w:tabs>
          <w:tab w:val="num" w:pos="720"/>
        </w:tabs>
        <w:ind w:left="720" w:hanging="360"/>
      </w:pPr>
      <w:rPr>
        <w:rFonts w:ascii="Arial" w:eastAsia="Times New Roman" w:hAnsi="Arial" w:cs="Aria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DD449B"/>
    <w:multiLevelType w:val="hybridMultilevel"/>
    <w:tmpl w:val="FBAC97D2"/>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F8E4573"/>
    <w:multiLevelType w:val="hybridMultilevel"/>
    <w:tmpl w:val="ED4652D0"/>
    <w:lvl w:ilvl="0" w:tplc="5A12FD5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47575445">
    <w:abstractNumId w:val="8"/>
  </w:num>
  <w:num w:numId="2" w16cid:durableId="885794100">
    <w:abstractNumId w:val="2"/>
  </w:num>
  <w:num w:numId="3" w16cid:durableId="181823302">
    <w:abstractNumId w:val="27"/>
  </w:num>
  <w:num w:numId="4" w16cid:durableId="1127236279">
    <w:abstractNumId w:val="38"/>
  </w:num>
  <w:num w:numId="5" w16cid:durableId="966668722">
    <w:abstractNumId w:val="28"/>
  </w:num>
  <w:num w:numId="6" w16cid:durableId="918054479">
    <w:abstractNumId w:val="36"/>
  </w:num>
  <w:num w:numId="7" w16cid:durableId="2036032634">
    <w:abstractNumId w:val="9"/>
  </w:num>
  <w:num w:numId="8" w16cid:durableId="1342779410">
    <w:abstractNumId w:val="32"/>
  </w:num>
  <w:num w:numId="9" w16cid:durableId="685442248">
    <w:abstractNumId w:val="20"/>
  </w:num>
  <w:num w:numId="10" w16cid:durableId="646126479">
    <w:abstractNumId w:val="23"/>
  </w:num>
  <w:num w:numId="11" w16cid:durableId="976104064">
    <w:abstractNumId w:val="0"/>
  </w:num>
  <w:num w:numId="12" w16cid:durableId="750471991">
    <w:abstractNumId w:val="13"/>
  </w:num>
  <w:num w:numId="13" w16cid:durableId="11424414">
    <w:abstractNumId w:val="24"/>
  </w:num>
  <w:num w:numId="14" w16cid:durableId="1667202183">
    <w:abstractNumId w:val="4"/>
  </w:num>
  <w:num w:numId="15" w16cid:durableId="665325573">
    <w:abstractNumId w:val="22"/>
  </w:num>
  <w:num w:numId="16" w16cid:durableId="605969789">
    <w:abstractNumId w:val="39"/>
  </w:num>
  <w:num w:numId="17" w16cid:durableId="978341962">
    <w:abstractNumId w:val="26"/>
  </w:num>
  <w:num w:numId="18" w16cid:durableId="955522564">
    <w:abstractNumId w:val="21"/>
  </w:num>
  <w:num w:numId="19" w16cid:durableId="960960336">
    <w:abstractNumId w:val="40"/>
  </w:num>
  <w:num w:numId="20" w16cid:durableId="1642996344">
    <w:abstractNumId w:val="11"/>
  </w:num>
  <w:num w:numId="21" w16cid:durableId="211114268">
    <w:abstractNumId w:val="19"/>
  </w:num>
  <w:num w:numId="22" w16cid:durableId="1325546078">
    <w:abstractNumId w:val="41"/>
  </w:num>
  <w:num w:numId="23" w16cid:durableId="1709983879">
    <w:abstractNumId w:val="25"/>
  </w:num>
  <w:num w:numId="24" w16cid:durableId="519709939">
    <w:abstractNumId w:val="7"/>
  </w:num>
  <w:num w:numId="25" w16cid:durableId="1008026584">
    <w:abstractNumId w:val="33"/>
  </w:num>
  <w:num w:numId="26" w16cid:durableId="136922084">
    <w:abstractNumId w:val="10"/>
  </w:num>
  <w:num w:numId="27" w16cid:durableId="1467967389">
    <w:abstractNumId w:val="34"/>
  </w:num>
  <w:num w:numId="28" w16cid:durableId="1161199217">
    <w:abstractNumId w:val="14"/>
  </w:num>
  <w:num w:numId="29" w16cid:durableId="237523191">
    <w:abstractNumId w:val="31"/>
  </w:num>
  <w:num w:numId="30" w16cid:durableId="447354933">
    <w:abstractNumId w:val="5"/>
  </w:num>
  <w:num w:numId="31" w16cid:durableId="1812869869">
    <w:abstractNumId w:val="16"/>
  </w:num>
  <w:num w:numId="32" w16cid:durableId="1335451634">
    <w:abstractNumId w:val="29"/>
  </w:num>
  <w:num w:numId="33" w16cid:durableId="49695370">
    <w:abstractNumId w:val="18"/>
  </w:num>
  <w:num w:numId="34" w16cid:durableId="1664433365">
    <w:abstractNumId w:val="1"/>
  </w:num>
  <w:num w:numId="35" w16cid:durableId="1988437830">
    <w:abstractNumId w:val="37"/>
  </w:num>
  <w:num w:numId="36" w16cid:durableId="1647120596">
    <w:abstractNumId w:val="6"/>
  </w:num>
  <w:num w:numId="37" w16cid:durableId="182865095">
    <w:abstractNumId w:val="30"/>
  </w:num>
  <w:num w:numId="38" w16cid:durableId="922450855">
    <w:abstractNumId w:val="3"/>
  </w:num>
  <w:num w:numId="39" w16cid:durableId="1215702909">
    <w:abstractNumId w:val="12"/>
  </w:num>
  <w:num w:numId="40" w16cid:durableId="15276481">
    <w:abstractNumId w:val="15"/>
  </w:num>
  <w:num w:numId="41" w16cid:durableId="1976058074">
    <w:abstractNumId w:val="42"/>
  </w:num>
  <w:num w:numId="42" w16cid:durableId="1332218675">
    <w:abstractNumId w:val="35"/>
  </w:num>
  <w:num w:numId="43" w16cid:durableId="499547929">
    <w:abstractNumId w:val="1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ED9"/>
    <w:rsid w:val="00001325"/>
    <w:rsid w:val="0000154F"/>
    <w:rsid w:val="000022D4"/>
    <w:rsid w:val="000024E8"/>
    <w:rsid w:val="000032C7"/>
    <w:rsid w:val="00003656"/>
    <w:rsid w:val="00003E6B"/>
    <w:rsid w:val="000041A8"/>
    <w:rsid w:val="000060D8"/>
    <w:rsid w:val="00006A4F"/>
    <w:rsid w:val="0001013C"/>
    <w:rsid w:val="00010D2C"/>
    <w:rsid w:val="000113F5"/>
    <w:rsid w:val="00011CB9"/>
    <w:rsid w:val="0001496D"/>
    <w:rsid w:val="00014A4D"/>
    <w:rsid w:val="00017684"/>
    <w:rsid w:val="000216A6"/>
    <w:rsid w:val="00022013"/>
    <w:rsid w:val="000220E0"/>
    <w:rsid w:val="00023B41"/>
    <w:rsid w:val="0002405B"/>
    <w:rsid w:val="00025998"/>
    <w:rsid w:val="000264E4"/>
    <w:rsid w:val="00026B8A"/>
    <w:rsid w:val="0002712B"/>
    <w:rsid w:val="00027864"/>
    <w:rsid w:val="00030500"/>
    <w:rsid w:val="0003074F"/>
    <w:rsid w:val="00034997"/>
    <w:rsid w:val="00034999"/>
    <w:rsid w:val="00034CF2"/>
    <w:rsid w:val="000368D2"/>
    <w:rsid w:val="00036BA0"/>
    <w:rsid w:val="0003767D"/>
    <w:rsid w:val="00037778"/>
    <w:rsid w:val="0004010B"/>
    <w:rsid w:val="00040D48"/>
    <w:rsid w:val="00040EC6"/>
    <w:rsid w:val="00041470"/>
    <w:rsid w:val="00041B65"/>
    <w:rsid w:val="00041F9F"/>
    <w:rsid w:val="00045269"/>
    <w:rsid w:val="00045516"/>
    <w:rsid w:val="00045993"/>
    <w:rsid w:val="0004604E"/>
    <w:rsid w:val="000473B6"/>
    <w:rsid w:val="00047A9C"/>
    <w:rsid w:val="00050B75"/>
    <w:rsid w:val="00057886"/>
    <w:rsid w:val="00057CD0"/>
    <w:rsid w:val="00060290"/>
    <w:rsid w:val="00060DF2"/>
    <w:rsid w:val="0006123D"/>
    <w:rsid w:val="0006194C"/>
    <w:rsid w:val="00061CE7"/>
    <w:rsid w:val="00061F83"/>
    <w:rsid w:val="00063758"/>
    <w:rsid w:val="000644D4"/>
    <w:rsid w:val="00066791"/>
    <w:rsid w:val="00070B6A"/>
    <w:rsid w:val="00071B32"/>
    <w:rsid w:val="00074056"/>
    <w:rsid w:val="00075947"/>
    <w:rsid w:val="0007707A"/>
    <w:rsid w:val="000779E9"/>
    <w:rsid w:val="00081106"/>
    <w:rsid w:val="000813BF"/>
    <w:rsid w:val="000840D1"/>
    <w:rsid w:val="0008417F"/>
    <w:rsid w:val="00087580"/>
    <w:rsid w:val="00087633"/>
    <w:rsid w:val="00090660"/>
    <w:rsid w:val="00091616"/>
    <w:rsid w:val="0009192A"/>
    <w:rsid w:val="000959F2"/>
    <w:rsid w:val="000965D0"/>
    <w:rsid w:val="0009747C"/>
    <w:rsid w:val="000A02FF"/>
    <w:rsid w:val="000A15BA"/>
    <w:rsid w:val="000A22B9"/>
    <w:rsid w:val="000A38EA"/>
    <w:rsid w:val="000A4A23"/>
    <w:rsid w:val="000A51BA"/>
    <w:rsid w:val="000A56FE"/>
    <w:rsid w:val="000A7662"/>
    <w:rsid w:val="000A7C9B"/>
    <w:rsid w:val="000B4AA3"/>
    <w:rsid w:val="000B5346"/>
    <w:rsid w:val="000B632F"/>
    <w:rsid w:val="000B7D3F"/>
    <w:rsid w:val="000C0763"/>
    <w:rsid w:val="000C0B59"/>
    <w:rsid w:val="000C0F62"/>
    <w:rsid w:val="000C2676"/>
    <w:rsid w:val="000C3723"/>
    <w:rsid w:val="000C38C2"/>
    <w:rsid w:val="000C4070"/>
    <w:rsid w:val="000C4564"/>
    <w:rsid w:val="000C47C3"/>
    <w:rsid w:val="000C4A0E"/>
    <w:rsid w:val="000C7444"/>
    <w:rsid w:val="000C7BE9"/>
    <w:rsid w:val="000D0348"/>
    <w:rsid w:val="000D10A1"/>
    <w:rsid w:val="000D290B"/>
    <w:rsid w:val="000D44A9"/>
    <w:rsid w:val="000D4C89"/>
    <w:rsid w:val="000D5E65"/>
    <w:rsid w:val="000D6419"/>
    <w:rsid w:val="000E055A"/>
    <w:rsid w:val="000E1115"/>
    <w:rsid w:val="000E14FE"/>
    <w:rsid w:val="000E1BD7"/>
    <w:rsid w:val="000E4DD2"/>
    <w:rsid w:val="000E7260"/>
    <w:rsid w:val="000E7563"/>
    <w:rsid w:val="000F1AAD"/>
    <w:rsid w:val="000F1B32"/>
    <w:rsid w:val="000F497E"/>
    <w:rsid w:val="000F735A"/>
    <w:rsid w:val="000F755B"/>
    <w:rsid w:val="000F7714"/>
    <w:rsid w:val="00100171"/>
    <w:rsid w:val="001003DF"/>
    <w:rsid w:val="00100B64"/>
    <w:rsid w:val="0010199A"/>
    <w:rsid w:val="00101EE1"/>
    <w:rsid w:val="00102438"/>
    <w:rsid w:val="00103AF6"/>
    <w:rsid w:val="00104695"/>
    <w:rsid w:val="00104BFA"/>
    <w:rsid w:val="00104E21"/>
    <w:rsid w:val="00107AFE"/>
    <w:rsid w:val="00110FF9"/>
    <w:rsid w:val="001125B1"/>
    <w:rsid w:val="00113F81"/>
    <w:rsid w:val="0011458A"/>
    <w:rsid w:val="001145FF"/>
    <w:rsid w:val="00116084"/>
    <w:rsid w:val="001168A8"/>
    <w:rsid w:val="00120E56"/>
    <w:rsid w:val="001211C1"/>
    <w:rsid w:val="00121557"/>
    <w:rsid w:val="00121DA4"/>
    <w:rsid w:val="00122169"/>
    <w:rsid w:val="0012285D"/>
    <w:rsid w:val="00122A5A"/>
    <w:rsid w:val="001239F9"/>
    <w:rsid w:val="00124B06"/>
    <w:rsid w:val="00124BAF"/>
    <w:rsid w:val="00124BEF"/>
    <w:rsid w:val="00124D91"/>
    <w:rsid w:val="00127005"/>
    <w:rsid w:val="0012710F"/>
    <w:rsid w:val="001271D0"/>
    <w:rsid w:val="001275D5"/>
    <w:rsid w:val="001279DE"/>
    <w:rsid w:val="001306F1"/>
    <w:rsid w:val="001308BA"/>
    <w:rsid w:val="00130F12"/>
    <w:rsid w:val="00130F85"/>
    <w:rsid w:val="001316C8"/>
    <w:rsid w:val="00131FB6"/>
    <w:rsid w:val="0013295C"/>
    <w:rsid w:val="001330AB"/>
    <w:rsid w:val="001341BC"/>
    <w:rsid w:val="0013421B"/>
    <w:rsid w:val="00134815"/>
    <w:rsid w:val="00134AA2"/>
    <w:rsid w:val="00135A5F"/>
    <w:rsid w:val="001364DE"/>
    <w:rsid w:val="0013693D"/>
    <w:rsid w:val="0013776E"/>
    <w:rsid w:val="00137BF3"/>
    <w:rsid w:val="00137F3D"/>
    <w:rsid w:val="001403CE"/>
    <w:rsid w:val="001425B6"/>
    <w:rsid w:val="0014436B"/>
    <w:rsid w:val="001454C4"/>
    <w:rsid w:val="0014666A"/>
    <w:rsid w:val="00146E8C"/>
    <w:rsid w:val="00147E07"/>
    <w:rsid w:val="00151D11"/>
    <w:rsid w:val="00151F6B"/>
    <w:rsid w:val="00152247"/>
    <w:rsid w:val="00152ACB"/>
    <w:rsid w:val="00153431"/>
    <w:rsid w:val="00154523"/>
    <w:rsid w:val="00155A87"/>
    <w:rsid w:val="00155E07"/>
    <w:rsid w:val="00156079"/>
    <w:rsid w:val="00157917"/>
    <w:rsid w:val="00160126"/>
    <w:rsid w:val="00165F5D"/>
    <w:rsid w:val="001718CB"/>
    <w:rsid w:val="001722DE"/>
    <w:rsid w:val="0017391F"/>
    <w:rsid w:val="00174A55"/>
    <w:rsid w:val="00176BEC"/>
    <w:rsid w:val="001775F5"/>
    <w:rsid w:val="00177717"/>
    <w:rsid w:val="0018025D"/>
    <w:rsid w:val="00180D83"/>
    <w:rsid w:val="0018121B"/>
    <w:rsid w:val="00182BEC"/>
    <w:rsid w:val="0018370E"/>
    <w:rsid w:val="001838DE"/>
    <w:rsid w:val="0018491D"/>
    <w:rsid w:val="001861AF"/>
    <w:rsid w:val="001862E0"/>
    <w:rsid w:val="001908E4"/>
    <w:rsid w:val="00192434"/>
    <w:rsid w:val="00194369"/>
    <w:rsid w:val="00196413"/>
    <w:rsid w:val="00197855"/>
    <w:rsid w:val="00197C8E"/>
    <w:rsid w:val="00197DAA"/>
    <w:rsid w:val="001A2156"/>
    <w:rsid w:val="001A2681"/>
    <w:rsid w:val="001A2DD1"/>
    <w:rsid w:val="001A339C"/>
    <w:rsid w:val="001A3555"/>
    <w:rsid w:val="001A438C"/>
    <w:rsid w:val="001A5D42"/>
    <w:rsid w:val="001A6A3B"/>
    <w:rsid w:val="001A736E"/>
    <w:rsid w:val="001B1BBB"/>
    <w:rsid w:val="001B3198"/>
    <w:rsid w:val="001B51B4"/>
    <w:rsid w:val="001B5B4F"/>
    <w:rsid w:val="001B7751"/>
    <w:rsid w:val="001C3F7D"/>
    <w:rsid w:val="001C4177"/>
    <w:rsid w:val="001C47B0"/>
    <w:rsid w:val="001C5898"/>
    <w:rsid w:val="001C5EF2"/>
    <w:rsid w:val="001C62A1"/>
    <w:rsid w:val="001C7D92"/>
    <w:rsid w:val="001C7E95"/>
    <w:rsid w:val="001D139E"/>
    <w:rsid w:val="001D18F3"/>
    <w:rsid w:val="001D23E6"/>
    <w:rsid w:val="001D4AB1"/>
    <w:rsid w:val="001D50A6"/>
    <w:rsid w:val="001D5DA9"/>
    <w:rsid w:val="001D7462"/>
    <w:rsid w:val="001E0073"/>
    <w:rsid w:val="001E313D"/>
    <w:rsid w:val="001E74EE"/>
    <w:rsid w:val="001E779B"/>
    <w:rsid w:val="001F05C0"/>
    <w:rsid w:val="001F1FCD"/>
    <w:rsid w:val="001F3179"/>
    <w:rsid w:val="001F7147"/>
    <w:rsid w:val="00200A94"/>
    <w:rsid w:val="0020159E"/>
    <w:rsid w:val="00201964"/>
    <w:rsid w:val="002021FB"/>
    <w:rsid w:val="00202463"/>
    <w:rsid w:val="00202DF2"/>
    <w:rsid w:val="002040C3"/>
    <w:rsid w:val="00204A03"/>
    <w:rsid w:val="00206D91"/>
    <w:rsid w:val="00207882"/>
    <w:rsid w:val="00207DDA"/>
    <w:rsid w:val="00210585"/>
    <w:rsid w:val="00211AD6"/>
    <w:rsid w:val="00216A0D"/>
    <w:rsid w:val="00216BF7"/>
    <w:rsid w:val="00216D24"/>
    <w:rsid w:val="00216D32"/>
    <w:rsid w:val="00220294"/>
    <w:rsid w:val="00221A4B"/>
    <w:rsid w:val="00222952"/>
    <w:rsid w:val="002249BB"/>
    <w:rsid w:val="002251FC"/>
    <w:rsid w:val="002258CF"/>
    <w:rsid w:val="00225988"/>
    <w:rsid w:val="002269DD"/>
    <w:rsid w:val="00231A42"/>
    <w:rsid w:val="00232F9F"/>
    <w:rsid w:val="00236B9D"/>
    <w:rsid w:val="00236D61"/>
    <w:rsid w:val="00237511"/>
    <w:rsid w:val="00237B35"/>
    <w:rsid w:val="0024317F"/>
    <w:rsid w:val="00243681"/>
    <w:rsid w:val="0024586B"/>
    <w:rsid w:val="002460E2"/>
    <w:rsid w:val="00250885"/>
    <w:rsid w:val="00251A00"/>
    <w:rsid w:val="00251B78"/>
    <w:rsid w:val="00251CE1"/>
    <w:rsid w:val="0025410D"/>
    <w:rsid w:val="00254877"/>
    <w:rsid w:val="002605E9"/>
    <w:rsid w:val="002608A3"/>
    <w:rsid w:val="00261099"/>
    <w:rsid w:val="002621BC"/>
    <w:rsid w:val="00262B60"/>
    <w:rsid w:val="00262C12"/>
    <w:rsid w:val="00264575"/>
    <w:rsid w:val="002647FB"/>
    <w:rsid w:val="002654B2"/>
    <w:rsid w:val="002655B6"/>
    <w:rsid w:val="00267B07"/>
    <w:rsid w:val="002708F2"/>
    <w:rsid w:val="002709DB"/>
    <w:rsid w:val="002721C4"/>
    <w:rsid w:val="00272944"/>
    <w:rsid w:val="0027405F"/>
    <w:rsid w:val="00274EB3"/>
    <w:rsid w:val="002765CB"/>
    <w:rsid w:val="00276D6E"/>
    <w:rsid w:val="00280E14"/>
    <w:rsid w:val="002810BE"/>
    <w:rsid w:val="002813E4"/>
    <w:rsid w:val="00282AE7"/>
    <w:rsid w:val="00282EAC"/>
    <w:rsid w:val="002837B5"/>
    <w:rsid w:val="00283BBB"/>
    <w:rsid w:val="00284E99"/>
    <w:rsid w:val="00286FBE"/>
    <w:rsid w:val="0029052D"/>
    <w:rsid w:val="00290547"/>
    <w:rsid w:val="002905D9"/>
    <w:rsid w:val="00290628"/>
    <w:rsid w:val="0029100D"/>
    <w:rsid w:val="002917D4"/>
    <w:rsid w:val="00291901"/>
    <w:rsid w:val="002944C9"/>
    <w:rsid w:val="002969C2"/>
    <w:rsid w:val="00296A6A"/>
    <w:rsid w:val="002A0933"/>
    <w:rsid w:val="002A10E3"/>
    <w:rsid w:val="002A354A"/>
    <w:rsid w:val="002A425F"/>
    <w:rsid w:val="002A646E"/>
    <w:rsid w:val="002A774D"/>
    <w:rsid w:val="002A774E"/>
    <w:rsid w:val="002B00E4"/>
    <w:rsid w:val="002B056C"/>
    <w:rsid w:val="002B158A"/>
    <w:rsid w:val="002B2BE7"/>
    <w:rsid w:val="002B357D"/>
    <w:rsid w:val="002B3CB9"/>
    <w:rsid w:val="002B4E44"/>
    <w:rsid w:val="002B790C"/>
    <w:rsid w:val="002C1115"/>
    <w:rsid w:val="002C1530"/>
    <w:rsid w:val="002C29CB"/>
    <w:rsid w:val="002C3AA1"/>
    <w:rsid w:val="002C40B1"/>
    <w:rsid w:val="002D0790"/>
    <w:rsid w:val="002D167D"/>
    <w:rsid w:val="002D1ACB"/>
    <w:rsid w:val="002D25C6"/>
    <w:rsid w:val="002D2905"/>
    <w:rsid w:val="002D30C2"/>
    <w:rsid w:val="002D3124"/>
    <w:rsid w:val="002D4042"/>
    <w:rsid w:val="002D44BF"/>
    <w:rsid w:val="002D4B90"/>
    <w:rsid w:val="002D7AF4"/>
    <w:rsid w:val="002E02F9"/>
    <w:rsid w:val="002E0C59"/>
    <w:rsid w:val="002E1E44"/>
    <w:rsid w:val="002E3573"/>
    <w:rsid w:val="002E3EB0"/>
    <w:rsid w:val="002E722C"/>
    <w:rsid w:val="002E7742"/>
    <w:rsid w:val="002F0335"/>
    <w:rsid w:val="002F0964"/>
    <w:rsid w:val="002F1CA7"/>
    <w:rsid w:val="002F1FC5"/>
    <w:rsid w:val="002F2062"/>
    <w:rsid w:val="002F23CA"/>
    <w:rsid w:val="002F254F"/>
    <w:rsid w:val="002F2F6C"/>
    <w:rsid w:val="002F3B78"/>
    <w:rsid w:val="002F414C"/>
    <w:rsid w:val="002F4700"/>
    <w:rsid w:val="002F49DA"/>
    <w:rsid w:val="002F52DF"/>
    <w:rsid w:val="002F5CE2"/>
    <w:rsid w:val="003001F0"/>
    <w:rsid w:val="00300575"/>
    <w:rsid w:val="00300D9D"/>
    <w:rsid w:val="003017B7"/>
    <w:rsid w:val="00301E48"/>
    <w:rsid w:val="00301FE5"/>
    <w:rsid w:val="00302155"/>
    <w:rsid w:val="00303D5C"/>
    <w:rsid w:val="00304972"/>
    <w:rsid w:val="00306491"/>
    <w:rsid w:val="00306B75"/>
    <w:rsid w:val="003112E4"/>
    <w:rsid w:val="0031704B"/>
    <w:rsid w:val="00321595"/>
    <w:rsid w:val="0032200D"/>
    <w:rsid w:val="00324EB1"/>
    <w:rsid w:val="0032677D"/>
    <w:rsid w:val="00332F2C"/>
    <w:rsid w:val="00333E21"/>
    <w:rsid w:val="00334DB4"/>
    <w:rsid w:val="003351A3"/>
    <w:rsid w:val="00335C1C"/>
    <w:rsid w:val="00336854"/>
    <w:rsid w:val="00341072"/>
    <w:rsid w:val="0034130D"/>
    <w:rsid w:val="00341753"/>
    <w:rsid w:val="003417FF"/>
    <w:rsid w:val="00347DC6"/>
    <w:rsid w:val="00351427"/>
    <w:rsid w:val="00351523"/>
    <w:rsid w:val="00351C29"/>
    <w:rsid w:val="00352F48"/>
    <w:rsid w:val="003534A3"/>
    <w:rsid w:val="00355A4A"/>
    <w:rsid w:val="003628E5"/>
    <w:rsid w:val="00362D86"/>
    <w:rsid w:val="00363167"/>
    <w:rsid w:val="00363B4D"/>
    <w:rsid w:val="00364730"/>
    <w:rsid w:val="00366125"/>
    <w:rsid w:val="00367912"/>
    <w:rsid w:val="00370772"/>
    <w:rsid w:val="00371191"/>
    <w:rsid w:val="00373E65"/>
    <w:rsid w:val="0037424C"/>
    <w:rsid w:val="00374A15"/>
    <w:rsid w:val="0037588D"/>
    <w:rsid w:val="00375898"/>
    <w:rsid w:val="00376BC9"/>
    <w:rsid w:val="003772F2"/>
    <w:rsid w:val="00377CA6"/>
    <w:rsid w:val="00380229"/>
    <w:rsid w:val="0038113A"/>
    <w:rsid w:val="00381835"/>
    <w:rsid w:val="00382043"/>
    <w:rsid w:val="00382142"/>
    <w:rsid w:val="00385169"/>
    <w:rsid w:val="003867B1"/>
    <w:rsid w:val="003908B2"/>
    <w:rsid w:val="003914CE"/>
    <w:rsid w:val="00391859"/>
    <w:rsid w:val="003920A5"/>
    <w:rsid w:val="003921D0"/>
    <w:rsid w:val="003927B8"/>
    <w:rsid w:val="0039398F"/>
    <w:rsid w:val="00393BB5"/>
    <w:rsid w:val="00395858"/>
    <w:rsid w:val="003A0650"/>
    <w:rsid w:val="003A0E66"/>
    <w:rsid w:val="003A1B57"/>
    <w:rsid w:val="003A25DB"/>
    <w:rsid w:val="003A4A48"/>
    <w:rsid w:val="003A5A72"/>
    <w:rsid w:val="003A69A5"/>
    <w:rsid w:val="003B2053"/>
    <w:rsid w:val="003B3F0A"/>
    <w:rsid w:val="003B417A"/>
    <w:rsid w:val="003B45F3"/>
    <w:rsid w:val="003B7101"/>
    <w:rsid w:val="003C07B3"/>
    <w:rsid w:val="003C192C"/>
    <w:rsid w:val="003C2DC9"/>
    <w:rsid w:val="003C3AE3"/>
    <w:rsid w:val="003C4D25"/>
    <w:rsid w:val="003C6CFB"/>
    <w:rsid w:val="003D1377"/>
    <w:rsid w:val="003D1B24"/>
    <w:rsid w:val="003D20F7"/>
    <w:rsid w:val="003D4AEC"/>
    <w:rsid w:val="003D5B06"/>
    <w:rsid w:val="003D6040"/>
    <w:rsid w:val="003D7028"/>
    <w:rsid w:val="003E01F2"/>
    <w:rsid w:val="003E1111"/>
    <w:rsid w:val="003E5444"/>
    <w:rsid w:val="003E5703"/>
    <w:rsid w:val="003F0771"/>
    <w:rsid w:val="003F081B"/>
    <w:rsid w:val="003F13D0"/>
    <w:rsid w:val="003F448B"/>
    <w:rsid w:val="003F4FC4"/>
    <w:rsid w:val="003F6486"/>
    <w:rsid w:val="0040038C"/>
    <w:rsid w:val="00400DDD"/>
    <w:rsid w:val="004010EB"/>
    <w:rsid w:val="00401C50"/>
    <w:rsid w:val="0040368F"/>
    <w:rsid w:val="004042C2"/>
    <w:rsid w:val="0040597D"/>
    <w:rsid w:val="004066B4"/>
    <w:rsid w:val="00411313"/>
    <w:rsid w:val="00412A2D"/>
    <w:rsid w:val="00412DAB"/>
    <w:rsid w:val="004134AE"/>
    <w:rsid w:val="0041471E"/>
    <w:rsid w:val="004147C0"/>
    <w:rsid w:val="00414FD2"/>
    <w:rsid w:val="004151B5"/>
    <w:rsid w:val="00415EFA"/>
    <w:rsid w:val="004164E8"/>
    <w:rsid w:val="004175F2"/>
    <w:rsid w:val="0042173A"/>
    <w:rsid w:val="00422B08"/>
    <w:rsid w:val="0042384B"/>
    <w:rsid w:val="00425473"/>
    <w:rsid w:val="00425811"/>
    <w:rsid w:val="00427C1E"/>
    <w:rsid w:val="00430EEE"/>
    <w:rsid w:val="00431137"/>
    <w:rsid w:val="004314AA"/>
    <w:rsid w:val="00434480"/>
    <w:rsid w:val="00435D30"/>
    <w:rsid w:val="00436513"/>
    <w:rsid w:val="00436667"/>
    <w:rsid w:val="00437AF8"/>
    <w:rsid w:val="00440CAF"/>
    <w:rsid w:val="004410F4"/>
    <w:rsid w:val="00441769"/>
    <w:rsid w:val="00441BF2"/>
    <w:rsid w:val="00443B52"/>
    <w:rsid w:val="004444F8"/>
    <w:rsid w:val="0044450D"/>
    <w:rsid w:val="0044485A"/>
    <w:rsid w:val="004452E3"/>
    <w:rsid w:val="00445A2A"/>
    <w:rsid w:val="00446593"/>
    <w:rsid w:val="00452056"/>
    <w:rsid w:val="0045256C"/>
    <w:rsid w:val="004530B0"/>
    <w:rsid w:val="00454C56"/>
    <w:rsid w:val="00456178"/>
    <w:rsid w:val="004568E4"/>
    <w:rsid w:val="004569CC"/>
    <w:rsid w:val="004619BA"/>
    <w:rsid w:val="004620A1"/>
    <w:rsid w:val="0046358B"/>
    <w:rsid w:val="00464D85"/>
    <w:rsid w:val="00465E8D"/>
    <w:rsid w:val="00471458"/>
    <w:rsid w:val="00471725"/>
    <w:rsid w:val="00472001"/>
    <w:rsid w:val="00473AFC"/>
    <w:rsid w:val="004741FE"/>
    <w:rsid w:val="004760CB"/>
    <w:rsid w:val="00480208"/>
    <w:rsid w:val="00481373"/>
    <w:rsid w:val="0048290A"/>
    <w:rsid w:val="0048440A"/>
    <w:rsid w:val="0048513E"/>
    <w:rsid w:val="004868C1"/>
    <w:rsid w:val="004873C5"/>
    <w:rsid w:val="00492A05"/>
    <w:rsid w:val="00493BEA"/>
    <w:rsid w:val="00495E05"/>
    <w:rsid w:val="00496FAA"/>
    <w:rsid w:val="0049786F"/>
    <w:rsid w:val="004A00C9"/>
    <w:rsid w:val="004A0EB4"/>
    <w:rsid w:val="004A1214"/>
    <w:rsid w:val="004A5FBB"/>
    <w:rsid w:val="004A6682"/>
    <w:rsid w:val="004B11D5"/>
    <w:rsid w:val="004B1350"/>
    <w:rsid w:val="004B35C6"/>
    <w:rsid w:val="004B3F38"/>
    <w:rsid w:val="004B6651"/>
    <w:rsid w:val="004B762F"/>
    <w:rsid w:val="004B79D6"/>
    <w:rsid w:val="004C0C39"/>
    <w:rsid w:val="004C3A7C"/>
    <w:rsid w:val="004C447F"/>
    <w:rsid w:val="004C4DE2"/>
    <w:rsid w:val="004C6269"/>
    <w:rsid w:val="004C6D3D"/>
    <w:rsid w:val="004C757B"/>
    <w:rsid w:val="004C7B23"/>
    <w:rsid w:val="004C7C50"/>
    <w:rsid w:val="004D06C2"/>
    <w:rsid w:val="004D119F"/>
    <w:rsid w:val="004D3DA1"/>
    <w:rsid w:val="004D3DF4"/>
    <w:rsid w:val="004D446C"/>
    <w:rsid w:val="004D7CA5"/>
    <w:rsid w:val="004E047C"/>
    <w:rsid w:val="004E0F71"/>
    <w:rsid w:val="004E3BFF"/>
    <w:rsid w:val="004E435D"/>
    <w:rsid w:val="004E4429"/>
    <w:rsid w:val="004F3212"/>
    <w:rsid w:val="004F49B5"/>
    <w:rsid w:val="004F5E5D"/>
    <w:rsid w:val="004F6098"/>
    <w:rsid w:val="00500A15"/>
    <w:rsid w:val="0050262F"/>
    <w:rsid w:val="00502AF1"/>
    <w:rsid w:val="0050311B"/>
    <w:rsid w:val="00503ABD"/>
    <w:rsid w:val="00503D6C"/>
    <w:rsid w:val="0050486F"/>
    <w:rsid w:val="00504AD3"/>
    <w:rsid w:val="0050542C"/>
    <w:rsid w:val="00512CB3"/>
    <w:rsid w:val="0051319F"/>
    <w:rsid w:val="00514B22"/>
    <w:rsid w:val="005161E8"/>
    <w:rsid w:val="00516E70"/>
    <w:rsid w:val="00523DAB"/>
    <w:rsid w:val="005246AD"/>
    <w:rsid w:val="00524766"/>
    <w:rsid w:val="00525237"/>
    <w:rsid w:val="005258E5"/>
    <w:rsid w:val="00526846"/>
    <w:rsid w:val="00526B92"/>
    <w:rsid w:val="0052702B"/>
    <w:rsid w:val="00530BCA"/>
    <w:rsid w:val="00531802"/>
    <w:rsid w:val="00531AB8"/>
    <w:rsid w:val="005332B8"/>
    <w:rsid w:val="00534981"/>
    <w:rsid w:val="00537899"/>
    <w:rsid w:val="005411FA"/>
    <w:rsid w:val="00541ED6"/>
    <w:rsid w:val="00542628"/>
    <w:rsid w:val="00542CB5"/>
    <w:rsid w:val="00542E61"/>
    <w:rsid w:val="00543187"/>
    <w:rsid w:val="00544274"/>
    <w:rsid w:val="005444F3"/>
    <w:rsid w:val="00545AE4"/>
    <w:rsid w:val="00547593"/>
    <w:rsid w:val="005514CB"/>
    <w:rsid w:val="00551D02"/>
    <w:rsid w:val="00552334"/>
    <w:rsid w:val="005526D9"/>
    <w:rsid w:val="00553317"/>
    <w:rsid w:val="0055642B"/>
    <w:rsid w:val="0055707F"/>
    <w:rsid w:val="0056065B"/>
    <w:rsid w:val="005644B1"/>
    <w:rsid w:val="00565391"/>
    <w:rsid w:val="00565F75"/>
    <w:rsid w:val="00567746"/>
    <w:rsid w:val="0057033E"/>
    <w:rsid w:val="005716BC"/>
    <w:rsid w:val="0057236E"/>
    <w:rsid w:val="0057268D"/>
    <w:rsid w:val="00576553"/>
    <w:rsid w:val="00576898"/>
    <w:rsid w:val="005768DC"/>
    <w:rsid w:val="00577B10"/>
    <w:rsid w:val="00577D31"/>
    <w:rsid w:val="00577D42"/>
    <w:rsid w:val="00580C45"/>
    <w:rsid w:val="00582EBA"/>
    <w:rsid w:val="0058318B"/>
    <w:rsid w:val="00586D17"/>
    <w:rsid w:val="005870E7"/>
    <w:rsid w:val="00587A5A"/>
    <w:rsid w:val="00587ADC"/>
    <w:rsid w:val="005907D4"/>
    <w:rsid w:val="0059176E"/>
    <w:rsid w:val="00592A4A"/>
    <w:rsid w:val="00593391"/>
    <w:rsid w:val="0059438C"/>
    <w:rsid w:val="00595315"/>
    <w:rsid w:val="00596620"/>
    <w:rsid w:val="005966B5"/>
    <w:rsid w:val="005969DA"/>
    <w:rsid w:val="00596D3F"/>
    <w:rsid w:val="005978DD"/>
    <w:rsid w:val="005979DD"/>
    <w:rsid w:val="00597F2D"/>
    <w:rsid w:val="005A010A"/>
    <w:rsid w:val="005A2C0B"/>
    <w:rsid w:val="005A3FC2"/>
    <w:rsid w:val="005A6F84"/>
    <w:rsid w:val="005A75D8"/>
    <w:rsid w:val="005B07A0"/>
    <w:rsid w:val="005B08B6"/>
    <w:rsid w:val="005B09CF"/>
    <w:rsid w:val="005B0E15"/>
    <w:rsid w:val="005B2528"/>
    <w:rsid w:val="005B36A8"/>
    <w:rsid w:val="005B379B"/>
    <w:rsid w:val="005B3C0D"/>
    <w:rsid w:val="005B4A94"/>
    <w:rsid w:val="005B707C"/>
    <w:rsid w:val="005C1EE8"/>
    <w:rsid w:val="005C29BA"/>
    <w:rsid w:val="005C29DB"/>
    <w:rsid w:val="005C4C6C"/>
    <w:rsid w:val="005C7D1D"/>
    <w:rsid w:val="005D165F"/>
    <w:rsid w:val="005D2CD0"/>
    <w:rsid w:val="005D4321"/>
    <w:rsid w:val="005D4AA3"/>
    <w:rsid w:val="005D5480"/>
    <w:rsid w:val="005D7E44"/>
    <w:rsid w:val="005E07F1"/>
    <w:rsid w:val="005E0E22"/>
    <w:rsid w:val="005E2894"/>
    <w:rsid w:val="005E39B9"/>
    <w:rsid w:val="005E6366"/>
    <w:rsid w:val="005F0886"/>
    <w:rsid w:val="005F4205"/>
    <w:rsid w:val="005F694D"/>
    <w:rsid w:val="00600471"/>
    <w:rsid w:val="00600CD7"/>
    <w:rsid w:val="00600D25"/>
    <w:rsid w:val="00601154"/>
    <w:rsid w:val="00601E89"/>
    <w:rsid w:val="0060221E"/>
    <w:rsid w:val="00602903"/>
    <w:rsid w:val="00602EFD"/>
    <w:rsid w:val="00604593"/>
    <w:rsid w:val="00605C69"/>
    <w:rsid w:val="006061A4"/>
    <w:rsid w:val="00606C1F"/>
    <w:rsid w:val="00614DAE"/>
    <w:rsid w:val="00617948"/>
    <w:rsid w:val="006203E4"/>
    <w:rsid w:val="00620CC9"/>
    <w:rsid w:val="006230DC"/>
    <w:rsid w:val="0062317C"/>
    <w:rsid w:val="0062555E"/>
    <w:rsid w:val="00625A81"/>
    <w:rsid w:val="00626999"/>
    <w:rsid w:val="0063106F"/>
    <w:rsid w:val="006316A5"/>
    <w:rsid w:val="006357D2"/>
    <w:rsid w:val="00636AB9"/>
    <w:rsid w:val="0063762A"/>
    <w:rsid w:val="00640469"/>
    <w:rsid w:val="00641FC8"/>
    <w:rsid w:val="0064512A"/>
    <w:rsid w:val="0064685B"/>
    <w:rsid w:val="006469AD"/>
    <w:rsid w:val="00650958"/>
    <w:rsid w:val="00650E11"/>
    <w:rsid w:val="00655DE9"/>
    <w:rsid w:val="0065756E"/>
    <w:rsid w:val="006579DE"/>
    <w:rsid w:val="00660296"/>
    <w:rsid w:val="0066279C"/>
    <w:rsid w:val="00662D8C"/>
    <w:rsid w:val="00663CCE"/>
    <w:rsid w:val="00664387"/>
    <w:rsid w:val="00666557"/>
    <w:rsid w:val="006665C0"/>
    <w:rsid w:val="00667B60"/>
    <w:rsid w:val="006704D5"/>
    <w:rsid w:val="006709D0"/>
    <w:rsid w:val="00670B45"/>
    <w:rsid w:val="00671084"/>
    <w:rsid w:val="006724F1"/>
    <w:rsid w:val="006753C0"/>
    <w:rsid w:val="006763F7"/>
    <w:rsid w:val="00676DF8"/>
    <w:rsid w:val="00681EA9"/>
    <w:rsid w:val="006825B9"/>
    <w:rsid w:val="00683A26"/>
    <w:rsid w:val="00685EB9"/>
    <w:rsid w:val="00686506"/>
    <w:rsid w:val="00687403"/>
    <w:rsid w:val="006875A2"/>
    <w:rsid w:val="00690E69"/>
    <w:rsid w:val="00691A9A"/>
    <w:rsid w:val="00691F35"/>
    <w:rsid w:val="00692420"/>
    <w:rsid w:val="0069275E"/>
    <w:rsid w:val="0069391A"/>
    <w:rsid w:val="0069672D"/>
    <w:rsid w:val="006A0AE0"/>
    <w:rsid w:val="006A100E"/>
    <w:rsid w:val="006A280D"/>
    <w:rsid w:val="006A4223"/>
    <w:rsid w:val="006A44C4"/>
    <w:rsid w:val="006A458D"/>
    <w:rsid w:val="006B08C2"/>
    <w:rsid w:val="006B0C64"/>
    <w:rsid w:val="006B1D64"/>
    <w:rsid w:val="006B2141"/>
    <w:rsid w:val="006B223C"/>
    <w:rsid w:val="006B26CA"/>
    <w:rsid w:val="006B32A9"/>
    <w:rsid w:val="006B40BC"/>
    <w:rsid w:val="006B5CF0"/>
    <w:rsid w:val="006C135C"/>
    <w:rsid w:val="006C1869"/>
    <w:rsid w:val="006C1DA5"/>
    <w:rsid w:val="006C21DC"/>
    <w:rsid w:val="006C2E6D"/>
    <w:rsid w:val="006C473E"/>
    <w:rsid w:val="006C591A"/>
    <w:rsid w:val="006D0452"/>
    <w:rsid w:val="006D18C8"/>
    <w:rsid w:val="006D3B2F"/>
    <w:rsid w:val="006D420F"/>
    <w:rsid w:val="006D5080"/>
    <w:rsid w:val="006D5A03"/>
    <w:rsid w:val="006D5E3F"/>
    <w:rsid w:val="006D6813"/>
    <w:rsid w:val="006D7299"/>
    <w:rsid w:val="006E0DAF"/>
    <w:rsid w:val="006E1E50"/>
    <w:rsid w:val="006E2C82"/>
    <w:rsid w:val="006E34C1"/>
    <w:rsid w:val="006E67D8"/>
    <w:rsid w:val="006E7118"/>
    <w:rsid w:val="006E73F9"/>
    <w:rsid w:val="006E78D7"/>
    <w:rsid w:val="006F0658"/>
    <w:rsid w:val="006F0D5F"/>
    <w:rsid w:val="006F1C9A"/>
    <w:rsid w:val="006F3D60"/>
    <w:rsid w:val="006F3F99"/>
    <w:rsid w:val="006F4C0E"/>
    <w:rsid w:val="006F772C"/>
    <w:rsid w:val="00700658"/>
    <w:rsid w:val="007012C2"/>
    <w:rsid w:val="00702381"/>
    <w:rsid w:val="00702AC2"/>
    <w:rsid w:val="00702E6B"/>
    <w:rsid w:val="007034B5"/>
    <w:rsid w:val="00703855"/>
    <w:rsid w:val="00703ED9"/>
    <w:rsid w:val="00706368"/>
    <w:rsid w:val="00706F78"/>
    <w:rsid w:val="00707CA6"/>
    <w:rsid w:val="007105B8"/>
    <w:rsid w:val="007107D3"/>
    <w:rsid w:val="00710928"/>
    <w:rsid w:val="00710A99"/>
    <w:rsid w:val="00710C8A"/>
    <w:rsid w:val="00711BA7"/>
    <w:rsid w:val="007120CC"/>
    <w:rsid w:val="00713364"/>
    <w:rsid w:val="007138E3"/>
    <w:rsid w:val="00714BE4"/>
    <w:rsid w:val="00715018"/>
    <w:rsid w:val="007170BB"/>
    <w:rsid w:val="007171BB"/>
    <w:rsid w:val="00720F40"/>
    <w:rsid w:val="00721151"/>
    <w:rsid w:val="00723F53"/>
    <w:rsid w:val="0072593E"/>
    <w:rsid w:val="00725C2E"/>
    <w:rsid w:val="00730286"/>
    <w:rsid w:val="007309EB"/>
    <w:rsid w:val="00731E39"/>
    <w:rsid w:val="00733E73"/>
    <w:rsid w:val="007350EC"/>
    <w:rsid w:val="0073533B"/>
    <w:rsid w:val="00735B02"/>
    <w:rsid w:val="00736423"/>
    <w:rsid w:val="00737E38"/>
    <w:rsid w:val="0074077B"/>
    <w:rsid w:val="00740EB0"/>
    <w:rsid w:val="0074170C"/>
    <w:rsid w:val="00742876"/>
    <w:rsid w:val="00742C72"/>
    <w:rsid w:val="0074310B"/>
    <w:rsid w:val="00746587"/>
    <w:rsid w:val="00746CF9"/>
    <w:rsid w:val="0074792F"/>
    <w:rsid w:val="00747CBC"/>
    <w:rsid w:val="00750946"/>
    <w:rsid w:val="00750ED4"/>
    <w:rsid w:val="00750FDB"/>
    <w:rsid w:val="0075104B"/>
    <w:rsid w:val="007516E0"/>
    <w:rsid w:val="00752815"/>
    <w:rsid w:val="00752818"/>
    <w:rsid w:val="00753080"/>
    <w:rsid w:val="0075316A"/>
    <w:rsid w:val="007552B7"/>
    <w:rsid w:val="00760E68"/>
    <w:rsid w:val="00762D9D"/>
    <w:rsid w:val="00764B57"/>
    <w:rsid w:val="00767E1D"/>
    <w:rsid w:val="007700D0"/>
    <w:rsid w:val="0077043B"/>
    <w:rsid w:val="00770BB9"/>
    <w:rsid w:val="007731EB"/>
    <w:rsid w:val="007742B8"/>
    <w:rsid w:val="00777525"/>
    <w:rsid w:val="007803DF"/>
    <w:rsid w:val="00780DD6"/>
    <w:rsid w:val="007827AD"/>
    <w:rsid w:val="00783A1B"/>
    <w:rsid w:val="007856E6"/>
    <w:rsid w:val="00790F0F"/>
    <w:rsid w:val="00792192"/>
    <w:rsid w:val="00793CC9"/>
    <w:rsid w:val="00793F8C"/>
    <w:rsid w:val="0079668E"/>
    <w:rsid w:val="00796F08"/>
    <w:rsid w:val="0079701A"/>
    <w:rsid w:val="007977D2"/>
    <w:rsid w:val="00797C8A"/>
    <w:rsid w:val="007A12DD"/>
    <w:rsid w:val="007A16E0"/>
    <w:rsid w:val="007A198A"/>
    <w:rsid w:val="007A2143"/>
    <w:rsid w:val="007A2A74"/>
    <w:rsid w:val="007A324C"/>
    <w:rsid w:val="007A60F1"/>
    <w:rsid w:val="007A6F2E"/>
    <w:rsid w:val="007B045C"/>
    <w:rsid w:val="007B1409"/>
    <w:rsid w:val="007B227B"/>
    <w:rsid w:val="007B22B6"/>
    <w:rsid w:val="007B4702"/>
    <w:rsid w:val="007B4A4B"/>
    <w:rsid w:val="007B4B83"/>
    <w:rsid w:val="007B4EDD"/>
    <w:rsid w:val="007B5A04"/>
    <w:rsid w:val="007B7484"/>
    <w:rsid w:val="007B77C9"/>
    <w:rsid w:val="007B789F"/>
    <w:rsid w:val="007C1063"/>
    <w:rsid w:val="007C1578"/>
    <w:rsid w:val="007C2129"/>
    <w:rsid w:val="007C2C96"/>
    <w:rsid w:val="007C3E61"/>
    <w:rsid w:val="007C4313"/>
    <w:rsid w:val="007C7BDC"/>
    <w:rsid w:val="007D09DC"/>
    <w:rsid w:val="007D164D"/>
    <w:rsid w:val="007D18E8"/>
    <w:rsid w:val="007D291E"/>
    <w:rsid w:val="007D32A0"/>
    <w:rsid w:val="007D4324"/>
    <w:rsid w:val="007D64F3"/>
    <w:rsid w:val="007D650D"/>
    <w:rsid w:val="007D674B"/>
    <w:rsid w:val="007D7D9E"/>
    <w:rsid w:val="007E06BA"/>
    <w:rsid w:val="007E1B3B"/>
    <w:rsid w:val="007E1FE1"/>
    <w:rsid w:val="007E3126"/>
    <w:rsid w:val="007E39AC"/>
    <w:rsid w:val="007E4C8C"/>
    <w:rsid w:val="007E4D9D"/>
    <w:rsid w:val="007E4E95"/>
    <w:rsid w:val="007E4FC5"/>
    <w:rsid w:val="007E50F8"/>
    <w:rsid w:val="007E529C"/>
    <w:rsid w:val="007E5959"/>
    <w:rsid w:val="007E5D0E"/>
    <w:rsid w:val="007E6083"/>
    <w:rsid w:val="007E6498"/>
    <w:rsid w:val="007E6BD7"/>
    <w:rsid w:val="007E6CED"/>
    <w:rsid w:val="007E7572"/>
    <w:rsid w:val="007F05AE"/>
    <w:rsid w:val="007F1E6A"/>
    <w:rsid w:val="007F34BA"/>
    <w:rsid w:val="007F45FA"/>
    <w:rsid w:val="007F5A94"/>
    <w:rsid w:val="007F60BE"/>
    <w:rsid w:val="008007CC"/>
    <w:rsid w:val="00802993"/>
    <w:rsid w:val="00802E7F"/>
    <w:rsid w:val="0080304E"/>
    <w:rsid w:val="00803DE1"/>
    <w:rsid w:val="00804823"/>
    <w:rsid w:val="00804E2D"/>
    <w:rsid w:val="008050CE"/>
    <w:rsid w:val="00805188"/>
    <w:rsid w:val="00806251"/>
    <w:rsid w:val="0080629C"/>
    <w:rsid w:val="008069E9"/>
    <w:rsid w:val="00806AD9"/>
    <w:rsid w:val="00807FED"/>
    <w:rsid w:val="008104CD"/>
    <w:rsid w:val="00810830"/>
    <w:rsid w:val="00810A4D"/>
    <w:rsid w:val="00811EEB"/>
    <w:rsid w:val="008141DE"/>
    <w:rsid w:val="00814D78"/>
    <w:rsid w:val="008166C3"/>
    <w:rsid w:val="00816EB3"/>
    <w:rsid w:val="00820772"/>
    <w:rsid w:val="008209CE"/>
    <w:rsid w:val="00820D93"/>
    <w:rsid w:val="008213D6"/>
    <w:rsid w:val="00821745"/>
    <w:rsid w:val="00822487"/>
    <w:rsid w:val="00823891"/>
    <w:rsid w:val="00823E04"/>
    <w:rsid w:val="008254B4"/>
    <w:rsid w:val="00830D4E"/>
    <w:rsid w:val="00830F2C"/>
    <w:rsid w:val="00832690"/>
    <w:rsid w:val="008326A9"/>
    <w:rsid w:val="008334E5"/>
    <w:rsid w:val="00834730"/>
    <w:rsid w:val="008354D2"/>
    <w:rsid w:val="00835B1F"/>
    <w:rsid w:val="008374F8"/>
    <w:rsid w:val="008375EB"/>
    <w:rsid w:val="00840F5B"/>
    <w:rsid w:val="00841AB5"/>
    <w:rsid w:val="008430F2"/>
    <w:rsid w:val="00843956"/>
    <w:rsid w:val="0084411A"/>
    <w:rsid w:val="00845535"/>
    <w:rsid w:val="00845AB6"/>
    <w:rsid w:val="00846B95"/>
    <w:rsid w:val="00846DD3"/>
    <w:rsid w:val="00846EB7"/>
    <w:rsid w:val="00846EC9"/>
    <w:rsid w:val="00847B72"/>
    <w:rsid w:val="008501EE"/>
    <w:rsid w:val="008509BB"/>
    <w:rsid w:val="00850D0E"/>
    <w:rsid w:val="008526A8"/>
    <w:rsid w:val="00852785"/>
    <w:rsid w:val="00852D8E"/>
    <w:rsid w:val="0085324B"/>
    <w:rsid w:val="00853655"/>
    <w:rsid w:val="00853BEA"/>
    <w:rsid w:val="0085521E"/>
    <w:rsid w:val="0085685A"/>
    <w:rsid w:val="008610CA"/>
    <w:rsid w:val="00861317"/>
    <w:rsid w:val="00861A9B"/>
    <w:rsid w:val="008644AA"/>
    <w:rsid w:val="008645F9"/>
    <w:rsid w:val="00865484"/>
    <w:rsid w:val="00866EFA"/>
    <w:rsid w:val="008673BE"/>
    <w:rsid w:val="00867AB3"/>
    <w:rsid w:val="00871F28"/>
    <w:rsid w:val="00873327"/>
    <w:rsid w:val="00873FC4"/>
    <w:rsid w:val="008742C7"/>
    <w:rsid w:val="008754F0"/>
    <w:rsid w:val="00876E9F"/>
    <w:rsid w:val="00877643"/>
    <w:rsid w:val="008816A2"/>
    <w:rsid w:val="0088205A"/>
    <w:rsid w:val="00883180"/>
    <w:rsid w:val="00884A2E"/>
    <w:rsid w:val="008871BC"/>
    <w:rsid w:val="00887782"/>
    <w:rsid w:val="00887B01"/>
    <w:rsid w:val="00891547"/>
    <w:rsid w:val="008918EE"/>
    <w:rsid w:val="00892340"/>
    <w:rsid w:val="00892BB1"/>
    <w:rsid w:val="0089368F"/>
    <w:rsid w:val="00894B54"/>
    <w:rsid w:val="00894FF6"/>
    <w:rsid w:val="00895427"/>
    <w:rsid w:val="00895488"/>
    <w:rsid w:val="0089779B"/>
    <w:rsid w:val="008A0CF5"/>
    <w:rsid w:val="008A11C8"/>
    <w:rsid w:val="008A16C6"/>
    <w:rsid w:val="008A3087"/>
    <w:rsid w:val="008A468E"/>
    <w:rsid w:val="008A4812"/>
    <w:rsid w:val="008A5889"/>
    <w:rsid w:val="008A59E2"/>
    <w:rsid w:val="008A6AB5"/>
    <w:rsid w:val="008A7833"/>
    <w:rsid w:val="008B04EF"/>
    <w:rsid w:val="008B0577"/>
    <w:rsid w:val="008B139E"/>
    <w:rsid w:val="008B1B3C"/>
    <w:rsid w:val="008B1D7A"/>
    <w:rsid w:val="008B2BAE"/>
    <w:rsid w:val="008B478C"/>
    <w:rsid w:val="008B69ED"/>
    <w:rsid w:val="008B7A29"/>
    <w:rsid w:val="008C078D"/>
    <w:rsid w:val="008C29D8"/>
    <w:rsid w:val="008C5E82"/>
    <w:rsid w:val="008C5E92"/>
    <w:rsid w:val="008C6BF3"/>
    <w:rsid w:val="008D001B"/>
    <w:rsid w:val="008D0743"/>
    <w:rsid w:val="008D0AE8"/>
    <w:rsid w:val="008D12F5"/>
    <w:rsid w:val="008D5DDE"/>
    <w:rsid w:val="008E0D02"/>
    <w:rsid w:val="008E131E"/>
    <w:rsid w:val="008E202F"/>
    <w:rsid w:val="008E3776"/>
    <w:rsid w:val="008E46F6"/>
    <w:rsid w:val="008F2223"/>
    <w:rsid w:val="008F2475"/>
    <w:rsid w:val="008F3991"/>
    <w:rsid w:val="008F4971"/>
    <w:rsid w:val="008F4C36"/>
    <w:rsid w:val="008F53B3"/>
    <w:rsid w:val="008F5ACD"/>
    <w:rsid w:val="008F6B29"/>
    <w:rsid w:val="008F6B97"/>
    <w:rsid w:val="008F6EDE"/>
    <w:rsid w:val="008F7808"/>
    <w:rsid w:val="009012E5"/>
    <w:rsid w:val="00901494"/>
    <w:rsid w:val="009028B4"/>
    <w:rsid w:val="00904A6A"/>
    <w:rsid w:val="009065C4"/>
    <w:rsid w:val="00906B67"/>
    <w:rsid w:val="00907DEF"/>
    <w:rsid w:val="00911D2B"/>
    <w:rsid w:val="0091294B"/>
    <w:rsid w:val="00914D4F"/>
    <w:rsid w:val="00915C7A"/>
    <w:rsid w:val="00915F32"/>
    <w:rsid w:val="0091632F"/>
    <w:rsid w:val="00917606"/>
    <w:rsid w:val="00917D78"/>
    <w:rsid w:val="0092018B"/>
    <w:rsid w:val="009210E9"/>
    <w:rsid w:val="009216FD"/>
    <w:rsid w:val="00921D1A"/>
    <w:rsid w:val="00921D4D"/>
    <w:rsid w:val="00921FEC"/>
    <w:rsid w:val="00923623"/>
    <w:rsid w:val="0093068E"/>
    <w:rsid w:val="00931092"/>
    <w:rsid w:val="0093152A"/>
    <w:rsid w:val="00931D27"/>
    <w:rsid w:val="00931EE8"/>
    <w:rsid w:val="0093493F"/>
    <w:rsid w:val="009349DB"/>
    <w:rsid w:val="00934FCC"/>
    <w:rsid w:val="00935526"/>
    <w:rsid w:val="0093650A"/>
    <w:rsid w:val="00937DDE"/>
    <w:rsid w:val="009403CD"/>
    <w:rsid w:val="009417AE"/>
    <w:rsid w:val="009422E7"/>
    <w:rsid w:val="009424D1"/>
    <w:rsid w:val="00942F56"/>
    <w:rsid w:val="00943B97"/>
    <w:rsid w:val="009447F3"/>
    <w:rsid w:val="00945625"/>
    <w:rsid w:val="00950697"/>
    <w:rsid w:val="009509ED"/>
    <w:rsid w:val="00950F29"/>
    <w:rsid w:val="009529CC"/>
    <w:rsid w:val="00952D53"/>
    <w:rsid w:val="009535FF"/>
    <w:rsid w:val="00960DF1"/>
    <w:rsid w:val="00961306"/>
    <w:rsid w:val="009627E7"/>
    <w:rsid w:val="009627F2"/>
    <w:rsid w:val="00963854"/>
    <w:rsid w:val="00964829"/>
    <w:rsid w:val="00967A51"/>
    <w:rsid w:val="00967B9F"/>
    <w:rsid w:val="00970473"/>
    <w:rsid w:val="00971A6B"/>
    <w:rsid w:val="00971A71"/>
    <w:rsid w:val="009722A9"/>
    <w:rsid w:val="009733E7"/>
    <w:rsid w:val="0097374E"/>
    <w:rsid w:val="0097430A"/>
    <w:rsid w:val="0098167D"/>
    <w:rsid w:val="00982501"/>
    <w:rsid w:val="0098325C"/>
    <w:rsid w:val="0098520B"/>
    <w:rsid w:val="0098705D"/>
    <w:rsid w:val="00992F6D"/>
    <w:rsid w:val="0099300F"/>
    <w:rsid w:val="009934B0"/>
    <w:rsid w:val="0099390A"/>
    <w:rsid w:val="00994418"/>
    <w:rsid w:val="00995715"/>
    <w:rsid w:val="0099697F"/>
    <w:rsid w:val="009A0473"/>
    <w:rsid w:val="009A25D3"/>
    <w:rsid w:val="009A2693"/>
    <w:rsid w:val="009A4BDB"/>
    <w:rsid w:val="009A53EF"/>
    <w:rsid w:val="009A59AB"/>
    <w:rsid w:val="009A5A03"/>
    <w:rsid w:val="009A6539"/>
    <w:rsid w:val="009A6565"/>
    <w:rsid w:val="009A6664"/>
    <w:rsid w:val="009B31FF"/>
    <w:rsid w:val="009B351A"/>
    <w:rsid w:val="009B35AC"/>
    <w:rsid w:val="009B36F3"/>
    <w:rsid w:val="009B3D54"/>
    <w:rsid w:val="009B3F35"/>
    <w:rsid w:val="009B4283"/>
    <w:rsid w:val="009B4987"/>
    <w:rsid w:val="009B63AC"/>
    <w:rsid w:val="009B672C"/>
    <w:rsid w:val="009B6C43"/>
    <w:rsid w:val="009B7A99"/>
    <w:rsid w:val="009B7D89"/>
    <w:rsid w:val="009C00DF"/>
    <w:rsid w:val="009C10F6"/>
    <w:rsid w:val="009C1144"/>
    <w:rsid w:val="009C2481"/>
    <w:rsid w:val="009C46D3"/>
    <w:rsid w:val="009C48E1"/>
    <w:rsid w:val="009C4C75"/>
    <w:rsid w:val="009D04D0"/>
    <w:rsid w:val="009D0DF7"/>
    <w:rsid w:val="009D169E"/>
    <w:rsid w:val="009D17B9"/>
    <w:rsid w:val="009D2C51"/>
    <w:rsid w:val="009D3C44"/>
    <w:rsid w:val="009D44AB"/>
    <w:rsid w:val="009D56B0"/>
    <w:rsid w:val="009D5EA4"/>
    <w:rsid w:val="009D6D28"/>
    <w:rsid w:val="009D73EB"/>
    <w:rsid w:val="009D7B01"/>
    <w:rsid w:val="009E13CB"/>
    <w:rsid w:val="009E1BB3"/>
    <w:rsid w:val="009E20BE"/>
    <w:rsid w:val="009E59C1"/>
    <w:rsid w:val="009F0B76"/>
    <w:rsid w:val="009F192F"/>
    <w:rsid w:val="009F347D"/>
    <w:rsid w:val="009F40DF"/>
    <w:rsid w:val="009F4D6C"/>
    <w:rsid w:val="009F5815"/>
    <w:rsid w:val="009F60DA"/>
    <w:rsid w:val="00A0075C"/>
    <w:rsid w:val="00A00F33"/>
    <w:rsid w:val="00A01443"/>
    <w:rsid w:val="00A01FAE"/>
    <w:rsid w:val="00A059D9"/>
    <w:rsid w:val="00A05D5A"/>
    <w:rsid w:val="00A06B81"/>
    <w:rsid w:val="00A13C81"/>
    <w:rsid w:val="00A16199"/>
    <w:rsid w:val="00A1699A"/>
    <w:rsid w:val="00A20635"/>
    <w:rsid w:val="00A22515"/>
    <w:rsid w:val="00A22538"/>
    <w:rsid w:val="00A24369"/>
    <w:rsid w:val="00A25471"/>
    <w:rsid w:val="00A26580"/>
    <w:rsid w:val="00A26BCD"/>
    <w:rsid w:val="00A2759F"/>
    <w:rsid w:val="00A27640"/>
    <w:rsid w:val="00A30815"/>
    <w:rsid w:val="00A31DA9"/>
    <w:rsid w:val="00A320D2"/>
    <w:rsid w:val="00A33FA1"/>
    <w:rsid w:val="00A372B0"/>
    <w:rsid w:val="00A37E8A"/>
    <w:rsid w:val="00A4444D"/>
    <w:rsid w:val="00A44461"/>
    <w:rsid w:val="00A47467"/>
    <w:rsid w:val="00A476F7"/>
    <w:rsid w:val="00A51383"/>
    <w:rsid w:val="00A517DB"/>
    <w:rsid w:val="00A5209C"/>
    <w:rsid w:val="00A536B8"/>
    <w:rsid w:val="00A53C6F"/>
    <w:rsid w:val="00A54450"/>
    <w:rsid w:val="00A573EC"/>
    <w:rsid w:val="00A57EC3"/>
    <w:rsid w:val="00A57FDD"/>
    <w:rsid w:val="00A61527"/>
    <w:rsid w:val="00A63B61"/>
    <w:rsid w:val="00A64CD0"/>
    <w:rsid w:val="00A65FF7"/>
    <w:rsid w:val="00A66752"/>
    <w:rsid w:val="00A66FF6"/>
    <w:rsid w:val="00A673BA"/>
    <w:rsid w:val="00A70DFE"/>
    <w:rsid w:val="00A71D1D"/>
    <w:rsid w:val="00A72197"/>
    <w:rsid w:val="00A731B7"/>
    <w:rsid w:val="00A73333"/>
    <w:rsid w:val="00A74056"/>
    <w:rsid w:val="00A74287"/>
    <w:rsid w:val="00A76B20"/>
    <w:rsid w:val="00A77B1C"/>
    <w:rsid w:val="00A80857"/>
    <w:rsid w:val="00A808DF"/>
    <w:rsid w:val="00A829ED"/>
    <w:rsid w:val="00A82F17"/>
    <w:rsid w:val="00A83C63"/>
    <w:rsid w:val="00A85F70"/>
    <w:rsid w:val="00A86417"/>
    <w:rsid w:val="00A86FD3"/>
    <w:rsid w:val="00A87055"/>
    <w:rsid w:val="00A870BE"/>
    <w:rsid w:val="00A875ED"/>
    <w:rsid w:val="00A90FDE"/>
    <w:rsid w:val="00A91AFE"/>
    <w:rsid w:val="00A91FFE"/>
    <w:rsid w:val="00A92C8A"/>
    <w:rsid w:val="00A932B9"/>
    <w:rsid w:val="00A93A28"/>
    <w:rsid w:val="00A94B4D"/>
    <w:rsid w:val="00A94F15"/>
    <w:rsid w:val="00A95D16"/>
    <w:rsid w:val="00A966ED"/>
    <w:rsid w:val="00A96EEF"/>
    <w:rsid w:val="00AA029F"/>
    <w:rsid w:val="00AA0A4E"/>
    <w:rsid w:val="00AA13EA"/>
    <w:rsid w:val="00AA26DB"/>
    <w:rsid w:val="00AA2A07"/>
    <w:rsid w:val="00AA2B60"/>
    <w:rsid w:val="00AA37EB"/>
    <w:rsid w:val="00AA3999"/>
    <w:rsid w:val="00AA43EC"/>
    <w:rsid w:val="00AA50C8"/>
    <w:rsid w:val="00AA59DD"/>
    <w:rsid w:val="00AA5B91"/>
    <w:rsid w:val="00AA5D71"/>
    <w:rsid w:val="00AA5F87"/>
    <w:rsid w:val="00AA613E"/>
    <w:rsid w:val="00AA6C68"/>
    <w:rsid w:val="00AB17BB"/>
    <w:rsid w:val="00AB1CB2"/>
    <w:rsid w:val="00AB1D98"/>
    <w:rsid w:val="00AB43A1"/>
    <w:rsid w:val="00AB51FB"/>
    <w:rsid w:val="00AB56F2"/>
    <w:rsid w:val="00AB6DAF"/>
    <w:rsid w:val="00AC0F46"/>
    <w:rsid w:val="00AC3378"/>
    <w:rsid w:val="00AC41C4"/>
    <w:rsid w:val="00AC4324"/>
    <w:rsid w:val="00AC47CD"/>
    <w:rsid w:val="00AC4F02"/>
    <w:rsid w:val="00AC7140"/>
    <w:rsid w:val="00AD0DD4"/>
    <w:rsid w:val="00AD100F"/>
    <w:rsid w:val="00AD2392"/>
    <w:rsid w:val="00AD2B50"/>
    <w:rsid w:val="00AD4913"/>
    <w:rsid w:val="00AD692D"/>
    <w:rsid w:val="00AD79C8"/>
    <w:rsid w:val="00AD7E30"/>
    <w:rsid w:val="00AE05C0"/>
    <w:rsid w:val="00AE200E"/>
    <w:rsid w:val="00AE2445"/>
    <w:rsid w:val="00AE27C7"/>
    <w:rsid w:val="00AE2D43"/>
    <w:rsid w:val="00AE338A"/>
    <w:rsid w:val="00AE35C6"/>
    <w:rsid w:val="00AE51AB"/>
    <w:rsid w:val="00AE64F9"/>
    <w:rsid w:val="00AE726C"/>
    <w:rsid w:val="00AE7976"/>
    <w:rsid w:val="00AF02DA"/>
    <w:rsid w:val="00AF0AD4"/>
    <w:rsid w:val="00AF0DA1"/>
    <w:rsid w:val="00AF1DCA"/>
    <w:rsid w:val="00AF2A1D"/>
    <w:rsid w:val="00AF3719"/>
    <w:rsid w:val="00AF3869"/>
    <w:rsid w:val="00AF5340"/>
    <w:rsid w:val="00AF7B27"/>
    <w:rsid w:val="00AF7EBA"/>
    <w:rsid w:val="00B00D40"/>
    <w:rsid w:val="00B00E9F"/>
    <w:rsid w:val="00B02DA8"/>
    <w:rsid w:val="00B052E0"/>
    <w:rsid w:val="00B05A30"/>
    <w:rsid w:val="00B10FDA"/>
    <w:rsid w:val="00B11C7E"/>
    <w:rsid w:val="00B12207"/>
    <w:rsid w:val="00B132E9"/>
    <w:rsid w:val="00B134C7"/>
    <w:rsid w:val="00B16B48"/>
    <w:rsid w:val="00B17D76"/>
    <w:rsid w:val="00B217EE"/>
    <w:rsid w:val="00B2199C"/>
    <w:rsid w:val="00B235F7"/>
    <w:rsid w:val="00B2395F"/>
    <w:rsid w:val="00B25D00"/>
    <w:rsid w:val="00B30585"/>
    <w:rsid w:val="00B30EAE"/>
    <w:rsid w:val="00B31696"/>
    <w:rsid w:val="00B34FBD"/>
    <w:rsid w:val="00B35653"/>
    <w:rsid w:val="00B37A37"/>
    <w:rsid w:val="00B40451"/>
    <w:rsid w:val="00B40E5A"/>
    <w:rsid w:val="00B412E7"/>
    <w:rsid w:val="00B42005"/>
    <w:rsid w:val="00B42EE6"/>
    <w:rsid w:val="00B45344"/>
    <w:rsid w:val="00B45633"/>
    <w:rsid w:val="00B46383"/>
    <w:rsid w:val="00B47848"/>
    <w:rsid w:val="00B479CA"/>
    <w:rsid w:val="00B50DEB"/>
    <w:rsid w:val="00B50E36"/>
    <w:rsid w:val="00B51BF2"/>
    <w:rsid w:val="00B520CD"/>
    <w:rsid w:val="00B529D9"/>
    <w:rsid w:val="00B52FE7"/>
    <w:rsid w:val="00B53410"/>
    <w:rsid w:val="00B5586B"/>
    <w:rsid w:val="00B55E21"/>
    <w:rsid w:val="00B561E2"/>
    <w:rsid w:val="00B564BA"/>
    <w:rsid w:val="00B573FA"/>
    <w:rsid w:val="00B57B15"/>
    <w:rsid w:val="00B601CF"/>
    <w:rsid w:val="00B62749"/>
    <w:rsid w:val="00B62E49"/>
    <w:rsid w:val="00B634CA"/>
    <w:rsid w:val="00B64443"/>
    <w:rsid w:val="00B64501"/>
    <w:rsid w:val="00B6470F"/>
    <w:rsid w:val="00B665C4"/>
    <w:rsid w:val="00B67518"/>
    <w:rsid w:val="00B67AE2"/>
    <w:rsid w:val="00B721E9"/>
    <w:rsid w:val="00B741EE"/>
    <w:rsid w:val="00B75597"/>
    <w:rsid w:val="00B75A6F"/>
    <w:rsid w:val="00B7612C"/>
    <w:rsid w:val="00B77448"/>
    <w:rsid w:val="00B81CDF"/>
    <w:rsid w:val="00B82548"/>
    <w:rsid w:val="00B83AA1"/>
    <w:rsid w:val="00B83D5E"/>
    <w:rsid w:val="00B84FEB"/>
    <w:rsid w:val="00B902F2"/>
    <w:rsid w:val="00B910DA"/>
    <w:rsid w:val="00B91ABF"/>
    <w:rsid w:val="00B93CF5"/>
    <w:rsid w:val="00B94476"/>
    <w:rsid w:val="00B9637D"/>
    <w:rsid w:val="00B96743"/>
    <w:rsid w:val="00B96875"/>
    <w:rsid w:val="00B97411"/>
    <w:rsid w:val="00B9770D"/>
    <w:rsid w:val="00B97EFC"/>
    <w:rsid w:val="00BA0DCF"/>
    <w:rsid w:val="00BA0F26"/>
    <w:rsid w:val="00BA1AF0"/>
    <w:rsid w:val="00BA4841"/>
    <w:rsid w:val="00BA62A1"/>
    <w:rsid w:val="00BA77CE"/>
    <w:rsid w:val="00BA79C7"/>
    <w:rsid w:val="00BB045B"/>
    <w:rsid w:val="00BB209A"/>
    <w:rsid w:val="00BB2E2F"/>
    <w:rsid w:val="00BB3821"/>
    <w:rsid w:val="00BB4CCA"/>
    <w:rsid w:val="00BB5A92"/>
    <w:rsid w:val="00BB6FDF"/>
    <w:rsid w:val="00BC0C59"/>
    <w:rsid w:val="00BC20D7"/>
    <w:rsid w:val="00BC29D0"/>
    <w:rsid w:val="00BC4EBD"/>
    <w:rsid w:val="00BC6A2E"/>
    <w:rsid w:val="00BC6F03"/>
    <w:rsid w:val="00BC7E12"/>
    <w:rsid w:val="00BD104D"/>
    <w:rsid w:val="00BD150C"/>
    <w:rsid w:val="00BD2F3F"/>
    <w:rsid w:val="00BD37C5"/>
    <w:rsid w:val="00BD4E64"/>
    <w:rsid w:val="00BD6EC3"/>
    <w:rsid w:val="00BD7CA6"/>
    <w:rsid w:val="00BE032C"/>
    <w:rsid w:val="00BE0AEA"/>
    <w:rsid w:val="00BE246F"/>
    <w:rsid w:val="00BE4B71"/>
    <w:rsid w:val="00BE6879"/>
    <w:rsid w:val="00BE724D"/>
    <w:rsid w:val="00BF0D84"/>
    <w:rsid w:val="00BF1032"/>
    <w:rsid w:val="00BF35DC"/>
    <w:rsid w:val="00BF4185"/>
    <w:rsid w:val="00BF4EA9"/>
    <w:rsid w:val="00BF5955"/>
    <w:rsid w:val="00BF59BF"/>
    <w:rsid w:val="00BF5AD3"/>
    <w:rsid w:val="00BF7048"/>
    <w:rsid w:val="00BF7EE1"/>
    <w:rsid w:val="00C008A3"/>
    <w:rsid w:val="00C014AF"/>
    <w:rsid w:val="00C02868"/>
    <w:rsid w:val="00C032F4"/>
    <w:rsid w:val="00C03BE4"/>
    <w:rsid w:val="00C047D9"/>
    <w:rsid w:val="00C04859"/>
    <w:rsid w:val="00C056CF"/>
    <w:rsid w:val="00C06393"/>
    <w:rsid w:val="00C06BD5"/>
    <w:rsid w:val="00C07816"/>
    <w:rsid w:val="00C11161"/>
    <w:rsid w:val="00C129A0"/>
    <w:rsid w:val="00C12F3F"/>
    <w:rsid w:val="00C13501"/>
    <w:rsid w:val="00C14F59"/>
    <w:rsid w:val="00C16654"/>
    <w:rsid w:val="00C16F1F"/>
    <w:rsid w:val="00C17676"/>
    <w:rsid w:val="00C178A7"/>
    <w:rsid w:val="00C204AA"/>
    <w:rsid w:val="00C21605"/>
    <w:rsid w:val="00C22519"/>
    <w:rsid w:val="00C258D8"/>
    <w:rsid w:val="00C26682"/>
    <w:rsid w:val="00C27E39"/>
    <w:rsid w:val="00C301ED"/>
    <w:rsid w:val="00C3036E"/>
    <w:rsid w:val="00C30C4F"/>
    <w:rsid w:val="00C3135C"/>
    <w:rsid w:val="00C3191B"/>
    <w:rsid w:val="00C3283E"/>
    <w:rsid w:val="00C3426E"/>
    <w:rsid w:val="00C34617"/>
    <w:rsid w:val="00C35723"/>
    <w:rsid w:val="00C35EFC"/>
    <w:rsid w:val="00C37B77"/>
    <w:rsid w:val="00C37F3F"/>
    <w:rsid w:val="00C43086"/>
    <w:rsid w:val="00C50072"/>
    <w:rsid w:val="00C50355"/>
    <w:rsid w:val="00C50FF7"/>
    <w:rsid w:val="00C511AA"/>
    <w:rsid w:val="00C511CA"/>
    <w:rsid w:val="00C52E7C"/>
    <w:rsid w:val="00C532FC"/>
    <w:rsid w:val="00C54B02"/>
    <w:rsid w:val="00C54F71"/>
    <w:rsid w:val="00C56D7D"/>
    <w:rsid w:val="00C60F36"/>
    <w:rsid w:val="00C613D2"/>
    <w:rsid w:val="00C61CAB"/>
    <w:rsid w:val="00C6312B"/>
    <w:rsid w:val="00C67E13"/>
    <w:rsid w:val="00C72040"/>
    <w:rsid w:val="00C73EFB"/>
    <w:rsid w:val="00C73F22"/>
    <w:rsid w:val="00C743B8"/>
    <w:rsid w:val="00C75E35"/>
    <w:rsid w:val="00C82696"/>
    <w:rsid w:val="00C857D6"/>
    <w:rsid w:val="00C86866"/>
    <w:rsid w:val="00C9077D"/>
    <w:rsid w:val="00C90BF4"/>
    <w:rsid w:val="00C916E5"/>
    <w:rsid w:val="00C91947"/>
    <w:rsid w:val="00C919AE"/>
    <w:rsid w:val="00C925CC"/>
    <w:rsid w:val="00C92E77"/>
    <w:rsid w:val="00C97B0A"/>
    <w:rsid w:val="00CA01AA"/>
    <w:rsid w:val="00CA08E2"/>
    <w:rsid w:val="00CA187B"/>
    <w:rsid w:val="00CA22E7"/>
    <w:rsid w:val="00CA5239"/>
    <w:rsid w:val="00CA6119"/>
    <w:rsid w:val="00CA64FA"/>
    <w:rsid w:val="00CA7033"/>
    <w:rsid w:val="00CB0251"/>
    <w:rsid w:val="00CB02D2"/>
    <w:rsid w:val="00CB15A8"/>
    <w:rsid w:val="00CB1F68"/>
    <w:rsid w:val="00CB247A"/>
    <w:rsid w:val="00CB350C"/>
    <w:rsid w:val="00CB5368"/>
    <w:rsid w:val="00CB731B"/>
    <w:rsid w:val="00CC36BB"/>
    <w:rsid w:val="00CC5D85"/>
    <w:rsid w:val="00CC6B64"/>
    <w:rsid w:val="00CC6FB8"/>
    <w:rsid w:val="00CD0D2D"/>
    <w:rsid w:val="00CD216D"/>
    <w:rsid w:val="00CD22B3"/>
    <w:rsid w:val="00CD2B81"/>
    <w:rsid w:val="00CD2E9F"/>
    <w:rsid w:val="00CD2F37"/>
    <w:rsid w:val="00CD4468"/>
    <w:rsid w:val="00CD5A17"/>
    <w:rsid w:val="00CD705E"/>
    <w:rsid w:val="00CD7CDC"/>
    <w:rsid w:val="00CE02A8"/>
    <w:rsid w:val="00CE1433"/>
    <w:rsid w:val="00CE1D86"/>
    <w:rsid w:val="00CE2049"/>
    <w:rsid w:val="00CE70C0"/>
    <w:rsid w:val="00CE70DA"/>
    <w:rsid w:val="00CF09E8"/>
    <w:rsid w:val="00CF32E8"/>
    <w:rsid w:val="00CF646E"/>
    <w:rsid w:val="00CF6C09"/>
    <w:rsid w:val="00CF7BF2"/>
    <w:rsid w:val="00D00BA7"/>
    <w:rsid w:val="00D012CA"/>
    <w:rsid w:val="00D013B1"/>
    <w:rsid w:val="00D015A1"/>
    <w:rsid w:val="00D025E3"/>
    <w:rsid w:val="00D03609"/>
    <w:rsid w:val="00D04C6B"/>
    <w:rsid w:val="00D0692F"/>
    <w:rsid w:val="00D1014B"/>
    <w:rsid w:val="00D10D22"/>
    <w:rsid w:val="00D11B53"/>
    <w:rsid w:val="00D13105"/>
    <w:rsid w:val="00D1344D"/>
    <w:rsid w:val="00D161F4"/>
    <w:rsid w:val="00D166E2"/>
    <w:rsid w:val="00D202A2"/>
    <w:rsid w:val="00D20B18"/>
    <w:rsid w:val="00D2253E"/>
    <w:rsid w:val="00D22A71"/>
    <w:rsid w:val="00D235A3"/>
    <w:rsid w:val="00D25394"/>
    <w:rsid w:val="00D26487"/>
    <w:rsid w:val="00D27D62"/>
    <w:rsid w:val="00D27F05"/>
    <w:rsid w:val="00D3027A"/>
    <w:rsid w:val="00D33C16"/>
    <w:rsid w:val="00D3469B"/>
    <w:rsid w:val="00D34BF8"/>
    <w:rsid w:val="00D34CBC"/>
    <w:rsid w:val="00D34CE9"/>
    <w:rsid w:val="00D36093"/>
    <w:rsid w:val="00D37AB2"/>
    <w:rsid w:val="00D40CEC"/>
    <w:rsid w:val="00D41082"/>
    <w:rsid w:val="00D41F6A"/>
    <w:rsid w:val="00D42814"/>
    <w:rsid w:val="00D430E6"/>
    <w:rsid w:val="00D43CC1"/>
    <w:rsid w:val="00D44177"/>
    <w:rsid w:val="00D47105"/>
    <w:rsid w:val="00D53A5E"/>
    <w:rsid w:val="00D54008"/>
    <w:rsid w:val="00D542D0"/>
    <w:rsid w:val="00D55868"/>
    <w:rsid w:val="00D564E0"/>
    <w:rsid w:val="00D603EB"/>
    <w:rsid w:val="00D61EE8"/>
    <w:rsid w:val="00D62E6C"/>
    <w:rsid w:val="00D65214"/>
    <w:rsid w:val="00D658CA"/>
    <w:rsid w:val="00D6794B"/>
    <w:rsid w:val="00D70743"/>
    <w:rsid w:val="00D7169F"/>
    <w:rsid w:val="00D71D7E"/>
    <w:rsid w:val="00D730DB"/>
    <w:rsid w:val="00D755B8"/>
    <w:rsid w:val="00D768B4"/>
    <w:rsid w:val="00D76DDC"/>
    <w:rsid w:val="00D76F2C"/>
    <w:rsid w:val="00D816A6"/>
    <w:rsid w:val="00D82553"/>
    <w:rsid w:val="00D825F5"/>
    <w:rsid w:val="00D8399C"/>
    <w:rsid w:val="00D8586E"/>
    <w:rsid w:val="00D859B3"/>
    <w:rsid w:val="00D86264"/>
    <w:rsid w:val="00D866AB"/>
    <w:rsid w:val="00D86BFD"/>
    <w:rsid w:val="00D87C35"/>
    <w:rsid w:val="00D9128D"/>
    <w:rsid w:val="00D92374"/>
    <w:rsid w:val="00D92A4A"/>
    <w:rsid w:val="00D932C6"/>
    <w:rsid w:val="00D93DB1"/>
    <w:rsid w:val="00D945D2"/>
    <w:rsid w:val="00D94DB4"/>
    <w:rsid w:val="00D970B8"/>
    <w:rsid w:val="00DA15E3"/>
    <w:rsid w:val="00DA2372"/>
    <w:rsid w:val="00DA3382"/>
    <w:rsid w:val="00DA33E5"/>
    <w:rsid w:val="00DA3783"/>
    <w:rsid w:val="00DA534C"/>
    <w:rsid w:val="00DA64CB"/>
    <w:rsid w:val="00DA7718"/>
    <w:rsid w:val="00DB1953"/>
    <w:rsid w:val="00DB1E9A"/>
    <w:rsid w:val="00DB1EC8"/>
    <w:rsid w:val="00DB212A"/>
    <w:rsid w:val="00DB46A1"/>
    <w:rsid w:val="00DB58D9"/>
    <w:rsid w:val="00DB5E4C"/>
    <w:rsid w:val="00DB6439"/>
    <w:rsid w:val="00DB66DC"/>
    <w:rsid w:val="00DC1075"/>
    <w:rsid w:val="00DC25C6"/>
    <w:rsid w:val="00DC2BF7"/>
    <w:rsid w:val="00DC2FA3"/>
    <w:rsid w:val="00DC4362"/>
    <w:rsid w:val="00DC5AFC"/>
    <w:rsid w:val="00DC6874"/>
    <w:rsid w:val="00DD24AD"/>
    <w:rsid w:val="00DD2D74"/>
    <w:rsid w:val="00DD2E69"/>
    <w:rsid w:val="00DD2FE7"/>
    <w:rsid w:val="00DD5473"/>
    <w:rsid w:val="00DD78E0"/>
    <w:rsid w:val="00DD7AA5"/>
    <w:rsid w:val="00DD7E00"/>
    <w:rsid w:val="00DE174C"/>
    <w:rsid w:val="00DE258E"/>
    <w:rsid w:val="00DE37AD"/>
    <w:rsid w:val="00DE3D9D"/>
    <w:rsid w:val="00DE53A9"/>
    <w:rsid w:val="00DE6D34"/>
    <w:rsid w:val="00DE72B6"/>
    <w:rsid w:val="00DF0E65"/>
    <w:rsid w:val="00DF2C59"/>
    <w:rsid w:val="00DF4B96"/>
    <w:rsid w:val="00DF52DD"/>
    <w:rsid w:val="00DF590A"/>
    <w:rsid w:val="00DF61C8"/>
    <w:rsid w:val="00E00217"/>
    <w:rsid w:val="00E00479"/>
    <w:rsid w:val="00E0157F"/>
    <w:rsid w:val="00E03421"/>
    <w:rsid w:val="00E03497"/>
    <w:rsid w:val="00E034DF"/>
    <w:rsid w:val="00E035E4"/>
    <w:rsid w:val="00E049C6"/>
    <w:rsid w:val="00E07C8A"/>
    <w:rsid w:val="00E104BC"/>
    <w:rsid w:val="00E117F2"/>
    <w:rsid w:val="00E125A9"/>
    <w:rsid w:val="00E12BF5"/>
    <w:rsid w:val="00E13B27"/>
    <w:rsid w:val="00E14B3F"/>
    <w:rsid w:val="00E15604"/>
    <w:rsid w:val="00E15618"/>
    <w:rsid w:val="00E16690"/>
    <w:rsid w:val="00E17E59"/>
    <w:rsid w:val="00E210F2"/>
    <w:rsid w:val="00E212CD"/>
    <w:rsid w:val="00E23293"/>
    <w:rsid w:val="00E23CA0"/>
    <w:rsid w:val="00E30D7D"/>
    <w:rsid w:val="00E31C49"/>
    <w:rsid w:val="00E332D6"/>
    <w:rsid w:val="00E33F06"/>
    <w:rsid w:val="00E3474E"/>
    <w:rsid w:val="00E34CFC"/>
    <w:rsid w:val="00E35064"/>
    <w:rsid w:val="00E376F0"/>
    <w:rsid w:val="00E417B9"/>
    <w:rsid w:val="00E41C2C"/>
    <w:rsid w:val="00E4360D"/>
    <w:rsid w:val="00E43CA6"/>
    <w:rsid w:val="00E44761"/>
    <w:rsid w:val="00E44AC9"/>
    <w:rsid w:val="00E45580"/>
    <w:rsid w:val="00E46272"/>
    <w:rsid w:val="00E4695B"/>
    <w:rsid w:val="00E4735C"/>
    <w:rsid w:val="00E519BC"/>
    <w:rsid w:val="00E5334C"/>
    <w:rsid w:val="00E538CA"/>
    <w:rsid w:val="00E54DFD"/>
    <w:rsid w:val="00E55221"/>
    <w:rsid w:val="00E55D0E"/>
    <w:rsid w:val="00E56C91"/>
    <w:rsid w:val="00E572F7"/>
    <w:rsid w:val="00E60192"/>
    <w:rsid w:val="00E60E04"/>
    <w:rsid w:val="00E629E5"/>
    <w:rsid w:val="00E637A5"/>
    <w:rsid w:val="00E66088"/>
    <w:rsid w:val="00E66EA1"/>
    <w:rsid w:val="00E70E17"/>
    <w:rsid w:val="00E71720"/>
    <w:rsid w:val="00E71C48"/>
    <w:rsid w:val="00E72D54"/>
    <w:rsid w:val="00E73401"/>
    <w:rsid w:val="00E737B6"/>
    <w:rsid w:val="00E73DEC"/>
    <w:rsid w:val="00E74EB6"/>
    <w:rsid w:val="00E7536A"/>
    <w:rsid w:val="00E76C93"/>
    <w:rsid w:val="00E77A27"/>
    <w:rsid w:val="00E802F2"/>
    <w:rsid w:val="00E8160E"/>
    <w:rsid w:val="00E81A32"/>
    <w:rsid w:val="00E82A61"/>
    <w:rsid w:val="00E84007"/>
    <w:rsid w:val="00E8447A"/>
    <w:rsid w:val="00E844D9"/>
    <w:rsid w:val="00E86609"/>
    <w:rsid w:val="00E9001C"/>
    <w:rsid w:val="00E9178D"/>
    <w:rsid w:val="00E92575"/>
    <w:rsid w:val="00E936AD"/>
    <w:rsid w:val="00E939A8"/>
    <w:rsid w:val="00E94DD9"/>
    <w:rsid w:val="00E952FF"/>
    <w:rsid w:val="00E960DA"/>
    <w:rsid w:val="00E96126"/>
    <w:rsid w:val="00EA0107"/>
    <w:rsid w:val="00EA0D17"/>
    <w:rsid w:val="00EA145F"/>
    <w:rsid w:val="00EA2A69"/>
    <w:rsid w:val="00EA3773"/>
    <w:rsid w:val="00EA51E5"/>
    <w:rsid w:val="00EA56BA"/>
    <w:rsid w:val="00EA5ACF"/>
    <w:rsid w:val="00EA74C4"/>
    <w:rsid w:val="00EB05C3"/>
    <w:rsid w:val="00EB24DA"/>
    <w:rsid w:val="00EB2757"/>
    <w:rsid w:val="00EB28E3"/>
    <w:rsid w:val="00EB2ACB"/>
    <w:rsid w:val="00EB4B48"/>
    <w:rsid w:val="00EB4DCA"/>
    <w:rsid w:val="00EB540B"/>
    <w:rsid w:val="00EB6534"/>
    <w:rsid w:val="00EB7483"/>
    <w:rsid w:val="00EC0572"/>
    <w:rsid w:val="00EC1A14"/>
    <w:rsid w:val="00EC4110"/>
    <w:rsid w:val="00EC4235"/>
    <w:rsid w:val="00EC5541"/>
    <w:rsid w:val="00EC59F1"/>
    <w:rsid w:val="00EC75AA"/>
    <w:rsid w:val="00ED2E93"/>
    <w:rsid w:val="00ED38D1"/>
    <w:rsid w:val="00ED59E4"/>
    <w:rsid w:val="00ED7954"/>
    <w:rsid w:val="00EE07C4"/>
    <w:rsid w:val="00EE28AA"/>
    <w:rsid w:val="00EE3FD9"/>
    <w:rsid w:val="00EE61E7"/>
    <w:rsid w:val="00EE717E"/>
    <w:rsid w:val="00EE7996"/>
    <w:rsid w:val="00EF066E"/>
    <w:rsid w:val="00EF0698"/>
    <w:rsid w:val="00EF201F"/>
    <w:rsid w:val="00EF3528"/>
    <w:rsid w:val="00EF4065"/>
    <w:rsid w:val="00EF4E55"/>
    <w:rsid w:val="00EF5B5D"/>
    <w:rsid w:val="00F0028D"/>
    <w:rsid w:val="00F03BDE"/>
    <w:rsid w:val="00F0742C"/>
    <w:rsid w:val="00F07CCA"/>
    <w:rsid w:val="00F11897"/>
    <w:rsid w:val="00F12537"/>
    <w:rsid w:val="00F1265A"/>
    <w:rsid w:val="00F12CCE"/>
    <w:rsid w:val="00F14C36"/>
    <w:rsid w:val="00F16B0C"/>
    <w:rsid w:val="00F16E32"/>
    <w:rsid w:val="00F22DF2"/>
    <w:rsid w:val="00F237E7"/>
    <w:rsid w:val="00F24F7F"/>
    <w:rsid w:val="00F25CDE"/>
    <w:rsid w:val="00F27124"/>
    <w:rsid w:val="00F27B61"/>
    <w:rsid w:val="00F27BF1"/>
    <w:rsid w:val="00F31A2B"/>
    <w:rsid w:val="00F31A49"/>
    <w:rsid w:val="00F326C6"/>
    <w:rsid w:val="00F32D94"/>
    <w:rsid w:val="00F33B0F"/>
    <w:rsid w:val="00F36172"/>
    <w:rsid w:val="00F37190"/>
    <w:rsid w:val="00F37557"/>
    <w:rsid w:val="00F403A1"/>
    <w:rsid w:val="00F41434"/>
    <w:rsid w:val="00F4228D"/>
    <w:rsid w:val="00F4299F"/>
    <w:rsid w:val="00F437E0"/>
    <w:rsid w:val="00F45697"/>
    <w:rsid w:val="00F460FB"/>
    <w:rsid w:val="00F50E5F"/>
    <w:rsid w:val="00F517E9"/>
    <w:rsid w:val="00F52A0E"/>
    <w:rsid w:val="00F52EA4"/>
    <w:rsid w:val="00F52F9A"/>
    <w:rsid w:val="00F530B8"/>
    <w:rsid w:val="00F552CD"/>
    <w:rsid w:val="00F55329"/>
    <w:rsid w:val="00F55900"/>
    <w:rsid w:val="00F55B7B"/>
    <w:rsid w:val="00F57078"/>
    <w:rsid w:val="00F571CF"/>
    <w:rsid w:val="00F57D17"/>
    <w:rsid w:val="00F610F0"/>
    <w:rsid w:val="00F64DD3"/>
    <w:rsid w:val="00F6517F"/>
    <w:rsid w:val="00F65542"/>
    <w:rsid w:val="00F65A00"/>
    <w:rsid w:val="00F66639"/>
    <w:rsid w:val="00F666E3"/>
    <w:rsid w:val="00F66C5A"/>
    <w:rsid w:val="00F7070E"/>
    <w:rsid w:val="00F71D67"/>
    <w:rsid w:val="00F720D9"/>
    <w:rsid w:val="00F72E24"/>
    <w:rsid w:val="00F73786"/>
    <w:rsid w:val="00F73AFD"/>
    <w:rsid w:val="00F73BD2"/>
    <w:rsid w:val="00F76E8A"/>
    <w:rsid w:val="00F813F6"/>
    <w:rsid w:val="00F82B17"/>
    <w:rsid w:val="00F87138"/>
    <w:rsid w:val="00F90FAB"/>
    <w:rsid w:val="00F9103E"/>
    <w:rsid w:val="00F93084"/>
    <w:rsid w:val="00F93ACA"/>
    <w:rsid w:val="00F961D7"/>
    <w:rsid w:val="00F96767"/>
    <w:rsid w:val="00FA0A3C"/>
    <w:rsid w:val="00FA2E5F"/>
    <w:rsid w:val="00FA3F92"/>
    <w:rsid w:val="00FA48D2"/>
    <w:rsid w:val="00FA4BE5"/>
    <w:rsid w:val="00FA78DB"/>
    <w:rsid w:val="00FB052F"/>
    <w:rsid w:val="00FB0D40"/>
    <w:rsid w:val="00FB0E25"/>
    <w:rsid w:val="00FB115F"/>
    <w:rsid w:val="00FB2447"/>
    <w:rsid w:val="00FB317F"/>
    <w:rsid w:val="00FB3D13"/>
    <w:rsid w:val="00FB6F2A"/>
    <w:rsid w:val="00FB7364"/>
    <w:rsid w:val="00FB78B2"/>
    <w:rsid w:val="00FC2A18"/>
    <w:rsid w:val="00FC490F"/>
    <w:rsid w:val="00FC7DA0"/>
    <w:rsid w:val="00FD0692"/>
    <w:rsid w:val="00FD0D24"/>
    <w:rsid w:val="00FD28FA"/>
    <w:rsid w:val="00FD2A08"/>
    <w:rsid w:val="00FD2D2C"/>
    <w:rsid w:val="00FD44D0"/>
    <w:rsid w:val="00FD50F8"/>
    <w:rsid w:val="00FD5B81"/>
    <w:rsid w:val="00FD5C1A"/>
    <w:rsid w:val="00FE0233"/>
    <w:rsid w:val="00FE2711"/>
    <w:rsid w:val="00FE45BB"/>
    <w:rsid w:val="00FE524E"/>
    <w:rsid w:val="00FE62D6"/>
    <w:rsid w:val="00FE66B2"/>
    <w:rsid w:val="00FF09B9"/>
    <w:rsid w:val="00FF56C6"/>
    <w:rsid w:val="00FF6774"/>
    <w:rsid w:val="00FF7139"/>
    <w:rsid w:val="00FF796E"/>
    <w:rsid w:val="00FF7D4D"/>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07F"/>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9F0B7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6D5A03"/>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unhideWhenUsed/>
    <w:qFormat/>
    <w:rsid w:val="006D5A03"/>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Car2, Car2 Car Car Car,Car2,Car2 Car Car Car, Car Car"/>
    <w:basedOn w:val="Normal"/>
    <w:link w:val="Textoindependiente2Car"/>
    <w:uiPriority w:val="99"/>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2 Car, Car2 Car Car Car Car,Car2 Car,Car2 Car Car Car Car, Car Car Car"/>
    <w:basedOn w:val="Fuentedeprrafopredeter"/>
    <w:link w:val="Textoindependiente2"/>
    <w:uiPriority w:val="99"/>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normaltextrun1">
    <w:name w:val="normaltextrun1"/>
    <w:basedOn w:val="Fuentedeprrafopredeter"/>
    <w:rsid w:val="001E779B"/>
  </w:style>
  <w:style w:type="character" w:customStyle="1" w:styleId="NormalWebCar">
    <w:name w:val="Normal (Web) Car"/>
    <w:link w:val="NormalWeb"/>
    <w:uiPriority w:val="99"/>
    <w:rsid w:val="00AC47CD"/>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9F0B76"/>
    <w:rPr>
      <w:rFonts w:asciiTheme="majorHAnsi" w:eastAsiaTheme="majorEastAsia" w:hAnsiTheme="majorHAnsi" w:cstheme="majorBidi"/>
      <w:color w:val="2E74B5" w:themeColor="accent1" w:themeShade="BF"/>
      <w:sz w:val="26"/>
      <w:szCs w:val="26"/>
    </w:rPr>
  </w:style>
  <w:style w:type="character" w:customStyle="1" w:styleId="Ttulo5Car">
    <w:name w:val="Título 5 Car"/>
    <w:basedOn w:val="Fuentedeprrafopredeter"/>
    <w:link w:val="Ttulo5"/>
    <w:uiPriority w:val="9"/>
    <w:rsid w:val="006D5A03"/>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rsid w:val="006D5A03"/>
    <w:rPr>
      <w:rFonts w:asciiTheme="majorHAnsi" w:eastAsiaTheme="majorEastAsia" w:hAnsiTheme="majorHAnsi" w:cstheme="majorBidi"/>
      <w:color w:val="1F4D78" w:themeColor="accent1" w:themeShade="7F"/>
    </w:rPr>
  </w:style>
  <w:style w:type="paragraph" w:styleId="Lista">
    <w:name w:val="List"/>
    <w:basedOn w:val="Normal"/>
    <w:uiPriority w:val="99"/>
    <w:unhideWhenUsed/>
    <w:rsid w:val="006D5A03"/>
    <w:pPr>
      <w:ind w:left="283" w:hanging="283"/>
      <w:contextualSpacing/>
    </w:pPr>
  </w:style>
  <w:style w:type="paragraph" w:styleId="Lista3">
    <w:name w:val="List 3"/>
    <w:basedOn w:val="Normal"/>
    <w:uiPriority w:val="99"/>
    <w:unhideWhenUsed/>
    <w:rsid w:val="006D5A03"/>
    <w:pPr>
      <w:ind w:left="849" w:hanging="283"/>
      <w:contextualSpacing/>
    </w:pPr>
  </w:style>
  <w:style w:type="paragraph" w:styleId="Listaconvietas2">
    <w:name w:val="List Bullet 2"/>
    <w:basedOn w:val="Normal"/>
    <w:uiPriority w:val="99"/>
    <w:unhideWhenUsed/>
    <w:rsid w:val="006D5A03"/>
    <w:pPr>
      <w:numPr>
        <w:numId w:val="11"/>
      </w:numPr>
      <w:contextualSpacing/>
    </w:pPr>
  </w:style>
  <w:style w:type="paragraph" w:styleId="Continuarlista">
    <w:name w:val="List Continue"/>
    <w:basedOn w:val="Normal"/>
    <w:uiPriority w:val="99"/>
    <w:unhideWhenUsed/>
    <w:rsid w:val="006D5A03"/>
    <w:pPr>
      <w:spacing w:after="120"/>
      <w:ind w:left="283"/>
      <w:contextualSpacing/>
    </w:pPr>
  </w:style>
  <w:style w:type="paragraph" w:styleId="Continuarlista2">
    <w:name w:val="List Continue 2"/>
    <w:basedOn w:val="Normal"/>
    <w:uiPriority w:val="99"/>
    <w:unhideWhenUsed/>
    <w:rsid w:val="006D5A03"/>
    <w:pPr>
      <w:spacing w:after="120"/>
      <w:ind w:left="566"/>
      <w:contextualSpacing/>
    </w:pPr>
  </w:style>
  <w:style w:type="paragraph" w:styleId="Textoindependienteprimerasangra2">
    <w:name w:val="Body Text First Indent 2"/>
    <w:basedOn w:val="Sangradetextonormal"/>
    <w:link w:val="Textoindependienteprimerasangra2Car"/>
    <w:uiPriority w:val="99"/>
    <w:unhideWhenUsed/>
    <w:rsid w:val="006D5A03"/>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6D5A03"/>
  </w:style>
  <w:style w:type="character" w:styleId="Mencinsinresolver">
    <w:name w:val="Unresolved Mention"/>
    <w:basedOn w:val="Fuentedeprrafopredeter"/>
    <w:uiPriority w:val="99"/>
    <w:semiHidden/>
    <w:unhideWhenUsed/>
    <w:rsid w:val="005979DD"/>
    <w:rPr>
      <w:color w:val="605E5C"/>
      <w:shd w:val="clear" w:color="auto" w:fill="E1DFDD"/>
    </w:rPr>
  </w:style>
  <w:style w:type="paragraph" w:customStyle="1" w:styleId="xelementtoproof">
    <w:name w:val="x_elementtoproof"/>
    <w:basedOn w:val="Normal"/>
    <w:rsid w:val="00516E7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4D3DA1"/>
    <w:pPr>
      <w:widowControl w:val="0"/>
      <w:autoSpaceDE w:val="0"/>
      <w:autoSpaceDN w:val="0"/>
      <w:spacing w:after="0" w:line="240" w:lineRule="auto"/>
    </w:pPr>
    <w:rPr>
      <w:rFonts w:ascii="Arial" w:eastAsia="Arial" w:hAnsi="Arial" w:cs="Arial"/>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6157">
      <w:bodyDiv w:val="1"/>
      <w:marLeft w:val="0"/>
      <w:marRight w:val="0"/>
      <w:marTop w:val="0"/>
      <w:marBottom w:val="0"/>
      <w:divBdr>
        <w:top w:val="none" w:sz="0" w:space="0" w:color="auto"/>
        <w:left w:val="none" w:sz="0" w:space="0" w:color="auto"/>
        <w:bottom w:val="none" w:sz="0" w:space="0" w:color="auto"/>
        <w:right w:val="none" w:sz="0" w:space="0" w:color="auto"/>
      </w:divBdr>
    </w:div>
    <w:div w:id="23139646">
      <w:bodyDiv w:val="1"/>
      <w:marLeft w:val="0"/>
      <w:marRight w:val="0"/>
      <w:marTop w:val="0"/>
      <w:marBottom w:val="0"/>
      <w:divBdr>
        <w:top w:val="none" w:sz="0" w:space="0" w:color="auto"/>
        <w:left w:val="none" w:sz="0" w:space="0" w:color="auto"/>
        <w:bottom w:val="none" w:sz="0" w:space="0" w:color="auto"/>
        <w:right w:val="none" w:sz="0" w:space="0" w:color="auto"/>
      </w:divBdr>
    </w:div>
    <w:div w:id="69817158">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4956979">
      <w:bodyDiv w:val="1"/>
      <w:marLeft w:val="0"/>
      <w:marRight w:val="0"/>
      <w:marTop w:val="0"/>
      <w:marBottom w:val="0"/>
      <w:divBdr>
        <w:top w:val="none" w:sz="0" w:space="0" w:color="auto"/>
        <w:left w:val="none" w:sz="0" w:space="0" w:color="auto"/>
        <w:bottom w:val="none" w:sz="0" w:space="0" w:color="auto"/>
        <w:right w:val="none" w:sz="0" w:space="0" w:color="auto"/>
      </w:divBdr>
    </w:div>
    <w:div w:id="135268175">
      <w:bodyDiv w:val="1"/>
      <w:marLeft w:val="0"/>
      <w:marRight w:val="0"/>
      <w:marTop w:val="0"/>
      <w:marBottom w:val="0"/>
      <w:divBdr>
        <w:top w:val="none" w:sz="0" w:space="0" w:color="auto"/>
        <w:left w:val="none" w:sz="0" w:space="0" w:color="auto"/>
        <w:bottom w:val="none" w:sz="0" w:space="0" w:color="auto"/>
        <w:right w:val="none" w:sz="0" w:space="0" w:color="auto"/>
      </w:divBdr>
    </w:div>
    <w:div w:id="159808962">
      <w:bodyDiv w:val="1"/>
      <w:marLeft w:val="0"/>
      <w:marRight w:val="0"/>
      <w:marTop w:val="0"/>
      <w:marBottom w:val="0"/>
      <w:divBdr>
        <w:top w:val="none" w:sz="0" w:space="0" w:color="auto"/>
        <w:left w:val="none" w:sz="0" w:space="0" w:color="auto"/>
        <w:bottom w:val="none" w:sz="0" w:space="0" w:color="auto"/>
        <w:right w:val="none" w:sz="0" w:space="0" w:color="auto"/>
      </w:divBdr>
    </w:div>
    <w:div w:id="167405764">
      <w:bodyDiv w:val="1"/>
      <w:marLeft w:val="0"/>
      <w:marRight w:val="0"/>
      <w:marTop w:val="0"/>
      <w:marBottom w:val="0"/>
      <w:divBdr>
        <w:top w:val="none" w:sz="0" w:space="0" w:color="auto"/>
        <w:left w:val="none" w:sz="0" w:space="0" w:color="auto"/>
        <w:bottom w:val="none" w:sz="0" w:space="0" w:color="auto"/>
        <w:right w:val="none" w:sz="0" w:space="0" w:color="auto"/>
      </w:divBdr>
    </w:div>
    <w:div w:id="178005063">
      <w:bodyDiv w:val="1"/>
      <w:marLeft w:val="0"/>
      <w:marRight w:val="0"/>
      <w:marTop w:val="0"/>
      <w:marBottom w:val="0"/>
      <w:divBdr>
        <w:top w:val="none" w:sz="0" w:space="0" w:color="auto"/>
        <w:left w:val="none" w:sz="0" w:space="0" w:color="auto"/>
        <w:bottom w:val="none" w:sz="0" w:space="0" w:color="auto"/>
        <w:right w:val="none" w:sz="0" w:space="0" w:color="auto"/>
      </w:divBdr>
    </w:div>
    <w:div w:id="195966635">
      <w:bodyDiv w:val="1"/>
      <w:marLeft w:val="0"/>
      <w:marRight w:val="0"/>
      <w:marTop w:val="0"/>
      <w:marBottom w:val="0"/>
      <w:divBdr>
        <w:top w:val="none" w:sz="0" w:space="0" w:color="auto"/>
        <w:left w:val="none" w:sz="0" w:space="0" w:color="auto"/>
        <w:bottom w:val="none" w:sz="0" w:space="0" w:color="auto"/>
        <w:right w:val="none" w:sz="0" w:space="0" w:color="auto"/>
      </w:divBdr>
    </w:div>
    <w:div w:id="254438213">
      <w:bodyDiv w:val="1"/>
      <w:marLeft w:val="0"/>
      <w:marRight w:val="0"/>
      <w:marTop w:val="0"/>
      <w:marBottom w:val="0"/>
      <w:divBdr>
        <w:top w:val="none" w:sz="0" w:space="0" w:color="auto"/>
        <w:left w:val="none" w:sz="0" w:space="0" w:color="auto"/>
        <w:bottom w:val="none" w:sz="0" w:space="0" w:color="auto"/>
        <w:right w:val="none" w:sz="0" w:space="0" w:color="auto"/>
      </w:divBdr>
    </w:div>
    <w:div w:id="304699209">
      <w:bodyDiv w:val="1"/>
      <w:marLeft w:val="0"/>
      <w:marRight w:val="0"/>
      <w:marTop w:val="0"/>
      <w:marBottom w:val="0"/>
      <w:divBdr>
        <w:top w:val="none" w:sz="0" w:space="0" w:color="auto"/>
        <w:left w:val="none" w:sz="0" w:space="0" w:color="auto"/>
        <w:bottom w:val="none" w:sz="0" w:space="0" w:color="auto"/>
        <w:right w:val="none" w:sz="0" w:space="0" w:color="auto"/>
      </w:divBdr>
    </w:div>
    <w:div w:id="390466716">
      <w:bodyDiv w:val="1"/>
      <w:marLeft w:val="0"/>
      <w:marRight w:val="0"/>
      <w:marTop w:val="0"/>
      <w:marBottom w:val="0"/>
      <w:divBdr>
        <w:top w:val="none" w:sz="0" w:space="0" w:color="auto"/>
        <w:left w:val="none" w:sz="0" w:space="0" w:color="auto"/>
        <w:bottom w:val="none" w:sz="0" w:space="0" w:color="auto"/>
        <w:right w:val="none" w:sz="0" w:space="0" w:color="auto"/>
      </w:divBdr>
    </w:div>
    <w:div w:id="413556490">
      <w:bodyDiv w:val="1"/>
      <w:marLeft w:val="0"/>
      <w:marRight w:val="0"/>
      <w:marTop w:val="0"/>
      <w:marBottom w:val="0"/>
      <w:divBdr>
        <w:top w:val="none" w:sz="0" w:space="0" w:color="auto"/>
        <w:left w:val="none" w:sz="0" w:space="0" w:color="auto"/>
        <w:bottom w:val="none" w:sz="0" w:space="0" w:color="auto"/>
        <w:right w:val="none" w:sz="0" w:space="0" w:color="auto"/>
      </w:divBdr>
    </w:div>
    <w:div w:id="414059239">
      <w:bodyDiv w:val="1"/>
      <w:marLeft w:val="0"/>
      <w:marRight w:val="0"/>
      <w:marTop w:val="0"/>
      <w:marBottom w:val="0"/>
      <w:divBdr>
        <w:top w:val="none" w:sz="0" w:space="0" w:color="auto"/>
        <w:left w:val="none" w:sz="0" w:space="0" w:color="auto"/>
        <w:bottom w:val="none" w:sz="0" w:space="0" w:color="auto"/>
        <w:right w:val="none" w:sz="0" w:space="0" w:color="auto"/>
      </w:divBdr>
    </w:div>
    <w:div w:id="421528485">
      <w:bodyDiv w:val="1"/>
      <w:marLeft w:val="0"/>
      <w:marRight w:val="0"/>
      <w:marTop w:val="0"/>
      <w:marBottom w:val="0"/>
      <w:divBdr>
        <w:top w:val="none" w:sz="0" w:space="0" w:color="auto"/>
        <w:left w:val="none" w:sz="0" w:space="0" w:color="auto"/>
        <w:bottom w:val="none" w:sz="0" w:space="0" w:color="auto"/>
        <w:right w:val="none" w:sz="0" w:space="0" w:color="auto"/>
      </w:divBdr>
    </w:div>
    <w:div w:id="429201317">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69596553">
      <w:bodyDiv w:val="1"/>
      <w:marLeft w:val="0"/>
      <w:marRight w:val="0"/>
      <w:marTop w:val="0"/>
      <w:marBottom w:val="0"/>
      <w:divBdr>
        <w:top w:val="none" w:sz="0" w:space="0" w:color="auto"/>
        <w:left w:val="none" w:sz="0" w:space="0" w:color="auto"/>
        <w:bottom w:val="none" w:sz="0" w:space="0" w:color="auto"/>
        <w:right w:val="none" w:sz="0" w:space="0" w:color="auto"/>
      </w:divBdr>
    </w:div>
    <w:div w:id="506558454">
      <w:bodyDiv w:val="1"/>
      <w:marLeft w:val="0"/>
      <w:marRight w:val="0"/>
      <w:marTop w:val="0"/>
      <w:marBottom w:val="0"/>
      <w:divBdr>
        <w:top w:val="none" w:sz="0" w:space="0" w:color="auto"/>
        <w:left w:val="none" w:sz="0" w:space="0" w:color="auto"/>
        <w:bottom w:val="none" w:sz="0" w:space="0" w:color="auto"/>
        <w:right w:val="none" w:sz="0" w:space="0" w:color="auto"/>
      </w:divBdr>
    </w:div>
    <w:div w:id="514418367">
      <w:bodyDiv w:val="1"/>
      <w:marLeft w:val="0"/>
      <w:marRight w:val="0"/>
      <w:marTop w:val="0"/>
      <w:marBottom w:val="0"/>
      <w:divBdr>
        <w:top w:val="none" w:sz="0" w:space="0" w:color="auto"/>
        <w:left w:val="none" w:sz="0" w:space="0" w:color="auto"/>
        <w:bottom w:val="none" w:sz="0" w:space="0" w:color="auto"/>
        <w:right w:val="none" w:sz="0" w:space="0" w:color="auto"/>
      </w:divBdr>
    </w:div>
    <w:div w:id="537475608">
      <w:bodyDiv w:val="1"/>
      <w:marLeft w:val="0"/>
      <w:marRight w:val="0"/>
      <w:marTop w:val="0"/>
      <w:marBottom w:val="0"/>
      <w:divBdr>
        <w:top w:val="none" w:sz="0" w:space="0" w:color="auto"/>
        <w:left w:val="none" w:sz="0" w:space="0" w:color="auto"/>
        <w:bottom w:val="none" w:sz="0" w:space="0" w:color="auto"/>
        <w:right w:val="none" w:sz="0" w:space="0" w:color="auto"/>
      </w:divBdr>
    </w:div>
    <w:div w:id="545796785">
      <w:bodyDiv w:val="1"/>
      <w:marLeft w:val="0"/>
      <w:marRight w:val="0"/>
      <w:marTop w:val="0"/>
      <w:marBottom w:val="0"/>
      <w:divBdr>
        <w:top w:val="none" w:sz="0" w:space="0" w:color="auto"/>
        <w:left w:val="none" w:sz="0" w:space="0" w:color="auto"/>
        <w:bottom w:val="none" w:sz="0" w:space="0" w:color="auto"/>
        <w:right w:val="none" w:sz="0" w:space="0" w:color="auto"/>
      </w:divBdr>
    </w:div>
    <w:div w:id="556552266">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7395148">
      <w:bodyDiv w:val="1"/>
      <w:marLeft w:val="0"/>
      <w:marRight w:val="0"/>
      <w:marTop w:val="0"/>
      <w:marBottom w:val="0"/>
      <w:divBdr>
        <w:top w:val="none" w:sz="0" w:space="0" w:color="auto"/>
        <w:left w:val="none" w:sz="0" w:space="0" w:color="auto"/>
        <w:bottom w:val="none" w:sz="0" w:space="0" w:color="auto"/>
        <w:right w:val="none" w:sz="0" w:space="0" w:color="auto"/>
      </w:divBdr>
    </w:div>
    <w:div w:id="649528806">
      <w:bodyDiv w:val="1"/>
      <w:marLeft w:val="0"/>
      <w:marRight w:val="0"/>
      <w:marTop w:val="0"/>
      <w:marBottom w:val="0"/>
      <w:divBdr>
        <w:top w:val="none" w:sz="0" w:space="0" w:color="auto"/>
        <w:left w:val="none" w:sz="0" w:space="0" w:color="auto"/>
        <w:bottom w:val="none" w:sz="0" w:space="0" w:color="auto"/>
        <w:right w:val="none" w:sz="0" w:space="0" w:color="auto"/>
      </w:divBdr>
    </w:div>
    <w:div w:id="657877975">
      <w:bodyDiv w:val="1"/>
      <w:marLeft w:val="0"/>
      <w:marRight w:val="0"/>
      <w:marTop w:val="0"/>
      <w:marBottom w:val="0"/>
      <w:divBdr>
        <w:top w:val="none" w:sz="0" w:space="0" w:color="auto"/>
        <w:left w:val="none" w:sz="0" w:space="0" w:color="auto"/>
        <w:bottom w:val="none" w:sz="0" w:space="0" w:color="auto"/>
        <w:right w:val="none" w:sz="0" w:space="0" w:color="auto"/>
      </w:divBdr>
    </w:div>
    <w:div w:id="685057329">
      <w:bodyDiv w:val="1"/>
      <w:marLeft w:val="0"/>
      <w:marRight w:val="0"/>
      <w:marTop w:val="0"/>
      <w:marBottom w:val="0"/>
      <w:divBdr>
        <w:top w:val="none" w:sz="0" w:space="0" w:color="auto"/>
        <w:left w:val="none" w:sz="0" w:space="0" w:color="auto"/>
        <w:bottom w:val="none" w:sz="0" w:space="0" w:color="auto"/>
        <w:right w:val="none" w:sz="0" w:space="0" w:color="auto"/>
      </w:divBdr>
    </w:div>
    <w:div w:id="695498680">
      <w:bodyDiv w:val="1"/>
      <w:marLeft w:val="0"/>
      <w:marRight w:val="0"/>
      <w:marTop w:val="0"/>
      <w:marBottom w:val="0"/>
      <w:divBdr>
        <w:top w:val="none" w:sz="0" w:space="0" w:color="auto"/>
        <w:left w:val="none" w:sz="0" w:space="0" w:color="auto"/>
        <w:bottom w:val="none" w:sz="0" w:space="0" w:color="auto"/>
        <w:right w:val="none" w:sz="0" w:space="0" w:color="auto"/>
      </w:divBdr>
    </w:div>
    <w:div w:id="707921834">
      <w:bodyDiv w:val="1"/>
      <w:marLeft w:val="0"/>
      <w:marRight w:val="0"/>
      <w:marTop w:val="0"/>
      <w:marBottom w:val="0"/>
      <w:divBdr>
        <w:top w:val="none" w:sz="0" w:space="0" w:color="auto"/>
        <w:left w:val="none" w:sz="0" w:space="0" w:color="auto"/>
        <w:bottom w:val="none" w:sz="0" w:space="0" w:color="auto"/>
        <w:right w:val="none" w:sz="0" w:space="0" w:color="auto"/>
      </w:divBdr>
    </w:div>
    <w:div w:id="725494410">
      <w:bodyDiv w:val="1"/>
      <w:marLeft w:val="0"/>
      <w:marRight w:val="0"/>
      <w:marTop w:val="0"/>
      <w:marBottom w:val="0"/>
      <w:divBdr>
        <w:top w:val="none" w:sz="0" w:space="0" w:color="auto"/>
        <w:left w:val="none" w:sz="0" w:space="0" w:color="auto"/>
        <w:bottom w:val="none" w:sz="0" w:space="0" w:color="auto"/>
        <w:right w:val="none" w:sz="0" w:space="0" w:color="auto"/>
      </w:divBdr>
    </w:div>
    <w:div w:id="733433252">
      <w:bodyDiv w:val="1"/>
      <w:marLeft w:val="0"/>
      <w:marRight w:val="0"/>
      <w:marTop w:val="0"/>
      <w:marBottom w:val="0"/>
      <w:divBdr>
        <w:top w:val="none" w:sz="0" w:space="0" w:color="auto"/>
        <w:left w:val="none" w:sz="0" w:space="0" w:color="auto"/>
        <w:bottom w:val="none" w:sz="0" w:space="0" w:color="auto"/>
        <w:right w:val="none" w:sz="0" w:space="0" w:color="auto"/>
      </w:divBdr>
    </w:div>
    <w:div w:id="763770511">
      <w:bodyDiv w:val="1"/>
      <w:marLeft w:val="0"/>
      <w:marRight w:val="0"/>
      <w:marTop w:val="0"/>
      <w:marBottom w:val="0"/>
      <w:divBdr>
        <w:top w:val="none" w:sz="0" w:space="0" w:color="auto"/>
        <w:left w:val="none" w:sz="0" w:space="0" w:color="auto"/>
        <w:bottom w:val="none" w:sz="0" w:space="0" w:color="auto"/>
        <w:right w:val="none" w:sz="0" w:space="0" w:color="auto"/>
      </w:divBdr>
    </w:div>
    <w:div w:id="800149613">
      <w:bodyDiv w:val="1"/>
      <w:marLeft w:val="0"/>
      <w:marRight w:val="0"/>
      <w:marTop w:val="0"/>
      <w:marBottom w:val="0"/>
      <w:divBdr>
        <w:top w:val="none" w:sz="0" w:space="0" w:color="auto"/>
        <w:left w:val="none" w:sz="0" w:space="0" w:color="auto"/>
        <w:bottom w:val="none" w:sz="0" w:space="0" w:color="auto"/>
        <w:right w:val="none" w:sz="0" w:space="0" w:color="auto"/>
      </w:divBdr>
    </w:div>
    <w:div w:id="844250318">
      <w:bodyDiv w:val="1"/>
      <w:marLeft w:val="0"/>
      <w:marRight w:val="0"/>
      <w:marTop w:val="0"/>
      <w:marBottom w:val="0"/>
      <w:divBdr>
        <w:top w:val="none" w:sz="0" w:space="0" w:color="auto"/>
        <w:left w:val="none" w:sz="0" w:space="0" w:color="auto"/>
        <w:bottom w:val="none" w:sz="0" w:space="0" w:color="auto"/>
        <w:right w:val="none" w:sz="0" w:space="0" w:color="auto"/>
      </w:divBdr>
    </w:div>
    <w:div w:id="851340279">
      <w:bodyDiv w:val="1"/>
      <w:marLeft w:val="0"/>
      <w:marRight w:val="0"/>
      <w:marTop w:val="0"/>
      <w:marBottom w:val="0"/>
      <w:divBdr>
        <w:top w:val="none" w:sz="0" w:space="0" w:color="auto"/>
        <w:left w:val="none" w:sz="0" w:space="0" w:color="auto"/>
        <w:bottom w:val="none" w:sz="0" w:space="0" w:color="auto"/>
        <w:right w:val="none" w:sz="0" w:space="0" w:color="auto"/>
      </w:divBdr>
    </w:div>
    <w:div w:id="899248567">
      <w:bodyDiv w:val="1"/>
      <w:marLeft w:val="0"/>
      <w:marRight w:val="0"/>
      <w:marTop w:val="0"/>
      <w:marBottom w:val="0"/>
      <w:divBdr>
        <w:top w:val="none" w:sz="0" w:space="0" w:color="auto"/>
        <w:left w:val="none" w:sz="0" w:space="0" w:color="auto"/>
        <w:bottom w:val="none" w:sz="0" w:space="0" w:color="auto"/>
        <w:right w:val="none" w:sz="0" w:space="0" w:color="auto"/>
      </w:divBdr>
    </w:div>
    <w:div w:id="1006174811">
      <w:bodyDiv w:val="1"/>
      <w:marLeft w:val="0"/>
      <w:marRight w:val="0"/>
      <w:marTop w:val="0"/>
      <w:marBottom w:val="0"/>
      <w:divBdr>
        <w:top w:val="none" w:sz="0" w:space="0" w:color="auto"/>
        <w:left w:val="none" w:sz="0" w:space="0" w:color="auto"/>
        <w:bottom w:val="none" w:sz="0" w:space="0" w:color="auto"/>
        <w:right w:val="none" w:sz="0" w:space="0" w:color="auto"/>
      </w:divBdr>
    </w:div>
    <w:div w:id="1010720072">
      <w:bodyDiv w:val="1"/>
      <w:marLeft w:val="0"/>
      <w:marRight w:val="0"/>
      <w:marTop w:val="0"/>
      <w:marBottom w:val="0"/>
      <w:divBdr>
        <w:top w:val="none" w:sz="0" w:space="0" w:color="auto"/>
        <w:left w:val="none" w:sz="0" w:space="0" w:color="auto"/>
        <w:bottom w:val="none" w:sz="0" w:space="0" w:color="auto"/>
        <w:right w:val="none" w:sz="0" w:space="0" w:color="auto"/>
      </w:divBdr>
    </w:div>
    <w:div w:id="1021784128">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2488348">
      <w:bodyDiv w:val="1"/>
      <w:marLeft w:val="0"/>
      <w:marRight w:val="0"/>
      <w:marTop w:val="0"/>
      <w:marBottom w:val="0"/>
      <w:divBdr>
        <w:top w:val="none" w:sz="0" w:space="0" w:color="auto"/>
        <w:left w:val="none" w:sz="0" w:space="0" w:color="auto"/>
        <w:bottom w:val="none" w:sz="0" w:space="0" w:color="auto"/>
        <w:right w:val="none" w:sz="0" w:space="0" w:color="auto"/>
      </w:divBdr>
    </w:div>
    <w:div w:id="1094403416">
      <w:bodyDiv w:val="1"/>
      <w:marLeft w:val="0"/>
      <w:marRight w:val="0"/>
      <w:marTop w:val="0"/>
      <w:marBottom w:val="0"/>
      <w:divBdr>
        <w:top w:val="none" w:sz="0" w:space="0" w:color="auto"/>
        <w:left w:val="none" w:sz="0" w:space="0" w:color="auto"/>
        <w:bottom w:val="none" w:sz="0" w:space="0" w:color="auto"/>
        <w:right w:val="none" w:sz="0" w:space="0" w:color="auto"/>
      </w:divBdr>
    </w:div>
    <w:div w:id="1166557034">
      <w:bodyDiv w:val="1"/>
      <w:marLeft w:val="0"/>
      <w:marRight w:val="0"/>
      <w:marTop w:val="0"/>
      <w:marBottom w:val="0"/>
      <w:divBdr>
        <w:top w:val="none" w:sz="0" w:space="0" w:color="auto"/>
        <w:left w:val="none" w:sz="0" w:space="0" w:color="auto"/>
        <w:bottom w:val="none" w:sz="0" w:space="0" w:color="auto"/>
        <w:right w:val="none" w:sz="0" w:space="0" w:color="auto"/>
      </w:divBdr>
    </w:div>
    <w:div w:id="1172260536">
      <w:bodyDiv w:val="1"/>
      <w:marLeft w:val="0"/>
      <w:marRight w:val="0"/>
      <w:marTop w:val="0"/>
      <w:marBottom w:val="0"/>
      <w:divBdr>
        <w:top w:val="none" w:sz="0" w:space="0" w:color="auto"/>
        <w:left w:val="none" w:sz="0" w:space="0" w:color="auto"/>
        <w:bottom w:val="none" w:sz="0" w:space="0" w:color="auto"/>
        <w:right w:val="none" w:sz="0" w:space="0" w:color="auto"/>
      </w:divBdr>
    </w:div>
    <w:div w:id="1183124993">
      <w:bodyDiv w:val="1"/>
      <w:marLeft w:val="0"/>
      <w:marRight w:val="0"/>
      <w:marTop w:val="0"/>
      <w:marBottom w:val="0"/>
      <w:divBdr>
        <w:top w:val="none" w:sz="0" w:space="0" w:color="auto"/>
        <w:left w:val="none" w:sz="0" w:space="0" w:color="auto"/>
        <w:bottom w:val="none" w:sz="0" w:space="0" w:color="auto"/>
        <w:right w:val="none" w:sz="0" w:space="0" w:color="auto"/>
      </w:divBdr>
    </w:div>
    <w:div w:id="1190146807">
      <w:bodyDiv w:val="1"/>
      <w:marLeft w:val="0"/>
      <w:marRight w:val="0"/>
      <w:marTop w:val="0"/>
      <w:marBottom w:val="0"/>
      <w:divBdr>
        <w:top w:val="none" w:sz="0" w:space="0" w:color="auto"/>
        <w:left w:val="none" w:sz="0" w:space="0" w:color="auto"/>
        <w:bottom w:val="none" w:sz="0" w:space="0" w:color="auto"/>
        <w:right w:val="none" w:sz="0" w:space="0" w:color="auto"/>
      </w:divBdr>
    </w:div>
    <w:div w:id="1210874547">
      <w:bodyDiv w:val="1"/>
      <w:marLeft w:val="0"/>
      <w:marRight w:val="0"/>
      <w:marTop w:val="0"/>
      <w:marBottom w:val="0"/>
      <w:divBdr>
        <w:top w:val="none" w:sz="0" w:space="0" w:color="auto"/>
        <w:left w:val="none" w:sz="0" w:space="0" w:color="auto"/>
        <w:bottom w:val="none" w:sz="0" w:space="0" w:color="auto"/>
        <w:right w:val="none" w:sz="0" w:space="0" w:color="auto"/>
      </w:divBdr>
    </w:div>
    <w:div w:id="1225410709">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54239827">
      <w:bodyDiv w:val="1"/>
      <w:marLeft w:val="0"/>
      <w:marRight w:val="0"/>
      <w:marTop w:val="0"/>
      <w:marBottom w:val="0"/>
      <w:divBdr>
        <w:top w:val="none" w:sz="0" w:space="0" w:color="auto"/>
        <w:left w:val="none" w:sz="0" w:space="0" w:color="auto"/>
        <w:bottom w:val="none" w:sz="0" w:space="0" w:color="auto"/>
        <w:right w:val="none" w:sz="0" w:space="0" w:color="auto"/>
      </w:divBdr>
    </w:div>
    <w:div w:id="1269775745">
      <w:bodyDiv w:val="1"/>
      <w:marLeft w:val="0"/>
      <w:marRight w:val="0"/>
      <w:marTop w:val="0"/>
      <w:marBottom w:val="0"/>
      <w:divBdr>
        <w:top w:val="none" w:sz="0" w:space="0" w:color="auto"/>
        <w:left w:val="none" w:sz="0" w:space="0" w:color="auto"/>
        <w:bottom w:val="none" w:sz="0" w:space="0" w:color="auto"/>
        <w:right w:val="none" w:sz="0" w:space="0" w:color="auto"/>
      </w:divBdr>
      <w:divsChild>
        <w:div w:id="1666324338">
          <w:marLeft w:val="0"/>
          <w:marRight w:val="150"/>
          <w:marTop w:val="0"/>
          <w:marBottom w:val="75"/>
          <w:divBdr>
            <w:top w:val="none" w:sz="0" w:space="0" w:color="auto"/>
            <w:left w:val="none" w:sz="0" w:space="0" w:color="auto"/>
            <w:bottom w:val="none" w:sz="0" w:space="0" w:color="auto"/>
            <w:right w:val="none" w:sz="0" w:space="0" w:color="auto"/>
          </w:divBdr>
        </w:div>
        <w:div w:id="277295490">
          <w:marLeft w:val="0"/>
          <w:marRight w:val="150"/>
          <w:marTop w:val="0"/>
          <w:marBottom w:val="75"/>
          <w:divBdr>
            <w:top w:val="none" w:sz="0" w:space="0" w:color="auto"/>
            <w:left w:val="none" w:sz="0" w:space="0" w:color="auto"/>
            <w:bottom w:val="none" w:sz="0" w:space="0" w:color="auto"/>
            <w:right w:val="none" w:sz="0" w:space="0" w:color="auto"/>
          </w:divBdr>
        </w:div>
        <w:div w:id="1800299681">
          <w:marLeft w:val="0"/>
          <w:marRight w:val="150"/>
          <w:marTop w:val="0"/>
          <w:marBottom w:val="75"/>
          <w:divBdr>
            <w:top w:val="none" w:sz="0" w:space="0" w:color="auto"/>
            <w:left w:val="none" w:sz="0" w:space="0" w:color="auto"/>
            <w:bottom w:val="none" w:sz="0" w:space="0" w:color="auto"/>
            <w:right w:val="none" w:sz="0" w:space="0" w:color="auto"/>
          </w:divBdr>
        </w:div>
        <w:div w:id="146213521">
          <w:marLeft w:val="0"/>
          <w:marRight w:val="150"/>
          <w:marTop w:val="0"/>
          <w:marBottom w:val="75"/>
          <w:divBdr>
            <w:top w:val="none" w:sz="0" w:space="0" w:color="auto"/>
            <w:left w:val="none" w:sz="0" w:space="0" w:color="auto"/>
            <w:bottom w:val="none" w:sz="0" w:space="0" w:color="auto"/>
            <w:right w:val="none" w:sz="0" w:space="0" w:color="auto"/>
          </w:divBdr>
        </w:div>
        <w:div w:id="1500466027">
          <w:marLeft w:val="0"/>
          <w:marRight w:val="150"/>
          <w:marTop w:val="0"/>
          <w:marBottom w:val="75"/>
          <w:divBdr>
            <w:top w:val="none" w:sz="0" w:space="0" w:color="auto"/>
            <w:left w:val="none" w:sz="0" w:space="0" w:color="auto"/>
            <w:bottom w:val="none" w:sz="0" w:space="0" w:color="auto"/>
            <w:right w:val="none" w:sz="0" w:space="0" w:color="auto"/>
          </w:divBdr>
        </w:div>
      </w:divsChild>
    </w:div>
    <w:div w:id="1290353895">
      <w:bodyDiv w:val="1"/>
      <w:marLeft w:val="0"/>
      <w:marRight w:val="0"/>
      <w:marTop w:val="0"/>
      <w:marBottom w:val="0"/>
      <w:divBdr>
        <w:top w:val="none" w:sz="0" w:space="0" w:color="auto"/>
        <w:left w:val="none" w:sz="0" w:space="0" w:color="auto"/>
        <w:bottom w:val="none" w:sz="0" w:space="0" w:color="auto"/>
        <w:right w:val="none" w:sz="0" w:space="0" w:color="auto"/>
      </w:divBdr>
    </w:div>
    <w:div w:id="1303118472">
      <w:bodyDiv w:val="1"/>
      <w:marLeft w:val="0"/>
      <w:marRight w:val="0"/>
      <w:marTop w:val="0"/>
      <w:marBottom w:val="0"/>
      <w:divBdr>
        <w:top w:val="none" w:sz="0" w:space="0" w:color="auto"/>
        <w:left w:val="none" w:sz="0" w:space="0" w:color="auto"/>
        <w:bottom w:val="none" w:sz="0" w:space="0" w:color="auto"/>
        <w:right w:val="none" w:sz="0" w:space="0" w:color="auto"/>
      </w:divBdr>
    </w:div>
    <w:div w:id="1341201983">
      <w:bodyDiv w:val="1"/>
      <w:marLeft w:val="0"/>
      <w:marRight w:val="0"/>
      <w:marTop w:val="0"/>
      <w:marBottom w:val="0"/>
      <w:divBdr>
        <w:top w:val="none" w:sz="0" w:space="0" w:color="auto"/>
        <w:left w:val="none" w:sz="0" w:space="0" w:color="auto"/>
        <w:bottom w:val="none" w:sz="0" w:space="0" w:color="auto"/>
        <w:right w:val="none" w:sz="0" w:space="0" w:color="auto"/>
      </w:divBdr>
    </w:div>
    <w:div w:id="1369992167">
      <w:bodyDiv w:val="1"/>
      <w:marLeft w:val="0"/>
      <w:marRight w:val="0"/>
      <w:marTop w:val="0"/>
      <w:marBottom w:val="0"/>
      <w:divBdr>
        <w:top w:val="none" w:sz="0" w:space="0" w:color="auto"/>
        <w:left w:val="none" w:sz="0" w:space="0" w:color="auto"/>
        <w:bottom w:val="none" w:sz="0" w:space="0" w:color="auto"/>
        <w:right w:val="none" w:sz="0" w:space="0" w:color="auto"/>
      </w:divBdr>
    </w:div>
    <w:div w:id="1408725663">
      <w:bodyDiv w:val="1"/>
      <w:marLeft w:val="0"/>
      <w:marRight w:val="0"/>
      <w:marTop w:val="0"/>
      <w:marBottom w:val="0"/>
      <w:divBdr>
        <w:top w:val="none" w:sz="0" w:space="0" w:color="auto"/>
        <w:left w:val="none" w:sz="0" w:space="0" w:color="auto"/>
        <w:bottom w:val="none" w:sz="0" w:space="0" w:color="auto"/>
        <w:right w:val="none" w:sz="0" w:space="0" w:color="auto"/>
      </w:divBdr>
      <w:divsChild>
        <w:div w:id="1576820945">
          <w:marLeft w:val="0"/>
          <w:marRight w:val="0"/>
          <w:marTop w:val="0"/>
          <w:marBottom w:val="0"/>
          <w:divBdr>
            <w:top w:val="none" w:sz="0" w:space="0" w:color="auto"/>
            <w:left w:val="none" w:sz="0" w:space="0" w:color="auto"/>
            <w:bottom w:val="none" w:sz="0" w:space="0" w:color="auto"/>
            <w:right w:val="none" w:sz="0" w:space="0" w:color="auto"/>
          </w:divBdr>
          <w:divsChild>
            <w:div w:id="1133867722">
              <w:marLeft w:val="0"/>
              <w:marRight w:val="0"/>
              <w:marTop w:val="0"/>
              <w:marBottom w:val="0"/>
              <w:divBdr>
                <w:top w:val="none" w:sz="0" w:space="0" w:color="auto"/>
                <w:left w:val="none" w:sz="0" w:space="0" w:color="auto"/>
                <w:bottom w:val="none" w:sz="0" w:space="0" w:color="auto"/>
                <w:right w:val="none" w:sz="0" w:space="0" w:color="auto"/>
              </w:divBdr>
              <w:divsChild>
                <w:div w:id="202451452">
                  <w:marLeft w:val="0"/>
                  <w:marRight w:val="0"/>
                  <w:marTop w:val="0"/>
                  <w:marBottom w:val="0"/>
                  <w:divBdr>
                    <w:top w:val="none" w:sz="0" w:space="0" w:color="auto"/>
                    <w:left w:val="none" w:sz="0" w:space="0" w:color="auto"/>
                    <w:bottom w:val="none" w:sz="0" w:space="0" w:color="auto"/>
                    <w:right w:val="none" w:sz="0" w:space="0" w:color="auto"/>
                  </w:divBdr>
                  <w:divsChild>
                    <w:div w:id="752551643">
                      <w:marLeft w:val="0"/>
                      <w:marRight w:val="0"/>
                      <w:marTop w:val="0"/>
                      <w:marBottom w:val="0"/>
                      <w:divBdr>
                        <w:top w:val="none" w:sz="0" w:space="0" w:color="auto"/>
                        <w:left w:val="none" w:sz="0" w:space="0" w:color="auto"/>
                        <w:bottom w:val="none" w:sz="0" w:space="0" w:color="auto"/>
                        <w:right w:val="none" w:sz="0" w:space="0" w:color="auto"/>
                      </w:divBdr>
                      <w:divsChild>
                        <w:div w:id="2014261196">
                          <w:marLeft w:val="0"/>
                          <w:marRight w:val="0"/>
                          <w:marTop w:val="0"/>
                          <w:marBottom w:val="0"/>
                          <w:divBdr>
                            <w:top w:val="none" w:sz="0" w:space="0" w:color="auto"/>
                            <w:left w:val="none" w:sz="0" w:space="0" w:color="auto"/>
                            <w:bottom w:val="none" w:sz="0" w:space="0" w:color="auto"/>
                            <w:right w:val="none" w:sz="0" w:space="0" w:color="auto"/>
                          </w:divBdr>
                          <w:divsChild>
                            <w:div w:id="916935689">
                              <w:marLeft w:val="0"/>
                              <w:marRight w:val="0"/>
                              <w:marTop w:val="0"/>
                              <w:marBottom w:val="0"/>
                              <w:divBdr>
                                <w:top w:val="none" w:sz="0" w:space="0" w:color="auto"/>
                                <w:left w:val="none" w:sz="0" w:space="0" w:color="auto"/>
                                <w:bottom w:val="none" w:sz="0" w:space="0" w:color="auto"/>
                                <w:right w:val="none" w:sz="0" w:space="0" w:color="auto"/>
                              </w:divBdr>
                              <w:divsChild>
                                <w:div w:id="196025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5730316">
      <w:bodyDiv w:val="1"/>
      <w:marLeft w:val="0"/>
      <w:marRight w:val="0"/>
      <w:marTop w:val="0"/>
      <w:marBottom w:val="0"/>
      <w:divBdr>
        <w:top w:val="none" w:sz="0" w:space="0" w:color="auto"/>
        <w:left w:val="none" w:sz="0" w:space="0" w:color="auto"/>
        <w:bottom w:val="none" w:sz="0" w:space="0" w:color="auto"/>
        <w:right w:val="none" w:sz="0" w:space="0" w:color="auto"/>
      </w:divBdr>
    </w:div>
    <w:div w:id="1468208487">
      <w:bodyDiv w:val="1"/>
      <w:marLeft w:val="0"/>
      <w:marRight w:val="0"/>
      <w:marTop w:val="0"/>
      <w:marBottom w:val="0"/>
      <w:divBdr>
        <w:top w:val="none" w:sz="0" w:space="0" w:color="auto"/>
        <w:left w:val="none" w:sz="0" w:space="0" w:color="auto"/>
        <w:bottom w:val="none" w:sz="0" w:space="0" w:color="auto"/>
        <w:right w:val="none" w:sz="0" w:space="0" w:color="auto"/>
      </w:divBdr>
    </w:div>
    <w:div w:id="1468276991">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9780625">
      <w:bodyDiv w:val="1"/>
      <w:marLeft w:val="0"/>
      <w:marRight w:val="0"/>
      <w:marTop w:val="0"/>
      <w:marBottom w:val="0"/>
      <w:divBdr>
        <w:top w:val="none" w:sz="0" w:space="0" w:color="auto"/>
        <w:left w:val="none" w:sz="0" w:space="0" w:color="auto"/>
        <w:bottom w:val="none" w:sz="0" w:space="0" w:color="auto"/>
        <w:right w:val="none" w:sz="0" w:space="0" w:color="auto"/>
      </w:divBdr>
    </w:div>
    <w:div w:id="1530607882">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6798318">
      <w:bodyDiv w:val="1"/>
      <w:marLeft w:val="0"/>
      <w:marRight w:val="0"/>
      <w:marTop w:val="0"/>
      <w:marBottom w:val="0"/>
      <w:divBdr>
        <w:top w:val="none" w:sz="0" w:space="0" w:color="auto"/>
        <w:left w:val="none" w:sz="0" w:space="0" w:color="auto"/>
        <w:bottom w:val="none" w:sz="0" w:space="0" w:color="auto"/>
        <w:right w:val="none" w:sz="0" w:space="0" w:color="auto"/>
      </w:divBdr>
    </w:div>
    <w:div w:id="1635479434">
      <w:bodyDiv w:val="1"/>
      <w:marLeft w:val="0"/>
      <w:marRight w:val="0"/>
      <w:marTop w:val="0"/>
      <w:marBottom w:val="0"/>
      <w:divBdr>
        <w:top w:val="none" w:sz="0" w:space="0" w:color="auto"/>
        <w:left w:val="none" w:sz="0" w:space="0" w:color="auto"/>
        <w:bottom w:val="none" w:sz="0" w:space="0" w:color="auto"/>
        <w:right w:val="none" w:sz="0" w:space="0" w:color="auto"/>
      </w:divBdr>
    </w:div>
    <w:div w:id="1682732011">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44134855">
      <w:bodyDiv w:val="1"/>
      <w:marLeft w:val="0"/>
      <w:marRight w:val="0"/>
      <w:marTop w:val="0"/>
      <w:marBottom w:val="0"/>
      <w:divBdr>
        <w:top w:val="none" w:sz="0" w:space="0" w:color="auto"/>
        <w:left w:val="none" w:sz="0" w:space="0" w:color="auto"/>
        <w:bottom w:val="none" w:sz="0" w:space="0" w:color="auto"/>
        <w:right w:val="none" w:sz="0" w:space="0" w:color="auto"/>
      </w:divBdr>
    </w:div>
    <w:div w:id="1746565324">
      <w:bodyDiv w:val="1"/>
      <w:marLeft w:val="0"/>
      <w:marRight w:val="0"/>
      <w:marTop w:val="0"/>
      <w:marBottom w:val="0"/>
      <w:divBdr>
        <w:top w:val="none" w:sz="0" w:space="0" w:color="auto"/>
        <w:left w:val="none" w:sz="0" w:space="0" w:color="auto"/>
        <w:bottom w:val="none" w:sz="0" w:space="0" w:color="auto"/>
        <w:right w:val="none" w:sz="0" w:space="0" w:color="auto"/>
      </w:divBdr>
    </w:div>
    <w:div w:id="1753117669">
      <w:bodyDiv w:val="1"/>
      <w:marLeft w:val="0"/>
      <w:marRight w:val="0"/>
      <w:marTop w:val="0"/>
      <w:marBottom w:val="0"/>
      <w:divBdr>
        <w:top w:val="none" w:sz="0" w:space="0" w:color="auto"/>
        <w:left w:val="none" w:sz="0" w:space="0" w:color="auto"/>
        <w:bottom w:val="none" w:sz="0" w:space="0" w:color="auto"/>
        <w:right w:val="none" w:sz="0" w:space="0" w:color="auto"/>
      </w:divBdr>
    </w:div>
    <w:div w:id="1811945778">
      <w:bodyDiv w:val="1"/>
      <w:marLeft w:val="0"/>
      <w:marRight w:val="0"/>
      <w:marTop w:val="0"/>
      <w:marBottom w:val="0"/>
      <w:divBdr>
        <w:top w:val="none" w:sz="0" w:space="0" w:color="auto"/>
        <w:left w:val="none" w:sz="0" w:space="0" w:color="auto"/>
        <w:bottom w:val="none" w:sz="0" w:space="0" w:color="auto"/>
        <w:right w:val="none" w:sz="0" w:space="0" w:color="auto"/>
      </w:divBdr>
    </w:div>
    <w:div w:id="181660650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2696807">
      <w:bodyDiv w:val="1"/>
      <w:marLeft w:val="0"/>
      <w:marRight w:val="0"/>
      <w:marTop w:val="0"/>
      <w:marBottom w:val="0"/>
      <w:divBdr>
        <w:top w:val="none" w:sz="0" w:space="0" w:color="auto"/>
        <w:left w:val="none" w:sz="0" w:space="0" w:color="auto"/>
        <w:bottom w:val="none" w:sz="0" w:space="0" w:color="auto"/>
        <w:right w:val="none" w:sz="0" w:space="0" w:color="auto"/>
      </w:divBdr>
    </w:div>
    <w:div w:id="1858077221">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0092160">
      <w:bodyDiv w:val="1"/>
      <w:marLeft w:val="0"/>
      <w:marRight w:val="0"/>
      <w:marTop w:val="0"/>
      <w:marBottom w:val="0"/>
      <w:divBdr>
        <w:top w:val="none" w:sz="0" w:space="0" w:color="auto"/>
        <w:left w:val="none" w:sz="0" w:space="0" w:color="auto"/>
        <w:bottom w:val="none" w:sz="0" w:space="0" w:color="auto"/>
        <w:right w:val="none" w:sz="0" w:space="0" w:color="auto"/>
      </w:divBdr>
    </w:div>
    <w:div w:id="1932199212">
      <w:bodyDiv w:val="1"/>
      <w:marLeft w:val="0"/>
      <w:marRight w:val="0"/>
      <w:marTop w:val="0"/>
      <w:marBottom w:val="0"/>
      <w:divBdr>
        <w:top w:val="none" w:sz="0" w:space="0" w:color="auto"/>
        <w:left w:val="none" w:sz="0" w:space="0" w:color="auto"/>
        <w:bottom w:val="none" w:sz="0" w:space="0" w:color="auto"/>
        <w:right w:val="none" w:sz="0" w:space="0" w:color="auto"/>
      </w:divBdr>
    </w:div>
    <w:div w:id="1939411414">
      <w:bodyDiv w:val="1"/>
      <w:marLeft w:val="0"/>
      <w:marRight w:val="0"/>
      <w:marTop w:val="0"/>
      <w:marBottom w:val="0"/>
      <w:divBdr>
        <w:top w:val="none" w:sz="0" w:space="0" w:color="auto"/>
        <w:left w:val="none" w:sz="0" w:space="0" w:color="auto"/>
        <w:bottom w:val="none" w:sz="0" w:space="0" w:color="auto"/>
        <w:right w:val="none" w:sz="0" w:space="0" w:color="auto"/>
      </w:divBdr>
    </w:div>
    <w:div w:id="1954441753">
      <w:bodyDiv w:val="1"/>
      <w:marLeft w:val="0"/>
      <w:marRight w:val="0"/>
      <w:marTop w:val="0"/>
      <w:marBottom w:val="0"/>
      <w:divBdr>
        <w:top w:val="none" w:sz="0" w:space="0" w:color="auto"/>
        <w:left w:val="none" w:sz="0" w:space="0" w:color="auto"/>
        <w:bottom w:val="none" w:sz="0" w:space="0" w:color="auto"/>
        <w:right w:val="none" w:sz="0" w:space="0" w:color="auto"/>
      </w:divBdr>
      <w:divsChild>
        <w:div w:id="1774785207">
          <w:marLeft w:val="0"/>
          <w:marRight w:val="0"/>
          <w:marTop w:val="0"/>
          <w:marBottom w:val="0"/>
          <w:divBdr>
            <w:top w:val="none" w:sz="0" w:space="0" w:color="auto"/>
            <w:left w:val="none" w:sz="0" w:space="0" w:color="auto"/>
            <w:bottom w:val="none" w:sz="0" w:space="0" w:color="auto"/>
            <w:right w:val="none" w:sz="0" w:space="0" w:color="auto"/>
          </w:divBdr>
          <w:divsChild>
            <w:div w:id="359286148">
              <w:marLeft w:val="0"/>
              <w:marRight w:val="0"/>
              <w:marTop w:val="0"/>
              <w:marBottom w:val="0"/>
              <w:divBdr>
                <w:top w:val="none" w:sz="0" w:space="0" w:color="auto"/>
                <w:left w:val="none" w:sz="0" w:space="0" w:color="auto"/>
                <w:bottom w:val="none" w:sz="0" w:space="0" w:color="auto"/>
                <w:right w:val="none" w:sz="0" w:space="0" w:color="auto"/>
              </w:divBdr>
              <w:divsChild>
                <w:div w:id="1663191666">
                  <w:marLeft w:val="0"/>
                  <w:marRight w:val="0"/>
                  <w:marTop w:val="0"/>
                  <w:marBottom w:val="0"/>
                  <w:divBdr>
                    <w:top w:val="none" w:sz="0" w:space="0" w:color="auto"/>
                    <w:left w:val="none" w:sz="0" w:space="0" w:color="auto"/>
                    <w:bottom w:val="none" w:sz="0" w:space="0" w:color="auto"/>
                    <w:right w:val="none" w:sz="0" w:space="0" w:color="auto"/>
                  </w:divBdr>
                  <w:divsChild>
                    <w:div w:id="224220982">
                      <w:marLeft w:val="0"/>
                      <w:marRight w:val="0"/>
                      <w:marTop w:val="0"/>
                      <w:marBottom w:val="0"/>
                      <w:divBdr>
                        <w:top w:val="none" w:sz="0" w:space="0" w:color="auto"/>
                        <w:left w:val="none" w:sz="0" w:space="0" w:color="auto"/>
                        <w:bottom w:val="none" w:sz="0" w:space="0" w:color="auto"/>
                        <w:right w:val="none" w:sz="0" w:space="0" w:color="auto"/>
                      </w:divBdr>
                      <w:divsChild>
                        <w:div w:id="1868906971">
                          <w:marLeft w:val="0"/>
                          <w:marRight w:val="0"/>
                          <w:marTop w:val="0"/>
                          <w:marBottom w:val="0"/>
                          <w:divBdr>
                            <w:top w:val="none" w:sz="0" w:space="0" w:color="auto"/>
                            <w:left w:val="none" w:sz="0" w:space="0" w:color="auto"/>
                            <w:bottom w:val="none" w:sz="0" w:space="0" w:color="auto"/>
                            <w:right w:val="none" w:sz="0" w:space="0" w:color="auto"/>
                          </w:divBdr>
                          <w:divsChild>
                            <w:div w:id="638851293">
                              <w:marLeft w:val="0"/>
                              <w:marRight w:val="0"/>
                              <w:marTop w:val="0"/>
                              <w:marBottom w:val="0"/>
                              <w:divBdr>
                                <w:top w:val="none" w:sz="0" w:space="0" w:color="auto"/>
                                <w:left w:val="none" w:sz="0" w:space="0" w:color="auto"/>
                                <w:bottom w:val="none" w:sz="0" w:space="0" w:color="auto"/>
                                <w:right w:val="none" w:sz="0" w:space="0" w:color="auto"/>
                              </w:divBdr>
                              <w:divsChild>
                                <w:div w:id="28700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5403451">
      <w:bodyDiv w:val="1"/>
      <w:marLeft w:val="0"/>
      <w:marRight w:val="0"/>
      <w:marTop w:val="0"/>
      <w:marBottom w:val="0"/>
      <w:divBdr>
        <w:top w:val="none" w:sz="0" w:space="0" w:color="auto"/>
        <w:left w:val="none" w:sz="0" w:space="0" w:color="auto"/>
        <w:bottom w:val="none" w:sz="0" w:space="0" w:color="auto"/>
        <w:right w:val="none" w:sz="0" w:space="0" w:color="auto"/>
      </w:divBdr>
    </w:div>
    <w:div w:id="1970621922">
      <w:bodyDiv w:val="1"/>
      <w:marLeft w:val="0"/>
      <w:marRight w:val="0"/>
      <w:marTop w:val="0"/>
      <w:marBottom w:val="0"/>
      <w:divBdr>
        <w:top w:val="none" w:sz="0" w:space="0" w:color="auto"/>
        <w:left w:val="none" w:sz="0" w:space="0" w:color="auto"/>
        <w:bottom w:val="none" w:sz="0" w:space="0" w:color="auto"/>
        <w:right w:val="none" w:sz="0" w:space="0" w:color="auto"/>
      </w:divBdr>
    </w:div>
    <w:div w:id="1982617759">
      <w:bodyDiv w:val="1"/>
      <w:marLeft w:val="0"/>
      <w:marRight w:val="0"/>
      <w:marTop w:val="0"/>
      <w:marBottom w:val="0"/>
      <w:divBdr>
        <w:top w:val="none" w:sz="0" w:space="0" w:color="auto"/>
        <w:left w:val="none" w:sz="0" w:space="0" w:color="auto"/>
        <w:bottom w:val="none" w:sz="0" w:space="0" w:color="auto"/>
        <w:right w:val="none" w:sz="0" w:space="0" w:color="auto"/>
      </w:divBdr>
    </w:div>
    <w:div w:id="1992369777">
      <w:bodyDiv w:val="1"/>
      <w:marLeft w:val="0"/>
      <w:marRight w:val="0"/>
      <w:marTop w:val="0"/>
      <w:marBottom w:val="0"/>
      <w:divBdr>
        <w:top w:val="none" w:sz="0" w:space="0" w:color="auto"/>
        <w:left w:val="none" w:sz="0" w:space="0" w:color="auto"/>
        <w:bottom w:val="none" w:sz="0" w:space="0" w:color="auto"/>
        <w:right w:val="none" w:sz="0" w:space="0" w:color="auto"/>
      </w:divBdr>
    </w:div>
    <w:div w:id="2007853993">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7295169">
      <w:bodyDiv w:val="1"/>
      <w:marLeft w:val="0"/>
      <w:marRight w:val="0"/>
      <w:marTop w:val="0"/>
      <w:marBottom w:val="0"/>
      <w:divBdr>
        <w:top w:val="none" w:sz="0" w:space="0" w:color="auto"/>
        <w:left w:val="none" w:sz="0" w:space="0" w:color="auto"/>
        <w:bottom w:val="none" w:sz="0" w:space="0" w:color="auto"/>
        <w:right w:val="none" w:sz="0" w:space="0" w:color="auto"/>
      </w:divBdr>
    </w:div>
    <w:div w:id="2018536696">
      <w:bodyDiv w:val="1"/>
      <w:marLeft w:val="0"/>
      <w:marRight w:val="0"/>
      <w:marTop w:val="0"/>
      <w:marBottom w:val="0"/>
      <w:divBdr>
        <w:top w:val="none" w:sz="0" w:space="0" w:color="auto"/>
        <w:left w:val="none" w:sz="0" w:space="0" w:color="auto"/>
        <w:bottom w:val="none" w:sz="0" w:space="0" w:color="auto"/>
        <w:right w:val="none" w:sz="0" w:space="0" w:color="auto"/>
      </w:divBdr>
    </w:div>
    <w:div w:id="2026134512">
      <w:bodyDiv w:val="1"/>
      <w:marLeft w:val="0"/>
      <w:marRight w:val="0"/>
      <w:marTop w:val="0"/>
      <w:marBottom w:val="0"/>
      <w:divBdr>
        <w:top w:val="none" w:sz="0" w:space="0" w:color="auto"/>
        <w:left w:val="none" w:sz="0" w:space="0" w:color="auto"/>
        <w:bottom w:val="none" w:sz="0" w:space="0" w:color="auto"/>
        <w:right w:val="none" w:sz="0" w:space="0" w:color="auto"/>
      </w:divBdr>
    </w:div>
    <w:div w:id="2050445627">
      <w:bodyDiv w:val="1"/>
      <w:marLeft w:val="0"/>
      <w:marRight w:val="0"/>
      <w:marTop w:val="0"/>
      <w:marBottom w:val="0"/>
      <w:divBdr>
        <w:top w:val="none" w:sz="0" w:space="0" w:color="auto"/>
        <w:left w:val="none" w:sz="0" w:space="0" w:color="auto"/>
        <w:bottom w:val="none" w:sz="0" w:space="0" w:color="auto"/>
        <w:right w:val="none" w:sz="0" w:space="0" w:color="auto"/>
      </w:divBdr>
    </w:div>
    <w:div w:id="2052532462">
      <w:bodyDiv w:val="1"/>
      <w:marLeft w:val="0"/>
      <w:marRight w:val="0"/>
      <w:marTop w:val="0"/>
      <w:marBottom w:val="0"/>
      <w:divBdr>
        <w:top w:val="none" w:sz="0" w:space="0" w:color="auto"/>
        <w:left w:val="none" w:sz="0" w:space="0" w:color="auto"/>
        <w:bottom w:val="none" w:sz="0" w:space="0" w:color="auto"/>
        <w:right w:val="none" w:sz="0" w:space="0" w:color="auto"/>
      </w:divBdr>
    </w:div>
    <w:div w:id="2080056787">
      <w:bodyDiv w:val="1"/>
      <w:marLeft w:val="0"/>
      <w:marRight w:val="0"/>
      <w:marTop w:val="0"/>
      <w:marBottom w:val="0"/>
      <w:divBdr>
        <w:top w:val="none" w:sz="0" w:space="0" w:color="auto"/>
        <w:left w:val="none" w:sz="0" w:space="0" w:color="auto"/>
        <w:bottom w:val="none" w:sz="0" w:space="0" w:color="auto"/>
        <w:right w:val="none" w:sz="0" w:space="0" w:color="auto"/>
      </w:divBdr>
    </w:div>
    <w:div w:id="2098405464">
      <w:bodyDiv w:val="1"/>
      <w:marLeft w:val="0"/>
      <w:marRight w:val="0"/>
      <w:marTop w:val="0"/>
      <w:marBottom w:val="0"/>
      <w:divBdr>
        <w:top w:val="none" w:sz="0" w:space="0" w:color="auto"/>
        <w:left w:val="none" w:sz="0" w:space="0" w:color="auto"/>
        <w:bottom w:val="none" w:sz="0" w:space="0" w:color="auto"/>
        <w:right w:val="none" w:sz="0" w:space="0" w:color="auto"/>
      </w:divBdr>
    </w:div>
    <w:div w:id="2109885575">
      <w:bodyDiv w:val="1"/>
      <w:marLeft w:val="0"/>
      <w:marRight w:val="0"/>
      <w:marTop w:val="0"/>
      <w:marBottom w:val="0"/>
      <w:divBdr>
        <w:top w:val="none" w:sz="0" w:space="0" w:color="auto"/>
        <w:left w:val="none" w:sz="0" w:space="0" w:color="auto"/>
        <w:bottom w:val="none" w:sz="0" w:space="0" w:color="auto"/>
        <w:right w:val="none" w:sz="0" w:space="0" w:color="auto"/>
      </w:divBdr>
    </w:div>
    <w:div w:id="2110466047">
      <w:bodyDiv w:val="1"/>
      <w:marLeft w:val="0"/>
      <w:marRight w:val="0"/>
      <w:marTop w:val="0"/>
      <w:marBottom w:val="0"/>
      <w:divBdr>
        <w:top w:val="none" w:sz="0" w:space="0" w:color="auto"/>
        <w:left w:val="none" w:sz="0" w:space="0" w:color="auto"/>
        <w:bottom w:val="none" w:sz="0" w:space="0" w:color="auto"/>
        <w:right w:val="none" w:sz="0" w:space="0" w:color="auto"/>
      </w:divBdr>
    </w:div>
    <w:div w:id="2134058313">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5B00F-FD4A-45BC-9779-89B9F788F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1024</TotalTime>
  <Pages>3</Pages>
  <Words>1617</Words>
  <Characters>8894</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ESAVI GRUCO</cp:lastModifiedBy>
  <cp:revision>337</cp:revision>
  <cp:lastPrinted>2024-09-23T14:53:00Z</cp:lastPrinted>
  <dcterms:created xsi:type="dcterms:W3CDTF">2026-03-23T13:28:00Z</dcterms:created>
  <dcterms:modified xsi:type="dcterms:W3CDTF">2026-04-03T21:42:00Z</dcterms:modified>
</cp:coreProperties>
</file>