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AE7756" w:rsidR="001F4BE2" w:rsidP="00070A1A" w:rsidRDefault="008D3261" w14:paraId="7B23D06A" w14:textId="58379994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Pr="00AE7756" w:rsid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Pr="00AE7756" w:rsidR="00070A1A">
        <w:rPr>
          <w:rFonts w:ascii="Arial" w:hAnsi="Arial" w:cs="Arial"/>
          <w:b/>
          <w:sz w:val="22"/>
          <w:szCs w:val="22"/>
        </w:rPr>
        <w:t xml:space="preserve">- ARTÍCULO </w:t>
      </w:r>
      <w:r w:rsidRPr="00AE7756" w:rsid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Pr="00AE7756" w:rsidR="00AE7756">
        <w:rPr>
          <w:rFonts w:ascii="Arial" w:hAnsi="Arial" w:cs="Arial"/>
          <w:b/>
          <w:sz w:val="22"/>
          <w:szCs w:val="22"/>
        </w:rPr>
        <w:t xml:space="preserve"> DECRETO 1081 DE 2015  (DECRETO 1600 DE 2024)</w:t>
      </w:r>
    </w:p>
    <w:p w:rsidRPr="00AE7756" w:rsidR="001F4BE2" w:rsidP="001F4BE2" w:rsidRDefault="001F4BE2" w14:paraId="27FF5ABC" w14:textId="77777777">
      <w:pPr>
        <w:jc w:val="center"/>
        <w:rPr>
          <w:rFonts w:ascii="Arial" w:hAnsi="Arial" w:cs="Arial"/>
          <w:b/>
          <w:sz w:val="22"/>
          <w:szCs w:val="22"/>
        </w:rPr>
      </w:pPr>
    </w:p>
    <w:p w:rsidRPr="00AE7756" w:rsidR="00C2036A" w:rsidP="00C2036A" w:rsidRDefault="00C2036A" w14:paraId="2D1FA838" w14:textId="45BD310C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[Este formato debe ser diligenciado por </w:t>
      </w:r>
      <w:r w:rsidRPr="00AE7756" w:rsid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todos los oferentes que participan en los procesos contractuales, dentro de los términos establecidos en el literal a) del artículo 2.1.4.3.2.1. </w:t>
      </w:r>
      <w:proofErr w:type="gramStart"/>
      <w:r w:rsidRPr="00AE7756" w:rsidR="00AE7756">
        <w:rPr>
          <w:rFonts w:ascii="Arial" w:hAnsi="Arial" w:cs="Arial"/>
          <w:color w:val="808080" w:themeColor="background1" w:themeShade="80"/>
          <w:sz w:val="22"/>
          <w:szCs w:val="22"/>
        </w:rPr>
        <w:t>del</w:t>
      </w:r>
      <w:proofErr w:type="gramEnd"/>
      <w:r w:rsidRPr="00AE7756" w:rsid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Decreto 1081 de 2015 modificado por el artículo 1 del Decreto 1600 de 2024</w:t>
      </w: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>].</w:t>
      </w:r>
    </w:p>
    <w:p w:rsidR="00AE7756" w:rsidP="00AE7756" w:rsidRDefault="00AE7756" w14:paraId="21FF7B9F" w14:textId="77777777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name="_Hlk132962282" w:id="0"/>
    </w:p>
    <w:p w:rsidRPr="00AE7756" w:rsidR="0080487E" w:rsidP="00AE7756" w:rsidRDefault="0080487E" w14:paraId="62F57CCB" w14:textId="77777777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:rsidRPr="00AE7756" w:rsidR="00AE7756" w:rsidP="00AE7756" w:rsidRDefault="00AE7756" w14:paraId="61363F87" w14:textId="77777777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Señores</w:t>
      </w:r>
    </w:p>
    <w:p w:rsidRPr="00AE7756" w:rsidR="00AE7756" w:rsidP="21A12AB5" w:rsidRDefault="00AE7756" w14:paraId="793003CB" w14:textId="1EA942EE">
      <w:pPr>
        <w:pStyle w:val="Normal"/>
        <w:spacing w:line="276" w:lineRule="auto"/>
        <w:contextualSpacing w:val="1"/>
        <w:jc w:val="both"/>
        <w:rPr>
          <w:rFonts w:ascii="Arial" w:hAnsi="Arial" w:eastAsia="Arial" w:cs="Arial"/>
          <w:noProof w:val="0"/>
          <w:sz w:val="22"/>
          <w:szCs w:val="22"/>
          <w:lang w:val="es-ES"/>
        </w:rPr>
      </w:pPr>
      <w:bookmarkStart w:name="_Hlk132961426" w:id="1"/>
      <w:r w:rsidRPr="21A12AB5" w:rsidR="00AE7756">
        <w:rPr>
          <w:rFonts w:ascii="Arial" w:hAnsi="Arial" w:cs="Arial"/>
          <w:b w:val="1"/>
          <w:bCs w:val="1"/>
          <w:sz w:val="22"/>
          <w:szCs w:val="22"/>
        </w:rPr>
        <w:t xml:space="preserve">MINISTERIO DE DEFENSA NACIONAL – FUERZA AEROESPACIAL COLOMBIANA – </w:t>
      </w:r>
      <w:bookmarkEnd w:id="1"/>
      <w:r w:rsidRPr="21A12AB5" w:rsidR="74CD642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FF0000"/>
          <w:sz w:val="22"/>
          <w:szCs w:val="22"/>
          <w:lang w:val="es-ES"/>
        </w:rPr>
        <w:t>COLOCAR ORDENADOR CORRESPONDIENTE</w:t>
      </w:r>
    </w:p>
    <w:p w:rsidRPr="00AE7756" w:rsidR="00AE7756" w:rsidP="00AE7756" w:rsidRDefault="00AE7756" w14:paraId="420E7636" w14:textId="77777777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color w:val="808080" w:themeColor="background1" w:themeShade="80"/>
          <w:sz w:val="22"/>
          <w:szCs w:val="22"/>
        </w:rPr>
        <w:t>[Ciudad]</w:t>
      </w:r>
    </w:p>
    <w:p w:rsidRPr="00AE7756" w:rsidR="00AE7756" w:rsidP="00AE7756" w:rsidRDefault="00AE7756" w14:paraId="3FD9CC03" w14:textId="77777777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Pr="00AE7756" w:rsidR="00AE7756" w:rsidP="00AE7756" w:rsidRDefault="00AE7756" w14:paraId="21745320" w14:textId="77777777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spacing w:val="-1"/>
          <w:sz w:val="22"/>
          <w:szCs w:val="22"/>
        </w:rPr>
        <w:t>Referencia:</w:t>
      </w:r>
      <w:r w:rsidRPr="00AE7756">
        <w:rPr>
          <w:rFonts w:ascii="Arial" w:hAnsi="Arial" w:cs="Arial"/>
          <w:spacing w:val="-1"/>
          <w:sz w:val="22"/>
          <w:szCs w:val="22"/>
        </w:rPr>
        <w:t xml:space="preserve"> Proceso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de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Contratación</w:t>
      </w:r>
      <w:r w:rsidRPr="00AE7756">
        <w:rPr>
          <w:rFonts w:ascii="Arial" w:hAnsi="Arial" w:cs="Arial"/>
          <w:spacing w:val="-8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 xml:space="preserve">No. </w:t>
      </w:r>
      <w:bookmarkStart w:name="_Hlk132898437" w:id="2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[Indicar Número del Proceso</w:t>
      </w:r>
      <w:bookmarkEnd w:id="2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]</w:t>
      </w:r>
    </w:p>
    <w:bookmarkEnd w:id="0"/>
    <w:p w:rsidRPr="00AE7756" w:rsidR="00AE7756" w:rsidP="00AE7756" w:rsidRDefault="00AE7756" w14:paraId="06A5C9C5" w14:textId="77777777">
      <w:pPr>
        <w:jc w:val="both"/>
        <w:rPr>
          <w:rFonts w:ascii="Arial" w:hAnsi="Arial" w:cs="Arial"/>
          <w:sz w:val="22"/>
          <w:szCs w:val="22"/>
        </w:rPr>
      </w:pPr>
    </w:p>
    <w:p w:rsidRPr="00AE7756" w:rsidR="00AE7756" w:rsidP="00AE7756" w:rsidRDefault="00AE7756" w14:paraId="213A478F" w14:textId="77777777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:rsidRPr="004A0CF8" w:rsidR="00557723" w:rsidP="004A0CF8" w:rsidRDefault="00557723" w14:paraId="5F8A1DF3" w14:textId="55F53424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nit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cc, 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etc</w:t>
      </w:r>
      <w:proofErr w:type="spellEnd"/>
      <w:proofErr w:type="gram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>_</w:t>
      </w:r>
      <w:proofErr w:type="gramEnd"/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_________________, de conformidad con las condiciones que se estipulan en los documentos del Proceso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hAnsi="Arial" w:eastAsia="Calibri" w:cs="Arial"/>
          <w:sz w:val="22"/>
          <w:szCs w:val="22"/>
          <w:lang w:eastAsia="es-CO"/>
        </w:rPr>
        <w:t>artículo 2.1.4.3.2.1. Decreto 1081 de 2015  (</w:t>
      </w:r>
      <w:r w:rsidRPr="00DD4F14" w:rsidR="00DD4F14">
        <w:rPr>
          <w:rFonts w:ascii="Arial" w:hAnsi="Arial" w:cs="Arial"/>
          <w:sz w:val="22"/>
          <w:szCs w:val="22"/>
        </w:rPr>
        <w:t>modificado por el artículo 1 del Decreto 1600 de 2024</w:t>
      </w:r>
      <w:r w:rsidRPr="004A0CF8" w:rsidR="004A0CF8">
        <w:rPr>
          <w:rFonts w:ascii="Arial" w:hAnsi="Arial" w:eastAsia="Calibri" w:cs="Arial"/>
          <w:sz w:val="22"/>
          <w:szCs w:val="22"/>
          <w:lang w:eastAsia="es-CO"/>
        </w:rPr>
        <w:t>)</w:t>
      </w:r>
      <w:r w:rsidRPr="006A3299" w:rsidR="004A0CF8">
        <w:rPr>
          <w:rFonts w:ascii="Arial" w:hAnsi="Arial" w:eastAsia="Calibri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hAnsi="Arial" w:eastAsia="Calibri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>”, en el numeral a), manifestamos bajo la gravedad de juramento que:</w:t>
      </w:r>
    </w:p>
    <w:p w:rsidRPr="006A3299" w:rsidR="00AE7756" w:rsidP="00AE7756" w:rsidRDefault="00AE7756" w14:paraId="39DFC2C9" w14:textId="77777777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name="_GoBack" w:id="3"/>
      <w:bookmarkEnd w:id="3"/>
    </w:p>
    <w:p w:rsidRPr="006A3299" w:rsidR="0080487E" w:rsidP="0080487E" w:rsidRDefault="00557723" w14:paraId="56422927" w14:textId="5A05B00B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Pr="006A3299" w:rsidR="0080487E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:rsidRPr="006A3299" w:rsidR="0080487E" w:rsidP="0080487E" w:rsidRDefault="0080487E" w14:paraId="6485CAD7" w14:textId="77777777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:rsidRPr="006A3299" w:rsidR="00557723" w:rsidP="0080487E" w:rsidRDefault="00557723" w14:paraId="34B4E13F" w14:textId="07FC73C6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 w:rsidR="0080487E">
        <w:rPr>
          <w:rFonts w:ascii="Arial" w:hAnsi="Arial" w:cs="Arial"/>
          <w:b/>
          <w:sz w:val="22"/>
          <w:szCs w:val="22"/>
        </w:rPr>
        <w:t>(SI) o (NO)</w:t>
      </w:r>
      <w:r w:rsidRPr="006A3299" w:rsidR="0080487E">
        <w:rPr>
          <w:rFonts w:ascii="Arial" w:hAnsi="Arial" w:cs="Arial"/>
          <w:sz w:val="22"/>
          <w:szCs w:val="22"/>
        </w:rPr>
        <w:t xml:space="preserve"> </w:t>
      </w:r>
      <w:r w:rsidRPr="006A3299" w:rsidR="0080487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se encuentra </w:t>
      </w:r>
      <w:r w:rsidRPr="006A3299">
        <w:rPr>
          <w:rFonts w:ascii="Arial" w:hAnsi="Arial" w:eastAsia="Calibri" w:cs="Arial"/>
          <w:b/>
          <w:sz w:val="22"/>
          <w:szCs w:val="22"/>
          <w:u w:val="single"/>
          <w:lang w:eastAsia="es-CO"/>
        </w:rPr>
        <w:t>controlada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Pr="006A3299" w:rsidR="0080487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 w:rsidR="0080487E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:rsidRPr="006A3299" w:rsidR="0080487E" w:rsidP="0080487E" w:rsidRDefault="0080487E" w14:paraId="39029B12" w14:textId="77777777">
      <w:pPr>
        <w:pStyle w:val="Prrafodelista"/>
        <w:rPr>
          <w:rFonts w:ascii="Arial" w:hAnsi="Arial" w:cs="Arial"/>
          <w:sz w:val="22"/>
          <w:szCs w:val="22"/>
        </w:rPr>
      </w:pPr>
    </w:p>
    <w:p w:rsidRPr="006A3299" w:rsidR="0080487E" w:rsidP="0080487E" w:rsidRDefault="0080487E" w14:paraId="42E7204A" w14:textId="190701B0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es </w:t>
      </w:r>
      <w:r w:rsidRPr="006A3299">
        <w:rPr>
          <w:rFonts w:ascii="Arial" w:hAnsi="Arial" w:eastAsia="Calibri" w:cs="Arial"/>
          <w:b/>
          <w:sz w:val="22"/>
          <w:szCs w:val="22"/>
          <w:u w:val="single"/>
          <w:lang w:eastAsia="es-CO"/>
        </w:rPr>
        <w:t>controlante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:rsidRPr="006A3299" w:rsidR="0080487E" w:rsidP="0080487E" w:rsidRDefault="0080487E" w14:paraId="41AC6010" w14:textId="77777777">
      <w:pPr>
        <w:pStyle w:val="Prrafodelista"/>
        <w:rPr>
          <w:rFonts w:ascii="Arial" w:hAnsi="Arial" w:eastAsia="Calibri" w:cs="Arial"/>
          <w:sz w:val="22"/>
          <w:szCs w:val="22"/>
          <w:lang w:eastAsia="es-CO"/>
        </w:rPr>
      </w:pPr>
    </w:p>
    <w:p w:rsidRPr="006A3299" w:rsidR="0080487E" w:rsidP="0080487E" w:rsidRDefault="0080487E" w14:paraId="141340DF" w14:textId="77777777">
      <w:pPr>
        <w:pStyle w:val="Prrafodelista"/>
        <w:spacing w:line="276" w:lineRule="auto"/>
        <w:jc w:val="both"/>
        <w:rPr>
          <w:rFonts w:ascii="Arial" w:hAnsi="Arial" w:eastAsia="Calibri" w:cs="Arial"/>
          <w:sz w:val="22"/>
          <w:szCs w:val="22"/>
          <w:lang w:eastAsia="es-CO"/>
        </w:rPr>
      </w:pPr>
    </w:p>
    <w:p w:rsidRPr="006A3299" w:rsidR="0080487E" w:rsidP="0080487E" w:rsidRDefault="0080487E" w14:paraId="59D87C16" w14:textId="1B4787A1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eastAsia="Calibri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 la condición de controlante con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:rsidRPr="006A3299" w:rsidR="0080487E" w:rsidP="0080487E" w:rsidRDefault="0080487E" w14:paraId="413BCC38" w14:textId="77777777">
      <w:pPr>
        <w:spacing w:line="276" w:lineRule="auto"/>
        <w:jc w:val="both"/>
        <w:rPr>
          <w:rFonts w:ascii="Arial" w:hAnsi="Arial" w:eastAsia="Calibri" w:cs="Arial"/>
          <w:sz w:val="22"/>
          <w:szCs w:val="22"/>
          <w:lang w:eastAsia="es-CO"/>
        </w:rPr>
      </w:pPr>
    </w:p>
    <w:p w:rsidRPr="006A3299" w:rsidR="0080487E" w:rsidP="0080487E" w:rsidRDefault="0080487E" w14:paraId="2E164907" w14:textId="123492D7">
      <w:pPr>
        <w:spacing w:line="276" w:lineRule="auto"/>
        <w:jc w:val="both"/>
        <w:rPr>
          <w:rFonts w:ascii="Arial" w:hAnsi="Arial" w:eastAsia="Calibri" w:cs="Arial"/>
          <w:sz w:val="22"/>
          <w:szCs w:val="22"/>
          <w:lang w:eastAsia="es-CO"/>
        </w:rPr>
      </w:pPr>
      <w:r w:rsidRPr="006A3299">
        <w:rPr>
          <w:rFonts w:ascii="Arial" w:hAnsi="Arial" w:eastAsia="Calibri" w:cs="Arial"/>
          <w:b/>
          <w:sz w:val="22"/>
          <w:szCs w:val="22"/>
          <w:lang w:eastAsia="es-CO"/>
        </w:rPr>
        <w:lastRenderedPageBreak/>
        <w:t>Observaciones: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 En</w:t>
      </w:r>
      <w:r w:rsidRPr="006A3299" w:rsidR="006A3299">
        <w:rPr>
          <w:rFonts w:ascii="Arial" w:hAnsi="Arial" w:eastAsia="Calibri" w:cs="Arial"/>
          <w:sz w:val="22"/>
          <w:szCs w:val="22"/>
          <w:lang w:eastAsia="es-CO"/>
        </w:rPr>
        <w:t xml:space="preserve"> caso d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e marcar alguna de las opciones en </w:t>
      </w:r>
      <w:r w:rsidRPr="006A3299">
        <w:rPr>
          <w:rFonts w:ascii="Arial" w:hAnsi="Arial" w:eastAsia="Calibri" w:cs="Arial"/>
          <w:b/>
          <w:sz w:val="22"/>
          <w:szCs w:val="22"/>
          <w:lang w:eastAsia="es-CO"/>
        </w:rPr>
        <w:t>SI</w:t>
      </w:r>
      <w:r w:rsidRPr="006A3299">
        <w:rPr>
          <w:rFonts w:ascii="Arial" w:hAnsi="Arial" w:eastAsia="Calibri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:rsidRPr="0080487E" w:rsidR="0080487E" w:rsidP="0080487E" w:rsidRDefault="0080487E" w14:paraId="7AF235B0" w14:textId="77777777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:rsidRPr="00AE7756" w:rsidR="001F4BE2" w:rsidP="00070A1A" w:rsidRDefault="00CE10AD" w14:paraId="3D816D17" w14:textId="2EE78B5A">
      <w:pPr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En</w:t>
      </w:r>
      <w:r w:rsidRPr="00AE7756" w:rsidR="00070A1A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</w:t>
      </w:r>
      <w:proofErr w:type="spellStart"/>
      <w:r w:rsidRPr="00AE7756" w:rsidR="00070A1A">
        <w:rPr>
          <w:rFonts w:ascii="Arial" w:hAnsi="Arial" w:cs="Arial"/>
          <w:sz w:val="22"/>
          <w:szCs w:val="22"/>
        </w:rPr>
        <w:t>de</w:t>
      </w:r>
      <w:proofErr w:type="spellEnd"/>
      <w:r w:rsidRPr="00AE7756" w:rsidR="00070A1A">
        <w:rPr>
          <w:rFonts w:ascii="Arial" w:hAnsi="Arial" w:cs="Arial"/>
          <w:sz w:val="22"/>
          <w:szCs w:val="22"/>
        </w:rPr>
        <w:t xml:space="preserve"> 20xx.</w:t>
      </w:r>
    </w:p>
    <w:p w:rsidRPr="00AE7756" w:rsidR="001F4BE2" w:rsidP="001F4BE2" w:rsidRDefault="001F4BE2" w14:paraId="2942F0E3" w14:textId="77777777">
      <w:pPr>
        <w:jc w:val="center"/>
        <w:rPr>
          <w:rFonts w:ascii="Arial" w:hAnsi="Arial" w:cs="Arial"/>
          <w:sz w:val="22"/>
          <w:szCs w:val="22"/>
        </w:rPr>
      </w:pPr>
    </w:p>
    <w:p w:rsidRPr="00AE7756" w:rsidR="001F4BE2" w:rsidP="001F4BE2" w:rsidRDefault="001F4BE2" w14:paraId="081FECAA" w14:textId="77777777">
      <w:pPr>
        <w:jc w:val="center"/>
        <w:rPr>
          <w:rFonts w:ascii="Arial" w:hAnsi="Arial" w:cs="Arial"/>
          <w:sz w:val="22"/>
          <w:szCs w:val="22"/>
        </w:rPr>
      </w:pPr>
    </w:p>
    <w:p w:rsidRPr="00AE7756" w:rsidR="001F4BE2" w:rsidP="001F4BE2" w:rsidRDefault="001F4BE2" w14:paraId="2A41A536" w14:textId="77777777">
      <w:pPr>
        <w:jc w:val="center"/>
        <w:rPr>
          <w:rFonts w:ascii="Arial" w:hAnsi="Arial" w:cs="Arial"/>
          <w:sz w:val="22"/>
          <w:szCs w:val="22"/>
        </w:rPr>
      </w:pPr>
    </w:p>
    <w:p w:rsidRPr="00AE7756" w:rsidR="001F4BE2" w:rsidP="001F4BE2" w:rsidRDefault="001F4BE2" w14:paraId="336BC815" w14:textId="77777777">
      <w:pPr>
        <w:rPr>
          <w:rFonts w:ascii="Arial" w:hAnsi="Arial" w:cs="Arial"/>
          <w:sz w:val="22"/>
          <w:szCs w:val="22"/>
        </w:rPr>
      </w:pPr>
    </w:p>
    <w:p w:rsidRPr="00597BB1" w:rsidR="001F4BE2" w:rsidP="001F4BE2" w:rsidRDefault="001F4BE2" w14:paraId="48E7A1B3" w14:textId="77777777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:rsidRPr="00E72BB6" w:rsidR="00203BB8" w:rsidP="00203BB8" w:rsidRDefault="00203BB8" w14:paraId="79332238" w14:textId="65A5776C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proofErr w:type="gramStart"/>
      <w:r w:rsidR="00E52863">
        <w:rPr>
          <w:rFonts w:ascii="Arial" w:hAnsi="Arial" w:eastAsia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proofErr w:type="gramEnd"/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</w:p>
    <w:p w:rsidR="00203BB8" w:rsidP="00203BB8" w:rsidRDefault="00203BB8" w14:paraId="39B4C883" w14:textId="77777777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:rsidRPr="0080487E" w:rsidR="0080487E" w:rsidP="00203BB8" w:rsidRDefault="0080487E" w14:paraId="2FE8FBDC" w14:textId="28FA8E14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:rsidRPr="00E72BB6" w:rsidR="0080487E" w:rsidP="00203BB8" w:rsidRDefault="0080487E" w14:paraId="3126BBB2" w14:textId="5BB6DEC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:rsidR="00203BB8" w:rsidP="00203BB8" w:rsidRDefault="0080487E" w14:paraId="677D2154" w14:textId="103F086D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Pr="00E72BB6" w:rsidR="00203BB8">
        <w:rPr>
          <w:rFonts w:ascii="Arial" w:hAnsi="Arial" w:cs="Arial"/>
          <w:b/>
          <w:sz w:val="22"/>
          <w:szCs w:val="22"/>
        </w:rPr>
        <w:t>:</w:t>
      </w:r>
      <w:r w:rsidRPr="00E72BB6" w:rsidR="00203BB8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 w:rsidR="00203BB8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 w:rsidR="00203BB8">
        <w:rPr>
          <w:rFonts w:ascii="Arial" w:hAnsi="Arial" w:eastAsia="Arial" w:cs="Arial"/>
          <w:color w:val="808080" w:themeColor="background1" w:themeShade="80"/>
          <w:sz w:val="22"/>
          <w:szCs w:val="22"/>
        </w:rPr>
        <w:t>Insertar información</w:t>
      </w:r>
      <w:r w:rsidRPr="00E72BB6" w:rsidR="00203BB8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:rsidRPr="0080487E" w:rsidR="0080487E" w:rsidP="00203BB8" w:rsidRDefault="0080487E" w14:paraId="4089299F" w14:textId="385DD527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:rsidRPr="00E72BB6" w:rsidR="0080487E" w:rsidP="00203BB8" w:rsidRDefault="0080487E" w14:paraId="1A726203" w14:textId="7777777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Pr="00597BB1" w:rsidR="001F4BE2" w:rsidP="001F4BE2" w:rsidRDefault="001F4BE2" w14:paraId="46748841" w14:textId="77777777">
      <w:pPr>
        <w:jc w:val="center"/>
        <w:rPr>
          <w:rFonts w:ascii="Arial" w:hAnsi="Arial" w:cs="Arial"/>
          <w:sz w:val="20"/>
          <w:szCs w:val="20"/>
        </w:rPr>
      </w:pPr>
    </w:p>
    <w:p w:rsidRPr="00597BB1" w:rsidR="001F4BE2" w:rsidP="001F4BE2" w:rsidRDefault="001F4BE2" w14:paraId="7F9BFF4D" w14:textId="77777777">
      <w:pPr>
        <w:jc w:val="center"/>
        <w:rPr>
          <w:rFonts w:ascii="Arial" w:hAnsi="Arial" w:cs="Arial"/>
          <w:sz w:val="20"/>
          <w:szCs w:val="20"/>
        </w:rPr>
      </w:pPr>
    </w:p>
    <w:p w:rsidR="001F4BE2" w:rsidP="00070A1A" w:rsidRDefault="001F4BE2" w14:paraId="1E9E1713" w14:textId="3270CC6F">
      <w:pPr>
        <w:jc w:val="both"/>
        <w:rPr>
          <w:rFonts w:ascii="Arial" w:hAnsi="Arial" w:cs="Arial"/>
          <w:sz w:val="20"/>
          <w:szCs w:val="20"/>
        </w:rPr>
      </w:pPr>
    </w:p>
    <w:p w:rsidR="00070A1A" w:rsidP="00070A1A" w:rsidRDefault="00070A1A" w14:paraId="2C5F8CED" w14:textId="68AE2854">
      <w:pPr>
        <w:jc w:val="both"/>
        <w:rPr>
          <w:rFonts w:ascii="Arial" w:hAnsi="Arial" w:cs="Arial"/>
          <w:sz w:val="20"/>
          <w:szCs w:val="20"/>
        </w:rPr>
      </w:pPr>
    </w:p>
    <w:p w:rsidR="00070A1A" w:rsidP="00070A1A" w:rsidRDefault="00070A1A" w14:paraId="7C4DFC3F" w14:textId="56D30601">
      <w:pPr>
        <w:jc w:val="both"/>
        <w:rPr>
          <w:rFonts w:ascii="Arial" w:hAnsi="Arial" w:cs="Arial"/>
          <w:sz w:val="20"/>
          <w:szCs w:val="20"/>
        </w:rPr>
      </w:pPr>
    </w:p>
    <w:p w:rsidR="00070A1A" w:rsidP="00070A1A" w:rsidRDefault="00070A1A" w14:paraId="789A3DC9" w14:textId="504137A9">
      <w:pPr>
        <w:jc w:val="both"/>
        <w:rPr>
          <w:rFonts w:ascii="Arial" w:hAnsi="Arial" w:cs="Arial"/>
          <w:sz w:val="20"/>
          <w:szCs w:val="20"/>
        </w:rPr>
      </w:pPr>
    </w:p>
    <w:p w:rsidR="00070A1A" w:rsidP="00070A1A" w:rsidRDefault="00070A1A" w14:paraId="7101411B" w14:textId="582BAC88">
      <w:pPr>
        <w:jc w:val="both"/>
        <w:rPr>
          <w:rFonts w:ascii="Arial" w:hAnsi="Arial" w:cs="Arial"/>
          <w:sz w:val="20"/>
          <w:szCs w:val="20"/>
        </w:rPr>
      </w:pPr>
    </w:p>
    <w:p w:rsidR="00070A1A" w:rsidP="00070A1A" w:rsidRDefault="00070A1A" w14:paraId="1E86C3D6" w14:textId="79373B39">
      <w:pPr>
        <w:jc w:val="both"/>
        <w:rPr>
          <w:rFonts w:ascii="Arial" w:hAnsi="Arial" w:cs="Arial"/>
          <w:sz w:val="20"/>
          <w:szCs w:val="20"/>
        </w:rPr>
      </w:pPr>
    </w:p>
    <w:p w:rsidR="00CE10AD" w:rsidP="00070A1A" w:rsidRDefault="00CE10AD" w14:paraId="56E7EAFF" w14:textId="1A2F2B0E">
      <w:pPr>
        <w:jc w:val="both"/>
        <w:rPr>
          <w:rFonts w:ascii="Arial" w:hAnsi="Arial" w:cs="Arial"/>
          <w:sz w:val="20"/>
          <w:szCs w:val="20"/>
        </w:rPr>
      </w:pPr>
    </w:p>
    <w:p w:rsidRPr="00597BB1" w:rsidR="00CE10AD" w:rsidP="00CE10AD" w:rsidRDefault="00CE10AD" w14:paraId="7A1ECE42" w14:textId="2FBBCD70">
      <w:pPr>
        <w:jc w:val="both"/>
        <w:rPr>
          <w:rFonts w:ascii="Arial" w:hAnsi="Arial" w:cs="Arial"/>
          <w:sz w:val="20"/>
          <w:szCs w:val="20"/>
        </w:rPr>
      </w:pPr>
    </w:p>
    <w:sectPr w:rsidRPr="00597BB1" w:rsidR="00CE10AD">
      <w:headerReference w:type="default" r:id="rId10"/>
      <w:footerReference w:type="default" r:id="rId11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5366" w:rsidP="001F4BE2" w:rsidRDefault="00E55366" w14:paraId="329E74AF" w14:textId="77777777">
      <w:r>
        <w:separator/>
      </w:r>
    </w:p>
  </w:endnote>
  <w:endnote w:type="continuationSeparator" w:id="0">
    <w:p w:rsidR="00E55366" w:rsidP="001F4BE2" w:rsidRDefault="00E55366" w14:paraId="069EA3B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:rsidTr="1FB9B98E" w14:paraId="433F0ACF" w14:textId="77777777">
      <w:trPr>
        <w:trHeight w:val="300"/>
      </w:trPr>
      <w:tc>
        <w:tcPr>
          <w:tcW w:w="2945" w:type="dxa"/>
        </w:tcPr>
        <w:p w:rsidR="1FB9B98E" w:rsidP="1FB9B98E" w:rsidRDefault="1FB9B98E" w14:paraId="2012B5B0" w14:textId="74EEA6EB">
          <w:pPr>
            <w:pStyle w:val="Encabezado"/>
            <w:ind w:left="-115"/>
          </w:pPr>
        </w:p>
      </w:tc>
      <w:tc>
        <w:tcPr>
          <w:tcW w:w="2945" w:type="dxa"/>
        </w:tcPr>
        <w:p w:rsidR="1FB9B98E" w:rsidP="1FB9B98E" w:rsidRDefault="1FB9B98E" w14:paraId="423F5FBD" w14:textId="428DD045">
          <w:pPr>
            <w:pStyle w:val="Encabezado"/>
            <w:jc w:val="center"/>
          </w:pPr>
        </w:p>
      </w:tc>
      <w:tc>
        <w:tcPr>
          <w:tcW w:w="2945" w:type="dxa"/>
        </w:tcPr>
        <w:p w:rsidR="1FB9B98E" w:rsidP="1FB9B98E" w:rsidRDefault="1FB9B98E" w14:paraId="051F1531" w14:textId="54055A91">
          <w:pPr>
            <w:pStyle w:val="Encabezado"/>
            <w:ind w:right="-115"/>
            <w:jc w:val="right"/>
          </w:pPr>
        </w:p>
      </w:tc>
    </w:tr>
  </w:tbl>
  <w:p w:rsidR="1FB9B98E" w:rsidRDefault="1FB9B98E" w14:paraId="5A896CE4" w14:textId="24D3937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5366" w:rsidP="001F4BE2" w:rsidRDefault="00E55366" w14:paraId="393A12B0" w14:textId="77777777">
      <w:r>
        <w:separator/>
      </w:r>
    </w:p>
  </w:footnote>
  <w:footnote w:type="continuationSeparator" w:id="0">
    <w:p w:rsidR="00E55366" w:rsidP="001F4BE2" w:rsidRDefault="00E55366" w14:paraId="078BB1EA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Pr="00916B78" w:rsidR="001F4BE2" w:rsidRDefault="001F4BE2" w14:paraId="7DD92ED7" w14:textId="534D7D34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hint="default" w:ascii="Symbol" w:hAnsi="Symbol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BE2"/>
    <w:rsid w:val="00023E5B"/>
    <w:rsid w:val="000400A1"/>
    <w:rsid w:val="00070A1A"/>
    <w:rsid w:val="00084652"/>
    <w:rsid w:val="0009597B"/>
    <w:rsid w:val="0012233E"/>
    <w:rsid w:val="0013780C"/>
    <w:rsid w:val="00165C23"/>
    <w:rsid w:val="001F4BE2"/>
    <w:rsid w:val="00203BB8"/>
    <w:rsid w:val="002307AA"/>
    <w:rsid w:val="002A4A53"/>
    <w:rsid w:val="003343A8"/>
    <w:rsid w:val="00340734"/>
    <w:rsid w:val="003C61B9"/>
    <w:rsid w:val="003D145A"/>
    <w:rsid w:val="004117A5"/>
    <w:rsid w:val="00431DCB"/>
    <w:rsid w:val="00440DAB"/>
    <w:rsid w:val="004443A5"/>
    <w:rsid w:val="004A0CF8"/>
    <w:rsid w:val="00557723"/>
    <w:rsid w:val="005A0EAA"/>
    <w:rsid w:val="005C1F39"/>
    <w:rsid w:val="00617F95"/>
    <w:rsid w:val="00666153"/>
    <w:rsid w:val="0067184B"/>
    <w:rsid w:val="00696587"/>
    <w:rsid w:val="006A3299"/>
    <w:rsid w:val="006D680E"/>
    <w:rsid w:val="006E7DDB"/>
    <w:rsid w:val="0080487E"/>
    <w:rsid w:val="00807ACA"/>
    <w:rsid w:val="008219A9"/>
    <w:rsid w:val="00851650"/>
    <w:rsid w:val="008C5242"/>
    <w:rsid w:val="008D3261"/>
    <w:rsid w:val="00916B78"/>
    <w:rsid w:val="00955E64"/>
    <w:rsid w:val="00A12839"/>
    <w:rsid w:val="00AE2287"/>
    <w:rsid w:val="00AE7756"/>
    <w:rsid w:val="00B10816"/>
    <w:rsid w:val="00B315AF"/>
    <w:rsid w:val="00B336D0"/>
    <w:rsid w:val="00BE390C"/>
    <w:rsid w:val="00BF6D1D"/>
    <w:rsid w:val="00C2036A"/>
    <w:rsid w:val="00C24190"/>
    <w:rsid w:val="00C5178C"/>
    <w:rsid w:val="00C96C74"/>
    <w:rsid w:val="00CE10AD"/>
    <w:rsid w:val="00D36556"/>
    <w:rsid w:val="00D4549F"/>
    <w:rsid w:val="00D46227"/>
    <w:rsid w:val="00D60576"/>
    <w:rsid w:val="00DD4F14"/>
    <w:rsid w:val="00E52863"/>
    <w:rsid w:val="00E55366"/>
    <w:rsid w:val="00E93B9C"/>
    <w:rsid w:val="00EA35EC"/>
    <w:rsid w:val="00EE7818"/>
    <w:rsid w:val="00EF305A"/>
    <w:rsid w:val="00F102E1"/>
    <w:rsid w:val="00F547A5"/>
    <w:rsid w:val="00FA2407"/>
    <w:rsid w:val="00FD4CE9"/>
    <w:rsid w:val="00FE3B19"/>
    <w:rsid w:val="00FF3681"/>
    <w:rsid w:val="1FB9B98E"/>
    <w:rsid w:val="21A12AB5"/>
    <w:rsid w:val="6A2BD74C"/>
    <w:rsid w:val="74CD6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F4BE2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1F4BE2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1F4BE2"/>
    <w:rPr>
      <w:rFonts w:ascii="Tahoma" w:hAnsi="Tahoma" w:eastAsia="Times New Roman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hAnsi="Calibri" w:eastAsia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styleId="PrrafodelistaCar" w:customStyle="1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hAnsi="Times New Roman" w:eastAsia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dd2ae9-9ac7-4b92-a563-faf84d09f8b7">
      <Terms xmlns="http://schemas.microsoft.com/office/infopath/2007/PartnerControls"/>
    </lcf76f155ced4ddcb4097134ff3c332f>
    <TaxCatchAll xmlns="a95545c8-ea11-4e08-a45a-87bf5a6f947e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4" ma:contentTypeDescription="Create a new document." ma:contentTypeScope="" ma:versionID="3ddaaf24b2d6722d3982729917cc282a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c6b3b77b53ce791503874543fc50e561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E1D038-361F-4DF6-B67F-DE050A1B8F9A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5C0C6ED5-11B6-40CB-A36F-DFFA1DB8CAD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TC. YOHANNA MARCELA CORREA CIFUENTES</cp:lastModifiedBy>
  <cp:revision>12</cp:revision>
  <dcterms:created xsi:type="dcterms:W3CDTF">2025-09-05T16:15:00Z</dcterms:created>
  <dcterms:modified xsi:type="dcterms:W3CDTF">2026-01-14T14:12:12Z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MediaServiceImageTags">
    <vt:lpwstr/>
  </property>
</Properties>
</file>