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D2E5C" w:rsidRPr="00682A3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682A32" w:rsidRDefault="006548EB" w:rsidP="0041134D">
            <w:pPr>
              <w:jc w:val="center"/>
              <w:rPr>
                <w:rFonts w:asciiTheme="majorHAnsi" w:hAnsiTheme="majorHAnsi" w:cstheme="majorHAnsi"/>
                <w:color w:val="auto"/>
              </w:rPr>
            </w:pPr>
            <w:r w:rsidRPr="00682A32">
              <w:rPr>
                <w:rFonts w:asciiTheme="majorHAnsi" w:hAnsiTheme="majorHAnsi" w:cstheme="majorHAnsi"/>
                <w:color w:val="auto"/>
              </w:rPr>
              <w:t>PROCESO</w:t>
            </w:r>
          </w:p>
        </w:tc>
      </w:tr>
      <w:tr w:rsidR="002D2E5C" w:rsidRPr="00682A3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682A32" w:rsidRDefault="006548EB" w:rsidP="006548EB">
            <w:pPr>
              <w:jc w:val="center"/>
              <w:rPr>
                <w:rFonts w:asciiTheme="majorHAnsi" w:hAnsiTheme="majorHAnsi" w:cstheme="majorHAnsi"/>
              </w:rPr>
            </w:pPr>
            <w:r w:rsidRPr="00682A32">
              <w:rPr>
                <w:rFonts w:asciiTheme="majorHAnsi" w:hAnsiTheme="majorHAnsi" w:cstheme="majorHAnsi"/>
              </w:rPr>
              <w:t>GESTIÓN CONTRACTUAL</w:t>
            </w:r>
          </w:p>
        </w:tc>
      </w:tr>
      <w:tr w:rsidR="002D2E5C" w:rsidRPr="00682A3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682A32" w:rsidRDefault="006548EB" w:rsidP="006548EB">
            <w:pPr>
              <w:jc w:val="center"/>
              <w:rPr>
                <w:rFonts w:asciiTheme="majorHAnsi" w:hAnsiTheme="majorHAnsi" w:cstheme="majorHAnsi"/>
              </w:rPr>
            </w:pPr>
            <w:r w:rsidRPr="00682A32">
              <w:rPr>
                <w:rFonts w:asciiTheme="majorHAnsi" w:hAnsiTheme="majorHAnsi" w:cstheme="majorHAnsi"/>
              </w:rPr>
              <w:t>NOMBRE DEL FORMATO</w:t>
            </w:r>
          </w:p>
        </w:tc>
      </w:tr>
      <w:tr w:rsidR="002D2E5C" w:rsidRPr="00682A3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682A32" w:rsidRDefault="0041134D" w:rsidP="006548EB">
            <w:pPr>
              <w:jc w:val="center"/>
              <w:rPr>
                <w:rFonts w:asciiTheme="majorHAnsi" w:hAnsiTheme="majorHAnsi" w:cstheme="majorHAnsi"/>
              </w:rPr>
            </w:pPr>
            <w:r w:rsidRPr="00682A32">
              <w:rPr>
                <w:rFonts w:asciiTheme="majorHAnsi" w:hAnsiTheme="majorHAnsi" w:cstheme="majorHAnsi"/>
              </w:rPr>
              <w:t>INFORME MENSUAL DE EJECUCIÓN CONTRACTUAL</w:t>
            </w:r>
          </w:p>
        </w:tc>
      </w:tr>
      <w:tr w:rsidR="002D2E5C" w:rsidRPr="00682A3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682A32" w:rsidRDefault="006548EB" w:rsidP="006548EB">
            <w:pPr>
              <w:jc w:val="center"/>
              <w:rPr>
                <w:rFonts w:asciiTheme="majorHAnsi" w:hAnsiTheme="majorHAnsi" w:cstheme="majorHAnsi"/>
              </w:rPr>
            </w:pPr>
            <w:r w:rsidRPr="00682A32">
              <w:rPr>
                <w:rFonts w:asciiTheme="majorHAnsi" w:hAnsiTheme="majorHAnsi" w:cstheme="majorHAnsi"/>
              </w:rPr>
              <w:t>CLASIFICACIÓN DE LA INFORMACIÓN</w:t>
            </w:r>
          </w:p>
        </w:tc>
      </w:tr>
      <w:tr w:rsidR="002D2E5C" w:rsidRPr="00682A3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682A32" w:rsidRDefault="006548EB" w:rsidP="006548EB">
            <w:pPr>
              <w:rPr>
                <w:rFonts w:asciiTheme="majorHAnsi" w:hAnsiTheme="majorHAnsi" w:cstheme="majorHAnsi"/>
                <w:b w:val="0"/>
                <w:bCs w:val="0"/>
              </w:rPr>
            </w:pPr>
            <w:r w:rsidRPr="00682A32">
              <w:rPr>
                <w:rFonts w:asciiTheme="majorHAnsi" w:hAnsiTheme="majorHAnsi" w:cstheme="majorHAnsi"/>
                <w:b w:val="0"/>
                <w:bCs w:val="0"/>
              </w:rPr>
              <w:t>Pública</w:t>
            </w:r>
          </w:p>
        </w:tc>
        <w:tc>
          <w:tcPr>
            <w:tcW w:w="311" w:type="pct"/>
            <w:shd w:val="clear" w:color="auto" w:fill="FFFFFF" w:themeFill="background1"/>
            <w:vAlign w:val="center"/>
          </w:tcPr>
          <w:p w14:paraId="229D420D" w14:textId="1C9E772A" w:rsidR="006548EB" w:rsidRPr="00682A32" w:rsidRDefault="00016737"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682A32">
              <w:rPr>
                <w:rFonts w:asciiTheme="majorHAnsi" w:hAnsiTheme="majorHAnsi" w:cstheme="majorHAnsi"/>
                <w:b/>
                <w:bCs/>
              </w:rPr>
              <w:t>X</w:t>
            </w:r>
          </w:p>
        </w:tc>
        <w:tc>
          <w:tcPr>
            <w:tcW w:w="1348" w:type="pct"/>
            <w:shd w:val="clear" w:color="auto" w:fill="FFFFFF" w:themeFill="background1"/>
            <w:vAlign w:val="center"/>
          </w:tcPr>
          <w:p w14:paraId="05FBB58F" w14:textId="77777777" w:rsidR="006548EB" w:rsidRPr="00682A32"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682A32">
              <w:rPr>
                <w:rFonts w:asciiTheme="majorHAnsi" w:hAnsiTheme="majorHAnsi" w:cstheme="majorHAnsi"/>
              </w:rPr>
              <w:t>Pública Clasificada</w:t>
            </w:r>
          </w:p>
        </w:tc>
        <w:tc>
          <w:tcPr>
            <w:tcW w:w="319" w:type="pct"/>
            <w:shd w:val="clear" w:color="auto" w:fill="FFFFFF" w:themeFill="background1"/>
            <w:vAlign w:val="center"/>
          </w:tcPr>
          <w:p w14:paraId="2470D158" w14:textId="77777777" w:rsidR="006548EB" w:rsidRPr="00682A32"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171BDEC2" w14:textId="77777777" w:rsidR="006548EB" w:rsidRPr="00682A32" w:rsidRDefault="006548EB" w:rsidP="006548EB">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682A32">
              <w:rPr>
                <w:rFonts w:asciiTheme="majorHAnsi" w:hAnsiTheme="majorHAnsi" w:cstheme="majorHAnsi"/>
              </w:rPr>
              <w:t>Pública Reservada</w:t>
            </w:r>
          </w:p>
        </w:tc>
        <w:tc>
          <w:tcPr>
            <w:tcW w:w="325" w:type="pct"/>
            <w:shd w:val="clear" w:color="auto" w:fill="FFFFFF" w:themeFill="background1"/>
            <w:vAlign w:val="center"/>
          </w:tcPr>
          <w:p w14:paraId="233D7E63" w14:textId="77777777" w:rsidR="006548EB" w:rsidRPr="00682A32" w:rsidRDefault="006548EB" w:rsidP="006548EB">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2077348F" w14:textId="77777777" w:rsidR="006548EB" w:rsidRPr="00682A32" w:rsidRDefault="006548EB" w:rsidP="006548EB">
      <w:pPr>
        <w:rPr>
          <w:rFonts w:asciiTheme="majorHAnsi" w:hAnsiTheme="majorHAnsi" w:cstheme="majorHAnsi"/>
          <w:bCs/>
        </w:rPr>
      </w:pPr>
      <w:bookmarkStart w:id="0" w:name="_Hlk54791502"/>
      <w:bookmarkStart w:id="1" w:name="_Hlk54791345"/>
    </w:p>
    <w:p w14:paraId="18280940" w14:textId="77777777" w:rsidR="006548EB" w:rsidRPr="00682A32" w:rsidRDefault="006548EB" w:rsidP="006548EB">
      <w:pPr>
        <w:rPr>
          <w:rFonts w:asciiTheme="majorHAnsi" w:hAnsiTheme="majorHAnsi" w:cstheme="majorHAnsi"/>
          <w:bCs/>
        </w:rPr>
      </w:pPr>
    </w:p>
    <w:p w14:paraId="52F791AC" w14:textId="6A87B6B9" w:rsidR="006548EB" w:rsidRPr="00682A32" w:rsidRDefault="00016737" w:rsidP="006548EB">
      <w:pPr>
        <w:jc w:val="center"/>
        <w:rPr>
          <w:rFonts w:asciiTheme="majorHAnsi" w:hAnsiTheme="majorHAnsi" w:cstheme="majorHAnsi"/>
          <w:b/>
        </w:rPr>
      </w:pPr>
      <w:r w:rsidRPr="00682A32">
        <w:rPr>
          <w:rFonts w:asciiTheme="majorHAnsi" w:hAnsiTheme="majorHAnsi" w:cstheme="majorHAnsi"/>
          <w:b/>
        </w:rPr>
        <w:t>abril</w:t>
      </w:r>
      <w:r w:rsidR="00370598" w:rsidRPr="00682A32">
        <w:rPr>
          <w:rFonts w:asciiTheme="majorHAnsi" w:hAnsiTheme="majorHAnsi" w:cstheme="majorHAnsi"/>
          <w:b/>
        </w:rPr>
        <w:t xml:space="preserve"> de 2026</w:t>
      </w:r>
    </w:p>
    <w:p w14:paraId="7E9C60E0" w14:textId="77777777" w:rsidR="006548EB" w:rsidRPr="00682A32" w:rsidRDefault="006548EB" w:rsidP="006548EB">
      <w:pPr>
        <w:rPr>
          <w:rFonts w:asciiTheme="majorHAnsi" w:hAnsiTheme="majorHAnsi" w:cstheme="majorHAnsi"/>
          <w:bCs/>
        </w:rPr>
      </w:pPr>
    </w:p>
    <w:p w14:paraId="503D7912" w14:textId="77777777" w:rsidR="006548EB" w:rsidRPr="00682A32" w:rsidRDefault="006548EB" w:rsidP="006548EB">
      <w:pPr>
        <w:rPr>
          <w:rFonts w:asciiTheme="majorHAnsi" w:hAnsiTheme="majorHAnsi" w:cstheme="majorHAnsi"/>
          <w:bCs/>
        </w:rPr>
      </w:pPr>
    </w:p>
    <w:p w14:paraId="615A7F94" w14:textId="77777777" w:rsidR="006548EB" w:rsidRPr="00682A32" w:rsidRDefault="006548EB" w:rsidP="006548EB">
      <w:pPr>
        <w:jc w:val="center"/>
        <w:rPr>
          <w:rFonts w:asciiTheme="majorHAnsi" w:hAnsiTheme="majorHAnsi" w:cstheme="majorHAnsi"/>
          <w:b/>
        </w:rPr>
      </w:pPr>
      <w:r w:rsidRPr="00682A32">
        <w:rPr>
          <w:rFonts w:asciiTheme="majorHAnsi" w:hAnsiTheme="majorHAnsi" w:cstheme="majorHAnsi"/>
          <w:b/>
        </w:rPr>
        <w:t>Sistema Integrado de Gestión y Autocontrol</w:t>
      </w:r>
    </w:p>
    <w:bookmarkEnd w:id="0"/>
    <w:bookmarkEnd w:id="1"/>
    <w:p w14:paraId="67DD3B03" w14:textId="77777777" w:rsidR="006548EB" w:rsidRPr="00682A32" w:rsidRDefault="006548EB" w:rsidP="006548EB">
      <w:pPr>
        <w:rPr>
          <w:rFonts w:asciiTheme="majorHAnsi" w:hAnsiTheme="majorHAnsi" w:cstheme="majorHAnsi"/>
        </w:rPr>
      </w:pPr>
    </w:p>
    <w:p w14:paraId="2D2DD1A9" w14:textId="77777777" w:rsidR="006548EB" w:rsidRPr="00682A32" w:rsidRDefault="006548EB" w:rsidP="006548EB">
      <w:pPr>
        <w:rPr>
          <w:rFonts w:asciiTheme="majorHAnsi" w:hAnsiTheme="majorHAnsi" w:cstheme="majorHAnsi"/>
        </w:rPr>
      </w:pPr>
    </w:p>
    <w:p w14:paraId="46E59319" w14:textId="39D905DF" w:rsidR="006548EB" w:rsidRPr="00682A32" w:rsidRDefault="006548EB" w:rsidP="0057599D">
      <w:pPr>
        <w:rPr>
          <w:rFonts w:asciiTheme="majorHAnsi" w:hAnsiTheme="majorHAnsi" w:cstheme="majorHAnsi"/>
          <w:b/>
          <w:bCs/>
        </w:rPr>
      </w:pPr>
      <w:r w:rsidRPr="00682A32">
        <w:rPr>
          <w:rFonts w:asciiTheme="majorHAnsi" w:hAnsiTheme="majorHAnsi" w:cstheme="majorHAnsi"/>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2D2E5C" w:rsidRPr="00682A3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682A32" w:rsidRDefault="0058601C" w:rsidP="0099495D">
            <w:pPr>
              <w:jc w:val="center"/>
              <w:rPr>
                <w:rFonts w:asciiTheme="majorHAnsi" w:hAnsiTheme="majorHAnsi" w:cstheme="majorHAnsi"/>
                <w:color w:val="auto"/>
              </w:rPr>
            </w:pPr>
            <w:r w:rsidRPr="00682A32">
              <w:rPr>
                <w:rFonts w:asciiTheme="majorHAnsi" w:hAnsiTheme="majorHAnsi" w:cstheme="majorHAnsi"/>
                <w:color w:val="auto"/>
              </w:rPr>
              <w:lastRenderedPageBreak/>
              <w:t>CLASIFICACIÓN DE LA INFORMACIÓN</w:t>
            </w:r>
          </w:p>
        </w:tc>
      </w:tr>
      <w:tr w:rsidR="002D2E5C" w:rsidRPr="00682A3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682A32" w:rsidRDefault="0058601C" w:rsidP="0099495D">
            <w:pPr>
              <w:rPr>
                <w:rFonts w:asciiTheme="majorHAnsi" w:hAnsiTheme="majorHAnsi" w:cstheme="majorHAnsi"/>
                <w:b w:val="0"/>
                <w:bCs w:val="0"/>
              </w:rPr>
            </w:pPr>
            <w:r w:rsidRPr="00682A32">
              <w:rPr>
                <w:rFonts w:asciiTheme="majorHAnsi" w:hAnsiTheme="majorHAnsi" w:cstheme="majorHAnsi"/>
                <w:b w:val="0"/>
                <w:bCs w:val="0"/>
              </w:rPr>
              <w:t>Pública</w:t>
            </w:r>
          </w:p>
        </w:tc>
        <w:tc>
          <w:tcPr>
            <w:tcW w:w="311" w:type="pct"/>
            <w:shd w:val="clear" w:color="auto" w:fill="FFFFFF" w:themeFill="background1"/>
            <w:vAlign w:val="center"/>
          </w:tcPr>
          <w:p w14:paraId="6AE6D26F" w14:textId="50C8EA1E" w:rsidR="0058601C" w:rsidRPr="00682A32" w:rsidRDefault="00016737"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682A32">
              <w:rPr>
                <w:rFonts w:asciiTheme="majorHAnsi" w:hAnsiTheme="majorHAnsi" w:cstheme="majorHAnsi"/>
                <w:b/>
                <w:bCs/>
              </w:rPr>
              <w:t>X</w:t>
            </w:r>
          </w:p>
        </w:tc>
        <w:tc>
          <w:tcPr>
            <w:tcW w:w="1348" w:type="pct"/>
            <w:shd w:val="clear" w:color="auto" w:fill="FFFFFF" w:themeFill="background1"/>
            <w:vAlign w:val="center"/>
          </w:tcPr>
          <w:p w14:paraId="3423EDBA" w14:textId="77777777" w:rsidR="0058601C" w:rsidRPr="00682A32" w:rsidRDefault="0058601C" w:rsidP="0099495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682A32">
              <w:rPr>
                <w:rFonts w:asciiTheme="majorHAnsi" w:hAnsiTheme="majorHAnsi" w:cstheme="majorHAnsi"/>
              </w:rPr>
              <w:t>Pública Clasificada</w:t>
            </w:r>
          </w:p>
        </w:tc>
        <w:tc>
          <w:tcPr>
            <w:tcW w:w="319" w:type="pct"/>
            <w:shd w:val="clear" w:color="auto" w:fill="FFFFFF" w:themeFill="background1"/>
            <w:vAlign w:val="center"/>
          </w:tcPr>
          <w:p w14:paraId="6163C6B8" w14:textId="77777777" w:rsidR="0058601C" w:rsidRPr="00682A32"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p>
        </w:tc>
        <w:tc>
          <w:tcPr>
            <w:tcW w:w="1341" w:type="pct"/>
            <w:shd w:val="clear" w:color="auto" w:fill="FFFFFF" w:themeFill="background1"/>
            <w:vAlign w:val="center"/>
          </w:tcPr>
          <w:p w14:paraId="4BCB6BFE" w14:textId="77777777" w:rsidR="0058601C" w:rsidRPr="00682A32" w:rsidRDefault="0058601C" w:rsidP="0099495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bCs/>
              </w:rPr>
            </w:pPr>
            <w:r w:rsidRPr="00682A32">
              <w:rPr>
                <w:rFonts w:asciiTheme="majorHAnsi" w:hAnsiTheme="majorHAnsi" w:cstheme="majorHAnsi"/>
              </w:rPr>
              <w:t>Pública Reservada</w:t>
            </w:r>
          </w:p>
        </w:tc>
        <w:tc>
          <w:tcPr>
            <w:tcW w:w="325" w:type="pct"/>
            <w:shd w:val="clear" w:color="auto" w:fill="FFFFFF" w:themeFill="background1"/>
            <w:vAlign w:val="center"/>
          </w:tcPr>
          <w:p w14:paraId="55FABF5F" w14:textId="77777777" w:rsidR="0058601C" w:rsidRPr="00682A32" w:rsidRDefault="0058601C" w:rsidP="0099495D">
            <w:pPr>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bl>
    <w:p w14:paraId="1C1817DC" w14:textId="77777777" w:rsidR="0058601C" w:rsidRPr="00682A32" w:rsidRDefault="0058601C" w:rsidP="0058601C">
      <w:pPr>
        <w:rPr>
          <w:rFonts w:asciiTheme="majorHAnsi" w:hAnsiTheme="majorHAnsi" w:cstheme="majorHAnsi"/>
          <w:bCs/>
        </w:rPr>
      </w:pPr>
    </w:p>
    <w:p w14:paraId="53D429A6" w14:textId="2C9216C1" w:rsidR="0041134D" w:rsidRPr="00682A32" w:rsidRDefault="0041134D" w:rsidP="0058601C">
      <w:pPr>
        <w:jc w:val="center"/>
        <w:rPr>
          <w:rFonts w:asciiTheme="majorHAnsi" w:hAnsiTheme="majorHAnsi" w:cstheme="majorHAnsi"/>
          <w:b/>
          <w:bCs/>
        </w:rPr>
      </w:pPr>
      <w:r w:rsidRPr="00682A32">
        <w:rPr>
          <w:rFonts w:asciiTheme="majorHAnsi" w:hAnsiTheme="majorHAnsi" w:cstheme="majorHAnsi"/>
          <w:b/>
          <w:bCs/>
        </w:rPr>
        <w:t>INFORME MENSUAL EJECUCIÓN CONTRACTUAL</w:t>
      </w:r>
    </w:p>
    <w:p w14:paraId="2C48B342" w14:textId="77777777" w:rsidR="0041134D" w:rsidRPr="00682A32" w:rsidRDefault="0041134D" w:rsidP="0041134D">
      <w:pPr>
        <w:rPr>
          <w:rFonts w:asciiTheme="majorHAnsi" w:hAnsiTheme="majorHAnsi" w:cstheme="majorHAnsi"/>
        </w:rPr>
      </w:pPr>
    </w:p>
    <w:p w14:paraId="7B1356C8" w14:textId="459BF001" w:rsidR="002C5827" w:rsidRPr="00682A32" w:rsidRDefault="00016737" w:rsidP="00AB4663">
      <w:pPr>
        <w:ind w:left="3600" w:hanging="198"/>
        <w:rPr>
          <w:rFonts w:asciiTheme="majorHAnsi" w:hAnsiTheme="majorHAnsi" w:cstheme="majorHAnsi"/>
        </w:rPr>
      </w:pPr>
      <w:r w:rsidRPr="00682A32">
        <w:rPr>
          <w:rFonts w:asciiTheme="majorHAnsi" w:hAnsiTheme="majorHAnsi" w:cstheme="majorHAnsi"/>
        </w:rPr>
        <w:t xml:space="preserve">Soacha, 30 de </w:t>
      </w:r>
      <w:r w:rsidR="00AB4663" w:rsidRPr="00682A32">
        <w:rPr>
          <w:rFonts w:asciiTheme="majorHAnsi" w:hAnsiTheme="majorHAnsi" w:cstheme="majorHAnsi"/>
        </w:rPr>
        <w:t>mayo</w:t>
      </w:r>
      <w:r w:rsidRPr="00682A32">
        <w:rPr>
          <w:rFonts w:asciiTheme="majorHAnsi" w:hAnsiTheme="majorHAnsi" w:cstheme="majorHAnsi"/>
        </w:rPr>
        <w:t xml:space="preserve"> 2026</w:t>
      </w:r>
    </w:p>
    <w:p w14:paraId="6ED8D58F" w14:textId="77777777" w:rsidR="002C5827" w:rsidRPr="00682A32" w:rsidRDefault="002C5827" w:rsidP="0041134D">
      <w:pPr>
        <w:rPr>
          <w:rFonts w:asciiTheme="majorHAnsi" w:hAnsiTheme="majorHAnsi" w:cstheme="majorHAnsi"/>
        </w:rPr>
      </w:pPr>
    </w:p>
    <w:p w14:paraId="1C297454" w14:textId="77777777" w:rsidR="002C5827" w:rsidRPr="00682A32" w:rsidRDefault="002C5827" w:rsidP="0041134D">
      <w:pPr>
        <w:rPr>
          <w:rFonts w:asciiTheme="majorHAnsi" w:hAnsiTheme="majorHAnsi" w:cstheme="majorHAnsi"/>
        </w:rPr>
      </w:pPr>
    </w:p>
    <w:p w14:paraId="4815F4DB" w14:textId="5520463A" w:rsidR="002C5827" w:rsidRPr="00682A32" w:rsidRDefault="002C5827" w:rsidP="002C5827">
      <w:pPr>
        <w:rPr>
          <w:rFonts w:asciiTheme="majorHAnsi" w:hAnsiTheme="majorHAnsi" w:cstheme="majorHAnsi"/>
        </w:rPr>
      </w:pPr>
      <w:r w:rsidRPr="00682A32">
        <w:rPr>
          <w:rFonts w:asciiTheme="majorHAnsi" w:hAnsiTheme="majorHAnsi" w:cstheme="majorHAnsi"/>
        </w:rPr>
        <w:t>Señor(a)</w:t>
      </w:r>
    </w:p>
    <w:p w14:paraId="1A205333" w14:textId="77777777" w:rsidR="00016737" w:rsidRPr="00682A32" w:rsidRDefault="00016737" w:rsidP="00016737">
      <w:pPr>
        <w:spacing w:line="240" w:lineRule="auto"/>
        <w:rPr>
          <w:rFonts w:asciiTheme="majorHAnsi" w:hAnsiTheme="majorHAnsi" w:cstheme="majorHAnsi"/>
          <w:b/>
          <w:bCs/>
        </w:rPr>
      </w:pPr>
      <w:r w:rsidRPr="00682A32">
        <w:rPr>
          <w:rFonts w:asciiTheme="majorHAnsi" w:hAnsiTheme="majorHAnsi" w:cstheme="majorHAnsi"/>
          <w:b/>
          <w:bCs/>
        </w:rPr>
        <w:t>JOSE FERNANDO LOPEZ RODRIGUEZ</w:t>
      </w:r>
    </w:p>
    <w:p w14:paraId="1F360E0B" w14:textId="1533B189" w:rsidR="002C5827" w:rsidRPr="00682A32" w:rsidRDefault="002C5827" w:rsidP="002C5827">
      <w:pPr>
        <w:rPr>
          <w:rFonts w:asciiTheme="majorHAnsi" w:hAnsiTheme="majorHAnsi" w:cstheme="majorHAnsi"/>
        </w:rPr>
      </w:pPr>
      <w:r w:rsidRPr="00682A32">
        <w:rPr>
          <w:rFonts w:asciiTheme="majorHAnsi" w:hAnsiTheme="majorHAnsi" w:cstheme="majorHAnsi"/>
        </w:rPr>
        <w:t xml:space="preserve">Supervisor(a) </w:t>
      </w:r>
      <w:r w:rsidR="00016737" w:rsidRPr="00682A32">
        <w:rPr>
          <w:rFonts w:asciiTheme="majorHAnsi" w:hAnsiTheme="majorHAnsi" w:cstheme="majorHAnsi"/>
        </w:rPr>
        <w:t xml:space="preserve">CONTRATO No. </w:t>
      </w:r>
      <w:r w:rsidR="00CE1587" w:rsidRPr="00682A32">
        <w:rPr>
          <w:rFonts w:asciiTheme="majorHAnsi" w:hAnsiTheme="majorHAnsi" w:cstheme="majorHAnsi"/>
        </w:rPr>
        <w:t>PCCNTR.9037406</w:t>
      </w:r>
      <w:r w:rsidR="00016737" w:rsidRPr="00682A32">
        <w:rPr>
          <w:rFonts w:asciiTheme="majorHAnsi" w:hAnsiTheme="majorHAnsi" w:cstheme="majorHAnsi"/>
        </w:rPr>
        <w:t xml:space="preserve"> de 2026</w:t>
      </w:r>
    </w:p>
    <w:p w14:paraId="0BD5D5B9" w14:textId="77777777" w:rsidR="00016737" w:rsidRPr="00682A32" w:rsidRDefault="00016737" w:rsidP="00016737">
      <w:pPr>
        <w:spacing w:line="240" w:lineRule="auto"/>
        <w:rPr>
          <w:rFonts w:asciiTheme="majorHAnsi" w:hAnsiTheme="majorHAnsi" w:cstheme="majorHAnsi"/>
        </w:rPr>
      </w:pPr>
      <w:r w:rsidRPr="00682A32">
        <w:rPr>
          <w:rFonts w:asciiTheme="majorHAnsi" w:hAnsiTheme="majorHAnsi" w:cstheme="majorHAnsi"/>
        </w:rPr>
        <w:t>Coordinador Académico De</w:t>
      </w:r>
    </w:p>
    <w:p w14:paraId="2574E164" w14:textId="77777777" w:rsidR="00016737" w:rsidRPr="00682A32" w:rsidRDefault="00016737" w:rsidP="00016737">
      <w:pPr>
        <w:spacing w:line="240" w:lineRule="auto"/>
        <w:rPr>
          <w:rFonts w:asciiTheme="majorHAnsi" w:hAnsiTheme="majorHAnsi" w:cstheme="majorHAnsi"/>
        </w:rPr>
      </w:pPr>
      <w:r w:rsidRPr="00682A32">
        <w:rPr>
          <w:rFonts w:asciiTheme="majorHAnsi" w:hAnsiTheme="majorHAnsi" w:cstheme="majorHAnsi"/>
        </w:rPr>
        <w:t>Articulación con la Media</w:t>
      </w:r>
    </w:p>
    <w:p w14:paraId="6BC44873" w14:textId="6D162335" w:rsidR="002C5827" w:rsidRPr="00682A32" w:rsidRDefault="00CE1587" w:rsidP="002C5827">
      <w:pPr>
        <w:rPr>
          <w:rFonts w:asciiTheme="majorHAnsi" w:hAnsiTheme="majorHAnsi" w:cstheme="majorHAnsi"/>
        </w:rPr>
      </w:pPr>
      <w:r w:rsidRPr="00682A32">
        <w:rPr>
          <w:rFonts w:asciiTheme="majorHAnsi" w:hAnsiTheme="majorHAnsi" w:cstheme="majorHAnsi"/>
        </w:rPr>
        <w:t>Soacha</w:t>
      </w:r>
    </w:p>
    <w:p w14:paraId="066AA87C" w14:textId="77777777" w:rsidR="002C5827" w:rsidRPr="00682A32" w:rsidRDefault="002C5827" w:rsidP="002C5827">
      <w:pPr>
        <w:rPr>
          <w:rFonts w:asciiTheme="majorHAnsi" w:hAnsiTheme="majorHAnsi" w:cstheme="majorHAnsi"/>
        </w:rPr>
      </w:pPr>
    </w:p>
    <w:p w14:paraId="02750119" w14:textId="77777777" w:rsidR="00016737" w:rsidRPr="00682A32" w:rsidRDefault="002C5827" w:rsidP="00016737">
      <w:pPr>
        <w:ind w:left="4842" w:firstLine="198"/>
        <w:rPr>
          <w:rFonts w:asciiTheme="majorHAnsi" w:hAnsiTheme="majorHAnsi" w:cstheme="majorHAnsi"/>
        </w:rPr>
      </w:pPr>
      <w:r w:rsidRPr="00682A32">
        <w:rPr>
          <w:rFonts w:asciiTheme="majorHAnsi" w:hAnsiTheme="majorHAnsi" w:cstheme="majorHAnsi"/>
          <w:b/>
          <w:bCs/>
        </w:rPr>
        <w:t>Asunto</w:t>
      </w:r>
      <w:r w:rsidRPr="00682A32">
        <w:rPr>
          <w:rFonts w:asciiTheme="majorHAnsi" w:hAnsiTheme="majorHAnsi" w:cstheme="majorHAnsi"/>
        </w:rPr>
        <w:t xml:space="preserve">: Informe mensual de ejecución </w:t>
      </w:r>
    </w:p>
    <w:p w14:paraId="4EF84D51" w14:textId="0329654D" w:rsidR="002C5827" w:rsidRPr="00682A32" w:rsidRDefault="004F136B" w:rsidP="00016737">
      <w:pPr>
        <w:ind w:left="4644" w:firstLine="396"/>
        <w:rPr>
          <w:rFonts w:asciiTheme="majorHAnsi" w:hAnsiTheme="majorHAnsi" w:cstheme="majorHAnsi"/>
        </w:rPr>
      </w:pPr>
      <w:r w:rsidRPr="00682A32">
        <w:rPr>
          <w:rFonts w:asciiTheme="majorHAnsi" w:hAnsiTheme="majorHAnsi" w:cstheme="majorHAnsi"/>
        </w:rPr>
        <w:t>Contractual</w:t>
      </w:r>
      <w:r w:rsidR="00016737" w:rsidRPr="00682A32">
        <w:rPr>
          <w:rFonts w:asciiTheme="majorHAnsi" w:hAnsiTheme="majorHAnsi" w:cstheme="majorHAnsi"/>
        </w:rPr>
        <w:t xml:space="preserve"> Mes </w:t>
      </w:r>
      <w:r w:rsidR="00AB4663" w:rsidRPr="00682A32">
        <w:rPr>
          <w:rFonts w:asciiTheme="majorHAnsi" w:hAnsiTheme="majorHAnsi" w:cstheme="majorHAnsi"/>
        </w:rPr>
        <w:t>mayo</w:t>
      </w:r>
      <w:r w:rsidR="00016737" w:rsidRPr="00682A32">
        <w:rPr>
          <w:rFonts w:asciiTheme="majorHAnsi" w:hAnsiTheme="majorHAnsi" w:cstheme="majorHAnsi"/>
        </w:rPr>
        <w:t xml:space="preserve"> del año 2026</w:t>
      </w:r>
    </w:p>
    <w:p w14:paraId="4D83D5A0" w14:textId="1AD26F6E" w:rsidR="00016737" w:rsidRPr="00682A32" w:rsidRDefault="002C5827" w:rsidP="00016737">
      <w:pPr>
        <w:spacing w:line="240" w:lineRule="auto"/>
        <w:rPr>
          <w:rFonts w:asciiTheme="majorHAnsi" w:hAnsiTheme="majorHAnsi" w:cstheme="majorHAnsi"/>
        </w:rPr>
      </w:pPr>
      <w:r w:rsidRPr="00682A32">
        <w:rPr>
          <w:rFonts w:asciiTheme="majorHAnsi" w:hAnsiTheme="majorHAnsi" w:cstheme="majorHAnsi"/>
          <w:b/>
          <w:bCs/>
        </w:rPr>
        <w:t>Referencia</w:t>
      </w:r>
      <w:r w:rsidRPr="00682A32">
        <w:rPr>
          <w:rFonts w:asciiTheme="majorHAnsi" w:hAnsiTheme="majorHAnsi" w:cstheme="majorHAnsi"/>
        </w:rPr>
        <w:t xml:space="preserve">: </w:t>
      </w:r>
      <w:r w:rsidR="00CE1587" w:rsidRPr="00682A32">
        <w:rPr>
          <w:rFonts w:asciiTheme="majorHAnsi" w:hAnsiTheme="majorHAnsi" w:cstheme="majorHAnsi"/>
        </w:rPr>
        <w:t>No PCCNTR.9037406</w:t>
      </w:r>
      <w:r w:rsidR="00016737" w:rsidRPr="00682A32">
        <w:rPr>
          <w:rFonts w:asciiTheme="majorHAnsi" w:hAnsiTheme="majorHAnsi" w:cstheme="majorHAnsi"/>
        </w:rPr>
        <w:t xml:space="preserve"> del año (2026)</w:t>
      </w:r>
    </w:p>
    <w:p w14:paraId="2BC7D8E3" w14:textId="67296000" w:rsidR="002C5827" w:rsidRPr="00682A32" w:rsidRDefault="002C5827" w:rsidP="00016737">
      <w:pPr>
        <w:ind w:left="3402" w:hanging="22"/>
        <w:jc w:val="left"/>
        <w:rPr>
          <w:rFonts w:asciiTheme="majorHAnsi" w:hAnsiTheme="majorHAnsi" w:cstheme="majorHAnsi"/>
        </w:rPr>
      </w:pPr>
    </w:p>
    <w:p w14:paraId="784B90BA" w14:textId="77777777" w:rsidR="002C5827" w:rsidRPr="00682A32" w:rsidRDefault="002C5827" w:rsidP="0041134D">
      <w:pPr>
        <w:rPr>
          <w:rFonts w:asciiTheme="majorHAnsi" w:hAnsiTheme="majorHAnsi" w:cstheme="majorHAnsi"/>
        </w:rPr>
      </w:pPr>
    </w:p>
    <w:p w14:paraId="65C4B6C1" w14:textId="77777777" w:rsidR="00CE1587" w:rsidRPr="00682A32" w:rsidRDefault="00CE1587" w:rsidP="0041134D">
      <w:pPr>
        <w:rPr>
          <w:rFonts w:asciiTheme="majorHAnsi" w:hAnsiTheme="majorHAnsi" w:cstheme="majorHAnsi"/>
        </w:rPr>
      </w:pPr>
    </w:p>
    <w:p w14:paraId="1F027CFC" w14:textId="77777777" w:rsidR="00CE1587" w:rsidRPr="00682A32" w:rsidRDefault="00CE1587" w:rsidP="00CE1587">
      <w:pPr>
        <w:rPr>
          <w:rFonts w:asciiTheme="majorHAnsi" w:hAnsiTheme="majorHAnsi" w:cstheme="majorHAnsi"/>
        </w:rPr>
      </w:pPr>
      <w:r w:rsidRPr="00682A32">
        <w:rPr>
          <w:rFonts w:asciiTheme="majorHAnsi" w:hAnsiTheme="majorHAnsi" w:cstheme="majorHAnsi"/>
        </w:rPr>
        <w:t xml:space="preserve">Ivan Dario Callejas Sandoval, identificado con la cédula de ciudadanía No. 1072191632 de Sibaté Cundinamarca, en mi calidad de Contratista del SENA, en Articulación con la media, en cumplimiento del Contrato de Prestación de Servicios de la referencia, a continuación, presento el Informe de actividades realizadas en el mes objeto de cobro. </w:t>
      </w:r>
    </w:p>
    <w:p w14:paraId="623CDA87" w14:textId="77777777" w:rsidR="00CE1587" w:rsidRPr="00682A32" w:rsidRDefault="00CE1587" w:rsidP="00CE1587">
      <w:pPr>
        <w:rPr>
          <w:rFonts w:asciiTheme="majorHAnsi" w:hAnsiTheme="majorHAnsi" w:cstheme="majorHAnsi"/>
        </w:rPr>
      </w:pPr>
    </w:p>
    <w:p w14:paraId="3D819382" w14:textId="77777777" w:rsidR="00CE1587" w:rsidRPr="00682A32" w:rsidRDefault="00CE1587" w:rsidP="00CE1587">
      <w:pPr>
        <w:rPr>
          <w:rFonts w:asciiTheme="majorHAnsi" w:hAnsiTheme="majorHAnsi" w:cstheme="majorHAnsi"/>
        </w:rPr>
      </w:pPr>
      <w:r w:rsidRPr="00682A32">
        <w:rPr>
          <w:rFonts w:asciiTheme="majorHAnsi" w:hAnsiTheme="majorHAnsi" w:cstheme="majorHAnsi"/>
          <w:b/>
        </w:rPr>
        <w:t>Valor y forma de Pago:</w:t>
      </w:r>
      <w:r w:rsidRPr="00682A32">
        <w:rPr>
          <w:rFonts w:asciiTheme="majorHAnsi" w:hAnsiTheme="majorHAnsi" w:cstheme="majorHAnsi"/>
        </w:rPr>
        <w:t xml:space="preserve"> Se fija como valor total para el contrato la suma de CUARENTA Y SIETE MILLONES TRESCIENTOS SETENTA Y CUATRO MIL NOVECIENTOS SESENTA PESOS M/CTE ($ 47.374.960). Esta suma será pagada por el SENA al contratista de la siguiente manera: Diez (10) pagos iguales, por valor de CUATRO MILLONES SETECIENTOS TREINTA Y SIETE MIL CUATROCIENTOS NOVENTA Y SEIS PESOS M/CTE ($ 4.737.496) cada uno. </w:t>
      </w:r>
    </w:p>
    <w:p w14:paraId="53986753" w14:textId="77777777" w:rsidR="00CE1587" w:rsidRPr="00682A32" w:rsidRDefault="00CE1587" w:rsidP="00CE1587">
      <w:pPr>
        <w:rPr>
          <w:rFonts w:asciiTheme="majorHAnsi" w:hAnsiTheme="majorHAnsi" w:cstheme="majorHAnsi"/>
        </w:rPr>
      </w:pPr>
    </w:p>
    <w:p w14:paraId="46A3E4B4" w14:textId="2F04B267" w:rsidR="00CE1587" w:rsidRPr="00682A32" w:rsidRDefault="00CE1587" w:rsidP="00CE1587">
      <w:pPr>
        <w:rPr>
          <w:rFonts w:asciiTheme="majorHAnsi" w:hAnsiTheme="majorHAnsi" w:cstheme="majorHAnsi"/>
        </w:rPr>
      </w:pPr>
      <w:r w:rsidRPr="00682A32">
        <w:rPr>
          <w:rFonts w:asciiTheme="majorHAnsi" w:hAnsiTheme="majorHAnsi" w:cstheme="majorHAnsi"/>
          <w:b/>
        </w:rPr>
        <w:t>Plazo:</w:t>
      </w:r>
      <w:r w:rsidRPr="00682A32">
        <w:rPr>
          <w:rFonts w:asciiTheme="majorHAnsi" w:hAnsiTheme="majorHAnsi" w:cstheme="majorHAnsi"/>
        </w:rPr>
        <w:t xml:space="preserve"> Será hasta el 30 de noviembre de 2026.</w:t>
      </w:r>
    </w:p>
    <w:p w14:paraId="18899806" w14:textId="77777777" w:rsidR="00CE1587" w:rsidRPr="00682A32" w:rsidRDefault="00CE1587" w:rsidP="0041134D">
      <w:pPr>
        <w:rPr>
          <w:rFonts w:asciiTheme="majorHAnsi" w:hAnsiTheme="majorHAnsi" w:cstheme="majorHAnsi"/>
        </w:rPr>
      </w:pPr>
    </w:p>
    <w:p w14:paraId="391CC8CC" w14:textId="5BFCE925" w:rsidR="00BE0204" w:rsidRPr="00682A32" w:rsidRDefault="002C3C0A" w:rsidP="00B36340">
      <w:pPr>
        <w:rPr>
          <w:rFonts w:asciiTheme="majorHAnsi" w:hAnsiTheme="majorHAnsi" w:cstheme="majorHAnsi"/>
        </w:rPr>
      </w:pPr>
      <w:r w:rsidRPr="00682A32">
        <w:rPr>
          <w:rFonts w:asciiTheme="majorHAnsi" w:hAnsiTheme="majorHAnsi" w:cstheme="majorHAnsi"/>
          <w:b/>
          <w:bCs/>
        </w:rPr>
        <w:t xml:space="preserve">Objeto: </w:t>
      </w:r>
      <w:r w:rsidR="00016737" w:rsidRPr="00682A32">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682A32" w:rsidRDefault="00016737" w:rsidP="00B36340">
      <w:pPr>
        <w:rPr>
          <w:rFonts w:asciiTheme="majorHAnsi" w:hAnsiTheme="majorHAnsi" w:cstheme="majorHAnsi"/>
        </w:rPr>
      </w:pPr>
    </w:p>
    <w:p w14:paraId="173484E9" w14:textId="6CCE4848" w:rsidR="00B36340" w:rsidRPr="00682A32" w:rsidRDefault="00B36340" w:rsidP="00B36340">
      <w:pPr>
        <w:rPr>
          <w:rFonts w:asciiTheme="majorHAnsi" w:hAnsiTheme="majorHAnsi" w:cstheme="majorHAnsi"/>
          <w:b/>
          <w:bCs/>
        </w:rPr>
      </w:pPr>
      <w:r w:rsidRPr="00682A32">
        <w:rPr>
          <w:rFonts w:asciiTheme="majorHAnsi" w:hAnsiTheme="majorHAnsi" w:cstheme="majorHAnsi"/>
          <w:b/>
          <w:bCs/>
        </w:rPr>
        <w:lastRenderedPageBreak/>
        <w:t>Ejecución mensual de actividades</w:t>
      </w:r>
    </w:p>
    <w:p w14:paraId="053CECB2" w14:textId="77777777" w:rsidR="00942F1C" w:rsidRPr="00682A32" w:rsidRDefault="00942F1C" w:rsidP="005D32BC">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2D2E5C" w:rsidRPr="00682A32" w14:paraId="02F2496A" w14:textId="77777777" w:rsidTr="00016737">
        <w:trPr>
          <w:trHeight w:val="580"/>
        </w:trPr>
        <w:tc>
          <w:tcPr>
            <w:tcW w:w="375" w:type="pct"/>
            <w:vAlign w:val="center"/>
            <w:hideMark/>
          </w:tcPr>
          <w:p w14:paraId="684A1868" w14:textId="65DB51F5" w:rsidR="00942F1C" w:rsidRPr="00682A32" w:rsidRDefault="00942F1C" w:rsidP="00942F1C">
            <w:pPr>
              <w:spacing w:line="240" w:lineRule="auto"/>
              <w:jc w:val="center"/>
              <w:rPr>
                <w:rFonts w:asciiTheme="majorHAnsi" w:eastAsia="Times New Roman" w:hAnsiTheme="majorHAnsi" w:cstheme="majorHAnsi"/>
                <w:b/>
                <w:bCs/>
              </w:rPr>
            </w:pPr>
            <w:r w:rsidRPr="00682A32">
              <w:rPr>
                <w:rFonts w:asciiTheme="majorHAnsi" w:eastAsia="Times New Roman" w:hAnsiTheme="majorHAnsi" w:cstheme="majorHAnsi"/>
                <w:b/>
                <w:bCs/>
              </w:rPr>
              <w:t>Nro.</w:t>
            </w:r>
          </w:p>
        </w:tc>
        <w:tc>
          <w:tcPr>
            <w:tcW w:w="2154" w:type="pct"/>
            <w:vAlign w:val="center"/>
            <w:hideMark/>
          </w:tcPr>
          <w:p w14:paraId="7D973361" w14:textId="77777777" w:rsidR="00942F1C" w:rsidRPr="00682A32" w:rsidRDefault="00942F1C" w:rsidP="00942F1C">
            <w:pPr>
              <w:spacing w:line="240" w:lineRule="auto"/>
              <w:jc w:val="center"/>
              <w:rPr>
                <w:rFonts w:asciiTheme="majorHAnsi" w:eastAsia="Times New Roman" w:hAnsiTheme="majorHAnsi" w:cstheme="majorHAnsi"/>
                <w:b/>
                <w:bCs/>
              </w:rPr>
            </w:pPr>
            <w:r w:rsidRPr="00682A32">
              <w:rPr>
                <w:rFonts w:asciiTheme="majorHAnsi" w:eastAsia="Times New Roman" w:hAnsiTheme="majorHAnsi" w:cstheme="majorHAnsi"/>
                <w:b/>
                <w:bCs/>
              </w:rPr>
              <w:t>Obligaciones</w:t>
            </w:r>
          </w:p>
        </w:tc>
        <w:tc>
          <w:tcPr>
            <w:tcW w:w="1234" w:type="pct"/>
            <w:vAlign w:val="center"/>
            <w:hideMark/>
          </w:tcPr>
          <w:p w14:paraId="2C9B1C22" w14:textId="77777777" w:rsidR="00942F1C" w:rsidRPr="00682A32" w:rsidRDefault="00942F1C" w:rsidP="00942F1C">
            <w:pPr>
              <w:spacing w:line="240" w:lineRule="auto"/>
              <w:jc w:val="center"/>
              <w:rPr>
                <w:rFonts w:asciiTheme="majorHAnsi" w:eastAsia="Times New Roman" w:hAnsiTheme="majorHAnsi" w:cstheme="majorHAnsi"/>
                <w:b/>
                <w:bCs/>
              </w:rPr>
            </w:pPr>
            <w:r w:rsidRPr="00682A32">
              <w:rPr>
                <w:rFonts w:asciiTheme="majorHAnsi" w:eastAsia="Times New Roman" w:hAnsiTheme="majorHAnsi" w:cstheme="majorHAnsi"/>
                <w:b/>
                <w:bCs/>
              </w:rPr>
              <w:t>Acciones realizadas</w:t>
            </w:r>
          </w:p>
        </w:tc>
        <w:tc>
          <w:tcPr>
            <w:tcW w:w="1237" w:type="pct"/>
            <w:vAlign w:val="center"/>
            <w:hideMark/>
          </w:tcPr>
          <w:p w14:paraId="5592FC9F" w14:textId="77777777" w:rsidR="00942F1C" w:rsidRPr="00682A32" w:rsidRDefault="00942F1C" w:rsidP="00942F1C">
            <w:pPr>
              <w:spacing w:line="240" w:lineRule="auto"/>
              <w:jc w:val="center"/>
              <w:rPr>
                <w:rFonts w:asciiTheme="majorHAnsi" w:eastAsia="Times New Roman" w:hAnsiTheme="majorHAnsi" w:cstheme="majorHAnsi"/>
                <w:b/>
                <w:bCs/>
              </w:rPr>
            </w:pPr>
            <w:r w:rsidRPr="00682A32">
              <w:rPr>
                <w:rFonts w:asciiTheme="majorHAnsi" w:eastAsia="Times New Roman" w:hAnsiTheme="majorHAnsi" w:cstheme="majorHAnsi"/>
                <w:b/>
                <w:bCs/>
              </w:rPr>
              <w:t>Evidencias</w:t>
            </w:r>
          </w:p>
        </w:tc>
      </w:tr>
      <w:tr w:rsidR="002D2E5C" w:rsidRPr="00682A32" w14:paraId="254E8245" w14:textId="77777777" w:rsidTr="00016737">
        <w:trPr>
          <w:trHeight w:val="290"/>
        </w:trPr>
        <w:tc>
          <w:tcPr>
            <w:tcW w:w="375" w:type="pct"/>
            <w:vAlign w:val="center"/>
            <w:hideMark/>
          </w:tcPr>
          <w:p w14:paraId="23F71F55" w14:textId="77777777" w:rsidR="00016737" w:rsidRPr="00682A32" w:rsidRDefault="00016737" w:rsidP="00016737">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t>1</w:t>
            </w:r>
          </w:p>
        </w:tc>
        <w:tc>
          <w:tcPr>
            <w:tcW w:w="2154" w:type="pct"/>
            <w:vAlign w:val="center"/>
            <w:hideMark/>
          </w:tcPr>
          <w:p w14:paraId="5A79BFB8" w14:textId="57551AE5" w:rsidR="00016737" w:rsidRPr="00682A32" w:rsidRDefault="00016737" w:rsidP="00016737">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4" w:type="pct"/>
            <w:hideMark/>
          </w:tcPr>
          <w:p w14:paraId="294EB2E3" w14:textId="77777777" w:rsidR="00016737" w:rsidRPr="00682A32" w:rsidRDefault="00016737" w:rsidP="00ED490E">
            <w:pPr>
              <w:spacing w:line="240" w:lineRule="auto"/>
              <w:jc w:val="left"/>
              <w:rPr>
                <w:rFonts w:asciiTheme="majorHAnsi" w:hAnsiTheme="majorHAnsi" w:cstheme="majorHAnsi"/>
              </w:rPr>
            </w:pPr>
            <w:r w:rsidRPr="00682A32">
              <w:rPr>
                <w:rFonts w:asciiTheme="majorHAnsi" w:hAnsiTheme="majorHAnsi" w:cstheme="majorHAnsi"/>
              </w:rPr>
              <w:t>1. Participar en las reuniones agendadas por la Coordinación de Articulación con la media, para la planeación de la formación 2026.</w:t>
            </w:r>
          </w:p>
          <w:p w14:paraId="4E4F4A8A" w14:textId="77777777" w:rsidR="00682A32" w:rsidRPr="00682A32" w:rsidRDefault="00682A32" w:rsidP="00682A3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2. Reunión de instructores por área de programa técnico (Diseño curricular, algoritmo, línea de tiempo).</w:t>
            </w:r>
          </w:p>
          <w:p w14:paraId="0BBCDD66" w14:textId="52EB78E2" w:rsidR="00682A32" w:rsidRPr="00682A32" w:rsidRDefault="00682A32" w:rsidP="00682A3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3.  Reunión de equipo ejecutor en las IE informando de las novedades y el proceso de formación.</w:t>
            </w:r>
          </w:p>
        </w:tc>
        <w:tc>
          <w:tcPr>
            <w:tcW w:w="1237" w:type="pct"/>
            <w:hideMark/>
          </w:tcPr>
          <w:p w14:paraId="741E2DD0" w14:textId="77777777" w:rsidR="00016737" w:rsidRPr="00682A32" w:rsidRDefault="00016737" w:rsidP="00016737">
            <w:pPr>
              <w:spacing w:line="240" w:lineRule="auto"/>
              <w:jc w:val="left"/>
              <w:rPr>
                <w:rFonts w:asciiTheme="majorHAnsi" w:hAnsiTheme="majorHAnsi" w:cstheme="majorHAnsi"/>
              </w:rPr>
            </w:pPr>
            <w:r w:rsidRPr="00682A32">
              <w:rPr>
                <w:rFonts w:asciiTheme="majorHAnsi" w:hAnsiTheme="majorHAnsi" w:cstheme="majorHAnsi"/>
              </w:rPr>
              <w:t>1.Actas de reuniones y listas de asistencia</w:t>
            </w:r>
            <w:r w:rsidR="00682A32" w:rsidRPr="00682A32">
              <w:rPr>
                <w:rFonts w:asciiTheme="majorHAnsi" w:hAnsiTheme="majorHAnsi" w:cstheme="majorHAnsi"/>
              </w:rPr>
              <w:t>.</w:t>
            </w:r>
          </w:p>
          <w:p w14:paraId="0ADBEF0F" w14:textId="77777777" w:rsidR="00682A32" w:rsidRPr="00682A32" w:rsidRDefault="00682A32" w:rsidP="00016737">
            <w:pPr>
              <w:spacing w:line="240" w:lineRule="auto"/>
              <w:jc w:val="left"/>
              <w:rPr>
                <w:rFonts w:asciiTheme="majorHAnsi" w:eastAsia="Times New Roman" w:hAnsiTheme="majorHAnsi" w:cstheme="majorHAnsi"/>
              </w:rPr>
            </w:pPr>
          </w:p>
          <w:p w14:paraId="35AD6C6D" w14:textId="34FF3A06" w:rsidR="00682A32" w:rsidRPr="00682A32" w:rsidRDefault="00682A32" w:rsidP="00682A3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2.Actas de reunión del área programa técnico.</w:t>
            </w:r>
          </w:p>
          <w:p w14:paraId="59257181" w14:textId="3E61D71D" w:rsidR="00682A32" w:rsidRPr="00682A32" w:rsidRDefault="00682A32" w:rsidP="00682A32">
            <w:pPr>
              <w:spacing w:line="240" w:lineRule="auto"/>
              <w:jc w:val="left"/>
              <w:rPr>
                <w:rFonts w:asciiTheme="majorHAnsi" w:eastAsia="Times New Roman" w:hAnsiTheme="majorHAnsi" w:cstheme="majorHAnsi"/>
              </w:rPr>
            </w:pPr>
          </w:p>
          <w:p w14:paraId="67864694" w14:textId="1E1F445E" w:rsidR="00682A32" w:rsidRPr="00682A32" w:rsidRDefault="00682A32" w:rsidP="00682A3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3.Acta de equipo ejecutor.</w:t>
            </w:r>
          </w:p>
        </w:tc>
      </w:tr>
      <w:tr w:rsidR="002D2E5C" w:rsidRPr="00682A32" w14:paraId="1B38D4B1" w14:textId="77777777" w:rsidTr="0071514B">
        <w:trPr>
          <w:trHeight w:val="290"/>
        </w:trPr>
        <w:tc>
          <w:tcPr>
            <w:tcW w:w="375" w:type="pct"/>
            <w:vAlign w:val="center"/>
            <w:hideMark/>
          </w:tcPr>
          <w:p w14:paraId="4FE85720" w14:textId="77777777" w:rsidR="00016737" w:rsidRPr="00682A32" w:rsidRDefault="00016737" w:rsidP="00016737">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t>2</w:t>
            </w:r>
          </w:p>
        </w:tc>
        <w:tc>
          <w:tcPr>
            <w:tcW w:w="2154" w:type="pct"/>
            <w:vAlign w:val="center"/>
            <w:hideMark/>
          </w:tcPr>
          <w:p w14:paraId="1F633A19" w14:textId="7BCACF8A" w:rsidR="00016737" w:rsidRPr="00682A32" w:rsidRDefault="00016737" w:rsidP="00016737">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4" w:type="pct"/>
            <w:hideMark/>
          </w:tcPr>
          <w:p w14:paraId="3CB891E5" w14:textId="1B5AA312" w:rsidR="009E4F50" w:rsidRPr="00682A32" w:rsidRDefault="009E4F50" w:rsidP="00ED490E">
            <w:pPr>
              <w:spacing w:line="240" w:lineRule="auto"/>
              <w:jc w:val="left"/>
              <w:rPr>
                <w:rFonts w:asciiTheme="majorHAnsi" w:eastAsia="Times New Roman" w:hAnsiTheme="majorHAnsi" w:cstheme="majorHAnsi"/>
              </w:rPr>
            </w:pPr>
            <w:r w:rsidRPr="00682A32">
              <w:rPr>
                <w:rFonts w:asciiTheme="majorHAnsi" w:hAnsiTheme="majorHAnsi" w:cstheme="majorHAnsi"/>
              </w:rPr>
              <w:t xml:space="preserve">Actualización y/o elaboración de Batería del programa; matriz de correlación guías de aprendizaje, línea de tiempo, planeación </w:t>
            </w:r>
            <w:r w:rsidR="00F621B2" w:rsidRPr="00682A32">
              <w:rPr>
                <w:rFonts w:asciiTheme="majorHAnsi" w:hAnsiTheme="majorHAnsi" w:cstheme="majorHAnsi"/>
              </w:rPr>
              <w:t>pedagógica y</w:t>
            </w:r>
            <w:r w:rsidRPr="00682A32">
              <w:rPr>
                <w:rFonts w:asciiTheme="majorHAnsi" w:hAnsiTheme="majorHAnsi" w:cstheme="majorHAnsi"/>
              </w:rPr>
              <w:t xml:space="preserve"> material de apoyo. </w:t>
            </w:r>
          </w:p>
        </w:tc>
        <w:tc>
          <w:tcPr>
            <w:tcW w:w="1237" w:type="pct"/>
            <w:hideMark/>
          </w:tcPr>
          <w:p w14:paraId="0FC1DC9B" w14:textId="5CCD50C4" w:rsidR="00016737" w:rsidRPr="00682A32" w:rsidRDefault="00682A32" w:rsidP="00016737">
            <w:pPr>
              <w:spacing w:line="240" w:lineRule="auto"/>
              <w:jc w:val="left"/>
              <w:rPr>
                <w:rFonts w:asciiTheme="majorHAnsi" w:eastAsia="Times New Roman" w:hAnsiTheme="majorHAnsi" w:cstheme="majorHAnsi"/>
              </w:rPr>
            </w:pPr>
            <w:r>
              <w:rPr>
                <w:rFonts w:asciiTheme="majorHAnsi" w:eastAsia="Times New Roman" w:hAnsiTheme="majorHAnsi" w:cstheme="majorHAnsi"/>
              </w:rPr>
              <w:t>1.</w:t>
            </w:r>
            <w:r w:rsidRPr="00682A32">
              <w:rPr>
                <w:rFonts w:asciiTheme="majorHAnsi" w:eastAsia="Times New Roman" w:hAnsiTheme="majorHAnsi" w:cstheme="majorHAnsi"/>
              </w:rPr>
              <w:t xml:space="preserve"> Informe de la gestión realizada. (Formato no controlado). Guías de Aprendizaje, material de apoyo e instrumentos de evaluación</w:t>
            </w:r>
          </w:p>
        </w:tc>
      </w:tr>
      <w:tr w:rsidR="002D2E5C" w:rsidRPr="00682A32" w14:paraId="13A7D458" w14:textId="77777777" w:rsidTr="00A27596">
        <w:trPr>
          <w:trHeight w:val="290"/>
        </w:trPr>
        <w:tc>
          <w:tcPr>
            <w:tcW w:w="375" w:type="pct"/>
            <w:vAlign w:val="center"/>
            <w:hideMark/>
          </w:tcPr>
          <w:p w14:paraId="6E444E7C" w14:textId="77777777"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t>3</w:t>
            </w:r>
          </w:p>
        </w:tc>
        <w:tc>
          <w:tcPr>
            <w:tcW w:w="2154" w:type="pct"/>
            <w:vAlign w:val="center"/>
            <w:hideMark/>
          </w:tcPr>
          <w:p w14:paraId="4D83D020" w14:textId="571D040B" w:rsidR="004D6682" w:rsidRPr="00682A32" w:rsidRDefault="004D6682" w:rsidP="004D668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4" w:type="pct"/>
            <w:hideMark/>
          </w:tcPr>
          <w:p w14:paraId="54D436D0" w14:textId="43677D32" w:rsidR="004D6682" w:rsidRPr="00682A32" w:rsidRDefault="009E4F50" w:rsidP="00ED490E">
            <w:pPr>
              <w:spacing w:line="240" w:lineRule="auto"/>
              <w:jc w:val="left"/>
              <w:rPr>
                <w:rFonts w:asciiTheme="majorHAnsi" w:eastAsia="Times New Roman" w:hAnsiTheme="majorHAnsi" w:cstheme="majorHAnsi"/>
              </w:rPr>
            </w:pPr>
            <w:r w:rsidRPr="00682A32">
              <w:rPr>
                <w:rFonts w:asciiTheme="majorHAnsi" w:hAnsiTheme="majorHAnsi" w:cstheme="majorHAnsi"/>
              </w:rPr>
              <w:t>1.</w:t>
            </w:r>
            <w:r w:rsidR="004F136B" w:rsidRPr="00682A32">
              <w:rPr>
                <w:rFonts w:asciiTheme="majorHAnsi" w:hAnsiTheme="majorHAnsi" w:cstheme="majorHAnsi"/>
              </w:rPr>
              <w:t xml:space="preserve"> </w:t>
            </w:r>
            <w:r w:rsidRPr="00682A32">
              <w:rPr>
                <w:rFonts w:asciiTheme="majorHAnsi" w:hAnsiTheme="majorHAnsi" w:cstheme="majorHAnsi"/>
              </w:rPr>
              <w:t>Aplicar formato estilos de aprendizaje aprendices grado décimo.</w:t>
            </w:r>
          </w:p>
        </w:tc>
        <w:tc>
          <w:tcPr>
            <w:tcW w:w="1237" w:type="pct"/>
            <w:vAlign w:val="center"/>
            <w:hideMark/>
          </w:tcPr>
          <w:p w14:paraId="6C47A592" w14:textId="71F53657" w:rsidR="004D6682" w:rsidRPr="00682A32" w:rsidRDefault="008020E4" w:rsidP="004D6682">
            <w:pPr>
              <w:spacing w:line="240" w:lineRule="auto"/>
              <w:jc w:val="left"/>
              <w:rPr>
                <w:rFonts w:asciiTheme="majorHAnsi" w:eastAsia="Times New Roman" w:hAnsiTheme="majorHAnsi" w:cstheme="majorHAnsi"/>
              </w:rPr>
            </w:pPr>
            <w:r w:rsidRPr="00682A32">
              <w:rPr>
                <w:rFonts w:asciiTheme="majorHAnsi" w:hAnsiTheme="majorHAnsi" w:cstheme="majorHAnsi"/>
                <w:b/>
                <w:bCs/>
              </w:rPr>
              <w:t>“No se requirió la actividad”</w:t>
            </w:r>
          </w:p>
        </w:tc>
      </w:tr>
      <w:tr w:rsidR="002D2E5C" w:rsidRPr="00682A32" w14:paraId="64134927" w14:textId="77777777" w:rsidTr="00F9045F">
        <w:trPr>
          <w:trHeight w:val="290"/>
        </w:trPr>
        <w:tc>
          <w:tcPr>
            <w:tcW w:w="375" w:type="pct"/>
            <w:vAlign w:val="center"/>
            <w:hideMark/>
          </w:tcPr>
          <w:p w14:paraId="2889E2A7" w14:textId="77777777"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t>4</w:t>
            </w:r>
          </w:p>
        </w:tc>
        <w:tc>
          <w:tcPr>
            <w:tcW w:w="2154" w:type="pct"/>
            <w:vAlign w:val="center"/>
            <w:hideMark/>
          </w:tcPr>
          <w:p w14:paraId="4CC8DA5D" w14:textId="5885AFE2" w:rsidR="004D6682" w:rsidRPr="00682A32" w:rsidRDefault="004D6682" w:rsidP="00F621B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Ejecutar la formación profesional integral conforme al diseño curricular, plan de formación, guías de aprendizaje y planeación pedagógica definida, articulando las actividades académicas con las instituciones educativas vinculadas al </w:t>
            </w:r>
            <w:r w:rsidRPr="00682A32">
              <w:rPr>
                <w:rFonts w:asciiTheme="majorHAnsi" w:eastAsia="Times New Roman" w:hAnsiTheme="majorHAnsi" w:cstheme="majorHAnsi"/>
              </w:rPr>
              <w:lastRenderedPageBreak/>
              <w:t xml:space="preserve">programa, manteniendo independencia técnica en la metodología de enseñanza. </w:t>
            </w:r>
          </w:p>
        </w:tc>
        <w:tc>
          <w:tcPr>
            <w:tcW w:w="1234" w:type="pct"/>
            <w:hideMark/>
          </w:tcPr>
          <w:p w14:paraId="24FE6177" w14:textId="78530F4F" w:rsidR="00682A32" w:rsidRPr="00682A32" w:rsidRDefault="00682A32" w:rsidP="00682A32">
            <w:pPr>
              <w:spacing w:line="240" w:lineRule="auto"/>
              <w:jc w:val="left"/>
              <w:rPr>
                <w:rFonts w:asciiTheme="majorHAnsi" w:hAnsiTheme="majorHAnsi" w:cstheme="majorHAnsi"/>
              </w:rPr>
            </w:pPr>
            <w:r w:rsidRPr="00682A32">
              <w:rPr>
                <w:rFonts w:asciiTheme="majorHAnsi" w:hAnsiTheme="majorHAnsi" w:cstheme="majorHAnsi"/>
              </w:rPr>
              <w:lastRenderedPageBreak/>
              <w:t>1.</w:t>
            </w:r>
            <w:r>
              <w:rPr>
                <w:rFonts w:asciiTheme="majorHAnsi" w:hAnsiTheme="majorHAnsi" w:cstheme="majorHAnsi"/>
              </w:rPr>
              <w:t xml:space="preserve"> </w:t>
            </w:r>
            <w:r w:rsidRPr="00682A32">
              <w:rPr>
                <w:rFonts w:asciiTheme="majorHAnsi" w:hAnsiTheme="majorHAnsi" w:cstheme="majorHAnsi"/>
              </w:rPr>
              <w:t xml:space="preserve">Ejecución de la </w:t>
            </w:r>
            <w:r w:rsidR="008020E4" w:rsidRPr="00682A32">
              <w:rPr>
                <w:rFonts w:asciiTheme="majorHAnsi" w:hAnsiTheme="majorHAnsi" w:cstheme="majorHAnsi"/>
              </w:rPr>
              <w:t>formación</w:t>
            </w:r>
            <w:r w:rsidRPr="00682A32">
              <w:rPr>
                <w:rFonts w:asciiTheme="majorHAnsi" w:hAnsiTheme="majorHAnsi" w:cstheme="majorHAnsi"/>
              </w:rPr>
              <w:t xml:space="preserve"> según programación.</w:t>
            </w:r>
          </w:p>
          <w:p w14:paraId="4DEDD0DF" w14:textId="1EA3CB1A" w:rsidR="00682A32" w:rsidRPr="00682A32" w:rsidRDefault="00682A32" w:rsidP="00682A32">
            <w:pPr>
              <w:spacing w:line="240" w:lineRule="auto"/>
              <w:jc w:val="left"/>
              <w:rPr>
                <w:rFonts w:asciiTheme="majorHAnsi" w:hAnsiTheme="majorHAnsi" w:cstheme="majorHAnsi"/>
              </w:rPr>
            </w:pPr>
            <w:r w:rsidRPr="00682A32">
              <w:rPr>
                <w:rFonts w:asciiTheme="majorHAnsi" w:hAnsiTheme="majorHAnsi" w:cstheme="majorHAnsi"/>
              </w:rPr>
              <w:t xml:space="preserve">2. Realizar el </w:t>
            </w:r>
            <w:r w:rsidR="008020E4" w:rsidRPr="00682A32">
              <w:rPr>
                <w:rFonts w:asciiTheme="majorHAnsi" w:hAnsiTheme="majorHAnsi" w:cstheme="majorHAnsi"/>
              </w:rPr>
              <w:t>diligenciamiento</w:t>
            </w:r>
            <w:r w:rsidRPr="00682A32">
              <w:rPr>
                <w:rFonts w:asciiTheme="majorHAnsi" w:hAnsiTheme="majorHAnsi" w:cstheme="majorHAnsi"/>
              </w:rPr>
              <w:t xml:space="preserve"> del formato </w:t>
            </w:r>
            <w:r w:rsidR="008020E4" w:rsidRPr="00682A32">
              <w:rPr>
                <w:rFonts w:asciiTheme="majorHAnsi" w:hAnsiTheme="majorHAnsi" w:cstheme="majorHAnsi"/>
              </w:rPr>
              <w:t>Autodiagnóstico</w:t>
            </w:r>
            <w:r w:rsidRPr="00682A32">
              <w:rPr>
                <w:rFonts w:asciiTheme="majorHAnsi" w:hAnsiTheme="majorHAnsi" w:cstheme="majorHAnsi"/>
              </w:rPr>
              <w:t xml:space="preserve"> en IE.</w:t>
            </w:r>
          </w:p>
          <w:p w14:paraId="506DF661" w14:textId="1EED3FB6" w:rsidR="004D6682" w:rsidRPr="00682A32" w:rsidRDefault="00682A32" w:rsidP="00682A32">
            <w:pPr>
              <w:spacing w:line="240" w:lineRule="auto"/>
              <w:jc w:val="left"/>
              <w:rPr>
                <w:rFonts w:asciiTheme="majorHAnsi" w:eastAsia="Times New Roman" w:hAnsiTheme="majorHAnsi" w:cstheme="majorHAnsi"/>
              </w:rPr>
            </w:pPr>
            <w:r w:rsidRPr="00682A32">
              <w:rPr>
                <w:rFonts w:asciiTheme="majorHAnsi" w:hAnsiTheme="majorHAnsi" w:cstheme="majorHAnsi"/>
              </w:rPr>
              <w:lastRenderedPageBreak/>
              <w:t xml:space="preserve">3. Realizar el </w:t>
            </w:r>
            <w:r w:rsidR="008020E4" w:rsidRPr="00682A32">
              <w:rPr>
                <w:rFonts w:asciiTheme="majorHAnsi" w:hAnsiTheme="majorHAnsi" w:cstheme="majorHAnsi"/>
              </w:rPr>
              <w:t>diligenciamiento</w:t>
            </w:r>
            <w:r w:rsidRPr="00682A32">
              <w:rPr>
                <w:rFonts w:asciiTheme="majorHAnsi" w:hAnsiTheme="majorHAnsi" w:cstheme="majorHAnsi"/>
              </w:rPr>
              <w:t xml:space="preserve"> formato Articulación </w:t>
            </w:r>
            <w:r w:rsidR="008020E4" w:rsidRPr="00682A32">
              <w:rPr>
                <w:rFonts w:asciiTheme="majorHAnsi" w:hAnsiTheme="majorHAnsi" w:cstheme="majorHAnsi"/>
              </w:rPr>
              <w:t>currículo</w:t>
            </w:r>
            <w:r w:rsidRPr="00682A32">
              <w:rPr>
                <w:rFonts w:asciiTheme="majorHAnsi" w:hAnsiTheme="majorHAnsi" w:cstheme="majorHAnsi"/>
              </w:rPr>
              <w:t xml:space="preserve"> GFPI- F035.</w:t>
            </w:r>
          </w:p>
        </w:tc>
        <w:tc>
          <w:tcPr>
            <w:tcW w:w="1237" w:type="pct"/>
            <w:hideMark/>
          </w:tcPr>
          <w:p w14:paraId="53AAB2A7" w14:textId="77777777" w:rsidR="004D6682" w:rsidRPr="00682A32" w:rsidRDefault="004D6682" w:rsidP="004D6682">
            <w:pPr>
              <w:spacing w:line="240" w:lineRule="auto"/>
              <w:jc w:val="left"/>
              <w:rPr>
                <w:rFonts w:asciiTheme="majorHAnsi" w:hAnsiTheme="majorHAnsi" w:cstheme="majorHAnsi"/>
                <w:b/>
                <w:bCs/>
              </w:rPr>
            </w:pPr>
          </w:p>
          <w:p w14:paraId="24404D91" w14:textId="17AA8882" w:rsidR="00682A32" w:rsidRPr="00682A32" w:rsidRDefault="00682A32" w:rsidP="00682A3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1.</w:t>
            </w:r>
            <w:r>
              <w:rPr>
                <w:rFonts w:asciiTheme="majorHAnsi" w:eastAsia="Times New Roman" w:hAnsiTheme="majorHAnsi" w:cstheme="majorHAnsi"/>
              </w:rPr>
              <w:t xml:space="preserve"> </w:t>
            </w:r>
            <w:r w:rsidRPr="00682A32">
              <w:rPr>
                <w:rFonts w:asciiTheme="majorHAnsi" w:eastAsia="Times New Roman" w:hAnsiTheme="majorHAnsi" w:cstheme="majorHAnsi"/>
              </w:rPr>
              <w:t>Acta de Fases y lista de asistencia.</w:t>
            </w:r>
          </w:p>
          <w:p w14:paraId="51EC7949" w14:textId="7B820530" w:rsidR="00682A32" w:rsidRPr="00682A32" w:rsidRDefault="00682A32" w:rsidP="00682A32">
            <w:pPr>
              <w:spacing w:line="240" w:lineRule="auto"/>
              <w:jc w:val="left"/>
              <w:rPr>
                <w:rFonts w:asciiTheme="majorHAnsi" w:eastAsia="Times New Roman" w:hAnsiTheme="majorHAnsi" w:cstheme="majorHAnsi"/>
              </w:rPr>
            </w:pPr>
            <w:r>
              <w:rPr>
                <w:rFonts w:asciiTheme="majorHAnsi" w:eastAsia="Times New Roman" w:hAnsiTheme="majorHAnsi" w:cstheme="majorHAnsi"/>
              </w:rPr>
              <w:t xml:space="preserve">2. </w:t>
            </w:r>
            <w:r w:rsidR="008020E4" w:rsidRPr="00682A32">
              <w:rPr>
                <w:rFonts w:asciiTheme="majorHAnsi" w:eastAsia="Times New Roman" w:hAnsiTheme="majorHAnsi" w:cstheme="majorHAnsi"/>
              </w:rPr>
              <w:t>Diligenciamiento</w:t>
            </w:r>
            <w:r w:rsidRPr="00682A32">
              <w:rPr>
                <w:rFonts w:asciiTheme="majorHAnsi" w:eastAsia="Times New Roman" w:hAnsiTheme="majorHAnsi" w:cstheme="majorHAnsi"/>
              </w:rPr>
              <w:t xml:space="preserve"> del formato </w:t>
            </w:r>
            <w:r w:rsidR="008020E4" w:rsidRPr="00682A32">
              <w:rPr>
                <w:rFonts w:asciiTheme="majorHAnsi" w:eastAsia="Times New Roman" w:hAnsiTheme="majorHAnsi" w:cstheme="majorHAnsi"/>
              </w:rPr>
              <w:t>Autodiagnóstico</w:t>
            </w:r>
            <w:r w:rsidRPr="00682A32">
              <w:rPr>
                <w:rFonts w:asciiTheme="majorHAnsi" w:eastAsia="Times New Roman" w:hAnsiTheme="majorHAnsi" w:cstheme="majorHAnsi"/>
              </w:rPr>
              <w:t xml:space="preserve"> GFPI-F033</w:t>
            </w:r>
          </w:p>
          <w:p w14:paraId="2591C3DA" w14:textId="4A870083" w:rsidR="00C20069" w:rsidRPr="00682A32" w:rsidRDefault="00682A32" w:rsidP="00682A32">
            <w:pPr>
              <w:spacing w:line="240" w:lineRule="auto"/>
              <w:jc w:val="left"/>
              <w:rPr>
                <w:rFonts w:asciiTheme="majorHAnsi" w:eastAsia="Times New Roman" w:hAnsiTheme="majorHAnsi" w:cstheme="majorHAnsi"/>
              </w:rPr>
            </w:pPr>
            <w:r>
              <w:rPr>
                <w:rFonts w:asciiTheme="majorHAnsi" w:eastAsia="Times New Roman" w:hAnsiTheme="majorHAnsi" w:cstheme="majorHAnsi"/>
              </w:rPr>
              <w:lastRenderedPageBreak/>
              <w:t xml:space="preserve">3. </w:t>
            </w:r>
            <w:r w:rsidRPr="00682A32">
              <w:rPr>
                <w:rFonts w:asciiTheme="majorHAnsi" w:eastAsia="Times New Roman" w:hAnsiTheme="majorHAnsi" w:cstheme="majorHAnsi"/>
              </w:rPr>
              <w:t>Dil</w:t>
            </w:r>
            <w:r w:rsidR="008020E4">
              <w:rPr>
                <w:rFonts w:asciiTheme="majorHAnsi" w:eastAsia="Times New Roman" w:hAnsiTheme="majorHAnsi" w:cstheme="majorHAnsi"/>
              </w:rPr>
              <w:t>igenciamiento</w:t>
            </w:r>
            <w:r w:rsidRPr="00682A32">
              <w:rPr>
                <w:rFonts w:asciiTheme="majorHAnsi" w:eastAsia="Times New Roman" w:hAnsiTheme="majorHAnsi" w:cstheme="majorHAnsi"/>
              </w:rPr>
              <w:t xml:space="preserve"> del formato Articulación </w:t>
            </w:r>
            <w:r w:rsidR="008020E4" w:rsidRPr="00682A32">
              <w:rPr>
                <w:rFonts w:asciiTheme="majorHAnsi" w:eastAsia="Times New Roman" w:hAnsiTheme="majorHAnsi" w:cstheme="majorHAnsi"/>
              </w:rPr>
              <w:t>currículo</w:t>
            </w:r>
            <w:r w:rsidRPr="00682A32">
              <w:rPr>
                <w:rFonts w:asciiTheme="majorHAnsi" w:eastAsia="Times New Roman" w:hAnsiTheme="majorHAnsi" w:cstheme="majorHAnsi"/>
              </w:rPr>
              <w:t xml:space="preserve"> GFPI- F035.</w:t>
            </w:r>
          </w:p>
        </w:tc>
      </w:tr>
      <w:tr w:rsidR="002D2E5C" w:rsidRPr="00682A32" w14:paraId="4D52E8FD" w14:textId="77777777" w:rsidTr="00016737">
        <w:trPr>
          <w:trHeight w:val="290"/>
        </w:trPr>
        <w:tc>
          <w:tcPr>
            <w:tcW w:w="375" w:type="pct"/>
            <w:vAlign w:val="center"/>
            <w:hideMark/>
          </w:tcPr>
          <w:p w14:paraId="52EA3788" w14:textId="77777777"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lastRenderedPageBreak/>
              <w:t>5</w:t>
            </w:r>
          </w:p>
        </w:tc>
        <w:tc>
          <w:tcPr>
            <w:tcW w:w="2154" w:type="pct"/>
            <w:vAlign w:val="center"/>
            <w:hideMark/>
          </w:tcPr>
          <w:p w14:paraId="7E61387D" w14:textId="39A57297" w:rsidR="004D6682" w:rsidRPr="00682A32" w:rsidRDefault="004D6682" w:rsidP="004D6682">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4" w:type="pct"/>
            <w:vAlign w:val="center"/>
            <w:hideMark/>
          </w:tcPr>
          <w:p w14:paraId="72C11CAD" w14:textId="15EC8BF0" w:rsidR="004D6682" w:rsidRPr="00682A32" w:rsidRDefault="00F621B2" w:rsidP="00ED490E">
            <w:pPr>
              <w:spacing w:line="240" w:lineRule="auto"/>
              <w:jc w:val="left"/>
              <w:rPr>
                <w:rFonts w:asciiTheme="majorHAnsi" w:eastAsia="Times New Roman" w:hAnsiTheme="majorHAnsi" w:cstheme="majorHAnsi"/>
              </w:rPr>
            </w:pPr>
            <w:r w:rsidRPr="00682A32">
              <w:rPr>
                <w:rFonts w:asciiTheme="majorHAnsi" w:hAnsiTheme="majorHAnsi" w:cstheme="majorHAnsi"/>
              </w:rPr>
              <w:t>Emitir juicios de evaluación en plataforma.</w:t>
            </w:r>
          </w:p>
        </w:tc>
        <w:tc>
          <w:tcPr>
            <w:tcW w:w="1237" w:type="pct"/>
            <w:vAlign w:val="center"/>
            <w:hideMark/>
          </w:tcPr>
          <w:p w14:paraId="7576100E" w14:textId="4883F8BE" w:rsidR="004D6682" w:rsidRPr="00682A32" w:rsidRDefault="004D6682" w:rsidP="004D6682">
            <w:pPr>
              <w:spacing w:line="240" w:lineRule="auto"/>
              <w:jc w:val="left"/>
              <w:rPr>
                <w:rFonts w:asciiTheme="majorHAnsi" w:eastAsia="Times New Roman" w:hAnsiTheme="majorHAnsi" w:cstheme="majorHAnsi"/>
              </w:rPr>
            </w:pPr>
            <w:r w:rsidRPr="00682A32">
              <w:rPr>
                <w:rFonts w:asciiTheme="majorHAnsi" w:hAnsiTheme="majorHAnsi" w:cstheme="majorHAnsi"/>
                <w:b/>
                <w:bCs/>
              </w:rPr>
              <w:t>“No se requirió la actividad”</w:t>
            </w:r>
          </w:p>
        </w:tc>
      </w:tr>
      <w:tr w:rsidR="002D2E5C" w:rsidRPr="00682A32" w14:paraId="177D4E5F" w14:textId="77777777" w:rsidTr="003A16FE">
        <w:trPr>
          <w:trHeight w:val="290"/>
        </w:trPr>
        <w:tc>
          <w:tcPr>
            <w:tcW w:w="375" w:type="pct"/>
            <w:vAlign w:val="center"/>
            <w:hideMark/>
          </w:tcPr>
          <w:p w14:paraId="00C10E27" w14:textId="77777777"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t>6</w:t>
            </w:r>
          </w:p>
        </w:tc>
        <w:tc>
          <w:tcPr>
            <w:tcW w:w="2154" w:type="pct"/>
            <w:vAlign w:val="center"/>
            <w:hideMark/>
          </w:tcPr>
          <w:p w14:paraId="09489249" w14:textId="1B29F02A"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4" w:type="pct"/>
            <w:hideMark/>
          </w:tcPr>
          <w:p w14:paraId="4020C320" w14:textId="46B84148"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hAnsiTheme="majorHAnsi" w:cstheme="majorHAnsi"/>
              </w:rPr>
              <w:t xml:space="preserve"> Gestión de proceso de matrícula grados décimos.</w:t>
            </w:r>
          </w:p>
        </w:tc>
        <w:tc>
          <w:tcPr>
            <w:tcW w:w="1237" w:type="pct"/>
            <w:hideMark/>
          </w:tcPr>
          <w:p w14:paraId="43EA8857" w14:textId="6F96EF07" w:rsidR="004D6682" w:rsidRPr="00682A32" w:rsidRDefault="00962B64" w:rsidP="00F621B2">
            <w:pPr>
              <w:spacing w:line="240" w:lineRule="auto"/>
              <w:jc w:val="left"/>
              <w:rPr>
                <w:rFonts w:asciiTheme="majorHAnsi" w:eastAsia="Times New Roman" w:hAnsiTheme="majorHAnsi" w:cstheme="majorHAnsi"/>
              </w:rPr>
            </w:pPr>
            <w:r w:rsidRPr="00682A32">
              <w:rPr>
                <w:rFonts w:asciiTheme="majorHAnsi" w:hAnsiTheme="majorHAnsi" w:cstheme="majorHAnsi"/>
                <w:b/>
                <w:bCs/>
              </w:rPr>
              <w:t>“No se requirió la actividad”</w:t>
            </w:r>
          </w:p>
        </w:tc>
      </w:tr>
      <w:tr w:rsidR="002D2E5C" w:rsidRPr="00682A32" w14:paraId="4A653B65" w14:textId="77777777" w:rsidTr="00016737">
        <w:trPr>
          <w:trHeight w:val="290"/>
        </w:trPr>
        <w:tc>
          <w:tcPr>
            <w:tcW w:w="375" w:type="pct"/>
            <w:vAlign w:val="center"/>
          </w:tcPr>
          <w:p w14:paraId="255219F0" w14:textId="017AEA3D"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t>7</w:t>
            </w:r>
          </w:p>
        </w:tc>
        <w:tc>
          <w:tcPr>
            <w:tcW w:w="2154" w:type="pct"/>
            <w:vAlign w:val="center"/>
          </w:tcPr>
          <w:p w14:paraId="59B9D1F2" w14:textId="28A47486"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4" w:type="pct"/>
            <w:vAlign w:val="center"/>
          </w:tcPr>
          <w:p w14:paraId="48B80EE0" w14:textId="45280A43" w:rsidR="004D6682" w:rsidRPr="00682A32" w:rsidRDefault="00F621B2" w:rsidP="00ED490E">
            <w:pPr>
              <w:spacing w:line="240" w:lineRule="auto"/>
              <w:jc w:val="left"/>
              <w:rPr>
                <w:rFonts w:asciiTheme="majorHAnsi" w:eastAsia="Times New Roman" w:hAnsiTheme="majorHAnsi" w:cstheme="majorHAnsi"/>
              </w:rPr>
            </w:pPr>
            <w:r w:rsidRPr="00682A32">
              <w:rPr>
                <w:rFonts w:asciiTheme="majorHAnsi" w:hAnsiTheme="majorHAnsi" w:cstheme="majorHAnsi"/>
              </w:rPr>
              <w:t>Asociar los aspirantes de las fichas de grado décimo a la ruta de aprendizaje por Sofia-PLUS.</w:t>
            </w:r>
          </w:p>
        </w:tc>
        <w:tc>
          <w:tcPr>
            <w:tcW w:w="1237" w:type="pct"/>
            <w:vAlign w:val="center"/>
          </w:tcPr>
          <w:p w14:paraId="581F78AC" w14:textId="2F1796B6" w:rsidR="004D6682" w:rsidRPr="00682A32" w:rsidRDefault="00F621B2" w:rsidP="004D6682">
            <w:pPr>
              <w:spacing w:line="240" w:lineRule="auto"/>
              <w:jc w:val="left"/>
              <w:rPr>
                <w:rFonts w:asciiTheme="majorHAnsi" w:eastAsia="Times New Roman" w:hAnsiTheme="majorHAnsi" w:cstheme="majorHAnsi"/>
              </w:rPr>
            </w:pPr>
            <w:r w:rsidRPr="00682A32">
              <w:rPr>
                <w:rFonts w:asciiTheme="majorHAnsi" w:hAnsiTheme="majorHAnsi" w:cstheme="majorHAnsi"/>
              </w:rPr>
              <w:t>Reporte de aprendices en Sofia-PLUS.</w:t>
            </w:r>
          </w:p>
        </w:tc>
      </w:tr>
      <w:tr w:rsidR="002D2E5C" w:rsidRPr="00682A32" w14:paraId="021F6F23" w14:textId="77777777" w:rsidTr="007A3AA2">
        <w:trPr>
          <w:trHeight w:val="290"/>
        </w:trPr>
        <w:tc>
          <w:tcPr>
            <w:tcW w:w="375" w:type="pct"/>
            <w:vAlign w:val="center"/>
          </w:tcPr>
          <w:p w14:paraId="4AEABEAF" w14:textId="151AA2A8"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eastAsia="Times New Roman" w:hAnsiTheme="majorHAnsi" w:cstheme="majorHAnsi"/>
              </w:rPr>
              <w:t>8</w:t>
            </w:r>
          </w:p>
        </w:tc>
        <w:tc>
          <w:tcPr>
            <w:tcW w:w="2154" w:type="pct"/>
            <w:vAlign w:val="center"/>
          </w:tcPr>
          <w:p w14:paraId="2AA21B10" w14:textId="0AF73682"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4" w:type="pct"/>
          </w:tcPr>
          <w:p w14:paraId="27F50656" w14:textId="54E7B80E" w:rsidR="004D6682" w:rsidRPr="00682A32" w:rsidRDefault="00F621B2" w:rsidP="00ED490E">
            <w:pPr>
              <w:spacing w:line="240" w:lineRule="auto"/>
              <w:jc w:val="left"/>
              <w:rPr>
                <w:rFonts w:asciiTheme="majorHAnsi" w:eastAsia="Times New Roman" w:hAnsiTheme="majorHAnsi" w:cstheme="majorHAnsi"/>
              </w:rPr>
            </w:pPr>
            <w:r w:rsidRPr="00682A32">
              <w:rPr>
                <w:rFonts w:asciiTheme="majorHAnsi" w:hAnsiTheme="majorHAnsi" w:cstheme="majorHAnsi"/>
              </w:rPr>
              <w:t>Realizar novedad del aprendiz; deserción, traslado y retiro voluntario según los formatos correspondientes.</w:t>
            </w:r>
          </w:p>
        </w:tc>
        <w:tc>
          <w:tcPr>
            <w:tcW w:w="1237" w:type="pct"/>
          </w:tcPr>
          <w:p w14:paraId="7E00DCB1" w14:textId="3E6953F5" w:rsidR="004D6682" w:rsidRPr="00682A32" w:rsidRDefault="004D6682" w:rsidP="004D6682">
            <w:pPr>
              <w:spacing w:line="240" w:lineRule="auto"/>
              <w:jc w:val="left"/>
              <w:rPr>
                <w:rFonts w:asciiTheme="majorHAnsi" w:eastAsia="Times New Roman" w:hAnsiTheme="majorHAnsi" w:cstheme="majorHAnsi"/>
              </w:rPr>
            </w:pPr>
            <w:r w:rsidRPr="00682A32">
              <w:rPr>
                <w:rFonts w:asciiTheme="majorHAnsi" w:hAnsiTheme="majorHAnsi" w:cstheme="majorHAnsi"/>
                <w:b/>
                <w:bCs/>
              </w:rPr>
              <w:t>“No se requirió la actividad”</w:t>
            </w:r>
          </w:p>
        </w:tc>
      </w:tr>
      <w:tr w:rsidR="002D2E5C" w:rsidRPr="00682A32" w14:paraId="07E640AC" w14:textId="77777777" w:rsidTr="00421952">
        <w:trPr>
          <w:trHeight w:val="290"/>
        </w:trPr>
        <w:tc>
          <w:tcPr>
            <w:tcW w:w="375" w:type="pct"/>
          </w:tcPr>
          <w:p w14:paraId="2734463B" w14:textId="0604044E"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9</w:t>
            </w:r>
          </w:p>
        </w:tc>
        <w:tc>
          <w:tcPr>
            <w:tcW w:w="2154" w:type="pct"/>
            <w:vAlign w:val="center"/>
          </w:tcPr>
          <w:p w14:paraId="1B771C94" w14:textId="6325E812"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Apoyar, cuando sea requerido, la divulgación del portafolio de servicios del Centro y la participación en ejercicios de autoevaluación de programas, aportando insumos técnicos relacionados con el objeto contractual. </w:t>
            </w:r>
          </w:p>
        </w:tc>
        <w:tc>
          <w:tcPr>
            <w:tcW w:w="1234" w:type="pct"/>
          </w:tcPr>
          <w:p w14:paraId="439016C2" w14:textId="10CA0968" w:rsidR="004D6682" w:rsidRPr="00682A32" w:rsidRDefault="00F621B2" w:rsidP="00ED490E">
            <w:pPr>
              <w:spacing w:line="240" w:lineRule="auto"/>
              <w:jc w:val="left"/>
              <w:rPr>
                <w:rFonts w:asciiTheme="majorHAnsi" w:hAnsiTheme="majorHAnsi" w:cstheme="majorHAnsi"/>
              </w:rPr>
            </w:pPr>
            <w:r w:rsidRPr="00682A32">
              <w:rPr>
                <w:rFonts w:asciiTheme="majorHAnsi" w:hAnsiTheme="majorHAnsi" w:cstheme="majorHAnsi"/>
              </w:rPr>
              <w:t>Este mes no se adjunta evidencia de esta obligación</w:t>
            </w:r>
          </w:p>
        </w:tc>
        <w:tc>
          <w:tcPr>
            <w:tcW w:w="1237" w:type="pct"/>
          </w:tcPr>
          <w:p w14:paraId="09C5E4C6" w14:textId="38A876EF" w:rsidR="004D6682" w:rsidRPr="00682A32" w:rsidRDefault="004D6682" w:rsidP="004D6682">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2D2E5C" w:rsidRPr="00682A32" w14:paraId="6E7B8E9A" w14:textId="77777777" w:rsidTr="00421952">
        <w:trPr>
          <w:trHeight w:val="290"/>
        </w:trPr>
        <w:tc>
          <w:tcPr>
            <w:tcW w:w="375" w:type="pct"/>
          </w:tcPr>
          <w:p w14:paraId="229E2EBA" w14:textId="42A4EEAA"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10</w:t>
            </w:r>
          </w:p>
        </w:tc>
        <w:tc>
          <w:tcPr>
            <w:tcW w:w="2154" w:type="pct"/>
            <w:vAlign w:val="center"/>
          </w:tcPr>
          <w:p w14:paraId="297368BE" w14:textId="4C64BE95"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Cuando le sea asignado, realizar seguimiento académico a aprendices en etapa productiva del programa, utilizando los formatos y herramientas institucionales </w:t>
            </w:r>
            <w:r w:rsidRPr="00682A32">
              <w:rPr>
                <w:rFonts w:asciiTheme="majorHAnsi" w:eastAsia="Times New Roman" w:hAnsiTheme="majorHAnsi" w:cstheme="majorHAnsi"/>
              </w:rPr>
              <w:lastRenderedPageBreak/>
              <w:t>vigentes, y remitir los reportes o evidencias solicitadas por la coordinación académica o el supervisor del contrato para efectos de trazabilidad.</w:t>
            </w:r>
          </w:p>
        </w:tc>
        <w:tc>
          <w:tcPr>
            <w:tcW w:w="1234" w:type="pct"/>
          </w:tcPr>
          <w:p w14:paraId="4B860C53" w14:textId="4FF03744" w:rsidR="004D6682" w:rsidRPr="00682A32" w:rsidRDefault="004D6682" w:rsidP="00ED490E">
            <w:pPr>
              <w:spacing w:line="240" w:lineRule="auto"/>
              <w:jc w:val="left"/>
              <w:rPr>
                <w:rFonts w:asciiTheme="majorHAnsi" w:hAnsiTheme="majorHAnsi" w:cstheme="majorHAnsi"/>
              </w:rPr>
            </w:pPr>
            <w:r w:rsidRPr="00682A32">
              <w:rPr>
                <w:rFonts w:asciiTheme="majorHAnsi" w:hAnsiTheme="majorHAnsi" w:cstheme="majorHAnsi"/>
              </w:rPr>
              <w:lastRenderedPageBreak/>
              <w:t>Este mes no se adjunta evidencia de esta obligación</w:t>
            </w:r>
          </w:p>
        </w:tc>
        <w:tc>
          <w:tcPr>
            <w:tcW w:w="1237" w:type="pct"/>
          </w:tcPr>
          <w:p w14:paraId="7093BB0B" w14:textId="1A16B792" w:rsidR="004D6682" w:rsidRPr="00682A32" w:rsidRDefault="004D6682" w:rsidP="004D6682">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2D2E5C" w:rsidRPr="00682A32" w14:paraId="0834F3AB" w14:textId="77777777" w:rsidTr="00421952">
        <w:trPr>
          <w:trHeight w:val="290"/>
        </w:trPr>
        <w:tc>
          <w:tcPr>
            <w:tcW w:w="375" w:type="pct"/>
          </w:tcPr>
          <w:p w14:paraId="3B5BBF77" w14:textId="01EDA5C9"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11</w:t>
            </w:r>
          </w:p>
        </w:tc>
        <w:tc>
          <w:tcPr>
            <w:tcW w:w="2154" w:type="pct"/>
            <w:vAlign w:val="center"/>
          </w:tcPr>
          <w:p w14:paraId="49CCFF7D" w14:textId="14FDC85E"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4" w:type="pct"/>
          </w:tcPr>
          <w:p w14:paraId="51A9D0DA" w14:textId="4F8CA466" w:rsidR="00006BDB" w:rsidRPr="00006BDB" w:rsidRDefault="00006BDB" w:rsidP="00006BDB">
            <w:pPr>
              <w:rPr>
                <w:rFonts w:asciiTheme="majorHAnsi" w:hAnsiTheme="majorHAnsi" w:cstheme="majorHAnsi"/>
              </w:rPr>
            </w:pPr>
            <w:r>
              <w:rPr>
                <w:rFonts w:asciiTheme="majorHAnsi" w:hAnsiTheme="majorHAnsi" w:cstheme="majorHAnsi"/>
              </w:rPr>
              <w:t>1</w:t>
            </w:r>
            <w:r w:rsidRPr="00006BDB">
              <w:rPr>
                <w:rFonts w:asciiTheme="majorHAnsi" w:hAnsiTheme="majorHAnsi" w:cstheme="majorHAnsi"/>
              </w:rPr>
              <w:t>. Realizar entrega de materiales de formación</w:t>
            </w:r>
          </w:p>
          <w:p w14:paraId="58722E48" w14:textId="4E9ADEC5" w:rsidR="004D6682" w:rsidRPr="00682A32" w:rsidRDefault="004D6682" w:rsidP="00ED490E">
            <w:pPr>
              <w:spacing w:line="240" w:lineRule="auto"/>
              <w:jc w:val="left"/>
              <w:rPr>
                <w:rFonts w:asciiTheme="majorHAnsi" w:hAnsiTheme="majorHAnsi" w:cstheme="majorHAnsi"/>
              </w:rPr>
            </w:pPr>
          </w:p>
        </w:tc>
        <w:tc>
          <w:tcPr>
            <w:tcW w:w="1237" w:type="pct"/>
          </w:tcPr>
          <w:p w14:paraId="2F667220" w14:textId="4633E36D" w:rsidR="004D6682" w:rsidRPr="00682A32" w:rsidRDefault="00006BDB" w:rsidP="00006BDB">
            <w:pPr>
              <w:spacing w:line="240" w:lineRule="auto"/>
              <w:jc w:val="left"/>
              <w:rPr>
                <w:rFonts w:asciiTheme="majorHAnsi" w:hAnsiTheme="majorHAnsi" w:cstheme="majorHAnsi"/>
              </w:rPr>
            </w:pPr>
            <w:r>
              <w:rPr>
                <w:rFonts w:asciiTheme="majorHAnsi" w:hAnsiTheme="majorHAnsi" w:cstheme="majorHAnsi"/>
              </w:rPr>
              <w:t>1</w:t>
            </w:r>
            <w:r w:rsidRPr="00006BDB">
              <w:rPr>
                <w:rFonts w:asciiTheme="majorHAnsi" w:hAnsiTheme="majorHAnsi" w:cstheme="majorHAnsi"/>
              </w:rPr>
              <w:t xml:space="preserve">. Acta </w:t>
            </w:r>
            <w:r>
              <w:rPr>
                <w:rFonts w:asciiTheme="majorHAnsi" w:hAnsiTheme="majorHAnsi" w:cstheme="majorHAnsi"/>
              </w:rPr>
              <w:t>distribución materiales de formación</w:t>
            </w:r>
          </w:p>
        </w:tc>
      </w:tr>
      <w:tr w:rsidR="002D2E5C" w:rsidRPr="00682A32" w14:paraId="18129335" w14:textId="77777777" w:rsidTr="00421952">
        <w:trPr>
          <w:trHeight w:val="290"/>
        </w:trPr>
        <w:tc>
          <w:tcPr>
            <w:tcW w:w="375" w:type="pct"/>
          </w:tcPr>
          <w:p w14:paraId="7274A9E1" w14:textId="6F5D1A8E"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12</w:t>
            </w:r>
          </w:p>
        </w:tc>
        <w:tc>
          <w:tcPr>
            <w:tcW w:w="2154" w:type="pct"/>
            <w:vAlign w:val="center"/>
          </w:tcPr>
          <w:p w14:paraId="00A616E0" w14:textId="61D0ADCD"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4" w:type="pct"/>
          </w:tcPr>
          <w:p w14:paraId="7EC845D8" w14:textId="73DBFE41" w:rsidR="004D6682" w:rsidRPr="00682A32" w:rsidRDefault="00F621B2" w:rsidP="00ED490E">
            <w:pPr>
              <w:spacing w:line="240" w:lineRule="auto"/>
              <w:jc w:val="left"/>
              <w:rPr>
                <w:rFonts w:asciiTheme="majorHAnsi" w:hAnsiTheme="majorHAnsi" w:cstheme="majorHAnsi"/>
              </w:rPr>
            </w:pPr>
            <w:r w:rsidRPr="00682A32">
              <w:rPr>
                <w:rFonts w:asciiTheme="majorHAnsi" w:hAnsiTheme="majorHAnsi" w:cstheme="majorHAnsi"/>
              </w:rPr>
              <w:t>Hacer seguimiento al inventario y materiales asignados a la formación</w:t>
            </w:r>
          </w:p>
        </w:tc>
        <w:tc>
          <w:tcPr>
            <w:tcW w:w="1237" w:type="pct"/>
          </w:tcPr>
          <w:p w14:paraId="642C71B2" w14:textId="19D5F562" w:rsidR="004D6682" w:rsidRPr="00682A32" w:rsidRDefault="004D6682" w:rsidP="004D6682">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2D2E5C" w:rsidRPr="00682A32" w14:paraId="1E39612C" w14:textId="77777777" w:rsidTr="00421952">
        <w:trPr>
          <w:trHeight w:val="290"/>
        </w:trPr>
        <w:tc>
          <w:tcPr>
            <w:tcW w:w="375" w:type="pct"/>
          </w:tcPr>
          <w:p w14:paraId="2BF633CE" w14:textId="1ED4A928"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13</w:t>
            </w:r>
          </w:p>
        </w:tc>
        <w:tc>
          <w:tcPr>
            <w:tcW w:w="2154" w:type="pct"/>
            <w:vAlign w:val="center"/>
          </w:tcPr>
          <w:p w14:paraId="1F2E3F61" w14:textId="5F6A3700"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4" w:type="pct"/>
          </w:tcPr>
          <w:p w14:paraId="4C422209" w14:textId="4CC1D751" w:rsidR="004D6682" w:rsidRPr="00682A32" w:rsidRDefault="00F621B2" w:rsidP="00ED490E">
            <w:pPr>
              <w:spacing w:line="240" w:lineRule="auto"/>
              <w:jc w:val="left"/>
              <w:rPr>
                <w:rFonts w:asciiTheme="majorHAnsi" w:hAnsiTheme="majorHAnsi" w:cstheme="majorHAnsi"/>
              </w:rPr>
            </w:pPr>
            <w:r w:rsidRPr="00682A32">
              <w:rPr>
                <w:rFonts w:asciiTheme="majorHAnsi" w:hAnsiTheme="majorHAnsi" w:cstheme="majorHAnsi"/>
              </w:rPr>
              <w:t>Participar en la capacitación de Norma de Competencia solicitada por la Coordinación.</w:t>
            </w:r>
          </w:p>
        </w:tc>
        <w:tc>
          <w:tcPr>
            <w:tcW w:w="1237" w:type="pct"/>
          </w:tcPr>
          <w:p w14:paraId="20209D25" w14:textId="12253BD1" w:rsidR="004D6682" w:rsidRPr="00682A32" w:rsidRDefault="004D6682" w:rsidP="004D6682">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2D2E5C" w:rsidRPr="00682A32" w14:paraId="448C3109" w14:textId="77777777" w:rsidTr="00421952">
        <w:trPr>
          <w:trHeight w:val="290"/>
        </w:trPr>
        <w:tc>
          <w:tcPr>
            <w:tcW w:w="375" w:type="pct"/>
          </w:tcPr>
          <w:p w14:paraId="1A518876" w14:textId="24290539"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14</w:t>
            </w:r>
          </w:p>
        </w:tc>
        <w:tc>
          <w:tcPr>
            <w:tcW w:w="2154" w:type="pct"/>
            <w:vAlign w:val="center"/>
          </w:tcPr>
          <w:p w14:paraId="44ECE88A" w14:textId="54BA1FE4"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Presentar la cuenta de cobro mensual con los soportes exigidos (seguridad social, informe de actividades y evidencias), conforme a las condiciones del contrato y los lineamientos establecidos por la entidad. </w:t>
            </w:r>
          </w:p>
        </w:tc>
        <w:tc>
          <w:tcPr>
            <w:tcW w:w="1234" w:type="pct"/>
          </w:tcPr>
          <w:p w14:paraId="4FA1CF86" w14:textId="05E2BA28" w:rsidR="004D6682" w:rsidRPr="00682A32" w:rsidRDefault="00F621B2" w:rsidP="00ED490E">
            <w:pPr>
              <w:spacing w:line="240" w:lineRule="auto"/>
              <w:jc w:val="left"/>
              <w:rPr>
                <w:rFonts w:asciiTheme="majorHAnsi" w:hAnsiTheme="majorHAnsi" w:cstheme="majorHAnsi"/>
              </w:rPr>
            </w:pPr>
            <w:r w:rsidRPr="00682A32">
              <w:rPr>
                <w:rFonts w:asciiTheme="majorHAnsi" w:hAnsiTheme="majorHAnsi" w:cstheme="majorHAnsi"/>
              </w:rPr>
              <w:t>Presentar cuenta de cobro de acuerdo con los lineamientos requeridos por la Coordinación.</w:t>
            </w:r>
          </w:p>
        </w:tc>
        <w:tc>
          <w:tcPr>
            <w:tcW w:w="1237" w:type="pct"/>
          </w:tcPr>
          <w:p w14:paraId="0DA315E9" w14:textId="46E61FE8" w:rsidR="004D6682" w:rsidRPr="00682A32" w:rsidRDefault="00F621B2" w:rsidP="00F621B2">
            <w:pPr>
              <w:spacing w:line="240" w:lineRule="auto"/>
              <w:jc w:val="left"/>
              <w:rPr>
                <w:rFonts w:asciiTheme="majorHAnsi" w:hAnsiTheme="majorHAnsi" w:cstheme="majorHAnsi"/>
              </w:rPr>
            </w:pPr>
            <w:r w:rsidRPr="00682A32">
              <w:rPr>
                <w:rFonts w:asciiTheme="majorHAnsi" w:hAnsiTheme="majorHAnsi" w:cstheme="majorHAnsi"/>
              </w:rPr>
              <w:t>Cuenta de cobro mensual.</w:t>
            </w:r>
          </w:p>
        </w:tc>
      </w:tr>
      <w:tr w:rsidR="002D2E5C" w:rsidRPr="00682A32" w14:paraId="4FE3625C" w14:textId="77777777" w:rsidTr="00421952">
        <w:trPr>
          <w:trHeight w:val="290"/>
        </w:trPr>
        <w:tc>
          <w:tcPr>
            <w:tcW w:w="375" w:type="pct"/>
          </w:tcPr>
          <w:p w14:paraId="6C86064A" w14:textId="70E31CBB"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15</w:t>
            </w:r>
          </w:p>
        </w:tc>
        <w:tc>
          <w:tcPr>
            <w:tcW w:w="2154" w:type="pct"/>
            <w:vAlign w:val="center"/>
          </w:tcPr>
          <w:p w14:paraId="6CAC453C" w14:textId="53D2385B"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Participar, cuando sea requerido, en actividades o proyectos de investigación técnica y/o pedagógica relacionados con el área temática del contrato, aportando insumos orientados a la mejora del proceso formativo. </w:t>
            </w:r>
          </w:p>
        </w:tc>
        <w:tc>
          <w:tcPr>
            <w:tcW w:w="1234" w:type="pct"/>
          </w:tcPr>
          <w:p w14:paraId="27E8FA05" w14:textId="4FF160C5" w:rsidR="004D6682" w:rsidRPr="00682A32" w:rsidRDefault="00F621B2" w:rsidP="00ED490E">
            <w:pPr>
              <w:spacing w:line="240" w:lineRule="auto"/>
              <w:jc w:val="left"/>
              <w:rPr>
                <w:rFonts w:asciiTheme="majorHAnsi" w:hAnsiTheme="majorHAnsi" w:cstheme="majorHAnsi"/>
              </w:rPr>
            </w:pPr>
            <w:r w:rsidRPr="00682A32">
              <w:rPr>
                <w:rFonts w:asciiTheme="majorHAnsi" w:hAnsiTheme="majorHAnsi" w:cstheme="majorHAnsi"/>
              </w:rPr>
              <w:t>Participar en los proyectos de investigación técnico pedagógico.</w:t>
            </w:r>
          </w:p>
        </w:tc>
        <w:tc>
          <w:tcPr>
            <w:tcW w:w="1237" w:type="pct"/>
          </w:tcPr>
          <w:p w14:paraId="2FCC68F6" w14:textId="42A57078" w:rsidR="004D6682" w:rsidRPr="00682A32" w:rsidRDefault="004D6682" w:rsidP="004D6682">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2D2E5C" w:rsidRPr="00682A32" w14:paraId="6D9F063D" w14:textId="77777777" w:rsidTr="00421952">
        <w:trPr>
          <w:trHeight w:val="290"/>
        </w:trPr>
        <w:tc>
          <w:tcPr>
            <w:tcW w:w="375" w:type="pct"/>
          </w:tcPr>
          <w:p w14:paraId="614137B7" w14:textId="159762E6" w:rsidR="004D6682" w:rsidRPr="00682A32" w:rsidRDefault="004D6682" w:rsidP="004D6682">
            <w:pPr>
              <w:spacing w:line="240" w:lineRule="auto"/>
              <w:jc w:val="center"/>
              <w:rPr>
                <w:rFonts w:asciiTheme="majorHAnsi" w:eastAsia="Times New Roman" w:hAnsiTheme="majorHAnsi" w:cstheme="majorHAnsi"/>
              </w:rPr>
            </w:pPr>
            <w:r w:rsidRPr="00682A32">
              <w:rPr>
                <w:rFonts w:asciiTheme="majorHAnsi" w:hAnsiTheme="majorHAnsi" w:cstheme="majorHAnsi"/>
              </w:rPr>
              <w:t>16</w:t>
            </w:r>
          </w:p>
        </w:tc>
        <w:tc>
          <w:tcPr>
            <w:tcW w:w="2154" w:type="pct"/>
            <w:vAlign w:val="center"/>
          </w:tcPr>
          <w:p w14:paraId="1E034E96" w14:textId="6BB9C64D"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Legalizar, cuando aplique, los gastos de desplazamiento derivados de órdenes de viaje autorizadas, dentro de los términos establecidos por la entidad, aportando los </w:t>
            </w:r>
            <w:r w:rsidRPr="00682A32">
              <w:rPr>
                <w:rFonts w:asciiTheme="majorHAnsi" w:eastAsia="Times New Roman" w:hAnsiTheme="majorHAnsi" w:cstheme="majorHAnsi"/>
              </w:rPr>
              <w:lastRenderedPageBreak/>
              <w:t xml:space="preserve">documentos requeridos al supervisor del contrato. </w:t>
            </w:r>
          </w:p>
        </w:tc>
        <w:tc>
          <w:tcPr>
            <w:tcW w:w="1234" w:type="pct"/>
          </w:tcPr>
          <w:p w14:paraId="7FEA8191" w14:textId="082E93DB" w:rsidR="004D6682" w:rsidRPr="00682A32" w:rsidRDefault="00F621B2" w:rsidP="00ED490E">
            <w:pPr>
              <w:spacing w:line="240" w:lineRule="auto"/>
              <w:jc w:val="left"/>
              <w:rPr>
                <w:rFonts w:asciiTheme="majorHAnsi" w:hAnsiTheme="majorHAnsi" w:cstheme="majorHAnsi"/>
              </w:rPr>
            </w:pPr>
            <w:r w:rsidRPr="00682A32">
              <w:rPr>
                <w:rFonts w:asciiTheme="majorHAnsi" w:hAnsiTheme="majorHAnsi" w:cstheme="majorHAnsi"/>
              </w:rPr>
              <w:lastRenderedPageBreak/>
              <w:t>Legalización de los viáticos.</w:t>
            </w:r>
          </w:p>
        </w:tc>
        <w:tc>
          <w:tcPr>
            <w:tcW w:w="1237" w:type="pct"/>
          </w:tcPr>
          <w:p w14:paraId="627996E7" w14:textId="130D67C5" w:rsidR="004D6682" w:rsidRPr="00682A32" w:rsidRDefault="004D6682" w:rsidP="004D6682">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006BDB" w:rsidRPr="00682A32" w14:paraId="108096EB" w14:textId="77777777" w:rsidTr="00421952">
        <w:trPr>
          <w:trHeight w:val="290"/>
        </w:trPr>
        <w:tc>
          <w:tcPr>
            <w:tcW w:w="375" w:type="pct"/>
          </w:tcPr>
          <w:p w14:paraId="2056116E" w14:textId="10688814" w:rsidR="00006BDB" w:rsidRPr="00682A32" w:rsidRDefault="00006BDB" w:rsidP="00006BDB">
            <w:pPr>
              <w:spacing w:line="240" w:lineRule="auto"/>
              <w:jc w:val="center"/>
              <w:rPr>
                <w:rFonts w:asciiTheme="majorHAnsi" w:eastAsia="Times New Roman" w:hAnsiTheme="majorHAnsi" w:cstheme="majorHAnsi"/>
              </w:rPr>
            </w:pPr>
            <w:r w:rsidRPr="00682A32">
              <w:rPr>
                <w:rFonts w:asciiTheme="majorHAnsi" w:hAnsiTheme="majorHAnsi" w:cstheme="majorHAnsi"/>
              </w:rPr>
              <w:t>17</w:t>
            </w:r>
          </w:p>
        </w:tc>
        <w:tc>
          <w:tcPr>
            <w:tcW w:w="2154" w:type="pct"/>
            <w:vAlign w:val="center"/>
          </w:tcPr>
          <w:p w14:paraId="20E778E9" w14:textId="15391965" w:rsidR="00006BDB" w:rsidRPr="00682A32" w:rsidRDefault="00006BDB" w:rsidP="00006BDB">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Mantener vigentes los requisitos legales, académicos y profesionales exigidos para la ejecución del contrato, incluyendo licencias, certificaciones y demás documentos solicitados en el perfil y en el contrato. </w:t>
            </w:r>
          </w:p>
        </w:tc>
        <w:tc>
          <w:tcPr>
            <w:tcW w:w="1234" w:type="pct"/>
          </w:tcPr>
          <w:p w14:paraId="6B165537" w14:textId="748EE4DF" w:rsidR="00006BDB" w:rsidRPr="00682A32" w:rsidRDefault="00006BDB" w:rsidP="00006BDB">
            <w:pPr>
              <w:spacing w:line="240" w:lineRule="auto"/>
              <w:jc w:val="left"/>
              <w:rPr>
                <w:rFonts w:asciiTheme="majorHAnsi" w:hAnsiTheme="majorHAnsi" w:cstheme="majorHAnsi"/>
              </w:rPr>
            </w:pPr>
            <w:r w:rsidRPr="00682A32">
              <w:rPr>
                <w:rFonts w:asciiTheme="majorHAnsi" w:hAnsiTheme="majorHAnsi" w:cstheme="majorHAnsi"/>
              </w:rPr>
              <w:t>Este mes no se adjunta evidencia de esta obligación</w:t>
            </w:r>
          </w:p>
        </w:tc>
        <w:tc>
          <w:tcPr>
            <w:tcW w:w="1237" w:type="pct"/>
          </w:tcPr>
          <w:p w14:paraId="52CFFF43" w14:textId="7D5EB277" w:rsidR="00006BDB" w:rsidRPr="00682A32" w:rsidRDefault="00006BDB" w:rsidP="00006BDB">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006BDB" w:rsidRPr="00682A32" w14:paraId="7AC5C4F1" w14:textId="77777777" w:rsidTr="00421952">
        <w:trPr>
          <w:trHeight w:val="290"/>
        </w:trPr>
        <w:tc>
          <w:tcPr>
            <w:tcW w:w="375" w:type="pct"/>
          </w:tcPr>
          <w:p w14:paraId="302A663A" w14:textId="146B8DAA" w:rsidR="00006BDB" w:rsidRPr="00682A32" w:rsidRDefault="00006BDB" w:rsidP="00006BDB">
            <w:pPr>
              <w:spacing w:line="240" w:lineRule="auto"/>
              <w:jc w:val="center"/>
              <w:rPr>
                <w:rFonts w:asciiTheme="majorHAnsi" w:eastAsia="Times New Roman" w:hAnsiTheme="majorHAnsi" w:cstheme="majorHAnsi"/>
              </w:rPr>
            </w:pPr>
            <w:r w:rsidRPr="00682A32">
              <w:rPr>
                <w:rFonts w:asciiTheme="majorHAnsi" w:hAnsiTheme="majorHAnsi" w:cstheme="majorHAnsi"/>
              </w:rPr>
              <w:t>18</w:t>
            </w:r>
          </w:p>
        </w:tc>
        <w:tc>
          <w:tcPr>
            <w:tcW w:w="2154" w:type="pct"/>
            <w:vAlign w:val="center"/>
          </w:tcPr>
          <w:p w14:paraId="65A08307" w14:textId="7D26712B" w:rsidR="00006BDB" w:rsidRPr="00682A32" w:rsidRDefault="00006BDB" w:rsidP="00006BDB">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4" w:type="pct"/>
          </w:tcPr>
          <w:p w14:paraId="59CF9A14" w14:textId="7A456737" w:rsidR="00006BDB" w:rsidRPr="00682A32" w:rsidRDefault="00006BDB" w:rsidP="00006BDB">
            <w:pPr>
              <w:spacing w:line="240" w:lineRule="auto"/>
              <w:jc w:val="left"/>
              <w:rPr>
                <w:rFonts w:asciiTheme="majorHAnsi" w:hAnsiTheme="majorHAnsi" w:cstheme="majorHAnsi"/>
              </w:rPr>
            </w:pPr>
            <w:r w:rsidRPr="00682A32">
              <w:rPr>
                <w:rFonts w:asciiTheme="majorHAnsi" w:hAnsiTheme="majorHAnsi" w:cstheme="majorHAnsi"/>
              </w:rPr>
              <w:t>Este mes no se adjunta evidencia de esta obligación</w:t>
            </w:r>
          </w:p>
        </w:tc>
        <w:tc>
          <w:tcPr>
            <w:tcW w:w="1237" w:type="pct"/>
          </w:tcPr>
          <w:p w14:paraId="0C56D8BF" w14:textId="2ED609D7" w:rsidR="00006BDB" w:rsidRPr="00682A32" w:rsidRDefault="00006BDB" w:rsidP="00006BDB">
            <w:pPr>
              <w:spacing w:line="240" w:lineRule="auto"/>
              <w:jc w:val="left"/>
              <w:rPr>
                <w:rFonts w:asciiTheme="majorHAnsi" w:hAnsiTheme="majorHAnsi" w:cstheme="majorHAnsi"/>
              </w:rPr>
            </w:pPr>
            <w:r w:rsidRPr="00682A32">
              <w:rPr>
                <w:rFonts w:asciiTheme="majorHAnsi" w:hAnsiTheme="majorHAnsi" w:cstheme="majorHAnsi"/>
                <w:b/>
                <w:bCs/>
              </w:rPr>
              <w:t>No se requirió la actividad”</w:t>
            </w:r>
          </w:p>
        </w:tc>
      </w:tr>
      <w:tr w:rsidR="00006BDB" w:rsidRPr="00682A32" w14:paraId="5FD93F81" w14:textId="77777777" w:rsidTr="00FB3C9A">
        <w:trPr>
          <w:trHeight w:val="290"/>
        </w:trPr>
        <w:tc>
          <w:tcPr>
            <w:tcW w:w="375" w:type="pct"/>
          </w:tcPr>
          <w:p w14:paraId="3FB285BF" w14:textId="13E25BEA" w:rsidR="00006BDB" w:rsidRPr="00682A32" w:rsidRDefault="00006BDB" w:rsidP="00006BDB">
            <w:pPr>
              <w:spacing w:line="240" w:lineRule="auto"/>
              <w:jc w:val="center"/>
              <w:rPr>
                <w:rFonts w:asciiTheme="majorHAnsi" w:hAnsiTheme="majorHAnsi" w:cstheme="majorHAnsi"/>
              </w:rPr>
            </w:pPr>
            <w:r w:rsidRPr="00682A32">
              <w:rPr>
                <w:rFonts w:asciiTheme="majorHAnsi" w:hAnsiTheme="majorHAnsi" w:cstheme="majorHAnsi"/>
              </w:rPr>
              <w:t>19</w:t>
            </w:r>
          </w:p>
        </w:tc>
        <w:tc>
          <w:tcPr>
            <w:tcW w:w="2154" w:type="pct"/>
            <w:vAlign w:val="bottom"/>
          </w:tcPr>
          <w:p w14:paraId="3EC1BEB0" w14:textId="6DECD129" w:rsidR="00006BDB" w:rsidRPr="00682A32" w:rsidRDefault="00006BDB" w:rsidP="00006BDB">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4" w:type="pct"/>
          </w:tcPr>
          <w:p w14:paraId="29BD38A9" w14:textId="2EC6401F" w:rsidR="00006BDB" w:rsidRPr="00006BDB" w:rsidRDefault="00006BDB" w:rsidP="00006BDB">
            <w:pPr>
              <w:spacing w:line="240" w:lineRule="auto"/>
              <w:jc w:val="left"/>
              <w:rPr>
                <w:rFonts w:asciiTheme="majorHAnsi" w:eastAsia="Times New Roman" w:hAnsiTheme="majorHAnsi" w:cstheme="majorHAnsi"/>
              </w:rPr>
            </w:pPr>
            <w:r>
              <w:rPr>
                <w:rFonts w:asciiTheme="majorHAnsi" w:eastAsia="Times New Roman" w:hAnsiTheme="majorHAnsi" w:cstheme="majorHAnsi"/>
              </w:rPr>
              <w:t>E</w:t>
            </w:r>
            <w:r w:rsidRPr="00006BDB">
              <w:rPr>
                <w:rFonts w:asciiTheme="majorHAnsi" w:eastAsia="Times New Roman" w:hAnsiTheme="majorHAnsi" w:cstheme="majorHAnsi"/>
              </w:rPr>
              <w:t>valuar evidencias según guías de aprendizaje.</w:t>
            </w:r>
            <w:r w:rsidRPr="00006BDB">
              <w:rPr>
                <w:rFonts w:asciiTheme="majorHAnsi" w:eastAsia="Times New Roman" w:hAnsiTheme="majorHAnsi" w:cstheme="majorHAnsi"/>
              </w:rPr>
              <w:br/>
              <w:t>Registrar juicios en el sistema institucional.</w:t>
            </w:r>
            <w:r w:rsidRPr="00006BDB">
              <w:rPr>
                <w:rFonts w:asciiTheme="majorHAnsi" w:eastAsia="Times New Roman" w:hAnsiTheme="majorHAnsi" w:cstheme="majorHAnsi"/>
              </w:rPr>
              <w:br/>
              <w:t>Aplicar lineamientos pedagógicos.</w:t>
            </w:r>
            <w:r w:rsidRPr="00006BDB">
              <w:rPr>
                <w:rFonts w:asciiTheme="majorHAnsi" w:eastAsia="Times New Roman" w:hAnsiTheme="majorHAnsi" w:cstheme="majorHAnsi"/>
              </w:rPr>
              <w:br/>
              <w:t>Hacer seguimiento al proceso evaluativo.</w:t>
            </w:r>
            <w:r w:rsidRPr="00006BDB">
              <w:rPr>
                <w:rFonts w:asciiTheme="majorHAnsi" w:eastAsia="Times New Roman" w:hAnsiTheme="majorHAnsi" w:cstheme="majorHAnsi"/>
              </w:rPr>
              <w:br/>
              <w:t>Garantizar trazabilidad (todo debe quedar registrado)</w:t>
            </w:r>
          </w:p>
        </w:tc>
        <w:tc>
          <w:tcPr>
            <w:tcW w:w="1237" w:type="pct"/>
            <w:vAlign w:val="center"/>
          </w:tcPr>
          <w:p w14:paraId="5B337340" w14:textId="7A03BE24" w:rsidR="00006BDB" w:rsidRPr="00006BDB" w:rsidRDefault="00006BDB" w:rsidP="00006BDB">
            <w:pPr>
              <w:pStyle w:val="Sinespaciado"/>
              <w:spacing w:after="0" w:line="240" w:lineRule="auto"/>
              <w:rPr>
                <w:rFonts w:asciiTheme="majorHAnsi" w:eastAsia="Times New Roman" w:hAnsiTheme="majorHAnsi" w:cstheme="majorHAnsi"/>
              </w:rPr>
            </w:pPr>
            <w:r w:rsidRPr="00006BDB">
              <w:rPr>
                <w:rFonts w:asciiTheme="majorHAnsi" w:eastAsia="Times New Roman" w:hAnsiTheme="majorHAnsi" w:cstheme="majorHAnsi"/>
              </w:rPr>
              <w:t xml:space="preserve">Evaluar Juicios de </w:t>
            </w:r>
            <w:r w:rsidR="00432E10" w:rsidRPr="00006BDB">
              <w:rPr>
                <w:rFonts w:asciiTheme="majorHAnsi" w:eastAsia="Times New Roman" w:hAnsiTheme="majorHAnsi" w:cstheme="majorHAnsi"/>
              </w:rPr>
              <w:t>evaluación en</w:t>
            </w:r>
            <w:r w:rsidRPr="00006BDB">
              <w:rPr>
                <w:rFonts w:asciiTheme="majorHAnsi" w:eastAsia="Times New Roman" w:hAnsiTheme="majorHAnsi" w:cstheme="majorHAnsi"/>
              </w:rPr>
              <w:t xml:space="preserve"> plataformas SOFIA Plus </w:t>
            </w:r>
            <w:r w:rsidRPr="00006BDB">
              <w:rPr>
                <w:rFonts w:asciiTheme="majorHAnsi" w:eastAsia="Times New Roman" w:hAnsiTheme="majorHAnsi" w:cstheme="majorHAnsi"/>
              </w:rPr>
              <w:br/>
              <w:t>Evidencias de aprendizaje evaluadas (archivos, actividades, rúbricas).</w:t>
            </w:r>
            <w:r w:rsidRPr="00006BDB">
              <w:rPr>
                <w:rFonts w:asciiTheme="majorHAnsi" w:eastAsia="Times New Roman" w:hAnsiTheme="majorHAnsi" w:cstheme="majorHAnsi"/>
              </w:rPr>
              <w:br/>
              <w:t>Reportes o pantallazos del sistema donde se vea el registro.</w:t>
            </w:r>
            <w:r w:rsidRPr="00006BDB">
              <w:rPr>
                <w:rFonts w:asciiTheme="majorHAnsi" w:eastAsia="Times New Roman" w:hAnsiTheme="majorHAnsi" w:cstheme="majorHAnsi"/>
              </w:rPr>
              <w:br/>
              <w:t>Informe mensual donde se relacione evaluación realizada</w:t>
            </w:r>
          </w:p>
        </w:tc>
      </w:tr>
      <w:tr w:rsidR="002D2E5C" w:rsidRPr="00682A32" w14:paraId="78FB21B5" w14:textId="77777777" w:rsidTr="00845437">
        <w:trPr>
          <w:trHeight w:val="290"/>
        </w:trPr>
        <w:tc>
          <w:tcPr>
            <w:tcW w:w="375" w:type="pct"/>
          </w:tcPr>
          <w:p w14:paraId="14D3A630" w14:textId="39FF669C" w:rsidR="004D6682" w:rsidRPr="00682A32" w:rsidRDefault="004D6682" w:rsidP="004D6682">
            <w:pPr>
              <w:spacing w:line="240" w:lineRule="auto"/>
              <w:jc w:val="center"/>
              <w:rPr>
                <w:rFonts w:asciiTheme="majorHAnsi" w:hAnsiTheme="majorHAnsi" w:cstheme="majorHAnsi"/>
              </w:rPr>
            </w:pPr>
            <w:r w:rsidRPr="00682A32">
              <w:rPr>
                <w:rFonts w:asciiTheme="majorHAnsi" w:hAnsiTheme="majorHAnsi" w:cstheme="majorHAnsi"/>
              </w:rPr>
              <w:t>20</w:t>
            </w:r>
          </w:p>
        </w:tc>
        <w:tc>
          <w:tcPr>
            <w:tcW w:w="2154" w:type="pct"/>
            <w:vAlign w:val="bottom"/>
          </w:tcPr>
          <w:p w14:paraId="169B4187" w14:textId="16103063" w:rsidR="004D6682" w:rsidRPr="00682A32" w:rsidRDefault="004D6682" w:rsidP="00ED490E">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w:t>
            </w:r>
            <w:r w:rsidRPr="00682A32">
              <w:rPr>
                <w:rFonts w:asciiTheme="majorHAnsi" w:eastAsia="Times New Roman" w:hAnsiTheme="majorHAnsi" w:cstheme="majorHAnsi"/>
              </w:rPr>
              <w:lastRenderedPageBreak/>
              <w:t xml:space="preserve">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234" w:type="pct"/>
          </w:tcPr>
          <w:p w14:paraId="5D2D9376" w14:textId="061D04E9" w:rsidR="004D6682" w:rsidRPr="00682A32" w:rsidRDefault="004D6682" w:rsidP="00ED490E">
            <w:pPr>
              <w:spacing w:line="240" w:lineRule="auto"/>
              <w:jc w:val="left"/>
              <w:rPr>
                <w:rFonts w:asciiTheme="majorHAnsi" w:hAnsiTheme="majorHAnsi" w:cstheme="majorHAnsi"/>
              </w:rPr>
            </w:pPr>
            <w:r w:rsidRPr="00682A32">
              <w:rPr>
                <w:rFonts w:asciiTheme="majorHAnsi" w:hAnsiTheme="majorHAnsi" w:cstheme="majorHAnsi"/>
              </w:rPr>
              <w:lastRenderedPageBreak/>
              <w:t>Este mes no se adjunta evidencia de esta obligación</w:t>
            </w:r>
          </w:p>
        </w:tc>
        <w:tc>
          <w:tcPr>
            <w:tcW w:w="1237" w:type="pct"/>
          </w:tcPr>
          <w:p w14:paraId="387EF148" w14:textId="3E1B6F7F" w:rsidR="004D6682" w:rsidRPr="00682A32" w:rsidRDefault="004D6682" w:rsidP="004D6682">
            <w:pPr>
              <w:pStyle w:val="Sinespaciado"/>
              <w:spacing w:after="0" w:line="240" w:lineRule="auto"/>
              <w:rPr>
                <w:rFonts w:asciiTheme="majorHAnsi" w:hAnsiTheme="majorHAnsi" w:cstheme="majorHAnsi"/>
              </w:rPr>
            </w:pPr>
            <w:r w:rsidRPr="00682A32">
              <w:rPr>
                <w:rFonts w:asciiTheme="majorHAnsi" w:hAnsiTheme="majorHAnsi" w:cstheme="majorHAnsi"/>
                <w:b/>
                <w:bCs/>
              </w:rPr>
              <w:t>No se requirió la actividad”</w:t>
            </w:r>
          </w:p>
        </w:tc>
      </w:tr>
      <w:tr w:rsidR="00432E10" w:rsidRPr="00682A32" w14:paraId="1AD697DE" w14:textId="77777777" w:rsidTr="00802E55">
        <w:trPr>
          <w:trHeight w:val="290"/>
        </w:trPr>
        <w:tc>
          <w:tcPr>
            <w:tcW w:w="375" w:type="pct"/>
          </w:tcPr>
          <w:p w14:paraId="3756A450" w14:textId="3F211CDE" w:rsidR="00432E10" w:rsidRPr="00682A32" w:rsidRDefault="00432E10" w:rsidP="00432E10">
            <w:pPr>
              <w:spacing w:line="240" w:lineRule="auto"/>
              <w:jc w:val="center"/>
              <w:rPr>
                <w:rFonts w:asciiTheme="majorHAnsi" w:hAnsiTheme="majorHAnsi" w:cstheme="majorHAnsi"/>
              </w:rPr>
            </w:pPr>
            <w:r w:rsidRPr="00682A32">
              <w:rPr>
                <w:rFonts w:asciiTheme="majorHAnsi" w:hAnsiTheme="majorHAnsi" w:cstheme="majorHAnsi"/>
              </w:rPr>
              <w:t>21</w:t>
            </w:r>
          </w:p>
        </w:tc>
        <w:tc>
          <w:tcPr>
            <w:tcW w:w="2154" w:type="pct"/>
            <w:vAlign w:val="bottom"/>
          </w:tcPr>
          <w:p w14:paraId="11EA6429" w14:textId="745D51D4" w:rsidR="00432E10" w:rsidRPr="00682A32" w:rsidRDefault="00432E10" w:rsidP="00432E10">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4" w:type="pct"/>
            <w:vAlign w:val="center"/>
          </w:tcPr>
          <w:p w14:paraId="68113D3A" w14:textId="26A90642" w:rsidR="00432E10" w:rsidRPr="00682A32" w:rsidRDefault="00432E10" w:rsidP="00432E10">
            <w:pPr>
              <w:spacing w:line="240" w:lineRule="auto"/>
              <w:jc w:val="left"/>
              <w:rPr>
                <w:rFonts w:asciiTheme="majorHAnsi" w:hAnsiTheme="majorHAnsi" w:cstheme="majorHAnsi"/>
              </w:rPr>
            </w:pPr>
            <w:r w:rsidRPr="00432E10">
              <w:rPr>
                <w:rFonts w:asciiTheme="majorHAnsi" w:eastAsia="Times New Roman" w:hAnsiTheme="majorHAnsi" w:cstheme="majorHAnsi"/>
              </w:rPr>
              <w:t>Consolidar evidencias mes a mes.</w:t>
            </w:r>
            <w:r w:rsidRPr="00432E10">
              <w:rPr>
                <w:rFonts w:asciiTheme="majorHAnsi" w:eastAsia="Times New Roman" w:hAnsiTheme="majorHAnsi" w:cstheme="majorHAnsi"/>
              </w:rPr>
              <w:br/>
              <w:t>Garantizar respaldo (no perder información).</w:t>
            </w:r>
            <w:r w:rsidRPr="00432E10">
              <w:rPr>
                <w:rFonts w:asciiTheme="majorHAnsi" w:eastAsia="Times New Roman" w:hAnsiTheme="majorHAnsi" w:cstheme="majorHAnsi"/>
              </w:rPr>
              <w:br/>
              <w:t>Mantener orden y trazabilidad.</w:t>
            </w:r>
            <w:r w:rsidRPr="00432E10">
              <w:rPr>
                <w:rFonts w:asciiTheme="majorHAnsi" w:eastAsia="Times New Roman" w:hAnsiTheme="majorHAnsi" w:cstheme="majorHAnsi"/>
              </w:rPr>
              <w:br/>
              <w:t>Entregar todo al finalizar o cuando lo soliciten.</w:t>
            </w:r>
          </w:p>
        </w:tc>
        <w:tc>
          <w:tcPr>
            <w:tcW w:w="1237" w:type="pct"/>
            <w:vAlign w:val="center"/>
          </w:tcPr>
          <w:p w14:paraId="7866CD15" w14:textId="6E6D1BF1" w:rsidR="00432E10" w:rsidRPr="00682A32" w:rsidRDefault="00432E10" w:rsidP="00432E10">
            <w:pPr>
              <w:pStyle w:val="Sinespaciado"/>
              <w:spacing w:after="0" w:line="240" w:lineRule="auto"/>
              <w:rPr>
                <w:rFonts w:asciiTheme="majorHAnsi" w:hAnsiTheme="majorHAnsi" w:cstheme="majorHAnsi"/>
              </w:rPr>
            </w:pPr>
            <w:r w:rsidRPr="00432E10">
              <w:rPr>
                <w:rFonts w:asciiTheme="majorHAnsi" w:eastAsia="Times New Roman" w:hAnsiTheme="majorHAnsi" w:cstheme="majorHAnsi"/>
              </w:rPr>
              <w:t>Carpeta digital mensual con:</w:t>
            </w:r>
            <w:r w:rsidRPr="00432E10">
              <w:rPr>
                <w:rFonts w:asciiTheme="majorHAnsi" w:eastAsia="Times New Roman" w:hAnsiTheme="majorHAnsi" w:cstheme="majorHAnsi"/>
              </w:rPr>
              <w:br/>
              <w:t xml:space="preserve">ARCHIVOS GF Y GC </w:t>
            </w:r>
          </w:p>
        </w:tc>
      </w:tr>
      <w:tr w:rsidR="00432E10" w:rsidRPr="00682A32" w14:paraId="1C95AC82" w14:textId="77777777" w:rsidTr="00845437">
        <w:trPr>
          <w:trHeight w:val="290"/>
        </w:trPr>
        <w:tc>
          <w:tcPr>
            <w:tcW w:w="375" w:type="pct"/>
          </w:tcPr>
          <w:p w14:paraId="358CCF3B" w14:textId="026F0BEB" w:rsidR="00432E10" w:rsidRPr="00682A32" w:rsidRDefault="00432E10" w:rsidP="00432E10">
            <w:pPr>
              <w:spacing w:line="240" w:lineRule="auto"/>
              <w:jc w:val="center"/>
              <w:rPr>
                <w:rFonts w:asciiTheme="majorHAnsi" w:hAnsiTheme="majorHAnsi" w:cstheme="majorHAnsi"/>
              </w:rPr>
            </w:pPr>
            <w:r w:rsidRPr="00682A32">
              <w:rPr>
                <w:rFonts w:asciiTheme="majorHAnsi" w:hAnsiTheme="majorHAnsi" w:cstheme="majorHAnsi"/>
              </w:rPr>
              <w:t>22</w:t>
            </w:r>
          </w:p>
        </w:tc>
        <w:tc>
          <w:tcPr>
            <w:tcW w:w="2154" w:type="pct"/>
            <w:vAlign w:val="bottom"/>
          </w:tcPr>
          <w:p w14:paraId="75F6CB05" w14:textId="7928DBE8" w:rsidR="00432E10" w:rsidRPr="00682A32" w:rsidRDefault="00432E10" w:rsidP="00432E10">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4" w:type="pct"/>
          </w:tcPr>
          <w:p w14:paraId="17D76EB0" w14:textId="1511CCCC" w:rsidR="00432E10" w:rsidRPr="00432E10" w:rsidRDefault="00432E10" w:rsidP="00432E10">
            <w:pPr>
              <w:spacing w:line="240" w:lineRule="auto"/>
              <w:jc w:val="left"/>
              <w:rPr>
                <w:rFonts w:asciiTheme="majorHAnsi" w:eastAsia="Times New Roman" w:hAnsiTheme="majorHAnsi" w:cstheme="majorHAnsi"/>
              </w:rPr>
            </w:pPr>
            <w:r w:rsidRPr="00432E10">
              <w:rPr>
                <w:rFonts w:asciiTheme="majorHAnsi" w:eastAsia="Times New Roman" w:hAnsiTheme="majorHAnsi" w:cstheme="majorHAnsi"/>
              </w:rPr>
              <w:t>Orientar formación según programa.</w:t>
            </w:r>
            <w:r w:rsidRPr="00432E10">
              <w:rPr>
                <w:rFonts w:asciiTheme="majorHAnsi" w:eastAsia="Times New Roman" w:hAnsiTheme="majorHAnsi" w:cstheme="majorHAnsi"/>
              </w:rPr>
              <w:br/>
              <w:t>Aplicar estrategias pedagógicas.</w:t>
            </w:r>
            <w:r w:rsidRPr="00432E10">
              <w:rPr>
                <w:rFonts w:asciiTheme="majorHAnsi" w:eastAsia="Times New Roman" w:hAnsiTheme="majorHAnsi" w:cstheme="majorHAnsi"/>
              </w:rPr>
              <w:br/>
              <w:t>Promover participación e inclusión.</w:t>
            </w:r>
            <w:r w:rsidRPr="00432E10">
              <w:rPr>
                <w:rFonts w:asciiTheme="majorHAnsi" w:eastAsia="Times New Roman" w:hAnsiTheme="majorHAnsi" w:cstheme="majorHAnsi"/>
              </w:rPr>
              <w:br/>
              <w:t>Acompañar el proceso de aprendizaje.</w:t>
            </w:r>
            <w:r w:rsidRPr="00432E10">
              <w:rPr>
                <w:rFonts w:asciiTheme="majorHAnsi" w:eastAsia="Times New Roman" w:hAnsiTheme="majorHAnsi" w:cstheme="majorHAnsi"/>
              </w:rPr>
              <w:br/>
              <w:t>Garantizar el debido proceso formativo</w:t>
            </w:r>
          </w:p>
        </w:tc>
        <w:tc>
          <w:tcPr>
            <w:tcW w:w="1237" w:type="pct"/>
          </w:tcPr>
          <w:p w14:paraId="3EBE10C2" w14:textId="3CDD7435" w:rsidR="00432E10" w:rsidRPr="00432E10" w:rsidRDefault="00432E10" w:rsidP="00432E10">
            <w:pPr>
              <w:pStyle w:val="Sinespaciado"/>
              <w:spacing w:after="0" w:line="240" w:lineRule="auto"/>
              <w:rPr>
                <w:rFonts w:asciiTheme="majorHAnsi" w:eastAsia="Times New Roman" w:hAnsiTheme="majorHAnsi" w:cstheme="majorHAnsi"/>
              </w:rPr>
            </w:pPr>
            <w:r w:rsidRPr="00432E10">
              <w:rPr>
                <w:rFonts w:asciiTheme="majorHAnsi" w:eastAsia="Times New Roman" w:hAnsiTheme="majorHAnsi" w:cstheme="majorHAnsi"/>
              </w:rPr>
              <w:t>Planeación de formación (guías, cronogramas).</w:t>
            </w:r>
            <w:r w:rsidRPr="00432E10">
              <w:rPr>
                <w:rFonts w:asciiTheme="majorHAnsi" w:eastAsia="Times New Roman" w:hAnsiTheme="majorHAnsi" w:cstheme="majorHAnsi"/>
              </w:rPr>
              <w:br/>
              <w:t>Registros de clases o sesiones (listas de asistencia).</w:t>
            </w:r>
            <w:r w:rsidRPr="00432E10">
              <w:rPr>
                <w:rFonts w:asciiTheme="majorHAnsi" w:eastAsia="Times New Roman" w:hAnsiTheme="majorHAnsi" w:cstheme="majorHAnsi"/>
              </w:rPr>
              <w:br/>
              <w:t>Informes de ejecución del proceso formativo.</w:t>
            </w:r>
            <w:r w:rsidRPr="00432E10">
              <w:rPr>
                <w:rFonts w:asciiTheme="majorHAnsi" w:eastAsia="Times New Roman" w:hAnsiTheme="majorHAnsi" w:cstheme="majorHAnsi"/>
              </w:rPr>
              <w:br/>
              <w:t>Evidencias de actividades realizadas con aprendices.</w:t>
            </w:r>
            <w:r w:rsidRPr="00432E10">
              <w:rPr>
                <w:rFonts w:asciiTheme="majorHAnsi" w:eastAsia="Times New Roman" w:hAnsiTheme="majorHAnsi" w:cstheme="majorHAnsi"/>
              </w:rPr>
              <w:br/>
            </w:r>
          </w:p>
        </w:tc>
      </w:tr>
      <w:tr w:rsidR="00432E10" w:rsidRPr="00682A32" w14:paraId="5A1CD7EA" w14:textId="77777777" w:rsidTr="00845437">
        <w:trPr>
          <w:trHeight w:val="290"/>
        </w:trPr>
        <w:tc>
          <w:tcPr>
            <w:tcW w:w="375" w:type="pct"/>
          </w:tcPr>
          <w:p w14:paraId="2E0BA2BC" w14:textId="3289674B" w:rsidR="00432E10" w:rsidRPr="00682A32" w:rsidRDefault="00432E10" w:rsidP="00432E10">
            <w:pPr>
              <w:spacing w:line="240" w:lineRule="auto"/>
              <w:jc w:val="center"/>
              <w:rPr>
                <w:rFonts w:asciiTheme="majorHAnsi" w:hAnsiTheme="majorHAnsi" w:cstheme="majorHAnsi"/>
              </w:rPr>
            </w:pPr>
            <w:r w:rsidRPr="00682A32">
              <w:rPr>
                <w:rFonts w:asciiTheme="majorHAnsi" w:hAnsiTheme="majorHAnsi" w:cstheme="majorHAnsi"/>
              </w:rPr>
              <w:t>23</w:t>
            </w:r>
          </w:p>
        </w:tc>
        <w:tc>
          <w:tcPr>
            <w:tcW w:w="2154" w:type="pct"/>
            <w:vAlign w:val="bottom"/>
          </w:tcPr>
          <w:p w14:paraId="0F6EDB92" w14:textId="5C4C738C" w:rsidR="00432E10" w:rsidRPr="00682A32" w:rsidRDefault="00432E10" w:rsidP="00432E10">
            <w:pPr>
              <w:spacing w:line="240" w:lineRule="auto"/>
              <w:jc w:val="left"/>
              <w:rPr>
                <w:rFonts w:asciiTheme="majorHAnsi" w:eastAsia="Times New Roman" w:hAnsiTheme="majorHAnsi" w:cstheme="majorHAnsi"/>
              </w:rPr>
            </w:pPr>
            <w:r w:rsidRPr="00682A32">
              <w:rPr>
                <w:rFonts w:asciiTheme="majorHAnsi" w:eastAsia="Times New Roman" w:hAnsiTheme="majorHAnsi" w:cstheme="majorHAnsi"/>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4" w:type="pct"/>
          </w:tcPr>
          <w:p w14:paraId="2AEA1847" w14:textId="3E142899" w:rsidR="00432E10" w:rsidRPr="00432E10" w:rsidRDefault="00432E10" w:rsidP="00432E10">
            <w:pPr>
              <w:spacing w:line="240" w:lineRule="auto"/>
              <w:jc w:val="left"/>
              <w:rPr>
                <w:rFonts w:asciiTheme="majorHAnsi" w:eastAsia="Times New Roman" w:hAnsiTheme="majorHAnsi" w:cstheme="majorHAnsi"/>
              </w:rPr>
            </w:pPr>
            <w:r w:rsidRPr="00432E10">
              <w:rPr>
                <w:rFonts w:asciiTheme="majorHAnsi" w:eastAsia="Times New Roman" w:hAnsiTheme="majorHAnsi" w:cstheme="majorHAnsi"/>
              </w:rPr>
              <w:t>Mantener trato respetuoso con aprendices.</w:t>
            </w:r>
            <w:r w:rsidRPr="00432E10">
              <w:rPr>
                <w:rFonts w:asciiTheme="majorHAnsi" w:eastAsia="Times New Roman" w:hAnsiTheme="majorHAnsi" w:cstheme="majorHAnsi"/>
              </w:rPr>
              <w:br/>
              <w:t>Cumplir normas institucionales.</w:t>
            </w:r>
            <w:r w:rsidRPr="00432E10">
              <w:rPr>
                <w:rFonts w:asciiTheme="majorHAnsi" w:eastAsia="Times New Roman" w:hAnsiTheme="majorHAnsi" w:cstheme="majorHAnsi"/>
              </w:rPr>
              <w:br/>
              <w:t>Evitar conductas inapropiadas.</w:t>
            </w:r>
            <w:r w:rsidRPr="00432E10">
              <w:rPr>
                <w:rFonts w:asciiTheme="majorHAnsi" w:eastAsia="Times New Roman" w:hAnsiTheme="majorHAnsi" w:cstheme="majorHAnsi"/>
              </w:rPr>
              <w:br/>
              <w:t>Actuar con ética profesional.</w:t>
            </w:r>
          </w:p>
        </w:tc>
        <w:tc>
          <w:tcPr>
            <w:tcW w:w="1237" w:type="pct"/>
          </w:tcPr>
          <w:p w14:paraId="71B22405" w14:textId="3FF2FD88" w:rsidR="00432E10" w:rsidRPr="00432E10" w:rsidRDefault="00432E10" w:rsidP="00432E10">
            <w:pPr>
              <w:pStyle w:val="Sinespaciado"/>
              <w:spacing w:after="0" w:line="240" w:lineRule="auto"/>
              <w:rPr>
                <w:rFonts w:asciiTheme="majorHAnsi" w:eastAsia="Times New Roman" w:hAnsiTheme="majorHAnsi" w:cstheme="majorHAnsi"/>
              </w:rPr>
            </w:pPr>
            <w:r w:rsidRPr="00432E10">
              <w:rPr>
                <w:rFonts w:asciiTheme="majorHAnsi" w:eastAsia="Times New Roman" w:hAnsiTheme="majorHAnsi" w:cstheme="majorHAnsi"/>
              </w:rPr>
              <w:br/>
              <w:t>Reporte de Ausencia, llamados de atención o reportes disciplinarios.</w:t>
            </w:r>
            <w:r w:rsidRPr="00432E10">
              <w:rPr>
                <w:rFonts w:asciiTheme="majorHAnsi" w:eastAsia="Times New Roman" w:hAnsiTheme="majorHAnsi" w:cstheme="majorHAnsi"/>
              </w:rPr>
              <w:br/>
              <w:t>Participación en actividades institucionales (si aplica).</w:t>
            </w:r>
          </w:p>
        </w:tc>
      </w:tr>
      <w:tr w:rsidR="00432E10" w:rsidRPr="00682A32" w14:paraId="479D047A" w14:textId="77777777" w:rsidTr="00E43C5F">
        <w:trPr>
          <w:trHeight w:val="290"/>
        </w:trPr>
        <w:tc>
          <w:tcPr>
            <w:tcW w:w="375" w:type="pct"/>
          </w:tcPr>
          <w:p w14:paraId="66C8F64B" w14:textId="378AAA7B" w:rsidR="00432E10" w:rsidRPr="00682A32" w:rsidRDefault="00432E10" w:rsidP="00432E10">
            <w:pPr>
              <w:spacing w:line="240" w:lineRule="auto"/>
              <w:jc w:val="center"/>
              <w:rPr>
                <w:rFonts w:asciiTheme="majorHAnsi" w:hAnsiTheme="majorHAnsi" w:cstheme="majorHAnsi"/>
              </w:rPr>
            </w:pPr>
            <w:r>
              <w:rPr>
                <w:rFonts w:asciiTheme="majorHAnsi" w:hAnsiTheme="majorHAnsi" w:cstheme="majorHAnsi"/>
              </w:rPr>
              <w:t>24</w:t>
            </w:r>
          </w:p>
        </w:tc>
        <w:tc>
          <w:tcPr>
            <w:tcW w:w="2154" w:type="pct"/>
          </w:tcPr>
          <w:p w14:paraId="469D869E" w14:textId="375F9FA9" w:rsidR="00432E10" w:rsidRPr="00682A32" w:rsidRDefault="00432E10" w:rsidP="00432E10">
            <w:pPr>
              <w:spacing w:line="240" w:lineRule="auto"/>
              <w:jc w:val="left"/>
              <w:rPr>
                <w:rFonts w:asciiTheme="majorHAnsi" w:eastAsia="Times New Roman" w:hAnsiTheme="majorHAnsi" w:cstheme="majorHAnsi"/>
              </w:rPr>
            </w:pPr>
            <w:r w:rsidRPr="0058577A">
              <w:t xml:space="preserve">El (la) contratista se obliga a conocer y cumplir este protocolo para prevenir, atender y adoptar medidas de protección frente a todas las formas de violencia contra las mujeres, las basadas en género, </w:t>
            </w:r>
            <w:r w:rsidRPr="0058577A">
              <w:lastRenderedPageBreak/>
              <w:t>por orientación sexual, identidad de género, condición diversa y frente al acoso sexual en el ámbito laboral, contractual y de formación para el trabajo en el SENA.</w:t>
            </w:r>
          </w:p>
        </w:tc>
        <w:tc>
          <w:tcPr>
            <w:tcW w:w="1234" w:type="pct"/>
          </w:tcPr>
          <w:p w14:paraId="24424067" w14:textId="0D3B4F58" w:rsidR="00432E10" w:rsidRPr="00432E10" w:rsidRDefault="00432E10" w:rsidP="00432E10">
            <w:pPr>
              <w:spacing w:line="240" w:lineRule="auto"/>
              <w:jc w:val="left"/>
              <w:rPr>
                <w:rFonts w:asciiTheme="majorHAnsi" w:eastAsia="Times New Roman" w:hAnsiTheme="majorHAnsi" w:cstheme="majorHAnsi"/>
              </w:rPr>
            </w:pPr>
            <w:r w:rsidRPr="0058577A">
              <w:lastRenderedPageBreak/>
              <w:t xml:space="preserve">Revisar cartilla titulada Todo lo que necesitas saber sobre la Prevención de </w:t>
            </w:r>
            <w:r w:rsidRPr="0058577A">
              <w:lastRenderedPageBreak/>
              <w:t>Violencias Basadas en Género.</w:t>
            </w:r>
          </w:p>
        </w:tc>
        <w:tc>
          <w:tcPr>
            <w:tcW w:w="1237" w:type="pct"/>
          </w:tcPr>
          <w:p w14:paraId="1CAD8391" w14:textId="6A7CF52D" w:rsidR="00432E10" w:rsidRPr="00432E10" w:rsidRDefault="00432E10" w:rsidP="00432E10">
            <w:pPr>
              <w:pStyle w:val="Sinespaciado"/>
              <w:spacing w:after="0" w:line="240" w:lineRule="auto"/>
              <w:rPr>
                <w:rFonts w:asciiTheme="majorHAnsi" w:eastAsia="Times New Roman" w:hAnsiTheme="majorHAnsi" w:cstheme="majorHAnsi"/>
              </w:rPr>
            </w:pPr>
            <w:r w:rsidRPr="0058577A">
              <w:lastRenderedPageBreak/>
              <w:t xml:space="preserve">El (la) contratista se obliga a conocer y cumplir este protocolo para prevenir, atender y adoptar medidas de </w:t>
            </w:r>
            <w:r w:rsidRPr="0058577A">
              <w:lastRenderedPageBreak/>
              <w:t>protección frente a todas las formas de violencia contra las mujeres, las basadas en género, por orientación sexual, identidad de género, condición diversa y frente al acoso sexual en el ámbito laboral, contractual y de formación para el trabajo en el SENA.</w:t>
            </w:r>
          </w:p>
        </w:tc>
      </w:tr>
    </w:tbl>
    <w:sdt>
      <w:sdtPr>
        <w:rPr>
          <w:rFonts w:asciiTheme="majorHAnsi" w:hAnsiTheme="majorHAnsi" w:cstheme="majorHAnsi"/>
        </w:rPr>
        <w:tag w:val="goog_rdk_265"/>
        <w:id w:val="719337332"/>
      </w:sdtPr>
      <w:sdtContent>
        <w:p w14:paraId="46BDA691" w14:textId="4F1BEEC2" w:rsidR="00700762" w:rsidRPr="00682A32" w:rsidRDefault="00000000" w:rsidP="005D32BC">
          <w:pPr>
            <w:rPr>
              <w:rFonts w:asciiTheme="majorHAnsi" w:hAnsiTheme="majorHAnsi" w:cstheme="majorHAnsi"/>
            </w:rPr>
          </w:pPr>
          <w:sdt>
            <w:sdtPr>
              <w:rPr>
                <w:rFonts w:asciiTheme="majorHAnsi" w:hAnsiTheme="majorHAnsi" w:cstheme="majorHAnsi"/>
              </w:rPr>
              <w:tag w:val="goog_rdk_264"/>
              <w:id w:val="-1804788218"/>
              <w:showingPlcHdr/>
            </w:sdtPr>
            <w:sdtContent>
              <w:r w:rsidR="00962B64" w:rsidRPr="00682A32">
                <w:rPr>
                  <w:rFonts w:asciiTheme="majorHAnsi" w:hAnsiTheme="majorHAnsi" w:cstheme="majorHAnsi"/>
                </w:rPr>
                <w:t xml:space="preserve">     </w:t>
              </w:r>
            </w:sdtContent>
          </w:sdt>
        </w:p>
      </w:sdtContent>
    </w:sdt>
    <w:p w14:paraId="00172DF2" w14:textId="0F0CAB42" w:rsidR="0041134D" w:rsidRPr="00682A32" w:rsidRDefault="0041134D" w:rsidP="0041134D">
      <w:pPr>
        <w:rPr>
          <w:rFonts w:asciiTheme="majorHAnsi" w:hAnsiTheme="majorHAnsi" w:cstheme="majorHAnsi"/>
        </w:rPr>
      </w:pPr>
      <w:r w:rsidRPr="00682A32">
        <w:rPr>
          <w:rFonts w:asciiTheme="majorHAnsi" w:hAnsiTheme="majorHAnsi" w:cstheme="majorHAnsi"/>
        </w:rP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682A32">
        <w:rPr>
          <w:rFonts w:asciiTheme="majorHAnsi" w:hAnsiTheme="majorHAnsi" w:cstheme="majorHAnsi"/>
        </w:rPr>
        <w:t>supervisor</w:t>
      </w:r>
      <w:r w:rsidRPr="00682A32">
        <w:rPr>
          <w:rFonts w:asciiTheme="majorHAnsi" w:hAnsiTheme="majorHAnsi" w:cstheme="majorHAnsi"/>
        </w:rPr>
        <w:t>.</w:t>
      </w:r>
    </w:p>
    <w:p w14:paraId="5FE5695E" w14:textId="77777777" w:rsidR="00080873" w:rsidRPr="00682A32" w:rsidRDefault="00080873" w:rsidP="0041134D">
      <w:pPr>
        <w:rPr>
          <w:rFonts w:asciiTheme="majorHAnsi" w:hAnsiTheme="majorHAnsi" w:cstheme="majorHAnsi"/>
        </w:rPr>
      </w:pPr>
    </w:p>
    <w:p w14:paraId="77FEEAFC" w14:textId="39B52957" w:rsidR="0041134D" w:rsidRPr="00682A32" w:rsidRDefault="0041134D" w:rsidP="0041134D">
      <w:pPr>
        <w:rPr>
          <w:rFonts w:asciiTheme="majorHAnsi" w:hAnsiTheme="majorHAnsi" w:cstheme="majorHAnsi"/>
        </w:rPr>
      </w:pPr>
      <w:r w:rsidRPr="00682A32">
        <w:rPr>
          <w:rFonts w:asciiTheme="majorHAnsi" w:hAnsiTheme="majorHAnsi" w:cstheme="majorHAnsi"/>
        </w:rPr>
        <w:t xml:space="preserve">Se lista a continuación el soporte de la legalización de los desplazamientos realizados, los cuales forman parte integral del presente informe de ejecución contractual. </w:t>
      </w:r>
    </w:p>
    <w:p w14:paraId="06F5572C" w14:textId="77777777" w:rsidR="0041134D" w:rsidRPr="00682A32" w:rsidRDefault="0041134D" w:rsidP="005D32BC">
      <w:pPr>
        <w:rPr>
          <w:rFonts w:asciiTheme="majorHAnsi" w:hAnsiTheme="majorHAnsi" w:cstheme="majorHAnsi"/>
        </w:rPr>
      </w:pPr>
    </w:p>
    <w:tbl>
      <w:tblPr>
        <w:tblStyle w:val="Tablaconcuadrcula"/>
        <w:tblW w:w="9700" w:type="dxa"/>
        <w:tblLook w:val="04A0" w:firstRow="1" w:lastRow="0" w:firstColumn="1" w:lastColumn="0" w:noHBand="0" w:noVBand="1"/>
      </w:tblPr>
      <w:tblGrid>
        <w:gridCol w:w="874"/>
        <w:gridCol w:w="2490"/>
        <w:gridCol w:w="2458"/>
        <w:gridCol w:w="1939"/>
        <w:gridCol w:w="1939"/>
      </w:tblGrid>
      <w:tr w:rsidR="002D2E5C" w:rsidRPr="00682A32" w14:paraId="42EAA798" w14:textId="77777777" w:rsidTr="00AE566A">
        <w:trPr>
          <w:trHeight w:val="1862"/>
        </w:trPr>
        <w:tc>
          <w:tcPr>
            <w:tcW w:w="874" w:type="dxa"/>
            <w:vAlign w:val="center"/>
          </w:tcPr>
          <w:p w14:paraId="1DEDB82C" w14:textId="3098957F" w:rsidR="0041134D" w:rsidRPr="00682A32" w:rsidRDefault="0041134D" w:rsidP="0041134D">
            <w:pPr>
              <w:spacing w:line="276" w:lineRule="auto"/>
              <w:jc w:val="center"/>
              <w:rPr>
                <w:rFonts w:asciiTheme="majorHAnsi" w:hAnsiTheme="majorHAnsi" w:cstheme="majorHAnsi"/>
                <w:b/>
                <w:bCs/>
              </w:rPr>
            </w:pPr>
            <w:r w:rsidRPr="00682A32">
              <w:rPr>
                <w:rFonts w:asciiTheme="majorHAnsi" w:hAnsiTheme="majorHAnsi" w:cstheme="majorHAnsi"/>
                <w:b/>
                <w:bCs/>
              </w:rPr>
              <w:t>ÍTEM</w:t>
            </w:r>
          </w:p>
        </w:tc>
        <w:tc>
          <w:tcPr>
            <w:tcW w:w="2490" w:type="dxa"/>
            <w:vAlign w:val="center"/>
          </w:tcPr>
          <w:p w14:paraId="43BF2123" w14:textId="764362C1" w:rsidR="0041134D" w:rsidRPr="00682A32" w:rsidRDefault="0041134D" w:rsidP="0041134D">
            <w:pPr>
              <w:spacing w:line="276" w:lineRule="auto"/>
              <w:jc w:val="center"/>
              <w:rPr>
                <w:rFonts w:asciiTheme="majorHAnsi" w:hAnsiTheme="majorHAnsi" w:cstheme="majorHAnsi"/>
                <w:b/>
                <w:bCs/>
              </w:rPr>
            </w:pPr>
            <w:r w:rsidRPr="00682A32">
              <w:rPr>
                <w:rFonts w:asciiTheme="majorHAnsi" w:hAnsiTheme="majorHAnsi" w:cstheme="majorHAnsi"/>
                <w:b/>
                <w:bCs/>
              </w:rPr>
              <w:t>NRO. DE LA ORDEN DE VIAJE</w:t>
            </w:r>
          </w:p>
        </w:tc>
        <w:tc>
          <w:tcPr>
            <w:tcW w:w="2458" w:type="dxa"/>
            <w:vAlign w:val="center"/>
          </w:tcPr>
          <w:p w14:paraId="16671B8D" w14:textId="2FCD297E" w:rsidR="0041134D" w:rsidRPr="00682A32" w:rsidRDefault="0041134D" w:rsidP="0041134D">
            <w:pPr>
              <w:spacing w:line="276" w:lineRule="auto"/>
              <w:jc w:val="center"/>
              <w:rPr>
                <w:rFonts w:asciiTheme="majorHAnsi" w:hAnsiTheme="majorHAnsi" w:cstheme="majorHAnsi"/>
                <w:b/>
                <w:bCs/>
              </w:rPr>
            </w:pPr>
            <w:r w:rsidRPr="00682A32">
              <w:rPr>
                <w:rFonts w:asciiTheme="majorHAnsi" w:hAnsiTheme="majorHAnsi" w:cstheme="majorHAnsi"/>
                <w:b/>
                <w:bCs/>
              </w:rPr>
              <w:t>LUGAR DE DESPLAZAMIENTO</w:t>
            </w:r>
          </w:p>
        </w:tc>
        <w:tc>
          <w:tcPr>
            <w:tcW w:w="1939" w:type="dxa"/>
            <w:vAlign w:val="center"/>
          </w:tcPr>
          <w:p w14:paraId="0C98AFEA" w14:textId="39CDA77F" w:rsidR="0041134D" w:rsidRPr="00682A32" w:rsidRDefault="0041134D" w:rsidP="0041134D">
            <w:pPr>
              <w:spacing w:line="276" w:lineRule="auto"/>
              <w:jc w:val="center"/>
              <w:rPr>
                <w:rFonts w:asciiTheme="majorHAnsi" w:hAnsiTheme="majorHAnsi" w:cstheme="majorHAnsi"/>
                <w:b/>
                <w:bCs/>
              </w:rPr>
            </w:pPr>
            <w:r w:rsidRPr="00682A32">
              <w:rPr>
                <w:rFonts w:asciiTheme="majorHAnsi" w:hAnsiTheme="majorHAnsi" w:cstheme="majorHAnsi"/>
                <w:b/>
                <w:bCs/>
              </w:rPr>
              <w:t>FECHA DE DESPLAZAMIENTO INICIAL</w:t>
            </w:r>
          </w:p>
        </w:tc>
        <w:tc>
          <w:tcPr>
            <w:tcW w:w="1939" w:type="dxa"/>
            <w:vAlign w:val="center"/>
          </w:tcPr>
          <w:p w14:paraId="58A1669E" w14:textId="306659CB" w:rsidR="0041134D" w:rsidRPr="00682A32" w:rsidRDefault="0041134D" w:rsidP="0041134D">
            <w:pPr>
              <w:spacing w:line="276" w:lineRule="auto"/>
              <w:jc w:val="center"/>
              <w:rPr>
                <w:rFonts w:asciiTheme="majorHAnsi" w:hAnsiTheme="majorHAnsi" w:cstheme="majorHAnsi"/>
                <w:b/>
                <w:bCs/>
              </w:rPr>
            </w:pPr>
            <w:r w:rsidRPr="00682A32">
              <w:rPr>
                <w:rFonts w:asciiTheme="majorHAnsi" w:hAnsiTheme="majorHAnsi" w:cstheme="majorHAnsi"/>
                <w:b/>
                <w:bCs/>
              </w:rPr>
              <w:t>FECHA DE DESPLAZAMIENTO FINAL</w:t>
            </w:r>
          </w:p>
        </w:tc>
      </w:tr>
      <w:tr w:rsidR="002D2E5C" w:rsidRPr="00682A32" w14:paraId="3D8A111F" w14:textId="77777777" w:rsidTr="00AE566A">
        <w:trPr>
          <w:trHeight w:val="597"/>
        </w:trPr>
        <w:tc>
          <w:tcPr>
            <w:tcW w:w="874" w:type="dxa"/>
            <w:vAlign w:val="center"/>
          </w:tcPr>
          <w:p w14:paraId="3F2C5726" w14:textId="11FC3263" w:rsidR="0041134D" w:rsidRPr="00682A32" w:rsidRDefault="0041134D" w:rsidP="00942F1C">
            <w:pPr>
              <w:spacing w:line="276" w:lineRule="auto"/>
              <w:jc w:val="center"/>
              <w:rPr>
                <w:rFonts w:asciiTheme="majorHAnsi" w:hAnsiTheme="majorHAnsi" w:cstheme="majorHAnsi"/>
              </w:rPr>
            </w:pPr>
            <w:r w:rsidRPr="00682A32">
              <w:rPr>
                <w:rFonts w:asciiTheme="majorHAnsi" w:hAnsiTheme="majorHAnsi" w:cstheme="majorHAnsi"/>
              </w:rPr>
              <w:t>1</w:t>
            </w:r>
          </w:p>
        </w:tc>
        <w:tc>
          <w:tcPr>
            <w:tcW w:w="2490" w:type="dxa"/>
            <w:vAlign w:val="center"/>
          </w:tcPr>
          <w:p w14:paraId="231819FC" w14:textId="77777777" w:rsidR="0041134D" w:rsidRPr="00682A32" w:rsidRDefault="0041134D" w:rsidP="0041134D">
            <w:pPr>
              <w:spacing w:line="276" w:lineRule="auto"/>
              <w:rPr>
                <w:rFonts w:asciiTheme="majorHAnsi" w:hAnsiTheme="majorHAnsi" w:cstheme="majorHAnsi"/>
              </w:rPr>
            </w:pPr>
          </w:p>
        </w:tc>
        <w:tc>
          <w:tcPr>
            <w:tcW w:w="2458" w:type="dxa"/>
            <w:vAlign w:val="center"/>
          </w:tcPr>
          <w:p w14:paraId="6EA98F77" w14:textId="77777777" w:rsidR="0041134D" w:rsidRPr="00682A32" w:rsidRDefault="0041134D" w:rsidP="0041134D">
            <w:pPr>
              <w:spacing w:line="276" w:lineRule="auto"/>
              <w:rPr>
                <w:rFonts w:asciiTheme="majorHAnsi" w:hAnsiTheme="majorHAnsi" w:cstheme="majorHAnsi"/>
              </w:rPr>
            </w:pPr>
          </w:p>
        </w:tc>
        <w:tc>
          <w:tcPr>
            <w:tcW w:w="1939" w:type="dxa"/>
            <w:vAlign w:val="center"/>
          </w:tcPr>
          <w:p w14:paraId="79F1CDE6" w14:textId="77777777" w:rsidR="0041134D" w:rsidRPr="00682A32" w:rsidRDefault="0041134D" w:rsidP="0041134D">
            <w:pPr>
              <w:spacing w:line="276" w:lineRule="auto"/>
              <w:rPr>
                <w:rFonts w:asciiTheme="majorHAnsi" w:hAnsiTheme="majorHAnsi" w:cstheme="majorHAnsi"/>
              </w:rPr>
            </w:pPr>
          </w:p>
        </w:tc>
        <w:tc>
          <w:tcPr>
            <w:tcW w:w="1939" w:type="dxa"/>
            <w:vAlign w:val="center"/>
          </w:tcPr>
          <w:p w14:paraId="4C74F28E" w14:textId="77777777" w:rsidR="0041134D" w:rsidRPr="00682A32" w:rsidRDefault="0041134D" w:rsidP="0041134D">
            <w:pPr>
              <w:spacing w:line="276" w:lineRule="auto"/>
              <w:rPr>
                <w:rFonts w:asciiTheme="majorHAnsi" w:hAnsiTheme="majorHAnsi" w:cstheme="majorHAnsi"/>
              </w:rPr>
            </w:pPr>
          </w:p>
        </w:tc>
      </w:tr>
      <w:tr w:rsidR="00AE566A" w:rsidRPr="00682A32" w14:paraId="1EF37BB9" w14:textId="77777777" w:rsidTr="00AE566A">
        <w:trPr>
          <w:trHeight w:val="597"/>
        </w:trPr>
        <w:tc>
          <w:tcPr>
            <w:tcW w:w="874" w:type="dxa"/>
            <w:vAlign w:val="center"/>
          </w:tcPr>
          <w:p w14:paraId="74BF9C70" w14:textId="0EBADD8C" w:rsidR="0041134D" w:rsidRPr="00682A32" w:rsidRDefault="00942F1C" w:rsidP="00942F1C">
            <w:pPr>
              <w:spacing w:line="276" w:lineRule="auto"/>
              <w:jc w:val="center"/>
              <w:rPr>
                <w:rFonts w:asciiTheme="majorHAnsi" w:hAnsiTheme="majorHAnsi" w:cstheme="majorHAnsi"/>
              </w:rPr>
            </w:pPr>
            <w:r w:rsidRPr="00682A32">
              <w:rPr>
                <w:rFonts w:asciiTheme="majorHAnsi" w:hAnsiTheme="majorHAnsi" w:cstheme="majorHAnsi"/>
              </w:rPr>
              <w:t>2</w:t>
            </w:r>
          </w:p>
        </w:tc>
        <w:tc>
          <w:tcPr>
            <w:tcW w:w="2490" w:type="dxa"/>
            <w:vAlign w:val="center"/>
          </w:tcPr>
          <w:p w14:paraId="75E16E25" w14:textId="77777777" w:rsidR="0041134D" w:rsidRPr="00682A32" w:rsidRDefault="0041134D" w:rsidP="0041134D">
            <w:pPr>
              <w:spacing w:line="276" w:lineRule="auto"/>
              <w:rPr>
                <w:rFonts w:asciiTheme="majorHAnsi" w:hAnsiTheme="majorHAnsi" w:cstheme="majorHAnsi"/>
              </w:rPr>
            </w:pPr>
          </w:p>
        </w:tc>
        <w:tc>
          <w:tcPr>
            <w:tcW w:w="2458" w:type="dxa"/>
            <w:vAlign w:val="center"/>
          </w:tcPr>
          <w:p w14:paraId="644B6C36" w14:textId="77777777" w:rsidR="0041134D" w:rsidRPr="00682A32" w:rsidRDefault="0041134D" w:rsidP="0041134D">
            <w:pPr>
              <w:spacing w:line="276" w:lineRule="auto"/>
              <w:rPr>
                <w:rFonts w:asciiTheme="majorHAnsi" w:hAnsiTheme="majorHAnsi" w:cstheme="majorHAnsi"/>
              </w:rPr>
            </w:pPr>
          </w:p>
        </w:tc>
        <w:tc>
          <w:tcPr>
            <w:tcW w:w="1939" w:type="dxa"/>
            <w:vAlign w:val="center"/>
          </w:tcPr>
          <w:p w14:paraId="3C834DAD" w14:textId="77777777" w:rsidR="0041134D" w:rsidRPr="00682A32" w:rsidRDefault="0041134D" w:rsidP="0041134D">
            <w:pPr>
              <w:spacing w:line="276" w:lineRule="auto"/>
              <w:rPr>
                <w:rFonts w:asciiTheme="majorHAnsi" w:hAnsiTheme="majorHAnsi" w:cstheme="majorHAnsi"/>
              </w:rPr>
            </w:pPr>
          </w:p>
        </w:tc>
        <w:tc>
          <w:tcPr>
            <w:tcW w:w="1939" w:type="dxa"/>
            <w:vAlign w:val="center"/>
          </w:tcPr>
          <w:p w14:paraId="1447BB92" w14:textId="77777777" w:rsidR="0041134D" w:rsidRPr="00682A32" w:rsidRDefault="0041134D" w:rsidP="0041134D">
            <w:pPr>
              <w:spacing w:line="276" w:lineRule="auto"/>
              <w:rPr>
                <w:rFonts w:asciiTheme="majorHAnsi" w:hAnsiTheme="majorHAnsi" w:cstheme="majorHAnsi"/>
              </w:rPr>
            </w:pPr>
          </w:p>
        </w:tc>
      </w:tr>
    </w:tbl>
    <w:p w14:paraId="7BDEB94D" w14:textId="77777777" w:rsidR="0041134D" w:rsidRPr="00682A32" w:rsidRDefault="0041134D" w:rsidP="005D32BC">
      <w:pPr>
        <w:rPr>
          <w:rFonts w:asciiTheme="majorHAnsi" w:hAnsiTheme="majorHAnsi" w:cstheme="majorHAnsi"/>
        </w:rPr>
      </w:pPr>
    </w:p>
    <w:p w14:paraId="61FEB6B2" w14:textId="77777777" w:rsidR="0041134D" w:rsidRPr="00682A32" w:rsidRDefault="0041134D" w:rsidP="0041134D">
      <w:pPr>
        <w:rPr>
          <w:rFonts w:asciiTheme="majorHAnsi" w:hAnsiTheme="majorHAnsi" w:cstheme="majorHAnsi"/>
        </w:rPr>
      </w:pPr>
    </w:p>
    <w:p w14:paraId="2EAA15C5" w14:textId="6AEB3264" w:rsidR="0041134D" w:rsidRPr="00682A32" w:rsidRDefault="0041134D" w:rsidP="0041134D">
      <w:pPr>
        <w:rPr>
          <w:rFonts w:asciiTheme="majorHAnsi" w:hAnsiTheme="majorHAnsi" w:cstheme="majorHAnsi"/>
        </w:rPr>
      </w:pPr>
      <w:r w:rsidRPr="00682A32">
        <w:rPr>
          <w:rFonts w:asciiTheme="majorHAnsi" w:hAnsiTheme="majorHAnsi" w:cstheme="majorHAnsi"/>
        </w:rPr>
        <w:t xml:space="preserve">Para el trámite de la cuenta me permito adjuntar: </w:t>
      </w:r>
      <w:r w:rsidR="00210DEF" w:rsidRPr="00682A32">
        <w:rPr>
          <w:rFonts w:asciiTheme="majorHAnsi" w:hAnsiTheme="majorHAnsi" w:cstheme="majorHAnsi"/>
        </w:rPr>
        <w:t>(</w:t>
      </w:r>
      <w:r w:rsidR="007D2898" w:rsidRPr="00682A32">
        <w:rPr>
          <w:rFonts w:asciiTheme="majorHAnsi" w:hAnsiTheme="majorHAnsi" w:cstheme="majorHAnsi"/>
        </w:rPr>
        <w:t>1</w:t>
      </w:r>
      <w:r w:rsidR="00DD7E59" w:rsidRPr="00682A32">
        <w:rPr>
          <w:rFonts w:asciiTheme="majorHAnsi" w:hAnsiTheme="majorHAnsi" w:cstheme="majorHAnsi"/>
        </w:rPr>
        <w:t>3</w:t>
      </w:r>
      <w:r w:rsidR="00210DEF" w:rsidRPr="00682A32">
        <w:rPr>
          <w:rFonts w:asciiTheme="majorHAnsi" w:hAnsiTheme="majorHAnsi" w:cstheme="majorHAnsi"/>
        </w:rPr>
        <w:t xml:space="preserve">) </w:t>
      </w:r>
      <w:r w:rsidRPr="00682A32">
        <w:rPr>
          <w:rFonts w:asciiTheme="majorHAnsi" w:hAnsiTheme="majorHAnsi" w:cstheme="majorHAnsi"/>
        </w:rPr>
        <w:t xml:space="preserve">Documentos electrónicos enunciados como evidencias del cumplimiento de las obligaciones contractuales, </w:t>
      </w:r>
      <w:r w:rsidR="00210DEF" w:rsidRPr="00682A32">
        <w:rPr>
          <w:rFonts w:asciiTheme="majorHAnsi" w:hAnsiTheme="majorHAnsi" w:cstheme="majorHAnsi"/>
        </w:rPr>
        <w:t xml:space="preserve">(ii) </w:t>
      </w:r>
      <w:r w:rsidRPr="00682A32">
        <w:rPr>
          <w:rFonts w:asciiTheme="majorHAnsi" w:hAnsiTheme="majorHAnsi" w:cstheme="majorHAnsi"/>
        </w:rPr>
        <w:t xml:space="preserve">los desplazamientos realizados y </w:t>
      </w:r>
      <w:r w:rsidR="00210DEF" w:rsidRPr="00682A32">
        <w:rPr>
          <w:rFonts w:asciiTheme="majorHAnsi" w:hAnsiTheme="majorHAnsi" w:cstheme="majorHAnsi"/>
        </w:rPr>
        <w:t xml:space="preserve">(iii) </w:t>
      </w:r>
      <w:r w:rsidRPr="00682A32">
        <w:rPr>
          <w:rFonts w:asciiTheme="majorHAnsi" w:hAnsiTheme="majorHAnsi" w:cstheme="majorHAnsi"/>
        </w:rPr>
        <w:t xml:space="preserve">el pago de la planilla de seguridad social y parafiscal </w:t>
      </w:r>
      <w:r w:rsidR="004D6682" w:rsidRPr="00682A32">
        <w:rPr>
          <w:rFonts w:asciiTheme="majorHAnsi" w:hAnsiTheme="majorHAnsi" w:cstheme="majorHAnsi"/>
        </w:rPr>
        <w:t xml:space="preserve">nro. No. </w:t>
      </w:r>
      <w:r w:rsidR="00AB4663" w:rsidRPr="00682A32">
        <w:rPr>
          <w:rFonts w:asciiTheme="majorHAnsi" w:hAnsiTheme="majorHAnsi" w:cstheme="majorHAnsi"/>
        </w:rPr>
        <w:t xml:space="preserve">77790309 </w:t>
      </w:r>
      <w:r w:rsidR="009E4F50" w:rsidRPr="00682A32">
        <w:rPr>
          <w:rFonts w:asciiTheme="majorHAnsi" w:hAnsiTheme="majorHAnsi" w:cstheme="majorHAnsi"/>
        </w:rPr>
        <w:t>de</w:t>
      </w:r>
      <w:r w:rsidR="004D6682" w:rsidRPr="00682A32">
        <w:rPr>
          <w:rFonts w:asciiTheme="majorHAnsi" w:hAnsiTheme="majorHAnsi" w:cstheme="majorHAnsi"/>
        </w:rPr>
        <w:t xml:space="preserve"> la planilla, operador </w:t>
      </w:r>
      <w:r w:rsidR="00962B64" w:rsidRPr="00682A32">
        <w:rPr>
          <w:rFonts w:asciiTheme="majorHAnsi" w:hAnsiTheme="majorHAnsi" w:cstheme="majorHAnsi"/>
        </w:rPr>
        <w:t>miplanilla</w:t>
      </w:r>
      <w:r w:rsidR="004D6682" w:rsidRPr="00682A32">
        <w:rPr>
          <w:rFonts w:asciiTheme="majorHAnsi" w:hAnsiTheme="majorHAnsi" w:cstheme="majorHAnsi"/>
        </w:rPr>
        <w:t xml:space="preserve"> y periodo </w:t>
      </w:r>
      <w:r w:rsidR="00AB4663" w:rsidRPr="00682A32">
        <w:rPr>
          <w:rFonts w:asciiTheme="majorHAnsi" w:hAnsiTheme="majorHAnsi" w:cstheme="majorHAnsi"/>
        </w:rPr>
        <w:t>abril</w:t>
      </w:r>
      <w:r w:rsidR="009E4F50" w:rsidRPr="00682A32">
        <w:rPr>
          <w:rFonts w:asciiTheme="majorHAnsi" w:hAnsiTheme="majorHAnsi" w:cstheme="majorHAnsi"/>
        </w:rPr>
        <w:t>.</w:t>
      </w:r>
    </w:p>
    <w:p w14:paraId="700673CE" w14:textId="77777777" w:rsidR="009E4F50" w:rsidRPr="00682A32" w:rsidRDefault="009E4F50" w:rsidP="0041134D">
      <w:pPr>
        <w:rPr>
          <w:rFonts w:asciiTheme="majorHAnsi" w:hAnsiTheme="majorHAnsi" w:cstheme="majorHAnsi"/>
        </w:rPr>
      </w:pPr>
    </w:p>
    <w:p w14:paraId="4E11F278" w14:textId="7BD5F910" w:rsidR="0041134D" w:rsidRPr="00682A32" w:rsidRDefault="0041134D" w:rsidP="0041134D">
      <w:pPr>
        <w:rPr>
          <w:rFonts w:asciiTheme="majorHAnsi" w:hAnsiTheme="majorHAnsi" w:cstheme="majorHAnsi"/>
        </w:rPr>
      </w:pPr>
      <w:r w:rsidRPr="00682A32">
        <w:rPr>
          <w:rFonts w:asciiTheme="majorHAnsi" w:hAnsiTheme="majorHAnsi" w:cstheme="majorHAnsi"/>
        </w:rPr>
        <w:t>Cordialmente,</w:t>
      </w:r>
    </w:p>
    <w:p w14:paraId="2AC80007" w14:textId="4E4E15B9" w:rsidR="0041134D" w:rsidRPr="00682A32" w:rsidRDefault="0041134D" w:rsidP="0041134D">
      <w:pPr>
        <w:rPr>
          <w:rFonts w:asciiTheme="majorHAnsi" w:hAnsiTheme="majorHAnsi" w:cstheme="majorHAnsi"/>
        </w:rPr>
      </w:pPr>
    </w:p>
    <w:p w14:paraId="3D00F58A" w14:textId="3E8481BC" w:rsidR="0041134D" w:rsidRPr="00682A32" w:rsidRDefault="0041134D" w:rsidP="0041134D">
      <w:pPr>
        <w:rPr>
          <w:rFonts w:asciiTheme="majorHAnsi" w:hAnsiTheme="majorHAnsi" w:cstheme="majorHAnsi"/>
        </w:rPr>
      </w:pPr>
    </w:p>
    <w:p w14:paraId="52C15005" w14:textId="18F3E357" w:rsidR="0041134D" w:rsidRPr="00682A32" w:rsidRDefault="00962B64" w:rsidP="0041134D">
      <w:pPr>
        <w:rPr>
          <w:rFonts w:asciiTheme="majorHAnsi" w:hAnsiTheme="majorHAnsi" w:cstheme="majorHAnsi"/>
        </w:rPr>
      </w:pPr>
      <w:r w:rsidRPr="00682A32">
        <w:rPr>
          <w:rFonts w:asciiTheme="majorHAnsi" w:hAnsiTheme="majorHAnsi" w:cstheme="majorHAnsi"/>
          <w:noProof/>
        </w:rPr>
        <w:lastRenderedPageBreak/>
        <w:drawing>
          <wp:inline distT="0" distB="0" distL="0" distR="0" wp14:anchorId="5F655127" wp14:editId="4CE7291F">
            <wp:extent cx="1314450" cy="525145"/>
            <wp:effectExtent l="0" t="0" r="0" b="8255"/>
            <wp:docPr id="1" name="Imagen 1" descr="Un dibujo de una car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Un dibujo de una cara&#10;&#10;Descripción generada automáticamente con confianza baja"/>
                    <pic:cNvPicPr>
                      <a:picLocks noChangeAspect="1"/>
                    </pic:cNvPicPr>
                  </pic:nvPicPr>
                  <pic:blipFill>
                    <a:blip r:embed="rId11"/>
                    <a:stretch>
                      <a:fillRect/>
                    </a:stretch>
                  </pic:blipFill>
                  <pic:spPr>
                    <a:xfrm>
                      <a:off x="0" y="0"/>
                      <a:ext cx="1314450" cy="525145"/>
                    </a:xfrm>
                    <a:prstGeom prst="rect">
                      <a:avLst/>
                    </a:prstGeom>
                  </pic:spPr>
                </pic:pic>
              </a:graphicData>
            </a:graphic>
          </wp:inline>
        </w:drawing>
      </w:r>
    </w:p>
    <w:p w14:paraId="5E8F643A" w14:textId="120CC0A6" w:rsidR="0041134D" w:rsidRPr="00682A32" w:rsidRDefault="0041134D" w:rsidP="0041134D">
      <w:pPr>
        <w:rPr>
          <w:rFonts w:asciiTheme="majorHAnsi" w:hAnsiTheme="majorHAnsi" w:cstheme="majorHAnsi"/>
        </w:rPr>
      </w:pPr>
    </w:p>
    <w:p w14:paraId="1D618884" w14:textId="77777777" w:rsidR="00962B64" w:rsidRPr="00682A32" w:rsidRDefault="00962B64" w:rsidP="00962B64">
      <w:pPr>
        <w:rPr>
          <w:rFonts w:asciiTheme="majorHAnsi" w:hAnsiTheme="majorHAnsi" w:cstheme="majorHAnsi"/>
          <w:b/>
          <w:bCs/>
        </w:rPr>
      </w:pPr>
      <w:r w:rsidRPr="00682A32">
        <w:rPr>
          <w:rFonts w:asciiTheme="majorHAnsi" w:hAnsiTheme="majorHAnsi" w:cstheme="majorHAnsi"/>
          <w:b/>
          <w:bCs/>
        </w:rPr>
        <w:t>Ivan Dario Callejas Sandoval</w:t>
      </w:r>
    </w:p>
    <w:p w14:paraId="41BEF124" w14:textId="77777777" w:rsidR="00962B64" w:rsidRPr="00682A32" w:rsidRDefault="00962B64" w:rsidP="00962B64">
      <w:pPr>
        <w:rPr>
          <w:rFonts w:asciiTheme="majorHAnsi" w:hAnsiTheme="majorHAnsi" w:cstheme="majorHAnsi"/>
          <w:bCs/>
        </w:rPr>
      </w:pPr>
      <w:r w:rsidRPr="00682A32">
        <w:rPr>
          <w:rFonts w:asciiTheme="majorHAnsi" w:hAnsiTheme="majorHAnsi" w:cstheme="majorHAnsi"/>
          <w:bCs/>
        </w:rPr>
        <w:t>Contratista</w:t>
      </w:r>
    </w:p>
    <w:p w14:paraId="523DB4BC" w14:textId="5535CCF7" w:rsidR="0041134D" w:rsidRPr="00682A32" w:rsidRDefault="00962B64" w:rsidP="00962B64">
      <w:pPr>
        <w:rPr>
          <w:rFonts w:asciiTheme="majorHAnsi" w:hAnsiTheme="majorHAnsi" w:cstheme="majorHAnsi"/>
        </w:rPr>
      </w:pPr>
      <w:r w:rsidRPr="00682A32">
        <w:rPr>
          <w:rFonts w:asciiTheme="majorHAnsi" w:hAnsiTheme="majorHAnsi" w:cstheme="majorHAnsi"/>
          <w:bCs/>
        </w:rPr>
        <w:t>C.C. No. 1072191632 de Sibaté Cundinamarca</w:t>
      </w:r>
    </w:p>
    <w:p w14:paraId="34F56466" w14:textId="77777777" w:rsidR="00A203E1" w:rsidRPr="00682A32" w:rsidRDefault="00A203E1" w:rsidP="0041134D">
      <w:pPr>
        <w:rPr>
          <w:rFonts w:asciiTheme="majorHAnsi" w:hAnsiTheme="majorHAnsi" w:cstheme="majorHAnsi"/>
        </w:rPr>
      </w:pPr>
    </w:p>
    <w:p w14:paraId="5B216FF0" w14:textId="77777777" w:rsidR="00962B64" w:rsidRPr="00682A32" w:rsidRDefault="00962B64" w:rsidP="0041134D">
      <w:pPr>
        <w:rPr>
          <w:rFonts w:asciiTheme="majorHAnsi" w:hAnsiTheme="majorHAnsi" w:cstheme="majorHAnsi"/>
        </w:rPr>
      </w:pPr>
    </w:p>
    <w:p w14:paraId="2CD036AF" w14:textId="77777777" w:rsidR="00962B64" w:rsidRPr="00682A32" w:rsidRDefault="00962B64" w:rsidP="0041134D">
      <w:pPr>
        <w:rPr>
          <w:rFonts w:asciiTheme="majorHAnsi" w:hAnsiTheme="majorHAnsi" w:cstheme="majorHAnsi"/>
        </w:rPr>
      </w:pPr>
    </w:p>
    <w:p w14:paraId="5E930C5D" w14:textId="77777777" w:rsidR="009E4F50" w:rsidRPr="00682A32" w:rsidRDefault="009E4F50" w:rsidP="009E4F50">
      <w:pPr>
        <w:spacing w:line="240" w:lineRule="auto"/>
        <w:rPr>
          <w:rFonts w:asciiTheme="majorHAnsi" w:hAnsiTheme="majorHAnsi" w:cstheme="majorHAnsi"/>
          <w:b/>
          <w:bCs/>
        </w:rPr>
      </w:pPr>
    </w:p>
    <w:p w14:paraId="6F73451D" w14:textId="72FFE8CE" w:rsidR="009E4F50" w:rsidRPr="00682A32" w:rsidRDefault="009E4F50" w:rsidP="009E4F50">
      <w:pPr>
        <w:spacing w:line="240" w:lineRule="auto"/>
        <w:rPr>
          <w:rFonts w:asciiTheme="majorHAnsi" w:hAnsiTheme="majorHAnsi" w:cstheme="majorHAnsi"/>
          <w:b/>
          <w:bCs/>
        </w:rPr>
      </w:pPr>
      <w:r w:rsidRPr="00682A32">
        <w:rPr>
          <w:rFonts w:asciiTheme="majorHAnsi" w:hAnsiTheme="majorHAnsi" w:cstheme="majorHAnsi"/>
          <w:b/>
          <w:bCs/>
        </w:rPr>
        <w:t>JOSE FERNANDO LOPEZ RODRIGUEZ</w:t>
      </w:r>
    </w:p>
    <w:p w14:paraId="342F65FE" w14:textId="3D92DF03" w:rsidR="009E4F50" w:rsidRPr="00682A32" w:rsidRDefault="009E4F50" w:rsidP="009E4F50">
      <w:pPr>
        <w:spacing w:line="240" w:lineRule="auto"/>
        <w:rPr>
          <w:rFonts w:asciiTheme="majorHAnsi" w:hAnsiTheme="majorHAnsi" w:cstheme="majorHAnsi"/>
        </w:rPr>
      </w:pPr>
      <w:r w:rsidRPr="00682A32">
        <w:rPr>
          <w:rFonts w:asciiTheme="majorHAnsi" w:hAnsiTheme="majorHAnsi" w:cstheme="majorHAnsi"/>
        </w:rPr>
        <w:t xml:space="preserve">Supervisor(a) Contrato </w:t>
      </w:r>
      <w:r w:rsidR="00962B64" w:rsidRPr="00682A32">
        <w:rPr>
          <w:rFonts w:asciiTheme="majorHAnsi" w:hAnsiTheme="majorHAnsi" w:cstheme="majorHAnsi"/>
        </w:rPr>
        <w:t xml:space="preserve">PCCNTR.9037406 </w:t>
      </w:r>
      <w:r w:rsidRPr="00682A32">
        <w:rPr>
          <w:rFonts w:asciiTheme="majorHAnsi" w:hAnsiTheme="majorHAnsi" w:cstheme="majorHAnsi"/>
        </w:rPr>
        <w:t xml:space="preserve"> de 2026    </w:t>
      </w:r>
    </w:p>
    <w:p w14:paraId="4B299636" w14:textId="77777777" w:rsidR="0041134D" w:rsidRPr="00682A32" w:rsidRDefault="0041134D" w:rsidP="0041134D">
      <w:pPr>
        <w:rPr>
          <w:rFonts w:asciiTheme="majorHAnsi" w:hAnsiTheme="majorHAnsi" w:cstheme="majorHAnsi"/>
        </w:rPr>
      </w:pPr>
    </w:p>
    <w:p w14:paraId="1574645F" w14:textId="77777777" w:rsidR="0041134D" w:rsidRPr="00682A32" w:rsidRDefault="0041134D" w:rsidP="0041134D">
      <w:pPr>
        <w:rPr>
          <w:rFonts w:asciiTheme="majorHAnsi" w:hAnsiTheme="majorHAnsi" w:cstheme="majorHAnsi"/>
        </w:rPr>
      </w:pPr>
      <w:r w:rsidRPr="00682A32">
        <w:rPr>
          <w:rFonts w:asciiTheme="majorHAnsi" w:hAnsiTheme="majorHAnsi" w:cstheme="majorHAnsi"/>
        </w:rPr>
        <w:br w:type="page"/>
      </w:r>
    </w:p>
    <w:p w14:paraId="2D3B4051" w14:textId="77777777" w:rsidR="0041134D" w:rsidRPr="00682A32" w:rsidRDefault="0041134D" w:rsidP="0041134D">
      <w:pPr>
        <w:pStyle w:val="Ttulo1"/>
        <w:keepLines/>
        <w:rPr>
          <w:rFonts w:asciiTheme="majorHAnsi" w:hAnsiTheme="majorHAnsi" w:cstheme="majorHAnsi"/>
          <w:b/>
          <w:bCs/>
          <w:spacing w:val="2"/>
          <w:sz w:val="24"/>
        </w:rPr>
      </w:pPr>
      <w:r w:rsidRPr="00682A32">
        <w:rPr>
          <w:rFonts w:asciiTheme="majorHAnsi" w:hAnsiTheme="majorHAnsi" w:cstheme="majorHAnsi"/>
          <w:b/>
          <w:bCs/>
          <w:spacing w:val="2"/>
          <w:sz w:val="24"/>
        </w:rPr>
        <w:lastRenderedPageBreak/>
        <w:t>Control de Cambios</w:t>
      </w:r>
    </w:p>
    <w:p w14:paraId="551F38EB" w14:textId="77777777" w:rsidR="0041134D" w:rsidRPr="00682A32" w:rsidRDefault="0041134D" w:rsidP="0041134D">
      <w:pPr>
        <w:rPr>
          <w:rFonts w:asciiTheme="majorHAnsi" w:hAnsiTheme="majorHAnsi" w:cstheme="majorHAnsi"/>
        </w:rPr>
      </w:pPr>
    </w:p>
    <w:tbl>
      <w:tblPr>
        <w:tblStyle w:val="Tablaconcuadrcula"/>
        <w:tblW w:w="9209" w:type="dxa"/>
        <w:tblLook w:val="04A0" w:firstRow="1" w:lastRow="0" w:firstColumn="1" w:lastColumn="0" w:noHBand="0" w:noVBand="1"/>
      </w:tblPr>
      <w:tblGrid>
        <w:gridCol w:w="1129"/>
        <w:gridCol w:w="2268"/>
        <w:gridCol w:w="5812"/>
      </w:tblGrid>
      <w:tr w:rsidR="002D2E5C" w:rsidRPr="00682A32"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682A32" w:rsidRDefault="0041134D" w:rsidP="0041134D">
            <w:pPr>
              <w:spacing w:line="276" w:lineRule="auto"/>
              <w:jc w:val="center"/>
              <w:rPr>
                <w:rFonts w:asciiTheme="majorHAnsi" w:hAnsiTheme="majorHAnsi" w:cstheme="majorHAnsi"/>
                <w:b/>
                <w:bCs/>
                <w:sz w:val="22"/>
                <w:lang w:val="es-ES"/>
              </w:rPr>
            </w:pPr>
            <w:r w:rsidRPr="00682A32">
              <w:rPr>
                <w:rFonts w:asciiTheme="majorHAnsi" w:hAnsiTheme="majorHAnsi" w:cstheme="majorHAns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682A32" w:rsidRDefault="0041134D" w:rsidP="0041134D">
            <w:pPr>
              <w:spacing w:line="276" w:lineRule="auto"/>
              <w:jc w:val="center"/>
              <w:rPr>
                <w:rFonts w:asciiTheme="majorHAnsi" w:hAnsiTheme="majorHAnsi" w:cstheme="majorHAnsi"/>
                <w:b/>
                <w:bCs/>
                <w:lang w:val="es-ES"/>
              </w:rPr>
            </w:pPr>
            <w:r w:rsidRPr="00682A32">
              <w:rPr>
                <w:rFonts w:asciiTheme="majorHAnsi" w:hAnsiTheme="majorHAnsi" w:cstheme="majorHAns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682A32" w:rsidRDefault="0041134D" w:rsidP="0041134D">
            <w:pPr>
              <w:spacing w:line="276" w:lineRule="auto"/>
              <w:jc w:val="center"/>
              <w:rPr>
                <w:rFonts w:asciiTheme="majorHAnsi" w:hAnsiTheme="majorHAnsi" w:cstheme="majorHAnsi"/>
                <w:b/>
                <w:bCs/>
                <w:lang w:val="es-ES"/>
              </w:rPr>
            </w:pPr>
            <w:r w:rsidRPr="00682A32">
              <w:rPr>
                <w:rFonts w:asciiTheme="majorHAnsi" w:hAnsiTheme="majorHAnsi" w:cstheme="majorHAnsi"/>
                <w:b/>
                <w:bCs/>
                <w:lang w:val="es-ES"/>
              </w:rPr>
              <w:t>NATURALEZA DEL CAMBIO</w:t>
            </w:r>
          </w:p>
        </w:tc>
      </w:tr>
      <w:tr w:rsidR="0041134D" w:rsidRPr="00682A32"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Pr="00682A32" w:rsidRDefault="00A03812" w:rsidP="0041134D">
            <w:pPr>
              <w:spacing w:line="276" w:lineRule="auto"/>
              <w:jc w:val="center"/>
              <w:rPr>
                <w:rFonts w:asciiTheme="majorHAnsi" w:hAnsiTheme="majorHAnsi" w:cstheme="majorHAnsi"/>
                <w:lang w:val="es-ES"/>
              </w:rPr>
            </w:pPr>
            <w:r w:rsidRPr="00682A32">
              <w:rPr>
                <w:rFonts w:asciiTheme="majorHAnsi" w:hAnsiTheme="majorHAnsi" w:cstheme="majorHAns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Pr="00682A32" w:rsidRDefault="00305A3E" w:rsidP="0041134D">
            <w:pPr>
              <w:spacing w:line="276" w:lineRule="auto"/>
              <w:jc w:val="center"/>
              <w:rPr>
                <w:rFonts w:asciiTheme="majorHAnsi" w:hAnsiTheme="majorHAnsi" w:cstheme="majorHAnsi"/>
                <w:lang w:val="es-ES"/>
              </w:rPr>
            </w:pPr>
            <w:r w:rsidRPr="00682A32">
              <w:rPr>
                <w:rFonts w:asciiTheme="majorHAnsi" w:hAnsiTheme="majorHAnsi" w:cstheme="majorHAnsi"/>
                <w:lang w:val="es-ES"/>
              </w:rPr>
              <w:t xml:space="preserve">Marzo </w:t>
            </w:r>
            <w:r w:rsidR="00280C18" w:rsidRPr="00682A32">
              <w:rPr>
                <w:rFonts w:asciiTheme="majorHAnsi" w:hAnsiTheme="majorHAnsi" w:cstheme="majorHAns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Pr="00682A32" w:rsidRDefault="0041134D" w:rsidP="0041134D">
            <w:pPr>
              <w:spacing w:line="276" w:lineRule="auto"/>
              <w:rPr>
                <w:rFonts w:asciiTheme="majorHAnsi" w:hAnsiTheme="majorHAnsi" w:cstheme="majorHAnsi"/>
              </w:rPr>
            </w:pPr>
            <w:r w:rsidRPr="00682A32">
              <w:rPr>
                <w:rFonts w:asciiTheme="majorHAnsi" w:hAnsiTheme="majorHAnsi" w:cstheme="majorHAnsi"/>
              </w:rPr>
              <w:t>Creación del formato</w:t>
            </w:r>
            <w:r w:rsidR="00CF7EAE" w:rsidRPr="00682A32">
              <w:rPr>
                <w:rFonts w:asciiTheme="majorHAnsi" w:hAnsiTheme="majorHAnsi" w:cstheme="majorHAnsi"/>
              </w:rPr>
              <w:t>.</w:t>
            </w:r>
          </w:p>
          <w:p w14:paraId="63E50B1F" w14:textId="44DAEC9C" w:rsidR="00CF7EAE" w:rsidRPr="00682A32" w:rsidRDefault="00C82D1B" w:rsidP="0041134D">
            <w:pPr>
              <w:spacing w:line="276" w:lineRule="auto"/>
              <w:rPr>
                <w:rFonts w:asciiTheme="majorHAnsi" w:hAnsiTheme="majorHAnsi" w:cstheme="majorHAnsi"/>
                <w:lang w:val="es-ES"/>
              </w:rPr>
            </w:pPr>
            <w:r w:rsidRPr="00682A32">
              <w:rPr>
                <w:rFonts w:asciiTheme="majorHAnsi" w:hAnsiTheme="majorHAnsi" w:cstheme="majorHAnsi"/>
              </w:rPr>
              <w:t>El presente formato sustituye el formato GTH-F-062, en virtud de su migración del proceso de Gestión del Talento Humano al proceso de Gestión Contractual, conforme a la actualización documental correspondiente.</w:t>
            </w:r>
          </w:p>
        </w:tc>
      </w:tr>
    </w:tbl>
    <w:p w14:paraId="1998E307" w14:textId="77777777" w:rsidR="0041134D" w:rsidRPr="00682A32" w:rsidRDefault="0041134D" w:rsidP="0041134D">
      <w:pPr>
        <w:rPr>
          <w:rFonts w:asciiTheme="majorHAnsi" w:hAnsiTheme="majorHAnsi" w:cstheme="majorHAnsi"/>
        </w:rPr>
      </w:pPr>
    </w:p>
    <w:p w14:paraId="51418FE1" w14:textId="77777777" w:rsidR="0041134D" w:rsidRPr="00682A32" w:rsidRDefault="0041134D" w:rsidP="005D32BC">
      <w:pPr>
        <w:rPr>
          <w:rFonts w:asciiTheme="majorHAnsi" w:hAnsiTheme="majorHAnsi" w:cstheme="majorHAnsi"/>
        </w:rPr>
      </w:pPr>
    </w:p>
    <w:sectPr w:rsidR="0041134D" w:rsidRPr="00682A32" w:rsidSect="006548EB">
      <w:headerReference w:type="default" r:id="rId12"/>
      <w:footerReference w:type="default" r:id="rId13"/>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66FC4" w14:textId="77777777" w:rsidR="000C0D4E" w:rsidRDefault="000C0D4E">
      <w:pPr>
        <w:spacing w:line="240" w:lineRule="auto"/>
      </w:pPr>
      <w:r>
        <w:separator/>
      </w:r>
    </w:p>
  </w:endnote>
  <w:endnote w:type="continuationSeparator" w:id="0">
    <w:p w14:paraId="6FF801D2" w14:textId="77777777" w:rsidR="000C0D4E" w:rsidRDefault="000C0D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7D2898">
      <w:rPr>
        <w:noProof/>
        <w:color w:val="000000"/>
      </w:rPr>
      <w:t>9</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54CFA" w14:textId="77777777" w:rsidR="000C0D4E" w:rsidRDefault="000C0D4E">
      <w:pPr>
        <w:spacing w:line="240" w:lineRule="auto"/>
      </w:pPr>
      <w:r>
        <w:separator/>
      </w:r>
    </w:p>
  </w:footnote>
  <w:footnote w:type="continuationSeparator" w:id="0">
    <w:p w14:paraId="45675617" w14:textId="77777777" w:rsidR="000C0D4E" w:rsidRDefault="000C0D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E8B7730"/>
    <w:multiLevelType w:val="hybridMultilevel"/>
    <w:tmpl w:val="DC4AA526"/>
    <w:lvl w:ilvl="0" w:tplc="46FCB1F6">
      <w:start w:val="1"/>
      <w:numFmt w:val="decimal"/>
      <w:lvlText w:val="%1."/>
      <w:lvlJc w:val="left"/>
      <w:pPr>
        <w:ind w:left="720" w:hanging="360"/>
      </w:pPr>
      <w:rPr>
        <w:rFonts w:ascii="Calibri" w:eastAsia="Calibri" w:hAnsi="Calibri" w:cs="Calibri" w:hint="default"/>
        <w:b/>
        <w:color w:val="C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27597013">
    <w:abstractNumId w:val="4"/>
  </w:num>
  <w:num w:numId="2" w16cid:durableId="1693845509">
    <w:abstractNumId w:val="1"/>
  </w:num>
  <w:num w:numId="3" w16cid:durableId="1357779969">
    <w:abstractNumId w:val="3"/>
  </w:num>
  <w:num w:numId="4" w16cid:durableId="1234001759">
    <w:abstractNumId w:val="2"/>
  </w:num>
  <w:num w:numId="5" w16cid:durableId="848954100">
    <w:abstractNumId w:val="0"/>
  </w:num>
  <w:num w:numId="6" w16cid:durableId="2354057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6BDB"/>
    <w:rsid w:val="00016737"/>
    <w:rsid w:val="00060DF8"/>
    <w:rsid w:val="00064C85"/>
    <w:rsid w:val="00067E9D"/>
    <w:rsid w:val="00080873"/>
    <w:rsid w:val="00085E8B"/>
    <w:rsid w:val="000C0D4E"/>
    <w:rsid w:val="001256D9"/>
    <w:rsid w:val="001445DD"/>
    <w:rsid w:val="00153387"/>
    <w:rsid w:val="00205C8B"/>
    <w:rsid w:val="00210DEF"/>
    <w:rsid w:val="00271FD7"/>
    <w:rsid w:val="00280C18"/>
    <w:rsid w:val="002A68DC"/>
    <w:rsid w:val="002B18FF"/>
    <w:rsid w:val="002C3C0A"/>
    <w:rsid w:val="002C5827"/>
    <w:rsid w:val="002D2E5C"/>
    <w:rsid w:val="002D7201"/>
    <w:rsid w:val="00305A3E"/>
    <w:rsid w:val="00370598"/>
    <w:rsid w:val="00387EE1"/>
    <w:rsid w:val="003972DD"/>
    <w:rsid w:val="0041134D"/>
    <w:rsid w:val="004125B7"/>
    <w:rsid w:val="00432E10"/>
    <w:rsid w:val="004C5953"/>
    <w:rsid w:val="004D6682"/>
    <w:rsid w:val="004F136B"/>
    <w:rsid w:val="0057599D"/>
    <w:rsid w:val="0058601C"/>
    <w:rsid w:val="005D32BC"/>
    <w:rsid w:val="006548EB"/>
    <w:rsid w:val="00682A32"/>
    <w:rsid w:val="006A3B8C"/>
    <w:rsid w:val="00700762"/>
    <w:rsid w:val="00732128"/>
    <w:rsid w:val="00747BD3"/>
    <w:rsid w:val="00774A9D"/>
    <w:rsid w:val="007D2898"/>
    <w:rsid w:val="008020E4"/>
    <w:rsid w:val="00804956"/>
    <w:rsid w:val="00894F1A"/>
    <w:rsid w:val="008C0FD4"/>
    <w:rsid w:val="008D4206"/>
    <w:rsid w:val="00942F1C"/>
    <w:rsid w:val="009474AA"/>
    <w:rsid w:val="009529FB"/>
    <w:rsid w:val="00962582"/>
    <w:rsid w:val="00962B64"/>
    <w:rsid w:val="009917EE"/>
    <w:rsid w:val="00993950"/>
    <w:rsid w:val="009A7E5D"/>
    <w:rsid w:val="009B7C06"/>
    <w:rsid w:val="009C4C43"/>
    <w:rsid w:val="009E4F50"/>
    <w:rsid w:val="00A03812"/>
    <w:rsid w:val="00A203E1"/>
    <w:rsid w:val="00A7697D"/>
    <w:rsid w:val="00AB07D2"/>
    <w:rsid w:val="00AB4663"/>
    <w:rsid w:val="00AE566A"/>
    <w:rsid w:val="00B36340"/>
    <w:rsid w:val="00B426C9"/>
    <w:rsid w:val="00BE0204"/>
    <w:rsid w:val="00C138D1"/>
    <w:rsid w:val="00C20069"/>
    <w:rsid w:val="00C21150"/>
    <w:rsid w:val="00C40179"/>
    <w:rsid w:val="00C739ED"/>
    <w:rsid w:val="00C763FD"/>
    <w:rsid w:val="00C82D1B"/>
    <w:rsid w:val="00CE1587"/>
    <w:rsid w:val="00CF7EAE"/>
    <w:rsid w:val="00D075E4"/>
    <w:rsid w:val="00D5706E"/>
    <w:rsid w:val="00DA08E2"/>
    <w:rsid w:val="00DD7E59"/>
    <w:rsid w:val="00DE4CFD"/>
    <w:rsid w:val="00E33464"/>
    <w:rsid w:val="00ED490E"/>
    <w:rsid w:val="00ED56B9"/>
    <w:rsid w:val="00F621B2"/>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84606">
      <w:bodyDiv w:val="1"/>
      <w:marLeft w:val="0"/>
      <w:marRight w:val="0"/>
      <w:marTop w:val="0"/>
      <w:marBottom w:val="0"/>
      <w:divBdr>
        <w:top w:val="none" w:sz="0" w:space="0" w:color="auto"/>
        <w:left w:val="none" w:sz="0" w:space="0" w:color="auto"/>
        <w:bottom w:val="none" w:sz="0" w:space="0" w:color="auto"/>
        <w:right w:val="none" w:sz="0" w:space="0" w:color="auto"/>
      </w:divBdr>
    </w:div>
    <w:div w:id="463278986">
      <w:bodyDiv w:val="1"/>
      <w:marLeft w:val="0"/>
      <w:marRight w:val="0"/>
      <w:marTop w:val="0"/>
      <w:marBottom w:val="0"/>
      <w:divBdr>
        <w:top w:val="none" w:sz="0" w:space="0" w:color="auto"/>
        <w:left w:val="none" w:sz="0" w:space="0" w:color="auto"/>
        <w:bottom w:val="none" w:sz="0" w:space="0" w:color="auto"/>
        <w:right w:val="none" w:sz="0" w:space="0" w:color="auto"/>
      </w:divBdr>
    </w:div>
    <w:div w:id="1094546522">
      <w:bodyDiv w:val="1"/>
      <w:marLeft w:val="0"/>
      <w:marRight w:val="0"/>
      <w:marTop w:val="0"/>
      <w:marBottom w:val="0"/>
      <w:divBdr>
        <w:top w:val="none" w:sz="0" w:space="0" w:color="auto"/>
        <w:left w:val="none" w:sz="0" w:space="0" w:color="auto"/>
        <w:bottom w:val="none" w:sz="0" w:space="0" w:color="auto"/>
        <w:right w:val="none" w:sz="0" w:space="0" w:color="auto"/>
      </w:divBdr>
    </w:div>
    <w:div w:id="1230457158">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684167440">
      <w:bodyDiv w:val="1"/>
      <w:marLeft w:val="0"/>
      <w:marRight w:val="0"/>
      <w:marTop w:val="0"/>
      <w:marBottom w:val="0"/>
      <w:divBdr>
        <w:top w:val="none" w:sz="0" w:space="0" w:color="auto"/>
        <w:left w:val="none" w:sz="0" w:space="0" w:color="auto"/>
        <w:bottom w:val="none" w:sz="0" w:space="0" w:color="auto"/>
        <w:right w:val="none" w:sz="0" w:space="0" w:color="auto"/>
      </w:divBdr>
    </w:div>
    <w:div w:id="1826320180">
      <w:bodyDiv w:val="1"/>
      <w:marLeft w:val="0"/>
      <w:marRight w:val="0"/>
      <w:marTop w:val="0"/>
      <w:marBottom w:val="0"/>
      <w:divBdr>
        <w:top w:val="none" w:sz="0" w:space="0" w:color="auto"/>
        <w:left w:val="none" w:sz="0" w:space="0" w:color="auto"/>
        <w:bottom w:val="none" w:sz="0" w:space="0" w:color="auto"/>
        <w:right w:val="none" w:sz="0" w:space="0" w:color="auto"/>
      </w:divBdr>
    </w:div>
    <w:div w:id="2060469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F8435B32330634C9A0D012E81A1F198" ma:contentTypeVersion="12" ma:contentTypeDescription="Create a new document." ma:contentTypeScope="" ma:versionID="57a45f14cd47211e563af35be57ae2b2">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c04e900f906cf75e2e935ab4eaa11e78"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2C8131D-3936-4336-9798-D835E112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71001-c4a2-4159-b100-942a06dd8d2b"/>
    <ds:schemaRef ds:uri="2a8efc51-a755-4972-978c-d3b837c2e8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B18926-571C-40EC-B149-6503B97E0848}">
  <ds:schemaRefs>
    <ds:schemaRef ds:uri="http://schemas.microsoft.com/sharepoint/v3/contenttype/forms"/>
  </ds:schemaRefs>
</ds:datastoreItem>
</file>

<file path=customXml/itemProps4.xml><?xml version="1.0" encoding="utf-8"?>
<ds:datastoreItem xmlns:ds="http://schemas.openxmlformats.org/officeDocument/2006/customXml" ds:itemID="{85A5AE08-D434-4CD8-9405-9369D0B697FA}">
  <ds:schemaRefs>
    <ds:schemaRef ds:uri="http://schemas.microsoft.com/office/2006/metadata/properties"/>
    <ds:schemaRef ds:uri="http://schemas.microsoft.com/office/infopath/2007/PartnerControls"/>
    <ds:schemaRef ds:uri="a9071001-c4a2-4159-b100-942a06dd8d2b"/>
    <ds:schemaRef ds:uri="2a8efc51-a755-4972-978c-d3b837c2e843"/>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10</Pages>
  <Words>2457</Words>
  <Characters>13517</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Ivan Callejas</cp:lastModifiedBy>
  <cp:revision>15</cp:revision>
  <dcterms:created xsi:type="dcterms:W3CDTF">2026-04-07T01:42:00Z</dcterms:created>
  <dcterms:modified xsi:type="dcterms:W3CDTF">2026-05-12T23:41:00Z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0x010100AF8435B32330634C9A0D012E81A1F198</vt:lpwstr>
  </property>
  <property fmtid="{D5CDD505-2E9C-101B-9397-08002B2CF9AE}" pid="3" name="MSIP_Label_fc111285-cafa-4fc9-8a9a-bd902089b24f_Enabled">
    <vt:lpwstr>true</vt:lpwstr>
  </property>
  <property fmtid="{D5CDD505-2E9C-101B-9397-08002B2CF9AE}" pid="4" name="MSIP_Label_fc111285-cafa-4fc9-8a9a-bd902089b24f_SetDate">
    <vt:lpwstr>2026-04-15T13:32:11Z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ca0fdf79-f8b8-4c08-a607-eeba3b6eb8aa</vt:lpwstr>
  </property>
  <property fmtid="{D5CDD505-2E9C-101B-9397-08002B2CF9AE}" pid="9" name="MSIP_Label_fc111285-cafa-4fc9-8a9a-bd902089b24f_ContentBits">
    <vt:lpwstr>0</vt:lpwstr>
  </property>
  <property fmtid="{D5CDD505-2E9C-101B-9397-08002B2CF9AE}" pid="10" name="MSIP_Label_fc111285-cafa-4fc9-8a9a-bd902089b24f_Tag">
    <vt:lpwstr>40, 0, 1, 1</vt:lpwstr>
  </property>
  <property fmtid="{D5CDD505-2E9C-101B-9397-08002B2CF9AE}" pid="11" name="MSIP_Label_1299739c-ad3d-4908-806e-4d91151a6e13_Name">
    <vt:lpwstr>All Employees (Unrestricted)</vt:lpwstr>
  </property>
  <property fmtid="{D5CDD505-2E9C-101B-9397-08002B2CF9AE}" pid="12" name="MSIP_Label_1299739c-ad3d-4908-806e-4d91151a6e13_SiteId">
    <vt:lpwstr>cbc2c381-2f2e-4d93-91d1-506c9316ace7</vt:lpwstr>
  </property>
  <property fmtid="{D5CDD505-2E9C-101B-9397-08002B2CF9AE}" pid="13" name="MSIP_Label_1299739c-ad3d-4908-806e-4d91151a6e13_Method">
    <vt:lpwstr>Standard</vt:lpwstr>
  </property>
  <property fmtid="{D5CDD505-2E9C-101B-9397-08002B2CF9AE}" pid="14" name="MSIP_Label_1299739c-ad3d-4908-806e-4d91151a6e13_ContentBits">
    <vt:lpwstr>0</vt:lpwstr>
  </property>
  <property fmtid="{D5CDD505-2E9C-101B-9397-08002B2CF9AE}" pid="15" name="MSIP_Label_1299739c-ad3d-4908-806e-4d91151a6e13_Enabled">
    <vt:lpwstr>true</vt:lpwstr>
  </property>
  <property fmtid="{D5CDD505-2E9C-101B-9397-08002B2CF9AE}" pid="16" name="MSIP_Label_1299739c-ad3d-4908-806e-4d91151a6e13_SetDate">
    <vt:lpwstr>2023-03-01T17:06:17Z</vt:lpwstr>
  </property>
  <property fmtid="{D5CDD505-2E9C-101B-9397-08002B2CF9AE}" pid="17" name="MSIP_Label_1299739c-ad3d-4908-806e-4d91151a6e13_ActionId">
    <vt:lpwstr>1fc824f3-b983-4036-a0e0-d473703b48c3</vt:lpwstr>
  </property>
  <property fmtid="{D5CDD505-2E9C-101B-9397-08002B2CF9AE}" pid="18" name="MediaServiceImageTags">
    <vt:lpwstr/>
  </property>
</Properties>
</file>