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706D9" w14:textId="77777777" w:rsidR="00E87174" w:rsidRPr="00605220" w:rsidRDefault="00E87174" w:rsidP="00E61C2C">
      <w:pPr>
        <w:pStyle w:val="Ttulo1"/>
        <w:numPr>
          <w:ilvl w:val="0"/>
          <w:numId w:val="0"/>
        </w:numPr>
        <w:spacing w:before="0" w:after="0" w:line="240" w:lineRule="auto"/>
        <w:rPr>
          <w:rFonts w:cs="Arial"/>
          <w:color w:val="auto"/>
          <w:szCs w:val="20"/>
        </w:rPr>
      </w:pPr>
      <w:bookmarkStart w:id="0" w:name="_Toc225852451"/>
      <w:r w:rsidRPr="00605220">
        <w:rPr>
          <w:rFonts w:cs="Arial"/>
          <w:color w:val="auto"/>
          <w:szCs w:val="20"/>
        </w:rPr>
        <w:t>INTRODUCCIÓN</w:t>
      </w:r>
      <w:bookmarkEnd w:id="0"/>
    </w:p>
    <w:p w14:paraId="5D4E888C" w14:textId="77777777" w:rsidR="00E87174" w:rsidRPr="00605220" w:rsidRDefault="00E87174" w:rsidP="00E61C2C">
      <w:pPr>
        <w:spacing w:after="0" w:line="240" w:lineRule="auto"/>
        <w:rPr>
          <w:rFonts w:cs="Arial"/>
          <w:color w:val="auto"/>
          <w:szCs w:val="20"/>
          <w:lang w:val="es-MX"/>
        </w:rPr>
      </w:pPr>
    </w:p>
    <w:p w14:paraId="28D95B45" w14:textId="77777777" w:rsidR="00E87174" w:rsidRPr="00847E35" w:rsidRDefault="00E87174" w:rsidP="00E61C2C">
      <w:pPr>
        <w:spacing w:after="0" w:line="240" w:lineRule="auto"/>
        <w:rPr>
          <w:rFonts w:cs="Arial"/>
          <w:color w:val="auto"/>
          <w:szCs w:val="20"/>
          <w:lang w:val="es-MX"/>
        </w:rPr>
      </w:pPr>
      <w:r w:rsidRPr="00847E35">
        <w:rPr>
          <w:rFonts w:cs="Arial"/>
          <w:color w:val="auto"/>
          <w:szCs w:val="20"/>
          <w:lang w:val="es-MX"/>
        </w:rPr>
        <w:t xml:space="preserve">La </w:t>
      </w:r>
      <w:r w:rsidRPr="002A78C4">
        <w:rPr>
          <w:rFonts w:cs="Arial"/>
          <w:noProof/>
          <w:color w:val="auto"/>
          <w:szCs w:val="20"/>
          <w:lang w:val="es-MX"/>
        </w:rPr>
        <w:t>Empresa de Desarrollo Urbano y Rural de Segovia (Edurseg E.I.C.E.)</w:t>
      </w:r>
      <w:r w:rsidRPr="00847E35">
        <w:rPr>
          <w:rFonts w:cs="Arial"/>
          <w:color w:val="auto"/>
          <w:szCs w:val="20"/>
          <w:lang w:val="es-MX"/>
        </w:rPr>
        <w:t xml:space="preserve">, en adelante la “entidad”, pone a disposición de los interesados el pliego de condiciones para la selección del contratista encargado de ejecutar el contrato de </w:t>
      </w:r>
      <w:r w:rsidRPr="002A78C4">
        <w:rPr>
          <w:rFonts w:cs="Arial"/>
          <w:noProof/>
          <w:color w:val="auto"/>
          <w:szCs w:val="20"/>
          <w:lang w:val="es-MX"/>
        </w:rPr>
        <w:t>Interventoría</w:t>
      </w:r>
      <w:r w:rsidRPr="00847E35">
        <w:rPr>
          <w:rFonts w:cs="Arial"/>
          <w:color w:val="auto"/>
          <w:szCs w:val="20"/>
          <w:lang w:val="es-MX"/>
        </w:rPr>
        <w:t xml:space="preserve"> para </w:t>
      </w:r>
      <w:r w:rsidRPr="002A78C4">
        <w:rPr>
          <w:rFonts w:cs="Arial"/>
          <w:noProof/>
          <w:color w:val="auto"/>
          <w:szCs w:val="20"/>
          <w:lang w:val="es-MX"/>
        </w:rPr>
        <w:t>INTERVENTORÍA TÉCNICA, LEGAL, ADMINISTRATIVA Y FINANCIERA AL CONTRATO DE REHABILITACIÓN DE LA VÍA URBANA DEL BARRIO GALÁN (LOMA DEL BILLAR - LOS FUNDADORES) MEDIANTE PAVIMENTACIÓN EN CONCRETO RÍGIDO EN EL MARCO DEL CONTRATO INTERADMINISTRATIVO NRO. SISP-CAD-0016-2025 SUSCRITO ENTRE EL MUNICIPIO DE SEGOVIA, ANTIOQUIA, Y LA EMPRESA DE DESARROLLO URBANO Y RURAL DE SEGOVIA (EDURSEG E.I.C.E.)</w:t>
      </w:r>
      <w:r w:rsidRPr="00847E35">
        <w:rPr>
          <w:rFonts w:cs="Arial"/>
          <w:color w:val="auto"/>
          <w:szCs w:val="20"/>
          <w:lang w:val="es-MX"/>
        </w:rPr>
        <w:t xml:space="preserve">, en adelante el “contrato”. </w:t>
      </w:r>
    </w:p>
    <w:p w14:paraId="358F3BEF" w14:textId="77777777" w:rsidR="00E87174" w:rsidRPr="00847E35" w:rsidRDefault="00E87174" w:rsidP="00E61C2C">
      <w:pPr>
        <w:spacing w:after="0" w:line="240" w:lineRule="auto"/>
        <w:rPr>
          <w:rFonts w:cs="Arial"/>
          <w:color w:val="auto"/>
          <w:szCs w:val="20"/>
          <w:lang w:val="es-MX"/>
        </w:rPr>
      </w:pPr>
    </w:p>
    <w:p w14:paraId="52FB1FCE" w14:textId="77777777" w:rsidR="00E87174" w:rsidRPr="00847E35" w:rsidRDefault="00E87174" w:rsidP="00E61C2C">
      <w:pPr>
        <w:spacing w:after="0" w:line="240" w:lineRule="auto"/>
        <w:rPr>
          <w:rFonts w:cs="Arial"/>
          <w:color w:val="auto"/>
          <w:szCs w:val="20"/>
          <w:lang w:val="es-MX"/>
        </w:rPr>
      </w:pPr>
      <w:r w:rsidRPr="00847E35">
        <w:rPr>
          <w:rFonts w:cs="Arial"/>
          <w:color w:val="auto"/>
          <w:szCs w:val="20"/>
          <w:lang w:val="es-MX"/>
        </w:rPr>
        <w:t xml:space="preserve">Los documentos del proceso que incluyen los estudios y documentos previos, el estudio de sector, así como cualquiera de sus anexos, están a disposición del público en el Sistema Electrónico de Contratación Pública –en adelante - SECOP–. </w:t>
      </w:r>
    </w:p>
    <w:p w14:paraId="070015D4" w14:textId="77777777" w:rsidR="00E87174" w:rsidRPr="00847E35" w:rsidRDefault="00E87174" w:rsidP="00E61C2C">
      <w:pPr>
        <w:spacing w:after="0" w:line="240" w:lineRule="auto"/>
        <w:rPr>
          <w:rFonts w:cs="Arial"/>
          <w:color w:val="auto"/>
          <w:szCs w:val="20"/>
          <w:lang w:val="es-MX"/>
        </w:rPr>
      </w:pPr>
    </w:p>
    <w:p w14:paraId="29522063" w14:textId="77777777" w:rsidR="00E87174" w:rsidRPr="00847E35" w:rsidRDefault="00E87174" w:rsidP="00E61C2C">
      <w:pPr>
        <w:spacing w:after="0" w:line="240" w:lineRule="auto"/>
        <w:rPr>
          <w:rFonts w:cs="Arial"/>
          <w:color w:val="auto"/>
          <w:szCs w:val="20"/>
          <w:lang w:val="es-MX"/>
        </w:rPr>
      </w:pPr>
      <w:r w:rsidRPr="00847E35">
        <w:rPr>
          <w:rFonts w:cs="Arial"/>
          <w:color w:val="auto"/>
          <w:szCs w:val="20"/>
          <w:lang w:val="es-MX"/>
        </w:rPr>
        <w:t xml:space="preserve">La selección del contratista se realizará a través del proceso de contratación No. </w:t>
      </w:r>
      <w:r w:rsidRPr="002A78C4">
        <w:rPr>
          <w:rFonts w:cs="Arial"/>
          <w:noProof/>
          <w:color w:val="auto"/>
          <w:szCs w:val="20"/>
          <w:lang w:val="es-MX"/>
        </w:rPr>
        <w:t>IPRIV-INT</w:t>
      </w:r>
      <w:r w:rsidRPr="00847E35">
        <w:rPr>
          <w:rFonts w:cs="Arial"/>
          <w:color w:val="auto"/>
          <w:szCs w:val="20"/>
          <w:lang w:val="es-MX"/>
        </w:rPr>
        <w:t>-</w:t>
      </w:r>
      <w:r w:rsidRPr="002A78C4">
        <w:rPr>
          <w:rFonts w:cs="Arial"/>
          <w:noProof/>
          <w:color w:val="auto"/>
          <w:szCs w:val="20"/>
          <w:lang w:val="es-MX"/>
        </w:rPr>
        <w:t>008</w:t>
      </w:r>
    </w:p>
    <w:p w14:paraId="4EB13C8C" w14:textId="77777777" w:rsidR="00E87174" w:rsidRPr="00847E35" w:rsidRDefault="00E87174" w:rsidP="00E61C2C">
      <w:pPr>
        <w:spacing w:after="0" w:line="240" w:lineRule="auto"/>
        <w:rPr>
          <w:rFonts w:cs="Arial"/>
          <w:color w:val="auto"/>
          <w:szCs w:val="20"/>
          <w:lang w:val="es-MX"/>
        </w:rPr>
      </w:pPr>
    </w:p>
    <w:p w14:paraId="006CA4C0" w14:textId="77777777" w:rsidR="00E87174" w:rsidRPr="00605220" w:rsidRDefault="00E87174" w:rsidP="00E61C2C">
      <w:pPr>
        <w:spacing w:after="0" w:line="240" w:lineRule="auto"/>
        <w:rPr>
          <w:rFonts w:cs="Arial"/>
          <w:color w:val="auto"/>
          <w:szCs w:val="20"/>
          <w:lang w:val="es-MX"/>
        </w:rPr>
      </w:pPr>
      <w:r w:rsidRPr="00847E35">
        <w:rPr>
          <w:rFonts w:cs="Arial"/>
          <w:color w:val="auto"/>
          <w:szCs w:val="20"/>
          <w:lang w:val="es-MX"/>
        </w:rPr>
        <w:t>La entidad evaluará las ofertas con base en las reglas establecidas en el pliego de condiciones y en la normativa aplicable.</w:t>
      </w:r>
    </w:p>
    <w:p w14:paraId="62F8FDB7" w14:textId="77777777" w:rsidR="00E87174" w:rsidRPr="00605220" w:rsidRDefault="00E87174" w:rsidP="00E61C2C">
      <w:pPr>
        <w:spacing w:after="0" w:line="240" w:lineRule="auto"/>
        <w:rPr>
          <w:rFonts w:cs="Arial"/>
          <w:color w:val="auto"/>
          <w:szCs w:val="20"/>
          <w:lang w:val="es-MX"/>
        </w:rPr>
      </w:pPr>
    </w:p>
    <w:p w14:paraId="052A3685"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14:paraId="3F7A2D83"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br w:type="page"/>
      </w:r>
    </w:p>
    <w:sdt>
      <w:sdtPr>
        <w:rPr>
          <w:rFonts w:eastAsiaTheme="minorHAnsi" w:cstheme="minorBidi"/>
          <w:b w:val="0"/>
          <w:caps w:val="0"/>
          <w:color w:val="000000" w:themeColor="text1"/>
          <w:szCs w:val="22"/>
          <w:lang w:val="es-ES" w:eastAsia="en-US"/>
        </w:rPr>
        <w:id w:val="-1833828839"/>
        <w:docPartObj>
          <w:docPartGallery w:val="Table of Contents"/>
          <w:docPartUnique/>
        </w:docPartObj>
      </w:sdtPr>
      <w:sdtEndPr>
        <w:rPr>
          <w:bCs/>
        </w:rPr>
      </w:sdtEndPr>
      <w:sdtContent>
        <w:p w14:paraId="3AB5612A" w14:textId="66238EA8" w:rsidR="00A97895" w:rsidRDefault="00A97895">
          <w:pPr>
            <w:pStyle w:val="TtuloTDC"/>
          </w:pPr>
          <w:r>
            <w:rPr>
              <w:lang w:val="es-ES"/>
            </w:rPr>
            <w:t>Contenido</w:t>
          </w:r>
        </w:p>
        <w:p w14:paraId="17DB5288" w14:textId="680FF305" w:rsidR="00A97895" w:rsidRDefault="00A9789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r>
            <w:fldChar w:fldCharType="begin"/>
          </w:r>
          <w:r>
            <w:instrText xml:space="preserve"> TOC \o "1-3" \h \z \u </w:instrText>
          </w:r>
          <w:r>
            <w:fldChar w:fldCharType="separate"/>
          </w:r>
          <w:hyperlink w:anchor="_Toc225852451" w:history="1">
            <w:r w:rsidRPr="00F066DD">
              <w:rPr>
                <w:rStyle w:val="Hipervnculo"/>
                <w:noProof/>
              </w:rPr>
              <w:t>INTRODUCCIÓN</w:t>
            </w:r>
            <w:r>
              <w:rPr>
                <w:noProof/>
                <w:webHidden/>
              </w:rPr>
              <w:tab/>
            </w:r>
            <w:r>
              <w:rPr>
                <w:noProof/>
                <w:webHidden/>
              </w:rPr>
              <w:fldChar w:fldCharType="begin"/>
            </w:r>
            <w:r>
              <w:rPr>
                <w:noProof/>
                <w:webHidden/>
              </w:rPr>
              <w:instrText xml:space="preserve"> PAGEREF _Toc225852451 \h </w:instrText>
            </w:r>
            <w:r>
              <w:rPr>
                <w:noProof/>
                <w:webHidden/>
              </w:rPr>
            </w:r>
            <w:r>
              <w:rPr>
                <w:noProof/>
                <w:webHidden/>
              </w:rPr>
              <w:fldChar w:fldCharType="separate"/>
            </w:r>
            <w:r w:rsidR="006D4944">
              <w:rPr>
                <w:noProof/>
                <w:webHidden/>
              </w:rPr>
              <w:t>1</w:t>
            </w:r>
            <w:r>
              <w:rPr>
                <w:noProof/>
                <w:webHidden/>
              </w:rPr>
              <w:fldChar w:fldCharType="end"/>
            </w:r>
          </w:hyperlink>
        </w:p>
        <w:p w14:paraId="53F9E3AD" w14:textId="2A517F18"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452" w:history="1">
            <w:r w:rsidR="00A97895" w:rsidRPr="00F066DD">
              <w:rPr>
                <w:rStyle w:val="Hipervnculo"/>
                <w:noProof/>
              </w:rPr>
              <w:t>Capítulo I</w:t>
            </w:r>
            <w:r w:rsidR="00A97895">
              <w:rPr>
                <w:noProof/>
                <w:webHidden/>
              </w:rPr>
              <w:tab/>
            </w:r>
            <w:r w:rsidR="00A97895">
              <w:rPr>
                <w:noProof/>
                <w:webHidden/>
              </w:rPr>
              <w:fldChar w:fldCharType="begin"/>
            </w:r>
            <w:r w:rsidR="00A97895">
              <w:rPr>
                <w:noProof/>
                <w:webHidden/>
              </w:rPr>
              <w:instrText xml:space="preserve"> PAGEREF _Toc225852452 \h </w:instrText>
            </w:r>
            <w:r w:rsidR="00A97895">
              <w:rPr>
                <w:noProof/>
                <w:webHidden/>
              </w:rPr>
            </w:r>
            <w:r w:rsidR="00A97895">
              <w:rPr>
                <w:noProof/>
                <w:webHidden/>
              </w:rPr>
              <w:fldChar w:fldCharType="separate"/>
            </w:r>
            <w:r w:rsidR="006D4944">
              <w:rPr>
                <w:noProof/>
                <w:webHidden/>
              </w:rPr>
              <w:t>5</w:t>
            </w:r>
            <w:r w:rsidR="00A97895">
              <w:rPr>
                <w:noProof/>
                <w:webHidden/>
              </w:rPr>
              <w:fldChar w:fldCharType="end"/>
            </w:r>
          </w:hyperlink>
        </w:p>
        <w:p w14:paraId="34A04D7F" w14:textId="01A2DBDB"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453" w:history="1">
            <w:r w:rsidR="00A97895" w:rsidRPr="00F066DD">
              <w:rPr>
                <w:rStyle w:val="Hipervnculo"/>
                <w:noProof/>
              </w:rPr>
              <w:t>información general</w:t>
            </w:r>
            <w:r w:rsidR="00A97895">
              <w:rPr>
                <w:noProof/>
                <w:webHidden/>
              </w:rPr>
              <w:tab/>
            </w:r>
            <w:r w:rsidR="00A97895">
              <w:rPr>
                <w:noProof/>
                <w:webHidden/>
              </w:rPr>
              <w:fldChar w:fldCharType="begin"/>
            </w:r>
            <w:r w:rsidR="00A97895">
              <w:rPr>
                <w:noProof/>
                <w:webHidden/>
              </w:rPr>
              <w:instrText xml:space="preserve"> PAGEREF _Toc225852453 \h </w:instrText>
            </w:r>
            <w:r w:rsidR="00A97895">
              <w:rPr>
                <w:noProof/>
                <w:webHidden/>
              </w:rPr>
            </w:r>
            <w:r w:rsidR="00A97895">
              <w:rPr>
                <w:noProof/>
                <w:webHidden/>
              </w:rPr>
              <w:fldChar w:fldCharType="separate"/>
            </w:r>
            <w:r w:rsidR="006D4944">
              <w:rPr>
                <w:noProof/>
                <w:webHidden/>
              </w:rPr>
              <w:t>5</w:t>
            </w:r>
            <w:r w:rsidR="00A97895">
              <w:rPr>
                <w:noProof/>
                <w:webHidden/>
              </w:rPr>
              <w:fldChar w:fldCharType="end"/>
            </w:r>
          </w:hyperlink>
        </w:p>
        <w:p w14:paraId="04C9DF53" w14:textId="26F66287"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54" w:history="1">
            <w:r w:rsidR="00A97895" w:rsidRPr="00F066DD">
              <w:rPr>
                <w:rStyle w:val="Hipervnculo"/>
                <w:rFonts w:cs="Arial"/>
                <w:noProof/>
              </w:rPr>
              <w:t>1.1.</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OBJETO, PRESUPUESTO OFICIAL, PLAZO Y UBICACIÓN</w:t>
            </w:r>
            <w:r w:rsidR="00A97895">
              <w:rPr>
                <w:noProof/>
                <w:webHidden/>
              </w:rPr>
              <w:tab/>
            </w:r>
            <w:r w:rsidR="00A97895">
              <w:rPr>
                <w:noProof/>
                <w:webHidden/>
              </w:rPr>
              <w:fldChar w:fldCharType="begin"/>
            </w:r>
            <w:r w:rsidR="00A97895">
              <w:rPr>
                <w:noProof/>
                <w:webHidden/>
              </w:rPr>
              <w:instrText xml:space="preserve"> PAGEREF _Toc225852454 \h </w:instrText>
            </w:r>
            <w:r w:rsidR="00A97895">
              <w:rPr>
                <w:noProof/>
                <w:webHidden/>
              </w:rPr>
            </w:r>
            <w:r w:rsidR="00A97895">
              <w:rPr>
                <w:noProof/>
                <w:webHidden/>
              </w:rPr>
              <w:fldChar w:fldCharType="separate"/>
            </w:r>
            <w:r w:rsidR="006D4944">
              <w:rPr>
                <w:noProof/>
                <w:webHidden/>
              </w:rPr>
              <w:t>5</w:t>
            </w:r>
            <w:r w:rsidR="00A97895">
              <w:rPr>
                <w:noProof/>
                <w:webHidden/>
              </w:rPr>
              <w:fldChar w:fldCharType="end"/>
            </w:r>
          </w:hyperlink>
        </w:p>
        <w:p w14:paraId="4F8932FE" w14:textId="7AD28774"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55" w:history="1">
            <w:r w:rsidR="00A97895" w:rsidRPr="00F066DD">
              <w:rPr>
                <w:rStyle w:val="Hipervnculo"/>
                <w:rFonts w:cs="Arial"/>
                <w:noProof/>
              </w:rPr>
              <w:t>1.2.</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DOCUMENTOS DEL PROCESO</w:t>
            </w:r>
            <w:r w:rsidR="00A97895">
              <w:rPr>
                <w:noProof/>
                <w:webHidden/>
              </w:rPr>
              <w:tab/>
            </w:r>
            <w:r w:rsidR="00A97895">
              <w:rPr>
                <w:noProof/>
                <w:webHidden/>
              </w:rPr>
              <w:fldChar w:fldCharType="begin"/>
            </w:r>
            <w:r w:rsidR="00A97895">
              <w:rPr>
                <w:noProof/>
                <w:webHidden/>
              </w:rPr>
              <w:instrText xml:space="preserve"> PAGEREF _Toc225852455 \h </w:instrText>
            </w:r>
            <w:r w:rsidR="00A97895">
              <w:rPr>
                <w:noProof/>
                <w:webHidden/>
              </w:rPr>
            </w:r>
            <w:r w:rsidR="00A97895">
              <w:rPr>
                <w:noProof/>
                <w:webHidden/>
              </w:rPr>
              <w:fldChar w:fldCharType="separate"/>
            </w:r>
            <w:r w:rsidR="006D4944">
              <w:rPr>
                <w:noProof/>
                <w:webHidden/>
              </w:rPr>
              <w:t>5</w:t>
            </w:r>
            <w:r w:rsidR="00A97895">
              <w:rPr>
                <w:noProof/>
                <w:webHidden/>
              </w:rPr>
              <w:fldChar w:fldCharType="end"/>
            </w:r>
          </w:hyperlink>
        </w:p>
        <w:p w14:paraId="5D760AD2" w14:textId="0A1D2362"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56" w:history="1">
            <w:r w:rsidR="00A97895" w:rsidRPr="00F066DD">
              <w:rPr>
                <w:rStyle w:val="Hipervnculo"/>
                <w:rFonts w:cs="Arial"/>
                <w:noProof/>
              </w:rPr>
              <w:t>1.3.</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COMUNICACIONES Y OBSERVACIONES AL PROCESO</w:t>
            </w:r>
            <w:r w:rsidR="00A97895">
              <w:rPr>
                <w:noProof/>
                <w:webHidden/>
              </w:rPr>
              <w:tab/>
            </w:r>
            <w:r w:rsidR="00A97895">
              <w:rPr>
                <w:noProof/>
                <w:webHidden/>
              </w:rPr>
              <w:fldChar w:fldCharType="begin"/>
            </w:r>
            <w:r w:rsidR="00A97895">
              <w:rPr>
                <w:noProof/>
                <w:webHidden/>
              </w:rPr>
              <w:instrText xml:space="preserve"> PAGEREF _Toc225852456 \h </w:instrText>
            </w:r>
            <w:r w:rsidR="00A97895">
              <w:rPr>
                <w:noProof/>
                <w:webHidden/>
              </w:rPr>
            </w:r>
            <w:r w:rsidR="00A97895">
              <w:rPr>
                <w:noProof/>
                <w:webHidden/>
              </w:rPr>
              <w:fldChar w:fldCharType="separate"/>
            </w:r>
            <w:r w:rsidR="006D4944">
              <w:rPr>
                <w:noProof/>
                <w:webHidden/>
              </w:rPr>
              <w:t>5</w:t>
            </w:r>
            <w:r w:rsidR="00A97895">
              <w:rPr>
                <w:noProof/>
                <w:webHidden/>
              </w:rPr>
              <w:fldChar w:fldCharType="end"/>
            </w:r>
          </w:hyperlink>
        </w:p>
        <w:p w14:paraId="1489FE3F" w14:textId="146F4E52"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57" w:history="1">
            <w:r w:rsidR="00A97895" w:rsidRPr="00F066DD">
              <w:rPr>
                <w:rStyle w:val="Hipervnculo"/>
                <w:rFonts w:cs="Arial"/>
                <w:noProof/>
              </w:rPr>
              <w:t>1.4.</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CLASIFICADOR DE BIENES Y SERVICIOS DE NACIONES UNIDAS (UNSPSC)</w:t>
            </w:r>
            <w:r w:rsidR="00A97895">
              <w:rPr>
                <w:noProof/>
                <w:webHidden/>
              </w:rPr>
              <w:tab/>
            </w:r>
            <w:r w:rsidR="00A97895">
              <w:rPr>
                <w:noProof/>
                <w:webHidden/>
              </w:rPr>
              <w:fldChar w:fldCharType="begin"/>
            </w:r>
            <w:r w:rsidR="00A97895">
              <w:rPr>
                <w:noProof/>
                <w:webHidden/>
              </w:rPr>
              <w:instrText xml:space="preserve"> PAGEREF _Toc225852457 \h </w:instrText>
            </w:r>
            <w:r w:rsidR="00A97895">
              <w:rPr>
                <w:noProof/>
                <w:webHidden/>
              </w:rPr>
            </w:r>
            <w:r w:rsidR="00A97895">
              <w:rPr>
                <w:noProof/>
                <w:webHidden/>
              </w:rPr>
              <w:fldChar w:fldCharType="separate"/>
            </w:r>
            <w:r w:rsidR="006D4944">
              <w:rPr>
                <w:noProof/>
                <w:webHidden/>
              </w:rPr>
              <w:t>6</w:t>
            </w:r>
            <w:r w:rsidR="00A97895">
              <w:rPr>
                <w:noProof/>
                <w:webHidden/>
              </w:rPr>
              <w:fldChar w:fldCharType="end"/>
            </w:r>
          </w:hyperlink>
        </w:p>
        <w:p w14:paraId="0CEB7634" w14:textId="153CCC26"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58" w:history="1">
            <w:r w:rsidR="00A97895" w:rsidRPr="00F066DD">
              <w:rPr>
                <w:rStyle w:val="Hipervnculo"/>
                <w:rFonts w:cs="Arial"/>
                <w:noProof/>
              </w:rPr>
              <w:t>1.5.</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RECURSOS QUE RESPALDAN LA PRESENTE CONTRATACIÓN</w:t>
            </w:r>
            <w:r w:rsidR="00A97895">
              <w:rPr>
                <w:noProof/>
                <w:webHidden/>
              </w:rPr>
              <w:tab/>
            </w:r>
            <w:r w:rsidR="00A97895">
              <w:rPr>
                <w:noProof/>
                <w:webHidden/>
              </w:rPr>
              <w:fldChar w:fldCharType="begin"/>
            </w:r>
            <w:r w:rsidR="00A97895">
              <w:rPr>
                <w:noProof/>
                <w:webHidden/>
              </w:rPr>
              <w:instrText xml:space="preserve"> PAGEREF _Toc225852458 \h </w:instrText>
            </w:r>
            <w:r w:rsidR="00A97895">
              <w:rPr>
                <w:noProof/>
                <w:webHidden/>
              </w:rPr>
            </w:r>
            <w:r w:rsidR="00A97895">
              <w:rPr>
                <w:noProof/>
                <w:webHidden/>
              </w:rPr>
              <w:fldChar w:fldCharType="separate"/>
            </w:r>
            <w:r w:rsidR="006D4944">
              <w:rPr>
                <w:noProof/>
                <w:webHidden/>
              </w:rPr>
              <w:t>6</w:t>
            </w:r>
            <w:r w:rsidR="00A97895">
              <w:rPr>
                <w:noProof/>
                <w:webHidden/>
              </w:rPr>
              <w:fldChar w:fldCharType="end"/>
            </w:r>
          </w:hyperlink>
        </w:p>
        <w:p w14:paraId="40226F06" w14:textId="7332C9C0"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59" w:history="1">
            <w:r w:rsidR="00A97895" w:rsidRPr="00F066DD">
              <w:rPr>
                <w:rStyle w:val="Hipervnculo"/>
                <w:rFonts w:cs="Arial"/>
                <w:noProof/>
              </w:rPr>
              <w:t>1.6.</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REGLAS DE SUBSANABILIDAD, EXPLICACIONES Y ACLARACIONES</w:t>
            </w:r>
            <w:r w:rsidR="00A97895">
              <w:rPr>
                <w:noProof/>
                <w:webHidden/>
              </w:rPr>
              <w:tab/>
            </w:r>
            <w:r w:rsidR="00A97895">
              <w:rPr>
                <w:noProof/>
                <w:webHidden/>
              </w:rPr>
              <w:fldChar w:fldCharType="begin"/>
            </w:r>
            <w:r w:rsidR="00A97895">
              <w:rPr>
                <w:noProof/>
                <w:webHidden/>
              </w:rPr>
              <w:instrText xml:space="preserve"> PAGEREF _Toc225852459 \h </w:instrText>
            </w:r>
            <w:r w:rsidR="00A97895">
              <w:rPr>
                <w:noProof/>
                <w:webHidden/>
              </w:rPr>
            </w:r>
            <w:r w:rsidR="00A97895">
              <w:rPr>
                <w:noProof/>
                <w:webHidden/>
              </w:rPr>
              <w:fldChar w:fldCharType="separate"/>
            </w:r>
            <w:r w:rsidR="006D4944">
              <w:rPr>
                <w:noProof/>
                <w:webHidden/>
              </w:rPr>
              <w:t>7</w:t>
            </w:r>
            <w:r w:rsidR="00A97895">
              <w:rPr>
                <w:noProof/>
                <w:webHidden/>
              </w:rPr>
              <w:fldChar w:fldCharType="end"/>
            </w:r>
          </w:hyperlink>
        </w:p>
        <w:p w14:paraId="040A139F" w14:textId="143A0BE4"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60" w:history="1">
            <w:r w:rsidR="00A97895" w:rsidRPr="00F066DD">
              <w:rPr>
                <w:rStyle w:val="Hipervnculo"/>
                <w:rFonts w:cs="Arial"/>
                <w:noProof/>
              </w:rPr>
              <w:t>1.7.</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CRONOGRAMA DEL PROCESO</w:t>
            </w:r>
            <w:r w:rsidR="00A97895">
              <w:rPr>
                <w:noProof/>
                <w:webHidden/>
              </w:rPr>
              <w:tab/>
            </w:r>
            <w:r w:rsidR="00A97895">
              <w:rPr>
                <w:noProof/>
                <w:webHidden/>
              </w:rPr>
              <w:fldChar w:fldCharType="begin"/>
            </w:r>
            <w:r w:rsidR="00A97895">
              <w:rPr>
                <w:noProof/>
                <w:webHidden/>
              </w:rPr>
              <w:instrText xml:space="preserve"> PAGEREF _Toc225852460 \h </w:instrText>
            </w:r>
            <w:r w:rsidR="00A97895">
              <w:rPr>
                <w:noProof/>
                <w:webHidden/>
              </w:rPr>
            </w:r>
            <w:r w:rsidR="00A97895">
              <w:rPr>
                <w:noProof/>
                <w:webHidden/>
              </w:rPr>
              <w:fldChar w:fldCharType="separate"/>
            </w:r>
            <w:r w:rsidR="006D4944">
              <w:rPr>
                <w:noProof/>
                <w:webHidden/>
              </w:rPr>
              <w:t>7</w:t>
            </w:r>
            <w:r w:rsidR="00A97895">
              <w:rPr>
                <w:noProof/>
                <w:webHidden/>
              </w:rPr>
              <w:fldChar w:fldCharType="end"/>
            </w:r>
          </w:hyperlink>
        </w:p>
        <w:p w14:paraId="119F7775" w14:textId="6314F05D"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61" w:history="1">
            <w:r w:rsidR="00A97895" w:rsidRPr="00F066DD">
              <w:rPr>
                <w:rStyle w:val="Hipervnculo"/>
                <w:rFonts w:cs="Arial"/>
                <w:noProof/>
              </w:rPr>
              <w:t>1.8.</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IDIOMA</w:t>
            </w:r>
            <w:r w:rsidR="00A97895">
              <w:rPr>
                <w:noProof/>
                <w:webHidden/>
              </w:rPr>
              <w:tab/>
            </w:r>
            <w:r w:rsidR="00A97895">
              <w:rPr>
                <w:noProof/>
                <w:webHidden/>
              </w:rPr>
              <w:fldChar w:fldCharType="begin"/>
            </w:r>
            <w:r w:rsidR="00A97895">
              <w:rPr>
                <w:noProof/>
                <w:webHidden/>
              </w:rPr>
              <w:instrText xml:space="preserve"> PAGEREF _Toc225852461 \h </w:instrText>
            </w:r>
            <w:r w:rsidR="00A97895">
              <w:rPr>
                <w:noProof/>
                <w:webHidden/>
              </w:rPr>
            </w:r>
            <w:r w:rsidR="00A97895">
              <w:rPr>
                <w:noProof/>
                <w:webHidden/>
              </w:rPr>
              <w:fldChar w:fldCharType="separate"/>
            </w:r>
            <w:r w:rsidR="006D4944">
              <w:rPr>
                <w:noProof/>
                <w:webHidden/>
              </w:rPr>
              <w:t>8</w:t>
            </w:r>
            <w:r w:rsidR="00A97895">
              <w:rPr>
                <w:noProof/>
                <w:webHidden/>
              </w:rPr>
              <w:fldChar w:fldCharType="end"/>
            </w:r>
          </w:hyperlink>
        </w:p>
        <w:p w14:paraId="2DB67BED" w14:textId="434707E5" w:rsidR="00A97895" w:rsidRDefault="0000000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25852462" w:history="1">
            <w:r w:rsidR="00A97895" w:rsidRPr="00F066DD">
              <w:rPr>
                <w:rStyle w:val="Hipervnculo"/>
                <w:rFonts w:cs="Arial"/>
                <w:noProof/>
              </w:rPr>
              <w:t>1.9.</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DOCUMENTOS OTORGADOS EN EL EXTERIOR</w:t>
            </w:r>
            <w:r w:rsidR="00A97895">
              <w:rPr>
                <w:noProof/>
                <w:webHidden/>
              </w:rPr>
              <w:tab/>
            </w:r>
            <w:r w:rsidR="00A97895">
              <w:rPr>
                <w:noProof/>
                <w:webHidden/>
              </w:rPr>
              <w:fldChar w:fldCharType="begin"/>
            </w:r>
            <w:r w:rsidR="00A97895">
              <w:rPr>
                <w:noProof/>
                <w:webHidden/>
              </w:rPr>
              <w:instrText xml:space="preserve"> PAGEREF _Toc225852462 \h </w:instrText>
            </w:r>
            <w:r w:rsidR="00A97895">
              <w:rPr>
                <w:noProof/>
                <w:webHidden/>
              </w:rPr>
            </w:r>
            <w:r w:rsidR="00A97895">
              <w:rPr>
                <w:noProof/>
                <w:webHidden/>
              </w:rPr>
              <w:fldChar w:fldCharType="separate"/>
            </w:r>
            <w:r w:rsidR="006D4944">
              <w:rPr>
                <w:noProof/>
                <w:webHidden/>
              </w:rPr>
              <w:t>9</w:t>
            </w:r>
            <w:r w:rsidR="00A97895">
              <w:rPr>
                <w:noProof/>
                <w:webHidden/>
              </w:rPr>
              <w:fldChar w:fldCharType="end"/>
            </w:r>
          </w:hyperlink>
        </w:p>
        <w:p w14:paraId="4CBD0452" w14:textId="75E9F4F0"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63" w:history="1">
            <w:r w:rsidR="00A97895" w:rsidRPr="00F066DD">
              <w:rPr>
                <w:rStyle w:val="Hipervnculo"/>
                <w:rFonts w:cs="Arial"/>
                <w:noProof/>
              </w:rPr>
              <w:t>1.10.</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GLOSARIO</w:t>
            </w:r>
            <w:r w:rsidR="00A97895">
              <w:rPr>
                <w:noProof/>
                <w:webHidden/>
              </w:rPr>
              <w:tab/>
            </w:r>
            <w:r w:rsidR="00A97895">
              <w:rPr>
                <w:noProof/>
                <w:webHidden/>
              </w:rPr>
              <w:fldChar w:fldCharType="begin"/>
            </w:r>
            <w:r w:rsidR="00A97895">
              <w:rPr>
                <w:noProof/>
                <w:webHidden/>
              </w:rPr>
              <w:instrText xml:space="preserve"> PAGEREF _Toc225852463 \h </w:instrText>
            </w:r>
            <w:r w:rsidR="00A97895">
              <w:rPr>
                <w:noProof/>
                <w:webHidden/>
              </w:rPr>
            </w:r>
            <w:r w:rsidR="00A97895">
              <w:rPr>
                <w:noProof/>
                <w:webHidden/>
              </w:rPr>
              <w:fldChar w:fldCharType="separate"/>
            </w:r>
            <w:r w:rsidR="006D4944">
              <w:rPr>
                <w:noProof/>
                <w:webHidden/>
              </w:rPr>
              <w:t>9</w:t>
            </w:r>
            <w:r w:rsidR="00A97895">
              <w:rPr>
                <w:noProof/>
                <w:webHidden/>
              </w:rPr>
              <w:fldChar w:fldCharType="end"/>
            </w:r>
          </w:hyperlink>
        </w:p>
        <w:p w14:paraId="0A5B93BC" w14:textId="1BC88D0B"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64" w:history="1">
            <w:r w:rsidR="00A97895" w:rsidRPr="00F066DD">
              <w:rPr>
                <w:rStyle w:val="Hipervnculo"/>
                <w:rFonts w:cs="Arial"/>
                <w:noProof/>
              </w:rPr>
              <w:t>1.11.</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INFORMACIÓN INEXACTA</w:t>
            </w:r>
            <w:r w:rsidR="00A97895">
              <w:rPr>
                <w:noProof/>
                <w:webHidden/>
              </w:rPr>
              <w:tab/>
            </w:r>
            <w:r w:rsidR="00A97895">
              <w:rPr>
                <w:noProof/>
                <w:webHidden/>
              </w:rPr>
              <w:fldChar w:fldCharType="begin"/>
            </w:r>
            <w:r w:rsidR="00A97895">
              <w:rPr>
                <w:noProof/>
                <w:webHidden/>
              </w:rPr>
              <w:instrText xml:space="preserve"> PAGEREF _Toc225852464 \h </w:instrText>
            </w:r>
            <w:r w:rsidR="00A97895">
              <w:rPr>
                <w:noProof/>
                <w:webHidden/>
              </w:rPr>
            </w:r>
            <w:r w:rsidR="00A97895">
              <w:rPr>
                <w:noProof/>
                <w:webHidden/>
              </w:rPr>
              <w:fldChar w:fldCharType="separate"/>
            </w:r>
            <w:r w:rsidR="006D4944">
              <w:rPr>
                <w:noProof/>
                <w:webHidden/>
              </w:rPr>
              <w:t>9</w:t>
            </w:r>
            <w:r w:rsidR="00A97895">
              <w:rPr>
                <w:noProof/>
                <w:webHidden/>
              </w:rPr>
              <w:fldChar w:fldCharType="end"/>
            </w:r>
          </w:hyperlink>
        </w:p>
        <w:p w14:paraId="763F53E2" w14:textId="233DA797"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65" w:history="1">
            <w:r w:rsidR="00A97895" w:rsidRPr="00F066DD">
              <w:rPr>
                <w:rStyle w:val="Hipervnculo"/>
                <w:rFonts w:cs="Arial"/>
                <w:noProof/>
              </w:rPr>
              <w:t>1.12.</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INFORMACIÓN RESERVADA</w:t>
            </w:r>
            <w:r w:rsidR="00A97895">
              <w:rPr>
                <w:noProof/>
                <w:webHidden/>
              </w:rPr>
              <w:tab/>
            </w:r>
            <w:r w:rsidR="00A97895">
              <w:rPr>
                <w:noProof/>
                <w:webHidden/>
              </w:rPr>
              <w:fldChar w:fldCharType="begin"/>
            </w:r>
            <w:r w:rsidR="00A97895">
              <w:rPr>
                <w:noProof/>
                <w:webHidden/>
              </w:rPr>
              <w:instrText xml:space="preserve"> PAGEREF _Toc225852465 \h </w:instrText>
            </w:r>
            <w:r w:rsidR="00A97895">
              <w:rPr>
                <w:noProof/>
                <w:webHidden/>
              </w:rPr>
            </w:r>
            <w:r w:rsidR="00A97895">
              <w:rPr>
                <w:noProof/>
                <w:webHidden/>
              </w:rPr>
              <w:fldChar w:fldCharType="separate"/>
            </w:r>
            <w:r w:rsidR="006D4944">
              <w:rPr>
                <w:noProof/>
                <w:webHidden/>
              </w:rPr>
              <w:t>9</w:t>
            </w:r>
            <w:r w:rsidR="00A97895">
              <w:rPr>
                <w:noProof/>
                <w:webHidden/>
              </w:rPr>
              <w:fldChar w:fldCharType="end"/>
            </w:r>
          </w:hyperlink>
        </w:p>
        <w:p w14:paraId="7681F4F7" w14:textId="7F9B6038"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66" w:history="1">
            <w:r w:rsidR="00A97895" w:rsidRPr="00F066DD">
              <w:rPr>
                <w:rStyle w:val="Hipervnculo"/>
                <w:rFonts w:cs="Arial"/>
                <w:noProof/>
              </w:rPr>
              <w:t>1.13.</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MONEDA</w:t>
            </w:r>
            <w:r w:rsidR="00A97895">
              <w:rPr>
                <w:noProof/>
                <w:webHidden/>
              </w:rPr>
              <w:tab/>
            </w:r>
            <w:r w:rsidR="00A97895">
              <w:rPr>
                <w:noProof/>
                <w:webHidden/>
              </w:rPr>
              <w:fldChar w:fldCharType="begin"/>
            </w:r>
            <w:r w:rsidR="00A97895">
              <w:rPr>
                <w:noProof/>
                <w:webHidden/>
              </w:rPr>
              <w:instrText xml:space="preserve"> PAGEREF _Toc225852466 \h </w:instrText>
            </w:r>
            <w:r w:rsidR="00A97895">
              <w:rPr>
                <w:noProof/>
                <w:webHidden/>
              </w:rPr>
            </w:r>
            <w:r w:rsidR="00A97895">
              <w:rPr>
                <w:noProof/>
                <w:webHidden/>
              </w:rPr>
              <w:fldChar w:fldCharType="separate"/>
            </w:r>
            <w:r w:rsidR="006D4944">
              <w:rPr>
                <w:noProof/>
                <w:webHidden/>
              </w:rPr>
              <w:t>10</w:t>
            </w:r>
            <w:r w:rsidR="00A97895">
              <w:rPr>
                <w:noProof/>
                <w:webHidden/>
              </w:rPr>
              <w:fldChar w:fldCharType="end"/>
            </w:r>
          </w:hyperlink>
        </w:p>
        <w:p w14:paraId="729FAF46" w14:textId="23479B82"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67" w:history="1">
            <w:r w:rsidR="00A97895" w:rsidRPr="00F066DD">
              <w:rPr>
                <w:rStyle w:val="Hipervnculo"/>
                <w:rFonts w:cs="Arial"/>
                <w:noProof/>
              </w:rPr>
              <w:t>1.14.</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CONFLICTO DE INTERÉS DE ORIGEN CONSTITUCIONAL O LEGAL</w:t>
            </w:r>
            <w:r w:rsidR="00A97895">
              <w:rPr>
                <w:noProof/>
                <w:webHidden/>
              </w:rPr>
              <w:tab/>
            </w:r>
            <w:r w:rsidR="00A97895">
              <w:rPr>
                <w:noProof/>
                <w:webHidden/>
              </w:rPr>
              <w:fldChar w:fldCharType="begin"/>
            </w:r>
            <w:r w:rsidR="00A97895">
              <w:rPr>
                <w:noProof/>
                <w:webHidden/>
              </w:rPr>
              <w:instrText xml:space="preserve"> PAGEREF _Toc225852467 \h </w:instrText>
            </w:r>
            <w:r w:rsidR="00A97895">
              <w:rPr>
                <w:noProof/>
                <w:webHidden/>
              </w:rPr>
            </w:r>
            <w:r w:rsidR="00A97895">
              <w:rPr>
                <w:noProof/>
                <w:webHidden/>
              </w:rPr>
              <w:fldChar w:fldCharType="separate"/>
            </w:r>
            <w:r w:rsidR="006D4944">
              <w:rPr>
                <w:noProof/>
                <w:webHidden/>
              </w:rPr>
              <w:t>11</w:t>
            </w:r>
            <w:r w:rsidR="00A97895">
              <w:rPr>
                <w:noProof/>
                <w:webHidden/>
              </w:rPr>
              <w:fldChar w:fldCharType="end"/>
            </w:r>
          </w:hyperlink>
        </w:p>
        <w:p w14:paraId="731400E5" w14:textId="7548320C"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68" w:history="1">
            <w:r w:rsidR="00A97895" w:rsidRPr="00F066DD">
              <w:rPr>
                <w:rStyle w:val="Hipervnculo"/>
                <w:rFonts w:cs="Arial"/>
                <w:noProof/>
              </w:rPr>
              <w:t>1.15.</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CAUSALES DE RECHAZO</w:t>
            </w:r>
            <w:r w:rsidR="00A97895">
              <w:rPr>
                <w:noProof/>
                <w:webHidden/>
              </w:rPr>
              <w:tab/>
            </w:r>
            <w:r w:rsidR="00A97895">
              <w:rPr>
                <w:noProof/>
                <w:webHidden/>
              </w:rPr>
              <w:fldChar w:fldCharType="begin"/>
            </w:r>
            <w:r w:rsidR="00A97895">
              <w:rPr>
                <w:noProof/>
                <w:webHidden/>
              </w:rPr>
              <w:instrText xml:space="preserve"> PAGEREF _Toc225852468 \h </w:instrText>
            </w:r>
            <w:r w:rsidR="00A97895">
              <w:rPr>
                <w:noProof/>
                <w:webHidden/>
              </w:rPr>
            </w:r>
            <w:r w:rsidR="00A97895">
              <w:rPr>
                <w:noProof/>
                <w:webHidden/>
              </w:rPr>
              <w:fldChar w:fldCharType="separate"/>
            </w:r>
            <w:r w:rsidR="006D4944">
              <w:rPr>
                <w:noProof/>
                <w:webHidden/>
              </w:rPr>
              <w:t>11</w:t>
            </w:r>
            <w:r w:rsidR="00A97895">
              <w:rPr>
                <w:noProof/>
                <w:webHidden/>
              </w:rPr>
              <w:fldChar w:fldCharType="end"/>
            </w:r>
          </w:hyperlink>
        </w:p>
        <w:p w14:paraId="617343C1" w14:textId="50DFB571"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69" w:history="1">
            <w:r w:rsidR="00A97895" w:rsidRPr="00F066DD">
              <w:rPr>
                <w:rStyle w:val="Hipervnculo"/>
                <w:rFonts w:cs="Arial"/>
                <w:noProof/>
              </w:rPr>
              <w:t>1.16.</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CAUSALES PARA DECLARAR DESIERTO EL PROCESO DE SELECCIÓN</w:t>
            </w:r>
            <w:r w:rsidR="00A97895">
              <w:rPr>
                <w:noProof/>
                <w:webHidden/>
              </w:rPr>
              <w:tab/>
            </w:r>
            <w:r w:rsidR="00A97895">
              <w:rPr>
                <w:noProof/>
                <w:webHidden/>
              </w:rPr>
              <w:fldChar w:fldCharType="begin"/>
            </w:r>
            <w:r w:rsidR="00A97895">
              <w:rPr>
                <w:noProof/>
                <w:webHidden/>
              </w:rPr>
              <w:instrText xml:space="preserve"> PAGEREF _Toc225852469 \h </w:instrText>
            </w:r>
            <w:r w:rsidR="00A97895">
              <w:rPr>
                <w:noProof/>
                <w:webHidden/>
              </w:rPr>
            </w:r>
            <w:r w:rsidR="00A97895">
              <w:rPr>
                <w:noProof/>
                <w:webHidden/>
              </w:rPr>
              <w:fldChar w:fldCharType="separate"/>
            </w:r>
            <w:r w:rsidR="006D4944">
              <w:rPr>
                <w:noProof/>
                <w:webHidden/>
              </w:rPr>
              <w:t>13</w:t>
            </w:r>
            <w:r w:rsidR="00A97895">
              <w:rPr>
                <w:noProof/>
                <w:webHidden/>
              </w:rPr>
              <w:fldChar w:fldCharType="end"/>
            </w:r>
          </w:hyperlink>
        </w:p>
        <w:p w14:paraId="1DFB38FA" w14:textId="16CB20EA"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70" w:history="1">
            <w:r w:rsidR="00A97895" w:rsidRPr="00F066DD">
              <w:rPr>
                <w:rStyle w:val="Hipervnculo"/>
                <w:rFonts w:cs="Arial"/>
                <w:noProof/>
              </w:rPr>
              <w:t>1.17.</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NORMAS DE INTERPRETACIÓN DEL PLIEGO DE CONDICIONES</w:t>
            </w:r>
            <w:r w:rsidR="00A97895">
              <w:rPr>
                <w:noProof/>
                <w:webHidden/>
              </w:rPr>
              <w:tab/>
            </w:r>
            <w:r w:rsidR="00A97895">
              <w:rPr>
                <w:noProof/>
                <w:webHidden/>
              </w:rPr>
              <w:fldChar w:fldCharType="begin"/>
            </w:r>
            <w:r w:rsidR="00A97895">
              <w:rPr>
                <w:noProof/>
                <w:webHidden/>
              </w:rPr>
              <w:instrText xml:space="preserve"> PAGEREF _Toc225852470 \h </w:instrText>
            </w:r>
            <w:r w:rsidR="00A97895">
              <w:rPr>
                <w:noProof/>
                <w:webHidden/>
              </w:rPr>
            </w:r>
            <w:r w:rsidR="00A97895">
              <w:rPr>
                <w:noProof/>
                <w:webHidden/>
              </w:rPr>
              <w:fldChar w:fldCharType="separate"/>
            </w:r>
            <w:r w:rsidR="006D4944">
              <w:rPr>
                <w:noProof/>
                <w:webHidden/>
              </w:rPr>
              <w:t>13</w:t>
            </w:r>
            <w:r w:rsidR="00A97895">
              <w:rPr>
                <w:noProof/>
                <w:webHidden/>
              </w:rPr>
              <w:fldChar w:fldCharType="end"/>
            </w:r>
          </w:hyperlink>
        </w:p>
        <w:p w14:paraId="49C59DF2" w14:textId="4E350026"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71" w:history="1">
            <w:r w:rsidR="00A97895" w:rsidRPr="00F066DD">
              <w:rPr>
                <w:rStyle w:val="Hipervnculo"/>
                <w:rFonts w:cs="Arial"/>
                <w:noProof/>
              </w:rPr>
              <w:t>1.18.</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RETIRO DE LA PROPUESTA</w:t>
            </w:r>
            <w:r w:rsidR="00A97895">
              <w:rPr>
                <w:noProof/>
                <w:webHidden/>
              </w:rPr>
              <w:tab/>
            </w:r>
            <w:r w:rsidR="00A97895">
              <w:rPr>
                <w:noProof/>
                <w:webHidden/>
              </w:rPr>
              <w:fldChar w:fldCharType="begin"/>
            </w:r>
            <w:r w:rsidR="00A97895">
              <w:rPr>
                <w:noProof/>
                <w:webHidden/>
              </w:rPr>
              <w:instrText xml:space="preserve"> PAGEREF _Toc225852471 \h </w:instrText>
            </w:r>
            <w:r w:rsidR="00A97895">
              <w:rPr>
                <w:noProof/>
                <w:webHidden/>
              </w:rPr>
            </w:r>
            <w:r w:rsidR="00A97895">
              <w:rPr>
                <w:noProof/>
                <w:webHidden/>
              </w:rPr>
              <w:fldChar w:fldCharType="separate"/>
            </w:r>
            <w:r w:rsidR="006D4944">
              <w:rPr>
                <w:noProof/>
                <w:webHidden/>
              </w:rPr>
              <w:t>13</w:t>
            </w:r>
            <w:r w:rsidR="00A97895">
              <w:rPr>
                <w:noProof/>
                <w:webHidden/>
              </w:rPr>
              <w:fldChar w:fldCharType="end"/>
            </w:r>
          </w:hyperlink>
        </w:p>
        <w:p w14:paraId="3D491F8F" w14:textId="3D00E982"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72" w:history="1">
            <w:r w:rsidR="00A97895" w:rsidRPr="00F066DD">
              <w:rPr>
                <w:rStyle w:val="Hipervnculo"/>
                <w:rFonts w:cs="Arial"/>
                <w:noProof/>
              </w:rPr>
              <w:t>1.19.</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VISITA AL SITIO DE EJECUCIÓN DEL CONTRATO</w:t>
            </w:r>
            <w:r w:rsidR="00A97895">
              <w:rPr>
                <w:noProof/>
                <w:webHidden/>
              </w:rPr>
              <w:tab/>
            </w:r>
            <w:r w:rsidR="00A97895">
              <w:rPr>
                <w:noProof/>
                <w:webHidden/>
              </w:rPr>
              <w:fldChar w:fldCharType="begin"/>
            </w:r>
            <w:r w:rsidR="00A97895">
              <w:rPr>
                <w:noProof/>
                <w:webHidden/>
              </w:rPr>
              <w:instrText xml:space="preserve"> PAGEREF _Toc225852472 \h </w:instrText>
            </w:r>
            <w:r w:rsidR="00A97895">
              <w:rPr>
                <w:noProof/>
                <w:webHidden/>
              </w:rPr>
            </w:r>
            <w:r w:rsidR="00A97895">
              <w:rPr>
                <w:noProof/>
                <w:webHidden/>
              </w:rPr>
              <w:fldChar w:fldCharType="separate"/>
            </w:r>
            <w:r w:rsidR="006D4944">
              <w:rPr>
                <w:noProof/>
                <w:webHidden/>
              </w:rPr>
              <w:t>14</w:t>
            </w:r>
            <w:r w:rsidR="00A97895">
              <w:rPr>
                <w:noProof/>
                <w:webHidden/>
              </w:rPr>
              <w:fldChar w:fldCharType="end"/>
            </w:r>
          </w:hyperlink>
        </w:p>
        <w:p w14:paraId="394C9833" w14:textId="283711BC" w:rsidR="00A97895" w:rsidRDefault="0000000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25852473" w:history="1">
            <w:r w:rsidR="00A97895" w:rsidRPr="00F066DD">
              <w:rPr>
                <w:rStyle w:val="Hipervnculo"/>
                <w:rFonts w:cs="Arial"/>
                <w:noProof/>
              </w:rPr>
              <w:t>1.20.</w:t>
            </w:r>
            <w:r w:rsidR="00A97895">
              <w:rPr>
                <w:rFonts w:eastAsiaTheme="minorEastAsia" w:cstheme="minorBidi"/>
                <w:smallCaps w:val="0"/>
                <w:noProof/>
                <w:color w:val="auto"/>
                <w:kern w:val="2"/>
                <w:sz w:val="24"/>
                <w:szCs w:val="24"/>
                <w:lang w:eastAsia="es-CO"/>
                <w14:ligatures w14:val="standardContextual"/>
              </w:rPr>
              <w:tab/>
            </w:r>
            <w:r w:rsidR="00A97895" w:rsidRPr="00F066DD">
              <w:rPr>
                <w:rStyle w:val="Hipervnculo"/>
                <w:rFonts w:cs="Arial"/>
                <w:noProof/>
              </w:rPr>
              <w:t>CONFIDENCIALIDAD DE LA INFORMACIÓN RELACIONADA CON DATOS SENSIBLES</w:t>
            </w:r>
            <w:r w:rsidR="00A97895">
              <w:rPr>
                <w:noProof/>
                <w:webHidden/>
              </w:rPr>
              <w:tab/>
            </w:r>
            <w:r w:rsidR="00A97895">
              <w:rPr>
                <w:noProof/>
                <w:webHidden/>
              </w:rPr>
              <w:fldChar w:fldCharType="begin"/>
            </w:r>
            <w:r w:rsidR="00A97895">
              <w:rPr>
                <w:noProof/>
                <w:webHidden/>
              </w:rPr>
              <w:instrText xml:space="preserve"> PAGEREF _Toc225852473 \h </w:instrText>
            </w:r>
            <w:r w:rsidR="00A97895">
              <w:rPr>
                <w:noProof/>
                <w:webHidden/>
              </w:rPr>
            </w:r>
            <w:r w:rsidR="00A97895">
              <w:rPr>
                <w:noProof/>
                <w:webHidden/>
              </w:rPr>
              <w:fldChar w:fldCharType="separate"/>
            </w:r>
            <w:r w:rsidR="006D4944">
              <w:rPr>
                <w:noProof/>
                <w:webHidden/>
              </w:rPr>
              <w:t>14</w:t>
            </w:r>
            <w:r w:rsidR="00A97895">
              <w:rPr>
                <w:noProof/>
                <w:webHidden/>
              </w:rPr>
              <w:fldChar w:fldCharType="end"/>
            </w:r>
          </w:hyperlink>
        </w:p>
        <w:p w14:paraId="4A77C1E8" w14:textId="74AA50CE"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474" w:history="1">
            <w:r w:rsidR="00A97895" w:rsidRPr="00F066DD">
              <w:rPr>
                <w:rStyle w:val="Hipervnculo"/>
                <w:noProof/>
              </w:rPr>
              <w:t>Capítulo II</w:t>
            </w:r>
            <w:r w:rsidR="00A97895">
              <w:rPr>
                <w:noProof/>
                <w:webHidden/>
              </w:rPr>
              <w:tab/>
            </w:r>
            <w:r w:rsidR="00A97895">
              <w:rPr>
                <w:noProof/>
                <w:webHidden/>
              </w:rPr>
              <w:fldChar w:fldCharType="begin"/>
            </w:r>
            <w:r w:rsidR="00A97895">
              <w:rPr>
                <w:noProof/>
                <w:webHidden/>
              </w:rPr>
              <w:instrText xml:space="preserve"> PAGEREF _Toc225852474 \h </w:instrText>
            </w:r>
            <w:r w:rsidR="00A97895">
              <w:rPr>
                <w:noProof/>
                <w:webHidden/>
              </w:rPr>
            </w:r>
            <w:r w:rsidR="00A97895">
              <w:rPr>
                <w:noProof/>
                <w:webHidden/>
              </w:rPr>
              <w:fldChar w:fldCharType="separate"/>
            </w:r>
            <w:r w:rsidR="006D4944">
              <w:rPr>
                <w:noProof/>
                <w:webHidden/>
              </w:rPr>
              <w:t>15</w:t>
            </w:r>
            <w:r w:rsidR="00A97895">
              <w:rPr>
                <w:noProof/>
                <w:webHidden/>
              </w:rPr>
              <w:fldChar w:fldCharType="end"/>
            </w:r>
          </w:hyperlink>
        </w:p>
        <w:p w14:paraId="6F56B1E7" w14:textId="020F7956"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475" w:history="1">
            <w:r w:rsidR="00A97895" w:rsidRPr="00F066DD">
              <w:rPr>
                <w:rStyle w:val="Hipervnculo"/>
                <w:noProof/>
              </w:rPr>
              <w:t>ELABORACIÓN Y PRESENTACIÓN DE LA OFERTA</w:t>
            </w:r>
            <w:r w:rsidR="00A97895">
              <w:rPr>
                <w:noProof/>
                <w:webHidden/>
              </w:rPr>
              <w:tab/>
            </w:r>
            <w:r w:rsidR="00A97895">
              <w:rPr>
                <w:noProof/>
                <w:webHidden/>
              </w:rPr>
              <w:fldChar w:fldCharType="begin"/>
            </w:r>
            <w:r w:rsidR="00A97895">
              <w:rPr>
                <w:noProof/>
                <w:webHidden/>
              </w:rPr>
              <w:instrText xml:space="preserve"> PAGEREF _Toc225852475 \h </w:instrText>
            </w:r>
            <w:r w:rsidR="00A97895">
              <w:rPr>
                <w:noProof/>
                <w:webHidden/>
              </w:rPr>
            </w:r>
            <w:r w:rsidR="00A97895">
              <w:rPr>
                <w:noProof/>
                <w:webHidden/>
              </w:rPr>
              <w:fldChar w:fldCharType="separate"/>
            </w:r>
            <w:r w:rsidR="006D4944">
              <w:rPr>
                <w:noProof/>
                <w:webHidden/>
              </w:rPr>
              <w:t>15</w:t>
            </w:r>
            <w:r w:rsidR="00A97895">
              <w:rPr>
                <w:noProof/>
                <w:webHidden/>
              </w:rPr>
              <w:fldChar w:fldCharType="end"/>
            </w:r>
          </w:hyperlink>
        </w:p>
        <w:p w14:paraId="6BF3D5D7" w14:textId="0EBD5FD8"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76" w:history="1">
            <w:r w:rsidR="00A97895" w:rsidRPr="00F066DD">
              <w:rPr>
                <w:rStyle w:val="Hipervnculo"/>
                <w:rFonts w:cs="Arial"/>
                <w:noProof/>
              </w:rPr>
              <w:t>2.1 CARTA DE PRESENTACIÓN DE LA OFERTA</w:t>
            </w:r>
            <w:r w:rsidR="00A97895">
              <w:rPr>
                <w:noProof/>
                <w:webHidden/>
              </w:rPr>
              <w:tab/>
            </w:r>
            <w:r w:rsidR="00A97895">
              <w:rPr>
                <w:noProof/>
                <w:webHidden/>
              </w:rPr>
              <w:fldChar w:fldCharType="begin"/>
            </w:r>
            <w:r w:rsidR="00A97895">
              <w:rPr>
                <w:noProof/>
                <w:webHidden/>
              </w:rPr>
              <w:instrText xml:space="preserve"> PAGEREF _Toc225852476 \h </w:instrText>
            </w:r>
            <w:r w:rsidR="00A97895">
              <w:rPr>
                <w:noProof/>
                <w:webHidden/>
              </w:rPr>
            </w:r>
            <w:r w:rsidR="00A97895">
              <w:rPr>
                <w:noProof/>
                <w:webHidden/>
              </w:rPr>
              <w:fldChar w:fldCharType="separate"/>
            </w:r>
            <w:r w:rsidR="006D4944">
              <w:rPr>
                <w:noProof/>
                <w:webHidden/>
              </w:rPr>
              <w:t>15</w:t>
            </w:r>
            <w:r w:rsidR="00A97895">
              <w:rPr>
                <w:noProof/>
                <w:webHidden/>
              </w:rPr>
              <w:fldChar w:fldCharType="end"/>
            </w:r>
          </w:hyperlink>
        </w:p>
        <w:p w14:paraId="045F7ABE" w14:textId="6E8F9215"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77" w:history="1">
            <w:r w:rsidR="00A97895" w:rsidRPr="00F066DD">
              <w:rPr>
                <w:rStyle w:val="Hipervnculo"/>
                <w:rFonts w:cs="Arial"/>
                <w:noProof/>
              </w:rPr>
              <w:t>2.2 APODERADO</w:t>
            </w:r>
            <w:r w:rsidR="00A97895">
              <w:rPr>
                <w:noProof/>
                <w:webHidden/>
              </w:rPr>
              <w:tab/>
            </w:r>
            <w:r w:rsidR="00A97895">
              <w:rPr>
                <w:noProof/>
                <w:webHidden/>
              </w:rPr>
              <w:fldChar w:fldCharType="begin"/>
            </w:r>
            <w:r w:rsidR="00A97895">
              <w:rPr>
                <w:noProof/>
                <w:webHidden/>
              </w:rPr>
              <w:instrText xml:space="preserve"> PAGEREF _Toc225852477 \h </w:instrText>
            </w:r>
            <w:r w:rsidR="00A97895">
              <w:rPr>
                <w:noProof/>
                <w:webHidden/>
              </w:rPr>
            </w:r>
            <w:r w:rsidR="00A97895">
              <w:rPr>
                <w:noProof/>
                <w:webHidden/>
              </w:rPr>
              <w:fldChar w:fldCharType="separate"/>
            </w:r>
            <w:r w:rsidR="006D4944">
              <w:rPr>
                <w:noProof/>
                <w:webHidden/>
              </w:rPr>
              <w:t>16</w:t>
            </w:r>
            <w:r w:rsidR="00A97895">
              <w:rPr>
                <w:noProof/>
                <w:webHidden/>
              </w:rPr>
              <w:fldChar w:fldCharType="end"/>
            </w:r>
          </w:hyperlink>
        </w:p>
        <w:p w14:paraId="5DF47236" w14:textId="0FA7602A"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78" w:history="1">
            <w:r w:rsidR="00A97895" w:rsidRPr="00F066DD">
              <w:rPr>
                <w:rStyle w:val="Hipervnculo"/>
                <w:rFonts w:cs="Arial"/>
                <w:noProof/>
              </w:rPr>
              <w:t>2.3 ELABORACIÓN Y PRESENTACIÓN DE LA OFERTA</w:t>
            </w:r>
            <w:r w:rsidR="00A97895">
              <w:rPr>
                <w:noProof/>
                <w:webHidden/>
              </w:rPr>
              <w:tab/>
            </w:r>
            <w:r w:rsidR="00A97895">
              <w:rPr>
                <w:noProof/>
                <w:webHidden/>
              </w:rPr>
              <w:fldChar w:fldCharType="begin"/>
            </w:r>
            <w:r w:rsidR="00A97895">
              <w:rPr>
                <w:noProof/>
                <w:webHidden/>
              </w:rPr>
              <w:instrText xml:space="preserve"> PAGEREF _Toc225852478 \h </w:instrText>
            </w:r>
            <w:r w:rsidR="00A97895">
              <w:rPr>
                <w:noProof/>
                <w:webHidden/>
              </w:rPr>
            </w:r>
            <w:r w:rsidR="00A97895">
              <w:rPr>
                <w:noProof/>
                <w:webHidden/>
              </w:rPr>
              <w:fldChar w:fldCharType="separate"/>
            </w:r>
            <w:r w:rsidR="006D4944">
              <w:rPr>
                <w:noProof/>
                <w:webHidden/>
              </w:rPr>
              <w:t>16</w:t>
            </w:r>
            <w:r w:rsidR="00A97895">
              <w:rPr>
                <w:noProof/>
                <w:webHidden/>
              </w:rPr>
              <w:fldChar w:fldCharType="end"/>
            </w:r>
          </w:hyperlink>
        </w:p>
        <w:p w14:paraId="05CE5B63" w14:textId="41DF2382"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479" w:history="1">
            <w:r w:rsidR="00A97895" w:rsidRPr="00F066DD">
              <w:rPr>
                <w:rStyle w:val="Hipervnculo"/>
                <w:rFonts w:cs="Arial"/>
                <w:noProof/>
              </w:rPr>
              <w:t>2.3.1 SOBRE No. 1</w:t>
            </w:r>
            <w:r w:rsidR="00A97895">
              <w:rPr>
                <w:noProof/>
                <w:webHidden/>
              </w:rPr>
              <w:tab/>
            </w:r>
            <w:r w:rsidR="00A97895">
              <w:rPr>
                <w:noProof/>
                <w:webHidden/>
              </w:rPr>
              <w:fldChar w:fldCharType="begin"/>
            </w:r>
            <w:r w:rsidR="00A97895">
              <w:rPr>
                <w:noProof/>
                <w:webHidden/>
              </w:rPr>
              <w:instrText xml:space="preserve"> PAGEREF _Toc225852479 \h </w:instrText>
            </w:r>
            <w:r w:rsidR="00A97895">
              <w:rPr>
                <w:noProof/>
                <w:webHidden/>
              </w:rPr>
            </w:r>
            <w:r w:rsidR="00A97895">
              <w:rPr>
                <w:noProof/>
                <w:webHidden/>
              </w:rPr>
              <w:fldChar w:fldCharType="separate"/>
            </w:r>
            <w:r w:rsidR="006D4944">
              <w:rPr>
                <w:noProof/>
                <w:webHidden/>
              </w:rPr>
              <w:t>17</w:t>
            </w:r>
            <w:r w:rsidR="00A97895">
              <w:rPr>
                <w:noProof/>
                <w:webHidden/>
              </w:rPr>
              <w:fldChar w:fldCharType="end"/>
            </w:r>
          </w:hyperlink>
        </w:p>
        <w:p w14:paraId="5894894E" w14:textId="549B182A"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480" w:history="1">
            <w:r w:rsidR="00A97895" w:rsidRPr="00F066DD">
              <w:rPr>
                <w:rStyle w:val="Hipervnculo"/>
                <w:rFonts w:cs="Arial"/>
                <w:noProof/>
              </w:rPr>
              <w:t>2.3.2 SOBRE No. 2</w:t>
            </w:r>
            <w:r w:rsidR="00A97895">
              <w:rPr>
                <w:noProof/>
                <w:webHidden/>
              </w:rPr>
              <w:tab/>
            </w:r>
            <w:r w:rsidR="00A97895">
              <w:rPr>
                <w:noProof/>
                <w:webHidden/>
              </w:rPr>
              <w:fldChar w:fldCharType="begin"/>
            </w:r>
            <w:r w:rsidR="00A97895">
              <w:rPr>
                <w:noProof/>
                <w:webHidden/>
              </w:rPr>
              <w:instrText xml:space="preserve"> PAGEREF _Toc225852480 \h </w:instrText>
            </w:r>
            <w:r w:rsidR="00A97895">
              <w:rPr>
                <w:noProof/>
                <w:webHidden/>
              </w:rPr>
            </w:r>
            <w:r w:rsidR="00A97895">
              <w:rPr>
                <w:noProof/>
                <w:webHidden/>
              </w:rPr>
              <w:fldChar w:fldCharType="separate"/>
            </w:r>
            <w:r w:rsidR="006D4944">
              <w:rPr>
                <w:noProof/>
                <w:webHidden/>
              </w:rPr>
              <w:t>17</w:t>
            </w:r>
            <w:r w:rsidR="00A97895">
              <w:rPr>
                <w:noProof/>
                <w:webHidden/>
              </w:rPr>
              <w:fldChar w:fldCharType="end"/>
            </w:r>
          </w:hyperlink>
        </w:p>
        <w:p w14:paraId="556452D8" w14:textId="2267D292"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81" w:history="1">
            <w:r w:rsidR="00A97895" w:rsidRPr="00F066DD">
              <w:rPr>
                <w:rStyle w:val="Hipervnculo"/>
                <w:rFonts w:cs="Arial"/>
                <w:noProof/>
              </w:rPr>
              <w:t>2.4 CIERRE DEL PROCESO Y APERTURA DE OFERTAS</w:t>
            </w:r>
            <w:r w:rsidR="00A97895">
              <w:rPr>
                <w:noProof/>
                <w:webHidden/>
              </w:rPr>
              <w:tab/>
            </w:r>
            <w:r w:rsidR="00A97895">
              <w:rPr>
                <w:noProof/>
                <w:webHidden/>
              </w:rPr>
              <w:fldChar w:fldCharType="begin"/>
            </w:r>
            <w:r w:rsidR="00A97895">
              <w:rPr>
                <w:noProof/>
                <w:webHidden/>
              </w:rPr>
              <w:instrText xml:space="preserve"> PAGEREF _Toc225852481 \h </w:instrText>
            </w:r>
            <w:r w:rsidR="00A97895">
              <w:rPr>
                <w:noProof/>
                <w:webHidden/>
              </w:rPr>
            </w:r>
            <w:r w:rsidR="00A97895">
              <w:rPr>
                <w:noProof/>
                <w:webHidden/>
              </w:rPr>
              <w:fldChar w:fldCharType="separate"/>
            </w:r>
            <w:r w:rsidR="006D4944">
              <w:rPr>
                <w:noProof/>
                <w:webHidden/>
              </w:rPr>
              <w:t>17</w:t>
            </w:r>
            <w:r w:rsidR="00A97895">
              <w:rPr>
                <w:noProof/>
                <w:webHidden/>
              </w:rPr>
              <w:fldChar w:fldCharType="end"/>
            </w:r>
          </w:hyperlink>
        </w:p>
        <w:p w14:paraId="04CB1CB0" w14:textId="72BD0286"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82" w:history="1">
            <w:r w:rsidR="00A97895" w:rsidRPr="00F066DD">
              <w:rPr>
                <w:rStyle w:val="Hipervnculo"/>
                <w:rFonts w:cs="Arial"/>
                <w:noProof/>
              </w:rPr>
              <w:t>2.5 INFORME DE EVALUACIÓN DE ASPECTOS DISTINTOS A LA OFERTA ECONÓMICA</w:t>
            </w:r>
            <w:r w:rsidR="00A97895">
              <w:rPr>
                <w:noProof/>
                <w:webHidden/>
              </w:rPr>
              <w:tab/>
            </w:r>
            <w:r w:rsidR="00A97895">
              <w:rPr>
                <w:noProof/>
                <w:webHidden/>
              </w:rPr>
              <w:fldChar w:fldCharType="begin"/>
            </w:r>
            <w:r w:rsidR="00A97895">
              <w:rPr>
                <w:noProof/>
                <w:webHidden/>
              </w:rPr>
              <w:instrText xml:space="preserve"> PAGEREF _Toc225852482 \h </w:instrText>
            </w:r>
            <w:r w:rsidR="00A97895">
              <w:rPr>
                <w:noProof/>
                <w:webHidden/>
              </w:rPr>
            </w:r>
            <w:r w:rsidR="00A97895">
              <w:rPr>
                <w:noProof/>
                <w:webHidden/>
              </w:rPr>
              <w:fldChar w:fldCharType="separate"/>
            </w:r>
            <w:r w:rsidR="006D4944">
              <w:rPr>
                <w:noProof/>
                <w:webHidden/>
              </w:rPr>
              <w:t>18</w:t>
            </w:r>
            <w:r w:rsidR="00A97895">
              <w:rPr>
                <w:noProof/>
                <w:webHidden/>
              </w:rPr>
              <w:fldChar w:fldCharType="end"/>
            </w:r>
          </w:hyperlink>
        </w:p>
        <w:p w14:paraId="7F1834D8" w14:textId="7D0031F2"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83" w:history="1">
            <w:r w:rsidR="00A97895" w:rsidRPr="00F066DD">
              <w:rPr>
                <w:rStyle w:val="Hipervnculo"/>
                <w:rFonts w:cs="Arial"/>
                <w:noProof/>
              </w:rPr>
              <w:t>2.7 PROPUESTAS PARCIALES</w:t>
            </w:r>
            <w:r w:rsidR="00A97895">
              <w:rPr>
                <w:noProof/>
                <w:webHidden/>
              </w:rPr>
              <w:tab/>
            </w:r>
            <w:r w:rsidR="00A97895">
              <w:rPr>
                <w:noProof/>
                <w:webHidden/>
              </w:rPr>
              <w:fldChar w:fldCharType="begin"/>
            </w:r>
            <w:r w:rsidR="00A97895">
              <w:rPr>
                <w:noProof/>
                <w:webHidden/>
              </w:rPr>
              <w:instrText xml:space="preserve"> PAGEREF _Toc225852483 \h </w:instrText>
            </w:r>
            <w:r w:rsidR="00A97895">
              <w:rPr>
                <w:noProof/>
                <w:webHidden/>
              </w:rPr>
            </w:r>
            <w:r w:rsidR="00A97895">
              <w:rPr>
                <w:noProof/>
                <w:webHidden/>
              </w:rPr>
              <w:fldChar w:fldCharType="separate"/>
            </w:r>
            <w:r w:rsidR="006D4944">
              <w:rPr>
                <w:noProof/>
                <w:webHidden/>
              </w:rPr>
              <w:t>18</w:t>
            </w:r>
            <w:r w:rsidR="00A97895">
              <w:rPr>
                <w:noProof/>
                <w:webHidden/>
              </w:rPr>
              <w:fldChar w:fldCharType="end"/>
            </w:r>
          </w:hyperlink>
        </w:p>
        <w:p w14:paraId="5EB0496A" w14:textId="26598717"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84" w:history="1">
            <w:r w:rsidR="00A97895" w:rsidRPr="00F066DD">
              <w:rPr>
                <w:rStyle w:val="Hipervnculo"/>
                <w:rFonts w:cs="Arial"/>
                <w:noProof/>
              </w:rPr>
              <w:t>2.8 PROPUESTAS ALTERNATIVAS</w:t>
            </w:r>
            <w:r w:rsidR="00A97895">
              <w:rPr>
                <w:noProof/>
                <w:webHidden/>
              </w:rPr>
              <w:tab/>
            </w:r>
            <w:r w:rsidR="00A97895">
              <w:rPr>
                <w:noProof/>
                <w:webHidden/>
              </w:rPr>
              <w:fldChar w:fldCharType="begin"/>
            </w:r>
            <w:r w:rsidR="00A97895">
              <w:rPr>
                <w:noProof/>
                <w:webHidden/>
              </w:rPr>
              <w:instrText xml:space="preserve"> PAGEREF _Toc225852484 \h </w:instrText>
            </w:r>
            <w:r w:rsidR="00A97895">
              <w:rPr>
                <w:noProof/>
                <w:webHidden/>
              </w:rPr>
            </w:r>
            <w:r w:rsidR="00A97895">
              <w:rPr>
                <w:noProof/>
                <w:webHidden/>
              </w:rPr>
              <w:fldChar w:fldCharType="separate"/>
            </w:r>
            <w:r w:rsidR="006D4944">
              <w:rPr>
                <w:noProof/>
                <w:webHidden/>
              </w:rPr>
              <w:t>18</w:t>
            </w:r>
            <w:r w:rsidR="00A97895">
              <w:rPr>
                <w:noProof/>
                <w:webHidden/>
              </w:rPr>
              <w:fldChar w:fldCharType="end"/>
            </w:r>
          </w:hyperlink>
        </w:p>
        <w:p w14:paraId="2BFD4698" w14:textId="46ABA874"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85" w:history="1">
            <w:r w:rsidR="00A97895" w:rsidRPr="00F066DD">
              <w:rPr>
                <w:rStyle w:val="Hipervnculo"/>
                <w:rFonts w:cs="Arial"/>
                <w:noProof/>
              </w:rPr>
              <w:t>2.9 LIMITACIÓN A MIPYME</w:t>
            </w:r>
            <w:r w:rsidR="00A97895">
              <w:rPr>
                <w:noProof/>
                <w:webHidden/>
              </w:rPr>
              <w:tab/>
            </w:r>
            <w:r w:rsidR="00A97895">
              <w:rPr>
                <w:noProof/>
                <w:webHidden/>
              </w:rPr>
              <w:fldChar w:fldCharType="begin"/>
            </w:r>
            <w:r w:rsidR="00A97895">
              <w:rPr>
                <w:noProof/>
                <w:webHidden/>
              </w:rPr>
              <w:instrText xml:space="preserve"> PAGEREF _Toc225852485 \h </w:instrText>
            </w:r>
            <w:r w:rsidR="00A97895">
              <w:rPr>
                <w:noProof/>
                <w:webHidden/>
              </w:rPr>
            </w:r>
            <w:r w:rsidR="00A97895">
              <w:rPr>
                <w:noProof/>
                <w:webHidden/>
              </w:rPr>
              <w:fldChar w:fldCharType="separate"/>
            </w:r>
            <w:r w:rsidR="006D4944">
              <w:rPr>
                <w:noProof/>
                <w:webHidden/>
              </w:rPr>
              <w:t>19</w:t>
            </w:r>
            <w:r w:rsidR="00A97895">
              <w:rPr>
                <w:noProof/>
                <w:webHidden/>
              </w:rPr>
              <w:fldChar w:fldCharType="end"/>
            </w:r>
          </w:hyperlink>
        </w:p>
        <w:p w14:paraId="2E89FBF4" w14:textId="7F604124"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486" w:history="1">
            <w:r w:rsidR="00A97895" w:rsidRPr="00F066DD">
              <w:rPr>
                <w:rStyle w:val="Hipervnculo"/>
                <w:noProof/>
              </w:rPr>
              <w:t>Capítulo III</w:t>
            </w:r>
            <w:r w:rsidR="00A97895">
              <w:rPr>
                <w:noProof/>
                <w:webHidden/>
              </w:rPr>
              <w:tab/>
            </w:r>
            <w:r w:rsidR="00A97895">
              <w:rPr>
                <w:noProof/>
                <w:webHidden/>
              </w:rPr>
              <w:fldChar w:fldCharType="begin"/>
            </w:r>
            <w:r w:rsidR="00A97895">
              <w:rPr>
                <w:noProof/>
                <w:webHidden/>
              </w:rPr>
              <w:instrText xml:space="preserve"> PAGEREF _Toc225852486 \h </w:instrText>
            </w:r>
            <w:r w:rsidR="00A97895">
              <w:rPr>
                <w:noProof/>
                <w:webHidden/>
              </w:rPr>
            </w:r>
            <w:r w:rsidR="00A97895">
              <w:rPr>
                <w:noProof/>
                <w:webHidden/>
              </w:rPr>
              <w:fldChar w:fldCharType="separate"/>
            </w:r>
            <w:r w:rsidR="006D4944">
              <w:rPr>
                <w:noProof/>
                <w:webHidden/>
              </w:rPr>
              <w:t>20</w:t>
            </w:r>
            <w:r w:rsidR="00A97895">
              <w:rPr>
                <w:noProof/>
                <w:webHidden/>
              </w:rPr>
              <w:fldChar w:fldCharType="end"/>
            </w:r>
          </w:hyperlink>
        </w:p>
        <w:p w14:paraId="7E938518" w14:textId="3B578CDF"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487" w:history="1">
            <w:r w:rsidR="00A97895" w:rsidRPr="00F066DD">
              <w:rPr>
                <w:rStyle w:val="Hipervnculo"/>
                <w:noProof/>
              </w:rPr>
              <w:t>REQUISITOS HABILITANTES Y SU VERIFICACIÓN</w:t>
            </w:r>
            <w:r w:rsidR="00A97895">
              <w:rPr>
                <w:noProof/>
                <w:webHidden/>
              </w:rPr>
              <w:tab/>
            </w:r>
            <w:r w:rsidR="00A97895">
              <w:rPr>
                <w:noProof/>
                <w:webHidden/>
              </w:rPr>
              <w:fldChar w:fldCharType="begin"/>
            </w:r>
            <w:r w:rsidR="00A97895">
              <w:rPr>
                <w:noProof/>
                <w:webHidden/>
              </w:rPr>
              <w:instrText xml:space="preserve"> PAGEREF _Toc225852487 \h </w:instrText>
            </w:r>
            <w:r w:rsidR="00A97895">
              <w:rPr>
                <w:noProof/>
                <w:webHidden/>
              </w:rPr>
            </w:r>
            <w:r w:rsidR="00A97895">
              <w:rPr>
                <w:noProof/>
                <w:webHidden/>
              </w:rPr>
              <w:fldChar w:fldCharType="separate"/>
            </w:r>
            <w:r w:rsidR="006D4944">
              <w:rPr>
                <w:noProof/>
                <w:webHidden/>
              </w:rPr>
              <w:t>20</w:t>
            </w:r>
            <w:r w:rsidR="00A97895">
              <w:rPr>
                <w:noProof/>
                <w:webHidden/>
              </w:rPr>
              <w:fldChar w:fldCharType="end"/>
            </w:r>
          </w:hyperlink>
        </w:p>
        <w:p w14:paraId="7C65F887" w14:textId="0386E6E7"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89" w:history="1">
            <w:r w:rsidR="00A97895" w:rsidRPr="00F066DD">
              <w:rPr>
                <w:rStyle w:val="Hipervnculo"/>
                <w:rFonts w:cs="Arial"/>
                <w:noProof/>
              </w:rPr>
              <w:t>3.1 GENERALIDADES</w:t>
            </w:r>
            <w:r w:rsidR="00A97895">
              <w:rPr>
                <w:noProof/>
                <w:webHidden/>
              </w:rPr>
              <w:tab/>
            </w:r>
            <w:r w:rsidR="00A97895">
              <w:rPr>
                <w:noProof/>
                <w:webHidden/>
              </w:rPr>
              <w:fldChar w:fldCharType="begin"/>
            </w:r>
            <w:r w:rsidR="00A97895">
              <w:rPr>
                <w:noProof/>
                <w:webHidden/>
              </w:rPr>
              <w:instrText xml:space="preserve"> PAGEREF _Toc225852489 \h </w:instrText>
            </w:r>
            <w:r w:rsidR="00A97895">
              <w:rPr>
                <w:noProof/>
                <w:webHidden/>
              </w:rPr>
            </w:r>
            <w:r w:rsidR="00A97895">
              <w:rPr>
                <w:noProof/>
                <w:webHidden/>
              </w:rPr>
              <w:fldChar w:fldCharType="separate"/>
            </w:r>
            <w:r w:rsidR="006D4944">
              <w:rPr>
                <w:noProof/>
                <w:webHidden/>
              </w:rPr>
              <w:t>20</w:t>
            </w:r>
            <w:r w:rsidR="00A97895">
              <w:rPr>
                <w:noProof/>
                <w:webHidden/>
              </w:rPr>
              <w:fldChar w:fldCharType="end"/>
            </w:r>
          </w:hyperlink>
        </w:p>
        <w:p w14:paraId="6EFC5B56" w14:textId="77785DF5"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90" w:history="1">
            <w:r w:rsidR="00A97895" w:rsidRPr="00F066DD">
              <w:rPr>
                <w:rStyle w:val="Hipervnculo"/>
                <w:rFonts w:cs="Arial"/>
                <w:noProof/>
              </w:rPr>
              <w:t>3.2 CAPACIDAD JURÍDICA</w:t>
            </w:r>
            <w:r w:rsidR="00A97895">
              <w:rPr>
                <w:noProof/>
                <w:webHidden/>
              </w:rPr>
              <w:tab/>
            </w:r>
            <w:r w:rsidR="00A97895">
              <w:rPr>
                <w:noProof/>
                <w:webHidden/>
              </w:rPr>
              <w:fldChar w:fldCharType="begin"/>
            </w:r>
            <w:r w:rsidR="00A97895">
              <w:rPr>
                <w:noProof/>
                <w:webHidden/>
              </w:rPr>
              <w:instrText xml:space="preserve"> PAGEREF _Toc225852490 \h </w:instrText>
            </w:r>
            <w:r w:rsidR="00A97895">
              <w:rPr>
                <w:noProof/>
                <w:webHidden/>
              </w:rPr>
            </w:r>
            <w:r w:rsidR="00A97895">
              <w:rPr>
                <w:noProof/>
                <w:webHidden/>
              </w:rPr>
              <w:fldChar w:fldCharType="separate"/>
            </w:r>
            <w:r w:rsidR="006D4944">
              <w:rPr>
                <w:noProof/>
                <w:webHidden/>
              </w:rPr>
              <w:t>20</w:t>
            </w:r>
            <w:r w:rsidR="00A97895">
              <w:rPr>
                <w:noProof/>
                <w:webHidden/>
              </w:rPr>
              <w:fldChar w:fldCharType="end"/>
            </w:r>
          </w:hyperlink>
        </w:p>
        <w:p w14:paraId="6248DBAA" w14:textId="67678661"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491" w:history="1">
            <w:r w:rsidR="00A97895" w:rsidRPr="00F066DD">
              <w:rPr>
                <w:rStyle w:val="Hipervnculo"/>
                <w:rFonts w:cs="Arial"/>
                <w:noProof/>
              </w:rPr>
              <w:t>3.3 EXISTENCIA Y REPRESENTACIÓN LEGAL</w:t>
            </w:r>
            <w:r w:rsidR="00A97895">
              <w:rPr>
                <w:noProof/>
                <w:webHidden/>
              </w:rPr>
              <w:tab/>
            </w:r>
            <w:r w:rsidR="00A97895">
              <w:rPr>
                <w:noProof/>
                <w:webHidden/>
              </w:rPr>
              <w:fldChar w:fldCharType="begin"/>
            </w:r>
            <w:r w:rsidR="00A97895">
              <w:rPr>
                <w:noProof/>
                <w:webHidden/>
              </w:rPr>
              <w:instrText xml:space="preserve"> PAGEREF _Toc225852491 \h </w:instrText>
            </w:r>
            <w:r w:rsidR="00A97895">
              <w:rPr>
                <w:noProof/>
                <w:webHidden/>
              </w:rPr>
            </w:r>
            <w:r w:rsidR="00A97895">
              <w:rPr>
                <w:noProof/>
                <w:webHidden/>
              </w:rPr>
              <w:fldChar w:fldCharType="separate"/>
            </w:r>
            <w:r w:rsidR="006D4944">
              <w:rPr>
                <w:noProof/>
                <w:webHidden/>
              </w:rPr>
              <w:t>21</w:t>
            </w:r>
            <w:r w:rsidR="00A97895">
              <w:rPr>
                <w:noProof/>
                <w:webHidden/>
              </w:rPr>
              <w:fldChar w:fldCharType="end"/>
            </w:r>
          </w:hyperlink>
        </w:p>
        <w:p w14:paraId="201FF87A" w14:textId="20D07110"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492" w:history="1">
            <w:r w:rsidR="00A97895" w:rsidRPr="00F066DD">
              <w:rPr>
                <w:rStyle w:val="Hipervnculo"/>
                <w:rFonts w:cs="Arial"/>
                <w:noProof/>
                <w:lang w:val="es-MX"/>
              </w:rPr>
              <w:t>3.3.1 PERSONAS NATURALES</w:t>
            </w:r>
            <w:r w:rsidR="00A97895">
              <w:rPr>
                <w:noProof/>
                <w:webHidden/>
              </w:rPr>
              <w:tab/>
            </w:r>
            <w:r w:rsidR="00A97895">
              <w:rPr>
                <w:noProof/>
                <w:webHidden/>
              </w:rPr>
              <w:fldChar w:fldCharType="begin"/>
            </w:r>
            <w:r w:rsidR="00A97895">
              <w:rPr>
                <w:noProof/>
                <w:webHidden/>
              </w:rPr>
              <w:instrText xml:space="preserve"> PAGEREF _Toc225852492 \h </w:instrText>
            </w:r>
            <w:r w:rsidR="00A97895">
              <w:rPr>
                <w:noProof/>
                <w:webHidden/>
              </w:rPr>
            </w:r>
            <w:r w:rsidR="00A97895">
              <w:rPr>
                <w:noProof/>
                <w:webHidden/>
              </w:rPr>
              <w:fldChar w:fldCharType="separate"/>
            </w:r>
            <w:r w:rsidR="006D4944">
              <w:rPr>
                <w:noProof/>
                <w:webHidden/>
              </w:rPr>
              <w:t>21</w:t>
            </w:r>
            <w:r w:rsidR="00A97895">
              <w:rPr>
                <w:noProof/>
                <w:webHidden/>
              </w:rPr>
              <w:fldChar w:fldCharType="end"/>
            </w:r>
          </w:hyperlink>
        </w:p>
        <w:p w14:paraId="058C337F" w14:textId="2778E75A"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493" w:history="1">
            <w:r w:rsidR="00A97895" w:rsidRPr="00F066DD">
              <w:rPr>
                <w:rStyle w:val="Hipervnculo"/>
                <w:rFonts w:cs="Arial"/>
                <w:noProof/>
                <w:lang w:val="es-MX"/>
              </w:rPr>
              <w:t>3.3.2 PERSONAS JURÍDICAS</w:t>
            </w:r>
            <w:r w:rsidR="00A97895">
              <w:rPr>
                <w:noProof/>
                <w:webHidden/>
              </w:rPr>
              <w:tab/>
            </w:r>
            <w:r w:rsidR="00A97895">
              <w:rPr>
                <w:noProof/>
                <w:webHidden/>
              </w:rPr>
              <w:fldChar w:fldCharType="begin"/>
            </w:r>
            <w:r w:rsidR="00A97895">
              <w:rPr>
                <w:noProof/>
                <w:webHidden/>
              </w:rPr>
              <w:instrText xml:space="preserve"> PAGEREF _Toc225852493 \h </w:instrText>
            </w:r>
            <w:r w:rsidR="00A97895">
              <w:rPr>
                <w:noProof/>
                <w:webHidden/>
              </w:rPr>
            </w:r>
            <w:r w:rsidR="00A97895">
              <w:rPr>
                <w:noProof/>
                <w:webHidden/>
              </w:rPr>
              <w:fldChar w:fldCharType="separate"/>
            </w:r>
            <w:r w:rsidR="006D4944">
              <w:rPr>
                <w:noProof/>
                <w:webHidden/>
              </w:rPr>
              <w:t>21</w:t>
            </w:r>
            <w:r w:rsidR="00A97895">
              <w:rPr>
                <w:noProof/>
                <w:webHidden/>
              </w:rPr>
              <w:fldChar w:fldCharType="end"/>
            </w:r>
          </w:hyperlink>
        </w:p>
        <w:p w14:paraId="6EA03413" w14:textId="74AD04EC" w:rsidR="00A97895" w:rsidRDefault="00000000">
          <w:pPr>
            <w:pStyle w:val="TDC3"/>
            <w:tabs>
              <w:tab w:val="left" w:pos="1200"/>
              <w:tab w:val="right" w:leader="dot" w:pos="8828"/>
            </w:tabs>
            <w:rPr>
              <w:rFonts w:eastAsiaTheme="minorEastAsia" w:cstheme="minorBidi"/>
              <w:i w:val="0"/>
              <w:iCs w:val="0"/>
              <w:noProof/>
              <w:color w:val="auto"/>
              <w:kern w:val="2"/>
              <w:sz w:val="24"/>
              <w:szCs w:val="24"/>
              <w:lang w:eastAsia="es-CO"/>
              <w14:ligatures w14:val="standardContextual"/>
            </w:rPr>
          </w:pPr>
          <w:hyperlink w:anchor="_Toc225852500" w:history="1">
            <w:r w:rsidR="00A97895" w:rsidRPr="00F066DD">
              <w:rPr>
                <w:rStyle w:val="Hipervnculo"/>
                <w:rFonts w:cs="Arial"/>
                <w:noProof/>
              </w:rPr>
              <w:t>3.3.3.</w:t>
            </w:r>
            <w:r w:rsidR="00A97895">
              <w:rPr>
                <w:rFonts w:eastAsiaTheme="minorEastAsia" w:cstheme="minorBidi"/>
                <w:i w:val="0"/>
                <w:iCs w:val="0"/>
                <w:noProof/>
                <w:color w:val="auto"/>
                <w:kern w:val="2"/>
                <w:sz w:val="24"/>
                <w:szCs w:val="24"/>
                <w:lang w:eastAsia="es-CO"/>
                <w14:ligatures w14:val="standardContextual"/>
              </w:rPr>
              <w:tab/>
            </w:r>
            <w:r w:rsidR="00A97895" w:rsidRPr="00F066DD">
              <w:rPr>
                <w:rStyle w:val="Hipervnculo"/>
                <w:rFonts w:cs="Arial"/>
                <w:noProof/>
              </w:rPr>
              <w:t>PROPONENTES PLURALES</w:t>
            </w:r>
            <w:r w:rsidR="00A97895">
              <w:rPr>
                <w:noProof/>
                <w:webHidden/>
              </w:rPr>
              <w:tab/>
            </w:r>
            <w:r w:rsidR="00A97895">
              <w:rPr>
                <w:noProof/>
                <w:webHidden/>
              </w:rPr>
              <w:fldChar w:fldCharType="begin"/>
            </w:r>
            <w:r w:rsidR="00A97895">
              <w:rPr>
                <w:noProof/>
                <w:webHidden/>
              </w:rPr>
              <w:instrText xml:space="preserve"> PAGEREF _Toc225852500 \h </w:instrText>
            </w:r>
            <w:r w:rsidR="00A97895">
              <w:rPr>
                <w:noProof/>
                <w:webHidden/>
              </w:rPr>
            </w:r>
            <w:r w:rsidR="00A97895">
              <w:rPr>
                <w:noProof/>
                <w:webHidden/>
              </w:rPr>
              <w:fldChar w:fldCharType="separate"/>
            </w:r>
            <w:r w:rsidR="006D4944">
              <w:rPr>
                <w:noProof/>
                <w:webHidden/>
              </w:rPr>
              <w:t>23</w:t>
            </w:r>
            <w:r w:rsidR="00A97895">
              <w:rPr>
                <w:noProof/>
                <w:webHidden/>
              </w:rPr>
              <w:fldChar w:fldCharType="end"/>
            </w:r>
          </w:hyperlink>
        </w:p>
        <w:p w14:paraId="12FAABCD" w14:textId="7D7974A3"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01" w:history="1">
            <w:r w:rsidR="00A97895" w:rsidRPr="00F066DD">
              <w:rPr>
                <w:rStyle w:val="Hipervnculo"/>
                <w:rFonts w:cs="Arial"/>
                <w:noProof/>
              </w:rPr>
              <w:t>3.4 CERTIFICACIÓN DE PAGOS DE SEGURIDAD SOCIAL Y APORTES LEGALES</w:t>
            </w:r>
            <w:r w:rsidR="00A97895">
              <w:rPr>
                <w:noProof/>
                <w:webHidden/>
              </w:rPr>
              <w:tab/>
            </w:r>
            <w:r w:rsidR="00A97895">
              <w:rPr>
                <w:noProof/>
                <w:webHidden/>
              </w:rPr>
              <w:fldChar w:fldCharType="begin"/>
            </w:r>
            <w:r w:rsidR="00A97895">
              <w:rPr>
                <w:noProof/>
                <w:webHidden/>
              </w:rPr>
              <w:instrText xml:space="preserve"> PAGEREF _Toc225852501 \h </w:instrText>
            </w:r>
            <w:r w:rsidR="00A97895">
              <w:rPr>
                <w:noProof/>
                <w:webHidden/>
              </w:rPr>
            </w:r>
            <w:r w:rsidR="00A97895">
              <w:rPr>
                <w:noProof/>
                <w:webHidden/>
              </w:rPr>
              <w:fldChar w:fldCharType="separate"/>
            </w:r>
            <w:r w:rsidR="006D4944">
              <w:rPr>
                <w:noProof/>
                <w:webHidden/>
              </w:rPr>
              <w:t>24</w:t>
            </w:r>
            <w:r w:rsidR="00A97895">
              <w:rPr>
                <w:noProof/>
                <w:webHidden/>
              </w:rPr>
              <w:fldChar w:fldCharType="end"/>
            </w:r>
          </w:hyperlink>
        </w:p>
        <w:p w14:paraId="359D845B" w14:textId="41706135"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02" w:history="1">
            <w:r w:rsidR="00A97895" w:rsidRPr="00F066DD">
              <w:rPr>
                <w:rStyle w:val="Hipervnculo"/>
                <w:rFonts w:cs="Arial"/>
                <w:noProof/>
                <w:lang w:val="es-MX"/>
              </w:rPr>
              <w:t>3.4.1 PERSONAS JURÍDICAS</w:t>
            </w:r>
            <w:r w:rsidR="00A97895">
              <w:rPr>
                <w:noProof/>
                <w:webHidden/>
              </w:rPr>
              <w:tab/>
            </w:r>
            <w:r w:rsidR="00A97895">
              <w:rPr>
                <w:noProof/>
                <w:webHidden/>
              </w:rPr>
              <w:fldChar w:fldCharType="begin"/>
            </w:r>
            <w:r w:rsidR="00A97895">
              <w:rPr>
                <w:noProof/>
                <w:webHidden/>
              </w:rPr>
              <w:instrText xml:space="preserve"> PAGEREF _Toc225852502 \h </w:instrText>
            </w:r>
            <w:r w:rsidR="00A97895">
              <w:rPr>
                <w:noProof/>
                <w:webHidden/>
              </w:rPr>
            </w:r>
            <w:r w:rsidR="00A97895">
              <w:rPr>
                <w:noProof/>
                <w:webHidden/>
              </w:rPr>
              <w:fldChar w:fldCharType="separate"/>
            </w:r>
            <w:r w:rsidR="006D4944">
              <w:rPr>
                <w:noProof/>
                <w:webHidden/>
              </w:rPr>
              <w:t>24</w:t>
            </w:r>
            <w:r w:rsidR="00A97895">
              <w:rPr>
                <w:noProof/>
                <w:webHidden/>
              </w:rPr>
              <w:fldChar w:fldCharType="end"/>
            </w:r>
          </w:hyperlink>
        </w:p>
        <w:p w14:paraId="76EB6954" w14:textId="3E0404A0"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03" w:history="1">
            <w:r w:rsidR="00A97895" w:rsidRPr="00F066DD">
              <w:rPr>
                <w:rStyle w:val="Hipervnculo"/>
                <w:rFonts w:cs="Arial"/>
                <w:noProof/>
                <w:lang w:val="es-MX"/>
              </w:rPr>
              <w:t>3.4.2 PERSONAS NATURALES</w:t>
            </w:r>
            <w:r w:rsidR="00A97895">
              <w:rPr>
                <w:noProof/>
                <w:webHidden/>
              </w:rPr>
              <w:tab/>
            </w:r>
            <w:r w:rsidR="00A97895">
              <w:rPr>
                <w:noProof/>
                <w:webHidden/>
              </w:rPr>
              <w:fldChar w:fldCharType="begin"/>
            </w:r>
            <w:r w:rsidR="00A97895">
              <w:rPr>
                <w:noProof/>
                <w:webHidden/>
              </w:rPr>
              <w:instrText xml:space="preserve"> PAGEREF _Toc225852503 \h </w:instrText>
            </w:r>
            <w:r w:rsidR="00A97895">
              <w:rPr>
                <w:noProof/>
                <w:webHidden/>
              </w:rPr>
            </w:r>
            <w:r w:rsidR="00A97895">
              <w:rPr>
                <w:noProof/>
                <w:webHidden/>
              </w:rPr>
              <w:fldChar w:fldCharType="separate"/>
            </w:r>
            <w:r w:rsidR="006D4944">
              <w:rPr>
                <w:noProof/>
                <w:webHidden/>
              </w:rPr>
              <w:t>24</w:t>
            </w:r>
            <w:r w:rsidR="00A97895">
              <w:rPr>
                <w:noProof/>
                <w:webHidden/>
              </w:rPr>
              <w:fldChar w:fldCharType="end"/>
            </w:r>
          </w:hyperlink>
        </w:p>
        <w:p w14:paraId="4034A64A" w14:textId="13C5F77B"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04" w:history="1">
            <w:r w:rsidR="00A97895" w:rsidRPr="00F066DD">
              <w:rPr>
                <w:rStyle w:val="Hipervnculo"/>
                <w:rFonts w:cs="Arial"/>
                <w:noProof/>
                <w:lang w:val="es-MX"/>
              </w:rPr>
              <w:t>3.4.3 PROPONENTES PLURALES</w:t>
            </w:r>
            <w:r w:rsidR="00A97895">
              <w:rPr>
                <w:noProof/>
                <w:webHidden/>
              </w:rPr>
              <w:tab/>
            </w:r>
            <w:r w:rsidR="00A97895">
              <w:rPr>
                <w:noProof/>
                <w:webHidden/>
              </w:rPr>
              <w:fldChar w:fldCharType="begin"/>
            </w:r>
            <w:r w:rsidR="00A97895">
              <w:rPr>
                <w:noProof/>
                <w:webHidden/>
              </w:rPr>
              <w:instrText xml:space="preserve"> PAGEREF _Toc225852504 \h </w:instrText>
            </w:r>
            <w:r w:rsidR="00A97895">
              <w:rPr>
                <w:noProof/>
                <w:webHidden/>
              </w:rPr>
            </w:r>
            <w:r w:rsidR="00A97895">
              <w:rPr>
                <w:noProof/>
                <w:webHidden/>
              </w:rPr>
              <w:fldChar w:fldCharType="separate"/>
            </w:r>
            <w:r w:rsidR="006D4944">
              <w:rPr>
                <w:noProof/>
                <w:webHidden/>
              </w:rPr>
              <w:t>25</w:t>
            </w:r>
            <w:r w:rsidR="00A97895">
              <w:rPr>
                <w:noProof/>
                <w:webHidden/>
              </w:rPr>
              <w:fldChar w:fldCharType="end"/>
            </w:r>
          </w:hyperlink>
        </w:p>
        <w:p w14:paraId="3EDC3894" w14:textId="0E88396B"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05" w:history="1">
            <w:r w:rsidR="00A97895" w:rsidRPr="00F066DD">
              <w:rPr>
                <w:rStyle w:val="Hipervnculo"/>
                <w:rFonts w:cs="Arial"/>
                <w:noProof/>
                <w:lang w:val="es-MX"/>
              </w:rPr>
              <w:t>3.4.4 SEGURIDAD SOCIAL PARA LA SUSCRIPCIÓN DEL CONTRATO</w:t>
            </w:r>
            <w:r w:rsidR="00A97895">
              <w:rPr>
                <w:noProof/>
                <w:webHidden/>
              </w:rPr>
              <w:tab/>
            </w:r>
            <w:r w:rsidR="00A97895">
              <w:rPr>
                <w:noProof/>
                <w:webHidden/>
              </w:rPr>
              <w:fldChar w:fldCharType="begin"/>
            </w:r>
            <w:r w:rsidR="00A97895">
              <w:rPr>
                <w:noProof/>
                <w:webHidden/>
              </w:rPr>
              <w:instrText xml:space="preserve"> PAGEREF _Toc225852505 \h </w:instrText>
            </w:r>
            <w:r w:rsidR="00A97895">
              <w:rPr>
                <w:noProof/>
                <w:webHidden/>
              </w:rPr>
            </w:r>
            <w:r w:rsidR="00A97895">
              <w:rPr>
                <w:noProof/>
                <w:webHidden/>
              </w:rPr>
              <w:fldChar w:fldCharType="separate"/>
            </w:r>
            <w:r w:rsidR="006D4944">
              <w:rPr>
                <w:noProof/>
                <w:webHidden/>
              </w:rPr>
              <w:t>25</w:t>
            </w:r>
            <w:r w:rsidR="00A97895">
              <w:rPr>
                <w:noProof/>
                <w:webHidden/>
              </w:rPr>
              <w:fldChar w:fldCharType="end"/>
            </w:r>
          </w:hyperlink>
        </w:p>
        <w:p w14:paraId="21735B7C" w14:textId="3C340138"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06" w:history="1">
            <w:r w:rsidR="00A97895" w:rsidRPr="00F066DD">
              <w:rPr>
                <w:rStyle w:val="Hipervnculo"/>
                <w:rFonts w:cs="Arial"/>
                <w:noProof/>
                <w:lang w:val="es-MX"/>
              </w:rPr>
              <w:t>3.4.5 ACREDITACIÓN DEL PAGO AL SISTEMA DE SEGURIDAD SOCIAL DURANTE LA EJECUCIÓN DEL CONTRATO</w:t>
            </w:r>
            <w:r w:rsidR="00A97895">
              <w:rPr>
                <w:noProof/>
                <w:webHidden/>
              </w:rPr>
              <w:tab/>
            </w:r>
            <w:r w:rsidR="00A97895">
              <w:rPr>
                <w:noProof/>
                <w:webHidden/>
              </w:rPr>
              <w:fldChar w:fldCharType="begin"/>
            </w:r>
            <w:r w:rsidR="00A97895">
              <w:rPr>
                <w:noProof/>
                <w:webHidden/>
              </w:rPr>
              <w:instrText xml:space="preserve"> PAGEREF _Toc225852506 \h </w:instrText>
            </w:r>
            <w:r w:rsidR="00A97895">
              <w:rPr>
                <w:noProof/>
                <w:webHidden/>
              </w:rPr>
            </w:r>
            <w:r w:rsidR="00A97895">
              <w:rPr>
                <w:noProof/>
                <w:webHidden/>
              </w:rPr>
              <w:fldChar w:fldCharType="separate"/>
            </w:r>
            <w:r w:rsidR="006D4944">
              <w:rPr>
                <w:noProof/>
                <w:webHidden/>
              </w:rPr>
              <w:t>25</w:t>
            </w:r>
            <w:r w:rsidR="00A97895">
              <w:rPr>
                <w:noProof/>
                <w:webHidden/>
              </w:rPr>
              <w:fldChar w:fldCharType="end"/>
            </w:r>
          </w:hyperlink>
        </w:p>
        <w:p w14:paraId="61897617" w14:textId="7EFEE95C"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07" w:history="1">
            <w:r w:rsidR="00A97895" w:rsidRPr="00F066DD">
              <w:rPr>
                <w:rStyle w:val="Hipervnculo"/>
                <w:rFonts w:cs="Arial"/>
                <w:noProof/>
              </w:rPr>
              <w:t>3.5 EXPERIENCIA</w:t>
            </w:r>
            <w:r w:rsidR="00A97895">
              <w:rPr>
                <w:noProof/>
                <w:webHidden/>
              </w:rPr>
              <w:tab/>
            </w:r>
            <w:r w:rsidR="00A97895">
              <w:rPr>
                <w:noProof/>
                <w:webHidden/>
              </w:rPr>
              <w:fldChar w:fldCharType="begin"/>
            </w:r>
            <w:r w:rsidR="00A97895">
              <w:rPr>
                <w:noProof/>
                <w:webHidden/>
              </w:rPr>
              <w:instrText xml:space="preserve"> PAGEREF _Toc225852507 \h </w:instrText>
            </w:r>
            <w:r w:rsidR="00A97895">
              <w:rPr>
                <w:noProof/>
                <w:webHidden/>
              </w:rPr>
            </w:r>
            <w:r w:rsidR="00A97895">
              <w:rPr>
                <w:noProof/>
                <w:webHidden/>
              </w:rPr>
              <w:fldChar w:fldCharType="separate"/>
            </w:r>
            <w:r w:rsidR="006D4944">
              <w:rPr>
                <w:noProof/>
                <w:webHidden/>
              </w:rPr>
              <w:t>25</w:t>
            </w:r>
            <w:r w:rsidR="00A97895">
              <w:rPr>
                <w:noProof/>
                <w:webHidden/>
              </w:rPr>
              <w:fldChar w:fldCharType="end"/>
            </w:r>
          </w:hyperlink>
        </w:p>
        <w:p w14:paraId="71844C95" w14:textId="2A813D16"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08" w:history="1">
            <w:r w:rsidR="00A97895" w:rsidRPr="00F066DD">
              <w:rPr>
                <w:rStyle w:val="Hipervnculo"/>
                <w:rFonts w:cs="Arial"/>
                <w:noProof/>
                <w:lang w:val="es-MX"/>
              </w:rPr>
              <w:t>3.5.1 DETERMINACIÓN DE LOS REQUISITOS MÍNIMOS DE EXPERIENCIA.</w:t>
            </w:r>
            <w:r w:rsidR="00A97895">
              <w:rPr>
                <w:noProof/>
                <w:webHidden/>
              </w:rPr>
              <w:tab/>
            </w:r>
            <w:r w:rsidR="00A97895">
              <w:rPr>
                <w:noProof/>
                <w:webHidden/>
              </w:rPr>
              <w:fldChar w:fldCharType="begin"/>
            </w:r>
            <w:r w:rsidR="00A97895">
              <w:rPr>
                <w:noProof/>
                <w:webHidden/>
              </w:rPr>
              <w:instrText xml:space="preserve"> PAGEREF _Toc225852508 \h </w:instrText>
            </w:r>
            <w:r w:rsidR="00A97895">
              <w:rPr>
                <w:noProof/>
                <w:webHidden/>
              </w:rPr>
            </w:r>
            <w:r w:rsidR="00A97895">
              <w:rPr>
                <w:noProof/>
                <w:webHidden/>
              </w:rPr>
              <w:fldChar w:fldCharType="separate"/>
            </w:r>
            <w:r w:rsidR="006D4944">
              <w:rPr>
                <w:noProof/>
                <w:webHidden/>
              </w:rPr>
              <w:t>25</w:t>
            </w:r>
            <w:r w:rsidR="00A97895">
              <w:rPr>
                <w:noProof/>
                <w:webHidden/>
              </w:rPr>
              <w:fldChar w:fldCharType="end"/>
            </w:r>
          </w:hyperlink>
        </w:p>
        <w:p w14:paraId="7B7AF679" w14:textId="200D49F2"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09" w:history="1">
            <w:r w:rsidR="00A97895" w:rsidRPr="00F066DD">
              <w:rPr>
                <w:rStyle w:val="Hipervnculo"/>
                <w:rFonts w:cs="Arial"/>
                <w:noProof/>
                <w:lang w:val="es-MX"/>
              </w:rPr>
              <w:t>3.5.2 CARACTERÍSTICAS DE LOS CONTRATOS PRESENTADOS PARA ACREDITAR LA EXPERIENCIA EXIGIDA</w:t>
            </w:r>
            <w:r w:rsidR="00A97895">
              <w:rPr>
                <w:noProof/>
                <w:webHidden/>
              </w:rPr>
              <w:tab/>
            </w:r>
            <w:r w:rsidR="00A97895">
              <w:rPr>
                <w:noProof/>
                <w:webHidden/>
              </w:rPr>
              <w:fldChar w:fldCharType="begin"/>
            </w:r>
            <w:r w:rsidR="00A97895">
              <w:rPr>
                <w:noProof/>
                <w:webHidden/>
              </w:rPr>
              <w:instrText xml:space="preserve"> PAGEREF _Toc225852509 \h </w:instrText>
            </w:r>
            <w:r w:rsidR="00A97895">
              <w:rPr>
                <w:noProof/>
                <w:webHidden/>
              </w:rPr>
            </w:r>
            <w:r w:rsidR="00A97895">
              <w:rPr>
                <w:noProof/>
                <w:webHidden/>
              </w:rPr>
              <w:fldChar w:fldCharType="separate"/>
            </w:r>
            <w:r w:rsidR="006D4944">
              <w:rPr>
                <w:noProof/>
                <w:webHidden/>
              </w:rPr>
              <w:t>26</w:t>
            </w:r>
            <w:r w:rsidR="00A97895">
              <w:rPr>
                <w:noProof/>
                <w:webHidden/>
              </w:rPr>
              <w:fldChar w:fldCharType="end"/>
            </w:r>
          </w:hyperlink>
        </w:p>
        <w:p w14:paraId="374E7406" w14:textId="30E5B9DF"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10" w:history="1">
            <w:r w:rsidR="00A97895" w:rsidRPr="00F066DD">
              <w:rPr>
                <w:rStyle w:val="Hipervnculo"/>
                <w:rFonts w:cs="Arial"/>
                <w:noProof/>
                <w:lang w:val="es-MX"/>
              </w:rPr>
              <w:t>3.5.3 CONSIDERACIONES PARA LA VALIDEZ DE LA EXPERIENCIA REQUERIDA</w:t>
            </w:r>
            <w:r w:rsidR="00A97895">
              <w:rPr>
                <w:noProof/>
                <w:webHidden/>
              </w:rPr>
              <w:tab/>
            </w:r>
            <w:r w:rsidR="00A97895">
              <w:rPr>
                <w:noProof/>
                <w:webHidden/>
              </w:rPr>
              <w:fldChar w:fldCharType="begin"/>
            </w:r>
            <w:r w:rsidR="00A97895">
              <w:rPr>
                <w:noProof/>
                <w:webHidden/>
              </w:rPr>
              <w:instrText xml:space="preserve"> PAGEREF _Toc225852510 \h </w:instrText>
            </w:r>
            <w:r w:rsidR="00A97895">
              <w:rPr>
                <w:noProof/>
                <w:webHidden/>
              </w:rPr>
            </w:r>
            <w:r w:rsidR="00A97895">
              <w:rPr>
                <w:noProof/>
                <w:webHidden/>
              </w:rPr>
              <w:fldChar w:fldCharType="separate"/>
            </w:r>
            <w:r w:rsidR="006D4944">
              <w:rPr>
                <w:noProof/>
                <w:webHidden/>
              </w:rPr>
              <w:t>28</w:t>
            </w:r>
            <w:r w:rsidR="00A97895">
              <w:rPr>
                <w:noProof/>
                <w:webHidden/>
              </w:rPr>
              <w:fldChar w:fldCharType="end"/>
            </w:r>
          </w:hyperlink>
        </w:p>
        <w:p w14:paraId="57C5CB97" w14:textId="5D5819C1"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11" w:history="1">
            <w:r w:rsidR="00A97895" w:rsidRPr="00F066DD">
              <w:rPr>
                <w:rStyle w:val="Hipervnculo"/>
                <w:rFonts w:cs="Arial"/>
                <w:noProof/>
                <w:lang w:val="es-MX"/>
              </w:rPr>
              <w:t>3.5.4 CLASIFICACIÓN DE LA EXPERIENCIA EN EL “CLASIFICADOR DE BIENES, OBRAS Y SERVICIOS DE LAS NACIONES UNIDAS”</w:t>
            </w:r>
            <w:r w:rsidR="00A97895">
              <w:rPr>
                <w:noProof/>
                <w:webHidden/>
              </w:rPr>
              <w:tab/>
            </w:r>
            <w:r w:rsidR="00A97895">
              <w:rPr>
                <w:noProof/>
                <w:webHidden/>
              </w:rPr>
              <w:fldChar w:fldCharType="begin"/>
            </w:r>
            <w:r w:rsidR="00A97895">
              <w:rPr>
                <w:noProof/>
                <w:webHidden/>
              </w:rPr>
              <w:instrText xml:space="preserve"> PAGEREF _Toc225852511 \h </w:instrText>
            </w:r>
            <w:r w:rsidR="00A97895">
              <w:rPr>
                <w:noProof/>
                <w:webHidden/>
              </w:rPr>
            </w:r>
            <w:r w:rsidR="00A97895">
              <w:rPr>
                <w:noProof/>
                <w:webHidden/>
              </w:rPr>
              <w:fldChar w:fldCharType="separate"/>
            </w:r>
            <w:r w:rsidR="006D4944">
              <w:rPr>
                <w:noProof/>
                <w:webHidden/>
              </w:rPr>
              <w:t>29</w:t>
            </w:r>
            <w:r w:rsidR="00A97895">
              <w:rPr>
                <w:noProof/>
                <w:webHidden/>
              </w:rPr>
              <w:fldChar w:fldCharType="end"/>
            </w:r>
          </w:hyperlink>
        </w:p>
        <w:p w14:paraId="5A204FA6" w14:textId="2B5BB05D"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12" w:history="1">
            <w:r w:rsidR="00A97895" w:rsidRPr="00F066DD">
              <w:rPr>
                <w:rStyle w:val="Hipervnculo"/>
                <w:rFonts w:cs="Arial"/>
                <w:noProof/>
                <w:lang w:val="es-MX"/>
              </w:rPr>
              <w:t>3.5.5 ACREDITACIÓN DE LA EXPERIENCIA REQUERIDA</w:t>
            </w:r>
            <w:r w:rsidR="00A97895">
              <w:rPr>
                <w:noProof/>
                <w:webHidden/>
              </w:rPr>
              <w:tab/>
            </w:r>
            <w:r w:rsidR="00A97895">
              <w:rPr>
                <w:noProof/>
                <w:webHidden/>
              </w:rPr>
              <w:fldChar w:fldCharType="begin"/>
            </w:r>
            <w:r w:rsidR="00A97895">
              <w:rPr>
                <w:noProof/>
                <w:webHidden/>
              </w:rPr>
              <w:instrText xml:space="preserve"> PAGEREF _Toc225852512 \h </w:instrText>
            </w:r>
            <w:r w:rsidR="00A97895">
              <w:rPr>
                <w:noProof/>
                <w:webHidden/>
              </w:rPr>
            </w:r>
            <w:r w:rsidR="00A97895">
              <w:rPr>
                <w:noProof/>
                <w:webHidden/>
              </w:rPr>
              <w:fldChar w:fldCharType="separate"/>
            </w:r>
            <w:r w:rsidR="006D4944">
              <w:rPr>
                <w:noProof/>
                <w:webHidden/>
              </w:rPr>
              <w:t>30</w:t>
            </w:r>
            <w:r w:rsidR="00A97895">
              <w:rPr>
                <w:noProof/>
                <w:webHidden/>
              </w:rPr>
              <w:fldChar w:fldCharType="end"/>
            </w:r>
          </w:hyperlink>
        </w:p>
        <w:p w14:paraId="249C6D72" w14:textId="749B3ABB"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13" w:history="1">
            <w:r w:rsidR="00A97895" w:rsidRPr="00F066DD">
              <w:rPr>
                <w:rStyle w:val="Hipervnculo"/>
                <w:rFonts w:cs="Arial"/>
                <w:noProof/>
                <w:lang w:val="es-MX"/>
              </w:rPr>
              <w:t>3.5.6 DOCUMENTOS VÁLIDOS PARA LA ACREDITACIÓN DE LA EXPERIENCIA REQUERIDA</w:t>
            </w:r>
            <w:r w:rsidR="00A97895">
              <w:rPr>
                <w:noProof/>
                <w:webHidden/>
              </w:rPr>
              <w:tab/>
            </w:r>
            <w:r w:rsidR="00A97895">
              <w:rPr>
                <w:noProof/>
                <w:webHidden/>
              </w:rPr>
              <w:fldChar w:fldCharType="begin"/>
            </w:r>
            <w:r w:rsidR="00A97895">
              <w:rPr>
                <w:noProof/>
                <w:webHidden/>
              </w:rPr>
              <w:instrText xml:space="preserve"> PAGEREF _Toc225852513 \h </w:instrText>
            </w:r>
            <w:r w:rsidR="00A97895">
              <w:rPr>
                <w:noProof/>
                <w:webHidden/>
              </w:rPr>
            </w:r>
            <w:r w:rsidR="00A97895">
              <w:rPr>
                <w:noProof/>
                <w:webHidden/>
              </w:rPr>
              <w:fldChar w:fldCharType="separate"/>
            </w:r>
            <w:r w:rsidR="006D4944">
              <w:rPr>
                <w:noProof/>
                <w:webHidden/>
              </w:rPr>
              <w:t>31</w:t>
            </w:r>
            <w:r w:rsidR="00A97895">
              <w:rPr>
                <w:noProof/>
                <w:webHidden/>
              </w:rPr>
              <w:fldChar w:fldCharType="end"/>
            </w:r>
          </w:hyperlink>
        </w:p>
        <w:p w14:paraId="201F7599" w14:textId="7E3C40B3"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14" w:history="1">
            <w:r w:rsidR="00A97895" w:rsidRPr="00F066DD">
              <w:rPr>
                <w:rStyle w:val="Hipervnculo"/>
                <w:rFonts w:cs="Arial"/>
                <w:noProof/>
                <w:lang w:val="es-MX"/>
              </w:rPr>
              <w:t>3.5.7 PARA CONTRATOS ENTRE PARTICULARES</w:t>
            </w:r>
            <w:r w:rsidR="00A97895">
              <w:rPr>
                <w:noProof/>
                <w:webHidden/>
              </w:rPr>
              <w:tab/>
            </w:r>
            <w:r w:rsidR="00A97895">
              <w:rPr>
                <w:noProof/>
                <w:webHidden/>
              </w:rPr>
              <w:fldChar w:fldCharType="begin"/>
            </w:r>
            <w:r w:rsidR="00A97895">
              <w:rPr>
                <w:noProof/>
                <w:webHidden/>
              </w:rPr>
              <w:instrText xml:space="preserve"> PAGEREF _Toc225852514 \h </w:instrText>
            </w:r>
            <w:r w:rsidR="00A97895">
              <w:rPr>
                <w:noProof/>
                <w:webHidden/>
              </w:rPr>
            </w:r>
            <w:r w:rsidR="00A97895">
              <w:rPr>
                <w:noProof/>
                <w:webHidden/>
              </w:rPr>
              <w:fldChar w:fldCharType="separate"/>
            </w:r>
            <w:r w:rsidR="006D4944">
              <w:rPr>
                <w:noProof/>
                <w:webHidden/>
              </w:rPr>
              <w:t>31</w:t>
            </w:r>
            <w:r w:rsidR="00A97895">
              <w:rPr>
                <w:noProof/>
                <w:webHidden/>
              </w:rPr>
              <w:fldChar w:fldCharType="end"/>
            </w:r>
          </w:hyperlink>
        </w:p>
        <w:p w14:paraId="71EF377C" w14:textId="38D8596B"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15" w:history="1">
            <w:r w:rsidR="00A97895" w:rsidRPr="00F066DD">
              <w:rPr>
                <w:rStyle w:val="Hipervnculo"/>
                <w:rFonts w:cs="Arial"/>
                <w:noProof/>
                <w:lang w:val="es-MX"/>
              </w:rPr>
              <w:t>3.5.8 PARA SUBCONTRATOS</w:t>
            </w:r>
            <w:r w:rsidR="00A97895">
              <w:rPr>
                <w:noProof/>
                <w:webHidden/>
              </w:rPr>
              <w:tab/>
            </w:r>
            <w:r w:rsidR="00A97895">
              <w:rPr>
                <w:noProof/>
                <w:webHidden/>
              </w:rPr>
              <w:fldChar w:fldCharType="begin"/>
            </w:r>
            <w:r w:rsidR="00A97895">
              <w:rPr>
                <w:noProof/>
                <w:webHidden/>
              </w:rPr>
              <w:instrText xml:space="preserve"> PAGEREF _Toc225852515 \h </w:instrText>
            </w:r>
            <w:r w:rsidR="00A97895">
              <w:rPr>
                <w:noProof/>
                <w:webHidden/>
              </w:rPr>
            </w:r>
            <w:r w:rsidR="00A97895">
              <w:rPr>
                <w:noProof/>
                <w:webHidden/>
              </w:rPr>
              <w:fldChar w:fldCharType="separate"/>
            </w:r>
            <w:r w:rsidR="006D4944">
              <w:rPr>
                <w:noProof/>
                <w:webHidden/>
              </w:rPr>
              <w:t>32</w:t>
            </w:r>
            <w:r w:rsidR="00A97895">
              <w:rPr>
                <w:noProof/>
                <w:webHidden/>
              </w:rPr>
              <w:fldChar w:fldCharType="end"/>
            </w:r>
          </w:hyperlink>
        </w:p>
        <w:p w14:paraId="01308623" w14:textId="013AED7E"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16" w:history="1">
            <w:r w:rsidR="00A97895" w:rsidRPr="00F066DD">
              <w:rPr>
                <w:rStyle w:val="Hipervnculo"/>
                <w:rFonts w:cs="Arial"/>
                <w:noProof/>
              </w:rPr>
              <w:t>3.6 CAPACIDAD FINANCIERA</w:t>
            </w:r>
            <w:r w:rsidR="00A97895">
              <w:rPr>
                <w:noProof/>
                <w:webHidden/>
              </w:rPr>
              <w:tab/>
            </w:r>
            <w:r w:rsidR="00A97895">
              <w:rPr>
                <w:noProof/>
                <w:webHidden/>
              </w:rPr>
              <w:fldChar w:fldCharType="begin"/>
            </w:r>
            <w:r w:rsidR="00A97895">
              <w:rPr>
                <w:noProof/>
                <w:webHidden/>
              </w:rPr>
              <w:instrText xml:space="preserve"> PAGEREF _Toc225852516 \h </w:instrText>
            </w:r>
            <w:r w:rsidR="00A97895">
              <w:rPr>
                <w:noProof/>
                <w:webHidden/>
              </w:rPr>
            </w:r>
            <w:r w:rsidR="00A97895">
              <w:rPr>
                <w:noProof/>
                <w:webHidden/>
              </w:rPr>
              <w:fldChar w:fldCharType="separate"/>
            </w:r>
            <w:r w:rsidR="006D4944">
              <w:rPr>
                <w:noProof/>
                <w:webHidden/>
              </w:rPr>
              <w:t>33</w:t>
            </w:r>
            <w:r w:rsidR="00A97895">
              <w:rPr>
                <w:noProof/>
                <w:webHidden/>
              </w:rPr>
              <w:fldChar w:fldCharType="end"/>
            </w:r>
          </w:hyperlink>
        </w:p>
        <w:p w14:paraId="3D96AA62" w14:textId="6E865A78"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17" w:history="1">
            <w:r w:rsidR="00A97895" w:rsidRPr="00F066DD">
              <w:rPr>
                <w:rStyle w:val="Hipervnculo"/>
                <w:rFonts w:cs="Arial"/>
                <w:noProof/>
              </w:rPr>
              <w:t>3.7 CAPITAL DE TRABAJO</w:t>
            </w:r>
            <w:r w:rsidR="00A97895">
              <w:rPr>
                <w:noProof/>
                <w:webHidden/>
              </w:rPr>
              <w:tab/>
            </w:r>
            <w:r w:rsidR="00A97895">
              <w:rPr>
                <w:noProof/>
                <w:webHidden/>
              </w:rPr>
              <w:fldChar w:fldCharType="begin"/>
            </w:r>
            <w:r w:rsidR="00A97895">
              <w:rPr>
                <w:noProof/>
                <w:webHidden/>
              </w:rPr>
              <w:instrText xml:space="preserve"> PAGEREF _Toc225852517 \h </w:instrText>
            </w:r>
            <w:r w:rsidR="00A97895">
              <w:rPr>
                <w:noProof/>
                <w:webHidden/>
              </w:rPr>
            </w:r>
            <w:r w:rsidR="00A97895">
              <w:rPr>
                <w:noProof/>
                <w:webHidden/>
              </w:rPr>
              <w:fldChar w:fldCharType="separate"/>
            </w:r>
            <w:r w:rsidR="006D4944">
              <w:rPr>
                <w:noProof/>
                <w:webHidden/>
              </w:rPr>
              <w:t>33</w:t>
            </w:r>
            <w:r w:rsidR="00A97895">
              <w:rPr>
                <w:noProof/>
                <w:webHidden/>
              </w:rPr>
              <w:fldChar w:fldCharType="end"/>
            </w:r>
          </w:hyperlink>
        </w:p>
        <w:p w14:paraId="581337E2" w14:textId="27D4B3F3"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18" w:history="1">
            <w:r w:rsidR="00A97895" w:rsidRPr="00F066DD">
              <w:rPr>
                <w:rStyle w:val="Hipervnculo"/>
                <w:rFonts w:cs="Arial"/>
                <w:noProof/>
              </w:rPr>
              <w:t>3.8. PATRIMONIO</w:t>
            </w:r>
            <w:r w:rsidR="00A97895">
              <w:rPr>
                <w:noProof/>
                <w:webHidden/>
              </w:rPr>
              <w:tab/>
            </w:r>
            <w:r w:rsidR="00A97895">
              <w:rPr>
                <w:noProof/>
                <w:webHidden/>
              </w:rPr>
              <w:fldChar w:fldCharType="begin"/>
            </w:r>
            <w:r w:rsidR="00A97895">
              <w:rPr>
                <w:noProof/>
                <w:webHidden/>
              </w:rPr>
              <w:instrText xml:space="preserve"> PAGEREF _Toc225852518 \h </w:instrText>
            </w:r>
            <w:r w:rsidR="00A97895">
              <w:rPr>
                <w:noProof/>
                <w:webHidden/>
              </w:rPr>
            </w:r>
            <w:r w:rsidR="00A97895">
              <w:rPr>
                <w:noProof/>
                <w:webHidden/>
              </w:rPr>
              <w:fldChar w:fldCharType="separate"/>
            </w:r>
            <w:r w:rsidR="006D4944">
              <w:rPr>
                <w:noProof/>
                <w:webHidden/>
              </w:rPr>
              <w:t>34</w:t>
            </w:r>
            <w:r w:rsidR="00A97895">
              <w:rPr>
                <w:noProof/>
                <w:webHidden/>
              </w:rPr>
              <w:fldChar w:fldCharType="end"/>
            </w:r>
          </w:hyperlink>
        </w:p>
        <w:p w14:paraId="7453CCF0" w14:textId="26D1F419"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19" w:history="1">
            <w:r w:rsidR="00A97895" w:rsidRPr="00F066DD">
              <w:rPr>
                <w:rStyle w:val="Hipervnculo"/>
                <w:rFonts w:cs="Arial"/>
                <w:noProof/>
              </w:rPr>
              <w:t>3.9 CAPACIDAD ORGANIZACIONAL</w:t>
            </w:r>
            <w:r w:rsidR="00A97895">
              <w:rPr>
                <w:noProof/>
                <w:webHidden/>
              </w:rPr>
              <w:tab/>
            </w:r>
            <w:r w:rsidR="00A97895">
              <w:rPr>
                <w:noProof/>
                <w:webHidden/>
              </w:rPr>
              <w:fldChar w:fldCharType="begin"/>
            </w:r>
            <w:r w:rsidR="00A97895">
              <w:rPr>
                <w:noProof/>
                <w:webHidden/>
              </w:rPr>
              <w:instrText xml:space="preserve"> PAGEREF _Toc225852519 \h </w:instrText>
            </w:r>
            <w:r w:rsidR="00A97895">
              <w:rPr>
                <w:noProof/>
                <w:webHidden/>
              </w:rPr>
            </w:r>
            <w:r w:rsidR="00A97895">
              <w:rPr>
                <w:noProof/>
                <w:webHidden/>
              </w:rPr>
              <w:fldChar w:fldCharType="separate"/>
            </w:r>
            <w:r w:rsidR="006D4944">
              <w:rPr>
                <w:noProof/>
                <w:webHidden/>
              </w:rPr>
              <w:t>35</w:t>
            </w:r>
            <w:r w:rsidR="00A97895">
              <w:rPr>
                <w:noProof/>
                <w:webHidden/>
              </w:rPr>
              <w:fldChar w:fldCharType="end"/>
            </w:r>
          </w:hyperlink>
        </w:p>
        <w:p w14:paraId="4DEA0C59" w14:textId="6D512C16"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20" w:history="1">
            <w:r w:rsidR="00A97895" w:rsidRPr="00F066DD">
              <w:rPr>
                <w:rStyle w:val="Hipervnculo"/>
                <w:rFonts w:cs="Arial"/>
                <w:noProof/>
              </w:rPr>
              <w:t>3.10 ACREDITACIÓN DE LA CAPACIDAD FINANCIERA Y ORGANIZACIONAL</w:t>
            </w:r>
            <w:r w:rsidR="00A97895">
              <w:rPr>
                <w:noProof/>
                <w:webHidden/>
              </w:rPr>
              <w:tab/>
            </w:r>
            <w:r w:rsidR="00A97895">
              <w:rPr>
                <w:noProof/>
                <w:webHidden/>
              </w:rPr>
              <w:fldChar w:fldCharType="begin"/>
            </w:r>
            <w:r w:rsidR="00A97895">
              <w:rPr>
                <w:noProof/>
                <w:webHidden/>
              </w:rPr>
              <w:instrText xml:space="preserve"> PAGEREF _Toc225852520 \h </w:instrText>
            </w:r>
            <w:r w:rsidR="00A97895">
              <w:rPr>
                <w:noProof/>
                <w:webHidden/>
              </w:rPr>
            </w:r>
            <w:r w:rsidR="00A97895">
              <w:rPr>
                <w:noProof/>
                <w:webHidden/>
              </w:rPr>
              <w:fldChar w:fldCharType="separate"/>
            </w:r>
            <w:r w:rsidR="006D4944">
              <w:rPr>
                <w:noProof/>
                <w:webHidden/>
              </w:rPr>
              <w:t>35</w:t>
            </w:r>
            <w:r w:rsidR="00A97895">
              <w:rPr>
                <w:noProof/>
                <w:webHidden/>
              </w:rPr>
              <w:fldChar w:fldCharType="end"/>
            </w:r>
          </w:hyperlink>
        </w:p>
        <w:p w14:paraId="26E8813C" w14:textId="709C620D"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21" w:history="1">
            <w:r w:rsidR="00A97895" w:rsidRPr="00F066DD">
              <w:rPr>
                <w:rStyle w:val="Hipervnculo"/>
                <w:rFonts w:cs="Arial"/>
                <w:noProof/>
                <w:lang w:val="es-MX"/>
              </w:rPr>
              <w:t>3.10.1 PERSONAS NATURALES O JURÍDICAS NACIONALES Y EXTRANJERAS CON DOMICILIO O SUCURSAL EN COLOMBIA</w:t>
            </w:r>
            <w:r w:rsidR="00A97895">
              <w:rPr>
                <w:noProof/>
                <w:webHidden/>
              </w:rPr>
              <w:tab/>
            </w:r>
            <w:r w:rsidR="00A97895">
              <w:rPr>
                <w:noProof/>
                <w:webHidden/>
              </w:rPr>
              <w:fldChar w:fldCharType="begin"/>
            </w:r>
            <w:r w:rsidR="00A97895">
              <w:rPr>
                <w:noProof/>
                <w:webHidden/>
              </w:rPr>
              <w:instrText xml:space="preserve"> PAGEREF _Toc225852521 \h </w:instrText>
            </w:r>
            <w:r w:rsidR="00A97895">
              <w:rPr>
                <w:noProof/>
                <w:webHidden/>
              </w:rPr>
            </w:r>
            <w:r w:rsidR="00A97895">
              <w:rPr>
                <w:noProof/>
                <w:webHidden/>
              </w:rPr>
              <w:fldChar w:fldCharType="separate"/>
            </w:r>
            <w:r w:rsidR="006D4944">
              <w:rPr>
                <w:noProof/>
                <w:webHidden/>
              </w:rPr>
              <w:t>35</w:t>
            </w:r>
            <w:r w:rsidR="00A97895">
              <w:rPr>
                <w:noProof/>
                <w:webHidden/>
              </w:rPr>
              <w:fldChar w:fldCharType="end"/>
            </w:r>
          </w:hyperlink>
        </w:p>
        <w:p w14:paraId="40B2988A" w14:textId="21A7F4B6"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22" w:history="1">
            <w:r w:rsidR="00A97895" w:rsidRPr="00F066DD">
              <w:rPr>
                <w:rStyle w:val="Hipervnculo"/>
                <w:rFonts w:cs="Arial"/>
                <w:noProof/>
                <w:lang w:val="es-MX"/>
              </w:rPr>
              <w:t>3.10.2. PERSONAS NATURALES O JURÍDICAS EXTRANJERAS SIN DOMICILIO O SUCURSAL EN COLOMBIA</w:t>
            </w:r>
            <w:r w:rsidR="00A97895">
              <w:rPr>
                <w:noProof/>
                <w:webHidden/>
              </w:rPr>
              <w:tab/>
            </w:r>
            <w:r w:rsidR="00A97895">
              <w:rPr>
                <w:noProof/>
                <w:webHidden/>
              </w:rPr>
              <w:fldChar w:fldCharType="begin"/>
            </w:r>
            <w:r w:rsidR="00A97895">
              <w:rPr>
                <w:noProof/>
                <w:webHidden/>
              </w:rPr>
              <w:instrText xml:space="preserve"> PAGEREF _Toc225852522 \h </w:instrText>
            </w:r>
            <w:r w:rsidR="00A97895">
              <w:rPr>
                <w:noProof/>
                <w:webHidden/>
              </w:rPr>
            </w:r>
            <w:r w:rsidR="00A97895">
              <w:rPr>
                <w:noProof/>
                <w:webHidden/>
              </w:rPr>
              <w:fldChar w:fldCharType="separate"/>
            </w:r>
            <w:r w:rsidR="006D4944">
              <w:rPr>
                <w:noProof/>
                <w:webHidden/>
              </w:rPr>
              <w:t>35</w:t>
            </w:r>
            <w:r w:rsidR="00A97895">
              <w:rPr>
                <w:noProof/>
                <w:webHidden/>
              </w:rPr>
              <w:fldChar w:fldCharType="end"/>
            </w:r>
          </w:hyperlink>
        </w:p>
        <w:p w14:paraId="1E92B363" w14:textId="610EB177"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23" w:history="1">
            <w:r w:rsidR="00A97895" w:rsidRPr="00F066DD">
              <w:rPr>
                <w:rStyle w:val="Hipervnculo"/>
                <w:noProof/>
              </w:rPr>
              <w:t>Capítulo IV</w:t>
            </w:r>
            <w:r w:rsidR="00A97895">
              <w:rPr>
                <w:noProof/>
                <w:webHidden/>
              </w:rPr>
              <w:tab/>
            </w:r>
            <w:r w:rsidR="00A97895">
              <w:rPr>
                <w:noProof/>
                <w:webHidden/>
              </w:rPr>
              <w:fldChar w:fldCharType="begin"/>
            </w:r>
            <w:r w:rsidR="00A97895">
              <w:rPr>
                <w:noProof/>
                <w:webHidden/>
              </w:rPr>
              <w:instrText xml:space="preserve"> PAGEREF _Toc225852523 \h </w:instrText>
            </w:r>
            <w:r w:rsidR="00A97895">
              <w:rPr>
                <w:noProof/>
                <w:webHidden/>
              </w:rPr>
            </w:r>
            <w:r w:rsidR="00A97895">
              <w:rPr>
                <w:noProof/>
                <w:webHidden/>
              </w:rPr>
              <w:fldChar w:fldCharType="separate"/>
            </w:r>
            <w:r w:rsidR="006D4944">
              <w:rPr>
                <w:noProof/>
                <w:webHidden/>
              </w:rPr>
              <w:t>36</w:t>
            </w:r>
            <w:r w:rsidR="00A97895">
              <w:rPr>
                <w:noProof/>
                <w:webHidden/>
              </w:rPr>
              <w:fldChar w:fldCharType="end"/>
            </w:r>
          </w:hyperlink>
        </w:p>
        <w:p w14:paraId="7CF89ADA" w14:textId="2161D953"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24" w:history="1">
            <w:r w:rsidR="00A97895" w:rsidRPr="00F066DD">
              <w:rPr>
                <w:rStyle w:val="Hipervnculo"/>
                <w:noProof/>
              </w:rPr>
              <w:t>CRITERIOS DE EVALUACIÓN, ASIGNACIÓN DE PUNTAJE Y CRITERIOS DE DESEMPATE</w:t>
            </w:r>
            <w:r w:rsidR="00A97895">
              <w:rPr>
                <w:noProof/>
                <w:webHidden/>
              </w:rPr>
              <w:tab/>
            </w:r>
            <w:r w:rsidR="00A97895">
              <w:rPr>
                <w:noProof/>
                <w:webHidden/>
              </w:rPr>
              <w:fldChar w:fldCharType="begin"/>
            </w:r>
            <w:r w:rsidR="00A97895">
              <w:rPr>
                <w:noProof/>
                <w:webHidden/>
              </w:rPr>
              <w:instrText xml:space="preserve"> PAGEREF _Toc225852524 \h </w:instrText>
            </w:r>
            <w:r w:rsidR="00A97895">
              <w:rPr>
                <w:noProof/>
                <w:webHidden/>
              </w:rPr>
            </w:r>
            <w:r w:rsidR="00A97895">
              <w:rPr>
                <w:noProof/>
                <w:webHidden/>
              </w:rPr>
              <w:fldChar w:fldCharType="separate"/>
            </w:r>
            <w:r w:rsidR="006D4944">
              <w:rPr>
                <w:noProof/>
                <w:webHidden/>
              </w:rPr>
              <w:t>36</w:t>
            </w:r>
            <w:r w:rsidR="00A97895">
              <w:rPr>
                <w:noProof/>
                <w:webHidden/>
              </w:rPr>
              <w:fldChar w:fldCharType="end"/>
            </w:r>
          </w:hyperlink>
        </w:p>
        <w:p w14:paraId="68599EBF" w14:textId="085BABD8"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25" w:history="1">
            <w:r w:rsidR="00A97895" w:rsidRPr="00F066DD">
              <w:rPr>
                <w:rStyle w:val="Hipervnculo"/>
                <w:rFonts w:cs="Arial"/>
                <w:noProof/>
              </w:rPr>
              <w:t>4.1 OFERTA ECONÓMICA</w:t>
            </w:r>
            <w:r w:rsidR="00A97895">
              <w:rPr>
                <w:noProof/>
                <w:webHidden/>
              </w:rPr>
              <w:tab/>
            </w:r>
            <w:r w:rsidR="00A97895">
              <w:rPr>
                <w:noProof/>
                <w:webHidden/>
              </w:rPr>
              <w:fldChar w:fldCharType="begin"/>
            </w:r>
            <w:r w:rsidR="00A97895">
              <w:rPr>
                <w:noProof/>
                <w:webHidden/>
              </w:rPr>
              <w:instrText xml:space="preserve"> PAGEREF _Toc225852525 \h </w:instrText>
            </w:r>
            <w:r w:rsidR="00A97895">
              <w:rPr>
                <w:noProof/>
                <w:webHidden/>
              </w:rPr>
            </w:r>
            <w:r w:rsidR="00A97895">
              <w:rPr>
                <w:noProof/>
                <w:webHidden/>
              </w:rPr>
              <w:fldChar w:fldCharType="separate"/>
            </w:r>
            <w:r w:rsidR="006D4944">
              <w:rPr>
                <w:noProof/>
                <w:webHidden/>
              </w:rPr>
              <w:t>37</w:t>
            </w:r>
            <w:r w:rsidR="00A97895">
              <w:rPr>
                <w:noProof/>
                <w:webHidden/>
              </w:rPr>
              <w:fldChar w:fldCharType="end"/>
            </w:r>
          </w:hyperlink>
        </w:p>
        <w:p w14:paraId="512BE179" w14:textId="7F84CC1B"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26" w:history="1">
            <w:r w:rsidR="00A97895" w:rsidRPr="00F066DD">
              <w:rPr>
                <w:rStyle w:val="Hipervnculo"/>
                <w:rFonts w:cs="Arial"/>
                <w:noProof/>
                <w:lang w:val="es-MX"/>
              </w:rPr>
              <w:t>4.1.1 CORRECCIONES ARITMÉTICAS</w:t>
            </w:r>
            <w:r w:rsidR="00A97895">
              <w:rPr>
                <w:noProof/>
                <w:webHidden/>
              </w:rPr>
              <w:tab/>
            </w:r>
            <w:r w:rsidR="00A97895">
              <w:rPr>
                <w:noProof/>
                <w:webHidden/>
              </w:rPr>
              <w:fldChar w:fldCharType="begin"/>
            </w:r>
            <w:r w:rsidR="00A97895">
              <w:rPr>
                <w:noProof/>
                <w:webHidden/>
              </w:rPr>
              <w:instrText xml:space="preserve"> PAGEREF _Toc225852526 \h </w:instrText>
            </w:r>
            <w:r w:rsidR="00A97895">
              <w:rPr>
                <w:noProof/>
                <w:webHidden/>
              </w:rPr>
            </w:r>
            <w:r w:rsidR="00A97895">
              <w:rPr>
                <w:noProof/>
                <w:webHidden/>
              </w:rPr>
              <w:fldChar w:fldCharType="separate"/>
            </w:r>
            <w:r w:rsidR="006D4944">
              <w:rPr>
                <w:noProof/>
                <w:webHidden/>
              </w:rPr>
              <w:t>37</w:t>
            </w:r>
            <w:r w:rsidR="00A97895">
              <w:rPr>
                <w:noProof/>
                <w:webHidden/>
              </w:rPr>
              <w:fldChar w:fldCharType="end"/>
            </w:r>
          </w:hyperlink>
        </w:p>
        <w:p w14:paraId="1B75C1DD" w14:textId="54E6F86C"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27" w:history="1">
            <w:r w:rsidR="00A97895" w:rsidRPr="00F066DD">
              <w:rPr>
                <w:rStyle w:val="Hipervnculo"/>
                <w:rFonts w:cs="Arial"/>
                <w:noProof/>
                <w:lang w:val="es-MX"/>
              </w:rPr>
              <w:t>4.1.2 PRECIO ARTIFICIALMENTE BAJO</w:t>
            </w:r>
            <w:r w:rsidR="00A97895">
              <w:rPr>
                <w:noProof/>
                <w:webHidden/>
              </w:rPr>
              <w:tab/>
            </w:r>
            <w:r w:rsidR="00A97895">
              <w:rPr>
                <w:noProof/>
                <w:webHidden/>
              </w:rPr>
              <w:fldChar w:fldCharType="begin"/>
            </w:r>
            <w:r w:rsidR="00A97895">
              <w:rPr>
                <w:noProof/>
                <w:webHidden/>
              </w:rPr>
              <w:instrText xml:space="preserve"> PAGEREF _Toc225852527 \h </w:instrText>
            </w:r>
            <w:r w:rsidR="00A97895">
              <w:rPr>
                <w:noProof/>
                <w:webHidden/>
              </w:rPr>
            </w:r>
            <w:r w:rsidR="00A97895">
              <w:rPr>
                <w:noProof/>
                <w:webHidden/>
              </w:rPr>
              <w:fldChar w:fldCharType="separate"/>
            </w:r>
            <w:r w:rsidR="006D4944">
              <w:rPr>
                <w:noProof/>
                <w:webHidden/>
              </w:rPr>
              <w:t>38</w:t>
            </w:r>
            <w:r w:rsidR="00A97895">
              <w:rPr>
                <w:noProof/>
                <w:webHidden/>
              </w:rPr>
              <w:fldChar w:fldCharType="end"/>
            </w:r>
          </w:hyperlink>
        </w:p>
        <w:p w14:paraId="0F9B0C23" w14:textId="79E14D64"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28" w:history="1">
            <w:r w:rsidR="00A97895" w:rsidRPr="00F066DD">
              <w:rPr>
                <w:rStyle w:val="Hipervnculo"/>
                <w:rFonts w:cs="Arial"/>
                <w:noProof/>
                <w:lang w:val="es-MX"/>
              </w:rPr>
              <w:t>4.1.3 DETERMINACIÓN DEL MÉTODO PARA LA PONDERACIÓN DE LA PROPUESTA ECONÓMICA</w:t>
            </w:r>
            <w:r w:rsidR="00A97895">
              <w:rPr>
                <w:noProof/>
                <w:webHidden/>
              </w:rPr>
              <w:tab/>
            </w:r>
            <w:r w:rsidR="00A97895">
              <w:rPr>
                <w:noProof/>
                <w:webHidden/>
              </w:rPr>
              <w:fldChar w:fldCharType="begin"/>
            </w:r>
            <w:r w:rsidR="00A97895">
              <w:rPr>
                <w:noProof/>
                <w:webHidden/>
              </w:rPr>
              <w:instrText xml:space="preserve"> PAGEREF _Toc225852528 \h </w:instrText>
            </w:r>
            <w:r w:rsidR="00A97895">
              <w:rPr>
                <w:noProof/>
                <w:webHidden/>
              </w:rPr>
            </w:r>
            <w:r w:rsidR="00A97895">
              <w:rPr>
                <w:noProof/>
                <w:webHidden/>
              </w:rPr>
              <w:fldChar w:fldCharType="separate"/>
            </w:r>
            <w:r w:rsidR="006D4944">
              <w:rPr>
                <w:noProof/>
                <w:webHidden/>
              </w:rPr>
              <w:t>38</w:t>
            </w:r>
            <w:r w:rsidR="00A97895">
              <w:rPr>
                <w:noProof/>
                <w:webHidden/>
              </w:rPr>
              <w:fldChar w:fldCharType="end"/>
            </w:r>
          </w:hyperlink>
        </w:p>
        <w:p w14:paraId="4A2D4DD1" w14:textId="156C9FDA"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29" w:history="1">
            <w:r w:rsidR="00A97895" w:rsidRPr="00F066DD">
              <w:rPr>
                <w:rStyle w:val="Hipervnculo"/>
                <w:rFonts w:cs="Arial"/>
                <w:noProof/>
              </w:rPr>
              <w:t>4.2 FACTOR DE CALIDAD</w:t>
            </w:r>
            <w:r w:rsidR="00A97895">
              <w:rPr>
                <w:noProof/>
                <w:webHidden/>
              </w:rPr>
              <w:tab/>
            </w:r>
            <w:r w:rsidR="00A97895">
              <w:rPr>
                <w:noProof/>
                <w:webHidden/>
              </w:rPr>
              <w:fldChar w:fldCharType="begin"/>
            </w:r>
            <w:r w:rsidR="00A97895">
              <w:rPr>
                <w:noProof/>
                <w:webHidden/>
              </w:rPr>
              <w:instrText xml:space="preserve"> PAGEREF _Toc225852529 \h </w:instrText>
            </w:r>
            <w:r w:rsidR="00A97895">
              <w:rPr>
                <w:noProof/>
                <w:webHidden/>
              </w:rPr>
            </w:r>
            <w:r w:rsidR="00A97895">
              <w:rPr>
                <w:noProof/>
                <w:webHidden/>
              </w:rPr>
              <w:fldChar w:fldCharType="separate"/>
            </w:r>
            <w:r w:rsidR="006D4944">
              <w:rPr>
                <w:noProof/>
                <w:webHidden/>
              </w:rPr>
              <w:t>39</w:t>
            </w:r>
            <w:r w:rsidR="00A97895">
              <w:rPr>
                <w:noProof/>
                <w:webHidden/>
              </w:rPr>
              <w:fldChar w:fldCharType="end"/>
            </w:r>
          </w:hyperlink>
        </w:p>
        <w:p w14:paraId="470F201F" w14:textId="59E5C4CE"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30" w:history="1">
            <w:r w:rsidR="00A97895" w:rsidRPr="00F066DD">
              <w:rPr>
                <w:rStyle w:val="Hipervnculo"/>
                <w:rFonts w:cs="Arial"/>
                <w:noProof/>
              </w:rPr>
              <w:t>4.3 APOYO A LA INDUSTRIA NACIONAL</w:t>
            </w:r>
            <w:r w:rsidR="00A97895">
              <w:rPr>
                <w:noProof/>
                <w:webHidden/>
              </w:rPr>
              <w:tab/>
            </w:r>
            <w:r w:rsidR="00A97895">
              <w:rPr>
                <w:noProof/>
                <w:webHidden/>
              </w:rPr>
              <w:fldChar w:fldCharType="begin"/>
            </w:r>
            <w:r w:rsidR="00A97895">
              <w:rPr>
                <w:noProof/>
                <w:webHidden/>
              </w:rPr>
              <w:instrText xml:space="preserve"> PAGEREF _Toc225852530 \h </w:instrText>
            </w:r>
            <w:r w:rsidR="00A97895">
              <w:rPr>
                <w:noProof/>
                <w:webHidden/>
              </w:rPr>
            </w:r>
            <w:r w:rsidR="00A97895">
              <w:rPr>
                <w:noProof/>
                <w:webHidden/>
              </w:rPr>
              <w:fldChar w:fldCharType="separate"/>
            </w:r>
            <w:r w:rsidR="006D4944">
              <w:rPr>
                <w:noProof/>
                <w:webHidden/>
              </w:rPr>
              <w:t>39</w:t>
            </w:r>
            <w:r w:rsidR="00A97895">
              <w:rPr>
                <w:noProof/>
                <w:webHidden/>
              </w:rPr>
              <w:fldChar w:fldCharType="end"/>
            </w:r>
          </w:hyperlink>
        </w:p>
        <w:p w14:paraId="2A500CE5" w14:textId="6A5F726D"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31" w:history="1">
            <w:r w:rsidR="00A97895" w:rsidRPr="00F066DD">
              <w:rPr>
                <w:rStyle w:val="Hipervnculo"/>
                <w:rFonts w:cs="Arial"/>
                <w:noProof/>
                <w:lang w:val="es-MX"/>
              </w:rPr>
              <w:t>4.3.1 PROMOCIÓN DE SERVICIOS NACIONALES O CON TRATO NACIONAL</w:t>
            </w:r>
            <w:r w:rsidR="00A97895">
              <w:rPr>
                <w:noProof/>
                <w:webHidden/>
              </w:rPr>
              <w:tab/>
            </w:r>
            <w:r w:rsidR="00A97895">
              <w:rPr>
                <w:noProof/>
                <w:webHidden/>
              </w:rPr>
              <w:fldChar w:fldCharType="begin"/>
            </w:r>
            <w:r w:rsidR="00A97895">
              <w:rPr>
                <w:noProof/>
                <w:webHidden/>
              </w:rPr>
              <w:instrText xml:space="preserve"> PAGEREF _Toc225852531 \h </w:instrText>
            </w:r>
            <w:r w:rsidR="00A97895">
              <w:rPr>
                <w:noProof/>
                <w:webHidden/>
              </w:rPr>
            </w:r>
            <w:r w:rsidR="00A97895">
              <w:rPr>
                <w:noProof/>
                <w:webHidden/>
              </w:rPr>
              <w:fldChar w:fldCharType="separate"/>
            </w:r>
            <w:r w:rsidR="006D4944">
              <w:rPr>
                <w:noProof/>
                <w:webHidden/>
              </w:rPr>
              <w:t>39</w:t>
            </w:r>
            <w:r w:rsidR="00A97895">
              <w:rPr>
                <w:noProof/>
                <w:webHidden/>
              </w:rPr>
              <w:fldChar w:fldCharType="end"/>
            </w:r>
          </w:hyperlink>
        </w:p>
        <w:p w14:paraId="5C0B798B" w14:textId="56B1CDFE"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32" w:history="1">
            <w:r w:rsidR="00A97895" w:rsidRPr="00F066DD">
              <w:rPr>
                <w:rStyle w:val="Hipervnculo"/>
                <w:rFonts w:cs="Arial"/>
                <w:noProof/>
                <w:lang w:val="es-MX"/>
              </w:rPr>
              <w:t>4.3.3 INCORPORACIÓN DE COMPONENTE NACIONAL EN SERVICIOS EXTRANJEROS</w:t>
            </w:r>
            <w:r w:rsidR="00A97895">
              <w:rPr>
                <w:noProof/>
                <w:webHidden/>
              </w:rPr>
              <w:tab/>
            </w:r>
            <w:r w:rsidR="00A97895">
              <w:rPr>
                <w:noProof/>
                <w:webHidden/>
              </w:rPr>
              <w:fldChar w:fldCharType="begin"/>
            </w:r>
            <w:r w:rsidR="00A97895">
              <w:rPr>
                <w:noProof/>
                <w:webHidden/>
              </w:rPr>
              <w:instrText xml:space="preserve"> PAGEREF _Toc225852532 \h </w:instrText>
            </w:r>
            <w:r w:rsidR="00A97895">
              <w:rPr>
                <w:noProof/>
                <w:webHidden/>
              </w:rPr>
            </w:r>
            <w:r w:rsidR="00A97895">
              <w:rPr>
                <w:noProof/>
                <w:webHidden/>
              </w:rPr>
              <w:fldChar w:fldCharType="separate"/>
            </w:r>
            <w:r w:rsidR="006D4944">
              <w:rPr>
                <w:noProof/>
                <w:webHidden/>
              </w:rPr>
              <w:t>40</w:t>
            </w:r>
            <w:r w:rsidR="00A97895">
              <w:rPr>
                <w:noProof/>
                <w:webHidden/>
              </w:rPr>
              <w:fldChar w:fldCharType="end"/>
            </w:r>
          </w:hyperlink>
        </w:p>
        <w:p w14:paraId="3F42A6DB" w14:textId="55D18F1A"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33" w:history="1">
            <w:r w:rsidR="00A97895" w:rsidRPr="00F066DD">
              <w:rPr>
                <w:rStyle w:val="Hipervnculo"/>
                <w:rFonts w:cs="Arial"/>
                <w:noProof/>
              </w:rPr>
              <w:t>4.4 VINCULACIÓN DE PERSONAS CON DISCAPACIDAD</w:t>
            </w:r>
            <w:r w:rsidR="00A97895">
              <w:rPr>
                <w:noProof/>
                <w:webHidden/>
              </w:rPr>
              <w:tab/>
            </w:r>
            <w:r w:rsidR="00A97895">
              <w:rPr>
                <w:noProof/>
                <w:webHidden/>
              </w:rPr>
              <w:fldChar w:fldCharType="begin"/>
            </w:r>
            <w:r w:rsidR="00A97895">
              <w:rPr>
                <w:noProof/>
                <w:webHidden/>
              </w:rPr>
              <w:instrText xml:space="preserve"> PAGEREF _Toc225852533 \h </w:instrText>
            </w:r>
            <w:r w:rsidR="00A97895">
              <w:rPr>
                <w:noProof/>
                <w:webHidden/>
              </w:rPr>
            </w:r>
            <w:r w:rsidR="00A97895">
              <w:rPr>
                <w:noProof/>
                <w:webHidden/>
              </w:rPr>
              <w:fldChar w:fldCharType="separate"/>
            </w:r>
            <w:r w:rsidR="006D4944">
              <w:rPr>
                <w:noProof/>
                <w:webHidden/>
              </w:rPr>
              <w:t>41</w:t>
            </w:r>
            <w:r w:rsidR="00A97895">
              <w:rPr>
                <w:noProof/>
                <w:webHidden/>
              </w:rPr>
              <w:fldChar w:fldCharType="end"/>
            </w:r>
          </w:hyperlink>
        </w:p>
        <w:p w14:paraId="7B0805D5" w14:textId="355E6F4C"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34" w:history="1">
            <w:r w:rsidR="00A97895" w:rsidRPr="00F066DD">
              <w:rPr>
                <w:rStyle w:val="Hipervnculo"/>
                <w:rFonts w:cs="Arial"/>
                <w:noProof/>
              </w:rPr>
              <w:t>4.5 EMPRENDIMIENTOS Y EMPRESAS DE MUJERES</w:t>
            </w:r>
            <w:r w:rsidR="00A97895">
              <w:rPr>
                <w:noProof/>
                <w:webHidden/>
              </w:rPr>
              <w:tab/>
            </w:r>
            <w:r w:rsidR="00A97895">
              <w:rPr>
                <w:noProof/>
                <w:webHidden/>
              </w:rPr>
              <w:fldChar w:fldCharType="begin"/>
            </w:r>
            <w:r w:rsidR="00A97895">
              <w:rPr>
                <w:noProof/>
                <w:webHidden/>
              </w:rPr>
              <w:instrText xml:space="preserve"> PAGEREF _Toc225852534 \h </w:instrText>
            </w:r>
            <w:r w:rsidR="00A97895">
              <w:rPr>
                <w:noProof/>
                <w:webHidden/>
              </w:rPr>
            </w:r>
            <w:r w:rsidR="00A97895">
              <w:rPr>
                <w:noProof/>
                <w:webHidden/>
              </w:rPr>
              <w:fldChar w:fldCharType="separate"/>
            </w:r>
            <w:r w:rsidR="006D4944">
              <w:rPr>
                <w:noProof/>
                <w:webHidden/>
              </w:rPr>
              <w:t>41</w:t>
            </w:r>
            <w:r w:rsidR="00A97895">
              <w:rPr>
                <w:noProof/>
                <w:webHidden/>
              </w:rPr>
              <w:fldChar w:fldCharType="end"/>
            </w:r>
          </w:hyperlink>
        </w:p>
        <w:p w14:paraId="7DD4BA41" w14:textId="79943A28"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35" w:history="1">
            <w:r w:rsidR="00A97895" w:rsidRPr="00F066DD">
              <w:rPr>
                <w:rStyle w:val="Hipervnculo"/>
                <w:rFonts w:cs="Arial"/>
                <w:noProof/>
              </w:rPr>
              <w:t>4.7 MIPYME DOMICILIADA EN COLOMBIA</w:t>
            </w:r>
            <w:r w:rsidR="00A97895">
              <w:rPr>
                <w:noProof/>
                <w:webHidden/>
              </w:rPr>
              <w:tab/>
            </w:r>
            <w:r w:rsidR="00A97895">
              <w:rPr>
                <w:noProof/>
                <w:webHidden/>
              </w:rPr>
              <w:fldChar w:fldCharType="begin"/>
            </w:r>
            <w:r w:rsidR="00A97895">
              <w:rPr>
                <w:noProof/>
                <w:webHidden/>
              </w:rPr>
              <w:instrText xml:space="preserve"> PAGEREF _Toc225852535 \h </w:instrText>
            </w:r>
            <w:r w:rsidR="00A97895">
              <w:rPr>
                <w:noProof/>
                <w:webHidden/>
              </w:rPr>
            </w:r>
            <w:r w:rsidR="00A97895">
              <w:rPr>
                <w:noProof/>
                <w:webHidden/>
              </w:rPr>
              <w:fldChar w:fldCharType="separate"/>
            </w:r>
            <w:r w:rsidR="006D4944">
              <w:rPr>
                <w:noProof/>
                <w:webHidden/>
              </w:rPr>
              <w:t>42</w:t>
            </w:r>
            <w:r w:rsidR="00A97895">
              <w:rPr>
                <w:noProof/>
                <w:webHidden/>
              </w:rPr>
              <w:fldChar w:fldCharType="end"/>
            </w:r>
          </w:hyperlink>
        </w:p>
        <w:p w14:paraId="64FA55CF" w14:textId="6C056FD5"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36" w:history="1">
            <w:r w:rsidR="00A97895" w:rsidRPr="00F066DD">
              <w:rPr>
                <w:rStyle w:val="Hipervnculo"/>
                <w:rFonts w:cs="Arial"/>
                <w:noProof/>
              </w:rPr>
              <w:t>4.8 CRITERIOS DE DESEMPATE</w:t>
            </w:r>
            <w:r w:rsidR="00A97895">
              <w:rPr>
                <w:noProof/>
                <w:webHidden/>
              </w:rPr>
              <w:tab/>
            </w:r>
            <w:r w:rsidR="00A97895">
              <w:rPr>
                <w:noProof/>
                <w:webHidden/>
              </w:rPr>
              <w:fldChar w:fldCharType="begin"/>
            </w:r>
            <w:r w:rsidR="00A97895">
              <w:rPr>
                <w:noProof/>
                <w:webHidden/>
              </w:rPr>
              <w:instrText xml:space="preserve"> PAGEREF _Toc225852536 \h </w:instrText>
            </w:r>
            <w:r w:rsidR="00A97895">
              <w:rPr>
                <w:noProof/>
                <w:webHidden/>
              </w:rPr>
            </w:r>
            <w:r w:rsidR="00A97895">
              <w:rPr>
                <w:noProof/>
                <w:webHidden/>
              </w:rPr>
              <w:fldChar w:fldCharType="separate"/>
            </w:r>
            <w:r w:rsidR="006D4944">
              <w:rPr>
                <w:noProof/>
                <w:webHidden/>
              </w:rPr>
              <w:t>42</w:t>
            </w:r>
            <w:r w:rsidR="00A97895">
              <w:rPr>
                <w:noProof/>
                <w:webHidden/>
              </w:rPr>
              <w:fldChar w:fldCharType="end"/>
            </w:r>
          </w:hyperlink>
        </w:p>
        <w:p w14:paraId="72BACC53" w14:textId="48431AAC"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37" w:history="1">
            <w:r w:rsidR="00A97895" w:rsidRPr="00F066DD">
              <w:rPr>
                <w:rStyle w:val="Hipervnculo"/>
                <w:noProof/>
              </w:rPr>
              <w:t>Capítulo V</w:t>
            </w:r>
            <w:r w:rsidR="00A97895">
              <w:rPr>
                <w:noProof/>
                <w:webHidden/>
              </w:rPr>
              <w:tab/>
            </w:r>
            <w:r w:rsidR="00A97895">
              <w:rPr>
                <w:noProof/>
                <w:webHidden/>
              </w:rPr>
              <w:fldChar w:fldCharType="begin"/>
            </w:r>
            <w:r w:rsidR="00A97895">
              <w:rPr>
                <w:noProof/>
                <w:webHidden/>
              </w:rPr>
              <w:instrText xml:space="preserve"> PAGEREF _Toc225852537 \h </w:instrText>
            </w:r>
            <w:r w:rsidR="00A97895">
              <w:rPr>
                <w:noProof/>
                <w:webHidden/>
              </w:rPr>
            </w:r>
            <w:r w:rsidR="00A97895">
              <w:rPr>
                <w:noProof/>
                <w:webHidden/>
              </w:rPr>
              <w:fldChar w:fldCharType="separate"/>
            </w:r>
            <w:r w:rsidR="006D4944">
              <w:rPr>
                <w:noProof/>
                <w:webHidden/>
              </w:rPr>
              <w:t>49</w:t>
            </w:r>
            <w:r w:rsidR="00A97895">
              <w:rPr>
                <w:noProof/>
                <w:webHidden/>
              </w:rPr>
              <w:fldChar w:fldCharType="end"/>
            </w:r>
          </w:hyperlink>
        </w:p>
        <w:p w14:paraId="033D7C19" w14:textId="62B9D531"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38" w:history="1">
            <w:r w:rsidR="00A97895" w:rsidRPr="00F066DD">
              <w:rPr>
                <w:rStyle w:val="Hipervnculo"/>
                <w:noProof/>
              </w:rPr>
              <w:t>RIESGOS ASOCIADOS AL CONTRATO, FORMA DE MITIGARLOS Y ASIGNACIÓN DE RIESGOS</w:t>
            </w:r>
            <w:r w:rsidR="00A97895">
              <w:rPr>
                <w:noProof/>
                <w:webHidden/>
              </w:rPr>
              <w:tab/>
            </w:r>
            <w:r w:rsidR="00A97895">
              <w:rPr>
                <w:noProof/>
                <w:webHidden/>
              </w:rPr>
              <w:fldChar w:fldCharType="begin"/>
            </w:r>
            <w:r w:rsidR="00A97895">
              <w:rPr>
                <w:noProof/>
                <w:webHidden/>
              </w:rPr>
              <w:instrText xml:space="preserve"> PAGEREF _Toc225852538 \h </w:instrText>
            </w:r>
            <w:r w:rsidR="00A97895">
              <w:rPr>
                <w:noProof/>
                <w:webHidden/>
              </w:rPr>
            </w:r>
            <w:r w:rsidR="00A97895">
              <w:rPr>
                <w:noProof/>
                <w:webHidden/>
              </w:rPr>
              <w:fldChar w:fldCharType="separate"/>
            </w:r>
            <w:r w:rsidR="006D4944">
              <w:rPr>
                <w:noProof/>
                <w:webHidden/>
              </w:rPr>
              <w:t>49</w:t>
            </w:r>
            <w:r w:rsidR="00A97895">
              <w:rPr>
                <w:noProof/>
                <w:webHidden/>
              </w:rPr>
              <w:fldChar w:fldCharType="end"/>
            </w:r>
          </w:hyperlink>
        </w:p>
        <w:p w14:paraId="68CE8CF1" w14:textId="130142B5"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39" w:history="1">
            <w:r w:rsidR="00A97895" w:rsidRPr="00F066DD">
              <w:rPr>
                <w:rStyle w:val="Hipervnculo"/>
                <w:noProof/>
              </w:rPr>
              <w:t>Capítulo VI</w:t>
            </w:r>
            <w:r w:rsidR="00A97895">
              <w:rPr>
                <w:noProof/>
                <w:webHidden/>
              </w:rPr>
              <w:tab/>
            </w:r>
            <w:r w:rsidR="00A97895">
              <w:rPr>
                <w:noProof/>
                <w:webHidden/>
              </w:rPr>
              <w:fldChar w:fldCharType="begin"/>
            </w:r>
            <w:r w:rsidR="00A97895">
              <w:rPr>
                <w:noProof/>
                <w:webHidden/>
              </w:rPr>
              <w:instrText xml:space="preserve"> PAGEREF _Toc225852539 \h </w:instrText>
            </w:r>
            <w:r w:rsidR="00A97895">
              <w:rPr>
                <w:noProof/>
                <w:webHidden/>
              </w:rPr>
            </w:r>
            <w:r w:rsidR="00A97895">
              <w:rPr>
                <w:noProof/>
                <w:webHidden/>
              </w:rPr>
              <w:fldChar w:fldCharType="separate"/>
            </w:r>
            <w:r w:rsidR="006D4944">
              <w:rPr>
                <w:noProof/>
                <w:webHidden/>
              </w:rPr>
              <w:t>49</w:t>
            </w:r>
            <w:r w:rsidR="00A97895">
              <w:rPr>
                <w:noProof/>
                <w:webHidden/>
              </w:rPr>
              <w:fldChar w:fldCharType="end"/>
            </w:r>
          </w:hyperlink>
        </w:p>
        <w:p w14:paraId="5701ECCB" w14:textId="7CDA9C78"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40" w:history="1">
            <w:r w:rsidR="00A97895" w:rsidRPr="00F066DD">
              <w:rPr>
                <w:rStyle w:val="Hipervnculo"/>
                <w:noProof/>
              </w:rPr>
              <w:t>ACUERDOS COMERCIALES</w:t>
            </w:r>
            <w:r w:rsidR="00A97895">
              <w:rPr>
                <w:noProof/>
                <w:webHidden/>
              </w:rPr>
              <w:tab/>
            </w:r>
            <w:r w:rsidR="00A97895">
              <w:rPr>
                <w:noProof/>
                <w:webHidden/>
              </w:rPr>
              <w:fldChar w:fldCharType="begin"/>
            </w:r>
            <w:r w:rsidR="00A97895">
              <w:rPr>
                <w:noProof/>
                <w:webHidden/>
              </w:rPr>
              <w:instrText xml:space="preserve"> PAGEREF _Toc225852540 \h </w:instrText>
            </w:r>
            <w:r w:rsidR="00A97895">
              <w:rPr>
                <w:noProof/>
                <w:webHidden/>
              </w:rPr>
            </w:r>
            <w:r w:rsidR="00A97895">
              <w:rPr>
                <w:noProof/>
                <w:webHidden/>
              </w:rPr>
              <w:fldChar w:fldCharType="separate"/>
            </w:r>
            <w:r w:rsidR="006D4944">
              <w:rPr>
                <w:noProof/>
                <w:webHidden/>
              </w:rPr>
              <w:t>49</w:t>
            </w:r>
            <w:r w:rsidR="00A97895">
              <w:rPr>
                <w:noProof/>
                <w:webHidden/>
              </w:rPr>
              <w:fldChar w:fldCharType="end"/>
            </w:r>
          </w:hyperlink>
        </w:p>
        <w:p w14:paraId="7FE60028" w14:textId="5DEF80C2"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41" w:history="1">
            <w:r w:rsidR="00A97895" w:rsidRPr="00F066DD">
              <w:rPr>
                <w:rStyle w:val="Hipervnculo"/>
                <w:noProof/>
              </w:rPr>
              <w:t>Capítulo VII</w:t>
            </w:r>
            <w:r w:rsidR="00A97895">
              <w:rPr>
                <w:noProof/>
                <w:webHidden/>
              </w:rPr>
              <w:tab/>
            </w:r>
            <w:r w:rsidR="00A97895">
              <w:rPr>
                <w:noProof/>
                <w:webHidden/>
              </w:rPr>
              <w:fldChar w:fldCharType="begin"/>
            </w:r>
            <w:r w:rsidR="00A97895">
              <w:rPr>
                <w:noProof/>
                <w:webHidden/>
              </w:rPr>
              <w:instrText xml:space="preserve"> PAGEREF _Toc225852541 \h </w:instrText>
            </w:r>
            <w:r w:rsidR="00A97895">
              <w:rPr>
                <w:noProof/>
                <w:webHidden/>
              </w:rPr>
            </w:r>
            <w:r w:rsidR="00A97895">
              <w:rPr>
                <w:noProof/>
                <w:webHidden/>
              </w:rPr>
              <w:fldChar w:fldCharType="separate"/>
            </w:r>
            <w:r w:rsidR="006D4944">
              <w:rPr>
                <w:noProof/>
                <w:webHidden/>
              </w:rPr>
              <w:t>52</w:t>
            </w:r>
            <w:r w:rsidR="00A97895">
              <w:rPr>
                <w:noProof/>
                <w:webHidden/>
              </w:rPr>
              <w:fldChar w:fldCharType="end"/>
            </w:r>
          </w:hyperlink>
        </w:p>
        <w:p w14:paraId="35A10B9F" w14:textId="44715666"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42" w:history="1">
            <w:r w:rsidR="00A97895" w:rsidRPr="00F066DD">
              <w:rPr>
                <w:rStyle w:val="Hipervnculo"/>
                <w:noProof/>
              </w:rPr>
              <w:t>GARANTÍAS</w:t>
            </w:r>
            <w:r w:rsidR="00A97895">
              <w:rPr>
                <w:noProof/>
                <w:webHidden/>
              </w:rPr>
              <w:tab/>
            </w:r>
            <w:r w:rsidR="00A97895">
              <w:rPr>
                <w:noProof/>
                <w:webHidden/>
              </w:rPr>
              <w:fldChar w:fldCharType="begin"/>
            </w:r>
            <w:r w:rsidR="00A97895">
              <w:rPr>
                <w:noProof/>
                <w:webHidden/>
              </w:rPr>
              <w:instrText xml:space="preserve"> PAGEREF _Toc225852542 \h </w:instrText>
            </w:r>
            <w:r w:rsidR="00A97895">
              <w:rPr>
                <w:noProof/>
                <w:webHidden/>
              </w:rPr>
            </w:r>
            <w:r w:rsidR="00A97895">
              <w:rPr>
                <w:noProof/>
                <w:webHidden/>
              </w:rPr>
              <w:fldChar w:fldCharType="separate"/>
            </w:r>
            <w:r w:rsidR="006D4944">
              <w:rPr>
                <w:noProof/>
                <w:webHidden/>
              </w:rPr>
              <w:t>52</w:t>
            </w:r>
            <w:r w:rsidR="00A97895">
              <w:rPr>
                <w:noProof/>
                <w:webHidden/>
              </w:rPr>
              <w:fldChar w:fldCharType="end"/>
            </w:r>
          </w:hyperlink>
        </w:p>
        <w:p w14:paraId="7E47ADCC" w14:textId="372FC8DF" w:rsidR="00A97895" w:rsidRDefault="0000000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25852543" w:history="1">
            <w:r w:rsidR="00A97895" w:rsidRPr="00F066DD">
              <w:rPr>
                <w:rStyle w:val="Hipervnculo"/>
                <w:rFonts w:cs="Arial"/>
                <w:noProof/>
              </w:rPr>
              <w:t>7.1 GARANTÍAS DEL CONTRATO</w:t>
            </w:r>
            <w:r w:rsidR="00A97895">
              <w:rPr>
                <w:noProof/>
                <w:webHidden/>
              </w:rPr>
              <w:tab/>
            </w:r>
            <w:r w:rsidR="00A97895">
              <w:rPr>
                <w:noProof/>
                <w:webHidden/>
              </w:rPr>
              <w:fldChar w:fldCharType="begin"/>
            </w:r>
            <w:r w:rsidR="00A97895">
              <w:rPr>
                <w:noProof/>
                <w:webHidden/>
              </w:rPr>
              <w:instrText xml:space="preserve"> PAGEREF _Toc225852543 \h </w:instrText>
            </w:r>
            <w:r w:rsidR="00A97895">
              <w:rPr>
                <w:noProof/>
                <w:webHidden/>
              </w:rPr>
            </w:r>
            <w:r w:rsidR="00A97895">
              <w:rPr>
                <w:noProof/>
                <w:webHidden/>
              </w:rPr>
              <w:fldChar w:fldCharType="separate"/>
            </w:r>
            <w:r w:rsidR="006D4944">
              <w:rPr>
                <w:noProof/>
                <w:webHidden/>
              </w:rPr>
              <w:t>52</w:t>
            </w:r>
            <w:r w:rsidR="00A97895">
              <w:rPr>
                <w:noProof/>
                <w:webHidden/>
              </w:rPr>
              <w:fldChar w:fldCharType="end"/>
            </w:r>
          </w:hyperlink>
        </w:p>
        <w:p w14:paraId="1EE35F8D" w14:textId="28C800D5" w:rsidR="00A97895" w:rsidRDefault="0000000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25852544" w:history="1">
            <w:r w:rsidR="00A97895" w:rsidRPr="00F066DD">
              <w:rPr>
                <w:rStyle w:val="Hipervnculo"/>
                <w:rFonts w:cs="Arial"/>
                <w:noProof/>
                <w:lang w:val="es-MX"/>
              </w:rPr>
              <w:t>7.1.1 GARANTÍA DE CUMPLIMIENTO</w:t>
            </w:r>
            <w:r w:rsidR="00A97895">
              <w:rPr>
                <w:noProof/>
                <w:webHidden/>
              </w:rPr>
              <w:tab/>
            </w:r>
            <w:r w:rsidR="00A97895">
              <w:rPr>
                <w:noProof/>
                <w:webHidden/>
              </w:rPr>
              <w:fldChar w:fldCharType="begin"/>
            </w:r>
            <w:r w:rsidR="00A97895">
              <w:rPr>
                <w:noProof/>
                <w:webHidden/>
              </w:rPr>
              <w:instrText xml:space="preserve"> PAGEREF _Toc225852544 \h </w:instrText>
            </w:r>
            <w:r w:rsidR="00A97895">
              <w:rPr>
                <w:noProof/>
                <w:webHidden/>
              </w:rPr>
            </w:r>
            <w:r w:rsidR="00A97895">
              <w:rPr>
                <w:noProof/>
                <w:webHidden/>
              </w:rPr>
              <w:fldChar w:fldCharType="separate"/>
            </w:r>
            <w:r w:rsidR="006D4944">
              <w:rPr>
                <w:noProof/>
                <w:webHidden/>
              </w:rPr>
              <w:t>52</w:t>
            </w:r>
            <w:r w:rsidR="00A97895">
              <w:rPr>
                <w:noProof/>
                <w:webHidden/>
              </w:rPr>
              <w:fldChar w:fldCharType="end"/>
            </w:r>
          </w:hyperlink>
        </w:p>
        <w:p w14:paraId="13D56231" w14:textId="47EA5D34"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45" w:history="1">
            <w:r w:rsidR="00A97895" w:rsidRPr="00F066DD">
              <w:rPr>
                <w:rStyle w:val="Hipervnculo"/>
                <w:noProof/>
              </w:rPr>
              <w:t>Capítulo VIII</w:t>
            </w:r>
            <w:r w:rsidR="00A97895">
              <w:rPr>
                <w:noProof/>
                <w:webHidden/>
              </w:rPr>
              <w:tab/>
            </w:r>
            <w:r w:rsidR="00A97895">
              <w:rPr>
                <w:noProof/>
                <w:webHidden/>
              </w:rPr>
              <w:fldChar w:fldCharType="begin"/>
            </w:r>
            <w:r w:rsidR="00A97895">
              <w:rPr>
                <w:noProof/>
                <w:webHidden/>
              </w:rPr>
              <w:instrText xml:space="preserve"> PAGEREF _Toc225852545 \h </w:instrText>
            </w:r>
            <w:r w:rsidR="00A97895">
              <w:rPr>
                <w:noProof/>
                <w:webHidden/>
              </w:rPr>
            </w:r>
            <w:r w:rsidR="00A97895">
              <w:rPr>
                <w:noProof/>
                <w:webHidden/>
              </w:rPr>
              <w:fldChar w:fldCharType="separate"/>
            </w:r>
            <w:r w:rsidR="006D4944">
              <w:rPr>
                <w:noProof/>
                <w:webHidden/>
              </w:rPr>
              <w:t>53</w:t>
            </w:r>
            <w:r w:rsidR="00A97895">
              <w:rPr>
                <w:noProof/>
                <w:webHidden/>
              </w:rPr>
              <w:fldChar w:fldCharType="end"/>
            </w:r>
          </w:hyperlink>
        </w:p>
        <w:p w14:paraId="7C24AD97" w14:textId="62A990BC" w:rsidR="00A97895" w:rsidRDefault="0000000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25852546" w:history="1">
            <w:r w:rsidR="00A97895" w:rsidRPr="00F066DD">
              <w:rPr>
                <w:rStyle w:val="Hipervnculo"/>
                <w:noProof/>
              </w:rPr>
              <w:t>MINUTA Y CONDICIONES DEL CONTRATO</w:t>
            </w:r>
            <w:r w:rsidR="00A97895">
              <w:rPr>
                <w:noProof/>
                <w:webHidden/>
              </w:rPr>
              <w:tab/>
            </w:r>
            <w:r w:rsidR="00A97895">
              <w:rPr>
                <w:noProof/>
                <w:webHidden/>
              </w:rPr>
              <w:fldChar w:fldCharType="begin"/>
            </w:r>
            <w:r w:rsidR="00A97895">
              <w:rPr>
                <w:noProof/>
                <w:webHidden/>
              </w:rPr>
              <w:instrText xml:space="preserve"> PAGEREF _Toc225852546 \h </w:instrText>
            </w:r>
            <w:r w:rsidR="00A97895">
              <w:rPr>
                <w:noProof/>
                <w:webHidden/>
              </w:rPr>
            </w:r>
            <w:r w:rsidR="00A97895">
              <w:rPr>
                <w:noProof/>
                <w:webHidden/>
              </w:rPr>
              <w:fldChar w:fldCharType="separate"/>
            </w:r>
            <w:r w:rsidR="006D4944">
              <w:rPr>
                <w:noProof/>
                <w:webHidden/>
              </w:rPr>
              <w:t>53</w:t>
            </w:r>
            <w:r w:rsidR="00A97895">
              <w:rPr>
                <w:noProof/>
                <w:webHidden/>
              </w:rPr>
              <w:fldChar w:fldCharType="end"/>
            </w:r>
          </w:hyperlink>
        </w:p>
        <w:p w14:paraId="5B5D6877" w14:textId="7C1C5631" w:rsidR="00A97895" w:rsidRDefault="00A97895">
          <w:r>
            <w:rPr>
              <w:b/>
              <w:bCs/>
              <w:lang w:val="es-ES"/>
            </w:rPr>
            <w:fldChar w:fldCharType="end"/>
          </w:r>
        </w:p>
      </w:sdtContent>
    </w:sdt>
    <w:p w14:paraId="4A176565" w14:textId="77777777" w:rsidR="00E87174" w:rsidRPr="00605220" w:rsidRDefault="00E87174" w:rsidP="00E61C2C">
      <w:pPr>
        <w:pStyle w:val="Ttulo"/>
        <w:rPr>
          <w:rFonts w:cs="Arial"/>
          <w:szCs w:val="20"/>
        </w:rPr>
      </w:pPr>
    </w:p>
    <w:p w14:paraId="7E99BE03" w14:textId="77777777" w:rsidR="00E87174" w:rsidRPr="00605220" w:rsidRDefault="00E87174" w:rsidP="00E61C2C">
      <w:pPr>
        <w:pStyle w:val="Ttulo"/>
        <w:rPr>
          <w:rFonts w:cs="Arial"/>
          <w:szCs w:val="20"/>
        </w:rPr>
      </w:pPr>
    </w:p>
    <w:p w14:paraId="6B1B86A1" w14:textId="77777777" w:rsidR="00E87174" w:rsidRPr="00605220" w:rsidRDefault="00E87174" w:rsidP="00E61C2C">
      <w:pPr>
        <w:pStyle w:val="Ttulo"/>
        <w:rPr>
          <w:rFonts w:cs="Arial"/>
          <w:szCs w:val="20"/>
        </w:rPr>
      </w:pPr>
    </w:p>
    <w:p w14:paraId="1A08ACFA" w14:textId="77777777" w:rsidR="00E87174" w:rsidRPr="00605220" w:rsidRDefault="00E87174" w:rsidP="00E61C2C">
      <w:pPr>
        <w:pStyle w:val="Ttulo"/>
        <w:rPr>
          <w:rFonts w:cs="Arial"/>
          <w:szCs w:val="20"/>
        </w:rPr>
      </w:pPr>
    </w:p>
    <w:p w14:paraId="59E0A83E" w14:textId="77777777" w:rsidR="00E87174" w:rsidRPr="00605220" w:rsidRDefault="00E87174" w:rsidP="00E61C2C">
      <w:pPr>
        <w:pStyle w:val="Ttulo"/>
        <w:rPr>
          <w:rFonts w:cs="Arial"/>
          <w:szCs w:val="20"/>
        </w:rPr>
      </w:pPr>
    </w:p>
    <w:p w14:paraId="1AA33FEC" w14:textId="77777777" w:rsidR="00E87174" w:rsidRPr="00605220" w:rsidRDefault="00E87174" w:rsidP="00E61C2C">
      <w:pPr>
        <w:pStyle w:val="Ttulo"/>
        <w:rPr>
          <w:rFonts w:cs="Arial"/>
          <w:szCs w:val="20"/>
        </w:rPr>
      </w:pPr>
    </w:p>
    <w:p w14:paraId="03D7FBB5" w14:textId="77777777" w:rsidR="00E87174" w:rsidRPr="00605220" w:rsidRDefault="00E87174" w:rsidP="00E61C2C">
      <w:pPr>
        <w:pStyle w:val="Ttulo"/>
        <w:rPr>
          <w:rFonts w:cs="Arial"/>
          <w:szCs w:val="20"/>
        </w:rPr>
      </w:pPr>
    </w:p>
    <w:p w14:paraId="0FE0005C" w14:textId="77777777" w:rsidR="00E87174" w:rsidRPr="00605220" w:rsidRDefault="00E87174" w:rsidP="00E61C2C">
      <w:pPr>
        <w:pStyle w:val="Ttulo"/>
        <w:rPr>
          <w:rFonts w:cs="Arial"/>
          <w:szCs w:val="20"/>
        </w:rPr>
      </w:pPr>
    </w:p>
    <w:p w14:paraId="1F7A8657" w14:textId="77777777" w:rsidR="00E87174" w:rsidRPr="00605220" w:rsidRDefault="00E87174" w:rsidP="00E61C2C">
      <w:pPr>
        <w:pStyle w:val="Ttulo"/>
        <w:rPr>
          <w:rFonts w:cs="Arial"/>
          <w:szCs w:val="20"/>
        </w:rPr>
      </w:pPr>
    </w:p>
    <w:p w14:paraId="3A8084EF" w14:textId="77777777" w:rsidR="00E87174" w:rsidRPr="00605220" w:rsidRDefault="00E87174" w:rsidP="00E61C2C">
      <w:pPr>
        <w:pStyle w:val="Ttulo"/>
        <w:rPr>
          <w:rFonts w:cs="Arial"/>
          <w:szCs w:val="20"/>
        </w:rPr>
      </w:pPr>
    </w:p>
    <w:p w14:paraId="6F7889AE" w14:textId="77777777" w:rsidR="00E87174" w:rsidRPr="00605220" w:rsidRDefault="00E87174" w:rsidP="00E61C2C">
      <w:pPr>
        <w:spacing w:after="0" w:line="240" w:lineRule="auto"/>
        <w:rPr>
          <w:rFonts w:cs="Arial"/>
          <w:color w:val="auto"/>
          <w:szCs w:val="20"/>
        </w:rPr>
      </w:pPr>
      <w:r w:rsidRPr="00605220">
        <w:rPr>
          <w:rFonts w:cs="Arial"/>
          <w:color w:val="auto"/>
          <w:szCs w:val="20"/>
        </w:rPr>
        <w:br w:type="page"/>
      </w:r>
    </w:p>
    <w:p w14:paraId="7E46D5A3" w14:textId="77777777" w:rsidR="00E87174" w:rsidRPr="00605220" w:rsidRDefault="00E87174" w:rsidP="00E61C2C">
      <w:pPr>
        <w:pStyle w:val="Ttulo"/>
        <w:rPr>
          <w:rFonts w:cs="Arial"/>
          <w:szCs w:val="20"/>
        </w:rPr>
      </w:pPr>
    </w:p>
    <w:p w14:paraId="7E7ED11C" w14:textId="77777777" w:rsidR="00E87174" w:rsidRPr="00605220" w:rsidRDefault="00E87174" w:rsidP="00E61C2C">
      <w:pPr>
        <w:pStyle w:val="Ttulo"/>
        <w:rPr>
          <w:rFonts w:cs="Arial"/>
          <w:szCs w:val="20"/>
        </w:rPr>
      </w:pPr>
    </w:p>
    <w:p w14:paraId="62292BF6" w14:textId="77777777" w:rsidR="00E87174" w:rsidRDefault="00E87174" w:rsidP="00E61C2C">
      <w:pPr>
        <w:pStyle w:val="Ttulo1"/>
        <w:spacing w:before="0" w:after="0" w:line="240" w:lineRule="auto"/>
        <w:ind w:left="0" w:firstLine="0"/>
        <w:rPr>
          <w:rFonts w:cs="Arial"/>
          <w:color w:val="auto"/>
          <w:szCs w:val="20"/>
        </w:rPr>
      </w:pPr>
      <w:bookmarkStart w:id="1" w:name="_Toc225852452"/>
      <w:bookmarkEnd w:id="1"/>
    </w:p>
    <w:p w14:paraId="608861E5" w14:textId="77777777" w:rsidR="00E87174" w:rsidRDefault="00E87174" w:rsidP="00E61C2C">
      <w:pPr>
        <w:pStyle w:val="Ttulo1"/>
        <w:numPr>
          <w:ilvl w:val="0"/>
          <w:numId w:val="0"/>
        </w:numPr>
        <w:spacing w:before="0" w:after="0" w:line="240" w:lineRule="auto"/>
        <w:rPr>
          <w:rFonts w:cs="Arial"/>
          <w:color w:val="auto"/>
          <w:szCs w:val="20"/>
        </w:rPr>
      </w:pPr>
      <w:bookmarkStart w:id="2" w:name="_Toc225852453"/>
      <w:r w:rsidRPr="00605220">
        <w:rPr>
          <w:rFonts w:cs="Arial"/>
          <w:color w:val="auto"/>
          <w:szCs w:val="20"/>
        </w:rPr>
        <w:t>información general</w:t>
      </w:r>
      <w:bookmarkEnd w:id="2"/>
    </w:p>
    <w:p w14:paraId="6B206CC0" w14:textId="77777777" w:rsidR="00E87174" w:rsidRPr="00B469E1" w:rsidRDefault="00E87174" w:rsidP="00E61C2C">
      <w:pPr>
        <w:spacing w:after="0" w:line="240" w:lineRule="auto"/>
        <w:rPr>
          <w:lang w:val="es-MX"/>
        </w:rPr>
      </w:pPr>
    </w:p>
    <w:p w14:paraId="55F8E46E" w14:textId="77777777" w:rsidR="00E87174" w:rsidRPr="00605220" w:rsidRDefault="00E87174" w:rsidP="00E61C2C">
      <w:pPr>
        <w:pStyle w:val="Ttulo2"/>
        <w:spacing w:before="0" w:after="0" w:line="240" w:lineRule="auto"/>
        <w:ind w:left="0" w:firstLine="0"/>
        <w:rPr>
          <w:rFonts w:cs="Arial"/>
          <w:color w:val="auto"/>
          <w:szCs w:val="20"/>
        </w:rPr>
      </w:pPr>
      <w:bookmarkStart w:id="3" w:name="_Toc225852454"/>
      <w:r w:rsidRPr="00605220">
        <w:rPr>
          <w:rFonts w:cs="Arial"/>
          <w:color w:val="auto"/>
          <w:szCs w:val="20"/>
        </w:rPr>
        <w:t>OBJETO, PRESUPUESTO OFICIAL, PLAZO Y UBICACIÓN</w:t>
      </w:r>
      <w:bookmarkEnd w:id="3"/>
    </w:p>
    <w:p w14:paraId="48603257" w14:textId="77777777" w:rsidR="00E87174" w:rsidRPr="00605220" w:rsidRDefault="00E87174" w:rsidP="00E61C2C">
      <w:pPr>
        <w:spacing w:after="0" w:line="240" w:lineRule="auto"/>
        <w:rPr>
          <w:rFonts w:cs="Arial"/>
          <w:color w:val="auto"/>
          <w:szCs w:val="20"/>
          <w:lang w:val="es-MX"/>
        </w:rPr>
      </w:pPr>
    </w:p>
    <w:p w14:paraId="2D782067"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El objeto, presupuesto oficial estimado, plazo y ubicación del proyecto objeto del presente Proceso de Contratación se identifican en la siguiente tabla:</w:t>
      </w:r>
    </w:p>
    <w:p w14:paraId="747FDF5D" w14:textId="77777777" w:rsidR="00E87174" w:rsidRPr="00605220" w:rsidRDefault="00E87174" w:rsidP="00E61C2C">
      <w:pPr>
        <w:spacing w:after="0" w:line="240" w:lineRule="auto"/>
        <w:rPr>
          <w:rFonts w:cs="Arial"/>
          <w:color w:val="auto"/>
          <w:szCs w:val="20"/>
          <w:lang w:val="es-MX"/>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E87174" w:rsidRPr="00605220" w14:paraId="25CD7FDD" w14:textId="77777777" w:rsidTr="009505C0">
        <w:trPr>
          <w:trHeight w:val="762"/>
          <w:jc w:val="center"/>
        </w:trPr>
        <w:tc>
          <w:tcPr>
            <w:tcW w:w="1568" w:type="pct"/>
            <w:tcBorders>
              <w:top w:val="double" w:sz="4" w:space="0" w:color="auto"/>
              <w:bottom w:val="single" w:sz="6" w:space="0" w:color="auto"/>
            </w:tcBorders>
            <w:shd w:val="clear" w:color="auto" w:fill="E2EFD9" w:themeFill="accent6" w:themeFillTint="33"/>
            <w:vAlign w:val="center"/>
          </w:tcPr>
          <w:p w14:paraId="68A8EBB8" w14:textId="77777777" w:rsidR="00E87174" w:rsidRPr="00605220" w:rsidRDefault="00E87174" w:rsidP="00E61C2C">
            <w:pPr>
              <w:spacing w:after="0" w:line="240" w:lineRule="auto"/>
              <w:jc w:val="center"/>
              <w:rPr>
                <w:rFonts w:eastAsia="Arial,Times New Roman" w:cs="Arial"/>
                <w:b/>
                <w:bCs/>
                <w:color w:val="auto"/>
                <w:szCs w:val="20"/>
                <w:lang w:eastAsia="es-CO"/>
              </w:rPr>
            </w:pPr>
            <w:r w:rsidRPr="00605220">
              <w:rPr>
                <w:rFonts w:cs="Arial"/>
                <w:b/>
                <w:bCs/>
                <w:color w:val="auto"/>
                <w:szCs w:val="20"/>
                <w:lang w:eastAsia="es-CO"/>
              </w:rPr>
              <w:t xml:space="preserve">Objeto del proyecto </w:t>
            </w:r>
          </w:p>
        </w:tc>
        <w:tc>
          <w:tcPr>
            <w:tcW w:w="1114" w:type="pct"/>
            <w:tcBorders>
              <w:top w:val="double" w:sz="4" w:space="0" w:color="auto"/>
              <w:bottom w:val="single" w:sz="6" w:space="0" w:color="auto"/>
            </w:tcBorders>
            <w:shd w:val="clear" w:color="auto" w:fill="E2EFD9" w:themeFill="accent6" w:themeFillTint="33"/>
            <w:vAlign w:val="center"/>
          </w:tcPr>
          <w:p w14:paraId="3367D247" w14:textId="77777777" w:rsidR="00E87174" w:rsidRPr="00605220" w:rsidRDefault="00E87174" w:rsidP="00E61C2C">
            <w:pPr>
              <w:spacing w:after="0" w:line="240" w:lineRule="auto"/>
              <w:jc w:val="center"/>
              <w:rPr>
                <w:rFonts w:eastAsia="Arial,Times New Roman" w:cs="Arial"/>
                <w:b/>
                <w:bCs/>
                <w:color w:val="auto"/>
                <w:szCs w:val="20"/>
                <w:lang w:eastAsia="es-CO"/>
              </w:rPr>
            </w:pPr>
            <w:r w:rsidRPr="00605220">
              <w:rPr>
                <w:rFonts w:cs="Arial"/>
                <w:b/>
                <w:bCs/>
                <w:color w:val="auto"/>
                <w:szCs w:val="20"/>
                <w:lang w:eastAsia="es-CO"/>
              </w:rPr>
              <w:t xml:space="preserve">Plazo del contrato </w:t>
            </w:r>
          </w:p>
        </w:tc>
        <w:tc>
          <w:tcPr>
            <w:tcW w:w="1020" w:type="pct"/>
            <w:tcBorders>
              <w:top w:val="double" w:sz="4" w:space="0" w:color="auto"/>
              <w:bottom w:val="single" w:sz="6" w:space="0" w:color="auto"/>
            </w:tcBorders>
            <w:shd w:val="clear" w:color="auto" w:fill="E2EFD9" w:themeFill="accent6" w:themeFillTint="33"/>
            <w:vAlign w:val="center"/>
          </w:tcPr>
          <w:p w14:paraId="30FABEDE" w14:textId="77777777" w:rsidR="00E87174" w:rsidRPr="00605220" w:rsidRDefault="00E87174" w:rsidP="00E61C2C">
            <w:pPr>
              <w:spacing w:after="0" w:line="240" w:lineRule="auto"/>
              <w:jc w:val="center"/>
              <w:rPr>
                <w:rFonts w:eastAsia="Arial,Times New Roman" w:cs="Arial"/>
                <w:b/>
                <w:bCs/>
                <w:color w:val="auto"/>
                <w:szCs w:val="20"/>
                <w:lang w:eastAsia="es-CO"/>
              </w:rPr>
            </w:pPr>
            <w:r w:rsidRPr="00605220">
              <w:rPr>
                <w:rFonts w:cs="Arial"/>
                <w:b/>
                <w:bCs/>
                <w:color w:val="auto"/>
                <w:szCs w:val="20"/>
                <w:lang w:eastAsia="es-CO"/>
              </w:rPr>
              <w:t>Valor presupuesto oficial (pesos incluido IVA)</w:t>
            </w:r>
          </w:p>
        </w:tc>
        <w:tc>
          <w:tcPr>
            <w:tcW w:w="1299" w:type="pct"/>
            <w:tcBorders>
              <w:top w:val="double" w:sz="4" w:space="0" w:color="auto"/>
              <w:bottom w:val="single" w:sz="6" w:space="0" w:color="auto"/>
            </w:tcBorders>
            <w:shd w:val="clear" w:color="auto" w:fill="E2EFD9" w:themeFill="accent6" w:themeFillTint="33"/>
            <w:vAlign w:val="center"/>
          </w:tcPr>
          <w:p w14:paraId="1E7912A8" w14:textId="77777777" w:rsidR="00E87174" w:rsidRPr="00605220" w:rsidRDefault="00E87174" w:rsidP="00E61C2C">
            <w:pPr>
              <w:spacing w:after="0" w:line="240" w:lineRule="auto"/>
              <w:jc w:val="center"/>
              <w:rPr>
                <w:rFonts w:eastAsia="Arial,Times New Roman" w:cs="Arial"/>
                <w:b/>
                <w:bCs/>
                <w:color w:val="auto"/>
                <w:szCs w:val="20"/>
                <w:lang w:eastAsia="es-CO"/>
              </w:rPr>
            </w:pPr>
            <w:r w:rsidRPr="00605220">
              <w:rPr>
                <w:rFonts w:cs="Arial"/>
                <w:b/>
                <w:bCs/>
                <w:color w:val="auto"/>
                <w:szCs w:val="20"/>
                <w:lang w:eastAsia="es-CO"/>
              </w:rPr>
              <w:t>Lugar(es) de ejecución del contrato</w:t>
            </w:r>
          </w:p>
        </w:tc>
      </w:tr>
      <w:tr w:rsidR="00E87174" w:rsidRPr="00605220" w14:paraId="36F66390" w14:textId="77777777" w:rsidTr="00DB3E54">
        <w:trPr>
          <w:trHeight w:val="765"/>
          <w:jc w:val="center"/>
        </w:trPr>
        <w:tc>
          <w:tcPr>
            <w:tcW w:w="1568" w:type="pct"/>
            <w:tcBorders>
              <w:top w:val="single" w:sz="6" w:space="0" w:color="auto"/>
              <w:bottom w:val="double" w:sz="4" w:space="0" w:color="auto"/>
            </w:tcBorders>
            <w:vAlign w:val="center"/>
          </w:tcPr>
          <w:p w14:paraId="57AF0A0A" w14:textId="77777777" w:rsidR="00E87174" w:rsidRPr="00605220" w:rsidRDefault="00E87174" w:rsidP="00E61C2C">
            <w:pPr>
              <w:spacing w:after="0" w:line="240" w:lineRule="auto"/>
              <w:jc w:val="center"/>
              <w:rPr>
                <w:rFonts w:cs="Arial"/>
                <w:color w:val="auto"/>
                <w:szCs w:val="20"/>
              </w:rPr>
            </w:pPr>
            <w:r w:rsidRPr="002A78C4">
              <w:rPr>
                <w:rFonts w:cs="Arial"/>
                <w:noProof/>
                <w:color w:val="auto"/>
                <w:szCs w:val="20"/>
              </w:rPr>
              <w:t>INTERVENTORÍA TÉCNICA, LEGAL, ADMINISTRATIVA Y FINANCIERA AL CONTRATO DE REHABILITACIÓN DE LA VÍA URBANA DEL BARRIO GALÁN (LOMA DEL BILLAR - LOS FUNDADORES) MEDIANTE PAVIMENTACIÓN EN CONCRETO RÍGIDO EN EL MARCO DEL CONTRATO INTERADMINISTRATIVO NRO. SISP-CAD-0016-2025 SUSCRITO ENTRE EL MUNICIPIO DE SEGOVIA, ANTIOQUIA, Y LA EMPRESA DE DESARROLLO URBANO Y RURAL DE SEGOVIA (EDURSEG E.I.C.E.)</w:t>
            </w:r>
          </w:p>
        </w:tc>
        <w:tc>
          <w:tcPr>
            <w:tcW w:w="1114" w:type="pct"/>
            <w:tcBorders>
              <w:top w:val="single" w:sz="6" w:space="0" w:color="auto"/>
              <w:bottom w:val="double" w:sz="4" w:space="0" w:color="auto"/>
            </w:tcBorders>
            <w:vAlign w:val="center"/>
          </w:tcPr>
          <w:p w14:paraId="712109C8" w14:textId="4E5BC101" w:rsidR="00E87174" w:rsidRPr="00F76887" w:rsidRDefault="00A44656" w:rsidP="00E61C2C">
            <w:pPr>
              <w:spacing w:after="0" w:line="240" w:lineRule="auto"/>
              <w:jc w:val="center"/>
              <w:rPr>
                <w:rFonts w:cs="Arial"/>
                <w:color w:val="auto"/>
                <w:szCs w:val="20"/>
              </w:rPr>
            </w:pPr>
            <w:r>
              <w:rPr>
                <w:rFonts w:cs="Arial"/>
                <w:noProof/>
                <w:color w:val="auto"/>
                <w:szCs w:val="20"/>
              </w:rPr>
              <w:t>Siete (07) meses</w:t>
            </w:r>
          </w:p>
        </w:tc>
        <w:tc>
          <w:tcPr>
            <w:tcW w:w="1020" w:type="pct"/>
            <w:tcBorders>
              <w:top w:val="single" w:sz="6" w:space="0" w:color="auto"/>
              <w:bottom w:val="double" w:sz="4" w:space="0" w:color="auto"/>
            </w:tcBorders>
            <w:vAlign w:val="center"/>
          </w:tcPr>
          <w:p w14:paraId="27C3BD11" w14:textId="77777777" w:rsidR="00A44656" w:rsidRDefault="00E87174" w:rsidP="00E61C2C">
            <w:pPr>
              <w:spacing w:after="0" w:line="240" w:lineRule="auto"/>
              <w:jc w:val="center"/>
              <w:rPr>
                <w:rFonts w:cs="Arial"/>
                <w:color w:val="auto"/>
                <w:szCs w:val="20"/>
              </w:rPr>
            </w:pPr>
            <w:r w:rsidRPr="002A78C4">
              <w:rPr>
                <w:rFonts w:cs="Arial"/>
                <w:noProof/>
                <w:color w:val="auto"/>
                <w:szCs w:val="20"/>
              </w:rPr>
              <w:t>DOSCIENTOS VEINTISIETE MILLONES NOVENTA Y NUEVE MIL QUINIENTOS VEINTICUATRO PESOS M/L</w:t>
            </w:r>
            <w:r w:rsidRPr="00F76887">
              <w:rPr>
                <w:rFonts w:cs="Arial"/>
                <w:color w:val="auto"/>
                <w:szCs w:val="20"/>
              </w:rPr>
              <w:t xml:space="preserve"> </w:t>
            </w:r>
          </w:p>
          <w:p w14:paraId="1B8129EE" w14:textId="722815FE" w:rsidR="00E87174" w:rsidRPr="00F76887" w:rsidRDefault="00E87174" w:rsidP="00A44656">
            <w:pPr>
              <w:spacing w:after="0" w:line="240" w:lineRule="auto"/>
              <w:jc w:val="center"/>
              <w:rPr>
                <w:rFonts w:cs="Arial"/>
                <w:color w:val="auto"/>
                <w:szCs w:val="20"/>
              </w:rPr>
            </w:pPr>
            <w:r w:rsidRPr="00F76887">
              <w:rPr>
                <w:rFonts w:cs="Arial"/>
                <w:color w:val="auto"/>
                <w:szCs w:val="20"/>
              </w:rPr>
              <w:t xml:space="preserve">($ </w:t>
            </w:r>
            <w:r w:rsidRPr="002A78C4">
              <w:rPr>
                <w:rFonts w:cs="Arial"/>
                <w:noProof/>
                <w:color w:val="auto"/>
                <w:szCs w:val="20"/>
              </w:rPr>
              <w:t>227</w:t>
            </w:r>
            <w:r w:rsidR="00A44656">
              <w:rPr>
                <w:rFonts w:cs="Arial"/>
                <w:noProof/>
                <w:color w:val="auto"/>
                <w:szCs w:val="20"/>
              </w:rPr>
              <w:t>.</w:t>
            </w:r>
            <w:r w:rsidRPr="002A78C4">
              <w:rPr>
                <w:rFonts w:cs="Arial"/>
                <w:noProof/>
                <w:color w:val="auto"/>
                <w:szCs w:val="20"/>
              </w:rPr>
              <w:t>099</w:t>
            </w:r>
            <w:r w:rsidR="00A44656">
              <w:rPr>
                <w:rFonts w:cs="Arial"/>
                <w:noProof/>
                <w:color w:val="auto"/>
                <w:szCs w:val="20"/>
              </w:rPr>
              <w:t>.</w:t>
            </w:r>
            <w:r w:rsidRPr="002A78C4">
              <w:rPr>
                <w:rFonts w:cs="Arial"/>
                <w:noProof/>
                <w:color w:val="auto"/>
                <w:szCs w:val="20"/>
              </w:rPr>
              <w:t>524</w:t>
            </w:r>
            <w:r w:rsidRPr="00F76887">
              <w:rPr>
                <w:rFonts w:cs="Arial"/>
                <w:color w:val="auto"/>
                <w:szCs w:val="20"/>
              </w:rPr>
              <w:t>)</w:t>
            </w:r>
          </w:p>
        </w:tc>
        <w:tc>
          <w:tcPr>
            <w:tcW w:w="1299" w:type="pct"/>
            <w:tcBorders>
              <w:top w:val="single" w:sz="6" w:space="0" w:color="auto"/>
              <w:bottom w:val="double" w:sz="4" w:space="0" w:color="auto"/>
            </w:tcBorders>
            <w:vAlign w:val="center"/>
          </w:tcPr>
          <w:p w14:paraId="45325512" w14:textId="77777777" w:rsidR="00E87174" w:rsidRPr="00F76887" w:rsidRDefault="00E87174" w:rsidP="00E61C2C">
            <w:pPr>
              <w:spacing w:after="0" w:line="240" w:lineRule="auto"/>
              <w:jc w:val="center"/>
              <w:rPr>
                <w:rFonts w:cs="Arial"/>
                <w:color w:val="auto"/>
                <w:szCs w:val="20"/>
              </w:rPr>
            </w:pPr>
            <w:r w:rsidRPr="002A78C4">
              <w:rPr>
                <w:rFonts w:cs="Arial"/>
                <w:noProof/>
                <w:color w:val="auto"/>
                <w:szCs w:val="20"/>
              </w:rPr>
              <w:t>Municipio de Segovia, Antioquia.</w:t>
            </w:r>
          </w:p>
        </w:tc>
      </w:tr>
    </w:tbl>
    <w:p w14:paraId="255664DB" w14:textId="77777777" w:rsidR="00E87174" w:rsidRPr="00605220" w:rsidRDefault="00E87174" w:rsidP="00E61C2C">
      <w:pPr>
        <w:spacing w:after="0" w:line="240" w:lineRule="auto"/>
        <w:rPr>
          <w:rFonts w:cs="Arial"/>
          <w:color w:val="auto"/>
          <w:szCs w:val="20"/>
          <w:lang w:val="es-MX"/>
        </w:rPr>
      </w:pPr>
    </w:p>
    <w:p w14:paraId="7E67DB5B"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w:t>
      </w:r>
      <w:r>
        <w:rPr>
          <w:rFonts w:cs="Arial"/>
          <w:color w:val="auto"/>
          <w:szCs w:val="20"/>
          <w:lang w:val="es-MX"/>
        </w:rPr>
        <w:t>consultoría</w:t>
      </w:r>
      <w:r w:rsidRPr="00605220">
        <w:rPr>
          <w:rFonts w:cs="Arial"/>
          <w:color w:val="auto"/>
          <w:szCs w:val="20"/>
          <w:lang w:val="es-MX"/>
        </w:rPr>
        <w:t xml:space="preserve"> tiene las especificaciones técnicas descritas en el estudio </w:t>
      </w:r>
      <w:r>
        <w:rPr>
          <w:rFonts w:cs="Arial"/>
          <w:color w:val="auto"/>
          <w:szCs w:val="20"/>
          <w:lang w:val="es-MX"/>
        </w:rPr>
        <w:t>y documentos previos</w:t>
      </w:r>
      <w:r w:rsidRPr="00605220">
        <w:rPr>
          <w:rFonts w:cs="Arial"/>
          <w:color w:val="auto"/>
          <w:szCs w:val="20"/>
          <w:lang w:val="es-MX"/>
        </w:rPr>
        <w:t xml:space="preserve">, los cuales incluyen la descripción de las </w:t>
      </w:r>
      <w:r>
        <w:rPr>
          <w:rFonts w:cs="Arial"/>
          <w:color w:val="auto"/>
          <w:szCs w:val="20"/>
          <w:lang w:val="es-MX"/>
        </w:rPr>
        <w:t>actividades</w:t>
      </w:r>
      <w:r w:rsidRPr="00605220">
        <w:rPr>
          <w:rFonts w:cs="Arial"/>
          <w:color w:val="auto"/>
          <w:szCs w:val="20"/>
          <w:lang w:val="es-MX"/>
        </w:rPr>
        <w:t xml:space="preserve"> e información técnica objeto del presente proceso de selección.</w:t>
      </w:r>
    </w:p>
    <w:p w14:paraId="71571BEE" w14:textId="77777777" w:rsidR="00E87174" w:rsidRPr="00605220" w:rsidRDefault="00E87174" w:rsidP="00E61C2C">
      <w:pPr>
        <w:spacing w:after="0" w:line="240" w:lineRule="auto"/>
        <w:rPr>
          <w:rFonts w:cs="Arial"/>
          <w:color w:val="auto"/>
          <w:szCs w:val="20"/>
          <w:lang w:val="es-MX"/>
        </w:rPr>
      </w:pPr>
    </w:p>
    <w:p w14:paraId="35D76CA0" w14:textId="77777777" w:rsidR="00E87174" w:rsidRPr="00605220" w:rsidRDefault="00E87174" w:rsidP="00E61C2C">
      <w:pPr>
        <w:pStyle w:val="Ttulo2"/>
        <w:spacing w:before="0" w:after="0" w:line="240" w:lineRule="auto"/>
        <w:ind w:left="0" w:firstLine="0"/>
        <w:rPr>
          <w:rFonts w:cs="Arial"/>
          <w:caps w:val="0"/>
          <w:color w:val="auto"/>
          <w:szCs w:val="20"/>
        </w:rPr>
      </w:pPr>
      <w:bookmarkStart w:id="4" w:name="_Toc225852455"/>
      <w:r w:rsidRPr="00605220">
        <w:rPr>
          <w:rFonts w:cs="Arial"/>
          <w:caps w:val="0"/>
          <w:color w:val="auto"/>
          <w:szCs w:val="20"/>
        </w:rPr>
        <w:t>DOCUMENTOS DEL PROCESO</w:t>
      </w:r>
      <w:bookmarkEnd w:id="4"/>
      <w:r w:rsidRPr="00605220">
        <w:rPr>
          <w:rFonts w:cs="Arial"/>
          <w:caps w:val="0"/>
          <w:color w:val="auto"/>
          <w:szCs w:val="20"/>
        </w:rPr>
        <w:t xml:space="preserve"> </w:t>
      </w:r>
    </w:p>
    <w:p w14:paraId="246F1702" w14:textId="77777777" w:rsidR="00E87174" w:rsidRPr="00605220" w:rsidRDefault="00E87174" w:rsidP="00E61C2C">
      <w:pPr>
        <w:spacing w:after="0" w:line="240" w:lineRule="auto"/>
        <w:rPr>
          <w:rFonts w:cs="Arial"/>
          <w:color w:val="auto"/>
          <w:szCs w:val="20"/>
          <w:lang w:val="es-MX"/>
        </w:rPr>
      </w:pPr>
    </w:p>
    <w:p w14:paraId="54D27C3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Documentos del Proceso son los señalados en el capítulo IX</w:t>
      </w:r>
      <w:r>
        <w:rPr>
          <w:rFonts w:cs="Arial"/>
          <w:color w:val="auto"/>
          <w:szCs w:val="20"/>
          <w:lang w:val="es-MX"/>
        </w:rPr>
        <w:t>.</w:t>
      </w:r>
    </w:p>
    <w:p w14:paraId="29F55288" w14:textId="77777777" w:rsidR="00E87174" w:rsidRPr="00605220" w:rsidRDefault="00E87174" w:rsidP="00E61C2C">
      <w:pPr>
        <w:spacing w:after="0" w:line="240" w:lineRule="auto"/>
        <w:rPr>
          <w:rFonts w:cs="Arial"/>
          <w:color w:val="auto"/>
          <w:szCs w:val="20"/>
          <w:lang w:val="es-MX"/>
        </w:rPr>
      </w:pPr>
    </w:p>
    <w:p w14:paraId="436BF67C" w14:textId="77777777" w:rsidR="00E87174" w:rsidRPr="00605220" w:rsidRDefault="00E87174" w:rsidP="00E61C2C">
      <w:pPr>
        <w:pStyle w:val="Ttulo2"/>
        <w:spacing w:before="0" w:after="0" w:line="240" w:lineRule="auto"/>
        <w:ind w:left="0" w:firstLine="0"/>
        <w:rPr>
          <w:rFonts w:cs="Arial"/>
          <w:color w:val="auto"/>
          <w:szCs w:val="20"/>
        </w:rPr>
      </w:pPr>
      <w:bookmarkStart w:id="5" w:name="_Toc225852456"/>
      <w:r w:rsidRPr="00605220">
        <w:rPr>
          <w:rFonts w:cs="Arial"/>
          <w:color w:val="auto"/>
          <w:szCs w:val="20"/>
        </w:rPr>
        <w:t>COMUNICACIONES Y OBSERVACIONES AL PROCESO</w:t>
      </w:r>
      <w:bookmarkEnd w:id="5"/>
    </w:p>
    <w:p w14:paraId="1FDBCD0A" w14:textId="77777777" w:rsidR="00E87174" w:rsidRPr="00605220" w:rsidRDefault="00E87174" w:rsidP="00E61C2C">
      <w:pPr>
        <w:spacing w:after="0" w:line="240" w:lineRule="auto"/>
        <w:rPr>
          <w:rFonts w:cs="Arial"/>
          <w:color w:val="auto"/>
          <w:szCs w:val="20"/>
          <w:lang w:val="es-MX"/>
        </w:rPr>
      </w:pPr>
    </w:p>
    <w:p w14:paraId="4E55B1E1"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correspondencia física debe entregarse en</w:t>
      </w:r>
      <w:r>
        <w:rPr>
          <w:rFonts w:cs="Arial"/>
          <w:color w:val="auto"/>
          <w:szCs w:val="20"/>
          <w:lang w:val="es-MX"/>
        </w:rPr>
        <w:t xml:space="preserve"> la siguiente dirección: </w:t>
      </w:r>
      <w:r w:rsidRPr="002A78C4">
        <w:rPr>
          <w:rFonts w:cs="Arial"/>
          <w:noProof/>
          <w:color w:val="auto"/>
          <w:szCs w:val="20"/>
          <w:lang w:val="es-MX"/>
        </w:rPr>
        <w:t>Carrera 51 Nro. 52-26. Segovia - Antioquia</w:t>
      </w:r>
      <w:r>
        <w:rPr>
          <w:rFonts w:cs="Arial"/>
          <w:color w:val="auto"/>
          <w:szCs w:val="20"/>
          <w:lang w:val="es-MX"/>
        </w:rPr>
        <w:t xml:space="preserve"> </w:t>
      </w:r>
      <w:r w:rsidRPr="0007185A">
        <w:rPr>
          <w:rFonts w:cs="Arial"/>
          <w:color w:val="auto"/>
          <w:szCs w:val="20"/>
          <w:lang w:val="es-MX"/>
        </w:rPr>
        <w:t xml:space="preserve">de lunes a </w:t>
      </w:r>
      <w:r>
        <w:rPr>
          <w:rFonts w:cs="Arial"/>
          <w:color w:val="auto"/>
          <w:szCs w:val="20"/>
          <w:lang w:val="es-MX"/>
        </w:rPr>
        <w:t>viernes</w:t>
      </w:r>
      <w:r w:rsidRPr="0007185A">
        <w:rPr>
          <w:rFonts w:cs="Arial"/>
          <w:color w:val="auto"/>
          <w:szCs w:val="20"/>
          <w:lang w:val="es-MX"/>
        </w:rPr>
        <w:t xml:space="preserve"> entre </w:t>
      </w:r>
      <w:r>
        <w:rPr>
          <w:rFonts w:cs="Arial"/>
          <w:color w:val="auto"/>
          <w:szCs w:val="20"/>
          <w:lang w:val="es-MX"/>
        </w:rPr>
        <w:t>las 7:30 am y las 12:00 m y las 1:30 pm y las 6:00 pm</w:t>
      </w:r>
      <w:r w:rsidRPr="00605220">
        <w:rPr>
          <w:rFonts w:cs="Arial"/>
          <w:color w:val="auto"/>
          <w:szCs w:val="20"/>
          <w:lang w:val="es-MX"/>
        </w:rPr>
        <w:t xml:space="preserve">. La correspondencia electrónica debe enviarse al correo electrónico </w:t>
      </w:r>
      <w:r w:rsidRPr="002A78C4">
        <w:rPr>
          <w:rFonts w:cs="Arial"/>
          <w:noProof/>
          <w:color w:val="auto"/>
          <w:szCs w:val="20"/>
          <w:highlight w:val="lightGray"/>
          <w:lang w:val="es-MX"/>
        </w:rPr>
        <w:t>contratacion@edurseg.gov.co</w:t>
      </w:r>
      <w:r w:rsidRPr="00605220">
        <w:rPr>
          <w:rFonts w:cs="Arial"/>
          <w:color w:val="auto"/>
          <w:szCs w:val="20"/>
          <w:lang w:val="es-MX"/>
        </w:rPr>
        <w:t xml:space="preserve"> y el </w:t>
      </w:r>
      <w:r w:rsidRPr="00605220">
        <w:rPr>
          <w:rFonts w:cs="Arial"/>
          <w:color w:val="auto"/>
          <w:szCs w:val="20"/>
          <w:lang w:val="es-MX"/>
        </w:rPr>
        <w:lastRenderedPageBreak/>
        <w:t xml:space="preserve">horario permitido es hasta las 11:59 </w:t>
      </w:r>
      <w:proofErr w:type="spellStart"/>
      <w:r w:rsidRPr="00605220">
        <w:rPr>
          <w:rFonts w:cs="Arial"/>
          <w:color w:val="auto"/>
          <w:szCs w:val="20"/>
          <w:lang w:val="es-MX"/>
        </w:rPr>
        <w:t>p.m</w:t>
      </w:r>
      <w:proofErr w:type="spellEnd"/>
      <w:r w:rsidRPr="00605220">
        <w:rPr>
          <w:rFonts w:cs="Arial"/>
          <w:color w:val="auto"/>
          <w:szCs w:val="20"/>
          <w:lang w:val="es-MX"/>
        </w:rPr>
        <w:t xml:space="preserve"> del día establecido en el cronograma, salvo que éste establezca una hora concreta. Dicha solicitud debe:</w:t>
      </w:r>
    </w:p>
    <w:p w14:paraId="4895D5E3" w14:textId="77777777" w:rsidR="00E87174" w:rsidRPr="00605220" w:rsidRDefault="00E87174" w:rsidP="00E61C2C">
      <w:pPr>
        <w:spacing w:after="0" w:line="240" w:lineRule="auto"/>
        <w:rPr>
          <w:rFonts w:cs="Arial"/>
          <w:color w:val="auto"/>
          <w:szCs w:val="20"/>
          <w:lang w:val="es-MX"/>
        </w:rPr>
      </w:pPr>
    </w:p>
    <w:p w14:paraId="373B3471" w14:textId="77777777" w:rsidR="00E87174" w:rsidRPr="00605220" w:rsidRDefault="00E87174" w:rsidP="00E61C2C">
      <w:pPr>
        <w:pStyle w:val="Prrafodelista"/>
        <w:numPr>
          <w:ilvl w:val="0"/>
          <w:numId w:val="3"/>
        </w:numPr>
        <w:spacing w:after="0" w:line="240" w:lineRule="auto"/>
        <w:ind w:left="0" w:firstLine="0"/>
        <w:rPr>
          <w:rFonts w:cs="Arial"/>
          <w:color w:val="auto"/>
          <w:szCs w:val="20"/>
          <w:lang w:val="es-MX"/>
        </w:rPr>
      </w:pPr>
      <w:r w:rsidRPr="00605220">
        <w:rPr>
          <w:rFonts w:cs="Arial"/>
          <w:color w:val="auto"/>
          <w:szCs w:val="20"/>
          <w:lang w:val="es-MX"/>
        </w:rPr>
        <w:t>Contener el número del Proceso de Contratación.</w:t>
      </w:r>
    </w:p>
    <w:p w14:paraId="755797C2" w14:textId="77777777" w:rsidR="00E87174" w:rsidRPr="00605220" w:rsidRDefault="00E87174" w:rsidP="00E61C2C">
      <w:pPr>
        <w:pStyle w:val="Prrafodelista"/>
        <w:numPr>
          <w:ilvl w:val="0"/>
          <w:numId w:val="3"/>
        </w:numPr>
        <w:spacing w:after="0" w:line="240" w:lineRule="auto"/>
        <w:ind w:left="0" w:firstLine="0"/>
        <w:rPr>
          <w:rFonts w:cs="Arial"/>
          <w:color w:val="auto"/>
          <w:szCs w:val="20"/>
          <w:lang w:val="es-MX"/>
        </w:rPr>
      </w:pPr>
      <w:r w:rsidRPr="00605220">
        <w:rPr>
          <w:rFonts w:cs="Arial"/>
          <w:color w:val="auto"/>
          <w:szCs w:val="20"/>
          <w:lang w:val="es-MX"/>
        </w:rPr>
        <w:t>Dirigir</w:t>
      </w:r>
      <w:r w:rsidRPr="00B65612">
        <w:rPr>
          <w:rFonts w:cs="Arial"/>
          <w:color w:val="auto"/>
          <w:szCs w:val="20"/>
          <w:lang w:val="es-MX"/>
        </w:rPr>
        <w:t xml:space="preserve">se a </w:t>
      </w:r>
      <w:r w:rsidRPr="002A78C4">
        <w:rPr>
          <w:rFonts w:cs="Arial"/>
          <w:noProof/>
          <w:color w:val="auto"/>
          <w:szCs w:val="20"/>
          <w:lang w:val="es-MX"/>
        </w:rPr>
        <w:t>Gerente. Empresa de Desarrollo Urbano y Rural de Segovia (Edurseg E.I.C.E.)</w:t>
      </w:r>
    </w:p>
    <w:p w14:paraId="3C65DCF8" w14:textId="77777777" w:rsidR="00E87174" w:rsidRPr="00605220" w:rsidRDefault="00E87174" w:rsidP="00E61C2C">
      <w:pPr>
        <w:pStyle w:val="Prrafodelista"/>
        <w:numPr>
          <w:ilvl w:val="0"/>
          <w:numId w:val="3"/>
        </w:numPr>
        <w:spacing w:after="0" w:line="240" w:lineRule="auto"/>
        <w:ind w:left="0" w:firstLine="0"/>
        <w:rPr>
          <w:rFonts w:cs="Arial"/>
          <w:color w:val="auto"/>
          <w:szCs w:val="20"/>
          <w:lang w:val="es-MX"/>
        </w:rPr>
      </w:pPr>
      <w:r w:rsidRPr="00605220">
        <w:rPr>
          <w:rFonts w:cs="Arial"/>
          <w:color w:val="auto"/>
          <w:szCs w:val="20"/>
          <w:lang w:val="es-MX"/>
        </w:rPr>
        <w:t>Enviarse dentro del plazo establecido en el cronograma del presente Proceso.</w:t>
      </w:r>
    </w:p>
    <w:p w14:paraId="2ADAFAB9" w14:textId="77777777" w:rsidR="00E87174" w:rsidRPr="00605220" w:rsidRDefault="00E87174" w:rsidP="00E61C2C">
      <w:pPr>
        <w:pStyle w:val="Prrafodelista"/>
        <w:numPr>
          <w:ilvl w:val="0"/>
          <w:numId w:val="3"/>
        </w:numPr>
        <w:spacing w:after="0" w:line="240" w:lineRule="auto"/>
        <w:ind w:left="0" w:firstLine="0"/>
        <w:rPr>
          <w:rFonts w:cs="Arial"/>
          <w:color w:val="auto"/>
          <w:szCs w:val="20"/>
          <w:lang w:val="es-MX"/>
        </w:rPr>
      </w:pPr>
      <w:r w:rsidRPr="00605220">
        <w:rPr>
          <w:rFonts w:cs="Arial"/>
          <w:color w:val="auto"/>
          <w:szCs w:val="20"/>
          <w:lang w:val="es-MX"/>
        </w:rPr>
        <w:t>Indicar los datos de contacto del remitente tales como el correo electrónico, la dirección y número telefónico.</w:t>
      </w:r>
    </w:p>
    <w:p w14:paraId="2DD162E0" w14:textId="77777777" w:rsidR="00E87174" w:rsidRPr="00605220" w:rsidRDefault="00E87174" w:rsidP="00E61C2C">
      <w:pPr>
        <w:spacing w:after="0" w:line="240" w:lineRule="auto"/>
        <w:rPr>
          <w:rFonts w:cs="Arial"/>
          <w:color w:val="auto"/>
          <w:szCs w:val="20"/>
          <w:lang w:val="es-MX"/>
        </w:rPr>
      </w:pPr>
    </w:p>
    <w:p w14:paraId="54CAF2C8"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Cuando el proponente registre el certificado de indisponibilidad de la plataforma, la entidad pone a disposición el siguiente correo:</w:t>
      </w:r>
      <w:r>
        <w:rPr>
          <w:rFonts w:cs="Arial"/>
          <w:color w:val="auto"/>
          <w:szCs w:val="20"/>
          <w:lang w:val="es-MX"/>
        </w:rPr>
        <w:t xml:space="preserve"> </w:t>
      </w:r>
      <w:r w:rsidRPr="002A78C4">
        <w:rPr>
          <w:rFonts w:cs="Arial"/>
          <w:noProof/>
          <w:color w:val="auto"/>
          <w:szCs w:val="20"/>
          <w:lang w:val="es-MX"/>
        </w:rPr>
        <w:t>contratacion@edurseg.gov.co</w:t>
      </w:r>
    </w:p>
    <w:p w14:paraId="08D0C078" w14:textId="77777777" w:rsidR="00E87174" w:rsidRPr="00605220" w:rsidRDefault="00E87174" w:rsidP="00E61C2C">
      <w:pPr>
        <w:spacing w:after="0" w:line="240" w:lineRule="auto"/>
        <w:rPr>
          <w:rFonts w:cs="Arial"/>
          <w:color w:val="auto"/>
          <w:szCs w:val="20"/>
          <w:lang w:val="es-MX"/>
        </w:rPr>
      </w:pPr>
    </w:p>
    <w:p w14:paraId="4B747EF4" w14:textId="77777777" w:rsidR="00E87174" w:rsidRPr="00605220" w:rsidRDefault="00E87174" w:rsidP="00E61C2C">
      <w:pPr>
        <w:pStyle w:val="Ttulo2"/>
        <w:spacing w:before="0" w:after="0" w:line="240" w:lineRule="auto"/>
        <w:ind w:left="0" w:firstLine="0"/>
        <w:rPr>
          <w:rFonts w:cs="Arial"/>
          <w:color w:val="auto"/>
          <w:szCs w:val="20"/>
        </w:rPr>
      </w:pPr>
      <w:bookmarkStart w:id="6" w:name="_Toc225852457"/>
      <w:r w:rsidRPr="00605220">
        <w:rPr>
          <w:rFonts w:cs="Arial"/>
          <w:caps w:val="0"/>
          <w:color w:val="auto"/>
          <w:szCs w:val="20"/>
        </w:rPr>
        <w:t>CLASIFICADOR DE BIENES Y SERVICIOS DE NACIONES UNIDAS (UNSPSC)</w:t>
      </w:r>
      <w:bookmarkEnd w:id="6"/>
    </w:p>
    <w:p w14:paraId="4F373BCB" w14:textId="77777777" w:rsidR="00E87174" w:rsidRPr="00605220" w:rsidRDefault="00E87174" w:rsidP="00E61C2C">
      <w:pPr>
        <w:spacing w:after="0" w:line="240" w:lineRule="auto"/>
        <w:rPr>
          <w:rFonts w:cs="Arial"/>
          <w:color w:val="auto"/>
          <w:szCs w:val="20"/>
          <w:lang w:val="es-MX"/>
        </w:rPr>
      </w:pPr>
    </w:p>
    <w:p w14:paraId="14FDBCD5" w14:textId="77777777" w:rsidR="00E87174" w:rsidRDefault="00E87174" w:rsidP="00E61C2C">
      <w:pPr>
        <w:spacing w:after="0" w:line="240" w:lineRule="auto"/>
        <w:rPr>
          <w:rFonts w:cs="Arial"/>
          <w:color w:val="auto"/>
          <w:szCs w:val="20"/>
          <w:lang w:val="es-MX"/>
        </w:rPr>
      </w:pPr>
      <w:r w:rsidRPr="00605220">
        <w:rPr>
          <w:rFonts w:cs="Arial"/>
          <w:color w:val="auto"/>
          <w:szCs w:val="20"/>
          <w:lang w:val="es-MX"/>
        </w:rPr>
        <w:t xml:space="preserve">La </w:t>
      </w:r>
      <w:r>
        <w:rPr>
          <w:rFonts w:cs="Arial"/>
          <w:color w:val="auto"/>
          <w:szCs w:val="20"/>
          <w:lang w:val="es-MX"/>
        </w:rPr>
        <w:t>consultoría</w:t>
      </w:r>
      <w:r w:rsidRPr="00605220">
        <w:rPr>
          <w:rFonts w:cs="Arial"/>
          <w:color w:val="auto"/>
          <w:szCs w:val="20"/>
          <w:lang w:val="es-MX"/>
        </w:rPr>
        <w:t xml:space="preserve"> objeto del presente Proceso de Contratación está codificada en el Clasificador de Bienes y Servicios de Naciones Unidas (UNSPSC) como se indica en la siguiente tabla:</w:t>
      </w:r>
    </w:p>
    <w:p w14:paraId="6541E1F0" w14:textId="77777777" w:rsidR="00E87174" w:rsidRDefault="00E87174" w:rsidP="00E61C2C">
      <w:pPr>
        <w:spacing w:after="0" w:line="240" w:lineRule="auto"/>
        <w:rPr>
          <w:rFonts w:cs="Arial"/>
          <w:color w:val="auto"/>
          <w:szCs w:val="20"/>
          <w:lang w:val="es-MX"/>
        </w:rPr>
      </w:pPr>
    </w:p>
    <w:tbl>
      <w:tblPr>
        <w:tblStyle w:val="TableNormal"/>
        <w:tblW w:w="110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1767"/>
        <w:gridCol w:w="897"/>
        <w:gridCol w:w="1656"/>
        <w:gridCol w:w="940"/>
        <w:gridCol w:w="1685"/>
        <w:gridCol w:w="1146"/>
        <w:gridCol w:w="1855"/>
      </w:tblGrid>
      <w:tr w:rsidR="00E87174" w:rsidRPr="00794100" w14:paraId="581B3AA6" w14:textId="77777777" w:rsidTr="009505C0">
        <w:trPr>
          <w:trHeight w:val="460"/>
          <w:jc w:val="center"/>
        </w:trPr>
        <w:tc>
          <w:tcPr>
            <w:tcW w:w="1118" w:type="dxa"/>
            <w:shd w:val="clear" w:color="auto" w:fill="E2EFD9" w:themeFill="accent6" w:themeFillTint="33"/>
            <w:vAlign w:val="center"/>
          </w:tcPr>
          <w:p w14:paraId="2B85949F" w14:textId="77777777" w:rsidR="00E87174" w:rsidRPr="00794100" w:rsidRDefault="00E87174" w:rsidP="00E61C2C">
            <w:pPr>
              <w:pStyle w:val="TableParagraph"/>
              <w:ind w:right="48"/>
              <w:jc w:val="center"/>
              <w:rPr>
                <w:rFonts w:ascii="Arial" w:hAnsi="Arial" w:cs="Arial"/>
                <w:b/>
                <w:sz w:val="18"/>
                <w:szCs w:val="18"/>
              </w:rPr>
            </w:pPr>
            <w:r w:rsidRPr="00794100">
              <w:rPr>
                <w:rFonts w:ascii="Arial" w:hAnsi="Arial" w:cs="Arial"/>
                <w:b/>
                <w:sz w:val="18"/>
                <w:szCs w:val="18"/>
              </w:rPr>
              <w:t>Código</w:t>
            </w:r>
          </w:p>
          <w:p w14:paraId="3EA368D6" w14:textId="77777777" w:rsidR="00E87174" w:rsidRPr="00794100" w:rsidRDefault="00E87174" w:rsidP="00E61C2C">
            <w:pPr>
              <w:pStyle w:val="TableParagraph"/>
              <w:ind w:right="48"/>
              <w:jc w:val="center"/>
              <w:rPr>
                <w:rFonts w:ascii="Arial" w:hAnsi="Arial" w:cs="Arial"/>
                <w:b/>
                <w:sz w:val="18"/>
                <w:szCs w:val="18"/>
              </w:rPr>
            </w:pPr>
            <w:r w:rsidRPr="00794100">
              <w:rPr>
                <w:rFonts w:ascii="Arial" w:hAnsi="Arial" w:cs="Arial"/>
                <w:b/>
                <w:sz w:val="18"/>
                <w:szCs w:val="18"/>
              </w:rPr>
              <w:t>Segmento</w:t>
            </w:r>
          </w:p>
        </w:tc>
        <w:tc>
          <w:tcPr>
            <w:tcW w:w="1767" w:type="dxa"/>
            <w:shd w:val="clear" w:color="auto" w:fill="E2EFD9" w:themeFill="accent6" w:themeFillTint="33"/>
            <w:vAlign w:val="center"/>
          </w:tcPr>
          <w:p w14:paraId="1DF9A1C0" w14:textId="77777777" w:rsidR="00E87174" w:rsidRPr="00794100" w:rsidRDefault="00E87174" w:rsidP="00E61C2C">
            <w:pPr>
              <w:pStyle w:val="TableParagraph"/>
              <w:ind w:right="48"/>
              <w:rPr>
                <w:rFonts w:ascii="Arial" w:hAnsi="Arial" w:cs="Arial"/>
                <w:b/>
                <w:sz w:val="18"/>
                <w:szCs w:val="18"/>
              </w:rPr>
            </w:pPr>
            <w:r w:rsidRPr="00794100">
              <w:rPr>
                <w:rFonts w:ascii="Arial" w:hAnsi="Arial" w:cs="Arial"/>
                <w:b/>
                <w:sz w:val="18"/>
                <w:szCs w:val="18"/>
              </w:rPr>
              <w:t>Segmento</w:t>
            </w:r>
          </w:p>
        </w:tc>
        <w:tc>
          <w:tcPr>
            <w:tcW w:w="897" w:type="dxa"/>
            <w:shd w:val="clear" w:color="auto" w:fill="E2EFD9" w:themeFill="accent6" w:themeFillTint="33"/>
            <w:vAlign w:val="center"/>
          </w:tcPr>
          <w:p w14:paraId="0CBF0B95" w14:textId="77777777" w:rsidR="00E87174" w:rsidRPr="00794100" w:rsidRDefault="00E87174" w:rsidP="00E61C2C">
            <w:pPr>
              <w:pStyle w:val="TableParagraph"/>
              <w:ind w:right="48"/>
              <w:rPr>
                <w:rFonts w:ascii="Arial" w:hAnsi="Arial" w:cs="Arial"/>
                <w:b/>
                <w:sz w:val="18"/>
                <w:szCs w:val="18"/>
              </w:rPr>
            </w:pPr>
            <w:r w:rsidRPr="00794100">
              <w:rPr>
                <w:rFonts w:ascii="Arial" w:hAnsi="Arial" w:cs="Arial"/>
                <w:b/>
                <w:sz w:val="18"/>
                <w:szCs w:val="18"/>
              </w:rPr>
              <w:t>Código</w:t>
            </w:r>
          </w:p>
          <w:p w14:paraId="182C1BE3" w14:textId="77777777" w:rsidR="00E87174" w:rsidRPr="00794100" w:rsidRDefault="00E87174" w:rsidP="00E61C2C">
            <w:pPr>
              <w:pStyle w:val="TableParagraph"/>
              <w:ind w:right="48"/>
              <w:rPr>
                <w:rFonts w:ascii="Arial" w:hAnsi="Arial" w:cs="Arial"/>
                <w:b/>
                <w:sz w:val="18"/>
                <w:szCs w:val="18"/>
              </w:rPr>
            </w:pPr>
            <w:r w:rsidRPr="00794100">
              <w:rPr>
                <w:rFonts w:ascii="Arial" w:hAnsi="Arial" w:cs="Arial"/>
                <w:b/>
                <w:sz w:val="18"/>
                <w:szCs w:val="18"/>
              </w:rPr>
              <w:t>Familia</w:t>
            </w:r>
          </w:p>
        </w:tc>
        <w:tc>
          <w:tcPr>
            <w:tcW w:w="1656" w:type="dxa"/>
            <w:shd w:val="clear" w:color="auto" w:fill="E2EFD9" w:themeFill="accent6" w:themeFillTint="33"/>
            <w:vAlign w:val="center"/>
          </w:tcPr>
          <w:p w14:paraId="6F369540" w14:textId="77777777" w:rsidR="00E87174" w:rsidRPr="00794100" w:rsidRDefault="00E87174" w:rsidP="00E61C2C">
            <w:pPr>
              <w:pStyle w:val="TableParagraph"/>
              <w:ind w:right="48"/>
              <w:jc w:val="center"/>
              <w:rPr>
                <w:rFonts w:ascii="Arial" w:hAnsi="Arial" w:cs="Arial"/>
                <w:b/>
                <w:sz w:val="18"/>
                <w:szCs w:val="18"/>
              </w:rPr>
            </w:pPr>
            <w:r w:rsidRPr="00794100">
              <w:rPr>
                <w:rFonts w:ascii="Arial" w:hAnsi="Arial" w:cs="Arial"/>
                <w:b/>
                <w:sz w:val="18"/>
                <w:szCs w:val="18"/>
              </w:rPr>
              <w:t>Familia</w:t>
            </w:r>
          </w:p>
        </w:tc>
        <w:tc>
          <w:tcPr>
            <w:tcW w:w="940" w:type="dxa"/>
            <w:shd w:val="clear" w:color="auto" w:fill="E2EFD9" w:themeFill="accent6" w:themeFillTint="33"/>
            <w:vAlign w:val="center"/>
          </w:tcPr>
          <w:p w14:paraId="1C08A486" w14:textId="77777777" w:rsidR="00E87174" w:rsidRPr="00794100" w:rsidRDefault="00E87174" w:rsidP="00E61C2C">
            <w:pPr>
              <w:pStyle w:val="TableParagraph"/>
              <w:ind w:right="48"/>
              <w:rPr>
                <w:rFonts w:ascii="Arial" w:hAnsi="Arial" w:cs="Arial"/>
                <w:b/>
                <w:sz w:val="18"/>
                <w:szCs w:val="18"/>
              </w:rPr>
            </w:pPr>
            <w:r w:rsidRPr="00794100">
              <w:rPr>
                <w:rFonts w:ascii="Arial" w:hAnsi="Arial" w:cs="Arial"/>
                <w:b/>
                <w:sz w:val="18"/>
                <w:szCs w:val="18"/>
              </w:rPr>
              <w:t>Código</w:t>
            </w:r>
          </w:p>
          <w:p w14:paraId="129C6E4B" w14:textId="77777777" w:rsidR="00E87174" w:rsidRPr="00794100" w:rsidRDefault="00E87174" w:rsidP="00E61C2C">
            <w:pPr>
              <w:pStyle w:val="TableParagraph"/>
              <w:ind w:right="48"/>
              <w:rPr>
                <w:rFonts w:ascii="Arial" w:hAnsi="Arial" w:cs="Arial"/>
                <w:b/>
                <w:sz w:val="18"/>
                <w:szCs w:val="18"/>
              </w:rPr>
            </w:pPr>
            <w:r w:rsidRPr="00794100">
              <w:rPr>
                <w:rFonts w:ascii="Arial" w:hAnsi="Arial" w:cs="Arial"/>
                <w:b/>
                <w:sz w:val="18"/>
                <w:szCs w:val="18"/>
              </w:rPr>
              <w:t>Clase</w:t>
            </w:r>
          </w:p>
        </w:tc>
        <w:tc>
          <w:tcPr>
            <w:tcW w:w="1685" w:type="dxa"/>
            <w:shd w:val="clear" w:color="auto" w:fill="E2EFD9" w:themeFill="accent6" w:themeFillTint="33"/>
            <w:vAlign w:val="center"/>
          </w:tcPr>
          <w:p w14:paraId="163FDCE9" w14:textId="77777777" w:rsidR="00E87174" w:rsidRPr="00794100" w:rsidRDefault="00E87174" w:rsidP="00E61C2C">
            <w:pPr>
              <w:pStyle w:val="TableParagraph"/>
              <w:ind w:right="48"/>
              <w:jc w:val="center"/>
              <w:rPr>
                <w:rFonts w:ascii="Arial" w:hAnsi="Arial" w:cs="Arial"/>
                <w:b/>
                <w:sz w:val="18"/>
                <w:szCs w:val="18"/>
              </w:rPr>
            </w:pPr>
            <w:r w:rsidRPr="00794100">
              <w:rPr>
                <w:rFonts w:ascii="Arial" w:hAnsi="Arial" w:cs="Arial"/>
                <w:b/>
                <w:sz w:val="18"/>
                <w:szCs w:val="18"/>
              </w:rPr>
              <w:t>Clase</w:t>
            </w:r>
          </w:p>
        </w:tc>
        <w:tc>
          <w:tcPr>
            <w:tcW w:w="1146" w:type="dxa"/>
            <w:shd w:val="clear" w:color="auto" w:fill="E2EFD9" w:themeFill="accent6" w:themeFillTint="33"/>
            <w:vAlign w:val="center"/>
          </w:tcPr>
          <w:p w14:paraId="2B0A89D2" w14:textId="77777777" w:rsidR="00E87174" w:rsidRPr="00794100" w:rsidRDefault="00E87174" w:rsidP="00E61C2C">
            <w:pPr>
              <w:pStyle w:val="TableParagraph"/>
              <w:ind w:right="48"/>
              <w:rPr>
                <w:rFonts w:ascii="Arial" w:hAnsi="Arial" w:cs="Arial"/>
                <w:b/>
                <w:sz w:val="18"/>
                <w:szCs w:val="18"/>
              </w:rPr>
            </w:pPr>
            <w:r w:rsidRPr="00794100">
              <w:rPr>
                <w:rFonts w:ascii="Arial" w:hAnsi="Arial" w:cs="Arial"/>
                <w:b/>
                <w:sz w:val="18"/>
                <w:szCs w:val="18"/>
              </w:rPr>
              <w:t>Producto</w:t>
            </w:r>
          </w:p>
        </w:tc>
        <w:tc>
          <w:tcPr>
            <w:tcW w:w="1855" w:type="dxa"/>
            <w:shd w:val="clear" w:color="auto" w:fill="E2EFD9" w:themeFill="accent6" w:themeFillTint="33"/>
            <w:vAlign w:val="center"/>
          </w:tcPr>
          <w:p w14:paraId="4E561973" w14:textId="77777777" w:rsidR="00E87174" w:rsidRPr="00794100" w:rsidRDefault="00E87174" w:rsidP="00E61C2C">
            <w:pPr>
              <w:pStyle w:val="TableParagraph"/>
              <w:ind w:right="48"/>
              <w:rPr>
                <w:rFonts w:ascii="Arial" w:hAnsi="Arial" w:cs="Arial"/>
                <w:b/>
                <w:sz w:val="18"/>
                <w:szCs w:val="18"/>
              </w:rPr>
            </w:pPr>
            <w:r w:rsidRPr="00794100">
              <w:rPr>
                <w:rFonts w:ascii="Arial" w:hAnsi="Arial" w:cs="Arial"/>
                <w:b/>
                <w:sz w:val="18"/>
                <w:szCs w:val="18"/>
              </w:rPr>
              <w:t>Nombre</w:t>
            </w:r>
            <w:r w:rsidRPr="00794100">
              <w:rPr>
                <w:rFonts w:ascii="Arial" w:hAnsi="Arial" w:cs="Arial"/>
                <w:b/>
                <w:spacing w:val="-1"/>
                <w:sz w:val="18"/>
                <w:szCs w:val="18"/>
              </w:rPr>
              <w:t xml:space="preserve"> </w:t>
            </w:r>
            <w:r w:rsidRPr="00794100">
              <w:rPr>
                <w:rFonts w:ascii="Arial" w:hAnsi="Arial" w:cs="Arial"/>
                <w:b/>
                <w:sz w:val="18"/>
                <w:szCs w:val="18"/>
              </w:rPr>
              <w:t>Producto</w:t>
            </w:r>
          </w:p>
        </w:tc>
      </w:tr>
      <w:tr w:rsidR="00E87174" w:rsidRPr="00794100" w14:paraId="35FD4B74" w14:textId="77777777" w:rsidTr="006909E8">
        <w:trPr>
          <w:trHeight w:val="1382"/>
          <w:jc w:val="center"/>
        </w:trPr>
        <w:tc>
          <w:tcPr>
            <w:tcW w:w="1118" w:type="dxa"/>
            <w:vAlign w:val="center"/>
          </w:tcPr>
          <w:p w14:paraId="27A5E565"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w:t>
            </w:r>
          </w:p>
        </w:tc>
        <w:tc>
          <w:tcPr>
            <w:tcW w:w="1767" w:type="dxa"/>
            <w:vAlign w:val="center"/>
          </w:tcPr>
          <w:p w14:paraId="225E2D88"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Servicios de Gestión, Servicios Profesionales de Empresa y Servicios Administrativos</w:t>
            </w:r>
          </w:p>
        </w:tc>
        <w:tc>
          <w:tcPr>
            <w:tcW w:w="897" w:type="dxa"/>
            <w:vAlign w:val="center"/>
          </w:tcPr>
          <w:p w14:paraId="12058C15"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8010</w:t>
            </w:r>
          </w:p>
        </w:tc>
        <w:tc>
          <w:tcPr>
            <w:tcW w:w="1656" w:type="dxa"/>
            <w:vAlign w:val="center"/>
          </w:tcPr>
          <w:p w14:paraId="79DBB4A7"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Servicios de asesoría de gestión</w:t>
            </w:r>
          </w:p>
        </w:tc>
        <w:tc>
          <w:tcPr>
            <w:tcW w:w="940" w:type="dxa"/>
            <w:vAlign w:val="center"/>
          </w:tcPr>
          <w:p w14:paraId="7CAE5F41"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801016</w:t>
            </w:r>
          </w:p>
        </w:tc>
        <w:tc>
          <w:tcPr>
            <w:tcW w:w="1685" w:type="dxa"/>
            <w:vAlign w:val="center"/>
          </w:tcPr>
          <w:p w14:paraId="488932BB"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Gerencia de proyectos</w:t>
            </w:r>
          </w:p>
        </w:tc>
        <w:tc>
          <w:tcPr>
            <w:tcW w:w="1146" w:type="dxa"/>
            <w:vAlign w:val="center"/>
          </w:tcPr>
          <w:p w14:paraId="526BFBFC"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sz w:val="18"/>
                <w:szCs w:val="18"/>
              </w:rPr>
              <w:t>80101601</w:t>
            </w:r>
          </w:p>
        </w:tc>
        <w:tc>
          <w:tcPr>
            <w:tcW w:w="1855" w:type="dxa"/>
            <w:vAlign w:val="center"/>
          </w:tcPr>
          <w:p w14:paraId="13AEDA67"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sz w:val="18"/>
                <w:szCs w:val="18"/>
              </w:rPr>
              <w:t>Estudios de factibilidad o selección de ideas de proyectos</w:t>
            </w:r>
          </w:p>
        </w:tc>
      </w:tr>
      <w:tr w:rsidR="00E87174" w:rsidRPr="00794100" w14:paraId="1DA11C98" w14:textId="77777777" w:rsidTr="006909E8">
        <w:trPr>
          <w:trHeight w:val="1377"/>
          <w:jc w:val="center"/>
        </w:trPr>
        <w:tc>
          <w:tcPr>
            <w:tcW w:w="1118" w:type="dxa"/>
            <w:vAlign w:val="center"/>
          </w:tcPr>
          <w:p w14:paraId="51447728"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w:t>
            </w:r>
          </w:p>
        </w:tc>
        <w:tc>
          <w:tcPr>
            <w:tcW w:w="1767" w:type="dxa"/>
            <w:vAlign w:val="center"/>
          </w:tcPr>
          <w:p w14:paraId="4A9C2773"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Servicios de Gestión, Servicios Profesionales de Empresa y Servicios Administrativos</w:t>
            </w:r>
          </w:p>
        </w:tc>
        <w:tc>
          <w:tcPr>
            <w:tcW w:w="897" w:type="dxa"/>
            <w:vAlign w:val="center"/>
          </w:tcPr>
          <w:p w14:paraId="63A25286"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8010</w:t>
            </w:r>
          </w:p>
        </w:tc>
        <w:tc>
          <w:tcPr>
            <w:tcW w:w="1656" w:type="dxa"/>
            <w:vAlign w:val="center"/>
          </w:tcPr>
          <w:p w14:paraId="6544C029"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Servicios de asesoría de gestión</w:t>
            </w:r>
          </w:p>
        </w:tc>
        <w:tc>
          <w:tcPr>
            <w:tcW w:w="940" w:type="dxa"/>
            <w:vAlign w:val="center"/>
          </w:tcPr>
          <w:p w14:paraId="198CCACD"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801016</w:t>
            </w:r>
          </w:p>
        </w:tc>
        <w:tc>
          <w:tcPr>
            <w:tcW w:w="1685" w:type="dxa"/>
            <w:vAlign w:val="center"/>
          </w:tcPr>
          <w:p w14:paraId="494CCF26"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Gerencia de proyectos</w:t>
            </w:r>
          </w:p>
        </w:tc>
        <w:tc>
          <w:tcPr>
            <w:tcW w:w="1146" w:type="dxa"/>
            <w:vAlign w:val="center"/>
          </w:tcPr>
          <w:p w14:paraId="22B3B2E2"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sz w:val="18"/>
                <w:szCs w:val="18"/>
              </w:rPr>
              <w:t>80101602</w:t>
            </w:r>
          </w:p>
        </w:tc>
        <w:tc>
          <w:tcPr>
            <w:tcW w:w="1855" w:type="dxa"/>
            <w:vAlign w:val="center"/>
          </w:tcPr>
          <w:p w14:paraId="62E245EA"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sz w:val="18"/>
                <w:szCs w:val="18"/>
              </w:rPr>
              <w:t>Estudios regionales o locales para proyectos</w:t>
            </w:r>
          </w:p>
        </w:tc>
      </w:tr>
      <w:tr w:rsidR="00E87174" w:rsidRPr="00794100" w14:paraId="77893162" w14:textId="77777777" w:rsidTr="006909E8">
        <w:trPr>
          <w:trHeight w:val="1377"/>
          <w:jc w:val="center"/>
        </w:trPr>
        <w:tc>
          <w:tcPr>
            <w:tcW w:w="1118" w:type="dxa"/>
            <w:vAlign w:val="center"/>
          </w:tcPr>
          <w:p w14:paraId="48D2ACFD"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w:t>
            </w:r>
          </w:p>
        </w:tc>
        <w:tc>
          <w:tcPr>
            <w:tcW w:w="1767" w:type="dxa"/>
            <w:vAlign w:val="center"/>
          </w:tcPr>
          <w:p w14:paraId="55434179"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Servicios de Gestión, Servicios Profesionales de Empresa y Servicios Administrativos</w:t>
            </w:r>
          </w:p>
        </w:tc>
        <w:tc>
          <w:tcPr>
            <w:tcW w:w="897" w:type="dxa"/>
            <w:vAlign w:val="center"/>
          </w:tcPr>
          <w:p w14:paraId="10339773"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8010</w:t>
            </w:r>
          </w:p>
        </w:tc>
        <w:tc>
          <w:tcPr>
            <w:tcW w:w="1656" w:type="dxa"/>
            <w:vAlign w:val="center"/>
          </w:tcPr>
          <w:p w14:paraId="2645DE1C"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Servicios de asesoría de gestión</w:t>
            </w:r>
          </w:p>
        </w:tc>
        <w:tc>
          <w:tcPr>
            <w:tcW w:w="940" w:type="dxa"/>
            <w:vAlign w:val="center"/>
          </w:tcPr>
          <w:p w14:paraId="6166AF03"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801016</w:t>
            </w:r>
          </w:p>
        </w:tc>
        <w:tc>
          <w:tcPr>
            <w:tcW w:w="1685" w:type="dxa"/>
            <w:vAlign w:val="center"/>
          </w:tcPr>
          <w:p w14:paraId="3B54F3EF"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Gerencia de proyectos</w:t>
            </w:r>
          </w:p>
        </w:tc>
        <w:tc>
          <w:tcPr>
            <w:tcW w:w="1146" w:type="dxa"/>
            <w:vAlign w:val="center"/>
          </w:tcPr>
          <w:p w14:paraId="451EFC9A"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sz w:val="18"/>
                <w:szCs w:val="18"/>
              </w:rPr>
              <w:t>80101603</w:t>
            </w:r>
          </w:p>
        </w:tc>
        <w:tc>
          <w:tcPr>
            <w:tcW w:w="1855" w:type="dxa"/>
            <w:vAlign w:val="center"/>
          </w:tcPr>
          <w:p w14:paraId="50CD858C"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sz w:val="18"/>
                <w:szCs w:val="18"/>
              </w:rPr>
              <w:t xml:space="preserve">Evaluación económica o financiera de proyectos </w:t>
            </w:r>
          </w:p>
        </w:tc>
      </w:tr>
      <w:tr w:rsidR="00E87174" w:rsidRPr="00794100" w14:paraId="18BF62FB" w14:textId="77777777" w:rsidTr="006909E8">
        <w:trPr>
          <w:trHeight w:val="1377"/>
          <w:jc w:val="center"/>
        </w:trPr>
        <w:tc>
          <w:tcPr>
            <w:tcW w:w="1118" w:type="dxa"/>
            <w:vAlign w:val="center"/>
          </w:tcPr>
          <w:p w14:paraId="65388186"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w:t>
            </w:r>
          </w:p>
        </w:tc>
        <w:tc>
          <w:tcPr>
            <w:tcW w:w="1767" w:type="dxa"/>
            <w:vAlign w:val="center"/>
          </w:tcPr>
          <w:p w14:paraId="43CDD483"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Servicios de Gestión, Servicios Profesionales de Empresa y Servicios Administrativos</w:t>
            </w:r>
          </w:p>
        </w:tc>
        <w:tc>
          <w:tcPr>
            <w:tcW w:w="897" w:type="dxa"/>
            <w:vAlign w:val="center"/>
          </w:tcPr>
          <w:p w14:paraId="4A5E6F78"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8010</w:t>
            </w:r>
          </w:p>
        </w:tc>
        <w:tc>
          <w:tcPr>
            <w:tcW w:w="1656" w:type="dxa"/>
            <w:vAlign w:val="center"/>
          </w:tcPr>
          <w:p w14:paraId="23E72C2E"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Servicios de asesoría de gestión</w:t>
            </w:r>
          </w:p>
        </w:tc>
        <w:tc>
          <w:tcPr>
            <w:tcW w:w="940" w:type="dxa"/>
            <w:vAlign w:val="center"/>
          </w:tcPr>
          <w:p w14:paraId="7696B587"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801016</w:t>
            </w:r>
          </w:p>
        </w:tc>
        <w:tc>
          <w:tcPr>
            <w:tcW w:w="1685" w:type="dxa"/>
            <w:vAlign w:val="center"/>
          </w:tcPr>
          <w:p w14:paraId="0EBEED90"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color w:val="000000"/>
                <w:sz w:val="18"/>
                <w:szCs w:val="18"/>
              </w:rPr>
              <w:t>Gerencia de proyectos</w:t>
            </w:r>
          </w:p>
        </w:tc>
        <w:tc>
          <w:tcPr>
            <w:tcW w:w="1146" w:type="dxa"/>
            <w:vAlign w:val="center"/>
          </w:tcPr>
          <w:p w14:paraId="4DAC67FB"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sz w:val="18"/>
                <w:szCs w:val="18"/>
              </w:rPr>
              <w:t>80101604</w:t>
            </w:r>
          </w:p>
        </w:tc>
        <w:tc>
          <w:tcPr>
            <w:tcW w:w="1855" w:type="dxa"/>
            <w:vAlign w:val="center"/>
          </w:tcPr>
          <w:p w14:paraId="6A1DEAA3" w14:textId="77777777" w:rsidR="00E87174" w:rsidRPr="00794100" w:rsidRDefault="00E87174" w:rsidP="00E61C2C">
            <w:pPr>
              <w:pStyle w:val="TableParagraph"/>
              <w:ind w:right="48"/>
              <w:jc w:val="both"/>
              <w:rPr>
                <w:rFonts w:ascii="Arial" w:hAnsi="Arial" w:cs="Arial"/>
                <w:color w:val="FF0000"/>
                <w:sz w:val="18"/>
                <w:szCs w:val="18"/>
              </w:rPr>
            </w:pPr>
            <w:r w:rsidRPr="00794100">
              <w:rPr>
                <w:rFonts w:ascii="Arial" w:hAnsi="Arial" w:cs="Arial"/>
                <w:sz w:val="18"/>
                <w:szCs w:val="18"/>
              </w:rPr>
              <w:t>Planificación o administración de proyectos</w:t>
            </w:r>
          </w:p>
        </w:tc>
      </w:tr>
    </w:tbl>
    <w:p w14:paraId="01450304" w14:textId="77777777" w:rsidR="00E87174" w:rsidRPr="00605220" w:rsidRDefault="00E87174" w:rsidP="00E61C2C">
      <w:pPr>
        <w:spacing w:after="0" w:line="240" w:lineRule="auto"/>
        <w:rPr>
          <w:rFonts w:cs="Arial"/>
          <w:color w:val="auto"/>
          <w:szCs w:val="20"/>
          <w:lang w:val="es-MX"/>
        </w:rPr>
      </w:pPr>
    </w:p>
    <w:p w14:paraId="4F915D09" w14:textId="77777777" w:rsidR="00E87174" w:rsidRPr="00605220" w:rsidRDefault="00E87174" w:rsidP="00E61C2C">
      <w:pPr>
        <w:pStyle w:val="Ttulo2"/>
        <w:spacing w:before="0" w:after="0" w:line="240" w:lineRule="auto"/>
        <w:ind w:left="0" w:firstLine="0"/>
        <w:rPr>
          <w:rFonts w:cs="Arial"/>
          <w:color w:val="auto"/>
          <w:szCs w:val="20"/>
        </w:rPr>
      </w:pPr>
      <w:bookmarkStart w:id="7" w:name="_Toc225852458"/>
      <w:r w:rsidRPr="00605220">
        <w:rPr>
          <w:rFonts w:cs="Arial"/>
          <w:caps w:val="0"/>
          <w:color w:val="auto"/>
          <w:szCs w:val="20"/>
        </w:rPr>
        <w:t>RECURSOS QUE RESPALDAN LA PRESENTE CONTRATACIÓN</w:t>
      </w:r>
      <w:bookmarkEnd w:id="7"/>
      <w:r w:rsidRPr="00605220">
        <w:rPr>
          <w:rFonts w:cs="Arial"/>
          <w:caps w:val="0"/>
          <w:color w:val="auto"/>
          <w:szCs w:val="20"/>
        </w:rPr>
        <w:t xml:space="preserve"> </w:t>
      </w:r>
    </w:p>
    <w:p w14:paraId="16AAFF09" w14:textId="77777777" w:rsidR="00E87174" w:rsidRPr="00605220" w:rsidRDefault="00E87174" w:rsidP="00E61C2C">
      <w:pPr>
        <w:spacing w:after="0" w:line="240" w:lineRule="auto"/>
        <w:rPr>
          <w:rFonts w:cs="Arial"/>
          <w:color w:val="auto"/>
          <w:szCs w:val="20"/>
          <w:lang w:val="es-MX"/>
        </w:rPr>
      </w:pPr>
    </w:p>
    <w:p w14:paraId="3906B64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entidad, para respaldar el compromiso derivado del presente </w:t>
      </w:r>
      <w:r w:rsidRPr="00605220">
        <w:rPr>
          <w:rFonts w:cs="Arial"/>
          <w:bCs/>
          <w:color w:val="auto"/>
          <w:szCs w:val="20"/>
          <w:lang w:val="es-MX"/>
        </w:rPr>
        <w:t>P</w:t>
      </w:r>
      <w:r w:rsidRPr="00605220">
        <w:rPr>
          <w:rFonts w:cs="Arial"/>
          <w:color w:val="auto"/>
          <w:szCs w:val="20"/>
          <w:lang w:val="es-MX"/>
        </w:rPr>
        <w:t>roceso de Contratación, cuenta con el siguiente certificado de disponibilidad presupuestal:</w:t>
      </w:r>
    </w:p>
    <w:p w14:paraId="518B18CE" w14:textId="77777777" w:rsidR="00E87174" w:rsidRPr="00605220" w:rsidRDefault="00E87174" w:rsidP="00E61C2C">
      <w:pPr>
        <w:spacing w:after="0" w:line="240" w:lineRule="auto"/>
        <w:rPr>
          <w:rFonts w:cs="Arial"/>
          <w:color w:val="auto"/>
          <w:szCs w:val="20"/>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E87174" w:rsidRPr="007E7694" w14:paraId="1F2FA9B1" w14:textId="77777777" w:rsidTr="009505C0">
        <w:trPr>
          <w:trHeight w:val="20"/>
          <w:tblHeader/>
          <w:jc w:val="center"/>
        </w:trPr>
        <w:tc>
          <w:tcPr>
            <w:tcW w:w="0" w:type="auto"/>
            <w:tcBorders>
              <w:top w:val="double" w:sz="4" w:space="0" w:color="auto"/>
              <w:bottom w:val="single" w:sz="6" w:space="0" w:color="auto"/>
            </w:tcBorders>
            <w:shd w:val="clear" w:color="auto" w:fill="E2EFD9" w:themeFill="accent6" w:themeFillTint="33"/>
            <w:vAlign w:val="center"/>
          </w:tcPr>
          <w:p w14:paraId="60438953" w14:textId="77777777" w:rsidR="00E87174" w:rsidRPr="007E7694" w:rsidRDefault="00E87174" w:rsidP="00E61C2C">
            <w:pPr>
              <w:spacing w:after="0" w:line="240" w:lineRule="auto"/>
              <w:jc w:val="center"/>
              <w:rPr>
                <w:rFonts w:eastAsia="Arial,Times New Roman" w:cs="Arial"/>
                <w:b/>
                <w:bCs/>
                <w:color w:val="auto"/>
                <w:szCs w:val="20"/>
                <w:lang w:eastAsia="es-CO"/>
              </w:rPr>
            </w:pPr>
            <w:r w:rsidRPr="007E7694">
              <w:rPr>
                <w:rFonts w:cs="Arial"/>
                <w:b/>
                <w:bCs/>
                <w:color w:val="auto"/>
                <w:szCs w:val="20"/>
                <w:lang w:eastAsia="es-CO"/>
              </w:rPr>
              <w:lastRenderedPageBreak/>
              <w:t>Número</w:t>
            </w:r>
            <w:r w:rsidRPr="007E7694">
              <w:rPr>
                <w:rFonts w:eastAsia="Arial,Times New Roman" w:cs="Arial"/>
                <w:b/>
                <w:bCs/>
                <w:color w:val="auto"/>
                <w:szCs w:val="20"/>
                <w:lang w:eastAsia="es-CO"/>
              </w:rPr>
              <w:t xml:space="preserve"> </w:t>
            </w:r>
            <w:r w:rsidRPr="007E7694">
              <w:rPr>
                <w:rFonts w:cs="Arial"/>
                <w:b/>
                <w:bCs/>
                <w:color w:val="auto"/>
                <w:szCs w:val="20"/>
                <w:lang w:eastAsia="es-CO"/>
              </w:rPr>
              <w:t>certificado</w:t>
            </w:r>
            <w:r w:rsidRPr="007E7694">
              <w:rPr>
                <w:rFonts w:eastAsia="Arial,Times New Roman" w:cs="Arial"/>
                <w:b/>
                <w:bCs/>
                <w:color w:val="auto"/>
                <w:szCs w:val="20"/>
                <w:lang w:eastAsia="es-CO"/>
              </w:rPr>
              <w:t xml:space="preserve"> </w:t>
            </w:r>
            <w:r w:rsidRPr="007E7694">
              <w:rPr>
                <w:rFonts w:cs="Arial"/>
                <w:b/>
                <w:bCs/>
                <w:color w:val="auto"/>
                <w:szCs w:val="20"/>
                <w:lang w:eastAsia="es-CO"/>
              </w:rPr>
              <w:t>disponibilidad</w:t>
            </w:r>
            <w:r w:rsidRPr="007E7694">
              <w:rPr>
                <w:rFonts w:eastAsia="Arial,Times New Roman" w:cs="Arial"/>
                <w:b/>
                <w:bCs/>
                <w:color w:val="auto"/>
                <w:szCs w:val="20"/>
                <w:lang w:eastAsia="es-CO"/>
              </w:rPr>
              <w:t xml:space="preserve"> </w:t>
            </w:r>
            <w:r w:rsidRPr="007E7694">
              <w:rPr>
                <w:rFonts w:cs="Arial"/>
                <w:b/>
                <w:bCs/>
                <w:color w:val="auto"/>
                <w:szCs w:val="20"/>
                <w:lang w:eastAsia="es-CO"/>
              </w:rPr>
              <w:t>presupuestal</w:t>
            </w:r>
          </w:p>
        </w:tc>
        <w:tc>
          <w:tcPr>
            <w:tcW w:w="2955" w:type="dxa"/>
            <w:tcBorders>
              <w:top w:val="double" w:sz="4" w:space="0" w:color="auto"/>
              <w:bottom w:val="single" w:sz="6" w:space="0" w:color="auto"/>
            </w:tcBorders>
            <w:shd w:val="clear" w:color="auto" w:fill="E2EFD9" w:themeFill="accent6" w:themeFillTint="33"/>
            <w:vAlign w:val="center"/>
          </w:tcPr>
          <w:p w14:paraId="19F823F9" w14:textId="77777777" w:rsidR="00E87174" w:rsidRPr="007E7694" w:rsidRDefault="00E87174" w:rsidP="00E61C2C">
            <w:pPr>
              <w:spacing w:after="0" w:line="240" w:lineRule="auto"/>
              <w:jc w:val="center"/>
              <w:rPr>
                <w:rFonts w:eastAsia="Arial,Times New Roman" w:cs="Arial"/>
                <w:b/>
                <w:bCs/>
                <w:color w:val="auto"/>
                <w:szCs w:val="20"/>
                <w:lang w:eastAsia="es-CO"/>
              </w:rPr>
            </w:pPr>
            <w:r w:rsidRPr="007E7694">
              <w:rPr>
                <w:rFonts w:cs="Arial"/>
                <w:b/>
                <w:bCs/>
                <w:color w:val="auto"/>
                <w:szCs w:val="20"/>
                <w:lang w:eastAsia="es-CO"/>
              </w:rPr>
              <w:t>Fecha</w:t>
            </w:r>
            <w:r w:rsidRPr="007E7694">
              <w:rPr>
                <w:rFonts w:eastAsia="Arial,Times New Roman" w:cs="Arial"/>
                <w:b/>
                <w:bCs/>
                <w:color w:val="auto"/>
                <w:szCs w:val="20"/>
                <w:lang w:eastAsia="es-CO"/>
              </w:rPr>
              <w:t xml:space="preserve"> </w:t>
            </w:r>
            <w:r w:rsidRPr="007E7694">
              <w:rPr>
                <w:rFonts w:cs="Arial"/>
                <w:b/>
                <w:bCs/>
                <w:color w:val="auto"/>
                <w:szCs w:val="20"/>
                <w:lang w:eastAsia="es-CO"/>
              </w:rPr>
              <w:t>certificado</w:t>
            </w:r>
            <w:r w:rsidRPr="007E7694">
              <w:rPr>
                <w:rFonts w:eastAsia="Arial,Times New Roman" w:cs="Arial"/>
                <w:b/>
                <w:bCs/>
                <w:color w:val="auto"/>
                <w:szCs w:val="20"/>
                <w:lang w:eastAsia="es-CO"/>
              </w:rPr>
              <w:t xml:space="preserve"> </w:t>
            </w:r>
            <w:r w:rsidRPr="007E7694">
              <w:rPr>
                <w:rFonts w:cs="Arial"/>
                <w:b/>
                <w:bCs/>
                <w:color w:val="auto"/>
                <w:szCs w:val="20"/>
                <w:lang w:eastAsia="es-CO"/>
              </w:rPr>
              <w:t>disponibilidad</w:t>
            </w:r>
            <w:r w:rsidRPr="007E7694">
              <w:rPr>
                <w:rFonts w:eastAsia="Arial,Times New Roman" w:cs="Arial"/>
                <w:b/>
                <w:bCs/>
                <w:color w:val="auto"/>
                <w:szCs w:val="20"/>
                <w:lang w:eastAsia="es-CO"/>
              </w:rPr>
              <w:t xml:space="preserve"> </w:t>
            </w:r>
            <w:r w:rsidRPr="007E7694">
              <w:rPr>
                <w:rFonts w:cs="Arial"/>
                <w:b/>
                <w:bCs/>
                <w:color w:val="auto"/>
                <w:szCs w:val="20"/>
                <w:lang w:eastAsia="es-CO"/>
              </w:rPr>
              <w:t>presupuestal</w:t>
            </w:r>
          </w:p>
        </w:tc>
        <w:tc>
          <w:tcPr>
            <w:tcW w:w="3011" w:type="dxa"/>
            <w:tcBorders>
              <w:top w:val="double" w:sz="4" w:space="0" w:color="auto"/>
              <w:bottom w:val="single" w:sz="6" w:space="0" w:color="auto"/>
            </w:tcBorders>
            <w:shd w:val="clear" w:color="auto" w:fill="E2EFD9" w:themeFill="accent6" w:themeFillTint="33"/>
            <w:vAlign w:val="center"/>
          </w:tcPr>
          <w:p w14:paraId="5F88D3BC" w14:textId="77777777" w:rsidR="00E87174" w:rsidRPr="007E7694" w:rsidRDefault="00E87174" w:rsidP="00E61C2C">
            <w:pPr>
              <w:spacing w:after="0" w:line="240" w:lineRule="auto"/>
              <w:jc w:val="center"/>
              <w:rPr>
                <w:rFonts w:eastAsia="Arial,Times New Roman" w:cs="Arial"/>
                <w:b/>
                <w:bCs/>
                <w:color w:val="auto"/>
                <w:szCs w:val="20"/>
                <w:lang w:eastAsia="es-CO"/>
              </w:rPr>
            </w:pPr>
            <w:r w:rsidRPr="007E7694">
              <w:rPr>
                <w:rFonts w:cs="Arial"/>
                <w:b/>
                <w:bCs/>
                <w:color w:val="auto"/>
                <w:szCs w:val="20"/>
                <w:lang w:eastAsia="es-CO"/>
              </w:rPr>
              <w:t>Valor</w:t>
            </w:r>
            <w:r w:rsidRPr="007E7694">
              <w:rPr>
                <w:rFonts w:eastAsia="Arial,Times New Roman" w:cs="Arial"/>
                <w:b/>
                <w:bCs/>
                <w:color w:val="auto"/>
                <w:szCs w:val="20"/>
                <w:lang w:eastAsia="es-CO"/>
              </w:rPr>
              <w:t xml:space="preserve"> </w:t>
            </w:r>
            <w:r w:rsidRPr="007E7694">
              <w:rPr>
                <w:rFonts w:cs="Arial"/>
                <w:b/>
                <w:bCs/>
                <w:color w:val="auto"/>
                <w:szCs w:val="20"/>
                <w:lang w:eastAsia="es-CO"/>
              </w:rPr>
              <w:t>certificado</w:t>
            </w:r>
            <w:r w:rsidRPr="007E7694">
              <w:rPr>
                <w:rFonts w:eastAsia="Arial,Times New Roman" w:cs="Arial"/>
                <w:b/>
                <w:bCs/>
                <w:color w:val="auto"/>
                <w:szCs w:val="20"/>
                <w:lang w:eastAsia="es-CO"/>
              </w:rPr>
              <w:t xml:space="preserve"> </w:t>
            </w:r>
            <w:r w:rsidRPr="007E7694">
              <w:rPr>
                <w:rFonts w:cs="Arial"/>
                <w:b/>
                <w:bCs/>
                <w:color w:val="auto"/>
                <w:szCs w:val="20"/>
                <w:lang w:eastAsia="es-CO"/>
              </w:rPr>
              <w:t>de</w:t>
            </w:r>
            <w:r w:rsidRPr="007E7694">
              <w:rPr>
                <w:rFonts w:eastAsia="Arial,Times New Roman" w:cs="Arial"/>
                <w:b/>
                <w:bCs/>
                <w:color w:val="auto"/>
                <w:szCs w:val="20"/>
                <w:lang w:eastAsia="es-CO"/>
              </w:rPr>
              <w:t xml:space="preserve"> </w:t>
            </w:r>
            <w:r w:rsidRPr="007E7694">
              <w:rPr>
                <w:rFonts w:cs="Arial"/>
                <w:b/>
                <w:bCs/>
                <w:color w:val="auto"/>
                <w:szCs w:val="20"/>
                <w:lang w:eastAsia="es-CO"/>
              </w:rPr>
              <w:t>disponibilidad</w:t>
            </w:r>
            <w:r w:rsidRPr="007E7694">
              <w:rPr>
                <w:rFonts w:eastAsia="Arial,Times New Roman" w:cs="Arial"/>
                <w:b/>
                <w:bCs/>
                <w:color w:val="auto"/>
                <w:szCs w:val="20"/>
                <w:lang w:eastAsia="es-CO"/>
              </w:rPr>
              <w:t xml:space="preserve"> </w:t>
            </w:r>
            <w:r w:rsidRPr="007E7694">
              <w:rPr>
                <w:rFonts w:cs="Arial"/>
                <w:b/>
                <w:bCs/>
                <w:color w:val="auto"/>
                <w:szCs w:val="20"/>
                <w:lang w:eastAsia="es-CO"/>
              </w:rPr>
              <w:t>presupuestal</w:t>
            </w:r>
          </w:p>
        </w:tc>
      </w:tr>
      <w:tr w:rsidR="00E87174" w:rsidRPr="007E7694" w14:paraId="11E3214E" w14:textId="77777777" w:rsidTr="00DB3E54">
        <w:trPr>
          <w:trHeight w:val="264"/>
          <w:jc w:val="center"/>
        </w:trPr>
        <w:tc>
          <w:tcPr>
            <w:tcW w:w="0" w:type="auto"/>
            <w:vMerge w:val="restart"/>
            <w:tcBorders>
              <w:top w:val="single" w:sz="6" w:space="0" w:color="auto"/>
            </w:tcBorders>
            <w:vAlign w:val="center"/>
          </w:tcPr>
          <w:p w14:paraId="028DAF57" w14:textId="77777777" w:rsidR="00E87174" w:rsidRPr="007E7694" w:rsidRDefault="00E87174" w:rsidP="00E61C2C">
            <w:pPr>
              <w:spacing w:after="0" w:line="240" w:lineRule="auto"/>
              <w:jc w:val="center"/>
              <w:rPr>
                <w:rFonts w:eastAsia="Arial,Times New Roman" w:cs="Arial"/>
                <w:color w:val="auto"/>
                <w:szCs w:val="20"/>
                <w:lang w:eastAsia="es-CO"/>
              </w:rPr>
            </w:pPr>
            <w:r w:rsidRPr="002A78C4">
              <w:rPr>
                <w:rFonts w:eastAsia="Arial,Times New Roman" w:cs="Arial"/>
                <w:noProof/>
                <w:color w:val="auto"/>
                <w:szCs w:val="20"/>
                <w:lang w:eastAsia="es-CO"/>
              </w:rPr>
              <w:t>030</w:t>
            </w:r>
          </w:p>
        </w:tc>
        <w:tc>
          <w:tcPr>
            <w:tcW w:w="2955" w:type="dxa"/>
            <w:vMerge w:val="restart"/>
            <w:tcBorders>
              <w:top w:val="single" w:sz="6" w:space="0" w:color="auto"/>
            </w:tcBorders>
            <w:vAlign w:val="center"/>
          </w:tcPr>
          <w:p w14:paraId="108C4D63" w14:textId="77777777" w:rsidR="00E87174" w:rsidRPr="007E7694" w:rsidRDefault="00E87174" w:rsidP="00E61C2C">
            <w:pPr>
              <w:spacing w:after="0" w:line="240" w:lineRule="auto"/>
              <w:jc w:val="center"/>
              <w:rPr>
                <w:rFonts w:eastAsia="Arial,Times New Roman" w:cs="Arial"/>
                <w:color w:val="auto"/>
                <w:szCs w:val="20"/>
                <w:lang w:eastAsia="es-CO"/>
              </w:rPr>
            </w:pPr>
            <w:r w:rsidRPr="002A78C4">
              <w:rPr>
                <w:rFonts w:cs="Arial"/>
                <w:noProof/>
                <w:color w:val="auto"/>
                <w:szCs w:val="20"/>
                <w:lang w:eastAsia="es-CO"/>
              </w:rPr>
              <w:t>02  de enero de 2026</w:t>
            </w:r>
          </w:p>
        </w:tc>
        <w:tc>
          <w:tcPr>
            <w:tcW w:w="3011" w:type="dxa"/>
            <w:vMerge w:val="restart"/>
            <w:tcBorders>
              <w:top w:val="single" w:sz="6" w:space="0" w:color="auto"/>
            </w:tcBorders>
            <w:vAlign w:val="center"/>
          </w:tcPr>
          <w:p w14:paraId="71818BF5" w14:textId="1DDD22AF" w:rsidR="00E87174" w:rsidRPr="007E7694" w:rsidRDefault="00E87174" w:rsidP="00E61C2C">
            <w:pPr>
              <w:spacing w:after="0" w:line="240" w:lineRule="auto"/>
              <w:jc w:val="center"/>
              <w:rPr>
                <w:rFonts w:eastAsia="Arial,Times New Roman" w:cs="Arial"/>
                <w:color w:val="auto"/>
                <w:szCs w:val="20"/>
                <w:lang w:eastAsia="es-CO"/>
              </w:rPr>
            </w:pPr>
            <w:r>
              <w:rPr>
                <w:rFonts w:eastAsia="Arial,Times New Roman" w:cs="Arial"/>
                <w:color w:val="auto"/>
                <w:szCs w:val="20"/>
                <w:lang w:eastAsia="es-CO"/>
              </w:rPr>
              <w:t xml:space="preserve">$ </w:t>
            </w:r>
            <w:r w:rsidRPr="002A78C4">
              <w:rPr>
                <w:rFonts w:eastAsia="Arial,Times New Roman" w:cs="Arial"/>
                <w:noProof/>
                <w:color w:val="auto"/>
                <w:szCs w:val="20"/>
                <w:lang w:eastAsia="es-CO"/>
              </w:rPr>
              <w:t>227</w:t>
            </w:r>
            <w:r w:rsidR="006909E8">
              <w:rPr>
                <w:rFonts w:eastAsia="Arial,Times New Roman" w:cs="Arial"/>
                <w:noProof/>
                <w:color w:val="auto"/>
                <w:szCs w:val="20"/>
                <w:lang w:eastAsia="es-CO"/>
              </w:rPr>
              <w:t>.</w:t>
            </w:r>
            <w:r w:rsidRPr="002A78C4">
              <w:rPr>
                <w:rFonts w:eastAsia="Arial,Times New Roman" w:cs="Arial"/>
                <w:noProof/>
                <w:color w:val="auto"/>
                <w:szCs w:val="20"/>
                <w:lang w:eastAsia="es-CO"/>
              </w:rPr>
              <w:t>099</w:t>
            </w:r>
            <w:r w:rsidR="006909E8">
              <w:rPr>
                <w:rFonts w:eastAsia="Arial,Times New Roman" w:cs="Arial"/>
                <w:noProof/>
                <w:color w:val="auto"/>
                <w:szCs w:val="20"/>
                <w:lang w:eastAsia="es-CO"/>
              </w:rPr>
              <w:t>.</w:t>
            </w:r>
            <w:r w:rsidRPr="002A78C4">
              <w:rPr>
                <w:rFonts w:eastAsia="Arial,Times New Roman" w:cs="Arial"/>
                <w:noProof/>
                <w:color w:val="auto"/>
                <w:szCs w:val="20"/>
                <w:lang w:eastAsia="es-CO"/>
              </w:rPr>
              <w:t>524</w:t>
            </w:r>
          </w:p>
        </w:tc>
      </w:tr>
      <w:tr w:rsidR="00E87174" w:rsidRPr="007E7694" w14:paraId="45782B18" w14:textId="77777777" w:rsidTr="00DB3E54">
        <w:trPr>
          <w:trHeight w:val="264"/>
          <w:jc w:val="center"/>
        </w:trPr>
        <w:tc>
          <w:tcPr>
            <w:tcW w:w="0" w:type="auto"/>
            <w:vMerge/>
            <w:vAlign w:val="center"/>
          </w:tcPr>
          <w:p w14:paraId="51816502" w14:textId="77777777" w:rsidR="00E87174" w:rsidRPr="007E7694" w:rsidRDefault="00E87174" w:rsidP="00E61C2C">
            <w:pPr>
              <w:spacing w:after="0" w:line="240" w:lineRule="auto"/>
              <w:jc w:val="center"/>
              <w:rPr>
                <w:rFonts w:eastAsia="Times New Roman" w:cs="Arial"/>
                <w:b/>
                <w:bCs/>
                <w:color w:val="auto"/>
                <w:szCs w:val="20"/>
                <w:lang w:eastAsia="es-CO"/>
              </w:rPr>
            </w:pPr>
          </w:p>
        </w:tc>
        <w:tc>
          <w:tcPr>
            <w:tcW w:w="2955" w:type="dxa"/>
            <w:vMerge/>
            <w:vAlign w:val="center"/>
          </w:tcPr>
          <w:p w14:paraId="6C0CD5FD" w14:textId="77777777" w:rsidR="00E87174" w:rsidRPr="007E7694" w:rsidRDefault="00E87174" w:rsidP="00E61C2C">
            <w:pPr>
              <w:spacing w:after="0" w:line="240" w:lineRule="auto"/>
              <w:jc w:val="center"/>
              <w:rPr>
                <w:rFonts w:eastAsia="Times New Roman" w:cs="Arial"/>
                <w:b/>
                <w:bCs/>
                <w:color w:val="auto"/>
                <w:szCs w:val="20"/>
                <w:lang w:eastAsia="es-CO"/>
              </w:rPr>
            </w:pPr>
          </w:p>
        </w:tc>
        <w:tc>
          <w:tcPr>
            <w:tcW w:w="3011" w:type="dxa"/>
            <w:vMerge/>
            <w:vAlign w:val="center"/>
          </w:tcPr>
          <w:p w14:paraId="437A4A10" w14:textId="77777777" w:rsidR="00E87174" w:rsidRPr="007E7694" w:rsidRDefault="00E87174" w:rsidP="00E61C2C">
            <w:pPr>
              <w:spacing w:after="0" w:line="240" w:lineRule="auto"/>
              <w:jc w:val="center"/>
              <w:rPr>
                <w:rFonts w:eastAsia="Times New Roman" w:cs="Arial"/>
                <w:b/>
                <w:bCs/>
                <w:color w:val="auto"/>
                <w:szCs w:val="20"/>
                <w:lang w:eastAsia="es-CO"/>
              </w:rPr>
            </w:pPr>
          </w:p>
        </w:tc>
      </w:tr>
    </w:tbl>
    <w:p w14:paraId="2E1A050C" w14:textId="77777777" w:rsidR="00E87174" w:rsidRPr="007E7694" w:rsidRDefault="00E87174" w:rsidP="00E61C2C">
      <w:pPr>
        <w:spacing w:after="0" w:line="240" w:lineRule="auto"/>
        <w:rPr>
          <w:rFonts w:cs="Arial"/>
          <w:color w:val="auto"/>
          <w:szCs w:val="20"/>
          <w:lang w:val="es-MX"/>
        </w:rPr>
      </w:pPr>
    </w:p>
    <w:p w14:paraId="37406238" w14:textId="77777777" w:rsidR="00E87174" w:rsidRPr="00605220" w:rsidRDefault="00E87174" w:rsidP="00E61C2C">
      <w:pPr>
        <w:spacing w:after="0" w:line="240" w:lineRule="auto"/>
        <w:rPr>
          <w:rFonts w:cs="Arial"/>
          <w:color w:val="auto"/>
          <w:szCs w:val="20"/>
          <w:lang w:val="es-MX"/>
        </w:rPr>
      </w:pPr>
      <w:r w:rsidRPr="007E7694">
        <w:rPr>
          <w:rFonts w:cs="Arial"/>
          <w:color w:val="auto"/>
          <w:szCs w:val="20"/>
          <w:lang w:val="es-MX"/>
        </w:rPr>
        <w:t>La necesidad se encuentra incluida en el Plan Anual</w:t>
      </w:r>
      <w:r w:rsidRPr="00605220">
        <w:rPr>
          <w:rFonts w:cs="Arial"/>
          <w:color w:val="auto"/>
          <w:szCs w:val="20"/>
          <w:lang w:val="es-MX"/>
        </w:rPr>
        <w:t xml:space="preserve"> de Adquisiciones de la entidad.</w:t>
      </w:r>
    </w:p>
    <w:p w14:paraId="3C04D569" w14:textId="77777777" w:rsidR="00E87174" w:rsidRPr="00605220" w:rsidRDefault="00E87174" w:rsidP="00E61C2C">
      <w:pPr>
        <w:spacing w:after="0" w:line="240" w:lineRule="auto"/>
        <w:rPr>
          <w:rFonts w:cs="Arial"/>
          <w:color w:val="auto"/>
          <w:szCs w:val="20"/>
          <w:lang w:val="es-MX"/>
        </w:rPr>
      </w:pPr>
    </w:p>
    <w:p w14:paraId="207BF989" w14:textId="77777777" w:rsidR="00E87174" w:rsidRPr="00605220" w:rsidRDefault="00E87174" w:rsidP="00E61C2C">
      <w:pPr>
        <w:pStyle w:val="Ttulo2"/>
        <w:spacing w:before="0" w:after="0" w:line="240" w:lineRule="auto"/>
        <w:ind w:left="0" w:firstLine="0"/>
        <w:rPr>
          <w:rFonts w:cs="Arial"/>
          <w:color w:val="auto"/>
          <w:szCs w:val="20"/>
        </w:rPr>
      </w:pPr>
      <w:bookmarkStart w:id="8" w:name="_Toc225852459"/>
      <w:r w:rsidRPr="00605220">
        <w:rPr>
          <w:rFonts w:cs="Arial"/>
          <w:caps w:val="0"/>
          <w:color w:val="auto"/>
          <w:szCs w:val="20"/>
        </w:rPr>
        <w:t>REGLAS DE SUBSANABILIDAD, EXPLICACIONES Y ACLARACIONES</w:t>
      </w:r>
      <w:bookmarkEnd w:id="8"/>
    </w:p>
    <w:p w14:paraId="4F20AED2" w14:textId="77777777" w:rsidR="00E87174" w:rsidRPr="00605220" w:rsidRDefault="00E87174" w:rsidP="00E61C2C">
      <w:pPr>
        <w:spacing w:after="0" w:line="240" w:lineRule="auto"/>
        <w:rPr>
          <w:rFonts w:cs="Arial"/>
          <w:color w:val="auto"/>
          <w:szCs w:val="20"/>
          <w:lang w:val="es-MX"/>
        </w:rPr>
      </w:pPr>
    </w:p>
    <w:p w14:paraId="33DF950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2364956B" w14:textId="77777777" w:rsidR="00E87174" w:rsidRPr="00605220" w:rsidRDefault="00E87174" w:rsidP="00E61C2C">
      <w:pPr>
        <w:spacing w:after="0" w:line="240" w:lineRule="auto"/>
        <w:rPr>
          <w:rFonts w:cs="Arial"/>
          <w:color w:val="auto"/>
          <w:szCs w:val="20"/>
          <w:lang w:val="es-MX"/>
        </w:rPr>
      </w:pPr>
    </w:p>
    <w:p w14:paraId="64C4F0FA"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725D8F1E" w14:textId="77777777" w:rsidR="00E87174" w:rsidRPr="00605220" w:rsidRDefault="00E87174" w:rsidP="00E61C2C">
      <w:pPr>
        <w:spacing w:after="0" w:line="240" w:lineRule="auto"/>
        <w:rPr>
          <w:rFonts w:cs="Arial"/>
          <w:color w:val="auto"/>
          <w:szCs w:val="20"/>
          <w:lang w:val="es-MX"/>
        </w:rPr>
      </w:pPr>
    </w:p>
    <w:p w14:paraId="0A486C1C" w14:textId="77777777" w:rsidR="00E87174" w:rsidRPr="00605220" w:rsidRDefault="00E87174" w:rsidP="00E61C2C">
      <w:pPr>
        <w:spacing w:after="0" w:line="240" w:lineRule="auto"/>
        <w:rPr>
          <w:rFonts w:cs="Arial"/>
          <w:color w:val="auto"/>
          <w:szCs w:val="20"/>
        </w:rPr>
      </w:pPr>
      <w:r w:rsidRPr="00605220">
        <w:rPr>
          <w:rFonts w:cs="Arial"/>
          <w:color w:val="auto"/>
          <w:szCs w:val="20"/>
        </w:rPr>
        <w:t xml:space="preserve">En caso de que la </w:t>
      </w:r>
      <w:r w:rsidRPr="00605220" w:rsidDel="00E41DBB">
        <w:rPr>
          <w:rFonts w:cs="Arial"/>
          <w:color w:val="auto"/>
          <w:szCs w:val="20"/>
        </w:rPr>
        <w:t>Entidad</w:t>
      </w:r>
      <w:r w:rsidRPr="00605220">
        <w:rPr>
          <w:rFonts w:cs="Arial"/>
          <w:color w:val="auto"/>
          <w:szCs w:val="20"/>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605220" w:rsidDel="008C5B46">
        <w:rPr>
          <w:rFonts w:cs="Arial"/>
          <w:color w:val="auto"/>
          <w:szCs w:val="20"/>
        </w:rPr>
        <w:t xml:space="preserve"> </w:t>
      </w:r>
      <w:r w:rsidRPr="00605220">
        <w:rPr>
          <w:rFonts w:cs="Arial"/>
          <w:color w:val="auto"/>
          <w:szCs w:val="20"/>
        </w:rPr>
        <w:t>con el fin de que los allegue. En caso de que sea necesario, la E</w:t>
      </w:r>
      <w:r w:rsidRPr="00605220" w:rsidDel="00E41DBB">
        <w:rPr>
          <w:rFonts w:cs="Arial"/>
          <w:color w:val="auto"/>
          <w:szCs w:val="20"/>
        </w:rPr>
        <w:t>ntidad</w:t>
      </w:r>
      <w:r w:rsidRPr="00605220">
        <w:rPr>
          <w:rFonts w:cs="Arial"/>
          <w:color w:val="auto"/>
          <w:szCs w:val="20"/>
        </w:rPr>
        <w:t xml:space="preserve"> ajustará el Cronograma. Lo aquí descrito también aplicará cuando la observación a la oferta provenga de otro Proponente y se hubiere realizado en el traslado del informe de evaluación.</w:t>
      </w:r>
    </w:p>
    <w:p w14:paraId="17682B8A" w14:textId="77777777" w:rsidR="00E87174" w:rsidRPr="00605220" w:rsidRDefault="00E87174" w:rsidP="00E61C2C">
      <w:pPr>
        <w:spacing w:after="0" w:line="240" w:lineRule="auto"/>
        <w:rPr>
          <w:rFonts w:cs="Arial"/>
          <w:color w:val="auto"/>
          <w:szCs w:val="20"/>
        </w:rPr>
      </w:pPr>
    </w:p>
    <w:p w14:paraId="125B1DE9"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4C971FC7" w14:textId="77777777" w:rsidR="00E87174" w:rsidRPr="00605220" w:rsidRDefault="00E87174" w:rsidP="00E61C2C">
      <w:pPr>
        <w:spacing w:after="0" w:line="240" w:lineRule="auto"/>
        <w:rPr>
          <w:rFonts w:cs="Arial"/>
          <w:color w:val="auto"/>
          <w:szCs w:val="20"/>
          <w:highlight w:val="yellow"/>
          <w:lang w:val="es-MX"/>
        </w:rPr>
      </w:pPr>
    </w:p>
    <w:p w14:paraId="5CAAEE9B"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En virtud del principio de buena fe, los proponentes que presenten observaciones al Proceso o a las ofertas y conductas de los demás oferentes deberán justificar y demostrar su procedencia. </w:t>
      </w:r>
    </w:p>
    <w:p w14:paraId="24909DEE" w14:textId="77777777" w:rsidR="00E87174" w:rsidRPr="00605220" w:rsidRDefault="00E87174" w:rsidP="00E61C2C">
      <w:pPr>
        <w:spacing w:after="0" w:line="240" w:lineRule="auto"/>
        <w:rPr>
          <w:rFonts w:cs="Arial"/>
          <w:color w:val="auto"/>
          <w:szCs w:val="20"/>
          <w:lang w:val="es-MX"/>
        </w:rPr>
      </w:pPr>
    </w:p>
    <w:p w14:paraId="5B078355" w14:textId="77777777" w:rsidR="00E87174" w:rsidRPr="00605220" w:rsidRDefault="00E87174" w:rsidP="00E61C2C">
      <w:pPr>
        <w:pStyle w:val="Ttulo2"/>
        <w:spacing w:before="0" w:after="0" w:line="240" w:lineRule="auto"/>
        <w:ind w:left="0" w:firstLine="0"/>
        <w:rPr>
          <w:rFonts w:cs="Arial"/>
          <w:color w:val="auto"/>
          <w:szCs w:val="20"/>
        </w:rPr>
      </w:pPr>
      <w:bookmarkStart w:id="9" w:name="_Toc225852460"/>
      <w:r w:rsidRPr="00605220">
        <w:rPr>
          <w:rFonts w:cs="Arial"/>
          <w:caps w:val="0"/>
          <w:color w:val="auto"/>
          <w:szCs w:val="20"/>
        </w:rPr>
        <w:t>CRONOGRAMA DEL PROCESO</w:t>
      </w:r>
      <w:bookmarkEnd w:id="9"/>
    </w:p>
    <w:p w14:paraId="4A4645D8" w14:textId="77777777" w:rsidR="00E87174" w:rsidRPr="00605220" w:rsidRDefault="00E87174" w:rsidP="00E61C2C">
      <w:pPr>
        <w:spacing w:after="0" w:line="240" w:lineRule="auto"/>
        <w:rPr>
          <w:rFonts w:cs="Arial"/>
          <w:color w:val="auto"/>
          <w:szCs w:val="20"/>
          <w:lang w:val="es-MX"/>
        </w:rPr>
      </w:pPr>
    </w:p>
    <w:p w14:paraId="04F253E0"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El cronograma del proceso es el siguiente:</w:t>
      </w:r>
    </w:p>
    <w:p w14:paraId="5F887B22" w14:textId="77777777" w:rsidR="00E87174" w:rsidRDefault="00E87174" w:rsidP="00E61C2C">
      <w:pPr>
        <w:spacing w:after="0" w:line="240" w:lineRule="auto"/>
        <w:rPr>
          <w:rFonts w:cs="Arial"/>
          <w:color w:val="auto"/>
          <w:szCs w:val="20"/>
          <w:lang w:val="es-MX"/>
        </w:rPr>
      </w:pPr>
    </w:p>
    <w:tbl>
      <w:tblPr>
        <w:tblStyle w:val="Tablaconcuadrcula11"/>
        <w:tblW w:w="6179" w:type="pct"/>
        <w:jc w:val="center"/>
        <w:tblInd w:w="0" w:type="dxa"/>
        <w:tblLayout w:type="fixed"/>
        <w:tblLook w:val="04A0" w:firstRow="1" w:lastRow="0" w:firstColumn="1" w:lastColumn="0" w:noHBand="0" w:noVBand="1"/>
      </w:tblPr>
      <w:tblGrid>
        <w:gridCol w:w="3825"/>
        <w:gridCol w:w="2411"/>
        <w:gridCol w:w="1615"/>
        <w:gridCol w:w="3059"/>
      </w:tblGrid>
      <w:tr w:rsidR="00BF7C90" w:rsidRPr="00B32F88" w14:paraId="04977E6C" w14:textId="77777777" w:rsidTr="00442CEE">
        <w:trPr>
          <w:trHeight w:val="126"/>
          <w:tblHeader/>
          <w:jc w:val="center"/>
        </w:trPr>
        <w:tc>
          <w:tcPr>
            <w:tcW w:w="1753" w:type="pct"/>
            <w:vMerge w:val="restart"/>
            <w:shd w:val="clear" w:color="auto" w:fill="C5E0B3" w:themeFill="accent6" w:themeFillTint="66"/>
            <w:vAlign w:val="center"/>
            <w:hideMark/>
          </w:tcPr>
          <w:p w14:paraId="7366C2F1" w14:textId="77777777" w:rsidR="00BF7C90" w:rsidRPr="00B32F88" w:rsidRDefault="00BF7C90" w:rsidP="00442CEE">
            <w:pPr>
              <w:jc w:val="center"/>
              <w:rPr>
                <w:rFonts w:cs="Arial"/>
                <w:b/>
                <w:color w:val="auto"/>
                <w:szCs w:val="20"/>
                <w:lang w:eastAsia="es-CO"/>
              </w:rPr>
            </w:pPr>
            <w:r w:rsidRPr="00B32F88">
              <w:rPr>
                <w:rFonts w:cs="Arial"/>
                <w:b/>
                <w:color w:val="auto"/>
                <w:szCs w:val="20"/>
                <w:lang w:eastAsia="es-CO"/>
              </w:rPr>
              <w:t>Actividad</w:t>
            </w:r>
          </w:p>
        </w:tc>
        <w:tc>
          <w:tcPr>
            <w:tcW w:w="3247" w:type="pct"/>
            <w:gridSpan w:val="3"/>
            <w:shd w:val="clear" w:color="auto" w:fill="C5E0B3" w:themeFill="accent6" w:themeFillTint="66"/>
            <w:vAlign w:val="center"/>
            <w:hideMark/>
          </w:tcPr>
          <w:p w14:paraId="48518A0B" w14:textId="77777777" w:rsidR="00BF7C90" w:rsidRPr="00B32F88" w:rsidRDefault="00BF7C90" w:rsidP="00442CEE">
            <w:pPr>
              <w:jc w:val="center"/>
              <w:rPr>
                <w:rFonts w:cs="Arial"/>
                <w:b/>
                <w:color w:val="auto"/>
                <w:szCs w:val="20"/>
                <w:lang w:eastAsia="es-CO"/>
              </w:rPr>
            </w:pPr>
            <w:r w:rsidRPr="00B32F88">
              <w:rPr>
                <w:rFonts w:cs="Arial"/>
                <w:b/>
                <w:color w:val="auto"/>
                <w:szCs w:val="20"/>
                <w:lang w:eastAsia="es-CO"/>
              </w:rPr>
              <w:t>Calendario</w:t>
            </w:r>
          </w:p>
          <w:p w14:paraId="7B299073" w14:textId="77777777" w:rsidR="00BF7C90" w:rsidRPr="00B32F88" w:rsidRDefault="00BF7C90" w:rsidP="00442CEE">
            <w:pPr>
              <w:jc w:val="center"/>
              <w:rPr>
                <w:rFonts w:cs="Arial"/>
                <w:b/>
                <w:color w:val="auto"/>
                <w:szCs w:val="20"/>
                <w:lang w:eastAsia="es-CO"/>
              </w:rPr>
            </w:pPr>
          </w:p>
        </w:tc>
      </w:tr>
      <w:tr w:rsidR="00BF7C90" w:rsidRPr="00B32F88" w14:paraId="2503410D" w14:textId="77777777" w:rsidTr="00442CEE">
        <w:trPr>
          <w:trHeight w:val="126"/>
          <w:jc w:val="center"/>
        </w:trPr>
        <w:tc>
          <w:tcPr>
            <w:tcW w:w="1753" w:type="pct"/>
            <w:vMerge/>
            <w:vAlign w:val="center"/>
          </w:tcPr>
          <w:p w14:paraId="42D9A56A" w14:textId="77777777" w:rsidR="00BF7C90" w:rsidRPr="00B32F88" w:rsidRDefault="00BF7C90" w:rsidP="00442CEE">
            <w:pPr>
              <w:rPr>
                <w:rFonts w:cs="Arial"/>
                <w:szCs w:val="20"/>
                <w:lang w:eastAsia="es-CO"/>
              </w:rPr>
            </w:pPr>
          </w:p>
        </w:tc>
        <w:tc>
          <w:tcPr>
            <w:tcW w:w="1105" w:type="pct"/>
            <w:vAlign w:val="center"/>
          </w:tcPr>
          <w:p w14:paraId="32ABA57B" w14:textId="77777777" w:rsidR="00BF7C90" w:rsidRPr="00B32F88" w:rsidRDefault="00BF7C90" w:rsidP="00442CEE">
            <w:pPr>
              <w:jc w:val="center"/>
              <w:rPr>
                <w:rFonts w:cs="Arial"/>
                <w:b/>
                <w:bCs/>
                <w:szCs w:val="20"/>
                <w:lang w:eastAsia="es-CO"/>
              </w:rPr>
            </w:pPr>
            <w:r w:rsidRPr="00B32F88">
              <w:rPr>
                <w:rFonts w:cs="Arial"/>
                <w:b/>
                <w:bCs/>
                <w:szCs w:val="20"/>
                <w:lang w:eastAsia="es-CO"/>
              </w:rPr>
              <w:t>Fecha</w:t>
            </w:r>
          </w:p>
        </w:tc>
        <w:tc>
          <w:tcPr>
            <w:tcW w:w="740" w:type="pct"/>
            <w:vAlign w:val="center"/>
          </w:tcPr>
          <w:p w14:paraId="7DF82E94" w14:textId="77777777" w:rsidR="00BF7C90" w:rsidRPr="00B32F88" w:rsidRDefault="00BF7C90" w:rsidP="00442CEE">
            <w:pPr>
              <w:tabs>
                <w:tab w:val="left" w:pos="73"/>
              </w:tabs>
              <w:ind w:right="-430"/>
              <w:jc w:val="center"/>
              <w:rPr>
                <w:rFonts w:cs="Arial"/>
                <w:b/>
                <w:bCs/>
                <w:szCs w:val="20"/>
                <w:lang w:eastAsia="es-CO"/>
              </w:rPr>
            </w:pPr>
            <w:r w:rsidRPr="00B32F88">
              <w:rPr>
                <w:rFonts w:cs="Arial"/>
                <w:b/>
                <w:bCs/>
                <w:szCs w:val="20"/>
                <w:lang w:eastAsia="es-CO"/>
              </w:rPr>
              <w:t>Hora</w:t>
            </w:r>
          </w:p>
        </w:tc>
        <w:tc>
          <w:tcPr>
            <w:tcW w:w="1402" w:type="pct"/>
            <w:vAlign w:val="center"/>
          </w:tcPr>
          <w:p w14:paraId="351FEE3C" w14:textId="77777777" w:rsidR="00BF7C90" w:rsidRPr="00B32F88" w:rsidRDefault="00BF7C90" w:rsidP="00442CEE">
            <w:pPr>
              <w:tabs>
                <w:tab w:val="left" w:pos="73"/>
              </w:tabs>
              <w:jc w:val="center"/>
              <w:rPr>
                <w:rFonts w:cs="Arial"/>
                <w:b/>
                <w:bCs/>
                <w:szCs w:val="20"/>
                <w:lang w:eastAsia="es-CO"/>
              </w:rPr>
            </w:pPr>
            <w:r w:rsidRPr="00B32F88">
              <w:rPr>
                <w:rFonts w:cs="Arial"/>
                <w:b/>
                <w:bCs/>
                <w:szCs w:val="20"/>
                <w:lang w:eastAsia="es-CO"/>
              </w:rPr>
              <w:t>Lugar / Medio</w:t>
            </w:r>
          </w:p>
        </w:tc>
      </w:tr>
      <w:tr w:rsidR="00BF7C90" w:rsidRPr="00B32F88" w14:paraId="6C4AF336" w14:textId="77777777" w:rsidTr="00442CEE">
        <w:trPr>
          <w:trHeight w:val="126"/>
          <w:jc w:val="center"/>
        </w:trPr>
        <w:tc>
          <w:tcPr>
            <w:tcW w:w="1753" w:type="pct"/>
            <w:vAlign w:val="center"/>
          </w:tcPr>
          <w:p w14:paraId="08E34D9E" w14:textId="77777777" w:rsidR="00BF7C90" w:rsidRPr="00B32F88" w:rsidRDefault="00BF7C90" w:rsidP="00442CEE">
            <w:pPr>
              <w:rPr>
                <w:rFonts w:cs="Arial"/>
                <w:szCs w:val="20"/>
                <w:lang w:eastAsia="es-CO"/>
              </w:rPr>
            </w:pPr>
            <w:r w:rsidRPr="00B32F88">
              <w:rPr>
                <w:rFonts w:cs="Arial"/>
                <w:szCs w:val="20"/>
                <w:lang w:eastAsia="es-CO"/>
              </w:rPr>
              <w:t>Remisión de invitación y Documentos del Proceso de Contratación</w:t>
            </w:r>
          </w:p>
          <w:p w14:paraId="13255B3A" w14:textId="77777777" w:rsidR="00BF7C90" w:rsidRPr="00B32F88" w:rsidRDefault="00BF7C90" w:rsidP="00442CEE">
            <w:pPr>
              <w:rPr>
                <w:rFonts w:cs="Arial"/>
                <w:szCs w:val="20"/>
                <w:lang w:eastAsia="es-CO"/>
              </w:rPr>
            </w:pPr>
          </w:p>
        </w:tc>
        <w:tc>
          <w:tcPr>
            <w:tcW w:w="1105" w:type="pct"/>
            <w:vAlign w:val="center"/>
          </w:tcPr>
          <w:p w14:paraId="1B2975B9" w14:textId="5705EAFE" w:rsidR="00BF7C90" w:rsidRPr="00B32F88" w:rsidRDefault="00BF7C90" w:rsidP="00442CEE">
            <w:pPr>
              <w:rPr>
                <w:rFonts w:cs="Arial"/>
                <w:szCs w:val="20"/>
                <w:lang w:eastAsia="es-CO"/>
              </w:rPr>
            </w:pPr>
            <w:r>
              <w:rPr>
                <w:rFonts w:cs="Arial"/>
                <w:szCs w:val="20"/>
                <w:lang w:eastAsia="es-CO"/>
              </w:rPr>
              <w:t>31 de marzo de 2026</w:t>
            </w:r>
          </w:p>
        </w:tc>
        <w:tc>
          <w:tcPr>
            <w:tcW w:w="740" w:type="pct"/>
            <w:vAlign w:val="center"/>
          </w:tcPr>
          <w:p w14:paraId="2095EFC8" w14:textId="77777777" w:rsidR="00BF7C90" w:rsidRPr="00B32F88" w:rsidRDefault="00BF7C90" w:rsidP="00442CEE">
            <w:pPr>
              <w:tabs>
                <w:tab w:val="left" w:pos="73"/>
              </w:tabs>
              <w:ind w:right="-430"/>
              <w:rPr>
                <w:rFonts w:cs="Arial"/>
                <w:szCs w:val="20"/>
                <w:lang w:eastAsia="es-CO"/>
              </w:rPr>
            </w:pPr>
          </w:p>
        </w:tc>
        <w:tc>
          <w:tcPr>
            <w:tcW w:w="1402" w:type="pct"/>
            <w:vAlign w:val="center"/>
          </w:tcPr>
          <w:p w14:paraId="331CA0A0" w14:textId="77777777" w:rsidR="00BF7C90" w:rsidRPr="00B32F88" w:rsidRDefault="00BF7C90" w:rsidP="00442CEE">
            <w:pPr>
              <w:tabs>
                <w:tab w:val="left" w:pos="73"/>
              </w:tabs>
              <w:rPr>
                <w:rFonts w:cs="Arial"/>
                <w:szCs w:val="20"/>
                <w:lang w:eastAsia="es-CO"/>
              </w:rPr>
            </w:pPr>
            <w:r w:rsidRPr="00B32F88">
              <w:rPr>
                <w:rFonts w:cs="Arial"/>
                <w:szCs w:val="20"/>
                <w:lang w:eastAsia="es-CO"/>
              </w:rPr>
              <w:t>E-mail</w:t>
            </w:r>
          </w:p>
        </w:tc>
      </w:tr>
      <w:tr w:rsidR="00BF7C90" w:rsidRPr="00B32F88" w14:paraId="69E109D2" w14:textId="77777777" w:rsidTr="00442CEE">
        <w:trPr>
          <w:trHeight w:val="126"/>
          <w:jc w:val="center"/>
        </w:trPr>
        <w:tc>
          <w:tcPr>
            <w:tcW w:w="1753" w:type="pct"/>
            <w:vAlign w:val="center"/>
          </w:tcPr>
          <w:p w14:paraId="12615DB3" w14:textId="77777777" w:rsidR="00BF7C90" w:rsidRPr="00B32F88" w:rsidRDefault="00BF7C90" w:rsidP="00442CEE">
            <w:pPr>
              <w:rPr>
                <w:rFonts w:cs="Arial"/>
                <w:szCs w:val="20"/>
                <w:lang w:eastAsia="es-CO"/>
              </w:rPr>
            </w:pPr>
            <w:r w:rsidRPr="00B32F88">
              <w:rPr>
                <w:rFonts w:cs="Arial"/>
                <w:szCs w:val="20"/>
                <w:lang w:eastAsia="es-CO"/>
              </w:rPr>
              <w:t>Expedición de acto de apertura</w:t>
            </w:r>
          </w:p>
          <w:p w14:paraId="3C5451E7" w14:textId="77777777" w:rsidR="00BF7C90" w:rsidRPr="00B32F88" w:rsidRDefault="00BF7C90" w:rsidP="00442CEE">
            <w:pPr>
              <w:rPr>
                <w:rFonts w:cs="Arial"/>
                <w:szCs w:val="20"/>
                <w:lang w:eastAsia="es-CO"/>
              </w:rPr>
            </w:pPr>
          </w:p>
        </w:tc>
        <w:tc>
          <w:tcPr>
            <w:tcW w:w="1105" w:type="pct"/>
            <w:vAlign w:val="center"/>
          </w:tcPr>
          <w:p w14:paraId="09D6D566" w14:textId="7C8720B7" w:rsidR="00BF7C90" w:rsidRPr="00B32F88" w:rsidRDefault="00BF7C90" w:rsidP="00442CEE">
            <w:pPr>
              <w:rPr>
                <w:rFonts w:cs="Arial"/>
                <w:szCs w:val="20"/>
                <w:lang w:eastAsia="es-CO"/>
              </w:rPr>
            </w:pPr>
            <w:r>
              <w:rPr>
                <w:rFonts w:cs="Arial"/>
                <w:szCs w:val="20"/>
                <w:lang w:eastAsia="es-CO"/>
              </w:rPr>
              <w:t>31 de marzo de 2026</w:t>
            </w:r>
          </w:p>
        </w:tc>
        <w:tc>
          <w:tcPr>
            <w:tcW w:w="740" w:type="pct"/>
            <w:vAlign w:val="center"/>
          </w:tcPr>
          <w:p w14:paraId="11C572AA" w14:textId="77777777" w:rsidR="00BF7C90" w:rsidRPr="00B32F88" w:rsidRDefault="00BF7C90" w:rsidP="00442CEE">
            <w:pPr>
              <w:tabs>
                <w:tab w:val="left" w:pos="73"/>
              </w:tabs>
              <w:ind w:right="-430"/>
              <w:rPr>
                <w:rFonts w:cs="Arial"/>
                <w:szCs w:val="20"/>
                <w:lang w:eastAsia="es-CO"/>
              </w:rPr>
            </w:pPr>
          </w:p>
        </w:tc>
        <w:tc>
          <w:tcPr>
            <w:tcW w:w="1402" w:type="pct"/>
            <w:vAlign w:val="center"/>
          </w:tcPr>
          <w:p w14:paraId="5ECC979B" w14:textId="77777777" w:rsidR="00BF7C90" w:rsidRPr="00B32F88" w:rsidRDefault="00BF7C90" w:rsidP="00442CEE">
            <w:pPr>
              <w:tabs>
                <w:tab w:val="left" w:pos="73"/>
              </w:tabs>
              <w:rPr>
                <w:rFonts w:cs="Arial"/>
                <w:szCs w:val="20"/>
                <w:lang w:eastAsia="es-CO"/>
              </w:rPr>
            </w:pPr>
            <w:r w:rsidRPr="00B32F88">
              <w:rPr>
                <w:rFonts w:cs="Arial"/>
                <w:szCs w:val="20"/>
                <w:lang w:eastAsia="es-CO"/>
              </w:rPr>
              <w:t>E-mail</w:t>
            </w:r>
          </w:p>
        </w:tc>
      </w:tr>
      <w:tr w:rsidR="00BF7C90" w:rsidRPr="00B32F88" w14:paraId="6088B7C4" w14:textId="77777777" w:rsidTr="00442CEE">
        <w:trPr>
          <w:trHeight w:val="172"/>
          <w:jc w:val="center"/>
        </w:trPr>
        <w:tc>
          <w:tcPr>
            <w:tcW w:w="1753" w:type="pct"/>
            <w:vMerge w:val="restart"/>
            <w:vAlign w:val="center"/>
          </w:tcPr>
          <w:p w14:paraId="7942A86F" w14:textId="77777777" w:rsidR="00BF7C90" w:rsidRPr="00B32F88" w:rsidRDefault="00BF7C90" w:rsidP="00442CEE">
            <w:pPr>
              <w:rPr>
                <w:rFonts w:cs="Arial"/>
                <w:szCs w:val="20"/>
                <w:lang w:eastAsia="es-CO"/>
              </w:rPr>
            </w:pPr>
            <w:r w:rsidRPr="00B32F88">
              <w:rPr>
                <w:rFonts w:cs="Arial"/>
                <w:szCs w:val="20"/>
                <w:lang w:eastAsia="es-CO"/>
              </w:rPr>
              <w:lastRenderedPageBreak/>
              <w:t>Plazo para recepción de observaciones a la Invitación y a los Documentos del Proceso de Contratación</w:t>
            </w:r>
          </w:p>
        </w:tc>
        <w:tc>
          <w:tcPr>
            <w:tcW w:w="1105" w:type="pct"/>
            <w:vAlign w:val="center"/>
          </w:tcPr>
          <w:p w14:paraId="0D44A0CA" w14:textId="500A5204" w:rsidR="00BF7C90" w:rsidRPr="00B32F88" w:rsidRDefault="00BF7C90" w:rsidP="00442CEE">
            <w:pPr>
              <w:rPr>
                <w:rFonts w:cs="Arial"/>
                <w:szCs w:val="20"/>
                <w:lang w:eastAsia="es-CO"/>
              </w:rPr>
            </w:pPr>
            <w:r w:rsidRPr="00B32F88">
              <w:rPr>
                <w:rFonts w:cs="Arial"/>
                <w:b/>
                <w:bCs/>
                <w:szCs w:val="20"/>
                <w:lang w:eastAsia="es-CO"/>
              </w:rPr>
              <w:t>Desde</w:t>
            </w:r>
            <w:r w:rsidRPr="00B32F88">
              <w:rPr>
                <w:rFonts w:cs="Arial"/>
                <w:szCs w:val="20"/>
                <w:lang w:eastAsia="es-CO"/>
              </w:rPr>
              <w:t xml:space="preserve"> </w:t>
            </w:r>
            <w:r w:rsidR="00A46CF8">
              <w:rPr>
                <w:rFonts w:cs="Arial"/>
                <w:szCs w:val="20"/>
                <w:lang w:eastAsia="es-CO"/>
              </w:rPr>
              <w:t>31 de marzo de 2026</w:t>
            </w:r>
          </w:p>
        </w:tc>
        <w:tc>
          <w:tcPr>
            <w:tcW w:w="740" w:type="pct"/>
            <w:vAlign w:val="center"/>
          </w:tcPr>
          <w:p w14:paraId="1CD91F9B" w14:textId="77777777" w:rsidR="00BF7C90" w:rsidRPr="00B32F88" w:rsidRDefault="00BF7C90" w:rsidP="00442CEE">
            <w:pPr>
              <w:rPr>
                <w:rFonts w:cs="Arial"/>
                <w:szCs w:val="20"/>
                <w:lang w:eastAsia="es-CO"/>
              </w:rPr>
            </w:pPr>
            <w:r w:rsidRPr="00B32F88">
              <w:rPr>
                <w:rFonts w:cs="Arial"/>
                <w:szCs w:val="20"/>
                <w:lang w:eastAsia="es-CO"/>
              </w:rPr>
              <w:t>15:00 horas.</w:t>
            </w:r>
          </w:p>
        </w:tc>
        <w:tc>
          <w:tcPr>
            <w:tcW w:w="1402" w:type="pct"/>
            <w:vMerge w:val="restart"/>
            <w:vAlign w:val="center"/>
          </w:tcPr>
          <w:p w14:paraId="509E35F4" w14:textId="275AAD52" w:rsidR="00BF7C90" w:rsidRPr="00B32F88" w:rsidRDefault="00000000" w:rsidP="00442CEE">
            <w:pPr>
              <w:rPr>
                <w:rFonts w:cs="Arial"/>
                <w:szCs w:val="20"/>
                <w:lang w:eastAsia="es-CO"/>
              </w:rPr>
            </w:pPr>
            <w:hyperlink r:id="rId11" w:history="1">
              <w:r w:rsidR="00322844">
                <w:rPr>
                  <w:rStyle w:val="Hipervnculo"/>
                  <w:rFonts w:cs="Arial"/>
                  <w:noProof/>
                  <w:szCs w:val="20"/>
                  <w:lang w:val="es-MX"/>
                </w:rPr>
                <w:t>contratacion@edurseg.gov.co</w:t>
              </w:r>
            </w:hyperlink>
          </w:p>
        </w:tc>
      </w:tr>
      <w:tr w:rsidR="00BF7C90" w:rsidRPr="00B32F88" w14:paraId="3234506D" w14:textId="77777777" w:rsidTr="00442CEE">
        <w:trPr>
          <w:trHeight w:val="172"/>
          <w:jc w:val="center"/>
        </w:trPr>
        <w:tc>
          <w:tcPr>
            <w:tcW w:w="1753" w:type="pct"/>
            <w:vMerge/>
            <w:vAlign w:val="center"/>
          </w:tcPr>
          <w:p w14:paraId="77FECA25" w14:textId="77777777" w:rsidR="00BF7C90" w:rsidRPr="00B32F88" w:rsidRDefault="00BF7C90" w:rsidP="00442CEE">
            <w:pPr>
              <w:rPr>
                <w:rFonts w:cs="Arial"/>
                <w:szCs w:val="20"/>
                <w:lang w:eastAsia="es-CO"/>
              </w:rPr>
            </w:pPr>
          </w:p>
        </w:tc>
        <w:tc>
          <w:tcPr>
            <w:tcW w:w="1105" w:type="pct"/>
            <w:vAlign w:val="center"/>
          </w:tcPr>
          <w:p w14:paraId="049DD585" w14:textId="777A09B6" w:rsidR="00BF7C90" w:rsidRPr="00B32F88" w:rsidRDefault="00BF7C90" w:rsidP="00442CEE">
            <w:pPr>
              <w:rPr>
                <w:rFonts w:cs="Arial"/>
                <w:szCs w:val="20"/>
                <w:lang w:eastAsia="es-CO"/>
              </w:rPr>
            </w:pPr>
            <w:r w:rsidRPr="00B32F88">
              <w:rPr>
                <w:rFonts w:cs="Arial"/>
                <w:b/>
                <w:bCs/>
                <w:szCs w:val="20"/>
                <w:lang w:eastAsia="es-CO"/>
              </w:rPr>
              <w:t>Hasta</w:t>
            </w:r>
            <w:r w:rsidRPr="00B32F88">
              <w:rPr>
                <w:rFonts w:cs="Arial"/>
                <w:szCs w:val="20"/>
                <w:lang w:eastAsia="es-CO"/>
              </w:rPr>
              <w:t xml:space="preserve"> </w:t>
            </w:r>
            <w:r w:rsidR="00A46CF8">
              <w:rPr>
                <w:rFonts w:cs="Arial"/>
                <w:szCs w:val="20"/>
                <w:lang w:eastAsia="es-CO"/>
              </w:rPr>
              <w:t>01 de abril de 2026</w:t>
            </w:r>
          </w:p>
        </w:tc>
        <w:tc>
          <w:tcPr>
            <w:tcW w:w="740" w:type="pct"/>
            <w:vAlign w:val="center"/>
          </w:tcPr>
          <w:p w14:paraId="36150E55" w14:textId="77777777" w:rsidR="00BF7C90" w:rsidRPr="00B32F88" w:rsidRDefault="00BF7C90" w:rsidP="00442CEE">
            <w:pPr>
              <w:rPr>
                <w:rFonts w:cs="Arial"/>
                <w:szCs w:val="20"/>
                <w:lang w:eastAsia="es-CO"/>
              </w:rPr>
            </w:pPr>
            <w:r>
              <w:rPr>
                <w:rFonts w:cs="Arial"/>
                <w:szCs w:val="20"/>
                <w:lang w:eastAsia="es-CO"/>
              </w:rPr>
              <w:t>08:00 horas</w:t>
            </w:r>
          </w:p>
        </w:tc>
        <w:tc>
          <w:tcPr>
            <w:tcW w:w="1402" w:type="pct"/>
            <w:vMerge/>
            <w:vAlign w:val="center"/>
          </w:tcPr>
          <w:p w14:paraId="60D3A380" w14:textId="77777777" w:rsidR="00BF7C90" w:rsidRPr="00B32F88" w:rsidRDefault="00BF7C90" w:rsidP="00442CEE"/>
        </w:tc>
      </w:tr>
      <w:tr w:rsidR="00A46CF8" w:rsidRPr="00B32F88" w14:paraId="55741337" w14:textId="77777777" w:rsidTr="00442CEE">
        <w:trPr>
          <w:trHeight w:val="172"/>
          <w:jc w:val="center"/>
        </w:trPr>
        <w:tc>
          <w:tcPr>
            <w:tcW w:w="1753" w:type="pct"/>
            <w:vMerge w:val="restart"/>
            <w:vAlign w:val="center"/>
          </w:tcPr>
          <w:p w14:paraId="1BFE20CB" w14:textId="77777777" w:rsidR="00A46CF8" w:rsidRPr="00B32F88" w:rsidRDefault="00A46CF8" w:rsidP="00A46CF8">
            <w:pPr>
              <w:rPr>
                <w:rFonts w:cs="Arial"/>
                <w:szCs w:val="20"/>
                <w:lang w:eastAsia="es-CO"/>
              </w:rPr>
            </w:pPr>
            <w:r w:rsidRPr="00B32F88">
              <w:rPr>
                <w:rFonts w:cs="Arial"/>
                <w:szCs w:val="20"/>
                <w:lang w:eastAsia="es-CO"/>
              </w:rPr>
              <w:t xml:space="preserve">Plazo para presentar manifestaciones de interés de limitar la convocatoria a </w:t>
            </w:r>
            <w:proofErr w:type="spellStart"/>
            <w:r w:rsidRPr="00B32F88">
              <w:rPr>
                <w:rFonts w:cs="Arial"/>
                <w:szCs w:val="20"/>
                <w:lang w:eastAsia="es-CO"/>
              </w:rPr>
              <w:t>Mipyme</w:t>
            </w:r>
            <w:proofErr w:type="spellEnd"/>
          </w:p>
        </w:tc>
        <w:tc>
          <w:tcPr>
            <w:tcW w:w="1105" w:type="pct"/>
            <w:vAlign w:val="center"/>
          </w:tcPr>
          <w:p w14:paraId="7F3CD240" w14:textId="5F603E6D" w:rsidR="00A46CF8" w:rsidRPr="00B32F88" w:rsidRDefault="00A46CF8" w:rsidP="00A46CF8">
            <w:pPr>
              <w:rPr>
                <w:rFonts w:cs="Arial"/>
                <w:szCs w:val="20"/>
                <w:lang w:eastAsia="es-CO"/>
              </w:rPr>
            </w:pPr>
            <w:r w:rsidRPr="00B32F88">
              <w:rPr>
                <w:rFonts w:cs="Arial"/>
                <w:b/>
                <w:bCs/>
                <w:szCs w:val="20"/>
                <w:lang w:eastAsia="es-CO"/>
              </w:rPr>
              <w:t>Desde</w:t>
            </w:r>
            <w:r w:rsidRPr="00B32F88">
              <w:rPr>
                <w:rFonts w:cs="Arial"/>
                <w:szCs w:val="20"/>
                <w:lang w:eastAsia="es-CO"/>
              </w:rPr>
              <w:t xml:space="preserve"> </w:t>
            </w:r>
            <w:r>
              <w:rPr>
                <w:rFonts w:cs="Arial"/>
                <w:szCs w:val="20"/>
                <w:lang w:eastAsia="es-CO"/>
              </w:rPr>
              <w:t>31 de marzo de 2026</w:t>
            </w:r>
          </w:p>
        </w:tc>
        <w:tc>
          <w:tcPr>
            <w:tcW w:w="740" w:type="pct"/>
            <w:vAlign w:val="center"/>
          </w:tcPr>
          <w:p w14:paraId="5B5ADE87" w14:textId="77777777" w:rsidR="00A46CF8" w:rsidRPr="00B32F88" w:rsidRDefault="00A46CF8" w:rsidP="00A46CF8">
            <w:pPr>
              <w:rPr>
                <w:rFonts w:cs="Arial"/>
                <w:szCs w:val="20"/>
                <w:lang w:eastAsia="es-CO"/>
              </w:rPr>
            </w:pPr>
          </w:p>
        </w:tc>
        <w:tc>
          <w:tcPr>
            <w:tcW w:w="1402" w:type="pct"/>
            <w:vMerge w:val="restart"/>
            <w:vAlign w:val="center"/>
          </w:tcPr>
          <w:p w14:paraId="4817D5DB" w14:textId="4C88B95C" w:rsidR="00A46CF8" w:rsidRPr="00B32F88" w:rsidRDefault="00000000" w:rsidP="00A46CF8">
            <w:pPr>
              <w:rPr>
                <w:rFonts w:cs="Arial"/>
                <w:szCs w:val="20"/>
                <w:lang w:eastAsia="es-CO"/>
              </w:rPr>
            </w:pPr>
            <w:hyperlink r:id="rId12" w:history="1">
              <w:r w:rsidR="00322844">
                <w:rPr>
                  <w:rStyle w:val="Hipervnculo"/>
                  <w:rFonts w:cs="Arial"/>
                  <w:noProof/>
                  <w:szCs w:val="20"/>
                  <w:lang w:val="es-MX"/>
                </w:rPr>
                <w:t>contratacion@edurseg.gov.co</w:t>
              </w:r>
            </w:hyperlink>
          </w:p>
        </w:tc>
      </w:tr>
      <w:tr w:rsidR="00A46CF8" w:rsidRPr="00B32F88" w14:paraId="42941FEC" w14:textId="77777777" w:rsidTr="00442CEE">
        <w:trPr>
          <w:trHeight w:val="172"/>
          <w:jc w:val="center"/>
        </w:trPr>
        <w:tc>
          <w:tcPr>
            <w:tcW w:w="1753" w:type="pct"/>
            <w:vMerge/>
            <w:vAlign w:val="center"/>
          </w:tcPr>
          <w:p w14:paraId="61120AF5" w14:textId="77777777" w:rsidR="00A46CF8" w:rsidRPr="00B32F88" w:rsidRDefault="00A46CF8" w:rsidP="00A46CF8">
            <w:pPr>
              <w:rPr>
                <w:rFonts w:cs="Arial"/>
                <w:szCs w:val="20"/>
                <w:lang w:eastAsia="es-CO"/>
              </w:rPr>
            </w:pPr>
          </w:p>
        </w:tc>
        <w:tc>
          <w:tcPr>
            <w:tcW w:w="1105" w:type="pct"/>
            <w:vAlign w:val="center"/>
          </w:tcPr>
          <w:p w14:paraId="0C3B3B03" w14:textId="7C953505" w:rsidR="00A46CF8" w:rsidRPr="00B32F88" w:rsidRDefault="00A46CF8" w:rsidP="00A46CF8">
            <w:pPr>
              <w:rPr>
                <w:rFonts w:cs="Arial"/>
                <w:szCs w:val="20"/>
                <w:lang w:eastAsia="es-CO"/>
              </w:rPr>
            </w:pPr>
            <w:r w:rsidRPr="00B32F88">
              <w:rPr>
                <w:rFonts w:cs="Arial"/>
                <w:b/>
                <w:bCs/>
                <w:szCs w:val="20"/>
                <w:lang w:eastAsia="es-CO"/>
              </w:rPr>
              <w:t>Hasta</w:t>
            </w:r>
            <w:r w:rsidRPr="00B32F88">
              <w:rPr>
                <w:rFonts w:cs="Arial"/>
                <w:szCs w:val="20"/>
                <w:lang w:eastAsia="es-CO"/>
              </w:rPr>
              <w:t xml:space="preserve"> </w:t>
            </w:r>
            <w:r>
              <w:rPr>
                <w:rFonts w:cs="Arial"/>
                <w:szCs w:val="20"/>
                <w:lang w:eastAsia="es-CO"/>
              </w:rPr>
              <w:t>01 de abril de 2026</w:t>
            </w:r>
          </w:p>
        </w:tc>
        <w:tc>
          <w:tcPr>
            <w:tcW w:w="740" w:type="pct"/>
            <w:vAlign w:val="center"/>
          </w:tcPr>
          <w:p w14:paraId="5753AC0B" w14:textId="77777777" w:rsidR="00A46CF8" w:rsidRPr="00B32F88" w:rsidRDefault="00A46CF8" w:rsidP="00A46CF8">
            <w:pPr>
              <w:rPr>
                <w:rFonts w:cs="Arial"/>
                <w:szCs w:val="20"/>
                <w:lang w:eastAsia="es-CO"/>
              </w:rPr>
            </w:pPr>
            <w:r>
              <w:rPr>
                <w:rFonts w:cs="Arial"/>
                <w:szCs w:val="20"/>
                <w:lang w:eastAsia="es-CO"/>
              </w:rPr>
              <w:t>12</w:t>
            </w:r>
            <w:r w:rsidRPr="00B32F88">
              <w:rPr>
                <w:rFonts w:cs="Arial"/>
                <w:szCs w:val="20"/>
                <w:lang w:eastAsia="es-CO"/>
              </w:rPr>
              <w:t>:00 horas.</w:t>
            </w:r>
          </w:p>
        </w:tc>
        <w:tc>
          <w:tcPr>
            <w:tcW w:w="1402" w:type="pct"/>
            <w:vMerge/>
            <w:vAlign w:val="center"/>
          </w:tcPr>
          <w:p w14:paraId="3FFC068D" w14:textId="77777777" w:rsidR="00A46CF8" w:rsidRPr="00B32F88" w:rsidRDefault="00A46CF8" w:rsidP="00A46CF8"/>
        </w:tc>
      </w:tr>
      <w:tr w:rsidR="00BF7C90" w:rsidRPr="00B32F88" w14:paraId="46D1D63B" w14:textId="77777777" w:rsidTr="00442CEE">
        <w:trPr>
          <w:trHeight w:val="172"/>
          <w:jc w:val="center"/>
        </w:trPr>
        <w:tc>
          <w:tcPr>
            <w:tcW w:w="1753" w:type="pct"/>
            <w:vAlign w:val="center"/>
          </w:tcPr>
          <w:p w14:paraId="47996C43" w14:textId="77777777" w:rsidR="00BF7C90" w:rsidRPr="00B32F88" w:rsidRDefault="00BF7C90" w:rsidP="00442CEE">
            <w:pPr>
              <w:rPr>
                <w:rFonts w:cs="Arial"/>
                <w:szCs w:val="20"/>
                <w:lang w:eastAsia="es-CO"/>
              </w:rPr>
            </w:pPr>
            <w:r w:rsidRPr="00B32F88">
              <w:rPr>
                <w:rFonts w:cs="Arial"/>
                <w:szCs w:val="20"/>
                <w:lang w:eastAsia="es-CO"/>
              </w:rPr>
              <w:t xml:space="preserve">Respuesta a las observaciones a la Invitación </w:t>
            </w:r>
          </w:p>
        </w:tc>
        <w:tc>
          <w:tcPr>
            <w:tcW w:w="1105" w:type="pct"/>
            <w:vAlign w:val="center"/>
          </w:tcPr>
          <w:p w14:paraId="63DB23C6" w14:textId="09AE77F7" w:rsidR="00BF7C90" w:rsidRPr="00B32F88" w:rsidRDefault="00A46CF8" w:rsidP="00442CEE">
            <w:pPr>
              <w:rPr>
                <w:rFonts w:cs="Arial"/>
                <w:szCs w:val="20"/>
                <w:lang w:eastAsia="es-CO"/>
              </w:rPr>
            </w:pPr>
            <w:r>
              <w:rPr>
                <w:rFonts w:cs="Arial"/>
                <w:szCs w:val="20"/>
                <w:lang w:eastAsia="es-CO"/>
              </w:rPr>
              <w:t>01 de abril de 2026</w:t>
            </w:r>
          </w:p>
        </w:tc>
        <w:tc>
          <w:tcPr>
            <w:tcW w:w="740" w:type="pct"/>
            <w:vAlign w:val="center"/>
          </w:tcPr>
          <w:p w14:paraId="68F8502C" w14:textId="77777777" w:rsidR="00BF7C90" w:rsidRPr="00B32F88" w:rsidRDefault="00BF7C90" w:rsidP="00442CEE">
            <w:pPr>
              <w:rPr>
                <w:rFonts w:cs="Arial"/>
                <w:szCs w:val="20"/>
                <w:lang w:eastAsia="es-CO"/>
              </w:rPr>
            </w:pPr>
            <w:r w:rsidRPr="00B32F88">
              <w:rPr>
                <w:rFonts w:cs="Arial"/>
                <w:szCs w:val="20"/>
                <w:lang w:eastAsia="es-CO"/>
              </w:rPr>
              <w:t>18:00 horas.</w:t>
            </w:r>
          </w:p>
        </w:tc>
        <w:tc>
          <w:tcPr>
            <w:tcW w:w="1402" w:type="pct"/>
            <w:vAlign w:val="center"/>
          </w:tcPr>
          <w:p w14:paraId="1928A1BF" w14:textId="77688E0F" w:rsidR="00BF7C90" w:rsidRPr="00B32F88" w:rsidRDefault="00000000" w:rsidP="00442CEE">
            <w:pPr>
              <w:rPr>
                <w:rFonts w:cs="Arial"/>
                <w:szCs w:val="20"/>
                <w:lang w:eastAsia="es-CO"/>
              </w:rPr>
            </w:pPr>
            <w:hyperlink r:id="rId13" w:history="1">
              <w:r w:rsidR="00322844">
                <w:rPr>
                  <w:rStyle w:val="Hipervnculo"/>
                  <w:rFonts w:cs="Arial"/>
                  <w:noProof/>
                  <w:szCs w:val="20"/>
                  <w:lang w:val="es-MX"/>
                </w:rPr>
                <w:t>contratacion@edurseg.gov.co</w:t>
              </w:r>
            </w:hyperlink>
          </w:p>
        </w:tc>
      </w:tr>
      <w:tr w:rsidR="00BF7C90" w:rsidRPr="00B32F88" w14:paraId="4DF6BB6E" w14:textId="77777777" w:rsidTr="00442CEE">
        <w:trPr>
          <w:trHeight w:val="172"/>
          <w:jc w:val="center"/>
        </w:trPr>
        <w:tc>
          <w:tcPr>
            <w:tcW w:w="1753" w:type="pct"/>
            <w:vAlign w:val="center"/>
          </w:tcPr>
          <w:p w14:paraId="7B1477F6" w14:textId="77777777" w:rsidR="00BF7C90" w:rsidRPr="00B32F88" w:rsidRDefault="00BF7C90" w:rsidP="00442CEE">
            <w:pPr>
              <w:rPr>
                <w:rFonts w:cs="Arial"/>
                <w:szCs w:val="20"/>
                <w:lang w:eastAsia="es-CO"/>
              </w:rPr>
            </w:pPr>
            <w:r>
              <w:rPr>
                <w:rFonts w:cs="Arial"/>
                <w:szCs w:val="20"/>
                <w:lang w:eastAsia="es-CO"/>
              </w:rPr>
              <w:t>Comunicación</w:t>
            </w:r>
            <w:r w:rsidRPr="00B32F88">
              <w:rPr>
                <w:rFonts w:cs="Arial"/>
                <w:szCs w:val="20"/>
                <w:lang w:eastAsia="es-CO"/>
              </w:rPr>
              <w:t xml:space="preserve"> del aviso informando si el proceso se limitó a </w:t>
            </w:r>
            <w:proofErr w:type="spellStart"/>
            <w:r w:rsidRPr="00B32F88">
              <w:rPr>
                <w:rFonts w:cs="Arial"/>
                <w:szCs w:val="20"/>
                <w:lang w:eastAsia="es-CO"/>
              </w:rPr>
              <w:t>Mipyme</w:t>
            </w:r>
            <w:proofErr w:type="spellEnd"/>
            <w:r w:rsidRPr="00B32F88">
              <w:rPr>
                <w:rFonts w:cs="Arial"/>
                <w:szCs w:val="20"/>
                <w:lang w:eastAsia="es-CO"/>
              </w:rPr>
              <w:t xml:space="preserve"> o si podrá participar cualquier interesado</w:t>
            </w:r>
          </w:p>
        </w:tc>
        <w:tc>
          <w:tcPr>
            <w:tcW w:w="1105" w:type="pct"/>
            <w:vAlign w:val="center"/>
          </w:tcPr>
          <w:p w14:paraId="5B4B1319" w14:textId="0C758054" w:rsidR="00BF7C90" w:rsidRPr="00B32F88" w:rsidRDefault="00A46CF8" w:rsidP="00442CEE">
            <w:pPr>
              <w:rPr>
                <w:rFonts w:cs="Arial"/>
                <w:szCs w:val="20"/>
                <w:lang w:eastAsia="es-CO"/>
              </w:rPr>
            </w:pPr>
            <w:r>
              <w:rPr>
                <w:rFonts w:cs="Arial"/>
                <w:szCs w:val="20"/>
                <w:lang w:eastAsia="es-CO"/>
              </w:rPr>
              <w:t>01 de abril de 2026</w:t>
            </w:r>
          </w:p>
        </w:tc>
        <w:tc>
          <w:tcPr>
            <w:tcW w:w="740" w:type="pct"/>
            <w:vAlign w:val="center"/>
          </w:tcPr>
          <w:p w14:paraId="6A28944D" w14:textId="77777777" w:rsidR="00BF7C90" w:rsidRPr="00B32F88" w:rsidRDefault="00BF7C90" w:rsidP="00442CEE">
            <w:pPr>
              <w:rPr>
                <w:rFonts w:cs="Arial"/>
                <w:szCs w:val="20"/>
                <w:lang w:eastAsia="es-CO"/>
              </w:rPr>
            </w:pPr>
            <w:r w:rsidRPr="00B32F88">
              <w:rPr>
                <w:rFonts w:cs="Arial"/>
                <w:szCs w:val="20"/>
                <w:lang w:eastAsia="es-CO"/>
              </w:rPr>
              <w:t>18:00 horas.</w:t>
            </w:r>
          </w:p>
        </w:tc>
        <w:tc>
          <w:tcPr>
            <w:tcW w:w="1402" w:type="pct"/>
            <w:vAlign w:val="center"/>
          </w:tcPr>
          <w:p w14:paraId="31CE2F3B" w14:textId="173C3650" w:rsidR="00BF7C90" w:rsidRPr="00B32F88" w:rsidRDefault="00000000" w:rsidP="00442CEE">
            <w:pPr>
              <w:rPr>
                <w:rFonts w:cs="Arial"/>
                <w:szCs w:val="20"/>
                <w:lang w:eastAsia="es-CO"/>
              </w:rPr>
            </w:pPr>
            <w:hyperlink r:id="rId14" w:history="1">
              <w:r w:rsidR="00322844">
                <w:rPr>
                  <w:rStyle w:val="Hipervnculo"/>
                  <w:rFonts w:cs="Arial"/>
                  <w:noProof/>
                  <w:szCs w:val="20"/>
                  <w:lang w:val="es-MX"/>
                </w:rPr>
                <w:t>contratacion@edurseg.gov.co</w:t>
              </w:r>
            </w:hyperlink>
          </w:p>
        </w:tc>
      </w:tr>
      <w:tr w:rsidR="00BF7C90" w:rsidRPr="00B32F88" w14:paraId="11643ADA" w14:textId="77777777" w:rsidTr="00442CEE">
        <w:trPr>
          <w:trHeight w:val="172"/>
          <w:jc w:val="center"/>
        </w:trPr>
        <w:tc>
          <w:tcPr>
            <w:tcW w:w="1753" w:type="pct"/>
            <w:vAlign w:val="center"/>
          </w:tcPr>
          <w:p w14:paraId="0D81525E" w14:textId="77777777" w:rsidR="00BF7C90" w:rsidRPr="00B32F88" w:rsidRDefault="00BF7C90" w:rsidP="00442CEE">
            <w:pPr>
              <w:rPr>
                <w:rFonts w:cs="Arial"/>
                <w:szCs w:val="20"/>
                <w:lang w:eastAsia="es-CO"/>
              </w:rPr>
            </w:pPr>
            <w:r w:rsidRPr="00B32F88">
              <w:rPr>
                <w:rFonts w:cs="Arial"/>
                <w:szCs w:val="20"/>
                <w:lang w:eastAsia="es-CO"/>
              </w:rPr>
              <w:t>Plazo máximo para expedir adendas</w:t>
            </w:r>
          </w:p>
        </w:tc>
        <w:tc>
          <w:tcPr>
            <w:tcW w:w="1105" w:type="pct"/>
            <w:vAlign w:val="center"/>
          </w:tcPr>
          <w:p w14:paraId="354186BD" w14:textId="3C8F6039" w:rsidR="00BF7C90" w:rsidRPr="00B32F88" w:rsidRDefault="00A46CF8" w:rsidP="00442CEE">
            <w:pPr>
              <w:rPr>
                <w:rFonts w:cs="Arial"/>
                <w:szCs w:val="20"/>
                <w:lang w:eastAsia="es-CO"/>
              </w:rPr>
            </w:pPr>
            <w:r>
              <w:rPr>
                <w:rFonts w:cs="Arial"/>
                <w:szCs w:val="20"/>
                <w:lang w:eastAsia="es-CO"/>
              </w:rPr>
              <w:t>01 de abril de 2026</w:t>
            </w:r>
          </w:p>
        </w:tc>
        <w:tc>
          <w:tcPr>
            <w:tcW w:w="740" w:type="pct"/>
            <w:vAlign w:val="center"/>
          </w:tcPr>
          <w:p w14:paraId="2DDAC90B" w14:textId="77777777" w:rsidR="00BF7C90" w:rsidRPr="00B32F88" w:rsidRDefault="00BF7C90" w:rsidP="00442CEE">
            <w:pPr>
              <w:rPr>
                <w:rFonts w:cs="Arial"/>
                <w:szCs w:val="20"/>
                <w:lang w:eastAsia="es-CO"/>
              </w:rPr>
            </w:pPr>
            <w:r w:rsidRPr="00B32F88">
              <w:rPr>
                <w:rFonts w:cs="Arial"/>
                <w:szCs w:val="20"/>
                <w:lang w:eastAsia="es-CO"/>
              </w:rPr>
              <w:t>18:00 horas.</w:t>
            </w:r>
          </w:p>
        </w:tc>
        <w:tc>
          <w:tcPr>
            <w:tcW w:w="1402" w:type="pct"/>
            <w:vAlign w:val="center"/>
          </w:tcPr>
          <w:p w14:paraId="3D5F704E" w14:textId="1CC4DA1F" w:rsidR="00BF7C90" w:rsidRPr="00B32F88" w:rsidRDefault="00000000" w:rsidP="00442CEE">
            <w:pPr>
              <w:rPr>
                <w:rFonts w:cs="Arial"/>
                <w:szCs w:val="20"/>
                <w:lang w:eastAsia="es-CO"/>
              </w:rPr>
            </w:pPr>
            <w:hyperlink r:id="rId15" w:history="1">
              <w:r w:rsidR="00322844">
                <w:rPr>
                  <w:rStyle w:val="Hipervnculo"/>
                  <w:rFonts w:cs="Arial"/>
                  <w:noProof/>
                  <w:szCs w:val="20"/>
                  <w:lang w:val="es-MX"/>
                </w:rPr>
                <w:t>contratacion@edurseg.gov.co</w:t>
              </w:r>
            </w:hyperlink>
          </w:p>
        </w:tc>
      </w:tr>
      <w:tr w:rsidR="00BF7C90" w:rsidRPr="00B32F88" w14:paraId="150D36D3" w14:textId="77777777" w:rsidTr="00442CEE">
        <w:trPr>
          <w:trHeight w:val="193"/>
          <w:jc w:val="center"/>
        </w:trPr>
        <w:tc>
          <w:tcPr>
            <w:tcW w:w="1753" w:type="pct"/>
            <w:vAlign w:val="center"/>
            <w:hideMark/>
          </w:tcPr>
          <w:p w14:paraId="4D3280DB" w14:textId="77777777" w:rsidR="00BF7C90" w:rsidRPr="00B32F88" w:rsidRDefault="00BF7C90" w:rsidP="00442CEE">
            <w:pPr>
              <w:rPr>
                <w:rFonts w:cs="Arial"/>
                <w:szCs w:val="20"/>
                <w:lang w:eastAsia="es-CO"/>
              </w:rPr>
            </w:pPr>
            <w:r w:rsidRPr="00B32F88">
              <w:rPr>
                <w:rFonts w:cs="Arial"/>
                <w:szCs w:val="20"/>
                <w:lang w:eastAsia="es-CO"/>
              </w:rPr>
              <w:t>Fecha de cierre (fecha límite para la presentación de las ofertas)</w:t>
            </w:r>
          </w:p>
        </w:tc>
        <w:tc>
          <w:tcPr>
            <w:tcW w:w="1105" w:type="pct"/>
            <w:vAlign w:val="center"/>
          </w:tcPr>
          <w:p w14:paraId="25862C39" w14:textId="146DFE28" w:rsidR="00BF7C90" w:rsidRPr="00B32F88" w:rsidRDefault="006200C6" w:rsidP="00442CEE">
            <w:pPr>
              <w:rPr>
                <w:rFonts w:cs="Arial"/>
                <w:szCs w:val="20"/>
                <w:lang w:eastAsia="es-CO"/>
              </w:rPr>
            </w:pPr>
            <w:r>
              <w:rPr>
                <w:rFonts w:cs="Arial"/>
                <w:szCs w:val="20"/>
                <w:lang w:eastAsia="es-CO"/>
              </w:rPr>
              <w:t>07</w:t>
            </w:r>
            <w:r w:rsidR="00A46CF8">
              <w:rPr>
                <w:rFonts w:cs="Arial"/>
                <w:szCs w:val="20"/>
                <w:lang w:eastAsia="es-CO"/>
              </w:rPr>
              <w:t xml:space="preserve"> de abril de 2026</w:t>
            </w:r>
          </w:p>
        </w:tc>
        <w:tc>
          <w:tcPr>
            <w:tcW w:w="740" w:type="pct"/>
            <w:vAlign w:val="center"/>
          </w:tcPr>
          <w:p w14:paraId="275B584E" w14:textId="3D89AA4F" w:rsidR="00BF7C90" w:rsidRPr="00B32F88" w:rsidRDefault="006200C6" w:rsidP="00442CEE">
            <w:pPr>
              <w:rPr>
                <w:rFonts w:cs="Arial"/>
                <w:szCs w:val="20"/>
                <w:lang w:eastAsia="es-CO"/>
              </w:rPr>
            </w:pPr>
            <w:r>
              <w:rPr>
                <w:rFonts w:cs="Arial"/>
                <w:szCs w:val="20"/>
                <w:lang w:eastAsia="es-CO"/>
              </w:rPr>
              <w:t>12</w:t>
            </w:r>
            <w:r w:rsidR="00BF7C90" w:rsidRPr="00B32F88">
              <w:rPr>
                <w:rFonts w:cs="Arial"/>
                <w:szCs w:val="20"/>
                <w:lang w:eastAsia="es-CO"/>
              </w:rPr>
              <w:t>:00 horas.</w:t>
            </w:r>
          </w:p>
        </w:tc>
        <w:tc>
          <w:tcPr>
            <w:tcW w:w="1402" w:type="pct"/>
            <w:vAlign w:val="center"/>
          </w:tcPr>
          <w:p w14:paraId="76577AC1" w14:textId="19C44FC2" w:rsidR="00BF7C90" w:rsidRPr="00B32F88" w:rsidRDefault="00000000" w:rsidP="00442CEE">
            <w:pPr>
              <w:rPr>
                <w:rFonts w:cs="Arial"/>
                <w:szCs w:val="20"/>
                <w:lang w:eastAsia="es-CO"/>
              </w:rPr>
            </w:pPr>
            <w:hyperlink r:id="rId16" w:history="1">
              <w:r w:rsidR="00322844">
                <w:rPr>
                  <w:rStyle w:val="Hipervnculo"/>
                  <w:rFonts w:cs="Arial"/>
                  <w:noProof/>
                  <w:szCs w:val="20"/>
                  <w:lang w:val="es-MX"/>
                </w:rPr>
                <w:t>contratacion@edurseg.gov.co</w:t>
              </w:r>
            </w:hyperlink>
          </w:p>
        </w:tc>
      </w:tr>
      <w:tr w:rsidR="00BF7C90" w:rsidRPr="00B32F88" w14:paraId="3F1ED6B8" w14:textId="77777777" w:rsidTr="00442CEE">
        <w:trPr>
          <w:trHeight w:val="305"/>
          <w:jc w:val="center"/>
        </w:trPr>
        <w:tc>
          <w:tcPr>
            <w:tcW w:w="1753" w:type="pct"/>
            <w:vMerge w:val="restart"/>
            <w:vAlign w:val="center"/>
          </w:tcPr>
          <w:p w14:paraId="36FD081B" w14:textId="77777777" w:rsidR="00BF7C90" w:rsidRPr="00B32F88" w:rsidRDefault="00BF7C90" w:rsidP="00442CEE">
            <w:pPr>
              <w:rPr>
                <w:rFonts w:cs="Arial"/>
                <w:szCs w:val="20"/>
                <w:lang w:eastAsia="es-CO"/>
              </w:rPr>
            </w:pPr>
            <w:r w:rsidRPr="00B32F88">
              <w:rPr>
                <w:rFonts w:cs="Arial"/>
                <w:szCs w:val="20"/>
                <w:lang w:eastAsia="es-CO"/>
              </w:rPr>
              <w:t>Evaluación de las ofertas</w:t>
            </w:r>
          </w:p>
        </w:tc>
        <w:tc>
          <w:tcPr>
            <w:tcW w:w="1105" w:type="pct"/>
            <w:vAlign w:val="center"/>
          </w:tcPr>
          <w:p w14:paraId="242CCA47" w14:textId="2F7138A4" w:rsidR="00BF7C90" w:rsidRPr="00B32F88" w:rsidRDefault="00BF7C90" w:rsidP="00442CEE">
            <w:pPr>
              <w:rPr>
                <w:rFonts w:cs="Arial"/>
                <w:szCs w:val="20"/>
                <w:lang w:eastAsia="es-CO"/>
              </w:rPr>
            </w:pPr>
            <w:r w:rsidRPr="00B32F88">
              <w:rPr>
                <w:rFonts w:cs="Arial"/>
                <w:b/>
                <w:bCs/>
                <w:szCs w:val="20"/>
                <w:lang w:eastAsia="es-CO"/>
              </w:rPr>
              <w:t>Desde</w:t>
            </w:r>
            <w:r w:rsidRPr="00B32F88">
              <w:rPr>
                <w:rFonts w:cs="Arial"/>
                <w:szCs w:val="20"/>
                <w:lang w:eastAsia="es-CO"/>
              </w:rPr>
              <w:t xml:space="preserve"> </w:t>
            </w:r>
            <w:r w:rsidR="00D523CA">
              <w:rPr>
                <w:rFonts w:cs="Arial"/>
                <w:szCs w:val="20"/>
                <w:lang w:eastAsia="es-CO"/>
              </w:rPr>
              <w:t>07</w:t>
            </w:r>
            <w:r w:rsidR="00A46CF8">
              <w:rPr>
                <w:rFonts w:cs="Arial"/>
                <w:szCs w:val="20"/>
                <w:lang w:eastAsia="es-CO"/>
              </w:rPr>
              <w:t xml:space="preserve"> de abril de 2026</w:t>
            </w:r>
          </w:p>
        </w:tc>
        <w:tc>
          <w:tcPr>
            <w:tcW w:w="740" w:type="pct"/>
            <w:vAlign w:val="center"/>
          </w:tcPr>
          <w:p w14:paraId="6558D0CB" w14:textId="77777777" w:rsidR="00BF7C90" w:rsidRPr="00B32F88" w:rsidRDefault="00BF7C90" w:rsidP="00442CEE">
            <w:pPr>
              <w:rPr>
                <w:rFonts w:cs="Arial"/>
                <w:szCs w:val="20"/>
                <w:lang w:eastAsia="es-CO"/>
              </w:rPr>
            </w:pPr>
            <w:r>
              <w:rPr>
                <w:rFonts w:cs="Arial"/>
                <w:szCs w:val="20"/>
                <w:lang w:eastAsia="es-CO"/>
              </w:rPr>
              <w:t>09</w:t>
            </w:r>
            <w:r w:rsidRPr="00B32F88">
              <w:rPr>
                <w:rFonts w:cs="Arial"/>
                <w:szCs w:val="20"/>
                <w:lang w:eastAsia="es-CO"/>
              </w:rPr>
              <w:t>:00 horas</w:t>
            </w:r>
          </w:p>
        </w:tc>
        <w:tc>
          <w:tcPr>
            <w:tcW w:w="1402" w:type="pct"/>
            <w:vMerge w:val="restart"/>
            <w:vAlign w:val="center"/>
          </w:tcPr>
          <w:p w14:paraId="1B4EF522" w14:textId="4AD6CEDC" w:rsidR="00BF7C90" w:rsidRPr="00B32F88" w:rsidRDefault="00000000" w:rsidP="00442CEE">
            <w:pPr>
              <w:rPr>
                <w:rFonts w:cs="Arial"/>
                <w:szCs w:val="20"/>
                <w:lang w:eastAsia="es-CO"/>
              </w:rPr>
            </w:pPr>
            <w:hyperlink r:id="rId17" w:history="1">
              <w:r w:rsidR="00322844">
                <w:rPr>
                  <w:rStyle w:val="Hipervnculo"/>
                  <w:rFonts w:cs="Arial"/>
                  <w:noProof/>
                  <w:szCs w:val="20"/>
                  <w:lang w:val="es-MX"/>
                </w:rPr>
                <w:t>contratacion@edurseg.gov.co</w:t>
              </w:r>
            </w:hyperlink>
          </w:p>
        </w:tc>
      </w:tr>
      <w:tr w:rsidR="00BF7C90" w:rsidRPr="00B32F88" w14:paraId="4C1DC4EC" w14:textId="77777777" w:rsidTr="00442CEE">
        <w:trPr>
          <w:trHeight w:val="305"/>
          <w:jc w:val="center"/>
        </w:trPr>
        <w:tc>
          <w:tcPr>
            <w:tcW w:w="1753" w:type="pct"/>
            <w:vMerge/>
            <w:vAlign w:val="center"/>
          </w:tcPr>
          <w:p w14:paraId="1D20219E" w14:textId="77777777" w:rsidR="00BF7C90" w:rsidRPr="00B32F88" w:rsidRDefault="00BF7C90" w:rsidP="00442CEE">
            <w:pPr>
              <w:rPr>
                <w:rFonts w:cs="Arial"/>
                <w:szCs w:val="20"/>
                <w:lang w:eastAsia="es-CO"/>
              </w:rPr>
            </w:pPr>
          </w:p>
        </w:tc>
        <w:tc>
          <w:tcPr>
            <w:tcW w:w="1105" w:type="pct"/>
            <w:vAlign w:val="center"/>
          </w:tcPr>
          <w:p w14:paraId="74B67CE4" w14:textId="79B50A1A" w:rsidR="00BF7C90" w:rsidRPr="00B32F88" w:rsidRDefault="00BF7C90" w:rsidP="00442CEE">
            <w:pPr>
              <w:rPr>
                <w:rFonts w:cs="Arial"/>
                <w:szCs w:val="20"/>
                <w:lang w:eastAsia="es-CO"/>
              </w:rPr>
            </w:pPr>
            <w:r w:rsidRPr="00B32F88">
              <w:rPr>
                <w:rFonts w:cs="Arial"/>
                <w:b/>
                <w:bCs/>
                <w:szCs w:val="20"/>
                <w:lang w:eastAsia="es-CO"/>
              </w:rPr>
              <w:t>Hasta</w:t>
            </w:r>
            <w:r w:rsidRPr="00B32F88">
              <w:rPr>
                <w:rFonts w:cs="Arial"/>
                <w:szCs w:val="20"/>
                <w:lang w:eastAsia="es-CO"/>
              </w:rPr>
              <w:t xml:space="preserve"> </w:t>
            </w:r>
            <w:r w:rsidR="00D523CA">
              <w:rPr>
                <w:rFonts w:cs="Arial"/>
                <w:szCs w:val="20"/>
                <w:lang w:eastAsia="es-CO"/>
              </w:rPr>
              <w:t>08</w:t>
            </w:r>
            <w:r w:rsidR="00A46CF8">
              <w:rPr>
                <w:rFonts w:cs="Arial"/>
                <w:szCs w:val="20"/>
                <w:lang w:eastAsia="es-CO"/>
              </w:rPr>
              <w:t xml:space="preserve"> de abril de 2026</w:t>
            </w:r>
          </w:p>
        </w:tc>
        <w:tc>
          <w:tcPr>
            <w:tcW w:w="740" w:type="pct"/>
            <w:vAlign w:val="center"/>
          </w:tcPr>
          <w:p w14:paraId="17E23682" w14:textId="673C9D04" w:rsidR="00BF7C90" w:rsidRPr="00B32F88" w:rsidRDefault="00D523CA" w:rsidP="00442CEE">
            <w:pPr>
              <w:rPr>
                <w:rFonts w:cs="Arial"/>
                <w:szCs w:val="20"/>
                <w:lang w:eastAsia="es-CO"/>
              </w:rPr>
            </w:pPr>
            <w:r>
              <w:rPr>
                <w:rFonts w:cs="Arial"/>
                <w:szCs w:val="20"/>
                <w:lang w:eastAsia="es-CO"/>
              </w:rPr>
              <w:t>12</w:t>
            </w:r>
            <w:r w:rsidR="00BF7C90" w:rsidRPr="00B32F88">
              <w:rPr>
                <w:rFonts w:cs="Arial"/>
                <w:szCs w:val="20"/>
                <w:lang w:eastAsia="es-CO"/>
              </w:rPr>
              <w:t>:00 horas</w:t>
            </w:r>
          </w:p>
        </w:tc>
        <w:tc>
          <w:tcPr>
            <w:tcW w:w="1402" w:type="pct"/>
            <w:vMerge/>
            <w:vAlign w:val="center"/>
          </w:tcPr>
          <w:p w14:paraId="5C51E07B" w14:textId="77777777" w:rsidR="00BF7C90" w:rsidRPr="00B32F88" w:rsidRDefault="00BF7C90" w:rsidP="00442CEE"/>
        </w:tc>
      </w:tr>
      <w:tr w:rsidR="00BF7C90" w:rsidRPr="00B32F88" w14:paraId="5D0C6E99" w14:textId="77777777" w:rsidTr="00442CEE">
        <w:trPr>
          <w:trHeight w:val="143"/>
          <w:jc w:val="center"/>
        </w:trPr>
        <w:tc>
          <w:tcPr>
            <w:tcW w:w="1753" w:type="pct"/>
            <w:vAlign w:val="center"/>
            <w:hideMark/>
          </w:tcPr>
          <w:p w14:paraId="2D185D57" w14:textId="77777777" w:rsidR="00BF7C90" w:rsidRPr="00B32F88" w:rsidRDefault="00BF7C90" w:rsidP="00442CEE">
            <w:pPr>
              <w:rPr>
                <w:rFonts w:cs="Arial"/>
                <w:szCs w:val="20"/>
                <w:lang w:eastAsia="es-CO"/>
              </w:rPr>
            </w:pPr>
            <w:r w:rsidRPr="00B32F88">
              <w:rPr>
                <w:rFonts w:cs="Arial"/>
                <w:szCs w:val="20"/>
                <w:lang w:eastAsia="es-CO"/>
              </w:rPr>
              <w:t>Comunicación del informe de evaluación preliminar</w:t>
            </w:r>
            <w:r>
              <w:rPr>
                <w:rFonts w:cs="Arial"/>
                <w:szCs w:val="20"/>
                <w:lang w:eastAsia="es-CO"/>
              </w:rPr>
              <w:t xml:space="preserve"> o único</w:t>
            </w:r>
          </w:p>
        </w:tc>
        <w:tc>
          <w:tcPr>
            <w:tcW w:w="1105" w:type="pct"/>
            <w:vAlign w:val="center"/>
          </w:tcPr>
          <w:p w14:paraId="1AC190A6" w14:textId="52E0175D" w:rsidR="00BF7C90" w:rsidRPr="00B32F88" w:rsidRDefault="00D523CA" w:rsidP="00442CEE">
            <w:pPr>
              <w:rPr>
                <w:rFonts w:cs="Arial"/>
                <w:szCs w:val="20"/>
                <w:lang w:eastAsia="es-CO"/>
              </w:rPr>
            </w:pPr>
            <w:r>
              <w:rPr>
                <w:rFonts w:cs="Arial"/>
                <w:szCs w:val="20"/>
                <w:lang w:eastAsia="es-CO"/>
              </w:rPr>
              <w:t>08</w:t>
            </w:r>
            <w:r w:rsidR="00A46CF8">
              <w:rPr>
                <w:rFonts w:cs="Arial"/>
                <w:szCs w:val="20"/>
                <w:lang w:eastAsia="es-CO"/>
              </w:rPr>
              <w:t xml:space="preserve"> de abril de 2026</w:t>
            </w:r>
          </w:p>
        </w:tc>
        <w:tc>
          <w:tcPr>
            <w:tcW w:w="740" w:type="pct"/>
            <w:noWrap/>
            <w:vAlign w:val="center"/>
          </w:tcPr>
          <w:p w14:paraId="0ED6F312" w14:textId="77777777" w:rsidR="00BF7C90" w:rsidRPr="00B32F88" w:rsidRDefault="00BF7C90" w:rsidP="00442CEE">
            <w:pPr>
              <w:jc w:val="center"/>
              <w:rPr>
                <w:rFonts w:cs="Arial"/>
                <w:szCs w:val="20"/>
                <w:lang w:eastAsia="es-CO"/>
              </w:rPr>
            </w:pPr>
            <w:r>
              <w:rPr>
                <w:rFonts w:cs="Arial"/>
                <w:szCs w:val="20"/>
                <w:lang w:eastAsia="es-CO"/>
              </w:rPr>
              <w:t>14</w:t>
            </w:r>
            <w:r w:rsidRPr="00B32F88">
              <w:rPr>
                <w:rFonts w:cs="Arial"/>
                <w:szCs w:val="20"/>
                <w:lang w:eastAsia="es-CO"/>
              </w:rPr>
              <w:t>:00 horas</w:t>
            </w:r>
          </w:p>
        </w:tc>
        <w:tc>
          <w:tcPr>
            <w:tcW w:w="1402" w:type="pct"/>
            <w:vAlign w:val="center"/>
          </w:tcPr>
          <w:p w14:paraId="6737A6F2" w14:textId="51F77C7F" w:rsidR="00BF7C90" w:rsidRPr="00B32F88" w:rsidRDefault="00000000" w:rsidP="00442CEE">
            <w:pPr>
              <w:jc w:val="center"/>
              <w:rPr>
                <w:rFonts w:cs="Arial"/>
                <w:szCs w:val="20"/>
                <w:lang w:eastAsia="es-CO"/>
              </w:rPr>
            </w:pPr>
            <w:hyperlink r:id="rId18" w:history="1">
              <w:r w:rsidR="00322844">
                <w:rPr>
                  <w:rStyle w:val="Hipervnculo"/>
                  <w:rFonts w:cs="Arial"/>
                  <w:noProof/>
                  <w:szCs w:val="20"/>
                  <w:lang w:val="es-MX"/>
                </w:rPr>
                <w:t>contratacion@edurseg.gov.co</w:t>
              </w:r>
            </w:hyperlink>
          </w:p>
        </w:tc>
      </w:tr>
      <w:tr w:rsidR="00BF7C90" w:rsidRPr="00B32F88" w14:paraId="1E596121" w14:textId="77777777" w:rsidTr="00442CEE">
        <w:trPr>
          <w:trHeight w:val="303"/>
          <w:jc w:val="center"/>
        </w:trPr>
        <w:tc>
          <w:tcPr>
            <w:tcW w:w="1753" w:type="pct"/>
            <w:vMerge w:val="restart"/>
            <w:vAlign w:val="center"/>
            <w:hideMark/>
          </w:tcPr>
          <w:p w14:paraId="40FBD7DF" w14:textId="77777777" w:rsidR="00BF7C90" w:rsidRPr="00B32F88" w:rsidRDefault="00BF7C90" w:rsidP="00442CEE">
            <w:pPr>
              <w:rPr>
                <w:rFonts w:cs="Arial"/>
                <w:szCs w:val="20"/>
                <w:lang w:eastAsia="es-CO"/>
              </w:rPr>
            </w:pPr>
            <w:r w:rsidRPr="00B32F88">
              <w:rPr>
                <w:rFonts w:cs="Arial"/>
                <w:szCs w:val="20"/>
                <w:lang w:eastAsia="es-CO"/>
              </w:rPr>
              <w:t xml:space="preserve">Traslado para observaciones al informe de evaluación </w:t>
            </w:r>
          </w:p>
        </w:tc>
        <w:tc>
          <w:tcPr>
            <w:tcW w:w="1105" w:type="pct"/>
            <w:vAlign w:val="center"/>
          </w:tcPr>
          <w:p w14:paraId="18955C42" w14:textId="3815D297" w:rsidR="00BF7C90" w:rsidRPr="00B32F88" w:rsidRDefault="00BF7C90" w:rsidP="00442CEE">
            <w:pPr>
              <w:rPr>
                <w:rFonts w:cs="Arial"/>
                <w:szCs w:val="20"/>
                <w:lang w:eastAsia="es-CO"/>
              </w:rPr>
            </w:pPr>
            <w:r w:rsidRPr="00B32F88">
              <w:rPr>
                <w:rFonts w:cs="Arial"/>
                <w:b/>
                <w:bCs/>
                <w:szCs w:val="20"/>
                <w:lang w:eastAsia="es-CO"/>
              </w:rPr>
              <w:t>Desde</w:t>
            </w:r>
            <w:r w:rsidRPr="00B32F88">
              <w:rPr>
                <w:rFonts w:cs="Arial"/>
                <w:szCs w:val="20"/>
                <w:lang w:eastAsia="es-CO"/>
              </w:rPr>
              <w:t xml:space="preserve"> </w:t>
            </w:r>
            <w:r w:rsidR="00D523CA">
              <w:rPr>
                <w:rFonts w:cs="Arial"/>
                <w:szCs w:val="20"/>
                <w:lang w:eastAsia="es-CO"/>
              </w:rPr>
              <w:t>08</w:t>
            </w:r>
            <w:r w:rsidR="00A46CF8">
              <w:rPr>
                <w:rFonts w:cs="Arial"/>
                <w:szCs w:val="20"/>
                <w:lang w:eastAsia="es-CO"/>
              </w:rPr>
              <w:t xml:space="preserve"> de abril de 2026</w:t>
            </w:r>
          </w:p>
        </w:tc>
        <w:tc>
          <w:tcPr>
            <w:tcW w:w="740" w:type="pct"/>
            <w:noWrap/>
            <w:vAlign w:val="center"/>
          </w:tcPr>
          <w:p w14:paraId="35010613" w14:textId="77777777" w:rsidR="00BF7C90" w:rsidRPr="00B32F88" w:rsidRDefault="00BF7C90" w:rsidP="00442CEE">
            <w:pPr>
              <w:jc w:val="center"/>
              <w:rPr>
                <w:rFonts w:cs="Arial"/>
                <w:szCs w:val="20"/>
                <w:lang w:eastAsia="es-CO"/>
              </w:rPr>
            </w:pPr>
            <w:r>
              <w:rPr>
                <w:rFonts w:cs="Arial"/>
                <w:szCs w:val="20"/>
                <w:lang w:eastAsia="es-CO"/>
              </w:rPr>
              <w:t>14</w:t>
            </w:r>
            <w:r w:rsidRPr="00B32F88">
              <w:rPr>
                <w:rFonts w:cs="Arial"/>
                <w:szCs w:val="20"/>
                <w:lang w:eastAsia="es-CO"/>
              </w:rPr>
              <w:t>:00 horas</w:t>
            </w:r>
          </w:p>
        </w:tc>
        <w:tc>
          <w:tcPr>
            <w:tcW w:w="1402" w:type="pct"/>
            <w:vMerge w:val="restart"/>
            <w:vAlign w:val="center"/>
          </w:tcPr>
          <w:p w14:paraId="0352E64A" w14:textId="45D2EF76" w:rsidR="00BF7C90" w:rsidRPr="00B32F88" w:rsidRDefault="00000000" w:rsidP="00442CEE">
            <w:pPr>
              <w:jc w:val="center"/>
              <w:rPr>
                <w:rFonts w:cs="Arial"/>
                <w:szCs w:val="20"/>
                <w:lang w:eastAsia="es-CO"/>
              </w:rPr>
            </w:pPr>
            <w:hyperlink r:id="rId19" w:history="1">
              <w:r w:rsidR="00322844">
                <w:rPr>
                  <w:rStyle w:val="Hipervnculo"/>
                  <w:rFonts w:cs="Arial"/>
                  <w:noProof/>
                  <w:szCs w:val="20"/>
                  <w:lang w:val="es-MX"/>
                </w:rPr>
                <w:t>contratacion@edurseg.gov.co</w:t>
              </w:r>
            </w:hyperlink>
          </w:p>
        </w:tc>
      </w:tr>
      <w:tr w:rsidR="00BF7C90" w:rsidRPr="00B32F88" w14:paraId="08BF147C" w14:textId="77777777" w:rsidTr="00442CEE">
        <w:trPr>
          <w:trHeight w:val="303"/>
          <w:jc w:val="center"/>
        </w:trPr>
        <w:tc>
          <w:tcPr>
            <w:tcW w:w="1753" w:type="pct"/>
            <w:vMerge/>
            <w:vAlign w:val="center"/>
          </w:tcPr>
          <w:p w14:paraId="65EFE3F7" w14:textId="77777777" w:rsidR="00BF7C90" w:rsidRPr="00B32F88" w:rsidRDefault="00BF7C90" w:rsidP="00442CEE">
            <w:pPr>
              <w:rPr>
                <w:rFonts w:cs="Arial"/>
                <w:szCs w:val="20"/>
                <w:lang w:eastAsia="es-CO"/>
              </w:rPr>
            </w:pPr>
          </w:p>
        </w:tc>
        <w:tc>
          <w:tcPr>
            <w:tcW w:w="1105" w:type="pct"/>
            <w:vAlign w:val="center"/>
          </w:tcPr>
          <w:p w14:paraId="3F095552" w14:textId="7BFD060D" w:rsidR="00BF7C90" w:rsidRPr="00B32F88" w:rsidRDefault="00BF7C90" w:rsidP="00442CEE">
            <w:pPr>
              <w:rPr>
                <w:rFonts w:cs="Arial"/>
                <w:szCs w:val="20"/>
                <w:lang w:eastAsia="es-CO"/>
              </w:rPr>
            </w:pPr>
            <w:r w:rsidRPr="00B32F88">
              <w:rPr>
                <w:rFonts w:cs="Arial"/>
                <w:b/>
                <w:bCs/>
                <w:szCs w:val="20"/>
                <w:lang w:eastAsia="es-CO"/>
              </w:rPr>
              <w:t>Hasta</w:t>
            </w:r>
            <w:r w:rsidRPr="00B32F88">
              <w:rPr>
                <w:rFonts w:cs="Arial"/>
                <w:szCs w:val="20"/>
                <w:lang w:eastAsia="es-CO"/>
              </w:rPr>
              <w:t xml:space="preserve"> </w:t>
            </w:r>
            <w:r w:rsidR="00D523CA">
              <w:rPr>
                <w:rFonts w:cs="Arial"/>
                <w:szCs w:val="20"/>
                <w:lang w:eastAsia="es-CO"/>
              </w:rPr>
              <w:t>11</w:t>
            </w:r>
            <w:r w:rsidR="00A46CF8">
              <w:rPr>
                <w:rFonts w:cs="Arial"/>
                <w:szCs w:val="20"/>
                <w:lang w:eastAsia="es-CO"/>
              </w:rPr>
              <w:t xml:space="preserve"> de abril de 2026</w:t>
            </w:r>
          </w:p>
        </w:tc>
        <w:tc>
          <w:tcPr>
            <w:tcW w:w="740" w:type="pct"/>
            <w:noWrap/>
            <w:vAlign w:val="center"/>
          </w:tcPr>
          <w:p w14:paraId="641AF56A" w14:textId="77777777" w:rsidR="00BF7C90" w:rsidRPr="00B32F88" w:rsidRDefault="00BF7C90" w:rsidP="00442CEE">
            <w:pPr>
              <w:jc w:val="center"/>
              <w:rPr>
                <w:rFonts w:cs="Arial"/>
                <w:szCs w:val="20"/>
                <w:lang w:eastAsia="es-CO"/>
              </w:rPr>
            </w:pPr>
            <w:r>
              <w:rPr>
                <w:rFonts w:cs="Arial"/>
                <w:szCs w:val="20"/>
                <w:lang w:eastAsia="es-CO"/>
              </w:rPr>
              <w:t>17</w:t>
            </w:r>
            <w:r w:rsidRPr="00B32F88">
              <w:rPr>
                <w:rFonts w:cs="Arial"/>
                <w:szCs w:val="20"/>
                <w:lang w:eastAsia="es-CO"/>
              </w:rPr>
              <w:t>:00 horas</w:t>
            </w:r>
          </w:p>
        </w:tc>
        <w:tc>
          <w:tcPr>
            <w:tcW w:w="1402" w:type="pct"/>
            <w:vMerge/>
            <w:vAlign w:val="center"/>
          </w:tcPr>
          <w:p w14:paraId="7945E069" w14:textId="77777777" w:rsidR="00BF7C90" w:rsidRPr="00B32F88" w:rsidRDefault="00BF7C90" w:rsidP="00442CEE">
            <w:pPr>
              <w:jc w:val="center"/>
            </w:pPr>
          </w:p>
        </w:tc>
      </w:tr>
      <w:tr w:rsidR="00CB08DF" w:rsidRPr="00B32F88" w14:paraId="07EBACD6" w14:textId="77777777" w:rsidTr="00442CEE">
        <w:trPr>
          <w:trHeight w:val="157"/>
          <w:jc w:val="center"/>
        </w:trPr>
        <w:tc>
          <w:tcPr>
            <w:tcW w:w="1753" w:type="pct"/>
            <w:vAlign w:val="center"/>
            <w:hideMark/>
          </w:tcPr>
          <w:p w14:paraId="258181BC" w14:textId="77777777" w:rsidR="00CB08DF" w:rsidRPr="00B32F88" w:rsidRDefault="00CB08DF" w:rsidP="00CB08DF">
            <w:pPr>
              <w:rPr>
                <w:rFonts w:cs="Arial"/>
                <w:szCs w:val="20"/>
                <w:lang w:eastAsia="es-CO"/>
              </w:rPr>
            </w:pPr>
            <w:r w:rsidRPr="00B32F88">
              <w:rPr>
                <w:rFonts w:cs="Arial"/>
                <w:szCs w:val="20"/>
                <w:lang w:eastAsia="es-CO"/>
              </w:rPr>
              <w:t>Respuesta a observaciones e informe final de evaluación (en caso de que se presenten)</w:t>
            </w:r>
          </w:p>
        </w:tc>
        <w:tc>
          <w:tcPr>
            <w:tcW w:w="1105" w:type="pct"/>
          </w:tcPr>
          <w:p w14:paraId="745AD4F9" w14:textId="43DE3FE1" w:rsidR="00CB08DF" w:rsidRPr="00B32F88" w:rsidRDefault="00D523CA" w:rsidP="00CB08DF">
            <w:pPr>
              <w:rPr>
                <w:rFonts w:cs="Arial"/>
                <w:szCs w:val="20"/>
                <w:lang w:eastAsia="es-CO"/>
              </w:rPr>
            </w:pPr>
            <w:r>
              <w:rPr>
                <w:rFonts w:cs="Arial"/>
                <w:szCs w:val="20"/>
                <w:lang w:eastAsia="es-CO"/>
              </w:rPr>
              <w:t>11</w:t>
            </w:r>
            <w:r w:rsidR="00CB08DF" w:rsidRPr="00132A20">
              <w:rPr>
                <w:rFonts w:cs="Arial"/>
                <w:szCs w:val="20"/>
                <w:lang w:eastAsia="es-CO"/>
              </w:rPr>
              <w:t xml:space="preserve"> de abril de 2026</w:t>
            </w:r>
          </w:p>
        </w:tc>
        <w:tc>
          <w:tcPr>
            <w:tcW w:w="740" w:type="pct"/>
            <w:vAlign w:val="center"/>
          </w:tcPr>
          <w:p w14:paraId="5BA93FD4" w14:textId="77777777" w:rsidR="00CB08DF" w:rsidRPr="00B32F88" w:rsidRDefault="00CB08DF" w:rsidP="00CB08DF">
            <w:pPr>
              <w:jc w:val="center"/>
              <w:rPr>
                <w:rFonts w:cs="Arial"/>
                <w:szCs w:val="20"/>
                <w:lang w:eastAsia="es-CO"/>
              </w:rPr>
            </w:pPr>
          </w:p>
        </w:tc>
        <w:tc>
          <w:tcPr>
            <w:tcW w:w="1402" w:type="pct"/>
            <w:vAlign w:val="center"/>
          </w:tcPr>
          <w:p w14:paraId="07028D19" w14:textId="59245B95" w:rsidR="00CB08DF" w:rsidRPr="00B32F88" w:rsidRDefault="00000000" w:rsidP="00CB08DF">
            <w:pPr>
              <w:jc w:val="center"/>
              <w:rPr>
                <w:rFonts w:cs="Arial"/>
                <w:szCs w:val="20"/>
                <w:lang w:eastAsia="es-CO"/>
              </w:rPr>
            </w:pPr>
            <w:hyperlink r:id="rId20" w:history="1">
              <w:r w:rsidR="00322844">
                <w:rPr>
                  <w:rStyle w:val="Hipervnculo"/>
                  <w:rFonts w:cs="Arial"/>
                  <w:noProof/>
                  <w:szCs w:val="20"/>
                  <w:lang w:val="es-MX"/>
                </w:rPr>
                <w:t>contratacion@edurseg.gov.co</w:t>
              </w:r>
            </w:hyperlink>
          </w:p>
        </w:tc>
      </w:tr>
      <w:tr w:rsidR="00CB08DF" w:rsidRPr="003C318F" w14:paraId="5A1011BB" w14:textId="77777777" w:rsidTr="00442CEE">
        <w:trPr>
          <w:trHeight w:val="202"/>
          <w:jc w:val="center"/>
        </w:trPr>
        <w:tc>
          <w:tcPr>
            <w:tcW w:w="1753" w:type="pct"/>
            <w:vAlign w:val="center"/>
            <w:hideMark/>
          </w:tcPr>
          <w:p w14:paraId="77523C6B" w14:textId="77777777" w:rsidR="00CB08DF" w:rsidRPr="00B32F88" w:rsidRDefault="00CB08DF" w:rsidP="00CB08DF">
            <w:pPr>
              <w:rPr>
                <w:rFonts w:cs="Arial"/>
                <w:szCs w:val="20"/>
                <w:lang w:eastAsia="es-CO"/>
              </w:rPr>
            </w:pPr>
            <w:r w:rsidRPr="00B32F88">
              <w:rPr>
                <w:rFonts w:cs="Arial"/>
                <w:szCs w:val="20"/>
                <w:lang w:eastAsia="es-CO"/>
              </w:rPr>
              <w:t>Publicación de acto administrativo de adjudicación o de declaración de desierto del procedimiento</w:t>
            </w:r>
          </w:p>
        </w:tc>
        <w:tc>
          <w:tcPr>
            <w:tcW w:w="1105" w:type="pct"/>
          </w:tcPr>
          <w:p w14:paraId="28E4DB4B" w14:textId="4C03D45E" w:rsidR="00CB08DF" w:rsidRPr="00B32F88" w:rsidRDefault="00D523CA" w:rsidP="00CB08DF">
            <w:pPr>
              <w:rPr>
                <w:rFonts w:cs="Arial"/>
                <w:szCs w:val="20"/>
                <w:lang w:eastAsia="es-CO"/>
              </w:rPr>
            </w:pPr>
            <w:r>
              <w:rPr>
                <w:rFonts w:cs="Arial"/>
                <w:szCs w:val="20"/>
                <w:lang w:eastAsia="es-CO"/>
              </w:rPr>
              <w:t>11</w:t>
            </w:r>
            <w:r w:rsidR="00CB08DF" w:rsidRPr="00132A20">
              <w:rPr>
                <w:rFonts w:cs="Arial"/>
                <w:szCs w:val="20"/>
                <w:lang w:eastAsia="es-CO"/>
              </w:rPr>
              <w:t xml:space="preserve"> de abril de 2026</w:t>
            </w:r>
          </w:p>
        </w:tc>
        <w:tc>
          <w:tcPr>
            <w:tcW w:w="740" w:type="pct"/>
            <w:noWrap/>
            <w:vAlign w:val="center"/>
          </w:tcPr>
          <w:p w14:paraId="6EBDA0FD" w14:textId="77777777" w:rsidR="00CB08DF" w:rsidRPr="00B32F88" w:rsidRDefault="00CB08DF" w:rsidP="00CB08DF">
            <w:pPr>
              <w:jc w:val="center"/>
              <w:rPr>
                <w:rFonts w:cs="Arial"/>
                <w:szCs w:val="20"/>
                <w:lang w:eastAsia="es-CO"/>
              </w:rPr>
            </w:pPr>
          </w:p>
        </w:tc>
        <w:tc>
          <w:tcPr>
            <w:tcW w:w="1402" w:type="pct"/>
            <w:vAlign w:val="center"/>
          </w:tcPr>
          <w:p w14:paraId="7BD5F474" w14:textId="77777777" w:rsidR="00CB08DF" w:rsidRPr="003C318F" w:rsidRDefault="00CB08DF" w:rsidP="00CB08DF">
            <w:pPr>
              <w:jc w:val="center"/>
              <w:rPr>
                <w:rFonts w:cs="Arial"/>
                <w:szCs w:val="20"/>
                <w:lang w:eastAsia="es-CO"/>
              </w:rPr>
            </w:pPr>
            <w:proofErr w:type="spellStart"/>
            <w:r w:rsidRPr="00B32F88">
              <w:rPr>
                <w:rFonts w:cs="Arial"/>
                <w:szCs w:val="20"/>
                <w:lang w:eastAsia="es-CO"/>
              </w:rPr>
              <w:t>Secop</w:t>
            </w:r>
            <w:proofErr w:type="spellEnd"/>
            <w:r w:rsidRPr="00B32F88">
              <w:rPr>
                <w:rFonts w:cs="Arial"/>
                <w:szCs w:val="20"/>
                <w:lang w:eastAsia="es-CO"/>
              </w:rPr>
              <w:t xml:space="preserve"> II</w:t>
            </w:r>
          </w:p>
        </w:tc>
      </w:tr>
    </w:tbl>
    <w:p w14:paraId="7E897ECC" w14:textId="77777777" w:rsidR="00CB08DF" w:rsidRPr="00CB08DF" w:rsidRDefault="00CB08DF" w:rsidP="00CB08DF">
      <w:pPr>
        <w:pStyle w:val="Ttulo2"/>
        <w:numPr>
          <w:ilvl w:val="0"/>
          <w:numId w:val="0"/>
        </w:numPr>
        <w:spacing w:before="0" w:after="0" w:line="240" w:lineRule="auto"/>
        <w:rPr>
          <w:rFonts w:cs="Arial"/>
          <w:color w:val="auto"/>
          <w:szCs w:val="20"/>
        </w:rPr>
      </w:pPr>
    </w:p>
    <w:p w14:paraId="128AAF11" w14:textId="091ED2CC" w:rsidR="00E87174" w:rsidRPr="00605220" w:rsidRDefault="00E87174" w:rsidP="00E61C2C">
      <w:pPr>
        <w:pStyle w:val="Ttulo2"/>
        <w:spacing w:before="0" w:after="0" w:line="240" w:lineRule="auto"/>
        <w:ind w:left="0" w:firstLine="0"/>
        <w:rPr>
          <w:rFonts w:cs="Arial"/>
          <w:color w:val="auto"/>
          <w:szCs w:val="20"/>
        </w:rPr>
      </w:pPr>
      <w:bookmarkStart w:id="10" w:name="_Toc225852461"/>
      <w:r w:rsidRPr="00605220">
        <w:rPr>
          <w:rFonts w:cs="Arial"/>
          <w:caps w:val="0"/>
          <w:color w:val="auto"/>
          <w:szCs w:val="20"/>
        </w:rPr>
        <w:t>IDIOMA</w:t>
      </w:r>
      <w:bookmarkEnd w:id="10"/>
      <w:r w:rsidRPr="00605220">
        <w:rPr>
          <w:rFonts w:cs="Arial"/>
          <w:caps w:val="0"/>
          <w:color w:val="auto"/>
          <w:szCs w:val="20"/>
        </w:rPr>
        <w:t xml:space="preserve"> </w:t>
      </w:r>
    </w:p>
    <w:p w14:paraId="6D6AC8C2" w14:textId="77777777" w:rsidR="00E87174" w:rsidRPr="00605220" w:rsidRDefault="00E87174" w:rsidP="00E61C2C">
      <w:pPr>
        <w:spacing w:after="0" w:line="240" w:lineRule="auto"/>
        <w:rPr>
          <w:rFonts w:cs="Arial"/>
          <w:color w:val="auto"/>
          <w:szCs w:val="20"/>
          <w:lang w:val="es-MX"/>
        </w:rPr>
      </w:pPr>
    </w:p>
    <w:p w14:paraId="34A4B369"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2D83A394" w14:textId="77777777" w:rsidR="00E87174" w:rsidRPr="00605220" w:rsidRDefault="00E87174" w:rsidP="00E61C2C">
      <w:pPr>
        <w:spacing w:after="0" w:line="240" w:lineRule="auto"/>
        <w:rPr>
          <w:rFonts w:cs="Arial"/>
          <w:color w:val="auto"/>
          <w:szCs w:val="20"/>
          <w:lang w:val="es-MX"/>
        </w:rPr>
      </w:pPr>
    </w:p>
    <w:p w14:paraId="2E2735D7" w14:textId="77777777" w:rsidR="00E87174" w:rsidRPr="00605220" w:rsidRDefault="00E87174" w:rsidP="00E61C2C">
      <w:pPr>
        <w:spacing w:after="0" w:line="240" w:lineRule="auto"/>
        <w:rPr>
          <w:rFonts w:cs="Arial"/>
          <w:color w:val="auto"/>
          <w:szCs w:val="20"/>
        </w:rPr>
      </w:pPr>
      <w:r w:rsidRPr="00605220">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49411D" w14:textId="77777777" w:rsidR="00E87174" w:rsidRPr="00605220" w:rsidRDefault="00E87174" w:rsidP="00E61C2C">
      <w:pPr>
        <w:spacing w:after="0" w:line="240" w:lineRule="auto"/>
        <w:rPr>
          <w:rFonts w:cs="Arial"/>
          <w:color w:val="auto"/>
          <w:szCs w:val="20"/>
        </w:rPr>
      </w:pPr>
    </w:p>
    <w:p w14:paraId="6253BE5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41BAE4E7" w14:textId="77777777" w:rsidR="00E87174" w:rsidRPr="00605220" w:rsidRDefault="00E87174" w:rsidP="00E61C2C">
      <w:pPr>
        <w:spacing w:after="0" w:line="240" w:lineRule="auto"/>
        <w:rPr>
          <w:rFonts w:cs="Arial"/>
          <w:color w:val="auto"/>
          <w:szCs w:val="20"/>
          <w:lang w:val="es-MX"/>
        </w:rPr>
      </w:pPr>
    </w:p>
    <w:p w14:paraId="39EC5A12"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De igual manera, se deberán atender los demás lineamientos al respecto que se establecen en la Circular Única Externa expedida por la Agencia Nacional de Contratación Pública - Colombia Compra Eficiente-. </w:t>
      </w:r>
    </w:p>
    <w:p w14:paraId="3B482A73" w14:textId="77777777" w:rsidR="00E87174" w:rsidRPr="00605220" w:rsidRDefault="00E87174" w:rsidP="00E61C2C">
      <w:pPr>
        <w:spacing w:after="0" w:line="240" w:lineRule="auto"/>
        <w:rPr>
          <w:rFonts w:cs="Arial"/>
          <w:color w:val="auto"/>
          <w:szCs w:val="20"/>
          <w:lang w:val="es-MX"/>
        </w:rPr>
      </w:pPr>
    </w:p>
    <w:p w14:paraId="5A91434F" w14:textId="77777777" w:rsidR="00E87174" w:rsidRPr="00605220" w:rsidRDefault="00E87174" w:rsidP="00E61C2C">
      <w:pPr>
        <w:pStyle w:val="Ttulo2"/>
        <w:spacing w:before="0" w:after="0" w:line="240" w:lineRule="auto"/>
        <w:ind w:left="0" w:firstLine="0"/>
        <w:rPr>
          <w:rFonts w:cs="Arial"/>
          <w:color w:val="auto"/>
          <w:szCs w:val="20"/>
        </w:rPr>
      </w:pPr>
      <w:bookmarkStart w:id="11" w:name="_Toc225852462"/>
      <w:r w:rsidRPr="00605220">
        <w:rPr>
          <w:rFonts w:cs="Arial"/>
          <w:caps w:val="0"/>
          <w:color w:val="auto"/>
          <w:szCs w:val="20"/>
        </w:rPr>
        <w:t>DOCUMENTOS OTORGADOS EN EL EXTERIOR</w:t>
      </w:r>
      <w:bookmarkEnd w:id="11"/>
    </w:p>
    <w:p w14:paraId="11D01D1F" w14:textId="77777777" w:rsidR="00E87174" w:rsidRPr="00605220" w:rsidRDefault="00E87174" w:rsidP="00E61C2C">
      <w:pPr>
        <w:spacing w:after="0" w:line="240" w:lineRule="auto"/>
        <w:rPr>
          <w:rFonts w:cs="Arial"/>
          <w:color w:val="auto"/>
          <w:szCs w:val="20"/>
          <w:lang w:val="es-MX"/>
        </w:rPr>
      </w:pPr>
    </w:p>
    <w:p w14:paraId="77F9E58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48E87ABC" w14:textId="77777777" w:rsidR="00E87174" w:rsidRPr="00605220" w:rsidRDefault="00E87174" w:rsidP="00E61C2C">
      <w:pPr>
        <w:spacing w:after="0" w:line="240" w:lineRule="auto"/>
        <w:rPr>
          <w:rFonts w:cs="Arial"/>
          <w:color w:val="auto"/>
          <w:szCs w:val="20"/>
          <w:lang w:val="es-MX"/>
        </w:rPr>
      </w:pPr>
    </w:p>
    <w:p w14:paraId="19B96BC5" w14:textId="77777777" w:rsidR="00E87174" w:rsidRPr="00605220" w:rsidRDefault="00E87174" w:rsidP="00E61C2C">
      <w:pPr>
        <w:pStyle w:val="Prrafodelista"/>
        <w:spacing w:after="0" w:line="240" w:lineRule="auto"/>
        <w:ind w:left="0"/>
        <w:rPr>
          <w:rFonts w:eastAsiaTheme="minorEastAsia" w:cs="Arial"/>
          <w:color w:val="auto"/>
          <w:szCs w:val="20"/>
          <w:lang w:eastAsia="es-ES"/>
        </w:rPr>
      </w:pPr>
      <w:r w:rsidRPr="00605220">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605220">
        <w:rPr>
          <w:rFonts w:eastAsia="Arial" w:cs="Arial"/>
          <w:color w:val="auto"/>
          <w:szCs w:val="20"/>
        </w:rPr>
        <w:t xml:space="preserve">, en especial la Resolución 1959 de 2020 del Ministerio de Relaciones Exteriores, o la norma que la modifique, sustituya o </w:t>
      </w:r>
      <w:r w:rsidRPr="00605220">
        <w:rPr>
          <w:rFonts w:eastAsiaTheme="minorEastAsia" w:cs="Arial"/>
          <w:color w:val="auto"/>
          <w:szCs w:val="20"/>
          <w:lang w:eastAsia="es-ES"/>
        </w:rPr>
        <w:t>complemente.</w:t>
      </w:r>
    </w:p>
    <w:p w14:paraId="79682680" w14:textId="77777777" w:rsidR="00E87174" w:rsidRPr="00605220" w:rsidRDefault="00E87174" w:rsidP="00E61C2C">
      <w:pPr>
        <w:pStyle w:val="Prrafodelista"/>
        <w:spacing w:after="0" w:line="240" w:lineRule="auto"/>
        <w:ind w:left="0"/>
        <w:rPr>
          <w:rFonts w:eastAsiaTheme="minorEastAsia" w:cs="Arial"/>
          <w:color w:val="auto"/>
          <w:szCs w:val="20"/>
          <w:lang w:eastAsia="es-ES"/>
        </w:rPr>
      </w:pPr>
    </w:p>
    <w:p w14:paraId="2B99F6B6" w14:textId="77777777" w:rsidR="00E87174" w:rsidRPr="00605220" w:rsidRDefault="00E87174" w:rsidP="00E61C2C">
      <w:pPr>
        <w:pStyle w:val="Ttulo2"/>
        <w:spacing w:before="0" w:after="0" w:line="240" w:lineRule="auto"/>
        <w:ind w:left="0" w:firstLine="0"/>
        <w:rPr>
          <w:rFonts w:cs="Arial"/>
          <w:color w:val="auto"/>
          <w:szCs w:val="20"/>
        </w:rPr>
      </w:pPr>
      <w:bookmarkStart w:id="12" w:name="_Toc225852463"/>
      <w:r w:rsidRPr="00605220">
        <w:rPr>
          <w:rFonts w:cs="Arial"/>
          <w:color w:val="auto"/>
          <w:szCs w:val="20"/>
        </w:rPr>
        <w:t>GLOSARIO</w:t>
      </w:r>
      <w:bookmarkEnd w:id="12"/>
    </w:p>
    <w:p w14:paraId="4C9A617C" w14:textId="77777777" w:rsidR="00E87174" w:rsidRPr="00605220" w:rsidRDefault="00E87174" w:rsidP="00E61C2C">
      <w:pPr>
        <w:spacing w:after="0" w:line="240" w:lineRule="auto"/>
        <w:rPr>
          <w:rFonts w:cs="Arial"/>
          <w:color w:val="auto"/>
          <w:szCs w:val="20"/>
          <w:lang w:val="es-MX"/>
        </w:rPr>
      </w:pPr>
    </w:p>
    <w:p w14:paraId="599AA2D1"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Los términos no definidos deben </w:t>
      </w:r>
      <w:r w:rsidRPr="00605220">
        <w:rPr>
          <w:rFonts w:cs="Arial"/>
          <w:color w:val="auto"/>
          <w:szCs w:val="20"/>
          <w:lang w:val="es-ES"/>
        </w:rPr>
        <w:t>comprenderse de conformidad con su significado natural y en el contexto del presente proceso de selección</w:t>
      </w:r>
      <w:r w:rsidRPr="00605220">
        <w:rPr>
          <w:rFonts w:cs="Arial"/>
          <w:color w:val="auto"/>
          <w:szCs w:val="20"/>
          <w:lang w:val="es-MX"/>
        </w:rPr>
        <w:t>.</w:t>
      </w:r>
    </w:p>
    <w:p w14:paraId="1C6524CA" w14:textId="77777777" w:rsidR="00E87174" w:rsidRPr="00605220" w:rsidRDefault="00E87174" w:rsidP="00E61C2C">
      <w:pPr>
        <w:spacing w:after="0" w:line="240" w:lineRule="auto"/>
        <w:rPr>
          <w:rFonts w:cs="Arial"/>
          <w:color w:val="auto"/>
          <w:szCs w:val="20"/>
          <w:lang w:val="es-MX"/>
        </w:rPr>
      </w:pPr>
    </w:p>
    <w:p w14:paraId="6F410C55" w14:textId="77777777" w:rsidR="00E87174" w:rsidRPr="00605220" w:rsidRDefault="00E87174" w:rsidP="00E61C2C">
      <w:pPr>
        <w:pStyle w:val="Ttulo2"/>
        <w:spacing w:before="0" w:after="0" w:line="240" w:lineRule="auto"/>
        <w:ind w:left="0" w:firstLine="0"/>
        <w:rPr>
          <w:rFonts w:cs="Arial"/>
          <w:color w:val="auto"/>
          <w:szCs w:val="20"/>
        </w:rPr>
      </w:pPr>
      <w:bookmarkStart w:id="13" w:name="_Toc225852464"/>
      <w:r w:rsidRPr="00605220">
        <w:rPr>
          <w:rFonts w:cs="Arial"/>
          <w:color w:val="auto"/>
          <w:szCs w:val="20"/>
        </w:rPr>
        <w:t>INFORMACIÓN INEXACTA</w:t>
      </w:r>
      <w:bookmarkEnd w:id="13"/>
    </w:p>
    <w:p w14:paraId="2D830680" w14:textId="77777777" w:rsidR="00E87174" w:rsidRPr="00605220" w:rsidRDefault="00E87174" w:rsidP="00E61C2C">
      <w:pPr>
        <w:spacing w:after="0" w:line="240" w:lineRule="auto"/>
        <w:rPr>
          <w:rFonts w:cs="Arial"/>
          <w:color w:val="auto"/>
          <w:szCs w:val="20"/>
          <w:lang w:val="es-MX"/>
        </w:rPr>
      </w:pPr>
    </w:p>
    <w:p w14:paraId="169D2C7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entidad se reserva el derecho de verificar integralmente la información aportada por el proponente. Para esto, puede acudir a las autoridades, personas, empresas o entidades</w:t>
      </w:r>
      <w:r>
        <w:rPr>
          <w:rFonts w:cs="Arial"/>
          <w:color w:val="auto"/>
          <w:szCs w:val="20"/>
          <w:lang w:val="es-MX"/>
        </w:rPr>
        <w:t xml:space="preserve"> </w:t>
      </w:r>
      <w:r w:rsidRPr="00605220">
        <w:rPr>
          <w:rFonts w:cs="Arial"/>
          <w:color w:val="auto"/>
          <w:szCs w:val="20"/>
          <w:lang w:val="es-MX"/>
        </w:rPr>
        <w:t xml:space="preserve">respectivas. </w:t>
      </w:r>
    </w:p>
    <w:p w14:paraId="26BF0A5A" w14:textId="77777777" w:rsidR="00E87174" w:rsidRPr="00605220" w:rsidRDefault="00E87174" w:rsidP="00E61C2C">
      <w:pPr>
        <w:spacing w:after="0" w:line="240" w:lineRule="auto"/>
        <w:rPr>
          <w:rFonts w:cs="Arial"/>
          <w:color w:val="auto"/>
          <w:szCs w:val="20"/>
          <w:lang w:val="es-MX"/>
        </w:rPr>
      </w:pPr>
    </w:p>
    <w:p w14:paraId="09FCD89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Cuando exista inconsistencia entre la información suministrada por el proponente y la verificada por la entidad, la información que pretende demostrar el proponente se tendrá por no acreditada. </w:t>
      </w:r>
    </w:p>
    <w:p w14:paraId="440EE889" w14:textId="77777777" w:rsidR="00E87174" w:rsidRPr="00605220" w:rsidRDefault="00E87174" w:rsidP="00E61C2C">
      <w:pPr>
        <w:spacing w:after="0" w:line="240" w:lineRule="auto"/>
        <w:rPr>
          <w:rFonts w:cs="Arial"/>
          <w:color w:val="auto"/>
          <w:szCs w:val="20"/>
          <w:lang w:val="es-MX"/>
        </w:rPr>
      </w:pPr>
    </w:p>
    <w:p w14:paraId="0AFBA005"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36A7E5" w14:textId="77777777" w:rsidR="00E87174" w:rsidRPr="00605220" w:rsidRDefault="00E87174" w:rsidP="00E61C2C">
      <w:pPr>
        <w:spacing w:after="0" w:line="240" w:lineRule="auto"/>
        <w:rPr>
          <w:rFonts w:cs="Arial"/>
          <w:color w:val="auto"/>
          <w:szCs w:val="20"/>
          <w:lang w:val="es-MX"/>
        </w:rPr>
      </w:pPr>
    </w:p>
    <w:p w14:paraId="35D3F25B" w14:textId="77777777" w:rsidR="00E87174" w:rsidRPr="00605220" w:rsidRDefault="00E87174" w:rsidP="00E61C2C">
      <w:pPr>
        <w:pStyle w:val="Ttulo2"/>
        <w:spacing w:before="0" w:after="0" w:line="240" w:lineRule="auto"/>
        <w:ind w:left="0" w:firstLine="0"/>
        <w:rPr>
          <w:rFonts w:cs="Arial"/>
          <w:color w:val="auto"/>
          <w:szCs w:val="20"/>
        </w:rPr>
      </w:pPr>
      <w:bookmarkStart w:id="14" w:name="_Toc225852465"/>
      <w:r w:rsidRPr="00605220">
        <w:rPr>
          <w:rFonts w:cs="Arial"/>
          <w:color w:val="auto"/>
          <w:szCs w:val="20"/>
        </w:rPr>
        <w:t>INFORMACIÓN RESERVADA</w:t>
      </w:r>
      <w:bookmarkEnd w:id="14"/>
    </w:p>
    <w:p w14:paraId="1F0551C5" w14:textId="77777777" w:rsidR="00E87174" w:rsidRPr="00605220" w:rsidRDefault="00E87174" w:rsidP="00E61C2C">
      <w:pPr>
        <w:spacing w:after="0" w:line="240" w:lineRule="auto"/>
        <w:rPr>
          <w:rFonts w:cs="Arial"/>
          <w:color w:val="auto"/>
          <w:szCs w:val="20"/>
          <w:lang w:val="es-MX"/>
        </w:rPr>
      </w:pPr>
    </w:p>
    <w:p w14:paraId="2A1EBBB3"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Si dentro del Sobre 1 de la propuesta el proponente incluye información que conforme a la ley colombiana tiene el carácter de información reservada, este debe manifestar esta circunstancia con absoluta claridad y precisión en </w:t>
      </w:r>
      <w:r>
        <w:rPr>
          <w:rFonts w:cs="Arial"/>
          <w:color w:val="auto"/>
          <w:szCs w:val="20"/>
          <w:lang w:val="es-MX"/>
        </w:rPr>
        <w:t>la Carta</w:t>
      </w:r>
      <w:r w:rsidRPr="00605220">
        <w:rPr>
          <w:rFonts w:cs="Arial"/>
          <w:color w:val="auto"/>
          <w:szCs w:val="20"/>
          <w:lang w:val="es-MX"/>
        </w:rPr>
        <w:t xml:space="preserve">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7813804A" w14:textId="77777777" w:rsidR="00E87174" w:rsidRPr="00605220" w:rsidRDefault="00E87174" w:rsidP="00E61C2C">
      <w:pPr>
        <w:spacing w:after="0" w:line="240" w:lineRule="auto"/>
        <w:rPr>
          <w:rFonts w:cs="Arial"/>
          <w:color w:val="auto"/>
          <w:szCs w:val="20"/>
          <w:lang w:val="es-MX"/>
        </w:rPr>
      </w:pPr>
    </w:p>
    <w:p w14:paraId="1F2D94EA"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lastRenderedPageBreak/>
        <w:t>En todo caso, la entidad, sus funcionarios, sus empleados, contratistas, agentes y asesores están obligados a mantener la reserva de la información que, por disposición legal, tenga dicha calidad y que haya sido identificada por el proponente.</w:t>
      </w:r>
    </w:p>
    <w:p w14:paraId="32B69C91" w14:textId="77777777" w:rsidR="00E87174" w:rsidRPr="00605220" w:rsidRDefault="00E87174" w:rsidP="00E61C2C">
      <w:pPr>
        <w:spacing w:after="0" w:line="240" w:lineRule="auto"/>
        <w:rPr>
          <w:rFonts w:cs="Arial"/>
          <w:color w:val="auto"/>
          <w:szCs w:val="20"/>
          <w:lang w:val="es-MX"/>
        </w:rPr>
      </w:pPr>
    </w:p>
    <w:p w14:paraId="22A12C10" w14:textId="77777777" w:rsidR="00E87174" w:rsidRPr="00605220" w:rsidRDefault="00E87174" w:rsidP="00E61C2C">
      <w:pPr>
        <w:pStyle w:val="Ttulo2"/>
        <w:spacing w:before="0" w:after="0" w:line="240" w:lineRule="auto"/>
        <w:ind w:left="0" w:firstLine="0"/>
        <w:rPr>
          <w:rFonts w:cs="Arial"/>
          <w:color w:val="auto"/>
          <w:szCs w:val="20"/>
        </w:rPr>
      </w:pPr>
      <w:bookmarkStart w:id="15" w:name="_Toc225852466"/>
      <w:r w:rsidRPr="00605220">
        <w:rPr>
          <w:rFonts w:cs="Arial"/>
          <w:color w:val="auto"/>
          <w:szCs w:val="20"/>
        </w:rPr>
        <w:t>MONEDA</w:t>
      </w:r>
      <w:bookmarkEnd w:id="15"/>
    </w:p>
    <w:p w14:paraId="1C241CEF" w14:textId="77777777" w:rsidR="00E87174" w:rsidRPr="00605220" w:rsidRDefault="00E87174" w:rsidP="00E61C2C">
      <w:pPr>
        <w:pStyle w:val="Prrafodelista"/>
        <w:spacing w:after="0" w:line="240" w:lineRule="auto"/>
        <w:ind w:left="0"/>
        <w:rPr>
          <w:rFonts w:cs="Arial"/>
          <w:b/>
          <w:bCs/>
          <w:color w:val="auto"/>
          <w:szCs w:val="20"/>
          <w:lang w:val="es-MX"/>
        </w:rPr>
      </w:pPr>
    </w:p>
    <w:p w14:paraId="3076BC5D" w14:textId="77777777" w:rsidR="00E87174" w:rsidRPr="00605220" w:rsidRDefault="00E87174" w:rsidP="00E61C2C">
      <w:pPr>
        <w:pStyle w:val="Prrafodelista"/>
        <w:numPr>
          <w:ilvl w:val="0"/>
          <w:numId w:val="4"/>
        </w:numPr>
        <w:spacing w:after="0" w:line="240" w:lineRule="auto"/>
        <w:ind w:left="0" w:firstLine="0"/>
        <w:rPr>
          <w:rFonts w:cs="Arial"/>
          <w:b/>
          <w:bCs/>
          <w:color w:val="auto"/>
          <w:szCs w:val="20"/>
          <w:lang w:val="es-MX"/>
        </w:rPr>
      </w:pPr>
      <w:r w:rsidRPr="00605220">
        <w:rPr>
          <w:rFonts w:cs="Arial"/>
          <w:b/>
          <w:bCs/>
          <w:color w:val="auto"/>
          <w:szCs w:val="20"/>
          <w:lang w:val="es-MX"/>
        </w:rPr>
        <w:t xml:space="preserve">Monedas Extranjeras </w:t>
      </w:r>
    </w:p>
    <w:p w14:paraId="562516D2" w14:textId="77777777" w:rsidR="00E87174" w:rsidRPr="00605220" w:rsidRDefault="00E87174" w:rsidP="00E61C2C">
      <w:pPr>
        <w:spacing w:after="0" w:line="240" w:lineRule="auto"/>
        <w:rPr>
          <w:rFonts w:cs="Arial"/>
          <w:color w:val="auto"/>
          <w:szCs w:val="20"/>
          <w:lang w:val="es-MX"/>
        </w:rPr>
      </w:pPr>
    </w:p>
    <w:p w14:paraId="67E96ABA"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valores de los documentos aportados en la propuesta deben presentarse en pesos colombianos. Cuando un valor se exprese en moneda extranjera debe convertirse a pesos colombianos teniendo en cuenta lo siguiente:</w:t>
      </w:r>
    </w:p>
    <w:p w14:paraId="00B045C1" w14:textId="77777777" w:rsidR="00E87174" w:rsidRPr="00605220" w:rsidRDefault="00E87174" w:rsidP="00E61C2C">
      <w:pPr>
        <w:spacing w:after="0" w:line="240" w:lineRule="auto"/>
        <w:rPr>
          <w:rFonts w:cs="Arial"/>
          <w:color w:val="auto"/>
          <w:szCs w:val="20"/>
          <w:lang w:val="es-MX"/>
        </w:rPr>
      </w:pPr>
    </w:p>
    <w:p w14:paraId="0570AAF9" w14:textId="77777777" w:rsidR="00E87174" w:rsidRPr="00605220" w:rsidRDefault="00E87174" w:rsidP="00E61C2C">
      <w:pPr>
        <w:pStyle w:val="Prrafodelista"/>
        <w:numPr>
          <w:ilvl w:val="0"/>
          <w:numId w:val="5"/>
        </w:numPr>
        <w:spacing w:after="0" w:line="240" w:lineRule="auto"/>
        <w:ind w:left="0" w:firstLine="0"/>
        <w:rPr>
          <w:rFonts w:cs="Arial"/>
          <w:color w:val="auto"/>
          <w:szCs w:val="20"/>
          <w:lang w:val="es-MX"/>
        </w:rPr>
      </w:pPr>
      <w:r w:rsidRPr="00605220">
        <w:rPr>
          <w:rFonts w:cs="Arial"/>
          <w:color w:val="auto"/>
          <w:szCs w:val="20"/>
          <w:lang w:val="es-MX"/>
        </w:rPr>
        <w:t xml:space="preserve">Si los valores de un contrato están expresados originalmente en </w:t>
      </w:r>
      <w:proofErr w:type="gramStart"/>
      <w:r w:rsidRPr="00605220">
        <w:rPr>
          <w:rFonts w:cs="Arial"/>
          <w:color w:val="auto"/>
          <w:szCs w:val="20"/>
          <w:lang w:val="es-MX"/>
        </w:rPr>
        <w:t>Dólares</w:t>
      </w:r>
      <w:proofErr w:type="gramEnd"/>
      <w:r w:rsidRPr="00605220">
        <w:rPr>
          <w:rFonts w:cs="Arial"/>
          <w:color w:val="auto"/>
          <w:szCs w:val="20"/>
          <w:lang w:val="es-MX"/>
        </w:rPr>
        <w:t xml:space="preserve">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la TRM utilizada será la certificada por la Superintendencia Financiera de Colombia. </w:t>
      </w:r>
    </w:p>
    <w:p w14:paraId="4E5BCC3A" w14:textId="77777777" w:rsidR="00E87174" w:rsidRPr="00605220" w:rsidRDefault="00E87174" w:rsidP="00E61C2C">
      <w:pPr>
        <w:pStyle w:val="Prrafodelista"/>
        <w:spacing w:after="0" w:line="240" w:lineRule="auto"/>
        <w:ind w:left="0"/>
        <w:rPr>
          <w:rFonts w:cs="Arial"/>
          <w:b/>
          <w:color w:val="auto"/>
          <w:szCs w:val="20"/>
          <w:lang w:val="es-MX"/>
        </w:rPr>
      </w:pPr>
    </w:p>
    <w:p w14:paraId="32B6B421" w14:textId="77777777" w:rsidR="00E87174" w:rsidRPr="00605220" w:rsidRDefault="00E87174" w:rsidP="00E61C2C">
      <w:pPr>
        <w:pStyle w:val="Prrafodelista"/>
        <w:spacing w:after="0" w:line="240" w:lineRule="auto"/>
        <w:ind w:left="0"/>
        <w:rPr>
          <w:rFonts w:cs="Arial"/>
          <w:color w:val="auto"/>
          <w:szCs w:val="20"/>
          <w:lang w:val="es-MX"/>
        </w:rPr>
      </w:pPr>
      <w:r w:rsidRPr="00605220">
        <w:rPr>
          <w:rFonts w:cs="Arial"/>
          <w:b/>
          <w:color w:val="auto"/>
          <w:szCs w:val="20"/>
          <w:lang w:val="es-MX"/>
        </w:rPr>
        <w:t>Nota</w:t>
      </w:r>
      <w:r w:rsidRPr="00605220">
        <w:rPr>
          <w:rFonts w:cs="Arial"/>
          <w:color w:val="auto"/>
          <w:szCs w:val="20"/>
          <w:lang w:val="es-MX"/>
        </w:rPr>
        <w:t xml:space="preserve">: En el caso de proyectos de concesión ejecutados fuera del territorio nacional, la fecha de terminación será la que corresponda a la etapa de construcción y no de operación. </w:t>
      </w:r>
    </w:p>
    <w:p w14:paraId="26293586" w14:textId="77777777" w:rsidR="00E87174" w:rsidRPr="00605220" w:rsidRDefault="00E87174" w:rsidP="00E61C2C">
      <w:pPr>
        <w:pStyle w:val="Prrafodelista"/>
        <w:spacing w:after="0" w:line="240" w:lineRule="auto"/>
        <w:ind w:left="0"/>
        <w:rPr>
          <w:rFonts w:cs="Arial"/>
          <w:color w:val="auto"/>
          <w:szCs w:val="20"/>
          <w:lang w:val="es-MX"/>
        </w:rPr>
      </w:pPr>
    </w:p>
    <w:p w14:paraId="15F71FDD" w14:textId="77777777" w:rsidR="00E87174" w:rsidRPr="00AA163C" w:rsidRDefault="00E87174" w:rsidP="00E61C2C">
      <w:pPr>
        <w:pStyle w:val="Prrafodelista"/>
        <w:numPr>
          <w:ilvl w:val="0"/>
          <w:numId w:val="5"/>
        </w:numPr>
        <w:spacing w:after="0" w:line="240" w:lineRule="auto"/>
        <w:ind w:left="0" w:firstLine="0"/>
        <w:rPr>
          <w:rFonts w:cs="Arial"/>
          <w:color w:val="auto"/>
          <w:szCs w:val="20"/>
          <w:lang w:val="es-MX"/>
        </w:rPr>
      </w:pPr>
      <w:r w:rsidRPr="00AA163C">
        <w:rPr>
          <w:rFonts w:cs="Arial"/>
          <w:color w:val="auto"/>
          <w:szCs w:val="20"/>
          <w:lang w:val="es-MX"/>
        </w:rPr>
        <w:t xml:space="preserve">Si los valores del contrato están expresados originalmente en una moneda diferente a </w:t>
      </w:r>
      <w:proofErr w:type="gramStart"/>
      <w:r w:rsidRPr="00AA163C">
        <w:rPr>
          <w:rFonts w:cs="Arial"/>
          <w:color w:val="auto"/>
          <w:szCs w:val="20"/>
          <w:lang w:val="es-MX"/>
        </w:rPr>
        <w:t>Dólares</w:t>
      </w:r>
      <w:proofErr w:type="gramEnd"/>
      <w:r w:rsidRPr="00AA163C">
        <w:rPr>
          <w:rFonts w:cs="Arial"/>
          <w:color w:val="auto"/>
          <w:szCs w:val="20"/>
          <w:lang w:val="es-MX"/>
        </w:rPr>
        <w:t xml:space="preserve">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Hecho esto, se procederá en la forma señalada en el numeral anterior. </w:t>
      </w:r>
    </w:p>
    <w:p w14:paraId="448E0E04" w14:textId="77777777" w:rsidR="00E87174" w:rsidRPr="00605220" w:rsidRDefault="00E87174" w:rsidP="00E61C2C">
      <w:pPr>
        <w:pStyle w:val="Prrafodelista"/>
        <w:spacing w:after="0" w:line="240" w:lineRule="auto"/>
        <w:ind w:left="0"/>
        <w:rPr>
          <w:rFonts w:cs="Arial"/>
          <w:color w:val="auto"/>
          <w:szCs w:val="20"/>
          <w:lang w:val="es-MX"/>
        </w:rPr>
      </w:pPr>
    </w:p>
    <w:p w14:paraId="18BC9A27" w14:textId="77777777" w:rsidR="00E87174" w:rsidRPr="00605220" w:rsidRDefault="00E87174" w:rsidP="00E61C2C">
      <w:pPr>
        <w:pStyle w:val="Prrafodelista"/>
        <w:numPr>
          <w:ilvl w:val="0"/>
          <w:numId w:val="5"/>
        </w:numPr>
        <w:spacing w:after="0" w:line="240" w:lineRule="auto"/>
        <w:ind w:left="0" w:firstLine="0"/>
        <w:rPr>
          <w:rFonts w:cs="Arial"/>
          <w:color w:val="auto"/>
          <w:szCs w:val="20"/>
          <w:lang w:val="es-MX"/>
        </w:rPr>
      </w:pPr>
      <w:r w:rsidRPr="00605220">
        <w:rPr>
          <w:rFonts w:cs="Arial"/>
          <w:color w:val="auto"/>
          <w:szCs w:val="20"/>
          <w:lang w:val="es-MX"/>
        </w:rPr>
        <w:t xml:space="preserve">Si los valores de los estados financieros están expresados originalmente en </w:t>
      </w:r>
      <w:proofErr w:type="gramStart"/>
      <w:r w:rsidRPr="00605220">
        <w:rPr>
          <w:rFonts w:cs="Arial"/>
          <w:color w:val="auto"/>
          <w:szCs w:val="20"/>
          <w:lang w:val="es-MX"/>
        </w:rPr>
        <w:t>Dólares</w:t>
      </w:r>
      <w:proofErr w:type="gramEnd"/>
      <w:r w:rsidRPr="00605220">
        <w:rPr>
          <w:rFonts w:cs="Arial"/>
          <w:color w:val="auto"/>
          <w:szCs w:val="20"/>
          <w:lang w:val="es-MX"/>
        </w:rPr>
        <w:t xml:space="preserve"> de los Estados Unidos de América, el proponente y la entidad tendrán en cuenta la tasa representativa del mercado vigente certificada por la Superintendencia Financiera de Colombia de la fecha de corte de los estados financieros.</w:t>
      </w:r>
    </w:p>
    <w:p w14:paraId="167296D3" w14:textId="77777777" w:rsidR="00E87174" w:rsidRPr="00605220" w:rsidRDefault="00E87174" w:rsidP="00E61C2C">
      <w:pPr>
        <w:pStyle w:val="Prrafodelista"/>
        <w:spacing w:after="0" w:line="240" w:lineRule="auto"/>
        <w:ind w:left="0"/>
        <w:rPr>
          <w:rFonts w:cs="Arial"/>
          <w:color w:val="auto"/>
          <w:szCs w:val="20"/>
          <w:lang w:val="es-MX"/>
        </w:rPr>
      </w:pPr>
    </w:p>
    <w:p w14:paraId="4510C929" w14:textId="77777777" w:rsidR="00E87174" w:rsidRPr="00605220" w:rsidRDefault="00E87174" w:rsidP="00E61C2C">
      <w:pPr>
        <w:pStyle w:val="Prrafodelista"/>
        <w:spacing w:after="0" w:line="240" w:lineRule="auto"/>
        <w:ind w:left="0"/>
        <w:rPr>
          <w:rFonts w:cs="Arial"/>
          <w:color w:val="auto"/>
          <w:szCs w:val="20"/>
          <w:lang w:val="es-MX"/>
        </w:rPr>
      </w:pPr>
      <w:r w:rsidRPr="00AA163C">
        <w:rPr>
          <w:rFonts w:cs="Arial"/>
          <w:color w:val="auto"/>
          <w:szCs w:val="20"/>
          <w:lang w:val="es-MX"/>
        </w:rPr>
        <w:t xml:space="preserve">Si los valores de los estados financieros están expresados originalmente en una moneda diferente a </w:t>
      </w:r>
      <w:proofErr w:type="gramStart"/>
      <w:r w:rsidRPr="00AA163C">
        <w:rPr>
          <w:rFonts w:cs="Arial"/>
          <w:color w:val="auto"/>
          <w:szCs w:val="20"/>
          <w:lang w:val="es-MX"/>
        </w:rPr>
        <w:t>Dólares</w:t>
      </w:r>
      <w:proofErr w:type="gramEnd"/>
      <w:r w:rsidRPr="00AA163C">
        <w:rPr>
          <w:rFonts w:cs="Arial"/>
          <w:color w:val="auto"/>
          <w:szCs w:val="20"/>
          <w:lang w:val="es-MX"/>
        </w:rPr>
        <w:t xml:space="preserve"> de los Estados Unidos de América, estos deben convertirse inicialmente a Dólares de los Estados Unidos de América utilizando para ello el valor correspondiente a la fecha de expedición de los estados financieros. Hecho esto se procederá en la forma señalada en el numeral III.</w:t>
      </w:r>
      <w:r w:rsidRPr="00605220">
        <w:rPr>
          <w:rFonts w:cs="Arial"/>
          <w:color w:val="auto"/>
          <w:szCs w:val="20"/>
          <w:lang w:val="es-MX"/>
        </w:rPr>
        <w:t xml:space="preserve"> </w:t>
      </w:r>
    </w:p>
    <w:p w14:paraId="3001FFB0" w14:textId="77777777" w:rsidR="00E87174" w:rsidRPr="00605220" w:rsidRDefault="00E87174" w:rsidP="00E61C2C">
      <w:pPr>
        <w:pStyle w:val="Prrafodelista"/>
        <w:spacing w:after="0" w:line="240" w:lineRule="auto"/>
        <w:ind w:left="0"/>
        <w:rPr>
          <w:rFonts w:cs="Arial"/>
          <w:color w:val="auto"/>
          <w:szCs w:val="20"/>
          <w:lang w:val="es-MX"/>
        </w:rPr>
      </w:pPr>
    </w:p>
    <w:p w14:paraId="57BADBF4" w14:textId="77777777" w:rsidR="00E87174" w:rsidRPr="00605220" w:rsidRDefault="00E87174" w:rsidP="00E61C2C">
      <w:pPr>
        <w:pStyle w:val="Prrafodelista"/>
        <w:numPr>
          <w:ilvl w:val="0"/>
          <w:numId w:val="4"/>
        </w:numPr>
        <w:spacing w:after="0" w:line="240" w:lineRule="auto"/>
        <w:ind w:left="0" w:firstLine="0"/>
        <w:rPr>
          <w:rFonts w:cs="Arial"/>
          <w:b/>
          <w:bCs/>
          <w:color w:val="auto"/>
          <w:szCs w:val="20"/>
          <w:lang w:val="es-MX"/>
        </w:rPr>
      </w:pPr>
      <w:r w:rsidRPr="00605220">
        <w:rPr>
          <w:rFonts w:cs="Arial"/>
          <w:b/>
          <w:bCs/>
          <w:color w:val="auto"/>
          <w:szCs w:val="20"/>
          <w:lang w:val="es-MX"/>
        </w:rPr>
        <w:t>Conversión a Salarios Mínimos Mensuales Legales Vigentes (SMMLV)</w:t>
      </w:r>
    </w:p>
    <w:p w14:paraId="3694F163" w14:textId="77777777" w:rsidR="00E87174" w:rsidRPr="00605220" w:rsidRDefault="00E87174" w:rsidP="00E61C2C">
      <w:pPr>
        <w:spacing w:after="0" w:line="240" w:lineRule="auto"/>
        <w:rPr>
          <w:rFonts w:cs="Arial"/>
          <w:color w:val="auto"/>
          <w:szCs w:val="20"/>
          <w:lang w:val="es-MX"/>
        </w:rPr>
      </w:pPr>
    </w:p>
    <w:p w14:paraId="0AFD435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Cuando los Documentos del proceso señalen que un valor debe expresarse en Salarios Mínimos Mensuales Legales Vigentes (SMMLV) se seguirá el siguiente proceso: </w:t>
      </w:r>
    </w:p>
    <w:p w14:paraId="310C9142" w14:textId="77777777" w:rsidR="00E87174" w:rsidRPr="00605220" w:rsidRDefault="00E87174" w:rsidP="00E61C2C">
      <w:pPr>
        <w:spacing w:after="0" w:line="240" w:lineRule="auto"/>
        <w:rPr>
          <w:rFonts w:cs="Arial"/>
          <w:color w:val="auto"/>
          <w:szCs w:val="20"/>
          <w:lang w:val="es-MX"/>
        </w:rPr>
      </w:pPr>
    </w:p>
    <w:p w14:paraId="4A2D5D1A" w14:textId="77777777" w:rsidR="00E87174" w:rsidRPr="00605220" w:rsidRDefault="00E87174" w:rsidP="00E61C2C">
      <w:pPr>
        <w:pStyle w:val="Prrafodelista"/>
        <w:numPr>
          <w:ilvl w:val="1"/>
          <w:numId w:val="5"/>
        </w:numPr>
        <w:spacing w:after="0" w:line="240" w:lineRule="auto"/>
        <w:ind w:left="0" w:firstLine="0"/>
        <w:rPr>
          <w:rFonts w:cs="Arial"/>
          <w:color w:val="auto"/>
          <w:szCs w:val="20"/>
          <w:lang w:val="es-MX"/>
        </w:rPr>
      </w:pPr>
      <w:r w:rsidRPr="00605220">
        <w:rPr>
          <w:rFonts w:cs="Arial"/>
          <w:color w:val="auto"/>
          <w:szCs w:val="20"/>
          <w:lang w:val="es-MX"/>
        </w:rPr>
        <w:t xml:space="preserve">Los valores convertidos a </w:t>
      </w:r>
      <w:proofErr w:type="gramStart"/>
      <w:r w:rsidRPr="00605220">
        <w:rPr>
          <w:rFonts w:cs="Arial"/>
          <w:color w:val="auto"/>
          <w:szCs w:val="20"/>
          <w:lang w:val="es-MX"/>
        </w:rPr>
        <w:t>Pesos Colombianos</w:t>
      </w:r>
      <w:proofErr w:type="gramEnd"/>
      <w:r w:rsidRPr="00605220">
        <w:rPr>
          <w:rFonts w:cs="Arial"/>
          <w:color w:val="auto"/>
          <w:szCs w:val="20"/>
          <w:lang w:val="es-MX"/>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49599D44" w14:textId="77777777" w:rsidR="00E87174" w:rsidRPr="00605220" w:rsidRDefault="00E87174" w:rsidP="00E61C2C">
      <w:pPr>
        <w:pStyle w:val="Prrafodelista"/>
        <w:spacing w:after="0" w:line="240" w:lineRule="auto"/>
        <w:ind w:left="0"/>
        <w:rPr>
          <w:rFonts w:cs="Arial"/>
          <w:color w:val="auto"/>
          <w:szCs w:val="20"/>
          <w:lang w:val="es-MX"/>
        </w:rPr>
      </w:pPr>
    </w:p>
    <w:p w14:paraId="0DF305FC" w14:textId="77777777" w:rsidR="00E87174" w:rsidRPr="00605220" w:rsidRDefault="00E87174" w:rsidP="00E61C2C">
      <w:pPr>
        <w:pStyle w:val="Prrafodelista"/>
        <w:numPr>
          <w:ilvl w:val="1"/>
          <w:numId w:val="5"/>
        </w:numPr>
        <w:spacing w:after="0" w:line="240" w:lineRule="auto"/>
        <w:ind w:left="0" w:firstLine="0"/>
        <w:rPr>
          <w:rFonts w:cs="Arial"/>
          <w:color w:val="auto"/>
          <w:szCs w:val="20"/>
          <w:lang w:val="es-MX"/>
        </w:rPr>
      </w:pPr>
      <w:r w:rsidRPr="00605220">
        <w:rPr>
          <w:rFonts w:cs="Arial"/>
          <w:color w:val="auto"/>
          <w:szCs w:val="20"/>
          <w:lang w:val="es-MX"/>
        </w:rPr>
        <w:lastRenderedPageBreak/>
        <w:t xml:space="preserve">Los valores convertidos a SMMLV, se deben ajustar a la unidad más próxima de la siguiente forma: hacia arriba para valores mayores o iguales a </w:t>
      </w:r>
      <w:proofErr w:type="gramStart"/>
      <w:r w:rsidRPr="00605220">
        <w:rPr>
          <w:rFonts w:cs="Arial"/>
          <w:color w:val="auto"/>
          <w:szCs w:val="20"/>
          <w:lang w:val="es-MX"/>
        </w:rPr>
        <w:t>cero punto</w:t>
      </w:r>
      <w:proofErr w:type="gramEnd"/>
      <w:r w:rsidRPr="00605220">
        <w:rPr>
          <w:rFonts w:cs="Arial"/>
          <w:color w:val="auto"/>
          <w:szCs w:val="20"/>
          <w:lang w:val="es-MX"/>
        </w:rPr>
        <w:t xml:space="preserve"> cinco (0.5) y hacia abajo para valores menores a cero punto cinco (0.5).</w:t>
      </w:r>
    </w:p>
    <w:p w14:paraId="3F394494" w14:textId="77777777" w:rsidR="00E87174" w:rsidRDefault="00E87174" w:rsidP="00E61C2C">
      <w:pPr>
        <w:spacing w:after="0" w:line="240" w:lineRule="auto"/>
        <w:rPr>
          <w:rFonts w:cs="Arial"/>
          <w:color w:val="auto"/>
          <w:szCs w:val="20"/>
          <w:lang w:val="es-MX"/>
        </w:rPr>
      </w:pPr>
    </w:p>
    <w:p w14:paraId="1308A5C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Si el proponente aporta certificaciones en las que no indican el día, sino solamente el mes y el año, se procederá así: </w:t>
      </w:r>
    </w:p>
    <w:p w14:paraId="4DCD809D" w14:textId="77777777" w:rsidR="00E87174" w:rsidRPr="00605220" w:rsidRDefault="00E87174" w:rsidP="00E61C2C">
      <w:pPr>
        <w:spacing w:after="0" w:line="240" w:lineRule="auto"/>
        <w:rPr>
          <w:rFonts w:cs="Arial"/>
          <w:color w:val="auto"/>
          <w:szCs w:val="20"/>
          <w:lang w:val="es-MX"/>
        </w:rPr>
      </w:pPr>
    </w:p>
    <w:p w14:paraId="5FCBEA63"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Fecha (mes, año) de suscripción y/o inicio del contrato: se tendrá en cuenta el último día del mes señalado en la certificación.</w:t>
      </w:r>
    </w:p>
    <w:p w14:paraId="2CEBD2A0"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 </w:t>
      </w:r>
    </w:p>
    <w:p w14:paraId="6DFC04D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Fecha (mes, año) de terminación del contrato: se tendrá en cuenta el primer día del mes señalado en la certificación.</w:t>
      </w:r>
    </w:p>
    <w:p w14:paraId="785369B9" w14:textId="77777777" w:rsidR="00E87174" w:rsidRPr="00605220" w:rsidRDefault="00E87174" w:rsidP="00E61C2C">
      <w:pPr>
        <w:spacing w:after="0" w:line="240" w:lineRule="auto"/>
        <w:rPr>
          <w:rFonts w:cs="Arial"/>
          <w:color w:val="auto"/>
          <w:szCs w:val="20"/>
          <w:lang w:val="es-MX"/>
        </w:rPr>
      </w:pPr>
    </w:p>
    <w:p w14:paraId="330BDD83" w14:textId="77777777" w:rsidR="00E87174" w:rsidRPr="00605220" w:rsidRDefault="00E87174" w:rsidP="00E61C2C">
      <w:pPr>
        <w:pStyle w:val="Ttulo2"/>
        <w:spacing w:before="0" w:after="0" w:line="240" w:lineRule="auto"/>
        <w:ind w:left="0" w:firstLine="0"/>
        <w:jc w:val="left"/>
        <w:rPr>
          <w:rFonts w:cs="Arial"/>
          <w:color w:val="auto"/>
          <w:szCs w:val="20"/>
        </w:rPr>
      </w:pPr>
      <w:bookmarkStart w:id="16" w:name="_Toc225852467"/>
      <w:r w:rsidRPr="00605220">
        <w:rPr>
          <w:rFonts w:cs="Arial"/>
          <w:caps w:val="0"/>
          <w:color w:val="auto"/>
          <w:szCs w:val="20"/>
        </w:rPr>
        <w:t>CONFLICTO DE INTERÉS DE ORIGEN CONSTITUCIONAL O LEGAL</w:t>
      </w:r>
      <w:bookmarkEnd w:id="16"/>
    </w:p>
    <w:p w14:paraId="693DB571" w14:textId="77777777" w:rsidR="00E87174" w:rsidRPr="00605220" w:rsidRDefault="00E87174" w:rsidP="00E61C2C">
      <w:pPr>
        <w:spacing w:after="0" w:line="240" w:lineRule="auto"/>
        <w:rPr>
          <w:rFonts w:cs="Arial"/>
          <w:color w:val="auto"/>
          <w:szCs w:val="20"/>
          <w:lang w:val="es-MX"/>
        </w:rPr>
      </w:pPr>
    </w:p>
    <w:p w14:paraId="7F669B7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1E68431C" w14:textId="77777777" w:rsidR="00E87174" w:rsidRPr="00605220" w:rsidRDefault="00E87174" w:rsidP="00E61C2C">
      <w:pPr>
        <w:spacing w:after="0" w:line="240" w:lineRule="auto"/>
        <w:rPr>
          <w:rFonts w:cs="Arial"/>
          <w:color w:val="auto"/>
          <w:szCs w:val="20"/>
          <w:lang w:val="es-MX"/>
        </w:rPr>
      </w:pPr>
    </w:p>
    <w:p w14:paraId="20E35946" w14:textId="77777777" w:rsidR="00E87174" w:rsidRPr="00605220" w:rsidRDefault="00E87174" w:rsidP="00E61C2C">
      <w:pPr>
        <w:spacing w:after="0" w:line="240" w:lineRule="auto"/>
        <w:rPr>
          <w:rFonts w:cs="Arial"/>
          <w:color w:val="auto"/>
          <w:szCs w:val="20"/>
          <w:lang w:val="es-MX"/>
        </w:rPr>
      </w:pPr>
    </w:p>
    <w:p w14:paraId="4CE48C93" w14:textId="77777777" w:rsidR="00E87174" w:rsidRPr="00605220" w:rsidRDefault="00E87174" w:rsidP="00E61C2C">
      <w:pPr>
        <w:pStyle w:val="Ttulo2"/>
        <w:spacing w:before="0" w:after="0" w:line="240" w:lineRule="auto"/>
        <w:ind w:left="0" w:firstLine="0"/>
        <w:jc w:val="left"/>
        <w:rPr>
          <w:rFonts w:cs="Arial"/>
          <w:color w:val="auto"/>
          <w:szCs w:val="20"/>
        </w:rPr>
      </w:pPr>
      <w:bookmarkStart w:id="17" w:name="_Toc225852468"/>
      <w:r w:rsidRPr="00605220">
        <w:rPr>
          <w:rFonts w:cs="Arial"/>
          <w:caps w:val="0"/>
          <w:color w:val="auto"/>
          <w:szCs w:val="20"/>
        </w:rPr>
        <w:t>CAUSALES DE RECHAZO</w:t>
      </w:r>
      <w:bookmarkEnd w:id="17"/>
    </w:p>
    <w:p w14:paraId="76F1BB71" w14:textId="77777777" w:rsidR="00E87174" w:rsidRPr="00605220" w:rsidRDefault="00E87174" w:rsidP="00E61C2C">
      <w:pPr>
        <w:spacing w:after="0" w:line="240" w:lineRule="auto"/>
        <w:rPr>
          <w:rFonts w:cs="Arial"/>
          <w:color w:val="auto"/>
          <w:szCs w:val="20"/>
          <w:lang w:val="es-MX"/>
        </w:rPr>
      </w:pPr>
    </w:p>
    <w:p w14:paraId="32B0C84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Son causales de rechazo de las propuestas las siguientes:</w:t>
      </w:r>
    </w:p>
    <w:p w14:paraId="4300FB54" w14:textId="77777777" w:rsidR="00E87174" w:rsidRPr="00605220" w:rsidRDefault="00E87174" w:rsidP="00E61C2C">
      <w:pPr>
        <w:spacing w:after="0" w:line="240" w:lineRule="auto"/>
        <w:rPr>
          <w:rFonts w:cs="Arial"/>
          <w:color w:val="auto"/>
          <w:szCs w:val="20"/>
          <w:lang w:val="es-MX"/>
        </w:rPr>
      </w:pPr>
    </w:p>
    <w:p w14:paraId="17B698B0" w14:textId="77777777" w:rsidR="00E87174" w:rsidRPr="00605220" w:rsidRDefault="00E87174" w:rsidP="0061079B">
      <w:pPr>
        <w:pStyle w:val="Prrafodelista"/>
        <w:numPr>
          <w:ilvl w:val="0"/>
          <w:numId w:val="62"/>
        </w:numPr>
        <w:spacing w:after="0" w:line="240" w:lineRule="auto"/>
        <w:rPr>
          <w:rFonts w:cs="Arial"/>
          <w:color w:val="auto"/>
          <w:szCs w:val="20"/>
          <w:lang w:val="es-MX"/>
        </w:rPr>
      </w:pPr>
      <w:r w:rsidRPr="00605220">
        <w:rPr>
          <w:rFonts w:cs="Arial"/>
          <w:color w:val="auto"/>
          <w:szCs w:val="20"/>
          <w:lang w:val="es-MX"/>
        </w:rPr>
        <w:t>Que el proponente o alguno de los integrantes del proponente plural esté incurso en causal de inhabilidad, incompatibilidad o prohibición previstas en la legislación para contratar.</w:t>
      </w:r>
    </w:p>
    <w:p w14:paraId="530C633D" w14:textId="77777777" w:rsidR="00E87174" w:rsidRPr="00605220" w:rsidRDefault="00E87174" w:rsidP="0061079B">
      <w:pPr>
        <w:pStyle w:val="Prrafodelista"/>
        <w:spacing w:after="0" w:line="240" w:lineRule="auto"/>
        <w:ind w:left="0"/>
        <w:rPr>
          <w:rFonts w:cs="Arial"/>
          <w:color w:val="auto"/>
          <w:szCs w:val="20"/>
          <w:lang w:val="es-MX"/>
        </w:rPr>
      </w:pPr>
    </w:p>
    <w:p w14:paraId="1D480A0E"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Cuando una misma persona natural o jurídica, o integrante de un proponente plural presente o haga parte en más de una propuesta para el presente Proceso de Contratación.</w:t>
      </w:r>
    </w:p>
    <w:p w14:paraId="6FB68E54" w14:textId="77777777" w:rsidR="00E87174" w:rsidRPr="00605220" w:rsidRDefault="00E87174" w:rsidP="0061079B">
      <w:pPr>
        <w:pStyle w:val="Prrafodelista"/>
        <w:spacing w:after="0" w:line="240" w:lineRule="auto"/>
        <w:ind w:left="0"/>
        <w:rPr>
          <w:rFonts w:cs="Arial"/>
          <w:color w:val="auto"/>
          <w:szCs w:val="20"/>
          <w:lang w:val="es-MX"/>
        </w:rPr>
      </w:pPr>
    </w:p>
    <w:p w14:paraId="497F2526"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 xml:space="preserve">Que el proponente o alguno de los integrantes del proponente plural esté reportado en el Boletín de </w:t>
      </w:r>
      <w:proofErr w:type="gramStart"/>
      <w:r w:rsidRPr="00605220">
        <w:rPr>
          <w:rFonts w:cs="Arial"/>
          <w:color w:val="auto"/>
          <w:szCs w:val="20"/>
          <w:lang w:val="es-MX"/>
        </w:rPr>
        <w:t>Responsables</w:t>
      </w:r>
      <w:proofErr w:type="gramEnd"/>
      <w:r w:rsidRPr="00605220">
        <w:rPr>
          <w:rFonts w:cs="Arial"/>
          <w:color w:val="auto"/>
          <w:szCs w:val="20"/>
          <w:lang w:val="es-MX"/>
        </w:rPr>
        <w:t xml:space="preserve"> Fiscales emitido por la Contraloría General de la República.</w:t>
      </w:r>
    </w:p>
    <w:p w14:paraId="2DC10DBB" w14:textId="77777777" w:rsidR="00E87174" w:rsidRPr="00605220" w:rsidRDefault="00E87174" w:rsidP="0061079B">
      <w:pPr>
        <w:pStyle w:val="Prrafodelista"/>
        <w:spacing w:after="0" w:line="240" w:lineRule="auto"/>
        <w:ind w:left="0"/>
        <w:rPr>
          <w:rFonts w:cs="Arial"/>
          <w:color w:val="auto"/>
          <w:szCs w:val="20"/>
          <w:lang w:val="es-MX"/>
        </w:rPr>
      </w:pPr>
    </w:p>
    <w:p w14:paraId="62387A20"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Que la persona jurídica proponente individual o integrante del proponente plural esté incursa en la situación descrita en el numeral 1 del artículo 38 de la Ley 1116 de 2006.</w:t>
      </w:r>
    </w:p>
    <w:p w14:paraId="2BB20A7F" w14:textId="77777777" w:rsidR="00E87174" w:rsidRPr="00605220" w:rsidRDefault="00E87174" w:rsidP="0061079B">
      <w:pPr>
        <w:pStyle w:val="Prrafodelista"/>
        <w:spacing w:after="0" w:line="240" w:lineRule="auto"/>
        <w:ind w:left="0"/>
        <w:rPr>
          <w:rFonts w:eastAsia="Arial" w:cs="Arial"/>
          <w:color w:val="auto"/>
          <w:szCs w:val="20"/>
          <w:lang w:val="es-MX"/>
        </w:rPr>
      </w:pPr>
    </w:p>
    <w:p w14:paraId="6849810D" w14:textId="77777777" w:rsidR="00E87174" w:rsidRPr="00605220" w:rsidRDefault="00E87174" w:rsidP="0061079B">
      <w:pPr>
        <w:pStyle w:val="Prrafodelista"/>
        <w:numPr>
          <w:ilvl w:val="0"/>
          <w:numId w:val="62"/>
        </w:numPr>
        <w:spacing w:after="0" w:line="240" w:lineRule="auto"/>
        <w:ind w:left="0" w:firstLine="0"/>
        <w:rPr>
          <w:rFonts w:eastAsia="Arial" w:cs="Arial"/>
          <w:color w:val="auto"/>
          <w:szCs w:val="20"/>
          <w:lang w:val="es-MX"/>
        </w:rPr>
      </w:pPr>
      <w:r w:rsidRPr="00605220">
        <w:rPr>
          <w:rFonts w:eastAsia="Arial" w:cs="Arial"/>
          <w:color w:val="auto"/>
          <w:szCs w:val="20"/>
          <w:lang w:val="es-MX"/>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66E8C489" w14:textId="77777777" w:rsidR="00E87174" w:rsidRPr="00605220" w:rsidRDefault="00E87174" w:rsidP="0061079B">
      <w:pPr>
        <w:pStyle w:val="Prrafodelista"/>
        <w:spacing w:after="0" w:line="240" w:lineRule="auto"/>
        <w:ind w:left="0"/>
        <w:rPr>
          <w:rFonts w:cs="Arial"/>
          <w:color w:val="auto"/>
          <w:szCs w:val="20"/>
          <w:lang w:val="es-MX"/>
        </w:rPr>
      </w:pPr>
    </w:p>
    <w:p w14:paraId="0AC89C6E"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Que el proponente aporte información inexacta sobre la cual pueda existir una posible falsedad en los términos de la sección 1.11 del Documento Base</w:t>
      </w:r>
    </w:p>
    <w:p w14:paraId="4D25E793" w14:textId="77777777" w:rsidR="00E87174" w:rsidRPr="00605220" w:rsidRDefault="00E87174" w:rsidP="0061079B">
      <w:pPr>
        <w:pStyle w:val="Prrafodelista"/>
        <w:spacing w:after="0" w:line="240" w:lineRule="auto"/>
        <w:ind w:left="0"/>
        <w:rPr>
          <w:rFonts w:cs="Arial"/>
          <w:color w:val="auto"/>
          <w:szCs w:val="20"/>
          <w:lang w:val="es-MX"/>
        </w:rPr>
      </w:pPr>
    </w:p>
    <w:p w14:paraId="4231D469"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Que el proponente se encuentre inmerso en un conflicto de interés previsto en una norma de rango constitucional o legal o en la causal prevista en el numeral 1.14 del pliego de condiciones.</w:t>
      </w:r>
    </w:p>
    <w:p w14:paraId="0CAE8A1A" w14:textId="77777777" w:rsidR="00E87174" w:rsidRPr="00605220" w:rsidRDefault="00E87174" w:rsidP="0061079B">
      <w:pPr>
        <w:pStyle w:val="Prrafodelista"/>
        <w:spacing w:after="0" w:line="240" w:lineRule="auto"/>
        <w:ind w:left="0"/>
        <w:rPr>
          <w:rFonts w:cs="Arial"/>
          <w:color w:val="auto"/>
          <w:szCs w:val="20"/>
          <w:lang w:val="es-MX"/>
        </w:rPr>
      </w:pPr>
    </w:p>
    <w:p w14:paraId="1EF4C5A3"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lastRenderedPageBreak/>
        <w:t>No entregar la Garantía de seriedad de la oferta junto con la propuesta</w:t>
      </w:r>
      <w:r>
        <w:rPr>
          <w:rFonts w:cs="Arial"/>
          <w:color w:val="auto"/>
          <w:szCs w:val="20"/>
          <w:lang w:val="es-MX"/>
        </w:rPr>
        <w:t>, cuando esta sea exigida.</w:t>
      </w:r>
    </w:p>
    <w:p w14:paraId="2F4ECEEA" w14:textId="77777777" w:rsidR="00E87174" w:rsidRPr="00605220" w:rsidRDefault="00E87174" w:rsidP="0061079B">
      <w:pPr>
        <w:pStyle w:val="Prrafodelista"/>
        <w:spacing w:after="0" w:line="240" w:lineRule="auto"/>
        <w:ind w:left="0"/>
        <w:rPr>
          <w:rFonts w:cs="Arial"/>
          <w:color w:val="auto"/>
          <w:szCs w:val="20"/>
          <w:lang w:val="es-MX"/>
        </w:rPr>
      </w:pPr>
    </w:p>
    <w:p w14:paraId="7D64B288"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Que el objeto social del proponente o el de sus integrantes no le permita ejecutar el objeto del contrato.</w:t>
      </w:r>
      <w:r w:rsidRPr="00605220">
        <w:rPr>
          <w:rFonts w:eastAsia="Arial" w:cs="Arial"/>
          <w:color w:val="auto"/>
          <w:szCs w:val="20"/>
          <w:highlight w:val="lightGray"/>
          <w:lang w:eastAsia="es-CO"/>
        </w:rPr>
        <w:t xml:space="preserve"> </w:t>
      </w:r>
    </w:p>
    <w:p w14:paraId="1B220F35" w14:textId="77777777" w:rsidR="00E87174" w:rsidRPr="00605220" w:rsidRDefault="00E87174" w:rsidP="0061079B">
      <w:pPr>
        <w:pStyle w:val="Prrafodelista"/>
        <w:spacing w:after="0" w:line="240" w:lineRule="auto"/>
        <w:ind w:left="0"/>
        <w:rPr>
          <w:rFonts w:cs="Arial"/>
          <w:color w:val="auto"/>
          <w:szCs w:val="20"/>
          <w:lang w:val="es-MX"/>
        </w:rPr>
      </w:pPr>
    </w:p>
    <w:p w14:paraId="04AE2B37" w14:textId="77777777" w:rsidR="00E87174" w:rsidRDefault="00E87174" w:rsidP="0061079B">
      <w:pPr>
        <w:pStyle w:val="Prrafodelista"/>
        <w:numPr>
          <w:ilvl w:val="0"/>
          <w:numId w:val="62"/>
        </w:numPr>
        <w:spacing w:after="0" w:line="240" w:lineRule="auto"/>
        <w:ind w:left="0" w:firstLine="0"/>
        <w:rPr>
          <w:rFonts w:cs="Arial"/>
          <w:color w:val="auto"/>
          <w:szCs w:val="20"/>
          <w:lang w:val="es-MX"/>
        </w:rPr>
      </w:pPr>
      <w:r w:rsidRPr="00E348FF">
        <w:rPr>
          <w:rFonts w:cs="Arial"/>
          <w:color w:val="auto"/>
          <w:szCs w:val="20"/>
          <w:lang w:val="es-MX"/>
        </w:rPr>
        <w:t xml:space="preserve">Que el valor total de la oferta o aquel revisado en la etapa de evaluación exceda el presupuesto oficial estimado para el Proceso de Contratación. </w:t>
      </w:r>
    </w:p>
    <w:p w14:paraId="28BC90FC" w14:textId="77777777" w:rsidR="00E87174" w:rsidRPr="000F2E9C" w:rsidRDefault="00E87174" w:rsidP="0061079B">
      <w:pPr>
        <w:pStyle w:val="Prrafodelista"/>
        <w:rPr>
          <w:rFonts w:cs="Arial"/>
          <w:color w:val="auto"/>
          <w:szCs w:val="20"/>
          <w:lang w:val="es-MX"/>
        </w:rPr>
      </w:pPr>
    </w:p>
    <w:p w14:paraId="6512C945" w14:textId="77777777" w:rsidR="00E87174" w:rsidRDefault="00E87174" w:rsidP="0061079B">
      <w:pPr>
        <w:pStyle w:val="Prrafodelista"/>
        <w:numPr>
          <w:ilvl w:val="0"/>
          <w:numId w:val="62"/>
        </w:numPr>
        <w:spacing w:after="0" w:line="240" w:lineRule="auto"/>
        <w:ind w:left="0" w:firstLine="0"/>
        <w:rPr>
          <w:rFonts w:cs="Arial"/>
          <w:color w:val="auto"/>
          <w:szCs w:val="20"/>
          <w:lang w:val="es-MX"/>
        </w:rPr>
      </w:pPr>
      <w:r w:rsidRPr="00E348FF">
        <w:rPr>
          <w:rFonts w:cs="Arial"/>
          <w:color w:val="auto"/>
          <w:szCs w:val="20"/>
          <w:lang w:val="es-MX"/>
        </w:rPr>
        <w:t xml:space="preserve">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14:paraId="1CC03EF9" w14:textId="77777777" w:rsidR="00E87174" w:rsidRPr="006A40F7" w:rsidRDefault="00E87174" w:rsidP="0061079B">
      <w:pPr>
        <w:pStyle w:val="Prrafodelista"/>
        <w:rPr>
          <w:rFonts w:cs="Arial"/>
          <w:color w:val="auto"/>
          <w:szCs w:val="20"/>
          <w:lang w:val="es-MX"/>
        </w:rPr>
      </w:pPr>
    </w:p>
    <w:p w14:paraId="163CA74F" w14:textId="77777777" w:rsidR="00E87174" w:rsidRPr="006A40F7" w:rsidRDefault="00E87174" w:rsidP="0061079B">
      <w:pPr>
        <w:pStyle w:val="Prrafodelista"/>
        <w:numPr>
          <w:ilvl w:val="0"/>
          <w:numId w:val="62"/>
        </w:numPr>
        <w:spacing w:after="0" w:line="240" w:lineRule="auto"/>
        <w:ind w:left="0" w:firstLine="0"/>
        <w:rPr>
          <w:rFonts w:cs="Arial"/>
          <w:color w:val="auto"/>
          <w:szCs w:val="20"/>
          <w:lang w:val="es-MX"/>
        </w:rPr>
      </w:pPr>
      <w:r w:rsidRPr="006A40F7">
        <w:rPr>
          <w:rFonts w:cs="Arial"/>
          <w:color w:val="auto"/>
          <w:szCs w:val="20"/>
          <w:lang w:val="es-MX"/>
        </w:rPr>
        <w:t xml:space="preserve">Que el proponente adicione, suprima, cambie, o modifique los ítems de la descripción, las especificaciones, el detalle, las unidades o cantidades señaladas en el Formulario de Presupuesto Oficial, de acuerdo con lo exigido por la entidad. </w:t>
      </w:r>
    </w:p>
    <w:p w14:paraId="2FEB34CD" w14:textId="77777777" w:rsidR="00E87174" w:rsidRPr="00605220" w:rsidRDefault="00E87174" w:rsidP="0061079B">
      <w:pPr>
        <w:pStyle w:val="Prrafodelista"/>
        <w:spacing w:after="0" w:line="240" w:lineRule="auto"/>
        <w:ind w:left="0"/>
        <w:rPr>
          <w:rFonts w:cs="Arial"/>
          <w:color w:val="auto"/>
          <w:szCs w:val="20"/>
          <w:lang w:val="es-MX"/>
        </w:rPr>
      </w:pPr>
    </w:p>
    <w:p w14:paraId="6D5571AA" w14:textId="77777777" w:rsidR="00E87174"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 xml:space="preserve">No ofrecer el valor de un precio unitario u ofrecerlo en cero (0) pesos. </w:t>
      </w:r>
    </w:p>
    <w:p w14:paraId="01F674C2" w14:textId="77777777" w:rsidR="00E87174" w:rsidRPr="00E866A2" w:rsidRDefault="00E87174" w:rsidP="0061079B">
      <w:pPr>
        <w:pStyle w:val="Prrafodelista"/>
        <w:rPr>
          <w:rFonts w:cs="Arial"/>
          <w:color w:val="auto"/>
          <w:szCs w:val="20"/>
          <w:lang w:val="es-MX"/>
        </w:rPr>
      </w:pPr>
    </w:p>
    <w:p w14:paraId="66E9DC77" w14:textId="77777777" w:rsidR="00E87174" w:rsidRDefault="00E87174" w:rsidP="0061079B">
      <w:pPr>
        <w:pStyle w:val="Prrafodelista"/>
        <w:numPr>
          <w:ilvl w:val="0"/>
          <w:numId w:val="62"/>
        </w:numPr>
        <w:spacing w:after="0" w:line="240" w:lineRule="auto"/>
        <w:rPr>
          <w:rFonts w:cs="Arial"/>
          <w:color w:val="auto"/>
          <w:szCs w:val="20"/>
          <w:lang w:val="es-MX"/>
        </w:rPr>
      </w:pPr>
      <w:r>
        <w:rPr>
          <w:rFonts w:cs="Arial"/>
          <w:color w:val="auto"/>
          <w:szCs w:val="20"/>
          <w:lang w:val="es-MX"/>
        </w:rPr>
        <w:t>Ofertar un valor unitario de cualquiera de los ítems por un valor superior al precio unitario establecido en el presupuesto oficial.</w:t>
      </w:r>
    </w:p>
    <w:p w14:paraId="34BB9E98" w14:textId="77777777" w:rsidR="00E87174" w:rsidRPr="00393E16" w:rsidRDefault="00E87174" w:rsidP="0061079B">
      <w:pPr>
        <w:pStyle w:val="Prrafodelista"/>
        <w:rPr>
          <w:rFonts w:cs="Arial"/>
          <w:color w:val="auto"/>
          <w:szCs w:val="20"/>
          <w:lang w:val="es-MX"/>
        </w:rPr>
      </w:pPr>
    </w:p>
    <w:p w14:paraId="1CC00423" w14:textId="77777777" w:rsidR="00E87174" w:rsidRPr="00605220" w:rsidRDefault="00E87174" w:rsidP="0061079B">
      <w:pPr>
        <w:pStyle w:val="Prrafodelista"/>
        <w:numPr>
          <w:ilvl w:val="0"/>
          <w:numId w:val="62"/>
        </w:numPr>
        <w:spacing w:after="0" w:line="240" w:lineRule="auto"/>
        <w:rPr>
          <w:rFonts w:cs="Arial"/>
          <w:color w:val="auto"/>
          <w:szCs w:val="20"/>
          <w:lang w:val="es-MX"/>
        </w:rPr>
      </w:pPr>
      <w:r>
        <w:rPr>
          <w:rFonts w:cs="Arial"/>
          <w:color w:val="auto"/>
          <w:szCs w:val="20"/>
          <w:lang w:val="es-MX"/>
        </w:rPr>
        <w:t>Ofertar un Factor multiplicador superior al establecido en el presupuesto oficial.</w:t>
      </w:r>
    </w:p>
    <w:p w14:paraId="0D6B812B" w14:textId="77777777" w:rsidR="00E87174" w:rsidRPr="00605220" w:rsidRDefault="00E87174" w:rsidP="0061079B">
      <w:pPr>
        <w:pStyle w:val="Prrafodelista"/>
        <w:spacing w:after="0" w:line="240" w:lineRule="auto"/>
        <w:ind w:left="0"/>
        <w:rPr>
          <w:rFonts w:cs="Arial"/>
          <w:color w:val="auto"/>
          <w:szCs w:val="20"/>
          <w:lang w:val="es-MX"/>
        </w:rPr>
      </w:pPr>
    </w:p>
    <w:p w14:paraId="704708EA" w14:textId="77777777" w:rsidR="00E87174" w:rsidRPr="006816AF" w:rsidRDefault="00E87174" w:rsidP="0061079B">
      <w:pPr>
        <w:pStyle w:val="Prrafodelista"/>
        <w:spacing w:after="0" w:line="240" w:lineRule="auto"/>
        <w:ind w:left="0"/>
        <w:rPr>
          <w:rFonts w:cs="Arial"/>
          <w:color w:val="FF0000"/>
          <w:szCs w:val="20"/>
          <w:lang w:val="es-MX"/>
        </w:rPr>
      </w:pPr>
    </w:p>
    <w:p w14:paraId="702DDEFC"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Cuando se presente propuesta condicionada para la adjudicación del contrato.</w:t>
      </w:r>
    </w:p>
    <w:p w14:paraId="2AD04BA1" w14:textId="77777777" w:rsidR="00E87174" w:rsidRPr="00605220" w:rsidRDefault="00E87174" w:rsidP="0061079B">
      <w:pPr>
        <w:pStyle w:val="Prrafodelista"/>
        <w:spacing w:after="0" w:line="240" w:lineRule="auto"/>
        <w:ind w:left="0"/>
        <w:rPr>
          <w:rFonts w:cs="Arial"/>
          <w:color w:val="auto"/>
          <w:szCs w:val="20"/>
          <w:lang w:val="es-MX"/>
        </w:rPr>
      </w:pPr>
    </w:p>
    <w:p w14:paraId="13F2307D"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Presentar la oferta extemporáneamente.</w:t>
      </w:r>
    </w:p>
    <w:p w14:paraId="4D3AEC73" w14:textId="77777777" w:rsidR="00E87174" w:rsidRPr="00605220" w:rsidRDefault="00E87174" w:rsidP="0061079B">
      <w:pPr>
        <w:pStyle w:val="Prrafodelista"/>
        <w:spacing w:after="0" w:line="240" w:lineRule="auto"/>
        <w:ind w:left="0"/>
        <w:rPr>
          <w:rFonts w:cs="Arial"/>
          <w:color w:val="auto"/>
          <w:szCs w:val="20"/>
          <w:lang w:val="es-MX"/>
        </w:rPr>
      </w:pPr>
    </w:p>
    <w:p w14:paraId="688DC4BA"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No presentar oferta económica.</w:t>
      </w:r>
    </w:p>
    <w:p w14:paraId="21C10251" w14:textId="77777777" w:rsidR="00E87174" w:rsidRPr="00605220" w:rsidRDefault="00E87174" w:rsidP="0061079B">
      <w:pPr>
        <w:pStyle w:val="Prrafodelista"/>
        <w:spacing w:after="0" w:line="240" w:lineRule="auto"/>
        <w:ind w:left="0"/>
        <w:rPr>
          <w:rFonts w:cs="Arial"/>
          <w:color w:val="auto"/>
          <w:szCs w:val="20"/>
          <w:lang w:val="es-MX"/>
        </w:rPr>
      </w:pPr>
    </w:p>
    <w:p w14:paraId="0482A2BD"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Presentar más de una oferta económica con valores distintos en el Sobre 2.</w:t>
      </w:r>
    </w:p>
    <w:p w14:paraId="22A9E0D0" w14:textId="77777777" w:rsidR="00E87174" w:rsidRPr="00605220" w:rsidRDefault="00E87174" w:rsidP="0061079B">
      <w:pPr>
        <w:pStyle w:val="Prrafodelista"/>
        <w:spacing w:after="0" w:line="240" w:lineRule="auto"/>
        <w:ind w:left="0"/>
        <w:rPr>
          <w:rFonts w:cs="Arial"/>
          <w:color w:val="auto"/>
          <w:szCs w:val="20"/>
          <w:lang w:val="es-MX"/>
        </w:rPr>
      </w:pPr>
      <w:r w:rsidRPr="00605220">
        <w:rPr>
          <w:rFonts w:cs="Arial"/>
          <w:color w:val="auto"/>
          <w:szCs w:val="20"/>
          <w:lang w:val="es-MX"/>
        </w:rPr>
        <w:t xml:space="preserve"> </w:t>
      </w:r>
    </w:p>
    <w:p w14:paraId="6A224F38"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 xml:space="preserve">Cuando se determine que el valor total de la oferta es artificialmente bajo, de acuerdo con lo establecido en la sección 4.1.3 </w:t>
      </w:r>
    </w:p>
    <w:p w14:paraId="4146185F" w14:textId="77777777" w:rsidR="00E87174" w:rsidRPr="00605220" w:rsidRDefault="00E87174" w:rsidP="0061079B">
      <w:pPr>
        <w:pStyle w:val="Prrafodelista"/>
        <w:spacing w:after="0" w:line="240" w:lineRule="auto"/>
        <w:ind w:left="0"/>
        <w:rPr>
          <w:rFonts w:cs="Arial"/>
          <w:color w:val="auto"/>
          <w:szCs w:val="20"/>
          <w:lang w:val="es-MX"/>
        </w:rPr>
      </w:pPr>
    </w:p>
    <w:p w14:paraId="3921C61C"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Cuando se presenten propuestas parciales y esta posibilidad no haya sido establecida en el pliego de condiciones.</w:t>
      </w:r>
    </w:p>
    <w:p w14:paraId="5FB9F297" w14:textId="77777777" w:rsidR="00E87174" w:rsidRPr="00605220" w:rsidRDefault="00E87174" w:rsidP="0061079B">
      <w:pPr>
        <w:pStyle w:val="Prrafodelista"/>
        <w:spacing w:after="0" w:line="240" w:lineRule="auto"/>
        <w:ind w:left="0"/>
        <w:rPr>
          <w:rFonts w:cs="Arial"/>
          <w:color w:val="auto"/>
          <w:szCs w:val="20"/>
          <w:lang w:val="es-MX"/>
        </w:rPr>
      </w:pPr>
    </w:p>
    <w:p w14:paraId="7B9C8390"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Ofrecer un plazo superior al señalado por la entidad.</w:t>
      </w:r>
    </w:p>
    <w:p w14:paraId="3E701D0E" w14:textId="77777777" w:rsidR="00E87174" w:rsidRPr="00605220" w:rsidRDefault="00E87174" w:rsidP="0061079B">
      <w:pPr>
        <w:pStyle w:val="Prrafodelista"/>
        <w:spacing w:after="0" w:line="240" w:lineRule="auto"/>
        <w:ind w:left="0"/>
        <w:rPr>
          <w:rFonts w:cs="Arial"/>
          <w:color w:val="auto"/>
          <w:szCs w:val="20"/>
          <w:lang w:val="es-MX"/>
        </w:rPr>
      </w:pPr>
    </w:p>
    <w:p w14:paraId="6E1771BB"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w:t>
      </w:r>
      <w:r>
        <w:rPr>
          <w:rFonts w:cs="Arial"/>
          <w:color w:val="auto"/>
          <w:szCs w:val="20"/>
          <w:lang w:val="es-MX"/>
        </w:rPr>
        <w:t>en los documentos del procedimiento de contratación</w:t>
      </w:r>
      <w:r w:rsidRPr="00605220">
        <w:rPr>
          <w:rFonts w:cs="Arial"/>
          <w:color w:val="auto"/>
          <w:szCs w:val="20"/>
          <w:lang w:val="es-MX"/>
        </w:rPr>
        <w:t>.</w:t>
      </w:r>
    </w:p>
    <w:p w14:paraId="1473165C" w14:textId="77777777" w:rsidR="00E87174" w:rsidRPr="00605220" w:rsidRDefault="00E87174" w:rsidP="0061079B">
      <w:pPr>
        <w:pStyle w:val="Prrafodelista"/>
        <w:spacing w:after="0" w:line="240" w:lineRule="auto"/>
        <w:ind w:left="0"/>
        <w:rPr>
          <w:rFonts w:cs="Arial"/>
          <w:color w:val="auto"/>
          <w:szCs w:val="20"/>
          <w:lang w:val="es-MX"/>
        </w:rPr>
      </w:pPr>
    </w:p>
    <w:p w14:paraId="1E2D91FA" w14:textId="77777777" w:rsidR="00E87174" w:rsidRPr="00605220" w:rsidRDefault="00E87174" w:rsidP="0061079B">
      <w:pPr>
        <w:pStyle w:val="Prrafodelista"/>
        <w:numPr>
          <w:ilvl w:val="0"/>
          <w:numId w:val="62"/>
        </w:numPr>
        <w:spacing w:after="0" w:line="240" w:lineRule="auto"/>
        <w:ind w:left="0" w:firstLine="0"/>
        <w:rPr>
          <w:rFonts w:cs="Arial"/>
          <w:color w:val="auto"/>
          <w:szCs w:val="20"/>
          <w:lang w:val="es-MX"/>
        </w:rPr>
      </w:pPr>
      <w:r w:rsidRPr="00605220">
        <w:rPr>
          <w:rFonts w:cs="Arial"/>
          <w:color w:val="auto"/>
          <w:szCs w:val="20"/>
          <w:lang w:val="es-MX"/>
        </w:rPr>
        <w:t xml:space="preserve">Las demás previstas en la ley. </w:t>
      </w:r>
    </w:p>
    <w:p w14:paraId="5545F365" w14:textId="77777777" w:rsidR="00E87174" w:rsidRPr="00605220" w:rsidRDefault="00E87174" w:rsidP="00E61C2C">
      <w:pPr>
        <w:pStyle w:val="Prrafodelista"/>
        <w:spacing w:after="0" w:line="240" w:lineRule="auto"/>
        <w:ind w:left="0"/>
        <w:rPr>
          <w:rFonts w:cs="Arial"/>
          <w:color w:val="auto"/>
          <w:szCs w:val="20"/>
          <w:lang w:val="es-MX"/>
        </w:rPr>
      </w:pPr>
    </w:p>
    <w:p w14:paraId="77973FC8" w14:textId="77777777" w:rsidR="00E87174" w:rsidRPr="00605220" w:rsidRDefault="00E87174" w:rsidP="00E61C2C">
      <w:pPr>
        <w:pStyle w:val="Ttulo2"/>
        <w:spacing w:before="0" w:after="0" w:line="240" w:lineRule="auto"/>
        <w:ind w:left="0" w:firstLine="0"/>
        <w:rPr>
          <w:rFonts w:cs="Arial"/>
          <w:color w:val="auto"/>
          <w:szCs w:val="20"/>
        </w:rPr>
      </w:pPr>
      <w:bookmarkStart w:id="18" w:name="_Toc225852469"/>
      <w:r w:rsidRPr="00605220">
        <w:rPr>
          <w:rFonts w:cs="Arial"/>
          <w:caps w:val="0"/>
          <w:color w:val="auto"/>
          <w:szCs w:val="20"/>
        </w:rPr>
        <w:lastRenderedPageBreak/>
        <w:t>CAUSALES PARA DECLARAR DESIERTO EL PROCESO DE SELECCIÓN</w:t>
      </w:r>
      <w:bookmarkEnd w:id="18"/>
    </w:p>
    <w:p w14:paraId="0076D08C" w14:textId="77777777" w:rsidR="00E87174" w:rsidRPr="00605220" w:rsidRDefault="00E87174" w:rsidP="00E61C2C">
      <w:pPr>
        <w:spacing w:after="0" w:line="240" w:lineRule="auto"/>
        <w:rPr>
          <w:rFonts w:cs="Arial"/>
          <w:color w:val="auto"/>
          <w:szCs w:val="20"/>
          <w:lang w:val="es-MX"/>
        </w:rPr>
      </w:pPr>
    </w:p>
    <w:p w14:paraId="692B4C1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entidad podrá declarar desierto el procedimiento de selección cuando: </w:t>
      </w:r>
    </w:p>
    <w:p w14:paraId="3D14231F" w14:textId="77777777" w:rsidR="00E87174" w:rsidRPr="00605220" w:rsidRDefault="00E87174" w:rsidP="00E61C2C">
      <w:pPr>
        <w:spacing w:after="0" w:line="240" w:lineRule="auto"/>
        <w:rPr>
          <w:rFonts w:cs="Arial"/>
          <w:color w:val="auto"/>
          <w:szCs w:val="20"/>
          <w:lang w:val="es-MX"/>
        </w:rPr>
      </w:pPr>
    </w:p>
    <w:p w14:paraId="489423BE" w14:textId="77777777" w:rsidR="00E87174" w:rsidRPr="00605220" w:rsidRDefault="00E87174" w:rsidP="00E61C2C">
      <w:pPr>
        <w:pStyle w:val="Prrafodelista"/>
        <w:numPr>
          <w:ilvl w:val="0"/>
          <w:numId w:val="7"/>
        </w:numPr>
        <w:spacing w:after="0" w:line="240" w:lineRule="auto"/>
        <w:ind w:left="0" w:firstLine="0"/>
        <w:rPr>
          <w:rFonts w:cs="Arial"/>
          <w:color w:val="auto"/>
          <w:szCs w:val="20"/>
          <w:lang w:val="es-MX"/>
        </w:rPr>
      </w:pPr>
      <w:r w:rsidRPr="00605220">
        <w:rPr>
          <w:rFonts w:cs="Arial"/>
          <w:color w:val="auto"/>
          <w:szCs w:val="20"/>
          <w:lang w:val="es-MX"/>
        </w:rPr>
        <w:t>No se presenten ofertas.</w:t>
      </w:r>
    </w:p>
    <w:p w14:paraId="762C14CD" w14:textId="77777777" w:rsidR="00E87174" w:rsidRPr="00605220" w:rsidRDefault="00E87174" w:rsidP="00E61C2C">
      <w:pPr>
        <w:pStyle w:val="Prrafodelista"/>
        <w:numPr>
          <w:ilvl w:val="0"/>
          <w:numId w:val="7"/>
        </w:numPr>
        <w:spacing w:after="0" w:line="240" w:lineRule="auto"/>
        <w:ind w:left="0" w:firstLine="0"/>
        <w:rPr>
          <w:rFonts w:cs="Arial"/>
          <w:color w:val="auto"/>
          <w:szCs w:val="20"/>
          <w:lang w:val="es-MX"/>
        </w:rPr>
      </w:pPr>
      <w:r w:rsidRPr="00605220">
        <w:rPr>
          <w:rFonts w:cs="Arial"/>
          <w:color w:val="auto"/>
          <w:szCs w:val="20"/>
          <w:lang w:val="es-MX"/>
        </w:rPr>
        <w:t>Ninguna oferta resulte hábil, por no cumplir las exigencias del pliego de condiciones.</w:t>
      </w:r>
    </w:p>
    <w:p w14:paraId="1426E214" w14:textId="77777777" w:rsidR="00E87174" w:rsidRPr="00605220" w:rsidRDefault="00E87174" w:rsidP="00E61C2C">
      <w:pPr>
        <w:pStyle w:val="Prrafodelista"/>
        <w:numPr>
          <w:ilvl w:val="0"/>
          <w:numId w:val="7"/>
        </w:numPr>
        <w:spacing w:after="0" w:line="240" w:lineRule="auto"/>
        <w:ind w:left="0" w:firstLine="0"/>
        <w:rPr>
          <w:rFonts w:cs="Arial"/>
          <w:color w:val="auto"/>
          <w:szCs w:val="20"/>
          <w:lang w:val="es-MX"/>
        </w:rPr>
      </w:pPr>
      <w:r w:rsidRPr="00605220">
        <w:rPr>
          <w:rFonts w:cs="Arial"/>
          <w:color w:val="auto"/>
          <w:szCs w:val="20"/>
          <w:lang w:val="es-MX"/>
        </w:rPr>
        <w:t>Existan causas o motivos que impidan la escogencia objetiva del proponente.</w:t>
      </w:r>
    </w:p>
    <w:p w14:paraId="32BBD86E" w14:textId="77777777" w:rsidR="00E87174" w:rsidRPr="00605220" w:rsidRDefault="00E87174" w:rsidP="00E61C2C">
      <w:pPr>
        <w:pStyle w:val="Prrafodelista"/>
        <w:numPr>
          <w:ilvl w:val="0"/>
          <w:numId w:val="7"/>
        </w:numPr>
        <w:spacing w:after="0" w:line="240" w:lineRule="auto"/>
        <w:ind w:left="0" w:firstLine="0"/>
        <w:rPr>
          <w:rFonts w:cs="Arial"/>
          <w:color w:val="auto"/>
          <w:szCs w:val="20"/>
          <w:lang w:val="es-MX"/>
        </w:rPr>
      </w:pPr>
      <w:r w:rsidRPr="00605220">
        <w:rPr>
          <w:rFonts w:cs="Arial"/>
          <w:color w:val="auto"/>
          <w:szCs w:val="20"/>
          <w:lang w:val="es-MX"/>
        </w:rPr>
        <w:t>Lo contemple la ley.</w:t>
      </w:r>
    </w:p>
    <w:p w14:paraId="6B6AD285" w14:textId="77777777" w:rsidR="00E87174" w:rsidRPr="00605220" w:rsidRDefault="00E87174" w:rsidP="00E61C2C">
      <w:pPr>
        <w:pStyle w:val="Prrafodelista"/>
        <w:spacing w:after="0" w:line="240" w:lineRule="auto"/>
        <w:ind w:left="0"/>
        <w:rPr>
          <w:rFonts w:cs="Arial"/>
          <w:color w:val="auto"/>
          <w:szCs w:val="20"/>
          <w:lang w:val="es-MX"/>
        </w:rPr>
      </w:pPr>
    </w:p>
    <w:p w14:paraId="7C1B1AFE" w14:textId="77777777" w:rsidR="00E87174" w:rsidRPr="00605220" w:rsidRDefault="00E87174" w:rsidP="00E61C2C">
      <w:pPr>
        <w:pStyle w:val="Ttulo2"/>
        <w:spacing w:before="0" w:after="0" w:line="240" w:lineRule="auto"/>
        <w:ind w:left="0" w:firstLine="0"/>
        <w:rPr>
          <w:rFonts w:cs="Arial"/>
          <w:color w:val="auto"/>
          <w:szCs w:val="20"/>
        </w:rPr>
      </w:pPr>
      <w:bookmarkStart w:id="19" w:name="_Toc225852470"/>
      <w:r w:rsidRPr="00605220">
        <w:rPr>
          <w:rFonts w:cs="Arial"/>
          <w:caps w:val="0"/>
          <w:color w:val="auto"/>
          <w:szCs w:val="20"/>
        </w:rPr>
        <w:t>NORMAS DE INTERPRETACIÓN DEL PLIEGO DE CONDICIONES</w:t>
      </w:r>
      <w:bookmarkEnd w:id="19"/>
    </w:p>
    <w:p w14:paraId="36E78B05" w14:textId="77777777" w:rsidR="00E87174" w:rsidRPr="00605220" w:rsidRDefault="00E87174" w:rsidP="00E61C2C">
      <w:pPr>
        <w:spacing w:after="0" w:line="240" w:lineRule="auto"/>
        <w:rPr>
          <w:rFonts w:cs="Arial"/>
          <w:color w:val="auto"/>
          <w:szCs w:val="20"/>
          <w:lang w:val="es-MX"/>
        </w:rPr>
      </w:pPr>
    </w:p>
    <w:p w14:paraId="6BCD0552"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33521812" w14:textId="77777777" w:rsidR="00E87174" w:rsidRPr="00605220" w:rsidRDefault="00E87174" w:rsidP="00E61C2C">
      <w:pPr>
        <w:spacing w:after="0" w:line="240" w:lineRule="auto"/>
        <w:rPr>
          <w:rFonts w:cs="Arial"/>
          <w:color w:val="auto"/>
          <w:szCs w:val="20"/>
          <w:lang w:val="es-MX"/>
        </w:rPr>
      </w:pPr>
    </w:p>
    <w:p w14:paraId="6F7238F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Además, se seguirán los siguientes criterios para la interpretación y entendimiento del pliego de condiciones:</w:t>
      </w:r>
    </w:p>
    <w:p w14:paraId="0C012292" w14:textId="77777777" w:rsidR="00E87174" w:rsidRPr="00605220" w:rsidRDefault="00E87174" w:rsidP="00E61C2C">
      <w:pPr>
        <w:spacing w:after="0" w:line="240" w:lineRule="auto"/>
        <w:rPr>
          <w:rFonts w:cs="Arial"/>
          <w:color w:val="auto"/>
          <w:szCs w:val="20"/>
          <w:lang w:val="es-MX"/>
        </w:rPr>
      </w:pPr>
    </w:p>
    <w:p w14:paraId="2297FACE" w14:textId="77777777" w:rsidR="00E87174" w:rsidRPr="00605220" w:rsidRDefault="00E87174" w:rsidP="00E61C2C">
      <w:pPr>
        <w:pStyle w:val="Prrafodelista"/>
        <w:numPr>
          <w:ilvl w:val="0"/>
          <w:numId w:val="8"/>
        </w:numPr>
        <w:spacing w:after="0" w:line="240" w:lineRule="auto"/>
        <w:ind w:left="0" w:firstLine="0"/>
        <w:rPr>
          <w:rFonts w:cs="Arial"/>
          <w:color w:val="auto"/>
          <w:szCs w:val="20"/>
          <w:lang w:val="es-MX"/>
        </w:rPr>
      </w:pPr>
      <w:r w:rsidRPr="00605220">
        <w:rPr>
          <w:rFonts w:cs="Arial"/>
          <w:color w:val="auto"/>
          <w:szCs w:val="20"/>
          <w:lang w:val="es-MX"/>
        </w:rPr>
        <w:t>El orden de los numerales, capítulos y cláusulas de este pliego de condiciones no deben interpretarse como un grado de prelación entre los mismos.</w:t>
      </w:r>
    </w:p>
    <w:p w14:paraId="3B7D7A6B" w14:textId="77777777" w:rsidR="00E87174" w:rsidRPr="00605220" w:rsidRDefault="00E87174" w:rsidP="00E61C2C">
      <w:pPr>
        <w:pStyle w:val="Prrafodelista"/>
        <w:numPr>
          <w:ilvl w:val="0"/>
          <w:numId w:val="8"/>
        </w:numPr>
        <w:spacing w:after="0" w:line="240" w:lineRule="auto"/>
        <w:ind w:left="0" w:firstLine="0"/>
        <w:rPr>
          <w:rFonts w:cs="Arial"/>
          <w:color w:val="auto"/>
          <w:szCs w:val="20"/>
          <w:lang w:val="es-MX"/>
        </w:rPr>
      </w:pPr>
      <w:r w:rsidRPr="00605220">
        <w:rPr>
          <w:rFonts w:cs="Arial"/>
          <w:color w:val="auto"/>
          <w:szCs w:val="20"/>
          <w:lang w:val="es-MX"/>
        </w:rPr>
        <w:t>Los títulos de los numerales y capítulos utilizados en este pliego solo sirven como referencia y no afectan la interpretación de su contenido.</w:t>
      </w:r>
    </w:p>
    <w:p w14:paraId="57CE1C95" w14:textId="77777777" w:rsidR="00E87174" w:rsidRPr="00605220" w:rsidRDefault="00E87174" w:rsidP="00E61C2C">
      <w:pPr>
        <w:pStyle w:val="Prrafodelista"/>
        <w:numPr>
          <w:ilvl w:val="0"/>
          <w:numId w:val="8"/>
        </w:numPr>
        <w:spacing w:after="0" w:line="240" w:lineRule="auto"/>
        <w:ind w:left="0" w:firstLine="0"/>
        <w:rPr>
          <w:rFonts w:cs="Arial"/>
          <w:color w:val="auto"/>
          <w:szCs w:val="20"/>
          <w:lang w:val="es-MX"/>
        </w:rPr>
      </w:pPr>
      <w:r w:rsidRPr="00605220">
        <w:rPr>
          <w:rFonts w:cs="Arial"/>
          <w:color w:val="auto"/>
          <w:szCs w:val="20"/>
          <w:lang w:val="es-MX"/>
        </w:rPr>
        <w:t>Las palabras en singular se entenderán también en plural y viceversa, cuando lo exija el contexto; y las palabras en género femenino, se entenderán en género masculino y viceversa, cuando el contexto lo requiera.</w:t>
      </w:r>
    </w:p>
    <w:p w14:paraId="192B656F" w14:textId="77777777" w:rsidR="00E87174" w:rsidRPr="00605220" w:rsidRDefault="00E87174" w:rsidP="00E61C2C">
      <w:pPr>
        <w:pStyle w:val="Prrafodelista"/>
        <w:numPr>
          <w:ilvl w:val="0"/>
          <w:numId w:val="8"/>
        </w:numPr>
        <w:spacing w:after="0" w:line="240" w:lineRule="auto"/>
        <w:ind w:left="0" w:firstLine="0"/>
        <w:rPr>
          <w:rFonts w:cs="Arial"/>
          <w:color w:val="auto"/>
          <w:szCs w:val="20"/>
          <w:lang w:val="es-MX"/>
        </w:rPr>
      </w:pPr>
      <w:r w:rsidRPr="00605220">
        <w:rPr>
          <w:rFonts w:cs="Arial"/>
          <w:color w:val="auto"/>
          <w:szCs w:val="20"/>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30DF1CFB" w14:textId="77777777" w:rsidR="00E87174" w:rsidRPr="00605220" w:rsidRDefault="00E87174" w:rsidP="00E61C2C">
      <w:pPr>
        <w:pStyle w:val="Prrafodelista"/>
        <w:numPr>
          <w:ilvl w:val="0"/>
          <w:numId w:val="8"/>
        </w:numPr>
        <w:spacing w:after="0" w:line="240" w:lineRule="auto"/>
        <w:ind w:left="0" w:firstLine="0"/>
        <w:rPr>
          <w:rFonts w:cs="Arial"/>
          <w:color w:val="auto"/>
          <w:szCs w:val="20"/>
          <w:lang w:val="es-MX"/>
        </w:rPr>
      </w:pPr>
      <w:r w:rsidRPr="00605220">
        <w:rPr>
          <w:rFonts w:cs="Arial"/>
          <w:color w:val="auto"/>
          <w:szCs w:val="20"/>
          <w:lang w:val="es-MX"/>
        </w:rPr>
        <w:t>Las palabras definidas en este pliego de condiciones deben entenderse en dicho sentido.</w:t>
      </w:r>
    </w:p>
    <w:p w14:paraId="7A6791DC" w14:textId="77777777" w:rsidR="00E87174" w:rsidRPr="00605220" w:rsidRDefault="00E87174" w:rsidP="00E61C2C">
      <w:pPr>
        <w:pStyle w:val="Prrafodelista"/>
        <w:numPr>
          <w:ilvl w:val="0"/>
          <w:numId w:val="8"/>
        </w:numPr>
        <w:spacing w:after="0" w:line="240" w:lineRule="auto"/>
        <w:ind w:left="0" w:firstLine="0"/>
        <w:rPr>
          <w:rFonts w:cs="Arial"/>
          <w:color w:val="auto"/>
          <w:szCs w:val="20"/>
          <w:lang w:val="es-MX"/>
        </w:rPr>
      </w:pPr>
      <w:r w:rsidRPr="00605220">
        <w:rPr>
          <w:rFonts w:cs="Arial"/>
          <w:color w:val="auto"/>
          <w:szCs w:val="20"/>
          <w:lang w:val="es-MX"/>
        </w:rPr>
        <w:t>Las referencias a normas jurídicas incluyen las disposiciones que las modifiquen, adicionen, sustituyan o complementen.</w:t>
      </w:r>
    </w:p>
    <w:p w14:paraId="7253AC77" w14:textId="77777777" w:rsidR="00E87174" w:rsidRPr="00605220" w:rsidRDefault="00E87174" w:rsidP="00E61C2C">
      <w:pPr>
        <w:pStyle w:val="Prrafodelista"/>
        <w:numPr>
          <w:ilvl w:val="0"/>
          <w:numId w:val="8"/>
        </w:numPr>
        <w:spacing w:after="0" w:line="240" w:lineRule="auto"/>
        <w:ind w:left="0" w:firstLine="0"/>
        <w:rPr>
          <w:rFonts w:cs="Arial"/>
          <w:color w:val="auto"/>
          <w:szCs w:val="20"/>
          <w:lang w:val="es-MX"/>
        </w:rPr>
      </w:pPr>
      <w:r w:rsidRPr="00605220">
        <w:rPr>
          <w:rFonts w:cs="Arial"/>
          <w:color w:val="auto"/>
          <w:szCs w:val="20"/>
          <w:lang w:val="es-MX"/>
        </w:rPr>
        <w:t>Este pliego se interpretará, además, en lo pertinente, de conformidad con las reglas del código civil definidas en los artículos 1618 a 1624.</w:t>
      </w:r>
    </w:p>
    <w:p w14:paraId="0F0C41B3" w14:textId="77777777" w:rsidR="00E87174" w:rsidRPr="00605220" w:rsidRDefault="00E87174" w:rsidP="00E61C2C">
      <w:pPr>
        <w:pStyle w:val="Prrafodelista"/>
        <w:spacing w:after="0" w:line="240" w:lineRule="auto"/>
        <w:ind w:left="0"/>
        <w:rPr>
          <w:rFonts w:cs="Arial"/>
          <w:color w:val="auto"/>
          <w:szCs w:val="20"/>
          <w:lang w:val="es-MX"/>
        </w:rPr>
      </w:pPr>
    </w:p>
    <w:p w14:paraId="64413C3A" w14:textId="77777777" w:rsidR="00E87174" w:rsidRPr="00605220" w:rsidRDefault="00E87174" w:rsidP="00E61C2C">
      <w:pPr>
        <w:pStyle w:val="Ttulo2"/>
        <w:spacing w:before="0" w:after="0" w:line="240" w:lineRule="auto"/>
        <w:ind w:left="0" w:firstLine="0"/>
        <w:jc w:val="left"/>
        <w:rPr>
          <w:rFonts w:cs="Arial"/>
          <w:color w:val="auto"/>
          <w:szCs w:val="20"/>
        </w:rPr>
      </w:pPr>
      <w:bookmarkStart w:id="20" w:name="_Toc225852471"/>
      <w:r w:rsidRPr="00605220">
        <w:rPr>
          <w:rFonts w:cs="Arial"/>
          <w:caps w:val="0"/>
          <w:color w:val="auto"/>
          <w:szCs w:val="20"/>
        </w:rPr>
        <w:t>RETIRO DE LA PROPUESTA</w:t>
      </w:r>
      <w:bookmarkEnd w:id="20"/>
    </w:p>
    <w:p w14:paraId="35B072DC" w14:textId="77777777" w:rsidR="00E87174" w:rsidRPr="00605220" w:rsidRDefault="00E87174" w:rsidP="00E61C2C">
      <w:pPr>
        <w:spacing w:after="0" w:line="240" w:lineRule="auto"/>
        <w:rPr>
          <w:rFonts w:cs="Arial"/>
          <w:color w:val="auto"/>
          <w:szCs w:val="20"/>
          <w:lang w:val="es-MX"/>
        </w:rPr>
      </w:pPr>
    </w:p>
    <w:p w14:paraId="4D332A1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3EE21808" w14:textId="77777777" w:rsidR="00E87174" w:rsidRPr="00605220" w:rsidRDefault="00E87174" w:rsidP="00E61C2C">
      <w:pPr>
        <w:spacing w:after="0" w:line="240" w:lineRule="auto"/>
        <w:rPr>
          <w:rFonts w:cs="Arial"/>
          <w:color w:val="auto"/>
          <w:szCs w:val="20"/>
          <w:lang w:val="es-MX"/>
        </w:rPr>
      </w:pPr>
    </w:p>
    <w:p w14:paraId="02C0D1C9"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Si la propuesta es retirada después del cierre del proceso de selección, la entidad puede siniestrar la garantía de seriedad de la oferta.</w:t>
      </w:r>
    </w:p>
    <w:p w14:paraId="3A3CCE8E" w14:textId="77777777" w:rsidR="00E87174" w:rsidRPr="00605220" w:rsidRDefault="00E87174" w:rsidP="00E61C2C">
      <w:pPr>
        <w:spacing w:after="0" w:line="240" w:lineRule="auto"/>
        <w:rPr>
          <w:rFonts w:cs="Arial"/>
          <w:color w:val="auto"/>
          <w:szCs w:val="20"/>
          <w:lang w:val="es-MX"/>
        </w:rPr>
      </w:pPr>
    </w:p>
    <w:p w14:paraId="49CD02D1"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Si la oferta se presenta a través del SECOP II, el proponente debe seguir el proceso indicado en la “Guía rápida para la presentación de ofertas en SECOP II”. Una vez se cumpla la fecha de cierre del proceso, el SECOP II bloquea a los proveedores la opción del retiro de ofertas. En este sentido, </w:t>
      </w:r>
      <w:r w:rsidRPr="00605220">
        <w:rPr>
          <w:rFonts w:cs="Arial"/>
          <w:color w:val="auto"/>
          <w:szCs w:val="20"/>
          <w:lang w:val="es-MX"/>
        </w:rPr>
        <w:lastRenderedPageBreak/>
        <w:t>basta el retiro de la oferta en la plataforma del SECOP II, sin necesidad de enviar una solicitud a la entidad.</w:t>
      </w:r>
    </w:p>
    <w:p w14:paraId="58F1E59D" w14:textId="77777777" w:rsidR="00E87174" w:rsidRPr="00605220" w:rsidRDefault="00E87174" w:rsidP="00E61C2C">
      <w:pPr>
        <w:spacing w:after="0" w:line="240" w:lineRule="auto"/>
        <w:rPr>
          <w:rFonts w:cs="Arial"/>
          <w:color w:val="auto"/>
          <w:szCs w:val="20"/>
          <w:lang w:val="es-MX"/>
        </w:rPr>
      </w:pPr>
    </w:p>
    <w:p w14:paraId="5302A222" w14:textId="77777777" w:rsidR="00E87174" w:rsidRPr="00605220" w:rsidRDefault="00E87174" w:rsidP="00E61C2C">
      <w:pPr>
        <w:pStyle w:val="Ttulo2"/>
        <w:tabs>
          <w:tab w:val="left" w:pos="142"/>
        </w:tabs>
        <w:spacing w:before="0" w:after="0" w:line="240" w:lineRule="auto"/>
        <w:ind w:left="0" w:firstLine="0"/>
        <w:jc w:val="left"/>
        <w:rPr>
          <w:rFonts w:cs="Arial"/>
          <w:color w:val="auto"/>
          <w:szCs w:val="20"/>
        </w:rPr>
      </w:pPr>
      <w:bookmarkStart w:id="21" w:name="_Toc225852472"/>
      <w:r w:rsidRPr="00605220">
        <w:rPr>
          <w:rFonts w:cs="Arial"/>
          <w:caps w:val="0"/>
          <w:color w:val="auto"/>
          <w:szCs w:val="20"/>
        </w:rPr>
        <w:t xml:space="preserve">VISITA AL SITIO DE </w:t>
      </w:r>
      <w:r>
        <w:rPr>
          <w:rFonts w:cs="Arial"/>
          <w:caps w:val="0"/>
          <w:color w:val="auto"/>
          <w:szCs w:val="20"/>
        </w:rPr>
        <w:t>EJECUCIÓN DEL CONTRATO</w:t>
      </w:r>
      <w:bookmarkEnd w:id="21"/>
    </w:p>
    <w:p w14:paraId="2712D3FC" w14:textId="77777777" w:rsidR="00E87174" w:rsidRDefault="00E87174" w:rsidP="00E61C2C">
      <w:pPr>
        <w:spacing w:after="0" w:line="240" w:lineRule="auto"/>
        <w:rPr>
          <w:rFonts w:cs="Arial"/>
          <w:color w:val="auto"/>
          <w:szCs w:val="20"/>
          <w:lang w:val="es-MX"/>
        </w:rPr>
      </w:pPr>
    </w:p>
    <w:p w14:paraId="185B3807"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w:t>
      </w:r>
      <w:r>
        <w:rPr>
          <w:rFonts w:cs="Arial"/>
          <w:color w:val="auto"/>
          <w:szCs w:val="20"/>
          <w:lang w:val="es-MX"/>
        </w:rPr>
        <w:t xml:space="preserve">coordinará </w:t>
      </w:r>
      <w:r w:rsidRPr="00605220">
        <w:rPr>
          <w:rFonts w:cs="Arial"/>
          <w:color w:val="auto"/>
          <w:szCs w:val="20"/>
          <w:lang w:val="es-MX"/>
        </w:rPr>
        <w:t xml:space="preserve">la visita al sitio de </w:t>
      </w:r>
      <w:r>
        <w:rPr>
          <w:rFonts w:cs="Arial"/>
          <w:color w:val="auto"/>
          <w:szCs w:val="20"/>
          <w:lang w:val="es-MX"/>
        </w:rPr>
        <w:t>ejecución del contrato, siempre que sea solicitado por un interesado en participar del presente procedimiento de selección</w:t>
      </w:r>
    </w:p>
    <w:p w14:paraId="7E8110F9"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 </w:t>
      </w:r>
    </w:p>
    <w:p w14:paraId="387515A5"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7ECC3813" w14:textId="77777777" w:rsidR="00E87174" w:rsidRPr="00605220" w:rsidRDefault="00E87174" w:rsidP="00E61C2C">
      <w:pPr>
        <w:spacing w:after="0" w:line="240" w:lineRule="auto"/>
        <w:rPr>
          <w:rFonts w:cs="Arial"/>
          <w:color w:val="auto"/>
          <w:szCs w:val="20"/>
          <w:lang w:val="es-MX"/>
        </w:rPr>
      </w:pPr>
    </w:p>
    <w:p w14:paraId="7B9028A2"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6473D93E" w14:textId="77777777" w:rsidR="00E87174" w:rsidRPr="00605220" w:rsidRDefault="00E87174" w:rsidP="00E61C2C">
      <w:pPr>
        <w:spacing w:after="0" w:line="240" w:lineRule="auto"/>
        <w:rPr>
          <w:rFonts w:cs="Arial"/>
          <w:color w:val="auto"/>
          <w:szCs w:val="20"/>
          <w:lang w:val="es-MX"/>
        </w:rPr>
      </w:pPr>
    </w:p>
    <w:p w14:paraId="4B620C3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0B7C95DF" w14:textId="77777777" w:rsidR="00E87174" w:rsidRPr="00605220" w:rsidRDefault="00E87174" w:rsidP="00E61C2C">
      <w:pPr>
        <w:spacing w:after="0" w:line="240" w:lineRule="auto"/>
        <w:rPr>
          <w:rFonts w:cs="Arial"/>
          <w:color w:val="auto"/>
          <w:szCs w:val="20"/>
          <w:lang w:val="es-MX"/>
        </w:rPr>
      </w:pPr>
    </w:p>
    <w:p w14:paraId="458E3C57" w14:textId="77777777" w:rsidR="00E87174" w:rsidRPr="00605220" w:rsidRDefault="00E87174" w:rsidP="00E61C2C">
      <w:pPr>
        <w:pStyle w:val="Ttulo2"/>
        <w:spacing w:before="0" w:after="0" w:line="240" w:lineRule="auto"/>
        <w:ind w:left="0" w:firstLine="0"/>
        <w:rPr>
          <w:rFonts w:cs="Arial"/>
          <w:color w:val="auto"/>
          <w:szCs w:val="20"/>
        </w:rPr>
      </w:pPr>
      <w:bookmarkStart w:id="22" w:name="_Toc225852473"/>
      <w:r w:rsidRPr="00605220">
        <w:rPr>
          <w:rFonts w:cs="Arial"/>
          <w:color w:val="auto"/>
          <w:szCs w:val="20"/>
        </w:rPr>
        <w:t>CONFIDENCIALIDAD DE LA INFORMACIÓN RELACIONADA CON DATOS SENSIBLES</w:t>
      </w:r>
      <w:bookmarkEnd w:id="22"/>
    </w:p>
    <w:p w14:paraId="7CADB583" w14:textId="77777777" w:rsidR="00E87174" w:rsidRPr="00605220" w:rsidRDefault="00E87174" w:rsidP="00E61C2C">
      <w:pPr>
        <w:spacing w:after="0" w:line="240" w:lineRule="auto"/>
        <w:rPr>
          <w:rFonts w:eastAsia="Times New Roman" w:cs="Arial"/>
          <w:color w:val="auto"/>
          <w:szCs w:val="20"/>
          <w:lang w:val="es"/>
        </w:rPr>
      </w:pPr>
    </w:p>
    <w:p w14:paraId="2F194F9D" w14:textId="77777777" w:rsidR="00E87174" w:rsidRDefault="00E87174" w:rsidP="00E61C2C">
      <w:pPr>
        <w:spacing w:after="0" w:line="240" w:lineRule="auto"/>
        <w:rPr>
          <w:rFonts w:eastAsia="Times New Roman" w:cs="Arial"/>
          <w:color w:val="auto"/>
          <w:szCs w:val="20"/>
          <w:lang w:val="es"/>
        </w:rPr>
      </w:pPr>
      <w:r>
        <w:rPr>
          <w:rFonts w:eastAsia="Times New Roman" w:cs="Arial"/>
          <w:color w:val="auto"/>
          <w:szCs w:val="20"/>
          <w:lang w:val="es"/>
        </w:rPr>
        <w:t>E</w:t>
      </w:r>
      <w:r w:rsidRPr="00605220">
        <w:rPr>
          <w:rFonts w:eastAsia="Times New Roman" w:cs="Arial"/>
          <w:color w:val="auto"/>
          <w:szCs w:val="20"/>
          <w:lang w:val="es"/>
        </w:rPr>
        <w:t xml:space="preserve">l artículo 15 de la Constitución Política dispone que todas las personas tienen derecho a su intimidad personal y familiar y a su buen nombre, y el Estado debe respetarlos y hacerlos respetar. </w:t>
      </w:r>
    </w:p>
    <w:p w14:paraId="790FF899" w14:textId="77777777" w:rsidR="00E87174" w:rsidRDefault="00E87174" w:rsidP="00E61C2C">
      <w:pPr>
        <w:spacing w:after="0" w:line="240" w:lineRule="auto"/>
        <w:rPr>
          <w:rFonts w:eastAsia="Times New Roman" w:cs="Arial"/>
          <w:color w:val="auto"/>
          <w:szCs w:val="20"/>
          <w:lang w:val="es"/>
        </w:rPr>
      </w:pPr>
    </w:p>
    <w:p w14:paraId="74C0F91E" w14:textId="77777777" w:rsidR="00E87174" w:rsidRPr="00605220" w:rsidRDefault="00E87174" w:rsidP="00E61C2C">
      <w:pPr>
        <w:spacing w:after="0" w:line="240" w:lineRule="auto"/>
        <w:rPr>
          <w:rFonts w:eastAsia="Times New Roman" w:cs="Arial"/>
          <w:color w:val="auto"/>
          <w:szCs w:val="20"/>
          <w:lang w:val="es"/>
        </w:rPr>
      </w:pPr>
      <w:r>
        <w:rPr>
          <w:rFonts w:eastAsia="Times New Roman" w:cs="Arial"/>
          <w:color w:val="auto"/>
          <w:szCs w:val="20"/>
          <w:lang w:val="es"/>
        </w:rPr>
        <w:t>N</w:t>
      </w:r>
      <w:r w:rsidRPr="00605220">
        <w:rPr>
          <w:rFonts w:eastAsia="Times New Roman" w:cs="Arial"/>
          <w:color w:val="auto"/>
          <w:szCs w:val="20"/>
          <w:lang w:val="es"/>
        </w:rPr>
        <w:t xml:space="preserve">o </w:t>
      </w:r>
      <w:proofErr w:type="gramStart"/>
      <w:r w:rsidRPr="00605220">
        <w:rPr>
          <w:rFonts w:eastAsia="Times New Roman" w:cs="Arial"/>
          <w:color w:val="auto"/>
          <w:szCs w:val="20"/>
          <w:lang w:val="es"/>
        </w:rPr>
        <w:t>obstante</w:t>
      </w:r>
      <w:proofErr w:type="gramEnd"/>
      <w:r w:rsidRPr="00605220">
        <w:rPr>
          <w:rFonts w:eastAsia="Times New Roman" w:cs="Arial"/>
          <w:color w:val="auto"/>
          <w:szCs w:val="20"/>
          <w:lang w:val="es"/>
        </w:rPr>
        <w:t xml:space="preserv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A21F7B3" w14:textId="77777777" w:rsidR="00E87174" w:rsidRPr="00605220" w:rsidRDefault="00E87174" w:rsidP="00E61C2C">
      <w:pPr>
        <w:spacing w:after="0" w:line="240" w:lineRule="auto"/>
        <w:rPr>
          <w:rFonts w:eastAsia="Times New Roman" w:cs="Arial"/>
          <w:color w:val="auto"/>
          <w:szCs w:val="20"/>
          <w:lang w:val="es"/>
        </w:rPr>
      </w:pPr>
    </w:p>
    <w:p w14:paraId="742854FB" w14:textId="77777777" w:rsidR="00E87174" w:rsidRPr="00605220" w:rsidRDefault="00E87174" w:rsidP="00E61C2C">
      <w:pPr>
        <w:spacing w:after="0" w:line="240" w:lineRule="auto"/>
        <w:rPr>
          <w:rFonts w:eastAsia="Times New Roman" w:cs="Arial"/>
          <w:color w:val="auto"/>
          <w:szCs w:val="20"/>
          <w:lang w:val="es"/>
        </w:rPr>
      </w:pPr>
      <w:r>
        <w:rPr>
          <w:rFonts w:eastAsia="Times New Roman" w:cs="Arial"/>
          <w:color w:val="auto"/>
          <w:szCs w:val="20"/>
          <w:lang w:val="es"/>
        </w:rPr>
        <w:t>A</w:t>
      </w:r>
      <w:r w:rsidRPr="00605220">
        <w:rPr>
          <w:rFonts w:eastAsia="Times New Roman" w:cs="Arial"/>
          <w:color w:val="auto"/>
          <w:szCs w:val="20"/>
          <w:lang w:val="es"/>
        </w:rPr>
        <w:t xml:space="preserve"> través de la Ley 1581 de 2012 se expidió el régimen general de protección de datos personales colombiano y según</w:t>
      </w:r>
      <w:r>
        <w:rPr>
          <w:rFonts w:eastAsia="Times New Roman" w:cs="Arial"/>
          <w:color w:val="auto"/>
          <w:szCs w:val="20"/>
          <w:lang w:val="es"/>
        </w:rPr>
        <w:t xml:space="preserve"> </w:t>
      </w:r>
      <w:r w:rsidRPr="00605220">
        <w:rPr>
          <w:rFonts w:eastAsia="Times New Roman" w:cs="Arial"/>
          <w:color w:val="auto"/>
          <w:szCs w:val="20"/>
          <w:lang w:val="es"/>
        </w:rPr>
        <w:t>lo estipulado en el artículo 5 relativo a la</w:t>
      </w:r>
      <w:r>
        <w:rPr>
          <w:rFonts w:eastAsia="Times New Roman" w:cs="Arial"/>
          <w:color w:val="auto"/>
          <w:szCs w:val="20"/>
          <w:lang w:val="es"/>
        </w:rPr>
        <w:t xml:space="preserve"> </w:t>
      </w:r>
      <w:r w:rsidRPr="00605220">
        <w:rPr>
          <w:rFonts w:eastAsia="Times New Roman" w:cs="Arial"/>
          <w:color w:val="auto"/>
          <w:szCs w:val="20"/>
          <w:lang w:val="es"/>
        </w:rPr>
        <w:t xml:space="preserve">protección de la información personal sensible, definida como (…) “aquellos datos que afectan la intimidad del Titular o cuyo uso indebido puede generar su discriminación, tales como aquellos que revelen el origen racial o étnico, la </w:t>
      </w:r>
      <w:r w:rsidRPr="00605220">
        <w:rPr>
          <w:rFonts w:eastAsia="Times New Roman" w:cs="Arial"/>
          <w:color w:val="auto"/>
          <w:szCs w:val="20"/>
          <w:lang w:val="es"/>
        </w:rPr>
        <w:lastRenderedPageBreak/>
        <w:t xml:space="preserve">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A5121E9" w14:textId="77777777" w:rsidR="00E87174" w:rsidRPr="00605220" w:rsidRDefault="00E87174" w:rsidP="00E61C2C">
      <w:pPr>
        <w:spacing w:after="0" w:line="240" w:lineRule="auto"/>
        <w:rPr>
          <w:rFonts w:eastAsia="Times New Roman" w:cs="Arial"/>
          <w:color w:val="auto"/>
          <w:szCs w:val="20"/>
          <w:lang w:val="es"/>
        </w:rPr>
      </w:pPr>
    </w:p>
    <w:p w14:paraId="258EC3E2" w14:textId="77777777" w:rsidR="00E87174" w:rsidRPr="00605220" w:rsidRDefault="00E87174" w:rsidP="00E61C2C">
      <w:pPr>
        <w:spacing w:after="0" w:line="240" w:lineRule="auto"/>
        <w:rPr>
          <w:rFonts w:eastAsia="Times New Roman" w:cs="Arial"/>
          <w:color w:val="auto"/>
          <w:szCs w:val="20"/>
          <w:lang w:val="es"/>
        </w:rPr>
      </w:pPr>
      <w:r>
        <w:rPr>
          <w:rFonts w:eastAsia="Times New Roman" w:cs="Arial"/>
          <w:color w:val="auto"/>
          <w:szCs w:val="20"/>
          <w:lang w:val="es"/>
        </w:rPr>
        <w:t>L</w:t>
      </w:r>
      <w:r w:rsidRPr="00605220">
        <w:rPr>
          <w:rFonts w:eastAsia="Times New Roman" w:cs="Arial"/>
          <w:color w:val="auto"/>
          <w:szCs w:val="20"/>
          <w:lang w:val="es"/>
        </w:rPr>
        <w:t>a Ley 1712 de 2014, regula el derecho de acceso a la información pública, los procedimientos para el ejercicio y garantía del derecho, así como, las excepciones de los artículos 18 y 19 a la publicidad de información clasificada y/o reservada.</w:t>
      </w:r>
      <w:r>
        <w:rPr>
          <w:rFonts w:eastAsia="Times New Roman" w:cs="Arial"/>
          <w:color w:val="auto"/>
          <w:szCs w:val="20"/>
          <w:lang w:val="es"/>
        </w:rPr>
        <w:t xml:space="preserve"> </w:t>
      </w:r>
    </w:p>
    <w:p w14:paraId="70FD7F94" w14:textId="77777777" w:rsidR="00E87174" w:rsidRDefault="00E87174" w:rsidP="00E61C2C">
      <w:pPr>
        <w:spacing w:after="0" w:line="240" w:lineRule="auto"/>
        <w:rPr>
          <w:rFonts w:eastAsia="Times New Roman" w:cs="Arial"/>
          <w:color w:val="auto"/>
          <w:szCs w:val="20"/>
          <w:lang w:val="es"/>
        </w:rPr>
      </w:pPr>
    </w:p>
    <w:p w14:paraId="48143FBC" w14:textId="77777777" w:rsidR="00E87174" w:rsidRPr="00605220" w:rsidRDefault="00E87174" w:rsidP="00E61C2C">
      <w:pPr>
        <w:spacing w:after="0" w:line="240" w:lineRule="auto"/>
        <w:rPr>
          <w:rFonts w:eastAsia="Times New Roman" w:cs="Arial"/>
          <w:color w:val="auto"/>
          <w:szCs w:val="20"/>
          <w:lang w:val="es"/>
        </w:rPr>
      </w:pPr>
      <w:r>
        <w:rPr>
          <w:rFonts w:eastAsia="Times New Roman" w:cs="Arial"/>
          <w:color w:val="auto"/>
          <w:szCs w:val="20"/>
          <w:lang w:val="es"/>
        </w:rPr>
        <w:t>T</w:t>
      </w:r>
      <w:r w:rsidRPr="00605220">
        <w:rPr>
          <w:rFonts w:eastAsia="Times New Roman" w:cs="Arial"/>
          <w:color w:val="auto"/>
          <w:szCs w:val="20"/>
          <w:lang w:val="es"/>
        </w:rPr>
        <w:t>eniendo en cuenta lo anterior, la Entidad</w:t>
      </w:r>
      <w:r>
        <w:rPr>
          <w:rFonts w:eastAsia="Times New Roman" w:cs="Arial"/>
          <w:color w:val="auto"/>
          <w:szCs w:val="20"/>
          <w:lang w:val="es"/>
        </w:rPr>
        <w:t xml:space="preserve"> </w:t>
      </w:r>
      <w:r w:rsidRPr="00605220">
        <w:rPr>
          <w:rFonts w:eastAsia="Times New Roman" w:cs="Arial"/>
          <w:color w:val="auto"/>
          <w:szCs w:val="20"/>
          <w:lang w:val="es"/>
        </w:rPr>
        <w:t>garantizará el derecho a la protección de los datos personales, la intimidad, la vida, la salud, la seguridad, la reserva de los secretos comerciales, industriales o profesionales y</w:t>
      </w:r>
      <w:r>
        <w:rPr>
          <w:rFonts w:eastAsia="Times New Roman" w:cs="Arial"/>
          <w:color w:val="auto"/>
          <w:szCs w:val="20"/>
          <w:lang w:val="es"/>
        </w:rPr>
        <w:t xml:space="preserve"> </w:t>
      </w:r>
      <w:r w:rsidRPr="00605220">
        <w:rPr>
          <w:rFonts w:eastAsia="Times New Roman" w:cs="Arial"/>
          <w:color w:val="auto"/>
          <w:szCs w:val="20"/>
          <w:lang w:val="es"/>
        </w:rPr>
        <w:t>toda aquella información que es suministrada por el Proponente</w:t>
      </w:r>
      <w:r>
        <w:rPr>
          <w:rFonts w:eastAsia="Times New Roman" w:cs="Arial"/>
          <w:color w:val="auto"/>
          <w:szCs w:val="20"/>
        </w:rPr>
        <w:t xml:space="preserve"> </w:t>
      </w:r>
      <w:r w:rsidRPr="00605220">
        <w:rPr>
          <w:rFonts w:eastAsia="Times New Roman" w:cs="Arial"/>
          <w:color w:val="auto"/>
          <w:szCs w:val="20"/>
          <w:lang w:val="es"/>
        </w:rPr>
        <w:t xml:space="preserve">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605220">
        <w:rPr>
          <w:rFonts w:eastAsia="Times New Roman" w:cs="Arial"/>
          <w:color w:val="auto"/>
          <w:szCs w:val="20"/>
          <w:lang w:val="es"/>
        </w:rPr>
        <w:t>ii</w:t>
      </w:r>
      <w:proofErr w:type="spellEnd"/>
      <w:r w:rsidRPr="00605220">
        <w:rPr>
          <w:rFonts w:eastAsia="Times New Roman" w:cs="Arial"/>
          <w:color w:val="auto"/>
          <w:szCs w:val="20"/>
          <w:lang w:val="es"/>
        </w:rPr>
        <w:t xml:space="preserve">) personas en proceso de reincorporación y/o reintegración y </w:t>
      </w:r>
      <w:proofErr w:type="spellStart"/>
      <w:r w:rsidRPr="00605220">
        <w:rPr>
          <w:rFonts w:eastAsia="Times New Roman" w:cs="Arial"/>
          <w:color w:val="auto"/>
          <w:szCs w:val="20"/>
          <w:lang w:val="es"/>
        </w:rPr>
        <w:t>iii</w:t>
      </w:r>
      <w:proofErr w:type="spellEnd"/>
      <w:r w:rsidRPr="00605220">
        <w:rPr>
          <w:rFonts w:eastAsia="Times New Roman" w:cs="Arial"/>
          <w:color w:val="auto"/>
          <w:szCs w:val="20"/>
          <w:lang w:val="es"/>
        </w:rPr>
        <w:t xml:space="preserve">) la población indígena, negra, afrocolombiana, raizal, palenquera, </w:t>
      </w:r>
      <w:proofErr w:type="spellStart"/>
      <w:r w:rsidRPr="00605220">
        <w:rPr>
          <w:rFonts w:eastAsia="Times New Roman" w:cs="Arial"/>
          <w:color w:val="auto"/>
          <w:szCs w:val="20"/>
          <w:lang w:val="es"/>
        </w:rPr>
        <w:t>Rrom</w:t>
      </w:r>
      <w:proofErr w:type="spellEnd"/>
      <w:r w:rsidRPr="00605220">
        <w:rPr>
          <w:rFonts w:eastAsia="Times New Roman" w:cs="Arial"/>
          <w:color w:val="auto"/>
          <w:szCs w:val="20"/>
          <w:lang w:val="es"/>
        </w:rPr>
        <w:t xml:space="preserve"> o gitana.</w:t>
      </w:r>
      <w:r>
        <w:rPr>
          <w:rFonts w:eastAsia="Times New Roman" w:cs="Arial"/>
          <w:color w:val="auto"/>
          <w:szCs w:val="20"/>
          <w:lang w:val="es"/>
        </w:rPr>
        <w:t xml:space="preserve"> </w:t>
      </w:r>
    </w:p>
    <w:p w14:paraId="4BDDE996" w14:textId="77777777" w:rsidR="00E87174" w:rsidRPr="00605220" w:rsidRDefault="00E87174" w:rsidP="00E61C2C">
      <w:pPr>
        <w:spacing w:after="0" w:line="240" w:lineRule="auto"/>
        <w:rPr>
          <w:rFonts w:eastAsia="Times New Roman" w:cs="Arial"/>
          <w:color w:val="auto"/>
          <w:szCs w:val="20"/>
          <w:lang w:val="es"/>
        </w:rPr>
      </w:pPr>
    </w:p>
    <w:p w14:paraId="1B56F49D" w14:textId="77777777" w:rsidR="00E87174" w:rsidRPr="00605220" w:rsidRDefault="00E87174" w:rsidP="00E61C2C">
      <w:pPr>
        <w:spacing w:after="0" w:line="240" w:lineRule="auto"/>
        <w:rPr>
          <w:rFonts w:eastAsia="Times New Roman" w:cs="Arial"/>
          <w:color w:val="auto"/>
          <w:szCs w:val="20"/>
          <w:lang w:val="es-ES"/>
        </w:rPr>
      </w:pPr>
      <w:r w:rsidRPr="00605220">
        <w:rPr>
          <w:rFonts w:eastAsia="Times New Roman" w:cs="Arial"/>
          <w:color w:val="auto"/>
          <w:szCs w:val="20"/>
          <w:lang w:val="es-ES"/>
        </w:rPr>
        <w:t>Por tanto, las Entidades deberán validar la información y la documentación, antes de cargar lo correspondiente</w:t>
      </w:r>
      <w:r>
        <w:rPr>
          <w:rFonts w:eastAsia="Times New Roman" w:cs="Arial"/>
          <w:color w:val="auto"/>
          <w:szCs w:val="20"/>
          <w:lang w:val="es-ES"/>
        </w:rPr>
        <w:t xml:space="preserve"> </w:t>
      </w:r>
      <w:r w:rsidRPr="00605220">
        <w:rPr>
          <w:rFonts w:eastAsia="Times New Roman" w:cs="Arial"/>
          <w:color w:val="auto"/>
          <w:szCs w:val="20"/>
          <w:lang w:val="es-ES"/>
        </w:rPr>
        <w:t xml:space="preserve">en </w:t>
      </w:r>
      <w:r w:rsidRPr="00605220">
        <w:rPr>
          <w:rFonts w:cs="Arial"/>
          <w:color w:val="auto"/>
          <w:szCs w:val="20"/>
          <w:lang w:val="es-ES"/>
        </w:rPr>
        <w:t xml:space="preserve">el </w:t>
      </w:r>
      <w:r w:rsidRPr="00605220">
        <w:rPr>
          <w:rFonts w:eastAsia="Times New Roman" w:cs="Arial"/>
          <w:color w:val="auto"/>
          <w:szCs w:val="20"/>
          <w:lang w:val="es-ES"/>
        </w:rPr>
        <w:t>SECOP con el fin de evitar</w:t>
      </w:r>
      <w:r>
        <w:rPr>
          <w:rFonts w:eastAsia="Times New Roman" w:cs="Arial"/>
          <w:color w:val="auto"/>
          <w:szCs w:val="20"/>
          <w:lang w:val="es-ES"/>
        </w:rPr>
        <w:t xml:space="preserve"> </w:t>
      </w:r>
      <w:r w:rsidRPr="00605220">
        <w:rPr>
          <w:rFonts w:eastAsia="Times New Roman" w:cs="Arial"/>
          <w:color w:val="auto"/>
          <w:szCs w:val="20"/>
          <w:lang w:val="es-ES"/>
        </w:rPr>
        <w:t xml:space="preserve">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605220">
        <w:rPr>
          <w:rFonts w:eastAsia="Times New Roman" w:cs="Arial"/>
          <w:color w:val="auto"/>
          <w:szCs w:val="20"/>
          <w:lang w:val="es-ES"/>
        </w:rPr>
        <w:t>Rrom</w:t>
      </w:r>
      <w:proofErr w:type="spellEnd"/>
      <w:r w:rsidRPr="00605220">
        <w:rPr>
          <w:rFonts w:eastAsia="Times New Roman" w:cs="Arial"/>
          <w:color w:val="auto"/>
          <w:szCs w:val="20"/>
          <w:lang w:val="es-ES"/>
        </w:rPr>
        <w:t xml:space="preserve"> o gitana o demás datos sensibles, con el fin de no afectar el derecho a la intimidad de los oferentes o de sus trabajadores o socios o accionistas.</w:t>
      </w:r>
      <w:r>
        <w:rPr>
          <w:rFonts w:eastAsia="Times New Roman" w:cs="Arial"/>
          <w:color w:val="auto"/>
          <w:szCs w:val="20"/>
          <w:lang w:val="es-ES"/>
        </w:rPr>
        <w:t xml:space="preserve"> </w:t>
      </w:r>
    </w:p>
    <w:p w14:paraId="71F2EBB2" w14:textId="77777777" w:rsidR="00E87174" w:rsidRPr="00605220" w:rsidRDefault="00E87174" w:rsidP="00E61C2C">
      <w:pPr>
        <w:spacing w:after="0" w:line="240" w:lineRule="auto"/>
        <w:rPr>
          <w:rFonts w:eastAsia="Times New Roman" w:cs="Arial"/>
          <w:color w:val="auto"/>
          <w:szCs w:val="20"/>
          <w:lang w:val="es-ES"/>
        </w:rPr>
      </w:pPr>
    </w:p>
    <w:p w14:paraId="0F490281" w14:textId="77777777" w:rsidR="00E87174" w:rsidRPr="00605220" w:rsidRDefault="00E87174" w:rsidP="00E61C2C">
      <w:pPr>
        <w:spacing w:after="0" w:line="240" w:lineRule="auto"/>
        <w:rPr>
          <w:rFonts w:eastAsia="Times New Roman" w:cs="Arial"/>
          <w:color w:val="auto"/>
          <w:szCs w:val="20"/>
          <w:lang w:val="es"/>
        </w:rPr>
      </w:pPr>
      <w:r w:rsidRPr="00605220">
        <w:rPr>
          <w:rFonts w:eastAsia="Times New Roman" w:cs="Arial"/>
          <w:color w:val="auto"/>
          <w:szCs w:val="20"/>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p w14:paraId="7EF1C5A2" w14:textId="77777777" w:rsidR="00E87174" w:rsidRPr="00605220" w:rsidRDefault="00E87174" w:rsidP="00E61C2C">
      <w:pPr>
        <w:spacing w:after="0" w:line="240" w:lineRule="auto"/>
        <w:rPr>
          <w:rFonts w:cs="Arial"/>
          <w:color w:val="auto"/>
          <w:szCs w:val="20"/>
          <w:lang w:val="es-MX"/>
        </w:rPr>
      </w:pPr>
    </w:p>
    <w:p w14:paraId="1C37CF97" w14:textId="77777777" w:rsidR="00E87174" w:rsidRPr="00A978C9" w:rsidRDefault="00E87174" w:rsidP="00E61C2C">
      <w:pPr>
        <w:pStyle w:val="Ttulo1"/>
        <w:spacing w:before="0" w:after="0" w:line="240" w:lineRule="auto"/>
        <w:ind w:left="0" w:firstLine="0"/>
        <w:rPr>
          <w:rFonts w:cs="Arial"/>
          <w:color w:val="auto"/>
          <w:szCs w:val="20"/>
        </w:rPr>
      </w:pPr>
      <w:bookmarkStart w:id="23" w:name="_Toc225852474"/>
      <w:bookmarkEnd w:id="23"/>
    </w:p>
    <w:p w14:paraId="24239186" w14:textId="77777777" w:rsidR="00E87174" w:rsidRPr="00605220" w:rsidRDefault="00E87174" w:rsidP="00A978C9">
      <w:pPr>
        <w:pStyle w:val="Ttulo1"/>
        <w:numPr>
          <w:ilvl w:val="0"/>
          <w:numId w:val="0"/>
        </w:numPr>
        <w:spacing w:before="0" w:after="0" w:line="240" w:lineRule="auto"/>
        <w:rPr>
          <w:rFonts w:cs="Arial"/>
          <w:color w:val="auto"/>
          <w:szCs w:val="20"/>
        </w:rPr>
      </w:pPr>
      <w:bookmarkStart w:id="24" w:name="_Toc225852475"/>
      <w:r w:rsidRPr="00605220">
        <w:rPr>
          <w:rFonts w:cs="Arial"/>
          <w:caps w:val="0"/>
          <w:color w:val="auto"/>
          <w:szCs w:val="20"/>
        </w:rPr>
        <w:t>ELABORACIÓN Y PRESENTACIÓN DE LA OFERTA</w:t>
      </w:r>
      <w:bookmarkEnd w:id="24"/>
    </w:p>
    <w:p w14:paraId="039287F7" w14:textId="77777777" w:rsidR="00E87174" w:rsidRPr="00605220" w:rsidRDefault="00E87174" w:rsidP="00E61C2C">
      <w:pPr>
        <w:pStyle w:val="Prrafodelista"/>
        <w:keepNext/>
        <w:keepLines/>
        <w:spacing w:after="0" w:line="240" w:lineRule="auto"/>
        <w:ind w:left="0"/>
        <w:rPr>
          <w:rFonts w:eastAsia="Calibri" w:cs="Arial"/>
          <w:b/>
          <w:bCs/>
          <w:caps/>
          <w:color w:val="auto"/>
          <w:szCs w:val="20"/>
          <w:lang w:val="es-MX"/>
        </w:rPr>
      </w:pPr>
    </w:p>
    <w:p w14:paraId="2776D0BE" w14:textId="77777777" w:rsidR="00E87174" w:rsidRPr="00605220" w:rsidRDefault="00E87174" w:rsidP="00E61C2C">
      <w:pPr>
        <w:pStyle w:val="Ttulo2"/>
        <w:numPr>
          <w:ilvl w:val="0"/>
          <w:numId w:val="0"/>
        </w:numPr>
        <w:spacing w:before="0" w:after="0" w:line="240" w:lineRule="auto"/>
        <w:rPr>
          <w:rFonts w:cs="Arial"/>
          <w:color w:val="auto"/>
          <w:szCs w:val="20"/>
        </w:rPr>
      </w:pPr>
      <w:bookmarkStart w:id="25" w:name="_Toc225852476"/>
      <w:r w:rsidRPr="00605220">
        <w:rPr>
          <w:rFonts w:cs="Arial"/>
          <w:caps w:val="0"/>
          <w:color w:val="auto"/>
          <w:szCs w:val="20"/>
        </w:rPr>
        <w:t>2.1 CARTA DE PRESENTACIÓN DE LA OFERTA</w:t>
      </w:r>
      <w:bookmarkEnd w:id="25"/>
    </w:p>
    <w:p w14:paraId="1432E3D7" w14:textId="77777777" w:rsidR="00E87174" w:rsidRPr="00605220" w:rsidRDefault="00E87174" w:rsidP="00E61C2C">
      <w:pPr>
        <w:spacing w:after="0" w:line="240" w:lineRule="auto"/>
        <w:rPr>
          <w:rFonts w:cs="Arial"/>
          <w:color w:val="auto"/>
          <w:szCs w:val="20"/>
          <w:lang w:val="es-MX"/>
        </w:rPr>
      </w:pPr>
    </w:p>
    <w:p w14:paraId="7F5B6846"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proponente debe presentar </w:t>
      </w:r>
      <w:r>
        <w:rPr>
          <w:rFonts w:cs="Arial"/>
          <w:color w:val="auto"/>
          <w:szCs w:val="20"/>
          <w:lang w:val="es-MX"/>
        </w:rPr>
        <w:t>la</w:t>
      </w:r>
      <w:r w:rsidRPr="00605220">
        <w:rPr>
          <w:rFonts w:cs="Arial"/>
          <w:color w:val="auto"/>
          <w:szCs w:val="20"/>
          <w:lang w:val="es-MX"/>
        </w:rPr>
        <w:t xml:space="preserve"> Carta de Presentación de la Oferta el cual debe ir firmad</w:t>
      </w:r>
      <w:r>
        <w:rPr>
          <w:rFonts w:cs="Arial"/>
          <w:color w:val="auto"/>
          <w:szCs w:val="20"/>
          <w:lang w:val="es-MX"/>
        </w:rPr>
        <w:t>a</w:t>
      </w:r>
      <w:r w:rsidRPr="00605220">
        <w:rPr>
          <w:rFonts w:cs="Arial"/>
          <w:color w:val="auto"/>
          <w:szCs w:val="20"/>
          <w:lang w:val="es-MX"/>
        </w:rPr>
        <w:t xml:space="preserve"> por la persona natural proponente o por el representante legal del proponente individual o plural o por el apoderado. </w:t>
      </w:r>
    </w:p>
    <w:p w14:paraId="70BC35F8" w14:textId="77777777" w:rsidR="00E87174" w:rsidRDefault="00E87174" w:rsidP="00E61C2C">
      <w:pPr>
        <w:spacing w:after="0" w:line="240" w:lineRule="auto"/>
        <w:rPr>
          <w:rFonts w:cs="Arial"/>
          <w:color w:val="auto"/>
          <w:szCs w:val="20"/>
          <w:lang w:val="es-MX"/>
        </w:rPr>
      </w:pPr>
    </w:p>
    <w:p w14:paraId="7F6F64B3" w14:textId="77777777" w:rsidR="00E87174" w:rsidRPr="006909E8" w:rsidRDefault="00E87174" w:rsidP="00E61C2C">
      <w:pPr>
        <w:spacing w:after="0" w:line="240" w:lineRule="auto"/>
        <w:rPr>
          <w:rFonts w:cs="Arial"/>
          <w:color w:val="auto"/>
          <w:szCs w:val="20"/>
          <w:lang w:val="es-MX"/>
        </w:rPr>
      </w:pPr>
      <w:r w:rsidRPr="00605220">
        <w:rPr>
          <w:rFonts w:cs="Arial"/>
          <w:color w:val="auto"/>
          <w:szCs w:val="20"/>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605220">
        <w:rPr>
          <w:rFonts w:cs="Arial"/>
          <w:color w:val="auto"/>
          <w:szCs w:val="20"/>
          <w:lang w:val="es-MX"/>
        </w:rPr>
        <w:t>Copnia</w:t>
      </w:r>
      <w:proofErr w:type="spellEnd"/>
      <w:r w:rsidRPr="00605220">
        <w:rPr>
          <w:rFonts w:cs="Arial"/>
          <w:color w:val="auto"/>
          <w:szCs w:val="20"/>
          <w:lang w:val="es-MX"/>
        </w:rPr>
        <w:t xml:space="preserve"> o Consejo Profesional de </w:t>
      </w:r>
      <w:r w:rsidRPr="006909E8">
        <w:rPr>
          <w:rFonts w:cs="Arial"/>
          <w:color w:val="auto"/>
          <w:szCs w:val="20"/>
          <w:lang w:val="es-MX"/>
        </w:rPr>
        <w:t xml:space="preserve">Ingeniería de Transportes y Vías de Colombia en la respectiva rama de la ingeniería, según corresponda, vigente a la fecha de cierre de este Proceso de selección. </w:t>
      </w:r>
    </w:p>
    <w:p w14:paraId="6F771FBC" w14:textId="77777777" w:rsidR="00E87174" w:rsidRPr="006909E8" w:rsidRDefault="00E87174" w:rsidP="00E61C2C">
      <w:pPr>
        <w:spacing w:after="0" w:line="240" w:lineRule="auto"/>
        <w:rPr>
          <w:rFonts w:cs="Arial"/>
          <w:color w:val="auto"/>
          <w:szCs w:val="20"/>
          <w:lang w:val="es-MX"/>
        </w:rPr>
      </w:pPr>
    </w:p>
    <w:p w14:paraId="4809611D" w14:textId="77777777" w:rsidR="00E87174" w:rsidRPr="006909E8" w:rsidRDefault="00E87174" w:rsidP="00E61C2C">
      <w:pPr>
        <w:spacing w:after="0" w:line="240" w:lineRule="auto"/>
        <w:rPr>
          <w:rFonts w:eastAsia="Arial" w:cs="Arial"/>
          <w:color w:val="auto"/>
          <w:szCs w:val="20"/>
          <w:lang w:val="es-MX"/>
        </w:rPr>
      </w:pPr>
      <w:r w:rsidRPr="006909E8">
        <w:rPr>
          <w:rFonts w:eastAsia="Arial" w:cs="Arial"/>
          <w:color w:val="auto"/>
          <w:szCs w:val="20"/>
          <w:lang w:val="es-MX"/>
        </w:rPr>
        <w:t xml:space="preserve">De acuerdo con el artículo 20 de la Ley 842 de 2003, si el representante legal o apoderado del Proponente individual persona jurídica, o el representante o apoderado del Proponente Plural, no </w:t>
      </w:r>
      <w:r w:rsidRPr="006909E8">
        <w:rPr>
          <w:rFonts w:eastAsia="Arial" w:cs="Arial"/>
          <w:color w:val="auto"/>
          <w:szCs w:val="20"/>
          <w:lang w:val="es-MX"/>
        </w:rPr>
        <w:lastRenderedPageBreak/>
        <w:t xml:space="preserve">posee título de una de las profesiones catalogadas como ejercicio de la ingeniería, la oferta tendrá que ser avalada por un Ingeniero, para lo cual adjuntará el certificado de vigencia de matrícula profesional expedida por el COPNIA o </w:t>
      </w:r>
      <w:r w:rsidRPr="006909E8">
        <w:rPr>
          <w:rFonts w:cs="Arial"/>
          <w:color w:val="auto"/>
          <w:szCs w:val="20"/>
          <w:lang w:val="es-MX"/>
        </w:rPr>
        <w:t>Consejo Profesional de Ingeniería de Transportes y Vías de Colombia</w:t>
      </w:r>
      <w:r w:rsidRPr="006909E8">
        <w:rPr>
          <w:rFonts w:eastAsia="Arial" w:cs="Arial"/>
          <w:color w:val="auto"/>
          <w:szCs w:val="20"/>
          <w:lang w:val="es-MX"/>
        </w:rPr>
        <w:t xml:space="preserve">, en la respectiva rama de la ingeniería, según corresponda, vigente a la fecha de cierre de este Proceso de Contratación. </w:t>
      </w:r>
    </w:p>
    <w:p w14:paraId="2ADF6C14" w14:textId="77777777" w:rsidR="00E87174" w:rsidRPr="006909E8" w:rsidRDefault="00E87174" w:rsidP="00E61C2C">
      <w:pPr>
        <w:spacing w:after="0" w:line="240" w:lineRule="auto"/>
        <w:rPr>
          <w:rFonts w:cs="Arial"/>
          <w:color w:val="auto"/>
          <w:szCs w:val="20"/>
          <w:lang w:val="es-MX"/>
        </w:rPr>
      </w:pPr>
    </w:p>
    <w:p w14:paraId="58420D3C" w14:textId="77777777" w:rsidR="00E87174" w:rsidRPr="00605220" w:rsidRDefault="00E87174" w:rsidP="00E61C2C">
      <w:pPr>
        <w:spacing w:after="0" w:line="240" w:lineRule="auto"/>
        <w:rPr>
          <w:rFonts w:cs="Arial"/>
          <w:color w:val="auto"/>
          <w:szCs w:val="20"/>
          <w:highlight w:val="yellow"/>
          <w:lang w:val="es-MX"/>
        </w:rPr>
      </w:pPr>
    </w:p>
    <w:p w14:paraId="7902AC0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aval del ingeniero de que trata el artículo 20 de la Ley 842 de 2003 hace parte integral </w:t>
      </w:r>
      <w:r>
        <w:rPr>
          <w:rFonts w:cs="Arial"/>
          <w:color w:val="auto"/>
          <w:szCs w:val="20"/>
          <w:lang w:val="es-MX"/>
        </w:rPr>
        <w:t>de la</w:t>
      </w:r>
      <w:r w:rsidRPr="00605220">
        <w:rPr>
          <w:rFonts w:cs="Arial"/>
          <w:color w:val="auto"/>
          <w:szCs w:val="20"/>
          <w:lang w:val="es-MX"/>
        </w:rPr>
        <w:t xml:space="preserve"> Carta de presentación de la oferta, cuando el proponente deba presentarlo.</w:t>
      </w:r>
    </w:p>
    <w:p w14:paraId="768F9F8D" w14:textId="77777777" w:rsidR="00E87174" w:rsidRDefault="00E87174" w:rsidP="00E61C2C">
      <w:pPr>
        <w:spacing w:after="0" w:line="240" w:lineRule="auto"/>
        <w:rPr>
          <w:rFonts w:cs="Arial"/>
          <w:color w:val="auto"/>
          <w:szCs w:val="20"/>
          <w:lang w:val="es-MX"/>
        </w:rPr>
      </w:pPr>
    </w:p>
    <w:p w14:paraId="7EE8D7D5"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carta de presentación debe suscribirse. Con la firma de este documento se entiende que el proponente conoce y acepta las obligaciones del Pacto de Transparencia y, por lo tanto, no será necesaria la entrega de este documento al momento de presentar la oferta. </w:t>
      </w:r>
    </w:p>
    <w:p w14:paraId="45AD1112" w14:textId="77777777" w:rsidR="00E87174" w:rsidRPr="00605220" w:rsidRDefault="00E87174" w:rsidP="00E61C2C">
      <w:pPr>
        <w:spacing w:after="0" w:line="240" w:lineRule="auto"/>
        <w:rPr>
          <w:rFonts w:cs="Arial"/>
          <w:color w:val="auto"/>
          <w:szCs w:val="20"/>
          <w:lang w:val="es-MX"/>
        </w:rPr>
      </w:pPr>
    </w:p>
    <w:p w14:paraId="1B74C1C6"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proponente debe diligenciar los Formatos. Todos los espacios en blanco deben diligenciarse con la información solicitada. </w:t>
      </w:r>
    </w:p>
    <w:p w14:paraId="693A816C" w14:textId="77777777" w:rsidR="00E87174" w:rsidRPr="00605220" w:rsidRDefault="00E87174" w:rsidP="00E61C2C">
      <w:pPr>
        <w:spacing w:after="0" w:line="240" w:lineRule="auto"/>
        <w:rPr>
          <w:rFonts w:cs="Arial"/>
          <w:color w:val="auto"/>
          <w:szCs w:val="20"/>
          <w:lang w:val="es-MX"/>
        </w:rPr>
      </w:pPr>
    </w:p>
    <w:p w14:paraId="04840ACB" w14:textId="77777777" w:rsidR="00E87174" w:rsidRPr="00605220" w:rsidRDefault="00E87174" w:rsidP="00E61C2C">
      <w:pPr>
        <w:pStyle w:val="Ttulo2"/>
        <w:numPr>
          <w:ilvl w:val="0"/>
          <w:numId w:val="0"/>
        </w:numPr>
        <w:spacing w:before="0" w:after="0" w:line="240" w:lineRule="auto"/>
        <w:rPr>
          <w:rFonts w:cs="Arial"/>
          <w:color w:val="auto"/>
          <w:szCs w:val="20"/>
        </w:rPr>
      </w:pPr>
      <w:bookmarkStart w:id="26" w:name="_Toc225852477"/>
      <w:r w:rsidRPr="00605220">
        <w:rPr>
          <w:rFonts w:cs="Arial"/>
          <w:caps w:val="0"/>
          <w:color w:val="auto"/>
          <w:szCs w:val="20"/>
        </w:rPr>
        <w:t>2.2 APODERADO</w:t>
      </w:r>
      <w:bookmarkEnd w:id="26"/>
    </w:p>
    <w:p w14:paraId="589EB934" w14:textId="77777777" w:rsidR="00E87174" w:rsidRPr="00605220" w:rsidRDefault="00E87174" w:rsidP="00E61C2C">
      <w:pPr>
        <w:spacing w:after="0" w:line="240" w:lineRule="auto"/>
        <w:rPr>
          <w:rFonts w:cs="Arial"/>
          <w:color w:val="auto"/>
          <w:szCs w:val="20"/>
          <w:lang w:val="es-MX"/>
        </w:rPr>
      </w:pPr>
    </w:p>
    <w:p w14:paraId="5C33E737"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4E3A1554" w14:textId="77777777" w:rsidR="00E87174" w:rsidRPr="00605220" w:rsidRDefault="00E87174" w:rsidP="00E61C2C">
      <w:pPr>
        <w:spacing w:after="0" w:line="240" w:lineRule="auto"/>
        <w:rPr>
          <w:rFonts w:cs="Arial"/>
          <w:color w:val="auto"/>
          <w:szCs w:val="20"/>
          <w:lang w:val="es-MX"/>
        </w:rPr>
      </w:pPr>
    </w:p>
    <w:p w14:paraId="25510405"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605220">
        <w:rPr>
          <w:rFonts w:cs="Arial"/>
          <w:color w:val="auto"/>
          <w:szCs w:val="20"/>
          <w:lang w:val="es-MX"/>
        </w:rPr>
        <w:t>ii</w:t>
      </w:r>
      <w:proofErr w:type="spellEnd"/>
      <w:r w:rsidRPr="00605220">
        <w:rPr>
          <w:rFonts w:cs="Arial"/>
          <w:color w:val="auto"/>
          <w:szCs w:val="20"/>
          <w:lang w:val="es-MX"/>
        </w:rPr>
        <w:t>) responder a los requerimientos y aclaraciones solicitados por la entidad en el curso del presente proceso; (</w:t>
      </w:r>
      <w:proofErr w:type="spellStart"/>
      <w:r w:rsidRPr="00605220">
        <w:rPr>
          <w:rFonts w:cs="Arial"/>
          <w:color w:val="auto"/>
          <w:szCs w:val="20"/>
          <w:lang w:val="es-MX"/>
        </w:rPr>
        <w:t>iii</w:t>
      </w:r>
      <w:proofErr w:type="spellEnd"/>
      <w:r w:rsidRPr="00605220">
        <w:rPr>
          <w:rFonts w:cs="Arial"/>
          <w:color w:val="auto"/>
          <w:szCs w:val="20"/>
          <w:lang w:val="es-MX"/>
        </w:rPr>
        <w:t>) recibir las notificaciones a que haya lugar dentro del proceso (</w:t>
      </w:r>
      <w:proofErr w:type="spellStart"/>
      <w:r w:rsidRPr="00605220">
        <w:rPr>
          <w:rFonts w:cs="Arial"/>
          <w:color w:val="auto"/>
          <w:szCs w:val="20"/>
          <w:lang w:val="es-MX"/>
        </w:rPr>
        <w:t>iv</w:t>
      </w:r>
      <w:proofErr w:type="spellEnd"/>
      <w:r w:rsidRPr="00605220">
        <w:rPr>
          <w:rFonts w:cs="Arial"/>
          <w:color w:val="auto"/>
          <w:szCs w:val="20"/>
          <w:lang w:val="es-MX"/>
        </w:rPr>
        <w:t>) suscribir el contrato en nombre y representación del adjudicatario así como el acta de terminación y liquidación, si a ello hubiere lugar.</w:t>
      </w:r>
    </w:p>
    <w:p w14:paraId="3013F8C0" w14:textId="77777777" w:rsidR="00E87174" w:rsidRPr="00605220" w:rsidRDefault="00E87174" w:rsidP="00E61C2C">
      <w:pPr>
        <w:spacing w:after="0" w:line="240" w:lineRule="auto"/>
        <w:rPr>
          <w:rFonts w:cs="Arial"/>
          <w:color w:val="auto"/>
          <w:szCs w:val="20"/>
          <w:lang w:val="es-MX"/>
        </w:rPr>
      </w:pPr>
    </w:p>
    <w:p w14:paraId="093ABBCA"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2D42E649" w14:textId="77777777" w:rsidR="00E87174" w:rsidRPr="00605220" w:rsidRDefault="00E87174" w:rsidP="00E61C2C">
      <w:pPr>
        <w:spacing w:after="0" w:line="240" w:lineRule="auto"/>
        <w:rPr>
          <w:rFonts w:cs="Arial"/>
          <w:color w:val="auto"/>
          <w:szCs w:val="20"/>
          <w:lang w:val="es-MX"/>
        </w:rPr>
      </w:pPr>
    </w:p>
    <w:p w14:paraId="7A89574E" w14:textId="77777777" w:rsidR="00E87174" w:rsidRPr="00605220" w:rsidRDefault="00E87174" w:rsidP="00E61C2C">
      <w:pPr>
        <w:pStyle w:val="Ttulo2"/>
        <w:numPr>
          <w:ilvl w:val="0"/>
          <w:numId w:val="0"/>
        </w:numPr>
        <w:spacing w:before="0" w:after="0" w:line="240" w:lineRule="auto"/>
        <w:rPr>
          <w:rFonts w:cs="Arial"/>
          <w:color w:val="auto"/>
          <w:szCs w:val="20"/>
        </w:rPr>
      </w:pPr>
      <w:bookmarkStart w:id="27" w:name="_Toc225852478"/>
      <w:r w:rsidRPr="00605220">
        <w:rPr>
          <w:rFonts w:cs="Arial"/>
          <w:caps w:val="0"/>
          <w:color w:val="auto"/>
          <w:szCs w:val="20"/>
        </w:rPr>
        <w:t>2.3 ELABORACIÓN Y PRESENTACIÓN DE LA OFERTA</w:t>
      </w:r>
      <w:bookmarkEnd w:id="27"/>
    </w:p>
    <w:p w14:paraId="01E754E9" w14:textId="77777777" w:rsidR="00E87174" w:rsidRPr="00605220" w:rsidRDefault="00E87174" w:rsidP="00E61C2C">
      <w:pPr>
        <w:spacing w:after="0" w:line="240" w:lineRule="auto"/>
        <w:rPr>
          <w:rFonts w:eastAsia="Times New Roman" w:cs="Arial"/>
          <w:color w:val="auto"/>
          <w:szCs w:val="20"/>
          <w:lang w:val="es-ES" w:eastAsia="es-ES"/>
        </w:rPr>
      </w:pPr>
    </w:p>
    <w:p w14:paraId="22B10EA4" w14:textId="77777777" w:rsidR="00E87174" w:rsidRPr="00605220" w:rsidRDefault="00E87174" w:rsidP="00E61C2C">
      <w:pPr>
        <w:spacing w:after="0" w:line="240" w:lineRule="auto"/>
        <w:rPr>
          <w:rFonts w:eastAsia="Times New Roman" w:cs="Arial"/>
          <w:color w:val="auto"/>
          <w:szCs w:val="20"/>
          <w:lang w:val="es-ES" w:eastAsia="es-ES"/>
        </w:rPr>
      </w:pPr>
      <w:r w:rsidRPr="00605220">
        <w:rPr>
          <w:rFonts w:eastAsia="Times New Roman" w:cs="Arial"/>
          <w:color w:val="auto"/>
          <w:szCs w:val="20"/>
          <w:lang w:val="es-ES" w:eastAsia="es-ES"/>
        </w:rPr>
        <w:t xml:space="preserve">La oferta estará conformada por dos sobres, los cuales deben cumplir todos los requisitos establecidos en los Documentos del Proceso. Los sobres deberán entregarse cerrados, separados e identificados. </w:t>
      </w:r>
    </w:p>
    <w:p w14:paraId="7D8B728F" w14:textId="77777777" w:rsidR="00E87174" w:rsidRPr="00605220" w:rsidRDefault="00E87174" w:rsidP="00E61C2C">
      <w:pPr>
        <w:spacing w:after="0" w:line="240" w:lineRule="auto"/>
        <w:rPr>
          <w:rFonts w:eastAsia="Times New Roman" w:cs="Arial"/>
          <w:color w:val="auto"/>
          <w:szCs w:val="20"/>
          <w:lang w:val="es-ES" w:eastAsia="es-ES"/>
        </w:rPr>
      </w:pPr>
    </w:p>
    <w:p w14:paraId="69B6C5A4" w14:textId="77777777" w:rsidR="00E87174" w:rsidRPr="00605220" w:rsidRDefault="00E87174" w:rsidP="00E61C2C">
      <w:pPr>
        <w:shd w:val="clear" w:color="auto" w:fill="FFFFFF" w:themeFill="background1"/>
        <w:spacing w:after="0" w:line="240" w:lineRule="auto"/>
        <w:rPr>
          <w:rFonts w:eastAsia="Times New Roman" w:cs="Arial"/>
          <w:color w:val="auto"/>
          <w:szCs w:val="20"/>
          <w:lang w:val="es-ES" w:eastAsia="es-ES"/>
        </w:rPr>
      </w:pPr>
      <w:r w:rsidRPr="00605220">
        <w:rPr>
          <w:rFonts w:eastAsia="Times New Roman" w:cs="Arial"/>
          <w:color w:val="auto"/>
          <w:szCs w:val="20"/>
          <w:lang w:val="es-ES" w:eastAsia="es-ES"/>
        </w:rPr>
        <w:t xml:space="preserve">Los documentos que conforman los Sobres 1 y 2 deberán presentarse legajados, foliados, escritos en idioma castellano y en medio mecánico. Se deben numerar todas las hojas que contiene la oferta. </w:t>
      </w:r>
      <w:r w:rsidRPr="00605220">
        <w:rPr>
          <w:rFonts w:eastAsia="Times New Roman" w:cs="Arial"/>
          <w:color w:val="auto"/>
          <w:szCs w:val="20"/>
          <w:lang w:val="es-ES" w:eastAsia="es-ES"/>
        </w:rPr>
        <w:lastRenderedPageBreak/>
        <w:t xml:space="preserve">La propuesta debe tener un índice, en el que se identifique en forma clara la documentación de la oferta y el folio o folios a los que corresponde. </w:t>
      </w:r>
    </w:p>
    <w:p w14:paraId="23C921C9" w14:textId="77777777" w:rsidR="00E87174" w:rsidRPr="00605220" w:rsidRDefault="00E87174" w:rsidP="00E61C2C">
      <w:pPr>
        <w:shd w:val="clear" w:color="auto" w:fill="FFFFFF" w:themeFill="background1"/>
        <w:spacing w:after="0" w:line="240" w:lineRule="auto"/>
        <w:rPr>
          <w:rFonts w:eastAsia="Times New Roman" w:cs="Arial"/>
          <w:color w:val="auto"/>
          <w:szCs w:val="20"/>
          <w:lang w:val="es-ES" w:eastAsia="es-ES"/>
        </w:rPr>
      </w:pPr>
    </w:p>
    <w:p w14:paraId="7621E380" w14:textId="77777777" w:rsidR="00E87174" w:rsidRPr="00605220" w:rsidRDefault="00E87174" w:rsidP="00E61C2C">
      <w:pPr>
        <w:shd w:val="clear" w:color="auto" w:fill="FFFFFF" w:themeFill="background1"/>
        <w:spacing w:after="0" w:line="240" w:lineRule="auto"/>
        <w:rPr>
          <w:rFonts w:eastAsia="Times New Roman" w:cs="Arial"/>
          <w:color w:val="auto"/>
          <w:szCs w:val="20"/>
          <w:shd w:val="clear" w:color="auto" w:fill="D0CECE" w:themeFill="background2" w:themeFillShade="E6"/>
          <w:lang w:val="es-ES" w:eastAsia="es-ES"/>
        </w:rPr>
      </w:pPr>
      <w:r w:rsidRPr="00605220">
        <w:rPr>
          <w:rFonts w:eastAsia="Times New Roman" w:cs="Arial"/>
          <w:color w:val="auto"/>
          <w:szCs w:val="20"/>
          <w:lang w:val="es-ES" w:eastAsia="es-ES"/>
        </w:rPr>
        <w:t>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w:t>
      </w:r>
    </w:p>
    <w:p w14:paraId="0D218A48" w14:textId="77777777" w:rsidR="00E87174" w:rsidRPr="00605220" w:rsidRDefault="00E87174" w:rsidP="00E61C2C">
      <w:pPr>
        <w:spacing w:after="0" w:line="240" w:lineRule="auto"/>
        <w:rPr>
          <w:rFonts w:eastAsia="Times New Roman" w:cs="Arial"/>
          <w:color w:val="auto"/>
          <w:szCs w:val="20"/>
          <w:lang w:val="es-ES" w:eastAsia="es-ES"/>
        </w:rPr>
      </w:pPr>
    </w:p>
    <w:p w14:paraId="5AC2AB78" w14:textId="77777777" w:rsidR="00E87174" w:rsidRPr="00605220" w:rsidRDefault="00E87174" w:rsidP="00E61C2C">
      <w:pPr>
        <w:spacing w:after="0" w:line="240" w:lineRule="auto"/>
        <w:rPr>
          <w:rFonts w:eastAsia="Times New Roman" w:cs="Arial"/>
          <w:color w:val="auto"/>
          <w:szCs w:val="20"/>
          <w:lang w:val="es-ES" w:eastAsia="es-ES"/>
        </w:rPr>
      </w:pPr>
      <w:r w:rsidRPr="006052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79390716" w14:textId="77777777" w:rsidR="00E87174" w:rsidRPr="00605220" w:rsidRDefault="00E87174" w:rsidP="00E61C2C">
      <w:pPr>
        <w:spacing w:after="0" w:line="240" w:lineRule="auto"/>
        <w:rPr>
          <w:rFonts w:eastAsia="Times New Roman" w:cs="Arial"/>
          <w:color w:val="auto"/>
          <w:szCs w:val="20"/>
          <w:lang w:val="es-ES" w:eastAsia="es-ES"/>
        </w:rPr>
      </w:pPr>
    </w:p>
    <w:p w14:paraId="1BD1D7CC" w14:textId="77777777" w:rsidR="00E87174" w:rsidRPr="00605220" w:rsidRDefault="00E87174" w:rsidP="00E61C2C">
      <w:pPr>
        <w:spacing w:after="0" w:line="240" w:lineRule="auto"/>
        <w:rPr>
          <w:rFonts w:eastAsia="Times New Roman" w:cs="Arial"/>
          <w:color w:val="auto"/>
          <w:szCs w:val="20"/>
          <w:lang w:val="es-ES" w:eastAsia="es-ES"/>
        </w:rPr>
      </w:pPr>
      <w:r w:rsidRPr="00605220">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C5069E0" w14:textId="77777777" w:rsidR="00E87174" w:rsidRPr="00605220" w:rsidRDefault="00E87174" w:rsidP="00E61C2C">
      <w:pPr>
        <w:spacing w:after="0" w:line="240" w:lineRule="auto"/>
        <w:rPr>
          <w:rFonts w:eastAsia="Times New Roman" w:cs="Arial"/>
          <w:color w:val="auto"/>
          <w:szCs w:val="20"/>
          <w:lang w:val="es-ES" w:eastAsia="es-ES"/>
        </w:rPr>
      </w:pPr>
    </w:p>
    <w:p w14:paraId="13FA9C21" w14:textId="77777777" w:rsidR="00E87174" w:rsidRPr="00605220" w:rsidRDefault="00E87174" w:rsidP="00E61C2C">
      <w:pPr>
        <w:spacing w:after="0" w:line="240" w:lineRule="auto"/>
        <w:rPr>
          <w:rFonts w:eastAsia="Times New Roman" w:cs="Arial"/>
          <w:color w:val="auto"/>
          <w:szCs w:val="20"/>
          <w:lang w:val="es-ES" w:eastAsia="es-ES"/>
        </w:rPr>
      </w:pPr>
      <w:r w:rsidRPr="00605220">
        <w:rPr>
          <w:rFonts w:eastAsia="Times New Roman" w:cs="Arial"/>
          <w:color w:val="auto"/>
          <w:szCs w:val="20"/>
          <w:lang w:val="es-ES" w:eastAsia="es-ES"/>
        </w:rPr>
        <w:t>Los sobres deben contener la siguiente información y, para su entrega, se deberán tener en cuenta estas indicaciones:</w:t>
      </w:r>
    </w:p>
    <w:p w14:paraId="10446B18" w14:textId="77777777" w:rsidR="00E87174" w:rsidRPr="00605220" w:rsidRDefault="00E87174" w:rsidP="00E61C2C">
      <w:pPr>
        <w:spacing w:after="0" w:line="240" w:lineRule="auto"/>
        <w:rPr>
          <w:rFonts w:cs="Arial"/>
          <w:color w:val="auto"/>
          <w:szCs w:val="20"/>
          <w:lang w:val="es-MX"/>
        </w:rPr>
      </w:pPr>
    </w:p>
    <w:p w14:paraId="2BCD27AD" w14:textId="77777777" w:rsidR="00E87174" w:rsidRPr="00605220" w:rsidRDefault="00E87174" w:rsidP="00E61C2C">
      <w:pPr>
        <w:pStyle w:val="Ttulo3"/>
        <w:numPr>
          <w:ilvl w:val="0"/>
          <w:numId w:val="0"/>
        </w:numPr>
        <w:spacing w:before="0" w:after="0" w:line="240" w:lineRule="auto"/>
        <w:rPr>
          <w:rFonts w:cs="Arial"/>
          <w:color w:val="auto"/>
          <w:szCs w:val="20"/>
        </w:rPr>
      </w:pPr>
      <w:bookmarkStart w:id="28" w:name="_Toc225852479"/>
      <w:r w:rsidRPr="00605220">
        <w:rPr>
          <w:rFonts w:cs="Arial"/>
          <w:color w:val="auto"/>
          <w:szCs w:val="20"/>
        </w:rPr>
        <w:t>2.3.1 SOBRE No. 1</w:t>
      </w:r>
      <w:bookmarkEnd w:id="28"/>
    </w:p>
    <w:p w14:paraId="7877D4E9" w14:textId="77777777" w:rsidR="00E87174" w:rsidRPr="00605220" w:rsidRDefault="00E87174" w:rsidP="00E61C2C">
      <w:pPr>
        <w:spacing w:after="0" w:line="240" w:lineRule="auto"/>
        <w:rPr>
          <w:rFonts w:cs="Arial"/>
          <w:color w:val="auto"/>
          <w:szCs w:val="20"/>
        </w:rPr>
      </w:pPr>
    </w:p>
    <w:p w14:paraId="282FF046" w14:textId="77777777" w:rsidR="00E87174" w:rsidRPr="00605220" w:rsidRDefault="00E87174" w:rsidP="00E61C2C">
      <w:pPr>
        <w:spacing w:after="0" w:line="240" w:lineRule="auto"/>
        <w:rPr>
          <w:rFonts w:cs="Arial"/>
          <w:color w:val="auto"/>
          <w:szCs w:val="20"/>
        </w:rPr>
      </w:pPr>
      <w:r w:rsidRPr="00605220">
        <w:rPr>
          <w:rFonts w:cs="Arial"/>
          <w:color w:val="auto"/>
          <w:szCs w:val="20"/>
        </w:rPr>
        <w:t xml:space="preserve">Contiene los documentos e información de los requisitos habilitantes y los documentos a los que se les asigne puntajes diferentes a la oferta económica. El Sobre 1 debe tener las siguientes características: </w:t>
      </w:r>
    </w:p>
    <w:p w14:paraId="52216A32" w14:textId="77777777" w:rsidR="00E87174" w:rsidRPr="00605220" w:rsidRDefault="00E87174" w:rsidP="00E61C2C">
      <w:pPr>
        <w:spacing w:after="0" w:line="240" w:lineRule="auto"/>
        <w:rPr>
          <w:rFonts w:cs="Arial"/>
          <w:color w:val="auto"/>
          <w:szCs w:val="20"/>
        </w:rPr>
      </w:pPr>
    </w:p>
    <w:p w14:paraId="66F3E5EA" w14:textId="77777777" w:rsidR="00E87174" w:rsidRPr="00605220" w:rsidRDefault="00E87174" w:rsidP="00E61C2C">
      <w:pPr>
        <w:pStyle w:val="Prrafodelista"/>
        <w:numPr>
          <w:ilvl w:val="0"/>
          <w:numId w:val="9"/>
        </w:numPr>
        <w:spacing w:after="0" w:line="240" w:lineRule="auto"/>
        <w:ind w:left="0" w:firstLine="0"/>
        <w:rPr>
          <w:rFonts w:cs="Arial"/>
          <w:color w:val="auto"/>
          <w:szCs w:val="20"/>
        </w:rPr>
      </w:pPr>
      <w:r w:rsidRPr="00605220">
        <w:rPr>
          <w:rFonts w:cs="Arial"/>
          <w:color w:val="auto"/>
          <w:szCs w:val="20"/>
        </w:rPr>
        <w:t>La información en físico y en medio magnético debe ser idéntica. En caso de presentarse discrepancias entre la información consignada en medio físico y la información incluida en el medio magnético prevalecerá la información entregada físicamente.</w:t>
      </w:r>
    </w:p>
    <w:p w14:paraId="35C83579" w14:textId="77777777" w:rsidR="00E87174" w:rsidRPr="00605220" w:rsidRDefault="00E87174" w:rsidP="00E61C2C">
      <w:pPr>
        <w:pStyle w:val="Prrafodelista"/>
        <w:spacing w:after="0" w:line="240" w:lineRule="auto"/>
        <w:ind w:left="0"/>
        <w:rPr>
          <w:rFonts w:cs="Arial"/>
          <w:color w:val="auto"/>
          <w:szCs w:val="20"/>
        </w:rPr>
      </w:pPr>
    </w:p>
    <w:p w14:paraId="5CB83946" w14:textId="77777777" w:rsidR="00E87174" w:rsidRPr="00605220" w:rsidRDefault="00E87174" w:rsidP="00E61C2C">
      <w:pPr>
        <w:pStyle w:val="Ttulo3"/>
        <w:numPr>
          <w:ilvl w:val="0"/>
          <w:numId w:val="0"/>
        </w:numPr>
        <w:spacing w:before="0" w:after="0" w:line="240" w:lineRule="auto"/>
        <w:rPr>
          <w:rFonts w:cs="Arial"/>
          <w:color w:val="auto"/>
          <w:szCs w:val="20"/>
        </w:rPr>
      </w:pPr>
      <w:bookmarkStart w:id="29" w:name="_Toc225852480"/>
      <w:r w:rsidRPr="00605220">
        <w:rPr>
          <w:rFonts w:cs="Arial"/>
          <w:color w:val="auto"/>
          <w:szCs w:val="20"/>
        </w:rPr>
        <w:t>2.3.2 SOBRE No. 2</w:t>
      </w:r>
      <w:bookmarkEnd w:id="29"/>
    </w:p>
    <w:p w14:paraId="227A15DD" w14:textId="77777777" w:rsidR="00E87174" w:rsidRPr="00605220" w:rsidRDefault="00E87174" w:rsidP="00E61C2C">
      <w:pPr>
        <w:spacing w:after="0" w:line="240" w:lineRule="auto"/>
        <w:rPr>
          <w:rFonts w:cs="Arial"/>
          <w:color w:val="auto"/>
          <w:szCs w:val="20"/>
        </w:rPr>
      </w:pPr>
    </w:p>
    <w:p w14:paraId="40A5742F" w14:textId="77777777" w:rsidR="00E87174" w:rsidRPr="00605220" w:rsidRDefault="00E87174" w:rsidP="00E61C2C">
      <w:pPr>
        <w:spacing w:after="0" w:line="240" w:lineRule="auto"/>
        <w:rPr>
          <w:rFonts w:cs="Arial"/>
          <w:color w:val="auto"/>
          <w:szCs w:val="20"/>
        </w:rPr>
      </w:pPr>
      <w:r w:rsidRPr="00605220">
        <w:rPr>
          <w:rFonts w:cs="Arial"/>
          <w:color w:val="auto"/>
          <w:szCs w:val="20"/>
        </w:rPr>
        <w:t xml:space="preserve">Contiene únicamente la oferta económica del proponente y debe tener las siguientes características: </w:t>
      </w:r>
    </w:p>
    <w:p w14:paraId="2667120E" w14:textId="77777777" w:rsidR="00E87174" w:rsidRPr="00605220" w:rsidRDefault="00E87174" w:rsidP="00E61C2C">
      <w:pPr>
        <w:spacing w:after="0" w:line="240" w:lineRule="auto"/>
        <w:rPr>
          <w:rFonts w:cs="Arial"/>
          <w:color w:val="auto"/>
          <w:szCs w:val="20"/>
        </w:rPr>
      </w:pPr>
    </w:p>
    <w:p w14:paraId="5B2C7AE7" w14:textId="77777777" w:rsidR="00E87174" w:rsidRPr="00605220" w:rsidRDefault="00E87174" w:rsidP="00E61C2C">
      <w:pPr>
        <w:pStyle w:val="Prrafodelista"/>
        <w:numPr>
          <w:ilvl w:val="0"/>
          <w:numId w:val="10"/>
        </w:numPr>
        <w:spacing w:after="0" w:line="240" w:lineRule="auto"/>
        <w:ind w:left="0" w:firstLine="0"/>
        <w:rPr>
          <w:rFonts w:cs="Arial"/>
          <w:color w:val="auto"/>
          <w:szCs w:val="20"/>
        </w:rPr>
      </w:pPr>
      <w:r w:rsidRPr="00605220">
        <w:rPr>
          <w:rFonts w:cs="Arial"/>
          <w:color w:val="auto"/>
          <w:szCs w:val="20"/>
        </w:rPr>
        <w:t xml:space="preserve">Debe incluir la propuesta económica debidamente diligenciada, de conformidad con todos y cada uno de los ítems exigidos y relacionados en el Formulario de Presupuesto Oficial. </w:t>
      </w:r>
    </w:p>
    <w:p w14:paraId="5473C543" w14:textId="77777777" w:rsidR="00E87174" w:rsidRPr="00605220" w:rsidRDefault="00E87174" w:rsidP="00E61C2C">
      <w:pPr>
        <w:pStyle w:val="Prrafodelista"/>
        <w:spacing w:after="0" w:line="240" w:lineRule="auto"/>
        <w:ind w:left="0"/>
        <w:rPr>
          <w:rFonts w:cs="Arial"/>
          <w:color w:val="auto"/>
          <w:szCs w:val="20"/>
        </w:rPr>
      </w:pPr>
    </w:p>
    <w:p w14:paraId="786370E8"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30" w:name="_Toc225852481"/>
      <w:r w:rsidRPr="00605220">
        <w:rPr>
          <w:rFonts w:cs="Arial"/>
          <w:caps w:val="0"/>
          <w:color w:val="auto"/>
          <w:szCs w:val="20"/>
        </w:rPr>
        <w:t>2.4 CIERRE DEL PROCESO Y APERTURA DE OFERTAS</w:t>
      </w:r>
      <w:bookmarkEnd w:id="30"/>
    </w:p>
    <w:p w14:paraId="19EF5EC2" w14:textId="77777777" w:rsidR="00E87174" w:rsidRPr="00605220" w:rsidRDefault="00E87174" w:rsidP="00E61C2C">
      <w:pPr>
        <w:spacing w:after="0" w:line="240" w:lineRule="auto"/>
        <w:rPr>
          <w:rFonts w:cs="Arial"/>
          <w:color w:val="auto"/>
          <w:szCs w:val="20"/>
          <w:lang w:val="es-MX"/>
        </w:rPr>
      </w:pPr>
    </w:p>
    <w:p w14:paraId="0F12F04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Se entenderán recibidas por la Entidad las ofertas que a la fecha y hora indicada en el cronograma del Proceso de Contratación se encuentren en el lugar destinado para su recepción.</w:t>
      </w:r>
    </w:p>
    <w:p w14:paraId="649979CF" w14:textId="77777777" w:rsidR="00E87174" w:rsidRPr="00605220" w:rsidRDefault="00E87174" w:rsidP="00E61C2C">
      <w:pPr>
        <w:spacing w:after="0" w:line="240" w:lineRule="auto"/>
        <w:rPr>
          <w:rFonts w:cs="Arial"/>
          <w:color w:val="auto"/>
          <w:szCs w:val="20"/>
          <w:lang w:val="es-MX"/>
        </w:rPr>
      </w:pPr>
    </w:p>
    <w:p w14:paraId="6EE2F11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No serán tenidas como recibidas las ofertas que hayan sido radicadas o entregadas en otras dependencias de la entidad.</w:t>
      </w:r>
    </w:p>
    <w:p w14:paraId="1348A321" w14:textId="77777777" w:rsidR="00E87174" w:rsidRDefault="00E87174" w:rsidP="00E61C2C">
      <w:pPr>
        <w:spacing w:after="0" w:line="240" w:lineRule="auto"/>
        <w:rPr>
          <w:rFonts w:cs="Arial"/>
          <w:color w:val="auto"/>
          <w:szCs w:val="20"/>
          <w:lang w:val="es-MX"/>
        </w:rPr>
      </w:pPr>
    </w:p>
    <w:p w14:paraId="64A6E873"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Una vez vencido el término para presentar ofertas, la Entidad Estatal debe realizar la apertura del Sobre No. 1 en presencia de los proponentes o veedores que deseen asistir y elaborar un acta de cierre en la cual conste la fecha y hora de recibo de las ofertas, indicando el nombre o razón social de los oferentes y sus representantes legales, conforme lo dispuesto en el artículo 2.2.1.1.2.2.5 del </w:t>
      </w:r>
      <w:r w:rsidRPr="00605220">
        <w:rPr>
          <w:rFonts w:cs="Arial"/>
          <w:color w:val="auto"/>
          <w:szCs w:val="20"/>
          <w:lang w:val="es-MX"/>
        </w:rPr>
        <w:lastRenderedPageBreak/>
        <w:t xml:space="preserve">Decreto 1082 de 2015. La hora de referencia será la hora legal colombiana certificada por el Instituto Nacional de Metrología (utilizando para tal efecto la página web </w:t>
      </w:r>
      <w:hyperlink r:id="rId21" w:history="1">
        <w:r w:rsidRPr="00605220">
          <w:rPr>
            <w:rStyle w:val="Hipervnculo"/>
            <w:rFonts w:cs="Arial"/>
            <w:szCs w:val="20"/>
            <w:lang w:val="es-MX"/>
          </w:rPr>
          <w:t>http://horalegal.inm.gov.co</w:t>
        </w:r>
      </w:hyperlink>
      <w:r w:rsidRPr="00605220">
        <w:rPr>
          <w:rFonts w:cs="Arial"/>
          <w:color w:val="auto"/>
          <w:szCs w:val="20"/>
          <w:lang w:val="es-MX"/>
        </w:rPr>
        <w:t>).</w:t>
      </w:r>
    </w:p>
    <w:p w14:paraId="72307E35" w14:textId="77777777" w:rsidR="00E87174" w:rsidRPr="00605220" w:rsidRDefault="00E87174" w:rsidP="00E61C2C">
      <w:pPr>
        <w:spacing w:after="0" w:line="240" w:lineRule="auto"/>
        <w:rPr>
          <w:rFonts w:cs="Arial"/>
          <w:color w:val="auto"/>
          <w:szCs w:val="20"/>
          <w:lang w:val="es-MX"/>
        </w:rPr>
      </w:pPr>
    </w:p>
    <w:p w14:paraId="4966AFD0"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De lo anterior, se levantará un acta que solo será suscrita por los funcionarios o contratistas de la Entidad que intervengan en la diligencia de cierre, en la cual se relacionará como información del Sobre 1 de cada oferta, el nombre de los proponentes, si la carta de presentación fue incluida y está firmada; el número de la garantía de seriedad de la oferta que la acompaña; el número de folios, si hay folios en blanco, hojas por ambas caras, y las observaciones correspondientes, así como los demás aspectos relevantes que considere la entidad. </w:t>
      </w:r>
    </w:p>
    <w:p w14:paraId="0373A272" w14:textId="77777777" w:rsidR="00E87174" w:rsidRPr="00605220" w:rsidRDefault="00E87174" w:rsidP="00E61C2C">
      <w:pPr>
        <w:spacing w:after="0" w:line="240" w:lineRule="auto"/>
        <w:rPr>
          <w:rFonts w:cs="Arial"/>
          <w:color w:val="auto"/>
          <w:szCs w:val="20"/>
          <w:lang w:val="es-MX"/>
        </w:rPr>
      </w:pPr>
    </w:p>
    <w:p w14:paraId="062BA7C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Un funcionario o contratista de la entidad verificará que el Sobre No. 2 de cada oferta esté sellado y requerirá a los asistentes a la diligencia de cierre para que firmen cada uno de ellos. Para generar confianza, al momento del cierre la entidad guardará en un sobre todos los sobres económicos, y éste lo firmarán quienes asistan al cierre, o los custodiará en una bolsa de seguridad, con el fin de que, al momento de su apertura en la audiencia efectiva de adjudicación se pueda verificar que los mismos no fueron alterados, cambiados o abiertos. La entidad custodiará en un lugar idóneo este sobre o la bolsa de seguridad para garantizar su seguridad. </w:t>
      </w:r>
    </w:p>
    <w:p w14:paraId="53CFAE18" w14:textId="77777777" w:rsidR="00E87174" w:rsidRPr="00605220" w:rsidRDefault="00E87174" w:rsidP="00E61C2C">
      <w:pPr>
        <w:spacing w:after="0" w:line="240" w:lineRule="auto"/>
        <w:rPr>
          <w:rFonts w:cs="Arial"/>
          <w:color w:val="auto"/>
          <w:szCs w:val="20"/>
          <w:lang w:val="es-MX"/>
        </w:rPr>
      </w:pPr>
    </w:p>
    <w:p w14:paraId="6156A8C8"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En la apertura del Sobre No. 2, la Entidad Estatal permitirá tomar fotos a las ofertas económicas, si así lo solicita cualquier proponente. </w:t>
      </w:r>
    </w:p>
    <w:p w14:paraId="5495E73B" w14:textId="77777777" w:rsidR="00E87174" w:rsidRPr="00605220" w:rsidRDefault="00E87174" w:rsidP="00E61C2C">
      <w:pPr>
        <w:spacing w:after="0" w:line="240" w:lineRule="auto"/>
        <w:rPr>
          <w:rFonts w:cs="Arial"/>
          <w:color w:val="auto"/>
          <w:szCs w:val="20"/>
          <w:lang w:val="es-MX"/>
        </w:rPr>
      </w:pPr>
    </w:p>
    <w:p w14:paraId="15D4B5D3" w14:textId="77777777" w:rsidR="00E87174" w:rsidRPr="00605220" w:rsidRDefault="00E87174" w:rsidP="00E61C2C">
      <w:pPr>
        <w:pStyle w:val="Ttulo2"/>
        <w:numPr>
          <w:ilvl w:val="0"/>
          <w:numId w:val="0"/>
        </w:numPr>
        <w:spacing w:before="0" w:after="0" w:line="240" w:lineRule="auto"/>
        <w:rPr>
          <w:rFonts w:cs="Arial"/>
          <w:color w:val="auto"/>
          <w:szCs w:val="20"/>
        </w:rPr>
      </w:pPr>
      <w:bookmarkStart w:id="31" w:name="_Toc225852482"/>
      <w:r w:rsidRPr="00605220">
        <w:rPr>
          <w:rFonts w:cs="Arial"/>
          <w:caps w:val="0"/>
          <w:color w:val="auto"/>
          <w:szCs w:val="20"/>
        </w:rPr>
        <w:t>2.5 INFORME DE EVALUACIÓN DE ASPECTOS DISTINTOS A LA OFERTA ECONÓMICA</w:t>
      </w:r>
      <w:bookmarkEnd w:id="31"/>
    </w:p>
    <w:p w14:paraId="1C502F01" w14:textId="77777777" w:rsidR="00E87174" w:rsidRPr="00605220" w:rsidRDefault="00E87174" w:rsidP="00E61C2C">
      <w:pPr>
        <w:spacing w:after="0" w:line="240" w:lineRule="auto"/>
        <w:rPr>
          <w:rFonts w:cs="Arial"/>
          <w:color w:val="auto"/>
          <w:szCs w:val="20"/>
          <w:lang w:val="es-MX"/>
        </w:rPr>
      </w:pPr>
    </w:p>
    <w:p w14:paraId="4B27FA8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En la fecha establecida en el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el término establecido en el cronograma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57C3CE1C" w14:textId="77777777" w:rsidR="00E87174" w:rsidRPr="00605220" w:rsidRDefault="00E87174" w:rsidP="00E61C2C">
      <w:pPr>
        <w:spacing w:after="0" w:line="240" w:lineRule="auto"/>
        <w:rPr>
          <w:rFonts w:cs="Arial"/>
          <w:color w:val="auto"/>
          <w:szCs w:val="20"/>
          <w:lang w:val="es-MX"/>
        </w:rPr>
      </w:pPr>
    </w:p>
    <w:p w14:paraId="0DC6EEA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23BF28E8" w14:textId="77777777" w:rsidR="00E87174" w:rsidRPr="00605220" w:rsidRDefault="00E87174" w:rsidP="00E61C2C">
      <w:pPr>
        <w:spacing w:after="0" w:line="240" w:lineRule="auto"/>
        <w:rPr>
          <w:rFonts w:cs="Arial"/>
          <w:color w:val="auto"/>
          <w:szCs w:val="20"/>
          <w:lang w:val="es-MX"/>
        </w:rPr>
      </w:pPr>
    </w:p>
    <w:p w14:paraId="77911FC0" w14:textId="77777777" w:rsidR="00E87174" w:rsidRPr="00605220" w:rsidRDefault="00E87174" w:rsidP="00E61C2C">
      <w:pPr>
        <w:pStyle w:val="Ttulo2"/>
        <w:numPr>
          <w:ilvl w:val="0"/>
          <w:numId w:val="0"/>
        </w:numPr>
        <w:spacing w:before="0" w:after="0" w:line="240" w:lineRule="auto"/>
        <w:rPr>
          <w:rFonts w:cs="Arial"/>
          <w:color w:val="auto"/>
          <w:szCs w:val="20"/>
        </w:rPr>
      </w:pPr>
      <w:bookmarkStart w:id="32" w:name="_Toc225852483"/>
      <w:r w:rsidRPr="00605220">
        <w:rPr>
          <w:rFonts w:cs="Arial"/>
          <w:caps w:val="0"/>
          <w:color w:val="auto"/>
          <w:szCs w:val="20"/>
        </w:rPr>
        <w:t>2.7 PROPUESTAS PARCIALES</w:t>
      </w:r>
      <w:bookmarkEnd w:id="32"/>
    </w:p>
    <w:p w14:paraId="157BEFEE" w14:textId="77777777" w:rsidR="00E87174" w:rsidRPr="00605220" w:rsidRDefault="00E87174" w:rsidP="00E61C2C">
      <w:pPr>
        <w:spacing w:after="0" w:line="240" w:lineRule="auto"/>
        <w:rPr>
          <w:rFonts w:cs="Arial"/>
          <w:color w:val="auto"/>
          <w:szCs w:val="20"/>
          <w:lang w:val="es-MX"/>
        </w:rPr>
      </w:pPr>
    </w:p>
    <w:p w14:paraId="4EB03595"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No se admitirá la presentación de propuestas parciales, esto es, las presentadas para una parte del objeto o del alcance del contrato, a menos que se establezca esta posibilidad en el pliego de condiciones.</w:t>
      </w:r>
    </w:p>
    <w:p w14:paraId="590470D7" w14:textId="77777777" w:rsidR="00E87174" w:rsidRPr="00605220" w:rsidRDefault="00E87174" w:rsidP="00E61C2C">
      <w:pPr>
        <w:spacing w:after="0" w:line="240" w:lineRule="auto"/>
        <w:rPr>
          <w:rFonts w:cs="Arial"/>
          <w:color w:val="auto"/>
          <w:szCs w:val="20"/>
          <w:lang w:val="es-MX"/>
        </w:rPr>
      </w:pPr>
    </w:p>
    <w:p w14:paraId="1A69CE89" w14:textId="77777777" w:rsidR="00E87174" w:rsidRPr="00605220" w:rsidRDefault="00E87174" w:rsidP="00E61C2C">
      <w:pPr>
        <w:pStyle w:val="Ttulo2"/>
        <w:numPr>
          <w:ilvl w:val="0"/>
          <w:numId w:val="0"/>
        </w:numPr>
        <w:spacing w:before="0" w:after="0" w:line="240" w:lineRule="auto"/>
        <w:rPr>
          <w:rFonts w:cs="Arial"/>
          <w:color w:val="auto"/>
          <w:szCs w:val="20"/>
        </w:rPr>
      </w:pPr>
      <w:bookmarkStart w:id="33" w:name="_Toc225852484"/>
      <w:r w:rsidRPr="00605220">
        <w:rPr>
          <w:rFonts w:cs="Arial"/>
          <w:caps w:val="0"/>
          <w:color w:val="auto"/>
          <w:szCs w:val="20"/>
        </w:rPr>
        <w:t>2.8 PROPUESTAS ALTERNATIVAS</w:t>
      </w:r>
      <w:bookmarkEnd w:id="33"/>
    </w:p>
    <w:p w14:paraId="68251CDB" w14:textId="77777777" w:rsidR="00E87174" w:rsidRPr="00605220" w:rsidRDefault="00E87174" w:rsidP="00E61C2C">
      <w:pPr>
        <w:spacing w:after="0" w:line="240" w:lineRule="auto"/>
        <w:rPr>
          <w:rFonts w:cs="Arial"/>
          <w:color w:val="auto"/>
          <w:szCs w:val="20"/>
          <w:lang w:val="es-MX"/>
        </w:rPr>
      </w:pPr>
    </w:p>
    <w:p w14:paraId="72D0FB83"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proponentes pueden presentar alternativas técnicas y económicas siempre y cuando ellas no signifiquen condicionamientos para la adjudicación del contrato y cumplan con los siguientes requisitos:</w:t>
      </w:r>
    </w:p>
    <w:p w14:paraId="564DB764" w14:textId="77777777" w:rsidR="00E87174" w:rsidRPr="00605220" w:rsidRDefault="00E87174" w:rsidP="00E61C2C">
      <w:pPr>
        <w:spacing w:after="0" w:line="240" w:lineRule="auto"/>
        <w:rPr>
          <w:rFonts w:cs="Arial"/>
          <w:color w:val="auto"/>
          <w:szCs w:val="20"/>
          <w:lang w:val="es-MX"/>
        </w:rPr>
      </w:pPr>
    </w:p>
    <w:p w14:paraId="7E815942" w14:textId="77777777" w:rsidR="00E87174" w:rsidRPr="00605220" w:rsidRDefault="00E87174" w:rsidP="00E61C2C">
      <w:pPr>
        <w:pStyle w:val="Prrafodelista"/>
        <w:numPr>
          <w:ilvl w:val="0"/>
          <w:numId w:val="11"/>
        </w:numPr>
        <w:spacing w:after="0" w:line="240" w:lineRule="auto"/>
        <w:ind w:left="0" w:firstLine="0"/>
        <w:rPr>
          <w:rFonts w:cs="Arial"/>
          <w:color w:val="auto"/>
          <w:szCs w:val="20"/>
          <w:lang w:val="es-MX"/>
        </w:rPr>
      </w:pPr>
      <w:r w:rsidRPr="00605220">
        <w:rPr>
          <w:rFonts w:cs="Arial"/>
          <w:color w:val="auto"/>
          <w:szCs w:val="20"/>
          <w:lang w:val="es-MX"/>
        </w:rPr>
        <w:lastRenderedPageBreak/>
        <w:t>Que el proponente presente una propuesta básica que se adecúe a las exigencias fijadas en el pliego, de forma que pueda ser evaluada la oferta inicial con base en las reglas de selección objetiva allí contenidas.</w:t>
      </w:r>
    </w:p>
    <w:p w14:paraId="434A2253" w14:textId="77777777" w:rsidR="00E87174" w:rsidRPr="00605220" w:rsidRDefault="00E87174" w:rsidP="00E61C2C">
      <w:pPr>
        <w:pStyle w:val="Prrafodelista"/>
        <w:spacing w:after="0" w:line="240" w:lineRule="auto"/>
        <w:ind w:left="0"/>
        <w:rPr>
          <w:rFonts w:cs="Arial"/>
          <w:color w:val="auto"/>
          <w:szCs w:val="20"/>
          <w:lang w:val="es-MX"/>
        </w:rPr>
      </w:pPr>
    </w:p>
    <w:p w14:paraId="0E13B2FB" w14:textId="77777777" w:rsidR="00E87174" w:rsidRPr="00605220" w:rsidRDefault="00E87174" w:rsidP="00E61C2C">
      <w:pPr>
        <w:pStyle w:val="Prrafodelista"/>
        <w:numPr>
          <w:ilvl w:val="0"/>
          <w:numId w:val="11"/>
        </w:numPr>
        <w:spacing w:after="0" w:line="240" w:lineRule="auto"/>
        <w:ind w:left="0" w:firstLine="0"/>
        <w:rPr>
          <w:rFonts w:cs="Arial"/>
          <w:color w:val="auto"/>
          <w:szCs w:val="20"/>
          <w:lang w:val="es-MX"/>
        </w:rPr>
      </w:pPr>
      <w:r w:rsidRPr="00605220">
        <w:rPr>
          <w:rFonts w:cs="Arial"/>
          <w:color w:val="auto"/>
          <w:szCs w:val="20"/>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24C5FF15" w14:textId="77777777" w:rsidR="00E87174" w:rsidRPr="00605220" w:rsidRDefault="00E87174" w:rsidP="00E61C2C">
      <w:pPr>
        <w:pStyle w:val="Prrafodelista"/>
        <w:spacing w:after="0" w:line="240" w:lineRule="auto"/>
        <w:ind w:left="0"/>
        <w:rPr>
          <w:rFonts w:cs="Arial"/>
          <w:color w:val="auto"/>
          <w:szCs w:val="20"/>
          <w:lang w:val="es-MX"/>
        </w:rPr>
      </w:pPr>
    </w:p>
    <w:p w14:paraId="5AD78F6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1AA6881E" w14:textId="77777777" w:rsidR="00E87174" w:rsidRPr="00605220" w:rsidRDefault="00E87174" w:rsidP="00E61C2C">
      <w:pPr>
        <w:spacing w:after="0" w:line="240" w:lineRule="auto"/>
        <w:rPr>
          <w:rFonts w:cs="Arial"/>
          <w:color w:val="auto"/>
          <w:szCs w:val="20"/>
          <w:lang w:val="es-MX"/>
        </w:rPr>
      </w:pPr>
    </w:p>
    <w:p w14:paraId="01C0A4DE" w14:textId="77777777" w:rsidR="00E87174" w:rsidRPr="00605220" w:rsidRDefault="00E87174" w:rsidP="00E61C2C">
      <w:pPr>
        <w:pStyle w:val="Ttulo2"/>
        <w:numPr>
          <w:ilvl w:val="0"/>
          <w:numId w:val="0"/>
        </w:numPr>
        <w:spacing w:before="0" w:after="0" w:line="240" w:lineRule="auto"/>
        <w:rPr>
          <w:rFonts w:cs="Arial"/>
          <w:color w:val="auto"/>
          <w:szCs w:val="20"/>
        </w:rPr>
      </w:pPr>
      <w:bookmarkStart w:id="34" w:name="_Toc225852485"/>
      <w:r w:rsidRPr="00605220">
        <w:rPr>
          <w:rFonts w:cs="Arial"/>
          <w:caps w:val="0"/>
          <w:color w:val="auto"/>
          <w:szCs w:val="20"/>
        </w:rPr>
        <w:t>2.9 LIMITACIÓN A MIPYME</w:t>
      </w:r>
      <w:bookmarkEnd w:id="34"/>
    </w:p>
    <w:p w14:paraId="56819471" w14:textId="77777777" w:rsidR="00E87174" w:rsidRPr="00605220" w:rsidRDefault="00E87174" w:rsidP="00E61C2C">
      <w:pPr>
        <w:spacing w:after="0" w:line="240" w:lineRule="auto"/>
        <w:rPr>
          <w:rFonts w:eastAsia="Times New Roman" w:cs="Arial"/>
          <w:color w:val="auto"/>
          <w:szCs w:val="20"/>
          <w:lang w:val="es-ES" w:eastAsia="es-ES"/>
        </w:rPr>
      </w:pPr>
    </w:p>
    <w:p w14:paraId="44288AF2" w14:textId="77777777" w:rsidR="00E87174" w:rsidRPr="00605220" w:rsidRDefault="00E87174" w:rsidP="00E61C2C">
      <w:pPr>
        <w:spacing w:after="0" w:line="240" w:lineRule="auto"/>
        <w:rPr>
          <w:rStyle w:val="apple-converted-space"/>
          <w:rFonts w:cs="Arial"/>
          <w:color w:val="auto"/>
          <w:szCs w:val="20"/>
        </w:rPr>
      </w:pPr>
      <w:r w:rsidRPr="00605220">
        <w:rPr>
          <w:rFonts w:cs="Arial"/>
          <w:color w:val="auto"/>
          <w:szCs w:val="20"/>
        </w:rPr>
        <w:t xml:space="preserve">De acuerdo con el artículo 2.2.1.2.4.2.2 del Decreto 1082 de 2015, las Entidades Estatales deben limitar el Proceso de Contratación a las </w:t>
      </w:r>
      <w:proofErr w:type="spellStart"/>
      <w:r w:rsidRPr="00605220">
        <w:rPr>
          <w:rFonts w:cs="Arial"/>
          <w:color w:val="auto"/>
          <w:szCs w:val="20"/>
        </w:rPr>
        <w:t>Mipyme</w:t>
      </w:r>
      <w:proofErr w:type="spellEnd"/>
      <w:r w:rsidRPr="00605220">
        <w:rPr>
          <w:rFonts w:cs="Arial"/>
          <w:color w:val="auto"/>
          <w:szCs w:val="20"/>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605220">
        <w:rPr>
          <w:rFonts w:cs="Arial"/>
          <w:color w:val="auto"/>
          <w:szCs w:val="20"/>
        </w:rPr>
        <w:t>ii</w:t>
      </w:r>
      <w:proofErr w:type="spellEnd"/>
      <w:r w:rsidRPr="00605220">
        <w:rPr>
          <w:rFonts w:cs="Arial"/>
          <w:color w:val="auto"/>
          <w:szCs w:val="20"/>
        </w:rPr>
        <w:t xml:space="preserve">) se hayan recibido solicitudes de por lo menos dos (2) </w:t>
      </w:r>
      <w:proofErr w:type="spellStart"/>
      <w:r w:rsidRPr="00605220">
        <w:rPr>
          <w:rFonts w:cs="Arial"/>
          <w:color w:val="auto"/>
          <w:szCs w:val="20"/>
        </w:rPr>
        <w:t>Mipyme</w:t>
      </w:r>
      <w:proofErr w:type="spellEnd"/>
      <w:r w:rsidRPr="00605220">
        <w:rPr>
          <w:rFonts w:cs="Arial"/>
          <w:color w:val="auto"/>
          <w:szCs w:val="20"/>
        </w:rPr>
        <w:t xml:space="preserve"> colombianas para limitar la convocatoria a </w:t>
      </w:r>
      <w:proofErr w:type="spellStart"/>
      <w:r w:rsidRPr="00605220">
        <w:rPr>
          <w:rFonts w:cs="Arial"/>
          <w:color w:val="auto"/>
          <w:szCs w:val="20"/>
        </w:rPr>
        <w:t>Mipyme</w:t>
      </w:r>
      <w:proofErr w:type="spellEnd"/>
      <w:r w:rsidRPr="00605220">
        <w:rPr>
          <w:rFonts w:cs="Arial"/>
          <w:color w:val="auto"/>
          <w:szCs w:val="20"/>
        </w:rPr>
        <w:t xml:space="preserve"> colombianas.</w:t>
      </w:r>
      <w:r w:rsidRPr="00605220">
        <w:rPr>
          <w:rStyle w:val="apple-converted-space"/>
          <w:rFonts w:cs="Arial"/>
          <w:color w:val="auto"/>
          <w:szCs w:val="20"/>
        </w:rPr>
        <w:t> La Entidad Estatal debe recibir estas solicitudes por lo menos un (1) día hábil antes de la expedición del acto administrativo de apertura, o el que haga sus veces.</w:t>
      </w:r>
    </w:p>
    <w:p w14:paraId="626732DD" w14:textId="77777777" w:rsidR="00E87174" w:rsidRPr="00605220" w:rsidRDefault="00E87174" w:rsidP="00E61C2C">
      <w:pPr>
        <w:spacing w:after="0" w:line="240" w:lineRule="auto"/>
        <w:rPr>
          <w:rFonts w:cs="Arial"/>
          <w:color w:val="auto"/>
          <w:szCs w:val="20"/>
        </w:rPr>
      </w:pPr>
    </w:p>
    <w:p w14:paraId="2C173708" w14:textId="77777777" w:rsidR="00E87174" w:rsidRPr="00605220" w:rsidRDefault="00E87174" w:rsidP="00E61C2C">
      <w:pPr>
        <w:spacing w:after="0" w:line="240" w:lineRule="auto"/>
        <w:rPr>
          <w:rFonts w:cs="Arial"/>
          <w:color w:val="auto"/>
          <w:szCs w:val="20"/>
        </w:rPr>
      </w:pPr>
      <w:r w:rsidRPr="00605220">
        <w:rPr>
          <w:rFonts w:cs="Arial"/>
          <w:color w:val="auto"/>
          <w:szCs w:val="20"/>
        </w:rPr>
        <w:t>De conformidad con el artículo 2.2.1.2.4.2.19 del Decreto 1082 de 2015, adicionado por el Decreto 142 de 2023, cuando el Proceso de Contratación se adelante por lotes o segmentos, deberá aplicarse lo regulado en el artículo 2.2.1.2.4.2.2 del Decreto 1082 de 2015, tomando en consideración el valor del Proceso de Contratación imputable al respectivo lote en que se solicite su aplicación.</w:t>
      </w:r>
    </w:p>
    <w:p w14:paraId="11A6F338" w14:textId="77777777" w:rsidR="00E87174" w:rsidRPr="00605220" w:rsidRDefault="00E87174" w:rsidP="00E61C2C">
      <w:pPr>
        <w:spacing w:after="0" w:line="240" w:lineRule="auto"/>
        <w:rPr>
          <w:rFonts w:cs="Arial"/>
          <w:color w:val="auto"/>
          <w:szCs w:val="20"/>
        </w:rPr>
      </w:pPr>
    </w:p>
    <w:p w14:paraId="4CCD5F7E" w14:textId="77777777" w:rsidR="00E87174" w:rsidRPr="00605220" w:rsidRDefault="00E87174" w:rsidP="00E61C2C">
      <w:pPr>
        <w:spacing w:after="0" w:line="240" w:lineRule="auto"/>
        <w:rPr>
          <w:rFonts w:cs="Arial"/>
          <w:i/>
          <w:iCs/>
          <w:color w:val="auto"/>
          <w:szCs w:val="20"/>
        </w:rPr>
      </w:pPr>
      <w:r w:rsidRPr="00605220">
        <w:rPr>
          <w:rFonts w:cs="Arial"/>
          <w:color w:val="auto"/>
          <w:szCs w:val="20"/>
        </w:rPr>
        <w:t xml:space="preserve">En caso de que el Proceso de Contratación, lote(s) o segmento(s) sea(n) susceptible(s) de limitarse a </w:t>
      </w:r>
      <w:proofErr w:type="spellStart"/>
      <w:r w:rsidRPr="00605220">
        <w:rPr>
          <w:rFonts w:cs="Arial"/>
          <w:color w:val="auto"/>
          <w:szCs w:val="20"/>
        </w:rPr>
        <w:t>Mipyme</w:t>
      </w:r>
      <w:proofErr w:type="spellEnd"/>
      <w:r w:rsidRPr="00605220">
        <w:rPr>
          <w:rFonts w:cs="Arial"/>
          <w:color w:val="auto"/>
          <w:szCs w:val="20"/>
        </w:rPr>
        <w:t>, conforme a los artículos 2.2.1.2.4.2.2 y 2.2.1.2.4.2.19 del Decreto 1082 de 2015, o la norma que los modifique, complemente o adicione, se seguirán las siguientes instrucciones]</w:t>
      </w:r>
    </w:p>
    <w:p w14:paraId="7DD54ECB" w14:textId="77777777" w:rsidR="00E87174" w:rsidRPr="00605220" w:rsidRDefault="00E87174" w:rsidP="00E61C2C">
      <w:pPr>
        <w:spacing w:after="0" w:line="240" w:lineRule="auto"/>
        <w:rPr>
          <w:rFonts w:eastAsia="Times New Roman" w:cs="Arial"/>
          <w:b/>
          <w:color w:val="auto"/>
          <w:szCs w:val="20"/>
          <w:lang w:val="es-ES" w:eastAsia="es-ES"/>
        </w:rPr>
      </w:pPr>
    </w:p>
    <w:p w14:paraId="7B3CC2C5" w14:textId="77777777" w:rsidR="00E87174" w:rsidRPr="00605220" w:rsidRDefault="00E87174" w:rsidP="00E61C2C">
      <w:pPr>
        <w:spacing w:after="0" w:line="240" w:lineRule="auto"/>
        <w:rPr>
          <w:rFonts w:eastAsia="Arial" w:cs="Arial"/>
          <w:color w:val="auto"/>
          <w:szCs w:val="20"/>
          <w:lang w:val="es-ES" w:eastAsia="es-ES"/>
        </w:rPr>
      </w:pPr>
      <w:r w:rsidRPr="00605220">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w:t>
      </w:r>
      <w:proofErr w:type="spellStart"/>
      <w:r w:rsidRPr="00605220">
        <w:rPr>
          <w:rFonts w:eastAsia="Arial" w:cs="Arial"/>
          <w:color w:val="auto"/>
          <w:szCs w:val="20"/>
          <w:lang w:val="es-ES" w:eastAsia="es-ES"/>
        </w:rPr>
        <w:t>Mipyme</w:t>
      </w:r>
      <w:proofErr w:type="spellEnd"/>
      <w:r w:rsidRPr="00605220">
        <w:rPr>
          <w:rFonts w:eastAsia="Arial" w:cs="Arial"/>
          <w:color w:val="auto"/>
          <w:szCs w:val="20"/>
          <w:lang w:val="es-ES" w:eastAsia="es-ES"/>
        </w:rPr>
        <w:t xml:space="preserve"> y aportarán los soportes requeridos para que proceda la limitación de la convocatoria a </w:t>
      </w:r>
      <w:proofErr w:type="spellStart"/>
      <w:r w:rsidRPr="00605220">
        <w:rPr>
          <w:rFonts w:eastAsia="Arial" w:cs="Arial"/>
          <w:color w:val="auto"/>
          <w:szCs w:val="20"/>
          <w:lang w:val="es-ES" w:eastAsia="es-ES"/>
        </w:rPr>
        <w:t>Mipyme</w:t>
      </w:r>
      <w:proofErr w:type="spellEnd"/>
      <w:r w:rsidRPr="00605220">
        <w:rPr>
          <w:rFonts w:eastAsia="Arial" w:cs="Arial"/>
          <w:color w:val="auto"/>
          <w:szCs w:val="20"/>
          <w:lang w:val="es-ES" w:eastAsia="es-ES"/>
        </w:rPr>
        <w:t xml:space="preserve">. En caso de que la condición de </w:t>
      </w:r>
      <w:proofErr w:type="spellStart"/>
      <w:r w:rsidRPr="00605220">
        <w:rPr>
          <w:rFonts w:eastAsia="Arial" w:cs="Arial"/>
          <w:color w:val="auto"/>
          <w:szCs w:val="20"/>
          <w:lang w:val="es-ES" w:eastAsia="es-ES"/>
        </w:rPr>
        <w:t>Mipyme</w:t>
      </w:r>
      <w:proofErr w:type="spellEnd"/>
      <w:r w:rsidRPr="00605220">
        <w:rPr>
          <w:rFonts w:eastAsia="Arial" w:cs="Arial"/>
          <w:color w:val="auto"/>
          <w:szCs w:val="20"/>
          <w:lang w:val="es-ES" w:eastAsia="es-ES"/>
        </w:rPr>
        <w:t xml:space="preserve"> se acredite mediante la presentación del RUP, en los términos establecidos en el artículo 2.2.1.2.4.2.4 del Decreto 1082 de 2015, no será necesario presentar el formato indicado. </w:t>
      </w:r>
    </w:p>
    <w:p w14:paraId="6508F7AD" w14:textId="77777777" w:rsidR="00E87174" w:rsidRPr="00605220" w:rsidRDefault="00E87174" w:rsidP="00E61C2C">
      <w:pPr>
        <w:spacing w:after="0" w:line="240" w:lineRule="auto"/>
        <w:rPr>
          <w:rFonts w:eastAsia="Arial" w:cs="Arial"/>
          <w:color w:val="auto"/>
          <w:szCs w:val="20"/>
          <w:lang w:val="es-ES" w:eastAsia="es-ES"/>
        </w:rPr>
      </w:pPr>
    </w:p>
    <w:p w14:paraId="24128848" w14:textId="77777777" w:rsidR="00E87174" w:rsidRPr="00605220" w:rsidRDefault="00E87174" w:rsidP="00E61C2C">
      <w:pPr>
        <w:spacing w:after="0" w:line="240" w:lineRule="auto"/>
        <w:rPr>
          <w:rFonts w:eastAsia="Times New Roman" w:cs="Arial"/>
          <w:color w:val="auto"/>
          <w:szCs w:val="20"/>
          <w:lang w:val="es-ES" w:eastAsia="es-ES"/>
        </w:rPr>
      </w:pPr>
      <w:r w:rsidRPr="00605220">
        <w:rPr>
          <w:rFonts w:eastAsia="Times New Roman" w:cs="Arial"/>
          <w:color w:val="auto"/>
          <w:szCs w:val="20"/>
          <w:lang w:val="es-ES" w:eastAsia="es-ES"/>
        </w:rPr>
        <w:t xml:space="preserve">La Entidad limita la convocatoria de este Proceso de Contratación a las </w:t>
      </w:r>
      <w:proofErr w:type="spellStart"/>
      <w:r w:rsidRPr="00605220">
        <w:rPr>
          <w:rFonts w:eastAsia="Times New Roman" w:cs="Arial"/>
          <w:color w:val="auto"/>
          <w:szCs w:val="20"/>
          <w:lang w:val="es-ES" w:eastAsia="es-ES"/>
        </w:rPr>
        <w:t>Mipyme</w:t>
      </w:r>
      <w:proofErr w:type="spellEnd"/>
      <w:r w:rsidRPr="00605220">
        <w:rPr>
          <w:rFonts w:eastAsia="Times New Roman" w:cs="Arial"/>
          <w:color w:val="auto"/>
          <w:szCs w:val="20"/>
          <w:lang w:val="es-ES" w:eastAsia="es-ES"/>
        </w:rPr>
        <w:t xml:space="preserve"> colombianas por haberse verificado las condiciones establecidas en los artículos 2.2.1.2.4.2.2. y 2.2.1.2.4.2.4 del Decreto 1082 de 2015, o la norma que lo modifique, complemente o sustituya.</w:t>
      </w:r>
    </w:p>
    <w:p w14:paraId="7603033A" w14:textId="77777777" w:rsidR="00E87174" w:rsidRPr="00605220" w:rsidRDefault="00E87174" w:rsidP="00E61C2C">
      <w:pPr>
        <w:spacing w:after="0" w:line="240" w:lineRule="auto"/>
        <w:rPr>
          <w:rFonts w:eastAsia="Times New Roman" w:cs="Arial"/>
          <w:color w:val="auto"/>
          <w:szCs w:val="20"/>
          <w:lang w:val="es-ES" w:eastAsia="es-ES"/>
        </w:rPr>
      </w:pPr>
    </w:p>
    <w:p w14:paraId="6C9FB670" w14:textId="77777777" w:rsidR="00E87174" w:rsidRPr="00605220" w:rsidRDefault="00E87174" w:rsidP="00E61C2C">
      <w:pPr>
        <w:spacing w:after="0" w:line="240" w:lineRule="auto"/>
        <w:rPr>
          <w:rFonts w:eastAsia="Times New Roman" w:cs="Arial"/>
          <w:color w:val="auto"/>
          <w:szCs w:val="20"/>
          <w:lang w:val="es-ES" w:eastAsia="es-ES"/>
        </w:rPr>
      </w:pPr>
      <w:r w:rsidRPr="00605220">
        <w:rPr>
          <w:rFonts w:eastAsia="Times New Roman" w:cs="Arial"/>
          <w:color w:val="auto"/>
          <w:szCs w:val="20"/>
          <w:lang w:val="es-ES" w:eastAsia="es-ES"/>
        </w:rPr>
        <w:t xml:space="preserve">La Entidad no limita el Proceso de Contratación a las </w:t>
      </w:r>
      <w:proofErr w:type="spellStart"/>
      <w:r w:rsidRPr="00605220">
        <w:rPr>
          <w:rFonts w:eastAsia="Times New Roman" w:cs="Arial"/>
          <w:color w:val="auto"/>
          <w:szCs w:val="20"/>
          <w:lang w:val="es-ES" w:eastAsia="es-ES"/>
        </w:rPr>
        <w:t>Mipyme</w:t>
      </w:r>
      <w:proofErr w:type="spellEnd"/>
      <w:r w:rsidRPr="00605220">
        <w:rPr>
          <w:rFonts w:eastAsia="Times New Roman" w:cs="Arial"/>
          <w:color w:val="auto"/>
          <w:szCs w:val="20"/>
          <w:lang w:val="es-ES" w:eastAsia="es-ES"/>
        </w:rPr>
        <w:t xml:space="preserve"> colombianas por no haberse cumplido las condiciones establecidas en los artículos 2.2.1.2.4.2.2. y 2.2.1.2.4.2.4 del Decreto 1082 de 2015, </w:t>
      </w:r>
      <w:r w:rsidRPr="00605220">
        <w:rPr>
          <w:rFonts w:eastAsia="Times New Roman" w:cs="Arial"/>
          <w:color w:val="auto"/>
          <w:szCs w:val="20"/>
          <w:lang w:val="es-ES" w:eastAsia="es-ES"/>
        </w:rPr>
        <w:lastRenderedPageBreak/>
        <w:t>o la norma que lo modifique, complemente o sustituya. En consecuencia, podrá participar cualquier interesado.</w:t>
      </w:r>
    </w:p>
    <w:p w14:paraId="4626D5F5" w14:textId="77777777" w:rsidR="00E87174" w:rsidRPr="00605220" w:rsidRDefault="00E87174" w:rsidP="00E61C2C">
      <w:pPr>
        <w:pStyle w:val="Prrafodelista"/>
        <w:spacing w:after="0" w:line="240" w:lineRule="auto"/>
        <w:ind w:left="0"/>
        <w:rPr>
          <w:rFonts w:cs="Arial"/>
          <w:color w:val="auto"/>
          <w:szCs w:val="20"/>
          <w:lang w:val="es-MX"/>
        </w:rPr>
      </w:pPr>
    </w:p>
    <w:p w14:paraId="5AEAE7CD" w14:textId="77777777" w:rsidR="00E87174" w:rsidRPr="00605220" w:rsidRDefault="00E87174" w:rsidP="00E61C2C">
      <w:pPr>
        <w:pStyle w:val="Ttulo1"/>
        <w:spacing w:before="0" w:after="0" w:line="240" w:lineRule="auto"/>
        <w:ind w:left="0" w:firstLine="0"/>
        <w:rPr>
          <w:rFonts w:cs="Arial"/>
          <w:color w:val="auto"/>
          <w:szCs w:val="20"/>
        </w:rPr>
      </w:pPr>
      <w:bookmarkStart w:id="35" w:name="_Toc225852486"/>
      <w:bookmarkEnd w:id="35"/>
    </w:p>
    <w:p w14:paraId="00CB8E79" w14:textId="77777777" w:rsidR="00E87174" w:rsidRPr="00605220" w:rsidRDefault="00E87174" w:rsidP="00E61C2C">
      <w:pPr>
        <w:pStyle w:val="Ttulo1"/>
        <w:numPr>
          <w:ilvl w:val="0"/>
          <w:numId w:val="0"/>
        </w:numPr>
        <w:spacing w:before="0" w:after="0" w:line="240" w:lineRule="auto"/>
        <w:rPr>
          <w:rFonts w:cs="Arial"/>
          <w:color w:val="auto"/>
          <w:szCs w:val="20"/>
        </w:rPr>
      </w:pPr>
      <w:bookmarkStart w:id="36" w:name="_Toc225852487"/>
      <w:r w:rsidRPr="00605220">
        <w:rPr>
          <w:rFonts w:cs="Arial"/>
          <w:caps w:val="0"/>
          <w:color w:val="auto"/>
          <w:szCs w:val="20"/>
        </w:rPr>
        <w:t>REQUISITOS HABILITANTES Y SU VERIFICACIÓN</w:t>
      </w:r>
      <w:bookmarkEnd w:id="36"/>
    </w:p>
    <w:p w14:paraId="1C257A1F" w14:textId="77777777" w:rsidR="00E87174" w:rsidRPr="00605220" w:rsidRDefault="00E87174" w:rsidP="00E61C2C">
      <w:pPr>
        <w:spacing w:after="0" w:line="240" w:lineRule="auto"/>
        <w:rPr>
          <w:rFonts w:cs="Arial"/>
          <w:color w:val="auto"/>
          <w:szCs w:val="20"/>
          <w:lang w:val="es-MX"/>
        </w:rPr>
      </w:pPr>
    </w:p>
    <w:p w14:paraId="64CAB9A6"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entidad verificará los requisitos habilitantes dentro del término señalado en el cronograma del presente pliego de condiciones, de acuerdo con los soportes documentales que acompañan la propuesta presentada.</w:t>
      </w:r>
    </w:p>
    <w:p w14:paraId="5040F819" w14:textId="77777777" w:rsidR="00E87174" w:rsidRPr="00605220" w:rsidRDefault="00E87174" w:rsidP="00E61C2C">
      <w:pPr>
        <w:spacing w:after="0" w:line="240" w:lineRule="auto"/>
        <w:rPr>
          <w:rFonts w:cs="Arial"/>
          <w:color w:val="auto"/>
          <w:szCs w:val="20"/>
          <w:lang w:val="es-MX"/>
        </w:rPr>
      </w:pPr>
    </w:p>
    <w:p w14:paraId="677AB0B2"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Los requisitos habilitantes serán objeto de verificación, por lo tanto, si la propuesta cumple con todos los aspectos se evaluarán como </w:t>
      </w:r>
      <w:r w:rsidRPr="00605220">
        <w:rPr>
          <w:rFonts w:cs="Arial"/>
          <w:i/>
          <w:iCs/>
          <w:color w:val="auto"/>
          <w:szCs w:val="20"/>
          <w:lang w:val="es-MX"/>
        </w:rPr>
        <w:t>“cumple”</w:t>
      </w:r>
      <w:r w:rsidRPr="00605220">
        <w:rPr>
          <w:rFonts w:cs="Arial"/>
          <w:color w:val="auto"/>
          <w:szCs w:val="20"/>
          <w:lang w:val="es-MX"/>
        </w:rPr>
        <w:t xml:space="preserve">. En caso contrario, se evaluará como </w:t>
      </w:r>
      <w:r w:rsidRPr="00605220">
        <w:rPr>
          <w:rFonts w:cs="Arial"/>
          <w:i/>
          <w:iCs/>
          <w:color w:val="auto"/>
          <w:szCs w:val="20"/>
          <w:lang w:val="es-MX"/>
        </w:rPr>
        <w:t>“no cumple”</w:t>
      </w:r>
      <w:r w:rsidRPr="00605220">
        <w:rPr>
          <w:rFonts w:cs="Arial"/>
          <w:color w:val="auto"/>
          <w:szCs w:val="20"/>
          <w:lang w:val="es-MX"/>
        </w:rPr>
        <w:t xml:space="preserve">. </w:t>
      </w:r>
    </w:p>
    <w:p w14:paraId="68D97FCB" w14:textId="77777777" w:rsidR="00E87174" w:rsidRPr="00605220" w:rsidRDefault="00E87174" w:rsidP="00E61C2C">
      <w:pPr>
        <w:spacing w:after="0" w:line="240" w:lineRule="auto"/>
        <w:rPr>
          <w:rFonts w:cs="Arial"/>
          <w:color w:val="auto"/>
          <w:szCs w:val="20"/>
          <w:lang w:val="es-MX"/>
        </w:rPr>
      </w:pPr>
    </w:p>
    <w:p w14:paraId="7B08747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w:t>
      </w:r>
      <w:r>
        <w:rPr>
          <w:rFonts w:cs="Arial"/>
          <w:color w:val="auto"/>
          <w:szCs w:val="20"/>
          <w:lang w:val="es-MX"/>
        </w:rPr>
        <w:t xml:space="preserve">a que hace referencia este Pliego de Condiciones. </w:t>
      </w:r>
    </w:p>
    <w:p w14:paraId="0E6A1F9B" w14:textId="77777777" w:rsidR="00E87174" w:rsidRPr="00605220" w:rsidRDefault="00E87174" w:rsidP="00E61C2C">
      <w:pPr>
        <w:spacing w:after="0" w:line="240" w:lineRule="auto"/>
        <w:rPr>
          <w:rFonts w:cs="Arial"/>
          <w:color w:val="auto"/>
          <w:szCs w:val="20"/>
          <w:lang w:val="es-MX"/>
        </w:rPr>
      </w:pPr>
    </w:p>
    <w:p w14:paraId="184B2D57" w14:textId="77777777" w:rsidR="00E87174" w:rsidRPr="00605220" w:rsidRDefault="00E87174" w:rsidP="00E61C2C">
      <w:pPr>
        <w:pStyle w:val="Prrafodelista"/>
        <w:keepNext/>
        <w:keepLines/>
        <w:numPr>
          <w:ilvl w:val="0"/>
          <w:numId w:val="1"/>
        </w:numPr>
        <w:spacing w:after="0" w:line="240" w:lineRule="auto"/>
        <w:ind w:left="0" w:firstLine="0"/>
        <w:contextualSpacing w:val="0"/>
        <w:outlineLvl w:val="1"/>
        <w:rPr>
          <w:rFonts w:eastAsiaTheme="majorEastAsia" w:cs="Arial"/>
          <w:b/>
          <w:caps/>
          <w:vanish/>
          <w:color w:val="auto"/>
          <w:szCs w:val="20"/>
          <w:lang w:val="es-MX"/>
        </w:rPr>
      </w:pPr>
      <w:bookmarkStart w:id="37" w:name="_Toc225852488"/>
      <w:bookmarkEnd w:id="37"/>
    </w:p>
    <w:p w14:paraId="171726A5"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38" w:name="_Toc225852489"/>
      <w:r w:rsidRPr="00D24814">
        <w:rPr>
          <w:rFonts w:cs="Arial"/>
          <w:caps w:val="0"/>
          <w:color w:val="auto"/>
          <w:szCs w:val="20"/>
        </w:rPr>
        <w:t>3.1 GENERALIDADES</w:t>
      </w:r>
      <w:bookmarkEnd w:id="38"/>
    </w:p>
    <w:p w14:paraId="6E3238B8" w14:textId="77777777" w:rsidR="00E87174" w:rsidRPr="00605220" w:rsidRDefault="00E87174" w:rsidP="00E61C2C">
      <w:pPr>
        <w:spacing w:after="0" w:line="240" w:lineRule="auto"/>
        <w:rPr>
          <w:rFonts w:cs="Arial"/>
          <w:color w:val="auto"/>
          <w:szCs w:val="20"/>
          <w:lang w:val="es-MX"/>
        </w:rPr>
      </w:pPr>
    </w:p>
    <w:p w14:paraId="17B6CE34" w14:textId="77777777" w:rsidR="00E87174" w:rsidRPr="00605220" w:rsidRDefault="00E87174" w:rsidP="00E61C2C">
      <w:pPr>
        <w:pStyle w:val="Prrafodelista"/>
        <w:numPr>
          <w:ilvl w:val="0"/>
          <w:numId w:val="13"/>
        </w:numPr>
        <w:spacing w:after="0" w:line="240" w:lineRule="auto"/>
        <w:ind w:left="0" w:firstLine="0"/>
        <w:rPr>
          <w:rFonts w:cs="Arial"/>
          <w:color w:val="auto"/>
          <w:szCs w:val="20"/>
          <w:lang w:val="es-MX"/>
        </w:rPr>
      </w:pPr>
      <w:r w:rsidRPr="00605220">
        <w:rPr>
          <w:rFonts w:cs="Arial"/>
          <w:color w:val="auto"/>
          <w:szCs w:val="20"/>
          <w:lang w:val="es-MX"/>
        </w:rPr>
        <w:t>Únicamente se consideran habilitados aquellos proponentes que cumplan todos los requisitos habilitantes, según lo señalado en el presente pliego de condiciones.</w:t>
      </w:r>
    </w:p>
    <w:p w14:paraId="5B114EF8" w14:textId="77777777" w:rsidR="00E87174" w:rsidRPr="00605220" w:rsidRDefault="00E87174" w:rsidP="00E61C2C">
      <w:pPr>
        <w:pStyle w:val="Prrafodelista"/>
        <w:numPr>
          <w:ilvl w:val="0"/>
          <w:numId w:val="13"/>
        </w:numPr>
        <w:spacing w:after="0" w:line="240" w:lineRule="auto"/>
        <w:ind w:left="0" w:firstLine="0"/>
        <w:rPr>
          <w:rFonts w:cs="Arial"/>
          <w:color w:val="auto"/>
          <w:szCs w:val="20"/>
          <w:lang w:val="es-MX"/>
        </w:rPr>
      </w:pPr>
      <w:r w:rsidRPr="00605220">
        <w:rPr>
          <w:rFonts w:cs="Arial"/>
          <w:color w:val="auto"/>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20F7522" w14:textId="77777777" w:rsidR="00E87174" w:rsidRPr="00605220" w:rsidRDefault="00E87174" w:rsidP="00E61C2C">
      <w:pPr>
        <w:pStyle w:val="Prrafodelista"/>
        <w:numPr>
          <w:ilvl w:val="0"/>
          <w:numId w:val="13"/>
        </w:numPr>
        <w:spacing w:after="0" w:line="240" w:lineRule="auto"/>
        <w:ind w:left="0" w:firstLine="0"/>
        <w:rPr>
          <w:rFonts w:cs="Arial"/>
          <w:color w:val="auto"/>
          <w:szCs w:val="20"/>
          <w:lang w:val="es-MX"/>
        </w:rPr>
      </w:pPr>
      <w:r w:rsidRPr="00605220">
        <w:rPr>
          <w:rFonts w:cs="Arial"/>
          <w:color w:val="auto"/>
          <w:szCs w:val="20"/>
          <w:lang w:val="es-MX"/>
        </w:rPr>
        <w:t xml:space="preserve">Todos los proponentes deben diligenciar el Formato </w:t>
      </w:r>
      <w:r>
        <w:rPr>
          <w:rFonts w:cs="Arial"/>
          <w:color w:val="auto"/>
          <w:szCs w:val="20"/>
          <w:lang w:val="es-MX"/>
        </w:rPr>
        <w:t>de</w:t>
      </w:r>
      <w:r w:rsidRPr="00605220">
        <w:rPr>
          <w:rFonts w:cs="Arial"/>
          <w:color w:val="auto"/>
          <w:szCs w:val="20"/>
          <w:lang w:val="es-MX"/>
        </w:rPr>
        <w:t xml:space="preserve"> Experiencia y los proponentes extranjeros sin domicilio o sin sucursal en Colombia deben diligenciar adicionalmente el Formato </w:t>
      </w:r>
      <w:proofErr w:type="gramStart"/>
      <w:r>
        <w:rPr>
          <w:rFonts w:cs="Arial"/>
          <w:color w:val="auto"/>
          <w:szCs w:val="20"/>
          <w:lang w:val="es-MX"/>
        </w:rPr>
        <w:t xml:space="preserve">de </w:t>
      </w:r>
      <w:r w:rsidRPr="00605220">
        <w:rPr>
          <w:rFonts w:cs="Arial"/>
          <w:color w:val="auto"/>
          <w:szCs w:val="20"/>
          <w:lang w:val="es-MX"/>
        </w:rPr>
        <w:t xml:space="preserve"> Capacidad</w:t>
      </w:r>
      <w:proofErr w:type="gramEnd"/>
      <w:r w:rsidRPr="00605220">
        <w:rPr>
          <w:rFonts w:cs="Arial"/>
          <w:color w:val="auto"/>
          <w:szCs w:val="20"/>
          <w:lang w:val="es-MX"/>
        </w:rPr>
        <w:t xml:space="preserve"> financiera y organizacional para extranjeros y adjuntar los soportes que ahí se definen. </w:t>
      </w:r>
    </w:p>
    <w:p w14:paraId="660D688C" w14:textId="77777777" w:rsidR="00E87174" w:rsidRPr="00605220" w:rsidRDefault="00E87174" w:rsidP="00E61C2C">
      <w:pPr>
        <w:pStyle w:val="Prrafodelista"/>
        <w:numPr>
          <w:ilvl w:val="0"/>
          <w:numId w:val="13"/>
        </w:numPr>
        <w:spacing w:after="0" w:line="240" w:lineRule="auto"/>
        <w:ind w:left="0" w:firstLine="0"/>
        <w:rPr>
          <w:rFonts w:cs="Arial"/>
          <w:color w:val="auto"/>
          <w:szCs w:val="20"/>
          <w:lang w:val="es-MX"/>
        </w:rPr>
      </w:pPr>
      <w:r w:rsidRPr="00605220">
        <w:rPr>
          <w:rFonts w:cs="Arial"/>
          <w:color w:val="auto"/>
          <w:szCs w:val="20"/>
          <w:lang w:val="es-MX"/>
        </w:rPr>
        <w:t>Los proponentes que acrediten información a través del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2B70C2D7" w14:textId="77777777" w:rsidR="00E87174" w:rsidRPr="00605220" w:rsidRDefault="00E87174" w:rsidP="00E61C2C">
      <w:pPr>
        <w:pStyle w:val="Prrafodelista"/>
        <w:spacing w:after="0" w:line="240" w:lineRule="auto"/>
        <w:ind w:left="0"/>
        <w:rPr>
          <w:rFonts w:cs="Arial"/>
          <w:color w:val="auto"/>
          <w:szCs w:val="20"/>
          <w:lang w:val="es-MX"/>
        </w:rPr>
      </w:pPr>
    </w:p>
    <w:p w14:paraId="1FEF6EE0"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39" w:name="_Toc225852490"/>
      <w:r w:rsidRPr="00605220">
        <w:rPr>
          <w:rFonts w:cs="Arial"/>
          <w:caps w:val="0"/>
          <w:color w:val="auto"/>
          <w:szCs w:val="20"/>
        </w:rPr>
        <w:t>3.2 CAPACIDAD JURÍDICA</w:t>
      </w:r>
      <w:bookmarkEnd w:id="39"/>
    </w:p>
    <w:p w14:paraId="3F7D46C4" w14:textId="77777777" w:rsidR="00E87174" w:rsidRPr="00605220" w:rsidRDefault="00E87174" w:rsidP="00E61C2C">
      <w:pPr>
        <w:spacing w:after="0" w:line="240" w:lineRule="auto"/>
        <w:rPr>
          <w:rFonts w:cs="Arial"/>
          <w:color w:val="auto"/>
          <w:szCs w:val="20"/>
          <w:lang w:val="es-MX"/>
        </w:rPr>
      </w:pPr>
    </w:p>
    <w:p w14:paraId="44109A4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interesados podrán participar como proponentes bajo alguna de las siguientes modalidades siempre y cuando cumplan los requisitos exigidos en el pliego de condiciones:</w:t>
      </w:r>
    </w:p>
    <w:p w14:paraId="4BFC78A7" w14:textId="77777777" w:rsidR="00E87174" w:rsidRPr="00605220" w:rsidRDefault="00E87174" w:rsidP="00E61C2C">
      <w:pPr>
        <w:spacing w:after="0" w:line="240" w:lineRule="auto"/>
        <w:rPr>
          <w:rFonts w:cs="Arial"/>
          <w:color w:val="auto"/>
          <w:szCs w:val="20"/>
          <w:lang w:val="es-MX"/>
        </w:rPr>
      </w:pPr>
    </w:p>
    <w:p w14:paraId="2FAD8219" w14:textId="77777777" w:rsidR="00E87174" w:rsidRPr="00605220" w:rsidRDefault="00E87174" w:rsidP="00E61C2C">
      <w:pPr>
        <w:pStyle w:val="Prrafodelista"/>
        <w:numPr>
          <w:ilvl w:val="0"/>
          <w:numId w:val="14"/>
        </w:numPr>
        <w:spacing w:after="0" w:line="240" w:lineRule="auto"/>
        <w:ind w:left="0" w:firstLine="0"/>
        <w:rPr>
          <w:rFonts w:cs="Arial"/>
          <w:color w:val="auto"/>
          <w:szCs w:val="20"/>
          <w:lang w:val="es-MX"/>
        </w:rPr>
      </w:pPr>
      <w:r w:rsidRPr="00605220">
        <w:rPr>
          <w:rFonts w:cs="Arial"/>
          <w:color w:val="auto"/>
          <w:szCs w:val="20"/>
          <w:lang w:val="es-MX"/>
        </w:rPr>
        <w:t>Individualmente como: a) personas naturales nacionales o extranjeras, b) personas jurídicas nacionales o extranjeras.</w:t>
      </w:r>
    </w:p>
    <w:p w14:paraId="2E64D459" w14:textId="77777777" w:rsidR="00E87174" w:rsidRPr="00605220" w:rsidRDefault="00E87174" w:rsidP="00E61C2C">
      <w:pPr>
        <w:pStyle w:val="Prrafodelista"/>
        <w:numPr>
          <w:ilvl w:val="0"/>
          <w:numId w:val="14"/>
        </w:numPr>
        <w:spacing w:after="0" w:line="240" w:lineRule="auto"/>
        <w:ind w:left="0" w:firstLine="0"/>
        <w:rPr>
          <w:rFonts w:cs="Arial"/>
          <w:color w:val="auto"/>
          <w:szCs w:val="20"/>
          <w:lang w:val="es-MX"/>
        </w:rPr>
      </w:pPr>
      <w:r w:rsidRPr="00605220">
        <w:rPr>
          <w:rFonts w:cs="Arial"/>
          <w:color w:val="auto"/>
          <w:szCs w:val="20"/>
          <w:lang w:val="es-MX"/>
        </w:rPr>
        <w:t>Conjuntamente, como proponentes plurales en cualquiera de las formas de asociación previstas en el artículo 7 de la Ley 80 de 1993.</w:t>
      </w:r>
    </w:p>
    <w:p w14:paraId="6D3316F2"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proponentes deben:</w:t>
      </w:r>
    </w:p>
    <w:p w14:paraId="5C044018" w14:textId="77777777" w:rsidR="00E87174" w:rsidRPr="00605220" w:rsidRDefault="00E87174" w:rsidP="00E61C2C">
      <w:pPr>
        <w:pStyle w:val="Prrafodelista"/>
        <w:numPr>
          <w:ilvl w:val="0"/>
          <w:numId w:val="15"/>
        </w:numPr>
        <w:spacing w:after="0" w:line="240" w:lineRule="auto"/>
        <w:ind w:left="0" w:firstLine="0"/>
        <w:rPr>
          <w:rFonts w:cs="Arial"/>
          <w:color w:val="auto"/>
          <w:szCs w:val="20"/>
          <w:lang w:val="es-MX"/>
        </w:rPr>
      </w:pPr>
      <w:r w:rsidRPr="00605220">
        <w:rPr>
          <w:rFonts w:cs="Arial"/>
          <w:color w:val="auto"/>
          <w:szCs w:val="20"/>
          <w:lang w:val="es-MX"/>
        </w:rPr>
        <w:t>Tener capacidad jurídica para la presentación de la oferta.</w:t>
      </w:r>
    </w:p>
    <w:p w14:paraId="2A1BAE10" w14:textId="77777777" w:rsidR="00E87174" w:rsidRPr="00605220" w:rsidRDefault="00E87174" w:rsidP="00E61C2C">
      <w:pPr>
        <w:pStyle w:val="Prrafodelista"/>
        <w:numPr>
          <w:ilvl w:val="0"/>
          <w:numId w:val="15"/>
        </w:numPr>
        <w:spacing w:after="0" w:line="240" w:lineRule="auto"/>
        <w:ind w:left="0" w:firstLine="0"/>
        <w:rPr>
          <w:rFonts w:cs="Arial"/>
          <w:color w:val="auto"/>
          <w:szCs w:val="20"/>
          <w:lang w:val="es-MX"/>
        </w:rPr>
      </w:pPr>
      <w:r w:rsidRPr="00605220">
        <w:rPr>
          <w:rFonts w:cs="Arial"/>
          <w:color w:val="auto"/>
          <w:szCs w:val="20"/>
          <w:lang w:val="es-MX"/>
        </w:rPr>
        <w:t>Tener capacidad jurídica para la celebración y ejecución del contrato.</w:t>
      </w:r>
    </w:p>
    <w:p w14:paraId="02F17162" w14:textId="77777777" w:rsidR="00E87174" w:rsidRPr="00605220" w:rsidRDefault="00E87174" w:rsidP="00E61C2C">
      <w:pPr>
        <w:pStyle w:val="Prrafodelista"/>
        <w:numPr>
          <w:ilvl w:val="0"/>
          <w:numId w:val="15"/>
        </w:numPr>
        <w:spacing w:after="0" w:line="240" w:lineRule="auto"/>
        <w:ind w:left="0" w:firstLine="0"/>
        <w:rPr>
          <w:rFonts w:cs="Arial"/>
          <w:color w:val="auto"/>
          <w:szCs w:val="20"/>
          <w:lang w:val="es-MX"/>
        </w:rPr>
      </w:pPr>
      <w:r w:rsidRPr="00605220">
        <w:rPr>
          <w:rFonts w:cs="Arial"/>
          <w:color w:val="auto"/>
          <w:szCs w:val="20"/>
          <w:lang w:val="es-MX"/>
        </w:rPr>
        <w:t>No estar incursos en ninguna de las circunstancias de inhabilidad, incompatibilidad, conflicto de interés o prohibición para contratar previstas en la Constitución y en la Ley.</w:t>
      </w:r>
    </w:p>
    <w:p w14:paraId="039780B7" w14:textId="77777777" w:rsidR="00E87174" w:rsidRPr="00605220" w:rsidRDefault="00E87174" w:rsidP="00E61C2C">
      <w:pPr>
        <w:pStyle w:val="Prrafodelista"/>
        <w:numPr>
          <w:ilvl w:val="0"/>
          <w:numId w:val="15"/>
        </w:numPr>
        <w:spacing w:after="0" w:line="240" w:lineRule="auto"/>
        <w:ind w:left="0" w:firstLine="0"/>
        <w:rPr>
          <w:rFonts w:cs="Arial"/>
          <w:color w:val="auto"/>
          <w:szCs w:val="20"/>
          <w:lang w:val="es-MX"/>
        </w:rPr>
      </w:pPr>
      <w:r w:rsidRPr="00605220">
        <w:rPr>
          <w:rFonts w:cs="Arial"/>
          <w:color w:val="auto"/>
          <w:szCs w:val="20"/>
          <w:lang w:val="es-MX"/>
        </w:rPr>
        <w:t xml:space="preserve">No estar reportados en el último Boletín de </w:t>
      </w:r>
      <w:proofErr w:type="gramStart"/>
      <w:r w:rsidRPr="00605220">
        <w:rPr>
          <w:rFonts w:cs="Arial"/>
          <w:color w:val="auto"/>
          <w:szCs w:val="20"/>
          <w:lang w:val="es-MX"/>
        </w:rPr>
        <w:t>Responsables</w:t>
      </w:r>
      <w:proofErr w:type="gramEnd"/>
      <w:r w:rsidRPr="00605220">
        <w:rPr>
          <w:rFonts w:cs="Arial"/>
          <w:color w:val="auto"/>
          <w:szCs w:val="20"/>
          <w:lang w:val="es-MX"/>
        </w:rPr>
        <w:t xml:space="preserve"> Fiscales vigente publicado por la Contraloría General de la República. Esta disposición aplica para el proponente e integrantes de un </w:t>
      </w:r>
      <w:r w:rsidRPr="00605220">
        <w:rPr>
          <w:rFonts w:cs="Arial"/>
          <w:color w:val="auto"/>
          <w:szCs w:val="20"/>
          <w:lang w:val="es-MX"/>
        </w:rPr>
        <w:lastRenderedPageBreak/>
        <w:t xml:space="preserve">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6631A43A" w14:textId="77777777" w:rsidR="00E87174" w:rsidRPr="00605220" w:rsidRDefault="00E87174" w:rsidP="00E61C2C">
      <w:pPr>
        <w:pStyle w:val="Prrafodelista"/>
        <w:numPr>
          <w:ilvl w:val="0"/>
          <w:numId w:val="15"/>
        </w:numPr>
        <w:spacing w:after="0" w:line="240" w:lineRule="auto"/>
        <w:ind w:left="0" w:firstLine="0"/>
        <w:rPr>
          <w:rFonts w:cs="Arial"/>
          <w:color w:val="auto"/>
          <w:szCs w:val="20"/>
          <w:lang w:val="es-MX"/>
        </w:rPr>
      </w:pPr>
      <w:r w:rsidRPr="00605220">
        <w:rPr>
          <w:rFonts w:eastAsia="Arial" w:cs="Arial"/>
          <w:color w:val="auto"/>
          <w:szCs w:val="20"/>
        </w:rPr>
        <w:t>El proponente debe acreditar no estar inhabilitado en los términos de la Ley 2097 de 2021 – REDAM</w:t>
      </w:r>
    </w:p>
    <w:p w14:paraId="19763B4D" w14:textId="77777777" w:rsidR="00E87174" w:rsidRPr="00605220" w:rsidRDefault="00E87174" w:rsidP="00E61C2C">
      <w:pPr>
        <w:spacing w:after="0" w:line="240" w:lineRule="auto"/>
        <w:rPr>
          <w:rFonts w:cs="Arial"/>
          <w:color w:val="auto"/>
          <w:szCs w:val="20"/>
          <w:lang w:val="es-MX"/>
        </w:rPr>
      </w:pPr>
    </w:p>
    <w:p w14:paraId="67CDB54A" w14:textId="77777777" w:rsidR="00E87174" w:rsidRPr="00605220" w:rsidRDefault="00E87174" w:rsidP="00E61C2C">
      <w:pPr>
        <w:pStyle w:val="Ttulo2"/>
        <w:numPr>
          <w:ilvl w:val="0"/>
          <w:numId w:val="0"/>
        </w:numPr>
        <w:spacing w:before="0" w:after="0" w:line="240" w:lineRule="auto"/>
        <w:rPr>
          <w:rFonts w:cs="Arial"/>
          <w:color w:val="auto"/>
          <w:szCs w:val="20"/>
        </w:rPr>
      </w:pPr>
      <w:bookmarkStart w:id="40" w:name="_Toc225852491"/>
      <w:r w:rsidRPr="00605220">
        <w:rPr>
          <w:rFonts w:cs="Arial"/>
          <w:caps w:val="0"/>
          <w:color w:val="auto"/>
          <w:szCs w:val="20"/>
        </w:rPr>
        <w:t>3.3 EXISTENCIA Y REPRESENTACIÓN LEGAL</w:t>
      </w:r>
      <w:bookmarkEnd w:id="40"/>
    </w:p>
    <w:p w14:paraId="59B0BA30" w14:textId="77777777" w:rsidR="00E87174" w:rsidRPr="00605220" w:rsidRDefault="00E87174" w:rsidP="00E61C2C">
      <w:pPr>
        <w:spacing w:after="0" w:line="240" w:lineRule="auto"/>
        <w:rPr>
          <w:rFonts w:cs="Arial"/>
          <w:color w:val="auto"/>
          <w:szCs w:val="20"/>
          <w:lang w:val="es-MX"/>
        </w:rPr>
      </w:pPr>
    </w:p>
    <w:p w14:paraId="6BE3A943"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existencia y representación legal de los proponentes individuales o miembros de los proponentes plurales se acreditará de acuerdo con las siguientes reglas:</w:t>
      </w:r>
    </w:p>
    <w:p w14:paraId="17E169C7" w14:textId="77777777" w:rsidR="00E87174" w:rsidRPr="00605220" w:rsidRDefault="00E87174" w:rsidP="00E61C2C">
      <w:pPr>
        <w:spacing w:after="0" w:line="240" w:lineRule="auto"/>
        <w:rPr>
          <w:rFonts w:cs="Arial"/>
          <w:color w:val="auto"/>
          <w:szCs w:val="20"/>
          <w:lang w:val="es-MX"/>
        </w:rPr>
      </w:pPr>
    </w:p>
    <w:p w14:paraId="3DA3A347"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41" w:name="_Toc225852492"/>
      <w:r w:rsidRPr="00605220">
        <w:rPr>
          <w:rFonts w:cs="Arial"/>
          <w:caps w:val="0"/>
          <w:color w:val="auto"/>
          <w:szCs w:val="20"/>
          <w:lang w:val="es-MX"/>
        </w:rPr>
        <w:t>3.3.1 PERSONAS NATURALES</w:t>
      </w:r>
      <w:bookmarkEnd w:id="41"/>
      <w:r w:rsidRPr="00605220">
        <w:rPr>
          <w:rFonts w:cs="Arial"/>
          <w:caps w:val="0"/>
          <w:color w:val="auto"/>
          <w:szCs w:val="20"/>
          <w:lang w:val="es-MX"/>
        </w:rPr>
        <w:t xml:space="preserve"> </w:t>
      </w:r>
    </w:p>
    <w:p w14:paraId="49BBA62C" w14:textId="77777777" w:rsidR="00E87174" w:rsidRPr="00605220" w:rsidRDefault="00E87174" w:rsidP="00E61C2C">
      <w:pPr>
        <w:spacing w:after="0" w:line="240" w:lineRule="auto"/>
        <w:rPr>
          <w:rFonts w:cs="Arial"/>
          <w:color w:val="auto"/>
          <w:szCs w:val="20"/>
          <w:lang w:val="es-MX"/>
        </w:rPr>
      </w:pPr>
    </w:p>
    <w:p w14:paraId="3EE2B57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Deben presentar los siguientes documentos en copia simple:</w:t>
      </w:r>
    </w:p>
    <w:p w14:paraId="1A59252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 </w:t>
      </w:r>
    </w:p>
    <w:p w14:paraId="68F3DBA1" w14:textId="77777777" w:rsidR="00E87174" w:rsidRPr="00605220" w:rsidRDefault="00E87174" w:rsidP="00E61C2C">
      <w:pPr>
        <w:pStyle w:val="Prrafodelista"/>
        <w:numPr>
          <w:ilvl w:val="0"/>
          <w:numId w:val="16"/>
        </w:numPr>
        <w:spacing w:after="0" w:line="240" w:lineRule="auto"/>
        <w:ind w:left="0" w:firstLine="0"/>
        <w:rPr>
          <w:rFonts w:cs="Arial"/>
          <w:color w:val="auto"/>
          <w:szCs w:val="20"/>
          <w:lang w:val="es-MX"/>
        </w:rPr>
      </w:pPr>
      <w:r w:rsidRPr="00605220">
        <w:rPr>
          <w:rFonts w:cs="Arial"/>
          <w:color w:val="auto"/>
          <w:szCs w:val="20"/>
          <w:lang w:val="es-MX"/>
        </w:rPr>
        <w:t>Persona natural de nacionalidad colombiana: cédula de ciudadanía.</w:t>
      </w:r>
    </w:p>
    <w:p w14:paraId="6E3D96BD" w14:textId="77777777" w:rsidR="00E87174" w:rsidRPr="00605220" w:rsidRDefault="00E87174" w:rsidP="00E61C2C">
      <w:pPr>
        <w:pStyle w:val="Prrafodelista"/>
        <w:numPr>
          <w:ilvl w:val="0"/>
          <w:numId w:val="16"/>
        </w:numPr>
        <w:spacing w:after="0" w:line="240" w:lineRule="auto"/>
        <w:ind w:left="0" w:firstLine="0"/>
        <w:rPr>
          <w:rFonts w:cs="Arial"/>
          <w:color w:val="auto"/>
          <w:szCs w:val="20"/>
          <w:lang w:val="es-MX"/>
        </w:rPr>
      </w:pPr>
      <w:r w:rsidRPr="00605220">
        <w:rPr>
          <w:rFonts w:cs="Arial"/>
          <w:color w:val="auto"/>
          <w:szCs w:val="20"/>
          <w:lang w:val="es-MX"/>
        </w:rPr>
        <w:t>Persona natural extranjera con residencia en Colombia: cédula de extranjería vigente expedida por la autoridad competente.</w:t>
      </w:r>
    </w:p>
    <w:p w14:paraId="4BCCB60A" w14:textId="77777777" w:rsidR="00E87174" w:rsidRPr="00605220" w:rsidRDefault="00E87174" w:rsidP="00E61C2C">
      <w:pPr>
        <w:pStyle w:val="Prrafodelista"/>
        <w:numPr>
          <w:ilvl w:val="0"/>
          <w:numId w:val="16"/>
        </w:numPr>
        <w:spacing w:after="0" w:line="240" w:lineRule="auto"/>
        <w:ind w:left="0" w:firstLine="0"/>
        <w:rPr>
          <w:rFonts w:cs="Arial"/>
          <w:color w:val="auto"/>
          <w:szCs w:val="20"/>
          <w:lang w:val="es-MX"/>
        </w:rPr>
      </w:pPr>
      <w:r w:rsidRPr="00605220">
        <w:rPr>
          <w:rFonts w:cs="Arial"/>
          <w:color w:val="auto"/>
          <w:szCs w:val="20"/>
          <w:lang w:val="es-MX"/>
        </w:rPr>
        <w:t>Persona natural extranjera sin domicilio en Colombia: pasaporte.</w:t>
      </w:r>
    </w:p>
    <w:p w14:paraId="07706E56" w14:textId="77777777" w:rsidR="00E87174" w:rsidRPr="00605220" w:rsidRDefault="00E87174" w:rsidP="00E61C2C">
      <w:pPr>
        <w:pStyle w:val="Prrafodelista"/>
        <w:spacing w:after="0" w:line="240" w:lineRule="auto"/>
        <w:ind w:left="0"/>
        <w:rPr>
          <w:rFonts w:cs="Arial"/>
          <w:color w:val="auto"/>
          <w:szCs w:val="20"/>
          <w:lang w:val="es-MX"/>
        </w:rPr>
      </w:pPr>
    </w:p>
    <w:p w14:paraId="7F457E67"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42" w:name="_Toc225852493"/>
      <w:r w:rsidRPr="00605220">
        <w:rPr>
          <w:rFonts w:cs="Arial"/>
          <w:caps w:val="0"/>
          <w:color w:val="auto"/>
          <w:szCs w:val="20"/>
          <w:lang w:val="es-MX"/>
        </w:rPr>
        <w:t>3.3.2 PERSONAS JURÍDICAS</w:t>
      </w:r>
      <w:bookmarkEnd w:id="42"/>
    </w:p>
    <w:p w14:paraId="280F3938" w14:textId="77777777" w:rsidR="00E87174" w:rsidRPr="00605220" w:rsidRDefault="00E87174" w:rsidP="00E61C2C">
      <w:pPr>
        <w:spacing w:after="0" w:line="240" w:lineRule="auto"/>
        <w:rPr>
          <w:rFonts w:cs="Arial"/>
          <w:color w:val="auto"/>
          <w:szCs w:val="20"/>
          <w:lang w:val="es-MX"/>
        </w:rPr>
      </w:pPr>
    </w:p>
    <w:p w14:paraId="6B12E04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Deben presentar los siguientes documentos: </w:t>
      </w:r>
    </w:p>
    <w:p w14:paraId="4E33C456" w14:textId="77777777" w:rsidR="00E87174" w:rsidRPr="00605220" w:rsidRDefault="00E87174" w:rsidP="00E61C2C">
      <w:pPr>
        <w:spacing w:after="0" w:line="240" w:lineRule="auto"/>
        <w:rPr>
          <w:rFonts w:cs="Arial"/>
          <w:color w:val="auto"/>
          <w:szCs w:val="20"/>
          <w:lang w:val="es-MX"/>
        </w:rPr>
      </w:pPr>
    </w:p>
    <w:p w14:paraId="32FFF37B" w14:textId="77777777" w:rsidR="00E87174" w:rsidRPr="00605220" w:rsidRDefault="00E87174" w:rsidP="00E61C2C">
      <w:pPr>
        <w:pStyle w:val="Prrafodelista"/>
        <w:numPr>
          <w:ilvl w:val="0"/>
          <w:numId w:val="17"/>
        </w:numPr>
        <w:spacing w:after="0" w:line="240" w:lineRule="auto"/>
        <w:ind w:left="0" w:firstLine="0"/>
        <w:rPr>
          <w:rFonts w:cs="Arial"/>
          <w:color w:val="auto"/>
          <w:szCs w:val="20"/>
          <w:lang w:val="es-MX"/>
        </w:rPr>
      </w:pPr>
      <w:r w:rsidRPr="00605220">
        <w:rPr>
          <w:rFonts w:cs="Arial"/>
          <w:color w:val="auto"/>
          <w:szCs w:val="20"/>
          <w:lang w:val="es-MX"/>
        </w:rPr>
        <w:t xml:space="preserve">Persona jurídica nacional o extranjera con sucursal en Colombia: </w:t>
      </w:r>
    </w:p>
    <w:p w14:paraId="202C802A" w14:textId="77777777" w:rsidR="00E87174" w:rsidRPr="00605220" w:rsidRDefault="00E87174" w:rsidP="00E61C2C">
      <w:pPr>
        <w:pStyle w:val="Prrafodelista"/>
        <w:spacing w:after="0" w:line="240" w:lineRule="auto"/>
        <w:ind w:left="0"/>
        <w:rPr>
          <w:rFonts w:cs="Arial"/>
          <w:color w:val="auto"/>
          <w:szCs w:val="20"/>
          <w:lang w:val="es-MX"/>
        </w:rPr>
      </w:pPr>
    </w:p>
    <w:p w14:paraId="663D93DC" w14:textId="77777777" w:rsidR="00E87174" w:rsidRPr="00605220" w:rsidRDefault="00E87174" w:rsidP="00E61C2C">
      <w:pPr>
        <w:pStyle w:val="Prrafodelista"/>
        <w:numPr>
          <w:ilvl w:val="0"/>
          <w:numId w:val="18"/>
        </w:numPr>
        <w:spacing w:after="0" w:line="240" w:lineRule="auto"/>
        <w:ind w:left="0" w:firstLine="0"/>
        <w:rPr>
          <w:rFonts w:cs="Arial"/>
          <w:color w:val="auto"/>
          <w:szCs w:val="20"/>
          <w:lang w:val="es-MX"/>
        </w:rPr>
      </w:pPr>
      <w:r w:rsidRPr="00605220">
        <w:rPr>
          <w:rFonts w:cs="Arial"/>
          <w:color w:val="auto"/>
          <w:szCs w:val="20"/>
          <w:lang w:val="es-MX"/>
        </w:rPr>
        <w:t>Certificado de existencia y representación legal expedido por la Cámara de Comercio o autoridad competente, en el que se verificará:</w:t>
      </w:r>
    </w:p>
    <w:p w14:paraId="635E5F7F" w14:textId="77777777" w:rsidR="00E87174" w:rsidRPr="00605220" w:rsidRDefault="00E87174" w:rsidP="00E61C2C">
      <w:pPr>
        <w:pStyle w:val="Prrafodelista"/>
        <w:spacing w:after="0" w:line="240" w:lineRule="auto"/>
        <w:ind w:left="0"/>
        <w:rPr>
          <w:rFonts w:cs="Arial"/>
          <w:color w:val="auto"/>
          <w:szCs w:val="20"/>
          <w:lang w:val="es-MX"/>
        </w:rPr>
      </w:pPr>
    </w:p>
    <w:p w14:paraId="36827FA7" w14:textId="77777777" w:rsidR="00E87174" w:rsidRPr="00605220" w:rsidRDefault="00E87174" w:rsidP="00E61C2C">
      <w:pPr>
        <w:pStyle w:val="Prrafodelista"/>
        <w:numPr>
          <w:ilvl w:val="0"/>
          <w:numId w:val="19"/>
        </w:numPr>
        <w:spacing w:after="0" w:line="240" w:lineRule="auto"/>
        <w:ind w:left="0" w:firstLine="0"/>
        <w:rPr>
          <w:rFonts w:cs="Arial"/>
          <w:color w:val="auto"/>
          <w:szCs w:val="20"/>
          <w:lang w:val="es-MX"/>
        </w:rPr>
      </w:pPr>
      <w:r w:rsidRPr="00605220">
        <w:rPr>
          <w:rFonts w:cs="Arial"/>
          <w:color w:val="auto"/>
          <w:szCs w:val="20"/>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4767EE74" w14:textId="77777777" w:rsidR="00E87174" w:rsidRPr="00605220" w:rsidRDefault="00E87174" w:rsidP="00E61C2C">
      <w:pPr>
        <w:pStyle w:val="Prrafodelista"/>
        <w:numPr>
          <w:ilvl w:val="0"/>
          <w:numId w:val="19"/>
        </w:numPr>
        <w:spacing w:after="0" w:line="240" w:lineRule="auto"/>
        <w:ind w:left="0" w:firstLine="0"/>
        <w:rPr>
          <w:rFonts w:cs="Arial"/>
          <w:color w:val="auto"/>
          <w:szCs w:val="20"/>
          <w:lang w:val="es-MX"/>
        </w:rPr>
      </w:pPr>
      <w:r w:rsidRPr="00605220">
        <w:rPr>
          <w:rFonts w:cs="Arial"/>
          <w:color w:val="auto"/>
          <w:szCs w:val="20"/>
          <w:lang w:val="es-MX"/>
        </w:rPr>
        <w:t xml:space="preserve">Que el objeto de la sociedad permita ejecutar las actividades descritas en el objeto del presente proceso de contratación. </w:t>
      </w:r>
    </w:p>
    <w:p w14:paraId="7933A83C" w14:textId="77777777" w:rsidR="00E87174" w:rsidRPr="00605220" w:rsidRDefault="00E87174" w:rsidP="00E61C2C">
      <w:pPr>
        <w:pStyle w:val="Prrafodelista"/>
        <w:numPr>
          <w:ilvl w:val="0"/>
          <w:numId w:val="19"/>
        </w:numPr>
        <w:spacing w:after="0" w:line="240" w:lineRule="auto"/>
        <w:ind w:left="0" w:firstLine="0"/>
        <w:rPr>
          <w:rFonts w:cs="Arial"/>
          <w:color w:val="auto"/>
          <w:szCs w:val="20"/>
          <w:lang w:val="es-MX"/>
        </w:rPr>
      </w:pPr>
      <w:r w:rsidRPr="00605220">
        <w:rPr>
          <w:rFonts w:cs="Arial"/>
          <w:color w:val="auto"/>
          <w:szCs w:val="20"/>
          <w:lang w:val="es-MX"/>
        </w:rPr>
        <w:t>Las personas jurídicas nacionales y extranjeras deberán acreditar que su duración no será inferior a la del plazo del contrato y un año más.</w:t>
      </w:r>
    </w:p>
    <w:p w14:paraId="4DCA0CAB" w14:textId="77777777" w:rsidR="00E87174" w:rsidRPr="00605220" w:rsidRDefault="00E87174" w:rsidP="00E61C2C">
      <w:pPr>
        <w:pStyle w:val="Prrafodelista"/>
        <w:numPr>
          <w:ilvl w:val="0"/>
          <w:numId w:val="19"/>
        </w:numPr>
        <w:spacing w:after="0" w:line="240" w:lineRule="auto"/>
        <w:ind w:left="0" w:firstLine="0"/>
        <w:rPr>
          <w:rFonts w:cs="Arial"/>
          <w:color w:val="auto"/>
          <w:szCs w:val="20"/>
          <w:lang w:val="es-MX"/>
        </w:rPr>
      </w:pPr>
      <w:r w:rsidRPr="00605220">
        <w:rPr>
          <w:rFonts w:cs="Arial"/>
          <w:color w:val="auto"/>
          <w:szCs w:val="20"/>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B54D429" w14:textId="77777777" w:rsidR="00E87174" w:rsidRPr="00605220" w:rsidRDefault="00E87174" w:rsidP="00E61C2C">
      <w:pPr>
        <w:pStyle w:val="Prrafodelista"/>
        <w:numPr>
          <w:ilvl w:val="0"/>
          <w:numId w:val="19"/>
        </w:numPr>
        <w:spacing w:after="0" w:line="240" w:lineRule="auto"/>
        <w:ind w:left="0" w:firstLine="0"/>
        <w:rPr>
          <w:rFonts w:cs="Arial"/>
          <w:color w:val="auto"/>
          <w:szCs w:val="20"/>
          <w:lang w:val="es-MX"/>
        </w:rPr>
      </w:pPr>
      <w:r w:rsidRPr="00605220">
        <w:rPr>
          <w:rFonts w:cs="Arial"/>
          <w:color w:val="auto"/>
          <w:szCs w:val="20"/>
          <w:lang w:val="es-MX"/>
        </w:rPr>
        <w:t>El nombramiento del revisor fiscal en caso de que exista.</w:t>
      </w:r>
    </w:p>
    <w:p w14:paraId="605C1324" w14:textId="77777777" w:rsidR="00E87174" w:rsidRPr="00605220" w:rsidRDefault="00E87174" w:rsidP="00E61C2C">
      <w:pPr>
        <w:pStyle w:val="Prrafodelista"/>
        <w:numPr>
          <w:ilvl w:val="0"/>
          <w:numId w:val="19"/>
        </w:numPr>
        <w:spacing w:after="0" w:line="240" w:lineRule="auto"/>
        <w:ind w:left="0" w:firstLine="0"/>
        <w:rPr>
          <w:rFonts w:cs="Arial"/>
          <w:color w:val="auto"/>
          <w:szCs w:val="20"/>
          <w:lang w:val="es-MX"/>
        </w:rPr>
      </w:pPr>
      <w:r w:rsidRPr="00605220">
        <w:rPr>
          <w:rFonts w:cs="Arial"/>
          <w:color w:val="auto"/>
          <w:szCs w:val="20"/>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7573BA5" w14:textId="77777777" w:rsidR="00E87174" w:rsidRPr="00605220" w:rsidRDefault="00E87174" w:rsidP="00E61C2C">
      <w:pPr>
        <w:pStyle w:val="Prrafodelista"/>
        <w:spacing w:after="0" w:line="240" w:lineRule="auto"/>
        <w:ind w:left="0"/>
        <w:rPr>
          <w:rFonts w:cs="Arial"/>
          <w:color w:val="auto"/>
          <w:szCs w:val="20"/>
          <w:lang w:val="es-MX"/>
        </w:rPr>
      </w:pPr>
    </w:p>
    <w:p w14:paraId="78981489" w14:textId="77777777" w:rsidR="00E87174" w:rsidRPr="00605220" w:rsidRDefault="00E87174" w:rsidP="00E61C2C">
      <w:pPr>
        <w:pStyle w:val="Prrafodelista"/>
        <w:numPr>
          <w:ilvl w:val="0"/>
          <w:numId w:val="18"/>
        </w:numPr>
        <w:spacing w:after="0" w:line="240" w:lineRule="auto"/>
        <w:ind w:left="0" w:firstLine="0"/>
        <w:rPr>
          <w:rFonts w:cs="Arial"/>
          <w:color w:val="auto"/>
          <w:szCs w:val="20"/>
          <w:lang w:val="es-MX"/>
        </w:rPr>
      </w:pPr>
      <w:r w:rsidRPr="00605220">
        <w:rPr>
          <w:rFonts w:cs="Arial"/>
          <w:color w:val="auto"/>
          <w:szCs w:val="20"/>
          <w:lang w:val="es-MX"/>
        </w:rPr>
        <w:t>Certificación del revisor fiscal en caso de ser sociedad anónima colombiana, en la que conste si es abierta o cerrada.</w:t>
      </w:r>
    </w:p>
    <w:p w14:paraId="7D58C5AD" w14:textId="77777777" w:rsidR="00E87174" w:rsidRPr="00605220" w:rsidRDefault="00E87174" w:rsidP="00E61C2C">
      <w:pPr>
        <w:pStyle w:val="Prrafodelista"/>
        <w:spacing w:after="0" w:line="240" w:lineRule="auto"/>
        <w:ind w:left="0"/>
        <w:rPr>
          <w:rFonts w:cs="Arial"/>
          <w:color w:val="auto"/>
          <w:szCs w:val="20"/>
          <w:lang w:val="es-MX"/>
        </w:rPr>
      </w:pPr>
    </w:p>
    <w:p w14:paraId="51A46C11" w14:textId="77777777" w:rsidR="00E87174" w:rsidRPr="00605220" w:rsidRDefault="00E87174" w:rsidP="00E61C2C">
      <w:pPr>
        <w:pStyle w:val="Prrafodelista"/>
        <w:numPr>
          <w:ilvl w:val="0"/>
          <w:numId w:val="18"/>
        </w:numPr>
        <w:spacing w:after="0" w:line="240" w:lineRule="auto"/>
        <w:ind w:left="0" w:firstLine="0"/>
        <w:rPr>
          <w:rFonts w:cs="Arial"/>
          <w:color w:val="auto"/>
          <w:szCs w:val="20"/>
          <w:lang w:val="es-MX"/>
        </w:rPr>
      </w:pPr>
      <w:r w:rsidRPr="00605220">
        <w:rPr>
          <w:rFonts w:cs="Arial"/>
          <w:color w:val="auto"/>
          <w:szCs w:val="20"/>
          <w:lang w:val="es-MX"/>
        </w:rPr>
        <w:t>Fotocopia del documento de identificación del representante legal.</w:t>
      </w:r>
    </w:p>
    <w:p w14:paraId="2BD2A982" w14:textId="77777777" w:rsidR="00E87174" w:rsidRPr="00605220" w:rsidRDefault="00E87174" w:rsidP="00E61C2C">
      <w:pPr>
        <w:pStyle w:val="Prrafodelista"/>
        <w:spacing w:after="0" w:line="240" w:lineRule="auto"/>
        <w:ind w:left="0"/>
        <w:rPr>
          <w:rFonts w:cs="Arial"/>
          <w:color w:val="auto"/>
          <w:szCs w:val="20"/>
          <w:lang w:val="es-MX"/>
        </w:rPr>
      </w:pPr>
    </w:p>
    <w:p w14:paraId="4BBDB831"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48501315" w14:textId="77777777" w:rsidR="00E87174" w:rsidRPr="00605220" w:rsidRDefault="00E87174" w:rsidP="00E61C2C">
      <w:pPr>
        <w:spacing w:after="0" w:line="240" w:lineRule="auto"/>
        <w:rPr>
          <w:rFonts w:cs="Arial"/>
          <w:color w:val="auto"/>
          <w:szCs w:val="20"/>
          <w:lang w:val="es-MX"/>
        </w:rPr>
      </w:pPr>
    </w:p>
    <w:p w14:paraId="42F8D9F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y/o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FCE50DD" w14:textId="77777777" w:rsidR="00E87174" w:rsidRPr="00605220" w:rsidRDefault="00E87174" w:rsidP="00E61C2C">
      <w:pPr>
        <w:spacing w:after="0" w:line="240" w:lineRule="auto"/>
        <w:rPr>
          <w:rFonts w:cs="Arial"/>
          <w:color w:val="auto"/>
          <w:szCs w:val="20"/>
          <w:lang w:val="es-MX"/>
        </w:rPr>
      </w:pPr>
    </w:p>
    <w:p w14:paraId="0901055B" w14:textId="77777777" w:rsidR="00E87174" w:rsidRPr="00605220" w:rsidRDefault="00E87174" w:rsidP="00E61C2C">
      <w:pPr>
        <w:pStyle w:val="Prrafodelista"/>
        <w:numPr>
          <w:ilvl w:val="0"/>
          <w:numId w:val="17"/>
        </w:numPr>
        <w:spacing w:after="0" w:line="240" w:lineRule="auto"/>
        <w:ind w:left="0" w:firstLine="0"/>
        <w:rPr>
          <w:rFonts w:cs="Arial"/>
          <w:color w:val="auto"/>
          <w:szCs w:val="20"/>
          <w:lang w:val="es-MX"/>
        </w:rPr>
      </w:pPr>
      <w:r w:rsidRPr="00605220">
        <w:rPr>
          <w:rFonts w:cs="Arial"/>
          <w:color w:val="auto"/>
          <w:szCs w:val="20"/>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07372A16" w14:textId="77777777" w:rsidR="00E87174" w:rsidRPr="00605220" w:rsidRDefault="00E87174" w:rsidP="00E61C2C">
      <w:pPr>
        <w:pStyle w:val="Prrafodelista"/>
        <w:spacing w:after="0" w:line="240" w:lineRule="auto"/>
        <w:ind w:left="0"/>
        <w:rPr>
          <w:rFonts w:cs="Arial"/>
          <w:color w:val="auto"/>
          <w:szCs w:val="20"/>
          <w:lang w:val="es-MX"/>
        </w:rPr>
      </w:pPr>
    </w:p>
    <w:p w14:paraId="6A56400B" w14:textId="77777777" w:rsidR="00E87174" w:rsidRPr="00605220" w:rsidRDefault="00E87174" w:rsidP="00E61C2C">
      <w:pPr>
        <w:pStyle w:val="Prrafodelista"/>
        <w:numPr>
          <w:ilvl w:val="0"/>
          <w:numId w:val="20"/>
        </w:numPr>
        <w:spacing w:after="0" w:line="240" w:lineRule="auto"/>
        <w:ind w:left="0" w:firstLine="0"/>
        <w:rPr>
          <w:rFonts w:cs="Arial"/>
          <w:color w:val="auto"/>
          <w:szCs w:val="20"/>
          <w:lang w:val="es-MX"/>
        </w:rPr>
      </w:pPr>
      <w:r w:rsidRPr="00605220">
        <w:rPr>
          <w:rFonts w:cs="Arial"/>
          <w:color w:val="auto"/>
          <w:szCs w:val="20"/>
          <w:lang w:val="es-MX"/>
        </w:rPr>
        <w:t>Nombre o razón social completa.</w:t>
      </w:r>
    </w:p>
    <w:p w14:paraId="09E3CCBA" w14:textId="77777777" w:rsidR="00E87174" w:rsidRPr="00605220" w:rsidRDefault="00E87174" w:rsidP="00E61C2C">
      <w:pPr>
        <w:pStyle w:val="Prrafodelista"/>
        <w:numPr>
          <w:ilvl w:val="0"/>
          <w:numId w:val="20"/>
        </w:numPr>
        <w:spacing w:after="0" w:line="240" w:lineRule="auto"/>
        <w:ind w:left="0" w:firstLine="0"/>
        <w:rPr>
          <w:rFonts w:cs="Arial"/>
          <w:color w:val="auto"/>
          <w:szCs w:val="20"/>
          <w:lang w:val="es-MX"/>
        </w:rPr>
      </w:pPr>
      <w:r w:rsidRPr="00605220">
        <w:rPr>
          <w:rFonts w:cs="Arial"/>
          <w:color w:val="auto"/>
          <w:szCs w:val="20"/>
          <w:lang w:val="es-MX"/>
        </w:rPr>
        <w:t>Nombre del representante legal o de la persona facultada para comprometer a la persona jurídica.</w:t>
      </w:r>
    </w:p>
    <w:p w14:paraId="0331B02D" w14:textId="77777777" w:rsidR="00E87174" w:rsidRPr="00605220" w:rsidRDefault="00E87174" w:rsidP="00E61C2C">
      <w:pPr>
        <w:pStyle w:val="Prrafodelista"/>
        <w:numPr>
          <w:ilvl w:val="0"/>
          <w:numId w:val="20"/>
        </w:numPr>
        <w:spacing w:after="0" w:line="240" w:lineRule="auto"/>
        <w:ind w:left="0" w:firstLine="0"/>
        <w:rPr>
          <w:rFonts w:cs="Arial"/>
          <w:color w:val="auto"/>
          <w:szCs w:val="20"/>
          <w:lang w:val="es-MX"/>
        </w:rPr>
      </w:pPr>
      <w:r w:rsidRPr="00605220">
        <w:rPr>
          <w:rFonts w:cs="Arial"/>
          <w:color w:val="auto"/>
          <w:szCs w:val="20"/>
          <w:lang w:val="es-MX"/>
        </w:rPr>
        <w:t>Que el objeto de la sociedad permita ejecutar las actividades descritas en el objeto del presente proceso de selección.</w:t>
      </w:r>
    </w:p>
    <w:p w14:paraId="24404F18" w14:textId="77777777" w:rsidR="00E87174" w:rsidRPr="00942411" w:rsidRDefault="00E87174" w:rsidP="00E61C2C">
      <w:pPr>
        <w:pStyle w:val="Prrafodelista"/>
        <w:numPr>
          <w:ilvl w:val="0"/>
          <w:numId w:val="20"/>
        </w:numPr>
        <w:spacing w:after="0" w:line="240" w:lineRule="auto"/>
        <w:ind w:left="0" w:firstLine="0"/>
        <w:rPr>
          <w:rFonts w:cs="Arial"/>
          <w:color w:val="auto"/>
          <w:szCs w:val="20"/>
          <w:lang w:val="es-MX"/>
        </w:rPr>
      </w:pPr>
      <w:r w:rsidRPr="00942411">
        <w:rPr>
          <w:rFonts w:cs="Arial"/>
          <w:color w:val="auto"/>
          <w:szCs w:val="20"/>
          <w:lang w:val="es-MX"/>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w:t>
      </w:r>
    </w:p>
    <w:p w14:paraId="52270DA8" w14:textId="77777777" w:rsidR="00E87174" w:rsidRPr="00605220" w:rsidRDefault="00E87174" w:rsidP="00E61C2C">
      <w:pPr>
        <w:pStyle w:val="Prrafodelista"/>
        <w:numPr>
          <w:ilvl w:val="0"/>
          <w:numId w:val="20"/>
        </w:numPr>
        <w:spacing w:after="0" w:line="240" w:lineRule="auto"/>
        <w:ind w:left="0" w:firstLine="0"/>
        <w:rPr>
          <w:rFonts w:cs="Arial"/>
          <w:color w:val="auto"/>
          <w:szCs w:val="20"/>
          <w:lang w:val="es-MX"/>
        </w:rPr>
      </w:pPr>
      <w:r w:rsidRPr="00605220">
        <w:rPr>
          <w:rFonts w:cs="Arial"/>
          <w:color w:val="auto"/>
          <w:szCs w:val="20"/>
          <w:lang w:val="es-MX"/>
        </w:rPr>
        <w:t xml:space="preserve">Tipo, número y fecha del documento de constitución o creación. </w:t>
      </w:r>
    </w:p>
    <w:p w14:paraId="3F43D0E1" w14:textId="77777777" w:rsidR="00E87174" w:rsidRPr="00605220" w:rsidRDefault="00E87174" w:rsidP="00E61C2C">
      <w:pPr>
        <w:pStyle w:val="Prrafodelista"/>
        <w:numPr>
          <w:ilvl w:val="0"/>
          <w:numId w:val="20"/>
        </w:numPr>
        <w:spacing w:after="0" w:line="240" w:lineRule="auto"/>
        <w:ind w:left="0" w:firstLine="0"/>
        <w:rPr>
          <w:rFonts w:cs="Arial"/>
          <w:color w:val="auto"/>
          <w:szCs w:val="20"/>
          <w:lang w:val="es-MX"/>
        </w:rPr>
      </w:pPr>
      <w:r w:rsidRPr="00605220">
        <w:rPr>
          <w:rFonts w:cs="Arial"/>
          <w:color w:val="auto"/>
          <w:szCs w:val="20"/>
          <w:lang w:val="es-MX"/>
        </w:rPr>
        <w:t>Fecha y clase de documento por el cual se reconoce la personería jurídica.</w:t>
      </w:r>
    </w:p>
    <w:p w14:paraId="27B12254" w14:textId="77777777" w:rsidR="00E87174" w:rsidRPr="00605220" w:rsidRDefault="00E87174" w:rsidP="00E61C2C">
      <w:pPr>
        <w:pStyle w:val="Prrafodelista"/>
        <w:numPr>
          <w:ilvl w:val="0"/>
          <w:numId w:val="20"/>
        </w:numPr>
        <w:spacing w:after="0" w:line="240" w:lineRule="auto"/>
        <w:ind w:left="0" w:firstLine="0"/>
        <w:rPr>
          <w:rFonts w:cs="Arial"/>
          <w:color w:val="auto"/>
          <w:szCs w:val="20"/>
          <w:lang w:val="es-MX"/>
        </w:rPr>
      </w:pPr>
      <w:r w:rsidRPr="00605220">
        <w:rPr>
          <w:rFonts w:cs="Arial"/>
          <w:color w:val="auto"/>
          <w:szCs w:val="20"/>
          <w:lang w:val="es-MX"/>
        </w:rPr>
        <w:t>Acreditar que su duración no será inferior a la del plazo del contrato y un año más.</w:t>
      </w:r>
      <w:r>
        <w:rPr>
          <w:rFonts w:cs="Arial"/>
          <w:color w:val="auto"/>
          <w:szCs w:val="20"/>
          <w:lang w:val="es-MX"/>
        </w:rPr>
        <w:t xml:space="preserve"> </w:t>
      </w:r>
    </w:p>
    <w:p w14:paraId="517EBB25" w14:textId="77777777" w:rsidR="00E87174" w:rsidRPr="00605220" w:rsidRDefault="00E87174" w:rsidP="00E61C2C">
      <w:pPr>
        <w:pStyle w:val="Prrafodelista"/>
        <w:numPr>
          <w:ilvl w:val="0"/>
          <w:numId w:val="20"/>
        </w:numPr>
        <w:spacing w:after="0" w:line="240" w:lineRule="auto"/>
        <w:ind w:left="0" w:firstLine="0"/>
        <w:rPr>
          <w:rFonts w:cs="Arial"/>
          <w:color w:val="auto"/>
          <w:szCs w:val="20"/>
          <w:lang w:val="es-MX"/>
        </w:rPr>
      </w:pPr>
      <w:r w:rsidRPr="00605220">
        <w:rPr>
          <w:rFonts w:cs="Arial"/>
          <w:color w:val="auto"/>
          <w:szCs w:val="20"/>
          <w:lang w:val="es-MX"/>
        </w:rPr>
        <w:t xml:space="preserve">Fotocopia del documento de identificación del representante legal. </w:t>
      </w:r>
    </w:p>
    <w:p w14:paraId="05DE50FD" w14:textId="77777777" w:rsidR="00E87174" w:rsidRPr="00605220" w:rsidRDefault="00E87174" w:rsidP="00E61C2C">
      <w:pPr>
        <w:spacing w:after="0" w:line="240" w:lineRule="auto"/>
        <w:rPr>
          <w:rFonts w:cs="Arial"/>
          <w:color w:val="auto"/>
          <w:szCs w:val="20"/>
          <w:lang w:val="es-MX"/>
        </w:rPr>
      </w:pPr>
    </w:p>
    <w:p w14:paraId="3CD5A585"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605220">
        <w:rPr>
          <w:rFonts w:cs="Arial"/>
          <w:color w:val="auto"/>
          <w:szCs w:val="20"/>
          <w:lang w:val="es-MX"/>
        </w:rPr>
        <w:t>ii</w:t>
      </w:r>
      <w:proofErr w:type="spellEnd"/>
      <w:r w:rsidRPr="00605220">
        <w:rPr>
          <w:rFonts w:cs="Arial"/>
          <w:color w:val="auto"/>
          <w:szCs w:val="20"/>
          <w:lang w:val="es-MX"/>
        </w:rPr>
        <w:t xml:space="preserve">) la información requerida en el presente literal, y </w:t>
      </w:r>
      <w:proofErr w:type="spellStart"/>
      <w:r w:rsidRPr="00605220">
        <w:rPr>
          <w:rFonts w:cs="Arial"/>
          <w:color w:val="auto"/>
          <w:szCs w:val="20"/>
          <w:lang w:val="es-MX"/>
        </w:rPr>
        <w:t>iii</w:t>
      </w:r>
      <w:proofErr w:type="spellEnd"/>
      <w:r w:rsidRPr="00605220">
        <w:rPr>
          <w:rFonts w:cs="Arial"/>
          <w:color w:val="auto"/>
          <w:szCs w:val="20"/>
          <w:lang w:val="es-MX"/>
        </w:rPr>
        <w:t>) la capacidad jurídica para vincular y representar a la sociedad de la persona que efectúa la declaración, así como de las demás personas que puedan representar y vincular a la sociedad, si las hay.</w:t>
      </w:r>
    </w:p>
    <w:p w14:paraId="6B3BAE37" w14:textId="77777777" w:rsidR="00E87174" w:rsidRPr="00605220" w:rsidRDefault="00E87174" w:rsidP="00E61C2C">
      <w:pPr>
        <w:spacing w:after="0" w:line="240" w:lineRule="auto"/>
        <w:rPr>
          <w:rFonts w:cs="Arial"/>
          <w:color w:val="auto"/>
          <w:szCs w:val="20"/>
          <w:lang w:val="es-MX"/>
        </w:rPr>
      </w:pPr>
    </w:p>
    <w:p w14:paraId="6B975815" w14:textId="77777777" w:rsidR="00E87174" w:rsidRPr="00605220" w:rsidRDefault="00E87174" w:rsidP="00E61C2C">
      <w:pPr>
        <w:pStyle w:val="InviasNormal"/>
        <w:spacing w:before="0" w:after="0"/>
        <w:jc w:val="both"/>
        <w:rPr>
          <w:rFonts w:ascii="Arial" w:eastAsia="Arial" w:hAnsi="Arial" w:cs="Arial"/>
          <w:sz w:val="20"/>
          <w:szCs w:val="20"/>
          <w:lang w:val="es-CO"/>
        </w:rPr>
      </w:pPr>
      <w:r w:rsidRPr="00605220">
        <w:rPr>
          <w:rFonts w:ascii="Arial" w:eastAsia="Arial" w:hAnsi="Arial" w:cs="Arial"/>
          <w:b/>
          <w:bCs/>
          <w:sz w:val="20"/>
          <w:szCs w:val="20"/>
          <w:lang w:val="es-CO"/>
        </w:rPr>
        <w:t xml:space="preserve">NOTA: </w:t>
      </w:r>
      <w:r w:rsidRPr="00605220">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281B113F" w14:textId="77777777" w:rsidR="00E87174" w:rsidRPr="00605220" w:rsidRDefault="00E87174" w:rsidP="00E61C2C">
      <w:pPr>
        <w:pStyle w:val="InviasNormal"/>
        <w:spacing w:before="0" w:after="0"/>
        <w:jc w:val="both"/>
        <w:rPr>
          <w:rFonts w:ascii="Arial" w:eastAsia="Arial" w:hAnsi="Arial" w:cs="Arial"/>
          <w:sz w:val="20"/>
          <w:szCs w:val="20"/>
          <w:lang w:val="es-CO"/>
        </w:rPr>
      </w:pPr>
    </w:p>
    <w:p w14:paraId="31715BDB" w14:textId="77777777" w:rsidR="00E87174" w:rsidRPr="00605220" w:rsidRDefault="00E87174" w:rsidP="00E61C2C">
      <w:pPr>
        <w:pStyle w:val="Prrafodelista"/>
        <w:numPr>
          <w:ilvl w:val="0"/>
          <w:numId w:val="17"/>
        </w:numPr>
        <w:spacing w:after="0" w:line="240" w:lineRule="auto"/>
        <w:ind w:left="0" w:firstLine="0"/>
        <w:rPr>
          <w:rFonts w:cs="Arial"/>
          <w:color w:val="auto"/>
          <w:szCs w:val="20"/>
          <w:lang w:val="es-MX"/>
        </w:rPr>
      </w:pPr>
      <w:r w:rsidRPr="00605220">
        <w:rPr>
          <w:rFonts w:cs="Arial"/>
          <w:color w:val="auto"/>
          <w:szCs w:val="20"/>
          <w:lang w:val="es-MX"/>
        </w:rPr>
        <w:lastRenderedPageBreak/>
        <w:t>Entidades estatales: Deben presentar los siguientes documentos para acreditar su existencia:</w:t>
      </w:r>
    </w:p>
    <w:p w14:paraId="64DD9C59" w14:textId="77777777" w:rsidR="00E87174" w:rsidRPr="00605220" w:rsidRDefault="00E87174" w:rsidP="00E61C2C">
      <w:pPr>
        <w:spacing w:after="0" w:line="240" w:lineRule="auto"/>
        <w:rPr>
          <w:rFonts w:cs="Arial"/>
          <w:color w:val="auto"/>
          <w:szCs w:val="20"/>
          <w:lang w:val="es-MX"/>
        </w:rPr>
      </w:pPr>
    </w:p>
    <w:p w14:paraId="24C40097"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Acto de creación de la entidad estatal. Este puede ser ley, decreto, ordenanza, acuerdo o certificado de existencia y representación legal (este último no mayor a treinta (30) días</w:t>
      </w:r>
      <w:r>
        <w:rPr>
          <w:rFonts w:cs="Arial"/>
          <w:color w:val="auto"/>
          <w:szCs w:val="20"/>
          <w:lang w:val="es-MX"/>
        </w:rPr>
        <w:t xml:space="preserve"> </w:t>
      </w:r>
      <w:r w:rsidRPr="00605220">
        <w:rPr>
          <w:rFonts w:cs="Arial"/>
          <w:color w:val="auto"/>
          <w:szCs w:val="20"/>
          <w:lang w:val="es-MX"/>
        </w:rPr>
        <w:t>calendario anteriores a la fecha de cierre del proceso de contratación) o documento equivalente que permita conocer la naturaleza jurídica, funciones, órganos de dirección, régimen jurídico de contratación de la entidad estatal.</w:t>
      </w:r>
    </w:p>
    <w:p w14:paraId="0E5756CF" w14:textId="77777777" w:rsidR="00E87174" w:rsidRPr="00605220" w:rsidRDefault="00E87174" w:rsidP="00E61C2C">
      <w:pPr>
        <w:spacing w:after="0" w:line="240" w:lineRule="auto"/>
        <w:rPr>
          <w:rFonts w:cs="Arial"/>
          <w:color w:val="auto"/>
          <w:szCs w:val="20"/>
          <w:lang w:val="es-MX"/>
        </w:rPr>
      </w:pPr>
    </w:p>
    <w:p w14:paraId="47A9EE48" w14:textId="77777777" w:rsidR="00E87174" w:rsidRPr="00605220" w:rsidRDefault="00E87174" w:rsidP="00E61C2C">
      <w:pPr>
        <w:spacing w:after="0" w:line="240" w:lineRule="auto"/>
        <w:rPr>
          <w:rFonts w:cs="Arial"/>
          <w:color w:val="auto"/>
          <w:szCs w:val="20"/>
          <w:lang w:val="es-MX"/>
        </w:rPr>
      </w:pPr>
      <w:r w:rsidRPr="00605220">
        <w:rPr>
          <w:rFonts w:cs="Arial"/>
          <w:b/>
          <w:bCs/>
          <w:color w:val="auto"/>
          <w:szCs w:val="20"/>
          <w:lang w:val="es-MX"/>
        </w:rPr>
        <w:t>NOTA:</w:t>
      </w:r>
      <w:r w:rsidRPr="00605220">
        <w:rPr>
          <w:rFonts w:cs="Arial"/>
          <w:color w:val="auto"/>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Pr>
          <w:rFonts w:cs="Arial"/>
          <w:color w:val="auto"/>
          <w:szCs w:val="20"/>
          <w:lang w:val="es-MX"/>
        </w:rPr>
        <w:t xml:space="preserve"> </w:t>
      </w:r>
    </w:p>
    <w:p w14:paraId="5D272B01" w14:textId="77777777" w:rsidR="00E87174" w:rsidRPr="00605220" w:rsidRDefault="00E87174" w:rsidP="00E61C2C">
      <w:pPr>
        <w:spacing w:after="0" w:line="240" w:lineRule="auto"/>
        <w:rPr>
          <w:rFonts w:cs="Arial"/>
          <w:color w:val="auto"/>
          <w:szCs w:val="20"/>
          <w:lang w:val="es-MX"/>
        </w:rPr>
      </w:pPr>
    </w:p>
    <w:p w14:paraId="42A99FF4" w14:textId="77777777" w:rsidR="00E87174" w:rsidRPr="00605220" w:rsidRDefault="00E87174" w:rsidP="00E61C2C">
      <w:pPr>
        <w:pStyle w:val="Prrafodelista"/>
        <w:numPr>
          <w:ilvl w:val="0"/>
          <w:numId w:val="21"/>
        </w:numPr>
        <w:spacing w:after="0" w:line="240" w:lineRule="auto"/>
        <w:ind w:left="0" w:firstLine="0"/>
        <w:rPr>
          <w:rFonts w:cs="Arial"/>
          <w:color w:val="auto"/>
          <w:szCs w:val="20"/>
        </w:rPr>
      </w:pPr>
      <w:r w:rsidRPr="00605220">
        <w:rPr>
          <w:rFonts w:cs="Arial"/>
          <w:color w:val="auto"/>
          <w:szCs w:val="20"/>
          <w:lang w:val="es-MX"/>
        </w:rPr>
        <w:t xml:space="preserve">Fecha de expedición del documento equivalente que acredite su existencia </w:t>
      </w:r>
      <w:r w:rsidRPr="00605220">
        <w:rPr>
          <w:rFonts w:cs="Arial"/>
          <w:color w:val="auto"/>
          <w:szCs w:val="20"/>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006A1E46" w14:textId="77777777" w:rsidR="00E87174" w:rsidRPr="00605220" w:rsidRDefault="00E87174" w:rsidP="00E61C2C">
      <w:pPr>
        <w:pStyle w:val="Prrafodelista"/>
        <w:numPr>
          <w:ilvl w:val="0"/>
          <w:numId w:val="21"/>
        </w:numPr>
        <w:spacing w:after="0" w:line="240" w:lineRule="auto"/>
        <w:ind w:left="0" w:firstLine="0"/>
        <w:rPr>
          <w:rFonts w:cs="Arial"/>
          <w:color w:val="auto"/>
          <w:szCs w:val="20"/>
          <w:lang w:val="es-MX"/>
        </w:rPr>
      </w:pPr>
      <w:r w:rsidRPr="00605220">
        <w:rPr>
          <w:rFonts w:cs="Arial"/>
          <w:color w:val="auto"/>
          <w:szCs w:val="20"/>
          <w:lang w:val="es-MX"/>
        </w:rPr>
        <w:t xml:space="preserve">Que el objeto incluya las actividades principales objeto del presente proceso. </w:t>
      </w:r>
    </w:p>
    <w:p w14:paraId="0218139D" w14:textId="77777777" w:rsidR="00E87174" w:rsidRPr="00605220" w:rsidRDefault="00E87174" w:rsidP="00E61C2C">
      <w:pPr>
        <w:pStyle w:val="Prrafodelista"/>
        <w:numPr>
          <w:ilvl w:val="0"/>
          <w:numId w:val="21"/>
        </w:numPr>
        <w:spacing w:after="0" w:line="240" w:lineRule="auto"/>
        <w:ind w:left="0" w:firstLine="0"/>
        <w:rPr>
          <w:rFonts w:cs="Arial"/>
          <w:color w:val="auto"/>
          <w:szCs w:val="20"/>
          <w:lang w:val="es-MX"/>
        </w:rPr>
      </w:pPr>
      <w:r w:rsidRPr="00605220">
        <w:rPr>
          <w:rFonts w:cs="Arial"/>
          <w:color w:val="auto"/>
          <w:szCs w:val="20"/>
          <w:lang w:val="es-MX"/>
        </w:rPr>
        <w:t>La duración deberá ser por lo menos igual al plazo estimado del contrato y un (1) año más.</w:t>
      </w:r>
    </w:p>
    <w:p w14:paraId="70B519A4" w14:textId="77777777" w:rsidR="00E87174" w:rsidRPr="00605220" w:rsidRDefault="00E87174" w:rsidP="00E61C2C">
      <w:pPr>
        <w:pStyle w:val="Prrafodelista"/>
        <w:numPr>
          <w:ilvl w:val="0"/>
          <w:numId w:val="21"/>
        </w:numPr>
        <w:spacing w:after="0" w:line="240" w:lineRule="auto"/>
        <w:ind w:left="0" w:firstLine="0"/>
        <w:rPr>
          <w:rFonts w:cs="Arial"/>
          <w:color w:val="auto"/>
          <w:szCs w:val="20"/>
          <w:lang w:val="es-MX"/>
        </w:rPr>
      </w:pPr>
      <w:r w:rsidRPr="00605220">
        <w:rPr>
          <w:rFonts w:cs="Arial"/>
          <w:color w:val="auto"/>
          <w:szCs w:val="20"/>
          <w:lang w:val="es-MX"/>
        </w:rPr>
        <w:t xml:space="preserve">Para efectos del pliego de condiciones, el plazo de ejecución del contrato será el indicado en el numeral “1.1 Objeto, presupuesto oficial, plazo y ubicación”. </w:t>
      </w:r>
    </w:p>
    <w:p w14:paraId="6EA5A956" w14:textId="77777777" w:rsidR="00E87174" w:rsidRPr="00605220" w:rsidRDefault="00E87174" w:rsidP="00E61C2C">
      <w:pPr>
        <w:pStyle w:val="Prrafodelista"/>
        <w:numPr>
          <w:ilvl w:val="0"/>
          <w:numId w:val="21"/>
        </w:numPr>
        <w:spacing w:after="0" w:line="240" w:lineRule="auto"/>
        <w:ind w:left="0" w:firstLine="0"/>
        <w:rPr>
          <w:rFonts w:cs="Arial"/>
          <w:color w:val="auto"/>
          <w:szCs w:val="20"/>
          <w:lang w:val="es-MX"/>
        </w:rPr>
      </w:pPr>
      <w:r w:rsidRPr="00605220">
        <w:rPr>
          <w:rFonts w:cs="Arial"/>
          <w:color w:val="auto"/>
          <w:szCs w:val="20"/>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645E4A64" w14:textId="77777777" w:rsidR="00E87174" w:rsidRPr="00605220" w:rsidRDefault="00E87174" w:rsidP="00E61C2C">
      <w:pPr>
        <w:pStyle w:val="Prrafodelista"/>
        <w:numPr>
          <w:ilvl w:val="0"/>
          <w:numId w:val="21"/>
        </w:numPr>
        <w:spacing w:after="0" w:line="240" w:lineRule="auto"/>
        <w:ind w:left="0" w:firstLine="0"/>
        <w:rPr>
          <w:rFonts w:cs="Arial"/>
          <w:color w:val="auto"/>
          <w:szCs w:val="20"/>
          <w:lang w:val="es-MX"/>
        </w:rPr>
      </w:pPr>
      <w:r w:rsidRPr="00605220">
        <w:rPr>
          <w:rFonts w:cs="Arial"/>
          <w:color w:val="auto"/>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1058CBCD" w14:textId="77777777" w:rsidR="00E87174" w:rsidRPr="00605220" w:rsidRDefault="00E87174" w:rsidP="00E61C2C">
      <w:pPr>
        <w:pStyle w:val="Prrafodelista"/>
        <w:numPr>
          <w:ilvl w:val="0"/>
          <w:numId w:val="21"/>
        </w:numPr>
        <w:spacing w:after="0" w:line="240" w:lineRule="auto"/>
        <w:ind w:left="0" w:firstLine="0"/>
        <w:rPr>
          <w:rFonts w:cs="Arial"/>
          <w:color w:val="auto"/>
          <w:szCs w:val="20"/>
          <w:lang w:val="es-MX"/>
        </w:rPr>
      </w:pPr>
      <w:r w:rsidRPr="00605220">
        <w:rPr>
          <w:rFonts w:cs="Arial"/>
          <w:color w:val="auto"/>
          <w:szCs w:val="20"/>
          <w:lang w:val="es-MX"/>
        </w:rPr>
        <w:t>El nombramiento del revisor fiscal en caso de que exista.</w:t>
      </w:r>
    </w:p>
    <w:p w14:paraId="398F3969" w14:textId="77777777" w:rsidR="00E87174" w:rsidRPr="00605220" w:rsidRDefault="00E87174" w:rsidP="00E61C2C">
      <w:pPr>
        <w:pStyle w:val="Prrafodelista"/>
        <w:spacing w:after="0" w:line="240" w:lineRule="auto"/>
        <w:ind w:left="0"/>
        <w:rPr>
          <w:rFonts w:cs="Arial"/>
          <w:color w:val="auto"/>
          <w:szCs w:val="20"/>
          <w:lang w:val="es-MX"/>
        </w:rPr>
      </w:pPr>
    </w:p>
    <w:p w14:paraId="469A44FD" w14:textId="77777777" w:rsidR="00E87174" w:rsidRPr="00605220" w:rsidRDefault="00E87174" w:rsidP="00E61C2C">
      <w:pPr>
        <w:pStyle w:val="Prrafodelista"/>
        <w:keepNext/>
        <w:keepLines/>
        <w:numPr>
          <w:ilvl w:val="0"/>
          <w:numId w:val="56"/>
        </w:numPr>
        <w:spacing w:after="0" w:line="240" w:lineRule="auto"/>
        <w:ind w:left="0" w:firstLine="0"/>
        <w:contextualSpacing w:val="0"/>
        <w:outlineLvl w:val="1"/>
        <w:rPr>
          <w:rFonts w:eastAsiaTheme="majorEastAsia" w:cs="Arial"/>
          <w:b/>
          <w:caps/>
          <w:vanish/>
          <w:color w:val="auto"/>
          <w:szCs w:val="20"/>
          <w:lang w:val="es-MX"/>
        </w:rPr>
      </w:pPr>
      <w:bookmarkStart w:id="43" w:name="_Toc225852494"/>
      <w:bookmarkEnd w:id="43"/>
    </w:p>
    <w:p w14:paraId="27558191" w14:textId="77777777" w:rsidR="00E87174" w:rsidRPr="00605220" w:rsidRDefault="00E87174" w:rsidP="00E61C2C">
      <w:pPr>
        <w:pStyle w:val="Prrafodelista"/>
        <w:keepNext/>
        <w:keepLines/>
        <w:numPr>
          <w:ilvl w:val="1"/>
          <w:numId w:val="56"/>
        </w:numPr>
        <w:spacing w:after="0" w:line="240" w:lineRule="auto"/>
        <w:ind w:left="0" w:firstLine="0"/>
        <w:contextualSpacing w:val="0"/>
        <w:outlineLvl w:val="1"/>
        <w:rPr>
          <w:rFonts w:eastAsiaTheme="majorEastAsia" w:cs="Arial"/>
          <w:b/>
          <w:caps/>
          <w:vanish/>
          <w:color w:val="auto"/>
          <w:szCs w:val="20"/>
          <w:lang w:val="es-MX"/>
        </w:rPr>
      </w:pPr>
      <w:bookmarkStart w:id="44" w:name="_Toc225852495"/>
      <w:bookmarkEnd w:id="44"/>
    </w:p>
    <w:p w14:paraId="1658617C" w14:textId="77777777" w:rsidR="00E87174" w:rsidRPr="00605220" w:rsidRDefault="00E87174" w:rsidP="00E61C2C">
      <w:pPr>
        <w:pStyle w:val="Prrafodelista"/>
        <w:keepNext/>
        <w:keepLines/>
        <w:numPr>
          <w:ilvl w:val="1"/>
          <w:numId w:val="56"/>
        </w:numPr>
        <w:spacing w:after="0" w:line="240" w:lineRule="auto"/>
        <w:ind w:left="0" w:firstLine="0"/>
        <w:contextualSpacing w:val="0"/>
        <w:outlineLvl w:val="1"/>
        <w:rPr>
          <w:rFonts w:eastAsiaTheme="majorEastAsia" w:cs="Arial"/>
          <w:b/>
          <w:caps/>
          <w:vanish/>
          <w:color w:val="auto"/>
          <w:szCs w:val="20"/>
          <w:lang w:val="es-MX"/>
        </w:rPr>
      </w:pPr>
      <w:bookmarkStart w:id="45" w:name="_Toc225852496"/>
      <w:bookmarkEnd w:id="45"/>
    </w:p>
    <w:p w14:paraId="57A0824D" w14:textId="77777777" w:rsidR="00E87174" w:rsidRPr="00605220" w:rsidRDefault="00E87174" w:rsidP="00E61C2C">
      <w:pPr>
        <w:pStyle w:val="Prrafodelista"/>
        <w:keepNext/>
        <w:keepLines/>
        <w:numPr>
          <w:ilvl w:val="1"/>
          <w:numId w:val="56"/>
        </w:numPr>
        <w:spacing w:after="0" w:line="240" w:lineRule="auto"/>
        <w:ind w:left="0" w:firstLine="0"/>
        <w:contextualSpacing w:val="0"/>
        <w:outlineLvl w:val="1"/>
        <w:rPr>
          <w:rFonts w:eastAsiaTheme="majorEastAsia" w:cs="Arial"/>
          <w:b/>
          <w:caps/>
          <w:vanish/>
          <w:color w:val="auto"/>
          <w:szCs w:val="20"/>
          <w:lang w:val="es-MX"/>
        </w:rPr>
      </w:pPr>
      <w:bookmarkStart w:id="46" w:name="_Toc225852497"/>
      <w:bookmarkEnd w:id="46"/>
    </w:p>
    <w:p w14:paraId="43B39CEA" w14:textId="77777777" w:rsidR="00E87174" w:rsidRPr="00605220" w:rsidRDefault="00E87174" w:rsidP="00E61C2C">
      <w:pPr>
        <w:pStyle w:val="Prrafodelista"/>
        <w:keepNext/>
        <w:keepLines/>
        <w:numPr>
          <w:ilvl w:val="2"/>
          <w:numId w:val="56"/>
        </w:numPr>
        <w:spacing w:after="0" w:line="240" w:lineRule="auto"/>
        <w:ind w:left="0" w:firstLine="0"/>
        <w:contextualSpacing w:val="0"/>
        <w:outlineLvl w:val="2"/>
        <w:rPr>
          <w:rFonts w:eastAsiaTheme="majorEastAsia" w:cs="Arial"/>
          <w:b/>
          <w:caps/>
          <w:vanish/>
          <w:color w:val="auto"/>
          <w:szCs w:val="20"/>
        </w:rPr>
      </w:pPr>
      <w:bookmarkStart w:id="47" w:name="_Toc225852498"/>
      <w:bookmarkEnd w:id="47"/>
    </w:p>
    <w:p w14:paraId="5C9787C9" w14:textId="77777777" w:rsidR="00E87174" w:rsidRPr="00605220" w:rsidRDefault="00E87174" w:rsidP="00E61C2C">
      <w:pPr>
        <w:pStyle w:val="Prrafodelista"/>
        <w:keepNext/>
        <w:keepLines/>
        <w:numPr>
          <w:ilvl w:val="2"/>
          <w:numId w:val="56"/>
        </w:numPr>
        <w:spacing w:after="0" w:line="240" w:lineRule="auto"/>
        <w:ind w:left="0" w:firstLine="0"/>
        <w:contextualSpacing w:val="0"/>
        <w:outlineLvl w:val="2"/>
        <w:rPr>
          <w:rFonts w:eastAsiaTheme="majorEastAsia" w:cs="Arial"/>
          <w:b/>
          <w:caps/>
          <w:vanish/>
          <w:color w:val="auto"/>
          <w:szCs w:val="20"/>
        </w:rPr>
      </w:pPr>
      <w:bookmarkStart w:id="48" w:name="_Toc225852499"/>
      <w:bookmarkEnd w:id="48"/>
    </w:p>
    <w:p w14:paraId="3C410E80" w14:textId="77777777" w:rsidR="00E87174" w:rsidRPr="00605220" w:rsidRDefault="00E87174" w:rsidP="00E61C2C">
      <w:pPr>
        <w:pStyle w:val="Ttulo3"/>
        <w:spacing w:before="0" w:after="0" w:line="240" w:lineRule="auto"/>
        <w:ind w:left="0" w:firstLine="0"/>
        <w:rPr>
          <w:rFonts w:cs="Arial"/>
          <w:color w:val="auto"/>
          <w:szCs w:val="20"/>
        </w:rPr>
      </w:pPr>
      <w:bookmarkStart w:id="49" w:name="_Toc225852500"/>
      <w:r w:rsidRPr="00605220">
        <w:rPr>
          <w:rFonts w:cs="Arial"/>
          <w:color w:val="auto"/>
          <w:szCs w:val="20"/>
        </w:rPr>
        <w:t>PROPONENTES PLURALES</w:t>
      </w:r>
      <w:bookmarkEnd w:id="49"/>
    </w:p>
    <w:p w14:paraId="26D60E3B" w14:textId="77777777" w:rsidR="00E87174" w:rsidRPr="00605220" w:rsidRDefault="00E87174" w:rsidP="00E61C2C">
      <w:pPr>
        <w:spacing w:after="0" w:line="240" w:lineRule="auto"/>
        <w:rPr>
          <w:rFonts w:cs="Arial"/>
          <w:color w:val="auto"/>
          <w:szCs w:val="20"/>
          <w:lang w:val="es-MX"/>
        </w:rPr>
      </w:pPr>
    </w:p>
    <w:p w14:paraId="7CECBD1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documento de conformación de proponentes plurales debe: </w:t>
      </w:r>
    </w:p>
    <w:p w14:paraId="211EABB1" w14:textId="77777777" w:rsidR="00E87174" w:rsidRPr="00605220" w:rsidRDefault="00E87174" w:rsidP="00E61C2C">
      <w:pPr>
        <w:spacing w:after="0" w:line="240" w:lineRule="auto"/>
        <w:rPr>
          <w:rFonts w:cs="Arial"/>
          <w:color w:val="auto"/>
          <w:szCs w:val="20"/>
          <w:lang w:val="es-MX"/>
        </w:rPr>
      </w:pPr>
    </w:p>
    <w:p w14:paraId="30AD6FDB" w14:textId="77777777" w:rsidR="00E87174" w:rsidRPr="00605220" w:rsidRDefault="00E87174" w:rsidP="00E61C2C">
      <w:pPr>
        <w:pStyle w:val="Prrafodelista"/>
        <w:numPr>
          <w:ilvl w:val="0"/>
          <w:numId w:val="22"/>
        </w:numPr>
        <w:spacing w:after="0" w:line="240" w:lineRule="auto"/>
        <w:ind w:left="0" w:firstLine="0"/>
        <w:rPr>
          <w:rFonts w:cs="Arial"/>
          <w:color w:val="auto"/>
          <w:szCs w:val="20"/>
          <w:lang w:val="es-MX"/>
        </w:rPr>
      </w:pPr>
      <w:r w:rsidRPr="00605220">
        <w:rPr>
          <w:rFonts w:cs="Arial"/>
          <w:color w:val="auto"/>
          <w:szCs w:val="20"/>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8A8F423" w14:textId="77777777" w:rsidR="00E87174" w:rsidRPr="00605220" w:rsidRDefault="00E87174" w:rsidP="00E61C2C">
      <w:pPr>
        <w:pStyle w:val="Prrafodelista"/>
        <w:spacing w:after="0" w:line="240" w:lineRule="auto"/>
        <w:ind w:left="0"/>
        <w:rPr>
          <w:rFonts w:cs="Arial"/>
          <w:color w:val="auto"/>
          <w:szCs w:val="20"/>
          <w:lang w:val="es-MX"/>
        </w:rPr>
      </w:pPr>
    </w:p>
    <w:p w14:paraId="54AA9271" w14:textId="77777777" w:rsidR="00E87174" w:rsidRPr="00605220" w:rsidRDefault="00E87174" w:rsidP="00E61C2C">
      <w:pPr>
        <w:pStyle w:val="Prrafodelista"/>
        <w:numPr>
          <w:ilvl w:val="0"/>
          <w:numId w:val="22"/>
        </w:numPr>
        <w:spacing w:after="0" w:line="240" w:lineRule="auto"/>
        <w:ind w:left="0" w:firstLine="0"/>
        <w:rPr>
          <w:rFonts w:cs="Arial"/>
          <w:color w:val="auto"/>
          <w:szCs w:val="20"/>
          <w:lang w:val="es-MX"/>
        </w:rPr>
      </w:pPr>
      <w:r w:rsidRPr="00605220">
        <w:rPr>
          <w:rFonts w:cs="Arial"/>
          <w:color w:val="auto"/>
          <w:szCs w:val="20"/>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2EC0EDF1" w14:textId="77777777" w:rsidR="00E87174" w:rsidRPr="00605220" w:rsidRDefault="00E87174" w:rsidP="00E61C2C">
      <w:pPr>
        <w:pStyle w:val="Prrafodelista"/>
        <w:spacing w:after="0" w:line="240" w:lineRule="auto"/>
        <w:ind w:left="0"/>
        <w:rPr>
          <w:rFonts w:cs="Arial"/>
          <w:color w:val="auto"/>
          <w:szCs w:val="20"/>
          <w:lang w:val="es-MX"/>
        </w:rPr>
      </w:pPr>
    </w:p>
    <w:p w14:paraId="3A74F7D0" w14:textId="77777777" w:rsidR="00E87174" w:rsidRPr="00605220" w:rsidRDefault="00E87174" w:rsidP="00E61C2C">
      <w:pPr>
        <w:pStyle w:val="Prrafodelista"/>
        <w:numPr>
          <w:ilvl w:val="0"/>
          <w:numId w:val="22"/>
        </w:numPr>
        <w:spacing w:after="0" w:line="240" w:lineRule="auto"/>
        <w:ind w:left="0" w:firstLine="0"/>
        <w:rPr>
          <w:rFonts w:cs="Arial"/>
          <w:color w:val="auto"/>
          <w:szCs w:val="20"/>
          <w:lang w:val="es-MX"/>
        </w:rPr>
      </w:pPr>
      <w:r w:rsidRPr="00605220">
        <w:rPr>
          <w:rFonts w:cs="Arial"/>
          <w:color w:val="auto"/>
          <w:szCs w:val="20"/>
          <w:lang w:val="es-MX"/>
        </w:rPr>
        <w:lastRenderedPageBreak/>
        <w:t xml:space="preserve">Aportar copia del documento de identificación del representante principal y, en caso de que se haya nombrado, del suplente del Proponente Plural. </w:t>
      </w:r>
    </w:p>
    <w:p w14:paraId="3453C86B" w14:textId="77777777" w:rsidR="00E87174" w:rsidRPr="00605220" w:rsidRDefault="00E87174" w:rsidP="00E61C2C">
      <w:pPr>
        <w:pStyle w:val="Prrafodelista"/>
        <w:spacing w:after="0" w:line="240" w:lineRule="auto"/>
        <w:ind w:left="0"/>
        <w:rPr>
          <w:rFonts w:cs="Arial"/>
          <w:color w:val="auto"/>
          <w:szCs w:val="20"/>
          <w:lang w:val="es-MX"/>
        </w:rPr>
      </w:pPr>
    </w:p>
    <w:p w14:paraId="0D3C9341" w14:textId="77777777" w:rsidR="00E87174" w:rsidRPr="00605220" w:rsidRDefault="00E87174" w:rsidP="00E61C2C">
      <w:pPr>
        <w:pStyle w:val="Prrafodelista"/>
        <w:numPr>
          <w:ilvl w:val="0"/>
          <w:numId w:val="22"/>
        </w:numPr>
        <w:spacing w:after="0" w:line="240" w:lineRule="auto"/>
        <w:ind w:left="0" w:firstLine="0"/>
        <w:rPr>
          <w:rFonts w:cs="Arial"/>
          <w:color w:val="auto"/>
          <w:szCs w:val="20"/>
          <w:lang w:val="es-MX"/>
        </w:rPr>
      </w:pPr>
      <w:r w:rsidRPr="00605220">
        <w:rPr>
          <w:rFonts w:cs="Arial"/>
          <w:color w:val="auto"/>
          <w:szCs w:val="20"/>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67E9EB0B" w14:textId="77777777" w:rsidR="00E87174" w:rsidRPr="00605220" w:rsidRDefault="00E87174" w:rsidP="00E61C2C">
      <w:pPr>
        <w:pStyle w:val="Prrafodelista"/>
        <w:spacing w:after="0" w:line="240" w:lineRule="auto"/>
        <w:ind w:left="0"/>
        <w:rPr>
          <w:rFonts w:cs="Arial"/>
          <w:color w:val="auto"/>
          <w:szCs w:val="20"/>
          <w:lang w:val="es-MX"/>
        </w:rPr>
      </w:pPr>
    </w:p>
    <w:p w14:paraId="13EAFB50" w14:textId="77777777" w:rsidR="00E87174" w:rsidRPr="00605220" w:rsidRDefault="00E87174" w:rsidP="00E61C2C">
      <w:pPr>
        <w:pStyle w:val="Prrafodelista"/>
        <w:numPr>
          <w:ilvl w:val="0"/>
          <w:numId w:val="22"/>
        </w:numPr>
        <w:spacing w:after="0" w:line="240" w:lineRule="auto"/>
        <w:ind w:left="0" w:firstLine="0"/>
        <w:rPr>
          <w:rFonts w:cs="Arial"/>
          <w:color w:val="auto"/>
          <w:szCs w:val="20"/>
          <w:lang w:val="es-MX"/>
        </w:rPr>
      </w:pPr>
      <w:r w:rsidRPr="00605220">
        <w:rPr>
          <w:rFonts w:cs="Arial"/>
          <w:color w:val="auto"/>
          <w:szCs w:val="20"/>
          <w:lang w:val="es-MX"/>
        </w:rPr>
        <w:t>El proponente plural debe señalar expresamente cuál es el porcentaje de participación de cada uno de sus miembros. La sumatoria del porcentaje de participación no podrá ser diferente al 100%.</w:t>
      </w:r>
    </w:p>
    <w:p w14:paraId="38B7D845" w14:textId="77777777" w:rsidR="00E87174" w:rsidRPr="00605220" w:rsidRDefault="00E87174" w:rsidP="00E61C2C">
      <w:pPr>
        <w:pStyle w:val="Prrafodelista"/>
        <w:spacing w:after="0" w:line="240" w:lineRule="auto"/>
        <w:ind w:left="0"/>
        <w:rPr>
          <w:rFonts w:cs="Arial"/>
          <w:color w:val="auto"/>
          <w:szCs w:val="20"/>
          <w:lang w:val="es-MX"/>
        </w:rPr>
      </w:pPr>
    </w:p>
    <w:p w14:paraId="7FF0AF58" w14:textId="77777777" w:rsidR="00E87174" w:rsidRPr="00605220" w:rsidRDefault="00E87174" w:rsidP="00E61C2C">
      <w:pPr>
        <w:pStyle w:val="Prrafodelista"/>
        <w:numPr>
          <w:ilvl w:val="0"/>
          <w:numId w:val="22"/>
        </w:numPr>
        <w:spacing w:after="0" w:line="240" w:lineRule="auto"/>
        <w:ind w:left="0" w:firstLine="0"/>
        <w:rPr>
          <w:rFonts w:cs="Arial"/>
          <w:color w:val="auto"/>
          <w:szCs w:val="20"/>
          <w:lang w:val="es-MX"/>
        </w:rPr>
      </w:pPr>
      <w:r w:rsidRPr="00605220">
        <w:rPr>
          <w:rFonts w:cs="Arial"/>
          <w:color w:val="auto"/>
          <w:szCs w:val="20"/>
          <w:lang w:val="es-MX"/>
        </w:rPr>
        <w:t xml:space="preserve">En la etapa contractual no podrán modificarse los porcentajes de participación sin el consentimiento previo de la </w:t>
      </w:r>
      <w:r w:rsidRPr="00605220" w:rsidDel="3D262C93">
        <w:rPr>
          <w:rFonts w:cs="Arial"/>
          <w:color w:val="auto"/>
          <w:szCs w:val="20"/>
          <w:lang w:val="es-MX"/>
        </w:rPr>
        <w:t>E</w:t>
      </w:r>
      <w:r w:rsidRPr="00605220">
        <w:rPr>
          <w:rFonts w:cs="Arial"/>
          <w:color w:val="auto"/>
          <w:szCs w:val="20"/>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4F83D2D5" w14:textId="77777777" w:rsidR="00E87174" w:rsidRPr="00605220" w:rsidRDefault="00E87174" w:rsidP="00E61C2C">
      <w:pPr>
        <w:pStyle w:val="Prrafodelista"/>
        <w:spacing w:after="0" w:line="240" w:lineRule="auto"/>
        <w:ind w:left="0"/>
        <w:rPr>
          <w:rFonts w:cs="Arial"/>
          <w:color w:val="auto"/>
          <w:szCs w:val="20"/>
          <w:lang w:val="es-MX"/>
        </w:rPr>
      </w:pPr>
    </w:p>
    <w:p w14:paraId="0F3C05A1"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Dicho documento debe estar firmado por todos y cada uno de los integrantes del proponente plural y en el caso del integrante persona jurídica, por el representante legal de dicha o por el apoderado de cualquiera de los anteriores.</w:t>
      </w:r>
    </w:p>
    <w:p w14:paraId="0CB0B993" w14:textId="77777777" w:rsidR="00E87174" w:rsidRPr="00605220" w:rsidRDefault="00E87174" w:rsidP="00E61C2C">
      <w:pPr>
        <w:spacing w:after="0" w:line="240" w:lineRule="auto"/>
        <w:rPr>
          <w:rFonts w:cs="Arial"/>
          <w:color w:val="auto"/>
          <w:szCs w:val="20"/>
          <w:lang w:val="es-MX"/>
        </w:rPr>
      </w:pPr>
    </w:p>
    <w:p w14:paraId="72CBE5D6"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50" w:name="_Toc225852501"/>
      <w:r w:rsidRPr="00605220">
        <w:rPr>
          <w:rFonts w:cs="Arial"/>
          <w:caps w:val="0"/>
          <w:color w:val="auto"/>
          <w:szCs w:val="20"/>
        </w:rPr>
        <w:t>3.4 CERTIFICACIÓN DE PAGOS DE SEGURIDAD SOCIAL Y APORTES LEGALES</w:t>
      </w:r>
      <w:bookmarkEnd w:id="50"/>
    </w:p>
    <w:p w14:paraId="133D2DBE" w14:textId="77777777" w:rsidR="00E87174" w:rsidRPr="00605220" w:rsidRDefault="00E87174" w:rsidP="00E61C2C">
      <w:pPr>
        <w:spacing w:after="0" w:line="240" w:lineRule="auto"/>
        <w:rPr>
          <w:szCs w:val="20"/>
          <w:lang w:val="es-MX"/>
        </w:rPr>
      </w:pPr>
    </w:p>
    <w:p w14:paraId="2D109430" w14:textId="77777777" w:rsidR="00E87174" w:rsidRPr="00605220" w:rsidRDefault="00E87174" w:rsidP="00E61C2C">
      <w:pPr>
        <w:pStyle w:val="Ttulo3"/>
        <w:numPr>
          <w:ilvl w:val="0"/>
          <w:numId w:val="0"/>
        </w:numPr>
        <w:spacing w:before="0" w:after="0" w:line="240" w:lineRule="auto"/>
        <w:rPr>
          <w:rFonts w:cs="Arial"/>
          <w:caps w:val="0"/>
          <w:color w:val="auto"/>
          <w:szCs w:val="20"/>
          <w:lang w:val="es-MX"/>
        </w:rPr>
      </w:pPr>
      <w:bookmarkStart w:id="51" w:name="_Toc225852502"/>
      <w:r w:rsidRPr="00605220">
        <w:rPr>
          <w:rFonts w:cs="Arial"/>
          <w:caps w:val="0"/>
          <w:color w:val="auto"/>
          <w:szCs w:val="20"/>
          <w:lang w:val="es-MX"/>
        </w:rPr>
        <w:t>3.4.1 PERSONAS JURÍDICAS</w:t>
      </w:r>
      <w:bookmarkEnd w:id="51"/>
    </w:p>
    <w:p w14:paraId="7011B7D2" w14:textId="77777777" w:rsidR="00E87174" w:rsidRPr="00605220" w:rsidRDefault="00E87174" w:rsidP="00E61C2C">
      <w:pPr>
        <w:spacing w:after="0" w:line="240" w:lineRule="auto"/>
        <w:rPr>
          <w:szCs w:val="20"/>
          <w:lang w:val="es-MX"/>
        </w:rPr>
      </w:pPr>
    </w:p>
    <w:p w14:paraId="72C5F0F1"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w:t>
      </w:r>
      <w:r>
        <w:rPr>
          <w:rFonts w:cs="Arial"/>
          <w:color w:val="auto"/>
          <w:szCs w:val="20"/>
          <w:lang w:val="es-MX"/>
        </w:rPr>
        <w:t xml:space="preserve"> </w:t>
      </w:r>
      <w:r w:rsidRPr="00605220">
        <w:rPr>
          <w:rFonts w:cs="Arial"/>
          <w:color w:val="auto"/>
          <w:szCs w:val="20"/>
          <w:lang w:val="es-MX"/>
        </w:rPr>
        <w:t xml:space="preserve">al Fondo Nacional de Formación Profesional para la Industria de Construcción, cuando a ello haya lugar. </w:t>
      </w:r>
    </w:p>
    <w:p w14:paraId="2EB93EEB" w14:textId="77777777" w:rsidR="00E87174" w:rsidRPr="00605220" w:rsidRDefault="00E87174" w:rsidP="00E61C2C">
      <w:pPr>
        <w:spacing w:after="0" w:line="240" w:lineRule="auto"/>
        <w:rPr>
          <w:rFonts w:cs="Arial"/>
          <w:color w:val="auto"/>
          <w:szCs w:val="20"/>
          <w:lang w:val="es-MX"/>
        </w:rPr>
      </w:pPr>
    </w:p>
    <w:p w14:paraId="13AF9078"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entidad no exigirá las planillas de pago. Bastará el certificado suscrito por el revisor fiscal, en los casos requeridos por la ley, o por el representante legal que así lo acredite. </w:t>
      </w:r>
    </w:p>
    <w:p w14:paraId="51460FED" w14:textId="77777777" w:rsidR="00E87174" w:rsidRPr="00605220" w:rsidRDefault="00E87174" w:rsidP="00E61C2C">
      <w:pPr>
        <w:spacing w:after="0" w:line="240" w:lineRule="auto"/>
        <w:rPr>
          <w:rFonts w:cs="Arial"/>
          <w:color w:val="auto"/>
          <w:szCs w:val="20"/>
          <w:lang w:val="es-MX"/>
        </w:rPr>
      </w:pPr>
    </w:p>
    <w:p w14:paraId="07DDEA1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Cuando la persona jurídica está exonerada en los términos previstos en el artículo 65 de la Ley 1819 de 2016 debe indicarlo en el Formato 6 – Pagos de seguridad social y aportes legales </w:t>
      </w:r>
    </w:p>
    <w:p w14:paraId="676B2D67" w14:textId="77777777" w:rsidR="00E87174" w:rsidRPr="00605220" w:rsidRDefault="00E87174" w:rsidP="00E61C2C">
      <w:pPr>
        <w:spacing w:after="0" w:line="240" w:lineRule="auto"/>
        <w:rPr>
          <w:rFonts w:cs="Arial"/>
          <w:color w:val="auto"/>
          <w:szCs w:val="20"/>
          <w:lang w:val="es-MX"/>
        </w:rPr>
      </w:pPr>
    </w:p>
    <w:p w14:paraId="15B9C49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Esta misma previsión aplica para las personas jurídicas extranjeras con domicilio o sucursal en Colombia, las cuales deben acreditar este requisito respecto del personal vinculado en Colombia.</w:t>
      </w:r>
    </w:p>
    <w:p w14:paraId="12B7146C" w14:textId="77777777" w:rsidR="00E87174" w:rsidRPr="00605220" w:rsidRDefault="00E87174" w:rsidP="00E61C2C">
      <w:pPr>
        <w:spacing w:after="0" w:line="240" w:lineRule="auto"/>
        <w:rPr>
          <w:rFonts w:cs="Arial"/>
          <w:color w:val="auto"/>
          <w:szCs w:val="20"/>
          <w:lang w:val="es-MX"/>
        </w:rPr>
      </w:pPr>
    </w:p>
    <w:p w14:paraId="14971E9F"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52" w:name="_Toc225852503"/>
      <w:r w:rsidRPr="00605220">
        <w:rPr>
          <w:rFonts w:cs="Arial"/>
          <w:caps w:val="0"/>
          <w:color w:val="auto"/>
          <w:szCs w:val="20"/>
          <w:lang w:val="es-MX"/>
        </w:rPr>
        <w:t>3.4.2 PERSONAS NATURALES</w:t>
      </w:r>
      <w:bookmarkEnd w:id="52"/>
    </w:p>
    <w:p w14:paraId="047E73C3" w14:textId="77777777" w:rsidR="00E87174" w:rsidRPr="00605220" w:rsidRDefault="00E87174" w:rsidP="00E61C2C">
      <w:pPr>
        <w:spacing w:after="0" w:line="240" w:lineRule="auto"/>
        <w:rPr>
          <w:rFonts w:cs="Arial"/>
          <w:color w:val="auto"/>
          <w:szCs w:val="20"/>
          <w:lang w:val="es-MX"/>
        </w:rPr>
      </w:pPr>
    </w:p>
    <w:p w14:paraId="022BA396" w14:textId="77777777" w:rsidR="00E87174" w:rsidRPr="00605220" w:rsidRDefault="00E87174" w:rsidP="00E61C2C">
      <w:pPr>
        <w:spacing w:after="0" w:line="240" w:lineRule="auto"/>
        <w:rPr>
          <w:rFonts w:cs="Arial"/>
          <w:color w:val="auto"/>
          <w:szCs w:val="20"/>
          <w:lang w:val="es-MX"/>
        </w:rPr>
      </w:pPr>
      <w:proofErr w:type="gramStart"/>
      <w:r w:rsidRPr="00605220">
        <w:rPr>
          <w:rFonts w:cs="Arial"/>
          <w:color w:val="auto"/>
          <w:szCs w:val="20"/>
          <w:lang w:val="es-MX"/>
        </w:rPr>
        <w:t>El proponente persona natural</w:t>
      </w:r>
      <w:proofErr w:type="gramEnd"/>
      <w:r w:rsidRPr="00605220">
        <w:rPr>
          <w:rFonts w:cs="Arial"/>
          <w:color w:val="auto"/>
          <w:szCs w:val="20"/>
          <w:lang w:val="es-MX"/>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5F2F5741" w14:textId="77777777" w:rsidR="00E87174" w:rsidRPr="00605220" w:rsidRDefault="00E87174" w:rsidP="00E61C2C">
      <w:pPr>
        <w:spacing w:after="0" w:line="240" w:lineRule="auto"/>
        <w:rPr>
          <w:rFonts w:cs="Arial"/>
          <w:color w:val="auto"/>
          <w:szCs w:val="20"/>
          <w:lang w:val="es-MX"/>
        </w:rPr>
      </w:pPr>
    </w:p>
    <w:p w14:paraId="3633476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lastRenderedPageBreak/>
        <w:t xml:space="preserve"> En caso de modificarse la fecha de cierre del proceso, se tendrá como referencia para establecer el plazo de vigencia de los certificados de afiliación la fecha originalmente establecida en el pliego de condiciones definitivo.</w:t>
      </w:r>
    </w:p>
    <w:p w14:paraId="6848509A" w14:textId="77777777" w:rsidR="00E87174" w:rsidRPr="00605220" w:rsidRDefault="00E87174" w:rsidP="00E61C2C">
      <w:pPr>
        <w:spacing w:after="0" w:line="240" w:lineRule="auto"/>
        <w:rPr>
          <w:rFonts w:cs="Arial"/>
          <w:color w:val="auto"/>
          <w:szCs w:val="20"/>
          <w:lang w:val="es-MX"/>
        </w:rPr>
      </w:pPr>
    </w:p>
    <w:p w14:paraId="394917A3"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41C8D13" w14:textId="77777777" w:rsidR="00E87174" w:rsidRPr="00605220" w:rsidRDefault="00E87174" w:rsidP="00E61C2C">
      <w:pPr>
        <w:spacing w:after="0" w:line="240" w:lineRule="auto"/>
        <w:rPr>
          <w:rFonts w:cs="Arial"/>
          <w:color w:val="auto"/>
          <w:szCs w:val="20"/>
          <w:lang w:val="es-MX"/>
        </w:rPr>
      </w:pPr>
    </w:p>
    <w:p w14:paraId="165CE8F9" w14:textId="77777777" w:rsidR="00E87174" w:rsidRPr="00605220" w:rsidRDefault="00E87174" w:rsidP="00E61C2C">
      <w:pPr>
        <w:spacing w:after="0" w:line="240" w:lineRule="auto"/>
        <w:rPr>
          <w:rFonts w:eastAsia="Arial" w:cs="Arial"/>
          <w:color w:val="auto"/>
          <w:szCs w:val="20"/>
          <w:lang w:val="es-MX"/>
        </w:rPr>
      </w:pPr>
      <w:r w:rsidRPr="00605220">
        <w:rPr>
          <w:rFonts w:eastAsia="Arial" w:cs="Arial"/>
          <w:color w:val="auto"/>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05624E7C" w14:textId="77777777" w:rsidR="00E87174" w:rsidRPr="00605220" w:rsidRDefault="00E87174" w:rsidP="00E61C2C">
      <w:pPr>
        <w:spacing w:after="0" w:line="240" w:lineRule="auto"/>
        <w:rPr>
          <w:rFonts w:eastAsia="Arial" w:cs="Arial"/>
          <w:color w:val="auto"/>
          <w:szCs w:val="20"/>
          <w:lang w:val="es-MX"/>
        </w:rPr>
      </w:pPr>
    </w:p>
    <w:p w14:paraId="27699D1A"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Esta misma previsión aplica para las personas naturales extranjeras con domicilio en Colombia las cuales deberán acreditar este requisito respecto del personal vinculado en Colombia.</w:t>
      </w:r>
    </w:p>
    <w:p w14:paraId="19BCAED0" w14:textId="77777777" w:rsidR="00E87174" w:rsidRPr="00605220" w:rsidRDefault="00E87174" w:rsidP="00E61C2C">
      <w:pPr>
        <w:spacing w:after="0" w:line="240" w:lineRule="auto"/>
        <w:rPr>
          <w:rFonts w:cs="Arial"/>
          <w:color w:val="auto"/>
          <w:szCs w:val="20"/>
          <w:lang w:val="es-MX"/>
        </w:rPr>
      </w:pPr>
    </w:p>
    <w:p w14:paraId="768B1629"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53" w:name="_Toc225852504"/>
      <w:r w:rsidRPr="00605220">
        <w:rPr>
          <w:rFonts w:cs="Arial"/>
          <w:caps w:val="0"/>
          <w:color w:val="auto"/>
          <w:szCs w:val="20"/>
          <w:lang w:val="es-MX"/>
        </w:rPr>
        <w:t>3.4.3 PROPONENTES PLURALES</w:t>
      </w:r>
      <w:bookmarkEnd w:id="53"/>
    </w:p>
    <w:p w14:paraId="50DE105D" w14:textId="77777777" w:rsidR="00E87174" w:rsidRPr="00605220" w:rsidRDefault="00E87174" w:rsidP="00E61C2C">
      <w:pPr>
        <w:spacing w:after="0" w:line="240" w:lineRule="auto"/>
        <w:rPr>
          <w:rFonts w:cs="Arial"/>
          <w:color w:val="auto"/>
          <w:szCs w:val="20"/>
          <w:lang w:val="es-MX"/>
        </w:rPr>
      </w:pPr>
    </w:p>
    <w:p w14:paraId="7226A828" w14:textId="77777777" w:rsidR="00E87174" w:rsidRDefault="00E87174" w:rsidP="00E61C2C">
      <w:pPr>
        <w:spacing w:after="0" w:line="240" w:lineRule="auto"/>
        <w:rPr>
          <w:rFonts w:cs="Arial"/>
          <w:color w:val="auto"/>
          <w:szCs w:val="20"/>
          <w:lang w:val="es-MX"/>
        </w:rPr>
      </w:pPr>
      <w:r w:rsidRPr="00605220">
        <w:rPr>
          <w:rFonts w:cs="Arial"/>
          <w:color w:val="auto"/>
          <w:szCs w:val="20"/>
          <w:lang w:val="es-MX"/>
        </w:rPr>
        <w:t>Cada uno de los integrantes del proponente plural debe acreditar por separado los requisitos de que tratan los numerales anteriores.</w:t>
      </w:r>
    </w:p>
    <w:p w14:paraId="500E07B5" w14:textId="77777777" w:rsidR="00E87174" w:rsidRPr="00605220" w:rsidRDefault="00E87174" w:rsidP="00E61C2C">
      <w:pPr>
        <w:spacing w:after="0" w:line="240" w:lineRule="auto"/>
        <w:rPr>
          <w:rFonts w:cs="Arial"/>
          <w:color w:val="auto"/>
          <w:szCs w:val="20"/>
          <w:lang w:val="es-MX"/>
        </w:rPr>
      </w:pPr>
    </w:p>
    <w:p w14:paraId="454A8A4A"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54" w:name="_Toc225852505"/>
      <w:r w:rsidRPr="00605220">
        <w:rPr>
          <w:rFonts w:cs="Arial"/>
          <w:caps w:val="0"/>
          <w:color w:val="auto"/>
          <w:szCs w:val="20"/>
          <w:lang w:val="es-MX"/>
        </w:rPr>
        <w:t>3.4.4 SEGURIDAD SOCIAL PARA LA SUSCRIPCIÓN DEL CONTRATO</w:t>
      </w:r>
      <w:bookmarkEnd w:id="54"/>
    </w:p>
    <w:p w14:paraId="57A80310" w14:textId="77777777" w:rsidR="00E87174" w:rsidRPr="00605220" w:rsidRDefault="00E87174" w:rsidP="00E61C2C">
      <w:pPr>
        <w:spacing w:after="0" w:line="240" w:lineRule="auto"/>
        <w:rPr>
          <w:rFonts w:cs="Arial"/>
          <w:color w:val="auto"/>
          <w:szCs w:val="20"/>
          <w:lang w:val="es-MX"/>
        </w:rPr>
      </w:pPr>
    </w:p>
    <w:p w14:paraId="638A4FE8"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C2861FB" w14:textId="77777777" w:rsidR="00E87174" w:rsidRPr="00605220" w:rsidRDefault="00E87174" w:rsidP="00E61C2C">
      <w:pPr>
        <w:spacing w:after="0" w:line="240" w:lineRule="auto"/>
        <w:rPr>
          <w:rFonts w:cs="Arial"/>
          <w:color w:val="auto"/>
          <w:szCs w:val="20"/>
          <w:lang w:val="es-MX"/>
        </w:rPr>
      </w:pPr>
    </w:p>
    <w:p w14:paraId="4443A6D6"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7264329C" w14:textId="77777777" w:rsidR="00E87174" w:rsidRPr="00605220" w:rsidRDefault="00E87174" w:rsidP="00E61C2C">
      <w:pPr>
        <w:spacing w:after="0" w:line="240" w:lineRule="auto"/>
        <w:rPr>
          <w:rFonts w:cs="Arial"/>
          <w:color w:val="auto"/>
          <w:szCs w:val="20"/>
          <w:lang w:val="es-MX"/>
        </w:rPr>
      </w:pPr>
    </w:p>
    <w:p w14:paraId="08F686D5"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55" w:name="_Toc225852506"/>
      <w:r w:rsidRPr="00605220">
        <w:rPr>
          <w:rFonts w:cs="Arial"/>
          <w:caps w:val="0"/>
          <w:color w:val="auto"/>
          <w:szCs w:val="20"/>
          <w:lang w:val="es-MX"/>
        </w:rPr>
        <w:t>3.4.5 ACREDITACIÓN DEL PAGO AL SISTEMA DE SEGURIDAD SOCIAL DURANTE LA EJECUCIÓN DEL CONTRATO</w:t>
      </w:r>
      <w:bookmarkEnd w:id="55"/>
    </w:p>
    <w:p w14:paraId="749F4C1A" w14:textId="77777777" w:rsidR="00E87174" w:rsidRPr="00605220" w:rsidRDefault="00E87174" w:rsidP="00E61C2C">
      <w:pPr>
        <w:spacing w:after="0" w:line="240" w:lineRule="auto"/>
        <w:rPr>
          <w:rFonts w:cs="Arial"/>
          <w:color w:val="auto"/>
          <w:szCs w:val="20"/>
          <w:lang w:val="es-MX"/>
        </w:rPr>
      </w:pPr>
    </w:p>
    <w:p w14:paraId="1E378087"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524A70EA" w14:textId="77777777" w:rsidR="00E87174" w:rsidRPr="00605220" w:rsidRDefault="00E87174" w:rsidP="00E61C2C">
      <w:pPr>
        <w:spacing w:after="0" w:line="240" w:lineRule="auto"/>
        <w:rPr>
          <w:rFonts w:cs="Arial"/>
          <w:color w:val="auto"/>
          <w:szCs w:val="20"/>
          <w:lang w:val="es-MX"/>
        </w:rPr>
      </w:pPr>
    </w:p>
    <w:p w14:paraId="0CDAB1DA" w14:textId="77777777" w:rsidR="00E87174" w:rsidRPr="00111515" w:rsidRDefault="00E87174" w:rsidP="00E61C2C">
      <w:pPr>
        <w:pStyle w:val="Ttulo2"/>
        <w:numPr>
          <w:ilvl w:val="0"/>
          <w:numId w:val="0"/>
        </w:numPr>
        <w:spacing w:before="0" w:after="0" w:line="240" w:lineRule="auto"/>
        <w:rPr>
          <w:rFonts w:cs="Arial"/>
          <w:caps w:val="0"/>
          <w:color w:val="auto"/>
          <w:szCs w:val="20"/>
        </w:rPr>
      </w:pPr>
      <w:bookmarkStart w:id="56" w:name="_Toc225852507"/>
      <w:r w:rsidRPr="00605220">
        <w:rPr>
          <w:rFonts w:cs="Arial"/>
          <w:caps w:val="0"/>
          <w:color w:val="auto"/>
          <w:szCs w:val="20"/>
        </w:rPr>
        <w:t xml:space="preserve">3.5 </w:t>
      </w:r>
      <w:r w:rsidRPr="00111515">
        <w:rPr>
          <w:rFonts w:cs="Arial"/>
          <w:caps w:val="0"/>
          <w:color w:val="auto"/>
          <w:szCs w:val="20"/>
        </w:rPr>
        <w:t>EXPERIENCIA</w:t>
      </w:r>
      <w:bookmarkEnd w:id="56"/>
    </w:p>
    <w:p w14:paraId="3CE5C0CD" w14:textId="77777777" w:rsidR="00E87174" w:rsidRPr="00111515" w:rsidRDefault="00E87174" w:rsidP="00E61C2C">
      <w:pPr>
        <w:spacing w:after="0" w:line="240" w:lineRule="auto"/>
        <w:rPr>
          <w:rFonts w:cs="Arial"/>
          <w:color w:val="auto"/>
          <w:szCs w:val="20"/>
          <w:lang w:val="es-MX"/>
        </w:rPr>
      </w:pPr>
    </w:p>
    <w:p w14:paraId="552252AF" w14:textId="77777777" w:rsidR="00E87174" w:rsidRDefault="00E87174" w:rsidP="0094280C">
      <w:pPr>
        <w:spacing w:after="0" w:line="240" w:lineRule="auto"/>
        <w:rPr>
          <w:rFonts w:cs="Arial"/>
          <w:color w:val="auto"/>
          <w:szCs w:val="20"/>
          <w:lang w:val="es-MX"/>
        </w:rPr>
      </w:pPr>
      <w:r w:rsidRPr="00111515">
        <w:rPr>
          <w:rFonts w:cs="Arial"/>
          <w:color w:val="auto"/>
          <w:szCs w:val="20"/>
          <w:lang w:val="es-MX"/>
        </w:rPr>
        <w:t>Los proponentes deben acreditar su experiencia a través de:</w:t>
      </w:r>
    </w:p>
    <w:p w14:paraId="20CAF817" w14:textId="77777777" w:rsidR="00E87174" w:rsidRDefault="00E87174" w:rsidP="0094280C">
      <w:pPr>
        <w:spacing w:after="0" w:line="240" w:lineRule="auto"/>
        <w:rPr>
          <w:rFonts w:cs="Arial"/>
          <w:color w:val="auto"/>
          <w:szCs w:val="20"/>
          <w:lang w:val="es-MX"/>
        </w:rPr>
      </w:pPr>
    </w:p>
    <w:p w14:paraId="259C4F24" w14:textId="77777777" w:rsidR="00E87174" w:rsidRPr="006213A3" w:rsidRDefault="00E87174" w:rsidP="0094280C">
      <w:pPr>
        <w:pStyle w:val="Prrafodelista"/>
        <w:numPr>
          <w:ilvl w:val="0"/>
          <w:numId w:val="61"/>
        </w:numPr>
        <w:spacing w:after="0" w:line="240" w:lineRule="auto"/>
        <w:ind w:left="0" w:firstLine="0"/>
        <w:rPr>
          <w:rFonts w:cs="Arial"/>
          <w:color w:val="auto"/>
          <w:szCs w:val="20"/>
          <w:lang w:val="es-MX"/>
        </w:rPr>
      </w:pPr>
      <w:r w:rsidRPr="006213A3">
        <w:rPr>
          <w:rFonts w:cs="Arial"/>
          <w:color w:val="auto"/>
          <w:szCs w:val="20"/>
          <w:lang w:val="es-MX"/>
        </w:rPr>
        <w:t>Los documentos válidos para la acreditación de la experiencia señalados en el numeral 3.5.6.</w:t>
      </w:r>
    </w:p>
    <w:p w14:paraId="7894E82C" w14:textId="77777777" w:rsidR="00E87174" w:rsidRPr="006213A3" w:rsidRDefault="00E87174" w:rsidP="0094280C">
      <w:pPr>
        <w:pStyle w:val="Prrafodelista"/>
        <w:numPr>
          <w:ilvl w:val="0"/>
          <w:numId w:val="61"/>
        </w:numPr>
        <w:spacing w:after="0" w:line="240" w:lineRule="auto"/>
        <w:ind w:left="0" w:firstLine="0"/>
        <w:rPr>
          <w:rFonts w:cs="Arial"/>
          <w:color w:val="auto"/>
          <w:szCs w:val="20"/>
          <w:lang w:val="es-MX"/>
        </w:rPr>
      </w:pPr>
      <w:r w:rsidRPr="006213A3">
        <w:rPr>
          <w:rFonts w:cs="Arial"/>
          <w:color w:val="auto"/>
          <w:szCs w:val="20"/>
          <w:lang w:val="es-MX"/>
        </w:rPr>
        <w:t>La presentación el Formato 3 – Experiencia</w:t>
      </w:r>
    </w:p>
    <w:p w14:paraId="039BE6DC" w14:textId="77777777" w:rsidR="00E87174" w:rsidRDefault="00E87174" w:rsidP="0094280C">
      <w:pPr>
        <w:spacing w:after="0" w:line="240" w:lineRule="auto"/>
        <w:rPr>
          <w:rFonts w:cs="Arial"/>
          <w:color w:val="auto"/>
          <w:szCs w:val="20"/>
          <w:lang w:val="es-MX"/>
        </w:rPr>
      </w:pPr>
    </w:p>
    <w:p w14:paraId="0EF4379A" w14:textId="77777777" w:rsidR="00E87174" w:rsidRPr="00605220" w:rsidRDefault="00E87174" w:rsidP="0094280C">
      <w:pPr>
        <w:spacing w:after="0" w:line="240" w:lineRule="auto"/>
        <w:rPr>
          <w:rFonts w:cs="Arial"/>
          <w:color w:val="auto"/>
          <w:szCs w:val="20"/>
          <w:lang w:val="es-MX"/>
        </w:rPr>
      </w:pPr>
      <w:r w:rsidRPr="00111515">
        <w:rPr>
          <w:rFonts w:cs="Arial"/>
          <w:color w:val="auto"/>
          <w:szCs w:val="20"/>
          <w:lang w:val="es-MX"/>
        </w:rPr>
        <w:t xml:space="preserve">Los proponentes podrán acreditar experiencia proveniente de contratos </w:t>
      </w:r>
      <w:r w:rsidRPr="00605220">
        <w:rPr>
          <w:rFonts w:cs="Arial"/>
          <w:color w:val="auto"/>
          <w:szCs w:val="20"/>
          <w:lang w:val="es-MX"/>
        </w:rPr>
        <w:t xml:space="preserve">celebrados con particulares o entidades estatales. </w:t>
      </w:r>
    </w:p>
    <w:p w14:paraId="4A05D2D4" w14:textId="77777777" w:rsidR="00E87174" w:rsidRPr="00605220" w:rsidRDefault="00E87174" w:rsidP="001E1D5B">
      <w:pPr>
        <w:spacing w:after="0" w:line="240" w:lineRule="auto"/>
        <w:rPr>
          <w:rFonts w:cs="Arial"/>
          <w:color w:val="auto"/>
          <w:szCs w:val="20"/>
          <w:lang w:val="es-MX"/>
        </w:rPr>
      </w:pPr>
    </w:p>
    <w:p w14:paraId="5C75FE95" w14:textId="77777777" w:rsidR="00E87174" w:rsidRDefault="00E87174" w:rsidP="001E1D5B">
      <w:pPr>
        <w:pStyle w:val="Ttulo3"/>
        <w:numPr>
          <w:ilvl w:val="0"/>
          <w:numId w:val="0"/>
        </w:numPr>
        <w:spacing w:before="0" w:after="0" w:line="240" w:lineRule="auto"/>
        <w:rPr>
          <w:rFonts w:cs="Arial"/>
          <w:caps w:val="0"/>
          <w:color w:val="auto"/>
          <w:szCs w:val="20"/>
          <w:lang w:val="es-MX"/>
        </w:rPr>
      </w:pPr>
      <w:bookmarkStart w:id="57" w:name="_Toc225852508"/>
      <w:r w:rsidRPr="00605220">
        <w:rPr>
          <w:rFonts w:cs="Arial"/>
          <w:caps w:val="0"/>
          <w:color w:val="auto"/>
          <w:szCs w:val="20"/>
          <w:lang w:val="es-MX"/>
        </w:rPr>
        <w:t>3.5.1 DETERMINACIÓN DE LOS REQUISITOS MÍNIMOS DE EXPERIENCIA</w:t>
      </w:r>
      <w:r>
        <w:rPr>
          <w:rFonts w:cs="Arial"/>
          <w:caps w:val="0"/>
          <w:color w:val="auto"/>
          <w:szCs w:val="20"/>
          <w:lang w:val="es-MX"/>
        </w:rPr>
        <w:t>.</w:t>
      </w:r>
      <w:bookmarkEnd w:id="57"/>
    </w:p>
    <w:p w14:paraId="35B485BA" w14:textId="77777777" w:rsidR="00E87174" w:rsidRDefault="00E87174" w:rsidP="001E1D5B">
      <w:pPr>
        <w:spacing w:after="0" w:line="240" w:lineRule="auto"/>
        <w:rPr>
          <w:rFonts w:cs="Arial"/>
          <w:szCs w:val="20"/>
          <w:highlight w:val="green"/>
        </w:rPr>
      </w:pPr>
    </w:p>
    <w:p w14:paraId="697B041D" w14:textId="6A538591" w:rsidR="00E87174" w:rsidRPr="006909E8" w:rsidRDefault="00E87174" w:rsidP="001E1D5B">
      <w:pPr>
        <w:spacing w:after="0" w:line="240" w:lineRule="auto"/>
        <w:rPr>
          <w:rFonts w:cs="Arial"/>
          <w:color w:val="auto"/>
          <w:szCs w:val="20"/>
          <w:lang w:val="es-MX"/>
        </w:rPr>
      </w:pPr>
      <w:r w:rsidRPr="006909E8">
        <w:rPr>
          <w:rFonts w:cs="Arial"/>
          <w:color w:val="auto"/>
          <w:szCs w:val="20"/>
        </w:rPr>
        <w:lastRenderedPageBreak/>
        <w:t xml:space="preserve">Los proponentes deberán acreditar la ejecución de máximo cinco (5) contratos cuya sumatoria en SMMLV sea igual o superior al 100% del presupuesto oficial destinado para este procedimiento contractual, los cuales hayan sido celebrados con entidades estatales y/o privadas y que incorporen dentro de sus objetos contractuales la </w:t>
      </w:r>
      <w:r w:rsidR="006909E8" w:rsidRPr="006909E8">
        <w:rPr>
          <w:rFonts w:cs="Arial"/>
          <w:color w:val="auto"/>
          <w:szCs w:val="20"/>
        </w:rPr>
        <w:t xml:space="preserve">interventoría y/o </w:t>
      </w:r>
      <w:r w:rsidRPr="006909E8">
        <w:rPr>
          <w:rFonts w:cs="Arial"/>
          <w:color w:val="auto"/>
          <w:szCs w:val="20"/>
        </w:rPr>
        <w:t xml:space="preserve">construcción y/o mantenimiento y/o mejoramiento y/o repotenciación de infraestructura </w:t>
      </w:r>
      <w:r w:rsidR="006909E8" w:rsidRPr="006909E8">
        <w:rPr>
          <w:rFonts w:cs="Arial"/>
          <w:color w:val="auto"/>
          <w:szCs w:val="20"/>
        </w:rPr>
        <w:t>de transporte</w:t>
      </w:r>
      <w:r w:rsidRPr="006909E8">
        <w:rPr>
          <w:rFonts w:cs="Arial"/>
          <w:color w:val="auto"/>
          <w:szCs w:val="20"/>
        </w:rPr>
        <w:t xml:space="preserve"> </w:t>
      </w:r>
    </w:p>
    <w:p w14:paraId="2F59BAAE" w14:textId="77777777" w:rsidR="00E87174" w:rsidRPr="00605220" w:rsidRDefault="00E87174" w:rsidP="001E1D5B">
      <w:pPr>
        <w:spacing w:after="0" w:line="240" w:lineRule="auto"/>
        <w:rPr>
          <w:rFonts w:cs="Arial"/>
          <w:color w:val="auto"/>
          <w:szCs w:val="20"/>
          <w:lang w:val="es-MX"/>
        </w:rPr>
      </w:pPr>
    </w:p>
    <w:p w14:paraId="205B7F80" w14:textId="77777777" w:rsidR="00E87174" w:rsidRPr="00605220" w:rsidRDefault="00E87174" w:rsidP="001E1D5B">
      <w:pPr>
        <w:pStyle w:val="Ttulo3"/>
        <w:numPr>
          <w:ilvl w:val="0"/>
          <w:numId w:val="0"/>
        </w:numPr>
        <w:spacing w:before="0" w:after="0" w:line="240" w:lineRule="auto"/>
        <w:rPr>
          <w:rFonts w:cs="Arial"/>
          <w:color w:val="auto"/>
          <w:szCs w:val="20"/>
          <w:lang w:val="es-MX"/>
        </w:rPr>
      </w:pPr>
      <w:bookmarkStart w:id="58" w:name="_Toc225852509"/>
      <w:r w:rsidRPr="00605220">
        <w:rPr>
          <w:rFonts w:cs="Arial"/>
          <w:caps w:val="0"/>
          <w:color w:val="auto"/>
          <w:szCs w:val="20"/>
          <w:lang w:val="es-MX"/>
        </w:rPr>
        <w:t>3.5.2 CARACTERÍSTICAS DE LOS CONTRATOS PRESENTADOS PARA ACREDITAR LA EXPERIENCIA EXIGIDA</w:t>
      </w:r>
      <w:bookmarkEnd w:id="58"/>
    </w:p>
    <w:p w14:paraId="7137269E" w14:textId="77777777" w:rsidR="00E87174" w:rsidRPr="00605220" w:rsidRDefault="00E87174" w:rsidP="00E61C2C">
      <w:pPr>
        <w:spacing w:after="0" w:line="240" w:lineRule="auto"/>
        <w:rPr>
          <w:rFonts w:cs="Arial"/>
          <w:color w:val="auto"/>
          <w:szCs w:val="20"/>
          <w:lang w:val="es-MX"/>
        </w:rPr>
      </w:pPr>
    </w:p>
    <w:p w14:paraId="6BD1626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contratos para acreditar la experiencia exigida deberán cumplir las siguientes características:</w:t>
      </w:r>
    </w:p>
    <w:p w14:paraId="5AB9C025" w14:textId="77777777" w:rsidR="00E87174" w:rsidRPr="00605220" w:rsidRDefault="00E87174" w:rsidP="00E61C2C">
      <w:pPr>
        <w:spacing w:after="0" w:line="240" w:lineRule="auto"/>
        <w:rPr>
          <w:rFonts w:cs="Arial"/>
          <w:color w:val="auto"/>
          <w:szCs w:val="20"/>
          <w:lang w:val="es-MX"/>
        </w:rPr>
      </w:pPr>
    </w:p>
    <w:p w14:paraId="230D2F79" w14:textId="04A04713" w:rsidR="00E87174" w:rsidRPr="00605220" w:rsidRDefault="00E87174" w:rsidP="006909E8">
      <w:pPr>
        <w:pStyle w:val="Prrafodelista"/>
        <w:numPr>
          <w:ilvl w:val="0"/>
          <w:numId w:val="23"/>
        </w:numPr>
        <w:spacing w:after="0" w:line="240" w:lineRule="auto"/>
        <w:ind w:left="0" w:firstLine="0"/>
        <w:rPr>
          <w:rFonts w:cs="Arial"/>
          <w:color w:val="auto"/>
          <w:szCs w:val="20"/>
          <w:lang w:val="es-MX"/>
        </w:rPr>
      </w:pPr>
      <w:r w:rsidRPr="00605220">
        <w:rPr>
          <w:rFonts w:cs="Arial"/>
          <w:color w:val="auto"/>
          <w:szCs w:val="20"/>
          <w:lang w:val="es-MX"/>
        </w:rPr>
        <w:t xml:space="preserve">Que hayan contenido la ejecución de: </w:t>
      </w:r>
      <w:r w:rsidR="006909E8" w:rsidRPr="006909E8">
        <w:rPr>
          <w:rFonts w:cs="Arial"/>
          <w:color w:val="auto"/>
          <w:szCs w:val="20"/>
        </w:rPr>
        <w:t>interventoría y/o construcción y/o mantenimiento y/o mejoramiento y/o repotenciación de infraestructura de transporte</w:t>
      </w:r>
    </w:p>
    <w:p w14:paraId="4BE2FB3D" w14:textId="77777777" w:rsidR="00E87174" w:rsidRPr="00605220" w:rsidRDefault="00E87174" w:rsidP="00E61C2C">
      <w:pPr>
        <w:pStyle w:val="Prrafodelista"/>
        <w:spacing w:after="0" w:line="240" w:lineRule="auto"/>
        <w:ind w:left="0"/>
        <w:rPr>
          <w:rFonts w:cs="Arial"/>
          <w:color w:val="auto"/>
          <w:szCs w:val="20"/>
          <w:lang w:val="es-MX"/>
        </w:rPr>
      </w:pPr>
    </w:p>
    <w:p w14:paraId="5DCD3B89" w14:textId="77777777" w:rsidR="00E87174" w:rsidRPr="00605220" w:rsidRDefault="00E87174" w:rsidP="00E61C2C">
      <w:pPr>
        <w:pStyle w:val="Prrafodelista"/>
        <w:numPr>
          <w:ilvl w:val="0"/>
          <w:numId w:val="23"/>
        </w:numPr>
        <w:spacing w:after="0" w:line="240" w:lineRule="auto"/>
        <w:ind w:left="0" w:firstLine="0"/>
        <w:rPr>
          <w:rFonts w:cs="Arial"/>
          <w:color w:val="auto"/>
          <w:szCs w:val="20"/>
          <w:lang w:val="es-MX"/>
        </w:rPr>
      </w:pPr>
      <w:r w:rsidRPr="00605220">
        <w:rPr>
          <w:rFonts w:cs="Arial"/>
          <w:color w:val="auto"/>
          <w:szCs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2571D196" w14:textId="77777777" w:rsidR="00E87174" w:rsidRPr="00605220" w:rsidRDefault="00E87174" w:rsidP="00E61C2C">
      <w:pPr>
        <w:pStyle w:val="Prrafodelista"/>
        <w:spacing w:after="0" w:line="240" w:lineRule="auto"/>
        <w:ind w:left="0"/>
        <w:rPr>
          <w:rFonts w:cs="Arial"/>
          <w:color w:val="auto"/>
          <w:szCs w:val="20"/>
          <w:lang w:val="es-MX"/>
        </w:rPr>
      </w:pPr>
    </w:p>
    <w:p w14:paraId="1A8220AA"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w:t>
      </w:r>
      <w:r>
        <w:rPr>
          <w:rFonts w:cs="Arial"/>
          <w:color w:val="auto"/>
          <w:szCs w:val="20"/>
          <w:lang w:val="es-MX"/>
        </w:rPr>
        <w:t>consultoría</w:t>
      </w:r>
      <w:r w:rsidRPr="00605220">
        <w:rPr>
          <w:rFonts w:cs="Arial"/>
          <w:color w:val="auto"/>
          <w:szCs w:val="20"/>
          <w:lang w:val="es-MX"/>
        </w:rPr>
        <w:t>, en caso de que aplique.</w:t>
      </w:r>
    </w:p>
    <w:p w14:paraId="0D2BE3F1" w14:textId="77777777" w:rsidR="00E87174" w:rsidRPr="00605220" w:rsidRDefault="00E87174" w:rsidP="00E61C2C">
      <w:pPr>
        <w:spacing w:after="0" w:line="240" w:lineRule="auto"/>
        <w:rPr>
          <w:rFonts w:cs="Arial"/>
          <w:color w:val="auto"/>
          <w:szCs w:val="20"/>
          <w:lang w:val="es-MX"/>
        </w:rPr>
      </w:pPr>
    </w:p>
    <w:p w14:paraId="67D44148"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Tratándose de Proponentes que acrediten la calidad de </w:t>
      </w:r>
      <w:proofErr w:type="spellStart"/>
      <w:r w:rsidRPr="00605220">
        <w:rPr>
          <w:rFonts w:cs="Arial"/>
          <w:color w:val="auto"/>
          <w:szCs w:val="20"/>
          <w:lang w:val="es-MX"/>
        </w:rPr>
        <w:t>Mipyme</w:t>
      </w:r>
      <w:proofErr w:type="spellEnd"/>
      <w:r w:rsidRPr="00605220">
        <w:rPr>
          <w:rFonts w:cs="Arial"/>
          <w:color w:val="auto"/>
          <w:szCs w:val="20"/>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605220">
        <w:rPr>
          <w:rFonts w:cs="Arial"/>
          <w:color w:val="auto"/>
          <w:szCs w:val="20"/>
          <w:lang w:val="es-MX"/>
        </w:rPr>
        <w:t>Mipyme</w:t>
      </w:r>
      <w:proofErr w:type="spellEnd"/>
      <w:r w:rsidRPr="00605220">
        <w:rPr>
          <w:rFonts w:cs="Arial"/>
          <w:color w:val="auto"/>
          <w:szCs w:val="20"/>
          <w:lang w:val="es-MX"/>
        </w:rPr>
        <w:t xml:space="preserve"> y de emprendimiento y empresa de mujer con domicilio en el territorio nacional de manera conjunta, se valdrán como máximo los siete (7) contratos aportados de mayor valor. </w:t>
      </w:r>
    </w:p>
    <w:p w14:paraId="54D951DA" w14:textId="77777777" w:rsidR="00E87174" w:rsidRPr="00605220" w:rsidRDefault="00E87174" w:rsidP="00E61C2C">
      <w:pPr>
        <w:spacing w:after="0" w:line="240" w:lineRule="auto"/>
        <w:rPr>
          <w:rFonts w:cs="Arial"/>
          <w:color w:val="auto"/>
          <w:szCs w:val="20"/>
          <w:lang w:val="es-MX"/>
        </w:rPr>
      </w:pPr>
    </w:p>
    <w:p w14:paraId="30260B36"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El Formato 3 – Experiencia deberá aportarse diligenciado en formato Excel.</w:t>
      </w:r>
    </w:p>
    <w:p w14:paraId="3E88E97D" w14:textId="77777777" w:rsidR="00E87174" w:rsidRPr="00605220" w:rsidRDefault="00E87174" w:rsidP="00E61C2C">
      <w:pPr>
        <w:spacing w:after="0" w:line="240" w:lineRule="auto"/>
        <w:rPr>
          <w:rFonts w:cs="Arial"/>
          <w:color w:val="auto"/>
          <w:szCs w:val="20"/>
          <w:lang w:val="es-MX"/>
        </w:rPr>
      </w:pPr>
    </w:p>
    <w:p w14:paraId="25723634" w14:textId="77777777" w:rsidR="00E87174" w:rsidRPr="00605220" w:rsidRDefault="00E87174" w:rsidP="00E61C2C">
      <w:pPr>
        <w:pStyle w:val="Prrafodelista"/>
        <w:numPr>
          <w:ilvl w:val="0"/>
          <w:numId w:val="23"/>
        </w:numPr>
        <w:spacing w:after="0" w:line="240" w:lineRule="auto"/>
        <w:ind w:left="0" w:firstLine="0"/>
        <w:rPr>
          <w:rFonts w:cs="Arial"/>
          <w:color w:val="auto"/>
          <w:szCs w:val="20"/>
          <w:lang w:val="es-MX"/>
        </w:rPr>
      </w:pPr>
      <w:r w:rsidRPr="00605220">
        <w:rPr>
          <w:rFonts w:cs="Arial"/>
          <w:color w:val="auto"/>
          <w:szCs w:val="20"/>
          <w:lang w:val="es-MX"/>
        </w:rPr>
        <w:t xml:space="preserve">El Proponente podrá acreditar la experiencia solicitada con mínimo uno (1) y máximo cinco (5) contratos, los cuales serán evaluados teniendo en cuenta la tabla del numeral 3.5.8 del Pliego de Condiciones. </w:t>
      </w:r>
    </w:p>
    <w:p w14:paraId="299641E8" w14:textId="77777777" w:rsidR="00E87174" w:rsidRPr="00605220" w:rsidRDefault="00E87174" w:rsidP="00E61C2C">
      <w:pPr>
        <w:pStyle w:val="Prrafodelista"/>
        <w:spacing w:after="0" w:line="240" w:lineRule="auto"/>
        <w:ind w:left="0"/>
        <w:rPr>
          <w:rFonts w:cs="Arial"/>
          <w:color w:val="auto"/>
          <w:szCs w:val="20"/>
          <w:lang w:val="es-MX"/>
        </w:rPr>
      </w:pPr>
    </w:p>
    <w:p w14:paraId="046B3308" w14:textId="77777777" w:rsidR="00E87174" w:rsidRPr="00605220" w:rsidRDefault="00E87174" w:rsidP="00E61C2C">
      <w:pPr>
        <w:pStyle w:val="Prrafodelista"/>
        <w:spacing w:after="0" w:line="240" w:lineRule="auto"/>
        <w:ind w:left="0"/>
        <w:contextualSpacing w:val="0"/>
        <w:rPr>
          <w:rFonts w:cs="Arial"/>
          <w:color w:val="auto"/>
          <w:szCs w:val="20"/>
          <w:lang w:val="es-MX"/>
        </w:rPr>
      </w:pPr>
      <w:r w:rsidRPr="00605220">
        <w:rPr>
          <w:rFonts w:cs="Arial"/>
          <w:color w:val="auto"/>
          <w:szCs w:val="20"/>
          <w:lang w:val="es-MX"/>
        </w:rPr>
        <w:t xml:space="preserve">El Proponente persona natural o jurídica que acredite la calidad de </w:t>
      </w:r>
      <w:proofErr w:type="spellStart"/>
      <w:r w:rsidRPr="00605220">
        <w:rPr>
          <w:rFonts w:cs="Arial"/>
          <w:color w:val="auto"/>
          <w:szCs w:val="20"/>
          <w:lang w:val="es-MX"/>
        </w:rPr>
        <w:t>Mipyme</w:t>
      </w:r>
      <w:proofErr w:type="spellEnd"/>
      <w:r w:rsidRPr="00605220">
        <w:rPr>
          <w:rFonts w:cs="Arial"/>
          <w:color w:val="auto"/>
          <w:szCs w:val="20"/>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1F9173E7"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2A182F06" w14:textId="77777777" w:rsidR="00E87174" w:rsidRPr="00605220" w:rsidRDefault="00E87174" w:rsidP="00E61C2C">
      <w:pPr>
        <w:pStyle w:val="Prrafodelista"/>
        <w:spacing w:after="0" w:line="240" w:lineRule="auto"/>
        <w:ind w:left="0"/>
        <w:contextualSpacing w:val="0"/>
        <w:rPr>
          <w:rFonts w:cs="Arial"/>
          <w:color w:val="auto"/>
          <w:szCs w:val="20"/>
          <w:lang w:val="es-MX"/>
        </w:rPr>
      </w:pPr>
      <w:r w:rsidRPr="00605220">
        <w:rPr>
          <w:rFonts w:cs="Arial"/>
          <w:color w:val="auto"/>
          <w:szCs w:val="20"/>
          <w:lang w:val="es-MX"/>
        </w:rPr>
        <w:t xml:space="preserve">En caso de que el Proponente persona natural o jurídica acredite la calidad de </w:t>
      </w:r>
      <w:proofErr w:type="spellStart"/>
      <w:r w:rsidRPr="00605220">
        <w:rPr>
          <w:rFonts w:cs="Arial"/>
          <w:color w:val="auto"/>
          <w:szCs w:val="20"/>
          <w:lang w:val="es-MX"/>
        </w:rPr>
        <w:t>Mipyme</w:t>
      </w:r>
      <w:proofErr w:type="spellEnd"/>
      <w:r w:rsidRPr="00605220">
        <w:rPr>
          <w:rFonts w:cs="Arial"/>
          <w:color w:val="auto"/>
          <w:szCs w:val="20"/>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7CD0C54E"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702E3027" w14:textId="77777777" w:rsidR="00E87174" w:rsidRPr="00605220" w:rsidRDefault="00E87174" w:rsidP="00E61C2C">
      <w:pPr>
        <w:pStyle w:val="Prrafodelista"/>
        <w:spacing w:after="0" w:line="240" w:lineRule="auto"/>
        <w:ind w:left="0"/>
        <w:contextualSpacing w:val="0"/>
        <w:rPr>
          <w:rFonts w:cs="Arial"/>
          <w:color w:val="auto"/>
          <w:szCs w:val="20"/>
          <w:lang w:val="es-MX"/>
        </w:rPr>
      </w:pPr>
      <w:r w:rsidRPr="00605220">
        <w:rPr>
          <w:rFonts w:cs="Arial"/>
          <w:color w:val="auto"/>
          <w:szCs w:val="20"/>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605220">
        <w:rPr>
          <w:rFonts w:cs="Arial"/>
          <w:color w:val="auto"/>
          <w:szCs w:val="20"/>
          <w:lang w:val="es-MX"/>
        </w:rPr>
        <w:t>Mipyme</w:t>
      </w:r>
      <w:proofErr w:type="spellEnd"/>
      <w:r w:rsidRPr="00605220">
        <w:rPr>
          <w:rFonts w:cs="Arial"/>
          <w:color w:val="auto"/>
          <w:szCs w:val="20"/>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36FA3AE2"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38B1CD8A" w14:textId="77777777" w:rsidR="00E87174" w:rsidRPr="00605220" w:rsidRDefault="00E87174" w:rsidP="00E61C2C">
      <w:pPr>
        <w:pStyle w:val="Prrafodelista"/>
        <w:spacing w:after="0" w:line="240" w:lineRule="auto"/>
        <w:ind w:left="0"/>
        <w:contextualSpacing w:val="0"/>
        <w:rPr>
          <w:rFonts w:cs="Arial"/>
          <w:color w:val="auto"/>
          <w:szCs w:val="20"/>
          <w:lang w:val="es-MX"/>
        </w:rPr>
      </w:pPr>
      <w:r w:rsidRPr="00605220">
        <w:rPr>
          <w:rFonts w:cs="Arial"/>
          <w:color w:val="auto"/>
          <w:szCs w:val="20"/>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605220">
        <w:rPr>
          <w:rFonts w:cs="Arial"/>
          <w:color w:val="auto"/>
          <w:szCs w:val="20"/>
          <w:lang w:val="es-MX"/>
        </w:rPr>
        <w:t>Mipyme</w:t>
      </w:r>
      <w:proofErr w:type="spellEnd"/>
      <w:r w:rsidRPr="00605220">
        <w:rPr>
          <w:rFonts w:cs="Arial"/>
          <w:color w:val="auto"/>
          <w:szCs w:val="20"/>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826EE05"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2885E2DA" w14:textId="77777777" w:rsidR="00E87174" w:rsidRPr="00605220" w:rsidRDefault="00E87174" w:rsidP="00E61C2C">
      <w:pPr>
        <w:pStyle w:val="Prrafodelista"/>
        <w:spacing w:after="0" w:line="240" w:lineRule="auto"/>
        <w:ind w:left="0"/>
        <w:rPr>
          <w:rFonts w:cs="Arial"/>
          <w:color w:val="auto"/>
          <w:szCs w:val="20"/>
          <w:lang w:val="es-MX"/>
        </w:rPr>
      </w:pPr>
      <w:r w:rsidRPr="00605220">
        <w:rPr>
          <w:rFonts w:cs="Arial"/>
          <w:color w:val="auto"/>
          <w:szCs w:val="20"/>
          <w:lang w:val="es-MX"/>
        </w:rPr>
        <w:t xml:space="preserve">Para acreditar la condición de </w:t>
      </w:r>
      <w:proofErr w:type="spellStart"/>
      <w:r w:rsidRPr="00605220">
        <w:rPr>
          <w:rFonts w:cs="Arial"/>
          <w:color w:val="auto"/>
          <w:szCs w:val="20"/>
          <w:lang w:val="es-MX"/>
        </w:rPr>
        <w:t>Mipyme</w:t>
      </w:r>
      <w:proofErr w:type="spellEnd"/>
      <w:r w:rsidRPr="00605220">
        <w:rPr>
          <w:rFonts w:cs="Arial"/>
          <w:color w:val="auto"/>
          <w:szCs w:val="20"/>
          <w:lang w:val="es-MX"/>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335C7F0B" w14:textId="77777777" w:rsidR="00E87174" w:rsidRPr="00605220" w:rsidRDefault="00E87174" w:rsidP="00E61C2C">
      <w:pPr>
        <w:pStyle w:val="Prrafodelista"/>
        <w:spacing w:after="0" w:line="240" w:lineRule="auto"/>
        <w:ind w:left="0"/>
        <w:rPr>
          <w:rFonts w:cs="Arial"/>
          <w:color w:val="auto"/>
          <w:szCs w:val="20"/>
          <w:lang w:val="es-MX"/>
        </w:rPr>
      </w:pPr>
      <w:r w:rsidRPr="00605220">
        <w:rPr>
          <w:rFonts w:cs="Arial"/>
          <w:color w:val="auto"/>
          <w:szCs w:val="20"/>
          <w:lang w:val="es-MX"/>
        </w:rPr>
        <w:t xml:space="preserve"> </w:t>
      </w:r>
    </w:p>
    <w:p w14:paraId="7E828529" w14:textId="77777777" w:rsidR="00E87174" w:rsidRPr="00605220" w:rsidRDefault="00E87174" w:rsidP="00E61C2C">
      <w:pPr>
        <w:pStyle w:val="Prrafodelista"/>
        <w:spacing w:after="0" w:line="240" w:lineRule="auto"/>
        <w:ind w:left="0"/>
        <w:rPr>
          <w:rFonts w:cs="Arial"/>
          <w:color w:val="auto"/>
          <w:szCs w:val="20"/>
          <w:lang w:val="es-MX"/>
        </w:rPr>
      </w:pPr>
      <w:r w:rsidRPr="00605220">
        <w:rPr>
          <w:rFonts w:cs="Arial"/>
          <w:color w:val="auto"/>
          <w:szCs w:val="20"/>
          <w:lang w:val="es-MX"/>
        </w:rPr>
        <w:t>Para los efectos de este literal entiéndase por experiencia solicitada la general y la específica requerida en la actividad principal</w:t>
      </w:r>
      <w:r>
        <w:rPr>
          <w:rFonts w:cs="Arial"/>
          <w:color w:val="auto"/>
          <w:szCs w:val="20"/>
          <w:lang w:val="es-MX"/>
        </w:rPr>
        <w:t>.</w:t>
      </w:r>
    </w:p>
    <w:p w14:paraId="703B70A0" w14:textId="77777777" w:rsidR="00E87174" w:rsidRPr="00605220" w:rsidRDefault="00E87174" w:rsidP="00E61C2C">
      <w:pPr>
        <w:pStyle w:val="Prrafodelista"/>
        <w:spacing w:after="0" w:line="240" w:lineRule="auto"/>
        <w:ind w:left="0"/>
        <w:rPr>
          <w:rFonts w:cs="Arial"/>
          <w:color w:val="auto"/>
          <w:szCs w:val="20"/>
          <w:highlight w:val="lightGray"/>
          <w:lang w:val="es-MX"/>
        </w:rPr>
      </w:pPr>
    </w:p>
    <w:p w14:paraId="335C9858" w14:textId="77777777" w:rsidR="00E87174" w:rsidRPr="00605220" w:rsidRDefault="00E87174" w:rsidP="00E61C2C">
      <w:pPr>
        <w:pStyle w:val="Prrafodelista"/>
        <w:spacing w:after="0" w:line="240" w:lineRule="auto"/>
        <w:ind w:left="0"/>
        <w:rPr>
          <w:rFonts w:cs="Arial"/>
          <w:color w:val="auto"/>
          <w:szCs w:val="20"/>
          <w:lang w:val="es-MX"/>
        </w:rPr>
      </w:pPr>
      <w:r w:rsidRPr="00605220">
        <w:rPr>
          <w:rFonts w:cs="Arial"/>
          <w:color w:val="auto"/>
          <w:szCs w:val="20"/>
          <w:lang w:val="es-MX"/>
        </w:rPr>
        <w:t xml:space="preserve">En las convocatorias limitadas a </w:t>
      </w:r>
      <w:proofErr w:type="spellStart"/>
      <w:r w:rsidRPr="00605220">
        <w:rPr>
          <w:rFonts w:cs="Arial"/>
          <w:color w:val="auto"/>
          <w:szCs w:val="20"/>
          <w:lang w:val="es-MX"/>
        </w:rPr>
        <w:t>Mipyme</w:t>
      </w:r>
      <w:proofErr w:type="spellEnd"/>
      <w:r w:rsidRPr="00605220">
        <w:rPr>
          <w:rFonts w:cs="Arial"/>
          <w:color w:val="auto"/>
          <w:szCs w:val="20"/>
          <w:lang w:val="es-MX"/>
        </w:rPr>
        <w:t>, únicamente se aplicará este criterio diferencial respecto de los emprendimientos y empresas de mujeres.</w:t>
      </w:r>
    </w:p>
    <w:p w14:paraId="024D494E" w14:textId="77777777" w:rsidR="00E87174" w:rsidRPr="00605220" w:rsidRDefault="00E87174" w:rsidP="00E61C2C">
      <w:pPr>
        <w:pStyle w:val="Prrafodelista"/>
        <w:spacing w:after="0" w:line="240" w:lineRule="auto"/>
        <w:ind w:left="0"/>
        <w:rPr>
          <w:rFonts w:cs="Arial"/>
          <w:color w:val="auto"/>
          <w:szCs w:val="20"/>
          <w:lang w:val="es-MX"/>
        </w:rPr>
      </w:pPr>
    </w:p>
    <w:p w14:paraId="6A01E6F0" w14:textId="77777777" w:rsidR="00E87174" w:rsidRPr="00605220" w:rsidRDefault="00E87174" w:rsidP="00E61C2C">
      <w:pPr>
        <w:pStyle w:val="Prrafodelista"/>
        <w:numPr>
          <w:ilvl w:val="0"/>
          <w:numId w:val="23"/>
        </w:numPr>
        <w:spacing w:after="0" w:line="240" w:lineRule="auto"/>
        <w:ind w:left="0" w:firstLine="0"/>
        <w:contextualSpacing w:val="0"/>
        <w:rPr>
          <w:rFonts w:cs="Arial"/>
          <w:color w:val="auto"/>
          <w:szCs w:val="20"/>
          <w:lang w:val="es-MX"/>
        </w:rPr>
      </w:pPr>
      <w:r w:rsidRPr="00605220">
        <w:rPr>
          <w:rFonts w:cs="Arial"/>
          <w:color w:val="auto"/>
          <w:szCs w:val="20"/>
          <w:lang w:val="es-MX"/>
        </w:rPr>
        <w:t xml:space="preserve">Deben haber terminado antes de la fecha de cierre del presente proceso de contratación. </w:t>
      </w:r>
    </w:p>
    <w:p w14:paraId="66056878"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7885A7EB" w14:textId="77777777" w:rsidR="00E87174" w:rsidRPr="00605220" w:rsidRDefault="00E87174" w:rsidP="00E61C2C">
      <w:pPr>
        <w:pStyle w:val="Prrafodelista"/>
        <w:numPr>
          <w:ilvl w:val="0"/>
          <w:numId w:val="23"/>
        </w:numPr>
        <w:spacing w:after="0" w:line="240" w:lineRule="auto"/>
        <w:ind w:left="0" w:firstLine="0"/>
        <w:contextualSpacing w:val="0"/>
        <w:rPr>
          <w:rFonts w:cs="Arial"/>
          <w:color w:val="auto"/>
          <w:szCs w:val="20"/>
          <w:lang w:val="es-MX"/>
        </w:rPr>
      </w:pPr>
      <w:r w:rsidRPr="00605220">
        <w:rPr>
          <w:rFonts w:cs="Arial"/>
          <w:color w:val="auto"/>
          <w:szCs w:val="20"/>
          <w:lang w:val="es-MX"/>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3A87EAE4"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0B4B04DF" w14:textId="77777777" w:rsidR="00E87174" w:rsidRPr="00605220" w:rsidRDefault="00E87174" w:rsidP="00E61C2C">
      <w:pPr>
        <w:pStyle w:val="Prrafodelista"/>
        <w:spacing w:after="0" w:line="240" w:lineRule="auto"/>
        <w:ind w:left="0"/>
        <w:contextualSpacing w:val="0"/>
        <w:rPr>
          <w:rFonts w:cs="Arial"/>
          <w:color w:val="auto"/>
          <w:szCs w:val="20"/>
          <w:lang w:val="es-MX"/>
        </w:rPr>
      </w:pPr>
      <w:r w:rsidRPr="00605220">
        <w:rPr>
          <w:rFonts w:cs="Arial"/>
          <w:color w:val="auto"/>
          <w:szCs w:val="20"/>
          <w:lang w:val="es-MX"/>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5806A2E5"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11A41AC3" w14:textId="77777777" w:rsidR="00E87174" w:rsidRPr="00605220" w:rsidRDefault="00E87174" w:rsidP="00E61C2C">
      <w:pPr>
        <w:pStyle w:val="Prrafodelista"/>
        <w:numPr>
          <w:ilvl w:val="0"/>
          <w:numId w:val="23"/>
        </w:numPr>
        <w:spacing w:after="0" w:line="240" w:lineRule="auto"/>
        <w:ind w:left="0" w:firstLine="0"/>
        <w:contextualSpacing w:val="0"/>
        <w:rPr>
          <w:rFonts w:cs="Arial"/>
          <w:color w:val="auto"/>
          <w:szCs w:val="20"/>
          <w:lang w:val="es-MX"/>
        </w:rPr>
      </w:pPr>
      <w:r w:rsidRPr="00605220">
        <w:rPr>
          <w:rFonts w:cs="Arial"/>
          <w:color w:val="auto"/>
          <w:szCs w:val="20"/>
          <w:lang w:val="es-MX"/>
        </w:rPr>
        <w:t>La experiencia a la que se refiere este numeral podrá ser validada mediante los documentos establecidos en el pliego de condiciones señalados en el numeral 3.5.6.</w:t>
      </w:r>
    </w:p>
    <w:p w14:paraId="5FA37012"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1C0F5C73"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59" w:name="_Toc225852510"/>
      <w:r w:rsidRPr="00605220">
        <w:rPr>
          <w:rFonts w:cs="Arial"/>
          <w:caps w:val="0"/>
          <w:color w:val="auto"/>
          <w:szCs w:val="20"/>
          <w:lang w:val="es-MX"/>
        </w:rPr>
        <w:lastRenderedPageBreak/>
        <w:t>3.5.3 CONSIDERACIONES PARA LA VALIDEZ DE LA EXPERIENCIA REQUERIDA</w:t>
      </w:r>
      <w:bookmarkEnd w:id="59"/>
      <w:r w:rsidRPr="00605220">
        <w:rPr>
          <w:rFonts w:cs="Arial"/>
          <w:caps w:val="0"/>
          <w:color w:val="auto"/>
          <w:szCs w:val="20"/>
          <w:lang w:val="es-MX"/>
        </w:rPr>
        <w:t xml:space="preserve"> </w:t>
      </w:r>
    </w:p>
    <w:p w14:paraId="145A6F90" w14:textId="77777777" w:rsidR="00E87174" w:rsidRPr="00605220" w:rsidRDefault="00E87174" w:rsidP="00E61C2C">
      <w:pPr>
        <w:spacing w:after="0" w:line="240" w:lineRule="auto"/>
        <w:rPr>
          <w:rFonts w:cs="Arial"/>
          <w:color w:val="auto"/>
          <w:szCs w:val="20"/>
          <w:lang w:val="es-MX"/>
        </w:rPr>
      </w:pPr>
    </w:p>
    <w:p w14:paraId="6C769B3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Entidad Estatal tendrá en cuenta los siguientes aspectos para analizar la experiencia acreditada y que la misma sea válida como experiencia requerida: </w:t>
      </w:r>
    </w:p>
    <w:p w14:paraId="1D2E4848" w14:textId="77777777" w:rsidR="00E87174" w:rsidRPr="00605220" w:rsidRDefault="00E87174" w:rsidP="00E61C2C">
      <w:pPr>
        <w:spacing w:after="0" w:line="240" w:lineRule="auto"/>
        <w:rPr>
          <w:rFonts w:cs="Arial"/>
          <w:color w:val="auto"/>
          <w:szCs w:val="20"/>
          <w:lang w:val="es-MX"/>
        </w:rPr>
      </w:pPr>
    </w:p>
    <w:p w14:paraId="1397B2D3" w14:textId="77777777" w:rsidR="00E87174" w:rsidRPr="00605220" w:rsidRDefault="00E87174" w:rsidP="00E61C2C">
      <w:pPr>
        <w:pStyle w:val="Prrafodelista"/>
        <w:numPr>
          <w:ilvl w:val="0"/>
          <w:numId w:val="24"/>
        </w:numPr>
        <w:spacing w:after="0" w:line="240" w:lineRule="auto"/>
        <w:ind w:left="0" w:firstLine="0"/>
        <w:rPr>
          <w:rFonts w:cs="Arial"/>
          <w:color w:val="auto"/>
          <w:szCs w:val="20"/>
          <w:lang w:val="es-MX"/>
        </w:rPr>
      </w:pPr>
      <w:r w:rsidRPr="00605220">
        <w:rPr>
          <w:rFonts w:cs="Arial"/>
          <w:color w:val="auto"/>
          <w:szCs w:val="20"/>
        </w:rPr>
        <w:t>Si el Proponente relaciona o anexa más de cinco (5) contratos en el Formato 3 - Experiencia, para efectos de evaluar la experiencia se tendrá en cuenta como máximo los cinco (5) contratos aportados de mayor valor.</w:t>
      </w:r>
    </w:p>
    <w:p w14:paraId="3DB3F2C3" w14:textId="77777777" w:rsidR="00E87174" w:rsidRPr="00605220" w:rsidRDefault="00E87174" w:rsidP="00E61C2C">
      <w:pPr>
        <w:pStyle w:val="Prrafodelista"/>
        <w:spacing w:after="0" w:line="240" w:lineRule="auto"/>
        <w:ind w:left="0"/>
        <w:rPr>
          <w:rFonts w:cs="Arial"/>
          <w:color w:val="auto"/>
          <w:szCs w:val="20"/>
          <w:lang w:val="es-MX"/>
        </w:rPr>
      </w:pPr>
    </w:p>
    <w:p w14:paraId="3B74FFD4" w14:textId="77777777" w:rsidR="00E87174" w:rsidRPr="00605220" w:rsidRDefault="00E87174" w:rsidP="00E61C2C">
      <w:pPr>
        <w:spacing w:after="0" w:line="240" w:lineRule="auto"/>
        <w:contextualSpacing/>
        <w:rPr>
          <w:rFonts w:eastAsia="Times New Roman" w:cs="Arial"/>
          <w:color w:val="auto"/>
          <w:szCs w:val="20"/>
          <w:lang w:eastAsia="es-ES"/>
        </w:rPr>
      </w:pPr>
      <w:r w:rsidRPr="00605220">
        <w:rPr>
          <w:rFonts w:eastAsia="Times New Roman" w:cs="Arial"/>
          <w:color w:val="auto"/>
          <w:szCs w:val="20"/>
          <w:lang w:eastAsia="es-ES"/>
        </w:rPr>
        <w:t xml:space="preserve">Tratándose de Proponentes que acrediten la calidad de </w:t>
      </w:r>
      <w:proofErr w:type="spellStart"/>
      <w:r w:rsidRPr="00605220">
        <w:rPr>
          <w:rFonts w:eastAsia="Times New Roman" w:cs="Arial"/>
          <w:color w:val="auto"/>
          <w:szCs w:val="20"/>
          <w:lang w:eastAsia="es-ES"/>
        </w:rPr>
        <w:t>Mipyme</w:t>
      </w:r>
      <w:proofErr w:type="spellEnd"/>
      <w:r w:rsidRPr="00605220">
        <w:rPr>
          <w:rFonts w:eastAsia="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605220">
        <w:rPr>
          <w:rFonts w:eastAsia="Times New Roman" w:cs="Arial"/>
          <w:color w:val="auto"/>
          <w:szCs w:val="20"/>
          <w:lang w:eastAsia="es-ES"/>
        </w:rPr>
        <w:t>Mipyme</w:t>
      </w:r>
      <w:proofErr w:type="spellEnd"/>
      <w:r w:rsidRPr="00605220">
        <w:rPr>
          <w:rFonts w:eastAsia="Times New Roman" w:cs="Arial"/>
          <w:color w:val="auto"/>
          <w:szCs w:val="20"/>
          <w:lang w:eastAsia="es-ES"/>
        </w:rPr>
        <w:t xml:space="preserve"> y de emprendimiento y empresa de mujer con domicilio en el territorio nacional de manera conjunta, se valdrán como máximo los siete (7) contratos allegados de mayor valor.</w:t>
      </w:r>
    </w:p>
    <w:p w14:paraId="12872B74" w14:textId="77777777" w:rsidR="00E87174" w:rsidRPr="00605220" w:rsidRDefault="00E87174" w:rsidP="00E61C2C">
      <w:pPr>
        <w:pStyle w:val="Prrafodelista"/>
        <w:spacing w:after="0" w:line="240" w:lineRule="auto"/>
        <w:ind w:left="0"/>
        <w:rPr>
          <w:rFonts w:cs="Arial"/>
          <w:color w:val="auto"/>
          <w:szCs w:val="20"/>
          <w:lang w:val="es-MX"/>
        </w:rPr>
      </w:pPr>
    </w:p>
    <w:p w14:paraId="669AC6E6" w14:textId="77777777" w:rsidR="00E87174" w:rsidRDefault="00E87174" w:rsidP="00E61C2C">
      <w:pPr>
        <w:pStyle w:val="Prrafodelista"/>
        <w:numPr>
          <w:ilvl w:val="0"/>
          <w:numId w:val="24"/>
        </w:numPr>
        <w:spacing w:after="0" w:line="240" w:lineRule="auto"/>
        <w:ind w:left="0" w:firstLine="0"/>
        <w:rPr>
          <w:rFonts w:cs="Arial"/>
          <w:color w:val="auto"/>
          <w:szCs w:val="20"/>
          <w:lang w:val="es-MX"/>
        </w:rPr>
      </w:pPr>
      <w:r w:rsidRPr="00605220">
        <w:rPr>
          <w:rFonts w:cs="Arial"/>
          <w:color w:val="auto"/>
          <w:szCs w:val="20"/>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w:t>
      </w:r>
      <w:r>
        <w:rPr>
          <w:rFonts w:cs="Arial"/>
          <w:color w:val="auto"/>
          <w:szCs w:val="20"/>
          <w:lang w:val="es-MX"/>
        </w:rPr>
        <w:t>cuente con</w:t>
      </w:r>
      <w:r w:rsidRPr="00605220">
        <w:rPr>
          <w:rFonts w:cs="Arial"/>
          <w:color w:val="auto"/>
          <w:szCs w:val="20"/>
          <w:lang w:val="es-MX"/>
        </w:rPr>
        <w:t xml:space="preserve"> RUP. </w:t>
      </w:r>
    </w:p>
    <w:p w14:paraId="5ACD4383" w14:textId="77777777" w:rsidR="00E87174" w:rsidRPr="00605220" w:rsidRDefault="00E87174" w:rsidP="00E27C72">
      <w:pPr>
        <w:pStyle w:val="Prrafodelista"/>
        <w:spacing w:after="0" w:line="240" w:lineRule="auto"/>
        <w:ind w:left="0"/>
        <w:rPr>
          <w:rFonts w:cs="Arial"/>
          <w:color w:val="auto"/>
          <w:szCs w:val="20"/>
          <w:lang w:val="es-MX"/>
        </w:rPr>
      </w:pPr>
    </w:p>
    <w:p w14:paraId="0FA3F041" w14:textId="77777777" w:rsidR="00E87174" w:rsidRPr="00605220" w:rsidRDefault="00E87174" w:rsidP="00E27C72">
      <w:pPr>
        <w:pStyle w:val="Prrafodelista"/>
        <w:numPr>
          <w:ilvl w:val="0"/>
          <w:numId w:val="24"/>
        </w:numPr>
        <w:spacing w:after="0" w:line="240" w:lineRule="auto"/>
        <w:ind w:left="0" w:firstLine="0"/>
        <w:rPr>
          <w:rFonts w:cs="Arial"/>
          <w:color w:val="auto"/>
          <w:szCs w:val="20"/>
          <w:lang w:val="es-MX"/>
        </w:rPr>
      </w:pPr>
      <w:r w:rsidRPr="00605220">
        <w:rPr>
          <w:rFonts w:cs="Arial"/>
          <w:color w:val="auto"/>
          <w:szCs w:val="20"/>
          <w:lang w:val="es-MX"/>
        </w:rPr>
        <w:t xml:space="preserve">Cuando el contrato que se pretende </w:t>
      </w:r>
      <w:r w:rsidRPr="006909E8">
        <w:rPr>
          <w:rFonts w:cs="Arial"/>
          <w:color w:val="auto"/>
          <w:szCs w:val="20"/>
          <w:lang w:val="es-MX"/>
        </w:rPr>
        <w:t xml:space="preserve">acreditar como experiencia haya sido ejecutado en consorcio o unión temporal, el valor a considerar será igual al porcentaje de participación, o documento válido en caso de que el integrante no cuente con RUP, para la </w:t>
      </w:r>
      <w:r w:rsidRPr="00605220">
        <w:rPr>
          <w:rFonts w:cs="Arial"/>
          <w:color w:val="auto"/>
          <w:szCs w:val="20"/>
          <w:lang w:val="es-MX"/>
        </w:rPr>
        <w:t>acreditación de experiencia multiplicada por el porcentaje de participación que tuvo el integrante o los integrantes.</w:t>
      </w:r>
    </w:p>
    <w:p w14:paraId="1F44A42A" w14:textId="77777777" w:rsidR="00E87174" w:rsidRPr="00605220" w:rsidRDefault="00E87174" w:rsidP="00E61C2C">
      <w:pPr>
        <w:pStyle w:val="Prrafodelista"/>
        <w:spacing w:after="0" w:line="240" w:lineRule="auto"/>
        <w:ind w:left="0"/>
        <w:rPr>
          <w:rFonts w:cs="Arial"/>
          <w:color w:val="auto"/>
          <w:szCs w:val="20"/>
          <w:lang w:val="es-MX"/>
        </w:rPr>
      </w:pPr>
    </w:p>
    <w:p w14:paraId="275A9BBA" w14:textId="77777777" w:rsidR="00E87174" w:rsidRPr="00605220" w:rsidRDefault="00E87174" w:rsidP="00E61C2C">
      <w:pPr>
        <w:pStyle w:val="Prrafodelista"/>
        <w:numPr>
          <w:ilvl w:val="0"/>
          <w:numId w:val="24"/>
        </w:numPr>
        <w:spacing w:after="0" w:line="240" w:lineRule="auto"/>
        <w:ind w:left="0" w:firstLine="0"/>
        <w:rPr>
          <w:rFonts w:cs="Arial"/>
          <w:color w:val="auto"/>
          <w:szCs w:val="20"/>
          <w:lang w:val="es-MX"/>
        </w:rPr>
      </w:pPr>
      <w:r w:rsidRPr="00605220">
        <w:rPr>
          <w:rFonts w:cs="Arial"/>
          <w:color w:val="auto"/>
          <w:szCs w:val="20"/>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5A14F873" w14:textId="77777777" w:rsidR="00E87174" w:rsidRPr="00605220" w:rsidRDefault="00E87174" w:rsidP="00E61C2C">
      <w:pPr>
        <w:pStyle w:val="Prrafodelista"/>
        <w:spacing w:after="0" w:line="240" w:lineRule="auto"/>
        <w:ind w:left="0"/>
        <w:rPr>
          <w:rFonts w:cs="Arial"/>
          <w:color w:val="auto"/>
          <w:szCs w:val="20"/>
          <w:lang w:val="es-MX"/>
        </w:rPr>
      </w:pPr>
    </w:p>
    <w:p w14:paraId="718C315C" w14:textId="77777777" w:rsidR="00E87174" w:rsidRPr="00605220" w:rsidRDefault="00E87174" w:rsidP="00E61C2C">
      <w:pPr>
        <w:spacing w:after="0" w:line="240" w:lineRule="auto"/>
        <w:contextualSpacing/>
        <w:rPr>
          <w:rFonts w:eastAsia="Times New Roman" w:cs="Arial"/>
          <w:color w:val="auto"/>
          <w:szCs w:val="20"/>
          <w:lang w:val="es-MX" w:eastAsia="es-ES"/>
        </w:rPr>
      </w:pPr>
      <w:r w:rsidRPr="00605220">
        <w:rPr>
          <w:rFonts w:eastAsia="Times New Roman" w:cs="Arial"/>
          <w:color w:val="auto"/>
          <w:szCs w:val="20"/>
          <w:lang w:val="es-ES" w:eastAsia="es-ES"/>
        </w:rPr>
        <w:t>Para estos efectos, el oferente deberá acreditar los valores ejecutados expresados en, empleando alguno de los documentos válidos establecidos en el numeral 3.5.6 del Pliego de Condiciones. En el evento en que</w:t>
      </w:r>
      <w:r w:rsidRPr="00605220">
        <w:rPr>
          <w:rFonts w:cs="Arial"/>
          <w:color w:val="auto"/>
          <w:szCs w:val="20"/>
          <w:lang w:val="es-MX"/>
        </w:rPr>
        <w:t xml:space="preserve"> </w:t>
      </w:r>
      <w:r w:rsidRPr="00605220">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w:t>
      </w:r>
      <w:r>
        <w:rPr>
          <w:rFonts w:eastAsia="Times New Roman" w:cs="Arial"/>
          <w:color w:val="auto"/>
          <w:szCs w:val="20"/>
          <w:lang w:val="es-MX" w:eastAsia="es-ES"/>
        </w:rPr>
        <w:t xml:space="preserve">finalización del plazo de ejecución del contrato, </w:t>
      </w:r>
      <w:r w:rsidRPr="00605220">
        <w:rPr>
          <w:rFonts w:eastAsia="Times New Roman" w:cs="Arial"/>
          <w:color w:val="auto"/>
          <w:szCs w:val="20"/>
          <w:lang w:val="es-MX" w:eastAsia="es-ES"/>
        </w:rPr>
        <w:t xml:space="preserve">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w:t>
      </w:r>
      <w:r>
        <w:rPr>
          <w:rFonts w:eastAsia="Times New Roman" w:cs="Arial"/>
          <w:color w:val="auto"/>
          <w:szCs w:val="20"/>
          <w:lang w:val="es-MX" w:eastAsia="es-ES"/>
        </w:rPr>
        <w:t>de la ejecución del contrato.</w:t>
      </w:r>
    </w:p>
    <w:p w14:paraId="2A4E919B" w14:textId="77777777" w:rsidR="00E87174" w:rsidRPr="00605220" w:rsidRDefault="00E87174" w:rsidP="00E61C2C">
      <w:pPr>
        <w:spacing w:after="0" w:line="240" w:lineRule="auto"/>
        <w:contextualSpacing/>
        <w:rPr>
          <w:rFonts w:eastAsia="Times New Roman" w:cs="Arial"/>
          <w:color w:val="auto"/>
          <w:szCs w:val="20"/>
          <w:lang w:val="es-MX" w:eastAsia="es-ES"/>
        </w:rPr>
      </w:pPr>
    </w:p>
    <w:p w14:paraId="2334B277" w14:textId="77777777" w:rsidR="00E87174" w:rsidRPr="00605220" w:rsidRDefault="00E87174" w:rsidP="00E61C2C">
      <w:pPr>
        <w:spacing w:after="0" w:line="240" w:lineRule="auto"/>
        <w:contextualSpacing/>
        <w:rPr>
          <w:rFonts w:eastAsia="Times New Roman" w:cs="Arial"/>
          <w:color w:val="auto"/>
          <w:szCs w:val="20"/>
          <w:lang w:val="es-ES" w:eastAsia="es-ES"/>
        </w:rPr>
      </w:pPr>
      <w:r w:rsidRPr="00605220">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37AF39D3" w14:textId="77777777" w:rsidR="00E87174" w:rsidRPr="00605220" w:rsidRDefault="00E87174" w:rsidP="00E61C2C">
      <w:pPr>
        <w:spacing w:after="0" w:line="240" w:lineRule="auto"/>
        <w:contextualSpacing/>
        <w:rPr>
          <w:rFonts w:eastAsia="Times New Roman" w:cs="Arial"/>
          <w:color w:val="auto"/>
          <w:szCs w:val="20"/>
          <w:lang w:val="es-ES" w:eastAsia="es-ES"/>
        </w:rPr>
      </w:pPr>
    </w:p>
    <w:p w14:paraId="584A2F23" w14:textId="77777777" w:rsidR="00E87174" w:rsidRPr="00605220" w:rsidRDefault="00E87174" w:rsidP="00E61C2C">
      <w:pPr>
        <w:spacing w:after="0" w:line="240" w:lineRule="auto"/>
        <w:contextualSpacing/>
        <w:rPr>
          <w:rFonts w:eastAsia="Times New Roman" w:cs="Arial"/>
          <w:color w:val="auto"/>
          <w:szCs w:val="20"/>
          <w:lang w:val="es-ES" w:eastAsia="es-ES"/>
        </w:rPr>
      </w:pPr>
      <w:r w:rsidRPr="00605220">
        <w:rPr>
          <w:rFonts w:eastAsia="Times New Roman" w:cs="Arial"/>
          <w:color w:val="auto"/>
          <w:szCs w:val="20"/>
          <w:lang w:val="es-ES" w:eastAsia="es-ES"/>
        </w:rPr>
        <w:t xml:space="preserve">En caso de que el valor ejecutado que consta en el RUP sea distinto al verificado en el documento aportado por el Proponente, la Entidad Estatal para evaluar el requisito de la experiencia tomará el </w:t>
      </w:r>
      <w:r w:rsidRPr="00605220">
        <w:rPr>
          <w:rFonts w:eastAsia="Times New Roman" w:cs="Arial"/>
          <w:color w:val="auto"/>
          <w:szCs w:val="20"/>
          <w:lang w:val="es-ES" w:eastAsia="es-ES"/>
        </w:rPr>
        <w:lastRenderedPageBreak/>
        <w:t>dato del valor de alguno de los documentos válidos establecidos el numeral 3.5.6 del Pliego de Condiciones.</w:t>
      </w:r>
    </w:p>
    <w:p w14:paraId="30FF499A" w14:textId="77777777" w:rsidR="00E87174" w:rsidRPr="00605220" w:rsidRDefault="00E87174" w:rsidP="00E61C2C">
      <w:pPr>
        <w:spacing w:after="0" w:line="240" w:lineRule="auto"/>
        <w:contextualSpacing/>
        <w:rPr>
          <w:rFonts w:eastAsia="Times New Roman" w:cs="Arial"/>
          <w:color w:val="auto"/>
          <w:szCs w:val="20"/>
          <w:lang w:val="es-ES" w:eastAsia="es-ES"/>
        </w:rPr>
      </w:pPr>
    </w:p>
    <w:p w14:paraId="4CB76466" w14:textId="77777777" w:rsidR="00E87174" w:rsidRPr="00605220" w:rsidRDefault="00E87174" w:rsidP="00E61C2C">
      <w:pPr>
        <w:pStyle w:val="Prrafodelista"/>
        <w:numPr>
          <w:ilvl w:val="0"/>
          <w:numId w:val="24"/>
        </w:numPr>
        <w:spacing w:after="0" w:line="240" w:lineRule="auto"/>
        <w:ind w:left="0" w:firstLine="0"/>
        <w:rPr>
          <w:rFonts w:cs="Arial"/>
          <w:color w:val="auto"/>
          <w:szCs w:val="20"/>
          <w:lang w:val="es-MX"/>
        </w:rPr>
      </w:pPr>
      <w:r w:rsidRPr="00605220">
        <w:rPr>
          <w:rFonts w:cs="Arial"/>
          <w:color w:val="auto"/>
          <w:szCs w:val="20"/>
          <w:lang w:val="es-MX"/>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w:t>
      </w:r>
      <w:r>
        <w:rPr>
          <w:rFonts w:cs="Arial"/>
          <w:color w:val="auto"/>
          <w:szCs w:val="20"/>
          <w:lang w:val="es-MX"/>
        </w:rPr>
        <w:t>consultoría</w:t>
      </w:r>
      <w:r w:rsidRPr="00605220">
        <w:rPr>
          <w:rFonts w:cs="Arial"/>
          <w:color w:val="auto"/>
          <w:szCs w:val="20"/>
          <w:lang w:val="es-MX"/>
        </w:rPr>
        <w:t xml:space="preserve"> dentro del proceso de selección que se adelante, la Entidad Estatal solo tendrá en cuenta los valores y magnitudes ejecutadas relacionadas con este tipo de </w:t>
      </w:r>
      <w:r>
        <w:rPr>
          <w:rFonts w:cs="Arial"/>
          <w:color w:val="auto"/>
          <w:szCs w:val="20"/>
          <w:lang w:val="es-MX"/>
        </w:rPr>
        <w:t>contratación</w:t>
      </w:r>
      <w:r w:rsidRPr="00605220">
        <w:rPr>
          <w:rFonts w:cs="Arial"/>
          <w:color w:val="auto"/>
          <w:szCs w:val="20"/>
          <w:lang w:val="es-MX"/>
        </w:rPr>
        <w:t>.</w:t>
      </w:r>
    </w:p>
    <w:p w14:paraId="32937386" w14:textId="77777777" w:rsidR="00E87174" w:rsidRPr="00605220" w:rsidRDefault="00E87174" w:rsidP="00E61C2C">
      <w:pPr>
        <w:pStyle w:val="Prrafodelista"/>
        <w:spacing w:after="0" w:line="240" w:lineRule="auto"/>
        <w:ind w:left="0"/>
        <w:rPr>
          <w:rFonts w:cs="Arial"/>
          <w:color w:val="auto"/>
          <w:szCs w:val="20"/>
          <w:lang w:val="es-MX"/>
        </w:rPr>
      </w:pPr>
    </w:p>
    <w:p w14:paraId="5DC3A6AE" w14:textId="77777777" w:rsidR="00E87174" w:rsidRPr="00605220" w:rsidRDefault="00E87174" w:rsidP="00E61C2C">
      <w:pPr>
        <w:pStyle w:val="Prrafodelista"/>
        <w:spacing w:after="0" w:line="240" w:lineRule="auto"/>
        <w:ind w:left="0"/>
        <w:rPr>
          <w:rFonts w:cs="Arial"/>
          <w:color w:val="auto"/>
          <w:szCs w:val="20"/>
          <w:lang w:val="es-MX"/>
        </w:rPr>
      </w:pPr>
      <w:r w:rsidRPr="00605220">
        <w:rPr>
          <w:rFonts w:cs="Arial"/>
          <w:color w:val="auto"/>
          <w:szCs w:val="20"/>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35DE5A99" w14:textId="77777777" w:rsidR="00E87174" w:rsidRPr="00605220" w:rsidRDefault="00E87174" w:rsidP="00E61C2C">
      <w:pPr>
        <w:pStyle w:val="Prrafodelista"/>
        <w:spacing w:after="0" w:line="240" w:lineRule="auto"/>
        <w:ind w:left="0"/>
        <w:rPr>
          <w:rFonts w:cs="Arial"/>
          <w:color w:val="auto"/>
          <w:szCs w:val="20"/>
          <w:lang w:val="es-MX"/>
        </w:rPr>
      </w:pPr>
    </w:p>
    <w:p w14:paraId="2E465CF3" w14:textId="77777777" w:rsidR="00E87174" w:rsidRPr="00605220" w:rsidRDefault="00E87174" w:rsidP="00E61C2C">
      <w:pPr>
        <w:pStyle w:val="Prrafodelista"/>
        <w:numPr>
          <w:ilvl w:val="0"/>
          <w:numId w:val="24"/>
        </w:numPr>
        <w:spacing w:after="0" w:line="240" w:lineRule="auto"/>
        <w:ind w:left="0" w:firstLine="0"/>
        <w:rPr>
          <w:rFonts w:cs="Arial"/>
          <w:iCs/>
          <w:color w:val="auto"/>
          <w:szCs w:val="20"/>
          <w:lang w:val="es-MX"/>
        </w:rPr>
      </w:pPr>
      <w:r w:rsidRPr="00605220">
        <w:rPr>
          <w:rFonts w:cs="Arial"/>
          <w:color w:val="auto"/>
          <w:szCs w:val="20"/>
        </w:rPr>
        <w:t xml:space="preserve">Las auto certificaciones no servirán para acreditar la experiencia requerida, ya que con estas no puede constatarse la ejecución de contratos que deben certificar los terceros </w:t>
      </w:r>
      <w:r>
        <w:rPr>
          <w:rFonts w:cs="Arial"/>
          <w:color w:val="auto"/>
          <w:szCs w:val="20"/>
        </w:rPr>
        <w:t>beneficiarios de la consultoría</w:t>
      </w:r>
      <w:r w:rsidRPr="00605220">
        <w:rPr>
          <w:rFonts w:cs="Arial"/>
          <w:color w:val="auto"/>
          <w:szCs w:val="20"/>
        </w:rPr>
        <w:t>. Para la aplicación de esta regla, se entiende por auto certificaciones aquellas expedidas por el mismo Proponente, sus representantes, los integrantes del Proponente Plural o del mismo segmento empresarial para demostrar su propia experiencia.</w:t>
      </w:r>
    </w:p>
    <w:p w14:paraId="5C68A70C" w14:textId="77777777" w:rsidR="00E87174" w:rsidRPr="00605220" w:rsidRDefault="00E87174" w:rsidP="00E61C2C">
      <w:pPr>
        <w:pStyle w:val="Prrafodelista"/>
        <w:spacing w:after="0" w:line="240" w:lineRule="auto"/>
        <w:ind w:left="0"/>
        <w:rPr>
          <w:rFonts w:cs="Arial"/>
          <w:iCs/>
          <w:color w:val="auto"/>
          <w:szCs w:val="20"/>
          <w:lang w:val="es-MX"/>
        </w:rPr>
      </w:pPr>
    </w:p>
    <w:p w14:paraId="35DD7038" w14:textId="77777777" w:rsidR="00E87174" w:rsidRPr="00605220" w:rsidRDefault="00E87174" w:rsidP="00E61C2C">
      <w:pPr>
        <w:pStyle w:val="Prrafodelista"/>
        <w:numPr>
          <w:ilvl w:val="0"/>
          <w:numId w:val="24"/>
        </w:numPr>
        <w:spacing w:after="0" w:line="240" w:lineRule="auto"/>
        <w:ind w:left="0" w:firstLine="0"/>
        <w:rPr>
          <w:rFonts w:cs="Arial"/>
          <w:color w:val="auto"/>
          <w:szCs w:val="20"/>
          <w:lang w:val="es-MX"/>
        </w:rPr>
      </w:pPr>
      <w:r w:rsidRPr="00605220">
        <w:rPr>
          <w:rFonts w:cs="Arial"/>
          <w:color w:val="auto"/>
          <w:szCs w:val="20"/>
        </w:rPr>
        <w:t xml:space="preserve">Las certificaciones de experiencia expedidas por el interventor de </w:t>
      </w:r>
      <w:r>
        <w:rPr>
          <w:rFonts w:cs="Arial"/>
          <w:color w:val="auto"/>
          <w:szCs w:val="20"/>
        </w:rPr>
        <w:t>la consultoría</w:t>
      </w:r>
      <w:r w:rsidRPr="00605220">
        <w:rPr>
          <w:rFonts w:cs="Arial"/>
          <w:color w:val="auto"/>
          <w:szCs w:val="20"/>
        </w:rPr>
        <w:t xml:space="preserve"> no servirán para probar la experiencia requerida.</w:t>
      </w:r>
      <w:r w:rsidRPr="00605220">
        <w:rPr>
          <w:rFonts w:cs="Arial"/>
          <w:color w:val="auto"/>
          <w:szCs w:val="20"/>
          <w:lang w:val="es-MX"/>
        </w:rPr>
        <w:t xml:space="preserve"> </w:t>
      </w:r>
    </w:p>
    <w:p w14:paraId="0B26EDA9" w14:textId="77777777" w:rsidR="00E87174" w:rsidRPr="00605220" w:rsidRDefault="00E87174" w:rsidP="00E61C2C">
      <w:pPr>
        <w:pStyle w:val="Prrafodelista"/>
        <w:spacing w:after="0" w:line="240" w:lineRule="auto"/>
        <w:ind w:left="0"/>
        <w:rPr>
          <w:rFonts w:cs="Arial"/>
          <w:color w:val="auto"/>
          <w:szCs w:val="20"/>
          <w:lang w:val="es-MX"/>
        </w:rPr>
      </w:pPr>
    </w:p>
    <w:p w14:paraId="6F7833A6"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60" w:name="_Toc225852511"/>
      <w:r w:rsidRPr="00605220">
        <w:rPr>
          <w:rFonts w:cs="Arial"/>
          <w:caps w:val="0"/>
          <w:color w:val="auto"/>
          <w:szCs w:val="20"/>
          <w:lang w:val="es-MX"/>
        </w:rPr>
        <w:t>3.5.4 CLASIFICACIÓN DE LA EXPERIENCIA EN EL “CLASIFICADOR DE BIENES, OBRAS Y SERVICIOS DE LAS NACIONES UNIDAS”</w:t>
      </w:r>
      <w:bookmarkEnd w:id="60"/>
    </w:p>
    <w:p w14:paraId="71625D8A" w14:textId="77777777" w:rsidR="00E87174" w:rsidRPr="00605220" w:rsidRDefault="00E87174" w:rsidP="00E61C2C">
      <w:pPr>
        <w:spacing w:after="0" w:line="240" w:lineRule="auto"/>
        <w:rPr>
          <w:rFonts w:cs="Arial"/>
          <w:color w:val="auto"/>
          <w:szCs w:val="20"/>
          <w:lang w:val="es-MX"/>
        </w:rPr>
      </w:pPr>
    </w:p>
    <w:p w14:paraId="65AB693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contratos aportados para efectos de acreditación de la experiencia requerida deben estar clasificados en alguno de los siguientes códigos:</w:t>
      </w:r>
    </w:p>
    <w:p w14:paraId="7BF1884D" w14:textId="77777777" w:rsidR="00E87174" w:rsidRDefault="00E87174" w:rsidP="00E61C2C">
      <w:pPr>
        <w:spacing w:after="0" w:line="240" w:lineRule="auto"/>
        <w:rPr>
          <w:rFonts w:cs="Arial"/>
          <w:color w:val="auto"/>
          <w:szCs w:val="20"/>
          <w:lang w:val="es-MX"/>
        </w:rPr>
      </w:pPr>
    </w:p>
    <w:tbl>
      <w:tblPr>
        <w:tblW w:w="11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7"/>
        <w:gridCol w:w="2091"/>
        <w:gridCol w:w="899"/>
        <w:gridCol w:w="1701"/>
        <w:gridCol w:w="875"/>
        <w:gridCol w:w="1655"/>
        <w:gridCol w:w="1119"/>
        <w:gridCol w:w="1830"/>
      </w:tblGrid>
      <w:tr w:rsidR="00E87174" w:rsidRPr="00741CDE" w14:paraId="12AB4861" w14:textId="77777777" w:rsidTr="006909E8">
        <w:trPr>
          <w:trHeight w:val="288"/>
          <w:jc w:val="center"/>
        </w:trPr>
        <w:tc>
          <w:tcPr>
            <w:tcW w:w="1417" w:type="dxa"/>
            <w:shd w:val="clear" w:color="auto" w:fill="E2EFD9" w:themeFill="accent6" w:themeFillTint="33"/>
            <w:noWrap/>
            <w:vAlign w:val="center"/>
            <w:hideMark/>
          </w:tcPr>
          <w:p w14:paraId="7C06D9D2" w14:textId="77777777" w:rsidR="00E87174" w:rsidRPr="00741CDE" w:rsidRDefault="00E87174" w:rsidP="006909E8">
            <w:pPr>
              <w:jc w:val="center"/>
              <w:rPr>
                <w:rFonts w:cs="Arial"/>
                <w:b/>
                <w:bCs/>
                <w:color w:val="000000"/>
                <w:sz w:val="18"/>
                <w:szCs w:val="18"/>
                <w:lang w:eastAsia="es-CO"/>
              </w:rPr>
            </w:pPr>
            <w:r w:rsidRPr="00741CDE">
              <w:rPr>
                <w:rFonts w:cs="Arial"/>
                <w:b/>
                <w:bCs/>
                <w:color w:val="000000"/>
                <w:sz w:val="18"/>
                <w:szCs w:val="18"/>
                <w:lang w:eastAsia="es-CO"/>
              </w:rPr>
              <w:t>Código Segmento</w:t>
            </w:r>
          </w:p>
        </w:tc>
        <w:tc>
          <w:tcPr>
            <w:tcW w:w="2091" w:type="dxa"/>
            <w:shd w:val="clear" w:color="auto" w:fill="E2EFD9" w:themeFill="accent6" w:themeFillTint="33"/>
            <w:noWrap/>
            <w:vAlign w:val="center"/>
            <w:hideMark/>
          </w:tcPr>
          <w:p w14:paraId="2DDF4434" w14:textId="77777777" w:rsidR="00E87174" w:rsidRPr="00741CDE" w:rsidRDefault="00E87174" w:rsidP="006909E8">
            <w:pPr>
              <w:rPr>
                <w:rFonts w:cs="Arial"/>
                <w:b/>
                <w:bCs/>
                <w:color w:val="000000"/>
                <w:sz w:val="18"/>
                <w:szCs w:val="18"/>
                <w:lang w:eastAsia="es-CO"/>
              </w:rPr>
            </w:pPr>
            <w:r w:rsidRPr="00741CDE">
              <w:rPr>
                <w:rFonts w:cs="Arial"/>
                <w:b/>
                <w:bCs/>
                <w:color w:val="000000"/>
                <w:sz w:val="18"/>
                <w:szCs w:val="18"/>
                <w:lang w:eastAsia="es-CO"/>
              </w:rPr>
              <w:t>Nombre Segmento</w:t>
            </w:r>
          </w:p>
        </w:tc>
        <w:tc>
          <w:tcPr>
            <w:tcW w:w="899" w:type="dxa"/>
            <w:shd w:val="clear" w:color="auto" w:fill="E2EFD9" w:themeFill="accent6" w:themeFillTint="33"/>
            <w:noWrap/>
            <w:vAlign w:val="center"/>
            <w:hideMark/>
          </w:tcPr>
          <w:p w14:paraId="69483C8E" w14:textId="77777777" w:rsidR="00E87174" w:rsidRPr="00741CDE" w:rsidRDefault="00E87174" w:rsidP="006909E8">
            <w:pPr>
              <w:jc w:val="center"/>
              <w:rPr>
                <w:rFonts w:cs="Arial"/>
                <w:b/>
                <w:bCs/>
                <w:color w:val="000000"/>
                <w:sz w:val="18"/>
                <w:szCs w:val="18"/>
                <w:lang w:eastAsia="es-CO"/>
              </w:rPr>
            </w:pPr>
            <w:r w:rsidRPr="00741CDE">
              <w:rPr>
                <w:rFonts w:cs="Arial"/>
                <w:b/>
                <w:bCs/>
                <w:color w:val="000000"/>
                <w:sz w:val="18"/>
                <w:szCs w:val="18"/>
                <w:lang w:eastAsia="es-CO"/>
              </w:rPr>
              <w:t>Código Familia</w:t>
            </w:r>
          </w:p>
        </w:tc>
        <w:tc>
          <w:tcPr>
            <w:tcW w:w="1701" w:type="dxa"/>
            <w:shd w:val="clear" w:color="auto" w:fill="E2EFD9" w:themeFill="accent6" w:themeFillTint="33"/>
            <w:noWrap/>
            <w:vAlign w:val="center"/>
            <w:hideMark/>
          </w:tcPr>
          <w:p w14:paraId="1348003C" w14:textId="77777777" w:rsidR="00E87174" w:rsidRPr="00741CDE" w:rsidRDefault="00E87174" w:rsidP="006909E8">
            <w:pPr>
              <w:rPr>
                <w:rFonts w:cs="Arial"/>
                <w:b/>
                <w:bCs/>
                <w:color w:val="000000"/>
                <w:sz w:val="18"/>
                <w:szCs w:val="18"/>
                <w:lang w:eastAsia="es-CO"/>
              </w:rPr>
            </w:pPr>
            <w:r w:rsidRPr="00741CDE">
              <w:rPr>
                <w:rFonts w:cs="Arial"/>
                <w:b/>
                <w:bCs/>
                <w:color w:val="000000"/>
                <w:sz w:val="18"/>
                <w:szCs w:val="18"/>
                <w:lang w:eastAsia="es-CO"/>
              </w:rPr>
              <w:t>Nombre Familia</w:t>
            </w:r>
          </w:p>
        </w:tc>
        <w:tc>
          <w:tcPr>
            <w:tcW w:w="875" w:type="dxa"/>
            <w:shd w:val="clear" w:color="auto" w:fill="E2EFD9" w:themeFill="accent6" w:themeFillTint="33"/>
            <w:noWrap/>
            <w:vAlign w:val="center"/>
            <w:hideMark/>
          </w:tcPr>
          <w:p w14:paraId="4C3DBFCF" w14:textId="77777777" w:rsidR="00E87174" w:rsidRPr="00741CDE" w:rsidRDefault="00E87174" w:rsidP="006909E8">
            <w:pPr>
              <w:jc w:val="center"/>
              <w:rPr>
                <w:rFonts w:cs="Arial"/>
                <w:b/>
                <w:bCs/>
                <w:color w:val="000000"/>
                <w:sz w:val="18"/>
                <w:szCs w:val="18"/>
                <w:lang w:eastAsia="es-CO"/>
              </w:rPr>
            </w:pPr>
            <w:r w:rsidRPr="00741CDE">
              <w:rPr>
                <w:rFonts w:cs="Arial"/>
                <w:b/>
                <w:bCs/>
                <w:color w:val="000000"/>
                <w:sz w:val="18"/>
                <w:szCs w:val="18"/>
                <w:lang w:eastAsia="es-CO"/>
              </w:rPr>
              <w:t>Código Clase</w:t>
            </w:r>
          </w:p>
        </w:tc>
        <w:tc>
          <w:tcPr>
            <w:tcW w:w="1655" w:type="dxa"/>
            <w:shd w:val="clear" w:color="auto" w:fill="E2EFD9" w:themeFill="accent6" w:themeFillTint="33"/>
            <w:noWrap/>
            <w:vAlign w:val="center"/>
            <w:hideMark/>
          </w:tcPr>
          <w:p w14:paraId="77F44302" w14:textId="77777777" w:rsidR="00E87174" w:rsidRPr="00741CDE" w:rsidRDefault="00E87174" w:rsidP="006909E8">
            <w:pPr>
              <w:rPr>
                <w:rFonts w:cs="Arial"/>
                <w:b/>
                <w:bCs/>
                <w:color w:val="000000"/>
                <w:sz w:val="18"/>
                <w:szCs w:val="18"/>
                <w:lang w:eastAsia="es-CO"/>
              </w:rPr>
            </w:pPr>
            <w:r w:rsidRPr="00741CDE">
              <w:rPr>
                <w:rFonts w:cs="Arial"/>
                <w:b/>
                <w:bCs/>
                <w:color w:val="000000"/>
                <w:sz w:val="18"/>
                <w:szCs w:val="18"/>
                <w:lang w:eastAsia="es-CO"/>
              </w:rPr>
              <w:t>Nombre Clase</w:t>
            </w:r>
          </w:p>
        </w:tc>
        <w:tc>
          <w:tcPr>
            <w:tcW w:w="1119" w:type="dxa"/>
            <w:shd w:val="clear" w:color="auto" w:fill="E2EFD9" w:themeFill="accent6" w:themeFillTint="33"/>
            <w:noWrap/>
            <w:vAlign w:val="center"/>
            <w:hideMark/>
          </w:tcPr>
          <w:p w14:paraId="70BBA99F" w14:textId="77777777" w:rsidR="00E87174" w:rsidRPr="00741CDE" w:rsidRDefault="00E87174" w:rsidP="006909E8">
            <w:pPr>
              <w:jc w:val="center"/>
              <w:rPr>
                <w:rFonts w:cs="Arial"/>
                <w:b/>
                <w:bCs/>
                <w:sz w:val="18"/>
                <w:szCs w:val="18"/>
                <w:lang w:eastAsia="es-CO"/>
              </w:rPr>
            </w:pPr>
            <w:r w:rsidRPr="00741CDE">
              <w:rPr>
                <w:rFonts w:cs="Arial"/>
                <w:b/>
                <w:bCs/>
                <w:sz w:val="18"/>
                <w:szCs w:val="18"/>
                <w:lang w:eastAsia="es-CO"/>
              </w:rPr>
              <w:t>Código Producto</w:t>
            </w:r>
          </w:p>
        </w:tc>
        <w:tc>
          <w:tcPr>
            <w:tcW w:w="1830" w:type="dxa"/>
            <w:shd w:val="clear" w:color="auto" w:fill="E2EFD9" w:themeFill="accent6" w:themeFillTint="33"/>
            <w:noWrap/>
            <w:vAlign w:val="center"/>
            <w:hideMark/>
          </w:tcPr>
          <w:p w14:paraId="6A672960" w14:textId="77777777" w:rsidR="00E87174" w:rsidRPr="00741CDE" w:rsidRDefault="00E87174" w:rsidP="006909E8">
            <w:pPr>
              <w:rPr>
                <w:rFonts w:cs="Arial"/>
                <w:b/>
                <w:bCs/>
                <w:sz w:val="18"/>
                <w:szCs w:val="18"/>
                <w:lang w:eastAsia="es-CO"/>
              </w:rPr>
            </w:pPr>
            <w:r w:rsidRPr="00741CDE">
              <w:rPr>
                <w:rFonts w:cs="Arial"/>
                <w:b/>
                <w:bCs/>
                <w:sz w:val="18"/>
                <w:szCs w:val="18"/>
                <w:lang w:eastAsia="es-CO"/>
              </w:rPr>
              <w:t>Nombre Producto</w:t>
            </w:r>
          </w:p>
        </w:tc>
      </w:tr>
      <w:tr w:rsidR="00E87174" w:rsidRPr="00741CDE" w14:paraId="29D79858" w14:textId="77777777" w:rsidTr="006909E8">
        <w:trPr>
          <w:trHeight w:val="667"/>
          <w:jc w:val="center"/>
        </w:trPr>
        <w:tc>
          <w:tcPr>
            <w:tcW w:w="1417" w:type="dxa"/>
            <w:shd w:val="clear" w:color="auto" w:fill="auto"/>
            <w:noWrap/>
            <w:vAlign w:val="center"/>
          </w:tcPr>
          <w:p w14:paraId="5004786B" w14:textId="77777777" w:rsidR="00E87174" w:rsidRPr="00741CDE" w:rsidRDefault="00E87174" w:rsidP="006909E8">
            <w:pPr>
              <w:jc w:val="center"/>
              <w:rPr>
                <w:rFonts w:cs="Arial"/>
                <w:color w:val="000000"/>
                <w:sz w:val="18"/>
                <w:szCs w:val="18"/>
                <w:lang w:eastAsia="es-CO"/>
              </w:rPr>
            </w:pPr>
            <w:r w:rsidRPr="00741CDE">
              <w:rPr>
                <w:rFonts w:cs="Arial"/>
                <w:color w:val="000000"/>
                <w:sz w:val="18"/>
                <w:szCs w:val="18"/>
              </w:rPr>
              <w:t>80</w:t>
            </w:r>
          </w:p>
        </w:tc>
        <w:tc>
          <w:tcPr>
            <w:tcW w:w="2091" w:type="dxa"/>
            <w:shd w:val="clear" w:color="auto" w:fill="auto"/>
            <w:noWrap/>
            <w:vAlign w:val="center"/>
          </w:tcPr>
          <w:p w14:paraId="568C9023" w14:textId="77777777" w:rsidR="00E87174" w:rsidRPr="00741CDE" w:rsidRDefault="00E87174" w:rsidP="006909E8">
            <w:pPr>
              <w:rPr>
                <w:rFonts w:cs="Arial"/>
                <w:color w:val="000000"/>
                <w:sz w:val="18"/>
                <w:szCs w:val="18"/>
              </w:rPr>
            </w:pPr>
            <w:r w:rsidRPr="00741CDE">
              <w:rPr>
                <w:rFonts w:cs="Arial"/>
                <w:color w:val="000000"/>
                <w:sz w:val="18"/>
                <w:szCs w:val="18"/>
              </w:rPr>
              <w:t>Servicios de Gestión, Servicios Profesionales de Empresa y Servicios Administrativos</w:t>
            </w:r>
          </w:p>
        </w:tc>
        <w:tc>
          <w:tcPr>
            <w:tcW w:w="899" w:type="dxa"/>
            <w:shd w:val="clear" w:color="auto" w:fill="auto"/>
            <w:noWrap/>
            <w:vAlign w:val="center"/>
          </w:tcPr>
          <w:p w14:paraId="698284CD" w14:textId="77777777" w:rsidR="00E87174" w:rsidRPr="00741CDE" w:rsidRDefault="00E87174" w:rsidP="006909E8">
            <w:pPr>
              <w:jc w:val="center"/>
              <w:rPr>
                <w:rFonts w:cs="Arial"/>
                <w:color w:val="000000"/>
                <w:sz w:val="18"/>
                <w:szCs w:val="18"/>
              </w:rPr>
            </w:pPr>
            <w:r w:rsidRPr="00741CDE">
              <w:rPr>
                <w:rFonts w:cs="Arial"/>
                <w:color w:val="000000"/>
                <w:sz w:val="18"/>
                <w:szCs w:val="18"/>
              </w:rPr>
              <w:t>8010</w:t>
            </w:r>
          </w:p>
        </w:tc>
        <w:tc>
          <w:tcPr>
            <w:tcW w:w="1701" w:type="dxa"/>
            <w:shd w:val="clear" w:color="auto" w:fill="auto"/>
            <w:noWrap/>
            <w:vAlign w:val="center"/>
          </w:tcPr>
          <w:p w14:paraId="4F2D9080" w14:textId="77777777" w:rsidR="00E87174" w:rsidRPr="00741CDE" w:rsidRDefault="00E87174" w:rsidP="006909E8">
            <w:pPr>
              <w:rPr>
                <w:rFonts w:cs="Arial"/>
                <w:color w:val="000000"/>
                <w:sz w:val="18"/>
                <w:szCs w:val="18"/>
              </w:rPr>
            </w:pPr>
            <w:r w:rsidRPr="00741CDE">
              <w:rPr>
                <w:rFonts w:cs="Arial"/>
                <w:color w:val="000000"/>
                <w:sz w:val="18"/>
                <w:szCs w:val="18"/>
              </w:rPr>
              <w:t>Servicios de asesoría de gestión</w:t>
            </w:r>
          </w:p>
        </w:tc>
        <w:tc>
          <w:tcPr>
            <w:tcW w:w="875" w:type="dxa"/>
            <w:shd w:val="clear" w:color="auto" w:fill="auto"/>
            <w:noWrap/>
            <w:vAlign w:val="center"/>
          </w:tcPr>
          <w:p w14:paraId="220D6B26" w14:textId="77777777" w:rsidR="00E87174" w:rsidRPr="00741CDE" w:rsidRDefault="00E87174" w:rsidP="006909E8">
            <w:pPr>
              <w:jc w:val="center"/>
              <w:rPr>
                <w:rFonts w:cs="Arial"/>
                <w:color w:val="000000"/>
                <w:sz w:val="18"/>
                <w:szCs w:val="18"/>
              </w:rPr>
            </w:pPr>
            <w:r w:rsidRPr="00741CDE">
              <w:rPr>
                <w:rFonts w:cs="Arial"/>
                <w:color w:val="000000"/>
                <w:sz w:val="18"/>
                <w:szCs w:val="18"/>
              </w:rPr>
              <w:t>801015</w:t>
            </w:r>
          </w:p>
        </w:tc>
        <w:tc>
          <w:tcPr>
            <w:tcW w:w="1655" w:type="dxa"/>
            <w:shd w:val="clear" w:color="auto" w:fill="auto"/>
            <w:noWrap/>
            <w:vAlign w:val="center"/>
          </w:tcPr>
          <w:p w14:paraId="77D452D0" w14:textId="77777777" w:rsidR="00E87174" w:rsidRPr="00741CDE" w:rsidRDefault="00E87174" w:rsidP="006909E8">
            <w:pPr>
              <w:rPr>
                <w:rFonts w:cs="Arial"/>
                <w:color w:val="000000"/>
                <w:sz w:val="18"/>
                <w:szCs w:val="18"/>
              </w:rPr>
            </w:pPr>
            <w:r w:rsidRPr="00741CDE">
              <w:rPr>
                <w:rFonts w:cs="Arial"/>
                <w:color w:val="000000"/>
                <w:sz w:val="18"/>
                <w:szCs w:val="18"/>
              </w:rPr>
              <w:t>Servicios de consultoría de negocios y administración corporativa</w:t>
            </w:r>
          </w:p>
        </w:tc>
        <w:tc>
          <w:tcPr>
            <w:tcW w:w="1119" w:type="dxa"/>
            <w:shd w:val="clear" w:color="auto" w:fill="auto"/>
            <w:noWrap/>
            <w:vAlign w:val="center"/>
          </w:tcPr>
          <w:p w14:paraId="2779F6BE" w14:textId="77777777" w:rsidR="00E87174" w:rsidRPr="00741CDE" w:rsidRDefault="00E87174" w:rsidP="006909E8">
            <w:pPr>
              <w:jc w:val="center"/>
              <w:rPr>
                <w:rFonts w:cs="Arial"/>
                <w:sz w:val="18"/>
                <w:szCs w:val="18"/>
              </w:rPr>
            </w:pPr>
            <w:r w:rsidRPr="00741CDE">
              <w:rPr>
                <w:rFonts w:cs="Arial"/>
                <w:sz w:val="18"/>
                <w:szCs w:val="18"/>
              </w:rPr>
              <w:t>80101510</w:t>
            </w:r>
          </w:p>
        </w:tc>
        <w:tc>
          <w:tcPr>
            <w:tcW w:w="1830" w:type="dxa"/>
            <w:shd w:val="clear" w:color="auto" w:fill="auto"/>
            <w:noWrap/>
            <w:vAlign w:val="center"/>
          </w:tcPr>
          <w:p w14:paraId="0CFB9032" w14:textId="77777777" w:rsidR="00E87174" w:rsidRPr="00741CDE" w:rsidRDefault="00E87174" w:rsidP="006909E8">
            <w:pPr>
              <w:rPr>
                <w:rFonts w:cs="Arial"/>
                <w:sz w:val="18"/>
                <w:szCs w:val="18"/>
              </w:rPr>
            </w:pPr>
            <w:r w:rsidRPr="00741CDE">
              <w:rPr>
                <w:rFonts w:cs="Arial"/>
                <w:sz w:val="18"/>
                <w:szCs w:val="18"/>
              </w:rPr>
              <w:t>Servicio de asesoramiento para la gestión de riesgo</w:t>
            </w:r>
          </w:p>
        </w:tc>
      </w:tr>
      <w:tr w:rsidR="00E87174" w:rsidRPr="00741CDE" w14:paraId="60C6B48A" w14:textId="77777777" w:rsidTr="006909E8">
        <w:trPr>
          <w:trHeight w:val="288"/>
          <w:jc w:val="center"/>
        </w:trPr>
        <w:tc>
          <w:tcPr>
            <w:tcW w:w="1417" w:type="dxa"/>
            <w:shd w:val="clear" w:color="auto" w:fill="auto"/>
            <w:noWrap/>
            <w:vAlign w:val="center"/>
          </w:tcPr>
          <w:p w14:paraId="4EFC3B10" w14:textId="77777777" w:rsidR="00E87174" w:rsidRPr="00741CDE" w:rsidRDefault="00E87174" w:rsidP="006909E8">
            <w:pPr>
              <w:jc w:val="center"/>
              <w:rPr>
                <w:rFonts w:cs="Arial"/>
                <w:color w:val="000000"/>
                <w:sz w:val="18"/>
                <w:szCs w:val="18"/>
              </w:rPr>
            </w:pPr>
            <w:r w:rsidRPr="00741CDE">
              <w:rPr>
                <w:rFonts w:cs="Arial"/>
                <w:color w:val="000000"/>
                <w:sz w:val="18"/>
                <w:szCs w:val="18"/>
              </w:rPr>
              <w:t>80</w:t>
            </w:r>
          </w:p>
        </w:tc>
        <w:tc>
          <w:tcPr>
            <w:tcW w:w="2091" w:type="dxa"/>
            <w:shd w:val="clear" w:color="auto" w:fill="auto"/>
            <w:noWrap/>
            <w:vAlign w:val="center"/>
          </w:tcPr>
          <w:p w14:paraId="3D72BF83" w14:textId="77777777" w:rsidR="00E87174" w:rsidRPr="00741CDE" w:rsidRDefault="00E87174" w:rsidP="006909E8">
            <w:pPr>
              <w:rPr>
                <w:rFonts w:cs="Arial"/>
                <w:color w:val="000000"/>
                <w:sz w:val="18"/>
                <w:szCs w:val="18"/>
              </w:rPr>
            </w:pPr>
            <w:r w:rsidRPr="00741CDE">
              <w:rPr>
                <w:rFonts w:cs="Arial"/>
                <w:color w:val="000000"/>
                <w:sz w:val="18"/>
                <w:szCs w:val="18"/>
              </w:rPr>
              <w:t>Servicios de Gestión, Servicios Profesionales de Empresa y Servicios Administrativos</w:t>
            </w:r>
          </w:p>
        </w:tc>
        <w:tc>
          <w:tcPr>
            <w:tcW w:w="899" w:type="dxa"/>
            <w:shd w:val="clear" w:color="auto" w:fill="auto"/>
            <w:noWrap/>
            <w:vAlign w:val="center"/>
          </w:tcPr>
          <w:p w14:paraId="7629D13D" w14:textId="77777777" w:rsidR="00E87174" w:rsidRPr="00741CDE" w:rsidRDefault="00E87174" w:rsidP="006909E8">
            <w:pPr>
              <w:jc w:val="center"/>
              <w:rPr>
                <w:rFonts w:cs="Arial"/>
                <w:color w:val="000000"/>
                <w:sz w:val="18"/>
                <w:szCs w:val="18"/>
              </w:rPr>
            </w:pPr>
            <w:r w:rsidRPr="00741CDE">
              <w:rPr>
                <w:rFonts w:cs="Arial"/>
                <w:color w:val="000000"/>
                <w:sz w:val="18"/>
                <w:szCs w:val="18"/>
              </w:rPr>
              <w:t>8010</w:t>
            </w:r>
          </w:p>
        </w:tc>
        <w:tc>
          <w:tcPr>
            <w:tcW w:w="1701" w:type="dxa"/>
            <w:shd w:val="clear" w:color="auto" w:fill="auto"/>
            <w:noWrap/>
            <w:vAlign w:val="center"/>
          </w:tcPr>
          <w:p w14:paraId="3D4D0A65" w14:textId="77777777" w:rsidR="00E87174" w:rsidRPr="00741CDE" w:rsidRDefault="00E87174" w:rsidP="006909E8">
            <w:pPr>
              <w:rPr>
                <w:rFonts w:cs="Arial"/>
                <w:color w:val="000000"/>
                <w:sz w:val="18"/>
                <w:szCs w:val="18"/>
              </w:rPr>
            </w:pPr>
            <w:r w:rsidRPr="00741CDE">
              <w:rPr>
                <w:rFonts w:cs="Arial"/>
                <w:color w:val="000000"/>
                <w:sz w:val="18"/>
                <w:szCs w:val="18"/>
              </w:rPr>
              <w:t>Servicios de asesoría de gestión</w:t>
            </w:r>
          </w:p>
        </w:tc>
        <w:tc>
          <w:tcPr>
            <w:tcW w:w="875" w:type="dxa"/>
            <w:shd w:val="clear" w:color="auto" w:fill="auto"/>
            <w:noWrap/>
            <w:vAlign w:val="center"/>
          </w:tcPr>
          <w:p w14:paraId="4F949AA2" w14:textId="77777777" w:rsidR="00E87174" w:rsidRPr="00741CDE" w:rsidRDefault="00E87174" w:rsidP="006909E8">
            <w:pPr>
              <w:jc w:val="center"/>
              <w:rPr>
                <w:rFonts w:cs="Arial"/>
                <w:color w:val="000000"/>
                <w:sz w:val="18"/>
                <w:szCs w:val="18"/>
              </w:rPr>
            </w:pPr>
            <w:r w:rsidRPr="00741CDE">
              <w:rPr>
                <w:rFonts w:cs="Arial"/>
                <w:color w:val="000000"/>
                <w:sz w:val="18"/>
                <w:szCs w:val="18"/>
              </w:rPr>
              <w:t>801015</w:t>
            </w:r>
          </w:p>
        </w:tc>
        <w:tc>
          <w:tcPr>
            <w:tcW w:w="1655" w:type="dxa"/>
            <w:shd w:val="clear" w:color="auto" w:fill="auto"/>
            <w:noWrap/>
            <w:vAlign w:val="center"/>
          </w:tcPr>
          <w:p w14:paraId="12FD1FCE" w14:textId="77777777" w:rsidR="00E87174" w:rsidRPr="00741CDE" w:rsidRDefault="00E87174" w:rsidP="006909E8">
            <w:pPr>
              <w:rPr>
                <w:rFonts w:cs="Arial"/>
                <w:color w:val="000000"/>
                <w:sz w:val="18"/>
                <w:szCs w:val="18"/>
              </w:rPr>
            </w:pPr>
            <w:r w:rsidRPr="00741CDE">
              <w:rPr>
                <w:rFonts w:cs="Arial"/>
                <w:color w:val="000000"/>
                <w:sz w:val="18"/>
                <w:szCs w:val="18"/>
              </w:rPr>
              <w:t>Servicios de consultoría de negocios y administración corporativa</w:t>
            </w:r>
          </w:p>
        </w:tc>
        <w:tc>
          <w:tcPr>
            <w:tcW w:w="1119" w:type="dxa"/>
            <w:shd w:val="clear" w:color="auto" w:fill="auto"/>
            <w:noWrap/>
            <w:vAlign w:val="center"/>
          </w:tcPr>
          <w:p w14:paraId="13B9EB58" w14:textId="77777777" w:rsidR="00E87174" w:rsidRPr="00741CDE" w:rsidRDefault="00E87174" w:rsidP="006909E8">
            <w:pPr>
              <w:jc w:val="center"/>
              <w:rPr>
                <w:rFonts w:cs="Arial"/>
                <w:sz w:val="18"/>
                <w:szCs w:val="18"/>
              </w:rPr>
            </w:pPr>
            <w:r w:rsidRPr="00741CDE">
              <w:rPr>
                <w:rFonts w:cs="Arial"/>
                <w:sz w:val="18"/>
                <w:szCs w:val="18"/>
              </w:rPr>
              <w:t>80101511</w:t>
            </w:r>
          </w:p>
        </w:tc>
        <w:tc>
          <w:tcPr>
            <w:tcW w:w="1830" w:type="dxa"/>
            <w:shd w:val="clear" w:color="auto" w:fill="auto"/>
            <w:noWrap/>
            <w:vAlign w:val="center"/>
          </w:tcPr>
          <w:p w14:paraId="5E8649B6" w14:textId="77777777" w:rsidR="00E87174" w:rsidRPr="00741CDE" w:rsidRDefault="00E87174" w:rsidP="006909E8">
            <w:pPr>
              <w:rPr>
                <w:rFonts w:cs="Arial"/>
                <w:sz w:val="18"/>
                <w:szCs w:val="18"/>
              </w:rPr>
            </w:pPr>
            <w:r w:rsidRPr="00741CDE">
              <w:rPr>
                <w:rFonts w:cs="Arial"/>
                <w:sz w:val="18"/>
                <w:szCs w:val="18"/>
              </w:rPr>
              <w:t>Servicio de asesoramiento en recursos humanos</w:t>
            </w:r>
          </w:p>
        </w:tc>
      </w:tr>
      <w:tr w:rsidR="00E87174" w:rsidRPr="00741CDE" w14:paraId="1D5F577F" w14:textId="77777777" w:rsidTr="006909E8">
        <w:trPr>
          <w:trHeight w:val="288"/>
          <w:jc w:val="center"/>
        </w:trPr>
        <w:tc>
          <w:tcPr>
            <w:tcW w:w="1417" w:type="dxa"/>
            <w:shd w:val="clear" w:color="auto" w:fill="auto"/>
            <w:noWrap/>
            <w:vAlign w:val="center"/>
          </w:tcPr>
          <w:p w14:paraId="420901C7" w14:textId="77777777" w:rsidR="00E87174" w:rsidRPr="00741CDE" w:rsidRDefault="00E87174" w:rsidP="006909E8">
            <w:pPr>
              <w:jc w:val="center"/>
              <w:rPr>
                <w:rFonts w:cs="Arial"/>
                <w:color w:val="000000"/>
                <w:sz w:val="18"/>
                <w:szCs w:val="18"/>
                <w:lang w:eastAsia="es-CO"/>
              </w:rPr>
            </w:pPr>
            <w:r w:rsidRPr="00741CDE">
              <w:rPr>
                <w:rFonts w:cs="Arial"/>
                <w:color w:val="000000"/>
                <w:sz w:val="18"/>
                <w:szCs w:val="18"/>
              </w:rPr>
              <w:t>80</w:t>
            </w:r>
          </w:p>
        </w:tc>
        <w:tc>
          <w:tcPr>
            <w:tcW w:w="2091" w:type="dxa"/>
            <w:shd w:val="clear" w:color="auto" w:fill="auto"/>
            <w:noWrap/>
            <w:vAlign w:val="center"/>
          </w:tcPr>
          <w:p w14:paraId="6E95FB7E" w14:textId="77777777" w:rsidR="00E87174" w:rsidRPr="00741CDE" w:rsidRDefault="00E87174" w:rsidP="006909E8">
            <w:pPr>
              <w:rPr>
                <w:rFonts w:cs="Arial"/>
                <w:color w:val="000000"/>
                <w:sz w:val="18"/>
                <w:szCs w:val="18"/>
              </w:rPr>
            </w:pPr>
            <w:r w:rsidRPr="00741CDE">
              <w:rPr>
                <w:rFonts w:cs="Arial"/>
                <w:color w:val="000000"/>
                <w:sz w:val="18"/>
                <w:szCs w:val="18"/>
              </w:rPr>
              <w:t xml:space="preserve">Servicios de Gestión, Servicios Profesionales </w:t>
            </w:r>
            <w:r w:rsidRPr="00741CDE">
              <w:rPr>
                <w:rFonts w:cs="Arial"/>
                <w:color w:val="000000"/>
                <w:sz w:val="18"/>
                <w:szCs w:val="18"/>
              </w:rPr>
              <w:lastRenderedPageBreak/>
              <w:t>de Empresa y Servicios Administrativos</w:t>
            </w:r>
          </w:p>
        </w:tc>
        <w:tc>
          <w:tcPr>
            <w:tcW w:w="899" w:type="dxa"/>
            <w:shd w:val="clear" w:color="auto" w:fill="auto"/>
            <w:noWrap/>
            <w:vAlign w:val="center"/>
          </w:tcPr>
          <w:p w14:paraId="0ADE0690" w14:textId="77777777" w:rsidR="00E87174" w:rsidRPr="00741CDE" w:rsidRDefault="00E87174" w:rsidP="006909E8">
            <w:pPr>
              <w:jc w:val="center"/>
              <w:rPr>
                <w:rFonts w:cs="Arial"/>
                <w:color w:val="000000"/>
                <w:sz w:val="18"/>
                <w:szCs w:val="18"/>
              </w:rPr>
            </w:pPr>
            <w:r w:rsidRPr="00741CDE">
              <w:rPr>
                <w:rFonts w:cs="Arial"/>
                <w:color w:val="000000"/>
                <w:sz w:val="18"/>
                <w:szCs w:val="18"/>
              </w:rPr>
              <w:lastRenderedPageBreak/>
              <w:t>8010</w:t>
            </w:r>
          </w:p>
        </w:tc>
        <w:tc>
          <w:tcPr>
            <w:tcW w:w="1701" w:type="dxa"/>
            <w:shd w:val="clear" w:color="auto" w:fill="auto"/>
            <w:noWrap/>
            <w:vAlign w:val="center"/>
          </w:tcPr>
          <w:p w14:paraId="02AE8A79" w14:textId="77777777" w:rsidR="00E87174" w:rsidRPr="00741CDE" w:rsidRDefault="00E87174" w:rsidP="006909E8">
            <w:pPr>
              <w:rPr>
                <w:rFonts w:cs="Arial"/>
                <w:color w:val="000000"/>
                <w:sz w:val="18"/>
                <w:szCs w:val="18"/>
              </w:rPr>
            </w:pPr>
            <w:r w:rsidRPr="00741CDE">
              <w:rPr>
                <w:rFonts w:cs="Arial"/>
                <w:color w:val="000000"/>
                <w:sz w:val="18"/>
                <w:szCs w:val="18"/>
              </w:rPr>
              <w:t>Servicios de asesoría de gestión</w:t>
            </w:r>
          </w:p>
        </w:tc>
        <w:tc>
          <w:tcPr>
            <w:tcW w:w="875" w:type="dxa"/>
            <w:shd w:val="clear" w:color="auto" w:fill="auto"/>
            <w:noWrap/>
            <w:vAlign w:val="center"/>
          </w:tcPr>
          <w:p w14:paraId="7D02F45B" w14:textId="77777777" w:rsidR="00E87174" w:rsidRPr="00741CDE" w:rsidRDefault="00E87174" w:rsidP="006909E8">
            <w:pPr>
              <w:jc w:val="center"/>
              <w:rPr>
                <w:rFonts w:cs="Arial"/>
                <w:color w:val="000000"/>
                <w:sz w:val="18"/>
                <w:szCs w:val="18"/>
              </w:rPr>
            </w:pPr>
            <w:r w:rsidRPr="00741CDE">
              <w:rPr>
                <w:rFonts w:cs="Arial"/>
                <w:color w:val="000000"/>
                <w:sz w:val="18"/>
                <w:szCs w:val="18"/>
              </w:rPr>
              <w:t>801016</w:t>
            </w:r>
          </w:p>
        </w:tc>
        <w:tc>
          <w:tcPr>
            <w:tcW w:w="1655" w:type="dxa"/>
            <w:shd w:val="clear" w:color="auto" w:fill="auto"/>
            <w:noWrap/>
            <w:vAlign w:val="center"/>
          </w:tcPr>
          <w:p w14:paraId="7565544C" w14:textId="77777777" w:rsidR="00E87174" w:rsidRPr="00741CDE" w:rsidRDefault="00E87174" w:rsidP="006909E8">
            <w:pPr>
              <w:rPr>
                <w:rFonts w:cs="Arial"/>
                <w:color w:val="000000"/>
                <w:sz w:val="18"/>
                <w:szCs w:val="18"/>
              </w:rPr>
            </w:pPr>
            <w:r w:rsidRPr="00741CDE">
              <w:rPr>
                <w:rFonts w:cs="Arial"/>
                <w:color w:val="000000"/>
                <w:sz w:val="18"/>
                <w:szCs w:val="18"/>
              </w:rPr>
              <w:t>Gerencia de proyectos</w:t>
            </w:r>
          </w:p>
        </w:tc>
        <w:tc>
          <w:tcPr>
            <w:tcW w:w="1119" w:type="dxa"/>
            <w:shd w:val="clear" w:color="auto" w:fill="auto"/>
            <w:noWrap/>
            <w:vAlign w:val="center"/>
          </w:tcPr>
          <w:p w14:paraId="4B5FE783" w14:textId="77777777" w:rsidR="00E87174" w:rsidRPr="00741CDE" w:rsidRDefault="00E87174" w:rsidP="006909E8">
            <w:pPr>
              <w:jc w:val="center"/>
              <w:rPr>
                <w:rFonts w:cs="Arial"/>
                <w:sz w:val="18"/>
                <w:szCs w:val="18"/>
              </w:rPr>
            </w:pPr>
            <w:r w:rsidRPr="00741CDE">
              <w:rPr>
                <w:rFonts w:cs="Arial"/>
                <w:sz w:val="18"/>
                <w:szCs w:val="18"/>
              </w:rPr>
              <w:t>80101601</w:t>
            </w:r>
          </w:p>
        </w:tc>
        <w:tc>
          <w:tcPr>
            <w:tcW w:w="1830" w:type="dxa"/>
            <w:shd w:val="clear" w:color="auto" w:fill="auto"/>
            <w:noWrap/>
            <w:vAlign w:val="center"/>
          </w:tcPr>
          <w:p w14:paraId="394168D4" w14:textId="77777777" w:rsidR="00E87174" w:rsidRPr="00741CDE" w:rsidRDefault="00E87174" w:rsidP="006909E8">
            <w:pPr>
              <w:rPr>
                <w:rFonts w:cs="Arial"/>
                <w:sz w:val="18"/>
                <w:szCs w:val="18"/>
              </w:rPr>
            </w:pPr>
            <w:r w:rsidRPr="00741CDE">
              <w:rPr>
                <w:rFonts w:cs="Arial"/>
                <w:sz w:val="18"/>
                <w:szCs w:val="18"/>
              </w:rPr>
              <w:t xml:space="preserve">Estudios de factibilidad o </w:t>
            </w:r>
            <w:r w:rsidRPr="00741CDE">
              <w:rPr>
                <w:rFonts w:cs="Arial"/>
                <w:sz w:val="18"/>
                <w:szCs w:val="18"/>
              </w:rPr>
              <w:lastRenderedPageBreak/>
              <w:t>selección de ideas de proyectos</w:t>
            </w:r>
          </w:p>
        </w:tc>
      </w:tr>
      <w:tr w:rsidR="00E87174" w:rsidRPr="00741CDE" w14:paraId="49B8285A" w14:textId="77777777" w:rsidTr="006909E8">
        <w:trPr>
          <w:trHeight w:val="288"/>
          <w:jc w:val="center"/>
        </w:trPr>
        <w:tc>
          <w:tcPr>
            <w:tcW w:w="1417" w:type="dxa"/>
            <w:shd w:val="clear" w:color="auto" w:fill="auto"/>
            <w:noWrap/>
            <w:vAlign w:val="center"/>
          </w:tcPr>
          <w:p w14:paraId="6DAC6BBD" w14:textId="77777777" w:rsidR="00E87174" w:rsidRPr="00741CDE" w:rsidRDefault="00E87174" w:rsidP="006909E8">
            <w:pPr>
              <w:jc w:val="center"/>
              <w:rPr>
                <w:rFonts w:cs="Arial"/>
                <w:color w:val="000000"/>
                <w:sz w:val="18"/>
                <w:szCs w:val="18"/>
              </w:rPr>
            </w:pPr>
            <w:r w:rsidRPr="00741CDE">
              <w:rPr>
                <w:rFonts w:cs="Arial"/>
                <w:color w:val="000000"/>
                <w:sz w:val="18"/>
                <w:szCs w:val="18"/>
              </w:rPr>
              <w:lastRenderedPageBreak/>
              <w:t>80</w:t>
            </w:r>
          </w:p>
        </w:tc>
        <w:tc>
          <w:tcPr>
            <w:tcW w:w="2091" w:type="dxa"/>
            <w:shd w:val="clear" w:color="auto" w:fill="auto"/>
            <w:noWrap/>
            <w:vAlign w:val="center"/>
          </w:tcPr>
          <w:p w14:paraId="0AAE323E" w14:textId="77777777" w:rsidR="00E87174" w:rsidRPr="00741CDE" w:rsidRDefault="00E87174" w:rsidP="006909E8">
            <w:pPr>
              <w:rPr>
                <w:rFonts w:cs="Arial"/>
                <w:color w:val="000000"/>
                <w:sz w:val="18"/>
                <w:szCs w:val="18"/>
              </w:rPr>
            </w:pPr>
            <w:r w:rsidRPr="00741CDE">
              <w:rPr>
                <w:rFonts w:cs="Arial"/>
                <w:color w:val="000000"/>
                <w:sz w:val="18"/>
                <w:szCs w:val="18"/>
              </w:rPr>
              <w:t>Servicios de Gestión, Servicios Profesionales de Empresa y Servicios Administrativos</w:t>
            </w:r>
          </w:p>
        </w:tc>
        <w:tc>
          <w:tcPr>
            <w:tcW w:w="899" w:type="dxa"/>
            <w:shd w:val="clear" w:color="auto" w:fill="auto"/>
            <w:noWrap/>
            <w:vAlign w:val="center"/>
          </w:tcPr>
          <w:p w14:paraId="57CA1C4F" w14:textId="77777777" w:rsidR="00E87174" w:rsidRPr="00741CDE" w:rsidRDefault="00E87174" w:rsidP="006909E8">
            <w:pPr>
              <w:jc w:val="center"/>
              <w:rPr>
                <w:rFonts w:cs="Arial"/>
                <w:color w:val="000000"/>
                <w:sz w:val="18"/>
                <w:szCs w:val="18"/>
              </w:rPr>
            </w:pPr>
            <w:r w:rsidRPr="00741CDE">
              <w:rPr>
                <w:rFonts w:cs="Arial"/>
                <w:color w:val="000000"/>
                <w:sz w:val="18"/>
                <w:szCs w:val="18"/>
              </w:rPr>
              <w:t>8010</w:t>
            </w:r>
          </w:p>
        </w:tc>
        <w:tc>
          <w:tcPr>
            <w:tcW w:w="1701" w:type="dxa"/>
            <w:shd w:val="clear" w:color="auto" w:fill="auto"/>
            <w:noWrap/>
            <w:vAlign w:val="center"/>
          </w:tcPr>
          <w:p w14:paraId="7FACEDD8" w14:textId="77777777" w:rsidR="00E87174" w:rsidRPr="00741CDE" w:rsidRDefault="00E87174" w:rsidP="006909E8">
            <w:pPr>
              <w:rPr>
                <w:rFonts w:cs="Arial"/>
                <w:color w:val="000000"/>
                <w:sz w:val="18"/>
                <w:szCs w:val="18"/>
              </w:rPr>
            </w:pPr>
            <w:r w:rsidRPr="00741CDE">
              <w:rPr>
                <w:rFonts w:cs="Arial"/>
                <w:color w:val="000000"/>
                <w:sz w:val="18"/>
                <w:szCs w:val="18"/>
              </w:rPr>
              <w:t>Servicios de asesoría de gestión</w:t>
            </w:r>
          </w:p>
        </w:tc>
        <w:tc>
          <w:tcPr>
            <w:tcW w:w="875" w:type="dxa"/>
            <w:shd w:val="clear" w:color="auto" w:fill="auto"/>
            <w:noWrap/>
            <w:vAlign w:val="center"/>
          </w:tcPr>
          <w:p w14:paraId="282D6DEF" w14:textId="77777777" w:rsidR="00E87174" w:rsidRPr="00741CDE" w:rsidRDefault="00E87174" w:rsidP="006909E8">
            <w:pPr>
              <w:jc w:val="center"/>
              <w:rPr>
                <w:rFonts w:cs="Arial"/>
                <w:color w:val="000000"/>
                <w:sz w:val="18"/>
                <w:szCs w:val="18"/>
              </w:rPr>
            </w:pPr>
            <w:r w:rsidRPr="00741CDE">
              <w:rPr>
                <w:rFonts w:cs="Arial"/>
                <w:color w:val="000000"/>
                <w:sz w:val="18"/>
                <w:szCs w:val="18"/>
              </w:rPr>
              <w:t>801016</w:t>
            </w:r>
          </w:p>
        </w:tc>
        <w:tc>
          <w:tcPr>
            <w:tcW w:w="1655" w:type="dxa"/>
            <w:shd w:val="clear" w:color="auto" w:fill="auto"/>
            <w:noWrap/>
            <w:vAlign w:val="center"/>
          </w:tcPr>
          <w:p w14:paraId="71DF240A" w14:textId="77777777" w:rsidR="00E87174" w:rsidRPr="00741CDE" w:rsidRDefault="00E87174" w:rsidP="006909E8">
            <w:pPr>
              <w:rPr>
                <w:rFonts w:cs="Arial"/>
                <w:color w:val="000000"/>
                <w:sz w:val="18"/>
                <w:szCs w:val="18"/>
              </w:rPr>
            </w:pPr>
            <w:r w:rsidRPr="00741CDE">
              <w:rPr>
                <w:rFonts w:cs="Arial"/>
                <w:color w:val="000000"/>
                <w:sz w:val="18"/>
                <w:szCs w:val="18"/>
              </w:rPr>
              <w:t>Gerencia de proyectos</w:t>
            </w:r>
          </w:p>
        </w:tc>
        <w:tc>
          <w:tcPr>
            <w:tcW w:w="1119" w:type="dxa"/>
            <w:shd w:val="clear" w:color="auto" w:fill="auto"/>
            <w:noWrap/>
            <w:vAlign w:val="center"/>
          </w:tcPr>
          <w:p w14:paraId="18769902" w14:textId="77777777" w:rsidR="00E87174" w:rsidRPr="00741CDE" w:rsidRDefault="00E87174" w:rsidP="006909E8">
            <w:pPr>
              <w:jc w:val="center"/>
              <w:rPr>
                <w:rFonts w:cs="Arial"/>
                <w:sz w:val="18"/>
                <w:szCs w:val="18"/>
              </w:rPr>
            </w:pPr>
            <w:r w:rsidRPr="00741CDE">
              <w:rPr>
                <w:rFonts w:cs="Arial"/>
                <w:sz w:val="18"/>
                <w:szCs w:val="18"/>
              </w:rPr>
              <w:t>80101602</w:t>
            </w:r>
          </w:p>
        </w:tc>
        <w:tc>
          <w:tcPr>
            <w:tcW w:w="1830" w:type="dxa"/>
            <w:shd w:val="clear" w:color="auto" w:fill="auto"/>
            <w:noWrap/>
            <w:vAlign w:val="center"/>
          </w:tcPr>
          <w:p w14:paraId="18D8A17E" w14:textId="77777777" w:rsidR="00E87174" w:rsidRPr="00741CDE" w:rsidRDefault="00E87174" w:rsidP="006909E8">
            <w:pPr>
              <w:rPr>
                <w:rFonts w:cs="Arial"/>
                <w:sz w:val="18"/>
                <w:szCs w:val="18"/>
              </w:rPr>
            </w:pPr>
            <w:r w:rsidRPr="00741CDE">
              <w:rPr>
                <w:rFonts w:cs="Arial"/>
                <w:sz w:val="18"/>
                <w:szCs w:val="18"/>
              </w:rPr>
              <w:t>Estudios regionales o locales para proyectos</w:t>
            </w:r>
          </w:p>
        </w:tc>
      </w:tr>
      <w:tr w:rsidR="00E87174" w:rsidRPr="00741CDE" w14:paraId="101F8CEA" w14:textId="77777777" w:rsidTr="006909E8">
        <w:trPr>
          <w:trHeight w:val="288"/>
          <w:jc w:val="center"/>
        </w:trPr>
        <w:tc>
          <w:tcPr>
            <w:tcW w:w="1417" w:type="dxa"/>
            <w:shd w:val="clear" w:color="auto" w:fill="auto"/>
            <w:noWrap/>
            <w:vAlign w:val="center"/>
          </w:tcPr>
          <w:p w14:paraId="38F0ECC5" w14:textId="77777777" w:rsidR="00E87174" w:rsidRPr="00741CDE" w:rsidRDefault="00E87174" w:rsidP="006909E8">
            <w:pPr>
              <w:jc w:val="center"/>
              <w:rPr>
                <w:rFonts w:cs="Arial"/>
                <w:color w:val="000000"/>
                <w:sz w:val="18"/>
                <w:szCs w:val="18"/>
              </w:rPr>
            </w:pPr>
            <w:r w:rsidRPr="00741CDE">
              <w:rPr>
                <w:rFonts w:cs="Arial"/>
                <w:color w:val="000000"/>
                <w:sz w:val="18"/>
                <w:szCs w:val="18"/>
              </w:rPr>
              <w:t>80</w:t>
            </w:r>
          </w:p>
        </w:tc>
        <w:tc>
          <w:tcPr>
            <w:tcW w:w="2091" w:type="dxa"/>
            <w:shd w:val="clear" w:color="auto" w:fill="auto"/>
            <w:noWrap/>
            <w:vAlign w:val="center"/>
          </w:tcPr>
          <w:p w14:paraId="0DB826DF" w14:textId="77777777" w:rsidR="00E87174" w:rsidRPr="00741CDE" w:rsidRDefault="00E87174" w:rsidP="006909E8">
            <w:pPr>
              <w:rPr>
                <w:rFonts w:cs="Arial"/>
                <w:color w:val="000000"/>
                <w:sz w:val="18"/>
                <w:szCs w:val="18"/>
              </w:rPr>
            </w:pPr>
            <w:r w:rsidRPr="00741CDE">
              <w:rPr>
                <w:rFonts w:cs="Arial"/>
                <w:color w:val="000000"/>
                <w:sz w:val="18"/>
                <w:szCs w:val="18"/>
              </w:rPr>
              <w:t>Servicios de Gestión, Servicios Profesionales de Empresa y Servicios Administrativos</w:t>
            </w:r>
          </w:p>
        </w:tc>
        <w:tc>
          <w:tcPr>
            <w:tcW w:w="899" w:type="dxa"/>
            <w:shd w:val="clear" w:color="auto" w:fill="auto"/>
            <w:noWrap/>
            <w:vAlign w:val="center"/>
          </w:tcPr>
          <w:p w14:paraId="6CB802AA" w14:textId="77777777" w:rsidR="00E87174" w:rsidRPr="00741CDE" w:rsidRDefault="00E87174" w:rsidP="006909E8">
            <w:pPr>
              <w:jc w:val="center"/>
              <w:rPr>
                <w:rFonts w:cs="Arial"/>
                <w:color w:val="000000"/>
                <w:sz w:val="18"/>
                <w:szCs w:val="18"/>
              </w:rPr>
            </w:pPr>
            <w:r w:rsidRPr="00741CDE">
              <w:rPr>
                <w:rFonts w:cs="Arial"/>
                <w:color w:val="000000"/>
                <w:sz w:val="18"/>
                <w:szCs w:val="18"/>
              </w:rPr>
              <w:t>8010</w:t>
            </w:r>
          </w:p>
        </w:tc>
        <w:tc>
          <w:tcPr>
            <w:tcW w:w="1701" w:type="dxa"/>
            <w:shd w:val="clear" w:color="auto" w:fill="auto"/>
            <w:noWrap/>
            <w:vAlign w:val="center"/>
          </w:tcPr>
          <w:p w14:paraId="6A4B22CD" w14:textId="77777777" w:rsidR="00E87174" w:rsidRPr="00741CDE" w:rsidRDefault="00E87174" w:rsidP="006909E8">
            <w:pPr>
              <w:rPr>
                <w:rFonts w:cs="Arial"/>
                <w:color w:val="000000"/>
                <w:sz w:val="18"/>
                <w:szCs w:val="18"/>
              </w:rPr>
            </w:pPr>
            <w:r w:rsidRPr="00741CDE">
              <w:rPr>
                <w:rFonts w:cs="Arial"/>
                <w:color w:val="000000"/>
                <w:sz w:val="18"/>
                <w:szCs w:val="18"/>
              </w:rPr>
              <w:t>Servicios de asesoría de gestión</w:t>
            </w:r>
          </w:p>
        </w:tc>
        <w:tc>
          <w:tcPr>
            <w:tcW w:w="875" w:type="dxa"/>
            <w:shd w:val="clear" w:color="auto" w:fill="auto"/>
            <w:noWrap/>
            <w:vAlign w:val="center"/>
          </w:tcPr>
          <w:p w14:paraId="5F82F3CE" w14:textId="77777777" w:rsidR="00E87174" w:rsidRPr="00741CDE" w:rsidRDefault="00E87174" w:rsidP="006909E8">
            <w:pPr>
              <w:jc w:val="center"/>
              <w:rPr>
                <w:rFonts w:cs="Arial"/>
                <w:color w:val="000000"/>
                <w:sz w:val="18"/>
                <w:szCs w:val="18"/>
              </w:rPr>
            </w:pPr>
            <w:r w:rsidRPr="00741CDE">
              <w:rPr>
                <w:rFonts w:cs="Arial"/>
                <w:color w:val="000000"/>
                <w:sz w:val="18"/>
                <w:szCs w:val="18"/>
              </w:rPr>
              <w:t>801016</w:t>
            </w:r>
          </w:p>
        </w:tc>
        <w:tc>
          <w:tcPr>
            <w:tcW w:w="1655" w:type="dxa"/>
            <w:shd w:val="clear" w:color="auto" w:fill="auto"/>
            <w:noWrap/>
            <w:vAlign w:val="center"/>
          </w:tcPr>
          <w:p w14:paraId="3DCFFDCD" w14:textId="77777777" w:rsidR="00E87174" w:rsidRPr="00741CDE" w:rsidRDefault="00E87174" w:rsidP="006909E8">
            <w:pPr>
              <w:rPr>
                <w:rFonts w:cs="Arial"/>
                <w:color w:val="000000"/>
                <w:sz w:val="18"/>
                <w:szCs w:val="18"/>
              </w:rPr>
            </w:pPr>
            <w:r w:rsidRPr="00741CDE">
              <w:rPr>
                <w:rFonts w:cs="Arial"/>
                <w:color w:val="000000"/>
                <w:sz w:val="18"/>
                <w:szCs w:val="18"/>
              </w:rPr>
              <w:t>Gerencia de proyectos</w:t>
            </w:r>
          </w:p>
        </w:tc>
        <w:tc>
          <w:tcPr>
            <w:tcW w:w="1119" w:type="dxa"/>
            <w:shd w:val="clear" w:color="auto" w:fill="auto"/>
            <w:noWrap/>
            <w:vAlign w:val="center"/>
          </w:tcPr>
          <w:p w14:paraId="6F4884C0" w14:textId="77777777" w:rsidR="00E87174" w:rsidRPr="00741CDE" w:rsidRDefault="00E87174" w:rsidP="006909E8">
            <w:pPr>
              <w:jc w:val="center"/>
              <w:rPr>
                <w:rFonts w:cs="Arial"/>
                <w:sz w:val="18"/>
                <w:szCs w:val="18"/>
              </w:rPr>
            </w:pPr>
            <w:r w:rsidRPr="00741CDE">
              <w:rPr>
                <w:rFonts w:cs="Arial"/>
                <w:sz w:val="18"/>
                <w:szCs w:val="18"/>
              </w:rPr>
              <w:t>80101603</w:t>
            </w:r>
          </w:p>
        </w:tc>
        <w:tc>
          <w:tcPr>
            <w:tcW w:w="1830" w:type="dxa"/>
            <w:shd w:val="clear" w:color="auto" w:fill="auto"/>
            <w:noWrap/>
            <w:vAlign w:val="center"/>
          </w:tcPr>
          <w:p w14:paraId="4C19AD70" w14:textId="77777777" w:rsidR="00E87174" w:rsidRPr="00741CDE" w:rsidRDefault="00E87174" w:rsidP="006909E8">
            <w:pPr>
              <w:rPr>
                <w:rFonts w:cs="Arial"/>
                <w:sz w:val="18"/>
                <w:szCs w:val="18"/>
              </w:rPr>
            </w:pPr>
            <w:r w:rsidRPr="00741CDE">
              <w:rPr>
                <w:rFonts w:cs="Arial"/>
                <w:sz w:val="18"/>
                <w:szCs w:val="18"/>
              </w:rPr>
              <w:t xml:space="preserve">Evaluación económica o financiera de proyectos </w:t>
            </w:r>
          </w:p>
        </w:tc>
      </w:tr>
      <w:tr w:rsidR="00E87174" w:rsidRPr="00741CDE" w14:paraId="41141BE4" w14:textId="77777777" w:rsidTr="006909E8">
        <w:trPr>
          <w:trHeight w:val="288"/>
          <w:jc w:val="center"/>
        </w:trPr>
        <w:tc>
          <w:tcPr>
            <w:tcW w:w="1417" w:type="dxa"/>
            <w:shd w:val="clear" w:color="auto" w:fill="auto"/>
            <w:noWrap/>
            <w:vAlign w:val="center"/>
          </w:tcPr>
          <w:p w14:paraId="256D9DB7" w14:textId="77777777" w:rsidR="00E87174" w:rsidRPr="00741CDE" w:rsidRDefault="00E87174" w:rsidP="006909E8">
            <w:pPr>
              <w:jc w:val="center"/>
              <w:rPr>
                <w:rFonts w:cs="Arial"/>
                <w:color w:val="000000"/>
                <w:sz w:val="18"/>
                <w:szCs w:val="18"/>
              </w:rPr>
            </w:pPr>
            <w:r w:rsidRPr="00741CDE">
              <w:rPr>
                <w:rFonts w:cs="Arial"/>
                <w:color w:val="000000"/>
                <w:sz w:val="18"/>
                <w:szCs w:val="18"/>
              </w:rPr>
              <w:t>80</w:t>
            </w:r>
          </w:p>
        </w:tc>
        <w:tc>
          <w:tcPr>
            <w:tcW w:w="2091" w:type="dxa"/>
            <w:shd w:val="clear" w:color="auto" w:fill="auto"/>
            <w:noWrap/>
            <w:vAlign w:val="center"/>
          </w:tcPr>
          <w:p w14:paraId="79482B80" w14:textId="77777777" w:rsidR="00E87174" w:rsidRPr="00741CDE" w:rsidRDefault="00E87174" w:rsidP="006909E8">
            <w:pPr>
              <w:rPr>
                <w:rFonts w:cs="Arial"/>
                <w:color w:val="000000"/>
                <w:sz w:val="18"/>
                <w:szCs w:val="18"/>
              </w:rPr>
            </w:pPr>
            <w:r w:rsidRPr="00741CDE">
              <w:rPr>
                <w:rFonts w:cs="Arial"/>
                <w:color w:val="000000"/>
                <w:sz w:val="18"/>
                <w:szCs w:val="18"/>
              </w:rPr>
              <w:t>Servicios de Gestión, Servicios Profesionales de Empresa y Servicios Administrativos</w:t>
            </w:r>
          </w:p>
        </w:tc>
        <w:tc>
          <w:tcPr>
            <w:tcW w:w="899" w:type="dxa"/>
            <w:shd w:val="clear" w:color="auto" w:fill="auto"/>
            <w:noWrap/>
            <w:vAlign w:val="center"/>
          </w:tcPr>
          <w:p w14:paraId="60B9CC47" w14:textId="77777777" w:rsidR="00E87174" w:rsidRPr="00741CDE" w:rsidRDefault="00E87174" w:rsidP="006909E8">
            <w:pPr>
              <w:jc w:val="center"/>
              <w:rPr>
                <w:rFonts w:cs="Arial"/>
                <w:color w:val="000000"/>
                <w:sz w:val="18"/>
                <w:szCs w:val="18"/>
              </w:rPr>
            </w:pPr>
            <w:r w:rsidRPr="00741CDE">
              <w:rPr>
                <w:rFonts w:cs="Arial"/>
                <w:color w:val="000000"/>
                <w:sz w:val="18"/>
                <w:szCs w:val="18"/>
              </w:rPr>
              <w:t>8010</w:t>
            </w:r>
          </w:p>
        </w:tc>
        <w:tc>
          <w:tcPr>
            <w:tcW w:w="1701" w:type="dxa"/>
            <w:shd w:val="clear" w:color="auto" w:fill="auto"/>
            <w:noWrap/>
            <w:vAlign w:val="center"/>
          </w:tcPr>
          <w:p w14:paraId="52DEA685" w14:textId="77777777" w:rsidR="00E87174" w:rsidRPr="00741CDE" w:rsidRDefault="00E87174" w:rsidP="006909E8">
            <w:pPr>
              <w:rPr>
                <w:rFonts w:cs="Arial"/>
                <w:color w:val="000000"/>
                <w:sz w:val="18"/>
                <w:szCs w:val="18"/>
              </w:rPr>
            </w:pPr>
            <w:r w:rsidRPr="00741CDE">
              <w:rPr>
                <w:rFonts w:cs="Arial"/>
                <w:color w:val="000000"/>
                <w:sz w:val="18"/>
                <w:szCs w:val="18"/>
              </w:rPr>
              <w:t>Servicios de asesoría de gestión</w:t>
            </w:r>
          </w:p>
        </w:tc>
        <w:tc>
          <w:tcPr>
            <w:tcW w:w="875" w:type="dxa"/>
            <w:shd w:val="clear" w:color="auto" w:fill="auto"/>
            <w:noWrap/>
            <w:vAlign w:val="center"/>
          </w:tcPr>
          <w:p w14:paraId="42A71748" w14:textId="77777777" w:rsidR="00E87174" w:rsidRPr="00741CDE" w:rsidRDefault="00E87174" w:rsidP="006909E8">
            <w:pPr>
              <w:jc w:val="center"/>
              <w:rPr>
                <w:rFonts w:cs="Arial"/>
                <w:color w:val="000000"/>
                <w:sz w:val="18"/>
                <w:szCs w:val="18"/>
              </w:rPr>
            </w:pPr>
            <w:r w:rsidRPr="00741CDE">
              <w:rPr>
                <w:rFonts w:cs="Arial"/>
                <w:color w:val="000000"/>
                <w:sz w:val="18"/>
                <w:szCs w:val="18"/>
              </w:rPr>
              <w:t>801016</w:t>
            </w:r>
          </w:p>
        </w:tc>
        <w:tc>
          <w:tcPr>
            <w:tcW w:w="1655" w:type="dxa"/>
            <w:shd w:val="clear" w:color="auto" w:fill="auto"/>
            <w:noWrap/>
            <w:vAlign w:val="center"/>
          </w:tcPr>
          <w:p w14:paraId="1F34EC44" w14:textId="77777777" w:rsidR="00E87174" w:rsidRPr="00741CDE" w:rsidRDefault="00E87174" w:rsidP="006909E8">
            <w:pPr>
              <w:rPr>
                <w:rFonts w:cs="Arial"/>
                <w:color w:val="000000"/>
                <w:sz w:val="18"/>
                <w:szCs w:val="18"/>
              </w:rPr>
            </w:pPr>
            <w:r w:rsidRPr="00741CDE">
              <w:rPr>
                <w:rFonts w:cs="Arial"/>
                <w:color w:val="000000"/>
                <w:sz w:val="18"/>
                <w:szCs w:val="18"/>
              </w:rPr>
              <w:t>Gerencia de proyectos</w:t>
            </w:r>
          </w:p>
        </w:tc>
        <w:tc>
          <w:tcPr>
            <w:tcW w:w="1119" w:type="dxa"/>
            <w:shd w:val="clear" w:color="auto" w:fill="auto"/>
            <w:noWrap/>
            <w:vAlign w:val="center"/>
          </w:tcPr>
          <w:p w14:paraId="4C58AEA4" w14:textId="77777777" w:rsidR="00E87174" w:rsidRPr="00741CDE" w:rsidRDefault="00E87174" w:rsidP="006909E8">
            <w:pPr>
              <w:jc w:val="center"/>
              <w:rPr>
                <w:rFonts w:cs="Arial"/>
                <w:sz w:val="18"/>
                <w:szCs w:val="18"/>
              </w:rPr>
            </w:pPr>
            <w:r w:rsidRPr="00741CDE">
              <w:rPr>
                <w:rFonts w:cs="Arial"/>
                <w:sz w:val="18"/>
                <w:szCs w:val="18"/>
              </w:rPr>
              <w:t>80101604</w:t>
            </w:r>
          </w:p>
        </w:tc>
        <w:tc>
          <w:tcPr>
            <w:tcW w:w="1830" w:type="dxa"/>
            <w:shd w:val="clear" w:color="auto" w:fill="auto"/>
            <w:noWrap/>
            <w:vAlign w:val="center"/>
          </w:tcPr>
          <w:p w14:paraId="01309D6D" w14:textId="77777777" w:rsidR="00E87174" w:rsidRPr="00741CDE" w:rsidRDefault="00E87174" w:rsidP="006909E8">
            <w:pPr>
              <w:rPr>
                <w:rFonts w:cs="Arial"/>
                <w:sz w:val="18"/>
                <w:szCs w:val="18"/>
              </w:rPr>
            </w:pPr>
            <w:r w:rsidRPr="00741CDE">
              <w:rPr>
                <w:rFonts w:cs="Arial"/>
                <w:sz w:val="18"/>
                <w:szCs w:val="18"/>
              </w:rPr>
              <w:t>Planificación o administración de proyectos</w:t>
            </w:r>
          </w:p>
        </w:tc>
      </w:tr>
      <w:tr w:rsidR="00E87174" w:rsidRPr="00741CDE" w14:paraId="13D5D55C" w14:textId="77777777" w:rsidTr="006909E8">
        <w:trPr>
          <w:trHeight w:val="288"/>
          <w:jc w:val="center"/>
        </w:trPr>
        <w:tc>
          <w:tcPr>
            <w:tcW w:w="1417" w:type="dxa"/>
            <w:shd w:val="clear" w:color="auto" w:fill="auto"/>
            <w:noWrap/>
            <w:vAlign w:val="center"/>
          </w:tcPr>
          <w:p w14:paraId="3B7EC3A2" w14:textId="77777777" w:rsidR="00E87174" w:rsidRPr="00741CDE" w:rsidRDefault="00E87174" w:rsidP="006909E8">
            <w:pPr>
              <w:jc w:val="center"/>
              <w:rPr>
                <w:rFonts w:cs="Arial"/>
                <w:color w:val="000000"/>
                <w:sz w:val="18"/>
                <w:szCs w:val="18"/>
              </w:rPr>
            </w:pPr>
            <w:r w:rsidRPr="00741CDE">
              <w:rPr>
                <w:rFonts w:cs="Arial"/>
                <w:color w:val="000000"/>
                <w:sz w:val="18"/>
                <w:szCs w:val="18"/>
              </w:rPr>
              <w:t>81</w:t>
            </w:r>
          </w:p>
        </w:tc>
        <w:tc>
          <w:tcPr>
            <w:tcW w:w="2091" w:type="dxa"/>
            <w:shd w:val="clear" w:color="auto" w:fill="auto"/>
            <w:noWrap/>
            <w:vAlign w:val="center"/>
          </w:tcPr>
          <w:p w14:paraId="0923FFF0" w14:textId="77777777" w:rsidR="00E87174" w:rsidRPr="00741CDE" w:rsidRDefault="00E87174" w:rsidP="006909E8">
            <w:pPr>
              <w:rPr>
                <w:rFonts w:cs="Arial"/>
                <w:color w:val="000000"/>
                <w:sz w:val="18"/>
                <w:szCs w:val="18"/>
              </w:rPr>
            </w:pPr>
            <w:r w:rsidRPr="00741CDE">
              <w:rPr>
                <w:rFonts w:cs="Arial"/>
                <w:color w:val="000000"/>
                <w:sz w:val="18"/>
                <w:szCs w:val="18"/>
              </w:rPr>
              <w:t>Servicios Basados en Ingeniería, Investigación y Tecnología</w:t>
            </w:r>
          </w:p>
        </w:tc>
        <w:tc>
          <w:tcPr>
            <w:tcW w:w="899" w:type="dxa"/>
            <w:shd w:val="clear" w:color="auto" w:fill="auto"/>
            <w:noWrap/>
            <w:vAlign w:val="center"/>
          </w:tcPr>
          <w:p w14:paraId="451E44BF" w14:textId="77777777" w:rsidR="00E87174" w:rsidRPr="00741CDE" w:rsidRDefault="00E87174" w:rsidP="006909E8">
            <w:pPr>
              <w:jc w:val="center"/>
              <w:rPr>
                <w:rFonts w:cs="Arial"/>
                <w:color w:val="000000"/>
                <w:sz w:val="18"/>
                <w:szCs w:val="18"/>
              </w:rPr>
            </w:pPr>
            <w:r w:rsidRPr="00741CDE">
              <w:rPr>
                <w:rFonts w:cs="Arial"/>
                <w:color w:val="000000"/>
                <w:sz w:val="18"/>
                <w:szCs w:val="18"/>
              </w:rPr>
              <w:t>8110</w:t>
            </w:r>
          </w:p>
        </w:tc>
        <w:tc>
          <w:tcPr>
            <w:tcW w:w="1701" w:type="dxa"/>
            <w:shd w:val="clear" w:color="auto" w:fill="auto"/>
            <w:noWrap/>
            <w:vAlign w:val="center"/>
          </w:tcPr>
          <w:p w14:paraId="354033D2" w14:textId="77777777" w:rsidR="00E87174" w:rsidRPr="00741CDE" w:rsidRDefault="00E87174" w:rsidP="006909E8">
            <w:pPr>
              <w:rPr>
                <w:rFonts w:cs="Arial"/>
                <w:color w:val="000000"/>
                <w:sz w:val="18"/>
                <w:szCs w:val="18"/>
              </w:rPr>
            </w:pPr>
            <w:r w:rsidRPr="00741CDE">
              <w:rPr>
                <w:rFonts w:cs="Arial"/>
                <w:color w:val="000000"/>
                <w:sz w:val="18"/>
                <w:szCs w:val="18"/>
              </w:rPr>
              <w:t>Servicios profesionales de ingeniería</w:t>
            </w:r>
          </w:p>
        </w:tc>
        <w:tc>
          <w:tcPr>
            <w:tcW w:w="875" w:type="dxa"/>
            <w:shd w:val="clear" w:color="auto" w:fill="auto"/>
            <w:noWrap/>
            <w:vAlign w:val="center"/>
          </w:tcPr>
          <w:p w14:paraId="7B10D05C" w14:textId="77777777" w:rsidR="00E87174" w:rsidRPr="00741CDE" w:rsidRDefault="00E87174" w:rsidP="006909E8">
            <w:pPr>
              <w:jc w:val="center"/>
              <w:rPr>
                <w:rFonts w:cs="Arial"/>
                <w:color w:val="000000"/>
                <w:sz w:val="18"/>
                <w:szCs w:val="18"/>
              </w:rPr>
            </w:pPr>
            <w:r w:rsidRPr="00741CDE">
              <w:rPr>
                <w:rFonts w:cs="Arial"/>
                <w:color w:val="000000"/>
                <w:sz w:val="18"/>
                <w:szCs w:val="18"/>
              </w:rPr>
              <w:t>811015</w:t>
            </w:r>
          </w:p>
        </w:tc>
        <w:tc>
          <w:tcPr>
            <w:tcW w:w="1655" w:type="dxa"/>
            <w:shd w:val="clear" w:color="auto" w:fill="auto"/>
            <w:noWrap/>
            <w:vAlign w:val="center"/>
          </w:tcPr>
          <w:p w14:paraId="4F1647CA" w14:textId="77777777" w:rsidR="00E87174" w:rsidRPr="00741CDE" w:rsidRDefault="00E87174" w:rsidP="006909E8">
            <w:pPr>
              <w:rPr>
                <w:rFonts w:cs="Arial"/>
                <w:color w:val="000000"/>
                <w:sz w:val="18"/>
                <w:szCs w:val="18"/>
              </w:rPr>
            </w:pPr>
            <w:r w:rsidRPr="00741CDE">
              <w:rPr>
                <w:rFonts w:cs="Arial"/>
                <w:color w:val="000000"/>
                <w:sz w:val="18"/>
                <w:szCs w:val="18"/>
              </w:rPr>
              <w:t>Ingeniería civil</w:t>
            </w:r>
          </w:p>
        </w:tc>
        <w:tc>
          <w:tcPr>
            <w:tcW w:w="1119" w:type="dxa"/>
            <w:shd w:val="clear" w:color="auto" w:fill="auto"/>
            <w:noWrap/>
            <w:vAlign w:val="center"/>
          </w:tcPr>
          <w:p w14:paraId="24CCFFA7" w14:textId="77777777" w:rsidR="00E87174" w:rsidRPr="00741CDE" w:rsidRDefault="00E87174" w:rsidP="006909E8">
            <w:pPr>
              <w:jc w:val="center"/>
              <w:rPr>
                <w:rFonts w:cs="Arial"/>
                <w:sz w:val="18"/>
                <w:szCs w:val="18"/>
              </w:rPr>
            </w:pPr>
            <w:r w:rsidRPr="00741CDE">
              <w:rPr>
                <w:rFonts w:cs="Arial"/>
                <w:sz w:val="18"/>
                <w:szCs w:val="18"/>
              </w:rPr>
              <w:t>81101514</w:t>
            </w:r>
          </w:p>
        </w:tc>
        <w:tc>
          <w:tcPr>
            <w:tcW w:w="1830" w:type="dxa"/>
            <w:shd w:val="clear" w:color="auto" w:fill="auto"/>
            <w:noWrap/>
            <w:vAlign w:val="center"/>
          </w:tcPr>
          <w:p w14:paraId="67787964" w14:textId="77777777" w:rsidR="00E87174" w:rsidRPr="00741CDE" w:rsidRDefault="00E87174" w:rsidP="006909E8">
            <w:pPr>
              <w:rPr>
                <w:rFonts w:cs="Arial"/>
                <w:sz w:val="18"/>
                <w:szCs w:val="18"/>
              </w:rPr>
            </w:pPr>
            <w:r w:rsidRPr="00741CDE">
              <w:rPr>
                <w:rFonts w:cs="Arial"/>
                <w:sz w:val="18"/>
                <w:szCs w:val="18"/>
              </w:rPr>
              <w:t xml:space="preserve">Ingeniería geotécnica o </w:t>
            </w:r>
            <w:proofErr w:type="spellStart"/>
            <w:r w:rsidRPr="00741CDE">
              <w:rPr>
                <w:rFonts w:cs="Arial"/>
                <w:sz w:val="18"/>
                <w:szCs w:val="18"/>
              </w:rPr>
              <w:t>geosísmica</w:t>
            </w:r>
            <w:proofErr w:type="spellEnd"/>
          </w:p>
        </w:tc>
      </w:tr>
      <w:tr w:rsidR="00E87174" w:rsidRPr="00741CDE" w14:paraId="0FA288B3" w14:textId="77777777" w:rsidTr="006909E8">
        <w:trPr>
          <w:trHeight w:val="288"/>
          <w:jc w:val="center"/>
        </w:trPr>
        <w:tc>
          <w:tcPr>
            <w:tcW w:w="1417" w:type="dxa"/>
            <w:shd w:val="clear" w:color="auto" w:fill="auto"/>
            <w:noWrap/>
            <w:vAlign w:val="center"/>
          </w:tcPr>
          <w:p w14:paraId="0D66F0B5" w14:textId="77777777" w:rsidR="00E87174" w:rsidRPr="00741CDE" w:rsidRDefault="00E87174" w:rsidP="006909E8">
            <w:pPr>
              <w:jc w:val="center"/>
              <w:rPr>
                <w:rFonts w:cs="Arial"/>
                <w:color w:val="000000"/>
                <w:sz w:val="18"/>
                <w:szCs w:val="18"/>
                <w:lang w:eastAsia="es-CO"/>
              </w:rPr>
            </w:pPr>
            <w:r w:rsidRPr="00741CDE">
              <w:rPr>
                <w:rFonts w:cs="Arial"/>
                <w:color w:val="000000"/>
                <w:sz w:val="18"/>
                <w:szCs w:val="18"/>
              </w:rPr>
              <w:t>81</w:t>
            </w:r>
          </w:p>
        </w:tc>
        <w:tc>
          <w:tcPr>
            <w:tcW w:w="2091" w:type="dxa"/>
            <w:shd w:val="clear" w:color="auto" w:fill="auto"/>
            <w:noWrap/>
            <w:vAlign w:val="center"/>
          </w:tcPr>
          <w:p w14:paraId="412D11C4" w14:textId="77777777" w:rsidR="00E87174" w:rsidRPr="00741CDE" w:rsidRDefault="00E87174" w:rsidP="006909E8">
            <w:pPr>
              <w:rPr>
                <w:rFonts w:cs="Arial"/>
                <w:color w:val="000000"/>
                <w:sz w:val="18"/>
                <w:szCs w:val="18"/>
              </w:rPr>
            </w:pPr>
            <w:r w:rsidRPr="00741CDE">
              <w:rPr>
                <w:rFonts w:cs="Arial"/>
                <w:color w:val="000000"/>
                <w:sz w:val="18"/>
                <w:szCs w:val="18"/>
              </w:rPr>
              <w:t>Servicios Basados en Ingeniería, Investigación y Tecnología</w:t>
            </w:r>
          </w:p>
        </w:tc>
        <w:tc>
          <w:tcPr>
            <w:tcW w:w="899" w:type="dxa"/>
            <w:shd w:val="clear" w:color="auto" w:fill="auto"/>
            <w:noWrap/>
            <w:vAlign w:val="center"/>
          </w:tcPr>
          <w:p w14:paraId="790F6703" w14:textId="77777777" w:rsidR="00E87174" w:rsidRPr="00741CDE" w:rsidRDefault="00E87174" w:rsidP="006909E8">
            <w:pPr>
              <w:jc w:val="center"/>
              <w:rPr>
                <w:rFonts w:cs="Arial"/>
                <w:color w:val="000000"/>
                <w:sz w:val="18"/>
                <w:szCs w:val="18"/>
              </w:rPr>
            </w:pPr>
            <w:r w:rsidRPr="00741CDE">
              <w:rPr>
                <w:rFonts w:cs="Arial"/>
                <w:color w:val="000000"/>
                <w:sz w:val="18"/>
                <w:szCs w:val="18"/>
              </w:rPr>
              <w:t>8114</w:t>
            </w:r>
          </w:p>
        </w:tc>
        <w:tc>
          <w:tcPr>
            <w:tcW w:w="1701" w:type="dxa"/>
            <w:shd w:val="clear" w:color="auto" w:fill="auto"/>
            <w:noWrap/>
            <w:vAlign w:val="center"/>
          </w:tcPr>
          <w:p w14:paraId="5EEFE3FC" w14:textId="77777777" w:rsidR="00E87174" w:rsidRPr="00741CDE" w:rsidRDefault="00E87174" w:rsidP="006909E8">
            <w:pPr>
              <w:rPr>
                <w:rFonts w:cs="Arial"/>
                <w:color w:val="000000"/>
                <w:sz w:val="18"/>
                <w:szCs w:val="18"/>
              </w:rPr>
            </w:pPr>
            <w:r w:rsidRPr="00741CDE">
              <w:rPr>
                <w:rFonts w:cs="Arial"/>
                <w:color w:val="000000"/>
                <w:sz w:val="18"/>
                <w:szCs w:val="18"/>
              </w:rPr>
              <w:t>Tecnologías de fabricación</w:t>
            </w:r>
          </w:p>
        </w:tc>
        <w:tc>
          <w:tcPr>
            <w:tcW w:w="875" w:type="dxa"/>
            <w:shd w:val="clear" w:color="auto" w:fill="auto"/>
            <w:noWrap/>
            <w:vAlign w:val="center"/>
          </w:tcPr>
          <w:p w14:paraId="340A2B2A" w14:textId="77777777" w:rsidR="00E87174" w:rsidRPr="00741CDE" w:rsidRDefault="00E87174" w:rsidP="006909E8">
            <w:pPr>
              <w:jc w:val="center"/>
              <w:rPr>
                <w:rFonts w:cs="Arial"/>
                <w:color w:val="000000"/>
                <w:sz w:val="18"/>
                <w:szCs w:val="18"/>
              </w:rPr>
            </w:pPr>
            <w:r w:rsidRPr="00741CDE">
              <w:rPr>
                <w:rFonts w:cs="Arial"/>
                <w:color w:val="000000"/>
                <w:sz w:val="18"/>
                <w:szCs w:val="18"/>
              </w:rPr>
              <w:t>811415</w:t>
            </w:r>
          </w:p>
        </w:tc>
        <w:tc>
          <w:tcPr>
            <w:tcW w:w="1655" w:type="dxa"/>
            <w:shd w:val="clear" w:color="auto" w:fill="auto"/>
            <w:noWrap/>
            <w:vAlign w:val="center"/>
          </w:tcPr>
          <w:p w14:paraId="0526C453" w14:textId="77777777" w:rsidR="00E87174" w:rsidRPr="00741CDE" w:rsidRDefault="00E87174" w:rsidP="006909E8">
            <w:pPr>
              <w:rPr>
                <w:rFonts w:cs="Arial"/>
                <w:color w:val="000000"/>
                <w:sz w:val="18"/>
                <w:szCs w:val="18"/>
              </w:rPr>
            </w:pPr>
            <w:r w:rsidRPr="00741CDE">
              <w:rPr>
                <w:rFonts w:cs="Arial"/>
                <w:color w:val="000000"/>
                <w:sz w:val="18"/>
                <w:szCs w:val="18"/>
              </w:rPr>
              <w:t>Control de calidad</w:t>
            </w:r>
          </w:p>
        </w:tc>
        <w:tc>
          <w:tcPr>
            <w:tcW w:w="1119" w:type="dxa"/>
            <w:shd w:val="clear" w:color="auto" w:fill="auto"/>
            <w:noWrap/>
            <w:vAlign w:val="center"/>
          </w:tcPr>
          <w:p w14:paraId="3B46645E" w14:textId="77777777" w:rsidR="00E87174" w:rsidRPr="00741CDE" w:rsidRDefault="00E87174" w:rsidP="006909E8">
            <w:pPr>
              <w:jc w:val="center"/>
              <w:rPr>
                <w:rFonts w:cs="Arial"/>
                <w:sz w:val="18"/>
                <w:szCs w:val="18"/>
              </w:rPr>
            </w:pPr>
            <w:r w:rsidRPr="00741CDE">
              <w:rPr>
                <w:rFonts w:cs="Arial"/>
                <w:sz w:val="18"/>
                <w:szCs w:val="18"/>
              </w:rPr>
              <w:t>81141501</w:t>
            </w:r>
          </w:p>
        </w:tc>
        <w:tc>
          <w:tcPr>
            <w:tcW w:w="1830" w:type="dxa"/>
            <w:shd w:val="clear" w:color="auto" w:fill="auto"/>
            <w:noWrap/>
            <w:vAlign w:val="center"/>
          </w:tcPr>
          <w:p w14:paraId="1685372D" w14:textId="77777777" w:rsidR="00E87174" w:rsidRPr="00741CDE" w:rsidRDefault="00E87174" w:rsidP="006909E8">
            <w:pPr>
              <w:rPr>
                <w:rFonts w:cs="Arial"/>
                <w:sz w:val="18"/>
                <w:szCs w:val="18"/>
              </w:rPr>
            </w:pPr>
            <w:r w:rsidRPr="00741CDE">
              <w:rPr>
                <w:rFonts w:cs="Arial"/>
                <w:sz w:val="18"/>
                <w:szCs w:val="18"/>
              </w:rPr>
              <w:t>Ensayo de materiales</w:t>
            </w:r>
          </w:p>
        </w:tc>
      </w:tr>
      <w:tr w:rsidR="00E87174" w:rsidRPr="00741CDE" w14:paraId="22C0E08F" w14:textId="77777777" w:rsidTr="006909E8">
        <w:trPr>
          <w:trHeight w:val="288"/>
          <w:jc w:val="center"/>
        </w:trPr>
        <w:tc>
          <w:tcPr>
            <w:tcW w:w="1417" w:type="dxa"/>
            <w:shd w:val="clear" w:color="auto" w:fill="auto"/>
            <w:noWrap/>
            <w:vAlign w:val="center"/>
          </w:tcPr>
          <w:p w14:paraId="6962FC36" w14:textId="77777777" w:rsidR="00E87174" w:rsidRPr="00741CDE" w:rsidRDefault="00E87174" w:rsidP="006909E8">
            <w:pPr>
              <w:jc w:val="center"/>
              <w:rPr>
                <w:rFonts w:cs="Arial"/>
                <w:color w:val="000000"/>
                <w:sz w:val="18"/>
                <w:szCs w:val="18"/>
                <w:lang w:eastAsia="es-CO"/>
              </w:rPr>
            </w:pPr>
            <w:r w:rsidRPr="00741CDE">
              <w:rPr>
                <w:rFonts w:cs="Arial"/>
                <w:color w:val="000000"/>
                <w:sz w:val="18"/>
                <w:szCs w:val="18"/>
              </w:rPr>
              <w:t>81</w:t>
            </w:r>
          </w:p>
        </w:tc>
        <w:tc>
          <w:tcPr>
            <w:tcW w:w="2091" w:type="dxa"/>
            <w:shd w:val="clear" w:color="auto" w:fill="auto"/>
            <w:noWrap/>
            <w:vAlign w:val="center"/>
          </w:tcPr>
          <w:p w14:paraId="1572A4DF" w14:textId="77777777" w:rsidR="00E87174" w:rsidRPr="00741CDE" w:rsidRDefault="00E87174" w:rsidP="006909E8">
            <w:pPr>
              <w:rPr>
                <w:rFonts w:cs="Arial"/>
                <w:color w:val="000000"/>
                <w:sz w:val="18"/>
                <w:szCs w:val="18"/>
              </w:rPr>
            </w:pPr>
            <w:r w:rsidRPr="00741CDE">
              <w:rPr>
                <w:rFonts w:cs="Arial"/>
                <w:color w:val="000000"/>
                <w:sz w:val="18"/>
                <w:szCs w:val="18"/>
              </w:rPr>
              <w:t>Servicios Basados en Ingeniería, Investigación y Tecnología</w:t>
            </w:r>
          </w:p>
        </w:tc>
        <w:tc>
          <w:tcPr>
            <w:tcW w:w="899" w:type="dxa"/>
            <w:shd w:val="clear" w:color="auto" w:fill="auto"/>
            <w:noWrap/>
            <w:vAlign w:val="center"/>
          </w:tcPr>
          <w:p w14:paraId="6A2BBF26" w14:textId="77777777" w:rsidR="00E87174" w:rsidRPr="00741CDE" w:rsidRDefault="00E87174" w:rsidP="006909E8">
            <w:pPr>
              <w:jc w:val="center"/>
              <w:rPr>
                <w:rFonts w:cs="Arial"/>
                <w:color w:val="000000"/>
                <w:sz w:val="18"/>
                <w:szCs w:val="18"/>
              </w:rPr>
            </w:pPr>
            <w:r w:rsidRPr="00741CDE">
              <w:rPr>
                <w:rFonts w:cs="Arial"/>
                <w:color w:val="000000"/>
                <w:sz w:val="18"/>
                <w:szCs w:val="18"/>
              </w:rPr>
              <w:t>8114</w:t>
            </w:r>
          </w:p>
        </w:tc>
        <w:tc>
          <w:tcPr>
            <w:tcW w:w="1701" w:type="dxa"/>
            <w:shd w:val="clear" w:color="auto" w:fill="auto"/>
            <w:noWrap/>
            <w:vAlign w:val="center"/>
          </w:tcPr>
          <w:p w14:paraId="2B51013A" w14:textId="77777777" w:rsidR="00E87174" w:rsidRPr="00741CDE" w:rsidRDefault="00E87174" w:rsidP="006909E8">
            <w:pPr>
              <w:rPr>
                <w:rFonts w:cs="Arial"/>
                <w:color w:val="000000"/>
                <w:sz w:val="18"/>
                <w:szCs w:val="18"/>
              </w:rPr>
            </w:pPr>
            <w:r w:rsidRPr="00741CDE">
              <w:rPr>
                <w:rFonts w:cs="Arial"/>
                <w:color w:val="000000"/>
                <w:sz w:val="18"/>
                <w:szCs w:val="18"/>
              </w:rPr>
              <w:t>Tecnologías de fabricación</w:t>
            </w:r>
          </w:p>
        </w:tc>
        <w:tc>
          <w:tcPr>
            <w:tcW w:w="875" w:type="dxa"/>
            <w:shd w:val="clear" w:color="auto" w:fill="auto"/>
            <w:noWrap/>
            <w:vAlign w:val="center"/>
          </w:tcPr>
          <w:p w14:paraId="5DA8E18A" w14:textId="77777777" w:rsidR="00E87174" w:rsidRPr="00741CDE" w:rsidRDefault="00E87174" w:rsidP="006909E8">
            <w:pPr>
              <w:jc w:val="center"/>
              <w:rPr>
                <w:rFonts w:cs="Arial"/>
                <w:color w:val="000000"/>
                <w:sz w:val="18"/>
                <w:szCs w:val="18"/>
              </w:rPr>
            </w:pPr>
            <w:r w:rsidRPr="00741CDE">
              <w:rPr>
                <w:rFonts w:cs="Arial"/>
                <w:color w:val="000000"/>
                <w:sz w:val="18"/>
                <w:szCs w:val="18"/>
              </w:rPr>
              <w:t>811415</w:t>
            </w:r>
          </w:p>
        </w:tc>
        <w:tc>
          <w:tcPr>
            <w:tcW w:w="1655" w:type="dxa"/>
            <w:shd w:val="clear" w:color="auto" w:fill="auto"/>
            <w:noWrap/>
            <w:vAlign w:val="center"/>
          </w:tcPr>
          <w:p w14:paraId="32E1524F" w14:textId="77777777" w:rsidR="00E87174" w:rsidRPr="00741CDE" w:rsidRDefault="00E87174" w:rsidP="006909E8">
            <w:pPr>
              <w:rPr>
                <w:rFonts w:cs="Arial"/>
                <w:color w:val="000000"/>
                <w:sz w:val="18"/>
                <w:szCs w:val="18"/>
              </w:rPr>
            </w:pPr>
            <w:r w:rsidRPr="00741CDE">
              <w:rPr>
                <w:rFonts w:cs="Arial"/>
                <w:color w:val="000000"/>
                <w:sz w:val="18"/>
                <w:szCs w:val="18"/>
              </w:rPr>
              <w:t>Control de calidad</w:t>
            </w:r>
          </w:p>
        </w:tc>
        <w:tc>
          <w:tcPr>
            <w:tcW w:w="1119" w:type="dxa"/>
            <w:shd w:val="clear" w:color="auto" w:fill="auto"/>
            <w:noWrap/>
            <w:vAlign w:val="center"/>
          </w:tcPr>
          <w:p w14:paraId="091F7F1D" w14:textId="77777777" w:rsidR="00E87174" w:rsidRPr="00741CDE" w:rsidRDefault="00E87174" w:rsidP="006909E8">
            <w:pPr>
              <w:jc w:val="center"/>
              <w:rPr>
                <w:rFonts w:cs="Arial"/>
                <w:sz w:val="18"/>
                <w:szCs w:val="18"/>
              </w:rPr>
            </w:pPr>
            <w:r w:rsidRPr="00741CDE">
              <w:rPr>
                <w:rFonts w:cs="Arial"/>
                <w:sz w:val="18"/>
                <w:szCs w:val="18"/>
              </w:rPr>
              <w:t>81141503</w:t>
            </w:r>
          </w:p>
        </w:tc>
        <w:tc>
          <w:tcPr>
            <w:tcW w:w="1830" w:type="dxa"/>
            <w:shd w:val="clear" w:color="auto" w:fill="auto"/>
            <w:noWrap/>
            <w:vAlign w:val="center"/>
          </w:tcPr>
          <w:p w14:paraId="185C29EB" w14:textId="77777777" w:rsidR="00E87174" w:rsidRPr="00741CDE" w:rsidRDefault="00E87174" w:rsidP="006909E8">
            <w:pPr>
              <w:rPr>
                <w:rFonts w:cs="Arial"/>
                <w:sz w:val="18"/>
                <w:szCs w:val="18"/>
              </w:rPr>
            </w:pPr>
            <w:r w:rsidRPr="00741CDE">
              <w:rPr>
                <w:rFonts w:cs="Arial"/>
                <w:sz w:val="18"/>
                <w:szCs w:val="18"/>
              </w:rPr>
              <w:t>Inspección de materiales o productos</w:t>
            </w:r>
          </w:p>
        </w:tc>
      </w:tr>
      <w:tr w:rsidR="00E87174" w:rsidRPr="00741CDE" w14:paraId="3A7A4EB6" w14:textId="77777777" w:rsidTr="006909E8">
        <w:trPr>
          <w:trHeight w:val="288"/>
          <w:jc w:val="center"/>
        </w:trPr>
        <w:tc>
          <w:tcPr>
            <w:tcW w:w="1417" w:type="dxa"/>
            <w:shd w:val="clear" w:color="auto" w:fill="auto"/>
            <w:noWrap/>
            <w:vAlign w:val="center"/>
          </w:tcPr>
          <w:p w14:paraId="5C738CAA" w14:textId="77777777" w:rsidR="00E87174" w:rsidRPr="00741CDE" w:rsidRDefault="00E87174" w:rsidP="006909E8">
            <w:pPr>
              <w:jc w:val="center"/>
              <w:rPr>
                <w:rFonts w:cs="Arial"/>
                <w:color w:val="000000"/>
                <w:sz w:val="18"/>
                <w:szCs w:val="18"/>
                <w:lang w:eastAsia="es-CO"/>
              </w:rPr>
            </w:pPr>
            <w:r w:rsidRPr="00741CDE">
              <w:rPr>
                <w:rFonts w:cs="Arial"/>
                <w:color w:val="000000"/>
                <w:sz w:val="18"/>
                <w:szCs w:val="18"/>
              </w:rPr>
              <w:t>81</w:t>
            </w:r>
          </w:p>
        </w:tc>
        <w:tc>
          <w:tcPr>
            <w:tcW w:w="2091" w:type="dxa"/>
            <w:shd w:val="clear" w:color="auto" w:fill="auto"/>
            <w:noWrap/>
            <w:vAlign w:val="center"/>
          </w:tcPr>
          <w:p w14:paraId="57E830DF" w14:textId="77777777" w:rsidR="00E87174" w:rsidRPr="00741CDE" w:rsidRDefault="00E87174" w:rsidP="006909E8">
            <w:pPr>
              <w:rPr>
                <w:rFonts w:cs="Arial"/>
                <w:color w:val="000000"/>
                <w:sz w:val="18"/>
                <w:szCs w:val="18"/>
              </w:rPr>
            </w:pPr>
            <w:r w:rsidRPr="00741CDE">
              <w:rPr>
                <w:rFonts w:cs="Arial"/>
                <w:color w:val="000000"/>
                <w:sz w:val="18"/>
                <w:szCs w:val="18"/>
              </w:rPr>
              <w:t>Servicios Basados en Ingeniería, Investigación y Tecnología</w:t>
            </w:r>
          </w:p>
        </w:tc>
        <w:tc>
          <w:tcPr>
            <w:tcW w:w="899" w:type="dxa"/>
            <w:shd w:val="clear" w:color="auto" w:fill="auto"/>
            <w:noWrap/>
            <w:vAlign w:val="center"/>
          </w:tcPr>
          <w:p w14:paraId="01A7B00F" w14:textId="77777777" w:rsidR="00E87174" w:rsidRPr="00741CDE" w:rsidRDefault="00E87174" w:rsidP="006909E8">
            <w:pPr>
              <w:jc w:val="center"/>
              <w:rPr>
                <w:rFonts w:cs="Arial"/>
                <w:color w:val="000000"/>
                <w:sz w:val="18"/>
                <w:szCs w:val="18"/>
              </w:rPr>
            </w:pPr>
            <w:r w:rsidRPr="00741CDE">
              <w:rPr>
                <w:rFonts w:cs="Arial"/>
                <w:color w:val="000000"/>
                <w:sz w:val="18"/>
                <w:szCs w:val="18"/>
              </w:rPr>
              <w:t>8115</w:t>
            </w:r>
          </w:p>
        </w:tc>
        <w:tc>
          <w:tcPr>
            <w:tcW w:w="1701" w:type="dxa"/>
            <w:shd w:val="clear" w:color="auto" w:fill="auto"/>
            <w:noWrap/>
            <w:vAlign w:val="center"/>
          </w:tcPr>
          <w:p w14:paraId="1919E926" w14:textId="77777777" w:rsidR="00E87174" w:rsidRPr="00741CDE" w:rsidRDefault="00E87174" w:rsidP="006909E8">
            <w:pPr>
              <w:rPr>
                <w:rFonts w:cs="Arial"/>
                <w:color w:val="000000"/>
                <w:sz w:val="18"/>
                <w:szCs w:val="18"/>
              </w:rPr>
            </w:pPr>
            <w:r w:rsidRPr="00741CDE">
              <w:rPr>
                <w:rFonts w:cs="Arial"/>
                <w:color w:val="000000"/>
                <w:sz w:val="18"/>
                <w:szCs w:val="18"/>
              </w:rPr>
              <w:t>Servicios de pedología</w:t>
            </w:r>
          </w:p>
        </w:tc>
        <w:tc>
          <w:tcPr>
            <w:tcW w:w="875" w:type="dxa"/>
            <w:shd w:val="clear" w:color="auto" w:fill="auto"/>
            <w:noWrap/>
            <w:vAlign w:val="center"/>
          </w:tcPr>
          <w:p w14:paraId="1212050A" w14:textId="77777777" w:rsidR="00E87174" w:rsidRPr="00741CDE" w:rsidRDefault="00E87174" w:rsidP="006909E8">
            <w:pPr>
              <w:jc w:val="center"/>
              <w:rPr>
                <w:rFonts w:cs="Arial"/>
                <w:color w:val="000000"/>
                <w:sz w:val="18"/>
                <w:szCs w:val="18"/>
              </w:rPr>
            </w:pPr>
            <w:r w:rsidRPr="00741CDE">
              <w:rPr>
                <w:rFonts w:cs="Arial"/>
                <w:color w:val="000000"/>
                <w:sz w:val="18"/>
                <w:szCs w:val="18"/>
              </w:rPr>
              <w:t>811517</w:t>
            </w:r>
          </w:p>
        </w:tc>
        <w:tc>
          <w:tcPr>
            <w:tcW w:w="1655" w:type="dxa"/>
            <w:shd w:val="clear" w:color="auto" w:fill="auto"/>
            <w:noWrap/>
            <w:vAlign w:val="center"/>
          </w:tcPr>
          <w:p w14:paraId="58581262" w14:textId="77777777" w:rsidR="00E87174" w:rsidRPr="00741CDE" w:rsidRDefault="00E87174" w:rsidP="006909E8">
            <w:pPr>
              <w:rPr>
                <w:rFonts w:cs="Arial"/>
                <w:color w:val="000000"/>
                <w:sz w:val="18"/>
                <w:szCs w:val="18"/>
              </w:rPr>
            </w:pPr>
            <w:r w:rsidRPr="00741CDE">
              <w:rPr>
                <w:rFonts w:cs="Arial"/>
                <w:color w:val="000000"/>
                <w:sz w:val="18"/>
                <w:szCs w:val="18"/>
              </w:rPr>
              <w:t>Geología</w:t>
            </w:r>
          </w:p>
        </w:tc>
        <w:tc>
          <w:tcPr>
            <w:tcW w:w="1119" w:type="dxa"/>
            <w:shd w:val="clear" w:color="auto" w:fill="auto"/>
            <w:noWrap/>
            <w:vAlign w:val="center"/>
          </w:tcPr>
          <w:p w14:paraId="45C60F35" w14:textId="77777777" w:rsidR="00E87174" w:rsidRPr="00741CDE" w:rsidRDefault="00E87174" w:rsidP="006909E8">
            <w:pPr>
              <w:jc w:val="center"/>
              <w:rPr>
                <w:rFonts w:cs="Arial"/>
                <w:sz w:val="18"/>
                <w:szCs w:val="18"/>
              </w:rPr>
            </w:pPr>
            <w:r w:rsidRPr="00741CDE">
              <w:rPr>
                <w:rFonts w:cs="Arial"/>
                <w:sz w:val="18"/>
                <w:szCs w:val="18"/>
              </w:rPr>
              <w:t>81151703</w:t>
            </w:r>
          </w:p>
        </w:tc>
        <w:tc>
          <w:tcPr>
            <w:tcW w:w="1830" w:type="dxa"/>
            <w:shd w:val="clear" w:color="auto" w:fill="auto"/>
            <w:noWrap/>
            <w:vAlign w:val="center"/>
          </w:tcPr>
          <w:p w14:paraId="5A423F11" w14:textId="77777777" w:rsidR="00E87174" w:rsidRPr="00741CDE" w:rsidRDefault="00E87174" w:rsidP="006909E8">
            <w:pPr>
              <w:rPr>
                <w:rFonts w:cs="Arial"/>
                <w:sz w:val="18"/>
                <w:szCs w:val="18"/>
              </w:rPr>
            </w:pPr>
            <w:r w:rsidRPr="00741CDE">
              <w:rPr>
                <w:rFonts w:cs="Arial"/>
                <w:sz w:val="18"/>
                <w:szCs w:val="18"/>
              </w:rPr>
              <w:t>Estudios geológicos</w:t>
            </w:r>
          </w:p>
        </w:tc>
      </w:tr>
    </w:tbl>
    <w:p w14:paraId="012A664D" w14:textId="77777777" w:rsidR="00E87174" w:rsidRDefault="00E87174" w:rsidP="00E61C2C">
      <w:pPr>
        <w:spacing w:after="0" w:line="240" w:lineRule="auto"/>
        <w:rPr>
          <w:rFonts w:cs="Arial"/>
          <w:color w:val="auto"/>
          <w:szCs w:val="20"/>
          <w:lang w:val="es-MX"/>
        </w:rPr>
      </w:pPr>
    </w:p>
    <w:p w14:paraId="52A344B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5C8F9817" w14:textId="77777777" w:rsidR="00E87174" w:rsidRPr="00605220" w:rsidRDefault="00E87174" w:rsidP="00E61C2C">
      <w:pPr>
        <w:spacing w:after="0" w:line="240" w:lineRule="auto"/>
        <w:rPr>
          <w:rFonts w:cs="Arial"/>
          <w:color w:val="auto"/>
          <w:szCs w:val="20"/>
          <w:lang w:val="es-MX"/>
        </w:rPr>
      </w:pPr>
    </w:p>
    <w:p w14:paraId="0BCA827A" w14:textId="77777777" w:rsidR="00E87174" w:rsidRPr="00605220" w:rsidRDefault="00E87174" w:rsidP="00E61C2C">
      <w:pPr>
        <w:pStyle w:val="Ttulo3"/>
        <w:numPr>
          <w:ilvl w:val="0"/>
          <w:numId w:val="0"/>
        </w:numPr>
        <w:spacing w:before="0" w:after="0" w:line="240" w:lineRule="auto"/>
        <w:rPr>
          <w:rFonts w:cs="Arial"/>
          <w:caps w:val="0"/>
          <w:color w:val="auto"/>
          <w:szCs w:val="20"/>
          <w:lang w:val="es-MX"/>
        </w:rPr>
      </w:pPr>
      <w:bookmarkStart w:id="61" w:name="_Toc225852512"/>
      <w:r w:rsidRPr="00605220">
        <w:rPr>
          <w:rFonts w:cs="Arial"/>
          <w:caps w:val="0"/>
          <w:color w:val="auto"/>
          <w:szCs w:val="20"/>
          <w:lang w:val="es-MX"/>
        </w:rPr>
        <w:t>3.5.5 ACREDITACIÓN DE LA EXPERIENCIA REQUERIDA</w:t>
      </w:r>
      <w:bookmarkEnd w:id="61"/>
    </w:p>
    <w:p w14:paraId="72FC26CF" w14:textId="77777777" w:rsidR="00E87174" w:rsidRPr="00605220" w:rsidRDefault="00E87174" w:rsidP="00E61C2C">
      <w:pPr>
        <w:spacing w:after="0" w:line="240" w:lineRule="auto"/>
        <w:rPr>
          <w:rFonts w:cs="Arial"/>
          <w:color w:val="auto"/>
          <w:szCs w:val="20"/>
          <w:lang w:val="es-MX"/>
        </w:rPr>
      </w:pPr>
    </w:p>
    <w:p w14:paraId="4E69BEA5" w14:textId="77777777" w:rsidR="00E87174" w:rsidRDefault="00E87174" w:rsidP="00E61C2C">
      <w:pPr>
        <w:spacing w:after="0" w:line="240" w:lineRule="auto"/>
        <w:rPr>
          <w:rFonts w:cs="Arial"/>
          <w:color w:val="auto"/>
          <w:szCs w:val="20"/>
          <w:lang w:val="es-MX"/>
        </w:rPr>
      </w:pPr>
      <w:r w:rsidRPr="00605220">
        <w:rPr>
          <w:rFonts w:cs="Arial"/>
          <w:color w:val="auto"/>
          <w:szCs w:val="20"/>
          <w:lang w:val="es-MX"/>
        </w:rPr>
        <w:t xml:space="preserve">Los proponentes acreditarán para cada uno de los contratos aportados la siguiente información mediante alguno o algunos de los documentos señalados en la sección 3.5.6 del pliego de condiciones: </w:t>
      </w:r>
    </w:p>
    <w:p w14:paraId="49C3AC10" w14:textId="77777777" w:rsidR="00E87174" w:rsidRPr="00605220" w:rsidRDefault="00E87174" w:rsidP="00E61C2C">
      <w:pPr>
        <w:spacing w:after="0" w:line="240" w:lineRule="auto"/>
        <w:rPr>
          <w:rFonts w:cs="Arial"/>
          <w:color w:val="auto"/>
          <w:szCs w:val="20"/>
          <w:lang w:val="es-MX"/>
        </w:rPr>
      </w:pPr>
    </w:p>
    <w:p w14:paraId="72ACBFC5" w14:textId="77777777" w:rsidR="00E87174" w:rsidRPr="005A6462" w:rsidRDefault="00E87174" w:rsidP="00E61C2C">
      <w:pPr>
        <w:pStyle w:val="Prrafodelista"/>
        <w:numPr>
          <w:ilvl w:val="1"/>
          <w:numId w:val="20"/>
        </w:numPr>
        <w:spacing w:after="0" w:line="240" w:lineRule="auto"/>
        <w:ind w:left="0" w:firstLine="0"/>
        <w:rPr>
          <w:rFonts w:cs="Arial"/>
          <w:color w:val="auto"/>
          <w:szCs w:val="20"/>
          <w:lang w:val="es-MX"/>
        </w:rPr>
      </w:pPr>
      <w:r w:rsidRPr="005A6462">
        <w:rPr>
          <w:rFonts w:cs="Arial"/>
          <w:color w:val="auto"/>
          <w:szCs w:val="20"/>
          <w:lang w:val="es-MX"/>
        </w:rPr>
        <w:t>Contratante</w:t>
      </w:r>
    </w:p>
    <w:p w14:paraId="6845E03A" w14:textId="77777777" w:rsidR="00E87174" w:rsidRPr="005A6462" w:rsidRDefault="00E87174" w:rsidP="00E61C2C">
      <w:pPr>
        <w:pStyle w:val="Prrafodelista"/>
        <w:numPr>
          <w:ilvl w:val="1"/>
          <w:numId w:val="20"/>
        </w:numPr>
        <w:spacing w:after="0" w:line="240" w:lineRule="auto"/>
        <w:ind w:left="0" w:firstLine="0"/>
        <w:rPr>
          <w:rFonts w:cs="Arial"/>
          <w:color w:val="auto"/>
          <w:szCs w:val="20"/>
          <w:lang w:val="es-MX"/>
        </w:rPr>
      </w:pPr>
      <w:r w:rsidRPr="005A6462">
        <w:rPr>
          <w:rFonts w:cs="Arial"/>
          <w:color w:val="auto"/>
          <w:szCs w:val="20"/>
          <w:lang w:val="es-MX"/>
        </w:rPr>
        <w:t>Objeto del contrato</w:t>
      </w:r>
    </w:p>
    <w:p w14:paraId="5BB7EE0E" w14:textId="77777777" w:rsidR="00E87174" w:rsidRPr="005A6462" w:rsidRDefault="00E87174" w:rsidP="00E61C2C">
      <w:pPr>
        <w:pStyle w:val="Prrafodelista"/>
        <w:numPr>
          <w:ilvl w:val="1"/>
          <w:numId w:val="20"/>
        </w:numPr>
        <w:spacing w:after="0" w:line="240" w:lineRule="auto"/>
        <w:ind w:left="0" w:firstLine="0"/>
        <w:rPr>
          <w:rFonts w:cs="Arial"/>
          <w:color w:val="auto"/>
          <w:szCs w:val="20"/>
          <w:lang w:val="es-MX"/>
        </w:rPr>
      </w:pPr>
      <w:r w:rsidRPr="005A6462">
        <w:rPr>
          <w:rFonts w:cs="Arial"/>
          <w:color w:val="auto"/>
          <w:szCs w:val="20"/>
          <w:lang w:val="es-MX"/>
        </w:rPr>
        <w:t>Principales actividades ejecutadas</w:t>
      </w:r>
    </w:p>
    <w:p w14:paraId="3A3478E3" w14:textId="77777777" w:rsidR="00E87174" w:rsidRPr="005A6462" w:rsidRDefault="00E87174" w:rsidP="00E61C2C">
      <w:pPr>
        <w:pStyle w:val="Prrafodelista"/>
        <w:numPr>
          <w:ilvl w:val="1"/>
          <w:numId w:val="20"/>
        </w:numPr>
        <w:spacing w:after="0" w:line="240" w:lineRule="auto"/>
        <w:ind w:left="0" w:firstLine="0"/>
        <w:rPr>
          <w:rFonts w:cs="Arial"/>
          <w:color w:val="auto"/>
          <w:szCs w:val="20"/>
          <w:lang w:val="es-MX"/>
        </w:rPr>
      </w:pPr>
      <w:r w:rsidRPr="005A6462">
        <w:rPr>
          <w:rFonts w:cs="Arial"/>
          <w:color w:val="auto"/>
          <w:szCs w:val="20"/>
          <w:lang w:val="es-MX"/>
        </w:rPr>
        <w:t>Las longitudes, volúmenes, dimensiones, tipologías y demás condiciones de experiencia establecidas en la Matriz 1 – Experiencia, si aplica.</w:t>
      </w:r>
    </w:p>
    <w:p w14:paraId="0A0E623A" w14:textId="77777777" w:rsidR="00E87174" w:rsidRPr="00605220" w:rsidRDefault="00E87174" w:rsidP="00E61C2C">
      <w:pPr>
        <w:pStyle w:val="Prrafodelista"/>
        <w:numPr>
          <w:ilvl w:val="1"/>
          <w:numId w:val="20"/>
        </w:numPr>
        <w:spacing w:after="0" w:line="240" w:lineRule="auto"/>
        <w:ind w:left="0" w:firstLine="0"/>
        <w:rPr>
          <w:rFonts w:cs="Arial"/>
          <w:color w:val="auto"/>
          <w:szCs w:val="20"/>
          <w:lang w:val="es-MX"/>
        </w:rPr>
      </w:pPr>
      <w:r w:rsidRPr="00605220">
        <w:rPr>
          <w:rFonts w:cs="Arial"/>
          <w:color w:val="auto"/>
          <w:szCs w:val="20"/>
          <w:lang w:val="es-MX"/>
        </w:rPr>
        <w:lastRenderedPageBreak/>
        <w:t xml:space="preserve">La fecha de iniciación de la ejecución del contrato: Esta fecha es diferente a la de suscripción del contrato, a menos que de los documentos del numeral 3.5.6 de forma expresa así se determine. </w:t>
      </w:r>
    </w:p>
    <w:p w14:paraId="64DB02AA" w14:textId="77777777" w:rsidR="00E87174" w:rsidRPr="00605220" w:rsidRDefault="00E87174" w:rsidP="00E61C2C">
      <w:pPr>
        <w:pStyle w:val="Prrafodelista"/>
        <w:spacing w:after="0" w:line="240" w:lineRule="auto"/>
        <w:ind w:left="0"/>
        <w:rPr>
          <w:rFonts w:cs="Arial"/>
          <w:color w:val="auto"/>
          <w:szCs w:val="20"/>
          <w:lang w:val="es-MX"/>
        </w:rPr>
      </w:pPr>
    </w:p>
    <w:p w14:paraId="41022B6B" w14:textId="77777777" w:rsidR="00E87174" w:rsidRPr="00605220" w:rsidRDefault="00E87174" w:rsidP="00E61C2C">
      <w:pPr>
        <w:pStyle w:val="Prrafodelista"/>
        <w:spacing w:after="0" w:line="240" w:lineRule="auto"/>
        <w:ind w:left="0"/>
        <w:rPr>
          <w:rFonts w:cs="Arial"/>
          <w:color w:val="auto"/>
          <w:szCs w:val="20"/>
          <w:lang w:val="es-MX"/>
        </w:rPr>
      </w:pPr>
      <w:r w:rsidRPr="00605220">
        <w:rPr>
          <w:rFonts w:cs="Arial"/>
          <w:color w:val="auto"/>
          <w:szCs w:val="20"/>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0B4884C9" w14:textId="77777777" w:rsidR="00E87174" w:rsidRPr="00605220" w:rsidRDefault="00E87174" w:rsidP="00E61C2C">
      <w:pPr>
        <w:pStyle w:val="Prrafodelista"/>
        <w:spacing w:after="0" w:line="240" w:lineRule="auto"/>
        <w:ind w:left="0"/>
        <w:rPr>
          <w:rFonts w:cs="Arial"/>
          <w:color w:val="auto"/>
          <w:szCs w:val="20"/>
          <w:lang w:val="es-MX"/>
        </w:rPr>
      </w:pPr>
    </w:p>
    <w:p w14:paraId="781ACF7C" w14:textId="77777777" w:rsidR="00E87174" w:rsidRPr="00605220" w:rsidRDefault="00E87174" w:rsidP="00E61C2C">
      <w:pPr>
        <w:pStyle w:val="Prrafodelista"/>
        <w:numPr>
          <w:ilvl w:val="1"/>
          <w:numId w:val="20"/>
        </w:numPr>
        <w:spacing w:after="0" w:line="240" w:lineRule="auto"/>
        <w:ind w:left="0" w:firstLine="0"/>
        <w:rPr>
          <w:rFonts w:cs="Arial"/>
          <w:color w:val="auto"/>
          <w:szCs w:val="20"/>
          <w:lang w:val="es-MX"/>
        </w:rPr>
      </w:pPr>
      <w:r w:rsidRPr="00605220">
        <w:rPr>
          <w:rFonts w:cs="Arial"/>
          <w:color w:val="auto"/>
          <w:szCs w:val="20"/>
          <w:lang w:val="es-MX"/>
        </w:rPr>
        <w:t>La fecha de terminación de la ejecución del contrato: Esta fecha de terminación no es la fecha de entrega y/o recibo final, liquidación, o acta final, salvo que de los documentos del numeral 3.5.6 de forma expresa así se determine.</w:t>
      </w:r>
      <w:r>
        <w:rPr>
          <w:rFonts w:cs="Arial"/>
          <w:color w:val="auto"/>
          <w:szCs w:val="20"/>
          <w:lang w:val="es-MX"/>
        </w:rPr>
        <w:t xml:space="preserve"> </w:t>
      </w:r>
    </w:p>
    <w:p w14:paraId="3796B84A" w14:textId="77777777" w:rsidR="00E87174" w:rsidRPr="00605220" w:rsidRDefault="00E87174" w:rsidP="00E61C2C">
      <w:pPr>
        <w:pStyle w:val="Prrafodelista"/>
        <w:spacing w:after="0" w:line="240" w:lineRule="auto"/>
        <w:ind w:left="0"/>
        <w:rPr>
          <w:rFonts w:cs="Arial"/>
          <w:color w:val="auto"/>
          <w:szCs w:val="20"/>
          <w:lang w:val="es-MX"/>
        </w:rPr>
      </w:pPr>
    </w:p>
    <w:p w14:paraId="2C28CC9F" w14:textId="77777777" w:rsidR="00E87174" w:rsidRPr="00605220" w:rsidRDefault="00E87174" w:rsidP="00E61C2C">
      <w:pPr>
        <w:pStyle w:val="Prrafodelista"/>
        <w:spacing w:after="0" w:line="240" w:lineRule="auto"/>
        <w:ind w:left="0"/>
        <w:rPr>
          <w:rFonts w:cs="Arial"/>
          <w:color w:val="auto"/>
          <w:szCs w:val="20"/>
          <w:lang w:val="es-MX"/>
        </w:rPr>
      </w:pPr>
      <w:r w:rsidRPr="00605220">
        <w:rPr>
          <w:rFonts w:cs="Arial"/>
          <w:color w:val="auto"/>
          <w:szCs w:val="20"/>
          <w:lang w:val="es-MX"/>
        </w:rPr>
        <w:t>Si en los documentos válidos aportados para la acreditación de experiencia solo se evidencia fecha (mes, año) de terminación del contrato: se tendrá en cuenta el primer día del mes que se encuentre señalado en la certificación.</w:t>
      </w:r>
    </w:p>
    <w:p w14:paraId="343EAC28" w14:textId="77777777" w:rsidR="00E87174" w:rsidRPr="00605220" w:rsidRDefault="00E87174" w:rsidP="00E61C2C">
      <w:pPr>
        <w:pStyle w:val="Prrafodelista"/>
        <w:spacing w:after="0" w:line="240" w:lineRule="auto"/>
        <w:ind w:left="0"/>
        <w:rPr>
          <w:rFonts w:cs="Arial"/>
          <w:color w:val="auto"/>
          <w:szCs w:val="20"/>
          <w:lang w:val="es-MX"/>
        </w:rPr>
      </w:pPr>
    </w:p>
    <w:p w14:paraId="635F3D71" w14:textId="77777777" w:rsidR="00E87174" w:rsidRPr="005A6462" w:rsidRDefault="00E87174" w:rsidP="00E61C2C">
      <w:pPr>
        <w:pStyle w:val="Prrafodelista"/>
        <w:numPr>
          <w:ilvl w:val="1"/>
          <w:numId w:val="20"/>
        </w:numPr>
        <w:spacing w:after="0" w:line="240" w:lineRule="auto"/>
        <w:ind w:left="0" w:firstLine="0"/>
        <w:rPr>
          <w:rFonts w:cs="Arial"/>
          <w:color w:val="auto"/>
          <w:szCs w:val="20"/>
          <w:lang w:val="es-MX"/>
        </w:rPr>
      </w:pPr>
      <w:r w:rsidRPr="005A6462">
        <w:rPr>
          <w:rFonts w:cs="Arial"/>
          <w:color w:val="auto"/>
          <w:szCs w:val="20"/>
          <w:lang w:val="es-MX"/>
        </w:rPr>
        <w:t>Nombre y cargo de la persona que expide la certificación.</w:t>
      </w:r>
    </w:p>
    <w:p w14:paraId="57C4F9C2" w14:textId="77777777" w:rsidR="00E87174" w:rsidRPr="005A6462" w:rsidRDefault="00E87174" w:rsidP="00E61C2C">
      <w:pPr>
        <w:pStyle w:val="Prrafodelista"/>
        <w:numPr>
          <w:ilvl w:val="1"/>
          <w:numId w:val="20"/>
        </w:numPr>
        <w:spacing w:after="0" w:line="240" w:lineRule="auto"/>
        <w:ind w:left="0" w:firstLine="0"/>
        <w:rPr>
          <w:rFonts w:cs="Arial"/>
          <w:color w:val="auto"/>
          <w:szCs w:val="20"/>
          <w:lang w:val="es-MX"/>
        </w:rPr>
      </w:pPr>
      <w:r w:rsidRPr="005A6462">
        <w:rPr>
          <w:rFonts w:cs="Arial"/>
          <w:color w:val="auto"/>
          <w:szCs w:val="20"/>
          <w:lang w:val="es-MX"/>
        </w:rPr>
        <w:t>El porcentaje de participación del integrante del contratista plural.</w:t>
      </w:r>
    </w:p>
    <w:p w14:paraId="3AAE5BEC" w14:textId="77777777" w:rsidR="00E87174" w:rsidRPr="00605220" w:rsidRDefault="00E87174" w:rsidP="00E61C2C">
      <w:pPr>
        <w:pStyle w:val="Prrafodelista"/>
        <w:numPr>
          <w:ilvl w:val="1"/>
          <w:numId w:val="20"/>
        </w:numPr>
        <w:spacing w:after="0" w:line="240" w:lineRule="auto"/>
        <w:ind w:left="0" w:firstLine="0"/>
        <w:rPr>
          <w:rFonts w:cs="Arial"/>
          <w:color w:val="auto"/>
          <w:szCs w:val="20"/>
          <w:lang w:val="es-MX"/>
        </w:rPr>
      </w:pPr>
      <w:r w:rsidRPr="00605220">
        <w:rPr>
          <w:rFonts w:cs="Arial"/>
          <w:color w:val="auto"/>
          <w:szCs w:val="20"/>
          <w:lang w:val="es-MX"/>
        </w:rPr>
        <w:t>El porcentaje de participación en el valor ejecutado en el caso de contratistas plurales.</w:t>
      </w:r>
    </w:p>
    <w:p w14:paraId="4E093B69" w14:textId="77777777" w:rsidR="00E87174" w:rsidRPr="00605220" w:rsidRDefault="00E87174" w:rsidP="00E61C2C">
      <w:pPr>
        <w:pStyle w:val="Prrafodelista"/>
        <w:spacing w:after="0" w:line="240" w:lineRule="auto"/>
        <w:rPr>
          <w:rFonts w:cs="Arial"/>
          <w:color w:val="auto"/>
          <w:szCs w:val="20"/>
          <w:lang w:val="es-MX"/>
        </w:rPr>
      </w:pPr>
    </w:p>
    <w:p w14:paraId="5338FA58"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62" w:name="_Toc225852513"/>
      <w:r w:rsidRPr="00605220">
        <w:rPr>
          <w:rFonts w:cs="Arial"/>
          <w:caps w:val="0"/>
          <w:color w:val="auto"/>
          <w:szCs w:val="20"/>
          <w:lang w:val="es-MX"/>
        </w:rPr>
        <w:t>3.5.6 DOCUMENTOS VÁLIDOS PARA LA ACREDITACIÓN DE LA EXPERIENCIA REQUERIDA</w:t>
      </w:r>
      <w:bookmarkEnd w:id="62"/>
    </w:p>
    <w:p w14:paraId="4BE8DB95" w14:textId="77777777" w:rsidR="00E87174" w:rsidRPr="00605220" w:rsidRDefault="00E87174" w:rsidP="00E61C2C">
      <w:pPr>
        <w:tabs>
          <w:tab w:val="left" w:pos="709"/>
          <w:tab w:val="left" w:pos="851"/>
          <w:tab w:val="left" w:pos="8931"/>
        </w:tabs>
        <w:spacing w:after="0" w:line="240" w:lineRule="auto"/>
        <w:rPr>
          <w:rFonts w:cs="Arial"/>
          <w:color w:val="auto"/>
          <w:szCs w:val="20"/>
          <w:lang w:val="es-MX"/>
        </w:rPr>
      </w:pPr>
    </w:p>
    <w:p w14:paraId="3F3CC642" w14:textId="77777777" w:rsidR="00E87174" w:rsidRPr="00605220" w:rsidRDefault="00E87174" w:rsidP="00E61C2C">
      <w:pPr>
        <w:tabs>
          <w:tab w:val="left" w:pos="709"/>
          <w:tab w:val="left" w:pos="851"/>
          <w:tab w:val="left" w:pos="8931"/>
        </w:tabs>
        <w:spacing w:after="0" w:line="240" w:lineRule="auto"/>
        <w:rPr>
          <w:rFonts w:cs="Arial"/>
          <w:color w:val="auto"/>
          <w:szCs w:val="20"/>
          <w:lang w:val="es-MX"/>
        </w:rPr>
      </w:pPr>
      <w:r w:rsidRPr="00605220">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98EB7BB" w14:textId="77777777" w:rsidR="00E87174" w:rsidRPr="00605220" w:rsidRDefault="00E87174" w:rsidP="00E61C2C">
      <w:pPr>
        <w:tabs>
          <w:tab w:val="left" w:pos="709"/>
          <w:tab w:val="left" w:pos="851"/>
          <w:tab w:val="left" w:pos="8931"/>
        </w:tabs>
        <w:spacing w:after="0" w:line="240" w:lineRule="auto"/>
        <w:rPr>
          <w:rFonts w:cs="Arial"/>
          <w:color w:val="auto"/>
          <w:szCs w:val="20"/>
          <w:lang w:val="es-MX"/>
        </w:rPr>
      </w:pPr>
    </w:p>
    <w:p w14:paraId="132B4E0A" w14:textId="77777777" w:rsidR="00E87174" w:rsidRPr="00605220" w:rsidRDefault="00E87174" w:rsidP="00E61C2C">
      <w:pPr>
        <w:numPr>
          <w:ilvl w:val="0"/>
          <w:numId w:val="25"/>
        </w:numPr>
        <w:tabs>
          <w:tab w:val="left" w:pos="851"/>
          <w:tab w:val="left" w:pos="1134"/>
        </w:tabs>
        <w:spacing w:after="0" w:line="240" w:lineRule="auto"/>
        <w:ind w:left="0" w:firstLine="0"/>
        <w:rPr>
          <w:rFonts w:cs="Arial"/>
          <w:color w:val="auto"/>
          <w:szCs w:val="20"/>
          <w:lang w:val="es-MX"/>
        </w:rPr>
      </w:pPr>
      <w:r w:rsidRPr="00605220">
        <w:rPr>
          <w:rFonts w:cs="Arial"/>
          <w:color w:val="auto"/>
          <w:szCs w:val="20"/>
          <w:lang w:val="es-MX"/>
        </w:rPr>
        <w:t>Acta de liquidación</w:t>
      </w:r>
    </w:p>
    <w:p w14:paraId="7F5D8595" w14:textId="77777777" w:rsidR="00E87174" w:rsidRPr="00605220" w:rsidRDefault="00E87174" w:rsidP="00E61C2C">
      <w:pPr>
        <w:numPr>
          <w:ilvl w:val="0"/>
          <w:numId w:val="25"/>
        </w:numPr>
        <w:tabs>
          <w:tab w:val="left" w:pos="851"/>
          <w:tab w:val="left" w:pos="1134"/>
        </w:tabs>
        <w:spacing w:after="0" w:line="240" w:lineRule="auto"/>
        <w:ind w:left="0" w:firstLine="0"/>
        <w:rPr>
          <w:rFonts w:cs="Arial"/>
          <w:color w:val="auto"/>
          <w:szCs w:val="20"/>
          <w:lang w:val="es-MX"/>
        </w:rPr>
      </w:pPr>
      <w:r w:rsidRPr="00605220">
        <w:rPr>
          <w:rFonts w:cs="Arial"/>
          <w:color w:val="auto"/>
          <w:szCs w:val="20"/>
          <w:lang w:val="es-MX"/>
        </w:rPr>
        <w:t xml:space="preserve">Acta de entrega, terminación, final o de recibo definitivo. </w:t>
      </w:r>
    </w:p>
    <w:p w14:paraId="41DAAEEC" w14:textId="77777777" w:rsidR="00E87174" w:rsidRPr="00605220" w:rsidRDefault="00E87174" w:rsidP="00E61C2C">
      <w:pPr>
        <w:numPr>
          <w:ilvl w:val="0"/>
          <w:numId w:val="25"/>
        </w:numPr>
        <w:tabs>
          <w:tab w:val="left" w:pos="851"/>
          <w:tab w:val="left" w:pos="1134"/>
        </w:tabs>
        <w:spacing w:after="0" w:line="240" w:lineRule="auto"/>
        <w:ind w:left="0" w:firstLine="0"/>
        <w:rPr>
          <w:rFonts w:cs="Arial"/>
          <w:color w:val="auto"/>
          <w:szCs w:val="20"/>
          <w:lang w:val="es-MX"/>
        </w:rPr>
      </w:pPr>
      <w:r w:rsidRPr="00605220">
        <w:rPr>
          <w:rFonts w:cs="Arial"/>
          <w:color w:val="auto"/>
          <w:szCs w:val="20"/>
          <w:lang w:val="es-MX"/>
        </w:rPr>
        <w:t xml:space="preserve">Certificación de experiencia. Expedida con posterioridad a la fecha de terminación del contrato en la que conste el recibo a satisfacción </w:t>
      </w:r>
      <w:r>
        <w:rPr>
          <w:rFonts w:cs="Arial"/>
          <w:color w:val="auto"/>
          <w:szCs w:val="20"/>
          <w:lang w:val="es-MX"/>
        </w:rPr>
        <w:t>de la consultoría</w:t>
      </w:r>
      <w:r w:rsidRPr="00605220">
        <w:rPr>
          <w:rFonts w:cs="Arial"/>
          <w:color w:val="auto"/>
          <w:szCs w:val="20"/>
          <w:lang w:val="es-MX"/>
        </w:rPr>
        <w:t xml:space="preserve"> contratada debidamente suscrita por quien esté en capacidad u obligación de hacerlo.</w:t>
      </w:r>
    </w:p>
    <w:p w14:paraId="7D756F12" w14:textId="77777777" w:rsidR="00E87174" w:rsidRPr="00605220" w:rsidRDefault="00E87174" w:rsidP="00E61C2C">
      <w:pPr>
        <w:numPr>
          <w:ilvl w:val="0"/>
          <w:numId w:val="25"/>
        </w:numPr>
        <w:tabs>
          <w:tab w:val="left" w:pos="851"/>
          <w:tab w:val="left" w:pos="1134"/>
        </w:tabs>
        <w:spacing w:after="0" w:line="240" w:lineRule="auto"/>
        <w:ind w:left="0" w:firstLine="0"/>
        <w:rPr>
          <w:rFonts w:cs="Arial"/>
          <w:color w:val="auto"/>
          <w:szCs w:val="20"/>
          <w:lang w:val="es-MX"/>
        </w:rPr>
      </w:pPr>
      <w:r w:rsidRPr="00605220">
        <w:rPr>
          <w:rFonts w:cs="Arial"/>
          <w:color w:val="auto"/>
          <w:szCs w:val="20"/>
          <w:lang w:val="es-MX"/>
        </w:rPr>
        <w:t>Acta de inicio o la orden de inicio. La misma sólo será válida para efectos de acreditar la fecha de inicio.</w:t>
      </w:r>
    </w:p>
    <w:p w14:paraId="1D32EF7D" w14:textId="77777777" w:rsidR="00E87174" w:rsidRPr="00605220" w:rsidRDefault="00E87174" w:rsidP="00E61C2C">
      <w:pPr>
        <w:numPr>
          <w:ilvl w:val="0"/>
          <w:numId w:val="25"/>
        </w:numPr>
        <w:tabs>
          <w:tab w:val="left" w:pos="851"/>
          <w:tab w:val="left" w:pos="1134"/>
        </w:tabs>
        <w:spacing w:after="0" w:line="240" w:lineRule="auto"/>
        <w:ind w:left="0" w:firstLine="0"/>
        <w:rPr>
          <w:rFonts w:cs="Arial"/>
          <w:color w:val="auto"/>
          <w:szCs w:val="20"/>
          <w:lang w:val="es-MX"/>
        </w:rPr>
      </w:pPr>
      <w:r w:rsidRPr="00605220">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61A6241" w14:textId="77777777" w:rsidR="00E87174" w:rsidRPr="00605220" w:rsidRDefault="00E87174" w:rsidP="00E61C2C">
      <w:pPr>
        <w:tabs>
          <w:tab w:val="left" w:pos="851"/>
          <w:tab w:val="left" w:pos="1134"/>
        </w:tabs>
        <w:spacing w:after="0" w:line="240" w:lineRule="auto"/>
        <w:rPr>
          <w:rFonts w:cs="Arial"/>
          <w:color w:val="auto"/>
          <w:szCs w:val="20"/>
          <w:lang w:val="es-MX"/>
        </w:rPr>
      </w:pPr>
    </w:p>
    <w:p w14:paraId="7D383B44"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63" w:name="_Toc225852514"/>
      <w:r w:rsidRPr="00605220">
        <w:rPr>
          <w:rFonts w:cs="Arial"/>
          <w:caps w:val="0"/>
          <w:color w:val="auto"/>
          <w:szCs w:val="20"/>
          <w:lang w:val="es-MX"/>
        </w:rPr>
        <w:t>3.5.7 PARA CONTRATOS ENTRE PARTICULARES</w:t>
      </w:r>
      <w:bookmarkEnd w:id="63"/>
    </w:p>
    <w:p w14:paraId="71468FDE" w14:textId="77777777" w:rsidR="00E87174" w:rsidRPr="00605220" w:rsidRDefault="00E87174" w:rsidP="00E61C2C">
      <w:pPr>
        <w:tabs>
          <w:tab w:val="left" w:pos="851"/>
          <w:tab w:val="left" w:pos="1134"/>
        </w:tabs>
        <w:spacing w:after="0" w:line="240" w:lineRule="auto"/>
        <w:rPr>
          <w:rFonts w:eastAsia="Calibri" w:cs="Arial"/>
          <w:color w:val="auto"/>
          <w:szCs w:val="20"/>
          <w:lang w:val="es-MX"/>
        </w:rPr>
      </w:pPr>
    </w:p>
    <w:p w14:paraId="3B0A34B4" w14:textId="77777777" w:rsidR="00E87174" w:rsidRPr="00605220" w:rsidRDefault="00E87174" w:rsidP="00E61C2C">
      <w:pPr>
        <w:tabs>
          <w:tab w:val="left" w:pos="851"/>
          <w:tab w:val="left" w:pos="8931"/>
        </w:tabs>
        <w:spacing w:after="0" w:line="240" w:lineRule="auto"/>
        <w:rPr>
          <w:rFonts w:cs="Arial"/>
          <w:color w:val="auto"/>
          <w:szCs w:val="20"/>
          <w:lang w:val="es-MX"/>
        </w:rPr>
      </w:pPr>
      <w:r w:rsidRPr="00605220">
        <w:rPr>
          <w:rFonts w:cs="Arial"/>
          <w:color w:val="auto"/>
          <w:szCs w:val="20"/>
          <w:lang w:val="es-MX"/>
        </w:rPr>
        <w:t xml:space="preserve">Para efectos de acreditación de experiencia entre particulares, el Proponente deberá aportar adicionalmente alguno de los documentos que se describen a continuación: </w:t>
      </w:r>
    </w:p>
    <w:p w14:paraId="1194BD60" w14:textId="77777777" w:rsidR="00E87174" w:rsidRPr="00605220" w:rsidRDefault="00E87174" w:rsidP="00E61C2C">
      <w:pPr>
        <w:tabs>
          <w:tab w:val="left" w:pos="851"/>
          <w:tab w:val="left" w:pos="8931"/>
        </w:tabs>
        <w:spacing w:after="0" w:line="240" w:lineRule="auto"/>
        <w:rPr>
          <w:rFonts w:cs="Arial"/>
          <w:color w:val="auto"/>
          <w:szCs w:val="20"/>
          <w:lang w:val="es-MX"/>
        </w:rPr>
      </w:pPr>
    </w:p>
    <w:p w14:paraId="1231D981" w14:textId="77777777" w:rsidR="00E87174" w:rsidRPr="00605220" w:rsidRDefault="00E87174" w:rsidP="00E61C2C">
      <w:pPr>
        <w:pStyle w:val="Prrafodelista"/>
        <w:numPr>
          <w:ilvl w:val="0"/>
          <w:numId w:val="52"/>
        </w:numPr>
        <w:spacing w:after="0" w:line="240" w:lineRule="auto"/>
        <w:ind w:left="0" w:firstLine="0"/>
        <w:rPr>
          <w:rFonts w:cs="Arial"/>
          <w:color w:val="auto"/>
          <w:szCs w:val="20"/>
          <w:lang w:val="es-MX"/>
        </w:rPr>
      </w:pPr>
      <w:r w:rsidRPr="00605220">
        <w:rPr>
          <w:rFonts w:cs="Arial"/>
          <w:color w:val="auto"/>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w:t>
      </w:r>
      <w:r w:rsidRPr="00605220">
        <w:rPr>
          <w:rFonts w:cs="Arial"/>
          <w:color w:val="auto"/>
          <w:szCs w:val="20"/>
          <w:lang w:val="es-MX"/>
        </w:rPr>
        <w:lastRenderedPageBreak/>
        <w:t xml:space="preserve">vigente, expedido por la Junta Central de Contadores, o los documentos equivalentes que hagan sus veces en el país donde se expide el documento del profesional. </w:t>
      </w:r>
    </w:p>
    <w:p w14:paraId="1D71E43C" w14:textId="77777777" w:rsidR="00E87174" w:rsidRPr="00605220" w:rsidRDefault="00E87174" w:rsidP="00E61C2C">
      <w:pPr>
        <w:pStyle w:val="Prrafodelista"/>
        <w:spacing w:after="0" w:line="240" w:lineRule="auto"/>
        <w:ind w:left="0"/>
        <w:rPr>
          <w:rFonts w:cs="Arial"/>
          <w:color w:val="auto"/>
          <w:szCs w:val="20"/>
          <w:lang w:val="es-MX"/>
        </w:rPr>
      </w:pPr>
    </w:p>
    <w:p w14:paraId="354D9861" w14:textId="77777777" w:rsidR="00E87174" w:rsidRPr="00605220" w:rsidRDefault="00E87174" w:rsidP="00E61C2C">
      <w:pPr>
        <w:pStyle w:val="Ttulo3"/>
        <w:numPr>
          <w:ilvl w:val="0"/>
          <w:numId w:val="0"/>
        </w:numPr>
        <w:spacing w:before="0" w:after="0" w:line="240" w:lineRule="auto"/>
        <w:rPr>
          <w:rFonts w:cs="Arial"/>
          <w:caps w:val="0"/>
          <w:color w:val="auto"/>
          <w:szCs w:val="20"/>
          <w:lang w:val="es-MX"/>
        </w:rPr>
      </w:pPr>
      <w:bookmarkStart w:id="64" w:name="_Toc225852515"/>
      <w:r w:rsidRPr="00605220">
        <w:rPr>
          <w:rFonts w:cs="Arial"/>
          <w:caps w:val="0"/>
          <w:color w:val="auto"/>
          <w:szCs w:val="20"/>
          <w:lang w:val="es-MX"/>
        </w:rPr>
        <w:t>3.5.8 PARA SUBCONTRATOS</w:t>
      </w:r>
      <w:bookmarkEnd w:id="64"/>
    </w:p>
    <w:p w14:paraId="7CDB9F1F" w14:textId="77777777" w:rsidR="00E87174" w:rsidRPr="00605220" w:rsidRDefault="00E87174" w:rsidP="00E61C2C">
      <w:pPr>
        <w:spacing w:after="0" w:line="240" w:lineRule="auto"/>
        <w:rPr>
          <w:rFonts w:cs="Arial"/>
          <w:color w:val="auto"/>
          <w:szCs w:val="20"/>
          <w:lang w:val="es-MX"/>
        </w:rPr>
      </w:pPr>
    </w:p>
    <w:p w14:paraId="107458F5" w14:textId="77777777" w:rsidR="00E87174" w:rsidRPr="00605220" w:rsidRDefault="00E87174" w:rsidP="00E61C2C">
      <w:pPr>
        <w:spacing w:after="0" w:line="240" w:lineRule="auto"/>
        <w:rPr>
          <w:rFonts w:eastAsia="Times New Roman" w:cs="Arial"/>
          <w:color w:val="auto"/>
          <w:szCs w:val="20"/>
          <w:lang w:val="es-MX" w:eastAsia="es-ES"/>
        </w:rPr>
      </w:pPr>
      <w:r w:rsidRPr="00605220">
        <w:rPr>
          <w:rFonts w:cs="Arial"/>
          <w:color w:val="auto"/>
          <w:szCs w:val="20"/>
          <w:lang w:val="es-MX"/>
        </w:rPr>
        <w:t xml:space="preserve">Para </w:t>
      </w:r>
      <w:r w:rsidRPr="00605220">
        <w:rPr>
          <w:rFonts w:eastAsia="Times New Roman" w:cs="Arial"/>
          <w:color w:val="auto"/>
          <w:szCs w:val="20"/>
          <w:lang w:val="es-MX" w:eastAsia="es-ES"/>
        </w:rPr>
        <w:t>acreditar la experiencia de subcontratos, cuyo contrato principal fue suscrito con particulares, se aplicarán las disposiciones establecidas en el numeral anterior.</w:t>
      </w:r>
      <w:r>
        <w:rPr>
          <w:rFonts w:eastAsia="Times New Roman" w:cs="Arial"/>
          <w:color w:val="auto"/>
          <w:szCs w:val="20"/>
          <w:lang w:val="es-MX" w:eastAsia="es-ES"/>
        </w:rPr>
        <w:t xml:space="preserve"> </w:t>
      </w:r>
    </w:p>
    <w:p w14:paraId="5A8569AC" w14:textId="77777777" w:rsidR="00E87174" w:rsidRPr="00605220" w:rsidRDefault="00E87174" w:rsidP="00E61C2C">
      <w:pPr>
        <w:spacing w:after="0" w:line="240" w:lineRule="auto"/>
        <w:rPr>
          <w:rFonts w:eastAsia="Times New Roman" w:cs="Arial"/>
          <w:color w:val="auto"/>
          <w:szCs w:val="20"/>
          <w:lang w:val="es-MX" w:eastAsia="es-ES"/>
        </w:rPr>
      </w:pPr>
    </w:p>
    <w:p w14:paraId="4B33CDF1" w14:textId="77777777" w:rsidR="00E87174" w:rsidRPr="00605220" w:rsidRDefault="00E87174" w:rsidP="00E61C2C">
      <w:pPr>
        <w:spacing w:after="0" w:line="240" w:lineRule="auto"/>
        <w:rPr>
          <w:rFonts w:eastAsia="Times New Roman" w:cs="Arial"/>
          <w:color w:val="auto"/>
          <w:szCs w:val="20"/>
          <w:lang w:val="es-MX" w:eastAsia="es-ES"/>
        </w:rPr>
      </w:pPr>
      <w:r w:rsidRPr="006052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D7063F4" w14:textId="77777777" w:rsidR="00E87174" w:rsidRPr="00605220" w:rsidRDefault="00E87174" w:rsidP="00E61C2C">
      <w:pPr>
        <w:spacing w:after="0" w:line="240" w:lineRule="auto"/>
        <w:rPr>
          <w:rFonts w:eastAsia="Times New Roman" w:cs="Arial"/>
          <w:color w:val="auto"/>
          <w:szCs w:val="20"/>
          <w:lang w:val="es-MX" w:eastAsia="es-ES"/>
        </w:rPr>
      </w:pPr>
    </w:p>
    <w:p w14:paraId="7BB75377" w14:textId="77777777" w:rsidR="00E87174" w:rsidRPr="00605220" w:rsidRDefault="00E87174" w:rsidP="00E61C2C">
      <w:pPr>
        <w:pStyle w:val="Prrafodelista"/>
        <w:numPr>
          <w:ilvl w:val="0"/>
          <w:numId w:val="26"/>
        </w:numPr>
        <w:spacing w:after="0" w:line="240" w:lineRule="auto"/>
        <w:ind w:left="0" w:firstLine="0"/>
        <w:contextualSpacing w:val="0"/>
        <w:rPr>
          <w:rFonts w:cs="Arial"/>
          <w:color w:val="auto"/>
          <w:szCs w:val="20"/>
          <w:lang w:val="es-MX"/>
        </w:rPr>
      </w:pPr>
      <w:r w:rsidRPr="00605220">
        <w:rPr>
          <w:rFonts w:cs="Arial"/>
          <w:color w:val="auto"/>
          <w:szCs w:val="20"/>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309F58A" w14:textId="77777777" w:rsidR="00E87174" w:rsidRPr="00605220" w:rsidRDefault="00E87174" w:rsidP="00E61C2C">
      <w:pPr>
        <w:pStyle w:val="Prrafodelista"/>
        <w:spacing w:after="0" w:line="240" w:lineRule="auto"/>
        <w:ind w:left="0"/>
        <w:contextualSpacing w:val="0"/>
        <w:rPr>
          <w:rFonts w:cs="Arial"/>
          <w:color w:val="auto"/>
          <w:szCs w:val="20"/>
          <w:lang w:val="es-MX"/>
        </w:rPr>
      </w:pPr>
    </w:p>
    <w:p w14:paraId="701D8BF7" w14:textId="77777777" w:rsidR="00E87174" w:rsidRPr="005A6462" w:rsidRDefault="00E87174" w:rsidP="00E61C2C">
      <w:pPr>
        <w:pStyle w:val="Prrafodelista"/>
        <w:numPr>
          <w:ilvl w:val="0"/>
          <w:numId w:val="26"/>
        </w:numPr>
        <w:spacing w:after="0" w:line="240" w:lineRule="auto"/>
        <w:ind w:left="0" w:firstLine="0"/>
        <w:contextualSpacing w:val="0"/>
        <w:rPr>
          <w:rFonts w:cs="Arial"/>
          <w:color w:val="auto"/>
          <w:szCs w:val="20"/>
          <w:lang w:val="es-MX"/>
        </w:rPr>
      </w:pPr>
      <w:r w:rsidRPr="005A6462">
        <w:rPr>
          <w:rFonts w:cs="Arial"/>
          <w:color w:val="auto"/>
          <w:szCs w:val="20"/>
          <w:lang w:val="es-MX"/>
        </w:rPr>
        <w:t xml:space="preserve">Certificación expedida por la Entidad Estatal del contrato principal del cual se derivó el subcontrato. Esta certificación debe contener la información básica del contrato principal la siguiente: </w:t>
      </w:r>
      <w:r w:rsidRPr="005A6462">
        <w:rPr>
          <w:rFonts w:cs="Arial"/>
          <w:color w:val="auto"/>
          <w:szCs w:val="20"/>
          <w:lang w:val="es-MX"/>
        </w:rPr>
        <w:tab/>
      </w:r>
    </w:p>
    <w:p w14:paraId="388F84F5" w14:textId="77777777" w:rsidR="00E87174" w:rsidRPr="00605220" w:rsidRDefault="00E87174" w:rsidP="00E61C2C">
      <w:pPr>
        <w:pStyle w:val="Prrafodelista"/>
        <w:numPr>
          <w:ilvl w:val="0"/>
          <w:numId w:val="27"/>
        </w:numPr>
        <w:spacing w:after="0" w:line="240" w:lineRule="auto"/>
        <w:ind w:left="0" w:firstLine="0"/>
        <w:contextualSpacing w:val="0"/>
        <w:rPr>
          <w:rFonts w:eastAsia="Times New Roman" w:cs="Arial"/>
          <w:color w:val="auto"/>
          <w:szCs w:val="20"/>
          <w:lang w:val="es-MX" w:eastAsia="es-ES"/>
        </w:rPr>
      </w:pPr>
      <w:r w:rsidRPr="00605220">
        <w:rPr>
          <w:rFonts w:cs="Arial"/>
          <w:color w:val="auto"/>
          <w:szCs w:val="20"/>
          <w:lang w:val="es-MX"/>
        </w:rPr>
        <w:t xml:space="preserve">Alcance de </w:t>
      </w:r>
      <w:r>
        <w:rPr>
          <w:rFonts w:cs="Arial"/>
          <w:color w:val="auto"/>
          <w:szCs w:val="20"/>
          <w:lang w:val="es-MX"/>
        </w:rPr>
        <w:t>la consultoría</w:t>
      </w:r>
      <w:r w:rsidRPr="00605220">
        <w:rPr>
          <w:rFonts w:cs="Arial"/>
          <w:color w:val="auto"/>
          <w:szCs w:val="20"/>
          <w:lang w:val="es-MX"/>
        </w:rPr>
        <w:t xml:space="preserve"> ejecutada en el contrato principal.</w:t>
      </w:r>
      <w:r w:rsidRPr="00605220">
        <w:rPr>
          <w:rFonts w:eastAsia="Times New Roman" w:cs="Arial"/>
          <w:strike/>
          <w:color w:val="auto"/>
          <w:szCs w:val="20"/>
          <w:lang w:val="es-MX" w:eastAsia="es-ES"/>
        </w:rPr>
        <w:t xml:space="preserve"> </w:t>
      </w:r>
    </w:p>
    <w:p w14:paraId="74EC7927" w14:textId="77777777" w:rsidR="00E87174" w:rsidRPr="00605220" w:rsidRDefault="00E87174" w:rsidP="00E61C2C">
      <w:pPr>
        <w:pStyle w:val="Prrafodelista"/>
        <w:numPr>
          <w:ilvl w:val="0"/>
          <w:numId w:val="27"/>
        </w:numPr>
        <w:spacing w:after="0" w:line="240" w:lineRule="auto"/>
        <w:ind w:left="0" w:firstLine="0"/>
        <w:contextualSpacing w:val="0"/>
        <w:rPr>
          <w:rFonts w:eastAsia="Times New Roman" w:cs="Arial"/>
          <w:color w:val="auto"/>
          <w:szCs w:val="20"/>
          <w:lang w:val="es-MX" w:eastAsia="es-ES"/>
        </w:rPr>
      </w:pPr>
      <w:r w:rsidRPr="00605220">
        <w:rPr>
          <w:rFonts w:cs="Arial"/>
          <w:color w:val="auto"/>
          <w:szCs w:val="20"/>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605220">
        <w:rPr>
          <w:rFonts w:cs="Arial"/>
          <w:color w:val="auto"/>
          <w:szCs w:val="20"/>
          <w:lang w:val="es-MX"/>
        </w:rPr>
        <w:t>ii</w:t>
      </w:r>
      <w:proofErr w:type="spellEnd"/>
      <w:r w:rsidRPr="00605220">
        <w:rPr>
          <w:rFonts w:cs="Arial"/>
          <w:color w:val="auto"/>
          <w:szCs w:val="20"/>
          <w:lang w:val="es-MX"/>
        </w:rPr>
        <w:t>) certificación emitida por la Entidad Estatal, donde acredite que para subcontratar no se requería autorización.</w:t>
      </w:r>
    </w:p>
    <w:p w14:paraId="2EF0B851" w14:textId="77777777" w:rsidR="00E87174" w:rsidRPr="00605220" w:rsidRDefault="00E87174" w:rsidP="00E61C2C">
      <w:pPr>
        <w:pStyle w:val="Prrafodelista"/>
        <w:tabs>
          <w:tab w:val="left" w:pos="1560"/>
        </w:tabs>
        <w:spacing w:after="0" w:line="240" w:lineRule="auto"/>
        <w:ind w:left="0"/>
        <w:contextualSpacing w:val="0"/>
        <w:rPr>
          <w:rFonts w:eastAsia="Times New Roman" w:cs="Arial"/>
          <w:color w:val="auto"/>
          <w:szCs w:val="20"/>
          <w:lang w:val="es-MX" w:eastAsia="es-ES"/>
        </w:rPr>
      </w:pPr>
    </w:p>
    <w:p w14:paraId="63DBCBAC" w14:textId="77777777" w:rsidR="00E87174" w:rsidRPr="00605220" w:rsidRDefault="00E87174" w:rsidP="00E61C2C">
      <w:pPr>
        <w:spacing w:after="0" w:line="240" w:lineRule="auto"/>
        <w:rPr>
          <w:rFonts w:eastAsia="Times New Roman" w:cs="Arial"/>
          <w:color w:val="auto"/>
          <w:szCs w:val="20"/>
          <w:lang w:val="es-MX" w:eastAsia="es-ES"/>
        </w:rPr>
      </w:pPr>
      <w:r w:rsidRPr="00605220">
        <w:rPr>
          <w:rFonts w:eastAsia="Times New Roman" w:cs="Arial"/>
          <w:color w:val="auto"/>
          <w:szCs w:val="20"/>
          <w:lang w:val="es-MX" w:eastAsia="es-ES"/>
        </w:rPr>
        <w:t>La información solicitada en el literal B únicamente se exige en relación con el contrato principal suscrito con la Entidad Estatal.</w:t>
      </w:r>
      <w:r>
        <w:rPr>
          <w:rFonts w:eastAsia="Times New Roman" w:cs="Arial"/>
          <w:color w:val="auto"/>
          <w:szCs w:val="20"/>
          <w:lang w:val="es-MX" w:eastAsia="es-ES"/>
        </w:rPr>
        <w:t xml:space="preserve"> </w:t>
      </w:r>
    </w:p>
    <w:p w14:paraId="022173EF" w14:textId="77777777" w:rsidR="00E87174" w:rsidRPr="00605220" w:rsidRDefault="00E87174" w:rsidP="00E61C2C">
      <w:pPr>
        <w:spacing w:after="0" w:line="240" w:lineRule="auto"/>
        <w:rPr>
          <w:rFonts w:eastAsia="Times New Roman" w:cs="Arial"/>
          <w:color w:val="auto"/>
          <w:szCs w:val="20"/>
          <w:lang w:val="es-MX" w:eastAsia="es-ES"/>
        </w:rPr>
      </w:pPr>
    </w:p>
    <w:p w14:paraId="58694142" w14:textId="77777777" w:rsidR="00E87174" w:rsidRPr="00605220" w:rsidRDefault="00E87174" w:rsidP="00E61C2C">
      <w:pPr>
        <w:spacing w:after="0" w:line="240" w:lineRule="auto"/>
        <w:rPr>
          <w:rFonts w:eastAsia="Times New Roman" w:cs="Arial"/>
          <w:color w:val="auto"/>
          <w:szCs w:val="20"/>
          <w:lang w:val="es-MX" w:eastAsia="es-ES"/>
        </w:rPr>
      </w:pPr>
      <w:r w:rsidRPr="006052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58F96BFA" w14:textId="77777777" w:rsidR="00E87174" w:rsidRPr="00605220" w:rsidRDefault="00E87174" w:rsidP="00E61C2C">
      <w:pPr>
        <w:spacing w:after="0" w:line="240" w:lineRule="auto"/>
        <w:rPr>
          <w:rFonts w:eastAsia="Times New Roman" w:cs="Arial"/>
          <w:color w:val="auto"/>
          <w:szCs w:val="20"/>
          <w:lang w:val="es-MX" w:eastAsia="es-ES"/>
        </w:rPr>
      </w:pPr>
    </w:p>
    <w:p w14:paraId="73B02EFB" w14:textId="77777777" w:rsidR="00E87174" w:rsidRDefault="00E87174" w:rsidP="00E61C2C">
      <w:pPr>
        <w:spacing w:after="0" w:line="240" w:lineRule="auto"/>
        <w:rPr>
          <w:rFonts w:eastAsia="Times New Roman" w:cs="Arial"/>
          <w:color w:val="auto"/>
          <w:szCs w:val="20"/>
          <w:lang w:val="es-MX" w:eastAsia="es-ES"/>
        </w:rPr>
      </w:pPr>
      <w:r w:rsidRPr="006052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4907593B" w14:textId="77777777" w:rsidR="00E87174" w:rsidRPr="00605220" w:rsidRDefault="00E87174" w:rsidP="00E61C2C">
      <w:pPr>
        <w:spacing w:after="0" w:line="240" w:lineRule="auto"/>
        <w:rPr>
          <w:rFonts w:eastAsia="Times New Roman" w:cs="Arial"/>
          <w:color w:val="auto"/>
          <w:szCs w:val="20"/>
          <w:lang w:val="es-MX" w:eastAsia="es-ES"/>
        </w:rPr>
      </w:pPr>
    </w:p>
    <w:p w14:paraId="39F704A0" w14:textId="77777777" w:rsidR="00E87174" w:rsidRPr="00605220" w:rsidRDefault="00E87174" w:rsidP="00E61C2C">
      <w:pPr>
        <w:spacing w:after="0" w:line="240" w:lineRule="auto"/>
        <w:rPr>
          <w:rFonts w:eastAsia="Times New Roman" w:cs="Arial"/>
          <w:color w:val="auto"/>
          <w:szCs w:val="20"/>
          <w:lang w:val="es-MX" w:eastAsia="es-ES"/>
        </w:rPr>
      </w:pPr>
      <w:r w:rsidRPr="006052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54793FF2" w14:textId="77777777" w:rsidR="00E87174" w:rsidRPr="00605220" w:rsidRDefault="00E87174" w:rsidP="00E61C2C">
      <w:pPr>
        <w:spacing w:after="0" w:line="240" w:lineRule="auto"/>
        <w:rPr>
          <w:rFonts w:eastAsia="Times New Roman" w:cs="Arial"/>
          <w:color w:val="auto"/>
          <w:szCs w:val="20"/>
          <w:lang w:val="es-MX" w:eastAsia="es-ES"/>
        </w:rPr>
      </w:pPr>
    </w:p>
    <w:p w14:paraId="4A970E3D" w14:textId="77777777" w:rsidR="00E87174" w:rsidRPr="00605220" w:rsidRDefault="00E87174" w:rsidP="00E61C2C">
      <w:pPr>
        <w:spacing w:after="0" w:line="240" w:lineRule="auto"/>
        <w:rPr>
          <w:rFonts w:eastAsia="Times New Roman" w:cs="Arial"/>
          <w:color w:val="auto"/>
          <w:szCs w:val="20"/>
          <w:lang w:val="es-MX" w:eastAsia="es-ES"/>
        </w:rPr>
      </w:pPr>
      <w:r w:rsidRPr="00605220">
        <w:rPr>
          <w:rFonts w:eastAsia="Times New Roman" w:cs="Arial"/>
          <w:color w:val="auto"/>
          <w:szCs w:val="20"/>
          <w:lang w:val="es-MX" w:eastAsia="es-ES"/>
        </w:rPr>
        <w:t xml:space="preserve">La obligación de informar las situaciones de subcontratación estará en cabeza de los Proponentes y de ninguna manera dicha carga será de la Entidad. En aquellos casos en los que el Proponente no </w:t>
      </w:r>
      <w:r w:rsidRPr="00605220">
        <w:rPr>
          <w:rFonts w:eastAsia="Times New Roman" w:cs="Arial"/>
          <w:color w:val="auto"/>
          <w:szCs w:val="20"/>
          <w:lang w:val="es-MX" w:eastAsia="es-ES"/>
        </w:rPr>
        <w:lastRenderedPageBreak/>
        <w:t>advierta tal situación, la Entidad no tendrá responsabilidad alguna por cuanto no fue avisada. En ese caso, el contrato se contabilizará como un todo y no se tendrá en cuenta lo relacionado con la subcontratación.</w:t>
      </w:r>
    </w:p>
    <w:p w14:paraId="200A2682" w14:textId="77777777" w:rsidR="00E87174" w:rsidRPr="00605220" w:rsidRDefault="00E87174" w:rsidP="00E61C2C">
      <w:pPr>
        <w:spacing w:after="0" w:line="240" w:lineRule="auto"/>
        <w:rPr>
          <w:rFonts w:eastAsia="Times New Roman" w:cs="Arial"/>
          <w:color w:val="auto"/>
          <w:szCs w:val="20"/>
          <w:lang w:val="es-MX" w:eastAsia="es-ES"/>
        </w:rPr>
      </w:pPr>
    </w:p>
    <w:p w14:paraId="407415BB" w14:textId="77777777" w:rsidR="00E87174" w:rsidRPr="00605220" w:rsidRDefault="00E87174" w:rsidP="00E61C2C">
      <w:pPr>
        <w:spacing w:after="0" w:line="240" w:lineRule="auto"/>
        <w:rPr>
          <w:rFonts w:eastAsia="Times New Roman" w:cs="Arial"/>
          <w:color w:val="auto"/>
          <w:szCs w:val="20"/>
          <w:lang w:eastAsia="es-ES"/>
        </w:rPr>
      </w:pPr>
      <w:r w:rsidRPr="00605220">
        <w:rPr>
          <w:rFonts w:eastAsia="Times New Roman" w:cs="Arial"/>
          <w:color w:val="auto"/>
          <w:szCs w:val="20"/>
          <w:lang w:eastAsia="es-ES"/>
        </w:rPr>
        <w:t>Cuando la Entidad haya sido advertida por alguno los Proponentes sobre situaciones de subcontratación, aplicará la condición indicada en el inciso segundo del numeral 1.11 del Pliego de Condiciones. </w:t>
      </w:r>
    </w:p>
    <w:p w14:paraId="40726BDE" w14:textId="77777777" w:rsidR="00E87174" w:rsidRPr="00605220" w:rsidRDefault="00E87174" w:rsidP="00E61C2C">
      <w:pPr>
        <w:spacing w:after="0" w:line="240" w:lineRule="auto"/>
        <w:rPr>
          <w:rFonts w:cs="Arial"/>
          <w:color w:val="auto"/>
          <w:szCs w:val="20"/>
          <w:lang w:val="es-MX"/>
        </w:rPr>
      </w:pPr>
      <w:r w:rsidRPr="00605220">
        <w:rPr>
          <w:rFonts w:eastAsia="Times New Roman" w:cs="Arial"/>
          <w:color w:val="auto"/>
          <w:szCs w:val="20"/>
          <w:lang w:eastAsia="es-ES"/>
        </w:rPr>
        <w:t> </w:t>
      </w:r>
    </w:p>
    <w:p w14:paraId="00A101B0"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65" w:name="_Toc225852516"/>
      <w:r w:rsidRPr="00605220">
        <w:rPr>
          <w:rFonts w:cs="Arial"/>
          <w:caps w:val="0"/>
          <w:color w:val="auto"/>
          <w:szCs w:val="20"/>
        </w:rPr>
        <w:t>3.6 CAPACIDAD FINANCIERA</w:t>
      </w:r>
      <w:bookmarkEnd w:id="65"/>
    </w:p>
    <w:p w14:paraId="3BCA6ED7" w14:textId="77777777" w:rsidR="00E87174" w:rsidRPr="00605220" w:rsidRDefault="00E87174" w:rsidP="00E61C2C">
      <w:pPr>
        <w:spacing w:after="0" w:line="240" w:lineRule="auto"/>
        <w:rPr>
          <w:rFonts w:cs="Arial"/>
          <w:color w:val="auto"/>
          <w:szCs w:val="20"/>
          <w:lang w:val="es-MX"/>
        </w:rPr>
      </w:pPr>
    </w:p>
    <w:p w14:paraId="600B06E5" w14:textId="1D9DADA9" w:rsidR="00E87174" w:rsidRDefault="00E87174" w:rsidP="00E61C2C">
      <w:pPr>
        <w:spacing w:after="0" w:line="240" w:lineRule="auto"/>
        <w:rPr>
          <w:rFonts w:cs="Arial"/>
          <w:color w:val="auto"/>
          <w:szCs w:val="20"/>
          <w:lang w:val="es-MX"/>
        </w:rPr>
      </w:pPr>
      <w:r w:rsidRPr="00605220">
        <w:rPr>
          <w:rFonts w:cs="Arial"/>
          <w:color w:val="auto"/>
          <w:szCs w:val="20"/>
          <w:lang w:val="es-MX"/>
        </w:rPr>
        <w:t>Los Proponentes deberán acreditar los siguientes indicadores</w:t>
      </w:r>
      <w:r w:rsidRPr="00526BC0">
        <w:rPr>
          <w:rFonts w:cs="Arial"/>
          <w:color w:val="auto"/>
          <w:szCs w:val="20"/>
          <w:lang w:val="es-MX"/>
        </w:rPr>
        <w:t>:</w:t>
      </w:r>
    </w:p>
    <w:p w14:paraId="451BF287" w14:textId="5C33FF7B" w:rsidR="006909E8" w:rsidRDefault="006909E8" w:rsidP="00E61C2C">
      <w:pPr>
        <w:spacing w:after="0" w:line="240" w:lineRule="auto"/>
        <w:rPr>
          <w:rFonts w:cs="Arial"/>
          <w:color w:val="auto"/>
          <w:szCs w:val="20"/>
          <w:lang w:val="es-MX"/>
        </w:rPr>
      </w:pPr>
    </w:p>
    <w:tbl>
      <w:tblPr>
        <w:tblStyle w:val="Tablaconcuadrcula"/>
        <w:tblW w:w="0" w:type="auto"/>
        <w:tblLook w:val="04A0" w:firstRow="1" w:lastRow="0" w:firstColumn="1" w:lastColumn="0" w:noHBand="0" w:noVBand="1"/>
      </w:tblPr>
      <w:tblGrid>
        <w:gridCol w:w="3539"/>
        <w:gridCol w:w="3969"/>
        <w:gridCol w:w="1257"/>
      </w:tblGrid>
      <w:tr w:rsidR="006909E8" w:rsidRPr="00C75A5F" w14:paraId="4B7AFB7B" w14:textId="77777777" w:rsidTr="006909E8">
        <w:tc>
          <w:tcPr>
            <w:tcW w:w="3539" w:type="dxa"/>
            <w:shd w:val="clear" w:color="auto" w:fill="E2EFD9" w:themeFill="accent6" w:themeFillTint="33"/>
          </w:tcPr>
          <w:p w14:paraId="24A5D572" w14:textId="77777777" w:rsidR="006909E8" w:rsidRPr="00C75A5F" w:rsidRDefault="006909E8" w:rsidP="006909E8">
            <w:pPr>
              <w:jc w:val="center"/>
              <w:rPr>
                <w:rFonts w:cs="Arial"/>
                <w:b/>
                <w:bCs/>
                <w:color w:val="auto"/>
                <w:szCs w:val="20"/>
                <w:lang w:val="es-MX"/>
              </w:rPr>
            </w:pPr>
            <w:r w:rsidRPr="00C75A5F">
              <w:rPr>
                <w:rFonts w:cs="Arial"/>
                <w:b/>
                <w:bCs/>
                <w:color w:val="auto"/>
                <w:szCs w:val="20"/>
                <w:lang w:val="es-MX"/>
              </w:rPr>
              <w:t>Requisito</w:t>
            </w:r>
          </w:p>
        </w:tc>
        <w:tc>
          <w:tcPr>
            <w:tcW w:w="3969" w:type="dxa"/>
            <w:shd w:val="clear" w:color="auto" w:fill="E2EFD9" w:themeFill="accent6" w:themeFillTint="33"/>
          </w:tcPr>
          <w:p w14:paraId="08FA47A4" w14:textId="77777777" w:rsidR="006909E8" w:rsidRPr="00C75A5F" w:rsidRDefault="006909E8" w:rsidP="006909E8">
            <w:pPr>
              <w:jc w:val="center"/>
              <w:rPr>
                <w:rFonts w:cs="Arial"/>
                <w:b/>
                <w:bCs/>
                <w:color w:val="auto"/>
                <w:szCs w:val="20"/>
                <w:lang w:val="es-MX"/>
              </w:rPr>
            </w:pPr>
            <w:r w:rsidRPr="00C75A5F">
              <w:rPr>
                <w:rFonts w:cs="Arial"/>
                <w:b/>
                <w:bCs/>
                <w:color w:val="auto"/>
                <w:szCs w:val="20"/>
                <w:lang w:val="es-MX"/>
              </w:rPr>
              <w:t>Fórmula</w:t>
            </w:r>
          </w:p>
        </w:tc>
        <w:tc>
          <w:tcPr>
            <w:tcW w:w="1257" w:type="dxa"/>
            <w:shd w:val="clear" w:color="auto" w:fill="E2EFD9" w:themeFill="accent6" w:themeFillTint="33"/>
          </w:tcPr>
          <w:p w14:paraId="049B0E29" w14:textId="77777777" w:rsidR="006909E8" w:rsidRPr="00C75A5F" w:rsidRDefault="006909E8" w:rsidP="006909E8">
            <w:pPr>
              <w:jc w:val="center"/>
              <w:rPr>
                <w:rFonts w:cs="Arial"/>
                <w:b/>
                <w:bCs/>
                <w:color w:val="auto"/>
                <w:szCs w:val="20"/>
                <w:lang w:val="es-MX"/>
              </w:rPr>
            </w:pPr>
            <w:r w:rsidRPr="00C75A5F">
              <w:rPr>
                <w:rFonts w:cs="Arial"/>
                <w:b/>
                <w:bCs/>
                <w:color w:val="auto"/>
                <w:szCs w:val="20"/>
                <w:lang w:val="es-MX"/>
              </w:rPr>
              <w:t>Indicador</w:t>
            </w:r>
          </w:p>
        </w:tc>
      </w:tr>
      <w:tr w:rsidR="006909E8" w:rsidRPr="00C75A5F" w14:paraId="20EC5CE8" w14:textId="77777777" w:rsidTr="006909E8">
        <w:tc>
          <w:tcPr>
            <w:tcW w:w="3539" w:type="dxa"/>
          </w:tcPr>
          <w:p w14:paraId="480E8D8D" w14:textId="77777777" w:rsidR="006909E8" w:rsidRPr="00C75A5F" w:rsidRDefault="006909E8" w:rsidP="006909E8">
            <w:pPr>
              <w:rPr>
                <w:rFonts w:cs="Arial"/>
                <w:color w:val="auto"/>
                <w:szCs w:val="20"/>
                <w:lang w:val="es-MX"/>
              </w:rPr>
            </w:pPr>
            <w:r w:rsidRPr="00C75A5F">
              <w:rPr>
                <w:rFonts w:cs="Arial"/>
                <w:color w:val="auto"/>
                <w:szCs w:val="20"/>
                <w:lang w:val="es-MX"/>
              </w:rPr>
              <w:t>Liquidez</w:t>
            </w:r>
          </w:p>
        </w:tc>
        <w:tc>
          <w:tcPr>
            <w:tcW w:w="3969" w:type="dxa"/>
          </w:tcPr>
          <w:p w14:paraId="71593B54" w14:textId="77777777" w:rsidR="006909E8" w:rsidRPr="00C75A5F" w:rsidRDefault="006909E8" w:rsidP="006909E8">
            <w:pPr>
              <w:rPr>
                <w:rFonts w:cs="Arial"/>
                <w:color w:val="auto"/>
                <w:szCs w:val="20"/>
                <w:lang w:val="es-MX"/>
              </w:rPr>
            </w:pPr>
            <w:r w:rsidRPr="00C75A5F">
              <w:rPr>
                <w:rFonts w:cs="Arial"/>
                <w:color w:val="auto"/>
                <w:szCs w:val="20"/>
                <w:lang w:val="es-MX"/>
              </w:rPr>
              <w:t>Activo Corriente / Pasivo Corriente</w:t>
            </w:r>
          </w:p>
        </w:tc>
        <w:tc>
          <w:tcPr>
            <w:tcW w:w="1257" w:type="dxa"/>
          </w:tcPr>
          <w:p w14:paraId="0745EEF2" w14:textId="77777777" w:rsidR="006909E8" w:rsidRPr="00C75A5F" w:rsidRDefault="006909E8" w:rsidP="006909E8">
            <w:pPr>
              <w:rPr>
                <w:rFonts w:cs="Arial"/>
                <w:color w:val="auto"/>
                <w:szCs w:val="20"/>
                <w:lang w:val="es-MX"/>
              </w:rPr>
            </w:pPr>
            <w:r w:rsidRPr="00C75A5F">
              <w:rPr>
                <w:rFonts w:cs="Arial"/>
                <w:color w:val="auto"/>
                <w:szCs w:val="20"/>
                <w:lang w:val="es-MX"/>
              </w:rPr>
              <w:t>&gt;= 0.5</w:t>
            </w:r>
          </w:p>
        </w:tc>
      </w:tr>
      <w:tr w:rsidR="006909E8" w:rsidRPr="00C75A5F" w14:paraId="2DA3C429" w14:textId="77777777" w:rsidTr="006909E8">
        <w:tc>
          <w:tcPr>
            <w:tcW w:w="3539" w:type="dxa"/>
          </w:tcPr>
          <w:p w14:paraId="26B50374" w14:textId="77777777" w:rsidR="006909E8" w:rsidRPr="00C75A5F" w:rsidRDefault="006909E8" w:rsidP="006909E8">
            <w:pPr>
              <w:rPr>
                <w:rFonts w:cs="Arial"/>
                <w:color w:val="auto"/>
                <w:szCs w:val="20"/>
                <w:lang w:val="es-MX"/>
              </w:rPr>
            </w:pPr>
            <w:r w:rsidRPr="00C75A5F">
              <w:rPr>
                <w:rFonts w:cs="Arial"/>
                <w:color w:val="auto"/>
                <w:szCs w:val="20"/>
                <w:lang w:val="es-MX"/>
              </w:rPr>
              <w:t>Nivel de Endeudamiento</w:t>
            </w:r>
          </w:p>
        </w:tc>
        <w:tc>
          <w:tcPr>
            <w:tcW w:w="3969" w:type="dxa"/>
          </w:tcPr>
          <w:p w14:paraId="09524472" w14:textId="77777777" w:rsidR="006909E8" w:rsidRPr="00C75A5F" w:rsidRDefault="006909E8" w:rsidP="006909E8">
            <w:pPr>
              <w:rPr>
                <w:rFonts w:cs="Arial"/>
                <w:color w:val="auto"/>
                <w:szCs w:val="20"/>
                <w:lang w:val="es-MX"/>
              </w:rPr>
            </w:pPr>
            <w:r w:rsidRPr="00C75A5F">
              <w:rPr>
                <w:rFonts w:cs="Arial"/>
                <w:color w:val="auto"/>
                <w:szCs w:val="20"/>
                <w:lang w:val="es-MX"/>
              </w:rPr>
              <w:t>Pasivo Total / Activo Total</w:t>
            </w:r>
          </w:p>
        </w:tc>
        <w:tc>
          <w:tcPr>
            <w:tcW w:w="1257" w:type="dxa"/>
          </w:tcPr>
          <w:p w14:paraId="341891F2" w14:textId="77777777" w:rsidR="006909E8" w:rsidRPr="00C75A5F" w:rsidRDefault="006909E8" w:rsidP="006909E8">
            <w:pPr>
              <w:rPr>
                <w:rFonts w:cs="Arial"/>
                <w:color w:val="auto"/>
                <w:szCs w:val="20"/>
                <w:lang w:val="es-MX"/>
              </w:rPr>
            </w:pPr>
            <w:r w:rsidRPr="00C75A5F">
              <w:rPr>
                <w:rFonts w:cs="Arial"/>
                <w:color w:val="auto"/>
                <w:szCs w:val="20"/>
                <w:lang w:val="es-MX"/>
              </w:rPr>
              <w:t>&lt;= 0.80</w:t>
            </w:r>
          </w:p>
        </w:tc>
      </w:tr>
      <w:tr w:rsidR="006909E8" w:rsidRPr="00C75A5F" w14:paraId="52F954AA" w14:textId="77777777" w:rsidTr="006909E8">
        <w:tc>
          <w:tcPr>
            <w:tcW w:w="3539" w:type="dxa"/>
          </w:tcPr>
          <w:p w14:paraId="7EA92B2A" w14:textId="77777777" w:rsidR="006909E8" w:rsidRPr="00C75A5F" w:rsidRDefault="006909E8" w:rsidP="006909E8">
            <w:pPr>
              <w:rPr>
                <w:rFonts w:cs="Arial"/>
                <w:color w:val="auto"/>
                <w:szCs w:val="20"/>
                <w:lang w:val="es-MX"/>
              </w:rPr>
            </w:pPr>
            <w:r w:rsidRPr="00C75A5F">
              <w:rPr>
                <w:rFonts w:cs="Arial"/>
                <w:color w:val="auto"/>
                <w:szCs w:val="20"/>
                <w:lang w:val="es-MX"/>
              </w:rPr>
              <w:t>Razón de Cobertura de intereses</w:t>
            </w:r>
          </w:p>
        </w:tc>
        <w:tc>
          <w:tcPr>
            <w:tcW w:w="3969" w:type="dxa"/>
          </w:tcPr>
          <w:p w14:paraId="3AE9D508" w14:textId="77777777" w:rsidR="006909E8" w:rsidRPr="00C75A5F" w:rsidRDefault="006909E8" w:rsidP="006909E8">
            <w:pPr>
              <w:rPr>
                <w:rFonts w:cs="Arial"/>
                <w:color w:val="auto"/>
                <w:szCs w:val="20"/>
                <w:lang w:val="es-MX"/>
              </w:rPr>
            </w:pPr>
            <w:r w:rsidRPr="00C75A5F">
              <w:rPr>
                <w:rFonts w:cs="Arial"/>
                <w:color w:val="auto"/>
                <w:szCs w:val="20"/>
                <w:lang w:val="es-MX"/>
              </w:rPr>
              <w:t>Utilidad Operacional / Gastos de Intereses</w:t>
            </w:r>
          </w:p>
        </w:tc>
        <w:tc>
          <w:tcPr>
            <w:tcW w:w="1257" w:type="dxa"/>
          </w:tcPr>
          <w:p w14:paraId="379E679A" w14:textId="77777777" w:rsidR="006909E8" w:rsidRPr="00C75A5F" w:rsidRDefault="006909E8" w:rsidP="006909E8">
            <w:pPr>
              <w:rPr>
                <w:rFonts w:cs="Arial"/>
                <w:color w:val="auto"/>
                <w:szCs w:val="20"/>
                <w:lang w:val="es-MX"/>
              </w:rPr>
            </w:pPr>
            <w:r w:rsidRPr="00C75A5F">
              <w:rPr>
                <w:rFonts w:cs="Arial"/>
                <w:color w:val="auto"/>
                <w:szCs w:val="20"/>
                <w:lang w:val="es-MX"/>
              </w:rPr>
              <w:t>&gt;= 0.5</w:t>
            </w:r>
          </w:p>
        </w:tc>
      </w:tr>
    </w:tbl>
    <w:p w14:paraId="51DCF4BD" w14:textId="77777777" w:rsidR="006909E8" w:rsidRPr="00526BC0" w:rsidRDefault="006909E8" w:rsidP="00E61C2C">
      <w:pPr>
        <w:spacing w:after="0" w:line="240" w:lineRule="auto"/>
        <w:rPr>
          <w:rFonts w:cs="Arial"/>
          <w:color w:val="auto"/>
          <w:szCs w:val="20"/>
          <w:lang w:val="es-MX"/>
        </w:rPr>
      </w:pPr>
    </w:p>
    <w:p w14:paraId="1DE65956" w14:textId="4E3E644B" w:rsidR="00E87174" w:rsidRPr="00605220" w:rsidRDefault="00E87174" w:rsidP="00E61C2C">
      <w:pPr>
        <w:spacing w:after="0" w:line="240" w:lineRule="auto"/>
        <w:rPr>
          <w:rFonts w:cs="Arial"/>
          <w:color w:val="auto"/>
          <w:szCs w:val="20"/>
          <w:lang w:val="es-MX"/>
        </w:rPr>
      </w:pPr>
      <w:r w:rsidRPr="00526BC0">
        <w:rPr>
          <w:rFonts w:cs="Arial"/>
          <w:color w:val="auto"/>
          <w:szCs w:val="20"/>
          <w:lang w:val="es-MX"/>
        </w:rPr>
        <w:t xml:space="preserve">Si el Proponente es Plural cada indicador debe calcularse </w:t>
      </w:r>
      <w:r w:rsidRPr="00605220">
        <w:rPr>
          <w:rFonts w:cs="Arial"/>
          <w:color w:val="auto"/>
          <w:szCs w:val="20"/>
          <w:lang w:val="es-MX"/>
        </w:rPr>
        <w:t>así:</w:t>
      </w:r>
    </w:p>
    <w:p w14:paraId="28FDF5D6" w14:textId="77777777" w:rsidR="00E87174" w:rsidRPr="00605220" w:rsidRDefault="00E87174" w:rsidP="00E61C2C">
      <w:pPr>
        <w:spacing w:after="0" w:line="240"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1CCD20F" w14:textId="77777777" w:rsidR="00E87174" w:rsidRPr="00605220" w:rsidRDefault="00E87174" w:rsidP="00E61C2C">
      <w:pPr>
        <w:spacing w:after="0" w:line="240" w:lineRule="auto"/>
        <w:rPr>
          <w:rFonts w:cs="Arial"/>
          <w:color w:val="auto"/>
          <w:szCs w:val="20"/>
          <w:lang w:val="es-MX"/>
        </w:rPr>
      </w:pPr>
    </w:p>
    <w:p w14:paraId="19A34F96"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Donde n es el número de integrantes del Proponente Plural (Unión Temporal o Consorcio).</w:t>
      </w:r>
    </w:p>
    <w:p w14:paraId="2930E192"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Proponente que no tiene pasivos corrientes está habilitado respecto del índice de liquidez. </w:t>
      </w:r>
    </w:p>
    <w:p w14:paraId="534A5ABB" w14:textId="77777777" w:rsidR="00E87174" w:rsidRPr="00605220" w:rsidRDefault="00E87174" w:rsidP="00E61C2C">
      <w:pPr>
        <w:spacing w:after="0" w:line="240" w:lineRule="auto"/>
        <w:rPr>
          <w:rFonts w:cs="Arial"/>
          <w:color w:val="auto"/>
          <w:szCs w:val="20"/>
          <w:lang w:val="es-MX"/>
        </w:rPr>
      </w:pPr>
    </w:p>
    <w:p w14:paraId="668796B7"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7AADE210" w14:textId="77777777" w:rsidR="00E87174" w:rsidRPr="00605220" w:rsidRDefault="00E87174" w:rsidP="00E61C2C">
      <w:pPr>
        <w:spacing w:after="0" w:line="240" w:lineRule="auto"/>
        <w:rPr>
          <w:rFonts w:cs="Arial"/>
          <w:color w:val="auto"/>
          <w:szCs w:val="20"/>
          <w:lang w:val="es-MX"/>
        </w:rPr>
      </w:pPr>
    </w:p>
    <w:p w14:paraId="7BC67C1D"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66" w:name="_Toc225852517"/>
      <w:r w:rsidRPr="00605220">
        <w:rPr>
          <w:rFonts w:cs="Arial"/>
          <w:caps w:val="0"/>
          <w:color w:val="auto"/>
          <w:szCs w:val="20"/>
        </w:rPr>
        <w:t>3.7 CAPITAL DE TRABAJO</w:t>
      </w:r>
      <w:bookmarkEnd w:id="66"/>
    </w:p>
    <w:p w14:paraId="089471EE" w14:textId="77777777" w:rsidR="00E87174" w:rsidRPr="00605220" w:rsidRDefault="00E87174" w:rsidP="00E61C2C">
      <w:pPr>
        <w:spacing w:after="0" w:line="240" w:lineRule="auto"/>
        <w:rPr>
          <w:rFonts w:cs="Arial"/>
          <w:color w:val="auto"/>
          <w:szCs w:val="20"/>
          <w:lang w:val="es-MX"/>
        </w:rPr>
      </w:pPr>
    </w:p>
    <w:p w14:paraId="41E361A5"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Para el presente proceso de selección los proponentes acreditarán:</w:t>
      </w:r>
    </w:p>
    <w:p w14:paraId="4B25DAE5" w14:textId="77777777" w:rsidR="00E87174" w:rsidRPr="00605220" w:rsidRDefault="00E87174" w:rsidP="00E61C2C">
      <w:pPr>
        <w:spacing w:after="0" w:line="240" w:lineRule="auto"/>
        <w:rPr>
          <w:rFonts w:cs="Arial"/>
          <w:color w:val="auto"/>
          <w:szCs w:val="20"/>
          <w:lang w:val="es-MX"/>
        </w:rPr>
      </w:pPr>
    </w:p>
    <w:p w14:paraId="064B68DF" w14:textId="77777777" w:rsidR="00E87174" w:rsidRPr="00605220" w:rsidRDefault="00E87174" w:rsidP="00E61C2C">
      <w:pPr>
        <w:spacing w:after="0" w:line="240" w:lineRule="auto"/>
        <w:jc w:val="center"/>
        <w:rPr>
          <w:rFonts w:cs="Arial"/>
          <w:color w:val="auto"/>
          <w:szCs w:val="20"/>
          <w:lang w:val="en-US"/>
        </w:rPr>
      </w:pPr>
      <w:r w:rsidRPr="00605220">
        <w:rPr>
          <w:rFonts w:cs="Arial"/>
          <w:color w:val="auto"/>
          <w:szCs w:val="20"/>
          <w:lang w:val="en-US"/>
        </w:rPr>
        <w:t xml:space="preserve">CT = AC - PC ≥ </w:t>
      </w:r>
      <w:r>
        <w:rPr>
          <w:rFonts w:cs="Arial"/>
          <w:color w:val="auto"/>
          <w:szCs w:val="20"/>
          <w:lang w:val="en-US"/>
        </w:rPr>
        <w:t xml:space="preserve">20% </w:t>
      </w:r>
      <w:proofErr w:type="spellStart"/>
      <w:r w:rsidRPr="00605220">
        <w:rPr>
          <w:rFonts w:cs="Arial"/>
          <w:color w:val="auto"/>
          <w:szCs w:val="20"/>
          <w:lang w:val="en-US"/>
        </w:rPr>
        <w:t>CTd</w:t>
      </w:r>
      <w:proofErr w:type="spellEnd"/>
    </w:p>
    <w:p w14:paraId="1602F926" w14:textId="77777777" w:rsidR="00E87174" w:rsidRPr="00605220" w:rsidRDefault="00E87174" w:rsidP="00E61C2C">
      <w:pPr>
        <w:spacing w:after="0" w:line="240" w:lineRule="auto"/>
        <w:rPr>
          <w:rFonts w:cs="Arial"/>
          <w:color w:val="auto"/>
          <w:szCs w:val="20"/>
          <w:lang w:val="en-US"/>
        </w:rPr>
      </w:pPr>
      <w:proofErr w:type="spellStart"/>
      <w:r w:rsidRPr="00605220">
        <w:rPr>
          <w:rFonts w:cs="Arial"/>
          <w:color w:val="auto"/>
          <w:szCs w:val="20"/>
          <w:lang w:val="en-US"/>
        </w:rPr>
        <w:t>Donde</w:t>
      </w:r>
      <w:proofErr w:type="spellEnd"/>
      <w:r w:rsidRPr="00605220">
        <w:rPr>
          <w:rFonts w:cs="Arial"/>
          <w:color w:val="auto"/>
          <w:szCs w:val="20"/>
          <w:lang w:val="en-US"/>
        </w:rPr>
        <w:t>:</w:t>
      </w:r>
    </w:p>
    <w:p w14:paraId="0B1CDAE2" w14:textId="77777777" w:rsidR="00E87174" w:rsidRPr="00605220" w:rsidRDefault="00E87174" w:rsidP="00E61C2C">
      <w:pPr>
        <w:spacing w:after="0" w:line="240" w:lineRule="auto"/>
        <w:rPr>
          <w:rFonts w:cs="Arial"/>
          <w:color w:val="auto"/>
          <w:szCs w:val="20"/>
          <w:lang w:val="en-US"/>
        </w:rPr>
      </w:pPr>
    </w:p>
    <w:p w14:paraId="6D05CCCB"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CT = Capital de trabajo</w:t>
      </w:r>
    </w:p>
    <w:p w14:paraId="128E6689"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AC = Activo corriente</w:t>
      </w:r>
    </w:p>
    <w:p w14:paraId="7C0040B3"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PC = Pasivo corriente</w:t>
      </w:r>
    </w:p>
    <w:p w14:paraId="30BF164E" w14:textId="77777777" w:rsidR="00E87174" w:rsidRPr="00605220" w:rsidRDefault="00E87174" w:rsidP="00E61C2C">
      <w:pPr>
        <w:spacing w:after="0" w:line="240" w:lineRule="auto"/>
        <w:rPr>
          <w:rFonts w:cs="Arial"/>
          <w:color w:val="auto"/>
          <w:szCs w:val="20"/>
          <w:lang w:val="es-MX"/>
        </w:rPr>
      </w:pPr>
      <w:proofErr w:type="spellStart"/>
      <w:r w:rsidRPr="00605220">
        <w:rPr>
          <w:rFonts w:cs="Arial"/>
          <w:color w:val="auto"/>
          <w:szCs w:val="20"/>
          <w:lang w:val="es-MX"/>
        </w:rPr>
        <w:t>CTd</w:t>
      </w:r>
      <w:proofErr w:type="spellEnd"/>
      <w:r w:rsidRPr="00605220">
        <w:rPr>
          <w:rFonts w:cs="Arial"/>
          <w:color w:val="auto"/>
          <w:szCs w:val="20"/>
          <w:lang w:val="es-MX"/>
        </w:rPr>
        <w:t xml:space="preserve"> = Capital de Trabajo demandado para el proceso que presenta propuesta</w:t>
      </w:r>
    </w:p>
    <w:p w14:paraId="2DC76ACE" w14:textId="77777777" w:rsidR="00E87174" w:rsidRPr="00605220" w:rsidRDefault="00E87174" w:rsidP="00E61C2C">
      <w:pPr>
        <w:spacing w:after="0" w:line="240" w:lineRule="auto"/>
        <w:rPr>
          <w:rFonts w:cs="Arial"/>
          <w:color w:val="auto"/>
          <w:szCs w:val="20"/>
          <w:lang w:val="es-MX"/>
        </w:rPr>
      </w:pPr>
    </w:p>
    <w:p w14:paraId="56592AB7"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El capital de trabajo (CT) del oferente deberá ser mayor o igual al capital de trabajo demandado (</w:t>
      </w:r>
      <w:proofErr w:type="spellStart"/>
      <w:r w:rsidRPr="00605220">
        <w:rPr>
          <w:rFonts w:cs="Arial"/>
          <w:color w:val="auto"/>
          <w:szCs w:val="20"/>
          <w:lang w:val="es-MX"/>
        </w:rPr>
        <w:t>CTd</w:t>
      </w:r>
      <w:proofErr w:type="spellEnd"/>
      <w:r w:rsidRPr="00605220">
        <w:rPr>
          <w:rFonts w:cs="Arial"/>
          <w:color w:val="auto"/>
          <w:szCs w:val="20"/>
          <w:lang w:val="es-MX"/>
        </w:rPr>
        <w:t xml:space="preserve">): </w:t>
      </w:r>
    </w:p>
    <w:p w14:paraId="35C88C11" w14:textId="77777777" w:rsidR="00E87174" w:rsidRPr="00605220" w:rsidRDefault="00E87174" w:rsidP="00E61C2C">
      <w:pPr>
        <w:spacing w:after="0" w:line="240" w:lineRule="auto"/>
        <w:jc w:val="center"/>
        <w:rPr>
          <w:rFonts w:cs="Arial"/>
          <w:color w:val="auto"/>
          <w:szCs w:val="20"/>
          <w:lang w:val="es-MX"/>
        </w:rPr>
      </w:pPr>
      <w:r w:rsidRPr="00605220">
        <w:rPr>
          <w:rFonts w:cs="Arial"/>
          <w:color w:val="auto"/>
          <w:szCs w:val="20"/>
          <w:lang w:val="es-MX"/>
        </w:rPr>
        <w:t xml:space="preserve">CT ≥ </w:t>
      </w:r>
      <w:r>
        <w:rPr>
          <w:rFonts w:cs="Arial"/>
          <w:color w:val="auto"/>
          <w:szCs w:val="20"/>
          <w:lang w:val="es-MX"/>
        </w:rPr>
        <w:t xml:space="preserve">20% </w:t>
      </w:r>
      <w:proofErr w:type="spellStart"/>
      <w:r w:rsidRPr="00605220">
        <w:rPr>
          <w:rFonts w:cs="Arial"/>
          <w:color w:val="auto"/>
          <w:szCs w:val="20"/>
          <w:lang w:val="es-MX"/>
        </w:rPr>
        <w:t>CTd</w:t>
      </w:r>
      <w:proofErr w:type="spellEnd"/>
    </w:p>
    <w:p w14:paraId="69B23CFE" w14:textId="77777777" w:rsidR="00E87174" w:rsidRPr="00605220" w:rsidRDefault="00E87174" w:rsidP="00E61C2C">
      <w:pPr>
        <w:spacing w:after="0" w:line="240" w:lineRule="auto"/>
        <w:jc w:val="center"/>
        <w:rPr>
          <w:rFonts w:cs="Arial"/>
          <w:color w:val="auto"/>
          <w:szCs w:val="20"/>
          <w:lang w:val="es-MX"/>
        </w:rPr>
      </w:pPr>
    </w:p>
    <w:p w14:paraId="75DACDC9" w14:textId="77777777" w:rsidR="00E87174" w:rsidRPr="00605220" w:rsidRDefault="00E87174" w:rsidP="00E61C2C">
      <w:pPr>
        <w:pStyle w:val="NormalWeb"/>
        <w:shd w:val="clear" w:color="auto" w:fill="FFFFFF" w:themeFill="background1"/>
        <w:spacing w:before="0" w:beforeAutospacing="0" w:after="0" w:afterAutospacing="0"/>
        <w:jc w:val="both"/>
        <w:rPr>
          <w:rFonts w:ascii="Arial" w:hAnsi="Arial" w:cs="Arial"/>
          <w:sz w:val="20"/>
          <w:szCs w:val="20"/>
        </w:rPr>
      </w:pPr>
      <w:r w:rsidRPr="00605220">
        <w:rPr>
          <w:rFonts w:ascii="Arial" w:hAnsi="Arial" w:cs="Arial"/>
          <w:b/>
          <w:i/>
          <w:sz w:val="20"/>
          <w:szCs w:val="20"/>
          <w:u w:val="single"/>
        </w:rPr>
        <w:t>Capital de trabajo demandado (requerido):</w:t>
      </w:r>
    </w:p>
    <w:p w14:paraId="66159F57" w14:textId="77777777" w:rsidR="00E87174" w:rsidRPr="00605220" w:rsidRDefault="00E87174" w:rsidP="00E61C2C">
      <w:pPr>
        <w:pStyle w:val="NormalWeb"/>
        <w:shd w:val="clear" w:color="auto" w:fill="FFFFFF" w:themeFill="background1"/>
        <w:spacing w:before="0" w:beforeAutospacing="0" w:after="0" w:afterAutospacing="0"/>
        <w:jc w:val="both"/>
        <w:rPr>
          <w:rFonts w:ascii="Arial" w:hAnsi="Arial" w:cs="Arial"/>
          <w:sz w:val="20"/>
          <w:szCs w:val="20"/>
        </w:rPr>
      </w:pPr>
    </w:p>
    <w:p w14:paraId="668EA83E" w14:textId="77777777" w:rsidR="00E87174" w:rsidRPr="00605220" w:rsidRDefault="00E87174" w:rsidP="00E61C2C">
      <w:pPr>
        <w:spacing w:after="0" w:line="240" w:lineRule="auto"/>
        <w:rPr>
          <w:rFonts w:eastAsia="Calibri" w:cs="Arial"/>
          <w:color w:val="auto"/>
          <w:szCs w:val="20"/>
        </w:rPr>
      </w:pPr>
      <w:r w:rsidRPr="00605220">
        <w:rPr>
          <w:rFonts w:eastAsia="Calibri" w:cs="Arial"/>
          <w:color w:val="auto"/>
          <w:szCs w:val="20"/>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14:paraId="09D931FC" w14:textId="77777777" w:rsidR="00E87174" w:rsidRPr="00605220" w:rsidRDefault="00E87174" w:rsidP="00E61C2C">
      <w:pPr>
        <w:spacing w:after="0" w:line="240" w:lineRule="auto"/>
        <w:rPr>
          <w:rFonts w:eastAsia="Calibri" w:cs="Arial"/>
          <w:color w:val="auto"/>
          <w:szCs w:val="20"/>
        </w:rPr>
      </w:pPr>
    </w:p>
    <w:tbl>
      <w:tblPr>
        <w:tblW w:w="0" w:type="auto"/>
        <w:jc w:val="center"/>
        <w:tblCellMar>
          <w:left w:w="70" w:type="dxa"/>
          <w:right w:w="70" w:type="dxa"/>
        </w:tblCellMar>
        <w:tblLook w:val="04A0" w:firstRow="1" w:lastRow="0" w:firstColumn="1" w:lastColumn="0" w:noHBand="0" w:noVBand="1"/>
      </w:tblPr>
      <w:tblGrid>
        <w:gridCol w:w="1432"/>
        <w:gridCol w:w="1432"/>
        <w:gridCol w:w="165"/>
        <w:gridCol w:w="165"/>
        <w:gridCol w:w="1322"/>
      </w:tblGrid>
      <w:tr w:rsidR="00E87174" w:rsidRPr="00605220" w14:paraId="7229ED15" w14:textId="77777777" w:rsidTr="00D21D2D">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5F53C1"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Plazo estimado de ejecución</w:t>
            </w:r>
          </w:p>
          <w:p w14:paraId="201D10B2"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E2EFD9" w:themeFill="accent6" w:themeFillTint="33"/>
            <w:noWrap/>
            <w:vAlign w:val="center"/>
          </w:tcPr>
          <w:p w14:paraId="161640A0"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 xml:space="preserve">Meses de </w:t>
            </w:r>
          </w:p>
          <w:p w14:paraId="6EBA0A4C"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apalancamiento</w:t>
            </w:r>
          </w:p>
        </w:tc>
      </w:tr>
      <w:tr w:rsidR="00E87174" w:rsidRPr="00605220" w14:paraId="61FE00DC" w14:textId="77777777" w:rsidTr="00D21D2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D7938FC"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&gt;=</w:t>
            </w:r>
          </w:p>
          <w:p w14:paraId="3E8C0D37"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(meses)</w:t>
            </w:r>
          </w:p>
        </w:tc>
        <w:tc>
          <w:tcPr>
            <w:tcW w:w="0" w:type="auto"/>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DE3BF83"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 xml:space="preserve"> &lt;</w:t>
            </w:r>
          </w:p>
          <w:p w14:paraId="4536D7D6"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(meses)</w:t>
            </w:r>
          </w:p>
        </w:tc>
        <w:tc>
          <w:tcPr>
            <w:tcW w:w="1541" w:type="dxa"/>
            <w:gridSpan w:val="3"/>
            <w:vMerge/>
            <w:tcBorders>
              <w:left w:val="nil"/>
              <w:bottom w:val="single" w:sz="4" w:space="0" w:color="auto"/>
              <w:right w:val="single" w:sz="4" w:space="0" w:color="auto"/>
            </w:tcBorders>
            <w:shd w:val="clear" w:color="auto" w:fill="E2EFD9" w:themeFill="accent6" w:themeFillTint="33"/>
            <w:noWrap/>
            <w:vAlign w:val="center"/>
            <w:hideMark/>
          </w:tcPr>
          <w:p w14:paraId="6402FF03" w14:textId="77777777" w:rsidR="00E87174" w:rsidRPr="00605220" w:rsidRDefault="00E87174" w:rsidP="00E61C2C">
            <w:pPr>
              <w:spacing w:after="0" w:line="240" w:lineRule="auto"/>
              <w:jc w:val="center"/>
              <w:rPr>
                <w:rFonts w:eastAsia="Times New Roman" w:cs="Arial"/>
                <w:b/>
                <w:bCs/>
                <w:color w:val="auto"/>
                <w:szCs w:val="20"/>
                <w:lang w:eastAsia="es-CO"/>
              </w:rPr>
            </w:pPr>
          </w:p>
        </w:tc>
      </w:tr>
      <w:tr w:rsidR="00E87174" w:rsidRPr="00605220" w14:paraId="078B5958" w14:textId="77777777" w:rsidTr="005F11CC">
        <w:trPr>
          <w:trHeight w:val="20"/>
          <w:jc w:val="center"/>
        </w:trPr>
        <w:tc>
          <w:tcPr>
            <w:tcW w:w="0" w:type="auto"/>
            <w:tcBorders>
              <w:top w:val="nil"/>
              <w:left w:val="nil"/>
              <w:bottom w:val="single" w:sz="4" w:space="0" w:color="auto"/>
              <w:right w:val="nil"/>
            </w:tcBorders>
            <w:shd w:val="clear" w:color="auto" w:fill="auto"/>
            <w:noWrap/>
            <w:vAlign w:val="bottom"/>
            <w:hideMark/>
          </w:tcPr>
          <w:p w14:paraId="6873F1E7" w14:textId="77777777" w:rsidR="00E87174" w:rsidRPr="00605220" w:rsidRDefault="00E87174" w:rsidP="00E61C2C">
            <w:pPr>
              <w:spacing w:after="0" w:line="240" w:lineRule="auto"/>
              <w:jc w:val="center"/>
              <w:rPr>
                <w:rFonts w:eastAsia="Times New Roman" w:cs="Arial"/>
                <w:b/>
                <w:bCs/>
                <w:color w:val="auto"/>
                <w:szCs w:val="20"/>
                <w:lang w:eastAsia="es-CO"/>
              </w:rPr>
            </w:pPr>
          </w:p>
        </w:tc>
        <w:tc>
          <w:tcPr>
            <w:tcW w:w="0" w:type="auto"/>
            <w:tcBorders>
              <w:top w:val="nil"/>
              <w:left w:val="nil"/>
              <w:bottom w:val="single" w:sz="4" w:space="0" w:color="auto"/>
              <w:right w:val="nil"/>
            </w:tcBorders>
            <w:shd w:val="clear" w:color="auto" w:fill="auto"/>
            <w:noWrap/>
            <w:vAlign w:val="bottom"/>
            <w:hideMark/>
          </w:tcPr>
          <w:p w14:paraId="43142008" w14:textId="77777777" w:rsidR="00E87174" w:rsidRPr="00605220" w:rsidRDefault="00E87174" w:rsidP="00E61C2C">
            <w:pPr>
              <w:spacing w:after="0" w:line="240" w:lineRule="auto"/>
              <w:jc w:val="center"/>
              <w:rPr>
                <w:rFonts w:eastAsia="Times New Roman" w:cs="Arial"/>
                <w:color w:val="auto"/>
                <w:szCs w:val="20"/>
                <w:lang w:eastAsia="es-CO"/>
              </w:rPr>
            </w:pPr>
          </w:p>
        </w:tc>
        <w:tc>
          <w:tcPr>
            <w:tcW w:w="0" w:type="auto"/>
            <w:tcBorders>
              <w:top w:val="nil"/>
              <w:left w:val="nil"/>
              <w:bottom w:val="nil"/>
              <w:right w:val="nil"/>
            </w:tcBorders>
            <w:shd w:val="clear" w:color="auto" w:fill="auto"/>
            <w:noWrap/>
            <w:vAlign w:val="bottom"/>
            <w:hideMark/>
          </w:tcPr>
          <w:p w14:paraId="761DA912" w14:textId="77777777" w:rsidR="00E87174" w:rsidRPr="00605220" w:rsidRDefault="00E87174" w:rsidP="00E61C2C">
            <w:pPr>
              <w:spacing w:after="0" w:line="240" w:lineRule="auto"/>
              <w:jc w:val="center"/>
              <w:rPr>
                <w:rFonts w:eastAsia="Times New Roman" w:cs="Arial"/>
                <w:color w:val="auto"/>
                <w:szCs w:val="20"/>
                <w:lang w:eastAsia="es-CO"/>
              </w:rPr>
            </w:pPr>
          </w:p>
        </w:tc>
        <w:tc>
          <w:tcPr>
            <w:tcW w:w="0" w:type="auto"/>
            <w:tcBorders>
              <w:top w:val="nil"/>
              <w:left w:val="nil"/>
              <w:bottom w:val="nil"/>
              <w:right w:val="nil"/>
            </w:tcBorders>
            <w:shd w:val="clear" w:color="auto" w:fill="auto"/>
            <w:noWrap/>
            <w:vAlign w:val="bottom"/>
            <w:hideMark/>
          </w:tcPr>
          <w:p w14:paraId="6AEC1365" w14:textId="77777777" w:rsidR="00E87174" w:rsidRPr="00605220" w:rsidRDefault="00E87174" w:rsidP="00E61C2C">
            <w:pPr>
              <w:spacing w:after="0" w:line="240" w:lineRule="auto"/>
              <w:jc w:val="center"/>
              <w:rPr>
                <w:rFonts w:eastAsia="Times New Roman" w:cs="Arial"/>
                <w:color w:val="auto"/>
                <w:szCs w:val="20"/>
                <w:lang w:eastAsia="es-CO"/>
              </w:rPr>
            </w:pPr>
          </w:p>
        </w:tc>
        <w:tc>
          <w:tcPr>
            <w:tcW w:w="1170" w:type="dxa"/>
            <w:tcBorders>
              <w:top w:val="nil"/>
              <w:left w:val="nil"/>
              <w:bottom w:val="nil"/>
              <w:right w:val="nil"/>
            </w:tcBorders>
            <w:shd w:val="clear" w:color="auto" w:fill="auto"/>
            <w:noWrap/>
            <w:vAlign w:val="bottom"/>
            <w:hideMark/>
          </w:tcPr>
          <w:p w14:paraId="7DB0ED45" w14:textId="77777777" w:rsidR="00E87174" w:rsidRPr="00605220" w:rsidRDefault="00E87174" w:rsidP="00E61C2C">
            <w:pPr>
              <w:spacing w:after="0" w:line="240" w:lineRule="auto"/>
              <w:jc w:val="left"/>
              <w:rPr>
                <w:rFonts w:eastAsia="Times New Roman" w:cs="Arial"/>
                <w:color w:val="auto"/>
                <w:szCs w:val="20"/>
                <w:lang w:eastAsia="es-CO"/>
              </w:rPr>
            </w:pPr>
          </w:p>
        </w:tc>
      </w:tr>
      <w:tr w:rsidR="00E87174" w:rsidRPr="00605220" w14:paraId="1D819B53"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F4064"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85F162"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D89E0CB"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4</w:t>
            </w:r>
          </w:p>
        </w:tc>
      </w:tr>
      <w:tr w:rsidR="00E87174" w:rsidRPr="00605220" w14:paraId="1CBAADBC"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307A63"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2ED3DEC7"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11639F9"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8</w:t>
            </w:r>
          </w:p>
        </w:tc>
      </w:tr>
      <w:tr w:rsidR="00E87174" w:rsidRPr="00605220" w14:paraId="539E3D38"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A7BDD5"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7E2A5CDE"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3A39B9EB"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12</w:t>
            </w:r>
          </w:p>
        </w:tc>
      </w:tr>
      <w:tr w:rsidR="00E87174" w:rsidRPr="00605220" w14:paraId="6929465F"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9F66CE"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1637E865"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9DB3265"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16</w:t>
            </w:r>
          </w:p>
        </w:tc>
      </w:tr>
      <w:tr w:rsidR="00E87174" w:rsidRPr="00605220" w14:paraId="5F78C74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7DAA1D"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42F40130"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5DE6295"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20</w:t>
            </w:r>
          </w:p>
        </w:tc>
      </w:tr>
      <w:tr w:rsidR="00E87174" w:rsidRPr="00605220" w14:paraId="29BCC5D9"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8267EE"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20D9ED94"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37C119E"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24</w:t>
            </w:r>
          </w:p>
        </w:tc>
      </w:tr>
      <w:tr w:rsidR="00E87174" w:rsidRPr="00605220" w14:paraId="13ADB33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FEDB71"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51354E13"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5010872"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28</w:t>
            </w:r>
          </w:p>
        </w:tc>
      </w:tr>
      <w:tr w:rsidR="00E87174" w:rsidRPr="00605220" w14:paraId="4F478947" w14:textId="77777777" w:rsidTr="005F11CC">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C1087F"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4D6F9680"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ED8657"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32</w:t>
            </w:r>
          </w:p>
        </w:tc>
      </w:tr>
      <w:tr w:rsidR="00E87174" w:rsidRPr="00605220" w14:paraId="6A0B378C" w14:textId="77777777" w:rsidTr="005F11C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66A4230"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579D34D"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1DABFCBA"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36</w:t>
            </w:r>
          </w:p>
        </w:tc>
      </w:tr>
      <w:tr w:rsidR="00E87174" w:rsidRPr="00605220" w14:paraId="2BD99528"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4B5ED6BE"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120</w:t>
            </w:r>
          </w:p>
        </w:tc>
        <w:tc>
          <w:tcPr>
            <w:tcW w:w="0" w:type="auto"/>
            <w:tcBorders>
              <w:top w:val="nil"/>
              <w:left w:val="nil"/>
              <w:bottom w:val="single" w:sz="4" w:space="0" w:color="auto"/>
              <w:right w:val="single" w:sz="4" w:space="0" w:color="auto"/>
            </w:tcBorders>
            <w:shd w:val="clear" w:color="auto" w:fill="auto"/>
            <w:noWrap/>
            <w:vAlign w:val="center"/>
          </w:tcPr>
          <w:p w14:paraId="10610B8C" w14:textId="77777777" w:rsidR="00E87174" w:rsidRPr="00605220" w:rsidRDefault="00E87174" w:rsidP="00E61C2C">
            <w:pPr>
              <w:spacing w:after="0" w:line="240" w:lineRule="auto"/>
              <w:jc w:val="center"/>
              <w:rPr>
                <w:rFonts w:eastAsia="Times New Roman" w:cs="Arial"/>
                <w:color w:val="auto"/>
                <w:szCs w:val="20"/>
                <w:lang w:eastAsia="es-CO"/>
              </w:rPr>
            </w:pPr>
            <w:r w:rsidRPr="00605220">
              <w:rPr>
                <w:rFonts w:eastAsia="Times New Roman" w:cs="Arial"/>
                <w:color w:val="auto"/>
                <w:szCs w:val="20"/>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7604A923" w14:textId="77777777" w:rsidR="00E87174" w:rsidRPr="00605220" w:rsidRDefault="00E87174" w:rsidP="00E61C2C">
            <w:pPr>
              <w:spacing w:after="0" w:line="240" w:lineRule="auto"/>
              <w:jc w:val="center"/>
              <w:rPr>
                <w:rFonts w:eastAsia="Times New Roman" w:cs="Arial"/>
                <w:b/>
                <w:bCs/>
                <w:color w:val="auto"/>
                <w:szCs w:val="20"/>
                <w:lang w:eastAsia="es-CO"/>
              </w:rPr>
            </w:pPr>
            <w:r w:rsidRPr="00605220">
              <w:rPr>
                <w:rFonts w:eastAsia="Times New Roman" w:cs="Arial"/>
                <w:b/>
                <w:bCs/>
                <w:color w:val="auto"/>
                <w:szCs w:val="20"/>
                <w:lang w:eastAsia="es-CO"/>
              </w:rPr>
              <w:t>40</w:t>
            </w:r>
          </w:p>
        </w:tc>
      </w:tr>
    </w:tbl>
    <w:p w14:paraId="553BF9AB" w14:textId="77777777" w:rsidR="00E87174" w:rsidRPr="00605220" w:rsidRDefault="00E87174" w:rsidP="00E61C2C">
      <w:pPr>
        <w:spacing w:after="0" w:line="240" w:lineRule="auto"/>
        <w:rPr>
          <w:rFonts w:eastAsia="Calibri" w:cs="Arial"/>
          <w:color w:val="auto"/>
          <w:szCs w:val="20"/>
        </w:rPr>
      </w:pPr>
    </w:p>
    <w:p w14:paraId="78E602AA" w14:textId="77777777" w:rsidR="00E87174" w:rsidRPr="00605220" w:rsidRDefault="00E87174" w:rsidP="00E61C2C">
      <w:pPr>
        <w:spacing w:after="0" w:line="240" w:lineRule="auto"/>
        <w:rPr>
          <w:rFonts w:eastAsia="Calibri" w:cs="Arial"/>
          <w:color w:val="auto"/>
          <w:szCs w:val="20"/>
        </w:rPr>
      </w:pPr>
      <w:r w:rsidRPr="00605220">
        <w:rPr>
          <w:rFonts w:eastAsia="Calibri" w:cs="Arial"/>
          <w:color w:val="auto"/>
          <w:szCs w:val="20"/>
        </w:rPr>
        <w:t>El cálculo del capital de trabajo demando, se hará de acuerdo con la siguiente fórmula:</w:t>
      </w:r>
    </w:p>
    <w:p w14:paraId="2B012307" w14:textId="77777777" w:rsidR="00E87174" w:rsidRPr="00605220" w:rsidRDefault="00E87174" w:rsidP="00E61C2C">
      <w:pPr>
        <w:spacing w:after="0" w:line="240" w:lineRule="auto"/>
        <w:rPr>
          <w:rFonts w:eastAsia="Calibri" w:cs="Arial"/>
          <w:color w:val="auto"/>
          <w:szCs w:val="20"/>
        </w:rPr>
      </w:pPr>
    </w:p>
    <w:p w14:paraId="65A99357" w14:textId="77777777" w:rsidR="00E87174" w:rsidRPr="00605220" w:rsidRDefault="00E87174" w:rsidP="00E61C2C">
      <w:pPr>
        <w:spacing w:after="0" w:line="240" w:lineRule="auto"/>
        <w:rPr>
          <w:rFonts w:eastAsia="Calibri" w:cs="Arial"/>
          <w:iCs/>
          <w:color w:val="auto"/>
          <w:szCs w:val="20"/>
        </w:rPr>
      </w:pPr>
      <m:oMathPara>
        <m:oMath>
          <m:r>
            <m:rPr>
              <m:sty m:val="p"/>
            </m:rPr>
            <w:rPr>
              <w:rFonts w:ascii="Cambria Math" w:eastAsia="Calibri" w:hAnsi="Cambria Math" w:cs="Arial"/>
              <w:color w:val="auto"/>
              <w:szCs w:val="20"/>
            </w:rPr>
            <m:t>CTd</m:t>
          </m:r>
          <m:r>
            <w:rPr>
              <w:rFonts w:ascii="Cambria Math" w:eastAsia="Calibri" w:hAnsi="Cambria Math" w:cs="Arial"/>
              <w:color w:val="auto"/>
              <w:szCs w:val="20"/>
            </w:rPr>
            <m:t>=</m:t>
          </m:r>
          <m:d>
            <m:dPr>
              <m:ctrlPr>
                <w:rPr>
                  <w:rFonts w:ascii="Cambria Math" w:eastAsia="Calibri" w:hAnsi="Cambria Math" w:cs="Arial"/>
                  <w:i/>
                  <w:color w:val="auto"/>
                  <w:szCs w:val="20"/>
                </w:rPr>
              </m:ctrlPr>
            </m:dPr>
            <m:e>
              <m:f>
                <m:fPr>
                  <m:ctrlPr>
                    <w:rPr>
                      <w:rFonts w:ascii="Cambria Math" w:eastAsia="Calibri" w:hAnsi="Cambria Math" w:cs="Arial"/>
                      <w:iCs/>
                      <w:color w:val="auto"/>
                      <w:szCs w:val="20"/>
                    </w:rPr>
                  </m:ctrlPr>
                </m:fPr>
                <m:num>
                  <m:r>
                    <m:rPr>
                      <m:sty m:val="p"/>
                    </m:rPr>
                    <w:rPr>
                      <w:rFonts w:ascii="Cambria Math" w:eastAsia="Calibri" w:hAnsi="Cambria Math" w:cs="Arial"/>
                      <w:color w:val="auto"/>
                      <w:szCs w:val="20"/>
                    </w:rPr>
                    <m:t xml:space="preserve">POE - Anticipo y/o Pago anticipado </m:t>
                  </m:r>
                </m:num>
                <m:den>
                  <m:r>
                    <m:rPr>
                      <m:sty m:val="p"/>
                    </m:rPr>
                    <w:rPr>
                      <w:rFonts w:ascii="Cambria Math" w:eastAsia="Calibri" w:hAnsi="Cambria Math" w:cs="Arial"/>
                      <w:color w:val="auto"/>
                      <w:szCs w:val="20"/>
                    </w:rPr>
                    <m:t xml:space="preserve">Plazo estimado de ejecución del contrato (en meses) </m:t>
                  </m:r>
                </m:den>
              </m:f>
            </m:e>
          </m:d>
          <m:r>
            <w:rPr>
              <w:rFonts w:ascii="Cambria Math" w:eastAsia="Calibri" w:hAnsi="Cambria Math" w:cs="Arial"/>
              <w:color w:val="auto"/>
              <w:szCs w:val="20"/>
            </w:rPr>
            <m:t>*n</m:t>
          </m:r>
        </m:oMath>
      </m:oMathPara>
    </w:p>
    <w:p w14:paraId="35865B9B" w14:textId="77777777" w:rsidR="00E87174" w:rsidRPr="00605220" w:rsidRDefault="00E87174" w:rsidP="00E61C2C">
      <w:pPr>
        <w:spacing w:after="0" w:line="240" w:lineRule="auto"/>
        <w:rPr>
          <w:rFonts w:eastAsia="Calibri" w:cs="Arial"/>
          <w:color w:val="auto"/>
          <w:szCs w:val="20"/>
        </w:rPr>
      </w:pPr>
    </w:p>
    <w:p w14:paraId="7E750B77" w14:textId="77777777" w:rsidR="00E87174" w:rsidRPr="00605220" w:rsidRDefault="00E87174" w:rsidP="00E61C2C">
      <w:pPr>
        <w:spacing w:after="0" w:line="240" w:lineRule="auto"/>
        <w:rPr>
          <w:rFonts w:eastAsia="Calibri" w:cs="Arial"/>
          <w:color w:val="auto"/>
          <w:szCs w:val="20"/>
        </w:rPr>
      </w:pPr>
      <w:r w:rsidRPr="00605220">
        <w:rPr>
          <w:rFonts w:eastAsia="Calibri" w:cs="Arial"/>
          <w:color w:val="auto"/>
          <w:szCs w:val="20"/>
        </w:rPr>
        <w:t>Donde,</w:t>
      </w:r>
    </w:p>
    <w:p w14:paraId="6B45E357" w14:textId="77777777" w:rsidR="00E87174" w:rsidRPr="00605220" w:rsidRDefault="00E87174" w:rsidP="00E61C2C">
      <w:pPr>
        <w:spacing w:after="0" w:line="240" w:lineRule="auto"/>
        <w:rPr>
          <w:rFonts w:cs="Arial"/>
          <w:color w:val="auto"/>
          <w:szCs w:val="20"/>
          <w:lang w:val="es-MX"/>
        </w:rPr>
      </w:pPr>
      <w:proofErr w:type="spellStart"/>
      <w:r w:rsidRPr="00605220">
        <w:rPr>
          <w:rFonts w:eastAsia="Calibri" w:cs="Arial"/>
          <w:color w:val="auto"/>
          <w:szCs w:val="20"/>
        </w:rPr>
        <w:t>CTd</w:t>
      </w:r>
      <w:proofErr w:type="spellEnd"/>
      <w:r w:rsidRPr="00605220">
        <w:rPr>
          <w:rFonts w:eastAsia="Calibri" w:cs="Arial"/>
          <w:color w:val="auto"/>
          <w:szCs w:val="20"/>
        </w:rPr>
        <w:t xml:space="preserve"> =</w:t>
      </w:r>
      <w:r w:rsidRPr="00605220">
        <w:rPr>
          <w:rFonts w:cs="Arial"/>
          <w:color w:val="auto"/>
          <w:szCs w:val="20"/>
          <w:lang w:val="es-MX"/>
        </w:rPr>
        <w:t>Capital de Trabajo demandado para el proceso que presenta propuesta</w:t>
      </w:r>
    </w:p>
    <w:p w14:paraId="732F7E68" w14:textId="77777777" w:rsidR="00E87174" w:rsidRPr="00605220" w:rsidRDefault="00E87174" w:rsidP="00E61C2C">
      <w:pPr>
        <w:spacing w:after="0" w:line="240" w:lineRule="auto"/>
        <w:rPr>
          <w:rFonts w:eastAsia="Calibri" w:cs="Arial"/>
          <w:color w:val="auto"/>
          <w:szCs w:val="20"/>
        </w:rPr>
      </w:pPr>
      <w:r w:rsidRPr="00605220">
        <w:rPr>
          <w:rFonts w:cs="Arial"/>
          <w:color w:val="auto"/>
          <w:szCs w:val="20"/>
          <w:lang w:val="es-MX"/>
        </w:rPr>
        <w:t>POE = Presupuesto oficial estimado</w:t>
      </w:r>
    </w:p>
    <w:p w14:paraId="00115B17" w14:textId="77777777" w:rsidR="00E87174" w:rsidRPr="00605220" w:rsidRDefault="00E87174" w:rsidP="00E61C2C">
      <w:pPr>
        <w:spacing w:after="0" w:line="240" w:lineRule="auto"/>
        <w:rPr>
          <w:rFonts w:eastAsia="Calibri" w:cs="Arial"/>
          <w:color w:val="auto"/>
          <w:szCs w:val="20"/>
        </w:rPr>
      </w:pPr>
      <w:r w:rsidRPr="00605220">
        <w:rPr>
          <w:rFonts w:eastAsia="Calibri" w:cs="Arial"/>
          <w:i/>
          <w:iCs/>
          <w:color w:val="auto"/>
          <w:szCs w:val="20"/>
        </w:rPr>
        <w:t>n=</w:t>
      </w:r>
      <w:r w:rsidRPr="00605220">
        <w:rPr>
          <w:rFonts w:eastAsia="Calibri" w:cs="Arial"/>
          <w:color w:val="auto"/>
          <w:szCs w:val="20"/>
        </w:rPr>
        <w:t xml:space="preserve"> meses de apalancamiento</w:t>
      </w:r>
    </w:p>
    <w:p w14:paraId="34E025D9" w14:textId="77777777" w:rsidR="00E87174" w:rsidRPr="00605220" w:rsidRDefault="00E87174" w:rsidP="00E61C2C">
      <w:pPr>
        <w:spacing w:after="0" w:line="240" w:lineRule="auto"/>
        <w:rPr>
          <w:rFonts w:eastAsia="Calibri" w:cs="Arial"/>
          <w:color w:val="auto"/>
          <w:szCs w:val="20"/>
        </w:rPr>
      </w:pPr>
    </w:p>
    <w:p w14:paraId="1618BAEC" w14:textId="77777777" w:rsidR="00E87174" w:rsidRPr="00605220" w:rsidRDefault="00E87174" w:rsidP="00E61C2C">
      <w:pPr>
        <w:spacing w:after="0" w:line="240" w:lineRule="auto"/>
        <w:rPr>
          <w:rFonts w:eastAsia="Calibri" w:cs="Arial"/>
          <w:color w:val="auto"/>
          <w:szCs w:val="20"/>
        </w:rPr>
      </w:pPr>
      <w:r w:rsidRPr="00605220">
        <w:rPr>
          <w:rFonts w:eastAsia="Calibri" w:cs="Arial"/>
          <w:color w:val="auto"/>
          <w:szCs w:val="20"/>
        </w:rPr>
        <w:t>Para procesos de selección cuyo plazo estimado de ejecución del contrato sea menor a doce (12) meses, el cálculo del capital de trabajo demandado, se hará de acuerdo con la siguiente fórmula:</w:t>
      </w:r>
    </w:p>
    <w:p w14:paraId="4DC79C9E" w14:textId="77777777" w:rsidR="00E87174" w:rsidRPr="00605220" w:rsidRDefault="00E87174" w:rsidP="00E61C2C">
      <w:pPr>
        <w:spacing w:after="0" w:line="240" w:lineRule="auto"/>
        <w:rPr>
          <w:rFonts w:eastAsia="Calibri" w:cs="Arial"/>
          <w:color w:val="auto"/>
          <w:szCs w:val="20"/>
        </w:rPr>
      </w:pPr>
    </w:p>
    <w:tbl>
      <w:tblPr>
        <w:tblStyle w:val="Tablaconcuadrcula"/>
        <w:tblW w:w="0" w:type="auto"/>
        <w:jc w:val="center"/>
        <w:tblLook w:val="04A0" w:firstRow="1" w:lastRow="0" w:firstColumn="1" w:lastColumn="0" w:noHBand="0" w:noVBand="1"/>
      </w:tblPr>
      <w:tblGrid>
        <w:gridCol w:w="6799"/>
      </w:tblGrid>
      <w:tr w:rsidR="00E87174" w:rsidRPr="00605220" w14:paraId="362829E5" w14:textId="77777777" w:rsidTr="00D21D2D">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E2EFD9" w:themeFill="accent6" w:themeFillTint="33"/>
            <w:vAlign w:val="center"/>
            <w:hideMark/>
          </w:tcPr>
          <w:p w14:paraId="7DD02BAB" w14:textId="77777777" w:rsidR="00E87174" w:rsidRPr="00605220" w:rsidRDefault="00E87174" w:rsidP="00E61C2C">
            <w:pPr>
              <w:jc w:val="center"/>
              <w:rPr>
                <w:rFonts w:eastAsia="Arial" w:cs="Arial"/>
                <w:b/>
                <w:bCs/>
                <w:color w:val="auto"/>
                <w:szCs w:val="20"/>
              </w:rPr>
            </w:pPr>
            <w:r w:rsidRPr="00605220">
              <w:rPr>
                <w:rFonts w:cs="Arial"/>
                <w:b/>
                <w:color w:val="auto"/>
                <w:szCs w:val="20"/>
              </w:rPr>
              <w:t>Fórmula</w:t>
            </w:r>
          </w:p>
        </w:tc>
      </w:tr>
      <w:tr w:rsidR="00E87174" w:rsidRPr="00605220" w14:paraId="3D741F2F"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3DDC09E3" w14:textId="77777777" w:rsidR="00E87174" w:rsidRPr="00605220" w:rsidRDefault="00E87174" w:rsidP="00E61C2C">
            <w:pPr>
              <w:jc w:val="center"/>
              <w:rPr>
                <w:rFonts w:cs="Arial"/>
                <w:color w:val="auto"/>
                <w:szCs w:val="20"/>
              </w:rPr>
            </w:pPr>
            <w:proofErr w:type="spellStart"/>
            <w:r w:rsidRPr="00605220">
              <w:rPr>
                <w:rFonts w:cs="Arial"/>
                <w:color w:val="auto"/>
                <w:szCs w:val="20"/>
              </w:rPr>
              <w:t>CTd</w:t>
            </w:r>
            <w:proofErr w:type="spellEnd"/>
            <w:r w:rsidRPr="00605220">
              <w:rPr>
                <w:rFonts w:cs="Arial"/>
                <w:color w:val="auto"/>
                <w:szCs w:val="20"/>
              </w:rPr>
              <w:t xml:space="preserve"> = (POE - Anticipo o Pago anticipado) x </w:t>
            </w:r>
            <w:r>
              <w:rPr>
                <w:rFonts w:cs="Arial"/>
                <w:color w:val="auto"/>
                <w:szCs w:val="20"/>
              </w:rPr>
              <w:t>20</w:t>
            </w:r>
            <w:r w:rsidRPr="00605220">
              <w:rPr>
                <w:rFonts w:cs="Arial"/>
                <w:color w:val="auto"/>
                <w:szCs w:val="20"/>
              </w:rPr>
              <w:t>%</w:t>
            </w:r>
          </w:p>
        </w:tc>
      </w:tr>
    </w:tbl>
    <w:p w14:paraId="2ADD201F" w14:textId="77777777" w:rsidR="00E87174" w:rsidRPr="00605220" w:rsidRDefault="00E87174" w:rsidP="00E61C2C">
      <w:pPr>
        <w:spacing w:after="0" w:line="240" w:lineRule="auto"/>
        <w:rPr>
          <w:rFonts w:eastAsia="Calibri" w:cs="Arial"/>
          <w:color w:val="auto"/>
          <w:szCs w:val="20"/>
        </w:rPr>
      </w:pPr>
    </w:p>
    <w:p w14:paraId="00261B22" w14:textId="77777777" w:rsidR="00E87174" w:rsidRPr="00605220" w:rsidRDefault="00E87174" w:rsidP="00E61C2C">
      <w:pPr>
        <w:spacing w:after="0" w:line="240" w:lineRule="auto"/>
        <w:rPr>
          <w:rFonts w:eastAsia="Calibri" w:cs="Arial"/>
          <w:color w:val="auto"/>
          <w:szCs w:val="20"/>
        </w:rPr>
      </w:pPr>
      <w:r w:rsidRPr="00605220">
        <w:rPr>
          <w:rFonts w:eastAsia="Calibri" w:cs="Arial"/>
          <w:color w:val="auto"/>
          <w:szCs w:val="20"/>
        </w:rPr>
        <w:t>Donde,</w:t>
      </w:r>
    </w:p>
    <w:p w14:paraId="50EBA0F9" w14:textId="77777777" w:rsidR="00E87174" w:rsidRPr="00605220" w:rsidRDefault="00E87174" w:rsidP="00E61C2C">
      <w:pPr>
        <w:spacing w:after="0" w:line="240" w:lineRule="auto"/>
        <w:rPr>
          <w:rFonts w:eastAsia="Calibri" w:cs="Arial"/>
          <w:color w:val="auto"/>
          <w:szCs w:val="20"/>
        </w:rPr>
      </w:pPr>
    </w:p>
    <w:p w14:paraId="7A8B3E15" w14:textId="77777777" w:rsidR="00E87174" w:rsidRPr="00605220" w:rsidRDefault="00E87174" w:rsidP="00E61C2C">
      <w:pPr>
        <w:spacing w:after="0" w:line="240" w:lineRule="auto"/>
        <w:rPr>
          <w:rFonts w:eastAsia="Calibri" w:cs="Arial"/>
          <w:color w:val="auto"/>
          <w:szCs w:val="20"/>
        </w:rPr>
      </w:pPr>
      <w:proofErr w:type="spellStart"/>
      <w:r w:rsidRPr="00605220">
        <w:rPr>
          <w:rFonts w:eastAsia="Calibri" w:cs="Arial"/>
          <w:color w:val="auto"/>
          <w:szCs w:val="20"/>
        </w:rPr>
        <w:t>CTd</w:t>
      </w:r>
      <w:proofErr w:type="spellEnd"/>
      <w:r w:rsidRPr="00605220">
        <w:rPr>
          <w:rFonts w:eastAsia="Calibri" w:cs="Arial"/>
          <w:color w:val="auto"/>
          <w:szCs w:val="20"/>
        </w:rPr>
        <w:t xml:space="preserve"> = </w:t>
      </w:r>
      <w:r w:rsidRPr="00605220">
        <w:rPr>
          <w:rFonts w:cs="Arial"/>
          <w:color w:val="auto"/>
          <w:szCs w:val="20"/>
          <w:lang w:val="es-MX"/>
        </w:rPr>
        <w:t>Capital de Trabajo demandado para el proceso que presenta propuesta</w:t>
      </w:r>
    </w:p>
    <w:p w14:paraId="4AD99ABF" w14:textId="77777777" w:rsidR="00E87174" w:rsidRPr="00605220" w:rsidRDefault="00E87174" w:rsidP="00E61C2C">
      <w:pPr>
        <w:spacing w:after="0" w:line="240" w:lineRule="auto"/>
        <w:rPr>
          <w:rFonts w:eastAsia="Calibri" w:cs="Arial"/>
          <w:color w:val="auto"/>
          <w:szCs w:val="20"/>
        </w:rPr>
      </w:pPr>
      <w:r w:rsidRPr="00605220">
        <w:rPr>
          <w:rFonts w:eastAsia="Calibri" w:cs="Arial"/>
          <w:color w:val="auto"/>
          <w:szCs w:val="20"/>
        </w:rPr>
        <w:t>POE = Presupuesto oficial estimado</w:t>
      </w:r>
    </w:p>
    <w:p w14:paraId="1912799D" w14:textId="77777777" w:rsidR="00E87174" w:rsidRPr="00605220" w:rsidRDefault="00E87174" w:rsidP="00E61C2C">
      <w:pPr>
        <w:pStyle w:val="NormalWeb"/>
        <w:shd w:val="clear" w:color="auto" w:fill="FFFFFF"/>
        <w:spacing w:before="0" w:beforeAutospacing="0" w:after="0" w:afterAutospacing="0"/>
        <w:jc w:val="both"/>
        <w:rPr>
          <w:rFonts w:ascii="Arial" w:hAnsi="Arial" w:cs="Arial"/>
          <w:sz w:val="20"/>
          <w:szCs w:val="20"/>
        </w:rPr>
      </w:pPr>
    </w:p>
    <w:p w14:paraId="74D048E9" w14:textId="77777777" w:rsidR="00E87174" w:rsidRPr="00605220" w:rsidRDefault="00E87174" w:rsidP="00E61C2C">
      <w:pPr>
        <w:pStyle w:val="NormalWeb"/>
        <w:shd w:val="clear" w:color="auto" w:fill="FFFFFF"/>
        <w:spacing w:before="0" w:beforeAutospacing="0" w:after="0" w:afterAutospacing="0"/>
        <w:jc w:val="both"/>
        <w:rPr>
          <w:rFonts w:ascii="Arial" w:hAnsi="Arial" w:cs="Arial"/>
          <w:sz w:val="20"/>
          <w:szCs w:val="20"/>
        </w:rPr>
      </w:pPr>
      <w:r w:rsidRPr="00605220">
        <w:rPr>
          <w:rFonts w:ascii="Arial" w:hAnsi="Arial" w:cs="Arial"/>
          <w:sz w:val="20"/>
          <w:szCs w:val="20"/>
        </w:rPr>
        <w:t xml:space="preserve">En ningún caso el capital de trabajo requerido excederá el valor del Presupuesto Oficial. </w:t>
      </w:r>
    </w:p>
    <w:p w14:paraId="7589FA6B" w14:textId="77777777" w:rsidR="00E87174" w:rsidRPr="00605220" w:rsidRDefault="00E87174" w:rsidP="00E61C2C">
      <w:pPr>
        <w:pStyle w:val="NormalWeb"/>
        <w:shd w:val="clear" w:color="auto" w:fill="FFFFFF"/>
        <w:spacing w:before="0" w:beforeAutospacing="0" w:after="0" w:afterAutospacing="0"/>
        <w:jc w:val="both"/>
        <w:rPr>
          <w:rFonts w:ascii="Arial" w:hAnsi="Arial" w:cs="Arial"/>
          <w:sz w:val="20"/>
          <w:szCs w:val="20"/>
        </w:rPr>
      </w:pPr>
    </w:p>
    <w:p w14:paraId="4958CAB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Si el Proponente es plural el indicador debe calcularse así:</w:t>
      </w:r>
    </w:p>
    <w:p w14:paraId="6E6695D7" w14:textId="77777777" w:rsidR="00E87174" w:rsidRPr="00605220" w:rsidRDefault="00E87174" w:rsidP="00E61C2C">
      <w:pPr>
        <w:spacing w:after="0" w:line="240" w:lineRule="auto"/>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708F497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Donde </w:t>
      </w:r>
      <w:r w:rsidRPr="00605220">
        <w:rPr>
          <w:rFonts w:cs="Arial"/>
          <w:i/>
          <w:iCs/>
          <w:color w:val="auto"/>
          <w:szCs w:val="20"/>
          <w:lang w:val="es-MX"/>
        </w:rPr>
        <w:t>n</w:t>
      </w:r>
      <w:r w:rsidRPr="00605220">
        <w:rPr>
          <w:rFonts w:cs="Arial"/>
          <w:color w:val="auto"/>
          <w:szCs w:val="20"/>
          <w:lang w:val="es-MX"/>
        </w:rPr>
        <w:t xml:space="preserve"> es el número de integrantes del proponente plural (unión temporal o consorcio).</w:t>
      </w:r>
    </w:p>
    <w:p w14:paraId="440378A9" w14:textId="77777777" w:rsidR="00E87174" w:rsidRPr="00605220" w:rsidRDefault="00E87174" w:rsidP="00E61C2C">
      <w:pPr>
        <w:spacing w:after="0" w:line="240" w:lineRule="auto"/>
        <w:rPr>
          <w:rFonts w:cs="Arial"/>
          <w:b/>
          <w:bCs/>
          <w:color w:val="auto"/>
          <w:szCs w:val="20"/>
        </w:rPr>
      </w:pPr>
    </w:p>
    <w:p w14:paraId="5438B80C" w14:textId="77777777" w:rsidR="00E87174" w:rsidRPr="00605220" w:rsidRDefault="00E87174" w:rsidP="00E61C2C">
      <w:pPr>
        <w:pStyle w:val="Ttulo2"/>
        <w:numPr>
          <w:ilvl w:val="0"/>
          <w:numId w:val="0"/>
        </w:numPr>
        <w:spacing w:before="0" w:after="0" w:line="240" w:lineRule="auto"/>
        <w:rPr>
          <w:rFonts w:cs="Arial"/>
          <w:color w:val="auto"/>
          <w:szCs w:val="20"/>
        </w:rPr>
      </w:pPr>
      <w:bookmarkStart w:id="67" w:name="_Toc225852518"/>
      <w:r w:rsidRPr="00605220">
        <w:rPr>
          <w:rFonts w:cs="Arial"/>
          <w:caps w:val="0"/>
          <w:color w:val="auto"/>
          <w:szCs w:val="20"/>
        </w:rPr>
        <w:t xml:space="preserve">3.8. </w:t>
      </w:r>
      <w:r w:rsidRPr="00605220">
        <w:rPr>
          <w:rFonts w:cs="Arial"/>
          <w:color w:val="auto"/>
          <w:szCs w:val="20"/>
        </w:rPr>
        <w:t>PATRIMONIO</w:t>
      </w:r>
      <w:bookmarkEnd w:id="67"/>
    </w:p>
    <w:p w14:paraId="1EF9773B" w14:textId="77777777" w:rsidR="00E87174" w:rsidRPr="00605220" w:rsidRDefault="00E87174" w:rsidP="00E61C2C">
      <w:pPr>
        <w:spacing w:after="0" w:line="240" w:lineRule="auto"/>
        <w:rPr>
          <w:rFonts w:cs="Arial"/>
          <w:color w:val="auto"/>
          <w:szCs w:val="20"/>
        </w:rPr>
      </w:pPr>
    </w:p>
    <w:p w14:paraId="635FE83A" w14:textId="77777777" w:rsidR="00E87174" w:rsidRPr="00605220" w:rsidRDefault="00E87174" w:rsidP="00E61C2C">
      <w:pPr>
        <w:spacing w:after="0" w:line="240" w:lineRule="auto"/>
        <w:rPr>
          <w:rFonts w:cs="Arial"/>
          <w:color w:val="auto"/>
          <w:szCs w:val="20"/>
        </w:rPr>
      </w:pPr>
      <w:r w:rsidRPr="00605220">
        <w:rPr>
          <w:rFonts w:cs="Arial"/>
          <w:color w:val="auto"/>
          <w:szCs w:val="20"/>
        </w:rPr>
        <w:lastRenderedPageBreak/>
        <w:t>Para el Proceso de Contratación los Proponentes deberán acreditar</w:t>
      </w:r>
    </w:p>
    <w:p w14:paraId="715CD215" w14:textId="77777777" w:rsidR="00E87174" w:rsidRPr="00A44656" w:rsidRDefault="00E87174" w:rsidP="00E61C2C">
      <w:pPr>
        <w:pStyle w:val="Prrafodelista"/>
        <w:autoSpaceDE w:val="0"/>
        <w:autoSpaceDN w:val="0"/>
        <w:adjustRightInd w:val="0"/>
        <w:spacing w:after="0" w:line="240" w:lineRule="auto"/>
        <w:ind w:left="0"/>
        <w:jc w:val="center"/>
        <w:rPr>
          <w:rFonts w:cs="Arial"/>
          <w:color w:val="auto"/>
          <w:szCs w:val="20"/>
          <w:lang w:val="es-ES"/>
        </w:rPr>
      </w:pPr>
      <w:r w:rsidRPr="00A44656">
        <w:rPr>
          <w:rFonts w:cs="Arial"/>
          <w:color w:val="auto"/>
          <w:szCs w:val="20"/>
          <w:lang w:val="es-ES"/>
        </w:rPr>
        <w:t xml:space="preserve">P = AT - PT ≥ </w:t>
      </w:r>
      <w:r w:rsidRPr="006909E8">
        <w:rPr>
          <w:rFonts w:cs="Arial"/>
          <w:color w:val="auto"/>
          <w:szCs w:val="20"/>
          <w:lang w:val="es-ES"/>
        </w:rPr>
        <w:t>10% del Pd</w:t>
      </w:r>
    </w:p>
    <w:p w14:paraId="10F467BE" w14:textId="77777777" w:rsidR="00E87174" w:rsidRPr="00A44656" w:rsidRDefault="00E87174" w:rsidP="00E61C2C">
      <w:pPr>
        <w:autoSpaceDE w:val="0"/>
        <w:autoSpaceDN w:val="0"/>
        <w:adjustRightInd w:val="0"/>
        <w:spacing w:after="0" w:line="240" w:lineRule="auto"/>
        <w:rPr>
          <w:rFonts w:cs="Arial"/>
          <w:color w:val="auto"/>
          <w:szCs w:val="20"/>
          <w:lang w:val="es-ES"/>
        </w:rPr>
      </w:pPr>
      <w:r w:rsidRPr="00A44656">
        <w:rPr>
          <w:rFonts w:cs="Arial"/>
          <w:color w:val="auto"/>
          <w:szCs w:val="20"/>
          <w:lang w:val="es-ES"/>
        </w:rPr>
        <w:t>Donde,</w:t>
      </w:r>
    </w:p>
    <w:p w14:paraId="0B3C9E19" w14:textId="77777777" w:rsidR="00E87174" w:rsidRPr="00F31F9C" w:rsidRDefault="00E87174" w:rsidP="00E61C2C">
      <w:pPr>
        <w:autoSpaceDE w:val="0"/>
        <w:autoSpaceDN w:val="0"/>
        <w:adjustRightInd w:val="0"/>
        <w:spacing w:after="0" w:line="240" w:lineRule="auto"/>
        <w:rPr>
          <w:rFonts w:cs="Arial"/>
          <w:color w:val="auto"/>
          <w:szCs w:val="20"/>
        </w:rPr>
      </w:pPr>
      <w:r w:rsidRPr="00F31F9C">
        <w:rPr>
          <w:rFonts w:cs="Arial"/>
          <w:color w:val="auto"/>
          <w:szCs w:val="20"/>
        </w:rPr>
        <w:t>P = Patrimonio</w:t>
      </w:r>
    </w:p>
    <w:p w14:paraId="2F89CFCB" w14:textId="77777777" w:rsidR="00E87174" w:rsidRPr="00F31F9C" w:rsidRDefault="00E87174" w:rsidP="00E61C2C">
      <w:pPr>
        <w:autoSpaceDE w:val="0"/>
        <w:autoSpaceDN w:val="0"/>
        <w:adjustRightInd w:val="0"/>
        <w:spacing w:after="0" w:line="240" w:lineRule="auto"/>
        <w:rPr>
          <w:rFonts w:cs="Arial"/>
          <w:color w:val="auto"/>
          <w:szCs w:val="20"/>
        </w:rPr>
      </w:pPr>
      <w:r w:rsidRPr="00F31F9C">
        <w:rPr>
          <w:rFonts w:cs="Arial"/>
          <w:color w:val="auto"/>
          <w:szCs w:val="20"/>
        </w:rPr>
        <w:t>AT = Activo Total</w:t>
      </w:r>
    </w:p>
    <w:p w14:paraId="54F566C0" w14:textId="77777777" w:rsidR="00E87174" w:rsidRPr="00F31F9C" w:rsidRDefault="00E87174" w:rsidP="00E61C2C">
      <w:pPr>
        <w:autoSpaceDE w:val="0"/>
        <w:autoSpaceDN w:val="0"/>
        <w:adjustRightInd w:val="0"/>
        <w:spacing w:after="0" w:line="240" w:lineRule="auto"/>
        <w:rPr>
          <w:rFonts w:cs="Arial"/>
          <w:color w:val="auto"/>
          <w:szCs w:val="20"/>
        </w:rPr>
      </w:pPr>
      <w:r w:rsidRPr="00F31F9C">
        <w:rPr>
          <w:rFonts w:cs="Arial"/>
          <w:color w:val="auto"/>
          <w:szCs w:val="20"/>
        </w:rPr>
        <w:t>PT = Pasivo Total</w:t>
      </w:r>
    </w:p>
    <w:p w14:paraId="6573C2F1" w14:textId="77777777" w:rsidR="00E87174" w:rsidRPr="00F31F9C" w:rsidRDefault="00E87174" w:rsidP="00E61C2C">
      <w:pPr>
        <w:autoSpaceDE w:val="0"/>
        <w:autoSpaceDN w:val="0"/>
        <w:adjustRightInd w:val="0"/>
        <w:spacing w:after="0" w:line="240" w:lineRule="auto"/>
        <w:rPr>
          <w:rFonts w:cs="Arial"/>
          <w:color w:val="auto"/>
          <w:szCs w:val="20"/>
        </w:rPr>
      </w:pPr>
      <w:r w:rsidRPr="00F31F9C">
        <w:rPr>
          <w:rFonts w:cs="Arial"/>
          <w:color w:val="auto"/>
          <w:szCs w:val="20"/>
        </w:rPr>
        <w:t>Pd = Patrimonio demandado (requerido) para el proceso que presenta la propuesta</w:t>
      </w:r>
    </w:p>
    <w:p w14:paraId="250A86AC" w14:textId="77777777" w:rsidR="00E87174" w:rsidRPr="00F31F9C" w:rsidRDefault="00E87174" w:rsidP="00E61C2C">
      <w:pPr>
        <w:autoSpaceDE w:val="0"/>
        <w:autoSpaceDN w:val="0"/>
        <w:adjustRightInd w:val="0"/>
        <w:spacing w:after="0" w:line="240" w:lineRule="auto"/>
        <w:rPr>
          <w:rFonts w:cs="Arial"/>
          <w:color w:val="auto"/>
          <w:szCs w:val="20"/>
        </w:rPr>
      </w:pPr>
      <w:r w:rsidRPr="00F31F9C">
        <w:rPr>
          <w:rFonts w:cs="Arial"/>
          <w:color w:val="auto"/>
          <w:szCs w:val="20"/>
        </w:rPr>
        <w:t xml:space="preserve">El Patrimonio (P) del oferente deberá ser mayor o igual al Patrimonio demandado (requerido) (Pd): </w:t>
      </w:r>
    </w:p>
    <w:p w14:paraId="1FDD3646" w14:textId="77777777" w:rsidR="00E87174" w:rsidRPr="00F31F9C" w:rsidRDefault="00E87174" w:rsidP="00E61C2C">
      <w:pPr>
        <w:autoSpaceDE w:val="0"/>
        <w:autoSpaceDN w:val="0"/>
        <w:adjustRightInd w:val="0"/>
        <w:spacing w:after="0" w:line="240" w:lineRule="auto"/>
        <w:jc w:val="center"/>
        <w:rPr>
          <w:rFonts w:cs="Arial"/>
          <w:color w:val="auto"/>
          <w:szCs w:val="20"/>
        </w:rPr>
      </w:pPr>
      <w:r w:rsidRPr="00F31F9C">
        <w:rPr>
          <w:rFonts w:cs="Arial"/>
          <w:color w:val="auto"/>
          <w:szCs w:val="20"/>
        </w:rPr>
        <w:t>P ≥ Pd</w:t>
      </w:r>
    </w:p>
    <w:p w14:paraId="0477E157" w14:textId="77777777" w:rsidR="00E87174" w:rsidRPr="00F31F9C" w:rsidRDefault="00E87174" w:rsidP="00E61C2C">
      <w:pPr>
        <w:spacing w:after="0" w:line="240" w:lineRule="auto"/>
        <w:rPr>
          <w:rFonts w:cs="Arial"/>
          <w:color w:val="auto"/>
          <w:szCs w:val="20"/>
        </w:rPr>
      </w:pPr>
    </w:p>
    <w:p w14:paraId="060C8C25" w14:textId="77777777" w:rsidR="00E87174" w:rsidRPr="00F31F9C" w:rsidRDefault="00E87174" w:rsidP="00E61C2C">
      <w:pPr>
        <w:pStyle w:val="Ttulo2"/>
        <w:numPr>
          <w:ilvl w:val="0"/>
          <w:numId w:val="0"/>
        </w:numPr>
        <w:spacing w:before="0" w:after="0" w:line="240" w:lineRule="auto"/>
        <w:rPr>
          <w:rFonts w:cs="Arial"/>
          <w:color w:val="auto"/>
          <w:szCs w:val="20"/>
        </w:rPr>
      </w:pPr>
      <w:bookmarkStart w:id="68" w:name="_Toc225852519"/>
      <w:r w:rsidRPr="00F31F9C">
        <w:rPr>
          <w:rFonts w:cs="Arial"/>
          <w:caps w:val="0"/>
          <w:color w:val="auto"/>
          <w:szCs w:val="20"/>
        </w:rPr>
        <w:t>3.9 CAPACIDAD ORGANIZACIONAL</w:t>
      </w:r>
      <w:bookmarkEnd w:id="68"/>
    </w:p>
    <w:p w14:paraId="2A690A23" w14:textId="77777777" w:rsidR="00E87174" w:rsidRPr="00F31F9C" w:rsidRDefault="00E87174" w:rsidP="00E61C2C">
      <w:pPr>
        <w:spacing w:after="0" w:line="240" w:lineRule="auto"/>
        <w:rPr>
          <w:rFonts w:cs="Arial"/>
          <w:color w:val="auto"/>
          <w:szCs w:val="20"/>
          <w:lang w:val="es-MX"/>
        </w:rPr>
      </w:pPr>
    </w:p>
    <w:p w14:paraId="1AB69804" w14:textId="77777777" w:rsidR="00E87174" w:rsidRPr="00F31F9C" w:rsidRDefault="00E87174" w:rsidP="00E61C2C">
      <w:pPr>
        <w:spacing w:after="0" w:line="240" w:lineRule="auto"/>
        <w:rPr>
          <w:rFonts w:cs="Arial"/>
          <w:color w:val="auto"/>
          <w:szCs w:val="20"/>
          <w:lang w:val="es-MX"/>
        </w:rPr>
      </w:pPr>
      <w:r w:rsidRPr="00F31F9C">
        <w:rPr>
          <w:rFonts w:cs="Arial"/>
          <w:color w:val="auto"/>
          <w:szCs w:val="20"/>
          <w:lang w:val="es-MX"/>
        </w:rPr>
        <w:t>Los Proponentes deben acreditar los siguientes indicadores en los términos señalados en la Matriz 2- Indicadores financieros y organizacionales:</w:t>
      </w:r>
    </w:p>
    <w:p w14:paraId="69F286E0" w14:textId="77777777" w:rsidR="00E87174" w:rsidRPr="00F31F9C" w:rsidRDefault="00E87174" w:rsidP="00E61C2C">
      <w:pPr>
        <w:spacing w:after="0" w:line="240" w:lineRule="auto"/>
        <w:rPr>
          <w:rFonts w:cs="Arial"/>
          <w:color w:val="auto"/>
          <w:szCs w:val="20"/>
          <w:lang w:val="es-MX"/>
        </w:rPr>
      </w:pPr>
    </w:p>
    <w:tbl>
      <w:tblPr>
        <w:tblStyle w:val="Tablaconcuadrcula"/>
        <w:tblW w:w="9190" w:type="dxa"/>
        <w:tblLook w:val="04A0" w:firstRow="1" w:lastRow="0" w:firstColumn="1" w:lastColumn="0" w:noHBand="0" w:noVBand="1"/>
      </w:tblPr>
      <w:tblGrid>
        <w:gridCol w:w="3964"/>
        <w:gridCol w:w="3969"/>
        <w:gridCol w:w="1257"/>
      </w:tblGrid>
      <w:tr w:rsidR="00E87174" w:rsidRPr="00F31F9C" w14:paraId="43E47699" w14:textId="77777777" w:rsidTr="00CE525B">
        <w:tc>
          <w:tcPr>
            <w:tcW w:w="3964" w:type="dxa"/>
            <w:shd w:val="clear" w:color="auto" w:fill="E2EFD9" w:themeFill="accent6" w:themeFillTint="33"/>
          </w:tcPr>
          <w:p w14:paraId="182D2CC6" w14:textId="77777777" w:rsidR="00E87174" w:rsidRPr="00F31F9C" w:rsidRDefault="00E87174" w:rsidP="00E61C2C">
            <w:pPr>
              <w:jc w:val="center"/>
              <w:rPr>
                <w:rFonts w:cs="Arial"/>
                <w:b/>
                <w:bCs/>
                <w:color w:val="auto"/>
                <w:szCs w:val="20"/>
                <w:lang w:val="es-MX"/>
              </w:rPr>
            </w:pPr>
            <w:r w:rsidRPr="00F31F9C">
              <w:rPr>
                <w:rFonts w:cs="Arial"/>
                <w:b/>
                <w:bCs/>
                <w:color w:val="auto"/>
                <w:szCs w:val="20"/>
                <w:lang w:val="es-MX"/>
              </w:rPr>
              <w:t>Requisito</w:t>
            </w:r>
          </w:p>
        </w:tc>
        <w:tc>
          <w:tcPr>
            <w:tcW w:w="3969" w:type="dxa"/>
            <w:shd w:val="clear" w:color="auto" w:fill="E2EFD9" w:themeFill="accent6" w:themeFillTint="33"/>
          </w:tcPr>
          <w:p w14:paraId="181B62E7" w14:textId="77777777" w:rsidR="00E87174" w:rsidRPr="00F31F9C" w:rsidRDefault="00E87174" w:rsidP="00E61C2C">
            <w:pPr>
              <w:jc w:val="center"/>
              <w:rPr>
                <w:rFonts w:cs="Arial"/>
                <w:b/>
                <w:bCs/>
                <w:color w:val="auto"/>
                <w:szCs w:val="20"/>
                <w:lang w:val="es-MX"/>
              </w:rPr>
            </w:pPr>
            <w:r w:rsidRPr="00F31F9C">
              <w:rPr>
                <w:rFonts w:cs="Arial"/>
                <w:b/>
                <w:bCs/>
                <w:color w:val="auto"/>
                <w:szCs w:val="20"/>
                <w:lang w:val="es-MX"/>
              </w:rPr>
              <w:t>Fórmula</w:t>
            </w:r>
          </w:p>
        </w:tc>
        <w:tc>
          <w:tcPr>
            <w:tcW w:w="1257" w:type="dxa"/>
            <w:shd w:val="clear" w:color="auto" w:fill="E2EFD9" w:themeFill="accent6" w:themeFillTint="33"/>
          </w:tcPr>
          <w:p w14:paraId="6DADE985" w14:textId="77777777" w:rsidR="00E87174" w:rsidRPr="00F31F9C" w:rsidRDefault="00E87174" w:rsidP="00E61C2C">
            <w:pPr>
              <w:jc w:val="center"/>
              <w:rPr>
                <w:rFonts w:cs="Arial"/>
                <w:b/>
                <w:bCs/>
                <w:color w:val="auto"/>
                <w:szCs w:val="20"/>
                <w:lang w:val="es-MX"/>
              </w:rPr>
            </w:pPr>
            <w:r w:rsidRPr="00F31F9C">
              <w:rPr>
                <w:rFonts w:cs="Arial"/>
                <w:b/>
                <w:bCs/>
                <w:color w:val="auto"/>
                <w:szCs w:val="20"/>
                <w:lang w:val="es-MX"/>
              </w:rPr>
              <w:t>Indicador</w:t>
            </w:r>
          </w:p>
        </w:tc>
      </w:tr>
      <w:tr w:rsidR="00E87174" w:rsidRPr="00F31F9C" w14:paraId="3532D50D" w14:textId="77777777" w:rsidTr="00202EF8">
        <w:tc>
          <w:tcPr>
            <w:tcW w:w="3964" w:type="dxa"/>
          </w:tcPr>
          <w:p w14:paraId="2EA698FC" w14:textId="77777777" w:rsidR="00E87174" w:rsidRPr="00F31F9C" w:rsidRDefault="00E87174" w:rsidP="00E61C2C">
            <w:pPr>
              <w:rPr>
                <w:rFonts w:cs="Arial"/>
                <w:color w:val="auto"/>
                <w:szCs w:val="20"/>
                <w:lang w:val="es-MX"/>
              </w:rPr>
            </w:pPr>
            <w:r w:rsidRPr="00F31F9C">
              <w:rPr>
                <w:rFonts w:cs="Arial"/>
                <w:color w:val="auto"/>
                <w:szCs w:val="20"/>
                <w:lang w:val="es-MX"/>
              </w:rPr>
              <w:t>Rentabilidad sobre el Patrimonio (Roe)</w:t>
            </w:r>
          </w:p>
        </w:tc>
        <w:tc>
          <w:tcPr>
            <w:tcW w:w="3969" w:type="dxa"/>
          </w:tcPr>
          <w:p w14:paraId="4847C760" w14:textId="77777777" w:rsidR="00E87174" w:rsidRPr="00F31F9C" w:rsidRDefault="00E87174" w:rsidP="00E61C2C">
            <w:pPr>
              <w:rPr>
                <w:rFonts w:cs="Arial"/>
                <w:color w:val="auto"/>
                <w:szCs w:val="20"/>
                <w:lang w:val="es-MX"/>
              </w:rPr>
            </w:pPr>
            <w:r w:rsidRPr="00F31F9C">
              <w:rPr>
                <w:rFonts w:cs="Arial"/>
                <w:color w:val="auto"/>
                <w:szCs w:val="20"/>
                <w:lang w:val="es-MX"/>
              </w:rPr>
              <w:t>Utilidad Operacional / Patrimonio</w:t>
            </w:r>
          </w:p>
        </w:tc>
        <w:tc>
          <w:tcPr>
            <w:tcW w:w="1257" w:type="dxa"/>
          </w:tcPr>
          <w:p w14:paraId="04B880D3" w14:textId="77777777" w:rsidR="00E87174" w:rsidRPr="00F31F9C" w:rsidRDefault="00E87174" w:rsidP="00E61C2C">
            <w:pPr>
              <w:rPr>
                <w:rFonts w:cs="Arial"/>
                <w:color w:val="auto"/>
                <w:szCs w:val="20"/>
                <w:lang w:val="es-MX"/>
              </w:rPr>
            </w:pPr>
            <w:r w:rsidRPr="00F31F9C">
              <w:rPr>
                <w:rFonts w:cs="Arial"/>
                <w:color w:val="auto"/>
                <w:szCs w:val="20"/>
                <w:lang w:val="es-MX"/>
              </w:rPr>
              <w:t>0.0</w:t>
            </w:r>
          </w:p>
        </w:tc>
      </w:tr>
      <w:tr w:rsidR="00E87174" w:rsidRPr="00F31F9C" w14:paraId="707DF207" w14:textId="77777777" w:rsidTr="00202EF8">
        <w:tc>
          <w:tcPr>
            <w:tcW w:w="3964" w:type="dxa"/>
          </w:tcPr>
          <w:p w14:paraId="7A24289D" w14:textId="77777777" w:rsidR="00E87174" w:rsidRPr="00F31F9C" w:rsidRDefault="00E87174" w:rsidP="00E61C2C">
            <w:pPr>
              <w:rPr>
                <w:rFonts w:cs="Arial"/>
                <w:color w:val="auto"/>
                <w:szCs w:val="20"/>
                <w:lang w:val="es-MX"/>
              </w:rPr>
            </w:pPr>
            <w:r w:rsidRPr="00F31F9C">
              <w:rPr>
                <w:rFonts w:cs="Arial"/>
                <w:color w:val="auto"/>
                <w:szCs w:val="20"/>
                <w:lang w:val="es-MX"/>
              </w:rPr>
              <w:t>Rentabilidad del Activo (Roa)</w:t>
            </w:r>
          </w:p>
        </w:tc>
        <w:tc>
          <w:tcPr>
            <w:tcW w:w="3969" w:type="dxa"/>
          </w:tcPr>
          <w:p w14:paraId="58370785" w14:textId="77777777" w:rsidR="00E87174" w:rsidRPr="00F31F9C" w:rsidRDefault="00E87174" w:rsidP="00E61C2C">
            <w:pPr>
              <w:rPr>
                <w:rFonts w:cs="Arial"/>
                <w:color w:val="auto"/>
                <w:szCs w:val="20"/>
                <w:lang w:val="es-MX"/>
              </w:rPr>
            </w:pPr>
            <w:r w:rsidRPr="00F31F9C">
              <w:rPr>
                <w:rFonts w:cs="Arial"/>
                <w:color w:val="auto"/>
                <w:szCs w:val="20"/>
                <w:lang w:val="es-MX"/>
              </w:rPr>
              <w:t>Utilidad Operacional / Activo Total</w:t>
            </w:r>
          </w:p>
        </w:tc>
        <w:tc>
          <w:tcPr>
            <w:tcW w:w="1257" w:type="dxa"/>
          </w:tcPr>
          <w:p w14:paraId="52285627" w14:textId="77777777" w:rsidR="00E87174" w:rsidRPr="00F31F9C" w:rsidRDefault="00E87174" w:rsidP="00E61C2C">
            <w:pPr>
              <w:rPr>
                <w:rFonts w:cs="Arial"/>
                <w:color w:val="auto"/>
                <w:szCs w:val="20"/>
                <w:lang w:val="es-MX"/>
              </w:rPr>
            </w:pPr>
            <w:r w:rsidRPr="00F31F9C">
              <w:rPr>
                <w:rFonts w:cs="Arial"/>
                <w:color w:val="auto"/>
                <w:szCs w:val="20"/>
                <w:lang w:val="es-MX"/>
              </w:rPr>
              <w:t>0.0</w:t>
            </w:r>
          </w:p>
        </w:tc>
      </w:tr>
    </w:tbl>
    <w:p w14:paraId="2ABAEAE9" w14:textId="77777777" w:rsidR="00E87174" w:rsidRPr="00F31F9C" w:rsidRDefault="00E87174" w:rsidP="00E61C2C">
      <w:pPr>
        <w:spacing w:after="0" w:line="240" w:lineRule="auto"/>
        <w:ind w:right="624"/>
        <w:rPr>
          <w:rFonts w:cs="Arial"/>
          <w:i/>
          <w:iCs/>
          <w:color w:val="auto"/>
          <w:szCs w:val="20"/>
          <w:lang w:val="es-MX"/>
        </w:rPr>
      </w:pPr>
    </w:p>
    <w:p w14:paraId="5FD2A391" w14:textId="77777777" w:rsidR="00E87174" w:rsidRPr="00605220" w:rsidRDefault="00E87174" w:rsidP="00E61C2C">
      <w:pPr>
        <w:spacing w:after="0" w:line="240" w:lineRule="auto"/>
        <w:rPr>
          <w:rFonts w:cs="Arial"/>
          <w:color w:val="auto"/>
          <w:szCs w:val="20"/>
          <w:lang w:val="es-MX"/>
        </w:rPr>
      </w:pPr>
      <w:r w:rsidRPr="00F31F9C">
        <w:rPr>
          <w:rFonts w:cs="Arial"/>
          <w:color w:val="auto"/>
          <w:szCs w:val="20"/>
          <w:lang w:val="es-MX"/>
        </w:rPr>
        <w:t xml:space="preserve">Si el Proponente es plural cada indicador </w:t>
      </w:r>
      <w:r w:rsidRPr="00605220">
        <w:rPr>
          <w:rFonts w:cs="Arial"/>
          <w:color w:val="auto"/>
          <w:szCs w:val="20"/>
          <w:lang w:val="es-MX"/>
        </w:rPr>
        <w:t>debe calcularse así:</w:t>
      </w:r>
    </w:p>
    <w:p w14:paraId="2ED9D0FC" w14:textId="77777777" w:rsidR="00E87174" w:rsidRPr="00605220" w:rsidRDefault="00E87174" w:rsidP="00E61C2C">
      <w:pPr>
        <w:spacing w:after="0" w:line="240" w:lineRule="auto"/>
        <w:rPr>
          <w:rFonts w:cs="Arial"/>
          <w:color w:val="auto"/>
          <w:szCs w:val="20"/>
          <w:lang w:val="es-MX"/>
        </w:rPr>
      </w:pPr>
    </w:p>
    <w:p w14:paraId="75332F2E" w14:textId="77777777" w:rsidR="00E87174" w:rsidRPr="00605220" w:rsidRDefault="00E87174" w:rsidP="00E61C2C">
      <w:pPr>
        <w:spacing w:after="0" w:line="240"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7A5FD88" w14:textId="77777777" w:rsidR="00E87174" w:rsidRPr="00605220" w:rsidRDefault="00E87174" w:rsidP="00E61C2C">
      <w:pPr>
        <w:spacing w:after="0" w:line="240" w:lineRule="auto"/>
        <w:rPr>
          <w:rFonts w:cs="Arial"/>
          <w:color w:val="auto"/>
          <w:szCs w:val="20"/>
          <w:lang w:val="es-MX"/>
        </w:rPr>
      </w:pPr>
    </w:p>
    <w:p w14:paraId="45FC3421"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Donde n es el número de integrantes del Proponente Plural (Unión Temporal o Consorcio).</w:t>
      </w:r>
    </w:p>
    <w:p w14:paraId="7768BB23" w14:textId="77777777" w:rsidR="00E87174" w:rsidRDefault="00E87174" w:rsidP="00E61C2C">
      <w:pPr>
        <w:spacing w:after="0" w:line="240" w:lineRule="auto"/>
        <w:contextualSpacing/>
        <w:rPr>
          <w:rFonts w:cs="Arial"/>
          <w:color w:val="auto"/>
          <w:szCs w:val="20"/>
          <w:shd w:val="clear" w:color="auto" w:fill="FFFFFF"/>
          <w:lang w:val="es-419"/>
        </w:rPr>
      </w:pPr>
    </w:p>
    <w:p w14:paraId="07E0362A" w14:textId="77777777" w:rsidR="00E87174" w:rsidRPr="00CE525B" w:rsidRDefault="00E87174" w:rsidP="00E61C2C">
      <w:pPr>
        <w:spacing w:after="0" w:line="240" w:lineRule="auto"/>
        <w:contextualSpacing/>
        <w:rPr>
          <w:rFonts w:cs="Arial"/>
          <w:color w:val="auto"/>
          <w:szCs w:val="20"/>
          <w:lang w:val="es-MX"/>
        </w:rPr>
      </w:pPr>
      <w:r w:rsidRPr="00605220">
        <w:rPr>
          <w:rFonts w:cs="Arial"/>
          <w:color w:val="auto"/>
          <w:szCs w:val="20"/>
          <w:shd w:val="clear" w:color="auto" w:fill="FFFFFF"/>
          <w:lang w:val="es-419"/>
        </w:rPr>
        <w:t xml:space="preserve">El Proponente que demuestre la condición de </w:t>
      </w:r>
      <w:proofErr w:type="spellStart"/>
      <w:r w:rsidRPr="00605220">
        <w:rPr>
          <w:rFonts w:cs="Arial"/>
          <w:color w:val="auto"/>
          <w:szCs w:val="20"/>
          <w:shd w:val="clear" w:color="auto" w:fill="FFFFFF"/>
          <w:lang w:val="es-419"/>
        </w:rPr>
        <w:t>Mipyme</w:t>
      </w:r>
      <w:proofErr w:type="spellEnd"/>
      <w:r w:rsidRPr="00605220">
        <w:rPr>
          <w:rFonts w:cs="Arial"/>
          <w:color w:val="auto"/>
          <w:szCs w:val="20"/>
          <w:shd w:val="clear" w:color="auto" w:fill="FFFFFF"/>
          <w:lang w:val="es-419"/>
        </w:rPr>
        <w:t xml:space="preserve"> domiciliada en Colombia acreditará la capacidad organizacional de acuerdo con los indicadores señalados en la </w:t>
      </w:r>
      <w:r w:rsidRPr="00605220">
        <w:rPr>
          <w:rFonts w:cs="Arial"/>
          <w:color w:val="auto"/>
          <w:szCs w:val="20"/>
          <w:lang w:val="es-MX"/>
        </w:rPr>
        <w:t>Matriz 2 – Indicadores financieros y organizacionales.</w:t>
      </w:r>
      <w:r w:rsidRPr="00605220">
        <w:rPr>
          <w:rFonts w:eastAsia="Times New Roman" w:cs="Arial"/>
          <w:color w:val="auto"/>
          <w:szCs w:val="20"/>
          <w:shd w:val="clear" w:color="auto" w:fill="FFFFFF"/>
        </w:rPr>
        <w:t xml:space="preserve"> El Proponente probará</w:t>
      </w:r>
      <w:r w:rsidRPr="00605220">
        <w:rPr>
          <w:rFonts w:cs="Arial"/>
          <w:color w:val="auto"/>
          <w:szCs w:val="20"/>
          <w:shd w:val="clear" w:color="auto" w:fill="FFFFFF"/>
          <w:lang w:val="es-ES"/>
        </w:rPr>
        <w:t xml:space="preserve"> la condición </w:t>
      </w:r>
      <w:r w:rsidRPr="00605220">
        <w:rPr>
          <w:rFonts w:cs="Arial"/>
          <w:color w:val="auto"/>
          <w:szCs w:val="20"/>
          <w:shd w:val="clear" w:color="auto" w:fill="FFFFFF"/>
        </w:rPr>
        <w:t xml:space="preserve">de </w:t>
      </w:r>
      <w:proofErr w:type="spellStart"/>
      <w:r w:rsidRPr="00605220">
        <w:rPr>
          <w:rFonts w:cs="Arial"/>
          <w:color w:val="auto"/>
          <w:szCs w:val="20"/>
          <w:shd w:val="clear" w:color="auto" w:fill="FFFFFF"/>
        </w:rPr>
        <w:t>Mipyme</w:t>
      </w:r>
      <w:proofErr w:type="spellEnd"/>
      <w:r w:rsidRPr="00605220">
        <w:rPr>
          <w:rFonts w:cs="Arial"/>
          <w:color w:val="auto"/>
          <w:szCs w:val="20"/>
          <w:shd w:val="clear" w:color="auto" w:fill="FFFFFF"/>
        </w:rPr>
        <w:t xml:space="preserve"> con la copia del certificado del Registro Único de Proponentes, el cual deberá encontrarse </w:t>
      </w:r>
      <w:r w:rsidRPr="00CE525B">
        <w:rPr>
          <w:rFonts w:cs="Arial"/>
          <w:color w:val="auto"/>
          <w:szCs w:val="20"/>
          <w:shd w:val="clear" w:color="auto" w:fill="FFFFFF"/>
        </w:rPr>
        <w:t>vigente y en firme al momento de su presentación.</w:t>
      </w:r>
    </w:p>
    <w:p w14:paraId="3F8A93E4" w14:textId="77777777" w:rsidR="00E87174" w:rsidRPr="00CE525B" w:rsidRDefault="00E87174" w:rsidP="00E61C2C">
      <w:pPr>
        <w:spacing w:after="0" w:line="240" w:lineRule="auto"/>
        <w:contextualSpacing/>
        <w:rPr>
          <w:rFonts w:cs="Arial"/>
          <w:color w:val="auto"/>
          <w:szCs w:val="20"/>
          <w:lang w:val="es-MX"/>
        </w:rPr>
      </w:pPr>
    </w:p>
    <w:p w14:paraId="4258793B" w14:textId="77777777" w:rsidR="00E87174" w:rsidRPr="00CE525B" w:rsidRDefault="00E87174" w:rsidP="00E61C2C">
      <w:pPr>
        <w:pStyle w:val="Ttulo2"/>
        <w:numPr>
          <w:ilvl w:val="0"/>
          <w:numId w:val="0"/>
        </w:numPr>
        <w:spacing w:before="0" w:after="0" w:line="240" w:lineRule="auto"/>
        <w:rPr>
          <w:rFonts w:cs="Arial"/>
          <w:color w:val="auto"/>
          <w:szCs w:val="20"/>
        </w:rPr>
      </w:pPr>
      <w:bookmarkStart w:id="69" w:name="_Toc225852520"/>
      <w:r w:rsidRPr="00CE525B">
        <w:rPr>
          <w:rFonts w:cs="Arial"/>
          <w:caps w:val="0"/>
          <w:color w:val="auto"/>
          <w:szCs w:val="20"/>
        </w:rPr>
        <w:t>3.10 ACREDITACIÓN DE LA CAPACIDAD FINANCIERA Y ORGANIZACIONAL</w:t>
      </w:r>
      <w:bookmarkEnd w:id="69"/>
    </w:p>
    <w:p w14:paraId="572F9962" w14:textId="77777777" w:rsidR="00E87174" w:rsidRPr="00CE525B" w:rsidRDefault="00E87174" w:rsidP="00E61C2C">
      <w:pPr>
        <w:pStyle w:val="Ttulo3"/>
        <w:numPr>
          <w:ilvl w:val="0"/>
          <w:numId w:val="0"/>
        </w:numPr>
        <w:spacing w:before="0" w:after="0" w:line="240" w:lineRule="auto"/>
        <w:rPr>
          <w:rFonts w:cs="Arial"/>
          <w:caps w:val="0"/>
          <w:color w:val="auto"/>
          <w:szCs w:val="20"/>
          <w:lang w:val="es-MX"/>
        </w:rPr>
      </w:pPr>
    </w:p>
    <w:p w14:paraId="581C3358" w14:textId="77777777" w:rsidR="00E87174" w:rsidRPr="00CE525B" w:rsidRDefault="00E87174" w:rsidP="00E61C2C">
      <w:pPr>
        <w:pStyle w:val="Ttulo3"/>
        <w:numPr>
          <w:ilvl w:val="0"/>
          <w:numId w:val="0"/>
        </w:numPr>
        <w:spacing w:before="0" w:after="0" w:line="240" w:lineRule="auto"/>
        <w:rPr>
          <w:rFonts w:cs="Arial"/>
          <w:color w:val="auto"/>
          <w:szCs w:val="20"/>
          <w:lang w:val="es-MX"/>
        </w:rPr>
      </w:pPr>
      <w:bookmarkStart w:id="70" w:name="_Toc225852521"/>
      <w:r w:rsidRPr="00CE525B">
        <w:rPr>
          <w:rFonts w:cs="Arial"/>
          <w:caps w:val="0"/>
          <w:color w:val="auto"/>
          <w:szCs w:val="20"/>
          <w:lang w:val="es-MX"/>
        </w:rPr>
        <w:t>3.10.1 PERSONAS NATURALES O JURÍDICAS NACIONALES Y EXTRANJERAS CON DOMICILIO O SUCURSAL EN COLOMBIA</w:t>
      </w:r>
      <w:bookmarkEnd w:id="70"/>
    </w:p>
    <w:p w14:paraId="4CEAA2A4" w14:textId="77777777" w:rsidR="00E87174" w:rsidRPr="00CE525B" w:rsidRDefault="00E87174" w:rsidP="00E61C2C">
      <w:pPr>
        <w:spacing w:after="0" w:line="240" w:lineRule="auto"/>
        <w:rPr>
          <w:rFonts w:cs="Arial"/>
          <w:color w:val="auto"/>
          <w:szCs w:val="20"/>
          <w:lang w:val="es-MX"/>
        </w:rPr>
      </w:pPr>
    </w:p>
    <w:p w14:paraId="606E4817" w14:textId="77777777" w:rsidR="00E87174" w:rsidRPr="00CE525B" w:rsidRDefault="00E87174" w:rsidP="00E61C2C">
      <w:pPr>
        <w:spacing w:after="0" w:line="240" w:lineRule="auto"/>
        <w:rPr>
          <w:rFonts w:cs="Arial"/>
          <w:color w:val="auto"/>
          <w:szCs w:val="20"/>
          <w:lang w:val="es-MX"/>
        </w:rPr>
      </w:pPr>
      <w:r w:rsidRPr="00CE525B">
        <w:rPr>
          <w:rFonts w:cs="Arial"/>
          <w:color w:val="auto"/>
          <w:szCs w:val="20"/>
          <w:lang w:val="es-MX"/>
        </w:rPr>
        <w:t>La evaluación financiera y organizacional de las propuestas se efectuará a partir de la información contenida en el RUP vigente y en firme o en su defecto a través de certificación expedida por el contador o el revisor fiscal si la persona jurídica está obligada a dicha figura, de acuerdo a las reglas establecidas en el literal B. del numeral siguiente.</w:t>
      </w:r>
    </w:p>
    <w:p w14:paraId="01D08462" w14:textId="77777777" w:rsidR="00E87174" w:rsidRPr="00CE525B" w:rsidRDefault="00E87174" w:rsidP="00E61C2C">
      <w:pPr>
        <w:spacing w:after="0" w:line="240" w:lineRule="auto"/>
        <w:rPr>
          <w:rFonts w:cs="Arial"/>
          <w:color w:val="auto"/>
          <w:szCs w:val="20"/>
          <w:lang w:val="es-MX"/>
        </w:rPr>
      </w:pPr>
      <w:r w:rsidRPr="00CE525B">
        <w:rPr>
          <w:rFonts w:cs="Arial"/>
          <w:color w:val="auto"/>
          <w:szCs w:val="20"/>
          <w:lang w:val="es-MX"/>
        </w:rPr>
        <w:t xml:space="preserve"> </w:t>
      </w:r>
    </w:p>
    <w:p w14:paraId="377357E7" w14:textId="77777777" w:rsidR="00E87174" w:rsidRPr="00CE525B" w:rsidRDefault="00E87174" w:rsidP="00E61C2C">
      <w:pPr>
        <w:spacing w:after="0" w:line="240" w:lineRule="auto"/>
        <w:rPr>
          <w:rFonts w:cs="Arial"/>
          <w:color w:val="auto"/>
          <w:szCs w:val="20"/>
          <w:lang w:val="es-MX"/>
        </w:rPr>
      </w:pPr>
      <w:r w:rsidRPr="00CE525B">
        <w:rPr>
          <w:rFonts w:cs="Arial"/>
          <w:color w:val="auto"/>
          <w:szCs w:val="20"/>
          <w:lang w:val="es-MX"/>
        </w:rPr>
        <w:t>Los Proponentes extranjeros sin domicilio o sucursal en Colombia no están obligados a tener RUP y por tanto la verificación de esta información procederá en los términos definidos en el siguiente numeral.</w:t>
      </w:r>
    </w:p>
    <w:p w14:paraId="5F000A84" w14:textId="77777777" w:rsidR="00E87174" w:rsidRPr="00CE525B" w:rsidRDefault="00E87174" w:rsidP="00E61C2C">
      <w:pPr>
        <w:pStyle w:val="Prrafodelista"/>
        <w:keepNext/>
        <w:keepLines/>
        <w:spacing w:after="0" w:line="240" w:lineRule="auto"/>
        <w:ind w:left="0"/>
        <w:outlineLvl w:val="2"/>
        <w:rPr>
          <w:rFonts w:eastAsiaTheme="majorEastAsia" w:cs="Arial"/>
          <w:b/>
          <w:caps/>
          <w:color w:val="auto"/>
          <w:szCs w:val="20"/>
        </w:rPr>
      </w:pPr>
    </w:p>
    <w:p w14:paraId="1FA05361" w14:textId="77777777" w:rsidR="00E87174" w:rsidRPr="00CE525B" w:rsidRDefault="00E87174" w:rsidP="00E61C2C">
      <w:pPr>
        <w:pStyle w:val="Ttulo3"/>
        <w:numPr>
          <w:ilvl w:val="0"/>
          <w:numId w:val="0"/>
        </w:numPr>
        <w:spacing w:before="0" w:after="0" w:line="240" w:lineRule="auto"/>
        <w:rPr>
          <w:rFonts w:cs="Arial"/>
          <w:caps w:val="0"/>
          <w:color w:val="auto"/>
          <w:szCs w:val="20"/>
          <w:lang w:val="es-MX"/>
        </w:rPr>
      </w:pPr>
      <w:bookmarkStart w:id="71" w:name="_Toc225852522"/>
      <w:r w:rsidRPr="00CE525B">
        <w:rPr>
          <w:rFonts w:cs="Arial"/>
          <w:caps w:val="0"/>
          <w:color w:val="auto"/>
          <w:szCs w:val="20"/>
          <w:lang w:val="es-MX"/>
        </w:rPr>
        <w:t>3.10.2. PERSONAS NATURALES O JURÍDICAS EXTRANJERAS SIN DOMICILIO O SUCURSAL EN COLOMBIA</w:t>
      </w:r>
      <w:bookmarkEnd w:id="71"/>
      <w:r w:rsidRPr="00CE525B">
        <w:rPr>
          <w:rFonts w:cs="Arial"/>
          <w:caps w:val="0"/>
          <w:color w:val="auto"/>
          <w:szCs w:val="20"/>
          <w:lang w:val="es-MX"/>
        </w:rPr>
        <w:t xml:space="preserve"> </w:t>
      </w:r>
    </w:p>
    <w:p w14:paraId="64AB7984" w14:textId="77777777" w:rsidR="00E87174" w:rsidRPr="00CE525B" w:rsidRDefault="00E87174" w:rsidP="00E61C2C">
      <w:pPr>
        <w:spacing w:after="0" w:line="240" w:lineRule="auto"/>
        <w:rPr>
          <w:rFonts w:cs="Arial"/>
          <w:color w:val="auto"/>
          <w:szCs w:val="20"/>
          <w:lang w:val="es-MX"/>
        </w:rPr>
      </w:pPr>
    </w:p>
    <w:p w14:paraId="2161AF85" w14:textId="77777777" w:rsidR="00E87174" w:rsidRPr="00CE525B" w:rsidRDefault="00E87174" w:rsidP="00E61C2C">
      <w:pPr>
        <w:spacing w:after="0" w:line="240" w:lineRule="auto"/>
        <w:rPr>
          <w:rFonts w:cs="Arial"/>
          <w:color w:val="auto"/>
          <w:szCs w:val="20"/>
          <w:lang w:val="es-MX"/>
        </w:rPr>
      </w:pPr>
      <w:r w:rsidRPr="00CE525B">
        <w:rPr>
          <w:rFonts w:cs="Arial"/>
          <w:color w:val="auto"/>
          <w:szCs w:val="20"/>
          <w:lang w:val="es-MX"/>
        </w:rPr>
        <w:lastRenderedPageBreak/>
        <w:t>Los Proponentes extranjeros deberán presentar la siguiente información financiera de conformidad con la legislación propia del país de origen. Los valores deben: (i) presentarse en pesos colombianos; (</w:t>
      </w:r>
      <w:proofErr w:type="spellStart"/>
      <w:r w:rsidRPr="00CE525B">
        <w:rPr>
          <w:rFonts w:cs="Arial"/>
          <w:color w:val="auto"/>
          <w:szCs w:val="20"/>
          <w:lang w:val="es-MX"/>
        </w:rPr>
        <w:t>ii</w:t>
      </w:r>
      <w:proofErr w:type="spellEnd"/>
      <w:r w:rsidRPr="00CE525B">
        <w:rPr>
          <w:rFonts w:cs="Arial"/>
          <w:color w:val="auto"/>
          <w:szCs w:val="20"/>
          <w:lang w:val="es-MX"/>
        </w:rPr>
        <w:t>) convertirse a la tasa de cambio de la fecha de corte de los mismos, y (</w:t>
      </w:r>
      <w:proofErr w:type="spellStart"/>
      <w:r w:rsidRPr="00CE525B">
        <w:rPr>
          <w:rFonts w:cs="Arial"/>
          <w:color w:val="auto"/>
          <w:szCs w:val="20"/>
          <w:lang w:val="es-MX"/>
        </w:rPr>
        <w:t>iii</w:t>
      </w:r>
      <w:proofErr w:type="spellEnd"/>
      <w:r w:rsidRPr="00CE525B">
        <w:rPr>
          <w:rFonts w:cs="Arial"/>
          <w:color w:val="auto"/>
          <w:szCs w:val="20"/>
          <w:lang w:val="es-MX"/>
        </w:rPr>
        <w:t xml:space="preserve">) estar avalados con la firma de quien se encuentre en obligación de hacerlo de acuerdo con la normativa del país de origen. </w:t>
      </w:r>
    </w:p>
    <w:p w14:paraId="3B9750BE" w14:textId="77777777" w:rsidR="00E87174" w:rsidRPr="00CE525B" w:rsidRDefault="00E87174" w:rsidP="00E61C2C">
      <w:pPr>
        <w:spacing w:after="0" w:line="240" w:lineRule="auto"/>
        <w:rPr>
          <w:rFonts w:cs="Arial"/>
          <w:color w:val="auto"/>
          <w:szCs w:val="20"/>
          <w:lang w:val="es-MX"/>
        </w:rPr>
      </w:pPr>
    </w:p>
    <w:p w14:paraId="3701512E" w14:textId="77777777" w:rsidR="00E87174" w:rsidRPr="00CE525B" w:rsidRDefault="00E87174" w:rsidP="00E61C2C">
      <w:pPr>
        <w:pStyle w:val="Prrafodelista"/>
        <w:numPr>
          <w:ilvl w:val="0"/>
          <w:numId w:val="28"/>
        </w:numPr>
        <w:spacing w:after="0" w:line="240" w:lineRule="auto"/>
        <w:ind w:left="0" w:firstLine="0"/>
        <w:rPr>
          <w:rFonts w:cs="Arial"/>
          <w:color w:val="auto"/>
          <w:szCs w:val="20"/>
          <w:lang w:val="es-MX"/>
        </w:rPr>
      </w:pPr>
      <w:r w:rsidRPr="00CE525B">
        <w:rPr>
          <w:rFonts w:cs="Arial"/>
          <w:color w:val="auto"/>
          <w:szCs w:val="20"/>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4894287A" w14:textId="77777777" w:rsidR="00E87174" w:rsidRPr="00CE525B" w:rsidRDefault="00E87174" w:rsidP="00E61C2C">
      <w:pPr>
        <w:pStyle w:val="Prrafodelista"/>
        <w:spacing w:after="0" w:line="240" w:lineRule="auto"/>
        <w:ind w:left="0"/>
        <w:rPr>
          <w:rFonts w:cs="Arial"/>
          <w:color w:val="auto"/>
          <w:szCs w:val="20"/>
          <w:lang w:val="es-MX"/>
        </w:rPr>
      </w:pPr>
    </w:p>
    <w:p w14:paraId="76E1B732" w14:textId="77777777" w:rsidR="00E87174" w:rsidRPr="00CE525B" w:rsidRDefault="00E87174" w:rsidP="00E61C2C">
      <w:pPr>
        <w:pStyle w:val="Prrafodelista"/>
        <w:numPr>
          <w:ilvl w:val="0"/>
          <w:numId w:val="28"/>
        </w:numPr>
        <w:spacing w:after="0" w:line="240" w:lineRule="auto"/>
        <w:ind w:left="0" w:firstLine="0"/>
        <w:rPr>
          <w:rFonts w:cs="Arial"/>
          <w:color w:val="auto"/>
          <w:szCs w:val="20"/>
          <w:lang w:val="es-MX"/>
        </w:rPr>
      </w:pPr>
      <w:r w:rsidRPr="00CE525B">
        <w:rPr>
          <w:rFonts w:cs="Arial"/>
          <w:color w:val="auto"/>
          <w:szCs w:val="20"/>
          <w:lang w:val="es-MX"/>
        </w:rPr>
        <w:t xml:space="preserve">Copia de la tarjeta profesional del Contador Público o Revisor Fiscal y certificado de antecedentes disciplinarios vigente expedido por la Junta Central de Contadores de quien realiza la conversión. </w:t>
      </w:r>
    </w:p>
    <w:p w14:paraId="4C3DE210" w14:textId="77777777" w:rsidR="00E87174" w:rsidRPr="00CE525B" w:rsidRDefault="00E87174" w:rsidP="00E61C2C">
      <w:pPr>
        <w:pStyle w:val="Prrafodelista"/>
        <w:spacing w:after="0" w:line="240" w:lineRule="auto"/>
        <w:ind w:left="0"/>
        <w:rPr>
          <w:rFonts w:cs="Arial"/>
          <w:color w:val="auto"/>
          <w:szCs w:val="20"/>
          <w:lang w:val="es-MX"/>
        </w:rPr>
      </w:pPr>
    </w:p>
    <w:p w14:paraId="7D16650A"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Si los valores de los estados financieros están expresados originalmente en una moneda diferente a </w:t>
      </w:r>
      <w:proofErr w:type="gramStart"/>
      <w:r w:rsidRPr="00605220">
        <w:rPr>
          <w:rFonts w:cs="Arial"/>
          <w:color w:val="auto"/>
          <w:szCs w:val="20"/>
          <w:lang w:val="es-MX"/>
        </w:rPr>
        <w:t>Dólares</w:t>
      </w:r>
      <w:proofErr w:type="gramEnd"/>
      <w:r w:rsidRPr="00605220">
        <w:rPr>
          <w:rFonts w:cs="Arial"/>
          <w:color w:val="auto"/>
          <w:szCs w:val="20"/>
          <w:lang w:val="es-MX"/>
        </w:rPr>
        <w:t xml:space="preserve"> de los Estados Unidos de América, estos deberán convertirse a pesos en los términos definidos en la sección 1.13.</w:t>
      </w:r>
    </w:p>
    <w:p w14:paraId="5F2F19AE" w14:textId="77777777" w:rsidR="00E87174" w:rsidRPr="00605220" w:rsidRDefault="00E87174" w:rsidP="00E61C2C">
      <w:pPr>
        <w:spacing w:after="0" w:line="240" w:lineRule="auto"/>
        <w:rPr>
          <w:rFonts w:cs="Arial"/>
          <w:color w:val="auto"/>
          <w:szCs w:val="20"/>
          <w:lang w:val="es-MX"/>
        </w:rPr>
      </w:pPr>
    </w:p>
    <w:p w14:paraId="2CF91B87" w14:textId="77777777" w:rsidR="00E87174" w:rsidRPr="00605220" w:rsidRDefault="00E87174" w:rsidP="00E61C2C">
      <w:pPr>
        <w:pStyle w:val="Ttulo1"/>
        <w:spacing w:before="0" w:after="0" w:line="240" w:lineRule="auto"/>
        <w:ind w:left="0" w:firstLine="0"/>
        <w:rPr>
          <w:rFonts w:cs="Arial"/>
          <w:color w:val="auto"/>
          <w:szCs w:val="20"/>
        </w:rPr>
      </w:pPr>
      <w:bookmarkStart w:id="72" w:name="_Toc225852523"/>
      <w:bookmarkEnd w:id="72"/>
    </w:p>
    <w:p w14:paraId="6BA1D26C" w14:textId="77777777" w:rsidR="00E87174" w:rsidRPr="00605220" w:rsidRDefault="00E87174" w:rsidP="00E61C2C">
      <w:pPr>
        <w:pStyle w:val="Ttulo1"/>
        <w:numPr>
          <w:ilvl w:val="0"/>
          <w:numId w:val="0"/>
        </w:numPr>
        <w:spacing w:before="0" w:after="0" w:line="240" w:lineRule="auto"/>
        <w:jc w:val="both"/>
        <w:rPr>
          <w:rFonts w:cs="Arial"/>
          <w:caps w:val="0"/>
          <w:color w:val="auto"/>
          <w:szCs w:val="20"/>
        </w:rPr>
      </w:pPr>
    </w:p>
    <w:p w14:paraId="3A1264E8" w14:textId="77777777" w:rsidR="00E87174" w:rsidRPr="00605220" w:rsidRDefault="00E87174" w:rsidP="00E61C2C">
      <w:pPr>
        <w:pStyle w:val="Ttulo1"/>
        <w:numPr>
          <w:ilvl w:val="0"/>
          <w:numId w:val="0"/>
        </w:numPr>
        <w:spacing w:before="0" w:after="0" w:line="240" w:lineRule="auto"/>
        <w:rPr>
          <w:rFonts w:cs="Arial"/>
          <w:color w:val="auto"/>
          <w:szCs w:val="20"/>
        </w:rPr>
      </w:pPr>
      <w:bookmarkStart w:id="73" w:name="_Toc225852524"/>
      <w:r w:rsidRPr="00605220">
        <w:rPr>
          <w:rFonts w:cs="Arial"/>
          <w:caps w:val="0"/>
          <w:color w:val="auto"/>
          <w:szCs w:val="20"/>
        </w:rPr>
        <w:t>CRITERIOS DE EVALUACIÓN, ASIGNACIÓN DE PUNTAJE Y CRITERIOS DE DESEMPATE</w:t>
      </w:r>
      <w:bookmarkEnd w:id="73"/>
    </w:p>
    <w:p w14:paraId="6EB5F2DE" w14:textId="77777777" w:rsidR="00E87174" w:rsidRPr="00605220" w:rsidRDefault="00E87174" w:rsidP="00E61C2C">
      <w:pPr>
        <w:spacing w:after="0" w:line="240" w:lineRule="auto"/>
        <w:rPr>
          <w:rFonts w:cs="Arial"/>
          <w:color w:val="auto"/>
          <w:szCs w:val="20"/>
          <w:lang w:val="es-MX"/>
        </w:rPr>
      </w:pPr>
    </w:p>
    <w:p w14:paraId="55331FA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Entidad calificará las ofertas que hayan cumplido con los requisitos habilitantes con los siguientes puntajes:</w:t>
      </w:r>
    </w:p>
    <w:p w14:paraId="2551AD1F" w14:textId="77777777" w:rsidR="00E87174" w:rsidRPr="00605220" w:rsidRDefault="00E87174" w:rsidP="00E61C2C">
      <w:pPr>
        <w:spacing w:after="0" w:line="240" w:lineRule="auto"/>
        <w:rPr>
          <w:rFonts w:cs="Arial"/>
          <w:color w:val="auto"/>
          <w:szCs w:val="20"/>
          <w:lang w:val="es-MX"/>
        </w:rPr>
      </w:pPr>
    </w:p>
    <w:tbl>
      <w:tblPr>
        <w:tblStyle w:val="Tablaconcuadrcula1"/>
        <w:tblW w:w="0" w:type="auto"/>
        <w:jc w:val="center"/>
        <w:tblLook w:val="04A0" w:firstRow="1" w:lastRow="0" w:firstColumn="1" w:lastColumn="0" w:noHBand="0" w:noVBand="1"/>
      </w:tblPr>
      <w:tblGrid>
        <w:gridCol w:w="4191"/>
        <w:gridCol w:w="2900"/>
      </w:tblGrid>
      <w:tr w:rsidR="00E87174" w:rsidRPr="00605220" w14:paraId="3DAC7CC5" w14:textId="77777777" w:rsidTr="005A6462">
        <w:trPr>
          <w:trHeight w:val="175"/>
          <w:tblHeader/>
          <w:jc w:val="center"/>
        </w:trPr>
        <w:tc>
          <w:tcPr>
            <w:tcW w:w="4191" w:type="dxa"/>
            <w:tcBorders>
              <w:top w:val="double" w:sz="4" w:space="0" w:color="auto"/>
              <w:left w:val="double" w:sz="4" w:space="0" w:color="auto"/>
              <w:bottom w:val="single" w:sz="4" w:space="0" w:color="auto"/>
              <w:right w:val="single" w:sz="4" w:space="0" w:color="auto"/>
            </w:tcBorders>
            <w:shd w:val="clear" w:color="auto" w:fill="E2EFD9" w:themeFill="accent6" w:themeFillTint="33"/>
            <w:vAlign w:val="center"/>
            <w:hideMark/>
          </w:tcPr>
          <w:p w14:paraId="496B503C" w14:textId="77777777" w:rsidR="00E87174" w:rsidRPr="00605220" w:rsidRDefault="00E87174" w:rsidP="00E61C2C">
            <w:pPr>
              <w:pStyle w:val="Captulo9"/>
              <w:numPr>
                <w:ilvl w:val="0"/>
                <w:numId w:val="0"/>
              </w:numPr>
              <w:tabs>
                <w:tab w:val="left" w:pos="993"/>
              </w:tabs>
              <w:spacing w:after="0" w:line="240" w:lineRule="auto"/>
              <w:ind w:right="624"/>
              <w:jc w:val="center"/>
              <w:rPr>
                <w:color w:val="auto"/>
                <w:lang w:val="es-ES"/>
              </w:rPr>
            </w:pPr>
            <w:r w:rsidRPr="00605220">
              <w:rPr>
                <w:color w:val="auto"/>
                <w:lang w:val="es-ES"/>
              </w:rPr>
              <w:t>Concepto</w:t>
            </w:r>
          </w:p>
        </w:tc>
        <w:tc>
          <w:tcPr>
            <w:tcW w:w="2900" w:type="dxa"/>
            <w:tcBorders>
              <w:top w:val="double" w:sz="4" w:space="0" w:color="auto"/>
              <w:left w:val="single" w:sz="4" w:space="0" w:color="auto"/>
              <w:bottom w:val="single" w:sz="4" w:space="0" w:color="auto"/>
              <w:right w:val="double" w:sz="4" w:space="0" w:color="auto"/>
            </w:tcBorders>
            <w:shd w:val="clear" w:color="auto" w:fill="E2EFD9" w:themeFill="accent6" w:themeFillTint="33"/>
            <w:vAlign w:val="center"/>
            <w:hideMark/>
          </w:tcPr>
          <w:p w14:paraId="34F1DCB3" w14:textId="77777777" w:rsidR="00E87174" w:rsidRPr="00605220" w:rsidRDefault="00E87174" w:rsidP="00E61C2C">
            <w:pPr>
              <w:pStyle w:val="Captulo9"/>
              <w:numPr>
                <w:ilvl w:val="0"/>
                <w:numId w:val="0"/>
              </w:numPr>
              <w:tabs>
                <w:tab w:val="left" w:pos="993"/>
              </w:tabs>
              <w:spacing w:after="0" w:line="240" w:lineRule="auto"/>
              <w:ind w:right="624"/>
              <w:jc w:val="center"/>
              <w:rPr>
                <w:color w:val="auto"/>
                <w:lang w:val="es-ES"/>
              </w:rPr>
            </w:pPr>
            <w:r w:rsidRPr="00605220">
              <w:rPr>
                <w:color w:val="auto"/>
                <w:lang w:val="es-ES"/>
              </w:rPr>
              <w:t>Puntaje máximo</w:t>
            </w:r>
          </w:p>
        </w:tc>
      </w:tr>
      <w:tr w:rsidR="00E87174" w:rsidRPr="00605220" w14:paraId="742A2BE5" w14:textId="77777777" w:rsidTr="005A6462">
        <w:trPr>
          <w:trHeight w:val="68"/>
          <w:jc w:val="center"/>
        </w:trPr>
        <w:tc>
          <w:tcPr>
            <w:tcW w:w="4191" w:type="dxa"/>
            <w:tcBorders>
              <w:top w:val="single" w:sz="4" w:space="0" w:color="auto"/>
              <w:left w:val="double" w:sz="4" w:space="0" w:color="auto"/>
              <w:bottom w:val="single" w:sz="4" w:space="0" w:color="auto"/>
              <w:right w:val="single" w:sz="4" w:space="0" w:color="auto"/>
            </w:tcBorders>
            <w:vAlign w:val="center"/>
            <w:hideMark/>
          </w:tcPr>
          <w:p w14:paraId="1D3B5ED2" w14:textId="77777777" w:rsidR="00E87174" w:rsidRPr="00605220" w:rsidRDefault="00E87174" w:rsidP="00E61C2C">
            <w:pPr>
              <w:pStyle w:val="Captulo9"/>
              <w:numPr>
                <w:ilvl w:val="0"/>
                <w:numId w:val="0"/>
              </w:numPr>
              <w:tabs>
                <w:tab w:val="left" w:pos="993"/>
              </w:tabs>
              <w:spacing w:after="0" w:line="240" w:lineRule="auto"/>
              <w:ind w:right="48"/>
              <w:jc w:val="center"/>
              <w:rPr>
                <w:b w:val="0"/>
                <w:color w:val="auto"/>
                <w:lang w:val="es-ES"/>
              </w:rPr>
            </w:pPr>
            <w:r w:rsidRPr="00605220">
              <w:rPr>
                <w:b w:val="0"/>
                <w:color w:val="auto"/>
                <w:lang w:val="es-ES"/>
              </w:rPr>
              <w:t>Oferta económica</w:t>
            </w:r>
          </w:p>
        </w:tc>
        <w:tc>
          <w:tcPr>
            <w:tcW w:w="2900" w:type="dxa"/>
            <w:tcBorders>
              <w:top w:val="single" w:sz="4" w:space="0" w:color="auto"/>
              <w:left w:val="single" w:sz="4" w:space="0" w:color="auto"/>
              <w:bottom w:val="single" w:sz="4" w:space="0" w:color="auto"/>
              <w:right w:val="double" w:sz="4" w:space="0" w:color="auto"/>
            </w:tcBorders>
            <w:vAlign w:val="center"/>
            <w:hideMark/>
          </w:tcPr>
          <w:p w14:paraId="09B15C2F" w14:textId="77777777" w:rsidR="00E87174" w:rsidRPr="00605220" w:rsidRDefault="00E87174" w:rsidP="00E61C2C">
            <w:pPr>
              <w:pStyle w:val="Captulo9"/>
              <w:numPr>
                <w:ilvl w:val="0"/>
                <w:numId w:val="0"/>
              </w:numPr>
              <w:tabs>
                <w:tab w:val="left" w:pos="993"/>
              </w:tabs>
              <w:spacing w:after="0" w:line="240" w:lineRule="auto"/>
              <w:ind w:right="624"/>
              <w:jc w:val="center"/>
              <w:rPr>
                <w:b w:val="0"/>
                <w:color w:val="auto"/>
                <w:lang w:val="es-ES"/>
              </w:rPr>
            </w:pPr>
            <w:r w:rsidRPr="00605220">
              <w:rPr>
                <w:b w:val="0"/>
                <w:color w:val="auto"/>
                <w:lang w:val="es-ES"/>
              </w:rPr>
              <w:t>48,5</w:t>
            </w:r>
          </w:p>
        </w:tc>
      </w:tr>
      <w:tr w:rsidR="00E87174" w:rsidRPr="00605220" w14:paraId="75D2DC00" w14:textId="77777777" w:rsidTr="005A6462">
        <w:trPr>
          <w:trHeight w:val="306"/>
          <w:jc w:val="center"/>
        </w:trPr>
        <w:tc>
          <w:tcPr>
            <w:tcW w:w="4191" w:type="dxa"/>
            <w:tcBorders>
              <w:top w:val="single" w:sz="4" w:space="0" w:color="auto"/>
              <w:left w:val="double" w:sz="4" w:space="0" w:color="auto"/>
              <w:bottom w:val="single" w:sz="4" w:space="0" w:color="auto"/>
              <w:right w:val="single" w:sz="4" w:space="0" w:color="auto"/>
            </w:tcBorders>
            <w:vAlign w:val="center"/>
            <w:hideMark/>
          </w:tcPr>
          <w:p w14:paraId="10E2F292" w14:textId="77777777" w:rsidR="00E87174" w:rsidRPr="00605220" w:rsidRDefault="00E87174" w:rsidP="00E61C2C">
            <w:pPr>
              <w:pStyle w:val="Captulo9"/>
              <w:numPr>
                <w:ilvl w:val="0"/>
                <w:numId w:val="0"/>
              </w:numPr>
              <w:tabs>
                <w:tab w:val="left" w:pos="993"/>
              </w:tabs>
              <w:spacing w:after="0" w:line="240" w:lineRule="auto"/>
              <w:ind w:right="48"/>
              <w:jc w:val="center"/>
              <w:rPr>
                <w:b w:val="0"/>
                <w:color w:val="auto"/>
                <w:lang w:val="es-ES"/>
              </w:rPr>
            </w:pPr>
            <w:r w:rsidRPr="00605220">
              <w:rPr>
                <w:b w:val="0"/>
                <w:color w:val="auto"/>
                <w:lang w:val="es-ES"/>
              </w:rPr>
              <w:t>Factor de calidad</w:t>
            </w:r>
          </w:p>
        </w:tc>
        <w:tc>
          <w:tcPr>
            <w:tcW w:w="2900" w:type="dxa"/>
            <w:tcBorders>
              <w:top w:val="single" w:sz="4" w:space="0" w:color="auto"/>
              <w:left w:val="single" w:sz="4" w:space="0" w:color="auto"/>
              <w:bottom w:val="single" w:sz="4" w:space="0" w:color="auto"/>
              <w:right w:val="double" w:sz="4" w:space="0" w:color="auto"/>
            </w:tcBorders>
            <w:vAlign w:val="center"/>
            <w:hideMark/>
          </w:tcPr>
          <w:p w14:paraId="6D80809C" w14:textId="77777777" w:rsidR="00E87174" w:rsidRPr="00605220" w:rsidRDefault="00E87174" w:rsidP="00E61C2C">
            <w:pPr>
              <w:pStyle w:val="Captulo9"/>
              <w:numPr>
                <w:ilvl w:val="0"/>
                <w:numId w:val="0"/>
              </w:numPr>
              <w:tabs>
                <w:tab w:val="left" w:pos="993"/>
              </w:tabs>
              <w:spacing w:after="0" w:line="240" w:lineRule="auto"/>
              <w:ind w:right="624"/>
              <w:jc w:val="center"/>
              <w:rPr>
                <w:b w:val="0"/>
                <w:color w:val="auto"/>
                <w:lang w:val="es-ES"/>
              </w:rPr>
            </w:pPr>
            <w:r w:rsidRPr="00605220">
              <w:rPr>
                <w:b w:val="0"/>
                <w:color w:val="auto"/>
                <w:lang w:val="es-ES"/>
              </w:rPr>
              <w:t>30</w:t>
            </w:r>
          </w:p>
        </w:tc>
      </w:tr>
      <w:tr w:rsidR="00E87174" w:rsidRPr="00605220" w14:paraId="41C9F673" w14:textId="77777777" w:rsidTr="005A6462">
        <w:trPr>
          <w:trHeight w:val="188"/>
          <w:jc w:val="center"/>
        </w:trPr>
        <w:tc>
          <w:tcPr>
            <w:tcW w:w="4191" w:type="dxa"/>
            <w:tcBorders>
              <w:top w:val="single" w:sz="4" w:space="0" w:color="auto"/>
              <w:left w:val="double" w:sz="4" w:space="0" w:color="auto"/>
              <w:bottom w:val="single" w:sz="4" w:space="0" w:color="auto"/>
              <w:right w:val="single" w:sz="4" w:space="0" w:color="auto"/>
            </w:tcBorders>
            <w:vAlign w:val="center"/>
            <w:hideMark/>
          </w:tcPr>
          <w:p w14:paraId="354EEB9B" w14:textId="77777777" w:rsidR="00E87174" w:rsidRPr="00605220" w:rsidRDefault="00E87174" w:rsidP="00E61C2C">
            <w:pPr>
              <w:pStyle w:val="Captulo9"/>
              <w:numPr>
                <w:ilvl w:val="0"/>
                <w:numId w:val="0"/>
              </w:numPr>
              <w:tabs>
                <w:tab w:val="left" w:pos="993"/>
              </w:tabs>
              <w:spacing w:after="0" w:line="240" w:lineRule="auto"/>
              <w:ind w:right="48"/>
              <w:jc w:val="center"/>
              <w:rPr>
                <w:b w:val="0"/>
                <w:color w:val="auto"/>
                <w:lang w:val="es-ES"/>
              </w:rPr>
            </w:pPr>
            <w:r w:rsidRPr="00605220">
              <w:rPr>
                <w:b w:val="0"/>
                <w:color w:val="auto"/>
                <w:lang w:val="es-ES"/>
              </w:rPr>
              <w:t>Apoyo a la industria nacional</w:t>
            </w:r>
          </w:p>
        </w:tc>
        <w:tc>
          <w:tcPr>
            <w:tcW w:w="2900" w:type="dxa"/>
            <w:tcBorders>
              <w:top w:val="single" w:sz="4" w:space="0" w:color="auto"/>
              <w:left w:val="single" w:sz="4" w:space="0" w:color="auto"/>
              <w:bottom w:val="single" w:sz="4" w:space="0" w:color="auto"/>
              <w:right w:val="double" w:sz="4" w:space="0" w:color="auto"/>
            </w:tcBorders>
            <w:vAlign w:val="center"/>
            <w:hideMark/>
          </w:tcPr>
          <w:p w14:paraId="2FB159AC" w14:textId="77777777" w:rsidR="00E87174" w:rsidRPr="00605220" w:rsidRDefault="00E87174" w:rsidP="00E61C2C">
            <w:pPr>
              <w:pStyle w:val="Captulo9"/>
              <w:numPr>
                <w:ilvl w:val="0"/>
                <w:numId w:val="0"/>
              </w:numPr>
              <w:tabs>
                <w:tab w:val="left" w:pos="993"/>
              </w:tabs>
              <w:spacing w:after="0" w:line="240" w:lineRule="auto"/>
              <w:ind w:right="624"/>
              <w:jc w:val="center"/>
              <w:rPr>
                <w:b w:val="0"/>
                <w:color w:val="auto"/>
                <w:lang w:val="es-ES"/>
              </w:rPr>
            </w:pPr>
            <w:r w:rsidRPr="00605220">
              <w:rPr>
                <w:b w:val="0"/>
                <w:color w:val="auto"/>
                <w:lang w:val="es-ES"/>
              </w:rPr>
              <w:t>20</w:t>
            </w:r>
          </w:p>
        </w:tc>
      </w:tr>
      <w:tr w:rsidR="00E87174" w:rsidRPr="00605220" w14:paraId="2FA99144" w14:textId="77777777" w:rsidTr="005A6462">
        <w:trPr>
          <w:trHeight w:val="285"/>
          <w:jc w:val="center"/>
        </w:trPr>
        <w:tc>
          <w:tcPr>
            <w:tcW w:w="4191" w:type="dxa"/>
            <w:tcBorders>
              <w:top w:val="single" w:sz="4" w:space="0" w:color="auto"/>
              <w:left w:val="double" w:sz="4" w:space="0" w:color="auto"/>
              <w:bottom w:val="single" w:sz="4" w:space="0" w:color="auto"/>
              <w:right w:val="single" w:sz="4" w:space="0" w:color="auto"/>
            </w:tcBorders>
            <w:vAlign w:val="center"/>
          </w:tcPr>
          <w:p w14:paraId="7C0060E2" w14:textId="77777777" w:rsidR="00E87174" w:rsidRPr="00605220" w:rsidRDefault="00E87174" w:rsidP="00E61C2C">
            <w:pPr>
              <w:pStyle w:val="Captulo9"/>
              <w:numPr>
                <w:ilvl w:val="0"/>
                <w:numId w:val="0"/>
              </w:numPr>
              <w:tabs>
                <w:tab w:val="left" w:pos="993"/>
              </w:tabs>
              <w:spacing w:after="0" w:line="240" w:lineRule="auto"/>
              <w:ind w:right="48"/>
              <w:jc w:val="center"/>
              <w:rPr>
                <w:b w:val="0"/>
                <w:bCs w:val="0"/>
                <w:color w:val="auto"/>
                <w:lang w:val="es-ES"/>
              </w:rPr>
            </w:pPr>
            <w:r w:rsidRPr="00605220">
              <w:rPr>
                <w:b w:val="0"/>
                <w:bCs w:val="0"/>
                <w:color w:val="auto"/>
                <w:lang w:val="es-ES"/>
              </w:rPr>
              <w:t>Vinculación de personas con discapacidad</w:t>
            </w:r>
          </w:p>
        </w:tc>
        <w:tc>
          <w:tcPr>
            <w:tcW w:w="2900" w:type="dxa"/>
            <w:tcBorders>
              <w:top w:val="single" w:sz="4" w:space="0" w:color="auto"/>
              <w:left w:val="single" w:sz="4" w:space="0" w:color="auto"/>
              <w:bottom w:val="single" w:sz="4" w:space="0" w:color="auto"/>
              <w:right w:val="double" w:sz="4" w:space="0" w:color="auto"/>
            </w:tcBorders>
            <w:vAlign w:val="center"/>
          </w:tcPr>
          <w:p w14:paraId="3591A667" w14:textId="77777777" w:rsidR="00E87174" w:rsidRPr="00605220" w:rsidRDefault="00E87174" w:rsidP="00E61C2C">
            <w:pPr>
              <w:pStyle w:val="Captulo9"/>
              <w:numPr>
                <w:ilvl w:val="0"/>
                <w:numId w:val="0"/>
              </w:numPr>
              <w:tabs>
                <w:tab w:val="left" w:pos="993"/>
              </w:tabs>
              <w:spacing w:after="0" w:line="240" w:lineRule="auto"/>
              <w:ind w:right="624"/>
              <w:jc w:val="center"/>
              <w:rPr>
                <w:b w:val="0"/>
                <w:bCs w:val="0"/>
                <w:color w:val="auto"/>
                <w:lang w:val="es-ES"/>
              </w:rPr>
            </w:pPr>
            <w:r w:rsidRPr="00605220">
              <w:rPr>
                <w:b w:val="0"/>
                <w:bCs w:val="0"/>
                <w:color w:val="auto"/>
                <w:lang w:val="es-ES"/>
              </w:rPr>
              <w:t>1</w:t>
            </w:r>
          </w:p>
        </w:tc>
      </w:tr>
      <w:tr w:rsidR="00E87174" w:rsidRPr="00605220" w14:paraId="7E35AFAA" w14:textId="77777777" w:rsidTr="005A6462">
        <w:trPr>
          <w:trHeight w:val="163"/>
          <w:jc w:val="center"/>
        </w:trPr>
        <w:tc>
          <w:tcPr>
            <w:tcW w:w="4191" w:type="dxa"/>
            <w:tcBorders>
              <w:top w:val="single" w:sz="4" w:space="0" w:color="auto"/>
              <w:left w:val="double" w:sz="4" w:space="0" w:color="auto"/>
              <w:bottom w:val="single" w:sz="4" w:space="0" w:color="auto"/>
              <w:right w:val="single" w:sz="4" w:space="0" w:color="auto"/>
            </w:tcBorders>
            <w:vAlign w:val="center"/>
          </w:tcPr>
          <w:p w14:paraId="17369AFF" w14:textId="77777777" w:rsidR="00E87174" w:rsidRPr="00605220" w:rsidRDefault="00E87174" w:rsidP="00E61C2C">
            <w:pPr>
              <w:pStyle w:val="Captulo9"/>
              <w:numPr>
                <w:ilvl w:val="0"/>
                <w:numId w:val="0"/>
              </w:numPr>
              <w:tabs>
                <w:tab w:val="left" w:pos="993"/>
              </w:tabs>
              <w:spacing w:after="0" w:line="240" w:lineRule="auto"/>
              <w:ind w:right="48"/>
              <w:jc w:val="center"/>
              <w:rPr>
                <w:b w:val="0"/>
                <w:bCs w:val="0"/>
                <w:color w:val="auto"/>
                <w:lang w:val="es-ES"/>
              </w:rPr>
            </w:pPr>
            <w:r w:rsidRPr="00605220">
              <w:rPr>
                <w:b w:val="0"/>
                <w:bCs w:val="0"/>
                <w:color w:val="auto"/>
                <w:lang w:val="es-ES"/>
              </w:rPr>
              <w:t>Emprendimientos y empresas de mujeres</w:t>
            </w:r>
          </w:p>
        </w:tc>
        <w:tc>
          <w:tcPr>
            <w:tcW w:w="2900" w:type="dxa"/>
            <w:tcBorders>
              <w:top w:val="single" w:sz="4" w:space="0" w:color="auto"/>
              <w:left w:val="single" w:sz="4" w:space="0" w:color="auto"/>
              <w:bottom w:val="single" w:sz="4" w:space="0" w:color="auto"/>
              <w:right w:val="double" w:sz="4" w:space="0" w:color="auto"/>
            </w:tcBorders>
            <w:vAlign w:val="center"/>
          </w:tcPr>
          <w:p w14:paraId="24E4F271" w14:textId="77777777" w:rsidR="00E87174" w:rsidRPr="00605220" w:rsidRDefault="00E87174" w:rsidP="00E61C2C">
            <w:pPr>
              <w:pStyle w:val="Captulo9"/>
              <w:numPr>
                <w:ilvl w:val="0"/>
                <w:numId w:val="0"/>
              </w:numPr>
              <w:tabs>
                <w:tab w:val="left" w:pos="993"/>
              </w:tabs>
              <w:spacing w:after="0" w:line="240" w:lineRule="auto"/>
              <w:ind w:right="624"/>
              <w:jc w:val="center"/>
              <w:rPr>
                <w:b w:val="0"/>
                <w:bCs w:val="0"/>
                <w:color w:val="auto"/>
                <w:lang w:val="es-ES"/>
              </w:rPr>
            </w:pPr>
            <w:r w:rsidRPr="00605220">
              <w:rPr>
                <w:b w:val="0"/>
                <w:bCs w:val="0"/>
                <w:color w:val="auto"/>
                <w:lang w:val="es-ES"/>
              </w:rPr>
              <w:t>0,25</w:t>
            </w:r>
          </w:p>
        </w:tc>
      </w:tr>
      <w:tr w:rsidR="00E87174" w:rsidRPr="00605220" w14:paraId="55194147" w14:textId="77777777" w:rsidTr="005A6462">
        <w:trPr>
          <w:trHeight w:val="139"/>
          <w:jc w:val="center"/>
        </w:trPr>
        <w:tc>
          <w:tcPr>
            <w:tcW w:w="4191" w:type="dxa"/>
            <w:tcBorders>
              <w:top w:val="single" w:sz="4" w:space="0" w:color="auto"/>
              <w:left w:val="double" w:sz="4" w:space="0" w:color="auto"/>
              <w:bottom w:val="single" w:sz="4" w:space="0" w:color="auto"/>
              <w:right w:val="single" w:sz="4" w:space="0" w:color="auto"/>
            </w:tcBorders>
            <w:vAlign w:val="center"/>
          </w:tcPr>
          <w:p w14:paraId="6CA10C0F" w14:textId="77777777" w:rsidR="00E87174" w:rsidRPr="00605220" w:rsidRDefault="00E87174" w:rsidP="00E61C2C">
            <w:pPr>
              <w:pStyle w:val="Captulo9"/>
              <w:numPr>
                <w:ilvl w:val="0"/>
                <w:numId w:val="0"/>
              </w:numPr>
              <w:tabs>
                <w:tab w:val="left" w:pos="993"/>
              </w:tabs>
              <w:spacing w:after="0" w:line="240" w:lineRule="auto"/>
              <w:ind w:right="48"/>
              <w:jc w:val="center"/>
              <w:rPr>
                <w:b w:val="0"/>
                <w:color w:val="auto"/>
                <w:lang w:val="es-ES"/>
              </w:rPr>
            </w:pPr>
            <w:proofErr w:type="spellStart"/>
            <w:r w:rsidRPr="00605220">
              <w:rPr>
                <w:b w:val="0"/>
                <w:color w:val="auto"/>
                <w:lang w:val="es-ES"/>
              </w:rPr>
              <w:t>Mipyme</w:t>
            </w:r>
            <w:proofErr w:type="spellEnd"/>
          </w:p>
        </w:tc>
        <w:tc>
          <w:tcPr>
            <w:tcW w:w="2900" w:type="dxa"/>
            <w:tcBorders>
              <w:top w:val="single" w:sz="4" w:space="0" w:color="auto"/>
              <w:left w:val="single" w:sz="4" w:space="0" w:color="auto"/>
              <w:bottom w:val="single" w:sz="4" w:space="0" w:color="auto"/>
              <w:right w:val="double" w:sz="4" w:space="0" w:color="auto"/>
            </w:tcBorders>
            <w:vAlign w:val="center"/>
          </w:tcPr>
          <w:p w14:paraId="79588CAA" w14:textId="77777777" w:rsidR="00E87174" w:rsidRPr="00605220" w:rsidRDefault="00E87174" w:rsidP="00E61C2C">
            <w:pPr>
              <w:pStyle w:val="Captulo9"/>
              <w:numPr>
                <w:ilvl w:val="0"/>
                <w:numId w:val="0"/>
              </w:numPr>
              <w:tabs>
                <w:tab w:val="left" w:pos="993"/>
              </w:tabs>
              <w:spacing w:after="0" w:line="240" w:lineRule="auto"/>
              <w:ind w:right="624"/>
              <w:jc w:val="center"/>
              <w:rPr>
                <w:b w:val="0"/>
                <w:color w:val="auto"/>
                <w:lang w:val="es-ES"/>
              </w:rPr>
            </w:pPr>
            <w:r w:rsidRPr="00605220">
              <w:rPr>
                <w:b w:val="0"/>
                <w:color w:val="auto"/>
                <w:lang w:val="es-ES"/>
              </w:rPr>
              <w:t>0,25</w:t>
            </w:r>
          </w:p>
        </w:tc>
      </w:tr>
      <w:tr w:rsidR="00E87174" w:rsidRPr="00605220" w14:paraId="0C960B56" w14:textId="77777777" w:rsidTr="005A6462">
        <w:trPr>
          <w:trHeight w:val="139"/>
          <w:jc w:val="center"/>
        </w:trPr>
        <w:tc>
          <w:tcPr>
            <w:tcW w:w="4191" w:type="dxa"/>
            <w:tcBorders>
              <w:top w:val="single" w:sz="4" w:space="0" w:color="auto"/>
              <w:left w:val="double" w:sz="4" w:space="0" w:color="auto"/>
              <w:bottom w:val="double" w:sz="4" w:space="0" w:color="auto"/>
              <w:right w:val="single" w:sz="4" w:space="0" w:color="auto"/>
            </w:tcBorders>
            <w:vAlign w:val="center"/>
            <w:hideMark/>
          </w:tcPr>
          <w:p w14:paraId="44EA33CF" w14:textId="77777777" w:rsidR="00E87174" w:rsidRPr="00605220" w:rsidRDefault="00E87174" w:rsidP="00E61C2C">
            <w:pPr>
              <w:pStyle w:val="Captulo9"/>
              <w:numPr>
                <w:ilvl w:val="0"/>
                <w:numId w:val="0"/>
              </w:numPr>
              <w:tabs>
                <w:tab w:val="left" w:pos="993"/>
              </w:tabs>
              <w:spacing w:after="0" w:line="240" w:lineRule="auto"/>
              <w:ind w:right="48"/>
              <w:jc w:val="center"/>
              <w:rPr>
                <w:b w:val="0"/>
                <w:color w:val="auto"/>
                <w:lang w:val="es-ES"/>
              </w:rPr>
            </w:pPr>
            <w:r w:rsidRPr="00605220">
              <w:rPr>
                <w:b w:val="0"/>
                <w:color w:val="auto"/>
                <w:lang w:val="es-ES"/>
              </w:rPr>
              <w:t>Total</w:t>
            </w:r>
          </w:p>
        </w:tc>
        <w:tc>
          <w:tcPr>
            <w:tcW w:w="2900" w:type="dxa"/>
            <w:tcBorders>
              <w:top w:val="single" w:sz="4" w:space="0" w:color="auto"/>
              <w:left w:val="single" w:sz="4" w:space="0" w:color="auto"/>
              <w:bottom w:val="double" w:sz="4" w:space="0" w:color="auto"/>
              <w:right w:val="double" w:sz="4" w:space="0" w:color="auto"/>
            </w:tcBorders>
            <w:vAlign w:val="center"/>
            <w:hideMark/>
          </w:tcPr>
          <w:p w14:paraId="67D25F11" w14:textId="77777777" w:rsidR="00E87174" w:rsidRPr="00605220" w:rsidRDefault="00E87174" w:rsidP="00E61C2C">
            <w:pPr>
              <w:pStyle w:val="Captulo9"/>
              <w:numPr>
                <w:ilvl w:val="0"/>
                <w:numId w:val="0"/>
              </w:numPr>
              <w:tabs>
                <w:tab w:val="left" w:pos="993"/>
              </w:tabs>
              <w:spacing w:after="0" w:line="240" w:lineRule="auto"/>
              <w:ind w:right="624"/>
              <w:jc w:val="center"/>
              <w:rPr>
                <w:b w:val="0"/>
                <w:color w:val="auto"/>
                <w:lang w:val="es-ES"/>
              </w:rPr>
            </w:pPr>
            <w:r w:rsidRPr="00605220">
              <w:rPr>
                <w:b w:val="0"/>
                <w:color w:val="auto"/>
                <w:lang w:val="es-ES"/>
              </w:rPr>
              <w:t>100</w:t>
            </w:r>
          </w:p>
        </w:tc>
      </w:tr>
    </w:tbl>
    <w:p w14:paraId="733D94E4" w14:textId="77777777" w:rsidR="00E87174" w:rsidRPr="00605220" w:rsidRDefault="00E87174" w:rsidP="00E61C2C">
      <w:pPr>
        <w:tabs>
          <w:tab w:val="left" w:pos="993"/>
        </w:tabs>
        <w:spacing w:after="0" w:line="240" w:lineRule="auto"/>
        <w:rPr>
          <w:rFonts w:eastAsia="Calibri" w:cs="Arial"/>
          <w:bCs/>
          <w:iCs/>
          <w:color w:val="auto"/>
          <w:szCs w:val="20"/>
          <w:lang w:val="es-ES"/>
        </w:rPr>
      </w:pPr>
    </w:p>
    <w:p w14:paraId="1C85E6F1" w14:textId="77777777" w:rsidR="00E87174" w:rsidRPr="00605220" w:rsidRDefault="00E87174" w:rsidP="00E61C2C">
      <w:pPr>
        <w:tabs>
          <w:tab w:val="left" w:pos="993"/>
        </w:tabs>
        <w:spacing w:after="0" w:line="240" w:lineRule="auto"/>
        <w:rPr>
          <w:rFonts w:eastAsia="Calibri" w:cs="Arial"/>
          <w:bCs/>
          <w:iCs/>
          <w:color w:val="auto"/>
          <w:szCs w:val="20"/>
          <w:lang w:val="es-ES"/>
        </w:rPr>
      </w:pPr>
      <w:r w:rsidRPr="00605220">
        <w:rPr>
          <w:rFonts w:eastAsia="Calibri" w:cs="Arial"/>
          <w:bCs/>
          <w:iCs/>
          <w:color w:val="auto"/>
          <w:szCs w:val="20"/>
          <w:lang w:val="es-ES"/>
        </w:rPr>
        <w:t xml:space="preserve">En las convocatorias limitadas a </w:t>
      </w:r>
      <w:proofErr w:type="spellStart"/>
      <w:r w:rsidRPr="00605220">
        <w:rPr>
          <w:rFonts w:eastAsia="Calibri" w:cs="Arial"/>
          <w:bCs/>
          <w:iCs/>
          <w:color w:val="auto"/>
          <w:szCs w:val="20"/>
          <w:lang w:val="es-ES"/>
        </w:rPr>
        <w:t>Mipyme</w:t>
      </w:r>
      <w:proofErr w:type="spellEnd"/>
      <w:r w:rsidRPr="00605220">
        <w:rPr>
          <w:rFonts w:eastAsia="Calibri" w:cs="Arial"/>
          <w:bCs/>
          <w:iCs/>
          <w:color w:val="auto"/>
          <w:szCs w:val="20"/>
          <w:lang w:val="es-ES"/>
        </w:rPr>
        <w:t xml:space="preserve"> el puntaje por este concepto se trasladará al puntaje de oferta económica. En este caso, en el Pliego de Condiciones definitivo se incluirá el siguiente cuadro:</w:t>
      </w:r>
    </w:p>
    <w:p w14:paraId="57F9659E" w14:textId="77777777" w:rsidR="00E87174" w:rsidRPr="00605220" w:rsidRDefault="00E87174" w:rsidP="00E61C2C">
      <w:pPr>
        <w:tabs>
          <w:tab w:val="left" w:pos="993"/>
        </w:tabs>
        <w:spacing w:after="0" w:line="240" w:lineRule="auto"/>
        <w:rPr>
          <w:rFonts w:eastAsia="Calibri" w:cs="Arial"/>
          <w:bCs/>
          <w:iCs/>
          <w:color w:val="auto"/>
          <w:szCs w:val="20"/>
          <w:lang w:val="es-ES"/>
        </w:rPr>
      </w:pPr>
    </w:p>
    <w:p w14:paraId="15BC55D6" w14:textId="77777777" w:rsidR="00E87174" w:rsidRPr="00605220" w:rsidRDefault="00E87174" w:rsidP="00E61C2C">
      <w:pPr>
        <w:tabs>
          <w:tab w:val="left" w:pos="993"/>
        </w:tabs>
        <w:spacing w:after="0" w:line="240" w:lineRule="auto"/>
        <w:rPr>
          <w:rFonts w:eastAsia="Calibri" w:cs="Arial"/>
          <w:iCs/>
          <w:color w:val="auto"/>
          <w:szCs w:val="20"/>
          <w:lang w:val="es-ES"/>
        </w:rPr>
      </w:pPr>
      <w:r w:rsidRPr="00605220">
        <w:rPr>
          <w:rFonts w:eastAsia="Calibri" w:cs="Arial"/>
          <w:iCs/>
          <w:color w:val="auto"/>
          <w:szCs w:val="20"/>
          <w:lang w:val="es-ES"/>
        </w:rPr>
        <w:t>La Entidad calificará las ofertas que hayan cumplido con los requisitos habilitantes con los siguientes puntajes:</w:t>
      </w:r>
    </w:p>
    <w:p w14:paraId="7535BABF" w14:textId="77777777" w:rsidR="00E87174" w:rsidRPr="00605220" w:rsidRDefault="00E87174" w:rsidP="00E61C2C">
      <w:pPr>
        <w:tabs>
          <w:tab w:val="left" w:pos="993"/>
        </w:tabs>
        <w:spacing w:after="0" w:line="240" w:lineRule="auto"/>
        <w:ind w:right="624"/>
        <w:rPr>
          <w:rFonts w:eastAsia="Calibri" w:cs="Arial"/>
          <w:i/>
          <w:color w:val="auto"/>
          <w:szCs w:val="20"/>
          <w:lang w:val="es-ES"/>
        </w:rPr>
      </w:pPr>
    </w:p>
    <w:tbl>
      <w:tblPr>
        <w:tblStyle w:val="Tablaconcuadrcula2"/>
        <w:tblW w:w="0" w:type="auto"/>
        <w:jc w:val="center"/>
        <w:tblLook w:val="04A0" w:firstRow="1" w:lastRow="0" w:firstColumn="1" w:lastColumn="0" w:noHBand="0" w:noVBand="1"/>
      </w:tblPr>
      <w:tblGrid>
        <w:gridCol w:w="4164"/>
        <w:gridCol w:w="3002"/>
      </w:tblGrid>
      <w:tr w:rsidR="00E87174" w:rsidRPr="00605220" w14:paraId="31EB1241" w14:textId="77777777" w:rsidTr="005A6462">
        <w:trPr>
          <w:trHeight w:val="185"/>
          <w:tblHeader/>
          <w:jc w:val="center"/>
        </w:trPr>
        <w:tc>
          <w:tcPr>
            <w:tcW w:w="4164" w:type="dxa"/>
            <w:tcBorders>
              <w:top w:val="double" w:sz="4" w:space="0" w:color="auto"/>
              <w:left w:val="double" w:sz="4" w:space="0" w:color="auto"/>
              <w:bottom w:val="single" w:sz="4" w:space="0" w:color="auto"/>
              <w:right w:val="single" w:sz="4" w:space="0" w:color="auto"/>
            </w:tcBorders>
            <w:shd w:val="clear" w:color="auto" w:fill="E2EFD9" w:themeFill="accent6" w:themeFillTint="33"/>
            <w:vAlign w:val="center"/>
            <w:hideMark/>
          </w:tcPr>
          <w:p w14:paraId="294A2095" w14:textId="77777777" w:rsidR="00E87174" w:rsidRPr="00605220" w:rsidRDefault="00E87174" w:rsidP="00E61C2C">
            <w:pPr>
              <w:tabs>
                <w:tab w:val="left" w:pos="993"/>
              </w:tabs>
              <w:ind w:right="624"/>
              <w:contextualSpacing/>
              <w:jc w:val="center"/>
              <w:rPr>
                <w:rFonts w:eastAsia="Calibri" w:cs="Arial"/>
                <w:b/>
                <w:color w:val="auto"/>
                <w:lang w:val="es-ES"/>
              </w:rPr>
            </w:pPr>
            <w:r w:rsidRPr="00605220">
              <w:rPr>
                <w:rFonts w:eastAsia="Calibri" w:cs="Arial"/>
                <w:b/>
                <w:color w:val="auto"/>
                <w:lang w:val="es-ES"/>
              </w:rPr>
              <w:t>Concepto</w:t>
            </w:r>
          </w:p>
        </w:tc>
        <w:tc>
          <w:tcPr>
            <w:tcW w:w="3002" w:type="dxa"/>
            <w:tcBorders>
              <w:top w:val="double" w:sz="4" w:space="0" w:color="auto"/>
              <w:left w:val="single" w:sz="4" w:space="0" w:color="auto"/>
              <w:bottom w:val="single" w:sz="4" w:space="0" w:color="auto"/>
              <w:right w:val="double" w:sz="4" w:space="0" w:color="auto"/>
            </w:tcBorders>
            <w:shd w:val="clear" w:color="auto" w:fill="E2EFD9" w:themeFill="accent6" w:themeFillTint="33"/>
            <w:vAlign w:val="center"/>
            <w:hideMark/>
          </w:tcPr>
          <w:p w14:paraId="1BD0BCE3" w14:textId="77777777" w:rsidR="00E87174" w:rsidRPr="00605220" w:rsidRDefault="00E87174" w:rsidP="00E61C2C">
            <w:pPr>
              <w:tabs>
                <w:tab w:val="left" w:pos="993"/>
              </w:tabs>
              <w:ind w:right="624"/>
              <w:contextualSpacing/>
              <w:jc w:val="center"/>
              <w:rPr>
                <w:rFonts w:eastAsia="Calibri" w:cs="Arial"/>
                <w:b/>
                <w:color w:val="auto"/>
                <w:lang w:val="es-ES"/>
              </w:rPr>
            </w:pPr>
            <w:r w:rsidRPr="00605220">
              <w:rPr>
                <w:rFonts w:eastAsia="Calibri" w:cs="Arial"/>
                <w:b/>
                <w:color w:val="auto"/>
                <w:lang w:val="es-ES"/>
              </w:rPr>
              <w:t>Puntaje máximo</w:t>
            </w:r>
          </w:p>
        </w:tc>
      </w:tr>
      <w:tr w:rsidR="00E87174" w:rsidRPr="00605220" w14:paraId="6C6B6E08" w14:textId="77777777" w:rsidTr="005A6462">
        <w:trPr>
          <w:trHeight w:val="99"/>
          <w:jc w:val="center"/>
        </w:trPr>
        <w:tc>
          <w:tcPr>
            <w:tcW w:w="4164" w:type="dxa"/>
            <w:tcBorders>
              <w:top w:val="single" w:sz="4" w:space="0" w:color="auto"/>
              <w:left w:val="double" w:sz="4" w:space="0" w:color="auto"/>
              <w:bottom w:val="single" w:sz="4" w:space="0" w:color="auto"/>
              <w:right w:val="single" w:sz="4" w:space="0" w:color="auto"/>
            </w:tcBorders>
            <w:vAlign w:val="center"/>
            <w:hideMark/>
          </w:tcPr>
          <w:p w14:paraId="22280D86" w14:textId="77777777" w:rsidR="00E87174" w:rsidRPr="00605220" w:rsidRDefault="00E87174" w:rsidP="00E61C2C">
            <w:pPr>
              <w:tabs>
                <w:tab w:val="left" w:pos="993"/>
              </w:tabs>
              <w:ind w:right="48"/>
              <w:contextualSpacing/>
              <w:jc w:val="center"/>
              <w:rPr>
                <w:rFonts w:eastAsia="Calibri" w:cs="Arial"/>
                <w:color w:val="auto"/>
                <w:lang w:val="es-ES"/>
              </w:rPr>
            </w:pPr>
            <w:r w:rsidRPr="00605220">
              <w:rPr>
                <w:rFonts w:eastAsia="Calibri" w:cs="Arial"/>
                <w:color w:val="auto"/>
                <w:lang w:val="es-ES"/>
              </w:rPr>
              <w:t>Oferta económica</w:t>
            </w:r>
          </w:p>
        </w:tc>
        <w:tc>
          <w:tcPr>
            <w:tcW w:w="3002" w:type="dxa"/>
            <w:tcBorders>
              <w:top w:val="single" w:sz="4" w:space="0" w:color="auto"/>
              <w:left w:val="single" w:sz="4" w:space="0" w:color="auto"/>
              <w:bottom w:val="single" w:sz="4" w:space="0" w:color="auto"/>
              <w:right w:val="double" w:sz="4" w:space="0" w:color="auto"/>
            </w:tcBorders>
            <w:vAlign w:val="center"/>
            <w:hideMark/>
          </w:tcPr>
          <w:p w14:paraId="759B9336" w14:textId="77777777" w:rsidR="00E87174" w:rsidRPr="00605220" w:rsidRDefault="00E87174" w:rsidP="00E61C2C">
            <w:pPr>
              <w:tabs>
                <w:tab w:val="left" w:pos="993"/>
              </w:tabs>
              <w:ind w:right="624"/>
              <w:contextualSpacing/>
              <w:jc w:val="center"/>
              <w:rPr>
                <w:rFonts w:eastAsia="Calibri" w:cs="Arial"/>
                <w:color w:val="auto"/>
                <w:lang w:val="es-ES"/>
              </w:rPr>
            </w:pPr>
            <w:r w:rsidRPr="00605220">
              <w:rPr>
                <w:rFonts w:eastAsia="Calibri" w:cs="Arial"/>
                <w:color w:val="auto"/>
                <w:lang w:val="es-ES"/>
              </w:rPr>
              <w:t>48,75</w:t>
            </w:r>
          </w:p>
        </w:tc>
      </w:tr>
      <w:tr w:rsidR="00E87174" w:rsidRPr="00605220" w14:paraId="59F3E21E" w14:textId="77777777" w:rsidTr="005A6462">
        <w:trPr>
          <w:trHeight w:val="186"/>
          <w:jc w:val="center"/>
        </w:trPr>
        <w:tc>
          <w:tcPr>
            <w:tcW w:w="4164" w:type="dxa"/>
            <w:tcBorders>
              <w:top w:val="single" w:sz="4" w:space="0" w:color="auto"/>
              <w:left w:val="double" w:sz="4" w:space="0" w:color="auto"/>
              <w:bottom w:val="single" w:sz="4" w:space="0" w:color="auto"/>
              <w:right w:val="single" w:sz="4" w:space="0" w:color="auto"/>
            </w:tcBorders>
            <w:vAlign w:val="center"/>
            <w:hideMark/>
          </w:tcPr>
          <w:p w14:paraId="70692D01" w14:textId="77777777" w:rsidR="00E87174" w:rsidRPr="00605220" w:rsidRDefault="00E87174" w:rsidP="00E61C2C">
            <w:pPr>
              <w:tabs>
                <w:tab w:val="left" w:pos="993"/>
              </w:tabs>
              <w:ind w:right="48"/>
              <w:contextualSpacing/>
              <w:jc w:val="center"/>
              <w:rPr>
                <w:rFonts w:eastAsia="Calibri" w:cs="Arial"/>
                <w:color w:val="auto"/>
                <w:lang w:val="es-ES"/>
              </w:rPr>
            </w:pPr>
            <w:r w:rsidRPr="00605220">
              <w:rPr>
                <w:rFonts w:eastAsia="Calibri" w:cs="Arial"/>
                <w:color w:val="auto"/>
                <w:lang w:val="es-ES"/>
              </w:rPr>
              <w:t>Factor de calidad</w:t>
            </w:r>
          </w:p>
        </w:tc>
        <w:tc>
          <w:tcPr>
            <w:tcW w:w="3002" w:type="dxa"/>
            <w:tcBorders>
              <w:top w:val="single" w:sz="4" w:space="0" w:color="auto"/>
              <w:left w:val="single" w:sz="4" w:space="0" w:color="auto"/>
              <w:bottom w:val="single" w:sz="4" w:space="0" w:color="auto"/>
              <w:right w:val="double" w:sz="4" w:space="0" w:color="auto"/>
            </w:tcBorders>
            <w:vAlign w:val="center"/>
            <w:hideMark/>
          </w:tcPr>
          <w:p w14:paraId="0DF06232" w14:textId="77777777" w:rsidR="00E87174" w:rsidRPr="00605220" w:rsidRDefault="00E87174" w:rsidP="00E61C2C">
            <w:pPr>
              <w:tabs>
                <w:tab w:val="left" w:pos="993"/>
              </w:tabs>
              <w:ind w:right="624"/>
              <w:contextualSpacing/>
              <w:jc w:val="center"/>
              <w:rPr>
                <w:rFonts w:eastAsia="Calibri" w:cs="Arial"/>
                <w:color w:val="auto"/>
                <w:lang w:val="es-ES"/>
              </w:rPr>
            </w:pPr>
            <w:r w:rsidRPr="00605220">
              <w:rPr>
                <w:rFonts w:eastAsia="Calibri" w:cs="Arial"/>
                <w:color w:val="auto"/>
                <w:lang w:val="es-ES"/>
              </w:rPr>
              <w:t>30</w:t>
            </w:r>
          </w:p>
        </w:tc>
      </w:tr>
      <w:tr w:rsidR="00E87174" w:rsidRPr="00605220" w14:paraId="74A252B5" w14:textId="77777777" w:rsidTr="005A6462">
        <w:trPr>
          <w:trHeight w:val="198"/>
          <w:jc w:val="center"/>
        </w:trPr>
        <w:tc>
          <w:tcPr>
            <w:tcW w:w="4164" w:type="dxa"/>
            <w:tcBorders>
              <w:top w:val="single" w:sz="4" w:space="0" w:color="auto"/>
              <w:left w:val="double" w:sz="4" w:space="0" w:color="auto"/>
              <w:bottom w:val="single" w:sz="4" w:space="0" w:color="auto"/>
              <w:right w:val="single" w:sz="4" w:space="0" w:color="auto"/>
            </w:tcBorders>
            <w:vAlign w:val="center"/>
            <w:hideMark/>
          </w:tcPr>
          <w:p w14:paraId="7C367D73" w14:textId="77777777" w:rsidR="00E87174" w:rsidRPr="00605220" w:rsidRDefault="00E87174" w:rsidP="00E61C2C">
            <w:pPr>
              <w:tabs>
                <w:tab w:val="left" w:pos="993"/>
              </w:tabs>
              <w:ind w:right="48"/>
              <w:contextualSpacing/>
              <w:jc w:val="center"/>
              <w:rPr>
                <w:rFonts w:eastAsia="Calibri" w:cs="Arial"/>
                <w:color w:val="auto"/>
                <w:lang w:val="es-ES"/>
              </w:rPr>
            </w:pPr>
            <w:r w:rsidRPr="00605220">
              <w:rPr>
                <w:rFonts w:eastAsia="Calibri" w:cs="Arial"/>
                <w:color w:val="auto"/>
                <w:lang w:val="es-ES"/>
              </w:rPr>
              <w:t>Apoyo a la industria nacional</w:t>
            </w:r>
          </w:p>
        </w:tc>
        <w:tc>
          <w:tcPr>
            <w:tcW w:w="3002" w:type="dxa"/>
            <w:tcBorders>
              <w:top w:val="single" w:sz="4" w:space="0" w:color="auto"/>
              <w:left w:val="single" w:sz="4" w:space="0" w:color="auto"/>
              <w:bottom w:val="single" w:sz="4" w:space="0" w:color="auto"/>
              <w:right w:val="double" w:sz="4" w:space="0" w:color="auto"/>
            </w:tcBorders>
            <w:vAlign w:val="center"/>
            <w:hideMark/>
          </w:tcPr>
          <w:p w14:paraId="51779BD6" w14:textId="77777777" w:rsidR="00E87174" w:rsidRPr="00605220" w:rsidRDefault="00E87174" w:rsidP="00E61C2C">
            <w:pPr>
              <w:tabs>
                <w:tab w:val="left" w:pos="993"/>
              </w:tabs>
              <w:ind w:right="624"/>
              <w:contextualSpacing/>
              <w:jc w:val="center"/>
              <w:rPr>
                <w:rFonts w:eastAsia="Calibri" w:cs="Arial"/>
                <w:color w:val="auto"/>
                <w:lang w:val="es-ES"/>
              </w:rPr>
            </w:pPr>
            <w:r w:rsidRPr="00605220">
              <w:rPr>
                <w:rFonts w:eastAsia="Calibri" w:cs="Arial"/>
                <w:color w:val="auto"/>
                <w:lang w:val="es-ES"/>
              </w:rPr>
              <w:t>20</w:t>
            </w:r>
          </w:p>
        </w:tc>
      </w:tr>
      <w:tr w:rsidR="00E87174" w:rsidRPr="00605220" w14:paraId="45E8A9CD" w14:textId="77777777" w:rsidTr="005A6462">
        <w:trPr>
          <w:trHeight w:val="302"/>
          <w:jc w:val="center"/>
        </w:trPr>
        <w:tc>
          <w:tcPr>
            <w:tcW w:w="4164" w:type="dxa"/>
            <w:tcBorders>
              <w:top w:val="single" w:sz="4" w:space="0" w:color="auto"/>
              <w:left w:val="double" w:sz="4" w:space="0" w:color="auto"/>
              <w:bottom w:val="single" w:sz="4" w:space="0" w:color="auto"/>
              <w:right w:val="single" w:sz="4" w:space="0" w:color="auto"/>
            </w:tcBorders>
            <w:vAlign w:val="center"/>
          </w:tcPr>
          <w:p w14:paraId="124BCE29" w14:textId="77777777" w:rsidR="00E87174" w:rsidRPr="00605220" w:rsidRDefault="00E87174" w:rsidP="00E61C2C">
            <w:pPr>
              <w:tabs>
                <w:tab w:val="left" w:pos="993"/>
              </w:tabs>
              <w:ind w:right="48"/>
              <w:contextualSpacing/>
              <w:jc w:val="center"/>
              <w:rPr>
                <w:rFonts w:eastAsia="Calibri" w:cs="Arial"/>
                <w:color w:val="auto"/>
                <w:lang w:val="es-ES"/>
              </w:rPr>
            </w:pPr>
            <w:r w:rsidRPr="00605220">
              <w:rPr>
                <w:rFonts w:eastAsia="Calibri" w:cs="Arial"/>
                <w:color w:val="auto"/>
                <w:lang w:val="es-ES"/>
              </w:rPr>
              <w:t>Vinculación de personas con discapacidad</w:t>
            </w:r>
          </w:p>
        </w:tc>
        <w:tc>
          <w:tcPr>
            <w:tcW w:w="3002" w:type="dxa"/>
            <w:tcBorders>
              <w:top w:val="single" w:sz="4" w:space="0" w:color="auto"/>
              <w:left w:val="single" w:sz="4" w:space="0" w:color="auto"/>
              <w:bottom w:val="single" w:sz="4" w:space="0" w:color="auto"/>
              <w:right w:val="double" w:sz="4" w:space="0" w:color="auto"/>
            </w:tcBorders>
            <w:vAlign w:val="center"/>
          </w:tcPr>
          <w:p w14:paraId="0130BDA9" w14:textId="77777777" w:rsidR="00E87174" w:rsidRPr="00605220" w:rsidRDefault="00E87174" w:rsidP="00E61C2C">
            <w:pPr>
              <w:tabs>
                <w:tab w:val="left" w:pos="993"/>
              </w:tabs>
              <w:ind w:right="624"/>
              <w:contextualSpacing/>
              <w:jc w:val="center"/>
              <w:rPr>
                <w:rFonts w:eastAsia="Calibri" w:cs="Arial"/>
                <w:color w:val="auto"/>
                <w:lang w:val="es-ES"/>
              </w:rPr>
            </w:pPr>
            <w:r w:rsidRPr="00605220">
              <w:rPr>
                <w:rFonts w:eastAsia="Calibri" w:cs="Arial"/>
                <w:color w:val="auto"/>
                <w:lang w:val="es-ES"/>
              </w:rPr>
              <w:t>1</w:t>
            </w:r>
          </w:p>
        </w:tc>
      </w:tr>
      <w:tr w:rsidR="00E87174" w:rsidRPr="00605220" w14:paraId="5C7E4EBE" w14:textId="77777777" w:rsidTr="005A6462">
        <w:trPr>
          <w:trHeight w:val="173"/>
          <w:jc w:val="center"/>
        </w:trPr>
        <w:tc>
          <w:tcPr>
            <w:tcW w:w="4164" w:type="dxa"/>
            <w:tcBorders>
              <w:top w:val="single" w:sz="4" w:space="0" w:color="auto"/>
              <w:left w:val="double" w:sz="4" w:space="0" w:color="auto"/>
              <w:bottom w:val="single" w:sz="4" w:space="0" w:color="auto"/>
              <w:right w:val="single" w:sz="4" w:space="0" w:color="auto"/>
            </w:tcBorders>
            <w:vAlign w:val="center"/>
          </w:tcPr>
          <w:p w14:paraId="09C6FA2A" w14:textId="77777777" w:rsidR="00E87174" w:rsidRPr="00605220" w:rsidRDefault="00E87174" w:rsidP="00E61C2C">
            <w:pPr>
              <w:tabs>
                <w:tab w:val="left" w:pos="993"/>
              </w:tabs>
              <w:ind w:right="48"/>
              <w:contextualSpacing/>
              <w:jc w:val="center"/>
              <w:rPr>
                <w:rFonts w:eastAsia="Calibri" w:cs="Arial"/>
                <w:color w:val="auto"/>
                <w:lang w:val="es-ES"/>
              </w:rPr>
            </w:pPr>
            <w:r w:rsidRPr="00605220">
              <w:rPr>
                <w:rFonts w:eastAsia="Calibri" w:cs="Arial"/>
                <w:color w:val="auto"/>
                <w:lang w:val="es-ES"/>
              </w:rPr>
              <w:t>Emprendimientos y empresas de mujeres</w:t>
            </w:r>
          </w:p>
        </w:tc>
        <w:tc>
          <w:tcPr>
            <w:tcW w:w="3002" w:type="dxa"/>
            <w:tcBorders>
              <w:top w:val="single" w:sz="4" w:space="0" w:color="auto"/>
              <w:left w:val="single" w:sz="4" w:space="0" w:color="auto"/>
              <w:bottom w:val="single" w:sz="4" w:space="0" w:color="auto"/>
              <w:right w:val="double" w:sz="4" w:space="0" w:color="auto"/>
            </w:tcBorders>
            <w:vAlign w:val="center"/>
          </w:tcPr>
          <w:p w14:paraId="3177D049" w14:textId="77777777" w:rsidR="00E87174" w:rsidRPr="00605220" w:rsidRDefault="00E87174" w:rsidP="00E61C2C">
            <w:pPr>
              <w:tabs>
                <w:tab w:val="left" w:pos="993"/>
              </w:tabs>
              <w:ind w:right="624"/>
              <w:contextualSpacing/>
              <w:jc w:val="center"/>
              <w:rPr>
                <w:rFonts w:eastAsia="Calibri" w:cs="Arial"/>
                <w:color w:val="auto"/>
                <w:lang w:val="es-ES"/>
              </w:rPr>
            </w:pPr>
            <w:r w:rsidRPr="00605220">
              <w:rPr>
                <w:rFonts w:eastAsia="Calibri" w:cs="Arial"/>
                <w:color w:val="auto"/>
                <w:lang w:val="es-ES"/>
              </w:rPr>
              <w:t>0,25</w:t>
            </w:r>
          </w:p>
        </w:tc>
      </w:tr>
      <w:tr w:rsidR="00E87174" w:rsidRPr="00605220" w14:paraId="25DC501F" w14:textId="77777777" w:rsidTr="005A6462">
        <w:trPr>
          <w:trHeight w:val="154"/>
          <w:jc w:val="center"/>
        </w:trPr>
        <w:tc>
          <w:tcPr>
            <w:tcW w:w="4164" w:type="dxa"/>
            <w:tcBorders>
              <w:top w:val="single" w:sz="4" w:space="0" w:color="auto"/>
              <w:left w:val="double" w:sz="4" w:space="0" w:color="auto"/>
              <w:bottom w:val="double" w:sz="4" w:space="0" w:color="auto"/>
              <w:right w:val="single" w:sz="4" w:space="0" w:color="auto"/>
            </w:tcBorders>
            <w:vAlign w:val="center"/>
            <w:hideMark/>
          </w:tcPr>
          <w:p w14:paraId="749FC123" w14:textId="77777777" w:rsidR="00E87174" w:rsidRPr="00605220" w:rsidRDefault="00E87174" w:rsidP="00E61C2C">
            <w:pPr>
              <w:tabs>
                <w:tab w:val="left" w:pos="993"/>
              </w:tabs>
              <w:ind w:right="624"/>
              <w:contextualSpacing/>
              <w:jc w:val="center"/>
              <w:rPr>
                <w:rFonts w:eastAsia="Calibri" w:cs="Arial"/>
                <w:color w:val="auto"/>
                <w:lang w:val="es-ES"/>
              </w:rPr>
            </w:pPr>
            <w:r w:rsidRPr="00605220">
              <w:rPr>
                <w:rFonts w:eastAsia="Calibri" w:cs="Arial"/>
                <w:color w:val="auto"/>
                <w:lang w:val="es-ES"/>
              </w:rPr>
              <w:t>Total</w:t>
            </w:r>
          </w:p>
        </w:tc>
        <w:tc>
          <w:tcPr>
            <w:tcW w:w="3002" w:type="dxa"/>
            <w:tcBorders>
              <w:top w:val="single" w:sz="4" w:space="0" w:color="auto"/>
              <w:left w:val="single" w:sz="4" w:space="0" w:color="auto"/>
              <w:bottom w:val="double" w:sz="4" w:space="0" w:color="auto"/>
              <w:right w:val="double" w:sz="4" w:space="0" w:color="auto"/>
            </w:tcBorders>
            <w:vAlign w:val="center"/>
            <w:hideMark/>
          </w:tcPr>
          <w:p w14:paraId="2FC14E0F" w14:textId="77777777" w:rsidR="00E87174" w:rsidRPr="00605220" w:rsidRDefault="00E87174" w:rsidP="00E61C2C">
            <w:pPr>
              <w:tabs>
                <w:tab w:val="left" w:pos="993"/>
              </w:tabs>
              <w:ind w:right="624"/>
              <w:contextualSpacing/>
              <w:jc w:val="center"/>
              <w:rPr>
                <w:rFonts w:eastAsia="Calibri" w:cs="Arial"/>
                <w:color w:val="auto"/>
                <w:lang w:val="es-ES"/>
              </w:rPr>
            </w:pPr>
            <w:r w:rsidRPr="00605220">
              <w:rPr>
                <w:rFonts w:eastAsia="Calibri" w:cs="Arial"/>
                <w:color w:val="auto"/>
                <w:lang w:val="es-ES"/>
              </w:rPr>
              <w:t>100</w:t>
            </w:r>
          </w:p>
        </w:tc>
      </w:tr>
    </w:tbl>
    <w:p w14:paraId="0FFA715C" w14:textId="77777777" w:rsidR="00E87174" w:rsidRDefault="00E87174" w:rsidP="00E61C2C">
      <w:pPr>
        <w:tabs>
          <w:tab w:val="left" w:pos="993"/>
        </w:tabs>
        <w:spacing w:after="0" w:line="240" w:lineRule="auto"/>
        <w:rPr>
          <w:rFonts w:eastAsia="Calibri" w:cs="Arial"/>
          <w:bCs/>
          <w:iCs/>
          <w:color w:val="auto"/>
          <w:szCs w:val="20"/>
        </w:rPr>
      </w:pPr>
    </w:p>
    <w:p w14:paraId="15DB7D76" w14:textId="77777777" w:rsidR="00E87174" w:rsidRPr="00605220" w:rsidRDefault="00E87174" w:rsidP="00E61C2C">
      <w:pPr>
        <w:tabs>
          <w:tab w:val="left" w:pos="993"/>
        </w:tabs>
        <w:spacing w:after="0" w:line="240" w:lineRule="auto"/>
        <w:rPr>
          <w:rFonts w:eastAsia="Calibri" w:cs="Arial"/>
          <w:bCs/>
          <w:iCs/>
          <w:color w:val="auto"/>
          <w:szCs w:val="20"/>
        </w:rPr>
      </w:pPr>
      <w:r w:rsidRPr="00605220">
        <w:rPr>
          <w:rFonts w:eastAsia="Calibri" w:cs="Arial"/>
          <w:bCs/>
          <w:iCs/>
          <w:color w:val="auto"/>
          <w:szCs w:val="20"/>
        </w:rPr>
        <w:lastRenderedPageBreak/>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2068E3B2" w14:textId="77777777" w:rsidR="00E87174" w:rsidRPr="00605220" w:rsidRDefault="00E87174" w:rsidP="00E61C2C">
      <w:pPr>
        <w:tabs>
          <w:tab w:val="left" w:pos="993"/>
        </w:tabs>
        <w:spacing w:after="0" w:line="240" w:lineRule="auto"/>
        <w:rPr>
          <w:rFonts w:eastAsia="Calibri" w:cs="Arial"/>
          <w:bCs/>
          <w:iCs/>
          <w:color w:val="auto"/>
          <w:szCs w:val="20"/>
        </w:rPr>
      </w:pPr>
    </w:p>
    <w:p w14:paraId="72F3F69B" w14:textId="77777777" w:rsidR="00E87174" w:rsidRPr="00605220" w:rsidRDefault="00E87174" w:rsidP="00E61C2C">
      <w:pPr>
        <w:tabs>
          <w:tab w:val="left" w:pos="993"/>
        </w:tabs>
        <w:spacing w:after="0" w:line="240" w:lineRule="auto"/>
        <w:rPr>
          <w:rFonts w:eastAsia="Calibri" w:cs="Arial"/>
          <w:bCs/>
          <w:iCs/>
          <w:color w:val="auto"/>
          <w:szCs w:val="20"/>
        </w:rPr>
      </w:pPr>
      <w:r w:rsidRPr="006052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4489B70" w14:textId="77777777" w:rsidR="00E87174" w:rsidRPr="00605220" w:rsidRDefault="00E87174" w:rsidP="00E61C2C">
      <w:pPr>
        <w:pStyle w:val="Prrafodelista"/>
        <w:keepNext/>
        <w:keepLines/>
        <w:spacing w:after="0" w:line="240" w:lineRule="auto"/>
        <w:ind w:left="0"/>
        <w:outlineLvl w:val="1"/>
        <w:rPr>
          <w:rFonts w:eastAsiaTheme="majorEastAsia" w:cs="Arial"/>
          <w:b/>
          <w:caps/>
          <w:color w:val="auto"/>
          <w:szCs w:val="20"/>
          <w:lang w:val="es-MX"/>
        </w:rPr>
      </w:pPr>
    </w:p>
    <w:p w14:paraId="407FC65E"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74" w:name="_Toc225852525"/>
      <w:r w:rsidRPr="00605220">
        <w:rPr>
          <w:rFonts w:cs="Arial"/>
          <w:caps w:val="0"/>
          <w:color w:val="auto"/>
          <w:szCs w:val="20"/>
        </w:rPr>
        <w:t>4.1 OFERTA ECONÓMICA</w:t>
      </w:r>
      <w:bookmarkEnd w:id="74"/>
      <w:r w:rsidRPr="00605220">
        <w:rPr>
          <w:rFonts w:cs="Arial"/>
          <w:caps w:val="0"/>
          <w:color w:val="auto"/>
          <w:szCs w:val="20"/>
        </w:rPr>
        <w:t xml:space="preserve"> </w:t>
      </w:r>
    </w:p>
    <w:p w14:paraId="00E9E436" w14:textId="77777777" w:rsidR="00E87174" w:rsidRPr="00605220" w:rsidRDefault="00E87174" w:rsidP="00E61C2C">
      <w:pPr>
        <w:spacing w:after="0" w:line="240" w:lineRule="auto"/>
        <w:rPr>
          <w:rFonts w:cs="Arial"/>
          <w:color w:val="auto"/>
          <w:szCs w:val="20"/>
          <w:lang w:val="es-MX"/>
        </w:rPr>
      </w:pPr>
    </w:p>
    <w:p w14:paraId="27E499DA"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Para calificar este factor se tendrá en cuenta el valor total indicado en la propuesta económica o el obtenido de la corrección aritmética. La propuesta económica deberá ser allegada en el Sobre No. 2. </w:t>
      </w:r>
    </w:p>
    <w:p w14:paraId="07EEF673" w14:textId="77777777" w:rsidR="00E87174" w:rsidRPr="00605220" w:rsidRDefault="00E87174" w:rsidP="00E61C2C">
      <w:pPr>
        <w:spacing w:after="0" w:line="240" w:lineRule="auto"/>
        <w:rPr>
          <w:rFonts w:cs="Arial"/>
          <w:color w:val="auto"/>
          <w:szCs w:val="20"/>
          <w:lang w:val="es-MX"/>
        </w:rPr>
      </w:pPr>
    </w:p>
    <w:p w14:paraId="757145D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valor de la propuesta económica debe presentarse en pesos colombianos y contemplar todos los costos directos e indirectos para la completa y adecuada ejecución de la </w:t>
      </w:r>
      <w:r>
        <w:rPr>
          <w:rFonts w:cs="Arial"/>
          <w:color w:val="auto"/>
          <w:szCs w:val="20"/>
          <w:lang w:val="es-MX"/>
        </w:rPr>
        <w:t>consultoría</w:t>
      </w:r>
      <w:r w:rsidRPr="00605220">
        <w:rPr>
          <w:rFonts w:cs="Arial"/>
          <w:color w:val="auto"/>
          <w:szCs w:val="20"/>
          <w:lang w:val="es-MX"/>
        </w:rPr>
        <w:t xml:space="preserve"> del presente proceso, los riesgos y la administración de estos.</w:t>
      </w:r>
    </w:p>
    <w:p w14:paraId="15926507" w14:textId="77777777" w:rsidR="00E87174" w:rsidRPr="00605220" w:rsidRDefault="00E87174" w:rsidP="00E61C2C">
      <w:pPr>
        <w:spacing w:after="0" w:line="240" w:lineRule="auto"/>
        <w:rPr>
          <w:rFonts w:cs="Arial"/>
          <w:color w:val="auto"/>
          <w:szCs w:val="20"/>
          <w:lang w:val="es-MX"/>
        </w:rPr>
      </w:pPr>
    </w:p>
    <w:p w14:paraId="2C3A73B8"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597619D5" w14:textId="77777777" w:rsidR="00E87174" w:rsidRPr="00605220" w:rsidRDefault="00E87174" w:rsidP="00E61C2C">
      <w:pPr>
        <w:spacing w:after="0" w:line="240" w:lineRule="auto"/>
        <w:rPr>
          <w:rFonts w:cs="Arial"/>
          <w:color w:val="auto"/>
          <w:szCs w:val="20"/>
          <w:lang w:val="es-MX"/>
        </w:rPr>
      </w:pPr>
    </w:p>
    <w:p w14:paraId="22C9DED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3577A000" w14:textId="77777777" w:rsidR="00E87174" w:rsidRPr="00605220" w:rsidRDefault="00E87174" w:rsidP="00E61C2C">
      <w:pPr>
        <w:spacing w:after="0" w:line="240" w:lineRule="auto"/>
        <w:rPr>
          <w:rFonts w:cs="Arial"/>
          <w:color w:val="auto"/>
          <w:szCs w:val="20"/>
          <w:lang w:val="es-MX"/>
        </w:rPr>
      </w:pPr>
    </w:p>
    <w:p w14:paraId="4941E010"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7F3DAB43" w14:textId="77777777" w:rsidR="00E87174" w:rsidRPr="00605220" w:rsidRDefault="00E87174" w:rsidP="00E61C2C">
      <w:pPr>
        <w:spacing w:after="0" w:line="240" w:lineRule="auto"/>
        <w:rPr>
          <w:rFonts w:cs="Arial"/>
          <w:color w:val="auto"/>
          <w:szCs w:val="20"/>
          <w:lang w:val="es-MX"/>
        </w:rPr>
      </w:pPr>
    </w:p>
    <w:p w14:paraId="7BE0274A"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75" w:name="_Toc225852526"/>
      <w:r w:rsidRPr="00605220">
        <w:rPr>
          <w:rFonts w:cs="Arial"/>
          <w:caps w:val="0"/>
          <w:color w:val="auto"/>
          <w:szCs w:val="20"/>
          <w:lang w:val="es-MX"/>
        </w:rPr>
        <w:t>4.1.</w:t>
      </w:r>
      <w:r>
        <w:rPr>
          <w:rFonts w:cs="Arial"/>
          <w:caps w:val="0"/>
          <w:color w:val="auto"/>
          <w:szCs w:val="20"/>
          <w:lang w:val="es-MX"/>
        </w:rPr>
        <w:t>1</w:t>
      </w:r>
      <w:r w:rsidRPr="00605220">
        <w:rPr>
          <w:rFonts w:cs="Arial"/>
          <w:caps w:val="0"/>
          <w:color w:val="auto"/>
          <w:szCs w:val="20"/>
          <w:lang w:val="es-MX"/>
        </w:rPr>
        <w:t xml:space="preserve"> CORRECCIONES ARITMÉTICAS</w:t>
      </w:r>
      <w:bookmarkEnd w:id="75"/>
      <w:r w:rsidRPr="00605220">
        <w:rPr>
          <w:rFonts w:cs="Arial"/>
          <w:caps w:val="0"/>
          <w:color w:val="auto"/>
          <w:szCs w:val="20"/>
          <w:lang w:val="es-MX"/>
        </w:rPr>
        <w:t xml:space="preserve"> </w:t>
      </w:r>
    </w:p>
    <w:p w14:paraId="61504F1F" w14:textId="77777777" w:rsidR="00E87174" w:rsidRPr="00605220" w:rsidRDefault="00E87174" w:rsidP="00E61C2C">
      <w:pPr>
        <w:spacing w:after="0" w:line="240" w:lineRule="auto"/>
        <w:rPr>
          <w:rFonts w:cs="Arial"/>
          <w:color w:val="auto"/>
          <w:szCs w:val="20"/>
          <w:lang w:val="es-MX"/>
        </w:rPr>
      </w:pPr>
    </w:p>
    <w:p w14:paraId="60F8413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Entidad solo efectuará correcciones aritméticas originadas por:</w:t>
      </w:r>
    </w:p>
    <w:p w14:paraId="2EEB86FF" w14:textId="77777777" w:rsidR="00E87174" w:rsidRPr="00605220" w:rsidRDefault="00E87174" w:rsidP="00E61C2C">
      <w:pPr>
        <w:spacing w:after="0" w:line="240" w:lineRule="auto"/>
        <w:rPr>
          <w:rFonts w:cs="Arial"/>
          <w:color w:val="auto"/>
          <w:szCs w:val="20"/>
          <w:lang w:val="es-MX"/>
        </w:rPr>
      </w:pPr>
    </w:p>
    <w:p w14:paraId="1CA6A334" w14:textId="77777777" w:rsidR="00E87174" w:rsidRPr="00605220" w:rsidRDefault="00E87174" w:rsidP="00E61C2C">
      <w:pPr>
        <w:pStyle w:val="Prrafodelista"/>
        <w:numPr>
          <w:ilvl w:val="0"/>
          <w:numId w:val="31"/>
        </w:numPr>
        <w:spacing w:after="0" w:line="240" w:lineRule="auto"/>
        <w:ind w:left="0" w:firstLine="0"/>
        <w:contextualSpacing w:val="0"/>
        <w:rPr>
          <w:rFonts w:cs="Arial"/>
          <w:color w:val="auto"/>
          <w:szCs w:val="20"/>
          <w:lang w:val="es-MX"/>
        </w:rPr>
      </w:pPr>
      <w:r w:rsidRPr="00605220">
        <w:rPr>
          <w:rFonts w:cs="Arial"/>
          <w:color w:val="auto"/>
          <w:szCs w:val="20"/>
          <w:lang w:val="es-MX"/>
        </w:rPr>
        <w:t xml:space="preserve">Las </w:t>
      </w:r>
      <w:r w:rsidRPr="00605220">
        <w:rPr>
          <w:rStyle w:val="normaltextrun"/>
          <w:rFonts w:cs="Arial"/>
          <w:color w:val="auto"/>
          <w:szCs w:val="20"/>
        </w:rPr>
        <w:t>operaciones aritméticas a que haya lugar en la propuesta económica, cuando exista un error que surja de un cálculo meramente aritmético cuando la operación ha sido erróneamente realizada.</w:t>
      </w:r>
      <w:r w:rsidRPr="00605220">
        <w:rPr>
          <w:rStyle w:val="eop"/>
          <w:rFonts w:cs="Arial"/>
          <w:color w:val="auto"/>
          <w:szCs w:val="20"/>
        </w:rPr>
        <w:t> </w:t>
      </w:r>
    </w:p>
    <w:p w14:paraId="3FCFCF11" w14:textId="77777777" w:rsidR="00E87174" w:rsidRPr="00605220" w:rsidRDefault="00E87174" w:rsidP="00E61C2C">
      <w:pPr>
        <w:pStyle w:val="Prrafodelista"/>
        <w:numPr>
          <w:ilvl w:val="0"/>
          <w:numId w:val="31"/>
        </w:numPr>
        <w:spacing w:after="0" w:line="240" w:lineRule="auto"/>
        <w:ind w:left="0" w:firstLine="0"/>
        <w:contextualSpacing w:val="0"/>
        <w:rPr>
          <w:rFonts w:cs="Arial"/>
          <w:color w:val="auto"/>
          <w:szCs w:val="20"/>
          <w:lang w:val="es-MX"/>
        </w:rPr>
      </w:pPr>
      <w:r w:rsidRPr="00605220">
        <w:rPr>
          <w:rFonts w:cs="Arial"/>
          <w:color w:val="auto"/>
          <w:szCs w:val="20"/>
          <w:lang w:val="es-MX"/>
        </w:rPr>
        <w:lastRenderedPageBreak/>
        <w:t xml:space="preserve">El ajuste </w:t>
      </w:r>
      <w:r w:rsidRPr="00605220">
        <w:rPr>
          <w:rStyle w:val="normaltextrun"/>
          <w:rFonts w:cs="Arial"/>
          <w:color w:val="auto"/>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605220">
        <w:rPr>
          <w:rStyle w:val="eop"/>
          <w:rFonts w:cs="Arial"/>
          <w:i/>
          <w:iCs/>
          <w:color w:val="auto"/>
          <w:szCs w:val="20"/>
        </w:rPr>
        <w:t> </w:t>
      </w:r>
    </w:p>
    <w:p w14:paraId="22479C77" w14:textId="77777777" w:rsidR="00E87174" w:rsidRPr="00605220" w:rsidRDefault="00E87174" w:rsidP="00E61C2C">
      <w:pPr>
        <w:spacing w:after="0" w:line="240" w:lineRule="auto"/>
        <w:rPr>
          <w:rFonts w:cs="Arial"/>
          <w:color w:val="auto"/>
          <w:szCs w:val="20"/>
          <w:lang w:val="es-MX"/>
        </w:rPr>
      </w:pPr>
    </w:p>
    <w:p w14:paraId="304A3A2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Entidad a partir del valor total corregido de las propuestas asignará el puntaje de conformidad con el proceso del numeral 4.1.4.</w:t>
      </w:r>
    </w:p>
    <w:p w14:paraId="2AA6ABFD" w14:textId="77777777" w:rsidR="00E87174" w:rsidRPr="00605220" w:rsidRDefault="00E87174" w:rsidP="00E61C2C">
      <w:pPr>
        <w:spacing w:after="0" w:line="240" w:lineRule="auto"/>
        <w:rPr>
          <w:rFonts w:cs="Arial"/>
          <w:color w:val="auto"/>
          <w:szCs w:val="20"/>
          <w:lang w:val="es-MX"/>
        </w:rPr>
      </w:pPr>
    </w:p>
    <w:p w14:paraId="5720C201"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76" w:name="_Toc225852527"/>
      <w:r w:rsidRPr="00605220">
        <w:rPr>
          <w:rFonts w:cs="Arial"/>
          <w:caps w:val="0"/>
          <w:color w:val="auto"/>
          <w:szCs w:val="20"/>
          <w:lang w:val="es-MX"/>
        </w:rPr>
        <w:t>4.1.</w:t>
      </w:r>
      <w:r>
        <w:rPr>
          <w:rFonts w:cs="Arial"/>
          <w:caps w:val="0"/>
          <w:color w:val="auto"/>
          <w:szCs w:val="20"/>
          <w:lang w:val="es-MX"/>
        </w:rPr>
        <w:t>2</w:t>
      </w:r>
      <w:r w:rsidRPr="00605220">
        <w:rPr>
          <w:rFonts w:cs="Arial"/>
          <w:caps w:val="0"/>
          <w:color w:val="auto"/>
          <w:szCs w:val="20"/>
          <w:lang w:val="es-MX"/>
        </w:rPr>
        <w:t xml:space="preserve"> PRECIO ARTIFICIALMENTE BAJO</w:t>
      </w:r>
      <w:bookmarkEnd w:id="76"/>
      <w:r w:rsidRPr="00605220">
        <w:rPr>
          <w:rFonts w:cs="Arial"/>
          <w:caps w:val="0"/>
          <w:color w:val="auto"/>
          <w:szCs w:val="20"/>
          <w:lang w:val="es-MX"/>
        </w:rPr>
        <w:t xml:space="preserve"> </w:t>
      </w:r>
    </w:p>
    <w:p w14:paraId="1EBF89F1" w14:textId="77777777" w:rsidR="00E87174" w:rsidRPr="00605220" w:rsidRDefault="00E87174" w:rsidP="00E61C2C">
      <w:pPr>
        <w:spacing w:after="0" w:line="240" w:lineRule="auto"/>
        <w:rPr>
          <w:rFonts w:cs="Arial"/>
          <w:color w:val="auto"/>
          <w:szCs w:val="20"/>
          <w:lang w:val="es-MX"/>
        </w:rPr>
      </w:pPr>
    </w:p>
    <w:p w14:paraId="351B9368"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7DF2C0BD" w14:textId="77777777" w:rsidR="00E87174" w:rsidRPr="00605220" w:rsidRDefault="00E87174" w:rsidP="00E61C2C">
      <w:pPr>
        <w:spacing w:after="0" w:line="240" w:lineRule="auto"/>
        <w:rPr>
          <w:rFonts w:cs="Arial"/>
          <w:color w:val="auto"/>
          <w:szCs w:val="20"/>
          <w:lang w:val="es-MX"/>
        </w:rPr>
      </w:pPr>
    </w:p>
    <w:p w14:paraId="64D90932"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7542AAC9" w14:textId="77777777" w:rsidR="00E87174" w:rsidRPr="000530B6" w:rsidRDefault="00E87174" w:rsidP="00E61C2C">
      <w:pPr>
        <w:spacing w:after="0" w:line="240" w:lineRule="auto"/>
        <w:rPr>
          <w:rFonts w:cs="Arial"/>
          <w:color w:val="auto"/>
          <w:szCs w:val="20"/>
          <w:lang w:val="es-MX"/>
        </w:rPr>
      </w:pPr>
      <w:r w:rsidRPr="00605220">
        <w:rPr>
          <w:rFonts w:cs="Arial"/>
          <w:color w:val="auto"/>
          <w:szCs w:val="20"/>
          <w:lang w:val="es-MX"/>
        </w:rPr>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w:t>
      </w:r>
      <w:r w:rsidRPr="000530B6">
        <w:rPr>
          <w:rFonts w:cs="Arial"/>
          <w:color w:val="auto"/>
          <w:szCs w:val="20"/>
          <w:lang w:val="es-MX"/>
        </w:rPr>
        <w:t xml:space="preserve">proceso. </w:t>
      </w:r>
    </w:p>
    <w:p w14:paraId="199EE93E" w14:textId="77777777" w:rsidR="00E87174" w:rsidRPr="000530B6" w:rsidRDefault="00E87174" w:rsidP="00E61C2C">
      <w:pPr>
        <w:spacing w:after="0" w:line="240" w:lineRule="auto"/>
        <w:rPr>
          <w:rFonts w:cs="Arial"/>
          <w:color w:val="auto"/>
          <w:szCs w:val="20"/>
          <w:lang w:val="es-MX"/>
        </w:rPr>
      </w:pPr>
    </w:p>
    <w:p w14:paraId="0066ABB2" w14:textId="77777777" w:rsidR="00E87174" w:rsidRPr="00DB5667" w:rsidRDefault="00E87174" w:rsidP="00E61C2C">
      <w:pPr>
        <w:pStyle w:val="Ttulo3"/>
        <w:numPr>
          <w:ilvl w:val="0"/>
          <w:numId w:val="0"/>
        </w:numPr>
        <w:spacing w:before="0" w:after="0" w:line="240" w:lineRule="auto"/>
        <w:rPr>
          <w:rFonts w:cs="Arial"/>
          <w:color w:val="auto"/>
          <w:szCs w:val="20"/>
          <w:lang w:val="es-MX"/>
        </w:rPr>
      </w:pPr>
      <w:bookmarkStart w:id="77" w:name="_Toc225852528"/>
      <w:r w:rsidRPr="000530B6">
        <w:rPr>
          <w:rFonts w:cs="Arial"/>
          <w:caps w:val="0"/>
          <w:color w:val="auto"/>
          <w:szCs w:val="20"/>
          <w:lang w:val="es-MX"/>
        </w:rPr>
        <w:t>4.1.</w:t>
      </w:r>
      <w:r>
        <w:rPr>
          <w:rFonts w:cs="Arial"/>
          <w:caps w:val="0"/>
          <w:color w:val="auto"/>
          <w:szCs w:val="20"/>
          <w:lang w:val="es-MX"/>
        </w:rPr>
        <w:t>3</w:t>
      </w:r>
      <w:r w:rsidRPr="000530B6">
        <w:rPr>
          <w:rFonts w:cs="Arial"/>
          <w:caps w:val="0"/>
          <w:color w:val="auto"/>
          <w:szCs w:val="20"/>
          <w:lang w:val="es-MX"/>
        </w:rPr>
        <w:t xml:space="preserve"> DETERMINACIÓN DEL MÉTODO PARA LA PONDERACIÓN DE LA PROPUESTA </w:t>
      </w:r>
      <w:r w:rsidRPr="00DB5667">
        <w:rPr>
          <w:rFonts w:cs="Arial"/>
          <w:caps w:val="0"/>
          <w:color w:val="auto"/>
          <w:szCs w:val="20"/>
          <w:lang w:val="es-MX"/>
        </w:rPr>
        <w:t>ECONÓMICA</w:t>
      </w:r>
      <w:bookmarkEnd w:id="77"/>
    </w:p>
    <w:p w14:paraId="7DD579AB" w14:textId="77777777" w:rsidR="00E87174" w:rsidRPr="00DB5667" w:rsidRDefault="00E87174" w:rsidP="00E61C2C">
      <w:pPr>
        <w:spacing w:after="0" w:line="240" w:lineRule="auto"/>
        <w:rPr>
          <w:rFonts w:cs="Arial"/>
          <w:color w:val="auto"/>
          <w:szCs w:val="20"/>
          <w:lang w:val="es-MX"/>
        </w:rPr>
      </w:pPr>
    </w:p>
    <w:p w14:paraId="01A98332" w14:textId="77777777" w:rsidR="00E87174" w:rsidRPr="00DB5667" w:rsidRDefault="00E87174" w:rsidP="00FC1DC1">
      <w:pPr>
        <w:spacing w:after="0" w:line="240" w:lineRule="auto"/>
        <w:rPr>
          <w:rFonts w:cs="Arial"/>
          <w:color w:val="auto"/>
          <w:szCs w:val="20"/>
          <w:lang w:val="es-MX"/>
        </w:rPr>
      </w:pPr>
      <w:r w:rsidRPr="00DB5667">
        <w:rPr>
          <w:rFonts w:cs="Arial"/>
          <w:color w:val="auto"/>
          <w:szCs w:val="20"/>
          <w:lang w:val="es-MX"/>
        </w:rPr>
        <w:t>La entidad seleccionará el método de ponderación de la propuesta económica de acuerdo al menor valor de acuerdo a la siguiente metodología:</w:t>
      </w:r>
    </w:p>
    <w:p w14:paraId="5F1AD095" w14:textId="77777777" w:rsidR="00E87174" w:rsidRPr="00DB5667" w:rsidRDefault="00E87174" w:rsidP="00FC1DC1">
      <w:pPr>
        <w:spacing w:after="0" w:line="240" w:lineRule="auto"/>
        <w:rPr>
          <w:rFonts w:cs="Arial"/>
          <w:color w:val="auto"/>
          <w:szCs w:val="20"/>
          <w:lang w:val="es-MX"/>
        </w:rPr>
      </w:pPr>
    </w:p>
    <w:p w14:paraId="22C0BF8B" w14:textId="77777777" w:rsidR="00E87174" w:rsidRPr="00DB5667" w:rsidRDefault="00E87174" w:rsidP="00FC1DC1">
      <w:pPr>
        <w:spacing w:after="0" w:line="240" w:lineRule="auto"/>
        <w:rPr>
          <w:rFonts w:cs="Arial"/>
          <w:color w:val="auto"/>
          <w:szCs w:val="20"/>
          <w:lang w:val="es-MX"/>
        </w:rPr>
      </w:pPr>
      <w:r w:rsidRPr="00DB5667">
        <w:rPr>
          <w:rFonts w:cs="Arial"/>
          <w:color w:val="auto"/>
          <w:szCs w:val="20"/>
          <w:lang w:val="es-MX"/>
        </w:rPr>
        <w:t>La Entidad otorgará el máximo puntaje a la oferta económica hábil para calificación económica de menor valor.</w:t>
      </w:r>
    </w:p>
    <w:p w14:paraId="57810D83" w14:textId="77777777" w:rsidR="00E87174" w:rsidRPr="00DB5667" w:rsidRDefault="00000000" w:rsidP="00FC1DC1">
      <w:pPr>
        <w:spacing w:after="0" w:line="240" w:lineRule="auto"/>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CF04883" w14:textId="77777777" w:rsidR="00E87174" w:rsidRPr="00DB5667" w:rsidRDefault="00E87174" w:rsidP="00FC1DC1">
      <w:pPr>
        <w:spacing w:after="0" w:line="240" w:lineRule="auto"/>
        <w:rPr>
          <w:rFonts w:cs="Arial"/>
          <w:color w:val="auto"/>
          <w:szCs w:val="20"/>
          <w:lang w:val="es-MX"/>
        </w:rPr>
      </w:pPr>
      <w:r w:rsidRPr="00DB5667">
        <w:rPr>
          <w:rFonts w:cs="Arial"/>
          <w:color w:val="auto"/>
          <w:szCs w:val="20"/>
          <w:lang w:val="es-MX"/>
        </w:rPr>
        <w:t>Donde:</w:t>
      </w:r>
    </w:p>
    <w:p w14:paraId="791A8EF8" w14:textId="77777777" w:rsidR="00E87174" w:rsidRPr="00DB5667" w:rsidRDefault="00E87174" w:rsidP="00FC1DC1">
      <w:pPr>
        <w:spacing w:after="0" w:line="240" w:lineRule="auto"/>
        <w:rPr>
          <w:rFonts w:cs="Arial"/>
          <w:color w:val="auto"/>
          <w:szCs w:val="20"/>
          <w:lang w:val="es-MX"/>
        </w:rPr>
      </w:pPr>
    </w:p>
    <w:p w14:paraId="0AEBC7F1" w14:textId="77777777" w:rsidR="00E87174" w:rsidRPr="00DB5667" w:rsidRDefault="00000000" w:rsidP="00FC1DC1">
      <w:pPr>
        <w:numPr>
          <w:ilvl w:val="0"/>
          <w:numId w:val="38"/>
        </w:numPr>
        <w:spacing w:after="0" w:line="240" w:lineRule="auto"/>
        <w:ind w:left="582" w:hanging="219"/>
        <w:jc w:val="left"/>
        <w:rPr>
          <w:rFonts w:cs="Arial"/>
          <w:color w:val="auto"/>
          <w:szCs w:val="20"/>
          <w:lang w:val="es-MX"/>
        </w:rPr>
      </w:pPr>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i</m:t>
            </m:r>
          </m:sub>
        </m:sSub>
      </m:oMath>
      <w:r w:rsidR="00E87174" w:rsidRPr="00DB5667">
        <w:rPr>
          <w:rFonts w:cs="Arial"/>
          <w:color w:val="auto"/>
          <w:szCs w:val="20"/>
          <w:lang w:val="es-MX"/>
        </w:rPr>
        <w:t>: Es el valor total corregido de cada una de las propuestas “i”.</w:t>
      </w:r>
    </w:p>
    <w:p w14:paraId="1262282B" w14:textId="77777777" w:rsidR="00E87174" w:rsidRPr="00DB5667" w:rsidRDefault="00E87174" w:rsidP="00FC1DC1">
      <w:pPr>
        <w:numPr>
          <w:ilvl w:val="0"/>
          <w:numId w:val="38"/>
        </w:numPr>
        <w:spacing w:after="0" w:line="240" w:lineRule="auto"/>
        <w:ind w:left="582" w:hanging="219"/>
        <w:jc w:val="left"/>
        <w:rPr>
          <w:rFonts w:cs="Arial"/>
          <w:color w:val="auto"/>
          <w:szCs w:val="20"/>
          <w:lang w:val="es-MX"/>
        </w:rPr>
      </w:pPr>
      <w:r w:rsidRPr="00DB5667">
        <w:rPr>
          <w:rFonts w:cs="Arial"/>
          <w:color w:val="auto"/>
          <w:szCs w:val="20"/>
          <w:lang w:val="es-MX"/>
        </w:rPr>
        <w:t>m: Es el número total de propuestas económicas válidas recibidas por la Entidad.</w:t>
      </w:r>
    </w:p>
    <w:p w14:paraId="5AABB543" w14:textId="77777777" w:rsidR="00E87174" w:rsidRPr="00DB5667" w:rsidRDefault="00000000" w:rsidP="00FC1DC1">
      <w:pPr>
        <w:numPr>
          <w:ilvl w:val="0"/>
          <w:numId w:val="38"/>
        </w:numPr>
        <w:spacing w:after="0" w:line="240" w:lineRule="auto"/>
        <w:ind w:left="582" w:hanging="219"/>
        <w:jc w:val="left"/>
        <w:rPr>
          <w:rFonts w:cs="Arial"/>
          <w:color w:val="auto"/>
          <w:szCs w:val="20"/>
          <w:lang w:val="es-MX"/>
        </w:rPr>
      </w:pPr>
      <m:oMath>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oMath>
      <w:r w:rsidR="00E87174" w:rsidRPr="00DB5667">
        <w:rPr>
          <w:rFonts w:cs="Arial"/>
          <w:color w:val="auto"/>
          <w:szCs w:val="20"/>
          <w:lang w:val="es-MX"/>
        </w:rPr>
        <w:t>: Es el valor total corregido de la propuesta válida más baja.</w:t>
      </w:r>
    </w:p>
    <w:p w14:paraId="0855BBA9" w14:textId="77777777" w:rsidR="00E87174" w:rsidRPr="00DB5667" w:rsidRDefault="00E87174" w:rsidP="00FC1DC1">
      <w:pPr>
        <w:spacing w:after="0" w:line="240" w:lineRule="auto"/>
        <w:ind w:left="1070"/>
        <w:rPr>
          <w:rFonts w:cs="Arial"/>
          <w:color w:val="auto"/>
          <w:szCs w:val="20"/>
          <w:lang w:val="es-MX"/>
        </w:rPr>
      </w:pPr>
    </w:p>
    <w:p w14:paraId="5C0D0095" w14:textId="77777777" w:rsidR="00E87174" w:rsidRPr="00DB5667" w:rsidRDefault="00E87174" w:rsidP="00FC1DC1">
      <w:pPr>
        <w:spacing w:after="0" w:line="240" w:lineRule="auto"/>
        <w:rPr>
          <w:rFonts w:cs="Arial"/>
          <w:color w:val="auto"/>
          <w:szCs w:val="20"/>
          <w:lang w:val="es-MX"/>
        </w:rPr>
      </w:pPr>
      <w:r w:rsidRPr="00DB5667">
        <w:rPr>
          <w:rFonts w:cs="Arial"/>
          <w:color w:val="auto"/>
          <w:szCs w:val="20"/>
          <w:lang w:val="es-MX"/>
        </w:rPr>
        <w:t>La Entidad procederá a ponderar las propuestas de acuerdo con la siguiente fórmula:</w:t>
      </w:r>
    </w:p>
    <w:p w14:paraId="79DC4B30" w14:textId="77777777" w:rsidR="00E87174" w:rsidRPr="00DB5667" w:rsidRDefault="00E87174" w:rsidP="00FC1DC1">
      <w:pPr>
        <w:spacing w:after="0" w:line="240" w:lineRule="auto"/>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133D6255" w14:textId="77777777" w:rsidR="00E87174" w:rsidRPr="00DB5667" w:rsidRDefault="00E87174" w:rsidP="00FC1DC1">
      <w:pPr>
        <w:spacing w:after="0" w:line="240" w:lineRule="auto"/>
        <w:rPr>
          <w:rFonts w:cs="Arial"/>
          <w:color w:val="auto"/>
          <w:szCs w:val="20"/>
          <w:lang w:val="es-MX"/>
        </w:rPr>
      </w:pPr>
      <w:r w:rsidRPr="00DB5667">
        <w:rPr>
          <w:rFonts w:cs="Arial"/>
          <w:color w:val="auto"/>
          <w:szCs w:val="20"/>
          <w:lang w:val="es-MX"/>
        </w:rPr>
        <w:t>Donde:</w:t>
      </w:r>
    </w:p>
    <w:p w14:paraId="34F20DF4" w14:textId="77777777" w:rsidR="00E87174" w:rsidRPr="00DB5667" w:rsidRDefault="00000000" w:rsidP="00FC1DC1">
      <w:pPr>
        <w:numPr>
          <w:ilvl w:val="0"/>
          <w:numId w:val="39"/>
        </w:numPr>
        <w:spacing w:after="0" w:line="240" w:lineRule="auto"/>
        <w:contextualSpacing/>
        <w:jc w:val="left"/>
        <w:rPr>
          <w:rFonts w:cs="Arial"/>
          <w:color w:val="auto"/>
          <w:szCs w:val="20"/>
          <w:lang w:val="es-MX"/>
        </w:rPr>
      </w:pPr>
      <m:oMath>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oMath>
      <w:r w:rsidR="00E87174" w:rsidRPr="00DB5667">
        <w:rPr>
          <w:rFonts w:cs="Arial"/>
          <w:color w:val="auto"/>
          <w:szCs w:val="20"/>
          <w:lang w:val="es-MX"/>
        </w:rPr>
        <w:t>: Es el valor total corregido de la propuesta válida más baja.</w:t>
      </w:r>
    </w:p>
    <w:p w14:paraId="450E1086" w14:textId="77777777" w:rsidR="00E87174" w:rsidRPr="00DB5667" w:rsidRDefault="00000000" w:rsidP="00FC1DC1">
      <w:pPr>
        <w:numPr>
          <w:ilvl w:val="0"/>
          <w:numId w:val="39"/>
        </w:numPr>
        <w:spacing w:after="0" w:line="240" w:lineRule="auto"/>
        <w:contextualSpacing/>
        <w:jc w:val="left"/>
        <w:rPr>
          <w:rFonts w:eastAsiaTheme="minorEastAsia" w:cs="Arial"/>
          <w:color w:val="auto"/>
          <w:szCs w:val="20"/>
          <w:lang w:val="es-MX"/>
        </w:rPr>
      </w:pPr>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i</m:t>
            </m:r>
          </m:sub>
        </m:sSub>
      </m:oMath>
      <w:r w:rsidR="00E87174" w:rsidRPr="00DB5667">
        <w:rPr>
          <w:rFonts w:eastAsiaTheme="minorEastAsia" w:cs="Arial"/>
          <w:color w:val="auto"/>
          <w:szCs w:val="20"/>
          <w:lang w:val="es-MX"/>
        </w:rPr>
        <w:t>: Es el valor total corregido de cada una de las propuestas “i”.</w:t>
      </w:r>
    </w:p>
    <w:p w14:paraId="479CB813" w14:textId="77777777" w:rsidR="00E87174" w:rsidRPr="00DB5667" w:rsidRDefault="00E87174" w:rsidP="00E61C2C">
      <w:pPr>
        <w:spacing w:after="0" w:line="240" w:lineRule="auto"/>
        <w:rPr>
          <w:rFonts w:cs="Arial"/>
          <w:color w:val="auto"/>
          <w:szCs w:val="20"/>
          <w:lang w:val="es-MX"/>
        </w:rPr>
      </w:pPr>
    </w:p>
    <w:p w14:paraId="624E911C" w14:textId="77777777" w:rsidR="00E87174" w:rsidRPr="00DB5667" w:rsidRDefault="00E87174" w:rsidP="00E61C2C">
      <w:pPr>
        <w:pStyle w:val="Ttulo2"/>
        <w:numPr>
          <w:ilvl w:val="0"/>
          <w:numId w:val="0"/>
        </w:numPr>
        <w:spacing w:before="0" w:after="0" w:line="240" w:lineRule="auto"/>
        <w:rPr>
          <w:rFonts w:cs="Arial"/>
          <w:color w:val="auto"/>
          <w:szCs w:val="20"/>
        </w:rPr>
      </w:pPr>
      <w:bookmarkStart w:id="78" w:name="_Toc225852529"/>
      <w:r w:rsidRPr="00DB5667">
        <w:rPr>
          <w:rFonts w:cs="Arial"/>
          <w:caps w:val="0"/>
          <w:color w:val="auto"/>
          <w:szCs w:val="20"/>
        </w:rPr>
        <w:lastRenderedPageBreak/>
        <w:t>4.2 FACTOR DE CALIDAD</w:t>
      </w:r>
      <w:bookmarkEnd w:id="78"/>
    </w:p>
    <w:p w14:paraId="7B21C1B3" w14:textId="77777777" w:rsidR="00E87174" w:rsidRPr="00DB5667" w:rsidRDefault="00E87174" w:rsidP="00E61C2C">
      <w:pPr>
        <w:spacing w:after="0" w:line="240" w:lineRule="auto"/>
        <w:rPr>
          <w:rFonts w:cs="Arial"/>
          <w:color w:val="auto"/>
          <w:szCs w:val="20"/>
          <w:lang w:val="es-MX"/>
        </w:rPr>
      </w:pPr>
    </w:p>
    <w:p w14:paraId="5910EAC2" w14:textId="77777777" w:rsidR="00E87174" w:rsidRPr="008202DD" w:rsidRDefault="00E87174" w:rsidP="00A51AFF">
      <w:pPr>
        <w:widowControl w:val="0"/>
        <w:autoSpaceDE w:val="0"/>
        <w:spacing w:after="0" w:line="240" w:lineRule="auto"/>
        <w:rPr>
          <w:rFonts w:cs="Arial"/>
          <w:szCs w:val="20"/>
          <w:lang w:val="es"/>
        </w:rPr>
      </w:pPr>
      <w:r w:rsidRPr="00DB5667">
        <w:rPr>
          <w:rFonts w:cs="Arial"/>
          <w:color w:val="auto"/>
          <w:szCs w:val="20"/>
          <w:lang w:val="es"/>
        </w:rPr>
        <w:t xml:space="preserve">Para el presente proceso de selección se asignarán hasta treinta (30) puntos al proponente quien exceda el monto en SMMLV del total </w:t>
      </w:r>
      <w:r w:rsidRPr="008202DD">
        <w:rPr>
          <w:rFonts w:cs="Arial"/>
          <w:szCs w:val="20"/>
          <w:lang w:val="es"/>
        </w:rPr>
        <w:t>de la experiencia requerida en consultoría para el presente proceso de selección según la siguiente tabla:</w:t>
      </w:r>
    </w:p>
    <w:p w14:paraId="790B02B1" w14:textId="77777777" w:rsidR="00E87174" w:rsidRPr="008202DD" w:rsidRDefault="00E87174" w:rsidP="00A51AFF">
      <w:pPr>
        <w:widowControl w:val="0"/>
        <w:autoSpaceDE w:val="0"/>
        <w:spacing w:after="0" w:line="240" w:lineRule="auto"/>
        <w:rPr>
          <w:rFonts w:cs="Arial"/>
          <w:szCs w:val="20"/>
          <w:lang w:val="es"/>
        </w:rPr>
      </w:pPr>
    </w:p>
    <w:tbl>
      <w:tblPr>
        <w:tblW w:w="5265" w:type="dxa"/>
        <w:jc w:val="center"/>
        <w:tblCellMar>
          <w:left w:w="70" w:type="dxa"/>
          <w:right w:w="70" w:type="dxa"/>
        </w:tblCellMar>
        <w:tblLook w:val="04A0" w:firstRow="1" w:lastRow="0" w:firstColumn="1" w:lastColumn="0" w:noHBand="0" w:noVBand="1"/>
      </w:tblPr>
      <w:tblGrid>
        <w:gridCol w:w="3996"/>
        <w:gridCol w:w="1269"/>
      </w:tblGrid>
      <w:tr w:rsidR="00E87174" w:rsidRPr="008202DD" w14:paraId="77712213" w14:textId="77777777" w:rsidTr="006909E8">
        <w:trPr>
          <w:trHeight w:val="231"/>
          <w:jc w:val="center"/>
        </w:trPr>
        <w:tc>
          <w:tcPr>
            <w:tcW w:w="3996" w:type="dxa"/>
            <w:tcBorders>
              <w:top w:val="single" w:sz="8" w:space="0" w:color="auto"/>
              <w:left w:val="single" w:sz="8" w:space="0" w:color="auto"/>
              <w:bottom w:val="single" w:sz="8" w:space="0" w:color="auto"/>
              <w:right w:val="single" w:sz="8" w:space="0" w:color="auto"/>
            </w:tcBorders>
            <w:shd w:val="clear" w:color="auto" w:fill="E2EFD9" w:themeFill="accent6" w:themeFillTint="33"/>
            <w:noWrap/>
            <w:vAlign w:val="center"/>
            <w:hideMark/>
          </w:tcPr>
          <w:p w14:paraId="367347EC" w14:textId="77777777" w:rsidR="00E87174" w:rsidRPr="008202DD" w:rsidRDefault="00E87174" w:rsidP="006909E8">
            <w:pPr>
              <w:spacing w:after="0" w:line="240" w:lineRule="auto"/>
              <w:jc w:val="center"/>
              <w:rPr>
                <w:rFonts w:cs="Arial"/>
                <w:b/>
                <w:bCs/>
                <w:color w:val="000000"/>
                <w:szCs w:val="20"/>
                <w:lang w:eastAsia="es-CO"/>
              </w:rPr>
            </w:pPr>
            <w:r w:rsidRPr="008202DD">
              <w:rPr>
                <w:rFonts w:cs="Arial"/>
                <w:b/>
                <w:bCs/>
                <w:color w:val="000000"/>
                <w:szCs w:val="20"/>
                <w:lang w:eastAsia="es-CO"/>
              </w:rPr>
              <w:t>PORCENTAJE DE EXPERIENCIA ADICIONAL DEL PO</w:t>
            </w:r>
          </w:p>
        </w:tc>
        <w:tc>
          <w:tcPr>
            <w:tcW w:w="1269" w:type="dxa"/>
            <w:tcBorders>
              <w:top w:val="single" w:sz="8" w:space="0" w:color="auto"/>
              <w:left w:val="nil"/>
              <w:bottom w:val="single" w:sz="8" w:space="0" w:color="auto"/>
              <w:right w:val="single" w:sz="8" w:space="0" w:color="auto"/>
            </w:tcBorders>
            <w:shd w:val="clear" w:color="auto" w:fill="E2EFD9" w:themeFill="accent6" w:themeFillTint="33"/>
            <w:noWrap/>
            <w:vAlign w:val="center"/>
            <w:hideMark/>
          </w:tcPr>
          <w:p w14:paraId="7F9AF9E1" w14:textId="77777777" w:rsidR="00E87174" w:rsidRPr="008202DD" w:rsidRDefault="00E87174" w:rsidP="006909E8">
            <w:pPr>
              <w:spacing w:after="0" w:line="240" w:lineRule="auto"/>
              <w:jc w:val="center"/>
              <w:rPr>
                <w:rFonts w:cs="Arial"/>
                <w:b/>
                <w:bCs/>
                <w:color w:val="000000"/>
                <w:szCs w:val="20"/>
                <w:lang w:eastAsia="es-CO"/>
              </w:rPr>
            </w:pPr>
            <w:r w:rsidRPr="008202DD">
              <w:rPr>
                <w:rFonts w:cs="Arial"/>
                <w:b/>
                <w:bCs/>
                <w:color w:val="000000"/>
                <w:szCs w:val="20"/>
                <w:lang w:eastAsia="es-CO"/>
              </w:rPr>
              <w:t>PUNTAJE</w:t>
            </w:r>
          </w:p>
        </w:tc>
      </w:tr>
      <w:tr w:rsidR="00E87174" w:rsidRPr="008202DD" w14:paraId="6B78AA8E"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4A351E20"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30%</w:t>
            </w:r>
          </w:p>
        </w:tc>
        <w:tc>
          <w:tcPr>
            <w:tcW w:w="1269" w:type="dxa"/>
            <w:tcBorders>
              <w:top w:val="nil"/>
              <w:left w:val="nil"/>
              <w:bottom w:val="single" w:sz="8" w:space="0" w:color="auto"/>
              <w:right w:val="single" w:sz="8" w:space="0" w:color="auto"/>
            </w:tcBorders>
            <w:noWrap/>
          </w:tcPr>
          <w:p w14:paraId="72D188C4" w14:textId="77777777" w:rsidR="00E87174" w:rsidRPr="008202DD" w:rsidRDefault="00E87174" w:rsidP="006909E8">
            <w:pPr>
              <w:spacing w:after="0" w:line="240" w:lineRule="auto"/>
              <w:jc w:val="center"/>
              <w:rPr>
                <w:rFonts w:cs="Arial"/>
                <w:color w:val="000000"/>
                <w:szCs w:val="20"/>
                <w:lang w:eastAsia="es-CO"/>
              </w:rPr>
            </w:pPr>
            <w:r w:rsidRPr="00EC0EBB">
              <w:rPr>
                <w:rFonts w:cs="Arial"/>
                <w:color w:val="000000"/>
                <w:szCs w:val="20"/>
                <w:lang w:eastAsia="es-CO"/>
              </w:rPr>
              <w:t>3</w:t>
            </w:r>
          </w:p>
        </w:tc>
      </w:tr>
      <w:tr w:rsidR="00E87174" w:rsidRPr="008202DD" w14:paraId="6CD57637"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0F340466"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60%</w:t>
            </w:r>
          </w:p>
        </w:tc>
        <w:tc>
          <w:tcPr>
            <w:tcW w:w="1269" w:type="dxa"/>
            <w:tcBorders>
              <w:top w:val="nil"/>
              <w:left w:val="nil"/>
              <w:bottom w:val="single" w:sz="8" w:space="0" w:color="auto"/>
              <w:right w:val="single" w:sz="8" w:space="0" w:color="auto"/>
            </w:tcBorders>
            <w:noWrap/>
          </w:tcPr>
          <w:p w14:paraId="59996571"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42E642FD"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542517D6"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90%</w:t>
            </w:r>
          </w:p>
        </w:tc>
        <w:tc>
          <w:tcPr>
            <w:tcW w:w="1269" w:type="dxa"/>
            <w:tcBorders>
              <w:top w:val="nil"/>
              <w:left w:val="nil"/>
              <w:bottom w:val="single" w:sz="8" w:space="0" w:color="auto"/>
              <w:right w:val="single" w:sz="8" w:space="0" w:color="auto"/>
            </w:tcBorders>
            <w:noWrap/>
          </w:tcPr>
          <w:p w14:paraId="2E105053"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3AD13F50"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16A4BEA7"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120%</w:t>
            </w:r>
          </w:p>
        </w:tc>
        <w:tc>
          <w:tcPr>
            <w:tcW w:w="1269" w:type="dxa"/>
            <w:tcBorders>
              <w:top w:val="nil"/>
              <w:left w:val="nil"/>
              <w:bottom w:val="single" w:sz="8" w:space="0" w:color="auto"/>
              <w:right w:val="single" w:sz="8" w:space="0" w:color="auto"/>
            </w:tcBorders>
            <w:noWrap/>
          </w:tcPr>
          <w:p w14:paraId="4932BEDF"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6C83C2A1"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0876B2C9"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150%</w:t>
            </w:r>
          </w:p>
        </w:tc>
        <w:tc>
          <w:tcPr>
            <w:tcW w:w="1269" w:type="dxa"/>
            <w:tcBorders>
              <w:top w:val="nil"/>
              <w:left w:val="nil"/>
              <w:bottom w:val="single" w:sz="8" w:space="0" w:color="auto"/>
              <w:right w:val="single" w:sz="8" w:space="0" w:color="auto"/>
            </w:tcBorders>
            <w:noWrap/>
          </w:tcPr>
          <w:p w14:paraId="4CB590E0"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07DDBF9F"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15CE91DA"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180%</w:t>
            </w:r>
          </w:p>
        </w:tc>
        <w:tc>
          <w:tcPr>
            <w:tcW w:w="1269" w:type="dxa"/>
            <w:tcBorders>
              <w:top w:val="nil"/>
              <w:left w:val="nil"/>
              <w:bottom w:val="single" w:sz="8" w:space="0" w:color="auto"/>
              <w:right w:val="single" w:sz="8" w:space="0" w:color="auto"/>
            </w:tcBorders>
            <w:noWrap/>
          </w:tcPr>
          <w:p w14:paraId="30BE194F"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04072748"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610CFB05"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210%</w:t>
            </w:r>
          </w:p>
        </w:tc>
        <w:tc>
          <w:tcPr>
            <w:tcW w:w="1269" w:type="dxa"/>
            <w:tcBorders>
              <w:top w:val="nil"/>
              <w:left w:val="nil"/>
              <w:bottom w:val="single" w:sz="8" w:space="0" w:color="auto"/>
              <w:right w:val="single" w:sz="8" w:space="0" w:color="auto"/>
            </w:tcBorders>
            <w:noWrap/>
          </w:tcPr>
          <w:p w14:paraId="4A06DADD"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3E462685"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217AA437"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240%</w:t>
            </w:r>
          </w:p>
        </w:tc>
        <w:tc>
          <w:tcPr>
            <w:tcW w:w="1269" w:type="dxa"/>
            <w:tcBorders>
              <w:top w:val="nil"/>
              <w:left w:val="nil"/>
              <w:bottom w:val="single" w:sz="8" w:space="0" w:color="auto"/>
              <w:right w:val="single" w:sz="8" w:space="0" w:color="auto"/>
            </w:tcBorders>
            <w:noWrap/>
          </w:tcPr>
          <w:p w14:paraId="78FA8827"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5CD87348"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24409AF4"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270%</w:t>
            </w:r>
          </w:p>
        </w:tc>
        <w:tc>
          <w:tcPr>
            <w:tcW w:w="1269" w:type="dxa"/>
            <w:tcBorders>
              <w:top w:val="nil"/>
              <w:left w:val="nil"/>
              <w:bottom w:val="single" w:sz="8" w:space="0" w:color="auto"/>
              <w:right w:val="single" w:sz="8" w:space="0" w:color="auto"/>
            </w:tcBorders>
            <w:noWrap/>
          </w:tcPr>
          <w:p w14:paraId="5D8545ED"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2C2D1220"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76CB775B"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300%</w:t>
            </w:r>
          </w:p>
        </w:tc>
        <w:tc>
          <w:tcPr>
            <w:tcW w:w="1269" w:type="dxa"/>
            <w:tcBorders>
              <w:top w:val="nil"/>
              <w:left w:val="nil"/>
              <w:bottom w:val="single" w:sz="8" w:space="0" w:color="auto"/>
              <w:right w:val="single" w:sz="8" w:space="0" w:color="auto"/>
            </w:tcBorders>
            <w:noWrap/>
          </w:tcPr>
          <w:p w14:paraId="76AED4F7" w14:textId="77777777" w:rsidR="00E87174" w:rsidRPr="008202DD" w:rsidRDefault="00E87174" w:rsidP="006909E8">
            <w:pPr>
              <w:spacing w:after="0" w:line="240" w:lineRule="auto"/>
              <w:jc w:val="center"/>
              <w:rPr>
                <w:rFonts w:cs="Arial"/>
                <w:szCs w:val="20"/>
              </w:rPr>
            </w:pPr>
            <w:r w:rsidRPr="00EC0EBB">
              <w:rPr>
                <w:rFonts w:cs="Arial"/>
                <w:color w:val="000000"/>
                <w:szCs w:val="20"/>
                <w:lang w:eastAsia="es-CO"/>
              </w:rPr>
              <w:t>3</w:t>
            </w:r>
          </w:p>
        </w:tc>
      </w:tr>
      <w:tr w:rsidR="00E87174" w:rsidRPr="008202DD" w14:paraId="4E0F20BC" w14:textId="77777777" w:rsidTr="006909E8">
        <w:trPr>
          <w:trHeight w:val="231"/>
          <w:jc w:val="center"/>
        </w:trPr>
        <w:tc>
          <w:tcPr>
            <w:tcW w:w="3996" w:type="dxa"/>
            <w:tcBorders>
              <w:top w:val="nil"/>
              <w:left w:val="single" w:sz="8" w:space="0" w:color="auto"/>
              <w:bottom w:val="single" w:sz="8" w:space="0" w:color="auto"/>
              <w:right w:val="single" w:sz="8" w:space="0" w:color="auto"/>
            </w:tcBorders>
            <w:noWrap/>
            <w:vAlign w:val="center"/>
            <w:hideMark/>
          </w:tcPr>
          <w:p w14:paraId="581D1BFB" w14:textId="77777777" w:rsidR="00E87174" w:rsidRPr="008202DD" w:rsidRDefault="00E87174" w:rsidP="006909E8">
            <w:pPr>
              <w:spacing w:after="0" w:line="240" w:lineRule="auto"/>
              <w:jc w:val="center"/>
              <w:rPr>
                <w:rFonts w:cs="Arial"/>
                <w:b/>
                <w:bCs/>
                <w:color w:val="000000"/>
                <w:szCs w:val="20"/>
                <w:lang w:eastAsia="es-CO"/>
              </w:rPr>
            </w:pPr>
            <w:r w:rsidRPr="008202DD">
              <w:rPr>
                <w:rFonts w:cs="Arial"/>
                <w:b/>
                <w:bCs/>
                <w:color w:val="000000"/>
                <w:szCs w:val="20"/>
                <w:lang w:eastAsia="es-CO"/>
              </w:rPr>
              <w:t>Total</w:t>
            </w:r>
          </w:p>
        </w:tc>
        <w:tc>
          <w:tcPr>
            <w:tcW w:w="1269" w:type="dxa"/>
            <w:tcBorders>
              <w:top w:val="nil"/>
              <w:left w:val="nil"/>
              <w:bottom w:val="single" w:sz="8" w:space="0" w:color="auto"/>
              <w:right w:val="single" w:sz="8" w:space="0" w:color="auto"/>
            </w:tcBorders>
            <w:noWrap/>
            <w:vAlign w:val="center"/>
            <w:hideMark/>
          </w:tcPr>
          <w:p w14:paraId="6FC75B86" w14:textId="77777777" w:rsidR="00E87174" w:rsidRPr="008202DD" w:rsidRDefault="00E87174" w:rsidP="006909E8">
            <w:pPr>
              <w:spacing w:after="0" w:line="240" w:lineRule="auto"/>
              <w:jc w:val="center"/>
              <w:rPr>
                <w:rFonts w:cs="Arial"/>
                <w:color w:val="000000"/>
                <w:szCs w:val="20"/>
                <w:lang w:eastAsia="es-CO"/>
              </w:rPr>
            </w:pPr>
            <w:r w:rsidRPr="008202DD">
              <w:rPr>
                <w:rFonts w:cs="Arial"/>
                <w:color w:val="000000"/>
                <w:szCs w:val="20"/>
                <w:lang w:eastAsia="es-CO"/>
              </w:rPr>
              <w:t>30</w:t>
            </w:r>
          </w:p>
        </w:tc>
      </w:tr>
    </w:tbl>
    <w:p w14:paraId="3567AC48" w14:textId="77777777" w:rsidR="00E87174" w:rsidRPr="000530B6" w:rsidRDefault="00E87174" w:rsidP="00E61C2C">
      <w:pPr>
        <w:spacing w:after="0" w:line="240" w:lineRule="auto"/>
        <w:rPr>
          <w:rFonts w:cs="Arial"/>
          <w:color w:val="auto"/>
          <w:szCs w:val="20"/>
          <w:lang w:val="es-MX"/>
        </w:rPr>
      </w:pPr>
    </w:p>
    <w:p w14:paraId="654913C8" w14:textId="77777777" w:rsidR="00E87174" w:rsidRPr="000530B6" w:rsidRDefault="00E87174" w:rsidP="00E61C2C">
      <w:pPr>
        <w:pStyle w:val="Ttulo2"/>
        <w:numPr>
          <w:ilvl w:val="0"/>
          <w:numId w:val="0"/>
        </w:numPr>
        <w:spacing w:before="0" w:after="0" w:line="240" w:lineRule="auto"/>
        <w:rPr>
          <w:rFonts w:cs="Arial"/>
          <w:color w:val="auto"/>
          <w:szCs w:val="20"/>
        </w:rPr>
      </w:pPr>
      <w:bookmarkStart w:id="79" w:name="_Toc225852530"/>
      <w:r w:rsidRPr="000530B6">
        <w:rPr>
          <w:rFonts w:cs="Arial"/>
          <w:caps w:val="0"/>
          <w:color w:val="auto"/>
          <w:szCs w:val="20"/>
        </w:rPr>
        <w:t>4.3 APOYO A LA INDUSTRIA NACIONAL</w:t>
      </w:r>
      <w:bookmarkEnd w:id="79"/>
    </w:p>
    <w:p w14:paraId="3F88C064" w14:textId="77777777" w:rsidR="00E87174" w:rsidRPr="000530B6" w:rsidRDefault="00E87174" w:rsidP="00E61C2C">
      <w:pPr>
        <w:spacing w:after="0" w:line="240" w:lineRule="auto"/>
        <w:rPr>
          <w:rFonts w:cs="Arial"/>
          <w:color w:val="auto"/>
          <w:szCs w:val="20"/>
          <w:lang w:val="es-MX"/>
        </w:rPr>
      </w:pPr>
    </w:p>
    <w:p w14:paraId="7C4982E8" w14:textId="77777777" w:rsidR="00E87174" w:rsidRPr="00605220" w:rsidRDefault="00E87174" w:rsidP="00E61C2C">
      <w:pPr>
        <w:spacing w:after="0" w:line="240" w:lineRule="auto"/>
        <w:rPr>
          <w:rFonts w:cs="Arial"/>
          <w:color w:val="auto"/>
          <w:szCs w:val="20"/>
          <w:lang w:val="es-MX"/>
        </w:rPr>
      </w:pPr>
      <w:r w:rsidRPr="000530B6">
        <w:rPr>
          <w:rFonts w:cs="Arial"/>
          <w:color w:val="auto"/>
          <w:szCs w:val="20"/>
          <w:lang w:val="es-MX"/>
        </w:rPr>
        <w:t xml:space="preserve">Los Proponentes pueden obtener puntaje de apoyo a la industria nacional por: i) Servicios Nacionales o con Trato Nacional </w:t>
      </w:r>
      <w:r w:rsidRPr="00605220">
        <w:rPr>
          <w:rFonts w:cs="Arial"/>
          <w:color w:val="auto"/>
          <w:szCs w:val="20"/>
          <w:lang w:val="es-MX"/>
        </w:rPr>
        <w:t xml:space="preserve">o por </w:t>
      </w:r>
      <w:proofErr w:type="spellStart"/>
      <w:r w:rsidRPr="00605220">
        <w:rPr>
          <w:rFonts w:cs="Arial"/>
          <w:color w:val="auto"/>
          <w:szCs w:val="20"/>
          <w:lang w:val="es-MX"/>
        </w:rPr>
        <w:t>ii</w:t>
      </w:r>
      <w:proofErr w:type="spellEnd"/>
      <w:r w:rsidRPr="00605220">
        <w:rPr>
          <w:rFonts w:cs="Arial"/>
          <w:color w:val="auto"/>
          <w:szCs w:val="20"/>
          <w:lang w:val="es-MX"/>
        </w:rPr>
        <w:t>) la incorporación de componente nacional en servicios extranjeros. La Entidad en ningún caso otorgará simultáneamente el puntaje por ambos aspectos.</w:t>
      </w:r>
    </w:p>
    <w:p w14:paraId="2B300288"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Los puntajes para estimular a la industria nacional se relacionan en la siguiente tabla:</w:t>
      </w:r>
    </w:p>
    <w:p w14:paraId="6BDDE5CF" w14:textId="77777777" w:rsidR="00E87174" w:rsidRPr="00605220" w:rsidRDefault="00E87174" w:rsidP="00E61C2C">
      <w:pPr>
        <w:spacing w:after="0" w:line="240" w:lineRule="auto"/>
        <w:rPr>
          <w:rFonts w:cs="Arial"/>
          <w:color w:val="auto"/>
          <w:szCs w:val="20"/>
          <w:lang w:val="es-MX"/>
        </w:rPr>
      </w:pPr>
    </w:p>
    <w:tbl>
      <w:tblPr>
        <w:tblW w:w="733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939"/>
        <w:gridCol w:w="1398"/>
      </w:tblGrid>
      <w:tr w:rsidR="00E87174" w:rsidRPr="00605220" w14:paraId="48A0B40F" w14:textId="77777777" w:rsidTr="00A24519">
        <w:trPr>
          <w:trHeight w:val="340"/>
          <w:tblHeader/>
          <w:jc w:val="center"/>
        </w:trPr>
        <w:tc>
          <w:tcPr>
            <w:tcW w:w="5939" w:type="dxa"/>
            <w:tcBorders>
              <w:top w:val="double" w:sz="4" w:space="0" w:color="auto"/>
              <w:left w:val="double" w:sz="4" w:space="0" w:color="auto"/>
              <w:bottom w:val="single" w:sz="6" w:space="0" w:color="auto"/>
              <w:right w:val="single" w:sz="6" w:space="0" w:color="auto"/>
            </w:tcBorders>
            <w:shd w:val="clear" w:color="auto" w:fill="E2EFD9" w:themeFill="accent6" w:themeFillTint="33"/>
            <w:vAlign w:val="center"/>
            <w:hideMark/>
          </w:tcPr>
          <w:p w14:paraId="3AC61E33" w14:textId="77777777" w:rsidR="00E87174" w:rsidRPr="00605220" w:rsidRDefault="00E87174" w:rsidP="00E61C2C">
            <w:pPr>
              <w:spacing w:after="0" w:line="240" w:lineRule="auto"/>
              <w:jc w:val="center"/>
              <w:rPr>
                <w:rFonts w:eastAsia="Times New Roman" w:cs="Arial"/>
                <w:b/>
                <w:caps/>
                <w:noProof/>
                <w:color w:val="auto"/>
                <w:szCs w:val="20"/>
                <w:lang w:val="es-ES"/>
              </w:rPr>
            </w:pPr>
            <w:r w:rsidRPr="00605220">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E2EFD9" w:themeFill="accent6" w:themeFillTint="33"/>
            <w:vAlign w:val="center"/>
            <w:hideMark/>
          </w:tcPr>
          <w:p w14:paraId="5D8168DC" w14:textId="77777777" w:rsidR="00E87174" w:rsidRPr="00605220" w:rsidRDefault="00E87174" w:rsidP="00E61C2C">
            <w:pPr>
              <w:spacing w:after="0" w:line="240" w:lineRule="auto"/>
              <w:jc w:val="center"/>
              <w:rPr>
                <w:rFonts w:eastAsia="Times New Roman" w:cs="Arial"/>
                <w:b/>
                <w:caps/>
                <w:noProof/>
                <w:color w:val="auto"/>
                <w:szCs w:val="20"/>
                <w:lang w:val="es-ES"/>
              </w:rPr>
            </w:pPr>
            <w:r w:rsidRPr="00605220">
              <w:rPr>
                <w:rFonts w:cs="Arial"/>
                <w:b/>
                <w:bCs/>
                <w:noProof/>
                <w:color w:val="auto"/>
                <w:szCs w:val="20"/>
                <w:lang w:val="es-ES"/>
              </w:rPr>
              <w:t>Puntaje</w:t>
            </w:r>
          </w:p>
        </w:tc>
      </w:tr>
      <w:tr w:rsidR="00E87174" w:rsidRPr="00605220" w14:paraId="1ECB8B95" w14:textId="77777777" w:rsidTr="00A24519">
        <w:trPr>
          <w:trHeight w:val="20"/>
          <w:jc w:val="center"/>
        </w:trPr>
        <w:tc>
          <w:tcPr>
            <w:tcW w:w="5939" w:type="dxa"/>
            <w:tcBorders>
              <w:top w:val="single" w:sz="6" w:space="0" w:color="auto"/>
              <w:left w:val="double" w:sz="4" w:space="0" w:color="auto"/>
              <w:bottom w:val="single" w:sz="6" w:space="0" w:color="auto"/>
              <w:right w:val="single" w:sz="6" w:space="0" w:color="auto"/>
            </w:tcBorders>
            <w:vAlign w:val="center"/>
            <w:hideMark/>
          </w:tcPr>
          <w:p w14:paraId="5828921E" w14:textId="77777777" w:rsidR="00E87174" w:rsidRPr="00605220" w:rsidRDefault="00E87174" w:rsidP="00E61C2C">
            <w:pPr>
              <w:spacing w:after="0" w:line="240" w:lineRule="auto"/>
              <w:rPr>
                <w:rFonts w:eastAsia="Times New Roman" w:cs="Arial"/>
                <w:caps/>
                <w:color w:val="auto"/>
                <w:szCs w:val="20"/>
                <w:lang w:val="es-ES"/>
              </w:rPr>
            </w:pPr>
            <w:r w:rsidRPr="00605220">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77A6D9B" w14:textId="77777777" w:rsidR="00E87174" w:rsidRPr="00605220" w:rsidRDefault="00E87174" w:rsidP="00E61C2C">
            <w:pPr>
              <w:spacing w:after="0" w:line="240" w:lineRule="auto"/>
              <w:jc w:val="center"/>
              <w:rPr>
                <w:rFonts w:eastAsia="Times New Roman" w:cs="Arial"/>
                <w:caps/>
                <w:color w:val="auto"/>
                <w:szCs w:val="20"/>
                <w:lang w:val="es-ES"/>
              </w:rPr>
            </w:pPr>
            <w:r w:rsidRPr="00605220">
              <w:rPr>
                <w:rFonts w:eastAsia="Times New Roman" w:cs="Arial"/>
                <w:color w:val="auto"/>
                <w:szCs w:val="20"/>
                <w:lang w:val="es-ES"/>
              </w:rPr>
              <w:t>20</w:t>
            </w:r>
          </w:p>
        </w:tc>
      </w:tr>
      <w:tr w:rsidR="00E87174" w:rsidRPr="00605220" w14:paraId="4832F281" w14:textId="77777777" w:rsidTr="00A24519">
        <w:trPr>
          <w:trHeight w:val="20"/>
          <w:jc w:val="center"/>
        </w:trPr>
        <w:tc>
          <w:tcPr>
            <w:tcW w:w="5939" w:type="dxa"/>
            <w:tcBorders>
              <w:top w:val="single" w:sz="6" w:space="0" w:color="auto"/>
              <w:left w:val="double" w:sz="4" w:space="0" w:color="auto"/>
              <w:bottom w:val="double" w:sz="4" w:space="0" w:color="auto"/>
              <w:right w:val="single" w:sz="6" w:space="0" w:color="auto"/>
            </w:tcBorders>
            <w:vAlign w:val="center"/>
            <w:hideMark/>
          </w:tcPr>
          <w:p w14:paraId="01B6966B" w14:textId="77777777" w:rsidR="00E87174" w:rsidRPr="00605220" w:rsidRDefault="00E87174" w:rsidP="00E61C2C">
            <w:pPr>
              <w:spacing w:after="0" w:line="240" w:lineRule="auto"/>
              <w:rPr>
                <w:rFonts w:eastAsia="Times New Roman" w:cs="Arial"/>
                <w:caps/>
                <w:noProof/>
                <w:color w:val="auto"/>
                <w:szCs w:val="20"/>
                <w:lang w:val="es-ES"/>
              </w:rPr>
            </w:pPr>
            <w:r w:rsidRPr="00605220">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54B53EB1" w14:textId="77777777" w:rsidR="00E87174" w:rsidRPr="00605220" w:rsidRDefault="00E87174" w:rsidP="00E61C2C">
            <w:pPr>
              <w:spacing w:after="0" w:line="240" w:lineRule="auto"/>
              <w:jc w:val="center"/>
              <w:rPr>
                <w:rFonts w:eastAsia="Times New Roman" w:cs="Arial"/>
                <w:caps/>
                <w:noProof/>
                <w:color w:val="auto"/>
                <w:szCs w:val="20"/>
                <w:lang w:val="es-ES"/>
              </w:rPr>
            </w:pPr>
            <w:r w:rsidRPr="00605220">
              <w:rPr>
                <w:rFonts w:eastAsia="Times New Roman" w:cs="Arial"/>
                <w:noProof/>
                <w:color w:val="auto"/>
                <w:szCs w:val="20"/>
                <w:lang w:val="es-ES"/>
              </w:rPr>
              <w:t>5</w:t>
            </w:r>
          </w:p>
        </w:tc>
      </w:tr>
    </w:tbl>
    <w:p w14:paraId="658E266A" w14:textId="77777777" w:rsidR="00E87174" w:rsidRPr="00605220" w:rsidRDefault="00E87174" w:rsidP="00E61C2C">
      <w:pPr>
        <w:spacing w:after="0" w:line="240" w:lineRule="auto"/>
        <w:rPr>
          <w:rFonts w:cs="Arial"/>
          <w:color w:val="auto"/>
          <w:szCs w:val="20"/>
          <w:lang w:val="es-MX"/>
        </w:rPr>
      </w:pPr>
    </w:p>
    <w:p w14:paraId="19648B66" w14:textId="77777777" w:rsidR="00E87174" w:rsidRPr="00605220" w:rsidRDefault="00E87174" w:rsidP="00E61C2C">
      <w:pPr>
        <w:pStyle w:val="Ttulo3"/>
        <w:numPr>
          <w:ilvl w:val="0"/>
          <w:numId w:val="0"/>
        </w:numPr>
        <w:spacing w:before="0" w:after="0" w:line="240" w:lineRule="auto"/>
        <w:rPr>
          <w:rFonts w:cs="Arial"/>
          <w:caps w:val="0"/>
          <w:color w:val="auto"/>
          <w:szCs w:val="20"/>
          <w:lang w:val="es-MX"/>
        </w:rPr>
      </w:pPr>
      <w:bookmarkStart w:id="80" w:name="_Toc225852531"/>
      <w:r w:rsidRPr="00605220">
        <w:rPr>
          <w:rFonts w:cs="Arial"/>
          <w:caps w:val="0"/>
          <w:color w:val="auto"/>
          <w:szCs w:val="20"/>
          <w:lang w:val="es-MX"/>
        </w:rPr>
        <w:t>4.3.1 PROMOCIÓN DE SERVICIOS NACIONALES O CON TRATO NACIONAL</w:t>
      </w:r>
      <w:bookmarkEnd w:id="80"/>
      <w:r w:rsidRPr="00605220">
        <w:rPr>
          <w:rFonts w:cs="Arial"/>
          <w:caps w:val="0"/>
          <w:color w:val="auto"/>
          <w:szCs w:val="20"/>
          <w:lang w:val="es-MX"/>
        </w:rPr>
        <w:t xml:space="preserve"> </w:t>
      </w:r>
    </w:p>
    <w:p w14:paraId="41448832" w14:textId="77777777" w:rsidR="00E87174" w:rsidRPr="00605220" w:rsidRDefault="00E87174" w:rsidP="00E61C2C">
      <w:pPr>
        <w:tabs>
          <w:tab w:val="left" w:pos="1276"/>
          <w:tab w:val="left" w:pos="1560"/>
          <w:tab w:val="left" w:pos="1701"/>
        </w:tabs>
        <w:spacing w:after="0" w:line="240" w:lineRule="auto"/>
        <w:rPr>
          <w:rFonts w:cs="Arial"/>
          <w:iCs/>
          <w:color w:val="auto"/>
          <w:szCs w:val="20"/>
        </w:rPr>
      </w:pPr>
    </w:p>
    <w:p w14:paraId="7D29AC38" w14:textId="77777777" w:rsidR="00E87174" w:rsidRPr="00605220" w:rsidRDefault="00E87174" w:rsidP="00E61C2C">
      <w:pPr>
        <w:tabs>
          <w:tab w:val="left" w:pos="1276"/>
          <w:tab w:val="left" w:pos="1560"/>
          <w:tab w:val="left" w:pos="1701"/>
        </w:tabs>
        <w:spacing w:after="0" w:line="240" w:lineRule="auto"/>
        <w:rPr>
          <w:rFonts w:cs="Arial"/>
          <w:iCs/>
          <w:color w:val="auto"/>
          <w:szCs w:val="20"/>
        </w:rPr>
      </w:pPr>
      <w:r w:rsidRPr="00605220">
        <w:rPr>
          <w:rFonts w:cs="Arial"/>
          <w:iCs/>
          <w:color w:val="auto"/>
          <w:szCs w:val="20"/>
        </w:rPr>
        <w:t xml:space="preserve">La Entidad asignará hasta veinte (20) puntos a la oferta de: i) Servicios Nacionales o </w:t>
      </w:r>
      <w:proofErr w:type="spellStart"/>
      <w:r w:rsidRPr="00605220">
        <w:rPr>
          <w:rFonts w:cs="Arial"/>
          <w:iCs/>
          <w:color w:val="auto"/>
          <w:szCs w:val="20"/>
        </w:rPr>
        <w:t>ii</w:t>
      </w:r>
      <w:proofErr w:type="spellEnd"/>
      <w:r w:rsidRPr="00605220">
        <w:rPr>
          <w:rFonts w:cs="Arial"/>
          <w:iCs/>
          <w:color w:val="auto"/>
          <w:szCs w:val="20"/>
        </w:rPr>
        <w:t xml:space="preserve">) con Trato Nacional. </w:t>
      </w:r>
    </w:p>
    <w:p w14:paraId="42C0DA2D" w14:textId="77777777" w:rsidR="00E87174" w:rsidRPr="00605220" w:rsidRDefault="00E87174" w:rsidP="00E61C2C">
      <w:pPr>
        <w:tabs>
          <w:tab w:val="left" w:pos="1276"/>
          <w:tab w:val="left" w:pos="1560"/>
          <w:tab w:val="left" w:pos="1701"/>
        </w:tabs>
        <w:spacing w:after="0" w:line="240" w:lineRule="auto"/>
        <w:rPr>
          <w:rFonts w:cs="Arial"/>
          <w:iCs/>
          <w:color w:val="auto"/>
          <w:szCs w:val="20"/>
        </w:rPr>
      </w:pPr>
    </w:p>
    <w:p w14:paraId="7B7ED7AC" w14:textId="77777777" w:rsidR="00E87174" w:rsidRPr="00605220" w:rsidRDefault="00E87174" w:rsidP="00E61C2C">
      <w:pPr>
        <w:spacing w:after="0" w:line="240" w:lineRule="auto"/>
        <w:rPr>
          <w:rFonts w:cs="Arial"/>
          <w:iCs/>
          <w:color w:val="auto"/>
          <w:szCs w:val="20"/>
        </w:rPr>
      </w:pPr>
      <w:r w:rsidRPr="00605220">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4C24CDD5" w14:textId="77777777" w:rsidR="00E87174" w:rsidRPr="00605220" w:rsidRDefault="00E87174" w:rsidP="00E61C2C">
      <w:pPr>
        <w:spacing w:after="0" w:line="240" w:lineRule="auto"/>
        <w:rPr>
          <w:rFonts w:cs="Arial"/>
          <w:iCs/>
          <w:color w:val="auto"/>
          <w:szCs w:val="20"/>
        </w:rPr>
      </w:pPr>
    </w:p>
    <w:p w14:paraId="3AF93108" w14:textId="77777777" w:rsidR="00E87174" w:rsidRPr="00605220" w:rsidRDefault="00E87174" w:rsidP="00E61C2C">
      <w:pPr>
        <w:numPr>
          <w:ilvl w:val="0"/>
          <w:numId w:val="50"/>
        </w:numPr>
        <w:spacing w:after="0" w:line="240" w:lineRule="auto"/>
        <w:ind w:left="0" w:firstLine="0"/>
        <w:contextualSpacing/>
        <w:rPr>
          <w:rFonts w:cs="Arial"/>
          <w:iCs/>
          <w:color w:val="auto"/>
          <w:szCs w:val="20"/>
        </w:rPr>
      </w:pPr>
      <w:r w:rsidRPr="00605220">
        <w:rPr>
          <w:rFonts w:cs="Arial"/>
          <w:iCs/>
          <w:color w:val="auto"/>
          <w:szCs w:val="20"/>
        </w:rPr>
        <w:t>Persona natural colombiana: La cédula de ciudadanía del Proponente.</w:t>
      </w:r>
    </w:p>
    <w:p w14:paraId="04DAD2C8" w14:textId="77777777" w:rsidR="00E87174" w:rsidRPr="00605220" w:rsidRDefault="00E87174" w:rsidP="00E61C2C">
      <w:pPr>
        <w:spacing w:after="0" w:line="240" w:lineRule="auto"/>
        <w:contextualSpacing/>
        <w:rPr>
          <w:rFonts w:cs="Arial"/>
          <w:iCs/>
          <w:color w:val="auto"/>
          <w:szCs w:val="20"/>
        </w:rPr>
      </w:pPr>
    </w:p>
    <w:p w14:paraId="59D4F216" w14:textId="77777777" w:rsidR="00E87174" w:rsidRPr="00605220" w:rsidRDefault="00E87174" w:rsidP="00E61C2C">
      <w:pPr>
        <w:numPr>
          <w:ilvl w:val="0"/>
          <w:numId w:val="50"/>
        </w:numPr>
        <w:spacing w:after="0" w:line="240" w:lineRule="auto"/>
        <w:ind w:left="0" w:firstLine="0"/>
        <w:contextualSpacing/>
        <w:rPr>
          <w:rFonts w:cs="Arial"/>
          <w:iCs/>
          <w:color w:val="auto"/>
          <w:szCs w:val="20"/>
        </w:rPr>
      </w:pPr>
      <w:r w:rsidRPr="00605220">
        <w:rPr>
          <w:rFonts w:cs="Arial"/>
          <w:iCs/>
          <w:color w:val="auto"/>
          <w:szCs w:val="20"/>
        </w:rPr>
        <w:t xml:space="preserve">Persona natural extranjera residente en Colombia: La visa de residencia que le permita la ejecución del objeto contractual de conformidad con la ley. </w:t>
      </w:r>
    </w:p>
    <w:p w14:paraId="59580F01" w14:textId="77777777" w:rsidR="00E87174" w:rsidRPr="00605220" w:rsidRDefault="00E87174" w:rsidP="00E61C2C">
      <w:pPr>
        <w:spacing w:after="0" w:line="240" w:lineRule="auto"/>
        <w:contextualSpacing/>
        <w:rPr>
          <w:rFonts w:cs="Arial"/>
          <w:iCs/>
          <w:color w:val="auto"/>
          <w:szCs w:val="20"/>
        </w:rPr>
      </w:pPr>
    </w:p>
    <w:p w14:paraId="2244917A" w14:textId="77777777" w:rsidR="00E87174" w:rsidRPr="00605220" w:rsidRDefault="00E87174" w:rsidP="00E61C2C">
      <w:pPr>
        <w:numPr>
          <w:ilvl w:val="0"/>
          <w:numId w:val="50"/>
        </w:numPr>
        <w:spacing w:after="0" w:line="240" w:lineRule="auto"/>
        <w:ind w:left="0" w:firstLine="0"/>
        <w:contextualSpacing/>
        <w:rPr>
          <w:rFonts w:cs="Arial"/>
          <w:iCs/>
          <w:color w:val="auto"/>
          <w:szCs w:val="20"/>
        </w:rPr>
      </w:pPr>
      <w:r w:rsidRPr="00605220">
        <w:rPr>
          <w:rFonts w:cs="Arial"/>
          <w:iCs/>
          <w:color w:val="auto"/>
          <w:szCs w:val="20"/>
        </w:rPr>
        <w:t xml:space="preserve">Persona jurídica constituida en Colombia: El certificado de existencia y representación legal emitido por alguna de las cámaras de comercio del país. </w:t>
      </w:r>
    </w:p>
    <w:p w14:paraId="3B8DAF51" w14:textId="77777777" w:rsidR="00E87174" w:rsidRPr="00605220" w:rsidRDefault="00E87174" w:rsidP="00E61C2C">
      <w:pPr>
        <w:spacing w:after="0" w:line="240" w:lineRule="auto"/>
        <w:contextualSpacing/>
        <w:rPr>
          <w:rFonts w:eastAsiaTheme="minorEastAsia" w:cs="Arial"/>
          <w:iCs/>
          <w:color w:val="auto"/>
          <w:szCs w:val="20"/>
        </w:rPr>
      </w:pPr>
    </w:p>
    <w:p w14:paraId="458B8088" w14:textId="77777777" w:rsidR="00E87174" w:rsidRPr="00605220" w:rsidRDefault="00E87174" w:rsidP="00E61C2C">
      <w:pPr>
        <w:spacing w:after="0" w:line="240" w:lineRule="auto"/>
        <w:contextualSpacing/>
        <w:rPr>
          <w:rFonts w:eastAsiaTheme="minorEastAsia" w:cs="Arial"/>
          <w:iCs/>
          <w:color w:val="auto"/>
          <w:szCs w:val="20"/>
        </w:rPr>
      </w:pPr>
      <w:r w:rsidRPr="00605220">
        <w:rPr>
          <w:rFonts w:eastAsiaTheme="minorEastAsia" w:cs="Arial"/>
          <w:iCs/>
          <w:color w:val="auto"/>
          <w:szCs w:val="20"/>
        </w:rPr>
        <w:lastRenderedPageBreak/>
        <w:t xml:space="preserve">Para </w:t>
      </w:r>
      <w:r w:rsidRPr="00605220">
        <w:rPr>
          <w:rFonts w:cs="Arial"/>
          <w:iCs/>
          <w:color w:val="auto"/>
          <w:szCs w:val="20"/>
        </w:rPr>
        <w:t xml:space="preserve">que </w:t>
      </w:r>
      <w:r w:rsidRPr="00605220">
        <w:rPr>
          <w:rFonts w:eastAsiaTheme="minorEastAsia" w:cs="Arial"/>
          <w:iCs/>
          <w:color w:val="auto"/>
          <w:szCs w:val="20"/>
        </w:rPr>
        <w:t xml:space="preserve">el </w:t>
      </w:r>
      <w:r w:rsidRPr="00605220">
        <w:rPr>
          <w:rFonts w:cs="Arial"/>
          <w:iCs/>
          <w:color w:val="auto"/>
          <w:szCs w:val="20"/>
        </w:rPr>
        <w:t>Proponente</w:t>
      </w:r>
      <w:r w:rsidRPr="00605220">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3CEAD89" w14:textId="77777777" w:rsidR="00E87174" w:rsidRPr="00605220" w:rsidRDefault="00E87174" w:rsidP="00E61C2C">
      <w:pPr>
        <w:spacing w:after="0" w:line="240" w:lineRule="auto"/>
        <w:contextualSpacing/>
        <w:rPr>
          <w:rFonts w:cs="Arial"/>
          <w:iCs/>
          <w:color w:val="auto"/>
          <w:szCs w:val="20"/>
        </w:rPr>
      </w:pPr>
    </w:p>
    <w:p w14:paraId="7AE42939" w14:textId="77777777" w:rsidR="00E87174" w:rsidRPr="00605220" w:rsidRDefault="00E87174" w:rsidP="00E61C2C">
      <w:pPr>
        <w:spacing w:after="0" w:line="240" w:lineRule="auto"/>
        <w:rPr>
          <w:rFonts w:cs="Arial"/>
          <w:iCs/>
          <w:color w:val="auto"/>
          <w:szCs w:val="20"/>
        </w:rPr>
      </w:pPr>
      <w:r w:rsidRPr="00605220">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605220">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1E0E625A" w14:textId="77777777" w:rsidR="00E87174" w:rsidRPr="00605220" w:rsidRDefault="00E87174" w:rsidP="00E61C2C">
      <w:pPr>
        <w:spacing w:after="0" w:line="240" w:lineRule="auto"/>
        <w:rPr>
          <w:rFonts w:cs="Arial"/>
          <w:iCs/>
          <w:color w:val="auto"/>
          <w:szCs w:val="20"/>
          <w:highlight w:val="yellow"/>
        </w:rPr>
      </w:pPr>
    </w:p>
    <w:p w14:paraId="28DFC6E0" w14:textId="77777777" w:rsidR="00E87174" w:rsidRPr="00605220" w:rsidRDefault="00E87174" w:rsidP="00E61C2C">
      <w:pPr>
        <w:spacing w:after="0" w:line="240" w:lineRule="auto"/>
        <w:rPr>
          <w:rFonts w:cs="Arial"/>
          <w:iCs/>
          <w:color w:val="auto"/>
          <w:szCs w:val="20"/>
        </w:rPr>
      </w:pPr>
      <w:r w:rsidRPr="00605220">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DD5159" w14:textId="77777777" w:rsidR="00E87174" w:rsidRPr="00605220" w:rsidRDefault="00E87174" w:rsidP="00E61C2C">
      <w:pPr>
        <w:spacing w:after="0" w:line="240" w:lineRule="auto"/>
        <w:rPr>
          <w:rFonts w:cs="Arial"/>
          <w:iCs/>
          <w:color w:val="auto"/>
          <w:szCs w:val="20"/>
        </w:rPr>
      </w:pPr>
    </w:p>
    <w:p w14:paraId="6486923B" w14:textId="77777777" w:rsidR="00E87174" w:rsidRPr="00605220" w:rsidRDefault="00E87174" w:rsidP="00E61C2C">
      <w:pPr>
        <w:spacing w:after="0" w:line="240" w:lineRule="auto"/>
        <w:rPr>
          <w:rFonts w:eastAsiaTheme="minorEastAsia" w:cs="Arial"/>
          <w:iCs/>
          <w:color w:val="auto"/>
          <w:szCs w:val="20"/>
        </w:rPr>
      </w:pPr>
      <w:r w:rsidRPr="00605220">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19A4C58A" w14:textId="77777777" w:rsidR="00E87174" w:rsidRPr="00605220" w:rsidRDefault="00E87174" w:rsidP="00E61C2C">
      <w:pPr>
        <w:spacing w:after="0" w:line="240" w:lineRule="auto"/>
        <w:rPr>
          <w:rFonts w:cs="Arial"/>
          <w:iCs/>
          <w:color w:val="auto"/>
          <w:szCs w:val="20"/>
        </w:rPr>
      </w:pPr>
    </w:p>
    <w:p w14:paraId="613B0C62" w14:textId="77777777" w:rsidR="00E87174" w:rsidRPr="00605220" w:rsidRDefault="00E87174" w:rsidP="00E61C2C">
      <w:pPr>
        <w:pStyle w:val="Ttulo3"/>
        <w:numPr>
          <w:ilvl w:val="0"/>
          <w:numId w:val="0"/>
        </w:numPr>
        <w:spacing w:before="0" w:after="0" w:line="240" w:lineRule="auto"/>
        <w:rPr>
          <w:rFonts w:cs="Arial"/>
          <w:color w:val="auto"/>
          <w:szCs w:val="20"/>
          <w:lang w:val="es-MX"/>
        </w:rPr>
      </w:pPr>
      <w:bookmarkStart w:id="81" w:name="_Toc225852532"/>
      <w:r w:rsidRPr="00605220">
        <w:rPr>
          <w:rFonts w:cs="Arial"/>
          <w:caps w:val="0"/>
          <w:color w:val="auto"/>
          <w:szCs w:val="20"/>
          <w:lang w:val="es-MX"/>
        </w:rPr>
        <w:t>4.3.3 INCORPORACIÓN DE COMPONENTE NACIONAL EN SERVICIOS EXTRANJEROS</w:t>
      </w:r>
      <w:bookmarkEnd w:id="81"/>
    </w:p>
    <w:p w14:paraId="3156EFDB" w14:textId="77777777" w:rsidR="00E87174" w:rsidRPr="00605220" w:rsidRDefault="00E87174" w:rsidP="00E61C2C">
      <w:pPr>
        <w:spacing w:after="0" w:line="240" w:lineRule="auto"/>
        <w:rPr>
          <w:rFonts w:cs="Arial"/>
          <w:color w:val="auto"/>
          <w:szCs w:val="20"/>
          <w:lang w:val="es-MX"/>
        </w:rPr>
      </w:pPr>
    </w:p>
    <w:p w14:paraId="6F3C7FB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7EFD9E65" w14:textId="77777777" w:rsidR="00E87174" w:rsidRPr="00605220" w:rsidRDefault="00E87174" w:rsidP="00E61C2C">
      <w:pPr>
        <w:spacing w:after="0" w:line="240" w:lineRule="auto"/>
        <w:rPr>
          <w:rFonts w:cs="Arial"/>
          <w:color w:val="auto"/>
          <w:szCs w:val="20"/>
          <w:lang w:val="es-MX"/>
        </w:rPr>
      </w:pPr>
    </w:p>
    <w:p w14:paraId="62B28AF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768B0750" w14:textId="77777777" w:rsidR="00E87174" w:rsidRPr="00605220" w:rsidRDefault="00E87174" w:rsidP="00E61C2C">
      <w:pPr>
        <w:spacing w:after="0" w:line="240" w:lineRule="auto"/>
        <w:rPr>
          <w:rFonts w:cs="Arial"/>
          <w:color w:val="auto"/>
          <w:szCs w:val="20"/>
          <w:lang w:val="es-MX"/>
        </w:rPr>
      </w:pPr>
    </w:p>
    <w:p w14:paraId="4EA48E7C"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9FAFFCB" w14:textId="77777777" w:rsidR="00E87174" w:rsidRPr="00605220" w:rsidRDefault="00E87174" w:rsidP="00E61C2C">
      <w:pPr>
        <w:spacing w:after="0" w:line="240" w:lineRule="auto"/>
        <w:rPr>
          <w:rFonts w:cs="Arial"/>
          <w:color w:val="auto"/>
          <w:szCs w:val="20"/>
          <w:lang w:val="es-MX"/>
        </w:rPr>
      </w:pPr>
    </w:p>
    <w:p w14:paraId="4D33D2E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582FD98A" w14:textId="77777777" w:rsidR="00E87174" w:rsidRPr="00605220" w:rsidRDefault="00E87174" w:rsidP="00E61C2C">
      <w:pPr>
        <w:spacing w:after="0" w:line="240" w:lineRule="auto"/>
        <w:rPr>
          <w:rFonts w:cs="Arial"/>
          <w:color w:val="auto"/>
          <w:szCs w:val="20"/>
          <w:lang w:val="es-MX"/>
        </w:rPr>
      </w:pPr>
    </w:p>
    <w:p w14:paraId="3EB95E3F"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68616BEE" w14:textId="77777777" w:rsidR="00E87174" w:rsidRPr="00605220" w:rsidRDefault="00E87174" w:rsidP="00E61C2C">
      <w:pPr>
        <w:spacing w:after="0" w:line="240" w:lineRule="auto"/>
        <w:rPr>
          <w:rFonts w:cs="Arial"/>
          <w:color w:val="auto"/>
          <w:szCs w:val="20"/>
          <w:lang w:val="es-MX"/>
        </w:rPr>
      </w:pPr>
    </w:p>
    <w:p w14:paraId="7C76698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En caso de no efectuar ningún ofrecimiento, el puntaje por este factor será de cero (0)</w:t>
      </w:r>
    </w:p>
    <w:p w14:paraId="65BAE7E9" w14:textId="77777777" w:rsidR="00E87174" w:rsidRPr="00605220" w:rsidRDefault="00E87174" w:rsidP="00E61C2C">
      <w:pPr>
        <w:spacing w:after="0" w:line="240" w:lineRule="auto"/>
        <w:rPr>
          <w:rFonts w:cs="Arial"/>
          <w:color w:val="auto"/>
          <w:szCs w:val="20"/>
          <w:lang w:val="es-MX"/>
        </w:rPr>
      </w:pPr>
    </w:p>
    <w:p w14:paraId="4E5FB255" w14:textId="77777777" w:rsidR="00E87174" w:rsidRPr="00605220" w:rsidRDefault="00E87174" w:rsidP="00E61C2C">
      <w:pPr>
        <w:pStyle w:val="Ttulo2"/>
        <w:numPr>
          <w:ilvl w:val="0"/>
          <w:numId w:val="0"/>
        </w:numPr>
        <w:spacing w:before="0" w:after="0" w:line="240" w:lineRule="auto"/>
        <w:rPr>
          <w:rFonts w:cs="Arial"/>
          <w:color w:val="auto"/>
          <w:szCs w:val="20"/>
        </w:rPr>
      </w:pPr>
      <w:bookmarkStart w:id="82" w:name="_Toc225852533"/>
      <w:r w:rsidRPr="00605220">
        <w:rPr>
          <w:rFonts w:cs="Arial"/>
          <w:caps w:val="0"/>
          <w:color w:val="auto"/>
          <w:szCs w:val="20"/>
        </w:rPr>
        <w:t>4.4 VINCULACIÓN DE PERSONAS CON DISCAPACIDAD</w:t>
      </w:r>
      <w:bookmarkEnd w:id="82"/>
    </w:p>
    <w:p w14:paraId="484934CE" w14:textId="77777777" w:rsidR="00E87174" w:rsidRPr="00605220" w:rsidRDefault="00E87174" w:rsidP="00E61C2C">
      <w:pPr>
        <w:spacing w:after="0" w:line="240" w:lineRule="auto"/>
        <w:rPr>
          <w:rFonts w:cs="Arial"/>
          <w:color w:val="auto"/>
          <w:szCs w:val="20"/>
          <w:lang w:val="es-MX"/>
        </w:rPr>
      </w:pPr>
    </w:p>
    <w:p w14:paraId="3B7B991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FAC70BB" w14:textId="77777777" w:rsidR="00E87174" w:rsidRPr="00605220" w:rsidRDefault="00E87174" w:rsidP="00E61C2C">
      <w:pPr>
        <w:spacing w:after="0" w:line="240" w:lineRule="auto"/>
        <w:rPr>
          <w:rFonts w:cs="Arial"/>
          <w:color w:val="auto"/>
          <w:szCs w:val="20"/>
          <w:lang w:val="es-MX"/>
        </w:rPr>
      </w:pPr>
    </w:p>
    <w:p w14:paraId="656D6EF4"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605220">
        <w:rPr>
          <w:rFonts w:cs="Arial"/>
          <w:color w:val="auto"/>
          <w:szCs w:val="20"/>
          <w:lang w:val="es-MX"/>
        </w:rPr>
        <w:t>ii</w:t>
      </w:r>
      <w:proofErr w:type="spellEnd"/>
      <w:r w:rsidRPr="00605220">
        <w:rPr>
          <w:rFonts w:cs="Arial"/>
          <w:color w:val="auto"/>
          <w:szCs w:val="20"/>
          <w:lang w:val="es-MX"/>
        </w:rPr>
        <w:t>) acreditar el número mínimo de personas con discapacidad en su planta de personal, de conformidad con lo señalado en el certificado expedido por el Ministerio de Trabajo, el cual deberá estar vigente a la fecha de cierre del proceso de selección.</w:t>
      </w:r>
    </w:p>
    <w:p w14:paraId="3246693F" w14:textId="77777777" w:rsidR="00E87174" w:rsidRPr="00605220" w:rsidRDefault="00E87174" w:rsidP="00E61C2C">
      <w:pPr>
        <w:spacing w:after="0" w:line="240" w:lineRule="auto"/>
        <w:rPr>
          <w:rFonts w:cs="Arial"/>
          <w:color w:val="auto"/>
          <w:szCs w:val="20"/>
          <w:lang w:val="es-MX"/>
        </w:rPr>
      </w:pPr>
    </w:p>
    <w:p w14:paraId="52407139"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w:t>
      </w:r>
      <w:r>
        <w:rPr>
          <w:rFonts w:cs="Arial"/>
          <w:color w:val="auto"/>
          <w:szCs w:val="20"/>
          <w:lang w:val="es-MX"/>
        </w:rPr>
        <w:t>la consultoría</w:t>
      </w:r>
      <w:r w:rsidRPr="00605220">
        <w:rPr>
          <w:rFonts w:cs="Arial"/>
          <w:color w:val="auto"/>
          <w:szCs w:val="20"/>
          <w:lang w:val="es-MX"/>
        </w:rPr>
        <w:t xml:space="preserve"> expresado en SMMLV)” de conformidad con el numeral 3.5.8, sin importar si la experiencia es general o específica.</w:t>
      </w:r>
    </w:p>
    <w:p w14:paraId="0D4481A9" w14:textId="77777777" w:rsidR="00E87174" w:rsidRPr="00605220" w:rsidRDefault="00E87174" w:rsidP="00E61C2C">
      <w:pPr>
        <w:spacing w:after="0" w:line="240" w:lineRule="auto"/>
        <w:rPr>
          <w:rFonts w:cs="Arial"/>
          <w:color w:val="auto"/>
          <w:szCs w:val="20"/>
          <w:lang w:val="es-MX"/>
        </w:rPr>
      </w:pPr>
    </w:p>
    <w:p w14:paraId="182EDDBB" w14:textId="77777777" w:rsidR="00E87174" w:rsidRPr="00605220" w:rsidRDefault="00E87174" w:rsidP="00E61C2C">
      <w:pPr>
        <w:spacing w:after="0" w:line="240" w:lineRule="auto"/>
        <w:rPr>
          <w:rFonts w:cs="Arial"/>
          <w:caps/>
          <w:color w:val="auto"/>
          <w:szCs w:val="20"/>
        </w:rPr>
      </w:pPr>
      <w:r w:rsidRPr="00605220">
        <w:rPr>
          <w:rFonts w:cs="Arial"/>
          <w:color w:val="auto"/>
          <w:szCs w:val="20"/>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Pr="00605220">
        <w:rPr>
          <w:rFonts w:cs="Arial"/>
          <w:caps/>
          <w:color w:val="auto"/>
          <w:szCs w:val="20"/>
        </w:rPr>
        <w:t xml:space="preserve"> </w:t>
      </w:r>
    </w:p>
    <w:p w14:paraId="58FCFE49" w14:textId="77777777" w:rsidR="00E87174" w:rsidRPr="00605220" w:rsidRDefault="00E87174" w:rsidP="00E61C2C">
      <w:pPr>
        <w:spacing w:after="0" w:line="240" w:lineRule="auto"/>
        <w:rPr>
          <w:rFonts w:cs="Arial"/>
          <w:caps/>
          <w:color w:val="auto"/>
          <w:szCs w:val="20"/>
        </w:rPr>
      </w:pPr>
    </w:p>
    <w:p w14:paraId="7CB42EED" w14:textId="77777777" w:rsidR="00E87174" w:rsidRPr="00605220" w:rsidRDefault="00E87174" w:rsidP="00E61C2C">
      <w:pPr>
        <w:pStyle w:val="Ttulo2"/>
        <w:numPr>
          <w:ilvl w:val="0"/>
          <w:numId w:val="0"/>
        </w:numPr>
        <w:spacing w:before="0" w:after="0" w:line="240" w:lineRule="auto"/>
        <w:rPr>
          <w:rFonts w:cs="Arial"/>
          <w:color w:val="auto"/>
          <w:szCs w:val="20"/>
        </w:rPr>
      </w:pPr>
      <w:bookmarkStart w:id="83" w:name="_Toc225852534"/>
      <w:r w:rsidRPr="00605220">
        <w:rPr>
          <w:rFonts w:cs="Arial"/>
          <w:caps w:val="0"/>
          <w:color w:val="auto"/>
          <w:szCs w:val="20"/>
        </w:rPr>
        <w:t>4.5 EMPRENDIMIENTOS Y EMPRESAS DE MUJERES</w:t>
      </w:r>
      <w:bookmarkEnd w:id="83"/>
    </w:p>
    <w:p w14:paraId="27793655"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color w:val="auto"/>
          <w:lang w:val="es-ES"/>
        </w:rPr>
      </w:pPr>
    </w:p>
    <w:p w14:paraId="702614A5"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color w:val="auto"/>
          <w:lang w:val="es-MX"/>
        </w:rPr>
      </w:pPr>
      <w:r w:rsidRPr="00605220">
        <w:rPr>
          <w:b w:val="0"/>
          <w:color w:val="auto"/>
          <w:lang w:val="es-ES"/>
        </w:rPr>
        <w:t xml:space="preserve">La Entidad asignará un puntaje de </w:t>
      </w:r>
      <w:proofErr w:type="gramStart"/>
      <w:r w:rsidRPr="00605220">
        <w:rPr>
          <w:b w:val="0"/>
          <w:color w:val="auto"/>
          <w:lang w:val="es-ES"/>
        </w:rPr>
        <w:t>cero punto</w:t>
      </w:r>
      <w:proofErr w:type="gramEnd"/>
      <w:r w:rsidRPr="00605220">
        <w:rPr>
          <w:b w:val="0"/>
          <w:color w:val="auto"/>
          <w:lang w:val="es-ES"/>
        </w:rPr>
        <w:t xml:space="preserve"> veinticinco (0.25) puntos al Proponente que acredite la calidad de emprendimientos y empresas de mujeres con domicilio en el territorio nacional de conformidad con lo previsto en el artículo 2.2.1.2.4.2.14. del Decreto 1082 de 2015 </w:t>
      </w:r>
      <w:r w:rsidRPr="00605220">
        <w:rPr>
          <w:b w:val="0"/>
          <w:color w:val="auto"/>
          <w:lang w:val="es-MX"/>
        </w:rPr>
        <w:t>o la norma que lo modifique, sustituya o complemente.</w:t>
      </w:r>
    </w:p>
    <w:p w14:paraId="7FF2FFDD"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color w:val="auto"/>
          <w:lang w:val="es-ES"/>
        </w:rPr>
      </w:pPr>
    </w:p>
    <w:p w14:paraId="284EC04A"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bCs w:val="0"/>
          <w:color w:val="auto"/>
        </w:rPr>
      </w:pPr>
      <w:r w:rsidRPr="00605220">
        <w:rPr>
          <w:b w:val="0"/>
          <w:color w:val="auto"/>
          <w:lang w:val="es-ES"/>
        </w:rPr>
        <w:t xml:space="preserve">Para que el Proponente obtenga este puntaje debe diligenciar el Formato 12 – Acreditación de emprendimientos y empresas de mujeres y aportar la documentación requerida. </w:t>
      </w:r>
      <w:r w:rsidRPr="00605220">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7033AC39"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bCs w:val="0"/>
          <w:color w:val="auto"/>
        </w:rPr>
      </w:pPr>
    </w:p>
    <w:p w14:paraId="096302A4"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color w:val="auto"/>
          <w:lang w:val="es-ES"/>
        </w:rPr>
      </w:pPr>
      <w:r w:rsidRPr="00605220">
        <w:rPr>
          <w:b w:val="0"/>
          <w:color w:val="auto"/>
          <w:lang w:val="es-ES"/>
        </w:rPr>
        <w:lastRenderedPageBreak/>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366911D7"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color w:val="auto"/>
          <w:lang w:val="es-ES"/>
        </w:rPr>
      </w:pPr>
    </w:p>
    <w:p w14:paraId="77DE2AC9"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color w:val="auto"/>
          <w:lang w:val="es-ES"/>
        </w:rPr>
      </w:pPr>
      <w:r w:rsidRPr="00605220">
        <w:rPr>
          <w:b w:val="0"/>
          <w:color w:val="auto"/>
          <w:lang w:val="es-ES"/>
        </w:rPr>
        <w:t xml:space="preserve">La asignación de este puntaje no excluye la aplicación del puntaje para </w:t>
      </w:r>
      <w:proofErr w:type="spellStart"/>
      <w:r w:rsidRPr="00605220">
        <w:rPr>
          <w:b w:val="0"/>
          <w:color w:val="auto"/>
          <w:lang w:val="es-ES"/>
        </w:rPr>
        <w:t>Mipyme</w:t>
      </w:r>
      <w:proofErr w:type="spellEnd"/>
      <w:r w:rsidRPr="00605220">
        <w:rPr>
          <w:b w:val="0"/>
          <w:color w:val="auto"/>
          <w:lang w:val="es-ES"/>
        </w:rPr>
        <w:t>.</w:t>
      </w:r>
    </w:p>
    <w:p w14:paraId="211C5E60" w14:textId="77777777" w:rsidR="00E87174" w:rsidRPr="00605220" w:rsidRDefault="00E87174" w:rsidP="00E61C2C">
      <w:pPr>
        <w:pStyle w:val="Captulo9"/>
        <w:numPr>
          <w:ilvl w:val="0"/>
          <w:numId w:val="0"/>
        </w:numPr>
        <w:tabs>
          <w:tab w:val="left" w:pos="993"/>
        </w:tabs>
        <w:spacing w:after="0" w:line="240" w:lineRule="auto"/>
        <w:contextualSpacing w:val="0"/>
        <w:jc w:val="both"/>
        <w:rPr>
          <w:b w:val="0"/>
          <w:color w:val="auto"/>
          <w:lang w:val="es-ES"/>
        </w:rPr>
      </w:pPr>
    </w:p>
    <w:p w14:paraId="585D5E5E"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84" w:name="_Toc225852535"/>
      <w:r w:rsidRPr="00605220">
        <w:rPr>
          <w:rFonts w:cs="Arial"/>
          <w:caps w:val="0"/>
          <w:color w:val="auto"/>
          <w:szCs w:val="20"/>
        </w:rPr>
        <w:t>4.7</w:t>
      </w:r>
      <w:r>
        <w:rPr>
          <w:rFonts w:cs="Arial"/>
          <w:caps w:val="0"/>
          <w:color w:val="auto"/>
          <w:szCs w:val="20"/>
        </w:rPr>
        <w:t xml:space="preserve"> </w:t>
      </w:r>
      <w:r w:rsidRPr="00605220">
        <w:rPr>
          <w:rFonts w:cs="Arial"/>
          <w:caps w:val="0"/>
          <w:color w:val="auto"/>
          <w:szCs w:val="20"/>
        </w:rPr>
        <w:t>MIPYME DOMICILIADA EN COLOMBIA</w:t>
      </w:r>
      <w:bookmarkEnd w:id="84"/>
    </w:p>
    <w:p w14:paraId="10FA1FA8" w14:textId="77777777" w:rsidR="00E87174" w:rsidRPr="00605220" w:rsidRDefault="00E87174" w:rsidP="00E61C2C">
      <w:pPr>
        <w:spacing w:after="0" w:line="240" w:lineRule="auto"/>
        <w:rPr>
          <w:rFonts w:cs="Arial"/>
          <w:color w:val="auto"/>
          <w:szCs w:val="20"/>
          <w:highlight w:val="lightGray"/>
          <w:lang w:val="es-MX"/>
        </w:rPr>
      </w:pPr>
    </w:p>
    <w:p w14:paraId="669D2BE6" w14:textId="77777777" w:rsidR="00E87174" w:rsidRPr="00605220" w:rsidRDefault="00E87174" w:rsidP="00411FA0">
      <w:pPr>
        <w:spacing w:after="0" w:line="240" w:lineRule="auto"/>
        <w:rPr>
          <w:rFonts w:cs="Arial"/>
          <w:color w:val="auto"/>
          <w:szCs w:val="20"/>
          <w:lang w:val="es-MX"/>
        </w:rPr>
      </w:pPr>
      <w:r w:rsidRPr="00605220">
        <w:rPr>
          <w:rFonts w:cs="Arial"/>
          <w:color w:val="auto"/>
          <w:szCs w:val="20"/>
          <w:lang w:val="es-MX"/>
        </w:rPr>
        <w:t xml:space="preserve">La Entidad otorgará un puntaje de </w:t>
      </w:r>
      <w:proofErr w:type="gramStart"/>
      <w:r w:rsidRPr="00605220">
        <w:rPr>
          <w:rFonts w:cs="Arial"/>
          <w:color w:val="auto"/>
          <w:szCs w:val="20"/>
          <w:lang w:val="es-MX"/>
        </w:rPr>
        <w:t>cero punto</w:t>
      </w:r>
      <w:proofErr w:type="gramEnd"/>
      <w:r w:rsidRPr="00605220">
        <w:rPr>
          <w:rFonts w:cs="Arial"/>
          <w:color w:val="auto"/>
          <w:szCs w:val="20"/>
          <w:lang w:val="es-MX"/>
        </w:rPr>
        <w:t xml:space="preserve"> veinticinco (0.25) puntos al Proponente que acredite la calidad de </w:t>
      </w:r>
      <w:proofErr w:type="spellStart"/>
      <w:r w:rsidRPr="00605220">
        <w:rPr>
          <w:rFonts w:cs="Arial"/>
          <w:color w:val="auto"/>
          <w:szCs w:val="20"/>
          <w:lang w:val="es-MX"/>
        </w:rPr>
        <w:t>Mipyme</w:t>
      </w:r>
      <w:proofErr w:type="spellEnd"/>
      <w:r w:rsidRPr="00605220">
        <w:rPr>
          <w:rFonts w:cs="Arial"/>
          <w:color w:val="auto"/>
          <w:szCs w:val="20"/>
          <w:lang w:val="es-MX"/>
        </w:rPr>
        <w:t xml:space="preserve"> domiciliada en Colombia de conformidad con el artículo 2.2.1.2.4.2.4 del Decreto 1082 de 2015, en concordancia con el parágrafo del artículo 2.2.1.13.2.4 del Decreto 1074 de 2015, o la norma que lo modifique, complemente o sustituya. </w:t>
      </w:r>
    </w:p>
    <w:p w14:paraId="36A9F56A" w14:textId="77777777" w:rsidR="00E87174" w:rsidRPr="00605220" w:rsidRDefault="00E87174" w:rsidP="00411FA0">
      <w:pPr>
        <w:spacing w:after="0" w:line="240" w:lineRule="auto"/>
        <w:rPr>
          <w:rFonts w:cs="Arial"/>
          <w:color w:val="auto"/>
          <w:szCs w:val="20"/>
          <w:lang w:val="es-MX"/>
        </w:rPr>
      </w:pPr>
    </w:p>
    <w:p w14:paraId="3138BBB3" w14:textId="77777777" w:rsidR="00E87174" w:rsidRPr="00605220" w:rsidRDefault="00E87174" w:rsidP="00411FA0">
      <w:pPr>
        <w:spacing w:after="0" w:line="240" w:lineRule="auto"/>
        <w:rPr>
          <w:rFonts w:cs="Arial"/>
          <w:color w:val="auto"/>
          <w:szCs w:val="20"/>
          <w:lang w:val="es-MX"/>
        </w:rPr>
      </w:pPr>
      <w:r w:rsidRPr="00605220">
        <w:rPr>
          <w:rFonts w:cs="Arial"/>
          <w:color w:val="auto"/>
          <w:szCs w:val="20"/>
          <w:lang w:val="es-MX"/>
        </w:rPr>
        <w:t xml:space="preserve">Tratándose de Proponentes Plurales este puntaje se otorgará si por lo menos uno de los integrantes acredita la calidad de </w:t>
      </w:r>
      <w:proofErr w:type="spellStart"/>
      <w:r w:rsidRPr="00605220">
        <w:rPr>
          <w:rFonts w:cs="Arial"/>
          <w:color w:val="auto"/>
          <w:szCs w:val="20"/>
          <w:lang w:val="es-MX"/>
        </w:rPr>
        <w:t>Mipyme</w:t>
      </w:r>
      <w:proofErr w:type="spellEnd"/>
      <w:r w:rsidRPr="00605220">
        <w:rPr>
          <w:rFonts w:cs="Arial"/>
          <w:color w:val="auto"/>
          <w:szCs w:val="20"/>
          <w:lang w:val="es-MX"/>
        </w:rPr>
        <w:t xml:space="preserve"> y tiene una participación igual o superior al diez por ciento (10 %) en el Consorcio o en la Unión Temporal.</w:t>
      </w:r>
    </w:p>
    <w:p w14:paraId="688593D9" w14:textId="77777777" w:rsidR="00E87174" w:rsidRPr="00605220" w:rsidRDefault="00E87174" w:rsidP="00E61C2C">
      <w:pPr>
        <w:spacing w:after="0" w:line="240" w:lineRule="auto"/>
        <w:rPr>
          <w:rFonts w:cs="Arial"/>
          <w:color w:val="auto"/>
          <w:szCs w:val="20"/>
          <w:lang w:val="es-ES"/>
        </w:rPr>
      </w:pPr>
    </w:p>
    <w:p w14:paraId="6785D328" w14:textId="77777777" w:rsidR="00E87174" w:rsidRPr="00605220" w:rsidRDefault="00E87174" w:rsidP="00E61C2C">
      <w:pPr>
        <w:pStyle w:val="Ttulo2"/>
        <w:numPr>
          <w:ilvl w:val="0"/>
          <w:numId w:val="0"/>
        </w:numPr>
        <w:spacing w:before="0" w:after="0" w:line="240" w:lineRule="auto"/>
        <w:rPr>
          <w:rFonts w:cs="Arial"/>
          <w:caps w:val="0"/>
          <w:color w:val="auto"/>
          <w:szCs w:val="20"/>
        </w:rPr>
      </w:pPr>
      <w:bookmarkStart w:id="85" w:name="_Toc225852536"/>
      <w:r w:rsidRPr="00605220">
        <w:rPr>
          <w:rFonts w:cs="Arial"/>
          <w:caps w:val="0"/>
          <w:color w:val="auto"/>
          <w:szCs w:val="20"/>
        </w:rPr>
        <w:t>4.8 CRITERIOS DE DESEMPATE</w:t>
      </w:r>
      <w:bookmarkEnd w:id="85"/>
    </w:p>
    <w:p w14:paraId="140291E1" w14:textId="77777777" w:rsidR="00E87174" w:rsidRPr="00605220" w:rsidRDefault="00E87174" w:rsidP="00E61C2C">
      <w:pPr>
        <w:shd w:val="clear" w:color="auto" w:fill="FFFFFF" w:themeFill="background1"/>
        <w:spacing w:after="0" w:line="240" w:lineRule="auto"/>
        <w:rPr>
          <w:rFonts w:cs="Arial"/>
          <w:color w:val="auto"/>
          <w:szCs w:val="20"/>
          <w:lang w:val="es-MX"/>
        </w:rPr>
      </w:pPr>
    </w:p>
    <w:p w14:paraId="41A3313E" w14:textId="77777777" w:rsidR="00E87174" w:rsidRPr="00605220" w:rsidRDefault="00E87174" w:rsidP="00E61C2C">
      <w:pPr>
        <w:shd w:val="clear" w:color="auto" w:fill="FFFFFF" w:themeFill="background1"/>
        <w:spacing w:after="0" w:line="240" w:lineRule="auto"/>
        <w:rPr>
          <w:rFonts w:cs="Arial"/>
          <w:color w:val="auto"/>
          <w:szCs w:val="20"/>
          <w:lang w:val="es-MX"/>
        </w:rPr>
      </w:pPr>
      <w:r w:rsidRPr="00605220">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2CA4DC75" w14:textId="77777777" w:rsidR="00E87174" w:rsidRPr="00605220" w:rsidRDefault="00E87174" w:rsidP="00E61C2C">
      <w:pPr>
        <w:shd w:val="clear" w:color="auto" w:fill="FFFFFF" w:themeFill="background1"/>
        <w:spacing w:after="0" w:line="240" w:lineRule="auto"/>
        <w:rPr>
          <w:rFonts w:cs="Arial"/>
          <w:color w:val="auto"/>
          <w:szCs w:val="20"/>
          <w:lang w:val="es-MX"/>
        </w:rPr>
      </w:pPr>
    </w:p>
    <w:p w14:paraId="4BAA528A" w14:textId="77777777" w:rsidR="00E87174" w:rsidRDefault="00E87174" w:rsidP="00E61C2C">
      <w:pPr>
        <w:numPr>
          <w:ilvl w:val="0"/>
          <w:numId w:val="49"/>
        </w:numPr>
        <w:tabs>
          <w:tab w:val="left" w:pos="284"/>
          <w:tab w:val="left" w:pos="567"/>
          <w:tab w:val="left" w:pos="993"/>
          <w:tab w:val="left" w:pos="1134"/>
        </w:tabs>
        <w:spacing w:after="0" w:line="240" w:lineRule="auto"/>
        <w:ind w:left="0" w:firstLine="0"/>
        <w:rPr>
          <w:rFonts w:cs="Arial"/>
          <w:color w:val="auto"/>
          <w:szCs w:val="20"/>
          <w:lang w:val="es-MX"/>
        </w:rPr>
      </w:pPr>
      <w:r w:rsidRPr="00605220">
        <w:rPr>
          <w:rFonts w:cs="Arial"/>
          <w:color w:val="auto"/>
          <w:szCs w:val="20"/>
          <w:lang w:val="es-MX"/>
        </w:rPr>
        <w:t>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602D5066" w14:textId="77777777" w:rsidR="00E87174" w:rsidRPr="00605220" w:rsidRDefault="00E87174" w:rsidP="00E61C2C">
      <w:pPr>
        <w:tabs>
          <w:tab w:val="left" w:pos="284"/>
          <w:tab w:val="left" w:pos="567"/>
          <w:tab w:val="left" w:pos="993"/>
          <w:tab w:val="left" w:pos="1134"/>
        </w:tabs>
        <w:spacing w:after="0" w:line="240" w:lineRule="auto"/>
        <w:rPr>
          <w:rFonts w:cs="Arial"/>
          <w:color w:val="auto"/>
          <w:szCs w:val="20"/>
          <w:lang w:val="es-MX"/>
        </w:rPr>
      </w:pPr>
    </w:p>
    <w:p w14:paraId="457231D8" w14:textId="77777777" w:rsidR="00E87174" w:rsidRPr="005A6462" w:rsidRDefault="00E87174" w:rsidP="00E61C2C">
      <w:pPr>
        <w:numPr>
          <w:ilvl w:val="0"/>
          <w:numId w:val="49"/>
        </w:numPr>
        <w:tabs>
          <w:tab w:val="left" w:pos="284"/>
          <w:tab w:val="left" w:pos="567"/>
          <w:tab w:val="left" w:pos="993"/>
        </w:tabs>
        <w:spacing w:after="0" w:line="240" w:lineRule="auto"/>
        <w:ind w:left="0" w:firstLine="0"/>
        <w:rPr>
          <w:rFonts w:cs="Arial"/>
          <w:color w:val="auto"/>
          <w:szCs w:val="20"/>
          <w:lang w:val="es-MX"/>
        </w:rPr>
      </w:pPr>
      <w:r w:rsidRPr="00605220">
        <w:rPr>
          <w:rFonts w:cs="Arial"/>
          <w:color w:val="auto"/>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605220">
        <w:rPr>
          <w:rFonts w:eastAsia="Times New Roman" w:cs="Arial"/>
          <w:color w:val="auto"/>
          <w:szCs w:val="20"/>
          <w:lang w:val="es-ES" w:eastAsia="es-ES"/>
        </w:rPr>
        <w:t xml:space="preserve"> En caso de modificarse la fecha de cierre del proceso, se tendrá como referencia para establecer el plazo de vigencia del certificado la fecha originalmente contemplada en el Pliego de Condiciones definitivo.</w:t>
      </w:r>
    </w:p>
    <w:p w14:paraId="48EF0EAC" w14:textId="77777777" w:rsidR="00E87174" w:rsidRPr="00605220" w:rsidRDefault="00E87174" w:rsidP="00E61C2C">
      <w:pPr>
        <w:tabs>
          <w:tab w:val="left" w:pos="284"/>
          <w:tab w:val="left" w:pos="567"/>
          <w:tab w:val="left" w:pos="993"/>
        </w:tabs>
        <w:spacing w:after="0" w:line="240" w:lineRule="auto"/>
        <w:rPr>
          <w:rFonts w:cs="Arial"/>
          <w:color w:val="auto"/>
          <w:szCs w:val="20"/>
          <w:lang w:val="es-MX"/>
        </w:rPr>
      </w:pPr>
    </w:p>
    <w:p w14:paraId="1612C935" w14:textId="77777777" w:rsidR="00E87174" w:rsidRPr="00605220" w:rsidRDefault="00E87174" w:rsidP="00E61C2C">
      <w:pPr>
        <w:tabs>
          <w:tab w:val="left" w:pos="284"/>
          <w:tab w:val="left" w:pos="567"/>
        </w:tabs>
        <w:spacing w:after="0" w:line="240" w:lineRule="auto"/>
        <w:rPr>
          <w:rFonts w:cs="Arial"/>
          <w:color w:val="auto"/>
          <w:szCs w:val="20"/>
          <w:lang w:val="es-MX"/>
        </w:rPr>
      </w:pPr>
      <w:r w:rsidRPr="00605220">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605220" w:rsidDel="00A44E16">
        <w:rPr>
          <w:rFonts w:cs="Arial"/>
          <w:color w:val="auto"/>
          <w:szCs w:val="20"/>
          <w:lang w:val="es-MX"/>
        </w:rPr>
        <w:t xml:space="preserve"> </w:t>
      </w:r>
      <w:r w:rsidRPr="00605220">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9BDBF3B" w14:textId="77777777" w:rsidR="00E87174" w:rsidRPr="00605220" w:rsidRDefault="00E87174" w:rsidP="00E61C2C">
      <w:pPr>
        <w:tabs>
          <w:tab w:val="left" w:pos="284"/>
          <w:tab w:val="left" w:pos="567"/>
        </w:tabs>
        <w:spacing w:after="0" w:line="240" w:lineRule="auto"/>
        <w:rPr>
          <w:rFonts w:cs="Arial"/>
          <w:color w:val="auto"/>
          <w:szCs w:val="20"/>
          <w:lang w:val="es-MX"/>
        </w:rPr>
      </w:pPr>
    </w:p>
    <w:p w14:paraId="2F5E377E" w14:textId="77777777" w:rsidR="00E87174" w:rsidRPr="00605220" w:rsidRDefault="00E87174" w:rsidP="00E61C2C">
      <w:pPr>
        <w:tabs>
          <w:tab w:val="left" w:pos="567"/>
        </w:tabs>
        <w:spacing w:after="0" w:line="240" w:lineRule="auto"/>
        <w:rPr>
          <w:rFonts w:cs="Arial"/>
          <w:color w:val="auto"/>
          <w:szCs w:val="20"/>
          <w:lang w:val="es-MX"/>
        </w:rPr>
      </w:pPr>
      <w:r w:rsidRPr="00605220">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C839651" w14:textId="77777777" w:rsidR="00E87174" w:rsidRPr="00605220" w:rsidRDefault="00E87174" w:rsidP="00E61C2C">
      <w:pPr>
        <w:tabs>
          <w:tab w:val="left" w:pos="567"/>
        </w:tabs>
        <w:spacing w:after="0" w:line="240" w:lineRule="auto"/>
        <w:rPr>
          <w:rFonts w:cs="Arial"/>
          <w:color w:val="auto"/>
          <w:szCs w:val="20"/>
          <w:lang w:val="es-MX"/>
        </w:rPr>
      </w:pPr>
    </w:p>
    <w:p w14:paraId="6F2A8E72" w14:textId="77777777" w:rsidR="00E87174" w:rsidRPr="00605220" w:rsidRDefault="00E87174" w:rsidP="00E61C2C">
      <w:pPr>
        <w:tabs>
          <w:tab w:val="left" w:pos="567"/>
          <w:tab w:val="left" w:pos="709"/>
        </w:tabs>
        <w:spacing w:after="0" w:line="240" w:lineRule="auto"/>
        <w:rPr>
          <w:rFonts w:cs="Arial"/>
          <w:color w:val="auto"/>
          <w:szCs w:val="20"/>
          <w:lang w:val="es-MX"/>
        </w:rPr>
      </w:pPr>
      <w:r w:rsidRPr="00605220">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4EA79044" w14:textId="77777777" w:rsidR="00E87174" w:rsidRPr="00605220" w:rsidRDefault="00E87174" w:rsidP="00E61C2C">
      <w:pPr>
        <w:tabs>
          <w:tab w:val="left" w:pos="567"/>
          <w:tab w:val="left" w:pos="709"/>
        </w:tabs>
        <w:spacing w:after="0" w:line="240" w:lineRule="auto"/>
        <w:rPr>
          <w:rFonts w:cs="Arial"/>
          <w:color w:val="auto"/>
          <w:szCs w:val="20"/>
          <w:lang w:val="es-MX"/>
        </w:rPr>
      </w:pPr>
    </w:p>
    <w:p w14:paraId="0D566D6D" w14:textId="77777777" w:rsidR="00E87174" w:rsidRPr="00605220" w:rsidRDefault="00E87174" w:rsidP="00E61C2C">
      <w:pPr>
        <w:tabs>
          <w:tab w:val="left" w:pos="993"/>
        </w:tabs>
        <w:spacing w:after="0" w:line="240" w:lineRule="auto"/>
        <w:rPr>
          <w:rFonts w:cs="Arial"/>
          <w:color w:val="auto"/>
          <w:szCs w:val="20"/>
          <w:lang w:val="es-MX"/>
        </w:rPr>
      </w:pPr>
      <w:r w:rsidRPr="00605220">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605220" w:rsidDel="00F36DC1">
        <w:rPr>
          <w:rFonts w:cs="Arial"/>
          <w:color w:val="auto"/>
          <w:szCs w:val="20"/>
          <w:lang w:val="es-MX"/>
        </w:rPr>
        <w:t>,</w:t>
      </w:r>
      <w:r w:rsidRPr="00605220">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605220" w:rsidDel="005313E1">
        <w:rPr>
          <w:rFonts w:cs="Arial"/>
          <w:color w:val="auto"/>
          <w:szCs w:val="20"/>
          <w:lang w:val="es-MX"/>
        </w:rPr>
        <w:t xml:space="preserve">como requisito para el otorgamiento del criterio de </w:t>
      </w:r>
      <w:r w:rsidRPr="00605220">
        <w:rPr>
          <w:rFonts w:cs="Arial"/>
          <w:color w:val="auto"/>
          <w:szCs w:val="20"/>
          <w:lang w:val="es-MX"/>
        </w:rPr>
        <w:t>desempate.</w:t>
      </w:r>
    </w:p>
    <w:p w14:paraId="47B0B794" w14:textId="77777777" w:rsidR="00E87174" w:rsidRPr="00605220" w:rsidRDefault="00E87174" w:rsidP="00E61C2C">
      <w:pPr>
        <w:tabs>
          <w:tab w:val="left" w:pos="993"/>
        </w:tabs>
        <w:spacing w:after="0" w:line="240" w:lineRule="auto"/>
        <w:rPr>
          <w:rFonts w:cs="Arial"/>
          <w:color w:val="auto"/>
          <w:szCs w:val="20"/>
          <w:lang w:val="es-MX"/>
        </w:rPr>
      </w:pPr>
    </w:p>
    <w:p w14:paraId="617F7F75" w14:textId="77777777" w:rsidR="00E87174" w:rsidRPr="00605220" w:rsidRDefault="00E87174" w:rsidP="00E61C2C">
      <w:pPr>
        <w:numPr>
          <w:ilvl w:val="0"/>
          <w:numId w:val="49"/>
        </w:numPr>
        <w:tabs>
          <w:tab w:val="left" w:pos="284"/>
          <w:tab w:val="left" w:pos="567"/>
          <w:tab w:val="left" w:pos="851"/>
        </w:tabs>
        <w:spacing w:after="0" w:line="240" w:lineRule="auto"/>
        <w:ind w:left="0" w:firstLine="0"/>
        <w:rPr>
          <w:rFonts w:cs="Arial"/>
          <w:color w:val="auto"/>
          <w:szCs w:val="20"/>
          <w:lang w:val="es-MX"/>
        </w:rPr>
      </w:pPr>
      <w:r w:rsidRPr="00605220">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605220">
        <w:rPr>
          <w:rFonts w:eastAsia="Times New Roman" w:cs="Arial"/>
          <w:color w:val="auto"/>
          <w:szCs w:val="20"/>
          <w:lang w:val="es-ES" w:eastAsia="es-ES"/>
        </w:rPr>
        <w:t>En caso de modificarse la fecha de cierre del proceso, se tendrá como referencia para establecer el plazo de vigencia del certificado la fecha originalmente contemplada en el Pliego de Condiciones definitivo.</w:t>
      </w:r>
    </w:p>
    <w:p w14:paraId="73498B69" w14:textId="77777777" w:rsidR="00E87174" w:rsidRPr="00605220" w:rsidRDefault="00E87174" w:rsidP="00E61C2C">
      <w:pPr>
        <w:tabs>
          <w:tab w:val="left" w:pos="284"/>
          <w:tab w:val="left" w:pos="567"/>
          <w:tab w:val="left" w:pos="851"/>
        </w:tabs>
        <w:spacing w:after="0" w:line="240" w:lineRule="auto"/>
        <w:rPr>
          <w:rFonts w:cs="Arial"/>
          <w:color w:val="auto"/>
          <w:szCs w:val="20"/>
          <w:lang w:val="es-MX"/>
        </w:rPr>
      </w:pPr>
    </w:p>
    <w:p w14:paraId="6776282A" w14:textId="77777777" w:rsidR="00E87174" w:rsidRPr="00605220" w:rsidRDefault="00E87174" w:rsidP="00E61C2C">
      <w:pPr>
        <w:tabs>
          <w:tab w:val="left" w:pos="993"/>
        </w:tabs>
        <w:spacing w:after="0" w:line="240" w:lineRule="auto"/>
        <w:rPr>
          <w:rFonts w:cs="Arial"/>
          <w:color w:val="auto"/>
          <w:szCs w:val="20"/>
          <w:lang w:val="es-MX"/>
        </w:rPr>
      </w:pPr>
      <w:r w:rsidRPr="00605220">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605220" w:rsidDel="00B96BD3">
        <w:rPr>
          <w:rFonts w:cs="Arial"/>
          <w:color w:val="auto"/>
          <w:szCs w:val="20"/>
          <w:lang w:val="es-MX"/>
        </w:rPr>
        <w:t>.</w:t>
      </w:r>
      <w:r w:rsidRPr="00605220">
        <w:rPr>
          <w:rFonts w:cs="Arial"/>
          <w:color w:val="auto"/>
          <w:szCs w:val="20"/>
          <w:lang w:val="es-MX"/>
        </w:rPr>
        <w:t xml:space="preserve"> </w:t>
      </w:r>
    </w:p>
    <w:p w14:paraId="3AEFB830" w14:textId="77777777" w:rsidR="00E87174" w:rsidRPr="00605220" w:rsidRDefault="00E87174" w:rsidP="00E61C2C">
      <w:pPr>
        <w:tabs>
          <w:tab w:val="left" w:pos="993"/>
        </w:tabs>
        <w:spacing w:after="0" w:line="240" w:lineRule="auto"/>
        <w:rPr>
          <w:rFonts w:cs="Arial"/>
          <w:color w:val="auto"/>
          <w:szCs w:val="20"/>
          <w:lang w:val="es-MX"/>
        </w:rPr>
      </w:pPr>
    </w:p>
    <w:p w14:paraId="1979D69E" w14:textId="77777777" w:rsidR="00E87174" w:rsidRPr="00605220" w:rsidRDefault="00E87174" w:rsidP="00E61C2C">
      <w:pPr>
        <w:tabs>
          <w:tab w:val="left" w:pos="993"/>
        </w:tabs>
        <w:spacing w:after="0" w:line="240" w:lineRule="auto"/>
        <w:rPr>
          <w:rFonts w:cs="Arial"/>
          <w:color w:val="auto"/>
          <w:szCs w:val="20"/>
          <w:lang w:val="es-MX"/>
        </w:rPr>
      </w:pPr>
      <w:r w:rsidRPr="00605220">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722B2251" w14:textId="77777777" w:rsidR="00E87174" w:rsidRPr="00605220" w:rsidRDefault="00E87174" w:rsidP="00E61C2C">
      <w:pPr>
        <w:tabs>
          <w:tab w:val="left" w:pos="993"/>
        </w:tabs>
        <w:spacing w:after="0" w:line="240" w:lineRule="auto"/>
        <w:rPr>
          <w:rFonts w:cs="Arial"/>
          <w:color w:val="auto"/>
          <w:szCs w:val="20"/>
          <w:lang w:val="es-MX"/>
        </w:rPr>
      </w:pPr>
    </w:p>
    <w:p w14:paraId="7BD08318" w14:textId="77777777" w:rsidR="00E87174" w:rsidRPr="00605220" w:rsidRDefault="00E87174" w:rsidP="00E61C2C">
      <w:pPr>
        <w:numPr>
          <w:ilvl w:val="0"/>
          <w:numId w:val="49"/>
        </w:numPr>
        <w:tabs>
          <w:tab w:val="left" w:pos="284"/>
          <w:tab w:val="left" w:pos="993"/>
        </w:tabs>
        <w:spacing w:after="0" w:line="240" w:lineRule="auto"/>
        <w:ind w:left="0" w:firstLine="0"/>
        <w:rPr>
          <w:rFonts w:cs="Arial"/>
          <w:color w:val="auto"/>
          <w:szCs w:val="20"/>
          <w:lang w:val="es-MX"/>
        </w:rPr>
      </w:pPr>
      <w:r w:rsidRPr="00605220">
        <w:rPr>
          <w:rFonts w:cs="Arial"/>
          <w:color w:val="auto"/>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w:t>
      </w:r>
      <w:r w:rsidRPr="00605220">
        <w:rPr>
          <w:rFonts w:cs="Arial"/>
          <w:color w:val="auto"/>
          <w:szCs w:val="20"/>
          <w:lang w:val="es-MX"/>
        </w:rPr>
        <w:lastRenderedPageBreak/>
        <w:t xml:space="preserve">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605220">
        <w:rPr>
          <w:rFonts w:eastAsia="Times New Roman" w:cs="Arial"/>
          <w:color w:val="auto"/>
          <w:szCs w:val="20"/>
          <w:lang w:val="es-ES" w:eastAsia="es-ES"/>
        </w:rPr>
        <w:t>En caso de modificarse la fecha de cierre del proceso, se tendrá como referencia para establecer el plazo de vigencia del certificado la fecha originalmente contemplada en el Pliego de Condiciones definitivo.</w:t>
      </w:r>
    </w:p>
    <w:p w14:paraId="094231B9"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4B7A3F60"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605220" w:rsidDel="0068395B">
        <w:rPr>
          <w:rFonts w:cs="Arial"/>
          <w:color w:val="auto"/>
          <w:szCs w:val="20"/>
          <w:lang w:val="es-MX"/>
        </w:rPr>
        <w:t xml:space="preserve"> </w:t>
      </w:r>
    </w:p>
    <w:p w14:paraId="2BDE366B"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06DA79F8"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685E36F"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5972BF9D"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222DBCE8"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4FB4E613"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9EB3FEA"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00FFEC1F" w14:textId="77777777" w:rsidR="00E87174" w:rsidRPr="005A6462" w:rsidRDefault="00E87174" w:rsidP="00E61C2C">
      <w:pPr>
        <w:numPr>
          <w:ilvl w:val="0"/>
          <w:numId w:val="49"/>
        </w:numPr>
        <w:tabs>
          <w:tab w:val="left" w:pos="284"/>
          <w:tab w:val="left" w:pos="993"/>
        </w:tabs>
        <w:spacing w:after="0" w:line="240" w:lineRule="auto"/>
        <w:ind w:left="0" w:firstLine="0"/>
        <w:rPr>
          <w:rFonts w:cs="Arial"/>
          <w:color w:val="auto"/>
          <w:szCs w:val="20"/>
          <w:lang w:val="es-MX"/>
        </w:rPr>
      </w:pPr>
      <w:r w:rsidRPr="00605220">
        <w:rPr>
          <w:rFonts w:cs="Arial"/>
          <w:color w:val="auto"/>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Solo se tendrá en cuenta aquellas personas que hayan estado vinculadas con una anterioridad igual o mayor a un (1) año contado a partir de la fecha del cierre del proceso</w:t>
      </w:r>
      <w:r w:rsidRPr="00605220">
        <w:rPr>
          <w:rFonts w:cs="Arial"/>
          <w:color w:val="auto"/>
          <w:szCs w:val="20"/>
          <w:lang w:val="es-ES" w:eastAsia="es-ES"/>
        </w:rPr>
        <w:t xml:space="preserve">. </w:t>
      </w:r>
      <w:r w:rsidRPr="00605220">
        <w:rPr>
          <w:rFonts w:cs="Arial"/>
          <w:color w:val="auto"/>
          <w:szCs w:val="20"/>
          <w:lang w:val="es-MX"/>
        </w:rPr>
        <w:t xml:space="preserve">Para los casos de constitución inferior a un (1) año, se valdrá aquellos que hayan estado vinculados desde el momento de la constitución de la persona jurídica. </w:t>
      </w:r>
      <w:r w:rsidRPr="00605220">
        <w:rPr>
          <w:rFonts w:cs="Arial"/>
          <w:color w:val="auto"/>
          <w:szCs w:val="20"/>
          <w:lang w:val="es-ES"/>
        </w:rPr>
        <w:t>En caso de modificarse la fecha de cierre del proceso, se tendrá como referencia para establecer el plazo de vigencia del certificado la fecha originalmente contemplada en el Pliego de Condiciones definitivo.</w:t>
      </w:r>
    </w:p>
    <w:p w14:paraId="75121B41"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52AC7D15"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lastRenderedPageBreak/>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3E47665F"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542F18E3"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en los términos del Decreto Ley 2893 de 2011, o la norma que lo modifique, sustituya o complemente.</w:t>
      </w:r>
    </w:p>
    <w:p w14:paraId="2DDA9628"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35BF4044"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 xml:space="preserve">En el caso de los Proponentes Plurales, su representante legal diligenciará el «Formato 10 D – Vinculación de población indígena, negra, afrocolombiana, raizal, palenquera,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605220" w:rsidDel="00D87DBB">
        <w:rPr>
          <w:rFonts w:cs="Arial"/>
          <w:color w:val="auto"/>
          <w:szCs w:val="20"/>
          <w:lang w:val="es-MX"/>
        </w:rPr>
        <w:t xml:space="preserve"> </w:t>
      </w:r>
      <w:r w:rsidRPr="00605220">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en los términos del Decreto Ley 2893 de 2011, o la norma que lo modifique, sustituya o complemente.</w:t>
      </w:r>
    </w:p>
    <w:p w14:paraId="05115257"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04907AB9" w14:textId="77777777" w:rsidR="00E87174" w:rsidRPr="00605220" w:rsidRDefault="00E87174" w:rsidP="00E61C2C">
      <w:pPr>
        <w:tabs>
          <w:tab w:val="left" w:pos="284"/>
          <w:tab w:val="left" w:pos="709"/>
          <w:tab w:val="left" w:pos="993"/>
        </w:tabs>
        <w:spacing w:after="0" w:line="240" w:lineRule="auto"/>
        <w:rPr>
          <w:rFonts w:cs="Arial"/>
          <w:color w:val="auto"/>
          <w:szCs w:val="20"/>
          <w:lang w:val="es-MX"/>
        </w:rPr>
      </w:pPr>
      <w:r w:rsidRPr="00605220">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35C0B7A4" w14:textId="77777777" w:rsidR="00E87174" w:rsidRPr="00605220" w:rsidRDefault="00E87174" w:rsidP="00E61C2C">
      <w:pPr>
        <w:tabs>
          <w:tab w:val="left" w:pos="284"/>
          <w:tab w:val="left" w:pos="709"/>
          <w:tab w:val="left" w:pos="993"/>
        </w:tabs>
        <w:spacing w:after="0" w:line="240" w:lineRule="auto"/>
        <w:rPr>
          <w:rFonts w:cs="Arial"/>
          <w:color w:val="auto"/>
          <w:szCs w:val="20"/>
          <w:lang w:val="es-MX"/>
        </w:rPr>
      </w:pPr>
    </w:p>
    <w:p w14:paraId="3D51DD67" w14:textId="77777777" w:rsidR="00E87174" w:rsidRPr="00605220" w:rsidRDefault="00E87174" w:rsidP="00E61C2C">
      <w:pPr>
        <w:numPr>
          <w:ilvl w:val="0"/>
          <w:numId w:val="49"/>
        </w:numPr>
        <w:tabs>
          <w:tab w:val="left" w:pos="284"/>
          <w:tab w:val="left" w:pos="709"/>
          <w:tab w:val="left" w:pos="851"/>
        </w:tabs>
        <w:spacing w:after="0" w:line="240" w:lineRule="auto"/>
        <w:ind w:left="0" w:firstLine="0"/>
        <w:rPr>
          <w:rFonts w:cs="Arial"/>
          <w:color w:val="auto"/>
          <w:szCs w:val="20"/>
          <w:lang w:val="es-MX"/>
        </w:rPr>
      </w:pPr>
      <w:r w:rsidRPr="00605220">
        <w:rPr>
          <w:rFonts w:cs="Arial"/>
          <w:color w:val="auto"/>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605220">
        <w:rPr>
          <w:rFonts w:cs="Arial"/>
          <w:color w:val="auto"/>
          <w:szCs w:val="20"/>
          <w:lang w:val="es-MX"/>
        </w:rPr>
        <w:t>ii</w:t>
      </w:r>
      <w:proofErr w:type="spellEnd"/>
      <w:r w:rsidRPr="00605220">
        <w:rPr>
          <w:rFonts w:cs="Arial"/>
          <w:color w:val="auto"/>
          <w:szCs w:val="20"/>
          <w:lang w:val="es-MX"/>
        </w:rPr>
        <w:t xml:space="preserve">) el certificado que emita el Comité Operativo para la Dejación de las Armas respecto de las personas desmovilizadas en forma individual, </w:t>
      </w:r>
      <w:proofErr w:type="spellStart"/>
      <w:r w:rsidRPr="00605220">
        <w:rPr>
          <w:rFonts w:cs="Arial"/>
          <w:color w:val="auto"/>
          <w:szCs w:val="20"/>
          <w:lang w:val="es-MX"/>
        </w:rPr>
        <w:t>iii</w:t>
      </w:r>
      <w:proofErr w:type="spellEnd"/>
      <w:r w:rsidRPr="00605220">
        <w:rPr>
          <w:rFonts w:cs="Arial"/>
          <w:color w:val="auto"/>
          <w:szCs w:val="20"/>
          <w:lang w:val="es-MX"/>
        </w:rPr>
        <w:t xml:space="preserve">) el certificado que emita la Agencia para la Reincorporación y la Normalización que acredite que la persona se encuentra en proceso de reincorporación o reintegración o </w:t>
      </w:r>
      <w:proofErr w:type="spellStart"/>
      <w:r w:rsidRPr="00605220">
        <w:rPr>
          <w:rFonts w:cs="Arial"/>
          <w:color w:val="auto"/>
          <w:szCs w:val="20"/>
          <w:lang w:val="es-MX"/>
        </w:rPr>
        <w:t>iv</w:t>
      </w:r>
      <w:proofErr w:type="spellEnd"/>
      <w:r w:rsidRPr="00605220">
        <w:rPr>
          <w:rFonts w:cs="Arial"/>
          <w:color w:val="auto"/>
          <w:szCs w:val="20"/>
          <w:lang w:val="es-MX"/>
        </w:rPr>
        <w:t>) cualquier otro certificado que para el efecto determine la Ley. Además, se entregará copia del documento de identificación de la persona en proceso de reintegración o reincorporación.</w:t>
      </w:r>
    </w:p>
    <w:p w14:paraId="08A7958F" w14:textId="77777777" w:rsidR="00E87174" w:rsidRPr="00605220" w:rsidRDefault="00E87174" w:rsidP="00E61C2C">
      <w:pPr>
        <w:tabs>
          <w:tab w:val="left" w:pos="284"/>
          <w:tab w:val="left" w:pos="709"/>
          <w:tab w:val="left" w:pos="851"/>
        </w:tabs>
        <w:spacing w:after="0" w:line="240" w:lineRule="auto"/>
        <w:rPr>
          <w:rFonts w:cs="Arial"/>
          <w:color w:val="auto"/>
          <w:szCs w:val="20"/>
          <w:lang w:val="es-MX"/>
        </w:rPr>
      </w:pPr>
    </w:p>
    <w:p w14:paraId="202139F6" w14:textId="77777777" w:rsidR="00E87174" w:rsidRPr="00605220" w:rsidRDefault="00E87174" w:rsidP="00E61C2C">
      <w:pPr>
        <w:tabs>
          <w:tab w:val="left" w:pos="284"/>
          <w:tab w:val="left" w:pos="567"/>
          <w:tab w:val="left" w:pos="709"/>
        </w:tabs>
        <w:spacing w:after="0" w:line="240" w:lineRule="auto"/>
        <w:rPr>
          <w:rFonts w:cs="Arial"/>
          <w:color w:val="auto"/>
          <w:szCs w:val="20"/>
          <w:lang w:val="es-MX"/>
        </w:rPr>
      </w:pPr>
      <w:r w:rsidRPr="00605220">
        <w:rPr>
          <w:rFonts w:cs="Arial"/>
          <w:color w:val="auto"/>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5B94FE2" w14:textId="77777777" w:rsidR="00E87174" w:rsidRPr="00605220" w:rsidRDefault="00E87174" w:rsidP="00E61C2C">
      <w:pPr>
        <w:tabs>
          <w:tab w:val="left" w:pos="284"/>
          <w:tab w:val="left" w:pos="567"/>
          <w:tab w:val="left" w:pos="709"/>
        </w:tabs>
        <w:spacing w:after="0" w:line="240" w:lineRule="auto"/>
        <w:rPr>
          <w:rFonts w:cs="Arial"/>
          <w:color w:val="auto"/>
          <w:szCs w:val="20"/>
          <w:lang w:val="es-MX"/>
        </w:rPr>
      </w:pPr>
    </w:p>
    <w:p w14:paraId="213A6FD0" w14:textId="77777777" w:rsidR="00E87174" w:rsidRPr="00605220" w:rsidRDefault="00E87174" w:rsidP="00E61C2C">
      <w:pPr>
        <w:tabs>
          <w:tab w:val="left" w:pos="284"/>
          <w:tab w:val="left" w:pos="709"/>
          <w:tab w:val="left" w:pos="993"/>
        </w:tabs>
        <w:spacing w:after="0" w:line="240" w:lineRule="auto"/>
        <w:rPr>
          <w:rFonts w:cs="Arial"/>
          <w:color w:val="auto"/>
          <w:szCs w:val="20"/>
          <w:lang w:val="es-MX"/>
        </w:rPr>
      </w:pPr>
      <w:r w:rsidRPr="00605220">
        <w:rPr>
          <w:rFonts w:cs="Arial"/>
          <w:color w:val="auto"/>
          <w:szCs w:val="20"/>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59E048D1" w14:textId="77777777" w:rsidR="00E87174" w:rsidRPr="00605220" w:rsidRDefault="00E87174" w:rsidP="00E61C2C">
      <w:pPr>
        <w:tabs>
          <w:tab w:val="left" w:pos="284"/>
          <w:tab w:val="left" w:pos="709"/>
          <w:tab w:val="left" w:pos="993"/>
        </w:tabs>
        <w:spacing w:after="0" w:line="240" w:lineRule="auto"/>
        <w:rPr>
          <w:rFonts w:cs="Arial"/>
          <w:color w:val="auto"/>
          <w:szCs w:val="20"/>
          <w:lang w:val="es-MX"/>
        </w:rPr>
      </w:pPr>
    </w:p>
    <w:p w14:paraId="0C5653FE" w14:textId="77777777" w:rsidR="00E87174" w:rsidRPr="00605220" w:rsidRDefault="00E87174" w:rsidP="00E61C2C">
      <w:pPr>
        <w:tabs>
          <w:tab w:val="left" w:pos="284"/>
          <w:tab w:val="left" w:pos="709"/>
          <w:tab w:val="left" w:pos="993"/>
        </w:tabs>
        <w:spacing w:after="0" w:line="240" w:lineRule="auto"/>
        <w:rPr>
          <w:rFonts w:cs="Arial"/>
          <w:color w:val="auto"/>
          <w:szCs w:val="20"/>
          <w:lang w:val="es-MX"/>
        </w:rPr>
      </w:pPr>
      <w:r w:rsidRPr="00605220">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66E0F77C" w14:textId="77777777" w:rsidR="00E87174" w:rsidRPr="00605220" w:rsidRDefault="00E87174" w:rsidP="00E61C2C">
      <w:pPr>
        <w:tabs>
          <w:tab w:val="left" w:pos="284"/>
          <w:tab w:val="left" w:pos="709"/>
          <w:tab w:val="left" w:pos="993"/>
        </w:tabs>
        <w:spacing w:after="0" w:line="240" w:lineRule="auto"/>
        <w:rPr>
          <w:rFonts w:cs="Arial"/>
          <w:color w:val="auto"/>
          <w:szCs w:val="20"/>
          <w:lang w:val="es-MX"/>
        </w:rPr>
      </w:pPr>
    </w:p>
    <w:p w14:paraId="5F83436F" w14:textId="77777777" w:rsidR="00E87174" w:rsidRPr="00605220" w:rsidRDefault="00E87174" w:rsidP="00E61C2C">
      <w:pPr>
        <w:numPr>
          <w:ilvl w:val="0"/>
          <w:numId w:val="49"/>
        </w:numPr>
        <w:tabs>
          <w:tab w:val="left" w:pos="284"/>
          <w:tab w:val="left" w:pos="709"/>
          <w:tab w:val="left" w:pos="993"/>
        </w:tabs>
        <w:spacing w:after="0" w:line="240" w:lineRule="auto"/>
        <w:ind w:left="0" w:firstLine="0"/>
        <w:rPr>
          <w:rFonts w:cs="Arial"/>
          <w:color w:val="auto"/>
          <w:szCs w:val="20"/>
          <w:lang w:val="es-MX"/>
        </w:rPr>
      </w:pPr>
      <w:r w:rsidRPr="00605220">
        <w:rPr>
          <w:rFonts w:cs="Arial"/>
          <w:color w:val="auto"/>
          <w:szCs w:val="20"/>
          <w:lang w:val="es-MX"/>
        </w:rPr>
        <w:t xml:space="preserve"> Preferir la oferta presentada por un Proponente Plural siempre que se cumplan las condiciones de los siguientes literales:</w:t>
      </w:r>
    </w:p>
    <w:p w14:paraId="49BEEF09" w14:textId="77777777" w:rsidR="00E87174" w:rsidRPr="00605220" w:rsidRDefault="00E87174" w:rsidP="00E61C2C">
      <w:pPr>
        <w:tabs>
          <w:tab w:val="left" w:pos="284"/>
          <w:tab w:val="left" w:pos="709"/>
          <w:tab w:val="left" w:pos="993"/>
        </w:tabs>
        <w:spacing w:after="0" w:line="240" w:lineRule="auto"/>
        <w:rPr>
          <w:rFonts w:cs="Arial"/>
          <w:color w:val="auto"/>
          <w:szCs w:val="20"/>
          <w:lang w:val="es-MX"/>
        </w:rPr>
      </w:pPr>
    </w:p>
    <w:p w14:paraId="3CE513D2" w14:textId="77777777" w:rsidR="00E87174" w:rsidRPr="00605220" w:rsidRDefault="00E87174" w:rsidP="00E61C2C">
      <w:pPr>
        <w:tabs>
          <w:tab w:val="left" w:pos="284"/>
          <w:tab w:val="left" w:pos="567"/>
          <w:tab w:val="left" w:pos="851"/>
        </w:tabs>
        <w:spacing w:after="0" w:line="240" w:lineRule="auto"/>
        <w:rPr>
          <w:rFonts w:cs="Arial"/>
          <w:color w:val="auto"/>
          <w:szCs w:val="20"/>
          <w:lang w:val="es-MX"/>
        </w:rPr>
      </w:pPr>
      <w:r w:rsidRPr="00605220">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3B363A2D" w14:textId="77777777" w:rsidR="00E87174" w:rsidRPr="00605220" w:rsidRDefault="00E87174" w:rsidP="00E61C2C">
      <w:pPr>
        <w:tabs>
          <w:tab w:val="left" w:pos="284"/>
          <w:tab w:val="left" w:pos="567"/>
          <w:tab w:val="left" w:pos="851"/>
        </w:tabs>
        <w:spacing w:after="0" w:line="240" w:lineRule="auto"/>
        <w:rPr>
          <w:rFonts w:cs="Arial"/>
          <w:color w:val="auto"/>
          <w:szCs w:val="20"/>
          <w:lang w:val="es-MX"/>
        </w:rPr>
      </w:pPr>
    </w:p>
    <w:p w14:paraId="2A62B6DA" w14:textId="77777777" w:rsidR="00E87174" w:rsidRPr="00605220" w:rsidRDefault="00E87174" w:rsidP="00E61C2C">
      <w:pPr>
        <w:tabs>
          <w:tab w:val="left" w:pos="284"/>
          <w:tab w:val="left" w:pos="567"/>
          <w:tab w:val="left" w:pos="851"/>
        </w:tabs>
        <w:spacing w:after="0" w:line="240" w:lineRule="auto"/>
        <w:rPr>
          <w:rFonts w:cs="Arial"/>
          <w:color w:val="auto"/>
          <w:szCs w:val="20"/>
          <w:lang w:val="es-MX"/>
        </w:rPr>
      </w:pPr>
      <w:r w:rsidRPr="00605220">
        <w:rPr>
          <w:rFonts w:cs="Arial"/>
          <w:color w:val="auto"/>
          <w:szCs w:val="20"/>
          <w:lang w:val="es-MX"/>
        </w:rPr>
        <w:t xml:space="preserve">(b) el integrante del Proponente Plural de que trata el anterior literal debe aportar mínimo el veinticinco por ciento (25 %) de la experiencia acreditada en la oferta. </w:t>
      </w:r>
    </w:p>
    <w:p w14:paraId="280D8F41" w14:textId="77777777" w:rsidR="00E87174" w:rsidRPr="00605220" w:rsidRDefault="00E87174" w:rsidP="00E61C2C">
      <w:pPr>
        <w:tabs>
          <w:tab w:val="left" w:pos="284"/>
          <w:tab w:val="left" w:pos="567"/>
          <w:tab w:val="left" w:pos="851"/>
        </w:tabs>
        <w:spacing w:after="0" w:line="240" w:lineRule="auto"/>
        <w:rPr>
          <w:rFonts w:cs="Arial"/>
          <w:color w:val="auto"/>
          <w:szCs w:val="20"/>
          <w:lang w:val="es-MX"/>
        </w:rPr>
      </w:pPr>
    </w:p>
    <w:p w14:paraId="2B3D8416" w14:textId="77777777" w:rsidR="00E87174" w:rsidRPr="00605220" w:rsidRDefault="00E87174" w:rsidP="00E61C2C">
      <w:pPr>
        <w:tabs>
          <w:tab w:val="left" w:pos="284"/>
          <w:tab w:val="left" w:pos="851"/>
        </w:tabs>
        <w:spacing w:after="0" w:line="240" w:lineRule="auto"/>
        <w:rPr>
          <w:rFonts w:cs="Arial"/>
          <w:color w:val="auto"/>
          <w:szCs w:val="20"/>
          <w:lang w:val="es-MX"/>
        </w:rPr>
      </w:pPr>
      <w:r w:rsidRPr="00605220">
        <w:rPr>
          <w:rFonts w:cs="Arial"/>
          <w:color w:val="auto"/>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720100CD" w14:textId="77777777" w:rsidR="00E87174" w:rsidRPr="00605220" w:rsidRDefault="00E87174" w:rsidP="00E61C2C">
      <w:pPr>
        <w:tabs>
          <w:tab w:val="left" w:pos="284"/>
          <w:tab w:val="left" w:pos="851"/>
        </w:tabs>
        <w:spacing w:after="0" w:line="240" w:lineRule="auto"/>
        <w:rPr>
          <w:rFonts w:cs="Arial"/>
          <w:color w:val="auto"/>
          <w:szCs w:val="20"/>
          <w:lang w:val="es-MX"/>
        </w:rPr>
      </w:pPr>
    </w:p>
    <w:p w14:paraId="2B88BD3F" w14:textId="77777777" w:rsidR="00E87174" w:rsidRPr="00605220" w:rsidRDefault="00E87174" w:rsidP="00E61C2C">
      <w:pPr>
        <w:tabs>
          <w:tab w:val="left" w:pos="284"/>
          <w:tab w:val="left" w:pos="567"/>
          <w:tab w:val="left" w:pos="993"/>
        </w:tabs>
        <w:spacing w:after="0" w:line="240" w:lineRule="auto"/>
        <w:rPr>
          <w:rFonts w:cs="Arial"/>
          <w:color w:val="auto"/>
          <w:szCs w:val="20"/>
          <w:lang w:val="es-MX"/>
        </w:rPr>
      </w:pPr>
      <w:r w:rsidRPr="00605220">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w:t>
      </w:r>
      <w:r w:rsidRPr="00605220">
        <w:rPr>
          <w:rFonts w:cs="Arial"/>
          <w:color w:val="auto"/>
          <w:szCs w:val="20"/>
          <w:lang w:val="es-MX"/>
        </w:rPr>
        <w:lastRenderedPageBreak/>
        <w:t xml:space="preserve">de la Ley 1581 de 2012, diligencien el «Formato 11- Autorización para el tratamiento de datos personales» mediante el cual autoriza de manera previa y expresa el tratamiento de esta información, como requisito para el otorgamiento del criterio de desempate. </w:t>
      </w:r>
    </w:p>
    <w:p w14:paraId="37D0EEA2" w14:textId="77777777" w:rsidR="00E87174" w:rsidRPr="00605220" w:rsidRDefault="00E87174" w:rsidP="00E61C2C">
      <w:pPr>
        <w:tabs>
          <w:tab w:val="left" w:pos="284"/>
          <w:tab w:val="left" w:pos="567"/>
          <w:tab w:val="left" w:pos="993"/>
        </w:tabs>
        <w:spacing w:after="0" w:line="240" w:lineRule="auto"/>
        <w:rPr>
          <w:rFonts w:cs="Arial"/>
          <w:color w:val="auto"/>
          <w:szCs w:val="20"/>
          <w:lang w:val="es-MX"/>
        </w:rPr>
      </w:pPr>
    </w:p>
    <w:p w14:paraId="655F8109" w14:textId="77777777" w:rsidR="00E87174" w:rsidRPr="00605220" w:rsidRDefault="00E87174" w:rsidP="00E61C2C">
      <w:pPr>
        <w:numPr>
          <w:ilvl w:val="0"/>
          <w:numId w:val="49"/>
        </w:numPr>
        <w:tabs>
          <w:tab w:val="left" w:pos="284"/>
          <w:tab w:val="left" w:pos="567"/>
          <w:tab w:val="left" w:pos="709"/>
          <w:tab w:val="left" w:pos="993"/>
        </w:tabs>
        <w:spacing w:after="0" w:line="240" w:lineRule="auto"/>
        <w:ind w:left="0" w:firstLine="0"/>
        <w:rPr>
          <w:rFonts w:cs="Arial"/>
          <w:color w:val="auto"/>
          <w:szCs w:val="20"/>
          <w:lang w:val="es-MX"/>
        </w:rPr>
      </w:pPr>
      <w:r w:rsidRPr="00605220">
        <w:rPr>
          <w:rFonts w:cs="Arial"/>
          <w:color w:val="auto"/>
          <w:szCs w:val="20"/>
          <w:lang w:val="es-MX"/>
        </w:rPr>
        <w:t xml:space="preserve">Preferir la oferta presentada por una </w:t>
      </w:r>
      <w:proofErr w:type="spellStart"/>
      <w:r w:rsidRPr="00605220">
        <w:rPr>
          <w:rFonts w:cs="Arial"/>
          <w:color w:val="auto"/>
          <w:szCs w:val="20"/>
          <w:lang w:val="es-MX"/>
        </w:rPr>
        <w:t>Mipyme</w:t>
      </w:r>
      <w:proofErr w:type="spellEnd"/>
      <w:r w:rsidRPr="00605220">
        <w:rPr>
          <w:rFonts w:cs="Arial"/>
          <w:color w:val="auto"/>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1BE61B5A" w14:textId="77777777" w:rsidR="00E87174" w:rsidRPr="00605220" w:rsidRDefault="00E87174" w:rsidP="00E61C2C">
      <w:pPr>
        <w:tabs>
          <w:tab w:val="left" w:pos="284"/>
          <w:tab w:val="left" w:pos="567"/>
          <w:tab w:val="left" w:pos="709"/>
          <w:tab w:val="left" w:pos="993"/>
        </w:tabs>
        <w:spacing w:after="0" w:line="240" w:lineRule="auto"/>
        <w:rPr>
          <w:rFonts w:cs="Arial"/>
          <w:color w:val="auto"/>
          <w:szCs w:val="20"/>
          <w:lang w:val="es-MX"/>
        </w:rPr>
      </w:pPr>
    </w:p>
    <w:p w14:paraId="65B40071" w14:textId="77777777" w:rsidR="00E87174" w:rsidRPr="00605220" w:rsidRDefault="00E87174" w:rsidP="00E61C2C">
      <w:pPr>
        <w:tabs>
          <w:tab w:val="left" w:pos="284"/>
          <w:tab w:val="left" w:pos="567"/>
          <w:tab w:val="left" w:pos="993"/>
        </w:tabs>
        <w:spacing w:after="0" w:line="240" w:lineRule="auto"/>
        <w:rPr>
          <w:rFonts w:cs="Arial"/>
          <w:color w:val="auto"/>
          <w:szCs w:val="20"/>
          <w:lang w:val="es-MX"/>
        </w:rPr>
      </w:pPr>
      <w:r w:rsidRPr="00605220">
        <w:rPr>
          <w:rFonts w:cs="Arial"/>
          <w:color w:val="auto"/>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581EA75" w14:textId="77777777" w:rsidR="00E87174" w:rsidRPr="00605220" w:rsidRDefault="00E87174" w:rsidP="00E61C2C">
      <w:pPr>
        <w:tabs>
          <w:tab w:val="left" w:pos="284"/>
          <w:tab w:val="left" w:pos="567"/>
        </w:tabs>
        <w:spacing w:after="0" w:line="240" w:lineRule="auto"/>
        <w:rPr>
          <w:rFonts w:cs="Arial"/>
          <w:color w:val="auto"/>
          <w:szCs w:val="20"/>
          <w:lang w:val="es-MX"/>
        </w:rPr>
      </w:pPr>
    </w:p>
    <w:p w14:paraId="240C6A90" w14:textId="77777777" w:rsidR="00E87174" w:rsidRPr="00605220" w:rsidRDefault="00E87174" w:rsidP="00E61C2C">
      <w:pPr>
        <w:tabs>
          <w:tab w:val="left" w:pos="284"/>
          <w:tab w:val="left" w:pos="567"/>
        </w:tabs>
        <w:spacing w:after="0" w:line="240" w:lineRule="auto"/>
        <w:rPr>
          <w:rFonts w:eastAsiaTheme="minorEastAsia" w:cs="Arial"/>
          <w:color w:val="auto"/>
          <w:szCs w:val="20"/>
          <w:lang w:val="es-MX"/>
        </w:rPr>
      </w:pPr>
      <w:r w:rsidRPr="00605220">
        <w:rPr>
          <w:rFonts w:eastAsiaTheme="minorEastAsia" w:cs="Arial"/>
          <w:color w:val="auto"/>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B60EAE9" w14:textId="77777777" w:rsidR="00E87174" w:rsidRPr="00605220" w:rsidRDefault="00E87174" w:rsidP="00E61C2C">
      <w:pPr>
        <w:tabs>
          <w:tab w:val="left" w:pos="284"/>
          <w:tab w:val="left" w:pos="567"/>
        </w:tabs>
        <w:spacing w:after="0" w:line="240" w:lineRule="auto"/>
        <w:rPr>
          <w:rFonts w:eastAsiaTheme="minorEastAsia" w:cs="Arial"/>
          <w:color w:val="auto"/>
          <w:szCs w:val="20"/>
          <w:lang w:val="es-MX"/>
        </w:rPr>
      </w:pPr>
    </w:p>
    <w:p w14:paraId="2020A2E5" w14:textId="77777777" w:rsidR="00E87174" w:rsidRPr="00605220" w:rsidRDefault="00E87174" w:rsidP="00E61C2C">
      <w:pPr>
        <w:numPr>
          <w:ilvl w:val="0"/>
          <w:numId w:val="49"/>
        </w:numPr>
        <w:tabs>
          <w:tab w:val="left" w:pos="284"/>
          <w:tab w:val="left" w:pos="851"/>
        </w:tabs>
        <w:spacing w:after="0" w:line="240" w:lineRule="auto"/>
        <w:ind w:left="0" w:firstLine="0"/>
        <w:rPr>
          <w:rFonts w:cs="Arial"/>
          <w:color w:val="auto"/>
          <w:szCs w:val="20"/>
          <w:lang w:val="es-MX"/>
        </w:rPr>
      </w:pPr>
      <w:r w:rsidRPr="00605220">
        <w:rPr>
          <w:rFonts w:cs="Arial"/>
          <w:color w:val="auto"/>
          <w:szCs w:val="20"/>
          <w:lang w:val="es-MX"/>
        </w:rPr>
        <w:t xml:space="preserve">Preferir la oferta presentada por el Proponente Plural constituido en su totalidad por micro y/o pequeñas empresas, cooperativas o asociaciones mutuales. </w:t>
      </w:r>
    </w:p>
    <w:p w14:paraId="1F15F227" w14:textId="77777777" w:rsidR="00E87174" w:rsidRPr="00605220" w:rsidRDefault="00E87174" w:rsidP="00E61C2C">
      <w:pPr>
        <w:tabs>
          <w:tab w:val="left" w:pos="284"/>
          <w:tab w:val="left" w:pos="851"/>
        </w:tabs>
        <w:spacing w:after="0" w:line="240" w:lineRule="auto"/>
        <w:rPr>
          <w:rFonts w:cs="Arial"/>
          <w:color w:val="auto"/>
          <w:szCs w:val="20"/>
          <w:lang w:val="es-MX"/>
        </w:rPr>
      </w:pPr>
    </w:p>
    <w:p w14:paraId="27F7762C" w14:textId="77777777" w:rsidR="00E87174" w:rsidRPr="00605220" w:rsidRDefault="00E87174" w:rsidP="00E61C2C">
      <w:pPr>
        <w:tabs>
          <w:tab w:val="left" w:pos="284"/>
          <w:tab w:val="left" w:pos="709"/>
        </w:tabs>
        <w:spacing w:after="0" w:line="240" w:lineRule="auto"/>
        <w:rPr>
          <w:rFonts w:cs="Arial"/>
          <w:color w:val="auto"/>
          <w:szCs w:val="20"/>
          <w:lang w:val="es-MX"/>
        </w:rPr>
      </w:pPr>
      <w:r w:rsidRPr="00605220">
        <w:rPr>
          <w:rFonts w:cs="Arial"/>
          <w:color w:val="auto"/>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5B7D2BB5" w14:textId="77777777" w:rsidR="00E87174" w:rsidRPr="00605220" w:rsidRDefault="00E87174" w:rsidP="00E61C2C">
      <w:pPr>
        <w:tabs>
          <w:tab w:val="left" w:pos="284"/>
          <w:tab w:val="left" w:pos="709"/>
        </w:tabs>
        <w:spacing w:after="0" w:line="240" w:lineRule="auto"/>
        <w:rPr>
          <w:rFonts w:cs="Arial"/>
          <w:color w:val="auto"/>
          <w:szCs w:val="20"/>
          <w:lang w:val="es-MX"/>
        </w:rPr>
      </w:pPr>
    </w:p>
    <w:p w14:paraId="6C02A1A8"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C00A13E"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7F36A10F" w14:textId="77777777" w:rsidR="00E87174" w:rsidRPr="00605220" w:rsidRDefault="00E87174" w:rsidP="00E61C2C">
      <w:pPr>
        <w:numPr>
          <w:ilvl w:val="0"/>
          <w:numId w:val="49"/>
        </w:numPr>
        <w:tabs>
          <w:tab w:val="left" w:pos="284"/>
          <w:tab w:val="left" w:pos="567"/>
          <w:tab w:val="left" w:pos="993"/>
        </w:tabs>
        <w:spacing w:after="0" w:line="240" w:lineRule="auto"/>
        <w:ind w:left="0" w:firstLine="0"/>
        <w:rPr>
          <w:rFonts w:cs="Arial"/>
          <w:color w:val="auto"/>
          <w:szCs w:val="20"/>
          <w:lang w:val="es-MX"/>
        </w:rPr>
      </w:pPr>
      <w:r w:rsidRPr="00605220">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605220">
        <w:rPr>
          <w:rFonts w:cs="Arial"/>
          <w:color w:val="auto"/>
          <w:szCs w:val="20"/>
          <w:lang w:val="es-MX"/>
        </w:rPr>
        <w:t>Mipyme</w:t>
      </w:r>
      <w:proofErr w:type="spellEnd"/>
      <w:r w:rsidRPr="00605220">
        <w:rPr>
          <w:rFonts w:cs="Arial"/>
          <w:color w:val="auto"/>
          <w:szCs w:val="20"/>
          <w:lang w:val="es-MX"/>
        </w:rPr>
        <w:t xml:space="preserve">, cooperativas o asociaciones mutuales por concepto de proveeduría del oferente, efectuados durante el año anterior, </w:t>
      </w:r>
      <w:r w:rsidRPr="00605220">
        <w:rPr>
          <w:rFonts w:cs="Arial"/>
          <w:color w:val="auto"/>
          <w:szCs w:val="20"/>
          <w:lang w:val="es-MX"/>
        </w:rPr>
        <w:lastRenderedPageBreak/>
        <w:t xml:space="preserve">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605220">
        <w:rPr>
          <w:rFonts w:cs="Arial"/>
          <w:color w:val="auto"/>
          <w:szCs w:val="20"/>
          <w:lang w:val="es-MX"/>
        </w:rPr>
        <w:t>Mipyme</w:t>
      </w:r>
      <w:proofErr w:type="spellEnd"/>
      <w:r w:rsidRPr="00605220">
        <w:rPr>
          <w:rFonts w:cs="Arial"/>
          <w:color w:val="auto"/>
          <w:szCs w:val="20"/>
          <w:lang w:val="es-MX"/>
        </w:rPr>
        <w:t xml:space="preserve">, cooperativas o asociaciones mutuales», en el que conste que por lo menos el veinticinco por ciento (25 %) del total de pagos fueron realizados a </w:t>
      </w:r>
      <w:proofErr w:type="spellStart"/>
      <w:r w:rsidRPr="00605220">
        <w:rPr>
          <w:rFonts w:cs="Arial"/>
          <w:color w:val="auto"/>
          <w:szCs w:val="20"/>
          <w:lang w:val="es-MX"/>
        </w:rPr>
        <w:t>Mipyme</w:t>
      </w:r>
      <w:proofErr w:type="spellEnd"/>
      <w:r w:rsidRPr="00605220">
        <w:rPr>
          <w:rFonts w:cs="Arial"/>
          <w:color w:val="auto"/>
          <w:szCs w:val="20"/>
          <w:lang w:val="es-MX"/>
        </w:rPr>
        <w:t xml:space="preserve">, cooperativas o asociaciones mutuales. </w:t>
      </w:r>
    </w:p>
    <w:p w14:paraId="6DCDBEF9" w14:textId="77777777" w:rsidR="00E87174" w:rsidRPr="00605220" w:rsidRDefault="00E87174" w:rsidP="00E61C2C">
      <w:pPr>
        <w:tabs>
          <w:tab w:val="left" w:pos="284"/>
          <w:tab w:val="left" w:pos="567"/>
          <w:tab w:val="left" w:pos="993"/>
        </w:tabs>
        <w:spacing w:after="0" w:line="240" w:lineRule="auto"/>
        <w:rPr>
          <w:rFonts w:cs="Arial"/>
          <w:color w:val="auto"/>
          <w:szCs w:val="20"/>
          <w:lang w:val="es-MX"/>
        </w:rPr>
      </w:pPr>
    </w:p>
    <w:p w14:paraId="0924407C"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 xml:space="preserve">Igualmente, cuando la oferta es presentada por un Proponente Plural se preferirá a este siempre que: </w:t>
      </w:r>
    </w:p>
    <w:p w14:paraId="4ECA896C"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4B06CCCD"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 xml:space="preserve">(a) esté conformado por al menos una </w:t>
      </w:r>
      <w:proofErr w:type="spellStart"/>
      <w:r w:rsidRPr="00605220">
        <w:rPr>
          <w:rFonts w:cs="Arial"/>
          <w:color w:val="auto"/>
          <w:szCs w:val="20"/>
          <w:lang w:val="es-MX"/>
        </w:rPr>
        <w:t>Mipyme</w:t>
      </w:r>
      <w:proofErr w:type="spellEnd"/>
      <w:r w:rsidRPr="00605220">
        <w:rPr>
          <w:rFonts w:cs="Arial"/>
          <w:color w:val="auto"/>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605220">
        <w:rPr>
          <w:rFonts w:cs="Arial"/>
          <w:color w:val="auto"/>
          <w:szCs w:val="20"/>
          <w:lang w:val="es-MX"/>
        </w:rPr>
        <w:t>Mipyme</w:t>
      </w:r>
      <w:proofErr w:type="spellEnd"/>
      <w:r w:rsidRPr="00605220">
        <w:rPr>
          <w:rFonts w:cs="Arial"/>
          <w:color w:val="auto"/>
          <w:szCs w:val="20"/>
          <w:lang w:val="es-MX"/>
        </w:rPr>
        <w:t>, cooperativa o asociación mutual en los términos del numeral 8;</w:t>
      </w:r>
    </w:p>
    <w:p w14:paraId="5EEBA2C5"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10D058A7"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(b</w:t>
      </w:r>
      <w:r w:rsidRPr="00605220" w:rsidDel="001478A6">
        <w:rPr>
          <w:rFonts w:cs="Arial"/>
          <w:color w:val="auto"/>
          <w:szCs w:val="20"/>
          <w:lang w:val="es-MX"/>
        </w:rPr>
        <w:t>)</w:t>
      </w:r>
      <w:r w:rsidRPr="00605220">
        <w:rPr>
          <w:rFonts w:cs="Arial"/>
          <w:color w:val="auto"/>
          <w:szCs w:val="20"/>
          <w:lang w:val="es-MX"/>
        </w:rPr>
        <w:t xml:space="preserve"> la </w:t>
      </w:r>
      <w:proofErr w:type="spellStart"/>
      <w:r w:rsidRPr="00605220">
        <w:rPr>
          <w:rFonts w:cs="Arial"/>
          <w:color w:val="auto"/>
          <w:szCs w:val="20"/>
          <w:lang w:val="es-MX"/>
        </w:rPr>
        <w:t>Mipyme</w:t>
      </w:r>
      <w:proofErr w:type="spellEnd"/>
      <w:r w:rsidRPr="00605220">
        <w:rPr>
          <w:rFonts w:cs="Arial"/>
          <w:color w:val="auto"/>
          <w:szCs w:val="20"/>
          <w:lang w:val="es-MX"/>
        </w:rPr>
        <w:t>, cooperativa o asociación mutual aporte mínimo el veinticinco por ciento (25 %) de la experiencia acreditada en la oferta;</w:t>
      </w:r>
      <w:r w:rsidRPr="00605220" w:rsidDel="00944EBB">
        <w:rPr>
          <w:rFonts w:cs="Arial"/>
          <w:color w:val="auto"/>
          <w:szCs w:val="20"/>
          <w:lang w:val="es-MX"/>
        </w:rPr>
        <w:t xml:space="preserve"> </w:t>
      </w:r>
      <w:r w:rsidRPr="00605220">
        <w:rPr>
          <w:rFonts w:cs="Arial"/>
          <w:color w:val="auto"/>
          <w:szCs w:val="20"/>
          <w:lang w:val="es-MX"/>
        </w:rPr>
        <w:t xml:space="preserve">y </w:t>
      </w:r>
    </w:p>
    <w:p w14:paraId="23E5C687"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40FDE3F0"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 xml:space="preserve">(c) ni la </w:t>
      </w:r>
      <w:proofErr w:type="spellStart"/>
      <w:r w:rsidRPr="00605220">
        <w:rPr>
          <w:rFonts w:cs="Arial"/>
          <w:color w:val="auto"/>
          <w:szCs w:val="20"/>
          <w:lang w:val="es-MX"/>
        </w:rPr>
        <w:t>Mipyme</w:t>
      </w:r>
      <w:proofErr w:type="spellEnd"/>
      <w:r w:rsidRPr="00605220">
        <w:rPr>
          <w:rFonts w:cs="Arial"/>
          <w:color w:val="auto"/>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605220">
        <w:rPr>
          <w:rFonts w:cs="Arial"/>
          <w:color w:val="auto"/>
          <w:szCs w:val="20"/>
          <w:lang w:val="es-MX"/>
        </w:rPr>
        <w:t>Mipyme</w:t>
      </w:r>
      <w:proofErr w:type="spellEnd"/>
      <w:r w:rsidRPr="00605220">
        <w:rPr>
          <w:rFonts w:cs="Arial"/>
          <w:color w:val="auto"/>
          <w:szCs w:val="20"/>
          <w:lang w:val="es-MX"/>
        </w:rPr>
        <w:t xml:space="preserve">», suscrito por la persona natural o el representante legal de la persona jurídica. </w:t>
      </w:r>
    </w:p>
    <w:p w14:paraId="671E3F2F"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0E6AD57B"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38C7646"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2EA223D0" w14:textId="77777777" w:rsidR="00E87174" w:rsidRPr="00605220" w:rsidRDefault="00E87174" w:rsidP="00E61C2C">
      <w:pPr>
        <w:numPr>
          <w:ilvl w:val="0"/>
          <w:numId w:val="49"/>
        </w:numPr>
        <w:tabs>
          <w:tab w:val="left" w:pos="284"/>
          <w:tab w:val="left" w:pos="851"/>
          <w:tab w:val="left" w:pos="993"/>
        </w:tabs>
        <w:spacing w:after="0" w:line="240" w:lineRule="auto"/>
        <w:ind w:left="0" w:firstLine="0"/>
        <w:rPr>
          <w:rFonts w:cs="Arial"/>
          <w:color w:val="auto"/>
          <w:szCs w:val="20"/>
          <w:lang w:val="es-MX"/>
        </w:rPr>
      </w:pPr>
      <w:r w:rsidRPr="00605220">
        <w:rPr>
          <w:rFonts w:cs="Arial"/>
          <w:color w:val="auto"/>
          <w:szCs w:val="20"/>
          <w:lang w:val="es-MX"/>
        </w:rPr>
        <w:t xml:space="preserve">Preferir las empresas reconocidas y establecidas como Sociedad de Beneficio e Interés Colectivo o Sociedad BIC, del segmento </w:t>
      </w:r>
      <w:proofErr w:type="spellStart"/>
      <w:r w:rsidRPr="00605220">
        <w:rPr>
          <w:rFonts w:cs="Arial"/>
          <w:color w:val="auto"/>
          <w:szCs w:val="20"/>
          <w:lang w:val="es-MX"/>
        </w:rPr>
        <w:t>Mipyme</w:t>
      </w:r>
      <w:proofErr w:type="spellEnd"/>
      <w:r w:rsidRPr="00605220">
        <w:rPr>
          <w:rFonts w:cs="Arial"/>
          <w:color w:val="auto"/>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605220">
        <w:rPr>
          <w:rFonts w:cs="Arial"/>
          <w:color w:val="auto"/>
          <w:szCs w:val="20"/>
          <w:lang w:val="es-MX"/>
        </w:rPr>
        <w:t>Mipyme</w:t>
      </w:r>
      <w:proofErr w:type="spellEnd"/>
      <w:r w:rsidRPr="00605220">
        <w:rPr>
          <w:rFonts w:cs="Arial"/>
          <w:color w:val="auto"/>
          <w:szCs w:val="20"/>
          <w:lang w:val="es-MX"/>
        </w:rPr>
        <w:t xml:space="preserve"> en los términos del numeral 8. </w:t>
      </w:r>
    </w:p>
    <w:p w14:paraId="1D44A7E0" w14:textId="77777777" w:rsidR="00E87174" w:rsidRPr="00605220" w:rsidRDefault="00E87174" w:rsidP="00E61C2C">
      <w:pPr>
        <w:tabs>
          <w:tab w:val="left" w:pos="284"/>
          <w:tab w:val="left" w:pos="851"/>
          <w:tab w:val="left" w:pos="993"/>
        </w:tabs>
        <w:spacing w:after="0" w:line="240" w:lineRule="auto"/>
        <w:rPr>
          <w:rFonts w:cs="Arial"/>
          <w:color w:val="auto"/>
          <w:szCs w:val="20"/>
          <w:lang w:val="es-MX"/>
        </w:rPr>
      </w:pPr>
    </w:p>
    <w:p w14:paraId="6DE8F086" w14:textId="77777777" w:rsidR="00E87174" w:rsidRPr="00605220" w:rsidRDefault="00E87174" w:rsidP="00E61C2C">
      <w:pPr>
        <w:tabs>
          <w:tab w:val="left" w:pos="284"/>
          <w:tab w:val="left" w:pos="993"/>
        </w:tabs>
        <w:spacing w:after="0" w:line="240" w:lineRule="auto"/>
        <w:rPr>
          <w:rFonts w:eastAsiaTheme="minorEastAsia" w:cs="Arial"/>
          <w:color w:val="auto"/>
          <w:szCs w:val="20"/>
          <w:lang w:val="es-MX"/>
        </w:rPr>
      </w:pPr>
      <w:r w:rsidRPr="00605220">
        <w:rPr>
          <w:rFonts w:eastAsiaTheme="minorEastAsia" w:cs="Arial"/>
          <w:color w:val="auto"/>
          <w:szCs w:val="20"/>
          <w:lang w:val="es-MX"/>
        </w:rPr>
        <w:t>Tratándose de Proponentes Plurales, se preferirá la oferta cuando cada uno de los integrantes acredite las condiciones señaladas en el inciso anterior de este numeral.</w:t>
      </w:r>
    </w:p>
    <w:p w14:paraId="1C602EB5" w14:textId="77777777" w:rsidR="00E87174" w:rsidRPr="00605220" w:rsidRDefault="00E87174" w:rsidP="00E61C2C">
      <w:pPr>
        <w:tabs>
          <w:tab w:val="left" w:pos="284"/>
          <w:tab w:val="left" w:pos="993"/>
        </w:tabs>
        <w:spacing w:after="0" w:line="240" w:lineRule="auto"/>
        <w:rPr>
          <w:rFonts w:eastAsiaTheme="minorEastAsia" w:cs="Arial"/>
          <w:color w:val="auto"/>
          <w:szCs w:val="20"/>
          <w:lang w:val="es-MX"/>
        </w:rPr>
      </w:pPr>
    </w:p>
    <w:p w14:paraId="30EC8A21" w14:textId="77777777" w:rsidR="00E87174" w:rsidRPr="00605220" w:rsidRDefault="00E87174" w:rsidP="00E61C2C">
      <w:pPr>
        <w:numPr>
          <w:ilvl w:val="0"/>
          <w:numId w:val="49"/>
        </w:numPr>
        <w:tabs>
          <w:tab w:val="left" w:pos="284"/>
          <w:tab w:val="left" w:pos="993"/>
        </w:tabs>
        <w:spacing w:after="0" w:line="240" w:lineRule="auto"/>
        <w:ind w:left="0" w:firstLine="0"/>
        <w:rPr>
          <w:rFonts w:cs="Arial"/>
          <w:color w:val="auto"/>
          <w:szCs w:val="20"/>
          <w:lang w:val="es-MX"/>
        </w:rPr>
      </w:pPr>
      <w:r w:rsidRPr="00605220">
        <w:rPr>
          <w:rFonts w:cs="Arial"/>
          <w:color w:val="auto"/>
          <w:szCs w:val="20"/>
          <w:lang w:val="es-MX"/>
        </w:rPr>
        <w:t>Si después de aplicar los criterios anteriormente mencionados persiste el empate:</w:t>
      </w:r>
    </w:p>
    <w:p w14:paraId="7D7BEC8D"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162ED1E4"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D36C443"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59140D2A"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 xml:space="preserve">(b) Seguidamente, la Entidad debe tomar la parte entera (números a la izquierda de la coma decimal) de la TRM que rigió el día del cierre del proceso. La Entidad debe dividir esta parte entera entre el </w:t>
      </w:r>
      <w:r w:rsidRPr="00605220">
        <w:rPr>
          <w:rFonts w:cs="Arial"/>
          <w:color w:val="auto"/>
          <w:szCs w:val="20"/>
          <w:lang w:val="es-MX"/>
        </w:rPr>
        <w:lastRenderedPageBreak/>
        <w:t>número total de Proponentes en empate, para posteriormente tomar su residuo y utilizarlo en la selección final.</w:t>
      </w:r>
    </w:p>
    <w:p w14:paraId="7149E164"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3A58B110"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8D96D7"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0DE0A2C1"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b/>
          <w:color w:val="auto"/>
          <w:szCs w:val="20"/>
          <w:lang w:val="es-MX"/>
        </w:rPr>
        <w:t>Nota 1:</w:t>
      </w:r>
      <w:r w:rsidRPr="00605220">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DD08846" w14:textId="77777777" w:rsidR="00E87174" w:rsidRPr="00605220" w:rsidDel="00D83B3B" w:rsidRDefault="00E87174" w:rsidP="00E61C2C">
      <w:pPr>
        <w:tabs>
          <w:tab w:val="left" w:pos="284"/>
          <w:tab w:val="left" w:pos="993"/>
        </w:tabs>
        <w:spacing w:after="0" w:line="240" w:lineRule="auto"/>
        <w:rPr>
          <w:rFonts w:cs="Arial"/>
          <w:color w:val="auto"/>
          <w:szCs w:val="20"/>
          <w:lang w:val="es-MX"/>
        </w:rPr>
      </w:pPr>
    </w:p>
    <w:p w14:paraId="4408CE2E"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b/>
          <w:color w:val="auto"/>
          <w:szCs w:val="20"/>
          <w:lang w:val="es-MX"/>
        </w:rPr>
        <w:t>Nota 2:</w:t>
      </w:r>
      <w:r w:rsidRPr="00605220">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0DA9228"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7C25BB08"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b/>
          <w:color w:val="auto"/>
          <w:szCs w:val="20"/>
          <w:lang w:val="es-MX"/>
        </w:rPr>
        <w:t>Nota 3:</w:t>
      </w:r>
      <w:r w:rsidRPr="00605220">
        <w:rPr>
          <w:rFonts w:cs="Arial"/>
          <w:color w:val="auto"/>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605220">
        <w:rPr>
          <w:rFonts w:cs="Arial"/>
          <w:color w:val="auto"/>
          <w:szCs w:val="20"/>
          <w:lang w:val="es-MX"/>
        </w:rPr>
        <w:t>ii</w:t>
      </w:r>
      <w:proofErr w:type="spellEnd"/>
      <w:r w:rsidRPr="00605220">
        <w:rPr>
          <w:rFonts w:cs="Arial"/>
          <w:color w:val="auto"/>
          <w:szCs w:val="20"/>
          <w:lang w:val="es-MX"/>
        </w:rPr>
        <w:t xml:space="preserve">) las personas en proceso de reincorporación y/o reintegración y </w:t>
      </w:r>
      <w:proofErr w:type="spellStart"/>
      <w:r w:rsidRPr="00605220">
        <w:rPr>
          <w:rFonts w:cs="Arial"/>
          <w:color w:val="auto"/>
          <w:szCs w:val="20"/>
          <w:lang w:val="es-MX"/>
        </w:rPr>
        <w:t>iii</w:t>
      </w:r>
      <w:proofErr w:type="spellEnd"/>
      <w:r w:rsidRPr="00605220">
        <w:rPr>
          <w:rFonts w:cs="Arial"/>
          <w:color w:val="auto"/>
          <w:szCs w:val="20"/>
          <w:lang w:val="es-MX"/>
        </w:rPr>
        <w:t xml:space="preserve">) la población indígena, negra, afrocolombiana, raizal, palenquera,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w:t>
      </w:r>
    </w:p>
    <w:p w14:paraId="4E850C14"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612D43F0" w14:textId="77777777" w:rsidR="00E87174" w:rsidRPr="00605220" w:rsidRDefault="00E87174" w:rsidP="00E61C2C">
      <w:pPr>
        <w:tabs>
          <w:tab w:val="left" w:pos="284"/>
          <w:tab w:val="left" w:pos="993"/>
        </w:tabs>
        <w:spacing w:after="0" w:line="240" w:lineRule="auto"/>
        <w:rPr>
          <w:rFonts w:cs="Arial"/>
          <w:color w:val="auto"/>
          <w:szCs w:val="20"/>
          <w:lang w:val="es-MX"/>
        </w:rPr>
      </w:pPr>
      <w:r w:rsidRPr="00605220">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605220">
        <w:rPr>
          <w:rFonts w:cs="Arial"/>
          <w:color w:val="auto"/>
          <w:szCs w:val="20"/>
          <w:lang w:val="es-MX"/>
        </w:rPr>
        <w:t>Rrom</w:t>
      </w:r>
      <w:proofErr w:type="spellEnd"/>
      <w:r w:rsidRPr="00605220">
        <w:rPr>
          <w:rFonts w:cs="Arial"/>
          <w:color w:val="auto"/>
          <w:szCs w:val="20"/>
          <w:lang w:val="es-MX"/>
        </w:rPr>
        <w:t xml:space="preserve"> o gitana, puesto que su público conocimiento puede afectar el derecho a la intimidad de los oferentes o de sus trabajadores o socios o accionistas.</w:t>
      </w:r>
    </w:p>
    <w:p w14:paraId="209444E0" w14:textId="77777777" w:rsidR="00E87174" w:rsidRPr="00605220" w:rsidRDefault="00E87174" w:rsidP="00E61C2C">
      <w:pPr>
        <w:tabs>
          <w:tab w:val="left" w:pos="284"/>
          <w:tab w:val="left" w:pos="993"/>
        </w:tabs>
        <w:spacing w:after="0" w:line="240" w:lineRule="auto"/>
        <w:rPr>
          <w:rFonts w:cs="Arial"/>
          <w:color w:val="auto"/>
          <w:szCs w:val="20"/>
          <w:lang w:val="es-MX"/>
        </w:rPr>
      </w:pPr>
    </w:p>
    <w:p w14:paraId="7323146C" w14:textId="77777777" w:rsidR="00E87174" w:rsidRPr="00605220" w:rsidRDefault="00E87174" w:rsidP="00E61C2C">
      <w:pPr>
        <w:spacing w:after="0" w:line="240" w:lineRule="auto"/>
        <w:rPr>
          <w:rFonts w:cs="Arial"/>
          <w:color w:val="auto"/>
          <w:szCs w:val="20"/>
          <w:lang w:val="es-MX"/>
        </w:rPr>
      </w:pPr>
      <w:r w:rsidRPr="00605220">
        <w:rPr>
          <w:rFonts w:cs="Arial"/>
          <w:b/>
          <w:bCs/>
          <w:color w:val="auto"/>
          <w:szCs w:val="20"/>
          <w:lang w:val="es-MX"/>
        </w:rPr>
        <w:t>Nota 4:</w:t>
      </w:r>
      <w:r w:rsidRPr="00605220">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23D36547" w14:textId="77777777" w:rsidR="00E87174" w:rsidRPr="00605220" w:rsidRDefault="00E87174" w:rsidP="00E61C2C">
      <w:pPr>
        <w:spacing w:after="0" w:line="240" w:lineRule="auto"/>
        <w:rPr>
          <w:rFonts w:cs="Arial"/>
          <w:color w:val="auto"/>
          <w:szCs w:val="20"/>
          <w:lang w:val="es-MX"/>
        </w:rPr>
      </w:pPr>
    </w:p>
    <w:p w14:paraId="7FE119F3" w14:textId="77777777" w:rsidR="00E87174" w:rsidRPr="00605220" w:rsidRDefault="00E87174" w:rsidP="00E61C2C">
      <w:pPr>
        <w:pStyle w:val="Ttulo1"/>
        <w:spacing w:before="0" w:after="0" w:line="240" w:lineRule="auto"/>
        <w:ind w:left="0" w:firstLine="0"/>
        <w:rPr>
          <w:rFonts w:cs="Arial"/>
          <w:color w:val="auto"/>
          <w:szCs w:val="20"/>
        </w:rPr>
      </w:pPr>
      <w:bookmarkStart w:id="86" w:name="_Toc225852537"/>
      <w:bookmarkEnd w:id="86"/>
    </w:p>
    <w:p w14:paraId="79AD7237" w14:textId="77777777" w:rsidR="00E87174" w:rsidRPr="00605220" w:rsidRDefault="00E87174" w:rsidP="00E61C2C">
      <w:pPr>
        <w:pStyle w:val="Ttulo1"/>
        <w:numPr>
          <w:ilvl w:val="0"/>
          <w:numId w:val="0"/>
        </w:numPr>
        <w:spacing w:before="0" w:after="0" w:line="240" w:lineRule="auto"/>
        <w:rPr>
          <w:rFonts w:cs="Arial"/>
          <w:color w:val="auto"/>
          <w:szCs w:val="20"/>
        </w:rPr>
      </w:pPr>
      <w:bookmarkStart w:id="87" w:name="_Toc225852538"/>
      <w:r w:rsidRPr="00605220">
        <w:rPr>
          <w:rFonts w:cs="Arial"/>
          <w:color w:val="auto"/>
          <w:szCs w:val="20"/>
        </w:rPr>
        <w:t>RIESGOS ASOCIADOS AL CONTRATO, FORMA DE MITIGARLOS Y ASIGNACIÓN DE RIESGOS</w:t>
      </w:r>
      <w:bookmarkEnd w:id="87"/>
    </w:p>
    <w:p w14:paraId="0E039A66" w14:textId="77777777" w:rsidR="00E87174" w:rsidRPr="00605220" w:rsidRDefault="00E87174" w:rsidP="00E61C2C">
      <w:pPr>
        <w:spacing w:after="0" w:line="240" w:lineRule="auto"/>
        <w:rPr>
          <w:szCs w:val="20"/>
          <w:lang w:val="es-MX"/>
        </w:rPr>
      </w:pPr>
    </w:p>
    <w:p w14:paraId="3B46FC9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2D5610C4" w14:textId="77777777" w:rsidR="00E87174" w:rsidRPr="00605220" w:rsidRDefault="00E87174" w:rsidP="00E61C2C">
      <w:pPr>
        <w:spacing w:after="0" w:line="240" w:lineRule="auto"/>
        <w:rPr>
          <w:rFonts w:cs="Arial"/>
          <w:color w:val="auto"/>
          <w:szCs w:val="20"/>
          <w:lang w:val="es-MX"/>
        </w:rPr>
      </w:pPr>
    </w:p>
    <w:p w14:paraId="59CE0119" w14:textId="77777777" w:rsidR="00E87174" w:rsidRPr="00605220" w:rsidRDefault="00E87174" w:rsidP="00E61C2C">
      <w:pPr>
        <w:pStyle w:val="Ttulo1"/>
        <w:spacing w:before="0" w:after="0" w:line="240" w:lineRule="auto"/>
        <w:ind w:left="0" w:firstLine="0"/>
        <w:rPr>
          <w:rFonts w:cs="Arial"/>
          <w:color w:val="auto"/>
          <w:szCs w:val="20"/>
        </w:rPr>
      </w:pPr>
      <w:bookmarkStart w:id="88" w:name="_Toc225852539"/>
      <w:bookmarkEnd w:id="88"/>
    </w:p>
    <w:p w14:paraId="4F0D0A60" w14:textId="77777777" w:rsidR="00E87174" w:rsidRPr="00605220" w:rsidRDefault="00E87174" w:rsidP="00E61C2C">
      <w:pPr>
        <w:pStyle w:val="Ttulo1"/>
        <w:numPr>
          <w:ilvl w:val="0"/>
          <w:numId w:val="0"/>
        </w:numPr>
        <w:spacing w:before="0" w:after="0" w:line="240" w:lineRule="auto"/>
        <w:rPr>
          <w:rFonts w:cs="Arial"/>
          <w:color w:val="auto"/>
          <w:szCs w:val="20"/>
        </w:rPr>
      </w:pPr>
      <w:bookmarkStart w:id="89" w:name="_Toc225852540"/>
      <w:r w:rsidRPr="00605220">
        <w:rPr>
          <w:rFonts w:cs="Arial"/>
          <w:color w:val="auto"/>
          <w:szCs w:val="20"/>
        </w:rPr>
        <w:t>ACUERDOS COMERCIALES</w:t>
      </w:r>
      <w:bookmarkEnd w:id="89"/>
    </w:p>
    <w:p w14:paraId="4253ED1A" w14:textId="77777777" w:rsidR="00E87174" w:rsidRPr="00605220" w:rsidRDefault="00E87174" w:rsidP="00E61C2C">
      <w:pPr>
        <w:spacing w:after="0" w:line="240" w:lineRule="auto"/>
        <w:rPr>
          <w:rFonts w:cs="Arial"/>
          <w:color w:val="auto"/>
          <w:szCs w:val="20"/>
          <w:lang w:val="es-MX"/>
        </w:rPr>
      </w:pPr>
    </w:p>
    <w:p w14:paraId="28BBCB53" w14:textId="77777777" w:rsidR="00E87174" w:rsidRPr="00605220" w:rsidRDefault="00E87174" w:rsidP="00E61C2C">
      <w:pPr>
        <w:autoSpaceDE w:val="0"/>
        <w:autoSpaceDN w:val="0"/>
        <w:adjustRightInd w:val="0"/>
        <w:spacing w:after="0" w:line="240" w:lineRule="auto"/>
        <w:rPr>
          <w:rFonts w:cs="Arial"/>
          <w:szCs w:val="20"/>
        </w:rPr>
      </w:pPr>
      <w:r w:rsidRPr="00605220">
        <w:rPr>
          <w:rFonts w:cs="Arial"/>
          <w:szCs w:val="20"/>
        </w:rPr>
        <w:t>De conformidad con el Manual para el manejo de los Acuerdos Comerciales en Procesos de Contratación (M-MACPC-12) publicado por Colombia Compra Eficiente y actualizado el 30 de diciembre de 2016, al presente procedimiento de contratación aplican los siguientes acuerdos comerciales:</w:t>
      </w:r>
    </w:p>
    <w:p w14:paraId="4773F091" w14:textId="77777777" w:rsidR="00E87174" w:rsidRPr="00605220" w:rsidRDefault="00E87174" w:rsidP="00E61C2C">
      <w:pPr>
        <w:autoSpaceDE w:val="0"/>
        <w:autoSpaceDN w:val="0"/>
        <w:adjustRightInd w:val="0"/>
        <w:spacing w:after="0" w:line="240" w:lineRule="auto"/>
        <w:rPr>
          <w:rFonts w:cs="Arial"/>
          <w:szCs w:val="20"/>
        </w:rPr>
      </w:pPr>
    </w:p>
    <w:tbl>
      <w:tblPr>
        <w:tblW w:w="5000" w:type="pct"/>
        <w:jc w:val="center"/>
        <w:tblCellMar>
          <w:left w:w="70" w:type="dxa"/>
          <w:right w:w="70" w:type="dxa"/>
        </w:tblCellMar>
        <w:tblLook w:val="04A0" w:firstRow="1" w:lastRow="0" w:firstColumn="1" w:lastColumn="0" w:noHBand="0" w:noVBand="1"/>
      </w:tblPr>
      <w:tblGrid>
        <w:gridCol w:w="1046"/>
        <w:gridCol w:w="1114"/>
        <w:gridCol w:w="15"/>
        <w:gridCol w:w="2096"/>
        <w:gridCol w:w="16"/>
        <w:gridCol w:w="2403"/>
        <w:gridCol w:w="17"/>
        <w:gridCol w:w="2099"/>
        <w:gridCol w:w="12"/>
      </w:tblGrid>
      <w:tr w:rsidR="00E87174" w:rsidRPr="00605220" w14:paraId="22CD9CA8" w14:textId="77777777" w:rsidTr="00F6519E">
        <w:trPr>
          <w:trHeight w:val="492"/>
          <w:jc w:val="center"/>
        </w:trPr>
        <w:tc>
          <w:tcPr>
            <w:tcW w:w="1232" w:type="pct"/>
            <w:gridSpan w:val="3"/>
            <w:tcBorders>
              <w:top w:val="single" w:sz="8" w:space="0" w:color="DDDDDD"/>
              <w:left w:val="single" w:sz="8" w:space="0" w:color="DDDDDD"/>
              <w:bottom w:val="single" w:sz="8" w:space="0" w:color="FFFFFF"/>
              <w:right w:val="single" w:sz="8" w:space="0" w:color="FFFFFF"/>
            </w:tcBorders>
            <w:shd w:val="clear" w:color="auto" w:fill="E2EFD9" w:themeFill="accent6" w:themeFillTint="33"/>
            <w:vAlign w:val="center"/>
            <w:hideMark/>
          </w:tcPr>
          <w:p w14:paraId="45E0B41B" w14:textId="77777777" w:rsidR="00E87174" w:rsidRPr="00605220" w:rsidRDefault="00E87174" w:rsidP="00E61C2C">
            <w:pPr>
              <w:spacing w:after="0" w:line="240" w:lineRule="auto"/>
              <w:jc w:val="center"/>
              <w:rPr>
                <w:rFonts w:cs="Arial"/>
                <w:b/>
                <w:bCs/>
                <w:color w:val="auto"/>
                <w:szCs w:val="20"/>
                <w:lang w:eastAsia="es-CO"/>
              </w:rPr>
            </w:pPr>
            <w:r w:rsidRPr="00605220">
              <w:rPr>
                <w:rFonts w:cs="Arial"/>
                <w:b/>
                <w:bCs/>
                <w:color w:val="auto"/>
                <w:szCs w:val="20"/>
                <w:lang w:eastAsia="es-CO"/>
              </w:rPr>
              <w:t>Acuerdo comercial</w:t>
            </w:r>
          </w:p>
        </w:tc>
        <w:tc>
          <w:tcPr>
            <w:tcW w:w="1198" w:type="pct"/>
            <w:gridSpan w:val="2"/>
            <w:tcBorders>
              <w:top w:val="single" w:sz="8" w:space="0" w:color="DDDDDD"/>
              <w:left w:val="nil"/>
              <w:bottom w:val="single" w:sz="8" w:space="0" w:color="FFFFFF"/>
              <w:right w:val="single" w:sz="8" w:space="0" w:color="FFFFFF"/>
            </w:tcBorders>
            <w:shd w:val="clear" w:color="auto" w:fill="E2EFD9" w:themeFill="accent6" w:themeFillTint="33"/>
            <w:vAlign w:val="center"/>
            <w:hideMark/>
          </w:tcPr>
          <w:p w14:paraId="586A49F2" w14:textId="77777777" w:rsidR="00E87174" w:rsidRPr="00605220" w:rsidRDefault="00E87174" w:rsidP="00E61C2C">
            <w:pPr>
              <w:spacing w:after="0" w:line="240" w:lineRule="auto"/>
              <w:jc w:val="center"/>
              <w:rPr>
                <w:rFonts w:cs="Arial"/>
                <w:b/>
                <w:bCs/>
                <w:color w:val="auto"/>
                <w:szCs w:val="20"/>
                <w:lang w:eastAsia="es-CO"/>
              </w:rPr>
            </w:pPr>
            <w:r w:rsidRPr="00605220">
              <w:rPr>
                <w:rFonts w:cs="Arial"/>
                <w:b/>
                <w:bCs/>
                <w:color w:val="auto"/>
                <w:szCs w:val="20"/>
                <w:lang w:eastAsia="es-CO"/>
              </w:rPr>
              <w:t>Entidades Estatales del nivel municipal y departamental</w:t>
            </w:r>
          </w:p>
        </w:tc>
        <w:tc>
          <w:tcPr>
            <w:tcW w:w="1373" w:type="pct"/>
            <w:gridSpan w:val="2"/>
            <w:tcBorders>
              <w:top w:val="single" w:sz="8" w:space="0" w:color="DDDDDD"/>
              <w:left w:val="nil"/>
              <w:bottom w:val="single" w:sz="8" w:space="0" w:color="FFFFFF"/>
              <w:right w:val="single" w:sz="8" w:space="0" w:color="FFFFFF"/>
            </w:tcBorders>
            <w:shd w:val="clear" w:color="auto" w:fill="E2EFD9" w:themeFill="accent6" w:themeFillTint="33"/>
            <w:vAlign w:val="center"/>
            <w:hideMark/>
          </w:tcPr>
          <w:p w14:paraId="00A3B677" w14:textId="77777777" w:rsidR="00E87174" w:rsidRPr="00605220" w:rsidRDefault="00E87174" w:rsidP="00E61C2C">
            <w:pPr>
              <w:spacing w:after="0" w:line="240" w:lineRule="auto"/>
              <w:jc w:val="center"/>
              <w:rPr>
                <w:rFonts w:cs="Arial"/>
                <w:b/>
                <w:bCs/>
                <w:color w:val="auto"/>
                <w:szCs w:val="20"/>
                <w:lang w:eastAsia="es-CO"/>
              </w:rPr>
            </w:pPr>
            <w:r w:rsidRPr="00605220">
              <w:rPr>
                <w:rFonts w:cs="Arial"/>
                <w:b/>
                <w:bCs/>
                <w:color w:val="auto"/>
                <w:szCs w:val="20"/>
                <w:lang w:eastAsia="es-CO"/>
              </w:rPr>
              <w:t>Entidades generales del nivel nacional</w:t>
            </w:r>
          </w:p>
        </w:tc>
        <w:tc>
          <w:tcPr>
            <w:tcW w:w="1198" w:type="pct"/>
            <w:gridSpan w:val="2"/>
            <w:tcBorders>
              <w:top w:val="single" w:sz="8" w:space="0" w:color="DDDDDD"/>
              <w:left w:val="nil"/>
              <w:bottom w:val="single" w:sz="8" w:space="0" w:color="FFFFFF"/>
              <w:right w:val="single" w:sz="8" w:space="0" w:color="DDDDDD"/>
            </w:tcBorders>
            <w:shd w:val="clear" w:color="auto" w:fill="E2EFD9" w:themeFill="accent6" w:themeFillTint="33"/>
            <w:vAlign w:val="center"/>
            <w:hideMark/>
          </w:tcPr>
          <w:p w14:paraId="239B95C6" w14:textId="77777777" w:rsidR="00E87174" w:rsidRPr="00605220" w:rsidRDefault="00E87174" w:rsidP="00E61C2C">
            <w:pPr>
              <w:spacing w:after="0" w:line="240" w:lineRule="auto"/>
              <w:jc w:val="center"/>
              <w:rPr>
                <w:rFonts w:cs="Arial"/>
                <w:b/>
                <w:bCs/>
                <w:color w:val="auto"/>
                <w:szCs w:val="20"/>
                <w:lang w:eastAsia="es-CO"/>
              </w:rPr>
            </w:pPr>
            <w:r w:rsidRPr="00605220">
              <w:rPr>
                <w:rFonts w:cs="Arial"/>
                <w:b/>
                <w:bCs/>
                <w:color w:val="auto"/>
                <w:szCs w:val="20"/>
                <w:lang w:eastAsia="es-CO"/>
              </w:rPr>
              <w:t>Entidades especiales del nivel nacional</w:t>
            </w:r>
          </w:p>
        </w:tc>
      </w:tr>
      <w:tr w:rsidR="00E87174" w:rsidRPr="00605220" w14:paraId="097B02AC"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44FFA233"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Alianza</w:t>
            </w:r>
          </w:p>
        </w:tc>
        <w:tc>
          <w:tcPr>
            <w:tcW w:w="631" w:type="pct"/>
            <w:vMerge w:val="restart"/>
            <w:tcBorders>
              <w:top w:val="nil"/>
              <w:left w:val="single" w:sz="8" w:space="0" w:color="FFFFFF"/>
              <w:bottom w:val="single" w:sz="8" w:space="0" w:color="FFFFFF"/>
              <w:right w:val="single" w:sz="8" w:space="0" w:color="FFFFFF"/>
            </w:tcBorders>
            <w:shd w:val="clear" w:color="000000" w:fill="E5E5E5"/>
            <w:vAlign w:val="center"/>
            <w:hideMark/>
          </w:tcPr>
          <w:p w14:paraId="1DFE537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Chile</w:t>
            </w:r>
          </w:p>
        </w:tc>
        <w:tc>
          <w:tcPr>
            <w:tcW w:w="1198" w:type="pct"/>
            <w:gridSpan w:val="2"/>
            <w:tcBorders>
              <w:top w:val="nil"/>
              <w:left w:val="nil"/>
              <w:bottom w:val="nil"/>
              <w:right w:val="single" w:sz="8" w:space="0" w:color="FFFFFF"/>
            </w:tcBorders>
            <w:shd w:val="clear" w:color="000000" w:fill="E5E5E5"/>
            <w:vAlign w:val="center"/>
            <w:hideMark/>
          </w:tcPr>
          <w:p w14:paraId="40D49841"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373" w:type="pct"/>
            <w:gridSpan w:val="2"/>
            <w:tcBorders>
              <w:top w:val="nil"/>
              <w:left w:val="nil"/>
              <w:bottom w:val="nil"/>
              <w:right w:val="single" w:sz="8" w:space="0" w:color="FFFFFF"/>
            </w:tcBorders>
            <w:shd w:val="clear" w:color="000000" w:fill="E5E5E5"/>
            <w:vAlign w:val="center"/>
            <w:hideMark/>
          </w:tcPr>
          <w:p w14:paraId="36E1CCE8"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200" w:type="pct"/>
            <w:gridSpan w:val="2"/>
            <w:tcBorders>
              <w:top w:val="nil"/>
              <w:left w:val="nil"/>
              <w:bottom w:val="nil"/>
              <w:right w:val="single" w:sz="8" w:space="0" w:color="DDDDDD"/>
            </w:tcBorders>
            <w:shd w:val="clear" w:color="000000" w:fill="E5E5E5"/>
            <w:vAlign w:val="center"/>
            <w:hideMark/>
          </w:tcPr>
          <w:p w14:paraId="0F7EAB3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68159740"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4F2241F9"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7049BDDA" w14:textId="77777777" w:rsidR="00E87174" w:rsidRPr="00605220" w:rsidRDefault="00E87174" w:rsidP="00E61C2C">
            <w:pPr>
              <w:spacing w:after="0" w:line="240" w:lineRule="auto"/>
              <w:rPr>
                <w:rFonts w:cs="Arial"/>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58055093"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$655’366.000 </w:t>
            </w:r>
            <w:r w:rsidRPr="00605220">
              <w:rPr>
                <w:rFonts w:cs="Arial"/>
                <w:b/>
                <w:bCs/>
                <w:color w:val="000000"/>
                <w:szCs w:val="20"/>
                <w:lang w:eastAsia="es-CO"/>
              </w:rPr>
              <w:t>COP</w:t>
            </w:r>
          </w:p>
        </w:tc>
        <w:tc>
          <w:tcPr>
            <w:tcW w:w="1373" w:type="pct"/>
            <w:gridSpan w:val="2"/>
            <w:tcBorders>
              <w:top w:val="nil"/>
              <w:left w:val="nil"/>
              <w:bottom w:val="nil"/>
              <w:right w:val="single" w:sz="8" w:space="0" w:color="FFFFFF"/>
            </w:tcBorders>
            <w:shd w:val="clear" w:color="000000" w:fill="E5E5E5"/>
            <w:vAlign w:val="center"/>
            <w:hideMark/>
          </w:tcPr>
          <w:p w14:paraId="5EF10552"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$163’842.000 </w:t>
            </w:r>
            <w:r w:rsidRPr="00605220">
              <w:rPr>
                <w:rFonts w:cs="Arial"/>
                <w:b/>
                <w:bCs/>
                <w:color w:val="000000"/>
                <w:szCs w:val="20"/>
                <w:lang w:eastAsia="es-CO"/>
              </w:rPr>
              <w:t>COP</w:t>
            </w:r>
          </w:p>
        </w:tc>
        <w:tc>
          <w:tcPr>
            <w:tcW w:w="1200" w:type="pct"/>
            <w:gridSpan w:val="2"/>
            <w:tcBorders>
              <w:top w:val="nil"/>
              <w:left w:val="nil"/>
              <w:bottom w:val="nil"/>
              <w:right w:val="single" w:sz="8" w:space="0" w:color="DDDDDD"/>
            </w:tcBorders>
            <w:shd w:val="clear" w:color="000000" w:fill="E5E5E5"/>
            <w:vAlign w:val="center"/>
            <w:hideMark/>
          </w:tcPr>
          <w:p w14:paraId="5F66068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$720’903.000 </w:t>
            </w:r>
            <w:r w:rsidRPr="00605220">
              <w:rPr>
                <w:rFonts w:cs="Arial"/>
                <w:b/>
                <w:bCs/>
                <w:color w:val="000000"/>
                <w:szCs w:val="20"/>
                <w:lang w:eastAsia="es-CO"/>
              </w:rPr>
              <w:t>COP</w:t>
            </w:r>
          </w:p>
        </w:tc>
      </w:tr>
      <w:tr w:rsidR="00E87174" w:rsidRPr="00605220" w14:paraId="50ED5E3C"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1F585828"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Pacífico</w:t>
            </w:r>
          </w:p>
        </w:tc>
        <w:tc>
          <w:tcPr>
            <w:tcW w:w="631" w:type="pct"/>
            <w:vMerge/>
            <w:tcBorders>
              <w:top w:val="nil"/>
              <w:left w:val="single" w:sz="8" w:space="0" w:color="FFFFFF"/>
              <w:bottom w:val="single" w:sz="8" w:space="0" w:color="FFFFFF"/>
              <w:right w:val="single" w:sz="8" w:space="0" w:color="FFFFFF"/>
            </w:tcBorders>
            <w:vAlign w:val="center"/>
            <w:hideMark/>
          </w:tcPr>
          <w:p w14:paraId="1B3AAB35" w14:textId="77777777" w:rsidR="00E87174" w:rsidRPr="00605220" w:rsidRDefault="00E87174" w:rsidP="00E61C2C">
            <w:pPr>
              <w:spacing w:after="0" w:line="240" w:lineRule="auto"/>
              <w:rPr>
                <w:rFonts w:cs="Arial"/>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34C6DE55"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4C4C20B2"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200" w:type="pct"/>
            <w:gridSpan w:val="2"/>
            <w:tcBorders>
              <w:top w:val="nil"/>
              <w:left w:val="nil"/>
              <w:bottom w:val="nil"/>
              <w:right w:val="single" w:sz="8" w:space="0" w:color="DDDDDD"/>
            </w:tcBorders>
            <w:shd w:val="clear" w:color="000000" w:fill="E5E5E5"/>
            <w:vAlign w:val="center"/>
            <w:hideMark/>
          </w:tcPr>
          <w:p w14:paraId="1F8F20E3"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09787BE9"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3D44FF5C"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1B0544EA" w14:textId="77777777" w:rsidR="00E87174" w:rsidRPr="00605220" w:rsidRDefault="00E87174" w:rsidP="00E61C2C">
            <w:pPr>
              <w:spacing w:after="0" w:line="240" w:lineRule="auto"/>
              <w:rPr>
                <w:rFonts w:cs="Arial"/>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34318C57"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Servicios de construcción</w:t>
            </w:r>
          </w:p>
        </w:tc>
        <w:tc>
          <w:tcPr>
            <w:tcW w:w="1373" w:type="pct"/>
            <w:gridSpan w:val="2"/>
            <w:tcBorders>
              <w:top w:val="nil"/>
              <w:left w:val="nil"/>
              <w:bottom w:val="nil"/>
              <w:right w:val="single" w:sz="8" w:space="0" w:color="FFFFFF"/>
            </w:tcBorders>
            <w:shd w:val="clear" w:color="000000" w:fill="E5E5E5"/>
            <w:vAlign w:val="center"/>
            <w:hideMark/>
          </w:tcPr>
          <w:p w14:paraId="6BE1BC72"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200" w:type="pct"/>
            <w:gridSpan w:val="2"/>
            <w:tcBorders>
              <w:top w:val="nil"/>
              <w:left w:val="nil"/>
              <w:bottom w:val="nil"/>
              <w:right w:val="single" w:sz="8" w:space="0" w:color="DDDDDD"/>
            </w:tcBorders>
            <w:shd w:val="clear" w:color="000000" w:fill="E5E5E5"/>
            <w:vAlign w:val="center"/>
            <w:hideMark/>
          </w:tcPr>
          <w:p w14:paraId="4E074F42"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482043B8" w14:textId="77777777" w:rsidTr="00F6519E">
        <w:trPr>
          <w:gridAfter w:val="1"/>
          <w:wAfter w:w="6" w:type="pct"/>
          <w:trHeight w:val="300"/>
          <w:jc w:val="center"/>
        </w:trPr>
        <w:tc>
          <w:tcPr>
            <w:tcW w:w="593" w:type="pct"/>
            <w:tcBorders>
              <w:top w:val="nil"/>
              <w:left w:val="single" w:sz="8" w:space="0" w:color="DDDDDD"/>
              <w:bottom w:val="nil"/>
              <w:right w:val="single" w:sz="8" w:space="0" w:color="FFFFFF"/>
            </w:tcBorders>
            <w:shd w:val="clear" w:color="000000" w:fill="E5E5E5"/>
            <w:vAlign w:val="center"/>
            <w:hideMark/>
          </w:tcPr>
          <w:p w14:paraId="6E364074"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3253A5CA" w14:textId="77777777" w:rsidR="00E87174" w:rsidRPr="00605220" w:rsidRDefault="00E87174" w:rsidP="00E61C2C">
            <w:pPr>
              <w:spacing w:after="0" w:line="240" w:lineRule="auto"/>
              <w:rPr>
                <w:rFonts w:cs="Arial"/>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4E0C15C4"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$16.384’153.000 </w:t>
            </w:r>
            <w:r w:rsidRPr="00605220">
              <w:rPr>
                <w:rFonts w:cs="Arial"/>
                <w:b/>
                <w:bCs/>
                <w:color w:val="000000"/>
                <w:szCs w:val="20"/>
                <w:lang w:eastAsia="es-CO"/>
              </w:rPr>
              <w:t>COP</w:t>
            </w: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40ABE2CF"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$16.384’153.000 </w:t>
            </w:r>
            <w:r w:rsidRPr="00605220">
              <w:rPr>
                <w:rFonts w:cs="Arial"/>
                <w:b/>
                <w:bCs/>
                <w:color w:val="000000"/>
                <w:szCs w:val="20"/>
                <w:lang w:eastAsia="es-CO"/>
              </w:rPr>
              <w:t>COP</w:t>
            </w:r>
          </w:p>
        </w:tc>
        <w:tc>
          <w:tcPr>
            <w:tcW w:w="1200" w:type="pct"/>
            <w:gridSpan w:val="2"/>
            <w:tcBorders>
              <w:top w:val="nil"/>
              <w:left w:val="nil"/>
              <w:bottom w:val="nil"/>
              <w:right w:val="single" w:sz="8" w:space="0" w:color="DDDDDD"/>
            </w:tcBorders>
            <w:shd w:val="clear" w:color="000000" w:fill="E5E5E5"/>
            <w:vAlign w:val="center"/>
            <w:hideMark/>
          </w:tcPr>
          <w:p w14:paraId="1D28FA8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$16.384’153.000 </w:t>
            </w:r>
            <w:r w:rsidRPr="00605220">
              <w:rPr>
                <w:rFonts w:cs="Arial"/>
                <w:b/>
                <w:bCs/>
                <w:color w:val="000000"/>
                <w:szCs w:val="20"/>
                <w:lang w:eastAsia="es-CO"/>
              </w:rPr>
              <w:t>COP</w:t>
            </w:r>
          </w:p>
        </w:tc>
      </w:tr>
      <w:tr w:rsidR="00E87174" w:rsidRPr="00605220" w14:paraId="5F6033B0"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18D2BD8B"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val="restart"/>
            <w:tcBorders>
              <w:top w:val="nil"/>
              <w:left w:val="single" w:sz="8" w:space="0" w:color="FFFFFF"/>
              <w:bottom w:val="single" w:sz="8" w:space="0" w:color="FFFFFF"/>
              <w:right w:val="single" w:sz="8" w:space="0" w:color="FFFFFF"/>
            </w:tcBorders>
            <w:shd w:val="clear" w:color="000000" w:fill="E5E5E5"/>
            <w:vAlign w:val="center"/>
            <w:hideMark/>
          </w:tcPr>
          <w:p w14:paraId="67BE2CD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Perú</w:t>
            </w:r>
          </w:p>
        </w:tc>
        <w:tc>
          <w:tcPr>
            <w:tcW w:w="1198" w:type="pct"/>
            <w:gridSpan w:val="2"/>
            <w:tcBorders>
              <w:top w:val="nil"/>
              <w:left w:val="nil"/>
              <w:bottom w:val="nil"/>
              <w:right w:val="single" w:sz="8" w:space="0" w:color="FFFFFF"/>
            </w:tcBorders>
            <w:shd w:val="clear" w:color="000000" w:fill="E5E5E5"/>
            <w:vAlign w:val="center"/>
            <w:hideMark/>
          </w:tcPr>
          <w:p w14:paraId="05CB793F"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69F71564"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 xml:space="preserve"> Bienes y servicios</w:t>
            </w:r>
          </w:p>
        </w:tc>
        <w:tc>
          <w:tcPr>
            <w:tcW w:w="1200" w:type="pct"/>
            <w:gridSpan w:val="2"/>
            <w:tcBorders>
              <w:top w:val="nil"/>
              <w:left w:val="nil"/>
              <w:bottom w:val="nil"/>
              <w:right w:val="single" w:sz="8" w:space="0" w:color="DDDDDD"/>
            </w:tcBorders>
            <w:shd w:val="clear" w:color="000000" w:fill="E5E5E5"/>
            <w:vAlign w:val="center"/>
            <w:hideMark/>
          </w:tcPr>
          <w:p w14:paraId="46FC7D50"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18F19CA1"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08ABC7AC"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4117D811" w14:textId="77777777" w:rsidR="00E87174" w:rsidRPr="00605220" w:rsidRDefault="00E87174" w:rsidP="00E61C2C">
            <w:pPr>
              <w:spacing w:after="0" w:line="240" w:lineRule="auto"/>
              <w:rPr>
                <w:rFonts w:cs="Arial"/>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4AC8E210"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17954A25"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$311’299.000 </w:t>
            </w:r>
            <w:r w:rsidRPr="00605220">
              <w:rPr>
                <w:rFonts w:cs="Arial"/>
                <w:b/>
                <w:bCs/>
                <w:color w:val="000000"/>
                <w:szCs w:val="20"/>
                <w:lang w:eastAsia="es-CO"/>
              </w:rPr>
              <w:t>COP</w:t>
            </w:r>
          </w:p>
        </w:tc>
        <w:tc>
          <w:tcPr>
            <w:tcW w:w="1200" w:type="pct"/>
            <w:gridSpan w:val="2"/>
            <w:tcBorders>
              <w:top w:val="nil"/>
              <w:left w:val="nil"/>
              <w:bottom w:val="nil"/>
              <w:right w:val="single" w:sz="8" w:space="0" w:color="DDDDDD"/>
            </w:tcBorders>
            <w:shd w:val="clear" w:color="000000" w:fill="E5E5E5"/>
            <w:vAlign w:val="center"/>
            <w:hideMark/>
          </w:tcPr>
          <w:p w14:paraId="554A281C"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778E3E5F"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081299E5"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4CA68BA8" w14:textId="77777777" w:rsidR="00E87174" w:rsidRPr="00605220" w:rsidRDefault="00E87174" w:rsidP="00E61C2C">
            <w:pPr>
              <w:spacing w:after="0" w:line="240" w:lineRule="auto"/>
              <w:rPr>
                <w:rFonts w:cs="Arial"/>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2C487EFA"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743C1994"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200" w:type="pct"/>
            <w:gridSpan w:val="2"/>
            <w:tcBorders>
              <w:top w:val="nil"/>
              <w:left w:val="nil"/>
              <w:bottom w:val="nil"/>
              <w:right w:val="single" w:sz="8" w:space="0" w:color="DDDDDD"/>
            </w:tcBorders>
            <w:shd w:val="clear" w:color="000000" w:fill="E5E5E5"/>
            <w:vAlign w:val="center"/>
            <w:hideMark/>
          </w:tcPr>
          <w:p w14:paraId="40AE3E06"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43F33EDA"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26FBCCAE"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24E806F4" w14:textId="77777777" w:rsidR="00E87174" w:rsidRPr="00605220" w:rsidRDefault="00E87174" w:rsidP="00E61C2C">
            <w:pPr>
              <w:spacing w:after="0" w:line="240" w:lineRule="auto"/>
              <w:rPr>
                <w:rFonts w:cs="Arial"/>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745F8D03"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10B1AC25"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200" w:type="pct"/>
            <w:gridSpan w:val="2"/>
            <w:tcBorders>
              <w:top w:val="nil"/>
              <w:left w:val="nil"/>
              <w:bottom w:val="nil"/>
              <w:right w:val="single" w:sz="8" w:space="0" w:color="DDDDDD"/>
            </w:tcBorders>
            <w:shd w:val="clear" w:color="000000" w:fill="E5E5E5"/>
            <w:vAlign w:val="center"/>
            <w:hideMark/>
          </w:tcPr>
          <w:p w14:paraId="0B25CB41"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6C9048EB" w14:textId="77777777" w:rsidTr="00F6519E">
        <w:trPr>
          <w:gridAfter w:val="1"/>
          <w:wAfter w:w="6" w:type="pct"/>
          <w:trHeight w:val="300"/>
          <w:jc w:val="center"/>
        </w:trPr>
        <w:tc>
          <w:tcPr>
            <w:tcW w:w="593" w:type="pct"/>
            <w:tcBorders>
              <w:top w:val="nil"/>
              <w:left w:val="single" w:sz="8" w:space="0" w:color="DDDDDD"/>
              <w:bottom w:val="nil"/>
              <w:right w:val="single" w:sz="8" w:space="0" w:color="FFFFFF"/>
            </w:tcBorders>
            <w:shd w:val="clear" w:color="000000" w:fill="E5E5E5"/>
            <w:vAlign w:val="center"/>
            <w:hideMark/>
          </w:tcPr>
          <w:p w14:paraId="65BEFA8C"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6A9EC664" w14:textId="77777777" w:rsidR="00E87174" w:rsidRPr="00605220" w:rsidRDefault="00E87174" w:rsidP="00E61C2C">
            <w:pPr>
              <w:spacing w:after="0" w:line="240" w:lineRule="auto"/>
              <w:rPr>
                <w:rFonts w:cs="Arial"/>
                <w:color w:val="000000"/>
                <w:szCs w:val="20"/>
                <w:lang w:eastAsia="es-CO"/>
              </w:rPr>
            </w:pPr>
          </w:p>
        </w:tc>
        <w:tc>
          <w:tcPr>
            <w:tcW w:w="1198" w:type="pct"/>
            <w:gridSpan w:val="2"/>
            <w:tcBorders>
              <w:top w:val="nil"/>
              <w:left w:val="nil"/>
              <w:bottom w:val="single" w:sz="8" w:space="0" w:color="FFFFFF"/>
              <w:right w:val="single" w:sz="8" w:space="0" w:color="FFFFFF"/>
            </w:tcBorders>
            <w:shd w:val="clear" w:color="000000" w:fill="E5E5E5"/>
            <w:vAlign w:val="center"/>
            <w:hideMark/>
          </w:tcPr>
          <w:p w14:paraId="682DDBFE"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425D8E2B"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$16.384’153.000 </w:t>
            </w:r>
            <w:r w:rsidRPr="00605220">
              <w:rPr>
                <w:rFonts w:cs="Arial"/>
                <w:b/>
                <w:bCs/>
                <w:color w:val="000000"/>
                <w:szCs w:val="20"/>
                <w:lang w:eastAsia="es-CO"/>
              </w:rPr>
              <w:t>COP</w:t>
            </w:r>
          </w:p>
        </w:tc>
        <w:tc>
          <w:tcPr>
            <w:tcW w:w="1200" w:type="pct"/>
            <w:gridSpan w:val="2"/>
            <w:tcBorders>
              <w:top w:val="nil"/>
              <w:left w:val="nil"/>
              <w:bottom w:val="single" w:sz="8" w:space="0" w:color="FFFFFF"/>
              <w:right w:val="single" w:sz="8" w:space="0" w:color="DDDDDD"/>
            </w:tcBorders>
            <w:shd w:val="clear" w:color="000000" w:fill="E5E5E5"/>
            <w:vAlign w:val="center"/>
            <w:hideMark/>
          </w:tcPr>
          <w:p w14:paraId="1A23DADE"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6EFECC6C"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764A4A24"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val="restart"/>
            <w:tcBorders>
              <w:top w:val="nil"/>
              <w:left w:val="single" w:sz="8" w:space="0" w:color="FFFFFF"/>
              <w:bottom w:val="single" w:sz="8" w:space="0" w:color="FFFFFF"/>
              <w:right w:val="single" w:sz="8" w:space="0" w:color="FFFFFF"/>
            </w:tcBorders>
            <w:shd w:val="clear" w:color="000000" w:fill="E5E5E5"/>
            <w:vAlign w:val="center"/>
            <w:hideMark/>
          </w:tcPr>
          <w:p w14:paraId="1B0B4124"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México</w:t>
            </w:r>
          </w:p>
        </w:tc>
        <w:tc>
          <w:tcPr>
            <w:tcW w:w="1198" w:type="pct"/>
            <w:gridSpan w:val="2"/>
            <w:vMerge w:val="restart"/>
            <w:tcBorders>
              <w:top w:val="nil"/>
              <w:left w:val="single" w:sz="8" w:space="0" w:color="FFFFFF"/>
              <w:bottom w:val="single" w:sz="8" w:space="0" w:color="FFFFFF"/>
              <w:right w:val="single" w:sz="8" w:space="0" w:color="FFFFFF"/>
            </w:tcBorders>
            <w:shd w:val="clear" w:color="000000" w:fill="E5E5E5"/>
            <w:vAlign w:val="center"/>
            <w:hideMark/>
          </w:tcPr>
          <w:p w14:paraId="19CEB183"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N/A</w:t>
            </w:r>
          </w:p>
        </w:tc>
        <w:tc>
          <w:tcPr>
            <w:tcW w:w="1373" w:type="pct"/>
            <w:gridSpan w:val="2"/>
            <w:tcBorders>
              <w:top w:val="nil"/>
              <w:left w:val="nil"/>
              <w:bottom w:val="nil"/>
              <w:right w:val="single" w:sz="8" w:space="0" w:color="FFFFFF"/>
            </w:tcBorders>
            <w:shd w:val="clear" w:color="000000" w:fill="E5E5E5"/>
            <w:vAlign w:val="center"/>
            <w:hideMark/>
          </w:tcPr>
          <w:p w14:paraId="297CA13E"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200" w:type="pct"/>
            <w:gridSpan w:val="2"/>
            <w:tcBorders>
              <w:top w:val="nil"/>
              <w:left w:val="nil"/>
              <w:bottom w:val="nil"/>
              <w:right w:val="single" w:sz="8" w:space="0" w:color="DDDDDD"/>
            </w:tcBorders>
            <w:shd w:val="clear" w:color="000000" w:fill="E5E5E5"/>
            <w:vAlign w:val="center"/>
            <w:hideMark/>
          </w:tcPr>
          <w:p w14:paraId="2D42994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0FB700B6"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3FF53BB4"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3E003498" w14:textId="77777777" w:rsidR="00E87174" w:rsidRPr="00605220" w:rsidRDefault="00E87174" w:rsidP="00E61C2C">
            <w:pPr>
              <w:spacing w:after="0" w:line="240" w:lineRule="auto"/>
              <w:rPr>
                <w:rFonts w:cs="Arial"/>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28EE7AA5"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5FE3D41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$163’842.000 </w:t>
            </w:r>
            <w:r w:rsidRPr="00605220">
              <w:rPr>
                <w:rFonts w:cs="Arial"/>
                <w:b/>
                <w:bCs/>
                <w:color w:val="000000"/>
                <w:szCs w:val="20"/>
                <w:lang w:eastAsia="es-CO"/>
              </w:rPr>
              <w:t>COP</w:t>
            </w:r>
          </w:p>
        </w:tc>
        <w:tc>
          <w:tcPr>
            <w:tcW w:w="1200" w:type="pct"/>
            <w:gridSpan w:val="2"/>
            <w:tcBorders>
              <w:top w:val="nil"/>
              <w:left w:val="nil"/>
              <w:bottom w:val="nil"/>
              <w:right w:val="single" w:sz="8" w:space="0" w:color="DDDDDD"/>
            </w:tcBorders>
            <w:shd w:val="clear" w:color="000000" w:fill="E5E5E5"/>
            <w:vAlign w:val="center"/>
            <w:hideMark/>
          </w:tcPr>
          <w:p w14:paraId="424C99D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$397,535 </w:t>
            </w:r>
            <w:r w:rsidRPr="00605220">
              <w:rPr>
                <w:rFonts w:cs="Arial"/>
                <w:b/>
                <w:bCs/>
                <w:color w:val="000000"/>
                <w:szCs w:val="20"/>
                <w:lang w:eastAsia="es-CO"/>
              </w:rPr>
              <w:t>USD</w:t>
            </w:r>
          </w:p>
        </w:tc>
      </w:tr>
      <w:tr w:rsidR="00E87174" w:rsidRPr="00605220" w14:paraId="2E6F7F32"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7AA308A6"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5B8FD3E5" w14:textId="77777777" w:rsidR="00E87174" w:rsidRPr="00605220" w:rsidRDefault="00E87174" w:rsidP="00E61C2C">
            <w:pPr>
              <w:spacing w:after="0" w:line="240" w:lineRule="auto"/>
              <w:rPr>
                <w:rFonts w:cs="Arial"/>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37C0E151"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7D90B431"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200" w:type="pct"/>
            <w:gridSpan w:val="2"/>
            <w:tcBorders>
              <w:top w:val="nil"/>
              <w:left w:val="nil"/>
              <w:bottom w:val="nil"/>
              <w:right w:val="single" w:sz="8" w:space="0" w:color="DDDDDD"/>
            </w:tcBorders>
            <w:shd w:val="clear" w:color="000000" w:fill="E5E5E5"/>
            <w:vAlign w:val="center"/>
            <w:hideMark/>
          </w:tcPr>
          <w:p w14:paraId="335DBEDA"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231A2781" w14:textId="77777777" w:rsidTr="00F6519E">
        <w:trPr>
          <w:gridAfter w:val="1"/>
          <w:wAfter w:w="6" w:type="pct"/>
          <w:trHeight w:val="288"/>
          <w:jc w:val="center"/>
        </w:trPr>
        <w:tc>
          <w:tcPr>
            <w:tcW w:w="593" w:type="pct"/>
            <w:tcBorders>
              <w:top w:val="nil"/>
              <w:left w:val="single" w:sz="8" w:space="0" w:color="DDDDDD"/>
              <w:bottom w:val="nil"/>
              <w:right w:val="single" w:sz="8" w:space="0" w:color="FFFFFF"/>
            </w:tcBorders>
            <w:shd w:val="clear" w:color="000000" w:fill="E5E5E5"/>
            <w:vAlign w:val="center"/>
            <w:hideMark/>
          </w:tcPr>
          <w:p w14:paraId="066F7E61"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7E500136" w14:textId="77777777" w:rsidR="00E87174" w:rsidRPr="00605220" w:rsidRDefault="00E87174" w:rsidP="00E61C2C">
            <w:pPr>
              <w:spacing w:after="0" w:line="240" w:lineRule="auto"/>
              <w:rPr>
                <w:rFonts w:cs="Arial"/>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5E4B7ABD"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10B083E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200" w:type="pct"/>
            <w:gridSpan w:val="2"/>
            <w:tcBorders>
              <w:top w:val="nil"/>
              <w:left w:val="nil"/>
              <w:bottom w:val="nil"/>
              <w:right w:val="single" w:sz="8" w:space="0" w:color="DDDDDD"/>
            </w:tcBorders>
            <w:shd w:val="clear" w:color="000000" w:fill="E5E5E5"/>
            <w:vAlign w:val="center"/>
            <w:hideMark/>
          </w:tcPr>
          <w:p w14:paraId="5EC0BCDC"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2C66F45F" w14:textId="77777777" w:rsidTr="00F6519E">
        <w:trPr>
          <w:gridAfter w:val="1"/>
          <w:wAfter w:w="6" w:type="pct"/>
          <w:trHeight w:val="300"/>
          <w:jc w:val="center"/>
        </w:trPr>
        <w:tc>
          <w:tcPr>
            <w:tcW w:w="593" w:type="pct"/>
            <w:tcBorders>
              <w:top w:val="nil"/>
              <w:left w:val="single" w:sz="8" w:space="0" w:color="DDDDDD"/>
              <w:bottom w:val="single" w:sz="8" w:space="0" w:color="FFFFFF"/>
              <w:right w:val="single" w:sz="8" w:space="0" w:color="FFFFFF"/>
            </w:tcBorders>
            <w:shd w:val="clear" w:color="000000" w:fill="E5E5E5"/>
            <w:vAlign w:val="center"/>
            <w:hideMark/>
          </w:tcPr>
          <w:p w14:paraId="3D6A42B3"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vMerge/>
            <w:tcBorders>
              <w:top w:val="nil"/>
              <w:left w:val="single" w:sz="8" w:space="0" w:color="FFFFFF"/>
              <w:bottom w:val="single" w:sz="8" w:space="0" w:color="FFFFFF"/>
              <w:right w:val="single" w:sz="8" w:space="0" w:color="FFFFFF"/>
            </w:tcBorders>
            <w:vAlign w:val="center"/>
            <w:hideMark/>
          </w:tcPr>
          <w:p w14:paraId="308DA7C4" w14:textId="77777777" w:rsidR="00E87174" w:rsidRPr="00605220" w:rsidRDefault="00E87174" w:rsidP="00E61C2C">
            <w:pPr>
              <w:spacing w:after="0" w:line="240" w:lineRule="auto"/>
              <w:rPr>
                <w:rFonts w:cs="Arial"/>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4569E2C5"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0A2D6DDF"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$10’335.931 </w:t>
            </w:r>
            <w:r w:rsidRPr="00605220">
              <w:rPr>
                <w:rFonts w:cs="Arial"/>
                <w:b/>
                <w:bCs/>
                <w:color w:val="000000"/>
                <w:szCs w:val="20"/>
                <w:lang w:eastAsia="es-CO"/>
              </w:rPr>
              <w:t>USD</w:t>
            </w:r>
          </w:p>
        </w:tc>
        <w:tc>
          <w:tcPr>
            <w:tcW w:w="1200" w:type="pct"/>
            <w:gridSpan w:val="2"/>
            <w:tcBorders>
              <w:top w:val="nil"/>
              <w:left w:val="nil"/>
              <w:bottom w:val="single" w:sz="8" w:space="0" w:color="FFFFFF"/>
              <w:right w:val="single" w:sz="8" w:space="0" w:color="DDDDDD"/>
            </w:tcBorders>
            <w:shd w:val="clear" w:color="000000" w:fill="E5E5E5"/>
            <w:vAlign w:val="center"/>
            <w:hideMark/>
          </w:tcPr>
          <w:p w14:paraId="0BDCB05F"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$12’721.740 </w:t>
            </w:r>
            <w:r w:rsidRPr="00605220">
              <w:rPr>
                <w:rFonts w:cs="Arial"/>
                <w:b/>
                <w:bCs/>
                <w:color w:val="000000"/>
                <w:szCs w:val="20"/>
                <w:lang w:eastAsia="es-CO"/>
              </w:rPr>
              <w:t>USD</w:t>
            </w:r>
          </w:p>
        </w:tc>
      </w:tr>
      <w:tr w:rsidR="00E87174" w:rsidRPr="00605220" w14:paraId="6CB434C7" w14:textId="77777777" w:rsidTr="00F6519E">
        <w:trPr>
          <w:trHeight w:val="288"/>
          <w:jc w:val="center"/>
        </w:trPr>
        <w:tc>
          <w:tcPr>
            <w:tcW w:w="1232" w:type="pct"/>
            <w:gridSpan w:val="3"/>
            <w:vMerge w:val="restart"/>
            <w:tcBorders>
              <w:top w:val="single" w:sz="8" w:space="0" w:color="FFFFFF"/>
              <w:left w:val="single" w:sz="8" w:space="0" w:color="DDDDDD"/>
              <w:bottom w:val="single" w:sz="8" w:space="0" w:color="FFFFFF"/>
              <w:right w:val="single" w:sz="8" w:space="0" w:color="FFFFFF"/>
            </w:tcBorders>
            <w:shd w:val="clear" w:color="000000" w:fill="E5E5E5"/>
            <w:vAlign w:val="center"/>
            <w:hideMark/>
          </w:tcPr>
          <w:p w14:paraId="04B99B69"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Canadá</w:t>
            </w:r>
          </w:p>
        </w:tc>
        <w:tc>
          <w:tcPr>
            <w:tcW w:w="1198" w:type="pct"/>
            <w:gridSpan w:val="2"/>
            <w:vMerge w:val="restart"/>
            <w:tcBorders>
              <w:top w:val="nil"/>
              <w:left w:val="single" w:sz="8" w:space="0" w:color="FFFFFF"/>
              <w:bottom w:val="single" w:sz="8" w:space="0" w:color="FFFFFF"/>
              <w:right w:val="single" w:sz="8" w:space="0" w:color="FFFFFF"/>
            </w:tcBorders>
            <w:shd w:val="clear" w:color="000000" w:fill="E5E5E5"/>
            <w:vAlign w:val="center"/>
            <w:hideMark/>
          </w:tcPr>
          <w:p w14:paraId="5F8BB5C7"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N/A</w:t>
            </w:r>
          </w:p>
        </w:tc>
        <w:tc>
          <w:tcPr>
            <w:tcW w:w="1373" w:type="pct"/>
            <w:gridSpan w:val="2"/>
            <w:tcBorders>
              <w:top w:val="nil"/>
              <w:left w:val="nil"/>
              <w:bottom w:val="nil"/>
              <w:right w:val="single" w:sz="8" w:space="0" w:color="FFFFFF"/>
            </w:tcBorders>
            <w:shd w:val="clear" w:color="000000" w:fill="E5E5E5"/>
            <w:vAlign w:val="center"/>
            <w:hideMark/>
          </w:tcPr>
          <w:p w14:paraId="0DC97AB3"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198" w:type="pct"/>
            <w:gridSpan w:val="2"/>
            <w:tcBorders>
              <w:top w:val="nil"/>
              <w:left w:val="nil"/>
              <w:bottom w:val="nil"/>
              <w:right w:val="single" w:sz="8" w:space="0" w:color="DDDDDD"/>
            </w:tcBorders>
            <w:shd w:val="clear" w:color="000000" w:fill="E5E5E5"/>
            <w:vAlign w:val="center"/>
            <w:hideMark/>
          </w:tcPr>
          <w:p w14:paraId="0574CB9F"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3C853DFB"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5859A1F7" w14:textId="77777777" w:rsidR="00E87174" w:rsidRPr="00605220" w:rsidRDefault="00E87174" w:rsidP="00E61C2C">
            <w:pPr>
              <w:spacing w:after="0" w:line="240" w:lineRule="auto"/>
              <w:rPr>
                <w:rFonts w:cs="Arial"/>
                <w:b/>
                <w:bCs/>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01A75B53"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0C67236C"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$172'701.000 </w:t>
            </w:r>
            <w:r w:rsidRPr="00605220">
              <w:rPr>
                <w:rFonts w:cs="Arial"/>
                <w:b/>
                <w:bCs/>
                <w:color w:val="000000"/>
                <w:szCs w:val="20"/>
                <w:lang w:eastAsia="es-CO"/>
              </w:rPr>
              <w:t>COP</w:t>
            </w:r>
          </w:p>
        </w:tc>
        <w:tc>
          <w:tcPr>
            <w:tcW w:w="1198" w:type="pct"/>
            <w:gridSpan w:val="2"/>
            <w:tcBorders>
              <w:top w:val="nil"/>
              <w:left w:val="nil"/>
              <w:bottom w:val="nil"/>
              <w:right w:val="single" w:sz="8" w:space="0" w:color="DDDDDD"/>
            </w:tcBorders>
            <w:shd w:val="clear" w:color="000000" w:fill="E5E5E5"/>
            <w:vAlign w:val="center"/>
            <w:hideMark/>
          </w:tcPr>
          <w:p w14:paraId="6BC6966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$863'512.000 </w:t>
            </w:r>
            <w:r w:rsidRPr="00605220">
              <w:rPr>
                <w:rFonts w:cs="Arial"/>
                <w:b/>
                <w:bCs/>
                <w:color w:val="000000"/>
                <w:szCs w:val="20"/>
                <w:lang w:eastAsia="es-CO"/>
              </w:rPr>
              <w:t>COP</w:t>
            </w:r>
          </w:p>
        </w:tc>
      </w:tr>
      <w:tr w:rsidR="00E87174" w:rsidRPr="00605220" w14:paraId="37BA6E32"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5EA7A3C4" w14:textId="77777777" w:rsidR="00E87174" w:rsidRPr="00605220" w:rsidRDefault="00E87174" w:rsidP="00E61C2C">
            <w:pPr>
              <w:spacing w:after="0" w:line="240" w:lineRule="auto"/>
              <w:rPr>
                <w:rFonts w:cs="Arial"/>
                <w:b/>
                <w:bCs/>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60429162"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74D04E1D"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DDDDDD"/>
            </w:tcBorders>
            <w:shd w:val="clear" w:color="000000" w:fill="E5E5E5"/>
            <w:vAlign w:val="center"/>
            <w:hideMark/>
          </w:tcPr>
          <w:p w14:paraId="7651B5DA"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401B3481"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062253B4" w14:textId="77777777" w:rsidR="00E87174" w:rsidRPr="00605220" w:rsidRDefault="00E87174" w:rsidP="00E61C2C">
            <w:pPr>
              <w:spacing w:after="0" w:line="240" w:lineRule="auto"/>
              <w:rPr>
                <w:rFonts w:cs="Arial"/>
                <w:b/>
                <w:bCs/>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6DF1C434"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6F00F85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198" w:type="pct"/>
            <w:gridSpan w:val="2"/>
            <w:tcBorders>
              <w:top w:val="nil"/>
              <w:left w:val="nil"/>
              <w:bottom w:val="nil"/>
              <w:right w:val="single" w:sz="8" w:space="0" w:color="DDDDDD"/>
            </w:tcBorders>
            <w:shd w:val="clear" w:color="000000" w:fill="E5E5E5"/>
            <w:vAlign w:val="center"/>
            <w:hideMark/>
          </w:tcPr>
          <w:p w14:paraId="1344591C"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75FF0431" w14:textId="77777777" w:rsidTr="00F6519E">
        <w:trPr>
          <w:trHeight w:val="300"/>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6EBA0E94" w14:textId="77777777" w:rsidR="00E87174" w:rsidRPr="00605220" w:rsidRDefault="00E87174" w:rsidP="00E61C2C">
            <w:pPr>
              <w:spacing w:after="0" w:line="240" w:lineRule="auto"/>
              <w:rPr>
                <w:rFonts w:cs="Arial"/>
                <w:b/>
                <w:bCs/>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72CE3C2C"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6CE7604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$21.301’857.000 </w:t>
            </w:r>
            <w:r w:rsidRPr="00605220">
              <w:rPr>
                <w:rFonts w:cs="Arial"/>
                <w:b/>
                <w:bCs/>
                <w:color w:val="000000"/>
                <w:szCs w:val="20"/>
                <w:lang w:eastAsia="es-CO"/>
              </w:rPr>
              <w:t>COP</w:t>
            </w:r>
          </w:p>
        </w:tc>
        <w:tc>
          <w:tcPr>
            <w:tcW w:w="1198" w:type="pct"/>
            <w:gridSpan w:val="2"/>
            <w:tcBorders>
              <w:top w:val="nil"/>
              <w:left w:val="nil"/>
              <w:bottom w:val="single" w:sz="8" w:space="0" w:color="FFFFFF"/>
              <w:right w:val="single" w:sz="8" w:space="0" w:color="DDDDDD"/>
            </w:tcBorders>
            <w:shd w:val="clear" w:color="000000" w:fill="E5E5E5"/>
            <w:vAlign w:val="center"/>
            <w:hideMark/>
          </w:tcPr>
          <w:p w14:paraId="0365DDE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$27.633'724.000 </w:t>
            </w:r>
            <w:r w:rsidRPr="00605220">
              <w:rPr>
                <w:rFonts w:cs="Arial"/>
                <w:b/>
                <w:bCs/>
                <w:color w:val="000000"/>
                <w:szCs w:val="20"/>
                <w:lang w:eastAsia="es-CO"/>
              </w:rPr>
              <w:t>COP</w:t>
            </w:r>
          </w:p>
        </w:tc>
      </w:tr>
      <w:tr w:rsidR="00E87174" w:rsidRPr="00605220" w14:paraId="03BAB8D0" w14:textId="77777777" w:rsidTr="00F6519E">
        <w:trPr>
          <w:trHeight w:val="288"/>
          <w:jc w:val="center"/>
        </w:trPr>
        <w:tc>
          <w:tcPr>
            <w:tcW w:w="1232" w:type="pct"/>
            <w:gridSpan w:val="3"/>
            <w:vMerge w:val="restart"/>
            <w:tcBorders>
              <w:top w:val="single" w:sz="8" w:space="0" w:color="FFFFFF"/>
              <w:left w:val="single" w:sz="8" w:space="0" w:color="DDDDDD"/>
              <w:bottom w:val="single" w:sz="8" w:space="0" w:color="FFFFFF"/>
              <w:right w:val="single" w:sz="8" w:space="0" w:color="FFFFFF"/>
            </w:tcBorders>
            <w:shd w:val="clear" w:color="000000" w:fill="E5E5E5"/>
            <w:vAlign w:val="center"/>
            <w:hideMark/>
          </w:tcPr>
          <w:p w14:paraId="5350AFC1"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Chile</w:t>
            </w:r>
          </w:p>
        </w:tc>
        <w:tc>
          <w:tcPr>
            <w:tcW w:w="1198" w:type="pct"/>
            <w:gridSpan w:val="2"/>
            <w:tcBorders>
              <w:top w:val="nil"/>
              <w:left w:val="nil"/>
              <w:bottom w:val="nil"/>
              <w:right w:val="single" w:sz="8" w:space="0" w:color="FFFFFF"/>
            </w:tcBorders>
            <w:shd w:val="clear" w:color="000000" w:fill="E5E5E5"/>
            <w:vAlign w:val="center"/>
            <w:hideMark/>
          </w:tcPr>
          <w:p w14:paraId="597364F1"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373" w:type="pct"/>
            <w:gridSpan w:val="2"/>
            <w:tcBorders>
              <w:top w:val="nil"/>
              <w:left w:val="nil"/>
              <w:bottom w:val="nil"/>
              <w:right w:val="single" w:sz="8" w:space="0" w:color="FFFFFF"/>
            </w:tcBorders>
            <w:shd w:val="clear" w:color="000000" w:fill="E5E5E5"/>
            <w:vAlign w:val="center"/>
            <w:hideMark/>
          </w:tcPr>
          <w:p w14:paraId="3AF4459F"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198" w:type="pct"/>
            <w:gridSpan w:val="2"/>
            <w:tcBorders>
              <w:top w:val="nil"/>
              <w:left w:val="nil"/>
              <w:bottom w:val="nil"/>
              <w:right w:val="single" w:sz="8" w:space="0" w:color="DDDDDD"/>
            </w:tcBorders>
            <w:shd w:val="clear" w:color="000000" w:fill="E5E5E5"/>
            <w:vAlign w:val="center"/>
            <w:hideMark/>
          </w:tcPr>
          <w:p w14:paraId="481FB6F5"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35873588"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2D50B4F1"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0C3A4FEE"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$643'264.000 </w:t>
            </w:r>
            <w:r w:rsidRPr="00605220">
              <w:rPr>
                <w:rFonts w:cs="Arial"/>
                <w:b/>
                <w:bCs/>
                <w:color w:val="000000"/>
                <w:szCs w:val="20"/>
                <w:lang w:eastAsia="es-CO"/>
              </w:rPr>
              <w:t>COP</w:t>
            </w:r>
          </w:p>
        </w:tc>
        <w:tc>
          <w:tcPr>
            <w:tcW w:w="1373" w:type="pct"/>
            <w:gridSpan w:val="2"/>
            <w:tcBorders>
              <w:top w:val="nil"/>
              <w:left w:val="nil"/>
              <w:bottom w:val="nil"/>
              <w:right w:val="single" w:sz="8" w:space="0" w:color="FFFFFF"/>
            </w:tcBorders>
            <w:shd w:val="clear" w:color="000000" w:fill="E5E5E5"/>
            <w:vAlign w:val="center"/>
            <w:hideMark/>
          </w:tcPr>
          <w:p w14:paraId="341910C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$160'816.000 </w:t>
            </w:r>
            <w:r w:rsidRPr="00605220">
              <w:rPr>
                <w:rFonts w:cs="Arial"/>
                <w:b/>
                <w:bCs/>
                <w:color w:val="000000"/>
                <w:szCs w:val="20"/>
                <w:lang w:eastAsia="es-CO"/>
              </w:rPr>
              <w:t>COP</w:t>
            </w:r>
          </w:p>
        </w:tc>
        <w:tc>
          <w:tcPr>
            <w:tcW w:w="1198" w:type="pct"/>
            <w:gridSpan w:val="2"/>
            <w:tcBorders>
              <w:top w:val="nil"/>
              <w:left w:val="nil"/>
              <w:bottom w:val="nil"/>
              <w:right w:val="single" w:sz="8" w:space="0" w:color="DDDDDD"/>
            </w:tcBorders>
            <w:shd w:val="clear" w:color="000000" w:fill="E5E5E5"/>
            <w:vAlign w:val="center"/>
            <w:hideMark/>
          </w:tcPr>
          <w:p w14:paraId="40A5D91E"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$707'590.000 </w:t>
            </w:r>
            <w:r w:rsidRPr="00605220">
              <w:rPr>
                <w:rFonts w:cs="Arial"/>
                <w:b/>
                <w:bCs/>
                <w:color w:val="000000"/>
                <w:szCs w:val="20"/>
                <w:lang w:eastAsia="es-CO"/>
              </w:rPr>
              <w:t>COP</w:t>
            </w:r>
          </w:p>
        </w:tc>
      </w:tr>
      <w:tr w:rsidR="00E87174" w:rsidRPr="00605220" w14:paraId="2E194740"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1F1D6FE2"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475A03E6"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63545D61"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DDDDDD"/>
            </w:tcBorders>
            <w:shd w:val="clear" w:color="000000" w:fill="E5E5E5"/>
            <w:vAlign w:val="center"/>
            <w:hideMark/>
          </w:tcPr>
          <w:p w14:paraId="368F2F60"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51939CFE"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1ACF1FC5"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170280E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373" w:type="pct"/>
            <w:gridSpan w:val="2"/>
            <w:tcBorders>
              <w:top w:val="nil"/>
              <w:left w:val="nil"/>
              <w:bottom w:val="nil"/>
              <w:right w:val="single" w:sz="8" w:space="0" w:color="FFFFFF"/>
            </w:tcBorders>
            <w:shd w:val="clear" w:color="000000" w:fill="E5E5E5"/>
            <w:vAlign w:val="center"/>
            <w:hideMark/>
          </w:tcPr>
          <w:p w14:paraId="56185B43"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198" w:type="pct"/>
            <w:gridSpan w:val="2"/>
            <w:tcBorders>
              <w:top w:val="nil"/>
              <w:left w:val="nil"/>
              <w:bottom w:val="nil"/>
              <w:right w:val="single" w:sz="8" w:space="0" w:color="DDDDDD"/>
            </w:tcBorders>
            <w:shd w:val="clear" w:color="000000" w:fill="E5E5E5"/>
            <w:vAlign w:val="center"/>
            <w:hideMark/>
          </w:tcPr>
          <w:p w14:paraId="7F71F36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2A511F71" w14:textId="77777777" w:rsidTr="00F6519E">
        <w:trPr>
          <w:trHeight w:val="300"/>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26FAAFBD"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single" w:sz="8" w:space="0" w:color="FFFFFF"/>
              <w:right w:val="single" w:sz="8" w:space="0" w:color="FFFFFF"/>
            </w:tcBorders>
            <w:shd w:val="clear" w:color="000000" w:fill="E5E5E5"/>
            <w:vAlign w:val="center"/>
            <w:hideMark/>
          </w:tcPr>
          <w:p w14:paraId="7A34BBF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$16.081'602.000 </w:t>
            </w:r>
            <w:r w:rsidRPr="00605220">
              <w:rPr>
                <w:rFonts w:cs="Arial"/>
                <w:b/>
                <w:bCs/>
                <w:color w:val="000000"/>
                <w:szCs w:val="20"/>
                <w:lang w:eastAsia="es-CO"/>
              </w:rPr>
              <w:t>COP</w:t>
            </w: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541C4940"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$16.081'602.000 </w:t>
            </w:r>
            <w:r w:rsidRPr="00605220">
              <w:rPr>
                <w:rFonts w:cs="Arial"/>
                <w:b/>
                <w:bCs/>
                <w:color w:val="000000"/>
                <w:szCs w:val="20"/>
                <w:lang w:eastAsia="es-CO"/>
              </w:rPr>
              <w:t>COP</w:t>
            </w:r>
          </w:p>
        </w:tc>
        <w:tc>
          <w:tcPr>
            <w:tcW w:w="1198" w:type="pct"/>
            <w:gridSpan w:val="2"/>
            <w:tcBorders>
              <w:top w:val="nil"/>
              <w:left w:val="nil"/>
              <w:bottom w:val="single" w:sz="8" w:space="0" w:color="FFFFFF"/>
              <w:right w:val="single" w:sz="8" w:space="0" w:color="DDDDDD"/>
            </w:tcBorders>
            <w:shd w:val="clear" w:color="000000" w:fill="E5E5E5"/>
            <w:vAlign w:val="center"/>
            <w:hideMark/>
          </w:tcPr>
          <w:p w14:paraId="5C32F79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$16.081'602.000 </w:t>
            </w:r>
            <w:r w:rsidRPr="00605220">
              <w:rPr>
                <w:rFonts w:cs="Arial"/>
                <w:b/>
                <w:bCs/>
                <w:color w:val="000000"/>
                <w:szCs w:val="20"/>
                <w:lang w:eastAsia="es-CO"/>
              </w:rPr>
              <w:t>COP</w:t>
            </w:r>
          </w:p>
        </w:tc>
      </w:tr>
      <w:tr w:rsidR="00E87174" w:rsidRPr="00605220" w14:paraId="6051C394" w14:textId="77777777" w:rsidTr="00F6519E">
        <w:trPr>
          <w:trHeight w:val="288"/>
          <w:jc w:val="center"/>
        </w:trPr>
        <w:tc>
          <w:tcPr>
            <w:tcW w:w="1232" w:type="pct"/>
            <w:gridSpan w:val="3"/>
            <w:vMerge w:val="restart"/>
            <w:tcBorders>
              <w:top w:val="single" w:sz="8" w:space="0" w:color="FFFFFF"/>
              <w:left w:val="single" w:sz="8" w:space="0" w:color="DDDDDD"/>
              <w:bottom w:val="single" w:sz="8" w:space="0" w:color="FFFFFF"/>
              <w:right w:val="single" w:sz="8" w:space="0" w:color="FFFFFF"/>
            </w:tcBorders>
            <w:shd w:val="clear" w:color="000000" w:fill="E5E5E5"/>
            <w:vAlign w:val="center"/>
            <w:hideMark/>
          </w:tcPr>
          <w:p w14:paraId="053005C0"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Corea</w:t>
            </w:r>
          </w:p>
        </w:tc>
        <w:tc>
          <w:tcPr>
            <w:tcW w:w="1198" w:type="pct"/>
            <w:gridSpan w:val="2"/>
            <w:tcBorders>
              <w:top w:val="nil"/>
              <w:left w:val="nil"/>
              <w:bottom w:val="nil"/>
              <w:right w:val="single" w:sz="8" w:space="0" w:color="FFFFFF"/>
            </w:tcBorders>
            <w:shd w:val="clear" w:color="000000" w:fill="E5E5E5"/>
            <w:vAlign w:val="center"/>
            <w:hideMark/>
          </w:tcPr>
          <w:p w14:paraId="1E59461B"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373" w:type="pct"/>
            <w:gridSpan w:val="2"/>
            <w:tcBorders>
              <w:top w:val="nil"/>
              <w:left w:val="nil"/>
              <w:bottom w:val="nil"/>
              <w:right w:val="single" w:sz="8" w:space="0" w:color="FFFFFF"/>
            </w:tcBorders>
            <w:shd w:val="clear" w:color="000000" w:fill="E5E5E5"/>
            <w:vAlign w:val="center"/>
            <w:hideMark/>
          </w:tcPr>
          <w:p w14:paraId="61E34BD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198" w:type="pct"/>
            <w:gridSpan w:val="2"/>
            <w:tcBorders>
              <w:top w:val="nil"/>
              <w:left w:val="nil"/>
              <w:bottom w:val="nil"/>
              <w:right w:val="single" w:sz="8" w:space="0" w:color="DDDDDD"/>
            </w:tcBorders>
            <w:shd w:val="clear" w:color="000000" w:fill="E5E5E5"/>
            <w:vAlign w:val="center"/>
            <w:hideMark/>
          </w:tcPr>
          <w:p w14:paraId="67E1E66D"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73080404"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3BC8F8C1"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27FBE4D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$655’366.000 </w:t>
            </w:r>
            <w:r w:rsidRPr="00605220">
              <w:rPr>
                <w:rFonts w:cs="Arial"/>
                <w:b/>
                <w:bCs/>
                <w:color w:val="000000"/>
                <w:szCs w:val="20"/>
                <w:lang w:eastAsia="es-CO"/>
              </w:rPr>
              <w:t>COP</w:t>
            </w:r>
          </w:p>
        </w:tc>
        <w:tc>
          <w:tcPr>
            <w:tcW w:w="1373" w:type="pct"/>
            <w:gridSpan w:val="2"/>
            <w:tcBorders>
              <w:top w:val="nil"/>
              <w:left w:val="nil"/>
              <w:bottom w:val="nil"/>
              <w:right w:val="single" w:sz="8" w:space="0" w:color="FFFFFF"/>
            </w:tcBorders>
            <w:shd w:val="clear" w:color="000000" w:fill="E5E5E5"/>
            <w:vAlign w:val="center"/>
            <w:hideMark/>
          </w:tcPr>
          <w:p w14:paraId="05871F6B"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$229’378.000 </w:t>
            </w:r>
            <w:r w:rsidRPr="00605220">
              <w:rPr>
                <w:rFonts w:cs="Arial"/>
                <w:b/>
                <w:bCs/>
                <w:color w:val="000000"/>
                <w:szCs w:val="20"/>
                <w:lang w:eastAsia="es-CO"/>
              </w:rPr>
              <w:t>COP</w:t>
            </w:r>
          </w:p>
        </w:tc>
        <w:tc>
          <w:tcPr>
            <w:tcW w:w="1198" w:type="pct"/>
            <w:gridSpan w:val="2"/>
            <w:tcBorders>
              <w:top w:val="nil"/>
              <w:left w:val="nil"/>
              <w:bottom w:val="nil"/>
              <w:right w:val="single" w:sz="8" w:space="0" w:color="DDDDDD"/>
            </w:tcBorders>
            <w:shd w:val="clear" w:color="000000" w:fill="E5E5E5"/>
            <w:vAlign w:val="center"/>
            <w:hideMark/>
          </w:tcPr>
          <w:p w14:paraId="2BCD0365"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$1.310’732.000 </w:t>
            </w:r>
            <w:r w:rsidRPr="00605220">
              <w:rPr>
                <w:rFonts w:cs="Arial"/>
                <w:b/>
                <w:bCs/>
                <w:color w:val="000000"/>
                <w:szCs w:val="20"/>
                <w:lang w:eastAsia="es-CO"/>
              </w:rPr>
              <w:t>COP</w:t>
            </w:r>
          </w:p>
        </w:tc>
      </w:tr>
      <w:tr w:rsidR="00E87174" w:rsidRPr="00605220" w14:paraId="113A207C"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158F14DA"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2D1FAB5D"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32FDE328"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DDDDDD"/>
            </w:tcBorders>
            <w:shd w:val="clear" w:color="000000" w:fill="E5E5E5"/>
            <w:vAlign w:val="center"/>
            <w:hideMark/>
          </w:tcPr>
          <w:p w14:paraId="51003D3D"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48A226ED"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7DFCE7EB"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6A5A2F62"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373" w:type="pct"/>
            <w:gridSpan w:val="2"/>
            <w:tcBorders>
              <w:top w:val="nil"/>
              <w:left w:val="nil"/>
              <w:bottom w:val="nil"/>
              <w:right w:val="single" w:sz="8" w:space="0" w:color="FFFFFF"/>
            </w:tcBorders>
            <w:shd w:val="clear" w:color="000000" w:fill="E5E5E5"/>
            <w:vAlign w:val="center"/>
            <w:hideMark/>
          </w:tcPr>
          <w:p w14:paraId="20D8BD1D"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198" w:type="pct"/>
            <w:gridSpan w:val="2"/>
            <w:tcBorders>
              <w:top w:val="nil"/>
              <w:left w:val="nil"/>
              <w:bottom w:val="nil"/>
              <w:right w:val="single" w:sz="8" w:space="0" w:color="DDDDDD"/>
            </w:tcBorders>
            <w:shd w:val="clear" w:color="000000" w:fill="E5E5E5"/>
            <w:vAlign w:val="center"/>
            <w:hideMark/>
          </w:tcPr>
          <w:p w14:paraId="35DBB45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0C2E6427" w14:textId="77777777" w:rsidTr="00F6519E">
        <w:trPr>
          <w:trHeight w:val="300"/>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0FBC2A37"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single" w:sz="8" w:space="0" w:color="FFFFFF"/>
              <w:right w:val="single" w:sz="8" w:space="0" w:color="FFFFFF"/>
            </w:tcBorders>
            <w:shd w:val="clear" w:color="000000" w:fill="E5E5E5"/>
            <w:vAlign w:val="center"/>
            <w:hideMark/>
          </w:tcPr>
          <w:p w14:paraId="40AC4AD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$49.152’459.000 </w:t>
            </w:r>
            <w:r w:rsidRPr="00605220">
              <w:rPr>
                <w:rFonts w:cs="Arial"/>
                <w:b/>
                <w:bCs/>
                <w:color w:val="000000"/>
                <w:szCs w:val="20"/>
                <w:lang w:eastAsia="es-CO"/>
              </w:rPr>
              <w:t>COP</w:t>
            </w: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2CBFB8D4"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$16.384’153.000 </w:t>
            </w:r>
            <w:r w:rsidRPr="00605220">
              <w:rPr>
                <w:rFonts w:cs="Arial"/>
                <w:b/>
                <w:bCs/>
                <w:color w:val="000000"/>
                <w:szCs w:val="20"/>
                <w:lang w:eastAsia="es-CO"/>
              </w:rPr>
              <w:t>COP</w:t>
            </w:r>
          </w:p>
        </w:tc>
        <w:tc>
          <w:tcPr>
            <w:tcW w:w="1198" w:type="pct"/>
            <w:gridSpan w:val="2"/>
            <w:tcBorders>
              <w:top w:val="nil"/>
              <w:left w:val="nil"/>
              <w:bottom w:val="single" w:sz="8" w:space="0" w:color="FFFFFF"/>
              <w:right w:val="single" w:sz="8" w:space="0" w:color="DDDDDD"/>
            </w:tcBorders>
            <w:shd w:val="clear" w:color="000000" w:fill="E5E5E5"/>
            <w:vAlign w:val="center"/>
            <w:hideMark/>
          </w:tcPr>
          <w:p w14:paraId="522262A0"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$49.152’459.000 </w:t>
            </w:r>
            <w:r w:rsidRPr="00605220">
              <w:rPr>
                <w:rFonts w:cs="Arial"/>
                <w:b/>
                <w:bCs/>
                <w:color w:val="000000"/>
                <w:szCs w:val="20"/>
                <w:lang w:eastAsia="es-CO"/>
              </w:rPr>
              <w:t>COP</w:t>
            </w:r>
          </w:p>
        </w:tc>
      </w:tr>
      <w:tr w:rsidR="00E87174" w:rsidRPr="00605220" w14:paraId="0233BDB7" w14:textId="77777777" w:rsidTr="00F6519E">
        <w:trPr>
          <w:trHeight w:val="288"/>
          <w:jc w:val="center"/>
        </w:trPr>
        <w:tc>
          <w:tcPr>
            <w:tcW w:w="1232" w:type="pct"/>
            <w:gridSpan w:val="3"/>
            <w:vMerge w:val="restart"/>
            <w:tcBorders>
              <w:top w:val="single" w:sz="8" w:space="0" w:color="FFFFFF"/>
              <w:left w:val="single" w:sz="8" w:space="0" w:color="DDDDDD"/>
              <w:bottom w:val="single" w:sz="8" w:space="0" w:color="FFFFFF"/>
              <w:right w:val="single" w:sz="8" w:space="0" w:color="FFFFFF"/>
            </w:tcBorders>
            <w:shd w:val="clear" w:color="000000" w:fill="E5E5E5"/>
            <w:vAlign w:val="center"/>
            <w:hideMark/>
          </w:tcPr>
          <w:p w14:paraId="6AC4DF57"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Estados AELC</w:t>
            </w:r>
          </w:p>
        </w:tc>
        <w:tc>
          <w:tcPr>
            <w:tcW w:w="1198" w:type="pct"/>
            <w:gridSpan w:val="2"/>
            <w:tcBorders>
              <w:top w:val="nil"/>
              <w:left w:val="nil"/>
              <w:bottom w:val="nil"/>
              <w:right w:val="single" w:sz="8" w:space="0" w:color="FFFFFF"/>
            </w:tcBorders>
            <w:shd w:val="clear" w:color="000000" w:fill="E5E5E5"/>
            <w:vAlign w:val="center"/>
            <w:hideMark/>
          </w:tcPr>
          <w:p w14:paraId="1DB90F22"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373" w:type="pct"/>
            <w:gridSpan w:val="2"/>
            <w:tcBorders>
              <w:top w:val="nil"/>
              <w:left w:val="nil"/>
              <w:bottom w:val="nil"/>
              <w:right w:val="single" w:sz="8" w:space="0" w:color="FFFFFF"/>
            </w:tcBorders>
            <w:shd w:val="clear" w:color="000000" w:fill="E5E5E5"/>
            <w:vAlign w:val="center"/>
            <w:hideMark/>
          </w:tcPr>
          <w:p w14:paraId="5F864F03"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198" w:type="pct"/>
            <w:gridSpan w:val="2"/>
            <w:tcBorders>
              <w:top w:val="nil"/>
              <w:left w:val="nil"/>
              <w:bottom w:val="nil"/>
              <w:right w:val="single" w:sz="8" w:space="0" w:color="DDDDDD"/>
            </w:tcBorders>
            <w:shd w:val="clear" w:color="000000" w:fill="E5E5E5"/>
            <w:vAlign w:val="center"/>
            <w:hideMark/>
          </w:tcPr>
          <w:p w14:paraId="3E9200C1"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0F01A4A0"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1601C18B"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5C6A9D7B"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$852’074.000 </w:t>
            </w:r>
            <w:r w:rsidRPr="00605220">
              <w:rPr>
                <w:rFonts w:cs="Arial"/>
                <w:b/>
                <w:bCs/>
                <w:color w:val="000000"/>
                <w:szCs w:val="20"/>
                <w:lang w:eastAsia="es-CO"/>
              </w:rPr>
              <w:t>COP</w:t>
            </w:r>
          </w:p>
        </w:tc>
        <w:tc>
          <w:tcPr>
            <w:tcW w:w="1373" w:type="pct"/>
            <w:gridSpan w:val="2"/>
            <w:tcBorders>
              <w:top w:val="nil"/>
              <w:left w:val="nil"/>
              <w:bottom w:val="nil"/>
              <w:right w:val="single" w:sz="8" w:space="0" w:color="FFFFFF"/>
            </w:tcBorders>
            <w:shd w:val="clear" w:color="000000" w:fill="E5E5E5"/>
            <w:vAlign w:val="center"/>
            <w:hideMark/>
          </w:tcPr>
          <w:p w14:paraId="01285A12"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$553’848.000 </w:t>
            </w:r>
            <w:r w:rsidRPr="00605220">
              <w:rPr>
                <w:rFonts w:cs="Arial"/>
                <w:b/>
                <w:bCs/>
                <w:color w:val="000000"/>
                <w:szCs w:val="20"/>
                <w:lang w:eastAsia="es-CO"/>
              </w:rPr>
              <w:t>COP</w:t>
            </w:r>
          </w:p>
        </w:tc>
        <w:tc>
          <w:tcPr>
            <w:tcW w:w="1198" w:type="pct"/>
            <w:gridSpan w:val="2"/>
            <w:tcBorders>
              <w:top w:val="nil"/>
              <w:left w:val="nil"/>
              <w:bottom w:val="nil"/>
              <w:right w:val="single" w:sz="8" w:space="0" w:color="DDDDDD"/>
            </w:tcBorders>
            <w:shd w:val="clear" w:color="000000" w:fill="E5E5E5"/>
            <w:vAlign w:val="center"/>
            <w:hideMark/>
          </w:tcPr>
          <w:p w14:paraId="0414049D"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$937’282.000 </w:t>
            </w:r>
            <w:r w:rsidRPr="00605220">
              <w:rPr>
                <w:rFonts w:cs="Arial"/>
                <w:b/>
                <w:bCs/>
                <w:color w:val="000000"/>
                <w:szCs w:val="20"/>
                <w:lang w:eastAsia="es-CO"/>
              </w:rPr>
              <w:t>COP</w:t>
            </w:r>
          </w:p>
        </w:tc>
      </w:tr>
      <w:tr w:rsidR="00E87174" w:rsidRPr="00605220" w14:paraId="562FADCC"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4D1545D4"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4424BD53"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507FE701"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DDDDDD"/>
            </w:tcBorders>
            <w:shd w:val="clear" w:color="000000" w:fill="E5E5E5"/>
            <w:vAlign w:val="center"/>
            <w:hideMark/>
          </w:tcPr>
          <w:p w14:paraId="55CDE0A3"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21E5D470"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7E2B4A1D"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5DC7470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373" w:type="pct"/>
            <w:gridSpan w:val="2"/>
            <w:tcBorders>
              <w:top w:val="nil"/>
              <w:left w:val="nil"/>
              <w:bottom w:val="nil"/>
              <w:right w:val="single" w:sz="8" w:space="0" w:color="FFFFFF"/>
            </w:tcBorders>
            <w:shd w:val="clear" w:color="000000" w:fill="E5E5E5"/>
            <w:vAlign w:val="center"/>
            <w:hideMark/>
          </w:tcPr>
          <w:p w14:paraId="40FCA133"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198" w:type="pct"/>
            <w:gridSpan w:val="2"/>
            <w:tcBorders>
              <w:top w:val="nil"/>
              <w:left w:val="nil"/>
              <w:bottom w:val="nil"/>
              <w:right w:val="single" w:sz="8" w:space="0" w:color="DDDDDD"/>
            </w:tcBorders>
            <w:shd w:val="clear" w:color="000000" w:fill="E5E5E5"/>
            <w:vAlign w:val="center"/>
            <w:hideMark/>
          </w:tcPr>
          <w:p w14:paraId="36C0EA35"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372E1121" w14:textId="77777777" w:rsidTr="00F6519E">
        <w:trPr>
          <w:trHeight w:val="300"/>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091396B8"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single" w:sz="8" w:space="0" w:color="FFFFFF"/>
              <w:right w:val="single" w:sz="8" w:space="0" w:color="FFFFFF"/>
            </w:tcBorders>
            <w:shd w:val="clear" w:color="000000" w:fill="E5E5E5"/>
            <w:vAlign w:val="center"/>
            <w:hideMark/>
          </w:tcPr>
          <w:p w14:paraId="4F89D600"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$21.301’857.000 </w:t>
            </w:r>
            <w:r w:rsidRPr="00605220">
              <w:rPr>
                <w:rFonts w:cs="Arial"/>
                <w:b/>
                <w:bCs/>
                <w:color w:val="000000"/>
                <w:szCs w:val="20"/>
                <w:lang w:eastAsia="es-CO"/>
              </w:rPr>
              <w:t>COP</w:t>
            </w: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75E3B0F0"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$21.301’857.000 </w:t>
            </w:r>
            <w:r w:rsidRPr="00605220">
              <w:rPr>
                <w:rFonts w:cs="Arial"/>
                <w:b/>
                <w:bCs/>
                <w:color w:val="000000"/>
                <w:szCs w:val="20"/>
                <w:lang w:eastAsia="es-CO"/>
              </w:rPr>
              <w:t>COP</w:t>
            </w:r>
          </w:p>
        </w:tc>
        <w:tc>
          <w:tcPr>
            <w:tcW w:w="1198" w:type="pct"/>
            <w:gridSpan w:val="2"/>
            <w:tcBorders>
              <w:top w:val="nil"/>
              <w:left w:val="nil"/>
              <w:bottom w:val="single" w:sz="8" w:space="0" w:color="FFFFFF"/>
              <w:right w:val="single" w:sz="8" w:space="0" w:color="DDDDDD"/>
            </w:tcBorders>
            <w:shd w:val="clear" w:color="000000" w:fill="E5E5E5"/>
            <w:vAlign w:val="center"/>
            <w:hideMark/>
          </w:tcPr>
          <w:p w14:paraId="3B07D974"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$21.301’857.000 </w:t>
            </w:r>
            <w:r w:rsidRPr="00605220">
              <w:rPr>
                <w:rFonts w:cs="Arial"/>
                <w:b/>
                <w:bCs/>
                <w:color w:val="000000"/>
                <w:szCs w:val="20"/>
                <w:lang w:eastAsia="es-CO"/>
              </w:rPr>
              <w:t>COP</w:t>
            </w:r>
          </w:p>
        </w:tc>
      </w:tr>
      <w:tr w:rsidR="00E87174" w:rsidRPr="00605220" w14:paraId="0C26F115" w14:textId="77777777" w:rsidTr="00F6519E">
        <w:trPr>
          <w:trHeight w:val="288"/>
          <w:jc w:val="center"/>
        </w:trPr>
        <w:tc>
          <w:tcPr>
            <w:tcW w:w="1232" w:type="pct"/>
            <w:gridSpan w:val="3"/>
            <w:tcBorders>
              <w:top w:val="single" w:sz="8" w:space="0" w:color="FFFFFF"/>
              <w:left w:val="single" w:sz="8" w:space="0" w:color="DDDDDD"/>
              <w:bottom w:val="nil"/>
              <w:right w:val="single" w:sz="8" w:space="0" w:color="FFFFFF"/>
            </w:tcBorders>
            <w:shd w:val="clear" w:color="000000" w:fill="E5E5E5"/>
            <w:vAlign w:val="center"/>
            <w:hideMark/>
          </w:tcPr>
          <w:p w14:paraId="7D53FE98"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 Estados Unidos</w:t>
            </w:r>
          </w:p>
        </w:tc>
        <w:tc>
          <w:tcPr>
            <w:tcW w:w="1198" w:type="pct"/>
            <w:gridSpan w:val="2"/>
            <w:tcBorders>
              <w:top w:val="nil"/>
              <w:left w:val="nil"/>
              <w:bottom w:val="nil"/>
              <w:right w:val="single" w:sz="8" w:space="0" w:color="FFFFFF"/>
            </w:tcBorders>
            <w:shd w:val="clear" w:color="000000" w:fill="E5E5E5"/>
            <w:vAlign w:val="center"/>
            <w:hideMark/>
          </w:tcPr>
          <w:p w14:paraId="1A5B04BB"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373" w:type="pct"/>
            <w:gridSpan w:val="2"/>
            <w:tcBorders>
              <w:top w:val="nil"/>
              <w:left w:val="nil"/>
              <w:bottom w:val="nil"/>
              <w:right w:val="single" w:sz="8" w:space="0" w:color="FFFFFF"/>
            </w:tcBorders>
            <w:shd w:val="clear" w:color="000000" w:fill="E5E5E5"/>
            <w:vAlign w:val="center"/>
            <w:hideMark/>
          </w:tcPr>
          <w:p w14:paraId="30D148FC"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198" w:type="pct"/>
            <w:gridSpan w:val="2"/>
            <w:tcBorders>
              <w:top w:val="nil"/>
              <w:left w:val="nil"/>
              <w:bottom w:val="nil"/>
              <w:right w:val="single" w:sz="8" w:space="0" w:color="DDDDDD"/>
            </w:tcBorders>
            <w:shd w:val="clear" w:color="000000" w:fill="E5E5E5"/>
            <w:vAlign w:val="center"/>
            <w:hideMark/>
          </w:tcPr>
          <w:p w14:paraId="67E9B73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5424E1B8" w14:textId="77777777" w:rsidTr="00F6519E">
        <w:trPr>
          <w:trHeight w:val="288"/>
          <w:jc w:val="center"/>
        </w:trPr>
        <w:tc>
          <w:tcPr>
            <w:tcW w:w="1232" w:type="pct"/>
            <w:gridSpan w:val="3"/>
            <w:tcBorders>
              <w:top w:val="nil"/>
              <w:left w:val="single" w:sz="8" w:space="0" w:color="DDDDDD"/>
              <w:bottom w:val="nil"/>
              <w:right w:val="single" w:sz="8" w:space="0" w:color="FFFFFF"/>
            </w:tcBorders>
            <w:shd w:val="clear" w:color="000000" w:fill="E5E5E5"/>
            <w:vAlign w:val="center"/>
            <w:hideMark/>
          </w:tcPr>
          <w:p w14:paraId="4CFB7145"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y Costa Rica</w:t>
            </w:r>
          </w:p>
        </w:tc>
        <w:tc>
          <w:tcPr>
            <w:tcW w:w="1198" w:type="pct"/>
            <w:gridSpan w:val="2"/>
            <w:tcBorders>
              <w:top w:val="nil"/>
              <w:left w:val="nil"/>
              <w:bottom w:val="nil"/>
              <w:right w:val="single" w:sz="8" w:space="0" w:color="FFFFFF"/>
            </w:tcBorders>
            <w:shd w:val="clear" w:color="000000" w:fill="E5E5E5"/>
            <w:vAlign w:val="center"/>
            <w:hideMark/>
          </w:tcPr>
          <w:p w14:paraId="65353835"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$1.162'733.000 </w:t>
            </w:r>
            <w:r w:rsidRPr="00605220">
              <w:rPr>
                <w:rFonts w:cs="Arial"/>
                <w:b/>
                <w:bCs/>
                <w:color w:val="000000"/>
                <w:szCs w:val="20"/>
                <w:lang w:eastAsia="es-CO"/>
              </w:rPr>
              <w:t>COP</w:t>
            </w:r>
          </w:p>
        </w:tc>
        <w:tc>
          <w:tcPr>
            <w:tcW w:w="1373" w:type="pct"/>
            <w:gridSpan w:val="2"/>
            <w:tcBorders>
              <w:top w:val="nil"/>
              <w:left w:val="nil"/>
              <w:bottom w:val="nil"/>
              <w:right w:val="single" w:sz="8" w:space="0" w:color="FFFFFF"/>
            </w:tcBorders>
            <w:shd w:val="clear" w:color="000000" w:fill="E5E5E5"/>
            <w:vAlign w:val="center"/>
            <w:hideMark/>
          </w:tcPr>
          <w:p w14:paraId="45BA48C8"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$172'701.000 </w:t>
            </w:r>
            <w:r w:rsidRPr="00605220">
              <w:rPr>
                <w:rFonts w:cs="Arial"/>
                <w:b/>
                <w:bCs/>
                <w:color w:val="000000"/>
                <w:szCs w:val="20"/>
                <w:lang w:eastAsia="es-CO"/>
              </w:rPr>
              <w:t>COP</w:t>
            </w:r>
          </w:p>
        </w:tc>
        <w:tc>
          <w:tcPr>
            <w:tcW w:w="1198" w:type="pct"/>
            <w:gridSpan w:val="2"/>
            <w:tcBorders>
              <w:top w:val="nil"/>
              <w:left w:val="nil"/>
              <w:bottom w:val="nil"/>
              <w:right w:val="single" w:sz="8" w:space="0" w:color="DDDDDD"/>
            </w:tcBorders>
            <w:shd w:val="clear" w:color="000000" w:fill="E5E5E5"/>
            <w:vAlign w:val="center"/>
            <w:hideMark/>
          </w:tcPr>
          <w:p w14:paraId="16870058"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$556'864.000 </w:t>
            </w:r>
            <w:r w:rsidRPr="00605220">
              <w:rPr>
                <w:rFonts w:cs="Arial"/>
                <w:b/>
                <w:bCs/>
                <w:color w:val="000000"/>
                <w:szCs w:val="20"/>
                <w:lang w:eastAsia="es-CO"/>
              </w:rPr>
              <w:t>COP</w:t>
            </w:r>
          </w:p>
        </w:tc>
      </w:tr>
      <w:tr w:rsidR="00E87174" w:rsidRPr="00605220" w14:paraId="62D63AB2" w14:textId="77777777" w:rsidTr="00F6519E">
        <w:trPr>
          <w:trHeight w:val="288"/>
          <w:jc w:val="center"/>
        </w:trPr>
        <w:tc>
          <w:tcPr>
            <w:tcW w:w="1232" w:type="pct"/>
            <w:gridSpan w:val="3"/>
            <w:tcBorders>
              <w:top w:val="nil"/>
              <w:left w:val="single" w:sz="8" w:space="0" w:color="DDDDDD"/>
              <w:bottom w:val="nil"/>
              <w:right w:val="single" w:sz="8" w:space="0" w:color="FFFFFF"/>
            </w:tcBorders>
            <w:shd w:val="clear" w:color="000000" w:fill="E5E5E5"/>
            <w:vAlign w:val="center"/>
            <w:hideMark/>
          </w:tcPr>
          <w:p w14:paraId="25F44110"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FFFFFF"/>
            </w:tcBorders>
            <w:shd w:val="clear" w:color="000000" w:fill="E5E5E5"/>
            <w:vAlign w:val="center"/>
            <w:hideMark/>
          </w:tcPr>
          <w:p w14:paraId="2670C7E6"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4FB1882A"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DDDDDD"/>
            </w:tcBorders>
            <w:shd w:val="clear" w:color="000000" w:fill="E5E5E5"/>
            <w:vAlign w:val="center"/>
            <w:hideMark/>
          </w:tcPr>
          <w:p w14:paraId="68C18347"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67BCCB73" w14:textId="77777777" w:rsidTr="00F6519E">
        <w:trPr>
          <w:trHeight w:val="288"/>
          <w:jc w:val="center"/>
        </w:trPr>
        <w:tc>
          <w:tcPr>
            <w:tcW w:w="1232" w:type="pct"/>
            <w:gridSpan w:val="3"/>
            <w:tcBorders>
              <w:top w:val="nil"/>
              <w:left w:val="single" w:sz="8" w:space="0" w:color="DDDDDD"/>
              <w:bottom w:val="nil"/>
              <w:right w:val="single" w:sz="8" w:space="0" w:color="FFFFFF"/>
            </w:tcBorders>
            <w:shd w:val="clear" w:color="000000" w:fill="E5E5E5"/>
            <w:vAlign w:val="center"/>
            <w:hideMark/>
          </w:tcPr>
          <w:p w14:paraId="4F969AD3"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FFFFFF"/>
            </w:tcBorders>
            <w:shd w:val="clear" w:color="000000" w:fill="E5E5E5"/>
            <w:vAlign w:val="center"/>
            <w:hideMark/>
          </w:tcPr>
          <w:p w14:paraId="5FBE7A86"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373" w:type="pct"/>
            <w:gridSpan w:val="2"/>
            <w:tcBorders>
              <w:top w:val="nil"/>
              <w:left w:val="nil"/>
              <w:bottom w:val="nil"/>
              <w:right w:val="single" w:sz="8" w:space="0" w:color="FFFFFF"/>
            </w:tcBorders>
            <w:shd w:val="clear" w:color="000000" w:fill="E5E5E5"/>
            <w:vAlign w:val="center"/>
            <w:hideMark/>
          </w:tcPr>
          <w:p w14:paraId="296F59C5"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198" w:type="pct"/>
            <w:gridSpan w:val="2"/>
            <w:tcBorders>
              <w:top w:val="nil"/>
              <w:left w:val="nil"/>
              <w:bottom w:val="nil"/>
              <w:right w:val="single" w:sz="8" w:space="0" w:color="DDDDDD"/>
            </w:tcBorders>
            <w:shd w:val="clear" w:color="000000" w:fill="E5E5E5"/>
            <w:vAlign w:val="center"/>
            <w:hideMark/>
          </w:tcPr>
          <w:p w14:paraId="2FD3B468"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741C2666" w14:textId="77777777" w:rsidTr="00F6519E">
        <w:trPr>
          <w:trHeight w:val="300"/>
          <w:jc w:val="center"/>
        </w:trPr>
        <w:tc>
          <w:tcPr>
            <w:tcW w:w="1232" w:type="pct"/>
            <w:gridSpan w:val="3"/>
            <w:tcBorders>
              <w:top w:val="nil"/>
              <w:left w:val="single" w:sz="8" w:space="0" w:color="DDDDDD"/>
              <w:bottom w:val="single" w:sz="8" w:space="0" w:color="FFFFFF"/>
              <w:right w:val="single" w:sz="8" w:space="0" w:color="FFFFFF"/>
            </w:tcBorders>
            <w:shd w:val="clear" w:color="000000" w:fill="E5E5E5"/>
            <w:vAlign w:val="center"/>
            <w:hideMark/>
          </w:tcPr>
          <w:p w14:paraId="50D5FA88"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single" w:sz="8" w:space="0" w:color="FFFFFF"/>
              <w:right w:val="single" w:sz="8" w:space="0" w:color="FFFFFF"/>
            </w:tcBorders>
            <w:shd w:val="clear" w:color="000000" w:fill="E5E5E5"/>
            <w:vAlign w:val="center"/>
            <w:hideMark/>
          </w:tcPr>
          <w:p w14:paraId="3BF901A2"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$16.389'628.000 </w:t>
            </w:r>
            <w:r w:rsidRPr="00605220">
              <w:rPr>
                <w:rFonts w:cs="Arial"/>
                <w:b/>
                <w:bCs/>
                <w:color w:val="000000"/>
                <w:szCs w:val="20"/>
                <w:lang w:eastAsia="es-CO"/>
              </w:rPr>
              <w:t>COP</w:t>
            </w: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5AC06F9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$16.389'628.000 </w:t>
            </w:r>
            <w:r w:rsidRPr="00605220">
              <w:rPr>
                <w:rFonts w:cs="Arial"/>
                <w:b/>
                <w:bCs/>
                <w:color w:val="000000"/>
                <w:szCs w:val="20"/>
                <w:lang w:eastAsia="es-CO"/>
              </w:rPr>
              <w:t>COP</w:t>
            </w:r>
          </w:p>
        </w:tc>
        <w:tc>
          <w:tcPr>
            <w:tcW w:w="1198" w:type="pct"/>
            <w:gridSpan w:val="2"/>
            <w:tcBorders>
              <w:top w:val="nil"/>
              <w:left w:val="nil"/>
              <w:bottom w:val="single" w:sz="8" w:space="0" w:color="FFFFFF"/>
              <w:right w:val="single" w:sz="8" w:space="0" w:color="DDDDDD"/>
            </w:tcBorders>
            <w:shd w:val="clear" w:color="000000" w:fill="E5E5E5"/>
            <w:vAlign w:val="center"/>
            <w:hideMark/>
          </w:tcPr>
          <w:p w14:paraId="2386594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$16.389'628.000 </w:t>
            </w:r>
            <w:r w:rsidRPr="00605220">
              <w:rPr>
                <w:rFonts w:cs="Arial"/>
                <w:b/>
                <w:bCs/>
                <w:color w:val="000000"/>
                <w:szCs w:val="20"/>
                <w:lang w:eastAsia="es-CO"/>
              </w:rPr>
              <w:t>COP</w:t>
            </w:r>
          </w:p>
        </w:tc>
      </w:tr>
      <w:tr w:rsidR="00E87174" w:rsidRPr="00605220" w14:paraId="32CA6838" w14:textId="77777777" w:rsidTr="00F6519E">
        <w:trPr>
          <w:trHeight w:val="288"/>
          <w:jc w:val="center"/>
        </w:trPr>
        <w:tc>
          <w:tcPr>
            <w:tcW w:w="1232" w:type="pct"/>
            <w:gridSpan w:val="3"/>
            <w:vMerge w:val="restart"/>
            <w:tcBorders>
              <w:top w:val="single" w:sz="8" w:space="0" w:color="FFFFFF"/>
              <w:left w:val="single" w:sz="8" w:space="0" w:color="DDDDDD"/>
              <w:bottom w:val="single" w:sz="8" w:space="0" w:color="FFFFFF"/>
              <w:right w:val="single" w:sz="8" w:space="0" w:color="FFFFFF"/>
            </w:tcBorders>
            <w:shd w:val="clear" w:color="000000" w:fill="E5E5E5"/>
            <w:vAlign w:val="center"/>
            <w:hideMark/>
          </w:tcPr>
          <w:p w14:paraId="76FA11EF"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México</w:t>
            </w:r>
          </w:p>
        </w:tc>
        <w:tc>
          <w:tcPr>
            <w:tcW w:w="1198" w:type="pct"/>
            <w:gridSpan w:val="2"/>
            <w:vMerge w:val="restart"/>
            <w:tcBorders>
              <w:top w:val="nil"/>
              <w:left w:val="single" w:sz="8" w:space="0" w:color="FFFFFF"/>
              <w:bottom w:val="single" w:sz="8" w:space="0" w:color="FFFFFF"/>
              <w:right w:val="single" w:sz="8" w:space="0" w:color="FFFFFF"/>
            </w:tcBorders>
            <w:shd w:val="clear" w:color="000000" w:fill="E5E5E5"/>
            <w:vAlign w:val="center"/>
            <w:hideMark/>
          </w:tcPr>
          <w:p w14:paraId="728EF9D4"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N/A</w:t>
            </w:r>
          </w:p>
        </w:tc>
        <w:tc>
          <w:tcPr>
            <w:tcW w:w="1373" w:type="pct"/>
            <w:gridSpan w:val="2"/>
            <w:tcBorders>
              <w:top w:val="nil"/>
              <w:left w:val="nil"/>
              <w:bottom w:val="nil"/>
              <w:right w:val="single" w:sz="8" w:space="0" w:color="FFFFFF"/>
            </w:tcBorders>
            <w:shd w:val="clear" w:color="000000" w:fill="E5E5E5"/>
            <w:vAlign w:val="center"/>
            <w:hideMark/>
          </w:tcPr>
          <w:p w14:paraId="72132B87"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198" w:type="pct"/>
            <w:gridSpan w:val="2"/>
            <w:tcBorders>
              <w:top w:val="nil"/>
              <w:left w:val="nil"/>
              <w:bottom w:val="nil"/>
              <w:right w:val="single" w:sz="8" w:space="0" w:color="DDDDDD"/>
            </w:tcBorders>
            <w:shd w:val="clear" w:color="000000" w:fill="E5E5E5"/>
            <w:vAlign w:val="center"/>
            <w:hideMark/>
          </w:tcPr>
          <w:p w14:paraId="6479E170"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03F5DA36"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1A0D00B7" w14:textId="77777777" w:rsidR="00E87174" w:rsidRPr="00605220" w:rsidRDefault="00E87174" w:rsidP="00E61C2C">
            <w:pPr>
              <w:spacing w:after="0" w:line="240" w:lineRule="auto"/>
              <w:rPr>
                <w:rFonts w:cs="Arial"/>
                <w:b/>
                <w:bCs/>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7FE1342F"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7D9BE8C1"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$78.920 </w:t>
            </w:r>
            <w:r w:rsidRPr="00605220">
              <w:rPr>
                <w:rFonts w:cs="Arial"/>
                <w:b/>
                <w:bCs/>
                <w:color w:val="000000"/>
                <w:szCs w:val="20"/>
                <w:lang w:eastAsia="es-CO"/>
              </w:rPr>
              <w:t>USD</w:t>
            </w:r>
          </w:p>
        </w:tc>
        <w:tc>
          <w:tcPr>
            <w:tcW w:w="1198" w:type="pct"/>
            <w:gridSpan w:val="2"/>
            <w:tcBorders>
              <w:top w:val="nil"/>
              <w:left w:val="nil"/>
              <w:bottom w:val="nil"/>
              <w:right w:val="single" w:sz="8" w:space="0" w:color="DDDDDD"/>
            </w:tcBorders>
            <w:shd w:val="clear" w:color="000000" w:fill="E5E5E5"/>
            <w:vAlign w:val="center"/>
            <w:hideMark/>
          </w:tcPr>
          <w:p w14:paraId="613D33B7"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$394.602 </w:t>
            </w:r>
            <w:r w:rsidRPr="00605220">
              <w:rPr>
                <w:rFonts w:cs="Arial"/>
                <w:b/>
                <w:bCs/>
                <w:color w:val="000000"/>
                <w:szCs w:val="20"/>
                <w:lang w:eastAsia="es-CO"/>
              </w:rPr>
              <w:t>USD</w:t>
            </w:r>
          </w:p>
        </w:tc>
      </w:tr>
      <w:tr w:rsidR="00E87174" w:rsidRPr="00605220" w14:paraId="0F2435D4"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09C0FE38" w14:textId="77777777" w:rsidR="00E87174" w:rsidRPr="00605220" w:rsidRDefault="00E87174" w:rsidP="00E61C2C">
            <w:pPr>
              <w:spacing w:after="0" w:line="240" w:lineRule="auto"/>
              <w:rPr>
                <w:rFonts w:cs="Arial"/>
                <w:b/>
                <w:bCs/>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4BE57173"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3C3E3114"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DDDDDD"/>
            </w:tcBorders>
            <w:shd w:val="clear" w:color="000000" w:fill="E5E5E5"/>
            <w:vAlign w:val="center"/>
            <w:hideMark/>
          </w:tcPr>
          <w:p w14:paraId="38EDA01C"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2B8924AD" w14:textId="77777777" w:rsidTr="00F6519E">
        <w:trPr>
          <w:trHeight w:val="288"/>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7B31CFD1" w14:textId="77777777" w:rsidR="00E87174" w:rsidRPr="00605220" w:rsidRDefault="00E87174" w:rsidP="00E61C2C">
            <w:pPr>
              <w:spacing w:after="0" w:line="240" w:lineRule="auto"/>
              <w:rPr>
                <w:rFonts w:cs="Arial"/>
                <w:b/>
                <w:bCs/>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40FE81E8"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nil"/>
              <w:right w:val="single" w:sz="8" w:space="0" w:color="FFFFFF"/>
            </w:tcBorders>
            <w:shd w:val="clear" w:color="000000" w:fill="E5E5E5"/>
            <w:vAlign w:val="center"/>
            <w:hideMark/>
          </w:tcPr>
          <w:p w14:paraId="7ECA7A38"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198" w:type="pct"/>
            <w:gridSpan w:val="2"/>
            <w:tcBorders>
              <w:top w:val="nil"/>
              <w:left w:val="nil"/>
              <w:bottom w:val="nil"/>
              <w:right w:val="single" w:sz="8" w:space="0" w:color="DDDDDD"/>
            </w:tcBorders>
            <w:shd w:val="clear" w:color="000000" w:fill="E5E5E5"/>
            <w:vAlign w:val="center"/>
            <w:hideMark/>
          </w:tcPr>
          <w:p w14:paraId="38BFA77C"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4F1B42AF" w14:textId="77777777" w:rsidTr="00F6519E">
        <w:trPr>
          <w:trHeight w:val="300"/>
          <w:jc w:val="center"/>
        </w:trPr>
        <w:tc>
          <w:tcPr>
            <w:tcW w:w="1232" w:type="pct"/>
            <w:gridSpan w:val="3"/>
            <w:vMerge/>
            <w:tcBorders>
              <w:top w:val="single" w:sz="8" w:space="0" w:color="FFFFFF"/>
              <w:left w:val="single" w:sz="8" w:space="0" w:color="DDDDDD"/>
              <w:bottom w:val="single" w:sz="8" w:space="0" w:color="FFFFFF"/>
              <w:right w:val="single" w:sz="8" w:space="0" w:color="FFFFFF"/>
            </w:tcBorders>
            <w:vAlign w:val="center"/>
            <w:hideMark/>
          </w:tcPr>
          <w:p w14:paraId="4750D883" w14:textId="77777777" w:rsidR="00E87174" w:rsidRPr="00605220" w:rsidRDefault="00E87174" w:rsidP="00E61C2C">
            <w:pPr>
              <w:spacing w:after="0" w:line="240" w:lineRule="auto"/>
              <w:rPr>
                <w:rFonts w:cs="Arial"/>
                <w:b/>
                <w:bCs/>
                <w:color w:val="000000"/>
                <w:szCs w:val="20"/>
                <w:lang w:eastAsia="es-CO"/>
              </w:rPr>
            </w:pPr>
          </w:p>
        </w:tc>
        <w:tc>
          <w:tcPr>
            <w:tcW w:w="1198" w:type="pct"/>
            <w:gridSpan w:val="2"/>
            <w:vMerge/>
            <w:tcBorders>
              <w:top w:val="nil"/>
              <w:left w:val="single" w:sz="8" w:space="0" w:color="FFFFFF"/>
              <w:bottom w:val="single" w:sz="8" w:space="0" w:color="FFFFFF"/>
              <w:right w:val="single" w:sz="8" w:space="0" w:color="FFFFFF"/>
            </w:tcBorders>
            <w:vAlign w:val="center"/>
            <w:hideMark/>
          </w:tcPr>
          <w:p w14:paraId="038F075D" w14:textId="77777777" w:rsidR="00E87174" w:rsidRPr="00605220" w:rsidRDefault="00E87174" w:rsidP="00E61C2C">
            <w:pPr>
              <w:spacing w:after="0" w:line="240" w:lineRule="auto"/>
              <w:rPr>
                <w:rFonts w:cs="Arial"/>
                <w:color w:val="000000"/>
                <w:szCs w:val="20"/>
                <w:lang w:eastAsia="es-CO"/>
              </w:rPr>
            </w:pPr>
          </w:p>
        </w:tc>
        <w:tc>
          <w:tcPr>
            <w:tcW w:w="1373" w:type="pct"/>
            <w:gridSpan w:val="2"/>
            <w:tcBorders>
              <w:top w:val="nil"/>
              <w:left w:val="nil"/>
              <w:bottom w:val="single" w:sz="8" w:space="0" w:color="FFFFFF"/>
              <w:right w:val="single" w:sz="8" w:space="0" w:color="FFFFFF"/>
            </w:tcBorders>
            <w:shd w:val="clear" w:color="000000" w:fill="E5E5E5"/>
            <w:vAlign w:val="center"/>
            <w:hideMark/>
          </w:tcPr>
          <w:p w14:paraId="211A323C"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$10’259.653 </w:t>
            </w:r>
            <w:r w:rsidRPr="00605220">
              <w:rPr>
                <w:rFonts w:cs="Arial"/>
                <w:b/>
                <w:bCs/>
                <w:color w:val="000000"/>
                <w:szCs w:val="20"/>
                <w:lang w:eastAsia="es-CO"/>
              </w:rPr>
              <w:t>USD</w:t>
            </w:r>
          </w:p>
        </w:tc>
        <w:tc>
          <w:tcPr>
            <w:tcW w:w="1198" w:type="pct"/>
            <w:gridSpan w:val="2"/>
            <w:tcBorders>
              <w:top w:val="nil"/>
              <w:left w:val="nil"/>
              <w:bottom w:val="single" w:sz="8" w:space="0" w:color="FFFFFF"/>
              <w:right w:val="single" w:sz="8" w:space="0" w:color="DDDDDD"/>
            </w:tcBorders>
            <w:shd w:val="clear" w:color="000000" w:fill="E5E5E5"/>
            <w:vAlign w:val="center"/>
            <w:hideMark/>
          </w:tcPr>
          <w:p w14:paraId="0505EB2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$12’627.266 </w:t>
            </w:r>
            <w:r w:rsidRPr="00605220">
              <w:rPr>
                <w:rFonts w:cs="Arial"/>
                <w:b/>
                <w:bCs/>
                <w:color w:val="000000"/>
                <w:szCs w:val="20"/>
                <w:lang w:eastAsia="es-CO"/>
              </w:rPr>
              <w:t>USD</w:t>
            </w:r>
          </w:p>
        </w:tc>
      </w:tr>
      <w:tr w:rsidR="00E87174" w:rsidRPr="00605220" w14:paraId="1512C4FA" w14:textId="77777777" w:rsidTr="00F6519E">
        <w:trPr>
          <w:trHeight w:val="300"/>
          <w:jc w:val="center"/>
        </w:trPr>
        <w:tc>
          <w:tcPr>
            <w:tcW w:w="593" w:type="pct"/>
            <w:tcBorders>
              <w:top w:val="nil"/>
              <w:left w:val="single" w:sz="8" w:space="0" w:color="DDDDDD"/>
              <w:bottom w:val="nil"/>
              <w:right w:val="single" w:sz="8" w:space="0" w:color="FFFFFF"/>
            </w:tcBorders>
            <w:shd w:val="clear" w:color="000000" w:fill="E5E5E5"/>
            <w:vAlign w:val="center"/>
            <w:hideMark/>
          </w:tcPr>
          <w:p w14:paraId="63DA15A7"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Triángulo</w:t>
            </w:r>
          </w:p>
        </w:tc>
        <w:tc>
          <w:tcPr>
            <w:tcW w:w="631" w:type="pct"/>
            <w:tcBorders>
              <w:top w:val="nil"/>
              <w:left w:val="nil"/>
              <w:bottom w:val="single" w:sz="8" w:space="0" w:color="FFFFFF"/>
              <w:right w:val="single" w:sz="8" w:space="0" w:color="FFFFFF"/>
            </w:tcBorders>
            <w:shd w:val="clear" w:color="000000" w:fill="E5E5E5"/>
            <w:vAlign w:val="center"/>
            <w:hideMark/>
          </w:tcPr>
          <w:p w14:paraId="407D9EF4"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El Salvador</w:t>
            </w:r>
          </w:p>
        </w:tc>
        <w:tc>
          <w:tcPr>
            <w:tcW w:w="3776" w:type="pct"/>
            <w:gridSpan w:val="7"/>
            <w:vMerge w:val="restart"/>
            <w:tcBorders>
              <w:top w:val="single" w:sz="8" w:space="0" w:color="FFFFFF"/>
              <w:left w:val="single" w:sz="8" w:space="0" w:color="FFFFFF"/>
              <w:bottom w:val="single" w:sz="8" w:space="0" w:color="FFFFFF"/>
              <w:right w:val="single" w:sz="8" w:space="0" w:color="DDDDDD"/>
            </w:tcBorders>
            <w:shd w:val="clear" w:color="000000" w:fill="E5E5E5"/>
            <w:vAlign w:val="center"/>
            <w:hideMark/>
          </w:tcPr>
          <w:p w14:paraId="2E47D713"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Valor de la menor cuantía de la Entidad</w:t>
            </w:r>
          </w:p>
        </w:tc>
      </w:tr>
      <w:tr w:rsidR="00E87174" w:rsidRPr="00605220" w14:paraId="44B34AA4" w14:textId="77777777" w:rsidTr="00F6519E">
        <w:trPr>
          <w:trHeight w:val="300"/>
          <w:jc w:val="center"/>
        </w:trPr>
        <w:tc>
          <w:tcPr>
            <w:tcW w:w="593" w:type="pct"/>
            <w:tcBorders>
              <w:top w:val="nil"/>
              <w:left w:val="single" w:sz="8" w:space="0" w:color="DDDDDD"/>
              <w:bottom w:val="nil"/>
              <w:right w:val="single" w:sz="8" w:space="0" w:color="FFFFFF"/>
            </w:tcBorders>
            <w:shd w:val="clear" w:color="000000" w:fill="E5E5E5"/>
            <w:vAlign w:val="center"/>
            <w:hideMark/>
          </w:tcPr>
          <w:p w14:paraId="0C1B72D4"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631" w:type="pct"/>
            <w:tcBorders>
              <w:top w:val="nil"/>
              <w:left w:val="nil"/>
              <w:bottom w:val="single" w:sz="8" w:space="0" w:color="FFFFFF"/>
              <w:right w:val="single" w:sz="8" w:space="0" w:color="FFFFFF"/>
            </w:tcBorders>
            <w:shd w:val="clear" w:color="000000" w:fill="E5E5E5"/>
            <w:vAlign w:val="center"/>
            <w:hideMark/>
          </w:tcPr>
          <w:p w14:paraId="1410F7D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Guatemala</w:t>
            </w:r>
          </w:p>
        </w:tc>
        <w:tc>
          <w:tcPr>
            <w:tcW w:w="3776" w:type="pct"/>
            <w:gridSpan w:val="7"/>
            <w:vMerge/>
            <w:tcBorders>
              <w:top w:val="nil"/>
              <w:left w:val="nil"/>
              <w:bottom w:val="single" w:sz="8" w:space="0" w:color="FFFFFF"/>
              <w:right w:val="single" w:sz="8" w:space="0" w:color="FFFFFF"/>
            </w:tcBorders>
            <w:vAlign w:val="center"/>
            <w:hideMark/>
          </w:tcPr>
          <w:p w14:paraId="6A010896" w14:textId="77777777" w:rsidR="00E87174" w:rsidRPr="00605220" w:rsidRDefault="00E87174" w:rsidP="00E61C2C">
            <w:pPr>
              <w:spacing w:after="0" w:line="240" w:lineRule="auto"/>
              <w:rPr>
                <w:rFonts w:cs="Arial"/>
                <w:color w:val="000000"/>
                <w:szCs w:val="20"/>
                <w:lang w:eastAsia="es-CO"/>
              </w:rPr>
            </w:pPr>
          </w:p>
        </w:tc>
      </w:tr>
      <w:tr w:rsidR="00E87174" w:rsidRPr="00605220" w14:paraId="730F7291" w14:textId="77777777" w:rsidTr="00F6519E">
        <w:trPr>
          <w:trHeight w:val="300"/>
          <w:jc w:val="center"/>
        </w:trPr>
        <w:tc>
          <w:tcPr>
            <w:tcW w:w="593" w:type="pct"/>
            <w:tcBorders>
              <w:top w:val="nil"/>
              <w:left w:val="single" w:sz="8" w:space="0" w:color="DDDDDD"/>
              <w:bottom w:val="single" w:sz="8" w:space="0" w:color="FFFFFF"/>
              <w:right w:val="single" w:sz="8" w:space="0" w:color="FFFFFF"/>
            </w:tcBorders>
            <w:shd w:val="clear" w:color="000000" w:fill="E5E5E5"/>
            <w:vAlign w:val="center"/>
            <w:hideMark/>
          </w:tcPr>
          <w:p w14:paraId="2D4361DA"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Norte</w:t>
            </w:r>
          </w:p>
        </w:tc>
        <w:tc>
          <w:tcPr>
            <w:tcW w:w="631" w:type="pct"/>
            <w:tcBorders>
              <w:top w:val="nil"/>
              <w:left w:val="nil"/>
              <w:bottom w:val="single" w:sz="8" w:space="0" w:color="FFFFFF"/>
              <w:right w:val="single" w:sz="8" w:space="0" w:color="FFFFFF"/>
            </w:tcBorders>
            <w:shd w:val="clear" w:color="000000" w:fill="E5E5E5"/>
            <w:vAlign w:val="center"/>
            <w:hideMark/>
          </w:tcPr>
          <w:p w14:paraId="0D0DADBB"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Honduras</w:t>
            </w:r>
          </w:p>
        </w:tc>
        <w:tc>
          <w:tcPr>
            <w:tcW w:w="3776" w:type="pct"/>
            <w:gridSpan w:val="7"/>
            <w:vMerge/>
            <w:tcBorders>
              <w:top w:val="nil"/>
              <w:left w:val="nil"/>
              <w:bottom w:val="single" w:sz="8" w:space="0" w:color="FFFFFF"/>
              <w:right w:val="single" w:sz="8" w:space="0" w:color="FFFFFF"/>
            </w:tcBorders>
            <w:vAlign w:val="center"/>
            <w:hideMark/>
          </w:tcPr>
          <w:p w14:paraId="60CEA7FD" w14:textId="77777777" w:rsidR="00E87174" w:rsidRPr="00605220" w:rsidRDefault="00E87174" w:rsidP="00E61C2C">
            <w:pPr>
              <w:spacing w:after="0" w:line="240" w:lineRule="auto"/>
              <w:rPr>
                <w:rFonts w:cs="Arial"/>
                <w:color w:val="000000"/>
                <w:szCs w:val="20"/>
                <w:lang w:eastAsia="es-CO"/>
              </w:rPr>
            </w:pPr>
          </w:p>
        </w:tc>
      </w:tr>
      <w:tr w:rsidR="00E87174" w:rsidRPr="00605220" w14:paraId="2E262130" w14:textId="77777777" w:rsidTr="00F6519E">
        <w:trPr>
          <w:trHeight w:val="288"/>
          <w:jc w:val="center"/>
        </w:trPr>
        <w:tc>
          <w:tcPr>
            <w:tcW w:w="1232" w:type="pct"/>
            <w:gridSpan w:val="3"/>
            <w:vMerge w:val="restart"/>
            <w:tcBorders>
              <w:top w:val="single" w:sz="8" w:space="0" w:color="FFFFFF"/>
              <w:left w:val="single" w:sz="8" w:space="0" w:color="DDDDDD"/>
              <w:bottom w:val="single" w:sz="8" w:space="0" w:color="DDDDDD"/>
              <w:right w:val="single" w:sz="8" w:space="0" w:color="FFFFFF"/>
            </w:tcBorders>
            <w:shd w:val="clear" w:color="000000" w:fill="E5E5E5"/>
            <w:vAlign w:val="center"/>
            <w:hideMark/>
          </w:tcPr>
          <w:p w14:paraId="32AB26D4" w14:textId="77777777" w:rsidR="00E87174" w:rsidRPr="00605220" w:rsidRDefault="00E87174" w:rsidP="00E61C2C">
            <w:pPr>
              <w:spacing w:after="0" w:line="240" w:lineRule="auto"/>
              <w:jc w:val="center"/>
              <w:rPr>
                <w:rFonts w:cs="Arial"/>
                <w:b/>
                <w:bCs/>
                <w:color w:val="000000"/>
                <w:szCs w:val="20"/>
                <w:lang w:eastAsia="es-CO"/>
              </w:rPr>
            </w:pPr>
            <w:r w:rsidRPr="00605220">
              <w:rPr>
                <w:rFonts w:cs="Arial"/>
                <w:b/>
                <w:bCs/>
                <w:color w:val="000000"/>
                <w:szCs w:val="20"/>
                <w:lang w:eastAsia="es-CO"/>
              </w:rPr>
              <w:t>Unión Europea</w:t>
            </w:r>
          </w:p>
        </w:tc>
        <w:tc>
          <w:tcPr>
            <w:tcW w:w="1198" w:type="pct"/>
            <w:gridSpan w:val="2"/>
            <w:tcBorders>
              <w:top w:val="nil"/>
              <w:left w:val="nil"/>
              <w:bottom w:val="nil"/>
              <w:right w:val="single" w:sz="8" w:space="0" w:color="FFFFFF"/>
            </w:tcBorders>
            <w:shd w:val="clear" w:color="000000" w:fill="E5E5E5"/>
            <w:vAlign w:val="center"/>
            <w:hideMark/>
          </w:tcPr>
          <w:p w14:paraId="6AFD5A1F"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373" w:type="pct"/>
            <w:gridSpan w:val="2"/>
            <w:tcBorders>
              <w:top w:val="nil"/>
              <w:left w:val="nil"/>
              <w:bottom w:val="nil"/>
              <w:right w:val="single" w:sz="8" w:space="0" w:color="FFFFFF"/>
            </w:tcBorders>
            <w:shd w:val="clear" w:color="000000" w:fill="E5E5E5"/>
            <w:vAlign w:val="center"/>
            <w:hideMark/>
          </w:tcPr>
          <w:p w14:paraId="14773F91"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c>
          <w:tcPr>
            <w:tcW w:w="1198" w:type="pct"/>
            <w:gridSpan w:val="2"/>
            <w:tcBorders>
              <w:top w:val="nil"/>
              <w:left w:val="nil"/>
              <w:bottom w:val="nil"/>
              <w:right w:val="single" w:sz="8" w:space="0" w:color="DDDDDD"/>
            </w:tcBorders>
            <w:shd w:val="clear" w:color="000000" w:fill="E5E5E5"/>
            <w:vAlign w:val="center"/>
            <w:hideMark/>
          </w:tcPr>
          <w:p w14:paraId="3DCE4B28"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Bienes y servicios</w:t>
            </w:r>
          </w:p>
        </w:tc>
      </w:tr>
      <w:tr w:rsidR="00E87174" w:rsidRPr="00605220" w14:paraId="1DAF98B3" w14:textId="77777777" w:rsidTr="00F6519E">
        <w:trPr>
          <w:trHeight w:val="288"/>
          <w:jc w:val="center"/>
        </w:trPr>
        <w:tc>
          <w:tcPr>
            <w:tcW w:w="1232" w:type="pct"/>
            <w:gridSpan w:val="3"/>
            <w:vMerge/>
            <w:tcBorders>
              <w:top w:val="single" w:sz="8" w:space="0" w:color="FFFFFF"/>
              <w:left w:val="single" w:sz="8" w:space="0" w:color="DDDDDD"/>
              <w:bottom w:val="single" w:sz="8" w:space="0" w:color="DDDDDD"/>
              <w:right w:val="single" w:sz="8" w:space="0" w:color="FFFFFF"/>
            </w:tcBorders>
            <w:vAlign w:val="center"/>
            <w:hideMark/>
          </w:tcPr>
          <w:p w14:paraId="07D3F83F"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69E73923"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$859’752.000 </w:t>
            </w:r>
            <w:r w:rsidRPr="00605220">
              <w:rPr>
                <w:rFonts w:cs="Arial"/>
                <w:b/>
                <w:bCs/>
                <w:color w:val="000000"/>
                <w:szCs w:val="20"/>
                <w:lang w:eastAsia="es-CO"/>
              </w:rPr>
              <w:t>COP</w:t>
            </w:r>
          </w:p>
        </w:tc>
        <w:tc>
          <w:tcPr>
            <w:tcW w:w="1373" w:type="pct"/>
            <w:gridSpan w:val="2"/>
            <w:tcBorders>
              <w:top w:val="nil"/>
              <w:left w:val="nil"/>
              <w:bottom w:val="nil"/>
              <w:right w:val="single" w:sz="8" w:space="0" w:color="FFFFFF"/>
            </w:tcBorders>
            <w:shd w:val="clear" w:color="000000" w:fill="E5E5E5"/>
            <w:vAlign w:val="center"/>
            <w:hideMark/>
          </w:tcPr>
          <w:p w14:paraId="6687F304"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$558’839.000 </w:t>
            </w:r>
            <w:r w:rsidRPr="00605220">
              <w:rPr>
                <w:rFonts w:cs="Arial"/>
                <w:b/>
                <w:bCs/>
                <w:color w:val="000000"/>
                <w:szCs w:val="20"/>
                <w:lang w:eastAsia="es-CO"/>
              </w:rPr>
              <w:t>COP</w:t>
            </w:r>
          </w:p>
        </w:tc>
        <w:tc>
          <w:tcPr>
            <w:tcW w:w="1198" w:type="pct"/>
            <w:gridSpan w:val="2"/>
            <w:tcBorders>
              <w:top w:val="nil"/>
              <w:left w:val="nil"/>
              <w:bottom w:val="nil"/>
              <w:right w:val="single" w:sz="8" w:space="0" w:color="DDDDDD"/>
            </w:tcBorders>
            <w:shd w:val="clear" w:color="000000" w:fill="E5E5E5"/>
            <w:vAlign w:val="center"/>
            <w:hideMark/>
          </w:tcPr>
          <w:p w14:paraId="0882D199"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$859’752.000 </w:t>
            </w:r>
            <w:r w:rsidRPr="00605220">
              <w:rPr>
                <w:rFonts w:cs="Arial"/>
                <w:b/>
                <w:bCs/>
                <w:color w:val="000000"/>
                <w:szCs w:val="20"/>
                <w:lang w:eastAsia="es-CO"/>
              </w:rPr>
              <w:t>COP</w:t>
            </w:r>
          </w:p>
        </w:tc>
      </w:tr>
      <w:tr w:rsidR="00E87174" w:rsidRPr="00605220" w14:paraId="3967037F" w14:textId="77777777" w:rsidTr="00F6519E">
        <w:trPr>
          <w:trHeight w:val="288"/>
          <w:jc w:val="center"/>
        </w:trPr>
        <w:tc>
          <w:tcPr>
            <w:tcW w:w="1232" w:type="pct"/>
            <w:gridSpan w:val="3"/>
            <w:vMerge/>
            <w:tcBorders>
              <w:top w:val="single" w:sz="8" w:space="0" w:color="FFFFFF"/>
              <w:left w:val="single" w:sz="8" w:space="0" w:color="DDDDDD"/>
              <w:bottom w:val="single" w:sz="8" w:space="0" w:color="DDDDDD"/>
              <w:right w:val="single" w:sz="8" w:space="0" w:color="FFFFFF"/>
            </w:tcBorders>
            <w:vAlign w:val="center"/>
            <w:hideMark/>
          </w:tcPr>
          <w:p w14:paraId="7481D4C1"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33CBE620"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nil"/>
              <w:right w:val="single" w:sz="8" w:space="0" w:color="FFFFFF"/>
            </w:tcBorders>
            <w:shd w:val="clear" w:color="000000" w:fill="E5E5E5"/>
            <w:vAlign w:val="center"/>
            <w:hideMark/>
          </w:tcPr>
          <w:p w14:paraId="304836C3"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DDDDDD"/>
            </w:tcBorders>
            <w:shd w:val="clear" w:color="000000" w:fill="E5E5E5"/>
            <w:vAlign w:val="center"/>
            <w:hideMark/>
          </w:tcPr>
          <w:p w14:paraId="5D69A836"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48EFD7C9" w14:textId="77777777" w:rsidTr="00F6519E">
        <w:trPr>
          <w:trHeight w:val="288"/>
          <w:jc w:val="center"/>
        </w:trPr>
        <w:tc>
          <w:tcPr>
            <w:tcW w:w="1232" w:type="pct"/>
            <w:gridSpan w:val="3"/>
            <w:vMerge/>
            <w:tcBorders>
              <w:top w:val="single" w:sz="8" w:space="0" w:color="FFFFFF"/>
              <w:left w:val="single" w:sz="8" w:space="0" w:color="DDDDDD"/>
              <w:bottom w:val="single" w:sz="8" w:space="0" w:color="DDDDDD"/>
              <w:right w:val="single" w:sz="8" w:space="0" w:color="FFFFFF"/>
            </w:tcBorders>
            <w:vAlign w:val="center"/>
            <w:hideMark/>
          </w:tcPr>
          <w:p w14:paraId="3FFDFDD9"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0E003817"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373" w:type="pct"/>
            <w:gridSpan w:val="2"/>
            <w:tcBorders>
              <w:top w:val="nil"/>
              <w:left w:val="nil"/>
              <w:bottom w:val="nil"/>
              <w:right w:val="single" w:sz="8" w:space="0" w:color="FFFFFF"/>
            </w:tcBorders>
            <w:shd w:val="clear" w:color="000000" w:fill="E5E5E5"/>
            <w:vAlign w:val="center"/>
            <w:hideMark/>
          </w:tcPr>
          <w:p w14:paraId="39747E0F"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c>
          <w:tcPr>
            <w:tcW w:w="1198" w:type="pct"/>
            <w:gridSpan w:val="2"/>
            <w:tcBorders>
              <w:top w:val="nil"/>
              <w:left w:val="nil"/>
              <w:bottom w:val="nil"/>
              <w:right w:val="single" w:sz="8" w:space="0" w:color="DDDDDD"/>
            </w:tcBorders>
            <w:shd w:val="clear" w:color="000000" w:fill="E5E5E5"/>
            <w:vAlign w:val="center"/>
            <w:hideMark/>
          </w:tcPr>
          <w:p w14:paraId="4514C5A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Servicios de construcción</w:t>
            </w:r>
          </w:p>
        </w:tc>
      </w:tr>
      <w:tr w:rsidR="00E87174" w:rsidRPr="00605220" w14:paraId="6C0241A5" w14:textId="77777777" w:rsidTr="00F6519E">
        <w:trPr>
          <w:trHeight w:val="288"/>
          <w:jc w:val="center"/>
        </w:trPr>
        <w:tc>
          <w:tcPr>
            <w:tcW w:w="1232" w:type="pct"/>
            <w:gridSpan w:val="3"/>
            <w:vMerge/>
            <w:tcBorders>
              <w:top w:val="single" w:sz="8" w:space="0" w:color="FFFFFF"/>
              <w:left w:val="single" w:sz="8" w:space="0" w:color="DDDDDD"/>
              <w:bottom w:val="single" w:sz="8" w:space="0" w:color="DDDDDD"/>
              <w:right w:val="single" w:sz="8" w:space="0" w:color="FFFFFF"/>
            </w:tcBorders>
            <w:vAlign w:val="center"/>
            <w:hideMark/>
          </w:tcPr>
          <w:p w14:paraId="3436095F"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nil"/>
              <w:right w:val="single" w:sz="8" w:space="0" w:color="FFFFFF"/>
            </w:tcBorders>
            <w:shd w:val="clear" w:color="000000" w:fill="E5E5E5"/>
            <w:vAlign w:val="center"/>
            <w:hideMark/>
          </w:tcPr>
          <w:p w14:paraId="181242B4"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$21.493’810.000 </w:t>
            </w:r>
            <w:r w:rsidRPr="00605220">
              <w:rPr>
                <w:rFonts w:cs="Arial"/>
                <w:b/>
                <w:bCs/>
                <w:color w:val="000000"/>
                <w:szCs w:val="20"/>
                <w:lang w:eastAsia="es-CO"/>
              </w:rPr>
              <w:t>COP</w:t>
            </w:r>
          </w:p>
        </w:tc>
        <w:tc>
          <w:tcPr>
            <w:tcW w:w="1373" w:type="pct"/>
            <w:gridSpan w:val="2"/>
            <w:tcBorders>
              <w:top w:val="nil"/>
              <w:left w:val="nil"/>
              <w:bottom w:val="nil"/>
              <w:right w:val="single" w:sz="8" w:space="0" w:color="FFFFFF"/>
            </w:tcBorders>
            <w:shd w:val="clear" w:color="000000" w:fill="E5E5E5"/>
            <w:vAlign w:val="center"/>
            <w:hideMark/>
          </w:tcPr>
          <w:p w14:paraId="0F95A7EB"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198" w:type="pct"/>
            <w:gridSpan w:val="2"/>
            <w:tcBorders>
              <w:top w:val="nil"/>
              <w:left w:val="nil"/>
              <w:bottom w:val="nil"/>
              <w:right w:val="single" w:sz="8" w:space="0" w:color="DDDDDD"/>
            </w:tcBorders>
            <w:shd w:val="clear" w:color="000000" w:fill="E5E5E5"/>
            <w:vAlign w:val="center"/>
            <w:hideMark/>
          </w:tcPr>
          <w:p w14:paraId="7B57A282"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r>
      <w:tr w:rsidR="00E87174" w:rsidRPr="00605220" w14:paraId="717DFC1C" w14:textId="77777777" w:rsidTr="00F6519E">
        <w:trPr>
          <w:trHeight w:val="300"/>
          <w:jc w:val="center"/>
        </w:trPr>
        <w:tc>
          <w:tcPr>
            <w:tcW w:w="1232" w:type="pct"/>
            <w:gridSpan w:val="3"/>
            <w:vMerge/>
            <w:tcBorders>
              <w:top w:val="single" w:sz="8" w:space="0" w:color="FFFFFF"/>
              <w:left w:val="single" w:sz="8" w:space="0" w:color="DDDDDD"/>
              <w:bottom w:val="single" w:sz="8" w:space="0" w:color="DDDDDD"/>
              <w:right w:val="single" w:sz="8" w:space="0" w:color="FFFFFF"/>
            </w:tcBorders>
            <w:vAlign w:val="center"/>
            <w:hideMark/>
          </w:tcPr>
          <w:p w14:paraId="2D9D50DA" w14:textId="77777777" w:rsidR="00E87174" w:rsidRPr="00605220" w:rsidRDefault="00E87174" w:rsidP="00E61C2C">
            <w:pPr>
              <w:spacing w:after="0" w:line="240" w:lineRule="auto"/>
              <w:rPr>
                <w:rFonts w:cs="Arial"/>
                <w:b/>
                <w:bCs/>
                <w:color w:val="000000"/>
                <w:szCs w:val="20"/>
                <w:lang w:eastAsia="es-CO"/>
              </w:rPr>
            </w:pPr>
          </w:p>
        </w:tc>
        <w:tc>
          <w:tcPr>
            <w:tcW w:w="1198" w:type="pct"/>
            <w:gridSpan w:val="2"/>
            <w:tcBorders>
              <w:top w:val="nil"/>
              <w:left w:val="nil"/>
              <w:bottom w:val="single" w:sz="8" w:space="0" w:color="DDDDDD"/>
              <w:right w:val="single" w:sz="8" w:space="0" w:color="FFFFFF"/>
            </w:tcBorders>
            <w:shd w:val="clear" w:color="000000" w:fill="E5E5E5"/>
            <w:vAlign w:val="center"/>
            <w:hideMark/>
          </w:tcPr>
          <w:p w14:paraId="0733830E" w14:textId="77777777" w:rsidR="00E87174" w:rsidRPr="00605220" w:rsidRDefault="00E87174" w:rsidP="00E61C2C">
            <w:pPr>
              <w:spacing w:after="0" w:line="240" w:lineRule="auto"/>
              <w:rPr>
                <w:rFonts w:cs="Arial"/>
                <w:color w:val="000000"/>
                <w:szCs w:val="20"/>
                <w:lang w:eastAsia="es-CO"/>
              </w:rPr>
            </w:pPr>
            <w:r w:rsidRPr="00605220">
              <w:rPr>
                <w:rFonts w:cs="Arial"/>
                <w:color w:val="000000"/>
                <w:szCs w:val="20"/>
                <w:lang w:eastAsia="es-CO"/>
              </w:rPr>
              <w:t> </w:t>
            </w:r>
          </w:p>
        </w:tc>
        <w:tc>
          <w:tcPr>
            <w:tcW w:w="1373" w:type="pct"/>
            <w:gridSpan w:val="2"/>
            <w:tcBorders>
              <w:top w:val="nil"/>
              <w:left w:val="nil"/>
              <w:bottom w:val="single" w:sz="8" w:space="0" w:color="DDDDDD"/>
              <w:right w:val="single" w:sz="8" w:space="0" w:color="FFFFFF"/>
            </w:tcBorders>
            <w:shd w:val="clear" w:color="000000" w:fill="E5E5E5"/>
            <w:vAlign w:val="center"/>
            <w:hideMark/>
          </w:tcPr>
          <w:p w14:paraId="5E376AFA"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$21.493’810.000 </w:t>
            </w:r>
            <w:r w:rsidRPr="00605220">
              <w:rPr>
                <w:rFonts w:cs="Arial"/>
                <w:b/>
                <w:bCs/>
                <w:color w:val="000000"/>
                <w:szCs w:val="20"/>
                <w:lang w:eastAsia="es-CO"/>
              </w:rPr>
              <w:t>COP</w:t>
            </w:r>
          </w:p>
        </w:tc>
        <w:tc>
          <w:tcPr>
            <w:tcW w:w="1198" w:type="pct"/>
            <w:gridSpan w:val="2"/>
            <w:tcBorders>
              <w:top w:val="nil"/>
              <w:left w:val="nil"/>
              <w:bottom w:val="single" w:sz="8" w:space="0" w:color="DDDDDD"/>
              <w:right w:val="single" w:sz="8" w:space="0" w:color="DDDDDD"/>
            </w:tcBorders>
            <w:shd w:val="clear" w:color="000000" w:fill="E5E5E5"/>
            <w:vAlign w:val="center"/>
            <w:hideMark/>
          </w:tcPr>
          <w:p w14:paraId="0F0FF02F" w14:textId="77777777" w:rsidR="00E87174" w:rsidRPr="00605220" w:rsidRDefault="00E87174" w:rsidP="00E61C2C">
            <w:pPr>
              <w:spacing w:after="0" w:line="240" w:lineRule="auto"/>
              <w:jc w:val="center"/>
              <w:rPr>
                <w:rFonts w:cs="Arial"/>
                <w:color w:val="000000"/>
                <w:szCs w:val="20"/>
                <w:lang w:eastAsia="es-CO"/>
              </w:rPr>
            </w:pPr>
            <w:r w:rsidRPr="00605220">
              <w:rPr>
                <w:rFonts w:cs="Arial"/>
                <w:color w:val="000000"/>
                <w:szCs w:val="20"/>
                <w:lang w:eastAsia="es-CO"/>
              </w:rPr>
              <w:t>$21.493’810.000 </w:t>
            </w:r>
            <w:r w:rsidRPr="00605220">
              <w:rPr>
                <w:rFonts w:cs="Arial"/>
                <w:b/>
                <w:bCs/>
                <w:color w:val="000000"/>
                <w:szCs w:val="20"/>
                <w:lang w:eastAsia="es-CO"/>
              </w:rPr>
              <w:t>COP</w:t>
            </w:r>
          </w:p>
        </w:tc>
      </w:tr>
    </w:tbl>
    <w:p w14:paraId="093DB17D" w14:textId="77777777" w:rsidR="00E87174" w:rsidRPr="00605220" w:rsidRDefault="00E87174" w:rsidP="00E61C2C">
      <w:pPr>
        <w:spacing w:after="0" w:line="240" w:lineRule="auto"/>
        <w:rPr>
          <w:rFonts w:cs="Arial"/>
          <w:color w:val="auto"/>
          <w:szCs w:val="20"/>
          <w:lang w:val="es-MX"/>
        </w:rPr>
      </w:pPr>
    </w:p>
    <w:p w14:paraId="1ECED0DE"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 xml:space="preserve">En consecuencia, la entidad concederá trato nacional a proponentes y servicios de los Estados que cuenten con un Acuerdo Comercial que cubra el Proceso de Contratación. </w:t>
      </w:r>
    </w:p>
    <w:p w14:paraId="7F2FA0EC" w14:textId="77777777" w:rsidR="00E87174" w:rsidRPr="00605220" w:rsidRDefault="00E87174" w:rsidP="00E61C2C">
      <w:pPr>
        <w:spacing w:after="0" w:line="240" w:lineRule="auto"/>
        <w:rPr>
          <w:rFonts w:cs="Arial"/>
          <w:color w:val="auto"/>
          <w:szCs w:val="20"/>
          <w:lang w:val="es-MX"/>
        </w:rPr>
      </w:pPr>
    </w:p>
    <w:p w14:paraId="613D7A7D" w14:textId="77777777" w:rsidR="00E87174" w:rsidRPr="00605220" w:rsidRDefault="00E87174" w:rsidP="00E61C2C">
      <w:pPr>
        <w:spacing w:after="0" w:line="240" w:lineRule="auto"/>
        <w:rPr>
          <w:rFonts w:cs="Arial"/>
          <w:color w:val="auto"/>
          <w:szCs w:val="20"/>
          <w:lang w:val="es-MX"/>
        </w:rPr>
      </w:pPr>
      <w:r w:rsidRPr="00605220">
        <w:rPr>
          <w:rFonts w:cs="Arial"/>
          <w:color w:val="auto"/>
          <w:szCs w:val="20"/>
          <w:lang w:val="es-MX"/>
        </w:rPr>
        <w:t>Adicionalmente, los proponentes de estados con los cuales el Gobierno Nacional haya certificado la existencia de trato nacional por reciprocidad recibirán este trato.</w:t>
      </w:r>
    </w:p>
    <w:p w14:paraId="0E90F7E3" w14:textId="77777777" w:rsidR="00E87174" w:rsidRPr="00605220" w:rsidRDefault="00E87174" w:rsidP="00E61C2C">
      <w:pPr>
        <w:spacing w:after="0" w:line="240" w:lineRule="auto"/>
        <w:jc w:val="center"/>
        <w:rPr>
          <w:rFonts w:cs="Arial"/>
          <w:color w:val="auto"/>
          <w:szCs w:val="20"/>
          <w:lang w:val="es-MX"/>
        </w:rPr>
      </w:pPr>
    </w:p>
    <w:p w14:paraId="6A827736" w14:textId="77777777" w:rsidR="00E87174" w:rsidRPr="00605220" w:rsidRDefault="00E87174" w:rsidP="00E61C2C">
      <w:pPr>
        <w:pStyle w:val="Ttulo1"/>
        <w:spacing w:before="0" w:after="0" w:line="240" w:lineRule="auto"/>
        <w:ind w:left="0" w:firstLine="0"/>
        <w:rPr>
          <w:rFonts w:cs="Arial"/>
          <w:color w:val="auto"/>
          <w:szCs w:val="20"/>
        </w:rPr>
      </w:pPr>
      <w:bookmarkStart w:id="90" w:name="_Toc225852541"/>
      <w:bookmarkEnd w:id="90"/>
    </w:p>
    <w:p w14:paraId="2A2431DA" w14:textId="77777777" w:rsidR="00E87174" w:rsidRPr="00605220" w:rsidRDefault="00E87174" w:rsidP="00E61C2C">
      <w:pPr>
        <w:pStyle w:val="Ttulo1"/>
        <w:numPr>
          <w:ilvl w:val="0"/>
          <w:numId w:val="0"/>
        </w:numPr>
        <w:spacing w:before="0" w:after="0" w:line="240" w:lineRule="auto"/>
        <w:rPr>
          <w:rFonts w:cs="Arial"/>
          <w:color w:val="auto"/>
          <w:szCs w:val="20"/>
        </w:rPr>
      </w:pPr>
      <w:bookmarkStart w:id="91" w:name="_Toc225852542"/>
      <w:r w:rsidRPr="00605220">
        <w:rPr>
          <w:rFonts w:cs="Arial"/>
          <w:color w:val="auto"/>
          <w:szCs w:val="20"/>
        </w:rPr>
        <w:t>GARANTÍAS</w:t>
      </w:r>
      <w:bookmarkEnd w:id="91"/>
    </w:p>
    <w:p w14:paraId="49994CDD" w14:textId="77777777" w:rsidR="00E87174" w:rsidRPr="00605220" w:rsidRDefault="00E87174" w:rsidP="00E61C2C">
      <w:pPr>
        <w:pStyle w:val="Ttulo2"/>
        <w:numPr>
          <w:ilvl w:val="0"/>
          <w:numId w:val="0"/>
        </w:numPr>
        <w:spacing w:before="0" w:after="0" w:line="240" w:lineRule="auto"/>
        <w:rPr>
          <w:rFonts w:cs="Arial"/>
          <w:caps w:val="0"/>
          <w:color w:val="auto"/>
          <w:szCs w:val="20"/>
        </w:rPr>
      </w:pPr>
    </w:p>
    <w:p w14:paraId="19269DDE" w14:textId="77777777" w:rsidR="00E87174" w:rsidRPr="005A6462" w:rsidRDefault="00E87174" w:rsidP="00E61C2C">
      <w:pPr>
        <w:pStyle w:val="Ttulo2"/>
        <w:numPr>
          <w:ilvl w:val="0"/>
          <w:numId w:val="0"/>
        </w:numPr>
        <w:spacing w:before="0" w:after="0" w:line="240" w:lineRule="auto"/>
        <w:rPr>
          <w:rFonts w:cs="Arial"/>
          <w:caps w:val="0"/>
          <w:color w:val="auto"/>
          <w:szCs w:val="20"/>
        </w:rPr>
      </w:pPr>
      <w:bookmarkStart w:id="92" w:name="_Toc225852543"/>
      <w:r w:rsidRPr="005A6462">
        <w:rPr>
          <w:rFonts w:cs="Arial"/>
          <w:caps w:val="0"/>
          <w:color w:val="auto"/>
          <w:szCs w:val="20"/>
        </w:rPr>
        <w:t>7.1 GARANTÍAS DEL CONTRATO</w:t>
      </w:r>
      <w:bookmarkEnd w:id="92"/>
    </w:p>
    <w:p w14:paraId="7983107B" w14:textId="77777777" w:rsidR="00E87174" w:rsidRPr="005A6462" w:rsidRDefault="00E87174" w:rsidP="00E61C2C">
      <w:pPr>
        <w:spacing w:after="0" w:line="240" w:lineRule="auto"/>
        <w:rPr>
          <w:rFonts w:cs="Arial"/>
          <w:color w:val="auto"/>
          <w:szCs w:val="20"/>
          <w:highlight w:val="yellow"/>
        </w:rPr>
      </w:pPr>
    </w:p>
    <w:p w14:paraId="341C3FC9" w14:textId="77777777" w:rsidR="00E87174" w:rsidRPr="005A6462" w:rsidRDefault="00E87174" w:rsidP="00E61C2C">
      <w:pPr>
        <w:pStyle w:val="Ttulo3"/>
        <w:numPr>
          <w:ilvl w:val="0"/>
          <w:numId w:val="0"/>
        </w:numPr>
        <w:spacing w:before="0" w:after="0" w:line="240" w:lineRule="auto"/>
        <w:rPr>
          <w:rFonts w:cs="Arial"/>
          <w:color w:val="auto"/>
          <w:szCs w:val="20"/>
          <w:lang w:val="es-MX"/>
        </w:rPr>
      </w:pPr>
      <w:bookmarkStart w:id="93" w:name="_Toc225852544"/>
      <w:r w:rsidRPr="005A6462">
        <w:rPr>
          <w:rFonts w:cs="Arial"/>
          <w:caps w:val="0"/>
          <w:color w:val="auto"/>
          <w:szCs w:val="20"/>
          <w:lang w:val="es-MX"/>
        </w:rPr>
        <w:t>7.1.1 GARANTÍA DE CUMPLIMIENTO</w:t>
      </w:r>
      <w:bookmarkEnd w:id="93"/>
    </w:p>
    <w:p w14:paraId="3AC7DAA9" w14:textId="77777777" w:rsidR="00E87174" w:rsidRPr="005A6462" w:rsidRDefault="00E87174" w:rsidP="00E61C2C">
      <w:pPr>
        <w:spacing w:after="0" w:line="240" w:lineRule="auto"/>
        <w:rPr>
          <w:rFonts w:cs="Arial"/>
          <w:color w:val="auto"/>
          <w:szCs w:val="20"/>
          <w:lang w:val="es-MX"/>
        </w:rPr>
      </w:pPr>
    </w:p>
    <w:p w14:paraId="201C5AAA" w14:textId="77777777" w:rsidR="00E87174" w:rsidRDefault="00E87174" w:rsidP="00E61C2C">
      <w:pPr>
        <w:tabs>
          <w:tab w:val="left" w:pos="1860"/>
        </w:tabs>
        <w:spacing w:after="0" w:line="240" w:lineRule="auto"/>
        <w:rPr>
          <w:rFonts w:cs="Arial"/>
          <w:szCs w:val="20"/>
        </w:rPr>
      </w:pPr>
      <w:r w:rsidRPr="005A6462">
        <w:rPr>
          <w:rFonts w:cs="Arial"/>
          <w:szCs w:val="20"/>
        </w:rPr>
        <w:t xml:space="preserve">Para cubrir cualquier hecho constitutivo de incumplimiento, el contratista debe presentar la garantía de cumplimiento en original a la entidad dentro de los </w:t>
      </w:r>
      <w:r w:rsidRPr="005A6462">
        <w:rPr>
          <w:rFonts w:eastAsia="Arial Narrow" w:cs="Arial"/>
          <w:szCs w:val="20"/>
        </w:rPr>
        <w:t>tres (3) días</w:t>
      </w:r>
      <w:r w:rsidRPr="005A6462">
        <w:rPr>
          <w:rFonts w:cs="Arial"/>
          <w:szCs w:val="20"/>
        </w:rPr>
        <w:t xml:space="preserve"> hábiles siguientes contados a partir de la aceptación de la oferta y esta requerirá la aprobación de la entidad. Esta garantía tendrá las siguientes características:</w:t>
      </w:r>
    </w:p>
    <w:p w14:paraId="7ACEFA5B" w14:textId="77777777" w:rsidR="00E87174" w:rsidRPr="005A6462" w:rsidRDefault="00E87174" w:rsidP="00E61C2C">
      <w:pPr>
        <w:tabs>
          <w:tab w:val="left" w:pos="1860"/>
        </w:tabs>
        <w:spacing w:after="0" w:line="240" w:lineRule="auto"/>
        <w:rPr>
          <w:rFonts w:cs="Arial"/>
          <w:szCs w:val="20"/>
        </w:rPr>
      </w:pPr>
    </w:p>
    <w:tbl>
      <w:tblPr>
        <w:tblStyle w:val="Tablaconcuadrcula"/>
        <w:tblW w:w="0" w:type="auto"/>
        <w:tblLook w:val="04A0" w:firstRow="1" w:lastRow="0" w:firstColumn="1" w:lastColumn="0" w:noHBand="0" w:noVBand="1"/>
      </w:tblPr>
      <w:tblGrid>
        <w:gridCol w:w="1754"/>
        <w:gridCol w:w="7074"/>
      </w:tblGrid>
      <w:tr w:rsidR="00E87174" w:rsidRPr="005A6462" w14:paraId="52FBE13F" w14:textId="77777777" w:rsidTr="00302A1F">
        <w:trPr>
          <w:trHeight w:val="20"/>
          <w:tblHeader/>
        </w:trPr>
        <w:tc>
          <w:tcPr>
            <w:tcW w:w="0" w:type="auto"/>
            <w:shd w:val="clear" w:color="auto" w:fill="E2EFD9" w:themeFill="accent6" w:themeFillTint="33"/>
            <w:hideMark/>
          </w:tcPr>
          <w:p w14:paraId="716763A6" w14:textId="77777777" w:rsidR="00E87174" w:rsidRPr="005A6462" w:rsidRDefault="00E87174" w:rsidP="00E61C2C">
            <w:pPr>
              <w:jc w:val="center"/>
              <w:rPr>
                <w:rFonts w:cs="Arial"/>
                <w:b/>
                <w:szCs w:val="20"/>
              </w:rPr>
            </w:pPr>
            <w:r w:rsidRPr="005A6462">
              <w:rPr>
                <w:rFonts w:cs="Arial"/>
                <w:b/>
                <w:szCs w:val="20"/>
              </w:rPr>
              <w:t>Característica</w:t>
            </w:r>
          </w:p>
        </w:tc>
        <w:tc>
          <w:tcPr>
            <w:tcW w:w="0" w:type="auto"/>
            <w:shd w:val="clear" w:color="auto" w:fill="E2EFD9" w:themeFill="accent6" w:themeFillTint="33"/>
            <w:hideMark/>
          </w:tcPr>
          <w:p w14:paraId="2666DB68" w14:textId="77777777" w:rsidR="00E87174" w:rsidRPr="005A6462" w:rsidRDefault="00E87174" w:rsidP="00E61C2C">
            <w:pPr>
              <w:jc w:val="center"/>
              <w:rPr>
                <w:rFonts w:cs="Arial"/>
                <w:b/>
                <w:szCs w:val="20"/>
              </w:rPr>
            </w:pPr>
            <w:r w:rsidRPr="005A6462">
              <w:rPr>
                <w:rFonts w:cs="Arial"/>
                <w:b/>
                <w:szCs w:val="20"/>
              </w:rPr>
              <w:t>Condición</w:t>
            </w:r>
          </w:p>
        </w:tc>
      </w:tr>
      <w:tr w:rsidR="00E87174" w:rsidRPr="005A6462" w14:paraId="18379D39" w14:textId="77777777" w:rsidTr="006909E8">
        <w:trPr>
          <w:trHeight w:val="20"/>
        </w:trPr>
        <w:tc>
          <w:tcPr>
            <w:tcW w:w="0" w:type="auto"/>
            <w:hideMark/>
          </w:tcPr>
          <w:p w14:paraId="23FD1E22" w14:textId="77777777" w:rsidR="00E87174" w:rsidRPr="005A6462" w:rsidRDefault="00E87174" w:rsidP="00E61C2C">
            <w:pPr>
              <w:rPr>
                <w:rFonts w:eastAsia="Calibri Light" w:cs="Arial"/>
                <w:szCs w:val="20"/>
                <w:lang w:eastAsia="es-CO"/>
              </w:rPr>
            </w:pPr>
            <w:r w:rsidRPr="005A6462">
              <w:rPr>
                <w:rFonts w:eastAsia="Calibri Light" w:cs="Arial"/>
                <w:szCs w:val="20"/>
                <w:lang w:eastAsia="es-CO"/>
              </w:rPr>
              <w:t>Clase</w:t>
            </w:r>
          </w:p>
        </w:tc>
        <w:tc>
          <w:tcPr>
            <w:tcW w:w="0" w:type="auto"/>
            <w:hideMark/>
          </w:tcPr>
          <w:p w14:paraId="4079B593" w14:textId="77777777" w:rsidR="00E87174" w:rsidRPr="005A6462" w:rsidRDefault="00E87174" w:rsidP="00E61C2C">
            <w:pPr>
              <w:rPr>
                <w:rFonts w:eastAsia="Calibri Light" w:cs="Arial"/>
                <w:szCs w:val="20"/>
                <w:lang w:eastAsia="es-CO"/>
              </w:rPr>
            </w:pPr>
            <w:r w:rsidRPr="005A6462">
              <w:rPr>
                <w:rFonts w:eastAsia="Calibri Light" w:cs="Arial"/>
                <w:szCs w:val="20"/>
                <w:lang w:eastAsia="es-CO"/>
              </w:rPr>
              <w:t>Cualquiera de las clases permitidas por el artículo 2.2.1.2.3.1.2 del Decreto 1082 de 2015, a saber: (i) contrato de seguro contenido en una póliza para entidades Estatales, (</w:t>
            </w:r>
            <w:proofErr w:type="spellStart"/>
            <w:r w:rsidRPr="005A6462">
              <w:rPr>
                <w:rFonts w:eastAsia="Calibri Light" w:cs="Arial"/>
                <w:szCs w:val="20"/>
                <w:lang w:eastAsia="es-CO"/>
              </w:rPr>
              <w:t>ii</w:t>
            </w:r>
            <w:proofErr w:type="spellEnd"/>
            <w:r w:rsidRPr="005A6462">
              <w:rPr>
                <w:rFonts w:eastAsia="Calibri Light" w:cs="Arial"/>
                <w:szCs w:val="20"/>
                <w:lang w:eastAsia="es-CO"/>
              </w:rPr>
              <w:t>) patrimonio autónomo, (</w:t>
            </w:r>
            <w:proofErr w:type="spellStart"/>
            <w:r w:rsidRPr="005A6462">
              <w:rPr>
                <w:rFonts w:eastAsia="Calibri Light" w:cs="Arial"/>
                <w:szCs w:val="20"/>
                <w:lang w:eastAsia="es-CO"/>
              </w:rPr>
              <w:t>iii</w:t>
            </w:r>
            <w:proofErr w:type="spellEnd"/>
            <w:r w:rsidRPr="005A6462">
              <w:rPr>
                <w:rFonts w:eastAsia="Calibri Light" w:cs="Arial"/>
                <w:szCs w:val="20"/>
                <w:lang w:eastAsia="es-CO"/>
              </w:rPr>
              <w:t>) garantía bancaria.</w:t>
            </w:r>
          </w:p>
        </w:tc>
      </w:tr>
      <w:tr w:rsidR="00E87174" w:rsidRPr="005A6462" w14:paraId="38DBF5F4" w14:textId="77777777" w:rsidTr="006909E8">
        <w:trPr>
          <w:trHeight w:val="20"/>
        </w:trPr>
        <w:tc>
          <w:tcPr>
            <w:tcW w:w="0" w:type="auto"/>
            <w:hideMark/>
          </w:tcPr>
          <w:p w14:paraId="28975EDD" w14:textId="77777777" w:rsidR="00E87174" w:rsidRPr="005A6462" w:rsidRDefault="00E87174" w:rsidP="00E61C2C">
            <w:pPr>
              <w:rPr>
                <w:rFonts w:eastAsia="Calibri Light" w:cs="Arial"/>
                <w:szCs w:val="20"/>
                <w:lang w:eastAsia="es-CO"/>
              </w:rPr>
            </w:pPr>
            <w:r w:rsidRPr="005A6462">
              <w:rPr>
                <w:rFonts w:eastAsia="Calibri Light" w:cs="Arial"/>
                <w:szCs w:val="20"/>
                <w:lang w:eastAsia="es-CO"/>
              </w:rPr>
              <w:t>Asegurado/ beneficiario</w:t>
            </w:r>
          </w:p>
        </w:tc>
        <w:tc>
          <w:tcPr>
            <w:tcW w:w="0" w:type="auto"/>
            <w:hideMark/>
          </w:tcPr>
          <w:p w14:paraId="521EFEE1" w14:textId="77777777" w:rsidR="00E87174" w:rsidRPr="005A6462" w:rsidRDefault="00E87174" w:rsidP="00E61C2C">
            <w:pPr>
              <w:rPr>
                <w:rFonts w:eastAsia="Calibri Light" w:cs="Arial"/>
                <w:szCs w:val="20"/>
                <w:lang w:eastAsia="es-CO"/>
              </w:rPr>
            </w:pPr>
            <w:r w:rsidRPr="005A6462">
              <w:rPr>
                <w:rFonts w:eastAsia="Calibri Light" w:cs="Arial"/>
                <w:szCs w:val="20"/>
                <w:lang w:eastAsia="es-CO"/>
              </w:rPr>
              <w:t>Empresa de Desarrollo Urbano y Rural de Segovia (</w:t>
            </w:r>
            <w:proofErr w:type="spellStart"/>
            <w:r w:rsidRPr="005A6462">
              <w:rPr>
                <w:rFonts w:eastAsia="Calibri Light" w:cs="Arial"/>
                <w:szCs w:val="20"/>
                <w:lang w:eastAsia="es-CO"/>
              </w:rPr>
              <w:t>Edurseg</w:t>
            </w:r>
            <w:proofErr w:type="spellEnd"/>
            <w:r w:rsidRPr="005A6462">
              <w:rPr>
                <w:rFonts w:eastAsia="Calibri Light" w:cs="Arial"/>
                <w:szCs w:val="20"/>
                <w:lang w:eastAsia="es-CO"/>
              </w:rPr>
              <w:t xml:space="preserve"> E.I.C.E.)</w:t>
            </w:r>
          </w:p>
          <w:p w14:paraId="0A24D93B" w14:textId="77777777" w:rsidR="00E87174" w:rsidRPr="005A6462" w:rsidRDefault="00E87174" w:rsidP="00E61C2C">
            <w:pPr>
              <w:rPr>
                <w:rFonts w:eastAsia="Calibri Light" w:cs="Arial"/>
                <w:szCs w:val="20"/>
                <w:lang w:eastAsia="es-CO"/>
              </w:rPr>
            </w:pPr>
            <w:proofErr w:type="spellStart"/>
            <w:r w:rsidRPr="005A6462">
              <w:rPr>
                <w:rFonts w:eastAsia="Calibri Light" w:cs="Arial"/>
                <w:szCs w:val="20"/>
                <w:lang w:eastAsia="es-CO"/>
              </w:rPr>
              <w:t>Nit</w:t>
            </w:r>
            <w:proofErr w:type="spellEnd"/>
            <w:r w:rsidRPr="005A6462">
              <w:rPr>
                <w:rFonts w:eastAsia="Calibri Light" w:cs="Arial"/>
                <w:szCs w:val="20"/>
                <w:lang w:eastAsia="es-CO"/>
              </w:rPr>
              <w:t>. 901.989.964-8</w:t>
            </w:r>
          </w:p>
          <w:p w14:paraId="42AE5798" w14:textId="77777777" w:rsidR="00E87174" w:rsidRPr="005A6462" w:rsidRDefault="00E87174" w:rsidP="00E61C2C">
            <w:pPr>
              <w:rPr>
                <w:rFonts w:eastAsia="Calibri Light" w:cs="Arial"/>
                <w:szCs w:val="20"/>
                <w:lang w:eastAsia="es-CO"/>
              </w:rPr>
            </w:pPr>
            <w:r w:rsidRPr="002A78C4">
              <w:rPr>
                <w:rFonts w:eastAsia="Calibri Light" w:cs="Arial"/>
                <w:noProof/>
                <w:szCs w:val="20"/>
                <w:lang w:eastAsia="es-CO"/>
              </w:rPr>
              <w:t>Municipio de Segovia, Antioquia.</w:t>
            </w:r>
            <w:r w:rsidRPr="005A6462">
              <w:rPr>
                <w:rFonts w:eastAsia="Calibri Light" w:cs="Arial"/>
                <w:szCs w:val="20"/>
                <w:lang w:eastAsia="es-CO"/>
              </w:rPr>
              <w:t xml:space="preserve"> </w:t>
            </w:r>
          </w:p>
          <w:p w14:paraId="35632DAC" w14:textId="77777777" w:rsidR="00E87174" w:rsidRPr="005A6462" w:rsidRDefault="00E87174" w:rsidP="00E61C2C">
            <w:pPr>
              <w:rPr>
                <w:rFonts w:eastAsia="Calibri Light" w:cs="Arial"/>
                <w:szCs w:val="20"/>
                <w:lang w:eastAsia="es-CO"/>
              </w:rPr>
            </w:pPr>
            <w:proofErr w:type="spellStart"/>
            <w:r w:rsidRPr="005A6462">
              <w:rPr>
                <w:rFonts w:eastAsia="Calibri Light" w:cs="Arial"/>
                <w:szCs w:val="20"/>
                <w:lang w:eastAsia="es-CO"/>
              </w:rPr>
              <w:t>Nit</w:t>
            </w:r>
            <w:proofErr w:type="spellEnd"/>
            <w:r w:rsidRPr="005A6462">
              <w:rPr>
                <w:rFonts w:eastAsia="Calibri Light" w:cs="Arial"/>
                <w:szCs w:val="20"/>
                <w:lang w:eastAsia="es-CO"/>
              </w:rPr>
              <w:t xml:space="preserve">. </w:t>
            </w:r>
            <w:r w:rsidRPr="002A78C4">
              <w:rPr>
                <w:rFonts w:eastAsia="Calibri Light" w:cs="Arial"/>
                <w:noProof/>
                <w:szCs w:val="20"/>
                <w:lang w:eastAsia="es-CO"/>
              </w:rPr>
              <w:t>890.981.391-2</w:t>
            </w:r>
          </w:p>
        </w:tc>
      </w:tr>
      <w:tr w:rsidR="00E87174" w:rsidRPr="005A6462" w14:paraId="18D992A6" w14:textId="77777777" w:rsidTr="006909E8">
        <w:trPr>
          <w:trHeight w:val="20"/>
        </w:trPr>
        <w:tc>
          <w:tcPr>
            <w:tcW w:w="0" w:type="auto"/>
            <w:hideMark/>
          </w:tcPr>
          <w:p w14:paraId="69775CA4" w14:textId="77777777" w:rsidR="00E87174" w:rsidRPr="005A6462" w:rsidRDefault="00E87174" w:rsidP="00E61C2C">
            <w:pPr>
              <w:rPr>
                <w:rFonts w:eastAsia="Calibri Light" w:cs="Arial"/>
                <w:szCs w:val="20"/>
                <w:lang w:eastAsia="es-CO"/>
              </w:rPr>
            </w:pPr>
            <w:r w:rsidRPr="005A6462">
              <w:rPr>
                <w:rFonts w:eastAsia="Calibri Light" w:cs="Arial"/>
                <w:szCs w:val="20"/>
                <w:lang w:eastAsia="es-CO"/>
              </w:rPr>
              <w:t>Amparos, vigencia y valores asegurados</w:t>
            </w:r>
          </w:p>
        </w:tc>
        <w:tc>
          <w:tcPr>
            <w:tcW w:w="0" w:type="auto"/>
          </w:tcPr>
          <w:p w14:paraId="2329F8F7" w14:textId="01D15F86" w:rsidR="00E87174" w:rsidRDefault="00E87174" w:rsidP="00E61C2C">
            <w:pPr>
              <w:rPr>
                <w:rFonts w:eastAsia="Calibri Light" w:cs="Arial"/>
                <w:szCs w:val="20"/>
                <w:lang w:eastAsia="es-CO"/>
              </w:rPr>
            </w:pPr>
          </w:p>
          <w:tbl>
            <w:tblPr>
              <w:tblStyle w:val="Tablaconcuadrcula"/>
              <w:tblW w:w="5000" w:type="pct"/>
              <w:tblLook w:val="04A0" w:firstRow="1" w:lastRow="0" w:firstColumn="1" w:lastColumn="0" w:noHBand="0" w:noVBand="1"/>
            </w:tblPr>
            <w:tblGrid>
              <w:gridCol w:w="2923"/>
              <w:gridCol w:w="1887"/>
              <w:gridCol w:w="2038"/>
            </w:tblGrid>
            <w:tr w:rsidR="00992327" w:rsidRPr="00537770" w14:paraId="101AB393" w14:textId="77777777" w:rsidTr="007C3D6A">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4E887C9A" w14:textId="77777777" w:rsidR="00992327" w:rsidRPr="00537770" w:rsidRDefault="00992327" w:rsidP="00992327">
                  <w:pPr>
                    <w:shd w:val="clear" w:color="auto" w:fill="EDEDED" w:themeFill="accent3" w:themeFillTint="33"/>
                    <w:jc w:val="center"/>
                    <w:rPr>
                      <w:rFonts w:eastAsia="Calibri Light" w:cs="Arial"/>
                      <w:b/>
                      <w:szCs w:val="20"/>
                      <w:lang w:eastAsia="es-CO"/>
                    </w:rPr>
                  </w:pPr>
                  <w:r w:rsidRPr="00537770">
                    <w:rPr>
                      <w:rFonts w:eastAsia="Calibri Light" w:cs="Arial"/>
                      <w:b/>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52102C6" w14:textId="77777777" w:rsidR="00992327" w:rsidRPr="00537770" w:rsidRDefault="00992327" w:rsidP="00992327">
                  <w:pPr>
                    <w:shd w:val="clear" w:color="auto" w:fill="EDEDED" w:themeFill="accent3" w:themeFillTint="33"/>
                    <w:jc w:val="center"/>
                    <w:rPr>
                      <w:rFonts w:eastAsia="Calibri Light" w:cs="Arial"/>
                      <w:b/>
                      <w:szCs w:val="20"/>
                      <w:lang w:eastAsia="es-CO"/>
                    </w:rPr>
                  </w:pPr>
                  <w:r w:rsidRPr="00537770">
                    <w:rPr>
                      <w:rFonts w:eastAsia="Calibri Light" w:cs="Arial"/>
                      <w:b/>
                      <w:szCs w:val="20"/>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E74562C" w14:textId="77777777" w:rsidR="00992327" w:rsidRPr="00537770" w:rsidRDefault="00992327" w:rsidP="00992327">
                  <w:pPr>
                    <w:shd w:val="clear" w:color="auto" w:fill="EDEDED" w:themeFill="accent3" w:themeFillTint="33"/>
                    <w:jc w:val="center"/>
                    <w:rPr>
                      <w:rFonts w:eastAsia="Calibri Light" w:cs="Arial"/>
                      <w:b/>
                      <w:szCs w:val="20"/>
                      <w:lang w:eastAsia="es-CO"/>
                    </w:rPr>
                  </w:pPr>
                  <w:r w:rsidRPr="00537770">
                    <w:rPr>
                      <w:rFonts w:eastAsia="Calibri Light" w:cs="Arial"/>
                      <w:b/>
                      <w:szCs w:val="20"/>
                      <w:lang w:eastAsia="es-CO"/>
                    </w:rPr>
                    <w:t>Valor Asegurado</w:t>
                  </w:r>
                </w:p>
              </w:tc>
            </w:tr>
            <w:tr w:rsidR="00992327" w:rsidRPr="00537770" w14:paraId="7A28AF47" w14:textId="77777777" w:rsidTr="007C3D6A">
              <w:tc>
                <w:tcPr>
                  <w:tcW w:w="2134" w:type="pct"/>
                  <w:tcBorders>
                    <w:top w:val="single" w:sz="4" w:space="0" w:color="auto"/>
                    <w:left w:val="single" w:sz="4" w:space="0" w:color="auto"/>
                    <w:bottom w:val="single" w:sz="4" w:space="0" w:color="auto"/>
                    <w:right w:val="single" w:sz="4" w:space="0" w:color="auto"/>
                  </w:tcBorders>
                  <w:hideMark/>
                </w:tcPr>
                <w:p w14:paraId="6B67BCDB" w14:textId="77777777" w:rsidR="00992327" w:rsidRPr="00537770" w:rsidRDefault="00992327" w:rsidP="00992327">
                  <w:pPr>
                    <w:rPr>
                      <w:rFonts w:eastAsia="Calibri Light" w:cs="Arial"/>
                      <w:szCs w:val="20"/>
                      <w:lang w:eastAsia="es-CO"/>
                    </w:rPr>
                  </w:pPr>
                  <w:r w:rsidRPr="00537770">
                    <w:rPr>
                      <w:rFonts w:eastAsia="Calibri Light" w:cs="Arial"/>
                      <w:b/>
                      <w:szCs w:val="20"/>
                      <w:lang w:eastAsia="es-CO"/>
                    </w:rPr>
                    <w:t>Cumplimiento general</w:t>
                  </w:r>
                  <w:r w:rsidRPr="00537770">
                    <w:rPr>
                      <w:rFonts w:eastAsia="Calibri Light" w:cs="Arial"/>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5C50F14" w14:textId="77777777" w:rsidR="00992327" w:rsidRPr="00537770" w:rsidRDefault="00992327" w:rsidP="00992327">
                  <w:pPr>
                    <w:rPr>
                      <w:rFonts w:eastAsia="Calibri Light" w:cs="Arial"/>
                      <w:szCs w:val="20"/>
                      <w:lang w:eastAsia="es-CO"/>
                    </w:rPr>
                  </w:pPr>
                  <w:r w:rsidRPr="00537770">
                    <w:rPr>
                      <w:rFonts w:eastAsia="Calibri Light" w:cs="Arial"/>
                      <w:szCs w:val="20"/>
                      <w:lang w:eastAsia="es-CO"/>
                    </w:rPr>
                    <w:t>Plazo de ejecución del contrato y seis (6) meses adicionales</w:t>
                  </w:r>
                </w:p>
              </w:tc>
              <w:tc>
                <w:tcPr>
                  <w:tcW w:w="1488" w:type="pct"/>
                  <w:tcBorders>
                    <w:top w:val="single" w:sz="4" w:space="0" w:color="auto"/>
                    <w:left w:val="single" w:sz="4" w:space="0" w:color="auto"/>
                    <w:bottom w:val="single" w:sz="4" w:space="0" w:color="auto"/>
                    <w:right w:val="single" w:sz="4" w:space="0" w:color="auto"/>
                  </w:tcBorders>
                </w:tcPr>
                <w:p w14:paraId="73E02CEE" w14:textId="77777777" w:rsidR="00992327" w:rsidRPr="00C3256F" w:rsidRDefault="00992327" w:rsidP="00992327">
                  <w:pPr>
                    <w:rPr>
                      <w:rFonts w:eastAsia="Calibri Light" w:cs="Arial"/>
                      <w:szCs w:val="20"/>
                      <w:lang w:eastAsia="es-CO"/>
                    </w:rPr>
                  </w:pPr>
                  <w:r w:rsidRPr="00C3256F">
                    <w:rPr>
                      <w:rFonts w:eastAsia="Calibri Light" w:cs="Arial"/>
                      <w:szCs w:val="20"/>
                      <w:lang w:eastAsia="es-CO"/>
                    </w:rPr>
                    <w:t xml:space="preserve">Veinte por ciento (20%) del valor del contrato </w:t>
                  </w:r>
                </w:p>
              </w:tc>
            </w:tr>
            <w:tr w:rsidR="00992327" w:rsidRPr="00537770" w14:paraId="3FF28F5E" w14:textId="77777777" w:rsidTr="007C3D6A">
              <w:tc>
                <w:tcPr>
                  <w:tcW w:w="2134" w:type="pct"/>
                  <w:tcBorders>
                    <w:top w:val="single" w:sz="4" w:space="0" w:color="auto"/>
                    <w:left w:val="single" w:sz="4" w:space="0" w:color="auto"/>
                    <w:bottom w:val="single" w:sz="4" w:space="0" w:color="auto"/>
                    <w:right w:val="single" w:sz="4" w:space="0" w:color="auto"/>
                  </w:tcBorders>
                  <w:hideMark/>
                </w:tcPr>
                <w:p w14:paraId="05D92AB6" w14:textId="77777777" w:rsidR="00992327" w:rsidRPr="00537770" w:rsidRDefault="00992327" w:rsidP="00992327">
                  <w:pPr>
                    <w:rPr>
                      <w:rFonts w:eastAsia="Calibri Light" w:cs="Arial"/>
                      <w:szCs w:val="20"/>
                      <w:lang w:eastAsia="es-CO"/>
                    </w:rPr>
                  </w:pPr>
                  <w:r w:rsidRPr="00537770">
                    <w:rPr>
                      <w:rFonts w:eastAsia="Calibri Light" w:cs="Arial"/>
                      <w:b/>
                      <w:szCs w:val="20"/>
                      <w:lang w:eastAsia="es-CO"/>
                    </w:rPr>
                    <w:t>Pago de salarios, prestaciones sociales legales e indemnizaciones laborales</w:t>
                  </w:r>
                  <w:r w:rsidRPr="00537770">
                    <w:rPr>
                      <w:rFonts w:eastAsia="Calibri Light" w:cs="Arial"/>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7483B97" w14:textId="77777777" w:rsidR="00992327" w:rsidRPr="00537770" w:rsidRDefault="00992327" w:rsidP="00992327">
                  <w:pPr>
                    <w:rPr>
                      <w:rFonts w:eastAsia="Calibri Light" w:cs="Arial"/>
                      <w:szCs w:val="20"/>
                      <w:lang w:eastAsia="es-CO"/>
                    </w:rPr>
                  </w:pPr>
                  <w:r w:rsidRPr="00537770">
                    <w:rPr>
                      <w:rFonts w:eastAsia="Calibri Light" w:cs="Arial"/>
                      <w:szCs w:val="20"/>
                      <w:lang w:eastAsia="es-CO"/>
                    </w:rPr>
                    <w:t>Plazo de ejecución del contrato y tres (3) años adicionales.</w:t>
                  </w:r>
                </w:p>
              </w:tc>
              <w:tc>
                <w:tcPr>
                  <w:tcW w:w="1488" w:type="pct"/>
                  <w:tcBorders>
                    <w:top w:val="single" w:sz="4" w:space="0" w:color="auto"/>
                    <w:left w:val="single" w:sz="4" w:space="0" w:color="auto"/>
                    <w:bottom w:val="single" w:sz="4" w:space="0" w:color="auto"/>
                    <w:right w:val="single" w:sz="4" w:space="0" w:color="auto"/>
                  </w:tcBorders>
                  <w:hideMark/>
                </w:tcPr>
                <w:p w14:paraId="292307E4" w14:textId="77777777" w:rsidR="00992327" w:rsidRPr="00C3256F" w:rsidRDefault="00992327" w:rsidP="00992327">
                  <w:pPr>
                    <w:rPr>
                      <w:rFonts w:eastAsia="Calibri Light" w:cs="Arial"/>
                      <w:szCs w:val="20"/>
                      <w:lang w:eastAsia="es-CO"/>
                    </w:rPr>
                  </w:pPr>
                  <w:r w:rsidRPr="00C3256F">
                    <w:rPr>
                      <w:rFonts w:eastAsia="Calibri Light" w:cs="Arial"/>
                      <w:szCs w:val="20"/>
                      <w:lang w:eastAsia="es-CO"/>
                    </w:rPr>
                    <w:t xml:space="preserve">Diez por ciento (10%) del valor del contrato </w:t>
                  </w:r>
                </w:p>
              </w:tc>
            </w:tr>
            <w:tr w:rsidR="00992327" w:rsidRPr="00537770" w14:paraId="258608D4" w14:textId="77777777" w:rsidTr="007C3D6A">
              <w:tc>
                <w:tcPr>
                  <w:tcW w:w="2134" w:type="pct"/>
                  <w:tcBorders>
                    <w:top w:val="single" w:sz="4" w:space="0" w:color="auto"/>
                    <w:left w:val="single" w:sz="4" w:space="0" w:color="auto"/>
                    <w:bottom w:val="single" w:sz="4" w:space="0" w:color="auto"/>
                    <w:right w:val="single" w:sz="4" w:space="0" w:color="auto"/>
                  </w:tcBorders>
                  <w:hideMark/>
                </w:tcPr>
                <w:p w14:paraId="5772E54F" w14:textId="77777777" w:rsidR="00992327" w:rsidRPr="00537770" w:rsidRDefault="00992327" w:rsidP="00992327">
                  <w:pPr>
                    <w:rPr>
                      <w:rFonts w:eastAsia="Calibri Light" w:cs="Arial"/>
                      <w:b/>
                      <w:szCs w:val="20"/>
                      <w:lang w:eastAsia="es-CO"/>
                    </w:rPr>
                  </w:pPr>
                  <w:r w:rsidRPr="00537770">
                    <w:rPr>
                      <w:rFonts w:eastAsia="Calibri Light" w:cs="Arial"/>
                      <w:b/>
                      <w:szCs w:val="20"/>
                      <w:lang w:eastAsia="es-CO"/>
                    </w:rPr>
                    <w:t>Calidad del servicio</w:t>
                  </w:r>
                </w:p>
              </w:tc>
              <w:tc>
                <w:tcPr>
                  <w:tcW w:w="1378" w:type="pct"/>
                  <w:tcBorders>
                    <w:top w:val="single" w:sz="4" w:space="0" w:color="auto"/>
                    <w:left w:val="single" w:sz="4" w:space="0" w:color="auto"/>
                    <w:bottom w:val="single" w:sz="4" w:space="0" w:color="auto"/>
                    <w:right w:val="single" w:sz="4" w:space="0" w:color="auto"/>
                  </w:tcBorders>
                </w:tcPr>
                <w:p w14:paraId="6DD3F192" w14:textId="77777777" w:rsidR="00992327" w:rsidRPr="00537770" w:rsidRDefault="00992327" w:rsidP="00992327">
                  <w:pPr>
                    <w:rPr>
                      <w:rFonts w:eastAsia="Calibri Light" w:cs="Arial"/>
                      <w:szCs w:val="20"/>
                      <w:lang w:eastAsia="es-CO"/>
                    </w:rPr>
                  </w:pPr>
                  <w:r w:rsidRPr="00537770">
                    <w:rPr>
                      <w:rFonts w:eastAsia="Calibri Light" w:cs="Arial"/>
                      <w:szCs w:val="20"/>
                      <w:lang w:eastAsia="es-CO"/>
                    </w:rPr>
                    <w:t>Cinco (5) años contados a partir de la recep</w:t>
                  </w:r>
                  <w:r>
                    <w:rPr>
                      <w:rFonts w:eastAsia="Calibri Light" w:cs="Arial"/>
                      <w:szCs w:val="20"/>
                      <w:lang w:eastAsia="es-CO"/>
                    </w:rPr>
                    <w:t>ción a satisfacción de la obra.</w:t>
                  </w:r>
                  <w:r w:rsidRPr="00537770">
                    <w:rPr>
                      <w:rFonts w:eastAsia="Calibri Light" w:cs="Arial"/>
                      <w:szCs w:val="20"/>
                      <w:lang w:eastAsia="es-CO"/>
                    </w:rPr>
                    <w:t xml:space="preserve">  </w:t>
                  </w:r>
                </w:p>
              </w:tc>
              <w:tc>
                <w:tcPr>
                  <w:tcW w:w="1488" w:type="pct"/>
                  <w:tcBorders>
                    <w:top w:val="single" w:sz="4" w:space="0" w:color="auto"/>
                    <w:left w:val="single" w:sz="4" w:space="0" w:color="auto"/>
                    <w:bottom w:val="single" w:sz="4" w:space="0" w:color="auto"/>
                    <w:right w:val="single" w:sz="4" w:space="0" w:color="auto"/>
                  </w:tcBorders>
                </w:tcPr>
                <w:p w14:paraId="76E76120" w14:textId="77777777" w:rsidR="00992327" w:rsidRPr="00C3256F" w:rsidRDefault="00992327" w:rsidP="00992327">
                  <w:pPr>
                    <w:rPr>
                      <w:rFonts w:eastAsia="Calibri Light" w:cs="Arial"/>
                      <w:szCs w:val="20"/>
                      <w:lang w:eastAsia="es-CO"/>
                    </w:rPr>
                  </w:pPr>
                  <w:r w:rsidRPr="00C3256F">
                    <w:rPr>
                      <w:rFonts w:eastAsia="Calibri Light" w:cs="Arial"/>
                      <w:szCs w:val="20"/>
                      <w:lang w:eastAsia="es-CO"/>
                    </w:rPr>
                    <w:t xml:space="preserve">Veinte por ciento (20%) del valor del contrato </w:t>
                  </w:r>
                </w:p>
              </w:tc>
            </w:tr>
          </w:tbl>
          <w:p w14:paraId="301B0D4A" w14:textId="77777777" w:rsidR="00E87174" w:rsidRPr="005A6462" w:rsidRDefault="00E87174" w:rsidP="00E61C2C">
            <w:pPr>
              <w:rPr>
                <w:rFonts w:eastAsia="Calibri Light" w:cs="Arial"/>
                <w:szCs w:val="20"/>
                <w:lang w:eastAsia="es-CO"/>
              </w:rPr>
            </w:pPr>
          </w:p>
        </w:tc>
      </w:tr>
      <w:tr w:rsidR="00E87174" w:rsidRPr="005A6462" w14:paraId="5F7DDBFB" w14:textId="77777777" w:rsidTr="006909E8">
        <w:trPr>
          <w:trHeight w:val="20"/>
        </w:trPr>
        <w:tc>
          <w:tcPr>
            <w:tcW w:w="0" w:type="auto"/>
            <w:hideMark/>
          </w:tcPr>
          <w:p w14:paraId="6DDB97B5" w14:textId="77777777" w:rsidR="00E87174" w:rsidRPr="005A6462" w:rsidRDefault="00E87174" w:rsidP="00E61C2C">
            <w:pPr>
              <w:rPr>
                <w:rFonts w:eastAsia="Calibri Light" w:cs="Arial"/>
                <w:szCs w:val="20"/>
                <w:lang w:eastAsia="es-CO"/>
              </w:rPr>
            </w:pPr>
            <w:r w:rsidRPr="005A6462">
              <w:rPr>
                <w:rFonts w:eastAsia="Calibri Light" w:cs="Arial"/>
                <w:szCs w:val="20"/>
                <w:lang w:eastAsia="es-CO"/>
              </w:rPr>
              <w:t xml:space="preserve">Tomador </w:t>
            </w:r>
          </w:p>
        </w:tc>
        <w:tc>
          <w:tcPr>
            <w:tcW w:w="0" w:type="auto"/>
            <w:hideMark/>
          </w:tcPr>
          <w:p w14:paraId="1C57FDCE" w14:textId="77777777" w:rsidR="00E87174" w:rsidRPr="005A6462" w:rsidRDefault="00E87174" w:rsidP="00E61C2C">
            <w:pPr>
              <w:pStyle w:val="Prrafodelista"/>
              <w:numPr>
                <w:ilvl w:val="0"/>
                <w:numId w:val="60"/>
              </w:numPr>
              <w:ind w:left="295"/>
              <w:rPr>
                <w:rFonts w:eastAsia="Arial Narrow" w:cs="Arial"/>
                <w:szCs w:val="20"/>
                <w:lang w:eastAsia="es-CO"/>
              </w:rPr>
            </w:pPr>
            <w:r w:rsidRPr="005A6462">
              <w:rPr>
                <w:rFonts w:eastAsia="Arial Narrow" w:cs="Arial"/>
                <w:szCs w:val="20"/>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76B095D5" w14:textId="77777777" w:rsidR="00E87174" w:rsidRPr="005A6462" w:rsidRDefault="00E87174" w:rsidP="00E61C2C">
            <w:pPr>
              <w:pStyle w:val="Prrafodelista"/>
              <w:numPr>
                <w:ilvl w:val="0"/>
                <w:numId w:val="60"/>
              </w:numPr>
              <w:ind w:left="295"/>
              <w:rPr>
                <w:rFonts w:eastAsia="Arial Narrow" w:cs="Arial"/>
                <w:szCs w:val="20"/>
                <w:lang w:eastAsia="es-CO"/>
              </w:rPr>
            </w:pPr>
            <w:r w:rsidRPr="005A6462">
              <w:rPr>
                <w:rFonts w:eastAsia="Arial Narrow" w:cs="Arial"/>
                <w:szCs w:val="20"/>
                <w:lang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6F710FF3" w14:textId="77777777" w:rsidR="00E87174" w:rsidRPr="005A6462" w:rsidRDefault="00E87174" w:rsidP="00E61C2C">
            <w:pPr>
              <w:pStyle w:val="Prrafodelista"/>
              <w:numPr>
                <w:ilvl w:val="0"/>
                <w:numId w:val="60"/>
              </w:numPr>
              <w:ind w:left="295"/>
              <w:rPr>
                <w:rFonts w:eastAsia="Calibri Light" w:cs="Arial"/>
                <w:szCs w:val="20"/>
                <w:lang w:eastAsia="es-CO"/>
              </w:rPr>
            </w:pPr>
            <w:r w:rsidRPr="005A6462">
              <w:rPr>
                <w:rFonts w:eastAsia="Arial Narrow" w:cs="Arial"/>
                <w:szCs w:val="20"/>
                <w:lang w:eastAsia="es-CO"/>
              </w:rPr>
              <w:t xml:space="preserve">Para el contratista conformado por una estructura plural (unión temporal, consorcio): la garantía deberá ser otorgada por todos los integrantes del </w:t>
            </w:r>
            <w:r w:rsidRPr="005A6462">
              <w:rPr>
                <w:rFonts w:eastAsia="Arial Narrow" w:cs="Arial"/>
                <w:szCs w:val="20"/>
                <w:lang w:eastAsia="es-CO"/>
              </w:rPr>
              <w:lastRenderedPageBreak/>
              <w:t>contratista, para lo cual se debe relacionar claramente los integrantes, su identificación y porcentaje de participación, quienes para todos los efectos serán los otorgantes de esta.</w:t>
            </w:r>
            <w:r w:rsidRPr="005A6462">
              <w:rPr>
                <w:rFonts w:eastAsia="Calibri Light" w:cs="Arial"/>
                <w:szCs w:val="20"/>
                <w:lang w:eastAsia="es-CO"/>
              </w:rPr>
              <w:t xml:space="preserve"> </w:t>
            </w:r>
          </w:p>
        </w:tc>
      </w:tr>
      <w:tr w:rsidR="00E87174" w:rsidRPr="005A6462" w14:paraId="0958797C" w14:textId="77777777" w:rsidTr="006909E8">
        <w:trPr>
          <w:trHeight w:val="20"/>
        </w:trPr>
        <w:tc>
          <w:tcPr>
            <w:tcW w:w="0" w:type="auto"/>
            <w:hideMark/>
          </w:tcPr>
          <w:p w14:paraId="7A6D0C03" w14:textId="77777777" w:rsidR="00E87174" w:rsidRPr="005A6462" w:rsidRDefault="00E87174" w:rsidP="00E61C2C">
            <w:pPr>
              <w:rPr>
                <w:rFonts w:eastAsia="Calibri Light" w:cs="Arial"/>
                <w:szCs w:val="20"/>
                <w:lang w:eastAsia="es-CO"/>
              </w:rPr>
            </w:pPr>
            <w:r w:rsidRPr="005A6462">
              <w:rPr>
                <w:rFonts w:eastAsia="Calibri Light" w:cs="Arial"/>
                <w:szCs w:val="20"/>
                <w:lang w:eastAsia="es-CO"/>
              </w:rPr>
              <w:lastRenderedPageBreak/>
              <w:t>Información necesaria dentro de la póliza</w:t>
            </w:r>
          </w:p>
        </w:tc>
        <w:tc>
          <w:tcPr>
            <w:tcW w:w="0" w:type="auto"/>
            <w:hideMark/>
          </w:tcPr>
          <w:p w14:paraId="4472DB81" w14:textId="77777777" w:rsidR="00E87174" w:rsidRPr="005A6462" w:rsidRDefault="00E87174" w:rsidP="00E61C2C">
            <w:pPr>
              <w:pStyle w:val="Prrafodelista"/>
              <w:numPr>
                <w:ilvl w:val="0"/>
                <w:numId w:val="60"/>
              </w:numPr>
              <w:ind w:left="295"/>
              <w:rPr>
                <w:rFonts w:eastAsia="Arial Narrow" w:cs="Arial"/>
                <w:szCs w:val="20"/>
                <w:lang w:eastAsia="es-CO"/>
              </w:rPr>
            </w:pPr>
            <w:r w:rsidRPr="005A6462">
              <w:rPr>
                <w:rFonts w:eastAsia="Arial Narrow" w:cs="Arial"/>
                <w:szCs w:val="20"/>
                <w:lang w:eastAsia="es-CO"/>
              </w:rPr>
              <w:t xml:space="preserve">Número y año del contrato </w:t>
            </w:r>
          </w:p>
          <w:p w14:paraId="055BCCFE" w14:textId="77777777" w:rsidR="00E87174" w:rsidRPr="005A6462" w:rsidRDefault="00E87174" w:rsidP="00E61C2C">
            <w:pPr>
              <w:pStyle w:val="Prrafodelista"/>
              <w:numPr>
                <w:ilvl w:val="0"/>
                <w:numId w:val="60"/>
              </w:numPr>
              <w:ind w:left="295"/>
              <w:rPr>
                <w:rFonts w:eastAsia="Arial Narrow" w:cs="Arial"/>
                <w:szCs w:val="20"/>
                <w:lang w:eastAsia="es-CO"/>
              </w:rPr>
            </w:pPr>
            <w:r w:rsidRPr="005A6462">
              <w:rPr>
                <w:rFonts w:eastAsia="Arial Narrow" w:cs="Arial"/>
                <w:szCs w:val="20"/>
                <w:lang w:eastAsia="es-CO"/>
              </w:rPr>
              <w:t>Objeto del contrato</w:t>
            </w:r>
          </w:p>
          <w:p w14:paraId="2DD3D9AE" w14:textId="77777777" w:rsidR="00E87174" w:rsidRPr="005A6462" w:rsidRDefault="00E87174" w:rsidP="00E61C2C">
            <w:pPr>
              <w:pStyle w:val="Prrafodelista"/>
              <w:numPr>
                <w:ilvl w:val="0"/>
                <w:numId w:val="60"/>
              </w:numPr>
              <w:ind w:left="295"/>
              <w:rPr>
                <w:rFonts w:eastAsia="Arial Narrow" w:cs="Arial"/>
                <w:szCs w:val="20"/>
                <w:lang w:eastAsia="es-CO"/>
              </w:rPr>
            </w:pPr>
            <w:r w:rsidRPr="005A6462">
              <w:rPr>
                <w:rFonts w:eastAsia="Arial Narrow" w:cs="Arial"/>
                <w:szCs w:val="20"/>
                <w:lang w:eastAsia="es-CO"/>
              </w:rPr>
              <w:t>Firma del representante legal del contratista</w:t>
            </w:r>
          </w:p>
          <w:p w14:paraId="3352C4E6" w14:textId="77777777" w:rsidR="00E87174" w:rsidRPr="005A6462" w:rsidRDefault="00E87174" w:rsidP="00E61C2C">
            <w:pPr>
              <w:pStyle w:val="Prrafodelista"/>
              <w:numPr>
                <w:ilvl w:val="0"/>
                <w:numId w:val="60"/>
              </w:numPr>
              <w:ind w:left="295"/>
              <w:rPr>
                <w:rFonts w:eastAsia="Calibri Light" w:cs="Arial"/>
                <w:szCs w:val="20"/>
                <w:lang w:eastAsia="es-CO"/>
              </w:rPr>
            </w:pPr>
            <w:r w:rsidRPr="005A6462">
              <w:rPr>
                <w:rFonts w:eastAsia="Arial Narrow" w:cs="Arial"/>
                <w:szCs w:val="20"/>
                <w:lang w:eastAsia="es-CO"/>
              </w:rPr>
              <w:t>En caso de no usar centavos, los valores deben aproximarse al mayor. Ej. Cumplimiento si el valor a asegurar es $14.980.420,20 aproximar a $14.980.421</w:t>
            </w:r>
          </w:p>
        </w:tc>
      </w:tr>
    </w:tbl>
    <w:p w14:paraId="223939EE" w14:textId="77777777" w:rsidR="00E87174" w:rsidRPr="005A6462" w:rsidRDefault="00E87174" w:rsidP="00E61C2C">
      <w:pPr>
        <w:tabs>
          <w:tab w:val="left" w:pos="1860"/>
        </w:tabs>
        <w:spacing w:after="0" w:line="240" w:lineRule="auto"/>
        <w:rPr>
          <w:rFonts w:eastAsia="Arial Narrow" w:cs="Arial"/>
          <w:color w:val="FF0000"/>
          <w:szCs w:val="20"/>
        </w:rPr>
      </w:pPr>
    </w:p>
    <w:p w14:paraId="08701590" w14:textId="77777777" w:rsidR="00E87174" w:rsidRPr="00F31F9C" w:rsidRDefault="00E87174" w:rsidP="007F0B30">
      <w:pPr>
        <w:pStyle w:val="InviasNormal"/>
        <w:spacing w:before="0" w:after="0"/>
        <w:jc w:val="both"/>
        <w:rPr>
          <w:rFonts w:ascii="Arial" w:eastAsiaTheme="minorHAnsi" w:hAnsi="Arial" w:cs="Arial"/>
          <w:sz w:val="20"/>
          <w:szCs w:val="20"/>
          <w:lang w:eastAsia="en-US"/>
        </w:rPr>
      </w:pPr>
      <w:r w:rsidRPr="00F31F9C">
        <w:rPr>
          <w:rFonts w:ascii="Arial" w:eastAsiaTheme="minorHAnsi" w:hAnsi="Arial" w:cs="Arial"/>
          <w:sz w:val="20"/>
          <w:szCs w:val="20"/>
          <w:lang w:eastAsia="en-US"/>
        </w:rPr>
        <w:t>El contratista está obligado a restablecer el valor de la garantía cuando esta se reduzca por razón de las reclamaciones que efectúe la entidad, así como ampliar las garantías en los eventos de</w:t>
      </w:r>
      <w:r>
        <w:rPr>
          <w:rFonts w:ascii="Arial" w:eastAsiaTheme="minorHAnsi" w:hAnsi="Arial" w:cs="Arial"/>
          <w:sz w:val="20"/>
          <w:szCs w:val="20"/>
          <w:lang w:val="es-CO" w:eastAsia="en-US"/>
        </w:rPr>
        <w:t xml:space="preserve"> </w:t>
      </w:r>
      <w:r w:rsidRPr="00F31F9C">
        <w:rPr>
          <w:rFonts w:ascii="Arial" w:eastAsiaTheme="minorHAnsi" w:hAnsi="Arial" w:cs="Arial"/>
          <w:sz w:val="20"/>
          <w:szCs w:val="20"/>
          <w:lang w:eastAsia="en-US"/>
        </w:rPr>
        <w:t>adición y/o prórroga del contrato. No restablecer la garantía, no adicionarla o prorrogarla, según el caso, constituye causal de incumplimiento del contrato y se iniciarán los procesos sancionatorios a que haya lugar.</w:t>
      </w:r>
    </w:p>
    <w:p w14:paraId="4EF7EE55" w14:textId="77777777" w:rsidR="00E87174" w:rsidRPr="00F31F9C" w:rsidRDefault="00E87174" w:rsidP="00E61C2C">
      <w:pPr>
        <w:spacing w:after="0" w:line="240" w:lineRule="auto"/>
        <w:rPr>
          <w:rFonts w:cs="Arial"/>
          <w:color w:val="auto"/>
          <w:szCs w:val="20"/>
          <w:lang w:val="es-MX"/>
        </w:rPr>
      </w:pPr>
    </w:p>
    <w:p w14:paraId="187F157D" w14:textId="77777777" w:rsidR="00E87174" w:rsidRPr="00F31F9C" w:rsidRDefault="00E87174" w:rsidP="00E61C2C">
      <w:pPr>
        <w:pStyle w:val="Ttulo1"/>
        <w:spacing w:before="0" w:after="0" w:line="240" w:lineRule="auto"/>
        <w:ind w:left="0" w:firstLine="0"/>
        <w:rPr>
          <w:rFonts w:cs="Arial"/>
          <w:color w:val="auto"/>
          <w:szCs w:val="20"/>
        </w:rPr>
      </w:pPr>
      <w:bookmarkStart w:id="94" w:name="_Toc225852545"/>
      <w:bookmarkEnd w:id="94"/>
    </w:p>
    <w:p w14:paraId="5E681162" w14:textId="77777777" w:rsidR="00E87174" w:rsidRPr="00F31F9C" w:rsidRDefault="00E87174" w:rsidP="00E61C2C">
      <w:pPr>
        <w:pStyle w:val="Ttulo1"/>
        <w:numPr>
          <w:ilvl w:val="0"/>
          <w:numId w:val="0"/>
        </w:numPr>
        <w:spacing w:before="0" w:after="0" w:line="240" w:lineRule="auto"/>
        <w:rPr>
          <w:rFonts w:cs="Arial"/>
          <w:color w:val="auto"/>
          <w:szCs w:val="20"/>
        </w:rPr>
      </w:pPr>
      <w:bookmarkStart w:id="95" w:name="_Toc225852546"/>
      <w:r w:rsidRPr="00F31F9C">
        <w:rPr>
          <w:rFonts w:cs="Arial"/>
          <w:caps w:val="0"/>
          <w:color w:val="auto"/>
          <w:szCs w:val="20"/>
        </w:rPr>
        <w:t>MINUTA Y CONDICIONES DEL CONTRATO</w:t>
      </w:r>
      <w:bookmarkEnd w:id="95"/>
    </w:p>
    <w:p w14:paraId="596FC68D" w14:textId="77777777" w:rsidR="00E87174" w:rsidRPr="00F31F9C" w:rsidRDefault="00E87174" w:rsidP="00E61C2C">
      <w:pPr>
        <w:spacing w:after="0" w:line="240" w:lineRule="auto"/>
        <w:rPr>
          <w:rFonts w:cs="Arial"/>
          <w:color w:val="auto"/>
          <w:szCs w:val="20"/>
          <w:lang w:val="es-MX"/>
        </w:rPr>
      </w:pPr>
    </w:p>
    <w:p w14:paraId="3020E2EB" w14:textId="77777777" w:rsidR="00E87174" w:rsidRPr="00605220" w:rsidRDefault="00E87174" w:rsidP="00E61C2C">
      <w:pPr>
        <w:spacing w:after="0" w:line="240" w:lineRule="auto"/>
        <w:rPr>
          <w:rFonts w:cs="Arial"/>
          <w:color w:val="auto"/>
          <w:szCs w:val="20"/>
          <w:lang w:val="es-MX"/>
        </w:rPr>
      </w:pPr>
      <w:r w:rsidRPr="00F31F9C">
        <w:rPr>
          <w:rFonts w:cs="Arial"/>
          <w:color w:val="auto"/>
          <w:szCs w:val="20"/>
          <w:lang w:val="es-MX"/>
        </w:rPr>
        <w:t xml:space="preserve">Las condiciones de ejecución del contrato están previstas en el Anexo 5 – Minuta del contrato. Dentro de estas condiciones </w:t>
      </w:r>
      <w:r w:rsidRPr="00605220">
        <w:rPr>
          <w:rFonts w:cs="Arial"/>
          <w:color w:val="auto"/>
          <w:szCs w:val="20"/>
          <w:lang w:val="es-MX"/>
        </w:rPr>
        <w:t xml:space="preserve">se incluye la forma de pago, anticipo y/o pago anticipado, obligaciones y derechos generales del contratista, obligaciones de la entidad, garantías, multas, cláusula penal y otras condiciones particulares aplicables al negocio jurídico a celebrar. </w:t>
      </w:r>
    </w:p>
    <w:p w14:paraId="78AE2716" w14:textId="77777777" w:rsidR="00E87174" w:rsidRPr="00605220" w:rsidRDefault="00E87174" w:rsidP="00E61C2C">
      <w:pPr>
        <w:spacing w:after="0" w:line="240" w:lineRule="auto"/>
        <w:rPr>
          <w:rFonts w:cs="Arial"/>
          <w:color w:val="auto"/>
          <w:szCs w:val="20"/>
          <w:lang w:val="es-MX"/>
        </w:rPr>
      </w:pPr>
    </w:p>
    <w:p w14:paraId="4C1E6F67" w14:textId="77777777" w:rsidR="00E87174" w:rsidRPr="00605220" w:rsidRDefault="00E87174" w:rsidP="00E61C2C">
      <w:pPr>
        <w:spacing w:after="0" w:line="240" w:lineRule="auto"/>
        <w:rPr>
          <w:rFonts w:cs="Arial"/>
          <w:color w:val="auto"/>
          <w:szCs w:val="20"/>
          <w:lang w:val="es-MX"/>
        </w:rPr>
      </w:pPr>
      <w:r w:rsidRPr="009E685F">
        <w:rPr>
          <w:noProof/>
          <w:sz w:val="18"/>
          <w:szCs w:val="18"/>
          <w:lang w:val="en-US"/>
        </w:rPr>
        <w:drawing>
          <wp:anchor distT="0" distB="0" distL="114300" distR="114300" simplePos="0" relativeHeight="251659264" behindDoc="1" locked="0" layoutInCell="1" allowOverlap="1" wp14:anchorId="5BF6BAD2" wp14:editId="236A040D">
            <wp:simplePos x="0" y="0"/>
            <wp:positionH relativeFrom="margin">
              <wp:posOffset>-38100</wp:posOffset>
            </wp:positionH>
            <wp:positionV relativeFrom="paragraph">
              <wp:posOffset>120015</wp:posOffset>
            </wp:positionV>
            <wp:extent cx="1714500" cy="11049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0" cy="1104900"/>
                    </a:xfrm>
                    <a:prstGeom prst="rect">
                      <a:avLst/>
                    </a:prstGeom>
                    <a:noFill/>
                    <a:ln>
                      <a:noFill/>
                    </a:ln>
                  </pic:spPr>
                </pic:pic>
              </a:graphicData>
            </a:graphic>
          </wp:anchor>
        </w:drawing>
      </w:r>
      <w:r w:rsidRPr="00605220">
        <w:rPr>
          <w:rFonts w:cs="Arial"/>
          <w:color w:val="auto"/>
          <w:szCs w:val="20"/>
          <w:lang w:val="es-MX"/>
        </w:rPr>
        <w:t xml:space="preserve">El proponente adjudicatario debe presentar los documentos necesarios para la celebración del contrato al momento de firma. </w:t>
      </w:r>
    </w:p>
    <w:p w14:paraId="46A4985C" w14:textId="77777777" w:rsidR="00E87174" w:rsidRPr="00605220" w:rsidRDefault="00E87174" w:rsidP="00E61C2C">
      <w:pPr>
        <w:pStyle w:val="Prrafodelista"/>
        <w:keepNext/>
        <w:keepLines/>
        <w:numPr>
          <w:ilvl w:val="0"/>
          <w:numId w:val="1"/>
        </w:numPr>
        <w:spacing w:after="0" w:line="240" w:lineRule="auto"/>
        <w:ind w:left="0" w:firstLine="0"/>
        <w:contextualSpacing w:val="0"/>
        <w:outlineLvl w:val="1"/>
        <w:rPr>
          <w:rFonts w:eastAsiaTheme="majorEastAsia" w:cs="Arial"/>
          <w:b/>
          <w:caps/>
          <w:vanish/>
          <w:color w:val="auto"/>
          <w:szCs w:val="20"/>
          <w:lang w:val="es-MX"/>
        </w:rPr>
      </w:pPr>
      <w:bookmarkStart w:id="96" w:name="_Toc225852547"/>
      <w:bookmarkEnd w:id="96"/>
    </w:p>
    <w:p w14:paraId="3375E860" w14:textId="77777777" w:rsidR="00E87174" w:rsidRDefault="00E87174" w:rsidP="00E61C2C">
      <w:pPr>
        <w:pStyle w:val="Ttulo2"/>
        <w:numPr>
          <w:ilvl w:val="0"/>
          <w:numId w:val="0"/>
        </w:numPr>
        <w:spacing w:before="0" w:after="0" w:line="240" w:lineRule="auto"/>
        <w:rPr>
          <w:rFonts w:cs="Arial"/>
          <w:caps w:val="0"/>
          <w:color w:val="auto"/>
          <w:szCs w:val="20"/>
        </w:rPr>
      </w:pPr>
    </w:p>
    <w:p w14:paraId="4D607461" w14:textId="09B0A7B7" w:rsidR="00E87174" w:rsidRPr="002E5DCD" w:rsidRDefault="00E87174" w:rsidP="001B56ED">
      <w:pPr>
        <w:pStyle w:val="Textoindependiente"/>
        <w:ind w:right="48"/>
        <w:rPr>
          <w:rFonts w:ascii="Arial" w:hAnsi="Arial" w:cs="Arial"/>
          <w:sz w:val="20"/>
          <w:szCs w:val="20"/>
        </w:rPr>
      </w:pPr>
      <w:r w:rsidRPr="002E5DCD">
        <w:rPr>
          <w:rFonts w:ascii="Arial" w:hAnsi="Arial" w:cs="Arial"/>
          <w:sz w:val="20"/>
          <w:szCs w:val="20"/>
        </w:rPr>
        <w:t>El</w:t>
      </w:r>
      <w:r w:rsidRPr="002E5DCD">
        <w:rPr>
          <w:rFonts w:ascii="Arial" w:hAnsi="Arial" w:cs="Arial"/>
          <w:spacing w:val="24"/>
          <w:sz w:val="20"/>
          <w:szCs w:val="20"/>
        </w:rPr>
        <w:t xml:space="preserve"> </w:t>
      </w:r>
      <w:r w:rsidRPr="002E5DCD">
        <w:rPr>
          <w:rFonts w:ascii="Arial" w:hAnsi="Arial" w:cs="Arial"/>
          <w:sz w:val="20"/>
          <w:szCs w:val="20"/>
        </w:rPr>
        <w:t>presente</w:t>
      </w:r>
      <w:r w:rsidRPr="002E5DCD">
        <w:rPr>
          <w:rFonts w:ascii="Arial" w:hAnsi="Arial" w:cs="Arial"/>
          <w:spacing w:val="18"/>
          <w:sz w:val="20"/>
          <w:szCs w:val="20"/>
        </w:rPr>
        <w:t xml:space="preserve"> </w:t>
      </w:r>
      <w:r w:rsidRPr="002E5DCD">
        <w:rPr>
          <w:rFonts w:ascii="Arial" w:hAnsi="Arial" w:cs="Arial"/>
          <w:sz w:val="20"/>
          <w:szCs w:val="20"/>
        </w:rPr>
        <w:t>documento</w:t>
      </w:r>
      <w:r w:rsidRPr="002E5DCD">
        <w:rPr>
          <w:rFonts w:ascii="Arial" w:hAnsi="Arial" w:cs="Arial"/>
          <w:spacing w:val="22"/>
          <w:sz w:val="20"/>
          <w:szCs w:val="20"/>
        </w:rPr>
        <w:t xml:space="preserve"> </w:t>
      </w:r>
      <w:r w:rsidRPr="002E5DCD">
        <w:rPr>
          <w:rFonts w:ascii="Arial" w:hAnsi="Arial" w:cs="Arial"/>
          <w:sz w:val="20"/>
          <w:szCs w:val="20"/>
        </w:rPr>
        <w:t>es</w:t>
      </w:r>
      <w:r w:rsidRPr="002E5DCD">
        <w:rPr>
          <w:rFonts w:ascii="Arial" w:hAnsi="Arial" w:cs="Arial"/>
          <w:spacing w:val="21"/>
          <w:sz w:val="20"/>
          <w:szCs w:val="20"/>
        </w:rPr>
        <w:t xml:space="preserve"> </w:t>
      </w:r>
      <w:r w:rsidRPr="002E5DCD">
        <w:rPr>
          <w:rFonts w:ascii="Arial" w:hAnsi="Arial" w:cs="Arial"/>
          <w:sz w:val="20"/>
          <w:szCs w:val="20"/>
        </w:rPr>
        <w:t>elaborado</w:t>
      </w:r>
      <w:r w:rsidRPr="002E5DCD">
        <w:rPr>
          <w:rFonts w:ascii="Arial" w:hAnsi="Arial" w:cs="Arial"/>
          <w:spacing w:val="22"/>
          <w:sz w:val="20"/>
          <w:szCs w:val="20"/>
        </w:rPr>
        <w:t xml:space="preserve"> </w:t>
      </w:r>
      <w:r w:rsidRPr="002E5DCD">
        <w:rPr>
          <w:rFonts w:ascii="Arial" w:hAnsi="Arial" w:cs="Arial"/>
          <w:sz w:val="20"/>
          <w:szCs w:val="20"/>
        </w:rPr>
        <w:t>en</w:t>
      </w:r>
      <w:r w:rsidRPr="002E5DCD">
        <w:rPr>
          <w:rFonts w:ascii="Arial" w:hAnsi="Arial" w:cs="Arial"/>
          <w:spacing w:val="12"/>
          <w:sz w:val="20"/>
          <w:szCs w:val="20"/>
        </w:rPr>
        <w:t xml:space="preserve"> </w:t>
      </w:r>
      <w:r w:rsidRPr="002E5DCD">
        <w:rPr>
          <w:rFonts w:ascii="Arial" w:hAnsi="Arial" w:cs="Arial"/>
          <w:sz w:val="20"/>
          <w:szCs w:val="20"/>
        </w:rPr>
        <w:t>el Municipio de Segovia, Antioquia, a</w:t>
      </w:r>
      <w:r w:rsidR="00992327">
        <w:rPr>
          <w:rFonts w:ascii="Arial" w:hAnsi="Arial" w:cs="Arial"/>
          <w:sz w:val="20"/>
          <w:szCs w:val="20"/>
        </w:rPr>
        <w:t xml:space="preserve"> los </w:t>
      </w:r>
      <w:r w:rsidR="0019497B">
        <w:rPr>
          <w:rFonts w:ascii="Arial" w:hAnsi="Arial" w:cs="Arial"/>
          <w:sz w:val="20"/>
          <w:szCs w:val="20"/>
        </w:rPr>
        <w:t>31</w:t>
      </w:r>
      <w:r w:rsidR="00992327">
        <w:rPr>
          <w:rFonts w:ascii="Arial" w:hAnsi="Arial" w:cs="Arial"/>
          <w:sz w:val="20"/>
          <w:szCs w:val="20"/>
        </w:rPr>
        <w:t xml:space="preserve"> días del mes de Marzo</w:t>
      </w:r>
      <w:r w:rsidRPr="002E5DCD">
        <w:rPr>
          <w:rFonts w:ascii="Arial" w:hAnsi="Arial" w:cs="Arial"/>
          <w:sz w:val="20"/>
          <w:szCs w:val="20"/>
        </w:rPr>
        <w:t xml:space="preserve"> </w:t>
      </w:r>
      <w:proofErr w:type="gramStart"/>
      <w:r w:rsidRPr="002E5DCD">
        <w:rPr>
          <w:rFonts w:ascii="Arial" w:hAnsi="Arial" w:cs="Arial"/>
          <w:sz w:val="20"/>
          <w:szCs w:val="20"/>
        </w:rPr>
        <w:t>de</w:t>
      </w:r>
      <w:r>
        <w:rPr>
          <w:rFonts w:ascii="Arial" w:hAnsi="Arial" w:cs="Arial"/>
          <w:sz w:val="20"/>
          <w:szCs w:val="20"/>
        </w:rPr>
        <w:t xml:space="preserve"> </w:t>
      </w:r>
      <w:r w:rsidR="00992327">
        <w:rPr>
          <w:rFonts w:ascii="Arial" w:hAnsi="Arial" w:cs="Arial"/>
          <w:sz w:val="20"/>
          <w:szCs w:val="20"/>
        </w:rPr>
        <w:t xml:space="preserve"> 2026</w:t>
      </w:r>
      <w:proofErr w:type="gramEnd"/>
    </w:p>
    <w:p w14:paraId="085D8E59" w14:textId="77777777" w:rsidR="00E87174" w:rsidRPr="002E5DCD" w:rsidRDefault="00E87174" w:rsidP="001B56ED">
      <w:pPr>
        <w:pStyle w:val="Textoindependiente"/>
        <w:ind w:right="48"/>
        <w:rPr>
          <w:rFonts w:ascii="Arial" w:hAnsi="Arial" w:cs="Arial"/>
          <w:sz w:val="20"/>
          <w:szCs w:val="20"/>
        </w:rPr>
      </w:pPr>
    </w:p>
    <w:p w14:paraId="082AAF66" w14:textId="77777777" w:rsidR="00E87174" w:rsidRPr="002E5DCD" w:rsidRDefault="00E87174" w:rsidP="001B56ED">
      <w:pPr>
        <w:pStyle w:val="Textoindependiente"/>
        <w:ind w:right="48"/>
        <w:rPr>
          <w:rFonts w:ascii="Arial" w:hAnsi="Arial" w:cs="Arial"/>
          <w:sz w:val="20"/>
          <w:szCs w:val="20"/>
        </w:rPr>
      </w:pPr>
    </w:p>
    <w:p w14:paraId="68977EF8" w14:textId="77777777" w:rsidR="00E87174" w:rsidRPr="002E5DCD" w:rsidRDefault="00E87174" w:rsidP="001B56ED">
      <w:pPr>
        <w:spacing w:after="0" w:line="240" w:lineRule="auto"/>
        <w:ind w:right="48"/>
        <w:rPr>
          <w:rFonts w:cs="Arial"/>
          <w:b/>
          <w:szCs w:val="20"/>
        </w:rPr>
      </w:pPr>
      <w:r w:rsidRPr="002E5DCD">
        <w:rPr>
          <w:rFonts w:cs="Arial"/>
          <w:b/>
          <w:szCs w:val="20"/>
        </w:rPr>
        <w:t>DEISON ULILO ACEVEDO MENDEZ</w:t>
      </w:r>
    </w:p>
    <w:p w14:paraId="16EEE2A9" w14:textId="77777777" w:rsidR="00E87174" w:rsidRPr="002E5DCD" w:rsidRDefault="00E87174" w:rsidP="001B56ED">
      <w:pPr>
        <w:pStyle w:val="Textoindependiente"/>
        <w:ind w:right="48"/>
        <w:rPr>
          <w:rFonts w:ascii="Arial" w:hAnsi="Arial" w:cs="Arial"/>
          <w:spacing w:val="-64"/>
          <w:sz w:val="20"/>
          <w:szCs w:val="20"/>
        </w:rPr>
      </w:pPr>
      <w:r w:rsidRPr="002E5DCD">
        <w:rPr>
          <w:rFonts w:ascii="Arial" w:hAnsi="Arial" w:cs="Arial"/>
          <w:sz w:val="20"/>
          <w:szCs w:val="20"/>
        </w:rPr>
        <w:t>Gerente</w:t>
      </w:r>
    </w:p>
    <w:p w14:paraId="657A3CD1" w14:textId="77777777" w:rsidR="00E87174" w:rsidRPr="00341A63" w:rsidRDefault="00E87174" w:rsidP="001B56ED">
      <w:pPr>
        <w:pStyle w:val="Textoindependiente"/>
        <w:ind w:right="48"/>
        <w:rPr>
          <w:rFonts w:ascii="Arial" w:hAnsi="Arial" w:cs="Arial"/>
          <w:sz w:val="22"/>
          <w:szCs w:val="22"/>
        </w:rPr>
      </w:pPr>
    </w:p>
    <w:tbl>
      <w:tblPr>
        <w:tblW w:w="57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330"/>
        <w:gridCol w:w="2876"/>
        <w:gridCol w:w="1310"/>
        <w:gridCol w:w="2025"/>
        <w:gridCol w:w="10"/>
      </w:tblGrid>
      <w:tr w:rsidR="00E87174" w:rsidRPr="00341A63" w14:paraId="6C8C67A2" w14:textId="77777777" w:rsidTr="001B56ED">
        <w:trPr>
          <w:gridAfter w:val="1"/>
          <w:wAfter w:w="5" w:type="pct"/>
          <w:jc w:val="center"/>
        </w:trPr>
        <w:tc>
          <w:tcPr>
            <w:tcW w:w="769" w:type="pct"/>
            <w:tcBorders>
              <w:top w:val="single" w:sz="4" w:space="0" w:color="auto"/>
              <w:left w:val="single" w:sz="4" w:space="0" w:color="auto"/>
              <w:bottom w:val="single" w:sz="4" w:space="0" w:color="auto"/>
              <w:right w:val="single" w:sz="4" w:space="0" w:color="auto"/>
            </w:tcBorders>
            <w:hideMark/>
          </w:tcPr>
          <w:p w14:paraId="1D7C0C73" w14:textId="77777777" w:rsidR="00E87174" w:rsidRPr="00341A63" w:rsidRDefault="00E87174" w:rsidP="001B56ED">
            <w:pPr>
              <w:spacing w:after="0" w:line="240" w:lineRule="auto"/>
              <w:rPr>
                <w:rFonts w:cs="Arial"/>
                <w:b/>
                <w:sz w:val="14"/>
              </w:rPr>
            </w:pPr>
            <w:r w:rsidRPr="00341A63">
              <w:rPr>
                <w:rFonts w:cs="Arial"/>
                <w:b/>
                <w:sz w:val="14"/>
              </w:rPr>
              <w:t>Actuación</w:t>
            </w:r>
          </w:p>
        </w:tc>
        <w:tc>
          <w:tcPr>
            <w:tcW w:w="1153" w:type="pct"/>
            <w:tcBorders>
              <w:top w:val="single" w:sz="4" w:space="0" w:color="auto"/>
              <w:left w:val="single" w:sz="4" w:space="0" w:color="auto"/>
              <w:bottom w:val="single" w:sz="4" w:space="0" w:color="auto"/>
              <w:right w:val="single" w:sz="4" w:space="0" w:color="auto"/>
            </w:tcBorders>
            <w:hideMark/>
          </w:tcPr>
          <w:p w14:paraId="3AF6482F" w14:textId="77777777" w:rsidR="00E87174" w:rsidRPr="00341A63" w:rsidRDefault="00E87174" w:rsidP="001B56ED">
            <w:pPr>
              <w:spacing w:after="0" w:line="240" w:lineRule="auto"/>
              <w:jc w:val="center"/>
              <w:rPr>
                <w:rFonts w:cs="Arial"/>
                <w:b/>
                <w:sz w:val="14"/>
              </w:rPr>
            </w:pPr>
            <w:r w:rsidRPr="00341A63">
              <w:rPr>
                <w:rFonts w:cs="Arial"/>
                <w:b/>
                <w:sz w:val="14"/>
              </w:rPr>
              <w:t>Funcionario / contratista</w:t>
            </w:r>
          </w:p>
        </w:tc>
        <w:tc>
          <w:tcPr>
            <w:tcW w:w="1423" w:type="pct"/>
            <w:tcBorders>
              <w:top w:val="single" w:sz="4" w:space="0" w:color="auto"/>
              <w:left w:val="single" w:sz="4" w:space="0" w:color="auto"/>
              <w:bottom w:val="single" w:sz="4" w:space="0" w:color="auto"/>
              <w:right w:val="single" w:sz="4" w:space="0" w:color="auto"/>
            </w:tcBorders>
            <w:hideMark/>
          </w:tcPr>
          <w:p w14:paraId="153BF397" w14:textId="77777777" w:rsidR="00E87174" w:rsidRPr="00341A63" w:rsidRDefault="00E87174" w:rsidP="001B56ED">
            <w:pPr>
              <w:spacing w:after="0" w:line="240" w:lineRule="auto"/>
              <w:jc w:val="center"/>
              <w:rPr>
                <w:rFonts w:cs="Arial"/>
                <w:b/>
                <w:sz w:val="14"/>
              </w:rPr>
            </w:pPr>
            <w:r w:rsidRPr="00341A63">
              <w:rPr>
                <w:rFonts w:cs="Arial"/>
                <w:b/>
                <w:sz w:val="14"/>
              </w:rPr>
              <w:t>Cargo / Empleo / perfil</w:t>
            </w:r>
          </w:p>
        </w:tc>
        <w:tc>
          <w:tcPr>
            <w:tcW w:w="648" w:type="pct"/>
            <w:tcBorders>
              <w:top w:val="single" w:sz="4" w:space="0" w:color="auto"/>
              <w:left w:val="single" w:sz="4" w:space="0" w:color="auto"/>
              <w:bottom w:val="single" w:sz="4" w:space="0" w:color="auto"/>
              <w:right w:val="single" w:sz="4" w:space="0" w:color="auto"/>
            </w:tcBorders>
            <w:hideMark/>
          </w:tcPr>
          <w:p w14:paraId="37FCAA65" w14:textId="77777777" w:rsidR="00E87174" w:rsidRPr="00341A63" w:rsidRDefault="00E87174" w:rsidP="001B56ED">
            <w:pPr>
              <w:spacing w:after="0" w:line="240" w:lineRule="auto"/>
              <w:jc w:val="center"/>
              <w:rPr>
                <w:rFonts w:cs="Arial"/>
                <w:b/>
                <w:sz w:val="14"/>
              </w:rPr>
            </w:pPr>
            <w:r w:rsidRPr="00341A63">
              <w:rPr>
                <w:rFonts w:cs="Arial"/>
                <w:b/>
                <w:sz w:val="14"/>
              </w:rPr>
              <w:t>Firma</w:t>
            </w:r>
          </w:p>
        </w:tc>
        <w:tc>
          <w:tcPr>
            <w:tcW w:w="1002" w:type="pct"/>
            <w:tcBorders>
              <w:top w:val="single" w:sz="4" w:space="0" w:color="auto"/>
              <w:left w:val="single" w:sz="4" w:space="0" w:color="auto"/>
              <w:bottom w:val="single" w:sz="4" w:space="0" w:color="auto"/>
              <w:right w:val="single" w:sz="4" w:space="0" w:color="auto"/>
            </w:tcBorders>
            <w:hideMark/>
          </w:tcPr>
          <w:p w14:paraId="7321A38E" w14:textId="77777777" w:rsidR="00E87174" w:rsidRPr="00341A63" w:rsidRDefault="00E87174" w:rsidP="001B56ED">
            <w:pPr>
              <w:spacing w:after="0" w:line="240" w:lineRule="auto"/>
              <w:jc w:val="center"/>
              <w:rPr>
                <w:rFonts w:cs="Arial"/>
                <w:b/>
                <w:sz w:val="14"/>
              </w:rPr>
            </w:pPr>
            <w:r w:rsidRPr="00341A63">
              <w:rPr>
                <w:rFonts w:cs="Arial"/>
                <w:b/>
                <w:sz w:val="14"/>
              </w:rPr>
              <w:t>Fecha</w:t>
            </w:r>
          </w:p>
        </w:tc>
      </w:tr>
      <w:tr w:rsidR="00E87174" w:rsidRPr="00341A63" w14:paraId="3FBBDAF8" w14:textId="77777777" w:rsidTr="001B56ED">
        <w:trPr>
          <w:gridAfter w:val="1"/>
          <w:wAfter w:w="5" w:type="pct"/>
          <w:jc w:val="center"/>
        </w:trPr>
        <w:tc>
          <w:tcPr>
            <w:tcW w:w="769" w:type="pct"/>
            <w:tcBorders>
              <w:top w:val="single" w:sz="4" w:space="0" w:color="auto"/>
              <w:left w:val="single" w:sz="4" w:space="0" w:color="auto"/>
              <w:bottom w:val="single" w:sz="4" w:space="0" w:color="auto"/>
              <w:right w:val="single" w:sz="4" w:space="0" w:color="auto"/>
            </w:tcBorders>
          </w:tcPr>
          <w:p w14:paraId="003AF3F5" w14:textId="77777777" w:rsidR="00E87174" w:rsidRPr="00341A63" w:rsidRDefault="00E87174" w:rsidP="001B56ED">
            <w:pPr>
              <w:spacing w:after="0" w:line="240" w:lineRule="auto"/>
              <w:rPr>
                <w:rFonts w:cs="Arial"/>
                <w:sz w:val="14"/>
              </w:rPr>
            </w:pPr>
            <w:r w:rsidRPr="00341A63">
              <w:rPr>
                <w:rFonts w:cs="Arial"/>
                <w:sz w:val="14"/>
              </w:rPr>
              <w:t>Componente jurídico</w:t>
            </w:r>
          </w:p>
        </w:tc>
        <w:tc>
          <w:tcPr>
            <w:tcW w:w="1153" w:type="pct"/>
            <w:tcBorders>
              <w:top w:val="single" w:sz="4" w:space="0" w:color="auto"/>
              <w:left w:val="single" w:sz="4" w:space="0" w:color="auto"/>
              <w:bottom w:val="single" w:sz="4" w:space="0" w:color="auto"/>
              <w:right w:val="single" w:sz="4" w:space="0" w:color="auto"/>
            </w:tcBorders>
          </w:tcPr>
          <w:p w14:paraId="70ADABEF" w14:textId="77777777" w:rsidR="00E87174" w:rsidRPr="00341A63" w:rsidRDefault="00E87174" w:rsidP="001B56ED">
            <w:pPr>
              <w:spacing w:after="0" w:line="240" w:lineRule="auto"/>
              <w:rPr>
                <w:rFonts w:cs="Arial"/>
                <w:sz w:val="14"/>
              </w:rPr>
            </w:pPr>
            <w:r w:rsidRPr="00341A63">
              <w:rPr>
                <w:rFonts w:cs="Arial"/>
                <w:sz w:val="14"/>
              </w:rPr>
              <w:t>Víctor Emilio Calle Gaviria</w:t>
            </w:r>
          </w:p>
        </w:tc>
        <w:tc>
          <w:tcPr>
            <w:tcW w:w="1423" w:type="pct"/>
            <w:tcBorders>
              <w:top w:val="single" w:sz="4" w:space="0" w:color="auto"/>
              <w:left w:val="single" w:sz="4" w:space="0" w:color="auto"/>
              <w:bottom w:val="single" w:sz="4" w:space="0" w:color="auto"/>
              <w:right w:val="single" w:sz="4" w:space="0" w:color="auto"/>
            </w:tcBorders>
          </w:tcPr>
          <w:p w14:paraId="51A9D6ED" w14:textId="77777777" w:rsidR="00E87174" w:rsidRPr="00341A63" w:rsidRDefault="00E87174" w:rsidP="001B56ED">
            <w:pPr>
              <w:spacing w:after="0" w:line="240" w:lineRule="auto"/>
              <w:rPr>
                <w:rFonts w:cs="Arial"/>
                <w:sz w:val="14"/>
              </w:rPr>
            </w:pPr>
            <w:r w:rsidRPr="00341A63">
              <w:rPr>
                <w:rFonts w:cs="Arial"/>
                <w:sz w:val="14"/>
              </w:rPr>
              <w:t>Asesor Jurídico</w:t>
            </w:r>
          </w:p>
        </w:tc>
        <w:tc>
          <w:tcPr>
            <w:tcW w:w="648" w:type="pct"/>
            <w:tcBorders>
              <w:top w:val="single" w:sz="4" w:space="0" w:color="auto"/>
              <w:left w:val="single" w:sz="4" w:space="0" w:color="auto"/>
              <w:bottom w:val="single" w:sz="4" w:space="0" w:color="auto"/>
              <w:right w:val="single" w:sz="4" w:space="0" w:color="auto"/>
            </w:tcBorders>
          </w:tcPr>
          <w:p w14:paraId="7BA727EC" w14:textId="77777777" w:rsidR="00E87174" w:rsidRPr="00341A63" w:rsidRDefault="00E87174" w:rsidP="001B56ED">
            <w:pPr>
              <w:spacing w:after="0" w:line="240" w:lineRule="auto"/>
              <w:rPr>
                <w:rFonts w:cs="Arial"/>
                <w:sz w:val="14"/>
              </w:rPr>
            </w:pPr>
          </w:p>
        </w:tc>
        <w:tc>
          <w:tcPr>
            <w:tcW w:w="1002" w:type="pct"/>
            <w:tcBorders>
              <w:top w:val="single" w:sz="4" w:space="0" w:color="auto"/>
              <w:left w:val="single" w:sz="4" w:space="0" w:color="auto"/>
              <w:bottom w:val="single" w:sz="4" w:space="0" w:color="auto"/>
              <w:right w:val="single" w:sz="4" w:space="0" w:color="auto"/>
            </w:tcBorders>
          </w:tcPr>
          <w:p w14:paraId="56B3832B" w14:textId="28D82E9E" w:rsidR="00E87174" w:rsidRPr="00341A63" w:rsidRDefault="0019497B" w:rsidP="001B56ED">
            <w:pPr>
              <w:spacing w:after="0" w:line="240" w:lineRule="auto"/>
              <w:rPr>
                <w:rFonts w:cs="Arial"/>
                <w:sz w:val="14"/>
              </w:rPr>
            </w:pPr>
            <w:r>
              <w:rPr>
                <w:rFonts w:cs="Arial"/>
                <w:noProof/>
                <w:sz w:val="14"/>
              </w:rPr>
              <w:t>31</w:t>
            </w:r>
            <w:r w:rsidR="00992327">
              <w:rPr>
                <w:rFonts w:cs="Arial"/>
                <w:noProof/>
                <w:sz w:val="14"/>
              </w:rPr>
              <w:t xml:space="preserve"> de marz</w:t>
            </w:r>
            <w:r w:rsidR="00E87174" w:rsidRPr="002A78C4">
              <w:rPr>
                <w:rFonts w:cs="Arial"/>
                <w:noProof/>
                <w:sz w:val="14"/>
              </w:rPr>
              <w:t>o</w:t>
            </w:r>
            <w:r w:rsidR="00E87174">
              <w:rPr>
                <w:rFonts w:cs="Arial"/>
                <w:sz w:val="14"/>
              </w:rPr>
              <w:t xml:space="preserve"> de </w:t>
            </w:r>
            <w:r w:rsidR="00E87174" w:rsidRPr="002A78C4">
              <w:rPr>
                <w:rFonts w:cs="Arial"/>
                <w:noProof/>
                <w:sz w:val="14"/>
              </w:rPr>
              <w:t>2026</w:t>
            </w:r>
          </w:p>
        </w:tc>
      </w:tr>
      <w:tr w:rsidR="00E87174" w:rsidRPr="00341A63" w14:paraId="285EF653" w14:textId="77777777" w:rsidTr="001B56ED">
        <w:trPr>
          <w:gridAfter w:val="1"/>
          <w:wAfter w:w="5" w:type="pct"/>
          <w:jc w:val="center"/>
        </w:trPr>
        <w:tc>
          <w:tcPr>
            <w:tcW w:w="769" w:type="pct"/>
            <w:tcBorders>
              <w:top w:val="single" w:sz="4" w:space="0" w:color="auto"/>
              <w:left w:val="single" w:sz="4" w:space="0" w:color="auto"/>
              <w:bottom w:val="single" w:sz="4" w:space="0" w:color="auto"/>
              <w:right w:val="single" w:sz="4" w:space="0" w:color="auto"/>
            </w:tcBorders>
            <w:hideMark/>
          </w:tcPr>
          <w:p w14:paraId="24CC2779" w14:textId="77777777" w:rsidR="00E87174" w:rsidRPr="00341A63" w:rsidRDefault="00E87174" w:rsidP="001B56ED">
            <w:pPr>
              <w:spacing w:after="0" w:line="240" w:lineRule="auto"/>
              <w:rPr>
                <w:rFonts w:cs="Arial"/>
                <w:sz w:val="14"/>
              </w:rPr>
            </w:pPr>
            <w:r w:rsidRPr="00341A63">
              <w:rPr>
                <w:rFonts w:cs="Arial"/>
                <w:sz w:val="14"/>
              </w:rPr>
              <w:t>Aprobó</w:t>
            </w:r>
          </w:p>
        </w:tc>
        <w:tc>
          <w:tcPr>
            <w:tcW w:w="1153" w:type="pct"/>
            <w:tcBorders>
              <w:top w:val="single" w:sz="4" w:space="0" w:color="auto"/>
              <w:left w:val="single" w:sz="4" w:space="0" w:color="auto"/>
              <w:bottom w:val="single" w:sz="4" w:space="0" w:color="auto"/>
              <w:right w:val="single" w:sz="4" w:space="0" w:color="auto"/>
            </w:tcBorders>
          </w:tcPr>
          <w:p w14:paraId="47131C75" w14:textId="77777777" w:rsidR="00E87174" w:rsidRPr="00341A63" w:rsidRDefault="00E87174" w:rsidP="001B56ED">
            <w:pPr>
              <w:spacing w:after="0" w:line="240" w:lineRule="auto"/>
              <w:rPr>
                <w:rFonts w:cs="Arial"/>
                <w:sz w:val="14"/>
              </w:rPr>
            </w:pPr>
            <w:proofErr w:type="spellStart"/>
            <w:r w:rsidRPr="00341A63">
              <w:rPr>
                <w:rFonts w:cs="Arial"/>
                <w:sz w:val="14"/>
              </w:rPr>
              <w:t>Deison</w:t>
            </w:r>
            <w:proofErr w:type="spellEnd"/>
            <w:r w:rsidRPr="00341A63">
              <w:rPr>
                <w:rFonts w:cs="Arial"/>
                <w:sz w:val="14"/>
              </w:rPr>
              <w:t xml:space="preserve"> </w:t>
            </w:r>
            <w:proofErr w:type="spellStart"/>
            <w:r w:rsidRPr="00341A63">
              <w:rPr>
                <w:rFonts w:cs="Arial"/>
                <w:sz w:val="14"/>
              </w:rPr>
              <w:t>Ulilo</w:t>
            </w:r>
            <w:proofErr w:type="spellEnd"/>
            <w:r w:rsidRPr="00341A63">
              <w:rPr>
                <w:rFonts w:cs="Arial"/>
                <w:sz w:val="14"/>
              </w:rPr>
              <w:t xml:space="preserve"> Acevedo Méndez</w:t>
            </w:r>
          </w:p>
        </w:tc>
        <w:tc>
          <w:tcPr>
            <w:tcW w:w="1423" w:type="pct"/>
            <w:tcBorders>
              <w:top w:val="single" w:sz="4" w:space="0" w:color="auto"/>
              <w:left w:val="single" w:sz="4" w:space="0" w:color="auto"/>
              <w:bottom w:val="single" w:sz="4" w:space="0" w:color="auto"/>
              <w:right w:val="single" w:sz="4" w:space="0" w:color="auto"/>
            </w:tcBorders>
          </w:tcPr>
          <w:p w14:paraId="433783A1" w14:textId="77777777" w:rsidR="00E87174" w:rsidRPr="00341A63" w:rsidRDefault="00E87174" w:rsidP="001B56ED">
            <w:pPr>
              <w:spacing w:after="0" w:line="240" w:lineRule="auto"/>
              <w:rPr>
                <w:rFonts w:cs="Arial"/>
                <w:sz w:val="14"/>
              </w:rPr>
            </w:pPr>
            <w:r w:rsidRPr="00341A63">
              <w:rPr>
                <w:rFonts w:cs="Arial"/>
                <w:sz w:val="14"/>
              </w:rPr>
              <w:t>Gerente</w:t>
            </w:r>
          </w:p>
        </w:tc>
        <w:tc>
          <w:tcPr>
            <w:tcW w:w="648" w:type="pct"/>
            <w:tcBorders>
              <w:top w:val="single" w:sz="4" w:space="0" w:color="auto"/>
              <w:left w:val="single" w:sz="4" w:space="0" w:color="auto"/>
              <w:bottom w:val="single" w:sz="4" w:space="0" w:color="auto"/>
              <w:right w:val="single" w:sz="4" w:space="0" w:color="auto"/>
            </w:tcBorders>
          </w:tcPr>
          <w:p w14:paraId="43C18A22" w14:textId="77777777" w:rsidR="00E87174" w:rsidRPr="00341A63" w:rsidRDefault="00E87174" w:rsidP="001B56ED">
            <w:pPr>
              <w:spacing w:after="0" w:line="240" w:lineRule="auto"/>
              <w:rPr>
                <w:rFonts w:cs="Arial"/>
                <w:sz w:val="14"/>
              </w:rPr>
            </w:pPr>
            <w:r w:rsidRPr="009E685F">
              <w:rPr>
                <w:noProof/>
                <w:sz w:val="18"/>
                <w:szCs w:val="18"/>
                <w:lang w:val="en-US"/>
              </w:rPr>
              <w:drawing>
                <wp:anchor distT="0" distB="0" distL="114300" distR="114300" simplePos="0" relativeHeight="251660288" behindDoc="1" locked="0" layoutInCell="1" allowOverlap="1" wp14:anchorId="352A2091" wp14:editId="2C303D35">
                  <wp:simplePos x="0" y="0"/>
                  <wp:positionH relativeFrom="margin">
                    <wp:posOffset>-116840</wp:posOffset>
                  </wp:positionH>
                  <wp:positionV relativeFrom="paragraph">
                    <wp:posOffset>-443865</wp:posOffset>
                  </wp:positionV>
                  <wp:extent cx="457200" cy="741045"/>
                  <wp:effectExtent l="57150" t="38100" r="57150" b="400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8289" t="12965" r="10451" b="16303"/>
                          <a:stretch/>
                        </pic:blipFill>
                        <pic:spPr bwMode="auto">
                          <a:xfrm rot="553088">
                            <a:off x="0" y="0"/>
                            <a:ext cx="457200" cy="741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002" w:type="pct"/>
            <w:tcBorders>
              <w:top w:val="single" w:sz="4" w:space="0" w:color="auto"/>
              <w:left w:val="single" w:sz="4" w:space="0" w:color="auto"/>
              <w:bottom w:val="single" w:sz="4" w:space="0" w:color="auto"/>
              <w:right w:val="single" w:sz="4" w:space="0" w:color="auto"/>
            </w:tcBorders>
          </w:tcPr>
          <w:p w14:paraId="72DD219A" w14:textId="0696C597" w:rsidR="00E87174" w:rsidRPr="00341A63" w:rsidRDefault="0019497B" w:rsidP="001B56ED">
            <w:pPr>
              <w:spacing w:after="0" w:line="240" w:lineRule="auto"/>
              <w:rPr>
                <w:rFonts w:cs="Arial"/>
                <w:sz w:val="14"/>
              </w:rPr>
            </w:pPr>
            <w:r>
              <w:rPr>
                <w:rFonts w:cs="Arial"/>
                <w:noProof/>
                <w:sz w:val="14"/>
              </w:rPr>
              <w:t>31</w:t>
            </w:r>
            <w:r w:rsidR="00992327">
              <w:rPr>
                <w:rFonts w:cs="Arial"/>
                <w:noProof/>
                <w:sz w:val="14"/>
              </w:rPr>
              <w:t xml:space="preserve"> de marzo</w:t>
            </w:r>
            <w:r w:rsidR="00E87174">
              <w:rPr>
                <w:rFonts w:cs="Arial"/>
                <w:sz w:val="14"/>
              </w:rPr>
              <w:t xml:space="preserve"> de </w:t>
            </w:r>
            <w:r w:rsidR="00E87174" w:rsidRPr="002A78C4">
              <w:rPr>
                <w:rFonts w:cs="Arial"/>
                <w:noProof/>
                <w:sz w:val="14"/>
              </w:rPr>
              <w:t>2026</w:t>
            </w:r>
          </w:p>
        </w:tc>
      </w:tr>
      <w:tr w:rsidR="00E87174" w:rsidRPr="00341A63" w14:paraId="0B06DCBA" w14:textId="77777777" w:rsidTr="001B56ED">
        <w:trPr>
          <w:jc w:val="center"/>
        </w:trPr>
        <w:tc>
          <w:tcPr>
            <w:tcW w:w="5000" w:type="pct"/>
            <w:gridSpan w:val="6"/>
            <w:tcBorders>
              <w:top w:val="single" w:sz="4" w:space="0" w:color="auto"/>
              <w:left w:val="single" w:sz="4" w:space="0" w:color="auto"/>
              <w:bottom w:val="single" w:sz="4" w:space="0" w:color="auto"/>
              <w:right w:val="single" w:sz="4" w:space="0" w:color="auto"/>
            </w:tcBorders>
            <w:hideMark/>
          </w:tcPr>
          <w:p w14:paraId="5E1C9ED9" w14:textId="77777777" w:rsidR="00E87174" w:rsidRPr="00341A63" w:rsidRDefault="00E87174" w:rsidP="001B56ED">
            <w:pPr>
              <w:spacing w:after="0" w:line="240" w:lineRule="auto"/>
              <w:rPr>
                <w:rFonts w:cs="Arial"/>
                <w:sz w:val="14"/>
              </w:rPr>
            </w:pPr>
            <w:r w:rsidRPr="00341A63">
              <w:rPr>
                <w:rFonts w:cs="Arial"/>
                <w:sz w:val="14"/>
              </w:rPr>
              <w:t>Los arriba firmantes declaramos que hemos revisado el documento y lo encontramos ajustado a las normas y disposiciones legales vigentes y, por lo tanto, bajo nuestra responsabilidad, lo presentamos para la firma.</w:t>
            </w:r>
          </w:p>
        </w:tc>
      </w:tr>
    </w:tbl>
    <w:p w14:paraId="214E82A5" w14:textId="77777777" w:rsidR="00E87174" w:rsidRPr="00341A63" w:rsidRDefault="00E87174" w:rsidP="00A502E7">
      <w:pPr>
        <w:spacing w:after="0" w:line="240" w:lineRule="auto"/>
        <w:rPr>
          <w:rFonts w:cs="Arial"/>
        </w:rPr>
      </w:pPr>
    </w:p>
    <w:sectPr w:rsidR="00E87174" w:rsidRPr="00341A63" w:rsidSect="00E87174">
      <w:headerReference w:type="default" r:id="rId24"/>
      <w:pgSz w:w="12240" w:h="15840"/>
      <w:pgMar w:top="2552"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FDD89" w14:textId="77777777" w:rsidR="00BD49CE" w:rsidRDefault="00BD49CE" w:rsidP="005F2F9A">
      <w:pPr>
        <w:spacing w:after="0" w:line="240" w:lineRule="auto"/>
      </w:pPr>
      <w:r>
        <w:separator/>
      </w:r>
    </w:p>
  </w:endnote>
  <w:endnote w:type="continuationSeparator" w:id="0">
    <w:p w14:paraId="420F442E" w14:textId="77777777" w:rsidR="00BD49CE" w:rsidRDefault="00BD49CE" w:rsidP="005F2F9A">
      <w:pPr>
        <w:spacing w:after="0" w:line="240" w:lineRule="auto"/>
      </w:pPr>
      <w:r>
        <w:continuationSeparator/>
      </w:r>
    </w:p>
  </w:endnote>
  <w:endnote w:type="continuationNotice" w:id="1">
    <w:p w14:paraId="3C2B99FE" w14:textId="77777777" w:rsidR="00BD49CE" w:rsidRDefault="00BD49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rial MT">
    <w:altName w:val="Arial"/>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F1E82" w14:textId="77777777" w:rsidR="00BD49CE" w:rsidRDefault="00BD49CE" w:rsidP="005F2F9A">
      <w:pPr>
        <w:spacing w:after="0" w:line="240" w:lineRule="auto"/>
      </w:pPr>
      <w:r>
        <w:separator/>
      </w:r>
    </w:p>
  </w:footnote>
  <w:footnote w:type="continuationSeparator" w:id="0">
    <w:p w14:paraId="50970F1E" w14:textId="77777777" w:rsidR="00BD49CE" w:rsidRDefault="00BD49CE" w:rsidP="005F2F9A">
      <w:pPr>
        <w:spacing w:after="0" w:line="240" w:lineRule="auto"/>
      </w:pPr>
      <w:r>
        <w:continuationSeparator/>
      </w:r>
    </w:p>
  </w:footnote>
  <w:footnote w:type="continuationNotice" w:id="1">
    <w:p w14:paraId="03D1A534" w14:textId="77777777" w:rsidR="00BD49CE" w:rsidRDefault="00BD49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3E0D8" w14:textId="77777777" w:rsidR="006909E8" w:rsidRDefault="006909E8" w:rsidP="006B4308">
    <w:pPr>
      <w:pStyle w:val="Encabezado"/>
    </w:pPr>
    <w:r>
      <w:rPr>
        <w:noProof/>
        <w:lang w:val="en-US"/>
      </w:rPr>
      <w:drawing>
        <wp:anchor distT="0" distB="0" distL="114300" distR="114300" simplePos="0" relativeHeight="251659264" behindDoc="1" locked="0" layoutInCell="1" allowOverlap="1" wp14:anchorId="18DB50BE" wp14:editId="30B54963">
          <wp:simplePos x="0" y="0"/>
          <wp:positionH relativeFrom="page">
            <wp:align>right</wp:align>
          </wp:positionH>
          <wp:positionV relativeFrom="paragraph">
            <wp:posOffset>-451485</wp:posOffset>
          </wp:positionV>
          <wp:extent cx="7783037" cy="2947480"/>
          <wp:effectExtent l="0" t="0" r="0" b="0"/>
          <wp:wrapThrough wrapText="bothSides">
            <wp:wrapPolygon edited="0">
              <wp:start x="5657" y="0"/>
              <wp:lineTo x="5552" y="2234"/>
              <wp:lineTo x="5076" y="4468"/>
              <wp:lineTo x="1216" y="6562"/>
              <wp:lineTo x="0" y="6981"/>
              <wp:lineTo x="0" y="11449"/>
              <wp:lineTo x="317" y="11449"/>
              <wp:lineTo x="476" y="11170"/>
              <wp:lineTo x="4917" y="9076"/>
              <wp:lineTo x="21519" y="8517"/>
              <wp:lineTo x="21519" y="4049"/>
              <wp:lineTo x="20144" y="0"/>
              <wp:lineTo x="5657" y="0"/>
            </wp:wrapPolygon>
          </wp:wrapThrough>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5381" name="Imagen 135445381"/>
                  <pic:cNvPicPr/>
                </pic:nvPicPr>
                <pic:blipFill>
                  <a:blip r:embed="rId1">
                    <a:extLst>
                      <a:ext uri="{28A0092B-C50C-407E-A947-70E740481C1C}">
                        <a14:useLocalDpi xmlns:a14="http://schemas.microsoft.com/office/drawing/2010/main" val="0"/>
                      </a:ext>
                    </a:extLst>
                  </a:blip>
                  <a:stretch>
                    <a:fillRect/>
                  </a:stretch>
                </pic:blipFill>
                <pic:spPr>
                  <a:xfrm>
                    <a:off x="0" y="0"/>
                    <a:ext cx="7783037" cy="294748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35CD35EE" wp14:editId="1C9AB292">
          <wp:simplePos x="0" y="0"/>
          <wp:positionH relativeFrom="column">
            <wp:posOffset>-1070610</wp:posOffset>
          </wp:positionH>
          <wp:positionV relativeFrom="page">
            <wp:posOffset>4775835</wp:posOffset>
          </wp:positionV>
          <wp:extent cx="7781290" cy="5263515"/>
          <wp:effectExtent l="0" t="0" r="381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595059" name="Imagen 1469595059"/>
                  <pic:cNvPicPr/>
                </pic:nvPicPr>
                <pic:blipFill>
                  <a:blip r:embed="rId2">
                    <a:extLst>
                      <a:ext uri="{28A0092B-C50C-407E-A947-70E740481C1C}">
                        <a14:useLocalDpi xmlns:a14="http://schemas.microsoft.com/office/drawing/2010/main" val="0"/>
                      </a:ext>
                    </a:extLst>
                  </a:blip>
                  <a:stretch>
                    <a:fillRect/>
                  </a:stretch>
                </pic:blipFill>
                <pic:spPr>
                  <a:xfrm>
                    <a:off x="0" y="0"/>
                    <a:ext cx="7781290" cy="5263515"/>
                  </a:xfrm>
                  <a:prstGeom prst="rect">
                    <a:avLst/>
                  </a:prstGeom>
                </pic:spPr>
              </pic:pic>
            </a:graphicData>
          </a:graphic>
          <wp14:sizeRelH relativeFrom="page">
            <wp14:pctWidth>0</wp14:pctWidth>
          </wp14:sizeRelH>
          <wp14:sizeRelV relativeFrom="page">
            <wp14:pctHeight>0</wp14:pctHeight>
          </wp14:sizeRelV>
        </wp:anchor>
      </w:drawing>
    </w:r>
  </w:p>
  <w:p w14:paraId="31C587E6" w14:textId="77777777" w:rsidR="006909E8" w:rsidRPr="006B4308" w:rsidRDefault="006909E8" w:rsidP="006B43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6558A1"/>
    <w:multiLevelType w:val="hybridMultilevel"/>
    <w:tmpl w:val="2ABA9DA0"/>
    <w:lvl w:ilvl="0" w:tplc="63A400C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8"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9"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6"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E2531A"/>
    <w:multiLevelType w:val="hybridMultilevel"/>
    <w:tmpl w:val="FB70A8E8"/>
    <w:lvl w:ilvl="0" w:tplc="70CE0BF4">
      <w:start w:val="1"/>
      <w:numFmt w:val="upperRoman"/>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F804EA"/>
    <w:multiLevelType w:val="hybridMultilevel"/>
    <w:tmpl w:val="F77C1CB0"/>
    <w:lvl w:ilvl="0" w:tplc="240A000F">
      <w:start w:val="1"/>
      <w:numFmt w:val="decimal"/>
      <w:lvlText w:val="%1."/>
      <w:lvlJc w:val="left"/>
      <w:pPr>
        <w:ind w:left="360" w:hanging="360"/>
      </w:pPr>
    </w:lvl>
    <w:lvl w:ilvl="1" w:tplc="240A000F">
      <w:start w:val="1"/>
      <w:numFmt w:val="decimal"/>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5360F08"/>
    <w:multiLevelType w:val="hybridMultilevel"/>
    <w:tmpl w:val="CAA262EA"/>
    <w:lvl w:ilvl="0" w:tplc="70CE0BF4">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1DBE6EBE">
      <w:start w:val="1"/>
      <w:numFmt w:val="upperRoman"/>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5173534"/>
    <w:multiLevelType w:val="hybridMultilevel"/>
    <w:tmpl w:val="D092F17A"/>
    <w:lvl w:ilvl="0" w:tplc="70CE0BF4">
      <w:start w:val="1"/>
      <w:numFmt w:val="upperRoman"/>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6"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BCB6F13"/>
    <w:multiLevelType w:val="hybridMultilevel"/>
    <w:tmpl w:val="CD9EC042"/>
    <w:lvl w:ilvl="0" w:tplc="FFFFFFFF">
      <w:start w:val="1"/>
      <w:numFmt w:val="upperLetter"/>
      <w:lvlText w:val="%1."/>
      <w:lvlJc w:val="left"/>
      <w:pPr>
        <w:ind w:left="710" w:hanging="71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62105006">
    <w:abstractNumId w:val="40"/>
  </w:num>
  <w:num w:numId="2" w16cid:durableId="1895919838">
    <w:abstractNumId w:val="50"/>
  </w:num>
  <w:num w:numId="3" w16cid:durableId="1955475100">
    <w:abstractNumId w:val="31"/>
  </w:num>
  <w:num w:numId="4" w16cid:durableId="950747037">
    <w:abstractNumId w:val="47"/>
  </w:num>
  <w:num w:numId="5" w16cid:durableId="409817999">
    <w:abstractNumId w:val="19"/>
  </w:num>
  <w:num w:numId="6" w16cid:durableId="548539745">
    <w:abstractNumId w:val="30"/>
  </w:num>
  <w:num w:numId="7" w16cid:durableId="1473985042">
    <w:abstractNumId w:val="56"/>
  </w:num>
  <w:num w:numId="8" w16cid:durableId="719131383">
    <w:abstractNumId w:val="57"/>
  </w:num>
  <w:num w:numId="9" w16cid:durableId="162743292">
    <w:abstractNumId w:val="22"/>
  </w:num>
  <w:num w:numId="10" w16cid:durableId="1225799228">
    <w:abstractNumId w:val="60"/>
  </w:num>
  <w:num w:numId="11" w16cid:durableId="2106921659">
    <w:abstractNumId w:val="53"/>
  </w:num>
  <w:num w:numId="12" w16cid:durableId="1630554164">
    <w:abstractNumId w:val="52"/>
  </w:num>
  <w:num w:numId="13" w16cid:durableId="571039310">
    <w:abstractNumId w:val="38"/>
  </w:num>
  <w:num w:numId="14" w16cid:durableId="967008284">
    <w:abstractNumId w:val="10"/>
  </w:num>
  <w:num w:numId="15" w16cid:durableId="685404828">
    <w:abstractNumId w:val="48"/>
  </w:num>
  <w:num w:numId="16" w16cid:durableId="666173965">
    <w:abstractNumId w:val="54"/>
  </w:num>
  <w:num w:numId="17" w16cid:durableId="654379234">
    <w:abstractNumId w:val="39"/>
  </w:num>
  <w:num w:numId="18" w16cid:durableId="613679650">
    <w:abstractNumId w:val="7"/>
  </w:num>
  <w:num w:numId="19" w16cid:durableId="837118144">
    <w:abstractNumId w:val="41"/>
  </w:num>
  <w:num w:numId="20" w16cid:durableId="26686710">
    <w:abstractNumId w:val="28"/>
  </w:num>
  <w:num w:numId="21" w16cid:durableId="1066882840">
    <w:abstractNumId w:val="3"/>
  </w:num>
  <w:num w:numId="22" w16cid:durableId="1625577116">
    <w:abstractNumId w:val="14"/>
  </w:num>
  <w:num w:numId="23" w16cid:durableId="1662848639">
    <w:abstractNumId w:val="36"/>
  </w:num>
  <w:num w:numId="24" w16cid:durableId="815536942">
    <w:abstractNumId w:val="12"/>
  </w:num>
  <w:num w:numId="25" w16cid:durableId="450632951">
    <w:abstractNumId w:val="11"/>
  </w:num>
  <w:num w:numId="26" w16cid:durableId="1236429217">
    <w:abstractNumId w:val="1"/>
  </w:num>
  <w:num w:numId="27" w16cid:durableId="1003824596">
    <w:abstractNumId w:val="32"/>
  </w:num>
  <w:num w:numId="28" w16cid:durableId="1602106841">
    <w:abstractNumId w:val="2"/>
  </w:num>
  <w:num w:numId="29" w16cid:durableId="2099978901">
    <w:abstractNumId w:val="24"/>
  </w:num>
  <w:num w:numId="30" w16cid:durableId="1596934294">
    <w:abstractNumId w:val="18"/>
  </w:num>
  <w:num w:numId="31" w16cid:durableId="1712726805">
    <w:abstractNumId w:val="13"/>
  </w:num>
  <w:num w:numId="32" w16cid:durableId="1630236167">
    <w:abstractNumId w:val="20"/>
  </w:num>
  <w:num w:numId="33" w16cid:durableId="1839688816">
    <w:abstractNumId w:val="6"/>
  </w:num>
  <w:num w:numId="34" w16cid:durableId="1531725160">
    <w:abstractNumId w:val="45"/>
  </w:num>
  <w:num w:numId="35" w16cid:durableId="264386887">
    <w:abstractNumId w:val="34"/>
  </w:num>
  <w:num w:numId="36" w16cid:durableId="1879852488">
    <w:abstractNumId w:val="0"/>
  </w:num>
  <w:num w:numId="37" w16cid:durableId="1444495465">
    <w:abstractNumId w:val="23"/>
  </w:num>
  <w:num w:numId="38" w16cid:durableId="453253708">
    <w:abstractNumId w:val="26"/>
  </w:num>
  <w:num w:numId="39" w16cid:durableId="653874835">
    <w:abstractNumId w:val="49"/>
  </w:num>
  <w:num w:numId="40" w16cid:durableId="2115593190">
    <w:abstractNumId w:val="29"/>
  </w:num>
  <w:num w:numId="41" w16cid:durableId="1217663836">
    <w:abstractNumId w:val="44"/>
  </w:num>
  <w:num w:numId="42" w16cid:durableId="365720320">
    <w:abstractNumId w:val="21"/>
  </w:num>
  <w:num w:numId="43" w16cid:durableId="2070229755">
    <w:abstractNumId w:val="33"/>
  </w:num>
  <w:num w:numId="44" w16cid:durableId="1516768694">
    <w:abstractNumId w:val="58"/>
  </w:num>
  <w:num w:numId="45" w16cid:durableId="68625915">
    <w:abstractNumId w:val="43"/>
  </w:num>
  <w:num w:numId="46" w16cid:durableId="242766823">
    <w:abstractNumId w:val="9"/>
  </w:num>
  <w:num w:numId="47" w16cid:durableId="1195653701">
    <w:abstractNumId w:val="27"/>
  </w:num>
  <w:num w:numId="48" w16cid:durableId="1124497820">
    <w:abstractNumId w:val="5"/>
  </w:num>
  <w:num w:numId="49" w16cid:durableId="155541447">
    <w:abstractNumId w:val="55"/>
  </w:num>
  <w:num w:numId="50" w16cid:durableId="1148859210">
    <w:abstractNumId w:val="16"/>
  </w:num>
  <w:num w:numId="51" w16cid:durableId="1528331264">
    <w:abstractNumId w:val="46"/>
  </w:num>
  <w:num w:numId="52" w16cid:durableId="1021707942">
    <w:abstractNumId w:val="35"/>
  </w:num>
  <w:num w:numId="53" w16cid:durableId="502206380">
    <w:abstractNumId w:val="17"/>
  </w:num>
  <w:num w:numId="54" w16cid:durableId="210390796">
    <w:abstractNumId w:val="15"/>
  </w:num>
  <w:num w:numId="55" w16cid:durableId="1361512984">
    <w:abstractNumId w:val="8"/>
  </w:num>
  <w:num w:numId="56" w16cid:durableId="1189561461">
    <w:abstractNumId w:val="40"/>
  </w:num>
  <w:num w:numId="57" w16cid:durableId="1966347160">
    <w:abstractNumId w:val="37"/>
  </w:num>
  <w:num w:numId="58" w16cid:durableId="965231901">
    <w:abstractNumId w:val="42"/>
  </w:num>
  <w:num w:numId="59" w16cid:durableId="52394901">
    <w:abstractNumId w:val="25"/>
  </w:num>
  <w:num w:numId="60" w16cid:durableId="1816679798">
    <w:abstractNumId w:val="51"/>
  </w:num>
  <w:num w:numId="61" w16cid:durableId="908854937">
    <w:abstractNumId w:val="4"/>
  </w:num>
  <w:num w:numId="62" w16cid:durableId="1066227874">
    <w:abstractNumId w:val="5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D4D"/>
    <w:rsid w:val="000037C7"/>
    <w:rsid w:val="00004262"/>
    <w:rsid w:val="000045B4"/>
    <w:rsid w:val="00005F9C"/>
    <w:rsid w:val="0000757F"/>
    <w:rsid w:val="00007DFD"/>
    <w:rsid w:val="00012CD5"/>
    <w:rsid w:val="000131EE"/>
    <w:rsid w:val="000137EA"/>
    <w:rsid w:val="0001574A"/>
    <w:rsid w:val="0001589E"/>
    <w:rsid w:val="00015A9E"/>
    <w:rsid w:val="00015E21"/>
    <w:rsid w:val="00016201"/>
    <w:rsid w:val="00016758"/>
    <w:rsid w:val="00021715"/>
    <w:rsid w:val="0002316B"/>
    <w:rsid w:val="000239C5"/>
    <w:rsid w:val="00023CB8"/>
    <w:rsid w:val="00023E22"/>
    <w:rsid w:val="00024607"/>
    <w:rsid w:val="0002512F"/>
    <w:rsid w:val="00026D62"/>
    <w:rsid w:val="000302CB"/>
    <w:rsid w:val="000312AF"/>
    <w:rsid w:val="000329D1"/>
    <w:rsid w:val="00032A2C"/>
    <w:rsid w:val="00034765"/>
    <w:rsid w:val="00035A6E"/>
    <w:rsid w:val="00036546"/>
    <w:rsid w:val="00036739"/>
    <w:rsid w:val="000379D8"/>
    <w:rsid w:val="0004102E"/>
    <w:rsid w:val="000410FE"/>
    <w:rsid w:val="000417F3"/>
    <w:rsid w:val="0004223E"/>
    <w:rsid w:val="0004275E"/>
    <w:rsid w:val="0004377F"/>
    <w:rsid w:val="00044AFE"/>
    <w:rsid w:val="00046AA3"/>
    <w:rsid w:val="000507A2"/>
    <w:rsid w:val="000528DE"/>
    <w:rsid w:val="000530B6"/>
    <w:rsid w:val="00054529"/>
    <w:rsid w:val="0005494B"/>
    <w:rsid w:val="00054E07"/>
    <w:rsid w:val="00055D6E"/>
    <w:rsid w:val="00055FCC"/>
    <w:rsid w:val="0005641F"/>
    <w:rsid w:val="00061389"/>
    <w:rsid w:val="00061BA0"/>
    <w:rsid w:val="00062C4D"/>
    <w:rsid w:val="00063A3B"/>
    <w:rsid w:val="00064AD7"/>
    <w:rsid w:val="00064F64"/>
    <w:rsid w:val="00065592"/>
    <w:rsid w:val="00066A1B"/>
    <w:rsid w:val="00066A21"/>
    <w:rsid w:val="00070224"/>
    <w:rsid w:val="000703F7"/>
    <w:rsid w:val="0007236F"/>
    <w:rsid w:val="000725CD"/>
    <w:rsid w:val="00073696"/>
    <w:rsid w:val="00073C37"/>
    <w:rsid w:val="000742B0"/>
    <w:rsid w:val="00074A07"/>
    <w:rsid w:val="00075BCA"/>
    <w:rsid w:val="000771AB"/>
    <w:rsid w:val="00077F36"/>
    <w:rsid w:val="000803D4"/>
    <w:rsid w:val="000821C6"/>
    <w:rsid w:val="00082B38"/>
    <w:rsid w:val="00082C6A"/>
    <w:rsid w:val="00084234"/>
    <w:rsid w:val="000843D7"/>
    <w:rsid w:val="00084E23"/>
    <w:rsid w:val="00085C5E"/>
    <w:rsid w:val="0008626F"/>
    <w:rsid w:val="000867A4"/>
    <w:rsid w:val="000870E0"/>
    <w:rsid w:val="00091F20"/>
    <w:rsid w:val="000932EC"/>
    <w:rsid w:val="00093515"/>
    <w:rsid w:val="000935F0"/>
    <w:rsid w:val="000941D9"/>
    <w:rsid w:val="00094298"/>
    <w:rsid w:val="00095499"/>
    <w:rsid w:val="00095DE2"/>
    <w:rsid w:val="0009775A"/>
    <w:rsid w:val="000978DB"/>
    <w:rsid w:val="000A087C"/>
    <w:rsid w:val="000A1D1A"/>
    <w:rsid w:val="000A1F73"/>
    <w:rsid w:val="000A276C"/>
    <w:rsid w:val="000A2DBE"/>
    <w:rsid w:val="000A324A"/>
    <w:rsid w:val="000A329A"/>
    <w:rsid w:val="000A37EC"/>
    <w:rsid w:val="000A3DAD"/>
    <w:rsid w:val="000A4872"/>
    <w:rsid w:val="000A4CB7"/>
    <w:rsid w:val="000A6498"/>
    <w:rsid w:val="000A6EDD"/>
    <w:rsid w:val="000A7A1C"/>
    <w:rsid w:val="000B0A8A"/>
    <w:rsid w:val="000B1BBE"/>
    <w:rsid w:val="000B2A28"/>
    <w:rsid w:val="000B2D7F"/>
    <w:rsid w:val="000B36FD"/>
    <w:rsid w:val="000B5E84"/>
    <w:rsid w:val="000B6070"/>
    <w:rsid w:val="000B71D3"/>
    <w:rsid w:val="000B7CA5"/>
    <w:rsid w:val="000B7D03"/>
    <w:rsid w:val="000C016F"/>
    <w:rsid w:val="000C0CCF"/>
    <w:rsid w:val="000C0F4B"/>
    <w:rsid w:val="000C353B"/>
    <w:rsid w:val="000C36FF"/>
    <w:rsid w:val="000C4465"/>
    <w:rsid w:val="000C45A2"/>
    <w:rsid w:val="000C4701"/>
    <w:rsid w:val="000C588A"/>
    <w:rsid w:val="000C7C51"/>
    <w:rsid w:val="000D02AF"/>
    <w:rsid w:val="000D0FCF"/>
    <w:rsid w:val="000D1262"/>
    <w:rsid w:val="000D1905"/>
    <w:rsid w:val="000D2618"/>
    <w:rsid w:val="000D29E0"/>
    <w:rsid w:val="000D3542"/>
    <w:rsid w:val="000D442A"/>
    <w:rsid w:val="000D4834"/>
    <w:rsid w:val="000D7888"/>
    <w:rsid w:val="000D7FD6"/>
    <w:rsid w:val="000E05D1"/>
    <w:rsid w:val="000E06A0"/>
    <w:rsid w:val="000E1459"/>
    <w:rsid w:val="000E1D81"/>
    <w:rsid w:val="000E23F7"/>
    <w:rsid w:val="000E269E"/>
    <w:rsid w:val="000E3E63"/>
    <w:rsid w:val="000E7C2C"/>
    <w:rsid w:val="000F003A"/>
    <w:rsid w:val="000F0240"/>
    <w:rsid w:val="000F148D"/>
    <w:rsid w:val="000F14D4"/>
    <w:rsid w:val="000F19A3"/>
    <w:rsid w:val="000F3B26"/>
    <w:rsid w:val="000F3E1C"/>
    <w:rsid w:val="000F40D0"/>
    <w:rsid w:val="000F525D"/>
    <w:rsid w:val="000F527A"/>
    <w:rsid w:val="000F60AD"/>
    <w:rsid w:val="000F6383"/>
    <w:rsid w:val="000F6995"/>
    <w:rsid w:val="000F6B0F"/>
    <w:rsid w:val="000F7988"/>
    <w:rsid w:val="00100245"/>
    <w:rsid w:val="001019DE"/>
    <w:rsid w:val="00102EC3"/>
    <w:rsid w:val="001030AC"/>
    <w:rsid w:val="001041F6"/>
    <w:rsid w:val="00104A24"/>
    <w:rsid w:val="00106275"/>
    <w:rsid w:val="00106473"/>
    <w:rsid w:val="0010665C"/>
    <w:rsid w:val="00106CF6"/>
    <w:rsid w:val="00106DE0"/>
    <w:rsid w:val="001077E1"/>
    <w:rsid w:val="00107AC5"/>
    <w:rsid w:val="00110286"/>
    <w:rsid w:val="00110922"/>
    <w:rsid w:val="00111515"/>
    <w:rsid w:val="001115F3"/>
    <w:rsid w:val="00111A9D"/>
    <w:rsid w:val="00111B73"/>
    <w:rsid w:val="00112265"/>
    <w:rsid w:val="0011390D"/>
    <w:rsid w:val="001142B3"/>
    <w:rsid w:val="001149D1"/>
    <w:rsid w:val="001170BB"/>
    <w:rsid w:val="001171C2"/>
    <w:rsid w:val="0012001D"/>
    <w:rsid w:val="00121641"/>
    <w:rsid w:val="001217AD"/>
    <w:rsid w:val="00121A0A"/>
    <w:rsid w:val="001227BF"/>
    <w:rsid w:val="0012282D"/>
    <w:rsid w:val="00123089"/>
    <w:rsid w:val="00123572"/>
    <w:rsid w:val="00124ED6"/>
    <w:rsid w:val="00124FDA"/>
    <w:rsid w:val="001251F5"/>
    <w:rsid w:val="001255E2"/>
    <w:rsid w:val="00125798"/>
    <w:rsid w:val="00126EAA"/>
    <w:rsid w:val="0012703C"/>
    <w:rsid w:val="0012710E"/>
    <w:rsid w:val="001324A3"/>
    <w:rsid w:val="00133E49"/>
    <w:rsid w:val="0013423C"/>
    <w:rsid w:val="001345AA"/>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71D7"/>
    <w:rsid w:val="001477B6"/>
    <w:rsid w:val="00151749"/>
    <w:rsid w:val="00152890"/>
    <w:rsid w:val="001545FD"/>
    <w:rsid w:val="00154D18"/>
    <w:rsid w:val="001551D7"/>
    <w:rsid w:val="0015536B"/>
    <w:rsid w:val="00161461"/>
    <w:rsid w:val="00161756"/>
    <w:rsid w:val="00162F70"/>
    <w:rsid w:val="00163AAB"/>
    <w:rsid w:val="00163B59"/>
    <w:rsid w:val="001652F1"/>
    <w:rsid w:val="00165817"/>
    <w:rsid w:val="00166D72"/>
    <w:rsid w:val="00166E6B"/>
    <w:rsid w:val="0016701B"/>
    <w:rsid w:val="001677C9"/>
    <w:rsid w:val="00167EF0"/>
    <w:rsid w:val="0017023D"/>
    <w:rsid w:val="00170D94"/>
    <w:rsid w:val="00171ACC"/>
    <w:rsid w:val="00171DD1"/>
    <w:rsid w:val="001737B7"/>
    <w:rsid w:val="00174686"/>
    <w:rsid w:val="0017471C"/>
    <w:rsid w:val="00174FD3"/>
    <w:rsid w:val="00176011"/>
    <w:rsid w:val="00176456"/>
    <w:rsid w:val="00176C58"/>
    <w:rsid w:val="0017716F"/>
    <w:rsid w:val="00177F0B"/>
    <w:rsid w:val="00180192"/>
    <w:rsid w:val="001802AD"/>
    <w:rsid w:val="00180576"/>
    <w:rsid w:val="00180A88"/>
    <w:rsid w:val="00182888"/>
    <w:rsid w:val="00183532"/>
    <w:rsid w:val="00183A58"/>
    <w:rsid w:val="00183DAB"/>
    <w:rsid w:val="00184686"/>
    <w:rsid w:val="0018478E"/>
    <w:rsid w:val="00185035"/>
    <w:rsid w:val="001852C9"/>
    <w:rsid w:val="00185521"/>
    <w:rsid w:val="001858D6"/>
    <w:rsid w:val="001873D7"/>
    <w:rsid w:val="00187A04"/>
    <w:rsid w:val="00187CED"/>
    <w:rsid w:val="00187DA7"/>
    <w:rsid w:val="00190180"/>
    <w:rsid w:val="00191460"/>
    <w:rsid w:val="00191893"/>
    <w:rsid w:val="0019270A"/>
    <w:rsid w:val="00193843"/>
    <w:rsid w:val="001940E6"/>
    <w:rsid w:val="0019435B"/>
    <w:rsid w:val="0019497B"/>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F2C"/>
    <w:rsid w:val="001B5004"/>
    <w:rsid w:val="001B56ED"/>
    <w:rsid w:val="001B594A"/>
    <w:rsid w:val="001B5E9E"/>
    <w:rsid w:val="001B61E5"/>
    <w:rsid w:val="001B6357"/>
    <w:rsid w:val="001B64CC"/>
    <w:rsid w:val="001C0E52"/>
    <w:rsid w:val="001C1F41"/>
    <w:rsid w:val="001C1FCD"/>
    <w:rsid w:val="001C22EF"/>
    <w:rsid w:val="001C26C7"/>
    <w:rsid w:val="001C29F1"/>
    <w:rsid w:val="001C2F57"/>
    <w:rsid w:val="001C4A9A"/>
    <w:rsid w:val="001C4FF6"/>
    <w:rsid w:val="001C5480"/>
    <w:rsid w:val="001C588F"/>
    <w:rsid w:val="001C5B82"/>
    <w:rsid w:val="001C7262"/>
    <w:rsid w:val="001D0206"/>
    <w:rsid w:val="001D0339"/>
    <w:rsid w:val="001D37BC"/>
    <w:rsid w:val="001D3A92"/>
    <w:rsid w:val="001D3EC9"/>
    <w:rsid w:val="001D4C68"/>
    <w:rsid w:val="001D5BF0"/>
    <w:rsid w:val="001D5EBC"/>
    <w:rsid w:val="001D600B"/>
    <w:rsid w:val="001D614B"/>
    <w:rsid w:val="001D67B4"/>
    <w:rsid w:val="001D7939"/>
    <w:rsid w:val="001D7BAE"/>
    <w:rsid w:val="001D7CED"/>
    <w:rsid w:val="001E12E9"/>
    <w:rsid w:val="001E1A59"/>
    <w:rsid w:val="001E1CB1"/>
    <w:rsid w:val="001E1CC3"/>
    <w:rsid w:val="001E1D5B"/>
    <w:rsid w:val="001E24C5"/>
    <w:rsid w:val="001E2508"/>
    <w:rsid w:val="001E34E2"/>
    <w:rsid w:val="001E3D37"/>
    <w:rsid w:val="001E629A"/>
    <w:rsid w:val="001E79A2"/>
    <w:rsid w:val="001E7DDB"/>
    <w:rsid w:val="001F213D"/>
    <w:rsid w:val="001F2B79"/>
    <w:rsid w:val="001F31A6"/>
    <w:rsid w:val="001F4C65"/>
    <w:rsid w:val="001F4D6A"/>
    <w:rsid w:val="001F4E82"/>
    <w:rsid w:val="001F5107"/>
    <w:rsid w:val="001F54E9"/>
    <w:rsid w:val="001F68CD"/>
    <w:rsid w:val="001F6994"/>
    <w:rsid w:val="001F6D61"/>
    <w:rsid w:val="001F6DD0"/>
    <w:rsid w:val="001F7818"/>
    <w:rsid w:val="00200077"/>
    <w:rsid w:val="00201B08"/>
    <w:rsid w:val="00201D43"/>
    <w:rsid w:val="00202EF8"/>
    <w:rsid w:val="0020480A"/>
    <w:rsid w:val="00204912"/>
    <w:rsid w:val="00204955"/>
    <w:rsid w:val="00205573"/>
    <w:rsid w:val="002062F5"/>
    <w:rsid w:val="00206BA4"/>
    <w:rsid w:val="0021037D"/>
    <w:rsid w:val="00210772"/>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CB1"/>
    <w:rsid w:val="00222D23"/>
    <w:rsid w:val="00222DC1"/>
    <w:rsid w:val="002238CD"/>
    <w:rsid w:val="002245CA"/>
    <w:rsid w:val="002246D2"/>
    <w:rsid w:val="002255AA"/>
    <w:rsid w:val="00225CB5"/>
    <w:rsid w:val="00226B59"/>
    <w:rsid w:val="00230920"/>
    <w:rsid w:val="00231C69"/>
    <w:rsid w:val="00231FC3"/>
    <w:rsid w:val="00232737"/>
    <w:rsid w:val="00232FAC"/>
    <w:rsid w:val="00233311"/>
    <w:rsid w:val="002348F0"/>
    <w:rsid w:val="00235247"/>
    <w:rsid w:val="002405CC"/>
    <w:rsid w:val="00240771"/>
    <w:rsid w:val="00240D97"/>
    <w:rsid w:val="00241F2B"/>
    <w:rsid w:val="0024344B"/>
    <w:rsid w:val="00243C5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4C3F"/>
    <w:rsid w:val="0025687B"/>
    <w:rsid w:val="00256C1F"/>
    <w:rsid w:val="00257D99"/>
    <w:rsid w:val="002608D5"/>
    <w:rsid w:val="0026184B"/>
    <w:rsid w:val="00261D04"/>
    <w:rsid w:val="00262A14"/>
    <w:rsid w:val="00262FFA"/>
    <w:rsid w:val="0026322F"/>
    <w:rsid w:val="00264461"/>
    <w:rsid w:val="00266AD1"/>
    <w:rsid w:val="00266CFB"/>
    <w:rsid w:val="0026717C"/>
    <w:rsid w:val="002674FF"/>
    <w:rsid w:val="00267905"/>
    <w:rsid w:val="002700A8"/>
    <w:rsid w:val="0027102D"/>
    <w:rsid w:val="0027206E"/>
    <w:rsid w:val="0027316C"/>
    <w:rsid w:val="00273926"/>
    <w:rsid w:val="00273D0B"/>
    <w:rsid w:val="00274FE5"/>
    <w:rsid w:val="002758BA"/>
    <w:rsid w:val="00276911"/>
    <w:rsid w:val="00276E15"/>
    <w:rsid w:val="00276ED6"/>
    <w:rsid w:val="00281137"/>
    <w:rsid w:val="00281815"/>
    <w:rsid w:val="002818A3"/>
    <w:rsid w:val="002819AB"/>
    <w:rsid w:val="00281CAE"/>
    <w:rsid w:val="002823A5"/>
    <w:rsid w:val="0028268C"/>
    <w:rsid w:val="00282851"/>
    <w:rsid w:val="00283079"/>
    <w:rsid w:val="00283269"/>
    <w:rsid w:val="0028554F"/>
    <w:rsid w:val="00285591"/>
    <w:rsid w:val="0028570A"/>
    <w:rsid w:val="00285839"/>
    <w:rsid w:val="002936D7"/>
    <w:rsid w:val="00293E27"/>
    <w:rsid w:val="002954AA"/>
    <w:rsid w:val="00295E72"/>
    <w:rsid w:val="00296730"/>
    <w:rsid w:val="00297925"/>
    <w:rsid w:val="002A040A"/>
    <w:rsid w:val="002A12EC"/>
    <w:rsid w:val="002A14EB"/>
    <w:rsid w:val="002A1D87"/>
    <w:rsid w:val="002A2573"/>
    <w:rsid w:val="002A3B47"/>
    <w:rsid w:val="002A55A5"/>
    <w:rsid w:val="002A640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4F96"/>
    <w:rsid w:val="002B537B"/>
    <w:rsid w:val="002B6A26"/>
    <w:rsid w:val="002B714F"/>
    <w:rsid w:val="002C0372"/>
    <w:rsid w:val="002C07A8"/>
    <w:rsid w:val="002C090E"/>
    <w:rsid w:val="002C09CB"/>
    <w:rsid w:val="002C16F8"/>
    <w:rsid w:val="002C2D92"/>
    <w:rsid w:val="002C3D0F"/>
    <w:rsid w:val="002C3E9D"/>
    <w:rsid w:val="002C4796"/>
    <w:rsid w:val="002C694F"/>
    <w:rsid w:val="002C72B0"/>
    <w:rsid w:val="002C76D4"/>
    <w:rsid w:val="002C7FA9"/>
    <w:rsid w:val="002D0801"/>
    <w:rsid w:val="002D27D3"/>
    <w:rsid w:val="002D3A15"/>
    <w:rsid w:val="002D4155"/>
    <w:rsid w:val="002D47D4"/>
    <w:rsid w:val="002D52D6"/>
    <w:rsid w:val="002D6B2A"/>
    <w:rsid w:val="002D71B7"/>
    <w:rsid w:val="002E01A3"/>
    <w:rsid w:val="002E148B"/>
    <w:rsid w:val="002E1544"/>
    <w:rsid w:val="002E3680"/>
    <w:rsid w:val="002E436D"/>
    <w:rsid w:val="002E44C3"/>
    <w:rsid w:val="002E4DDA"/>
    <w:rsid w:val="002E4E47"/>
    <w:rsid w:val="002F183F"/>
    <w:rsid w:val="002F3638"/>
    <w:rsid w:val="002F3736"/>
    <w:rsid w:val="002F4BB3"/>
    <w:rsid w:val="002F4FE6"/>
    <w:rsid w:val="002F4FF0"/>
    <w:rsid w:val="002F50E5"/>
    <w:rsid w:val="002F5B24"/>
    <w:rsid w:val="002F5C29"/>
    <w:rsid w:val="002F6FAE"/>
    <w:rsid w:val="00300198"/>
    <w:rsid w:val="00301167"/>
    <w:rsid w:val="003011F7"/>
    <w:rsid w:val="0030128B"/>
    <w:rsid w:val="0030256E"/>
    <w:rsid w:val="00302A1F"/>
    <w:rsid w:val="00303C79"/>
    <w:rsid w:val="00304816"/>
    <w:rsid w:val="0030491E"/>
    <w:rsid w:val="00304EFA"/>
    <w:rsid w:val="0030537E"/>
    <w:rsid w:val="003057C5"/>
    <w:rsid w:val="00306311"/>
    <w:rsid w:val="003072A4"/>
    <w:rsid w:val="0030788F"/>
    <w:rsid w:val="003101B1"/>
    <w:rsid w:val="00311539"/>
    <w:rsid w:val="003125D1"/>
    <w:rsid w:val="003131FB"/>
    <w:rsid w:val="00313248"/>
    <w:rsid w:val="003135D0"/>
    <w:rsid w:val="0031461B"/>
    <w:rsid w:val="0031585F"/>
    <w:rsid w:val="003162ED"/>
    <w:rsid w:val="003178E5"/>
    <w:rsid w:val="003203BA"/>
    <w:rsid w:val="00320767"/>
    <w:rsid w:val="00320FBF"/>
    <w:rsid w:val="00321190"/>
    <w:rsid w:val="00321DA9"/>
    <w:rsid w:val="003225A7"/>
    <w:rsid w:val="00322655"/>
    <w:rsid w:val="00322844"/>
    <w:rsid w:val="00322A50"/>
    <w:rsid w:val="00323034"/>
    <w:rsid w:val="003232A5"/>
    <w:rsid w:val="0032340F"/>
    <w:rsid w:val="003235D5"/>
    <w:rsid w:val="003235F1"/>
    <w:rsid w:val="00323992"/>
    <w:rsid w:val="0032487C"/>
    <w:rsid w:val="0032503A"/>
    <w:rsid w:val="003251C6"/>
    <w:rsid w:val="00326099"/>
    <w:rsid w:val="00326DCA"/>
    <w:rsid w:val="0032726B"/>
    <w:rsid w:val="00330D92"/>
    <w:rsid w:val="003310B1"/>
    <w:rsid w:val="00332A91"/>
    <w:rsid w:val="00332D48"/>
    <w:rsid w:val="0033389F"/>
    <w:rsid w:val="003339B5"/>
    <w:rsid w:val="00333E27"/>
    <w:rsid w:val="0033473E"/>
    <w:rsid w:val="00334DAA"/>
    <w:rsid w:val="003358B2"/>
    <w:rsid w:val="00335917"/>
    <w:rsid w:val="00335B84"/>
    <w:rsid w:val="00336295"/>
    <w:rsid w:val="003362DE"/>
    <w:rsid w:val="003374CF"/>
    <w:rsid w:val="00337D9B"/>
    <w:rsid w:val="00340FD6"/>
    <w:rsid w:val="0034135A"/>
    <w:rsid w:val="00341520"/>
    <w:rsid w:val="003421D8"/>
    <w:rsid w:val="00342361"/>
    <w:rsid w:val="00342545"/>
    <w:rsid w:val="0034283D"/>
    <w:rsid w:val="00343534"/>
    <w:rsid w:val="00343CD2"/>
    <w:rsid w:val="003446A5"/>
    <w:rsid w:val="003459FF"/>
    <w:rsid w:val="00345E64"/>
    <w:rsid w:val="003467EC"/>
    <w:rsid w:val="00346C03"/>
    <w:rsid w:val="00346DAA"/>
    <w:rsid w:val="003479AC"/>
    <w:rsid w:val="003509FF"/>
    <w:rsid w:val="00350C08"/>
    <w:rsid w:val="00351BC9"/>
    <w:rsid w:val="00353ED4"/>
    <w:rsid w:val="003540A9"/>
    <w:rsid w:val="003543FD"/>
    <w:rsid w:val="00355501"/>
    <w:rsid w:val="00355A9D"/>
    <w:rsid w:val="003567B7"/>
    <w:rsid w:val="00356BCC"/>
    <w:rsid w:val="0036026B"/>
    <w:rsid w:val="00360BD0"/>
    <w:rsid w:val="0036149D"/>
    <w:rsid w:val="003616CE"/>
    <w:rsid w:val="0036399F"/>
    <w:rsid w:val="0036464C"/>
    <w:rsid w:val="003657F0"/>
    <w:rsid w:val="00366063"/>
    <w:rsid w:val="00367519"/>
    <w:rsid w:val="00367717"/>
    <w:rsid w:val="003678FE"/>
    <w:rsid w:val="00370D32"/>
    <w:rsid w:val="00371CD6"/>
    <w:rsid w:val="00372D9E"/>
    <w:rsid w:val="00373DD0"/>
    <w:rsid w:val="00374856"/>
    <w:rsid w:val="00374F1C"/>
    <w:rsid w:val="00375800"/>
    <w:rsid w:val="00375AE7"/>
    <w:rsid w:val="00375DCB"/>
    <w:rsid w:val="003760A1"/>
    <w:rsid w:val="00376977"/>
    <w:rsid w:val="00376B06"/>
    <w:rsid w:val="00380EC1"/>
    <w:rsid w:val="0038128F"/>
    <w:rsid w:val="00381F0B"/>
    <w:rsid w:val="0038282E"/>
    <w:rsid w:val="00383F2F"/>
    <w:rsid w:val="003848C4"/>
    <w:rsid w:val="00385934"/>
    <w:rsid w:val="0038685C"/>
    <w:rsid w:val="00387970"/>
    <w:rsid w:val="00387B15"/>
    <w:rsid w:val="003911E2"/>
    <w:rsid w:val="00393503"/>
    <w:rsid w:val="00393803"/>
    <w:rsid w:val="00393C02"/>
    <w:rsid w:val="003945CE"/>
    <w:rsid w:val="003949DC"/>
    <w:rsid w:val="00394CA3"/>
    <w:rsid w:val="003953B5"/>
    <w:rsid w:val="00396CF6"/>
    <w:rsid w:val="003973C2"/>
    <w:rsid w:val="003974FD"/>
    <w:rsid w:val="00397C9E"/>
    <w:rsid w:val="003A0D01"/>
    <w:rsid w:val="003A0EAA"/>
    <w:rsid w:val="003A0ED8"/>
    <w:rsid w:val="003A0F4A"/>
    <w:rsid w:val="003A12B5"/>
    <w:rsid w:val="003A13FE"/>
    <w:rsid w:val="003A2EB6"/>
    <w:rsid w:val="003A2F14"/>
    <w:rsid w:val="003A32FF"/>
    <w:rsid w:val="003A343C"/>
    <w:rsid w:val="003A5B8E"/>
    <w:rsid w:val="003A67D3"/>
    <w:rsid w:val="003A697D"/>
    <w:rsid w:val="003A6E63"/>
    <w:rsid w:val="003A75B9"/>
    <w:rsid w:val="003A7862"/>
    <w:rsid w:val="003B0D95"/>
    <w:rsid w:val="003B20B3"/>
    <w:rsid w:val="003B22DF"/>
    <w:rsid w:val="003B230A"/>
    <w:rsid w:val="003B37E3"/>
    <w:rsid w:val="003B403B"/>
    <w:rsid w:val="003B4725"/>
    <w:rsid w:val="003B4A09"/>
    <w:rsid w:val="003B4C3E"/>
    <w:rsid w:val="003B4F5D"/>
    <w:rsid w:val="003B586C"/>
    <w:rsid w:val="003B5C12"/>
    <w:rsid w:val="003B71CF"/>
    <w:rsid w:val="003B7696"/>
    <w:rsid w:val="003B7D53"/>
    <w:rsid w:val="003C03C8"/>
    <w:rsid w:val="003C06BA"/>
    <w:rsid w:val="003C1DFD"/>
    <w:rsid w:val="003C364D"/>
    <w:rsid w:val="003C4CDA"/>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F0126"/>
    <w:rsid w:val="003F080B"/>
    <w:rsid w:val="003F0A77"/>
    <w:rsid w:val="003F0CE2"/>
    <w:rsid w:val="003F0F53"/>
    <w:rsid w:val="003F13C4"/>
    <w:rsid w:val="003F4010"/>
    <w:rsid w:val="003F5753"/>
    <w:rsid w:val="003F5B7D"/>
    <w:rsid w:val="003F5D07"/>
    <w:rsid w:val="003F5D0C"/>
    <w:rsid w:val="003F6732"/>
    <w:rsid w:val="003F6C2B"/>
    <w:rsid w:val="003F7722"/>
    <w:rsid w:val="003F78E0"/>
    <w:rsid w:val="004020AA"/>
    <w:rsid w:val="00402343"/>
    <w:rsid w:val="00403189"/>
    <w:rsid w:val="00403847"/>
    <w:rsid w:val="00406066"/>
    <w:rsid w:val="00406532"/>
    <w:rsid w:val="00406D05"/>
    <w:rsid w:val="00407C50"/>
    <w:rsid w:val="00407DE8"/>
    <w:rsid w:val="00411FA0"/>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102D"/>
    <w:rsid w:val="004216B6"/>
    <w:rsid w:val="00421B16"/>
    <w:rsid w:val="00422674"/>
    <w:rsid w:val="00422A60"/>
    <w:rsid w:val="00422AF2"/>
    <w:rsid w:val="00423815"/>
    <w:rsid w:val="00423992"/>
    <w:rsid w:val="0042437F"/>
    <w:rsid w:val="004252A4"/>
    <w:rsid w:val="00427346"/>
    <w:rsid w:val="00427E0E"/>
    <w:rsid w:val="00430401"/>
    <w:rsid w:val="00432365"/>
    <w:rsid w:val="0043285F"/>
    <w:rsid w:val="00432ACE"/>
    <w:rsid w:val="00434C37"/>
    <w:rsid w:val="00434C97"/>
    <w:rsid w:val="00434CEE"/>
    <w:rsid w:val="00435B93"/>
    <w:rsid w:val="00436F74"/>
    <w:rsid w:val="00437015"/>
    <w:rsid w:val="00437708"/>
    <w:rsid w:val="00440707"/>
    <w:rsid w:val="00440B0E"/>
    <w:rsid w:val="004411F7"/>
    <w:rsid w:val="004413DC"/>
    <w:rsid w:val="0044177B"/>
    <w:rsid w:val="00441DF4"/>
    <w:rsid w:val="004421A6"/>
    <w:rsid w:val="0044310D"/>
    <w:rsid w:val="00443C42"/>
    <w:rsid w:val="00444F23"/>
    <w:rsid w:val="00445704"/>
    <w:rsid w:val="00445F2B"/>
    <w:rsid w:val="00447486"/>
    <w:rsid w:val="00447D70"/>
    <w:rsid w:val="00450DF5"/>
    <w:rsid w:val="00451495"/>
    <w:rsid w:val="0045175F"/>
    <w:rsid w:val="00452959"/>
    <w:rsid w:val="00452C8D"/>
    <w:rsid w:val="00453E0C"/>
    <w:rsid w:val="004548DE"/>
    <w:rsid w:val="00454DA0"/>
    <w:rsid w:val="00455386"/>
    <w:rsid w:val="00456658"/>
    <w:rsid w:val="0045767D"/>
    <w:rsid w:val="00460345"/>
    <w:rsid w:val="004603A8"/>
    <w:rsid w:val="00460E18"/>
    <w:rsid w:val="00462508"/>
    <w:rsid w:val="004635E2"/>
    <w:rsid w:val="00464CC2"/>
    <w:rsid w:val="00464EA5"/>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897"/>
    <w:rsid w:val="00476F2B"/>
    <w:rsid w:val="00477030"/>
    <w:rsid w:val="0047732B"/>
    <w:rsid w:val="004779D0"/>
    <w:rsid w:val="00477E5E"/>
    <w:rsid w:val="00477F3D"/>
    <w:rsid w:val="0048148A"/>
    <w:rsid w:val="00482084"/>
    <w:rsid w:val="00482300"/>
    <w:rsid w:val="0048295D"/>
    <w:rsid w:val="004834E3"/>
    <w:rsid w:val="00483548"/>
    <w:rsid w:val="00483896"/>
    <w:rsid w:val="00483FB2"/>
    <w:rsid w:val="00484F8F"/>
    <w:rsid w:val="0048615B"/>
    <w:rsid w:val="00486DB8"/>
    <w:rsid w:val="0048741F"/>
    <w:rsid w:val="00487595"/>
    <w:rsid w:val="00487C0E"/>
    <w:rsid w:val="00487DB9"/>
    <w:rsid w:val="00487FB6"/>
    <w:rsid w:val="00490146"/>
    <w:rsid w:val="00492A48"/>
    <w:rsid w:val="00492BD9"/>
    <w:rsid w:val="00493720"/>
    <w:rsid w:val="0049458F"/>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133D"/>
    <w:rsid w:val="004A18F9"/>
    <w:rsid w:val="004A202A"/>
    <w:rsid w:val="004A3767"/>
    <w:rsid w:val="004A5C67"/>
    <w:rsid w:val="004A5D54"/>
    <w:rsid w:val="004A6F61"/>
    <w:rsid w:val="004A71B2"/>
    <w:rsid w:val="004A72A5"/>
    <w:rsid w:val="004A7804"/>
    <w:rsid w:val="004B045C"/>
    <w:rsid w:val="004B1781"/>
    <w:rsid w:val="004B31A6"/>
    <w:rsid w:val="004B4875"/>
    <w:rsid w:val="004B4E86"/>
    <w:rsid w:val="004B6267"/>
    <w:rsid w:val="004B687D"/>
    <w:rsid w:val="004C099F"/>
    <w:rsid w:val="004C338E"/>
    <w:rsid w:val="004C48F4"/>
    <w:rsid w:val="004C4AA1"/>
    <w:rsid w:val="004C4C48"/>
    <w:rsid w:val="004C6F2E"/>
    <w:rsid w:val="004C7F96"/>
    <w:rsid w:val="004D0310"/>
    <w:rsid w:val="004D18F4"/>
    <w:rsid w:val="004D4070"/>
    <w:rsid w:val="004D4256"/>
    <w:rsid w:val="004D49E4"/>
    <w:rsid w:val="004D52B9"/>
    <w:rsid w:val="004D5E57"/>
    <w:rsid w:val="004D6628"/>
    <w:rsid w:val="004D6A05"/>
    <w:rsid w:val="004D6BF5"/>
    <w:rsid w:val="004D6C57"/>
    <w:rsid w:val="004D73B8"/>
    <w:rsid w:val="004E1690"/>
    <w:rsid w:val="004E1ACF"/>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2D98"/>
    <w:rsid w:val="004F353E"/>
    <w:rsid w:val="004F402F"/>
    <w:rsid w:val="004F4789"/>
    <w:rsid w:val="004F520E"/>
    <w:rsid w:val="004F5410"/>
    <w:rsid w:val="004F5A8D"/>
    <w:rsid w:val="004F5F6C"/>
    <w:rsid w:val="004F67F7"/>
    <w:rsid w:val="004F6A8D"/>
    <w:rsid w:val="004F6AB2"/>
    <w:rsid w:val="004F790E"/>
    <w:rsid w:val="004F7B14"/>
    <w:rsid w:val="00501781"/>
    <w:rsid w:val="00501853"/>
    <w:rsid w:val="005034D1"/>
    <w:rsid w:val="005035EA"/>
    <w:rsid w:val="00504ABA"/>
    <w:rsid w:val="00504DB1"/>
    <w:rsid w:val="00505E80"/>
    <w:rsid w:val="005061AD"/>
    <w:rsid w:val="00506B08"/>
    <w:rsid w:val="00506FC2"/>
    <w:rsid w:val="00510168"/>
    <w:rsid w:val="005108BA"/>
    <w:rsid w:val="00510A92"/>
    <w:rsid w:val="0051198C"/>
    <w:rsid w:val="00512A75"/>
    <w:rsid w:val="00513731"/>
    <w:rsid w:val="00513AAF"/>
    <w:rsid w:val="00513CF9"/>
    <w:rsid w:val="005155B7"/>
    <w:rsid w:val="00515C78"/>
    <w:rsid w:val="00516023"/>
    <w:rsid w:val="00517136"/>
    <w:rsid w:val="005178B4"/>
    <w:rsid w:val="00517A0E"/>
    <w:rsid w:val="005206C7"/>
    <w:rsid w:val="0052089E"/>
    <w:rsid w:val="005209D3"/>
    <w:rsid w:val="00521D71"/>
    <w:rsid w:val="00522893"/>
    <w:rsid w:val="00522B7A"/>
    <w:rsid w:val="005231E8"/>
    <w:rsid w:val="005234CD"/>
    <w:rsid w:val="00523807"/>
    <w:rsid w:val="00524079"/>
    <w:rsid w:val="005250AD"/>
    <w:rsid w:val="00526AD0"/>
    <w:rsid w:val="00526BC0"/>
    <w:rsid w:val="00526E3C"/>
    <w:rsid w:val="00526F9B"/>
    <w:rsid w:val="00530356"/>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40196"/>
    <w:rsid w:val="00540F73"/>
    <w:rsid w:val="00541411"/>
    <w:rsid w:val="00541DFB"/>
    <w:rsid w:val="00543605"/>
    <w:rsid w:val="005451BF"/>
    <w:rsid w:val="00546530"/>
    <w:rsid w:val="00546BB9"/>
    <w:rsid w:val="0055007A"/>
    <w:rsid w:val="0055009C"/>
    <w:rsid w:val="00550CD9"/>
    <w:rsid w:val="005514C6"/>
    <w:rsid w:val="0055256B"/>
    <w:rsid w:val="005526A5"/>
    <w:rsid w:val="005529DD"/>
    <w:rsid w:val="00552B8E"/>
    <w:rsid w:val="005530AA"/>
    <w:rsid w:val="00553DB7"/>
    <w:rsid w:val="00553EAE"/>
    <w:rsid w:val="005542A9"/>
    <w:rsid w:val="00557012"/>
    <w:rsid w:val="00560198"/>
    <w:rsid w:val="005602DC"/>
    <w:rsid w:val="00560661"/>
    <w:rsid w:val="00560C2E"/>
    <w:rsid w:val="00561605"/>
    <w:rsid w:val="00561A8B"/>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E75"/>
    <w:rsid w:val="00573259"/>
    <w:rsid w:val="005735EE"/>
    <w:rsid w:val="00573A2B"/>
    <w:rsid w:val="00573FAF"/>
    <w:rsid w:val="00576B42"/>
    <w:rsid w:val="005772EA"/>
    <w:rsid w:val="0057737D"/>
    <w:rsid w:val="0058021F"/>
    <w:rsid w:val="005803F6"/>
    <w:rsid w:val="00580FF9"/>
    <w:rsid w:val="0058185B"/>
    <w:rsid w:val="005820C1"/>
    <w:rsid w:val="0058327A"/>
    <w:rsid w:val="00585E51"/>
    <w:rsid w:val="00587375"/>
    <w:rsid w:val="00587A6B"/>
    <w:rsid w:val="00587AD1"/>
    <w:rsid w:val="00587E2E"/>
    <w:rsid w:val="00590129"/>
    <w:rsid w:val="00590305"/>
    <w:rsid w:val="00591F2D"/>
    <w:rsid w:val="0059211E"/>
    <w:rsid w:val="0059250B"/>
    <w:rsid w:val="00592D2D"/>
    <w:rsid w:val="00592DA5"/>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462"/>
    <w:rsid w:val="005A6830"/>
    <w:rsid w:val="005A793E"/>
    <w:rsid w:val="005B1064"/>
    <w:rsid w:val="005B185D"/>
    <w:rsid w:val="005B2B9F"/>
    <w:rsid w:val="005B329C"/>
    <w:rsid w:val="005B36F3"/>
    <w:rsid w:val="005B3DAB"/>
    <w:rsid w:val="005B7EA4"/>
    <w:rsid w:val="005C0FC3"/>
    <w:rsid w:val="005C3173"/>
    <w:rsid w:val="005C31B5"/>
    <w:rsid w:val="005C409B"/>
    <w:rsid w:val="005C4BD2"/>
    <w:rsid w:val="005C5D56"/>
    <w:rsid w:val="005C63B9"/>
    <w:rsid w:val="005C64FD"/>
    <w:rsid w:val="005D096E"/>
    <w:rsid w:val="005D15A3"/>
    <w:rsid w:val="005D1708"/>
    <w:rsid w:val="005D211B"/>
    <w:rsid w:val="005D23AE"/>
    <w:rsid w:val="005D3A39"/>
    <w:rsid w:val="005D3C53"/>
    <w:rsid w:val="005D43E0"/>
    <w:rsid w:val="005D4463"/>
    <w:rsid w:val="005D4A1B"/>
    <w:rsid w:val="005D6205"/>
    <w:rsid w:val="005D76ED"/>
    <w:rsid w:val="005E2AC5"/>
    <w:rsid w:val="005E3ACE"/>
    <w:rsid w:val="005E3BA8"/>
    <w:rsid w:val="005E3FAB"/>
    <w:rsid w:val="005E532C"/>
    <w:rsid w:val="005E55B2"/>
    <w:rsid w:val="005E5F4A"/>
    <w:rsid w:val="005E677F"/>
    <w:rsid w:val="005E7B6C"/>
    <w:rsid w:val="005E7BFE"/>
    <w:rsid w:val="005F0BA6"/>
    <w:rsid w:val="005F11CC"/>
    <w:rsid w:val="005F16A1"/>
    <w:rsid w:val="005F1C88"/>
    <w:rsid w:val="005F2716"/>
    <w:rsid w:val="005F2920"/>
    <w:rsid w:val="005F2A50"/>
    <w:rsid w:val="005F2AD6"/>
    <w:rsid w:val="005F2F9A"/>
    <w:rsid w:val="005F4CBB"/>
    <w:rsid w:val="005F4D9E"/>
    <w:rsid w:val="005F5F0A"/>
    <w:rsid w:val="005F60CD"/>
    <w:rsid w:val="005F6EDA"/>
    <w:rsid w:val="005F73E3"/>
    <w:rsid w:val="00600629"/>
    <w:rsid w:val="00600AD4"/>
    <w:rsid w:val="0060124A"/>
    <w:rsid w:val="00602CD5"/>
    <w:rsid w:val="0060422D"/>
    <w:rsid w:val="00604257"/>
    <w:rsid w:val="00605220"/>
    <w:rsid w:val="00605490"/>
    <w:rsid w:val="00605FE6"/>
    <w:rsid w:val="00606A4C"/>
    <w:rsid w:val="00606B60"/>
    <w:rsid w:val="006105AB"/>
    <w:rsid w:val="006105F6"/>
    <w:rsid w:val="00610739"/>
    <w:rsid w:val="0061079B"/>
    <w:rsid w:val="00611030"/>
    <w:rsid w:val="0061158D"/>
    <w:rsid w:val="006117AE"/>
    <w:rsid w:val="00612E27"/>
    <w:rsid w:val="0061436B"/>
    <w:rsid w:val="006145AD"/>
    <w:rsid w:val="006157C2"/>
    <w:rsid w:val="00615E89"/>
    <w:rsid w:val="00615F4C"/>
    <w:rsid w:val="006200C6"/>
    <w:rsid w:val="00620381"/>
    <w:rsid w:val="00620FE9"/>
    <w:rsid w:val="0062291B"/>
    <w:rsid w:val="00622955"/>
    <w:rsid w:val="00622B7E"/>
    <w:rsid w:val="00622D99"/>
    <w:rsid w:val="006231FD"/>
    <w:rsid w:val="00624683"/>
    <w:rsid w:val="006251EE"/>
    <w:rsid w:val="00625394"/>
    <w:rsid w:val="006259B0"/>
    <w:rsid w:val="006269BB"/>
    <w:rsid w:val="006277D9"/>
    <w:rsid w:val="00630176"/>
    <w:rsid w:val="0063018A"/>
    <w:rsid w:val="00630788"/>
    <w:rsid w:val="006314CF"/>
    <w:rsid w:val="00631565"/>
    <w:rsid w:val="00631D45"/>
    <w:rsid w:val="00631DD9"/>
    <w:rsid w:val="006323CF"/>
    <w:rsid w:val="0063291A"/>
    <w:rsid w:val="00633EFE"/>
    <w:rsid w:val="006343DD"/>
    <w:rsid w:val="00634DCC"/>
    <w:rsid w:val="006365D8"/>
    <w:rsid w:val="0063697D"/>
    <w:rsid w:val="0063778C"/>
    <w:rsid w:val="00637F70"/>
    <w:rsid w:val="00640307"/>
    <w:rsid w:val="00641AF5"/>
    <w:rsid w:val="00642CCB"/>
    <w:rsid w:val="00643B5E"/>
    <w:rsid w:val="0064448D"/>
    <w:rsid w:val="00646718"/>
    <w:rsid w:val="006475FE"/>
    <w:rsid w:val="00647BC3"/>
    <w:rsid w:val="00650EAD"/>
    <w:rsid w:val="00651BC7"/>
    <w:rsid w:val="006545E5"/>
    <w:rsid w:val="00654E2B"/>
    <w:rsid w:val="00656AC6"/>
    <w:rsid w:val="00657F05"/>
    <w:rsid w:val="00660CAA"/>
    <w:rsid w:val="00661631"/>
    <w:rsid w:val="006621D9"/>
    <w:rsid w:val="00662E49"/>
    <w:rsid w:val="00662E70"/>
    <w:rsid w:val="00663C43"/>
    <w:rsid w:val="00665C3D"/>
    <w:rsid w:val="0066655F"/>
    <w:rsid w:val="00666FC4"/>
    <w:rsid w:val="006675E6"/>
    <w:rsid w:val="00670098"/>
    <w:rsid w:val="006709B1"/>
    <w:rsid w:val="00671F9D"/>
    <w:rsid w:val="00672C7D"/>
    <w:rsid w:val="0067323C"/>
    <w:rsid w:val="00673A6F"/>
    <w:rsid w:val="006750EF"/>
    <w:rsid w:val="00675CD3"/>
    <w:rsid w:val="006763B0"/>
    <w:rsid w:val="00676835"/>
    <w:rsid w:val="00677774"/>
    <w:rsid w:val="00680630"/>
    <w:rsid w:val="0068090C"/>
    <w:rsid w:val="00680A4F"/>
    <w:rsid w:val="00680ACE"/>
    <w:rsid w:val="00680DD7"/>
    <w:rsid w:val="006816AF"/>
    <w:rsid w:val="006819EF"/>
    <w:rsid w:val="006821F4"/>
    <w:rsid w:val="0068316A"/>
    <w:rsid w:val="00683190"/>
    <w:rsid w:val="006831F7"/>
    <w:rsid w:val="00684862"/>
    <w:rsid w:val="00684E78"/>
    <w:rsid w:val="0068659F"/>
    <w:rsid w:val="0068670B"/>
    <w:rsid w:val="0068670C"/>
    <w:rsid w:val="00686776"/>
    <w:rsid w:val="006873AD"/>
    <w:rsid w:val="0069089F"/>
    <w:rsid w:val="006909E8"/>
    <w:rsid w:val="00690F3F"/>
    <w:rsid w:val="006910E0"/>
    <w:rsid w:val="00693E27"/>
    <w:rsid w:val="0069419B"/>
    <w:rsid w:val="00695579"/>
    <w:rsid w:val="00696EFC"/>
    <w:rsid w:val="006973CE"/>
    <w:rsid w:val="00697952"/>
    <w:rsid w:val="006A00D1"/>
    <w:rsid w:val="006A06B3"/>
    <w:rsid w:val="006A0F3D"/>
    <w:rsid w:val="006A1045"/>
    <w:rsid w:val="006A1F65"/>
    <w:rsid w:val="006A1F88"/>
    <w:rsid w:val="006A218C"/>
    <w:rsid w:val="006A2DAA"/>
    <w:rsid w:val="006A3A6D"/>
    <w:rsid w:val="006A4548"/>
    <w:rsid w:val="006A51FB"/>
    <w:rsid w:val="006A61BE"/>
    <w:rsid w:val="006A6378"/>
    <w:rsid w:val="006A6A5F"/>
    <w:rsid w:val="006A7632"/>
    <w:rsid w:val="006A7706"/>
    <w:rsid w:val="006A770E"/>
    <w:rsid w:val="006A7DCC"/>
    <w:rsid w:val="006B0CCA"/>
    <w:rsid w:val="006B1129"/>
    <w:rsid w:val="006B1BEB"/>
    <w:rsid w:val="006B38B0"/>
    <w:rsid w:val="006B3A4C"/>
    <w:rsid w:val="006B3D7D"/>
    <w:rsid w:val="006B4308"/>
    <w:rsid w:val="006B45CC"/>
    <w:rsid w:val="006B6729"/>
    <w:rsid w:val="006B7A12"/>
    <w:rsid w:val="006B7FA4"/>
    <w:rsid w:val="006C01EE"/>
    <w:rsid w:val="006C0982"/>
    <w:rsid w:val="006C10EE"/>
    <w:rsid w:val="006C219B"/>
    <w:rsid w:val="006C22AF"/>
    <w:rsid w:val="006C292C"/>
    <w:rsid w:val="006C37E7"/>
    <w:rsid w:val="006C39C2"/>
    <w:rsid w:val="006C4780"/>
    <w:rsid w:val="006C6A43"/>
    <w:rsid w:val="006C6CE2"/>
    <w:rsid w:val="006C779D"/>
    <w:rsid w:val="006C7A6B"/>
    <w:rsid w:val="006CE791"/>
    <w:rsid w:val="006D014F"/>
    <w:rsid w:val="006D0BD2"/>
    <w:rsid w:val="006D0D4D"/>
    <w:rsid w:val="006D16BB"/>
    <w:rsid w:val="006D1C0B"/>
    <w:rsid w:val="006D1F49"/>
    <w:rsid w:val="006D2217"/>
    <w:rsid w:val="006D25AF"/>
    <w:rsid w:val="006D2A8B"/>
    <w:rsid w:val="006D3E5F"/>
    <w:rsid w:val="006D4944"/>
    <w:rsid w:val="006D4FA4"/>
    <w:rsid w:val="006D50D5"/>
    <w:rsid w:val="006D7E3F"/>
    <w:rsid w:val="006E0C15"/>
    <w:rsid w:val="006E1029"/>
    <w:rsid w:val="006E2B4A"/>
    <w:rsid w:val="006E2C9C"/>
    <w:rsid w:val="006E46FC"/>
    <w:rsid w:val="006E501F"/>
    <w:rsid w:val="006E610C"/>
    <w:rsid w:val="006E7592"/>
    <w:rsid w:val="006F086B"/>
    <w:rsid w:val="006F0BBD"/>
    <w:rsid w:val="006F13EE"/>
    <w:rsid w:val="006F171A"/>
    <w:rsid w:val="006F1968"/>
    <w:rsid w:val="006F1E32"/>
    <w:rsid w:val="006F2A76"/>
    <w:rsid w:val="006F58AA"/>
    <w:rsid w:val="006F5A98"/>
    <w:rsid w:val="006F616C"/>
    <w:rsid w:val="006F62A5"/>
    <w:rsid w:val="006F768E"/>
    <w:rsid w:val="00700767"/>
    <w:rsid w:val="00700E70"/>
    <w:rsid w:val="00701420"/>
    <w:rsid w:val="007016F5"/>
    <w:rsid w:val="00702395"/>
    <w:rsid w:val="00703380"/>
    <w:rsid w:val="00704CA6"/>
    <w:rsid w:val="00704D3B"/>
    <w:rsid w:val="0070506F"/>
    <w:rsid w:val="00705A11"/>
    <w:rsid w:val="007063A3"/>
    <w:rsid w:val="0070794C"/>
    <w:rsid w:val="007118E5"/>
    <w:rsid w:val="0071294A"/>
    <w:rsid w:val="007141D3"/>
    <w:rsid w:val="00714347"/>
    <w:rsid w:val="00714567"/>
    <w:rsid w:val="00714CA2"/>
    <w:rsid w:val="007150AE"/>
    <w:rsid w:val="0071784D"/>
    <w:rsid w:val="00717855"/>
    <w:rsid w:val="00717A1B"/>
    <w:rsid w:val="00720ACB"/>
    <w:rsid w:val="00720CFD"/>
    <w:rsid w:val="00720FFA"/>
    <w:rsid w:val="00721603"/>
    <w:rsid w:val="0072353F"/>
    <w:rsid w:val="007251EF"/>
    <w:rsid w:val="0072577B"/>
    <w:rsid w:val="007273DE"/>
    <w:rsid w:val="00727594"/>
    <w:rsid w:val="0073188B"/>
    <w:rsid w:val="007325A8"/>
    <w:rsid w:val="00733869"/>
    <w:rsid w:val="00733B68"/>
    <w:rsid w:val="00733EE3"/>
    <w:rsid w:val="007342F7"/>
    <w:rsid w:val="00735D7A"/>
    <w:rsid w:val="00735D8A"/>
    <w:rsid w:val="00736B47"/>
    <w:rsid w:val="00737B8A"/>
    <w:rsid w:val="00737FC3"/>
    <w:rsid w:val="0074202D"/>
    <w:rsid w:val="00742617"/>
    <w:rsid w:val="00742710"/>
    <w:rsid w:val="00742878"/>
    <w:rsid w:val="00742C8A"/>
    <w:rsid w:val="007433AF"/>
    <w:rsid w:val="00744D8F"/>
    <w:rsid w:val="00744D9B"/>
    <w:rsid w:val="00745D57"/>
    <w:rsid w:val="0074661D"/>
    <w:rsid w:val="00747013"/>
    <w:rsid w:val="00747F43"/>
    <w:rsid w:val="007508F0"/>
    <w:rsid w:val="00751FC1"/>
    <w:rsid w:val="00752AC1"/>
    <w:rsid w:val="00753A2F"/>
    <w:rsid w:val="0075450B"/>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2D8A"/>
    <w:rsid w:val="007734FE"/>
    <w:rsid w:val="0077381A"/>
    <w:rsid w:val="00774031"/>
    <w:rsid w:val="00774088"/>
    <w:rsid w:val="00774904"/>
    <w:rsid w:val="00774F5A"/>
    <w:rsid w:val="00775757"/>
    <w:rsid w:val="00775DA1"/>
    <w:rsid w:val="00776290"/>
    <w:rsid w:val="007764D6"/>
    <w:rsid w:val="007767B4"/>
    <w:rsid w:val="00777672"/>
    <w:rsid w:val="00777B97"/>
    <w:rsid w:val="00777BAA"/>
    <w:rsid w:val="007811D1"/>
    <w:rsid w:val="00782163"/>
    <w:rsid w:val="00783A67"/>
    <w:rsid w:val="00784D0F"/>
    <w:rsid w:val="0078636D"/>
    <w:rsid w:val="007867A5"/>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A0811"/>
    <w:rsid w:val="007A0F9D"/>
    <w:rsid w:val="007A23F8"/>
    <w:rsid w:val="007A24FB"/>
    <w:rsid w:val="007A28B6"/>
    <w:rsid w:val="007A304A"/>
    <w:rsid w:val="007A3605"/>
    <w:rsid w:val="007A559F"/>
    <w:rsid w:val="007A61FC"/>
    <w:rsid w:val="007A789D"/>
    <w:rsid w:val="007A7BB1"/>
    <w:rsid w:val="007B10A4"/>
    <w:rsid w:val="007B120B"/>
    <w:rsid w:val="007B1424"/>
    <w:rsid w:val="007B2061"/>
    <w:rsid w:val="007B3249"/>
    <w:rsid w:val="007B32C0"/>
    <w:rsid w:val="007B48E2"/>
    <w:rsid w:val="007B4AC4"/>
    <w:rsid w:val="007B514D"/>
    <w:rsid w:val="007B519C"/>
    <w:rsid w:val="007B5FAA"/>
    <w:rsid w:val="007B6400"/>
    <w:rsid w:val="007B6532"/>
    <w:rsid w:val="007B7810"/>
    <w:rsid w:val="007C034F"/>
    <w:rsid w:val="007C0AD3"/>
    <w:rsid w:val="007C0F00"/>
    <w:rsid w:val="007C124D"/>
    <w:rsid w:val="007C15B3"/>
    <w:rsid w:val="007C178D"/>
    <w:rsid w:val="007C1D60"/>
    <w:rsid w:val="007C262A"/>
    <w:rsid w:val="007C2F49"/>
    <w:rsid w:val="007C3EC8"/>
    <w:rsid w:val="007C5C26"/>
    <w:rsid w:val="007C6063"/>
    <w:rsid w:val="007C7849"/>
    <w:rsid w:val="007C7A43"/>
    <w:rsid w:val="007D00BD"/>
    <w:rsid w:val="007D0735"/>
    <w:rsid w:val="007D0A60"/>
    <w:rsid w:val="007D1528"/>
    <w:rsid w:val="007D1646"/>
    <w:rsid w:val="007D1F0D"/>
    <w:rsid w:val="007D31AE"/>
    <w:rsid w:val="007D430D"/>
    <w:rsid w:val="007D50B0"/>
    <w:rsid w:val="007D511A"/>
    <w:rsid w:val="007D6869"/>
    <w:rsid w:val="007D7566"/>
    <w:rsid w:val="007E1F1F"/>
    <w:rsid w:val="007E41C9"/>
    <w:rsid w:val="007E4358"/>
    <w:rsid w:val="007E47FD"/>
    <w:rsid w:val="007E49AB"/>
    <w:rsid w:val="007E691C"/>
    <w:rsid w:val="007E6A42"/>
    <w:rsid w:val="007E7694"/>
    <w:rsid w:val="007E7A40"/>
    <w:rsid w:val="007F0B30"/>
    <w:rsid w:val="007F1655"/>
    <w:rsid w:val="007F1A93"/>
    <w:rsid w:val="007F1EB3"/>
    <w:rsid w:val="007F231D"/>
    <w:rsid w:val="007F2AF6"/>
    <w:rsid w:val="007F4367"/>
    <w:rsid w:val="007F4384"/>
    <w:rsid w:val="007F4F3B"/>
    <w:rsid w:val="007F524B"/>
    <w:rsid w:val="007F74A0"/>
    <w:rsid w:val="007F7BF3"/>
    <w:rsid w:val="008003BF"/>
    <w:rsid w:val="00800F6E"/>
    <w:rsid w:val="008015C4"/>
    <w:rsid w:val="0080208B"/>
    <w:rsid w:val="0080276E"/>
    <w:rsid w:val="00802B1D"/>
    <w:rsid w:val="00803F22"/>
    <w:rsid w:val="0080426B"/>
    <w:rsid w:val="008068CA"/>
    <w:rsid w:val="00806AFC"/>
    <w:rsid w:val="0081124A"/>
    <w:rsid w:val="00811F18"/>
    <w:rsid w:val="008126F7"/>
    <w:rsid w:val="00813208"/>
    <w:rsid w:val="008155B1"/>
    <w:rsid w:val="00815834"/>
    <w:rsid w:val="00815CCA"/>
    <w:rsid w:val="00816558"/>
    <w:rsid w:val="008170F4"/>
    <w:rsid w:val="0081768D"/>
    <w:rsid w:val="008212AA"/>
    <w:rsid w:val="00821E64"/>
    <w:rsid w:val="00822C8F"/>
    <w:rsid w:val="00823B1A"/>
    <w:rsid w:val="00824236"/>
    <w:rsid w:val="008253E6"/>
    <w:rsid w:val="008259B1"/>
    <w:rsid w:val="00826607"/>
    <w:rsid w:val="0082720A"/>
    <w:rsid w:val="008276E0"/>
    <w:rsid w:val="008311A2"/>
    <w:rsid w:val="008311D5"/>
    <w:rsid w:val="00831AB1"/>
    <w:rsid w:val="008332FA"/>
    <w:rsid w:val="00834074"/>
    <w:rsid w:val="008345FE"/>
    <w:rsid w:val="00834AB2"/>
    <w:rsid w:val="00836B74"/>
    <w:rsid w:val="008407AD"/>
    <w:rsid w:val="00840BBD"/>
    <w:rsid w:val="00841517"/>
    <w:rsid w:val="00843289"/>
    <w:rsid w:val="008450B7"/>
    <w:rsid w:val="008457B4"/>
    <w:rsid w:val="008459E0"/>
    <w:rsid w:val="00846B2C"/>
    <w:rsid w:val="00846F3D"/>
    <w:rsid w:val="00847456"/>
    <w:rsid w:val="008474AE"/>
    <w:rsid w:val="00847B37"/>
    <w:rsid w:val="00847E35"/>
    <w:rsid w:val="008514CF"/>
    <w:rsid w:val="008516A8"/>
    <w:rsid w:val="00851AF1"/>
    <w:rsid w:val="00852850"/>
    <w:rsid w:val="0085303D"/>
    <w:rsid w:val="008532FF"/>
    <w:rsid w:val="0085458E"/>
    <w:rsid w:val="00855FAD"/>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B44"/>
    <w:rsid w:val="008730DA"/>
    <w:rsid w:val="0087310F"/>
    <w:rsid w:val="00873592"/>
    <w:rsid w:val="0087372D"/>
    <w:rsid w:val="008740C3"/>
    <w:rsid w:val="00874398"/>
    <w:rsid w:val="0087458E"/>
    <w:rsid w:val="00874DF2"/>
    <w:rsid w:val="00874FE9"/>
    <w:rsid w:val="008756DD"/>
    <w:rsid w:val="00875ADF"/>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3C9"/>
    <w:rsid w:val="008870F2"/>
    <w:rsid w:val="008872E9"/>
    <w:rsid w:val="00887608"/>
    <w:rsid w:val="008924EF"/>
    <w:rsid w:val="00892A07"/>
    <w:rsid w:val="008938FB"/>
    <w:rsid w:val="00893C5A"/>
    <w:rsid w:val="008940D5"/>
    <w:rsid w:val="008946B4"/>
    <w:rsid w:val="00894DA9"/>
    <w:rsid w:val="0089512F"/>
    <w:rsid w:val="00895CAF"/>
    <w:rsid w:val="008966A4"/>
    <w:rsid w:val="008A0358"/>
    <w:rsid w:val="008A14EA"/>
    <w:rsid w:val="008A1B12"/>
    <w:rsid w:val="008A32EB"/>
    <w:rsid w:val="008A382A"/>
    <w:rsid w:val="008A3AC7"/>
    <w:rsid w:val="008A5BCF"/>
    <w:rsid w:val="008A62C0"/>
    <w:rsid w:val="008A6FB7"/>
    <w:rsid w:val="008A711A"/>
    <w:rsid w:val="008A71CC"/>
    <w:rsid w:val="008A7557"/>
    <w:rsid w:val="008A7567"/>
    <w:rsid w:val="008A7E17"/>
    <w:rsid w:val="008B1EBB"/>
    <w:rsid w:val="008B1FE9"/>
    <w:rsid w:val="008B32D9"/>
    <w:rsid w:val="008B37B2"/>
    <w:rsid w:val="008B6C7D"/>
    <w:rsid w:val="008B7437"/>
    <w:rsid w:val="008C11FC"/>
    <w:rsid w:val="008C1DE4"/>
    <w:rsid w:val="008C1F48"/>
    <w:rsid w:val="008C2246"/>
    <w:rsid w:val="008C32CB"/>
    <w:rsid w:val="008C46C9"/>
    <w:rsid w:val="008C5F71"/>
    <w:rsid w:val="008C672F"/>
    <w:rsid w:val="008C6E34"/>
    <w:rsid w:val="008C7E40"/>
    <w:rsid w:val="008D2D12"/>
    <w:rsid w:val="008D3514"/>
    <w:rsid w:val="008D3820"/>
    <w:rsid w:val="008D3A42"/>
    <w:rsid w:val="008D3EE3"/>
    <w:rsid w:val="008D5CE3"/>
    <w:rsid w:val="008D6A82"/>
    <w:rsid w:val="008D764F"/>
    <w:rsid w:val="008D7A84"/>
    <w:rsid w:val="008D7C29"/>
    <w:rsid w:val="008E0748"/>
    <w:rsid w:val="008E0A1A"/>
    <w:rsid w:val="008E288B"/>
    <w:rsid w:val="008E4493"/>
    <w:rsid w:val="008E4D25"/>
    <w:rsid w:val="008E596A"/>
    <w:rsid w:val="008E7246"/>
    <w:rsid w:val="008F0E34"/>
    <w:rsid w:val="008F1606"/>
    <w:rsid w:val="008F2543"/>
    <w:rsid w:val="008F2600"/>
    <w:rsid w:val="008F3BAD"/>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6703"/>
    <w:rsid w:val="00906769"/>
    <w:rsid w:val="00906DE3"/>
    <w:rsid w:val="0091080F"/>
    <w:rsid w:val="00910F91"/>
    <w:rsid w:val="0091116A"/>
    <w:rsid w:val="0091162C"/>
    <w:rsid w:val="009123A7"/>
    <w:rsid w:val="009131F2"/>
    <w:rsid w:val="00913ABC"/>
    <w:rsid w:val="00914DF1"/>
    <w:rsid w:val="009152B7"/>
    <w:rsid w:val="0091631D"/>
    <w:rsid w:val="00916FB8"/>
    <w:rsid w:val="00917236"/>
    <w:rsid w:val="00920314"/>
    <w:rsid w:val="00920A9D"/>
    <w:rsid w:val="0092104F"/>
    <w:rsid w:val="0092118E"/>
    <w:rsid w:val="009214CD"/>
    <w:rsid w:val="00921815"/>
    <w:rsid w:val="00925929"/>
    <w:rsid w:val="009274BD"/>
    <w:rsid w:val="00927B10"/>
    <w:rsid w:val="0093098F"/>
    <w:rsid w:val="009311FF"/>
    <w:rsid w:val="0093129D"/>
    <w:rsid w:val="009313FD"/>
    <w:rsid w:val="00931B71"/>
    <w:rsid w:val="00932019"/>
    <w:rsid w:val="00932074"/>
    <w:rsid w:val="009330F9"/>
    <w:rsid w:val="00934697"/>
    <w:rsid w:val="00935096"/>
    <w:rsid w:val="00936893"/>
    <w:rsid w:val="00936BB0"/>
    <w:rsid w:val="00936E35"/>
    <w:rsid w:val="00936EDE"/>
    <w:rsid w:val="00940473"/>
    <w:rsid w:val="009408C9"/>
    <w:rsid w:val="00940AD3"/>
    <w:rsid w:val="00940B62"/>
    <w:rsid w:val="00940E8B"/>
    <w:rsid w:val="009414F9"/>
    <w:rsid w:val="00942411"/>
    <w:rsid w:val="0094280C"/>
    <w:rsid w:val="009428D4"/>
    <w:rsid w:val="00942A8E"/>
    <w:rsid w:val="009441F8"/>
    <w:rsid w:val="0094446B"/>
    <w:rsid w:val="00944617"/>
    <w:rsid w:val="0094479D"/>
    <w:rsid w:val="00944E69"/>
    <w:rsid w:val="009505C0"/>
    <w:rsid w:val="00950868"/>
    <w:rsid w:val="00950970"/>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34D2"/>
    <w:rsid w:val="00973B8F"/>
    <w:rsid w:val="0097401D"/>
    <w:rsid w:val="00974893"/>
    <w:rsid w:val="0097547F"/>
    <w:rsid w:val="00975F7E"/>
    <w:rsid w:val="00976037"/>
    <w:rsid w:val="009761D5"/>
    <w:rsid w:val="00976BF2"/>
    <w:rsid w:val="00977091"/>
    <w:rsid w:val="00977DD3"/>
    <w:rsid w:val="00980578"/>
    <w:rsid w:val="0098118A"/>
    <w:rsid w:val="009813EE"/>
    <w:rsid w:val="00981CEB"/>
    <w:rsid w:val="00983096"/>
    <w:rsid w:val="00984AAD"/>
    <w:rsid w:val="009850A2"/>
    <w:rsid w:val="00986CFC"/>
    <w:rsid w:val="0098705E"/>
    <w:rsid w:val="00987E3B"/>
    <w:rsid w:val="009900D3"/>
    <w:rsid w:val="00990EBD"/>
    <w:rsid w:val="00991BBC"/>
    <w:rsid w:val="009920E1"/>
    <w:rsid w:val="00992327"/>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42F"/>
    <w:rsid w:val="009A25E9"/>
    <w:rsid w:val="009A2CCA"/>
    <w:rsid w:val="009A333B"/>
    <w:rsid w:val="009A39AE"/>
    <w:rsid w:val="009A459D"/>
    <w:rsid w:val="009A4E25"/>
    <w:rsid w:val="009A4F06"/>
    <w:rsid w:val="009A5964"/>
    <w:rsid w:val="009A5D01"/>
    <w:rsid w:val="009A602D"/>
    <w:rsid w:val="009A67F3"/>
    <w:rsid w:val="009A6CFD"/>
    <w:rsid w:val="009A7346"/>
    <w:rsid w:val="009B0976"/>
    <w:rsid w:val="009B0ED4"/>
    <w:rsid w:val="009B10F0"/>
    <w:rsid w:val="009B2B2E"/>
    <w:rsid w:val="009B4251"/>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D1D"/>
    <w:rsid w:val="009D0003"/>
    <w:rsid w:val="009D00FA"/>
    <w:rsid w:val="009D0383"/>
    <w:rsid w:val="009D0B94"/>
    <w:rsid w:val="009D0E9A"/>
    <w:rsid w:val="009D1B62"/>
    <w:rsid w:val="009D23AD"/>
    <w:rsid w:val="009D25B4"/>
    <w:rsid w:val="009D28D6"/>
    <w:rsid w:val="009D2EA5"/>
    <w:rsid w:val="009D6264"/>
    <w:rsid w:val="009D62C6"/>
    <w:rsid w:val="009D73ED"/>
    <w:rsid w:val="009D7DB5"/>
    <w:rsid w:val="009D7E96"/>
    <w:rsid w:val="009E0888"/>
    <w:rsid w:val="009E0A25"/>
    <w:rsid w:val="009E18D7"/>
    <w:rsid w:val="009E2A7C"/>
    <w:rsid w:val="009E3812"/>
    <w:rsid w:val="009E6ED2"/>
    <w:rsid w:val="009E6F19"/>
    <w:rsid w:val="009E72B6"/>
    <w:rsid w:val="009F02BA"/>
    <w:rsid w:val="009F1B8D"/>
    <w:rsid w:val="009F1F54"/>
    <w:rsid w:val="009F2E3C"/>
    <w:rsid w:val="009F38F0"/>
    <w:rsid w:val="009F3908"/>
    <w:rsid w:val="009F3F8E"/>
    <w:rsid w:val="009F4628"/>
    <w:rsid w:val="009F4C46"/>
    <w:rsid w:val="009F57C7"/>
    <w:rsid w:val="009F5D04"/>
    <w:rsid w:val="009F5D47"/>
    <w:rsid w:val="009F60C2"/>
    <w:rsid w:val="009F6467"/>
    <w:rsid w:val="009F6F9C"/>
    <w:rsid w:val="00A00005"/>
    <w:rsid w:val="00A00577"/>
    <w:rsid w:val="00A0286B"/>
    <w:rsid w:val="00A04371"/>
    <w:rsid w:val="00A0504E"/>
    <w:rsid w:val="00A057FC"/>
    <w:rsid w:val="00A0601D"/>
    <w:rsid w:val="00A067EB"/>
    <w:rsid w:val="00A07FF0"/>
    <w:rsid w:val="00A10076"/>
    <w:rsid w:val="00A1056F"/>
    <w:rsid w:val="00A135C3"/>
    <w:rsid w:val="00A13F50"/>
    <w:rsid w:val="00A14543"/>
    <w:rsid w:val="00A15A76"/>
    <w:rsid w:val="00A1668B"/>
    <w:rsid w:val="00A17BD2"/>
    <w:rsid w:val="00A20727"/>
    <w:rsid w:val="00A214DD"/>
    <w:rsid w:val="00A22302"/>
    <w:rsid w:val="00A23312"/>
    <w:rsid w:val="00A24519"/>
    <w:rsid w:val="00A25FA9"/>
    <w:rsid w:val="00A303D9"/>
    <w:rsid w:val="00A31090"/>
    <w:rsid w:val="00A3115A"/>
    <w:rsid w:val="00A323D6"/>
    <w:rsid w:val="00A324ED"/>
    <w:rsid w:val="00A325FD"/>
    <w:rsid w:val="00A3263C"/>
    <w:rsid w:val="00A32A21"/>
    <w:rsid w:val="00A335A4"/>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656"/>
    <w:rsid w:val="00A44C0C"/>
    <w:rsid w:val="00A44D1A"/>
    <w:rsid w:val="00A4546A"/>
    <w:rsid w:val="00A459EF"/>
    <w:rsid w:val="00A45D94"/>
    <w:rsid w:val="00A4636F"/>
    <w:rsid w:val="00A46CF8"/>
    <w:rsid w:val="00A502E7"/>
    <w:rsid w:val="00A5170D"/>
    <w:rsid w:val="00A5182B"/>
    <w:rsid w:val="00A51AFF"/>
    <w:rsid w:val="00A52305"/>
    <w:rsid w:val="00A526C1"/>
    <w:rsid w:val="00A530DD"/>
    <w:rsid w:val="00A53FCC"/>
    <w:rsid w:val="00A54815"/>
    <w:rsid w:val="00A56903"/>
    <w:rsid w:val="00A57EEB"/>
    <w:rsid w:val="00A601D0"/>
    <w:rsid w:val="00A6154B"/>
    <w:rsid w:val="00A629A9"/>
    <w:rsid w:val="00A632D2"/>
    <w:rsid w:val="00A637D1"/>
    <w:rsid w:val="00A64907"/>
    <w:rsid w:val="00A655E7"/>
    <w:rsid w:val="00A65C34"/>
    <w:rsid w:val="00A65E97"/>
    <w:rsid w:val="00A6F32F"/>
    <w:rsid w:val="00A70713"/>
    <w:rsid w:val="00A70DF6"/>
    <w:rsid w:val="00A70FAD"/>
    <w:rsid w:val="00A730A8"/>
    <w:rsid w:val="00A751F2"/>
    <w:rsid w:val="00A75DD8"/>
    <w:rsid w:val="00A7701F"/>
    <w:rsid w:val="00A776AC"/>
    <w:rsid w:val="00A77ADD"/>
    <w:rsid w:val="00A82999"/>
    <w:rsid w:val="00A82AD5"/>
    <w:rsid w:val="00A861DC"/>
    <w:rsid w:val="00A86466"/>
    <w:rsid w:val="00A87C22"/>
    <w:rsid w:val="00A90C4E"/>
    <w:rsid w:val="00A90DF7"/>
    <w:rsid w:val="00A934DB"/>
    <w:rsid w:val="00A942BC"/>
    <w:rsid w:val="00A943EC"/>
    <w:rsid w:val="00A94E9B"/>
    <w:rsid w:val="00A97106"/>
    <w:rsid w:val="00A9764C"/>
    <w:rsid w:val="00A97895"/>
    <w:rsid w:val="00A978C9"/>
    <w:rsid w:val="00AA00CA"/>
    <w:rsid w:val="00AA030A"/>
    <w:rsid w:val="00AA0C92"/>
    <w:rsid w:val="00AA163C"/>
    <w:rsid w:val="00AA41E7"/>
    <w:rsid w:val="00AA5F92"/>
    <w:rsid w:val="00AA7F12"/>
    <w:rsid w:val="00AB08A5"/>
    <w:rsid w:val="00AB0CFD"/>
    <w:rsid w:val="00AB1A2F"/>
    <w:rsid w:val="00AB2F69"/>
    <w:rsid w:val="00AB4F7D"/>
    <w:rsid w:val="00AB502B"/>
    <w:rsid w:val="00AB5BB8"/>
    <w:rsid w:val="00AB6C06"/>
    <w:rsid w:val="00AC0648"/>
    <w:rsid w:val="00AC089C"/>
    <w:rsid w:val="00AC149D"/>
    <w:rsid w:val="00AC1B24"/>
    <w:rsid w:val="00AC1F7D"/>
    <w:rsid w:val="00AC2E47"/>
    <w:rsid w:val="00AC3759"/>
    <w:rsid w:val="00AC3EA3"/>
    <w:rsid w:val="00AC42F6"/>
    <w:rsid w:val="00AC6633"/>
    <w:rsid w:val="00AC777B"/>
    <w:rsid w:val="00AD09E5"/>
    <w:rsid w:val="00AD1D3F"/>
    <w:rsid w:val="00AD2172"/>
    <w:rsid w:val="00AD233B"/>
    <w:rsid w:val="00AD3339"/>
    <w:rsid w:val="00AD377A"/>
    <w:rsid w:val="00AD446F"/>
    <w:rsid w:val="00AD463D"/>
    <w:rsid w:val="00AD4AF9"/>
    <w:rsid w:val="00AD5983"/>
    <w:rsid w:val="00AE078C"/>
    <w:rsid w:val="00AE0D50"/>
    <w:rsid w:val="00AE38B6"/>
    <w:rsid w:val="00AE4C32"/>
    <w:rsid w:val="00AE52EE"/>
    <w:rsid w:val="00AE6321"/>
    <w:rsid w:val="00AE6747"/>
    <w:rsid w:val="00AE6F6D"/>
    <w:rsid w:val="00AE7A83"/>
    <w:rsid w:val="00AF104A"/>
    <w:rsid w:val="00AF2667"/>
    <w:rsid w:val="00AF420A"/>
    <w:rsid w:val="00AF476A"/>
    <w:rsid w:val="00AF4A72"/>
    <w:rsid w:val="00AF4EB2"/>
    <w:rsid w:val="00AF5202"/>
    <w:rsid w:val="00AF5F20"/>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ABE"/>
    <w:rsid w:val="00B105F7"/>
    <w:rsid w:val="00B11592"/>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74A1"/>
    <w:rsid w:val="00B27527"/>
    <w:rsid w:val="00B27C3D"/>
    <w:rsid w:val="00B30397"/>
    <w:rsid w:val="00B3165F"/>
    <w:rsid w:val="00B32F11"/>
    <w:rsid w:val="00B33D6E"/>
    <w:rsid w:val="00B34850"/>
    <w:rsid w:val="00B35529"/>
    <w:rsid w:val="00B35A21"/>
    <w:rsid w:val="00B37250"/>
    <w:rsid w:val="00B37267"/>
    <w:rsid w:val="00B3F340"/>
    <w:rsid w:val="00B40221"/>
    <w:rsid w:val="00B4413E"/>
    <w:rsid w:val="00B447E9"/>
    <w:rsid w:val="00B451B3"/>
    <w:rsid w:val="00B45520"/>
    <w:rsid w:val="00B45C4D"/>
    <w:rsid w:val="00B469E1"/>
    <w:rsid w:val="00B47BB3"/>
    <w:rsid w:val="00B50B1B"/>
    <w:rsid w:val="00B50C37"/>
    <w:rsid w:val="00B510B4"/>
    <w:rsid w:val="00B511B3"/>
    <w:rsid w:val="00B51970"/>
    <w:rsid w:val="00B528BC"/>
    <w:rsid w:val="00B52C5A"/>
    <w:rsid w:val="00B52F68"/>
    <w:rsid w:val="00B5399D"/>
    <w:rsid w:val="00B53D20"/>
    <w:rsid w:val="00B55AAF"/>
    <w:rsid w:val="00B56576"/>
    <w:rsid w:val="00B56637"/>
    <w:rsid w:val="00B56BFD"/>
    <w:rsid w:val="00B60170"/>
    <w:rsid w:val="00B60535"/>
    <w:rsid w:val="00B60893"/>
    <w:rsid w:val="00B61ECE"/>
    <w:rsid w:val="00B6217F"/>
    <w:rsid w:val="00B627A5"/>
    <w:rsid w:val="00B63944"/>
    <w:rsid w:val="00B6484C"/>
    <w:rsid w:val="00B6518D"/>
    <w:rsid w:val="00B65612"/>
    <w:rsid w:val="00B65E45"/>
    <w:rsid w:val="00B66C20"/>
    <w:rsid w:val="00B6786A"/>
    <w:rsid w:val="00B70052"/>
    <w:rsid w:val="00B71CA0"/>
    <w:rsid w:val="00B71E99"/>
    <w:rsid w:val="00B7379D"/>
    <w:rsid w:val="00B73CE1"/>
    <w:rsid w:val="00B74336"/>
    <w:rsid w:val="00B744B6"/>
    <w:rsid w:val="00B746AE"/>
    <w:rsid w:val="00B75B49"/>
    <w:rsid w:val="00B769A6"/>
    <w:rsid w:val="00B77A34"/>
    <w:rsid w:val="00B77C55"/>
    <w:rsid w:val="00B77CF1"/>
    <w:rsid w:val="00B77F37"/>
    <w:rsid w:val="00B803F7"/>
    <w:rsid w:val="00B80997"/>
    <w:rsid w:val="00B81BC1"/>
    <w:rsid w:val="00B8413A"/>
    <w:rsid w:val="00B84A25"/>
    <w:rsid w:val="00B850A2"/>
    <w:rsid w:val="00B8752F"/>
    <w:rsid w:val="00B91A03"/>
    <w:rsid w:val="00B91AE4"/>
    <w:rsid w:val="00B91FF3"/>
    <w:rsid w:val="00B935F6"/>
    <w:rsid w:val="00B936AC"/>
    <w:rsid w:val="00B93CB4"/>
    <w:rsid w:val="00B949A7"/>
    <w:rsid w:val="00B95203"/>
    <w:rsid w:val="00B95357"/>
    <w:rsid w:val="00B95E65"/>
    <w:rsid w:val="00B96642"/>
    <w:rsid w:val="00B97F30"/>
    <w:rsid w:val="00BA0CFE"/>
    <w:rsid w:val="00BA22A4"/>
    <w:rsid w:val="00BA382F"/>
    <w:rsid w:val="00BA4060"/>
    <w:rsid w:val="00BA56C2"/>
    <w:rsid w:val="00BA57A7"/>
    <w:rsid w:val="00BA62B8"/>
    <w:rsid w:val="00BA700D"/>
    <w:rsid w:val="00BA7679"/>
    <w:rsid w:val="00BA7E5C"/>
    <w:rsid w:val="00BB08BF"/>
    <w:rsid w:val="00BB1849"/>
    <w:rsid w:val="00BB20F6"/>
    <w:rsid w:val="00BB2676"/>
    <w:rsid w:val="00BB30D5"/>
    <w:rsid w:val="00BB3A3A"/>
    <w:rsid w:val="00BB4C74"/>
    <w:rsid w:val="00BB505C"/>
    <w:rsid w:val="00BB5E72"/>
    <w:rsid w:val="00BB6190"/>
    <w:rsid w:val="00BB61BD"/>
    <w:rsid w:val="00BB6C15"/>
    <w:rsid w:val="00BB75EE"/>
    <w:rsid w:val="00BC09EA"/>
    <w:rsid w:val="00BC0AA8"/>
    <w:rsid w:val="00BC12E7"/>
    <w:rsid w:val="00BC16A2"/>
    <w:rsid w:val="00BC2190"/>
    <w:rsid w:val="00BC229F"/>
    <w:rsid w:val="00BC2370"/>
    <w:rsid w:val="00BC3652"/>
    <w:rsid w:val="00BC4FEA"/>
    <w:rsid w:val="00BC4FFD"/>
    <w:rsid w:val="00BC507F"/>
    <w:rsid w:val="00BC5130"/>
    <w:rsid w:val="00BC6F87"/>
    <w:rsid w:val="00BD0D23"/>
    <w:rsid w:val="00BD1A1A"/>
    <w:rsid w:val="00BD2DE5"/>
    <w:rsid w:val="00BD3031"/>
    <w:rsid w:val="00BD328B"/>
    <w:rsid w:val="00BD49CE"/>
    <w:rsid w:val="00BD5463"/>
    <w:rsid w:val="00BD5D36"/>
    <w:rsid w:val="00BD5FEE"/>
    <w:rsid w:val="00BD66BD"/>
    <w:rsid w:val="00BD6715"/>
    <w:rsid w:val="00BD692F"/>
    <w:rsid w:val="00BD75A9"/>
    <w:rsid w:val="00BD7AE5"/>
    <w:rsid w:val="00BE2A79"/>
    <w:rsid w:val="00BE3692"/>
    <w:rsid w:val="00BE381D"/>
    <w:rsid w:val="00BE3A34"/>
    <w:rsid w:val="00BE3CDC"/>
    <w:rsid w:val="00BE4454"/>
    <w:rsid w:val="00BE4BDB"/>
    <w:rsid w:val="00BE4DF2"/>
    <w:rsid w:val="00BE73D4"/>
    <w:rsid w:val="00BE7E67"/>
    <w:rsid w:val="00BE7F7E"/>
    <w:rsid w:val="00BF052E"/>
    <w:rsid w:val="00BF37A6"/>
    <w:rsid w:val="00BF3D6C"/>
    <w:rsid w:val="00BF486C"/>
    <w:rsid w:val="00BF51F0"/>
    <w:rsid w:val="00BF52FC"/>
    <w:rsid w:val="00BF54CA"/>
    <w:rsid w:val="00BF56EF"/>
    <w:rsid w:val="00BF690E"/>
    <w:rsid w:val="00BF69AF"/>
    <w:rsid w:val="00BF7C90"/>
    <w:rsid w:val="00BF7D5E"/>
    <w:rsid w:val="00BF7DBA"/>
    <w:rsid w:val="00BF7DCE"/>
    <w:rsid w:val="00C007FC"/>
    <w:rsid w:val="00C0285B"/>
    <w:rsid w:val="00C02B38"/>
    <w:rsid w:val="00C02DCC"/>
    <w:rsid w:val="00C04A2A"/>
    <w:rsid w:val="00C05785"/>
    <w:rsid w:val="00C05C48"/>
    <w:rsid w:val="00C05E57"/>
    <w:rsid w:val="00C06741"/>
    <w:rsid w:val="00C07DEF"/>
    <w:rsid w:val="00C07F5B"/>
    <w:rsid w:val="00C10608"/>
    <w:rsid w:val="00C112CD"/>
    <w:rsid w:val="00C11E31"/>
    <w:rsid w:val="00C137D5"/>
    <w:rsid w:val="00C14DFD"/>
    <w:rsid w:val="00C14E24"/>
    <w:rsid w:val="00C15420"/>
    <w:rsid w:val="00C155EE"/>
    <w:rsid w:val="00C15879"/>
    <w:rsid w:val="00C15DC8"/>
    <w:rsid w:val="00C1664A"/>
    <w:rsid w:val="00C17440"/>
    <w:rsid w:val="00C17FBE"/>
    <w:rsid w:val="00C219B1"/>
    <w:rsid w:val="00C22615"/>
    <w:rsid w:val="00C22705"/>
    <w:rsid w:val="00C2397D"/>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596A"/>
    <w:rsid w:val="00C45B09"/>
    <w:rsid w:val="00C45D2E"/>
    <w:rsid w:val="00C45D31"/>
    <w:rsid w:val="00C4611E"/>
    <w:rsid w:val="00C47E12"/>
    <w:rsid w:val="00C5123A"/>
    <w:rsid w:val="00C5140B"/>
    <w:rsid w:val="00C53460"/>
    <w:rsid w:val="00C5440C"/>
    <w:rsid w:val="00C55492"/>
    <w:rsid w:val="00C559C7"/>
    <w:rsid w:val="00C55D27"/>
    <w:rsid w:val="00C55E52"/>
    <w:rsid w:val="00C570D5"/>
    <w:rsid w:val="00C57D2C"/>
    <w:rsid w:val="00C60130"/>
    <w:rsid w:val="00C615A5"/>
    <w:rsid w:val="00C615C4"/>
    <w:rsid w:val="00C62DF4"/>
    <w:rsid w:val="00C64096"/>
    <w:rsid w:val="00C64E95"/>
    <w:rsid w:val="00C65733"/>
    <w:rsid w:val="00C67364"/>
    <w:rsid w:val="00C67CE2"/>
    <w:rsid w:val="00C70412"/>
    <w:rsid w:val="00C70973"/>
    <w:rsid w:val="00C70D1E"/>
    <w:rsid w:val="00C71816"/>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69C1"/>
    <w:rsid w:val="00C86C2D"/>
    <w:rsid w:val="00C87665"/>
    <w:rsid w:val="00C90AC9"/>
    <w:rsid w:val="00C9235C"/>
    <w:rsid w:val="00C9289B"/>
    <w:rsid w:val="00C93C4E"/>
    <w:rsid w:val="00C9427B"/>
    <w:rsid w:val="00C94289"/>
    <w:rsid w:val="00C94BCA"/>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8DF"/>
    <w:rsid w:val="00CB0969"/>
    <w:rsid w:val="00CB10AE"/>
    <w:rsid w:val="00CB118D"/>
    <w:rsid w:val="00CB1CE3"/>
    <w:rsid w:val="00CB1F1B"/>
    <w:rsid w:val="00CB1F37"/>
    <w:rsid w:val="00CB21BF"/>
    <w:rsid w:val="00CB3E36"/>
    <w:rsid w:val="00CB7F7E"/>
    <w:rsid w:val="00CC194F"/>
    <w:rsid w:val="00CC2867"/>
    <w:rsid w:val="00CC3FA8"/>
    <w:rsid w:val="00CC3FC7"/>
    <w:rsid w:val="00CC4393"/>
    <w:rsid w:val="00CC44B0"/>
    <w:rsid w:val="00CC4575"/>
    <w:rsid w:val="00CC5B74"/>
    <w:rsid w:val="00CC5DE0"/>
    <w:rsid w:val="00CC6644"/>
    <w:rsid w:val="00CC694F"/>
    <w:rsid w:val="00CD06F7"/>
    <w:rsid w:val="00CD18DB"/>
    <w:rsid w:val="00CD2063"/>
    <w:rsid w:val="00CD29F4"/>
    <w:rsid w:val="00CD3274"/>
    <w:rsid w:val="00CD32A0"/>
    <w:rsid w:val="00CD410D"/>
    <w:rsid w:val="00CD4BE6"/>
    <w:rsid w:val="00CD7271"/>
    <w:rsid w:val="00CD7447"/>
    <w:rsid w:val="00CD788E"/>
    <w:rsid w:val="00CD7DAA"/>
    <w:rsid w:val="00CE1647"/>
    <w:rsid w:val="00CE1A24"/>
    <w:rsid w:val="00CE231C"/>
    <w:rsid w:val="00CE3736"/>
    <w:rsid w:val="00CE525B"/>
    <w:rsid w:val="00CE52FD"/>
    <w:rsid w:val="00CE5997"/>
    <w:rsid w:val="00CE67C7"/>
    <w:rsid w:val="00CE68EF"/>
    <w:rsid w:val="00CE6ECC"/>
    <w:rsid w:val="00CF0CFE"/>
    <w:rsid w:val="00CF0F7B"/>
    <w:rsid w:val="00CF143A"/>
    <w:rsid w:val="00CF2FB4"/>
    <w:rsid w:val="00CF4131"/>
    <w:rsid w:val="00CF4F55"/>
    <w:rsid w:val="00CF64D5"/>
    <w:rsid w:val="00CF6FE8"/>
    <w:rsid w:val="00CF7412"/>
    <w:rsid w:val="00CF74CF"/>
    <w:rsid w:val="00CF7FE0"/>
    <w:rsid w:val="00D008E2"/>
    <w:rsid w:val="00D0133E"/>
    <w:rsid w:val="00D02ED2"/>
    <w:rsid w:val="00D02FA8"/>
    <w:rsid w:val="00D03D67"/>
    <w:rsid w:val="00D044C4"/>
    <w:rsid w:val="00D05F3D"/>
    <w:rsid w:val="00D06E37"/>
    <w:rsid w:val="00D06F3F"/>
    <w:rsid w:val="00D1057C"/>
    <w:rsid w:val="00D10A79"/>
    <w:rsid w:val="00D1168F"/>
    <w:rsid w:val="00D12D38"/>
    <w:rsid w:val="00D12E27"/>
    <w:rsid w:val="00D1308E"/>
    <w:rsid w:val="00D133EA"/>
    <w:rsid w:val="00D14008"/>
    <w:rsid w:val="00D14935"/>
    <w:rsid w:val="00D1500E"/>
    <w:rsid w:val="00D1615A"/>
    <w:rsid w:val="00D169F2"/>
    <w:rsid w:val="00D1713F"/>
    <w:rsid w:val="00D17453"/>
    <w:rsid w:val="00D174E0"/>
    <w:rsid w:val="00D1786E"/>
    <w:rsid w:val="00D20F9D"/>
    <w:rsid w:val="00D21D2D"/>
    <w:rsid w:val="00D22892"/>
    <w:rsid w:val="00D22C19"/>
    <w:rsid w:val="00D23367"/>
    <w:rsid w:val="00D237F9"/>
    <w:rsid w:val="00D2393B"/>
    <w:rsid w:val="00D23BDE"/>
    <w:rsid w:val="00D24330"/>
    <w:rsid w:val="00D24647"/>
    <w:rsid w:val="00D247FB"/>
    <w:rsid w:val="00D24814"/>
    <w:rsid w:val="00D257E9"/>
    <w:rsid w:val="00D27DFE"/>
    <w:rsid w:val="00D301D4"/>
    <w:rsid w:val="00D3255F"/>
    <w:rsid w:val="00D3347C"/>
    <w:rsid w:val="00D337DD"/>
    <w:rsid w:val="00D33A10"/>
    <w:rsid w:val="00D33F58"/>
    <w:rsid w:val="00D352F3"/>
    <w:rsid w:val="00D35B21"/>
    <w:rsid w:val="00D35F34"/>
    <w:rsid w:val="00D36B88"/>
    <w:rsid w:val="00D36D5C"/>
    <w:rsid w:val="00D4274F"/>
    <w:rsid w:val="00D428C8"/>
    <w:rsid w:val="00D42AC3"/>
    <w:rsid w:val="00D42C27"/>
    <w:rsid w:val="00D439CF"/>
    <w:rsid w:val="00D43BB5"/>
    <w:rsid w:val="00D43CC5"/>
    <w:rsid w:val="00D4433E"/>
    <w:rsid w:val="00D44CD8"/>
    <w:rsid w:val="00D50546"/>
    <w:rsid w:val="00D50F20"/>
    <w:rsid w:val="00D523CA"/>
    <w:rsid w:val="00D52755"/>
    <w:rsid w:val="00D53F11"/>
    <w:rsid w:val="00D5451B"/>
    <w:rsid w:val="00D54590"/>
    <w:rsid w:val="00D54CB0"/>
    <w:rsid w:val="00D55107"/>
    <w:rsid w:val="00D55B00"/>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2876"/>
    <w:rsid w:val="00D72FFD"/>
    <w:rsid w:val="00D7460B"/>
    <w:rsid w:val="00D752E8"/>
    <w:rsid w:val="00D75C6F"/>
    <w:rsid w:val="00D76BE9"/>
    <w:rsid w:val="00D7722F"/>
    <w:rsid w:val="00D77BAA"/>
    <w:rsid w:val="00D77CC3"/>
    <w:rsid w:val="00D806E7"/>
    <w:rsid w:val="00D819C0"/>
    <w:rsid w:val="00D81D70"/>
    <w:rsid w:val="00D81F93"/>
    <w:rsid w:val="00D82C2B"/>
    <w:rsid w:val="00D83004"/>
    <w:rsid w:val="00D8444F"/>
    <w:rsid w:val="00D845AF"/>
    <w:rsid w:val="00D8490C"/>
    <w:rsid w:val="00D85523"/>
    <w:rsid w:val="00D85981"/>
    <w:rsid w:val="00D87431"/>
    <w:rsid w:val="00D87F4D"/>
    <w:rsid w:val="00D90A5A"/>
    <w:rsid w:val="00D91903"/>
    <w:rsid w:val="00D91BC3"/>
    <w:rsid w:val="00D9375C"/>
    <w:rsid w:val="00D96A15"/>
    <w:rsid w:val="00D97F66"/>
    <w:rsid w:val="00DA14E0"/>
    <w:rsid w:val="00DA1CA3"/>
    <w:rsid w:val="00DA1D05"/>
    <w:rsid w:val="00DA1E56"/>
    <w:rsid w:val="00DA39EE"/>
    <w:rsid w:val="00DA577D"/>
    <w:rsid w:val="00DA62F9"/>
    <w:rsid w:val="00DA66BB"/>
    <w:rsid w:val="00DA6A57"/>
    <w:rsid w:val="00DA6B8C"/>
    <w:rsid w:val="00DA6CB4"/>
    <w:rsid w:val="00DA6D2F"/>
    <w:rsid w:val="00DA7EE1"/>
    <w:rsid w:val="00DA7FF2"/>
    <w:rsid w:val="00DB00D8"/>
    <w:rsid w:val="00DB3C32"/>
    <w:rsid w:val="00DB3E54"/>
    <w:rsid w:val="00DB43B2"/>
    <w:rsid w:val="00DB44AA"/>
    <w:rsid w:val="00DB5239"/>
    <w:rsid w:val="00DB53B7"/>
    <w:rsid w:val="00DB5667"/>
    <w:rsid w:val="00DB5828"/>
    <w:rsid w:val="00DB586D"/>
    <w:rsid w:val="00DB715C"/>
    <w:rsid w:val="00DB75CE"/>
    <w:rsid w:val="00DB7E23"/>
    <w:rsid w:val="00DC0AB3"/>
    <w:rsid w:val="00DC0D95"/>
    <w:rsid w:val="00DC13D5"/>
    <w:rsid w:val="00DC1A87"/>
    <w:rsid w:val="00DC2A04"/>
    <w:rsid w:val="00DC3231"/>
    <w:rsid w:val="00DC3A88"/>
    <w:rsid w:val="00DC42F8"/>
    <w:rsid w:val="00DC56C6"/>
    <w:rsid w:val="00DC635B"/>
    <w:rsid w:val="00DC72B2"/>
    <w:rsid w:val="00DC7D77"/>
    <w:rsid w:val="00DD066E"/>
    <w:rsid w:val="00DD09A7"/>
    <w:rsid w:val="00DD0A85"/>
    <w:rsid w:val="00DD0BF1"/>
    <w:rsid w:val="00DD1293"/>
    <w:rsid w:val="00DD134B"/>
    <w:rsid w:val="00DD1D94"/>
    <w:rsid w:val="00DD275D"/>
    <w:rsid w:val="00DD2848"/>
    <w:rsid w:val="00DD3F5A"/>
    <w:rsid w:val="00DD444E"/>
    <w:rsid w:val="00DD5C3F"/>
    <w:rsid w:val="00DD797F"/>
    <w:rsid w:val="00DD7DE5"/>
    <w:rsid w:val="00DE00FB"/>
    <w:rsid w:val="00DE014F"/>
    <w:rsid w:val="00DE0A86"/>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F42"/>
    <w:rsid w:val="00DF303D"/>
    <w:rsid w:val="00DF4AA3"/>
    <w:rsid w:val="00DF5EF2"/>
    <w:rsid w:val="00DF6118"/>
    <w:rsid w:val="00DF7C62"/>
    <w:rsid w:val="00E019F8"/>
    <w:rsid w:val="00E01E53"/>
    <w:rsid w:val="00E02C08"/>
    <w:rsid w:val="00E03695"/>
    <w:rsid w:val="00E03C1F"/>
    <w:rsid w:val="00E041D6"/>
    <w:rsid w:val="00E0462D"/>
    <w:rsid w:val="00E04663"/>
    <w:rsid w:val="00E052DF"/>
    <w:rsid w:val="00E05B1A"/>
    <w:rsid w:val="00E06A7A"/>
    <w:rsid w:val="00E06D34"/>
    <w:rsid w:val="00E07935"/>
    <w:rsid w:val="00E07CF4"/>
    <w:rsid w:val="00E101AA"/>
    <w:rsid w:val="00E10326"/>
    <w:rsid w:val="00E117C7"/>
    <w:rsid w:val="00E118D5"/>
    <w:rsid w:val="00E119BE"/>
    <w:rsid w:val="00E11E3B"/>
    <w:rsid w:val="00E121BF"/>
    <w:rsid w:val="00E145A5"/>
    <w:rsid w:val="00E1461B"/>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C72"/>
    <w:rsid w:val="00E27FA9"/>
    <w:rsid w:val="00E30404"/>
    <w:rsid w:val="00E3103F"/>
    <w:rsid w:val="00E31331"/>
    <w:rsid w:val="00E31B0E"/>
    <w:rsid w:val="00E31DB7"/>
    <w:rsid w:val="00E336C4"/>
    <w:rsid w:val="00E33A8C"/>
    <w:rsid w:val="00E348FF"/>
    <w:rsid w:val="00E34C35"/>
    <w:rsid w:val="00E35C0E"/>
    <w:rsid w:val="00E37372"/>
    <w:rsid w:val="00E37644"/>
    <w:rsid w:val="00E37A0C"/>
    <w:rsid w:val="00E41E5C"/>
    <w:rsid w:val="00E42BCF"/>
    <w:rsid w:val="00E42EB2"/>
    <w:rsid w:val="00E446C7"/>
    <w:rsid w:val="00E45062"/>
    <w:rsid w:val="00E4532B"/>
    <w:rsid w:val="00E50D15"/>
    <w:rsid w:val="00E52269"/>
    <w:rsid w:val="00E524DB"/>
    <w:rsid w:val="00E52B3A"/>
    <w:rsid w:val="00E53FDD"/>
    <w:rsid w:val="00E5453E"/>
    <w:rsid w:val="00E5477C"/>
    <w:rsid w:val="00E54E92"/>
    <w:rsid w:val="00E55A33"/>
    <w:rsid w:val="00E55E73"/>
    <w:rsid w:val="00E56792"/>
    <w:rsid w:val="00E600EA"/>
    <w:rsid w:val="00E60B94"/>
    <w:rsid w:val="00E61618"/>
    <w:rsid w:val="00E619B3"/>
    <w:rsid w:val="00E61C2C"/>
    <w:rsid w:val="00E6242F"/>
    <w:rsid w:val="00E63824"/>
    <w:rsid w:val="00E64A48"/>
    <w:rsid w:val="00E65322"/>
    <w:rsid w:val="00E65A02"/>
    <w:rsid w:val="00E65E60"/>
    <w:rsid w:val="00E67295"/>
    <w:rsid w:val="00E674C0"/>
    <w:rsid w:val="00E70B0B"/>
    <w:rsid w:val="00E73338"/>
    <w:rsid w:val="00E73777"/>
    <w:rsid w:val="00E73B36"/>
    <w:rsid w:val="00E76185"/>
    <w:rsid w:val="00E7635D"/>
    <w:rsid w:val="00E76783"/>
    <w:rsid w:val="00E77538"/>
    <w:rsid w:val="00E80A2A"/>
    <w:rsid w:val="00E80C3A"/>
    <w:rsid w:val="00E81196"/>
    <w:rsid w:val="00E8189F"/>
    <w:rsid w:val="00E81CA1"/>
    <w:rsid w:val="00E8301E"/>
    <w:rsid w:val="00E843ED"/>
    <w:rsid w:val="00E85215"/>
    <w:rsid w:val="00E87174"/>
    <w:rsid w:val="00E87C32"/>
    <w:rsid w:val="00E87F0A"/>
    <w:rsid w:val="00E90471"/>
    <w:rsid w:val="00E90D8D"/>
    <w:rsid w:val="00E912E4"/>
    <w:rsid w:val="00E91A89"/>
    <w:rsid w:val="00E91AFD"/>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707A"/>
    <w:rsid w:val="00EB0760"/>
    <w:rsid w:val="00EB1062"/>
    <w:rsid w:val="00EB1746"/>
    <w:rsid w:val="00EB2BCC"/>
    <w:rsid w:val="00EB2EDC"/>
    <w:rsid w:val="00EB34FA"/>
    <w:rsid w:val="00EB39BD"/>
    <w:rsid w:val="00EB3F87"/>
    <w:rsid w:val="00EB4970"/>
    <w:rsid w:val="00EB5933"/>
    <w:rsid w:val="00EB6124"/>
    <w:rsid w:val="00EB613F"/>
    <w:rsid w:val="00EB6AD9"/>
    <w:rsid w:val="00EC0327"/>
    <w:rsid w:val="00EC12AB"/>
    <w:rsid w:val="00EC2121"/>
    <w:rsid w:val="00EC2840"/>
    <w:rsid w:val="00EC38F2"/>
    <w:rsid w:val="00EC49EE"/>
    <w:rsid w:val="00EC6F8C"/>
    <w:rsid w:val="00ED0090"/>
    <w:rsid w:val="00ED0500"/>
    <w:rsid w:val="00ED0768"/>
    <w:rsid w:val="00ED07AA"/>
    <w:rsid w:val="00ED0A95"/>
    <w:rsid w:val="00ED0F7F"/>
    <w:rsid w:val="00ED105A"/>
    <w:rsid w:val="00ED1529"/>
    <w:rsid w:val="00ED15AA"/>
    <w:rsid w:val="00ED1CCB"/>
    <w:rsid w:val="00ED1F69"/>
    <w:rsid w:val="00ED2CAC"/>
    <w:rsid w:val="00ED6538"/>
    <w:rsid w:val="00ED6AA9"/>
    <w:rsid w:val="00ED78F5"/>
    <w:rsid w:val="00EE0286"/>
    <w:rsid w:val="00EE196E"/>
    <w:rsid w:val="00EE1EA7"/>
    <w:rsid w:val="00EE2BD1"/>
    <w:rsid w:val="00EE3C58"/>
    <w:rsid w:val="00EE4BBC"/>
    <w:rsid w:val="00EE5ACD"/>
    <w:rsid w:val="00EE7105"/>
    <w:rsid w:val="00EE769B"/>
    <w:rsid w:val="00EF01CA"/>
    <w:rsid w:val="00EF1C0A"/>
    <w:rsid w:val="00EF267D"/>
    <w:rsid w:val="00EF29AA"/>
    <w:rsid w:val="00EF34B8"/>
    <w:rsid w:val="00EF4BA6"/>
    <w:rsid w:val="00EF636C"/>
    <w:rsid w:val="00EF7DDA"/>
    <w:rsid w:val="00F0085C"/>
    <w:rsid w:val="00F00E74"/>
    <w:rsid w:val="00F02413"/>
    <w:rsid w:val="00F031E9"/>
    <w:rsid w:val="00F040C6"/>
    <w:rsid w:val="00F0447C"/>
    <w:rsid w:val="00F05B51"/>
    <w:rsid w:val="00F0657B"/>
    <w:rsid w:val="00F067D8"/>
    <w:rsid w:val="00F06908"/>
    <w:rsid w:val="00F078FD"/>
    <w:rsid w:val="00F07B0B"/>
    <w:rsid w:val="00F10B56"/>
    <w:rsid w:val="00F10F05"/>
    <w:rsid w:val="00F118CA"/>
    <w:rsid w:val="00F12FCB"/>
    <w:rsid w:val="00F145FA"/>
    <w:rsid w:val="00F1597F"/>
    <w:rsid w:val="00F16DC2"/>
    <w:rsid w:val="00F17EEA"/>
    <w:rsid w:val="00F20527"/>
    <w:rsid w:val="00F20A4F"/>
    <w:rsid w:val="00F2114E"/>
    <w:rsid w:val="00F21BCE"/>
    <w:rsid w:val="00F21FFB"/>
    <w:rsid w:val="00F2226B"/>
    <w:rsid w:val="00F2280D"/>
    <w:rsid w:val="00F22F13"/>
    <w:rsid w:val="00F23D3C"/>
    <w:rsid w:val="00F23EF4"/>
    <w:rsid w:val="00F23FF4"/>
    <w:rsid w:val="00F25327"/>
    <w:rsid w:val="00F25592"/>
    <w:rsid w:val="00F25751"/>
    <w:rsid w:val="00F25815"/>
    <w:rsid w:val="00F26B29"/>
    <w:rsid w:val="00F30B21"/>
    <w:rsid w:val="00F3103F"/>
    <w:rsid w:val="00F31F5C"/>
    <w:rsid w:val="00F31F9C"/>
    <w:rsid w:val="00F32B27"/>
    <w:rsid w:val="00F3367B"/>
    <w:rsid w:val="00F33C53"/>
    <w:rsid w:val="00F35175"/>
    <w:rsid w:val="00F3538D"/>
    <w:rsid w:val="00F370EC"/>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C"/>
    <w:rsid w:val="00F47AAF"/>
    <w:rsid w:val="00F50480"/>
    <w:rsid w:val="00F50D9B"/>
    <w:rsid w:val="00F5317B"/>
    <w:rsid w:val="00F542AC"/>
    <w:rsid w:val="00F5467A"/>
    <w:rsid w:val="00F559D2"/>
    <w:rsid w:val="00F572D6"/>
    <w:rsid w:val="00F613C8"/>
    <w:rsid w:val="00F614D1"/>
    <w:rsid w:val="00F645CF"/>
    <w:rsid w:val="00F646E6"/>
    <w:rsid w:val="00F6519E"/>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12E"/>
    <w:rsid w:val="00F73F30"/>
    <w:rsid w:val="00F7429E"/>
    <w:rsid w:val="00F74F66"/>
    <w:rsid w:val="00F75AB1"/>
    <w:rsid w:val="00F76887"/>
    <w:rsid w:val="00F77137"/>
    <w:rsid w:val="00F774C9"/>
    <w:rsid w:val="00F77C74"/>
    <w:rsid w:val="00F810F6"/>
    <w:rsid w:val="00F822A8"/>
    <w:rsid w:val="00F8264A"/>
    <w:rsid w:val="00F8345C"/>
    <w:rsid w:val="00F84189"/>
    <w:rsid w:val="00F85889"/>
    <w:rsid w:val="00F864BB"/>
    <w:rsid w:val="00F8723A"/>
    <w:rsid w:val="00F90D6D"/>
    <w:rsid w:val="00F9113C"/>
    <w:rsid w:val="00F91360"/>
    <w:rsid w:val="00F93866"/>
    <w:rsid w:val="00F945E7"/>
    <w:rsid w:val="00F94ABA"/>
    <w:rsid w:val="00F95303"/>
    <w:rsid w:val="00F97748"/>
    <w:rsid w:val="00F97F93"/>
    <w:rsid w:val="00FA0765"/>
    <w:rsid w:val="00FA07E0"/>
    <w:rsid w:val="00FA09AA"/>
    <w:rsid w:val="00FA1034"/>
    <w:rsid w:val="00FA1F5B"/>
    <w:rsid w:val="00FA3515"/>
    <w:rsid w:val="00FA3ABF"/>
    <w:rsid w:val="00FA4B03"/>
    <w:rsid w:val="00FA6329"/>
    <w:rsid w:val="00FA66E8"/>
    <w:rsid w:val="00FA6BFB"/>
    <w:rsid w:val="00FA7BF5"/>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C01CB"/>
    <w:rsid w:val="00FC06C4"/>
    <w:rsid w:val="00FC0C6A"/>
    <w:rsid w:val="00FC0CC4"/>
    <w:rsid w:val="00FC0D8D"/>
    <w:rsid w:val="00FC1DAC"/>
    <w:rsid w:val="00FC1DC1"/>
    <w:rsid w:val="00FC1E17"/>
    <w:rsid w:val="00FC2F4A"/>
    <w:rsid w:val="00FC3E2D"/>
    <w:rsid w:val="00FC4B6F"/>
    <w:rsid w:val="00FC51CE"/>
    <w:rsid w:val="00FC671F"/>
    <w:rsid w:val="00FC6D41"/>
    <w:rsid w:val="00FC708C"/>
    <w:rsid w:val="00FC7FCC"/>
    <w:rsid w:val="00FD0FFF"/>
    <w:rsid w:val="00FD10DA"/>
    <w:rsid w:val="00FD13A5"/>
    <w:rsid w:val="00FD36D9"/>
    <w:rsid w:val="00FD4B70"/>
    <w:rsid w:val="00FD4E2C"/>
    <w:rsid w:val="00FD50B4"/>
    <w:rsid w:val="00FD55B6"/>
    <w:rsid w:val="00FD7037"/>
    <w:rsid w:val="00FD72E9"/>
    <w:rsid w:val="00FE0135"/>
    <w:rsid w:val="00FE0DA8"/>
    <w:rsid w:val="00FE105B"/>
    <w:rsid w:val="00FE1AB0"/>
    <w:rsid w:val="00FE1BDB"/>
    <w:rsid w:val="00FE2193"/>
    <w:rsid w:val="00FE3033"/>
    <w:rsid w:val="00FE336C"/>
    <w:rsid w:val="00FE4605"/>
    <w:rsid w:val="00FE49DD"/>
    <w:rsid w:val="00FE5FE4"/>
    <w:rsid w:val="00FE7CAC"/>
    <w:rsid w:val="00FF026F"/>
    <w:rsid w:val="00FF03D7"/>
    <w:rsid w:val="00FF07FD"/>
    <w:rsid w:val="00FF225D"/>
    <w:rsid w:val="00FF2322"/>
    <w:rsid w:val="00FF2545"/>
    <w:rsid w:val="00FF3A29"/>
    <w:rsid w:val="00FF49C0"/>
    <w:rsid w:val="00FF4D27"/>
    <w:rsid w:val="00FF5CDB"/>
    <w:rsid w:val="00FF6CAD"/>
    <w:rsid w:val="00FF725E"/>
    <w:rsid w:val="00FF7D19"/>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C0D00A"/>
    <w:rsid w:val="0FC1B07C"/>
    <w:rsid w:val="101D274B"/>
    <w:rsid w:val="106855D7"/>
    <w:rsid w:val="10718815"/>
    <w:rsid w:val="10799260"/>
    <w:rsid w:val="108F9D2F"/>
    <w:rsid w:val="10C3C917"/>
    <w:rsid w:val="110E4107"/>
    <w:rsid w:val="114E68BE"/>
    <w:rsid w:val="1154585E"/>
    <w:rsid w:val="119AF809"/>
    <w:rsid w:val="120677E2"/>
    <w:rsid w:val="120DBD03"/>
    <w:rsid w:val="12214DFA"/>
    <w:rsid w:val="125D5DC7"/>
    <w:rsid w:val="126B6B0C"/>
    <w:rsid w:val="1294B5D3"/>
    <w:rsid w:val="12B2F7A3"/>
    <w:rsid w:val="135807E7"/>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A35277"/>
    <w:rsid w:val="19F02054"/>
    <w:rsid w:val="19F1A953"/>
    <w:rsid w:val="1A64A94F"/>
    <w:rsid w:val="1A6922DE"/>
    <w:rsid w:val="1A6E8B51"/>
    <w:rsid w:val="1A7EEA31"/>
    <w:rsid w:val="1A8827B0"/>
    <w:rsid w:val="1A99BD85"/>
    <w:rsid w:val="1AA87E72"/>
    <w:rsid w:val="1AB39759"/>
    <w:rsid w:val="1AD44D33"/>
    <w:rsid w:val="1AD58C1B"/>
    <w:rsid w:val="1B0C1141"/>
    <w:rsid w:val="1B0E724A"/>
    <w:rsid w:val="1B4C2723"/>
    <w:rsid w:val="1B5802B8"/>
    <w:rsid w:val="1B5F4B27"/>
    <w:rsid w:val="1BAACAC5"/>
    <w:rsid w:val="1BCA3883"/>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B48F4"/>
    <w:rsid w:val="201F4D5E"/>
    <w:rsid w:val="2083328F"/>
    <w:rsid w:val="2133B2C1"/>
    <w:rsid w:val="21630618"/>
    <w:rsid w:val="21634187"/>
    <w:rsid w:val="21DC0E18"/>
    <w:rsid w:val="22339C74"/>
    <w:rsid w:val="2246076C"/>
    <w:rsid w:val="224A00DA"/>
    <w:rsid w:val="226329FE"/>
    <w:rsid w:val="229602CC"/>
    <w:rsid w:val="22A9D7D2"/>
    <w:rsid w:val="22BAB364"/>
    <w:rsid w:val="23083FEA"/>
    <w:rsid w:val="23105732"/>
    <w:rsid w:val="234B5554"/>
    <w:rsid w:val="2376BEA3"/>
    <w:rsid w:val="2378AFA1"/>
    <w:rsid w:val="238DE3CC"/>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4F0350"/>
    <w:rsid w:val="2654300D"/>
    <w:rsid w:val="26613470"/>
    <w:rsid w:val="266B79BE"/>
    <w:rsid w:val="26AA0075"/>
    <w:rsid w:val="26B11B7B"/>
    <w:rsid w:val="26B27E12"/>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E67451"/>
    <w:rsid w:val="2A2FFA2C"/>
    <w:rsid w:val="2A425C17"/>
    <w:rsid w:val="2A8552AF"/>
    <w:rsid w:val="2A935308"/>
    <w:rsid w:val="2AB211B3"/>
    <w:rsid w:val="2B006CD7"/>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B80C93"/>
    <w:rsid w:val="44B92498"/>
    <w:rsid w:val="455022FF"/>
    <w:rsid w:val="45779029"/>
    <w:rsid w:val="4595CEC3"/>
    <w:rsid w:val="459A61AF"/>
    <w:rsid w:val="45B0EECE"/>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9CD0B1"/>
    <w:rsid w:val="4DBD3578"/>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61FAE7"/>
    <w:rsid w:val="5476D5FA"/>
    <w:rsid w:val="54880414"/>
    <w:rsid w:val="5498D861"/>
    <w:rsid w:val="54AA59FF"/>
    <w:rsid w:val="54ADADA5"/>
    <w:rsid w:val="54C3B307"/>
    <w:rsid w:val="54D19C72"/>
    <w:rsid w:val="54F269A6"/>
    <w:rsid w:val="5501E9A8"/>
    <w:rsid w:val="5525D30C"/>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97898E"/>
    <w:rsid w:val="60A5ED85"/>
    <w:rsid w:val="60B60C0B"/>
    <w:rsid w:val="60C23C01"/>
    <w:rsid w:val="60C690D7"/>
    <w:rsid w:val="6142250F"/>
    <w:rsid w:val="61BD0F25"/>
    <w:rsid w:val="61D6A523"/>
    <w:rsid w:val="61F80ADC"/>
    <w:rsid w:val="622D11B2"/>
    <w:rsid w:val="626EEE41"/>
    <w:rsid w:val="6289282F"/>
    <w:rsid w:val="6337466F"/>
    <w:rsid w:val="634ECA3C"/>
    <w:rsid w:val="635142B0"/>
    <w:rsid w:val="63611FB8"/>
    <w:rsid w:val="63660986"/>
    <w:rsid w:val="636DA81A"/>
    <w:rsid w:val="63733FFA"/>
    <w:rsid w:val="63D09D17"/>
    <w:rsid w:val="641DAF55"/>
    <w:rsid w:val="64212351"/>
    <w:rsid w:val="64485377"/>
    <w:rsid w:val="64A518C2"/>
    <w:rsid w:val="64DC8FB6"/>
    <w:rsid w:val="65113A6C"/>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2E6AB"/>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6"/>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6"/>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605220"/>
    <w:pPr>
      <w:tabs>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link w:val="Textonotapie"/>
    <w:semiHidden/>
    <w:locked/>
    <w:rsid w:val="00F32B27"/>
    <w:rPr>
      <w:rFonts w:ascii="Arial" w:hAnsi="Arial" w:cs="Arial"/>
      <w:sz w:val="24"/>
      <w:lang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1"/>
    <w:semiHidden/>
    <w:unhideWhenUsed/>
    <w:rsid w:val="00F32B27"/>
    <w:pPr>
      <w:suppressAutoHyphens/>
      <w:overflowPunct w:val="0"/>
      <w:autoSpaceDE w:val="0"/>
      <w:spacing w:after="0" w:line="360" w:lineRule="auto"/>
    </w:pPr>
    <w:rPr>
      <w:rFonts w:cs="Arial"/>
      <w:color w:val="auto"/>
      <w:sz w:val="24"/>
      <w:lang w:eastAsia="ar-SA"/>
    </w:rPr>
  </w:style>
  <w:style w:type="character" w:customStyle="1" w:styleId="TextonotapieCar">
    <w:name w:val="Texto nota pie Car"/>
    <w:basedOn w:val="Fuentedeprrafopredeter"/>
    <w:uiPriority w:val="99"/>
    <w:semiHidden/>
    <w:rsid w:val="00F32B27"/>
    <w:rPr>
      <w:rFonts w:ascii="Arial" w:hAnsi="Arial"/>
      <w:color w:val="000000" w:themeColor="text1"/>
      <w:sz w:val="20"/>
      <w:szCs w:val="20"/>
    </w:rPr>
  </w:style>
  <w:style w:type="character" w:styleId="Refdenotaalpie">
    <w:name w:val="footnote reference"/>
    <w:aliases w:val="Ref. de nota al pie 2,Texto de nota al pie,referencia nota al pie,Nota de pie,Texto nota al pie,Appel note de bas de page,Pie de Página,FC"/>
    <w:semiHidden/>
    <w:unhideWhenUsed/>
    <w:rsid w:val="00F32B27"/>
    <w:rPr>
      <w:vertAlign w:val="superscript"/>
    </w:rPr>
  </w:style>
  <w:style w:type="table" w:customStyle="1" w:styleId="TableNormal">
    <w:name w:val="Table Normal"/>
    <w:uiPriority w:val="2"/>
    <w:semiHidden/>
    <w:unhideWhenUsed/>
    <w:qFormat/>
    <w:rsid w:val="00AA16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A163C"/>
    <w:pPr>
      <w:widowControl w:val="0"/>
      <w:autoSpaceDE w:val="0"/>
      <w:autoSpaceDN w:val="0"/>
      <w:spacing w:after="0" w:line="240" w:lineRule="auto"/>
      <w:jc w:val="left"/>
    </w:pPr>
    <w:rPr>
      <w:rFonts w:ascii="Arial MT" w:eastAsia="Arial MT" w:hAnsi="Arial MT" w:cs="Arial MT"/>
      <w:color w:val="auto"/>
      <w:sz w:val="24"/>
      <w:szCs w:val="24"/>
      <w:lang w:val="es-ES"/>
    </w:rPr>
  </w:style>
  <w:style w:type="character" w:customStyle="1" w:styleId="TextoindependienteCar">
    <w:name w:val="Texto independiente Car"/>
    <w:basedOn w:val="Fuentedeprrafopredeter"/>
    <w:link w:val="Textoindependiente"/>
    <w:uiPriority w:val="1"/>
    <w:rsid w:val="00AA163C"/>
    <w:rPr>
      <w:rFonts w:ascii="Arial MT" w:eastAsia="Arial MT" w:hAnsi="Arial MT" w:cs="Arial MT"/>
      <w:sz w:val="24"/>
      <w:szCs w:val="24"/>
      <w:lang w:val="es-ES"/>
    </w:rPr>
  </w:style>
  <w:style w:type="paragraph" w:customStyle="1" w:styleId="TableParagraph">
    <w:name w:val="Table Paragraph"/>
    <w:basedOn w:val="Normal"/>
    <w:uiPriority w:val="1"/>
    <w:qFormat/>
    <w:rsid w:val="00AA163C"/>
    <w:pPr>
      <w:widowControl w:val="0"/>
      <w:autoSpaceDE w:val="0"/>
      <w:autoSpaceDN w:val="0"/>
      <w:spacing w:after="0" w:line="240" w:lineRule="auto"/>
      <w:jc w:val="left"/>
    </w:pPr>
    <w:rPr>
      <w:rFonts w:ascii="Arial MT" w:eastAsia="Arial MT" w:hAnsi="Arial MT" w:cs="Arial MT"/>
      <w:color w:val="auto"/>
      <w:sz w:val="22"/>
      <w:lang w:val="es-ES"/>
    </w:rPr>
  </w:style>
  <w:style w:type="paragraph" w:customStyle="1" w:styleId="Captulo4">
    <w:name w:val="Capítulo 4"/>
    <w:basedOn w:val="Normal"/>
    <w:autoRedefine/>
    <w:qFormat/>
    <w:rsid w:val="005A6462"/>
    <w:pPr>
      <w:spacing w:after="200" w:line="276" w:lineRule="auto"/>
      <w:ind w:left="1004" w:hanging="720"/>
      <w:contextualSpacing/>
      <w:outlineLvl w:val="2"/>
    </w:pPr>
    <w:rPr>
      <w:rFonts w:ascii="Arial Narrow" w:hAnsi="Arial Narrow" w:cs="Arial"/>
      <w:b/>
      <w:bCs/>
      <w:color w:val="auto"/>
      <w:szCs w:val="20"/>
    </w:rPr>
  </w:style>
  <w:style w:type="table" w:customStyle="1" w:styleId="Tablaconcuadrcula11">
    <w:name w:val="Tabla con cuadrícula11"/>
    <w:basedOn w:val="Tablanormal"/>
    <w:uiPriority w:val="59"/>
    <w:rsid w:val="004F2D9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ctenos@edurseg.gov.co" TargetMode="External"/><Relationship Id="rId18" Type="http://schemas.openxmlformats.org/officeDocument/2006/relationships/hyperlink" Target="mailto:contactenos@edurseg.gov.co"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horalegal.inm.gov.co" TargetMode="External"/><Relationship Id="rId7" Type="http://schemas.openxmlformats.org/officeDocument/2006/relationships/settings" Target="settings.xml"/><Relationship Id="rId12" Type="http://schemas.openxmlformats.org/officeDocument/2006/relationships/hyperlink" Target="mailto:contactenos@edurseg.gov.co" TargetMode="External"/><Relationship Id="rId17" Type="http://schemas.openxmlformats.org/officeDocument/2006/relationships/hyperlink" Target="mailto:contactenos@edurseg.gov.c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ontactenos@edurseg.gov.co" TargetMode="External"/><Relationship Id="rId20" Type="http://schemas.openxmlformats.org/officeDocument/2006/relationships/hyperlink" Target="mailto:contactenos@edurseg.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edurseg.gov.co"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contactenos@edurseg.gov.co" TargetMode="External"/><Relationship Id="rId23" Type="http://schemas.openxmlformats.org/officeDocument/2006/relationships/image" Target="media/image2.emf"/><Relationship Id="rId10" Type="http://schemas.openxmlformats.org/officeDocument/2006/relationships/endnotes" Target="endnotes.xml"/><Relationship Id="rId19" Type="http://schemas.openxmlformats.org/officeDocument/2006/relationships/hyperlink" Target="mailto:contactenos@edurseg.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ctenos@edurseg.gov.co" TargetMode="External"/><Relationship Id="rId22"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2.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4BE75DB-FB31-48A7-A39A-43F1EC7BA9F7}">
  <ds:schemaRefs>
    <ds:schemaRef ds:uri="http://schemas.openxmlformats.org/officeDocument/2006/bibliography"/>
  </ds:schemaRefs>
</ds:datastoreItem>
</file>

<file path=customXml/itemProps4.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23503</Words>
  <Characters>129267</Characters>
  <Application>Microsoft Office Word</Application>
  <DocSecurity>0</DocSecurity>
  <Lines>1077</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152466</CharactersWithSpaces>
  <SharedDoc>false</SharedDoc>
  <HLinks>
    <vt:vector size="684" baseType="variant">
      <vt:variant>
        <vt:i4>5111895</vt:i4>
      </vt:variant>
      <vt:variant>
        <vt:i4>639</vt:i4>
      </vt:variant>
      <vt:variant>
        <vt:i4>0</vt:i4>
      </vt:variant>
      <vt:variant>
        <vt:i4>5</vt:i4>
      </vt:variant>
      <vt:variant>
        <vt:lpwstr>https://www.colombiacompra.gov.co/manuales-guias-y-pliegos-tipo/manuales-y-guias/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1507398</vt:i4>
      </vt:variant>
      <vt:variant>
        <vt:i4>621</vt:i4>
      </vt:variant>
      <vt:variant>
        <vt:i4>0</vt:i4>
      </vt:variant>
      <vt:variant>
        <vt:i4>5</vt:i4>
      </vt:variant>
      <vt:variant>
        <vt:lpwstr>https://www.oanda.com/currency-converter/es/</vt:lpwstr>
      </vt:variant>
      <vt:variant>
        <vt:lpwstr/>
      </vt:variant>
      <vt:variant>
        <vt:i4>1835061</vt:i4>
      </vt:variant>
      <vt:variant>
        <vt:i4>614</vt:i4>
      </vt:variant>
      <vt:variant>
        <vt:i4>0</vt:i4>
      </vt:variant>
      <vt:variant>
        <vt:i4>5</vt:i4>
      </vt:variant>
      <vt:variant>
        <vt:lpwstr/>
      </vt:variant>
      <vt:variant>
        <vt:lpwstr>_Toc174419117</vt:lpwstr>
      </vt:variant>
      <vt:variant>
        <vt:i4>1835061</vt:i4>
      </vt:variant>
      <vt:variant>
        <vt:i4>608</vt:i4>
      </vt:variant>
      <vt:variant>
        <vt:i4>0</vt:i4>
      </vt:variant>
      <vt:variant>
        <vt:i4>5</vt:i4>
      </vt:variant>
      <vt:variant>
        <vt:lpwstr/>
      </vt:variant>
      <vt:variant>
        <vt:lpwstr>_Toc174419116</vt:lpwstr>
      </vt:variant>
      <vt:variant>
        <vt:i4>1835061</vt:i4>
      </vt:variant>
      <vt:variant>
        <vt:i4>602</vt:i4>
      </vt:variant>
      <vt:variant>
        <vt:i4>0</vt:i4>
      </vt:variant>
      <vt:variant>
        <vt:i4>5</vt:i4>
      </vt:variant>
      <vt:variant>
        <vt:lpwstr/>
      </vt:variant>
      <vt:variant>
        <vt:lpwstr>_Toc174419115</vt:lpwstr>
      </vt:variant>
      <vt:variant>
        <vt:i4>1835061</vt:i4>
      </vt:variant>
      <vt:variant>
        <vt:i4>596</vt:i4>
      </vt:variant>
      <vt:variant>
        <vt:i4>0</vt:i4>
      </vt:variant>
      <vt:variant>
        <vt:i4>5</vt:i4>
      </vt:variant>
      <vt:variant>
        <vt:lpwstr/>
      </vt:variant>
      <vt:variant>
        <vt:lpwstr>_Toc174419113</vt:lpwstr>
      </vt:variant>
      <vt:variant>
        <vt:i4>1835061</vt:i4>
      </vt:variant>
      <vt:variant>
        <vt:i4>590</vt:i4>
      </vt:variant>
      <vt:variant>
        <vt:i4>0</vt:i4>
      </vt:variant>
      <vt:variant>
        <vt:i4>5</vt:i4>
      </vt:variant>
      <vt:variant>
        <vt:lpwstr/>
      </vt:variant>
      <vt:variant>
        <vt:lpwstr>_Toc174419112</vt:lpwstr>
      </vt:variant>
      <vt:variant>
        <vt:i4>1835061</vt:i4>
      </vt:variant>
      <vt:variant>
        <vt:i4>584</vt:i4>
      </vt:variant>
      <vt:variant>
        <vt:i4>0</vt:i4>
      </vt:variant>
      <vt:variant>
        <vt:i4>5</vt:i4>
      </vt:variant>
      <vt:variant>
        <vt:lpwstr/>
      </vt:variant>
      <vt:variant>
        <vt:lpwstr>_Toc174419111</vt:lpwstr>
      </vt:variant>
      <vt:variant>
        <vt:i4>1835061</vt:i4>
      </vt:variant>
      <vt:variant>
        <vt:i4>578</vt:i4>
      </vt:variant>
      <vt:variant>
        <vt:i4>0</vt:i4>
      </vt:variant>
      <vt:variant>
        <vt:i4>5</vt:i4>
      </vt:variant>
      <vt:variant>
        <vt:lpwstr/>
      </vt:variant>
      <vt:variant>
        <vt:lpwstr>_Toc174419110</vt:lpwstr>
      </vt:variant>
      <vt:variant>
        <vt:i4>1900597</vt:i4>
      </vt:variant>
      <vt:variant>
        <vt:i4>572</vt:i4>
      </vt:variant>
      <vt:variant>
        <vt:i4>0</vt:i4>
      </vt:variant>
      <vt:variant>
        <vt:i4>5</vt:i4>
      </vt:variant>
      <vt:variant>
        <vt:lpwstr/>
      </vt:variant>
      <vt:variant>
        <vt:lpwstr>_Toc174419108</vt:lpwstr>
      </vt:variant>
      <vt:variant>
        <vt:i4>1900597</vt:i4>
      </vt:variant>
      <vt:variant>
        <vt:i4>566</vt:i4>
      </vt:variant>
      <vt:variant>
        <vt:i4>0</vt:i4>
      </vt:variant>
      <vt:variant>
        <vt:i4>5</vt:i4>
      </vt:variant>
      <vt:variant>
        <vt:lpwstr/>
      </vt:variant>
      <vt:variant>
        <vt:lpwstr>_Toc174419107</vt:lpwstr>
      </vt:variant>
      <vt:variant>
        <vt:i4>1900597</vt:i4>
      </vt:variant>
      <vt:variant>
        <vt:i4>560</vt:i4>
      </vt:variant>
      <vt:variant>
        <vt:i4>0</vt:i4>
      </vt:variant>
      <vt:variant>
        <vt:i4>5</vt:i4>
      </vt:variant>
      <vt:variant>
        <vt:lpwstr/>
      </vt:variant>
      <vt:variant>
        <vt:lpwstr>_Toc174419106</vt:lpwstr>
      </vt:variant>
      <vt:variant>
        <vt:i4>1900597</vt:i4>
      </vt:variant>
      <vt:variant>
        <vt:i4>554</vt:i4>
      </vt:variant>
      <vt:variant>
        <vt:i4>0</vt:i4>
      </vt:variant>
      <vt:variant>
        <vt:i4>5</vt:i4>
      </vt:variant>
      <vt:variant>
        <vt:lpwstr/>
      </vt:variant>
      <vt:variant>
        <vt:lpwstr>_Toc174419105</vt:lpwstr>
      </vt:variant>
      <vt:variant>
        <vt:i4>1900597</vt:i4>
      </vt:variant>
      <vt:variant>
        <vt:i4>548</vt:i4>
      </vt:variant>
      <vt:variant>
        <vt:i4>0</vt:i4>
      </vt:variant>
      <vt:variant>
        <vt:i4>5</vt:i4>
      </vt:variant>
      <vt:variant>
        <vt:lpwstr/>
      </vt:variant>
      <vt:variant>
        <vt:lpwstr>_Toc174419104</vt:lpwstr>
      </vt:variant>
      <vt:variant>
        <vt:i4>1900597</vt:i4>
      </vt:variant>
      <vt:variant>
        <vt:i4>542</vt:i4>
      </vt:variant>
      <vt:variant>
        <vt:i4>0</vt:i4>
      </vt:variant>
      <vt:variant>
        <vt:i4>5</vt:i4>
      </vt:variant>
      <vt:variant>
        <vt:lpwstr/>
      </vt:variant>
      <vt:variant>
        <vt:lpwstr>_Toc174419103</vt:lpwstr>
      </vt:variant>
      <vt:variant>
        <vt:i4>1900597</vt:i4>
      </vt:variant>
      <vt:variant>
        <vt:i4>536</vt:i4>
      </vt:variant>
      <vt:variant>
        <vt:i4>0</vt:i4>
      </vt:variant>
      <vt:variant>
        <vt:i4>5</vt:i4>
      </vt:variant>
      <vt:variant>
        <vt:lpwstr/>
      </vt:variant>
      <vt:variant>
        <vt:lpwstr>_Toc174419102</vt:lpwstr>
      </vt:variant>
      <vt:variant>
        <vt:i4>1900597</vt:i4>
      </vt:variant>
      <vt:variant>
        <vt:i4>530</vt:i4>
      </vt:variant>
      <vt:variant>
        <vt:i4>0</vt:i4>
      </vt:variant>
      <vt:variant>
        <vt:i4>5</vt:i4>
      </vt:variant>
      <vt:variant>
        <vt:lpwstr/>
      </vt:variant>
      <vt:variant>
        <vt:lpwstr>_Toc174419101</vt:lpwstr>
      </vt:variant>
      <vt:variant>
        <vt:i4>1900597</vt:i4>
      </vt:variant>
      <vt:variant>
        <vt:i4>524</vt:i4>
      </vt:variant>
      <vt:variant>
        <vt:i4>0</vt:i4>
      </vt:variant>
      <vt:variant>
        <vt:i4>5</vt:i4>
      </vt:variant>
      <vt:variant>
        <vt:lpwstr/>
      </vt:variant>
      <vt:variant>
        <vt:lpwstr>_Toc174419100</vt:lpwstr>
      </vt:variant>
      <vt:variant>
        <vt:i4>1310772</vt:i4>
      </vt:variant>
      <vt:variant>
        <vt:i4>518</vt:i4>
      </vt:variant>
      <vt:variant>
        <vt:i4>0</vt:i4>
      </vt:variant>
      <vt:variant>
        <vt:i4>5</vt:i4>
      </vt:variant>
      <vt:variant>
        <vt:lpwstr/>
      </vt:variant>
      <vt:variant>
        <vt:lpwstr>_Toc174419099</vt:lpwstr>
      </vt:variant>
      <vt:variant>
        <vt:i4>1310772</vt:i4>
      </vt:variant>
      <vt:variant>
        <vt:i4>512</vt:i4>
      </vt:variant>
      <vt:variant>
        <vt:i4>0</vt:i4>
      </vt:variant>
      <vt:variant>
        <vt:i4>5</vt:i4>
      </vt:variant>
      <vt:variant>
        <vt:lpwstr/>
      </vt:variant>
      <vt:variant>
        <vt:lpwstr>_Toc174419098</vt:lpwstr>
      </vt:variant>
      <vt:variant>
        <vt:i4>1310772</vt:i4>
      </vt:variant>
      <vt:variant>
        <vt:i4>506</vt:i4>
      </vt:variant>
      <vt:variant>
        <vt:i4>0</vt:i4>
      </vt:variant>
      <vt:variant>
        <vt:i4>5</vt:i4>
      </vt:variant>
      <vt:variant>
        <vt:lpwstr/>
      </vt:variant>
      <vt:variant>
        <vt:lpwstr>_Toc174419097</vt:lpwstr>
      </vt:variant>
      <vt:variant>
        <vt:i4>1310772</vt:i4>
      </vt:variant>
      <vt:variant>
        <vt:i4>500</vt:i4>
      </vt:variant>
      <vt:variant>
        <vt:i4>0</vt:i4>
      </vt:variant>
      <vt:variant>
        <vt:i4>5</vt:i4>
      </vt:variant>
      <vt:variant>
        <vt:lpwstr/>
      </vt:variant>
      <vt:variant>
        <vt:lpwstr>_Toc174419096</vt:lpwstr>
      </vt:variant>
      <vt:variant>
        <vt:i4>1310772</vt:i4>
      </vt:variant>
      <vt:variant>
        <vt:i4>494</vt:i4>
      </vt:variant>
      <vt:variant>
        <vt:i4>0</vt:i4>
      </vt:variant>
      <vt:variant>
        <vt:i4>5</vt:i4>
      </vt:variant>
      <vt:variant>
        <vt:lpwstr/>
      </vt:variant>
      <vt:variant>
        <vt:lpwstr>_Toc174419095</vt:lpwstr>
      </vt:variant>
      <vt:variant>
        <vt:i4>1310772</vt:i4>
      </vt:variant>
      <vt:variant>
        <vt:i4>488</vt:i4>
      </vt:variant>
      <vt:variant>
        <vt:i4>0</vt:i4>
      </vt:variant>
      <vt:variant>
        <vt:i4>5</vt:i4>
      </vt:variant>
      <vt:variant>
        <vt:lpwstr/>
      </vt:variant>
      <vt:variant>
        <vt:lpwstr>_Toc174419094</vt:lpwstr>
      </vt:variant>
      <vt:variant>
        <vt:i4>1310772</vt:i4>
      </vt:variant>
      <vt:variant>
        <vt:i4>482</vt:i4>
      </vt:variant>
      <vt:variant>
        <vt:i4>0</vt:i4>
      </vt:variant>
      <vt:variant>
        <vt:i4>5</vt:i4>
      </vt:variant>
      <vt:variant>
        <vt:lpwstr/>
      </vt:variant>
      <vt:variant>
        <vt:lpwstr>_Toc174419093</vt:lpwstr>
      </vt:variant>
      <vt:variant>
        <vt:i4>1310772</vt:i4>
      </vt:variant>
      <vt:variant>
        <vt:i4>476</vt:i4>
      </vt:variant>
      <vt:variant>
        <vt:i4>0</vt:i4>
      </vt:variant>
      <vt:variant>
        <vt:i4>5</vt:i4>
      </vt:variant>
      <vt:variant>
        <vt:lpwstr/>
      </vt:variant>
      <vt:variant>
        <vt:lpwstr>_Toc174419092</vt:lpwstr>
      </vt:variant>
      <vt:variant>
        <vt:i4>1310772</vt:i4>
      </vt:variant>
      <vt:variant>
        <vt:i4>470</vt:i4>
      </vt:variant>
      <vt:variant>
        <vt:i4>0</vt:i4>
      </vt:variant>
      <vt:variant>
        <vt:i4>5</vt:i4>
      </vt:variant>
      <vt:variant>
        <vt:lpwstr/>
      </vt:variant>
      <vt:variant>
        <vt:lpwstr>_Toc174419091</vt:lpwstr>
      </vt:variant>
      <vt:variant>
        <vt:i4>1310772</vt:i4>
      </vt:variant>
      <vt:variant>
        <vt:i4>464</vt:i4>
      </vt:variant>
      <vt:variant>
        <vt:i4>0</vt:i4>
      </vt:variant>
      <vt:variant>
        <vt:i4>5</vt:i4>
      </vt:variant>
      <vt:variant>
        <vt:lpwstr/>
      </vt:variant>
      <vt:variant>
        <vt:lpwstr>_Toc174419090</vt:lpwstr>
      </vt:variant>
      <vt:variant>
        <vt:i4>1376308</vt:i4>
      </vt:variant>
      <vt:variant>
        <vt:i4>458</vt:i4>
      </vt:variant>
      <vt:variant>
        <vt:i4>0</vt:i4>
      </vt:variant>
      <vt:variant>
        <vt:i4>5</vt:i4>
      </vt:variant>
      <vt:variant>
        <vt:lpwstr/>
      </vt:variant>
      <vt:variant>
        <vt:lpwstr>_Toc174419089</vt:lpwstr>
      </vt:variant>
      <vt:variant>
        <vt:i4>1376308</vt:i4>
      </vt:variant>
      <vt:variant>
        <vt:i4>452</vt:i4>
      </vt:variant>
      <vt:variant>
        <vt:i4>0</vt:i4>
      </vt:variant>
      <vt:variant>
        <vt:i4>5</vt:i4>
      </vt:variant>
      <vt:variant>
        <vt:lpwstr/>
      </vt:variant>
      <vt:variant>
        <vt:lpwstr>_Toc174419088</vt:lpwstr>
      </vt:variant>
      <vt:variant>
        <vt:i4>1376308</vt:i4>
      </vt:variant>
      <vt:variant>
        <vt:i4>446</vt:i4>
      </vt:variant>
      <vt:variant>
        <vt:i4>0</vt:i4>
      </vt:variant>
      <vt:variant>
        <vt:i4>5</vt:i4>
      </vt:variant>
      <vt:variant>
        <vt:lpwstr/>
      </vt:variant>
      <vt:variant>
        <vt:lpwstr>_Toc174419087</vt:lpwstr>
      </vt:variant>
      <vt:variant>
        <vt:i4>1376308</vt:i4>
      </vt:variant>
      <vt:variant>
        <vt:i4>440</vt:i4>
      </vt:variant>
      <vt:variant>
        <vt:i4>0</vt:i4>
      </vt:variant>
      <vt:variant>
        <vt:i4>5</vt:i4>
      </vt:variant>
      <vt:variant>
        <vt:lpwstr/>
      </vt:variant>
      <vt:variant>
        <vt:lpwstr>_Toc174419086</vt:lpwstr>
      </vt:variant>
      <vt:variant>
        <vt:i4>1376308</vt:i4>
      </vt:variant>
      <vt:variant>
        <vt:i4>434</vt:i4>
      </vt:variant>
      <vt:variant>
        <vt:i4>0</vt:i4>
      </vt:variant>
      <vt:variant>
        <vt:i4>5</vt:i4>
      </vt:variant>
      <vt:variant>
        <vt:lpwstr/>
      </vt:variant>
      <vt:variant>
        <vt:lpwstr>_Toc174419085</vt:lpwstr>
      </vt:variant>
      <vt:variant>
        <vt:i4>1376308</vt:i4>
      </vt:variant>
      <vt:variant>
        <vt:i4>428</vt:i4>
      </vt:variant>
      <vt:variant>
        <vt:i4>0</vt:i4>
      </vt:variant>
      <vt:variant>
        <vt:i4>5</vt:i4>
      </vt:variant>
      <vt:variant>
        <vt:lpwstr/>
      </vt:variant>
      <vt:variant>
        <vt:lpwstr>_Toc174419084</vt:lpwstr>
      </vt:variant>
      <vt:variant>
        <vt:i4>1376308</vt:i4>
      </vt:variant>
      <vt:variant>
        <vt:i4>422</vt:i4>
      </vt:variant>
      <vt:variant>
        <vt:i4>0</vt:i4>
      </vt:variant>
      <vt:variant>
        <vt:i4>5</vt:i4>
      </vt:variant>
      <vt:variant>
        <vt:lpwstr/>
      </vt:variant>
      <vt:variant>
        <vt:lpwstr>_Toc174419083</vt:lpwstr>
      </vt:variant>
      <vt:variant>
        <vt:i4>1376308</vt:i4>
      </vt:variant>
      <vt:variant>
        <vt:i4>416</vt:i4>
      </vt:variant>
      <vt:variant>
        <vt:i4>0</vt:i4>
      </vt:variant>
      <vt:variant>
        <vt:i4>5</vt:i4>
      </vt:variant>
      <vt:variant>
        <vt:lpwstr/>
      </vt:variant>
      <vt:variant>
        <vt:lpwstr>_Toc174419082</vt:lpwstr>
      </vt:variant>
      <vt:variant>
        <vt:i4>1376308</vt:i4>
      </vt:variant>
      <vt:variant>
        <vt:i4>410</vt:i4>
      </vt:variant>
      <vt:variant>
        <vt:i4>0</vt:i4>
      </vt:variant>
      <vt:variant>
        <vt:i4>5</vt:i4>
      </vt:variant>
      <vt:variant>
        <vt:lpwstr/>
      </vt:variant>
      <vt:variant>
        <vt:lpwstr>_Toc174419081</vt:lpwstr>
      </vt:variant>
      <vt:variant>
        <vt:i4>1376308</vt:i4>
      </vt:variant>
      <vt:variant>
        <vt:i4>404</vt:i4>
      </vt:variant>
      <vt:variant>
        <vt:i4>0</vt:i4>
      </vt:variant>
      <vt:variant>
        <vt:i4>5</vt:i4>
      </vt:variant>
      <vt:variant>
        <vt:lpwstr/>
      </vt:variant>
      <vt:variant>
        <vt:lpwstr>_Toc174419080</vt:lpwstr>
      </vt:variant>
      <vt:variant>
        <vt:i4>1703988</vt:i4>
      </vt:variant>
      <vt:variant>
        <vt:i4>398</vt:i4>
      </vt:variant>
      <vt:variant>
        <vt:i4>0</vt:i4>
      </vt:variant>
      <vt:variant>
        <vt:i4>5</vt:i4>
      </vt:variant>
      <vt:variant>
        <vt:lpwstr/>
      </vt:variant>
      <vt:variant>
        <vt:lpwstr>_Toc174419079</vt:lpwstr>
      </vt:variant>
      <vt:variant>
        <vt:i4>1703988</vt:i4>
      </vt:variant>
      <vt:variant>
        <vt:i4>392</vt:i4>
      </vt:variant>
      <vt:variant>
        <vt:i4>0</vt:i4>
      </vt:variant>
      <vt:variant>
        <vt:i4>5</vt:i4>
      </vt:variant>
      <vt:variant>
        <vt:lpwstr/>
      </vt:variant>
      <vt:variant>
        <vt:lpwstr>_Toc174419078</vt:lpwstr>
      </vt:variant>
      <vt:variant>
        <vt:i4>1703988</vt:i4>
      </vt:variant>
      <vt:variant>
        <vt:i4>386</vt:i4>
      </vt:variant>
      <vt:variant>
        <vt:i4>0</vt:i4>
      </vt:variant>
      <vt:variant>
        <vt:i4>5</vt:i4>
      </vt:variant>
      <vt:variant>
        <vt:lpwstr/>
      </vt:variant>
      <vt:variant>
        <vt:lpwstr>_Toc174419077</vt:lpwstr>
      </vt:variant>
      <vt:variant>
        <vt:i4>1703988</vt:i4>
      </vt:variant>
      <vt:variant>
        <vt:i4>380</vt:i4>
      </vt:variant>
      <vt:variant>
        <vt:i4>0</vt:i4>
      </vt:variant>
      <vt:variant>
        <vt:i4>5</vt:i4>
      </vt:variant>
      <vt:variant>
        <vt:lpwstr/>
      </vt:variant>
      <vt:variant>
        <vt:lpwstr>_Toc174419076</vt:lpwstr>
      </vt:variant>
      <vt:variant>
        <vt:i4>1703988</vt:i4>
      </vt:variant>
      <vt:variant>
        <vt:i4>374</vt:i4>
      </vt:variant>
      <vt:variant>
        <vt:i4>0</vt:i4>
      </vt:variant>
      <vt:variant>
        <vt:i4>5</vt:i4>
      </vt:variant>
      <vt:variant>
        <vt:lpwstr/>
      </vt:variant>
      <vt:variant>
        <vt:lpwstr>_Toc174419075</vt:lpwstr>
      </vt:variant>
      <vt:variant>
        <vt:i4>1703988</vt:i4>
      </vt:variant>
      <vt:variant>
        <vt:i4>368</vt:i4>
      </vt:variant>
      <vt:variant>
        <vt:i4>0</vt:i4>
      </vt:variant>
      <vt:variant>
        <vt:i4>5</vt:i4>
      </vt:variant>
      <vt:variant>
        <vt:lpwstr/>
      </vt:variant>
      <vt:variant>
        <vt:lpwstr>_Toc174419074</vt:lpwstr>
      </vt:variant>
      <vt:variant>
        <vt:i4>1703988</vt:i4>
      </vt:variant>
      <vt:variant>
        <vt:i4>362</vt:i4>
      </vt:variant>
      <vt:variant>
        <vt:i4>0</vt:i4>
      </vt:variant>
      <vt:variant>
        <vt:i4>5</vt:i4>
      </vt:variant>
      <vt:variant>
        <vt:lpwstr/>
      </vt:variant>
      <vt:variant>
        <vt:lpwstr>_Toc174419073</vt:lpwstr>
      </vt:variant>
      <vt:variant>
        <vt:i4>1703988</vt:i4>
      </vt:variant>
      <vt:variant>
        <vt:i4>356</vt:i4>
      </vt:variant>
      <vt:variant>
        <vt:i4>0</vt:i4>
      </vt:variant>
      <vt:variant>
        <vt:i4>5</vt:i4>
      </vt:variant>
      <vt:variant>
        <vt:lpwstr/>
      </vt:variant>
      <vt:variant>
        <vt:lpwstr>_Toc174419072</vt:lpwstr>
      </vt:variant>
      <vt:variant>
        <vt:i4>1703988</vt:i4>
      </vt:variant>
      <vt:variant>
        <vt:i4>350</vt:i4>
      </vt:variant>
      <vt:variant>
        <vt:i4>0</vt:i4>
      </vt:variant>
      <vt:variant>
        <vt:i4>5</vt:i4>
      </vt:variant>
      <vt:variant>
        <vt:lpwstr/>
      </vt:variant>
      <vt:variant>
        <vt:lpwstr>_Toc174419071</vt:lpwstr>
      </vt:variant>
      <vt:variant>
        <vt:i4>1703988</vt:i4>
      </vt:variant>
      <vt:variant>
        <vt:i4>344</vt:i4>
      </vt:variant>
      <vt:variant>
        <vt:i4>0</vt:i4>
      </vt:variant>
      <vt:variant>
        <vt:i4>5</vt:i4>
      </vt:variant>
      <vt:variant>
        <vt:lpwstr/>
      </vt:variant>
      <vt:variant>
        <vt:lpwstr>_Toc174419070</vt:lpwstr>
      </vt:variant>
      <vt:variant>
        <vt:i4>1769524</vt:i4>
      </vt:variant>
      <vt:variant>
        <vt:i4>338</vt:i4>
      </vt:variant>
      <vt:variant>
        <vt:i4>0</vt:i4>
      </vt:variant>
      <vt:variant>
        <vt:i4>5</vt:i4>
      </vt:variant>
      <vt:variant>
        <vt:lpwstr/>
      </vt:variant>
      <vt:variant>
        <vt:lpwstr>_Toc174419069</vt:lpwstr>
      </vt:variant>
      <vt:variant>
        <vt:i4>1769524</vt:i4>
      </vt:variant>
      <vt:variant>
        <vt:i4>332</vt:i4>
      </vt:variant>
      <vt:variant>
        <vt:i4>0</vt:i4>
      </vt:variant>
      <vt:variant>
        <vt:i4>5</vt:i4>
      </vt:variant>
      <vt:variant>
        <vt:lpwstr/>
      </vt:variant>
      <vt:variant>
        <vt:lpwstr>_Toc174419068</vt:lpwstr>
      </vt:variant>
      <vt:variant>
        <vt:i4>1769524</vt:i4>
      </vt:variant>
      <vt:variant>
        <vt:i4>326</vt:i4>
      </vt:variant>
      <vt:variant>
        <vt:i4>0</vt:i4>
      </vt:variant>
      <vt:variant>
        <vt:i4>5</vt:i4>
      </vt:variant>
      <vt:variant>
        <vt:lpwstr/>
      </vt:variant>
      <vt:variant>
        <vt:lpwstr>_Toc174419067</vt:lpwstr>
      </vt:variant>
      <vt:variant>
        <vt:i4>1769524</vt:i4>
      </vt:variant>
      <vt:variant>
        <vt:i4>320</vt:i4>
      </vt:variant>
      <vt:variant>
        <vt:i4>0</vt:i4>
      </vt:variant>
      <vt:variant>
        <vt:i4>5</vt:i4>
      </vt:variant>
      <vt:variant>
        <vt:lpwstr/>
      </vt:variant>
      <vt:variant>
        <vt:lpwstr>_Toc174419066</vt:lpwstr>
      </vt:variant>
      <vt:variant>
        <vt:i4>1769524</vt:i4>
      </vt:variant>
      <vt:variant>
        <vt:i4>314</vt:i4>
      </vt:variant>
      <vt:variant>
        <vt:i4>0</vt:i4>
      </vt:variant>
      <vt:variant>
        <vt:i4>5</vt:i4>
      </vt:variant>
      <vt:variant>
        <vt:lpwstr/>
      </vt:variant>
      <vt:variant>
        <vt:lpwstr>_Toc174419065</vt:lpwstr>
      </vt:variant>
      <vt:variant>
        <vt:i4>1769524</vt:i4>
      </vt:variant>
      <vt:variant>
        <vt:i4>308</vt:i4>
      </vt:variant>
      <vt:variant>
        <vt:i4>0</vt:i4>
      </vt:variant>
      <vt:variant>
        <vt:i4>5</vt:i4>
      </vt:variant>
      <vt:variant>
        <vt:lpwstr/>
      </vt:variant>
      <vt:variant>
        <vt:lpwstr>_Toc174419064</vt:lpwstr>
      </vt:variant>
      <vt:variant>
        <vt:i4>1769524</vt:i4>
      </vt:variant>
      <vt:variant>
        <vt:i4>302</vt:i4>
      </vt:variant>
      <vt:variant>
        <vt:i4>0</vt:i4>
      </vt:variant>
      <vt:variant>
        <vt:i4>5</vt:i4>
      </vt:variant>
      <vt:variant>
        <vt:lpwstr/>
      </vt:variant>
      <vt:variant>
        <vt:lpwstr>_Toc174419063</vt:lpwstr>
      </vt:variant>
      <vt:variant>
        <vt:i4>1769524</vt:i4>
      </vt:variant>
      <vt:variant>
        <vt:i4>296</vt:i4>
      </vt:variant>
      <vt:variant>
        <vt:i4>0</vt:i4>
      </vt:variant>
      <vt:variant>
        <vt:i4>5</vt:i4>
      </vt:variant>
      <vt:variant>
        <vt:lpwstr/>
      </vt:variant>
      <vt:variant>
        <vt:lpwstr>_Toc174419062</vt:lpwstr>
      </vt:variant>
      <vt:variant>
        <vt:i4>1769524</vt:i4>
      </vt:variant>
      <vt:variant>
        <vt:i4>290</vt:i4>
      </vt:variant>
      <vt:variant>
        <vt:i4>0</vt:i4>
      </vt:variant>
      <vt:variant>
        <vt:i4>5</vt:i4>
      </vt:variant>
      <vt:variant>
        <vt:lpwstr/>
      </vt:variant>
      <vt:variant>
        <vt:lpwstr>_Toc174419061</vt:lpwstr>
      </vt:variant>
      <vt:variant>
        <vt:i4>1769524</vt:i4>
      </vt:variant>
      <vt:variant>
        <vt:i4>284</vt:i4>
      </vt:variant>
      <vt:variant>
        <vt:i4>0</vt:i4>
      </vt:variant>
      <vt:variant>
        <vt:i4>5</vt:i4>
      </vt:variant>
      <vt:variant>
        <vt:lpwstr/>
      </vt:variant>
      <vt:variant>
        <vt:lpwstr>_Toc174419060</vt:lpwstr>
      </vt:variant>
      <vt:variant>
        <vt:i4>1572916</vt:i4>
      </vt:variant>
      <vt:variant>
        <vt:i4>278</vt:i4>
      </vt:variant>
      <vt:variant>
        <vt:i4>0</vt:i4>
      </vt:variant>
      <vt:variant>
        <vt:i4>5</vt:i4>
      </vt:variant>
      <vt:variant>
        <vt:lpwstr/>
      </vt:variant>
      <vt:variant>
        <vt:lpwstr>_Toc174419059</vt:lpwstr>
      </vt:variant>
      <vt:variant>
        <vt:i4>1572916</vt:i4>
      </vt:variant>
      <vt:variant>
        <vt:i4>272</vt:i4>
      </vt:variant>
      <vt:variant>
        <vt:i4>0</vt:i4>
      </vt:variant>
      <vt:variant>
        <vt:i4>5</vt:i4>
      </vt:variant>
      <vt:variant>
        <vt:lpwstr/>
      </vt:variant>
      <vt:variant>
        <vt:lpwstr>_Toc174419058</vt:lpwstr>
      </vt:variant>
      <vt:variant>
        <vt:i4>1572916</vt:i4>
      </vt:variant>
      <vt:variant>
        <vt:i4>266</vt:i4>
      </vt:variant>
      <vt:variant>
        <vt:i4>0</vt:i4>
      </vt:variant>
      <vt:variant>
        <vt:i4>5</vt:i4>
      </vt:variant>
      <vt:variant>
        <vt:lpwstr/>
      </vt:variant>
      <vt:variant>
        <vt:lpwstr>_Toc174419057</vt:lpwstr>
      </vt:variant>
      <vt:variant>
        <vt:i4>1572916</vt:i4>
      </vt:variant>
      <vt:variant>
        <vt:i4>260</vt:i4>
      </vt:variant>
      <vt:variant>
        <vt:i4>0</vt:i4>
      </vt:variant>
      <vt:variant>
        <vt:i4>5</vt:i4>
      </vt:variant>
      <vt:variant>
        <vt:lpwstr/>
      </vt:variant>
      <vt:variant>
        <vt:lpwstr>_Toc174419056</vt:lpwstr>
      </vt:variant>
      <vt:variant>
        <vt:i4>1572916</vt:i4>
      </vt:variant>
      <vt:variant>
        <vt:i4>254</vt:i4>
      </vt:variant>
      <vt:variant>
        <vt:i4>0</vt:i4>
      </vt:variant>
      <vt:variant>
        <vt:i4>5</vt:i4>
      </vt:variant>
      <vt:variant>
        <vt:lpwstr/>
      </vt:variant>
      <vt:variant>
        <vt:lpwstr>_Toc174419055</vt:lpwstr>
      </vt:variant>
      <vt:variant>
        <vt:i4>1572916</vt:i4>
      </vt:variant>
      <vt:variant>
        <vt:i4>248</vt:i4>
      </vt:variant>
      <vt:variant>
        <vt:i4>0</vt:i4>
      </vt:variant>
      <vt:variant>
        <vt:i4>5</vt:i4>
      </vt:variant>
      <vt:variant>
        <vt:lpwstr/>
      </vt:variant>
      <vt:variant>
        <vt:lpwstr>_Toc174419054</vt:lpwstr>
      </vt:variant>
      <vt:variant>
        <vt:i4>1572916</vt:i4>
      </vt:variant>
      <vt:variant>
        <vt:i4>242</vt:i4>
      </vt:variant>
      <vt:variant>
        <vt:i4>0</vt:i4>
      </vt:variant>
      <vt:variant>
        <vt:i4>5</vt:i4>
      </vt:variant>
      <vt:variant>
        <vt:lpwstr/>
      </vt:variant>
      <vt:variant>
        <vt:lpwstr>_Toc174419053</vt:lpwstr>
      </vt:variant>
      <vt:variant>
        <vt:i4>1638452</vt:i4>
      </vt:variant>
      <vt:variant>
        <vt:i4>236</vt:i4>
      </vt:variant>
      <vt:variant>
        <vt:i4>0</vt:i4>
      </vt:variant>
      <vt:variant>
        <vt:i4>5</vt:i4>
      </vt:variant>
      <vt:variant>
        <vt:lpwstr/>
      </vt:variant>
      <vt:variant>
        <vt:lpwstr>_Toc174419046</vt:lpwstr>
      </vt:variant>
      <vt:variant>
        <vt:i4>1638452</vt:i4>
      </vt:variant>
      <vt:variant>
        <vt:i4>230</vt:i4>
      </vt:variant>
      <vt:variant>
        <vt:i4>0</vt:i4>
      </vt:variant>
      <vt:variant>
        <vt:i4>5</vt:i4>
      </vt:variant>
      <vt:variant>
        <vt:lpwstr/>
      </vt:variant>
      <vt:variant>
        <vt:lpwstr>_Toc174419045</vt:lpwstr>
      </vt:variant>
      <vt:variant>
        <vt:i4>1638452</vt:i4>
      </vt:variant>
      <vt:variant>
        <vt:i4>224</vt:i4>
      </vt:variant>
      <vt:variant>
        <vt:i4>0</vt:i4>
      </vt:variant>
      <vt:variant>
        <vt:i4>5</vt:i4>
      </vt:variant>
      <vt:variant>
        <vt:lpwstr/>
      </vt:variant>
      <vt:variant>
        <vt:lpwstr>_Toc174419044</vt:lpwstr>
      </vt:variant>
      <vt:variant>
        <vt:i4>1638452</vt:i4>
      </vt:variant>
      <vt:variant>
        <vt:i4>218</vt:i4>
      </vt:variant>
      <vt:variant>
        <vt:i4>0</vt:i4>
      </vt:variant>
      <vt:variant>
        <vt:i4>5</vt:i4>
      </vt:variant>
      <vt:variant>
        <vt:lpwstr/>
      </vt:variant>
      <vt:variant>
        <vt:lpwstr>_Toc174419043</vt:lpwstr>
      </vt:variant>
      <vt:variant>
        <vt:i4>1638452</vt:i4>
      </vt:variant>
      <vt:variant>
        <vt:i4>212</vt:i4>
      </vt:variant>
      <vt:variant>
        <vt:i4>0</vt:i4>
      </vt:variant>
      <vt:variant>
        <vt:i4>5</vt:i4>
      </vt:variant>
      <vt:variant>
        <vt:lpwstr/>
      </vt:variant>
      <vt:variant>
        <vt:lpwstr>_Toc174419042</vt:lpwstr>
      </vt:variant>
      <vt:variant>
        <vt:i4>1638452</vt:i4>
      </vt:variant>
      <vt:variant>
        <vt:i4>206</vt:i4>
      </vt:variant>
      <vt:variant>
        <vt:i4>0</vt:i4>
      </vt:variant>
      <vt:variant>
        <vt:i4>5</vt:i4>
      </vt:variant>
      <vt:variant>
        <vt:lpwstr/>
      </vt:variant>
      <vt:variant>
        <vt:lpwstr>_Toc174419040</vt:lpwstr>
      </vt:variant>
      <vt:variant>
        <vt:i4>1966132</vt:i4>
      </vt:variant>
      <vt:variant>
        <vt:i4>200</vt:i4>
      </vt:variant>
      <vt:variant>
        <vt:i4>0</vt:i4>
      </vt:variant>
      <vt:variant>
        <vt:i4>5</vt:i4>
      </vt:variant>
      <vt:variant>
        <vt:lpwstr/>
      </vt:variant>
      <vt:variant>
        <vt:lpwstr>_Toc174419039</vt:lpwstr>
      </vt:variant>
      <vt:variant>
        <vt:i4>1966132</vt:i4>
      </vt:variant>
      <vt:variant>
        <vt:i4>194</vt:i4>
      </vt:variant>
      <vt:variant>
        <vt:i4>0</vt:i4>
      </vt:variant>
      <vt:variant>
        <vt:i4>5</vt:i4>
      </vt:variant>
      <vt:variant>
        <vt:lpwstr/>
      </vt:variant>
      <vt:variant>
        <vt:lpwstr>_Toc174419038</vt:lpwstr>
      </vt:variant>
      <vt:variant>
        <vt:i4>1966132</vt:i4>
      </vt:variant>
      <vt:variant>
        <vt:i4>188</vt:i4>
      </vt:variant>
      <vt:variant>
        <vt:i4>0</vt:i4>
      </vt:variant>
      <vt:variant>
        <vt:i4>5</vt:i4>
      </vt:variant>
      <vt:variant>
        <vt:lpwstr/>
      </vt:variant>
      <vt:variant>
        <vt:lpwstr>_Toc174419037</vt:lpwstr>
      </vt:variant>
      <vt:variant>
        <vt:i4>1966132</vt:i4>
      </vt:variant>
      <vt:variant>
        <vt:i4>182</vt:i4>
      </vt:variant>
      <vt:variant>
        <vt:i4>0</vt:i4>
      </vt:variant>
      <vt:variant>
        <vt:i4>5</vt:i4>
      </vt:variant>
      <vt:variant>
        <vt:lpwstr/>
      </vt:variant>
      <vt:variant>
        <vt:lpwstr>_Toc174419036</vt:lpwstr>
      </vt:variant>
      <vt:variant>
        <vt:i4>1966132</vt:i4>
      </vt:variant>
      <vt:variant>
        <vt:i4>176</vt:i4>
      </vt:variant>
      <vt:variant>
        <vt:i4>0</vt:i4>
      </vt:variant>
      <vt:variant>
        <vt:i4>5</vt:i4>
      </vt:variant>
      <vt:variant>
        <vt:lpwstr/>
      </vt:variant>
      <vt:variant>
        <vt:lpwstr>_Toc174419035</vt:lpwstr>
      </vt:variant>
      <vt:variant>
        <vt:i4>1966132</vt:i4>
      </vt:variant>
      <vt:variant>
        <vt:i4>170</vt:i4>
      </vt:variant>
      <vt:variant>
        <vt:i4>0</vt:i4>
      </vt:variant>
      <vt:variant>
        <vt:i4>5</vt:i4>
      </vt:variant>
      <vt:variant>
        <vt:lpwstr/>
      </vt:variant>
      <vt:variant>
        <vt:lpwstr>_Toc174419034</vt:lpwstr>
      </vt:variant>
      <vt:variant>
        <vt:i4>1966132</vt:i4>
      </vt:variant>
      <vt:variant>
        <vt:i4>164</vt:i4>
      </vt:variant>
      <vt:variant>
        <vt:i4>0</vt:i4>
      </vt:variant>
      <vt:variant>
        <vt:i4>5</vt:i4>
      </vt:variant>
      <vt:variant>
        <vt:lpwstr/>
      </vt:variant>
      <vt:variant>
        <vt:lpwstr>_Toc174419033</vt:lpwstr>
      </vt:variant>
      <vt:variant>
        <vt:i4>1966132</vt:i4>
      </vt:variant>
      <vt:variant>
        <vt:i4>158</vt:i4>
      </vt:variant>
      <vt:variant>
        <vt:i4>0</vt:i4>
      </vt:variant>
      <vt:variant>
        <vt:i4>5</vt:i4>
      </vt:variant>
      <vt:variant>
        <vt:lpwstr/>
      </vt:variant>
      <vt:variant>
        <vt:lpwstr>_Toc174419032</vt:lpwstr>
      </vt:variant>
      <vt:variant>
        <vt:i4>1966132</vt:i4>
      </vt:variant>
      <vt:variant>
        <vt:i4>152</vt:i4>
      </vt:variant>
      <vt:variant>
        <vt:i4>0</vt:i4>
      </vt:variant>
      <vt:variant>
        <vt:i4>5</vt:i4>
      </vt:variant>
      <vt:variant>
        <vt:lpwstr/>
      </vt:variant>
      <vt:variant>
        <vt:lpwstr>_Toc174419031</vt:lpwstr>
      </vt:variant>
      <vt:variant>
        <vt:i4>1966132</vt:i4>
      </vt:variant>
      <vt:variant>
        <vt:i4>146</vt:i4>
      </vt:variant>
      <vt:variant>
        <vt:i4>0</vt:i4>
      </vt:variant>
      <vt:variant>
        <vt:i4>5</vt:i4>
      </vt:variant>
      <vt:variant>
        <vt:lpwstr/>
      </vt:variant>
      <vt:variant>
        <vt:lpwstr>_Toc174419030</vt:lpwstr>
      </vt:variant>
      <vt:variant>
        <vt:i4>2031668</vt:i4>
      </vt:variant>
      <vt:variant>
        <vt:i4>140</vt:i4>
      </vt:variant>
      <vt:variant>
        <vt:i4>0</vt:i4>
      </vt:variant>
      <vt:variant>
        <vt:i4>5</vt:i4>
      </vt:variant>
      <vt:variant>
        <vt:lpwstr/>
      </vt:variant>
      <vt:variant>
        <vt:lpwstr>_Toc174419029</vt:lpwstr>
      </vt:variant>
      <vt:variant>
        <vt:i4>2031668</vt:i4>
      </vt:variant>
      <vt:variant>
        <vt:i4>134</vt:i4>
      </vt:variant>
      <vt:variant>
        <vt:i4>0</vt:i4>
      </vt:variant>
      <vt:variant>
        <vt:i4>5</vt:i4>
      </vt:variant>
      <vt:variant>
        <vt:lpwstr/>
      </vt:variant>
      <vt:variant>
        <vt:lpwstr>_Toc174419028</vt:lpwstr>
      </vt:variant>
      <vt:variant>
        <vt:i4>2031668</vt:i4>
      </vt:variant>
      <vt:variant>
        <vt:i4>128</vt:i4>
      </vt:variant>
      <vt:variant>
        <vt:i4>0</vt:i4>
      </vt:variant>
      <vt:variant>
        <vt:i4>5</vt:i4>
      </vt:variant>
      <vt:variant>
        <vt:lpwstr/>
      </vt:variant>
      <vt:variant>
        <vt:lpwstr>_Toc174419027</vt:lpwstr>
      </vt:variant>
      <vt:variant>
        <vt:i4>2031668</vt:i4>
      </vt:variant>
      <vt:variant>
        <vt:i4>122</vt:i4>
      </vt:variant>
      <vt:variant>
        <vt:i4>0</vt:i4>
      </vt:variant>
      <vt:variant>
        <vt:i4>5</vt:i4>
      </vt:variant>
      <vt:variant>
        <vt:lpwstr/>
      </vt:variant>
      <vt:variant>
        <vt:lpwstr>_Toc174419026</vt:lpwstr>
      </vt:variant>
      <vt:variant>
        <vt:i4>2031668</vt:i4>
      </vt:variant>
      <vt:variant>
        <vt:i4>116</vt:i4>
      </vt:variant>
      <vt:variant>
        <vt:i4>0</vt:i4>
      </vt:variant>
      <vt:variant>
        <vt:i4>5</vt:i4>
      </vt:variant>
      <vt:variant>
        <vt:lpwstr/>
      </vt:variant>
      <vt:variant>
        <vt:lpwstr>_Toc174419025</vt:lpwstr>
      </vt:variant>
      <vt:variant>
        <vt:i4>2031668</vt:i4>
      </vt:variant>
      <vt:variant>
        <vt:i4>110</vt:i4>
      </vt:variant>
      <vt:variant>
        <vt:i4>0</vt:i4>
      </vt:variant>
      <vt:variant>
        <vt:i4>5</vt:i4>
      </vt:variant>
      <vt:variant>
        <vt:lpwstr/>
      </vt:variant>
      <vt:variant>
        <vt:lpwstr>_Toc174419024</vt:lpwstr>
      </vt:variant>
      <vt:variant>
        <vt:i4>2031668</vt:i4>
      </vt:variant>
      <vt:variant>
        <vt:i4>104</vt:i4>
      </vt:variant>
      <vt:variant>
        <vt:i4>0</vt:i4>
      </vt:variant>
      <vt:variant>
        <vt:i4>5</vt:i4>
      </vt:variant>
      <vt:variant>
        <vt:lpwstr/>
      </vt:variant>
      <vt:variant>
        <vt:lpwstr>_Toc174419023</vt:lpwstr>
      </vt:variant>
      <vt:variant>
        <vt:i4>2031668</vt:i4>
      </vt:variant>
      <vt:variant>
        <vt:i4>98</vt:i4>
      </vt:variant>
      <vt:variant>
        <vt:i4>0</vt:i4>
      </vt:variant>
      <vt:variant>
        <vt:i4>5</vt:i4>
      </vt:variant>
      <vt:variant>
        <vt:lpwstr/>
      </vt:variant>
      <vt:variant>
        <vt:lpwstr>_Toc174419022</vt:lpwstr>
      </vt:variant>
      <vt:variant>
        <vt:i4>2031668</vt:i4>
      </vt:variant>
      <vt:variant>
        <vt:i4>92</vt:i4>
      </vt:variant>
      <vt:variant>
        <vt:i4>0</vt:i4>
      </vt:variant>
      <vt:variant>
        <vt:i4>5</vt:i4>
      </vt:variant>
      <vt:variant>
        <vt:lpwstr/>
      </vt:variant>
      <vt:variant>
        <vt:lpwstr>_Toc174419021</vt:lpwstr>
      </vt:variant>
      <vt:variant>
        <vt:i4>2031668</vt:i4>
      </vt:variant>
      <vt:variant>
        <vt:i4>86</vt:i4>
      </vt:variant>
      <vt:variant>
        <vt:i4>0</vt:i4>
      </vt:variant>
      <vt:variant>
        <vt:i4>5</vt:i4>
      </vt:variant>
      <vt:variant>
        <vt:lpwstr/>
      </vt:variant>
      <vt:variant>
        <vt:lpwstr>_Toc174419020</vt:lpwstr>
      </vt:variant>
      <vt:variant>
        <vt:i4>1835060</vt:i4>
      </vt:variant>
      <vt:variant>
        <vt:i4>80</vt:i4>
      </vt:variant>
      <vt:variant>
        <vt:i4>0</vt:i4>
      </vt:variant>
      <vt:variant>
        <vt:i4>5</vt:i4>
      </vt:variant>
      <vt:variant>
        <vt:lpwstr/>
      </vt:variant>
      <vt:variant>
        <vt:lpwstr>_Toc174419019</vt:lpwstr>
      </vt:variant>
      <vt:variant>
        <vt:i4>1835060</vt:i4>
      </vt:variant>
      <vt:variant>
        <vt:i4>74</vt:i4>
      </vt:variant>
      <vt:variant>
        <vt:i4>0</vt:i4>
      </vt:variant>
      <vt:variant>
        <vt:i4>5</vt:i4>
      </vt:variant>
      <vt:variant>
        <vt:lpwstr/>
      </vt:variant>
      <vt:variant>
        <vt:lpwstr>_Toc174419018</vt:lpwstr>
      </vt:variant>
      <vt:variant>
        <vt:i4>1835060</vt:i4>
      </vt:variant>
      <vt:variant>
        <vt:i4>68</vt:i4>
      </vt:variant>
      <vt:variant>
        <vt:i4>0</vt:i4>
      </vt:variant>
      <vt:variant>
        <vt:i4>5</vt:i4>
      </vt:variant>
      <vt:variant>
        <vt:lpwstr/>
      </vt:variant>
      <vt:variant>
        <vt:lpwstr>_Toc174419017</vt:lpwstr>
      </vt:variant>
      <vt:variant>
        <vt:i4>1835060</vt:i4>
      </vt:variant>
      <vt:variant>
        <vt:i4>62</vt:i4>
      </vt:variant>
      <vt:variant>
        <vt:i4>0</vt:i4>
      </vt:variant>
      <vt:variant>
        <vt:i4>5</vt:i4>
      </vt:variant>
      <vt:variant>
        <vt:lpwstr/>
      </vt:variant>
      <vt:variant>
        <vt:lpwstr>_Toc174419016</vt:lpwstr>
      </vt:variant>
      <vt:variant>
        <vt:i4>1835060</vt:i4>
      </vt:variant>
      <vt:variant>
        <vt:i4>56</vt:i4>
      </vt:variant>
      <vt:variant>
        <vt:i4>0</vt:i4>
      </vt:variant>
      <vt:variant>
        <vt:i4>5</vt:i4>
      </vt:variant>
      <vt:variant>
        <vt:lpwstr/>
      </vt:variant>
      <vt:variant>
        <vt:lpwstr>_Toc174419015</vt:lpwstr>
      </vt:variant>
      <vt:variant>
        <vt:i4>1835060</vt:i4>
      </vt:variant>
      <vt:variant>
        <vt:i4>50</vt:i4>
      </vt:variant>
      <vt:variant>
        <vt:i4>0</vt:i4>
      </vt:variant>
      <vt:variant>
        <vt:i4>5</vt:i4>
      </vt:variant>
      <vt:variant>
        <vt:lpwstr/>
      </vt:variant>
      <vt:variant>
        <vt:lpwstr>_Toc174419014</vt:lpwstr>
      </vt:variant>
      <vt:variant>
        <vt:i4>1835060</vt:i4>
      </vt:variant>
      <vt:variant>
        <vt:i4>44</vt:i4>
      </vt:variant>
      <vt:variant>
        <vt:i4>0</vt:i4>
      </vt:variant>
      <vt:variant>
        <vt:i4>5</vt:i4>
      </vt:variant>
      <vt:variant>
        <vt:lpwstr/>
      </vt:variant>
      <vt:variant>
        <vt:lpwstr>_Toc174419013</vt:lpwstr>
      </vt:variant>
      <vt:variant>
        <vt:i4>1835060</vt:i4>
      </vt:variant>
      <vt:variant>
        <vt:i4>38</vt:i4>
      </vt:variant>
      <vt:variant>
        <vt:i4>0</vt:i4>
      </vt:variant>
      <vt:variant>
        <vt:i4>5</vt:i4>
      </vt:variant>
      <vt:variant>
        <vt:lpwstr/>
      </vt:variant>
      <vt:variant>
        <vt:lpwstr>_Toc174419012</vt:lpwstr>
      </vt:variant>
      <vt:variant>
        <vt:i4>1835060</vt:i4>
      </vt:variant>
      <vt:variant>
        <vt:i4>32</vt:i4>
      </vt:variant>
      <vt:variant>
        <vt:i4>0</vt:i4>
      </vt:variant>
      <vt:variant>
        <vt:i4>5</vt:i4>
      </vt:variant>
      <vt:variant>
        <vt:lpwstr/>
      </vt:variant>
      <vt:variant>
        <vt:lpwstr>_Toc174419011</vt:lpwstr>
      </vt:variant>
      <vt:variant>
        <vt:i4>1835060</vt:i4>
      </vt:variant>
      <vt:variant>
        <vt:i4>26</vt:i4>
      </vt:variant>
      <vt:variant>
        <vt:i4>0</vt:i4>
      </vt:variant>
      <vt:variant>
        <vt:i4>5</vt:i4>
      </vt:variant>
      <vt:variant>
        <vt:lpwstr/>
      </vt:variant>
      <vt:variant>
        <vt:lpwstr>_Toc174419010</vt:lpwstr>
      </vt:variant>
      <vt:variant>
        <vt:i4>1900596</vt:i4>
      </vt:variant>
      <vt:variant>
        <vt:i4>20</vt:i4>
      </vt:variant>
      <vt:variant>
        <vt:i4>0</vt:i4>
      </vt:variant>
      <vt:variant>
        <vt:i4>5</vt:i4>
      </vt:variant>
      <vt:variant>
        <vt:lpwstr/>
      </vt:variant>
      <vt:variant>
        <vt:lpwstr>_Toc174419009</vt:lpwstr>
      </vt:variant>
      <vt:variant>
        <vt:i4>1900596</vt:i4>
      </vt:variant>
      <vt:variant>
        <vt:i4>14</vt:i4>
      </vt:variant>
      <vt:variant>
        <vt:i4>0</vt:i4>
      </vt:variant>
      <vt:variant>
        <vt:i4>5</vt:i4>
      </vt:variant>
      <vt:variant>
        <vt:lpwstr/>
      </vt:variant>
      <vt:variant>
        <vt:lpwstr>_Toc174419008</vt:lpwstr>
      </vt:variant>
      <vt:variant>
        <vt:i4>1900596</vt:i4>
      </vt:variant>
      <vt:variant>
        <vt:i4>8</vt:i4>
      </vt:variant>
      <vt:variant>
        <vt:i4>0</vt:i4>
      </vt:variant>
      <vt:variant>
        <vt:i4>5</vt:i4>
      </vt:variant>
      <vt:variant>
        <vt:lpwstr/>
      </vt:variant>
      <vt:variant>
        <vt:lpwstr>_Toc174419007</vt:lpwstr>
      </vt:variant>
      <vt:variant>
        <vt:i4>1900596</vt:i4>
      </vt:variant>
      <vt:variant>
        <vt:i4>2</vt:i4>
      </vt:variant>
      <vt:variant>
        <vt:i4>0</vt:i4>
      </vt:variant>
      <vt:variant>
        <vt:i4>5</vt:i4>
      </vt:variant>
      <vt:variant>
        <vt:lpwstr/>
      </vt:variant>
      <vt:variant>
        <vt:lpwstr>_Toc174419006</vt:lpwstr>
      </vt:variant>
      <vt:variant>
        <vt:i4>1048639</vt:i4>
      </vt:variant>
      <vt:variant>
        <vt:i4>21</vt:i4>
      </vt:variant>
      <vt:variant>
        <vt:i4>0</vt:i4>
      </vt:variant>
      <vt:variant>
        <vt:i4>5</vt:i4>
      </vt:variant>
      <vt:variant>
        <vt:lpwstr>mailto:juan.cardenasc@colombiacompra.gov.co</vt:lpwstr>
      </vt:variant>
      <vt:variant>
        <vt:lpwstr/>
      </vt:variant>
      <vt:variant>
        <vt:i4>1048639</vt:i4>
      </vt:variant>
      <vt:variant>
        <vt:i4>18</vt:i4>
      </vt:variant>
      <vt:variant>
        <vt:i4>0</vt:i4>
      </vt:variant>
      <vt:variant>
        <vt:i4>5</vt:i4>
      </vt:variant>
      <vt:variant>
        <vt:lpwstr>mailto:juan.cardenasc@colombiacompra.gov.co</vt:lpwstr>
      </vt:variant>
      <vt:variant>
        <vt:lpwstr/>
      </vt:variant>
      <vt:variant>
        <vt:i4>2490372</vt:i4>
      </vt:variant>
      <vt:variant>
        <vt:i4>15</vt:i4>
      </vt:variant>
      <vt:variant>
        <vt:i4>0</vt:i4>
      </vt:variant>
      <vt:variant>
        <vt:i4>5</vt:i4>
      </vt:variant>
      <vt:variant>
        <vt:lpwstr>mailto:alejandro.gamboa@colombiacompra.gov.co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2490372</vt:i4>
      </vt:variant>
      <vt:variant>
        <vt:i4>9</vt:i4>
      </vt:variant>
      <vt:variant>
        <vt:i4>0</vt:i4>
      </vt:variant>
      <vt:variant>
        <vt:i4>5</vt:i4>
      </vt:variant>
      <vt:variant>
        <vt:lpwstr>mailto:alejandro.gamboa@colombiacompra.gov.co</vt:lpwstr>
      </vt:variant>
      <vt:variant>
        <vt:lpwstr/>
      </vt:variant>
      <vt:variant>
        <vt:i4>2687004</vt:i4>
      </vt:variant>
      <vt:variant>
        <vt:i4>6</vt:i4>
      </vt:variant>
      <vt:variant>
        <vt:i4>0</vt:i4>
      </vt:variant>
      <vt:variant>
        <vt:i4>5</vt:i4>
      </vt:variant>
      <vt:variant>
        <vt:lpwstr>mailto:martha.romero@colombiacompra.gov.co</vt:lpwstr>
      </vt:variant>
      <vt:variant>
        <vt:lpwstr/>
      </vt:variant>
      <vt:variant>
        <vt:i4>1048639</vt:i4>
      </vt:variant>
      <vt:variant>
        <vt:i4>3</vt:i4>
      </vt:variant>
      <vt:variant>
        <vt:i4>0</vt:i4>
      </vt:variant>
      <vt:variant>
        <vt:i4>5</vt:i4>
      </vt:variant>
      <vt:variant>
        <vt:lpwstr>mailto:juan.cardenasc@colombiacompra.gov.co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VICTOR EMILIO CALLE GAVIRIA</cp:lastModifiedBy>
  <cp:revision>21</cp:revision>
  <cp:lastPrinted>2026-04-01T17:51:00Z</cp:lastPrinted>
  <dcterms:created xsi:type="dcterms:W3CDTF">2026-02-01T22:26:00Z</dcterms:created>
  <dcterms:modified xsi:type="dcterms:W3CDTF">2026-04-01T17:51:00Z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