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7DE74032"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007A5412">
        <w:rPr>
          <w:rFonts w:ascii="Verdana" w:hAnsi="Verdana" w:cs="Arial"/>
          <w:sz w:val="22"/>
          <w:lang w:val="es-CO"/>
        </w:rPr>
        <w:t xml:space="preserve">el Municipio de Saravena </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xxxxx del xxx de xxx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297533">
        <w:rPr>
          <w:rFonts w:ascii="Verdana" w:hAnsi="Verdana" w:cs="Arial"/>
          <w:sz w:val="22"/>
          <w:highlight w:val="lightGray"/>
        </w:rPr>
        <w:t>[descripción general del objeto contractual]</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3A09D39B"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7A5412" w:rsidRPr="007A5412">
        <w:rPr>
          <w:rFonts w:ascii="Verdana" w:hAnsi="Verdana" w:cs="Arial"/>
          <w:sz w:val="22"/>
        </w:rPr>
        <w:t>No. CM - SVNA - SPIM - 156 - 2026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w:t>
      </w:r>
      <w:r w:rsidRPr="00297533">
        <w:rPr>
          <w:rFonts w:ascii="Verdana" w:hAnsi="Verdana" w:cs="Arial"/>
          <w:sz w:val="22"/>
        </w:rPr>
        <w:lastRenderedPageBreak/>
        <w:t xml:space="preserve">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Pr="6A5B7B1C">
        <w:rPr>
          <w:rFonts w:ascii="Verdana" w:hAnsi="Verdana" w:cs="Arial"/>
          <w:sz w:val="22"/>
          <w:highlight w:val="lightGray"/>
        </w:rPr>
        <w:t>[</w:t>
      </w:r>
      <w:r w:rsidR="002C504D" w:rsidRPr="6A5B7B1C">
        <w:rPr>
          <w:rFonts w:ascii="Verdana" w:hAnsi="Verdana" w:cs="Arial"/>
          <w:sz w:val="22"/>
          <w:highlight w:val="lightGray"/>
        </w:rPr>
        <w:t>incluir plazo</w:t>
      </w:r>
      <w:r w:rsidRPr="6A5B7B1C">
        <w:rPr>
          <w:rFonts w:ascii="Verdana" w:hAnsi="Verdana" w:cs="Arial"/>
          <w:sz w:val="22"/>
          <w:highlight w:val="lightGray"/>
        </w:rPr>
        <w:t>]</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530415" w:rsidRPr="6A5B7B1C">
        <w:rPr>
          <w:rFonts w:ascii="Verdana" w:hAnsi="Verdana" w:cs="Arial"/>
          <w:sz w:val="22"/>
          <w:highlight w:val="lightGray"/>
        </w:rPr>
        <w:t>[</w:t>
      </w:r>
      <w:r w:rsidR="00923F5B" w:rsidRPr="6A5B7B1C">
        <w:rPr>
          <w:rFonts w:ascii="Verdana" w:hAnsi="Verdana" w:cs="Arial"/>
          <w:sz w:val="22"/>
          <w:highlight w:val="lightGray"/>
        </w:rPr>
        <w:t>punto de inicio</w:t>
      </w:r>
      <w:r w:rsidRPr="6A5B7B1C">
        <w:rPr>
          <w:rFonts w:ascii="Verdana" w:hAnsi="Verdana" w:cs="Arial"/>
          <w:sz w:val="22"/>
          <w:highlight w:val="lightGray"/>
        </w:rPr>
        <w:t>]</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2BAF1439" w14:textId="7E024D5B" w:rsidR="00D44552" w:rsidRPr="00297533" w:rsidRDefault="003F06FE" w:rsidP="6A5B7B1C">
      <w:pPr>
        <w:rPr>
          <w:rFonts w:ascii="Verdana" w:hAnsi="Verdana" w:cs="Arial"/>
          <w:sz w:val="22"/>
          <w:highlight w:val="lightGray"/>
        </w:rPr>
      </w:pPr>
      <w:r w:rsidRPr="6A5B7B1C">
        <w:rPr>
          <w:rFonts w:ascii="Verdana" w:hAnsi="Verdana"/>
          <w:sz w:val="22"/>
          <w:highlight w:val="lightGray"/>
        </w:rPr>
        <w:t xml:space="preserve">[En caso de que no los otorgue incluirá el siguiente texto: Para el presente contrato la </w:t>
      </w:r>
      <w:r w:rsidR="00EE15FA" w:rsidRPr="6A5B7B1C">
        <w:rPr>
          <w:rFonts w:ascii="Verdana" w:hAnsi="Verdana"/>
          <w:sz w:val="22"/>
          <w:highlight w:val="lightGray"/>
        </w:rPr>
        <w:t>E</w:t>
      </w:r>
      <w:r w:rsidRPr="6A5B7B1C">
        <w:rPr>
          <w:rFonts w:ascii="Verdana" w:hAnsi="Verdana"/>
          <w:sz w:val="22"/>
          <w:highlight w:val="lightGray"/>
        </w:rPr>
        <w:t xml:space="preserve">ntidad no entregará al Interventor </w:t>
      </w:r>
      <w:r w:rsidR="001C65B4" w:rsidRPr="6A5B7B1C">
        <w:rPr>
          <w:rFonts w:ascii="Verdana" w:hAnsi="Verdana"/>
          <w:sz w:val="22"/>
          <w:highlight w:val="lightGray"/>
        </w:rPr>
        <w:t>A</w:t>
      </w:r>
      <w:r w:rsidRPr="6A5B7B1C">
        <w:rPr>
          <w:rFonts w:ascii="Verdana" w:hAnsi="Verdana"/>
          <w:sz w:val="22"/>
          <w:highlight w:val="lightGray"/>
        </w:rPr>
        <w:t xml:space="preserve">nticipo </w:t>
      </w:r>
      <w:r w:rsidR="001C65B4" w:rsidRPr="6A5B7B1C">
        <w:rPr>
          <w:rFonts w:ascii="Verdana" w:hAnsi="Verdana"/>
          <w:sz w:val="22"/>
          <w:highlight w:val="lightGray"/>
        </w:rPr>
        <w:t>P</w:t>
      </w:r>
      <w:r w:rsidRPr="6A5B7B1C">
        <w:rPr>
          <w:rFonts w:ascii="Verdana" w:hAnsi="Verdana"/>
          <w:sz w:val="22"/>
          <w:highlight w:val="lightGray"/>
        </w:rPr>
        <w:t xml:space="preserve">ago </w:t>
      </w:r>
      <w:r w:rsidR="001C65B4" w:rsidRPr="6A5B7B1C">
        <w:rPr>
          <w:rFonts w:ascii="Verdana" w:hAnsi="Verdana"/>
          <w:sz w:val="22"/>
          <w:highlight w:val="lightGray"/>
        </w:rPr>
        <w:t>A</w:t>
      </w:r>
      <w:r w:rsidRPr="6A5B7B1C">
        <w:rPr>
          <w:rFonts w:ascii="Verdana" w:hAnsi="Verdana"/>
          <w:sz w:val="22"/>
          <w:highlight w:val="lightGray"/>
        </w:rPr>
        <w:t>nticipado]</w:t>
      </w:r>
      <w:r w:rsidRPr="6A5B7B1C">
        <w:rPr>
          <w:rFonts w:ascii="Verdana" w:hAnsi="Verdana" w:cs="Arial"/>
          <w:sz w:val="22"/>
          <w:highlight w:val="lightGray"/>
        </w:rPr>
        <w:t xml:space="preserve"> </w:t>
      </w:r>
    </w:p>
    <w:p w14:paraId="365ACDAE" w14:textId="54916201" w:rsidR="008A5339" w:rsidRPr="00297533" w:rsidRDefault="008A5339" w:rsidP="00540E0E">
      <w:pPr>
        <w:rPr>
          <w:rFonts w:ascii="Verdana" w:hAnsi="Verdana" w:cs="Arial"/>
          <w:sz w:val="22"/>
          <w:highlight w:val="lightGray"/>
        </w:rPr>
      </w:pPr>
    </w:p>
    <w:p w14:paraId="0A5C2C64" w14:textId="590EC5B9" w:rsidR="00EA2865" w:rsidRPr="00297533" w:rsidRDefault="00644F19" w:rsidP="00EA2865">
      <w:pPr>
        <w:rPr>
          <w:rFonts w:ascii="Verdana" w:hAnsi="Verdana"/>
          <w:sz w:val="22"/>
          <w:highlight w:val="lightGray"/>
        </w:rPr>
      </w:pPr>
      <w:r w:rsidRPr="00297533">
        <w:rPr>
          <w:rFonts w:ascii="Verdana" w:hAnsi="Verdana"/>
          <w:sz w:val="22"/>
          <w:highlight w:val="lightGray"/>
        </w:rPr>
        <w:t xml:space="preserve">[En caso de </w:t>
      </w:r>
      <w:r w:rsidR="003F1AC7" w:rsidRPr="00297533">
        <w:rPr>
          <w:rFonts w:ascii="Verdana" w:hAnsi="Verdana"/>
          <w:sz w:val="22"/>
          <w:highlight w:val="lightGray"/>
        </w:rPr>
        <w:t>que se</w:t>
      </w:r>
      <w:r w:rsidRPr="00297533">
        <w:rPr>
          <w:rFonts w:ascii="Verdana" w:hAnsi="Verdana"/>
          <w:sz w:val="22"/>
          <w:highlight w:val="lightGray"/>
        </w:rPr>
        <w:t xml:space="preserve"> otorg</w:t>
      </w:r>
      <w:r w:rsidR="003F1AC7" w:rsidRPr="00297533">
        <w:rPr>
          <w:rFonts w:ascii="Verdana" w:hAnsi="Verdana"/>
          <w:sz w:val="22"/>
          <w:highlight w:val="lightGray"/>
        </w:rPr>
        <w:t xml:space="preserve">ue </w:t>
      </w:r>
      <w:r w:rsidR="003E2F6C" w:rsidRPr="00297533">
        <w:rPr>
          <w:rFonts w:ascii="Verdana" w:hAnsi="Verdana"/>
          <w:b/>
          <w:bCs/>
          <w:sz w:val="22"/>
          <w:highlight w:val="lightGray"/>
        </w:rPr>
        <w:t xml:space="preserve">Pago Anticipado, </w:t>
      </w:r>
      <w:r w:rsidR="003E2F6C" w:rsidRPr="00297533">
        <w:rPr>
          <w:rFonts w:ascii="Verdana" w:hAnsi="Verdana"/>
          <w:sz w:val="22"/>
          <w:highlight w:val="lightGray"/>
        </w:rPr>
        <w:t>la Entidad</w:t>
      </w:r>
      <w:r w:rsidR="00EA2865" w:rsidRPr="00297533">
        <w:rPr>
          <w:rFonts w:ascii="Verdana" w:hAnsi="Verdana"/>
          <w:sz w:val="22"/>
          <w:highlight w:val="lightGray"/>
        </w:rPr>
        <w:t xml:space="preserve"> puede utilizar las siguientes condiciones, algunas de estas o establecer las que considere convenientes para su manejo:]</w:t>
      </w:r>
    </w:p>
    <w:p w14:paraId="0D1FB21A" w14:textId="77777777" w:rsidR="00EA2865" w:rsidRPr="00297533" w:rsidRDefault="00EA2865" w:rsidP="00EA2865">
      <w:pPr>
        <w:rPr>
          <w:rFonts w:ascii="Verdana" w:hAnsi="Verdana"/>
          <w:sz w:val="22"/>
          <w:highlight w:val="lightGray"/>
        </w:rPr>
      </w:pPr>
    </w:p>
    <w:p w14:paraId="140044A6" w14:textId="77777777" w:rsidR="00EA2865" w:rsidRPr="00297533" w:rsidRDefault="00EA2865" w:rsidP="00EA2865">
      <w:pPr>
        <w:rPr>
          <w:rFonts w:ascii="Verdana" w:hAnsi="Verdana"/>
          <w:sz w:val="22"/>
          <w:highlight w:val="lightGray"/>
        </w:rPr>
      </w:pPr>
      <w:r w:rsidRPr="00297533">
        <w:rPr>
          <w:rFonts w:ascii="Verdana" w:hAnsi="Verdana"/>
          <w:sz w:val="22"/>
          <w:highlight w:val="lightGray"/>
        </w:rPr>
        <w:t>[La Entidad incluirá el porcentaje (%) del Pago Anticipado –el cual no podrá exceder el cincuenta por ciento (50 %) del valor del contrato–, requisitos para el pago y otras reglas aplicables al pago Anticipado]</w:t>
      </w:r>
    </w:p>
    <w:p w14:paraId="6956466E" w14:textId="77777777" w:rsidR="00EA2865" w:rsidRPr="00297533" w:rsidRDefault="00EA2865" w:rsidP="00EA2865">
      <w:pPr>
        <w:rPr>
          <w:rFonts w:ascii="Verdana" w:hAnsi="Verdana"/>
          <w:sz w:val="22"/>
        </w:rPr>
      </w:pPr>
    </w:p>
    <w:p w14:paraId="2DD8D7A8" w14:textId="77777777" w:rsidR="00EA2865" w:rsidRPr="00297533" w:rsidRDefault="00EA2865" w:rsidP="00EA2865">
      <w:pPr>
        <w:rPr>
          <w:rFonts w:ascii="Verdana" w:hAnsi="Verdana"/>
          <w:sz w:val="22"/>
        </w:rPr>
      </w:pPr>
      <w:r w:rsidRPr="00297533">
        <w:rPr>
          <w:rFonts w:ascii="Verdana" w:hAnsi="Verdana"/>
          <w:sz w:val="22"/>
        </w:rPr>
        <w:t xml:space="preserve">El </w:t>
      </w:r>
      <w:r w:rsidRPr="00297533">
        <w:rPr>
          <w:rFonts w:ascii="Verdana" w:hAnsi="Verdana"/>
          <w:sz w:val="22"/>
          <w:highlight w:val="lightGray"/>
        </w:rPr>
        <w:t>[Pago Anticipado]</w:t>
      </w:r>
      <w:r w:rsidRPr="00297533">
        <w:rPr>
          <w:rFonts w:ascii="Verdana" w:hAnsi="Verdana"/>
          <w:sz w:val="22"/>
        </w:rPr>
        <w:t xml:space="preserve"> se tramitará previa firma del contrato y la aprobación de las Garantías exigidas en el Proceso de Contratación. </w:t>
      </w:r>
    </w:p>
    <w:p w14:paraId="72D61EDF" w14:textId="77777777" w:rsidR="00EA2865" w:rsidRPr="00297533" w:rsidRDefault="00EA2865" w:rsidP="00EA2865">
      <w:pPr>
        <w:rPr>
          <w:rFonts w:ascii="Verdana" w:hAnsi="Verdana"/>
          <w:sz w:val="22"/>
        </w:rPr>
      </w:pPr>
    </w:p>
    <w:p w14:paraId="1B6B3EDC" w14:textId="1BAB3991" w:rsidR="00EA2865" w:rsidRPr="00297533" w:rsidRDefault="00102063" w:rsidP="00EA2865">
      <w:pPr>
        <w:rPr>
          <w:rFonts w:ascii="Verdana" w:hAnsi="Verdana"/>
          <w:sz w:val="22"/>
        </w:rPr>
      </w:pPr>
      <w:r w:rsidRPr="00297533">
        <w:rPr>
          <w:rFonts w:ascii="Verdana" w:hAnsi="Verdana"/>
          <w:sz w:val="22"/>
        </w:rPr>
        <w:t xml:space="preserve">La iniciación </w:t>
      </w:r>
      <w:r w:rsidR="00184292" w:rsidRPr="00297533">
        <w:rPr>
          <w:rFonts w:ascii="Verdana" w:hAnsi="Verdana"/>
          <w:sz w:val="22"/>
        </w:rPr>
        <w:t xml:space="preserve">de la </w:t>
      </w:r>
      <w:r w:rsidR="00A432B0" w:rsidRPr="00297533">
        <w:rPr>
          <w:rFonts w:ascii="Verdana" w:hAnsi="Verdana"/>
          <w:sz w:val="22"/>
        </w:rPr>
        <w:t>interventoría</w:t>
      </w:r>
      <w:r w:rsidR="00EA2865" w:rsidRPr="00297533">
        <w:rPr>
          <w:rFonts w:ascii="Verdana" w:hAnsi="Verdana"/>
          <w:sz w:val="22"/>
        </w:rPr>
        <w:t xml:space="preserve"> o el cumplimiento de cualquiera de las obligaciones contractuales no está supeditada, en ningún caso,</w:t>
      </w:r>
      <w:r w:rsidR="0059278E" w:rsidRPr="00297533">
        <w:rPr>
          <w:rFonts w:ascii="Verdana" w:hAnsi="Verdana"/>
          <w:sz w:val="22"/>
        </w:rPr>
        <w:t xml:space="preserve"> al pago del </w:t>
      </w:r>
      <w:r w:rsidR="00093643" w:rsidRPr="00297533">
        <w:rPr>
          <w:rFonts w:ascii="Verdana" w:hAnsi="Verdana"/>
          <w:sz w:val="22"/>
        </w:rPr>
        <w:t>A</w:t>
      </w:r>
      <w:r w:rsidR="0059278E" w:rsidRPr="00297533">
        <w:rPr>
          <w:rFonts w:ascii="Verdana" w:hAnsi="Verdana"/>
          <w:sz w:val="22"/>
        </w:rPr>
        <w:t>nticip</w:t>
      </w:r>
      <w:r w:rsidR="00093643" w:rsidRPr="00297533">
        <w:rPr>
          <w:rFonts w:ascii="Verdana" w:hAnsi="Verdana"/>
          <w:sz w:val="22"/>
        </w:rPr>
        <w:t>ado</w:t>
      </w:r>
      <w:r w:rsidR="0059278E" w:rsidRPr="00297533">
        <w:rPr>
          <w:rFonts w:ascii="Verdana" w:hAnsi="Verdana"/>
          <w:sz w:val="22"/>
        </w:rPr>
        <w:t>.</w:t>
      </w:r>
    </w:p>
    <w:p w14:paraId="624602D4" w14:textId="77777777" w:rsidR="00CC1F40" w:rsidRPr="00297533" w:rsidRDefault="00CC1F40" w:rsidP="002C480B">
      <w:pPr>
        <w:rPr>
          <w:rFonts w:ascii="Verdana" w:hAnsi="Verdana"/>
          <w:sz w:val="22"/>
        </w:rPr>
      </w:pPr>
    </w:p>
    <w:p w14:paraId="359D1CD3"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que se otorgue </w:t>
      </w:r>
      <w:r w:rsidRPr="00297533">
        <w:rPr>
          <w:rFonts w:ascii="Verdana" w:hAnsi="Verdana"/>
          <w:b/>
          <w:bCs/>
          <w:sz w:val="22"/>
          <w:highlight w:val="lightGray"/>
        </w:rPr>
        <w:t>Anticipo</w:t>
      </w:r>
      <w:r w:rsidRPr="00297533">
        <w:rPr>
          <w:rFonts w:ascii="Verdana" w:hAnsi="Verdana"/>
          <w:sz w:val="22"/>
          <w:highlight w:val="lightGray"/>
        </w:rPr>
        <w:t>, la Entidad puede utilizar las siguientes condiciones, algunas de estas o establecer las que considere convenientes para su manejo y entrega:]</w:t>
      </w:r>
    </w:p>
    <w:p w14:paraId="67678BEA" w14:textId="77777777" w:rsidR="00CC1F40" w:rsidRPr="00297533" w:rsidRDefault="00CC1F40" w:rsidP="00CC1F40">
      <w:pPr>
        <w:rPr>
          <w:rFonts w:ascii="Verdana" w:hAnsi="Verdana"/>
          <w:sz w:val="22"/>
          <w:highlight w:val="lightGray"/>
        </w:rPr>
      </w:pPr>
    </w:p>
    <w:p w14:paraId="0A6F71DE"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otorgarlo incluirá el porcentaje del Anticipo –el cual no podrá exceder el cincuenta por ciento (50 %) del valor del contrato–, requisitos para la entrega, condiciones de amortización, rendimientos financieros, y otras reglas aplicables del Anticipo y su manejo.] </w:t>
      </w:r>
    </w:p>
    <w:p w14:paraId="747E8ABB" w14:textId="77777777" w:rsidR="00CC1F40" w:rsidRPr="00297533" w:rsidRDefault="00CC1F40" w:rsidP="002C480B">
      <w:pPr>
        <w:rPr>
          <w:rFonts w:ascii="Verdana" w:hAnsi="Verdana"/>
          <w:sz w:val="22"/>
        </w:rPr>
      </w:pPr>
    </w:p>
    <w:p w14:paraId="1311D0B4" w14:textId="2B07E3C6" w:rsidR="00045E57" w:rsidRPr="00297533" w:rsidRDefault="00045E57" w:rsidP="002C480B">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entregará el </w:t>
      </w:r>
      <w:r w:rsidR="00CC1F40" w:rsidRPr="00297533">
        <w:rPr>
          <w:rFonts w:ascii="Verdana" w:hAnsi="Verdana"/>
          <w:sz w:val="22"/>
        </w:rPr>
        <w:t xml:space="preserve">Anticipo </w:t>
      </w:r>
      <w:r w:rsidRPr="00297533">
        <w:rPr>
          <w:rFonts w:ascii="Verdana" w:hAnsi="Verdana"/>
          <w:sz w:val="22"/>
        </w:rPr>
        <w:t>bajo las siguientes condiciones</w:t>
      </w:r>
      <w:r w:rsidR="006E2A6E" w:rsidRPr="00297533">
        <w:rPr>
          <w:rFonts w:ascii="Verdana" w:hAnsi="Verdana"/>
          <w:sz w:val="22"/>
        </w:rPr>
        <w:t>:</w:t>
      </w:r>
    </w:p>
    <w:p w14:paraId="7D0F0D09" w14:textId="45740270" w:rsidR="006E2A6E" w:rsidRPr="00297533" w:rsidRDefault="006E2A6E" w:rsidP="002C480B">
      <w:pPr>
        <w:rPr>
          <w:rFonts w:ascii="Verdana" w:hAnsi="Verdana"/>
          <w:sz w:val="22"/>
        </w:rPr>
      </w:pPr>
    </w:p>
    <w:p w14:paraId="18094630" w14:textId="12CC2B79" w:rsidR="00224BF0" w:rsidRPr="00297533" w:rsidRDefault="00780BC1" w:rsidP="00224BF0">
      <w:pPr>
        <w:rPr>
          <w:rFonts w:ascii="Verdana" w:hAnsi="Verdana"/>
          <w:sz w:val="22"/>
        </w:rPr>
      </w:pPr>
      <w:r w:rsidRPr="00297533">
        <w:rPr>
          <w:rFonts w:ascii="Verdana" w:hAnsi="Verdana"/>
          <w:sz w:val="22"/>
        </w:rPr>
        <w:t>El</w:t>
      </w:r>
      <w:r w:rsidRPr="00297533">
        <w:rPr>
          <w:rFonts w:ascii="Verdana" w:eastAsia="Arial" w:hAnsi="Verdana" w:cs="Arial"/>
          <w:sz w:val="22"/>
        </w:rPr>
        <w:t xml:space="preserve"> </w:t>
      </w:r>
      <w:r w:rsidR="001427C9" w:rsidRPr="00297533">
        <w:rPr>
          <w:rFonts w:ascii="Verdana" w:hAnsi="Verdana"/>
          <w:sz w:val="22"/>
        </w:rPr>
        <w:t>A</w:t>
      </w:r>
      <w:r w:rsidRPr="00297533">
        <w:rPr>
          <w:rFonts w:ascii="Verdana" w:hAnsi="Verdana"/>
          <w:sz w:val="22"/>
        </w:rPr>
        <w:t xml:space="preserve">nticipo se tramitará previa </w:t>
      </w:r>
      <w:r w:rsidR="00224BF0" w:rsidRPr="00297533">
        <w:rPr>
          <w:rFonts w:ascii="Verdana" w:hAnsi="Verdana"/>
          <w:sz w:val="22"/>
        </w:rPr>
        <w:t>firma del contrato y la aprobación de las Garantías exigidas en el Proceso de Contratación.</w:t>
      </w:r>
    </w:p>
    <w:p w14:paraId="555A8F13" w14:textId="41BFB7AF" w:rsidR="00A623DE" w:rsidRPr="00297533" w:rsidRDefault="00780BC1" w:rsidP="002C480B">
      <w:pPr>
        <w:rPr>
          <w:rFonts w:ascii="Verdana" w:hAnsi="Verdana"/>
          <w:sz w:val="22"/>
        </w:rPr>
      </w:pPr>
      <w:r w:rsidRPr="00297533">
        <w:rPr>
          <w:rFonts w:ascii="Verdana" w:hAnsi="Verdana"/>
          <w:sz w:val="22"/>
        </w:rPr>
        <w:t xml:space="preserve"> </w:t>
      </w:r>
    </w:p>
    <w:p w14:paraId="4BC6D910" w14:textId="17892101" w:rsidR="00A623DE" w:rsidRPr="00297533" w:rsidRDefault="00A623DE" w:rsidP="00A623DE">
      <w:pPr>
        <w:rPr>
          <w:rFonts w:ascii="Verdana" w:hAnsi="Verdana"/>
          <w:sz w:val="22"/>
        </w:rPr>
      </w:pPr>
      <w:r w:rsidRPr="00297533">
        <w:rPr>
          <w:rFonts w:ascii="Verdana" w:hAnsi="Verdana"/>
          <w:sz w:val="22"/>
        </w:rPr>
        <w:t>El inicio de la i</w:t>
      </w:r>
      <w:r w:rsidR="00F3794F" w:rsidRPr="00297533">
        <w:rPr>
          <w:rFonts w:ascii="Verdana" w:hAnsi="Verdana"/>
          <w:sz w:val="22"/>
        </w:rPr>
        <w:t>nterventoría</w:t>
      </w:r>
      <w:r w:rsidRPr="00297533">
        <w:rPr>
          <w:rFonts w:ascii="Verdana" w:hAnsi="Verdana"/>
          <w:sz w:val="22"/>
        </w:rPr>
        <w:t xml:space="preserve"> o el cumplimiento de cualquiera de las obligaciones contractuales no están supeditadas</w:t>
      </w:r>
      <w:r w:rsidR="008D6730" w:rsidRPr="00297533">
        <w:rPr>
          <w:rFonts w:ascii="Verdana" w:hAnsi="Verdana"/>
          <w:sz w:val="22"/>
        </w:rPr>
        <w:t>,</w:t>
      </w:r>
      <w:r w:rsidRPr="00297533">
        <w:rPr>
          <w:rFonts w:ascii="Verdana" w:hAnsi="Verdana"/>
          <w:sz w:val="22"/>
        </w:rPr>
        <w:t xml:space="preserve"> en ningún caso</w:t>
      </w:r>
      <w:r w:rsidR="008D6730" w:rsidRPr="00297533">
        <w:rPr>
          <w:rFonts w:ascii="Verdana" w:hAnsi="Verdana"/>
          <w:sz w:val="22"/>
        </w:rPr>
        <w:t>,</w:t>
      </w:r>
      <w:r w:rsidRPr="00297533">
        <w:rPr>
          <w:rFonts w:ascii="Verdana" w:hAnsi="Verdana"/>
          <w:sz w:val="22"/>
        </w:rPr>
        <w:t xml:space="preserve"> </w:t>
      </w:r>
      <w:r w:rsidR="00660F26" w:rsidRPr="00297533">
        <w:rPr>
          <w:rFonts w:ascii="Verdana" w:hAnsi="Verdana"/>
          <w:sz w:val="22"/>
        </w:rPr>
        <w:t>a</w:t>
      </w:r>
      <w:r w:rsidR="004006BD" w:rsidRPr="00297533">
        <w:rPr>
          <w:rFonts w:ascii="Verdana" w:hAnsi="Verdana"/>
          <w:sz w:val="22"/>
        </w:rPr>
        <w:t xml:space="preserve"> la entrega</w:t>
      </w:r>
      <w:r w:rsidRPr="00297533">
        <w:rPr>
          <w:rFonts w:ascii="Verdana" w:hAnsi="Verdana"/>
          <w:sz w:val="22"/>
        </w:rPr>
        <w:t xml:space="preserve"> del</w:t>
      </w:r>
      <w:r w:rsidRPr="00297533">
        <w:rPr>
          <w:rFonts w:ascii="Verdana" w:eastAsia="Arial" w:hAnsi="Verdana" w:cs="Arial"/>
          <w:sz w:val="22"/>
        </w:rPr>
        <w:t xml:space="preserve"> </w:t>
      </w:r>
      <w:r w:rsidR="00294C3F" w:rsidRPr="00297533">
        <w:rPr>
          <w:rFonts w:ascii="Verdana" w:hAnsi="Verdana"/>
          <w:sz w:val="22"/>
        </w:rPr>
        <w:t>A</w:t>
      </w:r>
      <w:r w:rsidRPr="00297533">
        <w:rPr>
          <w:rFonts w:ascii="Verdana" w:hAnsi="Verdana"/>
          <w:sz w:val="22"/>
        </w:rPr>
        <w:t>nticipo</w:t>
      </w:r>
      <w:r w:rsidR="00660F26" w:rsidRPr="00297533">
        <w:rPr>
          <w:rFonts w:ascii="Verdana" w:hAnsi="Verdana"/>
          <w:sz w:val="22"/>
        </w:rPr>
        <w:t>.</w:t>
      </w:r>
      <w:r w:rsidRPr="00297533">
        <w:rPr>
          <w:rFonts w:ascii="Verdana" w:hAnsi="Verdana"/>
          <w:sz w:val="22"/>
        </w:rPr>
        <w:t xml:space="preserve"> </w:t>
      </w:r>
    </w:p>
    <w:p w14:paraId="57D61A96" w14:textId="77777777" w:rsidR="00A623DE" w:rsidRPr="00297533" w:rsidRDefault="00A623DE" w:rsidP="002C480B">
      <w:pPr>
        <w:rPr>
          <w:rFonts w:ascii="Verdana" w:hAnsi="Verdana"/>
          <w:sz w:val="22"/>
        </w:rPr>
      </w:pPr>
    </w:p>
    <w:p w14:paraId="16BF8B22" w14:textId="1BB0DB5C" w:rsidR="00DC3895" w:rsidRPr="00297533" w:rsidRDefault="00B45765" w:rsidP="00DC3895">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a través de la </w:t>
      </w:r>
      <w:r w:rsidRPr="00297533">
        <w:rPr>
          <w:rFonts w:ascii="Verdana" w:hAnsi="Verdana"/>
          <w:sz w:val="22"/>
          <w:highlight w:val="lightGray"/>
        </w:rPr>
        <w:t>[supervisión]</w:t>
      </w:r>
      <w:r w:rsidRPr="00297533">
        <w:rPr>
          <w:rFonts w:ascii="Verdana" w:hAnsi="Verdana"/>
          <w:sz w:val="22"/>
        </w:rPr>
        <w:t xml:space="preserve">, revisará y aprobará los programas de inversión del </w:t>
      </w:r>
      <w:r w:rsidR="00F75504" w:rsidRPr="00297533">
        <w:rPr>
          <w:rFonts w:ascii="Verdana" w:eastAsia="Arial" w:hAnsi="Verdana" w:cs="Arial"/>
          <w:sz w:val="22"/>
        </w:rPr>
        <w:t>A</w:t>
      </w:r>
      <w:r w:rsidRPr="00297533">
        <w:rPr>
          <w:rFonts w:ascii="Verdana" w:eastAsia="Arial" w:hAnsi="Verdana" w:cs="Arial"/>
          <w:sz w:val="22"/>
        </w:rPr>
        <w:t>nticipo</w:t>
      </w:r>
      <w:r w:rsidRPr="00297533">
        <w:rPr>
          <w:rFonts w:ascii="Verdana" w:hAnsi="Verdana"/>
          <w:sz w:val="22"/>
        </w:rPr>
        <w:t xml:space="preserve">. </w:t>
      </w:r>
      <w:r w:rsidR="004C249C" w:rsidRPr="00297533">
        <w:rPr>
          <w:rFonts w:ascii="Verdana" w:hAnsi="Verdana"/>
          <w:sz w:val="22"/>
        </w:rPr>
        <w:t xml:space="preserve">Para el manejo de los recursos que reciba a título de Anticipo, el Interventor constituirá un patrimonio autónomo irrevocable a nombre del objeto del contrato, cuyo beneficiario sea </w:t>
      </w:r>
      <w:r w:rsidR="004C249C" w:rsidRPr="00297533">
        <w:rPr>
          <w:rFonts w:ascii="Verdana" w:hAnsi="Verdana"/>
          <w:sz w:val="22"/>
          <w:highlight w:val="lightGray"/>
        </w:rPr>
        <w:t>[Escribir el nombre de la Entidad]</w:t>
      </w:r>
      <w:r w:rsidR="004C249C" w:rsidRPr="00297533">
        <w:rPr>
          <w:rFonts w:ascii="Verdana" w:hAnsi="Verdana"/>
          <w:sz w:val="22"/>
        </w:rPr>
        <w:t xml:space="preserve">, el cual será vigilado por el </w:t>
      </w:r>
      <w:r w:rsidR="004C249C"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004C249C" w:rsidRPr="00297533">
        <w:rPr>
          <w:rFonts w:ascii="Verdana" w:hAnsi="Verdana"/>
          <w:sz w:val="22"/>
          <w:highlight w:val="lightGray"/>
        </w:rPr>
        <w:t>]</w:t>
      </w:r>
      <w:r w:rsidR="004C249C" w:rsidRPr="00297533">
        <w:rPr>
          <w:rFonts w:ascii="Verdana" w:hAnsi="Verdana"/>
          <w:sz w:val="22"/>
        </w:rPr>
        <w:t xml:space="preserve">. </w:t>
      </w:r>
      <w:r w:rsidRPr="00297533">
        <w:rPr>
          <w:rFonts w:ascii="Verdana" w:hAnsi="Verdana"/>
          <w:sz w:val="22"/>
        </w:rPr>
        <w:t xml:space="preserve">Por consiguiente, ningún pago o gravamen que afecte el </w:t>
      </w:r>
      <w:r w:rsidR="00567588" w:rsidRPr="00297533">
        <w:rPr>
          <w:rFonts w:ascii="Verdana" w:hAnsi="Verdana"/>
          <w:sz w:val="22"/>
        </w:rPr>
        <w:t>A</w:t>
      </w:r>
      <w:r w:rsidRPr="00297533">
        <w:rPr>
          <w:rFonts w:ascii="Verdana" w:hAnsi="Verdana"/>
          <w:sz w:val="22"/>
        </w:rPr>
        <w:t xml:space="preserve">nticipo podrá </w:t>
      </w:r>
      <w:r w:rsidR="007D7BBB" w:rsidRPr="00297533">
        <w:rPr>
          <w:rFonts w:ascii="Verdana" w:hAnsi="Verdana"/>
          <w:sz w:val="22"/>
        </w:rPr>
        <w:t xml:space="preserve">ser utilizado </w:t>
      </w:r>
      <w:r w:rsidRPr="00297533">
        <w:rPr>
          <w:rFonts w:ascii="Verdana" w:hAnsi="Verdana"/>
          <w:sz w:val="22"/>
        </w:rPr>
        <w:t xml:space="preserve">sin la autorización expresa y escrita del </w:t>
      </w:r>
      <w:r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Pr="00297533">
        <w:rPr>
          <w:rFonts w:ascii="Verdana" w:hAnsi="Verdana"/>
          <w:sz w:val="22"/>
        </w:rPr>
        <w:t xml:space="preserve">, quien velará así porque todo desembolso del </w:t>
      </w:r>
      <w:r w:rsidR="00567588" w:rsidRPr="00297533">
        <w:rPr>
          <w:rFonts w:ascii="Verdana" w:hAnsi="Verdana"/>
          <w:sz w:val="22"/>
        </w:rPr>
        <w:t>A</w:t>
      </w:r>
      <w:r w:rsidRPr="00297533">
        <w:rPr>
          <w:rFonts w:ascii="Verdana" w:hAnsi="Verdana"/>
          <w:sz w:val="22"/>
        </w:rPr>
        <w:t xml:space="preserve">nticipo corresponda a </w:t>
      </w:r>
      <w:r w:rsidR="00D914A7" w:rsidRPr="00297533">
        <w:rPr>
          <w:rFonts w:ascii="Verdana" w:hAnsi="Verdana"/>
          <w:sz w:val="22"/>
        </w:rPr>
        <w:t>una inversión</w:t>
      </w:r>
      <w:r w:rsidRPr="00297533">
        <w:rPr>
          <w:rFonts w:ascii="Verdana" w:hAnsi="Verdana"/>
          <w:sz w:val="22"/>
        </w:rPr>
        <w:t xml:space="preserve"> del contrato y que estén de acuerdo con el plan de inversión del </w:t>
      </w:r>
      <w:r w:rsidR="00567588" w:rsidRPr="00297533">
        <w:rPr>
          <w:rFonts w:ascii="Verdana" w:hAnsi="Verdana"/>
          <w:sz w:val="22"/>
        </w:rPr>
        <w:t>A</w:t>
      </w:r>
      <w:r w:rsidRPr="00297533">
        <w:rPr>
          <w:rFonts w:ascii="Verdana" w:hAnsi="Verdana"/>
          <w:sz w:val="22"/>
        </w:rPr>
        <w:t xml:space="preserve">nticipo aprobado por el </w:t>
      </w:r>
      <w:r w:rsidRPr="00297533">
        <w:rPr>
          <w:rFonts w:ascii="Verdana" w:hAnsi="Verdana"/>
          <w:sz w:val="22"/>
          <w:highlight w:val="lightGray"/>
        </w:rPr>
        <w:t>[</w:t>
      </w:r>
      <w:r w:rsidR="0032119D"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00CB2E40" w:rsidRPr="00297533">
        <w:rPr>
          <w:rFonts w:ascii="Verdana" w:hAnsi="Verdana"/>
          <w:sz w:val="22"/>
        </w:rPr>
        <w:t xml:space="preserve"> </w:t>
      </w:r>
      <w:r w:rsidR="00DC3895" w:rsidRPr="00297533">
        <w:rPr>
          <w:rFonts w:ascii="Verdana" w:hAnsi="Verdana"/>
          <w:sz w:val="22"/>
        </w:rPr>
        <w:t xml:space="preserve">El costo de la comisión fiduciaria será asumido directamente por el Interventor. El Interventor presentará la respectiva minuta del contrato de fiducia para aprobación previa del </w:t>
      </w:r>
      <w:r w:rsidR="00D277CD" w:rsidRPr="00297533">
        <w:rPr>
          <w:rFonts w:ascii="Verdana" w:hAnsi="Verdana"/>
          <w:sz w:val="22"/>
        </w:rPr>
        <w:t>s</w:t>
      </w:r>
      <w:r w:rsidR="00DC3895" w:rsidRPr="00297533">
        <w:rPr>
          <w:rFonts w:ascii="Verdana" w:hAnsi="Verdana"/>
          <w:sz w:val="22"/>
        </w:rPr>
        <w:t>upervisor.</w:t>
      </w:r>
    </w:p>
    <w:p w14:paraId="4D496820" w14:textId="77777777" w:rsidR="00DC3895" w:rsidRPr="00297533" w:rsidRDefault="00DC3895" w:rsidP="00DC3895">
      <w:pPr>
        <w:rPr>
          <w:rFonts w:ascii="Verdana" w:hAnsi="Verdana"/>
          <w:sz w:val="22"/>
        </w:rPr>
      </w:pPr>
    </w:p>
    <w:p w14:paraId="142C6620" w14:textId="77777777" w:rsidR="00DC3895" w:rsidRPr="00297533" w:rsidRDefault="00DC3895" w:rsidP="00DC3895">
      <w:pPr>
        <w:rPr>
          <w:rFonts w:ascii="Verdana" w:hAnsi="Verdana"/>
          <w:sz w:val="22"/>
        </w:rPr>
      </w:pPr>
      <w:r w:rsidRPr="00297533">
        <w:rPr>
          <w:rFonts w:ascii="Verdana" w:hAnsi="Verdana"/>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06568C95" w14:textId="77777777" w:rsidR="00DC3895" w:rsidRPr="00297533" w:rsidRDefault="00DC3895" w:rsidP="00DC3895">
      <w:pPr>
        <w:rPr>
          <w:rFonts w:ascii="Verdana" w:hAnsi="Verdana" w:cstheme="minorHAnsi"/>
          <w:sz w:val="22"/>
        </w:rPr>
      </w:pPr>
    </w:p>
    <w:p w14:paraId="415BD106" w14:textId="06850BEC" w:rsidR="00DC3895" w:rsidRPr="00297533" w:rsidRDefault="00DC3895" w:rsidP="00DC3895">
      <w:pPr>
        <w:rPr>
          <w:rFonts w:ascii="Verdana" w:hAnsi="Verdana"/>
          <w:sz w:val="22"/>
        </w:rPr>
      </w:pPr>
      <w:r w:rsidRPr="00297533">
        <w:rPr>
          <w:rFonts w:ascii="Verdana" w:hAnsi="Verdana"/>
          <w:sz w:val="22"/>
        </w:rPr>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F360DE" w:rsidRPr="00297533">
        <w:rPr>
          <w:rFonts w:ascii="Verdana" w:hAnsi="Verdana"/>
          <w:sz w:val="22"/>
        </w:rPr>
        <w:t>C</w:t>
      </w:r>
      <w:r w:rsidRPr="00297533">
        <w:rPr>
          <w:rFonts w:ascii="Verdana" w:hAnsi="Verdana"/>
          <w:sz w:val="22"/>
        </w:rPr>
        <w:t xml:space="preserve">ontrato de Interventoría, el nombre del </w:t>
      </w:r>
      <w:r w:rsidR="00F360DE" w:rsidRPr="00297533">
        <w:rPr>
          <w:rFonts w:ascii="Verdana" w:hAnsi="Verdana"/>
          <w:sz w:val="22"/>
        </w:rPr>
        <w:t xml:space="preserve">contratista </w:t>
      </w:r>
      <w:r w:rsidRPr="00297533">
        <w:rPr>
          <w:rFonts w:ascii="Verdana" w:hAnsi="Verdana"/>
          <w:sz w:val="22"/>
        </w:rPr>
        <w:t>y el concepto de la consignación especificando el valor</w:t>
      </w:r>
      <w:r w:rsidR="007F0664" w:rsidRPr="00297533">
        <w:rPr>
          <w:rFonts w:ascii="Verdana" w:hAnsi="Verdana"/>
          <w:sz w:val="22"/>
        </w:rPr>
        <w:t xml:space="preserve"> tanto de los</w:t>
      </w:r>
      <w:r w:rsidRPr="00297533">
        <w:rPr>
          <w:rFonts w:ascii="Verdana" w:hAnsi="Verdana"/>
          <w:sz w:val="22"/>
        </w:rPr>
        <w:t xml:space="preserve"> rendimientos </w:t>
      </w:r>
      <w:r w:rsidR="00DA14C2" w:rsidRPr="00297533">
        <w:rPr>
          <w:rFonts w:ascii="Verdana" w:hAnsi="Verdana"/>
          <w:sz w:val="22"/>
        </w:rPr>
        <w:t xml:space="preserve">como del </w:t>
      </w:r>
      <w:r w:rsidRPr="00297533">
        <w:rPr>
          <w:rFonts w:ascii="Verdana" w:hAnsi="Verdana"/>
          <w:sz w:val="22"/>
        </w:rPr>
        <w:t>saldo de capital.</w:t>
      </w:r>
    </w:p>
    <w:p w14:paraId="7A6EA30D" w14:textId="77777777" w:rsidR="00DC3895" w:rsidRPr="00297533" w:rsidRDefault="00DC3895" w:rsidP="00DC3895">
      <w:pPr>
        <w:rPr>
          <w:rFonts w:ascii="Verdana" w:hAnsi="Verdana" w:cstheme="minorHAnsi"/>
          <w:sz w:val="22"/>
        </w:rPr>
      </w:pPr>
    </w:p>
    <w:p w14:paraId="01721BB1" w14:textId="77777777" w:rsidR="00DC3895" w:rsidRPr="00297533" w:rsidRDefault="00DC3895" w:rsidP="00DC3895">
      <w:pPr>
        <w:rPr>
          <w:rFonts w:ascii="Verdana" w:hAnsi="Verdana"/>
          <w:sz w:val="22"/>
        </w:rPr>
      </w:pPr>
      <w:r w:rsidRPr="00297533">
        <w:rPr>
          <w:rFonts w:ascii="Verdana" w:hAnsi="Verdana"/>
          <w:sz w:val="22"/>
        </w:rPr>
        <w:t xml:space="preserve">El Interventor presentará una certificación expedida por la entidad fiduciaria con la información necesaria sobre el patrimonio autónomo para el giro del Anticipo. </w:t>
      </w:r>
    </w:p>
    <w:p w14:paraId="119D136B" w14:textId="77777777" w:rsidR="00DC3895" w:rsidRPr="00297533" w:rsidRDefault="00DC3895" w:rsidP="00DC3895">
      <w:pPr>
        <w:rPr>
          <w:rFonts w:ascii="Verdana" w:hAnsi="Verdana" w:cstheme="minorHAnsi"/>
          <w:sz w:val="22"/>
        </w:rPr>
      </w:pPr>
    </w:p>
    <w:p w14:paraId="51FEB99A" w14:textId="77777777" w:rsidR="00DC3895" w:rsidRPr="00297533" w:rsidRDefault="00DC3895" w:rsidP="00DC3895">
      <w:pPr>
        <w:rPr>
          <w:rFonts w:ascii="Verdana" w:hAnsi="Verdana"/>
          <w:sz w:val="22"/>
        </w:rPr>
      </w:pPr>
      <w:r w:rsidRPr="00297533">
        <w:rPr>
          <w:rFonts w:ascii="Verdana" w:hAnsi="Verdana"/>
          <w:sz w:val="22"/>
        </w:rPr>
        <w:t xml:space="preserve">Para la buena administración del Anticipo se tendrán en cuenta las siguientes reglas: </w:t>
      </w:r>
    </w:p>
    <w:p w14:paraId="34232419" w14:textId="77777777" w:rsidR="00DC3895" w:rsidRPr="00297533" w:rsidRDefault="00DC3895" w:rsidP="00DC3895">
      <w:pPr>
        <w:rPr>
          <w:rFonts w:ascii="Verdana" w:hAnsi="Verdana" w:cstheme="minorHAnsi"/>
          <w:sz w:val="22"/>
        </w:rPr>
      </w:pPr>
    </w:p>
    <w:p w14:paraId="432C9877" w14:textId="23F595F3"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El </w:t>
      </w:r>
      <w:r w:rsidR="00151538" w:rsidRPr="00297533">
        <w:rPr>
          <w:rFonts w:ascii="Verdana" w:hAnsi="Verdana"/>
          <w:sz w:val="22"/>
        </w:rPr>
        <w:t xml:space="preserve">contrato </w:t>
      </w:r>
      <w:r w:rsidRPr="00297533">
        <w:rPr>
          <w:rFonts w:ascii="Verdana" w:hAnsi="Verdana"/>
          <w:sz w:val="22"/>
        </w:rPr>
        <w:t>de fiducia mercantil debe ser suscrito con una sociedad fiduciaria autorizada por la Superintendencia Financiera</w:t>
      </w:r>
      <w:r w:rsidR="0059278E" w:rsidRPr="00297533">
        <w:rPr>
          <w:rFonts w:ascii="Verdana" w:hAnsi="Verdana"/>
          <w:sz w:val="22"/>
        </w:rPr>
        <w:t xml:space="preserve"> de Colombia</w:t>
      </w:r>
      <w:r w:rsidRPr="00297533">
        <w:rPr>
          <w:rFonts w:ascii="Verdana" w:hAnsi="Verdana"/>
          <w:sz w:val="22"/>
        </w:rPr>
        <w:t xml:space="preserve"> para crear patrimonios autónomos. </w:t>
      </w:r>
    </w:p>
    <w:p w14:paraId="20E1EEB7" w14:textId="3926FE3A"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El plazo del contrato de fiducia mercantil debe extenderse como mínimo hasta la utilización de la totalidad del recurso entregado a título de Anticipo.</w:t>
      </w:r>
    </w:p>
    <w:p w14:paraId="168FA206" w14:textId="7718A61A" w:rsidR="00DC3895" w:rsidRPr="00297533" w:rsidRDefault="1128F465" w:rsidP="00DC3895">
      <w:pPr>
        <w:pStyle w:val="Prrafodelista"/>
        <w:numPr>
          <w:ilvl w:val="0"/>
          <w:numId w:val="19"/>
        </w:numPr>
        <w:ind w:left="284" w:hanging="284"/>
        <w:rPr>
          <w:rFonts w:ascii="Verdana" w:hAnsi="Verdana"/>
          <w:sz w:val="22"/>
        </w:rPr>
      </w:pPr>
      <w:r w:rsidRPr="00297533">
        <w:rPr>
          <w:rFonts w:ascii="Verdana" w:hAnsi="Verdana"/>
          <w:sz w:val="22"/>
        </w:rPr>
        <w:t xml:space="preserve">Los recursos del Anticipo depositados en el patrimonio autónomo deben ser invertidos en cuentas de ahorro y/o corrientes remuneradas, mientras se destinan al cumplimiento del plan de inversión del mismo aprobado por el </w:t>
      </w:r>
      <w:r w:rsidR="70C134C1" w:rsidRPr="00297533">
        <w:rPr>
          <w:rFonts w:ascii="Verdana" w:hAnsi="Verdana"/>
          <w:sz w:val="22"/>
        </w:rPr>
        <w:t>s</w:t>
      </w:r>
      <w:r w:rsidRPr="00297533">
        <w:rPr>
          <w:rFonts w:ascii="Verdana" w:hAnsi="Verdana"/>
          <w:sz w:val="22"/>
        </w:rPr>
        <w:t xml:space="preserve">upervisor.  </w:t>
      </w:r>
    </w:p>
    <w:p w14:paraId="1F4774DB" w14:textId="07A9390C"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Tanto los rendimientos que genere la cuenta de Anticipo del patrimonio autónomo, como los excedentes de esta, si los hubiere, deben ser reintegrados a la Entidad como se establece en el presente instructivo, lo cual debe ser verificado por el </w:t>
      </w:r>
      <w:r w:rsidR="00980813" w:rsidRPr="00297533">
        <w:rPr>
          <w:rFonts w:ascii="Verdana" w:hAnsi="Verdana"/>
          <w:sz w:val="22"/>
        </w:rPr>
        <w:t>s</w:t>
      </w:r>
      <w:r w:rsidRPr="00297533">
        <w:rPr>
          <w:rFonts w:ascii="Verdana" w:hAnsi="Verdana"/>
          <w:sz w:val="22"/>
        </w:rPr>
        <w:t xml:space="preserve">upervisor. </w:t>
      </w:r>
    </w:p>
    <w:p w14:paraId="135AC3A3" w14:textId="6A826C84"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Entidad remitirá a la fiduciaria el plan de inversión del Anticipo aprobado y le informará sobre la persona natural o jurídica que actuará como </w:t>
      </w:r>
      <w:r w:rsidR="008D71CB" w:rsidRPr="00297533">
        <w:rPr>
          <w:rFonts w:ascii="Verdana" w:hAnsi="Verdana"/>
          <w:sz w:val="22"/>
        </w:rPr>
        <w:t>s</w:t>
      </w:r>
      <w:r w:rsidRPr="00297533">
        <w:rPr>
          <w:rFonts w:ascii="Verdana" w:hAnsi="Verdana"/>
          <w:sz w:val="22"/>
        </w:rPr>
        <w:t xml:space="preserve">upervisor. </w:t>
      </w:r>
      <w:r w:rsidR="1799468F" w:rsidRPr="00297533">
        <w:rPr>
          <w:rFonts w:ascii="Verdana" w:hAnsi="Verdana"/>
          <w:sz w:val="22"/>
        </w:rPr>
        <w:t xml:space="preserve">Así </w:t>
      </w:r>
      <w:r w:rsidRPr="00297533">
        <w:rPr>
          <w:rFonts w:ascii="Verdana" w:hAnsi="Verdana"/>
          <w:sz w:val="22"/>
        </w:rPr>
        <w:t>mismo, la Entidad informará a la fiduciaria sobre las suspensiones y reanudaciones en la ejecución del contrato.</w:t>
      </w:r>
    </w:p>
    <w:p w14:paraId="2D2AC121" w14:textId="7A78CE07"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fiduciaria deberá remitir mensualmente a la Entidad, al Interventor y al </w:t>
      </w:r>
      <w:r w:rsidR="00BC6529" w:rsidRPr="00297533">
        <w:rPr>
          <w:rFonts w:ascii="Verdana" w:hAnsi="Verdana"/>
          <w:sz w:val="22"/>
        </w:rPr>
        <w:t>s</w:t>
      </w:r>
      <w:r w:rsidRPr="00297533">
        <w:rPr>
          <w:rFonts w:ascii="Verdana" w:hAnsi="Verdana"/>
          <w:sz w:val="22"/>
        </w:rPr>
        <w:t xml:space="preserve">upervisor, dentro de los primeros quince (15) días hábiles de cada mes, un informe de gestión sobre el manejo del Anticipo en el patrimonio autónomo, el cual contendrá como mínimo la siguiente información: el número y año del </w:t>
      </w:r>
      <w:r w:rsidR="00A1224D" w:rsidRPr="00297533">
        <w:rPr>
          <w:rFonts w:ascii="Verdana" w:hAnsi="Verdana"/>
          <w:sz w:val="22"/>
        </w:rPr>
        <w:t>C</w:t>
      </w:r>
      <w:r w:rsidRPr="00297533">
        <w:rPr>
          <w:rFonts w:ascii="Verdana" w:hAnsi="Verdana"/>
          <w:sz w:val="22"/>
        </w:rPr>
        <w:t xml:space="preserve">ontrato de </w:t>
      </w:r>
      <w:r w:rsidR="00A1224D" w:rsidRPr="00297533">
        <w:rPr>
          <w:rFonts w:ascii="Verdana" w:hAnsi="Verdana"/>
          <w:sz w:val="22"/>
        </w:rPr>
        <w:t>I</w:t>
      </w:r>
      <w:r w:rsidRPr="00297533">
        <w:rPr>
          <w:rFonts w:ascii="Verdana" w:hAnsi="Verdana"/>
          <w:sz w:val="22"/>
        </w:rPr>
        <w:t xml:space="preserve">nterventoría, el nombre del Interventor, las inversiones realizadas, el saldo por capital, los rendimientos con corte al último día del ejercicio anterior, los giros y/o traslados realizados. </w:t>
      </w:r>
    </w:p>
    <w:p w14:paraId="6F7607F3" w14:textId="77777777" w:rsidR="00E5768D" w:rsidRPr="00297533" w:rsidRDefault="00E5768D" w:rsidP="00E5768D">
      <w:pPr>
        <w:rPr>
          <w:rFonts w:ascii="Verdana" w:hAnsi="Verdana" w:cstheme="minorHAnsi"/>
          <w:sz w:val="22"/>
        </w:rPr>
      </w:pPr>
    </w:p>
    <w:p w14:paraId="19288BCF" w14:textId="42AEBA23" w:rsidR="00E5768D" w:rsidRPr="00297533" w:rsidRDefault="00E5768D" w:rsidP="00540E0E">
      <w:pPr>
        <w:rPr>
          <w:rFonts w:ascii="Verdana" w:hAnsi="Verdana"/>
          <w:sz w:val="22"/>
        </w:rPr>
      </w:pPr>
      <w:r w:rsidRPr="00297533">
        <w:rPr>
          <w:rFonts w:ascii="Verdana" w:hAnsi="Verdana"/>
          <w:sz w:val="22"/>
        </w:rPr>
        <w:t xml:space="preserve">El </w:t>
      </w:r>
      <w:r w:rsidR="00567588" w:rsidRPr="00297533">
        <w:rPr>
          <w:rFonts w:ascii="Verdana" w:hAnsi="Verdana"/>
          <w:sz w:val="22"/>
        </w:rPr>
        <w:t>A</w:t>
      </w:r>
      <w:r w:rsidRPr="00297533">
        <w:rPr>
          <w:rFonts w:ascii="Verdana" w:hAnsi="Verdana"/>
          <w:sz w:val="22"/>
        </w:rPr>
        <w:t xml:space="preserve">nticipo será amortizado mediante deducciones de </w:t>
      </w:r>
      <w:r w:rsidRPr="00297533">
        <w:rPr>
          <w:rFonts w:ascii="Verdana" w:hAnsi="Verdana"/>
          <w:sz w:val="22"/>
          <w:highlight w:val="lightGray"/>
        </w:rPr>
        <w:t>[las actas mensuales</w:t>
      </w:r>
      <w:r w:rsidR="00DC3895" w:rsidRPr="00297533">
        <w:rPr>
          <w:rFonts w:ascii="Verdana" w:hAnsi="Verdana"/>
          <w:sz w:val="22"/>
          <w:highlight w:val="lightGray"/>
        </w:rPr>
        <w:t xml:space="preserve"> o parciales de las actividades ejecutadas</w:t>
      </w:r>
      <w:r w:rsidRPr="00297533">
        <w:rPr>
          <w:rFonts w:ascii="Verdana" w:hAnsi="Verdana"/>
          <w:sz w:val="22"/>
          <w:highlight w:val="lightGray"/>
        </w:rPr>
        <w:t>]</w:t>
      </w:r>
      <w:r w:rsidRPr="00297533">
        <w:rPr>
          <w:rFonts w:ascii="Verdana" w:hAnsi="Verdana"/>
          <w:sz w:val="22"/>
        </w:rPr>
        <w:t xml:space="preserve">, situación que deberá ser controlada por </w:t>
      </w:r>
      <w:r w:rsidR="00FF502B" w:rsidRPr="00297533">
        <w:rPr>
          <w:rFonts w:ascii="Verdana" w:hAnsi="Verdana"/>
          <w:sz w:val="22"/>
        </w:rPr>
        <w:t xml:space="preserve">el </w:t>
      </w:r>
      <w:r w:rsidR="00A74E17" w:rsidRPr="00297533">
        <w:rPr>
          <w:rFonts w:ascii="Verdana" w:hAnsi="Verdana"/>
          <w:sz w:val="22"/>
        </w:rPr>
        <w:t>s</w:t>
      </w:r>
      <w:r w:rsidR="00BF0741" w:rsidRPr="00297533">
        <w:rPr>
          <w:rFonts w:ascii="Verdana" w:hAnsi="Verdana"/>
          <w:sz w:val="22"/>
        </w:rPr>
        <w:t>upervisor</w:t>
      </w:r>
      <w:r w:rsidRPr="00297533">
        <w:rPr>
          <w:rFonts w:ascii="Verdana" w:hAnsi="Verdana"/>
          <w:sz w:val="22"/>
        </w:rPr>
        <w:t xml:space="preserve">. La cuota de amortización se determinará multiplicando el valor de la respectiva acta por la relación que exista entre el saldo del </w:t>
      </w:r>
      <w:r w:rsidR="00567588" w:rsidRPr="00297533">
        <w:rPr>
          <w:rFonts w:ascii="Verdana" w:hAnsi="Verdana"/>
          <w:sz w:val="22"/>
        </w:rPr>
        <w:t>A</w:t>
      </w:r>
      <w:r w:rsidRPr="00297533">
        <w:rPr>
          <w:rFonts w:ascii="Verdana" w:hAnsi="Verdana"/>
          <w:sz w:val="22"/>
        </w:rPr>
        <w:t>nticipo y el saldo del valor del contrato. Sin embargo, el</w:t>
      </w:r>
      <w:r w:rsidR="00E204F5" w:rsidRPr="00297533">
        <w:rPr>
          <w:rFonts w:ascii="Verdana" w:hAnsi="Verdana"/>
          <w:sz w:val="22"/>
        </w:rPr>
        <w:t xml:space="preserve"> Interventor</w:t>
      </w:r>
      <w:r w:rsidRPr="00297533">
        <w:rPr>
          <w:rFonts w:ascii="Verdana" w:hAnsi="Verdana"/>
          <w:sz w:val="2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297533">
        <w:rPr>
          <w:rFonts w:ascii="Verdana" w:hAnsi="Verdana"/>
          <w:sz w:val="22"/>
        </w:rPr>
        <w:t xml:space="preserve">el </w:t>
      </w:r>
      <w:r w:rsidR="00DC2280" w:rsidRPr="00297533">
        <w:rPr>
          <w:rFonts w:ascii="Verdana" w:hAnsi="Verdana"/>
          <w:sz w:val="22"/>
        </w:rPr>
        <w:t>s</w:t>
      </w:r>
      <w:r w:rsidR="00BF0741" w:rsidRPr="00297533">
        <w:rPr>
          <w:rFonts w:ascii="Verdana" w:hAnsi="Verdana"/>
          <w:sz w:val="22"/>
        </w:rPr>
        <w:t>upervisor</w:t>
      </w:r>
      <w:r w:rsidR="00DC3895" w:rsidRPr="00297533">
        <w:rPr>
          <w:rFonts w:ascii="Verdana" w:hAnsi="Verdana"/>
          <w:sz w:val="22"/>
        </w:rPr>
        <w:t xml:space="preserve">, mediante actas </w:t>
      </w:r>
      <w:r w:rsidR="00B017C1" w:rsidRPr="00297533">
        <w:rPr>
          <w:rFonts w:ascii="Verdana" w:hAnsi="Verdana"/>
          <w:sz w:val="22"/>
        </w:rPr>
        <w:t>mensuales o parciales de las actividades de interventoría ejecutadas</w:t>
      </w:r>
      <w:r w:rsidR="00ED249D" w:rsidRPr="00297533">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297533" w:rsidRDefault="003A0A0D" w:rsidP="00203D71">
      <w:pPr>
        <w:rPr>
          <w:rFonts w:ascii="Verdana" w:hAnsi="Verdana"/>
          <w:sz w:val="22"/>
        </w:rPr>
      </w:pPr>
      <w:r w:rsidRPr="00297533">
        <w:rPr>
          <w:rFonts w:ascii="Verdana" w:hAnsi="Verdana"/>
          <w:sz w:val="22"/>
          <w:highlight w:val="lightGray"/>
        </w:rPr>
        <w:t>[</w:t>
      </w:r>
      <w:r w:rsidR="00203D71" w:rsidRPr="00297533">
        <w:rPr>
          <w:rFonts w:ascii="Verdana" w:hAnsi="Verdana"/>
          <w:sz w:val="22"/>
          <w:highlight w:val="lightGray"/>
        </w:rPr>
        <w:t xml:space="preserve">La </w:t>
      </w:r>
      <w:r w:rsidR="005A6076" w:rsidRPr="00297533">
        <w:rPr>
          <w:rFonts w:ascii="Verdana" w:hAnsi="Verdana"/>
          <w:sz w:val="22"/>
          <w:highlight w:val="lightGray"/>
        </w:rPr>
        <w:t>E</w:t>
      </w:r>
      <w:r w:rsidR="00203D71" w:rsidRPr="00297533">
        <w:rPr>
          <w:rFonts w:ascii="Verdana" w:hAnsi="Verdana"/>
          <w:sz w:val="22"/>
          <w:highlight w:val="lightGray"/>
        </w:rPr>
        <w:t xml:space="preserve">ntidad podrá escoger alguna de las siguientes formas de pago o configurar la que considere conveniente para </w:t>
      </w:r>
      <w:r w:rsidR="00577A67" w:rsidRPr="00297533">
        <w:rPr>
          <w:rFonts w:ascii="Verdana" w:hAnsi="Verdana"/>
          <w:sz w:val="22"/>
          <w:highlight w:val="lightGray"/>
        </w:rPr>
        <w:t>pagar</w:t>
      </w:r>
      <w:r w:rsidR="00203D71" w:rsidRPr="00297533">
        <w:rPr>
          <w:rFonts w:ascii="Verdana" w:hAnsi="Verdana"/>
          <w:sz w:val="22"/>
          <w:highlight w:val="lightGray"/>
        </w:rPr>
        <w:t xml:space="preserve"> el valor del contrato al Interventor. </w:t>
      </w:r>
      <w:r w:rsidR="001A56D5" w:rsidRPr="00297533">
        <w:rPr>
          <w:rFonts w:ascii="Verdana" w:hAnsi="Verdana"/>
          <w:sz w:val="22"/>
          <w:highlight w:val="lightGray"/>
        </w:rPr>
        <w:t xml:space="preserve">En todo caso, esta cláusula </w:t>
      </w:r>
      <w:r w:rsidR="007C7F8D" w:rsidRPr="00297533">
        <w:rPr>
          <w:rFonts w:ascii="Verdana" w:hAnsi="Verdana"/>
          <w:sz w:val="22"/>
          <w:highlight w:val="lightGray"/>
        </w:rPr>
        <w:t>debe</w:t>
      </w:r>
      <w:r w:rsidR="001A56D5" w:rsidRPr="00297533">
        <w:rPr>
          <w:rFonts w:ascii="Verdana" w:hAnsi="Verdana"/>
          <w:sz w:val="22"/>
          <w:highlight w:val="lightGray"/>
        </w:rPr>
        <w:t xml:space="preserve"> </w:t>
      </w:r>
      <w:r w:rsidR="007C7F8D" w:rsidRPr="00297533">
        <w:rPr>
          <w:rFonts w:ascii="Verdana" w:hAnsi="Verdana"/>
          <w:sz w:val="22"/>
          <w:highlight w:val="lightGray"/>
        </w:rPr>
        <w:t>i</w:t>
      </w:r>
      <w:r w:rsidR="00645FD4" w:rsidRPr="00297533">
        <w:rPr>
          <w:rFonts w:ascii="Verdana" w:hAnsi="Verdana"/>
          <w:sz w:val="22"/>
          <w:highlight w:val="lightGray"/>
        </w:rPr>
        <w:t xml:space="preserve">ncorporar </w:t>
      </w:r>
      <w:r w:rsidR="002F1E08" w:rsidRPr="00297533">
        <w:rPr>
          <w:rFonts w:ascii="Verdana" w:hAnsi="Verdana"/>
          <w:sz w:val="22"/>
          <w:highlight w:val="lightGray"/>
        </w:rPr>
        <w:t>todos los documentos y plazos necesarios para el pago</w:t>
      </w:r>
      <w:r w:rsidR="005D1000" w:rsidRPr="00297533">
        <w:rPr>
          <w:rFonts w:ascii="Verdana" w:hAnsi="Verdana"/>
          <w:sz w:val="22"/>
          <w:highlight w:val="lightGray"/>
        </w:rPr>
        <w:t>, incluyendo el Pago</w:t>
      </w:r>
      <w:r w:rsidR="00A32BB8" w:rsidRPr="00297533">
        <w:rPr>
          <w:rFonts w:ascii="Verdana" w:hAnsi="Verdana"/>
          <w:sz w:val="22"/>
          <w:highlight w:val="lightGray"/>
        </w:rPr>
        <w:t xml:space="preserve"> </w:t>
      </w:r>
      <w:r w:rsidR="005D1000" w:rsidRPr="00297533">
        <w:rPr>
          <w:rFonts w:ascii="Verdana" w:hAnsi="Verdana"/>
          <w:sz w:val="22"/>
          <w:highlight w:val="lightGray"/>
        </w:rPr>
        <w:t>A</w:t>
      </w:r>
      <w:r w:rsidR="00A32BB8" w:rsidRPr="00297533">
        <w:rPr>
          <w:rFonts w:ascii="Verdana" w:hAnsi="Verdana"/>
          <w:sz w:val="22"/>
          <w:highlight w:val="lightGray"/>
        </w:rPr>
        <w:t>nticipado</w:t>
      </w:r>
      <w:r w:rsidR="00631471" w:rsidRPr="00297533">
        <w:rPr>
          <w:rFonts w:ascii="Verdana" w:hAnsi="Verdana"/>
          <w:sz w:val="22"/>
          <w:highlight w:val="lightGray"/>
        </w:rPr>
        <w:t xml:space="preserve"> del contrato</w:t>
      </w:r>
      <w:r w:rsidR="002F1E08" w:rsidRPr="00297533">
        <w:rPr>
          <w:rFonts w:ascii="Verdana" w:hAnsi="Verdana"/>
          <w:sz w:val="22"/>
          <w:highlight w:val="lightGray"/>
        </w:rPr>
        <w:t xml:space="preserve">, </w:t>
      </w:r>
      <w:r w:rsidR="00631471" w:rsidRPr="00297533">
        <w:rPr>
          <w:rFonts w:ascii="Verdana" w:hAnsi="Verdana"/>
          <w:sz w:val="22"/>
          <w:highlight w:val="lightGray"/>
        </w:rPr>
        <w:t>en caso de que se haya pactado</w:t>
      </w:r>
      <w:r w:rsidR="00203D71" w:rsidRPr="00297533">
        <w:rPr>
          <w:rFonts w:ascii="Verdana" w:hAnsi="Verdana"/>
          <w:sz w:val="22"/>
          <w:highlight w:val="lightGray"/>
        </w:rPr>
        <w:t>]</w:t>
      </w:r>
      <w:r w:rsidR="00203D71" w:rsidRPr="00297533">
        <w:rPr>
          <w:rFonts w:ascii="Verdana" w:hAnsi="Verdana"/>
          <w:sz w:val="22"/>
        </w:rPr>
        <w:t xml:space="preserve"> </w:t>
      </w:r>
    </w:p>
    <w:p w14:paraId="3CC476FF" w14:textId="77777777" w:rsidR="0046228F" w:rsidRPr="00297533" w:rsidRDefault="0046228F" w:rsidP="00203D71">
      <w:pPr>
        <w:rPr>
          <w:rFonts w:ascii="Verdana" w:hAnsi="Verdana"/>
          <w:sz w:val="22"/>
        </w:rPr>
      </w:pPr>
    </w:p>
    <w:p w14:paraId="7A87C701" w14:textId="77777777" w:rsidR="0046228F" w:rsidRPr="00297533" w:rsidRDefault="0046228F" w:rsidP="0046228F">
      <w:pPr>
        <w:rPr>
          <w:rFonts w:ascii="Verdana" w:hAnsi="Verdana"/>
          <w:sz w:val="22"/>
          <w:highlight w:val="lightGray"/>
        </w:rPr>
      </w:pPr>
      <w:r w:rsidRPr="00297533">
        <w:rPr>
          <w:rFonts w:ascii="Verdana" w:hAnsi="Verdana"/>
          <w:sz w:val="22"/>
          <w:highlight w:val="lightGray"/>
        </w:rPr>
        <w:t>La Entidad Estatal al momento de configurar la Forma de Pago, debe tener en cuenta que el pago de la interventoría no debe estar asociado o depender única y exclusivamente del cumplimiento y avance del contrato objeto de vigilancia, por lo cual se recomienda contemplar en mayor medida que el pago se realice contra el cumplimiento de las obligaciones propias del contrato de interventoría]</w:t>
      </w:r>
    </w:p>
    <w:p w14:paraId="3571DE14" w14:textId="77777777" w:rsidR="0046228F" w:rsidRPr="00297533" w:rsidRDefault="0046228F" w:rsidP="00203D71">
      <w:pPr>
        <w:rPr>
          <w:rFonts w:ascii="Verdana" w:hAnsi="Verdana"/>
          <w:sz w:val="22"/>
        </w:rPr>
      </w:pPr>
    </w:p>
    <w:p w14:paraId="780DB9F6" w14:textId="41A40814" w:rsidR="007875EE" w:rsidRPr="00297533" w:rsidRDefault="007875EE" w:rsidP="00203D71">
      <w:pPr>
        <w:rPr>
          <w:rFonts w:ascii="Verdana" w:hAnsi="Verdana"/>
          <w:sz w:val="22"/>
        </w:rPr>
      </w:pPr>
    </w:p>
    <w:p w14:paraId="4CD6CEE4" w14:textId="1A03E031" w:rsidR="007875EE" w:rsidRPr="00297533" w:rsidRDefault="007875EE" w:rsidP="6A5B7B1C">
      <w:pPr>
        <w:rPr>
          <w:rFonts w:ascii="Verdana" w:hAnsi="Verdana"/>
          <w:sz w:val="22"/>
        </w:rPr>
      </w:pPr>
      <w:r w:rsidRPr="6A5B7B1C">
        <w:rPr>
          <w:rFonts w:ascii="Verdana" w:hAnsi="Verdana"/>
          <w:sz w:val="22"/>
          <w:highlight w:val="lightGray"/>
        </w:rPr>
        <w:t xml:space="preserve">[En caso de que el </w:t>
      </w:r>
      <w:r w:rsidR="00542E5C" w:rsidRPr="6A5B7B1C">
        <w:rPr>
          <w:rFonts w:ascii="Verdana" w:hAnsi="Verdana"/>
          <w:sz w:val="22"/>
          <w:highlight w:val="lightGray"/>
        </w:rPr>
        <w:t>Interventor</w:t>
      </w:r>
      <w:r w:rsidRPr="6A5B7B1C">
        <w:rPr>
          <w:rFonts w:ascii="Verdana" w:hAnsi="Verdana"/>
          <w:sz w:val="22"/>
          <w:highlight w:val="lightGray"/>
        </w:rPr>
        <w:t xml:space="preserve"> esté obligado a facturar electrónicamente, la </w:t>
      </w:r>
      <w:r w:rsidR="005A6076" w:rsidRPr="6A5B7B1C">
        <w:rPr>
          <w:rFonts w:ascii="Verdana" w:hAnsi="Verdana"/>
          <w:sz w:val="22"/>
          <w:highlight w:val="lightGray"/>
        </w:rPr>
        <w:t>E</w:t>
      </w:r>
      <w:r w:rsidRPr="6A5B7B1C">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577A67" w:rsidRPr="6A5B7B1C">
        <w:rPr>
          <w:rFonts w:ascii="Verdana" w:hAnsi="Verdana"/>
          <w:sz w:val="22"/>
          <w:highlight w:val="lightGray"/>
        </w:rPr>
        <w:t>con</w:t>
      </w:r>
      <w:r w:rsidRPr="6A5B7B1C">
        <w:rPr>
          <w:rFonts w:ascii="Verdana" w:hAnsi="Verdana"/>
          <w:sz w:val="22"/>
          <w:highlight w:val="lightGray"/>
        </w:rPr>
        <w:t xml:space="preserve"> las disposiciones señaladas en el Decreto 358 de 2020, en concordancia </w:t>
      </w:r>
      <w:r w:rsidR="73903906" w:rsidRPr="6A5B7B1C">
        <w:rPr>
          <w:rFonts w:ascii="Verdana" w:hAnsi="Verdana"/>
          <w:sz w:val="22"/>
          <w:highlight w:val="lightGray"/>
        </w:rPr>
        <w:t>con la</w:t>
      </w:r>
      <w:r w:rsidRPr="6A5B7B1C">
        <w:rPr>
          <w:rFonts w:ascii="Verdana" w:hAnsi="Verdana"/>
          <w:sz w:val="22"/>
          <w:highlight w:val="lightGray"/>
        </w:rPr>
        <w:t xml:space="preserve"> Resolución 0042 de 2020 y demás normas que los modifiquen, complementen o sustituyan</w:t>
      </w:r>
      <w:r w:rsidR="003D60CC" w:rsidRPr="6A5B7B1C">
        <w:rPr>
          <w:rFonts w:ascii="Verdana" w:hAnsi="Verdana"/>
          <w:sz w:val="22"/>
          <w:highlight w:val="lightGray"/>
        </w:rPr>
        <w:t>.</w:t>
      </w:r>
      <w:r w:rsidRPr="6A5B7B1C">
        <w:rPr>
          <w:rFonts w:ascii="Verdana" w:hAnsi="Verdana"/>
          <w:sz w:val="22"/>
          <w:highlight w:val="lightGray"/>
        </w:rPr>
        <w:t>]</w:t>
      </w:r>
    </w:p>
    <w:p w14:paraId="413E92CC" w14:textId="77777777" w:rsidR="00B83CEC" w:rsidRPr="00297533" w:rsidRDefault="00B83CEC" w:rsidP="00A06D9A">
      <w:pPr>
        <w:rPr>
          <w:rFonts w:ascii="Verdana" w:hAnsi="Verdana" w:cstheme="minorHAnsi"/>
          <w:b/>
          <w:bCs/>
          <w:sz w:val="22"/>
        </w:rPr>
      </w:pPr>
    </w:p>
    <w:p w14:paraId="48B493B8" w14:textId="759A731A" w:rsidR="00A06D9A" w:rsidRPr="00297533" w:rsidRDefault="00A06D9A" w:rsidP="00A06D9A">
      <w:pPr>
        <w:rPr>
          <w:rFonts w:ascii="Verdana" w:hAnsi="Verdana" w:cstheme="minorHAnsi"/>
          <w:b/>
          <w:bCs/>
          <w:sz w:val="22"/>
        </w:rPr>
      </w:pPr>
      <w:r w:rsidRPr="00297533">
        <w:rPr>
          <w:rFonts w:ascii="Verdana" w:hAnsi="Verdana" w:cstheme="minorHAnsi"/>
          <w:b/>
          <w:bCs/>
          <w:sz w:val="22"/>
        </w:rPr>
        <w:t>Opción 1:</w:t>
      </w:r>
    </w:p>
    <w:p w14:paraId="0F116673" w14:textId="77777777" w:rsidR="002C1C52" w:rsidRPr="00297533" w:rsidRDefault="002C1C52" w:rsidP="00A06D9A">
      <w:pPr>
        <w:rPr>
          <w:rFonts w:ascii="Verdana" w:hAnsi="Verdana" w:cstheme="minorHAnsi"/>
          <w:b/>
          <w:bCs/>
          <w:sz w:val="22"/>
        </w:rPr>
      </w:pPr>
    </w:p>
    <w:p w14:paraId="452A0339" w14:textId="46C3A30C" w:rsidR="00A06D9A" w:rsidRPr="002975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 mensuales en </w:t>
      </w:r>
      <w:r w:rsidR="4A1903E6" w:rsidRPr="6A5B7B1C">
        <w:rPr>
          <w:rFonts w:ascii="Verdana" w:hAnsi="Verdana"/>
          <w:sz w:val="22"/>
        </w:rPr>
        <w:t>Pesos Colombianos</w:t>
      </w:r>
      <w:r w:rsidRPr="6A5B7B1C">
        <w:rPr>
          <w:rFonts w:ascii="Verdana" w:hAnsi="Verdana"/>
          <w:sz w:val="22"/>
        </w:rPr>
        <w:t>, de acuerdo con la</w:t>
      </w:r>
      <w:r w:rsidR="00ED2E1F" w:rsidRPr="6A5B7B1C">
        <w:rPr>
          <w:rFonts w:ascii="Verdana" w:hAnsi="Verdana"/>
          <w:sz w:val="22"/>
        </w:rPr>
        <w:t xml:space="preserve"> interventoría </w:t>
      </w:r>
      <w:r w:rsidRPr="6A5B7B1C">
        <w:rPr>
          <w:rFonts w:ascii="Verdana" w:hAnsi="Verdana"/>
          <w:sz w:val="22"/>
        </w:rPr>
        <w:t>ejecutada,</w:t>
      </w:r>
      <w:r w:rsidR="00BD2282" w:rsidRPr="6A5B7B1C">
        <w:rPr>
          <w:rFonts w:ascii="Verdana" w:hAnsi="Verdana"/>
          <w:sz w:val="22"/>
        </w:rPr>
        <w:t xml:space="preserve"> recibida,</w:t>
      </w:r>
      <w:r w:rsidRPr="6A5B7B1C">
        <w:rPr>
          <w:rFonts w:ascii="Verdana" w:hAnsi="Verdana"/>
          <w:sz w:val="22"/>
        </w:rPr>
        <w:t xml:space="preserve"> revisada</w:t>
      </w:r>
      <w:r w:rsidR="00BD2282" w:rsidRPr="6A5B7B1C">
        <w:rPr>
          <w:rFonts w:ascii="Verdana" w:hAnsi="Verdana"/>
          <w:sz w:val="22"/>
        </w:rPr>
        <w:t xml:space="preserve"> y</w:t>
      </w:r>
      <w:r w:rsidRPr="6A5B7B1C">
        <w:rPr>
          <w:rFonts w:ascii="Verdana" w:hAnsi="Verdana"/>
          <w:sz w:val="22"/>
        </w:rPr>
        <w:t xml:space="preserve"> aceptada a satisfacción por </w:t>
      </w:r>
      <w:r w:rsidR="00EF4593" w:rsidRPr="6A5B7B1C">
        <w:rPr>
          <w:rFonts w:ascii="Verdana" w:hAnsi="Verdana"/>
          <w:sz w:val="22"/>
        </w:rPr>
        <w:t xml:space="preserve">el </w:t>
      </w:r>
      <w:r w:rsidR="003270F1" w:rsidRPr="6A5B7B1C">
        <w:rPr>
          <w:rFonts w:ascii="Verdana" w:hAnsi="Verdana"/>
          <w:sz w:val="22"/>
        </w:rPr>
        <w:t>s</w:t>
      </w:r>
      <w:r w:rsidR="006036A6" w:rsidRPr="6A5B7B1C">
        <w:rPr>
          <w:rFonts w:ascii="Verdana" w:hAnsi="Verdana"/>
          <w:sz w:val="22"/>
        </w:rPr>
        <w:t xml:space="preserve">upervisor </w:t>
      </w:r>
      <w:r w:rsidR="0046624B" w:rsidRPr="6A5B7B1C">
        <w:rPr>
          <w:rFonts w:ascii="Verdana" w:hAnsi="Verdana"/>
          <w:sz w:val="22"/>
        </w:rPr>
        <w:t xml:space="preserve">correspondiente al </w:t>
      </w:r>
      <w:r w:rsidRPr="6A5B7B1C">
        <w:rPr>
          <w:rFonts w:ascii="Verdana" w:hAnsi="Verdana"/>
          <w:sz w:val="22"/>
        </w:rPr>
        <w:t>mes inmediatamente anterior</w:t>
      </w:r>
      <w:r w:rsidR="0046624B" w:rsidRPr="6A5B7B1C">
        <w:rPr>
          <w:rFonts w:ascii="Verdana" w:hAnsi="Verdana"/>
          <w:sz w:val="22"/>
        </w:rPr>
        <w:t xml:space="preserve"> al per</w:t>
      </w:r>
      <w:r w:rsidR="005E6CFC" w:rsidRPr="6A5B7B1C">
        <w:rPr>
          <w:rFonts w:ascii="Verdana" w:hAnsi="Verdana"/>
          <w:sz w:val="22"/>
        </w:rPr>
        <w:t>í</w:t>
      </w:r>
      <w:r w:rsidR="0046624B" w:rsidRPr="6A5B7B1C">
        <w:rPr>
          <w:rFonts w:ascii="Verdana" w:hAnsi="Verdana"/>
          <w:sz w:val="22"/>
        </w:rPr>
        <w:t>odo facturado</w:t>
      </w:r>
      <w:r w:rsidRPr="6A5B7B1C">
        <w:rPr>
          <w:rFonts w:ascii="Verdana" w:hAnsi="Verdana"/>
          <w:sz w:val="22"/>
        </w:rPr>
        <w:t xml:space="preserve">, las cuales además deben ser verificables físicamente y </w:t>
      </w:r>
      <w:r w:rsidR="00A32BB8" w:rsidRPr="6A5B7B1C">
        <w:rPr>
          <w:rFonts w:ascii="Verdana" w:hAnsi="Verdana"/>
          <w:sz w:val="22"/>
        </w:rPr>
        <w:t xml:space="preserve">estarán soportadas </w:t>
      </w:r>
      <w:r w:rsidRPr="6A5B7B1C">
        <w:rPr>
          <w:rFonts w:ascii="Verdana" w:hAnsi="Verdana"/>
          <w:sz w:val="22"/>
        </w:rPr>
        <w:t xml:space="preserve">en </w:t>
      </w:r>
      <w:r w:rsidR="00942390" w:rsidRPr="6A5B7B1C">
        <w:rPr>
          <w:rFonts w:ascii="Verdana" w:hAnsi="Verdana"/>
          <w:sz w:val="22"/>
        </w:rPr>
        <w:t>a</w:t>
      </w:r>
      <w:r w:rsidRPr="6A5B7B1C">
        <w:rPr>
          <w:rFonts w:ascii="Verdana" w:hAnsi="Verdana"/>
          <w:sz w:val="22"/>
        </w:rPr>
        <w:t xml:space="preserve">ctas de </w:t>
      </w:r>
      <w:r w:rsidR="00942390" w:rsidRPr="6A5B7B1C">
        <w:rPr>
          <w:rFonts w:ascii="Verdana" w:hAnsi="Verdana"/>
          <w:sz w:val="22"/>
        </w:rPr>
        <w:t>i</w:t>
      </w:r>
      <w:r w:rsidR="002F7475" w:rsidRPr="6A5B7B1C">
        <w:rPr>
          <w:rFonts w:ascii="Verdana" w:hAnsi="Verdana"/>
          <w:sz w:val="22"/>
        </w:rPr>
        <w:t>nterventoría</w:t>
      </w:r>
      <w:r w:rsidRPr="6A5B7B1C">
        <w:rPr>
          <w:rFonts w:ascii="Verdana" w:hAnsi="Verdana"/>
          <w:sz w:val="22"/>
        </w:rPr>
        <w:t>.</w:t>
      </w:r>
    </w:p>
    <w:p w14:paraId="77CA72DA" w14:textId="77777777" w:rsidR="00A06D9A" w:rsidRPr="00297533" w:rsidRDefault="00A06D9A" w:rsidP="00A06D9A">
      <w:pPr>
        <w:rPr>
          <w:rFonts w:ascii="Verdana" w:hAnsi="Verdana" w:cstheme="minorHAnsi"/>
          <w:sz w:val="22"/>
        </w:rPr>
      </w:pPr>
    </w:p>
    <w:p w14:paraId="1BB5EDA8" w14:textId="603616FA" w:rsidR="00D70540" w:rsidRPr="00297533" w:rsidRDefault="00D70540" w:rsidP="02ACB207">
      <w:pPr>
        <w:rPr>
          <w:rFonts w:ascii="Verdana" w:hAnsi="Verdana"/>
          <w:sz w:val="22"/>
        </w:rPr>
      </w:pPr>
      <w:r w:rsidRPr="00297533">
        <w:rPr>
          <w:rFonts w:ascii="Verdana" w:hAnsi="Verdana"/>
          <w:sz w:val="22"/>
        </w:rPr>
        <w:t xml:space="preserve">El pago al Interventor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w:t>
      </w:r>
      <w:r w:rsidR="00DC0ADA" w:rsidRPr="00297533">
        <w:rPr>
          <w:rFonts w:ascii="Verdana" w:hAnsi="Verdana"/>
          <w:sz w:val="22"/>
        </w:rPr>
        <w:t>,</w:t>
      </w:r>
      <w:r w:rsidRPr="00297533">
        <w:rPr>
          <w:rFonts w:ascii="Verdana" w:hAnsi="Verdana"/>
          <w:sz w:val="22"/>
        </w:rPr>
        <w:t xml:space="preserve"> </w:t>
      </w:r>
      <w:r w:rsidR="00DC0ADA" w:rsidRPr="00297533">
        <w:rPr>
          <w:rFonts w:ascii="Verdana" w:hAnsi="Verdana"/>
          <w:sz w:val="22"/>
        </w:rPr>
        <w:t xml:space="preserve">acompañada </w:t>
      </w:r>
      <w:r w:rsidRPr="00297533">
        <w:rPr>
          <w:rFonts w:ascii="Verdana" w:hAnsi="Verdana"/>
          <w:sz w:val="22"/>
        </w:rPr>
        <w:t xml:space="preserve">del acta de recibo </w:t>
      </w:r>
      <w:r w:rsidR="00361351" w:rsidRPr="00297533">
        <w:rPr>
          <w:rFonts w:ascii="Verdana" w:hAnsi="Verdana" w:cstheme="minorHAnsi"/>
          <w:sz w:val="22"/>
        </w:rPr>
        <w:t xml:space="preserve">suscrita por el </w:t>
      </w:r>
      <w:r w:rsidR="008F239A" w:rsidRPr="00297533">
        <w:rPr>
          <w:rFonts w:ascii="Verdana" w:hAnsi="Verdana" w:cstheme="minorHAnsi"/>
          <w:sz w:val="22"/>
        </w:rPr>
        <w:t>s</w:t>
      </w:r>
      <w:r w:rsidR="00361351" w:rsidRPr="00297533">
        <w:rPr>
          <w:rFonts w:ascii="Verdana" w:hAnsi="Verdana" w:cstheme="minorHAnsi"/>
          <w:sz w:val="22"/>
        </w:rPr>
        <w:t>upervisor designado para el recibo a satisfacción de las actividades</w:t>
      </w:r>
      <w:r w:rsidRPr="00297533">
        <w:rPr>
          <w:rFonts w:ascii="Verdana" w:hAnsi="Verdana"/>
          <w:sz w:val="22"/>
        </w:rPr>
        <w:t xml:space="preserve"> 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w:t>
      </w:r>
      <w:r w:rsidR="00A32BB8" w:rsidRPr="00297533">
        <w:rPr>
          <w:rFonts w:ascii="Verdana" w:hAnsi="Verdana"/>
          <w:sz w:val="22"/>
        </w:rPr>
        <w:t xml:space="preserve">parágrafo 1 del </w:t>
      </w:r>
      <w:r w:rsidRPr="00297533">
        <w:rPr>
          <w:rFonts w:ascii="Verdana" w:hAnsi="Verdana"/>
          <w:sz w:val="22"/>
        </w:rPr>
        <w:t xml:space="preserve">artículo 23 de la Ley 1150 de 2007. </w:t>
      </w:r>
    </w:p>
    <w:p w14:paraId="0A1B9AD3" w14:textId="77777777" w:rsidR="00AC6437" w:rsidRPr="00297533" w:rsidRDefault="00AC6437" w:rsidP="00A06D9A">
      <w:pPr>
        <w:rPr>
          <w:rFonts w:ascii="Verdana" w:hAnsi="Verdana" w:cstheme="minorHAnsi"/>
          <w:sz w:val="22"/>
        </w:rPr>
      </w:pPr>
    </w:p>
    <w:p w14:paraId="2CA50A89" w14:textId="161C6F1B" w:rsidR="00A06D9A" w:rsidRPr="00297533" w:rsidRDefault="00A06D9A" w:rsidP="02ACB207">
      <w:pPr>
        <w:rPr>
          <w:rFonts w:ascii="Verdana" w:hAnsi="Verdana"/>
          <w:sz w:val="22"/>
        </w:rPr>
      </w:pPr>
      <w:r w:rsidRPr="00297533">
        <w:rPr>
          <w:rFonts w:ascii="Verdana" w:hAnsi="Verdana"/>
          <w:b/>
          <w:bCs/>
          <w:sz w:val="22"/>
        </w:rPr>
        <w:t xml:space="preserve">Parágrafo 1. </w:t>
      </w: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realizará al I</w:t>
      </w:r>
      <w:r w:rsidR="002F7475" w:rsidRPr="00297533">
        <w:rPr>
          <w:rFonts w:ascii="Verdana" w:hAnsi="Verdana"/>
          <w:sz w:val="22"/>
        </w:rPr>
        <w:t>nterventor</w:t>
      </w:r>
      <w:r w:rsidRPr="00297533">
        <w:rPr>
          <w:rFonts w:ascii="Verdana" w:hAnsi="Verdana"/>
          <w:sz w:val="22"/>
        </w:rPr>
        <w:t xml:space="preserve"> el último pago, cuyo </w:t>
      </w:r>
      <w:r w:rsidR="00DA3CCB" w:rsidRPr="00297533">
        <w:rPr>
          <w:rFonts w:ascii="Verdana" w:hAnsi="Verdana"/>
          <w:sz w:val="22"/>
        </w:rPr>
        <w:t xml:space="preserve">monto </w:t>
      </w:r>
      <w:r w:rsidRPr="00297533">
        <w:rPr>
          <w:rFonts w:ascii="Verdana" w:hAnsi="Verdana"/>
          <w:sz w:val="22"/>
        </w:rPr>
        <w:t>no podrá ser inferior al cinco por ciento (5</w:t>
      </w:r>
      <w:r w:rsidR="005E6CFC" w:rsidRPr="00297533">
        <w:rPr>
          <w:rFonts w:ascii="Verdana" w:hAnsi="Verdana"/>
          <w:sz w:val="22"/>
        </w:rPr>
        <w:t xml:space="preserve"> </w:t>
      </w:r>
      <w:r w:rsidRPr="00297533">
        <w:rPr>
          <w:rFonts w:ascii="Verdana" w:hAnsi="Verdana"/>
          <w:sz w:val="22"/>
        </w:rPr>
        <w:t xml:space="preserve">%) del valor total del </w:t>
      </w:r>
      <w:r w:rsidR="00EB28ED" w:rsidRPr="00297533">
        <w:rPr>
          <w:rFonts w:ascii="Verdana" w:hAnsi="Verdana"/>
          <w:sz w:val="22"/>
        </w:rPr>
        <w:t>C</w:t>
      </w:r>
      <w:r w:rsidRPr="00297533">
        <w:rPr>
          <w:rFonts w:ascii="Verdana" w:hAnsi="Verdana"/>
          <w:sz w:val="22"/>
        </w:rPr>
        <w:t>ontrato</w:t>
      </w:r>
      <w:r w:rsidR="00263A76" w:rsidRPr="00297533">
        <w:rPr>
          <w:rFonts w:ascii="Verdana" w:hAnsi="Verdana"/>
          <w:sz w:val="22"/>
        </w:rPr>
        <w:t xml:space="preserve"> de Interventoría</w:t>
      </w:r>
      <w:r w:rsidRPr="00297533">
        <w:rPr>
          <w:rFonts w:ascii="Verdana" w:hAnsi="Verdana"/>
          <w:sz w:val="22"/>
        </w:rPr>
        <w:t xml:space="preserve">, </w:t>
      </w:r>
      <w:r w:rsidR="00DA3CCB" w:rsidRPr="00297533">
        <w:rPr>
          <w:rFonts w:ascii="Verdana" w:hAnsi="Verdana"/>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437C6D8E" w14:textId="58DF70E0" w:rsidR="00A06D9A" w:rsidRPr="00297533" w:rsidRDefault="00A06D9A" w:rsidP="49D5F4B2">
      <w:pPr>
        <w:rPr>
          <w:rFonts w:ascii="Verdana" w:hAnsi="Verdana"/>
          <w:b/>
          <w:bCs/>
          <w:sz w:val="22"/>
        </w:rPr>
      </w:pPr>
      <w:r w:rsidRPr="00297533">
        <w:rPr>
          <w:rFonts w:ascii="Verdana" w:hAnsi="Verdana"/>
          <w:b/>
          <w:bCs/>
          <w:sz w:val="22"/>
        </w:rPr>
        <w:t xml:space="preserve">Opción </w:t>
      </w:r>
      <w:r w:rsidR="3D534D22" w:rsidRPr="00297533">
        <w:rPr>
          <w:rFonts w:ascii="Verdana" w:hAnsi="Verdana"/>
          <w:b/>
          <w:bCs/>
          <w:sz w:val="22"/>
        </w:rPr>
        <w:t>2</w:t>
      </w:r>
      <w:r w:rsidRPr="00297533">
        <w:rPr>
          <w:rFonts w:ascii="Verdana" w:hAnsi="Verdana"/>
          <w:b/>
          <w:bCs/>
          <w:sz w:val="22"/>
        </w:rPr>
        <w:t>:</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0C6609A2"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11DB12BC" w14:textId="77777777" w:rsidR="00A06D9A" w:rsidRPr="00297533" w:rsidRDefault="00A06D9A" w:rsidP="00A06D9A">
      <w:pPr>
        <w:rPr>
          <w:rFonts w:ascii="Verdana" w:hAnsi="Verdana" w:cstheme="minorHAnsi"/>
          <w:b/>
          <w:bCs/>
          <w:sz w:val="22"/>
        </w:rPr>
      </w:pPr>
    </w:p>
    <w:p w14:paraId="1C6A801B" w14:textId="5F21CD52" w:rsidR="00A06D9A" w:rsidRPr="00297533" w:rsidRDefault="00A06D9A" w:rsidP="49D5F4B2">
      <w:pPr>
        <w:rPr>
          <w:rFonts w:ascii="Verdana" w:hAnsi="Verdana"/>
          <w:sz w:val="22"/>
        </w:rPr>
      </w:pPr>
      <w:r w:rsidRPr="00297533">
        <w:rPr>
          <w:rFonts w:ascii="Verdana" w:hAnsi="Verdana"/>
          <w:sz w:val="22"/>
          <w:highlight w:val="lightGray"/>
        </w:rPr>
        <w:t xml:space="preserve">[La </w:t>
      </w:r>
      <w:r w:rsidR="007071DB" w:rsidRPr="00297533">
        <w:rPr>
          <w:rFonts w:ascii="Verdana" w:hAnsi="Verdana"/>
          <w:sz w:val="22"/>
          <w:highlight w:val="lightGray"/>
        </w:rPr>
        <w:t>E</w:t>
      </w:r>
      <w:r w:rsidRPr="00297533">
        <w:rPr>
          <w:rFonts w:ascii="Verdana" w:hAnsi="Verdana"/>
          <w:sz w:val="22"/>
          <w:highlight w:val="lightGray"/>
        </w:rPr>
        <w:t xml:space="preserve">ntidad </w:t>
      </w:r>
      <w:r w:rsidR="797F6724" w:rsidRPr="00297533">
        <w:rPr>
          <w:rFonts w:ascii="Verdana" w:hAnsi="Verdana"/>
          <w:sz w:val="22"/>
          <w:highlight w:val="lightGray"/>
        </w:rPr>
        <w:t>podrá</w:t>
      </w:r>
      <w:r w:rsidRPr="00297533">
        <w:rPr>
          <w:rFonts w:ascii="Verdana" w:hAnsi="Verdana"/>
          <w:sz w:val="22"/>
          <w:highlight w:val="lightGray"/>
        </w:rPr>
        <w:t xml:space="preserve"> escoger alguna de las formas de pago anteriores, o configurar la que considere conveniente]</w:t>
      </w:r>
      <w:r w:rsidRPr="00297533">
        <w:rPr>
          <w:rFonts w:ascii="Verdana" w:hAnsi="Verdana"/>
          <w:sz w:val="22"/>
        </w:rPr>
        <w:t xml:space="preserve"> </w:t>
      </w: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(ii)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del</w:t>
      </w:r>
      <w:r w:rsidR="009A0D03" w:rsidRPr="00297533">
        <w:rPr>
          <w:rFonts w:ascii="Verdana" w:hAnsi="Verdana"/>
          <w:sz w:val="22"/>
        </w:rPr>
        <w:t xml:space="preserve">l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(ii)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xml:space="preserve">, (ii)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 xml:space="preserve">atrimonio autónomo, (iii)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Ajustar valor dependiendo de lo dispuesto en 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[Incluir amparos adicionales en los 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(ii)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6F83C" w14:textId="77777777" w:rsidR="00186D52" w:rsidRDefault="00186D52" w:rsidP="004F2C35">
      <w:r>
        <w:separator/>
      </w:r>
    </w:p>
  </w:endnote>
  <w:endnote w:type="continuationSeparator" w:id="0">
    <w:p w14:paraId="27AB0FA7" w14:textId="77777777" w:rsidR="00186D52" w:rsidRDefault="00186D52" w:rsidP="004F2C35">
      <w:r>
        <w:continuationSeparator/>
      </w:r>
    </w:p>
  </w:endnote>
  <w:endnote w:type="continuationNotice" w:id="1">
    <w:p w14:paraId="34769713" w14:textId="77777777" w:rsidR="00186D52" w:rsidRDefault="00186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31FD" w14:textId="77777777" w:rsidR="00186D52" w:rsidRDefault="00186D52" w:rsidP="004F2C35">
      <w:r>
        <w:separator/>
      </w:r>
    </w:p>
  </w:footnote>
  <w:footnote w:type="continuationSeparator" w:id="0">
    <w:p w14:paraId="60B22BB4" w14:textId="77777777" w:rsidR="00186D52" w:rsidRDefault="00186D52" w:rsidP="004F2C35">
      <w:r>
        <w:continuationSeparator/>
      </w:r>
    </w:p>
  </w:footnote>
  <w:footnote w:type="continuationNotice" w:id="1">
    <w:p w14:paraId="7092A449" w14:textId="77777777" w:rsidR="00186D52" w:rsidRDefault="00186D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367219126">
    <w:abstractNumId w:val="7"/>
  </w:num>
  <w:num w:numId="2" w16cid:durableId="1884948986">
    <w:abstractNumId w:val="8"/>
  </w:num>
  <w:num w:numId="3" w16cid:durableId="314140747">
    <w:abstractNumId w:val="16"/>
  </w:num>
  <w:num w:numId="4" w16cid:durableId="1542748387">
    <w:abstractNumId w:val="17"/>
  </w:num>
  <w:num w:numId="5" w16cid:durableId="781343981">
    <w:abstractNumId w:val="14"/>
  </w:num>
  <w:num w:numId="6" w16cid:durableId="776414199">
    <w:abstractNumId w:val="10"/>
  </w:num>
  <w:num w:numId="7" w16cid:durableId="648292715">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334842161">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773547824">
    <w:abstractNumId w:val="13"/>
  </w:num>
  <w:num w:numId="10" w16cid:durableId="1531264484">
    <w:abstractNumId w:val="13"/>
  </w:num>
  <w:num w:numId="11" w16cid:durableId="93339335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7127448">
    <w:abstractNumId w:val="11"/>
  </w:num>
  <w:num w:numId="13" w16cid:durableId="588583892">
    <w:abstractNumId w:val="15"/>
  </w:num>
  <w:num w:numId="14" w16cid:durableId="1523665845">
    <w:abstractNumId w:val="17"/>
  </w:num>
  <w:num w:numId="15" w16cid:durableId="1230460013">
    <w:abstractNumId w:val="0"/>
  </w:num>
  <w:num w:numId="16" w16cid:durableId="1361122679">
    <w:abstractNumId w:val="16"/>
  </w:num>
  <w:num w:numId="17" w16cid:durableId="1934238913">
    <w:abstractNumId w:val="16"/>
  </w:num>
  <w:num w:numId="18" w16cid:durableId="1008143672">
    <w:abstractNumId w:val="1"/>
  </w:num>
  <w:num w:numId="19" w16cid:durableId="155418600">
    <w:abstractNumId w:val="3"/>
  </w:num>
  <w:num w:numId="20" w16cid:durableId="128254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8364121">
    <w:abstractNumId w:val="13"/>
  </w:num>
  <w:num w:numId="22" w16cid:durableId="14856617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3150141">
    <w:abstractNumId w:val="12"/>
  </w:num>
  <w:num w:numId="24" w16cid:durableId="228731699">
    <w:abstractNumId w:val="2"/>
  </w:num>
  <w:num w:numId="25" w16cid:durableId="35005796">
    <w:abstractNumId w:val="6"/>
  </w:num>
  <w:num w:numId="26" w16cid:durableId="1737242153">
    <w:abstractNumId w:val="13"/>
  </w:num>
  <w:num w:numId="27" w16cid:durableId="1240285477">
    <w:abstractNumId w:val="4"/>
  </w:num>
  <w:num w:numId="28" w16cid:durableId="1732776491">
    <w:abstractNumId w:val="13"/>
  </w:num>
  <w:num w:numId="29" w16cid:durableId="143006353">
    <w:abstractNumId w:val="8"/>
    <w:lvlOverride w:ilvl="0">
      <w:startOverride w:val="1"/>
    </w:lvlOverride>
  </w:num>
  <w:num w:numId="30" w16cid:durableId="43945086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3ED3"/>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412"/>
    <w:rsid w:val="007A5A66"/>
    <w:rsid w:val="007B063F"/>
    <w:rsid w:val="007B0D27"/>
    <w:rsid w:val="007B2A46"/>
    <w:rsid w:val="007B4BA9"/>
    <w:rsid w:val="007B5A67"/>
    <w:rsid w:val="007B73E1"/>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24</Pages>
  <Words>8047</Words>
  <Characters>44259</Characters>
  <Application>Microsoft Office Word</Application>
  <DocSecurity>0</DocSecurity>
  <Lines>368</Lines>
  <Paragraphs>104</Paragraphs>
  <ScaleCrop>false</ScaleCrop>
  <Company/>
  <LinksUpToDate>false</LinksUpToDate>
  <CharactersWithSpaces>52202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CONTRATACION-PC</cp:lastModifiedBy>
  <cp:revision>78</cp:revision>
  <cp:lastPrinted>2022-07-26T20:53:00Z</cp:lastPrinted>
  <dcterms:created xsi:type="dcterms:W3CDTF">2023-09-06T15:14:00Z</dcterms:created>
  <dcterms:modified xsi:type="dcterms:W3CDTF">2026-05-07T21:15:00Z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