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B4FED" w14:textId="381EAC64" w:rsidR="00D14938" w:rsidRPr="00EB5A9D" w:rsidRDefault="00367FD4" w:rsidP="00D14938">
      <w:pPr>
        <w:jc w:val="center"/>
        <w:rPr>
          <w:rFonts w:ascii="Arial" w:hAnsi="Arial" w:cs="Arial"/>
          <w:b/>
          <w:color w:val="000000" w:themeColor="text1"/>
          <w:sz w:val="22"/>
          <w:szCs w:val="22"/>
          <w:lang w:val="es-CO"/>
        </w:rPr>
      </w:pPr>
      <w:r>
        <w:rPr>
          <w:rFonts w:ascii="Arial" w:hAnsi="Arial" w:cs="Arial"/>
          <w:b/>
          <w:color w:val="000000" w:themeColor="text1"/>
          <w:sz w:val="22"/>
          <w:szCs w:val="22"/>
          <w:lang w:val="es-CO"/>
        </w:rPr>
        <w:t>ANEXO FICHA TECNICA</w:t>
      </w:r>
    </w:p>
    <w:p w14:paraId="28761669" w14:textId="77777777" w:rsidR="00D14938" w:rsidRPr="00EB5A9D" w:rsidRDefault="00D14938" w:rsidP="00D14938">
      <w:pPr>
        <w:rPr>
          <w:rFonts w:ascii="Arial" w:hAnsi="Arial" w:cs="Arial"/>
          <w:b/>
          <w:color w:val="000000" w:themeColor="text1"/>
          <w:sz w:val="22"/>
          <w:szCs w:val="22"/>
          <w:lang w:val="es-CO"/>
        </w:rPr>
      </w:pPr>
    </w:p>
    <w:p w14:paraId="55466F6B" w14:textId="654D5EF7" w:rsidR="00D14938" w:rsidRPr="00EB5A9D" w:rsidRDefault="00D14938" w:rsidP="00D14938">
      <w:pPr>
        <w:jc w:val="both"/>
        <w:rPr>
          <w:rFonts w:ascii="Arial" w:hAnsi="Arial" w:cs="Arial"/>
          <w:b/>
          <w:color w:val="000000" w:themeColor="text1"/>
          <w:sz w:val="22"/>
          <w:szCs w:val="22"/>
        </w:rPr>
      </w:pPr>
      <w:r w:rsidRPr="00EB5A9D">
        <w:rPr>
          <w:rFonts w:ascii="Arial" w:hAnsi="Arial" w:cs="Arial"/>
          <w:b/>
          <w:color w:val="000000" w:themeColor="text1"/>
          <w:sz w:val="22"/>
          <w:szCs w:val="22"/>
          <w:lang w:val="es-CO"/>
        </w:rPr>
        <w:t xml:space="preserve">OBJETO: </w:t>
      </w:r>
      <w:r w:rsidR="00FF0A4D" w:rsidRPr="000C488E">
        <w:rPr>
          <w:rFonts w:ascii="Verdana" w:hAnsi="Verdana" w:cs="Arial-BoldMT"/>
          <w:b/>
          <w:bCs/>
          <w:sz w:val="20"/>
          <w:szCs w:val="20"/>
        </w:rPr>
        <w:t>PRESTACIÓN DE SERVICIOS DE APOYO LOGÍSTICO Y OPERATIVO PARA EL DESARROLLO DE ACTIVIDADES COMPLEMENTARIAS REQUERIDAS POR EL MUNICIPIO DE SOLEDAD DURANTE LA JORNADA ELECTORAL CORRESPONDIENTE A LAS ELECCIONES DE PRESIDENTE Y VICEPRESIDENTE DE LA REPÚBLICA 2026</w:t>
      </w:r>
    </w:p>
    <w:p w14:paraId="6EC1B777" w14:textId="77777777" w:rsidR="002B05CD" w:rsidRDefault="002B05CD" w:rsidP="00D14938"/>
    <w:tbl>
      <w:tblPr>
        <w:tblW w:w="8807" w:type="dxa"/>
        <w:jc w:val="center"/>
        <w:tblCellMar>
          <w:left w:w="70" w:type="dxa"/>
          <w:right w:w="70" w:type="dxa"/>
        </w:tblCellMar>
        <w:tblLook w:val="04A0" w:firstRow="1" w:lastRow="0" w:firstColumn="1" w:lastColumn="0" w:noHBand="0" w:noVBand="1"/>
      </w:tblPr>
      <w:tblGrid>
        <w:gridCol w:w="640"/>
        <w:gridCol w:w="2580"/>
        <w:gridCol w:w="3387"/>
        <w:gridCol w:w="1100"/>
        <w:gridCol w:w="1100"/>
      </w:tblGrid>
      <w:tr w:rsidR="00FF0A4D" w:rsidRPr="001B70A8" w14:paraId="30968B2D" w14:textId="016801BC" w:rsidTr="00FF0A4D">
        <w:trPr>
          <w:trHeight w:val="771"/>
          <w:jc w:val="center"/>
        </w:trPr>
        <w:tc>
          <w:tcPr>
            <w:tcW w:w="640" w:type="dxa"/>
            <w:tcBorders>
              <w:top w:val="single" w:sz="4" w:space="0" w:color="auto"/>
              <w:left w:val="single" w:sz="4" w:space="0" w:color="auto"/>
              <w:bottom w:val="single" w:sz="4" w:space="0" w:color="auto"/>
              <w:right w:val="single" w:sz="4" w:space="0" w:color="auto"/>
            </w:tcBorders>
            <w:vAlign w:val="center"/>
            <w:hideMark/>
          </w:tcPr>
          <w:p w14:paraId="0D1F24DE" w14:textId="77777777" w:rsidR="00FF0A4D" w:rsidRPr="001B70A8" w:rsidRDefault="00FF0A4D" w:rsidP="0015628F">
            <w:pPr>
              <w:jc w:val="both"/>
              <w:rPr>
                <w:rFonts w:ascii="Century Gothic" w:hAnsi="Century Gothic"/>
                <w:b/>
                <w:bCs/>
                <w:sz w:val="13"/>
                <w:szCs w:val="13"/>
                <w:lang w:val="es-CO"/>
              </w:rPr>
            </w:pPr>
            <w:r w:rsidRPr="001B70A8">
              <w:rPr>
                <w:rFonts w:ascii="Century Gothic" w:hAnsi="Century Gothic"/>
                <w:b/>
                <w:bCs/>
                <w:sz w:val="13"/>
                <w:szCs w:val="13"/>
                <w:lang w:val="es-CO"/>
              </w:rPr>
              <w:t>ITEM</w:t>
            </w:r>
          </w:p>
        </w:tc>
        <w:tc>
          <w:tcPr>
            <w:tcW w:w="2580" w:type="dxa"/>
            <w:tcBorders>
              <w:top w:val="single" w:sz="4" w:space="0" w:color="auto"/>
              <w:left w:val="nil"/>
              <w:bottom w:val="single" w:sz="4" w:space="0" w:color="auto"/>
              <w:right w:val="single" w:sz="4" w:space="0" w:color="auto"/>
            </w:tcBorders>
            <w:vAlign w:val="center"/>
            <w:hideMark/>
          </w:tcPr>
          <w:p w14:paraId="7ED60168" w14:textId="77777777" w:rsidR="00FF0A4D" w:rsidRPr="001B70A8" w:rsidRDefault="00FF0A4D" w:rsidP="0015628F">
            <w:pPr>
              <w:jc w:val="both"/>
              <w:rPr>
                <w:rFonts w:ascii="Century Gothic" w:hAnsi="Century Gothic"/>
                <w:b/>
                <w:bCs/>
                <w:sz w:val="13"/>
                <w:szCs w:val="13"/>
                <w:lang w:val="es-CO"/>
              </w:rPr>
            </w:pPr>
            <w:r w:rsidRPr="001B70A8">
              <w:rPr>
                <w:rFonts w:ascii="Century Gothic" w:hAnsi="Century Gothic"/>
                <w:b/>
                <w:bCs/>
                <w:sz w:val="13"/>
                <w:szCs w:val="13"/>
                <w:lang w:val="es-CO"/>
              </w:rPr>
              <w:t>ELEMENTO</w:t>
            </w:r>
          </w:p>
        </w:tc>
        <w:tc>
          <w:tcPr>
            <w:tcW w:w="3387" w:type="dxa"/>
            <w:tcBorders>
              <w:top w:val="single" w:sz="4" w:space="0" w:color="auto"/>
              <w:left w:val="nil"/>
              <w:bottom w:val="single" w:sz="4" w:space="0" w:color="auto"/>
              <w:right w:val="single" w:sz="4" w:space="0" w:color="auto"/>
            </w:tcBorders>
            <w:vAlign w:val="center"/>
            <w:hideMark/>
          </w:tcPr>
          <w:p w14:paraId="7300EBCA" w14:textId="77777777" w:rsidR="00FF0A4D" w:rsidRPr="001B70A8" w:rsidRDefault="00FF0A4D" w:rsidP="0015628F">
            <w:pPr>
              <w:jc w:val="both"/>
              <w:rPr>
                <w:rFonts w:ascii="Century Gothic" w:hAnsi="Century Gothic"/>
                <w:b/>
                <w:bCs/>
                <w:sz w:val="13"/>
                <w:szCs w:val="13"/>
                <w:lang w:val="es-CO"/>
              </w:rPr>
            </w:pPr>
            <w:r w:rsidRPr="001B70A8">
              <w:rPr>
                <w:rFonts w:ascii="Century Gothic" w:hAnsi="Century Gothic"/>
                <w:b/>
                <w:bCs/>
                <w:sz w:val="13"/>
                <w:szCs w:val="13"/>
                <w:lang w:val="es-CO"/>
              </w:rPr>
              <w:t>ESPECIFICACIONES TÉCNICAS MÍNIMAS</w:t>
            </w:r>
          </w:p>
        </w:tc>
        <w:tc>
          <w:tcPr>
            <w:tcW w:w="1100" w:type="dxa"/>
            <w:tcBorders>
              <w:top w:val="single" w:sz="4" w:space="0" w:color="auto"/>
              <w:left w:val="nil"/>
              <w:bottom w:val="single" w:sz="4" w:space="0" w:color="auto"/>
              <w:right w:val="single" w:sz="4" w:space="0" w:color="auto"/>
            </w:tcBorders>
            <w:vAlign w:val="center"/>
            <w:hideMark/>
          </w:tcPr>
          <w:p w14:paraId="05628BB6" w14:textId="77777777" w:rsidR="00FF0A4D" w:rsidRPr="001B70A8" w:rsidRDefault="00FF0A4D" w:rsidP="0015628F">
            <w:pPr>
              <w:jc w:val="both"/>
              <w:rPr>
                <w:rFonts w:ascii="Century Gothic" w:hAnsi="Century Gothic"/>
                <w:b/>
                <w:bCs/>
                <w:sz w:val="13"/>
                <w:szCs w:val="13"/>
                <w:lang w:val="es-CO"/>
              </w:rPr>
            </w:pPr>
            <w:r w:rsidRPr="001B70A8">
              <w:rPr>
                <w:rFonts w:ascii="Century Gothic" w:hAnsi="Century Gothic"/>
                <w:b/>
                <w:bCs/>
                <w:sz w:val="13"/>
                <w:szCs w:val="13"/>
                <w:lang w:val="es-CO"/>
              </w:rPr>
              <w:t>UNIDAD</w:t>
            </w:r>
          </w:p>
        </w:tc>
        <w:tc>
          <w:tcPr>
            <w:tcW w:w="1100" w:type="dxa"/>
            <w:tcBorders>
              <w:top w:val="single" w:sz="4" w:space="0" w:color="auto"/>
              <w:left w:val="nil"/>
              <w:bottom w:val="single" w:sz="4" w:space="0" w:color="auto"/>
              <w:right w:val="single" w:sz="4" w:space="0" w:color="auto"/>
            </w:tcBorders>
          </w:tcPr>
          <w:p w14:paraId="30AADA86" w14:textId="77777777" w:rsidR="00FF0A4D" w:rsidRDefault="00FF0A4D" w:rsidP="0015628F">
            <w:pPr>
              <w:jc w:val="both"/>
              <w:rPr>
                <w:rFonts w:ascii="Century Gothic" w:hAnsi="Century Gothic"/>
                <w:b/>
                <w:bCs/>
                <w:sz w:val="13"/>
                <w:szCs w:val="13"/>
                <w:lang w:val="es-CO"/>
              </w:rPr>
            </w:pPr>
            <w:r>
              <w:rPr>
                <w:rFonts w:ascii="Century Gothic" w:hAnsi="Century Gothic"/>
                <w:b/>
                <w:bCs/>
                <w:sz w:val="13"/>
                <w:szCs w:val="13"/>
                <w:lang w:val="es-CO"/>
              </w:rPr>
              <w:t xml:space="preserve">CUMPLE / </w:t>
            </w:r>
          </w:p>
          <w:p w14:paraId="0E174BC3" w14:textId="6974609A" w:rsidR="00FF0A4D" w:rsidRPr="001B70A8" w:rsidRDefault="00FF0A4D" w:rsidP="0015628F">
            <w:pPr>
              <w:jc w:val="both"/>
              <w:rPr>
                <w:rFonts w:ascii="Century Gothic" w:hAnsi="Century Gothic"/>
                <w:b/>
                <w:bCs/>
                <w:sz w:val="13"/>
                <w:szCs w:val="13"/>
                <w:lang w:val="es-CO"/>
              </w:rPr>
            </w:pPr>
            <w:r>
              <w:rPr>
                <w:rFonts w:ascii="Century Gothic" w:hAnsi="Century Gothic"/>
                <w:b/>
                <w:bCs/>
                <w:sz w:val="13"/>
                <w:szCs w:val="13"/>
                <w:lang w:val="es-CO"/>
              </w:rPr>
              <w:t>NO CUMPLE</w:t>
            </w:r>
          </w:p>
        </w:tc>
      </w:tr>
      <w:tr w:rsidR="00FF0A4D" w:rsidRPr="001B70A8" w14:paraId="0B9A0A86" w14:textId="2EC22FBD"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1A6610D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w:t>
            </w:r>
          </w:p>
        </w:tc>
        <w:tc>
          <w:tcPr>
            <w:tcW w:w="2580" w:type="dxa"/>
            <w:tcBorders>
              <w:top w:val="nil"/>
              <w:left w:val="nil"/>
              <w:bottom w:val="single" w:sz="4" w:space="0" w:color="auto"/>
              <w:right w:val="single" w:sz="4" w:space="0" w:color="auto"/>
            </w:tcBorders>
            <w:vAlign w:val="center"/>
            <w:hideMark/>
          </w:tcPr>
          <w:p w14:paraId="58A0091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Cajas de cartón</w:t>
            </w:r>
          </w:p>
        </w:tc>
        <w:tc>
          <w:tcPr>
            <w:tcW w:w="3387" w:type="dxa"/>
            <w:tcBorders>
              <w:top w:val="nil"/>
              <w:left w:val="nil"/>
              <w:bottom w:val="single" w:sz="4" w:space="0" w:color="auto"/>
              <w:right w:val="single" w:sz="4" w:space="0" w:color="auto"/>
            </w:tcBorders>
            <w:vAlign w:val="center"/>
            <w:hideMark/>
          </w:tcPr>
          <w:p w14:paraId="0E8A08D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Dimensiones aproximadas 24 x 20 cm, resistentes para manejo de material electoral</w:t>
            </w:r>
          </w:p>
        </w:tc>
        <w:tc>
          <w:tcPr>
            <w:tcW w:w="1100" w:type="dxa"/>
            <w:tcBorders>
              <w:top w:val="nil"/>
              <w:left w:val="nil"/>
              <w:bottom w:val="single" w:sz="4" w:space="0" w:color="auto"/>
              <w:right w:val="single" w:sz="4" w:space="0" w:color="auto"/>
            </w:tcBorders>
            <w:vAlign w:val="center"/>
            <w:hideMark/>
          </w:tcPr>
          <w:p w14:paraId="60828E4D"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AAE37F7" w14:textId="77777777" w:rsidR="00FF0A4D" w:rsidRPr="001B70A8" w:rsidRDefault="00FF0A4D" w:rsidP="0015628F">
            <w:pPr>
              <w:jc w:val="both"/>
              <w:rPr>
                <w:rFonts w:ascii="Century Gothic" w:hAnsi="Century Gothic"/>
                <w:sz w:val="13"/>
                <w:szCs w:val="13"/>
                <w:lang w:val="es-CO"/>
              </w:rPr>
            </w:pPr>
          </w:p>
        </w:tc>
      </w:tr>
      <w:tr w:rsidR="00FF0A4D" w:rsidRPr="001B70A8" w14:paraId="5AD142B4" w14:textId="38A6002B"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2F92756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w:t>
            </w:r>
          </w:p>
        </w:tc>
        <w:tc>
          <w:tcPr>
            <w:tcW w:w="2580" w:type="dxa"/>
            <w:tcBorders>
              <w:top w:val="nil"/>
              <w:left w:val="nil"/>
              <w:bottom w:val="single" w:sz="4" w:space="0" w:color="auto"/>
              <w:right w:val="single" w:sz="4" w:space="0" w:color="auto"/>
            </w:tcBorders>
            <w:vAlign w:val="center"/>
            <w:hideMark/>
          </w:tcPr>
          <w:p w14:paraId="20AE7EC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Rollo cordón tela</w:t>
            </w:r>
          </w:p>
        </w:tc>
        <w:tc>
          <w:tcPr>
            <w:tcW w:w="3387" w:type="dxa"/>
            <w:tcBorders>
              <w:top w:val="nil"/>
              <w:left w:val="nil"/>
              <w:bottom w:val="single" w:sz="4" w:space="0" w:color="auto"/>
              <w:right w:val="single" w:sz="4" w:space="0" w:color="auto"/>
            </w:tcBorders>
            <w:vAlign w:val="center"/>
            <w:hideMark/>
          </w:tcPr>
          <w:p w14:paraId="614379E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Longitud aproximada 5.000 metros, resistente para identificación</w:t>
            </w:r>
          </w:p>
        </w:tc>
        <w:tc>
          <w:tcPr>
            <w:tcW w:w="1100" w:type="dxa"/>
            <w:tcBorders>
              <w:top w:val="nil"/>
              <w:left w:val="nil"/>
              <w:bottom w:val="single" w:sz="4" w:space="0" w:color="auto"/>
              <w:right w:val="single" w:sz="4" w:space="0" w:color="auto"/>
            </w:tcBorders>
            <w:vAlign w:val="center"/>
            <w:hideMark/>
          </w:tcPr>
          <w:p w14:paraId="74A78CC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53615666" w14:textId="77777777" w:rsidR="00FF0A4D" w:rsidRPr="001B70A8" w:rsidRDefault="00FF0A4D" w:rsidP="0015628F">
            <w:pPr>
              <w:jc w:val="both"/>
              <w:rPr>
                <w:rFonts w:ascii="Century Gothic" w:hAnsi="Century Gothic"/>
                <w:sz w:val="13"/>
                <w:szCs w:val="13"/>
                <w:lang w:val="es-CO"/>
              </w:rPr>
            </w:pPr>
          </w:p>
        </w:tc>
      </w:tr>
      <w:tr w:rsidR="00FF0A4D" w:rsidRPr="001B70A8" w14:paraId="76C970C1" w14:textId="583C6CA8"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28F8D01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w:t>
            </w:r>
          </w:p>
        </w:tc>
        <w:tc>
          <w:tcPr>
            <w:tcW w:w="2580" w:type="dxa"/>
            <w:tcBorders>
              <w:top w:val="nil"/>
              <w:left w:val="nil"/>
              <w:bottom w:val="single" w:sz="4" w:space="0" w:color="auto"/>
              <w:right w:val="single" w:sz="4" w:space="0" w:color="auto"/>
            </w:tcBorders>
            <w:vAlign w:val="center"/>
            <w:hideMark/>
          </w:tcPr>
          <w:p w14:paraId="6C535D3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Escarapelas plásticas</w:t>
            </w:r>
          </w:p>
        </w:tc>
        <w:tc>
          <w:tcPr>
            <w:tcW w:w="3387" w:type="dxa"/>
            <w:tcBorders>
              <w:top w:val="nil"/>
              <w:left w:val="nil"/>
              <w:bottom w:val="single" w:sz="4" w:space="0" w:color="auto"/>
              <w:right w:val="single" w:sz="4" w:space="0" w:color="auto"/>
            </w:tcBorders>
            <w:vAlign w:val="center"/>
            <w:hideMark/>
          </w:tcPr>
          <w:p w14:paraId="552AF70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Fundas para credenciales de jurados, testigos y funcionarios</w:t>
            </w:r>
          </w:p>
        </w:tc>
        <w:tc>
          <w:tcPr>
            <w:tcW w:w="1100" w:type="dxa"/>
            <w:tcBorders>
              <w:top w:val="nil"/>
              <w:left w:val="nil"/>
              <w:bottom w:val="single" w:sz="4" w:space="0" w:color="auto"/>
              <w:right w:val="single" w:sz="4" w:space="0" w:color="auto"/>
            </w:tcBorders>
            <w:vAlign w:val="center"/>
            <w:hideMark/>
          </w:tcPr>
          <w:p w14:paraId="6C543D8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1214E90" w14:textId="77777777" w:rsidR="00FF0A4D" w:rsidRPr="001B70A8" w:rsidRDefault="00FF0A4D" w:rsidP="0015628F">
            <w:pPr>
              <w:jc w:val="both"/>
              <w:rPr>
                <w:rFonts w:ascii="Century Gothic" w:hAnsi="Century Gothic"/>
                <w:sz w:val="13"/>
                <w:szCs w:val="13"/>
                <w:lang w:val="es-CO"/>
              </w:rPr>
            </w:pPr>
          </w:p>
        </w:tc>
      </w:tr>
      <w:tr w:rsidR="00FF0A4D" w:rsidRPr="001B70A8" w14:paraId="1B3FFCE9" w14:textId="15CFA283"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28F7A0F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w:t>
            </w:r>
          </w:p>
        </w:tc>
        <w:tc>
          <w:tcPr>
            <w:tcW w:w="2580" w:type="dxa"/>
            <w:tcBorders>
              <w:top w:val="nil"/>
              <w:left w:val="nil"/>
              <w:bottom w:val="single" w:sz="4" w:space="0" w:color="auto"/>
              <w:right w:val="single" w:sz="4" w:space="0" w:color="auto"/>
            </w:tcBorders>
            <w:vAlign w:val="center"/>
            <w:hideMark/>
          </w:tcPr>
          <w:p w14:paraId="3EE6D92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Marcador permanente negro</w:t>
            </w:r>
          </w:p>
        </w:tc>
        <w:tc>
          <w:tcPr>
            <w:tcW w:w="3387" w:type="dxa"/>
            <w:tcBorders>
              <w:top w:val="nil"/>
              <w:left w:val="nil"/>
              <w:bottom w:val="single" w:sz="4" w:space="0" w:color="auto"/>
              <w:right w:val="single" w:sz="4" w:space="0" w:color="auto"/>
            </w:tcBorders>
            <w:vAlign w:val="center"/>
            <w:hideMark/>
          </w:tcPr>
          <w:p w14:paraId="39259A9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Punta cincel, tinta negra, cierre hermético</w:t>
            </w:r>
          </w:p>
        </w:tc>
        <w:tc>
          <w:tcPr>
            <w:tcW w:w="1100" w:type="dxa"/>
            <w:tcBorders>
              <w:top w:val="nil"/>
              <w:left w:val="nil"/>
              <w:bottom w:val="single" w:sz="4" w:space="0" w:color="auto"/>
              <w:right w:val="single" w:sz="4" w:space="0" w:color="auto"/>
            </w:tcBorders>
            <w:vAlign w:val="center"/>
            <w:hideMark/>
          </w:tcPr>
          <w:p w14:paraId="72A767A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599A37E8" w14:textId="77777777" w:rsidR="00FF0A4D" w:rsidRPr="001B70A8" w:rsidRDefault="00FF0A4D" w:rsidP="0015628F">
            <w:pPr>
              <w:jc w:val="both"/>
              <w:rPr>
                <w:rFonts w:ascii="Century Gothic" w:hAnsi="Century Gothic"/>
                <w:sz w:val="13"/>
                <w:szCs w:val="13"/>
                <w:lang w:val="es-CO"/>
              </w:rPr>
            </w:pPr>
          </w:p>
        </w:tc>
      </w:tr>
      <w:tr w:rsidR="00FF0A4D" w:rsidRPr="001B70A8" w14:paraId="7A6267AF" w14:textId="0C5FA197"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00D6339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5</w:t>
            </w:r>
          </w:p>
        </w:tc>
        <w:tc>
          <w:tcPr>
            <w:tcW w:w="2580" w:type="dxa"/>
            <w:tcBorders>
              <w:top w:val="nil"/>
              <w:left w:val="nil"/>
              <w:bottom w:val="single" w:sz="4" w:space="0" w:color="auto"/>
              <w:right w:val="single" w:sz="4" w:space="0" w:color="auto"/>
            </w:tcBorders>
            <w:vAlign w:val="center"/>
            <w:hideMark/>
          </w:tcPr>
          <w:p w14:paraId="3484E8A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Carpeta 4 alas tamaño oficio</w:t>
            </w:r>
          </w:p>
        </w:tc>
        <w:tc>
          <w:tcPr>
            <w:tcW w:w="3387" w:type="dxa"/>
            <w:tcBorders>
              <w:top w:val="nil"/>
              <w:left w:val="nil"/>
              <w:bottom w:val="single" w:sz="4" w:space="0" w:color="auto"/>
              <w:right w:val="single" w:sz="4" w:space="0" w:color="auto"/>
            </w:tcBorders>
            <w:vAlign w:val="center"/>
            <w:hideMark/>
          </w:tcPr>
          <w:p w14:paraId="69DDA07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Material resistente para archivo documental</w:t>
            </w:r>
          </w:p>
        </w:tc>
        <w:tc>
          <w:tcPr>
            <w:tcW w:w="1100" w:type="dxa"/>
            <w:tcBorders>
              <w:top w:val="nil"/>
              <w:left w:val="nil"/>
              <w:bottom w:val="single" w:sz="4" w:space="0" w:color="auto"/>
              <w:right w:val="single" w:sz="4" w:space="0" w:color="auto"/>
            </w:tcBorders>
            <w:vAlign w:val="center"/>
            <w:hideMark/>
          </w:tcPr>
          <w:p w14:paraId="7660CB4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4BC6DD52" w14:textId="77777777" w:rsidR="00FF0A4D" w:rsidRPr="001B70A8" w:rsidRDefault="00FF0A4D" w:rsidP="0015628F">
            <w:pPr>
              <w:jc w:val="both"/>
              <w:rPr>
                <w:rFonts w:ascii="Century Gothic" w:hAnsi="Century Gothic"/>
                <w:sz w:val="13"/>
                <w:szCs w:val="13"/>
                <w:lang w:val="es-CO"/>
              </w:rPr>
            </w:pPr>
          </w:p>
        </w:tc>
      </w:tr>
      <w:tr w:rsidR="00FF0A4D" w:rsidRPr="001B70A8" w14:paraId="2E887273" w14:textId="272566DC"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2C30942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6</w:t>
            </w:r>
          </w:p>
        </w:tc>
        <w:tc>
          <w:tcPr>
            <w:tcW w:w="2580" w:type="dxa"/>
            <w:tcBorders>
              <w:top w:val="nil"/>
              <w:left w:val="nil"/>
              <w:bottom w:val="single" w:sz="4" w:space="0" w:color="auto"/>
              <w:right w:val="single" w:sz="4" w:space="0" w:color="auto"/>
            </w:tcBorders>
            <w:vAlign w:val="center"/>
            <w:hideMark/>
          </w:tcPr>
          <w:p w14:paraId="5EB014C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Cartulina tamaño octavo</w:t>
            </w:r>
          </w:p>
        </w:tc>
        <w:tc>
          <w:tcPr>
            <w:tcW w:w="3387" w:type="dxa"/>
            <w:tcBorders>
              <w:top w:val="nil"/>
              <w:left w:val="nil"/>
              <w:bottom w:val="single" w:sz="4" w:space="0" w:color="auto"/>
              <w:right w:val="single" w:sz="4" w:space="0" w:color="auto"/>
            </w:tcBorders>
            <w:vAlign w:val="center"/>
            <w:hideMark/>
          </w:tcPr>
          <w:p w14:paraId="2418E44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Color amarillo</w:t>
            </w:r>
          </w:p>
        </w:tc>
        <w:tc>
          <w:tcPr>
            <w:tcW w:w="1100" w:type="dxa"/>
            <w:tcBorders>
              <w:top w:val="nil"/>
              <w:left w:val="nil"/>
              <w:bottom w:val="single" w:sz="4" w:space="0" w:color="auto"/>
              <w:right w:val="single" w:sz="4" w:space="0" w:color="auto"/>
            </w:tcBorders>
            <w:vAlign w:val="center"/>
            <w:hideMark/>
          </w:tcPr>
          <w:p w14:paraId="69F9C85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0E7D81E" w14:textId="77777777" w:rsidR="00FF0A4D" w:rsidRPr="001B70A8" w:rsidRDefault="00FF0A4D" w:rsidP="0015628F">
            <w:pPr>
              <w:jc w:val="both"/>
              <w:rPr>
                <w:rFonts w:ascii="Century Gothic" w:hAnsi="Century Gothic"/>
                <w:sz w:val="13"/>
                <w:szCs w:val="13"/>
                <w:lang w:val="es-CO"/>
              </w:rPr>
            </w:pPr>
          </w:p>
        </w:tc>
      </w:tr>
      <w:tr w:rsidR="00FF0A4D" w:rsidRPr="001B70A8" w14:paraId="1C43861A" w14:textId="395ADAB4"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439B776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7</w:t>
            </w:r>
          </w:p>
        </w:tc>
        <w:tc>
          <w:tcPr>
            <w:tcW w:w="2580" w:type="dxa"/>
            <w:tcBorders>
              <w:top w:val="nil"/>
              <w:left w:val="nil"/>
              <w:bottom w:val="single" w:sz="4" w:space="0" w:color="auto"/>
              <w:right w:val="single" w:sz="4" w:space="0" w:color="auto"/>
            </w:tcBorders>
            <w:vAlign w:val="center"/>
            <w:hideMark/>
          </w:tcPr>
          <w:p w14:paraId="3E3F704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Pendones institucionales</w:t>
            </w:r>
          </w:p>
        </w:tc>
        <w:tc>
          <w:tcPr>
            <w:tcW w:w="3387" w:type="dxa"/>
            <w:tcBorders>
              <w:top w:val="nil"/>
              <w:left w:val="nil"/>
              <w:bottom w:val="single" w:sz="4" w:space="0" w:color="auto"/>
              <w:right w:val="single" w:sz="4" w:space="0" w:color="auto"/>
            </w:tcBorders>
            <w:vAlign w:val="center"/>
            <w:hideMark/>
          </w:tcPr>
          <w:p w14:paraId="22C3E5F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Material PVC autoadherente, resistente a intemperie</w:t>
            </w:r>
          </w:p>
        </w:tc>
        <w:tc>
          <w:tcPr>
            <w:tcW w:w="1100" w:type="dxa"/>
            <w:tcBorders>
              <w:top w:val="nil"/>
              <w:left w:val="nil"/>
              <w:bottom w:val="single" w:sz="4" w:space="0" w:color="auto"/>
              <w:right w:val="single" w:sz="4" w:space="0" w:color="auto"/>
            </w:tcBorders>
            <w:vAlign w:val="center"/>
            <w:hideMark/>
          </w:tcPr>
          <w:p w14:paraId="5059B36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D850321" w14:textId="77777777" w:rsidR="00FF0A4D" w:rsidRPr="001B70A8" w:rsidRDefault="00FF0A4D" w:rsidP="0015628F">
            <w:pPr>
              <w:jc w:val="both"/>
              <w:rPr>
                <w:rFonts w:ascii="Century Gothic" w:hAnsi="Century Gothic"/>
                <w:sz w:val="13"/>
                <w:szCs w:val="13"/>
                <w:lang w:val="es-CO"/>
              </w:rPr>
            </w:pPr>
          </w:p>
        </w:tc>
      </w:tr>
      <w:tr w:rsidR="00FF0A4D" w:rsidRPr="001B70A8" w14:paraId="7CA99887" w14:textId="22D5FDBB"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657C629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8</w:t>
            </w:r>
          </w:p>
        </w:tc>
        <w:tc>
          <w:tcPr>
            <w:tcW w:w="2580" w:type="dxa"/>
            <w:tcBorders>
              <w:top w:val="nil"/>
              <w:left w:val="nil"/>
              <w:bottom w:val="single" w:sz="4" w:space="0" w:color="auto"/>
              <w:right w:val="single" w:sz="4" w:space="0" w:color="auto"/>
            </w:tcBorders>
            <w:vAlign w:val="center"/>
            <w:hideMark/>
          </w:tcPr>
          <w:p w14:paraId="6FDE4DA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Carteles DIVIPOL 2026</w:t>
            </w:r>
          </w:p>
        </w:tc>
        <w:tc>
          <w:tcPr>
            <w:tcW w:w="3387" w:type="dxa"/>
            <w:tcBorders>
              <w:top w:val="nil"/>
              <w:left w:val="nil"/>
              <w:bottom w:val="single" w:sz="4" w:space="0" w:color="auto"/>
              <w:right w:val="single" w:sz="4" w:space="0" w:color="auto"/>
            </w:tcBorders>
            <w:vAlign w:val="center"/>
            <w:hideMark/>
          </w:tcPr>
          <w:p w14:paraId="3E5719D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Según lineamientos del supervisor</w:t>
            </w:r>
          </w:p>
        </w:tc>
        <w:tc>
          <w:tcPr>
            <w:tcW w:w="1100" w:type="dxa"/>
            <w:tcBorders>
              <w:top w:val="nil"/>
              <w:left w:val="nil"/>
              <w:bottom w:val="single" w:sz="4" w:space="0" w:color="auto"/>
              <w:right w:val="single" w:sz="4" w:space="0" w:color="auto"/>
            </w:tcBorders>
            <w:vAlign w:val="center"/>
            <w:hideMark/>
          </w:tcPr>
          <w:p w14:paraId="2E86990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0673A243" w14:textId="77777777" w:rsidR="00FF0A4D" w:rsidRPr="001B70A8" w:rsidRDefault="00FF0A4D" w:rsidP="0015628F">
            <w:pPr>
              <w:jc w:val="both"/>
              <w:rPr>
                <w:rFonts w:ascii="Century Gothic" w:hAnsi="Century Gothic"/>
                <w:sz w:val="13"/>
                <w:szCs w:val="13"/>
                <w:lang w:val="es-CO"/>
              </w:rPr>
            </w:pPr>
          </w:p>
        </w:tc>
      </w:tr>
      <w:tr w:rsidR="00FF0A4D" w:rsidRPr="001B70A8" w14:paraId="022B219E" w14:textId="1D24A814"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114D5DF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9</w:t>
            </w:r>
          </w:p>
        </w:tc>
        <w:tc>
          <w:tcPr>
            <w:tcW w:w="2580" w:type="dxa"/>
            <w:tcBorders>
              <w:top w:val="nil"/>
              <w:left w:val="nil"/>
              <w:bottom w:val="single" w:sz="4" w:space="0" w:color="auto"/>
              <w:right w:val="single" w:sz="4" w:space="0" w:color="auto"/>
            </w:tcBorders>
            <w:vAlign w:val="center"/>
            <w:hideMark/>
          </w:tcPr>
          <w:p w14:paraId="601AAE5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Cartulina pliego blanco</w:t>
            </w:r>
          </w:p>
        </w:tc>
        <w:tc>
          <w:tcPr>
            <w:tcW w:w="3387" w:type="dxa"/>
            <w:tcBorders>
              <w:top w:val="nil"/>
              <w:left w:val="nil"/>
              <w:bottom w:val="single" w:sz="4" w:space="0" w:color="auto"/>
              <w:right w:val="single" w:sz="4" w:space="0" w:color="auto"/>
            </w:tcBorders>
            <w:vAlign w:val="center"/>
            <w:hideMark/>
          </w:tcPr>
          <w:p w14:paraId="7A9FF34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Tamaño pliego</w:t>
            </w:r>
          </w:p>
        </w:tc>
        <w:tc>
          <w:tcPr>
            <w:tcW w:w="1100" w:type="dxa"/>
            <w:tcBorders>
              <w:top w:val="nil"/>
              <w:left w:val="nil"/>
              <w:bottom w:val="single" w:sz="4" w:space="0" w:color="auto"/>
              <w:right w:val="single" w:sz="4" w:space="0" w:color="auto"/>
            </w:tcBorders>
            <w:vAlign w:val="center"/>
            <w:hideMark/>
          </w:tcPr>
          <w:p w14:paraId="6544242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250C289" w14:textId="77777777" w:rsidR="00FF0A4D" w:rsidRPr="001B70A8" w:rsidRDefault="00FF0A4D" w:rsidP="0015628F">
            <w:pPr>
              <w:jc w:val="both"/>
              <w:rPr>
                <w:rFonts w:ascii="Century Gothic" w:hAnsi="Century Gothic"/>
                <w:sz w:val="13"/>
                <w:szCs w:val="13"/>
                <w:lang w:val="es-CO"/>
              </w:rPr>
            </w:pPr>
          </w:p>
        </w:tc>
      </w:tr>
      <w:tr w:rsidR="00FF0A4D" w:rsidRPr="001B70A8" w14:paraId="5EAF508F" w14:textId="0F43CF40"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4BB5682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10</w:t>
            </w:r>
          </w:p>
        </w:tc>
        <w:tc>
          <w:tcPr>
            <w:tcW w:w="2580" w:type="dxa"/>
            <w:tcBorders>
              <w:top w:val="nil"/>
              <w:left w:val="nil"/>
              <w:bottom w:val="single" w:sz="4" w:space="0" w:color="auto"/>
              <w:right w:val="single" w:sz="4" w:space="0" w:color="auto"/>
            </w:tcBorders>
            <w:vAlign w:val="center"/>
            <w:hideMark/>
          </w:tcPr>
          <w:p w14:paraId="0968FA5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Sobres manila carta</w:t>
            </w:r>
          </w:p>
        </w:tc>
        <w:tc>
          <w:tcPr>
            <w:tcW w:w="3387" w:type="dxa"/>
            <w:tcBorders>
              <w:top w:val="nil"/>
              <w:left w:val="nil"/>
              <w:bottom w:val="single" w:sz="4" w:space="0" w:color="auto"/>
              <w:right w:val="single" w:sz="4" w:space="0" w:color="auto"/>
            </w:tcBorders>
            <w:vAlign w:val="center"/>
            <w:hideMark/>
          </w:tcPr>
          <w:p w14:paraId="1B5863C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Tamaño carta</w:t>
            </w:r>
          </w:p>
        </w:tc>
        <w:tc>
          <w:tcPr>
            <w:tcW w:w="1100" w:type="dxa"/>
            <w:tcBorders>
              <w:top w:val="nil"/>
              <w:left w:val="nil"/>
              <w:bottom w:val="single" w:sz="4" w:space="0" w:color="auto"/>
              <w:right w:val="single" w:sz="4" w:space="0" w:color="auto"/>
            </w:tcBorders>
            <w:vAlign w:val="center"/>
            <w:hideMark/>
          </w:tcPr>
          <w:p w14:paraId="28F8750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377276AF" w14:textId="77777777" w:rsidR="00FF0A4D" w:rsidRPr="001B70A8" w:rsidRDefault="00FF0A4D" w:rsidP="0015628F">
            <w:pPr>
              <w:jc w:val="both"/>
              <w:rPr>
                <w:rFonts w:ascii="Century Gothic" w:hAnsi="Century Gothic"/>
                <w:sz w:val="13"/>
                <w:szCs w:val="13"/>
                <w:lang w:val="es-CO"/>
              </w:rPr>
            </w:pPr>
          </w:p>
        </w:tc>
      </w:tr>
      <w:tr w:rsidR="00FF0A4D" w:rsidRPr="001B70A8" w14:paraId="5A770E94" w14:textId="3D3FE666"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06B259D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11</w:t>
            </w:r>
          </w:p>
        </w:tc>
        <w:tc>
          <w:tcPr>
            <w:tcW w:w="2580" w:type="dxa"/>
            <w:tcBorders>
              <w:top w:val="nil"/>
              <w:left w:val="nil"/>
              <w:bottom w:val="single" w:sz="4" w:space="0" w:color="auto"/>
              <w:right w:val="single" w:sz="4" w:space="0" w:color="auto"/>
            </w:tcBorders>
            <w:vAlign w:val="center"/>
            <w:hideMark/>
          </w:tcPr>
          <w:p w14:paraId="032C4E9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Sobres manila oficio</w:t>
            </w:r>
          </w:p>
        </w:tc>
        <w:tc>
          <w:tcPr>
            <w:tcW w:w="3387" w:type="dxa"/>
            <w:tcBorders>
              <w:top w:val="nil"/>
              <w:left w:val="nil"/>
              <w:bottom w:val="single" w:sz="4" w:space="0" w:color="auto"/>
              <w:right w:val="single" w:sz="4" w:space="0" w:color="auto"/>
            </w:tcBorders>
            <w:vAlign w:val="center"/>
            <w:hideMark/>
          </w:tcPr>
          <w:p w14:paraId="55CEC78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Tamaño oficio</w:t>
            </w:r>
          </w:p>
        </w:tc>
        <w:tc>
          <w:tcPr>
            <w:tcW w:w="1100" w:type="dxa"/>
            <w:tcBorders>
              <w:top w:val="nil"/>
              <w:left w:val="nil"/>
              <w:bottom w:val="single" w:sz="4" w:space="0" w:color="auto"/>
              <w:right w:val="single" w:sz="4" w:space="0" w:color="auto"/>
            </w:tcBorders>
            <w:vAlign w:val="center"/>
            <w:hideMark/>
          </w:tcPr>
          <w:p w14:paraId="78C9380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5776B430" w14:textId="77777777" w:rsidR="00FF0A4D" w:rsidRPr="001B70A8" w:rsidRDefault="00FF0A4D" w:rsidP="0015628F">
            <w:pPr>
              <w:jc w:val="both"/>
              <w:rPr>
                <w:rFonts w:ascii="Century Gothic" w:hAnsi="Century Gothic"/>
                <w:sz w:val="13"/>
                <w:szCs w:val="13"/>
                <w:lang w:val="es-CO"/>
              </w:rPr>
            </w:pPr>
          </w:p>
        </w:tc>
      </w:tr>
      <w:tr w:rsidR="00FF0A4D" w:rsidRPr="001B70A8" w14:paraId="0FF2C6CB" w14:textId="7FEB8D2B"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247719D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12</w:t>
            </w:r>
          </w:p>
        </w:tc>
        <w:tc>
          <w:tcPr>
            <w:tcW w:w="2580" w:type="dxa"/>
            <w:tcBorders>
              <w:top w:val="nil"/>
              <w:left w:val="nil"/>
              <w:bottom w:val="single" w:sz="4" w:space="0" w:color="auto"/>
              <w:right w:val="single" w:sz="4" w:space="0" w:color="auto"/>
            </w:tcBorders>
            <w:vAlign w:val="center"/>
            <w:hideMark/>
          </w:tcPr>
          <w:p w14:paraId="0827DB7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Tablas de apoyo</w:t>
            </w:r>
          </w:p>
        </w:tc>
        <w:tc>
          <w:tcPr>
            <w:tcW w:w="3387" w:type="dxa"/>
            <w:tcBorders>
              <w:top w:val="nil"/>
              <w:left w:val="nil"/>
              <w:bottom w:val="single" w:sz="4" w:space="0" w:color="auto"/>
              <w:right w:val="single" w:sz="4" w:space="0" w:color="auto"/>
            </w:tcBorders>
            <w:vAlign w:val="center"/>
            <w:hideMark/>
          </w:tcPr>
          <w:p w14:paraId="7C1A8C09"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Para toma de apuntes</w:t>
            </w:r>
          </w:p>
        </w:tc>
        <w:tc>
          <w:tcPr>
            <w:tcW w:w="1100" w:type="dxa"/>
            <w:tcBorders>
              <w:top w:val="nil"/>
              <w:left w:val="nil"/>
              <w:bottom w:val="single" w:sz="4" w:space="0" w:color="auto"/>
              <w:right w:val="single" w:sz="4" w:space="0" w:color="auto"/>
            </w:tcBorders>
            <w:vAlign w:val="center"/>
            <w:hideMark/>
          </w:tcPr>
          <w:p w14:paraId="217B3D7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0A93B4DE" w14:textId="77777777" w:rsidR="00FF0A4D" w:rsidRPr="001B70A8" w:rsidRDefault="00FF0A4D" w:rsidP="0015628F">
            <w:pPr>
              <w:jc w:val="both"/>
              <w:rPr>
                <w:rFonts w:ascii="Century Gothic" w:hAnsi="Century Gothic"/>
                <w:sz w:val="13"/>
                <w:szCs w:val="13"/>
                <w:lang w:val="es-CO"/>
              </w:rPr>
            </w:pPr>
          </w:p>
        </w:tc>
      </w:tr>
      <w:tr w:rsidR="00FF0A4D" w:rsidRPr="001B70A8" w14:paraId="201D4B7B" w14:textId="5F8E6111"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6FC1202D"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13</w:t>
            </w:r>
          </w:p>
        </w:tc>
        <w:tc>
          <w:tcPr>
            <w:tcW w:w="2580" w:type="dxa"/>
            <w:tcBorders>
              <w:top w:val="nil"/>
              <w:left w:val="nil"/>
              <w:bottom w:val="single" w:sz="4" w:space="0" w:color="auto"/>
              <w:right w:val="single" w:sz="4" w:space="0" w:color="auto"/>
            </w:tcBorders>
            <w:vAlign w:val="center"/>
            <w:hideMark/>
          </w:tcPr>
          <w:p w14:paraId="5EFC54A8" w14:textId="77777777" w:rsidR="00FF0A4D" w:rsidRPr="001B70A8" w:rsidRDefault="00FF0A4D" w:rsidP="0015628F">
            <w:pPr>
              <w:jc w:val="both"/>
              <w:rPr>
                <w:rFonts w:ascii="Century Gothic" w:hAnsi="Century Gothic"/>
                <w:sz w:val="13"/>
                <w:szCs w:val="13"/>
                <w:lang w:val="es-CO"/>
              </w:rPr>
            </w:pPr>
            <w:proofErr w:type="spellStart"/>
            <w:r w:rsidRPr="001B70A8">
              <w:rPr>
                <w:rFonts w:ascii="Century Gothic" w:hAnsi="Century Gothic"/>
                <w:sz w:val="13"/>
                <w:szCs w:val="13"/>
                <w:lang w:val="es-CO"/>
              </w:rPr>
              <w:t>Huellero</w:t>
            </w:r>
            <w:proofErr w:type="spellEnd"/>
          </w:p>
        </w:tc>
        <w:tc>
          <w:tcPr>
            <w:tcW w:w="3387" w:type="dxa"/>
            <w:tcBorders>
              <w:top w:val="nil"/>
              <w:left w:val="nil"/>
              <w:bottom w:val="single" w:sz="4" w:space="0" w:color="auto"/>
              <w:right w:val="single" w:sz="4" w:space="0" w:color="auto"/>
            </w:tcBorders>
            <w:vAlign w:val="center"/>
            <w:hideMark/>
          </w:tcPr>
          <w:p w14:paraId="1148AA0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Dimensiones aprox. 5.5 x 5.5 cm, alta densidad</w:t>
            </w:r>
          </w:p>
        </w:tc>
        <w:tc>
          <w:tcPr>
            <w:tcW w:w="1100" w:type="dxa"/>
            <w:tcBorders>
              <w:top w:val="nil"/>
              <w:left w:val="nil"/>
              <w:bottom w:val="single" w:sz="4" w:space="0" w:color="auto"/>
              <w:right w:val="single" w:sz="4" w:space="0" w:color="auto"/>
            </w:tcBorders>
            <w:vAlign w:val="center"/>
            <w:hideMark/>
          </w:tcPr>
          <w:p w14:paraId="2BB028E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742EC0C2" w14:textId="77777777" w:rsidR="00FF0A4D" w:rsidRPr="001B70A8" w:rsidRDefault="00FF0A4D" w:rsidP="0015628F">
            <w:pPr>
              <w:jc w:val="both"/>
              <w:rPr>
                <w:rFonts w:ascii="Century Gothic" w:hAnsi="Century Gothic"/>
                <w:sz w:val="13"/>
                <w:szCs w:val="13"/>
                <w:lang w:val="es-CO"/>
              </w:rPr>
            </w:pPr>
          </w:p>
        </w:tc>
      </w:tr>
      <w:tr w:rsidR="00FF0A4D" w:rsidRPr="001B70A8" w14:paraId="47B762B6" w14:textId="40A5CEC8"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1EE57E4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14</w:t>
            </w:r>
          </w:p>
        </w:tc>
        <w:tc>
          <w:tcPr>
            <w:tcW w:w="2580" w:type="dxa"/>
            <w:tcBorders>
              <w:top w:val="nil"/>
              <w:left w:val="nil"/>
              <w:bottom w:val="single" w:sz="4" w:space="0" w:color="auto"/>
              <w:right w:val="single" w:sz="4" w:space="0" w:color="auto"/>
            </w:tcBorders>
            <w:vAlign w:val="center"/>
            <w:hideMark/>
          </w:tcPr>
          <w:p w14:paraId="652B614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Papel blanco carta</w:t>
            </w:r>
          </w:p>
        </w:tc>
        <w:tc>
          <w:tcPr>
            <w:tcW w:w="3387" w:type="dxa"/>
            <w:tcBorders>
              <w:top w:val="nil"/>
              <w:left w:val="nil"/>
              <w:bottom w:val="single" w:sz="4" w:space="0" w:color="auto"/>
              <w:right w:val="single" w:sz="4" w:space="0" w:color="auto"/>
            </w:tcBorders>
            <w:vAlign w:val="center"/>
            <w:hideMark/>
          </w:tcPr>
          <w:p w14:paraId="4C3F028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Resma tamaño carta</w:t>
            </w:r>
          </w:p>
        </w:tc>
        <w:tc>
          <w:tcPr>
            <w:tcW w:w="1100" w:type="dxa"/>
            <w:tcBorders>
              <w:top w:val="nil"/>
              <w:left w:val="nil"/>
              <w:bottom w:val="single" w:sz="4" w:space="0" w:color="auto"/>
              <w:right w:val="single" w:sz="4" w:space="0" w:color="auto"/>
            </w:tcBorders>
            <w:vAlign w:val="center"/>
            <w:hideMark/>
          </w:tcPr>
          <w:p w14:paraId="2851084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33FAB5AF" w14:textId="77777777" w:rsidR="00FF0A4D" w:rsidRPr="001B70A8" w:rsidRDefault="00FF0A4D" w:rsidP="0015628F">
            <w:pPr>
              <w:jc w:val="both"/>
              <w:rPr>
                <w:rFonts w:ascii="Century Gothic" w:hAnsi="Century Gothic"/>
                <w:sz w:val="13"/>
                <w:szCs w:val="13"/>
                <w:lang w:val="es-CO"/>
              </w:rPr>
            </w:pPr>
          </w:p>
        </w:tc>
      </w:tr>
      <w:tr w:rsidR="00FF0A4D" w:rsidRPr="001B70A8" w14:paraId="1F4FD2A2" w14:textId="3418CB0C"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6152AE9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15</w:t>
            </w:r>
          </w:p>
        </w:tc>
        <w:tc>
          <w:tcPr>
            <w:tcW w:w="2580" w:type="dxa"/>
            <w:tcBorders>
              <w:top w:val="nil"/>
              <w:left w:val="nil"/>
              <w:bottom w:val="single" w:sz="4" w:space="0" w:color="auto"/>
              <w:right w:val="single" w:sz="4" w:space="0" w:color="auto"/>
            </w:tcBorders>
            <w:vAlign w:val="center"/>
            <w:hideMark/>
          </w:tcPr>
          <w:p w14:paraId="3BFFD15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Papel blanco oficio</w:t>
            </w:r>
          </w:p>
        </w:tc>
        <w:tc>
          <w:tcPr>
            <w:tcW w:w="3387" w:type="dxa"/>
            <w:tcBorders>
              <w:top w:val="nil"/>
              <w:left w:val="nil"/>
              <w:bottom w:val="single" w:sz="4" w:space="0" w:color="auto"/>
              <w:right w:val="single" w:sz="4" w:space="0" w:color="auto"/>
            </w:tcBorders>
            <w:vAlign w:val="center"/>
            <w:hideMark/>
          </w:tcPr>
          <w:p w14:paraId="600E8FD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Resma tamaño oficio</w:t>
            </w:r>
          </w:p>
        </w:tc>
        <w:tc>
          <w:tcPr>
            <w:tcW w:w="1100" w:type="dxa"/>
            <w:tcBorders>
              <w:top w:val="nil"/>
              <w:left w:val="nil"/>
              <w:bottom w:val="single" w:sz="4" w:space="0" w:color="auto"/>
              <w:right w:val="single" w:sz="4" w:space="0" w:color="auto"/>
            </w:tcBorders>
            <w:vAlign w:val="center"/>
            <w:hideMark/>
          </w:tcPr>
          <w:p w14:paraId="29B1A69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36326859" w14:textId="77777777" w:rsidR="00FF0A4D" w:rsidRPr="001B70A8" w:rsidRDefault="00FF0A4D" w:rsidP="0015628F">
            <w:pPr>
              <w:jc w:val="both"/>
              <w:rPr>
                <w:rFonts w:ascii="Century Gothic" w:hAnsi="Century Gothic"/>
                <w:sz w:val="13"/>
                <w:szCs w:val="13"/>
                <w:lang w:val="es-CO"/>
              </w:rPr>
            </w:pPr>
          </w:p>
        </w:tc>
      </w:tr>
      <w:tr w:rsidR="00FF0A4D" w:rsidRPr="001B70A8" w14:paraId="09B2310C" w14:textId="46D9E1C4"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54504F0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16</w:t>
            </w:r>
          </w:p>
        </w:tc>
        <w:tc>
          <w:tcPr>
            <w:tcW w:w="2580" w:type="dxa"/>
            <w:tcBorders>
              <w:top w:val="nil"/>
              <w:left w:val="nil"/>
              <w:bottom w:val="single" w:sz="4" w:space="0" w:color="auto"/>
              <w:right w:val="single" w:sz="4" w:space="0" w:color="auto"/>
            </w:tcBorders>
            <w:vAlign w:val="center"/>
            <w:hideMark/>
          </w:tcPr>
          <w:p w14:paraId="27F529B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Video </w:t>
            </w:r>
            <w:proofErr w:type="spellStart"/>
            <w:r w:rsidRPr="001B70A8">
              <w:rPr>
                <w:rFonts w:ascii="Century Gothic" w:hAnsi="Century Gothic"/>
                <w:sz w:val="13"/>
                <w:szCs w:val="13"/>
                <w:lang w:val="es-CO"/>
              </w:rPr>
              <w:t>beam</w:t>
            </w:r>
            <w:proofErr w:type="spellEnd"/>
          </w:p>
        </w:tc>
        <w:tc>
          <w:tcPr>
            <w:tcW w:w="3387" w:type="dxa"/>
            <w:tcBorders>
              <w:top w:val="nil"/>
              <w:left w:val="nil"/>
              <w:bottom w:val="single" w:sz="4" w:space="0" w:color="auto"/>
              <w:right w:val="single" w:sz="4" w:space="0" w:color="auto"/>
            </w:tcBorders>
            <w:vAlign w:val="center"/>
            <w:hideMark/>
          </w:tcPr>
          <w:p w14:paraId="034D5D3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Resolución Full HD (1920x1080), puertos HDMI/USB</w:t>
            </w:r>
          </w:p>
        </w:tc>
        <w:tc>
          <w:tcPr>
            <w:tcW w:w="1100" w:type="dxa"/>
            <w:tcBorders>
              <w:top w:val="nil"/>
              <w:left w:val="nil"/>
              <w:bottom w:val="single" w:sz="4" w:space="0" w:color="auto"/>
              <w:right w:val="single" w:sz="4" w:space="0" w:color="auto"/>
            </w:tcBorders>
            <w:vAlign w:val="center"/>
            <w:hideMark/>
          </w:tcPr>
          <w:p w14:paraId="49FCFE3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FB70853" w14:textId="77777777" w:rsidR="00FF0A4D" w:rsidRPr="001B70A8" w:rsidRDefault="00FF0A4D" w:rsidP="0015628F">
            <w:pPr>
              <w:jc w:val="both"/>
              <w:rPr>
                <w:rFonts w:ascii="Century Gothic" w:hAnsi="Century Gothic"/>
                <w:sz w:val="13"/>
                <w:szCs w:val="13"/>
                <w:lang w:val="es-CO"/>
              </w:rPr>
            </w:pPr>
          </w:p>
        </w:tc>
      </w:tr>
      <w:tr w:rsidR="00FF0A4D" w:rsidRPr="001B70A8" w14:paraId="5F270FF5" w14:textId="1BC7361D"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14105D6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17</w:t>
            </w:r>
          </w:p>
        </w:tc>
        <w:tc>
          <w:tcPr>
            <w:tcW w:w="2580" w:type="dxa"/>
            <w:tcBorders>
              <w:top w:val="nil"/>
              <w:left w:val="nil"/>
              <w:bottom w:val="single" w:sz="4" w:space="0" w:color="auto"/>
              <w:right w:val="single" w:sz="4" w:space="0" w:color="auto"/>
            </w:tcBorders>
            <w:vAlign w:val="center"/>
            <w:hideMark/>
          </w:tcPr>
          <w:p w14:paraId="52DBC2D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Computadores de escritorio</w:t>
            </w:r>
          </w:p>
        </w:tc>
        <w:tc>
          <w:tcPr>
            <w:tcW w:w="3387" w:type="dxa"/>
            <w:tcBorders>
              <w:top w:val="nil"/>
              <w:left w:val="nil"/>
              <w:bottom w:val="single" w:sz="4" w:space="0" w:color="auto"/>
              <w:right w:val="single" w:sz="4" w:space="0" w:color="auto"/>
            </w:tcBorders>
            <w:vAlign w:val="center"/>
            <w:hideMark/>
          </w:tcPr>
          <w:p w14:paraId="53CE48B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Disco duro 1TB, RAM 16GB, procesador tipo Ryzen 7 o equivalente</w:t>
            </w:r>
          </w:p>
        </w:tc>
        <w:tc>
          <w:tcPr>
            <w:tcW w:w="1100" w:type="dxa"/>
            <w:tcBorders>
              <w:top w:val="nil"/>
              <w:left w:val="nil"/>
              <w:bottom w:val="single" w:sz="4" w:space="0" w:color="auto"/>
              <w:right w:val="single" w:sz="4" w:space="0" w:color="auto"/>
            </w:tcBorders>
            <w:vAlign w:val="center"/>
            <w:hideMark/>
          </w:tcPr>
          <w:p w14:paraId="2BC9289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4473C7D5" w14:textId="77777777" w:rsidR="00FF0A4D" w:rsidRPr="001B70A8" w:rsidRDefault="00FF0A4D" w:rsidP="0015628F">
            <w:pPr>
              <w:jc w:val="both"/>
              <w:rPr>
                <w:rFonts w:ascii="Century Gothic" w:hAnsi="Century Gothic"/>
                <w:sz w:val="13"/>
                <w:szCs w:val="13"/>
                <w:lang w:val="es-CO"/>
              </w:rPr>
            </w:pPr>
          </w:p>
        </w:tc>
      </w:tr>
      <w:tr w:rsidR="00FF0A4D" w:rsidRPr="001B70A8" w14:paraId="30246E3C" w14:textId="28C6134B"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789C017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18</w:t>
            </w:r>
          </w:p>
        </w:tc>
        <w:tc>
          <w:tcPr>
            <w:tcW w:w="2580" w:type="dxa"/>
            <w:tcBorders>
              <w:top w:val="nil"/>
              <w:left w:val="nil"/>
              <w:bottom w:val="single" w:sz="4" w:space="0" w:color="auto"/>
              <w:right w:val="single" w:sz="4" w:space="0" w:color="auto"/>
            </w:tcBorders>
            <w:vAlign w:val="center"/>
            <w:hideMark/>
          </w:tcPr>
          <w:p w14:paraId="13F04B4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Toallas desechables</w:t>
            </w:r>
          </w:p>
        </w:tc>
        <w:tc>
          <w:tcPr>
            <w:tcW w:w="3387" w:type="dxa"/>
            <w:tcBorders>
              <w:top w:val="nil"/>
              <w:left w:val="nil"/>
              <w:bottom w:val="single" w:sz="4" w:space="0" w:color="auto"/>
              <w:right w:val="single" w:sz="4" w:space="0" w:color="auto"/>
            </w:tcBorders>
            <w:vAlign w:val="center"/>
            <w:hideMark/>
          </w:tcPr>
          <w:p w14:paraId="0484CCF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Paquete x 100 unidades</w:t>
            </w:r>
          </w:p>
        </w:tc>
        <w:tc>
          <w:tcPr>
            <w:tcW w:w="1100" w:type="dxa"/>
            <w:tcBorders>
              <w:top w:val="nil"/>
              <w:left w:val="nil"/>
              <w:bottom w:val="single" w:sz="4" w:space="0" w:color="auto"/>
              <w:right w:val="single" w:sz="4" w:space="0" w:color="auto"/>
            </w:tcBorders>
            <w:vAlign w:val="center"/>
            <w:hideMark/>
          </w:tcPr>
          <w:p w14:paraId="75B8085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Paquete</w:t>
            </w:r>
          </w:p>
        </w:tc>
        <w:tc>
          <w:tcPr>
            <w:tcW w:w="1100" w:type="dxa"/>
            <w:tcBorders>
              <w:top w:val="nil"/>
              <w:left w:val="nil"/>
              <w:bottom w:val="single" w:sz="4" w:space="0" w:color="auto"/>
              <w:right w:val="single" w:sz="4" w:space="0" w:color="auto"/>
            </w:tcBorders>
          </w:tcPr>
          <w:p w14:paraId="51DEE0B6" w14:textId="77777777" w:rsidR="00FF0A4D" w:rsidRPr="001B70A8" w:rsidRDefault="00FF0A4D" w:rsidP="0015628F">
            <w:pPr>
              <w:jc w:val="both"/>
              <w:rPr>
                <w:rFonts w:ascii="Century Gothic" w:hAnsi="Century Gothic"/>
                <w:sz w:val="13"/>
                <w:szCs w:val="13"/>
                <w:lang w:val="es-CO"/>
              </w:rPr>
            </w:pPr>
          </w:p>
        </w:tc>
      </w:tr>
      <w:tr w:rsidR="00FF0A4D" w:rsidRPr="001B70A8" w14:paraId="65BB8996" w14:textId="6E5F965B"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00A5C70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19</w:t>
            </w:r>
          </w:p>
        </w:tc>
        <w:tc>
          <w:tcPr>
            <w:tcW w:w="2580" w:type="dxa"/>
            <w:tcBorders>
              <w:top w:val="nil"/>
              <w:left w:val="nil"/>
              <w:bottom w:val="single" w:sz="4" w:space="0" w:color="auto"/>
              <w:right w:val="single" w:sz="4" w:space="0" w:color="auto"/>
            </w:tcBorders>
            <w:vAlign w:val="center"/>
            <w:hideMark/>
          </w:tcPr>
          <w:p w14:paraId="72D1C34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Escoba, trapero, recogedor</w:t>
            </w:r>
          </w:p>
        </w:tc>
        <w:tc>
          <w:tcPr>
            <w:tcW w:w="3387" w:type="dxa"/>
            <w:tcBorders>
              <w:top w:val="nil"/>
              <w:left w:val="nil"/>
              <w:bottom w:val="single" w:sz="4" w:space="0" w:color="auto"/>
              <w:right w:val="single" w:sz="4" w:space="0" w:color="auto"/>
            </w:tcBorders>
            <w:vAlign w:val="center"/>
            <w:hideMark/>
          </w:tcPr>
          <w:p w14:paraId="743CF279"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Kit de aseo</w:t>
            </w:r>
            <w:r w:rsidRPr="00B43EBE">
              <w:rPr>
                <w:rFonts w:ascii="Century Gothic" w:hAnsi="Century Gothic"/>
                <w:sz w:val="13"/>
                <w:szCs w:val="13"/>
                <w:lang w:val="es-CO"/>
              </w:rPr>
              <w:t xml:space="preserve"> integral </w:t>
            </w:r>
          </w:p>
        </w:tc>
        <w:tc>
          <w:tcPr>
            <w:tcW w:w="1100" w:type="dxa"/>
            <w:tcBorders>
              <w:top w:val="nil"/>
              <w:left w:val="nil"/>
              <w:bottom w:val="single" w:sz="4" w:space="0" w:color="auto"/>
              <w:right w:val="single" w:sz="4" w:space="0" w:color="auto"/>
            </w:tcBorders>
            <w:vAlign w:val="center"/>
            <w:hideMark/>
          </w:tcPr>
          <w:p w14:paraId="612F116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4182501" w14:textId="77777777" w:rsidR="00FF0A4D" w:rsidRPr="001B70A8" w:rsidRDefault="00FF0A4D" w:rsidP="0015628F">
            <w:pPr>
              <w:jc w:val="both"/>
              <w:rPr>
                <w:rFonts w:ascii="Century Gothic" w:hAnsi="Century Gothic"/>
                <w:sz w:val="13"/>
                <w:szCs w:val="13"/>
                <w:lang w:val="es-CO"/>
              </w:rPr>
            </w:pPr>
          </w:p>
        </w:tc>
      </w:tr>
      <w:tr w:rsidR="00FF0A4D" w:rsidRPr="001B70A8" w14:paraId="50AC55F8" w14:textId="0D5092A0"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669A324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20</w:t>
            </w:r>
          </w:p>
        </w:tc>
        <w:tc>
          <w:tcPr>
            <w:tcW w:w="2580" w:type="dxa"/>
            <w:tcBorders>
              <w:top w:val="nil"/>
              <w:left w:val="nil"/>
              <w:bottom w:val="single" w:sz="4" w:space="0" w:color="auto"/>
              <w:right w:val="single" w:sz="4" w:space="0" w:color="auto"/>
            </w:tcBorders>
            <w:vAlign w:val="center"/>
            <w:hideMark/>
          </w:tcPr>
          <w:p w14:paraId="4487D87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Jabón detergente</w:t>
            </w:r>
          </w:p>
        </w:tc>
        <w:tc>
          <w:tcPr>
            <w:tcW w:w="3387" w:type="dxa"/>
            <w:tcBorders>
              <w:top w:val="nil"/>
              <w:left w:val="nil"/>
              <w:bottom w:val="single" w:sz="4" w:space="0" w:color="auto"/>
              <w:right w:val="single" w:sz="4" w:space="0" w:color="auto"/>
            </w:tcBorders>
            <w:vAlign w:val="center"/>
            <w:hideMark/>
          </w:tcPr>
          <w:p w14:paraId="2A88EF3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Presentación 1000 gr aprox.</w:t>
            </w:r>
          </w:p>
        </w:tc>
        <w:tc>
          <w:tcPr>
            <w:tcW w:w="1100" w:type="dxa"/>
            <w:tcBorders>
              <w:top w:val="nil"/>
              <w:left w:val="nil"/>
              <w:bottom w:val="single" w:sz="4" w:space="0" w:color="auto"/>
              <w:right w:val="single" w:sz="4" w:space="0" w:color="auto"/>
            </w:tcBorders>
            <w:vAlign w:val="center"/>
            <w:hideMark/>
          </w:tcPr>
          <w:p w14:paraId="624D75C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715AFE2" w14:textId="77777777" w:rsidR="00FF0A4D" w:rsidRPr="001B70A8" w:rsidRDefault="00FF0A4D" w:rsidP="0015628F">
            <w:pPr>
              <w:jc w:val="both"/>
              <w:rPr>
                <w:rFonts w:ascii="Century Gothic" w:hAnsi="Century Gothic"/>
                <w:sz w:val="13"/>
                <w:szCs w:val="13"/>
                <w:lang w:val="es-CO"/>
              </w:rPr>
            </w:pPr>
          </w:p>
        </w:tc>
      </w:tr>
      <w:tr w:rsidR="00FF0A4D" w:rsidRPr="001B70A8" w14:paraId="6EB7257D" w14:textId="46094DF0"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7E6ADC8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21</w:t>
            </w:r>
          </w:p>
        </w:tc>
        <w:tc>
          <w:tcPr>
            <w:tcW w:w="2580" w:type="dxa"/>
            <w:tcBorders>
              <w:top w:val="nil"/>
              <w:left w:val="nil"/>
              <w:bottom w:val="single" w:sz="4" w:space="0" w:color="auto"/>
              <w:right w:val="single" w:sz="4" w:space="0" w:color="auto"/>
            </w:tcBorders>
            <w:vAlign w:val="center"/>
            <w:hideMark/>
          </w:tcPr>
          <w:p w14:paraId="649B84F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Jabón </w:t>
            </w:r>
            <w:proofErr w:type="spellStart"/>
            <w:r w:rsidRPr="001B70A8">
              <w:rPr>
                <w:rFonts w:ascii="Century Gothic" w:hAnsi="Century Gothic"/>
                <w:sz w:val="13"/>
                <w:szCs w:val="13"/>
                <w:lang w:val="es-CO"/>
              </w:rPr>
              <w:t>antibacterial</w:t>
            </w:r>
            <w:proofErr w:type="spellEnd"/>
          </w:p>
        </w:tc>
        <w:tc>
          <w:tcPr>
            <w:tcW w:w="3387" w:type="dxa"/>
            <w:tcBorders>
              <w:top w:val="nil"/>
              <w:left w:val="nil"/>
              <w:bottom w:val="single" w:sz="4" w:space="0" w:color="auto"/>
              <w:right w:val="single" w:sz="4" w:space="0" w:color="auto"/>
            </w:tcBorders>
            <w:vAlign w:val="center"/>
            <w:hideMark/>
          </w:tcPr>
          <w:p w14:paraId="3D496BC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Presentación 1000 ml</w:t>
            </w:r>
          </w:p>
        </w:tc>
        <w:tc>
          <w:tcPr>
            <w:tcW w:w="1100" w:type="dxa"/>
            <w:tcBorders>
              <w:top w:val="nil"/>
              <w:left w:val="nil"/>
              <w:bottom w:val="single" w:sz="4" w:space="0" w:color="auto"/>
              <w:right w:val="single" w:sz="4" w:space="0" w:color="auto"/>
            </w:tcBorders>
            <w:vAlign w:val="center"/>
            <w:hideMark/>
          </w:tcPr>
          <w:p w14:paraId="44B8558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DFFCC0C" w14:textId="77777777" w:rsidR="00FF0A4D" w:rsidRPr="001B70A8" w:rsidRDefault="00FF0A4D" w:rsidP="0015628F">
            <w:pPr>
              <w:jc w:val="both"/>
              <w:rPr>
                <w:rFonts w:ascii="Century Gothic" w:hAnsi="Century Gothic"/>
                <w:sz w:val="13"/>
                <w:szCs w:val="13"/>
                <w:lang w:val="es-CO"/>
              </w:rPr>
            </w:pPr>
          </w:p>
        </w:tc>
      </w:tr>
      <w:tr w:rsidR="00FF0A4D" w:rsidRPr="001B70A8" w14:paraId="740C086C" w14:textId="0943DCBA"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032624C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lastRenderedPageBreak/>
              <w:t>22</w:t>
            </w:r>
          </w:p>
        </w:tc>
        <w:tc>
          <w:tcPr>
            <w:tcW w:w="2580" w:type="dxa"/>
            <w:tcBorders>
              <w:top w:val="nil"/>
              <w:left w:val="nil"/>
              <w:bottom w:val="single" w:sz="4" w:space="0" w:color="auto"/>
              <w:right w:val="single" w:sz="4" w:space="0" w:color="auto"/>
            </w:tcBorders>
            <w:vAlign w:val="center"/>
            <w:hideMark/>
          </w:tcPr>
          <w:p w14:paraId="695C8249"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Amoniaco</w:t>
            </w:r>
          </w:p>
        </w:tc>
        <w:tc>
          <w:tcPr>
            <w:tcW w:w="3387" w:type="dxa"/>
            <w:tcBorders>
              <w:top w:val="nil"/>
              <w:left w:val="nil"/>
              <w:bottom w:val="single" w:sz="4" w:space="0" w:color="auto"/>
              <w:right w:val="single" w:sz="4" w:space="0" w:color="auto"/>
            </w:tcBorders>
            <w:vAlign w:val="center"/>
            <w:hideMark/>
          </w:tcPr>
          <w:p w14:paraId="1CFF0EA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Presentación 1000 ml</w:t>
            </w:r>
          </w:p>
        </w:tc>
        <w:tc>
          <w:tcPr>
            <w:tcW w:w="1100" w:type="dxa"/>
            <w:tcBorders>
              <w:top w:val="nil"/>
              <w:left w:val="nil"/>
              <w:bottom w:val="single" w:sz="4" w:space="0" w:color="auto"/>
              <w:right w:val="single" w:sz="4" w:space="0" w:color="auto"/>
            </w:tcBorders>
            <w:vAlign w:val="center"/>
            <w:hideMark/>
          </w:tcPr>
          <w:p w14:paraId="7FE0F46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0B77827F" w14:textId="77777777" w:rsidR="00FF0A4D" w:rsidRPr="001B70A8" w:rsidRDefault="00FF0A4D" w:rsidP="0015628F">
            <w:pPr>
              <w:jc w:val="both"/>
              <w:rPr>
                <w:rFonts w:ascii="Century Gothic" w:hAnsi="Century Gothic"/>
                <w:sz w:val="13"/>
                <w:szCs w:val="13"/>
                <w:lang w:val="es-CO"/>
              </w:rPr>
            </w:pPr>
          </w:p>
        </w:tc>
      </w:tr>
      <w:tr w:rsidR="00FF0A4D" w:rsidRPr="001B70A8" w14:paraId="26670E7C" w14:textId="02D5FB16"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0CAC19B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23</w:t>
            </w:r>
          </w:p>
        </w:tc>
        <w:tc>
          <w:tcPr>
            <w:tcW w:w="2580" w:type="dxa"/>
            <w:tcBorders>
              <w:top w:val="nil"/>
              <w:left w:val="nil"/>
              <w:bottom w:val="single" w:sz="4" w:space="0" w:color="auto"/>
              <w:right w:val="single" w:sz="4" w:space="0" w:color="auto"/>
            </w:tcBorders>
            <w:vAlign w:val="center"/>
            <w:hideMark/>
          </w:tcPr>
          <w:p w14:paraId="4162318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Bolsas residuos</w:t>
            </w:r>
          </w:p>
        </w:tc>
        <w:tc>
          <w:tcPr>
            <w:tcW w:w="3387" w:type="dxa"/>
            <w:tcBorders>
              <w:top w:val="nil"/>
              <w:left w:val="nil"/>
              <w:bottom w:val="single" w:sz="4" w:space="0" w:color="auto"/>
              <w:right w:val="single" w:sz="4" w:space="0" w:color="auto"/>
            </w:tcBorders>
            <w:vAlign w:val="center"/>
            <w:hideMark/>
          </w:tcPr>
          <w:p w14:paraId="6F13EC6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Tamaño aprox. 36x45 cm, paquete x 50</w:t>
            </w:r>
          </w:p>
        </w:tc>
        <w:tc>
          <w:tcPr>
            <w:tcW w:w="1100" w:type="dxa"/>
            <w:tcBorders>
              <w:top w:val="nil"/>
              <w:left w:val="nil"/>
              <w:bottom w:val="single" w:sz="4" w:space="0" w:color="auto"/>
              <w:right w:val="single" w:sz="4" w:space="0" w:color="auto"/>
            </w:tcBorders>
            <w:vAlign w:val="center"/>
            <w:hideMark/>
          </w:tcPr>
          <w:p w14:paraId="6A6100C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60E3044" w14:textId="77777777" w:rsidR="00FF0A4D" w:rsidRPr="001B70A8" w:rsidRDefault="00FF0A4D" w:rsidP="0015628F">
            <w:pPr>
              <w:jc w:val="both"/>
              <w:rPr>
                <w:rFonts w:ascii="Century Gothic" w:hAnsi="Century Gothic"/>
                <w:sz w:val="13"/>
                <w:szCs w:val="13"/>
                <w:lang w:val="es-CO"/>
              </w:rPr>
            </w:pPr>
          </w:p>
        </w:tc>
      </w:tr>
      <w:tr w:rsidR="00FF0A4D" w:rsidRPr="001B70A8" w14:paraId="26656568" w14:textId="495E802A"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5AA3762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24</w:t>
            </w:r>
          </w:p>
        </w:tc>
        <w:tc>
          <w:tcPr>
            <w:tcW w:w="2580" w:type="dxa"/>
            <w:tcBorders>
              <w:top w:val="nil"/>
              <w:left w:val="nil"/>
              <w:bottom w:val="single" w:sz="4" w:space="0" w:color="auto"/>
              <w:right w:val="single" w:sz="4" w:space="0" w:color="auto"/>
            </w:tcBorders>
            <w:vAlign w:val="center"/>
            <w:hideMark/>
          </w:tcPr>
          <w:p w14:paraId="4BF7839D"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Bolsas basura</w:t>
            </w:r>
          </w:p>
        </w:tc>
        <w:tc>
          <w:tcPr>
            <w:tcW w:w="3387" w:type="dxa"/>
            <w:tcBorders>
              <w:top w:val="nil"/>
              <w:left w:val="nil"/>
              <w:bottom w:val="single" w:sz="4" w:space="0" w:color="auto"/>
              <w:right w:val="single" w:sz="4" w:space="0" w:color="auto"/>
            </w:tcBorders>
            <w:vAlign w:val="center"/>
            <w:hideMark/>
          </w:tcPr>
          <w:p w14:paraId="7180FDA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Tamaño aprox. 36x45 cm, paquete x 50</w:t>
            </w:r>
          </w:p>
        </w:tc>
        <w:tc>
          <w:tcPr>
            <w:tcW w:w="1100" w:type="dxa"/>
            <w:tcBorders>
              <w:top w:val="nil"/>
              <w:left w:val="nil"/>
              <w:bottom w:val="single" w:sz="4" w:space="0" w:color="auto"/>
              <w:right w:val="single" w:sz="4" w:space="0" w:color="auto"/>
            </w:tcBorders>
            <w:vAlign w:val="center"/>
            <w:hideMark/>
          </w:tcPr>
          <w:p w14:paraId="7C8F741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4967A579" w14:textId="77777777" w:rsidR="00FF0A4D" w:rsidRPr="001B70A8" w:rsidRDefault="00FF0A4D" w:rsidP="0015628F">
            <w:pPr>
              <w:jc w:val="both"/>
              <w:rPr>
                <w:rFonts w:ascii="Century Gothic" w:hAnsi="Century Gothic"/>
                <w:sz w:val="13"/>
                <w:szCs w:val="13"/>
                <w:lang w:val="es-CO"/>
              </w:rPr>
            </w:pPr>
          </w:p>
        </w:tc>
      </w:tr>
      <w:tr w:rsidR="00FF0A4D" w:rsidRPr="001B70A8" w14:paraId="28C0C023" w14:textId="2843E11C"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1AF01289"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25</w:t>
            </w:r>
          </w:p>
        </w:tc>
        <w:tc>
          <w:tcPr>
            <w:tcW w:w="2580" w:type="dxa"/>
            <w:tcBorders>
              <w:top w:val="nil"/>
              <w:left w:val="nil"/>
              <w:bottom w:val="single" w:sz="4" w:space="0" w:color="auto"/>
              <w:right w:val="single" w:sz="4" w:space="0" w:color="auto"/>
            </w:tcBorders>
            <w:vAlign w:val="center"/>
            <w:hideMark/>
          </w:tcPr>
          <w:p w14:paraId="0703DDC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Zona ecológica</w:t>
            </w:r>
          </w:p>
        </w:tc>
        <w:tc>
          <w:tcPr>
            <w:tcW w:w="3387" w:type="dxa"/>
            <w:tcBorders>
              <w:top w:val="nil"/>
              <w:left w:val="nil"/>
              <w:bottom w:val="single" w:sz="4" w:space="0" w:color="auto"/>
              <w:right w:val="single" w:sz="4" w:space="0" w:color="auto"/>
            </w:tcBorders>
            <w:vAlign w:val="center"/>
            <w:hideMark/>
          </w:tcPr>
          <w:p w14:paraId="3A5EC94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Canecas (mínimo 3 por puesto de votación)</w:t>
            </w:r>
          </w:p>
        </w:tc>
        <w:tc>
          <w:tcPr>
            <w:tcW w:w="1100" w:type="dxa"/>
            <w:tcBorders>
              <w:top w:val="nil"/>
              <w:left w:val="nil"/>
              <w:bottom w:val="single" w:sz="4" w:space="0" w:color="auto"/>
              <w:right w:val="single" w:sz="4" w:space="0" w:color="auto"/>
            </w:tcBorders>
            <w:vAlign w:val="center"/>
            <w:hideMark/>
          </w:tcPr>
          <w:p w14:paraId="615C309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4F1FB3F5" w14:textId="77777777" w:rsidR="00FF0A4D" w:rsidRPr="001B70A8" w:rsidRDefault="00FF0A4D" w:rsidP="0015628F">
            <w:pPr>
              <w:jc w:val="both"/>
              <w:rPr>
                <w:rFonts w:ascii="Century Gothic" w:hAnsi="Century Gothic"/>
                <w:sz w:val="13"/>
                <w:szCs w:val="13"/>
                <w:lang w:val="es-CO"/>
              </w:rPr>
            </w:pPr>
          </w:p>
        </w:tc>
      </w:tr>
      <w:tr w:rsidR="00FF0A4D" w:rsidRPr="001B70A8" w14:paraId="586780EF" w14:textId="0E478E1B"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0597C9C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26</w:t>
            </w:r>
          </w:p>
        </w:tc>
        <w:tc>
          <w:tcPr>
            <w:tcW w:w="2580" w:type="dxa"/>
            <w:tcBorders>
              <w:top w:val="nil"/>
              <w:left w:val="nil"/>
              <w:bottom w:val="single" w:sz="4" w:space="0" w:color="auto"/>
              <w:right w:val="single" w:sz="4" w:space="0" w:color="auto"/>
            </w:tcBorders>
            <w:vAlign w:val="center"/>
            <w:hideMark/>
          </w:tcPr>
          <w:p w14:paraId="2B254ABD"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Papel higiénico</w:t>
            </w:r>
          </w:p>
        </w:tc>
        <w:tc>
          <w:tcPr>
            <w:tcW w:w="3387" w:type="dxa"/>
            <w:tcBorders>
              <w:top w:val="nil"/>
              <w:left w:val="nil"/>
              <w:bottom w:val="single" w:sz="4" w:space="0" w:color="auto"/>
              <w:right w:val="single" w:sz="4" w:space="0" w:color="auto"/>
            </w:tcBorders>
            <w:vAlign w:val="center"/>
            <w:hideMark/>
          </w:tcPr>
          <w:p w14:paraId="50B0EDE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Paca x 48 unidades</w:t>
            </w:r>
          </w:p>
        </w:tc>
        <w:tc>
          <w:tcPr>
            <w:tcW w:w="1100" w:type="dxa"/>
            <w:tcBorders>
              <w:top w:val="nil"/>
              <w:left w:val="nil"/>
              <w:bottom w:val="single" w:sz="4" w:space="0" w:color="auto"/>
              <w:right w:val="single" w:sz="4" w:space="0" w:color="auto"/>
            </w:tcBorders>
            <w:vAlign w:val="center"/>
            <w:hideMark/>
          </w:tcPr>
          <w:p w14:paraId="2EA3AE6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A235BF3" w14:textId="77777777" w:rsidR="00FF0A4D" w:rsidRPr="001B70A8" w:rsidRDefault="00FF0A4D" w:rsidP="0015628F">
            <w:pPr>
              <w:jc w:val="both"/>
              <w:rPr>
                <w:rFonts w:ascii="Century Gothic" w:hAnsi="Century Gothic"/>
                <w:sz w:val="13"/>
                <w:szCs w:val="13"/>
                <w:lang w:val="es-CO"/>
              </w:rPr>
            </w:pPr>
          </w:p>
        </w:tc>
      </w:tr>
      <w:tr w:rsidR="00FF0A4D" w:rsidRPr="001B70A8" w14:paraId="504D085B" w14:textId="698B77AE"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15CA3BE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27</w:t>
            </w:r>
          </w:p>
        </w:tc>
        <w:tc>
          <w:tcPr>
            <w:tcW w:w="2580" w:type="dxa"/>
            <w:tcBorders>
              <w:top w:val="nil"/>
              <w:left w:val="nil"/>
              <w:bottom w:val="single" w:sz="4" w:space="0" w:color="auto"/>
              <w:right w:val="single" w:sz="4" w:space="0" w:color="auto"/>
            </w:tcBorders>
            <w:vAlign w:val="center"/>
            <w:hideMark/>
          </w:tcPr>
          <w:p w14:paraId="0A68AFB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Láminas </w:t>
            </w:r>
            <w:proofErr w:type="spellStart"/>
            <w:r w:rsidRPr="001B70A8">
              <w:rPr>
                <w:rFonts w:ascii="Century Gothic" w:hAnsi="Century Gothic"/>
                <w:sz w:val="13"/>
                <w:szCs w:val="13"/>
                <w:lang w:val="es-CO"/>
              </w:rPr>
              <w:t>drywall</w:t>
            </w:r>
            <w:proofErr w:type="spellEnd"/>
          </w:p>
        </w:tc>
        <w:tc>
          <w:tcPr>
            <w:tcW w:w="3387" w:type="dxa"/>
            <w:tcBorders>
              <w:top w:val="nil"/>
              <w:left w:val="nil"/>
              <w:bottom w:val="single" w:sz="4" w:space="0" w:color="auto"/>
              <w:right w:val="single" w:sz="4" w:space="0" w:color="auto"/>
            </w:tcBorders>
            <w:vAlign w:val="center"/>
            <w:hideMark/>
          </w:tcPr>
          <w:p w14:paraId="6D28B13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1.22 m x 2.44 m, espesor 15.9 mm (5/8”)</w:t>
            </w:r>
          </w:p>
        </w:tc>
        <w:tc>
          <w:tcPr>
            <w:tcW w:w="1100" w:type="dxa"/>
            <w:tcBorders>
              <w:top w:val="nil"/>
              <w:left w:val="nil"/>
              <w:bottom w:val="single" w:sz="4" w:space="0" w:color="auto"/>
              <w:right w:val="single" w:sz="4" w:space="0" w:color="auto"/>
            </w:tcBorders>
            <w:vAlign w:val="center"/>
            <w:hideMark/>
          </w:tcPr>
          <w:p w14:paraId="4D22EF8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67B3876" w14:textId="77777777" w:rsidR="00FF0A4D" w:rsidRPr="001B70A8" w:rsidRDefault="00FF0A4D" w:rsidP="0015628F">
            <w:pPr>
              <w:jc w:val="both"/>
              <w:rPr>
                <w:rFonts w:ascii="Century Gothic" w:hAnsi="Century Gothic"/>
                <w:sz w:val="13"/>
                <w:szCs w:val="13"/>
                <w:lang w:val="es-CO"/>
              </w:rPr>
            </w:pPr>
          </w:p>
        </w:tc>
      </w:tr>
      <w:tr w:rsidR="00FF0A4D" w:rsidRPr="001B70A8" w14:paraId="4171CF07" w14:textId="6031D012"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364668D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28</w:t>
            </w:r>
          </w:p>
        </w:tc>
        <w:tc>
          <w:tcPr>
            <w:tcW w:w="2580" w:type="dxa"/>
            <w:tcBorders>
              <w:top w:val="nil"/>
              <w:left w:val="nil"/>
              <w:bottom w:val="single" w:sz="4" w:space="0" w:color="auto"/>
              <w:right w:val="single" w:sz="4" w:space="0" w:color="auto"/>
            </w:tcBorders>
            <w:vAlign w:val="center"/>
            <w:hideMark/>
          </w:tcPr>
          <w:p w14:paraId="4631F65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Cinta demarcación</w:t>
            </w:r>
          </w:p>
        </w:tc>
        <w:tc>
          <w:tcPr>
            <w:tcW w:w="3387" w:type="dxa"/>
            <w:tcBorders>
              <w:top w:val="nil"/>
              <w:left w:val="nil"/>
              <w:bottom w:val="single" w:sz="4" w:space="0" w:color="auto"/>
              <w:right w:val="single" w:sz="4" w:space="0" w:color="auto"/>
            </w:tcBorders>
            <w:vAlign w:val="center"/>
            <w:hideMark/>
          </w:tcPr>
          <w:p w14:paraId="05C57FA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Ancho 10 cm, longitud 100 m aprox.</w:t>
            </w:r>
          </w:p>
        </w:tc>
        <w:tc>
          <w:tcPr>
            <w:tcW w:w="1100" w:type="dxa"/>
            <w:tcBorders>
              <w:top w:val="nil"/>
              <w:left w:val="nil"/>
              <w:bottom w:val="single" w:sz="4" w:space="0" w:color="auto"/>
              <w:right w:val="single" w:sz="4" w:space="0" w:color="auto"/>
            </w:tcBorders>
            <w:vAlign w:val="center"/>
            <w:hideMark/>
          </w:tcPr>
          <w:p w14:paraId="04BF7ED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72082E22" w14:textId="77777777" w:rsidR="00FF0A4D" w:rsidRPr="001B70A8" w:rsidRDefault="00FF0A4D" w:rsidP="0015628F">
            <w:pPr>
              <w:jc w:val="both"/>
              <w:rPr>
                <w:rFonts w:ascii="Century Gothic" w:hAnsi="Century Gothic"/>
                <w:sz w:val="13"/>
                <w:szCs w:val="13"/>
                <w:lang w:val="es-CO"/>
              </w:rPr>
            </w:pPr>
          </w:p>
        </w:tc>
      </w:tr>
      <w:tr w:rsidR="00FF0A4D" w:rsidRPr="001B70A8" w14:paraId="1F497E2E" w14:textId="3EDEC843"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46201FF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29</w:t>
            </w:r>
          </w:p>
        </w:tc>
        <w:tc>
          <w:tcPr>
            <w:tcW w:w="2580" w:type="dxa"/>
            <w:tcBorders>
              <w:top w:val="nil"/>
              <w:left w:val="nil"/>
              <w:bottom w:val="single" w:sz="4" w:space="0" w:color="auto"/>
              <w:right w:val="single" w:sz="4" w:space="0" w:color="auto"/>
            </w:tcBorders>
            <w:vAlign w:val="center"/>
            <w:hideMark/>
          </w:tcPr>
          <w:p w14:paraId="59778AE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Candados de seguridad</w:t>
            </w:r>
          </w:p>
        </w:tc>
        <w:tc>
          <w:tcPr>
            <w:tcW w:w="3387" w:type="dxa"/>
            <w:tcBorders>
              <w:top w:val="nil"/>
              <w:left w:val="nil"/>
              <w:bottom w:val="single" w:sz="4" w:space="0" w:color="auto"/>
              <w:right w:val="single" w:sz="4" w:space="0" w:color="auto"/>
            </w:tcBorders>
            <w:vAlign w:val="center"/>
            <w:hideMark/>
          </w:tcPr>
          <w:p w14:paraId="5A183B3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Para arcas </w:t>
            </w:r>
            <w:proofErr w:type="spellStart"/>
            <w:r w:rsidRPr="001B70A8">
              <w:rPr>
                <w:rFonts w:ascii="Century Gothic" w:hAnsi="Century Gothic"/>
                <w:sz w:val="13"/>
                <w:szCs w:val="13"/>
                <w:lang w:val="es-CO"/>
              </w:rPr>
              <w:t>triclaves</w:t>
            </w:r>
            <w:proofErr w:type="spellEnd"/>
          </w:p>
        </w:tc>
        <w:tc>
          <w:tcPr>
            <w:tcW w:w="1100" w:type="dxa"/>
            <w:tcBorders>
              <w:top w:val="nil"/>
              <w:left w:val="nil"/>
              <w:bottom w:val="single" w:sz="4" w:space="0" w:color="auto"/>
              <w:right w:val="single" w:sz="4" w:space="0" w:color="auto"/>
            </w:tcBorders>
            <w:vAlign w:val="center"/>
            <w:hideMark/>
          </w:tcPr>
          <w:p w14:paraId="6EA3DC5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03B57A33" w14:textId="77777777" w:rsidR="00FF0A4D" w:rsidRPr="001B70A8" w:rsidRDefault="00FF0A4D" w:rsidP="0015628F">
            <w:pPr>
              <w:jc w:val="both"/>
              <w:rPr>
                <w:rFonts w:ascii="Century Gothic" w:hAnsi="Century Gothic"/>
                <w:sz w:val="13"/>
                <w:szCs w:val="13"/>
                <w:lang w:val="es-CO"/>
              </w:rPr>
            </w:pPr>
          </w:p>
        </w:tc>
      </w:tr>
      <w:tr w:rsidR="00FF0A4D" w:rsidRPr="001B70A8" w14:paraId="47C20ABB" w14:textId="641DB16B"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617A6C9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30</w:t>
            </w:r>
          </w:p>
        </w:tc>
        <w:tc>
          <w:tcPr>
            <w:tcW w:w="2580" w:type="dxa"/>
            <w:tcBorders>
              <w:top w:val="nil"/>
              <w:left w:val="nil"/>
              <w:bottom w:val="single" w:sz="4" w:space="0" w:color="auto"/>
              <w:right w:val="single" w:sz="4" w:space="0" w:color="auto"/>
            </w:tcBorders>
            <w:vAlign w:val="center"/>
            <w:hideMark/>
          </w:tcPr>
          <w:p w14:paraId="30A4104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Baños portátiles</w:t>
            </w:r>
          </w:p>
        </w:tc>
        <w:tc>
          <w:tcPr>
            <w:tcW w:w="3387" w:type="dxa"/>
            <w:tcBorders>
              <w:top w:val="nil"/>
              <w:left w:val="nil"/>
              <w:bottom w:val="single" w:sz="4" w:space="0" w:color="auto"/>
              <w:right w:val="single" w:sz="4" w:space="0" w:color="auto"/>
            </w:tcBorders>
            <w:vAlign w:val="center"/>
            <w:hideMark/>
          </w:tcPr>
          <w:p w14:paraId="21115B9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Instalación en sitio indicado, condiciones sanitarias adecuadas</w:t>
            </w:r>
          </w:p>
        </w:tc>
        <w:tc>
          <w:tcPr>
            <w:tcW w:w="1100" w:type="dxa"/>
            <w:tcBorders>
              <w:top w:val="nil"/>
              <w:left w:val="nil"/>
              <w:bottom w:val="single" w:sz="4" w:space="0" w:color="auto"/>
              <w:right w:val="single" w:sz="4" w:space="0" w:color="auto"/>
            </w:tcBorders>
            <w:vAlign w:val="center"/>
            <w:hideMark/>
          </w:tcPr>
          <w:p w14:paraId="31F2B97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22C4D3B" w14:textId="77777777" w:rsidR="00FF0A4D" w:rsidRPr="001B70A8" w:rsidRDefault="00FF0A4D" w:rsidP="0015628F">
            <w:pPr>
              <w:jc w:val="both"/>
              <w:rPr>
                <w:rFonts w:ascii="Century Gothic" w:hAnsi="Century Gothic"/>
                <w:sz w:val="13"/>
                <w:szCs w:val="13"/>
                <w:lang w:val="es-CO"/>
              </w:rPr>
            </w:pPr>
          </w:p>
        </w:tc>
      </w:tr>
      <w:tr w:rsidR="00FF0A4D" w:rsidRPr="001B70A8" w14:paraId="21FA9749" w14:textId="589BB7D5"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7A22957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31</w:t>
            </w:r>
          </w:p>
        </w:tc>
        <w:tc>
          <w:tcPr>
            <w:tcW w:w="2580" w:type="dxa"/>
            <w:tcBorders>
              <w:top w:val="nil"/>
              <w:left w:val="nil"/>
              <w:bottom w:val="single" w:sz="4" w:space="0" w:color="auto"/>
              <w:right w:val="single" w:sz="4" w:space="0" w:color="auto"/>
            </w:tcBorders>
            <w:vAlign w:val="center"/>
            <w:hideMark/>
          </w:tcPr>
          <w:p w14:paraId="1BCD589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Sacos polietileno</w:t>
            </w:r>
          </w:p>
        </w:tc>
        <w:tc>
          <w:tcPr>
            <w:tcW w:w="3387" w:type="dxa"/>
            <w:tcBorders>
              <w:top w:val="nil"/>
              <w:left w:val="nil"/>
              <w:bottom w:val="single" w:sz="4" w:space="0" w:color="auto"/>
              <w:right w:val="single" w:sz="4" w:space="0" w:color="auto"/>
            </w:tcBorders>
            <w:vAlign w:val="center"/>
            <w:hideMark/>
          </w:tcPr>
          <w:p w14:paraId="2FCC68A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Capacidad aprox. 50 kg, dimensiones aprox. 100x200 cm, material LDPE o HDPE</w:t>
            </w:r>
          </w:p>
        </w:tc>
        <w:tc>
          <w:tcPr>
            <w:tcW w:w="1100" w:type="dxa"/>
            <w:tcBorders>
              <w:top w:val="nil"/>
              <w:left w:val="nil"/>
              <w:bottom w:val="single" w:sz="4" w:space="0" w:color="auto"/>
              <w:right w:val="single" w:sz="4" w:space="0" w:color="auto"/>
            </w:tcBorders>
            <w:vAlign w:val="center"/>
            <w:hideMark/>
          </w:tcPr>
          <w:p w14:paraId="4FD7B9A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8E859B1" w14:textId="77777777" w:rsidR="00FF0A4D" w:rsidRPr="001B70A8" w:rsidRDefault="00FF0A4D" w:rsidP="0015628F">
            <w:pPr>
              <w:jc w:val="both"/>
              <w:rPr>
                <w:rFonts w:ascii="Century Gothic" w:hAnsi="Century Gothic"/>
                <w:sz w:val="13"/>
                <w:szCs w:val="13"/>
                <w:lang w:val="es-CO"/>
              </w:rPr>
            </w:pPr>
          </w:p>
        </w:tc>
      </w:tr>
      <w:tr w:rsidR="00FF0A4D" w:rsidRPr="001B70A8" w14:paraId="6DE60050" w14:textId="34C5CA0C"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258A8DE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32</w:t>
            </w:r>
          </w:p>
        </w:tc>
        <w:tc>
          <w:tcPr>
            <w:tcW w:w="2580" w:type="dxa"/>
            <w:tcBorders>
              <w:top w:val="nil"/>
              <w:left w:val="nil"/>
              <w:bottom w:val="single" w:sz="4" w:space="0" w:color="auto"/>
              <w:right w:val="single" w:sz="4" w:space="0" w:color="auto"/>
            </w:tcBorders>
            <w:vAlign w:val="center"/>
            <w:hideMark/>
          </w:tcPr>
          <w:p w14:paraId="4F72D49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Botiquín primeros auxilios</w:t>
            </w:r>
          </w:p>
        </w:tc>
        <w:tc>
          <w:tcPr>
            <w:tcW w:w="3387" w:type="dxa"/>
            <w:tcBorders>
              <w:top w:val="nil"/>
              <w:left w:val="nil"/>
              <w:bottom w:val="single" w:sz="4" w:space="0" w:color="auto"/>
              <w:right w:val="single" w:sz="4" w:space="0" w:color="auto"/>
            </w:tcBorders>
            <w:vAlign w:val="center"/>
            <w:hideMark/>
          </w:tcPr>
          <w:p w14:paraId="0351D65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Dotación básica, uno por puesto de votación</w:t>
            </w:r>
          </w:p>
        </w:tc>
        <w:tc>
          <w:tcPr>
            <w:tcW w:w="1100" w:type="dxa"/>
            <w:tcBorders>
              <w:top w:val="nil"/>
              <w:left w:val="nil"/>
              <w:bottom w:val="single" w:sz="4" w:space="0" w:color="auto"/>
              <w:right w:val="single" w:sz="4" w:space="0" w:color="auto"/>
            </w:tcBorders>
            <w:vAlign w:val="center"/>
            <w:hideMark/>
          </w:tcPr>
          <w:p w14:paraId="759846E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2E4F3AC" w14:textId="77777777" w:rsidR="00FF0A4D" w:rsidRPr="001B70A8" w:rsidRDefault="00FF0A4D" w:rsidP="0015628F">
            <w:pPr>
              <w:jc w:val="both"/>
              <w:rPr>
                <w:rFonts w:ascii="Century Gothic" w:hAnsi="Century Gothic"/>
                <w:sz w:val="13"/>
                <w:szCs w:val="13"/>
                <w:lang w:val="es-CO"/>
              </w:rPr>
            </w:pPr>
          </w:p>
        </w:tc>
      </w:tr>
      <w:tr w:rsidR="00FF0A4D" w:rsidRPr="001B70A8" w14:paraId="08C470EA" w14:textId="4464C1A2"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2BA6E46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33</w:t>
            </w:r>
          </w:p>
        </w:tc>
        <w:tc>
          <w:tcPr>
            <w:tcW w:w="2580" w:type="dxa"/>
            <w:tcBorders>
              <w:top w:val="nil"/>
              <w:left w:val="nil"/>
              <w:bottom w:val="single" w:sz="4" w:space="0" w:color="auto"/>
              <w:right w:val="single" w:sz="4" w:space="0" w:color="auto"/>
            </w:tcBorders>
            <w:vAlign w:val="center"/>
            <w:hideMark/>
          </w:tcPr>
          <w:p w14:paraId="3C94966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Agua potable</w:t>
            </w:r>
          </w:p>
        </w:tc>
        <w:tc>
          <w:tcPr>
            <w:tcW w:w="3387" w:type="dxa"/>
            <w:tcBorders>
              <w:top w:val="nil"/>
              <w:left w:val="nil"/>
              <w:bottom w:val="single" w:sz="4" w:space="0" w:color="auto"/>
              <w:right w:val="single" w:sz="4" w:space="0" w:color="auto"/>
            </w:tcBorders>
            <w:vAlign w:val="center"/>
            <w:hideMark/>
          </w:tcPr>
          <w:p w14:paraId="2B5A277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Paquete x 24 unidades, sin gas</w:t>
            </w:r>
          </w:p>
        </w:tc>
        <w:tc>
          <w:tcPr>
            <w:tcW w:w="1100" w:type="dxa"/>
            <w:tcBorders>
              <w:top w:val="nil"/>
              <w:left w:val="nil"/>
              <w:bottom w:val="single" w:sz="4" w:space="0" w:color="auto"/>
              <w:right w:val="single" w:sz="4" w:space="0" w:color="auto"/>
            </w:tcBorders>
            <w:vAlign w:val="center"/>
            <w:hideMark/>
          </w:tcPr>
          <w:p w14:paraId="3CA7B48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Paquete</w:t>
            </w:r>
          </w:p>
        </w:tc>
        <w:tc>
          <w:tcPr>
            <w:tcW w:w="1100" w:type="dxa"/>
            <w:tcBorders>
              <w:top w:val="nil"/>
              <w:left w:val="nil"/>
              <w:bottom w:val="single" w:sz="4" w:space="0" w:color="auto"/>
              <w:right w:val="single" w:sz="4" w:space="0" w:color="auto"/>
            </w:tcBorders>
          </w:tcPr>
          <w:p w14:paraId="68654DDF" w14:textId="77777777" w:rsidR="00FF0A4D" w:rsidRPr="001B70A8" w:rsidRDefault="00FF0A4D" w:rsidP="0015628F">
            <w:pPr>
              <w:jc w:val="both"/>
              <w:rPr>
                <w:rFonts w:ascii="Century Gothic" w:hAnsi="Century Gothic"/>
                <w:sz w:val="13"/>
                <w:szCs w:val="13"/>
                <w:lang w:val="es-CO"/>
              </w:rPr>
            </w:pPr>
          </w:p>
        </w:tc>
      </w:tr>
      <w:tr w:rsidR="00FF0A4D" w:rsidRPr="001B70A8" w14:paraId="354416D7" w14:textId="1169650B"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732C6F6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34</w:t>
            </w:r>
          </w:p>
        </w:tc>
        <w:tc>
          <w:tcPr>
            <w:tcW w:w="2580" w:type="dxa"/>
            <w:tcBorders>
              <w:top w:val="nil"/>
              <w:left w:val="nil"/>
              <w:bottom w:val="single" w:sz="4" w:space="0" w:color="auto"/>
              <w:right w:val="single" w:sz="4" w:space="0" w:color="auto"/>
            </w:tcBorders>
            <w:vAlign w:val="center"/>
            <w:hideMark/>
          </w:tcPr>
          <w:p w14:paraId="0ABA138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Refrigerios reforzados</w:t>
            </w:r>
          </w:p>
        </w:tc>
        <w:tc>
          <w:tcPr>
            <w:tcW w:w="3387" w:type="dxa"/>
            <w:tcBorders>
              <w:top w:val="nil"/>
              <w:left w:val="nil"/>
              <w:bottom w:val="single" w:sz="4" w:space="0" w:color="auto"/>
              <w:right w:val="single" w:sz="4" w:space="0" w:color="auto"/>
            </w:tcBorders>
            <w:vAlign w:val="center"/>
            <w:hideMark/>
          </w:tcPr>
          <w:p w14:paraId="1F8B6DA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Sándwich + bebida (aprox. 250 ml), empaque ecológico</w:t>
            </w:r>
          </w:p>
        </w:tc>
        <w:tc>
          <w:tcPr>
            <w:tcW w:w="1100" w:type="dxa"/>
            <w:tcBorders>
              <w:top w:val="nil"/>
              <w:left w:val="nil"/>
              <w:bottom w:val="single" w:sz="4" w:space="0" w:color="auto"/>
              <w:right w:val="single" w:sz="4" w:space="0" w:color="auto"/>
            </w:tcBorders>
            <w:vAlign w:val="center"/>
            <w:hideMark/>
          </w:tcPr>
          <w:p w14:paraId="42FB143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1356023C" w14:textId="77777777" w:rsidR="00FF0A4D" w:rsidRPr="001B70A8" w:rsidRDefault="00FF0A4D" w:rsidP="0015628F">
            <w:pPr>
              <w:jc w:val="both"/>
              <w:rPr>
                <w:rFonts w:ascii="Century Gothic" w:hAnsi="Century Gothic"/>
                <w:sz w:val="13"/>
                <w:szCs w:val="13"/>
                <w:lang w:val="es-CO"/>
              </w:rPr>
            </w:pPr>
          </w:p>
        </w:tc>
      </w:tr>
      <w:tr w:rsidR="00FF0A4D" w:rsidRPr="001B70A8" w14:paraId="43EE84E5" w14:textId="65A063DA"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102D162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35</w:t>
            </w:r>
          </w:p>
        </w:tc>
        <w:tc>
          <w:tcPr>
            <w:tcW w:w="2580" w:type="dxa"/>
            <w:tcBorders>
              <w:top w:val="nil"/>
              <w:left w:val="nil"/>
              <w:bottom w:val="single" w:sz="4" w:space="0" w:color="auto"/>
              <w:right w:val="single" w:sz="4" w:space="0" w:color="auto"/>
            </w:tcBorders>
            <w:vAlign w:val="center"/>
            <w:hideMark/>
          </w:tcPr>
          <w:p w14:paraId="2CB81DD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Alimentación escrutinios</w:t>
            </w:r>
          </w:p>
        </w:tc>
        <w:tc>
          <w:tcPr>
            <w:tcW w:w="3387" w:type="dxa"/>
            <w:tcBorders>
              <w:top w:val="nil"/>
              <w:left w:val="nil"/>
              <w:bottom w:val="single" w:sz="4" w:space="0" w:color="auto"/>
              <w:right w:val="single" w:sz="4" w:space="0" w:color="auto"/>
            </w:tcBorders>
            <w:vAlign w:val="center"/>
            <w:hideMark/>
          </w:tcPr>
          <w:p w14:paraId="2E5E10C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Proteína + carbohidrato + bebida</w:t>
            </w:r>
          </w:p>
        </w:tc>
        <w:tc>
          <w:tcPr>
            <w:tcW w:w="1100" w:type="dxa"/>
            <w:tcBorders>
              <w:top w:val="nil"/>
              <w:left w:val="nil"/>
              <w:bottom w:val="single" w:sz="4" w:space="0" w:color="auto"/>
              <w:right w:val="single" w:sz="4" w:space="0" w:color="auto"/>
            </w:tcBorders>
            <w:vAlign w:val="center"/>
            <w:hideMark/>
          </w:tcPr>
          <w:p w14:paraId="69B79C2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55239AE7" w14:textId="77777777" w:rsidR="00FF0A4D" w:rsidRPr="001B70A8" w:rsidRDefault="00FF0A4D" w:rsidP="0015628F">
            <w:pPr>
              <w:jc w:val="both"/>
              <w:rPr>
                <w:rFonts w:ascii="Century Gothic" w:hAnsi="Century Gothic"/>
                <w:sz w:val="13"/>
                <w:szCs w:val="13"/>
                <w:lang w:val="es-CO"/>
              </w:rPr>
            </w:pPr>
          </w:p>
        </w:tc>
      </w:tr>
      <w:tr w:rsidR="00FF0A4D" w:rsidRPr="001B70A8" w14:paraId="7CC0194C" w14:textId="51FA81A9"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306D214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36</w:t>
            </w:r>
          </w:p>
        </w:tc>
        <w:tc>
          <w:tcPr>
            <w:tcW w:w="2580" w:type="dxa"/>
            <w:tcBorders>
              <w:top w:val="nil"/>
              <w:left w:val="nil"/>
              <w:bottom w:val="single" w:sz="4" w:space="0" w:color="auto"/>
              <w:right w:val="single" w:sz="4" w:space="0" w:color="auto"/>
            </w:tcBorders>
            <w:vAlign w:val="center"/>
            <w:hideMark/>
          </w:tcPr>
          <w:p w14:paraId="65A283B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Diseño e impresión de </w:t>
            </w:r>
            <w:proofErr w:type="spellStart"/>
            <w:r w:rsidRPr="001B70A8">
              <w:rPr>
                <w:rFonts w:ascii="Century Gothic" w:hAnsi="Century Gothic"/>
                <w:sz w:val="13"/>
                <w:szCs w:val="13"/>
                <w:lang w:val="es-CO"/>
              </w:rPr>
              <w:t>flyers</w:t>
            </w:r>
            <w:proofErr w:type="spellEnd"/>
          </w:p>
        </w:tc>
        <w:tc>
          <w:tcPr>
            <w:tcW w:w="3387" w:type="dxa"/>
            <w:tcBorders>
              <w:top w:val="nil"/>
              <w:left w:val="nil"/>
              <w:bottom w:val="single" w:sz="4" w:space="0" w:color="auto"/>
              <w:right w:val="single" w:sz="4" w:space="0" w:color="auto"/>
            </w:tcBorders>
            <w:vAlign w:val="center"/>
            <w:hideMark/>
          </w:tcPr>
          <w:p w14:paraId="26A33AE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Tamaño carta, según requerimiento</w:t>
            </w:r>
          </w:p>
        </w:tc>
        <w:tc>
          <w:tcPr>
            <w:tcW w:w="1100" w:type="dxa"/>
            <w:tcBorders>
              <w:top w:val="nil"/>
              <w:left w:val="nil"/>
              <w:bottom w:val="single" w:sz="4" w:space="0" w:color="auto"/>
              <w:right w:val="single" w:sz="4" w:space="0" w:color="auto"/>
            </w:tcBorders>
            <w:vAlign w:val="center"/>
            <w:hideMark/>
          </w:tcPr>
          <w:p w14:paraId="5F167CD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124CFFE6" w14:textId="77777777" w:rsidR="00FF0A4D" w:rsidRPr="001B70A8" w:rsidRDefault="00FF0A4D" w:rsidP="0015628F">
            <w:pPr>
              <w:jc w:val="both"/>
              <w:rPr>
                <w:rFonts w:ascii="Century Gothic" w:hAnsi="Century Gothic"/>
                <w:sz w:val="13"/>
                <w:szCs w:val="13"/>
                <w:lang w:val="es-CO"/>
              </w:rPr>
            </w:pPr>
          </w:p>
        </w:tc>
      </w:tr>
      <w:tr w:rsidR="00FF0A4D" w:rsidRPr="001B70A8" w14:paraId="23367B9C" w14:textId="2F01C351"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7097669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37</w:t>
            </w:r>
          </w:p>
        </w:tc>
        <w:tc>
          <w:tcPr>
            <w:tcW w:w="2580" w:type="dxa"/>
            <w:tcBorders>
              <w:top w:val="nil"/>
              <w:left w:val="nil"/>
              <w:bottom w:val="single" w:sz="4" w:space="0" w:color="auto"/>
              <w:right w:val="single" w:sz="4" w:space="0" w:color="auto"/>
            </w:tcBorders>
            <w:vAlign w:val="center"/>
            <w:hideMark/>
          </w:tcPr>
          <w:p w14:paraId="7B4814A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Personal entrega volantes (5 auxiliares)</w:t>
            </w:r>
          </w:p>
        </w:tc>
        <w:tc>
          <w:tcPr>
            <w:tcW w:w="3387" w:type="dxa"/>
            <w:tcBorders>
              <w:top w:val="nil"/>
              <w:left w:val="nil"/>
              <w:bottom w:val="single" w:sz="4" w:space="0" w:color="auto"/>
              <w:right w:val="single" w:sz="4" w:space="0" w:color="auto"/>
            </w:tcBorders>
            <w:vAlign w:val="center"/>
            <w:hideMark/>
          </w:tcPr>
          <w:p w14:paraId="174D74D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Apoyo logístico en territorio</w:t>
            </w:r>
          </w:p>
        </w:tc>
        <w:tc>
          <w:tcPr>
            <w:tcW w:w="1100" w:type="dxa"/>
            <w:tcBorders>
              <w:top w:val="nil"/>
              <w:left w:val="nil"/>
              <w:bottom w:val="single" w:sz="4" w:space="0" w:color="auto"/>
              <w:right w:val="single" w:sz="4" w:space="0" w:color="auto"/>
            </w:tcBorders>
            <w:vAlign w:val="center"/>
            <w:hideMark/>
          </w:tcPr>
          <w:p w14:paraId="1187D65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71AECD12" w14:textId="77777777" w:rsidR="00FF0A4D" w:rsidRPr="001B70A8" w:rsidRDefault="00FF0A4D" w:rsidP="0015628F">
            <w:pPr>
              <w:jc w:val="both"/>
              <w:rPr>
                <w:rFonts w:ascii="Century Gothic" w:hAnsi="Century Gothic"/>
                <w:sz w:val="13"/>
                <w:szCs w:val="13"/>
                <w:lang w:val="es-CO"/>
              </w:rPr>
            </w:pPr>
          </w:p>
        </w:tc>
      </w:tr>
      <w:tr w:rsidR="00FF0A4D" w:rsidRPr="001B70A8" w14:paraId="714407A9" w14:textId="59FE12CA"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7C30C56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38</w:t>
            </w:r>
          </w:p>
        </w:tc>
        <w:tc>
          <w:tcPr>
            <w:tcW w:w="2580" w:type="dxa"/>
            <w:tcBorders>
              <w:top w:val="nil"/>
              <w:left w:val="nil"/>
              <w:bottom w:val="single" w:sz="4" w:space="0" w:color="auto"/>
              <w:right w:val="single" w:sz="4" w:space="0" w:color="auto"/>
            </w:tcBorders>
            <w:vAlign w:val="center"/>
            <w:hideMark/>
          </w:tcPr>
          <w:p w14:paraId="76119698"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Publicidad DIVIPOL</w:t>
            </w:r>
          </w:p>
        </w:tc>
        <w:tc>
          <w:tcPr>
            <w:tcW w:w="3387" w:type="dxa"/>
            <w:tcBorders>
              <w:top w:val="nil"/>
              <w:left w:val="nil"/>
              <w:bottom w:val="single" w:sz="4" w:space="0" w:color="auto"/>
              <w:right w:val="single" w:sz="4" w:space="0" w:color="auto"/>
            </w:tcBorders>
            <w:vAlign w:val="center"/>
            <w:hideMark/>
          </w:tcPr>
          <w:p w14:paraId="1BCB3C6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Producción aprox. 20.000 </w:t>
            </w:r>
            <w:proofErr w:type="spellStart"/>
            <w:r w:rsidRPr="001B70A8">
              <w:rPr>
                <w:rFonts w:ascii="Century Gothic" w:hAnsi="Century Gothic"/>
                <w:sz w:val="13"/>
                <w:szCs w:val="13"/>
                <w:lang w:val="es-CO"/>
              </w:rPr>
              <w:t>flyers</w:t>
            </w:r>
            <w:proofErr w:type="spellEnd"/>
          </w:p>
        </w:tc>
        <w:tc>
          <w:tcPr>
            <w:tcW w:w="1100" w:type="dxa"/>
            <w:tcBorders>
              <w:top w:val="nil"/>
              <w:left w:val="nil"/>
              <w:bottom w:val="single" w:sz="4" w:space="0" w:color="auto"/>
              <w:right w:val="single" w:sz="4" w:space="0" w:color="auto"/>
            </w:tcBorders>
            <w:vAlign w:val="center"/>
            <w:hideMark/>
          </w:tcPr>
          <w:p w14:paraId="5EDA218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0323B4C4" w14:textId="77777777" w:rsidR="00FF0A4D" w:rsidRPr="001B70A8" w:rsidRDefault="00FF0A4D" w:rsidP="0015628F">
            <w:pPr>
              <w:jc w:val="both"/>
              <w:rPr>
                <w:rFonts w:ascii="Century Gothic" w:hAnsi="Century Gothic"/>
                <w:sz w:val="13"/>
                <w:szCs w:val="13"/>
                <w:lang w:val="es-CO"/>
              </w:rPr>
            </w:pPr>
          </w:p>
        </w:tc>
      </w:tr>
      <w:tr w:rsidR="00FF0A4D" w:rsidRPr="001B70A8" w14:paraId="2D1134DA" w14:textId="0BDA6D77"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59E6C84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39</w:t>
            </w:r>
          </w:p>
        </w:tc>
        <w:tc>
          <w:tcPr>
            <w:tcW w:w="2580" w:type="dxa"/>
            <w:tcBorders>
              <w:top w:val="nil"/>
              <w:left w:val="nil"/>
              <w:bottom w:val="single" w:sz="4" w:space="0" w:color="auto"/>
              <w:right w:val="single" w:sz="4" w:space="0" w:color="auto"/>
            </w:tcBorders>
            <w:vAlign w:val="center"/>
            <w:hideMark/>
          </w:tcPr>
          <w:p w14:paraId="059DCBD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Camioneta tipo furgón</w:t>
            </w:r>
          </w:p>
        </w:tc>
        <w:tc>
          <w:tcPr>
            <w:tcW w:w="3387" w:type="dxa"/>
            <w:tcBorders>
              <w:top w:val="nil"/>
              <w:left w:val="nil"/>
              <w:bottom w:val="single" w:sz="4" w:space="0" w:color="auto"/>
              <w:right w:val="single" w:sz="4" w:space="0" w:color="auto"/>
            </w:tcBorders>
            <w:vAlign w:val="center"/>
            <w:hideMark/>
          </w:tcPr>
          <w:p w14:paraId="11A2E47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Capacidad 2.5 toneladas, con conductor, combustible y seguros</w:t>
            </w:r>
          </w:p>
        </w:tc>
        <w:tc>
          <w:tcPr>
            <w:tcW w:w="1100" w:type="dxa"/>
            <w:tcBorders>
              <w:top w:val="nil"/>
              <w:left w:val="nil"/>
              <w:bottom w:val="single" w:sz="4" w:space="0" w:color="auto"/>
              <w:right w:val="single" w:sz="4" w:space="0" w:color="auto"/>
            </w:tcBorders>
            <w:vAlign w:val="center"/>
            <w:hideMark/>
          </w:tcPr>
          <w:p w14:paraId="31232A0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55A632CB" w14:textId="77777777" w:rsidR="00FF0A4D" w:rsidRPr="001B70A8" w:rsidRDefault="00FF0A4D" w:rsidP="0015628F">
            <w:pPr>
              <w:jc w:val="both"/>
              <w:rPr>
                <w:rFonts w:ascii="Century Gothic" w:hAnsi="Century Gothic"/>
                <w:sz w:val="13"/>
                <w:szCs w:val="13"/>
                <w:lang w:val="es-CO"/>
              </w:rPr>
            </w:pPr>
          </w:p>
        </w:tc>
      </w:tr>
      <w:tr w:rsidR="00FF0A4D" w:rsidRPr="001B70A8" w14:paraId="16D7BD83" w14:textId="63F767EE"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082559E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40</w:t>
            </w:r>
          </w:p>
        </w:tc>
        <w:tc>
          <w:tcPr>
            <w:tcW w:w="2580" w:type="dxa"/>
            <w:tcBorders>
              <w:top w:val="nil"/>
              <w:left w:val="nil"/>
              <w:bottom w:val="single" w:sz="4" w:space="0" w:color="auto"/>
              <w:right w:val="single" w:sz="4" w:space="0" w:color="auto"/>
            </w:tcBorders>
            <w:vAlign w:val="center"/>
            <w:hideMark/>
          </w:tcPr>
          <w:p w14:paraId="1BF6AA11"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Camioneta doble cabina</w:t>
            </w:r>
          </w:p>
        </w:tc>
        <w:tc>
          <w:tcPr>
            <w:tcW w:w="3387" w:type="dxa"/>
            <w:tcBorders>
              <w:top w:val="nil"/>
              <w:left w:val="nil"/>
              <w:bottom w:val="single" w:sz="4" w:space="0" w:color="auto"/>
              <w:right w:val="single" w:sz="4" w:space="0" w:color="auto"/>
            </w:tcBorders>
            <w:vAlign w:val="center"/>
            <w:hideMark/>
          </w:tcPr>
          <w:p w14:paraId="60E71C0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Capacidad 5 pasajeros, con conductor y combustible</w:t>
            </w:r>
          </w:p>
        </w:tc>
        <w:tc>
          <w:tcPr>
            <w:tcW w:w="1100" w:type="dxa"/>
            <w:tcBorders>
              <w:top w:val="nil"/>
              <w:left w:val="nil"/>
              <w:bottom w:val="single" w:sz="4" w:space="0" w:color="auto"/>
              <w:right w:val="single" w:sz="4" w:space="0" w:color="auto"/>
            </w:tcBorders>
            <w:vAlign w:val="center"/>
            <w:hideMark/>
          </w:tcPr>
          <w:p w14:paraId="1D2B07D2"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255B1058" w14:textId="77777777" w:rsidR="00FF0A4D" w:rsidRPr="001B70A8" w:rsidRDefault="00FF0A4D" w:rsidP="0015628F">
            <w:pPr>
              <w:jc w:val="both"/>
              <w:rPr>
                <w:rFonts w:ascii="Century Gothic" w:hAnsi="Century Gothic"/>
                <w:sz w:val="13"/>
                <w:szCs w:val="13"/>
                <w:lang w:val="es-CO"/>
              </w:rPr>
            </w:pPr>
          </w:p>
        </w:tc>
      </w:tr>
      <w:tr w:rsidR="00FF0A4D" w:rsidRPr="001B70A8" w14:paraId="4CBCE7CC" w14:textId="318ED59D"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6D8E033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41</w:t>
            </w:r>
          </w:p>
        </w:tc>
        <w:tc>
          <w:tcPr>
            <w:tcW w:w="2580" w:type="dxa"/>
            <w:tcBorders>
              <w:top w:val="nil"/>
              <w:left w:val="nil"/>
              <w:bottom w:val="single" w:sz="4" w:space="0" w:color="auto"/>
              <w:right w:val="single" w:sz="4" w:space="0" w:color="auto"/>
            </w:tcBorders>
            <w:vAlign w:val="center"/>
            <w:hideMark/>
          </w:tcPr>
          <w:p w14:paraId="7C1EFAE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Motocicleta mensajería</w:t>
            </w:r>
          </w:p>
        </w:tc>
        <w:tc>
          <w:tcPr>
            <w:tcW w:w="3387" w:type="dxa"/>
            <w:tcBorders>
              <w:top w:val="nil"/>
              <w:left w:val="nil"/>
              <w:bottom w:val="single" w:sz="4" w:space="0" w:color="auto"/>
              <w:right w:val="single" w:sz="4" w:space="0" w:color="auto"/>
            </w:tcBorders>
            <w:vAlign w:val="center"/>
            <w:hideMark/>
          </w:tcPr>
          <w:p w14:paraId="4B8D1FC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150 </w:t>
            </w:r>
            <w:proofErr w:type="spellStart"/>
            <w:r w:rsidRPr="001B70A8">
              <w:rPr>
                <w:rFonts w:ascii="Century Gothic" w:hAnsi="Century Gothic"/>
                <w:sz w:val="13"/>
                <w:szCs w:val="13"/>
                <w:lang w:val="es-CO"/>
              </w:rPr>
              <w:t>cc</w:t>
            </w:r>
            <w:proofErr w:type="spellEnd"/>
            <w:r w:rsidRPr="001B70A8">
              <w:rPr>
                <w:rFonts w:ascii="Century Gothic" w:hAnsi="Century Gothic"/>
                <w:sz w:val="13"/>
                <w:szCs w:val="13"/>
                <w:lang w:val="es-CO"/>
              </w:rPr>
              <w:t>, con conductor y documentación al día</w:t>
            </w:r>
          </w:p>
        </w:tc>
        <w:tc>
          <w:tcPr>
            <w:tcW w:w="1100" w:type="dxa"/>
            <w:tcBorders>
              <w:top w:val="nil"/>
              <w:left w:val="nil"/>
              <w:bottom w:val="single" w:sz="4" w:space="0" w:color="auto"/>
              <w:right w:val="single" w:sz="4" w:space="0" w:color="auto"/>
            </w:tcBorders>
            <w:vAlign w:val="center"/>
            <w:hideMark/>
          </w:tcPr>
          <w:p w14:paraId="0007F7D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4FA5B31D" w14:textId="77777777" w:rsidR="00FF0A4D" w:rsidRPr="001B70A8" w:rsidRDefault="00FF0A4D" w:rsidP="0015628F">
            <w:pPr>
              <w:jc w:val="both"/>
              <w:rPr>
                <w:rFonts w:ascii="Century Gothic" w:hAnsi="Century Gothic"/>
                <w:sz w:val="13"/>
                <w:szCs w:val="13"/>
                <w:lang w:val="es-CO"/>
              </w:rPr>
            </w:pPr>
          </w:p>
        </w:tc>
      </w:tr>
      <w:tr w:rsidR="00FF0A4D" w:rsidRPr="001B70A8" w14:paraId="046EE9B6" w14:textId="22D53987"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0615696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42</w:t>
            </w:r>
          </w:p>
        </w:tc>
        <w:tc>
          <w:tcPr>
            <w:tcW w:w="2580" w:type="dxa"/>
            <w:tcBorders>
              <w:top w:val="nil"/>
              <w:left w:val="nil"/>
              <w:bottom w:val="single" w:sz="4" w:space="0" w:color="auto"/>
              <w:right w:val="single" w:sz="4" w:space="0" w:color="auto"/>
            </w:tcBorders>
            <w:vAlign w:val="center"/>
            <w:hideMark/>
          </w:tcPr>
          <w:p w14:paraId="7E78A7C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Vehículo adicional apoyo</w:t>
            </w:r>
          </w:p>
        </w:tc>
        <w:tc>
          <w:tcPr>
            <w:tcW w:w="3387" w:type="dxa"/>
            <w:tcBorders>
              <w:top w:val="nil"/>
              <w:left w:val="nil"/>
              <w:bottom w:val="single" w:sz="4" w:space="0" w:color="auto"/>
              <w:right w:val="single" w:sz="4" w:space="0" w:color="auto"/>
            </w:tcBorders>
            <w:vAlign w:val="center"/>
            <w:hideMark/>
          </w:tcPr>
          <w:p w14:paraId="75C9223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Camioneta doble cabina para refuerzo logístico</w:t>
            </w:r>
          </w:p>
        </w:tc>
        <w:tc>
          <w:tcPr>
            <w:tcW w:w="1100" w:type="dxa"/>
            <w:tcBorders>
              <w:top w:val="nil"/>
              <w:left w:val="nil"/>
              <w:bottom w:val="single" w:sz="4" w:space="0" w:color="auto"/>
              <w:right w:val="single" w:sz="4" w:space="0" w:color="auto"/>
            </w:tcBorders>
            <w:vAlign w:val="center"/>
            <w:hideMark/>
          </w:tcPr>
          <w:p w14:paraId="4033206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690CA949" w14:textId="77777777" w:rsidR="00FF0A4D" w:rsidRPr="001B70A8" w:rsidRDefault="00FF0A4D" w:rsidP="0015628F">
            <w:pPr>
              <w:jc w:val="both"/>
              <w:rPr>
                <w:rFonts w:ascii="Century Gothic" w:hAnsi="Century Gothic"/>
                <w:sz w:val="13"/>
                <w:szCs w:val="13"/>
                <w:lang w:val="es-CO"/>
              </w:rPr>
            </w:pPr>
          </w:p>
        </w:tc>
      </w:tr>
      <w:tr w:rsidR="00FF0A4D" w:rsidRPr="001B70A8" w14:paraId="6A97F09E" w14:textId="25C74D08"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2E0899E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43</w:t>
            </w:r>
          </w:p>
        </w:tc>
        <w:tc>
          <w:tcPr>
            <w:tcW w:w="2580" w:type="dxa"/>
            <w:tcBorders>
              <w:top w:val="nil"/>
              <w:left w:val="nil"/>
              <w:bottom w:val="single" w:sz="4" w:space="0" w:color="auto"/>
              <w:right w:val="single" w:sz="4" w:space="0" w:color="auto"/>
            </w:tcBorders>
            <w:vAlign w:val="center"/>
            <w:hideMark/>
          </w:tcPr>
          <w:p w14:paraId="1B03E70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Carpas</w:t>
            </w:r>
          </w:p>
        </w:tc>
        <w:tc>
          <w:tcPr>
            <w:tcW w:w="3387" w:type="dxa"/>
            <w:tcBorders>
              <w:top w:val="nil"/>
              <w:left w:val="nil"/>
              <w:bottom w:val="single" w:sz="4" w:space="0" w:color="auto"/>
              <w:right w:val="single" w:sz="4" w:space="0" w:color="auto"/>
            </w:tcBorders>
            <w:vAlign w:val="center"/>
            <w:hideMark/>
          </w:tcPr>
          <w:p w14:paraId="7FC33B1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4x4 m, impermeables, resistentes a intemperie</w:t>
            </w:r>
          </w:p>
        </w:tc>
        <w:tc>
          <w:tcPr>
            <w:tcW w:w="1100" w:type="dxa"/>
            <w:tcBorders>
              <w:top w:val="nil"/>
              <w:left w:val="nil"/>
              <w:bottom w:val="single" w:sz="4" w:space="0" w:color="auto"/>
              <w:right w:val="single" w:sz="4" w:space="0" w:color="auto"/>
            </w:tcBorders>
            <w:vAlign w:val="center"/>
            <w:hideMark/>
          </w:tcPr>
          <w:p w14:paraId="7FBF57C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9E2FAE1" w14:textId="77777777" w:rsidR="00FF0A4D" w:rsidRPr="001B70A8" w:rsidRDefault="00FF0A4D" w:rsidP="0015628F">
            <w:pPr>
              <w:jc w:val="both"/>
              <w:rPr>
                <w:rFonts w:ascii="Century Gothic" w:hAnsi="Century Gothic"/>
                <w:sz w:val="13"/>
                <w:szCs w:val="13"/>
                <w:lang w:val="es-CO"/>
              </w:rPr>
            </w:pPr>
          </w:p>
        </w:tc>
      </w:tr>
      <w:tr w:rsidR="00FF0A4D" w:rsidRPr="001B70A8" w14:paraId="5CF5CD38" w14:textId="43BF74D0"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61F6D09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44</w:t>
            </w:r>
          </w:p>
        </w:tc>
        <w:tc>
          <w:tcPr>
            <w:tcW w:w="2580" w:type="dxa"/>
            <w:tcBorders>
              <w:top w:val="nil"/>
              <w:left w:val="nil"/>
              <w:bottom w:val="single" w:sz="4" w:space="0" w:color="auto"/>
              <w:right w:val="single" w:sz="4" w:space="0" w:color="auto"/>
            </w:tcBorders>
            <w:vAlign w:val="center"/>
            <w:hideMark/>
          </w:tcPr>
          <w:p w14:paraId="54AC051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Sillas plásticas</w:t>
            </w:r>
          </w:p>
        </w:tc>
        <w:tc>
          <w:tcPr>
            <w:tcW w:w="3387" w:type="dxa"/>
            <w:tcBorders>
              <w:top w:val="nil"/>
              <w:left w:val="nil"/>
              <w:bottom w:val="single" w:sz="4" w:space="0" w:color="auto"/>
              <w:right w:val="single" w:sz="4" w:space="0" w:color="auto"/>
            </w:tcBorders>
            <w:vAlign w:val="center"/>
            <w:hideMark/>
          </w:tcPr>
          <w:p w14:paraId="664D43C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Sin apoyabrazos, en buen estado</w:t>
            </w:r>
          </w:p>
        </w:tc>
        <w:tc>
          <w:tcPr>
            <w:tcW w:w="1100" w:type="dxa"/>
            <w:tcBorders>
              <w:top w:val="nil"/>
              <w:left w:val="nil"/>
              <w:bottom w:val="single" w:sz="4" w:space="0" w:color="auto"/>
              <w:right w:val="single" w:sz="4" w:space="0" w:color="auto"/>
            </w:tcBorders>
            <w:vAlign w:val="center"/>
            <w:hideMark/>
          </w:tcPr>
          <w:p w14:paraId="3D2F5C5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2F118B2" w14:textId="77777777" w:rsidR="00FF0A4D" w:rsidRPr="001B70A8" w:rsidRDefault="00FF0A4D" w:rsidP="0015628F">
            <w:pPr>
              <w:jc w:val="both"/>
              <w:rPr>
                <w:rFonts w:ascii="Century Gothic" w:hAnsi="Century Gothic"/>
                <w:sz w:val="13"/>
                <w:szCs w:val="13"/>
                <w:lang w:val="es-CO"/>
              </w:rPr>
            </w:pPr>
          </w:p>
        </w:tc>
      </w:tr>
      <w:tr w:rsidR="00FF0A4D" w:rsidRPr="001B70A8" w14:paraId="3AF51526" w14:textId="164D22EF"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5CCEBAD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45</w:t>
            </w:r>
          </w:p>
        </w:tc>
        <w:tc>
          <w:tcPr>
            <w:tcW w:w="2580" w:type="dxa"/>
            <w:tcBorders>
              <w:top w:val="nil"/>
              <w:left w:val="nil"/>
              <w:bottom w:val="single" w:sz="4" w:space="0" w:color="auto"/>
              <w:right w:val="single" w:sz="4" w:space="0" w:color="auto"/>
            </w:tcBorders>
            <w:vAlign w:val="center"/>
            <w:hideMark/>
          </w:tcPr>
          <w:p w14:paraId="01E3316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Mesones</w:t>
            </w:r>
          </w:p>
        </w:tc>
        <w:tc>
          <w:tcPr>
            <w:tcW w:w="3387" w:type="dxa"/>
            <w:tcBorders>
              <w:top w:val="nil"/>
              <w:left w:val="nil"/>
              <w:bottom w:val="single" w:sz="4" w:space="0" w:color="auto"/>
              <w:right w:val="single" w:sz="4" w:space="0" w:color="auto"/>
            </w:tcBorders>
            <w:vAlign w:val="center"/>
            <w:hideMark/>
          </w:tcPr>
          <w:p w14:paraId="03EB586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Dimensiones aprox. 240 x 20 cm</w:t>
            </w:r>
          </w:p>
        </w:tc>
        <w:tc>
          <w:tcPr>
            <w:tcW w:w="1100" w:type="dxa"/>
            <w:tcBorders>
              <w:top w:val="nil"/>
              <w:left w:val="nil"/>
              <w:bottom w:val="single" w:sz="4" w:space="0" w:color="auto"/>
              <w:right w:val="single" w:sz="4" w:space="0" w:color="auto"/>
            </w:tcBorders>
            <w:vAlign w:val="center"/>
            <w:hideMark/>
          </w:tcPr>
          <w:p w14:paraId="76ABE17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2841DC21" w14:textId="77777777" w:rsidR="00FF0A4D" w:rsidRPr="001B70A8" w:rsidRDefault="00FF0A4D" w:rsidP="0015628F">
            <w:pPr>
              <w:jc w:val="both"/>
              <w:rPr>
                <w:rFonts w:ascii="Century Gothic" w:hAnsi="Century Gothic"/>
                <w:sz w:val="13"/>
                <w:szCs w:val="13"/>
                <w:lang w:val="es-CO"/>
              </w:rPr>
            </w:pPr>
          </w:p>
        </w:tc>
      </w:tr>
      <w:tr w:rsidR="00FF0A4D" w:rsidRPr="001B70A8" w14:paraId="45A75901" w14:textId="01A6A566"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6739284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46</w:t>
            </w:r>
          </w:p>
        </w:tc>
        <w:tc>
          <w:tcPr>
            <w:tcW w:w="2580" w:type="dxa"/>
            <w:tcBorders>
              <w:top w:val="nil"/>
              <w:left w:val="nil"/>
              <w:bottom w:val="single" w:sz="4" w:space="0" w:color="auto"/>
              <w:right w:val="single" w:sz="4" w:space="0" w:color="auto"/>
            </w:tcBorders>
            <w:vAlign w:val="center"/>
            <w:hideMark/>
          </w:tcPr>
          <w:p w14:paraId="16CBCF1E"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 xml:space="preserve">Arcas </w:t>
            </w:r>
            <w:proofErr w:type="spellStart"/>
            <w:r w:rsidRPr="001B70A8">
              <w:rPr>
                <w:rFonts w:ascii="Century Gothic" w:hAnsi="Century Gothic"/>
                <w:sz w:val="13"/>
                <w:szCs w:val="13"/>
                <w:lang w:val="es-CO"/>
              </w:rPr>
              <w:t>triclaves</w:t>
            </w:r>
            <w:proofErr w:type="spellEnd"/>
          </w:p>
        </w:tc>
        <w:tc>
          <w:tcPr>
            <w:tcW w:w="3387" w:type="dxa"/>
            <w:tcBorders>
              <w:top w:val="nil"/>
              <w:left w:val="nil"/>
              <w:bottom w:val="single" w:sz="4" w:space="0" w:color="auto"/>
              <w:right w:val="single" w:sz="4" w:space="0" w:color="auto"/>
            </w:tcBorders>
            <w:vAlign w:val="center"/>
            <w:hideMark/>
          </w:tcPr>
          <w:p w14:paraId="23D56DC5"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Elementos de seguridad electoral</w:t>
            </w:r>
          </w:p>
        </w:tc>
        <w:tc>
          <w:tcPr>
            <w:tcW w:w="1100" w:type="dxa"/>
            <w:tcBorders>
              <w:top w:val="nil"/>
              <w:left w:val="nil"/>
              <w:bottom w:val="single" w:sz="4" w:space="0" w:color="auto"/>
              <w:right w:val="single" w:sz="4" w:space="0" w:color="auto"/>
            </w:tcBorders>
            <w:vAlign w:val="center"/>
            <w:hideMark/>
          </w:tcPr>
          <w:p w14:paraId="4DE0D71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7123F180" w14:textId="77777777" w:rsidR="00FF0A4D" w:rsidRPr="001B70A8" w:rsidRDefault="00FF0A4D" w:rsidP="0015628F">
            <w:pPr>
              <w:jc w:val="both"/>
              <w:rPr>
                <w:rFonts w:ascii="Century Gothic" w:hAnsi="Century Gothic"/>
                <w:sz w:val="13"/>
                <w:szCs w:val="13"/>
                <w:lang w:val="es-CO"/>
              </w:rPr>
            </w:pPr>
          </w:p>
        </w:tc>
      </w:tr>
      <w:tr w:rsidR="00FF0A4D" w:rsidRPr="001B70A8" w14:paraId="0B95C5AC" w14:textId="0AF4A53B"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400E4D2F"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47</w:t>
            </w:r>
          </w:p>
        </w:tc>
        <w:tc>
          <w:tcPr>
            <w:tcW w:w="2580" w:type="dxa"/>
            <w:tcBorders>
              <w:top w:val="nil"/>
              <w:left w:val="nil"/>
              <w:bottom w:val="single" w:sz="4" w:space="0" w:color="auto"/>
              <w:right w:val="single" w:sz="4" w:space="0" w:color="auto"/>
            </w:tcBorders>
            <w:vAlign w:val="center"/>
            <w:hideMark/>
          </w:tcPr>
          <w:p w14:paraId="7FB3EB66"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Vallas separadoras</w:t>
            </w:r>
          </w:p>
        </w:tc>
        <w:tc>
          <w:tcPr>
            <w:tcW w:w="3387" w:type="dxa"/>
            <w:tcBorders>
              <w:top w:val="nil"/>
              <w:left w:val="nil"/>
              <w:bottom w:val="single" w:sz="4" w:space="0" w:color="auto"/>
              <w:right w:val="single" w:sz="4" w:space="0" w:color="auto"/>
            </w:tcBorders>
            <w:vAlign w:val="center"/>
            <w:hideMark/>
          </w:tcPr>
          <w:p w14:paraId="345A946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Dimensiones aprox. 240 x 120 cm</w:t>
            </w:r>
          </w:p>
        </w:tc>
        <w:tc>
          <w:tcPr>
            <w:tcW w:w="1100" w:type="dxa"/>
            <w:tcBorders>
              <w:top w:val="nil"/>
              <w:left w:val="nil"/>
              <w:bottom w:val="single" w:sz="4" w:space="0" w:color="auto"/>
              <w:right w:val="single" w:sz="4" w:space="0" w:color="auto"/>
            </w:tcBorders>
            <w:vAlign w:val="center"/>
            <w:hideMark/>
          </w:tcPr>
          <w:p w14:paraId="11FBFFE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Unidad</w:t>
            </w:r>
          </w:p>
        </w:tc>
        <w:tc>
          <w:tcPr>
            <w:tcW w:w="1100" w:type="dxa"/>
            <w:tcBorders>
              <w:top w:val="nil"/>
              <w:left w:val="nil"/>
              <w:bottom w:val="single" w:sz="4" w:space="0" w:color="auto"/>
              <w:right w:val="single" w:sz="4" w:space="0" w:color="auto"/>
            </w:tcBorders>
          </w:tcPr>
          <w:p w14:paraId="66736C52" w14:textId="77777777" w:rsidR="00FF0A4D" w:rsidRPr="001B70A8" w:rsidRDefault="00FF0A4D" w:rsidP="0015628F">
            <w:pPr>
              <w:jc w:val="both"/>
              <w:rPr>
                <w:rFonts w:ascii="Century Gothic" w:hAnsi="Century Gothic"/>
                <w:sz w:val="13"/>
                <w:szCs w:val="13"/>
                <w:lang w:val="es-CO"/>
              </w:rPr>
            </w:pPr>
          </w:p>
        </w:tc>
      </w:tr>
      <w:tr w:rsidR="00FF0A4D" w:rsidRPr="001B70A8" w14:paraId="1F125833" w14:textId="750F8637"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0BCD0F29"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48</w:t>
            </w:r>
          </w:p>
        </w:tc>
        <w:tc>
          <w:tcPr>
            <w:tcW w:w="2580" w:type="dxa"/>
            <w:tcBorders>
              <w:top w:val="nil"/>
              <w:left w:val="nil"/>
              <w:bottom w:val="single" w:sz="4" w:space="0" w:color="auto"/>
              <w:right w:val="single" w:sz="4" w:space="0" w:color="auto"/>
            </w:tcBorders>
            <w:vAlign w:val="center"/>
            <w:hideMark/>
          </w:tcPr>
          <w:p w14:paraId="54CB49C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Adecuaciones eléctricas</w:t>
            </w:r>
          </w:p>
        </w:tc>
        <w:tc>
          <w:tcPr>
            <w:tcW w:w="3387" w:type="dxa"/>
            <w:tcBorders>
              <w:top w:val="nil"/>
              <w:left w:val="nil"/>
              <w:bottom w:val="single" w:sz="4" w:space="0" w:color="auto"/>
              <w:right w:val="single" w:sz="4" w:space="0" w:color="auto"/>
            </w:tcBorders>
            <w:vAlign w:val="center"/>
            <w:hideMark/>
          </w:tcPr>
          <w:p w14:paraId="15DAEFE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Instalación de bombillos, cableado y accesorios</w:t>
            </w:r>
          </w:p>
        </w:tc>
        <w:tc>
          <w:tcPr>
            <w:tcW w:w="1100" w:type="dxa"/>
            <w:tcBorders>
              <w:top w:val="nil"/>
              <w:left w:val="nil"/>
              <w:bottom w:val="single" w:sz="4" w:space="0" w:color="auto"/>
              <w:right w:val="single" w:sz="4" w:space="0" w:color="auto"/>
            </w:tcBorders>
            <w:vAlign w:val="center"/>
            <w:hideMark/>
          </w:tcPr>
          <w:p w14:paraId="0B322DC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6F9CD28E" w14:textId="77777777" w:rsidR="00FF0A4D" w:rsidRPr="001B70A8" w:rsidRDefault="00FF0A4D" w:rsidP="0015628F">
            <w:pPr>
              <w:jc w:val="both"/>
              <w:rPr>
                <w:rFonts w:ascii="Century Gothic" w:hAnsi="Century Gothic"/>
                <w:sz w:val="13"/>
                <w:szCs w:val="13"/>
                <w:lang w:val="es-CO"/>
              </w:rPr>
            </w:pPr>
          </w:p>
        </w:tc>
      </w:tr>
      <w:tr w:rsidR="00FF0A4D" w:rsidRPr="001B70A8" w14:paraId="7EE5796A" w14:textId="6E46850C" w:rsidTr="00FF0A4D">
        <w:trPr>
          <w:trHeight w:val="560"/>
          <w:jc w:val="center"/>
        </w:trPr>
        <w:tc>
          <w:tcPr>
            <w:tcW w:w="640" w:type="dxa"/>
            <w:tcBorders>
              <w:top w:val="nil"/>
              <w:left w:val="single" w:sz="4" w:space="0" w:color="auto"/>
              <w:bottom w:val="single" w:sz="4" w:space="0" w:color="auto"/>
              <w:right w:val="single" w:sz="4" w:space="0" w:color="auto"/>
            </w:tcBorders>
            <w:vAlign w:val="center"/>
            <w:hideMark/>
          </w:tcPr>
          <w:p w14:paraId="1DCE6583"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49</w:t>
            </w:r>
          </w:p>
        </w:tc>
        <w:tc>
          <w:tcPr>
            <w:tcW w:w="2580" w:type="dxa"/>
            <w:tcBorders>
              <w:top w:val="nil"/>
              <w:left w:val="nil"/>
              <w:bottom w:val="single" w:sz="4" w:space="0" w:color="auto"/>
              <w:right w:val="single" w:sz="4" w:space="0" w:color="auto"/>
            </w:tcBorders>
            <w:vAlign w:val="center"/>
            <w:hideMark/>
          </w:tcPr>
          <w:p w14:paraId="121902EC"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Planta eléctrica</w:t>
            </w:r>
          </w:p>
        </w:tc>
        <w:tc>
          <w:tcPr>
            <w:tcW w:w="3387" w:type="dxa"/>
            <w:tcBorders>
              <w:top w:val="nil"/>
              <w:left w:val="nil"/>
              <w:bottom w:val="single" w:sz="4" w:space="0" w:color="auto"/>
              <w:right w:val="single" w:sz="4" w:space="0" w:color="auto"/>
            </w:tcBorders>
            <w:vAlign w:val="center"/>
            <w:hideMark/>
          </w:tcPr>
          <w:p w14:paraId="6491D147"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Capacidad aprox. 5000 KVA, con operador y combustible</w:t>
            </w:r>
          </w:p>
        </w:tc>
        <w:tc>
          <w:tcPr>
            <w:tcW w:w="1100" w:type="dxa"/>
            <w:tcBorders>
              <w:top w:val="nil"/>
              <w:left w:val="nil"/>
              <w:bottom w:val="single" w:sz="4" w:space="0" w:color="auto"/>
              <w:right w:val="single" w:sz="4" w:space="0" w:color="auto"/>
            </w:tcBorders>
            <w:vAlign w:val="center"/>
            <w:hideMark/>
          </w:tcPr>
          <w:p w14:paraId="49167DD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226B1A1E" w14:textId="77777777" w:rsidR="00FF0A4D" w:rsidRPr="001B70A8" w:rsidRDefault="00FF0A4D" w:rsidP="0015628F">
            <w:pPr>
              <w:jc w:val="both"/>
              <w:rPr>
                <w:rFonts w:ascii="Century Gothic" w:hAnsi="Century Gothic"/>
                <w:sz w:val="13"/>
                <w:szCs w:val="13"/>
                <w:lang w:val="es-CO"/>
              </w:rPr>
            </w:pPr>
          </w:p>
        </w:tc>
      </w:tr>
      <w:tr w:rsidR="00FF0A4D" w:rsidRPr="001B70A8" w14:paraId="1BDD89D0" w14:textId="01D5B503" w:rsidTr="00FF0A4D">
        <w:trPr>
          <w:trHeight w:val="280"/>
          <w:jc w:val="center"/>
        </w:trPr>
        <w:tc>
          <w:tcPr>
            <w:tcW w:w="640" w:type="dxa"/>
            <w:tcBorders>
              <w:top w:val="nil"/>
              <w:left w:val="single" w:sz="4" w:space="0" w:color="auto"/>
              <w:bottom w:val="single" w:sz="4" w:space="0" w:color="auto"/>
              <w:right w:val="single" w:sz="4" w:space="0" w:color="auto"/>
            </w:tcBorders>
            <w:vAlign w:val="center"/>
            <w:hideMark/>
          </w:tcPr>
          <w:p w14:paraId="446FC414"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50</w:t>
            </w:r>
          </w:p>
        </w:tc>
        <w:tc>
          <w:tcPr>
            <w:tcW w:w="2580" w:type="dxa"/>
            <w:tcBorders>
              <w:top w:val="nil"/>
              <w:left w:val="nil"/>
              <w:bottom w:val="single" w:sz="4" w:space="0" w:color="auto"/>
              <w:right w:val="single" w:sz="4" w:space="0" w:color="auto"/>
            </w:tcBorders>
            <w:vAlign w:val="center"/>
            <w:hideMark/>
          </w:tcPr>
          <w:p w14:paraId="0EC214C0"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Técnicos eléctricos</w:t>
            </w:r>
          </w:p>
        </w:tc>
        <w:tc>
          <w:tcPr>
            <w:tcW w:w="3387" w:type="dxa"/>
            <w:tcBorders>
              <w:top w:val="nil"/>
              <w:left w:val="nil"/>
              <w:bottom w:val="single" w:sz="4" w:space="0" w:color="auto"/>
              <w:right w:val="single" w:sz="4" w:space="0" w:color="auto"/>
            </w:tcBorders>
            <w:vAlign w:val="center"/>
            <w:hideMark/>
          </w:tcPr>
          <w:p w14:paraId="46A2C94A"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Disponibilidad durante jornada electoral</w:t>
            </w:r>
          </w:p>
        </w:tc>
        <w:tc>
          <w:tcPr>
            <w:tcW w:w="1100" w:type="dxa"/>
            <w:tcBorders>
              <w:top w:val="nil"/>
              <w:left w:val="nil"/>
              <w:bottom w:val="single" w:sz="4" w:space="0" w:color="auto"/>
              <w:right w:val="single" w:sz="4" w:space="0" w:color="auto"/>
            </w:tcBorders>
            <w:vAlign w:val="center"/>
            <w:hideMark/>
          </w:tcPr>
          <w:p w14:paraId="6E10F6EB" w14:textId="77777777" w:rsidR="00FF0A4D" w:rsidRPr="001B70A8" w:rsidRDefault="00FF0A4D" w:rsidP="0015628F">
            <w:pPr>
              <w:jc w:val="both"/>
              <w:rPr>
                <w:rFonts w:ascii="Century Gothic" w:hAnsi="Century Gothic"/>
                <w:sz w:val="13"/>
                <w:szCs w:val="13"/>
                <w:lang w:val="es-CO"/>
              </w:rPr>
            </w:pPr>
            <w:r w:rsidRPr="001B70A8">
              <w:rPr>
                <w:rFonts w:ascii="Century Gothic" w:hAnsi="Century Gothic"/>
                <w:sz w:val="13"/>
                <w:szCs w:val="13"/>
                <w:lang w:val="es-CO"/>
              </w:rPr>
              <w:t>Servicio</w:t>
            </w:r>
          </w:p>
        </w:tc>
        <w:tc>
          <w:tcPr>
            <w:tcW w:w="1100" w:type="dxa"/>
            <w:tcBorders>
              <w:top w:val="nil"/>
              <w:left w:val="nil"/>
              <w:bottom w:val="single" w:sz="4" w:space="0" w:color="auto"/>
              <w:right w:val="single" w:sz="4" w:space="0" w:color="auto"/>
            </w:tcBorders>
          </w:tcPr>
          <w:p w14:paraId="7E8DEBD5" w14:textId="77777777" w:rsidR="00FF0A4D" w:rsidRPr="001B70A8" w:rsidRDefault="00FF0A4D" w:rsidP="0015628F">
            <w:pPr>
              <w:jc w:val="both"/>
              <w:rPr>
                <w:rFonts w:ascii="Century Gothic" w:hAnsi="Century Gothic"/>
                <w:sz w:val="13"/>
                <w:szCs w:val="13"/>
                <w:lang w:val="es-CO"/>
              </w:rPr>
            </w:pPr>
          </w:p>
        </w:tc>
      </w:tr>
    </w:tbl>
    <w:p w14:paraId="163879B0" w14:textId="77777777" w:rsidR="00D14938" w:rsidRDefault="00D14938" w:rsidP="00D14938"/>
    <w:p w14:paraId="57BAF5A8" w14:textId="77777777" w:rsidR="00367FD4" w:rsidRDefault="00367FD4" w:rsidP="00D14938">
      <w:pPr>
        <w:rPr>
          <w:b/>
          <w:bCs/>
        </w:rPr>
      </w:pPr>
    </w:p>
    <w:p w14:paraId="79DB08AD" w14:textId="3967A1E7" w:rsidR="00D14938" w:rsidRPr="00AA1EAD" w:rsidRDefault="00D14938" w:rsidP="00D14938">
      <w:pPr>
        <w:rPr>
          <w:b/>
          <w:bCs/>
        </w:rPr>
      </w:pPr>
      <w:r w:rsidRPr="00AA1EAD">
        <w:rPr>
          <w:b/>
          <w:bCs/>
        </w:rPr>
        <w:lastRenderedPageBreak/>
        <w:t xml:space="preserve">FIRMA </w:t>
      </w:r>
    </w:p>
    <w:p w14:paraId="42BE90DC" w14:textId="31C1B420" w:rsidR="00D14938" w:rsidRPr="00AA1EAD" w:rsidRDefault="00D14938" w:rsidP="00D14938">
      <w:pPr>
        <w:rPr>
          <w:b/>
          <w:bCs/>
        </w:rPr>
      </w:pPr>
      <w:r w:rsidRPr="00AA1EAD">
        <w:rPr>
          <w:b/>
          <w:bCs/>
        </w:rPr>
        <w:t xml:space="preserve">NOMBRE DEL PROPONENTE </w:t>
      </w:r>
    </w:p>
    <w:p w14:paraId="6B87885A" w14:textId="5BFCB48A" w:rsidR="00D14938" w:rsidRPr="00AA1EAD" w:rsidRDefault="00D14938" w:rsidP="00D14938">
      <w:pPr>
        <w:rPr>
          <w:b/>
          <w:bCs/>
        </w:rPr>
      </w:pPr>
      <w:r w:rsidRPr="00AA1EAD">
        <w:rPr>
          <w:b/>
          <w:bCs/>
        </w:rPr>
        <w:t>NIT</w:t>
      </w:r>
    </w:p>
    <w:p w14:paraId="6F0BB4F9" w14:textId="77777777" w:rsidR="00AA1EAD" w:rsidRPr="00D14938" w:rsidRDefault="00AA1EAD" w:rsidP="00D14938"/>
    <w:sectPr w:rsidR="00AA1EAD" w:rsidRPr="00D14938" w:rsidSect="00885CBB">
      <w:headerReference w:type="default" r:id="rId7"/>
      <w:footerReference w:type="default" r:id="rId8"/>
      <w:pgSz w:w="12240" w:h="15840"/>
      <w:pgMar w:top="1417" w:right="1701" w:bottom="1635"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0594B" w14:textId="77777777" w:rsidR="00691A98" w:rsidRDefault="00691A98" w:rsidP="008D637C">
      <w:r>
        <w:separator/>
      </w:r>
    </w:p>
  </w:endnote>
  <w:endnote w:type="continuationSeparator" w:id="0">
    <w:p w14:paraId="5C741A70" w14:textId="77777777" w:rsidR="00691A98" w:rsidRDefault="00691A98" w:rsidP="008D637C">
      <w:r>
        <w:continuationSeparator/>
      </w:r>
    </w:p>
  </w:endnote>
  <w:endnote w:type="continuationNotice" w:id="1">
    <w:p w14:paraId="12EEA6D1" w14:textId="77777777" w:rsidR="00691A98" w:rsidRDefault="00691A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BoldMT">
    <w:panose1 w:val="020B0604020202020204"/>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56C5" w14:textId="66D31C1A" w:rsidR="00ED0A01" w:rsidRPr="00885CBB" w:rsidRDefault="00ED0A01" w:rsidP="00885CBB">
    <w:pPr>
      <w:pBdr>
        <w:top w:val="nil"/>
        <w:left w:val="nil"/>
        <w:bottom w:val="nil"/>
        <w:right w:val="nil"/>
        <w:between w:val="nil"/>
      </w:pBdr>
      <w:tabs>
        <w:tab w:val="right" w:pos="8820"/>
      </w:tabs>
      <w:spacing w:after="3" w:line="248" w:lineRule="auto"/>
      <w:ind w:right="-136"/>
      <w:rPr>
        <w:rFonts w:ascii="Arial" w:eastAsia="Arial" w:hAnsi="Arial" w:cs="Arial"/>
        <w:color w:val="000000"/>
        <w:sz w:val="16"/>
        <w:szCs w:val="16"/>
        <w:lang w:eastAsia="es-CO"/>
      </w:rPr>
    </w:pPr>
    <w:r>
      <w:rPr>
        <w:noProof/>
        <w:lang w:val="es-CO" w:eastAsia="es-CO"/>
      </w:rPr>
      <mc:AlternateContent>
        <mc:Choice Requires="wps">
          <w:drawing>
            <wp:anchor distT="0" distB="0" distL="0" distR="0" simplePos="0" relativeHeight="251658242" behindDoc="1" locked="0" layoutInCell="1" allowOverlap="1" wp14:anchorId="64B7052E" wp14:editId="5C4EA102">
              <wp:simplePos x="0" y="0"/>
              <wp:positionH relativeFrom="page">
                <wp:posOffset>1080135</wp:posOffset>
              </wp:positionH>
              <wp:positionV relativeFrom="page">
                <wp:posOffset>9240520</wp:posOffset>
              </wp:positionV>
              <wp:extent cx="2274316" cy="395605"/>
              <wp:effectExtent l="0" t="0" r="0" b="0"/>
              <wp:wrapNone/>
              <wp:docPr id="302651834" name="Textbox 3"/>
              <wp:cNvGraphicFramePr/>
              <a:graphic xmlns:a="http://schemas.openxmlformats.org/drawingml/2006/main">
                <a:graphicData uri="http://schemas.microsoft.com/office/word/2010/wordprocessingShape">
                  <wps:wsp>
                    <wps:cNvSpPr txBox="1"/>
                    <wps:spPr>
                      <a:xfrm>
                        <a:off x="0" y="0"/>
                        <a:ext cx="2274316" cy="395605"/>
                      </a:xfrm>
                      <a:prstGeom prst="rect">
                        <a:avLst/>
                      </a:prstGeom>
                    </wps:spPr>
                    <wps:txbx>
                      <w:txbxContent>
                        <w:p w14:paraId="3207FE89" w14:textId="77777777" w:rsidR="00ED0A01" w:rsidRDefault="00ED0A01" w:rsidP="00ED0A01">
                          <w:pPr>
                            <w:spacing w:before="20" w:line="193" w:lineRule="exact"/>
                            <w:ind w:left="20"/>
                            <w:rPr>
                              <w:b/>
                              <w:sz w:val="16"/>
                            </w:rPr>
                          </w:pPr>
                          <w:r>
                            <w:rPr>
                              <w:b/>
                              <w:color w:val="0F224E"/>
                              <w:sz w:val="16"/>
                            </w:rPr>
                            <w:t>ALCALDIA</w:t>
                          </w:r>
                          <w:r>
                            <w:rPr>
                              <w:b/>
                              <w:color w:val="0F224E"/>
                              <w:spacing w:val="-4"/>
                              <w:sz w:val="16"/>
                            </w:rPr>
                            <w:t xml:space="preserve"> </w:t>
                          </w:r>
                          <w:r>
                            <w:rPr>
                              <w:b/>
                              <w:color w:val="0F224E"/>
                              <w:sz w:val="16"/>
                            </w:rPr>
                            <w:t>MUNICIPAL</w:t>
                          </w:r>
                          <w:r>
                            <w:rPr>
                              <w:b/>
                              <w:color w:val="0F224E"/>
                              <w:spacing w:val="-5"/>
                              <w:sz w:val="16"/>
                            </w:rPr>
                            <w:t xml:space="preserve"> </w:t>
                          </w:r>
                          <w:r>
                            <w:rPr>
                              <w:b/>
                              <w:color w:val="0F224E"/>
                              <w:sz w:val="16"/>
                            </w:rPr>
                            <w:t>DE</w:t>
                          </w:r>
                          <w:r>
                            <w:rPr>
                              <w:b/>
                              <w:color w:val="0F224E"/>
                              <w:spacing w:val="-4"/>
                              <w:sz w:val="16"/>
                            </w:rPr>
                            <w:t xml:space="preserve"> </w:t>
                          </w:r>
                          <w:r>
                            <w:rPr>
                              <w:b/>
                              <w:color w:val="0F224E"/>
                              <w:spacing w:val="-2"/>
                              <w:sz w:val="16"/>
                            </w:rPr>
                            <w:t>SOLEDAD</w:t>
                          </w:r>
                        </w:p>
                        <w:p w14:paraId="77BC9CE4" w14:textId="77777777" w:rsidR="00ED0A01" w:rsidRDefault="00ED0A01" w:rsidP="00ED0A01">
                          <w:pPr>
                            <w:spacing w:line="193" w:lineRule="exact"/>
                            <w:ind w:left="20"/>
                            <w:rPr>
                              <w:b/>
                              <w:sz w:val="16"/>
                            </w:rPr>
                          </w:pPr>
                          <w:r>
                            <w:rPr>
                              <w:b/>
                              <w:color w:val="0F224E"/>
                              <w:sz w:val="16"/>
                            </w:rPr>
                            <w:t>Calle</w:t>
                          </w:r>
                          <w:r>
                            <w:rPr>
                              <w:b/>
                              <w:color w:val="0F224E"/>
                              <w:spacing w:val="-3"/>
                              <w:sz w:val="16"/>
                            </w:rPr>
                            <w:t xml:space="preserve"> </w:t>
                          </w:r>
                          <w:r>
                            <w:rPr>
                              <w:b/>
                              <w:color w:val="0F224E"/>
                              <w:sz w:val="16"/>
                            </w:rPr>
                            <w:t>41</w:t>
                          </w:r>
                          <w:r>
                            <w:rPr>
                              <w:b/>
                              <w:color w:val="0F224E"/>
                              <w:spacing w:val="-1"/>
                              <w:sz w:val="16"/>
                            </w:rPr>
                            <w:t xml:space="preserve"> </w:t>
                          </w:r>
                          <w:r>
                            <w:rPr>
                              <w:b/>
                              <w:color w:val="0F224E"/>
                              <w:sz w:val="16"/>
                            </w:rPr>
                            <w:t>#</w:t>
                          </w:r>
                          <w:r>
                            <w:rPr>
                              <w:b/>
                              <w:color w:val="0F224E"/>
                              <w:spacing w:val="1"/>
                              <w:sz w:val="16"/>
                            </w:rPr>
                            <w:t xml:space="preserve"> </w:t>
                          </w:r>
                          <w:r>
                            <w:rPr>
                              <w:b/>
                              <w:color w:val="0F224E"/>
                              <w:sz w:val="16"/>
                            </w:rPr>
                            <w:t>17-27</w:t>
                          </w:r>
                          <w:r>
                            <w:rPr>
                              <w:b/>
                              <w:color w:val="0F224E"/>
                              <w:spacing w:val="-1"/>
                              <w:sz w:val="16"/>
                            </w:rPr>
                            <w:t xml:space="preserve"> </w:t>
                          </w:r>
                          <w:r>
                            <w:rPr>
                              <w:b/>
                              <w:color w:val="0F224E"/>
                              <w:sz w:val="16"/>
                            </w:rPr>
                            <w:t>barrio</w:t>
                          </w:r>
                          <w:r>
                            <w:rPr>
                              <w:b/>
                              <w:color w:val="0F224E"/>
                              <w:spacing w:val="-2"/>
                              <w:sz w:val="16"/>
                            </w:rPr>
                            <w:t xml:space="preserve"> </w:t>
                          </w:r>
                          <w:r>
                            <w:rPr>
                              <w:b/>
                              <w:color w:val="0F224E"/>
                              <w:sz w:val="16"/>
                            </w:rPr>
                            <w:t>la</w:t>
                          </w:r>
                          <w:r>
                            <w:rPr>
                              <w:b/>
                              <w:color w:val="0F224E"/>
                              <w:spacing w:val="3"/>
                              <w:sz w:val="16"/>
                            </w:rPr>
                            <w:t xml:space="preserve"> </w:t>
                          </w:r>
                          <w:r>
                            <w:rPr>
                              <w:b/>
                              <w:color w:val="0F224E"/>
                              <w:spacing w:val="-2"/>
                              <w:sz w:val="16"/>
                            </w:rPr>
                            <w:t>Ilusión.</w:t>
                          </w:r>
                        </w:p>
                        <w:p w14:paraId="19DBCFD7" w14:textId="77777777" w:rsidR="00ED0A01" w:rsidRDefault="00ED0A01" w:rsidP="00ED0A01">
                          <w:pPr>
                            <w:spacing w:before="1"/>
                            <w:ind w:left="20"/>
                            <w:rPr>
                              <w:sz w:val="16"/>
                            </w:rPr>
                          </w:pPr>
                          <w:r>
                            <w:rPr>
                              <w:color w:val="0F224E"/>
                              <w:sz w:val="16"/>
                            </w:rPr>
                            <w:t xml:space="preserve">Soledad, </w:t>
                          </w:r>
                          <w:r>
                            <w:rPr>
                              <w:color w:val="0F224E"/>
                              <w:spacing w:val="-2"/>
                              <w:sz w:val="16"/>
                            </w:rPr>
                            <w:t>Colombia.</w:t>
                          </w:r>
                        </w:p>
                      </w:txbxContent>
                    </wps:txbx>
                    <wps:bodyPr wrap="square" lIns="0" tIns="0" rIns="0" bIns="0" rtlCol="0">
                      <a:noAutofit/>
                    </wps:bodyPr>
                  </wps:wsp>
                </a:graphicData>
              </a:graphic>
              <wp14:sizeRelH relativeFrom="margin">
                <wp14:pctWidth>0</wp14:pctWidth>
              </wp14:sizeRelH>
            </wp:anchor>
          </w:drawing>
        </mc:Choice>
        <mc:Fallback>
          <w:pict>
            <v:shapetype w14:anchorId="64B7052E" id="_x0000_t202" coordsize="21600,21600" o:spt="202" path="m,l,21600r21600,l21600,xe">
              <v:stroke joinstyle="miter"/>
              <v:path gradientshapeok="t" o:connecttype="rect"/>
            </v:shapetype>
            <v:shape id="Textbox 3" o:spid="_x0000_s1026" type="#_x0000_t202" style="position:absolute;margin-left:85.05pt;margin-top:727.6pt;width:179.1pt;height:31.15pt;z-index:-25165823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NjiQEAAAIDAAAOAAAAZHJzL2Uyb0RvYy54bWysUttu2zAMfS/QfxD0vthJ17Qz4gRriw0D&#13;&#10;im5Atw9QZCk2YIkqqcTO349SbsX2NuyFokjp8PCQi9XoerEzSB34Wk4npRTGa2g6v6nlr59fPtxL&#13;&#10;QVH5RvXgTS33huRqeX21GEJlZtBC3xgUDOKpGkIt2xhDVRSkW+MUTSAYz0kL6FTkK26KBtXA6K4v&#13;&#10;ZmU5LwbAJiBoQ8TRp0NSLjO+tUbH79aSiaKvJXOL2WK262SL5UJVG1Sh7fSRhvoHFk51noueoZ5U&#13;&#10;VGKL3V9QrtMIBDZONLgCrO20yT1wN9Pyj25eWxVM7oXFoXCWif4frH7ZvYYfKOL4ACMPMAkyBKqI&#13;&#10;g6mf0aJLJzMVnGcJ92fZzBiF5uBsdvfxZjqXQnPu5tPtvLxNMMXld0CKXw04kZxaIo8lq6V2zxQP&#13;&#10;T09P+N+lfvLiuB6PpNbQ7JnrwOOqJb1tFRop+m+e9UizPTl4ctYnB2P/CHkDUi8ePm8j2C5XTiUO&#13;&#10;uMfKLHTmflyKNMn39/zqsrrL3wAAAP//AwBQSwMEFAAGAAgAAAAhAFxVIaLmAAAAEgEAAA8AAABk&#13;&#10;cnMvZG93bnJldi54bWxMT8tOwzAQvCPxD9YicaN2AukjjVNVPE5IFWk49OjEbhI1XofYbcPfs5zg&#13;&#10;strZnZ2dyTaT7dnFjL5zKCGaCWAGa6c7bCR8lm8PS2A+KNSqd2gkfBsPm/z2JlOpdlcszGUfGkYi&#13;&#10;6FMloQ1hSDn3dWus8jM3GKTd0Y1WBYJjw/WoriRuex4LMedWdUgfWjWY59bUp/3ZStgesHjtvnbV&#13;&#10;R3EsurJcCXyfn6S8v5te1lS2a2DBTOHvAn4zkH/IyVjlzqg96wkvRERUap6SJAZGlCRePgKraJRE&#13;&#10;iwR4nvH/UfIfAAAA//8DAFBLAQItABQABgAIAAAAIQC2gziS/gAAAOEBAAATAAAAAAAAAAAAAAAA&#13;&#10;AAAAAABbQ29udGVudF9UeXBlc10ueG1sUEsBAi0AFAAGAAgAAAAhADj9If/WAAAAlAEAAAsAAAAA&#13;&#10;AAAAAAAAAAAALwEAAF9yZWxzLy5yZWxzUEsBAi0AFAAGAAgAAAAhAJz5M2OJAQAAAgMAAA4AAAAA&#13;&#10;AAAAAAAAAAAALgIAAGRycy9lMm9Eb2MueG1sUEsBAi0AFAAGAAgAAAAhAFxVIaLmAAAAEgEAAA8A&#13;&#10;AAAAAAAAAAAAAAAA4wMAAGRycy9kb3ducmV2LnhtbFBLBQYAAAAABAAEAPMAAAD2BAAAAAA=&#13;&#10;" filled="f" stroked="f">
              <v:textbox inset="0,0,0,0">
                <w:txbxContent>
                  <w:p w14:paraId="3207FE89" w14:textId="77777777" w:rsidR="00ED0A01" w:rsidRDefault="00ED0A01" w:rsidP="00ED0A01">
                    <w:pPr>
                      <w:spacing w:before="20" w:line="193" w:lineRule="exact"/>
                      <w:ind w:left="20"/>
                      <w:rPr>
                        <w:b/>
                        <w:sz w:val="16"/>
                      </w:rPr>
                    </w:pPr>
                    <w:r>
                      <w:rPr>
                        <w:b/>
                        <w:color w:val="0F224E"/>
                        <w:sz w:val="16"/>
                      </w:rPr>
                      <w:t>ALCALDIA</w:t>
                    </w:r>
                    <w:r>
                      <w:rPr>
                        <w:b/>
                        <w:color w:val="0F224E"/>
                        <w:spacing w:val="-4"/>
                        <w:sz w:val="16"/>
                      </w:rPr>
                      <w:t xml:space="preserve"> </w:t>
                    </w:r>
                    <w:r>
                      <w:rPr>
                        <w:b/>
                        <w:color w:val="0F224E"/>
                        <w:sz w:val="16"/>
                      </w:rPr>
                      <w:t>MUNICIPAL</w:t>
                    </w:r>
                    <w:r>
                      <w:rPr>
                        <w:b/>
                        <w:color w:val="0F224E"/>
                        <w:spacing w:val="-5"/>
                        <w:sz w:val="16"/>
                      </w:rPr>
                      <w:t xml:space="preserve"> </w:t>
                    </w:r>
                    <w:r>
                      <w:rPr>
                        <w:b/>
                        <w:color w:val="0F224E"/>
                        <w:sz w:val="16"/>
                      </w:rPr>
                      <w:t>DE</w:t>
                    </w:r>
                    <w:r>
                      <w:rPr>
                        <w:b/>
                        <w:color w:val="0F224E"/>
                        <w:spacing w:val="-4"/>
                        <w:sz w:val="16"/>
                      </w:rPr>
                      <w:t xml:space="preserve"> </w:t>
                    </w:r>
                    <w:r>
                      <w:rPr>
                        <w:b/>
                        <w:color w:val="0F224E"/>
                        <w:spacing w:val="-2"/>
                        <w:sz w:val="16"/>
                      </w:rPr>
                      <w:t>SOLEDAD</w:t>
                    </w:r>
                  </w:p>
                  <w:p w14:paraId="77BC9CE4" w14:textId="77777777" w:rsidR="00ED0A01" w:rsidRDefault="00ED0A01" w:rsidP="00ED0A01">
                    <w:pPr>
                      <w:spacing w:line="193" w:lineRule="exact"/>
                      <w:ind w:left="20"/>
                      <w:rPr>
                        <w:b/>
                        <w:sz w:val="16"/>
                      </w:rPr>
                    </w:pPr>
                    <w:r>
                      <w:rPr>
                        <w:b/>
                        <w:color w:val="0F224E"/>
                        <w:sz w:val="16"/>
                      </w:rPr>
                      <w:t>Calle</w:t>
                    </w:r>
                    <w:r>
                      <w:rPr>
                        <w:b/>
                        <w:color w:val="0F224E"/>
                        <w:spacing w:val="-3"/>
                        <w:sz w:val="16"/>
                      </w:rPr>
                      <w:t xml:space="preserve"> </w:t>
                    </w:r>
                    <w:r>
                      <w:rPr>
                        <w:b/>
                        <w:color w:val="0F224E"/>
                        <w:sz w:val="16"/>
                      </w:rPr>
                      <w:t>41</w:t>
                    </w:r>
                    <w:r>
                      <w:rPr>
                        <w:b/>
                        <w:color w:val="0F224E"/>
                        <w:spacing w:val="-1"/>
                        <w:sz w:val="16"/>
                      </w:rPr>
                      <w:t xml:space="preserve"> </w:t>
                    </w:r>
                    <w:r>
                      <w:rPr>
                        <w:b/>
                        <w:color w:val="0F224E"/>
                        <w:sz w:val="16"/>
                      </w:rPr>
                      <w:t>#</w:t>
                    </w:r>
                    <w:r>
                      <w:rPr>
                        <w:b/>
                        <w:color w:val="0F224E"/>
                        <w:spacing w:val="1"/>
                        <w:sz w:val="16"/>
                      </w:rPr>
                      <w:t xml:space="preserve"> </w:t>
                    </w:r>
                    <w:r>
                      <w:rPr>
                        <w:b/>
                        <w:color w:val="0F224E"/>
                        <w:sz w:val="16"/>
                      </w:rPr>
                      <w:t>17-27</w:t>
                    </w:r>
                    <w:r>
                      <w:rPr>
                        <w:b/>
                        <w:color w:val="0F224E"/>
                        <w:spacing w:val="-1"/>
                        <w:sz w:val="16"/>
                      </w:rPr>
                      <w:t xml:space="preserve"> </w:t>
                    </w:r>
                    <w:r>
                      <w:rPr>
                        <w:b/>
                        <w:color w:val="0F224E"/>
                        <w:sz w:val="16"/>
                      </w:rPr>
                      <w:t>barrio</w:t>
                    </w:r>
                    <w:r>
                      <w:rPr>
                        <w:b/>
                        <w:color w:val="0F224E"/>
                        <w:spacing w:val="-2"/>
                        <w:sz w:val="16"/>
                      </w:rPr>
                      <w:t xml:space="preserve"> </w:t>
                    </w:r>
                    <w:r>
                      <w:rPr>
                        <w:b/>
                        <w:color w:val="0F224E"/>
                        <w:sz w:val="16"/>
                      </w:rPr>
                      <w:t>la</w:t>
                    </w:r>
                    <w:r>
                      <w:rPr>
                        <w:b/>
                        <w:color w:val="0F224E"/>
                        <w:spacing w:val="3"/>
                        <w:sz w:val="16"/>
                      </w:rPr>
                      <w:t xml:space="preserve"> </w:t>
                    </w:r>
                    <w:r>
                      <w:rPr>
                        <w:b/>
                        <w:color w:val="0F224E"/>
                        <w:spacing w:val="-2"/>
                        <w:sz w:val="16"/>
                      </w:rPr>
                      <w:t>Ilusión.</w:t>
                    </w:r>
                  </w:p>
                  <w:p w14:paraId="19DBCFD7" w14:textId="77777777" w:rsidR="00ED0A01" w:rsidRDefault="00ED0A01" w:rsidP="00ED0A01">
                    <w:pPr>
                      <w:spacing w:before="1"/>
                      <w:ind w:left="20"/>
                      <w:rPr>
                        <w:sz w:val="16"/>
                      </w:rPr>
                    </w:pPr>
                    <w:r>
                      <w:rPr>
                        <w:color w:val="0F224E"/>
                        <w:sz w:val="16"/>
                      </w:rPr>
                      <w:t xml:space="preserve">Soledad, </w:t>
                    </w:r>
                    <w:r>
                      <w:rPr>
                        <w:color w:val="0F224E"/>
                        <w:spacing w:val="-2"/>
                        <w:sz w:val="16"/>
                      </w:rPr>
                      <w:t>Colombia.</w:t>
                    </w:r>
                  </w:p>
                </w:txbxContent>
              </v:textbox>
              <w10:wrap anchorx="page" anchory="page"/>
            </v:shape>
          </w:pict>
        </mc:Fallback>
      </mc:AlternateContent>
    </w:r>
  </w:p>
  <w:p w14:paraId="0D63EDED" w14:textId="52D4260E" w:rsidR="00ED0A01" w:rsidRDefault="00ED0A01" w:rsidP="00FA13A0">
    <w:pPr>
      <w:pBdr>
        <w:top w:val="nil"/>
        <w:left w:val="nil"/>
        <w:bottom w:val="nil"/>
        <w:right w:val="nil"/>
        <w:between w:val="nil"/>
      </w:pBdr>
      <w:tabs>
        <w:tab w:val="right" w:pos="8820"/>
      </w:tabs>
      <w:spacing w:after="3" w:line="248" w:lineRule="auto"/>
      <w:ind w:right="-136"/>
      <w:jc w:val="center"/>
      <w:rPr>
        <w:rFonts w:ascii="Arial" w:eastAsia="Arial" w:hAnsi="Arial" w:cs="Arial"/>
        <w:b/>
        <w:color w:val="000000"/>
        <w:sz w:val="16"/>
        <w:szCs w:val="16"/>
        <w:lang w:eastAsia="es-CO"/>
      </w:rPr>
    </w:pPr>
  </w:p>
  <w:p w14:paraId="420234C5" w14:textId="59A4B275" w:rsidR="00ED0A01" w:rsidRDefault="00ED0A01" w:rsidP="00FA13A0">
    <w:pPr>
      <w:pBdr>
        <w:top w:val="nil"/>
        <w:left w:val="nil"/>
        <w:bottom w:val="nil"/>
        <w:right w:val="nil"/>
        <w:between w:val="nil"/>
      </w:pBdr>
      <w:tabs>
        <w:tab w:val="right" w:pos="8820"/>
      </w:tabs>
      <w:spacing w:after="3" w:line="248" w:lineRule="auto"/>
      <w:ind w:right="-136"/>
      <w:jc w:val="center"/>
      <w:rPr>
        <w:rFonts w:ascii="Arial" w:eastAsia="Arial" w:hAnsi="Arial" w:cs="Arial"/>
        <w:b/>
        <w:color w:val="000000"/>
        <w:sz w:val="16"/>
        <w:szCs w:val="16"/>
        <w:lang w:eastAsia="es-CO"/>
      </w:rPr>
    </w:pPr>
  </w:p>
  <w:p w14:paraId="51A0CE45" w14:textId="2FC4D36F" w:rsidR="00FA13A0" w:rsidRPr="00972833" w:rsidRDefault="00885CBB" w:rsidP="00FA13A0">
    <w:pPr>
      <w:pBdr>
        <w:top w:val="nil"/>
        <w:left w:val="nil"/>
        <w:bottom w:val="nil"/>
        <w:right w:val="nil"/>
        <w:between w:val="nil"/>
      </w:pBdr>
      <w:tabs>
        <w:tab w:val="right" w:pos="8820"/>
      </w:tabs>
      <w:spacing w:after="3" w:line="248" w:lineRule="auto"/>
      <w:ind w:right="-136"/>
      <w:jc w:val="center"/>
      <w:rPr>
        <w:rFonts w:ascii="Arial" w:eastAsia="Arial" w:hAnsi="Arial" w:cs="Arial"/>
        <w:color w:val="000000"/>
        <w:sz w:val="16"/>
        <w:szCs w:val="16"/>
        <w:lang w:eastAsia="es-CO"/>
      </w:rPr>
    </w:pPr>
    <w:r>
      <w:rPr>
        <w:noProof/>
        <w:lang w:val="es-CO" w:eastAsia="es-CO"/>
      </w:rPr>
      <mc:AlternateContent>
        <mc:Choice Requires="wps">
          <w:drawing>
            <wp:anchor distT="0" distB="0" distL="0" distR="0" simplePos="0" relativeHeight="251658243" behindDoc="1" locked="0" layoutInCell="1" allowOverlap="1" wp14:anchorId="18ED8F11" wp14:editId="4DEEE229">
              <wp:simplePos x="0" y="0"/>
              <wp:positionH relativeFrom="page">
                <wp:posOffset>5417820</wp:posOffset>
              </wp:positionH>
              <wp:positionV relativeFrom="page">
                <wp:posOffset>9389745</wp:posOffset>
              </wp:positionV>
              <wp:extent cx="1565275" cy="149225"/>
              <wp:effectExtent l="0" t="0" r="0" b="0"/>
              <wp:wrapNone/>
              <wp:docPr id="4" name="Textbox 4"/>
              <wp:cNvGraphicFramePr/>
              <a:graphic xmlns:a="http://schemas.openxmlformats.org/drawingml/2006/main">
                <a:graphicData uri="http://schemas.microsoft.com/office/word/2010/wordprocessingShape">
                  <wps:wsp>
                    <wps:cNvSpPr txBox="1"/>
                    <wps:spPr>
                      <a:xfrm>
                        <a:off x="0" y="0"/>
                        <a:ext cx="1565275" cy="149225"/>
                      </a:xfrm>
                      <a:prstGeom prst="rect">
                        <a:avLst/>
                      </a:prstGeom>
                    </wps:spPr>
                    <wps:txbx>
                      <w:txbxContent>
                        <w:p w14:paraId="771FFE58" w14:textId="77777777" w:rsidR="00885CBB" w:rsidRDefault="00885CBB" w:rsidP="00885CBB">
                          <w:pPr>
                            <w:spacing w:before="20"/>
                            <w:ind w:left="20"/>
                            <w:rPr>
                              <w:sz w:val="16"/>
                            </w:rPr>
                          </w:pPr>
                          <w:hyperlink r:id="rId1">
                            <w:r>
                              <w:rPr>
                                <w:color w:val="0F224E"/>
                                <w:sz w:val="16"/>
                              </w:rPr>
                              <w:t>www.soledad-</w:t>
                            </w:r>
                            <w:r>
                              <w:rPr>
                                <w:color w:val="0F224E"/>
                                <w:spacing w:val="-2"/>
                                <w:sz w:val="16"/>
                              </w:rPr>
                              <w:t>atlantico.gov.co</w:t>
                            </w:r>
                          </w:hyperlink>
                        </w:p>
                      </w:txbxContent>
                    </wps:txbx>
                    <wps:bodyPr wrap="square" lIns="0" tIns="0" rIns="0" bIns="0" rtlCol="0">
                      <a:noAutofit/>
                    </wps:bodyPr>
                  </wps:wsp>
                </a:graphicData>
              </a:graphic>
            </wp:anchor>
          </w:drawing>
        </mc:Choice>
        <mc:Fallback>
          <w:pict>
            <v:shape w14:anchorId="18ED8F11" id="Textbox 4" o:spid="_x0000_s1027" type="#_x0000_t202" style="position:absolute;left:0;text-align:left;margin-left:426.6pt;margin-top:739.35pt;width:123.25pt;height:11.7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g/6igEAAAkDAAAOAAAAZHJzL2Uyb0RvYy54bWysUttuEzEQfUfqP1h+J5usSKGrbCpoBUJC&#13;&#10;UKnlAxyvnbW09pgZJ7v5e8bOrYI3xMt47LGPzzkzq/vJD2JvkByEVi5mcylM0NC5sG3lz5fPbz9I&#13;&#10;QUmFTg0QTCsPhuT9+ubNaoyNqaGHoTMoGCRQM8ZW9inFpqpI98YrmkE0gYsW0KvEW9xWHaqR0f1Q&#13;&#10;1fP5bTUCdhFBGyI+fTwW5brgW2t0+mEtmSSGVjK3VCKWuMmxWq9Us0UVe6dPNNQ/sPDKBf70AvWo&#13;&#10;khI7dH9BeacRCGyaafAVWOu0KRpYzWL+h5rnXkVTtLA5FC820f+D1d/3z/EJRZo+wcQNzIaMkRri&#13;&#10;w6xnsujzykwF19nCw8U2MyWh86Pl7bJ+v5RCc23x7q6ulxmmur6OSOmLAS9y0krkthS31P4bpePV&#13;&#10;8xV+d/0/Z2naTMJ1r7htoDsw5ZG71kr6tVNopBi+BrYlt/ic4DnZnBNMwwOUQciSAnzcJbCuEMg/&#13;&#10;HXFPBNjvIuE0G7mhr/fl1nWC178BAAD//wMAUEsDBBQABgAIAAAAIQDO/3Wl5gAAABMBAAAPAAAA&#13;&#10;ZHJzL2Rvd25yZXYueG1sTE/LboMwELxX6j9YW6m3xi5tEiCYKOrjFKkqoYceDXYABa8pdhL699mc&#13;&#10;2stqVjM7O5OtJ9uzkxl951DC40wAM1g73WEj4at8f4iB+aBQq96hkfBrPKzz25tMpdqdsTCnXWgY&#13;&#10;maBPlYQ2hCHl3NetscrP3GCQuL0brQq0jg3XozqTue15JMSCW9UhfWjVYF5aUx92Ryth843FW/fz&#13;&#10;UX0W+6Iry0TgdnGQ8v5uel3R2KyABTOFvwu4dqD8kFOwyh1Re9ZLiOdPEUmJeF7GS2BXiUgSQhWh&#13;&#10;uYgi4HnG/3fJLwAAAP//AwBQSwECLQAUAAYACAAAACEAtoM4kv4AAADhAQAAEwAAAAAAAAAAAAAA&#13;&#10;AAAAAAAAW0NvbnRlbnRfVHlwZXNdLnhtbFBLAQItABQABgAIAAAAIQA4/SH/1gAAAJQBAAALAAAA&#13;&#10;AAAAAAAAAAAAAC8BAABfcmVscy8ucmVsc1BLAQItABQABgAIAAAAIQB0Pg/6igEAAAkDAAAOAAAA&#13;&#10;AAAAAAAAAAAAAC4CAABkcnMvZTJvRG9jLnhtbFBLAQItABQABgAIAAAAIQDO/3Wl5gAAABMBAAAP&#13;&#10;AAAAAAAAAAAAAAAAAOQDAABkcnMvZG93bnJldi54bWxQSwUGAAAAAAQABADzAAAA9wQAAAAA&#13;&#10;" filled="f" stroked="f">
              <v:textbox inset="0,0,0,0">
                <w:txbxContent>
                  <w:p w14:paraId="771FFE58" w14:textId="77777777" w:rsidR="00885CBB" w:rsidRDefault="00885CBB" w:rsidP="00885CBB">
                    <w:pPr>
                      <w:spacing w:before="20"/>
                      <w:ind w:left="20"/>
                      <w:rPr>
                        <w:sz w:val="16"/>
                      </w:rPr>
                    </w:pPr>
                    <w:hyperlink r:id="rId2">
                      <w:r>
                        <w:rPr>
                          <w:color w:val="0F224E"/>
                          <w:sz w:val="16"/>
                        </w:rPr>
                        <w:t>www.soledad-</w:t>
                      </w:r>
                      <w:r>
                        <w:rPr>
                          <w:color w:val="0F224E"/>
                          <w:spacing w:val="-2"/>
                          <w:sz w:val="16"/>
                        </w:rPr>
                        <w:t>atlantico.gov.co</w:t>
                      </w:r>
                    </w:hyperlink>
                  </w:p>
                </w:txbxContent>
              </v:textbox>
              <w10:wrap anchorx="page" anchory="page"/>
            </v:shape>
          </w:pict>
        </mc:Fallback>
      </mc:AlternateContent>
    </w:r>
    <w:r w:rsidR="00FA13A0" w:rsidRPr="00972833">
      <w:rPr>
        <w:rFonts w:ascii="Arial" w:eastAsia="Arial" w:hAnsi="Arial" w:cs="Arial"/>
        <w:b/>
        <w:color w:val="000000"/>
        <w:sz w:val="16"/>
        <w:szCs w:val="16"/>
        <w:lang w:eastAsia="es-CO"/>
      </w:rPr>
      <w:t xml:space="preserve">Página </w:t>
    </w:r>
    <w:r w:rsidR="00FA13A0" w:rsidRPr="00972833">
      <w:rPr>
        <w:rFonts w:ascii="Arial" w:eastAsia="Arial" w:hAnsi="Arial" w:cs="Arial"/>
        <w:b/>
        <w:color w:val="000000"/>
        <w:sz w:val="16"/>
        <w:szCs w:val="16"/>
        <w:lang w:eastAsia="es-CO"/>
      </w:rPr>
      <w:fldChar w:fldCharType="begin"/>
    </w:r>
    <w:r w:rsidR="00FA13A0" w:rsidRPr="00972833">
      <w:rPr>
        <w:rFonts w:ascii="Arial" w:eastAsia="Arial" w:hAnsi="Arial" w:cs="Arial"/>
        <w:b/>
        <w:color w:val="000000"/>
        <w:sz w:val="16"/>
        <w:szCs w:val="16"/>
        <w:lang w:eastAsia="es-CO"/>
      </w:rPr>
      <w:instrText>PAGE</w:instrText>
    </w:r>
    <w:r w:rsidR="00FA13A0" w:rsidRPr="00972833">
      <w:rPr>
        <w:rFonts w:ascii="Arial" w:eastAsia="Arial" w:hAnsi="Arial" w:cs="Arial"/>
        <w:b/>
        <w:color w:val="000000"/>
        <w:sz w:val="16"/>
        <w:szCs w:val="16"/>
        <w:lang w:eastAsia="es-CO"/>
      </w:rPr>
      <w:fldChar w:fldCharType="separate"/>
    </w:r>
    <w:r w:rsidR="00293729">
      <w:rPr>
        <w:rFonts w:ascii="Arial" w:eastAsia="Arial" w:hAnsi="Arial" w:cs="Arial"/>
        <w:b/>
        <w:noProof/>
        <w:color w:val="000000"/>
        <w:sz w:val="16"/>
        <w:szCs w:val="16"/>
        <w:lang w:eastAsia="es-CO"/>
      </w:rPr>
      <w:t>11</w:t>
    </w:r>
    <w:r w:rsidR="00FA13A0" w:rsidRPr="00972833">
      <w:rPr>
        <w:rFonts w:ascii="Arial" w:eastAsia="Arial" w:hAnsi="Arial" w:cs="Arial"/>
        <w:color w:val="000000"/>
        <w:sz w:val="16"/>
        <w:szCs w:val="16"/>
        <w:lang w:eastAsia="es-CO"/>
      </w:rPr>
      <w:fldChar w:fldCharType="end"/>
    </w:r>
    <w:r w:rsidR="00FA13A0" w:rsidRPr="00972833">
      <w:rPr>
        <w:rFonts w:ascii="Arial" w:eastAsia="Arial" w:hAnsi="Arial" w:cs="Arial"/>
        <w:b/>
        <w:color w:val="000000"/>
        <w:sz w:val="16"/>
        <w:szCs w:val="16"/>
        <w:lang w:eastAsia="es-CO"/>
      </w:rPr>
      <w:t xml:space="preserve"> de </w:t>
    </w:r>
    <w:r w:rsidR="00FA13A0" w:rsidRPr="00972833">
      <w:rPr>
        <w:rFonts w:ascii="Arial" w:eastAsia="Arial" w:hAnsi="Arial" w:cs="Arial"/>
        <w:b/>
        <w:color w:val="000000"/>
        <w:sz w:val="16"/>
        <w:szCs w:val="16"/>
        <w:lang w:eastAsia="es-CO"/>
      </w:rPr>
      <w:fldChar w:fldCharType="begin"/>
    </w:r>
    <w:r w:rsidR="00FA13A0" w:rsidRPr="00972833">
      <w:rPr>
        <w:rFonts w:ascii="Arial" w:eastAsia="Arial" w:hAnsi="Arial" w:cs="Arial"/>
        <w:b/>
        <w:color w:val="000000"/>
        <w:sz w:val="16"/>
        <w:szCs w:val="16"/>
        <w:lang w:eastAsia="es-CO"/>
      </w:rPr>
      <w:instrText>NUMPAGES</w:instrText>
    </w:r>
    <w:r w:rsidR="00FA13A0" w:rsidRPr="00972833">
      <w:rPr>
        <w:rFonts w:ascii="Arial" w:eastAsia="Arial" w:hAnsi="Arial" w:cs="Arial"/>
        <w:b/>
        <w:color w:val="000000"/>
        <w:sz w:val="16"/>
        <w:szCs w:val="16"/>
        <w:lang w:eastAsia="es-CO"/>
      </w:rPr>
      <w:fldChar w:fldCharType="separate"/>
    </w:r>
    <w:r w:rsidR="00293729">
      <w:rPr>
        <w:rFonts w:ascii="Arial" w:eastAsia="Arial" w:hAnsi="Arial" w:cs="Arial"/>
        <w:b/>
        <w:noProof/>
        <w:color w:val="000000"/>
        <w:sz w:val="16"/>
        <w:szCs w:val="16"/>
        <w:lang w:eastAsia="es-CO"/>
      </w:rPr>
      <w:t>12</w:t>
    </w:r>
    <w:r w:rsidR="00FA13A0" w:rsidRPr="00972833">
      <w:rPr>
        <w:rFonts w:ascii="Arial" w:eastAsia="Arial" w:hAnsi="Arial" w:cs="Arial"/>
        <w:color w:val="000000"/>
        <w:sz w:val="16"/>
        <w:szCs w:val="16"/>
        <w:lang w:eastAsia="es-CO"/>
      </w:rPr>
      <w:fldChar w:fldCharType="end"/>
    </w:r>
  </w:p>
  <w:p w14:paraId="21160183" w14:textId="77777777" w:rsidR="00FA13A0" w:rsidRPr="002D77AA" w:rsidRDefault="00FA13A0" w:rsidP="00FA13A0">
    <w:pPr>
      <w:pBdr>
        <w:top w:val="nil"/>
        <w:left w:val="nil"/>
        <w:bottom w:val="nil"/>
        <w:right w:val="nil"/>
        <w:between w:val="nil"/>
      </w:pBdr>
      <w:tabs>
        <w:tab w:val="right" w:pos="8820"/>
      </w:tabs>
      <w:spacing w:after="3" w:line="248" w:lineRule="auto"/>
      <w:ind w:right="-136"/>
      <w:jc w:val="center"/>
      <w:rPr>
        <w:rFonts w:ascii="Arial" w:eastAsia="Arial" w:hAnsi="Arial" w:cs="Arial"/>
        <w:color w:val="000000"/>
        <w:sz w:val="16"/>
        <w:szCs w:val="16"/>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11C70" w14:textId="77777777" w:rsidR="00691A98" w:rsidRDefault="00691A98" w:rsidP="008D637C">
      <w:r>
        <w:separator/>
      </w:r>
    </w:p>
  </w:footnote>
  <w:footnote w:type="continuationSeparator" w:id="0">
    <w:p w14:paraId="6A3A4651" w14:textId="77777777" w:rsidR="00691A98" w:rsidRDefault="00691A98" w:rsidP="008D637C">
      <w:r>
        <w:continuationSeparator/>
      </w:r>
    </w:p>
  </w:footnote>
  <w:footnote w:type="continuationNotice" w:id="1">
    <w:p w14:paraId="54E20AEE" w14:textId="77777777" w:rsidR="00691A98" w:rsidRDefault="00691A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21E4" w14:textId="33BDB269" w:rsidR="00884FFE" w:rsidRDefault="00884FFE">
    <w:pPr>
      <w:pStyle w:val="Encabezado"/>
      <w:rPr>
        <w:lang w:val="en-US"/>
      </w:rPr>
    </w:pPr>
  </w:p>
  <w:p w14:paraId="416FA20C" w14:textId="0F724622" w:rsidR="00884FFE" w:rsidRDefault="00F63F9A">
    <w:pPr>
      <w:pStyle w:val="Encabezado"/>
      <w:rPr>
        <w:lang w:val="en-US"/>
      </w:rPr>
    </w:pPr>
    <w:r>
      <w:rPr>
        <w:noProof/>
        <w:lang w:val="es-CO" w:eastAsia="es-CO"/>
      </w:rPr>
      <w:drawing>
        <wp:anchor distT="0" distB="0" distL="0" distR="0" simplePos="0" relativeHeight="251658240" behindDoc="1" locked="0" layoutInCell="1" allowOverlap="1" wp14:anchorId="7A549652" wp14:editId="040304F8">
          <wp:simplePos x="0" y="0"/>
          <wp:positionH relativeFrom="page">
            <wp:posOffset>1015211</wp:posOffset>
          </wp:positionH>
          <wp:positionV relativeFrom="page">
            <wp:posOffset>321310</wp:posOffset>
          </wp:positionV>
          <wp:extent cx="2066290" cy="802005"/>
          <wp:effectExtent l="0" t="0" r="0" b="0"/>
          <wp:wrapNone/>
          <wp:docPr id="1374680117"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66290" cy="802005"/>
                  </a:xfrm>
                  <a:prstGeom prst="rect">
                    <a:avLst/>
                  </a:prstGeom>
                </pic:spPr>
              </pic:pic>
            </a:graphicData>
          </a:graphic>
        </wp:anchor>
      </w:drawing>
    </w:r>
  </w:p>
  <w:p w14:paraId="476FFD7F" w14:textId="469EDF71" w:rsidR="00884FFE" w:rsidRDefault="00884FFE">
    <w:pPr>
      <w:pStyle w:val="Encabezado"/>
      <w:rPr>
        <w:lang w:val="en-US"/>
      </w:rPr>
    </w:pPr>
  </w:p>
  <w:p w14:paraId="2D3B3486" w14:textId="0D9044C4" w:rsidR="00884FFE" w:rsidRDefault="00884FFE" w:rsidP="00884FFE">
    <w:pPr>
      <w:pStyle w:val="Textoindependiente"/>
      <w:spacing w:line="14" w:lineRule="auto"/>
    </w:pPr>
  </w:p>
  <w:p w14:paraId="01485CD2" w14:textId="77777777" w:rsidR="00884FFE" w:rsidRDefault="00884FFE">
    <w:pPr>
      <w:pStyle w:val="Encabezado"/>
      <w:rPr>
        <w:lang w:val="en-US"/>
      </w:rPr>
    </w:pPr>
  </w:p>
  <w:p w14:paraId="728A22DE" w14:textId="77777777" w:rsidR="00884FFE" w:rsidRDefault="00884FFE">
    <w:pPr>
      <w:pStyle w:val="Encabezado"/>
      <w:rPr>
        <w:lang w:val="en-US"/>
      </w:rPr>
    </w:pPr>
  </w:p>
  <w:p w14:paraId="1C95318E" w14:textId="77777777" w:rsidR="00884FFE" w:rsidRDefault="00884FFE">
    <w:pPr>
      <w:pStyle w:val="Encabezado"/>
      <w:rPr>
        <w:lang w:val="en-US"/>
      </w:rPr>
    </w:pPr>
  </w:p>
  <w:p w14:paraId="2B638CA9" w14:textId="77777777" w:rsidR="00884FFE" w:rsidRPr="00215066" w:rsidRDefault="00884FFE">
    <w:pPr>
      <w:pStyle w:val="Encabezad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2C82"/>
    <w:multiLevelType w:val="hybridMultilevel"/>
    <w:tmpl w:val="612C51C4"/>
    <w:lvl w:ilvl="0" w:tplc="366A0E1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B1DD0"/>
    <w:multiLevelType w:val="hybridMultilevel"/>
    <w:tmpl w:val="E61C83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D831015"/>
    <w:multiLevelType w:val="hybridMultilevel"/>
    <w:tmpl w:val="8ADA46A0"/>
    <w:lvl w:ilvl="0" w:tplc="052A66D4">
      <w:start w:val="7"/>
      <w:numFmt w:val="decimal"/>
      <w:lvlText w:val="%1."/>
      <w:lvlJc w:val="left"/>
      <w:pPr>
        <w:ind w:left="769" w:hanging="284"/>
        <w:jc w:val="right"/>
      </w:pPr>
      <w:rPr>
        <w:rFonts w:ascii="Arial" w:eastAsia="Arial" w:hAnsi="Arial" w:cs="Arial" w:hint="default"/>
        <w:b/>
        <w:bCs/>
        <w:w w:val="82"/>
        <w:sz w:val="22"/>
        <w:szCs w:val="22"/>
        <w:lang w:val="es-ES" w:eastAsia="en-US" w:bidi="ar-SA"/>
      </w:rPr>
    </w:lvl>
    <w:lvl w:ilvl="1" w:tplc="E60279F4">
      <w:start w:val="1"/>
      <w:numFmt w:val="decimal"/>
      <w:lvlText w:val="%2."/>
      <w:lvlJc w:val="left"/>
      <w:pPr>
        <w:ind w:left="1206" w:hanging="360"/>
      </w:pPr>
      <w:rPr>
        <w:rFonts w:ascii="Arial" w:eastAsia="Arial MT" w:hAnsi="Arial" w:cs="Arial" w:hint="default"/>
        <w:b/>
        <w:bCs/>
        <w:color w:val="212121"/>
        <w:spacing w:val="-1"/>
        <w:w w:val="100"/>
        <w:sz w:val="22"/>
        <w:szCs w:val="22"/>
        <w:lang w:val="es-ES" w:eastAsia="en-US" w:bidi="ar-SA"/>
      </w:rPr>
    </w:lvl>
    <w:lvl w:ilvl="2" w:tplc="EF30C3A0">
      <w:numFmt w:val="bullet"/>
      <w:lvlText w:val="•"/>
      <w:lvlJc w:val="left"/>
      <w:pPr>
        <w:ind w:left="2250" w:hanging="360"/>
      </w:pPr>
      <w:rPr>
        <w:rFonts w:hint="default"/>
        <w:lang w:val="es-ES" w:eastAsia="en-US" w:bidi="ar-SA"/>
      </w:rPr>
    </w:lvl>
    <w:lvl w:ilvl="3" w:tplc="78025724">
      <w:numFmt w:val="bullet"/>
      <w:lvlText w:val="•"/>
      <w:lvlJc w:val="left"/>
      <w:pPr>
        <w:ind w:left="3297" w:hanging="360"/>
      </w:pPr>
      <w:rPr>
        <w:rFonts w:hint="default"/>
        <w:lang w:val="es-ES" w:eastAsia="en-US" w:bidi="ar-SA"/>
      </w:rPr>
    </w:lvl>
    <w:lvl w:ilvl="4" w:tplc="85C8CD7C">
      <w:numFmt w:val="bullet"/>
      <w:lvlText w:val="•"/>
      <w:lvlJc w:val="left"/>
      <w:pPr>
        <w:ind w:left="4344" w:hanging="360"/>
      </w:pPr>
      <w:rPr>
        <w:rFonts w:hint="default"/>
        <w:lang w:val="es-ES" w:eastAsia="en-US" w:bidi="ar-SA"/>
      </w:rPr>
    </w:lvl>
    <w:lvl w:ilvl="5" w:tplc="C66823C4">
      <w:numFmt w:val="bullet"/>
      <w:lvlText w:val="•"/>
      <w:lvlJc w:val="left"/>
      <w:pPr>
        <w:ind w:left="5390" w:hanging="360"/>
      </w:pPr>
      <w:rPr>
        <w:rFonts w:hint="default"/>
        <w:lang w:val="es-ES" w:eastAsia="en-US" w:bidi="ar-SA"/>
      </w:rPr>
    </w:lvl>
    <w:lvl w:ilvl="6" w:tplc="6FAC8B3E">
      <w:numFmt w:val="bullet"/>
      <w:lvlText w:val="•"/>
      <w:lvlJc w:val="left"/>
      <w:pPr>
        <w:ind w:left="6437" w:hanging="360"/>
      </w:pPr>
      <w:rPr>
        <w:rFonts w:hint="default"/>
        <w:lang w:val="es-ES" w:eastAsia="en-US" w:bidi="ar-SA"/>
      </w:rPr>
    </w:lvl>
    <w:lvl w:ilvl="7" w:tplc="5AEA4498">
      <w:numFmt w:val="bullet"/>
      <w:lvlText w:val="•"/>
      <w:lvlJc w:val="left"/>
      <w:pPr>
        <w:ind w:left="7484" w:hanging="360"/>
      </w:pPr>
      <w:rPr>
        <w:rFonts w:hint="default"/>
        <w:lang w:val="es-ES" w:eastAsia="en-US" w:bidi="ar-SA"/>
      </w:rPr>
    </w:lvl>
    <w:lvl w:ilvl="8" w:tplc="F716A4C8">
      <w:numFmt w:val="bullet"/>
      <w:lvlText w:val="•"/>
      <w:lvlJc w:val="left"/>
      <w:pPr>
        <w:ind w:left="8530" w:hanging="360"/>
      </w:pPr>
      <w:rPr>
        <w:rFonts w:hint="default"/>
        <w:lang w:val="es-ES" w:eastAsia="en-US" w:bidi="ar-SA"/>
      </w:rPr>
    </w:lvl>
  </w:abstractNum>
  <w:abstractNum w:abstractNumId="3" w15:restartNumberingAfterBreak="0">
    <w:nsid w:val="11441EC2"/>
    <w:multiLevelType w:val="hybridMultilevel"/>
    <w:tmpl w:val="5A9C6E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A60482"/>
    <w:multiLevelType w:val="hybridMultilevel"/>
    <w:tmpl w:val="4D7A90C2"/>
    <w:lvl w:ilvl="0" w:tplc="8F342F38">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EE0E4C"/>
    <w:multiLevelType w:val="hybridMultilevel"/>
    <w:tmpl w:val="7A9C1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86883"/>
    <w:multiLevelType w:val="hybridMultilevel"/>
    <w:tmpl w:val="6E2880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3036437"/>
    <w:multiLevelType w:val="hybridMultilevel"/>
    <w:tmpl w:val="D026F786"/>
    <w:lvl w:ilvl="0" w:tplc="366A0E1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84CEA"/>
    <w:multiLevelType w:val="hybridMultilevel"/>
    <w:tmpl w:val="9470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21C9F"/>
    <w:multiLevelType w:val="multilevel"/>
    <w:tmpl w:val="7626F0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89A6432"/>
    <w:multiLevelType w:val="multilevel"/>
    <w:tmpl w:val="54B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752BF"/>
    <w:multiLevelType w:val="hybridMultilevel"/>
    <w:tmpl w:val="59A0DF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445C64"/>
    <w:multiLevelType w:val="hybridMultilevel"/>
    <w:tmpl w:val="5172E8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257709D"/>
    <w:multiLevelType w:val="hybridMultilevel"/>
    <w:tmpl w:val="82B4CF32"/>
    <w:lvl w:ilvl="0" w:tplc="8F342F38">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725902"/>
    <w:multiLevelType w:val="multilevel"/>
    <w:tmpl w:val="F3FE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B26DC4"/>
    <w:multiLevelType w:val="hybridMultilevel"/>
    <w:tmpl w:val="96B8815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EA0901"/>
    <w:multiLevelType w:val="hybridMultilevel"/>
    <w:tmpl w:val="265CF6CE"/>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DF3665"/>
    <w:multiLevelType w:val="hybridMultilevel"/>
    <w:tmpl w:val="EBDA94C8"/>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C10AD"/>
    <w:multiLevelType w:val="hybridMultilevel"/>
    <w:tmpl w:val="E99ED844"/>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6C5702"/>
    <w:multiLevelType w:val="hybridMultilevel"/>
    <w:tmpl w:val="58066496"/>
    <w:lvl w:ilvl="0" w:tplc="6A386E98">
      <w:numFmt w:val="bullet"/>
      <w:lvlText w:val=""/>
      <w:lvlJc w:val="left"/>
      <w:pPr>
        <w:ind w:left="1729" w:hanging="360"/>
      </w:pPr>
      <w:rPr>
        <w:rFonts w:ascii="Symbol" w:eastAsia="Symbol" w:hAnsi="Symbol" w:cs="Symbol" w:hint="default"/>
        <w:w w:val="100"/>
        <w:sz w:val="22"/>
        <w:szCs w:val="22"/>
        <w:lang w:val="es-ES" w:eastAsia="en-US" w:bidi="ar-SA"/>
      </w:rPr>
    </w:lvl>
    <w:lvl w:ilvl="1" w:tplc="37D06E68">
      <w:numFmt w:val="bullet"/>
      <w:lvlText w:val=""/>
      <w:lvlJc w:val="left"/>
      <w:pPr>
        <w:ind w:left="2024" w:hanging="360"/>
      </w:pPr>
      <w:rPr>
        <w:rFonts w:ascii="Wingdings" w:eastAsia="Wingdings" w:hAnsi="Wingdings" w:cs="Wingdings" w:hint="default"/>
        <w:w w:val="100"/>
        <w:sz w:val="22"/>
        <w:szCs w:val="22"/>
        <w:lang w:val="es-ES" w:eastAsia="en-US" w:bidi="ar-SA"/>
      </w:rPr>
    </w:lvl>
    <w:lvl w:ilvl="2" w:tplc="117E850E">
      <w:numFmt w:val="bullet"/>
      <w:lvlText w:val="•"/>
      <w:lvlJc w:val="left"/>
      <w:pPr>
        <w:ind w:left="3111" w:hanging="360"/>
      </w:pPr>
      <w:rPr>
        <w:rFonts w:hint="default"/>
        <w:lang w:val="es-ES" w:eastAsia="en-US" w:bidi="ar-SA"/>
      </w:rPr>
    </w:lvl>
    <w:lvl w:ilvl="3" w:tplc="D230F960">
      <w:numFmt w:val="bullet"/>
      <w:lvlText w:val="•"/>
      <w:lvlJc w:val="left"/>
      <w:pPr>
        <w:ind w:left="4202" w:hanging="360"/>
      </w:pPr>
      <w:rPr>
        <w:rFonts w:hint="default"/>
        <w:lang w:val="es-ES" w:eastAsia="en-US" w:bidi="ar-SA"/>
      </w:rPr>
    </w:lvl>
    <w:lvl w:ilvl="4" w:tplc="945C283E">
      <w:numFmt w:val="bullet"/>
      <w:lvlText w:val="•"/>
      <w:lvlJc w:val="left"/>
      <w:pPr>
        <w:ind w:left="5293" w:hanging="360"/>
      </w:pPr>
      <w:rPr>
        <w:rFonts w:hint="default"/>
        <w:lang w:val="es-ES" w:eastAsia="en-US" w:bidi="ar-SA"/>
      </w:rPr>
    </w:lvl>
    <w:lvl w:ilvl="5" w:tplc="2586DCDA">
      <w:numFmt w:val="bullet"/>
      <w:lvlText w:val="•"/>
      <w:lvlJc w:val="left"/>
      <w:pPr>
        <w:ind w:left="6384" w:hanging="360"/>
      </w:pPr>
      <w:rPr>
        <w:rFonts w:hint="default"/>
        <w:lang w:val="es-ES" w:eastAsia="en-US" w:bidi="ar-SA"/>
      </w:rPr>
    </w:lvl>
    <w:lvl w:ilvl="6" w:tplc="1CDEC818">
      <w:numFmt w:val="bullet"/>
      <w:lvlText w:val="•"/>
      <w:lvlJc w:val="left"/>
      <w:pPr>
        <w:ind w:left="7475" w:hanging="360"/>
      </w:pPr>
      <w:rPr>
        <w:rFonts w:hint="default"/>
        <w:lang w:val="es-ES" w:eastAsia="en-US" w:bidi="ar-SA"/>
      </w:rPr>
    </w:lvl>
    <w:lvl w:ilvl="7" w:tplc="C1A67708">
      <w:numFmt w:val="bullet"/>
      <w:lvlText w:val="•"/>
      <w:lvlJc w:val="left"/>
      <w:pPr>
        <w:ind w:left="8566" w:hanging="360"/>
      </w:pPr>
      <w:rPr>
        <w:rFonts w:hint="default"/>
        <w:lang w:val="es-ES" w:eastAsia="en-US" w:bidi="ar-SA"/>
      </w:rPr>
    </w:lvl>
    <w:lvl w:ilvl="8" w:tplc="D4987890">
      <w:numFmt w:val="bullet"/>
      <w:lvlText w:val="•"/>
      <w:lvlJc w:val="left"/>
      <w:pPr>
        <w:ind w:left="9657" w:hanging="360"/>
      </w:pPr>
      <w:rPr>
        <w:rFonts w:hint="default"/>
        <w:lang w:val="es-ES" w:eastAsia="en-US" w:bidi="ar-SA"/>
      </w:rPr>
    </w:lvl>
  </w:abstractNum>
  <w:abstractNum w:abstractNumId="20" w15:restartNumberingAfterBreak="0">
    <w:nsid w:val="4B220DC0"/>
    <w:multiLevelType w:val="multilevel"/>
    <w:tmpl w:val="06182FC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D455AD"/>
    <w:multiLevelType w:val="hybridMultilevel"/>
    <w:tmpl w:val="215AC84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4F1F1547"/>
    <w:multiLevelType w:val="hybridMultilevel"/>
    <w:tmpl w:val="FCB448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6C28AC"/>
    <w:multiLevelType w:val="hybridMultilevel"/>
    <w:tmpl w:val="03009280"/>
    <w:lvl w:ilvl="0" w:tplc="8F342F38">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2017D8"/>
    <w:multiLevelType w:val="hybridMultilevel"/>
    <w:tmpl w:val="F4EA49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1B673C"/>
    <w:multiLevelType w:val="hybridMultilevel"/>
    <w:tmpl w:val="D6F061F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CB330D"/>
    <w:multiLevelType w:val="hybridMultilevel"/>
    <w:tmpl w:val="83CC9E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D52DE4"/>
    <w:multiLevelType w:val="hybridMultilevel"/>
    <w:tmpl w:val="A044CBF8"/>
    <w:lvl w:ilvl="0" w:tplc="240A000D">
      <w:start w:val="1"/>
      <w:numFmt w:val="bullet"/>
      <w:lvlText w:val=""/>
      <w:lvlJc w:val="left"/>
      <w:pPr>
        <w:ind w:left="720" w:hanging="360"/>
      </w:pPr>
      <w:rPr>
        <w:rFonts w:ascii="Wingdings" w:hAnsi="Wingdings" w:hint="default"/>
      </w:rPr>
    </w:lvl>
    <w:lvl w:ilvl="1" w:tplc="947A84A0">
      <w:numFmt w:val="bullet"/>
      <w:lvlText w:val=""/>
      <w:lvlJc w:val="left"/>
      <w:pPr>
        <w:ind w:left="1440" w:hanging="360"/>
      </w:pPr>
      <w:rPr>
        <w:rFonts w:ascii="Symbol" w:eastAsia="Times New Roman" w:hAnsi="Symbol" w:cs="Tahom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D25B0D"/>
    <w:multiLevelType w:val="hybridMultilevel"/>
    <w:tmpl w:val="9B3A99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8B731E6"/>
    <w:multiLevelType w:val="hybridMultilevel"/>
    <w:tmpl w:val="FBF6C9A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8E2907"/>
    <w:multiLevelType w:val="hybridMultilevel"/>
    <w:tmpl w:val="7B56F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A3378E"/>
    <w:multiLevelType w:val="hybridMultilevel"/>
    <w:tmpl w:val="72B635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15:restartNumberingAfterBreak="0">
    <w:nsid w:val="5FA62F15"/>
    <w:multiLevelType w:val="hybridMultilevel"/>
    <w:tmpl w:val="5948B782"/>
    <w:lvl w:ilvl="0" w:tplc="240A0001">
      <w:start w:val="1"/>
      <w:numFmt w:val="bullet"/>
      <w:lvlText w:val=""/>
      <w:lvlJc w:val="left"/>
      <w:pPr>
        <w:ind w:left="720" w:hanging="360"/>
      </w:pPr>
      <w:rPr>
        <w:rFonts w:ascii="Symbol" w:hAnsi="Symbo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1550F1"/>
    <w:multiLevelType w:val="hybridMultilevel"/>
    <w:tmpl w:val="95043750"/>
    <w:lvl w:ilvl="0" w:tplc="366A0E1C">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A241F3"/>
    <w:multiLevelType w:val="multilevel"/>
    <w:tmpl w:val="6A944C66"/>
    <w:lvl w:ilvl="0">
      <w:start w:val="1"/>
      <w:numFmt w:val="decimal"/>
      <w:lvlText w:val="%1."/>
      <w:lvlJc w:val="left"/>
      <w:pPr>
        <w:ind w:left="644"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5" w15:restartNumberingAfterBreak="0">
    <w:nsid w:val="682637BF"/>
    <w:multiLevelType w:val="hybridMultilevel"/>
    <w:tmpl w:val="AC5279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79263C"/>
    <w:multiLevelType w:val="hybridMultilevel"/>
    <w:tmpl w:val="23D06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674652"/>
    <w:multiLevelType w:val="hybridMultilevel"/>
    <w:tmpl w:val="9962D374"/>
    <w:lvl w:ilvl="0" w:tplc="B57CEDA8">
      <w:start w:val="1"/>
      <w:numFmt w:val="upperRoman"/>
      <w:pStyle w:val="Ttulo1"/>
      <w:lvlText w:val="%1."/>
      <w:lvlJc w:val="right"/>
      <w:pPr>
        <w:ind w:left="502" w:hanging="360"/>
      </w:pPr>
    </w:lvl>
    <w:lvl w:ilvl="1" w:tplc="2940DD30">
      <w:start w:val="1"/>
      <w:numFmt w:val="decimal"/>
      <w:lvlText w:val="%2."/>
      <w:lvlJc w:val="left"/>
      <w:pPr>
        <w:ind w:left="1440" w:hanging="360"/>
      </w:pPr>
      <w:rPr>
        <w:rFonts w:hint="default"/>
        <w:b w:val="0"/>
      </w:rPr>
    </w:lvl>
    <w:lvl w:ilvl="2" w:tplc="240A001B">
      <w:start w:val="1"/>
      <w:numFmt w:val="lowerRoman"/>
      <w:lvlText w:val="%3."/>
      <w:lvlJc w:val="right"/>
      <w:pPr>
        <w:ind w:left="2160" w:hanging="180"/>
      </w:pPr>
    </w:lvl>
    <w:lvl w:ilvl="3" w:tplc="7428BFB0">
      <w:start w:val="1"/>
      <w:numFmt w:val="decimal"/>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304EFF"/>
    <w:multiLevelType w:val="hybridMultilevel"/>
    <w:tmpl w:val="B83E93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A78147F"/>
    <w:multiLevelType w:val="hybridMultilevel"/>
    <w:tmpl w:val="14F8C69A"/>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A41D0D"/>
    <w:multiLevelType w:val="hybridMultilevel"/>
    <w:tmpl w:val="66A8C3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F326A82"/>
    <w:multiLevelType w:val="hybridMultilevel"/>
    <w:tmpl w:val="0C5CA832"/>
    <w:lvl w:ilvl="0" w:tplc="F904DA6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3922995">
    <w:abstractNumId w:val="37"/>
  </w:num>
  <w:num w:numId="2" w16cid:durableId="396978958">
    <w:abstractNumId w:val="15"/>
  </w:num>
  <w:num w:numId="3" w16cid:durableId="97334711">
    <w:abstractNumId w:val="27"/>
  </w:num>
  <w:num w:numId="4" w16cid:durableId="112985911">
    <w:abstractNumId w:val="22"/>
  </w:num>
  <w:num w:numId="5" w16cid:durableId="45297138">
    <w:abstractNumId w:val="24"/>
  </w:num>
  <w:num w:numId="6" w16cid:durableId="1913812163">
    <w:abstractNumId w:val="33"/>
  </w:num>
  <w:num w:numId="7" w16cid:durableId="150799491">
    <w:abstractNumId w:val="39"/>
  </w:num>
  <w:num w:numId="8" w16cid:durableId="2021006139">
    <w:abstractNumId w:val="16"/>
  </w:num>
  <w:num w:numId="9" w16cid:durableId="2094474424">
    <w:abstractNumId w:val="7"/>
  </w:num>
  <w:num w:numId="10" w16cid:durableId="1731999751">
    <w:abstractNumId w:val="19"/>
  </w:num>
  <w:num w:numId="11" w16cid:durableId="714700761">
    <w:abstractNumId w:val="37"/>
    <w:lvlOverride w:ilvl="0">
      <w:startOverride w:val="1"/>
    </w:lvlOverride>
  </w:num>
  <w:num w:numId="12" w16cid:durableId="26607895">
    <w:abstractNumId w:val="35"/>
  </w:num>
  <w:num w:numId="13" w16cid:durableId="1558904893">
    <w:abstractNumId w:val="25"/>
  </w:num>
  <w:num w:numId="14" w16cid:durableId="1410928526">
    <w:abstractNumId w:val="3"/>
  </w:num>
  <w:num w:numId="15" w16cid:durableId="894046793">
    <w:abstractNumId w:val="26"/>
  </w:num>
  <w:num w:numId="16" w16cid:durableId="1230336863">
    <w:abstractNumId w:val="8"/>
  </w:num>
  <w:num w:numId="17" w16cid:durableId="1560241634">
    <w:abstractNumId w:val="34"/>
  </w:num>
  <w:num w:numId="18" w16cid:durableId="84542152">
    <w:abstractNumId w:val="37"/>
    <w:lvlOverride w:ilvl="0">
      <w:startOverride w:val="1"/>
    </w:lvlOverride>
  </w:num>
  <w:num w:numId="19" w16cid:durableId="1864707801">
    <w:abstractNumId w:val="4"/>
  </w:num>
  <w:num w:numId="20" w16cid:durableId="1884170562">
    <w:abstractNumId w:val="37"/>
  </w:num>
  <w:num w:numId="21" w16cid:durableId="1351563685">
    <w:abstractNumId w:val="37"/>
  </w:num>
  <w:num w:numId="22" w16cid:durableId="877814561">
    <w:abstractNumId w:val="37"/>
  </w:num>
  <w:num w:numId="23" w16cid:durableId="679628929">
    <w:abstractNumId w:val="37"/>
  </w:num>
  <w:num w:numId="24" w16cid:durableId="597492471">
    <w:abstractNumId w:val="37"/>
  </w:num>
  <w:num w:numId="25" w16cid:durableId="1567103609">
    <w:abstractNumId w:val="38"/>
  </w:num>
  <w:num w:numId="26" w16cid:durableId="1702824491">
    <w:abstractNumId w:val="28"/>
  </w:num>
  <w:num w:numId="27" w16cid:durableId="324938959">
    <w:abstractNumId w:val="1"/>
  </w:num>
  <w:num w:numId="28" w16cid:durableId="1595550279">
    <w:abstractNumId w:val="9"/>
  </w:num>
  <w:num w:numId="29" w16cid:durableId="899747484">
    <w:abstractNumId w:val="30"/>
  </w:num>
  <w:num w:numId="30" w16cid:durableId="1741636857">
    <w:abstractNumId w:val="0"/>
  </w:num>
  <w:num w:numId="31" w16cid:durableId="588580005">
    <w:abstractNumId w:val="17"/>
  </w:num>
  <w:num w:numId="32" w16cid:durableId="1294289886">
    <w:abstractNumId w:val="18"/>
  </w:num>
  <w:num w:numId="33" w16cid:durableId="616375275">
    <w:abstractNumId w:val="2"/>
  </w:num>
  <w:num w:numId="34" w16cid:durableId="528765349">
    <w:abstractNumId w:val="36"/>
  </w:num>
  <w:num w:numId="35" w16cid:durableId="1278873322">
    <w:abstractNumId w:val="32"/>
  </w:num>
  <w:num w:numId="36" w16cid:durableId="841091917">
    <w:abstractNumId w:val="6"/>
  </w:num>
  <w:num w:numId="37" w16cid:durableId="1724400420">
    <w:abstractNumId w:val="12"/>
  </w:num>
  <w:num w:numId="38" w16cid:durableId="1685329217">
    <w:abstractNumId w:val="11"/>
  </w:num>
  <w:num w:numId="39" w16cid:durableId="279146412">
    <w:abstractNumId w:val="37"/>
  </w:num>
  <w:num w:numId="40" w16cid:durableId="1356495933">
    <w:abstractNumId w:val="40"/>
  </w:num>
  <w:num w:numId="41" w16cid:durableId="1410343044">
    <w:abstractNumId w:val="31"/>
  </w:num>
  <w:num w:numId="42" w16cid:durableId="923799874">
    <w:abstractNumId w:val="5"/>
  </w:num>
  <w:num w:numId="43" w16cid:durableId="434639796">
    <w:abstractNumId w:val="29"/>
  </w:num>
  <w:num w:numId="44" w16cid:durableId="464397327">
    <w:abstractNumId w:val="20"/>
  </w:num>
  <w:num w:numId="45" w16cid:durableId="1521505295">
    <w:abstractNumId w:val="14"/>
  </w:num>
  <w:num w:numId="46" w16cid:durableId="197352833">
    <w:abstractNumId w:val="13"/>
  </w:num>
  <w:num w:numId="47" w16cid:durableId="689989754">
    <w:abstractNumId w:val="23"/>
  </w:num>
  <w:num w:numId="48" w16cid:durableId="1762018960">
    <w:abstractNumId w:val="21"/>
  </w:num>
  <w:num w:numId="49" w16cid:durableId="1627079393">
    <w:abstractNumId w:val="41"/>
  </w:num>
  <w:num w:numId="50" w16cid:durableId="2760602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1B6"/>
    <w:rsid w:val="0005146C"/>
    <w:rsid w:val="000600FB"/>
    <w:rsid w:val="00067586"/>
    <w:rsid w:val="00076975"/>
    <w:rsid w:val="00097B9C"/>
    <w:rsid w:val="000A1330"/>
    <w:rsid w:val="000B1370"/>
    <w:rsid w:val="000B5EF7"/>
    <w:rsid w:val="000C0EE9"/>
    <w:rsid w:val="0011508E"/>
    <w:rsid w:val="001155B8"/>
    <w:rsid w:val="00117ADD"/>
    <w:rsid w:val="001651E2"/>
    <w:rsid w:val="00171D3F"/>
    <w:rsid w:val="001736C5"/>
    <w:rsid w:val="00192DD9"/>
    <w:rsid w:val="00197B54"/>
    <w:rsid w:val="001A0A30"/>
    <w:rsid w:val="001C60D1"/>
    <w:rsid w:val="001E1E94"/>
    <w:rsid w:val="001E3B41"/>
    <w:rsid w:val="00215066"/>
    <w:rsid w:val="002430C4"/>
    <w:rsid w:val="00255B21"/>
    <w:rsid w:val="002668CE"/>
    <w:rsid w:val="00277349"/>
    <w:rsid w:val="002820F1"/>
    <w:rsid w:val="0028535D"/>
    <w:rsid w:val="00293729"/>
    <w:rsid w:val="002A5EC2"/>
    <w:rsid w:val="002B05CD"/>
    <w:rsid w:val="002D6327"/>
    <w:rsid w:val="002D79A2"/>
    <w:rsid w:val="0035175B"/>
    <w:rsid w:val="00357B80"/>
    <w:rsid w:val="00367FD4"/>
    <w:rsid w:val="0037508B"/>
    <w:rsid w:val="00397D64"/>
    <w:rsid w:val="003A35EF"/>
    <w:rsid w:val="003E18E7"/>
    <w:rsid w:val="003F2EFD"/>
    <w:rsid w:val="004034F0"/>
    <w:rsid w:val="00405BD6"/>
    <w:rsid w:val="00432F79"/>
    <w:rsid w:val="00446C7D"/>
    <w:rsid w:val="00453A51"/>
    <w:rsid w:val="004636E0"/>
    <w:rsid w:val="0047533E"/>
    <w:rsid w:val="00477541"/>
    <w:rsid w:val="00490332"/>
    <w:rsid w:val="004A202A"/>
    <w:rsid w:val="004B1638"/>
    <w:rsid w:val="004C3FEC"/>
    <w:rsid w:val="004F0803"/>
    <w:rsid w:val="004F4981"/>
    <w:rsid w:val="00514F71"/>
    <w:rsid w:val="00526D9E"/>
    <w:rsid w:val="00532577"/>
    <w:rsid w:val="00533E62"/>
    <w:rsid w:val="00560770"/>
    <w:rsid w:val="0056775C"/>
    <w:rsid w:val="005717F2"/>
    <w:rsid w:val="005740E7"/>
    <w:rsid w:val="00577684"/>
    <w:rsid w:val="00577B19"/>
    <w:rsid w:val="00591EF4"/>
    <w:rsid w:val="00594347"/>
    <w:rsid w:val="005B217B"/>
    <w:rsid w:val="005C1160"/>
    <w:rsid w:val="005D5C64"/>
    <w:rsid w:val="005E49DD"/>
    <w:rsid w:val="005F578C"/>
    <w:rsid w:val="0063297A"/>
    <w:rsid w:val="0063778E"/>
    <w:rsid w:val="00647705"/>
    <w:rsid w:val="00662EBB"/>
    <w:rsid w:val="006855B2"/>
    <w:rsid w:val="00691A98"/>
    <w:rsid w:val="00697005"/>
    <w:rsid w:val="00700F50"/>
    <w:rsid w:val="00730036"/>
    <w:rsid w:val="00731CED"/>
    <w:rsid w:val="00735D76"/>
    <w:rsid w:val="007559D8"/>
    <w:rsid w:val="007719B5"/>
    <w:rsid w:val="00776F6C"/>
    <w:rsid w:val="00790A1A"/>
    <w:rsid w:val="00793018"/>
    <w:rsid w:val="007A18FE"/>
    <w:rsid w:val="007C24D6"/>
    <w:rsid w:val="007F315B"/>
    <w:rsid w:val="007F5BC6"/>
    <w:rsid w:val="0081697D"/>
    <w:rsid w:val="008271A6"/>
    <w:rsid w:val="0082746C"/>
    <w:rsid w:val="0083535A"/>
    <w:rsid w:val="0083762A"/>
    <w:rsid w:val="0084336F"/>
    <w:rsid w:val="008456B0"/>
    <w:rsid w:val="00845954"/>
    <w:rsid w:val="00853440"/>
    <w:rsid w:val="00856574"/>
    <w:rsid w:val="00884FFE"/>
    <w:rsid w:val="00885CBB"/>
    <w:rsid w:val="008D5EC9"/>
    <w:rsid w:val="008D637C"/>
    <w:rsid w:val="008E0511"/>
    <w:rsid w:val="00900932"/>
    <w:rsid w:val="00920818"/>
    <w:rsid w:val="00931C6B"/>
    <w:rsid w:val="0095079E"/>
    <w:rsid w:val="00950C63"/>
    <w:rsid w:val="009604DE"/>
    <w:rsid w:val="009818C8"/>
    <w:rsid w:val="009837DF"/>
    <w:rsid w:val="00984593"/>
    <w:rsid w:val="009A4659"/>
    <w:rsid w:val="009B03B3"/>
    <w:rsid w:val="009E31B6"/>
    <w:rsid w:val="009F341D"/>
    <w:rsid w:val="00A03B39"/>
    <w:rsid w:val="00A15DE0"/>
    <w:rsid w:val="00A22B46"/>
    <w:rsid w:val="00A23CAA"/>
    <w:rsid w:val="00A25F2F"/>
    <w:rsid w:val="00A83D7F"/>
    <w:rsid w:val="00A8573D"/>
    <w:rsid w:val="00A93C31"/>
    <w:rsid w:val="00AA1EAD"/>
    <w:rsid w:val="00AC6461"/>
    <w:rsid w:val="00AE21D3"/>
    <w:rsid w:val="00AE2E8E"/>
    <w:rsid w:val="00AE6A80"/>
    <w:rsid w:val="00B15E60"/>
    <w:rsid w:val="00B17D82"/>
    <w:rsid w:val="00B451EF"/>
    <w:rsid w:val="00B46397"/>
    <w:rsid w:val="00B46B83"/>
    <w:rsid w:val="00B52526"/>
    <w:rsid w:val="00B54901"/>
    <w:rsid w:val="00B6036E"/>
    <w:rsid w:val="00B90FE2"/>
    <w:rsid w:val="00B96DDA"/>
    <w:rsid w:val="00BB22A0"/>
    <w:rsid w:val="00BC5E32"/>
    <w:rsid w:val="00BD3129"/>
    <w:rsid w:val="00BD57CA"/>
    <w:rsid w:val="00BD5CB8"/>
    <w:rsid w:val="00BE48D3"/>
    <w:rsid w:val="00C247FE"/>
    <w:rsid w:val="00C40BCA"/>
    <w:rsid w:val="00C43D49"/>
    <w:rsid w:val="00C4521B"/>
    <w:rsid w:val="00C547B8"/>
    <w:rsid w:val="00C725C8"/>
    <w:rsid w:val="00C753E1"/>
    <w:rsid w:val="00C8151D"/>
    <w:rsid w:val="00CA439D"/>
    <w:rsid w:val="00CB3C5C"/>
    <w:rsid w:val="00CD3E6E"/>
    <w:rsid w:val="00CD77B5"/>
    <w:rsid w:val="00CE2FBF"/>
    <w:rsid w:val="00CF3285"/>
    <w:rsid w:val="00CF4252"/>
    <w:rsid w:val="00CF6B87"/>
    <w:rsid w:val="00D14938"/>
    <w:rsid w:val="00D31471"/>
    <w:rsid w:val="00D34A5A"/>
    <w:rsid w:val="00D46CCB"/>
    <w:rsid w:val="00D70644"/>
    <w:rsid w:val="00D72576"/>
    <w:rsid w:val="00D76E0C"/>
    <w:rsid w:val="00D80ECB"/>
    <w:rsid w:val="00D8583D"/>
    <w:rsid w:val="00DA3453"/>
    <w:rsid w:val="00DA6D31"/>
    <w:rsid w:val="00DC3EEF"/>
    <w:rsid w:val="00DC602D"/>
    <w:rsid w:val="00DF3395"/>
    <w:rsid w:val="00DF7D36"/>
    <w:rsid w:val="00E0228B"/>
    <w:rsid w:val="00E10795"/>
    <w:rsid w:val="00E41879"/>
    <w:rsid w:val="00E57CBB"/>
    <w:rsid w:val="00E60C23"/>
    <w:rsid w:val="00E66D1F"/>
    <w:rsid w:val="00E9759F"/>
    <w:rsid w:val="00EA6736"/>
    <w:rsid w:val="00EB575C"/>
    <w:rsid w:val="00EB5A9D"/>
    <w:rsid w:val="00ED0A01"/>
    <w:rsid w:val="00ED2D6A"/>
    <w:rsid w:val="00ED3909"/>
    <w:rsid w:val="00EE2579"/>
    <w:rsid w:val="00EE3EDF"/>
    <w:rsid w:val="00EF427E"/>
    <w:rsid w:val="00F155DE"/>
    <w:rsid w:val="00F24058"/>
    <w:rsid w:val="00F437FB"/>
    <w:rsid w:val="00F4546B"/>
    <w:rsid w:val="00F53E84"/>
    <w:rsid w:val="00F54254"/>
    <w:rsid w:val="00F63F9A"/>
    <w:rsid w:val="00F84693"/>
    <w:rsid w:val="00FA13A0"/>
    <w:rsid w:val="00FA2CD3"/>
    <w:rsid w:val="00FB0D8B"/>
    <w:rsid w:val="00FC79EE"/>
    <w:rsid w:val="00FD1E41"/>
    <w:rsid w:val="00FD70D7"/>
    <w:rsid w:val="00FE1E28"/>
    <w:rsid w:val="00FE7EC5"/>
    <w:rsid w:val="00FF0A4D"/>
    <w:rsid w:val="00FF0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1764E"/>
  <w15:chartTrackingRefBased/>
  <w15:docId w15:val="{CCBD5EFD-5CE3-4F93-B773-49FDB7146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1B6"/>
    <w:pPr>
      <w:spacing w:after="0" w:line="240" w:lineRule="auto"/>
    </w:pPr>
    <w:rPr>
      <w:rFonts w:eastAsiaTheme="minorEastAsia"/>
      <w:sz w:val="24"/>
      <w:szCs w:val="24"/>
      <w:lang w:val="es-ES_tradnl"/>
    </w:rPr>
  </w:style>
  <w:style w:type="paragraph" w:styleId="Ttulo1">
    <w:name w:val="heading 1"/>
    <w:basedOn w:val="Normal"/>
    <w:next w:val="Normal"/>
    <w:link w:val="Ttulo1Car"/>
    <w:autoRedefine/>
    <w:uiPriority w:val="9"/>
    <w:qFormat/>
    <w:rsid w:val="00DC602D"/>
    <w:pPr>
      <w:keepNext/>
      <w:keepLines/>
      <w:numPr>
        <w:numId w:val="1"/>
      </w:numPr>
      <w:jc w:val="both"/>
      <w:outlineLvl w:val="0"/>
    </w:pPr>
    <w:rPr>
      <w:rFonts w:ascii="Arial" w:eastAsiaTheme="majorEastAsia" w:hAnsi="Arial" w:cstheme="majorBidi"/>
      <w:b/>
      <w:bCs/>
      <w:sz w:val="22"/>
      <w:szCs w:val="22"/>
      <w:lang w:val="es-CO" w:eastAsia="es-CO"/>
    </w:rPr>
  </w:style>
  <w:style w:type="paragraph" w:styleId="Ttulo2">
    <w:name w:val="heading 2"/>
    <w:basedOn w:val="Normal"/>
    <w:next w:val="Normal"/>
    <w:link w:val="Ttulo2Car"/>
    <w:uiPriority w:val="9"/>
    <w:unhideWhenUsed/>
    <w:qFormat/>
    <w:rsid w:val="009E31B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Header Bold,TENDER,*Header,*Header1,*Header2,*Header3, Car Car Car,Car Car Car Car Car Car, Car Car, Car Car Car Car Car,Car Car Car Car Car,he,hd,h1"/>
    <w:basedOn w:val="Normal"/>
    <w:link w:val="EncabezadoCar"/>
    <w:uiPriority w:val="99"/>
    <w:unhideWhenUsed/>
    <w:qFormat/>
    <w:rsid w:val="009E31B6"/>
    <w:pPr>
      <w:tabs>
        <w:tab w:val="center" w:pos="4320"/>
        <w:tab w:val="right" w:pos="8640"/>
      </w:tabs>
    </w:pPr>
  </w:style>
  <w:style w:type="character" w:customStyle="1" w:styleId="EncabezadoCar">
    <w:name w:val="Encabezado Car"/>
    <w:aliases w:val="h Car,h8 Car,h9 Car,h10 Car,h18 Car,encabezado Car,maria Car,Haut de page Car,NOMBRE DEL EMPLEADO Car,articulo Car,Header Bold Car,TENDER Car,*Header Car,*Header1 Car,*Header2 Car,*Header3 Car, Car Car Car Car,Car Car Car Car Car Car Car"/>
    <w:basedOn w:val="Fuentedeprrafopredeter"/>
    <w:link w:val="Encabezado"/>
    <w:uiPriority w:val="99"/>
    <w:rsid w:val="009E31B6"/>
    <w:rPr>
      <w:rFonts w:eastAsiaTheme="minorEastAsia"/>
      <w:sz w:val="24"/>
      <w:szCs w:val="24"/>
      <w:lang w:val="es-ES_tradnl"/>
    </w:rPr>
  </w:style>
  <w:style w:type="character" w:customStyle="1" w:styleId="Ttulo1Car">
    <w:name w:val="Título 1 Car"/>
    <w:basedOn w:val="Fuentedeprrafopredeter"/>
    <w:link w:val="Ttulo1"/>
    <w:uiPriority w:val="9"/>
    <w:rsid w:val="00DC602D"/>
    <w:rPr>
      <w:rFonts w:ascii="Arial" w:eastAsiaTheme="majorEastAsia" w:hAnsi="Arial" w:cstheme="majorBidi"/>
      <w:b/>
      <w:bCs/>
      <w:lang w:val="es-CO" w:eastAsia="es-CO"/>
    </w:rPr>
  </w:style>
  <w:style w:type="character" w:customStyle="1" w:styleId="Ttulo2Car">
    <w:name w:val="Título 2 Car"/>
    <w:basedOn w:val="Fuentedeprrafopredeter"/>
    <w:link w:val="Ttulo2"/>
    <w:uiPriority w:val="9"/>
    <w:rsid w:val="009E31B6"/>
    <w:rPr>
      <w:rFonts w:asciiTheme="majorHAnsi" w:eastAsiaTheme="majorEastAsia" w:hAnsiTheme="majorHAnsi" w:cstheme="majorBidi"/>
      <w:b/>
      <w:bCs/>
      <w:color w:val="5B9BD5" w:themeColor="accent1"/>
      <w:sz w:val="26"/>
      <w:szCs w:val="26"/>
      <w:lang w:val="es-ES_tradnl"/>
    </w:rPr>
  </w:style>
  <w:style w:type="paragraph" w:styleId="Prrafodelista">
    <w:name w:val="List Paragraph"/>
    <w:aliases w:val="Fotografía,Párrafo de lista1,List Paragraph,Fluvial1,Heading iii,Numbered Para 1,Dot pt,No Spacing1,List Paragraph Char Char Char,Indicator Text,List Paragraph1,Bullet Points,Bullet 1,MAIN CONTENT,List Paragraph12,F5 List Paragraph,LIST"/>
    <w:basedOn w:val="Normal"/>
    <w:link w:val="PrrafodelistaCar"/>
    <w:uiPriority w:val="34"/>
    <w:qFormat/>
    <w:rsid w:val="009E31B6"/>
    <w:pPr>
      <w:ind w:left="720"/>
      <w:contextualSpacing/>
      <w:jc w:val="both"/>
    </w:pPr>
    <w:rPr>
      <w:sz w:val="20"/>
      <w:lang w:val="es-CO"/>
    </w:rPr>
  </w:style>
  <w:style w:type="character" w:customStyle="1" w:styleId="PrrafodelistaCar">
    <w:name w:val="Párrafo de lista Car"/>
    <w:aliases w:val="Fotografía Car,Párrafo de lista1 Car,List Paragraph Car,Fluvial1 Car,Heading iii Car,Numbered Para 1 Car,Dot pt Car,No Spacing1 Car,List Paragraph Char Char Char Car,Indicator Text Car,List Paragraph1 Car,Bullet Points Car,LIST Car"/>
    <w:link w:val="Prrafodelista"/>
    <w:uiPriority w:val="34"/>
    <w:qFormat/>
    <w:rsid w:val="009E31B6"/>
    <w:rPr>
      <w:rFonts w:eastAsiaTheme="minorEastAsia"/>
      <w:sz w:val="20"/>
      <w:szCs w:val="24"/>
      <w:lang w:val="es-CO"/>
    </w:rPr>
  </w:style>
  <w:style w:type="paragraph" w:styleId="Textoindependiente">
    <w:name w:val="Body Text"/>
    <w:basedOn w:val="Normal"/>
    <w:link w:val="TextoindependienteCar"/>
    <w:uiPriority w:val="1"/>
    <w:qFormat/>
    <w:rsid w:val="009E31B6"/>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9E31B6"/>
    <w:rPr>
      <w:rFonts w:ascii="Arial MT" w:eastAsia="Arial MT" w:hAnsi="Arial MT" w:cs="Arial MT"/>
      <w:lang w:val="es-ES"/>
    </w:rPr>
  </w:style>
  <w:style w:type="paragraph" w:styleId="Lista">
    <w:name w:val="List"/>
    <w:basedOn w:val="Textoindependiente"/>
    <w:rsid w:val="008271A6"/>
    <w:pPr>
      <w:widowControl/>
      <w:suppressAutoHyphens/>
      <w:autoSpaceDE/>
      <w:autoSpaceDN/>
      <w:spacing w:after="120"/>
    </w:pPr>
    <w:rPr>
      <w:rFonts w:ascii="Times New Roman" w:eastAsia="Times New Roman" w:hAnsi="Times New Roman" w:cs="Tahoma"/>
      <w:sz w:val="24"/>
      <w:szCs w:val="24"/>
      <w:lang w:eastAsia="ar-SA"/>
    </w:rPr>
  </w:style>
  <w:style w:type="paragraph" w:styleId="Sinespaciado">
    <w:name w:val="No Spacing"/>
    <w:link w:val="SinespaciadoCar"/>
    <w:uiPriority w:val="1"/>
    <w:qFormat/>
    <w:rsid w:val="008271A6"/>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rsid w:val="008271A6"/>
    <w:rPr>
      <w:rFonts w:ascii="Calibri" w:eastAsia="Calibri" w:hAnsi="Calibri" w:cs="Times New Roman"/>
      <w:lang w:val="es-CO"/>
    </w:rPr>
  </w:style>
  <w:style w:type="paragraph" w:customStyle="1" w:styleId="Sinespaciado1">
    <w:name w:val="Sin espaciado1"/>
    <w:uiPriority w:val="1"/>
    <w:qFormat/>
    <w:rsid w:val="008271A6"/>
    <w:pPr>
      <w:spacing w:after="0" w:line="240" w:lineRule="auto"/>
    </w:pPr>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D637C"/>
    <w:pPr>
      <w:tabs>
        <w:tab w:val="center" w:pos="4419"/>
        <w:tab w:val="right" w:pos="8838"/>
      </w:tabs>
    </w:pPr>
  </w:style>
  <w:style w:type="character" w:customStyle="1" w:styleId="PiedepginaCar">
    <w:name w:val="Pie de página Car"/>
    <w:basedOn w:val="Fuentedeprrafopredeter"/>
    <w:link w:val="Piedepgina"/>
    <w:uiPriority w:val="99"/>
    <w:rsid w:val="008D637C"/>
    <w:rPr>
      <w:rFonts w:eastAsiaTheme="minorEastAsia"/>
      <w:sz w:val="24"/>
      <w:szCs w:val="24"/>
      <w:lang w:val="es-ES_tradnl"/>
    </w:rPr>
  </w:style>
  <w:style w:type="paragraph" w:styleId="NormalWeb">
    <w:name w:val="Normal (Web)"/>
    <w:basedOn w:val="Normal"/>
    <w:uiPriority w:val="99"/>
    <w:unhideWhenUsed/>
    <w:rsid w:val="00920818"/>
    <w:pPr>
      <w:spacing w:before="100" w:beforeAutospacing="1" w:after="100" w:afterAutospacing="1"/>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7F5BC6"/>
    <w:rPr>
      <w:color w:val="0000FF"/>
      <w:u w:val="single"/>
    </w:rPr>
  </w:style>
  <w:style w:type="table" w:styleId="Tablaconcuadrcula">
    <w:name w:val="Table Grid"/>
    <w:aliases w:val="CONEXIÓN TOTAL"/>
    <w:basedOn w:val="Tablanormal"/>
    <w:uiPriority w:val="39"/>
    <w:rsid w:val="00CA439D"/>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A439D"/>
    <w:pPr>
      <w:widowControl w:val="0"/>
      <w:autoSpaceDE w:val="0"/>
      <w:autoSpaceDN w:val="0"/>
    </w:pPr>
    <w:rPr>
      <w:rFonts w:ascii="Arial" w:eastAsia="Arial" w:hAnsi="Arial" w:cs="Arial"/>
      <w:sz w:val="22"/>
      <w:szCs w:val="22"/>
      <w:lang w:val="es-CO" w:eastAsia="es-CO" w:bidi="es-CO"/>
    </w:rPr>
  </w:style>
  <w:style w:type="character" w:styleId="Mencinsinresolver">
    <w:name w:val="Unresolved Mention"/>
    <w:basedOn w:val="Fuentedeprrafopredeter"/>
    <w:uiPriority w:val="99"/>
    <w:semiHidden/>
    <w:unhideWhenUsed/>
    <w:rsid w:val="001736C5"/>
    <w:rPr>
      <w:color w:val="605E5C"/>
      <w:shd w:val="clear" w:color="auto" w:fill="E1DFDD"/>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A Fu Car Car,ft,Footnote Text"/>
    <w:basedOn w:val="Normal"/>
    <w:link w:val="TextonotapieCar"/>
    <w:uiPriority w:val="99"/>
    <w:qFormat/>
    <w:rsid w:val="00397D64"/>
    <w:pPr>
      <w:suppressLineNumbers/>
      <w:ind w:left="283" w:hanging="283"/>
    </w:pPr>
    <w:rPr>
      <w:rFonts w:ascii="Times New Roman" w:eastAsia="Times New Roman" w:hAnsi="Times New Roman" w:cs="Times New Roman"/>
      <w:sz w:val="20"/>
      <w:szCs w:val="20"/>
      <w:lang w:val="es-CO" w:eastAsia="es-MX"/>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A Fu Car Car Car,ft Car,Footnote Text Car"/>
    <w:basedOn w:val="Fuentedeprrafopredeter"/>
    <w:link w:val="Textonotapie"/>
    <w:uiPriority w:val="99"/>
    <w:qFormat/>
    <w:rsid w:val="00397D64"/>
    <w:rPr>
      <w:rFonts w:ascii="Times New Roman" w:eastAsia="Times New Roman" w:hAnsi="Times New Roman" w:cs="Times New Roman"/>
      <w:sz w:val="20"/>
      <w:szCs w:val="20"/>
      <w:lang w:val="es-CO" w:eastAsia="es-MX"/>
    </w:rPr>
  </w:style>
  <w:style w:type="character" w:styleId="Refdenotaalpie">
    <w:name w:val="footnote reference"/>
    <w:aliases w:val="Ref,de nota al pie,Ref. de nota al pie 2,Pie de Página,FC,BVI fnr,referencia nota al pie,Fußnotenzeichen DISS,16 Point,Superscript 6 Point,ftref,Nota de pie,Texto nota al pie,Footnote symbol,Footnote,Appel note de bas de p,f,4_G,F,R"/>
    <w:link w:val="Appelnotedebasde"/>
    <w:uiPriority w:val="99"/>
    <w:unhideWhenUsed/>
    <w:qFormat/>
    <w:rsid w:val="00397D64"/>
    <w:rPr>
      <w:vertAlign w:val="superscript"/>
    </w:rPr>
  </w:style>
  <w:style w:type="paragraph" w:customStyle="1" w:styleId="Appelnotedebasde">
    <w:name w:val="Appel note de bas de..."/>
    <w:basedOn w:val="Normal"/>
    <w:link w:val="Refdenotaalpie"/>
    <w:uiPriority w:val="99"/>
    <w:rsid w:val="00397D64"/>
    <w:pPr>
      <w:spacing w:after="160" w:line="240" w:lineRule="exact"/>
    </w:pPr>
    <w:rPr>
      <w:rFonts w:eastAsiaTheme="minorHAnsi"/>
      <w:sz w:val="22"/>
      <w:szCs w:val="22"/>
      <w:vertAlign w:val="superscript"/>
      <w:lang w:val="en-US"/>
    </w:rPr>
  </w:style>
  <w:style w:type="paragraph" w:customStyle="1" w:styleId="p1">
    <w:name w:val="p1"/>
    <w:basedOn w:val="Normal"/>
    <w:rsid w:val="009A4659"/>
    <w:rPr>
      <w:rFonts w:ascii="Helvetica" w:eastAsia="Times New Roman" w:hAnsi="Helvetica" w:cs="Times New Roman"/>
      <w:color w:val="000000"/>
      <w:sz w:val="14"/>
      <w:szCs w:val="1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5531">
      <w:bodyDiv w:val="1"/>
      <w:marLeft w:val="0"/>
      <w:marRight w:val="0"/>
      <w:marTop w:val="0"/>
      <w:marBottom w:val="0"/>
      <w:divBdr>
        <w:top w:val="none" w:sz="0" w:space="0" w:color="auto"/>
        <w:left w:val="none" w:sz="0" w:space="0" w:color="auto"/>
        <w:bottom w:val="none" w:sz="0" w:space="0" w:color="auto"/>
        <w:right w:val="none" w:sz="0" w:space="0" w:color="auto"/>
      </w:divBdr>
      <w:divsChild>
        <w:div w:id="60837026">
          <w:marLeft w:val="0"/>
          <w:marRight w:val="0"/>
          <w:marTop w:val="0"/>
          <w:marBottom w:val="0"/>
          <w:divBdr>
            <w:top w:val="none" w:sz="0" w:space="0" w:color="auto"/>
            <w:left w:val="none" w:sz="0" w:space="0" w:color="auto"/>
            <w:bottom w:val="none" w:sz="0" w:space="0" w:color="auto"/>
            <w:right w:val="none" w:sz="0" w:space="0" w:color="auto"/>
          </w:divBdr>
        </w:div>
      </w:divsChild>
    </w:div>
    <w:div w:id="94059151">
      <w:bodyDiv w:val="1"/>
      <w:marLeft w:val="0"/>
      <w:marRight w:val="0"/>
      <w:marTop w:val="0"/>
      <w:marBottom w:val="0"/>
      <w:divBdr>
        <w:top w:val="none" w:sz="0" w:space="0" w:color="auto"/>
        <w:left w:val="none" w:sz="0" w:space="0" w:color="auto"/>
        <w:bottom w:val="none" w:sz="0" w:space="0" w:color="auto"/>
        <w:right w:val="none" w:sz="0" w:space="0" w:color="auto"/>
      </w:divBdr>
      <w:divsChild>
        <w:div w:id="688992082">
          <w:marLeft w:val="0"/>
          <w:marRight w:val="0"/>
          <w:marTop w:val="0"/>
          <w:marBottom w:val="0"/>
          <w:divBdr>
            <w:top w:val="none" w:sz="0" w:space="0" w:color="auto"/>
            <w:left w:val="none" w:sz="0" w:space="0" w:color="auto"/>
            <w:bottom w:val="none" w:sz="0" w:space="0" w:color="auto"/>
            <w:right w:val="none" w:sz="0" w:space="0" w:color="auto"/>
          </w:divBdr>
        </w:div>
      </w:divsChild>
    </w:div>
    <w:div w:id="322052814">
      <w:bodyDiv w:val="1"/>
      <w:marLeft w:val="0"/>
      <w:marRight w:val="0"/>
      <w:marTop w:val="0"/>
      <w:marBottom w:val="0"/>
      <w:divBdr>
        <w:top w:val="none" w:sz="0" w:space="0" w:color="auto"/>
        <w:left w:val="none" w:sz="0" w:space="0" w:color="auto"/>
        <w:bottom w:val="none" w:sz="0" w:space="0" w:color="auto"/>
        <w:right w:val="none" w:sz="0" w:space="0" w:color="auto"/>
      </w:divBdr>
      <w:divsChild>
        <w:div w:id="1333532928">
          <w:marLeft w:val="0"/>
          <w:marRight w:val="0"/>
          <w:marTop w:val="0"/>
          <w:marBottom w:val="0"/>
          <w:divBdr>
            <w:top w:val="none" w:sz="0" w:space="0" w:color="auto"/>
            <w:left w:val="none" w:sz="0" w:space="0" w:color="auto"/>
            <w:bottom w:val="none" w:sz="0" w:space="0" w:color="auto"/>
            <w:right w:val="none" w:sz="0" w:space="0" w:color="auto"/>
          </w:divBdr>
        </w:div>
      </w:divsChild>
    </w:div>
    <w:div w:id="460268244">
      <w:bodyDiv w:val="1"/>
      <w:marLeft w:val="0"/>
      <w:marRight w:val="0"/>
      <w:marTop w:val="0"/>
      <w:marBottom w:val="0"/>
      <w:divBdr>
        <w:top w:val="none" w:sz="0" w:space="0" w:color="auto"/>
        <w:left w:val="none" w:sz="0" w:space="0" w:color="auto"/>
        <w:bottom w:val="none" w:sz="0" w:space="0" w:color="auto"/>
        <w:right w:val="none" w:sz="0" w:space="0" w:color="auto"/>
      </w:divBdr>
      <w:divsChild>
        <w:div w:id="1268852589">
          <w:marLeft w:val="0"/>
          <w:marRight w:val="0"/>
          <w:marTop w:val="0"/>
          <w:marBottom w:val="0"/>
          <w:divBdr>
            <w:top w:val="none" w:sz="0" w:space="0" w:color="auto"/>
            <w:left w:val="none" w:sz="0" w:space="0" w:color="auto"/>
            <w:bottom w:val="none" w:sz="0" w:space="0" w:color="auto"/>
            <w:right w:val="none" w:sz="0" w:space="0" w:color="auto"/>
          </w:divBdr>
        </w:div>
      </w:divsChild>
    </w:div>
    <w:div w:id="538512783">
      <w:bodyDiv w:val="1"/>
      <w:marLeft w:val="0"/>
      <w:marRight w:val="0"/>
      <w:marTop w:val="0"/>
      <w:marBottom w:val="0"/>
      <w:divBdr>
        <w:top w:val="none" w:sz="0" w:space="0" w:color="auto"/>
        <w:left w:val="none" w:sz="0" w:space="0" w:color="auto"/>
        <w:bottom w:val="none" w:sz="0" w:space="0" w:color="auto"/>
        <w:right w:val="none" w:sz="0" w:space="0" w:color="auto"/>
      </w:divBdr>
      <w:divsChild>
        <w:div w:id="2060931551">
          <w:marLeft w:val="0"/>
          <w:marRight w:val="0"/>
          <w:marTop w:val="0"/>
          <w:marBottom w:val="0"/>
          <w:divBdr>
            <w:top w:val="single" w:sz="2" w:space="0" w:color="D9D9E3"/>
            <w:left w:val="single" w:sz="2" w:space="0" w:color="D9D9E3"/>
            <w:bottom w:val="single" w:sz="2" w:space="0" w:color="D9D9E3"/>
            <w:right w:val="single" w:sz="2" w:space="0" w:color="D9D9E3"/>
          </w:divBdr>
          <w:divsChild>
            <w:div w:id="1014695826">
              <w:marLeft w:val="0"/>
              <w:marRight w:val="0"/>
              <w:marTop w:val="0"/>
              <w:marBottom w:val="0"/>
              <w:divBdr>
                <w:top w:val="single" w:sz="2" w:space="0" w:color="D9D9E3"/>
                <w:left w:val="single" w:sz="2" w:space="0" w:color="D9D9E3"/>
                <w:bottom w:val="single" w:sz="2" w:space="0" w:color="D9D9E3"/>
                <w:right w:val="single" w:sz="2" w:space="0" w:color="D9D9E3"/>
              </w:divBdr>
              <w:divsChild>
                <w:div w:id="1768036172">
                  <w:marLeft w:val="0"/>
                  <w:marRight w:val="0"/>
                  <w:marTop w:val="0"/>
                  <w:marBottom w:val="0"/>
                  <w:divBdr>
                    <w:top w:val="single" w:sz="2" w:space="0" w:color="D9D9E3"/>
                    <w:left w:val="single" w:sz="2" w:space="0" w:color="D9D9E3"/>
                    <w:bottom w:val="single" w:sz="2" w:space="0" w:color="D9D9E3"/>
                    <w:right w:val="single" w:sz="2" w:space="0" w:color="D9D9E3"/>
                  </w:divBdr>
                  <w:divsChild>
                    <w:div w:id="1869835791">
                      <w:marLeft w:val="0"/>
                      <w:marRight w:val="0"/>
                      <w:marTop w:val="0"/>
                      <w:marBottom w:val="0"/>
                      <w:divBdr>
                        <w:top w:val="single" w:sz="2" w:space="0" w:color="D9D9E3"/>
                        <w:left w:val="single" w:sz="2" w:space="0" w:color="D9D9E3"/>
                        <w:bottom w:val="single" w:sz="2" w:space="0" w:color="D9D9E3"/>
                        <w:right w:val="single" w:sz="2" w:space="0" w:color="D9D9E3"/>
                      </w:divBdr>
                      <w:divsChild>
                        <w:div w:id="607860653">
                          <w:marLeft w:val="0"/>
                          <w:marRight w:val="0"/>
                          <w:marTop w:val="0"/>
                          <w:marBottom w:val="0"/>
                          <w:divBdr>
                            <w:top w:val="single" w:sz="2" w:space="0" w:color="D9D9E3"/>
                            <w:left w:val="single" w:sz="2" w:space="0" w:color="D9D9E3"/>
                            <w:bottom w:val="single" w:sz="2" w:space="0" w:color="D9D9E3"/>
                            <w:right w:val="single" w:sz="2" w:space="0" w:color="D9D9E3"/>
                          </w:divBdr>
                          <w:divsChild>
                            <w:div w:id="174787661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4995026">
                                  <w:marLeft w:val="0"/>
                                  <w:marRight w:val="0"/>
                                  <w:marTop w:val="0"/>
                                  <w:marBottom w:val="0"/>
                                  <w:divBdr>
                                    <w:top w:val="single" w:sz="2" w:space="0" w:color="D9D9E3"/>
                                    <w:left w:val="single" w:sz="2" w:space="0" w:color="D9D9E3"/>
                                    <w:bottom w:val="single" w:sz="2" w:space="0" w:color="D9D9E3"/>
                                    <w:right w:val="single" w:sz="2" w:space="0" w:color="D9D9E3"/>
                                  </w:divBdr>
                                  <w:divsChild>
                                    <w:div w:id="160893465">
                                      <w:marLeft w:val="0"/>
                                      <w:marRight w:val="0"/>
                                      <w:marTop w:val="0"/>
                                      <w:marBottom w:val="0"/>
                                      <w:divBdr>
                                        <w:top w:val="single" w:sz="2" w:space="0" w:color="D9D9E3"/>
                                        <w:left w:val="single" w:sz="2" w:space="0" w:color="D9D9E3"/>
                                        <w:bottom w:val="single" w:sz="2" w:space="0" w:color="D9D9E3"/>
                                        <w:right w:val="single" w:sz="2" w:space="0" w:color="D9D9E3"/>
                                      </w:divBdr>
                                      <w:divsChild>
                                        <w:div w:id="1353919791">
                                          <w:marLeft w:val="0"/>
                                          <w:marRight w:val="0"/>
                                          <w:marTop w:val="0"/>
                                          <w:marBottom w:val="0"/>
                                          <w:divBdr>
                                            <w:top w:val="single" w:sz="2" w:space="0" w:color="D9D9E3"/>
                                            <w:left w:val="single" w:sz="2" w:space="0" w:color="D9D9E3"/>
                                            <w:bottom w:val="single" w:sz="2" w:space="0" w:color="D9D9E3"/>
                                            <w:right w:val="single" w:sz="2" w:space="0" w:color="D9D9E3"/>
                                          </w:divBdr>
                                          <w:divsChild>
                                            <w:div w:id="1682047909">
                                              <w:marLeft w:val="0"/>
                                              <w:marRight w:val="0"/>
                                              <w:marTop w:val="0"/>
                                              <w:marBottom w:val="0"/>
                                              <w:divBdr>
                                                <w:top w:val="single" w:sz="2" w:space="0" w:color="D9D9E3"/>
                                                <w:left w:val="single" w:sz="2" w:space="0" w:color="D9D9E3"/>
                                                <w:bottom w:val="single" w:sz="2" w:space="0" w:color="D9D9E3"/>
                                                <w:right w:val="single" w:sz="2" w:space="0" w:color="D9D9E3"/>
                                              </w:divBdr>
                                              <w:divsChild>
                                                <w:div w:id="1811898647">
                                                  <w:marLeft w:val="0"/>
                                                  <w:marRight w:val="0"/>
                                                  <w:marTop w:val="0"/>
                                                  <w:marBottom w:val="0"/>
                                                  <w:divBdr>
                                                    <w:top w:val="single" w:sz="2" w:space="0" w:color="D9D9E3"/>
                                                    <w:left w:val="single" w:sz="2" w:space="0" w:color="D9D9E3"/>
                                                    <w:bottom w:val="single" w:sz="2" w:space="0" w:color="D9D9E3"/>
                                                    <w:right w:val="single" w:sz="2" w:space="0" w:color="D9D9E3"/>
                                                  </w:divBdr>
                                                  <w:divsChild>
                                                    <w:div w:id="1841894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5434653">
          <w:marLeft w:val="0"/>
          <w:marRight w:val="0"/>
          <w:marTop w:val="0"/>
          <w:marBottom w:val="0"/>
          <w:divBdr>
            <w:top w:val="none" w:sz="0" w:space="0" w:color="auto"/>
            <w:left w:val="none" w:sz="0" w:space="0" w:color="auto"/>
            <w:bottom w:val="none" w:sz="0" w:space="0" w:color="auto"/>
            <w:right w:val="none" w:sz="0" w:space="0" w:color="auto"/>
          </w:divBdr>
        </w:div>
      </w:divsChild>
    </w:div>
    <w:div w:id="1137139006">
      <w:bodyDiv w:val="1"/>
      <w:marLeft w:val="0"/>
      <w:marRight w:val="0"/>
      <w:marTop w:val="0"/>
      <w:marBottom w:val="0"/>
      <w:divBdr>
        <w:top w:val="none" w:sz="0" w:space="0" w:color="auto"/>
        <w:left w:val="none" w:sz="0" w:space="0" w:color="auto"/>
        <w:bottom w:val="none" w:sz="0" w:space="0" w:color="auto"/>
        <w:right w:val="none" w:sz="0" w:space="0" w:color="auto"/>
      </w:divBdr>
    </w:div>
    <w:div w:id="1258713879">
      <w:bodyDiv w:val="1"/>
      <w:marLeft w:val="0"/>
      <w:marRight w:val="0"/>
      <w:marTop w:val="0"/>
      <w:marBottom w:val="0"/>
      <w:divBdr>
        <w:top w:val="none" w:sz="0" w:space="0" w:color="auto"/>
        <w:left w:val="none" w:sz="0" w:space="0" w:color="auto"/>
        <w:bottom w:val="none" w:sz="0" w:space="0" w:color="auto"/>
        <w:right w:val="none" w:sz="0" w:space="0" w:color="auto"/>
      </w:divBdr>
      <w:divsChild>
        <w:div w:id="1604268294">
          <w:marLeft w:val="0"/>
          <w:marRight w:val="0"/>
          <w:marTop w:val="0"/>
          <w:marBottom w:val="0"/>
          <w:divBdr>
            <w:top w:val="none" w:sz="0" w:space="0" w:color="auto"/>
            <w:left w:val="none" w:sz="0" w:space="0" w:color="auto"/>
            <w:bottom w:val="none" w:sz="0" w:space="0" w:color="auto"/>
            <w:right w:val="none" w:sz="0" w:space="0" w:color="auto"/>
          </w:divBdr>
        </w:div>
      </w:divsChild>
    </w:div>
    <w:div w:id="1618562493">
      <w:bodyDiv w:val="1"/>
      <w:marLeft w:val="0"/>
      <w:marRight w:val="0"/>
      <w:marTop w:val="0"/>
      <w:marBottom w:val="0"/>
      <w:divBdr>
        <w:top w:val="none" w:sz="0" w:space="0" w:color="auto"/>
        <w:left w:val="none" w:sz="0" w:space="0" w:color="auto"/>
        <w:bottom w:val="none" w:sz="0" w:space="0" w:color="auto"/>
        <w:right w:val="none" w:sz="0" w:space="0" w:color="auto"/>
      </w:divBdr>
      <w:divsChild>
        <w:div w:id="1621035698">
          <w:marLeft w:val="0"/>
          <w:marRight w:val="0"/>
          <w:marTop w:val="0"/>
          <w:marBottom w:val="0"/>
          <w:divBdr>
            <w:top w:val="none" w:sz="0" w:space="0" w:color="auto"/>
            <w:left w:val="none" w:sz="0" w:space="0" w:color="auto"/>
            <w:bottom w:val="none" w:sz="0" w:space="0" w:color="auto"/>
            <w:right w:val="none" w:sz="0" w:space="0" w:color="auto"/>
          </w:divBdr>
        </w:div>
      </w:divsChild>
    </w:div>
    <w:div w:id="20614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oledad-atlantico.gov.co/" TargetMode="External"/><Relationship Id="rId1" Type="http://schemas.openxmlformats.org/officeDocument/2006/relationships/hyperlink" Target="http://www.soledad-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604</Words>
  <Characters>3324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MAYRA ALEXANDRA MONTOYA VILLAMIZAR</cp:lastModifiedBy>
  <cp:revision>4</cp:revision>
  <cp:lastPrinted>2026-02-23T01:08:00Z</cp:lastPrinted>
  <dcterms:created xsi:type="dcterms:W3CDTF">2026-02-23T01:08:00Z</dcterms:created>
  <dcterms:modified xsi:type="dcterms:W3CDTF">2026-05-19T21:16:00Z</dcterms:modified>
</cp:coreProperties>
</file>