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F85A6" w14:textId="5949F409" w:rsidR="007A001E" w:rsidRDefault="00DC704B" w:rsidP="0079560F">
      <w:pPr>
        <w:tabs>
          <w:tab w:val="left" w:pos="7371"/>
        </w:tabs>
        <w:spacing w:after="0" w:line="240" w:lineRule="auto"/>
        <w:rPr>
          <w:rFonts w:ascii="Arial" w:eastAsia="Times New Roman" w:hAnsi="Arial" w:cs="Times New Roman"/>
          <w:sz w:val="24"/>
          <w:szCs w:val="24"/>
          <w:lang w:val="es-ES" w:eastAsia="es-ES"/>
        </w:rPr>
      </w:pPr>
      <w:r>
        <w:rPr>
          <w:rFonts w:ascii="Arial" w:eastAsia="Times New Roman" w:hAnsi="Arial" w:cs="Times New Roman"/>
          <w:b/>
          <w:bCs/>
          <w:sz w:val="20"/>
          <w:szCs w:val="20"/>
          <w:lang w:val="es-ES" w:eastAsia="es-ES"/>
        </w:rPr>
        <w:t>CM-EPR-01-2026</w:t>
      </w:r>
    </w:p>
    <w:p w14:paraId="358C7954" w14:textId="77777777" w:rsidR="0079560F" w:rsidRPr="00FA685F" w:rsidRDefault="0079560F" w:rsidP="00FA685F">
      <w:pPr>
        <w:tabs>
          <w:tab w:val="left" w:pos="7371"/>
        </w:tabs>
        <w:spacing w:after="0" w:line="240" w:lineRule="auto"/>
        <w:rPr>
          <w:rFonts w:ascii="Arial" w:eastAsia="Times New Roman" w:hAnsi="Arial" w:cs="Times New Roman"/>
          <w:sz w:val="24"/>
          <w:szCs w:val="24"/>
          <w:lang w:val="es-ES" w:eastAsia="es-ES"/>
        </w:rPr>
      </w:pPr>
    </w:p>
    <w:p w14:paraId="3FBEFBC7" w14:textId="61E63B4A" w:rsidR="0079560F" w:rsidRDefault="0011535D" w:rsidP="00FA685F">
      <w:pPr>
        <w:jc w:val="center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7135F98D" w:rsidR="002302B6" w:rsidRPr="00653D93" w:rsidRDefault="002302B6" w:rsidP="025A7E0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653D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25A7E0F" w:rsidRPr="00C57C4A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 xml:space="preserve"> Formato lo diligenciará toda persona (Proponente, soci</w:t>
      </w:r>
      <w:r w:rsidR="00B178EC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o</w:t>
      </w:r>
      <w:r w:rsidR="025A7E0F" w:rsidRPr="00C57C4A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 xml:space="preserve"> o trabajador) que al momento de presentar su oferta contenga datos sensibles, para que la Entidad Estatal garantice el tratamiento adecuado a esos datos</w:t>
      </w:r>
      <w:r w:rsidRPr="00653D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185D271E" w14:textId="77777777" w:rsidR="002302B6" w:rsidRPr="00653D93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0DC5AFE" w14:textId="77777777" w:rsidR="00DC704B" w:rsidRPr="00AF33F2" w:rsidRDefault="00DC704B" w:rsidP="00DC704B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F33F2">
        <w:rPr>
          <w:rFonts w:ascii="Arial" w:hAnsi="Arial" w:cs="Arial"/>
          <w:b/>
          <w:bCs/>
          <w:sz w:val="20"/>
          <w:szCs w:val="20"/>
        </w:rPr>
        <w:t>EMPRESAS PUBLICAS DE RISARALDA S.A. E.S.P]</w:t>
      </w:r>
    </w:p>
    <w:p w14:paraId="009BA34F" w14:textId="77777777" w:rsidR="00DC704B" w:rsidRPr="00AF33F2" w:rsidRDefault="00DC704B" w:rsidP="00DC704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F33F2">
        <w:rPr>
          <w:rFonts w:ascii="Arial" w:hAnsi="Arial" w:cs="Arial"/>
          <w:sz w:val="20"/>
          <w:szCs w:val="20"/>
        </w:rPr>
        <w:t>Carrera 7 # 23 - 60</w:t>
      </w:r>
    </w:p>
    <w:p w14:paraId="6DD4C9CA" w14:textId="77777777" w:rsidR="00DC704B" w:rsidRPr="00DE5514" w:rsidRDefault="00DC704B" w:rsidP="00DC704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F33F2">
        <w:rPr>
          <w:rFonts w:ascii="Arial" w:hAnsi="Arial" w:cs="Arial"/>
          <w:sz w:val="20"/>
          <w:szCs w:val="20"/>
        </w:rPr>
        <w:t>Pereira</w:t>
      </w:r>
    </w:p>
    <w:p w14:paraId="0B4F7A45" w14:textId="77777777" w:rsidR="00DC704B" w:rsidRDefault="00DC704B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65B20A" w14:textId="77777777" w:rsidR="000C7620" w:rsidRPr="00BB4F14" w:rsidRDefault="000C7620" w:rsidP="000C762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3E6BDB29" w14:textId="77777777" w:rsidR="000C7620" w:rsidRPr="00BB4F14" w:rsidRDefault="000C7620" w:rsidP="000C762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4AC39035" w14:textId="1B74362B" w:rsidR="000C7620" w:rsidRPr="0013629C" w:rsidRDefault="000C7620" w:rsidP="000C762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cuando el Proceso de Contratación sea estructurado por lotes o </w:t>
      </w:r>
      <w:r w:rsidR="00FA12A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por </w:t>
      </w: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63239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Indicar </w:t>
      </w: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lote</w:t>
      </w:r>
      <w:r w:rsidR="008C1BC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8C1BC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C29F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47F9AAB4" w14:textId="77777777" w:rsidR="000C7620" w:rsidRPr="003F0542" w:rsidRDefault="000C7620" w:rsidP="002302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3AC6696F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0C762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84C93A" w14:textId="7B566CB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7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</w:t>
      </w:r>
      <w:r w:rsidRPr="004812CC">
        <w:rPr>
          <w:rFonts w:ascii="Arial" w:eastAsia="Times New Roman" w:hAnsi="Arial" w:cs="Arial"/>
          <w:sz w:val="20"/>
          <w:szCs w:val="20"/>
          <w:lang w:eastAsia="es-ES"/>
        </w:rPr>
        <w:t>4.</w:t>
      </w:r>
      <w:r w:rsidR="00883204" w:rsidRPr="002464B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812CC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8C1BCC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46556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46556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281D2C">
        <w:rPr>
          <w:rFonts w:ascii="Arial" w:eastAsia="Times New Roman" w:hAnsi="Arial" w:cs="Arial"/>
          <w:sz w:val="20"/>
          <w:szCs w:val="20"/>
          <w:lang w:eastAsia="es-ES"/>
        </w:rPr>
        <w:t>tener</w:t>
      </w:r>
      <w:r w:rsidR="00DE049D">
        <w:rPr>
          <w:rFonts w:ascii="Arial" w:eastAsia="Times New Roman" w:hAnsi="Arial" w:cs="Arial"/>
          <w:sz w:val="20"/>
          <w:szCs w:val="20"/>
          <w:lang w:eastAsia="es-ES"/>
        </w:rPr>
        <w:t xml:space="preserve"> la condición de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víctima de violencia intrafamiliar, </w:t>
      </w:r>
      <w:r w:rsidR="00DE049D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persona </w:t>
      </w:r>
      <w:r w:rsidR="00A269AE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160665">
        <w:rPr>
          <w:rFonts w:ascii="Arial" w:eastAsia="Times New Roman" w:hAnsi="Arial" w:cs="Arial"/>
          <w:sz w:val="20"/>
          <w:szCs w:val="20"/>
          <w:lang w:eastAsia="es-ES"/>
        </w:rPr>
        <w:t xml:space="preserve">, o personas en proceso de reintegración o reincorporación.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428AF6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302B6" w:rsidRPr="003F0542" w14:paraId="0DA4A851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302B6" w:rsidRPr="003F0542" w14:paraId="20E4A1B0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06AF0F4B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159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302B6" w:rsidRPr="003F0542" w14:paraId="4AAF5B9B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302B6" w:rsidRPr="003F0542" w14:paraId="0DBD0E68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8DE5F69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FF0F6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7777777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D6044E1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0B73113B" w:rsidR="002302B6" w:rsidRPr="0011535D" w:rsidRDefault="002302B6" w:rsidP="0011535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</w:t>
      </w:r>
      <w:r w:rsidRPr="002F7B44">
        <w:rPr>
          <w:rFonts w:ascii="Arial" w:eastAsia="Times New Roman" w:hAnsi="Arial" w:cs="Arial"/>
          <w:sz w:val="20"/>
          <w:szCs w:val="20"/>
          <w:lang w:eastAsia="es-ES"/>
        </w:rPr>
        <w:t>meral 4.</w:t>
      </w:r>
      <w:r w:rsidR="00883204" w:rsidRPr="002464B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002F7B4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B27C8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4634F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4634F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11535D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53EFCD79" w14:textId="77777777" w:rsidR="0011535D" w:rsidRDefault="0011535D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3D95A3E3" w:rsidR="002302B6" w:rsidRPr="003F0542" w:rsidRDefault="00655AD8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proofErr w:type="gramStart"/>
      <w:r>
        <w:rPr>
          <w:rFonts w:ascii="Arial" w:eastAsia="Times New Roman" w:hAnsi="Arial" w:cs="Arial"/>
          <w:sz w:val="20"/>
          <w:szCs w:val="20"/>
          <w:lang w:eastAsia="es-ES"/>
        </w:rPr>
        <w:t xml:space="preserve">Sus </w:t>
      </w:r>
      <w:r w:rsidR="00FB73C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>derechos</w:t>
      </w:r>
      <w:proofErr w:type="gramEnd"/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5B9F9621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630B31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BCBC05F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64184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3B4F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B27C8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el correo electrónico </w:t>
      </w:r>
      <w:r w:rsidRPr="00FA685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930328" w:rsidRPr="00AC0A1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930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CB2AE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F40BA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E842512" w14:textId="2BEE89D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</w:t>
      </w:r>
      <w:r w:rsidR="0079560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dicar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48181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E8F18A7" w14:textId="10DA3672" w:rsidR="002302B6" w:rsidRPr="003F0542" w:rsidRDefault="002302B6" w:rsidP="00C57C4A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C57C4A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A72802" w14:textId="4848F17A" w:rsidR="00BB5605" w:rsidRPr="003F0542" w:rsidRDefault="002302B6" w:rsidP="00BB5605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del titular de la autorización datos sensibles para la autorización 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de datos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3F0542" w:rsidRDefault="002302B6" w:rsidP="00BB5605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7788617E" w:rsidR="00F5032B" w:rsidRDefault="002302B6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FA685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7CB48" w14:textId="77777777" w:rsidR="00EF4478" w:rsidRDefault="00EF4478" w:rsidP="003D20E2">
      <w:pPr>
        <w:spacing w:after="0" w:line="240" w:lineRule="auto"/>
      </w:pPr>
      <w:r>
        <w:separator/>
      </w:r>
    </w:p>
  </w:endnote>
  <w:endnote w:type="continuationSeparator" w:id="0">
    <w:p w14:paraId="2577E59E" w14:textId="77777777" w:rsidR="00EF4478" w:rsidRDefault="00EF4478" w:rsidP="003D20E2">
      <w:pPr>
        <w:spacing w:after="0" w:line="240" w:lineRule="auto"/>
      </w:pPr>
      <w:r>
        <w:continuationSeparator/>
      </w:r>
    </w:p>
  </w:endnote>
  <w:endnote w:type="continuationNotice" w:id="1">
    <w:p w14:paraId="29A7F23B" w14:textId="77777777" w:rsidR="00EF4478" w:rsidRDefault="00EF44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1A96264B" w:rsidR="00850FD9" w:rsidRDefault="003D683C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3D683C">
            <w:rPr>
              <w:rFonts w:eastAsia="Arial" w:cs="Arial"/>
              <w:sz w:val="16"/>
              <w:szCs w:val="16"/>
              <w:lang w:eastAsia="es-CO"/>
            </w:rPr>
            <w:t>CCE-EICP-FM-150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Default="00850FD9" w:rsidP="00850FD9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7D574" w14:textId="77777777" w:rsidR="00EF4478" w:rsidRDefault="00EF4478" w:rsidP="003D20E2">
      <w:pPr>
        <w:spacing w:after="0" w:line="240" w:lineRule="auto"/>
      </w:pPr>
      <w:r>
        <w:separator/>
      </w:r>
    </w:p>
  </w:footnote>
  <w:footnote w:type="continuationSeparator" w:id="0">
    <w:p w14:paraId="0317A5E4" w14:textId="77777777" w:rsidR="00EF4478" w:rsidRDefault="00EF4478" w:rsidP="003D20E2">
      <w:pPr>
        <w:spacing w:after="0" w:line="240" w:lineRule="auto"/>
      </w:pPr>
      <w:r>
        <w:continuationSeparator/>
      </w:r>
    </w:p>
  </w:footnote>
  <w:footnote w:type="continuationNotice" w:id="1">
    <w:p w14:paraId="6FD339B8" w14:textId="77777777" w:rsidR="00EF4478" w:rsidRDefault="00EF44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1F47EB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48493F0" w14:textId="5AF87705" w:rsidR="003D20E2" w:rsidRPr="00BC6E40" w:rsidRDefault="003D20E2" w:rsidP="003D20E2">
          <w:pPr>
            <w:jc w:val="center"/>
            <w:rPr>
              <w:rFonts w:cs="Arial"/>
              <w:b/>
              <w:color w:val="000000"/>
              <w:sz w:val="20"/>
              <w:szCs w:val="20"/>
            </w:rPr>
          </w:pPr>
          <w:r w:rsidRPr="009626B8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9626B8">
            <w:rPr>
              <w:rFonts w:cs="Arial"/>
              <w:b/>
              <w:sz w:val="16"/>
              <w:szCs w:val="16"/>
            </w:rPr>
            <w:t xml:space="preserve">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  <w:r>
            <w:rPr>
              <w:rFonts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5D2C2A50" w14:textId="16EAE985" w:rsidR="003D20E2" w:rsidRPr="009626B8" w:rsidRDefault="003D20E2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 xml:space="preserve">INTERVENTORÍA DE OBRA PÚBLICA DE INFRAESTRUCTURA DE </w:t>
          </w:r>
          <w:r w:rsidR="00767746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3D20E2" w:rsidRPr="001F47EB" w14:paraId="24E8D140" w14:textId="77777777" w:rsidTr="004A65ED">
      <w:trPr>
        <w:trHeight w:val="234"/>
        <w:jc w:val="center"/>
      </w:trPr>
      <w:tc>
        <w:tcPr>
          <w:tcW w:w="674" w:type="pct"/>
          <w:vAlign w:val="center"/>
        </w:tcPr>
        <w:p w14:paraId="3ECD0361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5A0776A2" w14:textId="461123C5" w:rsidR="002464B0" w:rsidRPr="002464B0" w:rsidRDefault="003D683C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3D683C">
            <w:rPr>
              <w:rFonts w:cs="Arial"/>
              <w:sz w:val="16"/>
              <w:szCs w:val="16"/>
            </w:rPr>
            <w:t>CCE-EICP-FM-150</w:t>
          </w:r>
        </w:p>
      </w:tc>
      <w:tc>
        <w:tcPr>
          <w:tcW w:w="539" w:type="pct"/>
          <w:vAlign w:val="center"/>
        </w:tcPr>
        <w:p w14:paraId="6B5EFFE3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368B9BE8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 xml:space="preserve">1 de </w:t>
          </w:r>
          <w:r>
            <w:rPr>
              <w:rFonts w:cs="Arial"/>
              <w:sz w:val="16"/>
              <w:szCs w:val="16"/>
            </w:rPr>
            <w:t>1</w:t>
          </w:r>
        </w:p>
      </w:tc>
    </w:tr>
    <w:tr w:rsidR="003D20E2" w:rsidRPr="001F47EB" w14:paraId="21A289C7" w14:textId="77777777" w:rsidTr="004A65ED">
      <w:trPr>
        <w:trHeight w:val="73"/>
        <w:jc w:val="center"/>
      </w:trPr>
      <w:tc>
        <w:tcPr>
          <w:tcW w:w="674" w:type="pct"/>
          <w:vAlign w:val="center"/>
        </w:tcPr>
        <w:p w14:paraId="12B0400C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E95BDE4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>1</w:t>
          </w:r>
        </w:p>
      </w:tc>
    </w:tr>
  </w:tbl>
  <w:p w14:paraId="4455C3B7" w14:textId="619938EE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680551">
    <w:abstractNumId w:val="1"/>
  </w:num>
  <w:num w:numId="2" w16cid:durableId="2061901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77B5E"/>
    <w:rsid w:val="000C7620"/>
    <w:rsid w:val="0011535D"/>
    <w:rsid w:val="001362A8"/>
    <w:rsid w:val="00160665"/>
    <w:rsid w:val="001C0915"/>
    <w:rsid w:val="00200C53"/>
    <w:rsid w:val="002302B6"/>
    <w:rsid w:val="002464B0"/>
    <w:rsid w:val="00250262"/>
    <w:rsid w:val="00281D2C"/>
    <w:rsid w:val="002F7B44"/>
    <w:rsid w:val="00334309"/>
    <w:rsid w:val="003B4F3E"/>
    <w:rsid w:val="003D20E2"/>
    <w:rsid w:val="003D683C"/>
    <w:rsid w:val="0046420D"/>
    <w:rsid w:val="004812CC"/>
    <w:rsid w:val="00481814"/>
    <w:rsid w:val="00572BE7"/>
    <w:rsid w:val="005B7FBF"/>
    <w:rsid w:val="005C63CB"/>
    <w:rsid w:val="005D09ED"/>
    <w:rsid w:val="005D51A2"/>
    <w:rsid w:val="00605150"/>
    <w:rsid w:val="00630B31"/>
    <w:rsid w:val="0063239D"/>
    <w:rsid w:val="00641845"/>
    <w:rsid w:val="00653D93"/>
    <w:rsid w:val="00655AD8"/>
    <w:rsid w:val="006E24FF"/>
    <w:rsid w:val="007404F3"/>
    <w:rsid w:val="00767746"/>
    <w:rsid w:val="0079560F"/>
    <w:rsid w:val="007A001E"/>
    <w:rsid w:val="007B2F7C"/>
    <w:rsid w:val="00801039"/>
    <w:rsid w:val="00850FD9"/>
    <w:rsid w:val="00883204"/>
    <w:rsid w:val="008C1BCC"/>
    <w:rsid w:val="008E4FFC"/>
    <w:rsid w:val="009118FD"/>
    <w:rsid w:val="00930328"/>
    <w:rsid w:val="009B1F6B"/>
    <w:rsid w:val="00A269AE"/>
    <w:rsid w:val="00A84500"/>
    <w:rsid w:val="00AC0A19"/>
    <w:rsid w:val="00AF26CE"/>
    <w:rsid w:val="00B15924"/>
    <w:rsid w:val="00B178EC"/>
    <w:rsid w:val="00B27C89"/>
    <w:rsid w:val="00B34FF3"/>
    <w:rsid w:val="00BA42C2"/>
    <w:rsid w:val="00BB5605"/>
    <w:rsid w:val="00C46556"/>
    <w:rsid w:val="00C57C4A"/>
    <w:rsid w:val="00C7747F"/>
    <w:rsid w:val="00CB0E3B"/>
    <w:rsid w:val="00CB2AEB"/>
    <w:rsid w:val="00D4634F"/>
    <w:rsid w:val="00D713F1"/>
    <w:rsid w:val="00DC704B"/>
    <w:rsid w:val="00DE049D"/>
    <w:rsid w:val="00E344AB"/>
    <w:rsid w:val="00EC2741"/>
    <w:rsid w:val="00EF4478"/>
    <w:rsid w:val="00F40BAD"/>
    <w:rsid w:val="00F5032B"/>
    <w:rsid w:val="00FA12A7"/>
    <w:rsid w:val="00FA685F"/>
    <w:rsid w:val="00FB73C3"/>
    <w:rsid w:val="025A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605150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0C76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76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7620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C4A"/>
    <w:rPr>
      <w:rFonts w:ascii="Segoe UI" w:hAnsi="Segoe UI" w:cs="Segoe UI"/>
      <w:sz w:val="18"/>
      <w:szCs w:val="18"/>
    </w:rPr>
  </w:style>
  <w:style w:type="character" w:customStyle="1" w:styleId="Mencionar1">
    <w:name w:val="Mencionar1"/>
    <w:basedOn w:val="Fuentedeprrafopredeter"/>
    <w:uiPriority w:val="99"/>
    <w:unhideWhenUsed/>
    <w:rsid w:val="003343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5365FB-9523-4E1A-B5BA-F15E2FF73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A6EF56-F768-435E-AAF5-84AC203F2DC4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E03611E-FFE6-471C-BB0F-D22BB62D2E4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02E7A71-6D33-4D9A-AA8E-F3908B47D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738</Words>
  <Characters>4063</Characters>
  <Application>Microsoft Office Word</Application>
  <DocSecurity>0</DocSecurity>
  <Lines>33</Lines>
  <Paragraphs>9</Paragraphs>
  <ScaleCrop>false</ScaleCrop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Alejandro Grajales</cp:lastModifiedBy>
  <cp:revision>3</cp:revision>
  <dcterms:created xsi:type="dcterms:W3CDTF">2022-07-26T15:16:00Z</dcterms:created>
  <dcterms:modified xsi:type="dcterms:W3CDTF">2026-04-29T22:48:00Z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