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47238941"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Entre el</w:t>
      </w:r>
      <w:r w:rsidR="00A94FF3">
        <w:rPr>
          <w:rFonts w:ascii="Verdana" w:hAnsi="Verdana" w:cstheme="minorHAnsi"/>
          <w:sz w:val="22"/>
          <w:lang w:val="es-CO"/>
        </w:rPr>
        <w:t xml:space="preserve"> Señor Teniente Coronel JULIÁN DARÍO PÉREZ </w:t>
      </w:r>
      <w:r w:rsidR="00A94FF3" w:rsidRPr="00A94FF3">
        <w:rPr>
          <w:rFonts w:ascii="Verdana" w:hAnsi="Verdana" w:cstheme="minorHAnsi"/>
          <w:sz w:val="22"/>
          <w:lang w:val="es-CO"/>
        </w:rPr>
        <w:t>GARCÍA,</w:t>
      </w:r>
      <w:r w:rsidRPr="00A94FF3">
        <w:rPr>
          <w:rFonts w:ascii="Verdana" w:hAnsi="Verdana" w:cstheme="minorHAnsi"/>
          <w:sz w:val="22"/>
          <w:lang w:val="es-CO"/>
        </w:rPr>
        <w:t xml:space="preserve"> representante legal de </w:t>
      </w:r>
      <w:r w:rsidR="00A94FF3" w:rsidRPr="00A94FF3">
        <w:rPr>
          <w:rFonts w:ascii="Verdana" w:hAnsi="Verdana" w:cstheme="minorHAnsi"/>
          <w:sz w:val="22"/>
          <w:lang w:val="es-CO"/>
        </w:rPr>
        <w:t>LA NACIÓN – MINISTERIO DE DEFENSA NACIONAL – FU</w:t>
      </w:r>
      <w:r w:rsidR="00A94FF3">
        <w:rPr>
          <w:rFonts w:ascii="Verdana" w:hAnsi="Verdana" w:cstheme="minorHAnsi"/>
          <w:sz w:val="22"/>
          <w:lang w:val="es-CO"/>
        </w:rPr>
        <w:t>ERZA AEROESPACIAL COLOMBIANA – BASE AÉREA COFAC</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32C82A74" w14:textId="64B0311A" w:rsidR="00FB22DF" w:rsidRPr="00A94FF3" w:rsidRDefault="00FB22DF" w:rsidP="004246B3">
      <w:pPr>
        <w:pStyle w:val="Prrafodelista"/>
        <w:numPr>
          <w:ilvl w:val="0"/>
          <w:numId w:val="2"/>
        </w:numPr>
        <w:contextualSpacing w:val="0"/>
        <w:rPr>
          <w:rFonts w:ascii="Verdana" w:hAnsi="Verdana" w:cstheme="minorHAnsi"/>
          <w:sz w:val="22"/>
        </w:rPr>
      </w:pPr>
      <w:r w:rsidRPr="00A94FF3">
        <w:rPr>
          <w:rFonts w:ascii="Verdana" w:hAnsi="Verdana" w:cstheme="minorHAnsi"/>
          <w:sz w:val="22"/>
        </w:rPr>
        <w:t xml:space="preserve">Que mediante Resolución No. </w:t>
      </w:r>
      <w:r w:rsidRPr="00A94FF3">
        <w:rPr>
          <w:rFonts w:ascii="Verdana" w:hAnsi="Verdana" w:cstheme="minorHAnsi"/>
          <w:sz w:val="22"/>
          <w:highlight w:val="lightGray"/>
        </w:rPr>
        <w:t>[xxxxx del xxx de xxx de xxxx]</w:t>
      </w:r>
      <w:r w:rsidR="00780E14" w:rsidRPr="00A94FF3">
        <w:rPr>
          <w:rFonts w:ascii="Verdana" w:hAnsi="Verdana" w:cstheme="minorHAnsi"/>
          <w:sz w:val="22"/>
        </w:rPr>
        <w:t xml:space="preserve"> la Entidad</w:t>
      </w:r>
      <w:r w:rsidRPr="00A94FF3">
        <w:rPr>
          <w:rFonts w:ascii="Verdana" w:hAnsi="Verdana" w:cstheme="minorHAnsi"/>
          <w:sz w:val="22"/>
        </w:rPr>
        <w:t xml:space="preserve"> abrió el </w:t>
      </w:r>
      <w:r w:rsidR="002B0C4B" w:rsidRPr="00A94FF3">
        <w:rPr>
          <w:rFonts w:ascii="Verdana" w:hAnsi="Verdana" w:cstheme="minorHAnsi"/>
          <w:sz w:val="22"/>
        </w:rPr>
        <w:t>Proceso de Contratación</w:t>
      </w:r>
      <w:r w:rsidRPr="00A94FF3">
        <w:rPr>
          <w:rFonts w:ascii="Verdana" w:hAnsi="Verdana" w:cstheme="minorHAnsi"/>
          <w:sz w:val="22"/>
        </w:rPr>
        <w:t xml:space="preserve"> número </w:t>
      </w:r>
      <w:r w:rsidR="00071BE5">
        <w:rPr>
          <w:rFonts w:ascii="Verdana" w:hAnsi="Verdana" w:cstheme="minorHAnsi"/>
          <w:sz w:val="22"/>
        </w:rPr>
        <w:t>059</w:t>
      </w:r>
      <w:r w:rsidR="00A94FF3">
        <w:rPr>
          <w:rFonts w:ascii="Verdana" w:hAnsi="Verdana" w:cstheme="minorHAnsi"/>
          <w:sz w:val="22"/>
        </w:rPr>
        <w:t>-00-B-COFAC-BACOF-2026.</w:t>
      </w:r>
    </w:p>
    <w:p w14:paraId="6D017276" w14:textId="1492062E" w:rsidR="00FB22DF" w:rsidRPr="00B424B0" w:rsidRDefault="00FB22DF" w:rsidP="004246B3">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6824C3B8"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A94FF3" w:rsidRPr="00A94FF3">
        <w:rPr>
          <w:rFonts w:ascii="Verdana" w:hAnsi="Verdana" w:cstheme="minorHAnsi"/>
          <w:b/>
          <w:sz w:val="22"/>
          <w:lang w:val="es-CO"/>
        </w:rPr>
        <w:t xml:space="preserve">OBRA PÚBLICA PARA </w:t>
      </w:r>
      <w:r w:rsidR="00071BE5">
        <w:rPr>
          <w:rFonts w:ascii="Verdana" w:hAnsi="Verdana" w:cstheme="minorHAnsi"/>
          <w:b/>
          <w:sz w:val="22"/>
          <w:lang w:val="es-CO"/>
        </w:rPr>
        <w:t>EL MANTENIMIENTO PREVENTIVO, CORRECTIVO Y MEJORATIVO DE LAS INSTALACIONES DEL GRUPO AÉREO DEL CASANARE</w:t>
      </w:r>
      <w:r w:rsidR="00A94FF3">
        <w:rPr>
          <w:rFonts w:ascii="Verdana" w:hAnsi="Verdana" w:cstheme="minorHAnsi"/>
          <w:b/>
          <w:sz w:val="22"/>
          <w:lang w:val="es-CO"/>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5B7765A5"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746465">
        <w:rPr>
          <w:rFonts w:ascii="Verdana" w:hAnsi="Verdana" w:cstheme="minorHAnsi"/>
          <w:b/>
          <w:sz w:val="22"/>
        </w:rPr>
        <w:t xml:space="preserve"> 059</w:t>
      </w:r>
      <w:r w:rsidR="00A94FF3">
        <w:rPr>
          <w:rFonts w:ascii="Verdana" w:hAnsi="Verdana" w:cstheme="minorHAnsi"/>
          <w:b/>
          <w:sz w:val="22"/>
        </w:rPr>
        <w:t>-00-B-COFAC-BACOF-2026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BE2C179" w14:textId="5C1D2EA3"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11E7E9B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A94FF3">
        <w:rPr>
          <w:rFonts w:ascii="Verdana" w:hAnsi="Verdana" w:cstheme="minorHAnsi"/>
          <w:b/>
          <w:sz w:val="22"/>
        </w:rPr>
        <w:t xml:space="preserve">TRES (3) MESES, SIN SOBREPASAR EL 30 DE </w:t>
      </w:r>
      <w:r w:rsidR="00746465">
        <w:rPr>
          <w:rFonts w:ascii="Verdana" w:hAnsi="Verdana" w:cstheme="minorHAnsi"/>
          <w:b/>
          <w:sz w:val="22"/>
        </w:rPr>
        <w:t>NOVIEMBRE</w:t>
      </w:r>
      <w:r w:rsidR="00A94FF3">
        <w:rPr>
          <w:rFonts w:ascii="Verdana" w:hAnsi="Verdana" w:cstheme="minorHAnsi"/>
          <w:b/>
          <w:sz w:val="22"/>
        </w:rPr>
        <w:t xml:space="preserve"> DE 2026</w:t>
      </w:r>
      <w:r w:rsidR="0028554B" w:rsidRPr="00B424B0">
        <w:rPr>
          <w:rFonts w:ascii="Verdana" w:hAnsi="Verdana" w:cstheme="minorHAnsi"/>
          <w:sz w:val="22"/>
        </w:rPr>
        <w:t>, contados a partir de</w:t>
      </w:r>
      <w:r w:rsidR="00A94FF3">
        <w:rPr>
          <w:rFonts w:ascii="Verdana" w:hAnsi="Verdana" w:cstheme="minorHAnsi"/>
          <w:sz w:val="22"/>
        </w:rPr>
        <w:t xml:space="preserve"> la suscripción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0174284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A94FF3">
        <w:rPr>
          <w:rFonts w:ascii="Verdana" w:hAnsi="Verdana" w:cstheme="minorHAnsi"/>
          <w:sz w:val="22"/>
        </w:rPr>
        <w:t>2026,</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tbl>
      <w:tblPr>
        <w:tblW w:w="8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2460"/>
        <w:gridCol w:w="3225"/>
        <w:gridCol w:w="1905"/>
      </w:tblGrid>
      <w:tr w:rsidR="00746465" w:rsidRPr="00030E96" w14:paraId="0C6543DE" w14:textId="77777777" w:rsidTr="00EF0F93">
        <w:trPr>
          <w:trHeight w:val="15"/>
          <w:jc w:val="center"/>
        </w:trPr>
        <w:tc>
          <w:tcPr>
            <w:tcW w:w="1035" w:type="dxa"/>
            <w:shd w:val="clear" w:color="auto" w:fill="464545" w:themeFill="background2" w:themeFillShade="E6"/>
            <w:tcMar>
              <w:left w:w="70" w:type="dxa"/>
              <w:right w:w="70" w:type="dxa"/>
            </w:tcMar>
            <w:vAlign w:val="center"/>
          </w:tcPr>
          <w:p w14:paraId="748FA267" w14:textId="77777777" w:rsidR="00746465" w:rsidRPr="00030E96" w:rsidRDefault="00746465" w:rsidP="00EF0F93">
            <w:pPr>
              <w:pStyle w:val="Sinespaciado"/>
              <w:jc w:val="center"/>
              <w:rPr>
                <w:rFonts w:ascii="Arial" w:eastAsia="Arial" w:hAnsi="Arial" w:cs="Arial"/>
                <w:b w:val="0"/>
                <w:bCs/>
              </w:rPr>
            </w:pPr>
            <w:r w:rsidRPr="00030E96">
              <w:rPr>
                <w:rFonts w:ascii="Arial" w:eastAsia="Arial" w:hAnsi="Arial" w:cs="Arial"/>
                <w:bCs/>
              </w:rPr>
              <w:t>Código Recurso</w:t>
            </w:r>
          </w:p>
        </w:tc>
        <w:tc>
          <w:tcPr>
            <w:tcW w:w="2460" w:type="dxa"/>
            <w:shd w:val="clear" w:color="auto" w:fill="464545" w:themeFill="background2" w:themeFillShade="E6"/>
            <w:tcMar>
              <w:left w:w="70" w:type="dxa"/>
              <w:right w:w="70" w:type="dxa"/>
            </w:tcMar>
            <w:vAlign w:val="center"/>
          </w:tcPr>
          <w:p w14:paraId="45564606" w14:textId="77777777" w:rsidR="00746465" w:rsidRPr="00030E96" w:rsidRDefault="00746465" w:rsidP="00EF0F93">
            <w:pPr>
              <w:pStyle w:val="Sinespaciado"/>
              <w:jc w:val="center"/>
              <w:rPr>
                <w:rFonts w:ascii="Arial" w:eastAsia="Arial" w:hAnsi="Arial" w:cs="Arial"/>
                <w:b w:val="0"/>
                <w:bCs/>
              </w:rPr>
            </w:pPr>
            <w:r w:rsidRPr="00030E96">
              <w:rPr>
                <w:rFonts w:ascii="Arial" w:eastAsia="Arial" w:hAnsi="Arial" w:cs="Arial"/>
                <w:bCs/>
              </w:rPr>
              <w:t>Uso presupuestal</w:t>
            </w:r>
          </w:p>
        </w:tc>
        <w:tc>
          <w:tcPr>
            <w:tcW w:w="3225" w:type="dxa"/>
            <w:shd w:val="clear" w:color="auto" w:fill="464545" w:themeFill="background2" w:themeFillShade="E6"/>
            <w:tcMar>
              <w:left w:w="70" w:type="dxa"/>
              <w:right w:w="70" w:type="dxa"/>
            </w:tcMar>
            <w:vAlign w:val="center"/>
          </w:tcPr>
          <w:p w14:paraId="19C930B8" w14:textId="77777777" w:rsidR="00746465" w:rsidRPr="00030E96" w:rsidRDefault="00746465" w:rsidP="00EF0F93">
            <w:pPr>
              <w:pStyle w:val="Sinespaciado"/>
              <w:jc w:val="center"/>
              <w:rPr>
                <w:rFonts w:ascii="Arial" w:eastAsia="Arial" w:hAnsi="Arial" w:cs="Arial"/>
                <w:b w:val="0"/>
                <w:bCs/>
              </w:rPr>
            </w:pPr>
            <w:r w:rsidRPr="00030E96">
              <w:rPr>
                <w:rFonts w:ascii="Arial" w:eastAsia="Arial" w:hAnsi="Arial" w:cs="Arial"/>
                <w:bCs/>
              </w:rPr>
              <w:t>Descripción</w:t>
            </w:r>
          </w:p>
        </w:tc>
        <w:tc>
          <w:tcPr>
            <w:tcW w:w="1905" w:type="dxa"/>
            <w:shd w:val="clear" w:color="auto" w:fill="464545" w:themeFill="background2" w:themeFillShade="E6"/>
            <w:tcMar>
              <w:left w:w="70" w:type="dxa"/>
              <w:right w:w="70" w:type="dxa"/>
            </w:tcMar>
            <w:vAlign w:val="center"/>
          </w:tcPr>
          <w:p w14:paraId="565EC2D5" w14:textId="77777777" w:rsidR="00746465" w:rsidRPr="00030E96" w:rsidRDefault="00746465" w:rsidP="00EF0F93">
            <w:pPr>
              <w:pStyle w:val="Sinespaciado"/>
              <w:jc w:val="center"/>
              <w:rPr>
                <w:rFonts w:ascii="Arial" w:eastAsia="Arial" w:hAnsi="Arial" w:cs="Arial"/>
                <w:b w:val="0"/>
                <w:bCs/>
              </w:rPr>
            </w:pPr>
            <w:r w:rsidRPr="00030E96">
              <w:rPr>
                <w:rFonts w:ascii="Arial" w:eastAsia="Arial" w:hAnsi="Arial" w:cs="Arial"/>
                <w:bCs/>
              </w:rPr>
              <w:t>Valor total línea</w:t>
            </w:r>
          </w:p>
        </w:tc>
      </w:tr>
      <w:tr w:rsidR="00746465" w:rsidRPr="00030E96" w14:paraId="6A58D00C" w14:textId="77777777" w:rsidTr="00EF0F93">
        <w:trPr>
          <w:trHeight w:val="15"/>
          <w:jc w:val="center"/>
        </w:trPr>
        <w:tc>
          <w:tcPr>
            <w:tcW w:w="1035" w:type="dxa"/>
            <w:tcMar>
              <w:left w:w="70" w:type="dxa"/>
              <w:right w:w="70" w:type="dxa"/>
            </w:tcMar>
            <w:vAlign w:val="center"/>
          </w:tcPr>
          <w:p w14:paraId="23E95100" w14:textId="77777777" w:rsidR="00746465" w:rsidRPr="00030E96" w:rsidRDefault="00746465" w:rsidP="00EF0F93">
            <w:pPr>
              <w:pStyle w:val="Sinespaciado"/>
              <w:jc w:val="center"/>
              <w:rPr>
                <w:rFonts w:ascii="Arial" w:eastAsia="Arial" w:hAnsi="Arial" w:cs="Arial"/>
              </w:rPr>
            </w:pPr>
            <w:r w:rsidRPr="00030E96">
              <w:rPr>
                <w:rFonts w:ascii="Arial" w:eastAsia="Arial" w:hAnsi="Arial" w:cs="Arial"/>
              </w:rPr>
              <w:t>R-10</w:t>
            </w:r>
          </w:p>
        </w:tc>
        <w:tc>
          <w:tcPr>
            <w:tcW w:w="2460" w:type="dxa"/>
            <w:tcMar>
              <w:left w:w="70" w:type="dxa"/>
              <w:right w:w="70" w:type="dxa"/>
            </w:tcMar>
            <w:vAlign w:val="center"/>
          </w:tcPr>
          <w:p w14:paraId="48D52D10" w14:textId="77777777" w:rsidR="00746465" w:rsidRPr="00030E96" w:rsidRDefault="00746465" w:rsidP="00EF0F93">
            <w:pPr>
              <w:pStyle w:val="Sinespaciado"/>
              <w:jc w:val="center"/>
              <w:rPr>
                <w:rFonts w:ascii="Arial" w:eastAsia="Arial" w:hAnsi="Arial" w:cs="Arial"/>
              </w:rPr>
            </w:pPr>
            <w:r w:rsidRPr="00030E96">
              <w:rPr>
                <w:rFonts w:ascii="Arial" w:eastAsia="Arial" w:hAnsi="Arial" w:cs="Arial"/>
              </w:rPr>
              <w:t>02-02-02-005-004-01-2</w:t>
            </w:r>
          </w:p>
        </w:tc>
        <w:tc>
          <w:tcPr>
            <w:tcW w:w="3225" w:type="dxa"/>
            <w:tcMar>
              <w:left w:w="70" w:type="dxa"/>
              <w:right w:w="70" w:type="dxa"/>
            </w:tcMar>
            <w:vAlign w:val="center"/>
          </w:tcPr>
          <w:p w14:paraId="352EA444" w14:textId="77777777" w:rsidR="00746465" w:rsidRPr="00030E96" w:rsidRDefault="00746465" w:rsidP="00EF0F93">
            <w:pPr>
              <w:pStyle w:val="Sinespaciado"/>
              <w:rPr>
                <w:rFonts w:ascii="Arial" w:eastAsia="Arial" w:hAnsi="Arial" w:cs="Arial"/>
              </w:rPr>
            </w:pPr>
            <w:r w:rsidRPr="00030E96">
              <w:rPr>
                <w:rFonts w:ascii="Arial" w:eastAsia="Arial" w:hAnsi="Arial" w:cs="Arial"/>
              </w:rPr>
              <w:t>SERVICIOS GENERALES DE CONSTRUCCIÓN DE EDIFICACIONES NO RESIDENCIALES</w:t>
            </w:r>
          </w:p>
        </w:tc>
        <w:tc>
          <w:tcPr>
            <w:tcW w:w="1905" w:type="dxa"/>
            <w:tcMar>
              <w:left w:w="70" w:type="dxa"/>
              <w:right w:w="70" w:type="dxa"/>
            </w:tcMar>
          </w:tcPr>
          <w:p w14:paraId="59609C4B" w14:textId="3104381B" w:rsidR="00746465" w:rsidRPr="00030E96" w:rsidRDefault="00746465" w:rsidP="00EF0F93">
            <w:pPr>
              <w:pStyle w:val="Sinespaciado"/>
              <w:jc w:val="center"/>
              <w:rPr>
                <w:rFonts w:ascii="Arial" w:eastAsia="Arial" w:hAnsi="Arial" w:cs="Arial"/>
              </w:rPr>
            </w:pPr>
          </w:p>
        </w:tc>
      </w:tr>
      <w:tr w:rsidR="00746465" w:rsidRPr="00030E96" w14:paraId="7968C2F7" w14:textId="77777777" w:rsidTr="00EF0F93">
        <w:trPr>
          <w:trHeight w:val="15"/>
          <w:jc w:val="center"/>
        </w:trPr>
        <w:tc>
          <w:tcPr>
            <w:tcW w:w="1035" w:type="dxa"/>
            <w:tcMar>
              <w:left w:w="70" w:type="dxa"/>
              <w:right w:w="70" w:type="dxa"/>
            </w:tcMar>
            <w:vAlign w:val="center"/>
          </w:tcPr>
          <w:p w14:paraId="6C323E4A" w14:textId="77777777" w:rsidR="00746465" w:rsidRPr="00030E96" w:rsidRDefault="00746465" w:rsidP="00EF0F93">
            <w:pPr>
              <w:pStyle w:val="Sinespaciado"/>
              <w:jc w:val="center"/>
              <w:rPr>
                <w:rFonts w:ascii="Arial" w:eastAsia="Arial" w:hAnsi="Arial" w:cs="Arial"/>
              </w:rPr>
            </w:pPr>
            <w:r w:rsidRPr="00030E96">
              <w:rPr>
                <w:rFonts w:ascii="Arial" w:eastAsia="Arial" w:hAnsi="Arial" w:cs="Arial"/>
              </w:rPr>
              <w:t>R-10</w:t>
            </w:r>
          </w:p>
        </w:tc>
        <w:tc>
          <w:tcPr>
            <w:tcW w:w="2460" w:type="dxa"/>
            <w:tcMar>
              <w:left w:w="70" w:type="dxa"/>
              <w:right w:w="70" w:type="dxa"/>
            </w:tcMar>
            <w:vAlign w:val="center"/>
          </w:tcPr>
          <w:p w14:paraId="5E8C863B" w14:textId="77777777" w:rsidR="00746465" w:rsidRPr="00030E96" w:rsidRDefault="00746465" w:rsidP="00EF0F93">
            <w:pPr>
              <w:pStyle w:val="Sinespaciado"/>
              <w:jc w:val="center"/>
              <w:rPr>
                <w:rFonts w:ascii="Arial" w:eastAsia="Arial" w:hAnsi="Arial" w:cs="Arial"/>
              </w:rPr>
            </w:pPr>
            <w:r w:rsidRPr="00030E96">
              <w:rPr>
                <w:rFonts w:ascii="Arial" w:eastAsia="Arial" w:hAnsi="Arial" w:cs="Arial"/>
              </w:rPr>
              <w:t>02-01-01-001-002-11</w:t>
            </w:r>
          </w:p>
        </w:tc>
        <w:tc>
          <w:tcPr>
            <w:tcW w:w="3225" w:type="dxa"/>
            <w:tcMar>
              <w:left w:w="70" w:type="dxa"/>
              <w:right w:w="70" w:type="dxa"/>
            </w:tcMar>
            <w:vAlign w:val="center"/>
          </w:tcPr>
          <w:p w14:paraId="50066E42" w14:textId="77777777" w:rsidR="00746465" w:rsidRPr="00030E96" w:rsidRDefault="00746465" w:rsidP="00EF0F93">
            <w:pPr>
              <w:pStyle w:val="Sinespaciado"/>
              <w:rPr>
                <w:rFonts w:ascii="Arial" w:eastAsia="Arial" w:hAnsi="Arial" w:cs="Arial"/>
              </w:rPr>
            </w:pPr>
            <w:r w:rsidRPr="00030E96">
              <w:rPr>
                <w:rFonts w:ascii="Arial" w:eastAsia="Arial" w:hAnsi="Arial" w:cs="Arial"/>
              </w:rPr>
              <w:t>OTROS EDIFICIOS NO RESIDENCIALES</w:t>
            </w:r>
          </w:p>
        </w:tc>
        <w:tc>
          <w:tcPr>
            <w:tcW w:w="1905" w:type="dxa"/>
            <w:tcMar>
              <w:left w:w="70" w:type="dxa"/>
              <w:right w:w="70" w:type="dxa"/>
            </w:tcMar>
          </w:tcPr>
          <w:p w14:paraId="21C0B83D" w14:textId="09E921A1" w:rsidR="00746465" w:rsidRPr="00030E96" w:rsidRDefault="00746465" w:rsidP="00EF0F93">
            <w:pPr>
              <w:pStyle w:val="Sinespaciado"/>
              <w:rPr>
                <w:rFonts w:ascii="Arial" w:eastAsia="Arial" w:hAnsi="Arial" w:cs="Arial"/>
              </w:rPr>
            </w:pPr>
          </w:p>
        </w:tc>
      </w:tr>
      <w:tr w:rsidR="00746465" w:rsidRPr="00030E96" w14:paraId="44594703" w14:textId="77777777" w:rsidTr="00EF0F93">
        <w:trPr>
          <w:trHeight w:val="15"/>
          <w:jc w:val="center"/>
        </w:trPr>
        <w:tc>
          <w:tcPr>
            <w:tcW w:w="1035" w:type="dxa"/>
            <w:tcMar>
              <w:left w:w="70" w:type="dxa"/>
              <w:right w:w="70" w:type="dxa"/>
            </w:tcMar>
            <w:vAlign w:val="center"/>
          </w:tcPr>
          <w:p w14:paraId="430C7085" w14:textId="77777777" w:rsidR="00746465" w:rsidRPr="00030E96" w:rsidRDefault="00746465" w:rsidP="00EF0F93">
            <w:pPr>
              <w:pStyle w:val="Sinespaciado"/>
              <w:jc w:val="center"/>
              <w:rPr>
                <w:rFonts w:ascii="Arial" w:eastAsia="Arial" w:hAnsi="Arial" w:cs="Arial"/>
              </w:rPr>
            </w:pPr>
            <w:r w:rsidRPr="00030E96">
              <w:rPr>
                <w:rFonts w:ascii="Arial" w:eastAsia="Arial" w:hAnsi="Arial" w:cs="Arial"/>
              </w:rPr>
              <w:t>R-10</w:t>
            </w:r>
          </w:p>
        </w:tc>
        <w:tc>
          <w:tcPr>
            <w:tcW w:w="2460" w:type="dxa"/>
            <w:tcMar>
              <w:left w:w="70" w:type="dxa"/>
              <w:right w:w="70" w:type="dxa"/>
            </w:tcMar>
            <w:vAlign w:val="center"/>
          </w:tcPr>
          <w:p w14:paraId="4F4582A5" w14:textId="77777777" w:rsidR="00746465" w:rsidRPr="00030E96" w:rsidRDefault="00746465" w:rsidP="00EF0F93">
            <w:pPr>
              <w:pStyle w:val="Sinespaciado"/>
              <w:jc w:val="center"/>
              <w:rPr>
                <w:rFonts w:ascii="Arial" w:eastAsia="Arial" w:hAnsi="Arial" w:cs="Arial"/>
              </w:rPr>
            </w:pPr>
            <w:r w:rsidRPr="00030E96">
              <w:rPr>
                <w:rFonts w:ascii="Arial" w:eastAsia="Arial" w:hAnsi="Arial" w:cs="Arial"/>
              </w:rPr>
              <w:t xml:space="preserve">02-01-01-001-001-07 </w:t>
            </w:r>
          </w:p>
        </w:tc>
        <w:tc>
          <w:tcPr>
            <w:tcW w:w="3225" w:type="dxa"/>
            <w:tcMar>
              <w:left w:w="70" w:type="dxa"/>
              <w:right w:w="70" w:type="dxa"/>
            </w:tcMar>
            <w:vAlign w:val="center"/>
          </w:tcPr>
          <w:p w14:paraId="38B1D619" w14:textId="77777777" w:rsidR="00746465" w:rsidRPr="00030E96" w:rsidRDefault="00746465" w:rsidP="00EF0F93">
            <w:pPr>
              <w:pStyle w:val="Sinespaciado"/>
              <w:rPr>
                <w:rFonts w:ascii="Arial" w:eastAsia="Arial" w:hAnsi="Arial" w:cs="Arial"/>
              </w:rPr>
            </w:pPr>
            <w:r w:rsidRPr="00030E96">
              <w:rPr>
                <w:rFonts w:ascii="Arial" w:eastAsia="Arial" w:hAnsi="Arial" w:cs="Arial"/>
              </w:rPr>
              <w:t>VIVIENDAS PARA PERSONAL</w:t>
            </w:r>
          </w:p>
          <w:p w14:paraId="196F54FA" w14:textId="77777777" w:rsidR="00746465" w:rsidRPr="00030E96" w:rsidRDefault="00746465" w:rsidP="00EF0F93">
            <w:pPr>
              <w:pStyle w:val="Sinespaciado"/>
              <w:rPr>
                <w:rFonts w:ascii="Arial" w:eastAsia="Arial" w:hAnsi="Arial" w:cs="Arial"/>
              </w:rPr>
            </w:pPr>
            <w:r w:rsidRPr="00030E96">
              <w:rPr>
                <w:rFonts w:ascii="Arial" w:eastAsia="Arial" w:hAnsi="Arial" w:cs="Arial"/>
              </w:rPr>
              <w:t>MILITAR</w:t>
            </w:r>
          </w:p>
        </w:tc>
        <w:tc>
          <w:tcPr>
            <w:tcW w:w="1905" w:type="dxa"/>
            <w:tcMar>
              <w:left w:w="70" w:type="dxa"/>
              <w:right w:w="70" w:type="dxa"/>
            </w:tcMar>
          </w:tcPr>
          <w:p w14:paraId="5F1BB0C4" w14:textId="4FBBCB58" w:rsidR="00746465" w:rsidRPr="00030E96" w:rsidRDefault="00746465" w:rsidP="00EF0F93">
            <w:pPr>
              <w:pStyle w:val="Sinespaciado"/>
              <w:rPr>
                <w:rFonts w:ascii="Arial" w:eastAsia="Arial" w:hAnsi="Arial" w:cs="Arial"/>
              </w:rPr>
            </w:pPr>
          </w:p>
        </w:tc>
      </w:tr>
      <w:tr w:rsidR="00746465" w:rsidRPr="00030E96" w14:paraId="5349F1EC" w14:textId="77777777" w:rsidTr="00EF0F93">
        <w:trPr>
          <w:trHeight w:val="15"/>
          <w:jc w:val="center"/>
        </w:trPr>
        <w:tc>
          <w:tcPr>
            <w:tcW w:w="6720" w:type="dxa"/>
            <w:gridSpan w:val="3"/>
            <w:shd w:val="clear" w:color="auto" w:fill="D9D9D9" w:themeFill="background1" w:themeFillShade="D9"/>
            <w:tcMar>
              <w:left w:w="70" w:type="dxa"/>
              <w:right w:w="70" w:type="dxa"/>
            </w:tcMar>
            <w:vAlign w:val="center"/>
          </w:tcPr>
          <w:p w14:paraId="300628F0" w14:textId="77777777" w:rsidR="00746465" w:rsidRPr="00030E96" w:rsidRDefault="00746465" w:rsidP="00EF0F93">
            <w:pPr>
              <w:pStyle w:val="Sinespaciado"/>
              <w:jc w:val="center"/>
              <w:rPr>
                <w:rFonts w:ascii="Arial" w:eastAsia="Arial" w:hAnsi="Arial" w:cs="Arial"/>
                <w:b w:val="0"/>
                <w:bCs/>
              </w:rPr>
            </w:pPr>
            <w:r w:rsidRPr="00030E96">
              <w:rPr>
                <w:rFonts w:ascii="Arial" w:eastAsia="Arial" w:hAnsi="Arial" w:cs="Arial"/>
                <w:bCs/>
              </w:rPr>
              <w:t>TOTAL</w:t>
            </w:r>
          </w:p>
        </w:tc>
        <w:tc>
          <w:tcPr>
            <w:tcW w:w="1905" w:type="dxa"/>
            <w:shd w:val="clear" w:color="auto" w:fill="D9D9D9" w:themeFill="background1" w:themeFillShade="D9"/>
            <w:tcMar>
              <w:left w:w="70" w:type="dxa"/>
              <w:right w:w="70" w:type="dxa"/>
            </w:tcMar>
            <w:vAlign w:val="center"/>
          </w:tcPr>
          <w:p w14:paraId="775D59C6" w14:textId="7274CF19" w:rsidR="00746465" w:rsidRPr="00030E96" w:rsidRDefault="00746465" w:rsidP="00EF0F93">
            <w:pPr>
              <w:pStyle w:val="Sinespaciado"/>
              <w:jc w:val="center"/>
              <w:rPr>
                <w:rFonts w:ascii="Arial" w:eastAsia="Arial" w:hAnsi="Arial" w:cs="Arial"/>
                <w:b w:val="0"/>
                <w:bCs/>
              </w:rPr>
            </w:pPr>
          </w:p>
        </w:tc>
      </w:tr>
    </w:tbl>
    <w:p w14:paraId="320A37B5" w14:textId="7D3640C5" w:rsidR="00CB63BE" w:rsidRPr="00B424B0" w:rsidRDefault="00CB63BE" w:rsidP="00540E0E">
      <w:pPr>
        <w:rPr>
          <w:rFonts w:ascii="Verdana" w:hAnsi="Verdana" w:cstheme="minorHAnsi"/>
          <w:sz w:val="22"/>
        </w:rPr>
      </w:pP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3FD765DD" w:rsidR="007D6611" w:rsidRPr="00A94FF3" w:rsidRDefault="007D6611" w:rsidP="591C3505">
      <w:pPr>
        <w:rPr>
          <w:rFonts w:ascii="Verdana" w:hAnsi="Verdana"/>
          <w:sz w:val="22"/>
          <w:szCs w:val="24"/>
        </w:rPr>
      </w:pPr>
      <w:r w:rsidRPr="00A94FF3">
        <w:rPr>
          <w:rFonts w:ascii="Verdana" w:hAnsi="Verdana"/>
          <w:sz w:val="22"/>
          <w:szCs w:val="24"/>
        </w:rPr>
        <w:t xml:space="preserve">Para el presente contrato la Entidad no entregará al </w:t>
      </w:r>
      <w:r w:rsidR="006B09B1" w:rsidRPr="00A94FF3">
        <w:rPr>
          <w:rFonts w:ascii="Verdana" w:hAnsi="Verdana"/>
          <w:sz w:val="22"/>
          <w:szCs w:val="24"/>
        </w:rPr>
        <w:t>Contratista</w:t>
      </w:r>
      <w:r w:rsidR="00A94FF3" w:rsidRPr="00A94FF3">
        <w:rPr>
          <w:rFonts w:ascii="Verdana" w:hAnsi="Verdana"/>
          <w:sz w:val="22"/>
          <w:szCs w:val="24"/>
        </w:rPr>
        <w:t xml:space="preserve"> anticipo o pago anticipado.</w:t>
      </w:r>
    </w:p>
    <w:p w14:paraId="764303F1" w14:textId="6550A46A" w:rsidR="000D4970" w:rsidRDefault="000D4970" w:rsidP="00540E0E">
      <w:pPr>
        <w:rPr>
          <w:rFonts w:ascii="Verdana" w:hAnsi="Verdana"/>
          <w:sz w:val="22"/>
          <w:szCs w:val="24"/>
        </w:rPr>
      </w:pPr>
    </w:p>
    <w:p w14:paraId="61C05CA2" w14:textId="77777777" w:rsidR="00A94FF3" w:rsidRPr="00B424B0" w:rsidRDefault="00A94FF3"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596CC5D3" w14:textId="77777777" w:rsidR="006631CA" w:rsidRPr="006631CA" w:rsidRDefault="006631CA" w:rsidP="006631CA">
      <w:pPr>
        <w:ind w:hanging="23"/>
        <w:rPr>
          <w:rFonts w:ascii="Verdana" w:hAnsi="Verdana" w:cs="Arial"/>
          <w:sz w:val="22"/>
          <w:lang w:val="es-ES"/>
        </w:rPr>
      </w:pPr>
      <w:r w:rsidRPr="006631CA">
        <w:rPr>
          <w:rFonts w:ascii="Verdana" w:hAnsi="Verdana" w:cs="Arial"/>
          <w:bCs/>
          <w:sz w:val="22"/>
          <w:lang w:val="es-ES"/>
        </w:rPr>
        <w:t>LA NACIÓN – MINISTERIO DE DEFENSA NACIONAL – FUERZA AEROESPACIAL COLOMBIANA – BASE AÉREA COFAC</w:t>
      </w:r>
      <w:r w:rsidRPr="006631CA">
        <w:rPr>
          <w:rFonts w:ascii="Verdana" w:hAnsi="Verdana" w:cs="Arial"/>
          <w:sz w:val="22"/>
          <w:lang w:val="es-ES"/>
        </w:rPr>
        <w:t xml:space="preserve">, pagará al Contratista el valor del contrato así: </w:t>
      </w:r>
    </w:p>
    <w:p w14:paraId="3CEE188D" w14:textId="77777777" w:rsidR="006631CA" w:rsidRPr="006631CA" w:rsidRDefault="006631CA" w:rsidP="006631CA">
      <w:pPr>
        <w:ind w:hanging="23"/>
        <w:rPr>
          <w:rFonts w:ascii="Verdana" w:hAnsi="Verdana" w:cs="Arial"/>
          <w:sz w:val="22"/>
          <w:lang w:val="es-ES"/>
        </w:rPr>
      </w:pPr>
    </w:p>
    <w:tbl>
      <w:tblPr>
        <w:tblStyle w:val="Tablaconcuadrcula"/>
        <w:tblW w:w="9065" w:type="dxa"/>
        <w:jc w:val="center"/>
        <w:tblLook w:val="04A0" w:firstRow="1" w:lastRow="0" w:firstColumn="1" w:lastColumn="0" w:noHBand="0" w:noVBand="1"/>
      </w:tblPr>
      <w:tblGrid>
        <w:gridCol w:w="1506"/>
        <w:gridCol w:w="2130"/>
        <w:gridCol w:w="5429"/>
      </w:tblGrid>
      <w:tr w:rsidR="00746465" w:rsidRPr="00746465" w14:paraId="2E736216" w14:textId="77777777" w:rsidTr="00EF0F93">
        <w:trPr>
          <w:trHeight w:val="300"/>
          <w:jc w:val="center"/>
        </w:trPr>
        <w:tc>
          <w:tcPr>
            <w:tcW w:w="1506" w:type="dxa"/>
            <w:shd w:val="clear" w:color="auto" w:fill="D9D9D9" w:themeFill="background1" w:themeFillShade="D9"/>
            <w:tcMar>
              <w:left w:w="108" w:type="dxa"/>
              <w:right w:w="108" w:type="dxa"/>
            </w:tcMar>
            <w:vAlign w:val="center"/>
          </w:tcPr>
          <w:p w14:paraId="0C2CC7FA" w14:textId="77777777" w:rsidR="00746465" w:rsidRPr="00746465" w:rsidRDefault="00746465" w:rsidP="00EF0F93">
            <w:pPr>
              <w:jc w:val="center"/>
              <w:rPr>
                <w:rFonts w:ascii="Verdana" w:eastAsia="Arial" w:hAnsi="Verdana" w:cs="Arial"/>
                <w:b/>
                <w:bCs/>
                <w:color w:val="1A1818" w:themeColor="text1"/>
                <w:lang w:val="es"/>
              </w:rPr>
            </w:pPr>
            <w:r w:rsidRPr="00746465">
              <w:rPr>
                <w:rFonts w:ascii="Verdana" w:eastAsia="Arial" w:hAnsi="Verdana" w:cs="Arial"/>
                <w:b/>
                <w:bCs/>
                <w:color w:val="1A1818" w:themeColor="text1"/>
              </w:rPr>
              <w:t>FECHA DE CORTE</w:t>
            </w:r>
          </w:p>
        </w:tc>
        <w:tc>
          <w:tcPr>
            <w:tcW w:w="2130" w:type="dxa"/>
            <w:shd w:val="clear" w:color="auto" w:fill="D9D9D9" w:themeFill="background1" w:themeFillShade="D9"/>
            <w:tcMar>
              <w:left w:w="108" w:type="dxa"/>
              <w:right w:w="108" w:type="dxa"/>
            </w:tcMar>
            <w:vAlign w:val="center"/>
          </w:tcPr>
          <w:p w14:paraId="2D0082A3" w14:textId="77777777" w:rsidR="00746465" w:rsidRPr="00746465" w:rsidRDefault="00746465" w:rsidP="00EF0F93">
            <w:pPr>
              <w:jc w:val="center"/>
              <w:rPr>
                <w:rFonts w:ascii="Verdana" w:eastAsia="Arial" w:hAnsi="Verdana" w:cs="Arial"/>
                <w:b/>
                <w:bCs/>
                <w:color w:val="1A1818" w:themeColor="text1"/>
                <w:lang w:val="es"/>
              </w:rPr>
            </w:pPr>
            <w:r w:rsidRPr="00746465">
              <w:rPr>
                <w:rFonts w:ascii="Verdana" w:eastAsia="Arial" w:hAnsi="Verdana" w:cs="Arial"/>
                <w:b/>
                <w:bCs/>
                <w:color w:val="1A1818" w:themeColor="text1"/>
              </w:rPr>
              <w:t>PAC MES</w:t>
            </w:r>
          </w:p>
        </w:tc>
        <w:tc>
          <w:tcPr>
            <w:tcW w:w="5429" w:type="dxa"/>
            <w:shd w:val="clear" w:color="auto" w:fill="D9D9D9" w:themeFill="background1" w:themeFillShade="D9"/>
            <w:tcMar>
              <w:left w:w="108" w:type="dxa"/>
              <w:right w:w="108" w:type="dxa"/>
            </w:tcMar>
            <w:vAlign w:val="center"/>
          </w:tcPr>
          <w:p w14:paraId="07A05F44" w14:textId="77777777" w:rsidR="00746465" w:rsidRPr="00746465" w:rsidRDefault="00746465" w:rsidP="00EF0F93">
            <w:pPr>
              <w:jc w:val="center"/>
              <w:rPr>
                <w:rFonts w:ascii="Verdana" w:eastAsia="Arial" w:hAnsi="Verdana" w:cs="Arial"/>
                <w:b/>
                <w:bCs/>
                <w:color w:val="1A1818" w:themeColor="text1"/>
                <w:lang w:val="es"/>
              </w:rPr>
            </w:pPr>
            <w:r w:rsidRPr="00746465">
              <w:rPr>
                <w:rFonts w:ascii="Verdana" w:eastAsia="Arial" w:hAnsi="Verdana" w:cs="Arial"/>
                <w:b/>
                <w:bCs/>
                <w:color w:val="1A1818" w:themeColor="text1"/>
              </w:rPr>
              <w:t>VALOR</w:t>
            </w:r>
          </w:p>
        </w:tc>
      </w:tr>
      <w:tr w:rsidR="00746465" w:rsidRPr="00746465" w14:paraId="0515D82A" w14:textId="77777777" w:rsidTr="00EF0F93">
        <w:trPr>
          <w:trHeight w:val="300"/>
          <w:jc w:val="center"/>
        </w:trPr>
        <w:tc>
          <w:tcPr>
            <w:tcW w:w="1506" w:type="dxa"/>
            <w:tcMar>
              <w:left w:w="108" w:type="dxa"/>
              <w:right w:w="108" w:type="dxa"/>
            </w:tcMar>
            <w:vAlign w:val="center"/>
          </w:tcPr>
          <w:p w14:paraId="1B86AA2E"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30 DE JULIO 2026</w:t>
            </w:r>
          </w:p>
        </w:tc>
        <w:tc>
          <w:tcPr>
            <w:tcW w:w="2130" w:type="dxa"/>
            <w:tcMar>
              <w:left w:w="108" w:type="dxa"/>
              <w:right w:w="108" w:type="dxa"/>
            </w:tcMar>
            <w:vAlign w:val="center"/>
          </w:tcPr>
          <w:p w14:paraId="183B656E"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SEPTIEMBRE 2026</w:t>
            </w:r>
          </w:p>
        </w:tc>
        <w:tc>
          <w:tcPr>
            <w:tcW w:w="5429" w:type="dxa"/>
            <w:tcMar>
              <w:left w:w="108" w:type="dxa"/>
              <w:right w:w="108" w:type="dxa"/>
            </w:tcMar>
            <w:vAlign w:val="center"/>
          </w:tcPr>
          <w:p w14:paraId="39AEE1B6" w14:textId="77777777" w:rsidR="00746465" w:rsidRPr="00746465" w:rsidRDefault="00746465" w:rsidP="00EF0F93">
            <w:pPr>
              <w:rPr>
                <w:rFonts w:ascii="Verdana" w:eastAsia="Arial" w:hAnsi="Verdana" w:cs="Arial"/>
                <w:lang w:val="es"/>
              </w:rPr>
            </w:pPr>
            <w:r w:rsidRPr="00746465">
              <w:rPr>
                <w:rFonts w:ascii="Verdana" w:eastAsia="Arial" w:hAnsi="Verdana" w:cs="Arial"/>
              </w:rPr>
              <w:t>1ER CORTE PARCIAL DE OBRA EJECUTADA DE ACUERDO CON LAS ACTIVIDADES FACTURADAS CON CORTE 30 DE JULIO DE 2026</w:t>
            </w:r>
          </w:p>
        </w:tc>
      </w:tr>
      <w:tr w:rsidR="00746465" w:rsidRPr="00746465" w14:paraId="7BFE6E19" w14:textId="77777777" w:rsidTr="00EF0F93">
        <w:trPr>
          <w:trHeight w:val="300"/>
          <w:jc w:val="center"/>
        </w:trPr>
        <w:tc>
          <w:tcPr>
            <w:tcW w:w="1506" w:type="dxa"/>
            <w:tcMar>
              <w:left w:w="108" w:type="dxa"/>
              <w:right w:w="108" w:type="dxa"/>
            </w:tcMar>
            <w:vAlign w:val="center"/>
          </w:tcPr>
          <w:p w14:paraId="32127CF4"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30 DE AGOSTO</w:t>
            </w:r>
          </w:p>
        </w:tc>
        <w:tc>
          <w:tcPr>
            <w:tcW w:w="2130" w:type="dxa"/>
            <w:tcMar>
              <w:left w:w="108" w:type="dxa"/>
              <w:right w:w="108" w:type="dxa"/>
            </w:tcMar>
            <w:vAlign w:val="center"/>
          </w:tcPr>
          <w:p w14:paraId="0A50713D"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OCTUBRE 2026</w:t>
            </w:r>
          </w:p>
        </w:tc>
        <w:tc>
          <w:tcPr>
            <w:tcW w:w="5429" w:type="dxa"/>
            <w:tcMar>
              <w:left w:w="108" w:type="dxa"/>
              <w:right w:w="108" w:type="dxa"/>
            </w:tcMar>
            <w:vAlign w:val="center"/>
          </w:tcPr>
          <w:p w14:paraId="4B14E768" w14:textId="77777777" w:rsidR="00746465" w:rsidRPr="00746465" w:rsidRDefault="00746465" w:rsidP="00EF0F93">
            <w:pPr>
              <w:rPr>
                <w:rFonts w:ascii="Verdana" w:eastAsia="Arial" w:hAnsi="Verdana" w:cs="Arial"/>
                <w:lang w:val="es"/>
              </w:rPr>
            </w:pPr>
            <w:r w:rsidRPr="00746465">
              <w:rPr>
                <w:rFonts w:ascii="Verdana" w:eastAsia="Arial" w:hAnsi="Verdana" w:cs="Arial"/>
              </w:rPr>
              <w:t>2DO CORTE PARCIAL DE OBRA EJECUTADA DE ACUERDO CON LAS ACTIVIDADES FACTURADAS CON CORTE 30 DE AGOSTO DE 2026</w:t>
            </w:r>
          </w:p>
        </w:tc>
      </w:tr>
      <w:tr w:rsidR="00746465" w:rsidRPr="00746465" w14:paraId="662F9C53" w14:textId="77777777" w:rsidTr="00EF0F93">
        <w:trPr>
          <w:trHeight w:val="300"/>
          <w:jc w:val="center"/>
        </w:trPr>
        <w:tc>
          <w:tcPr>
            <w:tcW w:w="1506" w:type="dxa"/>
            <w:tcMar>
              <w:left w:w="108" w:type="dxa"/>
              <w:right w:w="108" w:type="dxa"/>
            </w:tcMar>
            <w:vAlign w:val="center"/>
          </w:tcPr>
          <w:p w14:paraId="6AD2B5CE"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30 DE SEPTIEMBRE</w:t>
            </w:r>
          </w:p>
        </w:tc>
        <w:tc>
          <w:tcPr>
            <w:tcW w:w="2130" w:type="dxa"/>
            <w:tcMar>
              <w:left w:w="108" w:type="dxa"/>
              <w:right w:w="108" w:type="dxa"/>
            </w:tcMar>
            <w:vAlign w:val="center"/>
          </w:tcPr>
          <w:p w14:paraId="3095A270"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NOVIEMBRE</w:t>
            </w:r>
          </w:p>
          <w:p w14:paraId="77856D3D"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2026</w:t>
            </w:r>
          </w:p>
        </w:tc>
        <w:tc>
          <w:tcPr>
            <w:tcW w:w="5429" w:type="dxa"/>
            <w:tcMar>
              <w:left w:w="108" w:type="dxa"/>
              <w:right w:w="108" w:type="dxa"/>
            </w:tcMar>
            <w:vAlign w:val="center"/>
          </w:tcPr>
          <w:p w14:paraId="54BCB319" w14:textId="77777777" w:rsidR="00746465" w:rsidRPr="00746465" w:rsidRDefault="00746465" w:rsidP="00EF0F93">
            <w:pPr>
              <w:rPr>
                <w:rFonts w:ascii="Verdana" w:eastAsia="Arial" w:hAnsi="Verdana" w:cs="Arial"/>
                <w:lang w:val="es"/>
              </w:rPr>
            </w:pPr>
            <w:r w:rsidRPr="00746465">
              <w:rPr>
                <w:rFonts w:ascii="Verdana" w:eastAsia="Arial" w:hAnsi="Verdana" w:cs="Arial"/>
              </w:rPr>
              <w:t>3ER PAGO DE OBRA EJECUTADA DE ACUERDO CON LOS SALDOS FINALES CON CORTE 30 DE SEPTIEMBRE DE 2026</w:t>
            </w:r>
          </w:p>
        </w:tc>
      </w:tr>
      <w:tr w:rsidR="00746465" w:rsidRPr="00746465" w14:paraId="7C1FC6FA" w14:textId="77777777" w:rsidTr="00EF0F93">
        <w:trPr>
          <w:trHeight w:val="300"/>
          <w:jc w:val="center"/>
        </w:trPr>
        <w:tc>
          <w:tcPr>
            <w:tcW w:w="1506" w:type="dxa"/>
            <w:tcMar>
              <w:left w:w="108" w:type="dxa"/>
              <w:right w:w="108" w:type="dxa"/>
            </w:tcMar>
            <w:vAlign w:val="center"/>
          </w:tcPr>
          <w:p w14:paraId="4B8CF89D"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30 DE OCTUBRE</w:t>
            </w:r>
          </w:p>
        </w:tc>
        <w:tc>
          <w:tcPr>
            <w:tcW w:w="2130" w:type="dxa"/>
            <w:tcMar>
              <w:left w:w="108" w:type="dxa"/>
              <w:right w:w="108" w:type="dxa"/>
            </w:tcMar>
            <w:vAlign w:val="center"/>
          </w:tcPr>
          <w:p w14:paraId="7A2A7E6A"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DICIEMBRE</w:t>
            </w:r>
          </w:p>
          <w:p w14:paraId="4B40B17A" w14:textId="77777777" w:rsidR="00746465" w:rsidRPr="00746465" w:rsidRDefault="00746465" w:rsidP="00EF0F93">
            <w:pPr>
              <w:jc w:val="center"/>
              <w:rPr>
                <w:rFonts w:ascii="Verdana" w:eastAsia="Arial" w:hAnsi="Verdana" w:cs="Arial"/>
                <w:lang w:val="es"/>
              </w:rPr>
            </w:pPr>
            <w:r w:rsidRPr="00746465">
              <w:rPr>
                <w:rFonts w:ascii="Verdana" w:eastAsia="Arial" w:hAnsi="Verdana" w:cs="Arial"/>
              </w:rPr>
              <w:t>2026</w:t>
            </w:r>
          </w:p>
        </w:tc>
        <w:tc>
          <w:tcPr>
            <w:tcW w:w="5429" w:type="dxa"/>
            <w:tcMar>
              <w:left w:w="108" w:type="dxa"/>
              <w:right w:w="108" w:type="dxa"/>
            </w:tcMar>
            <w:vAlign w:val="center"/>
          </w:tcPr>
          <w:p w14:paraId="0BE570A9" w14:textId="77777777" w:rsidR="00746465" w:rsidRPr="00746465" w:rsidRDefault="00746465" w:rsidP="00EF0F93">
            <w:pPr>
              <w:rPr>
                <w:rFonts w:ascii="Verdana" w:eastAsia="Arial" w:hAnsi="Verdana" w:cs="Arial"/>
                <w:lang w:val="es"/>
              </w:rPr>
            </w:pPr>
            <w:r w:rsidRPr="00746465">
              <w:rPr>
                <w:rFonts w:ascii="Verdana" w:eastAsia="Arial" w:hAnsi="Verdana" w:cs="Arial"/>
                <w:lang w:val="es"/>
              </w:rPr>
              <w:t xml:space="preserve">4TO </w:t>
            </w:r>
            <w:r w:rsidRPr="00746465">
              <w:rPr>
                <w:rFonts w:ascii="Verdana" w:eastAsia="Arial" w:hAnsi="Verdana" w:cs="Arial"/>
              </w:rPr>
              <w:t>CORTE PARCIAL DE OBRA EJECUTADA DE ACUERDO CON LAS ACTIVIDADES FACTURADAS CON CORTE 30 DE OCTUBRE DE 2026</w:t>
            </w:r>
          </w:p>
        </w:tc>
      </w:tr>
      <w:tr w:rsidR="00746465" w:rsidRPr="00746465" w14:paraId="6B879DFB" w14:textId="77777777" w:rsidTr="00EF0F93">
        <w:trPr>
          <w:trHeight w:val="300"/>
          <w:jc w:val="center"/>
        </w:trPr>
        <w:tc>
          <w:tcPr>
            <w:tcW w:w="1506" w:type="dxa"/>
            <w:tcMar>
              <w:left w:w="108" w:type="dxa"/>
              <w:right w:w="108" w:type="dxa"/>
            </w:tcMar>
            <w:vAlign w:val="center"/>
          </w:tcPr>
          <w:p w14:paraId="6A215EE0" w14:textId="77777777" w:rsidR="00746465" w:rsidRPr="00746465" w:rsidRDefault="00746465" w:rsidP="00EF0F93">
            <w:pPr>
              <w:jc w:val="center"/>
              <w:rPr>
                <w:rFonts w:ascii="Verdana" w:eastAsia="Arial" w:hAnsi="Verdana" w:cs="Arial"/>
              </w:rPr>
            </w:pPr>
            <w:r w:rsidRPr="00746465">
              <w:rPr>
                <w:rFonts w:ascii="Verdana" w:eastAsia="Arial" w:hAnsi="Verdana" w:cs="Arial"/>
              </w:rPr>
              <w:t xml:space="preserve">30 DE NOVIEMBRE </w:t>
            </w:r>
          </w:p>
        </w:tc>
        <w:tc>
          <w:tcPr>
            <w:tcW w:w="2130" w:type="dxa"/>
            <w:tcMar>
              <w:left w:w="108" w:type="dxa"/>
              <w:right w:w="108" w:type="dxa"/>
            </w:tcMar>
            <w:vAlign w:val="center"/>
          </w:tcPr>
          <w:p w14:paraId="1D41B389" w14:textId="77777777" w:rsidR="00746465" w:rsidRPr="00746465" w:rsidRDefault="00746465" w:rsidP="00EF0F93">
            <w:pPr>
              <w:jc w:val="center"/>
              <w:rPr>
                <w:rFonts w:ascii="Verdana" w:eastAsia="Arial" w:hAnsi="Verdana" w:cs="Arial"/>
              </w:rPr>
            </w:pPr>
            <w:r w:rsidRPr="00746465">
              <w:rPr>
                <w:rFonts w:ascii="Verdana" w:eastAsia="Arial" w:hAnsi="Verdana" w:cs="Arial"/>
              </w:rPr>
              <w:t>DICIEMBRE 2026 Y/O CUENTAS POR PAGAR PRIMER TRIMESTRE 2027</w:t>
            </w:r>
          </w:p>
        </w:tc>
        <w:tc>
          <w:tcPr>
            <w:tcW w:w="5429" w:type="dxa"/>
            <w:tcMar>
              <w:left w:w="108" w:type="dxa"/>
              <w:right w:w="108" w:type="dxa"/>
            </w:tcMar>
            <w:vAlign w:val="center"/>
          </w:tcPr>
          <w:p w14:paraId="7C91416B" w14:textId="77777777" w:rsidR="00746465" w:rsidRPr="00746465" w:rsidRDefault="00746465" w:rsidP="00EF0F93">
            <w:pPr>
              <w:rPr>
                <w:rFonts w:ascii="Verdana" w:eastAsia="Arial" w:hAnsi="Verdana" w:cs="Arial"/>
              </w:rPr>
            </w:pPr>
            <w:r w:rsidRPr="00746465">
              <w:rPr>
                <w:rFonts w:ascii="Verdana" w:eastAsia="Arial" w:hAnsi="Verdana" w:cs="Arial"/>
              </w:rPr>
              <w:t>PAGO FINAL</w:t>
            </w:r>
          </w:p>
        </w:tc>
      </w:tr>
    </w:tbl>
    <w:p w14:paraId="1031FE20" w14:textId="77777777" w:rsidR="006631CA" w:rsidRPr="006631CA" w:rsidRDefault="006631CA" w:rsidP="006631CA">
      <w:pPr>
        <w:tabs>
          <w:tab w:val="left" w:pos="454"/>
        </w:tabs>
        <w:rPr>
          <w:rFonts w:ascii="Verdana" w:hAnsi="Verdana" w:cs="Arial"/>
          <w:color w:val="808080" w:themeColor="background1" w:themeShade="80"/>
          <w:sz w:val="22"/>
        </w:rPr>
      </w:pPr>
    </w:p>
    <w:p w14:paraId="68EED1C3" w14:textId="77777777" w:rsidR="006631CA" w:rsidRPr="00746465" w:rsidRDefault="006631CA" w:rsidP="006631CA">
      <w:pPr>
        <w:ind w:hanging="23"/>
        <w:rPr>
          <w:rFonts w:ascii="Verdana" w:hAnsi="Verdana" w:cs="Arial"/>
          <w:b/>
          <w:sz w:val="22"/>
          <w:lang w:val="es-ES"/>
        </w:rPr>
      </w:pPr>
    </w:p>
    <w:p w14:paraId="0A57DF2D" w14:textId="77777777" w:rsidR="00746465" w:rsidRPr="00746465" w:rsidRDefault="00746465" w:rsidP="00746465">
      <w:pPr>
        <w:spacing w:line="276" w:lineRule="auto"/>
        <w:ind w:left="23" w:hanging="23"/>
        <w:rPr>
          <w:rFonts w:ascii="Verdana" w:eastAsia="Arial" w:hAnsi="Verdana" w:cs="Arial"/>
          <w:b/>
          <w:bCs/>
          <w:lang w:val="es"/>
        </w:rPr>
      </w:pPr>
      <w:r w:rsidRPr="00746465">
        <w:rPr>
          <w:rFonts w:ascii="Verdana" w:eastAsia="Arial" w:hAnsi="Verdana" w:cs="Arial"/>
          <w:b/>
          <w:bCs/>
        </w:rPr>
        <w:t>PARAGRAFO PRIMERO</w:t>
      </w:r>
      <w:r w:rsidRPr="00746465">
        <w:rPr>
          <w:rFonts w:ascii="Verdana" w:eastAsia="Arial" w:hAnsi="Verdana" w:cs="Arial"/>
        </w:rPr>
        <w:t>: En el evento de prórroga en la entrega del objeto del contrato por causa imputable al contratista, el pago se podrá postergar en el mismo lapso de la prórroga.</w:t>
      </w:r>
      <w:r w:rsidRPr="00746465">
        <w:rPr>
          <w:rFonts w:ascii="Verdana" w:eastAsia="Arial" w:hAnsi="Verdana" w:cs="Arial"/>
          <w:b/>
          <w:bCs/>
        </w:rPr>
        <w:t xml:space="preserve"> </w:t>
      </w:r>
    </w:p>
    <w:p w14:paraId="6819786B" w14:textId="77777777" w:rsidR="00746465" w:rsidRPr="00746465" w:rsidRDefault="00746465" w:rsidP="00746465">
      <w:pPr>
        <w:spacing w:line="276" w:lineRule="auto"/>
        <w:ind w:left="23" w:hanging="23"/>
        <w:rPr>
          <w:rFonts w:ascii="Verdana" w:eastAsia="Arial" w:hAnsi="Verdana" w:cs="Arial"/>
          <w:b/>
          <w:bCs/>
          <w:lang w:val="es"/>
        </w:rPr>
      </w:pPr>
      <w:r w:rsidRPr="00746465">
        <w:rPr>
          <w:rFonts w:ascii="Verdana" w:eastAsia="Arial" w:hAnsi="Verdana" w:cs="Arial"/>
          <w:b/>
          <w:bCs/>
        </w:rPr>
        <w:t xml:space="preserve"> </w:t>
      </w:r>
    </w:p>
    <w:p w14:paraId="342D8E1E" w14:textId="77777777" w:rsidR="00746465" w:rsidRPr="00746465" w:rsidRDefault="00746465" w:rsidP="00746465">
      <w:pPr>
        <w:spacing w:line="276" w:lineRule="auto"/>
        <w:ind w:left="23" w:hanging="23"/>
        <w:rPr>
          <w:rFonts w:ascii="Verdana" w:eastAsia="Arial" w:hAnsi="Verdana" w:cs="Arial"/>
          <w:b/>
          <w:bCs/>
          <w:lang w:val="es"/>
        </w:rPr>
      </w:pPr>
      <w:r w:rsidRPr="00746465">
        <w:rPr>
          <w:rFonts w:ascii="Verdana" w:eastAsia="Arial" w:hAnsi="Verdana" w:cs="Arial"/>
          <w:b/>
          <w:bCs/>
        </w:rPr>
        <w:t xml:space="preserve">PARAGRAFO SEGUNDO: </w:t>
      </w:r>
      <w:r w:rsidRPr="00746465">
        <w:rPr>
          <w:rFonts w:ascii="Verdana" w:eastAsia="Arial" w:hAnsi="Verdana" w:cs="Arial"/>
        </w:rPr>
        <w:t>En relación con la acreditación del pago de las obligaciones parafiscales se dará cumplimiento a lo estipulado en el artículo 7° EXONERACIÓN APORTE PARAFISCALES del Decreto 1828 de 2013, por medio del cual se reglamenta parcialmente la Ley 1807 de 2012.</w:t>
      </w:r>
      <w:r w:rsidRPr="00746465">
        <w:rPr>
          <w:rFonts w:ascii="Verdana" w:eastAsia="Arial" w:hAnsi="Verdana" w:cs="Arial"/>
          <w:b/>
          <w:bCs/>
        </w:rPr>
        <w:t xml:space="preserve"> </w:t>
      </w:r>
    </w:p>
    <w:p w14:paraId="52B1E84B" w14:textId="77777777" w:rsidR="00746465" w:rsidRPr="00746465" w:rsidRDefault="00746465" w:rsidP="00746465">
      <w:pPr>
        <w:spacing w:line="276" w:lineRule="auto"/>
        <w:ind w:left="23" w:hanging="23"/>
        <w:rPr>
          <w:rFonts w:ascii="Verdana" w:eastAsia="Arial" w:hAnsi="Verdana" w:cs="Arial"/>
          <w:b/>
          <w:bCs/>
          <w:lang w:val="es"/>
        </w:rPr>
      </w:pPr>
      <w:r w:rsidRPr="00746465">
        <w:rPr>
          <w:rFonts w:ascii="Verdana" w:eastAsia="Arial" w:hAnsi="Verdana" w:cs="Arial"/>
          <w:b/>
          <w:bCs/>
        </w:rPr>
        <w:t xml:space="preserve"> </w:t>
      </w:r>
    </w:p>
    <w:p w14:paraId="0E296575" w14:textId="77777777" w:rsidR="00746465" w:rsidRPr="00746465" w:rsidRDefault="00746465" w:rsidP="00746465">
      <w:pPr>
        <w:spacing w:line="276" w:lineRule="auto"/>
        <w:ind w:left="23" w:hanging="23"/>
        <w:rPr>
          <w:rFonts w:ascii="Verdana" w:eastAsia="Arial" w:hAnsi="Verdana" w:cs="Arial"/>
          <w:lang w:val="es"/>
        </w:rPr>
      </w:pPr>
      <w:r w:rsidRPr="00746465">
        <w:rPr>
          <w:rFonts w:ascii="Verdana" w:eastAsia="Arial" w:hAnsi="Verdana" w:cs="Arial"/>
          <w:b/>
          <w:bCs/>
        </w:rPr>
        <w:t xml:space="preserve">Nota 1: </w:t>
      </w:r>
      <w:r w:rsidRPr="00746465">
        <w:rPr>
          <w:rFonts w:ascii="Verdana" w:eastAsia="Arial" w:hAnsi="Verdana" w:cs="Arial"/>
        </w:rPr>
        <w:t xml:space="preserve">Para realizar el pago, se requiere que el proveedor envié los siguientes documentos: </w:t>
      </w:r>
    </w:p>
    <w:p w14:paraId="6525F5AB" w14:textId="77777777" w:rsidR="00746465" w:rsidRPr="00746465" w:rsidRDefault="00746465" w:rsidP="00746465">
      <w:pPr>
        <w:spacing w:line="276" w:lineRule="auto"/>
        <w:ind w:left="23" w:hanging="23"/>
        <w:rPr>
          <w:rFonts w:ascii="Verdana" w:eastAsia="Arial" w:hAnsi="Verdana" w:cs="Arial"/>
          <w:lang w:val="es"/>
        </w:rPr>
      </w:pPr>
      <w:r w:rsidRPr="00746465">
        <w:rPr>
          <w:rFonts w:ascii="Verdana" w:eastAsia="Arial" w:hAnsi="Verdana" w:cs="Arial"/>
        </w:rPr>
        <w:t xml:space="preserve"> </w:t>
      </w:r>
    </w:p>
    <w:p w14:paraId="7C4E9BDA"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Factura Electrónica por valor de cada corte.</w:t>
      </w:r>
    </w:p>
    <w:p w14:paraId="6EBDE843"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Planilla de los Pagos Parafiscales.</w:t>
      </w:r>
    </w:p>
    <w:p w14:paraId="06844C1A"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 xml:space="preserve">Certificación de pago de aportes a seguridad social y parafiscales suscrita por el Revisor Fiscal y/o Representante legal, según corresponda; y/o planillas de pago de seguridad social y parafiscales. </w:t>
      </w:r>
    </w:p>
    <w:p w14:paraId="1C683B5E"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 xml:space="preserve">Suscripción por las partes del acta de recibo a satisfacción. </w:t>
      </w:r>
    </w:p>
    <w:p w14:paraId="65BA4848"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 xml:space="preserve">Constancia que la Factura sea publicada en el SECOP II. </w:t>
      </w:r>
    </w:p>
    <w:p w14:paraId="3673E8C5"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RUT (Registro único tributario) del tercero original, beneficiario del pago y vigente.</w:t>
      </w:r>
    </w:p>
    <w:p w14:paraId="17B595A6" w14:textId="77777777" w:rsidR="00746465" w:rsidRPr="00746465" w:rsidRDefault="00746465" w:rsidP="00746465">
      <w:pPr>
        <w:pStyle w:val="Prrafodelista"/>
        <w:numPr>
          <w:ilvl w:val="0"/>
          <w:numId w:val="23"/>
        </w:numPr>
        <w:spacing w:line="276" w:lineRule="auto"/>
        <w:contextualSpacing w:val="0"/>
        <w:rPr>
          <w:rFonts w:ascii="Verdana" w:eastAsia="Arial" w:hAnsi="Verdana" w:cs="Arial"/>
          <w:sz w:val="22"/>
          <w:lang w:val="es"/>
        </w:rPr>
      </w:pPr>
      <w:r w:rsidRPr="00746465">
        <w:rPr>
          <w:rFonts w:ascii="Verdana" w:eastAsia="Arial" w:hAnsi="Verdana" w:cs="Arial"/>
          <w:sz w:val="22"/>
        </w:rPr>
        <w:t>Los demás requisitos y documentos que señale la ley, el reglamento, y en general los documentos del proceso contractual.</w:t>
      </w:r>
    </w:p>
    <w:p w14:paraId="2C3AD11B" w14:textId="77777777" w:rsidR="00746465" w:rsidRPr="00746465" w:rsidRDefault="00746465" w:rsidP="00746465">
      <w:pPr>
        <w:spacing w:line="276" w:lineRule="auto"/>
        <w:ind w:left="23" w:hanging="23"/>
        <w:rPr>
          <w:rFonts w:ascii="Verdana" w:eastAsia="Arial" w:hAnsi="Verdana" w:cs="Arial"/>
          <w:lang w:val="es"/>
        </w:rPr>
      </w:pPr>
      <w:r w:rsidRPr="00746465">
        <w:rPr>
          <w:rFonts w:ascii="Verdana" w:eastAsia="Arial" w:hAnsi="Verdana" w:cs="Arial"/>
        </w:rPr>
        <w:t xml:space="preserve"> </w:t>
      </w:r>
    </w:p>
    <w:p w14:paraId="6774BD71"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Nota 2:</w:t>
      </w:r>
      <w:r w:rsidRPr="00746465">
        <w:rPr>
          <w:rFonts w:ascii="Verdana" w:hAnsi="Verdana" w:cstheme="minorHAnsi"/>
          <w:sz w:val="22"/>
        </w:rPr>
        <w:t xml:space="preserve"> El desembolso de los recursos se efectuará, una vez EL CONTRATISTA presente la factura electrónica, con los paz y salvos de los aportes parafiscales y de los fondos de pensiones y cesantías, de acuerdo con lo establecido en el artículo 23 de la Ley 1150 de 2007 y el artículo 50 de la Ley 789 de 2002, modificado por el artículo primero de la Ley 828 de 2003, información que será verificada por la sección Financiera FAC, cuando sean situados los recursos por parte de la Dirección del Tesoro Nacional y previo el trámite administrativo a que haya lugar. </w:t>
      </w:r>
    </w:p>
    <w:p w14:paraId="04948094"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50157027"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 xml:space="preserve">Nota 3: </w:t>
      </w:r>
      <w:r w:rsidRPr="00746465">
        <w:rPr>
          <w:rFonts w:ascii="Verdana" w:hAnsi="Verdana" w:cstheme="minorHAnsi"/>
          <w:sz w:val="22"/>
        </w:rPr>
        <w:t xml:space="preserve"> Cuando de conformidad con lo establecido en la Ley 1207 de 2012,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617C5F75"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7B66FCCB"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Nota 4:</w:t>
      </w:r>
      <w:r w:rsidRPr="00746465">
        <w:rPr>
          <w:rFonts w:ascii="Verdana" w:hAnsi="Verdana" w:cstheme="minorHAnsi"/>
          <w:sz w:val="22"/>
        </w:rPr>
        <w:t xml:space="preserve"> El pago en las fechas establecidas estará sujeto a la aprobación previa de PAC por parte del Ministerio de Hacienda y Crédito Público. NOTA 5: El ministerio pagará al contratista el valor de la factura, siempre y cuando se encuentre correctamente publicada en la plataforma SECOP II, así mismo, para efectos del pago, se deberá cumplir lo dispuesto en la circular externa 016 del 09 de marzo de 2021 y la Directiva 020 del 12 de abril de 2021 expedida por SIIF nación y el Ministerio de Hacienda, con respecto a la facturación electrónica. </w:t>
      </w:r>
    </w:p>
    <w:p w14:paraId="38FCEA2A"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59B00ED2"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Nota 5:</w:t>
      </w:r>
      <w:r w:rsidRPr="00746465">
        <w:rPr>
          <w:rFonts w:ascii="Verdana" w:hAnsi="Verdana" w:cstheme="minorHAnsi"/>
          <w:sz w:val="22"/>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1">
        <w:r w:rsidRPr="00746465">
          <w:rPr>
            <w:rFonts w:cstheme="minorHAnsi"/>
            <w:sz w:val="22"/>
          </w:rPr>
          <w:t>siifnacion.facturaelectronica@minhacienda.gov.co</w:t>
        </w:r>
      </w:hyperlink>
      <w:r w:rsidRPr="00746465">
        <w:rPr>
          <w:rFonts w:ascii="Verdana" w:hAnsi="Verdana" w:cstheme="minorHAnsi"/>
          <w:sz w:val="22"/>
        </w:rPr>
        <w:t xml:space="preserve">, como receptor único de las facturas emitidas a nombre de éstas, con el fin de que las envíen automáticamente, junto con el contenedor electrónico -Documento zip (PDF, XML), para efectuar la correspondiente validación ante la DIAN. Por regla general se debe diligenciar en la sección de la factura Notas u Observaciones, entre #$ el código de identificación de la entidad del Presupuesto General de la Nación (PGN) que está adquiriendo a la cual le va a enviar la factura. </w:t>
      </w:r>
    </w:p>
    <w:p w14:paraId="523565A8"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6589AFED"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Dónde: 15-01-05-000 corresponde al Código SIIF de la Subunidad Ejecutora (UMA) así: </w:t>
      </w:r>
    </w:p>
    <w:p w14:paraId="6E2F0564" w14:textId="77777777" w:rsidR="00746465" w:rsidRPr="00746465" w:rsidRDefault="00746465" w:rsidP="00746465">
      <w:pPr>
        <w:ind w:left="23" w:hanging="23"/>
        <w:rPr>
          <w:rFonts w:ascii="Verdana" w:hAnsi="Verdana" w:cstheme="minorHAnsi"/>
          <w:sz w:val="22"/>
        </w:rPr>
      </w:pPr>
      <w:r w:rsidRPr="00746465">
        <w:rPr>
          <w:rFonts w:ascii="Verdana" w:hAnsi="Verdana" w:cstheme="minorHAnsi"/>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5279"/>
      </w:tblGrid>
      <w:tr w:rsidR="00746465" w:rsidRPr="00746465" w14:paraId="0387D784" w14:textId="77777777" w:rsidTr="00EF0F93">
        <w:trPr>
          <w:trHeight w:val="300"/>
          <w:jc w:val="center"/>
        </w:trPr>
        <w:tc>
          <w:tcPr>
            <w:tcW w:w="2220" w:type="dxa"/>
            <w:shd w:val="clear" w:color="auto" w:fill="C6D9F1"/>
            <w:tcMar>
              <w:left w:w="108" w:type="dxa"/>
              <w:right w:w="108" w:type="dxa"/>
            </w:tcMar>
          </w:tcPr>
          <w:p w14:paraId="1CEEB58E" w14:textId="77777777" w:rsidR="00746465" w:rsidRPr="00746465" w:rsidRDefault="00746465" w:rsidP="00EF0F93">
            <w:pPr>
              <w:ind w:left="152"/>
              <w:jc w:val="center"/>
              <w:rPr>
                <w:rFonts w:ascii="Verdana" w:hAnsi="Verdana" w:cstheme="minorHAnsi"/>
                <w:sz w:val="22"/>
              </w:rPr>
            </w:pPr>
            <w:r w:rsidRPr="00746465">
              <w:rPr>
                <w:rFonts w:ascii="Verdana" w:hAnsi="Verdana" w:cstheme="minorHAnsi"/>
                <w:sz w:val="22"/>
              </w:rPr>
              <w:t>CÓDIGO SIIF</w:t>
            </w:r>
          </w:p>
        </w:tc>
        <w:tc>
          <w:tcPr>
            <w:tcW w:w="5279" w:type="dxa"/>
            <w:shd w:val="clear" w:color="auto" w:fill="C6D9F1"/>
            <w:tcMar>
              <w:left w:w="108" w:type="dxa"/>
              <w:right w:w="108" w:type="dxa"/>
            </w:tcMar>
          </w:tcPr>
          <w:p w14:paraId="0CB7D58A" w14:textId="77777777" w:rsidR="00746465" w:rsidRPr="00746465" w:rsidRDefault="00746465" w:rsidP="00EF0F93">
            <w:pPr>
              <w:ind w:left="152"/>
              <w:jc w:val="center"/>
              <w:rPr>
                <w:rFonts w:ascii="Verdana" w:hAnsi="Verdana" w:cstheme="minorHAnsi"/>
                <w:sz w:val="22"/>
              </w:rPr>
            </w:pPr>
            <w:r w:rsidRPr="00746465">
              <w:rPr>
                <w:rFonts w:ascii="Verdana" w:hAnsi="Verdana" w:cstheme="minorHAnsi"/>
                <w:sz w:val="22"/>
              </w:rPr>
              <w:t>SUBUNIDAD EJECUTORA</w:t>
            </w:r>
          </w:p>
        </w:tc>
      </w:tr>
      <w:tr w:rsidR="00746465" w:rsidRPr="00746465" w14:paraId="469D5138" w14:textId="77777777" w:rsidTr="00EF0F93">
        <w:trPr>
          <w:trHeight w:val="300"/>
          <w:jc w:val="center"/>
        </w:trPr>
        <w:tc>
          <w:tcPr>
            <w:tcW w:w="2220" w:type="dxa"/>
            <w:tcMar>
              <w:left w:w="108" w:type="dxa"/>
              <w:right w:w="108" w:type="dxa"/>
            </w:tcMar>
          </w:tcPr>
          <w:p w14:paraId="0D63A844" w14:textId="77777777" w:rsidR="00746465" w:rsidRPr="00746465" w:rsidRDefault="00746465" w:rsidP="00EF0F93">
            <w:pPr>
              <w:ind w:left="152"/>
              <w:jc w:val="center"/>
              <w:rPr>
                <w:rFonts w:ascii="Verdana" w:hAnsi="Verdana" w:cstheme="minorHAnsi"/>
                <w:sz w:val="22"/>
              </w:rPr>
            </w:pPr>
            <w:r w:rsidRPr="00746465">
              <w:rPr>
                <w:rFonts w:ascii="Verdana" w:hAnsi="Verdana" w:cstheme="minorHAnsi"/>
                <w:sz w:val="22"/>
              </w:rPr>
              <w:t>15-01-05-000</w:t>
            </w:r>
          </w:p>
        </w:tc>
        <w:tc>
          <w:tcPr>
            <w:tcW w:w="5279" w:type="dxa"/>
            <w:tcMar>
              <w:left w:w="108" w:type="dxa"/>
              <w:right w:w="108" w:type="dxa"/>
            </w:tcMar>
            <w:vAlign w:val="center"/>
          </w:tcPr>
          <w:p w14:paraId="433AECDA" w14:textId="77777777" w:rsidR="00746465" w:rsidRPr="00746465" w:rsidRDefault="00746465" w:rsidP="00EF0F93">
            <w:pPr>
              <w:ind w:left="152"/>
              <w:jc w:val="center"/>
              <w:rPr>
                <w:rFonts w:ascii="Verdana" w:hAnsi="Verdana" w:cstheme="minorHAnsi"/>
                <w:sz w:val="22"/>
              </w:rPr>
            </w:pPr>
            <w:r w:rsidRPr="00746465">
              <w:rPr>
                <w:rFonts w:ascii="Verdana" w:hAnsi="Verdana" w:cstheme="minorHAnsi"/>
                <w:sz w:val="22"/>
              </w:rPr>
              <w:t>COMANDO FAC</w:t>
            </w:r>
          </w:p>
        </w:tc>
      </w:tr>
    </w:tbl>
    <w:p w14:paraId="1C41AC02" w14:textId="77777777" w:rsidR="00746465" w:rsidRPr="00746465" w:rsidRDefault="00746465" w:rsidP="00746465">
      <w:pPr>
        <w:ind w:left="23" w:hanging="23"/>
        <w:rPr>
          <w:rFonts w:ascii="Verdana" w:hAnsi="Verdana" w:cstheme="minorHAnsi"/>
          <w:sz w:val="22"/>
        </w:rPr>
      </w:pPr>
      <w:r w:rsidRPr="00746465">
        <w:rPr>
          <w:rFonts w:ascii="Verdana" w:hAnsi="Verdana" w:cstheme="minorHAnsi"/>
          <w:sz w:val="22"/>
        </w:rPr>
        <w:t xml:space="preserve"> </w:t>
      </w:r>
    </w:p>
    <w:p w14:paraId="1E709A53"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Nota 6:</w:t>
      </w:r>
      <w:r w:rsidRPr="00746465">
        <w:rPr>
          <w:rFonts w:ascii="Verdana" w:hAnsi="Verdana" w:cstheme="minorHAnsi"/>
          <w:sz w:val="22"/>
        </w:rPr>
        <w:t xml:space="preserve"> Este proceso es de obligatorio cumplimiento para la Fuerza Aeroespacial Colombiana - Base Aérea COFAC,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 </w:t>
      </w:r>
    </w:p>
    <w:p w14:paraId="60DD3492"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2136BDC0"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 xml:space="preserve">Nota 7: </w:t>
      </w:r>
      <w:r w:rsidRPr="00746465">
        <w:rPr>
          <w:rFonts w:ascii="Verdana" w:hAnsi="Verdana" w:cstheme="minorHAnsi"/>
          <w:sz w:val="22"/>
        </w:rPr>
        <w:t xml:space="preserve">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4C1A3A21"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2534D37D"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Nota 8:</w:t>
      </w:r>
      <w:r w:rsidRPr="00746465">
        <w:rPr>
          <w:rFonts w:ascii="Verdana" w:hAnsi="Verdana" w:cstheme="minorHAnsi"/>
          <w:sz w:val="22"/>
        </w:rPr>
        <w:t xml:space="preserve"> Para la realización de los pagos por parte del Ministerio de Defensa – Fuerza Aeroespacial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76A23188"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sz w:val="22"/>
        </w:rPr>
        <w:t xml:space="preserve"> </w:t>
      </w:r>
    </w:p>
    <w:p w14:paraId="4753276A" w14:textId="77777777" w:rsidR="00746465" w:rsidRPr="00746465" w:rsidRDefault="00746465" w:rsidP="00746465">
      <w:pPr>
        <w:spacing w:line="276" w:lineRule="auto"/>
        <w:ind w:left="23" w:hanging="23"/>
        <w:rPr>
          <w:rFonts w:ascii="Verdana" w:hAnsi="Verdana" w:cstheme="minorHAnsi"/>
          <w:sz w:val="22"/>
        </w:rPr>
      </w:pPr>
      <w:r w:rsidRPr="00746465">
        <w:rPr>
          <w:rFonts w:ascii="Verdana" w:hAnsi="Verdana" w:cstheme="minorHAnsi"/>
          <w:b/>
          <w:sz w:val="22"/>
        </w:rPr>
        <w:t>Nota 9:</w:t>
      </w:r>
      <w:r w:rsidRPr="00746465">
        <w:rPr>
          <w:rFonts w:ascii="Verdana" w:hAnsi="Verdana" w:cstheme="minorHAnsi"/>
          <w:sz w:val="22"/>
        </w:rPr>
        <w:t xml:space="preserve"> La Entidad hará las retenciones a que haya lugar sobre cada pago, de acuerdo con las disposiciones legales vigentes sobre la materia.</w:t>
      </w:r>
    </w:p>
    <w:p w14:paraId="5C1BF4D5" w14:textId="77777777" w:rsidR="00746465" w:rsidRPr="00746465" w:rsidRDefault="00746465" w:rsidP="00746465">
      <w:pPr>
        <w:spacing w:line="276" w:lineRule="auto"/>
        <w:ind w:left="23" w:hanging="23"/>
        <w:rPr>
          <w:rFonts w:ascii="Verdana" w:hAnsi="Verdana" w:cstheme="minorHAnsi"/>
          <w:sz w:val="22"/>
        </w:rPr>
      </w:pPr>
    </w:p>
    <w:p w14:paraId="378C7BBA" w14:textId="77777777" w:rsidR="00746465" w:rsidRPr="00746465" w:rsidRDefault="00746465" w:rsidP="00746465">
      <w:pPr>
        <w:spacing w:line="276" w:lineRule="auto"/>
        <w:rPr>
          <w:rFonts w:ascii="Verdana" w:hAnsi="Verdana" w:cstheme="minorHAnsi"/>
          <w:sz w:val="22"/>
        </w:rPr>
      </w:pPr>
      <w:r w:rsidRPr="00746465">
        <w:rPr>
          <w:rFonts w:ascii="Verdana" w:hAnsi="Verdana" w:cstheme="minorHAnsi"/>
          <w:b/>
          <w:sz w:val="22"/>
        </w:rPr>
        <w:t>Nota 10:</w:t>
      </w:r>
      <w:r w:rsidRPr="00746465">
        <w:rPr>
          <w:rFonts w:ascii="Verdana" w:hAnsi="Verdana" w:cstheme="minorHAnsi"/>
          <w:sz w:val="22"/>
        </w:rPr>
        <w:t xml:space="preserve"> La forma de pago establecida no será obstáculo para que, una vez cumplida la entrega a satisfacción, LA NACIÓN – MINISTERIO DE DEFENSA NACIONAL – FUERZA AEROESPACIAL COLOMBIANA – BASE AÉREA COFAC, pueda efectuar el pago con anterioridad, si llegaré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AEROESPACIAL COLOMBIANA – BASE AÉREA COFAC y previo concepto por escrito del supervisor del contrato al Ordenador del Gasto. En todo caso, el pago del valor del contrato se subordina a las apropiaciones y disponibilidades presupuestales de las vigencias fiscales actual y/o futura y con el fin de dar trámite a la Certificación de Pago.</w:t>
      </w:r>
    </w:p>
    <w:p w14:paraId="1B79ACD7" w14:textId="6E2AE87A" w:rsidR="00746465" w:rsidRPr="00746465" w:rsidRDefault="00746465" w:rsidP="00746465">
      <w:pPr>
        <w:spacing w:line="276" w:lineRule="auto"/>
        <w:rPr>
          <w:rFonts w:ascii="Verdana" w:hAnsi="Verdana" w:cstheme="minorHAnsi"/>
          <w:sz w:val="22"/>
        </w:rPr>
      </w:pPr>
    </w:p>
    <w:p w14:paraId="25E86BC7" w14:textId="77777777" w:rsidR="00746465" w:rsidRPr="00746465" w:rsidRDefault="00746465" w:rsidP="00746465">
      <w:pPr>
        <w:spacing w:line="276" w:lineRule="auto"/>
        <w:rPr>
          <w:rFonts w:ascii="Verdana" w:hAnsi="Verdana" w:cstheme="minorHAnsi"/>
          <w:b/>
          <w:sz w:val="22"/>
        </w:rPr>
      </w:pPr>
      <w:r w:rsidRPr="00746465">
        <w:rPr>
          <w:rFonts w:ascii="Verdana" w:hAnsi="Verdana" w:cstheme="minorHAnsi"/>
          <w:b/>
          <w:sz w:val="22"/>
        </w:rPr>
        <w:t>NOTA - OBLIGACIÓN GENERAL</w:t>
      </w:r>
    </w:p>
    <w:p w14:paraId="607B898F" w14:textId="77777777" w:rsidR="00746465" w:rsidRPr="00746465" w:rsidRDefault="00746465" w:rsidP="00746465">
      <w:pPr>
        <w:spacing w:line="276" w:lineRule="auto"/>
        <w:rPr>
          <w:rFonts w:ascii="Verdana" w:hAnsi="Verdana" w:cstheme="minorHAnsi"/>
          <w:sz w:val="22"/>
        </w:rPr>
      </w:pPr>
      <w:r w:rsidRPr="00746465">
        <w:rPr>
          <w:rFonts w:ascii="Verdana" w:hAnsi="Verdana" w:cstheme="minorHAnsi"/>
          <w:sz w:val="22"/>
        </w:rPr>
        <w:t xml:space="preserve"> </w:t>
      </w:r>
    </w:p>
    <w:p w14:paraId="7E590BBC" w14:textId="77777777" w:rsidR="00746465" w:rsidRPr="00746465" w:rsidRDefault="00746465" w:rsidP="00746465">
      <w:pPr>
        <w:spacing w:line="276" w:lineRule="auto"/>
        <w:rPr>
          <w:rFonts w:ascii="Verdana" w:hAnsi="Verdana" w:cstheme="minorHAnsi"/>
          <w:sz w:val="22"/>
        </w:rPr>
      </w:pPr>
      <w:r w:rsidRPr="00746465">
        <w:rPr>
          <w:rFonts w:ascii="Verdana" w:hAnsi="Verdana" w:cstheme="minorHAnsi"/>
          <w:sz w:val="22"/>
        </w:rPr>
        <w:t>Con el fin de realizar el registro en el Sistema Integrado de Información Financiera – SIIF Nación, en caso de ser necesario, el futuro contratista deberá presentar el Formato Beneficiario Cuenta SIIF, debidamente diligenciado, junto con una certificación bancaria que indique el nombre de la entidad financiera y el número de la cuenta (de ahorros o corriente), la cual debe estar activa y vigente. Esta certificación no debe tener una fecha de expedición superior a treinta (30) días y deberá entregarse dentro de los tres (3) días hábiles siguientes a la adjudicación.</w:t>
      </w:r>
    </w:p>
    <w:p w14:paraId="392434DE" w14:textId="77777777" w:rsidR="00746465" w:rsidRPr="00746465" w:rsidRDefault="00746465" w:rsidP="00746465">
      <w:pPr>
        <w:spacing w:line="276" w:lineRule="auto"/>
        <w:ind w:firstLine="708"/>
        <w:rPr>
          <w:rFonts w:ascii="Verdana" w:hAnsi="Verdana" w:cstheme="minorHAnsi"/>
          <w:sz w:val="22"/>
        </w:rPr>
      </w:pPr>
      <w:r w:rsidRPr="00746465">
        <w:rPr>
          <w:rFonts w:ascii="Verdana" w:hAnsi="Verdana" w:cstheme="minorHAnsi"/>
          <w:sz w:val="22"/>
        </w:rPr>
        <w:t xml:space="preserve"> </w:t>
      </w:r>
    </w:p>
    <w:p w14:paraId="3D0CEF02" w14:textId="77777777" w:rsidR="00746465" w:rsidRPr="00746465" w:rsidRDefault="00746465" w:rsidP="00746465">
      <w:pPr>
        <w:spacing w:line="276" w:lineRule="auto"/>
        <w:rPr>
          <w:rFonts w:ascii="Verdana" w:hAnsi="Verdana" w:cstheme="minorHAnsi"/>
          <w:sz w:val="22"/>
        </w:rPr>
      </w:pPr>
      <w:r w:rsidRPr="00746465">
        <w:rPr>
          <w:rFonts w:ascii="Verdana" w:hAnsi="Verdana" w:cstheme="minorHAnsi"/>
          <w:sz w:val="22"/>
        </w:rPr>
        <w:t>En caso de que el adjudicatario sea un consorcio o una unión temporal, deberá abrir una única cuenta bancaria a nombre del consorcio o de la unión temporal y presentar, dentro de los tres (3) días hábiles siguientes a la adjudicación, la certificación bancaria correspondiente junto con el Formato Beneficiario Cuenta SIIF, debidamente diligenciado.</w:t>
      </w:r>
    </w:p>
    <w:p w14:paraId="2EC9376D" w14:textId="77777777" w:rsidR="00A26768" w:rsidRPr="00746465"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24EB1BC6"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006631CA">
        <w:rPr>
          <w:rFonts w:ascii="Verdana" w:eastAsia="Calibri" w:hAnsi="Verdana" w:cs="Arial"/>
          <w:bCs/>
          <w:iCs/>
          <w:sz w:val="22"/>
          <w:lang w:val="es-CO"/>
        </w:rPr>
        <w:t>el estudio previo</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4DDB95F9" w:rsidR="00AC1448" w:rsidRPr="00B424B0" w:rsidRDefault="00AC1448" w:rsidP="14DA0062">
      <w:pPr>
        <w:tabs>
          <w:tab w:val="left" w:pos="993"/>
        </w:tabs>
        <w:spacing w:after="200"/>
        <w:contextualSpacing/>
        <w:rPr>
          <w:rFonts w:ascii="Verdana" w:eastAsia="Calibri" w:hAnsi="Verdana" w:cs="Arial"/>
          <w:sz w:val="22"/>
          <w:lang w:val="es-ES"/>
        </w:rPr>
      </w:pPr>
      <w:r w:rsidRPr="14DA0062">
        <w:rPr>
          <w:rFonts w:ascii="Verdana" w:eastAsia="Calibri" w:hAnsi="Verdana" w:cs="Arial"/>
          <w:sz w:val="22"/>
          <w:lang w:val="es-ES"/>
        </w:rPr>
        <w:t xml:space="preserve">1.Destinar a la ejecución del contrato mano de obra no calificada de la región en un porcentaje no inferior </w:t>
      </w:r>
      <w:r w:rsidR="0863831C" w:rsidRPr="14DA0062">
        <w:rPr>
          <w:rFonts w:ascii="Verdana" w:eastAsia="Calibri" w:hAnsi="Verdana" w:cs="Arial"/>
          <w:sz w:val="22"/>
          <w:lang w:val="es-ES"/>
        </w:rPr>
        <w:t xml:space="preserve">10% </w:t>
      </w:r>
      <w:r w:rsidRPr="14DA0062">
        <w:rPr>
          <w:rFonts w:ascii="Verdana" w:eastAsia="Calibri" w:hAnsi="Verdana" w:cs="Arial"/>
          <w:sz w:val="22"/>
          <w:lang w:val="es-ES"/>
        </w:rPr>
        <w:t xml:space="preserve">de acuerdo con el personal del contratista de obra destinado a la ejecución del contrato. En todo caso, </w:t>
      </w:r>
      <w:r w:rsidR="11C32D05" w:rsidRPr="14DA0062">
        <w:rPr>
          <w:rFonts w:ascii="Verdana" w:eastAsia="Calibri" w:hAnsi="Verdana" w:cs="Arial"/>
          <w:sz w:val="22"/>
          <w:lang w:val="es-ES"/>
        </w:rPr>
        <w:t>5%</w:t>
      </w:r>
      <w:r w:rsidRPr="14DA0062">
        <w:rPr>
          <w:rFonts w:ascii="Verdana" w:eastAsia="Calibri" w:hAnsi="Verdana" w:cs="Arial"/>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106DDD52" w:rsidR="00AC1448" w:rsidRPr="00B424B0" w:rsidRDefault="00AC1448" w:rsidP="232550D1">
      <w:pPr>
        <w:tabs>
          <w:tab w:val="left" w:pos="993"/>
        </w:tabs>
        <w:spacing w:after="200"/>
        <w:contextualSpacing/>
        <w:rPr>
          <w:rFonts w:ascii="Verdana" w:eastAsia="Calibri" w:hAnsi="Verdana" w:cs="Arial"/>
          <w:sz w:val="22"/>
          <w:lang w:val="es-CO"/>
        </w:rPr>
      </w:pPr>
      <w:r w:rsidRPr="32B9BF05">
        <w:rPr>
          <w:rFonts w:ascii="Verdana" w:eastAsia="Calibri" w:hAnsi="Verdana" w:cs="Arial"/>
          <w:sz w:val="22"/>
          <w:lang w:val="es-CO"/>
        </w:rPr>
        <w:t xml:space="preserve">2. </w:t>
      </w:r>
      <w:r w:rsidRPr="32B9BF05">
        <w:rPr>
          <w:rFonts w:ascii="Verdana" w:eastAsia="Calibri" w:hAnsi="Verdana" w:cs="Arial"/>
          <w:sz w:val="22"/>
          <w:lang w:val="es-ES"/>
        </w:rPr>
        <w:t xml:space="preserve"> Destinar a la ejecución del contrato, en un porcentaje del cinco por ciento (5%)</w:t>
      </w:r>
      <w:r w:rsidR="5DCABA6C" w:rsidRPr="32B9BF05">
        <w:rPr>
          <w:rFonts w:ascii="Verdana" w:eastAsia="Calibri" w:hAnsi="Verdana" w:cs="Arial"/>
          <w:sz w:val="22"/>
          <w:lang w:val="es-ES"/>
        </w:rPr>
        <w:t xml:space="preserve">, </w:t>
      </w:r>
      <w:r w:rsidRPr="32B9BF05">
        <w:rPr>
          <w:rFonts w:ascii="Verdana" w:eastAsia="Calibri" w:hAnsi="Verdana" w:cs="Arial"/>
          <w:sz w:val="22"/>
          <w:lang w:val="es-ES"/>
        </w:rPr>
        <w:t xml:space="preserve">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5D534F85" w:rsidR="00AC1448" w:rsidRPr="00B424B0" w:rsidRDefault="00AC1448" w:rsidP="32B9BF05">
      <w:pPr>
        <w:tabs>
          <w:tab w:val="left" w:pos="993"/>
        </w:tabs>
        <w:spacing w:after="200"/>
        <w:ind w:hanging="11"/>
        <w:contextualSpacing/>
        <w:rPr>
          <w:rFonts w:ascii="Verdana" w:eastAsia="Calibri" w:hAnsi="Verdana" w:cs="Arial"/>
          <w:sz w:val="22"/>
          <w:lang w:val="es-ES"/>
        </w:rPr>
      </w:pPr>
      <w:r w:rsidRPr="32B9BF05">
        <w:rPr>
          <w:rFonts w:ascii="Verdana" w:eastAsia="Calibri" w:hAnsi="Verdana" w:cs="Arial"/>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6719DCB5" w:rsidRPr="32B9BF05">
        <w:rPr>
          <w:rFonts w:ascii="Verdana" w:eastAsia="Calibri" w:hAnsi="Verdana" w:cs="Arial"/>
          <w:sz w:val="22"/>
          <w:lang w:val="es-ES"/>
        </w:rPr>
        <w:t>cinco (5)</w:t>
      </w:r>
      <w:r w:rsidRPr="32B9BF05">
        <w:rPr>
          <w:rFonts w:ascii="Verdana" w:eastAsia="Calibri" w:hAnsi="Verdana" w:cs="Arial"/>
          <w:sz w:val="22"/>
          <w:lang w:val="es-ES"/>
        </w:rPr>
        <w:t xml:space="preserve"> días siguientes</w:t>
      </w:r>
      <w:r w:rsidRPr="32B9BF05">
        <w:rPr>
          <w:rFonts w:ascii="Verdana" w:eastAsia="Times New Roman" w:hAnsi="Verdana" w:cs="Arial"/>
          <w:sz w:val="22"/>
          <w:lang w:val="es-ES" w:eastAsia="es-ES"/>
        </w:rPr>
        <w:t xml:space="preserve"> </w:t>
      </w:r>
      <w:r w:rsidRPr="32B9BF05">
        <w:rPr>
          <w:rFonts w:ascii="Verdana" w:eastAsia="Calibri" w:hAnsi="Verdana" w:cs="Arial"/>
          <w:sz w:val="22"/>
          <w:lang w:val="es-ES"/>
        </w:rPr>
        <w:t>contados a partir de</w:t>
      </w:r>
      <w:r w:rsidR="0516A2A5" w:rsidRPr="32B9BF05">
        <w:rPr>
          <w:rFonts w:ascii="Verdana" w:eastAsia="Calibri" w:hAnsi="Verdana" w:cs="Arial"/>
          <w:sz w:val="22"/>
          <w:lang w:val="es-ES"/>
        </w:rPr>
        <w:t xml:space="preserve"> la suscripción del contrato. </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22CBCD0C" w14:textId="699DC087" w:rsidR="00691E03" w:rsidRPr="00B424B0" w:rsidRDefault="00691E03" w:rsidP="00540E0E">
      <w:pPr>
        <w:rPr>
          <w:rFonts w:ascii="Verdana" w:hAnsi="Verdana" w:cstheme="minorHAnsi"/>
          <w:color w:val="1A1818" w:themeColor="text1"/>
          <w:sz w:val="22"/>
          <w:lang w:val="es-CO"/>
        </w:rPr>
      </w:pPr>
    </w:p>
    <w:p w14:paraId="0FE4427E" w14:textId="63EFEA3C" w:rsidR="009F1352" w:rsidRDefault="00497BA3" w:rsidP="00540E0E">
      <w:pPr>
        <w:rPr>
          <w:rFonts w:ascii="Verdana" w:hAnsi="Verdana" w:cstheme="minorHAnsi"/>
          <w:b/>
          <w:bCs/>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05F9EEEB" w14:textId="77777777" w:rsidR="006631CA" w:rsidRPr="00B424B0" w:rsidRDefault="006631CA" w:rsidP="00540E0E">
      <w:pPr>
        <w:rPr>
          <w:rFonts w:ascii="Verdana" w:hAnsi="Verdana" w:cstheme="minorHAnsi"/>
          <w:color w:val="1A1818" w:themeColor="text1"/>
          <w:sz w:val="22"/>
        </w:rPr>
      </w:pPr>
    </w:p>
    <w:p w14:paraId="5BB39968" w14:textId="410EB301" w:rsidR="00DC4EFC" w:rsidRPr="00B424B0" w:rsidRDefault="00DC4EFC"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4246B3">
      <w:pPr>
        <w:pStyle w:val="Captulo9"/>
        <w:numPr>
          <w:ilvl w:val="0"/>
          <w:numId w:val="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004246B3">
      <w:pPr>
        <w:pStyle w:val="Captulo9"/>
        <w:numPr>
          <w:ilvl w:val="0"/>
          <w:numId w:val="7"/>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004246B3">
      <w:pPr>
        <w:pStyle w:val="Captulo9"/>
        <w:numPr>
          <w:ilvl w:val="0"/>
          <w:numId w:val="7"/>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BA77407" w14:textId="4815B8E2" w:rsidR="0024518A" w:rsidRPr="00B424B0" w:rsidRDefault="00644F4C" w:rsidP="14DA0062">
      <w:pPr>
        <w:pStyle w:val="Captulo9"/>
        <w:numPr>
          <w:ilvl w:val="0"/>
          <w:numId w:val="7"/>
        </w:numPr>
        <w:rPr>
          <w:rFonts w:ascii="Verdana" w:hAnsi="Verdana"/>
          <w:sz w:val="22"/>
        </w:rPr>
      </w:pPr>
      <w:r w:rsidRPr="14DA0062">
        <w:rPr>
          <w:rFonts w:ascii="Verdana" w:hAnsi="Verdana"/>
          <w:color w:val="1A1818" w:themeColor="accent1"/>
          <w:sz w:val="22"/>
          <w:lang w:val="es-CO"/>
        </w:rPr>
        <w:t>[</w:t>
      </w:r>
      <w:r w:rsidRPr="14DA0062">
        <w:rPr>
          <w:rFonts w:ascii="Verdana" w:hAnsi="Verdana"/>
          <w:color w:val="1A1818" w:themeColor="accent1"/>
          <w:sz w:val="22"/>
          <w:highlight w:val="lightGray"/>
          <w:lang w:val="es-CO"/>
        </w:rPr>
        <w:t xml:space="preserve">Incluir cuando se solicite el factor de calidad de </w:t>
      </w:r>
      <w:r w:rsidR="00722A51" w:rsidRPr="14DA0062">
        <w:rPr>
          <w:rFonts w:ascii="Verdana" w:hAnsi="Verdana"/>
          <w:color w:val="1A1818" w:themeColor="accent1"/>
          <w:sz w:val="22"/>
          <w:highlight w:val="lightGray"/>
          <w:lang w:val="es-CO"/>
        </w:rPr>
        <w:t>presentación de un plan de calidad]</w:t>
      </w:r>
      <w:r w:rsidR="00722A51" w:rsidRPr="14DA0062">
        <w:rPr>
          <w:rFonts w:ascii="Verdana" w:hAnsi="Verdana"/>
          <w:color w:val="1A1818" w:themeColor="accent1"/>
          <w:sz w:val="22"/>
          <w:lang w:val="es-CO"/>
        </w:rPr>
        <w:t xml:space="preserve"> El contratista </w:t>
      </w:r>
      <w:r w:rsidR="009245B2" w:rsidRPr="14DA0062">
        <w:rPr>
          <w:rFonts w:ascii="Verdana" w:hAnsi="Verdana"/>
          <w:color w:val="1A1818" w:themeColor="accent1"/>
          <w:sz w:val="22"/>
          <w:lang w:val="es-CO"/>
        </w:rPr>
        <w:t>presentará el plan de calidad específic</w:t>
      </w:r>
      <w:r w:rsidR="00AD16D8" w:rsidRPr="14DA0062">
        <w:rPr>
          <w:rFonts w:ascii="Verdana" w:hAnsi="Verdana"/>
          <w:color w:val="1A1818" w:themeColor="accent1"/>
          <w:sz w:val="22"/>
          <w:lang w:val="es-CO"/>
        </w:rPr>
        <w:t>o</w:t>
      </w:r>
      <w:r w:rsidR="009245B2" w:rsidRPr="14DA0062">
        <w:rPr>
          <w:rFonts w:ascii="Verdana" w:hAnsi="Verdana"/>
          <w:color w:val="1A1818" w:themeColor="accent1"/>
          <w:sz w:val="22"/>
          <w:lang w:val="es-CO"/>
        </w:rPr>
        <w:t xml:space="preserve"> para el proyecto, elaborado conforme a las normas NTC ISO 9001:2015 y </w:t>
      </w:r>
      <w:r w:rsidR="000406A8" w:rsidRPr="14DA0062">
        <w:rPr>
          <w:rFonts w:ascii="Verdana" w:hAnsi="Verdana"/>
          <w:color w:val="1A1818" w:themeColor="accent1"/>
          <w:sz w:val="22"/>
          <w:lang w:val="es-CO"/>
        </w:rPr>
        <w:t xml:space="preserve">NTC ISO 10005:2018 en los </w:t>
      </w:r>
      <w:r w:rsidR="000406A8" w:rsidRPr="14DA0062">
        <w:rPr>
          <w:rFonts w:ascii="Verdana" w:hAnsi="Verdana"/>
          <w:color w:val="1A1818" w:themeColor="accent1"/>
          <w:sz w:val="22"/>
          <w:highlight w:val="lightGray"/>
          <w:lang w:val="es-CO"/>
        </w:rPr>
        <w:t>[incluir el número de días]</w:t>
      </w:r>
      <w:r w:rsidR="000406A8" w:rsidRPr="14DA0062">
        <w:rPr>
          <w:rFonts w:ascii="Verdana" w:hAnsi="Verdana"/>
          <w:color w:val="1A1818" w:themeColor="accent1"/>
          <w:sz w:val="22"/>
          <w:lang w:val="es-CO"/>
        </w:rPr>
        <w:t xml:space="preserve"> hábiles siguientes a la suscripción del contrato. </w:t>
      </w:r>
    </w:p>
    <w:p w14:paraId="29042421" w14:textId="07840210" w:rsidR="009D10F6" w:rsidRPr="00B424B0" w:rsidRDefault="009D10F6" w:rsidP="004246B3">
      <w:pPr>
        <w:pStyle w:val="Captulo9"/>
        <w:numPr>
          <w:ilvl w:val="0"/>
          <w:numId w:val="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4246B3">
      <w:pPr>
        <w:pStyle w:val="Captulo9"/>
        <w:numPr>
          <w:ilvl w:val="0"/>
          <w:numId w:val="7"/>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4246B3">
      <w:pPr>
        <w:pStyle w:val="Captulo9"/>
        <w:numPr>
          <w:ilvl w:val="0"/>
          <w:numId w:val="7"/>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4246B3">
      <w:pPr>
        <w:pStyle w:val="Captulo9"/>
        <w:numPr>
          <w:ilvl w:val="0"/>
          <w:numId w:val="7"/>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4246B3">
      <w:pPr>
        <w:pStyle w:val="Captulo9"/>
        <w:numPr>
          <w:ilvl w:val="0"/>
          <w:numId w:val="7"/>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05BD0281" w:rsidR="002D6EA5" w:rsidRPr="00B424B0" w:rsidRDefault="002D6EA5" w:rsidP="14DA0062">
      <w:pPr>
        <w:pStyle w:val="Captulo9"/>
        <w:numPr>
          <w:ilvl w:val="0"/>
          <w:numId w:val="7"/>
        </w:numPr>
        <w:rPr>
          <w:rFonts w:ascii="Verdana" w:hAnsi="Verdana"/>
          <w:sz w:val="22"/>
        </w:rPr>
      </w:pPr>
      <w:r w:rsidRPr="14DA0062">
        <w:rPr>
          <w:rFonts w:ascii="Verdana" w:hAnsi="Verdana"/>
          <w:sz w:val="22"/>
        </w:rPr>
        <w:t>El contratista en caso en que, en el lugar de la ejecución de la obra evidencia la presencia de</w:t>
      </w:r>
      <w:r w:rsidR="00AB5FD2" w:rsidRPr="14DA0062">
        <w:rPr>
          <w:rFonts w:ascii="Verdana" w:hAnsi="Verdana"/>
          <w:sz w:val="22"/>
        </w:rPr>
        <w:t xml:space="preserve"> grupos</w:t>
      </w:r>
      <w:r w:rsidRPr="14DA0062">
        <w:rPr>
          <w:rFonts w:ascii="Verdana" w:hAnsi="Verdana"/>
          <w:sz w:val="22"/>
        </w:rPr>
        <w:t xml:space="preserve"> </w:t>
      </w:r>
      <w:r w:rsidR="00AB5FD2" w:rsidRPr="14DA0062">
        <w:rPr>
          <w:rFonts w:ascii="Verdana" w:hAnsi="Verdana"/>
          <w:sz w:val="22"/>
        </w:rPr>
        <w:t>é</w:t>
      </w:r>
      <w:r w:rsidRPr="14DA0062">
        <w:rPr>
          <w:rFonts w:ascii="Verdana" w:hAnsi="Verdana"/>
          <w:sz w:val="22"/>
        </w:rPr>
        <w:t>tnic</w:t>
      </w:r>
      <w:r w:rsidR="00AB5FD2" w:rsidRPr="14DA0062">
        <w:rPr>
          <w:rFonts w:ascii="Verdana" w:hAnsi="Verdana"/>
          <w:sz w:val="22"/>
        </w:rPr>
        <w:t>o</w:t>
      </w:r>
      <w:r w:rsidRPr="14DA0062">
        <w:rPr>
          <w:rFonts w:ascii="Verdana" w:hAnsi="Verdana"/>
          <w:sz w:val="22"/>
        </w:rPr>
        <w:t>s deberá informar a la entidad su presencia con el fin de no vulnerar el derecho a la consulta previa de acuerdo con la ley 21 de 1991, convenio 169 de la OIT y demás normas que lo modifiquen, complementen o sustituyan</w:t>
      </w:r>
      <w:r w:rsidR="7C57DF2E" w:rsidRPr="14DA0062">
        <w:rPr>
          <w:rFonts w:ascii="Verdana" w:hAnsi="Verdana"/>
          <w:sz w:val="22"/>
        </w:rPr>
        <w:t>.</w:t>
      </w:r>
    </w:p>
    <w:p w14:paraId="18F320E9" w14:textId="2DDA0A07" w:rsidR="00B609C3" w:rsidRPr="006631CA" w:rsidRDefault="00B609C3" w:rsidP="14DA0062">
      <w:pPr>
        <w:rPr>
          <w:rFonts w:ascii="Verdana" w:hAnsi="Verdana"/>
          <w:sz w:val="22"/>
        </w:rPr>
      </w:pPr>
    </w:p>
    <w:p w14:paraId="77C3E716" w14:textId="2CEBB1B1" w:rsidR="00C17799" w:rsidRPr="006631CA" w:rsidRDefault="008B5D59" w:rsidP="006631CA">
      <w:pPr>
        <w:pStyle w:val="clusulas"/>
        <w:tabs>
          <w:tab w:val="left" w:pos="1560"/>
        </w:tabs>
        <w:spacing w:before="0" w:after="0"/>
        <w:ind w:left="426"/>
        <w:rPr>
          <w:rFonts w:ascii="Verdana" w:hAnsi="Verdana" w:cstheme="minorHAnsi"/>
          <w:sz w:val="22"/>
        </w:rPr>
      </w:pPr>
      <w:r w:rsidRPr="006631CA">
        <w:rPr>
          <w:rFonts w:ascii="Verdana" w:hAnsi="Verdana" w:cstheme="minorHAnsi"/>
          <w:sz w:val="22"/>
        </w:rPr>
        <w:t xml:space="preserve">OBLIGACIONES ESPECÍFICAS DEL </w:t>
      </w:r>
      <w:r w:rsidR="006B09B1" w:rsidRPr="006631CA">
        <w:rPr>
          <w:rFonts w:ascii="Verdana" w:hAnsi="Verdana" w:cstheme="minorHAnsi"/>
          <w:sz w:val="22"/>
        </w:rPr>
        <w:t>CONTRATISTA</w:t>
      </w:r>
    </w:p>
    <w:p w14:paraId="72B227E3" w14:textId="77777777" w:rsidR="006631CA" w:rsidRDefault="006631CA" w:rsidP="006631CA">
      <w:pPr>
        <w:rPr>
          <w:rFonts w:ascii="Verdana" w:hAnsi="Verdana" w:cstheme="minorHAnsi"/>
          <w:b/>
          <w:sz w:val="22"/>
          <w:lang w:val="es-CO"/>
        </w:rPr>
      </w:pPr>
    </w:p>
    <w:p w14:paraId="5CEC78BB" w14:textId="6B6DE9E0" w:rsidR="006631CA" w:rsidRPr="006631CA" w:rsidRDefault="006631CA" w:rsidP="006631CA">
      <w:pPr>
        <w:rPr>
          <w:rFonts w:ascii="Verdana" w:hAnsi="Verdana" w:cs="Arial"/>
          <w:b/>
          <w:bCs/>
          <w:color w:val="808080" w:themeColor="background1" w:themeShade="80"/>
          <w:sz w:val="22"/>
        </w:rPr>
      </w:pPr>
      <w:r w:rsidRPr="006631CA">
        <w:rPr>
          <w:rFonts w:ascii="Verdana" w:hAnsi="Verdana" w:cs="Arial"/>
          <w:b/>
          <w:bCs/>
          <w:sz w:val="22"/>
        </w:rPr>
        <w:t xml:space="preserve">Obligaciones Generales y Específicas del Contratista: </w:t>
      </w:r>
    </w:p>
    <w:p w14:paraId="76E08901" w14:textId="77777777" w:rsidR="006631CA" w:rsidRPr="006631CA" w:rsidRDefault="006631CA" w:rsidP="006631CA">
      <w:pPr>
        <w:pStyle w:val="Prrafodelista"/>
        <w:rPr>
          <w:rFonts w:ascii="Verdana" w:hAnsi="Verdana" w:cs="Arial"/>
          <w:color w:val="808080" w:themeColor="background1" w:themeShade="80"/>
          <w:sz w:val="22"/>
        </w:rPr>
      </w:pPr>
    </w:p>
    <w:p w14:paraId="1EF4DADC"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Desarrollar y cumplir el objeto del contrato conforme a las condiciones de calidad y oportunidad establecidas, así como a las obligaciones previstas en el contrato, su Anexo Técnico y las especificaciones técnicas.</w:t>
      </w:r>
    </w:p>
    <w:p w14:paraId="327CE830" w14:textId="77777777" w:rsidR="006631CA" w:rsidRPr="006631CA" w:rsidRDefault="006631CA" w:rsidP="006631CA">
      <w:pPr>
        <w:pStyle w:val="Prrafodelista"/>
        <w:rPr>
          <w:rFonts w:ascii="Verdana" w:hAnsi="Verdana" w:cs="Arial"/>
          <w:sz w:val="22"/>
        </w:rPr>
      </w:pPr>
    </w:p>
    <w:p w14:paraId="7CE4511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Presentar el cronograma de obra del contrato, en el que se establezca la programación estimada para la ejecución de las actividades.</w:t>
      </w:r>
    </w:p>
    <w:p w14:paraId="5E084037" w14:textId="77777777" w:rsidR="006631CA" w:rsidRPr="006631CA" w:rsidRDefault="006631CA" w:rsidP="006631CA">
      <w:pPr>
        <w:pStyle w:val="Prrafodelista"/>
        <w:rPr>
          <w:rFonts w:ascii="Verdana" w:hAnsi="Verdana" w:cs="Arial"/>
          <w:sz w:val="22"/>
        </w:rPr>
      </w:pPr>
    </w:p>
    <w:p w14:paraId="7D945BDD"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Atender y colaborar con LA NACIÓN - MINISTERIO DE DEFENSA NACIONAL – FUERZA AEROESPACIAL COLOMBIANA en los requerimientos que se formulen en desarrollo del contrato.</w:t>
      </w:r>
    </w:p>
    <w:p w14:paraId="3F951DFA" w14:textId="77777777" w:rsidR="006631CA" w:rsidRPr="006631CA" w:rsidRDefault="006631CA" w:rsidP="006631CA">
      <w:pPr>
        <w:pStyle w:val="Prrafodelista"/>
        <w:rPr>
          <w:rFonts w:ascii="Verdana" w:hAnsi="Verdana" w:cs="Arial"/>
          <w:sz w:val="22"/>
        </w:rPr>
      </w:pPr>
    </w:p>
    <w:p w14:paraId="56ABE0D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Garantizar la calidad de los servicios prestados conforme a lo establecido en los anexos técnicos y en la oferta presentada a LA NACIÓN - MINISTERIO DE DEFENSA NACIONAL - FUERZA AEROESPACIAL COLOMBIANA.</w:t>
      </w:r>
    </w:p>
    <w:p w14:paraId="1ADDEDA7" w14:textId="77777777" w:rsidR="006631CA" w:rsidRPr="006631CA" w:rsidRDefault="006631CA" w:rsidP="006631CA">
      <w:pPr>
        <w:pStyle w:val="Prrafodelista"/>
        <w:rPr>
          <w:rFonts w:ascii="Verdana" w:hAnsi="Verdana" w:cs="Arial"/>
          <w:sz w:val="22"/>
        </w:rPr>
      </w:pPr>
    </w:p>
    <w:p w14:paraId="4EF2ED11"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Informar oportunamente a LA NACIÓN - MINISTERIO DE DEFENSA NACIONAL - FUERZA AEROESPACIAL COLOMBIANA cualquier reclamación que, de manera directa o indirecta, pueda afectar el objeto del contrato o el cumplimiento de sus obligaciones.</w:t>
      </w:r>
    </w:p>
    <w:p w14:paraId="587D975E" w14:textId="77777777" w:rsidR="006631CA" w:rsidRPr="006631CA" w:rsidRDefault="006631CA" w:rsidP="006631CA">
      <w:pPr>
        <w:pStyle w:val="Prrafodelista"/>
        <w:rPr>
          <w:rFonts w:ascii="Verdana" w:hAnsi="Verdana" w:cs="Arial"/>
          <w:sz w:val="22"/>
        </w:rPr>
      </w:pPr>
    </w:p>
    <w:p w14:paraId="6524C418"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Comunicar oportunamente a LA NACIÓN - MINISTERIO DE DEFENSA NACIONAL - FUERZA AEROESPACIAL COLOMBIANA cualquier circunstancia de carácter político, jurídico, social, económico, técnico, ambiental o de cualquier otra índole que pueda afectar la ejecución del contrato.</w:t>
      </w:r>
    </w:p>
    <w:p w14:paraId="4E83A97B" w14:textId="77777777" w:rsidR="006631CA" w:rsidRPr="006631CA" w:rsidRDefault="006631CA" w:rsidP="006631CA">
      <w:pPr>
        <w:pStyle w:val="Prrafodelista"/>
        <w:rPr>
          <w:rFonts w:ascii="Verdana" w:hAnsi="Verdana" w:cs="Arial"/>
          <w:sz w:val="22"/>
        </w:rPr>
      </w:pPr>
    </w:p>
    <w:p w14:paraId="2C09A894"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Cumplir las obligaciones en materia ambiental y de responsabilidad social que le correspondan, de conformidad con la normativa aplicable y las especificaciones técnicas.</w:t>
      </w:r>
    </w:p>
    <w:p w14:paraId="099507E4" w14:textId="77777777" w:rsidR="006631CA" w:rsidRPr="006631CA" w:rsidRDefault="006631CA" w:rsidP="006631CA">
      <w:pPr>
        <w:pStyle w:val="Prrafodelista"/>
        <w:rPr>
          <w:rFonts w:ascii="Verdana" w:hAnsi="Verdana" w:cs="Arial"/>
          <w:sz w:val="22"/>
        </w:rPr>
      </w:pPr>
    </w:p>
    <w:p w14:paraId="355C6C4D"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Garantizar el suministro y transporte del personal, materiales, equipos, insumos y demás elementos necesarios hasta los sitios de obra, para la correcta y oportuna ejecución de la misma, conforme a los plazos y cantidades establecidos en la propuesta que hace parte integral del contrato.</w:t>
      </w:r>
    </w:p>
    <w:p w14:paraId="35B3A1D6" w14:textId="77777777" w:rsidR="006631CA" w:rsidRPr="006631CA" w:rsidRDefault="006631CA" w:rsidP="006631CA">
      <w:pPr>
        <w:pStyle w:val="Prrafodelista"/>
        <w:rPr>
          <w:rFonts w:ascii="Verdana" w:hAnsi="Verdana" w:cs="Arial"/>
          <w:sz w:val="22"/>
        </w:rPr>
      </w:pPr>
    </w:p>
    <w:p w14:paraId="47545CBE"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imes New Roman" w:hAnsi="Verdana" w:cs="Arial"/>
          <w:sz w:val="22"/>
        </w:rPr>
        <w:t>Adoptar e implementar las medidas de seguridad y sanitarias necesarias en las instalaciones, con el fin de prevenir accidentes de trabajo, dando cumplimiento a la normativa vigente y ejerciendo control permanente durante la ejecución del contrato. En caso de ocurrencia de accidentes, asumir los costos e indemnizaciones a que haya lugar.</w:t>
      </w:r>
    </w:p>
    <w:p w14:paraId="0A76C23D" w14:textId="77777777" w:rsidR="006631CA" w:rsidRPr="006631CA" w:rsidRDefault="006631CA" w:rsidP="006631CA">
      <w:pPr>
        <w:pStyle w:val="Prrafodelista"/>
        <w:rPr>
          <w:rFonts w:ascii="Verdana" w:eastAsia="Times New Roman" w:hAnsi="Verdana" w:cs="Arial"/>
          <w:sz w:val="22"/>
        </w:rPr>
      </w:pPr>
    </w:p>
    <w:p w14:paraId="09065024" w14:textId="77777777" w:rsidR="006631CA" w:rsidRPr="006631CA" w:rsidRDefault="006631CA" w:rsidP="006631CA">
      <w:pPr>
        <w:pStyle w:val="Prrafodelista"/>
        <w:rPr>
          <w:rFonts w:ascii="Verdana" w:eastAsia="Times New Roman" w:hAnsi="Verdana" w:cs="Arial"/>
          <w:sz w:val="22"/>
        </w:rPr>
      </w:pPr>
      <w:r w:rsidRPr="006631CA">
        <w:rPr>
          <w:rFonts w:ascii="Verdana" w:eastAsia="Times New Roman" w:hAnsi="Verdana" w:cs="Arial"/>
          <w:sz w:val="22"/>
        </w:rPr>
        <w:t>Así mismo, establecer y ejecutar de manera permanente el programa de salud ocupacional, siendo responsable de los riesgos generados en su ambiente de trabajo, de conformidad con lo dispuesto en la normativa aplicable. En todo caso, LA NACIÓN - MINISTERIO DE DEFENSA NACIONAL - FUERZA AEROESPACIAL COLOMBIANA no asumirá responsabilidad por los daños y perjuicios que se llegaren a ocasionar.</w:t>
      </w:r>
    </w:p>
    <w:p w14:paraId="523D2E79" w14:textId="77777777" w:rsidR="006631CA" w:rsidRPr="006631CA" w:rsidRDefault="006631CA" w:rsidP="006631CA">
      <w:pPr>
        <w:pStyle w:val="Prrafodelista"/>
        <w:rPr>
          <w:rFonts w:ascii="Verdana" w:eastAsia="Times New Roman" w:hAnsi="Verdana" w:cs="Arial"/>
          <w:sz w:val="22"/>
        </w:rPr>
      </w:pPr>
    </w:p>
    <w:p w14:paraId="102CB70B"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Garantizar que los materiales e insumos utilizados en el mantenimiento de las instalaciones y en la ejecución de los diferentes ítems sean nuevos y de primera calidad, cumpliendo con las especificaciones técnicas del proceso y la normativa vigente aplicable al sector de la construcción. Así mismo, disponer de las herramientas, equipos y mano de obra idóneos y en adecuadas condiciones de funcionamiento para la correcta ejecución del contrato.</w:t>
      </w:r>
    </w:p>
    <w:p w14:paraId="1E76E7BB" w14:textId="77777777" w:rsidR="006631CA" w:rsidRPr="006631CA" w:rsidRDefault="006631CA" w:rsidP="006631CA">
      <w:pPr>
        <w:pStyle w:val="Prrafodelista"/>
        <w:rPr>
          <w:rFonts w:ascii="Verdana" w:hAnsi="Verdana" w:cs="Arial"/>
          <w:sz w:val="22"/>
        </w:rPr>
      </w:pPr>
    </w:p>
    <w:p w14:paraId="52A4B664"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El contratista asumirá por su cuenta y riesgo todos los riesgos derivados de la ejecución del objeto contractual, sin perjuicio del cumplimiento de las obligaciones a su cargo. Esta circunstancia se entiende aceptada con la presentación de la oferta. En consecuencia, LA NACIÓN - MINISTERIO DE DEFENSA NACIONAL - FUERZA AEROESPACIAL COLOMBIANA no aceptará reclamaciones derivadas de tales circunstancias, ni estas constituirán fundamento para alegar desequilibrio económico del contrato.</w:t>
      </w:r>
    </w:p>
    <w:p w14:paraId="13F602C8" w14:textId="77777777" w:rsidR="006631CA" w:rsidRPr="006631CA" w:rsidRDefault="006631CA" w:rsidP="006631CA">
      <w:pPr>
        <w:pStyle w:val="Prrafodelista"/>
        <w:rPr>
          <w:rFonts w:ascii="Verdana" w:hAnsi="Verdana" w:cs="Arial"/>
          <w:sz w:val="22"/>
        </w:rPr>
      </w:pPr>
    </w:p>
    <w:p w14:paraId="5FD56E13"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Ejecutar la obra dentro del plazo establecido en el contrato.</w:t>
      </w:r>
    </w:p>
    <w:p w14:paraId="19ECAA51" w14:textId="77777777" w:rsidR="006631CA" w:rsidRPr="006631CA" w:rsidRDefault="006631CA" w:rsidP="006631CA">
      <w:pPr>
        <w:pStyle w:val="Prrafodelista"/>
        <w:rPr>
          <w:rFonts w:ascii="Verdana" w:hAnsi="Verdana" w:cs="Arial"/>
          <w:sz w:val="22"/>
        </w:rPr>
      </w:pPr>
    </w:p>
    <w:p w14:paraId="274EAFFB"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Llevar y mantener actualizado el libro de bitácora de la obra durante la ejecución del contrato.</w:t>
      </w:r>
    </w:p>
    <w:p w14:paraId="10C1FFC3" w14:textId="77777777" w:rsidR="006631CA" w:rsidRPr="006631CA" w:rsidRDefault="006631CA" w:rsidP="006631CA">
      <w:pPr>
        <w:pStyle w:val="Prrafodelista"/>
        <w:rPr>
          <w:rFonts w:ascii="Verdana" w:hAnsi="Verdana" w:cs="Arial"/>
          <w:sz w:val="22"/>
        </w:rPr>
      </w:pPr>
    </w:p>
    <w:p w14:paraId="7D7D8B91"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El contratista deberá entregar a la supervisión, al momento de la suscripción del acta de inicio y sin exceder cinco (5) días hábiles contados a partir de la firma electrónica del contrato en la plataforma SECOP II, la siguiente documentación:</w:t>
      </w:r>
    </w:p>
    <w:p w14:paraId="54602E90"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APU`S</w:t>
      </w:r>
    </w:p>
    <w:p w14:paraId="08E731F1"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Desglose de AIU</w:t>
      </w:r>
    </w:p>
    <w:p w14:paraId="2873A60C"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Programación de Obra (Project y PDF) con su respectiva ruta crítica</w:t>
      </w:r>
    </w:p>
    <w:p w14:paraId="77B5D660"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Organigrama del personal técnico y administrativo</w:t>
      </w:r>
    </w:p>
    <w:p w14:paraId="15EE0DAC"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Plan de destinación final de escombros</w:t>
      </w:r>
    </w:p>
    <w:p w14:paraId="688F4F6E"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Documentación del Personal profesional en la obra</w:t>
      </w:r>
    </w:p>
    <w:p w14:paraId="5CE727E5"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Entrega de los parafiscales del personal en obra</w:t>
      </w:r>
    </w:p>
    <w:p w14:paraId="2AF25C7A"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Acta servidumbre (en los casos que aplique)</w:t>
      </w:r>
    </w:p>
    <w:p w14:paraId="2ED27775"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Estudios de seguridad diligenciados.</w:t>
      </w:r>
    </w:p>
    <w:p w14:paraId="5B3D93C0" w14:textId="77777777" w:rsidR="006631CA" w:rsidRPr="006631CA" w:rsidRDefault="006631CA" w:rsidP="004246B3">
      <w:pPr>
        <w:pStyle w:val="Prrafodelista"/>
        <w:numPr>
          <w:ilvl w:val="0"/>
          <w:numId w:val="17"/>
        </w:numPr>
        <w:contextualSpacing w:val="0"/>
        <w:rPr>
          <w:rFonts w:ascii="Verdana" w:hAnsi="Verdana" w:cs="Arial"/>
          <w:sz w:val="22"/>
        </w:rPr>
      </w:pPr>
      <w:r w:rsidRPr="006631CA">
        <w:rPr>
          <w:rFonts w:ascii="Verdana" w:eastAsiaTheme="minorEastAsia" w:hAnsi="Verdana" w:cs="Arial"/>
          <w:sz w:val="22"/>
          <w:lang w:eastAsia="es-CO"/>
        </w:rPr>
        <w:t>Plan de manejo ambiental</w:t>
      </w:r>
    </w:p>
    <w:p w14:paraId="645A1B31" w14:textId="77777777" w:rsidR="006631CA" w:rsidRPr="006631CA" w:rsidRDefault="006631CA" w:rsidP="006631CA">
      <w:pPr>
        <w:pStyle w:val="Sinespaciado"/>
        <w:rPr>
          <w:rFonts w:ascii="Verdana" w:hAnsi="Verdana" w:cs="Arial"/>
          <w:sz w:val="22"/>
        </w:rPr>
      </w:pPr>
    </w:p>
    <w:p w14:paraId="6FD21CF6"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El contratista deberá cumplir con los procedimientos establecidos en el Manual de Interventoría, Supervisión, Procedimientos y Actividades de Obra de la FUERZA AEROESPACIAL COLOMBIANA, el cual será entregado por el Supervisor al momento de la suscripción del acta de inicio del contrato.</w:t>
      </w:r>
    </w:p>
    <w:p w14:paraId="6AADF45D" w14:textId="77777777" w:rsidR="006631CA" w:rsidRPr="006631CA" w:rsidRDefault="006631CA" w:rsidP="006631CA">
      <w:pPr>
        <w:pStyle w:val="Prrafodelista"/>
        <w:rPr>
          <w:rFonts w:ascii="Verdana" w:hAnsi="Verdana" w:cs="Arial"/>
          <w:sz w:val="22"/>
        </w:rPr>
      </w:pPr>
    </w:p>
    <w:p w14:paraId="2E847C50"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Suministrar y mantener a su cargo toda la maquinaria, equipos y herramientas necesarios para la correcta y óptima ejecución del servicio, los cuales deberán ser adecuados a las características y magnitud del mismo. Así mismo, asumir de manera exclusiva la reparación y mantenimiento de estos, así como el suministro de combustibles, lubricantes y el personal requerido para su operación.</w:t>
      </w:r>
    </w:p>
    <w:p w14:paraId="2BA1CB73" w14:textId="77777777" w:rsidR="006631CA" w:rsidRPr="006631CA" w:rsidRDefault="006631CA" w:rsidP="006631CA">
      <w:pPr>
        <w:pStyle w:val="Prrafodelista"/>
        <w:rPr>
          <w:rFonts w:ascii="Verdana" w:hAnsi="Verdana" w:cs="Arial"/>
          <w:sz w:val="22"/>
        </w:rPr>
      </w:pPr>
    </w:p>
    <w:p w14:paraId="7906D211"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Disponer de personal capacitado y con experiencia, conforme a lo establecido en los anexos técnicos.</w:t>
      </w:r>
    </w:p>
    <w:p w14:paraId="15B5C778" w14:textId="77777777" w:rsidR="006631CA" w:rsidRPr="006631CA" w:rsidRDefault="006631CA" w:rsidP="006631CA">
      <w:pPr>
        <w:pStyle w:val="Prrafodelista"/>
        <w:rPr>
          <w:rFonts w:ascii="Verdana" w:eastAsiaTheme="minorEastAsia" w:hAnsi="Verdana" w:cs="Arial"/>
          <w:sz w:val="22"/>
          <w:lang w:eastAsia="es-CO"/>
        </w:rPr>
      </w:pPr>
    </w:p>
    <w:p w14:paraId="79B212A5"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Mantener los precios ofertados durante la vigencia del contrato.</w:t>
      </w:r>
    </w:p>
    <w:p w14:paraId="3F822BCB" w14:textId="77777777" w:rsidR="006631CA" w:rsidRPr="006631CA" w:rsidRDefault="006631CA" w:rsidP="006631CA">
      <w:pPr>
        <w:pStyle w:val="Prrafodelista"/>
        <w:rPr>
          <w:rFonts w:ascii="Verdana" w:eastAsiaTheme="minorEastAsia" w:hAnsi="Verdana" w:cs="Arial"/>
          <w:sz w:val="22"/>
          <w:lang w:eastAsia="es-CO"/>
        </w:rPr>
      </w:pPr>
    </w:p>
    <w:p w14:paraId="7FD6DB4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Garantizar que la calidad de los bienes y servicios suministrados se ajuste a los requisitos mínimos establecidos en las normas técnicas obligatorias, sin perjuicio de dar cumplimiento a las normas técnicas colombianas o, en su defecto, a normas internacionales o extranjeras reconocidas y aceptadas en los acuerdos internacionales suscritos por Colombia.</w:t>
      </w:r>
    </w:p>
    <w:p w14:paraId="70A7B033" w14:textId="77777777" w:rsidR="006631CA" w:rsidRPr="006631CA" w:rsidRDefault="006631CA" w:rsidP="006631CA">
      <w:pPr>
        <w:pStyle w:val="Prrafodelista"/>
        <w:rPr>
          <w:rFonts w:ascii="Verdana" w:eastAsiaTheme="minorEastAsia" w:hAnsi="Verdana" w:cs="Arial"/>
          <w:sz w:val="22"/>
          <w:lang w:eastAsia="es-CO"/>
        </w:rPr>
      </w:pPr>
    </w:p>
    <w:p w14:paraId="6C1F7A5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Acreditar, en las oportunidades que así se requiera, de conformidad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w:t>
      </w:r>
    </w:p>
    <w:p w14:paraId="0EA5C935" w14:textId="77777777" w:rsidR="006631CA" w:rsidRPr="006631CA" w:rsidRDefault="006631CA" w:rsidP="006631CA">
      <w:pPr>
        <w:pStyle w:val="Prrafodelista"/>
        <w:rPr>
          <w:rFonts w:ascii="Verdana" w:eastAsiaTheme="minorEastAsia" w:hAnsi="Verdana" w:cs="Arial"/>
          <w:sz w:val="22"/>
          <w:lang w:eastAsia="es-CO"/>
        </w:rPr>
      </w:pPr>
    </w:p>
    <w:p w14:paraId="0924A922"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Pagar oportunamente al personal a su cargo los salarios, prestaciones sociales, seguros, bonificaciones y demás emolumentos a que haya lugar conforme a la ley, sin que en ningún caso LA NACIÓN - MINISTERIO DE DEFENSA NACIONAL - FUERZA AEROESPACIAL COLOMBIANA asuma responsabilidad por las omisiones legales del contratista.</w:t>
      </w:r>
    </w:p>
    <w:p w14:paraId="5E793DA3" w14:textId="77777777" w:rsidR="006631CA" w:rsidRPr="006631CA" w:rsidRDefault="006631CA" w:rsidP="006631CA">
      <w:pPr>
        <w:pStyle w:val="Prrafodelista"/>
        <w:rPr>
          <w:rFonts w:ascii="Verdana" w:eastAsiaTheme="minorEastAsia" w:hAnsi="Verdana" w:cs="Arial"/>
          <w:sz w:val="22"/>
          <w:lang w:eastAsia="es-CO"/>
        </w:rPr>
      </w:pPr>
    </w:p>
    <w:p w14:paraId="6C3E9092"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Aceptar que el Grupo Aéreo del Casanare (GACAS) evalúe y verifique el desempeño del personal asignado a la ejecución del contrato, y atender la solicitud de su reemplazo cuando el mismo no cumpla con las condiciones requeridas para el desarrollo de las actividades previstas en el Anexo Técnico, garantizando que el nuevo personal cumpla con los requisitos exigidos.</w:t>
      </w:r>
    </w:p>
    <w:p w14:paraId="373D22A2" w14:textId="77777777" w:rsidR="006631CA" w:rsidRPr="006631CA" w:rsidRDefault="006631CA" w:rsidP="006631CA">
      <w:pPr>
        <w:pStyle w:val="Prrafodelista"/>
        <w:rPr>
          <w:rFonts w:ascii="Verdana" w:eastAsiaTheme="minorEastAsia" w:hAnsi="Verdana" w:cs="Arial"/>
          <w:sz w:val="22"/>
          <w:lang w:eastAsia="es-CO"/>
        </w:rPr>
      </w:pPr>
    </w:p>
    <w:p w14:paraId="3F66626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eastAsiaTheme="minorEastAsia" w:hAnsi="Verdana" w:cs="Arial"/>
          <w:sz w:val="22"/>
          <w:lang w:eastAsia="es-CO"/>
        </w:rPr>
        <w:t>Asumir el transporte del personal, equipos, materiales e insumos, tanto dentro como fuera de las instalaciones de la Unidad Militar, para la ejecución del contrato.</w:t>
      </w:r>
    </w:p>
    <w:p w14:paraId="55DA53E0" w14:textId="77777777" w:rsidR="006631CA" w:rsidRPr="006631CA" w:rsidRDefault="006631CA" w:rsidP="006631CA">
      <w:pPr>
        <w:pStyle w:val="Prrafodelista"/>
        <w:rPr>
          <w:rFonts w:ascii="Verdana" w:hAnsi="Verdana" w:cs="Arial"/>
          <w:sz w:val="22"/>
        </w:rPr>
      </w:pPr>
    </w:p>
    <w:p w14:paraId="33D08A46"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Mantener la obra en adecuado estado de orden y aseo durante toda la ejecución del contrato, realizando la recolección y retiro permanente de escombros, residuos y materiales sobrantes, tanto en áreas interiores como exteriores, garantizando la entrega de los espacios completamente limpios. Así mismo, restituir las zonas aledañas intervenidas en las mismas condiciones en que fueron recibidas, dejando constancia mediante el acta correspondiente.</w:t>
      </w:r>
    </w:p>
    <w:p w14:paraId="6255675C" w14:textId="77777777" w:rsidR="006631CA" w:rsidRPr="006631CA" w:rsidRDefault="006631CA" w:rsidP="006631CA">
      <w:pPr>
        <w:pStyle w:val="Prrafodelista"/>
        <w:rPr>
          <w:rFonts w:ascii="Verdana" w:hAnsi="Verdana" w:cs="Arial"/>
          <w:sz w:val="22"/>
        </w:rPr>
      </w:pPr>
    </w:p>
    <w:p w14:paraId="016B1CA7" w14:textId="77777777" w:rsidR="006631CA" w:rsidRPr="006631CA" w:rsidRDefault="006631CA" w:rsidP="006631CA">
      <w:pPr>
        <w:pStyle w:val="Prrafodelista"/>
        <w:rPr>
          <w:rFonts w:ascii="Verdana" w:hAnsi="Verdana" w:cs="Arial"/>
          <w:sz w:val="22"/>
        </w:rPr>
      </w:pPr>
      <w:r w:rsidRPr="006631CA">
        <w:rPr>
          <w:rFonts w:ascii="Verdana" w:hAnsi="Verdana" w:cs="Arial"/>
          <w:sz w:val="22"/>
        </w:rPr>
        <w:t>De igual forma, evacuar los escombros fuera de los predios de la Unidad y disponerlos en sitios autorizados, evitando la generación de daños a terceros y dando cumplimiento a lo establecido en la Resolución 472 del 28 de febrero de 2017, en lo relacionado con el cargue, descargue, transporte, almacenamiento y disposición final de residuos de construcción y demolición y demás materiales asociados.</w:t>
      </w:r>
    </w:p>
    <w:p w14:paraId="0536D92F" w14:textId="77777777" w:rsidR="006631CA" w:rsidRPr="006631CA" w:rsidRDefault="006631CA" w:rsidP="006631CA">
      <w:pPr>
        <w:pStyle w:val="Prrafodelista"/>
        <w:rPr>
          <w:rFonts w:ascii="Verdana" w:hAnsi="Verdana" w:cs="Arial"/>
          <w:sz w:val="22"/>
        </w:rPr>
      </w:pPr>
    </w:p>
    <w:p w14:paraId="2436A17D"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Garantizar que el personal que ingrese a las diferentes dependencias de la Unidad Militar cumpla con las medidas de higiene y protección necesarias para la prevención de enfermedades, verificando que se encuentre en adecuadas condiciones de salud, de conformidad con la normativa vigente en materia de Seguridad y Salud en el Trabajo y demás disposiciones aplicables.</w:t>
      </w:r>
    </w:p>
    <w:p w14:paraId="5EDE0D56" w14:textId="77777777" w:rsidR="006631CA" w:rsidRPr="006631CA" w:rsidRDefault="006631CA" w:rsidP="006631CA">
      <w:pPr>
        <w:pStyle w:val="Prrafodelista"/>
        <w:rPr>
          <w:rFonts w:ascii="Verdana" w:hAnsi="Verdana" w:cs="Arial"/>
          <w:sz w:val="22"/>
        </w:rPr>
      </w:pPr>
    </w:p>
    <w:p w14:paraId="07B27D64"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Abstenerse de presentar reclamaciones, solicitudes o exigencias relacionadas con circunstancias propias de la ejecución del contrato, tales como presuntos desequilibrios económicos, dificultades logísticas para el tránsito u operación del personal en el sitio de obra, uso de elementos o cumplimiento de protocolos de bioseguridad, variación de precios de insumos o herramientas, paros nacionales, entre otras, en la medida en que dichas situaciones se entienden asumidas por el contratista como parte de los riesgos del contrato.</w:t>
      </w:r>
      <w:r w:rsidRPr="006631CA">
        <w:rPr>
          <w:rFonts w:ascii="Verdana" w:hAnsi="Verdana" w:cs="Arial"/>
          <w:sz w:val="22"/>
        </w:rPr>
        <w:tab/>
      </w:r>
    </w:p>
    <w:p w14:paraId="658118BA" w14:textId="77777777" w:rsidR="006631CA" w:rsidRPr="006631CA" w:rsidRDefault="006631CA" w:rsidP="006631CA">
      <w:pPr>
        <w:pStyle w:val="Prrafodelista"/>
        <w:rPr>
          <w:rFonts w:ascii="Verdana" w:hAnsi="Verdana" w:cs="Arial"/>
          <w:sz w:val="22"/>
        </w:rPr>
      </w:pPr>
    </w:p>
    <w:p w14:paraId="249E88A4"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Adoptar todas las medidas de seguridad necesarias para proteger tanto al personal vinculado a la ejecución del contrato como a los transeúntes del sector, incluyendo la instalación de elementos de señalización y prevención tales como cintas y avisos de seguridad. En todo caso, cualquier accidente que se derive de la ejecución del contrato será responsabilidad exclusiva del contratista.</w:t>
      </w:r>
    </w:p>
    <w:p w14:paraId="70ECB2B9" w14:textId="77777777" w:rsidR="006631CA" w:rsidRPr="006631CA" w:rsidRDefault="006631CA" w:rsidP="006631CA">
      <w:pPr>
        <w:pStyle w:val="Prrafodelista"/>
        <w:rPr>
          <w:rFonts w:ascii="Verdana" w:hAnsi="Verdana" w:cs="Arial"/>
          <w:sz w:val="22"/>
        </w:rPr>
      </w:pPr>
    </w:p>
    <w:p w14:paraId="4391576C"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Garantizar la disponibilidad de un botiquín de primeros auxilios en el lugar de la obra, así como mantener condiciones adecuadas de orden y limpieza, dando cumplimiento a la normativa ambiental vigente.</w:t>
      </w:r>
    </w:p>
    <w:p w14:paraId="39D39996" w14:textId="77777777" w:rsidR="006631CA" w:rsidRPr="006631CA" w:rsidRDefault="006631CA" w:rsidP="006631CA">
      <w:pPr>
        <w:pStyle w:val="Prrafodelista"/>
        <w:rPr>
          <w:rFonts w:ascii="Verdana" w:hAnsi="Verdana" w:cs="Arial"/>
          <w:sz w:val="22"/>
        </w:rPr>
      </w:pPr>
    </w:p>
    <w:p w14:paraId="05B7D0AF"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Atender y responder oportunamente por toda clase de demandas, reclamaciones o procesos que interponga el personal a su cargo o el de sus subcontratistas, manteniendo indemnes al GACAS y al BACOF frente a dichas situaciones.</w:t>
      </w:r>
    </w:p>
    <w:p w14:paraId="77CD7E19" w14:textId="77777777" w:rsidR="006631CA" w:rsidRPr="006631CA" w:rsidRDefault="006631CA" w:rsidP="006631CA">
      <w:pPr>
        <w:pStyle w:val="Prrafodelista"/>
        <w:rPr>
          <w:rFonts w:ascii="Verdana" w:hAnsi="Verdana" w:cs="Arial"/>
          <w:sz w:val="22"/>
        </w:rPr>
      </w:pPr>
    </w:p>
    <w:p w14:paraId="216B6B96" w14:textId="77777777" w:rsidR="006631CA" w:rsidRPr="006631CA" w:rsidRDefault="006631CA" w:rsidP="14DA0062">
      <w:pPr>
        <w:pStyle w:val="Prrafodelista"/>
        <w:numPr>
          <w:ilvl w:val="0"/>
          <w:numId w:val="16"/>
        </w:numPr>
        <w:contextualSpacing w:val="0"/>
        <w:rPr>
          <w:rFonts w:ascii="Verdana" w:hAnsi="Verdana" w:cs="Arial"/>
          <w:sz w:val="22"/>
        </w:rPr>
      </w:pPr>
      <w:r w:rsidRPr="14DA0062">
        <w:rPr>
          <w:rFonts w:ascii="Verdana" w:hAnsi="Verdana" w:cs="Arial"/>
          <w:sz w:val="22"/>
        </w:rPr>
        <w:t xml:space="preserve">Ejecutar las actividades de mantenimiento en el horario establecido de lunes a viernes de 07:00 a 18:00 horas y los sábados de 08:00 hasta máximo las 16:30 horas, sin realizar labores en horario nocturno. No obstante, cuando las condiciones de la obra lo ameriten, se podrá autorizar el trabajo en domingos y festivos, previa coordinación con el supervisor del contrato y la obtención de los permisos correspondientes por parte de las autoridades o personal militar </w:t>
      </w:r>
      <w:bookmarkStart w:id="0" w:name="_Int_vQnTbSXp"/>
      <w:r w:rsidRPr="14DA0062">
        <w:rPr>
          <w:rFonts w:ascii="Verdana" w:hAnsi="Verdana" w:cs="Arial"/>
          <w:sz w:val="22"/>
        </w:rPr>
        <w:t>competente.</w:t>
      </w:r>
      <w:r>
        <w:tab/>
      </w:r>
      <w:bookmarkEnd w:id="0"/>
    </w:p>
    <w:p w14:paraId="310B1F8D" w14:textId="77777777" w:rsidR="006631CA" w:rsidRPr="006631CA" w:rsidRDefault="006631CA" w:rsidP="006631CA">
      <w:pPr>
        <w:pStyle w:val="Prrafodelista"/>
        <w:rPr>
          <w:rFonts w:ascii="Verdana" w:hAnsi="Verdana" w:cs="Arial"/>
          <w:sz w:val="22"/>
        </w:rPr>
      </w:pPr>
    </w:p>
    <w:p w14:paraId="12C637B2"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Garantizar que el personal vinculado a la ejecución del contrato porte uniforme de la empresa con el logo visible, así como el carné de identificación que lo acredite como personal del contratista, en el que se indique el número del contrato y el nombre de la firma contratista, el cual deberá ser portado de manera permanente desde el ingreso hasta la salida de la unidad o dependencia correspondiente.</w:t>
      </w:r>
    </w:p>
    <w:p w14:paraId="5953687A" w14:textId="77777777" w:rsidR="006631CA" w:rsidRPr="006631CA" w:rsidRDefault="006631CA" w:rsidP="006631CA">
      <w:pPr>
        <w:pStyle w:val="Prrafodelista"/>
        <w:rPr>
          <w:rFonts w:ascii="Verdana" w:hAnsi="Verdana" w:cs="Arial"/>
          <w:sz w:val="22"/>
        </w:rPr>
      </w:pPr>
    </w:p>
    <w:p w14:paraId="6FDBEEB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Presentar al supervisor informes semanales sobre el avance de la obra, así como remitir copia de las actas de comité de obra y de la bitácora de obra.</w:t>
      </w:r>
    </w:p>
    <w:p w14:paraId="636250AD" w14:textId="77777777" w:rsidR="006631CA" w:rsidRPr="006631CA" w:rsidRDefault="006631CA" w:rsidP="006631CA">
      <w:pPr>
        <w:pStyle w:val="Prrafodelista"/>
        <w:rPr>
          <w:rFonts w:ascii="Verdana" w:hAnsi="Verdana" w:cs="Arial"/>
          <w:sz w:val="22"/>
        </w:rPr>
      </w:pPr>
    </w:p>
    <w:p w14:paraId="4DBDE778"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Acatar las instrucciones impartidas por el supervisor del contrato para el cumplimiento del objeto contractual.</w:t>
      </w:r>
    </w:p>
    <w:p w14:paraId="0965D2A5" w14:textId="77777777" w:rsidR="006631CA" w:rsidRPr="006631CA" w:rsidRDefault="006631CA" w:rsidP="006631CA">
      <w:pPr>
        <w:rPr>
          <w:rFonts w:ascii="Verdana" w:hAnsi="Verdana" w:cs="Arial"/>
          <w:sz w:val="22"/>
        </w:rPr>
      </w:pPr>
    </w:p>
    <w:p w14:paraId="224EB492"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Certificar la adquisición de madera legal, en cumplimiento del Pacto Intersectorial de Madera Legal del Ministerio de Ambiente.</w:t>
      </w:r>
    </w:p>
    <w:p w14:paraId="40721A75" w14:textId="77777777" w:rsidR="006631CA" w:rsidRPr="006631CA" w:rsidRDefault="006631CA" w:rsidP="006631CA">
      <w:pPr>
        <w:pStyle w:val="Prrafodelista"/>
        <w:rPr>
          <w:rFonts w:ascii="Verdana" w:hAnsi="Verdana" w:cs="Arial"/>
          <w:sz w:val="22"/>
        </w:rPr>
      </w:pPr>
    </w:p>
    <w:p w14:paraId="746DD70A"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Dar cumplimiento a los compromisos de anticorrupción y antisoborno, apoyando las acciones del Estado Colombiano y del Ministerio de Defensa Nacional orientadas a fortalecer la transparencia y la rendición de cuentas. En este marco, impartir instrucciones a sus empleados, agentes y representantes para el estricto cumplimiento de las leyes de la República de Colombia, en especial las aplicables a la presente contratación, así como abstenerse de ofrecer, prometer o efectuar pagos indebidos o cualquier dádiva a los funcionarios del Ministerio de Defensa Nacional.</w:t>
      </w:r>
    </w:p>
    <w:p w14:paraId="34DF80FC" w14:textId="77777777" w:rsidR="006631CA" w:rsidRPr="006631CA" w:rsidRDefault="006631CA" w:rsidP="006631CA">
      <w:pPr>
        <w:pStyle w:val="Prrafodelista"/>
        <w:rPr>
          <w:rFonts w:ascii="Verdana" w:hAnsi="Verdana" w:cs="Arial"/>
          <w:sz w:val="22"/>
        </w:rPr>
      </w:pPr>
    </w:p>
    <w:p w14:paraId="7D64222E"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El contratista cuenta hasta con</w:t>
      </w:r>
      <w:r w:rsidRPr="006631CA">
        <w:rPr>
          <w:rFonts w:ascii="Verdana" w:hAnsi="Verdana" w:cs="Arial"/>
          <w:sz w:val="22"/>
          <w:u w:val="single"/>
        </w:rPr>
        <w:t xml:space="preserve"> tres (03) días hábiles posterior a la suscripción del acta de recibo a satisfacción de bienes y servicios, para entregar en debida forma la factura y todos los documentos requeridos para el trámite de pago</w:t>
      </w:r>
      <w:r w:rsidRPr="006631CA">
        <w:rPr>
          <w:rFonts w:ascii="Verdana" w:hAnsi="Verdana" w:cs="Arial"/>
          <w:sz w:val="22"/>
        </w:rPr>
        <w:t>.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0580285D" w14:textId="77777777" w:rsidR="006631CA" w:rsidRPr="006631CA" w:rsidRDefault="006631CA" w:rsidP="006631CA">
      <w:pPr>
        <w:pStyle w:val="Prrafodelista"/>
        <w:rPr>
          <w:rFonts w:ascii="Verdana" w:hAnsi="Verdana" w:cs="Arial"/>
          <w:sz w:val="22"/>
        </w:rPr>
      </w:pPr>
    </w:p>
    <w:p w14:paraId="20992FC2"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La Entidad Estatal no se hace responsable por las demoras presentadas en el trámite para el pago al CONTRATISTA cuando ellas fueren ocasionadas por encontrarse incompleta la documentación soporte o no ajustarse a cualquiera de las condiciones establecidas. Las demoras que se presenten por estos conceptos serán de responsabilidad del contratista y no tendrá por ello, derecho al pago de intereses o compensación de ninguna naturaleza.</w:t>
      </w:r>
    </w:p>
    <w:p w14:paraId="2FC9F341" w14:textId="77777777" w:rsidR="006631CA" w:rsidRPr="006631CA" w:rsidRDefault="006631CA" w:rsidP="006631CA">
      <w:pPr>
        <w:pStyle w:val="Prrafodelista"/>
        <w:rPr>
          <w:rFonts w:ascii="Verdana" w:hAnsi="Verdana" w:cs="Arial"/>
          <w:sz w:val="22"/>
        </w:rPr>
      </w:pPr>
    </w:p>
    <w:p w14:paraId="7185CCEB" w14:textId="77777777" w:rsidR="006631CA" w:rsidRPr="006631CA" w:rsidRDefault="006631CA" w:rsidP="004246B3">
      <w:pPr>
        <w:pStyle w:val="Prrafodelista"/>
        <w:numPr>
          <w:ilvl w:val="0"/>
          <w:numId w:val="16"/>
        </w:numPr>
        <w:contextualSpacing w:val="0"/>
        <w:rPr>
          <w:rFonts w:ascii="Verdana" w:hAnsi="Verdana" w:cs="Arial"/>
          <w:sz w:val="22"/>
        </w:rPr>
      </w:pPr>
      <w:r w:rsidRPr="006631CA">
        <w:rPr>
          <w:rFonts w:ascii="Verdana" w:hAnsi="Verdana" w:cs="Arial"/>
          <w:sz w:val="22"/>
        </w:rPr>
        <w:t>Una vez aprobada la factura por parte del Supervisor, el Contratista deberá cargarla en la plataforma SECOP II, de acuerdo con los manuales establecidos por Colombia Compra Eficiente.</w:t>
      </w:r>
    </w:p>
    <w:p w14:paraId="35133813" w14:textId="77777777" w:rsidR="006631CA" w:rsidRPr="006631CA" w:rsidRDefault="006631CA" w:rsidP="006631CA">
      <w:pPr>
        <w:rPr>
          <w:rFonts w:ascii="Verdana" w:hAnsi="Verdana" w:cs="Arial"/>
          <w:sz w:val="22"/>
        </w:rPr>
      </w:pPr>
    </w:p>
    <w:p w14:paraId="3D5B0F8A" w14:textId="77777777" w:rsidR="006631CA" w:rsidRPr="006631CA" w:rsidRDefault="006631CA" w:rsidP="006631CA">
      <w:pPr>
        <w:rPr>
          <w:rFonts w:ascii="Verdana" w:hAnsi="Verdana" w:cs="Arial"/>
          <w:b/>
          <w:bCs/>
          <w:color w:val="808080" w:themeColor="background1" w:themeShade="80"/>
          <w:sz w:val="22"/>
        </w:rPr>
      </w:pPr>
      <w:r w:rsidRPr="006631CA">
        <w:rPr>
          <w:rFonts w:ascii="Verdana" w:hAnsi="Verdana" w:cs="Arial"/>
          <w:b/>
          <w:bCs/>
          <w:sz w:val="22"/>
        </w:rPr>
        <w:t xml:space="preserve">Obligaciones Contractuales asociadas al Sistema de Gestión de la Calidad: </w:t>
      </w:r>
    </w:p>
    <w:p w14:paraId="696FE46B" w14:textId="77777777" w:rsidR="006631CA" w:rsidRPr="006631CA" w:rsidRDefault="006631CA" w:rsidP="006631CA">
      <w:pPr>
        <w:pStyle w:val="Prrafodelista"/>
        <w:rPr>
          <w:rFonts w:ascii="Verdana" w:hAnsi="Verdana" w:cs="Arial"/>
          <w:b/>
          <w:bCs/>
          <w:sz w:val="22"/>
        </w:rPr>
      </w:pPr>
    </w:p>
    <w:p w14:paraId="049ABB0F" w14:textId="77777777" w:rsidR="006631CA" w:rsidRPr="006631CA" w:rsidRDefault="006631CA" w:rsidP="006631CA">
      <w:pPr>
        <w:rPr>
          <w:rFonts w:ascii="Verdana" w:hAnsi="Verdana" w:cs="Arial"/>
          <w:sz w:val="22"/>
        </w:rPr>
      </w:pPr>
      <w:r w:rsidRPr="006631CA">
        <w:rPr>
          <w:rFonts w:ascii="Verdana" w:hAnsi="Verdana" w:cs="Arial"/>
          <w:sz w:val="22"/>
        </w:rPr>
        <w:t>De acuerdo con la naturaleza del objeto contractual y con el propósito de garantizar que las actividades de mantenimiento se ejecuten bajo criterios de calidad, eficiencia, trazabilidad y control técnico, el contratista deberá implementar prácticas de gestión de calidad durante la ejecución del contrato, que permitan verificar el cumplimiento de las especificaciones técnicas establecidas por la entidad.</w:t>
      </w:r>
    </w:p>
    <w:p w14:paraId="3F06EE4A" w14:textId="77777777" w:rsidR="006631CA" w:rsidRPr="006631CA" w:rsidRDefault="006631CA" w:rsidP="006631CA">
      <w:pPr>
        <w:rPr>
          <w:rFonts w:ascii="Verdana" w:hAnsi="Verdana" w:cs="Arial"/>
          <w:sz w:val="22"/>
        </w:rPr>
      </w:pPr>
    </w:p>
    <w:p w14:paraId="07F05D6F" w14:textId="77777777" w:rsidR="006631CA" w:rsidRPr="006631CA" w:rsidRDefault="006631CA" w:rsidP="006631CA">
      <w:pPr>
        <w:rPr>
          <w:rFonts w:ascii="Verdana" w:hAnsi="Verdana" w:cs="Arial"/>
          <w:sz w:val="22"/>
        </w:rPr>
      </w:pPr>
      <w:r w:rsidRPr="006631CA">
        <w:rPr>
          <w:rFonts w:ascii="Verdana" w:hAnsi="Verdana" w:cs="Arial"/>
          <w:sz w:val="22"/>
        </w:rPr>
        <w:t>En desarrollo de lo anterior, el contratista deberá:</w:t>
      </w:r>
    </w:p>
    <w:p w14:paraId="2B3D28EB" w14:textId="77777777" w:rsidR="006631CA" w:rsidRPr="006631CA" w:rsidRDefault="006631CA" w:rsidP="006631CA">
      <w:pPr>
        <w:autoSpaceDE w:val="0"/>
        <w:autoSpaceDN w:val="0"/>
        <w:adjustRightInd w:val="0"/>
        <w:rPr>
          <w:rFonts w:ascii="Verdana" w:hAnsi="Verdana" w:cs="Arial"/>
          <w:sz w:val="22"/>
        </w:rPr>
      </w:pPr>
    </w:p>
    <w:p w14:paraId="64577EAF" w14:textId="77777777" w:rsidR="006631CA" w:rsidRPr="006631CA" w:rsidRDefault="006631CA" w:rsidP="004246B3">
      <w:pPr>
        <w:pStyle w:val="Prrafodelista"/>
        <w:numPr>
          <w:ilvl w:val="0"/>
          <w:numId w:val="18"/>
        </w:numPr>
        <w:autoSpaceDE w:val="0"/>
        <w:autoSpaceDN w:val="0"/>
        <w:adjustRightInd w:val="0"/>
        <w:contextualSpacing w:val="0"/>
        <w:rPr>
          <w:rFonts w:ascii="Verdana" w:eastAsiaTheme="minorEastAsia" w:hAnsi="Verdana" w:cs="Arial"/>
          <w:sz w:val="22"/>
          <w:lang w:val="es-CO" w:eastAsia="es-CO"/>
        </w:rPr>
      </w:pPr>
      <w:r w:rsidRPr="006631CA">
        <w:rPr>
          <w:rFonts w:ascii="Verdana" w:eastAsiaTheme="minorEastAsia" w:hAnsi="Verdana" w:cs="Arial"/>
          <w:sz w:val="22"/>
          <w:lang w:val="es-CO" w:eastAsia="es-CO"/>
        </w:rPr>
        <w:t xml:space="preserve">Implementar mecanismos de control y verificación que permitan asegurar que las actividades ejecutadas cumplen con las especificaciones técnicas, planos, procedimientos y estándares definidos en los anexos técnicos del proceso. </w:t>
      </w:r>
    </w:p>
    <w:p w14:paraId="0BA3EC13" w14:textId="77777777" w:rsidR="006631CA" w:rsidRPr="006631CA" w:rsidRDefault="006631CA" w:rsidP="006631CA">
      <w:pPr>
        <w:pStyle w:val="Prrafodelista"/>
        <w:autoSpaceDE w:val="0"/>
        <w:autoSpaceDN w:val="0"/>
        <w:adjustRightInd w:val="0"/>
        <w:rPr>
          <w:rFonts w:ascii="Verdana" w:eastAsiaTheme="minorEastAsia" w:hAnsi="Verdana" w:cs="Arial"/>
          <w:sz w:val="22"/>
          <w:lang w:val="es-CO" w:eastAsia="es-CO"/>
        </w:rPr>
      </w:pPr>
    </w:p>
    <w:p w14:paraId="2AA448FB" w14:textId="77777777" w:rsidR="006631CA" w:rsidRPr="006631CA" w:rsidRDefault="006631CA" w:rsidP="004246B3">
      <w:pPr>
        <w:pStyle w:val="Prrafodelista"/>
        <w:numPr>
          <w:ilvl w:val="0"/>
          <w:numId w:val="18"/>
        </w:numPr>
        <w:autoSpaceDE w:val="0"/>
        <w:autoSpaceDN w:val="0"/>
        <w:adjustRightInd w:val="0"/>
        <w:contextualSpacing w:val="0"/>
        <w:rPr>
          <w:rFonts w:ascii="Verdana" w:eastAsiaTheme="minorEastAsia" w:hAnsi="Verdana" w:cs="Arial"/>
          <w:sz w:val="22"/>
          <w:lang w:val="es-CO" w:eastAsia="es-CO"/>
        </w:rPr>
      </w:pPr>
      <w:r w:rsidRPr="006631CA">
        <w:rPr>
          <w:rFonts w:ascii="Verdana" w:eastAsiaTheme="minorEastAsia" w:hAnsi="Verdana" w:cs="Arial"/>
          <w:sz w:val="22"/>
          <w:lang w:val="es-CO" w:eastAsia="es-CO"/>
        </w:rPr>
        <w:t xml:space="preserve">Documentar y mantener registros de las actividades ejecutadas, incluyendo controles de calidad, revisiones técnicas y verificación de materiales utilizados, los cuales podrán ser solicitados en cualquier momento por la supervisión del contrato. </w:t>
      </w:r>
    </w:p>
    <w:p w14:paraId="7B9081DF" w14:textId="77777777" w:rsidR="006631CA" w:rsidRPr="006631CA" w:rsidRDefault="006631CA" w:rsidP="006631CA">
      <w:pPr>
        <w:pStyle w:val="Prrafodelista"/>
        <w:rPr>
          <w:rFonts w:ascii="Verdana" w:eastAsiaTheme="minorEastAsia" w:hAnsi="Verdana" w:cs="Arial"/>
          <w:sz w:val="22"/>
          <w:lang w:val="es-CO" w:eastAsia="es-CO"/>
        </w:rPr>
      </w:pPr>
    </w:p>
    <w:p w14:paraId="71D34D28" w14:textId="77777777" w:rsidR="006631CA" w:rsidRPr="006631CA" w:rsidRDefault="006631CA" w:rsidP="004246B3">
      <w:pPr>
        <w:pStyle w:val="Prrafodelista"/>
        <w:numPr>
          <w:ilvl w:val="0"/>
          <w:numId w:val="18"/>
        </w:numPr>
        <w:autoSpaceDE w:val="0"/>
        <w:autoSpaceDN w:val="0"/>
        <w:adjustRightInd w:val="0"/>
        <w:contextualSpacing w:val="0"/>
        <w:rPr>
          <w:rFonts w:ascii="Verdana" w:eastAsiaTheme="minorEastAsia" w:hAnsi="Verdana" w:cs="Arial"/>
          <w:sz w:val="22"/>
          <w:lang w:val="es-CO" w:eastAsia="es-CO"/>
        </w:rPr>
      </w:pPr>
      <w:r w:rsidRPr="006631CA">
        <w:rPr>
          <w:rFonts w:ascii="Verdana" w:eastAsiaTheme="minorEastAsia" w:hAnsi="Verdana" w:cs="Arial"/>
          <w:sz w:val="22"/>
          <w:lang w:val="es-CO" w:eastAsia="es-CO"/>
        </w:rPr>
        <w:t xml:space="preserve">Adoptar acciones correctivas oportunas cuando se evidencien desviaciones respecto de las condiciones técnicas establecidas, garantizando la corrección inmediata de las actividades que no cumplan con los estándares de calidad exigidos. </w:t>
      </w:r>
    </w:p>
    <w:p w14:paraId="5243EF31" w14:textId="77777777" w:rsidR="006631CA" w:rsidRPr="006631CA" w:rsidRDefault="006631CA" w:rsidP="006631CA">
      <w:pPr>
        <w:pStyle w:val="Prrafodelista"/>
        <w:rPr>
          <w:rFonts w:ascii="Verdana" w:eastAsiaTheme="minorEastAsia" w:hAnsi="Verdana" w:cs="Arial"/>
          <w:sz w:val="22"/>
          <w:lang w:val="es-CO" w:eastAsia="es-CO"/>
        </w:rPr>
      </w:pPr>
    </w:p>
    <w:p w14:paraId="133C07CA" w14:textId="77777777" w:rsidR="006631CA" w:rsidRPr="006631CA" w:rsidRDefault="006631CA" w:rsidP="004246B3">
      <w:pPr>
        <w:pStyle w:val="Prrafodelista"/>
        <w:numPr>
          <w:ilvl w:val="0"/>
          <w:numId w:val="18"/>
        </w:numPr>
        <w:autoSpaceDE w:val="0"/>
        <w:autoSpaceDN w:val="0"/>
        <w:adjustRightInd w:val="0"/>
        <w:contextualSpacing w:val="0"/>
        <w:rPr>
          <w:rFonts w:ascii="Verdana" w:eastAsiaTheme="minorEastAsia" w:hAnsi="Verdana" w:cs="Arial"/>
          <w:sz w:val="22"/>
          <w:lang w:val="es-CO" w:eastAsia="es-CO"/>
        </w:rPr>
      </w:pPr>
      <w:r w:rsidRPr="006631CA">
        <w:rPr>
          <w:rFonts w:ascii="Verdana" w:eastAsiaTheme="minorEastAsia" w:hAnsi="Verdana" w:cs="Arial"/>
          <w:sz w:val="22"/>
          <w:lang w:val="es-CO" w:eastAsia="es-CO"/>
        </w:rPr>
        <w:t xml:space="preserve">Facilitar las actividades de inspección, seguimiento y verificación que realice la supervisión del contrato, suministrando la información y soportes que permitan evidenciar el cumplimiento de los criterios de calidad exigidos. </w:t>
      </w:r>
    </w:p>
    <w:p w14:paraId="010393D3" w14:textId="77777777" w:rsidR="006631CA" w:rsidRPr="006631CA" w:rsidRDefault="006631CA" w:rsidP="006631CA">
      <w:pPr>
        <w:pStyle w:val="Prrafodelista"/>
        <w:rPr>
          <w:rFonts w:ascii="Verdana" w:eastAsiaTheme="minorEastAsia" w:hAnsi="Verdana" w:cs="Arial"/>
          <w:sz w:val="22"/>
          <w:lang w:val="es-CO" w:eastAsia="es-CO"/>
        </w:rPr>
      </w:pPr>
    </w:p>
    <w:p w14:paraId="014AA50D" w14:textId="77777777" w:rsidR="006631CA" w:rsidRPr="006631CA" w:rsidRDefault="006631CA" w:rsidP="004246B3">
      <w:pPr>
        <w:pStyle w:val="Prrafodelista"/>
        <w:numPr>
          <w:ilvl w:val="0"/>
          <w:numId w:val="18"/>
        </w:numPr>
        <w:autoSpaceDE w:val="0"/>
        <w:autoSpaceDN w:val="0"/>
        <w:adjustRightInd w:val="0"/>
        <w:contextualSpacing w:val="0"/>
        <w:rPr>
          <w:rFonts w:ascii="Verdana" w:eastAsiaTheme="minorEastAsia" w:hAnsi="Verdana" w:cs="Arial"/>
          <w:sz w:val="22"/>
          <w:lang w:val="es-CO" w:eastAsia="es-CO"/>
        </w:rPr>
      </w:pPr>
      <w:r w:rsidRPr="006631CA">
        <w:rPr>
          <w:rFonts w:ascii="Verdana" w:eastAsiaTheme="minorEastAsia" w:hAnsi="Verdana" w:cs="Arial"/>
          <w:sz w:val="22"/>
          <w:lang w:val="es-CO" w:eastAsia="es-CO"/>
        </w:rPr>
        <w:t xml:space="preserve">Aplicar el principio de mejora continua durante la ejecución del contrato, implementando las acciones necesarias para optimizar los procesos de mantenimiento y prevenir la repetición de fallas técnicas en las intervenciones realizadas. </w:t>
      </w:r>
    </w:p>
    <w:p w14:paraId="27AA9B53" w14:textId="77777777" w:rsidR="006631CA" w:rsidRPr="006631CA" w:rsidRDefault="006631CA" w:rsidP="006631CA">
      <w:pPr>
        <w:rPr>
          <w:rFonts w:ascii="Verdana" w:hAnsi="Verdana" w:cs="Arial"/>
          <w:sz w:val="22"/>
        </w:rPr>
      </w:pPr>
    </w:p>
    <w:p w14:paraId="57157596" w14:textId="26B2A21F" w:rsidR="006631CA" w:rsidRDefault="006631CA" w:rsidP="006631CA">
      <w:pPr>
        <w:rPr>
          <w:rFonts w:ascii="Verdana" w:hAnsi="Verdana" w:cs="Arial"/>
          <w:sz w:val="22"/>
        </w:rPr>
      </w:pPr>
      <w:r w:rsidRPr="006631CA">
        <w:rPr>
          <w:rFonts w:ascii="Verdana" w:hAnsi="Verdana" w:cs="Arial"/>
          <w:sz w:val="22"/>
        </w:rPr>
        <w:t xml:space="preserve">Una vez recibida la información remitida por el contratista de obra, la supervisión procederá a revisar el plan de calidad, el cual deberá contener como mínimo los siguientes aspectos: </w:t>
      </w:r>
    </w:p>
    <w:p w14:paraId="2E02428C" w14:textId="77777777" w:rsidR="006631CA" w:rsidRPr="006631CA" w:rsidRDefault="006631CA" w:rsidP="006631CA">
      <w:pPr>
        <w:rPr>
          <w:rFonts w:ascii="Verdana" w:hAnsi="Verdana" w:cs="Arial"/>
          <w:sz w:val="22"/>
        </w:rPr>
      </w:pPr>
    </w:p>
    <w:p w14:paraId="6D4CD00C"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Generalidades y objetivos</w:t>
      </w:r>
    </w:p>
    <w:p w14:paraId="36D648B5"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Referencias normativas</w:t>
      </w:r>
    </w:p>
    <w:p w14:paraId="55B01468"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Términos y definiciones</w:t>
      </w:r>
    </w:p>
    <w:p w14:paraId="5F0BACA6"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Sistema de gestión de calidad</w:t>
      </w:r>
    </w:p>
    <w:p w14:paraId="5DEB5876"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Requisitos de control de la obra</w:t>
      </w:r>
    </w:p>
    <w:p w14:paraId="28AD7FE2"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Control de documentos</w:t>
      </w:r>
    </w:p>
    <w:p w14:paraId="230FD2DA"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Responsabilidades del Contratista</w:t>
      </w:r>
    </w:p>
    <w:p w14:paraId="3118AF31"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Enfoque a la FAC</w:t>
      </w:r>
    </w:p>
    <w:p w14:paraId="1B05B4E8"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Política de calidad</w:t>
      </w:r>
    </w:p>
    <w:p w14:paraId="44F9F469"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Planificación</w:t>
      </w:r>
    </w:p>
    <w:p w14:paraId="4422289A"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Gestión de los materiales</w:t>
      </w:r>
    </w:p>
    <w:p w14:paraId="6D7C6838" w14:textId="77777777" w:rsidR="006631CA" w:rsidRPr="006631CA" w:rsidRDefault="006631CA" w:rsidP="004246B3">
      <w:pPr>
        <w:pStyle w:val="Sinespaciado"/>
        <w:numPr>
          <w:ilvl w:val="0"/>
          <w:numId w:val="15"/>
        </w:numPr>
        <w:rPr>
          <w:rFonts w:ascii="Verdana" w:hAnsi="Verdana" w:cs="Arial"/>
          <w:b w:val="0"/>
          <w:sz w:val="22"/>
        </w:rPr>
      </w:pPr>
      <w:r w:rsidRPr="006631CA">
        <w:rPr>
          <w:rFonts w:ascii="Verdana" w:hAnsi="Verdana" w:cs="Arial"/>
          <w:b w:val="0"/>
          <w:sz w:val="22"/>
        </w:rPr>
        <w:t>Realización de la obra donde se incluyan los medios, procesos, procedimientos de obra y actividades de acuerdo con los capítulos de obra del anexo técnico presentado en la propuesta del proceso contractual del cual fue adjudicatario.</w:t>
      </w:r>
    </w:p>
    <w:p w14:paraId="58B72919" w14:textId="77777777" w:rsidR="006631CA" w:rsidRPr="006631CA" w:rsidRDefault="006631CA" w:rsidP="006631CA">
      <w:pPr>
        <w:pStyle w:val="Prrafodelista"/>
        <w:rPr>
          <w:rFonts w:ascii="Verdana" w:hAnsi="Verdana" w:cs="Arial"/>
          <w:b/>
          <w:bCs/>
          <w:sz w:val="22"/>
        </w:rPr>
      </w:pPr>
    </w:p>
    <w:p w14:paraId="05B08E8F" w14:textId="77777777" w:rsidR="006631CA" w:rsidRPr="006631CA" w:rsidRDefault="006631CA" w:rsidP="006631CA">
      <w:pPr>
        <w:rPr>
          <w:rFonts w:ascii="Verdana" w:hAnsi="Verdana" w:cs="Arial"/>
          <w:color w:val="808080" w:themeColor="background1" w:themeShade="80"/>
          <w:sz w:val="22"/>
        </w:rPr>
      </w:pPr>
      <w:r w:rsidRPr="006631CA">
        <w:rPr>
          <w:rFonts w:ascii="Verdana" w:hAnsi="Verdana" w:cs="Arial"/>
          <w:b/>
          <w:bCs/>
          <w:sz w:val="22"/>
        </w:rPr>
        <w:t xml:space="preserve">Seguridad Física y de la Información: </w:t>
      </w:r>
    </w:p>
    <w:p w14:paraId="6159BBB2" w14:textId="77777777" w:rsidR="006631CA" w:rsidRPr="006631CA" w:rsidRDefault="006631CA" w:rsidP="006631CA">
      <w:pPr>
        <w:rPr>
          <w:rFonts w:ascii="Verdana" w:hAnsi="Verdana" w:cs="Arial"/>
          <w:sz w:val="22"/>
        </w:rPr>
      </w:pPr>
    </w:p>
    <w:p w14:paraId="4A827AE6" w14:textId="5D8EED5E" w:rsidR="006631CA" w:rsidRDefault="006631CA" w:rsidP="006631CA">
      <w:pPr>
        <w:rPr>
          <w:rFonts w:ascii="Verdana" w:hAnsi="Verdana" w:cs="Arial"/>
          <w:sz w:val="22"/>
        </w:rPr>
      </w:pPr>
      <w:r w:rsidRPr="006631CA">
        <w:rPr>
          <w:rFonts w:ascii="Verdana" w:hAnsi="Verdana" w:cs="Arial"/>
          <w:sz w:val="22"/>
        </w:rPr>
        <w:t>En consideración a que la ejecución del objeto contractual se desarrollará al interior de instalaciones militares, el contratista deberá cumplir estrictamente con las disposiciones institucionales relacionadas con la seguridad física, control de acceso, protección de instalaciones y seguridad.</w:t>
      </w:r>
    </w:p>
    <w:p w14:paraId="4F35108E" w14:textId="77777777" w:rsidR="006631CA" w:rsidRPr="006631CA" w:rsidRDefault="006631CA" w:rsidP="006631CA">
      <w:pPr>
        <w:rPr>
          <w:rFonts w:ascii="Verdana" w:hAnsi="Verdana" w:cs="Arial"/>
          <w:sz w:val="22"/>
        </w:rPr>
      </w:pPr>
    </w:p>
    <w:p w14:paraId="0AB19E3A" w14:textId="01BA104C" w:rsidR="006631CA" w:rsidRDefault="006631CA" w:rsidP="006631CA">
      <w:pPr>
        <w:rPr>
          <w:rFonts w:ascii="Verdana" w:hAnsi="Verdana" w:cs="Arial"/>
          <w:sz w:val="22"/>
        </w:rPr>
      </w:pPr>
      <w:r w:rsidRPr="006631CA">
        <w:rPr>
          <w:rFonts w:ascii="Verdana" w:hAnsi="Verdana" w:cs="Arial"/>
          <w:sz w:val="22"/>
        </w:rPr>
        <w:t>En desarrollo de lo anterior, el contratista deberá:</w:t>
      </w:r>
    </w:p>
    <w:p w14:paraId="5A0FE25D" w14:textId="77777777" w:rsidR="006631CA" w:rsidRPr="006631CA" w:rsidRDefault="006631CA" w:rsidP="006631CA">
      <w:pPr>
        <w:rPr>
          <w:rFonts w:ascii="Verdana" w:hAnsi="Verdana" w:cs="Arial"/>
          <w:sz w:val="22"/>
        </w:rPr>
      </w:pPr>
    </w:p>
    <w:p w14:paraId="5B0FD449"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Cumplir con los lineamientos establecidos en la Directiva Permanente No. 056-2020 “Lineamientos para el desarrollo de estudios de seguridad en la Fuerza Aeroespacial Colombiana”, así como con las demás disposiciones que la modifiquen, adicionen o sustituyan. </w:t>
      </w:r>
    </w:p>
    <w:p w14:paraId="094FDDB9"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Dar cumplimiento a lo establecido en la Directiva Permanente No. 004-2022 “Sistema de Gestión de Seguridad de la Información (SGSI) para la Fuerza Aeroespacial Colombiana”, y a las demás normas institucionales relacionadas con la protección de la información. </w:t>
      </w:r>
    </w:p>
    <w:p w14:paraId="57F9B695"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eastAsiaTheme="minorEastAsia" w:hAnsi="Verdana" w:cs="Arial"/>
          <w:color w:val="1A1818" w:themeColor="text1"/>
          <w:sz w:val="22"/>
        </w:rPr>
        <w:t xml:space="preserve">Gestionar y asumir los costos asociados a los estudios de seguridad, fichas de ingreso, permisos o controles requeridos para el acceso del personal, vehículos, equipos o materiales a las instalaciones de la Unidad Militar, conforme a los procedimientos establecidos por la Unidad Militar. </w:t>
      </w:r>
    </w:p>
    <w:p w14:paraId="21DE4AB2"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Garantizar que todo el personal asignado a la ejecución del contrato cumpla con los procedimientos de control de acceso, identificación, registro y verificación establecidos por la Unidad Militar, acatando en todo momento las instrucciones impartidas por las autoridades de seguridad de la unidad. </w:t>
      </w:r>
    </w:p>
    <w:p w14:paraId="67E45CF6"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Abstenerse de registrar, divulgar, reproducir o transmitir información, imágenes, videos, planos, procedimientos o cualquier otro tipo de información relacionada con las instalaciones, equipos, operaciones o personal, sin autorización previa y expresa de la autoridad competente. </w:t>
      </w:r>
    </w:p>
    <w:p w14:paraId="3ECF4274"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Adoptar las medidas necesarias para garantizar la confidencialidad, integridad y disponibilidad de la información institucional a la que pueda tener acceso con ocasión de la ejecución del contrato, evitando su pérdida, alteración, acceso no autorizado o divulgación indebida. </w:t>
      </w:r>
    </w:p>
    <w:p w14:paraId="30352400"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Informar de manera inmediata a la supervisión del contrato y a las autoridades de seguridad de la unidad cualquier incidente, evento o situación que pueda comprometer la seguridad física de las instalaciones o la seguridad de la información institucional. </w:t>
      </w:r>
    </w:p>
    <w:p w14:paraId="01B2CEE6"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Garantizar que los equipos tecnológicos, dispositivos electrónicos o medios de almacenamiento utilizados por el personal del contratista dentro de las instalaciones de la unidad cumplan con las restricciones y controles establecidos por la Fuerza Aeroespacial Colombiana. </w:t>
      </w:r>
    </w:p>
    <w:p w14:paraId="43B7F830" w14:textId="77777777" w:rsidR="006631CA" w:rsidRPr="006631CA" w:rsidRDefault="006631CA" w:rsidP="004246B3">
      <w:pPr>
        <w:pStyle w:val="Prrafodelista"/>
        <w:numPr>
          <w:ilvl w:val="0"/>
          <w:numId w:val="19"/>
        </w:numPr>
        <w:contextualSpacing w:val="0"/>
        <w:rPr>
          <w:rFonts w:ascii="Verdana" w:eastAsiaTheme="minorEastAsia" w:hAnsi="Verdana" w:cs="Arial"/>
          <w:sz w:val="22"/>
          <w:lang w:val="es-CO" w:eastAsia="es-CO"/>
        </w:rPr>
      </w:pPr>
      <w:r w:rsidRPr="006631CA">
        <w:rPr>
          <w:rFonts w:ascii="Verdana" w:hAnsi="Verdana" w:cs="Arial"/>
          <w:color w:val="000000"/>
          <w:sz w:val="22"/>
        </w:rPr>
        <w:t xml:space="preserve">Cumplir con todas las demás disposiciones, protocolos y medidas de seguridad física y de la información que establezca la Fuerza Aeroespacial Colombiana durante la ejecución del contrato. </w:t>
      </w:r>
    </w:p>
    <w:p w14:paraId="03B930D8" w14:textId="77777777" w:rsidR="006631CA" w:rsidRPr="006631CA" w:rsidRDefault="006631CA" w:rsidP="006631CA">
      <w:pPr>
        <w:autoSpaceDE w:val="0"/>
        <w:autoSpaceDN w:val="0"/>
        <w:adjustRightInd w:val="0"/>
        <w:rPr>
          <w:rFonts w:ascii="Verdana" w:hAnsi="Verdana" w:cs="Arial"/>
          <w:color w:val="000000"/>
          <w:sz w:val="22"/>
          <w:lang w:val="es-ES"/>
        </w:rPr>
      </w:pPr>
    </w:p>
    <w:p w14:paraId="72938C0F" w14:textId="77777777" w:rsidR="006631CA" w:rsidRPr="006631CA" w:rsidRDefault="006631CA" w:rsidP="14DA0062">
      <w:pPr>
        <w:autoSpaceDE w:val="0"/>
        <w:autoSpaceDN w:val="0"/>
        <w:adjustRightInd w:val="0"/>
        <w:rPr>
          <w:rFonts w:ascii="Verdana" w:hAnsi="Verdana" w:cs="Arial"/>
          <w:color w:val="000000"/>
          <w:sz w:val="22"/>
          <w:lang w:val="es-ES"/>
        </w:rPr>
      </w:pPr>
      <w:r w:rsidRPr="14DA0062">
        <w:rPr>
          <w:rFonts w:ascii="Verdana" w:hAnsi="Verdana" w:cs="Arial"/>
          <w:color w:val="000000"/>
          <w:sz w:val="22"/>
          <w:lang w:val="es-ES"/>
        </w:rPr>
        <w:t>Parágrafo: El incumplimiento de las disposiciones relacionadas con la seguridad física o la seguridad de la información podrá dar lugar a la suspensión inmediata del acceso del personal del contratista a las instalaciones de la unidad, sin perjuicio de las demás acciones contractuales, administrativas o legales a que haya lugar.</w:t>
      </w:r>
    </w:p>
    <w:p w14:paraId="4A052358" w14:textId="1508DA90" w:rsidR="14DA0062" w:rsidRDefault="14DA0062" w:rsidP="14DA0062">
      <w:pPr>
        <w:rPr>
          <w:rFonts w:ascii="Verdana" w:hAnsi="Verdana" w:cs="Arial"/>
          <w:color w:val="000000"/>
          <w:sz w:val="22"/>
          <w:lang w:val="es-ES"/>
        </w:rPr>
      </w:pPr>
    </w:p>
    <w:p w14:paraId="21710121" w14:textId="77777777" w:rsidR="006631CA" w:rsidRPr="006631CA" w:rsidRDefault="006631CA" w:rsidP="006631CA">
      <w:pPr>
        <w:pStyle w:val="Prrafodelista"/>
        <w:rPr>
          <w:rFonts w:ascii="Verdana" w:hAnsi="Verdana" w:cs="Arial"/>
          <w:b/>
          <w:bCs/>
          <w:sz w:val="22"/>
        </w:rPr>
      </w:pPr>
    </w:p>
    <w:p w14:paraId="07451533" w14:textId="77777777" w:rsidR="006631CA" w:rsidRPr="006631CA" w:rsidRDefault="006631CA" w:rsidP="006631CA">
      <w:pPr>
        <w:rPr>
          <w:rFonts w:ascii="Verdana" w:hAnsi="Verdana" w:cs="Arial"/>
          <w:color w:val="808080" w:themeColor="background1" w:themeShade="80"/>
          <w:sz w:val="22"/>
        </w:rPr>
      </w:pPr>
      <w:r w:rsidRPr="006631CA">
        <w:rPr>
          <w:rFonts w:ascii="Verdana" w:hAnsi="Verdana" w:cs="Arial"/>
          <w:b/>
          <w:bCs/>
          <w:sz w:val="22"/>
        </w:rPr>
        <w:t xml:space="preserve">Seguridad y Salud en el Trabajo: </w:t>
      </w:r>
    </w:p>
    <w:p w14:paraId="004B0093" w14:textId="77777777" w:rsidR="006631CA" w:rsidRPr="006631CA" w:rsidRDefault="006631CA" w:rsidP="006631CA">
      <w:pPr>
        <w:pStyle w:val="Prrafodelista"/>
        <w:rPr>
          <w:rFonts w:ascii="Verdana" w:hAnsi="Verdana" w:cs="Arial"/>
          <w:color w:val="808080" w:themeColor="background1" w:themeShade="80"/>
          <w:sz w:val="22"/>
        </w:rPr>
      </w:pPr>
    </w:p>
    <w:p w14:paraId="5861BFF9" w14:textId="77777777" w:rsidR="006631CA" w:rsidRPr="006631CA" w:rsidRDefault="006631CA" w:rsidP="006631CA">
      <w:pPr>
        <w:rPr>
          <w:rFonts w:ascii="Verdana" w:hAnsi="Verdana" w:cs="Arial"/>
          <w:sz w:val="22"/>
        </w:rPr>
      </w:pPr>
      <w:r w:rsidRPr="006631CA">
        <w:rPr>
          <w:rFonts w:ascii="Verdana" w:hAnsi="Verdana" w:cs="Arial"/>
          <w:sz w:val="22"/>
        </w:rPr>
        <w:t>El contratista deberá dar cumplimiento a la normatividad vigente en materia de Seguridad y Salud en el Trabajo, garantizando la implementación y aplicación de las medidas necesarias para la prevención de accidentes laborales, enfermedades profesionales y riesgos asociados a las actividades objeto del contrato.</w:t>
      </w:r>
    </w:p>
    <w:p w14:paraId="390E929E" w14:textId="77777777" w:rsidR="006631CA" w:rsidRPr="006631CA" w:rsidRDefault="006631CA" w:rsidP="006631CA">
      <w:pPr>
        <w:autoSpaceDE w:val="0"/>
        <w:autoSpaceDN w:val="0"/>
        <w:adjustRightInd w:val="0"/>
        <w:rPr>
          <w:rFonts w:ascii="Verdana" w:hAnsi="Verdana" w:cs="Arial"/>
          <w:color w:val="000000"/>
          <w:sz w:val="22"/>
          <w:lang w:val="es-ES"/>
        </w:rPr>
      </w:pPr>
      <w:r w:rsidRPr="006631CA">
        <w:rPr>
          <w:rFonts w:ascii="Verdana" w:hAnsi="Verdana" w:cs="Arial"/>
          <w:color w:val="000000"/>
          <w:sz w:val="22"/>
          <w:lang w:val="es-ES"/>
        </w:rPr>
        <w:t xml:space="preserve">En desarrollo de lo anterior, el contratista deberá: </w:t>
      </w:r>
    </w:p>
    <w:p w14:paraId="7F1B937B" w14:textId="77777777" w:rsidR="006631CA" w:rsidRPr="006631CA" w:rsidRDefault="006631CA" w:rsidP="006631CA">
      <w:pPr>
        <w:autoSpaceDE w:val="0"/>
        <w:autoSpaceDN w:val="0"/>
        <w:adjustRightInd w:val="0"/>
        <w:rPr>
          <w:rFonts w:ascii="Verdana" w:hAnsi="Verdana" w:cs="Arial"/>
          <w:color w:val="000000"/>
          <w:sz w:val="22"/>
          <w:lang w:val="es-ES"/>
        </w:rPr>
      </w:pPr>
    </w:p>
    <w:p w14:paraId="5FF5DEF3"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Acreditar la implementación del Sistema de Gestión de Seguridad y Salud en el Trabajo (SG-SST), de conformidad con lo establecido en la normatividad vigente, aportando la certificación expedida por la Administradora de Riesgos Laborales (ARL) correspondiente, en la que conste el nivel de cumplimiento del sistema. </w:t>
      </w:r>
    </w:p>
    <w:p w14:paraId="7677077C" w14:textId="77777777" w:rsidR="006631CA" w:rsidRPr="006631CA" w:rsidRDefault="006631CA" w:rsidP="006631CA">
      <w:pPr>
        <w:pStyle w:val="Prrafodelista"/>
        <w:autoSpaceDE w:val="0"/>
        <w:autoSpaceDN w:val="0"/>
        <w:adjustRightInd w:val="0"/>
        <w:rPr>
          <w:rFonts w:ascii="Verdana" w:hAnsi="Verdana" w:cs="Arial"/>
          <w:color w:val="000000"/>
          <w:sz w:val="22"/>
        </w:rPr>
      </w:pPr>
    </w:p>
    <w:p w14:paraId="4F671FE0"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sz w:val="22"/>
        </w:rPr>
        <w:t xml:space="preserve">Afiliar y mantener afiliado durante toda la ejecución del contrato a todo el personal vinculado al mismo al Sistema General de Seguridad Social Integral, incluyendo salud, pensión y riesgos laborales, en el nivel de riesgo que corresponda de acuerdo con las actividades a desarrollar. </w:t>
      </w:r>
    </w:p>
    <w:p w14:paraId="423EA9B8" w14:textId="77777777" w:rsidR="006631CA" w:rsidRPr="006631CA" w:rsidRDefault="006631CA" w:rsidP="006631CA">
      <w:pPr>
        <w:pStyle w:val="Prrafodelista"/>
        <w:rPr>
          <w:rFonts w:ascii="Verdana" w:hAnsi="Verdana" w:cs="Arial"/>
          <w:color w:val="000000"/>
          <w:sz w:val="22"/>
        </w:rPr>
      </w:pPr>
    </w:p>
    <w:p w14:paraId="7901CD69"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Dar cumplimiento a lo dispuesto en el Decreto 768 de 2022 y demás normas que regulen la clasificación del nivel de riesgo de los trabajadores, así como al pago de las cotizaciones correspondientes al Sistema General de Riesgos Laborales. </w:t>
      </w:r>
    </w:p>
    <w:p w14:paraId="55321F9E" w14:textId="77777777" w:rsidR="006631CA" w:rsidRPr="006631CA" w:rsidRDefault="006631CA" w:rsidP="006631CA">
      <w:pPr>
        <w:pStyle w:val="Prrafodelista"/>
        <w:rPr>
          <w:rFonts w:ascii="Verdana" w:hAnsi="Verdana" w:cs="Arial"/>
          <w:color w:val="000000"/>
          <w:sz w:val="22"/>
        </w:rPr>
      </w:pPr>
    </w:p>
    <w:p w14:paraId="7EF3CE94"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Cumplir con lo establecido en la Guía del Sistema de Gestión de Seguridad y Salud en el Trabajo SG-SST-FAC Versión 1 y en la Guía de Lineamientos de Seguridad y Salud en el Trabajo para Contratistas y Proveedores al Servicio de la Fuerza Aeroespacial Colombiana, así como aquellas disposiciones que las modifiquen, adicionen o sustituyan. </w:t>
      </w:r>
    </w:p>
    <w:p w14:paraId="6A491054" w14:textId="77777777" w:rsidR="006631CA" w:rsidRPr="006631CA" w:rsidRDefault="006631CA" w:rsidP="006631CA">
      <w:pPr>
        <w:pStyle w:val="Prrafodelista"/>
        <w:rPr>
          <w:rFonts w:ascii="Verdana" w:hAnsi="Verdana" w:cs="Arial"/>
          <w:color w:val="000000"/>
          <w:sz w:val="22"/>
        </w:rPr>
      </w:pPr>
    </w:p>
    <w:p w14:paraId="10045D6E"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Implementar las medidas de prevención, control y mitigación de riesgos necesarias para el desarrollo de las actividades contratadas, especialmente aquellas relacionadas con manipulación de herramientas, operación de maquinaria y demás riesgos asociados a las actividades de mantenimiento. </w:t>
      </w:r>
    </w:p>
    <w:p w14:paraId="1281028E" w14:textId="77777777" w:rsidR="006631CA" w:rsidRPr="006631CA" w:rsidRDefault="006631CA" w:rsidP="006631CA">
      <w:pPr>
        <w:pStyle w:val="Prrafodelista"/>
        <w:rPr>
          <w:rFonts w:ascii="Verdana" w:hAnsi="Verdana" w:cs="Arial"/>
          <w:color w:val="000000"/>
          <w:sz w:val="22"/>
        </w:rPr>
      </w:pPr>
    </w:p>
    <w:p w14:paraId="7A4BC0E6"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Suministrar a todo el personal asignado al contrato los elementos de protección personal (EPP) requeridos de acuerdo con la naturaleza de las actividades a desarrollar, tales como casco de seguridad, guantes, botas de seguridad, protección ocular, protección auditiva y demás equipos necesarios, garantizando su uso permanente. </w:t>
      </w:r>
    </w:p>
    <w:p w14:paraId="4734240D" w14:textId="77777777" w:rsidR="006631CA" w:rsidRPr="006631CA" w:rsidRDefault="006631CA" w:rsidP="006631CA">
      <w:pPr>
        <w:pStyle w:val="Prrafodelista"/>
        <w:rPr>
          <w:rFonts w:ascii="Verdana" w:hAnsi="Verdana" w:cs="Arial"/>
          <w:color w:val="000000"/>
          <w:sz w:val="22"/>
        </w:rPr>
      </w:pPr>
    </w:p>
    <w:p w14:paraId="3657E129"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Designar un responsable o coordinador de Seguridad y Salud en el Trabajo que supervise el cumplimiento de las medidas de prevención y control de riesgos durante la ejecución del contrato. </w:t>
      </w:r>
    </w:p>
    <w:p w14:paraId="6465C4F3" w14:textId="77777777" w:rsidR="006631CA" w:rsidRPr="006631CA" w:rsidRDefault="006631CA" w:rsidP="006631CA">
      <w:pPr>
        <w:pStyle w:val="Prrafodelista"/>
        <w:rPr>
          <w:rFonts w:ascii="Verdana" w:hAnsi="Verdana" w:cs="Arial"/>
          <w:color w:val="000000"/>
          <w:sz w:val="22"/>
        </w:rPr>
      </w:pPr>
    </w:p>
    <w:p w14:paraId="2F417D10"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Reportar de manera inmediata a la supervisión del contrato y a la autoridad competente cualquier incidente, accidente de trabajo o condición insegura que se presente durante la ejecución de las actividades contratadas. </w:t>
      </w:r>
    </w:p>
    <w:p w14:paraId="7E67A008" w14:textId="77777777" w:rsidR="006631CA" w:rsidRPr="006631CA" w:rsidRDefault="006631CA" w:rsidP="006631CA">
      <w:pPr>
        <w:pStyle w:val="Prrafodelista"/>
        <w:rPr>
          <w:rFonts w:ascii="Verdana" w:hAnsi="Verdana" w:cs="Arial"/>
          <w:color w:val="000000"/>
          <w:sz w:val="22"/>
        </w:rPr>
      </w:pPr>
    </w:p>
    <w:p w14:paraId="68734F36"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Garantizar la disponibilidad permanente en el frente de trabajo de un botiquín de primeros auxilios debidamente dotado, así como la implementación de medidas básicas de atención de emergencias. </w:t>
      </w:r>
    </w:p>
    <w:p w14:paraId="2AB2B1A5" w14:textId="77777777" w:rsidR="006631CA" w:rsidRPr="006631CA" w:rsidRDefault="006631CA" w:rsidP="006631CA">
      <w:pPr>
        <w:pStyle w:val="Prrafodelista"/>
        <w:rPr>
          <w:rFonts w:ascii="Verdana" w:hAnsi="Verdana" w:cs="Arial"/>
          <w:color w:val="000000"/>
          <w:sz w:val="22"/>
        </w:rPr>
      </w:pPr>
    </w:p>
    <w:p w14:paraId="2455D76B" w14:textId="77777777" w:rsidR="006631CA" w:rsidRPr="006631CA" w:rsidRDefault="006631CA" w:rsidP="004246B3">
      <w:pPr>
        <w:pStyle w:val="Prrafodelista"/>
        <w:numPr>
          <w:ilvl w:val="0"/>
          <w:numId w:val="20"/>
        </w:numPr>
        <w:autoSpaceDE w:val="0"/>
        <w:autoSpaceDN w:val="0"/>
        <w:adjustRightInd w:val="0"/>
        <w:contextualSpacing w:val="0"/>
        <w:rPr>
          <w:rFonts w:ascii="Verdana" w:hAnsi="Verdana" w:cs="Arial"/>
          <w:color w:val="000000"/>
          <w:sz w:val="22"/>
        </w:rPr>
      </w:pPr>
      <w:r w:rsidRPr="006631CA">
        <w:rPr>
          <w:rFonts w:ascii="Verdana" w:hAnsi="Verdana" w:cs="Arial"/>
          <w:color w:val="000000"/>
          <w:sz w:val="22"/>
        </w:rPr>
        <w:t xml:space="preserve">Permitir las actividades de verificación, inspección y seguimiento que realice la entidad a través de la supervisión del contrato o de las dependencias encargadas de Seguridad y Salud en el Trabajo. </w:t>
      </w:r>
    </w:p>
    <w:p w14:paraId="0C35DA7F" w14:textId="77777777" w:rsidR="006631CA" w:rsidRPr="006631CA" w:rsidRDefault="006631CA" w:rsidP="006631CA">
      <w:pPr>
        <w:pStyle w:val="Prrafodelista"/>
        <w:autoSpaceDE w:val="0"/>
        <w:autoSpaceDN w:val="0"/>
        <w:adjustRightInd w:val="0"/>
        <w:rPr>
          <w:rFonts w:ascii="Verdana" w:hAnsi="Verdana" w:cs="Arial"/>
          <w:color w:val="000000"/>
          <w:sz w:val="22"/>
        </w:rPr>
      </w:pPr>
    </w:p>
    <w:p w14:paraId="090BFD93" w14:textId="0FBF7CCF" w:rsidR="006631CA" w:rsidRDefault="006631CA" w:rsidP="006631CA">
      <w:pPr>
        <w:autoSpaceDE w:val="0"/>
        <w:autoSpaceDN w:val="0"/>
        <w:adjustRightInd w:val="0"/>
        <w:rPr>
          <w:rFonts w:ascii="Verdana" w:hAnsi="Verdana" w:cs="Arial"/>
          <w:sz w:val="22"/>
        </w:rPr>
      </w:pPr>
      <w:r w:rsidRPr="006631CA">
        <w:rPr>
          <w:rFonts w:ascii="Verdana" w:hAnsi="Verdana" w:cs="Arial"/>
          <w:b/>
          <w:sz w:val="22"/>
        </w:rPr>
        <w:t>Parágrafo:</w:t>
      </w:r>
      <w:r w:rsidRPr="006631CA">
        <w:rPr>
          <w:rFonts w:ascii="Verdana" w:hAnsi="Verdana" w:cs="Arial"/>
          <w:sz w:val="22"/>
        </w:rPr>
        <w:t xml:space="preserve"> El incumplimiento de las disposiciones relacionadas con Seguridad y Salud en el Trabajo podrá dar lugar a la suspensión inmediata de las actividades por parte de la supervisión del contrato, hasta tanto se subsanen las condiciones de riesgo identificadas, sin que ello genere reconocimiento económico adicional a favor del contratista.</w:t>
      </w:r>
    </w:p>
    <w:p w14:paraId="4023D875" w14:textId="77777777" w:rsidR="005671D7" w:rsidRPr="006631CA" w:rsidRDefault="005671D7" w:rsidP="006631CA">
      <w:pPr>
        <w:autoSpaceDE w:val="0"/>
        <w:autoSpaceDN w:val="0"/>
        <w:adjustRightInd w:val="0"/>
        <w:rPr>
          <w:rFonts w:ascii="Verdana" w:hAnsi="Verdana" w:cs="Arial"/>
          <w:color w:val="000000"/>
          <w:sz w:val="22"/>
        </w:rPr>
      </w:pPr>
    </w:p>
    <w:p w14:paraId="2C0BB62A" w14:textId="77777777" w:rsidR="006631CA" w:rsidRPr="006631CA" w:rsidRDefault="006631CA" w:rsidP="006631CA">
      <w:pPr>
        <w:rPr>
          <w:rFonts w:ascii="Verdana" w:hAnsi="Verdana" w:cs="Arial"/>
          <w:sz w:val="22"/>
        </w:rPr>
      </w:pPr>
      <w:r w:rsidRPr="006631CA">
        <w:rPr>
          <w:rFonts w:ascii="Verdana" w:hAnsi="Verdana" w:cs="Arial"/>
          <w:sz w:val="22"/>
        </w:rPr>
        <w:t>La supervisión debe revisar la documentación presentada por el contratista para el Plan de Seguridad y Salud en el Trabajo acorde con lo establecido en la Ley 1562 de 2012, Ley 9 de 1979, Resolución 2400 y 2413 de 1979, resolución 181419 de 2005, 1409 de 2012 y el decreto 723 de 2013, donde se tenga en cuenta mínimo los siguientes objetivos:</w:t>
      </w:r>
    </w:p>
    <w:p w14:paraId="585820DA" w14:textId="77777777" w:rsidR="006631CA" w:rsidRPr="006631CA" w:rsidRDefault="006631CA" w:rsidP="006631CA">
      <w:pPr>
        <w:pStyle w:val="Sinespaciado"/>
        <w:rPr>
          <w:rFonts w:ascii="Verdana" w:hAnsi="Verdana" w:cs="Arial"/>
          <w:b w:val="0"/>
          <w:sz w:val="22"/>
        </w:rPr>
      </w:pPr>
    </w:p>
    <w:p w14:paraId="47F142DB"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Identificar los factores de riesgo existentes, con el fin de poner en práctica medidas de control que mejoren las condiciones de trabajo y salud para las personas que trabajan en la obra.</w:t>
      </w:r>
    </w:p>
    <w:p w14:paraId="0D9EA879" w14:textId="77777777" w:rsidR="006631CA" w:rsidRPr="006631CA" w:rsidRDefault="006631CA" w:rsidP="006631CA">
      <w:pPr>
        <w:pStyle w:val="Sinespaciado"/>
        <w:ind w:left="720"/>
        <w:rPr>
          <w:rFonts w:ascii="Verdana" w:hAnsi="Verdana" w:cs="Arial"/>
          <w:b w:val="0"/>
          <w:sz w:val="22"/>
        </w:rPr>
      </w:pPr>
    </w:p>
    <w:p w14:paraId="1AB1E66D"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Crear estándares de seguridad y vigilancia que ayuden a evitar accidentes de trabajo y enfermedades profesionales.</w:t>
      </w:r>
    </w:p>
    <w:p w14:paraId="35E1AD7A" w14:textId="77777777" w:rsidR="006631CA" w:rsidRPr="006631CA" w:rsidRDefault="006631CA" w:rsidP="006631CA">
      <w:pPr>
        <w:pStyle w:val="Prrafodelista"/>
        <w:rPr>
          <w:rFonts w:ascii="Verdana" w:hAnsi="Verdana" w:cs="Arial"/>
          <w:sz w:val="22"/>
        </w:rPr>
      </w:pPr>
    </w:p>
    <w:p w14:paraId="2DC8FEE8"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Planear, organizar y desarrollar eventos de instrucción y capacitación que sirvan de elementos de formación integral en el trabajo y fomente la participación activa de los trabajadores en general.</w:t>
      </w:r>
    </w:p>
    <w:p w14:paraId="12E7DF1A" w14:textId="77777777" w:rsidR="006631CA" w:rsidRPr="006631CA" w:rsidRDefault="006631CA" w:rsidP="006631CA">
      <w:pPr>
        <w:pStyle w:val="Prrafodelista"/>
        <w:rPr>
          <w:rFonts w:ascii="Verdana" w:hAnsi="Verdana" w:cs="Arial"/>
          <w:sz w:val="22"/>
        </w:rPr>
      </w:pPr>
    </w:p>
    <w:p w14:paraId="6466B399"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Ubicar y mantener al trabajador según sus aptitudes físicas y psicológicas, en ocupaciones que pueda desempeñar eficientemente sin poner en peligro su salud o la de sus compañeros.</w:t>
      </w:r>
    </w:p>
    <w:p w14:paraId="5304D58A" w14:textId="77777777" w:rsidR="006631CA" w:rsidRPr="006631CA" w:rsidRDefault="006631CA" w:rsidP="006631CA">
      <w:pPr>
        <w:pStyle w:val="Prrafodelista"/>
        <w:rPr>
          <w:rFonts w:ascii="Verdana" w:hAnsi="Verdana" w:cs="Arial"/>
          <w:sz w:val="22"/>
        </w:rPr>
      </w:pPr>
    </w:p>
    <w:p w14:paraId="7B80EA9E"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Procurar una adecuada y oportuna atención médica en caso de accidente de trabajo o enfermedad profesional.</w:t>
      </w:r>
    </w:p>
    <w:p w14:paraId="1BB5A749" w14:textId="77777777" w:rsidR="006631CA" w:rsidRPr="006631CA" w:rsidRDefault="006631CA" w:rsidP="006631CA">
      <w:pPr>
        <w:pStyle w:val="Prrafodelista"/>
        <w:rPr>
          <w:rFonts w:ascii="Verdana" w:hAnsi="Verdana" w:cs="Arial"/>
          <w:sz w:val="22"/>
        </w:rPr>
      </w:pPr>
    </w:p>
    <w:p w14:paraId="22DF66F9"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Verificar la afiliación al Sistema General de Riesgos Laborales de las personas vinculadas a través de un contrato formal de prestación de servicios con entidades o instituciones públicas o privadas y de los trabajadores independientes que laboren en actividades de alto riesgo.</w:t>
      </w:r>
    </w:p>
    <w:p w14:paraId="6F7E34EC" w14:textId="77777777" w:rsidR="006631CA" w:rsidRPr="006631CA" w:rsidRDefault="006631CA" w:rsidP="006631CA">
      <w:pPr>
        <w:pStyle w:val="Sinespaciado"/>
        <w:rPr>
          <w:rFonts w:ascii="Verdana" w:hAnsi="Verdana" w:cs="Arial"/>
          <w:b w:val="0"/>
          <w:sz w:val="22"/>
        </w:rPr>
      </w:pPr>
    </w:p>
    <w:p w14:paraId="57C1331A"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Todo personal contratista, mientras permanezca en las instalaciones de la Unidad Militar, debe portar su carné de identificación en un lugar visible y adicional portar los carnés de Seguridad Social como EPS y ARL.</w:t>
      </w:r>
    </w:p>
    <w:p w14:paraId="29D23F8B" w14:textId="77777777" w:rsidR="006631CA" w:rsidRPr="006631CA" w:rsidRDefault="006631CA" w:rsidP="006631CA">
      <w:pPr>
        <w:pStyle w:val="Prrafodelista"/>
        <w:rPr>
          <w:rFonts w:ascii="Verdana" w:hAnsi="Verdana" w:cs="Arial"/>
          <w:sz w:val="22"/>
        </w:rPr>
      </w:pPr>
    </w:p>
    <w:p w14:paraId="01DC7BD6"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El contratista hará entrega de una base de datos del personal que se requiera para la ejecución del contrato al supervisor del contrato por parte de la FAC adjuntando soportes de afiliaciones y pagos a seguridad social según corresponda.</w:t>
      </w:r>
    </w:p>
    <w:p w14:paraId="02876709" w14:textId="77777777" w:rsidR="006631CA" w:rsidRPr="006631CA" w:rsidRDefault="006631CA" w:rsidP="006631CA">
      <w:pPr>
        <w:pStyle w:val="Prrafodelista"/>
        <w:rPr>
          <w:rFonts w:ascii="Verdana" w:hAnsi="Verdana" w:cs="Arial"/>
          <w:sz w:val="22"/>
        </w:rPr>
      </w:pPr>
    </w:p>
    <w:p w14:paraId="1F8870C8"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El contratista tiene la obligación de reportar las diferentes novedades de personal ocurridas durante la prestación del servicio al supervisor del contrato.</w:t>
      </w:r>
    </w:p>
    <w:p w14:paraId="505B6F15" w14:textId="77777777" w:rsidR="006631CA" w:rsidRPr="006631CA" w:rsidRDefault="006631CA" w:rsidP="006631CA">
      <w:pPr>
        <w:pStyle w:val="Prrafodelista"/>
        <w:rPr>
          <w:rFonts w:ascii="Verdana" w:hAnsi="Verdana" w:cs="Arial"/>
          <w:sz w:val="22"/>
        </w:rPr>
      </w:pPr>
    </w:p>
    <w:p w14:paraId="5EC1674C"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El contratista está obligado a presentar al supervisor del contrato en los (10) diez primeros días de cada mes las planillas de pago de seguridad social de su personal que labore en FAC.</w:t>
      </w:r>
    </w:p>
    <w:p w14:paraId="3CA4B350" w14:textId="77777777" w:rsidR="006631CA" w:rsidRPr="006631CA" w:rsidRDefault="006631CA" w:rsidP="006631CA">
      <w:pPr>
        <w:pStyle w:val="Prrafodelista"/>
        <w:rPr>
          <w:rFonts w:ascii="Verdana" w:hAnsi="Verdana" w:cs="Arial"/>
          <w:sz w:val="22"/>
        </w:rPr>
      </w:pPr>
    </w:p>
    <w:p w14:paraId="157FE2B3"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Todo el personal de la firma contratista o subcontratista debe asistir y recibir la respectiva inducción de Seguridad y Salud en el Trabajo suministrada por la oficina de seguridad y salud en el trabajo.</w:t>
      </w:r>
    </w:p>
    <w:p w14:paraId="6628B050" w14:textId="77777777" w:rsidR="006631CA" w:rsidRPr="006631CA" w:rsidRDefault="006631CA" w:rsidP="006631CA">
      <w:pPr>
        <w:pStyle w:val="Sinespaciado"/>
        <w:ind w:left="720"/>
        <w:rPr>
          <w:rFonts w:ascii="Verdana" w:hAnsi="Verdana" w:cs="Arial"/>
          <w:b w:val="0"/>
          <w:sz w:val="22"/>
        </w:rPr>
      </w:pPr>
    </w:p>
    <w:p w14:paraId="4200CB3F"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No se permite en ninguna circunstancia el ingreso de menores de edad a las áreas donde se realizan actividades de alto riesgo, mantenimiento o reparación, en calidad de acompañante o trabajador.</w:t>
      </w:r>
    </w:p>
    <w:p w14:paraId="33821617" w14:textId="77777777" w:rsidR="006631CA" w:rsidRPr="006631CA" w:rsidRDefault="006631CA" w:rsidP="006631CA">
      <w:pPr>
        <w:pStyle w:val="Sinespaciado"/>
        <w:ind w:left="360"/>
        <w:rPr>
          <w:rFonts w:ascii="Verdana" w:hAnsi="Verdana" w:cs="Arial"/>
          <w:b w:val="0"/>
          <w:sz w:val="22"/>
        </w:rPr>
      </w:pPr>
    </w:p>
    <w:p w14:paraId="209640E8"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Tanto el personal del contratista, como los subcontratistas, deberán usar en todo momento durante su jornada de trabajo el uniforme de dotación de su respectiva empresa y de acuerdo con la labor desarrollada, que tenga el nombre o logo de la empresa contratista y la palabra contratista.</w:t>
      </w:r>
    </w:p>
    <w:p w14:paraId="3F44C1DF" w14:textId="77777777" w:rsidR="006631CA" w:rsidRPr="006631CA" w:rsidRDefault="006631CA" w:rsidP="006631CA">
      <w:pPr>
        <w:pStyle w:val="Prrafodelista"/>
        <w:rPr>
          <w:rFonts w:ascii="Verdana" w:hAnsi="Verdana" w:cs="Arial"/>
          <w:sz w:val="22"/>
        </w:rPr>
      </w:pPr>
    </w:p>
    <w:p w14:paraId="4BCE6DB0"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No se permite en ninguna circunstancia el trabajo bajo los efectos de sustancias psicoactivas o del licor. En caso de ser detectado un trabajador contratista en tales circunstancias, el desarrollo de la labor ejecutada deberá detenerse de manera inmediata y dicho trabajador deberá ser retirado de las instalaciones de la FAC, sin perjuicio del debido proceso con su empleador.</w:t>
      </w:r>
    </w:p>
    <w:p w14:paraId="4952E56F" w14:textId="77777777" w:rsidR="006631CA" w:rsidRPr="006631CA" w:rsidRDefault="006631CA" w:rsidP="006631CA">
      <w:pPr>
        <w:pStyle w:val="Prrafodelista"/>
        <w:rPr>
          <w:rFonts w:ascii="Verdana" w:hAnsi="Verdana" w:cs="Arial"/>
          <w:sz w:val="22"/>
        </w:rPr>
      </w:pPr>
    </w:p>
    <w:p w14:paraId="0C38ADC4"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El contratista no permitirá a su personal el uso de audífonos durante la ejecución de los trabajos, salvo en caso de prescripción médica y, en el mismo sentido, ningún tipo de adorno personal como anillos, aretes piercing, relojes o similares.</w:t>
      </w:r>
    </w:p>
    <w:p w14:paraId="756EF4E4" w14:textId="77777777" w:rsidR="006631CA" w:rsidRPr="006631CA" w:rsidRDefault="006631CA" w:rsidP="006631CA">
      <w:pPr>
        <w:pStyle w:val="Prrafodelista"/>
        <w:rPr>
          <w:rFonts w:ascii="Verdana" w:hAnsi="Verdana" w:cs="Arial"/>
          <w:sz w:val="22"/>
        </w:rPr>
      </w:pPr>
    </w:p>
    <w:p w14:paraId="3CB5D3FA"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 xml:space="preserve">El contratista no permitirá a su personal el consumo de alimentos durante la ejecución de los trabajos. </w:t>
      </w:r>
      <w:r w:rsidRPr="006631CA">
        <w:rPr>
          <w:rFonts w:ascii="Verdana" w:hAnsi="Verdana" w:cs="Arial"/>
          <w:b w:val="0"/>
          <w:bCs/>
          <w:sz w:val="22"/>
          <w:u w:val="single"/>
        </w:rPr>
        <w:t>Tampoco se permite fumar al interior de la Entidad ni aun en ratos libres.</w:t>
      </w:r>
    </w:p>
    <w:p w14:paraId="2691EF1F" w14:textId="77777777" w:rsidR="006631CA" w:rsidRPr="006631CA" w:rsidRDefault="006631CA" w:rsidP="006631CA">
      <w:pPr>
        <w:pStyle w:val="Prrafodelista"/>
        <w:rPr>
          <w:rFonts w:ascii="Verdana" w:hAnsi="Verdana" w:cs="Arial"/>
          <w:sz w:val="22"/>
        </w:rPr>
      </w:pPr>
    </w:p>
    <w:p w14:paraId="478F2ECF"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El contratista deberá acordonar y señalizar el área de trabajo donde realizará la actividad, buscando evitar molestias y accidentes a terceros y realizar un cerramiento provisional cuando se trate de actividades de construcción o reformas.</w:t>
      </w:r>
    </w:p>
    <w:p w14:paraId="5B039E07" w14:textId="77777777" w:rsidR="006631CA" w:rsidRPr="006631CA" w:rsidRDefault="006631CA" w:rsidP="006631CA">
      <w:pPr>
        <w:pStyle w:val="Prrafodelista"/>
        <w:rPr>
          <w:rFonts w:ascii="Verdana" w:hAnsi="Verdana" w:cs="Arial"/>
          <w:sz w:val="22"/>
        </w:rPr>
      </w:pPr>
    </w:p>
    <w:p w14:paraId="34D262C9"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El contratista debe contar con un mínimo de (5) cinco conos naranjas para señalizar los lugares de trabajo, además de otros elementos para balizamiento según el caso.</w:t>
      </w:r>
    </w:p>
    <w:p w14:paraId="0624969C" w14:textId="77777777" w:rsidR="006631CA" w:rsidRPr="006631CA" w:rsidRDefault="006631CA" w:rsidP="006631CA">
      <w:pPr>
        <w:pStyle w:val="Prrafodelista"/>
        <w:rPr>
          <w:rFonts w:ascii="Verdana" w:hAnsi="Verdana" w:cs="Arial"/>
          <w:sz w:val="22"/>
        </w:rPr>
      </w:pPr>
    </w:p>
    <w:p w14:paraId="44B28D21" w14:textId="77777777" w:rsidR="006631CA" w:rsidRPr="006631CA" w:rsidRDefault="006631CA" w:rsidP="004246B3">
      <w:pPr>
        <w:pStyle w:val="Sinespaciado"/>
        <w:numPr>
          <w:ilvl w:val="0"/>
          <w:numId w:val="21"/>
        </w:numPr>
        <w:rPr>
          <w:rFonts w:ascii="Verdana" w:hAnsi="Verdana" w:cs="Arial"/>
          <w:b w:val="0"/>
          <w:sz w:val="22"/>
        </w:rPr>
      </w:pPr>
      <w:r w:rsidRPr="006631CA">
        <w:rPr>
          <w:rFonts w:ascii="Verdana" w:hAnsi="Verdana" w:cs="Arial"/>
          <w:b w:val="0"/>
          <w:sz w:val="22"/>
        </w:rPr>
        <w:t>Los trabajos que generen ruido, material particulado, gases o vapores, y que por tanto dificultan la realización de las actividades laborales en los horarios establecidos de trabajo, deben ser notificados al supervisor de la FAC, antes de su realización con el fin de acordarse las condiciones en las cuales se podrán realizar ocasionando los menores inconvenientes y perturbación posible.</w:t>
      </w:r>
    </w:p>
    <w:p w14:paraId="10DCF625" w14:textId="77777777" w:rsidR="006631CA" w:rsidRPr="006631CA" w:rsidRDefault="006631CA" w:rsidP="006631CA">
      <w:pPr>
        <w:pStyle w:val="Sinespaciado"/>
        <w:ind w:left="720"/>
        <w:rPr>
          <w:rFonts w:ascii="Verdana" w:hAnsi="Verdana" w:cs="Arial"/>
          <w:sz w:val="22"/>
        </w:rPr>
      </w:pPr>
    </w:p>
    <w:p w14:paraId="07DBA40A" w14:textId="77777777" w:rsidR="006631CA" w:rsidRPr="006631CA" w:rsidRDefault="006631CA" w:rsidP="006631CA">
      <w:pPr>
        <w:rPr>
          <w:rFonts w:ascii="Verdana" w:hAnsi="Verdana" w:cs="Arial"/>
          <w:b/>
          <w:bCs/>
          <w:sz w:val="22"/>
        </w:rPr>
      </w:pPr>
      <w:r w:rsidRPr="006631CA">
        <w:rPr>
          <w:rFonts w:ascii="Verdana" w:hAnsi="Verdana" w:cs="Arial"/>
          <w:b/>
          <w:bCs/>
          <w:sz w:val="22"/>
        </w:rPr>
        <w:t xml:space="preserve">Gestión Ambiental: </w:t>
      </w:r>
    </w:p>
    <w:p w14:paraId="1030C8C3" w14:textId="77777777" w:rsidR="006631CA" w:rsidRPr="006631CA" w:rsidRDefault="006631CA" w:rsidP="006631CA">
      <w:pPr>
        <w:rPr>
          <w:rFonts w:ascii="Verdana" w:hAnsi="Verdana" w:cs="Arial"/>
          <w:b/>
          <w:bCs/>
          <w:sz w:val="22"/>
        </w:rPr>
      </w:pPr>
    </w:p>
    <w:p w14:paraId="3A928C00" w14:textId="77777777" w:rsidR="006631CA" w:rsidRPr="006631CA" w:rsidRDefault="006631CA" w:rsidP="006631CA">
      <w:pPr>
        <w:autoSpaceDE w:val="0"/>
        <w:autoSpaceDN w:val="0"/>
        <w:adjustRightInd w:val="0"/>
        <w:rPr>
          <w:rFonts w:ascii="Verdana" w:hAnsi="Verdana" w:cs="Arial"/>
          <w:color w:val="000000"/>
          <w:sz w:val="22"/>
          <w:lang w:val="es-ES"/>
        </w:rPr>
      </w:pPr>
      <w:r w:rsidRPr="006631CA">
        <w:rPr>
          <w:rFonts w:ascii="Verdana" w:hAnsi="Verdana" w:cs="Arial"/>
          <w:color w:val="000000"/>
          <w:sz w:val="22"/>
          <w:lang w:val="es-ES"/>
        </w:rPr>
        <w:t xml:space="preserve">El contratista deberá dar cumplimiento a la normatividad ambiental vigente y a los lineamientos institucionales establecidos por la Fuerza Aeroespacial Colombiana en materia de gestión ambiental, con el fin de prevenir, mitigar y controlar los posibles impactos ambientales derivados de la ejecución de las actividades objeto del contrato. </w:t>
      </w:r>
    </w:p>
    <w:p w14:paraId="2311A774" w14:textId="77777777" w:rsidR="006631CA" w:rsidRPr="006631CA" w:rsidRDefault="006631CA" w:rsidP="006631CA">
      <w:pPr>
        <w:autoSpaceDE w:val="0"/>
        <w:autoSpaceDN w:val="0"/>
        <w:adjustRightInd w:val="0"/>
        <w:rPr>
          <w:rFonts w:ascii="Verdana" w:hAnsi="Verdana" w:cs="Arial"/>
          <w:color w:val="000000"/>
          <w:sz w:val="22"/>
          <w:lang w:val="es-ES"/>
        </w:rPr>
      </w:pPr>
    </w:p>
    <w:p w14:paraId="7751E39B" w14:textId="77777777" w:rsidR="006631CA" w:rsidRPr="006631CA" w:rsidRDefault="006631CA" w:rsidP="006631CA">
      <w:pPr>
        <w:rPr>
          <w:rFonts w:ascii="Verdana" w:hAnsi="Verdana" w:cs="Arial"/>
          <w:b/>
          <w:bCs/>
          <w:sz w:val="22"/>
        </w:rPr>
      </w:pPr>
      <w:r w:rsidRPr="006631CA">
        <w:rPr>
          <w:rFonts w:ascii="Verdana" w:hAnsi="Verdana" w:cs="Arial"/>
          <w:color w:val="000000"/>
          <w:sz w:val="22"/>
          <w:lang w:val="es-ES"/>
        </w:rPr>
        <w:t>En desarrollo de lo anterior, el contratista deberá:</w:t>
      </w:r>
    </w:p>
    <w:p w14:paraId="1B95A2AD" w14:textId="77777777" w:rsidR="006631CA" w:rsidRPr="006631CA" w:rsidRDefault="006631CA" w:rsidP="006631CA">
      <w:pPr>
        <w:rPr>
          <w:rFonts w:ascii="Verdana" w:hAnsi="Verdana" w:cs="Arial"/>
          <w:b/>
          <w:bCs/>
          <w:sz w:val="22"/>
        </w:rPr>
      </w:pPr>
    </w:p>
    <w:p w14:paraId="568E99F1"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Cumplir con lo establecido en la Directiva Permanente FAC No. 003-2021 “Plan de Acción Ambiental”, así como con la Guía de Gestión Ambiental código GA-OFGEA-GUI-002 y demás disposiciones institucionales que las modifiquen, adicionen o sustituyan. </w:t>
      </w:r>
    </w:p>
    <w:p w14:paraId="37B49D40" w14:textId="77777777" w:rsidR="006631CA" w:rsidRPr="006631CA" w:rsidRDefault="006631CA" w:rsidP="006631CA">
      <w:pPr>
        <w:pStyle w:val="Prrafodelista"/>
        <w:rPr>
          <w:rFonts w:ascii="Verdana" w:eastAsiaTheme="minorEastAsia" w:hAnsi="Verdana" w:cs="Arial"/>
          <w:b/>
          <w:bCs/>
          <w:sz w:val="22"/>
          <w:lang w:val="es-CO" w:eastAsia="es-CO"/>
        </w:rPr>
      </w:pPr>
    </w:p>
    <w:p w14:paraId="27016CE7"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Adoptar las medidas necesarias para prevenir, mitigar y controlar los impactos ambientales que puedan generarse durante la ejecución de las actividades de mantenimiento objeto del contrato. </w:t>
      </w:r>
    </w:p>
    <w:p w14:paraId="7CBBACC9" w14:textId="77777777" w:rsidR="006631CA" w:rsidRPr="006631CA" w:rsidRDefault="006631CA" w:rsidP="006631CA">
      <w:pPr>
        <w:pStyle w:val="Prrafodelista"/>
        <w:rPr>
          <w:rFonts w:ascii="Verdana" w:hAnsi="Verdana" w:cs="Arial"/>
          <w:color w:val="000000"/>
          <w:sz w:val="22"/>
        </w:rPr>
      </w:pPr>
    </w:p>
    <w:p w14:paraId="46E0972D"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Dar cumplimiento a la normatividad ambiental vigente relacionada con el manejo, almacenamiento, transporte y disposición final de los residuos generados durante la ejecución de las actividades contractuales. </w:t>
      </w:r>
    </w:p>
    <w:p w14:paraId="31147270" w14:textId="77777777" w:rsidR="006631CA" w:rsidRPr="006631CA" w:rsidRDefault="006631CA" w:rsidP="006631CA">
      <w:pPr>
        <w:pStyle w:val="Prrafodelista"/>
        <w:rPr>
          <w:rFonts w:ascii="Verdana" w:hAnsi="Verdana" w:cs="Arial"/>
          <w:color w:val="000000"/>
          <w:sz w:val="22"/>
        </w:rPr>
      </w:pPr>
    </w:p>
    <w:p w14:paraId="78770B66"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Realizar el manejo adecuado de los residuos de construcción y demolición (RCD) generados durante la ejecución del contrato, de conformidad con lo establecido en la Resolución 472 de 2017 y demás normas que la modifiquen o sustituyan. </w:t>
      </w:r>
    </w:p>
    <w:p w14:paraId="09FD4AA9" w14:textId="77777777" w:rsidR="006631CA" w:rsidRPr="006631CA" w:rsidRDefault="006631CA" w:rsidP="006631CA">
      <w:pPr>
        <w:pStyle w:val="Prrafodelista"/>
        <w:rPr>
          <w:rFonts w:ascii="Verdana" w:hAnsi="Verdana" w:cs="Arial"/>
          <w:color w:val="000000"/>
          <w:sz w:val="22"/>
        </w:rPr>
      </w:pPr>
    </w:p>
    <w:p w14:paraId="5525D995"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Garantizar que los residuos generados durante la ejecución del contrato sean recolectados, clasificados, transportados y dispuestos de manera adecuada a través de gestores autorizados cuando así lo exija la normatividad ambiental aplicable. </w:t>
      </w:r>
    </w:p>
    <w:p w14:paraId="28191F11" w14:textId="77777777" w:rsidR="006631CA" w:rsidRPr="006631CA" w:rsidRDefault="006631CA" w:rsidP="006631CA">
      <w:pPr>
        <w:pStyle w:val="Prrafodelista"/>
        <w:rPr>
          <w:rFonts w:ascii="Verdana" w:hAnsi="Verdana" w:cs="Arial"/>
          <w:color w:val="000000"/>
          <w:sz w:val="22"/>
        </w:rPr>
      </w:pPr>
    </w:p>
    <w:p w14:paraId="66C9A544"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Evitar la contaminación del suelo, agua o aire durante el desarrollo de las actividades contratadas, adoptando medidas de control frente al manejo de materiales, insumos, herramientas y equipos utilizados en las labores de mantenimiento. </w:t>
      </w:r>
    </w:p>
    <w:p w14:paraId="60D61697" w14:textId="77777777" w:rsidR="006631CA" w:rsidRPr="006631CA" w:rsidRDefault="006631CA" w:rsidP="006631CA">
      <w:pPr>
        <w:pStyle w:val="Prrafodelista"/>
        <w:rPr>
          <w:rFonts w:ascii="Verdana" w:hAnsi="Verdana" w:cs="Arial"/>
          <w:color w:val="000000"/>
          <w:sz w:val="22"/>
        </w:rPr>
      </w:pPr>
    </w:p>
    <w:p w14:paraId="102D867C"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eastAsiaTheme="minorEastAsia" w:hAnsi="Verdana" w:cs="Arial"/>
          <w:color w:val="1A1818" w:themeColor="text1"/>
          <w:sz w:val="22"/>
        </w:rPr>
        <w:t xml:space="preserve">Promover el uso racional y eficiente de los recursos naturales durante la ejecución del contrato, especialmente en lo relacionado con el consumo de agua, energía y materiales. </w:t>
      </w:r>
    </w:p>
    <w:p w14:paraId="3D8CFE8A" w14:textId="77777777" w:rsidR="006631CA" w:rsidRPr="006631CA" w:rsidRDefault="006631CA" w:rsidP="006631CA">
      <w:pPr>
        <w:pStyle w:val="Prrafodelista"/>
        <w:rPr>
          <w:rFonts w:ascii="Verdana" w:eastAsiaTheme="minorEastAsia" w:hAnsi="Verdana" w:cs="Arial"/>
          <w:b/>
          <w:bCs/>
          <w:sz w:val="22"/>
          <w:lang w:val="es-CO" w:eastAsia="es-CO"/>
        </w:rPr>
      </w:pPr>
    </w:p>
    <w:p w14:paraId="650DD683"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Informar de manera inmediata a la supervisión del contrato cualquier incidente o evento que pueda generar afectaciones ambientales durante la ejecución de las actividades. </w:t>
      </w:r>
    </w:p>
    <w:p w14:paraId="5EEB4C62" w14:textId="77777777" w:rsidR="006631CA" w:rsidRPr="006631CA" w:rsidRDefault="006631CA" w:rsidP="006631CA">
      <w:pPr>
        <w:pStyle w:val="Prrafodelista"/>
        <w:rPr>
          <w:rFonts w:ascii="Verdana" w:eastAsiaTheme="minorEastAsia" w:hAnsi="Verdana" w:cs="Arial"/>
          <w:b/>
          <w:bCs/>
          <w:sz w:val="22"/>
          <w:lang w:val="es-CO" w:eastAsia="es-CO"/>
        </w:rPr>
      </w:pPr>
    </w:p>
    <w:p w14:paraId="03DE41EB"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Permitir las actividades de verificación, inspección y seguimiento ambiental que realice la supervisión del contrato o las dependencias encargadas de la gestión ambiental dentro de la Fuerza Aeroespacial Colombiana. </w:t>
      </w:r>
    </w:p>
    <w:p w14:paraId="00938095" w14:textId="77777777" w:rsidR="006631CA" w:rsidRPr="006631CA" w:rsidRDefault="006631CA" w:rsidP="006631CA">
      <w:pPr>
        <w:pStyle w:val="Prrafodelista"/>
        <w:rPr>
          <w:rFonts w:ascii="Verdana" w:hAnsi="Verdana" w:cs="Arial"/>
          <w:color w:val="000000"/>
          <w:sz w:val="22"/>
        </w:rPr>
      </w:pPr>
    </w:p>
    <w:p w14:paraId="35B88E0D" w14:textId="77777777" w:rsidR="006631CA" w:rsidRPr="006631CA" w:rsidRDefault="006631CA" w:rsidP="004246B3">
      <w:pPr>
        <w:pStyle w:val="Prrafodelista"/>
        <w:numPr>
          <w:ilvl w:val="0"/>
          <w:numId w:val="22"/>
        </w:numPr>
        <w:contextualSpacing w:val="0"/>
        <w:rPr>
          <w:rFonts w:ascii="Verdana" w:eastAsiaTheme="minorEastAsia" w:hAnsi="Verdana" w:cs="Arial"/>
          <w:b/>
          <w:bCs/>
          <w:sz w:val="22"/>
          <w:lang w:val="es-CO" w:eastAsia="es-CO"/>
        </w:rPr>
      </w:pPr>
      <w:r w:rsidRPr="006631CA">
        <w:rPr>
          <w:rFonts w:ascii="Verdana" w:hAnsi="Verdana" w:cs="Arial"/>
          <w:color w:val="000000"/>
          <w:sz w:val="22"/>
        </w:rPr>
        <w:t xml:space="preserve">En caso de que la ejecución del contrato implique el suministro o utilización de madera o productos derivados de la misma, el contratista deberá garantizar que dichos productos provengan exclusivamente de fuentes legales, certificadas y trazables, en cumplimiento de las disposiciones ambientales vigentes y de los principios establecidos en el Pacto Intersectorial por la Madera Legal en Colombia. </w:t>
      </w:r>
    </w:p>
    <w:p w14:paraId="042E4BDD" w14:textId="77777777" w:rsidR="006631CA" w:rsidRPr="006631CA" w:rsidRDefault="006631CA" w:rsidP="006631CA">
      <w:pPr>
        <w:pStyle w:val="Prrafodelista"/>
        <w:rPr>
          <w:rFonts w:ascii="Verdana" w:hAnsi="Verdana" w:cs="Arial"/>
          <w:color w:val="000000"/>
          <w:sz w:val="22"/>
        </w:rPr>
      </w:pPr>
    </w:p>
    <w:p w14:paraId="7F2112A1" w14:textId="77777777" w:rsidR="006631CA" w:rsidRPr="006631CA" w:rsidRDefault="006631CA" w:rsidP="006631CA">
      <w:pPr>
        <w:pStyle w:val="Prrafodelista"/>
        <w:rPr>
          <w:rFonts w:ascii="Verdana" w:eastAsiaTheme="minorEastAsia" w:hAnsi="Verdana" w:cs="Arial"/>
          <w:b/>
          <w:bCs/>
          <w:sz w:val="22"/>
          <w:lang w:val="es-CO" w:eastAsia="es-CO"/>
        </w:rPr>
      </w:pPr>
      <w:r w:rsidRPr="006631CA">
        <w:rPr>
          <w:rFonts w:ascii="Verdana" w:hAnsi="Verdana" w:cs="Arial"/>
          <w:color w:val="000000"/>
          <w:sz w:val="22"/>
        </w:rPr>
        <w:t xml:space="preserve">Para tal efecto, el contratista deberá acreditar la legalidad del origen de la madera utilizada, dando cumplimiento a lo dispuesto en el Decreto 1076 de 2015 – Libro 2, Parte 2, Título 2 – Régimen Reglamentario del Sector Ambiente, o la normativa que lo modifique o sustituya, aportando los soportes que acrediten la procedencia legal de los productos forestales utilizados durante la ejecución del contrato. </w:t>
      </w:r>
    </w:p>
    <w:p w14:paraId="32D4B748" w14:textId="77777777" w:rsidR="006631CA" w:rsidRPr="006631CA" w:rsidRDefault="006631CA" w:rsidP="006631CA">
      <w:pPr>
        <w:rPr>
          <w:rFonts w:ascii="Verdana" w:hAnsi="Verdana" w:cs="Arial"/>
          <w:color w:val="000000"/>
          <w:sz w:val="22"/>
        </w:rPr>
      </w:pPr>
    </w:p>
    <w:p w14:paraId="25880453" w14:textId="77777777" w:rsidR="006631CA" w:rsidRPr="006631CA" w:rsidRDefault="006631CA" w:rsidP="14DA0062">
      <w:pPr>
        <w:rPr>
          <w:rFonts w:ascii="Verdana" w:hAnsi="Verdana" w:cs="Arial"/>
          <w:b/>
          <w:bCs/>
          <w:sz w:val="22"/>
        </w:rPr>
      </w:pPr>
      <w:r w:rsidRPr="14DA0062">
        <w:rPr>
          <w:rFonts w:ascii="Verdana" w:hAnsi="Verdana" w:cs="Arial"/>
          <w:color w:val="000000"/>
          <w:sz w:val="22"/>
          <w:lang w:val="es-ES"/>
        </w:rPr>
        <w:t>Parágrafo: El contratista será responsable por cualquier afectación ambiental que se genere como consecuencia de la ejecución de las actividades contratadas, así como por el uso de materiales o productos forestales que no cumplan con la normatividad ambiental vigente, debiendo asumir las medidas correctivas, preventivas o sancionatorias a que haya lugar, manteniendo indemne a la Fuerza Aeroespacial Colombiana frente a cualquier responsabilidad derivada de tales hechos.</w:t>
      </w:r>
    </w:p>
    <w:p w14:paraId="56BC2D45" w14:textId="58D2E64E" w:rsidR="14DA0062" w:rsidRDefault="14DA0062" w:rsidP="14DA0062">
      <w:pPr>
        <w:rPr>
          <w:rFonts w:ascii="Verdana" w:hAnsi="Verdana" w:cs="Arial"/>
          <w:color w:val="000000"/>
          <w:sz w:val="22"/>
          <w:lang w:val="es-ES"/>
        </w:rPr>
      </w:pPr>
    </w:p>
    <w:p w14:paraId="001A9100" w14:textId="3FF2FA67" w:rsidR="0C7C142B" w:rsidRDefault="0C7C142B" w:rsidP="14DA0062">
      <w:pPr>
        <w:rPr>
          <w:rFonts w:ascii="Verdana" w:eastAsia="Verdana" w:hAnsi="Verdana" w:cs="Verdana"/>
          <w:b/>
          <w:bCs/>
          <w:sz w:val="22"/>
          <w:lang w:val="es-ES"/>
        </w:rPr>
      </w:pPr>
      <w:r w:rsidRPr="14DA0062">
        <w:rPr>
          <w:rFonts w:ascii="Verdana" w:eastAsia="Verdana" w:hAnsi="Verdana" w:cs="Verdana"/>
          <w:b/>
          <w:bCs/>
          <w:sz w:val="22"/>
          <w:lang w:val="es-ES"/>
        </w:rPr>
        <w:t>Compras Públicas Sostenibles con el ambiente y socialmente responsables</w:t>
      </w:r>
    </w:p>
    <w:p w14:paraId="1D1C8D53" w14:textId="20729DB5" w:rsidR="14DA0062" w:rsidRDefault="14DA0062" w:rsidP="14DA0062">
      <w:pPr>
        <w:rPr>
          <w:rFonts w:ascii="Verdana" w:eastAsia="Verdana" w:hAnsi="Verdana" w:cs="Verdana"/>
          <w:sz w:val="22"/>
          <w:lang w:val="es-ES"/>
        </w:rPr>
      </w:pPr>
    </w:p>
    <w:p w14:paraId="2448E11B" w14:textId="5BC3F4E4" w:rsidR="0C7C142B" w:rsidRDefault="0C7C142B" w:rsidP="14DA0062">
      <w:r w:rsidRPr="14DA0062">
        <w:rPr>
          <w:rFonts w:ascii="Verdana" w:eastAsia="Verdana" w:hAnsi="Verdana" w:cs="Verdana"/>
          <w:sz w:val="22"/>
          <w:lang w:val="es-ES"/>
        </w:rPr>
        <w:t xml:space="preserve">De conformidad con los lineamientos establecidos en la Guía de Compras Públicas Sostenibles y Socialmente Responsables de Colombia Compra Eficiente, las entidades estatales deben incorporar progresivamente criterios ambientales y sociales en los procesos de contratación, con el propósito de promover el desarrollo sostenible, la eficiencia en el uso de los recursos públicos y la protección de los derechos humanos. </w:t>
      </w:r>
    </w:p>
    <w:p w14:paraId="3E95B0E4" w14:textId="048D886C" w:rsidR="14DA0062" w:rsidRDefault="14DA0062" w:rsidP="14DA0062">
      <w:pPr>
        <w:rPr>
          <w:rFonts w:ascii="Verdana" w:eastAsia="Verdana" w:hAnsi="Verdana" w:cs="Verdana"/>
          <w:sz w:val="22"/>
          <w:lang w:val="es-ES"/>
        </w:rPr>
      </w:pPr>
    </w:p>
    <w:p w14:paraId="60EF2866" w14:textId="6A381D14" w:rsidR="0C7C142B" w:rsidRDefault="0C7C142B" w:rsidP="14DA0062">
      <w:r w:rsidRPr="14DA0062">
        <w:rPr>
          <w:rFonts w:ascii="Verdana" w:eastAsia="Verdana" w:hAnsi="Verdana" w:cs="Verdana"/>
          <w:sz w:val="22"/>
          <w:lang w:val="es-ES"/>
        </w:rPr>
        <w:t xml:space="preserve">En este sentido, el presente proceso contractual incorpora criterios de sostenibilidad, en la medida en que su objeto corresponde al mantenimiento mejorativo del cerramiento perimetral del predio La Monta, actividad que involucra el uso de materiales, intervención de áreas físicas y generación de residuos, lo cual puede generar impactos ambientales y sociales que deben ser gestionados adecuadamente. </w:t>
      </w:r>
    </w:p>
    <w:p w14:paraId="50696FDD" w14:textId="47CDA219" w:rsidR="14DA0062" w:rsidRDefault="14DA0062" w:rsidP="14DA0062">
      <w:pPr>
        <w:rPr>
          <w:rFonts w:ascii="Verdana" w:eastAsia="Verdana" w:hAnsi="Verdana" w:cs="Verdana"/>
          <w:sz w:val="22"/>
          <w:lang w:val="es-ES"/>
        </w:rPr>
      </w:pPr>
    </w:p>
    <w:p w14:paraId="41D782F0" w14:textId="6A70F5F9" w:rsidR="0C7C142B" w:rsidRDefault="0C7C142B" w:rsidP="14DA0062">
      <w:r w:rsidRPr="14DA0062">
        <w:rPr>
          <w:rFonts w:ascii="Verdana" w:eastAsia="Verdana" w:hAnsi="Verdana" w:cs="Verdana"/>
          <w:sz w:val="22"/>
          <w:lang w:val="es-ES"/>
        </w:rPr>
        <w:t>Por lo anterior, el futuro contratista deberá observar, entre otras, las siguientes obligaciones:</w:t>
      </w:r>
    </w:p>
    <w:p w14:paraId="5EE50AEF" w14:textId="4F574E04" w:rsidR="14DA0062" w:rsidRDefault="14DA0062" w:rsidP="14DA0062">
      <w:pPr>
        <w:rPr>
          <w:rFonts w:ascii="Verdana" w:eastAsia="Verdana" w:hAnsi="Verdana" w:cs="Verdana"/>
          <w:sz w:val="22"/>
          <w:lang w:val="es-ES"/>
        </w:rPr>
      </w:pPr>
    </w:p>
    <w:p w14:paraId="775F77E6" w14:textId="188FC4E0" w:rsidR="0C7C142B" w:rsidRDefault="0C7C142B" w:rsidP="14DA0062">
      <w:r w:rsidRPr="14DA0062">
        <w:rPr>
          <w:rFonts w:ascii="Verdana" w:eastAsia="Verdana" w:hAnsi="Verdana" w:cs="Verdana"/>
          <w:sz w:val="22"/>
          <w:lang w:val="es-ES"/>
        </w:rPr>
        <w:t xml:space="preserve">1. Ejecutar las actividades objeto del contrato promoviendo el uso eficiente de los recursos, la minimización de impactos ambientales y la adecuada gestión de los residuos generados durante el mantenimiento del cerramiento. </w:t>
      </w:r>
    </w:p>
    <w:p w14:paraId="2D1D3093" w14:textId="053C4DB7" w:rsidR="0C7C142B" w:rsidRDefault="0C7C142B" w:rsidP="14DA0062">
      <w:r w:rsidRPr="14DA0062">
        <w:rPr>
          <w:rFonts w:ascii="Verdana" w:eastAsia="Verdana" w:hAnsi="Verdana" w:cs="Verdana"/>
          <w:sz w:val="22"/>
          <w:lang w:val="es-ES"/>
        </w:rPr>
        <w:t xml:space="preserve">2. Dar cumplimiento a la normativa ambiental vigente, así como a los lineamientos institucionales en materia de gestión ambiental adoptados por el Ministerio de Defensa Nacional y la Fuerza Aeroespacial Colombiana. </w:t>
      </w:r>
    </w:p>
    <w:p w14:paraId="2200E14A" w14:textId="75EA2403" w:rsidR="0C7C142B" w:rsidRDefault="0C7C142B" w:rsidP="14DA0062">
      <w:r w:rsidRPr="14DA0062">
        <w:rPr>
          <w:rFonts w:ascii="Verdana" w:eastAsia="Verdana" w:hAnsi="Verdana" w:cs="Verdana"/>
          <w:sz w:val="22"/>
          <w:lang w:val="es-ES"/>
        </w:rPr>
        <w:t xml:space="preserve">3. Garantizar que los materiales e insumos utilizados en la ejecución del contrato provengan de fuentes legales y trazables, especialmente aquellos relacionados con elementos de madera o componentes que así lo requieran, en concordancia con la normativa aplicable. </w:t>
      </w:r>
    </w:p>
    <w:p w14:paraId="14CE14FD" w14:textId="15045AC1" w:rsidR="0C7C142B" w:rsidRDefault="0C7C142B" w:rsidP="14DA0062">
      <w:r w:rsidRPr="14DA0062">
        <w:rPr>
          <w:rFonts w:ascii="Verdana" w:eastAsia="Verdana" w:hAnsi="Verdana" w:cs="Verdana"/>
          <w:sz w:val="22"/>
          <w:lang w:val="es-ES"/>
        </w:rPr>
        <w:t xml:space="preserve">4. Atender los requerimientos de información, seguimiento y verificación que realice la supervisión del contrato respecto del cumplimiento de los criterios ambientales y sociales incorporados en el proceso contractual. </w:t>
      </w:r>
    </w:p>
    <w:p w14:paraId="7CE60BC8" w14:textId="5F351C9D" w:rsidR="14DA0062" w:rsidRDefault="14DA0062" w:rsidP="14DA0062">
      <w:pPr>
        <w:rPr>
          <w:rFonts w:ascii="Verdana" w:eastAsia="Verdana" w:hAnsi="Verdana" w:cs="Verdana"/>
          <w:sz w:val="22"/>
          <w:lang w:val="es-ES"/>
        </w:rPr>
      </w:pPr>
    </w:p>
    <w:p w14:paraId="5B55DDBC" w14:textId="7AE765DD" w:rsidR="0C7C142B" w:rsidRDefault="0C7C142B" w:rsidP="14DA0062">
      <w:r w:rsidRPr="14DA0062">
        <w:rPr>
          <w:rFonts w:ascii="Verdana" w:eastAsia="Verdana" w:hAnsi="Verdana" w:cs="Verdana"/>
          <w:sz w:val="22"/>
          <w:lang w:val="es-ES"/>
        </w:rPr>
        <w:t xml:space="preserve">De igual forma, se verificó que el presente proceso de contratación no vulnera la obligación de respeto y protección de los derechos humanos de la población en general, ni contraviene los principios establecidos en la política de Derechos Humanos y Empresa de las Naciones Unidas, a la cual el Estado colombiano se encuentra comprometido. </w:t>
      </w:r>
    </w:p>
    <w:p w14:paraId="00FEAB01" w14:textId="4A45D7B5" w:rsidR="14DA0062" w:rsidRDefault="14DA0062" w:rsidP="14DA0062">
      <w:pPr>
        <w:rPr>
          <w:rFonts w:ascii="Verdana" w:eastAsia="Verdana" w:hAnsi="Verdana" w:cs="Verdana"/>
          <w:sz w:val="22"/>
          <w:lang w:val="es-ES"/>
        </w:rPr>
      </w:pPr>
    </w:p>
    <w:p w14:paraId="758F9BEC" w14:textId="60472E5B" w:rsidR="0C7C142B" w:rsidRDefault="0C7C142B" w:rsidP="14DA0062">
      <w:r w:rsidRPr="14DA0062">
        <w:rPr>
          <w:rFonts w:ascii="Verdana" w:eastAsia="Verdana" w:hAnsi="Verdana" w:cs="Verdana"/>
          <w:sz w:val="22"/>
          <w:lang w:val="es-ES"/>
        </w:rPr>
        <w:t xml:space="preserve">Lo anterior, teniendo en cuenta el objeto contractual, sin que se evidencien riesgos de afectación a comunidades, grupos poblacionales o derechos fundamentales. No obstante, el contratista deberá cumplir con la normatividad laboral, de seguridad social, seguridad y salud en el trabajo y demás disposiciones legales aplicables durante la ejecución contractual. </w:t>
      </w:r>
    </w:p>
    <w:p w14:paraId="0071C239" w14:textId="62D30E72" w:rsidR="14DA0062" w:rsidRDefault="14DA0062" w:rsidP="14DA0062">
      <w:pPr>
        <w:rPr>
          <w:rFonts w:ascii="Verdana" w:eastAsia="Verdana" w:hAnsi="Verdana" w:cs="Verdana"/>
          <w:sz w:val="22"/>
          <w:lang w:val="es-ES"/>
        </w:rPr>
      </w:pPr>
    </w:p>
    <w:p w14:paraId="51C0AAD7" w14:textId="16F650FC" w:rsidR="0C7C142B" w:rsidRDefault="0C7C142B" w:rsidP="14DA0062">
      <w:r w:rsidRPr="14DA0062">
        <w:rPr>
          <w:rFonts w:ascii="Verdana" w:eastAsia="Verdana" w:hAnsi="Verdana" w:cs="Verdana"/>
          <w:sz w:val="22"/>
          <w:lang w:val="es-ES"/>
        </w:rPr>
        <w:t>En consecuencia, se incluyen las siguientes obligaciones contractuales:</w:t>
      </w:r>
    </w:p>
    <w:p w14:paraId="0AB76620" w14:textId="563B2775" w:rsidR="14DA0062" w:rsidRDefault="14DA0062" w:rsidP="14DA0062">
      <w:pPr>
        <w:rPr>
          <w:rFonts w:ascii="Verdana" w:eastAsia="Verdana" w:hAnsi="Verdana" w:cs="Verdana"/>
          <w:sz w:val="22"/>
          <w:lang w:val="es-ES"/>
        </w:rPr>
      </w:pPr>
    </w:p>
    <w:p w14:paraId="4C5E9998" w14:textId="2E3AC8F1" w:rsidR="0C7C142B" w:rsidRDefault="0C7C142B" w:rsidP="14DA0062">
      <w:pPr>
        <w:pStyle w:val="Prrafodelista"/>
        <w:numPr>
          <w:ilvl w:val="0"/>
          <w:numId w:val="1"/>
        </w:numPr>
        <w:rPr>
          <w:rFonts w:ascii="Verdana" w:eastAsia="Verdana" w:hAnsi="Verdana" w:cs="Verdana"/>
          <w:sz w:val="22"/>
          <w:lang w:val="es-ES"/>
        </w:rPr>
      </w:pPr>
      <w:r w:rsidRPr="14DA0062">
        <w:rPr>
          <w:rFonts w:ascii="Verdana" w:eastAsia="Verdana" w:hAnsi="Verdana" w:cs="Verdana"/>
          <w:sz w:val="22"/>
          <w:lang w:val="es-ES"/>
        </w:rPr>
        <w:t xml:space="preserve">Garantizar condiciones laborales dignas para el personal del contratista, conforme a la normatividad laboral colombiana. </w:t>
      </w:r>
    </w:p>
    <w:p w14:paraId="290AE2D3" w14:textId="37FCA2CD" w:rsidR="0C7C142B" w:rsidRDefault="0C7C142B" w:rsidP="14DA0062">
      <w:pPr>
        <w:pStyle w:val="Prrafodelista"/>
        <w:numPr>
          <w:ilvl w:val="0"/>
          <w:numId w:val="1"/>
        </w:numPr>
        <w:rPr>
          <w:rFonts w:ascii="Verdana" w:eastAsia="Verdana" w:hAnsi="Verdana" w:cs="Verdana"/>
          <w:sz w:val="22"/>
          <w:lang w:val="es-ES"/>
        </w:rPr>
      </w:pPr>
      <w:r w:rsidRPr="14DA0062">
        <w:rPr>
          <w:rFonts w:ascii="Verdana" w:eastAsia="Verdana" w:hAnsi="Verdana" w:cs="Verdana"/>
          <w:sz w:val="22"/>
          <w:lang w:val="es-ES"/>
        </w:rPr>
        <w:t xml:space="preserve">Evitar cualquier tipo de discriminación, acoso o trato degradante hacia el personal vinculado a la ejecución del contrato. </w:t>
      </w:r>
    </w:p>
    <w:p w14:paraId="39871A92" w14:textId="5876332D" w:rsidR="0C7C142B" w:rsidRDefault="0C7C142B" w:rsidP="14DA0062">
      <w:pPr>
        <w:pStyle w:val="Prrafodelista"/>
        <w:numPr>
          <w:ilvl w:val="0"/>
          <w:numId w:val="1"/>
        </w:numPr>
        <w:rPr>
          <w:rFonts w:ascii="Verdana" w:eastAsia="Verdana" w:hAnsi="Verdana" w:cs="Verdana"/>
          <w:sz w:val="22"/>
          <w:lang w:val="es-ES"/>
        </w:rPr>
      </w:pPr>
      <w:r w:rsidRPr="14DA0062">
        <w:rPr>
          <w:rFonts w:ascii="Verdana" w:eastAsia="Verdana" w:hAnsi="Verdana" w:cs="Verdana"/>
          <w:sz w:val="22"/>
          <w:lang w:val="es-ES"/>
        </w:rPr>
        <w:t xml:space="preserve">Prevenir el trabajo infantil y el trabajo forzoso, tanto en la ejecución directa como en las cadenas de suministro. </w:t>
      </w:r>
    </w:p>
    <w:p w14:paraId="727A8368" w14:textId="0B8AB73B" w:rsidR="0C7C142B" w:rsidRDefault="0C7C142B" w:rsidP="14DA0062">
      <w:pPr>
        <w:pStyle w:val="Prrafodelista"/>
        <w:numPr>
          <w:ilvl w:val="0"/>
          <w:numId w:val="1"/>
        </w:numPr>
        <w:rPr>
          <w:rFonts w:ascii="Verdana" w:eastAsia="Verdana" w:hAnsi="Verdana" w:cs="Verdana"/>
          <w:sz w:val="22"/>
          <w:lang w:val="es-ES"/>
        </w:rPr>
      </w:pPr>
      <w:r w:rsidRPr="14DA0062">
        <w:rPr>
          <w:rFonts w:ascii="Verdana" w:eastAsia="Verdana" w:hAnsi="Verdana" w:cs="Verdana"/>
          <w:sz w:val="22"/>
          <w:lang w:val="es-ES"/>
        </w:rPr>
        <w:t>Promover prácticas empresariales éticas y responsables, incluyendo la no vulneración de derechos fundamentales.</w:t>
      </w:r>
    </w:p>
    <w:p w14:paraId="2B0226A5" w14:textId="47234539" w:rsidR="001D0D2E" w:rsidRDefault="001D0D2E" w:rsidP="00E27EF2">
      <w:pPr>
        <w:pStyle w:val="clusulas"/>
        <w:numPr>
          <w:ilvl w:val="0"/>
          <w:numId w:val="0"/>
        </w:numPr>
        <w:tabs>
          <w:tab w:val="left" w:pos="1560"/>
        </w:tabs>
        <w:spacing w:before="0" w:after="0"/>
        <w:ind w:left="66"/>
        <w:rPr>
          <w:rFonts w:ascii="Verdana" w:hAnsi="Verdana" w:cstheme="minorHAnsi"/>
          <w:b w:val="0"/>
          <w:bCs/>
          <w:sz w:val="22"/>
          <w:lang w:val="es-MX"/>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4246B3">
      <w:pPr>
        <w:pStyle w:val="Prrafodelista"/>
        <w:numPr>
          <w:ilvl w:val="3"/>
          <w:numId w:val="10"/>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4246B3">
      <w:pPr>
        <w:pStyle w:val="Ttulo"/>
        <w:numPr>
          <w:ilvl w:val="6"/>
          <w:numId w:val="10"/>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4246B3">
      <w:pPr>
        <w:pStyle w:val="Ttulo"/>
        <w:numPr>
          <w:ilvl w:val="6"/>
          <w:numId w:val="10"/>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4246B3">
      <w:pPr>
        <w:pStyle w:val="Ttulo"/>
        <w:numPr>
          <w:ilvl w:val="6"/>
          <w:numId w:val="10"/>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50C88127" w:rsidR="0069522C" w:rsidRDefault="0069522C" w:rsidP="00540E0E">
      <w:pPr>
        <w:rPr>
          <w:rFonts w:ascii="Verdana" w:hAnsi="Verdana" w:cstheme="minorHAnsi"/>
          <w:color w:val="1A1818" w:themeColor="text1"/>
          <w:sz w:val="22"/>
        </w:rPr>
      </w:pPr>
    </w:p>
    <w:p w14:paraId="370F863E" w14:textId="77777777" w:rsidR="006631CA" w:rsidRPr="00B424B0" w:rsidRDefault="006631CA"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6631CA" w:rsidRDefault="00DE1793" w:rsidP="006631CA">
      <w:pPr>
        <w:pStyle w:val="clusulas"/>
        <w:numPr>
          <w:ilvl w:val="0"/>
          <w:numId w:val="0"/>
        </w:numPr>
        <w:spacing w:before="0" w:after="0"/>
        <w:ind w:left="426"/>
        <w:rPr>
          <w:rFonts w:ascii="Verdana" w:eastAsia="Arial" w:hAnsi="Verdana" w:cs="Arial"/>
          <w:b w:val="0"/>
          <w:bCs/>
          <w:sz w:val="22"/>
        </w:rPr>
      </w:pPr>
    </w:p>
    <w:p w14:paraId="67EA8982" w14:textId="088EDD94" w:rsidR="006631CA" w:rsidRPr="006631CA" w:rsidRDefault="006631CA" w:rsidP="006631CA">
      <w:pPr>
        <w:autoSpaceDE w:val="0"/>
        <w:autoSpaceDN w:val="0"/>
        <w:adjustRightInd w:val="0"/>
        <w:rPr>
          <w:rFonts w:ascii="Verdana" w:eastAsia="Arial" w:hAnsi="Verdana" w:cs="Arial"/>
          <w:bCs/>
          <w:sz w:val="22"/>
          <w:lang w:val="es-CO"/>
        </w:rPr>
      </w:pPr>
      <w:r w:rsidRPr="006631CA">
        <w:rPr>
          <w:rFonts w:ascii="Verdana" w:eastAsia="Arial" w:hAnsi="Verdana" w:cs="Arial"/>
          <w:bCs/>
          <w:sz w:val="22"/>
          <w:lang w:val="es-CO"/>
        </w:rPr>
        <w:t xml:space="preserve">El Contratista se obliga a mantener indemne a LA NACIÓN – MINISTERIO DE DEFENSA NACIONAL </w:t>
      </w:r>
      <w:r>
        <w:rPr>
          <w:rFonts w:ascii="Verdana" w:eastAsia="Arial" w:hAnsi="Verdana" w:cs="Arial"/>
          <w:bCs/>
          <w:sz w:val="22"/>
          <w:lang w:val="es-CO"/>
        </w:rPr>
        <w:t xml:space="preserve">– </w:t>
      </w:r>
      <w:r w:rsidRPr="006631CA">
        <w:rPr>
          <w:rFonts w:ascii="Verdana" w:eastAsia="Arial" w:hAnsi="Verdana" w:cs="Arial"/>
          <w:bCs/>
          <w:sz w:val="22"/>
          <w:lang w:val="es-CO"/>
        </w:rPr>
        <w:t>FUERZA AEREOESPACIAL COLOMBIANA – BASE AÉREA COFAC de cua</w:t>
      </w:r>
      <w:r>
        <w:rPr>
          <w:rFonts w:ascii="Verdana" w:eastAsia="Arial" w:hAnsi="Verdana" w:cs="Arial"/>
          <w:bCs/>
          <w:sz w:val="22"/>
          <w:lang w:val="es-CO"/>
        </w:rPr>
        <w:t xml:space="preserve">lquier reclamo, demanda, acción </w:t>
      </w:r>
      <w:r w:rsidRPr="006631CA">
        <w:rPr>
          <w:rFonts w:ascii="Verdana" w:eastAsia="Arial" w:hAnsi="Verdana" w:cs="Arial"/>
          <w:bCs/>
          <w:sz w:val="22"/>
          <w:lang w:val="es-CO"/>
        </w:rPr>
        <w:t>legal, costos, daño, lesión o perjuicio originado en reclamaciones de ter</w:t>
      </w:r>
      <w:r>
        <w:rPr>
          <w:rFonts w:ascii="Verdana" w:eastAsia="Arial" w:hAnsi="Verdana" w:cs="Arial"/>
          <w:bCs/>
          <w:sz w:val="22"/>
          <w:lang w:val="es-CO"/>
        </w:rPr>
        <w:t xml:space="preserve">ceros que tengan como causa sus </w:t>
      </w:r>
      <w:r w:rsidRPr="006631CA">
        <w:rPr>
          <w:rFonts w:ascii="Verdana" w:eastAsia="Arial" w:hAnsi="Verdana" w:cs="Arial"/>
          <w:bCs/>
          <w:sz w:val="22"/>
          <w:lang w:val="es-CO"/>
        </w:rPr>
        <w:t>actuaciones, así como por cualquier obligación de carácter laboral, o rel</w:t>
      </w:r>
      <w:r>
        <w:rPr>
          <w:rFonts w:ascii="Verdana" w:eastAsia="Arial" w:hAnsi="Verdana" w:cs="Arial"/>
          <w:bCs/>
          <w:sz w:val="22"/>
          <w:lang w:val="es-CO"/>
        </w:rPr>
        <w:t xml:space="preserve">acionadas que se originen en el </w:t>
      </w:r>
      <w:r w:rsidRPr="006631CA">
        <w:rPr>
          <w:rFonts w:ascii="Verdana" w:eastAsia="Arial" w:hAnsi="Verdana" w:cs="Arial"/>
          <w:bCs/>
          <w:sz w:val="22"/>
          <w:lang w:val="es-CO"/>
        </w:rPr>
        <w:t>incumplimiento de las obligaciones laborales que el Contratista asume fre</w:t>
      </w:r>
      <w:r>
        <w:rPr>
          <w:rFonts w:ascii="Verdana" w:eastAsia="Arial" w:hAnsi="Verdana" w:cs="Arial"/>
          <w:bCs/>
          <w:sz w:val="22"/>
          <w:lang w:val="es-CO"/>
        </w:rPr>
        <w:t xml:space="preserve">nte al personal, subordinados o </w:t>
      </w:r>
      <w:r w:rsidRPr="006631CA">
        <w:rPr>
          <w:rFonts w:ascii="Verdana" w:eastAsia="Arial" w:hAnsi="Verdana" w:cs="Arial"/>
          <w:bCs/>
          <w:sz w:val="22"/>
          <w:lang w:val="es-CO"/>
        </w:rPr>
        <w:t>terceros que se vinculen a la ejecución de las obligaciones derivadas del presente Contrato.</w:t>
      </w:r>
    </w:p>
    <w:p w14:paraId="37ECA4AA" w14:textId="77777777" w:rsidR="006631CA" w:rsidRDefault="006631CA" w:rsidP="006631CA">
      <w:pPr>
        <w:autoSpaceDE w:val="0"/>
        <w:autoSpaceDN w:val="0"/>
        <w:adjustRightInd w:val="0"/>
        <w:rPr>
          <w:rFonts w:ascii="Verdana" w:eastAsia="Arial" w:hAnsi="Verdana" w:cs="Arial"/>
          <w:bCs/>
          <w:sz w:val="22"/>
          <w:lang w:val="es-CO"/>
        </w:rPr>
      </w:pPr>
    </w:p>
    <w:p w14:paraId="5A31815C" w14:textId="375CBEEB" w:rsidR="00747335" w:rsidRPr="006631CA" w:rsidRDefault="006631CA" w:rsidP="006631CA">
      <w:pPr>
        <w:autoSpaceDE w:val="0"/>
        <w:autoSpaceDN w:val="0"/>
        <w:adjustRightInd w:val="0"/>
        <w:rPr>
          <w:rFonts w:ascii="Verdana" w:eastAsia="Arial" w:hAnsi="Verdana" w:cs="Arial"/>
          <w:bCs/>
          <w:sz w:val="22"/>
          <w:lang w:val="es-CO"/>
        </w:rPr>
      </w:pPr>
      <w:r w:rsidRPr="006631CA">
        <w:rPr>
          <w:rFonts w:ascii="Verdana" w:eastAsia="Arial" w:hAnsi="Verdana" w:cs="Arial"/>
          <w:bCs/>
          <w:sz w:val="22"/>
          <w:lang w:val="es-CO"/>
        </w:rPr>
        <w:t xml:space="preserve">En caso de que se formule reclamo, demanda o acción legal en contra de LA NACIÓN – </w:t>
      </w:r>
      <w:r>
        <w:rPr>
          <w:rFonts w:ascii="Verdana" w:eastAsia="Arial" w:hAnsi="Verdana" w:cs="Arial"/>
          <w:bCs/>
          <w:sz w:val="22"/>
          <w:lang w:val="es-CO"/>
        </w:rPr>
        <w:t xml:space="preserve">MINISTERIO DE </w:t>
      </w:r>
      <w:r w:rsidRPr="006631CA">
        <w:rPr>
          <w:rFonts w:ascii="Verdana" w:eastAsia="Arial" w:hAnsi="Verdana" w:cs="Arial"/>
          <w:bCs/>
          <w:sz w:val="22"/>
          <w:lang w:val="es-CO"/>
        </w:rPr>
        <w:t xml:space="preserve">DEFENSA NACIONAL – FUERZA AEREOESPACIAL COLOMBIANA – </w:t>
      </w:r>
      <w:r>
        <w:rPr>
          <w:rFonts w:ascii="Verdana" w:eastAsia="Arial" w:hAnsi="Verdana" w:cs="Arial"/>
          <w:bCs/>
          <w:sz w:val="22"/>
          <w:lang w:val="es-CO"/>
        </w:rPr>
        <w:t xml:space="preserve">BASE AÉREA COFAC por asuntos, </w:t>
      </w:r>
      <w:r w:rsidRPr="006631CA">
        <w:rPr>
          <w:rFonts w:ascii="Verdana" w:eastAsia="Arial" w:hAnsi="Verdana" w:cs="Arial"/>
          <w:bCs/>
          <w:sz w:val="22"/>
          <w:lang w:val="es-CO"/>
        </w:rPr>
        <w:t>que según el contrato sea de responsabilidad del CONTRATISTA, se le comu</w:t>
      </w:r>
      <w:r>
        <w:rPr>
          <w:rFonts w:ascii="Verdana" w:eastAsia="Arial" w:hAnsi="Verdana" w:cs="Arial"/>
          <w:bCs/>
          <w:sz w:val="22"/>
          <w:lang w:val="es-CO"/>
        </w:rPr>
        <w:t xml:space="preserve">nicará lo más pronto posible de </w:t>
      </w:r>
      <w:r w:rsidRPr="006631CA">
        <w:rPr>
          <w:rFonts w:ascii="Verdana" w:eastAsia="Arial" w:hAnsi="Verdana" w:cs="Arial"/>
          <w:bCs/>
          <w:sz w:val="22"/>
          <w:lang w:val="es-CO"/>
        </w:rPr>
        <w:t>ello para que por su cuenta adopte oportunamente las medidas previstas por</w:t>
      </w:r>
      <w:r>
        <w:rPr>
          <w:rFonts w:ascii="Verdana" w:eastAsia="Arial" w:hAnsi="Verdana" w:cs="Arial"/>
          <w:bCs/>
          <w:sz w:val="22"/>
          <w:lang w:val="es-CO"/>
        </w:rPr>
        <w:t xml:space="preserve"> la ley y adelante los trámites </w:t>
      </w:r>
      <w:r w:rsidRPr="006631CA">
        <w:rPr>
          <w:rFonts w:ascii="Verdana" w:eastAsia="Arial" w:hAnsi="Verdana" w:cs="Arial"/>
          <w:bCs/>
          <w:sz w:val="22"/>
          <w:lang w:val="es-CO"/>
        </w:rPr>
        <w:t>para llegar a un arreglo del conflicto.</w:t>
      </w:r>
    </w:p>
    <w:p w14:paraId="6607B13D" w14:textId="4E384BBF" w:rsidR="1E596E53" w:rsidRPr="00B424B0" w:rsidRDefault="1E596E53">
      <w:pPr>
        <w:rPr>
          <w:rFonts w:ascii="Verdana" w:hAnsi="Verdana"/>
          <w:sz w:val="22"/>
          <w:szCs w:val="24"/>
          <w:highlight w:val="lightGray"/>
          <w:lang w:val="es-CO"/>
        </w:rPr>
      </w:pPr>
    </w:p>
    <w:p w14:paraId="7C195469" w14:textId="77777777" w:rsidR="006631CA" w:rsidRDefault="006631CA" w:rsidP="14DA0062">
      <w:pPr>
        <w:pStyle w:val="clusulas"/>
        <w:numPr>
          <w:ilvl w:val="0"/>
          <w:numId w:val="0"/>
        </w:numPr>
        <w:tabs>
          <w:tab w:val="left" w:pos="1560"/>
          <w:tab w:val="left" w:pos="1701"/>
        </w:tabs>
        <w:spacing w:before="0" w:after="0"/>
        <w:rPr>
          <w:rFonts w:ascii="Verdana" w:hAnsi="Verdana"/>
          <w:sz w:val="22"/>
        </w:rPr>
      </w:pPr>
    </w:p>
    <w:p w14:paraId="5D7A0F73" w14:textId="7CAC612F" w:rsidR="0002545D" w:rsidRPr="00B424B0" w:rsidRDefault="00A7753C" w:rsidP="006631CA">
      <w:pPr>
        <w:pStyle w:val="clusulas"/>
        <w:numPr>
          <w:ilvl w:val="0"/>
          <w:numId w:val="0"/>
        </w:numPr>
        <w:tabs>
          <w:tab w:val="left" w:pos="1560"/>
          <w:tab w:val="left" w:pos="1701"/>
        </w:tabs>
        <w:spacing w:before="0" w:after="0"/>
        <w:ind w:left="425"/>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lang w:val="es-CO"/>
        </w:rPr>
      </w:pPr>
      <w:bookmarkStart w:id="1" w:name="_Hlk509453512"/>
    </w:p>
    <w:p w14:paraId="73E91DF0" w14:textId="3DA679B3" w:rsidR="00771B2B" w:rsidRPr="00B424B0" w:rsidRDefault="00771B2B" w:rsidP="14DA0062">
      <w:pPr>
        <w:numPr>
          <w:ilvl w:val="6"/>
          <w:numId w:val="11"/>
        </w:numPr>
        <w:tabs>
          <w:tab w:val="left" w:pos="284"/>
          <w:tab w:val="left" w:pos="993"/>
        </w:tabs>
        <w:ind w:left="0" w:right="49" w:firstLine="0"/>
        <w:rPr>
          <w:rFonts w:ascii="Verdana" w:eastAsia="Arial" w:hAnsi="Verdana" w:cs="Arial"/>
          <w:sz w:val="22"/>
          <w:lang w:val="es-CO"/>
        </w:rPr>
      </w:pPr>
      <w:r w:rsidRPr="14DA0062">
        <w:rPr>
          <w:rFonts w:ascii="Verdana" w:eastAsia="Arial" w:hAnsi="Verdana" w:cs="Arial"/>
          <w:sz w:val="22"/>
          <w:lang w:val="es-CO"/>
        </w:rPr>
        <w:t xml:space="preserve">Incumplir la obligación de destinar mínimamente el </w:t>
      </w:r>
      <w:r w:rsidR="70EEBBE6" w:rsidRPr="14DA0062">
        <w:rPr>
          <w:rFonts w:ascii="Verdana" w:eastAsia="Arial" w:hAnsi="Verdana" w:cs="Arial"/>
          <w:sz w:val="22"/>
          <w:lang w:val="es-CO"/>
        </w:rPr>
        <w:t xml:space="preserve">10% </w:t>
      </w:r>
      <w:r w:rsidRPr="14DA0062">
        <w:rPr>
          <w:rFonts w:ascii="Verdana" w:eastAsia="Arial" w:hAnsi="Verdana" w:cs="Arial"/>
          <w:sz w:val="22"/>
          <w:lang w:val="es-CO"/>
        </w:rPr>
        <w:t xml:space="preserve">de mano de obra no calificada de la región causará multas equivalentes a </w:t>
      </w:r>
      <w:r w:rsidR="05144318" w:rsidRPr="14DA0062">
        <w:rPr>
          <w:rFonts w:ascii="Verdana" w:eastAsia="Arial" w:hAnsi="Verdana" w:cs="Arial"/>
          <w:sz w:val="22"/>
          <w:lang w:val="es-CO"/>
        </w:rPr>
        <w:t>1%</w:t>
      </w:r>
      <w:r w:rsidRPr="14DA0062">
        <w:rPr>
          <w:rFonts w:ascii="Verdana" w:eastAsia="Arial" w:hAnsi="Verdana" w:cs="Arial"/>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57E16A8A" w:rsidRPr="14DA0062">
        <w:rPr>
          <w:rFonts w:ascii="Verdana" w:eastAsia="Arial" w:hAnsi="Verdana" w:cs="Arial"/>
          <w:sz w:val="22"/>
          <w:lang w:val="es-CO"/>
        </w:rPr>
        <w:t xml:space="preserve">0.5% </w:t>
      </w:r>
      <w:r w:rsidRPr="14DA0062">
        <w:rPr>
          <w:rFonts w:ascii="Verdana" w:eastAsia="Arial" w:hAnsi="Verdana" w:cs="Arial"/>
          <w:sz w:val="22"/>
          <w:lang w:val="es-CO"/>
        </w:rPr>
        <w:t>del valor total del contrato.</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1E9485F" w:rsidR="00771B2B" w:rsidRPr="00B424B0" w:rsidRDefault="00771B2B" w:rsidP="14DA0062">
      <w:pPr>
        <w:numPr>
          <w:ilvl w:val="6"/>
          <w:numId w:val="11"/>
        </w:numPr>
        <w:tabs>
          <w:tab w:val="left" w:pos="284"/>
          <w:tab w:val="left" w:pos="993"/>
        </w:tabs>
        <w:ind w:left="0" w:right="49" w:firstLine="0"/>
        <w:rPr>
          <w:rFonts w:ascii="Verdana" w:eastAsia="Arial" w:hAnsi="Verdana" w:cs="Arial"/>
          <w:sz w:val="22"/>
          <w:lang w:val="es-CO"/>
        </w:rPr>
      </w:pPr>
      <w:r w:rsidRPr="14DA0062">
        <w:rPr>
          <w:rFonts w:ascii="Verdana" w:eastAsia="Arial" w:hAnsi="Verdana" w:cs="Arial"/>
          <w:sz w:val="22"/>
          <w:lang w:val="es-CO"/>
        </w:rPr>
        <w:t xml:space="preserve">Incumplir la obligación de destinar mínimamente el </w:t>
      </w:r>
      <w:r w:rsidR="1C26D9ED" w:rsidRPr="14DA0062">
        <w:rPr>
          <w:rFonts w:ascii="Verdana" w:eastAsia="Arial" w:hAnsi="Verdana" w:cs="Arial"/>
          <w:sz w:val="22"/>
          <w:lang w:val="es-CO"/>
        </w:rPr>
        <w:t xml:space="preserve">5% </w:t>
      </w:r>
      <w:r w:rsidRPr="14DA0062">
        <w:rPr>
          <w:rFonts w:ascii="Verdana" w:eastAsia="Arial" w:hAnsi="Verdana" w:cs="Arial"/>
          <w:sz w:val="22"/>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8F0D449" w:rsidRPr="14DA0062">
        <w:rPr>
          <w:rFonts w:ascii="Verdana" w:eastAsia="Arial" w:hAnsi="Verdana" w:cs="Arial"/>
          <w:sz w:val="22"/>
          <w:lang w:val="es-CO"/>
        </w:rPr>
        <w:t>2,57</w:t>
      </w:r>
      <w:r w:rsidR="7C3D0589" w:rsidRPr="14DA0062">
        <w:rPr>
          <w:rFonts w:ascii="Verdana" w:eastAsia="Arial" w:hAnsi="Verdana" w:cs="Arial"/>
          <w:sz w:val="22"/>
          <w:lang w:val="es-CO"/>
        </w:rPr>
        <w:t xml:space="preserve"> </w:t>
      </w:r>
      <w:r w:rsidRPr="14DA0062">
        <w:rPr>
          <w:rFonts w:ascii="Verdana" w:eastAsia="Arial" w:hAnsi="Verdana" w:cs="Arial"/>
          <w:sz w:val="22"/>
          <w:lang w:val="es-CO"/>
        </w:rPr>
        <w:t>SMMLV</w:t>
      </w:r>
      <w:r w:rsidR="5F23EEEE" w:rsidRPr="14DA0062">
        <w:rPr>
          <w:rFonts w:ascii="Verdana" w:eastAsia="Arial" w:hAnsi="Verdana" w:cs="Arial"/>
          <w:sz w:val="22"/>
          <w:lang w:val="es-CO"/>
        </w:rPr>
        <w:t xml:space="preserve"> </w:t>
      </w:r>
      <w:r w:rsidRPr="14DA0062">
        <w:rPr>
          <w:rFonts w:ascii="Verdana" w:eastAsia="Arial" w:hAnsi="Verdana" w:cs="Arial"/>
          <w:sz w:val="22"/>
          <w:lang w:val="es-CO"/>
        </w:rPr>
        <w:t xml:space="preserve">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105DD644" w14:textId="11A9EDB4" w:rsidR="00863F76" w:rsidRPr="00B424B0" w:rsidRDefault="00B04F60" w:rsidP="14DA0062">
      <w:pPr>
        <w:rPr>
          <w:rFonts w:ascii="Verdana" w:hAnsi="Verdana"/>
          <w:sz w:val="22"/>
          <w:lang w:val="es-CO"/>
        </w:rPr>
      </w:pPr>
      <w:r w:rsidRPr="14DA0062">
        <w:rPr>
          <w:rFonts w:ascii="Verdana" w:hAnsi="Verdana"/>
          <w:sz w:val="22"/>
          <w:lang w:val="es-CO"/>
        </w:rPr>
        <w:t>Se causará</w:t>
      </w:r>
      <w:r w:rsidR="00E71315" w:rsidRPr="14DA0062">
        <w:rPr>
          <w:rFonts w:ascii="Verdana" w:hAnsi="Verdana"/>
          <w:sz w:val="22"/>
          <w:lang w:val="es-CO"/>
        </w:rPr>
        <w:t>n</w:t>
      </w:r>
      <w:r w:rsidRPr="14DA0062">
        <w:rPr>
          <w:rFonts w:ascii="Verdana" w:hAnsi="Verdana"/>
          <w:sz w:val="22"/>
          <w:lang w:val="es-CO"/>
        </w:rPr>
        <w:t xml:space="preserve"> multa</w:t>
      </w:r>
      <w:r w:rsidR="00E71315" w:rsidRPr="14DA0062">
        <w:rPr>
          <w:rFonts w:ascii="Verdana" w:hAnsi="Verdana"/>
          <w:sz w:val="22"/>
          <w:lang w:val="es-CO"/>
        </w:rPr>
        <w:t>s</w:t>
      </w:r>
      <w:r w:rsidRPr="14DA0062">
        <w:rPr>
          <w:rFonts w:ascii="Verdana" w:hAnsi="Verdana"/>
          <w:sz w:val="22"/>
          <w:lang w:val="es-CO"/>
        </w:rPr>
        <w:t xml:space="preserve"> equivalente</w:t>
      </w:r>
      <w:r w:rsidR="00E71315" w:rsidRPr="14DA0062">
        <w:rPr>
          <w:rFonts w:ascii="Verdana" w:hAnsi="Verdana"/>
          <w:sz w:val="22"/>
          <w:lang w:val="es-CO"/>
        </w:rPr>
        <w:t>s</w:t>
      </w:r>
      <w:r w:rsidRPr="14DA0062">
        <w:rPr>
          <w:rFonts w:ascii="Verdana" w:hAnsi="Verdana"/>
          <w:sz w:val="22"/>
          <w:lang w:val="es-CO"/>
        </w:rPr>
        <w:t xml:space="preserve"> a </w:t>
      </w:r>
      <w:r w:rsidR="5ECDA780" w:rsidRPr="14DA0062">
        <w:rPr>
          <w:rFonts w:ascii="Verdana" w:eastAsia="Arial" w:hAnsi="Verdana" w:cs="Arial"/>
          <w:sz w:val="22"/>
          <w:lang w:val="es-CO"/>
        </w:rPr>
        <w:t>2,57 SMMLV</w:t>
      </w:r>
      <w:r w:rsidRPr="14DA0062">
        <w:rPr>
          <w:rFonts w:ascii="Verdana" w:hAnsi="Verdana"/>
          <w:sz w:val="22"/>
          <w:lang w:val="es-CO"/>
        </w:rPr>
        <w:t>, por cada día calendario transcurrido a partir del tercer día hábil siguiente al momento en que se verifique la existencia de investigaciones</w:t>
      </w:r>
      <w:r w:rsidR="007452DE" w:rsidRPr="14DA0062">
        <w:rPr>
          <w:rFonts w:ascii="Verdana" w:hAnsi="Verdana"/>
          <w:sz w:val="22"/>
          <w:lang w:val="es-CO"/>
        </w:rPr>
        <w:t xml:space="preserve"> penales</w:t>
      </w:r>
      <w:r w:rsidRPr="14DA0062">
        <w:rPr>
          <w:rFonts w:ascii="Verdana" w:hAnsi="Verdana"/>
          <w:sz w:val="22"/>
          <w:lang w:val="es-CO"/>
        </w:rPr>
        <w:t xml:space="preserve">, medidas de aseguramiento o condenas proferidas en Colombia o en el extranjero en contra de cualquiera de los directivos, representantes legales, accionistas o integrantes del </w:t>
      </w:r>
      <w:r w:rsidR="006B09B1" w:rsidRPr="14DA0062">
        <w:rPr>
          <w:rFonts w:ascii="Verdana" w:hAnsi="Verdana"/>
          <w:sz w:val="22"/>
          <w:lang w:val="es-CO"/>
        </w:rPr>
        <w:t>Contratista</w:t>
      </w:r>
      <w:r w:rsidRPr="14DA0062">
        <w:rPr>
          <w:rFonts w:ascii="Verdana" w:hAnsi="Verdana"/>
          <w:sz w:val="22"/>
          <w:lang w:val="es-CO"/>
        </w:rPr>
        <w:t>, sin que esta</w:t>
      </w:r>
      <w:r w:rsidR="002F4338" w:rsidRPr="14DA0062">
        <w:rPr>
          <w:rFonts w:ascii="Verdana" w:hAnsi="Verdana"/>
          <w:sz w:val="22"/>
          <w:lang w:val="es-CO"/>
        </w:rPr>
        <w:t>s</w:t>
      </w:r>
      <w:r w:rsidRPr="14DA0062">
        <w:rPr>
          <w:rFonts w:ascii="Verdana" w:hAnsi="Verdana"/>
          <w:sz w:val="22"/>
          <w:lang w:val="es-CO"/>
        </w:rPr>
        <w:t xml:space="preserve"> haya</w:t>
      </w:r>
      <w:r w:rsidR="002F4338" w:rsidRPr="14DA0062">
        <w:rPr>
          <w:rFonts w:ascii="Verdana" w:hAnsi="Verdana"/>
          <w:sz w:val="22"/>
          <w:lang w:val="es-CO"/>
        </w:rPr>
        <w:t>n</w:t>
      </w:r>
      <w:r w:rsidRPr="14DA0062">
        <w:rPr>
          <w:rFonts w:ascii="Verdana" w:hAnsi="Verdana"/>
          <w:sz w:val="22"/>
          <w:lang w:val="es-CO"/>
        </w:rPr>
        <w:t xml:space="preserve"> sido notificada</w:t>
      </w:r>
      <w:r w:rsidR="002F4338" w:rsidRPr="14DA0062">
        <w:rPr>
          <w:rFonts w:ascii="Verdana" w:hAnsi="Verdana"/>
          <w:sz w:val="22"/>
          <w:lang w:val="es-CO"/>
        </w:rPr>
        <w:t>s</w:t>
      </w:r>
      <w:r w:rsidRPr="14DA0062">
        <w:rPr>
          <w:rFonts w:ascii="Verdana" w:hAnsi="Verdana"/>
          <w:sz w:val="22"/>
          <w:lang w:val="es-CO"/>
        </w:rPr>
        <w:t xml:space="preserve"> a</w:t>
      </w:r>
      <w:r w:rsidR="0078114A" w:rsidRPr="14DA0062">
        <w:rPr>
          <w:rFonts w:ascii="Verdana" w:hAnsi="Verdana"/>
          <w:sz w:val="22"/>
          <w:lang w:val="es-CO"/>
        </w:rPr>
        <w:t xml:space="preserve"> la Entidad.</w:t>
      </w:r>
      <w:r w:rsidR="001E7C0F" w:rsidRPr="14DA0062">
        <w:rPr>
          <w:rFonts w:ascii="Verdana" w:hAnsi="Verdana"/>
          <w:sz w:val="22"/>
          <w:lang w:val="es-CO"/>
        </w:rPr>
        <w:t xml:space="preserve"> </w:t>
      </w:r>
    </w:p>
    <w:p w14:paraId="5075B7E7" w14:textId="2464E221" w:rsidR="00863F76" w:rsidRPr="00B424B0" w:rsidRDefault="00863F76" w:rsidP="14DA0062">
      <w:pPr>
        <w:rPr>
          <w:rFonts w:ascii="Verdana" w:hAnsi="Verdana"/>
          <w:sz w:val="22"/>
          <w:lang w:val="es-CO"/>
        </w:rPr>
      </w:pPr>
    </w:p>
    <w:p w14:paraId="4B018CF6" w14:textId="183EEB57" w:rsidR="00863F76" w:rsidRPr="00B424B0" w:rsidRDefault="001E7C0F" w:rsidP="14DA0062">
      <w:pPr>
        <w:rPr>
          <w:rFonts w:ascii="Verdana" w:hAnsi="Verdana"/>
          <w:sz w:val="22"/>
          <w:lang w:val="es-CO"/>
        </w:rPr>
      </w:pPr>
      <w:r w:rsidRPr="14DA0062">
        <w:rPr>
          <w:rFonts w:ascii="Verdana" w:hAnsi="Verdana"/>
          <w:sz w:val="22"/>
          <w:lang w:val="es-CO"/>
        </w:rPr>
        <w:t>La sumatoria de estas multas no podrá ser superior a</w:t>
      </w:r>
      <w:r w:rsidR="00FC4AE1" w:rsidRPr="14DA0062">
        <w:rPr>
          <w:rFonts w:ascii="Verdana" w:hAnsi="Verdana"/>
          <w:sz w:val="22"/>
          <w:lang w:val="es-CO"/>
        </w:rPr>
        <w:t xml:space="preserve">l </w:t>
      </w:r>
      <w:r w:rsidR="00C8435C" w:rsidRPr="14DA0062">
        <w:rPr>
          <w:rFonts w:ascii="Verdana" w:hAnsi="Verdana"/>
          <w:sz w:val="22"/>
          <w:lang w:val="es-CO"/>
        </w:rPr>
        <w:t>cinco por</w:t>
      </w:r>
      <w:r w:rsidR="0024349F" w:rsidRPr="14DA0062">
        <w:rPr>
          <w:rFonts w:ascii="Verdana" w:hAnsi="Verdana"/>
          <w:sz w:val="22"/>
          <w:lang w:val="es-CO"/>
        </w:rPr>
        <w:t xml:space="preserve"> </w:t>
      </w:r>
      <w:r w:rsidR="00C8435C" w:rsidRPr="14DA0062">
        <w:rPr>
          <w:rFonts w:ascii="Verdana" w:hAnsi="Verdana"/>
          <w:sz w:val="22"/>
          <w:lang w:val="es-CO"/>
        </w:rPr>
        <w:t>ciento 5</w:t>
      </w:r>
      <w:r w:rsidR="00FC4AE1" w:rsidRPr="14DA0062">
        <w:rPr>
          <w:rFonts w:ascii="Verdana" w:hAnsi="Verdana"/>
          <w:sz w:val="22"/>
          <w:lang w:val="es-CO"/>
        </w:rPr>
        <w:t>%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[_____ SMMLV ó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4246B3">
      <w:pPr>
        <w:pStyle w:val="Prrafodelista"/>
        <w:numPr>
          <w:ilvl w:val="6"/>
          <w:numId w:val="11"/>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5E2556D9" w:rsidR="007B324C" w:rsidRPr="00B424B0" w:rsidRDefault="00917C47" w:rsidP="14DA0062">
      <w:pPr>
        <w:pStyle w:val="Prrafodelista"/>
        <w:numPr>
          <w:ilvl w:val="0"/>
          <w:numId w:val="8"/>
        </w:numPr>
        <w:rPr>
          <w:rFonts w:ascii="Verdana" w:hAnsi="Verdana"/>
          <w:sz w:val="22"/>
          <w:lang w:val="es-CO"/>
        </w:rPr>
      </w:pPr>
      <w:r w:rsidRPr="14DA0062">
        <w:rPr>
          <w:rFonts w:ascii="Verdana" w:hAnsi="Verdana"/>
          <w:sz w:val="22"/>
          <w:lang w:val="es-CO"/>
        </w:rPr>
        <w:t>Por atras</w:t>
      </w:r>
      <w:r w:rsidR="00A12642" w:rsidRPr="14DA0062">
        <w:rPr>
          <w:rFonts w:ascii="Verdana" w:hAnsi="Verdana"/>
          <w:sz w:val="22"/>
          <w:lang w:val="es-CO"/>
        </w:rPr>
        <w:t>o</w:t>
      </w:r>
      <w:r w:rsidRPr="14DA0062">
        <w:rPr>
          <w:rFonts w:ascii="Verdana" w:hAnsi="Verdana"/>
          <w:sz w:val="22"/>
          <w:lang w:val="es-CO"/>
        </w:rPr>
        <w:t xml:space="preserve"> o </w:t>
      </w:r>
      <w:r w:rsidR="00A12642" w:rsidRPr="14DA0062">
        <w:rPr>
          <w:rFonts w:ascii="Verdana" w:hAnsi="Verdana"/>
          <w:sz w:val="22"/>
          <w:lang w:val="es-CO"/>
        </w:rPr>
        <w:t>incumplimiento d</w:t>
      </w:r>
      <w:r w:rsidR="007B324C" w:rsidRPr="14DA0062">
        <w:rPr>
          <w:rFonts w:ascii="Verdana" w:hAnsi="Verdana"/>
          <w:sz w:val="22"/>
          <w:lang w:val="es-CO"/>
        </w:rPr>
        <w:t xml:space="preserve">el </w:t>
      </w:r>
      <w:r w:rsidRPr="14DA0062">
        <w:rPr>
          <w:rFonts w:ascii="Verdana" w:hAnsi="Verdana"/>
          <w:sz w:val="22"/>
          <w:lang w:val="es-CO"/>
        </w:rPr>
        <w:t>c</w:t>
      </w:r>
      <w:r w:rsidR="007B324C" w:rsidRPr="14DA0062">
        <w:rPr>
          <w:rFonts w:ascii="Verdana" w:hAnsi="Verdana"/>
          <w:sz w:val="22"/>
          <w:lang w:val="es-CO"/>
        </w:rPr>
        <w:t xml:space="preserve">ronograma de </w:t>
      </w:r>
      <w:r w:rsidRPr="14DA0062">
        <w:rPr>
          <w:rFonts w:ascii="Verdana" w:hAnsi="Verdana"/>
          <w:sz w:val="22"/>
          <w:lang w:val="es-CO"/>
        </w:rPr>
        <w:t>o</w:t>
      </w:r>
      <w:r w:rsidR="00A25722" w:rsidRPr="14DA0062">
        <w:rPr>
          <w:rFonts w:ascii="Verdana" w:hAnsi="Verdana"/>
          <w:sz w:val="22"/>
          <w:lang w:val="es-CO"/>
        </w:rPr>
        <w:t>bra</w:t>
      </w:r>
      <w:r w:rsidR="007B324C" w:rsidRPr="14DA0062">
        <w:rPr>
          <w:rFonts w:ascii="Verdana" w:hAnsi="Verdana"/>
          <w:sz w:val="22"/>
          <w:lang w:val="es-CO"/>
        </w:rPr>
        <w:t xml:space="preserve"> se causará una </w:t>
      </w:r>
      <w:r w:rsidR="0082748B" w:rsidRPr="14DA0062">
        <w:rPr>
          <w:rFonts w:ascii="Verdana" w:hAnsi="Verdana"/>
          <w:sz w:val="22"/>
          <w:lang w:val="es-CO"/>
        </w:rPr>
        <w:t>m</w:t>
      </w:r>
      <w:r w:rsidR="007B324C" w:rsidRPr="14DA0062">
        <w:rPr>
          <w:rFonts w:ascii="Verdana" w:hAnsi="Verdana"/>
          <w:sz w:val="22"/>
          <w:lang w:val="es-CO"/>
        </w:rPr>
        <w:t>ulta equivalente a</w:t>
      </w:r>
      <w:r w:rsidR="00EB10A7" w:rsidRPr="14DA0062">
        <w:rPr>
          <w:rFonts w:ascii="Verdana" w:hAnsi="Verdana"/>
          <w:sz w:val="22"/>
          <w:lang w:val="es-CO"/>
        </w:rPr>
        <w:t>l</w:t>
      </w:r>
      <w:r w:rsidR="007B324C" w:rsidRPr="14DA0062">
        <w:rPr>
          <w:rFonts w:ascii="Verdana" w:hAnsi="Verdana"/>
          <w:sz w:val="22"/>
          <w:lang w:val="es-CO"/>
        </w:rPr>
        <w:t xml:space="preserve"> </w:t>
      </w:r>
      <w:r w:rsidR="00A00787" w:rsidRPr="14DA0062">
        <w:rPr>
          <w:rFonts w:ascii="Verdana" w:hAnsi="Verdana"/>
          <w:sz w:val="22"/>
          <w:lang w:val="es-CO"/>
        </w:rPr>
        <w:t>[</w:t>
      </w:r>
      <w:r w:rsidR="44BE81C1" w:rsidRPr="14DA0062">
        <w:rPr>
          <w:rFonts w:ascii="Verdana" w:hAnsi="Verdana"/>
          <w:sz w:val="22"/>
          <w:lang w:val="es-CO"/>
        </w:rPr>
        <w:t>1</w:t>
      </w:r>
      <w:r w:rsidR="0039386E" w:rsidRPr="14DA0062">
        <w:rPr>
          <w:rFonts w:ascii="Verdana" w:hAnsi="Verdana"/>
          <w:sz w:val="22"/>
          <w:lang w:val="es-CO"/>
        </w:rPr>
        <w:t>%</w:t>
      </w:r>
      <w:r w:rsidR="00A00787" w:rsidRPr="14DA0062">
        <w:rPr>
          <w:rFonts w:ascii="Verdana" w:hAnsi="Verdana"/>
          <w:sz w:val="22"/>
          <w:lang w:val="es-CO"/>
        </w:rPr>
        <w:t>]</w:t>
      </w:r>
      <w:r w:rsidR="007B324C" w:rsidRPr="14DA0062">
        <w:rPr>
          <w:rFonts w:ascii="Verdana" w:hAnsi="Verdana"/>
          <w:sz w:val="22"/>
          <w:lang w:val="es-CO"/>
        </w:rPr>
        <w:t xml:space="preserve"> </w:t>
      </w:r>
      <w:r w:rsidR="0039386E" w:rsidRPr="14DA0062">
        <w:rPr>
          <w:rFonts w:ascii="Verdana" w:hAnsi="Verdana"/>
          <w:sz w:val="22"/>
          <w:lang w:val="es-CO"/>
        </w:rPr>
        <w:t>del valor del contrato</w:t>
      </w:r>
      <w:r w:rsidR="00A25722" w:rsidRPr="14DA0062">
        <w:rPr>
          <w:rFonts w:ascii="Verdana" w:hAnsi="Verdana"/>
          <w:sz w:val="22"/>
          <w:lang w:val="es-CO"/>
        </w:rPr>
        <w:t>,</w:t>
      </w:r>
      <w:r w:rsidR="007B324C" w:rsidRPr="14DA0062">
        <w:rPr>
          <w:rFonts w:ascii="Verdana" w:hAnsi="Verdana"/>
          <w:sz w:val="22"/>
          <w:lang w:val="es-CO"/>
        </w:rPr>
        <w:t xml:space="preserve"> por cada </w:t>
      </w:r>
      <w:r w:rsidR="005B5E57" w:rsidRPr="14DA0062">
        <w:rPr>
          <w:rFonts w:ascii="Verdana" w:hAnsi="Verdana"/>
          <w:sz w:val="22"/>
          <w:lang w:val="es-CO"/>
        </w:rPr>
        <w:t>d</w:t>
      </w:r>
      <w:r w:rsidR="007B324C" w:rsidRPr="14DA0062">
        <w:rPr>
          <w:rFonts w:ascii="Verdana" w:hAnsi="Verdana"/>
          <w:sz w:val="22"/>
          <w:lang w:val="es-CO"/>
        </w:rPr>
        <w:t xml:space="preserve">ía </w:t>
      </w:r>
      <w:r w:rsidR="00787139" w:rsidRPr="14DA0062">
        <w:rPr>
          <w:rFonts w:ascii="Verdana" w:hAnsi="Verdana"/>
          <w:sz w:val="22"/>
          <w:lang w:val="es-CO"/>
        </w:rPr>
        <w:t>c</w:t>
      </w:r>
      <w:r w:rsidR="007B324C" w:rsidRPr="14DA0062">
        <w:rPr>
          <w:rFonts w:ascii="Verdana" w:hAnsi="Verdana"/>
          <w:sz w:val="22"/>
          <w:lang w:val="es-CO"/>
        </w:rPr>
        <w:t xml:space="preserve">alendario </w:t>
      </w:r>
      <w:r w:rsidR="00A25722" w:rsidRPr="14DA0062">
        <w:rPr>
          <w:rFonts w:ascii="Verdana" w:hAnsi="Verdana"/>
          <w:sz w:val="22"/>
          <w:lang w:val="es-CO"/>
        </w:rPr>
        <w:t>de atraso</w:t>
      </w:r>
      <w:r w:rsidR="007B324C" w:rsidRPr="14DA0062">
        <w:rPr>
          <w:rFonts w:ascii="Verdana" w:hAnsi="Verdana"/>
          <w:sz w:val="22"/>
          <w:lang w:val="es-CO"/>
        </w:rPr>
        <w:t>.</w:t>
      </w:r>
    </w:p>
    <w:p w14:paraId="127250F6" w14:textId="46F59485" w:rsidR="007B324C" w:rsidRPr="00B424B0" w:rsidRDefault="007B324C" w:rsidP="14DA0062">
      <w:pPr>
        <w:pStyle w:val="Prrafodelista"/>
        <w:numPr>
          <w:ilvl w:val="0"/>
          <w:numId w:val="8"/>
        </w:numPr>
        <w:rPr>
          <w:rFonts w:ascii="Verdana" w:hAnsi="Verdana"/>
          <w:sz w:val="22"/>
          <w:lang w:val="es-CO"/>
        </w:rPr>
      </w:pPr>
      <w:r w:rsidRPr="14DA0062">
        <w:rPr>
          <w:rFonts w:ascii="Verdana" w:hAnsi="Verdana"/>
          <w:sz w:val="22"/>
          <w:lang w:val="es-CO"/>
        </w:rPr>
        <w:t xml:space="preserve">Por no mantener en vigor, renovar, prorrogar, obtener para la etapa siguiente, corregir o adicionar las garantías, en los plazos y por los montos establecidos en </w:t>
      </w:r>
      <w:r w:rsidR="00A129E0" w:rsidRPr="14DA0062">
        <w:rPr>
          <w:rFonts w:ascii="Verdana" w:hAnsi="Verdana"/>
          <w:sz w:val="22"/>
          <w:lang w:val="es-CO"/>
        </w:rPr>
        <w:t xml:space="preserve">la cláusula </w:t>
      </w:r>
      <w:r w:rsidR="00787139" w:rsidRPr="14DA0062">
        <w:rPr>
          <w:rFonts w:ascii="Verdana" w:hAnsi="Verdana"/>
          <w:sz w:val="22"/>
          <w:highlight w:val="lightGray"/>
          <w:lang w:val="es-CO"/>
        </w:rPr>
        <w:t>[</w:t>
      </w:r>
      <w:r w:rsidR="00A129E0" w:rsidRPr="14DA0062">
        <w:rPr>
          <w:rFonts w:ascii="Verdana" w:hAnsi="Verdana"/>
          <w:sz w:val="22"/>
          <w:highlight w:val="lightGray"/>
          <w:lang w:val="es-CO"/>
        </w:rPr>
        <w:t>XX</w:t>
      </w:r>
      <w:r w:rsidR="00787139" w:rsidRPr="14DA0062">
        <w:rPr>
          <w:rFonts w:ascii="Verdana" w:hAnsi="Verdana"/>
          <w:sz w:val="22"/>
          <w:highlight w:val="lightGray"/>
          <w:lang w:val="es-CO"/>
        </w:rPr>
        <w:t>]</w:t>
      </w:r>
      <w:r w:rsidRPr="14DA0062">
        <w:rPr>
          <w:rFonts w:ascii="Verdana" w:hAnsi="Verdana"/>
          <w:sz w:val="22"/>
          <w:lang w:val="es-CO"/>
        </w:rPr>
        <w:t xml:space="preserve">, </w:t>
      </w:r>
      <w:r w:rsidR="72045454" w:rsidRPr="14DA0062">
        <w:rPr>
          <w:rFonts w:ascii="Verdana" w:hAnsi="Verdana"/>
          <w:sz w:val="22"/>
          <w:lang w:val="es-CO"/>
        </w:rPr>
        <w:t>de acuerdo con el</w:t>
      </w:r>
      <w:r w:rsidR="00C013F6" w:rsidRPr="14DA0062">
        <w:rPr>
          <w:rFonts w:ascii="Verdana" w:hAnsi="Verdana"/>
          <w:sz w:val="22"/>
          <w:lang w:val="es-CO"/>
        </w:rPr>
        <w:t xml:space="preserve"> contrato inicial o sus modificaciones, </w:t>
      </w:r>
      <w:r w:rsidRPr="14DA0062">
        <w:rPr>
          <w:rFonts w:ascii="Verdana" w:hAnsi="Verdana"/>
          <w:sz w:val="22"/>
          <w:lang w:val="es-CO"/>
        </w:rPr>
        <w:t xml:space="preserve">se causará una </w:t>
      </w:r>
      <w:r w:rsidR="00C013F6" w:rsidRPr="14DA0062">
        <w:rPr>
          <w:rFonts w:ascii="Verdana" w:hAnsi="Verdana"/>
          <w:sz w:val="22"/>
          <w:lang w:val="es-CO"/>
        </w:rPr>
        <w:t xml:space="preserve">multa </w:t>
      </w:r>
      <w:r w:rsidR="00787139" w:rsidRPr="14DA0062">
        <w:rPr>
          <w:rFonts w:ascii="Verdana" w:hAnsi="Verdana"/>
          <w:sz w:val="22"/>
          <w:lang w:val="es-CO"/>
        </w:rPr>
        <w:t>equivalente a</w:t>
      </w:r>
      <w:r w:rsidR="00EB10A7" w:rsidRPr="14DA0062">
        <w:rPr>
          <w:rFonts w:ascii="Verdana" w:hAnsi="Verdana"/>
          <w:sz w:val="22"/>
          <w:lang w:val="es-CO"/>
        </w:rPr>
        <w:t>l</w:t>
      </w:r>
      <w:r w:rsidR="00787139" w:rsidRPr="14DA0062">
        <w:rPr>
          <w:rFonts w:ascii="Verdana" w:hAnsi="Verdana"/>
          <w:sz w:val="22"/>
          <w:lang w:val="es-CO"/>
        </w:rPr>
        <w:t xml:space="preserve"> </w:t>
      </w:r>
      <w:r w:rsidR="09EB6007" w:rsidRPr="14DA0062">
        <w:rPr>
          <w:rFonts w:ascii="Verdana" w:hAnsi="Verdana"/>
          <w:sz w:val="22"/>
          <w:lang w:val="es-CO"/>
        </w:rPr>
        <w:t>[</w:t>
      </w:r>
      <w:r w:rsidR="0B612A7E" w:rsidRPr="14DA0062">
        <w:rPr>
          <w:rFonts w:ascii="Verdana" w:hAnsi="Verdana"/>
          <w:sz w:val="22"/>
          <w:lang w:val="es-CO"/>
        </w:rPr>
        <w:t>0.5%</w:t>
      </w:r>
      <w:r w:rsidR="46E55ACF" w:rsidRPr="14DA0062">
        <w:rPr>
          <w:rFonts w:ascii="Verdana" w:hAnsi="Verdana"/>
          <w:sz w:val="22"/>
          <w:lang w:val="es-CO"/>
        </w:rPr>
        <w:t>]</w:t>
      </w:r>
      <w:r w:rsidR="00787139" w:rsidRPr="14DA0062">
        <w:rPr>
          <w:rFonts w:ascii="Verdana" w:hAnsi="Verdana"/>
          <w:sz w:val="22"/>
          <w:lang w:val="es-CO"/>
        </w:rPr>
        <w:t xml:space="preserve"> </w:t>
      </w:r>
      <w:r w:rsidR="0039386E" w:rsidRPr="14DA0062">
        <w:rPr>
          <w:rFonts w:ascii="Verdana" w:hAnsi="Verdana"/>
          <w:sz w:val="22"/>
          <w:lang w:val="es-CO"/>
        </w:rPr>
        <w:t>del valor del contrato</w:t>
      </w:r>
      <w:r w:rsidR="00787139" w:rsidRPr="14DA0062">
        <w:rPr>
          <w:rFonts w:ascii="Verdana" w:hAnsi="Verdana"/>
          <w:sz w:val="22"/>
          <w:lang w:val="es-CO"/>
        </w:rPr>
        <w:t xml:space="preserve">, </w:t>
      </w:r>
      <w:r w:rsidRPr="14DA0062">
        <w:rPr>
          <w:rFonts w:ascii="Verdana" w:hAnsi="Verdana"/>
          <w:sz w:val="22"/>
          <w:lang w:val="es-CO"/>
        </w:rPr>
        <w:t xml:space="preserve">por cada </w:t>
      </w:r>
      <w:r w:rsidR="00787139" w:rsidRPr="14DA0062">
        <w:rPr>
          <w:rFonts w:ascii="Verdana" w:hAnsi="Verdana"/>
          <w:sz w:val="22"/>
          <w:lang w:val="es-CO"/>
        </w:rPr>
        <w:t>d</w:t>
      </w:r>
      <w:r w:rsidRPr="14DA0062">
        <w:rPr>
          <w:rFonts w:ascii="Verdana" w:hAnsi="Verdana"/>
          <w:sz w:val="22"/>
          <w:lang w:val="es-CO"/>
        </w:rPr>
        <w:t xml:space="preserve">ía </w:t>
      </w:r>
      <w:r w:rsidR="00787139" w:rsidRPr="14DA0062">
        <w:rPr>
          <w:rFonts w:ascii="Verdana" w:hAnsi="Verdana"/>
          <w:sz w:val="22"/>
          <w:lang w:val="es-CO"/>
        </w:rPr>
        <w:t>c</w:t>
      </w:r>
      <w:r w:rsidRPr="14DA0062">
        <w:rPr>
          <w:rFonts w:ascii="Verdana" w:hAnsi="Verdana"/>
          <w:sz w:val="22"/>
          <w:lang w:val="es-CO"/>
        </w:rPr>
        <w:t xml:space="preserve">alendario </w:t>
      </w:r>
      <w:r w:rsidR="0001297A" w:rsidRPr="14DA0062">
        <w:rPr>
          <w:rFonts w:ascii="Verdana" w:hAnsi="Verdana"/>
          <w:sz w:val="22"/>
          <w:lang w:val="es-CO"/>
        </w:rPr>
        <w:t>de atraso en el cumplimiento; sin perjuicio de que con esta conducta se haga acreedor a otras sanciones más gravosas.</w:t>
      </w:r>
      <w:r w:rsidRPr="14DA0062">
        <w:rPr>
          <w:rFonts w:ascii="Verdana" w:hAnsi="Verdana"/>
          <w:sz w:val="22"/>
          <w:lang w:val="es-CO"/>
        </w:rPr>
        <w:t xml:space="preserve"> </w:t>
      </w:r>
    </w:p>
    <w:p w14:paraId="68650FE1" w14:textId="6245927E" w:rsidR="007B324C" w:rsidRPr="00B424B0" w:rsidRDefault="007B324C" w:rsidP="14DA0062">
      <w:pPr>
        <w:pStyle w:val="Prrafodelista"/>
        <w:numPr>
          <w:ilvl w:val="0"/>
          <w:numId w:val="8"/>
        </w:numPr>
        <w:rPr>
          <w:rFonts w:ascii="Verdana" w:hAnsi="Verdana"/>
          <w:sz w:val="22"/>
          <w:lang w:val="es-CO"/>
        </w:rPr>
      </w:pPr>
      <w:r w:rsidRPr="14DA0062">
        <w:rPr>
          <w:rFonts w:ascii="Verdana" w:hAnsi="Verdana"/>
          <w:sz w:val="22"/>
          <w:lang w:val="es-CO"/>
        </w:rPr>
        <w:t xml:space="preserve">Si el </w:t>
      </w:r>
      <w:r w:rsidR="006B09B1" w:rsidRPr="14DA0062">
        <w:rPr>
          <w:rFonts w:ascii="Verdana" w:hAnsi="Verdana"/>
          <w:sz w:val="22"/>
          <w:lang w:val="es-CO"/>
        </w:rPr>
        <w:t>Contratista</w:t>
      </w:r>
      <w:r w:rsidRPr="14DA0062">
        <w:rPr>
          <w:rFonts w:ascii="Verdana" w:hAnsi="Verdana"/>
          <w:sz w:val="22"/>
          <w:lang w:val="es-CO"/>
        </w:rPr>
        <w:t xml:space="preserve"> no </w:t>
      </w:r>
      <w:r w:rsidR="00C95D84" w:rsidRPr="14DA0062">
        <w:rPr>
          <w:rFonts w:ascii="Verdana" w:hAnsi="Verdana"/>
          <w:sz w:val="22"/>
          <w:lang w:val="es-CO"/>
        </w:rPr>
        <w:t xml:space="preserve">entrega </w:t>
      </w:r>
      <w:r w:rsidRPr="14DA0062">
        <w:rPr>
          <w:rFonts w:ascii="Verdana" w:hAnsi="Verdana"/>
          <w:sz w:val="22"/>
          <w:lang w:val="es-CO"/>
        </w:rPr>
        <w:t xml:space="preserve">la información completa que le solicite el </w:t>
      </w:r>
      <w:r w:rsidR="007509B8" w:rsidRPr="14DA0062">
        <w:rPr>
          <w:rFonts w:ascii="Verdana" w:hAnsi="Verdana"/>
          <w:sz w:val="22"/>
        </w:rPr>
        <w:t>supervisor</w:t>
      </w:r>
      <w:r w:rsidR="00A00787" w:rsidRPr="14DA0062">
        <w:rPr>
          <w:rFonts w:ascii="Verdana" w:hAnsi="Verdana"/>
          <w:sz w:val="22"/>
        </w:rPr>
        <w:t>,</w:t>
      </w:r>
      <w:r w:rsidRPr="14DA0062">
        <w:rPr>
          <w:rFonts w:ascii="Verdana" w:hAnsi="Verdana"/>
          <w:sz w:val="22"/>
          <w:lang w:val="es-CO"/>
        </w:rPr>
        <w:t xml:space="preserve"> que se relacione con el objeto del </w:t>
      </w:r>
      <w:r w:rsidR="00A00787" w:rsidRPr="14DA0062">
        <w:rPr>
          <w:rFonts w:ascii="Verdana" w:hAnsi="Verdana"/>
          <w:sz w:val="22"/>
          <w:lang w:val="es-CO"/>
        </w:rPr>
        <w:t>c</w:t>
      </w:r>
      <w:r w:rsidRPr="14DA0062">
        <w:rPr>
          <w:rFonts w:ascii="Verdana" w:hAnsi="Verdana"/>
          <w:sz w:val="22"/>
          <w:lang w:val="es-CO"/>
        </w:rPr>
        <w:t xml:space="preserve">ontrato, dentro de los plazos y en los términos de cada requerimiento, se causará una </w:t>
      </w:r>
      <w:r w:rsidR="006D7061" w:rsidRPr="14DA0062">
        <w:rPr>
          <w:rFonts w:ascii="Verdana" w:hAnsi="Verdana"/>
          <w:sz w:val="22"/>
          <w:lang w:val="es-CO"/>
        </w:rPr>
        <w:t>m</w:t>
      </w:r>
      <w:r w:rsidRPr="14DA0062">
        <w:rPr>
          <w:rFonts w:ascii="Verdana" w:hAnsi="Verdana"/>
          <w:sz w:val="22"/>
          <w:lang w:val="es-CO"/>
        </w:rPr>
        <w:t>ulta equivalente a</w:t>
      </w:r>
      <w:r w:rsidR="00EB10A7" w:rsidRPr="14DA0062">
        <w:rPr>
          <w:rFonts w:ascii="Verdana" w:hAnsi="Verdana"/>
          <w:sz w:val="22"/>
          <w:lang w:val="es-CO"/>
        </w:rPr>
        <w:t>l</w:t>
      </w:r>
      <w:r w:rsidRPr="14DA0062">
        <w:rPr>
          <w:rFonts w:ascii="Verdana" w:hAnsi="Verdana"/>
          <w:sz w:val="22"/>
          <w:lang w:val="es-CO"/>
        </w:rPr>
        <w:t xml:space="preserve"> </w:t>
      </w:r>
      <w:r w:rsidR="00A00787" w:rsidRPr="14DA0062">
        <w:rPr>
          <w:rFonts w:ascii="Verdana" w:hAnsi="Verdana"/>
          <w:sz w:val="22"/>
          <w:lang w:val="es-CO"/>
        </w:rPr>
        <w:t>[</w:t>
      </w:r>
      <w:r w:rsidR="00EB10A7" w:rsidRPr="14DA0062">
        <w:rPr>
          <w:rFonts w:ascii="Verdana" w:hAnsi="Verdana"/>
          <w:sz w:val="22"/>
          <w:lang w:val="es-CO"/>
        </w:rPr>
        <w:t>0,</w:t>
      </w:r>
      <w:r w:rsidR="00DD440F" w:rsidRPr="14DA0062">
        <w:rPr>
          <w:rFonts w:ascii="Verdana" w:hAnsi="Verdana"/>
          <w:sz w:val="22"/>
          <w:lang w:val="es-CO"/>
        </w:rPr>
        <w:t>2</w:t>
      </w:r>
      <w:r w:rsidR="00EB10A7" w:rsidRPr="14DA0062">
        <w:rPr>
          <w:rFonts w:ascii="Verdana" w:hAnsi="Verdana"/>
          <w:sz w:val="22"/>
          <w:lang w:val="es-CO"/>
        </w:rPr>
        <w:t>%</w:t>
      </w:r>
      <w:r w:rsidR="00A00787" w:rsidRPr="14DA0062">
        <w:rPr>
          <w:rFonts w:ascii="Verdana" w:hAnsi="Verdana"/>
          <w:sz w:val="22"/>
          <w:lang w:val="es-CO"/>
        </w:rPr>
        <w:t xml:space="preserve">] </w:t>
      </w:r>
      <w:r w:rsidR="00EB10A7" w:rsidRPr="14DA0062">
        <w:rPr>
          <w:rFonts w:ascii="Verdana" w:hAnsi="Verdana"/>
          <w:sz w:val="22"/>
          <w:lang w:val="es-CO"/>
        </w:rPr>
        <w:t>del valor del contrato</w:t>
      </w:r>
      <w:r w:rsidRPr="14DA0062">
        <w:rPr>
          <w:rFonts w:ascii="Verdana" w:hAnsi="Verdana"/>
          <w:sz w:val="22"/>
          <w:lang w:val="es-CO"/>
        </w:rPr>
        <w:t xml:space="preserve">. Estas multas se causarán </w:t>
      </w:r>
      <w:r w:rsidR="00A00787" w:rsidRPr="14DA0062">
        <w:rPr>
          <w:rFonts w:ascii="Verdana" w:hAnsi="Verdana"/>
          <w:sz w:val="22"/>
          <w:lang w:val="es-CO"/>
        </w:rPr>
        <w:t xml:space="preserve">sucesivamente por cada día de atraso, </w:t>
      </w:r>
      <w:r w:rsidRPr="14DA0062">
        <w:rPr>
          <w:rFonts w:ascii="Verdana" w:hAnsi="Verdana"/>
          <w:sz w:val="22"/>
          <w:lang w:val="es-CO"/>
        </w:rPr>
        <w:t xml:space="preserve">hasta cuando el </w:t>
      </w:r>
      <w:r w:rsidR="006B09B1" w:rsidRPr="14DA0062">
        <w:rPr>
          <w:rFonts w:ascii="Verdana" w:hAnsi="Verdana"/>
          <w:sz w:val="22"/>
          <w:lang w:val="es-CO"/>
        </w:rPr>
        <w:t>Contratista</w:t>
      </w:r>
      <w:r w:rsidR="00FD6F32" w:rsidRPr="14DA0062">
        <w:rPr>
          <w:rFonts w:ascii="Verdana" w:hAnsi="Verdana"/>
          <w:sz w:val="22"/>
          <w:lang w:val="es-CO"/>
        </w:rPr>
        <w:t xml:space="preserve"> </w:t>
      </w:r>
      <w:r w:rsidRPr="14DA0062">
        <w:rPr>
          <w:rFonts w:ascii="Verdana" w:hAnsi="Verdana"/>
          <w:sz w:val="22"/>
          <w:lang w:val="es-CO"/>
        </w:rPr>
        <w:t xml:space="preserve">demuestre que </w:t>
      </w:r>
      <w:r w:rsidR="0003476D" w:rsidRPr="14DA0062">
        <w:rPr>
          <w:rFonts w:ascii="Verdana" w:hAnsi="Verdana"/>
          <w:sz w:val="22"/>
          <w:lang w:val="es-CO"/>
        </w:rPr>
        <w:t>corrija</w:t>
      </w:r>
      <w:r w:rsidRPr="14DA0062">
        <w:rPr>
          <w:rFonts w:ascii="Verdana" w:hAnsi="Verdana"/>
          <w:sz w:val="22"/>
          <w:lang w:val="es-CO"/>
        </w:rPr>
        <w:t xml:space="preserve"> el incumplimiento respectivo a satisfacción del </w:t>
      </w:r>
      <w:r w:rsidR="007509B8" w:rsidRPr="14DA0062">
        <w:rPr>
          <w:rFonts w:ascii="Verdana" w:hAnsi="Verdana"/>
          <w:sz w:val="22"/>
        </w:rPr>
        <w:t>supervisor</w:t>
      </w:r>
      <w:r w:rsidR="78D9C84C" w:rsidRPr="14DA0062">
        <w:rPr>
          <w:rFonts w:ascii="Verdana" w:hAnsi="Verdana"/>
          <w:sz w:val="22"/>
        </w:rPr>
        <w:t>.</w:t>
      </w:r>
    </w:p>
    <w:p w14:paraId="77E5D56D" w14:textId="61327A49" w:rsidR="00CD075F" w:rsidRPr="00B424B0" w:rsidRDefault="009016E4" w:rsidP="14DA0062">
      <w:pPr>
        <w:pStyle w:val="Prrafodelista"/>
        <w:numPr>
          <w:ilvl w:val="0"/>
          <w:numId w:val="8"/>
        </w:numPr>
        <w:rPr>
          <w:rFonts w:ascii="Verdana" w:hAnsi="Verdana"/>
          <w:sz w:val="22"/>
          <w:lang w:val="es-CO"/>
        </w:rPr>
      </w:pPr>
      <w:r w:rsidRPr="14DA0062">
        <w:rPr>
          <w:rFonts w:ascii="Verdana" w:hAnsi="Verdana"/>
          <w:sz w:val="22"/>
          <w:lang w:val="es-CO"/>
        </w:rPr>
        <w:t xml:space="preserve">Por atraso imputable al </w:t>
      </w:r>
      <w:r w:rsidR="006B09B1" w:rsidRPr="14DA0062">
        <w:rPr>
          <w:rFonts w:ascii="Verdana" w:hAnsi="Verdana"/>
          <w:sz w:val="22"/>
          <w:lang w:val="es-CO"/>
        </w:rPr>
        <w:t>Contratista</w:t>
      </w:r>
      <w:r w:rsidRPr="14DA0062">
        <w:rPr>
          <w:rFonts w:ascii="Verdana" w:hAnsi="Verdana"/>
          <w:sz w:val="22"/>
          <w:lang w:val="es-CO"/>
        </w:rPr>
        <w:t xml:space="preserve"> en </w:t>
      </w:r>
      <w:r w:rsidR="00CB6147" w:rsidRPr="14DA0062">
        <w:rPr>
          <w:rFonts w:ascii="Verdana" w:hAnsi="Verdana"/>
          <w:sz w:val="22"/>
          <w:lang w:val="es-CO"/>
        </w:rPr>
        <w:t xml:space="preserve">la </w:t>
      </w:r>
      <w:r w:rsidRPr="14DA0062">
        <w:rPr>
          <w:rFonts w:ascii="Verdana" w:hAnsi="Verdana"/>
          <w:sz w:val="22"/>
          <w:lang w:val="es-CO"/>
        </w:rPr>
        <w:t>firma del acta de inicio</w:t>
      </w:r>
      <w:r w:rsidR="00467E76" w:rsidRPr="14DA0062">
        <w:rPr>
          <w:rFonts w:ascii="Verdana" w:hAnsi="Verdana"/>
          <w:sz w:val="22"/>
          <w:lang w:val="es-CO"/>
        </w:rPr>
        <w:t>,</w:t>
      </w:r>
      <w:r w:rsidR="00444A03" w:rsidRPr="14DA0062">
        <w:rPr>
          <w:rFonts w:ascii="Verdana" w:hAnsi="Verdana"/>
          <w:sz w:val="22"/>
          <w:lang w:val="es-CO"/>
        </w:rPr>
        <w:t xml:space="preserve"> se causará una </w:t>
      </w:r>
      <w:r w:rsidR="00467E76" w:rsidRPr="14DA0062">
        <w:rPr>
          <w:rFonts w:ascii="Verdana" w:hAnsi="Verdana"/>
          <w:sz w:val="22"/>
          <w:lang w:val="es-CO"/>
        </w:rPr>
        <w:t>m</w:t>
      </w:r>
      <w:r w:rsidR="00444A03" w:rsidRPr="14DA0062">
        <w:rPr>
          <w:rFonts w:ascii="Verdana" w:hAnsi="Verdana"/>
          <w:sz w:val="22"/>
          <w:lang w:val="es-CO"/>
        </w:rPr>
        <w:t>ulta diaria equivalente a</w:t>
      </w:r>
      <w:r w:rsidR="008C0365" w:rsidRPr="14DA0062">
        <w:rPr>
          <w:rFonts w:ascii="Verdana" w:hAnsi="Verdana"/>
          <w:sz w:val="22"/>
          <w:lang w:val="es-CO"/>
        </w:rPr>
        <w:t>l</w:t>
      </w:r>
      <w:r w:rsidR="00444A03" w:rsidRPr="14DA0062">
        <w:rPr>
          <w:rFonts w:ascii="Verdana" w:hAnsi="Verdana"/>
          <w:sz w:val="22"/>
          <w:lang w:val="es-CO"/>
        </w:rPr>
        <w:t xml:space="preserve"> [</w:t>
      </w:r>
      <w:r w:rsidR="008C0365" w:rsidRPr="14DA0062">
        <w:rPr>
          <w:rFonts w:ascii="Verdana" w:hAnsi="Verdana"/>
          <w:sz w:val="22"/>
          <w:lang w:val="es-CO"/>
        </w:rPr>
        <w:t>0,3</w:t>
      </w:r>
      <w:r w:rsidR="00EB10A7" w:rsidRPr="14DA0062">
        <w:rPr>
          <w:rFonts w:ascii="Verdana" w:hAnsi="Verdana"/>
          <w:sz w:val="22"/>
          <w:lang w:val="es-CO"/>
        </w:rPr>
        <w:t>%</w:t>
      </w:r>
      <w:r w:rsidR="00444A03" w:rsidRPr="14DA0062">
        <w:rPr>
          <w:rFonts w:ascii="Verdana" w:hAnsi="Verdana"/>
          <w:sz w:val="22"/>
          <w:lang w:val="es-CO"/>
        </w:rPr>
        <w:t>]</w:t>
      </w:r>
      <w:r w:rsidR="00EB10A7" w:rsidRPr="14DA0062">
        <w:rPr>
          <w:rFonts w:ascii="Verdana" w:hAnsi="Verdana"/>
          <w:sz w:val="22"/>
          <w:lang w:val="es-CO"/>
        </w:rPr>
        <w:t xml:space="preserve"> del valor del contrato</w:t>
      </w:r>
      <w:r w:rsidR="00444A03" w:rsidRPr="14DA0062">
        <w:rPr>
          <w:rFonts w:ascii="Verdana" w:hAnsi="Verdana"/>
          <w:sz w:val="22"/>
          <w:lang w:val="es-CO"/>
        </w:rPr>
        <w:t>, por cada día calendario de atraso</w:t>
      </w:r>
      <w:r w:rsidR="00ED2842" w:rsidRPr="14DA0062">
        <w:rPr>
          <w:rFonts w:ascii="Verdana" w:hAnsi="Verdana"/>
          <w:sz w:val="22"/>
          <w:lang w:val="es-CO"/>
        </w:rPr>
        <w:t xml:space="preserve">. Igual sanción se aplicará en caso de que el </w:t>
      </w:r>
      <w:r w:rsidR="006B09B1" w:rsidRPr="14DA0062">
        <w:rPr>
          <w:rFonts w:ascii="Verdana" w:hAnsi="Verdana"/>
          <w:sz w:val="22"/>
          <w:lang w:val="es-CO"/>
        </w:rPr>
        <w:t>Contratista</w:t>
      </w:r>
      <w:r w:rsidR="00ED2842" w:rsidRPr="14DA0062">
        <w:rPr>
          <w:rFonts w:ascii="Verdana" w:hAnsi="Verdana"/>
          <w:sz w:val="22"/>
          <w:lang w:val="es-CO"/>
        </w:rPr>
        <w:t xml:space="preserve"> no inicie efectivamente con la ejecución del contrato</w:t>
      </w:r>
      <w:r w:rsidR="00467E76" w:rsidRPr="14DA0062">
        <w:rPr>
          <w:rFonts w:ascii="Verdana" w:hAnsi="Verdana"/>
          <w:sz w:val="22"/>
          <w:lang w:val="es-CO"/>
        </w:rPr>
        <w:t xml:space="preserve"> en la fecha acordada.</w:t>
      </w:r>
    </w:p>
    <w:p w14:paraId="5BF570B0" w14:textId="128AD95D" w:rsidR="00901E2E" w:rsidRPr="00B424B0" w:rsidRDefault="00901E2E" w:rsidP="14DA0062">
      <w:pPr>
        <w:pStyle w:val="Prrafodelista"/>
        <w:numPr>
          <w:ilvl w:val="0"/>
          <w:numId w:val="8"/>
        </w:numPr>
        <w:rPr>
          <w:rFonts w:ascii="Verdana" w:hAnsi="Verdana"/>
          <w:sz w:val="22"/>
          <w:lang w:val="es-CO"/>
        </w:rPr>
      </w:pPr>
      <w:r w:rsidRPr="14DA0062">
        <w:rPr>
          <w:rFonts w:ascii="Verdana" w:hAnsi="Verdana"/>
          <w:sz w:val="22"/>
          <w:lang w:val="es-CO"/>
        </w:rPr>
        <w:t xml:space="preserve">Por atraso en la entrega final de la </w:t>
      </w:r>
      <w:r w:rsidR="006B43C1" w:rsidRPr="14DA0062">
        <w:rPr>
          <w:rFonts w:ascii="Verdana" w:hAnsi="Verdana"/>
          <w:sz w:val="22"/>
          <w:lang w:val="es-CO"/>
        </w:rPr>
        <w:t>o</w:t>
      </w:r>
      <w:r w:rsidRPr="14DA0062">
        <w:rPr>
          <w:rFonts w:ascii="Verdana" w:hAnsi="Verdana"/>
          <w:sz w:val="22"/>
          <w:lang w:val="es-CO"/>
        </w:rPr>
        <w:t>bra contratad</w:t>
      </w:r>
      <w:r w:rsidR="00AC354A" w:rsidRPr="14DA0062">
        <w:rPr>
          <w:rFonts w:ascii="Verdana" w:hAnsi="Verdana"/>
          <w:sz w:val="22"/>
          <w:lang w:val="es-CO"/>
        </w:rPr>
        <w:t xml:space="preserve">a, el </w:t>
      </w:r>
      <w:r w:rsidR="006B09B1" w:rsidRPr="14DA0062">
        <w:rPr>
          <w:rFonts w:ascii="Verdana" w:hAnsi="Verdana"/>
          <w:sz w:val="22"/>
          <w:lang w:val="es-CO"/>
        </w:rPr>
        <w:t>Contratista</w:t>
      </w:r>
      <w:r w:rsidR="00AC354A" w:rsidRPr="14DA0062">
        <w:rPr>
          <w:rFonts w:ascii="Verdana" w:hAnsi="Verdana"/>
          <w:sz w:val="22"/>
          <w:lang w:val="es-CO"/>
        </w:rPr>
        <w:t xml:space="preserve"> se hará acreedor a una multa equivalente a</w:t>
      </w:r>
      <w:r w:rsidR="0076362E" w:rsidRPr="14DA0062">
        <w:rPr>
          <w:rFonts w:ascii="Verdana" w:hAnsi="Verdana"/>
          <w:sz w:val="22"/>
          <w:lang w:val="es-CO"/>
        </w:rPr>
        <w:t>l</w:t>
      </w:r>
      <w:r w:rsidR="00AC354A" w:rsidRPr="14DA0062">
        <w:rPr>
          <w:rFonts w:ascii="Verdana" w:hAnsi="Verdana"/>
          <w:sz w:val="22"/>
          <w:lang w:val="es-CO"/>
        </w:rPr>
        <w:t xml:space="preserve"> [</w:t>
      </w:r>
      <w:r w:rsidR="00D94127" w:rsidRPr="14DA0062">
        <w:rPr>
          <w:rFonts w:ascii="Verdana" w:hAnsi="Verdana"/>
          <w:sz w:val="22"/>
          <w:lang w:val="es-CO"/>
        </w:rPr>
        <w:t>1%</w:t>
      </w:r>
      <w:r w:rsidR="00AC354A" w:rsidRPr="14DA0062">
        <w:rPr>
          <w:rFonts w:ascii="Verdana" w:hAnsi="Verdana"/>
          <w:sz w:val="22"/>
          <w:lang w:val="es-CO"/>
        </w:rPr>
        <w:t xml:space="preserve">] </w:t>
      </w:r>
      <w:r w:rsidR="00D94127" w:rsidRPr="14DA0062">
        <w:rPr>
          <w:rFonts w:ascii="Verdana" w:hAnsi="Verdana"/>
          <w:sz w:val="22"/>
          <w:lang w:val="es-CO"/>
        </w:rPr>
        <w:t>del valor del contrato</w:t>
      </w:r>
      <w:r w:rsidR="00C96492" w:rsidRPr="14DA0062">
        <w:rPr>
          <w:rFonts w:ascii="Verdana" w:hAnsi="Verdana"/>
          <w:sz w:val="22"/>
          <w:lang w:val="es-CO"/>
        </w:rPr>
        <w:t>, por cada día calendario de atraso</w:t>
      </w:r>
      <w:r w:rsidR="00FA6540" w:rsidRPr="14DA0062">
        <w:rPr>
          <w:rFonts w:ascii="Verdana" w:hAnsi="Verdana"/>
          <w:sz w:val="22"/>
          <w:lang w:val="es-CO"/>
        </w:rPr>
        <w:t>.</w:t>
      </w:r>
    </w:p>
    <w:p w14:paraId="619A23D7" w14:textId="166561C2" w:rsidR="00FE3C32" w:rsidRPr="00B424B0" w:rsidRDefault="00FE3C32" w:rsidP="14DA0062">
      <w:pPr>
        <w:pStyle w:val="Prrafodelista"/>
        <w:numPr>
          <w:ilvl w:val="0"/>
          <w:numId w:val="8"/>
        </w:numPr>
        <w:rPr>
          <w:rFonts w:ascii="Verdana" w:hAnsi="Verdana"/>
          <w:sz w:val="22"/>
          <w:lang w:val="es-CO"/>
        </w:rPr>
      </w:pPr>
      <w:r w:rsidRPr="14DA0062">
        <w:rPr>
          <w:rFonts w:ascii="Verdana" w:hAnsi="Verdana"/>
          <w:sz w:val="22"/>
          <w:lang w:val="es-CO"/>
        </w:rPr>
        <w:t xml:space="preserve">Por incumplir las órdenes </w:t>
      </w:r>
      <w:r w:rsidR="005A0334" w:rsidRPr="14DA0062">
        <w:rPr>
          <w:rFonts w:ascii="Verdana" w:hAnsi="Verdana"/>
          <w:sz w:val="22"/>
          <w:lang w:val="es-CO"/>
        </w:rPr>
        <w:t xml:space="preserve">dadas por </w:t>
      </w:r>
      <w:r w:rsidR="3EC6B636" w:rsidRPr="14DA0062">
        <w:rPr>
          <w:rFonts w:ascii="Verdana" w:hAnsi="Verdana"/>
          <w:sz w:val="22"/>
          <w:lang w:val="es-CO"/>
        </w:rPr>
        <w:t>s</w:t>
      </w:r>
      <w:r w:rsidR="005A0334" w:rsidRPr="14DA0062">
        <w:rPr>
          <w:rFonts w:ascii="Verdana" w:hAnsi="Verdana"/>
          <w:sz w:val="22"/>
          <w:lang w:val="es-CO"/>
        </w:rPr>
        <w:t xml:space="preserve">upervisión el </w:t>
      </w:r>
      <w:r w:rsidR="006B09B1" w:rsidRPr="14DA0062">
        <w:rPr>
          <w:rFonts w:ascii="Verdana" w:hAnsi="Verdana"/>
          <w:sz w:val="22"/>
          <w:lang w:val="es-CO"/>
        </w:rPr>
        <w:t>Contratista</w:t>
      </w:r>
      <w:r w:rsidR="005A0334" w:rsidRPr="14DA0062">
        <w:rPr>
          <w:rFonts w:ascii="Verdana" w:hAnsi="Verdana"/>
          <w:sz w:val="22"/>
          <w:lang w:val="es-CO"/>
        </w:rPr>
        <w:t xml:space="preserve"> se hará acreedor a una multa equivalente a</w:t>
      </w:r>
      <w:r w:rsidR="005341BB" w:rsidRPr="14DA0062">
        <w:rPr>
          <w:rFonts w:ascii="Verdana" w:hAnsi="Verdana"/>
          <w:sz w:val="22"/>
          <w:lang w:val="es-CO"/>
        </w:rPr>
        <w:t>l</w:t>
      </w:r>
      <w:r w:rsidR="005A0334" w:rsidRPr="14DA0062">
        <w:rPr>
          <w:rFonts w:ascii="Verdana" w:hAnsi="Verdana"/>
          <w:sz w:val="22"/>
          <w:lang w:val="es-CO"/>
        </w:rPr>
        <w:t xml:space="preserve"> [</w:t>
      </w:r>
      <w:r w:rsidR="005341BB" w:rsidRPr="14DA0062">
        <w:rPr>
          <w:rFonts w:ascii="Verdana" w:hAnsi="Verdana"/>
          <w:sz w:val="22"/>
          <w:lang w:val="es-CO"/>
        </w:rPr>
        <w:t>0,</w:t>
      </w:r>
      <w:r w:rsidR="6A538FDB" w:rsidRPr="14DA0062">
        <w:rPr>
          <w:rFonts w:ascii="Verdana" w:hAnsi="Verdana"/>
          <w:sz w:val="22"/>
          <w:lang w:val="es-CO"/>
        </w:rPr>
        <w:t>2</w:t>
      </w:r>
      <w:r w:rsidR="005341BB" w:rsidRPr="14DA0062">
        <w:rPr>
          <w:rFonts w:ascii="Verdana" w:hAnsi="Verdana"/>
          <w:sz w:val="22"/>
          <w:lang w:val="es-CO"/>
        </w:rPr>
        <w:t>%</w:t>
      </w:r>
      <w:r w:rsidR="005A0334" w:rsidRPr="14DA0062">
        <w:rPr>
          <w:rFonts w:ascii="Verdana" w:hAnsi="Verdana"/>
          <w:sz w:val="22"/>
          <w:lang w:val="es-CO"/>
        </w:rPr>
        <w:t xml:space="preserve">] </w:t>
      </w:r>
      <w:r w:rsidR="005341BB" w:rsidRPr="14DA0062">
        <w:rPr>
          <w:rFonts w:ascii="Verdana" w:hAnsi="Verdana"/>
          <w:sz w:val="22"/>
          <w:lang w:val="es-CO"/>
        </w:rPr>
        <w:t>del valor del contrato</w:t>
      </w:r>
      <w:r w:rsidR="004711E1" w:rsidRPr="14DA0062">
        <w:rPr>
          <w:rFonts w:ascii="Verdana" w:hAnsi="Verdana"/>
          <w:sz w:val="22"/>
          <w:lang w:val="es-CO"/>
        </w:rPr>
        <w:t>, por cada orden incumplida</w:t>
      </w:r>
      <w:r w:rsidR="005A0334" w:rsidRPr="14DA0062">
        <w:rPr>
          <w:rFonts w:ascii="Verdana" w:hAnsi="Verdana"/>
          <w:sz w:val="22"/>
          <w:lang w:val="es-CO"/>
        </w:rPr>
        <w:t>.</w:t>
      </w:r>
    </w:p>
    <w:p w14:paraId="7FD9923A" w14:textId="6AC7536C" w:rsidR="005A0334" w:rsidRPr="00B424B0" w:rsidRDefault="00B844FF" w:rsidP="004246B3">
      <w:pPr>
        <w:pStyle w:val="Prrafodelista"/>
        <w:numPr>
          <w:ilvl w:val="0"/>
          <w:numId w:val="8"/>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2BDCB84B" w:rsidR="00064D03" w:rsidRPr="00B424B0" w:rsidRDefault="00064D03" w:rsidP="14DA0062">
      <w:pPr>
        <w:pStyle w:val="Prrafodelista"/>
        <w:numPr>
          <w:ilvl w:val="0"/>
          <w:numId w:val="8"/>
        </w:numPr>
        <w:rPr>
          <w:rFonts w:ascii="Verdana" w:hAnsi="Verdana"/>
          <w:color w:val="1A1818" w:themeColor="text1"/>
          <w:sz w:val="22"/>
          <w:lang w:val="es-CO"/>
        </w:rPr>
      </w:pPr>
      <w:r w:rsidRPr="14DA0062">
        <w:rPr>
          <w:rFonts w:ascii="Verdana" w:hAnsi="Verdana"/>
          <w:sz w:val="22"/>
          <w:lang w:val="es-CO"/>
        </w:rPr>
        <w:t xml:space="preserve">Por cambiar el </w:t>
      </w:r>
      <w:r w:rsidR="003650A3" w:rsidRPr="14DA0062">
        <w:rPr>
          <w:rFonts w:ascii="Verdana" w:hAnsi="Verdana"/>
          <w:sz w:val="22"/>
          <w:lang w:val="es-CO"/>
        </w:rPr>
        <w:t xml:space="preserve">personal </w:t>
      </w:r>
      <w:r w:rsidR="0082748B" w:rsidRPr="14DA0062">
        <w:rPr>
          <w:rFonts w:ascii="Verdana" w:hAnsi="Verdana"/>
          <w:sz w:val="22"/>
          <w:lang w:val="es-CO"/>
        </w:rPr>
        <w:t xml:space="preserve">presentado a la </w:t>
      </w:r>
      <w:r w:rsidR="00F8117B" w:rsidRPr="14DA0062">
        <w:rPr>
          <w:rFonts w:ascii="Verdana" w:hAnsi="Verdana"/>
          <w:sz w:val="22"/>
          <w:lang w:val="es-CO"/>
        </w:rPr>
        <w:t>supervisión</w:t>
      </w:r>
      <w:r w:rsidR="005B2128" w:rsidRPr="14DA0062">
        <w:rPr>
          <w:rFonts w:ascii="Verdana" w:hAnsi="Verdana"/>
          <w:sz w:val="22"/>
          <w:lang w:val="es-CO"/>
        </w:rPr>
        <w:t xml:space="preserve">, sin la aprobación previa de esta, al </w:t>
      </w:r>
      <w:r w:rsidR="006B09B1" w:rsidRPr="14DA0062">
        <w:rPr>
          <w:rFonts w:ascii="Verdana" w:hAnsi="Verdana"/>
          <w:sz w:val="22"/>
          <w:lang w:val="es-CO"/>
        </w:rPr>
        <w:t>Contratista</w:t>
      </w:r>
      <w:r w:rsidR="005B2128" w:rsidRPr="14DA0062">
        <w:rPr>
          <w:rFonts w:ascii="Verdana" w:hAnsi="Verdana"/>
          <w:sz w:val="22"/>
          <w:lang w:val="es-CO"/>
        </w:rPr>
        <w:t xml:space="preserve"> se le impondrá una multa equivalente a</w:t>
      </w:r>
      <w:r w:rsidR="004711E1" w:rsidRPr="14DA0062">
        <w:rPr>
          <w:rFonts w:ascii="Verdana" w:hAnsi="Verdana"/>
          <w:sz w:val="22"/>
          <w:lang w:val="es-CO"/>
        </w:rPr>
        <w:t>l</w:t>
      </w:r>
      <w:r w:rsidR="005B2128" w:rsidRPr="14DA0062">
        <w:rPr>
          <w:rFonts w:ascii="Verdana" w:hAnsi="Verdana"/>
          <w:sz w:val="22"/>
          <w:lang w:val="es-CO"/>
        </w:rPr>
        <w:t xml:space="preserve"> [</w:t>
      </w:r>
      <w:r w:rsidR="004711E1" w:rsidRPr="14DA0062">
        <w:rPr>
          <w:rFonts w:ascii="Verdana" w:hAnsi="Verdana"/>
          <w:sz w:val="22"/>
          <w:lang w:val="es-CO"/>
        </w:rPr>
        <w:t>0,</w:t>
      </w:r>
      <w:r w:rsidR="6E2B0E6D" w:rsidRPr="14DA0062">
        <w:rPr>
          <w:rFonts w:ascii="Verdana" w:hAnsi="Verdana"/>
          <w:sz w:val="22"/>
          <w:lang w:val="es-CO"/>
        </w:rPr>
        <w:t>2</w:t>
      </w:r>
      <w:r w:rsidR="004711E1" w:rsidRPr="14DA0062">
        <w:rPr>
          <w:rFonts w:ascii="Verdana" w:hAnsi="Verdana"/>
          <w:sz w:val="22"/>
          <w:lang w:val="es-CO"/>
        </w:rPr>
        <w:t>%</w:t>
      </w:r>
      <w:r w:rsidR="005B2128" w:rsidRPr="14DA0062">
        <w:rPr>
          <w:rFonts w:ascii="Verdana" w:hAnsi="Verdana"/>
          <w:sz w:val="22"/>
          <w:lang w:val="es-CO"/>
        </w:rPr>
        <w:t>]</w:t>
      </w:r>
      <w:r w:rsidR="00605E65" w:rsidRPr="14DA0062">
        <w:rPr>
          <w:rFonts w:ascii="Verdana" w:hAnsi="Verdana"/>
          <w:sz w:val="22"/>
          <w:lang w:val="es-CO"/>
        </w:rPr>
        <w:t xml:space="preserve"> del valor del contrato</w:t>
      </w:r>
      <w:r w:rsidR="005B2128" w:rsidRPr="14DA0062">
        <w:rPr>
          <w:rFonts w:ascii="Verdana" w:hAnsi="Verdana"/>
          <w:color w:val="1A1818" w:themeColor="accent1"/>
          <w:sz w:val="22"/>
          <w:lang w:val="es-CO"/>
        </w:rPr>
        <w:t>.</w:t>
      </w:r>
    </w:p>
    <w:p w14:paraId="7AAFCDC6" w14:textId="78013E5A" w:rsidR="00BB3496" w:rsidRPr="00B424B0" w:rsidRDefault="00BB3496" w:rsidP="14DA0062">
      <w:pPr>
        <w:pStyle w:val="Prrafodelista"/>
        <w:numPr>
          <w:ilvl w:val="0"/>
          <w:numId w:val="8"/>
        </w:numPr>
        <w:rPr>
          <w:rFonts w:ascii="Verdana" w:hAnsi="Verdana"/>
          <w:sz w:val="22"/>
          <w:lang w:val="es-CO"/>
        </w:rPr>
      </w:pPr>
      <w:r w:rsidRPr="14DA0062">
        <w:rPr>
          <w:rFonts w:ascii="Verdana" w:hAnsi="Verdana"/>
          <w:sz w:val="22"/>
          <w:lang w:val="es-CO"/>
        </w:rPr>
        <w:t xml:space="preserve">Por atraso en el cumplimiento de las obligaciones relacionadas con la seguridad social, parafiscales, o pago de salarios o honorarios de alguno o algunos de sus empleados o </w:t>
      </w:r>
      <w:r w:rsidR="006B09B1" w:rsidRPr="14DA0062">
        <w:rPr>
          <w:rFonts w:ascii="Verdana" w:hAnsi="Verdana"/>
          <w:sz w:val="22"/>
          <w:lang w:val="es-CO"/>
        </w:rPr>
        <w:t>Contratista</w:t>
      </w:r>
      <w:r w:rsidRPr="14DA0062">
        <w:rPr>
          <w:rFonts w:ascii="Verdana" w:hAnsi="Verdana"/>
          <w:sz w:val="22"/>
          <w:lang w:val="es-CO"/>
        </w:rPr>
        <w:t xml:space="preserve">s, </w:t>
      </w:r>
      <w:r w:rsidR="00AF1EE0" w:rsidRPr="14DA0062">
        <w:rPr>
          <w:rFonts w:ascii="Verdana" w:hAnsi="Verdana"/>
          <w:sz w:val="22"/>
          <w:lang w:val="es-CO"/>
        </w:rPr>
        <w:t xml:space="preserve">al </w:t>
      </w:r>
      <w:r w:rsidR="006B09B1" w:rsidRPr="14DA0062">
        <w:rPr>
          <w:rFonts w:ascii="Verdana" w:hAnsi="Verdana"/>
          <w:sz w:val="22"/>
          <w:lang w:val="es-CO"/>
        </w:rPr>
        <w:t>Contratista</w:t>
      </w:r>
      <w:r w:rsidR="00AF1EE0" w:rsidRPr="14DA0062">
        <w:rPr>
          <w:rFonts w:ascii="Verdana" w:hAnsi="Verdana"/>
          <w:sz w:val="22"/>
          <w:lang w:val="es-CO"/>
        </w:rPr>
        <w:t xml:space="preserve"> se le impondrá una multa equivalente a </w:t>
      </w:r>
      <w:r w:rsidR="2D42ECC7" w:rsidRPr="14DA0062">
        <w:rPr>
          <w:rFonts w:ascii="Verdana" w:eastAsia="Arial" w:hAnsi="Verdana" w:cs="Arial"/>
          <w:sz w:val="22"/>
          <w:lang w:val="es-CO"/>
        </w:rPr>
        <w:t>2,57 SMMLV</w:t>
      </w:r>
      <w:r w:rsidR="2D42ECC7" w:rsidRPr="14DA0062">
        <w:rPr>
          <w:rFonts w:ascii="Verdana" w:hAnsi="Verdana"/>
          <w:sz w:val="22"/>
          <w:lang w:val="es-CO"/>
        </w:rPr>
        <w:t>,</w:t>
      </w:r>
      <w:r w:rsidR="00AF1EE0" w:rsidRPr="14DA0062">
        <w:rPr>
          <w:rFonts w:ascii="Verdana" w:hAnsi="Verdana"/>
          <w:sz w:val="22"/>
          <w:lang w:val="es-CO"/>
        </w:rPr>
        <w:t xml:space="preserve"> salarios mínimos mensuales</w:t>
      </w:r>
      <w:r w:rsidR="2B53F6A6" w:rsidRPr="14DA0062">
        <w:rPr>
          <w:rFonts w:ascii="Verdana" w:hAnsi="Verdana"/>
          <w:sz w:val="22"/>
          <w:lang w:val="es-CO"/>
        </w:rPr>
        <w:t xml:space="preserve"> </w:t>
      </w:r>
      <w:r w:rsidR="00AF1EE0" w:rsidRPr="14DA0062">
        <w:rPr>
          <w:rFonts w:ascii="Verdana" w:hAnsi="Verdana"/>
          <w:sz w:val="22"/>
          <w:lang w:val="es-CO"/>
        </w:rPr>
        <w:t>legales vigentes, por cada día calendario de atraso en el cumplimiento de dicha obligación.</w:t>
      </w:r>
    </w:p>
    <w:p w14:paraId="792BEBC8" w14:textId="54FE282D" w:rsidR="045C5EEA" w:rsidRPr="00B424B0" w:rsidRDefault="47507AB9" w:rsidP="004246B3">
      <w:pPr>
        <w:pStyle w:val="Prrafodelista"/>
        <w:numPr>
          <w:ilvl w:val="0"/>
          <w:numId w:val="8"/>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2C84896" w:rsidR="005A5410" w:rsidRDefault="005A5410" w:rsidP="00046AFA">
      <w:pPr>
        <w:rPr>
          <w:rFonts w:ascii="Verdana" w:hAnsi="Verdana" w:cstheme="minorHAnsi"/>
          <w:b/>
          <w:bCs/>
          <w:sz w:val="22"/>
          <w:szCs w:val="24"/>
        </w:rPr>
      </w:pPr>
    </w:p>
    <w:p w14:paraId="089599DB" w14:textId="77777777" w:rsidR="006631CA" w:rsidRPr="00B424B0" w:rsidRDefault="006631CA" w:rsidP="00046AFA">
      <w:pPr>
        <w:rPr>
          <w:rFonts w:ascii="Verdana" w:hAnsi="Verdana" w:cstheme="minorHAnsi"/>
          <w:b/>
          <w:bCs/>
          <w:sz w:val="22"/>
          <w:szCs w:val="24"/>
        </w:rPr>
      </w:pPr>
    </w:p>
    <w:bookmarkEnd w:id="1"/>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75D6040B" w14:textId="4203EB0B"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78467F3C"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w:t>
      </w:r>
      <w:r w:rsidRPr="006631CA">
        <w:rPr>
          <w:rFonts w:ascii="Verdana" w:hAnsi="Verdana" w:cstheme="minorHAnsi"/>
          <w:sz w:val="22"/>
        </w:rPr>
        <w:t xml:space="preserve">inejecución total o parcial de las obligaciones a su cargo contraídas en virtud del presente acuerdo, el </w:t>
      </w:r>
      <w:r w:rsidR="006B09B1" w:rsidRPr="006631CA">
        <w:rPr>
          <w:rFonts w:ascii="Verdana" w:hAnsi="Verdana" w:cstheme="minorHAnsi"/>
          <w:sz w:val="22"/>
        </w:rPr>
        <w:t>Contratista</w:t>
      </w:r>
      <w:r w:rsidRPr="006631CA">
        <w:rPr>
          <w:rFonts w:ascii="Verdana" w:hAnsi="Verdana" w:cstheme="minorHAnsi"/>
          <w:sz w:val="22"/>
        </w:rPr>
        <w:t xml:space="preserve"> pagará a la Entidad, una suma equivalente al treinta por cien</w:t>
      </w:r>
      <w:r w:rsidR="006631CA" w:rsidRPr="006631CA">
        <w:rPr>
          <w:rFonts w:ascii="Verdana" w:hAnsi="Verdana" w:cstheme="minorHAnsi"/>
          <w:sz w:val="22"/>
        </w:rPr>
        <w:t>to (30%) del valor del contrato</w:t>
      </w:r>
      <w:r w:rsidRPr="006631CA">
        <w:rPr>
          <w:rFonts w:ascii="Verdana" w:hAnsi="Verdana" w:cstheme="minorHAnsi"/>
          <w:sz w:val="22"/>
        </w:rPr>
        <w:t>. La presente cláusula penal no tien</w:t>
      </w:r>
      <w:r w:rsidRPr="00B424B0">
        <w:rPr>
          <w:rFonts w:ascii="Verdana" w:hAnsi="Verdana" w:cstheme="minorHAnsi"/>
          <w:sz w:val="22"/>
        </w:rPr>
        <w:t>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14DA0062">
      <w:pPr>
        <w:rPr>
          <w:rFonts w:ascii="Verdana" w:hAnsi="Verdana"/>
          <w:sz w:val="22"/>
        </w:rPr>
      </w:pPr>
      <w:r w:rsidRPr="14DA0062">
        <w:rPr>
          <w:rFonts w:ascii="Verdana" w:hAnsi="Verdana"/>
          <w:b/>
          <w:bCs/>
          <w:sz w:val="22"/>
        </w:rPr>
        <w:t xml:space="preserve">Parágrafo 3. </w:t>
      </w:r>
      <w:r w:rsidRPr="14DA0062">
        <w:rPr>
          <w:rFonts w:ascii="Verdana" w:hAnsi="Verdana"/>
          <w:sz w:val="22"/>
        </w:rPr>
        <w:t>Esta misma sanción se aplicará en caso de declararse la caducidad del contrato.</w:t>
      </w:r>
    </w:p>
    <w:p w14:paraId="2718F97C" w14:textId="2DDB203D" w:rsidR="14DA0062" w:rsidRDefault="14DA0062" w:rsidP="14DA0062">
      <w:pPr>
        <w:rPr>
          <w:rFonts w:ascii="Verdana" w:hAnsi="Verdana"/>
          <w:sz w:val="22"/>
        </w:rPr>
      </w:pPr>
    </w:p>
    <w:p w14:paraId="74327940" w14:textId="77777777" w:rsidR="00A81F23" w:rsidRPr="00B424B0" w:rsidRDefault="00A81F23" w:rsidP="00442696">
      <w:pPr>
        <w:rPr>
          <w:rFonts w:ascii="Verdana" w:hAnsi="Verdana" w:cstheme="minorHAnsi"/>
          <w:sz w:val="22"/>
          <w:highlight w:val="lightGray"/>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8B6DFA" w:rsidRDefault="00A12A77" w:rsidP="00A12A77">
      <w:pPr>
        <w:rPr>
          <w:rFonts w:ascii="Verdana" w:eastAsia="Arial" w:hAnsi="Verdana" w:cs="Arial"/>
          <w:b/>
          <w:bCs/>
          <w:color w:val="000000"/>
          <w:sz w:val="22"/>
        </w:rPr>
      </w:pPr>
      <w:r w:rsidRPr="008B6DFA">
        <w:rPr>
          <w:rFonts w:ascii="Verdana" w:eastAsia="Arial" w:hAnsi="Verdana" w:cs="Arial"/>
          <w:b/>
          <w:bCs/>
          <w:color w:val="000000"/>
          <w:sz w:val="22"/>
        </w:rPr>
        <w:t xml:space="preserve"> </w:t>
      </w:r>
    </w:p>
    <w:p w14:paraId="36C4ED82" w14:textId="5943FC85" w:rsidR="008B6DFA" w:rsidRDefault="008B6DFA" w:rsidP="008B6DFA">
      <w:pPr>
        <w:autoSpaceDE w:val="0"/>
        <w:autoSpaceDN w:val="0"/>
        <w:adjustRightInd w:val="0"/>
        <w:rPr>
          <w:rFonts w:ascii="Verdana" w:hAnsi="Verdana" w:cs="Arial"/>
          <w:sz w:val="22"/>
          <w:lang w:val="es-ES"/>
        </w:rPr>
      </w:pPr>
      <w:r w:rsidRPr="008B6DFA">
        <w:rPr>
          <w:rFonts w:ascii="Verdana" w:hAnsi="Verdana" w:cs="Arial"/>
          <w:sz w:val="22"/>
          <w:lang w:val="es-ES"/>
        </w:rPr>
        <w:t xml:space="preserve">Las controversias o diferencias que surjan entre el Contratista y LA NACIÓN </w:t>
      </w:r>
      <w:r w:rsidRPr="008B6DFA">
        <w:rPr>
          <w:rFonts w:ascii="Verdana" w:hAnsi="Verdana" w:cs="ArialMT"/>
          <w:sz w:val="22"/>
          <w:lang w:val="es-ES"/>
        </w:rPr>
        <w:t xml:space="preserve">– </w:t>
      </w:r>
      <w:r>
        <w:rPr>
          <w:rFonts w:ascii="Verdana" w:hAnsi="Verdana" w:cs="Arial"/>
          <w:sz w:val="22"/>
          <w:lang w:val="es-ES"/>
        </w:rPr>
        <w:t xml:space="preserve">MINISTERIO DE DEFENSA </w:t>
      </w:r>
      <w:r w:rsidRPr="008B6DFA">
        <w:rPr>
          <w:rFonts w:ascii="Verdana" w:hAnsi="Verdana" w:cs="Arial"/>
          <w:sz w:val="22"/>
          <w:lang w:val="es-ES"/>
        </w:rPr>
        <w:t xml:space="preserve">NACIONAL </w:t>
      </w:r>
      <w:r w:rsidRPr="008B6DFA">
        <w:rPr>
          <w:rFonts w:ascii="Verdana" w:hAnsi="Verdana" w:cs="ArialMT"/>
          <w:sz w:val="22"/>
          <w:lang w:val="es-ES"/>
        </w:rPr>
        <w:t xml:space="preserve">– </w:t>
      </w:r>
      <w:r w:rsidRPr="008B6DFA">
        <w:rPr>
          <w:rFonts w:ascii="Verdana" w:hAnsi="Verdana" w:cs="Arial"/>
          <w:sz w:val="22"/>
          <w:lang w:val="es-ES"/>
        </w:rPr>
        <w:t xml:space="preserve">FUERZA AEREOESPACIAL COLOMBIANA </w:t>
      </w:r>
      <w:r w:rsidRPr="008B6DFA">
        <w:rPr>
          <w:rFonts w:ascii="Verdana" w:hAnsi="Verdana" w:cs="ArialMT"/>
          <w:sz w:val="22"/>
          <w:lang w:val="es-ES"/>
        </w:rPr>
        <w:t xml:space="preserve">– </w:t>
      </w:r>
      <w:r w:rsidRPr="008B6DFA">
        <w:rPr>
          <w:rFonts w:ascii="Verdana" w:hAnsi="Verdana" w:cs="Arial"/>
          <w:sz w:val="22"/>
          <w:lang w:val="es-ES"/>
        </w:rPr>
        <w:t>BASE AÉREA</w:t>
      </w:r>
      <w:r>
        <w:rPr>
          <w:rFonts w:ascii="Verdana" w:hAnsi="Verdana" w:cs="Arial"/>
          <w:sz w:val="22"/>
          <w:lang w:val="es-ES"/>
        </w:rPr>
        <w:t xml:space="preserve"> COFAC con ocasión de la firma, ejecución, interpretación, </w:t>
      </w:r>
      <w:r w:rsidRPr="008B6DFA">
        <w:rPr>
          <w:rFonts w:ascii="Verdana" w:hAnsi="Verdana" w:cs="Arial"/>
          <w:sz w:val="22"/>
          <w:lang w:val="es-ES"/>
        </w:rPr>
        <w:t>prórroga o terminación del Contrato, así como de cualquier otro asunto relacionado</w:t>
      </w:r>
      <w:r>
        <w:rPr>
          <w:rFonts w:ascii="Verdana" w:hAnsi="Verdana" w:cs="Arial"/>
          <w:sz w:val="22"/>
          <w:lang w:val="es-ES"/>
        </w:rPr>
        <w:t xml:space="preserve"> </w:t>
      </w:r>
      <w:r w:rsidRPr="008B6DFA">
        <w:rPr>
          <w:rFonts w:ascii="Verdana" w:hAnsi="Verdana" w:cs="Arial"/>
          <w:sz w:val="22"/>
          <w:lang w:val="es-ES"/>
        </w:rPr>
        <w:t>con el presente Contrato, serán sometidas a la revisión de las partes para b</w:t>
      </w:r>
      <w:r>
        <w:rPr>
          <w:rFonts w:ascii="Verdana" w:hAnsi="Verdana" w:cs="Arial"/>
          <w:sz w:val="22"/>
          <w:lang w:val="es-ES"/>
        </w:rPr>
        <w:t xml:space="preserve">uscar un arreglo directo, en un </w:t>
      </w:r>
      <w:r w:rsidRPr="008B6DFA">
        <w:rPr>
          <w:rFonts w:ascii="Verdana" w:hAnsi="Verdana" w:cs="Arial"/>
          <w:sz w:val="22"/>
          <w:lang w:val="es-ES"/>
        </w:rPr>
        <w:t>término no mayor a cinco (5) días hábiles a partir de la fecha en que cualqui</w:t>
      </w:r>
      <w:r>
        <w:rPr>
          <w:rFonts w:ascii="Verdana" w:hAnsi="Verdana" w:cs="Arial"/>
          <w:sz w:val="22"/>
          <w:lang w:val="es-ES"/>
        </w:rPr>
        <w:t xml:space="preserve">era de las partes comunique por </w:t>
      </w:r>
      <w:r w:rsidRPr="008B6DFA">
        <w:rPr>
          <w:rFonts w:ascii="Verdana" w:hAnsi="Verdana" w:cs="Arial"/>
          <w:sz w:val="22"/>
          <w:lang w:val="es-ES"/>
        </w:rPr>
        <w:t>escrito a la otra parte la existencia de una diferencia y la explique someramente.</w:t>
      </w:r>
    </w:p>
    <w:p w14:paraId="203B6BFC" w14:textId="77777777" w:rsidR="008B6DFA" w:rsidRPr="008B6DFA" w:rsidRDefault="008B6DFA" w:rsidP="008B6DFA">
      <w:pPr>
        <w:autoSpaceDE w:val="0"/>
        <w:autoSpaceDN w:val="0"/>
        <w:adjustRightInd w:val="0"/>
        <w:rPr>
          <w:rFonts w:ascii="Verdana" w:hAnsi="Verdana" w:cs="Arial"/>
          <w:sz w:val="22"/>
          <w:lang w:val="es-ES"/>
        </w:rPr>
      </w:pPr>
    </w:p>
    <w:p w14:paraId="7EDAB182" w14:textId="77777777" w:rsidR="008B6DFA" w:rsidRDefault="008B6DFA" w:rsidP="008B6DFA">
      <w:pPr>
        <w:autoSpaceDE w:val="0"/>
        <w:autoSpaceDN w:val="0"/>
        <w:adjustRightInd w:val="0"/>
        <w:rPr>
          <w:rFonts w:ascii="Verdana" w:hAnsi="Verdana" w:cs="Arial"/>
          <w:sz w:val="22"/>
          <w:lang w:val="es-ES"/>
        </w:rPr>
      </w:pPr>
      <w:r w:rsidRPr="008B6DFA">
        <w:rPr>
          <w:rFonts w:ascii="Verdana" w:hAnsi="Verdana" w:cs="Arial"/>
          <w:sz w:val="22"/>
          <w:lang w:val="es-ES"/>
        </w:rPr>
        <w:t xml:space="preserve">En caso de existir acuerdo, se levantará un acta donde conste lo acordado y será </w:t>
      </w:r>
    </w:p>
    <w:p w14:paraId="3BD85AE2" w14:textId="22AA6B14" w:rsidR="008B6DFA" w:rsidRPr="008B6DFA" w:rsidRDefault="008B6DFA" w:rsidP="008B6DFA">
      <w:pPr>
        <w:autoSpaceDE w:val="0"/>
        <w:autoSpaceDN w:val="0"/>
        <w:adjustRightInd w:val="0"/>
        <w:rPr>
          <w:rFonts w:ascii="Verdana" w:hAnsi="Verdana" w:cs="Arial"/>
          <w:sz w:val="22"/>
          <w:lang w:val="es-ES"/>
        </w:rPr>
      </w:pPr>
      <w:r w:rsidRPr="008B6DFA">
        <w:rPr>
          <w:rFonts w:ascii="Verdana" w:hAnsi="Verdana" w:cs="Arial"/>
          <w:sz w:val="22"/>
          <w:lang w:val="es-ES"/>
        </w:rPr>
        <w:t>de obligatorio cumplimiento.</w:t>
      </w:r>
    </w:p>
    <w:p w14:paraId="646BA2D8" w14:textId="77777777" w:rsidR="008B6DFA" w:rsidRDefault="008B6DFA" w:rsidP="008B6DFA">
      <w:pPr>
        <w:autoSpaceDE w:val="0"/>
        <w:autoSpaceDN w:val="0"/>
        <w:adjustRightInd w:val="0"/>
        <w:rPr>
          <w:rFonts w:ascii="Verdana" w:hAnsi="Verdana" w:cs="Arial"/>
          <w:sz w:val="22"/>
          <w:lang w:val="es-ES"/>
        </w:rPr>
      </w:pPr>
    </w:p>
    <w:p w14:paraId="26C2CF47" w14:textId="5B7B7DE6" w:rsidR="36F32B4B" w:rsidRDefault="008B6DFA" w:rsidP="008B6DFA">
      <w:pPr>
        <w:autoSpaceDE w:val="0"/>
        <w:autoSpaceDN w:val="0"/>
        <w:adjustRightInd w:val="0"/>
        <w:rPr>
          <w:rFonts w:ascii="Verdana" w:hAnsi="Verdana" w:cs="Arial"/>
          <w:sz w:val="22"/>
          <w:lang w:val="es-ES"/>
        </w:rPr>
      </w:pPr>
      <w:r w:rsidRPr="008B6DFA">
        <w:rPr>
          <w:rFonts w:ascii="Verdana" w:hAnsi="Verdana" w:cs="Arial"/>
          <w:sz w:val="22"/>
          <w:lang w:val="es-ES"/>
        </w:rPr>
        <w:t>Dicho acuerdo presta mérito ejecutivo y, en consecuencia, cualquier</w:t>
      </w:r>
      <w:r>
        <w:rPr>
          <w:rFonts w:ascii="Verdana" w:hAnsi="Verdana" w:cs="Arial"/>
          <w:sz w:val="22"/>
          <w:lang w:val="es-ES"/>
        </w:rPr>
        <w:t xml:space="preserve">a de las Partes puede exigir su </w:t>
      </w:r>
      <w:r w:rsidRPr="008B6DFA">
        <w:rPr>
          <w:rFonts w:ascii="Verdana" w:hAnsi="Verdana" w:cs="Arial"/>
          <w:sz w:val="22"/>
          <w:lang w:val="es-ES"/>
        </w:rPr>
        <w:t>cumpli</w:t>
      </w:r>
      <w:r>
        <w:rPr>
          <w:rFonts w:ascii="Verdana" w:hAnsi="Verdana" w:cs="Arial"/>
          <w:sz w:val="22"/>
          <w:lang w:val="es-ES"/>
        </w:rPr>
        <w:t xml:space="preserve">miento en un proceso ejecutivo. </w:t>
      </w:r>
      <w:r w:rsidRPr="008B6DFA">
        <w:rPr>
          <w:rFonts w:ascii="Verdana" w:hAnsi="Verdana" w:cs="Arial"/>
          <w:sz w:val="22"/>
          <w:lang w:val="es-ES"/>
        </w:rPr>
        <w:t>Si subsiste el conflicto el mecanismo para solucionarlo será escogido dentr</w:t>
      </w:r>
      <w:r>
        <w:rPr>
          <w:rFonts w:ascii="Verdana" w:hAnsi="Verdana" w:cs="Arial"/>
          <w:sz w:val="22"/>
          <w:lang w:val="es-ES"/>
        </w:rPr>
        <w:t xml:space="preserve">o de los diez (10) días hábiles </w:t>
      </w:r>
      <w:r w:rsidRPr="008B6DFA">
        <w:rPr>
          <w:rFonts w:ascii="Verdana" w:hAnsi="Verdana" w:cs="Arial"/>
          <w:sz w:val="22"/>
          <w:lang w:val="es-ES"/>
        </w:rPr>
        <w:t>siguientes. Para dicha escogencia se tendrán en cuenta la Resolu</w:t>
      </w:r>
      <w:r>
        <w:rPr>
          <w:rFonts w:ascii="Verdana" w:hAnsi="Verdana" w:cs="Arial"/>
          <w:sz w:val="22"/>
          <w:lang w:val="es-ES"/>
        </w:rPr>
        <w:t xml:space="preserve">ción de Delegación vigente, las </w:t>
      </w:r>
      <w:r w:rsidRPr="008B6DFA">
        <w:rPr>
          <w:rFonts w:ascii="Verdana" w:hAnsi="Verdana" w:cs="Arial"/>
          <w:sz w:val="22"/>
          <w:lang w:val="es-ES"/>
        </w:rPr>
        <w:t>características y condiciones especiales de cada conflicto, a fin de evitar dilaciones i</w:t>
      </w:r>
      <w:r>
        <w:rPr>
          <w:rFonts w:ascii="Verdana" w:hAnsi="Verdana" w:cs="Arial"/>
          <w:sz w:val="22"/>
          <w:lang w:val="es-ES"/>
        </w:rPr>
        <w:t xml:space="preserve">njustificadas que afecten </w:t>
      </w:r>
      <w:r w:rsidRPr="008B6DFA">
        <w:rPr>
          <w:rFonts w:ascii="Verdana" w:hAnsi="Verdana" w:cs="Arial"/>
          <w:sz w:val="22"/>
          <w:lang w:val="es-ES"/>
        </w:rPr>
        <w:t>la ejecución del contrato.</w:t>
      </w:r>
    </w:p>
    <w:p w14:paraId="2B99D49F" w14:textId="77777777" w:rsidR="008B6DFA" w:rsidRPr="008B6DFA" w:rsidRDefault="008B6DFA" w:rsidP="008B6DFA">
      <w:pPr>
        <w:autoSpaceDE w:val="0"/>
        <w:autoSpaceDN w:val="0"/>
        <w:adjustRightInd w:val="0"/>
        <w:rPr>
          <w:rFonts w:ascii="Verdana" w:hAnsi="Verdana" w:cs="Arial"/>
          <w:sz w:val="22"/>
          <w:lang w:val="es-ES"/>
        </w:rPr>
      </w:pPr>
    </w:p>
    <w:p w14:paraId="0AA465FF" w14:textId="2B4C0A1C" w:rsidR="006D4FC0" w:rsidRPr="009C4EAA" w:rsidRDefault="00666CDD" w:rsidP="004246B3">
      <w:pPr>
        <w:pStyle w:val="clusulas"/>
        <w:numPr>
          <w:ilvl w:val="0"/>
          <w:numId w:val="12"/>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7CF18D64" w14:textId="42E46A98" w:rsidR="00B10555" w:rsidRPr="00B10555" w:rsidRDefault="00B10555" w:rsidP="14DA0062">
      <w:pPr>
        <w:tabs>
          <w:tab w:val="left" w:pos="851"/>
        </w:tabs>
        <w:ind w:left="435"/>
        <w:rPr>
          <w:rFonts w:ascii="Verdana" w:hAnsi="Verdana"/>
          <w:b/>
          <w:bCs/>
          <w:sz w:val="22"/>
        </w:rPr>
      </w:pPr>
    </w:p>
    <w:p w14:paraId="30ABE624" w14:textId="78C6C7F2" w:rsidR="00930495" w:rsidRPr="00B424B0" w:rsidRDefault="009632E1" w:rsidP="004246B3">
      <w:pPr>
        <w:pStyle w:val="Clusula10"/>
        <w:numPr>
          <w:ilvl w:val="1"/>
          <w:numId w:val="9"/>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7199A665" w14:textId="77777777" w:rsidR="008B6DFA" w:rsidRPr="00704A71" w:rsidRDefault="008B6DFA" w:rsidP="008B6DFA">
      <w:pPr>
        <w:tabs>
          <w:tab w:val="left" w:pos="1860"/>
        </w:tabs>
        <w:spacing w:line="276" w:lineRule="auto"/>
        <w:rPr>
          <w:rFonts w:ascii="Verdana" w:hAnsi="Verdana" w:cs="Arial"/>
          <w:color w:val="1A1818" w:themeColor="text1"/>
          <w:sz w:val="22"/>
        </w:rPr>
      </w:pPr>
      <w:r w:rsidRPr="00704A71">
        <w:rPr>
          <w:rFonts w:ascii="Verdana" w:hAnsi="Verdana" w:cs="Arial"/>
          <w:color w:val="1A1818" w:themeColor="text1"/>
          <w:sz w:val="22"/>
        </w:rPr>
        <w:t xml:space="preserve">Para cubrir cualquier hecho constitutivo de incumplimiento, el contratista deberá presentar la garantía de cumplimiento en original a la Entidad dentro de los </w:t>
      </w:r>
      <w:r w:rsidRPr="00CA124B">
        <w:rPr>
          <w:rFonts w:ascii="Verdana" w:hAnsi="Verdana" w:cs="Arial"/>
          <w:color w:val="1A1818" w:themeColor="text1"/>
          <w:sz w:val="22"/>
        </w:rPr>
        <w:t xml:space="preserve">tres (03) </w:t>
      </w:r>
      <w:r w:rsidRPr="00704A71">
        <w:rPr>
          <w:rFonts w:ascii="Verdana" w:hAnsi="Verdana" w:cs="Arial"/>
          <w:color w:val="1A1818" w:themeColor="text1"/>
          <w:sz w:val="22"/>
        </w:rPr>
        <w:t xml:space="preserve">días hábiles siguientes contados a partir de la firma del </w:t>
      </w:r>
      <w:r>
        <w:rPr>
          <w:rFonts w:ascii="Verdana" w:hAnsi="Verdana" w:cs="Arial"/>
          <w:color w:val="1A1818" w:themeColor="text1"/>
          <w:sz w:val="22"/>
        </w:rPr>
        <w:t>Contrato</w:t>
      </w:r>
      <w:r w:rsidRPr="00704A71">
        <w:rPr>
          <w:rFonts w:ascii="Verdana" w:hAnsi="Verdana" w:cs="Arial"/>
          <w:color w:val="1A1818" w:themeColor="text1"/>
          <w:sz w:val="22"/>
        </w:rPr>
        <w:t xml:space="preserve">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2063"/>
        <w:gridCol w:w="6765"/>
      </w:tblGrid>
      <w:tr w:rsidR="008B6DFA" w:rsidRPr="00704A71" w14:paraId="0A6D2AEA" w14:textId="77777777" w:rsidTr="00071BE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E915F83" w14:textId="77777777" w:rsidR="008B6DFA" w:rsidRPr="00CA124B" w:rsidRDefault="008B6DFA" w:rsidP="00071BE5">
            <w:pPr>
              <w:jc w:val="center"/>
              <w:rPr>
                <w:rFonts w:ascii="Verdana" w:hAnsi="Verdana" w:cs="Arial"/>
                <w:b/>
                <w:color w:val="FFFFFF" w:themeColor="background1"/>
                <w:sz w:val="22"/>
              </w:rPr>
            </w:pPr>
            <w:r w:rsidRPr="00CA124B">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09F0F2" w14:textId="77777777" w:rsidR="008B6DFA" w:rsidRPr="00CA124B" w:rsidRDefault="008B6DFA" w:rsidP="00071BE5">
            <w:pPr>
              <w:jc w:val="center"/>
              <w:rPr>
                <w:rFonts w:ascii="Verdana" w:hAnsi="Verdana" w:cs="Arial"/>
                <w:b/>
                <w:color w:val="FFFFFF" w:themeColor="background1"/>
                <w:sz w:val="22"/>
              </w:rPr>
            </w:pPr>
            <w:r w:rsidRPr="00CA124B">
              <w:rPr>
                <w:rFonts w:ascii="Verdana" w:hAnsi="Verdana" w:cs="Arial"/>
                <w:b/>
                <w:color w:val="FFFFFF" w:themeColor="background1"/>
                <w:sz w:val="22"/>
              </w:rPr>
              <w:t>Condición</w:t>
            </w:r>
          </w:p>
        </w:tc>
      </w:tr>
      <w:tr w:rsidR="008B6DFA" w:rsidRPr="00704A71" w14:paraId="1383DA16"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1412ED"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226BF40"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Cualquiera de las clases permitidas por el artículo 2.2.1.2.3.1.2 del Decreto 1082 de 2015, a saber: (i)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de seguro contenido en una póliza para entidades estatales, (ii) patrimonio autónomo, (iii) garantía bancaria.</w:t>
            </w:r>
          </w:p>
        </w:tc>
      </w:tr>
      <w:tr w:rsidR="008B6DFA" w:rsidRPr="00704A71" w14:paraId="20406846"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523DAE"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152530" w14:textId="77777777" w:rsidR="008B6DFA" w:rsidRPr="00704A71" w:rsidRDefault="008B6DFA" w:rsidP="00071BE5">
            <w:pPr>
              <w:rPr>
                <w:rFonts w:ascii="Verdana" w:eastAsia="Times New Roman" w:hAnsi="Verdana" w:cs="Arial"/>
                <w:color w:val="1A1818" w:themeColor="text1"/>
                <w:sz w:val="22"/>
                <w:lang w:val="es-ES" w:eastAsia="es-CO"/>
              </w:rPr>
            </w:pPr>
            <w:r>
              <w:rPr>
                <w:rFonts w:ascii="Verdana" w:hAnsi="Verdana" w:cs="Arial"/>
                <w:color w:val="1A1818" w:themeColor="text1"/>
                <w:sz w:val="22"/>
                <w:lang w:val="es-ES" w:eastAsia="es-CO"/>
              </w:rPr>
              <w:t>LA NACIÓN – MINISTERIO DE DEFENSA NACIONAL – FUERZA AEROESPACIAL COLOMBIANA – BASE AÉREA COFAC</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identificada</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con</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NIT</w:t>
            </w:r>
            <w:r w:rsidRPr="00704A71">
              <w:rPr>
                <w:rFonts w:ascii="Verdana" w:eastAsia="Arial,Times New Roman" w:hAnsi="Verdana" w:cs="Arial"/>
                <w:color w:val="1A1818" w:themeColor="text1"/>
                <w:sz w:val="22"/>
                <w:lang w:val="es-ES" w:eastAsia="es-CO"/>
              </w:rPr>
              <w:t xml:space="preserve"> </w:t>
            </w:r>
            <w:r>
              <w:rPr>
                <w:rFonts w:ascii="Verdana" w:eastAsia="Arial,Times New Roman" w:hAnsi="Verdana" w:cs="Arial"/>
                <w:color w:val="1A1818" w:themeColor="text1"/>
                <w:sz w:val="22"/>
                <w:lang w:val="es-ES" w:eastAsia="es-CO"/>
              </w:rPr>
              <w:t>899.999.102-2</w:t>
            </w:r>
          </w:p>
        </w:tc>
      </w:tr>
      <w:tr w:rsidR="008B6DFA" w:rsidRPr="00704A71" w14:paraId="5C23C3B8"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ED03FE" w14:textId="77777777" w:rsidR="008B6DFA" w:rsidRPr="00704A71" w:rsidRDefault="008B6DFA" w:rsidP="00071BE5">
            <w:pPr>
              <w:rPr>
                <w:rFonts w:ascii="Verdana" w:eastAsia="Times New Roman" w:hAnsi="Verdana" w:cs="Arial"/>
                <w:color w:val="554F4F" w:themeColor="text1" w:themeTint="BF"/>
                <w:sz w:val="22"/>
                <w:lang w:val="es-ES" w:eastAsia="es-CO"/>
              </w:rPr>
            </w:pPr>
            <w:r w:rsidRPr="00704A71">
              <w:rPr>
                <w:rFonts w:ascii="Verdana" w:eastAsia="Times New Roman" w:hAnsi="Verdana" w:cs="Arial"/>
                <w:color w:val="1A1818"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CBF1AD0" w14:textId="77777777" w:rsidR="008B6DFA" w:rsidRPr="00704A71" w:rsidRDefault="008B6DFA" w:rsidP="00071BE5">
            <w:pPr>
              <w:rPr>
                <w:rFonts w:ascii="Verdana" w:eastAsia="Times New Roman" w:hAnsi="Verdana" w:cs="Arial"/>
                <w:sz w:val="22"/>
                <w:lang w:val="es-ES" w:eastAsia="es-CO"/>
              </w:rPr>
            </w:pPr>
          </w:p>
          <w:tbl>
            <w:tblPr>
              <w:tblStyle w:val="Tablaconcuadrcula"/>
              <w:tblW w:w="5000" w:type="pct"/>
              <w:tblLook w:val="04A0" w:firstRow="1" w:lastRow="0" w:firstColumn="1" w:lastColumn="0" w:noHBand="0" w:noVBand="1"/>
            </w:tblPr>
            <w:tblGrid>
              <w:gridCol w:w="2755"/>
              <w:gridCol w:w="1873"/>
              <w:gridCol w:w="1911"/>
            </w:tblGrid>
            <w:tr w:rsidR="008B6DFA" w:rsidRPr="00704A71" w14:paraId="7D5771F0" w14:textId="77777777" w:rsidTr="00071BE5">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A747ADA" w14:textId="77777777" w:rsidR="008B6DFA" w:rsidRPr="00CA124B" w:rsidRDefault="008B6DFA" w:rsidP="00071BE5">
                  <w:pPr>
                    <w:jc w:val="center"/>
                    <w:rPr>
                      <w:rFonts w:ascii="Verdana" w:eastAsia="Times New Roman" w:hAnsi="Verdana" w:cs="Arial"/>
                      <w:b/>
                      <w:color w:val="FFFFFF" w:themeColor="background1"/>
                      <w:sz w:val="22"/>
                      <w:lang w:val="es-ES" w:eastAsia="es-CO"/>
                    </w:rPr>
                  </w:pPr>
                  <w:r w:rsidRPr="00CA124B">
                    <w:rPr>
                      <w:rFonts w:ascii="Verdana" w:eastAsia="Times New Roman" w:hAnsi="Verdana" w:cs="Arial"/>
                      <w:b/>
                      <w:color w:val="FFFFFF" w:themeColor="background1"/>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199B624" w14:textId="77777777" w:rsidR="008B6DFA" w:rsidRPr="00CA124B" w:rsidRDefault="008B6DFA" w:rsidP="00071BE5">
                  <w:pPr>
                    <w:jc w:val="center"/>
                    <w:rPr>
                      <w:rFonts w:ascii="Verdana" w:eastAsia="Times New Roman" w:hAnsi="Verdana" w:cs="Arial"/>
                      <w:b/>
                      <w:color w:val="FFFFFF" w:themeColor="background1"/>
                      <w:sz w:val="22"/>
                      <w:lang w:val="es-ES" w:eastAsia="es-CO"/>
                    </w:rPr>
                  </w:pPr>
                  <w:r w:rsidRPr="00CA124B">
                    <w:rPr>
                      <w:rFonts w:ascii="Verdana" w:eastAsia="Times New Roman" w:hAnsi="Verdana" w:cs="Arial"/>
                      <w:b/>
                      <w:color w:val="FFFFFF" w:themeColor="background1"/>
                      <w:sz w:val="22"/>
                      <w:lang w:val="es-ES" w:eastAsia="es-CO"/>
                    </w:rPr>
                    <w:t>Vigencia</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0ED5EB8" w14:textId="77777777" w:rsidR="008B6DFA" w:rsidRPr="00CA124B" w:rsidRDefault="008B6DFA" w:rsidP="00071BE5">
                  <w:pPr>
                    <w:jc w:val="center"/>
                    <w:rPr>
                      <w:rFonts w:ascii="Verdana" w:eastAsia="Times New Roman" w:hAnsi="Verdana" w:cs="Arial"/>
                      <w:b/>
                      <w:color w:val="FFFFFF" w:themeColor="background1"/>
                      <w:sz w:val="22"/>
                      <w:lang w:val="es-ES" w:eastAsia="es-CO"/>
                    </w:rPr>
                  </w:pPr>
                  <w:r w:rsidRPr="00CA124B">
                    <w:rPr>
                      <w:rFonts w:ascii="Verdana" w:eastAsia="Times New Roman" w:hAnsi="Verdana" w:cs="Arial"/>
                      <w:b/>
                      <w:color w:val="FFFFFF" w:themeColor="background1"/>
                      <w:sz w:val="22"/>
                      <w:lang w:val="es-ES" w:eastAsia="es-CO"/>
                    </w:rPr>
                    <w:t>Valor Asegurado</w:t>
                  </w:r>
                </w:p>
              </w:tc>
            </w:tr>
            <w:tr w:rsidR="008B6DFA" w:rsidRPr="00704A71" w14:paraId="63EE3E35" w14:textId="77777777" w:rsidTr="00071BE5">
              <w:tc>
                <w:tcPr>
                  <w:tcW w:w="2107" w:type="pct"/>
                  <w:tcBorders>
                    <w:top w:val="single" w:sz="4" w:space="0" w:color="auto"/>
                    <w:left w:val="single" w:sz="4" w:space="0" w:color="auto"/>
                    <w:bottom w:val="single" w:sz="4" w:space="0" w:color="auto"/>
                    <w:right w:val="single" w:sz="4" w:space="0" w:color="auto"/>
                  </w:tcBorders>
                  <w:hideMark/>
                </w:tcPr>
                <w:p w14:paraId="1EBAEDC4"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Cumplimiento general</w:t>
                  </w:r>
                  <w:r w:rsidRPr="00704A71">
                    <w:rPr>
                      <w:rFonts w:ascii="Verdana" w:eastAsia="Times New Roman" w:hAnsi="Verdana" w:cs="Arial"/>
                      <w:color w:val="1A1818" w:themeColor="text1"/>
                      <w:sz w:val="22"/>
                      <w:lang w:val="es-ES" w:eastAsia="es-CO"/>
                    </w:rPr>
                    <w:t xml:space="preserve"> del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04402923"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C76C848" w14:textId="77777777" w:rsidR="008B6DFA" w:rsidRPr="00704A71" w:rsidRDefault="008B6DFA" w:rsidP="00071BE5">
                  <w:pPr>
                    <w:rPr>
                      <w:rFonts w:ascii="Verdana" w:eastAsia="Times New Roman" w:hAnsi="Verdana" w:cs="Arial"/>
                      <w:color w:val="1A1818" w:themeColor="text1"/>
                      <w:sz w:val="22"/>
                      <w:highlight w:val="lightGray"/>
                      <w:lang w:val="es-ES" w:eastAsia="es-CO"/>
                    </w:rPr>
                  </w:pPr>
                  <w:r w:rsidRPr="0094343D">
                    <w:rPr>
                      <w:rFonts w:ascii="Verdana" w:eastAsia="Times New Roman" w:hAnsi="Verdana" w:cs="Arial"/>
                      <w:color w:val="1A1818" w:themeColor="text1"/>
                      <w:sz w:val="22"/>
                      <w:lang w:val="es-ES" w:eastAsia="es-CO"/>
                    </w:rPr>
                    <w:t>30% del valor total del contrato</w:t>
                  </w:r>
                </w:p>
              </w:tc>
            </w:tr>
            <w:tr w:rsidR="008B6DFA" w:rsidRPr="00704A71" w14:paraId="3A3926FD" w14:textId="77777777" w:rsidTr="00071BE5">
              <w:tc>
                <w:tcPr>
                  <w:tcW w:w="2107" w:type="pct"/>
                  <w:tcBorders>
                    <w:top w:val="single" w:sz="4" w:space="0" w:color="auto"/>
                    <w:left w:val="single" w:sz="4" w:space="0" w:color="auto"/>
                    <w:bottom w:val="single" w:sz="4" w:space="0" w:color="auto"/>
                    <w:right w:val="single" w:sz="4" w:space="0" w:color="auto"/>
                  </w:tcBorders>
                  <w:hideMark/>
                </w:tcPr>
                <w:p w14:paraId="45D55F1B"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Pago de salarios, prestaciones sociales legales e indemnizaciones laborales</w:t>
                  </w:r>
                  <w:r w:rsidRPr="00704A71">
                    <w:rPr>
                      <w:rFonts w:ascii="Verdana" w:eastAsia="Times New Roman" w:hAnsi="Verdana" w:cs="Arial"/>
                      <w:color w:val="1A1818" w:themeColor="text1"/>
                      <w:sz w:val="22"/>
                      <w:lang w:val="es-ES" w:eastAsia="es-CO"/>
                    </w:rPr>
                    <w:t xml:space="preserve"> del personal que el contratista haya de utilizar en el territorio nacional para la ejecución del </w:t>
                  </w:r>
                  <w:r>
                    <w:rPr>
                      <w:rFonts w:ascii="Verdana" w:eastAsia="Times New Roman" w:hAnsi="Verdana" w:cs="Arial"/>
                      <w:color w:val="1A1818" w:themeColor="text1"/>
                      <w:sz w:val="22"/>
                      <w:lang w:val="es-ES" w:eastAsia="es-CO"/>
                    </w:rPr>
                    <w:t>Contrato</w:t>
                  </w:r>
                </w:p>
              </w:tc>
              <w:tc>
                <w:tcPr>
                  <w:tcW w:w="1432" w:type="pct"/>
                  <w:tcBorders>
                    <w:top w:val="single" w:sz="4" w:space="0" w:color="auto"/>
                    <w:left w:val="single" w:sz="4" w:space="0" w:color="auto"/>
                    <w:bottom w:val="single" w:sz="4" w:space="0" w:color="auto"/>
                    <w:right w:val="single" w:sz="4" w:space="0" w:color="auto"/>
                  </w:tcBorders>
                  <w:hideMark/>
                </w:tcPr>
                <w:p w14:paraId="25AE5F35"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Plazo del </w:t>
                  </w:r>
                  <w:r>
                    <w:rPr>
                      <w:rFonts w:ascii="Verdana" w:eastAsia="Times New Roman" w:hAnsi="Verdana" w:cs="Arial"/>
                      <w:color w:val="1A1818" w:themeColor="text1"/>
                      <w:sz w:val="22"/>
                      <w:lang w:val="es-ES" w:eastAsia="es-CO"/>
                    </w:rPr>
                    <w:t>Contrato</w:t>
                  </w:r>
                  <w:r w:rsidRPr="00704A71">
                    <w:rPr>
                      <w:rFonts w:ascii="Verdana" w:eastAsia="Times New Roman" w:hAnsi="Verdana" w:cs="Arial"/>
                      <w:color w:val="1A1818" w:themeColor="text1"/>
                      <w:sz w:val="22"/>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2D874A46" w14:textId="77777777" w:rsidR="008B6DFA" w:rsidRPr="00704A71" w:rsidRDefault="008B6DFA" w:rsidP="00071BE5">
                  <w:pPr>
                    <w:rPr>
                      <w:rFonts w:ascii="Verdana" w:eastAsia="Times New Roman" w:hAnsi="Verdana" w:cs="Arial"/>
                      <w:color w:val="1A1818" w:themeColor="text1"/>
                      <w:sz w:val="22"/>
                      <w:highlight w:val="lightGray"/>
                      <w:lang w:val="es-ES" w:eastAsia="es-CO"/>
                    </w:rPr>
                  </w:pPr>
                  <w:r w:rsidRPr="0094343D">
                    <w:rPr>
                      <w:rFonts w:ascii="Verdana" w:eastAsia="Times New Roman" w:hAnsi="Verdana" w:cs="Arial"/>
                      <w:color w:val="1A1818" w:themeColor="text1"/>
                      <w:sz w:val="22"/>
                      <w:lang w:val="es-ES" w:eastAsia="es-CO"/>
                    </w:rPr>
                    <w:t>30% del valor total del contrato</w:t>
                  </w:r>
                  <w:r>
                    <w:rPr>
                      <w:rFonts w:ascii="Verdana" w:eastAsia="Times New Roman" w:hAnsi="Verdana" w:cs="Arial"/>
                      <w:color w:val="1A1818" w:themeColor="text1"/>
                      <w:sz w:val="22"/>
                      <w:lang w:val="es-ES" w:eastAsia="es-CO"/>
                    </w:rPr>
                    <w:t>.</w:t>
                  </w:r>
                </w:p>
              </w:tc>
            </w:tr>
            <w:tr w:rsidR="008B6DFA" w:rsidRPr="00704A71" w14:paraId="20E98CFF" w14:textId="77777777" w:rsidTr="00071BE5">
              <w:tc>
                <w:tcPr>
                  <w:tcW w:w="2107" w:type="pct"/>
                  <w:tcBorders>
                    <w:top w:val="single" w:sz="4" w:space="0" w:color="auto"/>
                    <w:left w:val="single" w:sz="4" w:space="0" w:color="auto"/>
                    <w:bottom w:val="single" w:sz="4" w:space="0" w:color="auto"/>
                    <w:right w:val="single" w:sz="4" w:space="0" w:color="auto"/>
                  </w:tcBorders>
                  <w:hideMark/>
                </w:tcPr>
                <w:p w14:paraId="3D997D4B"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b/>
                      <w:color w:val="1A1818" w:themeColor="text1"/>
                      <w:sz w:val="22"/>
                      <w:lang w:val="es-ES" w:eastAsia="es-CO"/>
                    </w:rPr>
                    <w:t>Estabilidad y calidad de las obras</w:t>
                  </w:r>
                  <w:r w:rsidRPr="00704A71">
                    <w:rPr>
                      <w:rFonts w:ascii="Verdana" w:eastAsia="Times New Roman" w:hAnsi="Verdana" w:cs="Arial"/>
                      <w:color w:val="1A1818" w:themeColor="text1"/>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446887BA" w14:textId="77777777" w:rsidR="008B6DFA" w:rsidRPr="00704A71" w:rsidRDefault="008B6DFA" w:rsidP="00071BE5">
                  <w:pPr>
                    <w:rPr>
                      <w:rFonts w:ascii="Verdana" w:eastAsia="Times New Roman" w:hAnsi="Verdana" w:cs="Arial"/>
                      <w:color w:val="1A1818" w:themeColor="text1"/>
                      <w:sz w:val="22"/>
                      <w:highlight w:val="lightGray"/>
                      <w:lang w:val="es-ES" w:eastAsia="es-CO"/>
                    </w:rPr>
                  </w:pPr>
                  <w:r w:rsidRPr="0094343D">
                    <w:rPr>
                      <w:rFonts w:ascii="Verdana" w:eastAsia="Times New Roman" w:hAnsi="Verdana" w:cs="Arial"/>
                      <w:color w:val="1A1818" w:themeColor="text1"/>
                      <w:sz w:val="22"/>
                      <w:lang w:val="es-ES" w:eastAsia="es-CO"/>
                    </w:rPr>
                    <w:t>Desde la suscripción del acta de recibo definitivo de la obra y cinco (05) años más.</w:t>
                  </w:r>
                </w:p>
              </w:tc>
              <w:tc>
                <w:tcPr>
                  <w:tcW w:w="1461" w:type="pct"/>
                  <w:tcBorders>
                    <w:top w:val="single" w:sz="4" w:space="0" w:color="auto"/>
                    <w:left w:val="single" w:sz="4" w:space="0" w:color="auto"/>
                    <w:bottom w:val="single" w:sz="4" w:space="0" w:color="auto"/>
                    <w:right w:val="single" w:sz="4" w:space="0" w:color="auto"/>
                  </w:tcBorders>
                  <w:hideMark/>
                </w:tcPr>
                <w:p w14:paraId="792BD078" w14:textId="77777777" w:rsidR="008B6DFA" w:rsidRPr="00704A71" w:rsidRDefault="008B6DFA" w:rsidP="00071BE5">
                  <w:pPr>
                    <w:rPr>
                      <w:rFonts w:ascii="Verdana" w:eastAsia="Times New Roman" w:hAnsi="Verdana" w:cs="Arial"/>
                      <w:color w:val="1A1818" w:themeColor="text1"/>
                      <w:sz w:val="22"/>
                      <w:highlight w:val="lightGray"/>
                      <w:lang w:val="es-ES" w:eastAsia="es-CO"/>
                    </w:rPr>
                  </w:pPr>
                  <w:r>
                    <w:rPr>
                      <w:rFonts w:ascii="Verdana" w:eastAsia="Times New Roman" w:hAnsi="Verdana" w:cs="Arial"/>
                      <w:color w:val="1A1818" w:themeColor="text1"/>
                      <w:sz w:val="22"/>
                      <w:lang w:val="es-ES" w:eastAsia="es-CO"/>
                    </w:rPr>
                    <w:t>4</w:t>
                  </w:r>
                  <w:r w:rsidRPr="0094343D">
                    <w:rPr>
                      <w:rFonts w:ascii="Verdana" w:eastAsia="Times New Roman" w:hAnsi="Verdana" w:cs="Arial"/>
                      <w:color w:val="1A1818" w:themeColor="text1"/>
                      <w:sz w:val="22"/>
                      <w:lang w:val="es-ES" w:eastAsia="es-CO"/>
                    </w:rPr>
                    <w:t>0% del valor total del contrato</w:t>
                  </w:r>
                  <w:r>
                    <w:rPr>
                      <w:rFonts w:ascii="Verdana" w:eastAsia="Times New Roman" w:hAnsi="Verdana" w:cs="Arial"/>
                      <w:color w:val="1A1818" w:themeColor="text1"/>
                      <w:sz w:val="22"/>
                      <w:lang w:val="es-ES" w:eastAsia="es-CO"/>
                    </w:rPr>
                    <w:t>.</w:t>
                  </w:r>
                </w:p>
              </w:tc>
            </w:tr>
          </w:tbl>
          <w:p w14:paraId="3AD2E0CA" w14:textId="77777777" w:rsidR="008B6DFA" w:rsidRPr="00AA3922" w:rsidRDefault="008B6DFA" w:rsidP="00071BE5">
            <w:pPr>
              <w:rPr>
                <w:rFonts w:ascii="Verdana" w:eastAsia="Times New Roman" w:hAnsi="Verdana" w:cs="Arial"/>
                <w:sz w:val="22"/>
                <w:lang w:eastAsia="es-CO"/>
              </w:rPr>
            </w:pPr>
          </w:p>
          <w:p w14:paraId="47066A2B" w14:textId="77777777" w:rsidR="008B6DFA" w:rsidRPr="00704A71" w:rsidRDefault="008B6DFA" w:rsidP="00071BE5">
            <w:pPr>
              <w:rPr>
                <w:rFonts w:ascii="Verdana" w:eastAsia="Times New Roman" w:hAnsi="Verdana" w:cs="Arial"/>
                <w:sz w:val="22"/>
                <w:lang w:val="es-ES" w:eastAsia="es-CO"/>
              </w:rPr>
            </w:pPr>
          </w:p>
        </w:tc>
      </w:tr>
      <w:tr w:rsidR="008B6DFA" w:rsidRPr="00704A71" w14:paraId="4DA9D969"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184A59"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5E936BD"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EE5B48B"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5D4C2810"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B6DFA" w:rsidRPr="00704A71" w14:paraId="61E165EC"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0664B1"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851A214"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Número y año del </w:t>
            </w:r>
            <w:r>
              <w:rPr>
                <w:rFonts w:ascii="Verdana" w:eastAsia="Times New Roman" w:hAnsi="Verdana" w:cs="Arial"/>
                <w:color w:val="1A1818" w:themeColor="text1"/>
                <w:lang w:val="es-ES" w:eastAsia="es-CO"/>
              </w:rPr>
              <w:t>Contrato</w:t>
            </w:r>
            <w:r w:rsidRPr="00704A71">
              <w:rPr>
                <w:rFonts w:ascii="Verdana" w:eastAsia="Times New Roman" w:hAnsi="Verdana" w:cs="Arial"/>
                <w:color w:val="1A1818" w:themeColor="text1"/>
                <w:lang w:val="es-ES" w:eastAsia="es-CO"/>
              </w:rPr>
              <w:t xml:space="preserve"> </w:t>
            </w:r>
          </w:p>
          <w:p w14:paraId="6EC3D9EA"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 xml:space="preserve">Objeto del </w:t>
            </w:r>
            <w:r>
              <w:rPr>
                <w:rFonts w:ascii="Verdana" w:eastAsia="Times New Roman" w:hAnsi="Verdana" w:cs="Arial"/>
                <w:color w:val="1A1818" w:themeColor="text1"/>
                <w:lang w:val="es-ES" w:eastAsia="es-CO"/>
              </w:rPr>
              <w:t>Contrato</w:t>
            </w:r>
          </w:p>
          <w:p w14:paraId="6A8BE190"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Firma del representante legal del contratista</w:t>
            </w:r>
          </w:p>
          <w:p w14:paraId="13593F63" w14:textId="77777777" w:rsidR="008B6DFA" w:rsidRPr="00704A71" w:rsidRDefault="008B6DFA" w:rsidP="004246B3">
            <w:pPr>
              <w:pStyle w:val="Prrafodelista"/>
              <w:numPr>
                <w:ilvl w:val="0"/>
                <w:numId w:val="6"/>
              </w:numPr>
              <w:spacing w:after="200"/>
              <w:rPr>
                <w:rFonts w:ascii="Verdana" w:eastAsia="Times New Roman" w:hAnsi="Verdana" w:cs="Arial"/>
                <w:color w:val="1A1818" w:themeColor="text1"/>
                <w:lang w:val="es-ES" w:eastAsia="es-CO"/>
              </w:rPr>
            </w:pPr>
            <w:r w:rsidRPr="00704A71">
              <w:rPr>
                <w:rFonts w:ascii="Verdana" w:eastAsia="Times New Roman" w:hAnsi="Verdana" w:cs="Arial"/>
                <w:color w:val="1A1818" w:themeColor="text1"/>
                <w:lang w:val="es-ES" w:eastAsia="es-CO"/>
              </w:rPr>
              <w:t>En caso de usar centavos, los valores deben aproximarse al mayor. Ej. Cumplimiento, si el valor a asegurar es $14.980.420,20 aproximar a $14.980.421</w:t>
            </w:r>
          </w:p>
        </w:tc>
      </w:tr>
    </w:tbl>
    <w:p w14:paraId="1F0FE7FA" w14:textId="77777777" w:rsidR="008B6DFA" w:rsidRPr="00704A71" w:rsidRDefault="008B6DFA" w:rsidP="008B6DFA">
      <w:pPr>
        <w:tabs>
          <w:tab w:val="left" w:pos="1860"/>
        </w:tabs>
        <w:spacing w:line="276" w:lineRule="auto"/>
        <w:rPr>
          <w:rFonts w:ascii="Verdana" w:hAnsi="Verdana" w:cs="Arial"/>
          <w:sz w:val="22"/>
        </w:rPr>
      </w:pPr>
    </w:p>
    <w:p w14:paraId="4043221C" w14:textId="77777777" w:rsidR="008B6DFA" w:rsidRPr="00704A71" w:rsidRDefault="008B6DFA" w:rsidP="008B6DFA">
      <w:pPr>
        <w:pStyle w:val="InviasNormal"/>
        <w:spacing w:before="0" w:after="0" w:line="276" w:lineRule="auto"/>
        <w:rPr>
          <w:rFonts w:ascii="Verdana" w:eastAsiaTheme="minorEastAsia" w:hAnsi="Verdana" w:cs="Arial"/>
          <w:color w:val="1A1818" w:themeColor="text1"/>
          <w:sz w:val="22"/>
          <w:szCs w:val="22"/>
          <w:lang w:val="es-CO"/>
        </w:rPr>
      </w:pPr>
      <w:r w:rsidRPr="00704A71">
        <w:rPr>
          <w:rFonts w:ascii="Verdana" w:eastAsiaTheme="minorEastAsia" w:hAnsi="Verdana" w:cs="Arial"/>
          <w:color w:val="1A1818" w:themeColor="text1"/>
          <w:sz w:val="22"/>
          <w:szCs w:val="22"/>
          <w:lang w:val="es-CO"/>
        </w:rPr>
        <w:t xml:space="preserve">El Contratista está obligado a restablecer el valor de la Garantía cuando esta se vea reducida por razón de las reclamaciones que efectúe la entidad, así como a ampliar las garantías en los eventos de adición y/o prórroga del </w:t>
      </w:r>
      <w:r>
        <w:rPr>
          <w:rFonts w:ascii="Verdana" w:eastAsiaTheme="minorEastAsia" w:hAnsi="Verdana" w:cs="Arial"/>
          <w:color w:val="1A1818" w:themeColor="text1"/>
          <w:sz w:val="22"/>
          <w:szCs w:val="22"/>
          <w:lang w:val="es-CO"/>
        </w:rPr>
        <w:t>Contrato</w:t>
      </w:r>
      <w:r w:rsidRPr="00704A71">
        <w:rPr>
          <w:rFonts w:ascii="Verdana" w:eastAsiaTheme="minorEastAsia" w:hAnsi="Verdana" w:cs="Arial"/>
          <w:color w:val="1A1818" w:themeColor="text1"/>
          <w:sz w:val="22"/>
          <w:szCs w:val="22"/>
          <w:lang w:val="es-CO"/>
        </w:rPr>
        <w:t xml:space="preserve">. El no restablecimiento de la garantía por parte del contratista o su no adición o prórroga, según el caso, constituye causal de incumplimiento del </w:t>
      </w:r>
      <w:r>
        <w:rPr>
          <w:rFonts w:ascii="Verdana" w:eastAsiaTheme="minorEastAsia" w:hAnsi="Verdana" w:cs="Arial"/>
          <w:color w:val="1A1818" w:themeColor="text1"/>
          <w:sz w:val="22"/>
          <w:szCs w:val="22"/>
          <w:lang w:val="es-CO"/>
        </w:rPr>
        <w:t>Contrato</w:t>
      </w:r>
      <w:r w:rsidRPr="00704A71">
        <w:rPr>
          <w:rFonts w:ascii="Verdana" w:eastAsiaTheme="minorEastAsia" w:hAnsi="Verdana" w:cs="Arial"/>
          <w:color w:val="1A1818" w:themeColor="text1"/>
          <w:sz w:val="22"/>
          <w:szCs w:val="22"/>
          <w:lang w:val="es-CO"/>
        </w:rPr>
        <w:t xml:space="preserve"> y se iniciarán los </w:t>
      </w:r>
      <w:r>
        <w:rPr>
          <w:rFonts w:ascii="Verdana" w:eastAsiaTheme="minorEastAsia" w:hAnsi="Verdana" w:cs="Arial"/>
          <w:color w:val="1A1818" w:themeColor="text1"/>
          <w:sz w:val="22"/>
          <w:szCs w:val="22"/>
          <w:lang w:val="es-CO"/>
        </w:rPr>
        <w:t>P</w:t>
      </w:r>
      <w:r w:rsidRPr="00704A71">
        <w:rPr>
          <w:rFonts w:ascii="Verdana" w:eastAsiaTheme="minorEastAsia" w:hAnsi="Verdana" w:cs="Arial"/>
          <w:color w:val="1A1818" w:themeColor="text1"/>
          <w:sz w:val="22"/>
          <w:szCs w:val="22"/>
          <w:lang w:val="es-CO"/>
        </w:rPr>
        <w:t>rocesos sancionatorios a que haya lugar.</w:t>
      </w:r>
    </w:p>
    <w:p w14:paraId="6A80602A" w14:textId="77777777" w:rsidR="008B6DFA" w:rsidRPr="00704A71" w:rsidRDefault="008B6DFA" w:rsidP="008B6DFA">
      <w:pPr>
        <w:pStyle w:val="InviasNormal"/>
        <w:tabs>
          <w:tab w:val="left" w:pos="3720"/>
        </w:tabs>
        <w:spacing w:before="0" w:after="0"/>
        <w:rPr>
          <w:rFonts w:ascii="Verdana" w:eastAsia="Arial" w:hAnsi="Verdana" w:cs="Arial"/>
          <w:color w:val="1A1818" w:themeColor="text1"/>
          <w:sz w:val="22"/>
          <w:szCs w:val="22"/>
        </w:rPr>
      </w:pPr>
    </w:p>
    <w:p w14:paraId="0763B848" w14:textId="7FB58419" w:rsidR="00930495" w:rsidRPr="008B6DFA" w:rsidRDefault="00930495" w:rsidP="00540E0E">
      <w:pPr>
        <w:pStyle w:val="InviasNormal"/>
        <w:spacing w:before="0" w:after="0"/>
        <w:rPr>
          <w:rFonts w:ascii="Verdana" w:eastAsiaTheme="minorHAnsi" w:hAnsi="Verdana" w:cstheme="minorHAnsi"/>
          <w:color w:val="auto"/>
          <w:sz w:val="22"/>
          <w:szCs w:val="22"/>
          <w:lang w:eastAsia="en-US"/>
        </w:rPr>
      </w:pPr>
    </w:p>
    <w:p w14:paraId="53CDFA64" w14:textId="29296E26" w:rsidR="001177E8" w:rsidRPr="00B424B0" w:rsidRDefault="001177E8" w:rsidP="004246B3">
      <w:pPr>
        <w:pStyle w:val="Clusula10"/>
        <w:numPr>
          <w:ilvl w:val="1"/>
          <w:numId w:val="9"/>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02CAC441" w14:textId="74446FF3" w:rsidR="008B6DFA" w:rsidRDefault="008B6DFA" w:rsidP="008B6DFA">
      <w:pPr>
        <w:tabs>
          <w:tab w:val="left" w:pos="1860"/>
        </w:tabs>
        <w:spacing w:line="276" w:lineRule="auto"/>
        <w:rPr>
          <w:rFonts w:ascii="Verdana" w:hAnsi="Verdana" w:cs="Arial"/>
          <w:color w:val="1A1818" w:themeColor="text1"/>
          <w:sz w:val="22"/>
        </w:rPr>
      </w:pPr>
      <w:r w:rsidRPr="00704A71">
        <w:rPr>
          <w:rFonts w:ascii="Verdana" w:hAnsi="Verdana" w:cs="Arial"/>
          <w:color w:val="1A1818" w:themeColor="text1"/>
          <w:sz w:val="22"/>
        </w:rPr>
        <w:t xml:space="preserve">El contratista será responsable de la reparación de todos los defectos que puedan comprobarse con posterioridad al recibo definitivo de las obras del </w:t>
      </w:r>
      <w:r>
        <w:rPr>
          <w:rFonts w:ascii="Verdana" w:hAnsi="Verdana" w:cs="Arial"/>
          <w:color w:val="1A1818" w:themeColor="text1"/>
          <w:sz w:val="22"/>
        </w:rPr>
        <w:t>Contrato</w:t>
      </w:r>
      <w:r w:rsidRPr="00704A71">
        <w:rPr>
          <w:rFonts w:ascii="Verdana" w:hAnsi="Verdana" w:cs="Arial"/>
          <w:color w:val="1A1818" w:themeColor="text1"/>
          <w:sz w:val="22"/>
        </w:rPr>
        <w:t xml:space="preserve"> o si la obra amenaza ruina en todo o en parte, por causas derivadas de fabricaciones, replanteos, </w:t>
      </w:r>
      <w:r>
        <w:rPr>
          <w:rFonts w:ascii="Verdana" w:hAnsi="Verdana" w:cs="Arial"/>
          <w:color w:val="1A1818" w:themeColor="text1"/>
          <w:sz w:val="22"/>
        </w:rPr>
        <w:t>P</w:t>
      </w:r>
      <w:r w:rsidRPr="00704A71">
        <w:rPr>
          <w:rFonts w:ascii="Verdana" w:hAnsi="Verdana" w:cs="Arial"/>
          <w:color w:val="1A1818" w:themeColor="text1"/>
          <w:sz w:val="22"/>
        </w:rPr>
        <w:t xml:space="preserve">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Pr>
          <w:rFonts w:ascii="Verdana" w:hAnsi="Verdana" w:cs="Arial"/>
          <w:color w:val="1A1818" w:themeColor="text1"/>
          <w:sz w:val="22"/>
        </w:rPr>
        <w:t>cinco (05) años</w:t>
      </w:r>
      <w:r w:rsidRPr="00704A71">
        <w:rPr>
          <w:rFonts w:ascii="Verdana" w:hAnsi="Verdana" w:cs="Arial"/>
          <w:color w:val="1A1818" w:themeColor="text1"/>
          <w:sz w:val="22"/>
        </w:rPr>
        <w:t xml:space="preserve"> contados a partir de la fecha de recibo definitivo de las obras. El contratista procederá a reparar los defectos dentro de los términos que la Entidad le señale en la comunicación escrita que le enviará al respecto.</w:t>
      </w:r>
    </w:p>
    <w:p w14:paraId="0087C427" w14:textId="77777777" w:rsidR="008B6DFA" w:rsidRPr="00704A71" w:rsidRDefault="008B6DFA" w:rsidP="008B6DFA">
      <w:pPr>
        <w:tabs>
          <w:tab w:val="left" w:pos="1860"/>
        </w:tabs>
        <w:spacing w:line="276" w:lineRule="auto"/>
        <w:rPr>
          <w:rFonts w:ascii="Verdana" w:hAnsi="Verdana" w:cs="Arial"/>
          <w:color w:val="1A1818" w:themeColor="text1"/>
          <w:sz w:val="22"/>
        </w:rPr>
      </w:pPr>
    </w:p>
    <w:p w14:paraId="37D7AA8F" w14:textId="737CBDD8" w:rsidR="008B6DFA" w:rsidRDefault="008B6DFA" w:rsidP="008B6DFA">
      <w:pPr>
        <w:tabs>
          <w:tab w:val="left" w:pos="1860"/>
        </w:tabs>
        <w:spacing w:line="276" w:lineRule="auto"/>
        <w:rPr>
          <w:rFonts w:ascii="Verdana" w:hAnsi="Verdana" w:cs="Arial"/>
          <w:color w:val="1A1818" w:themeColor="text1"/>
          <w:sz w:val="22"/>
        </w:rPr>
      </w:pPr>
      <w:r w:rsidRPr="00704A71">
        <w:rPr>
          <w:rFonts w:ascii="Verdana" w:hAnsi="Verdana" w:cs="Arial"/>
          <w:color w:val="1A1818" w:themeColor="text1"/>
          <w:sz w:val="22"/>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w:t>
      </w:r>
      <w:r>
        <w:rPr>
          <w:rFonts w:ascii="Verdana" w:hAnsi="Verdana" w:cs="Arial"/>
          <w:color w:val="1A1818" w:themeColor="text1"/>
          <w:sz w:val="22"/>
        </w:rPr>
        <w:t>Contrato</w:t>
      </w:r>
      <w:r w:rsidRPr="00704A71">
        <w:rPr>
          <w:rFonts w:ascii="Verdana" w:hAnsi="Verdana" w:cs="Arial"/>
          <w:color w:val="1A1818" w:themeColor="text1"/>
          <w:sz w:val="22"/>
        </w:rPr>
        <w:t>. Así mismo, el contratista será responsable de los daños que se causen a terceros como consecuencias de las obras defectuosas durante el período de garantía.</w:t>
      </w:r>
    </w:p>
    <w:p w14:paraId="138BF1B9" w14:textId="77777777" w:rsidR="008B6DFA" w:rsidRPr="00704A71" w:rsidRDefault="008B6DFA" w:rsidP="008B6DFA">
      <w:pPr>
        <w:tabs>
          <w:tab w:val="left" w:pos="1860"/>
        </w:tabs>
        <w:spacing w:line="276" w:lineRule="auto"/>
        <w:rPr>
          <w:rFonts w:ascii="Verdana" w:hAnsi="Verdana" w:cs="Arial"/>
          <w:color w:val="1A1818" w:themeColor="text1"/>
          <w:sz w:val="22"/>
        </w:rPr>
      </w:pPr>
    </w:p>
    <w:p w14:paraId="67B70B96" w14:textId="77777777" w:rsidR="008B6DFA" w:rsidRPr="00704A71" w:rsidRDefault="008B6DFA" w:rsidP="008B6DFA">
      <w:pPr>
        <w:tabs>
          <w:tab w:val="left" w:pos="1860"/>
        </w:tabs>
        <w:spacing w:line="276" w:lineRule="auto"/>
        <w:rPr>
          <w:rFonts w:ascii="Verdana" w:hAnsi="Verdana" w:cs="Arial"/>
          <w:color w:val="1A1818" w:themeColor="text1"/>
          <w:sz w:val="22"/>
        </w:rPr>
      </w:pPr>
      <w:r w:rsidRPr="00704A71">
        <w:rPr>
          <w:rFonts w:ascii="Verdana" w:hAnsi="Verdana" w:cs="Arial"/>
          <w:color w:val="1A1818" w:themeColor="text1"/>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Pr>
          <w:rFonts w:ascii="Verdana" w:hAnsi="Verdana" w:cs="Arial"/>
          <w:color w:val="1A1818" w:themeColor="text1"/>
          <w:sz w:val="22"/>
        </w:rPr>
        <w:t>.</w:t>
      </w:r>
    </w:p>
    <w:p w14:paraId="1A03121B" w14:textId="77777777" w:rsidR="001177E8" w:rsidRPr="008B6DFA" w:rsidRDefault="001177E8" w:rsidP="00540E0E">
      <w:pPr>
        <w:pStyle w:val="Clusula10"/>
        <w:numPr>
          <w:ilvl w:val="0"/>
          <w:numId w:val="0"/>
        </w:numPr>
        <w:rPr>
          <w:rFonts w:ascii="Verdana" w:eastAsia="Times New Roman" w:hAnsi="Verdana" w:cstheme="minorHAnsi"/>
          <w:bCs/>
          <w:color w:val="auto"/>
          <w:sz w:val="22"/>
          <w:lang w:eastAsia="es-CO"/>
        </w:rPr>
      </w:pPr>
    </w:p>
    <w:p w14:paraId="0F6BD0F8" w14:textId="270DFC32" w:rsidR="00930495" w:rsidRPr="00B424B0" w:rsidRDefault="001177E8" w:rsidP="004246B3">
      <w:pPr>
        <w:pStyle w:val="Clusula10"/>
        <w:numPr>
          <w:ilvl w:val="1"/>
          <w:numId w:val="9"/>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079"/>
        <w:gridCol w:w="6749"/>
      </w:tblGrid>
      <w:tr w:rsidR="008B6DFA" w:rsidRPr="00AA3922" w14:paraId="75AC617B" w14:textId="77777777" w:rsidTr="00071BE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6CCDA4C" w14:textId="77777777" w:rsidR="008B6DFA" w:rsidRPr="00AA3922" w:rsidRDefault="008B6DFA" w:rsidP="00071BE5">
            <w:pPr>
              <w:jc w:val="center"/>
              <w:rPr>
                <w:rFonts w:ascii="Verdana" w:hAnsi="Verdana" w:cs="Arial"/>
                <w:b/>
                <w:color w:val="FFFFFF" w:themeColor="background1"/>
                <w:sz w:val="22"/>
              </w:rPr>
            </w:pPr>
            <w:r w:rsidRPr="00AA3922">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BDF6ED9" w14:textId="77777777" w:rsidR="008B6DFA" w:rsidRPr="00AA3922" w:rsidRDefault="008B6DFA" w:rsidP="00071BE5">
            <w:pPr>
              <w:jc w:val="center"/>
              <w:rPr>
                <w:rFonts w:ascii="Verdana" w:hAnsi="Verdana" w:cs="Arial"/>
                <w:b/>
                <w:color w:val="FFFFFF" w:themeColor="background1"/>
                <w:sz w:val="22"/>
              </w:rPr>
            </w:pPr>
            <w:r w:rsidRPr="00AA3922">
              <w:rPr>
                <w:rFonts w:ascii="Verdana" w:hAnsi="Verdana" w:cs="Arial"/>
                <w:b/>
                <w:color w:val="FFFFFF" w:themeColor="background1"/>
                <w:sz w:val="22"/>
              </w:rPr>
              <w:t>Condición</w:t>
            </w:r>
          </w:p>
        </w:tc>
      </w:tr>
      <w:tr w:rsidR="008B6DFA" w:rsidRPr="00704A71" w14:paraId="2EFE895C"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24A630"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6087F0B"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 xml:space="preserve">Contrato de seguro contenido en una póliza </w:t>
            </w:r>
          </w:p>
        </w:tc>
      </w:tr>
      <w:tr w:rsidR="008B6DFA" w:rsidRPr="00704A71" w14:paraId="0D6514EB"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E86962"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01FC212" w14:textId="77777777" w:rsidR="008B6DFA" w:rsidRPr="00704A71" w:rsidRDefault="008B6DFA" w:rsidP="00071BE5">
            <w:pPr>
              <w:rPr>
                <w:rFonts w:ascii="Verdana" w:eastAsia="Times New Roman" w:hAnsi="Verdana" w:cs="Arial"/>
                <w:color w:val="1A1818" w:themeColor="text1"/>
                <w:sz w:val="22"/>
                <w:lang w:val="es-ES" w:eastAsia="es-CO"/>
              </w:rPr>
            </w:pPr>
            <w:r>
              <w:rPr>
                <w:rFonts w:ascii="Verdana" w:hAnsi="Verdana" w:cs="Arial"/>
                <w:color w:val="1A1818" w:themeColor="text1"/>
                <w:sz w:val="22"/>
                <w:lang w:val="es-ES" w:eastAsia="es-CO"/>
              </w:rPr>
              <w:t>LA NACIÓN – MINISTERIO DE DEFENSA NACIONAL – FUERZA AEROESPACIAL COLOMBIANA – BASE AÉREA COFAC</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identificada</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con</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NIT</w:t>
            </w:r>
            <w:r w:rsidRPr="00704A71">
              <w:rPr>
                <w:rFonts w:ascii="Verdana" w:eastAsia="Arial,Times New Roman" w:hAnsi="Verdana" w:cs="Arial"/>
                <w:color w:val="1A1818" w:themeColor="text1"/>
                <w:sz w:val="22"/>
                <w:lang w:val="es-ES" w:eastAsia="es-CO"/>
              </w:rPr>
              <w:t xml:space="preserve"> </w:t>
            </w:r>
            <w:r>
              <w:rPr>
                <w:rFonts w:ascii="Verdana" w:eastAsia="Arial,Times New Roman" w:hAnsi="Verdana" w:cs="Arial"/>
                <w:color w:val="1A1818" w:themeColor="text1"/>
                <w:sz w:val="22"/>
                <w:lang w:val="es-ES" w:eastAsia="es-CO"/>
              </w:rPr>
              <w:t xml:space="preserve">899.999.102-2 </w:t>
            </w:r>
            <w:r w:rsidRPr="00704A71">
              <w:rPr>
                <w:rFonts w:ascii="Verdana" w:eastAsia="Times New Roman" w:hAnsi="Verdana" w:cs="Arial"/>
                <w:color w:val="1A1818" w:themeColor="text1"/>
                <w:sz w:val="22"/>
                <w:lang w:val="es-ES" w:eastAsia="es-CO"/>
              </w:rPr>
              <w:t>y el contratista</w:t>
            </w:r>
          </w:p>
        </w:tc>
      </w:tr>
      <w:tr w:rsidR="008B6DFA" w:rsidRPr="00704A71" w14:paraId="4F9FA406"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E02FE5"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89A4AB2" w14:textId="77777777" w:rsidR="008B6DFA" w:rsidRPr="005671D7" w:rsidRDefault="008B6DFA" w:rsidP="004246B3">
            <w:pPr>
              <w:pStyle w:val="Prrafodelista"/>
              <w:numPr>
                <w:ilvl w:val="0"/>
                <w:numId w:val="6"/>
              </w:numPr>
              <w:spacing w:after="200"/>
              <w:rPr>
                <w:rFonts w:ascii="Verdana" w:eastAsia="Times New Roman" w:hAnsi="Verdana" w:cs="Arial"/>
                <w:color w:val="1A1818" w:themeColor="text1"/>
                <w:sz w:val="22"/>
                <w:lang w:val="es-ES" w:eastAsia="es-CO"/>
              </w:rPr>
            </w:pPr>
            <w:r w:rsidRPr="005671D7">
              <w:rPr>
                <w:rFonts w:ascii="Verdana" w:eastAsia="Times New Roman" w:hAnsi="Verdana" w:cs="Arial"/>
                <w:color w:val="1A1818" w:themeColor="text1"/>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23054B9" w14:textId="77777777" w:rsidR="008B6DFA" w:rsidRPr="005671D7" w:rsidRDefault="008B6DFA" w:rsidP="004246B3">
            <w:pPr>
              <w:pStyle w:val="Prrafodelista"/>
              <w:numPr>
                <w:ilvl w:val="0"/>
                <w:numId w:val="6"/>
              </w:numPr>
              <w:spacing w:after="200"/>
              <w:rPr>
                <w:rFonts w:ascii="Verdana" w:eastAsia="Times New Roman" w:hAnsi="Verdana" w:cs="Arial"/>
                <w:color w:val="1A1818" w:themeColor="text1"/>
                <w:sz w:val="22"/>
                <w:lang w:val="es-ES" w:eastAsia="es-CO"/>
              </w:rPr>
            </w:pPr>
            <w:r w:rsidRPr="005671D7">
              <w:rPr>
                <w:rFonts w:ascii="Verdana" w:eastAsia="Times New Roman" w:hAnsi="Verdana" w:cs="Arial"/>
                <w:color w:val="1A1818" w:themeColor="text1"/>
                <w:sz w:val="22"/>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2F10AD" w14:textId="77777777" w:rsidR="008B6DFA" w:rsidRPr="005671D7" w:rsidRDefault="008B6DFA" w:rsidP="004246B3">
            <w:pPr>
              <w:pStyle w:val="Prrafodelista"/>
              <w:numPr>
                <w:ilvl w:val="0"/>
                <w:numId w:val="6"/>
              </w:numPr>
              <w:spacing w:after="200"/>
              <w:rPr>
                <w:rFonts w:ascii="Verdana" w:eastAsia="Times New Roman" w:hAnsi="Verdana" w:cs="Arial"/>
                <w:color w:val="1A1818" w:themeColor="text1"/>
                <w:sz w:val="22"/>
                <w:lang w:val="es-ES" w:eastAsia="es-CO"/>
              </w:rPr>
            </w:pPr>
            <w:r w:rsidRPr="005671D7">
              <w:rPr>
                <w:rFonts w:ascii="Verdana" w:eastAsia="Times New Roman" w:hAnsi="Verdana" w:cs="Arial"/>
                <w:color w:val="1A1818" w:themeColor="text1"/>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B6DFA" w:rsidRPr="00704A71" w14:paraId="50247121"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645897"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6A76D9A" w14:textId="77777777" w:rsidR="008B6DFA" w:rsidRPr="00704A71" w:rsidRDefault="008B6DFA" w:rsidP="00071BE5">
            <w:pPr>
              <w:shd w:val="clear" w:color="auto" w:fill="FFFFFF" w:themeFill="background1"/>
              <w:spacing w:after="150"/>
              <w:rPr>
                <w:rFonts w:ascii="Verdana" w:eastAsia="Times New Roman" w:hAnsi="Verdana" w:cs="Arial"/>
                <w:color w:val="1A1818" w:themeColor="text1"/>
                <w:sz w:val="22"/>
                <w:lang w:val="es-ES" w:eastAsia="es-CO"/>
              </w:rPr>
            </w:pPr>
            <w:r>
              <w:rPr>
                <w:rFonts w:ascii="Verdana" w:eastAsia="Times New Roman" w:hAnsi="Verdana" w:cs="Arial"/>
                <w:color w:val="1A1818" w:themeColor="text1"/>
                <w:sz w:val="22"/>
                <w:lang w:val="es-ES" w:eastAsia="es-CO"/>
              </w:rPr>
              <w:t>200 SMMLV</w:t>
            </w:r>
          </w:p>
        </w:tc>
      </w:tr>
      <w:tr w:rsidR="008B6DFA" w:rsidRPr="00704A71" w14:paraId="3AB55AED"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14E412"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7E3B4A" w14:textId="77777777" w:rsidR="008B6DFA" w:rsidRPr="00704A71" w:rsidRDefault="008B6DFA" w:rsidP="00071BE5">
            <w:pP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ES"/>
              </w:rPr>
              <w:t xml:space="preserve">Igual al período de ejecución del </w:t>
            </w:r>
            <w:r>
              <w:rPr>
                <w:rFonts w:ascii="Verdana" w:eastAsia="Times New Roman" w:hAnsi="Verdana" w:cs="Arial"/>
                <w:color w:val="1A1818" w:themeColor="text1"/>
                <w:sz w:val="22"/>
                <w:lang w:val="es-ES" w:eastAsia="es-ES"/>
              </w:rPr>
              <w:t>Contrato</w:t>
            </w:r>
            <w:r w:rsidRPr="00704A71">
              <w:rPr>
                <w:rFonts w:ascii="Verdana" w:eastAsia="Times New Roman" w:hAnsi="Verdana" w:cs="Arial"/>
                <w:color w:val="1A1818" w:themeColor="text1"/>
                <w:sz w:val="22"/>
                <w:lang w:val="es-ES" w:eastAsia="es-ES"/>
              </w:rPr>
              <w:t>.</w:t>
            </w:r>
          </w:p>
        </w:tc>
      </w:tr>
      <w:tr w:rsidR="008B6DFA" w:rsidRPr="00704A71" w14:paraId="6CE7953C"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6E1628"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4D120" w14:textId="77777777" w:rsidR="008B6DFA" w:rsidRPr="00704A71" w:rsidRDefault="008B6DFA" w:rsidP="00071BE5">
            <w:pPr>
              <w:rPr>
                <w:rFonts w:ascii="Verdana" w:eastAsia="Times New Roman" w:hAnsi="Verdana" w:cs="Arial"/>
                <w:color w:val="1A1818" w:themeColor="text1"/>
                <w:sz w:val="22"/>
                <w:highlight w:val="lightGray"/>
                <w:lang w:val="es-ES" w:eastAsia="es-CO"/>
              </w:rPr>
            </w:pPr>
            <w:r w:rsidRPr="00704A71">
              <w:rPr>
                <w:rFonts w:ascii="Verdana" w:eastAsia="Times New Roman" w:hAnsi="Verdana" w:cs="Arial"/>
                <w:color w:val="1A1818" w:themeColor="text1"/>
                <w:sz w:val="22"/>
                <w:lang w:val="es-ES" w:eastAsia="es-CO"/>
              </w:rPr>
              <w:t xml:space="preserve">Terceros afectados y </w:t>
            </w:r>
            <w:r>
              <w:rPr>
                <w:rFonts w:ascii="Verdana" w:hAnsi="Verdana" w:cs="Arial"/>
                <w:color w:val="1A1818" w:themeColor="text1"/>
                <w:sz w:val="22"/>
                <w:lang w:val="es-ES" w:eastAsia="es-CO"/>
              </w:rPr>
              <w:t>LA NACIÓN – MINISTERIO DE DEFENSA NACIONAL – FUERZA AEROESPACIAL COLOMBIANA – BASE AÉREA COFAC</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identificada</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con</w:t>
            </w:r>
            <w:r w:rsidRPr="00704A71">
              <w:rPr>
                <w:rFonts w:ascii="Verdana" w:eastAsia="Arial,Times New Roman" w:hAnsi="Verdana" w:cs="Arial"/>
                <w:color w:val="1A1818" w:themeColor="text1"/>
                <w:sz w:val="22"/>
                <w:lang w:val="es-ES" w:eastAsia="es-CO"/>
              </w:rPr>
              <w:t xml:space="preserve"> </w:t>
            </w:r>
            <w:r w:rsidRPr="00704A71">
              <w:rPr>
                <w:rFonts w:ascii="Verdana" w:hAnsi="Verdana" w:cs="Arial"/>
                <w:color w:val="1A1818" w:themeColor="text1"/>
                <w:sz w:val="22"/>
                <w:lang w:val="es-ES" w:eastAsia="es-CO"/>
              </w:rPr>
              <w:t>NIT</w:t>
            </w:r>
            <w:r w:rsidRPr="00704A71">
              <w:rPr>
                <w:rFonts w:ascii="Verdana" w:eastAsia="Arial,Times New Roman" w:hAnsi="Verdana" w:cs="Arial"/>
                <w:color w:val="1A1818" w:themeColor="text1"/>
                <w:sz w:val="22"/>
                <w:lang w:val="es-ES" w:eastAsia="es-CO"/>
              </w:rPr>
              <w:t xml:space="preserve"> </w:t>
            </w:r>
            <w:r>
              <w:rPr>
                <w:rFonts w:ascii="Verdana" w:eastAsia="Arial,Times New Roman" w:hAnsi="Verdana" w:cs="Arial"/>
                <w:color w:val="1A1818" w:themeColor="text1"/>
                <w:sz w:val="22"/>
                <w:lang w:val="es-ES" w:eastAsia="es-CO"/>
              </w:rPr>
              <w:t>899.999.102-2</w:t>
            </w:r>
          </w:p>
        </w:tc>
      </w:tr>
      <w:tr w:rsidR="008B6DFA" w:rsidRPr="00AA3922" w14:paraId="7A93DC46" w14:textId="77777777" w:rsidTr="00071BE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550C1F"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8BEB556" w14:textId="77777777" w:rsidR="008B6DFA" w:rsidRDefault="008B6DFA" w:rsidP="00071BE5">
            <w:pPr>
              <w:spacing w:line="276" w:lineRule="auto"/>
              <w:rPr>
                <w:rFonts w:ascii="Verdana" w:eastAsia="Times New Roman" w:hAnsi="Verdana" w:cs="Arial"/>
                <w:sz w:val="22"/>
                <w:lang w:val="es-ES" w:eastAsia="es-CO"/>
              </w:rPr>
            </w:pPr>
            <w:r w:rsidRPr="00C41E76">
              <w:rPr>
                <w:rFonts w:ascii="Verdana" w:eastAsia="Times New Roman" w:hAnsi="Verdana" w:cs="Arial"/>
                <w:sz w:val="22"/>
                <w:lang w:val="es-ES" w:eastAsia="es-CO"/>
              </w:rPr>
              <w:t>Responsabilidad Civil Extracontract</w:t>
            </w:r>
            <w:r w:rsidRPr="00537CAD">
              <w:rPr>
                <w:rFonts w:ascii="Verdana" w:eastAsiaTheme="minorEastAsia" w:hAnsi="Verdana" w:cs="Arial"/>
                <w:sz w:val="22"/>
                <w:lang w:val="es-ES" w:eastAsia="es-CO"/>
              </w:rPr>
              <w:t>ual de la Entidad</w:t>
            </w:r>
            <w:r w:rsidRPr="00C41E76">
              <w:rPr>
                <w:rFonts w:ascii="Verdana" w:eastAsia="Times New Roman" w:hAnsi="Verdana" w:cs="Arial"/>
                <w:sz w:val="22"/>
                <w:lang w:val="es-ES" w:eastAsia="es-CO"/>
              </w:rPr>
              <w:t>,</w:t>
            </w:r>
            <w:r w:rsidRPr="00537CAD">
              <w:rPr>
                <w:rFonts w:ascii="Verdana" w:eastAsiaTheme="minorEastAsia" w:hAnsi="Verdana" w:cs="Arial"/>
                <w:sz w:val="22"/>
                <w:lang w:val="es-ES" w:eastAsia="es-CO"/>
              </w:rPr>
              <w:t xml:space="preserve"> derivada de las actuaciones, hechos u omisiones del Contratista o Subcontrat</w:t>
            </w:r>
            <w:r w:rsidRPr="00C41E76">
              <w:rPr>
                <w:rFonts w:ascii="Verdana" w:eastAsia="Times New Roman" w:hAnsi="Verdana" w:cs="Arial"/>
                <w:sz w:val="22"/>
                <w:lang w:val="es-ES" w:eastAsia="es-CO"/>
              </w:rPr>
              <w:t xml:space="preserve">istas autorizados. </w:t>
            </w:r>
          </w:p>
          <w:p w14:paraId="273F874D" w14:textId="77777777" w:rsidR="008B6DFA" w:rsidRDefault="008B6DFA" w:rsidP="00071BE5">
            <w:pPr>
              <w:spacing w:line="276" w:lineRule="auto"/>
              <w:rPr>
                <w:rFonts w:ascii="Verdana" w:eastAsia="Times New Roman" w:hAnsi="Verdana" w:cs="Arial"/>
                <w:sz w:val="22"/>
                <w:lang w:val="es-ES" w:eastAsia="es-CO"/>
              </w:rPr>
            </w:pPr>
          </w:p>
          <w:tbl>
            <w:tblPr>
              <w:tblStyle w:val="Tablaconcuadrcula"/>
              <w:tblW w:w="5000" w:type="pct"/>
              <w:tblLook w:val="04A0" w:firstRow="1" w:lastRow="0" w:firstColumn="1" w:lastColumn="0" w:noHBand="0" w:noVBand="1"/>
            </w:tblPr>
            <w:tblGrid>
              <w:gridCol w:w="2785"/>
              <w:gridCol w:w="1798"/>
              <w:gridCol w:w="1940"/>
            </w:tblGrid>
            <w:tr w:rsidR="008B6DFA" w:rsidRPr="0094343D" w14:paraId="2B4C2B4E" w14:textId="77777777" w:rsidTr="00071BE5">
              <w:tc>
                <w:tcPr>
                  <w:tcW w:w="213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B364D65" w14:textId="77777777" w:rsidR="008B6DFA" w:rsidRPr="0094343D" w:rsidRDefault="008B6DFA" w:rsidP="00071BE5">
                  <w:pPr>
                    <w:jc w:val="center"/>
                    <w:rPr>
                      <w:rFonts w:ascii="Verdana" w:eastAsia="Times New Roman" w:hAnsi="Verdana" w:cs="Arial"/>
                      <w:b/>
                      <w:color w:val="FFFFFF" w:themeColor="background1"/>
                      <w:sz w:val="22"/>
                      <w:lang w:val="es-ES"/>
                    </w:rPr>
                  </w:pPr>
                  <w:r w:rsidRPr="0094343D">
                    <w:rPr>
                      <w:rFonts w:ascii="Verdana" w:eastAsia="Times New Roman" w:hAnsi="Verdana" w:cs="Arial"/>
                      <w:b/>
                      <w:color w:val="FFFFFF" w:themeColor="background1"/>
                      <w:sz w:val="22"/>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D43ECE9" w14:textId="77777777" w:rsidR="008B6DFA" w:rsidRPr="0094343D" w:rsidRDefault="008B6DFA" w:rsidP="00071BE5">
                  <w:pPr>
                    <w:jc w:val="center"/>
                    <w:rPr>
                      <w:rFonts w:ascii="Verdana" w:eastAsia="Times New Roman" w:hAnsi="Verdana" w:cs="Arial"/>
                      <w:b/>
                      <w:color w:val="FFFFFF" w:themeColor="background1"/>
                      <w:sz w:val="22"/>
                      <w:lang w:val="es-ES"/>
                    </w:rPr>
                  </w:pPr>
                  <w:r w:rsidRPr="0094343D">
                    <w:rPr>
                      <w:rFonts w:ascii="Verdana" w:eastAsia="Times New Roman" w:hAnsi="Verdana" w:cs="Arial"/>
                      <w:b/>
                      <w:color w:val="FFFFFF" w:themeColor="background1"/>
                      <w:sz w:val="22"/>
                      <w:lang w:val="es-ES"/>
                    </w:rPr>
                    <w:t>Vigencia</w:t>
                  </w:r>
                </w:p>
              </w:tc>
              <w:tc>
                <w:tcPr>
                  <w:tcW w:w="148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1E4A2F4" w14:textId="77777777" w:rsidR="008B6DFA" w:rsidRPr="0094343D" w:rsidRDefault="008B6DFA" w:rsidP="00071BE5">
                  <w:pPr>
                    <w:jc w:val="center"/>
                    <w:rPr>
                      <w:rFonts w:ascii="Verdana" w:eastAsia="Times New Roman" w:hAnsi="Verdana" w:cs="Arial"/>
                      <w:b/>
                      <w:color w:val="FFFFFF" w:themeColor="background1"/>
                      <w:sz w:val="22"/>
                      <w:lang w:val="es-ES"/>
                    </w:rPr>
                  </w:pPr>
                  <w:r w:rsidRPr="0094343D">
                    <w:rPr>
                      <w:rFonts w:ascii="Verdana" w:eastAsia="Times New Roman" w:hAnsi="Verdana" w:cs="Arial"/>
                      <w:b/>
                      <w:color w:val="FFFFFF" w:themeColor="background1"/>
                      <w:sz w:val="22"/>
                      <w:lang w:val="es-ES"/>
                    </w:rPr>
                    <w:t>Valor Asegurado</w:t>
                  </w:r>
                </w:p>
              </w:tc>
            </w:tr>
            <w:tr w:rsidR="008B6DFA" w:rsidRPr="0094343D" w14:paraId="4AEB0822" w14:textId="77777777" w:rsidTr="00071BE5">
              <w:tc>
                <w:tcPr>
                  <w:tcW w:w="2135" w:type="pct"/>
                  <w:tcBorders>
                    <w:top w:val="single" w:sz="4" w:space="0" w:color="auto"/>
                    <w:left w:val="single" w:sz="4" w:space="0" w:color="auto"/>
                    <w:bottom w:val="single" w:sz="4" w:space="0" w:color="auto"/>
                    <w:right w:val="single" w:sz="4" w:space="0" w:color="auto"/>
                  </w:tcBorders>
                </w:tcPr>
                <w:p w14:paraId="24261FD0"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hAnsi="Verdana" w:cs="Arial"/>
                      <w:color w:val="1A1818" w:themeColor="text1"/>
                      <w:sz w:val="22"/>
                      <w:shd w:val="clear" w:color="auto" w:fill="FFFFFF"/>
                    </w:rPr>
                    <w:t>Cobertura básica de predios, labores y operaciones</w:t>
                  </w:r>
                </w:p>
              </w:tc>
              <w:tc>
                <w:tcPr>
                  <w:tcW w:w="1378" w:type="pct"/>
                  <w:tcBorders>
                    <w:top w:val="single" w:sz="4" w:space="0" w:color="auto"/>
                    <w:left w:val="single" w:sz="4" w:space="0" w:color="auto"/>
                    <w:bottom w:val="single" w:sz="4" w:space="0" w:color="auto"/>
                    <w:right w:val="single" w:sz="4" w:space="0" w:color="auto"/>
                  </w:tcBorders>
                </w:tcPr>
                <w:p w14:paraId="659F252F"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Plazo del Contrato</w:t>
                  </w:r>
                </w:p>
              </w:tc>
              <w:tc>
                <w:tcPr>
                  <w:tcW w:w="1487" w:type="pct"/>
                  <w:tcBorders>
                    <w:top w:val="single" w:sz="4" w:space="0" w:color="auto"/>
                    <w:left w:val="single" w:sz="4" w:space="0" w:color="auto"/>
                    <w:bottom w:val="single" w:sz="4" w:space="0" w:color="auto"/>
                    <w:right w:val="single" w:sz="4" w:space="0" w:color="auto"/>
                  </w:tcBorders>
                </w:tcPr>
                <w:p w14:paraId="256265E0" w14:textId="77777777" w:rsidR="008B6DFA" w:rsidRPr="0094343D" w:rsidRDefault="008B6DFA" w:rsidP="00071BE5">
                  <w:pPr>
                    <w:jc w:val="center"/>
                    <w:rPr>
                      <w:rFonts w:ascii="Verdana" w:eastAsia="Times New Roman" w:hAnsi="Verdana" w:cs="Arial"/>
                      <w:color w:val="1A1818" w:themeColor="text1"/>
                      <w:sz w:val="22"/>
                      <w:highlight w:val="lightGray"/>
                      <w:lang w:val="es-ES"/>
                    </w:rPr>
                  </w:pPr>
                  <w:r w:rsidRPr="0094343D">
                    <w:rPr>
                      <w:rFonts w:ascii="Verdana" w:eastAsia="Times New Roman" w:hAnsi="Verdana" w:cs="Arial"/>
                      <w:color w:val="1A1818" w:themeColor="text1"/>
                      <w:sz w:val="22"/>
                      <w:lang w:val="es-ES"/>
                    </w:rPr>
                    <w:t>200 SMMLV</w:t>
                  </w:r>
                </w:p>
              </w:tc>
            </w:tr>
            <w:tr w:rsidR="008B6DFA" w:rsidRPr="0094343D" w14:paraId="3C9F01B6" w14:textId="77777777" w:rsidTr="00071BE5">
              <w:tc>
                <w:tcPr>
                  <w:tcW w:w="2135" w:type="pct"/>
                  <w:tcBorders>
                    <w:top w:val="single" w:sz="4" w:space="0" w:color="auto"/>
                    <w:left w:val="single" w:sz="4" w:space="0" w:color="auto"/>
                    <w:bottom w:val="single" w:sz="4" w:space="0" w:color="auto"/>
                    <w:right w:val="single" w:sz="4" w:space="0" w:color="auto"/>
                  </w:tcBorders>
                </w:tcPr>
                <w:p w14:paraId="35A3DE50"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hAnsi="Verdana" w:cs="Arial"/>
                      <w:color w:val="1A1818" w:themeColor="text1"/>
                      <w:sz w:val="22"/>
                      <w:shd w:val="clear" w:color="auto" w:fill="FFFFFF"/>
                    </w:rPr>
                    <w:t>Cobertura expresa de perjuicios por daño emergente y lucro cesante</w:t>
                  </w:r>
                </w:p>
              </w:tc>
              <w:tc>
                <w:tcPr>
                  <w:tcW w:w="1378" w:type="pct"/>
                  <w:tcBorders>
                    <w:top w:val="single" w:sz="4" w:space="0" w:color="auto"/>
                    <w:left w:val="single" w:sz="4" w:space="0" w:color="auto"/>
                    <w:bottom w:val="single" w:sz="4" w:space="0" w:color="auto"/>
                    <w:right w:val="single" w:sz="4" w:space="0" w:color="auto"/>
                  </w:tcBorders>
                </w:tcPr>
                <w:p w14:paraId="6A94745C"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Plazo del Contrato</w:t>
                  </w:r>
                </w:p>
              </w:tc>
              <w:tc>
                <w:tcPr>
                  <w:tcW w:w="1487" w:type="pct"/>
                  <w:tcBorders>
                    <w:top w:val="single" w:sz="4" w:space="0" w:color="auto"/>
                    <w:left w:val="single" w:sz="4" w:space="0" w:color="auto"/>
                    <w:bottom w:val="single" w:sz="4" w:space="0" w:color="auto"/>
                    <w:right w:val="single" w:sz="4" w:space="0" w:color="auto"/>
                  </w:tcBorders>
                </w:tcPr>
                <w:p w14:paraId="5C40CA55" w14:textId="77777777" w:rsidR="008B6DFA" w:rsidRPr="0094343D" w:rsidRDefault="008B6DFA" w:rsidP="00071BE5">
                  <w:pPr>
                    <w:jc w:val="center"/>
                    <w:rPr>
                      <w:rFonts w:ascii="Verdana" w:eastAsia="Times New Roman" w:hAnsi="Verdana" w:cs="Arial"/>
                      <w:color w:val="1A1818" w:themeColor="text1"/>
                      <w:sz w:val="22"/>
                      <w:highlight w:val="lightGray"/>
                      <w:lang w:val="es-ES"/>
                    </w:rPr>
                  </w:pPr>
                  <w:r w:rsidRPr="0094343D">
                    <w:rPr>
                      <w:rFonts w:ascii="Verdana" w:eastAsia="Times New Roman" w:hAnsi="Verdana" w:cs="Arial"/>
                      <w:color w:val="1A1818" w:themeColor="text1"/>
                      <w:sz w:val="22"/>
                      <w:lang w:val="es-ES"/>
                    </w:rPr>
                    <w:t>200 SMMLV</w:t>
                  </w:r>
                </w:p>
              </w:tc>
            </w:tr>
            <w:tr w:rsidR="008B6DFA" w:rsidRPr="0094343D" w14:paraId="62945932" w14:textId="77777777" w:rsidTr="00071BE5">
              <w:tc>
                <w:tcPr>
                  <w:tcW w:w="2135" w:type="pct"/>
                  <w:tcBorders>
                    <w:top w:val="single" w:sz="4" w:space="0" w:color="auto"/>
                    <w:left w:val="single" w:sz="4" w:space="0" w:color="auto"/>
                    <w:bottom w:val="single" w:sz="4" w:space="0" w:color="auto"/>
                    <w:right w:val="single" w:sz="4" w:space="0" w:color="auto"/>
                  </w:tcBorders>
                </w:tcPr>
                <w:p w14:paraId="3B116CFF"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hAnsi="Verdana" w:cs="Arial"/>
                      <w:color w:val="1A1818" w:themeColor="text1"/>
                      <w:sz w:val="22"/>
                      <w:shd w:val="clear" w:color="auto" w:fill="FFFFFF"/>
                    </w:rPr>
                    <w:t>Cobertura expresa de perjuicios extrapatrimoniales</w:t>
                  </w:r>
                </w:p>
              </w:tc>
              <w:tc>
                <w:tcPr>
                  <w:tcW w:w="1378" w:type="pct"/>
                  <w:tcBorders>
                    <w:top w:val="single" w:sz="4" w:space="0" w:color="auto"/>
                    <w:left w:val="single" w:sz="4" w:space="0" w:color="auto"/>
                    <w:bottom w:val="single" w:sz="4" w:space="0" w:color="auto"/>
                    <w:right w:val="single" w:sz="4" w:space="0" w:color="auto"/>
                  </w:tcBorders>
                </w:tcPr>
                <w:p w14:paraId="268F5039"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Plazo del Contrato</w:t>
                  </w:r>
                </w:p>
              </w:tc>
              <w:tc>
                <w:tcPr>
                  <w:tcW w:w="1487" w:type="pct"/>
                  <w:tcBorders>
                    <w:top w:val="single" w:sz="4" w:space="0" w:color="auto"/>
                    <w:left w:val="single" w:sz="4" w:space="0" w:color="auto"/>
                    <w:bottom w:val="single" w:sz="4" w:space="0" w:color="auto"/>
                    <w:right w:val="single" w:sz="4" w:space="0" w:color="auto"/>
                  </w:tcBorders>
                </w:tcPr>
                <w:p w14:paraId="63056F86" w14:textId="77777777" w:rsidR="008B6DFA" w:rsidRPr="0094343D" w:rsidRDefault="008B6DFA" w:rsidP="00071BE5">
                  <w:pPr>
                    <w:jc w:val="cente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200 SMMLV</w:t>
                  </w:r>
                </w:p>
              </w:tc>
            </w:tr>
            <w:tr w:rsidR="008B6DFA" w:rsidRPr="0094343D" w14:paraId="5B6707C0" w14:textId="77777777" w:rsidTr="00071BE5">
              <w:tc>
                <w:tcPr>
                  <w:tcW w:w="2135" w:type="pct"/>
                  <w:tcBorders>
                    <w:top w:val="single" w:sz="4" w:space="0" w:color="auto"/>
                    <w:left w:val="single" w:sz="4" w:space="0" w:color="auto"/>
                    <w:bottom w:val="single" w:sz="4" w:space="0" w:color="auto"/>
                    <w:right w:val="single" w:sz="4" w:space="0" w:color="auto"/>
                  </w:tcBorders>
                </w:tcPr>
                <w:p w14:paraId="702EB41E" w14:textId="77777777" w:rsidR="008B6DFA" w:rsidRPr="0094343D" w:rsidRDefault="008B6DFA" w:rsidP="00071BE5">
                  <w:pPr>
                    <w:rPr>
                      <w:rFonts w:ascii="Verdana" w:eastAsia="Times New Roman" w:hAnsi="Verdana" w:cs="Arial"/>
                      <w:color w:val="1A1818" w:themeColor="text1"/>
                      <w:sz w:val="22"/>
                    </w:rPr>
                  </w:pPr>
                  <w:r w:rsidRPr="0094343D">
                    <w:rPr>
                      <w:rFonts w:ascii="Verdana" w:hAnsi="Verdana" w:cs="Arial"/>
                      <w:color w:val="1A1818" w:themeColor="text1"/>
                      <w:sz w:val="22"/>
                      <w:shd w:val="clear" w:color="auto" w:fill="FFFFFF"/>
                    </w:rPr>
                    <w:t>Cobertura expresa de la responsabilidad surgida por actos de contratistas y subcontratistas</w:t>
                  </w:r>
                </w:p>
              </w:tc>
              <w:tc>
                <w:tcPr>
                  <w:tcW w:w="1378" w:type="pct"/>
                  <w:tcBorders>
                    <w:top w:val="single" w:sz="4" w:space="0" w:color="auto"/>
                    <w:left w:val="single" w:sz="4" w:space="0" w:color="auto"/>
                    <w:bottom w:val="single" w:sz="4" w:space="0" w:color="auto"/>
                    <w:right w:val="single" w:sz="4" w:space="0" w:color="auto"/>
                  </w:tcBorders>
                </w:tcPr>
                <w:p w14:paraId="4AC0E4C0"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Plazo del Contrato</w:t>
                  </w:r>
                </w:p>
              </w:tc>
              <w:tc>
                <w:tcPr>
                  <w:tcW w:w="1487" w:type="pct"/>
                  <w:tcBorders>
                    <w:top w:val="single" w:sz="4" w:space="0" w:color="auto"/>
                    <w:left w:val="single" w:sz="4" w:space="0" w:color="auto"/>
                    <w:bottom w:val="single" w:sz="4" w:space="0" w:color="auto"/>
                    <w:right w:val="single" w:sz="4" w:space="0" w:color="auto"/>
                  </w:tcBorders>
                </w:tcPr>
                <w:p w14:paraId="65146B58" w14:textId="77777777" w:rsidR="008B6DFA" w:rsidRPr="0094343D" w:rsidRDefault="008B6DFA" w:rsidP="00071BE5">
                  <w:pPr>
                    <w:jc w:val="cente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200 SMMLV</w:t>
                  </w:r>
                </w:p>
              </w:tc>
            </w:tr>
            <w:tr w:rsidR="008B6DFA" w:rsidRPr="0094343D" w14:paraId="41DF1C17" w14:textId="77777777" w:rsidTr="00071BE5">
              <w:tc>
                <w:tcPr>
                  <w:tcW w:w="2135" w:type="pct"/>
                  <w:tcBorders>
                    <w:top w:val="single" w:sz="4" w:space="0" w:color="auto"/>
                    <w:left w:val="single" w:sz="4" w:space="0" w:color="auto"/>
                    <w:bottom w:val="single" w:sz="4" w:space="0" w:color="auto"/>
                    <w:right w:val="single" w:sz="4" w:space="0" w:color="auto"/>
                  </w:tcBorders>
                </w:tcPr>
                <w:p w14:paraId="1AA14976"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hAnsi="Verdana" w:cs="Arial"/>
                      <w:color w:val="1A1818" w:themeColor="text1"/>
                      <w:sz w:val="22"/>
                      <w:shd w:val="clear" w:color="auto" w:fill="FFFFFF"/>
                    </w:rPr>
                    <w:t>Cobertura expresa de amparo patronal</w:t>
                  </w:r>
                </w:p>
              </w:tc>
              <w:tc>
                <w:tcPr>
                  <w:tcW w:w="1378" w:type="pct"/>
                  <w:tcBorders>
                    <w:top w:val="single" w:sz="4" w:space="0" w:color="auto"/>
                    <w:left w:val="single" w:sz="4" w:space="0" w:color="auto"/>
                    <w:bottom w:val="single" w:sz="4" w:space="0" w:color="auto"/>
                    <w:right w:val="single" w:sz="4" w:space="0" w:color="auto"/>
                  </w:tcBorders>
                </w:tcPr>
                <w:p w14:paraId="388BFF3F"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Plazo del Contrato</w:t>
                  </w:r>
                </w:p>
              </w:tc>
              <w:tc>
                <w:tcPr>
                  <w:tcW w:w="1487" w:type="pct"/>
                  <w:tcBorders>
                    <w:top w:val="single" w:sz="4" w:space="0" w:color="auto"/>
                    <w:left w:val="single" w:sz="4" w:space="0" w:color="auto"/>
                    <w:bottom w:val="single" w:sz="4" w:space="0" w:color="auto"/>
                    <w:right w:val="single" w:sz="4" w:space="0" w:color="auto"/>
                  </w:tcBorders>
                </w:tcPr>
                <w:p w14:paraId="6DCBE362" w14:textId="77777777" w:rsidR="008B6DFA" w:rsidRPr="0094343D" w:rsidRDefault="008B6DFA" w:rsidP="00071BE5">
                  <w:pPr>
                    <w:jc w:val="cente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200 SMMLV</w:t>
                  </w:r>
                </w:p>
              </w:tc>
            </w:tr>
            <w:tr w:rsidR="008B6DFA" w:rsidRPr="0094343D" w14:paraId="0D07911D" w14:textId="77777777" w:rsidTr="00071BE5">
              <w:tc>
                <w:tcPr>
                  <w:tcW w:w="2135" w:type="pct"/>
                  <w:tcBorders>
                    <w:top w:val="single" w:sz="4" w:space="0" w:color="auto"/>
                    <w:left w:val="single" w:sz="4" w:space="0" w:color="auto"/>
                    <w:bottom w:val="single" w:sz="4" w:space="0" w:color="auto"/>
                    <w:right w:val="single" w:sz="4" w:space="0" w:color="auto"/>
                  </w:tcBorders>
                </w:tcPr>
                <w:p w14:paraId="27457101"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hAnsi="Verdana" w:cs="Arial"/>
                      <w:color w:val="1A1818" w:themeColor="text1"/>
                      <w:sz w:val="22"/>
                      <w:shd w:val="clear" w:color="auto" w:fill="FFFFFF"/>
                    </w:rPr>
                    <w:t>Cobertura expresa de vehículos propios y no propios</w:t>
                  </w:r>
                </w:p>
              </w:tc>
              <w:tc>
                <w:tcPr>
                  <w:tcW w:w="1378" w:type="pct"/>
                  <w:tcBorders>
                    <w:top w:val="single" w:sz="4" w:space="0" w:color="auto"/>
                    <w:left w:val="single" w:sz="4" w:space="0" w:color="auto"/>
                    <w:bottom w:val="single" w:sz="4" w:space="0" w:color="auto"/>
                    <w:right w:val="single" w:sz="4" w:space="0" w:color="auto"/>
                  </w:tcBorders>
                </w:tcPr>
                <w:p w14:paraId="2E0CF441" w14:textId="77777777" w:rsidR="008B6DFA" w:rsidRPr="0094343D" w:rsidRDefault="008B6DFA" w:rsidP="00071BE5">
                  <w:pP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Plazo del Contrato</w:t>
                  </w:r>
                </w:p>
              </w:tc>
              <w:tc>
                <w:tcPr>
                  <w:tcW w:w="1487" w:type="pct"/>
                  <w:tcBorders>
                    <w:top w:val="single" w:sz="4" w:space="0" w:color="auto"/>
                    <w:left w:val="single" w:sz="4" w:space="0" w:color="auto"/>
                    <w:bottom w:val="single" w:sz="4" w:space="0" w:color="auto"/>
                    <w:right w:val="single" w:sz="4" w:space="0" w:color="auto"/>
                  </w:tcBorders>
                </w:tcPr>
                <w:p w14:paraId="420320A1" w14:textId="77777777" w:rsidR="008B6DFA" w:rsidRPr="0094343D" w:rsidRDefault="008B6DFA" w:rsidP="00071BE5">
                  <w:pPr>
                    <w:jc w:val="center"/>
                    <w:rPr>
                      <w:rFonts w:ascii="Verdana" w:eastAsia="Times New Roman" w:hAnsi="Verdana" w:cs="Arial"/>
                      <w:color w:val="1A1818" w:themeColor="text1"/>
                      <w:sz w:val="22"/>
                      <w:lang w:val="es-ES"/>
                    </w:rPr>
                  </w:pPr>
                  <w:r w:rsidRPr="0094343D">
                    <w:rPr>
                      <w:rFonts w:ascii="Verdana" w:eastAsia="Times New Roman" w:hAnsi="Verdana" w:cs="Arial"/>
                      <w:color w:val="1A1818" w:themeColor="text1"/>
                      <w:sz w:val="22"/>
                      <w:lang w:val="es-ES"/>
                    </w:rPr>
                    <w:t>200 SMMLV</w:t>
                  </w:r>
                </w:p>
              </w:tc>
            </w:tr>
          </w:tbl>
          <w:p w14:paraId="7656CA17" w14:textId="77777777" w:rsidR="008B6DFA" w:rsidRPr="00AA3922" w:rsidRDefault="008B6DFA" w:rsidP="00071BE5">
            <w:pPr>
              <w:spacing w:line="276" w:lineRule="auto"/>
              <w:rPr>
                <w:rFonts w:ascii="Verdana" w:eastAsia="Times New Roman" w:hAnsi="Verdana" w:cs="Arial"/>
                <w:sz w:val="22"/>
                <w:lang w:val="es-ES" w:eastAsia="es-CO"/>
              </w:rPr>
            </w:pPr>
            <w:r>
              <w:rPr>
                <w:rFonts w:ascii="Verdana" w:eastAsia="Times New Roman" w:hAnsi="Verdana" w:cs="Arial"/>
                <w:sz w:val="22"/>
                <w:lang w:val="es-ES" w:eastAsia="es-CO"/>
              </w:rPr>
              <w:t xml:space="preserve">                                                                                                                                   </w:t>
            </w:r>
          </w:p>
        </w:tc>
      </w:tr>
      <w:tr w:rsidR="008B6DFA" w:rsidRPr="00704A71" w14:paraId="1C957B16" w14:textId="77777777" w:rsidTr="00071BE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765674" w14:textId="77777777" w:rsidR="008B6DFA" w:rsidRPr="00704A71" w:rsidRDefault="008B6DFA" w:rsidP="00071BE5">
            <w:pPr>
              <w:jc w:val="center"/>
              <w:rPr>
                <w:rFonts w:ascii="Verdana" w:eastAsia="Times New Roman" w:hAnsi="Verdana" w:cs="Arial"/>
                <w:color w:val="1A1818" w:themeColor="text1"/>
                <w:sz w:val="22"/>
                <w:lang w:val="es-ES" w:eastAsia="es-CO"/>
              </w:rPr>
            </w:pPr>
            <w:r w:rsidRPr="00704A71">
              <w:rPr>
                <w:rFonts w:ascii="Verdana" w:eastAsia="Times New Roman" w:hAnsi="Verdana" w:cs="Arial"/>
                <w:color w:val="1A1818"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DF5EB4" w14:textId="77777777" w:rsidR="008B6DFA" w:rsidRPr="005671D7" w:rsidRDefault="008B6DFA" w:rsidP="004246B3">
            <w:pPr>
              <w:pStyle w:val="Prrafodelista"/>
              <w:numPr>
                <w:ilvl w:val="0"/>
                <w:numId w:val="6"/>
              </w:numPr>
              <w:jc w:val="left"/>
              <w:rPr>
                <w:rFonts w:ascii="Verdana" w:eastAsia="Times New Roman" w:hAnsi="Verdana" w:cs="Arial"/>
                <w:color w:val="1A1818" w:themeColor="text1"/>
                <w:sz w:val="22"/>
                <w:lang w:val="es-ES" w:eastAsia="es-CO"/>
              </w:rPr>
            </w:pPr>
            <w:bookmarkStart w:id="2" w:name="_GoBack"/>
            <w:r w:rsidRPr="005671D7">
              <w:rPr>
                <w:rFonts w:ascii="Verdana" w:eastAsia="Times New Roman" w:hAnsi="Verdana" w:cs="Arial"/>
                <w:color w:val="1A1818" w:themeColor="text1"/>
                <w:sz w:val="22"/>
                <w:lang w:val="es-ES" w:eastAsia="es-CO"/>
              </w:rPr>
              <w:t xml:space="preserve">Número y año del Contrato </w:t>
            </w:r>
          </w:p>
          <w:p w14:paraId="4F4112EE" w14:textId="77777777" w:rsidR="008B6DFA" w:rsidRPr="005671D7" w:rsidRDefault="008B6DFA" w:rsidP="004246B3">
            <w:pPr>
              <w:pStyle w:val="Prrafodelista"/>
              <w:numPr>
                <w:ilvl w:val="0"/>
                <w:numId w:val="6"/>
              </w:numPr>
              <w:jc w:val="left"/>
              <w:rPr>
                <w:rFonts w:ascii="Verdana" w:eastAsia="Times New Roman" w:hAnsi="Verdana" w:cs="Arial"/>
                <w:color w:val="1A1818" w:themeColor="text1"/>
                <w:sz w:val="22"/>
                <w:lang w:val="es-ES" w:eastAsia="es-CO"/>
              </w:rPr>
            </w:pPr>
            <w:r w:rsidRPr="005671D7">
              <w:rPr>
                <w:rFonts w:ascii="Verdana" w:eastAsia="Times New Roman" w:hAnsi="Verdana" w:cs="Arial"/>
                <w:color w:val="1A1818" w:themeColor="text1"/>
                <w:sz w:val="22"/>
                <w:lang w:val="es-ES" w:eastAsia="es-CO"/>
              </w:rPr>
              <w:t>Objeto del Contrato</w:t>
            </w:r>
          </w:p>
          <w:p w14:paraId="0E8011E6" w14:textId="77777777" w:rsidR="008B6DFA" w:rsidRPr="005671D7" w:rsidRDefault="008B6DFA" w:rsidP="004246B3">
            <w:pPr>
              <w:pStyle w:val="Prrafodelista"/>
              <w:numPr>
                <w:ilvl w:val="0"/>
                <w:numId w:val="6"/>
              </w:numPr>
              <w:jc w:val="left"/>
              <w:rPr>
                <w:rFonts w:ascii="Verdana" w:eastAsia="Times New Roman" w:hAnsi="Verdana" w:cs="Arial"/>
                <w:color w:val="1A1818" w:themeColor="text1"/>
                <w:sz w:val="22"/>
                <w:lang w:val="es-ES" w:eastAsia="es-CO"/>
              </w:rPr>
            </w:pPr>
            <w:r w:rsidRPr="005671D7">
              <w:rPr>
                <w:rFonts w:ascii="Verdana" w:eastAsia="Times New Roman" w:hAnsi="Verdana" w:cs="Arial"/>
                <w:color w:val="1A1818" w:themeColor="text1"/>
                <w:sz w:val="22"/>
                <w:lang w:val="es-ES" w:eastAsia="es-CO"/>
              </w:rPr>
              <w:t>Firma del representante legal del contratista</w:t>
            </w:r>
          </w:p>
          <w:p w14:paraId="623B6B6F" w14:textId="77777777" w:rsidR="008B6DFA" w:rsidRPr="00704A71" w:rsidRDefault="008B6DFA" w:rsidP="004246B3">
            <w:pPr>
              <w:pStyle w:val="Prrafodelista"/>
              <w:numPr>
                <w:ilvl w:val="0"/>
                <w:numId w:val="6"/>
              </w:numPr>
              <w:jc w:val="left"/>
              <w:rPr>
                <w:rFonts w:ascii="Verdana" w:eastAsia="Times New Roman" w:hAnsi="Verdana" w:cs="Arial"/>
                <w:color w:val="1A1818" w:themeColor="text1"/>
                <w:lang w:val="es-ES" w:eastAsia="es-CO"/>
              </w:rPr>
            </w:pPr>
            <w:r w:rsidRPr="005671D7">
              <w:rPr>
                <w:rFonts w:ascii="Verdana" w:eastAsia="Times New Roman" w:hAnsi="Verdana" w:cs="Arial"/>
                <w:color w:val="1A1818" w:themeColor="text1"/>
                <w:sz w:val="22"/>
                <w:lang w:val="es-ES" w:eastAsia="es-CO"/>
              </w:rPr>
              <w:t>En caso de usar centavos, los valores deben aproximarse al mayor Ej. Cumplimiento si el valor a asegurar es $14.980.420,20 aproximar a $14.980.421</w:t>
            </w:r>
            <w:bookmarkEnd w:id="2"/>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14DA0062">
      <w:pPr>
        <w:rPr>
          <w:rFonts w:ascii="Verdana" w:eastAsia="Times New Roman" w:hAnsi="Verdana"/>
          <w:sz w:val="22"/>
          <w:lang w:val="es-ES" w:eastAsia="es-CO"/>
        </w:rPr>
      </w:pPr>
      <w:r w:rsidRPr="14DA0062">
        <w:rPr>
          <w:rFonts w:ascii="Verdana" w:eastAsia="Times New Roman" w:hAnsi="Verdana"/>
          <w:sz w:val="22"/>
          <w:lang w:val="es-ES" w:eastAsia="es-CO"/>
        </w:rPr>
        <w:t xml:space="preserve">El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es independiente de la Entidad, </w:t>
      </w:r>
      <w:r w:rsidR="009C1606" w:rsidRPr="14DA0062">
        <w:rPr>
          <w:rFonts w:ascii="Verdana" w:eastAsia="Times New Roman" w:hAnsi="Verdana"/>
          <w:sz w:val="22"/>
          <w:lang w:val="es-ES" w:eastAsia="es-CO"/>
        </w:rPr>
        <w:t>y,</w:t>
      </w:r>
      <w:r w:rsidRPr="14DA0062">
        <w:rPr>
          <w:rFonts w:ascii="Verdana" w:eastAsia="Times New Roman" w:hAnsi="Verdana"/>
          <w:sz w:val="22"/>
          <w:lang w:val="es-ES" w:eastAsia="es-CO"/>
        </w:rPr>
        <w:t xml:space="preserve"> en consecuencia, el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no es su representante, agente o mandatario. El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7336C995" w14:textId="1B634871" w:rsidR="14DA0062" w:rsidRDefault="14DA0062" w:rsidP="14DA0062">
      <w:pPr>
        <w:rPr>
          <w:rFonts w:ascii="Verdana" w:eastAsia="Times New Roman" w:hAnsi="Verdana"/>
          <w:sz w:val="22"/>
          <w:lang w:val="es-ES" w:eastAsia="es-CO"/>
        </w:rPr>
      </w:pP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14DA0062">
      <w:pPr>
        <w:rPr>
          <w:rFonts w:ascii="Verdana" w:eastAsia="Times New Roman" w:hAnsi="Verdana"/>
          <w:sz w:val="22"/>
          <w:lang w:val="es-ES" w:eastAsia="es-CO"/>
        </w:rPr>
      </w:pPr>
      <w:r w:rsidRPr="14DA0062">
        <w:rPr>
          <w:rFonts w:ascii="Verdana" w:eastAsia="Times New Roman" w:hAnsi="Verdana"/>
          <w:sz w:val="22"/>
          <w:lang w:val="es-ES" w:eastAsia="es-CO"/>
        </w:rPr>
        <w:t xml:space="preserve">El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s</w:t>
      </w:r>
      <w:r w:rsidR="00FC52FF" w:rsidRPr="14DA0062">
        <w:rPr>
          <w:rFonts w:ascii="Verdana" w:eastAsia="Times New Roman" w:hAnsi="Verdana"/>
          <w:sz w:val="22"/>
          <w:lang w:val="es-ES" w:eastAsia="es-CO"/>
        </w:rPr>
        <w:t>o</w:t>
      </w:r>
      <w:r w:rsidRPr="14DA0062">
        <w:rPr>
          <w:rFonts w:ascii="Verdana" w:eastAsia="Times New Roman" w:hAnsi="Verdana"/>
          <w:sz w:val="22"/>
          <w:lang w:val="es-ES" w:eastAsia="es-CO"/>
        </w:rPr>
        <w:t>lo podrá subcontratar con la autorización previa y expresa de la Entidad. El empleo de tales sub</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s no relevará al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s y la responsabilidad de los trabajos que éstos ejecuten seguirá a cargo del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La Entidad podrá exigir al </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 la terminación del subcontrato en cualquier tiempo y el cumplimiento inmediato y directo de sus obligaciones o el cambio de los sub</w:t>
      </w:r>
      <w:r w:rsidR="006B09B1" w:rsidRPr="14DA0062">
        <w:rPr>
          <w:rFonts w:ascii="Verdana" w:eastAsia="Times New Roman" w:hAnsi="Verdana"/>
          <w:sz w:val="22"/>
          <w:lang w:val="es-ES" w:eastAsia="es-CO"/>
        </w:rPr>
        <w:t>contratista</w:t>
      </w:r>
      <w:r w:rsidRPr="14DA0062">
        <w:rPr>
          <w:rFonts w:ascii="Verdana" w:eastAsia="Times New Roman" w:hAnsi="Verdana"/>
          <w:sz w:val="22"/>
          <w:lang w:val="es-ES" w:eastAsia="es-CO"/>
        </w:rPr>
        <w:t xml:space="preserve">s cuando, a su juicio, </w:t>
      </w:r>
      <w:r w:rsidR="00860E75" w:rsidRPr="14DA0062">
        <w:rPr>
          <w:rFonts w:ascii="Verdana" w:eastAsia="Times New Roman" w:hAnsi="Verdana"/>
          <w:sz w:val="22"/>
          <w:lang w:val="es-ES" w:eastAsia="es-CO"/>
        </w:rPr>
        <w:t>e</w:t>
      </w:r>
      <w:r w:rsidRPr="14DA0062">
        <w:rPr>
          <w:rFonts w:ascii="Verdana" w:eastAsia="Times New Roman" w:hAnsi="Verdana"/>
          <w:sz w:val="22"/>
          <w:lang w:val="es-ES" w:eastAsia="es-CO"/>
        </w:rPr>
        <w:t>ste (os) no cumpla(n) con las calidades mínimas necesarias para la ejecución de la(s) labor(es) subcontratada(s).</w:t>
      </w:r>
    </w:p>
    <w:p w14:paraId="5D6D60BE" w14:textId="62D9E57F" w:rsidR="14DA0062" w:rsidRDefault="14DA0062" w:rsidP="14DA0062">
      <w:pPr>
        <w:rPr>
          <w:rFonts w:ascii="Verdana" w:eastAsia="Times New Roman" w:hAnsi="Verdana"/>
          <w:sz w:val="22"/>
          <w:lang w:val="es-ES" w:eastAsia="es-CO"/>
        </w:rPr>
      </w:pP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C476AB0" w14:textId="2D9FB4D7"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638E686B"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8B6DFA">
        <w:rPr>
          <w:rFonts w:ascii="Verdana" w:eastAsia="Times New Roman" w:hAnsi="Verdana" w:cstheme="minorHAnsi"/>
          <w:b w:val="0"/>
          <w:sz w:val="22"/>
          <w:lang w:val="es-ES" w:eastAsia="es-CO"/>
        </w:rPr>
        <w:t>cuatro (04) meses.</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49995228" w14:textId="77777777" w:rsidR="008B6DFA" w:rsidRPr="008B6DFA" w:rsidRDefault="004867B7" w:rsidP="008B6DFA">
      <w:pPr>
        <w:pStyle w:val="Prrafodelista"/>
        <w:tabs>
          <w:tab w:val="left" w:pos="454"/>
        </w:tabs>
        <w:spacing w:line="276" w:lineRule="auto"/>
        <w:ind w:left="29"/>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008B6DFA" w:rsidRPr="008B6DFA">
        <w:rPr>
          <w:rFonts w:ascii="Verdana" w:hAnsi="Verdana" w:cstheme="minorHAnsi"/>
          <w:sz w:val="22"/>
          <w:szCs w:val="24"/>
        </w:rPr>
        <w:t>Decima Octava Brigada del Ejército Nacional, ubicado en el Municipio de Arauca, Departamento de Arauca.</w:t>
      </w:r>
    </w:p>
    <w:p w14:paraId="03156D26" w14:textId="77777777" w:rsidR="008B6DFA" w:rsidRPr="00B424B0" w:rsidRDefault="008B6DFA" w:rsidP="14DA0062">
      <w:pPr>
        <w:rPr>
          <w:rFonts w:ascii="Verdana" w:eastAsia="Times New Roman" w:hAnsi="Verdana"/>
          <w:b/>
          <w:bCs/>
          <w:sz w:val="22"/>
          <w:lang w:val="es-ES" w:eastAsia="es-CO"/>
        </w:rPr>
      </w:pPr>
    </w:p>
    <w:p w14:paraId="7FDE724D" w14:textId="058EDB5D" w:rsidR="14DA0062" w:rsidRDefault="14DA0062" w:rsidP="14DA0062">
      <w:pPr>
        <w:rPr>
          <w:rFonts w:ascii="Verdana" w:eastAsia="Times New Roman" w:hAnsi="Verdana"/>
          <w:b/>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4246B3">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4246B3">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4246B3">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4246B3">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4246B3">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232550D1">
      <w:pPr>
        <w:pStyle w:val="Ttulo"/>
        <w:numPr>
          <w:ilvl w:val="0"/>
          <w:numId w:val="0"/>
        </w:numPr>
        <w:rPr>
          <w:rFonts w:ascii="Verdana" w:eastAsia="Times New Roman" w:hAnsi="Verdana" w:cstheme="minorBidi"/>
          <w:color w:val="1A1818" w:themeColor="text1"/>
          <w:spacing w:val="0"/>
          <w:kern w:val="0"/>
          <w:sz w:val="22"/>
          <w:szCs w:val="22"/>
          <w:lang w:eastAsia="es-CO"/>
        </w:rPr>
      </w:pPr>
      <w:r w:rsidRPr="232550D1">
        <w:rPr>
          <w:rFonts w:ascii="Verdana" w:eastAsia="Times New Roman" w:hAnsi="Verdana" w:cstheme="minorBidi"/>
          <w:color w:val="1A1818" w:themeColor="accent1"/>
          <w:sz w:val="22"/>
          <w:szCs w:val="22"/>
          <w:lang w:eastAsia="es-CO"/>
        </w:rPr>
        <w:t xml:space="preserve">Por </w:t>
      </w:r>
      <w:r w:rsidR="00700244" w:rsidRPr="232550D1">
        <w:rPr>
          <w:rFonts w:ascii="Verdana" w:eastAsia="Times New Roman" w:hAnsi="Verdana" w:cstheme="minorBidi"/>
          <w:color w:val="1A1818" w:themeColor="accent1"/>
          <w:sz w:val="22"/>
          <w:szCs w:val="22"/>
          <w:lang w:eastAsia="es-CO"/>
        </w:rPr>
        <w:t>la Entidad</w:t>
      </w:r>
      <w:r w:rsidRPr="232550D1">
        <w:rPr>
          <w:rFonts w:ascii="Verdana" w:eastAsia="Times New Roman" w:hAnsi="Verdana" w:cstheme="minorBidi"/>
          <w:color w:val="1A1818" w:themeColor="accent1"/>
          <w:sz w:val="22"/>
          <w:szCs w:val="22"/>
          <w:lang w:eastAsia="es-CO"/>
        </w:rPr>
        <w:t>,</w:t>
      </w:r>
      <w:r>
        <w:tab/>
      </w:r>
      <w:r>
        <w:tab/>
      </w:r>
      <w:r w:rsidR="00DA4770" w:rsidRPr="232550D1">
        <w:rPr>
          <w:rFonts w:ascii="Verdana" w:eastAsia="Times New Roman" w:hAnsi="Verdana" w:cstheme="minorBidi"/>
          <w:color w:val="1A1818" w:themeColor="accent1"/>
          <w:sz w:val="22"/>
          <w:szCs w:val="22"/>
          <w:lang w:eastAsia="es-CO"/>
        </w:rPr>
        <w:t xml:space="preserve"> </w:t>
      </w:r>
      <w:r>
        <w:tab/>
      </w:r>
      <w:r w:rsidR="00DA4770" w:rsidRPr="232550D1">
        <w:rPr>
          <w:rFonts w:ascii="Verdana" w:eastAsia="Times New Roman" w:hAnsi="Verdana" w:cstheme="minorBidi"/>
          <w:color w:val="1A1818" w:themeColor="accent1"/>
          <w:sz w:val="22"/>
          <w:szCs w:val="22"/>
          <w:lang w:eastAsia="es-CO"/>
        </w:rPr>
        <w:t xml:space="preserve">  </w:t>
      </w:r>
      <w:r>
        <w:tab/>
      </w:r>
      <w:r w:rsidRPr="232550D1">
        <w:rPr>
          <w:rFonts w:ascii="Verdana" w:eastAsia="Times New Roman" w:hAnsi="Verdana" w:cstheme="minorBidi"/>
          <w:color w:val="1A1818" w:themeColor="accent1"/>
          <w:sz w:val="22"/>
          <w:szCs w:val="22"/>
          <w:lang w:eastAsia="es-CO"/>
        </w:rPr>
        <w:t xml:space="preserve">Por el </w:t>
      </w:r>
      <w:r w:rsidR="006B09B1" w:rsidRPr="232550D1">
        <w:rPr>
          <w:rFonts w:ascii="Verdana" w:eastAsia="Times New Roman" w:hAnsi="Verdana" w:cstheme="minorBidi"/>
          <w:color w:val="1A1818" w:themeColor="accent1"/>
          <w:sz w:val="22"/>
          <w:szCs w:val="22"/>
          <w:lang w:eastAsia="es-CO"/>
        </w:rPr>
        <w:t>Contratista</w:t>
      </w:r>
      <w:r w:rsidRPr="232550D1">
        <w:rPr>
          <w:rFonts w:ascii="Verdana" w:eastAsia="Times New Roman" w:hAnsi="Verdana" w:cstheme="minorBidi"/>
          <w:color w:val="1A1818" w:themeColor="accent1"/>
          <w:sz w:val="22"/>
          <w:szCs w:val="22"/>
          <w:lang w:eastAsia="es-CO"/>
        </w:rPr>
        <w:t>,</w:t>
      </w:r>
    </w:p>
    <w:sectPr w:rsidR="003E4D98" w:rsidRPr="00B424B0" w:rsidSect="00CA12E4">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8AC08" w14:textId="77777777" w:rsidR="00071BE5" w:rsidRDefault="00071BE5" w:rsidP="004F2C35">
      <w:r>
        <w:separator/>
      </w:r>
    </w:p>
  </w:endnote>
  <w:endnote w:type="continuationSeparator" w:id="0">
    <w:p w14:paraId="14FE9078" w14:textId="77777777" w:rsidR="00071BE5" w:rsidRDefault="00071BE5" w:rsidP="004F2C35">
      <w:r>
        <w:continuationSeparator/>
      </w:r>
    </w:p>
  </w:endnote>
  <w:endnote w:type="continuationNotice" w:id="1">
    <w:p w14:paraId="61D96AA1" w14:textId="77777777" w:rsidR="00071BE5" w:rsidRDefault="00071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76FE12A4" w:rsidR="00071BE5" w:rsidRDefault="00071BE5" w:rsidP="03BEADC0">
    <w:pPr>
      <w:pStyle w:val="Piedepgina"/>
      <w:jc w:val="right"/>
    </w:pPr>
    <w:r>
      <w:t>Versión: 1 de 21 de agosto de 2025</w:t>
    </w:r>
  </w:p>
  <w:p w14:paraId="4645D18A" w14:textId="77777777" w:rsidR="00071BE5" w:rsidRPr="00C50D27" w:rsidRDefault="00071BE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071BE5" w:rsidRDefault="00071BE5" w:rsidP="009A67BC">
    <w:pPr>
      <w:pStyle w:val="Piedepgina"/>
      <w:jc w:val="center"/>
    </w:pPr>
    <w:r>
      <w:rPr>
        <w:noProof/>
        <w:lang w:val="en-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071BE5" w:rsidRPr="009A67BC" w:rsidRDefault="00071BE5" w:rsidP="009A67BC">
    <w:pPr>
      <w:pStyle w:val="Piedepgina"/>
    </w:pPr>
    <w:r>
      <w:rPr>
        <w:noProof/>
        <w:lang w:val="en-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49C24" w14:textId="77777777" w:rsidR="00071BE5" w:rsidRDefault="00071BE5" w:rsidP="004F2C35">
      <w:r>
        <w:separator/>
      </w:r>
    </w:p>
  </w:footnote>
  <w:footnote w:type="continuationSeparator" w:id="0">
    <w:p w14:paraId="19BEC8E8" w14:textId="77777777" w:rsidR="00071BE5" w:rsidRDefault="00071BE5" w:rsidP="004F2C35">
      <w:r>
        <w:continuationSeparator/>
      </w:r>
    </w:p>
  </w:footnote>
  <w:footnote w:type="continuationNotice" w:id="1">
    <w:p w14:paraId="507F3BE5" w14:textId="77777777" w:rsidR="00071BE5" w:rsidRDefault="00071BE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F67D2" w14:textId="77777777" w:rsidR="00071BE5" w:rsidRPr="00FD4382" w:rsidRDefault="00071BE5"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071BE5" w:rsidRPr="00FD4382" w:rsidRDefault="00071BE5"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071BE5" w:rsidRPr="00067650" w:rsidRDefault="00071BE5" w:rsidP="00FD4382">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071BE5" w:rsidRDefault="00071BE5"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071BE5" w:rsidRPr="006D761F" w:rsidRDefault="00071BE5" w:rsidP="00B30435">
    <w:pPr>
      <w:pStyle w:val="Ttulo1"/>
      <w:rPr>
        <w:szCs w:val="24"/>
      </w:rPr>
    </w:pPr>
    <w:r w:rsidRPr="006D761F">
      <w:rPr>
        <w:szCs w:val="24"/>
      </w:rPr>
      <w:t>TÍTULO DEL DOCUMENTO</w:t>
    </w:r>
  </w:p>
  <w:p w14:paraId="472CF9A0" w14:textId="77777777" w:rsidR="00071BE5" w:rsidRPr="00B30435" w:rsidRDefault="00071BE5"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int2:observations>
    <int2:textHash int2:hashCode="/2fyzPIQTOvgiF" int2:id="K6PMrElV">
      <int2:state int2:type="spell" int2:value="Rejected"/>
    </int2:textHash>
    <int2:bookmark int2:bookmarkName="_Int_vQnTbSXp" int2:invalidationBookmarkName="" int2:hashCode="Kg4oD+aURVDkN/" int2:id="SZZiaUm8">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33197D"/>
    <w:multiLevelType w:val="hybridMultilevel"/>
    <w:tmpl w:val="78FE2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203130B2"/>
    <w:multiLevelType w:val="hybridMultilevel"/>
    <w:tmpl w:val="F5346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694FD5"/>
    <w:multiLevelType w:val="hybridMultilevel"/>
    <w:tmpl w:val="5C905AE4"/>
    <w:lvl w:ilvl="0" w:tplc="7752F8D2">
      <w:start w:val="1"/>
      <w:numFmt w:val="bullet"/>
      <w:lvlText w:val=""/>
      <w:lvlJc w:val="left"/>
      <w:pPr>
        <w:ind w:left="720" w:hanging="360"/>
      </w:pPr>
      <w:rPr>
        <w:rFonts w:ascii="Symbol" w:hAnsi="Symbol" w:hint="default"/>
      </w:rPr>
    </w:lvl>
    <w:lvl w:ilvl="1" w:tplc="34146A56">
      <w:start w:val="1"/>
      <w:numFmt w:val="bullet"/>
      <w:lvlText w:val="o"/>
      <w:lvlJc w:val="left"/>
      <w:pPr>
        <w:ind w:left="1440" w:hanging="360"/>
      </w:pPr>
      <w:rPr>
        <w:rFonts w:ascii="Courier New" w:hAnsi="Courier New" w:hint="default"/>
      </w:rPr>
    </w:lvl>
    <w:lvl w:ilvl="2" w:tplc="DA0CA684">
      <w:start w:val="1"/>
      <w:numFmt w:val="bullet"/>
      <w:lvlText w:val=""/>
      <w:lvlJc w:val="left"/>
      <w:pPr>
        <w:ind w:left="2160" w:hanging="360"/>
      </w:pPr>
      <w:rPr>
        <w:rFonts w:ascii="Wingdings" w:hAnsi="Wingdings" w:hint="default"/>
      </w:rPr>
    </w:lvl>
    <w:lvl w:ilvl="3" w:tplc="B25E303E">
      <w:start w:val="1"/>
      <w:numFmt w:val="bullet"/>
      <w:lvlText w:val=""/>
      <w:lvlJc w:val="left"/>
      <w:pPr>
        <w:ind w:left="2880" w:hanging="360"/>
      </w:pPr>
      <w:rPr>
        <w:rFonts w:ascii="Symbol" w:hAnsi="Symbol" w:hint="default"/>
      </w:rPr>
    </w:lvl>
    <w:lvl w:ilvl="4" w:tplc="11203D92">
      <w:start w:val="1"/>
      <w:numFmt w:val="bullet"/>
      <w:lvlText w:val="o"/>
      <w:lvlJc w:val="left"/>
      <w:pPr>
        <w:ind w:left="3600" w:hanging="360"/>
      </w:pPr>
      <w:rPr>
        <w:rFonts w:ascii="Courier New" w:hAnsi="Courier New" w:hint="default"/>
      </w:rPr>
    </w:lvl>
    <w:lvl w:ilvl="5" w:tplc="711CD4CA">
      <w:start w:val="1"/>
      <w:numFmt w:val="bullet"/>
      <w:lvlText w:val=""/>
      <w:lvlJc w:val="left"/>
      <w:pPr>
        <w:ind w:left="4320" w:hanging="360"/>
      </w:pPr>
      <w:rPr>
        <w:rFonts w:ascii="Wingdings" w:hAnsi="Wingdings" w:hint="default"/>
      </w:rPr>
    </w:lvl>
    <w:lvl w:ilvl="6" w:tplc="D9A8A6A6">
      <w:start w:val="1"/>
      <w:numFmt w:val="bullet"/>
      <w:lvlText w:val=""/>
      <w:lvlJc w:val="left"/>
      <w:pPr>
        <w:ind w:left="5040" w:hanging="360"/>
      </w:pPr>
      <w:rPr>
        <w:rFonts w:ascii="Symbol" w:hAnsi="Symbol" w:hint="default"/>
      </w:rPr>
    </w:lvl>
    <w:lvl w:ilvl="7" w:tplc="993E6B8C">
      <w:start w:val="1"/>
      <w:numFmt w:val="bullet"/>
      <w:lvlText w:val="o"/>
      <w:lvlJc w:val="left"/>
      <w:pPr>
        <w:ind w:left="5760" w:hanging="360"/>
      </w:pPr>
      <w:rPr>
        <w:rFonts w:ascii="Courier New" w:hAnsi="Courier New" w:hint="default"/>
      </w:rPr>
    </w:lvl>
    <w:lvl w:ilvl="8" w:tplc="71AA0CE8">
      <w:start w:val="1"/>
      <w:numFmt w:val="bullet"/>
      <w:lvlText w:val=""/>
      <w:lvlJc w:val="left"/>
      <w:pPr>
        <w:ind w:left="6480" w:hanging="360"/>
      </w:pPr>
      <w:rPr>
        <w:rFonts w:ascii="Wingdings" w:hAnsi="Wingding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360766F8"/>
    <w:multiLevelType w:val="hybridMultilevel"/>
    <w:tmpl w:val="54D83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45A05A67"/>
    <w:multiLevelType w:val="hybridMultilevel"/>
    <w:tmpl w:val="C64AC0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5A17C80"/>
    <w:multiLevelType w:val="hybridMultilevel"/>
    <w:tmpl w:val="B2B0AF1C"/>
    <w:lvl w:ilvl="0" w:tplc="54802C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943CF8"/>
    <w:multiLevelType w:val="hybridMultilevel"/>
    <w:tmpl w:val="D7D0E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E0039D"/>
    <w:multiLevelType w:val="hybridMultilevel"/>
    <w:tmpl w:val="54E67CA4"/>
    <w:lvl w:ilvl="0" w:tplc="1C6231DE">
      <w:start w:val="1"/>
      <w:numFmt w:val="bullet"/>
      <w:lvlText w:val="·"/>
      <w:lvlJc w:val="left"/>
      <w:pPr>
        <w:ind w:left="720" w:hanging="360"/>
      </w:pPr>
      <w:rPr>
        <w:rFonts w:ascii="Symbol" w:hAnsi="Symbol" w:hint="default"/>
      </w:rPr>
    </w:lvl>
    <w:lvl w:ilvl="1" w:tplc="81CCD5DE">
      <w:start w:val="1"/>
      <w:numFmt w:val="bullet"/>
      <w:lvlText w:val="o"/>
      <w:lvlJc w:val="left"/>
      <w:pPr>
        <w:ind w:left="1440" w:hanging="360"/>
      </w:pPr>
      <w:rPr>
        <w:rFonts w:ascii="Courier New" w:hAnsi="Courier New" w:hint="default"/>
      </w:rPr>
    </w:lvl>
    <w:lvl w:ilvl="2" w:tplc="3B7ED088">
      <w:start w:val="1"/>
      <w:numFmt w:val="bullet"/>
      <w:lvlText w:val=""/>
      <w:lvlJc w:val="left"/>
      <w:pPr>
        <w:ind w:left="2160" w:hanging="360"/>
      </w:pPr>
      <w:rPr>
        <w:rFonts w:ascii="Wingdings" w:hAnsi="Wingdings" w:hint="default"/>
      </w:rPr>
    </w:lvl>
    <w:lvl w:ilvl="3" w:tplc="9B42A860">
      <w:start w:val="1"/>
      <w:numFmt w:val="bullet"/>
      <w:lvlText w:val=""/>
      <w:lvlJc w:val="left"/>
      <w:pPr>
        <w:ind w:left="2880" w:hanging="360"/>
      </w:pPr>
      <w:rPr>
        <w:rFonts w:ascii="Symbol" w:hAnsi="Symbol" w:hint="default"/>
      </w:rPr>
    </w:lvl>
    <w:lvl w:ilvl="4" w:tplc="EB2ED44C">
      <w:start w:val="1"/>
      <w:numFmt w:val="bullet"/>
      <w:lvlText w:val="o"/>
      <w:lvlJc w:val="left"/>
      <w:pPr>
        <w:ind w:left="3600" w:hanging="360"/>
      </w:pPr>
      <w:rPr>
        <w:rFonts w:ascii="Courier New" w:hAnsi="Courier New" w:hint="default"/>
      </w:rPr>
    </w:lvl>
    <w:lvl w:ilvl="5" w:tplc="E67E18CE">
      <w:start w:val="1"/>
      <w:numFmt w:val="bullet"/>
      <w:lvlText w:val=""/>
      <w:lvlJc w:val="left"/>
      <w:pPr>
        <w:ind w:left="4320" w:hanging="360"/>
      </w:pPr>
      <w:rPr>
        <w:rFonts w:ascii="Wingdings" w:hAnsi="Wingdings" w:hint="default"/>
      </w:rPr>
    </w:lvl>
    <w:lvl w:ilvl="6" w:tplc="D8D4DAF8">
      <w:start w:val="1"/>
      <w:numFmt w:val="bullet"/>
      <w:lvlText w:val=""/>
      <w:lvlJc w:val="left"/>
      <w:pPr>
        <w:ind w:left="5040" w:hanging="360"/>
      </w:pPr>
      <w:rPr>
        <w:rFonts w:ascii="Symbol" w:hAnsi="Symbol" w:hint="default"/>
      </w:rPr>
    </w:lvl>
    <w:lvl w:ilvl="7" w:tplc="F6D27194">
      <w:start w:val="1"/>
      <w:numFmt w:val="bullet"/>
      <w:lvlText w:val="o"/>
      <w:lvlJc w:val="left"/>
      <w:pPr>
        <w:ind w:left="5760" w:hanging="360"/>
      </w:pPr>
      <w:rPr>
        <w:rFonts w:ascii="Courier New" w:hAnsi="Courier New" w:hint="default"/>
      </w:rPr>
    </w:lvl>
    <w:lvl w:ilvl="8" w:tplc="BEE6EE72">
      <w:start w:val="1"/>
      <w:numFmt w:val="bullet"/>
      <w:lvlText w:val=""/>
      <w:lvlJc w:val="left"/>
      <w:pPr>
        <w:ind w:left="6480" w:hanging="360"/>
      </w:pPr>
      <w:rPr>
        <w:rFonts w:ascii="Wingdings" w:hAnsi="Wingdings" w:hint="default"/>
      </w:rPr>
    </w:lvl>
  </w:abstractNum>
  <w:abstractNum w:abstractNumId="16" w15:restartNumberingAfterBreak="0">
    <w:nsid w:val="666503B5"/>
    <w:multiLevelType w:val="hybridMultilevel"/>
    <w:tmpl w:val="BA9C6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F72213"/>
    <w:multiLevelType w:val="hybridMultilevel"/>
    <w:tmpl w:val="0B68FD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029B6C"/>
    <w:multiLevelType w:val="hybridMultilevel"/>
    <w:tmpl w:val="385A53A8"/>
    <w:lvl w:ilvl="0" w:tplc="DF3A7580">
      <w:start w:val="1"/>
      <w:numFmt w:val="decimal"/>
      <w:lvlText w:val="%1."/>
      <w:lvlJc w:val="left"/>
      <w:pPr>
        <w:ind w:left="720" w:hanging="360"/>
      </w:pPr>
      <w:rPr>
        <w:rFonts w:ascii="Arial" w:hAnsi="Arial" w:hint="default"/>
      </w:rPr>
    </w:lvl>
    <w:lvl w:ilvl="1" w:tplc="4A4C9E08">
      <w:start w:val="1"/>
      <w:numFmt w:val="lowerLetter"/>
      <w:lvlText w:val="%2."/>
      <w:lvlJc w:val="left"/>
      <w:pPr>
        <w:ind w:left="1440" w:hanging="360"/>
      </w:pPr>
    </w:lvl>
    <w:lvl w:ilvl="2" w:tplc="41188882">
      <w:start w:val="1"/>
      <w:numFmt w:val="lowerRoman"/>
      <w:lvlText w:val="%3."/>
      <w:lvlJc w:val="right"/>
      <w:pPr>
        <w:ind w:left="2160" w:hanging="180"/>
      </w:pPr>
    </w:lvl>
    <w:lvl w:ilvl="3" w:tplc="66A4429A">
      <w:start w:val="1"/>
      <w:numFmt w:val="decimal"/>
      <w:lvlText w:val="%4."/>
      <w:lvlJc w:val="left"/>
      <w:pPr>
        <w:ind w:left="2880" w:hanging="360"/>
      </w:pPr>
    </w:lvl>
    <w:lvl w:ilvl="4" w:tplc="A48AF29C">
      <w:start w:val="1"/>
      <w:numFmt w:val="lowerLetter"/>
      <w:lvlText w:val="%5."/>
      <w:lvlJc w:val="left"/>
      <w:pPr>
        <w:ind w:left="3600" w:hanging="360"/>
      </w:pPr>
    </w:lvl>
    <w:lvl w:ilvl="5" w:tplc="E7B47526">
      <w:start w:val="1"/>
      <w:numFmt w:val="lowerRoman"/>
      <w:lvlText w:val="%6."/>
      <w:lvlJc w:val="right"/>
      <w:pPr>
        <w:ind w:left="4320" w:hanging="180"/>
      </w:pPr>
    </w:lvl>
    <w:lvl w:ilvl="6" w:tplc="95D2017E">
      <w:start w:val="1"/>
      <w:numFmt w:val="decimal"/>
      <w:lvlText w:val="%7."/>
      <w:lvlJc w:val="left"/>
      <w:pPr>
        <w:ind w:left="5040" w:hanging="360"/>
      </w:pPr>
    </w:lvl>
    <w:lvl w:ilvl="7" w:tplc="AD8A15DA">
      <w:start w:val="1"/>
      <w:numFmt w:val="lowerLetter"/>
      <w:lvlText w:val="%8."/>
      <w:lvlJc w:val="left"/>
      <w:pPr>
        <w:ind w:left="5760" w:hanging="360"/>
      </w:pPr>
    </w:lvl>
    <w:lvl w:ilvl="8" w:tplc="B9F0A0E4">
      <w:start w:val="1"/>
      <w:numFmt w:val="lowerRoman"/>
      <w:lvlText w:val="%9."/>
      <w:lvlJc w:val="right"/>
      <w:pPr>
        <w:ind w:left="6480" w:hanging="180"/>
      </w:p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A8A52D6"/>
    <w:multiLevelType w:val="hybridMultilevel"/>
    <w:tmpl w:val="5740B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9"/>
  </w:num>
  <w:num w:numId="5">
    <w:abstractNumId w:val="20"/>
  </w:num>
  <w:num w:numId="6">
    <w:abstractNumId w:val="11"/>
  </w:num>
  <w:num w:numId="7">
    <w:abstractNumId w:val="8"/>
  </w:num>
  <w:num w:numId="8">
    <w:abstractNumId w:val="2"/>
  </w:num>
  <w:num w:numId="9">
    <w:abstractNumId w:val="13"/>
  </w:num>
  <w:num w:numId="10">
    <w:abstractNumId w:val="12"/>
  </w:num>
  <w:num w:numId="11">
    <w:abstractNumId w:val="0"/>
  </w:num>
  <w:num w:numId="12">
    <w:abstractNumId w:val="6"/>
    <w:lvlOverride w:ilvl="0">
      <w:startOverride w:val="18"/>
    </w:lvlOverride>
  </w:num>
  <w:num w:numId="13">
    <w:abstractNumId w:val="15"/>
  </w:num>
  <w:num w:numId="14">
    <w:abstractNumId w:val="18"/>
  </w:num>
  <w:num w:numId="15">
    <w:abstractNumId w:val="1"/>
  </w:num>
  <w:num w:numId="16">
    <w:abstractNumId w:val="17"/>
  </w:num>
  <w:num w:numId="17">
    <w:abstractNumId w:val="9"/>
  </w:num>
  <w:num w:numId="18">
    <w:abstractNumId w:val="7"/>
  </w:num>
  <w:num w:numId="19">
    <w:abstractNumId w:val="21"/>
  </w:num>
  <w:num w:numId="20">
    <w:abstractNumId w:val="3"/>
  </w:num>
  <w:num w:numId="21">
    <w:abstractNumId w:val="14"/>
  </w:num>
  <w:num w:numId="22">
    <w:abstractNumId w:val="10"/>
  </w:num>
  <w:num w:numId="23">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1BE5"/>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46B3"/>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671D7"/>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1CA"/>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6465"/>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6DFA"/>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4FF3"/>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477FE3A"/>
    <w:rsid w:val="05144318"/>
    <w:rsid w:val="0516A2A5"/>
    <w:rsid w:val="05942FD6"/>
    <w:rsid w:val="07CAE2F2"/>
    <w:rsid w:val="07D4D874"/>
    <w:rsid w:val="0863831C"/>
    <w:rsid w:val="08F0D449"/>
    <w:rsid w:val="0918AA45"/>
    <w:rsid w:val="09EB6007"/>
    <w:rsid w:val="0A5C4CF1"/>
    <w:rsid w:val="0A672738"/>
    <w:rsid w:val="0B612A7E"/>
    <w:rsid w:val="0C5D8C41"/>
    <w:rsid w:val="0C7C142B"/>
    <w:rsid w:val="0D5F15F3"/>
    <w:rsid w:val="0E848B25"/>
    <w:rsid w:val="10D9C2A2"/>
    <w:rsid w:val="11C32D05"/>
    <w:rsid w:val="12A1CC4C"/>
    <w:rsid w:val="142E2247"/>
    <w:rsid w:val="14633F25"/>
    <w:rsid w:val="148D08F3"/>
    <w:rsid w:val="14DA0062"/>
    <w:rsid w:val="1511DA5D"/>
    <w:rsid w:val="1524BA30"/>
    <w:rsid w:val="19052940"/>
    <w:rsid w:val="1C1AE2C1"/>
    <w:rsid w:val="1C26D9ED"/>
    <w:rsid w:val="1E596E53"/>
    <w:rsid w:val="1E6D7744"/>
    <w:rsid w:val="1E8896E4"/>
    <w:rsid w:val="1F7C4EF6"/>
    <w:rsid w:val="1F8FBFBD"/>
    <w:rsid w:val="218AE85B"/>
    <w:rsid w:val="218BB14A"/>
    <w:rsid w:val="22C271F3"/>
    <w:rsid w:val="232550D1"/>
    <w:rsid w:val="233EEF2E"/>
    <w:rsid w:val="238B0FEF"/>
    <w:rsid w:val="2542C2AE"/>
    <w:rsid w:val="276490FB"/>
    <w:rsid w:val="27FF5384"/>
    <w:rsid w:val="29627938"/>
    <w:rsid w:val="2AA7FC45"/>
    <w:rsid w:val="2B53F6A6"/>
    <w:rsid w:val="2BB45A3D"/>
    <w:rsid w:val="2BF0B3C9"/>
    <w:rsid w:val="2C1617CB"/>
    <w:rsid w:val="2CD09A8E"/>
    <w:rsid w:val="2CDAF207"/>
    <w:rsid w:val="2D1811F5"/>
    <w:rsid w:val="2D42ECC7"/>
    <w:rsid w:val="2F3C010C"/>
    <w:rsid w:val="305696B8"/>
    <w:rsid w:val="308D4C0B"/>
    <w:rsid w:val="31CCE4C6"/>
    <w:rsid w:val="325EC442"/>
    <w:rsid w:val="326FCE00"/>
    <w:rsid w:val="32B9BF05"/>
    <w:rsid w:val="3338D06B"/>
    <w:rsid w:val="34792705"/>
    <w:rsid w:val="34DE8BD6"/>
    <w:rsid w:val="3507472D"/>
    <w:rsid w:val="3538BCCA"/>
    <w:rsid w:val="36F32B4B"/>
    <w:rsid w:val="38C05D18"/>
    <w:rsid w:val="3A3789AB"/>
    <w:rsid w:val="3A8B8BA0"/>
    <w:rsid w:val="3ABA735E"/>
    <w:rsid w:val="3ACEA3F0"/>
    <w:rsid w:val="3C71645A"/>
    <w:rsid w:val="3E032277"/>
    <w:rsid w:val="3EC6B636"/>
    <w:rsid w:val="3EE9060F"/>
    <w:rsid w:val="41575510"/>
    <w:rsid w:val="41700D79"/>
    <w:rsid w:val="42839627"/>
    <w:rsid w:val="42AC3351"/>
    <w:rsid w:val="430D1871"/>
    <w:rsid w:val="442AB31D"/>
    <w:rsid w:val="448C9348"/>
    <w:rsid w:val="44AAEB4E"/>
    <w:rsid w:val="44BE81C1"/>
    <w:rsid w:val="454CBBD2"/>
    <w:rsid w:val="46864882"/>
    <w:rsid w:val="46937021"/>
    <w:rsid w:val="46D8FABF"/>
    <w:rsid w:val="46E55ACF"/>
    <w:rsid w:val="472701F5"/>
    <w:rsid w:val="47507AB9"/>
    <w:rsid w:val="47D4D2D0"/>
    <w:rsid w:val="48105B50"/>
    <w:rsid w:val="4CDD2DF9"/>
    <w:rsid w:val="4D4D1EA5"/>
    <w:rsid w:val="4DB0FF6D"/>
    <w:rsid w:val="4DD68E47"/>
    <w:rsid w:val="4E317D17"/>
    <w:rsid w:val="4E68D559"/>
    <w:rsid w:val="5097ED1D"/>
    <w:rsid w:val="509B6571"/>
    <w:rsid w:val="512A5431"/>
    <w:rsid w:val="514191E1"/>
    <w:rsid w:val="518E91DF"/>
    <w:rsid w:val="51F376AC"/>
    <w:rsid w:val="52D0964A"/>
    <w:rsid w:val="533059B7"/>
    <w:rsid w:val="53664894"/>
    <w:rsid w:val="5396A72D"/>
    <w:rsid w:val="5630E993"/>
    <w:rsid w:val="57E16A8A"/>
    <w:rsid w:val="591C3505"/>
    <w:rsid w:val="5ACF70AC"/>
    <w:rsid w:val="5B197053"/>
    <w:rsid w:val="5C31EF69"/>
    <w:rsid w:val="5C8021E8"/>
    <w:rsid w:val="5DCABA6C"/>
    <w:rsid w:val="5E96845E"/>
    <w:rsid w:val="5E9CE1CF"/>
    <w:rsid w:val="5EA2EB28"/>
    <w:rsid w:val="5ECDA780"/>
    <w:rsid w:val="5F23EEEE"/>
    <w:rsid w:val="60316F13"/>
    <w:rsid w:val="604201FE"/>
    <w:rsid w:val="63622C27"/>
    <w:rsid w:val="6431A9F6"/>
    <w:rsid w:val="64AB21E9"/>
    <w:rsid w:val="64D78AC0"/>
    <w:rsid w:val="6524F78E"/>
    <w:rsid w:val="65BC4B6A"/>
    <w:rsid w:val="662DA4C0"/>
    <w:rsid w:val="6719DCB5"/>
    <w:rsid w:val="674E7779"/>
    <w:rsid w:val="677FE264"/>
    <w:rsid w:val="68ED9299"/>
    <w:rsid w:val="6A538FDB"/>
    <w:rsid w:val="6A89A1CF"/>
    <w:rsid w:val="6AF417A1"/>
    <w:rsid w:val="6CB569C7"/>
    <w:rsid w:val="6D12417D"/>
    <w:rsid w:val="6D78B978"/>
    <w:rsid w:val="6D80AC9C"/>
    <w:rsid w:val="6DA48569"/>
    <w:rsid w:val="6E2B0E6D"/>
    <w:rsid w:val="6E431054"/>
    <w:rsid w:val="6F8E0CA9"/>
    <w:rsid w:val="6FA6F7C7"/>
    <w:rsid w:val="70EEBBE6"/>
    <w:rsid w:val="710EA3D5"/>
    <w:rsid w:val="712D2ABC"/>
    <w:rsid w:val="7150C92C"/>
    <w:rsid w:val="7152BD2D"/>
    <w:rsid w:val="72045454"/>
    <w:rsid w:val="737A2413"/>
    <w:rsid w:val="738698EB"/>
    <w:rsid w:val="74531540"/>
    <w:rsid w:val="7466564E"/>
    <w:rsid w:val="7623CDC5"/>
    <w:rsid w:val="76C73F6F"/>
    <w:rsid w:val="77269EB9"/>
    <w:rsid w:val="777AE1BA"/>
    <w:rsid w:val="78D9C84C"/>
    <w:rsid w:val="7A87E6B3"/>
    <w:rsid w:val="7AE6996B"/>
    <w:rsid w:val="7B9D4C5C"/>
    <w:rsid w:val="7BE6575A"/>
    <w:rsid w:val="7C3D0589"/>
    <w:rsid w:val="7C57DF2E"/>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Aries,k,Sin espaciado2,alejo,Bullets,MODIFICAR,Sin espaciado11,Sin Espacio,No Spacing Car Car Car,No Spacing Car Car,No Spacing,Formato,A1,PONAL,Titulo 1,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bl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inespaciadoCar">
    <w:name w:val="Sin espaciado Car"/>
    <w:aliases w:val="Encabezado CCE Car,Aries Car,k Car,Sin espaciado2 Car,alejo Car,Bullets Car,MODIFICAR Car,Sin espaciado11 Car,Sin Espacio Car,No Spacing Car Car Car Car,No Spacing Car Car Car1,No Spacing Car,Formato Car,A1 Car,PONAL Car,Titulo 1 Car"/>
    <w:link w:val="Sinespaciado"/>
    <w:uiPriority w:val="1"/>
    <w:locked/>
    <w:rsid w:val="00A94FF3"/>
    <w:rPr>
      <w:b/>
      <w:color w:val="1A1818" w:themeColor="text1"/>
      <w:sz w:val="20"/>
      <w:lang w:val="es-MX"/>
    </w:rPr>
  </w:style>
  <w:style w:type="paragraph" w:customStyle="1" w:styleId="TableParagraph">
    <w:name w:val="Table Paragraph"/>
    <w:basedOn w:val="Normal"/>
    <w:uiPriority w:val="1"/>
    <w:qFormat/>
    <w:rsid w:val="006631CA"/>
    <w:pPr>
      <w:widowControl w:val="0"/>
      <w:jc w:val="left"/>
    </w:pPr>
    <w:rPr>
      <w:rFonts w:ascii="Calibri" w:eastAsia="Calibri" w:hAnsi="Calibri" w:cs="Times New Roman"/>
      <w:sz w:val="22"/>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d4ad404129194306"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purl.org/dc/dcmitype/"/>
    <ds:schemaRef ds:uri="http://schemas.microsoft.com/office/infopath/2007/PartnerControls"/>
    <ds:schemaRef ds:uri="http://schemas.microsoft.com/office/2006/documentManagement/types"/>
    <ds:schemaRef ds:uri="b3a234e1-f235-437e-a56c-73cd49416da0"/>
    <ds:schemaRef ds:uri="http://www.w3.org/XML/1998/namespace"/>
    <ds:schemaRef ds:uri="http://purl.org/dc/elements/1.1/"/>
    <ds:schemaRef ds:uri="http://purl.org/dc/terms/"/>
    <ds:schemaRef ds:uri="http://schemas.microsoft.com/office/2006/metadata/properties"/>
    <ds:schemaRef ds:uri="http://schemas.openxmlformats.org/package/2006/metadata/core-properties"/>
    <ds:schemaRef ds:uri="d6f4999f-b50e-4126-9026-f7ca597c913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2FE85265-05E8-48C3-B3D8-8AF08CA45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1C5007-DA84-4B5A-9808-CCEEB068D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38</Pages>
  <Words>12843</Words>
  <Characters>73206</Characters>
  <Application>Microsoft Office Word</Application>
  <DocSecurity>0</DocSecurity>
  <Lines>610</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Angie Stephanie Linares Sánchez</cp:lastModifiedBy>
  <cp:revision>80</cp:revision>
  <cp:lastPrinted>2020-11-13T23:11:00Z</cp:lastPrinted>
  <dcterms:created xsi:type="dcterms:W3CDTF">2022-08-01T21:13:00Z</dcterms:created>
  <dcterms:modified xsi:type="dcterms:W3CDTF">2026-04-24T18:28:00Z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