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A0494" w14:textId="77777777" w:rsidR="002130E8" w:rsidRPr="0034572D" w:rsidRDefault="002130E8" w:rsidP="002130E8">
      <w:pPr>
        <w:spacing w:after="0" w:line="240" w:lineRule="auto"/>
        <w:jc w:val="both"/>
        <w:rPr>
          <w:rFonts w:ascii="Arial" w:hAnsi="Arial" w:cs="Arial"/>
          <w:b/>
          <w:bCs/>
          <w:sz w:val="20"/>
          <w:szCs w:val="20"/>
        </w:rPr>
      </w:pPr>
      <w:r w:rsidRPr="0034572D">
        <w:rPr>
          <w:rFonts w:ascii="Arial" w:hAnsi="Arial" w:cs="Arial"/>
          <w:b/>
          <w:bCs/>
          <w:sz w:val="20"/>
          <w:szCs w:val="20"/>
        </w:rPr>
        <w:t>OBLIGACIONES DEL CONTRATISTA</w:t>
      </w:r>
    </w:p>
    <w:p w14:paraId="2A7E5278" w14:textId="77777777" w:rsidR="002130E8" w:rsidRPr="0034572D" w:rsidRDefault="002130E8" w:rsidP="002130E8">
      <w:pPr>
        <w:pStyle w:val="Prrafodelista"/>
        <w:rPr>
          <w:rFonts w:ascii="Arial" w:hAnsi="Arial" w:cs="Arial"/>
          <w:sz w:val="20"/>
          <w:szCs w:val="20"/>
        </w:rPr>
      </w:pPr>
    </w:p>
    <w:p w14:paraId="4B2EA1FB" w14:textId="77777777" w:rsidR="002130E8" w:rsidRPr="0034572D" w:rsidRDefault="002130E8" w:rsidP="002130E8">
      <w:pPr>
        <w:spacing w:after="0" w:line="240" w:lineRule="auto"/>
        <w:jc w:val="both"/>
        <w:rPr>
          <w:rFonts w:ascii="Arial" w:hAnsi="Arial" w:cs="Arial"/>
          <w:b/>
          <w:bCs/>
          <w:sz w:val="20"/>
          <w:szCs w:val="20"/>
        </w:rPr>
      </w:pPr>
      <w:r w:rsidRPr="0034572D">
        <w:rPr>
          <w:rFonts w:ascii="Arial" w:hAnsi="Arial" w:cs="Arial"/>
          <w:b/>
          <w:bCs/>
          <w:sz w:val="20"/>
          <w:szCs w:val="20"/>
        </w:rPr>
        <w:t>Generales:</w:t>
      </w:r>
    </w:p>
    <w:p w14:paraId="5708F299" w14:textId="77777777" w:rsidR="002130E8" w:rsidRPr="0034572D" w:rsidRDefault="002130E8" w:rsidP="002130E8">
      <w:pPr>
        <w:spacing w:after="0" w:line="240" w:lineRule="auto"/>
        <w:jc w:val="both"/>
        <w:rPr>
          <w:rFonts w:ascii="Arial" w:hAnsi="Arial" w:cs="Arial"/>
          <w:b/>
          <w:bCs/>
          <w:sz w:val="20"/>
          <w:szCs w:val="20"/>
        </w:rPr>
      </w:pPr>
    </w:p>
    <w:p w14:paraId="0D4FBE50" w14:textId="77777777" w:rsidR="002130E8" w:rsidRPr="0034572D" w:rsidRDefault="002130E8" w:rsidP="002130E8">
      <w:pPr>
        <w:numPr>
          <w:ilvl w:val="0"/>
          <w:numId w:val="4"/>
        </w:numPr>
        <w:spacing w:after="0" w:line="240" w:lineRule="auto"/>
        <w:contextualSpacing/>
        <w:jc w:val="both"/>
        <w:rPr>
          <w:rFonts w:ascii="Arial" w:hAnsi="Arial" w:cs="Arial"/>
          <w:spacing w:val="-2"/>
          <w:sz w:val="20"/>
          <w:szCs w:val="20"/>
        </w:rPr>
      </w:pPr>
      <w:r w:rsidRPr="0034572D">
        <w:rPr>
          <w:rFonts w:ascii="Arial" w:hAnsi="Arial" w:cs="Arial"/>
          <w:spacing w:val="-2"/>
          <w:sz w:val="20"/>
          <w:szCs w:val="20"/>
        </w:rPr>
        <w:t xml:space="preserve">Obrar con lealtad y buena fe en las distintas etapas contractuales, evitando dilaciones y trabas. </w:t>
      </w:r>
    </w:p>
    <w:p w14:paraId="4744B7A9" w14:textId="77777777" w:rsidR="002130E8" w:rsidRPr="0034572D" w:rsidRDefault="002130E8" w:rsidP="002130E8">
      <w:pPr>
        <w:spacing w:after="0" w:line="240" w:lineRule="auto"/>
        <w:ind w:left="360"/>
        <w:contextualSpacing/>
        <w:jc w:val="both"/>
        <w:rPr>
          <w:rFonts w:ascii="Arial" w:hAnsi="Arial" w:cs="Arial"/>
          <w:spacing w:val="-2"/>
          <w:sz w:val="20"/>
          <w:szCs w:val="20"/>
        </w:rPr>
      </w:pPr>
    </w:p>
    <w:p w14:paraId="3246BBDE" w14:textId="77777777" w:rsidR="002130E8" w:rsidRPr="0034572D" w:rsidRDefault="002130E8" w:rsidP="002130E8">
      <w:pPr>
        <w:numPr>
          <w:ilvl w:val="0"/>
          <w:numId w:val="4"/>
        </w:numPr>
        <w:spacing w:after="0" w:line="240" w:lineRule="auto"/>
        <w:jc w:val="both"/>
        <w:rPr>
          <w:rFonts w:ascii="Arial" w:hAnsi="Arial" w:cs="Arial"/>
          <w:spacing w:val="-2"/>
          <w:sz w:val="20"/>
          <w:szCs w:val="20"/>
        </w:rPr>
      </w:pPr>
      <w:r w:rsidRPr="0034572D">
        <w:rPr>
          <w:rFonts w:ascii="Arial" w:hAnsi="Arial" w:cs="Arial"/>
          <w:spacing w:val="-2"/>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EA1F595" w14:textId="77777777" w:rsidR="002130E8" w:rsidRPr="0034572D" w:rsidRDefault="002130E8" w:rsidP="002130E8">
      <w:pPr>
        <w:spacing w:line="240" w:lineRule="auto"/>
        <w:ind w:left="360"/>
        <w:contextualSpacing/>
        <w:jc w:val="both"/>
        <w:rPr>
          <w:rFonts w:ascii="Arial" w:hAnsi="Arial" w:cs="Arial"/>
          <w:spacing w:val="-2"/>
          <w:sz w:val="20"/>
          <w:szCs w:val="20"/>
        </w:rPr>
      </w:pPr>
    </w:p>
    <w:p w14:paraId="06574F57" w14:textId="77777777" w:rsidR="002130E8" w:rsidRPr="0034572D" w:rsidRDefault="002130E8" w:rsidP="002130E8">
      <w:pPr>
        <w:numPr>
          <w:ilvl w:val="0"/>
          <w:numId w:val="4"/>
        </w:numPr>
        <w:spacing w:after="0" w:line="240" w:lineRule="auto"/>
        <w:contextualSpacing/>
        <w:jc w:val="both"/>
        <w:rPr>
          <w:rFonts w:ascii="Arial" w:hAnsi="Arial" w:cs="Arial"/>
          <w:spacing w:val="-2"/>
          <w:sz w:val="20"/>
          <w:szCs w:val="20"/>
        </w:rPr>
      </w:pPr>
      <w:r w:rsidRPr="0034572D">
        <w:rPr>
          <w:rFonts w:ascii="Arial" w:hAnsi="Arial" w:cs="Arial"/>
          <w:spacing w:val="-2"/>
          <w:sz w:val="20"/>
          <w:szCs w:val="20"/>
        </w:rPr>
        <w:t>No acceder a peticiones o amenazas, de quienes actuando por fuera de la ley pretendan obligarlo a hacer u omitir algún acto o hecho, el CONTRATISTA deberá informar de tal evento a la Dirección de Educación Policial de la Policía Nacional y a las autoridades competentes para que se adopten las medidas necesarias.</w:t>
      </w:r>
    </w:p>
    <w:p w14:paraId="5E8B79E5" w14:textId="77777777" w:rsidR="002130E8" w:rsidRPr="0034572D" w:rsidRDefault="002130E8" w:rsidP="002130E8">
      <w:pPr>
        <w:spacing w:after="0" w:line="240" w:lineRule="auto"/>
        <w:ind w:left="360"/>
        <w:contextualSpacing/>
        <w:jc w:val="both"/>
        <w:rPr>
          <w:rFonts w:ascii="Arial" w:hAnsi="Arial" w:cs="Arial"/>
          <w:spacing w:val="-2"/>
          <w:sz w:val="20"/>
          <w:szCs w:val="20"/>
        </w:rPr>
      </w:pPr>
    </w:p>
    <w:p w14:paraId="27D0365C" w14:textId="77777777" w:rsidR="002130E8" w:rsidRPr="0034572D" w:rsidRDefault="002130E8" w:rsidP="002130E8">
      <w:pPr>
        <w:numPr>
          <w:ilvl w:val="0"/>
          <w:numId w:val="4"/>
        </w:numPr>
        <w:spacing w:after="0" w:line="240" w:lineRule="auto"/>
        <w:jc w:val="both"/>
        <w:rPr>
          <w:rFonts w:ascii="Arial" w:hAnsi="Arial" w:cs="Arial"/>
          <w:spacing w:val="-2"/>
          <w:sz w:val="20"/>
          <w:szCs w:val="20"/>
        </w:rPr>
      </w:pPr>
      <w:r w:rsidRPr="0034572D">
        <w:rPr>
          <w:rFonts w:ascii="Arial" w:hAnsi="Arial" w:cs="Arial"/>
          <w:spacing w:val="-2"/>
          <w:sz w:val="20"/>
          <w:szCs w:val="20"/>
        </w:rPr>
        <w:t>Constituir en debida forma y aportar al Grupo de Contratos de la Dirección de Educación Policial de la Policía Nacional, dentro de los tres (3) días hábiles siguientes a la suscripción del contrato, la Garantía Única.</w:t>
      </w:r>
    </w:p>
    <w:p w14:paraId="79C23E09" w14:textId="77777777" w:rsidR="002130E8" w:rsidRPr="0034572D" w:rsidRDefault="002130E8" w:rsidP="002130E8">
      <w:pPr>
        <w:spacing w:after="0" w:line="240" w:lineRule="auto"/>
        <w:ind w:left="360"/>
        <w:jc w:val="both"/>
        <w:rPr>
          <w:rFonts w:ascii="Arial" w:hAnsi="Arial" w:cs="Arial"/>
          <w:spacing w:val="-2"/>
          <w:sz w:val="20"/>
          <w:szCs w:val="20"/>
        </w:rPr>
      </w:pPr>
    </w:p>
    <w:p w14:paraId="2BD2DE93" w14:textId="77777777" w:rsidR="002130E8" w:rsidRPr="0034572D" w:rsidRDefault="002130E8" w:rsidP="002130E8">
      <w:pPr>
        <w:numPr>
          <w:ilvl w:val="0"/>
          <w:numId w:val="4"/>
        </w:numPr>
        <w:spacing w:after="0" w:line="240" w:lineRule="auto"/>
        <w:jc w:val="both"/>
        <w:rPr>
          <w:rFonts w:ascii="Arial" w:hAnsi="Arial" w:cs="Arial"/>
          <w:spacing w:val="-2"/>
          <w:sz w:val="20"/>
          <w:szCs w:val="20"/>
        </w:rPr>
      </w:pPr>
      <w:r w:rsidRPr="0034572D">
        <w:rPr>
          <w:rFonts w:ascii="Arial" w:hAnsi="Arial" w:cs="Arial"/>
          <w:spacing w:val="-2"/>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3B17841" w14:textId="77777777" w:rsidR="002130E8" w:rsidRPr="0034572D" w:rsidRDefault="002130E8" w:rsidP="002130E8">
      <w:pPr>
        <w:spacing w:after="0" w:line="240" w:lineRule="auto"/>
        <w:ind w:left="360"/>
        <w:jc w:val="both"/>
        <w:rPr>
          <w:rFonts w:ascii="Arial" w:hAnsi="Arial" w:cs="Arial"/>
          <w:spacing w:val="-2"/>
          <w:sz w:val="20"/>
          <w:szCs w:val="20"/>
        </w:rPr>
      </w:pPr>
    </w:p>
    <w:p w14:paraId="5A5F410F" w14:textId="77777777" w:rsidR="002130E8" w:rsidRPr="0034572D" w:rsidRDefault="002130E8" w:rsidP="002130E8">
      <w:pPr>
        <w:numPr>
          <w:ilvl w:val="0"/>
          <w:numId w:val="4"/>
        </w:numPr>
        <w:spacing w:after="0" w:line="240" w:lineRule="auto"/>
        <w:jc w:val="both"/>
        <w:rPr>
          <w:rFonts w:ascii="Arial" w:hAnsi="Arial" w:cs="Arial"/>
          <w:spacing w:val="-2"/>
          <w:sz w:val="20"/>
          <w:szCs w:val="20"/>
        </w:rPr>
      </w:pPr>
      <w:r w:rsidRPr="0034572D">
        <w:rPr>
          <w:rFonts w:ascii="Arial" w:hAnsi="Arial" w:cs="Arial"/>
          <w:spacing w:val="-2"/>
          <w:sz w:val="20"/>
          <w:szCs w:val="20"/>
        </w:rPr>
        <w:t>Mantener activa la cuenta corriente o de ahorros reportada para los pagos con el fin de evitar traumatismos en el proceso de ejecución del contrato.</w:t>
      </w:r>
    </w:p>
    <w:p w14:paraId="134FC86D" w14:textId="77777777" w:rsidR="002130E8" w:rsidRPr="0034572D" w:rsidRDefault="002130E8" w:rsidP="002130E8">
      <w:pPr>
        <w:pStyle w:val="Prrafodelista"/>
        <w:rPr>
          <w:rFonts w:ascii="Arial" w:hAnsi="Arial" w:cs="Arial"/>
          <w:spacing w:val="-2"/>
          <w:sz w:val="20"/>
          <w:szCs w:val="20"/>
        </w:rPr>
      </w:pPr>
    </w:p>
    <w:p w14:paraId="76C8A741" w14:textId="77777777" w:rsidR="002130E8" w:rsidRPr="0034572D" w:rsidRDefault="002130E8" w:rsidP="002130E8">
      <w:pPr>
        <w:numPr>
          <w:ilvl w:val="0"/>
          <w:numId w:val="4"/>
        </w:numPr>
        <w:spacing w:after="0" w:line="240" w:lineRule="auto"/>
        <w:jc w:val="both"/>
        <w:rPr>
          <w:rFonts w:ascii="Arial" w:hAnsi="Arial" w:cs="Arial"/>
          <w:spacing w:val="-2"/>
          <w:sz w:val="20"/>
          <w:szCs w:val="20"/>
        </w:rPr>
      </w:pPr>
      <w:r w:rsidRPr="0034572D">
        <w:rPr>
          <w:rFonts w:ascii="Arial" w:hAnsi="Arial" w:cs="Arial"/>
          <w:spacing w:val="-2"/>
          <w:sz w:val="20"/>
          <w:szCs w:val="20"/>
        </w:rPr>
        <w:t xml:space="preserve">Restituir a la Policía Nacional – Dirección de Educación Policial, los elementos que haya colocado a su disposición para el desarrollo del objeto contractual, cuando se lo requiera o al finalizar el contrato, en caso que se hayan suministrado. </w:t>
      </w:r>
    </w:p>
    <w:p w14:paraId="0AC56885" w14:textId="77777777" w:rsidR="002130E8" w:rsidRPr="0034572D" w:rsidRDefault="002130E8" w:rsidP="002130E8">
      <w:pPr>
        <w:pStyle w:val="Prrafodelista"/>
        <w:rPr>
          <w:rFonts w:ascii="Arial" w:hAnsi="Arial" w:cs="Arial"/>
          <w:spacing w:val="-2"/>
          <w:sz w:val="20"/>
          <w:szCs w:val="20"/>
        </w:rPr>
      </w:pPr>
    </w:p>
    <w:p w14:paraId="52476C30" w14:textId="77777777" w:rsidR="002130E8" w:rsidRPr="0034572D" w:rsidRDefault="002130E8" w:rsidP="002130E8">
      <w:pPr>
        <w:numPr>
          <w:ilvl w:val="0"/>
          <w:numId w:val="4"/>
        </w:numPr>
        <w:autoSpaceDE w:val="0"/>
        <w:autoSpaceDN w:val="0"/>
        <w:spacing w:after="0" w:line="240" w:lineRule="auto"/>
        <w:jc w:val="both"/>
        <w:rPr>
          <w:rFonts w:ascii="Arial" w:hAnsi="Arial" w:cs="Arial"/>
          <w:spacing w:val="-2"/>
          <w:sz w:val="20"/>
          <w:szCs w:val="20"/>
        </w:rPr>
      </w:pPr>
      <w:r w:rsidRPr="0034572D">
        <w:rPr>
          <w:rFonts w:ascii="Arial" w:hAnsi="Arial" w:cs="Arial"/>
          <w:spacing w:val="-2"/>
          <w:sz w:val="20"/>
          <w:szCs w:val="20"/>
        </w:rPr>
        <w:t>Cumplir con la implementación del Sistema de Gestión de Seguridad y Salud en el Trabajo, de acuerdo a lo establecido en el Decreto 1072 de 2015, Decreto Único Reglamentario del Sector Trabajo y demás normas que lo complementen.  </w:t>
      </w:r>
    </w:p>
    <w:p w14:paraId="190E5E48" w14:textId="77777777" w:rsidR="002130E8" w:rsidRPr="0034572D" w:rsidRDefault="002130E8" w:rsidP="002130E8">
      <w:pPr>
        <w:spacing w:after="0" w:line="240" w:lineRule="auto"/>
        <w:ind w:left="720"/>
        <w:jc w:val="both"/>
        <w:rPr>
          <w:rFonts w:ascii="Arial" w:hAnsi="Arial" w:cs="Arial"/>
          <w:sz w:val="20"/>
          <w:szCs w:val="20"/>
        </w:rPr>
      </w:pPr>
    </w:p>
    <w:p w14:paraId="5743B8C3" w14:textId="77777777" w:rsidR="002130E8" w:rsidRPr="0034572D" w:rsidRDefault="002130E8" w:rsidP="002130E8">
      <w:pPr>
        <w:spacing w:line="240" w:lineRule="auto"/>
        <w:contextualSpacing/>
        <w:jc w:val="both"/>
        <w:rPr>
          <w:rFonts w:ascii="Arial" w:hAnsi="Arial" w:cs="Arial"/>
          <w:b/>
          <w:spacing w:val="-2"/>
          <w:sz w:val="20"/>
          <w:szCs w:val="20"/>
        </w:rPr>
      </w:pPr>
      <w:r w:rsidRPr="0034572D">
        <w:rPr>
          <w:rFonts w:ascii="Arial" w:hAnsi="Arial" w:cs="Arial"/>
          <w:b/>
          <w:spacing w:val="-2"/>
          <w:sz w:val="20"/>
          <w:szCs w:val="20"/>
        </w:rPr>
        <w:t>Específicas:</w:t>
      </w:r>
    </w:p>
    <w:p w14:paraId="5C13EB0D" w14:textId="77777777" w:rsidR="002130E8" w:rsidRPr="0034572D" w:rsidRDefault="002130E8" w:rsidP="002130E8">
      <w:pPr>
        <w:spacing w:after="0" w:line="240" w:lineRule="auto"/>
        <w:ind w:left="720"/>
        <w:jc w:val="both"/>
        <w:rPr>
          <w:rFonts w:ascii="Arial" w:hAnsi="Arial" w:cs="Arial"/>
          <w:sz w:val="20"/>
          <w:szCs w:val="20"/>
        </w:rPr>
      </w:pPr>
    </w:p>
    <w:p w14:paraId="032D463D" w14:textId="77777777" w:rsidR="002130E8" w:rsidRPr="0034572D" w:rsidRDefault="002130E8" w:rsidP="002130E8">
      <w:pPr>
        <w:numPr>
          <w:ilvl w:val="0"/>
          <w:numId w:val="3"/>
        </w:numPr>
        <w:spacing w:after="0" w:line="240" w:lineRule="auto"/>
        <w:ind w:left="360"/>
        <w:jc w:val="both"/>
        <w:rPr>
          <w:rFonts w:ascii="Arial" w:hAnsi="Arial" w:cs="Arial"/>
          <w:sz w:val="20"/>
          <w:szCs w:val="20"/>
        </w:rPr>
      </w:pPr>
      <w:r w:rsidRPr="0034572D">
        <w:rPr>
          <w:rFonts w:ascii="Arial" w:hAnsi="Arial" w:cs="Arial"/>
          <w:sz w:val="20"/>
          <w:szCs w:val="20"/>
        </w:rPr>
        <w:t>Cumplir con el objeto contractual.</w:t>
      </w:r>
    </w:p>
    <w:p w14:paraId="7AEC56F1" w14:textId="77777777" w:rsidR="002130E8" w:rsidRPr="0034572D" w:rsidRDefault="002130E8" w:rsidP="002130E8">
      <w:pPr>
        <w:spacing w:after="0"/>
        <w:jc w:val="both"/>
        <w:rPr>
          <w:rFonts w:ascii="Arial" w:hAnsi="Arial" w:cs="Arial"/>
          <w:sz w:val="20"/>
          <w:szCs w:val="20"/>
        </w:rPr>
      </w:pPr>
    </w:p>
    <w:p w14:paraId="57D05203" w14:textId="77777777" w:rsidR="002130E8" w:rsidRPr="0034572D" w:rsidRDefault="002130E8" w:rsidP="002130E8">
      <w:pPr>
        <w:spacing w:after="0"/>
        <w:jc w:val="both"/>
        <w:rPr>
          <w:rFonts w:ascii="Arial" w:hAnsi="Arial" w:cs="Arial"/>
          <w:sz w:val="20"/>
          <w:szCs w:val="20"/>
        </w:rPr>
      </w:pPr>
    </w:p>
    <w:p w14:paraId="6DE73499" w14:textId="77777777" w:rsidR="002130E8" w:rsidRPr="0034572D" w:rsidRDefault="002130E8" w:rsidP="002130E8">
      <w:pPr>
        <w:numPr>
          <w:ilvl w:val="0"/>
          <w:numId w:val="3"/>
        </w:numPr>
        <w:spacing w:after="0" w:line="240" w:lineRule="auto"/>
        <w:ind w:left="360"/>
        <w:jc w:val="both"/>
        <w:rPr>
          <w:rFonts w:ascii="Arial" w:hAnsi="Arial" w:cs="Arial"/>
          <w:sz w:val="20"/>
          <w:szCs w:val="20"/>
        </w:rPr>
      </w:pPr>
      <w:r w:rsidRPr="0034572D">
        <w:rPr>
          <w:rFonts w:ascii="Arial" w:hAnsi="Arial" w:cs="Arial"/>
          <w:sz w:val="20"/>
          <w:szCs w:val="20"/>
        </w:rPr>
        <w:t>Responder en los plazos que la</w:t>
      </w:r>
      <w:r w:rsidRPr="0034572D">
        <w:rPr>
          <w:rFonts w:ascii="Arial" w:hAnsi="Arial" w:cs="Arial"/>
          <w:b/>
          <w:sz w:val="20"/>
          <w:szCs w:val="20"/>
        </w:rPr>
        <w:t xml:space="preserve"> POLICÍA</w:t>
      </w:r>
      <w:r w:rsidRPr="0034572D">
        <w:rPr>
          <w:rFonts w:ascii="Arial" w:hAnsi="Arial" w:cs="Arial"/>
          <w:sz w:val="20"/>
          <w:szCs w:val="20"/>
        </w:rPr>
        <w:t xml:space="preserve"> </w:t>
      </w:r>
      <w:r w:rsidRPr="0034572D">
        <w:rPr>
          <w:rFonts w:ascii="Arial" w:hAnsi="Arial" w:cs="Arial"/>
          <w:b/>
          <w:sz w:val="20"/>
          <w:szCs w:val="20"/>
        </w:rPr>
        <w:t>NACIONAL</w:t>
      </w:r>
      <w:r w:rsidRPr="0034572D">
        <w:rPr>
          <w:rFonts w:ascii="Arial" w:hAnsi="Arial" w:cs="Arial"/>
          <w:sz w:val="20"/>
          <w:szCs w:val="20"/>
        </w:rPr>
        <w:t xml:space="preserve"> establezca en cada caso, los requerimientos de aclaración o de información que le formule. </w:t>
      </w:r>
    </w:p>
    <w:p w14:paraId="59D9C6EB" w14:textId="77777777" w:rsidR="002130E8" w:rsidRPr="0034572D" w:rsidRDefault="002130E8" w:rsidP="002130E8">
      <w:pPr>
        <w:spacing w:after="0"/>
        <w:jc w:val="both"/>
        <w:rPr>
          <w:rFonts w:ascii="Arial" w:hAnsi="Arial" w:cs="Arial"/>
          <w:sz w:val="20"/>
          <w:szCs w:val="20"/>
        </w:rPr>
      </w:pPr>
    </w:p>
    <w:p w14:paraId="12B11099" w14:textId="77777777" w:rsidR="002130E8" w:rsidRPr="0034572D" w:rsidRDefault="002130E8" w:rsidP="002130E8">
      <w:pPr>
        <w:spacing w:after="0"/>
        <w:jc w:val="both"/>
        <w:rPr>
          <w:rFonts w:ascii="Arial" w:hAnsi="Arial" w:cs="Arial"/>
          <w:sz w:val="20"/>
          <w:szCs w:val="20"/>
        </w:rPr>
      </w:pPr>
    </w:p>
    <w:p w14:paraId="2DD66E49" w14:textId="77777777" w:rsidR="002130E8" w:rsidRPr="0034572D" w:rsidRDefault="002130E8" w:rsidP="002130E8">
      <w:pPr>
        <w:numPr>
          <w:ilvl w:val="0"/>
          <w:numId w:val="3"/>
        </w:numPr>
        <w:spacing w:after="0" w:line="240" w:lineRule="auto"/>
        <w:ind w:left="360"/>
        <w:jc w:val="both"/>
        <w:rPr>
          <w:rFonts w:ascii="Arial" w:hAnsi="Arial" w:cs="Arial"/>
          <w:sz w:val="20"/>
          <w:szCs w:val="20"/>
        </w:rPr>
      </w:pPr>
      <w:r w:rsidRPr="0034572D">
        <w:rPr>
          <w:rFonts w:ascii="Arial" w:hAnsi="Arial" w:cs="Arial"/>
          <w:sz w:val="20"/>
          <w:szCs w:val="20"/>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651C2E9" w14:textId="77777777" w:rsidR="002130E8" w:rsidRPr="0034572D" w:rsidRDefault="002130E8" w:rsidP="002130E8">
      <w:pPr>
        <w:pStyle w:val="Prrafodelista"/>
        <w:ind w:left="360"/>
        <w:rPr>
          <w:rFonts w:ascii="Arial" w:hAnsi="Arial" w:cs="Arial"/>
          <w:sz w:val="20"/>
          <w:szCs w:val="20"/>
        </w:rPr>
      </w:pPr>
    </w:p>
    <w:p w14:paraId="59AF16B2" w14:textId="6D52EC62" w:rsidR="002130E8" w:rsidRPr="0034572D" w:rsidRDefault="002130E8" w:rsidP="002130E8">
      <w:pPr>
        <w:pStyle w:val="Prrafodelista"/>
        <w:numPr>
          <w:ilvl w:val="0"/>
          <w:numId w:val="3"/>
        </w:numPr>
        <w:ind w:left="360"/>
        <w:jc w:val="both"/>
        <w:rPr>
          <w:rFonts w:ascii="Arial" w:hAnsi="Arial" w:cs="Arial"/>
          <w:sz w:val="20"/>
          <w:szCs w:val="20"/>
        </w:rPr>
      </w:pPr>
      <w:r w:rsidRPr="0034572D">
        <w:rPr>
          <w:rFonts w:ascii="Arial" w:hAnsi="Arial" w:cs="Arial"/>
          <w:sz w:val="20"/>
          <w:szCs w:val="20"/>
        </w:rPr>
        <w:lastRenderedPageBreak/>
        <w:t xml:space="preserve">El CONTRATISTA deberá suscribir junto con el contratista </w:t>
      </w:r>
      <w:r w:rsidR="004F4155">
        <w:rPr>
          <w:rFonts w:ascii="Arial" w:hAnsi="Arial" w:cs="Arial"/>
          <w:sz w:val="20"/>
          <w:szCs w:val="20"/>
        </w:rPr>
        <w:t xml:space="preserve">de interventoría </w:t>
      </w:r>
      <w:r w:rsidRPr="0034572D">
        <w:rPr>
          <w:rFonts w:ascii="Arial" w:hAnsi="Arial" w:cs="Arial"/>
          <w:sz w:val="20"/>
          <w:szCs w:val="20"/>
        </w:rPr>
        <w:t>del contrato el Acta de inicio de obra, con la misma fecha de aprobación de la Garantía Única.</w:t>
      </w:r>
    </w:p>
    <w:p w14:paraId="2D069164" w14:textId="77777777" w:rsidR="002130E8" w:rsidRPr="0034572D" w:rsidRDefault="002130E8" w:rsidP="002130E8">
      <w:pPr>
        <w:spacing w:line="240" w:lineRule="auto"/>
        <w:contextualSpacing/>
        <w:jc w:val="both"/>
        <w:rPr>
          <w:rFonts w:ascii="Arial" w:hAnsi="Arial" w:cs="Arial"/>
          <w:sz w:val="20"/>
          <w:szCs w:val="20"/>
        </w:rPr>
      </w:pPr>
    </w:p>
    <w:p w14:paraId="7004844A" w14:textId="48493EA0" w:rsidR="002130E8" w:rsidRPr="0034572D" w:rsidRDefault="002130E8" w:rsidP="002130E8">
      <w:pPr>
        <w:numPr>
          <w:ilvl w:val="0"/>
          <w:numId w:val="3"/>
        </w:numPr>
        <w:spacing w:after="0" w:line="240" w:lineRule="auto"/>
        <w:ind w:left="360"/>
        <w:contextualSpacing/>
        <w:jc w:val="both"/>
        <w:rPr>
          <w:rFonts w:ascii="Arial" w:hAnsi="Arial" w:cs="Arial"/>
          <w:sz w:val="20"/>
          <w:szCs w:val="20"/>
        </w:rPr>
      </w:pPr>
      <w:r w:rsidRPr="0034572D">
        <w:rPr>
          <w:rFonts w:ascii="Arial" w:hAnsi="Arial" w:cs="Arial"/>
          <w:sz w:val="20"/>
          <w:szCs w:val="20"/>
        </w:rPr>
        <w:t xml:space="preserve">El CONTRATISTA deberá entregar </w:t>
      </w:r>
      <w:r w:rsidR="004F4155">
        <w:rPr>
          <w:rFonts w:ascii="Arial" w:hAnsi="Arial" w:cs="Arial"/>
          <w:sz w:val="20"/>
          <w:szCs w:val="20"/>
        </w:rPr>
        <w:t xml:space="preserve">a la interventoría </w:t>
      </w:r>
      <w:r w:rsidRPr="0034572D">
        <w:rPr>
          <w:rFonts w:ascii="Arial" w:hAnsi="Arial" w:cs="Arial"/>
          <w:sz w:val="20"/>
          <w:szCs w:val="20"/>
        </w:rPr>
        <w:t>dentro de los veinte (</w:t>
      </w:r>
      <w:r w:rsidR="004F3C90">
        <w:rPr>
          <w:rFonts w:ascii="Arial" w:hAnsi="Arial" w:cs="Arial"/>
          <w:sz w:val="20"/>
          <w:szCs w:val="20"/>
        </w:rPr>
        <w:t>1</w:t>
      </w:r>
      <w:r w:rsidRPr="0034572D">
        <w:rPr>
          <w:rFonts w:ascii="Arial" w:hAnsi="Arial" w:cs="Arial"/>
          <w:sz w:val="20"/>
          <w:szCs w:val="20"/>
        </w:rPr>
        <w:t>0) días siguientes a la suscripción del contrato</w:t>
      </w:r>
      <w:r w:rsidR="004F4155">
        <w:rPr>
          <w:rFonts w:ascii="Arial" w:hAnsi="Arial" w:cs="Arial"/>
          <w:sz w:val="20"/>
          <w:szCs w:val="20"/>
        </w:rPr>
        <w:t>,</w:t>
      </w:r>
      <w:r w:rsidRPr="0034572D">
        <w:rPr>
          <w:rFonts w:ascii="Arial" w:hAnsi="Arial" w:cs="Arial"/>
          <w:sz w:val="20"/>
          <w:szCs w:val="20"/>
        </w:rPr>
        <w:t xml:space="preserve"> la programación de obra por método de ruta crítica, PERT O CPM en diagrama de Gantt, o Microsoft Project, sin modificar el plazo contractual del programa presentado dentro de la propuesta, de acuerdo a lo solicitado en Anexo</w:t>
      </w:r>
      <w:r w:rsidRPr="0034572D">
        <w:rPr>
          <w:rFonts w:ascii="Arial" w:hAnsi="Arial" w:cs="Arial"/>
          <w:b/>
          <w:sz w:val="20"/>
          <w:szCs w:val="20"/>
        </w:rPr>
        <w:t xml:space="preserve">: </w:t>
      </w:r>
      <w:r w:rsidRPr="0034572D">
        <w:rPr>
          <w:rFonts w:ascii="Arial" w:hAnsi="Arial" w:cs="Arial"/>
          <w:sz w:val="20"/>
          <w:szCs w:val="20"/>
        </w:rPr>
        <w:t>Criterios de selección y Anexo:</w:t>
      </w:r>
      <w:r w:rsidRPr="0034572D">
        <w:rPr>
          <w:rFonts w:ascii="Arial" w:hAnsi="Arial" w:cs="Arial"/>
          <w:b/>
          <w:sz w:val="20"/>
          <w:szCs w:val="20"/>
        </w:rPr>
        <w:t xml:space="preserve"> </w:t>
      </w:r>
      <w:r w:rsidRPr="0034572D">
        <w:rPr>
          <w:rFonts w:ascii="Arial" w:hAnsi="Arial" w:cs="Arial"/>
          <w:sz w:val="20"/>
          <w:szCs w:val="20"/>
        </w:rPr>
        <w:t xml:space="preserve">Factores de ponderación conforme a las observaciones que sobre la misma realice la </w:t>
      </w:r>
      <w:r w:rsidR="004F4155">
        <w:rPr>
          <w:rFonts w:ascii="Arial" w:hAnsi="Arial" w:cs="Arial"/>
          <w:sz w:val="20"/>
          <w:szCs w:val="20"/>
        </w:rPr>
        <w:t>interventoría</w:t>
      </w:r>
      <w:r w:rsidRPr="0034572D">
        <w:rPr>
          <w:rFonts w:ascii="Arial" w:hAnsi="Arial" w:cs="Arial"/>
          <w:sz w:val="20"/>
          <w:szCs w:val="20"/>
        </w:rPr>
        <w:t xml:space="preserve">, </w:t>
      </w:r>
      <w:r w:rsidR="009159A4">
        <w:rPr>
          <w:rFonts w:ascii="Arial" w:hAnsi="Arial" w:cs="Arial"/>
          <w:sz w:val="20"/>
          <w:szCs w:val="20"/>
        </w:rPr>
        <w:t xml:space="preserve">igualmente </w:t>
      </w:r>
      <w:r w:rsidRPr="0034572D">
        <w:rPr>
          <w:rFonts w:ascii="Arial" w:hAnsi="Arial" w:cs="Arial"/>
          <w:sz w:val="20"/>
          <w:szCs w:val="20"/>
        </w:rPr>
        <w:t>deberá presentar para aval de</w:t>
      </w:r>
      <w:r w:rsidR="004F4155">
        <w:rPr>
          <w:rFonts w:ascii="Arial" w:hAnsi="Arial" w:cs="Arial"/>
          <w:sz w:val="20"/>
          <w:szCs w:val="20"/>
        </w:rPr>
        <w:t xml:space="preserve"> </w:t>
      </w:r>
      <w:r w:rsidRPr="0034572D">
        <w:rPr>
          <w:rFonts w:ascii="Arial" w:hAnsi="Arial" w:cs="Arial"/>
          <w:sz w:val="20"/>
          <w:szCs w:val="20"/>
        </w:rPr>
        <w:t>l</w:t>
      </w:r>
      <w:r w:rsidR="004F4155">
        <w:rPr>
          <w:rFonts w:ascii="Arial" w:hAnsi="Arial" w:cs="Arial"/>
          <w:sz w:val="20"/>
          <w:szCs w:val="20"/>
        </w:rPr>
        <w:t>a interventoría,</w:t>
      </w:r>
      <w:r w:rsidRPr="0034572D">
        <w:rPr>
          <w:rFonts w:ascii="Arial" w:hAnsi="Arial" w:cs="Arial"/>
          <w:sz w:val="20"/>
          <w:szCs w:val="20"/>
        </w:rPr>
        <w:t xml:space="preserve"> el plan de </w:t>
      </w:r>
      <w:r w:rsidR="004F4155">
        <w:rPr>
          <w:rFonts w:ascii="Arial" w:hAnsi="Arial" w:cs="Arial"/>
          <w:sz w:val="20"/>
          <w:szCs w:val="20"/>
        </w:rPr>
        <w:t>SG</w:t>
      </w:r>
      <w:r w:rsidRPr="0034572D">
        <w:rPr>
          <w:rFonts w:ascii="Arial" w:hAnsi="Arial" w:cs="Arial"/>
          <w:sz w:val="20"/>
          <w:szCs w:val="20"/>
        </w:rPr>
        <w:t xml:space="preserve">SST y el Plan de Manejo Ambiental </w:t>
      </w:r>
      <w:r w:rsidR="004F4155">
        <w:rPr>
          <w:rFonts w:ascii="Arial" w:hAnsi="Arial" w:cs="Arial"/>
          <w:sz w:val="20"/>
          <w:szCs w:val="20"/>
        </w:rPr>
        <w:t xml:space="preserve">quien a su vez lo presenta al </w:t>
      </w:r>
      <w:r w:rsidR="0082704D" w:rsidRPr="0034572D">
        <w:rPr>
          <w:rFonts w:ascii="Arial" w:hAnsi="Arial" w:cs="Arial"/>
          <w:sz w:val="20"/>
          <w:szCs w:val="20"/>
        </w:rPr>
        <w:t>responsable de Sistema de Gestión de Seguridad y Salud en el Trabajo</w:t>
      </w:r>
      <w:r w:rsidR="0082704D">
        <w:rPr>
          <w:rFonts w:ascii="Arial" w:hAnsi="Arial" w:cs="Arial"/>
          <w:sz w:val="20"/>
          <w:szCs w:val="20"/>
        </w:rPr>
        <w:t xml:space="preserve"> y al </w:t>
      </w:r>
      <w:r w:rsidRPr="0034572D">
        <w:rPr>
          <w:rFonts w:ascii="Arial" w:hAnsi="Arial" w:cs="Arial"/>
          <w:sz w:val="20"/>
          <w:szCs w:val="20"/>
        </w:rPr>
        <w:t>responsable de Gestión Ambiental de la DI</w:t>
      </w:r>
      <w:r w:rsidR="0009718D">
        <w:rPr>
          <w:rFonts w:ascii="Arial" w:hAnsi="Arial" w:cs="Arial"/>
          <w:sz w:val="20"/>
          <w:szCs w:val="20"/>
        </w:rPr>
        <w:t>EPO</w:t>
      </w:r>
      <w:r w:rsidRPr="0034572D">
        <w:rPr>
          <w:rFonts w:ascii="Arial" w:hAnsi="Arial" w:cs="Arial"/>
          <w:sz w:val="20"/>
          <w:szCs w:val="20"/>
        </w:rPr>
        <w:t>.</w:t>
      </w:r>
    </w:p>
    <w:p w14:paraId="7853F85A" w14:textId="77777777" w:rsidR="002130E8" w:rsidRPr="0034572D" w:rsidRDefault="002130E8" w:rsidP="002130E8">
      <w:pPr>
        <w:spacing w:line="240" w:lineRule="auto"/>
        <w:contextualSpacing/>
        <w:jc w:val="both"/>
        <w:rPr>
          <w:rFonts w:ascii="Arial" w:hAnsi="Arial" w:cs="Arial"/>
          <w:sz w:val="20"/>
          <w:szCs w:val="20"/>
        </w:rPr>
      </w:pPr>
    </w:p>
    <w:p w14:paraId="486B7D12" w14:textId="77777777" w:rsidR="002130E8" w:rsidRPr="0034572D" w:rsidRDefault="002130E8" w:rsidP="002130E8">
      <w:pPr>
        <w:numPr>
          <w:ilvl w:val="0"/>
          <w:numId w:val="3"/>
        </w:numPr>
        <w:spacing w:after="0" w:line="240" w:lineRule="auto"/>
        <w:ind w:left="360"/>
        <w:contextualSpacing/>
        <w:jc w:val="both"/>
        <w:rPr>
          <w:rFonts w:ascii="Arial" w:hAnsi="Arial" w:cs="Arial"/>
          <w:sz w:val="20"/>
          <w:szCs w:val="20"/>
        </w:rPr>
      </w:pPr>
      <w:r w:rsidRPr="0034572D">
        <w:rPr>
          <w:rFonts w:ascii="Arial" w:hAnsi="Arial" w:cs="Arial"/>
          <w:sz w:val="20"/>
          <w:szCs w:val="20"/>
        </w:rPr>
        <w:t>Realizar cada una de las actividades previstas en el contrato, de acuerdo a los niveles de calidad requeridos y a la programación aprobada por la supervisión.</w:t>
      </w:r>
    </w:p>
    <w:p w14:paraId="5EA9F66D" w14:textId="77777777" w:rsidR="002130E8" w:rsidRPr="0034572D" w:rsidRDefault="002130E8" w:rsidP="002130E8">
      <w:pPr>
        <w:pStyle w:val="Prrafodelista"/>
        <w:ind w:left="360"/>
        <w:rPr>
          <w:rFonts w:ascii="Arial" w:hAnsi="Arial" w:cs="Arial"/>
          <w:sz w:val="20"/>
          <w:szCs w:val="20"/>
        </w:rPr>
      </w:pPr>
    </w:p>
    <w:p w14:paraId="395F9A1A" w14:textId="77777777" w:rsidR="002130E8" w:rsidRPr="004F3C90" w:rsidRDefault="002130E8" w:rsidP="002130E8">
      <w:pPr>
        <w:numPr>
          <w:ilvl w:val="0"/>
          <w:numId w:val="3"/>
        </w:numPr>
        <w:spacing w:after="0" w:line="240" w:lineRule="auto"/>
        <w:ind w:left="360"/>
        <w:contextualSpacing/>
        <w:jc w:val="both"/>
        <w:rPr>
          <w:rFonts w:ascii="Arial" w:hAnsi="Arial" w:cs="Arial"/>
          <w:sz w:val="20"/>
          <w:szCs w:val="20"/>
        </w:rPr>
      </w:pPr>
      <w:r w:rsidRPr="004F3C90">
        <w:rPr>
          <w:rFonts w:ascii="Arial" w:hAnsi="Arial" w:cs="Arial"/>
          <w:sz w:val="20"/>
          <w:szCs w:val="20"/>
        </w:rPr>
        <w:t xml:space="preserve">Responder en los plazos que la Policía Nacional establezca en cada caso, los requerimientos de aclaración o de información que le formule. </w:t>
      </w:r>
    </w:p>
    <w:p w14:paraId="23A79D81" w14:textId="77777777" w:rsidR="002130E8" w:rsidRPr="0034572D" w:rsidRDefault="002130E8" w:rsidP="002130E8">
      <w:pPr>
        <w:spacing w:after="0" w:line="240" w:lineRule="auto"/>
        <w:contextualSpacing/>
        <w:jc w:val="both"/>
        <w:rPr>
          <w:rFonts w:ascii="Arial" w:hAnsi="Arial" w:cs="Arial"/>
          <w:sz w:val="20"/>
          <w:szCs w:val="20"/>
        </w:rPr>
      </w:pPr>
    </w:p>
    <w:p w14:paraId="70523155" w14:textId="31351019" w:rsidR="002130E8" w:rsidRPr="0034572D" w:rsidRDefault="002130E8" w:rsidP="002130E8">
      <w:pPr>
        <w:numPr>
          <w:ilvl w:val="0"/>
          <w:numId w:val="3"/>
        </w:numPr>
        <w:spacing w:after="0" w:line="240" w:lineRule="auto"/>
        <w:ind w:left="360"/>
        <w:contextualSpacing/>
        <w:jc w:val="both"/>
        <w:rPr>
          <w:rFonts w:ascii="Arial" w:hAnsi="Arial" w:cs="Arial"/>
          <w:sz w:val="20"/>
          <w:szCs w:val="20"/>
        </w:rPr>
      </w:pPr>
      <w:r w:rsidRPr="0034572D">
        <w:rPr>
          <w:rFonts w:ascii="Arial" w:hAnsi="Arial" w:cs="Arial"/>
          <w:sz w:val="20"/>
          <w:szCs w:val="20"/>
        </w:rPr>
        <w:t xml:space="preserve">Cumplir de manera estricta el Plan de Manejo Ambiental PMA en cada una de las etapas del proyecto, diligenciando los formatos allí descritos, con el aval de supervisión y cumpliendo con toda la normatividad vigente en materia ambiental colombiana de acuerdo a la autoridad ambiental competente en cada región asociada a la </w:t>
      </w:r>
      <w:r w:rsidR="004F3C90" w:rsidRPr="0034572D">
        <w:rPr>
          <w:rFonts w:ascii="Arial" w:hAnsi="Arial" w:cs="Arial"/>
          <w:sz w:val="20"/>
          <w:szCs w:val="20"/>
        </w:rPr>
        <w:t>id</w:t>
      </w:r>
      <w:r w:rsidR="004F3C90">
        <w:rPr>
          <w:rFonts w:ascii="Arial" w:hAnsi="Arial" w:cs="Arial"/>
          <w:sz w:val="20"/>
          <w:szCs w:val="20"/>
        </w:rPr>
        <w:t>e</w:t>
      </w:r>
      <w:r w:rsidR="004F3C90" w:rsidRPr="0034572D">
        <w:rPr>
          <w:rFonts w:ascii="Arial" w:hAnsi="Arial" w:cs="Arial"/>
          <w:sz w:val="20"/>
          <w:szCs w:val="20"/>
        </w:rPr>
        <w:t>ntificación</w:t>
      </w:r>
      <w:r w:rsidRPr="0034572D">
        <w:rPr>
          <w:rFonts w:ascii="Arial" w:hAnsi="Arial" w:cs="Arial"/>
          <w:sz w:val="20"/>
          <w:szCs w:val="20"/>
        </w:rPr>
        <w:t xml:space="preserve"> de los impactos y aspectos ambientales propios del proyecto.  Igualmente deberá expedir a nombre de la DINAE el respectivo PIN ambiental ante la Secretaria Distrital de Medio Ambiente, cargando oportunamente la documentación requerida para disposición de residuos de construcción y demolición RCD.</w:t>
      </w:r>
    </w:p>
    <w:p w14:paraId="1C3B710F" w14:textId="77777777" w:rsidR="002130E8" w:rsidRPr="0034572D" w:rsidRDefault="002130E8" w:rsidP="002130E8">
      <w:pPr>
        <w:spacing w:line="240" w:lineRule="auto"/>
        <w:contextualSpacing/>
        <w:jc w:val="both"/>
        <w:rPr>
          <w:rFonts w:ascii="Arial" w:hAnsi="Arial" w:cs="Arial"/>
          <w:sz w:val="20"/>
          <w:szCs w:val="20"/>
        </w:rPr>
      </w:pPr>
    </w:p>
    <w:p w14:paraId="2F6D0492" w14:textId="14B7864A" w:rsidR="002130E8" w:rsidRPr="0034572D" w:rsidRDefault="002130E8" w:rsidP="002130E8">
      <w:pPr>
        <w:numPr>
          <w:ilvl w:val="0"/>
          <w:numId w:val="3"/>
        </w:numPr>
        <w:spacing w:after="0" w:line="240" w:lineRule="auto"/>
        <w:ind w:left="360"/>
        <w:contextualSpacing/>
        <w:jc w:val="both"/>
        <w:rPr>
          <w:rFonts w:ascii="Arial" w:hAnsi="Arial" w:cs="Arial"/>
          <w:sz w:val="20"/>
          <w:szCs w:val="20"/>
        </w:rPr>
      </w:pPr>
      <w:r w:rsidRPr="0034572D">
        <w:rPr>
          <w:rFonts w:ascii="Arial" w:hAnsi="Arial" w:cs="Arial"/>
          <w:sz w:val="20"/>
          <w:szCs w:val="20"/>
        </w:rPr>
        <w:t xml:space="preserve">Asistir a los comités </w:t>
      </w:r>
      <w:r w:rsidR="004F3C90">
        <w:rPr>
          <w:rFonts w:ascii="Arial" w:hAnsi="Arial" w:cs="Arial"/>
          <w:sz w:val="20"/>
          <w:szCs w:val="20"/>
        </w:rPr>
        <w:t>técnicos</w:t>
      </w:r>
      <w:r w:rsidRPr="0034572D">
        <w:rPr>
          <w:rFonts w:ascii="Arial" w:hAnsi="Arial" w:cs="Arial"/>
          <w:sz w:val="20"/>
          <w:szCs w:val="20"/>
        </w:rPr>
        <w:t xml:space="preserve"> quincenales a fin de analizar el avance normal de las diferentes actividades según programación de </w:t>
      </w:r>
      <w:r w:rsidR="004F3C90">
        <w:rPr>
          <w:rFonts w:ascii="Arial" w:hAnsi="Arial" w:cs="Arial"/>
          <w:sz w:val="20"/>
          <w:szCs w:val="20"/>
        </w:rPr>
        <w:t>consultoría</w:t>
      </w:r>
      <w:r w:rsidRPr="0034572D">
        <w:rPr>
          <w:rFonts w:ascii="Arial" w:hAnsi="Arial" w:cs="Arial"/>
          <w:sz w:val="20"/>
          <w:szCs w:val="20"/>
        </w:rPr>
        <w:t xml:space="preserve">, presentando informe de porcentaje de </w:t>
      </w:r>
      <w:r w:rsidR="004F3C90">
        <w:rPr>
          <w:rFonts w:ascii="Arial" w:hAnsi="Arial" w:cs="Arial"/>
          <w:sz w:val="20"/>
          <w:szCs w:val="20"/>
        </w:rPr>
        <w:t xml:space="preserve">consultoría, </w:t>
      </w:r>
      <w:r w:rsidRPr="0034572D">
        <w:rPr>
          <w:rFonts w:ascii="Arial" w:hAnsi="Arial" w:cs="Arial"/>
          <w:sz w:val="20"/>
          <w:szCs w:val="20"/>
        </w:rPr>
        <w:t xml:space="preserve">programado con relación a porcentaje de obra ejecutado, estableciendo en caso de atraso medidas de contingencia. </w:t>
      </w:r>
    </w:p>
    <w:p w14:paraId="045530C1" w14:textId="77777777" w:rsidR="002130E8" w:rsidRPr="0034572D" w:rsidRDefault="002130E8" w:rsidP="002130E8">
      <w:pPr>
        <w:pStyle w:val="Prrafodelista"/>
        <w:ind w:left="360"/>
        <w:rPr>
          <w:rFonts w:ascii="Arial" w:hAnsi="Arial" w:cs="Arial"/>
          <w:sz w:val="20"/>
          <w:szCs w:val="20"/>
        </w:rPr>
      </w:pPr>
    </w:p>
    <w:p w14:paraId="533C1C2D" w14:textId="77777777" w:rsidR="002130E8" w:rsidRPr="0034572D" w:rsidRDefault="002130E8" w:rsidP="002130E8">
      <w:pPr>
        <w:pStyle w:val="Prrafodelista"/>
        <w:numPr>
          <w:ilvl w:val="0"/>
          <w:numId w:val="3"/>
        </w:numPr>
        <w:ind w:left="360"/>
        <w:jc w:val="both"/>
        <w:rPr>
          <w:rFonts w:ascii="Arial" w:hAnsi="Arial" w:cs="Arial"/>
          <w:sz w:val="20"/>
          <w:szCs w:val="20"/>
          <w:lang w:eastAsia="es-CO"/>
        </w:rPr>
      </w:pPr>
      <w:r w:rsidRPr="0034572D">
        <w:rPr>
          <w:rFonts w:ascii="Arial" w:hAnsi="Arial" w:cs="Arial"/>
          <w:sz w:val="20"/>
          <w:szCs w:val="20"/>
          <w:lang w:eastAsia="es-CO"/>
        </w:rPr>
        <w:t xml:space="preserve">El Oferente adjudicatario deberá entregar, luego de la firma del acta de inicio del contrato, hasta ocho días después las certificaciones y demás documentos solicitados </w:t>
      </w:r>
      <w:r w:rsidRPr="0034572D">
        <w:rPr>
          <w:rFonts w:ascii="Arial" w:hAnsi="Arial" w:cs="Arial"/>
          <w:sz w:val="20"/>
          <w:szCs w:val="20"/>
          <w:lang w:val="es-MX" w:eastAsia="es-CO"/>
        </w:rPr>
        <w:t xml:space="preserve">para acreditar </w:t>
      </w:r>
      <w:r w:rsidRPr="0034572D">
        <w:rPr>
          <w:rFonts w:ascii="Arial" w:hAnsi="Arial" w:cs="Arial"/>
          <w:sz w:val="20"/>
          <w:szCs w:val="20"/>
          <w:lang w:eastAsia="es-CO"/>
        </w:rPr>
        <w:t>experiencia de los profesionales, avaladas por el supervisor del contrato mediante comunicación escrita, so pena de incurrir en incumplimiento a las obligaciones contractuales</w:t>
      </w:r>
      <w:r w:rsidRPr="0034572D">
        <w:rPr>
          <w:rFonts w:ascii="Arial" w:hAnsi="Arial" w:cs="Arial"/>
          <w:sz w:val="20"/>
          <w:szCs w:val="20"/>
          <w:lang w:val="es-MX" w:eastAsia="es-CO"/>
        </w:rPr>
        <w:t>.</w:t>
      </w:r>
      <w:r w:rsidRPr="0034572D">
        <w:rPr>
          <w:rFonts w:ascii="Arial" w:hAnsi="Arial" w:cs="Arial"/>
          <w:sz w:val="20"/>
          <w:szCs w:val="20"/>
          <w:lang w:eastAsia="es-CO"/>
        </w:rPr>
        <w:t xml:space="preserve"> </w:t>
      </w:r>
    </w:p>
    <w:p w14:paraId="4411CFCD" w14:textId="77777777" w:rsidR="002130E8" w:rsidRPr="0034572D" w:rsidRDefault="002130E8" w:rsidP="002130E8">
      <w:pPr>
        <w:pStyle w:val="Prrafodelista"/>
        <w:ind w:left="0"/>
        <w:jc w:val="both"/>
        <w:rPr>
          <w:rFonts w:ascii="Arial" w:hAnsi="Arial" w:cs="Arial"/>
          <w:sz w:val="20"/>
          <w:szCs w:val="20"/>
          <w:lang w:eastAsia="es-CO"/>
        </w:rPr>
      </w:pPr>
    </w:p>
    <w:p w14:paraId="7A5DC310" w14:textId="77777777" w:rsidR="002130E8" w:rsidRPr="0034572D" w:rsidRDefault="002130E8" w:rsidP="002130E8">
      <w:pPr>
        <w:pStyle w:val="Prrafodelista"/>
        <w:numPr>
          <w:ilvl w:val="0"/>
          <w:numId w:val="3"/>
        </w:numPr>
        <w:ind w:left="360"/>
        <w:jc w:val="both"/>
        <w:rPr>
          <w:rFonts w:ascii="Arial" w:hAnsi="Arial" w:cs="Arial"/>
          <w:b/>
          <w:i/>
          <w:sz w:val="20"/>
          <w:szCs w:val="20"/>
          <w:u w:val="single"/>
        </w:rPr>
      </w:pPr>
      <w:r w:rsidRPr="0034572D">
        <w:rPr>
          <w:rFonts w:ascii="Arial" w:hAnsi="Arial" w:cs="Arial"/>
          <w:sz w:val="20"/>
          <w:szCs w:val="20"/>
          <w:lang w:eastAsia="es-CO"/>
        </w:rPr>
        <w:t>El Contratista de obra deberá presentar dentro los 30 días calendario siguientes a la firma del acta de inicio la ingeniería de detalle junto con el balance preliminar bajo los parámetros establecidos en el presente pliego.</w:t>
      </w:r>
    </w:p>
    <w:p w14:paraId="61BFD2B5" w14:textId="77777777" w:rsidR="002130E8" w:rsidRPr="0034572D" w:rsidRDefault="002130E8" w:rsidP="002130E8">
      <w:pPr>
        <w:pStyle w:val="Prrafodelista"/>
        <w:ind w:left="360"/>
        <w:rPr>
          <w:rFonts w:ascii="Arial" w:hAnsi="Arial" w:cs="Arial"/>
          <w:sz w:val="20"/>
          <w:szCs w:val="20"/>
        </w:rPr>
      </w:pPr>
    </w:p>
    <w:p w14:paraId="77E25ABC" w14:textId="53807DA9" w:rsidR="002130E8" w:rsidRDefault="002130E8" w:rsidP="002130E8">
      <w:pPr>
        <w:numPr>
          <w:ilvl w:val="0"/>
          <w:numId w:val="3"/>
        </w:numPr>
        <w:spacing w:after="0" w:line="240" w:lineRule="auto"/>
        <w:ind w:left="360"/>
        <w:contextualSpacing/>
        <w:jc w:val="both"/>
        <w:rPr>
          <w:rFonts w:ascii="Arial" w:hAnsi="Arial" w:cs="Arial"/>
          <w:sz w:val="20"/>
          <w:szCs w:val="20"/>
        </w:rPr>
      </w:pPr>
      <w:r w:rsidRPr="004743DE">
        <w:rPr>
          <w:rFonts w:ascii="Arial" w:hAnsi="Arial" w:cs="Arial"/>
          <w:sz w:val="20"/>
          <w:szCs w:val="20"/>
        </w:rPr>
        <w:t>El Contratista deberá entregar junto con el acta de recibo final</w:t>
      </w:r>
      <w:r w:rsidR="004743DE">
        <w:rPr>
          <w:rFonts w:ascii="Arial" w:hAnsi="Arial" w:cs="Arial"/>
          <w:sz w:val="20"/>
          <w:szCs w:val="20"/>
        </w:rPr>
        <w:t>:</w:t>
      </w:r>
      <w:r w:rsidRPr="004743DE">
        <w:rPr>
          <w:rFonts w:ascii="Arial" w:hAnsi="Arial" w:cs="Arial"/>
          <w:sz w:val="20"/>
          <w:szCs w:val="20"/>
        </w:rPr>
        <w:t xml:space="preserve"> </w:t>
      </w:r>
    </w:p>
    <w:p w14:paraId="0779BCE1" w14:textId="77777777" w:rsidR="004743DE" w:rsidRDefault="004743DE" w:rsidP="004743DE">
      <w:pPr>
        <w:pStyle w:val="Prrafodelista"/>
        <w:rPr>
          <w:rFonts w:ascii="Arial" w:hAnsi="Arial" w:cs="Arial"/>
          <w:sz w:val="20"/>
          <w:szCs w:val="20"/>
        </w:rPr>
      </w:pPr>
    </w:p>
    <w:p w14:paraId="644FC034"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Planos, informes y memorias que resuman los resultados de exploración geotécnica</w:t>
      </w:r>
    </w:p>
    <w:p w14:paraId="628D7B22"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Informe de condiciones geológicas e hidrogeológicas.</w:t>
      </w:r>
    </w:p>
    <w:p w14:paraId="68B9A4EF"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Estudios previos para captar y extraer agua subterránea.</w:t>
      </w:r>
    </w:p>
    <w:p w14:paraId="34F96002"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Informe de capacidad específica del pozo y cálculos necesarios para la selección del sistema y equipo de bombeo que se propone para la explotación del pozo.</w:t>
      </w:r>
    </w:p>
    <w:p w14:paraId="5DE4F7E1"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 xml:space="preserve">Estudios ambientales. </w:t>
      </w:r>
    </w:p>
    <w:p w14:paraId="340653B2"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Informe de trámite para obtener y cumplir todos los permisos requeridos por las autoridades competentes locales, regionales y nacionales.</w:t>
      </w:r>
    </w:p>
    <w:p w14:paraId="71C5AF26"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Informe preliminar de diagnóstico normativo y visita al predio.</w:t>
      </w:r>
    </w:p>
    <w:p w14:paraId="47DD3CB1"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Levantamiento Topográfico, con la ubicación del pozo.</w:t>
      </w:r>
    </w:p>
    <w:p w14:paraId="0D6E1DC2"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 xml:space="preserve">Estudio de suelos y recomendaciones de cimentación. </w:t>
      </w:r>
    </w:p>
    <w:p w14:paraId="54784B94"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lastRenderedPageBreak/>
        <w:t>Estudio de remoción en masa o de riesgos (En caso de requerirse, en caso contrario la interventoría deberá certificar que no se requiere de conformidad con las consultas adelantas ante las entidades competentes).</w:t>
      </w:r>
    </w:p>
    <w:p w14:paraId="25F85E22"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 xml:space="preserve">Aprobación del proyecto arquitectónico. </w:t>
      </w:r>
    </w:p>
    <w:p w14:paraId="4440115F"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 xml:space="preserve">Diseño estructural aprobado. </w:t>
      </w:r>
    </w:p>
    <w:p w14:paraId="68E74D3D"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 xml:space="preserve">Estudios y diseños de las instalaciones eléctricas. </w:t>
      </w:r>
    </w:p>
    <w:p w14:paraId="0C8B144D"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Estudios y diseños de las instalaciones de máquinas de bombeo.</w:t>
      </w:r>
    </w:p>
    <w:p w14:paraId="4E967A1B"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Estudios y diseños de las instalaciones hidráulicas necesarias para el almacenamiento y tratamiento de agua potable</w:t>
      </w:r>
    </w:p>
    <w:p w14:paraId="7DD7371F"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Informe de resultados de los análisis, microbiológicos, básicos, físicos, químicos y complementarios de laboratorio, a las muestras de agua indicando tratamiento para potabilización.</w:t>
      </w:r>
    </w:p>
    <w:p w14:paraId="446A8DE2" w14:textId="77777777" w:rsidR="004743DE" w:rsidRPr="007B1E77" w:rsidRDefault="004743DE" w:rsidP="004743DE">
      <w:pPr>
        <w:pStyle w:val="Sinespaciado"/>
        <w:numPr>
          <w:ilvl w:val="0"/>
          <w:numId w:val="7"/>
        </w:numPr>
        <w:jc w:val="both"/>
        <w:rPr>
          <w:rFonts w:ascii="Arial" w:hAnsi="Arial" w:cs="Arial"/>
          <w:sz w:val="20"/>
          <w:szCs w:val="20"/>
          <w:lang w:val="es-CO"/>
        </w:rPr>
      </w:pPr>
      <w:r w:rsidRPr="007B1E77">
        <w:rPr>
          <w:rFonts w:ascii="Arial" w:hAnsi="Arial" w:cs="Arial"/>
          <w:sz w:val="20"/>
          <w:szCs w:val="20"/>
          <w:lang w:val="es-CO"/>
        </w:rPr>
        <w:t>Análisis técnico y recomendaciones según los resultados obtenidos en los laboratorios o ensayos.</w:t>
      </w:r>
    </w:p>
    <w:p w14:paraId="2EA19263" w14:textId="77777777" w:rsidR="004743DE" w:rsidRDefault="004743DE" w:rsidP="004743DE">
      <w:pPr>
        <w:spacing w:after="0" w:line="240" w:lineRule="auto"/>
        <w:ind w:left="360"/>
        <w:contextualSpacing/>
        <w:jc w:val="both"/>
        <w:rPr>
          <w:rFonts w:ascii="Arial" w:hAnsi="Arial" w:cs="Arial"/>
          <w:sz w:val="20"/>
          <w:szCs w:val="20"/>
        </w:rPr>
      </w:pPr>
    </w:p>
    <w:p w14:paraId="12F17106" w14:textId="3DE67EFB" w:rsidR="004743DE" w:rsidRDefault="004743DE" w:rsidP="004743DE">
      <w:pPr>
        <w:pStyle w:val="Sinespaciado"/>
        <w:jc w:val="both"/>
        <w:rPr>
          <w:rFonts w:ascii="Arial" w:hAnsi="Arial" w:cs="Arial"/>
          <w:sz w:val="20"/>
          <w:szCs w:val="20"/>
          <w:lang w:val="es-CO"/>
        </w:rPr>
      </w:pPr>
      <w:r>
        <w:rPr>
          <w:rFonts w:ascii="Arial" w:hAnsi="Arial" w:cs="Arial"/>
          <w:sz w:val="20"/>
          <w:szCs w:val="20"/>
          <w:lang w:val="es-CO"/>
        </w:rPr>
        <w:t>Así mismo, t</w:t>
      </w:r>
      <w:r w:rsidRPr="007B1E77">
        <w:rPr>
          <w:rFonts w:ascii="Arial" w:hAnsi="Arial" w:cs="Arial"/>
          <w:sz w:val="20"/>
          <w:szCs w:val="20"/>
          <w:lang w:val="es-CO"/>
        </w:rPr>
        <w:t xml:space="preserve">eniendo en cuenta lo descrito en el anexo técnico se deberán realizar los entregables finales de: </w:t>
      </w:r>
    </w:p>
    <w:p w14:paraId="5389BF15" w14:textId="77777777" w:rsidR="004743DE" w:rsidRPr="007B1E77" w:rsidRDefault="004743DE" w:rsidP="004743DE">
      <w:pPr>
        <w:pStyle w:val="Sinespaciado"/>
        <w:jc w:val="both"/>
        <w:rPr>
          <w:rFonts w:ascii="Arial" w:hAnsi="Arial" w:cs="Arial"/>
          <w:sz w:val="20"/>
          <w:szCs w:val="20"/>
          <w:lang w:val="es-CO"/>
        </w:rPr>
      </w:pPr>
    </w:p>
    <w:p w14:paraId="6674628A"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Estudios y diseños topográficos.</w:t>
      </w:r>
    </w:p>
    <w:p w14:paraId="19F54724"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Estudios De Suelos Y Geotecnia.</w:t>
      </w:r>
    </w:p>
    <w:p w14:paraId="71B6DEFB"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Estudios y diseños hidráulicos.</w:t>
      </w:r>
    </w:p>
    <w:p w14:paraId="0F953826"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Toma de muestras y caracterización de calidad de agua.</w:t>
      </w:r>
    </w:p>
    <w:p w14:paraId="6A97D21C"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Diseño estructural de elementos no estructurales y obras exteriores.</w:t>
      </w:r>
    </w:p>
    <w:p w14:paraId="5D6460E0"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Diseño y cálculo de las redes eléctricas de media y baja tensión interior y exterior y apantallamiento</w:t>
      </w:r>
    </w:p>
    <w:p w14:paraId="6EE55002"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Diseño de sistematización de control de olores y equipos mecánicos.</w:t>
      </w:r>
    </w:p>
    <w:p w14:paraId="6E3B465F"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Condiciones técnicas ambientales adicionales.</w:t>
      </w:r>
    </w:p>
    <w:p w14:paraId="7307AF35"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Licencias y/o permisos</w:t>
      </w:r>
    </w:p>
    <w:p w14:paraId="08D97879"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Manuales De Operación Y Mantenimiento</w:t>
      </w:r>
    </w:p>
    <w:p w14:paraId="19EF62F2"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Planos generales y de detalles de cada una de las disciplinas.</w:t>
      </w:r>
    </w:p>
    <w:p w14:paraId="0FB39F1B" w14:textId="77777777" w:rsidR="004743DE" w:rsidRPr="007B1E77" w:rsidRDefault="004743DE" w:rsidP="004743DE">
      <w:pPr>
        <w:pStyle w:val="Sinespaciado"/>
        <w:numPr>
          <w:ilvl w:val="0"/>
          <w:numId w:val="8"/>
        </w:numPr>
        <w:jc w:val="both"/>
        <w:rPr>
          <w:rFonts w:ascii="Arial" w:hAnsi="Arial" w:cs="Arial"/>
          <w:sz w:val="20"/>
          <w:szCs w:val="20"/>
          <w:lang w:val="es-CO"/>
        </w:rPr>
      </w:pPr>
      <w:r w:rsidRPr="007B1E77">
        <w:rPr>
          <w:rFonts w:ascii="Arial" w:hAnsi="Arial" w:cs="Arial"/>
          <w:sz w:val="20"/>
          <w:szCs w:val="20"/>
          <w:lang w:val="es-CO"/>
        </w:rPr>
        <w:t>Presupuesto, programación y especificaciones de obra.</w:t>
      </w:r>
    </w:p>
    <w:p w14:paraId="4F6AB094" w14:textId="77777777" w:rsidR="004743DE" w:rsidRDefault="004743DE" w:rsidP="004743DE">
      <w:pPr>
        <w:pStyle w:val="Prrafodelista"/>
        <w:rPr>
          <w:rFonts w:ascii="Arial" w:hAnsi="Arial" w:cs="Arial"/>
          <w:sz w:val="20"/>
          <w:szCs w:val="20"/>
        </w:rPr>
      </w:pPr>
    </w:p>
    <w:p w14:paraId="41BFD848" w14:textId="77777777" w:rsidR="002130E8" w:rsidRPr="0034572D" w:rsidRDefault="002130E8" w:rsidP="002130E8">
      <w:pPr>
        <w:numPr>
          <w:ilvl w:val="0"/>
          <w:numId w:val="3"/>
        </w:numPr>
        <w:spacing w:after="0" w:line="240" w:lineRule="auto"/>
        <w:ind w:left="360"/>
        <w:contextualSpacing/>
        <w:jc w:val="both"/>
        <w:rPr>
          <w:rFonts w:ascii="Arial" w:hAnsi="Arial" w:cs="Arial"/>
          <w:sz w:val="20"/>
          <w:szCs w:val="20"/>
        </w:rPr>
      </w:pPr>
      <w:r w:rsidRPr="0034572D">
        <w:rPr>
          <w:rFonts w:ascii="Arial" w:hAnsi="Arial" w:cs="Arial"/>
          <w:sz w:val="20"/>
          <w:szCs w:val="20"/>
        </w:rPr>
        <w:t>Aportar a la Supervisión la información necesaria para liquidar el contrato.</w:t>
      </w:r>
    </w:p>
    <w:p w14:paraId="77D910E7" w14:textId="77777777" w:rsidR="002130E8" w:rsidRPr="0034572D" w:rsidRDefault="002130E8" w:rsidP="002130E8">
      <w:pPr>
        <w:spacing w:line="240" w:lineRule="auto"/>
        <w:contextualSpacing/>
        <w:jc w:val="both"/>
        <w:rPr>
          <w:rFonts w:ascii="Arial" w:hAnsi="Arial" w:cs="Arial"/>
          <w:sz w:val="20"/>
          <w:szCs w:val="20"/>
        </w:rPr>
      </w:pPr>
    </w:p>
    <w:p w14:paraId="5D6A6A73" w14:textId="77777777" w:rsidR="002130E8" w:rsidRPr="0034572D" w:rsidRDefault="002130E8" w:rsidP="002130E8">
      <w:pPr>
        <w:numPr>
          <w:ilvl w:val="0"/>
          <w:numId w:val="3"/>
        </w:numPr>
        <w:spacing w:after="0" w:line="240" w:lineRule="auto"/>
        <w:ind w:left="360"/>
        <w:contextualSpacing/>
        <w:jc w:val="both"/>
        <w:rPr>
          <w:rFonts w:ascii="Arial" w:hAnsi="Arial" w:cs="Arial"/>
          <w:sz w:val="20"/>
          <w:szCs w:val="20"/>
        </w:rPr>
      </w:pPr>
      <w:r w:rsidRPr="0034572D">
        <w:rPr>
          <w:rFonts w:ascii="Arial" w:hAnsi="Arial" w:cs="Arial"/>
          <w:sz w:val="20"/>
          <w:szCs w:val="20"/>
        </w:rPr>
        <w:t>Considerar para la ejecución de la obra, todas las buenas prácticas ambientales, con la implementación de planes para realizar compras verdes o responsables, bajo parámetros ambientalmente aceptables a nivel nacional, los cuales se harán extensivos a todas y cada una de las especificaciones técnicas previstas. Se deberán evidenciar en los informes mensuales.</w:t>
      </w:r>
    </w:p>
    <w:p w14:paraId="5682936B" w14:textId="77777777" w:rsidR="002130E8" w:rsidRPr="0034572D" w:rsidRDefault="002130E8" w:rsidP="002130E8">
      <w:pPr>
        <w:tabs>
          <w:tab w:val="left" w:pos="426"/>
        </w:tabs>
        <w:autoSpaceDE w:val="0"/>
        <w:autoSpaceDN w:val="0"/>
        <w:adjustRightInd w:val="0"/>
        <w:spacing w:after="0" w:line="240" w:lineRule="auto"/>
        <w:jc w:val="both"/>
        <w:rPr>
          <w:rFonts w:ascii="Arial" w:hAnsi="Arial" w:cs="Arial"/>
          <w:sz w:val="20"/>
          <w:szCs w:val="20"/>
        </w:rPr>
      </w:pPr>
    </w:p>
    <w:p w14:paraId="6A5E614F" w14:textId="77777777" w:rsidR="002130E8" w:rsidRPr="0034572D" w:rsidRDefault="002130E8" w:rsidP="002130E8">
      <w:pPr>
        <w:numPr>
          <w:ilvl w:val="0"/>
          <w:numId w:val="3"/>
        </w:numPr>
        <w:autoSpaceDE w:val="0"/>
        <w:autoSpaceDN w:val="0"/>
        <w:adjustRightInd w:val="0"/>
        <w:spacing w:after="0" w:line="240" w:lineRule="auto"/>
        <w:ind w:left="360"/>
        <w:jc w:val="both"/>
        <w:rPr>
          <w:rFonts w:ascii="Arial" w:hAnsi="Arial" w:cs="Arial"/>
          <w:sz w:val="20"/>
          <w:szCs w:val="20"/>
        </w:rPr>
      </w:pPr>
      <w:r w:rsidRPr="0034572D">
        <w:rPr>
          <w:rFonts w:ascii="Arial" w:hAnsi="Arial" w:cs="Arial"/>
          <w:sz w:val="20"/>
          <w:szCs w:val="20"/>
        </w:rPr>
        <w:t>Velar por el estricto cumplimiento a la Resolución No. 541 de 1994, expedida por el Ministerio del Medio Ambiente o norma que la modifique, aclare o adicione y demás normas regionales que regulen el cargue, descargue, transporte y almacenamiento y disposición final de escombros, de construcción, demolición y capa orgánica, suelo y subsuelo, ruido, emisión de polvo, volumen de residuos generados, contaminación ambiental, las relativas al manejo de materiales nocivos para la flora, fauna y salud humana y aplicar buenas prácticas ambientales.</w:t>
      </w:r>
    </w:p>
    <w:p w14:paraId="41C8140D" w14:textId="77777777" w:rsidR="002130E8" w:rsidRPr="0034572D" w:rsidRDefault="002130E8" w:rsidP="002130E8">
      <w:pPr>
        <w:pStyle w:val="Prrafodelista"/>
        <w:ind w:left="360"/>
        <w:rPr>
          <w:rFonts w:ascii="Arial" w:hAnsi="Arial" w:cs="Arial"/>
          <w:sz w:val="20"/>
          <w:szCs w:val="20"/>
        </w:rPr>
      </w:pPr>
    </w:p>
    <w:p w14:paraId="33B61655" w14:textId="1CA39A97" w:rsidR="002130E8" w:rsidRPr="0034572D" w:rsidRDefault="002130E8" w:rsidP="002130E8">
      <w:pPr>
        <w:numPr>
          <w:ilvl w:val="0"/>
          <w:numId w:val="3"/>
        </w:numPr>
        <w:spacing w:after="0" w:line="240" w:lineRule="auto"/>
        <w:ind w:left="360"/>
        <w:contextualSpacing/>
        <w:jc w:val="both"/>
        <w:rPr>
          <w:rFonts w:ascii="Arial" w:hAnsi="Arial" w:cs="Arial"/>
          <w:sz w:val="20"/>
          <w:szCs w:val="20"/>
        </w:rPr>
      </w:pPr>
      <w:r w:rsidRPr="0034572D">
        <w:rPr>
          <w:rFonts w:ascii="Arial" w:hAnsi="Arial" w:cs="Arial"/>
          <w:sz w:val="20"/>
          <w:szCs w:val="20"/>
        </w:rPr>
        <w:t xml:space="preserve">El Contratista se obliga a contar con el personal profesional y técnico mínimo para el normal desarrollo de la obra de acuerdo con </w:t>
      </w:r>
      <w:r w:rsidR="00417AD5" w:rsidRPr="0034572D">
        <w:rPr>
          <w:rFonts w:ascii="Arial" w:hAnsi="Arial" w:cs="Arial"/>
          <w:sz w:val="20"/>
          <w:szCs w:val="20"/>
        </w:rPr>
        <w:t>los siguientes tiempos</w:t>
      </w:r>
      <w:r w:rsidRPr="0034572D">
        <w:rPr>
          <w:rFonts w:ascii="Arial" w:hAnsi="Arial" w:cs="Arial"/>
          <w:sz w:val="20"/>
          <w:szCs w:val="20"/>
        </w:rPr>
        <w:t xml:space="preserve"> y </w:t>
      </w:r>
      <w:r w:rsidR="00417AD5" w:rsidRPr="0034572D">
        <w:rPr>
          <w:rFonts w:ascii="Arial" w:hAnsi="Arial" w:cs="Arial"/>
          <w:sz w:val="20"/>
          <w:szCs w:val="20"/>
        </w:rPr>
        <w:t>permanencias,</w:t>
      </w:r>
      <w:r w:rsidR="00417AD5">
        <w:rPr>
          <w:rFonts w:ascii="Arial" w:hAnsi="Arial" w:cs="Arial"/>
          <w:sz w:val="20"/>
          <w:szCs w:val="20"/>
        </w:rPr>
        <w:t xml:space="preserve"> </w:t>
      </w:r>
      <w:r w:rsidR="00417AD5" w:rsidRPr="00417AD5">
        <w:rPr>
          <w:rFonts w:ascii="Arial" w:hAnsi="Arial" w:cs="Arial"/>
          <w:sz w:val="20"/>
          <w:szCs w:val="20"/>
        </w:rPr>
        <w:t>pero no se limita a:</w:t>
      </w:r>
    </w:p>
    <w:p w14:paraId="6B838C06" w14:textId="77777777" w:rsidR="002130E8" w:rsidRPr="0034572D" w:rsidRDefault="002130E8" w:rsidP="002130E8">
      <w:pPr>
        <w:pStyle w:val="Prrafodelista"/>
        <w:rPr>
          <w:rFonts w:ascii="Arial" w:hAnsi="Arial" w:cs="Arial"/>
          <w:sz w:val="20"/>
          <w:szCs w:val="20"/>
        </w:rPr>
      </w:pPr>
    </w:p>
    <w:p w14:paraId="337382EE" w14:textId="77777777" w:rsidR="00417AD5" w:rsidRDefault="00417AD5" w:rsidP="002130E8">
      <w:pPr>
        <w:spacing w:line="240" w:lineRule="auto"/>
        <w:jc w:val="center"/>
        <w:rPr>
          <w:rFonts w:ascii="Arial" w:hAnsi="Arial" w:cs="Arial"/>
          <w:bCs/>
          <w:sz w:val="20"/>
          <w:szCs w:val="20"/>
          <w:lang w:eastAsia="es-CO"/>
        </w:rPr>
      </w:pPr>
    </w:p>
    <w:p w14:paraId="5993E64D" w14:textId="77777777" w:rsidR="00417AD5" w:rsidRDefault="00417AD5" w:rsidP="002130E8">
      <w:pPr>
        <w:spacing w:line="240" w:lineRule="auto"/>
        <w:jc w:val="center"/>
        <w:rPr>
          <w:rFonts w:ascii="Arial" w:hAnsi="Arial" w:cs="Arial"/>
          <w:bCs/>
          <w:sz w:val="20"/>
          <w:szCs w:val="20"/>
          <w:lang w:eastAsia="es-CO"/>
        </w:rPr>
      </w:pPr>
    </w:p>
    <w:p w14:paraId="30D8938C" w14:textId="77777777" w:rsidR="00417AD5" w:rsidRDefault="00417AD5" w:rsidP="002130E8">
      <w:pPr>
        <w:spacing w:line="240" w:lineRule="auto"/>
        <w:jc w:val="center"/>
        <w:rPr>
          <w:rFonts w:ascii="Arial" w:hAnsi="Arial" w:cs="Arial"/>
          <w:bCs/>
          <w:sz w:val="20"/>
          <w:szCs w:val="20"/>
          <w:lang w:eastAsia="es-CO"/>
        </w:rPr>
      </w:pPr>
    </w:p>
    <w:p w14:paraId="309FB785" w14:textId="19F6EC6B" w:rsidR="002130E8" w:rsidRPr="0034572D" w:rsidRDefault="002130E8" w:rsidP="002130E8">
      <w:pPr>
        <w:spacing w:line="240" w:lineRule="auto"/>
        <w:jc w:val="center"/>
        <w:rPr>
          <w:rFonts w:ascii="Arial" w:hAnsi="Arial" w:cs="Arial"/>
          <w:bCs/>
          <w:sz w:val="20"/>
          <w:szCs w:val="20"/>
          <w:lang w:eastAsia="es-CO"/>
        </w:rPr>
      </w:pPr>
      <w:r w:rsidRPr="0034572D">
        <w:rPr>
          <w:rFonts w:ascii="Arial" w:hAnsi="Arial" w:cs="Arial"/>
          <w:bCs/>
          <w:sz w:val="20"/>
          <w:szCs w:val="20"/>
          <w:lang w:eastAsia="es-CO"/>
        </w:rPr>
        <w:t>PERSONAL PROFESIONAL -TÉCNICO Y ADMINISTRATIVO – CO</w:t>
      </w:r>
      <w:r w:rsidR="00733B97">
        <w:rPr>
          <w:rFonts w:ascii="Arial" w:hAnsi="Arial" w:cs="Arial"/>
          <w:bCs/>
          <w:sz w:val="20"/>
          <w:szCs w:val="20"/>
          <w:lang w:eastAsia="es-CO"/>
        </w:rPr>
        <w:t>NSULTORIA</w:t>
      </w:r>
    </w:p>
    <w:tbl>
      <w:tblPr>
        <w:tblW w:w="8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40"/>
        <w:gridCol w:w="1200"/>
        <w:gridCol w:w="1200"/>
      </w:tblGrid>
      <w:tr w:rsidR="006E493F" w:rsidRPr="00CD10DE" w14:paraId="3CC2CF4E" w14:textId="77777777" w:rsidTr="00C0260C">
        <w:trPr>
          <w:trHeight w:val="79"/>
        </w:trPr>
        <w:tc>
          <w:tcPr>
            <w:tcW w:w="8540" w:type="dxa"/>
            <w:gridSpan w:val="3"/>
            <w:shd w:val="clear" w:color="auto" w:fill="auto"/>
            <w:vAlign w:val="center"/>
            <w:hideMark/>
          </w:tcPr>
          <w:p w14:paraId="20822B46" w14:textId="77777777" w:rsidR="006E493F" w:rsidRPr="00CD10DE" w:rsidRDefault="006E493F" w:rsidP="00C0260C">
            <w:pPr>
              <w:spacing w:after="0" w:line="240" w:lineRule="auto"/>
              <w:jc w:val="center"/>
              <w:rPr>
                <w:rFonts w:ascii="Arial" w:eastAsia="Times New Roman" w:hAnsi="Arial" w:cs="Arial"/>
                <w:b/>
                <w:bCs/>
                <w:color w:val="000000"/>
                <w:sz w:val="20"/>
                <w:szCs w:val="20"/>
                <w:lang w:eastAsia="es-CO"/>
              </w:rPr>
            </w:pPr>
            <w:r w:rsidRPr="00CD10DE">
              <w:rPr>
                <w:rFonts w:ascii="Arial" w:eastAsia="Times New Roman" w:hAnsi="Arial" w:cs="Arial"/>
                <w:b/>
                <w:bCs/>
                <w:color w:val="000000"/>
                <w:sz w:val="20"/>
                <w:szCs w:val="20"/>
                <w:lang w:eastAsia="es-CO"/>
              </w:rPr>
              <w:t>PERSONAL PROFESIONAL Y TÉCNICO ADMINISTRATIVO</w:t>
            </w:r>
          </w:p>
        </w:tc>
      </w:tr>
      <w:tr w:rsidR="006E493F" w:rsidRPr="00CD10DE" w14:paraId="18FFA828" w14:textId="77777777" w:rsidTr="00C0260C">
        <w:trPr>
          <w:trHeight w:val="79"/>
        </w:trPr>
        <w:tc>
          <w:tcPr>
            <w:tcW w:w="6140" w:type="dxa"/>
            <w:shd w:val="clear" w:color="auto" w:fill="auto"/>
            <w:vAlign w:val="center"/>
            <w:hideMark/>
          </w:tcPr>
          <w:p w14:paraId="1897C9FE" w14:textId="77777777" w:rsidR="006E493F" w:rsidRPr="00CD10DE" w:rsidRDefault="006E493F" w:rsidP="00C0260C">
            <w:pPr>
              <w:spacing w:after="0" w:line="240" w:lineRule="auto"/>
              <w:jc w:val="center"/>
              <w:rPr>
                <w:rFonts w:ascii="Arial" w:eastAsia="Times New Roman" w:hAnsi="Arial" w:cs="Arial"/>
                <w:b/>
                <w:bCs/>
                <w:color w:val="000000"/>
                <w:sz w:val="20"/>
                <w:szCs w:val="20"/>
                <w:lang w:eastAsia="es-CO"/>
              </w:rPr>
            </w:pPr>
            <w:r w:rsidRPr="00CD10DE">
              <w:rPr>
                <w:rFonts w:ascii="Arial" w:eastAsia="Times New Roman" w:hAnsi="Arial" w:cs="Arial"/>
                <w:b/>
                <w:bCs/>
                <w:color w:val="000000"/>
                <w:sz w:val="20"/>
                <w:szCs w:val="20"/>
                <w:lang w:eastAsia="es-CO"/>
              </w:rPr>
              <w:t>DESCRIPCION</w:t>
            </w:r>
          </w:p>
        </w:tc>
        <w:tc>
          <w:tcPr>
            <w:tcW w:w="1200" w:type="dxa"/>
            <w:shd w:val="clear" w:color="auto" w:fill="auto"/>
            <w:vAlign w:val="center"/>
            <w:hideMark/>
          </w:tcPr>
          <w:p w14:paraId="122CC2E8" w14:textId="77777777" w:rsidR="006E493F" w:rsidRPr="00CD10DE" w:rsidRDefault="006E493F" w:rsidP="00C0260C">
            <w:pPr>
              <w:spacing w:after="0" w:line="240" w:lineRule="auto"/>
              <w:jc w:val="center"/>
              <w:rPr>
                <w:rFonts w:ascii="Arial" w:eastAsia="Times New Roman" w:hAnsi="Arial" w:cs="Arial"/>
                <w:b/>
                <w:bCs/>
                <w:color w:val="000000"/>
                <w:sz w:val="20"/>
                <w:szCs w:val="20"/>
                <w:lang w:eastAsia="es-CO"/>
              </w:rPr>
            </w:pPr>
            <w:r w:rsidRPr="00CD10DE">
              <w:rPr>
                <w:rFonts w:ascii="Arial" w:eastAsia="Times New Roman" w:hAnsi="Arial" w:cs="Arial"/>
                <w:b/>
                <w:bCs/>
                <w:color w:val="000000"/>
                <w:sz w:val="20"/>
                <w:szCs w:val="20"/>
                <w:lang w:eastAsia="es-CO"/>
              </w:rPr>
              <w:t>CANT</w:t>
            </w:r>
          </w:p>
        </w:tc>
        <w:tc>
          <w:tcPr>
            <w:tcW w:w="1200" w:type="dxa"/>
            <w:shd w:val="clear" w:color="auto" w:fill="auto"/>
            <w:vAlign w:val="center"/>
            <w:hideMark/>
          </w:tcPr>
          <w:p w14:paraId="5A3E0982" w14:textId="77777777" w:rsidR="006E493F" w:rsidRPr="00CD10DE" w:rsidRDefault="006E493F" w:rsidP="00C0260C">
            <w:pPr>
              <w:spacing w:after="0" w:line="240" w:lineRule="auto"/>
              <w:jc w:val="center"/>
              <w:rPr>
                <w:rFonts w:ascii="Arial" w:eastAsia="Times New Roman" w:hAnsi="Arial" w:cs="Arial"/>
                <w:b/>
                <w:bCs/>
                <w:color w:val="000000"/>
                <w:sz w:val="20"/>
                <w:szCs w:val="20"/>
                <w:lang w:eastAsia="es-CO"/>
              </w:rPr>
            </w:pPr>
            <w:r w:rsidRPr="00CD10DE">
              <w:rPr>
                <w:rFonts w:ascii="Arial" w:eastAsia="Times New Roman" w:hAnsi="Arial" w:cs="Arial"/>
                <w:b/>
                <w:bCs/>
                <w:color w:val="000000"/>
                <w:sz w:val="20"/>
                <w:szCs w:val="20"/>
                <w:lang w:eastAsia="es-CO"/>
              </w:rPr>
              <w:t>% DEDIC.</w:t>
            </w:r>
          </w:p>
        </w:tc>
      </w:tr>
      <w:tr w:rsidR="006E493F" w:rsidRPr="00CD10DE" w14:paraId="20BC16F3" w14:textId="77777777" w:rsidTr="00C0260C">
        <w:trPr>
          <w:trHeight w:val="79"/>
        </w:trPr>
        <w:tc>
          <w:tcPr>
            <w:tcW w:w="6140" w:type="dxa"/>
            <w:shd w:val="clear" w:color="auto" w:fill="auto"/>
            <w:vAlign w:val="center"/>
            <w:hideMark/>
          </w:tcPr>
          <w:p w14:paraId="22E2B789" w14:textId="77777777" w:rsidR="006E493F" w:rsidRPr="00CD10DE" w:rsidRDefault="006E493F" w:rsidP="00C0260C">
            <w:pPr>
              <w:spacing w:after="0" w:line="240" w:lineRule="auto"/>
              <w:jc w:val="both"/>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 xml:space="preserve">DIRECTOR DE </w:t>
            </w:r>
            <w:r>
              <w:rPr>
                <w:rFonts w:ascii="Arial" w:eastAsia="Times New Roman" w:hAnsi="Arial" w:cs="Arial"/>
                <w:color w:val="000000"/>
                <w:sz w:val="20"/>
                <w:szCs w:val="20"/>
                <w:lang w:eastAsia="es-CO"/>
              </w:rPr>
              <w:t>INTERVENTORIA</w:t>
            </w:r>
            <w:r w:rsidRPr="00CD10DE">
              <w:rPr>
                <w:rFonts w:ascii="Arial" w:eastAsia="Times New Roman" w:hAnsi="Arial" w:cs="Arial"/>
                <w:color w:val="000000"/>
                <w:sz w:val="20"/>
                <w:szCs w:val="20"/>
                <w:lang w:eastAsia="es-CO"/>
              </w:rPr>
              <w:t xml:space="preserve"> Ingeniero civil y/o arquitecto. Con posgrado en gerencia de obras. Experiencia profesional mínima de cinco (5) años, experiencia específica mínima de tres (3) años.</w:t>
            </w:r>
          </w:p>
        </w:tc>
        <w:tc>
          <w:tcPr>
            <w:tcW w:w="1200" w:type="dxa"/>
            <w:shd w:val="clear" w:color="auto" w:fill="auto"/>
            <w:vAlign w:val="center"/>
            <w:hideMark/>
          </w:tcPr>
          <w:p w14:paraId="6EA7D4AA"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w:t>
            </w:r>
          </w:p>
        </w:tc>
        <w:tc>
          <w:tcPr>
            <w:tcW w:w="1200" w:type="dxa"/>
            <w:shd w:val="clear" w:color="auto" w:fill="auto"/>
            <w:vAlign w:val="center"/>
            <w:hideMark/>
          </w:tcPr>
          <w:p w14:paraId="37966C0E"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35%</w:t>
            </w:r>
          </w:p>
        </w:tc>
      </w:tr>
      <w:tr w:rsidR="006E493F" w:rsidRPr="00CD10DE" w14:paraId="53EDA2FA" w14:textId="77777777" w:rsidTr="00C0260C">
        <w:trPr>
          <w:trHeight w:val="79"/>
        </w:trPr>
        <w:tc>
          <w:tcPr>
            <w:tcW w:w="6140" w:type="dxa"/>
            <w:shd w:val="clear" w:color="auto" w:fill="auto"/>
            <w:vAlign w:val="center"/>
            <w:hideMark/>
          </w:tcPr>
          <w:p w14:paraId="6AC93527" w14:textId="77777777" w:rsidR="006E493F" w:rsidRPr="00CD10DE" w:rsidRDefault="006E493F" w:rsidP="00C0260C">
            <w:pPr>
              <w:spacing w:after="0" w:line="240" w:lineRule="auto"/>
              <w:jc w:val="both"/>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INGENIERO ESTRUCTURAL / Ingeniero Civil con especialización en estructuras Experiencia profesional mínimo de cinco (5) años, experiencia específica mínima de tres (3) años.</w:t>
            </w:r>
          </w:p>
        </w:tc>
        <w:tc>
          <w:tcPr>
            <w:tcW w:w="1200" w:type="dxa"/>
            <w:shd w:val="clear" w:color="auto" w:fill="auto"/>
            <w:vAlign w:val="center"/>
            <w:hideMark/>
          </w:tcPr>
          <w:p w14:paraId="440900F2"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w:t>
            </w:r>
          </w:p>
        </w:tc>
        <w:tc>
          <w:tcPr>
            <w:tcW w:w="1200" w:type="dxa"/>
            <w:shd w:val="clear" w:color="auto" w:fill="auto"/>
            <w:vAlign w:val="center"/>
            <w:hideMark/>
          </w:tcPr>
          <w:p w14:paraId="28760D6C"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30%</w:t>
            </w:r>
          </w:p>
        </w:tc>
      </w:tr>
      <w:tr w:rsidR="006E493F" w:rsidRPr="00CD10DE" w14:paraId="23A84314" w14:textId="77777777" w:rsidTr="00C0260C">
        <w:trPr>
          <w:trHeight w:val="79"/>
        </w:trPr>
        <w:tc>
          <w:tcPr>
            <w:tcW w:w="6140" w:type="dxa"/>
            <w:shd w:val="clear" w:color="auto" w:fill="auto"/>
            <w:vAlign w:val="center"/>
            <w:hideMark/>
          </w:tcPr>
          <w:p w14:paraId="5E923A3E" w14:textId="77777777" w:rsidR="006E493F" w:rsidRPr="00CD10DE" w:rsidRDefault="006E493F" w:rsidP="00C0260C">
            <w:pPr>
              <w:spacing w:after="0" w:line="240" w:lineRule="auto"/>
              <w:jc w:val="both"/>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HIDROGEOLOGO / Ingeniero civil / Geólogo, con especialización en hidrología, Experiencia profesional mínimo de cinco (5) años, experiencia específica mínima de tres (3) años.</w:t>
            </w:r>
          </w:p>
        </w:tc>
        <w:tc>
          <w:tcPr>
            <w:tcW w:w="1200" w:type="dxa"/>
            <w:shd w:val="clear" w:color="auto" w:fill="auto"/>
            <w:vAlign w:val="center"/>
            <w:hideMark/>
          </w:tcPr>
          <w:p w14:paraId="2AD14C2B"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w:t>
            </w:r>
          </w:p>
        </w:tc>
        <w:tc>
          <w:tcPr>
            <w:tcW w:w="1200" w:type="dxa"/>
            <w:shd w:val="clear" w:color="auto" w:fill="auto"/>
            <w:vAlign w:val="center"/>
            <w:hideMark/>
          </w:tcPr>
          <w:p w14:paraId="3A63D9D3"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50%</w:t>
            </w:r>
          </w:p>
        </w:tc>
      </w:tr>
      <w:tr w:rsidR="006E493F" w:rsidRPr="00CD10DE" w14:paraId="1954545A" w14:textId="77777777" w:rsidTr="00C0260C">
        <w:trPr>
          <w:trHeight w:val="79"/>
        </w:trPr>
        <w:tc>
          <w:tcPr>
            <w:tcW w:w="6140" w:type="dxa"/>
            <w:shd w:val="clear" w:color="auto" w:fill="auto"/>
            <w:vAlign w:val="center"/>
            <w:hideMark/>
          </w:tcPr>
          <w:p w14:paraId="09221E6D" w14:textId="77777777" w:rsidR="006E493F" w:rsidRPr="00CD10DE" w:rsidRDefault="006E493F" w:rsidP="00C0260C">
            <w:pPr>
              <w:spacing w:after="0" w:line="240" w:lineRule="auto"/>
              <w:jc w:val="both"/>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INGENIERO SANITARIO / ingeniero Civil / ingeniero ambiental con especialización en Saneamiento. Experiencia profesional mínimo de cinco (5) años, experiencia específica mínima de tres (3) años.</w:t>
            </w:r>
          </w:p>
        </w:tc>
        <w:tc>
          <w:tcPr>
            <w:tcW w:w="1200" w:type="dxa"/>
            <w:shd w:val="clear" w:color="auto" w:fill="auto"/>
            <w:vAlign w:val="center"/>
            <w:hideMark/>
          </w:tcPr>
          <w:p w14:paraId="7CF5EBFF"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w:t>
            </w:r>
          </w:p>
        </w:tc>
        <w:tc>
          <w:tcPr>
            <w:tcW w:w="1200" w:type="dxa"/>
            <w:shd w:val="clear" w:color="auto" w:fill="auto"/>
            <w:vAlign w:val="center"/>
            <w:hideMark/>
          </w:tcPr>
          <w:p w14:paraId="016BA2E1"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30%</w:t>
            </w:r>
          </w:p>
        </w:tc>
      </w:tr>
      <w:tr w:rsidR="006E493F" w:rsidRPr="00CD10DE" w14:paraId="7A7DD049" w14:textId="77777777" w:rsidTr="00C0260C">
        <w:trPr>
          <w:trHeight w:val="79"/>
        </w:trPr>
        <w:tc>
          <w:tcPr>
            <w:tcW w:w="6140" w:type="dxa"/>
            <w:shd w:val="clear" w:color="auto" w:fill="auto"/>
            <w:vAlign w:val="center"/>
            <w:hideMark/>
          </w:tcPr>
          <w:p w14:paraId="5334C687" w14:textId="77777777" w:rsidR="006E493F" w:rsidRPr="00CD10DE" w:rsidRDefault="006E493F" w:rsidP="00C0260C">
            <w:pPr>
              <w:spacing w:after="0" w:line="240" w:lineRule="auto"/>
              <w:jc w:val="both"/>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PROFESIONAL HSEQ Profesional en salud ocupacional, SGSST o profesional en un área de la Ingeniería con especialización en SGSST. Experiencia profesional mínima de tres (3) años y Experiencia profesional específica mínima de dos (2) años, con curso de coordinador de trabajo en alturas y curso de 50 horas en SGSST.</w:t>
            </w:r>
          </w:p>
        </w:tc>
        <w:tc>
          <w:tcPr>
            <w:tcW w:w="1200" w:type="dxa"/>
            <w:shd w:val="clear" w:color="auto" w:fill="auto"/>
            <w:vAlign w:val="center"/>
            <w:hideMark/>
          </w:tcPr>
          <w:p w14:paraId="2AB11979"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w:t>
            </w:r>
          </w:p>
        </w:tc>
        <w:tc>
          <w:tcPr>
            <w:tcW w:w="1200" w:type="dxa"/>
            <w:shd w:val="clear" w:color="auto" w:fill="auto"/>
            <w:vAlign w:val="center"/>
            <w:hideMark/>
          </w:tcPr>
          <w:p w14:paraId="672B12D1"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30%</w:t>
            </w:r>
          </w:p>
        </w:tc>
      </w:tr>
      <w:tr w:rsidR="006E493F" w:rsidRPr="00CD10DE" w14:paraId="5A016056" w14:textId="77777777" w:rsidTr="00C0260C">
        <w:trPr>
          <w:trHeight w:val="79"/>
        </w:trPr>
        <w:tc>
          <w:tcPr>
            <w:tcW w:w="6140" w:type="dxa"/>
            <w:shd w:val="clear" w:color="auto" w:fill="auto"/>
            <w:vAlign w:val="center"/>
            <w:hideMark/>
          </w:tcPr>
          <w:p w14:paraId="47AC8418" w14:textId="77777777" w:rsidR="006E493F" w:rsidRPr="00CD10DE" w:rsidRDefault="006E493F" w:rsidP="00C0260C">
            <w:pPr>
              <w:spacing w:after="0" w:line="240" w:lineRule="auto"/>
              <w:jc w:val="both"/>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RESIDENTE ELECTRICO (Ingeniero eléctrico) Experiencia profesional mínimo de tres (3) años y Experiencia profesional específica mínima de dos (2) años.</w:t>
            </w:r>
          </w:p>
        </w:tc>
        <w:tc>
          <w:tcPr>
            <w:tcW w:w="1200" w:type="dxa"/>
            <w:shd w:val="clear" w:color="auto" w:fill="auto"/>
            <w:vAlign w:val="center"/>
            <w:hideMark/>
          </w:tcPr>
          <w:p w14:paraId="4054650F"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w:t>
            </w:r>
          </w:p>
        </w:tc>
        <w:tc>
          <w:tcPr>
            <w:tcW w:w="1200" w:type="dxa"/>
            <w:shd w:val="clear" w:color="auto" w:fill="auto"/>
            <w:vAlign w:val="center"/>
            <w:hideMark/>
          </w:tcPr>
          <w:p w14:paraId="00B5D036"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20%</w:t>
            </w:r>
          </w:p>
        </w:tc>
      </w:tr>
      <w:tr w:rsidR="006E493F" w:rsidRPr="00CD10DE" w14:paraId="0E269966" w14:textId="77777777" w:rsidTr="00C0260C">
        <w:trPr>
          <w:trHeight w:val="79"/>
        </w:trPr>
        <w:tc>
          <w:tcPr>
            <w:tcW w:w="6140" w:type="dxa"/>
            <w:shd w:val="clear" w:color="auto" w:fill="auto"/>
            <w:vAlign w:val="center"/>
            <w:hideMark/>
          </w:tcPr>
          <w:p w14:paraId="01D9B058" w14:textId="77777777" w:rsidR="006E493F" w:rsidRPr="00CD10DE" w:rsidRDefault="006E493F" w:rsidP="00C0260C">
            <w:pPr>
              <w:spacing w:after="0" w:line="240" w:lineRule="auto"/>
              <w:jc w:val="both"/>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TOPOGRAFO (Experiencia profesional mínimo de tres (3) años y Experiencia profesional específica mínima de dos (2) años.)</w:t>
            </w:r>
          </w:p>
        </w:tc>
        <w:tc>
          <w:tcPr>
            <w:tcW w:w="1200" w:type="dxa"/>
            <w:shd w:val="clear" w:color="auto" w:fill="auto"/>
            <w:vAlign w:val="center"/>
            <w:hideMark/>
          </w:tcPr>
          <w:p w14:paraId="174ECA88"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w:t>
            </w:r>
          </w:p>
        </w:tc>
        <w:tc>
          <w:tcPr>
            <w:tcW w:w="1200" w:type="dxa"/>
            <w:shd w:val="clear" w:color="auto" w:fill="auto"/>
            <w:vAlign w:val="center"/>
            <w:hideMark/>
          </w:tcPr>
          <w:p w14:paraId="44BC7D7A"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35%</w:t>
            </w:r>
          </w:p>
        </w:tc>
      </w:tr>
      <w:tr w:rsidR="006E493F" w:rsidRPr="00CD10DE" w14:paraId="6CCC2226" w14:textId="77777777" w:rsidTr="00C0260C">
        <w:trPr>
          <w:trHeight w:val="79"/>
        </w:trPr>
        <w:tc>
          <w:tcPr>
            <w:tcW w:w="6140" w:type="dxa"/>
            <w:shd w:val="clear" w:color="auto" w:fill="auto"/>
            <w:vAlign w:val="center"/>
            <w:hideMark/>
          </w:tcPr>
          <w:p w14:paraId="79D79CFE" w14:textId="77777777" w:rsidR="006E493F" w:rsidRPr="00CD10DE" w:rsidRDefault="006E493F" w:rsidP="00C0260C">
            <w:pPr>
              <w:spacing w:after="0" w:line="240" w:lineRule="auto"/>
              <w:jc w:val="both"/>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INGENIERO MECANICO / ingeniero mecánico / (Experiencia profesional mínimo de tres (3) años y Experiencia profesional específica mínima de dos (2) años.)</w:t>
            </w:r>
          </w:p>
        </w:tc>
        <w:tc>
          <w:tcPr>
            <w:tcW w:w="1200" w:type="dxa"/>
            <w:shd w:val="clear" w:color="auto" w:fill="auto"/>
            <w:vAlign w:val="center"/>
            <w:hideMark/>
          </w:tcPr>
          <w:p w14:paraId="5FAEAC4A"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w:t>
            </w:r>
          </w:p>
        </w:tc>
        <w:tc>
          <w:tcPr>
            <w:tcW w:w="1200" w:type="dxa"/>
            <w:shd w:val="clear" w:color="auto" w:fill="auto"/>
            <w:vAlign w:val="center"/>
            <w:hideMark/>
          </w:tcPr>
          <w:p w14:paraId="4B148200" w14:textId="77777777" w:rsidR="006E493F" w:rsidRPr="00CD10DE" w:rsidRDefault="006E493F" w:rsidP="00C0260C">
            <w:pPr>
              <w:spacing w:after="0" w:line="240" w:lineRule="auto"/>
              <w:jc w:val="center"/>
              <w:rPr>
                <w:rFonts w:ascii="Arial" w:eastAsia="Times New Roman" w:hAnsi="Arial" w:cs="Arial"/>
                <w:color w:val="000000"/>
                <w:sz w:val="20"/>
                <w:szCs w:val="20"/>
                <w:lang w:eastAsia="es-CO"/>
              </w:rPr>
            </w:pPr>
            <w:r w:rsidRPr="00CD10DE">
              <w:rPr>
                <w:rFonts w:ascii="Arial" w:eastAsia="Times New Roman" w:hAnsi="Arial" w:cs="Arial"/>
                <w:color w:val="000000"/>
                <w:sz w:val="20"/>
                <w:szCs w:val="20"/>
                <w:lang w:eastAsia="es-CO"/>
              </w:rPr>
              <w:t>10%</w:t>
            </w:r>
          </w:p>
        </w:tc>
      </w:tr>
    </w:tbl>
    <w:p w14:paraId="3A164D34" w14:textId="77777777" w:rsidR="004743DE" w:rsidRDefault="004743DE" w:rsidP="002130E8">
      <w:pPr>
        <w:autoSpaceDE w:val="0"/>
        <w:autoSpaceDN w:val="0"/>
        <w:adjustRightInd w:val="0"/>
        <w:spacing w:after="0" w:line="240" w:lineRule="auto"/>
        <w:jc w:val="both"/>
        <w:rPr>
          <w:rFonts w:ascii="Arial" w:eastAsia="Times New Roman" w:hAnsi="Arial" w:cs="Arial"/>
          <w:sz w:val="20"/>
          <w:szCs w:val="20"/>
          <w:lang w:eastAsia="es-CO"/>
        </w:rPr>
      </w:pPr>
    </w:p>
    <w:p w14:paraId="5D957239" w14:textId="77777777" w:rsidR="002130E8" w:rsidRDefault="002130E8" w:rsidP="002130E8">
      <w:pPr>
        <w:autoSpaceDE w:val="0"/>
        <w:autoSpaceDN w:val="0"/>
        <w:adjustRightInd w:val="0"/>
        <w:spacing w:after="0" w:line="240" w:lineRule="auto"/>
        <w:jc w:val="both"/>
        <w:rPr>
          <w:rFonts w:ascii="Arial" w:eastAsia="Times New Roman" w:hAnsi="Arial" w:cs="Arial"/>
          <w:sz w:val="20"/>
          <w:szCs w:val="20"/>
          <w:lang w:eastAsia="es-CO"/>
        </w:rPr>
      </w:pPr>
      <w:r w:rsidRPr="00C41B12">
        <w:rPr>
          <w:rFonts w:ascii="Arial" w:eastAsia="Times New Roman" w:hAnsi="Arial" w:cs="Arial"/>
          <w:sz w:val="20"/>
          <w:szCs w:val="20"/>
          <w:lang w:eastAsia="es-CO"/>
        </w:rPr>
        <w:t xml:space="preserve">El personal que por fuerza mayor deba ser reemplazado durante la ejecución del contrato, </w:t>
      </w:r>
      <w:r>
        <w:rPr>
          <w:rFonts w:ascii="Arial" w:eastAsia="Times New Roman" w:hAnsi="Arial" w:cs="Arial"/>
          <w:sz w:val="20"/>
          <w:szCs w:val="20"/>
          <w:lang w:eastAsia="es-CO"/>
        </w:rPr>
        <w:t>el contratista deberá solicitar por escrito al supervisor adjuntando los documentos que acrediten que el profesional propuesto reúne las mismo</w:t>
      </w:r>
      <w:r w:rsidRPr="00C41B12">
        <w:rPr>
          <w:rFonts w:ascii="Arial" w:eastAsia="Times New Roman" w:hAnsi="Arial" w:cs="Arial"/>
          <w:sz w:val="20"/>
          <w:szCs w:val="20"/>
          <w:lang w:eastAsia="es-CO"/>
        </w:rPr>
        <w:t xml:space="preserve">s o superiores </w:t>
      </w:r>
      <w:r>
        <w:rPr>
          <w:rFonts w:ascii="Arial" w:eastAsia="Times New Roman" w:hAnsi="Arial" w:cs="Arial"/>
          <w:sz w:val="20"/>
          <w:szCs w:val="20"/>
          <w:lang w:eastAsia="es-CO"/>
        </w:rPr>
        <w:t xml:space="preserve">requisitos académicos y de </w:t>
      </w:r>
      <w:r w:rsidRPr="00C41B12">
        <w:rPr>
          <w:rFonts w:ascii="Arial" w:eastAsia="Times New Roman" w:hAnsi="Arial" w:cs="Arial"/>
          <w:sz w:val="20"/>
          <w:szCs w:val="20"/>
          <w:lang w:eastAsia="es-CO"/>
        </w:rPr>
        <w:t xml:space="preserve">experiencia de acuerdo con la </w:t>
      </w:r>
      <w:r w:rsidRPr="004A29AE">
        <w:rPr>
          <w:rFonts w:ascii="Arial" w:eastAsia="Times New Roman" w:hAnsi="Arial" w:cs="Arial"/>
          <w:sz w:val="20"/>
          <w:szCs w:val="20"/>
          <w:lang w:eastAsia="es-CO"/>
        </w:rPr>
        <w:t xml:space="preserve">propuesta presentada en la selección abreviada de menor cuantía, previa aprobación </w:t>
      </w:r>
      <w:r>
        <w:rPr>
          <w:rFonts w:ascii="Arial" w:eastAsia="Times New Roman" w:hAnsi="Arial" w:cs="Arial"/>
          <w:sz w:val="20"/>
          <w:szCs w:val="20"/>
          <w:lang w:eastAsia="es-CO"/>
        </w:rPr>
        <w:t xml:space="preserve">de </w:t>
      </w:r>
      <w:r w:rsidRPr="004A29AE">
        <w:rPr>
          <w:rFonts w:ascii="Arial" w:eastAsia="Times New Roman" w:hAnsi="Arial" w:cs="Arial"/>
          <w:sz w:val="20"/>
          <w:szCs w:val="20"/>
          <w:lang w:eastAsia="es-CO"/>
        </w:rPr>
        <w:t xml:space="preserve">supervisión y </w:t>
      </w:r>
      <w:r>
        <w:rPr>
          <w:rFonts w:ascii="Arial" w:eastAsia="Times New Roman" w:hAnsi="Arial" w:cs="Arial"/>
          <w:sz w:val="20"/>
          <w:szCs w:val="20"/>
          <w:lang w:eastAsia="es-CO"/>
        </w:rPr>
        <w:t>quien remite solicitud a</w:t>
      </w:r>
      <w:r w:rsidRPr="004A29AE">
        <w:rPr>
          <w:rFonts w:ascii="Arial" w:eastAsia="Times New Roman" w:hAnsi="Arial" w:cs="Arial"/>
          <w:sz w:val="20"/>
          <w:szCs w:val="20"/>
          <w:lang w:eastAsia="es-CO"/>
        </w:rPr>
        <w:t>l Ordenador del Gasto</w:t>
      </w:r>
      <w:r>
        <w:rPr>
          <w:rFonts w:ascii="Arial" w:eastAsia="Times New Roman" w:hAnsi="Arial" w:cs="Arial"/>
          <w:sz w:val="20"/>
          <w:szCs w:val="20"/>
          <w:lang w:eastAsia="es-CO"/>
        </w:rPr>
        <w:t xml:space="preserve"> para su conocimiento y aprobación</w:t>
      </w:r>
      <w:r w:rsidRPr="004A29AE">
        <w:rPr>
          <w:rFonts w:ascii="Arial" w:eastAsia="Times New Roman" w:hAnsi="Arial" w:cs="Arial"/>
          <w:sz w:val="20"/>
          <w:szCs w:val="20"/>
          <w:lang w:eastAsia="es-CO"/>
        </w:rPr>
        <w:t>. </w:t>
      </w:r>
    </w:p>
    <w:p w14:paraId="494BCE05" w14:textId="77777777" w:rsidR="002130E8" w:rsidRDefault="002130E8" w:rsidP="002130E8">
      <w:pPr>
        <w:autoSpaceDE w:val="0"/>
        <w:autoSpaceDN w:val="0"/>
        <w:adjustRightInd w:val="0"/>
        <w:spacing w:after="0" w:line="240" w:lineRule="auto"/>
        <w:jc w:val="both"/>
        <w:rPr>
          <w:rFonts w:ascii="Arial" w:eastAsia="Times New Roman" w:hAnsi="Arial" w:cs="Arial"/>
          <w:sz w:val="20"/>
          <w:szCs w:val="20"/>
          <w:lang w:eastAsia="es-CO"/>
        </w:rPr>
      </w:pPr>
    </w:p>
    <w:p w14:paraId="7C2B836F" w14:textId="77777777" w:rsidR="002130E8" w:rsidRPr="0034572D" w:rsidRDefault="002130E8" w:rsidP="0034572D">
      <w:pPr>
        <w:pStyle w:val="Prrafodelista"/>
        <w:numPr>
          <w:ilvl w:val="0"/>
          <w:numId w:val="3"/>
        </w:numPr>
        <w:autoSpaceDE w:val="0"/>
        <w:autoSpaceDN w:val="0"/>
        <w:adjustRightInd w:val="0"/>
        <w:ind w:left="360"/>
        <w:jc w:val="both"/>
        <w:rPr>
          <w:rFonts w:ascii="Arial" w:hAnsi="Arial" w:cs="Arial"/>
          <w:sz w:val="20"/>
          <w:szCs w:val="20"/>
          <w:lang w:eastAsia="es-CO"/>
        </w:rPr>
      </w:pPr>
      <w:r w:rsidRPr="0034572D">
        <w:rPr>
          <w:rFonts w:ascii="Arial" w:hAnsi="Arial" w:cs="Arial"/>
          <w:sz w:val="20"/>
          <w:szCs w:val="20"/>
          <w:lang w:eastAsia="es-CO"/>
        </w:rPr>
        <w:t xml:space="preserve">El contratista entregará en su oferta, el cálculo de la administración de su propuesta económica, donde se discrimine el salario de cada profesional con el porcentaje de dedicación previamente establecido, al igual que todos los gastos de ley que estén vinculados en el desarrollo de todas las actividades necesarias para el cumplimiento del contrato. </w:t>
      </w:r>
    </w:p>
    <w:p w14:paraId="2C5E2F90" w14:textId="77777777" w:rsidR="002130E8" w:rsidRPr="00C41B12" w:rsidRDefault="002130E8" w:rsidP="0034572D">
      <w:pPr>
        <w:pStyle w:val="Textoindependiente2"/>
        <w:spacing w:after="0" w:line="240" w:lineRule="auto"/>
        <w:jc w:val="both"/>
        <w:rPr>
          <w:rFonts w:ascii="Arial" w:eastAsia="Calibri" w:hAnsi="Arial" w:cs="Arial"/>
          <w:sz w:val="20"/>
          <w:szCs w:val="20"/>
          <w:lang w:val="x-none"/>
        </w:rPr>
      </w:pPr>
    </w:p>
    <w:p w14:paraId="34537311" w14:textId="77777777" w:rsidR="002130E8" w:rsidRPr="00C41B12" w:rsidRDefault="002130E8" w:rsidP="0034572D">
      <w:pPr>
        <w:numPr>
          <w:ilvl w:val="0"/>
          <w:numId w:val="3"/>
        </w:numPr>
        <w:spacing w:after="0" w:line="240" w:lineRule="auto"/>
        <w:ind w:left="360"/>
        <w:contextualSpacing/>
        <w:jc w:val="both"/>
        <w:rPr>
          <w:rFonts w:ascii="Arial" w:hAnsi="Arial" w:cs="Arial"/>
          <w:sz w:val="20"/>
          <w:szCs w:val="20"/>
        </w:rPr>
      </w:pPr>
      <w:r w:rsidRPr="00C41B12">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00721F28" w14:textId="77777777" w:rsidR="002130E8" w:rsidRPr="00C41B12" w:rsidRDefault="002130E8" w:rsidP="0034572D">
      <w:pPr>
        <w:spacing w:line="240" w:lineRule="auto"/>
        <w:contextualSpacing/>
        <w:jc w:val="both"/>
        <w:rPr>
          <w:rFonts w:ascii="Arial" w:hAnsi="Arial" w:cs="Arial"/>
          <w:sz w:val="20"/>
          <w:szCs w:val="20"/>
        </w:rPr>
      </w:pPr>
    </w:p>
    <w:p w14:paraId="3521FC0D" w14:textId="77777777" w:rsidR="002130E8" w:rsidRPr="00C41B12" w:rsidRDefault="002130E8" w:rsidP="0034572D">
      <w:pPr>
        <w:numPr>
          <w:ilvl w:val="0"/>
          <w:numId w:val="3"/>
        </w:numPr>
        <w:spacing w:after="0" w:line="240" w:lineRule="auto"/>
        <w:ind w:left="360"/>
        <w:jc w:val="both"/>
        <w:rPr>
          <w:rFonts w:ascii="Arial" w:hAnsi="Arial" w:cs="Arial"/>
          <w:sz w:val="20"/>
          <w:szCs w:val="20"/>
        </w:rPr>
      </w:pPr>
      <w:r w:rsidRPr="00C41B12">
        <w:rPr>
          <w:rFonts w:ascii="Arial" w:hAnsi="Arial" w:cs="Arial"/>
          <w:sz w:val="20"/>
          <w:szCs w:val="20"/>
        </w:rPr>
        <w:t>El CONTRATISTA deberá aportar todas las herramientas, implementos mecánicos y de transporte vertical y horizontal necesarios para la correcta ejecución de la obra. El costo de los consumos correrá por cuenta del CONTRATISTA.</w:t>
      </w:r>
    </w:p>
    <w:p w14:paraId="73CF533D" w14:textId="77777777" w:rsidR="002130E8" w:rsidRPr="00C41B12" w:rsidRDefault="002130E8" w:rsidP="0034572D">
      <w:pPr>
        <w:spacing w:after="0" w:line="240" w:lineRule="auto"/>
        <w:jc w:val="both"/>
        <w:rPr>
          <w:rFonts w:ascii="Arial" w:hAnsi="Arial" w:cs="Arial"/>
          <w:sz w:val="20"/>
          <w:szCs w:val="20"/>
        </w:rPr>
      </w:pPr>
    </w:p>
    <w:p w14:paraId="73B952AA" w14:textId="77777777" w:rsidR="002130E8" w:rsidRPr="00C41B12" w:rsidRDefault="002130E8" w:rsidP="0034572D">
      <w:pPr>
        <w:numPr>
          <w:ilvl w:val="0"/>
          <w:numId w:val="3"/>
        </w:numPr>
        <w:spacing w:after="0" w:line="240" w:lineRule="auto"/>
        <w:ind w:left="360" w:right="60"/>
        <w:jc w:val="both"/>
        <w:rPr>
          <w:rFonts w:ascii="Arial" w:hAnsi="Arial" w:cs="Arial"/>
          <w:sz w:val="20"/>
          <w:szCs w:val="20"/>
        </w:rPr>
      </w:pPr>
      <w:r w:rsidRPr="00C41B12">
        <w:rPr>
          <w:rFonts w:ascii="Arial" w:hAnsi="Arial" w:cs="Arial"/>
          <w:sz w:val="20"/>
          <w:szCs w:val="20"/>
        </w:rPr>
        <w:t>Cumplir con la normatividad ambiental vigente nacional para reducir los aspectos e impactos ambientales asociados a su actividad productiva. El oferente deberá presentar los permisos, licencias que dieran lugar dentro del desarrollo de su actividad productiva</w:t>
      </w:r>
      <w:r>
        <w:rPr>
          <w:rFonts w:ascii="Arial" w:hAnsi="Arial" w:cs="Arial"/>
          <w:sz w:val="20"/>
          <w:szCs w:val="20"/>
        </w:rPr>
        <w:t>,</w:t>
      </w:r>
      <w:r w:rsidRPr="00C41B12">
        <w:rPr>
          <w:rFonts w:ascii="Arial" w:hAnsi="Arial" w:cs="Arial"/>
          <w:sz w:val="20"/>
          <w:szCs w:val="20"/>
        </w:rPr>
        <w:t xml:space="preserve"> </w:t>
      </w:r>
      <w:r>
        <w:rPr>
          <w:rFonts w:ascii="Arial" w:hAnsi="Arial" w:cs="Arial"/>
          <w:sz w:val="20"/>
          <w:szCs w:val="20"/>
        </w:rPr>
        <w:t>c</w:t>
      </w:r>
      <w:r w:rsidRPr="00C41B12">
        <w:rPr>
          <w:rFonts w:ascii="Arial" w:hAnsi="Arial" w:cs="Arial"/>
          <w:sz w:val="20"/>
          <w:szCs w:val="20"/>
        </w:rPr>
        <w:t>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p w14:paraId="27A543F6" w14:textId="77777777" w:rsidR="002130E8" w:rsidRPr="00C41B12" w:rsidRDefault="002130E8" w:rsidP="0034572D">
      <w:pPr>
        <w:spacing w:after="0" w:line="240" w:lineRule="auto"/>
        <w:ind w:right="60"/>
        <w:jc w:val="both"/>
        <w:rPr>
          <w:rFonts w:ascii="Arial" w:hAnsi="Arial" w:cs="Arial"/>
          <w:sz w:val="20"/>
          <w:szCs w:val="20"/>
        </w:rPr>
      </w:pPr>
    </w:p>
    <w:p w14:paraId="0A2D061E" w14:textId="77777777" w:rsidR="002130E8" w:rsidRPr="00C41B12" w:rsidRDefault="002130E8" w:rsidP="0034572D">
      <w:pPr>
        <w:numPr>
          <w:ilvl w:val="0"/>
          <w:numId w:val="3"/>
        </w:numPr>
        <w:spacing w:after="0" w:line="240" w:lineRule="auto"/>
        <w:ind w:left="360"/>
        <w:jc w:val="both"/>
        <w:rPr>
          <w:rFonts w:ascii="Arial" w:hAnsi="Arial" w:cs="Arial"/>
          <w:sz w:val="20"/>
          <w:szCs w:val="20"/>
        </w:rPr>
      </w:pPr>
      <w:r w:rsidRPr="00C41B12">
        <w:rPr>
          <w:rFonts w:ascii="Arial" w:hAnsi="Arial" w:cs="Arial"/>
          <w:sz w:val="20"/>
          <w:szCs w:val="20"/>
        </w:rPr>
        <w:t>Garantizar la disposición final de los residuos sólidos</w:t>
      </w:r>
      <w:r>
        <w:rPr>
          <w:rFonts w:ascii="Arial" w:hAnsi="Arial" w:cs="Arial"/>
          <w:sz w:val="20"/>
          <w:szCs w:val="20"/>
        </w:rPr>
        <w:t xml:space="preserve">, residuos </w:t>
      </w:r>
      <w:r w:rsidRPr="00C41B12">
        <w:rPr>
          <w:rFonts w:ascii="Arial" w:hAnsi="Arial" w:cs="Arial"/>
          <w:sz w:val="20"/>
          <w:szCs w:val="20"/>
        </w:rPr>
        <w:t>peligrosos y especiales (aceites usados, luminarias, RAEES, Envases de Sustancias Químicas y de derivados de hidrocarburo, baterías y pilas, llantas, escombros entre otros relacionados con el TÍTULO 6 residuos peligrosos decreto 1076 de 2015 o el que lo modifique o derogue) que se pudieran generar como resultados del desarrollo del objeto contractual. (Presentar al supervisor de contrato certificado de disposición final a través de un Gestor Ambiental debidamente acreditado por la autoridad ambiental competente para la prestación de estos servicios).</w:t>
      </w:r>
    </w:p>
    <w:p w14:paraId="7C5066E4" w14:textId="77777777" w:rsidR="002130E8" w:rsidRPr="00C41B12" w:rsidRDefault="002130E8" w:rsidP="0034572D">
      <w:pPr>
        <w:spacing w:after="0" w:line="240" w:lineRule="auto"/>
        <w:jc w:val="both"/>
        <w:rPr>
          <w:rFonts w:ascii="Arial" w:hAnsi="Arial" w:cs="Arial"/>
          <w:sz w:val="20"/>
          <w:szCs w:val="20"/>
        </w:rPr>
      </w:pPr>
    </w:p>
    <w:p w14:paraId="3388294C" w14:textId="77777777" w:rsidR="002130E8" w:rsidRPr="00C41B12" w:rsidRDefault="002130E8" w:rsidP="0034572D">
      <w:pPr>
        <w:numPr>
          <w:ilvl w:val="0"/>
          <w:numId w:val="3"/>
        </w:numPr>
        <w:spacing w:after="0" w:line="240" w:lineRule="auto"/>
        <w:ind w:left="360"/>
        <w:jc w:val="both"/>
        <w:rPr>
          <w:rFonts w:ascii="Arial" w:hAnsi="Arial" w:cs="Arial"/>
          <w:sz w:val="20"/>
          <w:szCs w:val="20"/>
        </w:rPr>
      </w:pPr>
      <w:r w:rsidRPr="00C41B12">
        <w:rPr>
          <w:rFonts w:ascii="Arial" w:hAnsi="Arial" w:cs="Arial"/>
          <w:sz w:val="20"/>
          <w:szCs w:val="20"/>
        </w:rPr>
        <w:t>El Contratista deberá garantizar que toda la documentación</w:t>
      </w:r>
      <w:r>
        <w:rPr>
          <w:rFonts w:ascii="Arial" w:hAnsi="Arial" w:cs="Arial"/>
          <w:sz w:val="20"/>
          <w:szCs w:val="20"/>
        </w:rPr>
        <w:t xml:space="preserve"> que entregará</w:t>
      </w:r>
      <w:r w:rsidRPr="00C41B12">
        <w:rPr>
          <w:rFonts w:ascii="Arial" w:hAnsi="Arial" w:cs="Arial"/>
          <w:sz w:val="20"/>
          <w:szCs w:val="20"/>
        </w:rPr>
        <w:t xml:space="preserve"> a la Policía Nacio</w:t>
      </w:r>
      <w:r>
        <w:rPr>
          <w:rFonts w:ascii="Arial" w:hAnsi="Arial" w:cs="Arial"/>
          <w:sz w:val="20"/>
          <w:szCs w:val="20"/>
        </w:rPr>
        <w:t xml:space="preserve">nal de forma digital lo realizará </w:t>
      </w:r>
      <w:r w:rsidRPr="00C41B12">
        <w:rPr>
          <w:rFonts w:ascii="Arial" w:hAnsi="Arial" w:cs="Arial"/>
          <w:sz w:val="20"/>
          <w:szCs w:val="20"/>
        </w:rPr>
        <w:t>en un medio reutilizable y los demás deberán estar ajustado de acuerdo a la directiva presidencial 04 de 2012 “política cero papel”.</w:t>
      </w:r>
    </w:p>
    <w:p w14:paraId="09A514D1" w14:textId="77777777" w:rsidR="002130E8" w:rsidRPr="00F31AA6" w:rsidRDefault="002130E8" w:rsidP="0034572D">
      <w:pPr>
        <w:spacing w:after="0" w:line="240" w:lineRule="auto"/>
        <w:jc w:val="both"/>
        <w:rPr>
          <w:rFonts w:ascii="Arial" w:hAnsi="Arial" w:cs="Arial"/>
          <w:sz w:val="20"/>
          <w:szCs w:val="20"/>
        </w:rPr>
      </w:pPr>
    </w:p>
    <w:p w14:paraId="1D1C3EFD" w14:textId="77777777" w:rsidR="002130E8" w:rsidRPr="00F31AA6" w:rsidRDefault="002130E8" w:rsidP="0034572D">
      <w:pPr>
        <w:pStyle w:val="Prrafodelista"/>
        <w:numPr>
          <w:ilvl w:val="0"/>
          <w:numId w:val="3"/>
        </w:numPr>
        <w:ind w:left="360"/>
        <w:jc w:val="both"/>
        <w:rPr>
          <w:rFonts w:ascii="Arial" w:hAnsi="Arial" w:cs="Arial"/>
          <w:sz w:val="20"/>
          <w:szCs w:val="20"/>
        </w:rPr>
      </w:pPr>
      <w:r w:rsidRPr="00F31AA6">
        <w:rPr>
          <w:rFonts w:ascii="Arial" w:hAnsi="Arial" w:cs="Arial"/>
          <w:sz w:val="20"/>
          <w:szCs w:val="20"/>
        </w:rPr>
        <w:t>En la adquisición de materiales de tipo pétreos el contratista deberá corroborar la legalidad de la explotación de estos recursos naturales presentando certificados de legalidad juntamente con las licencias y permisos que dieran lugar para la explotación y comercialización. De igual forma verificar que la firma que suministra estos materiales en su manufactura apliquen las normas de protección y manejo ambiental, restitución del medio natural, estabilización del suelo, restauración de ecosistemas y reposición de vegetación en su actividad minera.</w:t>
      </w:r>
      <w:r w:rsidRPr="00F31AA6">
        <w:rPr>
          <w:rFonts w:ascii="Arial" w:hAnsi="Arial" w:cs="Arial"/>
          <w:sz w:val="20"/>
          <w:szCs w:val="20"/>
          <w:lang w:val="es-MX"/>
        </w:rPr>
        <w:t xml:space="preserve"> Para lo anterior presentaran certificado de canteras al supervisor.</w:t>
      </w:r>
    </w:p>
    <w:p w14:paraId="5FA93811" w14:textId="77777777" w:rsidR="002130E8" w:rsidRPr="00F31AA6" w:rsidRDefault="002130E8" w:rsidP="0034572D">
      <w:pPr>
        <w:pStyle w:val="Prrafodelista"/>
        <w:ind w:left="360"/>
        <w:rPr>
          <w:rFonts w:ascii="Arial" w:hAnsi="Arial" w:cs="Arial"/>
          <w:sz w:val="20"/>
          <w:szCs w:val="20"/>
        </w:rPr>
      </w:pPr>
    </w:p>
    <w:p w14:paraId="79D8BAF1" w14:textId="77777777" w:rsidR="002130E8" w:rsidRPr="00F31AA6" w:rsidRDefault="00E10647" w:rsidP="002130E8">
      <w:pPr>
        <w:spacing w:line="240" w:lineRule="auto"/>
        <w:contextualSpacing/>
        <w:jc w:val="both"/>
        <w:rPr>
          <w:rFonts w:ascii="Arial" w:hAnsi="Arial" w:cs="Arial"/>
          <w:b/>
          <w:spacing w:val="-2"/>
          <w:sz w:val="20"/>
          <w:szCs w:val="20"/>
        </w:rPr>
      </w:pPr>
      <w:r>
        <w:rPr>
          <w:rFonts w:ascii="Arial" w:hAnsi="Arial" w:cs="Arial"/>
          <w:b/>
          <w:spacing w:val="-2"/>
          <w:sz w:val="20"/>
          <w:szCs w:val="20"/>
        </w:rPr>
        <w:t>Ambientales</w:t>
      </w:r>
      <w:r w:rsidR="002130E8" w:rsidRPr="00F31AA6">
        <w:rPr>
          <w:rFonts w:ascii="Arial" w:hAnsi="Arial" w:cs="Arial"/>
          <w:b/>
          <w:spacing w:val="-2"/>
          <w:sz w:val="20"/>
          <w:szCs w:val="20"/>
        </w:rPr>
        <w:t>:</w:t>
      </w:r>
    </w:p>
    <w:p w14:paraId="0A88966E" w14:textId="77777777" w:rsidR="002130E8" w:rsidRPr="00F31AA6" w:rsidRDefault="002130E8" w:rsidP="002130E8">
      <w:pPr>
        <w:spacing w:line="240" w:lineRule="auto"/>
        <w:contextualSpacing/>
        <w:jc w:val="both"/>
        <w:rPr>
          <w:rFonts w:ascii="Arial" w:hAnsi="Arial" w:cs="Arial"/>
          <w:b/>
          <w:spacing w:val="-2"/>
          <w:sz w:val="20"/>
          <w:szCs w:val="20"/>
        </w:rPr>
      </w:pPr>
    </w:p>
    <w:p w14:paraId="34FFBC93" w14:textId="77777777" w:rsidR="002130E8" w:rsidRPr="00F31AA6" w:rsidRDefault="002130E8" w:rsidP="002130E8">
      <w:pPr>
        <w:numPr>
          <w:ilvl w:val="0"/>
          <w:numId w:val="6"/>
        </w:numPr>
        <w:spacing w:after="200" w:line="240" w:lineRule="auto"/>
        <w:ind w:left="426"/>
        <w:contextualSpacing/>
        <w:jc w:val="both"/>
        <w:rPr>
          <w:rFonts w:ascii="Arial" w:hAnsi="Arial" w:cs="Arial"/>
          <w:b/>
          <w:spacing w:val="-2"/>
          <w:sz w:val="20"/>
          <w:szCs w:val="20"/>
        </w:rPr>
      </w:pPr>
      <w:r w:rsidRPr="00F31AA6">
        <w:rPr>
          <w:rFonts w:ascii="Arial" w:hAnsi="Arial" w:cs="Arial"/>
          <w:sz w:val="20"/>
          <w:szCs w:val="20"/>
          <w:lang w:val="es-ES"/>
        </w:rPr>
        <w:t>Los elementos a adquirir en madera deberán provenir de fuentes sostenibles</w:t>
      </w:r>
      <w:r w:rsidRPr="00F31AA6">
        <w:rPr>
          <w:rFonts w:ascii="Arial" w:hAnsi="Arial" w:cs="Arial"/>
          <w:sz w:val="20"/>
          <w:szCs w:val="20"/>
        </w:rPr>
        <w:t xml:space="preserve"> de acuerdo a los lineamientos establecidos en materia ambiental sobre la industria maderera (declaración del fabricante especificaciones técnicas salvo conducto único nacional procedencia de la madera).</w:t>
      </w:r>
    </w:p>
    <w:p w14:paraId="51F2193C" w14:textId="77777777" w:rsidR="002130E8" w:rsidRPr="00F31AA6" w:rsidRDefault="002130E8" w:rsidP="002130E8">
      <w:pPr>
        <w:spacing w:line="240" w:lineRule="auto"/>
        <w:ind w:left="426"/>
        <w:contextualSpacing/>
        <w:jc w:val="both"/>
        <w:rPr>
          <w:rFonts w:ascii="Arial" w:hAnsi="Arial" w:cs="Arial"/>
          <w:b/>
          <w:spacing w:val="-2"/>
          <w:sz w:val="20"/>
          <w:szCs w:val="20"/>
        </w:rPr>
      </w:pPr>
    </w:p>
    <w:p w14:paraId="4FBEF7BA" w14:textId="77777777" w:rsidR="002130E8" w:rsidRPr="00F31AA6" w:rsidRDefault="002130E8" w:rsidP="002130E8">
      <w:pPr>
        <w:pStyle w:val="Prrafodelista"/>
        <w:numPr>
          <w:ilvl w:val="0"/>
          <w:numId w:val="6"/>
        </w:numPr>
        <w:ind w:left="426"/>
        <w:jc w:val="both"/>
        <w:rPr>
          <w:rFonts w:ascii="Arial" w:hAnsi="Arial" w:cs="Arial"/>
          <w:sz w:val="20"/>
          <w:szCs w:val="20"/>
        </w:rPr>
      </w:pPr>
      <w:r w:rsidRPr="00F31AA6">
        <w:rPr>
          <w:rFonts w:ascii="Arial" w:hAnsi="Arial" w:cs="Arial"/>
          <w:sz w:val="20"/>
          <w:szCs w:val="20"/>
          <w:lang w:val="es-ES"/>
        </w:rPr>
        <w:t xml:space="preserve">Adquirir materiales cuya explotación sea legal y en su manufactura se apliquen las normas de protección y manejo ambiental, restitución del medio natural, estabilización del suelo, restauración de ecosistemas y reposición de vegetación. </w:t>
      </w:r>
      <w:r w:rsidRPr="00F31AA6">
        <w:rPr>
          <w:rFonts w:ascii="Arial" w:hAnsi="Arial" w:cs="Arial"/>
          <w:sz w:val="20"/>
          <w:szCs w:val="20"/>
          <w:lang w:val="es-MX"/>
        </w:rPr>
        <w:t>Para lo anterior presentaran certificado de origen al supervisor.</w:t>
      </w:r>
    </w:p>
    <w:p w14:paraId="6C3267BE" w14:textId="77777777" w:rsidR="002130E8" w:rsidRPr="00F31AA6" w:rsidRDefault="002130E8" w:rsidP="002130E8">
      <w:pPr>
        <w:spacing w:line="240" w:lineRule="auto"/>
        <w:ind w:left="426"/>
        <w:contextualSpacing/>
        <w:jc w:val="both"/>
        <w:rPr>
          <w:rFonts w:ascii="Arial" w:hAnsi="Arial" w:cs="Arial"/>
          <w:b/>
          <w:spacing w:val="-2"/>
          <w:sz w:val="20"/>
          <w:szCs w:val="20"/>
        </w:rPr>
      </w:pPr>
    </w:p>
    <w:p w14:paraId="64C2E7AC" w14:textId="77777777" w:rsidR="002130E8" w:rsidRPr="00F31AA6" w:rsidRDefault="002130E8" w:rsidP="002130E8">
      <w:pPr>
        <w:numPr>
          <w:ilvl w:val="0"/>
          <w:numId w:val="6"/>
        </w:numPr>
        <w:spacing w:after="200" w:line="240" w:lineRule="auto"/>
        <w:ind w:left="426"/>
        <w:contextualSpacing/>
        <w:jc w:val="both"/>
        <w:rPr>
          <w:rFonts w:ascii="Arial" w:hAnsi="Arial" w:cs="Arial"/>
          <w:b/>
          <w:spacing w:val="-2"/>
          <w:sz w:val="20"/>
          <w:szCs w:val="20"/>
        </w:rPr>
      </w:pPr>
      <w:r w:rsidRPr="00F31AA6">
        <w:rPr>
          <w:rFonts w:ascii="Arial" w:hAnsi="Arial" w:cs="Arial"/>
          <w:sz w:val="20"/>
          <w:szCs w:val="20"/>
          <w:lang w:val="es-ES"/>
        </w:rPr>
        <w:t>Emplear y utilizar construcciones reutilizables, para campamentos, oficinas y construcciones provisionales de obra, así como cerramientos provisionales desmontables y reutilizables.</w:t>
      </w:r>
    </w:p>
    <w:p w14:paraId="243E90DF" w14:textId="77777777" w:rsidR="002130E8" w:rsidRDefault="002130E8" w:rsidP="002130E8">
      <w:pPr>
        <w:pStyle w:val="Prrafodelista"/>
        <w:tabs>
          <w:tab w:val="left" w:pos="240"/>
        </w:tabs>
        <w:ind w:left="0"/>
        <w:rPr>
          <w:color w:val="808080" w:themeColor="background1" w:themeShade="80"/>
          <w:sz w:val="20"/>
          <w:szCs w:val="20"/>
        </w:rPr>
      </w:pPr>
    </w:p>
    <w:p w14:paraId="0F487742" w14:textId="77777777" w:rsidR="00F05F88" w:rsidRDefault="002130E8" w:rsidP="002130E8">
      <w:pPr>
        <w:tabs>
          <w:tab w:val="left" w:pos="2700"/>
        </w:tabs>
      </w:pPr>
      <w:r>
        <w:rPr>
          <w:lang w:eastAsia="es-ES"/>
        </w:rPr>
        <w:tab/>
      </w:r>
    </w:p>
    <w:sectPr w:rsidR="00F05F88" w:rsidSect="00BC75C5">
      <w:headerReference w:type="default" r:id="rId7"/>
      <w:footerReference w:type="default" r:id="rId8"/>
      <w:pgSz w:w="12240" w:h="15840"/>
      <w:pgMar w:top="1417" w:right="1701"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9941CD" w14:textId="77777777" w:rsidR="00BC75C5" w:rsidRDefault="00BC75C5" w:rsidP="00F05F88">
      <w:pPr>
        <w:spacing w:after="0" w:line="240" w:lineRule="auto"/>
      </w:pPr>
      <w:r>
        <w:separator/>
      </w:r>
    </w:p>
  </w:endnote>
  <w:endnote w:type="continuationSeparator" w:id="0">
    <w:p w14:paraId="06861FD1" w14:textId="77777777" w:rsidR="00BC75C5" w:rsidRDefault="00BC75C5"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972421" w14:textId="77777777" w:rsidR="00F05F88" w:rsidRDefault="00F05F88" w:rsidP="00B477B9">
    <w:pPr>
      <w:pStyle w:val="Piedepgina"/>
      <w:tabs>
        <w:tab w:val="clear" w:pos="4419"/>
        <w:tab w:val="clear" w:pos="8838"/>
      </w:tabs>
      <w:ind w:left="-709" w:right="-518"/>
    </w:pPr>
    <w:r>
      <w:t xml:space="preserve">2BS-FR-0004                                                                    </w:t>
    </w:r>
    <w:r w:rsidR="00B477B9">
      <w:t xml:space="preserve">                </w:t>
    </w:r>
    <w:r>
      <w:t xml:space="preserve">                                  </w:t>
    </w:r>
    <w:r w:rsidR="00B477B9">
      <w:t xml:space="preserve">         </w:t>
    </w:r>
    <w:r>
      <w:t xml:space="preserve">        aprobación: 01/03/2022</w:t>
    </w:r>
  </w:p>
  <w:p w14:paraId="7751C53A" w14:textId="77777777" w:rsidR="00F05F88" w:rsidRDefault="00F05F88" w:rsidP="00B477B9">
    <w:pPr>
      <w:pStyle w:val="Piedepgina"/>
      <w:ind w:left="-709"/>
    </w:pPr>
    <w:r>
      <w:t>Versión:9</w:t>
    </w:r>
  </w:p>
  <w:p w14:paraId="1708279A"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5658B2" w14:textId="77777777" w:rsidR="00BC75C5" w:rsidRDefault="00BC75C5" w:rsidP="00F05F88">
      <w:pPr>
        <w:spacing w:after="0" w:line="240" w:lineRule="auto"/>
      </w:pPr>
      <w:r>
        <w:separator/>
      </w:r>
    </w:p>
  </w:footnote>
  <w:footnote w:type="continuationSeparator" w:id="0">
    <w:p w14:paraId="507368EA" w14:textId="77777777" w:rsidR="00BC75C5" w:rsidRDefault="00BC75C5"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D2A" w:rsidRPr="00293DF3" w14:paraId="112A07AF" w14:textId="77777777" w:rsidTr="003D6D2A">
      <w:trPr>
        <w:cantSplit/>
        <w:trHeight w:val="416"/>
      </w:trPr>
      <w:tc>
        <w:tcPr>
          <w:tcW w:w="8150" w:type="dxa"/>
          <w:vAlign w:val="center"/>
        </w:tcPr>
        <w:p w14:paraId="41E8F0D3" w14:textId="77777777" w:rsidR="003D6D2A" w:rsidRDefault="003D6D2A" w:rsidP="003D6D2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06BACB1" w14:textId="77777777" w:rsidR="003D6D2A" w:rsidRPr="00293DF3" w:rsidRDefault="003D6D2A" w:rsidP="003D6D2A">
          <w:pPr>
            <w:pStyle w:val="Sinespaciado1"/>
            <w:jc w:val="center"/>
            <w:rPr>
              <w:noProof/>
            </w:rPr>
          </w:pPr>
          <w:r>
            <w:rPr>
              <w:noProof/>
              <w:lang w:eastAsia="es-CO"/>
            </w:rPr>
            <w:drawing>
              <wp:inline distT="0" distB="0" distL="0" distR="0" wp14:anchorId="7CF618AB" wp14:editId="081D64C4">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DCCB434" w14:textId="77777777" w:rsidR="003D6D2A" w:rsidRPr="00E23CA0" w:rsidRDefault="003D6D2A" w:rsidP="003D6D2A">
          <w:pPr>
            <w:pStyle w:val="Sinespaciado1"/>
            <w:rPr>
              <w:rFonts w:ascii="Arial" w:hAnsi="Arial" w:cs="Arial"/>
              <w:b/>
              <w:bCs/>
            </w:rPr>
          </w:pPr>
          <w:r w:rsidRPr="00E23CA0">
            <w:rPr>
              <w:rFonts w:ascii="Arial" w:hAnsi="Arial" w:cs="Arial"/>
              <w:b/>
              <w:bCs/>
              <w:sz w:val="18"/>
              <w:szCs w:val="20"/>
            </w:rPr>
            <w:t>POLICÍA NACIONAL</w:t>
          </w:r>
        </w:p>
      </w:tc>
    </w:tr>
    <w:tr w:rsidR="003D6D2A" w:rsidRPr="00293DF3" w14:paraId="4AC61C6A" w14:textId="77777777" w:rsidTr="003D6D2A">
      <w:trPr>
        <w:cantSplit/>
        <w:trHeight w:val="558"/>
      </w:trPr>
      <w:tc>
        <w:tcPr>
          <w:tcW w:w="8150" w:type="dxa"/>
          <w:vAlign w:val="center"/>
        </w:tcPr>
        <w:p w14:paraId="1475816B" w14:textId="77777777" w:rsidR="003D6D2A" w:rsidRPr="003D6D2A" w:rsidRDefault="0018140C" w:rsidP="003D6D2A">
          <w:pPr>
            <w:pStyle w:val="Sinespaciado1"/>
            <w:jc w:val="center"/>
            <w:rPr>
              <w:rFonts w:ascii="Arial" w:eastAsia="Calibri" w:hAnsi="Arial" w:cs="Arial"/>
              <w:color w:val="000000"/>
            </w:rPr>
          </w:pPr>
          <w:r w:rsidRPr="0018140C">
            <w:rPr>
              <w:rFonts w:ascii="Arial" w:eastAsia="Calibri" w:hAnsi="Arial" w:cs="Arial"/>
              <w:b/>
              <w:bCs/>
              <w:sz w:val="18"/>
              <w:szCs w:val="18"/>
              <w:lang w:eastAsia="en-US"/>
            </w:rPr>
            <w:t>OBLIGACIONES DEL CONTRATISTA</w:t>
          </w:r>
        </w:p>
      </w:tc>
      <w:tc>
        <w:tcPr>
          <w:tcW w:w="2268" w:type="dxa"/>
          <w:vMerge/>
          <w:vAlign w:val="center"/>
        </w:tcPr>
        <w:p w14:paraId="7AF2AC3A" w14:textId="77777777" w:rsidR="003D6D2A" w:rsidRPr="00293DF3" w:rsidRDefault="003D6D2A" w:rsidP="003D6D2A">
          <w:pPr>
            <w:jc w:val="center"/>
            <w:rPr>
              <w:rFonts w:ascii="Arial" w:hAnsi="Arial" w:cs="Arial"/>
              <w:b/>
              <w:noProof/>
              <w:sz w:val="18"/>
              <w:szCs w:val="18"/>
            </w:rPr>
          </w:pPr>
        </w:p>
      </w:tc>
    </w:tr>
  </w:tbl>
  <w:p w14:paraId="2D3CE55A"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015A6B"/>
    <w:multiLevelType w:val="hybridMultilevel"/>
    <w:tmpl w:val="072C6A56"/>
    <w:lvl w:ilvl="0" w:tplc="04A8FA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610B5D"/>
    <w:multiLevelType w:val="hybridMultilevel"/>
    <w:tmpl w:val="41C215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1AF76CA"/>
    <w:multiLevelType w:val="hybridMultilevel"/>
    <w:tmpl w:val="45621A40"/>
    <w:lvl w:ilvl="0" w:tplc="B8FE969E">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221256"/>
    <w:multiLevelType w:val="hybridMultilevel"/>
    <w:tmpl w:val="6468787A"/>
    <w:lvl w:ilvl="0" w:tplc="B8FE969E">
      <w:start w:val="1"/>
      <w:numFmt w:val="decimal"/>
      <w:lvlText w:val="%1."/>
      <w:lvlJc w:val="left"/>
      <w:pPr>
        <w:ind w:left="360" w:hanging="360"/>
      </w:pPr>
      <w:rPr>
        <w:rFonts w:hint="default"/>
        <w:b/>
      </w:rPr>
    </w:lvl>
    <w:lvl w:ilvl="1" w:tplc="240A0019" w:tentative="1">
      <w:start w:val="1"/>
      <w:numFmt w:val="bullet"/>
      <w:lvlText w:val="o"/>
      <w:lvlJc w:val="left"/>
      <w:pPr>
        <w:ind w:left="1080" w:hanging="360"/>
      </w:pPr>
      <w:rPr>
        <w:rFonts w:ascii="Courier New" w:hAnsi="Courier New" w:cs="Courier New" w:hint="default"/>
      </w:rPr>
    </w:lvl>
    <w:lvl w:ilvl="2" w:tplc="240A001B" w:tentative="1">
      <w:start w:val="1"/>
      <w:numFmt w:val="bullet"/>
      <w:lvlText w:val=""/>
      <w:lvlJc w:val="left"/>
      <w:pPr>
        <w:ind w:left="1800" w:hanging="360"/>
      </w:pPr>
      <w:rPr>
        <w:rFonts w:ascii="Wingdings" w:hAnsi="Wingdings" w:hint="default"/>
      </w:rPr>
    </w:lvl>
    <w:lvl w:ilvl="3" w:tplc="240A000F" w:tentative="1">
      <w:start w:val="1"/>
      <w:numFmt w:val="bullet"/>
      <w:lvlText w:val=""/>
      <w:lvlJc w:val="left"/>
      <w:pPr>
        <w:ind w:left="2520" w:hanging="360"/>
      </w:pPr>
      <w:rPr>
        <w:rFonts w:ascii="Symbol" w:hAnsi="Symbol" w:hint="default"/>
      </w:rPr>
    </w:lvl>
    <w:lvl w:ilvl="4" w:tplc="240A0019" w:tentative="1">
      <w:start w:val="1"/>
      <w:numFmt w:val="bullet"/>
      <w:lvlText w:val="o"/>
      <w:lvlJc w:val="left"/>
      <w:pPr>
        <w:ind w:left="3240" w:hanging="360"/>
      </w:pPr>
      <w:rPr>
        <w:rFonts w:ascii="Courier New" w:hAnsi="Courier New" w:cs="Courier New" w:hint="default"/>
      </w:rPr>
    </w:lvl>
    <w:lvl w:ilvl="5" w:tplc="240A001B" w:tentative="1">
      <w:start w:val="1"/>
      <w:numFmt w:val="bullet"/>
      <w:lvlText w:val=""/>
      <w:lvlJc w:val="left"/>
      <w:pPr>
        <w:ind w:left="3960" w:hanging="360"/>
      </w:pPr>
      <w:rPr>
        <w:rFonts w:ascii="Wingdings" w:hAnsi="Wingdings" w:hint="default"/>
      </w:rPr>
    </w:lvl>
    <w:lvl w:ilvl="6" w:tplc="240A000F" w:tentative="1">
      <w:start w:val="1"/>
      <w:numFmt w:val="bullet"/>
      <w:lvlText w:val=""/>
      <w:lvlJc w:val="left"/>
      <w:pPr>
        <w:ind w:left="4680" w:hanging="360"/>
      </w:pPr>
      <w:rPr>
        <w:rFonts w:ascii="Symbol" w:hAnsi="Symbol" w:hint="default"/>
      </w:rPr>
    </w:lvl>
    <w:lvl w:ilvl="7" w:tplc="240A0019" w:tentative="1">
      <w:start w:val="1"/>
      <w:numFmt w:val="bullet"/>
      <w:lvlText w:val="o"/>
      <w:lvlJc w:val="left"/>
      <w:pPr>
        <w:ind w:left="5400" w:hanging="360"/>
      </w:pPr>
      <w:rPr>
        <w:rFonts w:ascii="Courier New" w:hAnsi="Courier New" w:cs="Courier New" w:hint="default"/>
      </w:rPr>
    </w:lvl>
    <w:lvl w:ilvl="8" w:tplc="240A001B" w:tentative="1">
      <w:start w:val="1"/>
      <w:numFmt w:val="bullet"/>
      <w:lvlText w:val=""/>
      <w:lvlJc w:val="left"/>
      <w:pPr>
        <w:ind w:left="6120" w:hanging="360"/>
      </w:pPr>
      <w:rPr>
        <w:rFonts w:ascii="Wingdings" w:hAnsi="Wingdings" w:hint="default"/>
      </w:rPr>
    </w:lvl>
  </w:abstractNum>
  <w:abstractNum w:abstractNumId="6" w15:restartNumberingAfterBreak="0">
    <w:nsid w:val="35DF7D1F"/>
    <w:multiLevelType w:val="hybridMultilevel"/>
    <w:tmpl w:val="E9224DD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769033940">
    <w:abstractNumId w:val="7"/>
  </w:num>
  <w:num w:numId="2" w16cid:durableId="116535833">
    <w:abstractNumId w:val="0"/>
  </w:num>
  <w:num w:numId="3" w16cid:durableId="755981290">
    <w:abstractNumId w:val="4"/>
  </w:num>
  <w:num w:numId="4" w16cid:durableId="1412971242">
    <w:abstractNumId w:val="5"/>
  </w:num>
  <w:num w:numId="5" w16cid:durableId="2137990809">
    <w:abstractNumId w:val="3"/>
  </w:num>
  <w:num w:numId="6" w16cid:durableId="1806386062">
    <w:abstractNumId w:val="1"/>
  </w:num>
  <w:num w:numId="7" w16cid:durableId="176577138">
    <w:abstractNumId w:val="2"/>
  </w:num>
  <w:num w:numId="8" w16cid:durableId="16467346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F88"/>
    <w:rsid w:val="0009718D"/>
    <w:rsid w:val="0018140C"/>
    <w:rsid w:val="00197845"/>
    <w:rsid w:val="002130E8"/>
    <w:rsid w:val="00250BF2"/>
    <w:rsid w:val="0034572D"/>
    <w:rsid w:val="003D6D2A"/>
    <w:rsid w:val="00417AD5"/>
    <w:rsid w:val="004743DE"/>
    <w:rsid w:val="004F3C90"/>
    <w:rsid w:val="004F4155"/>
    <w:rsid w:val="00693B4D"/>
    <w:rsid w:val="006A3F38"/>
    <w:rsid w:val="006E493F"/>
    <w:rsid w:val="00733B97"/>
    <w:rsid w:val="0075785D"/>
    <w:rsid w:val="0082704D"/>
    <w:rsid w:val="009159A4"/>
    <w:rsid w:val="009B45BD"/>
    <w:rsid w:val="00B477B9"/>
    <w:rsid w:val="00BC75C5"/>
    <w:rsid w:val="00E10647"/>
    <w:rsid w:val="00EA2F2E"/>
    <w:rsid w:val="00EE4854"/>
    <w:rsid w:val="00F05F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CB6C3"/>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84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05F88"/>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05F88"/>
    <w:rPr>
      <w:rFonts w:ascii="Times New Roman" w:eastAsia="Times New Roman" w:hAnsi="Times New Roman" w:cs="Times New Roman"/>
      <w:sz w:val="24"/>
      <w:szCs w:val="24"/>
      <w:lang w:eastAsia="es-ES"/>
    </w:rPr>
  </w:style>
  <w:style w:type="paragraph" w:styleId="Textoindependiente2">
    <w:name w:val="Body Text 2"/>
    <w:aliases w:val="Car3"/>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250BF2"/>
    <w:rPr>
      <w:color w:val="808080"/>
    </w:rPr>
  </w:style>
  <w:style w:type="paragraph" w:styleId="Textoindependiente">
    <w:name w:val="Body Text"/>
    <w:basedOn w:val="Normal"/>
    <w:link w:val="TextoindependienteCar"/>
    <w:uiPriority w:val="99"/>
    <w:semiHidden/>
    <w:unhideWhenUsed/>
    <w:rsid w:val="003D6D2A"/>
    <w:pPr>
      <w:spacing w:after="120"/>
    </w:pPr>
  </w:style>
  <w:style w:type="character" w:customStyle="1" w:styleId="TextoindependienteCar">
    <w:name w:val="Texto independiente Car"/>
    <w:basedOn w:val="Fuentedeprrafopredeter"/>
    <w:link w:val="Textoindependiente"/>
    <w:uiPriority w:val="99"/>
    <w:semiHidden/>
    <w:rsid w:val="003D6D2A"/>
  </w:style>
  <w:style w:type="paragraph" w:styleId="Sinespaciado">
    <w:name w:val="No Spacing"/>
    <w:aliases w:val="Aries,k,No Spacing,A1,Formato,Sin espaciado3,Sin espaciado11,Sin espaciado21,PONAL,No Spacing Car Car Car,No Spacing Car Car,Sin espaciado2,Manuel Vergara Paez e Ingrid Parra García,TRABAJO"/>
    <w:link w:val="SinespaciadoCar"/>
    <w:uiPriority w:val="1"/>
    <w:qFormat/>
    <w:rsid w:val="004743DE"/>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4743D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853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2262</Words>
  <Characters>12444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DIEPO GRUIN</cp:lastModifiedBy>
  <cp:revision>12</cp:revision>
  <dcterms:created xsi:type="dcterms:W3CDTF">2023-02-20T13:59:00Z</dcterms:created>
  <dcterms:modified xsi:type="dcterms:W3CDTF">2024-10-11T01:56:00Z</dcterms:modified>
</cp:coreProperties>
</file>