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C58EF" w14:textId="0E00C3CB" w:rsidR="000552E6" w:rsidRPr="00B83CB7" w:rsidRDefault="000552E6" w:rsidP="000552E6">
      <w:pPr>
        <w:pStyle w:val="Ttulo2"/>
        <w:ind w:right="425"/>
        <w:jc w:val="center"/>
        <w:rPr>
          <w:rFonts w:ascii="Arial Narrow" w:hAnsi="Arial Narrow" w:cs="Arial"/>
          <w:sz w:val="22"/>
          <w:szCs w:val="22"/>
        </w:rPr>
      </w:pPr>
      <w:bookmarkStart w:id="0" w:name="_Toc470020998"/>
      <w:bookmarkStart w:id="1" w:name="_Toc480275440"/>
      <w:bookmarkStart w:id="2" w:name="_Toc497229776"/>
      <w:r w:rsidRPr="00B83CB7">
        <w:rPr>
          <w:rFonts w:ascii="Arial Narrow" w:hAnsi="Arial Narrow" w:cs="Arial"/>
          <w:sz w:val="22"/>
          <w:szCs w:val="22"/>
        </w:rPr>
        <w:t>ANEXO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B83CB7">
        <w:rPr>
          <w:rFonts w:ascii="Arial Narrow" w:hAnsi="Arial Narrow" w:cs="Arial"/>
          <w:sz w:val="22"/>
          <w:szCs w:val="22"/>
        </w:rPr>
        <w:t>– INFORMACIÓN CONTRATOS CERTIFICADOS EN EL RUP</w:t>
      </w:r>
      <w:bookmarkEnd w:id="0"/>
      <w:bookmarkEnd w:id="1"/>
      <w:bookmarkEnd w:id="2"/>
    </w:p>
    <w:p w14:paraId="575C76E7" w14:textId="77777777" w:rsidR="000552E6" w:rsidRPr="00B83CB7" w:rsidRDefault="000552E6" w:rsidP="000552E6">
      <w:pPr>
        <w:spacing w:line="240" w:lineRule="atLeast"/>
        <w:ind w:right="425"/>
        <w:contextualSpacing/>
        <w:rPr>
          <w:rFonts w:ascii="Arial Narrow" w:hAnsi="Arial Narrow" w:cs="Arial"/>
        </w:rPr>
      </w:pPr>
    </w:p>
    <w:tbl>
      <w:tblPr>
        <w:tblStyle w:val="Tablaconcuadrcula"/>
        <w:tblW w:w="10632" w:type="dxa"/>
        <w:tblInd w:w="-856" w:type="dxa"/>
        <w:tblLook w:val="04A0" w:firstRow="1" w:lastRow="0" w:firstColumn="1" w:lastColumn="0" w:noHBand="0" w:noVBand="1"/>
      </w:tblPr>
      <w:tblGrid>
        <w:gridCol w:w="743"/>
        <w:gridCol w:w="693"/>
        <w:gridCol w:w="750"/>
        <w:gridCol w:w="692"/>
        <w:gridCol w:w="819"/>
        <w:gridCol w:w="692"/>
        <w:gridCol w:w="696"/>
        <w:gridCol w:w="692"/>
        <w:gridCol w:w="699"/>
        <w:gridCol w:w="692"/>
        <w:gridCol w:w="692"/>
        <w:gridCol w:w="696"/>
        <w:gridCol w:w="692"/>
        <w:gridCol w:w="692"/>
        <w:gridCol w:w="692"/>
      </w:tblGrid>
      <w:tr w:rsidR="000552E6" w:rsidRPr="00B83CB7" w14:paraId="6C0EBFE1" w14:textId="77777777" w:rsidTr="002C7AE3">
        <w:trPr>
          <w:trHeight w:val="1005"/>
        </w:trPr>
        <w:tc>
          <w:tcPr>
            <w:tcW w:w="743" w:type="dxa"/>
            <w:vMerge w:val="restart"/>
            <w:textDirection w:val="btLr"/>
            <w:hideMark/>
          </w:tcPr>
          <w:p w14:paraId="114A70F6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CONTRATO</w:t>
            </w:r>
          </w:p>
        </w:tc>
        <w:tc>
          <w:tcPr>
            <w:tcW w:w="692" w:type="dxa"/>
            <w:vMerge w:val="restart"/>
            <w:textDirection w:val="btLr"/>
            <w:hideMark/>
          </w:tcPr>
          <w:p w14:paraId="6FDC4D34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FOLIO DE UBICACIÓN EN EL RUP</w:t>
            </w:r>
          </w:p>
        </w:tc>
        <w:tc>
          <w:tcPr>
            <w:tcW w:w="835" w:type="dxa"/>
            <w:vMerge w:val="restart"/>
            <w:textDirection w:val="btLr"/>
            <w:hideMark/>
          </w:tcPr>
          <w:p w14:paraId="718ABACD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NÚMERO CONSECUTIVO DEL REPORTE DEL CONTRATO EJECUTADO (RUP)</w:t>
            </w:r>
          </w:p>
        </w:tc>
        <w:tc>
          <w:tcPr>
            <w:tcW w:w="692" w:type="dxa"/>
            <w:vMerge w:val="restart"/>
            <w:textDirection w:val="btLr"/>
            <w:hideMark/>
          </w:tcPr>
          <w:p w14:paraId="722D2E80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ENTIDAD CONTRATANTE</w:t>
            </w:r>
          </w:p>
        </w:tc>
        <w:tc>
          <w:tcPr>
            <w:tcW w:w="1008" w:type="dxa"/>
            <w:vMerge w:val="restart"/>
            <w:textDirection w:val="btLr"/>
            <w:hideMark/>
          </w:tcPr>
          <w:p w14:paraId="4A5DD138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CÓDIGO DEL CONTRATO SEGÚN CLASIFICADOR DE BIENES Y SERVICIOS</w:t>
            </w:r>
          </w:p>
        </w:tc>
        <w:tc>
          <w:tcPr>
            <w:tcW w:w="392" w:type="dxa"/>
            <w:vMerge w:val="restart"/>
            <w:textDirection w:val="btLr"/>
            <w:hideMark/>
          </w:tcPr>
          <w:p w14:paraId="0C3040C4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NÚMERO CONTRATO Y OBJETO</w:t>
            </w:r>
          </w:p>
        </w:tc>
        <w:tc>
          <w:tcPr>
            <w:tcW w:w="702" w:type="dxa"/>
            <w:vMerge w:val="restart"/>
            <w:textDirection w:val="btLr"/>
            <w:hideMark/>
          </w:tcPr>
          <w:p w14:paraId="32315680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VALOR DEL CONTRATO EN PESOS (Incluidas adiciones)</w:t>
            </w:r>
          </w:p>
        </w:tc>
        <w:tc>
          <w:tcPr>
            <w:tcW w:w="692" w:type="dxa"/>
            <w:vMerge w:val="restart"/>
            <w:textDirection w:val="btLr"/>
            <w:hideMark/>
          </w:tcPr>
          <w:p w14:paraId="29D0484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PLAZO DE EJECUCIÓN (Meses)</w:t>
            </w:r>
          </w:p>
        </w:tc>
        <w:tc>
          <w:tcPr>
            <w:tcW w:w="710" w:type="dxa"/>
            <w:vMerge w:val="restart"/>
            <w:textDirection w:val="btLr"/>
            <w:hideMark/>
          </w:tcPr>
          <w:p w14:paraId="367205E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VALOR DEL CONTRATO EXPRESADO EN S.M.M.L.V.</w:t>
            </w:r>
          </w:p>
        </w:tc>
        <w:tc>
          <w:tcPr>
            <w:tcW w:w="693" w:type="dxa"/>
            <w:vMerge w:val="restart"/>
            <w:textDirection w:val="btLr"/>
            <w:hideMark/>
          </w:tcPr>
          <w:p w14:paraId="4F59C35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FECHA DE INICIO DE EJECUCIÓN</w:t>
            </w:r>
          </w:p>
        </w:tc>
        <w:tc>
          <w:tcPr>
            <w:tcW w:w="693" w:type="dxa"/>
            <w:vMerge w:val="restart"/>
            <w:textDirection w:val="btLr"/>
            <w:hideMark/>
          </w:tcPr>
          <w:p w14:paraId="41A7B892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FECHA DE SUSCRIPCIÓN DEL CONTRATO</w:t>
            </w:r>
          </w:p>
        </w:tc>
        <w:tc>
          <w:tcPr>
            <w:tcW w:w="702" w:type="dxa"/>
            <w:vMerge w:val="restart"/>
            <w:textDirection w:val="btLr"/>
            <w:hideMark/>
          </w:tcPr>
          <w:p w14:paraId="5A609C51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FECHA DE LIQUIDACIÓN DEL CONTRATO</w:t>
            </w:r>
          </w:p>
        </w:tc>
        <w:tc>
          <w:tcPr>
            <w:tcW w:w="693" w:type="dxa"/>
            <w:vMerge w:val="restart"/>
            <w:textDirection w:val="btLr"/>
            <w:hideMark/>
          </w:tcPr>
          <w:p w14:paraId="4759C31D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EN CONSORCIO O UNIÓN TEMPORAL</w:t>
            </w:r>
          </w:p>
        </w:tc>
        <w:tc>
          <w:tcPr>
            <w:tcW w:w="693" w:type="dxa"/>
            <w:vMerge w:val="restart"/>
            <w:textDirection w:val="btLr"/>
            <w:hideMark/>
          </w:tcPr>
          <w:p w14:paraId="599F1AC2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PORCENTAJE (%) DE PARTICIPACIÓN</w:t>
            </w:r>
          </w:p>
        </w:tc>
        <w:tc>
          <w:tcPr>
            <w:tcW w:w="692" w:type="dxa"/>
            <w:vMerge w:val="restart"/>
            <w:textDirection w:val="btLr"/>
            <w:hideMark/>
          </w:tcPr>
          <w:p w14:paraId="47D25B8B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VALOR EJECUTADO</w:t>
            </w:r>
          </w:p>
        </w:tc>
      </w:tr>
      <w:tr w:rsidR="000552E6" w:rsidRPr="00B83CB7" w14:paraId="23052AFA" w14:textId="77777777" w:rsidTr="002C7AE3">
        <w:trPr>
          <w:trHeight w:val="1963"/>
        </w:trPr>
        <w:tc>
          <w:tcPr>
            <w:tcW w:w="743" w:type="dxa"/>
            <w:vMerge/>
            <w:hideMark/>
          </w:tcPr>
          <w:p w14:paraId="0CE41985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vMerge/>
            <w:hideMark/>
          </w:tcPr>
          <w:p w14:paraId="25B3C3AF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835" w:type="dxa"/>
            <w:vMerge/>
            <w:hideMark/>
          </w:tcPr>
          <w:p w14:paraId="7C66C52C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vMerge/>
            <w:hideMark/>
          </w:tcPr>
          <w:p w14:paraId="0DA71675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008" w:type="dxa"/>
            <w:vMerge/>
            <w:hideMark/>
          </w:tcPr>
          <w:p w14:paraId="5E154884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92" w:type="dxa"/>
            <w:vMerge/>
            <w:hideMark/>
          </w:tcPr>
          <w:p w14:paraId="718BCAC3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vMerge/>
            <w:hideMark/>
          </w:tcPr>
          <w:p w14:paraId="1AEEA0BD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vMerge/>
            <w:hideMark/>
          </w:tcPr>
          <w:p w14:paraId="4F993CE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710" w:type="dxa"/>
            <w:vMerge/>
            <w:hideMark/>
          </w:tcPr>
          <w:p w14:paraId="44C2B712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693" w:type="dxa"/>
            <w:vMerge/>
            <w:hideMark/>
          </w:tcPr>
          <w:p w14:paraId="7CF6141D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693" w:type="dxa"/>
            <w:vMerge/>
            <w:hideMark/>
          </w:tcPr>
          <w:p w14:paraId="076E8FE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vMerge/>
            <w:hideMark/>
          </w:tcPr>
          <w:p w14:paraId="37944673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693" w:type="dxa"/>
            <w:vMerge/>
            <w:hideMark/>
          </w:tcPr>
          <w:p w14:paraId="4E5F6AF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693" w:type="dxa"/>
            <w:vMerge/>
            <w:hideMark/>
          </w:tcPr>
          <w:p w14:paraId="3D97609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vMerge/>
            <w:hideMark/>
          </w:tcPr>
          <w:p w14:paraId="736273E6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0552E6" w:rsidRPr="00B83CB7" w14:paraId="44671F7A" w14:textId="77777777" w:rsidTr="002C7AE3">
        <w:trPr>
          <w:trHeight w:val="975"/>
        </w:trPr>
        <w:tc>
          <w:tcPr>
            <w:tcW w:w="743" w:type="dxa"/>
            <w:hideMark/>
          </w:tcPr>
          <w:p w14:paraId="184E8C5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1</w:t>
            </w:r>
          </w:p>
        </w:tc>
        <w:tc>
          <w:tcPr>
            <w:tcW w:w="692" w:type="dxa"/>
            <w:hideMark/>
          </w:tcPr>
          <w:p w14:paraId="186BB9EF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35" w:type="dxa"/>
            <w:hideMark/>
          </w:tcPr>
          <w:p w14:paraId="77C8B9BF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2" w:type="dxa"/>
            <w:hideMark/>
          </w:tcPr>
          <w:p w14:paraId="6A8ACFD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08" w:type="dxa"/>
            <w:hideMark/>
          </w:tcPr>
          <w:p w14:paraId="6A555EAC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92" w:type="dxa"/>
            <w:hideMark/>
          </w:tcPr>
          <w:p w14:paraId="681DE352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02" w:type="dxa"/>
            <w:hideMark/>
          </w:tcPr>
          <w:p w14:paraId="5DA69DC6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2" w:type="dxa"/>
            <w:hideMark/>
          </w:tcPr>
          <w:p w14:paraId="5BFF9EB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10" w:type="dxa"/>
            <w:hideMark/>
          </w:tcPr>
          <w:p w14:paraId="787931B0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3" w:type="dxa"/>
            <w:hideMark/>
          </w:tcPr>
          <w:p w14:paraId="5C743142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3" w:type="dxa"/>
            <w:hideMark/>
          </w:tcPr>
          <w:p w14:paraId="7092A8C9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02" w:type="dxa"/>
            <w:hideMark/>
          </w:tcPr>
          <w:p w14:paraId="456211D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3" w:type="dxa"/>
            <w:hideMark/>
          </w:tcPr>
          <w:p w14:paraId="5E544C63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3" w:type="dxa"/>
            <w:hideMark/>
          </w:tcPr>
          <w:p w14:paraId="63034A8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2" w:type="dxa"/>
            <w:hideMark/>
          </w:tcPr>
          <w:p w14:paraId="104F11B6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0552E6" w:rsidRPr="00B83CB7" w14:paraId="15C1F119" w14:textId="77777777" w:rsidTr="002C7AE3">
        <w:trPr>
          <w:trHeight w:val="993"/>
        </w:trPr>
        <w:tc>
          <w:tcPr>
            <w:tcW w:w="743" w:type="dxa"/>
            <w:hideMark/>
          </w:tcPr>
          <w:p w14:paraId="432F532D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2</w:t>
            </w:r>
          </w:p>
        </w:tc>
        <w:tc>
          <w:tcPr>
            <w:tcW w:w="692" w:type="dxa"/>
            <w:hideMark/>
          </w:tcPr>
          <w:p w14:paraId="0996C69C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35" w:type="dxa"/>
            <w:hideMark/>
          </w:tcPr>
          <w:p w14:paraId="784DF94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2" w:type="dxa"/>
            <w:hideMark/>
          </w:tcPr>
          <w:p w14:paraId="62620CBC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08" w:type="dxa"/>
            <w:hideMark/>
          </w:tcPr>
          <w:p w14:paraId="668F7B9C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92" w:type="dxa"/>
            <w:hideMark/>
          </w:tcPr>
          <w:p w14:paraId="2985FE6B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02" w:type="dxa"/>
            <w:hideMark/>
          </w:tcPr>
          <w:p w14:paraId="147E142F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2" w:type="dxa"/>
            <w:hideMark/>
          </w:tcPr>
          <w:p w14:paraId="43D90339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10" w:type="dxa"/>
            <w:hideMark/>
          </w:tcPr>
          <w:p w14:paraId="775D8BB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3" w:type="dxa"/>
            <w:hideMark/>
          </w:tcPr>
          <w:p w14:paraId="5AC65F98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3" w:type="dxa"/>
            <w:hideMark/>
          </w:tcPr>
          <w:p w14:paraId="074E4255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02" w:type="dxa"/>
            <w:hideMark/>
          </w:tcPr>
          <w:p w14:paraId="605370DF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3" w:type="dxa"/>
            <w:hideMark/>
          </w:tcPr>
          <w:p w14:paraId="7C1E0B7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3" w:type="dxa"/>
            <w:hideMark/>
          </w:tcPr>
          <w:p w14:paraId="27AB39D0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92" w:type="dxa"/>
            <w:hideMark/>
          </w:tcPr>
          <w:p w14:paraId="6ED5A904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CB7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0552E6" w:rsidRPr="00B83CB7" w14:paraId="200C0269" w14:textId="77777777" w:rsidTr="002C7AE3">
        <w:trPr>
          <w:trHeight w:val="993"/>
        </w:trPr>
        <w:tc>
          <w:tcPr>
            <w:tcW w:w="743" w:type="dxa"/>
          </w:tcPr>
          <w:p w14:paraId="4C4AFC43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3</w:t>
            </w:r>
          </w:p>
        </w:tc>
        <w:tc>
          <w:tcPr>
            <w:tcW w:w="692" w:type="dxa"/>
          </w:tcPr>
          <w:p w14:paraId="73BC684F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835" w:type="dxa"/>
          </w:tcPr>
          <w:p w14:paraId="1DFA93F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310B288C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008" w:type="dxa"/>
          </w:tcPr>
          <w:p w14:paraId="141F5715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2" w:type="dxa"/>
          </w:tcPr>
          <w:p w14:paraId="115C7A6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2" w:type="dxa"/>
          </w:tcPr>
          <w:p w14:paraId="23D0769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0F6363E4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10" w:type="dxa"/>
          </w:tcPr>
          <w:p w14:paraId="72FBE928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452CA0BD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5C1F3A3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2" w:type="dxa"/>
          </w:tcPr>
          <w:p w14:paraId="35093BB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3E45300D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7F51489F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6C5BFD29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552E6" w:rsidRPr="00B83CB7" w14:paraId="61D5B85B" w14:textId="77777777" w:rsidTr="002C7AE3">
        <w:trPr>
          <w:trHeight w:val="993"/>
        </w:trPr>
        <w:tc>
          <w:tcPr>
            <w:tcW w:w="743" w:type="dxa"/>
          </w:tcPr>
          <w:p w14:paraId="07C53B02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4</w:t>
            </w:r>
          </w:p>
        </w:tc>
        <w:tc>
          <w:tcPr>
            <w:tcW w:w="692" w:type="dxa"/>
          </w:tcPr>
          <w:p w14:paraId="34756C6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835" w:type="dxa"/>
          </w:tcPr>
          <w:p w14:paraId="17CD945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44C0F2BF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008" w:type="dxa"/>
          </w:tcPr>
          <w:p w14:paraId="392D701D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2" w:type="dxa"/>
          </w:tcPr>
          <w:p w14:paraId="1F32E380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2" w:type="dxa"/>
          </w:tcPr>
          <w:p w14:paraId="7E4E6C9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21A95E9C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10" w:type="dxa"/>
          </w:tcPr>
          <w:p w14:paraId="799F5A83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71605D9B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18F3F3A1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2" w:type="dxa"/>
          </w:tcPr>
          <w:p w14:paraId="61D625C1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6F7334C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31BCA410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2CEED7B3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552E6" w:rsidRPr="00B83CB7" w14:paraId="67F45C3E" w14:textId="77777777" w:rsidTr="002C7AE3">
        <w:trPr>
          <w:trHeight w:val="993"/>
        </w:trPr>
        <w:tc>
          <w:tcPr>
            <w:tcW w:w="743" w:type="dxa"/>
          </w:tcPr>
          <w:p w14:paraId="5F0E5C1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center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B83CB7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5</w:t>
            </w:r>
          </w:p>
        </w:tc>
        <w:tc>
          <w:tcPr>
            <w:tcW w:w="692" w:type="dxa"/>
          </w:tcPr>
          <w:p w14:paraId="44EFC0D0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835" w:type="dxa"/>
          </w:tcPr>
          <w:p w14:paraId="3CC4B8F7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61F8A78E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008" w:type="dxa"/>
          </w:tcPr>
          <w:p w14:paraId="1B40EBE6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92" w:type="dxa"/>
          </w:tcPr>
          <w:p w14:paraId="24A68CF4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2" w:type="dxa"/>
          </w:tcPr>
          <w:p w14:paraId="247A4189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0130F6E5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10" w:type="dxa"/>
          </w:tcPr>
          <w:p w14:paraId="4E7C65AA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155506A0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79EBDB39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2" w:type="dxa"/>
          </w:tcPr>
          <w:p w14:paraId="68461543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63AA9968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3" w:type="dxa"/>
          </w:tcPr>
          <w:p w14:paraId="22CC2478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14:paraId="0C9FC279" w14:textId="77777777" w:rsidR="000552E6" w:rsidRPr="00B83CB7" w:rsidRDefault="000552E6" w:rsidP="00E661B1">
            <w:pPr>
              <w:autoSpaceDE w:val="0"/>
              <w:autoSpaceDN w:val="0"/>
              <w:adjustRightInd w:val="0"/>
              <w:spacing w:after="0" w:line="240" w:lineRule="atLeast"/>
              <w:ind w:right="425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483B0E2" w14:textId="77777777" w:rsidR="000552E6" w:rsidRPr="00B83CB7" w:rsidRDefault="000552E6" w:rsidP="000552E6">
      <w:pPr>
        <w:autoSpaceDE w:val="0"/>
        <w:autoSpaceDN w:val="0"/>
        <w:adjustRightInd w:val="0"/>
        <w:spacing w:after="0" w:line="240" w:lineRule="atLeast"/>
        <w:ind w:right="425"/>
        <w:contextualSpacing/>
        <w:jc w:val="both"/>
        <w:rPr>
          <w:rFonts w:ascii="Arial Narrow" w:hAnsi="Arial Narrow" w:cs="Arial"/>
        </w:rPr>
      </w:pPr>
    </w:p>
    <w:p w14:paraId="6B259954" w14:textId="77777777" w:rsidR="000552E6" w:rsidRPr="00B83CB7" w:rsidRDefault="000552E6" w:rsidP="000552E6">
      <w:pPr>
        <w:autoSpaceDE w:val="0"/>
        <w:autoSpaceDN w:val="0"/>
        <w:adjustRightInd w:val="0"/>
        <w:spacing w:after="0" w:line="240" w:lineRule="atLeast"/>
        <w:ind w:right="425"/>
        <w:contextualSpacing/>
        <w:jc w:val="both"/>
        <w:rPr>
          <w:rFonts w:ascii="Arial Narrow" w:hAnsi="Arial Narrow" w:cs="Arial"/>
        </w:rPr>
      </w:pPr>
    </w:p>
    <w:p w14:paraId="1C781372" w14:textId="77777777" w:rsidR="000552E6" w:rsidRPr="00B83CB7" w:rsidRDefault="000552E6" w:rsidP="000552E6">
      <w:pPr>
        <w:autoSpaceDE w:val="0"/>
        <w:autoSpaceDN w:val="0"/>
        <w:adjustRightInd w:val="0"/>
        <w:spacing w:after="0" w:line="240" w:lineRule="atLeast"/>
        <w:ind w:right="425"/>
        <w:contextualSpacing/>
        <w:jc w:val="both"/>
        <w:rPr>
          <w:rFonts w:ascii="Arial Narrow" w:hAnsi="Arial Narrow" w:cs="Arial"/>
        </w:rPr>
      </w:pPr>
    </w:p>
    <w:p w14:paraId="458EAD7E" w14:textId="77777777" w:rsidR="000552E6" w:rsidRPr="00B83CB7" w:rsidRDefault="000552E6" w:rsidP="000552E6">
      <w:pPr>
        <w:autoSpaceDE w:val="0"/>
        <w:autoSpaceDN w:val="0"/>
        <w:adjustRightInd w:val="0"/>
        <w:spacing w:after="0" w:line="240" w:lineRule="atLeast"/>
        <w:ind w:right="425"/>
        <w:contextualSpacing/>
        <w:jc w:val="both"/>
        <w:rPr>
          <w:rFonts w:ascii="Arial Narrow" w:hAnsi="Arial Narrow" w:cs="Arial"/>
        </w:rPr>
      </w:pPr>
    </w:p>
    <w:p w14:paraId="0DA293A4" w14:textId="77777777" w:rsidR="000552E6" w:rsidRPr="00B83CB7" w:rsidRDefault="000552E6" w:rsidP="000552E6">
      <w:pPr>
        <w:autoSpaceDE w:val="0"/>
        <w:autoSpaceDN w:val="0"/>
        <w:adjustRightInd w:val="0"/>
        <w:spacing w:after="0" w:line="240" w:lineRule="atLeast"/>
        <w:ind w:right="425"/>
        <w:contextualSpacing/>
        <w:jc w:val="both"/>
        <w:rPr>
          <w:rFonts w:ascii="Arial Narrow" w:hAnsi="Arial Narrow" w:cs="Arial"/>
        </w:rPr>
      </w:pPr>
    </w:p>
    <w:p w14:paraId="3106BE64" w14:textId="77777777" w:rsidR="000552E6" w:rsidRPr="00B83CB7" w:rsidRDefault="000552E6" w:rsidP="000552E6">
      <w:pPr>
        <w:autoSpaceDE w:val="0"/>
        <w:autoSpaceDN w:val="0"/>
        <w:adjustRightInd w:val="0"/>
        <w:spacing w:after="0" w:line="240" w:lineRule="atLeast"/>
        <w:ind w:right="425"/>
        <w:contextualSpacing/>
        <w:jc w:val="both"/>
        <w:rPr>
          <w:rFonts w:ascii="Arial Narrow" w:hAnsi="Arial Narrow" w:cs="Arial"/>
        </w:rPr>
      </w:pPr>
    </w:p>
    <w:p w14:paraId="6AC2C490" w14:textId="77777777" w:rsidR="000552E6" w:rsidRPr="00B83CB7" w:rsidRDefault="000552E6" w:rsidP="000552E6">
      <w:pPr>
        <w:autoSpaceDE w:val="0"/>
        <w:autoSpaceDN w:val="0"/>
        <w:adjustRightInd w:val="0"/>
        <w:spacing w:after="0" w:line="240" w:lineRule="atLeast"/>
        <w:ind w:right="425"/>
        <w:contextualSpacing/>
        <w:jc w:val="center"/>
        <w:rPr>
          <w:rFonts w:ascii="Arial Narrow" w:hAnsi="Arial Narrow" w:cs="Arial"/>
          <w:lang w:eastAsia="es-CO"/>
        </w:rPr>
      </w:pPr>
      <w:r w:rsidRPr="00B83CB7">
        <w:rPr>
          <w:rFonts w:ascii="Arial Narrow" w:hAnsi="Arial Narrow" w:cs="Arial"/>
          <w:lang w:eastAsia="es-CO"/>
        </w:rPr>
        <w:t>Firma del Proponente: _________________________________________</w:t>
      </w:r>
    </w:p>
    <w:p w14:paraId="4CFBB808" w14:textId="77777777" w:rsidR="000552E6" w:rsidRPr="00B83CB7" w:rsidRDefault="000552E6" w:rsidP="000552E6">
      <w:pPr>
        <w:autoSpaceDE w:val="0"/>
        <w:autoSpaceDN w:val="0"/>
        <w:adjustRightInd w:val="0"/>
        <w:spacing w:after="0" w:line="240" w:lineRule="atLeast"/>
        <w:ind w:right="425"/>
        <w:contextualSpacing/>
        <w:jc w:val="center"/>
        <w:rPr>
          <w:rFonts w:ascii="Arial Narrow" w:hAnsi="Arial Narrow" w:cs="Arial"/>
          <w:lang w:eastAsia="es-CO"/>
        </w:rPr>
      </w:pPr>
      <w:r w:rsidRPr="00B83CB7">
        <w:rPr>
          <w:rFonts w:ascii="Arial Narrow" w:hAnsi="Arial Narrow" w:cs="Arial"/>
          <w:lang w:eastAsia="es-CO"/>
        </w:rPr>
        <w:t>Identificación: ___________________________________</w:t>
      </w:r>
    </w:p>
    <w:p w14:paraId="6FCFDE13" w14:textId="77777777" w:rsidR="000552E6" w:rsidRPr="00B83CB7" w:rsidRDefault="000552E6" w:rsidP="000552E6">
      <w:pPr>
        <w:spacing w:line="240" w:lineRule="atLeast"/>
        <w:ind w:right="425"/>
        <w:contextualSpacing/>
        <w:jc w:val="center"/>
        <w:rPr>
          <w:rFonts w:ascii="Arial Narrow" w:hAnsi="Arial Narrow" w:cs="Arial"/>
        </w:rPr>
      </w:pPr>
    </w:p>
    <w:p w14:paraId="14877092" w14:textId="77777777" w:rsidR="000552E6" w:rsidRPr="00B83CB7" w:rsidRDefault="000552E6" w:rsidP="000552E6">
      <w:pPr>
        <w:spacing w:line="240" w:lineRule="atLeast"/>
        <w:ind w:right="425"/>
        <w:contextualSpacing/>
        <w:jc w:val="center"/>
        <w:rPr>
          <w:rStyle w:val="Ttulo2Car"/>
          <w:rFonts w:ascii="Arial Narrow" w:hAnsi="Arial Narrow" w:cs="Arial"/>
          <w:sz w:val="22"/>
          <w:szCs w:val="22"/>
        </w:rPr>
      </w:pPr>
    </w:p>
    <w:p w14:paraId="2AF659A5" w14:textId="77777777" w:rsidR="000552E6" w:rsidRPr="00B83CB7" w:rsidRDefault="000552E6" w:rsidP="000552E6">
      <w:pPr>
        <w:spacing w:line="240" w:lineRule="atLeast"/>
        <w:ind w:right="425"/>
        <w:contextualSpacing/>
        <w:jc w:val="center"/>
        <w:rPr>
          <w:rStyle w:val="Ttulo2Car"/>
          <w:rFonts w:ascii="Arial Narrow" w:hAnsi="Arial Narrow" w:cs="Arial"/>
          <w:sz w:val="22"/>
          <w:szCs w:val="22"/>
        </w:rPr>
      </w:pPr>
    </w:p>
    <w:p w14:paraId="7C7FE5E3" w14:textId="77777777" w:rsidR="00BC076B" w:rsidRDefault="00BC076B"/>
    <w:sectPr w:rsidR="00BC07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2E6"/>
    <w:rsid w:val="000552E6"/>
    <w:rsid w:val="002C7AE3"/>
    <w:rsid w:val="00472B8C"/>
    <w:rsid w:val="007C37B4"/>
    <w:rsid w:val="00BC076B"/>
    <w:rsid w:val="00DD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C1A99"/>
  <w15:chartTrackingRefBased/>
  <w15:docId w15:val="{FAA84D0F-2165-43F4-8CD4-8EB06BB6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2E6"/>
    <w:pPr>
      <w:spacing w:after="200" w:line="276" w:lineRule="auto"/>
    </w:pPr>
    <w:rPr>
      <w:rFonts w:ascii="Calibri" w:eastAsia="Times New Roman" w:hAnsi="Calibri" w:cs="Times New Roman"/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0552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Edgar 2"/>
    <w:basedOn w:val="Normal"/>
    <w:next w:val="Normal"/>
    <w:link w:val="Ttulo2Car"/>
    <w:unhideWhenUsed/>
    <w:qFormat/>
    <w:rsid w:val="000552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52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52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52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52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52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52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52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52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"/>
    <w:basedOn w:val="Fuentedeprrafopredeter"/>
    <w:link w:val="Ttulo2"/>
    <w:rsid w:val="000552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52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52E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52E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52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52E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52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52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552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5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552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52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552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52E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552E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52E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52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52E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552E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qFormat/>
    <w:rsid w:val="000552E6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685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 Javier Chavarro Quevedo</dc:creator>
  <cp:keywords/>
  <dc:description/>
  <cp:lastModifiedBy>Dayan Javier Chavarro Quevedo</cp:lastModifiedBy>
  <cp:revision>2</cp:revision>
  <dcterms:created xsi:type="dcterms:W3CDTF">2024-03-06T20:55:00Z</dcterms:created>
  <dcterms:modified xsi:type="dcterms:W3CDTF">2025-01-31T20:44:00Z</dcterms:modified>
</cp:coreProperties>
</file>