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84F5F" w14:textId="77777777" w:rsidR="00BF2ED2" w:rsidRDefault="00BF2ED2" w:rsidP="00BF2ED2">
      <w:pPr>
        <w:pBdr>
          <w:top w:val="nil"/>
          <w:left w:val="nil"/>
          <w:bottom w:val="nil"/>
          <w:right w:val="nil"/>
          <w:between w:val="nil"/>
        </w:pBdr>
        <w:rPr>
          <w:color w:val="000000"/>
        </w:rPr>
      </w:pPr>
    </w:p>
    <w:p w14:paraId="7B34A6CA" w14:textId="77777777" w:rsidR="00A2361D" w:rsidRDefault="00A2361D" w:rsidP="00A2361D">
      <w:pPr>
        <w:rPr>
          <w:rFonts w:cs="Arial"/>
          <w:b/>
          <w:bCs/>
        </w:rPr>
      </w:pPr>
      <w:r>
        <w:rPr>
          <w:rFonts w:cs="Arial"/>
          <w:b/>
          <w:bCs/>
        </w:rPr>
        <w:t>Generalidades:</w:t>
      </w:r>
    </w:p>
    <w:p w14:paraId="2DEF9F6D" w14:textId="77777777" w:rsidR="00A2361D" w:rsidRPr="00BF2ED2" w:rsidRDefault="00A2361D" w:rsidP="00A2361D">
      <w:pPr>
        <w:rPr>
          <w:rFonts w:cs="Arial"/>
          <w:b/>
          <w:bCs/>
        </w:rPr>
      </w:pPr>
    </w:p>
    <w:p w14:paraId="5CC3DECE"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r>
        <w:rPr>
          <w:rFonts w:ascii="Arial" w:hAnsi="Arial" w:cs="Arial"/>
          <w:sz w:val="22"/>
        </w:rPr>
        <w:t>Este formato tiene por finalidad que el proponente presente su oferta en los términos y condiciones requeridos por la entidad.</w:t>
      </w:r>
    </w:p>
    <w:p w14:paraId="6147663E"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szCs w:val="22"/>
        </w:rPr>
      </w:pPr>
      <w:bookmarkStart w:id="0" w:name="_Hlk209632420"/>
      <w:r>
        <w:rPr>
          <w:rFonts w:ascii="Arial" w:hAnsi="Arial" w:cs="Arial"/>
          <w:sz w:val="22"/>
          <w:szCs w:val="22"/>
        </w:rPr>
        <w:t>El formato está asociado al Manual de Contratación (AGCMA.01) y al Manual Supervisión e Interventoría (AGCMA.02)</w:t>
      </w:r>
      <w:bookmarkStart w:id="1" w:name="_Hlk209630963"/>
      <w:r>
        <w:rPr>
          <w:rFonts w:ascii="Arial" w:hAnsi="Arial" w:cs="Arial"/>
          <w:sz w:val="22"/>
          <w:szCs w:val="22"/>
        </w:rPr>
        <w:t xml:space="preserve">, </w:t>
      </w:r>
      <w:bookmarkStart w:id="2" w:name="_Hlk209631633"/>
      <w:bookmarkStart w:id="3" w:name="_Hlk209632389"/>
      <w:r>
        <w:rPr>
          <w:rFonts w:ascii="Arial" w:hAnsi="Arial" w:cs="Arial"/>
          <w:sz w:val="22"/>
          <w:szCs w:val="22"/>
        </w:rPr>
        <w:t>así como a los procedimientos que rigen la gestión contractual de la entidad.</w:t>
      </w:r>
      <w:bookmarkEnd w:id="1"/>
      <w:bookmarkEnd w:id="2"/>
    </w:p>
    <w:bookmarkEnd w:id="3"/>
    <w:p w14:paraId="0B2A3776"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r>
        <w:rPr>
          <w:rFonts w:ascii="Arial" w:hAnsi="Arial" w:cs="Arial"/>
          <w:sz w:val="22"/>
        </w:rPr>
        <w:t xml:space="preserve">El formato es diligenciado por el proponente, </w:t>
      </w:r>
      <w:bookmarkStart w:id="4" w:name="_Hlk209631164"/>
      <w:bookmarkStart w:id="5" w:name="_Hlk209632214"/>
      <w:r>
        <w:rPr>
          <w:rFonts w:ascii="Arial" w:hAnsi="Arial" w:cs="Arial"/>
          <w:sz w:val="22"/>
        </w:rPr>
        <w:t>cada vez que quiera presentar una oferta a un proceso de selección de la entidad.</w:t>
      </w:r>
      <w:bookmarkEnd w:id="4"/>
      <w:bookmarkEnd w:id="5"/>
    </w:p>
    <w:bookmarkEnd w:id="0"/>
    <w:p w14:paraId="6D9E62A9"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r>
        <w:rPr>
          <w:rFonts w:ascii="Arial" w:hAnsi="Arial" w:cs="Arial"/>
          <w:b/>
          <w:bCs/>
          <w:spacing w:val="2"/>
          <w:sz w:val="22"/>
        </w:rPr>
        <w:t xml:space="preserve">El formato no requiere ser impreso. </w:t>
      </w:r>
      <w:r>
        <w:rPr>
          <w:rFonts w:ascii="Arial" w:hAnsi="Arial" w:cs="Arial"/>
          <w:spacing w:val="2"/>
          <w:sz w:val="22"/>
        </w:rPr>
        <w:t>Sin embargo, debe ser cargado en las plataformas administradas por Colombia Compra Eficiente.</w:t>
      </w:r>
    </w:p>
    <w:p w14:paraId="703BE175"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bookmarkStart w:id="6" w:name="_Hlk209624726"/>
      <w:r>
        <w:rPr>
          <w:rFonts w:ascii="Arial" w:hAnsi="Arial" w:cs="Arial"/>
          <w:spacing w:val="2"/>
          <w:sz w:val="22"/>
        </w:rPr>
        <w:t>Este formato, una vez diligenciado, deberá archivarse por la entidad de conformidad con lo establecido en las tablas de retención documental de la entidad.</w:t>
      </w:r>
    </w:p>
    <w:bookmarkEnd w:id="6"/>
    <w:p w14:paraId="44452D48"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r>
        <w:rPr>
          <w:rFonts w:ascii="Arial" w:hAnsi="Arial" w:cs="Arial"/>
          <w:spacing w:val="2"/>
          <w:sz w:val="22"/>
        </w:rPr>
        <w:t>El contenido que se encuentra en color diferente a negro, entre paréntesis o con el signo “[]” son orientaciones para el diligenciamiento del formato.</w:t>
      </w:r>
    </w:p>
    <w:p w14:paraId="2CE6ECAA"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rPr>
      </w:pPr>
      <w:r>
        <w:rPr>
          <w:rFonts w:ascii="Arial" w:hAnsi="Arial" w:cs="Arial"/>
          <w:spacing w:val="2"/>
          <w:sz w:val="22"/>
        </w:rPr>
        <w:t>El formato puede ser modificado en aquellos apartados en que así se indique.</w:t>
      </w:r>
    </w:p>
    <w:p w14:paraId="3211F081"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szCs w:val="22"/>
        </w:rPr>
      </w:pPr>
      <w:r>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p>
    <w:p w14:paraId="754447EC" w14:textId="77777777" w:rsidR="00A2361D" w:rsidRPr="00BA0157" w:rsidRDefault="00A2361D" w:rsidP="00A2361D">
      <w:pPr>
        <w:pStyle w:val="Prrafodelista"/>
        <w:numPr>
          <w:ilvl w:val="0"/>
          <w:numId w:val="1"/>
        </w:numPr>
        <w:spacing w:line="276" w:lineRule="auto"/>
        <w:ind w:left="426" w:hanging="426"/>
        <w:jc w:val="both"/>
        <w:rPr>
          <w:rFonts w:ascii="Arial" w:hAnsi="Arial" w:cs="Arial"/>
          <w:spacing w:val="2"/>
          <w:sz w:val="22"/>
          <w:szCs w:val="22"/>
        </w:rPr>
      </w:pPr>
      <w:r>
        <w:rPr>
          <w:rFonts w:ascii="Arial" w:hAnsi="Arial" w:cs="Arial"/>
          <w:spacing w:val="2"/>
          <w:sz w:val="22"/>
          <w:szCs w:val="22"/>
        </w:rPr>
        <w:t>Todas las recomendaciones o sugerencias que busquen mejorar el presente documento pueden ser remitidas al correo del GIT de Contratos.</w:t>
      </w:r>
    </w:p>
    <w:p w14:paraId="57881860" w14:textId="77777777" w:rsidR="00A2361D" w:rsidRDefault="00A2361D" w:rsidP="00A2361D">
      <w:pPr>
        <w:spacing w:after="160" w:line="480" w:lineRule="auto"/>
      </w:pPr>
    </w:p>
    <w:p w14:paraId="1B1C0D98" w14:textId="77777777" w:rsidR="00A2361D" w:rsidRDefault="00A2361D" w:rsidP="00A2361D">
      <w:pPr>
        <w:spacing w:after="160" w:line="480" w:lineRule="auto"/>
      </w:pPr>
    </w:p>
    <w:p w14:paraId="625D6C52" w14:textId="77777777" w:rsidR="00310ADE" w:rsidRDefault="00A2361D" w:rsidP="00A2361D">
      <w:pPr>
        <w:pBdr>
          <w:top w:val="nil"/>
          <w:left w:val="nil"/>
          <w:bottom w:val="nil"/>
          <w:right w:val="nil"/>
          <w:between w:val="nil"/>
        </w:pBdr>
      </w:pPr>
      <w:r>
        <w:rPr>
          <w:rFonts w:cs="Arial"/>
          <w:i/>
          <w:iCs/>
          <w:color w:val="0070C0"/>
        </w:rPr>
        <w:t>Nota: Una vez diligenciado el documento por favor eliminar esta sección</w:t>
      </w:r>
      <w:r>
        <w:t xml:space="preserve"> </w:t>
      </w:r>
    </w:p>
    <w:p w14:paraId="77D6266A" w14:textId="77777777" w:rsidR="00310ADE" w:rsidRDefault="00310ADE">
      <w:pPr>
        <w:spacing w:line="240" w:lineRule="auto"/>
        <w:jc w:val="left"/>
        <w:rPr>
          <w:rFonts w:cs="Arial"/>
          <w:i/>
          <w:iCs/>
          <w:color w:val="0070C0"/>
        </w:rPr>
      </w:pPr>
      <w:r>
        <w:rPr>
          <w:rFonts w:cs="Arial"/>
          <w:i/>
          <w:iCs/>
          <w:color w:val="0070C0"/>
        </w:rPr>
        <w:br w:type="page"/>
      </w:r>
    </w:p>
    <w:p w14:paraId="06E208B1" w14:textId="6D8CA6D1" w:rsidR="00A3421D" w:rsidRDefault="00A3421D" w:rsidP="00A2361D">
      <w:pPr>
        <w:pBdr>
          <w:top w:val="nil"/>
          <w:left w:val="nil"/>
          <w:bottom w:val="nil"/>
          <w:right w:val="nil"/>
          <w:between w:val="nil"/>
        </w:pBdr>
        <w:rPr>
          <w:rFonts w:cs="Arial"/>
          <w:i/>
          <w:iCs/>
          <w:color w:val="0070C0"/>
        </w:rPr>
      </w:pPr>
      <w:r>
        <w:rPr>
          <w:rFonts w:cs="Arial"/>
          <w:i/>
          <w:iCs/>
          <w:color w:val="0070C0"/>
        </w:rPr>
        <w:lastRenderedPageBreak/>
        <w:t>NOTA 1. Señor proponente, usted debe eliminar LA PRIMERA HOJA de este formato y, de igual forma, las notas aquí establecidas.</w:t>
      </w:r>
    </w:p>
    <w:p w14:paraId="47E898EF" w14:textId="77777777" w:rsidR="00310ADE" w:rsidRPr="00EB15E8" w:rsidRDefault="00310ADE" w:rsidP="00A2361D">
      <w:pPr>
        <w:pBdr>
          <w:top w:val="nil"/>
          <w:left w:val="nil"/>
          <w:bottom w:val="nil"/>
          <w:right w:val="nil"/>
          <w:between w:val="nil"/>
        </w:pBdr>
        <w:rPr>
          <w:rFonts w:cs="Arial"/>
          <w:i/>
          <w:iCs/>
          <w:color w:val="0070C0"/>
        </w:rPr>
      </w:pPr>
    </w:p>
    <w:p w14:paraId="28742FCA" w14:textId="77777777" w:rsidR="00A3421D" w:rsidRPr="00EB15E8" w:rsidRDefault="00A3421D" w:rsidP="00EB15E8">
      <w:pPr>
        <w:pBdr>
          <w:top w:val="nil"/>
          <w:left w:val="nil"/>
          <w:bottom w:val="nil"/>
          <w:right w:val="nil"/>
          <w:between w:val="nil"/>
        </w:pBdr>
        <w:rPr>
          <w:rFonts w:cs="Arial"/>
          <w:i/>
          <w:iCs/>
          <w:color w:val="0070C0"/>
        </w:rPr>
      </w:pPr>
      <w:r>
        <w:rPr>
          <w:rFonts w:cs="Arial"/>
          <w:i/>
          <w:iCs/>
          <w:color w:val="0070C0"/>
        </w:rPr>
        <w:t>NOTA 2. El contenido que se encuentra en color diferente a negro se diligencia según corresponda. No se debe alterar o modificar el resto del contenido.</w:t>
      </w:r>
    </w:p>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020AFB48" w:rsidR="00BF2ED2" w:rsidRDefault="00BF2ED2" w:rsidP="00BF2ED2">
      <w:r>
        <w:t xml:space="preserve">Asunto: Presentación oferta – Proceso de contratación No. </w:t>
      </w:r>
      <w:r>
        <w:rPr>
          <w:b/>
        </w:rPr>
        <w:t>UAEMC-SIE-004-2026</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7777777" w:rsidR="00BF2ED2" w:rsidRDefault="00BF2ED2" w:rsidP="00BF2ED2">
      <w:r>
        <w:rPr>
          <w:color w:val="C00000"/>
        </w:rPr>
        <w:t>[</w:t>
      </w:r>
      <w:r>
        <w:rPr>
          <w:b/>
          <w:color w:val="C00000"/>
        </w:rPr>
        <w:t>NOMBRE DEL RL</w:t>
      </w:r>
      <w:r>
        <w:rPr>
          <w:color w:val="C00000"/>
        </w:rPr>
        <w:t xml:space="preserve">], </w:t>
      </w:r>
      <w:r>
        <w:t xml:space="preserve">identificado con </w:t>
      </w:r>
      <w:r>
        <w:rPr>
          <w:color w:val="C00000"/>
        </w:rPr>
        <w:t>[Incluir tipo y número del documento de identificación, según el caso]</w:t>
      </w:r>
      <w:r>
        <w:t xml:space="preserve"> expedida(o) en </w:t>
      </w:r>
      <w:r>
        <w:rPr>
          <w:color w:val="C00000"/>
        </w:rPr>
        <w:t>[ciudad o país, según si se trata de las dos primeras o del tercero]</w:t>
      </w:r>
      <w:r>
        <w:t xml:space="preserve">, en mi condición de </w:t>
      </w:r>
      <w:r>
        <w:rPr>
          <w:color w:val="C00000"/>
        </w:rPr>
        <w:t>&lt;&lt;</w:t>
      </w:r>
      <w:r>
        <w:rPr>
          <w:b/>
          <w:color w:val="C00000"/>
        </w:rPr>
        <w:t>Escoja las siguientes opciones:</w:t>
      </w:r>
      <w:r>
        <w:rPr>
          <w:color w:val="C00000"/>
        </w:rPr>
        <w:t xml:space="preserve"> </w:t>
      </w:r>
      <w:r>
        <w:rPr>
          <w:b/>
          <w:color w:val="000000"/>
          <w:highlight w:val="white"/>
        </w:rPr>
        <w:t xml:space="preserve">a) </w:t>
      </w:r>
      <w:r>
        <w:t xml:space="preserve">Representante legal </w:t>
      </w:r>
      <w:r>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Pr>
          <w:color w:val="C00000"/>
        </w:rPr>
        <w:t>[Proponentes Plurales: Consorcios, Uniones Temporales y Promesas de Sociedad Futura</w:t>
      </w:r>
      <w:r>
        <w:rPr>
          <w:color w:val="C00000"/>
          <w:highlight w:val="white"/>
        </w:rPr>
        <w:t>]</w:t>
      </w:r>
      <w:r>
        <w:rPr>
          <w:color w:val="C00000"/>
        </w:rPr>
        <w:t>,</w:t>
      </w:r>
      <w:r>
        <w:t xml:space="preserve"> </w:t>
      </w:r>
      <w:r>
        <w:rPr>
          <w:b/>
        </w:rPr>
        <w:t>c)</w:t>
      </w:r>
      <w:r>
        <w:t xml:space="preserve"> Representante en Colombia </w:t>
      </w:r>
      <w:r>
        <w:rPr>
          <w:color w:val="C00000"/>
        </w:rPr>
        <w:t>[si la persona jurídica extranjera resuelve obrar por intermedio del que está en el deber de constituir]</w:t>
      </w:r>
      <w:r>
        <w:t xml:space="preserve">, </w:t>
      </w:r>
      <w:r>
        <w:rPr>
          <w:b/>
        </w:rPr>
        <w:t xml:space="preserve">d) </w:t>
      </w:r>
      <w:r>
        <w:t xml:space="preserve">Apoderado </w:t>
      </w:r>
      <w:r>
        <w:rPr>
          <w:color w:val="C00000"/>
        </w:rPr>
        <w:t>[si se opta por concurrir a través de mandatario</w:t>
      </w:r>
      <w:r>
        <w:rPr>
          <w:b/>
          <w:color w:val="C00000"/>
          <w:highlight w:val="white"/>
        </w:rPr>
        <w:t>]</w:t>
      </w:r>
      <w:r>
        <w:rPr>
          <w:b/>
          <w:color w:val="C00000"/>
        </w:rPr>
        <w:t>&gt;&gt;</w:t>
      </w:r>
      <w:r>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Pr>
          <w:color w:val="C00000"/>
        </w:rPr>
        <w:t xml:space="preserve">[Incluya el domicilio social de la empresa o la ciudad y país, si se trata de proponentes individuales]; </w:t>
      </w:r>
      <w:r>
        <w:t>realizo las declaraciones, certificaciones o autorizaciones que a continuación se relacionan.</w:t>
      </w:r>
    </w:p>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12D79862"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w:t>
      </w:r>
      <w:r>
        <w:t xml:space="preserve">en el Pliego de condiciones los </w:t>
      </w:r>
      <w:r>
        <w:rPr>
          <w:color w:val="000000"/>
        </w:rPr>
        <w:t>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lastRenderedPageBreak/>
        <w:t>Ninguna persona o entidad distinta tiene interés comercial en esta propuesta ni en el contrato probable que de ella se derive.</w:t>
      </w:r>
    </w:p>
    <w:p w14:paraId="2F5568A9" w14:textId="2530150E"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apartados de los </w:t>
      </w:r>
      <w:r>
        <w:t xml:space="preserve">Pliego de condiciones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1187C188"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t>Pliego de condiciones</w:t>
      </w:r>
      <w:r>
        <w:rPr>
          <w:color w:val="C00000"/>
        </w:rPr>
        <w:t>.</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Pr>
          <w:b/>
          <w:i/>
          <w:iCs/>
          <w:color w:val="0070C0"/>
        </w:rPr>
        <w:t>[</w:t>
      </w:r>
      <w:r>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C52380">
        <w:trPr>
          <w:trHeight w:val="3501"/>
        </w:trPr>
        <w:tc>
          <w:tcPr>
            <w:tcW w:w="1937" w:type="dxa"/>
            <w:vAlign w:val="center"/>
          </w:tcPr>
          <w:p w14:paraId="26FFE1C0" w14:textId="77777777" w:rsidR="00BF2ED2" w:rsidRDefault="00BF2ED2" w:rsidP="00C52380">
            <w:pPr>
              <w:rPr>
                <w:b/>
                <w:sz w:val="16"/>
                <w:szCs w:val="16"/>
              </w:rPr>
            </w:pPr>
            <w:r>
              <w:rPr>
                <w:b/>
              </w:rPr>
              <w:lastRenderedPageBreak/>
              <w:t>Composición de la persona jurídica</w:t>
            </w:r>
          </w:p>
        </w:tc>
        <w:tc>
          <w:tcPr>
            <w:tcW w:w="7457" w:type="dxa"/>
            <w:vAlign w:val="center"/>
          </w:tcPr>
          <w:p w14:paraId="41843D92" w14:textId="77777777" w:rsidR="00BF2ED2" w:rsidRDefault="00BF2ED2" w:rsidP="00C52380">
            <w:r>
              <w:t>El proponente cotiza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t xml:space="preserve">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situación de control que llegue a identificarse con otros proponentes que participen en el proceso </w:t>
        <w:lastRenderedPageBreak/>
        <w:t>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t xml:space="preserve">Con la presentación de la oferta, en mi calidad de proponente </w:t>
      </w:r>
      <w:r>
        <w:rPr>
          <w:b/>
        </w:rPr>
        <w:t>AUTORIZO EXPRESAMENTE</w:t>
      </w:r>
      <w:r>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 información contenida en la propuesta y en los documentos que forman parte de esta es verídica y que asumimos total responsabilidad frente a la </w:t>
      </w:r>
      <w:r>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Actualmente </w:t>
      </w:r>
      <w:r>
        <w:rPr>
          <w:color w:val="C00000"/>
        </w:rPr>
        <w:t xml:space="preserve">[SÍ/NO] </w:t>
      </w:r>
      <w:r>
        <w:rPr>
          <w:color w:val="000000"/>
        </w:rPr>
        <w:t xml:space="preserve">estamos obligados a constituir sucursal en Colombia por </w:t>
      </w:r>
      <w:r>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de la </w:t>
      </w:r>
      <w:r>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4F16B5AE"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w:t>
      </w:r>
      <w:r>
        <w:t>en el Pliego de condiciones</w:t>
      </w:r>
      <w:r>
        <w:rPr>
          <w:color w:val="C00000"/>
        </w:rPr>
        <w:t>.</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 xml:space="preserve">A solicitud de la </w:t>
      </w:r>
      <w:r>
        <w:rPr>
          <w:bCs/>
          <w:color w:val="000000"/>
        </w:rPr>
        <w:t>UAEMC</w:t>
      </w:r>
      <w:r>
        <w:rPr>
          <w:color w:val="000000"/>
        </w:rPr>
        <w:t xml:space="preserve"> 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Pr>
          <w:color w:val="C00000"/>
        </w:rPr>
        <w:t xml:space="preserve"> [y ninguno de los integrantes del proponente que represento, en caso de proponente plural] </w:t>
      </w:r>
      <w:r>
        <w:rPr>
          <w:color w:val="000000"/>
        </w:rPr>
        <w:t xml:space="preserve">me encuentro </w:t>
      </w:r>
      <w:r>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t xml:space="preserve">La propuesta no contiene ningún tipo de información confidencial o privada de acuerdo con la ley colombiana. En consecuencia, la </w:t>
      </w:r>
      <w:r>
        <w:rPr>
          <w:bCs/>
          <w:color w:val="000000"/>
        </w:rPr>
        <w:t>UAEMC</w:t>
      </w:r>
      <w:r>
        <w:rPr>
          <w:color w:val="000000"/>
        </w:rPr>
        <w:t xml:space="preserve"> se encuentra facultada para revelar y publicar dicha información sin reserva alguna, a partir de la fecha de apertura de las propuestas, a sus agentes, asesores, los demás proponentes o participantes del proceso de selección y al público en general. </w:t>
      </w:r>
      <w:r>
        <w:rPr>
          <w:rFonts w:cs="Arial"/>
          <w:i/>
          <w:iCs/>
          <w:color w:val="0070C0"/>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No ejerceré (ejerceremos) prácticas colusorias o restrictivas de la competencia. Asimismo, con ocasión de la participación dentro del presente proceso no realizaremos ofrecimientos </w:t>
        <w:lastRenderedPageBreak/>
        <w:t xml:space="preserve">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C00000"/>
        </w:rPr>
        <w:t>[En caso de oferta presentada por Consorcio, Unión Temporal o promesa de sociedad futura conformada por al menos una Mipyme utilice el siguiente texto, según corresponda:</w:t>
      </w:r>
      <w:r>
        <w:rPr>
          <w:i/>
          <w:color w:val="C00000"/>
        </w:rPr>
        <w:t xml:space="preserve"> </w:t>
      </w:r>
      <w:r>
        <w:rPr>
          <w:color w:val="000000"/>
        </w:rPr>
        <w:t>Ni la Mipyme,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Pr>
          <w:color w:val="C00000"/>
        </w:rPr>
        <w:t xml:space="preserve">[SÍ/NO] </w:t>
      </w:r>
      <w:r>
        <w:t>están obligados contar con un SISTEMA DE PREVENCIÓN Y CONTROL DE LAVADO DE ACTIVOS Y FINANCIAMIENTO DEL TERRORISMO, de conformidad con lo establecido en las normas colombianas que le son aplicables. No obstante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 xml:space="preserve">Por lo expuesto, se autoriza a la </w:t>
      </w:r>
      <w:r>
        <w:rPr>
          <w:bCs/>
          <w:color w:val="000000"/>
        </w:rPr>
        <w:t>UAEMC</w:t>
      </w:r>
      <w:r>
        <w:rPr>
          <w:color w:val="000000"/>
        </w:rPr>
        <w:t xml:space="preserv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lastRenderedPageBreak/>
        <w:t>ACEPTACIÓN DEL PACTO DE TRANSPARENCIA</w:t>
      </w:r>
    </w:p>
    <w:p w14:paraId="167727C3" w14:textId="77777777" w:rsidR="00BF2ED2" w:rsidRDefault="00BF2ED2" w:rsidP="00BF2ED2"/>
    <w:p w14:paraId="743D2BEB" w14:textId="77777777" w:rsidR="00BF2ED2" w:rsidRDefault="00BF2ED2" w:rsidP="00BF2ED2">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lastRenderedPageBreak/>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lastRenderedPageBreak/>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Para que la UAEMC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Los integrantes del proponente individual o plural, la empresa, sociedad o persona natural que en adelante y para los efectos de la presente autorización se denominará EL USUARIO, AUTORIZA a la UAEMC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t>A partir de la fecha de la presente autorización, la UAEMC queda facultada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Para efectos de la aplicación del artículo 56 del CPACA, se entenderá que EL USUARIO ha “accedido al acto administrativo” y, por ende, la notificación quedará surtida a partir de la fecha y hora en que como USUARIO acceda al acto administrativo remitido por la UAEMC 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w:t>
        <w:lastRenderedPageBreak/>
        <w:t>del manejo de la clave de ingreso al mismo y de mantener el buzón con la capacidad suficiente para la recepción de los actos administrativos que serán objeto de notificación; para lo anterior la UAEMC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Los actos administrativos objeto de notificación electrónica serán remitidos para su visualización en formato PDF, razón por la cual como USUARIO tengo instalado en el equipo el software que permita la correcta visualización de las imágenes que remita la UAEMC.</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(Yahoo,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La presente autorización tendrá efectos a partir de la suscripción de este documento y hasta tanto como el Usuario comunique a la UAEMC que las notificaciones sucesivas no se realicen por medios electrónicos, sino de conformidad con los otros medios previstos en el Código de Procedimiento Administrativo y de lo Contencioso Administrativo. Dicha comunicación deberá ser remitida a la UAEMC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 la UAEMC a realizar la notificación electrónica de todos los actos administrativos proferidos por la UAEMC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lastRenderedPageBreak/>
        <w:t>Aceptación de la autorización.</w:t>
      </w:r>
      <w:r>
        <w:t xml:space="preserve"> Declaro haber leído, entendido y aceptado la totalidad de los términos y condiciones contenidos en el presente documento, sobre la notificación por medios electrónicos de todos los actos administrativos que profiera la UAEMC.</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7" w:name="_heading=h.9hscsj6vdb86" w:colFirst="0" w:colLast="0"/>
            <w:bookmarkEnd w:id="7"/>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1E654" w14:textId="77777777" w:rsidR="00D63A7D" w:rsidRDefault="00D63A7D" w:rsidP="00F34757">
      <w:pPr>
        <w:spacing w:line="240" w:lineRule="auto"/>
      </w:pPr>
      <w:r>
        <w:separator/>
      </w:r>
    </w:p>
  </w:endnote>
  <w:endnote w:type="continuationSeparator" w:id="0">
    <w:p w14:paraId="0F0BB45B" w14:textId="77777777" w:rsidR="00D63A7D" w:rsidRDefault="00D63A7D"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AC43" w14:textId="77777777" w:rsidR="00D63A7D" w:rsidRDefault="00D63A7D" w:rsidP="00F34757">
      <w:pPr>
        <w:spacing w:line="240" w:lineRule="auto"/>
      </w:pPr>
      <w:r>
        <w:separator/>
      </w:r>
    </w:p>
  </w:footnote>
  <w:footnote w:type="continuationSeparator" w:id="0">
    <w:p w14:paraId="2406ED59" w14:textId="77777777" w:rsidR="00D63A7D" w:rsidRDefault="00D63A7D"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8"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8"/>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C8980A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2F900A66"/>
    <w:lvl w:ilvl="0">
      <w:start w:val="1"/>
      <w:numFmt w:val="decimal"/>
      <w:lvlText w:val="%1)"/>
      <w:lvlJc w:val="left"/>
      <w:pPr>
        <w:ind w:left="720" w:hanging="360"/>
      </w:pPr>
      <w:rPr>
        <w:b/>
      </w:r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4030BB20"/>
    <w:lvl w:ilvl="0">
      <w:start w:val="1"/>
      <w:numFmt w:val="decimal"/>
      <w:lvlText w:val="%1)"/>
      <w:lvlJc w:val="left"/>
      <w:pPr>
        <w:ind w:left="1145" w:hanging="360"/>
      </w:pPr>
      <w:rPr>
        <w:b/>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BAF4F4"/>
    <w:lvl w:ilvl="0">
      <w:start w:val="1"/>
      <w:numFmt w:val="decimal"/>
      <w:lvlText w:val="%1)"/>
      <w:lvlJc w:val="left"/>
      <w:pPr>
        <w:ind w:left="720" w:hanging="360"/>
      </w:pPr>
      <w:rPr>
        <w:b/>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19764D44"/>
    <w:lvl w:ilvl="0">
      <w:start w:val="1"/>
      <w:numFmt w:val="decimal"/>
      <w:lvlText w:val="%1)"/>
      <w:lvlJc w:val="left"/>
      <w:pPr>
        <w:ind w:left="720" w:hanging="360"/>
      </w:pPr>
      <w:rPr>
        <w:b/>
      </w:r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917666512">
    <w:abstractNumId w:val="3"/>
  </w:num>
  <w:num w:numId="2" w16cid:durableId="1813525019">
    <w:abstractNumId w:val="5"/>
  </w:num>
  <w:num w:numId="3" w16cid:durableId="194274635">
    <w:abstractNumId w:val="6"/>
  </w:num>
  <w:num w:numId="4" w16cid:durableId="180120741">
    <w:abstractNumId w:val="7"/>
  </w:num>
  <w:num w:numId="5" w16cid:durableId="339041232">
    <w:abstractNumId w:val="2"/>
  </w:num>
  <w:num w:numId="6" w16cid:durableId="1985894241">
    <w:abstractNumId w:val="1"/>
  </w:num>
  <w:num w:numId="7" w16cid:durableId="23293577">
    <w:abstractNumId w:val="0"/>
  </w:num>
  <w:num w:numId="8" w16cid:durableId="73643594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168"/>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95667"/>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0ADE"/>
    <w:rsid w:val="00315A1C"/>
    <w:rsid w:val="00315EA1"/>
    <w:rsid w:val="003161F1"/>
    <w:rsid w:val="003200BB"/>
    <w:rsid w:val="003215E8"/>
    <w:rsid w:val="00321E3B"/>
    <w:rsid w:val="003248D8"/>
    <w:rsid w:val="00325F7E"/>
    <w:rsid w:val="00335227"/>
    <w:rsid w:val="00336EB0"/>
    <w:rsid w:val="00340D96"/>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400F"/>
    <w:rsid w:val="00515E63"/>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3D69"/>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0B0"/>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4D3B"/>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26E7"/>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8A0"/>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426E"/>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42C0"/>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361D"/>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2ED2"/>
    <w:rsid w:val="00BF4F08"/>
    <w:rsid w:val="00BF5D55"/>
    <w:rsid w:val="00BF6BDD"/>
    <w:rsid w:val="00C00AB9"/>
    <w:rsid w:val="00C047BF"/>
    <w:rsid w:val="00C113D6"/>
    <w:rsid w:val="00C1195B"/>
    <w:rsid w:val="00C12C4E"/>
    <w:rsid w:val="00C13A02"/>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3A7D"/>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4B91"/>
    <w:rsid w:val="00E17E17"/>
    <w:rsid w:val="00E334E4"/>
    <w:rsid w:val="00E3517E"/>
    <w:rsid w:val="00E37824"/>
    <w:rsid w:val="00E40CC7"/>
    <w:rsid w:val="00E41ADC"/>
    <w:rsid w:val="00E4460D"/>
    <w:rsid w:val="00E4795D"/>
    <w:rsid w:val="00E5031E"/>
    <w:rsid w:val="00E51705"/>
    <w:rsid w:val="00E527FA"/>
    <w:rsid w:val="00E5644B"/>
    <w:rsid w:val="00E569DC"/>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A0BED-28F1-47B3-92C0-D124FA5D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3972</Words>
  <Characters>21848</Characters>
  <Application>Microsoft Office Word</Application>
  <DocSecurity>0</DocSecurity>
  <Lines>182</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Walter Alberto Teneche Garcia</dc:creator>
  <cp:lastModifiedBy>Nerys Paola Ramirez Herrera</cp:lastModifiedBy>
  <cp:revision>2</cp:revision>
  <cp:lastPrinted>2026-04-21T22:05:00Z</cp:lastPrinted>
  <dcterms:created xsi:type="dcterms:W3CDTF">2026-05-04T20:22:00Z</dcterms:created>
  <dcterms:modified xsi:type="dcterms:W3CDTF">2026-05-04T20:22:00Z</dcterms:modified>
</cp:coreProperties>
</file>