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4CFC3" w14:textId="0B1A3902" w:rsidR="00B505F7" w:rsidRDefault="00B505F7" w:rsidP="00B505F7">
      <w:pPr>
        <w:jc w:val="center"/>
        <w:rPr>
          <w:rFonts w:ascii="Arial Narrow" w:eastAsia="Times New Roman" w:hAnsi="Arial Narrow" w:cs="Times New Roman"/>
          <w:b/>
          <w:bCs/>
          <w:sz w:val="22"/>
          <w:szCs w:val="22"/>
          <w:lang w:eastAsia="es-ES_tradnl"/>
        </w:rPr>
      </w:pPr>
      <w:bookmarkStart w:id="0" w:name="_Hlk200126781"/>
      <w:bookmarkEnd w:id="0"/>
      <w:r w:rsidRPr="00B505F7">
        <w:rPr>
          <w:rFonts w:ascii="Arial Narrow" w:eastAsia="Times New Roman" w:hAnsi="Arial Narrow" w:cs="Times New Roman"/>
          <w:b/>
          <w:bCs/>
          <w:sz w:val="22"/>
          <w:szCs w:val="22"/>
          <w:lang w:eastAsia="es-ES_tradnl"/>
        </w:rPr>
        <w:t>FORMATO</w:t>
      </w:r>
      <w:r w:rsidR="002F2A63" w:rsidRPr="00B505F7">
        <w:rPr>
          <w:rFonts w:ascii="Arial Narrow" w:eastAsia="Times New Roman" w:hAnsi="Arial Narrow" w:cs="Times New Roman"/>
          <w:b/>
          <w:bCs/>
          <w:sz w:val="22"/>
          <w:szCs w:val="22"/>
          <w:lang w:eastAsia="es-ES_tradnl"/>
        </w:rPr>
        <w:t xml:space="preserve"> No. </w:t>
      </w:r>
    </w:p>
    <w:p w14:paraId="3D78E7EB" w14:textId="76A107CA" w:rsidR="002F2A63" w:rsidRDefault="002F2A63" w:rsidP="00B505F7">
      <w:pPr>
        <w:jc w:val="center"/>
        <w:rPr>
          <w:rFonts w:ascii="Arial Narrow" w:eastAsia="Times New Roman" w:hAnsi="Arial Narrow" w:cs="Times New Roman"/>
          <w:b/>
          <w:bCs/>
          <w:sz w:val="22"/>
          <w:szCs w:val="22"/>
          <w:lang w:eastAsia="es-ES_tradnl"/>
        </w:rPr>
      </w:pPr>
      <w:r w:rsidRPr="00B505F7">
        <w:rPr>
          <w:rFonts w:ascii="Arial Narrow" w:eastAsia="Times New Roman" w:hAnsi="Arial Narrow" w:cs="Times New Roman"/>
          <w:b/>
          <w:bCs/>
          <w:sz w:val="22"/>
          <w:szCs w:val="22"/>
          <w:lang w:eastAsia="es-ES_tradnl"/>
        </w:rPr>
        <w:br/>
        <w:t>REQUISITOS PARA EL PAGO DE INDEMNIZACIONES</w:t>
      </w:r>
    </w:p>
    <w:p w14:paraId="6219C2B0" w14:textId="619A3C35" w:rsidR="00B505F7" w:rsidRPr="00B505F7" w:rsidRDefault="00B505F7" w:rsidP="00B505F7">
      <w:pPr>
        <w:spacing w:after="100" w:afterAutospacing="1"/>
        <w:jc w:val="center"/>
        <w:rPr>
          <w:rFonts w:ascii="Arial Narrow" w:eastAsia="Times New Roman" w:hAnsi="Arial Narrow" w:cs="Times New Roman"/>
          <w:sz w:val="22"/>
          <w:szCs w:val="22"/>
          <w:lang w:eastAsia="es-ES_tradnl"/>
        </w:rPr>
      </w:pPr>
      <w:r>
        <w:rPr>
          <w:rFonts w:ascii="Arial Narrow" w:eastAsia="Times New Roman" w:hAnsi="Arial Narrow" w:cs="Times New Roman"/>
          <w:b/>
          <w:bCs/>
          <w:sz w:val="22"/>
          <w:szCs w:val="22"/>
          <w:lang w:eastAsia="es-ES_tradnl"/>
        </w:rPr>
        <w:t xml:space="preserve">PROCESO DE SELECCIÓN </w:t>
      </w:r>
      <w:r w:rsidR="00E47449">
        <w:rPr>
          <w:rFonts w:ascii="Arial Narrow" w:eastAsia="Times New Roman" w:hAnsi="Arial Narrow" w:cs="Times New Roman"/>
          <w:b/>
          <w:bCs/>
          <w:sz w:val="22"/>
          <w:szCs w:val="22"/>
          <w:lang w:eastAsia="es-ES_tradnl"/>
        </w:rPr>
        <w:t xml:space="preserve">ABREVIADA DE MENOR CUANTÍA </w:t>
      </w:r>
      <w:r>
        <w:rPr>
          <w:rFonts w:ascii="Arial Narrow" w:eastAsia="Times New Roman" w:hAnsi="Arial Narrow" w:cs="Times New Roman"/>
          <w:b/>
          <w:bCs/>
          <w:sz w:val="22"/>
          <w:szCs w:val="22"/>
          <w:lang w:eastAsia="es-ES_tradnl"/>
        </w:rPr>
        <w:t xml:space="preserve">No. </w:t>
      </w:r>
      <w:r w:rsidR="00623C24">
        <w:rPr>
          <w:rFonts w:ascii="Arial Narrow" w:eastAsia="Times New Roman" w:hAnsi="Arial Narrow" w:cs="Times New Roman"/>
          <w:b/>
          <w:bCs/>
          <w:sz w:val="22"/>
          <w:szCs w:val="22"/>
          <w:lang w:eastAsia="es-ES_tradnl"/>
        </w:rPr>
        <w:t>___________</w:t>
      </w:r>
      <w:r>
        <w:rPr>
          <w:rFonts w:ascii="Arial Narrow" w:eastAsia="Times New Roman" w:hAnsi="Arial Narrow" w:cs="Times New Roman"/>
          <w:b/>
          <w:bCs/>
          <w:sz w:val="22"/>
          <w:szCs w:val="22"/>
          <w:lang w:eastAsia="es-ES_tradnl"/>
        </w:rPr>
        <w:t>-202</w:t>
      </w:r>
      <w:r w:rsidR="00E47449">
        <w:rPr>
          <w:rFonts w:ascii="Arial Narrow" w:eastAsia="Times New Roman" w:hAnsi="Arial Narrow" w:cs="Times New Roman"/>
          <w:b/>
          <w:bCs/>
          <w:sz w:val="22"/>
          <w:szCs w:val="22"/>
          <w:lang w:eastAsia="es-ES_tradnl"/>
        </w:rPr>
        <w:t>6</w:t>
      </w:r>
    </w:p>
    <w:p w14:paraId="6265EB93" w14:textId="71AA6006" w:rsidR="002F2A63" w:rsidRPr="00B505F7" w:rsidRDefault="002F2A63" w:rsidP="00AE4F0E">
      <w:pPr>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Para efecto de la </w:t>
      </w:r>
      <w:r w:rsidR="00AE4F0E" w:rsidRPr="00B505F7">
        <w:rPr>
          <w:rFonts w:ascii="Arial Narrow" w:eastAsia="Times New Roman" w:hAnsi="Arial Narrow" w:cs="Times New Roman"/>
          <w:sz w:val="22"/>
          <w:szCs w:val="22"/>
          <w:lang w:eastAsia="es-ES_tradnl"/>
        </w:rPr>
        <w:t>atención</w:t>
      </w:r>
      <w:r w:rsidRPr="00B505F7">
        <w:rPr>
          <w:rFonts w:ascii="Arial Narrow" w:eastAsia="Times New Roman" w:hAnsi="Arial Narrow" w:cs="Times New Roman"/>
          <w:sz w:val="22"/>
          <w:szCs w:val="22"/>
          <w:lang w:eastAsia="es-ES_tradnl"/>
        </w:rPr>
        <w:t xml:space="preserve"> de las reclamaciones y dadas las </w:t>
      </w:r>
      <w:r w:rsidR="00AE4F0E" w:rsidRPr="00B505F7">
        <w:rPr>
          <w:rFonts w:ascii="Arial Narrow" w:eastAsia="Times New Roman" w:hAnsi="Arial Narrow" w:cs="Times New Roman"/>
          <w:sz w:val="22"/>
          <w:szCs w:val="22"/>
          <w:lang w:eastAsia="es-ES_tradnl"/>
        </w:rPr>
        <w:t>características</w:t>
      </w:r>
      <w:r w:rsidRPr="00B505F7">
        <w:rPr>
          <w:rFonts w:ascii="Arial Narrow" w:eastAsia="Times New Roman" w:hAnsi="Arial Narrow" w:cs="Times New Roman"/>
          <w:sz w:val="22"/>
          <w:szCs w:val="22"/>
          <w:lang w:eastAsia="es-ES_tradnl"/>
        </w:rPr>
        <w:t xml:space="preserve"> y </w:t>
      </w:r>
      <w:r w:rsidR="00AE4F0E" w:rsidRPr="00B505F7">
        <w:rPr>
          <w:rFonts w:ascii="Arial Narrow" w:eastAsia="Times New Roman" w:hAnsi="Arial Narrow" w:cs="Times New Roman"/>
          <w:sz w:val="22"/>
          <w:szCs w:val="22"/>
          <w:lang w:eastAsia="es-ES_tradnl"/>
        </w:rPr>
        <w:t>estadísticas</w:t>
      </w:r>
      <w:r w:rsidRPr="00B505F7">
        <w:rPr>
          <w:rFonts w:ascii="Arial Narrow" w:eastAsia="Times New Roman" w:hAnsi="Arial Narrow" w:cs="Times New Roman"/>
          <w:sz w:val="22"/>
          <w:szCs w:val="22"/>
          <w:lang w:eastAsia="es-ES_tradnl"/>
        </w:rPr>
        <w:t xml:space="preserve"> del comportamiento de siniestralidad</w:t>
      </w:r>
      <w:r w:rsidR="00AE4F0E" w:rsidRPr="00B505F7">
        <w:rPr>
          <w:rFonts w:ascii="Arial Narrow" w:eastAsia="Times New Roman" w:hAnsi="Arial Narrow" w:cs="Times New Roman"/>
          <w:sz w:val="22"/>
          <w:szCs w:val="22"/>
          <w:lang w:eastAsia="es-ES_tradnl"/>
        </w:rPr>
        <w:t xml:space="preserve"> de</w:t>
      </w:r>
      <w:r w:rsidR="00450EC7">
        <w:rPr>
          <w:rFonts w:ascii="Arial Narrow" w:eastAsia="Times New Roman" w:hAnsi="Arial Narrow" w:cs="Times New Roman"/>
          <w:sz w:val="22"/>
          <w:szCs w:val="22"/>
          <w:lang w:eastAsia="es-ES_tradnl"/>
        </w:rPr>
        <w:t xml:space="preserve"> </w:t>
      </w:r>
      <w:r w:rsidRPr="00B505F7">
        <w:rPr>
          <w:rFonts w:ascii="Arial Narrow" w:eastAsia="Times New Roman" w:hAnsi="Arial Narrow" w:cs="Times New Roman"/>
          <w:sz w:val="22"/>
          <w:szCs w:val="22"/>
          <w:lang w:eastAsia="es-ES_tradnl"/>
        </w:rPr>
        <w:t>l</w:t>
      </w:r>
      <w:r w:rsidR="00450EC7">
        <w:rPr>
          <w:rFonts w:ascii="Arial Narrow" w:eastAsia="Times New Roman" w:hAnsi="Arial Narrow" w:cs="Times New Roman"/>
          <w:sz w:val="22"/>
          <w:szCs w:val="22"/>
          <w:lang w:eastAsia="es-ES_tradnl"/>
        </w:rPr>
        <w:t>a</w:t>
      </w:r>
      <w:r w:rsidRPr="00B505F7">
        <w:rPr>
          <w:rFonts w:ascii="Arial Narrow" w:eastAsia="Times New Roman" w:hAnsi="Arial Narrow" w:cs="Times New Roman"/>
          <w:sz w:val="22"/>
          <w:szCs w:val="22"/>
          <w:lang w:eastAsia="es-ES_tradnl"/>
        </w:rPr>
        <w:t xml:space="preserve"> </w:t>
      </w:r>
      <w:r w:rsidR="009D2280">
        <w:rPr>
          <w:rFonts w:ascii="Arial Narrow" w:eastAsia="Times New Roman" w:hAnsi="Arial Narrow" w:cs="Times New Roman"/>
          <w:b/>
          <w:bCs/>
          <w:sz w:val="22"/>
          <w:szCs w:val="22"/>
          <w:lang w:eastAsia="es-ES_tradnl"/>
        </w:rPr>
        <w:t>INSTITUTO DEPARTAMENTAL DE CULTURA Y TURISMO -IDECUT</w:t>
      </w:r>
      <w:r w:rsidRPr="00B505F7">
        <w:rPr>
          <w:rFonts w:ascii="Arial Narrow" w:eastAsia="Times New Roman" w:hAnsi="Arial Narrow" w:cs="Times New Roman"/>
          <w:b/>
          <w:bCs/>
          <w:sz w:val="22"/>
          <w:szCs w:val="22"/>
          <w:lang w:eastAsia="es-ES_tradnl"/>
        </w:rPr>
        <w:t xml:space="preserve">, </w:t>
      </w:r>
      <w:r w:rsidRPr="00B505F7">
        <w:rPr>
          <w:rFonts w:ascii="Arial Narrow" w:eastAsia="Times New Roman" w:hAnsi="Arial Narrow" w:cs="Times New Roman"/>
          <w:sz w:val="22"/>
          <w:szCs w:val="22"/>
          <w:lang w:eastAsia="es-ES_tradnl"/>
        </w:rPr>
        <w:t xml:space="preserve">se requiere una </w:t>
      </w:r>
      <w:r w:rsidR="00AE4F0E" w:rsidRPr="00B505F7">
        <w:rPr>
          <w:rFonts w:ascii="Arial Narrow" w:eastAsia="Times New Roman" w:hAnsi="Arial Narrow" w:cs="Times New Roman"/>
          <w:sz w:val="22"/>
          <w:szCs w:val="22"/>
          <w:lang w:eastAsia="es-ES_tradnl"/>
        </w:rPr>
        <w:t>atención</w:t>
      </w:r>
      <w:r w:rsidRPr="00B505F7">
        <w:rPr>
          <w:rFonts w:ascii="Arial Narrow" w:eastAsia="Times New Roman" w:hAnsi="Arial Narrow" w:cs="Times New Roman"/>
          <w:sz w:val="22"/>
          <w:szCs w:val="22"/>
          <w:lang w:eastAsia="es-ES_tradnl"/>
        </w:rPr>
        <w:t xml:space="preserve"> </w:t>
      </w:r>
      <w:r w:rsidR="00AE4F0E" w:rsidRPr="00B505F7">
        <w:rPr>
          <w:rFonts w:ascii="Arial Narrow" w:eastAsia="Times New Roman" w:hAnsi="Arial Narrow" w:cs="Times New Roman"/>
          <w:sz w:val="22"/>
          <w:szCs w:val="22"/>
          <w:lang w:eastAsia="es-ES_tradnl"/>
        </w:rPr>
        <w:t>ágil</w:t>
      </w:r>
      <w:r w:rsidRPr="00B505F7">
        <w:rPr>
          <w:rFonts w:ascii="Arial Narrow" w:eastAsia="Times New Roman" w:hAnsi="Arial Narrow" w:cs="Times New Roman"/>
          <w:sz w:val="22"/>
          <w:szCs w:val="22"/>
          <w:lang w:eastAsia="es-ES_tradnl"/>
        </w:rPr>
        <w:t xml:space="preserve"> y </w:t>
      </w:r>
      <w:r w:rsidR="00AE4F0E" w:rsidRPr="00B505F7">
        <w:rPr>
          <w:rFonts w:ascii="Arial Narrow" w:eastAsia="Times New Roman" w:hAnsi="Arial Narrow" w:cs="Times New Roman"/>
          <w:sz w:val="22"/>
          <w:szCs w:val="22"/>
          <w:lang w:eastAsia="es-ES_tradnl"/>
        </w:rPr>
        <w:t>resolución</w:t>
      </w:r>
      <w:r w:rsidRPr="00B505F7">
        <w:rPr>
          <w:rFonts w:ascii="Arial Narrow" w:eastAsia="Times New Roman" w:hAnsi="Arial Narrow" w:cs="Times New Roman"/>
          <w:sz w:val="22"/>
          <w:szCs w:val="22"/>
          <w:lang w:eastAsia="es-ES_tradnl"/>
        </w:rPr>
        <w:t xml:space="preserve"> oportuna de las reclamaciones.</w:t>
      </w:r>
    </w:p>
    <w:p w14:paraId="54D697B4" w14:textId="77777777" w:rsidR="00702D20" w:rsidRPr="00B505F7" w:rsidRDefault="00702D20" w:rsidP="00AE4F0E">
      <w:pPr>
        <w:jc w:val="both"/>
        <w:rPr>
          <w:rFonts w:ascii="Arial Narrow" w:eastAsia="Times New Roman" w:hAnsi="Arial Narrow" w:cs="Times New Roman"/>
          <w:sz w:val="22"/>
          <w:szCs w:val="22"/>
          <w:lang w:eastAsia="es-ES_tradnl"/>
        </w:rPr>
      </w:pPr>
    </w:p>
    <w:p w14:paraId="7B0B51FF" w14:textId="1ACAEDDD" w:rsidR="002F2A63" w:rsidRPr="00B505F7" w:rsidRDefault="002F2A63" w:rsidP="00E10686">
      <w:pPr>
        <w:rPr>
          <w:rFonts w:ascii="Arial Narrow" w:eastAsia="Times New Roman" w:hAnsi="Arial Narrow" w:cs="Times New Roman"/>
          <w:b/>
          <w:bCs/>
          <w:sz w:val="22"/>
          <w:szCs w:val="22"/>
          <w:shd w:val="clear" w:color="auto" w:fill="FCE8D8"/>
          <w:lang w:eastAsia="es-ES_tradnl"/>
        </w:rPr>
      </w:pPr>
      <w:r w:rsidRPr="00B505F7">
        <w:rPr>
          <w:rFonts w:ascii="Arial Narrow" w:eastAsia="Times New Roman" w:hAnsi="Arial Narrow" w:cs="Times New Roman"/>
          <w:b/>
          <w:bCs/>
          <w:sz w:val="22"/>
          <w:szCs w:val="22"/>
          <w:shd w:val="clear" w:color="auto" w:fill="FCE8D8"/>
          <w:lang w:eastAsia="es-ES_tradnl"/>
        </w:rPr>
        <w:t>SEGURO TODO RIESGO DAÑOS MATERIALES</w:t>
      </w:r>
    </w:p>
    <w:p w14:paraId="7613EA4F" w14:textId="77777777" w:rsidR="00AE4F0E" w:rsidRPr="00B505F7" w:rsidRDefault="00AE4F0E" w:rsidP="00AE4F0E">
      <w:pPr>
        <w:rPr>
          <w:rFonts w:ascii="Arial Narrow" w:eastAsia="Times New Roman" w:hAnsi="Arial Narrow" w:cs="Times New Roman"/>
          <w:sz w:val="22"/>
          <w:szCs w:val="22"/>
          <w:lang w:eastAsia="es-ES_tradnl"/>
        </w:rPr>
      </w:pPr>
    </w:p>
    <w:p w14:paraId="7C559D8B" w14:textId="02668793" w:rsidR="002F2A63" w:rsidRPr="00B505F7" w:rsidRDefault="002F2A63" w:rsidP="00AE4F0E">
      <w:pPr>
        <w:rPr>
          <w:rFonts w:ascii="Arial Narrow" w:eastAsia="Times New Roman" w:hAnsi="Arial Narrow" w:cs="Times New Roman"/>
          <w:b/>
          <w:bCs/>
          <w:sz w:val="22"/>
          <w:szCs w:val="22"/>
          <w:lang w:eastAsia="es-ES_tradnl"/>
        </w:rPr>
      </w:pPr>
      <w:r w:rsidRPr="00B505F7">
        <w:rPr>
          <w:rFonts w:ascii="Arial Narrow" w:eastAsia="Times New Roman" w:hAnsi="Arial Narrow" w:cs="Times New Roman"/>
          <w:b/>
          <w:bCs/>
          <w:sz w:val="22"/>
          <w:szCs w:val="22"/>
          <w:lang w:eastAsia="es-ES_tradnl"/>
        </w:rPr>
        <w:t>INCENDIO Y/O RAYO (OPERA PARA TODOS LOS AMPAROS)</w:t>
      </w:r>
    </w:p>
    <w:p w14:paraId="326BCA86" w14:textId="77777777" w:rsidR="00AE4F0E" w:rsidRPr="00B505F7" w:rsidRDefault="00AE4F0E" w:rsidP="00AE4F0E">
      <w:pPr>
        <w:rPr>
          <w:rFonts w:ascii="Arial Narrow" w:eastAsia="Times New Roman" w:hAnsi="Arial Narrow" w:cs="Times New Roman"/>
          <w:b/>
          <w:bCs/>
          <w:sz w:val="22"/>
          <w:szCs w:val="22"/>
          <w:lang w:eastAsia="es-ES_tradnl"/>
        </w:rPr>
      </w:pPr>
    </w:p>
    <w:p w14:paraId="7B89CBB6" w14:textId="7FB24A17" w:rsidR="002F2A63" w:rsidRPr="00B505F7" w:rsidRDefault="002F2A63" w:rsidP="000F68D1">
      <w:pPr>
        <w:numPr>
          <w:ilvl w:val="0"/>
          <w:numId w:val="5"/>
        </w:numPr>
        <w:tabs>
          <w:tab w:val="clear" w:pos="720"/>
          <w:tab w:val="num" w:pos="567"/>
        </w:tabs>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Oficio por parte de</w:t>
      </w:r>
      <w:r w:rsidR="00450EC7">
        <w:rPr>
          <w:rFonts w:ascii="Arial Narrow" w:eastAsia="Times New Roman" w:hAnsi="Arial Narrow" w:cs="Times New Roman"/>
          <w:sz w:val="22"/>
          <w:szCs w:val="22"/>
          <w:lang w:eastAsia="es-ES_tradnl"/>
        </w:rPr>
        <w:t xml:space="preserve"> </w:t>
      </w:r>
      <w:r w:rsidRPr="00B505F7">
        <w:rPr>
          <w:rFonts w:ascii="Arial Narrow" w:eastAsia="Times New Roman" w:hAnsi="Arial Narrow" w:cs="Times New Roman"/>
          <w:sz w:val="22"/>
          <w:szCs w:val="22"/>
          <w:lang w:eastAsia="es-ES_tradnl"/>
        </w:rPr>
        <w:t>l</w:t>
      </w:r>
      <w:r w:rsidR="00450EC7">
        <w:rPr>
          <w:rFonts w:ascii="Arial Narrow" w:eastAsia="Times New Roman" w:hAnsi="Arial Narrow" w:cs="Times New Roman"/>
          <w:sz w:val="22"/>
          <w:szCs w:val="22"/>
          <w:lang w:eastAsia="es-ES_tradnl"/>
        </w:rPr>
        <w:t>a</w:t>
      </w:r>
      <w:r w:rsidRPr="00B505F7">
        <w:rPr>
          <w:rFonts w:ascii="Arial Narrow" w:eastAsia="Times New Roman" w:hAnsi="Arial Narrow" w:cs="Times New Roman"/>
          <w:sz w:val="22"/>
          <w:szCs w:val="22"/>
          <w:lang w:eastAsia="es-ES_tradnl"/>
        </w:rPr>
        <w:t xml:space="preserve"> </w:t>
      </w:r>
      <w:r w:rsidR="009D2280">
        <w:rPr>
          <w:rFonts w:ascii="Arial Narrow" w:eastAsia="Times New Roman" w:hAnsi="Arial Narrow" w:cs="Times New Roman"/>
          <w:b/>
          <w:bCs/>
          <w:sz w:val="22"/>
          <w:szCs w:val="22"/>
          <w:lang w:eastAsia="es-ES_tradnl"/>
        </w:rPr>
        <w:t>INSTITUTO DEPARTAMENTAL DE CULTURA Y TURISMO -IDECUT</w:t>
      </w:r>
      <w:r w:rsidRPr="00B505F7">
        <w:rPr>
          <w:rFonts w:ascii="Arial Narrow" w:eastAsia="Times New Roman" w:hAnsi="Arial Narrow" w:cs="Times New Roman"/>
          <w:sz w:val="22"/>
          <w:szCs w:val="22"/>
          <w:lang w:eastAsia="es-ES_tradnl"/>
        </w:rPr>
        <w:t xml:space="preserve">, informando la novedad presentada, en la cual indique claramente las circunstancias de modo, tiempo y lugar de los hechos. </w:t>
      </w:r>
    </w:p>
    <w:p w14:paraId="70590CCF" w14:textId="77777777" w:rsidR="002F2A63" w:rsidRPr="00B505F7" w:rsidRDefault="002F2A63" w:rsidP="000F68D1">
      <w:pPr>
        <w:numPr>
          <w:ilvl w:val="0"/>
          <w:numId w:val="5"/>
        </w:numPr>
        <w:tabs>
          <w:tab w:val="clear" w:pos="720"/>
          <w:tab w:val="num" w:pos="567"/>
        </w:tabs>
        <w:spacing w:before="100" w:beforeAutospacing="1" w:after="100" w:afterAutospacing="1"/>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Copia del Informe detallado de los hechos de la autoridad competente</w:t>
      </w:r>
      <w:r w:rsidR="001F321C" w:rsidRPr="00B505F7">
        <w:rPr>
          <w:rFonts w:ascii="Arial Narrow" w:eastAsia="Times New Roman" w:hAnsi="Arial Narrow" w:cs="Times New Roman"/>
          <w:sz w:val="22"/>
          <w:szCs w:val="22"/>
          <w:lang w:eastAsia="es-ES_tradnl"/>
        </w:rPr>
        <w:t xml:space="preserve"> (cuando aplique)</w:t>
      </w:r>
      <w:r w:rsidRPr="00B505F7">
        <w:rPr>
          <w:rFonts w:ascii="Arial Narrow" w:eastAsia="Times New Roman" w:hAnsi="Arial Narrow" w:cs="Times New Roman"/>
          <w:sz w:val="22"/>
          <w:szCs w:val="22"/>
          <w:lang w:eastAsia="es-ES_tradnl"/>
        </w:rPr>
        <w:t xml:space="preserve"> </w:t>
      </w:r>
    </w:p>
    <w:p w14:paraId="234D5F9B" w14:textId="77777777" w:rsidR="001F321C" w:rsidRPr="00B505F7" w:rsidRDefault="002F2A63" w:rsidP="000F68D1">
      <w:pPr>
        <w:numPr>
          <w:ilvl w:val="0"/>
          <w:numId w:val="5"/>
        </w:numPr>
        <w:tabs>
          <w:tab w:val="clear" w:pos="720"/>
          <w:tab w:val="num" w:pos="567"/>
        </w:tabs>
        <w:spacing w:before="100" w:beforeAutospacing="1" w:after="100" w:afterAutospacing="1"/>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Copia de la FACTURA o de INCLUSIÓN EN INVENTARIOS, u OTRO DOCUMENTO que acredite la propiedad de los bienes afectados </w:t>
      </w:r>
      <w:r w:rsidR="001F321C" w:rsidRPr="00B505F7">
        <w:rPr>
          <w:rFonts w:ascii="Arial Narrow" w:eastAsia="Times New Roman" w:hAnsi="Arial Narrow" w:cs="Times New Roman"/>
          <w:sz w:val="22"/>
          <w:szCs w:val="22"/>
          <w:lang w:eastAsia="es-ES_tradnl"/>
        </w:rPr>
        <w:t>y fecha de adquisición.</w:t>
      </w:r>
    </w:p>
    <w:p w14:paraId="6A598144" w14:textId="77777777" w:rsidR="001F321C" w:rsidRPr="00B505F7" w:rsidRDefault="001F321C" w:rsidP="000F68D1">
      <w:pPr>
        <w:numPr>
          <w:ilvl w:val="0"/>
          <w:numId w:val="5"/>
        </w:numPr>
        <w:tabs>
          <w:tab w:val="clear" w:pos="720"/>
          <w:tab w:val="num" w:pos="567"/>
        </w:tabs>
        <w:spacing w:before="100" w:beforeAutospacing="1" w:after="100" w:afterAutospacing="1"/>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C</w:t>
      </w:r>
      <w:r w:rsidR="002F2A63" w:rsidRPr="00B505F7">
        <w:rPr>
          <w:rFonts w:ascii="Arial Narrow" w:eastAsia="Times New Roman" w:hAnsi="Arial Narrow" w:cs="Times New Roman"/>
          <w:sz w:val="22"/>
          <w:szCs w:val="22"/>
          <w:lang w:eastAsia="es-ES_tradnl"/>
        </w:rPr>
        <w:t xml:space="preserve">opia de la COTIZACIÓN del valor de </w:t>
      </w:r>
      <w:r w:rsidR="00203CDF" w:rsidRPr="00B505F7">
        <w:rPr>
          <w:rFonts w:ascii="Arial Narrow" w:eastAsia="Times New Roman" w:hAnsi="Arial Narrow" w:cs="Times New Roman"/>
          <w:sz w:val="22"/>
          <w:szCs w:val="22"/>
          <w:lang w:eastAsia="es-ES_tradnl"/>
        </w:rPr>
        <w:t>reparación</w:t>
      </w:r>
      <w:r w:rsidR="002F2A63" w:rsidRPr="00B505F7">
        <w:rPr>
          <w:rFonts w:ascii="Arial Narrow" w:eastAsia="Times New Roman" w:hAnsi="Arial Narrow" w:cs="Times New Roman"/>
          <w:sz w:val="22"/>
          <w:szCs w:val="22"/>
          <w:lang w:eastAsia="es-ES_tradnl"/>
        </w:rPr>
        <w:t xml:space="preserve"> y/o </w:t>
      </w:r>
      <w:r w:rsidR="00203CDF" w:rsidRPr="00B505F7">
        <w:rPr>
          <w:rFonts w:ascii="Arial Narrow" w:eastAsia="Times New Roman" w:hAnsi="Arial Narrow" w:cs="Times New Roman"/>
          <w:sz w:val="22"/>
          <w:szCs w:val="22"/>
          <w:lang w:eastAsia="es-ES_tradnl"/>
        </w:rPr>
        <w:t>reposición</w:t>
      </w:r>
      <w:r w:rsidR="002F2A63" w:rsidRPr="00B505F7">
        <w:rPr>
          <w:rFonts w:ascii="Arial Narrow" w:eastAsia="Times New Roman" w:hAnsi="Arial Narrow" w:cs="Times New Roman"/>
          <w:sz w:val="22"/>
          <w:szCs w:val="22"/>
          <w:lang w:eastAsia="es-ES_tradnl"/>
        </w:rPr>
        <w:t xml:space="preserve"> del bien o bienes afectados, </w:t>
      </w:r>
      <w:r w:rsidRPr="00B505F7">
        <w:rPr>
          <w:rFonts w:ascii="Arial Narrow" w:eastAsia="Times New Roman" w:hAnsi="Arial Narrow" w:cs="Times New Roman"/>
          <w:sz w:val="22"/>
          <w:szCs w:val="22"/>
          <w:lang w:eastAsia="es-ES_tradnl"/>
        </w:rPr>
        <w:t>la cual debe ser de iguales o similares características al bien o bienes afectados</w:t>
      </w:r>
    </w:p>
    <w:p w14:paraId="06C1043E" w14:textId="77777777" w:rsidR="002F2A63" w:rsidRPr="00B505F7" w:rsidRDefault="002F2A63" w:rsidP="000F68D1">
      <w:pPr>
        <w:numPr>
          <w:ilvl w:val="0"/>
          <w:numId w:val="5"/>
        </w:numPr>
        <w:tabs>
          <w:tab w:val="clear" w:pos="720"/>
          <w:tab w:val="num" w:pos="567"/>
        </w:tabs>
        <w:spacing w:before="100" w:beforeAutospacing="1" w:after="100" w:afterAutospacing="1"/>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En caso de Asonada o Actos Mal Intencio</w:t>
      </w:r>
      <w:r w:rsidR="001F321C" w:rsidRPr="00B505F7">
        <w:rPr>
          <w:rFonts w:ascii="Arial Narrow" w:eastAsia="Times New Roman" w:hAnsi="Arial Narrow" w:cs="Times New Roman"/>
          <w:sz w:val="22"/>
          <w:szCs w:val="22"/>
          <w:lang w:eastAsia="es-ES_tradnl"/>
        </w:rPr>
        <w:t>nados de Terceros, copia de la d</w:t>
      </w:r>
      <w:r w:rsidRPr="00B505F7">
        <w:rPr>
          <w:rFonts w:ascii="Arial Narrow" w:eastAsia="Times New Roman" w:hAnsi="Arial Narrow" w:cs="Times New Roman"/>
          <w:sz w:val="22"/>
          <w:szCs w:val="22"/>
          <w:lang w:eastAsia="es-ES_tradnl"/>
        </w:rPr>
        <w:t xml:space="preserve">enuncia ante autoridad competente sobre el hecho objeto de la </w:t>
      </w:r>
      <w:r w:rsidR="00203CDF" w:rsidRPr="00B505F7">
        <w:rPr>
          <w:rFonts w:ascii="Arial Narrow" w:eastAsia="Times New Roman" w:hAnsi="Arial Narrow" w:cs="Times New Roman"/>
          <w:sz w:val="22"/>
          <w:szCs w:val="22"/>
          <w:lang w:eastAsia="es-ES_tradnl"/>
        </w:rPr>
        <w:t>reclamación</w:t>
      </w:r>
      <w:r w:rsidRPr="00B505F7">
        <w:rPr>
          <w:rFonts w:ascii="Arial Narrow" w:eastAsia="Times New Roman" w:hAnsi="Arial Narrow" w:cs="Times New Roman"/>
          <w:sz w:val="22"/>
          <w:szCs w:val="22"/>
          <w:lang w:eastAsia="es-ES_tradnl"/>
        </w:rPr>
        <w:t>, que indique claramente las circunstancias de modo</w:t>
      </w:r>
      <w:r w:rsidR="001F321C" w:rsidRPr="00B505F7">
        <w:rPr>
          <w:rFonts w:ascii="Arial Narrow" w:eastAsia="Times New Roman" w:hAnsi="Arial Narrow" w:cs="Times New Roman"/>
          <w:sz w:val="22"/>
          <w:szCs w:val="22"/>
          <w:lang w:eastAsia="es-ES_tradnl"/>
        </w:rPr>
        <w:t>, tiempo y lugar de los hechos.</w:t>
      </w:r>
    </w:p>
    <w:p w14:paraId="35CC7FA3" w14:textId="77777777" w:rsidR="001F321C" w:rsidRPr="00B505F7" w:rsidRDefault="001F321C" w:rsidP="000F68D1">
      <w:pPr>
        <w:numPr>
          <w:ilvl w:val="0"/>
          <w:numId w:val="5"/>
        </w:numPr>
        <w:tabs>
          <w:tab w:val="clear" w:pos="720"/>
          <w:tab w:val="num" w:pos="567"/>
        </w:tabs>
        <w:spacing w:before="100" w:beforeAutospacing="1" w:after="100" w:afterAutospacing="1"/>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Registro fotográfico</w:t>
      </w:r>
    </w:p>
    <w:p w14:paraId="01496424" w14:textId="0026A16F" w:rsidR="002F2A63" w:rsidRPr="00B505F7" w:rsidRDefault="002F2A63" w:rsidP="00AE4F0E">
      <w:pPr>
        <w:tabs>
          <w:tab w:val="num" w:pos="0"/>
        </w:tabs>
        <w:jc w:val="both"/>
        <w:rPr>
          <w:rFonts w:ascii="Arial Narrow" w:eastAsia="Times New Roman" w:hAnsi="Arial Narrow" w:cs="Times New Roman"/>
          <w:b/>
          <w:bCs/>
          <w:sz w:val="22"/>
          <w:szCs w:val="22"/>
          <w:lang w:eastAsia="es-ES_tradnl"/>
        </w:rPr>
      </w:pPr>
      <w:r w:rsidRPr="00B505F7">
        <w:rPr>
          <w:rFonts w:ascii="Arial Narrow" w:eastAsia="Times New Roman" w:hAnsi="Arial Narrow" w:cs="Times New Roman"/>
          <w:b/>
          <w:bCs/>
          <w:sz w:val="22"/>
          <w:szCs w:val="22"/>
          <w:lang w:eastAsia="es-ES_tradnl"/>
        </w:rPr>
        <w:t>PÉRDIDAS Y/O DAÑOS POR SUSTRACCIÓN</w:t>
      </w:r>
    </w:p>
    <w:p w14:paraId="650BDBF0" w14:textId="77777777" w:rsidR="00AE4F0E" w:rsidRPr="00B505F7" w:rsidRDefault="00AE4F0E" w:rsidP="00AE4F0E">
      <w:pPr>
        <w:tabs>
          <w:tab w:val="num" w:pos="0"/>
        </w:tabs>
        <w:jc w:val="both"/>
        <w:rPr>
          <w:rFonts w:ascii="Arial Narrow" w:eastAsia="Times New Roman" w:hAnsi="Arial Narrow" w:cs="Times New Roman"/>
          <w:sz w:val="22"/>
          <w:szCs w:val="22"/>
          <w:lang w:eastAsia="es-ES_tradnl"/>
        </w:rPr>
      </w:pPr>
    </w:p>
    <w:p w14:paraId="779356F9" w14:textId="7C942D73" w:rsidR="002F2A63" w:rsidRPr="00B505F7" w:rsidRDefault="002F2A63" w:rsidP="000F68D1">
      <w:pPr>
        <w:numPr>
          <w:ilvl w:val="0"/>
          <w:numId w:val="6"/>
        </w:numPr>
        <w:tabs>
          <w:tab w:val="clear" w:pos="720"/>
          <w:tab w:val="num" w:pos="567"/>
        </w:tabs>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Oficio por parte de</w:t>
      </w:r>
      <w:r w:rsidR="00450EC7">
        <w:rPr>
          <w:rFonts w:ascii="Arial Narrow" w:eastAsia="Times New Roman" w:hAnsi="Arial Narrow" w:cs="Times New Roman"/>
          <w:sz w:val="22"/>
          <w:szCs w:val="22"/>
          <w:lang w:eastAsia="es-ES_tradnl"/>
        </w:rPr>
        <w:t xml:space="preserve"> </w:t>
      </w:r>
      <w:r w:rsidRPr="00B505F7">
        <w:rPr>
          <w:rFonts w:ascii="Arial Narrow" w:eastAsia="Times New Roman" w:hAnsi="Arial Narrow" w:cs="Times New Roman"/>
          <w:sz w:val="22"/>
          <w:szCs w:val="22"/>
          <w:lang w:eastAsia="es-ES_tradnl"/>
        </w:rPr>
        <w:t>l</w:t>
      </w:r>
      <w:r w:rsidR="00450EC7">
        <w:rPr>
          <w:rFonts w:ascii="Arial Narrow" w:eastAsia="Times New Roman" w:hAnsi="Arial Narrow" w:cs="Times New Roman"/>
          <w:sz w:val="22"/>
          <w:szCs w:val="22"/>
          <w:lang w:eastAsia="es-ES_tradnl"/>
        </w:rPr>
        <w:t>a</w:t>
      </w:r>
      <w:r w:rsidRPr="00B505F7">
        <w:rPr>
          <w:rFonts w:ascii="Arial Narrow" w:eastAsia="Times New Roman" w:hAnsi="Arial Narrow" w:cs="Times New Roman"/>
          <w:sz w:val="22"/>
          <w:szCs w:val="22"/>
          <w:lang w:eastAsia="es-ES_tradnl"/>
        </w:rPr>
        <w:t xml:space="preserve"> </w:t>
      </w:r>
      <w:r w:rsidR="009D2280">
        <w:rPr>
          <w:rFonts w:ascii="Arial Narrow" w:eastAsia="Times New Roman" w:hAnsi="Arial Narrow" w:cs="Times New Roman"/>
          <w:b/>
          <w:bCs/>
          <w:sz w:val="22"/>
          <w:szCs w:val="22"/>
          <w:lang w:eastAsia="es-ES_tradnl"/>
        </w:rPr>
        <w:t>INSTITUTO DEPARTAMENTAL DE CULTURA Y TURISMO -IDECUT</w:t>
      </w:r>
      <w:r w:rsidRPr="00B505F7">
        <w:rPr>
          <w:rFonts w:ascii="Arial Narrow" w:eastAsia="Times New Roman" w:hAnsi="Arial Narrow" w:cs="Times New Roman"/>
          <w:sz w:val="22"/>
          <w:szCs w:val="22"/>
          <w:lang w:eastAsia="es-ES_tradnl"/>
        </w:rPr>
        <w:t xml:space="preserve">, informando la novedad presentada, en la cual indique claramente las circunstancias de modo, tiempo y lugar de los hechos. </w:t>
      </w:r>
    </w:p>
    <w:p w14:paraId="6A7C7A81" w14:textId="77777777" w:rsidR="001F321C" w:rsidRPr="00B505F7" w:rsidRDefault="001F321C" w:rsidP="000F68D1">
      <w:pPr>
        <w:numPr>
          <w:ilvl w:val="0"/>
          <w:numId w:val="6"/>
        </w:numPr>
        <w:tabs>
          <w:tab w:val="clear" w:pos="720"/>
          <w:tab w:val="num" w:pos="567"/>
        </w:tabs>
        <w:spacing w:before="100" w:beforeAutospacing="1" w:after="100" w:afterAutospacing="1"/>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Copia de la FACTURA o de INCLUSIÓN EN INVENTARIOS, u OTRO DOCUMENTO que acredite la propiedad de los bienes afectados y fecha de adquisición </w:t>
      </w:r>
    </w:p>
    <w:p w14:paraId="44748965" w14:textId="77777777" w:rsidR="002F2A63" w:rsidRPr="00B505F7" w:rsidRDefault="001F321C" w:rsidP="000F68D1">
      <w:pPr>
        <w:numPr>
          <w:ilvl w:val="0"/>
          <w:numId w:val="6"/>
        </w:numPr>
        <w:tabs>
          <w:tab w:val="clear" w:pos="720"/>
          <w:tab w:val="num" w:pos="567"/>
        </w:tabs>
        <w:spacing w:before="100" w:beforeAutospacing="1" w:after="100" w:afterAutospacing="1"/>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C</w:t>
      </w:r>
      <w:r w:rsidR="002F2A63" w:rsidRPr="00B505F7">
        <w:rPr>
          <w:rFonts w:ascii="Arial Narrow" w:eastAsia="Times New Roman" w:hAnsi="Arial Narrow" w:cs="Times New Roman"/>
          <w:sz w:val="22"/>
          <w:szCs w:val="22"/>
          <w:lang w:eastAsia="es-ES_tradnl"/>
        </w:rPr>
        <w:t xml:space="preserve">opia de la Denuncia Penal interpuesta ante autoridad competente en donde manifiesten las circunstancias de modo, tiempo y lugar de los hechos. </w:t>
      </w:r>
    </w:p>
    <w:p w14:paraId="45C7BC10" w14:textId="52A5953B" w:rsidR="001F321C" w:rsidRPr="00B505F7" w:rsidRDefault="001F321C" w:rsidP="000F68D1">
      <w:pPr>
        <w:numPr>
          <w:ilvl w:val="0"/>
          <w:numId w:val="6"/>
        </w:numPr>
        <w:tabs>
          <w:tab w:val="clear" w:pos="720"/>
          <w:tab w:val="num" w:pos="567"/>
        </w:tabs>
        <w:spacing w:before="100" w:beforeAutospacing="1" w:after="100" w:afterAutospacing="1"/>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Copia de la COTIZACIÓN del valor de reparación y/o reposición del bien o bienes afectados, la cual debe ser de iguales o similares características al bien o bienes afectados</w:t>
      </w:r>
      <w:r w:rsidR="00D755FD" w:rsidRPr="00B505F7">
        <w:rPr>
          <w:rFonts w:ascii="Arial Narrow" w:eastAsia="Times New Roman" w:hAnsi="Arial Narrow" w:cs="Times New Roman"/>
          <w:sz w:val="22"/>
          <w:szCs w:val="22"/>
          <w:lang w:eastAsia="es-ES_tradnl"/>
        </w:rPr>
        <w:t>.</w:t>
      </w:r>
    </w:p>
    <w:p w14:paraId="1A867986" w14:textId="26B7F1F0" w:rsidR="002F2A63" w:rsidRPr="00B505F7" w:rsidRDefault="002F2A63" w:rsidP="000F68D1">
      <w:pPr>
        <w:numPr>
          <w:ilvl w:val="0"/>
          <w:numId w:val="6"/>
        </w:numPr>
        <w:tabs>
          <w:tab w:val="clear" w:pos="720"/>
          <w:tab w:val="num" w:pos="567"/>
        </w:tabs>
        <w:spacing w:before="100" w:beforeAutospacing="1" w:after="100" w:afterAutospacing="1"/>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Carta de reclamo a la </w:t>
      </w:r>
      <w:r w:rsidR="00203CDF" w:rsidRPr="00B505F7">
        <w:rPr>
          <w:rFonts w:ascii="Arial Narrow" w:eastAsia="Times New Roman" w:hAnsi="Arial Narrow" w:cs="Times New Roman"/>
          <w:sz w:val="22"/>
          <w:szCs w:val="22"/>
          <w:lang w:eastAsia="es-ES_tradnl"/>
        </w:rPr>
        <w:t>Compañía</w:t>
      </w:r>
      <w:r w:rsidRPr="00B505F7">
        <w:rPr>
          <w:rFonts w:ascii="Arial Narrow" w:eastAsia="Times New Roman" w:hAnsi="Arial Narrow" w:cs="Times New Roman"/>
          <w:sz w:val="22"/>
          <w:szCs w:val="22"/>
          <w:lang w:eastAsia="es-ES_tradnl"/>
        </w:rPr>
        <w:t xml:space="preserve"> de Vigilancia o de la empresa de monitoreo contratada y respuesta de </w:t>
      </w:r>
      <w:r w:rsidR="009D2280" w:rsidRPr="00B505F7">
        <w:rPr>
          <w:rFonts w:ascii="Arial Narrow" w:eastAsia="Times New Roman" w:hAnsi="Arial Narrow" w:cs="Times New Roman"/>
          <w:sz w:val="22"/>
          <w:szCs w:val="22"/>
          <w:lang w:eastAsia="es-ES_tradnl"/>
        </w:rPr>
        <w:t>esta</w:t>
      </w:r>
      <w:r w:rsidRPr="00B505F7">
        <w:rPr>
          <w:rFonts w:ascii="Arial Narrow" w:eastAsia="Times New Roman" w:hAnsi="Arial Narrow" w:cs="Times New Roman"/>
          <w:sz w:val="22"/>
          <w:szCs w:val="22"/>
          <w:lang w:eastAsia="es-ES_tradnl"/>
        </w:rPr>
        <w:t xml:space="preserve">, en caso de ser en las instalaciones de la Entidad. </w:t>
      </w:r>
    </w:p>
    <w:p w14:paraId="33F0B6A3" w14:textId="77777777" w:rsidR="002F2A63" w:rsidRPr="00B505F7" w:rsidRDefault="002F2A63" w:rsidP="000F68D1">
      <w:pPr>
        <w:numPr>
          <w:ilvl w:val="0"/>
          <w:numId w:val="6"/>
        </w:numPr>
        <w:tabs>
          <w:tab w:val="clear" w:pos="720"/>
          <w:tab w:val="num" w:pos="567"/>
        </w:tabs>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En caso de hurto de dineros, copia de los soportes que demuestren el ingreso de los dineros hurtados. </w:t>
      </w:r>
    </w:p>
    <w:p w14:paraId="48699CCB" w14:textId="77777777" w:rsidR="001F321C" w:rsidRPr="00B505F7" w:rsidRDefault="001F321C" w:rsidP="00AE4F0E">
      <w:pPr>
        <w:tabs>
          <w:tab w:val="num" w:pos="0"/>
        </w:tabs>
        <w:jc w:val="both"/>
        <w:rPr>
          <w:rFonts w:ascii="Arial Narrow" w:eastAsia="Times New Roman" w:hAnsi="Arial Narrow" w:cs="Times New Roman"/>
          <w:sz w:val="22"/>
          <w:szCs w:val="22"/>
          <w:lang w:eastAsia="es-ES_tradnl"/>
        </w:rPr>
      </w:pPr>
    </w:p>
    <w:p w14:paraId="16B0EBBE" w14:textId="2A173350" w:rsidR="002F2A63" w:rsidRPr="00B505F7" w:rsidRDefault="002F2A63" w:rsidP="00AE4F0E">
      <w:pPr>
        <w:jc w:val="both"/>
        <w:rPr>
          <w:rFonts w:ascii="Arial Narrow" w:eastAsia="Times New Roman" w:hAnsi="Arial Narrow" w:cs="Times New Roman"/>
          <w:b/>
          <w:bCs/>
          <w:sz w:val="22"/>
          <w:szCs w:val="22"/>
          <w:lang w:eastAsia="es-ES_tradnl"/>
        </w:rPr>
      </w:pPr>
      <w:r w:rsidRPr="00B505F7">
        <w:rPr>
          <w:rFonts w:ascii="Arial Narrow" w:eastAsia="Times New Roman" w:hAnsi="Arial Narrow" w:cs="Times New Roman"/>
          <w:b/>
          <w:bCs/>
          <w:sz w:val="22"/>
          <w:szCs w:val="22"/>
          <w:lang w:eastAsia="es-ES_tradnl"/>
        </w:rPr>
        <w:t>PÉRDIDAS Y/O DAÑOS EN EQUIPO ELECTR</w:t>
      </w:r>
      <w:r w:rsidR="00623C24">
        <w:rPr>
          <w:rFonts w:ascii="Arial Narrow" w:eastAsia="Times New Roman" w:hAnsi="Arial Narrow" w:cs="Times New Roman"/>
          <w:b/>
          <w:bCs/>
          <w:sz w:val="22"/>
          <w:szCs w:val="22"/>
          <w:lang w:eastAsia="es-ES_tradnl"/>
        </w:rPr>
        <w:t>Ó</w:t>
      </w:r>
      <w:r w:rsidRPr="00B505F7">
        <w:rPr>
          <w:rFonts w:ascii="Arial Narrow" w:eastAsia="Times New Roman" w:hAnsi="Arial Narrow" w:cs="Times New Roman"/>
          <w:b/>
          <w:bCs/>
          <w:sz w:val="22"/>
          <w:szCs w:val="22"/>
          <w:lang w:eastAsia="es-ES_tradnl"/>
        </w:rPr>
        <w:t>NICO</w:t>
      </w:r>
    </w:p>
    <w:p w14:paraId="69DD7AE5" w14:textId="77777777" w:rsidR="00AE4F0E" w:rsidRPr="00B505F7" w:rsidRDefault="00AE4F0E" w:rsidP="00AE4F0E">
      <w:pPr>
        <w:jc w:val="both"/>
        <w:rPr>
          <w:rFonts w:ascii="Arial Narrow" w:eastAsia="Times New Roman" w:hAnsi="Arial Narrow" w:cs="Times New Roman"/>
          <w:sz w:val="22"/>
          <w:szCs w:val="22"/>
          <w:lang w:eastAsia="es-ES_tradnl"/>
        </w:rPr>
      </w:pPr>
    </w:p>
    <w:p w14:paraId="1C50A341" w14:textId="38BFC71B" w:rsidR="002F2A63" w:rsidRPr="00B505F7" w:rsidRDefault="002F2A63" w:rsidP="000F68D1">
      <w:pPr>
        <w:pStyle w:val="Prrafodelista"/>
        <w:numPr>
          <w:ilvl w:val="1"/>
          <w:numId w:val="6"/>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Oficio por parte de</w:t>
      </w:r>
      <w:r w:rsidR="00450EC7">
        <w:rPr>
          <w:rFonts w:ascii="Arial Narrow" w:eastAsia="Times New Roman" w:hAnsi="Arial Narrow" w:cs="Times New Roman"/>
          <w:sz w:val="22"/>
          <w:szCs w:val="22"/>
          <w:lang w:eastAsia="es-ES_tradnl"/>
        </w:rPr>
        <w:t xml:space="preserve"> </w:t>
      </w:r>
      <w:r w:rsidRPr="00B505F7">
        <w:rPr>
          <w:rFonts w:ascii="Arial Narrow" w:eastAsia="Times New Roman" w:hAnsi="Arial Narrow" w:cs="Times New Roman"/>
          <w:sz w:val="22"/>
          <w:szCs w:val="22"/>
          <w:lang w:eastAsia="es-ES_tradnl"/>
        </w:rPr>
        <w:t>l</w:t>
      </w:r>
      <w:r w:rsidR="00450EC7">
        <w:rPr>
          <w:rFonts w:ascii="Arial Narrow" w:eastAsia="Times New Roman" w:hAnsi="Arial Narrow" w:cs="Times New Roman"/>
          <w:sz w:val="22"/>
          <w:szCs w:val="22"/>
          <w:lang w:eastAsia="es-ES_tradnl"/>
        </w:rPr>
        <w:t>a</w:t>
      </w:r>
      <w:r w:rsidR="00D755FD" w:rsidRPr="00B505F7">
        <w:rPr>
          <w:rFonts w:ascii="Arial Narrow" w:eastAsia="Times New Roman" w:hAnsi="Arial Narrow" w:cs="Times New Roman"/>
          <w:sz w:val="22"/>
          <w:szCs w:val="22"/>
          <w:lang w:eastAsia="es-ES_tradnl"/>
        </w:rPr>
        <w:t xml:space="preserve"> </w:t>
      </w:r>
      <w:r w:rsidR="009D2280">
        <w:rPr>
          <w:rFonts w:ascii="Arial Narrow" w:eastAsia="Times New Roman" w:hAnsi="Arial Narrow" w:cs="Times New Roman"/>
          <w:b/>
          <w:bCs/>
          <w:sz w:val="22"/>
          <w:szCs w:val="22"/>
          <w:lang w:eastAsia="es-ES_tradnl"/>
        </w:rPr>
        <w:t>INSTITUTO DEPARTAMENTAL DE CULTURA Y TURISMO -IDECUT</w:t>
      </w:r>
      <w:r w:rsidRPr="00B505F7">
        <w:rPr>
          <w:rFonts w:ascii="Arial Narrow" w:eastAsia="Times New Roman" w:hAnsi="Arial Narrow" w:cs="Times New Roman"/>
          <w:sz w:val="22"/>
          <w:szCs w:val="22"/>
          <w:lang w:eastAsia="es-ES_tradnl"/>
        </w:rPr>
        <w:t xml:space="preserve">, informando la novedad presentada, en la cual indique claramente las circunstancias de modo, tiempo y lugar de los hechos. </w:t>
      </w:r>
    </w:p>
    <w:p w14:paraId="29C0B3B7" w14:textId="7DDDE17D" w:rsidR="002F2A63" w:rsidRPr="00B505F7" w:rsidRDefault="002F2A63" w:rsidP="000F68D1">
      <w:pPr>
        <w:pStyle w:val="Prrafodelista"/>
        <w:numPr>
          <w:ilvl w:val="1"/>
          <w:numId w:val="6"/>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INFORME TÉCNICO en donde se especifiquen los </w:t>
      </w:r>
      <w:r w:rsidR="00203CDF" w:rsidRPr="00B505F7">
        <w:rPr>
          <w:rFonts w:ascii="Arial Narrow" w:eastAsia="Times New Roman" w:hAnsi="Arial Narrow" w:cs="Times New Roman"/>
          <w:sz w:val="22"/>
          <w:szCs w:val="22"/>
          <w:lang w:eastAsia="es-ES_tradnl"/>
        </w:rPr>
        <w:t>daños</w:t>
      </w:r>
      <w:r w:rsidRPr="00B505F7">
        <w:rPr>
          <w:rFonts w:ascii="Arial Narrow" w:eastAsia="Times New Roman" w:hAnsi="Arial Narrow" w:cs="Times New Roman"/>
          <w:sz w:val="22"/>
          <w:szCs w:val="22"/>
          <w:lang w:eastAsia="es-ES_tradnl"/>
        </w:rPr>
        <w:t xml:space="preserve"> ocasionados al bien objeto de</w:t>
      </w:r>
      <w:r w:rsidR="00AE4F0E" w:rsidRPr="00B505F7">
        <w:rPr>
          <w:rFonts w:ascii="Arial Narrow" w:eastAsia="Times New Roman" w:hAnsi="Arial Narrow" w:cs="Times New Roman"/>
          <w:sz w:val="22"/>
          <w:szCs w:val="22"/>
          <w:lang w:eastAsia="es-ES_tradnl"/>
        </w:rPr>
        <w:t xml:space="preserve"> </w:t>
      </w:r>
      <w:r w:rsidR="00203CDF" w:rsidRPr="00B505F7">
        <w:rPr>
          <w:rFonts w:ascii="Arial Narrow" w:eastAsia="Times New Roman" w:hAnsi="Arial Narrow" w:cs="Times New Roman"/>
          <w:sz w:val="22"/>
          <w:szCs w:val="22"/>
          <w:lang w:eastAsia="es-ES_tradnl"/>
        </w:rPr>
        <w:t>reclamación</w:t>
      </w:r>
      <w:r w:rsidRPr="00B505F7">
        <w:rPr>
          <w:rFonts w:ascii="Arial Narrow" w:eastAsia="Times New Roman" w:hAnsi="Arial Narrow" w:cs="Times New Roman"/>
          <w:sz w:val="22"/>
          <w:szCs w:val="22"/>
          <w:lang w:eastAsia="es-ES_tradnl"/>
        </w:rPr>
        <w:t>.</w:t>
      </w:r>
    </w:p>
    <w:p w14:paraId="0B61622C" w14:textId="6A85DF79" w:rsidR="002F2A63" w:rsidRPr="00B505F7" w:rsidRDefault="002F2A63" w:rsidP="000F68D1">
      <w:pPr>
        <w:pStyle w:val="Prrafodelista"/>
        <w:numPr>
          <w:ilvl w:val="1"/>
          <w:numId w:val="6"/>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Copia de la FACTURA o de INCLUSIÓN EN INVENTARIOS, u OTRO DOCUMENTO que acredite la propiedad de los bienes afectados y certifique su valor y fecha de </w:t>
      </w:r>
      <w:r w:rsidR="00203CDF" w:rsidRPr="00B505F7">
        <w:rPr>
          <w:rFonts w:ascii="Arial Narrow" w:eastAsia="Times New Roman" w:hAnsi="Arial Narrow" w:cs="Times New Roman"/>
          <w:sz w:val="22"/>
          <w:szCs w:val="22"/>
          <w:lang w:eastAsia="es-ES_tradnl"/>
        </w:rPr>
        <w:t>adquisición</w:t>
      </w:r>
      <w:r w:rsidR="00D755FD" w:rsidRPr="00B505F7">
        <w:rPr>
          <w:rFonts w:ascii="Arial Narrow" w:eastAsia="Times New Roman" w:hAnsi="Arial Narrow" w:cs="Times New Roman"/>
          <w:sz w:val="22"/>
          <w:szCs w:val="22"/>
          <w:lang w:eastAsia="es-ES_tradnl"/>
        </w:rPr>
        <w:t>.</w:t>
      </w:r>
    </w:p>
    <w:p w14:paraId="433A98B5" w14:textId="2C3E37F1" w:rsidR="002F2A63" w:rsidRPr="00B505F7" w:rsidRDefault="001F321C" w:rsidP="000F68D1">
      <w:pPr>
        <w:pStyle w:val="Prrafodelista"/>
        <w:numPr>
          <w:ilvl w:val="1"/>
          <w:numId w:val="6"/>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C</w:t>
      </w:r>
      <w:r w:rsidR="002F2A63" w:rsidRPr="00B505F7">
        <w:rPr>
          <w:rFonts w:ascii="Arial Narrow" w:eastAsia="Times New Roman" w:hAnsi="Arial Narrow" w:cs="Times New Roman"/>
          <w:sz w:val="22"/>
          <w:szCs w:val="22"/>
          <w:lang w:eastAsia="es-ES_tradnl"/>
        </w:rPr>
        <w:t>opia de la Denuncia Penal instaurada ante autoridad competente en donde manifiesten las circunstancias de modo, tiempo y lugar de los hechos. (en caso de Hurto).</w:t>
      </w:r>
    </w:p>
    <w:p w14:paraId="3A013F88" w14:textId="77777777" w:rsidR="002F2A63" w:rsidRPr="00B505F7" w:rsidRDefault="002F2A63" w:rsidP="000F68D1">
      <w:pPr>
        <w:pStyle w:val="Prrafodelista"/>
        <w:numPr>
          <w:ilvl w:val="1"/>
          <w:numId w:val="6"/>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lastRenderedPageBreak/>
        <w:t xml:space="preserve">En caso de </w:t>
      </w:r>
      <w:r w:rsidR="00203CDF" w:rsidRPr="00B505F7">
        <w:rPr>
          <w:rFonts w:ascii="Arial Narrow" w:eastAsia="Times New Roman" w:hAnsi="Arial Narrow" w:cs="Times New Roman"/>
          <w:sz w:val="22"/>
          <w:szCs w:val="22"/>
          <w:lang w:eastAsia="es-ES_tradnl"/>
        </w:rPr>
        <w:t>daños</w:t>
      </w:r>
      <w:r w:rsidRPr="00B505F7">
        <w:rPr>
          <w:rFonts w:ascii="Arial Narrow" w:eastAsia="Times New Roman" w:hAnsi="Arial Narrow" w:cs="Times New Roman"/>
          <w:sz w:val="22"/>
          <w:szCs w:val="22"/>
          <w:lang w:eastAsia="es-ES_tradnl"/>
        </w:rPr>
        <w:t xml:space="preserve">, original o copia de COTIZACIÓN del valor de </w:t>
      </w:r>
      <w:r w:rsidR="00203CDF" w:rsidRPr="00B505F7">
        <w:rPr>
          <w:rFonts w:ascii="Arial Narrow" w:eastAsia="Times New Roman" w:hAnsi="Arial Narrow" w:cs="Times New Roman"/>
          <w:sz w:val="22"/>
          <w:szCs w:val="22"/>
          <w:lang w:eastAsia="es-ES_tradnl"/>
        </w:rPr>
        <w:t>reparación</w:t>
      </w:r>
      <w:r w:rsidRPr="00B505F7">
        <w:rPr>
          <w:rFonts w:ascii="Arial Narrow" w:eastAsia="Times New Roman" w:hAnsi="Arial Narrow" w:cs="Times New Roman"/>
          <w:sz w:val="22"/>
          <w:szCs w:val="22"/>
          <w:lang w:eastAsia="es-ES_tradnl"/>
        </w:rPr>
        <w:t xml:space="preserve"> y/o </w:t>
      </w:r>
      <w:r w:rsidR="00203CDF" w:rsidRPr="00B505F7">
        <w:rPr>
          <w:rFonts w:ascii="Arial Narrow" w:eastAsia="Times New Roman" w:hAnsi="Arial Narrow" w:cs="Times New Roman"/>
          <w:sz w:val="22"/>
          <w:szCs w:val="22"/>
          <w:lang w:eastAsia="es-ES_tradnl"/>
        </w:rPr>
        <w:t>reposición</w:t>
      </w:r>
      <w:r w:rsidRPr="00B505F7">
        <w:rPr>
          <w:rFonts w:ascii="Arial Narrow" w:eastAsia="Times New Roman" w:hAnsi="Arial Narrow" w:cs="Times New Roman"/>
          <w:sz w:val="22"/>
          <w:szCs w:val="22"/>
          <w:lang w:eastAsia="es-ES_tradnl"/>
        </w:rPr>
        <w:t xml:space="preserve"> del bien o bienes afectados, deben ser del mismo tipo, clase y naturaleza o en su defecto de un modelo similar. </w:t>
      </w:r>
    </w:p>
    <w:p w14:paraId="5CEF0DD6" w14:textId="4D16ED58" w:rsidR="002F2A63" w:rsidRPr="00B505F7" w:rsidRDefault="002F2A63" w:rsidP="000F68D1">
      <w:pPr>
        <w:pStyle w:val="Prrafodelista"/>
        <w:numPr>
          <w:ilvl w:val="1"/>
          <w:numId w:val="6"/>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En caso de </w:t>
      </w:r>
      <w:r w:rsidR="00203CDF" w:rsidRPr="00B505F7">
        <w:rPr>
          <w:rFonts w:ascii="Arial Narrow" w:eastAsia="Times New Roman" w:hAnsi="Arial Narrow" w:cs="Times New Roman"/>
          <w:sz w:val="22"/>
          <w:szCs w:val="22"/>
          <w:lang w:eastAsia="es-ES_tradnl"/>
        </w:rPr>
        <w:t>pérdida</w:t>
      </w:r>
      <w:r w:rsidRPr="00B505F7">
        <w:rPr>
          <w:rFonts w:ascii="Arial Narrow" w:eastAsia="Times New Roman" w:hAnsi="Arial Narrow" w:cs="Times New Roman"/>
          <w:sz w:val="22"/>
          <w:szCs w:val="22"/>
          <w:lang w:eastAsia="es-ES_tradnl"/>
        </w:rPr>
        <w:t xml:space="preserve"> total, original o copia de COTIZACIÓN del valor de cada uno de los bienes afectados, deben ser del mismo tipo, clase y naturaleza o en su defecto de un modelo similar. </w:t>
      </w:r>
    </w:p>
    <w:p w14:paraId="039C1506" w14:textId="77777777" w:rsidR="00D755FD" w:rsidRPr="00B505F7" w:rsidRDefault="00D755FD" w:rsidP="00D755FD">
      <w:pPr>
        <w:pStyle w:val="Prrafodelista"/>
        <w:ind w:left="0"/>
        <w:jc w:val="both"/>
        <w:rPr>
          <w:rFonts w:ascii="Arial Narrow" w:eastAsia="Times New Roman" w:hAnsi="Arial Narrow" w:cs="Times New Roman"/>
          <w:sz w:val="22"/>
          <w:szCs w:val="22"/>
          <w:lang w:eastAsia="es-ES_tradnl"/>
        </w:rPr>
      </w:pPr>
    </w:p>
    <w:p w14:paraId="59F2A4E1" w14:textId="15DF48AB" w:rsidR="002F2A63" w:rsidRPr="00B505F7" w:rsidRDefault="002F2A63" w:rsidP="00D755FD">
      <w:pPr>
        <w:jc w:val="both"/>
        <w:rPr>
          <w:rFonts w:ascii="Arial Narrow" w:eastAsia="Times New Roman" w:hAnsi="Arial Narrow" w:cs="Times New Roman"/>
          <w:b/>
          <w:bCs/>
          <w:sz w:val="22"/>
          <w:szCs w:val="22"/>
          <w:lang w:eastAsia="es-ES_tradnl"/>
        </w:rPr>
      </w:pPr>
      <w:r w:rsidRPr="00B505F7">
        <w:rPr>
          <w:rFonts w:ascii="Arial Narrow" w:eastAsia="Times New Roman" w:hAnsi="Arial Narrow" w:cs="Times New Roman"/>
          <w:b/>
          <w:bCs/>
          <w:sz w:val="22"/>
          <w:szCs w:val="22"/>
          <w:lang w:eastAsia="es-ES_tradnl"/>
        </w:rPr>
        <w:t xml:space="preserve">PERDIDAS Y/O DAÑOS POR ROTURA DE MAQUINARÍA </w:t>
      </w:r>
    </w:p>
    <w:p w14:paraId="31F39885" w14:textId="77777777" w:rsidR="00D755FD" w:rsidRPr="00B505F7" w:rsidRDefault="00D755FD" w:rsidP="00D755FD">
      <w:pPr>
        <w:jc w:val="both"/>
        <w:rPr>
          <w:rFonts w:ascii="Arial Narrow" w:eastAsia="Times New Roman" w:hAnsi="Arial Narrow" w:cs="Times New Roman"/>
          <w:sz w:val="22"/>
          <w:szCs w:val="22"/>
          <w:lang w:eastAsia="es-ES_tradnl"/>
        </w:rPr>
      </w:pPr>
    </w:p>
    <w:p w14:paraId="4CAC3948" w14:textId="0F5AC6C4" w:rsidR="002F2A63" w:rsidRPr="00B505F7" w:rsidRDefault="002F2A63" w:rsidP="000F68D1">
      <w:pPr>
        <w:pStyle w:val="Prrafodelista"/>
        <w:numPr>
          <w:ilvl w:val="1"/>
          <w:numId w:val="10"/>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Oficio por parte de</w:t>
      </w:r>
      <w:r w:rsidR="00AD10B1">
        <w:rPr>
          <w:rFonts w:ascii="Arial Narrow" w:eastAsia="Times New Roman" w:hAnsi="Arial Narrow" w:cs="Times New Roman"/>
          <w:sz w:val="22"/>
          <w:szCs w:val="22"/>
          <w:lang w:eastAsia="es-ES_tradnl"/>
        </w:rPr>
        <w:t xml:space="preserve"> </w:t>
      </w:r>
      <w:r w:rsidRPr="00B505F7">
        <w:rPr>
          <w:rFonts w:ascii="Arial Narrow" w:eastAsia="Times New Roman" w:hAnsi="Arial Narrow" w:cs="Times New Roman"/>
          <w:sz w:val="22"/>
          <w:szCs w:val="22"/>
          <w:lang w:eastAsia="es-ES_tradnl"/>
        </w:rPr>
        <w:t>l</w:t>
      </w:r>
      <w:r w:rsidR="00AD10B1">
        <w:rPr>
          <w:rFonts w:ascii="Arial Narrow" w:eastAsia="Times New Roman" w:hAnsi="Arial Narrow" w:cs="Times New Roman"/>
          <w:sz w:val="22"/>
          <w:szCs w:val="22"/>
          <w:lang w:eastAsia="es-ES_tradnl"/>
        </w:rPr>
        <w:t>a</w:t>
      </w:r>
      <w:r w:rsidR="00D755FD" w:rsidRPr="00B505F7">
        <w:rPr>
          <w:rFonts w:ascii="Arial Narrow" w:eastAsia="Times New Roman" w:hAnsi="Arial Narrow" w:cs="Times New Roman"/>
          <w:sz w:val="22"/>
          <w:szCs w:val="22"/>
          <w:lang w:eastAsia="es-ES_tradnl"/>
        </w:rPr>
        <w:t xml:space="preserve"> </w:t>
      </w:r>
      <w:r w:rsidR="009D2280">
        <w:rPr>
          <w:rFonts w:ascii="Arial Narrow" w:eastAsia="Times New Roman" w:hAnsi="Arial Narrow" w:cs="Times New Roman"/>
          <w:b/>
          <w:bCs/>
          <w:sz w:val="22"/>
          <w:szCs w:val="22"/>
          <w:lang w:eastAsia="es-ES_tradnl"/>
        </w:rPr>
        <w:t>INSTITUTO DEPARTAMENTAL DE CULTURA Y TURISMO -IDECUT</w:t>
      </w:r>
      <w:r w:rsidRPr="00B505F7">
        <w:rPr>
          <w:rFonts w:ascii="Arial Narrow" w:eastAsia="Times New Roman" w:hAnsi="Arial Narrow" w:cs="Times New Roman"/>
          <w:sz w:val="22"/>
          <w:szCs w:val="22"/>
          <w:lang w:eastAsia="es-ES_tradnl"/>
        </w:rPr>
        <w:t xml:space="preserve">, informando la novedad presentada, en la cual indique claramente las circunstancias de modo, tiempo y lugar de los hechos. </w:t>
      </w:r>
    </w:p>
    <w:p w14:paraId="061E6E6E" w14:textId="563689D5" w:rsidR="002F2A63" w:rsidRPr="00B505F7" w:rsidRDefault="002F2A63" w:rsidP="000F68D1">
      <w:pPr>
        <w:pStyle w:val="Prrafodelista"/>
        <w:numPr>
          <w:ilvl w:val="1"/>
          <w:numId w:val="10"/>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INFORME TÉCNICO en donde se especifiquen los </w:t>
      </w:r>
      <w:r w:rsidR="00203CDF" w:rsidRPr="00B505F7">
        <w:rPr>
          <w:rFonts w:ascii="Arial Narrow" w:eastAsia="Times New Roman" w:hAnsi="Arial Narrow" w:cs="Times New Roman"/>
          <w:sz w:val="22"/>
          <w:szCs w:val="22"/>
          <w:lang w:eastAsia="es-ES_tradnl"/>
        </w:rPr>
        <w:t>daños</w:t>
      </w:r>
      <w:r w:rsidRPr="00B505F7">
        <w:rPr>
          <w:rFonts w:ascii="Arial Narrow" w:eastAsia="Times New Roman" w:hAnsi="Arial Narrow" w:cs="Times New Roman"/>
          <w:sz w:val="22"/>
          <w:szCs w:val="22"/>
          <w:lang w:eastAsia="es-ES_tradnl"/>
        </w:rPr>
        <w:t xml:space="preserve"> ocasionados al bien objeto de </w:t>
      </w:r>
      <w:r w:rsidR="00203CDF" w:rsidRPr="00B505F7">
        <w:rPr>
          <w:rFonts w:ascii="Arial Narrow" w:eastAsia="Times New Roman" w:hAnsi="Arial Narrow" w:cs="Times New Roman"/>
          <w:sz w:val="22"/>
          <w:szCs w:val="22"/>
          <w:lang w:eastAsia="es-ES_tradnl"/>
        </w:rPr>
        <w:t>reclamación</w:t>
      </w:r>
      <w:r w:rsidR="00D755FD" w:rsidRPr="00B505F7">
        <w:rPr>
          <w:rFonts w:ascii="Arial Narrow" w:eastAsia="Times New Roman" w:hAnsi="Arial Narrow" w:cs="Times New Roman"/>
          <w:sz w:val="22"/>
          <w:szCs w:val="22"/>
          <w:lang w:eastAsia="es-ES_tradnl"/>
        </w:rPr>
        <w:t>.</w:t>
      </w:r>
    </w:p>
    <w:p w14:paraId="587F1B52" w14:textId="4ED1A6DF" w:rsidR="001F321C" w:rsidRPr="00B505F7" w:rsidRDefault="002F2A63" w:rsidP="000F68D1">
      <w:pPr>
        <w:pStyle w:val="Prrafodelista"/>
        <w:numPr>
          <w:ilvl w:val="1"/>
          <w:numId w:val="10"/>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Copia de la FACTURA o de INCLUSIÓN EN INVENTARIOS, u OTRO DOCUMENTO que acredite la propiedad de los bienes afectados y certifique su valor y fecha de </w:t>
      </w:r>
      <w:r w:rsidR="00203CDF" w:rsidRPr="00B505F7">
        <w:rPr>
          <w:rFonts w:ascii="Arial Narrow" w:eastAsia="Times New Roman" w:hAnsi="Arial Narrow" w:cs="Times New Roman"/>
          <w:sz w:val="22"/>
          <w:szCs w:val="22"/>
          <w:lang w:eastAsia="es-ES_tradnl"/>
        </w:rPr>
        <w:t>adquisición</w:t>
      </w:r>
      <w:r w:rsidR="00D755FD" w:rsidRPr="00B505F7">
        <w:rPr>
          <w:rFonts w:ascii="Arial Narrow" w:eastAsia="Times New Roman" w:hAnsi="Arial Narrow" w:cs="Times New Roman"/>
          <w:sz w:val="22"/>
          <w:szCs w:val="22"/>
          <w:lang w:eastAsia="es-ES_tradnl"/>
        </w:rPr>
        <w:t>.</w:t>
      </w:r>
    </w:p>
    <w:p w14:paraId="1F47FCD2" w14:textId="77777777" w:rsidR="002F2A63" w:rsidRPr="00B505F7" w:rsidRDefault="002F2A63" w:rsidP="000F68D1">
      <w:pPr>
        <w:pStyle w:val="Prrafodelista"/>
        <w:numPr>
          <w:ilvl w:val="1"/>
          <w:numId w:val="10"/>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Original o copia de la COTIZACIÓN del valor de </w:t>
      </w:r>
      <w:r w:rsidR="00203CDF" w:rsidRPr="00B505F7">
        <w:rPr>
          <w:rFonts w:ascii="Arial Narrow" w:eastAsia="Times New Roman" w:hAnsi="Arial Narrow" w:cs="Times New Roman"/>
          <w:sz w:val="22"/>
          <w:szCs w:val="22"/>
          <w:lang w:eastAsia="es-ES_tradnl"/>
        </w:rPr>
        <w:t>reparación</w:t>
      </w:r>
      <w:r w:rsidRPr="00B505F7">
        <w:rPr>
          <w:rFonts w:ascii="Arial Narrow" w:eastAsia="Times New Roman" w:hAnsi="Arial Narrow" w:cs="Times New Roman"/>
          <w:sz w:val="22"/>
          <w:szCs w:val="22"/>
          <w:lang w:eastAsia="es-ES_tradnl"/>
        </w:rPr>
        <w:t xml:space="preserve"> y/o </w:t>
      </w:r>
      <w:r w:rsidR="00203CDF" w:rsidRPr="00B505F7">
        <w:rPr>
          <w:rFonts w:ascii="Arial Narrow" w:eastAsia="Times New Roman" w:hAnsi="Arial Narrow" w:cs="Times New Roman"/>
          <w:sz w:val="22"/>
          <w:szCs w:val="22"/>
          <w:lang w:eastAsia="es-ES_tradnl"/>
        </w:rPr>
        <w:t>reposición</w:t>
      </w:r>
      <w:r w:rsidRPr="00B505F7">
        <w:rPr>
          <w:rFonts w:ascii="Arial Narrow" w:eastAsia="Times New Roman" w:hAnsi="Arial Narrow" w:cs="Times New Roman"/>
          <w:sz w:val="22"/>
          <w:szCs w:val="22"/>
          <w:lang w:eastAsia="es-ES_tradnl"/>
        </w:rPr>
        <w:t xml:space="preserve"> del bien o bienes afectados, deben ser del mismo tipo, clase y naturaleza o en su defecto de un modelo similar. </w:t>
      </w:r>
    </w:p>
    <w:p w14:paraId="5E34BBBE" w14:textId="77777777" w:rsidR="00D755FD" w:rsidRPr="00B505F7" w:rsidRDefault="00D755FD" w:rsidP="00D755FD">
      <w:pPr>
        <w:pStyle w:val="Prrafodelista"/>
        <w:ind w:left="0"/>
        <w:jc w:val="both"/>
        <w:rPr>
          <w:rFonts w:ascii="Arial Narrow" w:eastAsia="Times New Roman" w:hAnsi="Arial Narrow" w:cs="Times New Roman"/>
          <w:sz w:val="22"/>
          <w:szCs w:val="22"/>
          <w:lang w:eastAsia="es-ES_tradnl"/>
        </w:rPr>
      </w:pPr>
    </w:p>
    <w:p w14:paraId="27BACA93" w14:textId="28135EA3" w:rsidR="002F2A63" w:rsidRPr="00B505F7" w:rsidRDefault="002F2A63" w:rsidP="00D755FD">
      <w:pPr>
        <w:pStyle w:val="Prrafodelista"/>
        <w:ind w:left="0"/>
        <w:jc w:val="both"/>
        <w:rPr>
          <w:rFonts w:ascii="Arial Narrow" w:eastAsia="Times New Roman" w:hAnsi="Arial Narrow" w:cs="Times New Roman"/>
          <w:b/>
          <w:bCs/>
          <w:sz w:val="22"/>
          <w:szCs w:val="22"/>
          <w:lang w:eastAsia="es-ES_tradnl"/>
        </w:rPr>
      </w:pPr>
      <w:r w:rsidRPr="00B505F7">
        <w:rPr>
          <w:rFonts w:ascii="Arial Narrow" w:eastAsia="Times New Roman" w:hAnsi="Arial Narrow" w:cs="Times New Roman"/>
          <w:b/>
          <w:bCs/>
          <w:sz w:val="22"/>
          <w:szCs w:val="22"/>
          <w:lang w:eastAsia="es-ES_tradnl"/>
        </w:rPr>
        <w:t xml:space="preserve">PÉRDIDAS Y/O DAÑOS POR ROTURA DE VIDRIOS </w:t>
      </w:r>
    </w:p>
    <w:p w14:paraId="0A225B4D" w14:textId="77777777" w:rsidR="00D755FD" w:rsidRPr="00B505F7" w:rsidRDefault="00D755FD" w:rsidP="00D755FD">
      <w:pPr>
        <w:pStyle w:val="Prrafodelista"/>
        <w:ind w:left="0"/>
        <w:jc w:val="both"/>
        <w:rPr>
          <w:rFonts w:ascii="Arial Narrow" w:eastAsia="Times New Roman" w:hAnsi="Arial Narrow" w:cs="Times New Roman"/>
          <w:b/>
          <w:bCs/>
          <w:sz w:val="22"/>
          <w:szCs w:val="22"/>
          <w:lang w:eastAsia="es-ES_tradnl"/>
        </w:rPr>
      </w:pPr>
    </w:p>
    <w:p w14:paraId="43FA2B6A" w14:textId="04584758" w:rsidR="002F2A63" w:rsidRPr="00B505F7" w:rsidRDefault="002F2A63" w:rsidP="000F68D1">
      <w:pPr>
        <w:pStyle w:val="Prrafodelista"/>
        <w:numPr>
          <w:ilvl w:val="1"/>
          <w:numId w:val="11"/>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Oficio por parte de</w:t>
      </w:r>
      <w:r w:rsidR="00AD10B1">
        <w:rPr>
          <w:rFonts w:ascii="Arial Narrow" w:eastAsia="Times New Roman" w:hAnsi="Arial Narrow" w:cs="Times New Roman"/>
          <w:sz w:val="22"/>
          <w:szCs w:val="22"/>
          <w:lang w:eastAsia="es-ES_tradnl"/>
        </w:rPr>
        <w:t xml:space="preserve"> </w:t>
      </w:r>
      <w:r w:rsidRPr="00B505F7">
        <w:rPr>
          <w:rFonts w:ascii="Arial Narrow" w:eastAsia="Times New Roman" w:hAnsi="Arial Narrow" w:cs="Times New Roman"/>
          <w:sz w:val="22"/>
          <w:szCs w:val="22"/>
          <w:lang w:eastAsia="es-ES_tradnl"/>
        </w:rPr>
        <w:t>l</w:t>
      </w:r>
      <w:r w:rsidR="00AD10B1">
        <w:rPr>
          <w:rFonts w:ascii="Arial Narrow" w:eastAsia="Times New Roman" w:hAnsi="Arial Narrow" w:cs="Times New Roman"/>
          <w:sz w:val="22"/>
          <w:szCs w:val="22"/>
          <w:lang w:eastAsia="es-ES_tradnl"/>
        </w:rPr>
        <w:t>a</w:t>
      </w:r>
      <w:r w:rsidR="00D755FD" w:rsidRPr="00B505F7">
        <w:rPr>
          <w:rFonts w:ascii="Arial Narrow" w:eastAsia="Times New Roman" w:hAnsi="Arial Narrow" w:cs="Times New Roman"/>
          <w:sz w:val="22"/>
          <w:szCs w:val="22"/>
          <w:lang w:eastAsia="es-ES_tradnl"/>
        </w:rPr>
        <w:t xml:space="preserve"> </w:t>
      </w:r>
      <w:r w:rsidR="009D2280">
        <w:rPr>
          <w:rFonts w:ascii="Arial Narrow" w:eastAsia="Times New Roman" w:hAnsi="Arial Narrow" w:cs="Times New Roman"/>
          <w:b/>
          <w:bCs/>
          <w:sz w:val="22"/>
          <w:szCs w:val="22"/>
          <w:lang w:eastAsia="es-ES_tradnl"/>
        </w:rPr>
        <w:t>INSTITUTO DEPARTAMENTAL DE CULTURA Y TURISMO -IDECUT</w:t>
      </w:r>
      <w:r w:rsidRPr="00B505F7">
        <w:rPr>
          <w:rFonts w:ascii="Arial Narrow" w:eastAsia="Times New Roman" w:hAnsi="Arial Narrow" w:cs="Times New Roman"/>
          <w:sz w:val="22"/>
          <w:szCs w:val="22"/>
          <w:lang w:eastAsia="es-ES_tradnl"/>
        </w:rPr>
        <w:t xml:space="preserve">, informando la novedad presentada, en la cual indique claramente las circunstancias de modo, tiempo y lugar de los hechos. </w:t>
      </w:r>
    </w:p>
    <w:p w14:paraId="6F605C51" w14:textId="0AA501B1" w:rsidR="002F2A63" w:rsidRPr="00B505F7" w:rsidRDefault="002F2A63" w:rsidP="000F68D1">
      <w:pPr>
        <w:pStyle w:val="Prrafodelista"/>
        <w:numPr>
          <w:ilvl w:val="1"/>
          <w:numId w:val="11"/>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Original o copia de la COTIZACIÓN del valor de </w:t>
      </w:r>
      <w:r w:rsidR="00203CDF" w:rsidRPr="00B505F7">
        <w:rPr>
          <w:rFonts w:ascii="Arial Narrow" w:eastAsia="Times New Roman" w:hAnsi="Arial Narrow" w:cs="Times New Roman"/>
          <w:sz w:val="22"/>
          <w:szCs w:val="22"/>
          <w:lang w:eastAsia="es-ES_tradnl"/>
        </w:rPr>
        <w:t>reparación</w:t>
      </w:r>
      <w:r w:rsidRPr="00B505F7">
        <w:rPr>
          <w:rFonts w:ascii="Arial Narrow" w:eastAsia="Times New Roman" w:hAnsi="Arial Narrow" w:cs="Times New Roman"/>
          <w:sz w:val="22"/>
          <w:szCs w:val="22"/>
          <w:lang w:eastAsia="es-ES_tradnl"/>
        </w:rPr>
        <w:t xml:space="preserve"> y/o </w:t>
      </w:r>
      <w:r w:rsidR="00203CDF" w:rsidRPr="00B505F7">
        <w:rPr>
          <w:rFonts w:ascii="Arial Narrow" w:eastAsia="Times New Roman" w:hAnsi="Arial Narrow" w:cs="Times New Roman"/>
          <w:sz w:val="22"/>
          <w:szCs w:val="22"/>
          <w:lang w:eastAsia="es-ES_tradnl"/>
        </w:rPr>
        <w:t>reposición</w:t>
      </w:r>
      <w:r w:rsidRPr="00B505F7">
        <w:rPr>
          <w:rFonts w:ascii="Arial Narrow" w:eastAsia="Times New Roman" w:hAnsi="Arial Narrow" w:cs="Times New Roman"/>
          <w:sz w:val="22"/>
          <w:szCs w:val="22"/>
          <w:lang w:eastAsia="es-ES_tradnl"/>
        </w:rPr>
        <w:t xml:space="preserve"> del bien o bienes afectados, deben ser del mismo tipo, clase y naturaleza o en su defecto de un modelo similar.</w:t>
      </w:r>
    </w:p>
    <w:p w14:paraId="5C90B171" w14:textId="77777777" w:rsidR="00702D20" w:rsidRPr="00B505F7" w:rsidRDefault="00702D20" w:rsidP="00702D20">
      <w:pPr>
        <w:jc w:val="both"/>
        <w:rPr>
          <w:rFonts w:ascii="Arial Narrow" w:eastAsia="Times New Roman" w:hAnsi="Arial Narrow" w:cs="Times New Roman"/>
          <w:sz w:val="22"/>
          <w:szCs w:val="22"/>
          <w:lang w:eastAsia="es-ES_tradnl"/>
        </w:rPr>
      </w:pPr>
    </w:p>
    <w:p w14:paraId="184F44C2" w14:textId="77777777" w:rsidR="00702D20" w:rsidRPr="00B505F7" w:rsidRDefault="00702D20" w:rsidP="00702D20">
      <w:pPr>
        <w:jc w:val="center"/>
        <w:rPr>
          <w:rFonts w:ascii="Arial Narrow" w:eastAsia="Times New Roman" w:hAnsi="Arial Narrow" w:cs="Times New Roman"/>
          <w:b/>
          <w:bCs/>
          <w:sz w:val="22"/>
          <w:szCs w:val="22"/>
          <w:shd w:val="clear" w:color="auto" w:fill="FCE8D8"/>
          <w:lang w:eastAsia="es-ES_tradnl"/>
        </w:rPr>
      </w:pPr>
    </w:p>
    <w:p w14:paraId="2477B296" w14:textId="3DD4938F" w:rsidR="002F2A63" w:rsidRPr="00B505F7" w:rsidRDefault="002F2A63" w:rsidP="00E10686">
      <w:pPr>
        <w:rPr>
          <w:rFonts w:ascii="Arial Narrow" w:eastAsia="Times New Roman" w:hAnsi="Arial Narrow" w:cs="Times New Roman"/>
          <w:b/>
          <w:bCs/>
          <w:sz w:val="22"/>
          <w:szCs w:val="22"/>
          <w:shd w:val="clear" w:color="auto" w:fill="FCE8D8"/>
          <w:lang w:eastAsia="es-ES_tradnl"/>
        </w:rPr>
      </w:pPr>
      <w:r w:rsidRPr="00B505F7">
        <w:rPr>
          <w:rFonts w:ascii="Arial Narrow" w:eastAsia="Times New Roman" w:hAnsi="Arial Narrow" w:cs="Times New Roman"/>
          <w:b/>
          <w:bCs/>
          <w:sz w:val="22"/>
          <w:szCs w:val="22"/>
          <w:shd w:val="clear" w:color="auto" w:fill="FCE8D8"/>
          <w:lang w:eastAsia="es-ES_tradnl"/>
        </w:rPr>
        <w:t>SEGURO DE MANEJO GLOBAL SECTOR OFICIAL</w:t>
      </w:r>
    </w:p>
    <w:p w14:paraId="1F2DA1E7" w14:textId="77777777" w:rsidR="00D755FD" w:rsidRPr="00B505F7" w:rsidRDefault="00D755FD" w:rsidP="00E10686">
      <w:pPr>
        <w:rPr>
          <w:rFonts w:ascii="Arial Narrow" w:eastAsia="Times New Roman" w:hAnsi="Arial Narrow" w:cs="Times New Roman"/>
          <w:sz w:val="22"/>
          <w:szCs w:val="22"/>
          <w:lang w:eastAsia="es-ES_tradnl"/>
        </w:rPr>
      </w:pPr>
    </w:p>
    <w:p w14:paraId="1F0AEB14" w14:textId="5A1D3B25" w:rsidR="002F2A63" w:rsidRPr="00B505F7" w:rsidRDefault="002F2A63" w:rsidP="000F68D1">
      <w:pPr>
        <w:numPr>
          <w:ilvl w:val="0"/>
          <w:numId w:val="8"/>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Oficio por parte </w:t>
      </w:r>
      <w:r w:rsidR="00D755FD" w:rsidRPr="00B505F7">
        <w:rPr>
          <w:rFonts w:ascii="Arial Narrow" w:eastAsia="Times New Roman" w:hAnsi="Arial Narrow" w:cs="Times New Roman"/>
          <w:sz w:val="22"/>
          <w:szCs w:val="22"/>
          <w:lang w:eastAsia="es-ES_tradnl"/>
        </w:rPr>
        <w:t>de</w:t>
      </w:r>
      <w:r w:rsidR="00AD10B1">
        <w:rPr>
          <w:rFonts w:ascii="Arial Narrow" w:eastAsia="Times New Roman" w:hAnsi="Arial Narrow" w:cs="Times New Roman"/>
          <w:sz w:val="22"/>
          <w:szCs w:val="22"/>
          <w:lang w:eastAsia="es-ES_tradnl"/>
        </w:rPr>
        <w:t xml:space="preserve"> </w:t>
      </w:r>
      <w:r w:rsidRPr="00B505F7">
        <w:rPr>
          <w:rFonts w:ascii="Arial Narrow" w:eastAsia="Times New Roman" w:hAnsi="Arial Narrow" w:cs="Times New Roman"/>
          <w:sz w:val="22"/>
          <w:szCs w:val="22"/>
          <w:lang w:eastAsia="es-ES_tradnl"/>
        </w:rPr>
        <w:t>l</w:t>
      </w:r>
      <w:r w:rsidR="00AD10B1">
        <w:rPr>
          <w:rFonts w:ascii="Arial Narrow" w:eastAsia="Times New Roman" w:hAnsi="Arial Narrow" w:cs="Times New Roman"/>
          <w:sz w:val="22"/>
          <w:szCs w:val="22"/>
          <w:lang w:eastAsia="es-ES_tradnl"/>
        </w:rPr>
        <w:t>a</w:t>
      </w:r>
      <w:r w:rsidRPr="00B505F7">
        <w:rPr>
          <w:rFonts w:ascii="Arial Narrow" w:eastAsia="Times New Roman" w:hAnsi="Arial Narrow" w:cs="Times New Roman"/>
          <w:sz w:val="22"/>
          <w:szCs w:val="22"/>
          <w:lang w:eastAsia="es-ES_tradnl"/>
        </w:rPr>
        <w:t xml:space="preserve"> </w:t>
      </w:r>
      <w:r w:rsidR="009D2280">
        <w:rPr>
          <w:rFonts w:ascii="Arial Narrow" w:eastAsia="Times New Roman" w:hAnsi="Arial Narrow" w:cs="Times New Roman"/>
          <w:b/>
          <w:bCs/>
          <w:sz w:val="22"/>
          <w:szCs w:val="22"/>
          <w:lang w:eastAsia="es-ES_tradnl"/>
        </w:rPr>
        <w:t>INSTITUTO DEPARTAMENTAL DE CULTURA Y TURISMO -IDECUT</w:t>
      </w:r>
      <w:r w:rsidRPr="00B505F7">
        <w:rPr>
          <w:rFonts w:ascii="Arial Narrow" w:eastAsia="Times New Roman" w:hAnsi="Arial Narrow" w:cs="Times New Roman"/>
          <w:sz w:val="22"/>
          <w:szCs w:val="22"/>
          <w:lang w:eastAsia="es-ES_tradnl"/>
        </w:rPr>
        <w:t xml:space="preserve"> informando la novedad presentada, en la cual indique claramente las circunstancias de modo, tiempo y lugar de los hechos </w:t>
      </w:r>
    </w:p>
    <w:p w14:paraId="00E915CB" w14:textId="3517F775" w:rsidR="002F2A63" w:rsidRPr="00B505F7" w:rsidRDefault="002F2A63" w:rsidP="000F68D1">
      <w:pPr>
        <w:numPr>
          <w:ilvl w:val="0"/>
          <w:numId w:val="8"/>
        </w:numPr>
        <w:spacing w:before="100" w:beforeAutospacing="1" w:after="100" w:afterAutospacing="1"/>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Original o copia, si es </w:t>
      </w:r>
      <w:r w:rsidR="00CA1F3A" w:rsidRPr="00B505F7">
        <w:rPr>
          <w:rFonts w:ascii="Arial Narrow" w:eastAsia="Times New Roman" w:hAnsi="Arial Narrow" w:cs="Times New Roman"/>
          <w:b/>
          <w:bCs/>
          <w:sz w:val="22"/>
          <w:szCs w:val="22"/>
          <w:lang w:eastAsia="es-ES_tradnl"/>
        </w:rPr>
        <w:t>Reclamación</w:t>
      </w:r>
      <w:r w:rsidRPr="00B505F7">
        <w:rPr>
          <w:rFonts w:ascii="Arial Narrow" w:eastAsia="Times New Roman" w:hAnsi="Arial Narrow" w:cs="Times New Roman"/>
          <w:b/>
          <w:bCs/>
          <w:sz w:val="22"/>
          <w:szCs w:val="22"/>
          <w:lang w:eastAsia="es-ES_tradnl"/>
        </w:rPr>
        <w:t xml:space="preserve"> Directa </w:t>
      </w:r>
      <w:r w:rsidRPr="00B505F7">
        <w:rPr>
          <w:rFonts w:ascii="Arial Narrow" w:eastAsia="Times New Roman" w:hAnsi="Arial Narrow" w:cs="Times New Roman"/>
          <w:sz w:val="22"/>
          <w:szCs w:val="22"/>
          <w:lang w:eastAsia="es-ES_tradnl"/>
        </w:rPr>
        <w:t xml:space="preserve">Denuncia contra el funcionario y copia de la </w:t>
      </w:r>
      <w:r w:rsidR="00CA1F3A" w:rsidRPr="00B505F7">
        <w:rPr>
          <w:rFonts w:ascii="Arial Narrow" w:eastAsia="Times New Roman" w:hAnsi="Arial Narrow" w:cs="Times New Roman"/>
          <w:sz w:val="22"/>
          <w:szCs w:val="22"/>
          <w:lang w:eastAsia="es-ES_tradnl"/>
        </w:rPr>
        <w:t>investigación</w:t>
      </w:r>
      <w:r w:rsidRPr="00B505F7">
        <w:rPr>
          <w:rFonts w:ascii="Arial Narrow" w:eastAsia="Times New Roman" w:hAnsi="Arial Narrow" w:cs="Times New Roman"/>
          <w:sz w:val="22"/>
          <w:szCs w:val="22"/>
          <w:lang w:eastAsia="es-ES_tradnl"/>
        </w:rPr>
        <w:t xml:space="preserve"> Administrativa. </w:t>
      </w:r>
    </w:p>
    <w:p w14:paraId="08F5B0B7" w14:textId="1D917C0C" w:rsidR="002F2A63" w:rsidRPr="00B505F7" w:rsidRDefault="002F2A63" w:rsidP="000F68D1">
      <w:pPr>
        <w:numPr>
          <w:ilvl w:val="0"/>
          <w:numId w:val="8"/>
        </w:numPr>
        <w:spacing w:before="100" w:beforeAutospacing="1" w:after="100" w:afterAutospacing="1"/>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Original o copia, si es </w:t>
      </w:r>
      <w:r w:rsidR="00CA1F3A" w:rsidRPr="00B505F7">
        <w:rPr>
          <w:rFonts w:ascii="Arial Narrow" w:eastAsia="Times New Roman" w:hAnsi="Arial Narrow" w:cs="Times New Roman"/>
          <w:b/>
          <w:bCs/>
          <w:sz w:val="22"/>
          <w:szCs w:val="22"/>
          <w:lang w:eastAsia="es-ES_tradnl"/>
        </w:rPr>
        <w:t>Reclamación</w:t>
      </w:r>
      <w:r w:rsidRPr="00B505F7">
        <w:rPr>
          <w:rFonts w:ascii="Arial Narrow" w:eastAsia="Times New Roman" w:hAnsi="Arial Narrow" w:cs="Times New Roman"/>
          <w:b/>
          <w:bCs/>
          <w:sz w:val="22"/>
          <w:szCs w:val="22"/>
          <w:lang w:eastAsia="es-ES_tradnl"/>
        </w:rPr>
        <w:t xml:space="preserve"> Fiscal </w:t>
      </w:r>
      <w:r w:rsidRPr="00B505F7">
        <w:rPr>
          <w:rFonts w:ascii="Arial Narrow" w:eastAsia="Times New Roman" w:hAnsi="Arial Narrow" w:cs="Times New Roman"/>
          <w:sz w:val="22"/>
          <w:szCs w:val="22"/>
          <w:lang w:eastAsia="es-ES_tradnl"/>
        </w:rPr>
        <w:t xml:space="preserve">Fallo con Responsabilidad Fiscal </w:t>
      </w:r>
    </w:p>
    <w:p w14:paraId="54891726" w14:textId="3C1A5B26" w:rsidR="002F2A63" w:rsidRPr="00B505F7" w:rsidRDefault="00CA1F3A" w:rsidP="000F68D1">
      <w:pPr>
        <w:numPr>
          <w:ilvl w:val="0"/>
          <w:numId w:val="8"/>
        </w:numPr>
        <w:spacing w:before="100" w:beforeAutospacing="1" w:after="100" w:afterAutospacing="1"/>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Contabilización</w:t>
      </w:r>
      <w:r w:rsidR="002F2A63" w:rsidRPr="00B505F7">
        <w:rPr>
          <w:rFonts w:ascii="Arial Narrow" w:eastAsia="Times New Roman" w:hAnsi="Arial Narrow" w:cs="Times New Roman"/>
          <w:sz w:val="22"/>
          <w:szCs w:val="22"/>
          <w:lang w:eastAsia="es-ES_tradnl"/>
        </w:rPr>
        <w:t xml:space="preserve"> de la </w:t>
      </w:r>
      <w:r w:rsidRPr="00B505F7">
        <w:rPr>
          <w:rFonts w:ascii="Arial Narrow" w:eastAsia="Times New Roman" w:hAnsi="Arial Narrow" w:cs="Times New Roman"/>
          <w:sz w:val="22"/>
          <w:szCs w:val="22"/>
          <w:lang w:eastAsia="es-ES_tradnl"/>
        </w:rPr>
        <w:t>pérdida</w:t>
      </w:r>
      <w:r w:rsidR="002F2A63" w:rsidRPr="00B505F7">
        <w:rPr>
          <w:rFonts w:ascii="Arial Narrow" w:eastAsia="Times New Roman" w:hAnsi="Arial Narrow" w:cs="Times New Roman"/>
          <w:sz w:val="22"/>
          <w:szCs w:val="22"/>
          <w:lang w:eastAsia="es-ES_tradnl"/>
        </w:rPr>
        <w:t xml:space="preserve">. </w:t>
      </w:r>
    </w:p>
    <w:p w14:paraId="7325E6D9" w14:textId="6451FB37" w:rsidR="002F2A63" w:rsidRPr="00B505F7" w:rsidRDefault="002F2A63" w:rsidP="000F68D1">
      <w:pPr>
        <w:numPr>
          <w:ilvl w:val="0"/>
          <w:numId w:val="8"/>
        </w:numPr>
        <w:spacing w:before="100" w:beforeAutospacing="1" w:after="100" w:afterAutospacing="1"/>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Informe de los hechos emitido por </w:t>
      </w:r>
      <w:r w:rsidR="00CA1F3A" w:rsidRPr="00B505F7">
        <w:rPr>
          <w:rFonts w:ascii="Arial Narrow" w:eastAsia="Times New Roman" w:hAnsi="Arial Narrow" w:cs="Times New Roman"/>
          <w:sz w:val="22"/>
          <w:szCs w:val="22"/>
          <w:lang w:eastAsia="es-ES_tradnl"/>
        </w:rPr>
        <w:t>Auditoría</w:t>
      </w:r>
      <w:r w:rsidRPr="00B505F7">
        <w:rPr>
          <w:rFonts w:ascii="Arial Narrow" w:eastAsia="Times New Roman" w:hAnsi="Arial Narrow" w:cs="Times New Roman"/>
          <w:sz w:val="22"/>
          <w:szCs w:val="22"/>
          <w:lang w:eastAsia="es-ES_tradnl"/>
        </w:rPr>
        <w:t xml:space="preserve"> Interna del Asegurado, detallando los procedimientos utilizados. </w:t>
      </w:r>
    </w:p>
    <w:p w14:paraId="10161523" w14:textId="77777777" w:rsidR="002F2A63" w:rsidRPr="00B505F7" w:rsidRDefault="002F2A63" w:rsidP="000F68D1">
      <w:pPr>
        <w:numPr>
          <w:ilvl w:val="0"/>
          <w:numId w:val="8"/>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Manual de funciones y procedimientos del empleado responsable del hecho. </w:t>
      </w:r>
    </w:p>
    <w:p w14:paraId="33A498C0" w14:textId="453A7450" w:rsidR="002F2A63" w:rsidRPr="00B505F7" w:rsidRDefault="002F2A63" w:rsidP="000F68D1">
      <w:pPr>
        <w:numPr>
          <w:ilvl w:val="0"/>
          <w:numId w:val="8"/>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Copia de los documentos que soporten el importe de las </w:t>
      </w:r>
      <w:r w:rsidR="00203CDF" w:rsidRPr="00B505F7">
        <w:rPr>
          <w:rFonts w:ascii="Arial Narrow" w:eastAsia="Times New Roman" w:hAnsi="Arial Narrow" w:cs="Times New Roman"/>
          <w:sz w:val="22"/>
          <w:szCs w:val="22"/>
          <w:lang w:eastAsia="es-ES_tradnl"/>
        </w:rPr>
        <w:t>pérdidas</w:t>
      </w:r>
      <w:r w:rsidRPr="00B505F7">
        <w:rPr>
          <w:rFonts w:ascii="Arial Narrow" w:eastAsia="Times New Roman" w:hAnsi="Arial Narrow" w:cs="Times New Roman"/>
          <w:sz w:val="22"/>
          <w:szCs w:val="22"/>
          <w:lang w:eastAsia="es-ES_tradnl"/>
        </w:rPr>
        <w:t xml:space="preserve"> (Notas contables, comprobantes, extractos, consignaciones, cheques, listados de caja, conciliaciones, inventarios, etc. </w:t>
      </w:r>
    </w:p>
    <w:p w14:paraId="4C84D258" w14:textId="77777777" w:rsidR="002F2A63" w:rsidRPr="00B505F7" w:rsidRDefault="002F2A63" w:rsidP="000F68D1">
      <w:pPr>
        <w:numPr>
          <w:ilvl w:val="0"/>
          <w:numId w:val="8"/>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Copia de la Hoja de Vida del empleado implicado, contrato laboral, carta de </w:t>
      </w:r>
      <w:r w:rsidR="00203CDF" w:rsidRPr="00B505F7">
        <w:rPr>
          <w:rFonts w:ascii="Arial Narrow" w:eastAsia="Times New Roman" w:hAnsi="Arial Narrow" w:cs="Times New Roman"/>
          <w:sz w:val="22"/>
          <w:szCs w:val="22"/>
          <w:lang w:eastAsia="es-ES_tradnl"/>
        </w:rPr>
        <w:t>cancelación</w:t>
      </w:r>
      <w:r w:rsidRPr="00B505F7">
        <w:rPr>
          <w:rFonts w:ascii="Arial Narrow" w:eastAsia="Times New Roman" w:hAnsi="Arial Narrow" w:cs="Times New Roman"/>
          <w:sz w:val="22"/>
          <w:szCs w:val="22"/>
          <w:lang w:eastAsia="es-ES_tradnl"/>
        </w:rPr>
        <w:t xml:space="preserve"> del contrato, </w:t>
      </w:r>
      <w:r w:rsidR="00203CDF" w:rsidRPr="00B505F7">
        <w:rPr>
          <w:rFonts w:ascii="Arial Narrow" w:eastAsia="Times New Roman" w:hAnsi="Arial Narrow" w:cs="Times New Roman"/>
          <w:sz w:val="22"/>
          <w:szCs w:val="22"/>
          <w:lang w:eastAsia="es-ES_tradnl"/>
        </w:rPr>
        <w:t>liquidación</w:t>
      </w:r>
      <w:r w:rsidRPr="00B505F7">
        <w:rPr>
          <w:rFonts w:ascii="Arial Narrow" w:eastAsia="Times New Roman" w:hAnsi="Arial Narrow" w:cs="Times New Roman"/>
          <w:sz w:val="22"/>
          <w:szCs w:val="22"/>
          <w:lang w:eastAsia="es-ES_tradnl"/>
        </w:rPr>
        <w:t xml:space="preserve"> de prestaciones y su respectiva </w:t>
      </w:r>
      <w:r w:rsidR="00203CDF" w:rsidRPr="00B505F7">
        <w:rPr>
          <w:rFonts w:ascii="Arial Narrow" w:eastAsia="Times New Roman" w:hAnsi="Arial Narrow" w:cs="Times New Roman"/>
          <w:sz w:val="22"/>
          <w:szCs w:val="22"/>
          <w:lang w:eastAsia="es-ES_tradnl"/>
        </w:rPr>
        <w:t>consignación</w:t>
      </w:r>
      <w:r w:rsidRPr="00B505F7">
        <w:rPr>
          <w:rFonts w:ascii="Arial Narrow" w:eastAsia="Times New Roman" w:hAnsi="Arial Narrow" w:cs="Times New Roman"/>
          <w:sz w:val="22"/>
          <w:szCs w:val="22"/>
          <w:lang w:eastAsia="es-ES_tradnl"/>
        </w:rPr>
        <w:t xml:space="preserve"> ante Juzgado Laboral. </w:t>
      </w:r>
    </w:p>
    <w:p w14:paraId="1E865695" w14:textId="77777777" w:rsidR="002F2A63" w:rsidRPr="00B505F7" w:rsidRDefault="00203CDF" w:rsidP="000F68D1">
      <w:pPr>
        <w:numPr>
          <w:ilvl w:val="0"/>
          <w:numId w:val="8"/>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Información</w:t>
      </w:r>
      <w:r w:rsidR="002F2A63" w:rsidRPr="00B505F7">
        <w:rPr>
          <w:rFonts w:ascii="Arial Narrow" w:eastAsia="Times New Roman" w:hAnsi="Arial Narrow" w:cs="Times New Roman"/>
          <w:sz w:val="22"/>
          <w:szCs w:val="22"/>
          <w:lang w:eastAsia="es-ES_tradnl"/>
        </w:rPr>
        <w:t xml:space="preserve"> sobre los </w:t>
      </w:r>
      <w:r w:rsidRPr="00B505F7">
        <w:rPr>
          <w:rFonts w:ascii="Arial Narrow" w:eastAsia="Times New Roman" w:hAnsi="Arial Narrow" w:cs="Times New Roman"/>
          <w:sz w:val="22"/>
          <w:szCs w:val="22"/>
          <w:lang w:eastAsia="es-ES_tradnl"/>
        </w:rPr>
        <w:t>últimos</w:t>
      </w:r>
      <w:r w:rsidR="002F2A63" w:rsidRPr="00B505F7">
        <w:rPr>
          <w:rFonts w:ascii="Arial Narrow" w:eastAsia="Times New Roman" w:hAnsi="Arial Narrow" w:cs="Times New Roman"/>
          <w:sz w:val="22"/>
          <w:szCs w:val="22"/>
          <w:lang w:eastAsia="es-ES_tradnl"/>
        </w:rPr>
        <w:t xml:space="preserve"> datos conocidos del empleado involucrado (</w:t>
      </w:r>
      <w:r w:rsidRPr="00B505F7">
        <w:rPr>
          <w:rFonts w:ascii="Arial Narrow" w:eastAsia="Times New Roman" w:hAnsi="Arial Narrow" w:cs="Times New Roman"/>
          <w:sz w:val="22"/>
          <w:szCs w:val="22"/>
          <w:lang w:eastAsia="es-ES_tradnl"/>
        </w:rPr>
        <w:t>dirección</w:t>
      </w:r>
      <w:r w:rsidR="002F2A63" w:rsidRPr="00B505F7">
        <w:rPr>
          <w:rFonts w:ascii="Arial Narrow" w:eastAsia="Times New Roman" w:hAnsi="Arial Narrow" w:cs="Times New Roman"/>
          <w:sz w:val="22"/>
          <w:szCs w:val="22"/>
          <w:lang w:eastAsia="es-ES_tradnl"/>
        </w:rPr>
        <w:t xml:space="preserve">, </w:t>
      </w:r>
      <w:r w:rsidRPr="00B505F7">
        <w:rPr>
          <w:rFonts w:ascii="Arial Narrow" w:eastAsia="Times New Roman" w:hAnsi="Arial Narrow" w:cs="Times New Roman"/>
          <w:sz w:val="22"/>
          <w:szCs w:val="22"/>
          <w:lang w:eastAsia="es-ES_tradnl"/>
        </w:rPr>
        <w:t>teléfono</w:t>
      </w:r>
      <w:r w:rsidR="002F2A63" w:rsidRPr="00B505F7">
        <w:rPr>
          <w:rFonts w:ascii="Arial Narrow" w:eastAsia="Times New Roman" w:hAnsi="Arial Narrow" w:cs="Times New Roman"/>
          <w:sz w:val="22"/>
          <w:szCs w:val="22"/>
          <w:lang w:eastAsia="es-ES_tradnl"/>
        </w:rPr>
        <w:t xml:space="preserve">, correo, etc.) </w:t>
      </w:r>
    </w:p>
    <w:p w14:paraId="22B45917" w14:textId="77777777" w:rsidR="002F2A63" w:rsidRPr="00B505F7" w:rsidRDefault="002F2A63" w:rsidP="000F68D1">
      <w:pPr>
        <w:numPr>
          <w:ilvl w:val="0"/>
          <w:numId w:val="8"/>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Acta de descargos del empleado responsable de los hechos. </w:t>
      </w:r>
    </w:p>
    <w:p w14:paraId="7BCA7B5A" w14:textId="77777777" w:rsidR="002F2A63" w:rsidRPr="00B505F7" w:rsidRDefault="002F2A63" w:rsidP="000F68D1">
      <w:pPr>
        <w:numPr>
          <w:ilvl w:val="0"/>
          <w:numId w:val="8"/>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En los casos en que el responsable se comprometa a reintegrar las sumas de dinero objeto del acto delictivo, el asegurado </w:t>
      </w:r>
      <w:r w:rsidR="00203CDF" w:rsidRPr="00B505F7">
        <w:rPr>
          <w:rFonts w:ascii="Arial Narrow" w:eastAsia="Times New Roman" w:hAnsi="Arial Narrow" w:cs="Times New Roman"/>
          <w:sz w:val="22"/>
          <w:szCs w:val="22"/>
          <w:lang w:eastAsia="es-ES_tradnl"/>
        </w:rPr>
        <w:t>deberá</w:t>
      </w:r>
      <w:r w:rsidRPr="00B505F7">
        <w:rPr>
          <w:rFonts w:ascii="Arial Narrow" w:eastAsia="Times New Roman" w:hAnsi="Arial Narrow" w:cs="Times New Roman"/>
          <w:sz w:val="22"/>
          <w:szCs w:val="22"/>
          <w:lang w:eastAsia="es-ES_tradnl"/>
        </w:rPr>
        <w:t xml:space="preserve">́ endosar a la Aseguradora las letras, </w:t>
      </w:r>
      <w:r w:rsidR="00203CDF" w:rsidRPr="00B505F7">
        <w:rPr>
          <w:rFonts w:ascii="Arial Narrow" w:eastAsia="Times New Roman" w:hAnsi="Arial Narrow" w:cs="Times New Roman"/>
          <w:sz w:val="22"/>
          <w:szCs w:val="22"/>
          <w:lang w:eastAsia="es-ES_tradnl"/>
        </w:rPr>
        <w:t>pagarés</w:t>
      </w:r>
      <w:r w:rsidRPr="00B505F7">
        <w:rPr>
          <w:rFonts w:ascii="Arial Narrow" w:eastAsia="Times New Roman" w:hAnsi="Arial Narrow" w:cs="Times New Roman"/>
          <w:sz w:val="22"/>
          <w:szCs w:val="22"/>
          <w:lang w:eastAsia="es-ES_tradnl"/>
        </w:rPr>
        <w:t xml:space="preserve">, cheques o cualquier otro documento o </w:t>
      </w:r>
      <w:r w:rsidR="00203CDF" w:rsidRPr="00B505F7">
        <w:rPr>
          <w:rFonts w:ascii="Arial Narrow" w:eastAsia="Times New Roman" w:hAnsi="Arial Narrow" w:cs="Times New Roman"/>
          <w:sz w:val="22"/>
          <w:szCs w:val="22"/>
          <w:lang w:eastAsia="es-ES_tradnl"/>
        </w:rPr>
        <w:t>título</w:t>
      </w:r>
      <w:r w:rsidRPr="00B505F7">
        <w:rPr>
          <w:rFonts w:ascii="Arial Narrow" w:eastAsia="Times New Roman" w:hAnsi="Arial Narrow" w:cs="Times New Roman"/>
          <w:sz w:val="22"/>
          <w:szCs w:val="22"/>
          <w:lang w:eastAsia="es-ES_tradnl"/>
        </w:rPr>
        <w:t xml:space="preserve"> que fuere dejado como </w:t>
      </w:r>
      <w:r w:rsidR="00203CDF" w:rsidRPr="00B505F7">
        <w:rPr>
          <w:rFonts w:ascii="Arial Narrow" w:eastAsia="Times New Roman" w:hAnsi="Arial Narrow" w:cs="Times New Roman"/>
          <w:sz w:val="22"/>
          <w:szCs w:val="22"/>
          <w:lang w:eastAsia="es-ES_tradnl"/>
        </w:rPr>
        <w:t>garantía</w:t>
      </w:r>
      <w:r w:rsidRPr="00B505F7">
        <w:rPr>
          <w:rFonts w:ascii="Arial Narrow" w:eastAsia="Times New Roman" w:hAnsi="Arial Narrow" w:cs="Times New Roman"/>
          <w:sz w:val="22"/>
          <w:szCs w:val="22"/>
          <w:lang w:eastAsia="es-ES_tradnl"/>
        </w:rPr>
        <w:t xml:space="preserve">, hasta por el valor a indemnizar. </w:t>
      </w:r>
    </w:p>
    <w:p w14:paraId="21EB2E26" w14:textId="77777777" w:rsidR="002F2A63" w:rsidRPr="00B505F7" w:rsidRDefault="002F2A63" w:rsidP="000F68D1">
      <w:pPr>
        <w:numPr>
          <w:ilvl w:val="0"/>
          <w:numId w:val="8"/>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Acta de </w:t>
      </w:r>
      <w:r w:rsidR="00203CDF" w:rsidRPr="00B505F7">
        <w:rPr>
          <w:rFonts w:ascii="Arial Narrow" w:eastAsia="Times New Roman" w:hAnsi="Arial Narrow" w:cs="Times New Roman"/>
          <w:sz w:val="22"/>
          <w:szCs w:val="22"/>
          <w:lang w:eastAsia="es-ES_tradnl"/>
        </w:rPr>
        <w:t>investigación</w:t>
      </w:r>
      <w:r w:rsidRPr="00B505F7">
        <w:rPr>
          <w:rFonts w:ascii="Arial Narrow" w:eastAsia="Times New Roman" w:hAnsi="Arial Narrow" w:cs="Times New Roman"/>
          <w:sz w:val="22"/>
          <w:szCs w:val="22"/>
          <w:lang w:eastAsia="es-ES_tradnl"/>
        </w:rPr>
        <w:t xml:space="preserve"> administrativa o fiscal. </w:t>
      </w:r>
    </w:p>
    <w:p w14:paraId="5656246C" w14:textId="2CA66B46" w:rsidR="002F2A63" w:rsidRPr="00B505F7" w:rsidRDefault="002F2A63" w:rsidP="000F68D1">
      <w:pPr>
        <w:numPr>
          <w:ilvl w:val="0"/>
          <w:numId w:val="8"/>
        </w:numPr>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Fotocopia del Acto Administrativo mediante el cual se declara insubsistente al funcionario y se remueve de su cargo</w:t>
      </w:r>
      <w:r w:rsidR="00CA1F3A" w:rsidRPr="00B505F7">
        <w:rPr>
          <w:rFonts w:ascii="Arial Narrow" w:eastAsia="Times New Roman" w:hAnsi="Arial Narrow" w:cs="Times New Roman"/>
          <w:sz w:val="22"/>
          <w:szCs w:val="22"/>
          <w:lang w:eastAsia="es-ES_tradnl"/>
        </w:rPr>
        <w:t>.</w:t>
      </w:r>
    </w:p>
    <w:p w14:paraId="763413D9" w14:textId="77777777" w:rsidR="00702D20" w:rsidRPr="00B505F7" w:rsidRDefault="00702D20" w:rsidP="00702D20">
      <w:pPr>
        <w:jc w:val="both"/>
        <w:rPr>
          <w:rFonts w:ascii="Arial Narrow" w:eastAsia="Times New Roman" w:hAnsi="Arial Narrow" w:cs="Times New Roman"/>
          <w:sz w:val="22"/>
          <w:szCs w:val="22"/>
          <w:lang w:eastAsia="es-ES_tradnl"/>
        </w:rPr>
      </w:pPr>
    </w:p>
    <w:p w14:paraId="2E270FB6" w14:textId="124D0279" w:rsidR="00CA1F3A" w:rsidRDefault="00CA1F3A" w:rsidP="00CA1F3A">
      <w:pPr>
        <w:jc w:val="both"/>
        <w:rPr>
          <w:rFonts w:ascii="Arial Narrow" w:eastAsia="Times New Roman" w:hAnsi="Arial Narrow" w:cs="Times New Roman"/>
          <w:sz w:val="22"/>
          <w:szCs w:val="22"/>
          <w:lang w:eastAsia="es-ES_tradnl"/>
        </w:rPr>
      </w:pPr>
    </w:p>
    <w:p w14:paraId="63F3AFB1" w14:textId="77777777" w:rsidR="0018097C" w:rsidRPr="00B505F7" w:rsidRDefault="0018097C" w:rsidP="00CA1F3A">
      <w:pPr>
        <w:jc w:val="both"/>
        <w:rPr>
          <w:rFonts w:ascii="Arial Narrow" w:eastAsia="Times New Roman" w:hAnsi="Arial Narrow" w:cs="Times New Roman"/>
          <w:sz w:val="22"/>
          <w:szCs w:val="22"/>
          <w:lang w:eastAsia="es-ES_tradnl"/>
        </w:rPr>
      </w:pPr>
    </w:p>
    <w:p w14:paraId="28D81742" w14:textId="77777777" w:rsidR="00702D20" w:rsidRPr="00B505F7" w:rsidRDefault="00702D20" w:rsidP="00702D20">
      <w:pPr>
        <w:jc w:val="both"/>
        <w:rPr>
          <w:rFonts w:ascii="Arial Narrow" w:eastAsia="Times New Roman" w:hAnsi="Arial Narrow" w:cs="Times New Roman"/>
          <w:sz w:val="22"/>
          <w:szCs w:val="22"/>
          <w:lang w:eastAsia="es-ES_tradnl"/>
        </w:rPr>
      </w:pPr>
    </w:p>
    <w:p w14:paraId="4C040249" w14:textId="77777777" w:rsidR="006D6B3F" w:rsidRPr="00E10686" w:rsidRDefault="006D6B3F" w:rsidP="00E10686">
      <w:pPr>
        <w:rPr>
          <w:rFonts w:ascii="Arial Narrow" w:eastAsia="Times New Roman" w:hAnsi="Arial Narrow" w:cs="Times New Roman"/>
          <w:b/>
          <w:bCs/>
          <w:sz w:val="22"/>
          <w:szCs w:val="22"/>
          <w:shd w:val="clear" w:color="auto" w:fill="FCE8D8"/>
          <w:lang w:eastAsia="es-ES_tradnl"/>
        </w:rPr>
      </w:pPr>
      <w:r w:rsidRPr="00E10686">
        <w:rPr>
          <w:rFonts w:ascii="Arial Narrow" w:eastAsia="Times New Roman" w:hAnsi="Arial Narrow" w:cs="Times New Roman"/>
          <w:b/>
          <w:bCs/>
          <w:sz w:val="22"/>
          <w:szCs w:val="22"/>
          <w:shd w:val="clear" w:color="auto" w:fill="FCE8D8"/>
          <w:lang w:eastAsia="es-ES_tradnl"/>
        </w:rPr>
        <w:t>SEGURO RESPONSABILIDAD CIVIL SERVIDORES PÚBLICOS</w:t>
      </w:r>
    </w:p>
    <w:p w14:paraId="50D89AB0" w14:textId="77777777" w:rsidR="006D6B3F" w:rsidRPr="00C13683" w:rsidRDefault="006D6B3F" w:rsidP="006D6B3F">
      <w:pPr>
        <w:rPr>
          <w:rFonts w:ascii="Arial Narrow" w:eastAsia="Arial Narrow" w:hAnsi="Arial Narrow" w:cs="Arial Narrow"/>
          <w:bCs/>
        </w:rPr>
      </w:pPr>
    </w:p>
    <w:p w14:paraId="20B3288F" w14:textId="13E9CC21" w:rsidR="006D6B3F" w:rsidRPr="0018097C" w:rsidRDefault="006D6B3F" w:rsidP="000F68D1">
      <w:pPr>
        <w:pStyle w:val="Prrafodelista"/>
        <w:numPr>
          <w:ilvl w:val="0"/>
          <w:numId w:val="16"/>
        </w:numPr>
        <w:jc w:val="both"/>
        <w:rPr>
          <w:rFonts w:ascii="Arial Narrow" w:eastAsia="Arial Narrow" w:hAnsi="Arial Narrow" w:cs="Arial Narrow"/>
        </w:rPr>
      </w:pPr>
      <w:r w:rsidRPr="0018097C">
        <w:rPr>
          <w:rFonts w:ascii="Arial Narrow" w:eastAsia="Arial Narrow" w:hAnsi="Arial Narrow" w:cs="Arial Narrow"/>
        </w:rPr>
        <w:t>Aviso de siniestro por parte de la Entidad asegurada.</w:t>
      </w:r>
    </w:p>
    <w:p w14:paraId="1427A887" w14:textId="070BA15B" w:rsidR="006D6B3F" w:rsidRPr="0018097C" w:rsidRDefault="006D6B3F" w:rsidP="000F68D1">
      <w:pPr>
        <w:pStyle w:val="Prrafodelista"/>
        <w:numPr>
          <w:ilvl w:val="0"/>
          <w:numId w:val="16"/>
        </w:numPr>
        <w:jc w:val="both"/>
        <w:rPr>
          <w:rFonts w:ascii="Arial Narrow" w:eastAsia="Arial Narrow" w:hAnsi="Arial Narrow" w:cs="Arial Narrow"/>
        </w:rPr>
      </w:pPr>
      <w:r w:rsidRPr="0018097C">
        <w:rPr>
          <w:rFonts w:ascii="Arial Narrow" w:eastAsia="Arial Narrow" w:hAnsi="Arial Narrow" w:cs="Arial Narrow"/>
        </w:rPr>
        <w:t>Aviso del siniestro por parte del funcionario investigado, indicando los detalles del evento que pueden dar lugar a la afectación de la póliza, forma de cómo conoció por primera vez sobre el proceso iniciado en su contra.</w:t>
      </w:r>
    </w:p>
    <w:p w14:paraId="50790DD2" w14:textId="50E52FB6" w:rsidR="006D6B3F" w:rsidRPr="0018097C" w:rsidRDefault="006D6B3F" w:rsidP="000F68D1">
      <w:pPr>
        <w:pStyle w:val="Prrafodelista"/>
        <w:numPr>
          <w:ilvl w:val="0"/>
          <w:numId w:val="16"/>
        </w:numPr>
        <w:jc w:val="both"/>
        <w:rPr>
          <w:rFonts w:ascii="Arial Narrow" w:eastAsia="Arial Narrow" w:hAnsi="Arial Narrow" w:cs="Arial Narrow"/>
        </w:rPr>
      </w:pPr>
      <w:r w:rsidRPr="0018097C">
        <w:rPr>
          <w:rFonts w:ascii="Arial Narrow" w:eastAsia="Arial Narrow" w:hAnsi="Arial Narrow" w:cs="Arial Narrow"/>
        </w:rPr>
        <w:t>Informe del estado en que se encuentra la investigación en la fecha de la reclamación a la Aseguradora.</w:t>
      </w:r>
    </w:p>
    <w:p w14:paraId="4F1415C4" w14:textId="77698D59" w:rsidR="006D6B3F" w:rsidRPr="0018097C" w:rsidRDefault="006D6B3F" w:rsidP="000F68D1">
      <w:pPr>
        <w:pStyle w:val="Prrafodelista"/>
        <w:numPr>
          <w:ilvl w:val="0"/>
          <w:numId w:val="16"/>
        </w:numPr>
        <w:jc w:val="both"/>
        <w:rPr>
          <w:rFonts w:ascii="Arial Narrow" w:eastAsia="Arial Narrow" w:hAnsi="Arial Narrow" w:cs="Arial Narrow"/>
        </w:rPr>
      </w:pPr>
      <w:r w:rsidRPr="0018097C">
        <w:rPr>
          <w:rFonts w:ascii="Arial Narrow" w:eastAsia="Arial Narrow" w:hAnsi="Arial Narrow" w:cs="Arial Narrow"/>
        </w:rPr>
        <w:t>Propuesta de honorarios profesionales para la defensa judicial, informando procedimientos y/o estrategias de defensa para aprobación de la aseguradora.</w:t>
      </w:r>
    </w:p>
    <w:p w14:paraId="5093F04C" w14:textId="1FA952F0" w:rsidR="006D6B3F" w:rsidRPr="0018097C" w:rsidRDefault="006D6B3F" w:rsidP="000F68D1">
      <w:pPr>
        <w:pStyle w:val="Prrafodelista"/>
        <w:numPr>
          <w:ilvl w:val="0"/>
          <w:numId w:val="16"/>
        </w:numPr>
        <w:jc w:val="both"/>
        <w:rPr>
          <w:rFonts w:ascii="Arial Narrow" w:eastAsia="Arial Narrow" w:hAnsi="Arial Narrow" w:cs="Arial Narrow"/>
        </w:rPr>
      </w:pPr>
      <w:r w:rsidRPr="0018097C">
        <w:rPr>
          <w:rFonts w:ascii="Arial Narrow" w:eastAsia="Arial Narrow" w:hAnsi="Arial Narrow" w:cs="Arial Narrow"/>
        </w:rPr>
        <w:t>Copia de certificación laboral, que acredite la vinculación del funcionario investigado con la Entidad, incluyendo el cargo, el tiempo de servicios (fecha ingreso y salida), junto con la relación de las funciones desempeñadas.</w:t>
      </w:r>
    </w:p>
    <w:p w14:paraId="56766342" w14:textId="4035E0AE" w:rsidR="006D6B3F" w:rsidRPr="0018097C" w:rsidRDefault="006D6B3F" w:rsidP="000F68D1">
      <w:pPr>
        <w:pStyle w:val="Prrafodelista"/>
        <w:numPr>
          <w:ilvl w:val="0"/>
          <w:numId w:val="16"/>
        </w:numPr>
        <w:jc w:val="both"/>
        <w:rPr>
          <w:rFonts w:ascii="Arial Narrow" w:eastAsia="Arial Narrow" w:hAnsi="Arial Narrow" w:cs="Arial Narrow"/>
        </w:rPr>
      </w:pPr>
      <w:r w:rsidRPr="0018097C">
        <w:rPr>
          <w:rFonts w:ascii="Arial Narrow" w:eastAsia="Arial Narrow" w:hAnsi="Arial Narrow" w:cs="Arial Narrow"/>
        </w:rPr>
        <w:t>Copia de Notificación recibida por el investigado mediante la cual se vincule a la investigación o proceso.</w:t>
      </w:r>
    </w:p>
    <w:p w14:paraId="16CAB80A" w14:textId="782DE5FB" w:rsidR="006D6B3F" w:rsidRPr="0018097C" w:rsidRDefault="006D6B3F" w:rsidP="000F68D1">
      <w:pPr>
        <w:pStyle w:val="Prrafodelista"/>
        <w:numPr>
          <w:ilvl w:val="0"/>
          <w:numId w:val="16"/>
        </w:numPr>
        <w:jc w:val="both"/>
        <w:rPr>
          <w:rFonts w:ascii="Arial Narrow" w:eastAsia="Arial Narrow" w:hAnsi="Arial Narrow" w:cs="Arial Narrow"/>
        </w:rPr>
      </w:pPr>
      <w:r w:rsidRPr="0018097C">
        <w:rPr>
          <w:rFonts w:ascii="Arial Narrow" w:eastAsia="Arial Narrow" w:hAnsi="Arial Narrow" w:cs="Arial Narrow"/>
        </w:rPr>
        <w:t>Copia de Notificación personal.</w:t>
      </w:r>
    </w:p>
    <w:p w14:paraId="7A032209" w14:textId="61907DC3" w:rsidR="006D6B3F" w:rsidRPr="0018097C" w:rsidRDefault="006D6B3F" w:rsidP="000F68D1">
      <w:pPr>
        <w:pStyle w:val="Prrafodelista"/>
        <w:numPr>
          <w:ilvl w:val="0"/>
          <w:numId w:val="16"/>
        </w:numPr>
        <w:jc w:val="both"/>
        <w:rPr>
          <w:rFonts w:ascii="Arial Narrow" w:eastAsia="Arial Narrow" w:hAnsi="Arial Narrow" w:cs="Arial Narrow"/>
        </w:rPr>
      </w:pPr>
      <w:r w:rsidRPr="0018097C">
        <w:rPr>
          <w:rFonts w:ascii="Arial Narrow" w:eastAsia="Arial Narrow" w:hAnsi="Arial Narrow" w:cs="Arial Narrow"/>
        </w:rPr>
        <w:t>Copia del Auto de apertura a pruebas y pruebas detectadas para procesos de Responsabilidad Disciplinaria, o Auto de apertura del proceso de investigación fiscal para Procesos de responsabilidad Fiscal.</w:t>
      </w:r>
    </w:p>
    <w:p w14:paraId="653D9B45" w14:textId="77777777" w:rsidR="006D6B3F" w:rsidRDefault="006D6B3F" w:rsidP="006D6B3F">
      <w:pPr>
        <w:jc w:val="both"/>
        <w:rPr>
          <w:rFonts w:ascii="Arial Narrow" w:eastAsia="Arial Narrow" w:hAnsi="Arial Narrow" w:cs="Arial Narrow"/>
        </w:rPr>
      </w:pPr>
    </w:p>
    <w:p w14:paraId="077A8468" w14:textId="77777777" w:rsidR="006D6B3F" w:rsidRPr="0018097C" w:rsidRDefault="006D6B3F" w:rsidP="006D6B3F">
      <w:pPr>
        <w:jc w:val="both"/>
        <w:rPr>
          <w:rFonts w:ascii="Arial Narrow" w:eastAsia="Arial Narrow" w:hAnsi="Arial Narrow" w:cs="Arial Narrow"/>
          <w:b/>
          <w:bCs/>
        </w:rPr>
      </w:pPr>
      <w:r w:rsidRPr="0018097C">
        <w:rPr>
          <w:rFonts w:ascii="Arial Narrow" w:eastAsia="Arial Narrow" w:hAnsi="Arial Narrow" w:cs="Arial Narrow"/>
          <w:b/>
          <w:bCs/>
        </w:rPr>
        <w:t>Notas</w:t>
      </w:r>
    </w:p>
    <w:p w14:paraId="02363133" w14:textId="0132475B" w:rsidR="006D6B3F" w:rsidRPr="0018097C" w:rsidRDefault="006D6B3F" w:rsidP="000F68D1">
      <w:pPr>
        <w:pStyle w:val="Prrafodelista"/>
        <w:numPr>
          <w:ilvl w:val="0"/>
          <w:numId w:val="17"/>
        </w:numPr>
        <w:jc w:val="both"/>
        <w:rPr>
          <w:rFonts w:ascii="Arial Narrow" w:eastAsia="Arial Narrow" w:hAnsi="Arial Narrow" w:cs="Arial Narrow"/>
        </w:rPr>
      </w:pPr>
      <w:r w:rsidRPr="0018097C">
        <w:rPr>
          <w:rFonts w:ascii="Arial Narrow" w:eastAsia="Arial Narrow" w:hAnsi="Arial Narrow" w:cs="Arial Narrow"/>
        </w:rPr>
        <w:t xml:space="preserve">El auto de apertura de la investigación o </w:t>
      </w:r>
      <w:r w:rsidR="00AB0EFD" w:rsidRPr="0018097C">
        <w:rPr>
          <w:rFonts w:ascii="Arial Narrow" w:eastAsia="Arial Narrow" w:hAnsi="Arial Narrow" w:cs="Arial Narrow"/>
        </w:rPr>
        <w:t>proceso</w:t>
      </w:r>
      <w:r w:rsidRPr="0018097C">
        <w:rPr>
          <w:rFonts w:ascii="Arial Narrow" w:eastAsia="Arial Narrow" w:hAnsi="Arial Narrow" w:cs="Arial Narrow"/>
        </w:rPr>
        <w:t xml:space="preserve"> hace referencia al documento mediante el cual se inicia la investigación y se vincula formalmente al asegurado a la misma, según el tipo de proceso este documento puede variar (Según se trate de procesos de responsabilidad fiscal, procesos penales o procesos disciplinario), y en todo caso es indispensable para el análisis de la reclamación. </w:t>
      </w:r>
    </w:p>
    <w:p w14:paraId="740A1378" w14:textId="63B40052" w:rsidR="006D6B3F" w:rsidRPr="0018097C" w:rsidRDefault="006D6B3F" w:rsidP="000F68D1">
      <w:pPr>
        <w:pStyle w:val="Prrafodelista"/>
        <w:numPr>
          <w:ilvl w:val="0"/>
          <w:numId w:val="17"/>
        </w:numPr>
        <w:jc w:val="both"/>
        <w:rPr>
          <w:rFonts w:ascii="Arial Narrow" w:eastAsia="Arial Narrow" w:hAnsi="Arial Narrow" w:cs="Arial Narrow"/>
        </w:rPr>
      </w:pPr>
      <w:r w:rsidRPr="0018097C">
        <w:rPr>
          <w:rFonts w:ascii="Arial Narrow" w:eastAsia="Arial Narrow" w:hAnsi="Arial Narrow" w:cs="Arial Narrow"/>
        </w:rPr>
        <w:t>Se entiende por notificación la Personal (sentencia No. T 684/98 la Corte Suprema) por Edicto, por Estado, por Estrado o por Conducta Concluyente, para esta última no se requiere de certificación alguna de constancia del organismo de control que investiga.</w:t>
      </w:r>
    </w:p>
    <w:p w14:paraId="4199C74D" w14:textId="73A57AD1" w:rsidR="006D6B3F" w:rsidRPr="0018097C" w:rsidRDefault="006D6B3F" w:rsidP="000F68D1">
      <w:pPr>
        <w:pStyle w:val="Prrafodelista"/>
        <w:numPr>
          <w:ilvl w:val="0"/>
          <w:numId w:val="17"/>
        </w:numPr>
        <w:jc w:val="both"/>
        <w:rPr>
          <w:rFonts w:ascii="Arial Narrow" w:eastAsia="Arial Narrow" w:hAnsi="Arial Narrow" w:cs="Arial Narrow"/>
        </w:rPr>
      </w:pPr>
      <w:r w:rsidRPr="0018097C">
        <w:rPr>
          <w:rFonts w:ascii="Arial Narrow" w:eastAsia="Arial Narrow" w:hAnsi="Arial Narrow" w:cs="Arial Narrow"/>
        </w:rPr>
        <w:t>Sujetos a que los documentos antes relacionados sean satisfactorios para establecer la ocurrencia y la cuantía del siniestro (de acuerdo con el Artículo 1077 del Código de Comercio).</w:t>
      </w:r>
    </w:p>
    <w:p w14:paraId="437FA452" w14:textId="2E1FA50C" w:rsidR="006D6B3F" w:rsidRPr="0018097C" w:rsidRDefault="006D6B3F" w:rsidP="000F68D1">
      <w:pPr>
        <w:pStyle w:val="Prrafodelista"/>
        <w:numPr>
          <w:ilvl w:val="0"/>
          <w:numId w:val="17"/>
        </w:numPr>
        <w:jc w:val="both"/>
        <w:rPr>
          <w:rFonts w:ascii="Arial Narrow" w:eastAsia="Arial Narrow" w:hAnsi="Arial Narrow" w:cs="Arial Narrow"/>
        </w:rPr>
      </w:pPr>
      <w:r w:rsidRPr="0018097C">
        <w:rPr>
          <w:rFonts w:ascii="Arial Narrow" w:eastAsia="Arial Narrow" w:hAnsi="Arial Narrow" w:cs="Arial Narrow"/>
        </w:rPr>
        <w:t>Para los procesos de carácter Disciplinario, Fiscal y ante Otros Organismos, para los gastos de defensa se puede acudir al anticipo del 50% de los valores reclamados, los cuales deben estar autorizados por la aseguradora.</w:t>
      </w:r>
    </w:p>
    <w:p w14:paraId="12CFC558" w14:textId="213A1878" w:rsidR="006D6B3F" w:rsidRPr="0018097C" w:rsidRDefault="006D6B3F" w:rsidP="000F68D1">
      <w:pPr>
        <w:pStyle w:val="Prrafodelista"/>
        <w:numPr>
          <w:ilvl w:val="0"/>
          <w:numId w:val="17"/>
        </w:numPr>
        <w:jc w:val="both"/>
        <w:rPr>
          <w:rFonts w:ascii="Arial Narrow" w:eastAsia="Arial Narrow" w:hAnsi="Arial Narrow" w:cs="Arial Narrow"/>
        </w:rPr>
      </w:pPr>
      <w:r w:rsidRPr="0018097C">
        <w:rPr>
          <w:rFonts w:ascii="Arial Narrow" w:eastAsia="Arial Narrow" w:hAnsi="Arial Narrow" w:cs="Arial Narrow"/>
        </w:rPr>
        <w:t>Excepto para los PROCESOS PENALES que operan bajo la modalidad de reembolso en caso de exoneración de responsabilidad penal debidamente autorizados por el asegurador.</w:t>
      </w:r>
    </w:p>
    <w:p w14:paraId="47D2757E" w14:textId="77777777" w:rsidR="006D6B3F" w:rsidRDefault="006D6B3F" w:rsidP="006D6B3F">
      <w:pPr>
        <w:rPr>
          <w:rFonts w:ascii="Arial Narrow" w:eastAsia="Arial Narrow" w:hAnsi="Arial Narrow" w:cs="Arial Narrow"/>
          <w:b/>
        </w:rPr>
      </w:pPr>
    </w:p>
    <w:p w14:paraId="6FF24946" w14:textId="77777777" w:rsidR="006D6B3F" w:rsidRDefault="006D6B3F" w:rsidP="006D6B3F">
      <w:pPr>
        <w:rPr>
          <w:rFonts w:ascii="Arial Narrow" w:eastAsia="Arial Narrow" w:hAnsi="Arial Narrow" w:cs="Arial Narrow"/>
          <w:b/>
        </w:rPr>
      </w:pPr>
      <w:bookmarkStart w:id="1" w:name="_heading=h.gjdgxs" w:colFirst="0" w:colLast="0"/>
      <w:bookmarkEnd w:id="1"/>
      <w:r>
        <w:rPr>
          <w:rFonts w:ascii="Arial Narrow" w:eastAsia="Arial Narrow" w:hAnsi="Arial Narrow" w:cs="Arial Narrow"/>
          <w:b/>
        </w:rPr>
        <w:t>PROCEDIMIENTO PARA EL PAGO DE HONORARIOS POR GASTOS DE DEFENSA:</w:t>
      </w:r>
    </w:p>
    <w:p w14:paraId="3CF1EEDA" w14:textId="77777777" w:rsidR="006D6B3F" w:rsidRDefault="006D6B3F" w:rsidP="006D6B3F">
      <w:pPr>
        <w:jc w:val="both"/>
        <w:rPr>
          <w:rFonts w:ascii="Arial Narrow" w:eastAsia="Arial Narrow" w:hAnsi="Arial Narrow" w:cs="Arial Narrow"/>
        </w:rPr>
      </w:pPr>
      <w:r>
        <w:rPr>
          <w:rFonts w:ascii="Arial Narrow" w:eastAsia="Arial Narrow" w:hAnsi="Arial Narrow" w:cs="Arial Narrow"/>
        </w:rPr>
        <w:t>Desglose del PRIMER ANTICIPO:</w:t>
      </w:r>
    </w:p>
    <w:p w14:paraId="63101CEA" w14:textId="77777777" w:rsidR="00E32B2F" w:rsidRDefault="006D6B3F" w:rsidP="006D6B3F">
      <w:pPr>
        <w:jc w:val="both"/>
        <w:rPr>
          <w:rFonts w:ascii="Arial Narrow" w:eastAsia="Arial Narrow" w:hAnsi="Arial Narrow" w:cs="Arial Narrow"/>
        </w:rPr>
      </w:pPr>
      <w:r>
        <w:rPr>
          <w:rFonts w:ascii="Arial Narrow" w:eastAsia="Arial Narrow" w:hAnsi="Arial Narrow" w:cs="Arial Narrow"/>
        </w:rPr>
        <w:t>Para efectuar el pago inicial correspondiente al 50% de honorarios con ocasión a Gastos de Defensa, la aseguradora requiere:</w:t>
      </w:r>
    </w:p>
    <w:p w14:paraId="2864F4BE" w14:textId="241C0C49" w:rsidR="006D6B3F" w:rsidRDefault="006D6B3F" w:rsidP="006D6B3F">
      <w:pPr>
        <w:jc w:val="both"/>
        <w:rPr>
          <w:rFonts w:ascii="Arial Narrow" w:eastAsia="Arial Narrow" w:hAnsi="Arial Narrow" w:cs="Arial Narrow"/>
        </w:rPr>
      </w:pPr>
      <w:r>
        <w:rPr>
          <w:rFonts w:ascii="Arial Narrow" w:eastAsia="Arial Narrow" w:hAnsi="Arial Narrow" w:cs="Arial Narrow"/>
        </w:rPr>
        <w:t xml:space="preserve"> </w:t>
      </w:r>
    </w:p>
    <w:p w14:paraId="440DE4CE" w14:textId="746A8D58" w:rsidR="006D6B3F" w:rsidRPr="00E32B2F" w:rsidRDefault="006D6B3F" w:rsidP="000F68D1">
      <w:pPr>
        <w:pStyle w:val="Prrafodelista"/>
        <w:numPr>
          <w:ilvl w:val="0"/>
          <w:numId w:val="19"/>
        </w:numPr>
        <w:jc w:val="both"/>
        <w:rPr>
          <w:rFonts w:ascii="Arial Narrow" w:eastAsia="Arial Narrow" w:hAnsi="Arial Narrow" w:cs="Arial Narrow"/>
        </w:rPr>
      </w:pPr>
      <w:r w:rsidRPr="00E32B2F">
        <w:rPr>
          <w:rFonts w:ascii="Arial Narrow" w:eastAsia="Arial Narrow" w:hAnsi="Arial Narrow" w:cs="Arial Narrow"/>
        </w:rPr>
        <w:t xml:space="preserve">Original de la Factura o Cuenta de Cobro dirigida a la ASEGURADORA </w:t>
      </w:r>
      <w:proofErr w:type="spellStart"/>
      <w:r w:rsidRPr="00E32B2F">
        <w:rPr>
          <w:rFonts w:ascii="Arial Narrow" w:eastAsia="Arial Narrow" w:hAnsi="Arial Narrow" w:cs="Arial Narrow"/>
        </w:rPr>
        <w:t>Nit</w:t>
      </w:r>
      <w:proofErr w:type="spellEnd"/>
      <w:r w:rsidRPr="00E32B2F">
        <w:rPr>
          <w:rFonts w:ascii="Arial Narrow" w:eastAsia="Arial Narrow" w:hAnsi="Arial Narrow" w:cs="Arial Narrow"/>
        </w:rPr>
        <w:t xml:space="preserve">. Equivalente al 50% del valor autorizado. </w:t>
      </w:r>
    </w:p>
    <w:p w14:paraId="640F8D1F" w14:textId="1037FF9B" w:rsidR="006D6B3F" w:rsidRPr="00E32B2F" w:rsidRDefault="006D6B3F" w:rsidP="000F68D1">
      <w:pPr>
        <w:pStyle w:val="Prrafodelista"/>
        <w:numPr>
          <w:ilvl w:val="0"/>
          <w:numId w:val="19"/>
        </w:numPr>
        <w:jc w:val="both"/>
        <w:rPr>
          <w:rFonts w:ascii="Arial Narrow" w:eastAsia="Arial Narrow" w:hAnsi="Arial Narrow" w:cs="Arial Narrow"/>
        </w:rPr>
      </w:pPr>
      <w:r w:rsidRPr="00E32B2F">
        <w:rPr>
          <w:rFonts w:ascii="Arial Narrow" w:eastAsia="Arial Narrow" w:hAnsi="Arial Narrow" w:cs="Arial Narrow"/>
        </w:rPr>
        <w:t xml:space="preserve">Fotocopia de la cédula ampliada del abogado defensor al 150% </w:t>
      </w:r>
    </w:p>
    <w:p w14:paraId="43A5D9BE" w14:textId="1EB61135" w:rsidR="006D6B3F" w:rsidRPr="00E32B2F" w:rsidRDefault="006D6B3F" w:rsidP="000F68D1">
      <w:pPr>
        <w:pStyle w:val="Prrafodelista"/>
        <w:numPr>
          <w:ilvl w:val="0"/>
          <w:numId w:val="19"/>
        </w:numPr>
        <w:jc w:val="both"/>
        <w:rPr>
          <w:rFonts w:ascii="Arial Narrow" w:eastAsia="Arial Narrow" w:hAnsi="Arial Narrow" w:cs="Arial Narrow"/>
        </w:rPr>
      </w:pPr>
      <w:r w:rsidRPr="00E32B2F">
        <w:rPr>
          <w:rFonts w:ascii="Arial Narrow" w:eastAsia="Arial Narrow" w:hAnsi="Arial Narrow" w:cs="Arial Narrow"/>
        </w:rPr>
        <w:t xml:space="preserve">Fotocopia del RUT actualizado del abogado defensor. </w:t>
      </w:r>
    </w:p>
    <w:p w14:paraId="4C9F350D" w14:textId="10138F60" w:rsidR="006D6B3F" w:rsidRPr="00E32B2F" w:rsidRDefault="006D6B3F" w:rsidP="000F68D1">
      <w:pPr>
        <w:pStyle w:val="Prrafodelista"/>
        <w:numPr>
          <w:ilvl w:val="0"/>
          <w:numId w:val="19"/>
        </w:numPr>
        <w:jc w:val="both"/>
        <w:rPr>
          <w:rFonts w:ascii="Arial Narrow" w:eastAsia="Arial Narrow" w:hAnsi="Arial Narrow" w:cs="Arial Narrow"/>
        </w:rPr>
      </w:pPr>
      <w:r w:rsidRPr="00E32B2F">
        <w:rPr>
          <w:rFonts w:ascii="Arial Narrow" w:eastAsia="Arial Narrow" w:hAnsi="Arial Narrow" w:cs="Arial Narrow"/>
        </w:rPr>
        <w:lastRenderedPageBreak/>
        <w:t xml:space="preserve">Formulario SARLAFT, debidamente diligenciado por el apoderado. (de la Aseguradora) </w:t>
      </w:r>
    </w:p>
    <w:p w14:paraId="12C30433" w14:textId="27A45947" w:rsidR="006D6B3F" w:rsidRPr="00E32B2F" w:rsidRDefault="006D6B3F" w:rsidP="000F68D1">
      <w:pPr>
        <w:pStyle w:val="Prrafodelista"/>
        <w:numPr>
          <w:ilvl w:val="0"/>
          <w:numId w:val="19"/>
        </w:numPr>
        <w:jc w:val="both"/>
        <w:rPr>
          <w:rFonts w:ascii="Arial Narrow" w:eastAsia="Arial Narrow" w:hAnsi="Arial Narrow" w:cs="Arial Narrow"/>
        </w:rPr>
      </w:pPr>
      <w:r w:rsidRPr="00E32B2F">
        <w:rPr>
          <w:rFonts w:ascii="Arial Narrow" w:eastAsia="Arial Narrow" w:hAnsi="Arial Narrow" w:cs="Arial Narrow"/>
        </w:rPr>
        <w:t>Original del Formulario de Transferencia Bancaria (de la Aseguradora)</w:t>
      </w:r>
    </w:p>
    <w:p w14:paraId="5E84CF26" w14:textId="16B44439" w:rsidR="006D6B3F" w:rsidRPr="00E32B2F" w:rsidRDefault="006D6B3F" w:rsidP="000F68D1">
      <w:pPr>
        <w:pStyle w:val="Prrafodelista"/>
        <w:numPr>
          <w:ilvl w:val="0"/>
          <w:numId w:val="19"/>
        </w:numPr>
        <w:jc w:val="both"/>
        <w:rPr>
          <w:rFonts w:ascii="Arial Narrow" w:eastAsia="Arial Narrow" w:hAnsi="Arial Narrow" w:cs="Arial Narrow"/>
        </w:rPr>
      </w:pPr>
      <w:r w:rsidRPr="00E32B2F">
        <w:rPr>
          <w:rFonts w:ascii="Arial Narrow" w:eastAsia="Arial Narrow" w:hAnsi="Arial Narrow" w:cs="Arial Narrow"/>
        </w:rPr>
        <w:t xml:space="preserve">Original de Certificación Bancaria, indicando el No. de la cuenta en que se </w:t>
      </w:r>
      <w:proofErr w:type="gramStart"/>
      <w:r w:rsidRPr="00E32B2F">
        <w:rPr>
          <w:rFonts w:ascii="Arial Narrow" w:eastAsia="Arial Narrow" w:hAnsi="Arial Narrow" w:cs="Arial Narrow"/>
        </w:rPr>
        <w:t>va</w:t>
      </w:r>
      <w:proofErr w:type="gramEnd"/>
      <w:r w:rsidRPr="00E32B2F">
        <w:rPr>
          <w:rFonts w:ascii="Arial Narrow" w:eastAsia="Arial Narrow" w:hAnsi="Arial Narrow" w:cs="Arial Narrow"/>
        </w:rPr>
        <w:t xml:space="preserve"> realizar el pago.</w:t>
      </w:r>
    </w:p>
    <w:p w14:paraId="280BCE9B" w14:textId="5A80FA0D" w:rsidR="006D6B3F" w:rsidRPr="00E32B2F" w:rsidRDefault="006D6B3F" w:rsidP="000F68D1">
      <w:pPr>
        <w:pStyle w:val="Prrafodelista"/>
        <w:numPr>
          <w:ilvl w:val="0"/>
          <w:numId w:val="19"/>
        </w:numPr>
        <w:jc w:val="both"/>
        <w:rPr>
          <w:rFonts w:ascii="Arial Narrow" w:eastAsia="Arial Narrow" w:hAnsi="Arial Narrow" w:cs="Arial Narrow"/>
        </w:rPr>
      </w:pPr>
      <w:r w:rsidRPr="00E32B2F">
        <w:rPr>
          <w:rFonts w:ascii="Arial Narrow" w:eastAsia="Arial Narrow" w:hAnsi="Arial Narrow" w:cs="Arial Narrow"/>
        </w:rPr>
        <w:t xml:space="preserve">Copia comprobante pago salud y parafiscales. </w:t>
      </w:r>
    </w:p>
    <w:p w14:paraId="6801D611" w14:textId="77777777" w:rsidR="006D6B3F" w:rsidRDefault="006D6B3F" w:rsidP="006D6B3F">
      <w:pPr>
        <w:rPr>
          <w:rFonts w:ascii="Arial Narrow" w:eastAsia="Arial Narrow" w:hAnsi="Arial Narrow" w:cs="Arial Narrow"/>
        </w:rPr>
      </w:pPr>
    </w:p>
    <w:p w14:paraId="297E2823" w14:textId="77777777" w:rsidR="006D6B3F" w:rsidRDefault="006D6B3F" w:rsidP="00E32B2F">
      <w:pPr>
        <w:ind w:firstLine="360"/>
        <w:rPr>
          <w:rFonts w:ascii="Arial Narrow" w:eastAsia="Arial Narrow" w:hAnsi="Arial Narrow" w:cs="Arial Narrow"/>
        </w:rPr>
      </w:pPr>
      <w:r w:rsidRPr="00E32B2F">
        <w:rPr>
          <w:rFonts w:ascii="Arial Narrow" w:eastAsia="Arial Narrow" w:hAnsi="Arial Narrow" w:cs="Arial Narrow"/>
        </w:rPr>
        <w:t>Desglose del PAGO FINAL:</w:t>
      </w:r>
    </w:p>
    <w:p w14:paraId="2DD078E3" w14:textId="77777777" w:rsidR="00E32B2F" w:rsidRPr="00E32B2F" w:rsidRDefault="00E32B2F" w:rsidP="00E32B2F">
      <w:pPr>
        <w:ind w:firstLine="360"/>
        <w:rPr>
          <w:rFonts w:ascii="Arial Narrow" w:eastAsia="Arial Narrow" w:hAnsi="Arial Narrow" w:cs="Arial Narrow"/>
        </w:rPr>
      </w:pPr>
    </w:p>
    <w:p w14:paraId="67D69803" w14:textId="77777777" w:rsidR="006D6B3F" w:rsidRPr="00E32B2F" w:rsidRDefault="006D6B3F" w:rsidP="000F68D1">
      <w:pPr>
        <w:pStyle w:val="Prrafodelista"/>
        <w:numPr>
          <w:ilvl w:val="0"/>
          <w:numId w:val="18"/>
        </w:numPr>
        <w:jc w:val="both"/>
        <w:rPr>
          <w:rFonts w:ascii="Arial Narrow" w:eastAsia="Arial Narrow" w:hAnsi="Arial Narrow" w:cs="Arial Narrow"/>
        </w:rPr>
      </w:pPr>
      <w:r w:rsidRPr="00E32B2F">
        <w:rPr>
          <w:rFonts w:ascii="Arial Narrow" w:eastAsia="Arial Narrow" w:hAnsi="Arial Narrow" w:cs="Arial Narrow"/>
        </w:rPr>
        <w:t>El saldo restante (50%) la Aseguradora lo autorizará siempre y cuando el Apoderado acredite:</w:t>
      </w:r>
    </w:p>
    <w:p w14:paraId="2E928801" w14:textId="6E8A06F4" w:rsidR="006D6B3F" w:rsidRPr="00E32B2F" w:rsidRDefault="006D6B3F" w:rsidP="000F68D1">
      <w:pPr>
        <w:pStyle w:val="Prrafodelista"/>
        <w:numPr>
          <w:ilvl w:val="0"/>
          <w:numId w:val="20"/>
        </w:numPr>
        <w:jc w:val="both"/>
        <w:rPr>
          <w:rFonts w:ascii="Arial Narrow" w:eastAsia="Arial Narrow" w:hAnsi="Arial Narrow" w:cs="Arial Narrow"/>
        </w:rPr>
      </w:pPr>
      <w:r w:rsidRPr="00E32B2F">
        <w:rPr>
          <w:rFonts w:ascii="Arial Narrow" w:eastAsia="Arial Narrow" w:hAnsi="Arial Narrow" w:cs="Arial Narrow"/>
        </w:rPr>
        <w:t xml:space="preserve">Labores de defensa desplegadas ante el ente investigador.   </w:t>
      </w:r>
    </w:p>
    <w:p w14:paraId="46784AD5" w14:textId="576435EF" w:rsidR="006D6B3F" w:rsidRPr="00E32B2F" w:rsidRDefault="006D6B3F" w:rsidP="000F68D1">
      <w:pPr>
        <w:pStyle w:val="Prrafodelista"/>
        <w:numPr>
          <w:ilvl w:val="0"/>
          <w:numId w:val="20"/>
        </w:numPr>
        <w:jc w:val="both"/>
        <w:rPr>
          <w:rFonts w:ascii="Arial Narrow" w:eastAsia="Arial Narrow" w:hAnsi="Arial Narrow" w:cs="Arial Narrow"/>
        </w:rPr>
      </w:pPr>
      <w:r w:rsidRPr="00E32B2F">
        <w:rPr>
          <w:rFonts w:ascii="Arial Narrow" w:eastAsia="Arial Narrow" w:hAnsi="Arial Narrow" w:cs="Arial Narrow"/>
        </w:rPr>
        <w:t>Copia del Fallo o Auto de Archivo que finalice el Proceso.</w:t>
      </w:r>
    </w:p>
    <w:p w14:paraId="0FDB9743" w14:textId="6300BC42" w:rsidR="006D6B3F" w:rsidRPr="00E32B2F" w:rsidRDefault="006D6B3F" w:rsidP="000F68D1">
      <w:pPr>
        <w:pStyle w:val="Prrafodelista"/>
        <w:numPr>
          <w:ilvl w:val="0"/>
          <w:numId w:val="20"/>
        </w:numPr>
        <w:jc w:val="both"/>
        <w:rPr>
          <w:rFonts w:ascii="Arial Narrow" w:eastAsia="Arial Narrow" w:hAnsi="Arial Narrow" w:cs="Arial Narrow"/>
        </w:rPr>
      </w:pPr>
      <w:r w:rsidRPr="00E32B2F">
        <w:rPr>
          <w:rFonts w:ascii="Arial Narrow" w:eastAsia="Arial Narrow" w:hAnsi="Arial Narrow" w:cs="Arial Narrow"/>
        </w:rPr>
        <w:t xml:space="preserve">Copia de la Constancia de Ejecutoria. </w:t>
      </w:r>
    </w:p>
    <w:p w14:paraId="76469C8F" w14:textId="21574DB5" w:rsidR="006D6B3F" w:rsidRPr="00E32B2F" w:rsidRDefault="006D6B3F" w:rsidP="000F68D1">
      <w:pPr>
        <w:pStyle w:val="Prrafodelista"/>
        <w:numPr>
          <w:ilvl w:val="0"/>
          <w:numId w:val="20"/>
        </w:numPr>
        <w:jc w:val="both"/>
        <w:rPr>
          <w:rFonts w:ascii="Arial Narrow" w:eastAsia="Arial Narrow" w:hAnsi="Arial Narrow" w:cs="Arial Narrow"/>
        </w:rPr>
      </w:pPr>
      <w:r w:rsidRPr="00E32B2F">
        <w:rPr>
          <w:rFonts w:ascii="Arial Narrow" w:eastAsia="Arial Narrow" w:hAnsi="Arial Narrow" w:cs="Arial Narrow"/>
        </w:rPr>
        <w:t xml:space="preserve">Y finalmente Cuenta de Cobro y/o Factura dirigida a la aseguradora </w:t>
      </w:r>
      <w:proofErr w:type="spellStart"/>
      <w:r w:rsidRPr="00E32B2F">
        <w:rPr>
          <w:rFonts w:ascii="Arial Narrow" w:eastAsia="Arial Narrow" w:hAnsi="Arial Narrow" w:cs="Arial Narrow"/>
        </w:rPr>
        <w:t>Nit</w:t>
      </w:r>
      <w:proofErr w:type="spellEnd"/>
      <w:r w:rsidRPr="00E32B2F">
        <w:rPr>
          <w:rFonts w:ascii="Arial Narrow" w:eastAsia="Arial Narrow" w:hAnsi="Arial Narrow" w:cs="Arial Narrow"/>
        </w:rPr>
        <w:t>. No. correspondiente al saldo final.</w:t>
      </w:r>
    </w:p>
    <w:p w14:paraId="24542B0B" w14:textId="77777777" w:rsidR="006D6B3F" w:rsidRDefault="006D6B3F" w:rsidP="006D6B3F">
      <w:pPr>
        <w:rPr>
          <w:rFonts w:ascii="Arial Narrow" w:eastAsia="Times New Roman" w:hAnsi="Arial Narrow" w:cs="Times New Roman"/>
          <w:b/>
          <w:bCs/>
          <w:sz w:val="22"/>
          <w:szCs w:val="22"/>
          <w:shd w:val="clear" w:color="auto" w:fill="FCE8D8"/>
          <w:lang w:eastAsia="es-ES_tradnl"/>
        </w:rPr>
      </w:pPr>
    </w:p>
    <w:p w14:paraId="3C0EC271" w14:textId="7EDD9853" w:rsidR="00702D20" w:rsidRPr="00B505F7" w:rsidRDefault="00702D20" w:rsidP="006D6B3F">
      <w:pPr>
        <w:rPr>
          <w:rFonts w:ascii="Arial Narrow" w:eastAsia="Times New Roman" w:hAnsi="Arial Narrow" w:cs="Times New Roman"/>
          <w:b/>
          <w:bCs/>
          <w:sz w:val="22"/>
          <w:szCs w:val="22"/>
          <w:shd w:val="clear" w:color="auto" w:fill="FCE8D8"/>
          <w:lang w:eastAsia="es-ES_tradnl"/>
        </w:rPr>
      </w:pPr>
      <w:r w:rsidRPr="00B505F7">
        <w:rPr>
          <w:rFonts w:ascii="Arial Narrow" w:eastAsia="Times New Roman" w:hAnsi="Arial Narrow" w:cs="Times New Roman"/>
          <w:b/>
          <w:bCs/>
          <w:sz w:val="22"/>
          <w:szCs w:val="22"/>
          <w:shd w:val="clear" w:color="auto" w:fill="FCE8D8"/>
          <w:lang w:eastAsia="es-ES_tradnl"/>
        </w:rPr>
        <w:t>SEGURO DE RESPONSABILIDAD CIVIL EXTRACONTRACTUAL</w:t>
      </w:r>
    </w:p>
    <w:p w14:paraId="1D463ED9" w14:textId="545E3AE0" w:rsidR="00702D20" w:rsidRPr="00B505F7" w:rsidRDefault="006D6B3F" w:rsidP="00702D20">
      <w:pPr>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noProof/>
          <w:sz w:val="22"/>
          <w:szCs w:val="22"/>
          <w:lang w:eastAsia="es-CO"/>
        </w:rPr>
        <w:drawing>
          <wp:inline distT="0" distB="0" distL="0" distR="0" wp14:anchorId="3E058AB4" wp14:editId="3D90965D">
            <wp:extent cx="5400040" cy="156210"/>
            <wp:effectExtent l="0" t="0" r="0" b="0"/>
            <wp:docPr id="3" name="Imagen 3" descr="page7image159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7image159408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156210"/>
                    </a:xfrm>
                    <a:prstGeom prst="rect">
                      <a:avLst/>
                    </a:prstGeom>
                    <a:noFill/>
                    <a:ln>
                      <a:noFill/>
                    </a:ln>
                  </pic:spPr>
                </pic:pic>
              </a:graphicData>
            </a:graphic>
          </wp:inline>
        </w:drawing>
      </w:r>
    </w:p>
    <w:p w14:paraId="2AE5BD7C" w14:textId="48241824" w:rsidR="00702D20" w:rsidRPr="00B505F7" w:rsidRDefault="00702D20" w:rsidP="000F68D1">
      <w:pPr>
        <w:numPr>
          <w:ilvl w:val="0"/>
          <w:numId w:val="7"/>
        </w:numPr>
        <w:tabs>
          <w:tab w:val="clear" w:pos="720"/>
          <w:tab w:val="num" w:pos="567"/>
        </w:tabs>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Oficio por parte de</w:t>
      </w:r>
      <w:r w:rsidR="00770B9C">
        <w:rPr>
          <w:rFonts w:ascii="Arial Narrow" w:eastAsia="Times New Roman" w:hAnsi="Arial Narrow" w:cs="Times New Roman"/>
          <w:sz w:val="22"/>
          <w:szCs w:val="22"/>
          <w:lang w:eastAsia="es-ES_tradnl"/>
        </w:rPr>
        <w:t xml:space="preserve"> </w:t>
      </w:r>
      <w:r w:rsidRPr="00B505F7">
        <w:rPr>
          <w:rFonts w:ascii="Arial Narrow" w:eastAsia="Times New Roman" w:hAnsi="Arial Narrow" w:cs="Times New Roman"/>
          <w:sz w:val="22"/>
          <w:szCs w:val="22"/>
          <w:lang w:eastAsia="es-ES_tradnl"/>
        </w:rPr>
        <w:t>l</w:t>
      </w:r>
      <w:r w:rsidR="00770B9C">
        <w:rPr>
          <w:rFonts w:ascii="Arial Narrow" w:eastAsia="Times New Roman" w:hAnsi="Arial Narrow" w:cs="Times New Roman"/>
          <w:sz w:val="22"/>
          <w:szCs w:val="22"/>
          <w:lang w:eastAsia="es-ES_tradnl"/>
        </w:rPr>
        <w:t>a</w:t>
      </w:r>
      <w:r w:rsidRPr="00B505F7">
        <w:rPr>
          <w:rFonts w:ascii="Arial Narrow" w:eastAsia="Times New Roman" w:hAnsi="Arial Narrow" w:cs="Times New Roman"/>
          <w:sz w:val="22"/>
          <w:szCs w:val="22"/>
          <w:lang w:eastAsia="es-ES_tradnl"/>
        </w:rPr>
        <w:t xml:space="preserve"> </w:t>
      </w:r>
      <w:r w:rsidR="009D2280">
        <w:rPr>
          <w:rFonts w:ascii="Arial Narrow" w:eastAsia="Times New Roman" w:hAnsi="Arial Narrow" w:cs="Times New Roman"/>
          <w:b/>
          <w:bCs/>
          <w:sz w:val="22"/>
          <w:szCs w:val="22"/>
          <w:lang w:eastAsia="es-ES_tradnl"/>
        </w:rPr>
        <w:t>INSTITUTO DEPARTAMENTAL DE CULTURA Y TURISMO -IDECUT</w:t>
      </w:r>
      <w:r w:rsidRPr="00B505F7">
        <w:rPr>
          <w:rFonts w:ascii="Arial Narrow" w:eastAsia="Times New Roman" w:hAnsi="Arial Narrow" w:cs="Times New Roman"/>
          <w:sz w:val="22"/>
          <w:szCs w:val="22"/>
          <w:lang w:eastAsia="es-ES_tradnl"/>
        </w:rPr>
        <w:t xml:space="preserve"> informando la novedad presentada, en la cual indique claramente las circunstancias de modo, tiempo y lugar de los hechos donde se causó́ un perjuicio. </w:t>
      </w:r>
    </w:p>
    <w:p w14:paraId="4AA30FCB" w14:textId="77777777" w:rsidR="00702D20" w:rsidRPr="00B505F7" w:rsidRDefault="00702D20" w:rsidP="000F68D1">
      <w:pPr>
        <w:numPr>
          <w:ilvl w:val="0"/>
          <w:numId w:val="7"/>
        </w:numPr>
        <w:tabs>
          <w:tab w:val="clear" w:pos="720"/>
          <w:tab w:val="num" w:pos="567"/>
        </w:tabs>
        <w:spacing w:before="100" w:beforeAutospacing="1" w:after="100" w:afterAutospacing="1"/>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Reclamación formal presentada por él o los terceros afectados relatando las circunstancias de tiempo, modo y lugar en que ocurrieron los hechos e indicaron cual es la pretensión económica la cual debe estar debidamente soportada. Todo bajo el marco de la legislación que regula la materia </w:t>
      </w:r>
    </w:p>
    <w:p w14:paraId="6CA1BF1A" w14:textId="77777777" w:rsidR="00702D20" w:rsidRPr="00B505F7" w:rsidRDefault="00702D20" w:rsidP="000F68D1">
      <w:pPr>
        <w:numPr>
          <w:ilvl w:val="0"/>
          <w:numId w:val="7"/>
        </w:numPr>
        <w:tabs>
          <w:tab w:val="clear" w:pos="720"/>
          <w:tab w:val="num" w:pos="567"/>
        </w:tabs>
        <w:spacing w:before="100" w:beforeAutospacing="1" w:after="100" w:afterAutospacing="1"/>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Informe del Siniestro con la notificación de los reclamos hechos por los damnificados. </w:t>
      </w:r>
    </w:p>
    <w:p w14:paraId="142D38EA" w14:textId="77777777" w:rsidR="00702D20" w:rsidRPr="00B505F7" w:rsidRDefault="00702D20" w:rsidP="000F68D1">
      <w:pPr>
        <w:numPr>
          <w:ilvl w:val="0"/>
          <w:numId w:val="7"/>
        </w:numPr>
        <w:tabs>
          <w:tab w:val="clear" w:pos="720"/>
          <w:tab w:val="num" w:pos="567"/>
        </w:tabs>
        <w:spacing w:before="100" w:beforeAutospacing="1" w:after="100" w:afterAutospacing="1"/>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Autorización para transigir con el reclamante </w:t>
      </w:r>
    </w:p>
    <w:p w14:paraId="25ED3536" w14:textId="77777777" w:rsidR="00702D20" w:rsidRPr="00B505F7" w:rsidRDefault="00702D20" w:rsidP="000F68D1">
      <w:pPr>
        <w:numPr>
          <w:ilvl w:val="0"/>
          <w:numId w:val="7"/>
        </w:numPr>
        <w:tabs>
          <w:tab w:val="clear" w:pos="720"/>
          <w:tab w:val="num" w:pos="567"/>
        </w:tabs>
        <w:spacing w:before="100" w:beforeAutospacing="1" w:after="100" w:afterAutospacing="1"/>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Cedula de ciudadanía o documento de identificación o NIT del (los) tercero(s) afectado(s). </w:t>
      </w:r>
    </w:p>
    <w:p w14:paraId="181F280B" w14:textId="77777777" w:rsidR="00702D20" w:rsidRPr="00B505F7" w:rsidRDefault="00702D20" w:rsidP="000F68D1">
      <w:pPr>
        <w:numPr>
          <w:ilvl w:val="0"/>
          <w:numId w:val="7"/>
        </w:numPr>
        <w:tabs>
          <w:tab w:val="clear" w:pos="720"/>
          <w:tab w:val="num" w:pos="567"/>
        </w:tabs>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 xml:space="preserve">Original o copia de la COTIZACIÓN del valor de reparación y/o reposición del bien o bienes afectados, deben ser del mismo tipo, clase y naturaleza o en su defecto de un modelo similar Declaración juramentada en donde se indique que el bien afectado no posee póliza con otra compañía. </w:t>
      </w:r>
    </w:p>
    <w:p w14:paraId="7E4FF626" w14:textId="54A87E27" w:rsidR="00702D20" w:rsidRDefault="00702D20" w:rsidP="000F68D1">
      <w:pPr>
        <w:numPr>
          <w:ilvl w:val="0"/>
          <w:numId w:val="7"/>
        </w:numPr>
        <w:tabs>
          <w:tab w:val="clear" w:pos="720"/>
          <w:tab w:val="num" w:pos="567"/>
        </w:tabs>
        <w:ind w:left="567" w:hanging="567"/>
        <w:jc w:val="both"/>
        <w:rPr>
          <w:rFonts w:ascii="Arial Narrow" w:eastAsia="Times New Roman" w:hAnsi="Arial Narrow" w:cs="Times New Roman"/>
          <w:sz w:val="22"/>
          <w:szCs w:val="22"/>
          <w:lang w:eastAsia="es-ES_tradnl"/>
        </w:rPr>
      </w:pPr>
      <w:r w:rsidRPr="00B505F7">
        <w:rPr>
          <w:rFonts w:ascii="Arial Narrow" w:eastAsia="Times New Roman" w:hAnsi="Arial Narrow" w:cs="Times New Roman"/>
          <w:sz w:val="22"/>
          <w:szCs w:val="22"/>
          <w:lang w:eastAsia="es-ES_tradnl"/>
        </w:rPr>
        <w:t>En caso de Gasto Médicos, facturas originales y/o copias auténticas de los gastos en que incurrió́ el lesionado con ocasi</w:t>
      </w:r>
      <w:r w:rsidRPr="00B505F7">
        <w:rPr>
          <w:rFonts w:ascii="Arial Narrow" w:eastAsia="Times New Roman" w:hAnsi="Arial Narrow" w:cs="Arial Narrow"/>
          <w:sz w:val="22"/>
          <w:szCs w:val="22"/>
          <w:lang w:eastAsia="es-ES_tradnl"/>
        </w:rPr>
        <w:t>ó</w:t>
      </w:r>
      <w:r w:rsidRPr="00B505F7">
        <w:rPr>
          <w:rFonts w:ascii="Arial Narrow" w:eastAsia="Times New Roman" w:hAnsi="Arial Narrow" w:cs="Times New Roman"/>
          <w:sz w:val="22"/>
          <w:szCs w:val="22"/>
          <w:lang w:eastAsia="es-ES_tradnl"/>
        </w:rPr>
        <w:t>n del pago de honorarios, asistencia médica y tratamiento.</w:t>
      </w:r>
    </w:p>
    <w:p w14:paraId="2FE2A6FD" w14:textId="77777777" w:rsidR="009D0812" w:rsidRDefault="009D0812" w:rsidP="009D0812">
      <w:pPr>
        <w:jc w:val="both"/>
        <w:rPr>
          <w:rFonts w:ascii="Arial Narrow" w:eastAsia="Times New Roman" w:hAnsi="Arial Narrow" w:cs="Times New Roman"/>
          <w:sz w:val="22"/>
          <w:szCs w:val="22"/>
          <w:lang w:eastAsia="es-ES_tradnl"/>
        </w:rPr>
      </w:pPr>
    </w:p>
    <w:p w14:paraId="564B832F" w14:textId="77777777" w:rsidR="00E32B2F" w:rsidRDefault="00E32B2F" w:rsidP="006D6B3F">
      <w:pPr>
        <w:rPr>
          <w:rFonts w:ascii="Arial Narrow" w:eastAsia="Times New Roman" w:hAnsi="Arial Narrow" w:cs="Times New Roman"/>
          <w:b/>
          <w:bCs/>
          <w:sz w:val="22"/>
          <w:szCs w:val="22"/>
          <w:shd w:val="clear" w:color="auto" w:fill="FCE8D8"/>
          <w:lang w:eastAsia="es-ES_tradnl"/>
        </w:rPr>
      </w:pPr>
    </w:p>
    <w:p w14:paraId="247343F9" w14:textId="77777777" w:rsidR="00E32B2F" w:rsidRDefault="00E32B2F" w:rsidP="006D6B3F">
      <w:pPr>
        <w:rPr>
          <w:rFonts w:ascii="Arial Narrow" w:eastAsia="Times New Roman" w:hAnsi="Arial Narrow" w:cs="Times New Roman"/>
          <w:b/>
          <w:bCs/>
          <w:sz w:val="22"/>
          <w:szCs w:val="22"/>
          <w:shd w:val="clear" w:color="auto" w:fill="FCE8D8"/>
          <w:lang w:eastAsia="es-ES_tradnl"/>
        </w:rPr>
      </w:pPr>
    </w:p>
    <w:p w14:paraId="37D40D4C" w14:textId="29F483DB" w:rsidR="00513B0A" w:rsidRPr="006D6B3F" w:rsidRDefault="00513B0A" w:rsidP="006D6B3F">
      <w:pPr>
        <w:rPr>
          <w:rFonts w:ascii="Arial Narrow" w:eastAsia="Times New Roman" w:hAnsi="Arial Narrow" w:cs="Times New Roman"/>
          <w:b/>
          <w:bCs/>
          <w:sz w:val="22"/>
          <w:szCs w:val="22"/>
          <w:shd w:val="clear" w:color="auto" w:fill="FCE8D8"/>
          <w:lang w:eastAsia="es-ES_tradnl"/>
        </w:rPr>
      </w:pPr>
      <w:r w:rsidRPr="006D6B3F">
        <w:rPr>
          <w:rFonts w:ascii="Arial Narrow" w:eastAsia="Times New Roman" w:hAnsi="Arial Narrow" w:cs="Times New Roman"/>
          <w:b/>
          <w:bCs/>
          <w:sz w:val="22"/>
          <w:szCs w:val="22"/>
          <w:shd w:val="clear" w:color="auto" w:fill="FCE8D8"/>
          <w:lang w:eastAsia="es-ES_tradnl"/>
        </w:rPr>
        <w:t>SEGURO DE AUTOMOVIILES</w:t>
      </w:r>
    </w:p>
    <w:p w14:paraId="5D0EDF38" w14:textId="77777777" w:rsidR="00513B0A" w:rsidRPr="005E4417" w:rsidRDefault="00513B0A" w:rsidP="00513B0A">
      <w:pPr>
        <w:rPr>
          <w:rFonts w:ascii="Arial Narrow" w:hAnsi="Arial Narrow"/>
          <w:bCs/>
          <w:szCs w:val="18"/>
        </w:rPr>
      </w:pPr>
    </w:p>
    <w:p w14:paraId="1E96538B" w14:textId="77777777" w:rsidR="00513B0A" w:rsidRPr="005E4417" w:rsidRDefault="00513B0A" w:rsidP="00513B0A">
      <w:pPr>
        <w:rPr>
          <w:rFonts w:ascii="Arial Narrow" w:hAnsi="Arial Narrow"/>
          <w:b/>
        </w:rPr>
      </w:pPr>
      <w:r w:rsidRPr="005E4417">
        <w:rPr>
          <w:rFonts w:ascii="Arial Narrow" w:hAnsi="Arial Narrow"/>
          <w:b/>
        </w:rPr>
        <w:t xml:space="preserve">Responsabilidad Civil Extracontractual: </w:t>
      </w:r>
    </w:p>
    <w:p w14:paraId="42E40A3E" w14:textId="77777777" w:rsidR="00DB5D52" w:rsidRDefault="00DB5D52" w:rsidP="00513B0A">
      <w:pPr>
        <w:rPr>
          <w:rFonts w:ascii="Arial Narrow" w:hAnsi="Arial Narrow"/>
          <w:b/>
        </w:rPr>
      </w:pPr>
    </w:p>
    <w:p w14:paraId="080FBA11" w14:textId="23B71D19" w:rsidR="00513B0A" w:rsidRPr="005E4417" w:rsidRDefault="00513B0A" w:rsidP="00513B0A">
      <w:pPr>
        <w:rPr>
          <w:rFonts w:ascii="Arial Narrow" w:hAnsi="Arial Narrow"/>
          <w:b/>
        </w:rPr>
      </w:pPr>
      <w:r w:rsidRPr="005E4417">
        <w:rPr>
          <w:rFonts w:ascii="Arial Narrow" w:hAnsi="Arial Narrow"/>
          <w:b/>
        </w:rPr>
        <w:t xml:space="preserve">Para Daños a bienes de terceros: </w:t>
      </w:r>
    </w:p>
    <w:p w14:paraId="5E61C4FD" w14:textId="27DE295D" w:rsidR="00513B0A" w:rsidRPr="00E32B2F" w:rsidRDefault="00513B0A" w:rsidP="000F68D1">
      <w:pPr>
        <w:pStyle w:val="Prrafodelista"/>
        <w:numPr>
          <w:ilvl w:val="0"/>
          <w:numId w:val="21"/>
        </w:numPr>
        <w:jc w:val="both"/>
        <w:rPr>
          <w:rFonts w:ascii="Arial Narrow" w:hAnsi="Arial Narrow"/>
        </w:rPr>
      </w:pPr>
      <w:r w:rsidRPr="00E32B2F">
        <w:rPr>
          <w:rFonts w:ascii="Arial Narrow" w:hAnsi="Arial Narrow"/>
        </w:rPr>
        <w:t xml:space="preserve">Carta de reclamación del tercero afectado que indique claramente las condiciones de modo, tiempo y lugar de los hechos. </w:t>
      </w:r>
    </w:p>
    <w:p w14:paraId="67CEFB32" w14:textId="6FE3421F" w:rsidR="00513B0A" w:rsidRPr="00E32B2F" w:rsidRDefault="00513B0A" w:rsidP="000F68D1">
      <w:pPr>
        <w:pStyle w:val="Prrafodelista"/>
        <w:numPr>
          <w:ilvl w:val="0"/>
          <w:numId w:val="21"/>
        </w:numPr>
        <w:jc w:val="both"/>
        <w:rPr>
          <w:rFonts w:ascii="Arial Narrow" w:hAnsi="Arial Narrow"/>
        </w:rPr>
      </w:pPr>
      <w:r w:rsidRPr="00E32B2F">
        <w:rPr>
          <w:rFonts w:ascii="Arial Narrow" w:hAnsi="Arial Narrow"/>
        </w:rPr>
        <w:t>Fotocopia de cédula de ciudadanía del tercero.</w:t>
      </w:r>
    </w:p>
    <w:p w14:paraId="0A878C7A" w14:textId="252BEB59" w:rsidR="00513B0A" w:rsidRPr="00E32B2F" w:rsidRDefault="00513B0A" w:rsidP="000F68D1">
      <w:pPr>
        <w:pStyle w:val="Prrafodelista"/>
        <w:numPr>
          <w:ilvl w:val="0"/>
          <w:numId w:val="21"/>
        </w:numPr>
        <w:jc w:val="both"/>
        <w:rPr>
          <w:rFonts w:ascii="Arial Narrow" w:hAnsi="Arial Narrow"/>
        </w:rPr>
      </w:pPr>
      <w:r w:rsidRPr="00E32B2F">
        <w:rPr>
          <w:rFonts w:ascii="Arial Narrow" w:hAnsi="Arial Narrow"/>
        </w:rPr>
        <w:t xml:space="preserve">Fotocopia de licencia de conducción del tercero. </w:t>
      </w:r>
    </w:p>
    <w:p w14:paraId="0D24D999" w14:textId="26E77324" w:rsidR="00513B0A" w:rsidRPr="00E32B2F" w:rsidRDefault="00513B0A" w:rsidP="000F68D1">
      <w:pPr>
        <w:pStyle w:val="Prrafodelista"/>
        <w:numPr>
          <w:ilvl w:val="0"/>
          <w:numId w:val="21"/>
        </w:numPr>
        <w:jc w:val="both"/>
        <w:rPr>
          <w:rFonts w:ascii="Arial Narrow" w:hAnsi="Arial Narrow"/>
        </w:rPr>
      </w:pPr>
      <w:r w:rsidRPr="00E32B2F">
        <w:rPr>
          <w:rFonts w:ascii="Arial Narrow" w:hAnsi="Arial Narrow"/>
        </w:rPr>
        <w:t xml:space="preserve">Fotocopia de la tarjeta de propiedad y/o documento que lo acredite como propietario del vehículo afectado (del tercero). </w:t>
      </w:r>
    </w:p>
    <w:p w14:paraId="59BC7BAD" w14:textId="238B15F5" w:rsidR="00513B0A" w:rsidRPr="00E32B2F" w:rsidRDefault="00513B0A" w:rsidP="000F68D1">
      <w:pPr>
        <w:pStyle w:val="Prrafodelista"/>
        <w:numPr>
          <w:ilvl w:val="0"/>
          <w:numId w:val="21"/>
        </w:numPr>
        <w:jc w:val="both"/>
        <w:rPr>
          <w:rFonts w:ascii="Arial Narrow" w:hAnsi="Arial Narrow"/>
        </w:rPr>
      </w:pPr>
      <w:r w:rsidRPr="00E32B2F">
        <w:rPr>
          <w:rFonts w:ascii="Arial Narrow" w:hAnsi="Arial Narrow"/>
        </w:rPr>
        <w:t xml:space="preserve">Fotocopia del SOAT vigente, del tercero (en caso de lesiones a personas). </w:t>
      </w:r>
    </w:p>
    <w:p w14:paraId="2EE1856C" w14:textId="5F3D3D06" w:rsidR="00513B0A" w:rsidRPr="00E32B2F" w:rsidRDefault="00513B0A" w:rsidP="000F68D1">
      <w:pPr>
        <w:pStyle w:val="Prrafodelista"/>
        <w:numPr>
          <w:ilvl w:val="0"/>
          <w:numId w:val="21"/>
        </w:numPr>
        <w:jc w:val="both"/>
        <w:rPr>
          <w:rFonts w:ascii="Arial Narrow" w:hAnsi="Arial Narrow"/>
        </w:rPr>
      </w:pPr>
      <w:r w:rsidRPr="00E32B2F">
        <w:rPr>
          <w:rFonts w:ascii="Arial Narrow" w:hAnsi="Arial Narrow"/>
        </w:rPr>
        <w:t xml:space="preserve">Fotocopia del Croquis de tránsito. (Si lo hay). </w:t>
      </w:r>
    </w:p>
    <w:p w14:paraId="1CC85774" w14:textId="77777777" w:rsidR="00513B0A" w:rsidRPr="005E4417" w:rsidRDefault="00513B0A" w:rsidP="00513B0A">
      <w:pPr>
        <w:rPr>
          <w:rFonts w:ascii="Arial Narrow" w:hAnsi="Arial Narrow"/>
          <w:bCs/>
        </w:rPr>
      </w:pPr>
    </w:p>
    <w:p w14:paraId="4CCFC11A" w14:textId="77777777" w:rsidR="00513B0A" w:rsidRPr="005E4417" w:rsidRDefault="00513B0A" w:rsidP="00513B0A">
      <w:pPr>
        <w:rPr>
          <w:rFonts w:ascii="Arial Narrow" w:hAnsi="Arial Narrow"/>
          <w:b/>
        </w:rPr>
      </w:pPr>
      <w:r w:rsidRPr="005E4417">
        <w:rPr>
          <w:rFonts w:ascii="Arial Narrow" w:hAnsi="Arial Narrow"/>
          <w:b/>
        </w:rPr>
        <w:t xml:space="preserve">Por Pérdida Parcial por Daños </w:t>
      </w:r>
    </w:p>
    <w:p w14:paraId="592FD29E" w14:textId="1F58EE44" w:rsidR="00513B0A" w:rsidRPr="00E32B2F" w:rsidRDefault="00513B0A" w:rsidP="000F68D1">
      <w:pPr>
        <w:pStyle w:val="Prrafodelista"/>
        <w:numPr>
          <w:ilvl w:val="0"/>
          <w:numId w:val="22"/>
        </w:numPr>
        <w:jc w:val="both"/>
        <w:rPr>
          <w:rFonts w:ascii="Arial Narrow" w:hAnsi="Arial Narrow"/>
        </w:rPr>
      </w:pPr>
      <w:r w:rsidRPr="00E32B2F">
        <w:rPr>
          <w:rFonts w:ascii="Arial Narrow" w:hAnsi="Arial Narrow"/>
        </w:rPr>
        <w:lastRenderedPageBreak/>
        <w:t xml:space="preserve">Oficio por parte del Instituto informando la novedad presentada, en la cual indique claramente las circunstancias de modo, tiempo y lugar de los hechos </w:t>
      </w:r>
    </w:p>
    <w:p w14:paraId="1AAFDEE1" w14:textId="0CBBF7F8" w:rsidR="00513B0A" w:rsidRPr="00E32B2F" w:rsidRDefault="00513B0A" w:rsidP="000F68D1">
      <w:pPr>
        <w:pStyle w:val="Prrafodelista"/>
        <w:numPr>
          <w:ilvl w:val="0"/>
          <w:numId w:val="22"/>
        </w:numPr>
        <w:jc w:val="both"/>
        <w:rPr>
          <w:rFonts w:ascii="Arial Narrow" w:hAnsi="Arial Narrow"/>
        </w:rPr>
      </w:pPr>
      <w:r w:rsidRPr="00E32B2F">
        <w:rPr>
          <w:rFonts w:ascii="Arial Narrow" w:hAnsi="Arial Narrow"/>
        </w:rPr>
        <w:t xml:space="preserve">Fotocopia de la cédula de ciudadanía del conductor. </w:t>
      </w:r>
    </w:p>
    <w:p w14:paraId="68060B4B" w14:textId="5F1FEFA4" w:rsidR="00513B0A" w:rsidRPr="00E32B2F" w:rsidRDefault="00513B0A" w:rsidP="000F68D1">
      <w:pPr>
        <w:pStyle w:val="Prrafodelista"/>
        <w:numPr>
          <w:ilvl w:val="0"/>
          <w:numId w:val="22"/>
        </w:numPr>
        <w:jc w:val="both"/>
        <w:rPr>
          <w:rFonts w:ascii="Arial Narrow" w:hAnsi="Arial Narrow"/>
        </w:rPr>
      </w:pPr>
      <w:r w:rsidRPr="00E32B2F">
        <w:rPr>
          <w:rFonts w:ascii="Arial Narrow" w:hAnsi="Arial Narrow"/>
        </w:rPr>
        <w:t xml:space="preserve">Fotocopia de la licencia de conducción del conductor </w:t>
      </w:r>
    </w:p>
    <w:p w14:paraId="4AEC26DE" w14:textId="5CB58D60" w:rsidR="00513B0A" w:rsidRPr="00E32B2F" w:rsidRDefault="00513B0A" w:rsidP="000F68D1">
      <w:pPr>
        <w:pStyle w:val="Prrafodelista"/>
        <w:numPr>
          <w:ilvl w:val="0"/>
          <w:numId w:val="22"/>
        </w:numPr>
        <w:jc w:val="both"/>
        <w:rPr>
          <w:rFonts w:ascii="Arial Narrow" w:hAnsi="Arial Narrow"/>
        </w:rPr>
      </w:pPr>
      <w:r w:rsidRPr="00E32B2F">
        <w:rPr>
          <w:rFonts w:ascii="Arial Narrow" w:hAnsi="Arial Narrow"/>
        </w:rPr>
        <w:t xml:space="preserve">Fotocopia de la tarjeta de propiedad y/o documento que lo acredite como propietario del vehículo. </w:t>
      </w:r>
    </w:p>
    <w:p w14:paraId="609BFEB2" w14:textId="5ED1B8A0" w:rsidR="00513B0A" w:rsidRPr="00E32B2F" w:rsidRDefault="00513B0A" w:rsidP="000F68D1">
      <w:pPr>
        <w:pStyle w:val="Prrafodelista"/>
        <w:numPr>
          <w:ilvl w:val="0"/>
          <w:numId w:val="22"/>
        </w:numPr>
        <w:jc w:val="both"/>
        <w:rPr>
          <w:rFonts w:ascii="Arial Narrow" w:hAnsi="Arial Narrow"/>
        </w:rPr>
      </w:pPr>
      <w:r w:rsidRPr="00E32B2F">
        <w:rPr>
          <w:rFonts w:ascii="Arial Narrow" w:hAnsi="Arial Narrow"/>
        </w:rPr>
        <w:t>Fotocopia SOAT vigente.</w:t>
      </w:r>
    </w:p>
    <w:p w14:paraId="5B86C9A8" w14:textId="29C546C5" w:rsidR="00513B0A" w:rsidRPr="00E32B2F" w:rsidRDefault="00513B0A" w:rsidP="000F68D1">
      <w:pPr>
        <w:pStyle w:val="Prrafodelista"/>
        <w:numPr>
          <w:ilvl w:val="0"/>
          <w:numId w:val="22"/>
        </w:numPr>
        <w:jc w:val="both"/>
        <w:rPr>
          <w:rFonts w:ascii="Arial Narrow" w:hAnsi="Arial Narrow"/>
        </w:rPr>
      </w:pPr>
      <w:r w:rsidRPr="00E32B2F">
        <w:rPr>
          <w:rFonts w:ascii="Arial Narrow" w:hAnsi="Arial Narrow"/>
        </w:rPr>
        <w:t xml:space="preserve">Fotocopia del Croquis de tránsito. (si lo hay). </w:t>
      </w:r>
    </w:p>
    <w:p w14:paraId="5CF30773" w14:textId="79D3ECD5" w:rsidR="00513B0A" w:rsidRPr="00E32B2F" w:rsidRDefault="00513B0A" w:rsidP="000F68D1">
      <w:pPr>
        <w:pStyle w:val="Prrafodelista"/>
        <w:numPr>
          <w:ilvl w:val="0"/>
          <w:numId w:val="22"/>
        </w:numPr>
        <w:jc w:val="both"/>
        <w:rPr>
          <w:rFonts w:ascii="Arial Narrow" w:hAnsi="Arial Narrow"/>
        </w:rPr>
      </w:pPr>
      <w:r w:rsidRPr="00E32B2F">
        <w:rPr>
          <w:rFonts w:ascii="Arial Narrow" w:hAnsi="Arial Narrow"/>
        </w:rPr>
        <w:t>Fotocopia de la citación audiencia de conciliación. (Si lo hay).</w:t>
      </w:r>
    </w:p>
    <w:p w14:paraId="7271A350" w14:textId="77777777" w:rsidR="00513B0A" w:rsidRDefault="00513B0A" w:rsidP="00513B0A">
      <w:pPr>
        <w:rPr>
          <w:rFonts w:ascii="Arial Narrow" w:hAnsi="Arial Narrow"/>
          <w:b/>
        </w:rPr>
      </w:pPr>
    </w:p>
    <w:p w14:paraId="0C931A6B" w14:textId="77777777" w:rsidR="00513B0A" w:rsidRPr="005E4417" w:rsidRDefault="00513B0A" w:rsidP="00513B0A">
      <w:pPr>
        <w:rPr>
          <w:rFonts w:ascii="Arial Narrow" w:hAnsi="Arial Narrow"/>
          <w:b/>
        </w:rPr>
      </w:pPr>
      <w:r w:rsidRPr="005E4417">
        <w:rPr>
          <w:rFonts w:ascii="Arial Narrow" w:hAnsi="Arial Narrow"/>
          <w:b/>
        </w:rPr>
        <w:t xml:space="preserve">Por Pérdida Total por Daños y/o Pérdida Total por Hurto </w:t>
      </w:r>
    </w:p>
    <w:p w14:paraId="02693325" w14:textId="6A2D17C9" w:rsidR="00513B0A" w:rsidRPr="00E32B2F" w:rsidRDefault="00513B0A" w:rsidP="000F68D1">
      <w:pPr>
        <w:pStyle w:val="Prrafodelista"/>
        <w:numPr>
          <w:ilvl w:val="0"/>
          <w:numId w:val="23"/>
        </w:numPr>
        <w:jc w:val="both"/>
        <w:rPr>
          <w:rFonts w:ascii="Arial Narrow" w:hAnsi="Arial Narrow"/>
        </w:rPr>
      </w:pPr>
      <w:r w:rsidRPr="00E32B2F">
        <w:rPr>
          <w:rFonts w:ascii="Arial Narrow" w:hAnsi="Arial Narrow"/>
        </w:rPr>
        <w:t xml:space="preserve">Oficio por parte del Instituto, informando la novedad presentada, en la cual indique claramente las circunstancias de modo, tiempo y lugar de los hechos </w:t>
      </w:r>
    </w:p>
    <w:p w14:paraId="18DBD5BB" w14:textId="6031B12B" w:rsidR="00513B0A" w:rsidRPr="00E32B2F" w:rsidRDefault="00513B0A" w:rsidP="000F68D1">
      <w:pPr>
        <w:pStyle w:val="Prrafodelista"/>
        <w:numPr>
          <w:ilvl w:val="0"/>
          <w:numId w:val="23"/>
        </w:numPr>
        <w:jc w:val="both"/>
        <w:rPr>
          <w:rFonts w:ascii="Arial Narrow" w:hAnsi="Arial Narrow"/>
        </w:rPr>
      </w:pPr>
      <w:r w:rsidRPr="00E32B2F">
        <w:rPr>
          <w:rFonts w:ascii="Arial Narrow" w:hAnsi="Arial Narrow"/>
        </w:rPr>
        <w:t xml:space="preserve">Fotocopia de la cédula de ciudadanía del conductor. </w:t>
      </w:r>
    </w:p>
    <w:p w14:paraId="44A31EC2" w14:textId="0CF6AB18" w:rsidR="00513B0A" w:rsidRPr="00E32B2F" w:rsidRDefault="00513B0A" w:rsidP="000F68D1">
      <w:pPr>
        <w:pStyle w:val="Prrafodelista"/>
        <w:numPr>
          <w:ilvl w:val="0"/>
          <w:numId w:val="23"/>
        </w:numPr>
        <w:jc w:val="both"/>
        <w:rPr>
          <w:rFonts w:ascii="Arial Narrow" w:hAnsi="Arial Narrow"/>
        </w:rPr>
      </w:pPr>
      <w:r w:rsidRPr="00E32B2F">
        <w:rPr>
          <w:rFonts w:ascii="Arial Narrow" w:hAnsi="Arial Narrow"/>
        </w:rPr>
        <w:t xml:space="preserve">Fotocopia de la licencia de conducción del conductor. </w:t>
      </w:r>
    </w:p>
    <w:p w14:paraId="40DFCF52" w14:textId="555B3206" w:rsidR="00513B0A" w:rsidRPr="00E32B2F" w:rsidRDefault="00513B0A" w:rsidP="000F68D1">
      <w:pPr>
        <w:pStyle w:val="Prrafodelista"/>
        <w:numPr>
          <w:ilvl w:val="0"/>
          <w:numId w:val="23"/>
        </w:numPr>
        <w:jc w:val="both"/>
        <w:rPr>
          <w:rFonts w:ascii="Arial Narrow" w:hAnsi="Arial Narrow"/>
        </w:rPr>
      </w:pPr>
      <w:r w:rsidRPr="00E32B2F">
        <w:rPr>
          <w:rFonts w:ascii="Arial Narrow" w:hAnsi="Arial Narrow"/>
        </w:rPr>
        <w:t xml:space="preserve">Fotocopia de la tarjeta de propiedad y/o documento que lo acredite como propietario del vehículo. </w:t>
      </w:r>
    </w:p>
    <w:p w14:paraId="65214445" w14:textId="617E4C8B" w:rsidR="00513B0A" w:rsidRPr="00E32B2F" w:rsidRDefault="00513B0A" w:rsidP="000F68D1">
      <w:pPr>
        <w:pStyle w:val="Prrafodelista"/>
        <w:numPr>
          <w:ilvl w:val="0"/>
          <w:numId w:val="23"/>
        </w:numPr>
        <w:jc w:val="both"/>
        <w:rPr>
          <w:rFonts w:ascii="Arial Narrow" w:hAnsi="Arial Narrow"/>
        </w:rPr>
      </w:pPr>
      <w:r w:rsidRPr="00E32B2F">
        <w:rPr>
          <w:rFonts w:ascii="Arial Narrow" w:hAnsi="Arial Narrow"/>
        </w:rPr>
        <w:t xml:space="preserve">Fotocopia SOAT vigente. </w:t>
      </w:r>
    </w:p>
    <w:p w14:paraId="4844EFD8" w14:textId="2E490391" w:rsidR="00513B0A" w:rsidRPr="00E32B2F" w:rsidRDefault="00513B0A" w:rsidP="000F68D1">
      <w:pPr>
        <w:pStyle w:val="Prrafodelista"/>
        <w:numPr>
          <w:ilvl w:val="0"/>
          <w:numId w:val="23"/>
        </w:numPr>
        <w:jc w:val="both"/>
        <w:rPr>
          <w:rFonts w:ascii="Arial Narrow" w:hAnsi="Arial Narrow"/>
        </w:rPr>
      </w:pPr>
      <w:r w:rsidRPr="00E32B2F">
        <w:rPr>
          <w:rFonts w:ascii="Arial Narrow" w:hAnsi="Arial Narrow"/>
        </w:rPr>
        <w:t xml:space="preserve">Fotocopia del Croquis de tránsito. (Si lo hay). </w:t>
      </w:r>
    </w:p>
    <w:p w14:paraId="17B21713" w14:textId="14536382" w:rsidR="00513B0A" w:rsidRPr="00E32B2F" w:rsidRDefault="00513B0A" w:rsidP="000F68D1">
      <w:pPr>
        <w:pStyle w:val="Prrafodelista"/>
        <w:numPr>
          <w:ilvl w:val="0"/>
          <w:numId w:val="23"/>
        </w:numPr>
        <w:jc w:val="both"/>
        <w:rPr>
          <w:rFonts w:ascii="Arial Narrow" w:hAnsi="Arial Narrow"/>
        </w:rPr>
      </w:pPr>
      <w:r w:rsidRPr="00E32B2F">
        <w:rPr>
          <w:rFonts w:ascii="Arial Narrow" w:hAnsi="Arial Narrow"/>
        </w:rPr>
        <w:t xml:space="preserve">Fotocopia de la citación audiencia de conciliación. (Si lo hay). </w:t>
      </w:r>
    </w:p>
    <w:p w14:paraId="262BF312" w14:textId="5C46C8EA" w:rsidR="00513B0A" w:rsidRPr="00E32B2F" w:rsidRDefault="00513B0A" w:rsidP="000F68D1">
      <w:pPr>
        <w:pStyle w:val="Prrafodelista"/>
        <w:numPr>
          <w:ilvl w:val="0"/>
          <w:numId w:val="23"/>
        </w:numPr>
        <w:jc w:val="both"/>
        <w:rPr>
          <w:rFonts w:ascii="Arial Narrow" w:hAnsi="Arial Narrow"/>
        </w:rPr>
      </w:pPr>
      <w:r w:rsidRPr="00E32B2F">
        <w:rPr>
          <w:rFonts w:ascii="Arial Narrow" w:hAnsi="Arial Narrow"/>
        </w:rPr>
        <w:t xml:space="preserve">Recibo de pago de impuestos en caso de pérdida total. </w:t>
      </w:r>
    </w:p>
    <w:p w14:paraId="7F18B1BB" w14:textId="783FC095" w:rsidR="00513B0A" w:rsidRPr="00E32B2F" w:rsidRDefault="00513B0A" w:rsidP="000F68D1">
      <w:pPr>
        <w:pStyle w:val="Prrafodelista"/>
        <w:numPr>
          <w:ilvl w:val="0"/>
          <w:numId w:val="23"/>
        </w:numPr>
        <w:jc w:val="both"/>
        <w:rPr>
          <w:rFonts w:ascii="Arial Narrow" w:hAnsi="Arial Narrow"/>
        </w:rPr>
      </w:pPr>
      <w:r w:rsidRPr="00E32B2F">
        <w:rPr>
          <w:rFonts w:ascii="Arial Narrow" w:hAnsi="Arial Narrow"/>
        </w:rPr>
        <w:t xml:space="preserve">Certificados de pago de impuestos. </w:t>
      </w:r>
    </w:p>
    <w:p w14:paraId="71675BFA" w14:textId="77777777" w:rsidR="00513B0A" w:rsidRPr="005E4417" w:rsidRDefault="00513B0A" w:rsidP="00513B0A">
      <w:pPr>
        <w:jc w:val="both"/>
        <w:rPr>
          <w:rFonts w:ascii="Arial Narrow" w:hAnsi="Arial Narrow"/>
          <w:bCs/>
        </w:rPr>
      </w:pPr>
    </w:p>
    <w:p w14:paraId="25406834" w14:textId="77777777" w:rsidR="00513B0A" w:rsidRPr="005E4417" w:rsidRDefault="00513B0A" w:rsidP="00513B0A">
      <w:pPr>
        <w:jc w:val="both"/>
        <w:rPr>
          <w:rFonts w:ascii="Arial Narrow" w:hAnsi="Arial Narrow"/>
          <w:b/>
        </w:rPr>
      </w:pPr>
      <w:r w:rsidRPr="005E4417">
        <w:rPr>
          <w:rFonts w:ascii="Arial Narrow" w:hAnsi="Arial Narrow"/>
          <w:b/>
        </w:rPr>
        <w:t xml:space="preserve">Por Pérdida Parcial por Hurto </w:t>
      </w:r>
    </w:p>
    <w:p w14:paraId="32EA5966" w14:textId="199655FA" w:rsidR="00513B0A" w:rsidRPr="00E32B2F" w:rsidRDefault="00513B0A" w:rsidP="000F68D1">
      <w:pPr>
        <w:pStyle w:val="Prrafodelista"/>
        <w:numPr>
          <w:ilvl w:val="0"/>
          <w:numId w:val="24"/>
        </w:numPr>
        <w:jc w:val="both"/>
        <w:rPr>
          <w:rFonts w:ascii="Arial Narrow" w:hAnsi="Arial Narrow"/>
        </w:rPr>
      </w:pPr>
      <w:r w:rsidRPr="00E32B2F">
        <w:rPr>
          <w:rFonts w:ascii="Arial Narrow" w:hAnsi="Arial Narrow"/>
        </w:rPr>
        <w:t xml:space="preserve">Oficio por parte del Instituto, informando la novedad presentada, en la cual indique claramente las circunstancias de modo, tiempo y lugar de los hechos </w:t>
      </w:r>
    </w:p>
    <w:p w14:paraId="637474F8" w14:textId="50BF9033" w:rsidR="00513B0A" w:rsidRPr="00E32B2F" w:rsidRDefault="00513B0A" w:rsidP="000F68D1">
      <w:pPr>
        <w:pStyle w:val="Prrafodelista"/>
        <w:numPr>
          <w:ilvl w:val="0"/>
          <w:numId w:val="24"/>
        </w:numPr>
        <w:jc w:val="both"/>
        <w:rPr>
          <w:rFonts w:ascii="Arial Narrow" w:hAnsi="Arial Narrow"/>
        </w:rPr>
      </w:pPr>
      <w:r w:rsidRPr="00E32B2F">
        <w:rPr>
          <w:rFonts w:ascii="Arial Narrow" w:hAnsi="Arial Narrow"/>
        </w:rPr>
        <w:t xml:space="preserve">Fotocopia de la cédula de ciudadanía del conductor. </w:t>
      </w:r>
    </w:p>
    <w:p w14:paraId="05B842E9" w14:textId="24E46FAD" w:rsidR="00513B0A" w:rsidRPr="00E32B2F" w:rsidRDefault="00513B0A" w:rsidP="000F68D1">
      <w:pPr>
        <w:pStyle w:val="Prrafodelista"/>
        <w:numPr>
          <w:ilvl w:val="0"/>
          <w:numId w:val="24"/>
        </w:numPr>
        <w:jc w:val="both"/>
        <w:rPr>
          <w:rFonts w:ascii="Arial Narrow" w:hAnsi="Arial Narrow"/>
        </w:rPr>
      </w:pPr>
      <w:r w:rsidRPr="00E32B2F">
        <w:rPr>
          <w:rFonts w:ascii="Arial Narrow" w:hAnsi="Arial Narrow"/>
        </w:rPr>
        <w:t xml:space="preserve">Fotocopia de la licencia de conducción del conductor. </w:t>
      </w:r>
    </w:p>
    <w:p w14:paraId="08EB9EF1" w14:textId="390B7F45" w:rsidR="00513B0A" w:rsidRPr="00E32B2F" w:rsidRDefault="00513B0A" w:rsidP="000F68D1">
      <w:pPr>
        <w:pStyle w:val="Prrafodelista"/>
        <w:numPr>
          <w:ilvl w:val="0"/>
          <w:numId w:val="24"/>
        </w:numPr>
        <w:jc w:val="both"/>
        <w:rPr>
          <w:rFonts w:ascii="Arial Narrow" w:hAnsi="Arial Narrow"/>
        </w:rPr>
      </w:pPr>
      <w:r w:rsidRPr="00E32B2F">
        <w:rPr>
          <w:rFonts w:ascii="Arial Narrow" w:hAnsi="Arial Narrow"/>
        </w:rPr>
        <w:t>Fotocopia de la tarjeta de propiedad y/o documento que lo acredite como propietario del vehículo.</w:t>
      </w:r>
    </w:p>
    <w:p w14:paraId="523D432A" w14:textId="247FEDF1" w:rsidR="00513B0A" w:rsidRPr="00E32B2F" w:rsidRDefault="00513B0A" w:rsidP="000F68D1">
      <w:pPr>
        <w:pStyle w:val="Prrafodelista"/>
        <w:numPr>
          <w:ilvl w:val="0"/>
          <w:numId w:val="24"/>
        </w:numPr>
        <w:jc w:val="both"/>
        <w:rPr>
          <w:rFonts w:ascii="Arial Narrow" w:hAnsi="Arial Narrow"/>
        </w:rPr>
      </w:pPr>
      <w:r w:rsidRPr="00E32B2F">
        <w:rPr>
          <w:rFonts w:ascii="Arial Narrow" w:hAnsi="Arial Narrow"/>
        </w:rPr>
        <w:t xml:space="preserve">Fotocopia SOAT vigente </w:t>
      </w:r>
    </w:p>
    <w:p w14:paraId="13468444" w14:textId="53C4B36A" w:rsidR="00513B0A" w:rsidRPr="00E32B2F" w:rsidRDefault="00513B0A" w:rsidP="000F68D1">
      <w:pPr>
        <w:pStyle w:val="Prrafodelista"/>
        <w:numPr>
          <w:ilvl w:val="0"/>
          <w:numId w:val="24"/>
        </w:numPr>
        <w:jc w:val="both"/>
        <w:rPr>
          <w:rFonts w:ascii="Arial Narrow" w:hAnsi="Arial Narrow"/>
        </w:rPr>
      </w:pPr>
      <w:r w:rsidRPr="00E32B2F">
        <w:rPr>
          <w:rFonts w:ascii="Arial Narrow" w:hAnsi="Arial Narrow"/>
        </w:rPr>
        <w:t xml:space="preserve">Denuncia Penal instaurada ante autoridad competente en donde manifiesten las circunstancias de modo, tiempo y lugar de los hechos. (En caso de Hurto). </w:t>
      </w:r>
    </w:p>
    <w:p w14:paraId="134CEEA9" w14:textId="1B1B723B" w:rsidR="00513B0A" w:rsidRPr="00E32B2F" w:rsidRDefault="00513B0A" w:rsidP="000F68D1">
      <w:pPr>
        <w:pStyle w:val="Prrafodelista"/>
        <w:numPr>
          <w:ilvl w:val="0"/>
          <w:numId w:val="24"/>
        </w:numPr>
        <w:jc w:val="both"/>
        <w:rPr>
          <w:rFonts w:ascii="Arial Narrow" w:hAnsi="Arial Narrow"/>
        </w:rPr>
      </w:pPr>
      <w:r w:rsidRPr="00E32B2F">
        <w:rPr>
          <w:rFonts w:ascii="Arial Narrow" w:hAnsi="Arial Narrow"/>
        </w:rPr>
        <w:t xml:space="preserve">Se debe presentar el vehículo para inspección y cotizaciones respectivas, en caso de hurto parcial o la tentativa de hurto. </w:t>
      </w:r>
    </w:p>
    <w:p w14:paraId="0EF71457" w14:textId="77777777" w:rsidR="00513B0A" w:rsidRDefault="00513B0A" w:rsidP="009D0812">
      <w:pPr>
        <w:jc w:val="both"/>
        <w:rPr>
          <w:rFonts w:ascii="Arial Narrow" w:eastAsia="Times New Roman" w:hAnsi="Arial Narrow" w:cs="Times New Roman"/>
          <w:b/>
          <w:bCs/>
          <w:sz w:val="22"/>
          <w:szCs w:val="22"/>
          <w:shd w:val="clear" w:color="auto" w:fill="FCE8D8"/>
          <w:lang w:eastAsia="es-ES_tradnl"/>
        </w:rPr>
      </w:pPr>
    </w:p>
    <w:p w14:paraId="01280D02" w14:textId="75384FA6" w:rsidR="003A05E5" w:rsidRPr="003A05E5" w:rsidRDefault="003A05E5" w:rsidP="003A05E5">
      <w:pPr>
        <w:jc w:val="both"/>
        <w:rPr>
          <w:rFonts w:ascii="Arial Narrow" w:eastAsia="Times New Roman" w:hAnsi="Arial Narrow" w:cs="Times New Roman"/>
          <w:b/>
          <w:bCs/>
          <w:sz w:val="22"/>
          <w:szCs w:val="22"/>
          <w:shd w:val="clear" w:color="auto" w:fill="FCE8D8"/>
          <w:lang w:eastAsia="es-ES_tradnl"/>
        </w:rPr>
      </w:pPr>
      <w:r w:rsidRPr="003A05E5">
        <w:rPr>
          <w:rFonts w:ascii="Arial Narrow" w:eastAsia="Times New Roman" w:hAnsi="Arial Narrow" w:cs="Times New Roman"/>
          <w:b/>
          <w:bCs/>
          <w:sz w:val="22"/>
          <w:szCs w:val="22"/>
          <w:shd w:val="clear" w:color="auto" w:fill="FCE8D8"/>
          <w:lang w:eastAsia="es-ES_tradnl"/>
        </w:rPr>
        <w:t xml:space="preserve">SEGURO DE </w:t>
      </w:r>
      <w:r w:rsidR="00AB0EFD">
        <w:rPr>
          <w:rFonts w:ascii="Arial Narrow" w:eastAsia="Times New Roman" w:hAnsi="Arial Narrow" w:cs="Times New Roman"/>
          <w:b/>
          <w:bCs/>
          <w:sz w:val="22"/>
          <w:szCs w:val="22"/>
          <w:shd w:val="clear" w:color="auto" w:fill="FCE8D8"/>
          <w:lang w:eastAsia="es-ES_tradnl"/>
        </w:rPr>
        <w:t>RC CONTRACTUAL O ACCIDENTE PERSONALES PASAJEROS Y/O OCUPANTES</w:t>
      </w:r>
      <w:r w:rsidRPr="003A05E5">
        <w:rPr>
          <w:rFonts w:ascii="Arial Narrow" w:eastAsia="Times New Roman" w:hAnsi="Arial Narrow" w:cs="Times New Roman"/>
          <w:b/>
          <w:bCs/>
          <w:sz w:val="22"/>
          <w:szCs w:val="22"/>
          <w:shd w:val="clear" w:color="auto" w:fill="FCE8D8"/>
          <w:lang w:eastAsia="es-ES_tradnl"/>
        </w:rPr>
        <w:t>)</w:t>
      </w:r>
    </w:p>
    <w:p w14:paraId="7887ADA9" w14:textId="77777777" w:rsidR="003A05E5" w:rsidRPr="003A05E5" w:rsidRDefault="003A05E5" w:rsidP="003A05E5">
      <w:pPr>
        <w:rPr>
          <w:rFonts w:ascii="Arial Narrow" w:hAnsi="Arial Narrow"/>
          <w:b/>
          <w:sz w:val="22"/>
          <w:szCs w:val="22"/>
        </w:rPr>
      </w:pPr>
    </w:p>
    <w:p w14:paraId="081E257C" w14:textId="3767F2D2" w:rsidR="003A05E5" w:rsidRPr="003A05E5" w:rsidRDefault="003A05E5" w:rsidP="003A05E5">
      <w:pPr>
        <w:rPr>
          <w:rFonts w:ascii="Arial Narrow" w:hAnsi="Arial Narrow"/>
          <w:b/>
          <w:sz w:val="22"/>
          <w:szCs w:val="22"/>
        </w:rPr>
      </w:pPr>
      <w:r w:rsidRPr="003A05E5">
        <w:rPr>
          <w:rFonts w:ascii="Arial Narrow" w:hAnsi="Arial Narrow"/>
          <w:b/>
          <w:sz w:val="22"/>
          <w:szCs w:val="22"/>
        </w:rPr>
        <w:t xml:space="preserve">Responsabilidad Civil </w:t>
      </w:r>
      <w:r w:rsidR="00C55CF0">
        <w:rPr>
          <w:rFonts w:ascii="Arial Narrow" w:hAnsi="Arial Narrow"/>
          <w:b/>
          <w:sz w:val="22"/>
          <w:szCs w:val="22"/>
        </w:rPr>
        <w:t>C</w:t>
      </w:r>
      <w:r w:rsidRPr="003A05E5">
        <w:rPr>
          <w:rFonts w:ascii="Arial Narrow" w:hAnsi="Arial Narrow"/>
          <w:b/>
          <w:sz w:val="22"/>
          <w:szCs w:val="22"/>
        </w:rPr>
        <w:t xml:space="preserve">ontractual: </w:t>
      </w:r>
    </w:p>
    <w:p w14:paraId="4DF3EB36" w14:textId="77777777" w:rsidR="00C55CF0" w:rsidRDefault="003A05E5" w:rsidP="00184A52">
      <w:pPr>
        <w:pStyle w:val="Prrafodelista"/>
        <w:numPr>
          <w:ilvl w:val="0"/>
          <w:numId w:val="13"/>
        </w:numPr>
        <w:jc w:val="both"/>
        <w:rPr>
          <w:rFonts w:ascii="Arial Narrow" w:hAnsi="Arial Narrow"/>
          <w:sz w:val="22"/>
          <w:szCs w:val="22"/>
        </w:rPr>
      </w:pPr>
      <w:r w:rsidRPr="00C55CF0">
        <w:rPr>
          <w:rFonts w:ascii="Arial Narrow" w:hAnsi="Arial Narrow"/>
          <w:sz w:val="22"/>
          <w:szCs w:val="22"/>
        </w:rPr>
        <w:t>Carta de reclamación del tercero afectado que indique claramente las condiciones de modo, tiempo y lugar de los hechos.</w:t>
      </w:r>
    </w:p>
    <w:p w14:paraId="5157790C" w14:textId="5BF12A62" w:rsidR="003A05E5" w:rsidRPr="00C55CF0" w:rsidRDefault="003A05E5" w:rsidP="00184A52">
      <w:pPr>
        <w:pStyle w:val="Prrafodelista"/>
        <w:numPr>
          <w:ilvl w:val="0"/>
          <w:numId w:val="13"/>
        </w:numPr>
        <w:jc w:val="both"/>
        <w:rPr>
          <w:rFonts w:ascii="Arial Narrow" w:hAnsi="Arial Narrow"/>
          <w:sz w:val="22"/>
          <w:szCs w:val="22"/>
        </w:rPr>
      </w:pPr>
      <w:r w:rsidRPr="00C55CF0">
        <w:rPr>
          <w:rFonts w:ascii="Arial Narrow" w:hAnsi="Arial Narrow"/>
          <w:sz w:val="22"/>
          <w:szCs w:val="22"/>
        </w:rPr>
        <w:t xml:space="preserve">Oficio por parte </w:t>
      </w:r>
      <w:r w:rsidR="00770B9C" w:rsidRPr="00C55CF0">
        <w:rPr>
          <w:rFonts w:ascii="Arial Narrow" w:eastAsia="Times New Roman" w:hAnsi="Arial Narrow" w:cs="Times New Roman"/>
          <w:sz w:val="22"/>
          <w:szCs w:val="22"/>
          <w:lang w:eastAsia="es-ES_tradnl"/>
        </w:rPr>
        <w:t xml:space="preserve">de la </w:t>
      </w:r>
      <w:r w:rsidR="009D2280" w:rsidRPr="00C55CF0">
        <w:rPr>
          <w:rFonts w:ascii="Arial Narrow" w:eastAsia="Times New Roman" w:hAnsi="Arial Narrow" w:cs="Times New Roman"/>
          <w:b/>
          <w:bCs/>
          <w:sz w:val="22"/>
          <w:szCs w:val="22"/>
          <w:lang w:eastAsia="es-ES_tradnl"/>
        </w:rPr>
        <w:t>INSTITUTO DEPARTAMENTAL DE CULTURA Y TURISMO -IDECUT</w:t>
      </w:r>
      <w:r w:rsidRPr="00C55CF0">
        <w:rPr>
          <w:rFonts w:ascii="Arial Narrow" w:hAnsi="Arial Narrow"/>
          <w:sz w:val="22"/>
          <w:szCs w:val="22"/>
        </w:rPr>
        <w:t xml:space="preserve">, informando la novedad presentada, en la cual indique claramente las circunstancias de modo, tiempo y lugar de los hechos </w:t>
      </w:r>
    </w:p>
    <w:p w14:paraId="23CBA817" w14:textId="352943D3" w:rsidR="003A05E5" w:rsidRPr="003A05E5" w:rsidRDefault="003A05E5" w:rsidP="000F68D1">
      <w:pPr>
        <w:pStyle w:val="Prrafodelista"/>
        <w:numPr>
          <w:ilvl w:val="0"/>
          <w:numId w:val="13"/>
        </w:numPr>
        <w:jc w:val="both"/>
        <w:rPr>
          <w:rFonts w:ascii="Arial Narrow" w:hAnsi="Arial Narrow"/>
          <w:sz w:val="22"/>
          <w:szCs w:val="22"/>
        </w:rPr>
      </w:pPr>
      <w:r w:rsidRPr="003A05E5">
        <w:rPr>
          <w:rFonts w:ascii="Arial Narrow" w:hAnsi="Arial Narrow"/>
          <w:sz w:val="22"/>
          <w:szCs w:val="22"/>
        </w:rPr>
        <w:t>S</w:t>
      </w:r>
      <w:r w:rsidR="00C60332">
        <w:rPr>
          <w:rFonts w:ascii="Arial Narrow" w:hAnsi="Arial Narrow"/>
          <w:sz w:val="22"/>
          <w:szCs w:val="22"/>
        </w:rPr>
        <w:t xml:space="preserve">oporte de los gastos incurridos en la atención de la </w:t>
      </w:r>
      <w:proofErr w:type="spellStart"/>
      <w:r w:rsidR="00C60332">
        <w:rPr>
          <w:rFonts w:ascii="Arial Narrow" w:hAnsi="Arial Narrow"/>
          <w:sz w:val="22"/>
          <w:szCs w:val="22"/>
        </w:rPr>
        <w:t>victima</w:t>
      </w:r>
      <w:proofErr w:type="spellEnd"/>
      <w:r w:rsidRPr="003A05E5">
        <w:rPr>
          <w:rFonts w:ascii="Arial Narrow" w:hAnsi="Arial Narrow"/>
          <w:sz w:val="22"/>
          <w:szCs w:val="22"/>
        </w:rPr>
        <w:t>.</w:t>
      </w:r>
    </w:p>
    <w:p w14:paraId="56FC2EF4" w14:textId="77777777" w:rsidR="003A05E5" w:rsidRPr="003A05E5" w:rsidRDefault="003A05E5" w:rsidP="003A05E5">
      <w:pPr>
        <w:rPr>
          <w:rFonts w:ascii="Arial Narrow" w:hAnsi="Arial Narrow"/>
          <w:b/>
          <w:sz w:val="22"/>
          <w:szCs w:val="22"/>
        </w:rPr>
      </w:pPr>
    </w:p>
    <w:p w14:paraId="367A1F1C" w14:textId="77777777" w:rsidR="00F429E9" w:rsidRDefault="00F429E9" w:rsidP="00F429E9">
      <w:pPr>
        <w:rPr>
          <w:rFonts w:ascii="Arial Narrow" w:eastAsia="Arial Narrow" w:hAnsi="Arial Narrow" w:cs="Arial Narrow"/>
          <w:b/>
        </w:rPr>
      </w:pPr>
    </w:p>
    <w:p w14:paraId="3BA06A43" w14:textId="60805642" w:rsidR="00F429E9" w:rsidRDefault="00F429E9" w:rsidP="00F429E9">
      <w:pPr>
        <w:rPr>
          <w:rFonts w:ascii="Arial Narrow" w:eastAsia="Arial Narrow" w:hAnsi="Arial Narrow" w:cs="Arial Narrow"/>
          <w:b/>
        </w:rPr>
      </w:pPr>
      <w:r>
        <w:rPr>
          <w:rFonts w:ascii="Arial Narrow" w:eastAsia="Arial Narrow" w:hAnsi="Arial Narrow" w:cs="Arial Narrow"/>
          <w:b/>
        </w:rPr>
        <w:t>NOTAS PARA TODOS LOS RAMOS QUE APLIQUEN</w:t>
      </w:r>
    </w:p>
    <w:p w14:paraId="1419601D" w14:textId="77777777" w:rsidR="00F429E9" w:rsidRPr="00AA3E73" w:rsidRDefault="00F429E9" w:rsidP="00F429E9">
      <w:pPr>
        <w:rPr>
          <w:rFonts w:ascii="Arial Narrow" w:eastAsia="Arial Narrow" w:hAnsi="Arial Narrow" w:cs="Arial Narrow"/>
          <w:bCs/>
        </w:rPr>
      </w:pPr>
    </w:p>
    <w:p w14:paraId="2C88EEDC" w14:textId="6046C061" w:rsidR="00F429E9" w:rsidRDefault="00F429E9" w:rsidP="00F429E9">
      <w:pPr>
        <w:jc w:val="both"/>
        <w:rPr>
          <w:rFonts w:ascii="Arial Narrow" w:eastAsia="Arial Narrow" w:hAnsi="Arial Narrow" w:cs="Arial Narrow"/>
        </w:rPr>
      </w:pPr>
      <w:r>
        <w:rPr>
          <w:rFonts w:ascii="Arial Narrow" w:eastAsia="Arial Narrow" w:hAnsi="Arial Narrow" w:cs="Arial Narrow"/>
        </w:rPr>
        <w:t xml:space="preserve">En los eventos en que se requiera el nombramiento de un Ajustador (ver cláusula de ajustadores) para el análisis de las perdidas, la ocurrencia y cuantía del siniestro, corresponde a éste la solicitud </w:t>
      </w:r>
      <w:r>
        <w:rPr>
          <w:rFonts w:ascii="Arial Narrow" w:eastAsia="Arial Narrow" w:hAnsi="Arial Narrow" w:cs="Arial Narrow"/>
        </w:rPr>
        <w:lastRenderedPageBreak/>
        <w:t>de documentos adicionales a los mínimos requeridos para la atención de cada reclamo en particular.</w:t>
      </w:r>
    </w:p>
    <w:p w14:paraId="2621C870" w14:textId="77777777" w:rsidR="009D0812" w:rsidRDefault="009D0812" w:rsidP="009D0812">
      <w:pPr>
        <w:jc w:val="both"/>
        <w:rPr>
          <w:rFonts w:ascii="Arial Narrow" w:eastAsia="Times New Roman" w:hAnsi="Arial Narrow" w:cs="Times New Roman"/>
          <w:sz w:val="22"/>
          <w:szCs w:val="22"/>
          <w:lang w:eastAsia="es-ES_tradnl"/>
        </w:rPr>
      </w:pPr>
    </w:p>
    <w:sectPr w:rsidR="009D0812" w:rsidSect="000405E8">
      <w:headerReference w:type="default" r:id="rId9"/>
      <w:pgSz w:w="11906" w:h="16838"/>
      <w:pgMar w:top="1417" w:right="1701" w:bottom="1417" w:left="1701" w:header="284"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E5F53" w14:textId="77777777" w:rsidR="001362BA" w:rsidRDefault="001362BA" w:rsidP="008B41AC">
      <w:r>
        <w:separator/>
      </w:r>
    </w:p>
  </w:endnote>
  <w:endnote w:type="continuationSeparator" w:id="0">
    <w:p w14:paraId="6D23A6FF" w14:textId="77777777" w:rsidR="001362BA" w:rsidRDefault="001362BA" w:rsidP="008B4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41B3A" w14:textId="77777777" w:rsidR="001362BA" w:rsidRDefault="001362BA" w:rsidP="008B41AC">
      <w:r>
        <w:separator/>
      </w:r>
    </w:p>
  </w:footnote>
  <w:footnote w:type="continuationSeparator" w:id="0">
    <w:p w14:paraId="28037F28" w14:textId="77777777" w:rsidR="001362BA" w:rsidRDefault="001362BA" w:rsidP="008B4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7ED3B" w14:textId="4432FDBA" w:rsidR="001257F6" w:rsidRPr="0020751E" w:rsidRDefault="00E038A6" w:rsidP="0020751E">
    <w:pPr>
      <w:jc w:val="center"/>
      <w:rPr>
        <w:rFonts w:ascii="Times New Roman" w:eastAsia="Times New Roman" w:hAnsi="Times New Roman" w:cs="Times New Roman"/>
        <w:lang w:eastAsia="es-ES_tradnl"/>
      </w:rPr>
    </w:pPr>
    <w:r>
      <w:rPr>
        <w:rFonts w:ascii="Times New Roman" w:eastAsia="Times New Roman" w:hAnsi="Times New Roman" w:cs="Times New Roman"/>
        <w:lang w:eastAsia="es-ES_tradnl"/>
      </w:rPr>
      <w:tab/>
    </w:r>
    <w:r>
      <w:rPr>
        <w:rFonts w:ascii="Times New Roman" w:eastAsia="Times New Roman" w:hAnsi="Times New Roman" w:cs="Times New Roman"/>
        <w:lang w:eastAsia="es-ES_tradnl"/>
      </w:rPr>
      <w:tab/>
    </w:r>
    <w:r>
      <w:rPr>
        <w:rFonts w:ascii="Times New Roman" w:eastAsia="Times New Roman" w:hAnsi="Times New Roman" w:cs="Times New Roman"/>
        <w:lang w:eastAsia="es-ES_tradnl"/>
      </w:rPr>
      <w:tab/>
    </w:r>
    <w:r>
      <w:rPr>
        <w:rFonts w:ascii="Times New Roman" w:eastAsia="Times New Roman" w:hAnsi="Times New Roman" w:cs="Times New Roman"/>
        <w:lang w:eastAsia="es-ES_tradnl"/>
      </w:rPr>
      <w:tab/>
    </w:r>
    <w:r>
      <w:rPr>
        <w:rFonts w:ascii="Times New Roman" w:eastAsia="Times New Roman" w:hAnsi="Times New Roman" w:cs="Times New Roman"/>
        <w:lang w:eastAsia="es-ES_tradnl"/>
      </w:rPr>
      <w:tab/>
    </w:r>
    <w:r>
      <w:rPr>
        <w:rFonts w:ascii="Times New Roman" w:eastAsia="Times New Roman" w:hAnsi="Times New Roman" w:cs="Times New Roman"/>
        <w:lang w:eastAsia="es-ES_tradnl"/>
      </w:rPr>
      <w:tab/>
    </w:r>
    <w:r>
      <w:rPr>
        <w:rFonts w:ascii="Times New Roman" w:eastAsia="Times New Roman" w:hAnsi="Times New Roman" w:cs="Times New Roman"/>
        <w:lang w:eastAsia="es-ES_tradnl"/>
      </w:rPr>
      <w:tab/>
    </w:r>
    <w:r w:rsidR="00E47449">
      <w:rPr>
        <w:noProof/>
      </w:rPr>
      <w:drawing>
        <wp:inline distT="0" distB="0" distL="0" distR="0" wp14:anchorId="733C9884" wp14:editId="76B3F8E2">
          <wp:extent cx="1914525" cy="761601"/>
          <wp:effectExtent l="0" t="0" r="0" b="635"/>
          <wp:docPr id="271373438" name="Imagen 2">
            <a:extLst xmlns:a="http://schemas.openxmlformats.org/drawingml/2006/main">
              <a:ext uri="{FF2B5EF4-FFF2-40B4-BE49-F238E27FC236}">
                <a16:creationId xmlns:a16="http://schemas.microsoft.com/office/drawing/2014/main" id="{8CDFDDCA-4FED-4436-A674-8D37D937FE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8CDFDDCA-4FED-4436-A674-8D37D937FECE}"/>
                      </a:ext>
                    </a:extLst>
                  </pic:cNvPr>
                  <pic:cNvPicPr>
                    <a:picLocks noChangeAspect="1"/>
                  </pic:cNvPicPr>
                </pic:nvPicPr>
                <pic:blipFill>
                  <a:blip r:embed="rId1"/>
                  <a:stretch>
                    <a:fillRect/>
                  </a:stretch>
                </pic:blipFill>
                <pic:spPr>
                  <a:xfrm>
                    <a:off x="0" y="0"/>
                    <a:ext cx="1914525" cy="761601"/>
                  </a:xfrm>
                  <a:prstGeom prst="rect">
                    <a:avLst/>
                  </a:prstGeom>
                </pic:spPr>
              </pic:pic>
            </a:graphicData>
          </a:graphic>
        </wp:inline>
      </w:drawing>
    </w:r>
    <w:r w:rsidR="001257F6" w:rsidRPr="008B41AC">
      <w:rPr>
        <w:rFonts w:ascii="Times New Roman" w:eastAsia="Times New Roman" w:hAnsi="Times New Roman" w:cs="Times New Roman"/>
        <w:lang w:eastAsia="es-ES_tradnl"/>
      </w:rPr>
      <w:fldChar w:fldCharType="begin"/>
    </w:r>
    <w:r w:rsidR="00C6589E">
      <w:rPr>
        <w:rFonts w:ascii="Times New Roman" w:eastAsia="Times New Roman" w:hAnsi="Times New Roman" w:cs="Times New Roman"/>
        <w:lang w:eastAsia="es-ES_tradnl"/>
      </w:rPr>
      <w:instrText xml:space="preserve"> INCLUDEPICTURE "C:\\var\\folders\\5w\\schnl77d5dgbsjshv6hzy4qh0000gn\\T\\com.microsoft.Word\\WebArchiveCopyPasteTempFiles\\cgphx5AAAAAElFTkSuQmCC" \* MERGEFORMAT </w:instrText>
    </w:r>
    <w:r w:rsidR="001257F6" w:rsidRPr="008B41AC">
      <w:rPr>
        <w:rFonts w:ascii="Times New Roman" w:eastAsia="Times New Roman" w:hAnsi="Times New Roman" w:cs="Times New Roman"/>
        <w:lang w:eastAsia="es-ES_tradn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39A632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BBE1470"/>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3EC2598"/>
    <w:multiLevelType w:val="multilevel"/>
    <w:tmpl w:val="00EA8BEC"/>
    <w:lvl w:ilvl="0">
      <w:start w:val="1"/>
      <w:numFmt w:val="decimal"/>
      <w:lvlText w:val="%1."/>
      <w:lvlJc w:val="left"/>
      <w:pPr>
        <w:tabs>
          <w:tab w:val="num" w:pos="720"/>
        </w:tabs>
        <w:ind w:left="720" w:hanging="360"/>
      </w:pPr>
      <w:rPr>
        <w:b/>
        <w:bCs/>
      </w:rPr>
    </w:lvl>
    <w:lvl w:ilvl="1">
      <w:start w:val="1"/>
      <w:numFmt w:val="decimal"/>
      <w:lvlText w:val="%2."/>
      <w:lvlJc w:val="left"/>
      <w:pPr>
        <w:ind w:left="1440" w:hanging="360"/>
      </w:pPr>
      <w:rPr>
        <w:rFonts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0403B1"/>
    <w:multiLevelType w:val="hybridMultilevel"/>
    <w:tmpl w:val="86CE33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C13342"/>
    <w:multiLevelType w:val="multilevel"/>
    <w:tmpl w:val="52784DC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C24983"/>
    <w:multiLevelType w:val="hybridMultilevel"/>
    <w:tmpl w:val="0B6EBE3A"/>
    <w:lvl w:ilvl="0" w:tplc="05C2400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EB3568"/>
    <w:multiLevelType w:val="hybridMultilevel"/>
    <w:tmpl w:val="041AD6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6885ACD"/>
    <w:multiLevelType w:val="hybridMultilevel"/>
    <w:tmpl w:val="B414E7E4"/>
    <w:lvl w:ilvl="0" w:tplc="05C2400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435EC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E3032B3"/>
    <w:multiLevelType w:val="hybridMultilevel"/>
    <w:tmpl w:val="533C7E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0D75DF"/>
    <w:multiLevelType w:val="hybridMultilevel"/>
    <w:tmpl w:val="6D4ED40A"/>
    <w:lvl w:ilvl="0" w:tplc="05C2400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463FC4"/>
    <w:multiLevelType w:val="hybridMultilevel"/>
    <w:tmpl w:val="16F63D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36A7366"/>
    <w:multiLevelType w:val="multilevel"/>
    <w:tmpl w:val="AF6897D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7C6352"/>
    <w:multiLevelType w:val="hybridMultilevel"/>
    <w:tmpl w:val="40FED8C8"/>
    <w:lvl w:ilvl="0" w:tplc="E820A738">
      <w:start w:val="1"/>
      <w:numFmt w:val="decimal"/>
      <w:pStyle w:val="EstiloTtulo11pt"/>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68E7FAE"/>
    <w:multiLevelType w:val="multilevel"/>
    <w:tmpl w:val="4FD2A3E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0F3568"/>
    <w:multiLevelType w:val="multilevel"/>
    <w:tmpl w:val="CD96683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874D63"/>
    <w:multiLevelType w:val="hybridMultilevel"/>
    <w:tmpl w:val="5C0227D6"/>
    <w:lvl w:ilvl="0" w:tplc="05C2400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9E1CC0"/>
    <w:multiLevelType w:val="hybridMultilevel"/>
    <w:tmpl w:val="EFC04ECA"/>
    <w:lvl w:ilvl="0" w:tplc="05C2400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C037778"/>
    <w:multiLevelType w:val="hybridMultilevel"/>
    <w:tmpl w:val="F63275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EA03B3D"/>
    <w:multiLevelType w:val="multilevel"/>
    <w:tmpl w:val="368C00D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AB6979"/>
    <w:multiLevelType w:val="hybridMultilevel"/>
    <w:tmpl w:val="5A5E332C"/>
    <w:lvl w:ilvl="0" w:tplc="05C2400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6B43AD1"/>
    <w:multiLevelType w:val="hybridMultilevel"/>
    <w:tmpl w:val="61F46D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80E79DC"/>
    <w:multiLevelType w:val="hybridMultilevel"/>
    <w:tmpl w:val="04127E10"/>
    <w:lvl w:ilvl="0" w:tplc="05C2400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9E87EA5"/>
    <w:multiLevelType w:val="hybridMultilevel"/>
    <w:tmpl w:val="945ACBCA"/>
    <w:lvl w:ilvl="0" w:tplc="9B2EBC5C">
      <w:start w:val="8"/>
      <w:numFmt w:val="bullet"/>
      <w:lvlText w:val="•"/>
      <w:lvlJc w:val="left"/>
      <w:pPr>
        <w:ind w:left="1065" w:hanging="705"/>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E3F105A"/>
    <w:multiLevelType w:val="multilevel"/>
    <w:tmpl w:val="8894157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9977859">
    <w:abstractNumId w:val="1"/>
  </w:num>
  <w:num w:numId="2" w16cid:durableId="933246382">
    <w:abstractNumId w:val="0"/>
  </w:num>
  <w:num w:numId="3" w16cid:durableId="158931590">
    <w:abstractNumId w:val="8"/>
  </w:num>
  <w:num w:numId="4" w16cid:durableId="2065643046">
    <w:abstractNumId w:val="13"/>
  </w:num>
  <w:num w:numId="5" w16cid:durableId="675117124">
    <w:abstractNumId w:val="14"/>
  </w:num>
  <w:num w:numId="6" w16cid:durableId="2709753">
    <w:abstractNumId w:val="2"/>
  </w:num>
  <w:num w:numId="7" w16cid:durableId="1901359095">
    <w:abstractNumId w:val="4"/>
  </w:num>
  <w:num w:numId="8" w16cid:durableId="1075130189">
    <w:abstractNumId w:val="19"/>
  </w:num>
  <w:num w:numId="9" w16cid:durableId="1641567671">
    <w:abstractNumId w:val="12"/>
  </w:num>
  <w:num w:numId="10" w16cid:durableId="2075152597">
    <w:abstractNumId w:val="24"/>
  </w:num>
  <w:num w:numId="11" w16cid:durableId="673725114">
    <w:abstractNumId w:val="15"/>
  </w:num>
  <w:num w:numId="12" w16cid:durableId="1222982796">
    <w:abstractNumId w:val="11"/>
  </w:num>
  <w:num w:numId="13" w16cid:durableId="1415394891">
    <w:abstractNumId w:val="3"/>
  </w:num>
  <w:num w:numId="14" w16cid:durableId="523597394">
    <w:abstractNumId w:val="18"/>
  </w:num>
  <w:num w:numId="15" w16cid:durableId="1842042204">
    <w:abstractNumId w:val="6"/>
  </w:num>
  <w:num w:numId="16" w16cid:durableId="1157502880">
    <w:abstractNumId w:val="7"/>
  </w:num>
  <w:num w:numId="17" w16cid:durableId="1575430648">
    <w:abstractNumId w:val="23"/>
  </w:num>
  <w:num w:numId="18" w16cid:durableId="689451440">
    <w:abstractNumId w:val="21"/>
  </w:num>
  <w:num w:numId="19" w16cid:durableId="1229153126">
    <w:abstractNumId w:val="22"/>
  </w:num>
  <w:num w:numId="20" w16cid:durableId="2078359815">
    <w:abstractNumId w:val="17"/>
  </w:num>
  <w:num w:numId="21" w16cid:durableId="691347801">
    <w:abstractNumId w:val="5"/>
  </w:num>
  <w:num w:numId="22" w16cid:durableId="787235721">
    <w:abstractNumId w:val="20"/>
  </w:num>
  <w:num w:numId="23" w16cid:durableId="611397031">
    <w:abstractNumId w:val="16"/>
  </w:num>
  <w:num w:numId="24" w16cid:durableId="86312160">
    <w:abstractNumId w:val="10"/>
  </w:num>
  <w:num w:numId="25" w16cid:durableId="1241599462">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9DE"/>
    <w:rsid w:val="000405E8"/>
    <w:rsid w:val="00042E32"/>
    <w:rsid w:val="00064563"/>
    <w:rsid w:val="00085080"/>
    <w:rsid w:val="000C3AC9"/>
    <w:rsid w:val="000E1B66"/>
    <w:rsid w:val="000E5E8B"/>
    <w:rsid w:val="000E6141"/>
    <w:rsid w:val="000F68D1"/>
    <w:rsid w:val="00110C7D"/>
    <w:rsid w:val="00110E87"/>
    <w:rsid w:val="001133CB"/>
    <w:rsid w:val="00116C9D"/>
    <w:rsid w:val="00121ADC"/>
    <w:rsid w:val="001257F6"/>
    <w:rsid w:val="001362BA"/>
    <w:rsid w:val="0014458B"/>
    <w:rsid w:val="001501EB"/>
    <w:rsid w:val="00155BA8"/>
    <w:rsid w:val="00160979"/>
    <w:rsid w:val="00161958"/>
    <w:rsid w:val="0018097C"/>
    <w:rsid w:val="00186E71"/>
    <w:rsid w:val="00190605"/>
    <w:rsid w:val="001A698C"/>
    <w:rsid w:val="001C3A85"/>
    <w:rsid w:val="001D1DC3"/>
    <w:rsid w:val="001E2E0D"/>
    <w:rsid w:val="001E4313"/>
    <w:rsid w:val="001F321C"/>
    <w:rsid w:val="001F46AE"/>
    <w:rsid w:val="00203CDF"/>
    <w:rsid w:val="0020751E"/>
    <w:rsid w:val="002179ED"/>
    <w:rsid w:val="002368A0"/>
    <w:rsid w:val="00265E05"/>
    <w:rsid w:val="00277C8C"/>
    <w:rsid w:val="00287ACA"/>
    <w:rsid w:val="002A7EE9"/>
    <w:rsid w:val="002B3858"/>
    <w:rsid w:val="002B4C85"/>
    <w:rsid w:val="002C0BA5"/>
    <w:rsid w:val="002D5BDF"/>
    <w:rsid w:val="002D7498"/>
    <w:rsid w:val="002F2A63"/>
    <w:rsid w:val="002F5DCA"/>
    <w:rsid w:val="00324FD6"/>
    <w:rsid w:val="00332C8C"/>
    <w:rsid w:val="00351D58"/>
    <w:rsid w:val="003750D3"/>
    <w:rsid w:val="00380DEE"/>
    <w:rsid w:val="0038585F"/>
    <w:rsid w:val="003A05E5"/>
    <w:rsid w:val="003A6D10"/>
    <w:rsid w:val="003B6F0C"/>
    <w:rsid w:val="003C0422"/>
    <w:rsid w:val="003C1BC9"/>
    <w:rsid w:val="003D5246"/>
    <w:rsid w:val="003E6A59"/>
    <w:rsid w:val="0041292F"/>
    <w:rsid w:val="0042763D"/>
    <w:rsid w:val="0044510E"/>
    <w:rsid w:val="00450EC7"/>
    <w:rsid w:val="00465B29"/>
    <w:rsid w:val="004B7B9C"/>
    <w:rsid w:val="004E3138"/>
    <w:rsid w:val="004E441C"/>
    <w:rsid w:val="005014CF"/>
    <w:rsid w:val="00505A40"/>
    <w:rsid w:val="00511E2E"/>
    <w:rsid w:val="00513B0A"/>
    <w:rsid w:val="0052104B"/>
    <w:rsid w:val="00547380"/>
    <w:rsid w:val="0056720E"/>
    <w:rsid w:val="00567964"/>
    <w:rsid w:val="00583830"/>
    <w:rsid w:val="005C2AC1"/>
    <w:rsid w:val="005C6EED"/>
    <w:rsid w:val="005D421F"/>
    <w:rsid w:val="00623C24"/>
    <w:rsid w:val="006301E5"/>
    <w:rsid w:val="00633A1A"/>
    <w:rsid w:val="00635245"/>
    <w:rsid w:val="0067561F"/>
    <w:rsid w:val="006B72A9"/>
    <w:rsid w:val="006D6B3F"/>
    <w:rsid w:val="006F3722"/>
    <w:rsid w:val="00702D20"/>
    <w:rsid w:val="00713E71"/>
    <w:rsid w:val="00720F6E"/>
    <w:rsid w:val="00725A72"/>
    <w:rsid w:val="00770B9C"/>
    <w:rsid w:val="007838E0"/>
    <w:rsid w:val="007953B0"/>
    <w:rsid w:val="007B236D"/>
    <w:rsid w:val="007C7D5C"/>
    <w:rsid w:val="007E0030"/>
    <w:rsid w:val="007E4B1D"/>
    <w:rsid w:val="0082125B"/>
    <w:rsid w:val="00834C78"/>
    <w:rsid w:val="00843C1A"/>
    <w:rsid w:val="00860D25"/>
    <w:rsid w:val="008807B0"/>
    <w:rsid w:val="00887D10"/>
    <w:rsid w:val="008A21B5"/>
    <w:rsid w:val="008B41AC"/>
    <w:rsid w:val="009016AB"/>
    <w:rsid w:val="0091177F"/>
    <w:rsid w:val="00913E8A"/>
    <w:rsid w:val="00917B71"/>
    <w:rsid w:val="00925D2F"/>
    <w:rsid w:val="009605D8"/>
    <w:rsid w:val="00974DE2"/>
    <w:rsid w:val="00984162"/>
    <w:rsid w:val="009964FA"/>
    <w:rsid w:val="0099707A"/>
    <w:rsid w:val="009A664C"/>
    <w:rsid w:val="009C07F4"/>
    <w:rsid w:val="009D0026"/>
    <w:rsid w:val="009D0812"/>
    <w:rsid w:val="009D2280"/>
    <w:rsid w:val="00A15F8B"/>
    <w:rsid w:val="00A24FD8"/>
    <w:rsid w:val="00A255C9"/>
    <w:rsid w:val="00A25E37"/>
    <w:rsid w:val="00A329A5"/>
    <w:rsid w:val="00A92077"/>
    <w:rsid w:val="00A95A71"/>
    <w:rsid w:val="00AA0D90"/>
    <w:rsid w:val="00AA414C"/>
    <w:rsid w:val="00AA5C7E"/>
    <w:rsid w:val="00AB0EFD"/>
    <w:rsid w:val="00AD10B1"/>
    <w:rsid w:val="00AE4F0E"/>
    <w:rsid w:val="00B00E1F"/>
    <w:rsid w:val="00B01D6F"/>
    <w:rsid w:val="00B03EE6"/>
    <w:rsid w:val="00B04E65"/>
    <w:rsid w:val="00B11B82"/>
    <w:rsid w:val="00B26628"/>
    <w:rsid w:val="00B33FDB"/>
    <w:rsid w:val="00B369C7"/>
    <w:rsid w:val="00B425F4"/>
    <w:rsid w:val="00B505F7"/>
    <w:rsid w:val="00B67565"/>
    <w:rsid w:val="00B7380D"/>
    <w:rsid w:val="00B83E92"/>
    <w:rsid w:val="00B843E4"/>
    <w:rsid w:val="00B91FA7"/>
    <w:rsid w:val="00BA24A4"/>
    <w:rsid w:val="00BA6BF4"/>
    <w:rsid w:val="00BB4102"/>
    <w:rsid w:val="00BC05A1"/>
    <w:rsid w:val="00BC3B00"/>
    <w:rsid w:val="00BE29DE"/>
    <w:rsid w:val="00C24CCB"/>
    <w:rsid w:val="00C31E28"/>
    <w:rsid w:val="00C55CF0"/>
    <w:rsid w:val="00C60332"/>
    <w:rsid w:val="00C6589E"/>
    <w:rsid w:val="00C70562"/>
    <w:rsid w:val="00C70D2A"/>
    <w:rsid w:val="00C74130"/>
    <w:rsid w:val="00CA048A"/>
    <w:rsid w:val="00CA1A63"/>
    <w:rsid w:val="00CA1F3A"/>
    <w:rsid w:val="00CB0378"/>
    <w:rsid w:val="00CB4265"/>
    <w:rsid w:val="00D17DAF"/>
    <w:rsid w:val="00D23D1A"/>
    <w:rsid w:val="00D25963"/>
    <w:rsid w:val="00D4593F"/>
    <w:rsid w:val="00D702D2"/>
    <w:rsid w:val="00D755FD"/>
    <w:rsid w:val="00D75CEA"/>
    <w:rsid w:val="00D96C7B"/>
    <w:rsid w:val="00DA16E1"/>
    <w:rsid w:val="00DA2903"/>
    <w:rsid w:val="00DB5D52"/>
    <w:rsid w:val="00DB6478"/>
    <w:rsid w:val="00DC1E4F"/>
    <w:rsid w:val="00DC5A8D"/>
    <w:rsid w:val="00DE157C"/>
    <w:rsid w:val="00DE2020"/>
    <w:rsid w:val="00DF7134"/>
    <w:rsid w:val="00E038A6"/>
    <w:rsid w:val="00E10686"/>
    <w:rsid w:val="00E12150"/>
    <w:rsid w:val="00E154DF"/>
    <w:rsid w:val="00E24848"/>
    <w:rsid w:val="00E32B2F"/>
    <w:rsid w:val="00E47449"/>
    <w:rsid w:val="00E476BD"/>
    <w:rsid w:val="00E724F3"/>
    <w:rsid w:val="00E93B1C"/>
    <w:rsid w:val="00E93CAD"/>
    <w:rsid w:val="00EC175B"/>
    <w:rsid w:val="00ED62EA"/>
    <w:rsid w:val="00EE1302"/>
    <w:rsid w:val="00EE7452"/>
    <w:rsid w:val="00F1557B"/>
    <w:rsid w:val="00F30137"/>
    <w:rsid w:val="00F429E9"/>
    <w:rsid w:val="00F571C2"/>
    <w:rsid w:val="00F658CA"/>
    <w:rsid w:val="00FA6EBE"/>
    <w:rsid w:val="00FB5770"/>
    <w:rsid w:val="00FE49CB"/>
    <w:rsid w:val="00FF1E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D08F66"/>
  <w15:chartTrackingRefBased/>
  <w15:docId w15:val="{2F706DB6-FE4C-234F-A06E-6E4B241CD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10E8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8807B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Edgar 3"/>
    <w:basedOn w:val="Normal"/>
    <w:next w:val="Normal"/>
    <w:link w:val="Ttulo3Car"/>
    <w:uiPriority w:val="9"/>
    <w:semiHidden/>
    <w:unhideWhenUsed/>
    <w:qFormat/>
    <w:rsid w:val="00110E8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110E87"/>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110E87"/>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110E87"/>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110E87"/>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110E8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110E8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sonormal0">
    <w:name w:val="msonormal"/>
    <w:basedOn w:val="Normal"/>
    <w:rsid w:val="00BE29DE"/>
    <w:pPr>
      <w:spacing w:before="100" w:beforeAutospacing="1" w:after="100" w:afterAutospacing="1"/>
    </w:pPr>
    <w:rPr>
      <w:rFonts w:ascii="Times New Roman" w:eastAsia="Times New Roman" w:hAnsi="Times New Roman" w:cs="Times New Roman"/>
      <w:lang w:eastAsia="es-ES_tradnl"/>
    </w:rPr>
  </w:style>
  <w:style w:type="paragraph" w:styleId="NormalWeb">
    <w:name w:val="Normal (Web)"/>
    <w:aliases w:val="Normal (Web) Car Car,Normal (Web) Car Car Car,Normal (Web) Car,Normal (Web) Car Car Car Car Car Car,Normal (Web) Car Car Car Car Car Car Car Car Car,Normal (Web)1,Normal (Web)2"/>
    <w:basedOn w:val="Normal"/>
    <w:uiPriority w:val="99"/>
    <w:unhideWhenUsed/>
    <w:rsid w:val="00BE29DE"/>
    <w:pPr>
      <w:spacing w:before="100" w:beforeAutospacing="1" w:after="100" w:afterAutospacing="1"/>
    </w:pPr>
    <w:rPr>
      <w:rFonts w:ascii="Times New Roman" w:eastAsia="Times New Roman" w:hAnsi="Times New Roman" w:cs="Times New Roman"/>
      <w:lang w:eastAsia="es-ES_tradnl"/>
    </w:rPr>
  </w:style>
  <w:style w:type="paragraph" w:styleId="Encabezado">
    <w:name w:val="header"/>
    <w:basedOn w:val="Normal"/>
    <w:link w:val="EncabezadoCar"/>
    <w:unhideWhenUsed/>
    <w:rsid w:val="008B41AC"/>
    <w:pPr>
      <w:tabs>
        <w:tab w:val="center" w:pos="4252"/>
        <w:tab w:val="right" w:pos="8504"/>
      </w:tabs>
    </w:pPr>
  </w:style>
  <w:style w:type="character" w:customStyle="1" w:styleId="EncabezadoCar">
    <w:name w:val="Encabezado Car"/>
    <w:basedOn w:val="Fuentedeprrafopredeter"/>
    <w:link w:val="Encabezado"/>
    <w:uiPriority w:val="99"/>
    <w:rsid w:val="008B41AC"/>
  </w:style>
  <w:style w:type="paragraph" w:styleId="Piedepgina">
    <w:name w:val="footer"/>
    <w:aliases w:val="pie de página,f, Car Car Car,Car Car Car Car Car Car Car,Car Car Car Car Car Car"/>
    <w:basedOn w:val="Normal"/>
    <w:link w:val="PiedepginaCar"/>
    <w:uiPriority w:val="99"/>
    <w:unhideWhenUsed/>
    <w:rsid w:val="008B41AC"/>
    <w:pPr>
      <w:tabs>
        <w:tab w:val="center" w:pos="4252"/>
        <w:tab w:val="right" w:pos="8504"/>
      </w:tabs>
    </w:pPr>
  </w:style>
  <w:style w:type="character" w:customStyle="1" w:styleId="PiedepginaCar">
    <w:name w:val="Pie de página Car"/>
    <w:aliases w:val="pie de página Car,f Car, Car Car Car Car,Car Car Car Car Car Car Car Car,Car Car Car Car Car Car Car1"/>
    <w:basedOn w:val="Fuentedeprrafopredeter"/>
    <w:link w:val="Piedepgina"/>
    <w:uiPriority w:val="99"/>
    <w:rsid w:val="008B41AC"/>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34"/>
    <w:qFormat/>
    <w:rsid w:val="00633A1A"/>
    <w:pPr>
      <w:ind w:left="720"/>
      <w:contextualSpacing/>
    </w:pPr>
  </w:style>
  <w:style w:type="paragraph" w:styleId="Ttulo">
    <w:name w:val="Title"/>
    <w:basedOn w:val="Normal"/>
    <w:next w:val="Normal"/>
    <w:link w:val="TtuloCar"/>
    <w:uiPriority w:val="10"/>
    <w:qFormat/>
    <w:rsid w:val="008807B0"/>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807B0"/>
    <w:rPr>
      <w:rFonts w:asciiTheme="majorHAnsi" w:eastAsiaTheme="majorEastAsia" w:hAnsiTheme="majorHAnsi" w:cstheme="majorBidi"/>
      <w:spacing w:val="-10"/>
      <w:kern w:val="28"/>
      <w:sz w:val="56"/>
      <w:szCs w:val="56"/>
    </w:rPr>
  </w:style>
  <w:style w:type="character" w:customStyle="1" w:styleId="Ttulo2Car">
    <w:name w:val="Título 2 Car"/>
    <w:basedOn w:val="Fuentedeprrafopredeter"/>
    <w:link w:val="Ttulo2"/>
    <w:uiPriority w:val="9"/>
    <w:rsid w:val="008807B0"/>
    <w:rPr>
      <w:rFonts w:asciiTheme="majorHAnsi" w:eastAsiaTheme="majorEastAsia" w:hAnsiTheme="majorHAnsi" w:cstheme="majorBidi"/>
      <w:color w:val="2F5496" w:themeColor="accent1" w:themeShade="BF"/>
      <w:sz w:val="26"/>
      <w:szCs w:val="26"/>
    </w:rPr>
  </w:style>
  <w:style w:type="character" w:styleId="Hipervnculo">
    <w:name w:val="Hyperlink"/>
    <w:basedOn w:val="Fuentedeprrafopredeter"/>
    <w:uiPriority w:val="99"/>
    <w:unhideWhenUsed/>
    <w:rsid w:val="009016AB"/>
    <w:rPr>
      <w:color w:val="0563C1" w:themeColor="hyperlink"/>
      <w:u w:val="single"/>
    </w:rPr>
  </w:style>
  <w:style w:type="character" w:customStyle="1" w:styleId="Mencinsinresolver1">
    <w:name w:val="Mención sin resolver1"/>
    <w:basedOn w:val="Fuentedeprrafopredeter"/>
    <w:uiPriority w:val="99"/>
    <w:semiHidden/>
    <w:unhideWhenUsed/>
    <w:rsid w:val="009016AB"/>
    <w:rPr>
      <w:color w:val="605E5C"/>
      <w:shd w:val="clear" w:color="auto" w:fill="E1DFDD"/>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34"/>
    <w:qFormat/>
    <w:locked/>
    <w:rsid w:val="00511E2E"/>
  </w:style>
  <w:style w:type="character" w:customStyle="1" w:styleId="Ttulo1Car">
    <w:name w:val="Título 1 Car"/>
    <w:basedOn w:val="Fuentedeprrafopredeter"/>
    <w:link w:val="Ttulo1"/>
    <w:uiPriority w:val="9"/>
    <w:rsid w:val="00110E87"/>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
    <w:basedOn w:val="Fuentedeprrafopredeter"/>
    <w:link w:val="Ttulo3"/>
    <w:uiPriority w:val="9"/>
    <w:semiHidden/>
    <w:rsid w:val="00110E87"/>
    <w:rPr>
      <w:rFonts w:asciiTheme="majorHAnsi" w:eastAsiaTheme="majorEastAsia" w:hAnsiTheme="majorHAnsi" w:cstheme="majorBidi"/>
      <w:color w:val="1F3763" w:themeColor="accent1" w:themeShade="7F"/>
    </w:rPr>
  </w:style>
  <w:style w:type="character" w:customStyle="1" w:styleId="Ttulo4Car">
    <w:name w:val="Título 4 Car"/>
    <w:basedOn w:val="Fuentedeprrafopredeter"/>
    <w:link w:val="Ttulo4"/>
    <w:uiPriority w:val="9"/>
    <w:semiHidden/>
    <w:rsid w:val="00110E87"/>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110E87"/>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110E87"/>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110E87"/>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110E8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110E87"/>
    <w:rPr>
      <w:rFonts w:asciiTheme="majorHAnsi" w:eastAsiaTheme="majorEastAsia" w:hAnsiTheme="majorHAnsi" w:cstheme="majorBidi"/>
      <w:i/>
      <w:iCs/>
      <w:color w:val="272727" w:themeColor="text1" w:themeTint="D8"/>
      <w:sz w:val="21"/>
      <w:szCs w:val="21"/>
    </w:rPr>
  </w:style>
  <w:style w:type="paragraph" w:styleId="Textoindependiente">
    <w:name w:val="Body Text"/>
    <w:aliases w:val="body text,bt,body tesx,TextindepT2,Table Bullet 1,contents,Subsection Body Text,TABLA DE CONTENIDO 3,EHPT,Body Text2,ändrad,tabla 2,contents Car Car,Bodytext"/>
    <w:basedOn w:val="Normal"/>
    <w:link w:val="TextoindependienteCar"/>
    <w:rsid w:val="00110E87"/>
    <w:pPr>
      <w:spacing w:before="120" w:after="120"/>
    </w:pPr>
    <w:rPr>
      <w:rFonts w:ascii="Arial" w:hAnsi="Arial"/>
      <w:b/>
      <w:lang w:val="es-ES"/>
    </w:rPr>
  </w:style>
  <w:style w:type="character" w:customStyle="1" w:styleId="TextoindependienteCar">
    <w:name w:val="Texto independiente Car"/>
    <w:aliases w:val="body text Car,bt Car,body tesx Car,TextindepT2 Car,Table Bullet 1 Car,contents Car,Subsection Body Text Car,TABLA DE CONTENIDO 3 Car,EHPT Car,Body Text2 Car,ändrad Car,tabla 2 Car,contents Car Car Car,Bodytext Car"/>
    <w:basedOn w:val="Fuentedeprrafopredeter"/>
    <w:link w:val="Textoindependiente"/>
    <w:rsid w:val="00110E87"/>
    <w:rPr>
      <w:rFonts w:ascii="Arial" w:hAnsi="Arial"/>
      <w:b/>
      <w:lang w:val="es-ES"/>
    </w:rPr>
  </w:style>
  <w:style w:type="paragraph" w:styleId="Textosinformato">
    <w:name w:val="Plain Text"/>
    <w:basedOn w:val="Normal"/>
    <w:link w:val="TextosinformatoCar"/>
    <w:uiPriority w:val="99"/>
    <w:rsid w:val="00110E87"/>
    <w:rPr>
      <w:rFonts w:ascii="Courier New" w:hAnsi="Courier New"/>
      <w:lang w:val="x-none" w:eastAsia="x-none"/>
    </w:rPr>
  </w:style>
  <w:style w:type="character" w:customStyle="1" w:styleId="TextosinformatoCar">
    <w:name w:val="Texto sin formato Car"/>
    <w:basedOn w:val="Fuentedeprrafopredeter"/>
    <w:link w:val="Textosinformato"/>
    <w:uiPriority w:val="99"/>
    <w:rsid w:val="00110E87"/>
    <w:rPr>
      <w:rFonts w:ascii="Courier New" w:hAnsi="Courier New"/>
      <w:lang w:val="x-none" w:eastAsia="x-none"/>
    </w:rPr>
  </w:style>
  <w:style w:type="character" w:styleId="Refdecomentario">
    <w:name w:val="annotation reference"/>
    <w:uiPriority w:val="99"/>
    <w:unhideWhenUsed/>
    <w:rsid w:val="00110E87"/>
    <w:rPr>
      <w:sz w:val="16"/>
      <w:szCs w:val="16"/>
    </w:rPr>
  </w:style>
  <w:style w:type="paragraph" w:styleId="Textocomentario">
    <w:name w:val="annotation text"/>
    <w:aliases w:val="Comment Text"/>
    <w:basedOn w:val="Normal"/>
    <w:link w:val="TextocomentarioCar"/>
    <w:uiPriority w:val="99"/>
    <w:unhideWhenUsed/>
    <w:rsid w:val="00110E87"/>
  </w:style>
  <w:style w:type="character" w:customStyle="1" w:styleId="TextocomentarioCar">
    <w:name w:val="Texto comentario Car"/>
    <w:aliases w:val="Comment Text Car"/>
    <w:basedOn w:val="Fuentedeprrafopredeter"/>
    <w:link w:val="Textocomentario"/>
    <w:uiPriority w:val="99"/>
    <w:rsid w:val="00110E87"/>
  </w:style>
  <w:style w:type="paragraph" w:customStyle="1" w:styleId="western">
    <w:name w:val="western"/>
    <w:basedOn w:val="Normal"/>
    <w:rsid w:val="00110E87"/>
    <w:pPr>
      <w:spacing w:before="100" w:beforeAutospacing="1" w:after="100" w:afterAutospacing="1"/>
    </w:pPr>
    <w:rPr>
      <w:lang w:eastAsia="es-CO"/>
    </w:rPr>
  </w:style>
  <w:style w:type="paragraph" w:styleId="Textodeglobo">
    <w:name w:val="Balloon Text"/>
    <w:basedOn w:val="Normal"/>
    <w:link w:val="TextodegloboCar"/>
    <w:uiPriority w:val="99"/>
    <w:semiHidden/>
    <w:unhideWhenUsed/>
    <w:rsid w:val="00110E8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E87"/>
    <w:rPr>
      <w:rFonts w:ascii="Segoe UI" w:hAnsi="Segoe UI" w:cs="Segoe UI"/>
      <w:sz w:val="18"/>
      <w:szCs w:val="18"/>
    </w:rPr>
  </w:style>
  <w:style w:type="table" w:styleId="Tablaconcuadrcula">
    <w:name w:val="Table Grid"/>
    <w:basedOn w:val="Tablanormal"/>
    <w:uiPriority w:val="39"/>
    <w:rsid w:val="00110E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110E87"/>
    <w:pPr>
      <w:autoSpaceDE w:val="0"/>
      <w:autoSpaceDN w:val="0"/>
      <w:adjustRightInd w:val="0"/>
    </w:pPr>
    <w:rPr>
      <w:rFonts w:ascii="Arial" w:eastAsia="Times New Roman" w:hAnsi="Arial" w:cs="Arial"/>
      <w:color w:val="000000"/>
      <w:lang w:val="es-ES" w:eastAsia="es-ES"/>
    </w:rPr>
  </w:style>
  <w:style w:type="character" w:customStyle="1" w:styleId="DefaultCar">
    <w:name w:val="Default Car"/>
    <w:link w:val="Default"/>
    <w:locked/>
    <w:rsid w:val="00110E87"/>
    <w:rPr>
      <w:rFonts w:ascii="Arial" w:eastAsia="Times New Roman" w:hAnsi="Arial" w:cs="Arial"/>
      <w:color w:val="000000"/>
      <w:lang w:val="es-ES" w:eastAsia="es-ES"/>
    </w:rPr>
  </w:style>
  <w:style w:type="paragraph" w:customStyle="1" w:styleId="p0">
    <w:name w:val="p0"/>
    <w:basedOn w:val="Normal"/>
    <w:rsid w:val="00110E87"/>
    <w:pPr>
      <w:widowControl w:val="0"/>
      <w:tabs>
        <w:tab w:val="left" w:pos="720"/>
      </w:tabs>
      <w:spacing w:line="240" w:lineRule="atLeast"/>
    </w:pPr>
  </w:style>
  <w:style w:type="paragraph" w:customStyle="1" w:styleId="m5062349164237278832gmail-default">
    <w:name w:val="m_5062349164237278832gmail-default"/>
    <w:basedOn w:val="Normal"/>
    <w:rsid w:val="00110E87"/>
    <w:pPr>
      <w:spacing w:before="100" w:beforeAutospacing="1" w:after="100" w:afterAutospacing="1"/>
    </w:pPr>
    <w:rPr>
      <w:lang w:eastAsia="es-CO"/>
    </w:rPr>
  </w:style>
  <w:style w:type="character" w:customStyle="1" w:styleId="apple-converted-space">
    <w:name w:val="apple-converted-space"/>
    <w:basedOn w:val="Fuentedeprrafopredeter"/>
    <w:rsid w:val="00110E87"/>
  </w:style>
  <w:style w:type="paragraph" w:customStyle="1" w:styleId="m-716079584117650178gmail-msolistparagraph">
    <w:name w:val="m_-716079584117650178gmail-msolistparagraph"/>
    <w:basedOn w:val="Normal"/>
    <w:rsid w:val="00110E87"/>
    <w:pPr>
      <w:spacing w:before="100" w:beforeAutospacing="1" w:after="100" w:afterAutospacing="1"/>
    </w:pPr>
    <w:rPr>
      <w:lang w:eastAsia="es-CO"/>
    </w:rPr>
  </w:style>
  <w:style w:type="paragraph" w:styleId="Textonotapie">
    <w:name w:val="footnote text"/>
    <w:aliases w:val="Footnote Text Char Car,texto de nota al pie,Texto nota pie Car Car Car Car Car Car Car Car,Texto nota pie Car Car Car,fn,Footnote Text Char Char Char Char Char Char,Texto nota pie Car Car Car Car Car,ft,Footnote Text Char Char"/>
    <w:basedOn w:val="Normal"/>
    <w:link w:val="TextonotapieCar"/>
    <w:unhideWhenUsed/>
    <w:rsid w:val="00110E87"/>
  </w:style>
  <w:style w:type="character" w:customStyle="1" w:styleId="TextonotapieCar">
    <w:name w:val="Texto nota pie Car"/>
    <w:aliases w:val="Footnote Text Char Car Car,texto de nota al pie Car,Texto nota pie Car Car Car Car Car Car Car Car Car,Texto nota pie Car Car Car Car,fn Car,Footnote Text Char Char Char Char Char Char Car,Texto nota pie Car Car Car Car Car Car,ft Car"/>
    <w:basedOn w:val="Fuentedeprrafopredeter"/>
    <w:link w:val="Textonotapie"/>
    <w:rsid w:val="00110E87"/>
  </w:style>
  <w:style w:type="character" w:styleId="Refdenotaalpie">
    <w:name w:val="footnote reference"/>
    <w:aliases w:val="referencia nota al pie,Texto de nota al pie,Ref,de nota al pie,FC,Char Char,Ref. de nota al pie.,ftref,Appel note de bas de page,BVI fnr,Footnote symbol,Footnote,Ref. de nota al pie2,Nota de pie,Pie de pagina,Ref. ...,Ref1"/>
    <w:basedOn w:val="Fuentedeprrafopredeter"/>
    <w:link w:val="Char2"/>
    <w:uiPriority w:val="99"/>
    <w:unhideWhenUsed/>
    <w:qFormat/>
    <w:rsid w:val="00110E87"/>
    <w:rPr>
      <w:vertAlign w:val="superscript"/>
    </w:rPr>
  </w:style>
  <w:style w:type="character" w:customStyle="1" w:styleId="Bodytext2">
    <w:name w:val="Body text (2)"/>
    <w:basedOn w:val="Fuentedeprrafopredeter"/>
    <w:rsid w:val="00110E87"/>
    <w:rPr>
      <w:rFonts w:ascii="Arial" w:eastAsia="Arial" w:hAnsi="Arial" w:cs="Arial"/>
      <w:b w:val="0"/>
      <w:bCs w:val="0"/>
      <w:i w:val="0"/>
      <w:iCs w:val="0"/>
      <w:smallCaps w:val="0"/>
      <w:strike w:val="0"/>
      <w:color w:val="000000"/>
      <w:spacing w:val="0"/>
      <w:w w:val="80"/>
      <w:position w:val="0"/>
      <w:sz w:val="21"/>
      <w:szCs w:val="21"/>
      <w:u w:val="none"/>
      <w:lang w:val="es-ES" w:eastAsia="es-ES" w:bidi="es-ES"/>
    </w:rPr>
  </w:style>
  <w:style w:type="paragraph" w:styleId="Subttulo">
    <w:name w:val="Subtitle"/>
    <w:basedOn w:val="Normal"/>
    <w:link w:val="SubttuloCar"/>
    <w:uiPriority w:val="11"/>
    <w:qFormat/>
    <w:rsid w:val="00110E87"/>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110E87"/>
    <w:rPr>
      <w:rFonts w:eastAsiaTheme="minorEastAsia"/>
      <w:color w:val="5A5A5A" w:themeColor="text1" w:themeTint="A5"/>
      <w:spacing w:val="15"/>
      <w:sz w:val="22"/>
      <w:szCs w:val="22"/>
    </w:rPr>
  </w:style>
  <w:style w:type="paragraph" w:customStyle="1" w:styleId="Textoindependiente31">
    <w:name w:val="Texto independiente 31"/>
    <w:basedOn w:val="Normal"/>
    <w:rsid w:val="00110E87"/>
    <w:pPr>
      <w:suppressAutoHyphens/>
      <w:spacing w:after="120"/>
    </w:pPr>
    <w:rPr>
      <w:sz w:val="16"/>
      <w:szCs w:val="16"/>
      <w:lang w:eastAsia="ar-SA"/>
    </w:rPr>
  </w:style>
  <w:style w:type="paragraph" w:customStyle="1" w:styleId="toa">
    <w:name w:val="toa"/>
    <w:basedOn w:val="Normal"/>
    <w:rsid w:val="00110E87"/>
    <w:pPr>
      <w:widowControl w:val="0"/>
      <w:tabs>
        <w:tab w:val="left" w:pos="9000"/>
        <w:tab w:val="right" w:pos="9360"/>
      </w:tabs>
      <w:suppressAutoHyphens/>
    </w:pPr>
    <w:rPr>
      <w:rFonts w:ascii="Arial" w:hAnsi="Arial"/>
      <w:sz w:val="22"/>
      <w:lang w:val="en-US"/>
    </w:rPr>
  </w:style>
  <w:style w:type="character" w:customStyle="1" w:styleId="Textoindependiente2Car">
    <w:name w:val="Texto independiente 2 Car"/>
    <w:basedOn w:val="Fuentedeprrafopredeter"/>
    <w:link w:val="Textoindependiente2"/>
    <w:uiPriority w:val="99"/>
    <w:rsid w:val="00110E87"/>
    <w:rPr>
      <w:rFonts w:ascii="Times New Roman" w:eastAsia="Calibri" w:hAnsi="Times New Roman" w:cs="Times New Roman"/>
      <w:sz w:val="20"/>
      <w:szCs w:val="20"/>
      <w:lang w:val="x-none" w:eastAsia="zh-CN"/>
    </w:rPr>
  </w:style>
  <w:style w:type="paragraph" w:styleId="Textoindependiente2">
    <w:name w:val="Body Text 2"/>
    <w:basedOn w:val="Normal"/>
    <w:link w:val="Textoindependiente2Car"/>
    <w:uiPriority w:val="99"/>
    <w:unhideWhenUsed/>
    <w:rsid w:val="00110E87"/>
    <w:pPr>
      <w:suppressAutoHyphens/>
      <w:spacing w:after="120" w:line="480" w:lineRule="auto"/>
    </w:pPr>
    <w:rPr>
      <w:rFonts w:ascii="Times New Roman" w:eastAsia="Calibri" w:hAnsi="Times New Roman" w:cs="Times New Roman"/>
      <w:sz w:val="20"/>
      <w:szCs w:val="20"/>
      <w:lang w:val="x-none" w:eastAsia="zh-CN"/>
    </w:rPr>
  </w:style>
  <w:style w:type="character" w:customStyle="1" w:styleId="Textoindependiente2Car1">
    <w:name w:val="Texto independiente 2 Car1"/>
    <w:basedOn w:val="Fuentedeprrafopredeter"/>
    <w:uiPriority w:val="99"/>
    <w:semiHidden/>
    <w:rsid w:val="00110E87"/>
  </w:style>
  <w:style w:type="paragraph" w:customStyle="1" w:styleId="MINUTAS">
    <w:name w:val="MINUTAS"/>
    <w:rsid w:val="00110E87"/>
    <w:pPr>
      <w:suppressAutoHyphens/>
      <w:spacing w:before="170"/>
      <w:ind w:left="170" w:right="170"/>
      <w:jc w:val="both"/>
    </w:pPr>
    <w:rPr>
      <w:rFonts w:ascii="Helvetica" w:eastAsia="Arial" w:hAnsi="Helvetica" w:cs="Times New Roman"/>
      <w:sz w:val="20"/>
      <w:szCs w:val="20"/>
      <w:lang w:val="en-US" w:eastAsia="ar-SA"/>
    </w:rPr>
  </w:style>
  <w:style w:type="paragraph" w:customStyle="1" w:styleId="MARITZA3">
    <w:name w:val="MARITZA3"/>
    <w:rsid w:val="00110E87"/>
    <w:pPr>
      <w:widowControl w:val="0"/>
      <w:tabs>
        <w:tab w:val="left" w:pos="-720"/>
        <w:tab w:val="left" w:pos="0"/>
      </w:tabs>
      <w:suppressAutoHyphens/>
      <w:jc w:val="both"/>
    </w:pPr>
    <w:rPr>
      <w:rFonts w:ascii="Times New Roman" w:eastAsia="Times New Roman" w:hAnsi="Times New Roman" w:cs="Times New Roman"/>
      <w:spacing w:val="-2"/>
      <w:szCs w:val="20"/>
      <w:lang w:val="en-US" w:eastAsia="es-MX"/>
    </w:rPr>
  </w:style>
  <w:style w:type="character" w:styleId="Fuerte">
    <w:name w:val="Strong"/>
    <w:basedOn w:val="Fuentedeprrafopredeter"/>
    <w:uiPriority w:val="22"/>
    <w:qFormat/>
    <w:rsid w:val="00110E87"/>
    <w:rPr>
      <w:b/>
      <w:bCs/>
    </w:rPr>
  </w:style>
  <w:style w:type="character" w:customStyle="1" w:styleId="AsuntodelcomentarioCar">
    <w:name w:val="Asunto del comentario Car"/>
    <w:basedOn w:val="TextocomentarioCar"/>
    <w:link w:val="Asuntodelcomentario"/>
    <w:uiPriority w:val="99"/>
    <w:semiHidden/>
    <w:rsid w:val="00110E87"/>
    <w:rPr>
      <w:rFonts w:ascii="Times New Roman" w:eastAsia="Times New Roman" w:hAnsi="Times New Roman" w:cs="Times New Roman"/>
      <w:b/>
      <w:bCs/>
      <w:lang w:val="es-ES_tradnl" w:eastAsia="es-ES"/>
    </w:rPr>
  </w:style>
  <w:style w:type="paragraph" w:styleId="Asuntodelcomentario">
    <w:name w:val="annotation subject"/>
    <w:basedOn w:val="Textocomentario"/>
    <w:next w:val="Textocomentario"/>
    <w:link w:val="AsuntodelcomentarioCar"/>
    <w:uiPriority w:val="99"/>
    <w:semiHidden/>
    <w:unhideWhenUsed/>
    <w:rsid w:val="00110E87"/>
    <w:rPr>
      <w:rFonts w:ascii="Times New Roman" w:eastAsia="Times New Roman" w:hAnsi="Times New Roman" w:cs="Times New Roman"/>
      <w:b/>
      <w:bCs/>
      <w:lang w:val="es-ES_tradnl" w:eastAsia="es-ES"/>
    </w:rPr>
  </w:style>
  <w:style w:type="character" w:customStyle="1" w:styleId="AsuntodelcomentarioCar1">
    <w:name w:val="Asunto del comentario Car1"/>
    <w:basedOn w:val="TextocomentarioCar"/>
    <w:uiPriority w:val="99"/>
    <w:semiHidden/>
    <w:rsid w:val="00110E87"/>
    <w:rPr>
      <w:b/>
      <w:bCs/>
    </w:rPr>
  </w:style>
  <w:style w:type="paragraph" w:customStyle="1" w:styleId="Estilopredeterminado">
    <w:name w:val="Estilo predeterminado"/>
    <w:rsid w:val="00110E87"/>
    <w:pPr>
      <w:widowControl w:val="0"/>
      <w:autoSpaceDE w:val="0"/>
      <w:autoSpaceDN w:val="0"/>
      <w:adjustRightInd w:val="0"/>
      <w:textAlignment w:val="baseline"/>
    </w:pPr>
    <w:rPr>
      <w:rFonts w:ascii="Times New Roman" w:eastAsia="Times New Roman" w:hAnsi="Times New Roman" w:cs="Times New Roman"/>
      <w:kern w:val="1"/>
      <w:lang w:eastAsia="zh-CN" w:bidi="hi-IN"/>
    </w:rPr>
  </w:style>
  <w:style w:type="paragraph" w:styleId="Revisin">
    <w:name w:val="Revision"/>
    <w:hidden/>
    <w:uiPriority w:val="99"/>
    <w:semiHidden/>
    <w:rsid w:val="00110E87"/>
    <w:rPr>
      <w:rFonts w:ascii="Times New Roman" w:eastAsia="Times New Roman" w:hAnsi="Times New Roman" w:cs="Times New Roman"/>
      <w:sz w:val="20"/>
      <w:szCs w:val="20"/>
      <w:lang w:val="es-ES_tradnl" w:eastAsia="es-ES"/>
    </w:rPr>
  </w:style>
  <w:style w:type="paragraph" w:customStyle="1" w:styleId="Style48">
    <w:name w:val="Style48"/>
    <w:basedOn w:val="Normal"/>
    <w:uiPriority w:val="99"/>
    <w:rsid w:val="00110E87"/>
    <w:pPr>
      <w:autoSpaceDE w:val="0"/>
      <w:autoSpaceDN w:val="0"/>
      <w:spacing w:line="274" w:lineRule="exact"/>
    </w:pPr>
    <w:rPr>
      <w:rFonts w:ascii="Arial Narrow" w:eastAsia="Calibri" w:hAnsi="Arial Narrow"/>
      <w:lang w:val="es-ES"/>
    </w:rPr>
  </w:style>
  <w:style w:type="paragraph" w:customStyle="1" w:styleId="Standard">
    <w:name w:val="Standard"/>
    <w:rsid w:val="00110E87"/>
    <w:pPr>
      <w:suppressAutoHyphens/>
      <w:autoSpaceDN w:val="0"/>
      <w:spacing w:after="200" w:line="276" w:lineRule="auto"/>
      <w:textAlignment w:val="baseline"/>
    </w:pPr>
    <w:rPr>
      <w:rFonts w:ascii="Calibri" w:eastAsia="Calibri" w:hAnsi="Calibri" w:cs="Calibri"/>
      <w:kern w:val="3"/>
      <w:lang w:val="es-ES" w:eastAsia="zh-CN"/>
    </w:rPr>
  </w:style>
  <w:style w:type="table" w:styleId="Sombreadoclaro-nfasis1">
    <w:name w:val="Light Shading Accent 1"/>
    <w:basedOn w:val="Tablanormal"/>
    <w:uiPriority w:val="60"/>
    <w:rsid w:val="00110E87"/>
    <w:rPr>
      <w:rFonts w:eastAsiaTheme="minorEastAsia"/>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staclara-nfasis1">
    <w:name w:val="Light List Accent 1"/>
    <w:basedOn w:val="Tablanormal"/>
    <w:uiPriority w:val="61"/>
    <w:rsid w:val="00110E87"/>
    <w:rPr>
      <w:rFonts w:eastAsiaTheme="minorEastAsi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maritza30">
    <w:name w:val="maritza3"/>
    <w:basedOn w:val="Normal"/>
    <w:rsid w:val="00110E87"/>
    <w:pPr>
      <w:spacing w:after="160"/>
    </w:pPr>
    <w:rPr>
      <w:rFonts w:ascii="Courier New" w:eastAsiaTheme="minorEastAsia" w:hAnsi="Courier New" w:cs="Courier New"/>
      <w:spacing w:val="-2"/>
      <w:lang w:val="es-ES"/>
    </w:rPr>
  </w:style>
  <w:style w:type="paragraph" w:customStyle="1" w:styleId="default0">
    <w:name w:val="default"/>
    <w:basedOn w:val="Normal"/>
    <w:rsid w:val="00110E87"/>
    <w:pPr>
      <w:autoSpaceDE w:val="0"/>
      <w:autoSpaceDN w:val="0"/>
      <w:spacing w:after="160"/>
    </w:pPr>
    <w:rPr>
      <w:rFonts w:eastAsiaTheme="minorEastAsia"/>
      <w:color w:val="000000"/>
      <w:lang w:val="es-ES"/>
    </w:rPr>
  </w:style>
  <w:style w:type="paragraph" w:customStyle="1" w:styleId="EstiloTtulo11pt">
    <w:name w:val="Estilo Título + 11 pt"/>
    <w:basedOn w:val="Ttulo"/>
    <w:link w:val="EstiloTtulo11ptCar"/>
    <w:autoRedefine/>
    <w:rsid w:val="00110E87"/>
    <w:pPr>
      <w:numPr>
        <w:numId w:val="4"/>
      </w:numPr>
      <w:tabs>
        <w:tab w:val="left" w:pos="567"/>
      </w:tabs>
      <w:jc w:val="both"/>
      <w:outlineLvl w:val="0"/>
    </w:pPr>
    <w:rPr>
      <w:rFonts w:ascii="Arial" w:hAnsi="Arial" w:cs="Arial"/>
      <w:caps/>
      <w:spacing w:val="-15"/>
      <w:sz w:val="20"/>
      <w:lang w:eastAsia="es-ES"/>
    </w:rPr>
  </w:style>
  <w:style w:type="character" w:customStyle="1" w:styleId="EstiloTtulo11ptCar">
    <w:name w:val="Estilo Título + 11 pt Car"/>
    <w:link w:val="EstiloTtulo11pt"/>
    <w:rsid w:val="00110E87"/>
    <w:rPr>
      <w:rFonts w:ascii="Arial" w:eastAsiaTheme="majorEastAsia" w:hAnsi="Arial" w:cs="Arial"/>
      <w:caps/>
      <w:spacing w:val="-15"/>
      <w:kern w:val="28"/>
      <w:sz w:val="20"/>
      <w:szCs w:val="56"/>
      <w:lang w:eastAsia="es-ES"/>
    </w:rPr>
  </w:style>
  <w:style w:type="paragraph" w:styleId="TtuloTDC">
    <w:name w:val="TOC Heading"/>
    <w:basedOn w:val="Ttulo1"/>
    <w:next w:val="Normal"/>
    <w:uiPriority w:val="39"/>
    <w:unhideWhenUsed/>
    <w:qFormat/>
    <w:rsid w:val="00110E87"/>
    <w:pPr>
      <w:outlineLvl w:val="9"/>
    </w:pPr>
  </w:style>
  <w:style w:type="paragraph" w:styleId="TDC2">
    <w:name w:val="toc 2"/>
    <w:basedOn w:val="Normal"/>
    <w:next w:val="Normal"/>
    <w:autoRedefine/>
    <w:uiPriority w:val="39"/>
    <w:unhideWhenUsed/>
    <w:rsid w:val="00110E87"/>
    <w:pPr>
      <w:ind w:left="240"/>
    </w:pPr>
    <w:rPr>
      <w:smallCaps/>
      <w:sz w:val="20"/>
      <w:szCs w:val="20"/>
    </w:rPr>
  </w:style>
  <w:style w:type="paragraph" w:styleId="TDC1">
    <w:name w:val="toc 1"/>
    <w:basedOn w:val="Normal"/>
    <w:next w:val="Normal"/>
    <w:autoRedefine/>
    <w:uiPriority w:val="39"/>
    <w:unhideWhenUsed/>
    <w:rsid w:val="00110E87"/>
    <w:pPr>
      <w:spacing w:before="120" w:after="120"/>
    </w:pPr>
    <w:rPr>
      <w:b/>
      <w:bCs/>
      <w:caps/>
      <w:sz w:val="20"/>
      <w:szCs w:val="20"/>
    </w:rPr>
  </w:style>
  <w:style w:type="paragraph" w:styleId="TDC3">
    <w:name w:val="toc 3"/>
    <w:basedOn w:val="Normal"/>
    <w:next w:val="Normal"/>
    <w:autoRedefine/>
    <w:uiPriority w:val="39"/>
    <w:unhideWhenUsed/>
    <w:rsid w:val="00110E87"/>
    <w:pPr>
      <w:ind w:left="480"/>
    </w:pPr>
    <w:rPr>
      <w:i/>
      <w:iCs/>
      <w:sz w:val="20"/>
      <w:szCs w:val="20"/>
    </w:rPr>
  </w:style>
  <w:style w:type="paragraph" w:styleId="Descripcin">
    <w:name w:val="caption"/>
    <w:basedOn w:val="Normal"/>
    <w:next w:val="Normal"/>
    <w:uiPriority w:val="35"/>
    <w:semiHidden/>
    <w:unhideWhenUsed/>
    <w:qFormat/>
    <w:rsid w:val="00110E87"/>
    <w:pPr>
      <w:spacing w:after="200"/>
    </w:pPr>
    <w:rPr>
      <w:i/>
      <w:iCs/>
      <w:color w:val="44546A" w:themeColor="text2"/>
      <w:sz w:val="18"/>
      <w:szCs w:val="18"/>
    </w:rPr>
  </w:style>
  <w:style w:type="paragraph" w:styleId="Textoindependiente3">
    <w:name w:val="Body Text 3"/>
    <w:basedOn w:val="Normal"/>
    <w:link w:val="Textoindependiente3Car"/>
    <w:rsid w:val="00110E87"/>
    <w:pPr>
      <w:spacing w:after="120"/>
    </w:pPr>
    <w:rPr>
      <w:rFonts w:eastAsiaTheme="minorEastAsia"/>
      <w:sz w:val="16"/>
      <w:szCs w:val="16"/>
      <w:lang w:val="es-ES"/>
    </w:rPr>
  </w:style>
  <w:style w:type="character" w:customStyle="1" w:styleId="Textoindependiente3Car">
    <w:name w:val="Texto independiente 3 Car"/>
    <w:basedOn w:val="Fuentedeprrafopredeter"/>
    <w:link w:val="Textoindependiente3"/>
    <w:rsid w:val="00110E87"/>
    <w:rPr>
      <w:rFonts w:eastAsiaTheme="minorEastAsia"/>
      <w:sz w:val="16"/>
      <w:szCs w:val="16"/>
      <w:lang w:val="es-ES"/>
    </w:rPr>
  </w:style>
  <w:style w:type="paragraph" w:customStyle="1" w:styleId="BodyText22">
    <w:name w:val="Body Text 22"/>
    <w:basedOn w:val="Normal"/>
    <w:rsid w:val="00110E87"/>
    <w:pPr>
      <w:widowControl w:val="0"/>
      <w:spacing w:after="160"/>
    </w:pPr>
    <w:rPr>
      <w:rFonts w:ascii="Arial" w:eastAsiaTheme="minorEastAsia" w:hAnsi="Arial"/>
      <w:b/>
      <w:szCs w:val="22"/>
      <w:lang w:val="es-MX"/>
    </w:rPr>
  </w:style>
  <w:style w:type="paragraph" w:customStyle="1" w:styleId="Norm">
    <w:name w:val="Norm"/>
    <w:basedOn w:val="Normal"/>
    <w:rsid w:val="00110E87"/>
    <w:pPr>
      <w:widowControl w:val="0"/>
      <w:tabs>
        <w:tab w:val="left" w:pos="960"/>
        <w:tab w:val="right" w:leader="underscore" w:pos="8840"/>
      </w:tabs>
      <w:spacing w:after="160"/>
      <w:ind w:left="482"/>
    </w:pPr>
    <w:rPr>
      <w:rFonts w:ascii="Arial" w:eastAsiaTheme="minorEastAsia" w:hAnsi="Arial"/>
      <w:i/>
      <w:sz w:val="22"/>
      <w:szCs w:val="22"/>
    </w:rPr>
  </w:style>
  <w:style w:type="paragraph" w:customStyle="1" w:styleId="Sangradetextonormal1">
    <w:name w:val="Sangría de texto normal1"/>
    <w:basedOn w:val="Normal"/>
    <w:rsid w:val="00110E87"/>
    <w:pPr>
      <w:widowControl w:val="0"/>
      <w:spacing w:after="120"/>
      <w:ind w:left="283"/>
    </w:pPr>
    <w:rPr>
      <w:rFonts w:ascii="Courier New" w:eastAsiaTheme="minorEastAsia" w:hAnsi="Courier New"/>
      <w:snapToGrid w:val="0"/>
      <w:sz w:val="22"/>
      <w:szCs w:val="22"/>
      <w:lang w:val="es-ES"/>
    </w:rPr>
  </w:style>
  <w:style w:type="paragraph" w:customStyle="1" w:styleId="Predeterminado">
    <w:name w:val="Predeterminado"/>
    <w:rsid w:val="00110E87"/>
    <w:pPr>
      <w:widowControl w:val="0"/>
    </w:pPr>
    <w:rPr>
      <w:rFonts w:ascii="Times New Roman" w:eastAsia="Times New Roman" w:hAnsi="Times New Roman" w:cs="Times New Roman"/>
      <w:snapToGrid w:val="0"/>
      <w:sz w:val="20"/>
      <w:szCs w:val="20"/>
      <w:lang w:val="es-ES" w:eastAsia="es-ES"/>
    </w:rPr>
  </w:style>
  <w:style w:type="character" w:styleId="Nmerodepgina">
    <w:name w:val="page number"/>
    <w:basedOn w:val="Fuentedeprrafopredeter"/>
    <w:rsid w:val="00110E87"/>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10E87"/>
    <w:pPr>
      <w:spacing w:after="160" w:line="240" w:lineRule="exact"/>
    </w:pPr>
    <w:rPr>
      <w:rFonts w:ascii="Verdana" w:eastAsiaTheme="minorEastAsia" w:hAnsi="Verdana"/>
      <w:sz w:val="22"/>
      <w:szCs w:val="22"/>
      <w:lang w:val="en-US"/>
    </w:rPr>
  </w:style>
  <w:style w:type="character" w:customStyle="1" w:styleId="JRodriguez">
    <w:name w:val="JRodriguez"/>
    <w:semiHidden/>
    <w:rsid w:val="00110E87"/>
    <w:rPr>
      <w:rFonts w:ascii="Arial" w:hAnsi="Arial" w:cs="Arial"/>
      <w:color w:val="000080"/>
      <w:sz w:val="20"/>
      <w:szCs w:val="20"/>
    </w:rPr>
  </w:style>
  <w:style w:type="paragraph" w:styleId="Lista">
    <w:name w:val="List"/>
    <w:basedOn w:val="Normal"/>
    <w:rsid w:val="00110E87"/>
    <w:pPr>
      <w:spacing w:after="160"/>
      <w:ind w:left="283" w:hanging="283"/>
    </w:pPr>
    <w:rPr>
      <w:rFonts w:eastAsiaTheme="minorEastAsia"/>
      <w:lang w:val="es-ES"/>
    </w:rPr>
  </w:style>
  <w:style w:type="paragraph" w:styleId="Lista2">
    <w:name w:val="List 2"/>
    <w:basedOn w:val="Normal"/>
    <w:rsid w:val="00110E87"/>
    <w:pPr>
      <w:spacing w:after="160"/>
      <w:ind w:left="566" w:hanging="283"/>
    </w:pPr>
    <w:rPr>
      <w:rFonts w:eastAsiaTheme="minorEastAsia"/>
      <w:lang w:val="es-ES"/>
    </w:rPr>
  </w:style>
  <w:style w:type="paragraph" w:styleId="Lista3">
    <w:name w:val="List 3"/>
    <w:basedOn w:val="Normal"/>
    <w:rsid w:val="00110E87"/>
    <w:pPr>
      <w:spacing w:after="160"/>
      <w:ind w:left="849" w:hanging="283"/>
    </w:pPr>
    <w:rPr>
      <w:rFonts w:eastAsiaTheme="minorEastAsia"/>
      <w:lang w:val="es-ES"/>
    </w:rPr>
  </w:style>
  <w:style w:type="paragraph" w:styleId="Lista4">
    <w:name w:val="List 4"/>
    <w:basedOn w:val="Normal"/>
    <w:rsid w:val="00110E87"/>
    <w:pPr>
      <w:spacing w:after="160"/>
      <w:ind w:left="1132" w:hanging="283"/>
    </w:pPr>
    <w:rPr>
      <w:rFonts w:eastAsiaTheme="minorEastAsia"/>
      <w:lang w:val="es-ES"/>
    </w:rPr>
  </w:style>
  <w:style w:type="paragraph" w:styleId="Listaconvietas">
    <w:name w:val="List Bullet"/>
    <w:basedOn w:val="Normal"/>
    <w:rsid w:val="00110E87"/>
    <w:pPr>
      <w:numPr>
        <w:numId w:val="1"/>
      </w:numPr>
      <w:spacing w:after="160"/>
    </w:pPr>
    <w:rPr>
      <w:rFonts w:eastAsiaTheme="minorEastAsia"/>
      <w:lang w:val="es-ES"/>
    </w:rPr>
  </w:style>
  <w:style w:type="paragraph" w:styleId="Listaconvietas2">
    <w:name w:val="List Bullet 2"/>
    <w:basedOn w:val="Normal"/>
    <w:rsid w:val="00110E87"/>
    <w:pPr>
      <w:numPr>
        <w:numId w:val="2"/>
      </w:numPr>
      <w:spacing w:after="160"/>
    </w:pPr>
    <w:rPr>
      <w:rFonts w:eastAsiaTheme="minorEastAsia"/>
      <w:lang w:val="es-ES"/>
    </w:rPr>
  </w:style>
  <w:style w:type="paragraph" w:styleId="Sangradetextonormal">
    <w:name w:val="Body Text Indent"/>
    <w:basedOn w:val="Normal"/>
    <w:link w:val="SangradetextonormalCar"/>
    <w:rsid w:val="00110E87"/>
    <w:pPr>
      <w:spacing w:after="120"/>
      <w:ind w:left="283"/>
    </w:pPr>
    <w:rPr>
      <w:rFonts w:eastAsiaTheme="minorEastAsia"/>
      <w:lang w:val="es-ES"/>
    </w:rPr>
  </w:style>
  <w:style w:type="character" w:customStyle="1" w:styleId="SangradetextonormalCar">
    <w:name w:val="Sangría de texto normal Car"/>
    <w:basedOn w:val="Fuentedeprrafopredeter"/>
    <w:link w:val="Sangradetextonormal"/>
    <w:rsid w:val="00110E87"/>
    <w:rPr>
      <w:rFonts w:eastAsiaTheme="minorEastAsia"/>
      <w:lang w:val="es-ES"/>
    </w:rPr>
  </w:style>
  <w:style w:type="paragraph" w:styleId="Textoindependienteprimerasangra2">
    <w:name w:val="Body Text First Indent 2"/>
    <w:basedOn w:val="Sangradetextonormal"/>
    <w:link w:val="Textoindependienteprimerasangra2Car"/>
    <w:rsid w:val="00110E87"/>
    <w:pPr>
      <w:ind w:firstLine="210"/>
    </w:pPr>
  </w:style>
  <w:style w:type="character" w:customStyle="1" w:styleId="Textoindependienteprimerasangra2Car">
    <w:name w:val="Texto independiente primera sangría 2 Car"/>
    <w:basedOn w:val="SangradetextonormalCar"/>
    <w:link w:val="Textoindependienteprimerasangra2"/>
    <w:rsid w:val="00110E87"/>
    <w:rPr>
      <w:rFonts w:eastAsiaTheme="minorEastAsia"/>
      <w:lang w:val="es-ES"/>
    </w:rPr>
  </w:style>
  <w:style w:type="character" w:styleId="nfasis">
    <w:name w:val="Emphasis"/>
    <w:basedOn w:val="Fuentedeprrafopredeter"/>
    <w:uiPriority w:val="20"/>
    <w:qFormat/>
    <w:rsid w:val="00110E87"/>
    <w:rPr>
      <w:i/>
      <w:iCs/>
    </w:rPr>
  </w:style>
  <w:style w:type="paragraph" w:styleId="Tabladeilustraciones">
    <w:name w:val="table of figures"/>
    <w:basedOn w:val="Normal"/>
    <w:next w:val="Normal"/>
    <w:autoRedefine/>
    <w:semiHidden/>
    <w:rsid w:val="00110E87"/>
    <w:pPr>
      <w:spacing w:before="480" w:after="480" w:line="360" w:lineRule="auto"/>
    </w:pPr>
    <w:rPr>
      <w:rFonts w:ascii="Arial" w:eastAsiaTheme="minorEastAsia" w:hAnsi="Arial"/>
      <w:sz w:val="22"/>
      <w:lang w:val="es-ES"/>
    </w:rPr>
  </w:style>
  <w:style w:type="paragraph" w:styleId="ndice1">
    <w:name w:val="index 1"/>
    <w:basedOn w:val="Normal"/>
    <w:next w:val="Normal"/>
    <w:autoRedefine/>
    <w:semiHidden/>
    <w:rsid w:val="00110E87"/>
    <w:pPr>
      <w:spacing w:after="160" w:line="360" w:lineRule="auto"/>
      <w:ind w:left="238" w:hanging="238"/>
    </w:pPr>
    <w:rPr>
      <w:rFonts w:ascii="Arial" w:eastAsiaTheme="minorEastAsia" w:hAnsi="Arial"/>
      <w:sz w:val="22"/>
      <w:lang w:val="es-ES"/>
    </w:rPr>
  </w:style>
  <w:style w:type="paragraph" w:customStyle="1" w:styleId="CarCarCarCar">
    <w:name w:val="Car Car Car Car"/>
    <w:basedOn w:val="Normal"/>
    <w:rsid w:val="00110E87"/>
    <w:pPr>
      <w:spacing w:after="160" w:line="240" w:lineRule="exact"/>
    </w:pPr>
    <w:rPr>
      <w:rFonts w:ascii="Verdana" w:eastAsiaTheme="minorEastAsia" w:hAnsi="Verdana" w:cs="Verdana"/>
      <w:sz w:val="22"/>
      <w:szCs w:val="22"/>
      <w:lang w:val="en-US"/>
    </w:rPr>
  </w:style>
  <w:style w:type="character" w:customStyle="1" w:styleId="jlt">
    <w:name w:val="jlt"/>
    <w:semiHidden/>
    <w:rsid w:val="00110E87"/>
    <w:rPr>
      <w:rFonts w:ascii="Arial" w:hAnsi="Arial" w:cs="Arial"/>
      <w:color w:val="auto"/>
      <w:sz w:val="20"/>
      <w:szCs w:val="20"/>
    </w:rPr>
  </w:style>
  <w:style w:type="paragraph" w:customStyle="1" w:styleId="bodytext20">
    <w:name w:val="bodytext2"/>
    <w:basedOn w:val="Normal"/>
    <w:rsid w:val="00110E87"/>
    <w:pPr>
      <w:overflowPunct w:val="0"/>
      <w:autoSpaceDE w:val="0"/>
      <w:autoSpaceDN w:val="0"/>
      <w:spacing w:after="160"/>
      <w:ind w:hanging="1701"/>
    </w:pPr>
    <w:rPr>
      <w:rFonts w:ascii="Arial" w:eastAsiaTheme="minorEastAsia" w:hAnsi="Arial" w:cs="Arial"/>
      <w:sz w:val="22"/>
      <w:szCs w:val="22"/>
      <w:lang w:val="es-ES"/>
    </w:rPr>
  </w:style>
  <w:style w:type="paragraph" w:customStyle="1" w:styleId="bodytextindent">
    <w:name w:val="bodytextindent"/>
    <w:basedOn w:val="Normal"/>
    <w:rsid w:val="00110E87"/>
    <w:pPr>
      <w:snapToGrid w:val="0"/>
      <w:spacing w:after="120"/>
      <w:ind w:left="283"/>
    </w:pPr>
    <w:rPr>
      <w:rFonts w:ascii="Courier New" w:eastAsiaTheme="minorEastAsia" w:hAnsi="Courier New" w:cs="Courier New"/>
      <w:sz w:val="22"/>
      <w:szCs w:val="22"/>
      <w:lang w:val="es-ES"/>
    </w:rPr>
  </w:style>
  <w:style w:type="paragraph" w:styleId="TDC4">
    <w:name w:val="toc 4"/>
    <w:basedOn w:val="Normal"/>
    <w:next w:val="Normal"/>
    <w:autoRedefine/>
    <w:uiPriority w:val="39"/>
    <w:rsid w:val="00110E87"/>
    <w:pPr>
      <w:ind w:left="720"/>
    </w:pPr>
    <w:rPr>
      <w:sz w:val="18"/>
      <w:szCs w:val="18"/>
    </w:rPr>
  </w:style>
  <w:style w:type="paragraph" w:styleId="TDC5">
    <w:name w:val="toc 5"/>
    <w:basedOn w:val="Normal"/>
    <w:next w:val="Normal"/>
    <w:autoRedefine/>
    <w:uiPriority w:val="39"/>
    <w:rsid w:val="00110E87"/>
    <w:pPr>
      <w:ind w:left="960"/>
    </w:pPr>
    <w:rPr>
      <w:sz w:val="18"/>
      <w:szCs w:val="18"/>
    </w:rPr>
  </w:style>
  <w:style w:type="paragraph" w:styleId="TDC6">
    <w:name w:val="toc 6"/>
    <w:basedOn w:val="Normal"/>
    <w:next w:val="Normal"/>
    <w:autoRedefine/>
    <w:uiPriority w:val="39"/>
    <w:rsid w:val="00110E87"/>
    <w:pPr>
      <w:ind w:left="1200"/>
    </w:pPr>
    <w:rPr>
      <w:sz w:val="18"/>
      <w:szCs w:val="18"/>
    </w:rPr>
  </w:style>
  <w:style w:type="paragraph" w:styleId="TDC7">
    <w:name w:val="toc 7"/>
    <w:basedOn w:val="Normal"/>
    <w:next w:val="Normal"/>
    <w:autoRedefine/>
    <w:uiPriority w:val="39"/>
    <w:rsid w:val="00110E87"/>
    <w:pPr>
      <w:ind w:left="1440"/>
    </w:pPr>
    <w:rPr>
      <w:sz w:val="18"/>
      <w:szCs w:val="18"/>
    </w:rPr>
  </w:style>
  <w:style w:type="paragraph" w:styleId="TDC8">
    <w:name w:val="toc 8"/>
    <w:basedOn w:val="Normal"/>
    <w:next w:val="Normal"/>
    <w:autoRedefine/>
    <w:uiPriority w:val="39"/>
    <w:rsid w:val="00110E87"/>
    <w:pPr>
      <w:ind w:left="1680"/>
    </w:pPr>
    <w:rPr>
      <w:sz w:val="18"/>
      <w:szCs w:val="18"/>
    </w:rPr>
  </w:style>
  <w:style w:type="paragraph" w:styleId="TDC9">
    <w:name w:val="toc 9"/>
    <w:basedOn w:val="Normal"/>
    <w:next w:val="Normal"/>
    <w:autoRedefine/>
    <w:uiPriority w:val="39"/>
    <w:rsid w:val="00110E87"/>
    <w:pPr>
      <w:ind w:left="1920"/>
    </w:pPr>
    <w:rPr>
      <w:sz w:val="18"/>
      <w:szCs w:val="18"/>
    </w:rPr>
  </w:style>
  <w:style w:type="paragraph" w:styleId="Mapadeldocumento">
    <w:name w:val="Document Map"/>
    <w:basedOn w:val="Normal"/>
    <w:link w:val="MapadeldocumentoCar"/>
    <w:rsid w:val="00110E87"/>
    <w:pPr>
      <w:shd w:val="clear" w:color="auto" w:fill="000080"/>
      <w:spacing w:after="160"/>
    </w:pPr>
    <w:rPr>
      <w:rFonts w:ascii="Tahoma" w:eastAsiaTheme="minorEastAsia" w:hAnsi="Tahoma" w:cs="Tahoma"/>
      <w:sz w:val="22"/>
      <w:szCs w:val="22"/>
    </w:rPr>
  </w:style>
  <w:style w:type="character" w:customStyle="1" w:styleId="MapadeldocumentoCar">
    <w:name w:val="Mapa del documento Car"/>
    <w:basedOn w:val="Fuentedeprrafopredeter"/>
    <w:link w:val="Mapadeldocumento"/>
    <w:rsid w:val="00110E87"/>
    <w:rPr>
      <w:rFonts w:ascii="Tahoma" w:eastAsiaTheme="minorEastAsia" w:hAnsi="Tahoma" w:cs="Tahoma"/>
      <w:sz w:val="22"/>
      <w:szCs w:val="22"/>
      <w:shd w:val="clear" w:color="auto" w:fill="000080"/>
    </w:rPr>
  </w:style>
  <w:style w:type="numbering" w:styleId="111111">
    <w:name w:val="Outline List 2"/>
    <w:basedOn w:val="Sinlista"/>
    <w:rsid w:val="00110E87"/>
    <w:pPr>
      <w:numPr>
        <w:numId w:val="3"/>
      </w:numPr>
    </w:pPr>
  </w:style>
  <w:style w:type="paragraph" w:customStyle="1" w:styleId="Normal1">
    <w:name w:val="Normal1"/>
    <w:basedOn w:val="Normal"/>
    <w:rsid w:val="00110E87"/>
    <w:pPr>
      <w:spacing w:before="100" w:beforeAutospacing="1" w:after="100" w:afterAutospacing="1"/>
    </w:pPr>
    <w:rPr>
      <w:rFonts w:eastAsiaTheme="minorEastAsia"/>
      <w:lang w:eastAsia="es-CO"/>
    </w:rPr>
  </w:style>
  <w:style w:type="character" w:customStyle="1" w:styleId="normalchar">
    <w:name w:val="normal__char"/>
    <w:rsid w:val="00110E87"/>
  </w:style>
  <w:style w:type="paragraph" w:customStyle="1" w:styleId="Car">
    <w:name w:val="Car"/>
    <w:basedOn w:val="Normal"/>
    <w:rsid w:val="00110E87"/>
    <w:pPr>
      <w:spacing w:after="160" w:line="240" w:lineRule="exact"/>
    </w:pPr>
    <w:rPr>
      <w:rFonts w:ascii="Verdana" w:eastAsiaTheme="minorEastAsia" w:hAnsi="Verdana"/>
      <w:sz w:val="22"/>
      <w:szCs w:val="22"/>
      <w:lang w:val="en-US"/>
    </w:rPr>
  </w:style>
  <w:style w:type="table" w:styleId="Tablabsica3">
    <w:name w:val="Table Simple 3"/>
    <w:basedOn w:val="Tablanormal"/>
    <w:rsid w:val="00110E87"/>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Sangra2detindependiente1">
    <w:name w:val="Sangría 2 de t. independiente1"/>
    <w:basedOn w:val="Normal"/>
    <w:rsid w:val="00110E87"/>
    <w:pPr>
      <w:widowControl w:val="0"/>
      <w:tabs>
        <w:tab w:val="left" w:pos="720"/>
      </w:tabs>
      <w:spacing w:after="160"/>
      <w:ind w:left="1416" w:hanging="708"/>
      <w:jc w:val="center"/>
    </w:pPr>
    <w:rPr>
      <w:rFonts w:ascii="Arial" w:eastAsiaTheme="minorEastAsia" w:hAnsi="Arial"/>
      <w:b/>
      <w:sz w:val="28"/>
      <w:szCs w:val="22"/>
    </w:rPr>
  </w:style>
  <w:style w:type="paragraph" w:styleId="Sinespaciado">
    <w:name w:val="No Spacing"/>
    <w:aliases w:val="Bullets"/>
    <w:link w:val="SinespaciadoCar"/>
    <w:uiPriority w:val="1"/>
    <w:qFormat/>
    <w:rsid w:val="00110E87"/>
  </w:style>
  <w:style w:type="paragraph" w:styleId="Cita">
    <w:name w:val="Quote"/>
    <w:basedOn w:val="Normal"/>
    <w:next w:val="Normal"/>
    <w:link w:val="CitaCar"/>
    <w:uiPriority w:val="29"/>
    <w:qFormat/>
    <w:rsid w:val="00110E87"/>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110E87"/>
    <w:rPr>
      <w:i/>
      <w:iCs/>
      <w:color w:val="404040" w:themeColor="text1" w:themeTint="BF"/>
    </w:rPr>
  </w:style>
  <w:style w:type="paragraph" w:styleId="Citadestacada">
    <w:name w:val="Intense Quote"/>
    <w:basedOn w:val="Normal"/>
    <w:next w:val="Normal"/>
    <w:link w:val="CitadestacadaCar"/>
    <w:uiPriority w:val="30"/>
    <w:qFormat/>
    <w:rsid w:val="00110E8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110E87"/>
    <w:rPr>
      <w:i/>
      <w:iCs/>
      <w:color w:val="4472C4" w:themeColor="accent1"/>
    </w:rPr>
  </w:style>
  <w:style w:type="character" w:styleId="nfasissutil">
    <w:name w:val="Subtle Emphasis"/>
    <w:basedOn w:val="Fuentedeprrafopredeter"/>
    <w:uiPriority w:val="19"/>
    <w:qFormat/>
    <w:rsid w:val="00110E87"/>
    <w:rPr>
      <w:i/>
      <w:iCs/>
      <w:color w:val="404040" w:themeColor="text1" w:themeTint="BF"/>
    </w:rPr>
  </w:style>
  <w:style w:type="character" w:styleId="nfasisintenso">
    <w:name w:val="Intense Emphasis"/>
    <w:basedOn w:val="Fuentedeprrafopredeter"/>
    <w:uiPriority w:val="21"/>
    <w:qFormat/>
    <w:rsid w:val="00110E87"/>
    <w:rPr>
      <w:i/>
      <w:iCs/>
      <w:color w:val="4472C4" w:themeColor="accent1"/>
    </w:rPr>
  </w:style>
  <w:style w:type="character" w:styleId="Referenciasutil">
    <w:name w:val="Subtle Reference"/>
    <w:basedOn w:val="Fuentedeprrafopredeter"/>
    <w:uiPriority w:val="31"/>
    <w:qFormat/>
    <w:rsid w:val="00110E87"/>
    <w:rPr>
      <w:smallCaps/>
      <w:color w:val="5A5A5A" w:themeColor="text1" w:themeTint="A5"/>
    </w:rPr>
  </w:style>
  <w:style w:type="character" w:styleId="Referenciaintensa">
    <w:name w:val="Intense Reference"/>
    <w:basedOn w:val="Fuentedeprrafopredeter"/>
    <w:uiPriority w:val="32"/>
    <w:qFormat/>
    <w:rsid w:val="00110E87"/>
    <w:rPr>
      <w:b/>
      <w:bCs/>
      <w:smallCaps/>
      <w:color w:val="4472C4" w:themeColor="accent1"/>
      <w:spacing w:val="5"/>
    </w:rPr>
  </w:style>
  <w:style w:type="character" w:styleId="Ttulodellibro">
    <w:name w:val="Book Title"/>
    <w:basedOn w:val="Fuentedeprrafopredeter"/>
    <w:uiPriority w:val="33"/>
    <w:qFormat/>
    <w:rsid w:val="00110E87"/>
    <w:rPr>
      <w:b/>
      <w:bCs/>
      <w:i/>
      <w:iCs/>
      <w:spacing w:val="5"/>
    </w:rPr>
  </w:style>
  <w:style w:type="paragraph" w:customStyle="1" w:styleId="norm0">
    <w:name w:val="norm"/>
    <w:basedOn w:val="Normal"/>
    <w:rsid w:val="00110E87"/>
    <w:pPr>
      <w:spacing w:before="100" w:beforeAutospacing="1" w:after="100" w:afterAutospacing="1"/>
    </w:pPr>
    <w:rPr>
      <w:lang w:eastAsia="es-CO"/>
    </w:rPr>
  </w:style>
  <w:style w:type="paragraph" w:styleId="Sangranormal">
    <w:name w:val="Normal Indent"/>
    <w:basedOn w:val="Normal"/>
    <w:rsid w:val="00110E87"/>
    <w:pPr>
      <w:ind w:left="708"/>
    </w:pPr>
    <w:rPr>
      <w:lang w:val="es-ES"/>
    </w:rPr>
  </w:style>
  <w:style w:type="paragraph" w:customStyle="1" w:styleId="Sinespaciado1">
    <w:name w:val="Sin espaciado1"/>
    <w:uiPriority w:val="1"/>
    <w:rsid w:val="00110E87"/>
    <w:rPr>
      <w:rFonts w:ascii="Calibri" w:eastAsia="Calibri" w:hAnsi="Calibri" w:cs="Times New Roman"/>
      <w:lang w:val="es-ES"/>
    </w:rPr>
  </w:style>
  <w:style w:type="character" w:customStyle="1" w:styleId="SinespaciadoCar">
    <w:name w:val="Sin espaciado Car"/>
    <w:aliases w:val="Bullets Car"/>
    <w:link w:val="Sinespaciado"/>
    <w:uiPriority w:val="1"/>
    <w:locked/>
    <w:rsid w:val="00110E87"/>
  </w:style>
  <w:style w:type="character" w:customStyle="1" w:styleId="Rtulodeencabezadodemensaje">
    <w:name w:val="Rótulo de encabezado de mensaje"/>
    <w:rsid w:val="00110E87"/>
    <w:rPr>
      <w:rFonts w:ascii="Arial Black" w:hAnsi="Arial Black"/>
      <w:spacing w:val="-10"/>
      <w:sz w:val="18"/>
    </w:rPr>
  </w:style>
  <w:style w:type="table" w:customStyle="1" w:styleId="Tabladecuadrcula4-nfasis51">
    <w:name w:val="Tabla de cuadrícula 4 - Énfasis 51"/>
    <w:basedOn w:val="Tablanormal"/>
    <w:uiPriority w:val="49"/>
    <w:rsid w:val="00110E87"/>
    <w:rPr>
      <w:rFonts w:eastAsiaTheme="minorEastAsia"/>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Cuerpodeltexto">
    <w:name w:val="Cuerpo del texto_"/>
    <w:link w:val="Cuerpodeltexto0"/>
    <w:rsid w:val="00110E87"/>
    <w:rPr>
      <w:rFonts w:ascii="Tahoma" w:hAnsi="Tahoma"/>
      <w:sz w:val="19"/>
      <w:szCs w:val="19"/>
      <w:shd w:val="clear" w:color="auto" w:fill="FFFFFF"/>
    </w:rPr>
  </w:style>
  <w:style w:type="paragraph" w:customStyle="1" w:styleId="Cuerpodeltexto0">
    <w:name w:val="Cuerpo del texto"/>
    <w:basedOn w:val="Normal"/>
    <w:link w:val="Cuerpodeltexto"/>
    <w:rsid w:val="00110E87"/>
    <w:pPr>
      <w:widowControl w:val="0"/>
      <w:shd w:val="clear" w:color="auto" w:fill="FFFFFF"/>
      <w:spacing w:line="235" w:lineRule="exact"/>
    </w:pPr>
    <w:rPr>
      <w:rFonts w:ascii="Tahoma" w:hAnsi="Tahoma"/>
      <w:sz w:val="19"/>
      <w:szCs w:val="19"/>
    </w:rPr>
  </w:style>
  <w:style w:type="paragraph" w:customStyle="1" w:styleId="CM63">
    <w:name w:val="CM63"/>
    <w:basedOn w:val="Default"/>
    <w:next w:val="Default"/>
    <w:uiPriority w:val="99"/>
    <w:rsid w:val="00110E87"/>
    <w:rPr>
      <w:rFonts w:eastAsiaTheme="minorEastAsia"/>
      <w:color w:val="auto"/>
      <w:lang w:eastAsia="en-US"/>
    </w:rPr>
  </w:style>
  <w:style w:type="paragraph" w:customStyle="1" w:styleId="CM66">
    <w:name w:val="CM66"/>
    <w:basedOn w:val="Default"/>
    <w:next w:val="Default"/>
    <w:uiPriority w:val="99"/>
    <w:rsid w:val="00110E87"/>
    <w:rPr>
      <w:rFonts w:eastAsiaTheme="minorEastAsia"/>
      <w:color w:val="auto"/>
      <w:lang w:eastAsia="en-US"/>
    </w:rPr>
  </w:style>
  <w:style w:type="paragraph" w:styleId="Textonotaalfinal">
    <w:name w:val="endnote text"/>
    <w:basedOn w:val="Normal"/>
    <w:link w:val="TextonotaalfinalCar"/>
    <w:uiPriority w:val="99"/>
    <w:semiHidden/>
    <w:unhideWhenUsed/>
    <w:rsid w:val="00110E87"/>
    <w:rPr>
      <w:rFonts w:eastAsiaTheme="minorEastAsia"/>
    </w:rPr>
  </w:style>
  <w:style w:type="character" w:customStyle="1" w:styleId="TextonotaalfinalCar">
    <w:name w:val="Texto nota al final Car"/>
    <w:basedOn w:val="Fuentedeprrafopredeter"/>
    <w:link w:val="Textonotaalfinal"/>
    <w:uiPriority w:val="99"/>
    <w:semiHidden/>
    <w:rsid w:val="00110E87"/>
    <w:rPr>
      <w:rFonts w:eastAsiaTheme="minorEastAsia"/>
    </w:rPr>
  </w:style>
  <w:style w:type="character" w:styleId="Refdenotaalfinal">
    <w:name w:val="endnote reference"/>
    <w:basedOn w:val="Fuentedeprrafopredeter"/>
    <w:uiPriority w:val="99"/>
    <w:semiHidden/>
    <w:unhideWhenUsed/>
    <w:rsid w:val="00110E87"/>
    <w:rPr>
      <w:vertAlign w:val="superscript"/>
    </w:rPr>
  </w:style>
  <w:style w:type="paragraph" w:styleId="Sangra2detindependiente">
    <w:name w:val="Body Text Indent 2"/>
    <w:basedOn w:val="Normal"/>
    <w:link w:val="Sangra2detindependienteCar"/>
    <w:uiPriority w:val="99"/>
    <w:semiHidden/>
    <w:unhideWhenUsed/>
    <w:rsid w:val="00110E8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110E87"/>
  </w:style>
  <w:style w:type="paragraph" w:customStyle="1" w:styleId="Textopredeterminado">
    <w:name w:val="Texto predeterminado"/>
    <w:basedOn w:val="Normal"/>
    <w:rsid w:val="00110E87"/>
    <w:pPr>
      <w:widowControl w:val="0"/>
      <w:autoSpaceDE w:val="0"/>
      <w:autoSpaceDN w:val="0"/>
      <w:adjustRightInd w:val="0"/>
    </w:pPr>
    <w:rPr>
      <w:lang w:val="es-ES"/>
    </w:rPr>
  </w:style>
  <w:style w:type="paragraph" w:customStyle="1" w:styleId="Char2">
    <w:name w:val="Char2"/>
    <w:basedOn w:val="Normal"/>
    <w:link w:val="Refdenotaalpie"/>
    <w:uiPriority w:val="99"/>
    <w:rsid w:val="00110E87"/>
    <w:pPr>
      <w:autoSpaceDE w:val="0"/>
      <w:autoSpaceDN w:val="0"/>
      <w:spacing w:after="160" w:line="240" w:lineRule="exact"/>
    </w:pPr>
    <w:rPr>
      <w:vertAlign w:val="superscript"/>
    </w:rPr>
  </w:style>
  <w:style w:type="paragraph" w:customStyle="1" w:styleId="MARITZA4">
    <w:name w:val="MARITZA4"/>
    <w:basedOn w:val="MARITZA3"/>
    <w:rsid w:val="004B7B9C"/>
    <w:pPr>
      <w:jc w:val="center"/>
    </w:pPr>
    <w:rPr>
      <w:rFonts w:ascii="Courier New" w:hAnsi="Courier New"/>
      <w:b/>
      <w:lang w:eastAsia="en-US"/>
    </w:rPr>
  </w:style>
  <w:style w:type="paragraph" w:customStyle="1" w:styleId="wordsection1">
    <w:name w:val="wordsection1"/>
    <w:basedOn w:val="Normal"/>
    <w:uiPriority w:val="99"/>
    <w:rsid w:val="004B7B9C"/>
    <w:pPr>
      <w:spacing w:line="240" w:lineRule="atLeast"/>
    </w:pPr>
    <w:rPr>
      <w:rFonts w:ascii="Arial" w:eastAsia="Calibri" w:hAnsi="Arial" w:cs="Arial"/>
      <w:color w:val="333333"/>
      <w:sz w:val="18"/>
      <w:szCs w:val="18"/>
      <w:lang w:eastAsia="es-CO"/>
    </w:rPr>
  </w:style>
  <w:style w:type="table" w:customStyle="1" w:styleId="Tablaconcuadrcula1">
    <w:name w:val="Tabla con cuadrícula1"/>
    <w:basedOn w:val="Tablanormal"/>
    <w:next w:val="Tablaconcuadrcula"/>
    <w:uiPriority w:val="59"/>
    <w:rsid w:val="00887D10"/>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xcontentpasted0">
    <w:name w:val="x_contentpasted0"/>
    <w:basedOn w:val="Fuentedeprrafopredeter"/>
    <w:rsid w:val="00F429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006703">
      <w:bodyDiv w:val="1"/>
      <w:marLeft w:val="0"/>
      <w:marRight w:val="0"/>
      <w:marTop w:val="0"/>
      <w:marBottom w:val="0"/>
      <w:divBdr>
        <w:top w:val="none" w:sz="0" w:space="0" w:color="auto"/>
        <w:left w:val="none" w:sz="0" w:space="0" w:color="auto"/>
        <w:bottom w:val="none" w:sz="0" w:space="0" w:color="auto"/>
        <w:right w:val="none" w:sz="0" w:space="0" w:color="auto"/>
      </w:divBdr>
    </w:div>
    <w:div w:id="642849745">
      <w:bodyDiv w:val="1"/>
      <w:marLeft w:val="0"/>
      <w:marRight w:val="0"/>
      <w:marTop w:val="0"/>
      <w:marBottom w:val="0"/>
      <w:divBdr>
        <w:top w:val="none" w:sz="0" w:space="0" w:color="auto"/>
        <w:left w:val="none" w:sz="0" w:space="0" w:color="auto"/>
        <w:bottom w:val="none" w:sz="0" w:space="0" w:color="auto"/>
        <w:right w:val="none" w:sz="0" w:space="0" w:color="auto"/>
      </w:divBdr>
      <w:divsChild>
        <w:div w:id="1728532075">
          <w:marLeft w:val="0"/>
          <w:marRight w:val="0"/>
          <w:marTop w:val="0"/>
          <w:marBottom w:val="0"/>
          <w:divBdr>
            <w:top w:val="none" w:sz="0" w:space="0" w:color="auto"/>
            <w:left w:val="none" w:sz="0" w:space="0" w:color="auto"/>
            <w:bottom w:val="none" w:sz="0" w:space="0" w:color="auto"/>
            <w:right w:val="none" w:sz="0" w:space="0" w:color="auto"/>
          </w:divBdr>
          <w:divsChild>
            <w:div w:id="47728467">
              <w:marLeft w:val="0"/>
              <w:marRight w:val="0"/>
              <w:marTop w:val="0"/>
              <w:marBottom w:val="0"/>
              <w:divBdr>
                <w:top w:val="none" w:sz="0" w:space="0" w:color="auto"/>
                <w:left w:val="none" w:sz="0" w:space="0" w:color="auto"/>
                <w:bottom w:val="none" w:sz="0" w:space="0" w:color="auto"/>
                <w:right w:val="none" w:sz="0" w:space="0" w:color="auto"/>
              </w:divBdr>
              <w:divsChild>
                <w:div w:id="58553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01687">
          <w:marLeft w:val="0"/>
          <w:marRight w:val="0"/>
          <w:marTop w:val="0"/>
          <w:marBottom w:val="0"/>
          <w:divBdr>
            <w:top w:val="none" w:sz="0" w:space="0" w:color="auto"/>
            <w:left w:val="none" w:sz="0" w:space="0" w:color="auto"/>
            <w:bottom w:val="none" w:sz="0" w:space="0" w:color="auto"/>
            <w:right w:val="none" w:sz="0" w:space="0" w:color="auto"/>
          </w:divBdr>
          <w:divsChild>
            <w:div w:id="891885868">
              <w:marLeft w:val="0"/>
              <w:marRight w:val="0"/>
              <w:marTop w:val="0"/>
              <w:marBottom w:val="0"/>
              <w:divBdr>
                <w:top w:val="none" w:sz="0" w:space="0" w:color="auto"/>
                <w:left w:val="none" w:sz="0" w:space="0" w:color="auto"/>
                <w:bottom w:val="none" w:sz="0" w:space="0" w:color="auto"/>
                <w:right w:val="none" w:sz="0" w:space="0" w:color="auto"/>
              </w:divBdr>
              <w:divsChild>
                <w:div w:id="872305875">
                  <w:marLeft w:val="0"/>
                  <w:marRight w:val="0"/>
                  <w:marTop w:val="0"/>
                  <w:marBottom w:val="0"/>
                  <w:divBdr>
                    <w:top w:val="none" w:sz="0" w:space="0" w:color="auto"/>
                    <w:left w:val="none" w:sz="0" w:space="0" w:color="auto"/>
                    <w:bottom w:val="none" w:sz="0" w:space="0" w:color="auto"/>
                    <w:right w:val="none" w:sz="0" w:space="0" w:color="auto"/>
                  </w:divBdr>
                </w:div>
              </w:divsChild>
            </w:div>
            <w:div w:id="1065758072">
              <w:marLeft w:val="0"/>
              <w:marRight w:val="0"/>
              <w:marTop w:val="0"/>
              <w:marBottom w:val="0"/>
              <w:divBdr>
                <w:top w:val="none" w:sz="0" w:space="0" w:color="auto"/>
                <w:left w:val="none" w:sz="0" w:space="0" w:color="auto"/>
                <w:bottom w:val="none" w:sz="0" w:space="0" w:color="auto"/>
                <w:right w:val="none" w:sz="0" w:space="0" w:color="auto"/>
              </w:divBdr>
              <w:divsChild>
                <w:div w:id="1708529187">
                  <w:marLeft w:val="0"/>
                  <w:marRight w:val="0"/>
                  <w:marTop w:val="0"/>
                  <w:marBottom w:val="0"/>
                  <w:divBdr>
                    <w:top w:val="none" w:sz="0" w:space="0" w:color="auto"/>
                    <w:left w:val="none" w:sz="0" w:space="0" w:color="auto"/>
                    <w:bottom w:val="none" w:sz="0" w:space="0" w:color="auto"/>
                    <w:right w:val="none" w:sz="0" w:space="0" w:color="auto"/>
                  </w:divBdr>
                  <w:divsChild>
                    <w:div w:id="122437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202304">
              <w:marLeft w:val="0"/>
              <w:marRight w:val="0"/>
              <w:marTop w:val="0"/>
              <w:marBottom w:val="0"/>
              <w:divBdr>
                <w:top w:val="none" w:sz="0" w:space="0" w:color="auto"/>
                <w:left w:val="none" w:sz="0" w:space="0" w:color="auto"/>
                <w:bottom w:val="none" w:sz="0" w:space="0" w:color="auto"/>
                <w:right w:val="none" w:sz="0" w:space="0" w:color="auto"/>
              </w:divBdr>
              <w:divsChild>
                <w:div w:id="766658141">
                  <w:marLeft w:val="0"/>
                  <w:marRight w:val="0"/>
                  <w:marTop w:val="0"/>
                  <w:marBottom w:val="0"/>
                  <w:divBdr>
                    <w:top w:val="none" w:sz="0" w:space="0" w:color="auto"/>
                    <w:left w:val="none" w:sz="0" w:space="0" w:color="auto"/>
                    <w:bottom w:val="none" w:sz="0" w:space="0" w:color="auto"/>
                    <w:right w:val="none" w:sz="0" w:space="0" w:color="auto"/>
                  </w:divBdr>
                  <w:divsChild>
                    <w:div w:id="207369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584393">
          <w:marLeft w:val="0"/>
          <w:marRight w:val="0"/>
          <w:marTop w:val="0"/>
          <w:marBottom w:val="0"/>
          <w:divBdr>
            <w:top w:val="none" w:sz="0" w:space="0" w:color="auto"/>
            <w:left w:val="none" w:sz="0" w:space="0" w:color="auto"/>
            <w:bottom w:val="none" w:sz="0" w:space="0" w:color="auto"/>
            <w:right w:val="none" w:sz="0" w:space="0" w:color="auto"/>
          </w:divBdr>
          <w:divsChild>
            <w:div w:id="317612450">
              <w:marLeft w:val="0"/>
              <w:marRight w:val="0"/>
              <w:marTop w:val="0"/>
              <w:marBottom w:val="0"/>
              <w:divBdr>
                <w:top w:val="none" w:sz="0" w:space="0" w:color="auto"/>
                <w:left w:val="none" w:sz="0" w:space="0" w:color="auto"/>
                <w:bottom w:val="none" w:sz="0" w:space="0" w:color="auto"/>
                <w:right w:val="none" w:sz="0" w:space="0" w:color="auto"/>
              </w:divBdr>
              <w:divsChild>
                <w:div w:id="829717646">
                  <w:marLeft w:val="0"/>
                  <w:marRight w:val="0"/>
                  <w:marTop w:val="0"/>
                  <w:marBottom w:val="0"/>
                  <w:divBdr>
                    <w:top w:val="none" w:sz="0" w:space="0" w:color="auto"/>
                    <w:left w:val="none" w:sz="0" w:space="0" w:color="auto"/>
                    <w:bottom w:val="none" w:sz="0" w:space="0" w:color="auto"/>
                    <w:right w:val="none" w:sz="0" w:space="0" w:color="auto"/>
                  </w:divBdr>
                </w:div>
              </w:divsChild>
            </w:div>
            <w:div w:id="463930173">
              <w:marLeft w:val="0"/>
              <w:marRight w:val="0"/>
              <w:marTop w:val="0"/>
              <w:marBottom w:val="0"/>
              <w:divBdr>
                <w:top w:val="none" w:sz="0" w:space="0" w:color="auto"/>
                <w:left w:val="none" w:sz="0" w:space="0" w:color="auto"/>
                <w:bottom w:val="none" w:sz="0" w:space="0" w:color="auto"/>
                <w:right w:val="none" w:sz="0" w:space="0" w:color="auto"/>
              </w:divBdr>
              <w:divsChild>
                <w:div w:id="1150174947">
                  <w:marLeft w:val="0"/>
                  <w:marRight w:val="0"/>
                  <w:marTop w:val="0"/>
                  <w:marBottom w:val="0"/>
                  <w:divBdr>
                    <w:top w:val="none" w:sz="0" w:space="0" w:color="auto"/>
                    <w:left w:val="none" w:sz="0" w:space="0" w:color="auto"/>
                    <w:bottom w:val="none" w:sz="0" w:space="0" w:color="auto"/>
                    <w:right w:val="none" w:sz="0" w:space="0" w:color="auto"/>
                  </w:divBdr>
                  <w:divsChild>
                    <w:div w:id="48635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3560">
          <w:marLeft w:val="0"/>
          <w:marRight w:val="0"/>
          <w:marTop w:val="0"/>
          <w:marBottom w:val="0"/>
          <w:divBdr>
            <w:top w:val="none" w:sz="0" w:space="0" w:color="auto"/>
            <w:left w:val="none" w:sz="0" w:space="0" w:color="auto"/>
            <w:bottom w:val="none" w:sz="0" w:space="0" w:color="auto"/>
            <w:right w:val="none" w:sz="0" w:space="0" w:color="auto"/>
          </w:divBdr>
          <w:divsChild>
            <w:div w:id="740912883">
              <w:marLeft w:val="0"/>
              <w:marRight w:val="0"/>
              <w:marTop w:val="0"/>
              <w:marBottom w:val="0"/>
              <w:divBdr>
                <w:top w:val="none" w:sz="0" w:space="0" w:color="auto"/>
                <w:left w:val="none" w:sz="0" w:space="0" w:color="auto"/>
                <w:bottom w:val="none" w:sz="0" w:space="0" w:color="auto"/>
                <w:right w:val="none" w:sz="0" w:space="0" w:color="auto"/>
              </w:divBdr>
              <w:divsChild>
                <w:div w:id="101072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674492">
          <w:marLeft w:val="0"/>
          <w:marRight w:val="0"/>
          <w:marTop w:val="0"/>
          <w:marBottom w:val="0"/>
          <w:divBdr>
            <w:top w:val="none" w:sz="0" w:space="0" w:color="auto"/>
            <w:left w:val="none" w:sz="0" w:space="0" w:color="auto"/>
            <w:bottom w:val="none" w:sz="0" w:space="0" w:color="auto"/>
            <w:right w:val="none" w:sz="0" w:space="0" w:color="auto"/>
          </w:divBdr>
          <w:divsChild>
            <w:div w:id="319426373">
              <w:marLeft w:val="0"/>
              <w:marRight w:val="0"/>
              <w:marTop w:val="0"/>
              <w:marBottom w:val="0"/>
              <w:divBdr>
                <w:top w:val="none" w:sz="0" w:space="0" w:color="auto"/>
                <w:left w:val="none" w:sz="0" w:space="0" w:color="auto"/>
                <w:bottom w:val="none" w:sz="0" w:space="0" w:color="auto"/>
                <w:right w:val="none" w:sz="0" w:space="0" w:color="auto"/>
              </w:divBdr>
              <w:divsChild>
                <w:div w:id="146638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002376">
          <w:marLeft w:val="0"/>
          <w:marRight w:val="0"/>
          <w:marTop w:val="0"/>
          <w:marBottom w:val="0"/>
          <w:divBdr>
            <w:top w:val="none" w:sz="0" w:space="0" w:color="auto"/>
            <w:left w:val="none" w:sz="0" w:space="0" w:color="auto"/>
            <w:bottom w:val="none" w:sz="0" w:space="0" w:color="auto"/>
            <w:right w:val="none" w:sz="0" w:space="0" w:color="auto"/>
          </w:divBdr>
          <w:divsChild>
            <w:div w:id="178932672">
              <w:marLeft w:val="0"/>
              <w:marRight w:val="0"/>
              <w:marTop w:val="0"/>
              <w:marBottom w:val="0"/>
              <w:divBdr>
                <w:top w:val="none" w:sz="0" w:space="0" w:color="auto"/>
                <w:left w:val="none" w:sz="0" w:space="0" w:color="auto"/>
                <w:bottom w:val="none" w:sz="0" w:space="0" w:color="auto"/>
                <w:right w:val="none" w:sz="0" w:space="0" w:color="auto"/>
              </w:divBdr>
              <w:divsChild>
                <w:div w:id="637761661">
                  <w:marLeft w:val="0"/>
                  <w:marRight w:val="0"/>
                  <w:marTop w:val="0"/>
                  <w:marBottom w:val="0"/>
                  <w:divBdr>
                    <w:top w:val="none" w:sz="0" w:space="0" w:color="auto"/>
                    <w:left w:val="none" w:sz="0" w:space="0" w:color="auto"/>
                    <w:bottom w:val="none" w:sz="0" w:space="0" w:color="auto"/>
                    <w:right w:val="none" w:sz="0" w:space="0" w:color="auto"/>
                  </w:divBdr>
                </w:div>
              </w:divsChild>
            </w:div>
            <w:div w:id="1121460413">
              <w:marLeft w:val="0"/>
              <w:marRight w:val="0"/>
              <w:marTop w:val="0"/>
              <w:marBottom w:val="0"/>
              <w:divBdr>
                <w:top w:val="none" w:sz="0" w:space="0" w:color="auto"/>
                <w:left w:val="none" w:sz="0" w:space="0" w:color="auto"/>
                <w:bottom w:val="none" w:sz="0" w:space="0" w:color="auto"/>
                <w:right w:val="none" w:sz="0" w:space="0" w:color="auto"/>
              </w:divBdr>
              <w:divsChild>
                <w:div w:id="50116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928846">
          <w:marLeft w:val="0"/>
          <w:marRight w:val="0"/>
          <w:marTop w:val="0"/>
          <w:marBottom w:val="0"/>
          <w:divBdr>
            <w:top w:val="none" w:sz="0" w:space="0" w:color="auto"/>
            <w:left w:val="none" w:sz="0" w:space="0" w:color="auto"/>
            <w:bottom w:val="none" w:sz="0" w:space="0" w:color="auto"/>
            <w:right w:val="none" w:sz="0" w:space="0" w:color="auto"/>
          </w:divBdr>
          <w:divsChild>
            <w:div w:id="547495972">
              <w:marLeft w:val="0"/>
              <w:marRight w:val="0"/>
              <w:marTop w:val="0"/>
              <w:marBottom w:val="0"/>
              <w:divBdr>
                <w:top w:val="none" w:sz="0" w:space="0" w:color="auto"/>
                <w:left w:val="none" w:sz="0" w:space="0" w:color="auto"/>
                <w:bottom w:val="none" w:sz="0" w:space="0" w:color="auto"/>
                <w:right w:val="none" w:sz="0" w:space="0" w:color="auto"/>
              </w:divBdr>
              <w:divsChild>
                <w:div w:id="1438410596">
                  <w:marLeft w:val="0"/>
                  <w:marRight w:val="0"/>
                  <w:marTop w:val="0"/>
                  <w:marBottom w:val="0"/>
                  <w:divBdr>
                    <w:top w:val="none" w:sz="0" w:space="0" w:color="auto"/>
                    <w:left w:val="none" w:sz="0" w:space="0" w:color="auto"/>
                    <w:bottom w:val="none" w:sz="0" w:space="0" w:color="auto"/>
                    <w:right w:val="none" w:sz="0" w:space="0" w:color="auto"/>
                  </w:divBdr>
                </w:div>
              </w:divsChild>
            </w:div>
            <w:div w:id="1817063401">
              <w:marLeft w:val="0"/>
              <w:marRight w:val="0"/>
              <w:marTop w:val="0"/>
              <w:marBottom w:val="0"/>
              <w:divBdr>
                <w:top w:val="none" w:sz="0" w:space="0" w:color="auto"/>
                <w:left w:val="none" w:sz="0" w:space="0" w:color="auto"/>
                <w:bottom w:val="none" w:sz="0" w:space="0" w:color="auto"/>
                <w:right w:val="none" w:sz="0" w:space="0" w:color="auto"/>
              </w:divBdr>
              <w:divsChild>
                <w:div w:id="486675754">
                  <w:marLeft w:val="0"/>
                  <w:marRight w:val="0"/>
                  <w:marTop w:val="0"/>
                  <w:marBottom w:val="0"/>
                  <w:divBdr>
                    <w:top w:val="none" w:sz="0" w:space="0" w:color="auto"/>
                    <w:left w:val="none" w:sz="0" w:space="0" w:color="auto"/>
                    <w:bottom w:val="none" w:sz="0" w:space="0" w:color="auto"/>
                    <w:right w:val="none" w:sz="0" w:space="0" w:color="auto"/>
                  </w:divBdr>
                </w:div>
              </w:divsChild>
            </w:div>
            <w:div w:id="1138453477">
              <w:marLeft w:val="0"/>
              <w:marRight w:val="0"/>
              <w:marTop w:val="0"/>
              <w:marBottom w:val="0"/>
              <w:divBdr>
                <w:top w:val="none" w:sz="0" w:space="0" w:color="auto"/>
                <w:left w:val="none" w:sz="0" w:space="0" w:color="auto"/>
                <w:bottom w:val="none" w:sz="0" w:space="0" w:color="auto"/>
                <w:right w:val="none" w:sz="0" w:space="0" w:color="auto"/>
              </w:divBdr>
              <w:divsChild>
                <w:div w:id="1464692816">
                  <w:marLeft w:val="0"/>
                  <w:marRight w:val="0"/>
                  <w:marTop w:val="0"/>
                  <w:marBottom w:val="0"/>
                  <w:divBdr>
                    <w:top w:val="none" w:sz="0" w:space="0" w:color="auto"/>
                    <w:left w:val="none" w:sz="0" w:space="0" w:color="auto"/>
                    <w:bottom w:val="none" w:sz="0" w:space="0" w:color="auto"/>
                    <w:right w:val="none" w:sz="0" w:space="0" w:color="auto"/>
                  </w:divBdr>
                  <w:divsChild>
                    <w:div w:id="158167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79657">
          <w:marLeft w:val="0"/>
          <w:marRight w:val="0"/>
          <w:marTop w:val="0"/>
          <w:marBottom w:val="0"/>
          <w:divBdr>
            <w:top w:val="none" w:sz="0" w:space="0" w:color="auto"/>
            <w:left w:val="none" w:sz="0" w:space="0" w:color="auto"/>
            <w:bottom w:val="none" w:sz="0" w:space="0" w:color="auto"/>
            <w:right w:val="none" w:sz="0" w:space="0" w:color="auto"/>
          </w:divBdr>
          <w:divsChild>
            <w:div w:id="348414540">
              <w:marLeft w:val="0"/>
              <w:marRight w:val="0"/>
              <w:marTop w:val="0"/>
              <w:marBottom w:val="0"/>
              <w:divBdr>
                <w:top w:val="none" w:sz="0" w:space="0" w:color="auto"/>
                <w:left w:val="none" w:sz="0" w:space="0" w:color="auto"/>
                <w:bottom w:val="none" w:sz="0" w:space="0" w:color="auto"/>
                <w:right w:val="none" w:sz="0" w:space="0" w:color="auto"/>
              </w:divBdr>
              <w:divsChild>
                <w:div w:id="997923045">
                  <w:marLeft w:val="0"/>
                  <w:marRight w:val="0"/>
                  <w:marTop w:val="0"/>
                  <w:marBottom w:val="0"/>
                  <w:divBdr>
                    <w:top w:val="none" w:sz="0" w:space="0" w:color="auto"/>
                    <w:left w:val="none" w:sz="0" w:space="0" w:color="auto"/>
                    <w:bottom w:val="none" w:sz="0" w:space="0" w:color="auto"/>
                    <w:right w:val="none" w:sz="0" w:space="0" w:color="auto"/>
                  </w:divBdr>
                </w:div>
              </w:divsChild>
            </w:div>
            <w:div w:id="386924924">
              <w:marLeft w:val="0"/>
              <w:marRight w:val="0"/>
              <w:marTop w:val="0"/>
              <w:marBottom w:val="0"/>
              <w:divBdr>
                <w:top w:val="none" w:sz="0" w:space="0" w:color="auto"/>
                <w:left w:val="none" w:sz="0" w:space="0" w:color="auto"/>
                <w:bottom w:val="none" w:sz="0" w:space="0" w:color="auto"/>
                <w:right w:val="none" w:sz="0" w:space="0" w:color="auto"/>
              </w:divBdr>
              <w:divsChild>
                <w:div w:id="11333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837477">
      <w:bodyDiv w:val="1"/>
      <w:marLeft w:val="0"/>
      <w:marRight w:val="0"/>
      <w:marTop w:val="0"/>
      <w:marBottom w:val="0"/>
      <w:divBdr>
        <w:top w:val="none" w:sz="0" w:space="0" w:color="auto"/>
        <w:left w:val="none" w:sz="0" w:space="0" w:color="auto"/>
        <w:bottom w:val="none" w:sz="0" w:space="0" w:color="auto"/>
        <w:right w:val="none" w:sz="0" w:space="0" w:color="auto"/>
      </w:divBdr>
    </w:div>
    <w:div w:id="1208297141">
      <w:bodyDiv w:val="1"/>
      <w:marLeft w:val="0"/>
      <w:marRight w:val="0"/>
      <w:marTop w:val="0"/>
      <w:marBottom w:val="0"/>
      <w:divBdr>
        <w:top w:val="none" w:sz="0" w:space="0" w:color="auto"/>
        <w:left w:val="none" w:sz="0" w:space="0" w:color="auto"/>
        <w:bottom w:val="none" w:sz="0" w:space="0" w:color="auto"/>
        <w:right w:val="none" w:sz="0" w:space="0" w:color="auto"/>
      </w:divBdr>
    </w:div>
    <w:div w:id="132038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CB454-045B-499B-8C89-E123960AC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2279</Words>
  <Characters>11900</Characters>
  <Application>Microsoft Office Word</Application>
  <DocSecurity>0</DocSecurity>
  <Lines>264</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Mauricio Martinez Delgado</dc:creator>
  <cp:keywords/>
  <dc:description/>
  <cp:lastModifiedBy>Luis Fernando Sánchez Rodríguez</cp:lastModifiedBy>
  <cp:revision>2</cp:revision>
  <dcterms:created xsi:type="dcterms:W3CDTF">2026-05-05T21:50:00Z</dcterms:created>
  <dcterms:modified xsi:type="dcterms:W3CDTF">2026-05-05T21:50:00Z</dcterms:modified>
</cp:coreProperties>
</file>