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262D15" w14:textId="77777777" w:rsidR="00294450" w:rsidRPr="00BE08C1" w:rsidRDefault="00294450" w:rsidP="00B41AD0">
      <w:pPr>
        <w:pStyle w:val="Textoindependiente"/>
        <w:spacing w:after="0" w:line="240" w:lineRule="auto"/>
        <w:jc w:val="center"/>
        <w:rPr>
          <w:rFonts w:ascii="Arial Narrow" w:hAnsi="Arial Narrow"/>
          <w:b/>
          <w:bCs/>
        </w:rPr>
      </w:pPr>
    </w:p>
    <w:p w14:paraId="689C3EC4" w14:textId="77777777" w:rsidR="00294450" w:rsidRPr="00BE08C1" w:rsidRDefault="00294450" w:rsidP="00B41AD0">
      <w:pPr>
        <w:pStyle w:val="Textoindependiente"/>
        <w:spacing w:after="0" w:line="240" w:lineRule="auto"/>
        <w:jc w:val="center"/>
        <w:rPr>
          <w:rFonts w:ascii="Arial Narrow" w:hAnsi="Arial Narrow"/>
          <w:b/>
          <w:bCs/>
        </w:rPr>
      </w:pPr>
    </w:p>
    <w:p w14:paraId="4D20D1A0" w14:textId="77777777" w:rsidR="00294450" w:rsidRPr="00BE08C1" w:rsidRDefault="00294450" w:rsidP="00B41AD0">
      <w:pPr>
        <w:pStyle w:val="Textoindependiente"/>
        <w:spacing w:after="0" w:line="240" w:lineRule="auto"/>
        <w:jc w:val="center"/>
        <w:rPr>
          <w:rFonts w:ascii="Arial Narrow" w:hAnsi="Arial Narrow"/>
          <w:b/>
          <w:bCs/>
        </w:rPr>
      </w:pPr>
    </w:p>
    <w:p w14:paraId="7F16BA97" w14:textId="77777777" w:rsidR="004A2AB0" w:rsidRPr="00BE08C1" w:rsidRDefault="004A2AB0" w:rsidP="00B41AD0">
      <w:pPr>
        <w:pStyle w:val="Textoindependiente"/>
        <w:spacing w:after="0" w:line="240" w:lineRule="auto"/>
        <w:jc w:val="center"/>
        <w:rPr>
          <w:rFonts w:ascii="Arial Narrow" w:hAnsi="Arial Narrow"/>
          <w:b/>
          <w:bCs/>
        </w:rPr>
      </w:pPr>
    </w:p>
    <w:p w14:paraId="5FD0F040" w14:textId="6FCEA747" w:rsidR="00AB7929" w:rsidRPr="0056400B" w:rsidRDefault="00214B04" w:rsidP="00B41AD0">
      <w:pPr>
        <w:pStyle w:val="Textoindependiente"/>
        <w:spacing w:after="0" w:line="240" w:lineRule="auto"/>
        <w:jc w:val="center"/>
        <w:rPr>
          <w:rFonts w:ascii="Arial Narrow" w:hAnsi="Arial Narrow"/>
          <w:b/>
          <w:bCs/>
        </w:rPr>
      </w:pPr>
      <w:r>
        <w:rPr>
          <w:rFonts w:ascii="Arial Narrow" w:hAnsi="Arial Narrow"/>
          <w:b/>
          <w:bCs/>
        </w:rPr>
        <w:t>PLIEGO DE CONDICIONES DEFINITIVO</w:t>
      </w:r>
    </w:p>
    <w:p w14:paraId="6D9DC37B" w14:textId="77777777" w:rsidR="00AB7929" w:rsidRPr="0056400B" w:rsidRDefault="00AB7929" w:rsidP="00B41AD0">
      <w:pPr>
        <w:pStyle w:val="Textoindependiente"/>
        <w:spacing w:after="0" w:line="240" w:lineRule="auto"/>
        <w:jc w:val="both"/>
        <w:rPr>
          <w:rFonts w:ascii="Arial Narrow" w:hAnsi="Arial Narrow"/>
          <w:b/>
          <w:bCs/>
        </w:rPr>
      </w:pPr>
    </w:p>
    <w:p w14:paraId="586125AA" w14:textId="77777777" w:rsidR="00AB7929" w:rsidRPr="0056400B" w:rsidRDefault="00AB7929" w:rsidP="00B41AD0">
      <w:pPr>
        <w:pStyle w:val="Textoindependiente"/>
        <w:spacing w:after="0" w:line="240" w:lineRule="auto"/>
        <w:jc w:val="both"/>
        <w:rPr>
          <w:rFonts w:ascii="Arial Narrow" w:hAnsi="Arial Narrow"/>
        </w:rPr>
      </w:pPr>
    </w:p>
    <w:p w14:paraId="21EEDED3" w14:textId="77777777" w:rsidR="00AB7929" w:rsidRPr="0056400B" w:rsidRDefault="00AB7929" w:rsidP="00B41AD0">
      <w:pPr>
        <w:pStyle w:val="Textoindependiente"/>
        <w:spacing w:after="0" w:line="240" w:lineRule="auto"/>
        <w:jc w:val="both"/>
        <w:rPr>
          <w:rFonts w:ascii="Arial Narrow" w:hAnsi="Arial Narrow"/>
        </w:rPr>
      </w:pPr>
    </w:p>
    <w:p w14:paraId="63E705FD" w14:textId="587895F6" w:rsidR="00AB7929" w:rsidRPr="0056400B" w:rsidRDefault="00AB7929" w:rsidP="00B41AD0">
      <w:pPr>
        <w:pStyle w:val="Textoindependiente"/>
        <w:spacing w:after="0" w:line="240" w:lineRule="auto"/>
        <w:jc w:val="both"/>
        <w:rPr>
          <w:rFonts w:ascii="Arial Narrow" w:hAnsi="Arial Narrow"/>
        </w:rPr>
      </w:pPr>
    </w:p>
    <w:p w14:paraId="251DD177" w14:textId="03F98692" w:rsidR="006B49DD" w:rsidRPr="0056400B" w:rsidRDefault="006B49DD" w:rsidP="00B41AD0">
      <w:pPr>
        <w:pStyle w:val="Textoindependiente"/>
        <w:spacing w:after="0" w:line="240" w:lineRule="auto"/>
        <w:jc w:val="both"/>
        <w:rPr>
          <w:rFonts w:ascii="Arial Narrow" w:hAnsi="Arial Narrow"/>
        </w:rPr>
      </w:pPr>
    </w:p>
    <w:p w14:paraId="16AC3555" w14:textId="6786AA62" w:rsidR="006B49DD" w:rsidRPr="0056400B" w:rsidRDefault="006B49DD" w:rsidP="00B41AD0">
      <w:pPr>
        <w:pStyle w:val="Textoindependiente"/>
        <w:spacing w:after="0" w:line="240" w:lineRule="auto"/>
        <w:jc w:val="both"/>
        <w:rPr>
          <w:rFonts w:ascii="Arial Narrow" w:hAnsi="Arial Narrow"/>
        </w:rPr>
      </w:pPr>
    </w:p>
    <w:p w14:paraId="34436DC2" w14:textId="77777777" w:rsidR="006B49DD" w:rsidRPr="0056400B" w:rsidRDefault="006B49DD" w:rsidP="00B41AD0">
      <w:pPr>
        <w:pStyle w:val="Textoindependiente"/>
        <w:spacing w:after="0" w:line="240" w:lineRule="auto"/>
        <w:jc w:val="both"/>
        <w:rPr>
          <w:rFonts w:ascii="Arial Narrow" w:hAnsi="Arial Narrow"/>
        </w:rPr>
      </w:pPr>
    </w:p>
    <w:p w14:paraId="30DDA3BC" w14:textId="77777777" w:rsidR="00AB7929" w:rsidRPr="0056400B" w:rsidRDefault="00AB7929" w:rsidP="00B41AD0">
      <w:pPr>
        <w:pStyle w:val="Textoindependiente"/>
        <w:spacing w:after="0" w:line="240" w:lineRule="auto"/>
        <w:jc w:val="both"/>
        <w:rPr>
          <w:rFonts w:ascii="Arial Narrow" w:hAnsi="Arial Narrow"/>
        </w:rPr>
      </w:pPr>
    </w:p>
    <w:p w14:paraId="41DF418F" w14:textId="77777777" w:rsidR="00AB7929" w:rsidRPr="0056400B" w:rsidRDefault="00AB7929" w:rsidP="00B41AD0">
      <w:pPr>
        <w:pStyle w:val="Textoindependiente"/>
        <w:spacing w:after="0" w:line="240" w:lineRule="auto"/>
        <w:jc w:val="both"/>
        <w:rPr>
          <w:rFonts w:ascii="Arial Narrow" w:hAnsi="Arial Narrow"/>
        </w:rPr>
      </w:pPr>
    </w:p>
    <w:p w14:paraId="2CE2D1C2" w14:textId="77777777" w:rsidR="00AB7929" w:rsidRPr="0056400B" w:rsidRDefault="00AB7929" w:rsidP="00B41AD0">
      <w:pPr>
        <w:pStyle w:val="Textoindependiente"/>
        <w:spacing w:after="0" w:line="240" w:lineRule="auto"/>
        <w:jc w:val="both"/>
        <w:rPr>
          <w:rFonts w:ascii="Arial Narrow" w:hAnsi="Arial Narrow"/>
        </w:rPr>
      </w:pPr>
    </w:p>
    <w:p w14:paraId="1495CBE8" w14:textId="77777777" w:rsidR="00AB7929" w:rsidRPr="0056400B" w:rsidRDefault="00AB7929" w:rsidP="00B41AD0">
      <w:pPr>
        <w:pStyle w:val="Textoindependiente"/>
        <w:spacing w:after="0" w:line="240" w:lineRule="auto"/>
        <w:jc w:val="both"/>
        <w:rPr>
          <w:rFonts w:ascii="Arial Narrow" w:hAnsi="Arial Narrow"/>
        </w:rPr>
      </w:pPr>
    </w:p>
    <w:p w14:paraId="51BC413F" w14:textId="77777777" w:rsidR="00AB7929" w:rsidRPr="0056400B" w:rsidRDefault="00AB7929" w:rsidP="00B41AD0">
      <w:pPr>
        <w:pStyle w:val="Textoindependiente"/>
        <w:spacing w:after="0" w:line="240" w:lineRule="auto"/>
        <w:jc w:val="both"/>
        <w:rPr>
          <w:rFonts w:ascii="Arial Narrow" w:hAnsi="Arial Narrow"/>
        </w:rPr>
      </w:pPr>
    </w:p>
    <w:p w14:paraId="4211DB14" w14:textId="1E1F24B6" w:rsidR="005C3518" w:rsidRPr="0056400B" w:rsidRDefault="00AB7929" w:rsidP="00B41AD0">
      <w:pPr>
        <w:jc w:val="both"/>
        <w:rPr>
          <w:rFonts w:ascii="Arial Narrow" w:hAnsi="Arial Narrow"/>
          <w:b/>
          <w:color w:val="000000" w:themeColor="text1"/>
        </w:rPr>
      </w:pPr>
      <w:r w:rsidRPr="0056400B">
        <w:rPr>
          <w:rFonts w:ascii="Arial Narrow" w:hAnsi="Arial Narrow" w:cs="Calibri"/>
          <w:b/>
          <w:bCs/>
        </w:rPr>
        <w:t xml:space="preserve">PROCESO DE SELECCIÓN ABREVIADA </w:t>
      </w:r>
      <w:r w:rsidR="005C3518" w:rsidRPr="0056400B">
        <w:rPr>
          <w:rFonts w:ascii="Arial Narrow" w:hAnsi="Arial Narrow" w:cs="Calibri"/>
          <w:b/>
          <w:bCs/>
        </w:rPr>
        <w:t xml:space="preserve">DE MENOR CUANTÍA </w:t>
      </w:r>
      <w:r w:rsidR="005D6727" w:rsidRPr="0056400B">
        <w:rPr>
          <w:rFonts w:ascii="Arial Narrow" w:hAnsi="Arial Narrow" w:cs="Arial"/>
          <w:b/>
          <w:i/>
          <w:iCs/>
          <w:color w:val="000000" w:themeColor="text1"/>
        </w:rPr>
        <w:t>03</w:t>
      </w:r>
      <w:r w:rsidR="005703FF" w:rsidRPr="0056400B">
        <w:rPr>
          <w:rFonts w:ascii="Arial Narrow" w:hAnsi="Arial Narrow" w:cs="Arial"/>
          <w:b/>
          <w:i/>
          <w:iCs/>
          <w:color w:val="000000" w:themeColor="text1"/>
        </w:rPr>
        <w:t>3</w:t>
      </w:r>
      <w:r w:rsidR="005D6727" w:rsidRPr="0056400B">
        <w:rPr>
          <w:rFonts w:ascii="Arial Narrow" w:hAnsi="Arial Narrow" w:cs="Arial"/>
          <w:b/>
          <w:i/>
          <w:iCs/>
          <w:color w:val="000000" w:themeColor="text1"/>
        </w:rPr>
        <w:t>-SAMC-CENACCONVENIOS-2025 CUYO OBJETO ES</w:t>
      </w:r>
      <w:r w:rsidR="005703FF" w:rsidRPr="0056400B">
        <w:rPr>
          <w:rFonts w:ascii="Arial Narrow" w:hAnsi="Arial Narrow" w:cs="Arial"/>
          <w:b/>
          <w:i/>
          <w:iCs/>
          <w:color w:val="000000" w:themeColor="text1"/>
        </w:rPr>
        <w:t xml:space="preserve"> “</w:t>
      </w:r>
      <w:r w:rsidR="005703FF" w:rsidRPr="0056400B">
        <w:rPr>
          <w:rFonts w:ascii="Arial Narrow" w:hAnsi="Arial Narrow" w:cs="Arial"/>
          <w:b/>
          <w:color w:val="000000" w:themeColor="text1"/>
        </w:rPr>
        <w:t>ADQUISICIÓN DE MOTOCICLETAS Y SUS SEGUROS TODO RIESGO</w:t>
      </w:r>
      <w:r w:rsidR="00EF34F3" w:rsidRPr="0056400B">
        <w:rPr>
          <w:rFonts w:ascii="Arial Narrow" w:hAnsi="Arial Narrow" w:cs="Arial"/>
          <w:b/>
          <w:color w:val="000000" w:themeColor="text1"/>
        </w:rPr>
        <w:t xml:space="preserve"> </w:t>
      </w:r>
      <w:r w:rsidR="005703FF" w:rsidRPr="0056400B">
        <w:rPr>
          <w:rFonts w:ascii="Arial Narrow" w:hAnsi="Arial Narrow" w:cs="Arial"/>
          <w:b/>
          <w:color w:val="000000" w:themeColor="text1"/>
        </w:rPr>
        <w:t>PARA LAS UNIDADES CENTRALIZADAS POR LA CENAC</w:t>
      </w:r>
      <w:r w:rsidR="00EF34F3" w:rsidRPr="0056400B">
        <w:rPr>
          <w:rFonts w:ascii="Arial Narrow" w:hAnsi="Arial Narrow" w:cs="Arial"/>
          <w:b/>
          <w:color w:val="000000" w:themeColor="text1"/>
        </w:rPr>
        <w:t xml:space="preserve"> </w:t>
      </w:r>
      <w:r w:rsidR="005703FF" w:rsidRPr="0056400B">
        <w:rPr>
          <w:rFonts w:ascii="Arial Narrow" w:hAnsi="Arial Narrow" w:cs="Arial"/>
          <w:b/>
          <w:color w:val="000000" w:themeColor="text1"/>
        </w:rPr>
        <w:t xml:space="preserve">CONVENIOS PARA </w:t>
      </w:r>
      <w:r w:rsidR="00EF34F3" w:rsidRPr="0056400B">
        <w:rPr>
          <w:rFonts w:ascii="Arial Narrow" w:hAnsi="Arial Narrow" w:cs="Arial"/>
          <w:b/>
          <w:color w:val="000000" w:themeColor="text1"/>
        </w:rPr>
        <w:t>LA</w:t>
      </w:r>
      <w:r w:rsidR="005703FF" w:rsidRPr="0056400B">
        <w:rPr>
          <w:rFonts w:ascii="Arial Narrow" w:hAnsi="Arial Narrow" w:cs="Arial"/>
          <w:b/>
          <w:color w:val="000000" w:themeColor="text1"/>
        </w:rPr>
        <w:t xml:space="preserve"> VIGENCIA 2026”. </w:t>
      </w:r>
    </w:p>
    <w:p w14:paraId="6A48ADE2" w14:textId="420E5C31" w:rsidR="00AB7929" w:rsidRPr="0056400B" w:rsidRDefault="00AB7929" w:rsidP="00B41AD0">
      <w:pPr>
        <w:pStyle w:val="NormalWeb"/>
        <w:spacing w:before="0" w:after="0" w:line="240" w:lineRule="auto"/>
        <w:jc w:val="both"/>
        <w:rPr>
          <w:rFonts w:ascii="Arial Narrow" w:hAnsi="Arial Narrow"/>
          <w:b/>
          <w:bCs/>
        </w:rPr>
      </w:pPr>
    </w:p>
    <w:p w14:paraId="0143B9C8" w14:textId="77777777" w:rsidR="00AB7929" w:rsidRPr="0056400B" w:rsidRDefault="00AB7929" w:rsidP="00B41AD0">
      <w:pPr>
        <w:pStyle w:val="NormalWeb"/>
        <w:spacing w:before="0" w:after="0" w:line="240" w:lineRule="auto"/>
        <w:jc w:val="both"/>
        <w:rPr>
          <w:rFonts w:ascii="Arial Narrow" w:hAnsi="Arial Narrow"/>
        </w:rPr>
      </w:pPr>
    </w:p>
    <w:p w14:paraId="1E3AD8BE" w14:textId="77777777" w:rsidR="00AB7929" w:rsidRPr="0056400B" w:rsidRDefault="00AB7929" w:rsidP="00B41AD0">
      <w:pPr>
        <w:pStyle w:val="Textoindependiente"/>
        <w:spacing w:after="0" w:line="240" w:lineRule="auto"/>
        <w:jc w:val="both"/>
        <w:rPr>
          <w:rFonts w:ascii="Arial Narrow" w:hAnsi="Arial Narrow"/>
        </w:rPr>
      </w:pPr>
    </w:p>
    <w:p w14:paraId="5299B582" w14:textId="77777777" w:rsidR="00AB7929" w:rsidRPr="0056400B" w:rsidRDefault="00AB7929" w:rsidP="00B41AD0">
      <w:pPr>
        <w:pStyle w:val="Textoindependiente"/>
        <w:spacing w:after="0" w:line="240" w:lineRule="auto"/>
        <w:jc w:val="both"/>
        <w:rPr>
          <w:rFonts w:ascii="Arial Narrow" w:hAnsi="Arial Narrow"/>
        </w:rPr>
      </w:pPr>
    </w:p>
    <w:p w14:paraId="6DD52250" w14:textId="77777777" w:rsidR="00AB7929" w:rsidRPr="0056400B" w:rsidRDefault="00AB7929" w:rsidP="00B41AD0">
      <w:pPr>
        <w:pStyle w:val="Textoindependiente"/>
        <w:spacing w:after="0" w:line="240" w:lineRule="auto"/>
        <w:jc w:val="both"/>
        <w:rPr>
          <w:rFonts w:ascii="Arial Narrow" w:hAnsi="Arial Narrow"/>
        </w:rPr>
      </w:pPr>
    </w:p>
    <w:p w14:paraId="249256BE" w14:textId="77777777" w:rsidR="00AB7929" w:rsidRPr="0056400B" w:rsidRDefault="00AB7929" w:rsidP="00B41AD0">
      <w:pPr>
        <w:pStyle w:val="Textoindependiente"/>
        <w:spacing w:after="0" w:line="240" w:lineRule="auto"/>
        <w:jc w:val="both"/>
        <w:rPr>
          <w:rFonts w:ascii="Arial Narrow" w:hAnsi="Arial Narrow"/>
        </w:rPr>
      </w:pPr>
    </w:p>
    <w:p w14:paraId="1D167E48" w14:textId="77777777" w:rsidR="00AB7929" w:rsidRPr="0056400B" w:rsidRDefault="00AB7929" w:rsidP="00B41AD0">
      <w:pPr>
        <w:pStyle w:val="Textoindependiente"/>
        <w:spacing w:after="0" w:line="240" w:lineRule="auto"/>
        <w:jc w:val="both"/>
        <w:rPr>
          <w:rFonts w:ascii="Arial Narrow" w:hAnsi="Arial Narrow"/>
        </w:rPr>
      </w:pPr>
    </w:p>
    <w:p w14:paraId="02F76009" w14:textId="77777777" w:rsidR="00AB7929" w:rsidRPr="0056400B" w:rsidRDefault="00AB7929" w:rsidP="00B41AD0">
      <w:pPr>
        <w:pStyle w:val="Textoindependiente"/>
        <w:spacing w:after="0" w:line="240" w:lineRule="auto"/>
        <w:jc w:val="both"/>
        <w:rPr>
          <w:rFonts w:ascii="Arial Narrow" w:hAnsi="Arial Narrow"/>
        </w:rPr>
      </w:pPr>
    </w:p>
    <w:p w14:paraId="672BDE82" w14:textId="77777777" w:rsidR="00AB7929" w:rsidRPr="0056400B" w:rsidRDefault="00AB7929" w:rsidP="00B41AD0">
      <w:pPr>
        <w:pStyle w:val="Textoindependiente"/>
        <w:spacing w:after="0" w:line="240" w:lineRule="auto"/>
        <w:jc w:val="both"/>
        <w:rPr>
          <w:rFonts w:ascii="Arial Narrow" w:hAnsi="Arial Narrow"/>
        </w:rPr>
      </w:pPr>
    </w:p>
    <w:p w14:paraId="190405A3" w14:textId="77777777" w:rsidR="00AB7929" w:rsidRPr="0056400B" w:rsidRDefault="00AB7929" w:rsidP="00B41AD0">
      <w:pPr>
        <w:pStyle w:val="Textoindependiente"/>
        <w:spacing w:after="0" w:line="240" w:lineRule="auto"/>
        <w:jc w:val="both"/>
        <w:rPr>
          <w:rFonts w:ascii="Arial Narrow" w:hAnsi="Arial Narrow"/>
        </w:rPr>
      </w:pPr>
    </w:p>
    <w:p w14:paraId="4A58F19E" w14:textId="77777777" w:rsidR="00AB7929" w:rsidRPr="0056400B" w:rsidRDefault="00AB7929" w:rsidP="00B41AD0">
      <w:pPr>
        <w:pStyle w:val="Textoindependiente"/>
        <w:spacing w:after="0" w:line="240" w:lineRule="auto"/>
        <w:jc w:val="both"/>
        <w:rPr>
          <w:rFonts w:ascii="Arial Narrow" w:hAnsi="Arial Narrow"/>
        </w:rPr>
      </w:pPr>
    </w:p>
    <w:p w14:paraId="513A051A" w14:textId="77777777" w:rsidR="00AB7929" w:rsidRPr="0056400B" w:rsidRDefault="00AB7929" w:rsidP="00B41AD0">
      <w:pPr>
        <w:pStyle w:val="Textoindependiente"/>
        <w:spacing w:after="0" w:line="240" w:lineRule="auto"/>
        <w:jc w:val="both"/>
        <w:rPr>
          <w:rFonts w:ascii="Arial Narrow" w:hAnsi="Arial Narrow"/>
        </w:rPr>
      </w:pPr>
    </w:p>
    <w:p w14:paraId="39E293F5" w14:textId="77777777" w:rsidR="00AB7929" w:rsidRPr="0056400B" w:rsidRDefault="00AB7929" w:rsidP="00B41AD0">
      <w:pPr>
        <w:pStyle w:val="Textoindependiente"/>
        <w:spacing w:after="0" w:line="240" w:lineRule="auto"/>
        <w:jc w:val="both"/>
        <w:rPr>
          <w:rFonts w:ascii="Arial Narrow" w:hAnsi="Arial Narrow"/>
        </w:rPr>
      </w:pPr>
    </w:p>
    <w:p w14:paraId="4452EBDB" w14:textId="77777777" w:rsidR="00AB7929" w:rsidRPr="0056400B" w:rsidRDefault="00AB7929" w:rsidP="00B41AD0">
      <w:pPr>
        <w:pStyle w:val="Textoindependiente"/>
        <w:spacing w:after="0" w:line="240" w:lineRule="auto"/>
        <w:jc w:val="both"/>
        <w:rPr>
          <w:rFonts w:ascii="Arial Narrow" w:hAnsi="Arial Narrow"/>
        </w:rPr>
      </w:pPr>
    </w:p>
    <w:p w14:paraId="3C2EFFD5" w14:textId="77777777" w:rsidR="00AB7929" w:rsidRPr="0056400B" w:rsidRDefault="00AB7929" w:rsidP="00B41AD0">
      <w:pPr>
        <w:pStyle w:val="Textoindependiente"/>
        <w:spacing w:after="0" w:line="240" w:lineRule="auto"/>
        <w:jc w:val="both"/>
        <w:rPr>
          <w:rFonts w:ascii="Arial Narrow" w:hAnsi="Arial Narrow"/>
        </w:rPr>
      </w:pPr>
    </w:p>
    <w:p w14:paraId="72196EF5" w14:textId="19D6847E" w:rsidR="00AB7929" w:rsidRPr="0056400B" w:rsidRDefault="00AB7929" w:rsidP="00B41AD0">
      <w:pPr>
        <w:pStyle w:val="Textoindependiente"/>
        <w:spacing w:after="0" w:line="240" w:lineRule="auto"/>
        <w:jc w:val="both"/>
        <w:rPr>
          <w:rFonts w:ascii="Arial Narrow" w:hAnsi="Arial Narrow"/>
        </w:rPr>
      </w:pPr>
    </w:p>
    <w:p w14:paraId="55A5A785" w14:textId="4F1879AC" w:rsidR="006B49DD" w:rsidRPr="0056400B" w:rsidRDefault="006B49DD" w:rsidP="00B41AD0">
      <w:pPr>
        <w:pStyle w:val="Textoindependiente"/>
        <w:spacing w:after="0" w:line="240" w:lineRule="auto"/>
        <w:jc w:val="both"/>
        <w:rPr>
          <w:rFonts w:ascii="Arial Narrow" w:hAnsi="Arial Narrow"/>
        </w:rPr>
      </w:pPr>
    </w:p>
    <w:p w14:paraId="7900ABF3" w14:textId="29D17BC5" w:rsidR="006B49DD" w:rsidRPr="0056400B" w:rsidRDefault="006B49DD" w:rsidP="00B41AD0">
      <w:pPr>
        <w:pStyle w:val="Textoindependiente"/>
        <w:spacing w:after="0" w:line="240" w:lineRule="auto"/>
        <w:jc w:val="both"/>
        <w:rPr>
          <w:rFonts w:ascii="Arial Narrow" w:hAnsi="Arial Narrow"/>
        </w:rPr>
      </w:pPr>
    </w:p>
    <w:p w14:paraId="769195C2" w14:textId="3DA869A0" w:rsidR="00AB7929" w:rsidRPr="00214B04" w:rsidRDefault="00AB7929" w:rsidP="00B41AD0">
      <w:pPr>
        <w:pStyle w:val="Textoindependiente"/>
        <w:tabs>
          <w:tab w:val="left" w:pos="7800"/>
        </w:tabs>
        <w:spacing w:after="0" w:line="240" w:lineRule="auto"/>
        <w:jc w:val="center"/>
        <w:rPr>
          <w:rFonts w:ascii="Arial Narrow" w:hAnsi="Arial Narrow"/>
          <w:b/>
          <w:bCs/>
        </w:rPr>
      </w:pPr>
      <w:r w:rsidRPr="00214B04">
        <w:rPr>
          <w:rFonts w:ascii="Arial Narrow" w:hAnsi="Arial Narrow" w:cs="Arial"/>
          <w:b/>
          <w:bCs/>
        </w:rPr>
        <w:t xml:space="preserve">BOGOTÁ D.C., </w:t>
      </w:r>
      <w:proofErr w:type="gramStart"/>
      <w:r w:rsidR="0091192D" w:rsidRPr="00214B04">
        <w:rPr>
          <w:rFonts w:ascii="Arial Narrow" w:hAnsi="Arial Narrow" w:cs="Arial"/>
          <w:b/>
          <w:bCs/>
        </w:rPr>
        <w:t>MAYO</w:t>
      </w:r>
      <w:r w:rsidR="005703FF" w:rsidRPr="00214B04">
        <w:rPr>
          <w:rFonts w:ascii="Arial Narrow" w:hAnsi="Arial Narrow" w:cs="Arial"/>
          <w:b/>
          <w:bCs/>
        </w:rPr>
        <w:t xml:space="preserve"> </w:t>
      </w:r>
      <w:r w:rsidR="005D6727" w:rsidRPr="00214B04">
        <w:rPr>
          <w:rFonts w:ascii="Arial Narrow" w:hAnsi="Arial Narrow" w:cs="Arial"/>
          <w:b/>
          <w:bCs/>
        </w:rPr>
        <w:t xml:space="preserve"> </w:t>
      </w:r>
      <w:r w:rsidRPr="00214B04">
        <w:rPr>
          <w:rFonts w:ascii="Arial Narrow" w:hAnsi="Arial Narrow" w:cs="Arial"/>
          <w:b/>
          <w:bCs/>
        </w:rPr>
        <w:t>DE</w:t>
      </w:r>
      <w:proofErr w:type="gramEnd"/>
      <w:r w:rsidRPr="00214B04">
        <w:rPr>
          <w:rFonts w:ascii="Arial Narrow" w:hAnsi="Arial Narrow" w:cs="Arial"/>
          <w:b/>
          <w:bCs/>
        </w:rPr>
        <w:t xml:space="preserve"> 202</w:t>
      </w:r>
      <w:r w:rsidR="005703FF" w:rsidRPr="00214B04">
        <w:rPr>
          <w:rFonts w:ascii="Arial Narrow" w:hAnsi="Arial Narrow" w:cs="Arial"/>
          <w:b/>
          <w:bCs/>
        </w:rPr>
        <w:t>6</w:t>
      </w:r>
    </w:p>
    <w:p w14:paraId="772DE329" w14:textId="367096ED" w:rsidR="00AB7929" w:rsidRPr="00214B04" w:rsidRDefault="00AB7929" w:rsidP="00B41AD0">
      <w:pPr>
        <w:tabs>
          <w:tab w:val="left" w:pos="-5103"/>
        </w:tabs>
        <w:spacing w:after="0" w:line="240" w:lineRule="auto"/>
        <w:jc w:val="both"/>
        <w:rPr>
          <w:rFonts w:ascii="Arial Narrow" w:hAnsi="Arial Narrow" w:cs="Arial"/>
          <w:b/>
          <w:bCs/>
          <w:color w:val="FF0000"/>
        </w:rPr>
      </w:pPr>
    </w:p>
    <w:p w14:paraId="544FF5E2" w14:textId="164B8D51" w:rsidR="0047598C" w:rsidRPr="0056400B" w:rsidRDefault="0047598C" w:rsidP="00B41AD0">
      <w:pPr>
        <w:pStyle w:val="Textoindependiente"/>
        <w:spacing w:after="0" w:line="240" w:lineRule="auto"/>
        <w:jc w:val="center"/>
        <w:rPr>
          <w:rFonts w:ascii="Arial Narrow" w:hAnsi="Arial Narrow"/>
          <w:b/>
          <w:lang w:val="pt-PT"/>
        </w:rPr>
      </w:pPr>
      <w:r w:rsidRPr="0056400B">
        <w:rPr>
          <w:rFonts w:ascii="Arial Narrow" w:hAnsi="Arial Narrow"/>
          <w:b/>
          <w:lang w:val="pt-PT"/>
        </w:rPr>
        <w:lastRenderedPageBreak/>
        <w:t>CAPITULO I</w:t>
      </w:r>
    </w:p>
    <w:p w14:paraId="6B791D89" w14:textId="77777777" w:rsidR="005703FF" w:rsidRPr="0056400B" w:rsidRDefault="005703FF" w:rsidP="00B41AD0">
      <w:pPr>
        <w:pStyle w:val="Textoindependiente"/>
        <w:spacing w:after="0" w:line="240" w:lineRule="auto"/>
        <w:jc w:val="center"/>
        <w:rPr>
          <w:rFonts w:ascii="Arial Narrow" w:hAnsi="Arial Narrow"/>
          <w:b/>
          <w:lang w:val="pt-PT"/>
        </w:rPr>
      </w:pPr>
    </w:p>
    <w:p w14:paraId="684CE6D1" w14:textId="6043C229" w:rsidR="00950826" w:rsidRPr="0056400B" w:rsidRDefault="00950826" w:rsidP="00B41AD0">
      <w:pPr>
        <w:pStyle w:val="Textoindependiente"/>
        <w:spacing w:after="0" w:line="240" w:lineRule="auto"/>
        <w:jc w:val="center"/>
        <w:rPr>
          <w:rFonts w:ascii="Arial Narrow" w:hAnsi="Arial Narrow"/>
          <w:b/>
        </w:rPr>
      </w:pPr>
      <w:r w:rsidRPr="0056400B">
        <w:rPr>
          <w:rFonts w:ascii="Arial Narrow" w:hAnsi="Arial Narrow"/>
          <w:b/>
        </w:rPr>
        <w:t>GENERALIDADES DEL PROCESO</w:t>
      </w:r>
    </w:p>
    <w:p w14:paraId="1A98C71B" w14:textId="77777777" w:rsidR="0047598C" w:rsidRPr="0056400B" w:rsidRDefault="0047598C" w:rsidP="00B41AD0">
      <w:pPr>
        <w:pStyle w:val="Textoindependiente"/>
        <w:spacing w:after="0" w:line="240" w:lineRule="auto"/>
        <w:jc w:val="both"/>
        <w:rPr>
          <w:rFonts w:ascii="Arial Narrow" w:hAnsi="Arial Narrow"/>
          <w:b/>
        </w:rPr>
      </w:pPr>
    </w:p>
    <w:p w14:paraId="229D44B7" w14:textId="0661E857" w:rsidR="00DC2CD2" w:rsidRPr="0056400B" w:rsidRDefault="0047598C" w:rsidP="00B41AD0">
      <w:pPr>
        <w:pStyle w:val="Textoindependiente"/>
        <w:numPr>
          <w:ilvl w:val="0"/>
          <w:numId w:val="21"/>
        </w:numPr>
        <w:spacing w:after="0" w:line="240" w:lineRule="auto"/>
        <w:jc w:val="both"/>
        <w:rPr>
          <w:rFonts w:ascii="Arial Narrow" w:hAnsi="Arial Narrow"/>
          <w:b/>
        </w:rPr>
      </w:pPr>
      <w:r w:rsidRPr="0056400B">
        <w:rPr>
          <w:rFonts w:ascii="Arial Narrow" w:hAnsi="Arial Narrow"/>
          <w:b/>
        </w:rPr>
        <w:t>ASPECTOS GENERALES</w:t>
      </w:r>
    </w:p>
    <w:p w14:paraId="0AEA65F5" w14:textId="77777777" w:rsidR="00DC2CD2" w:rsidRPr="0056400B" w:rsidRDefault="00DC2CD2" w:rsidP="00B41AD0">
      <w:pPr>
        <w:pStyle w:val="Textoindependiente"/>
        <w:spacing w:after="0" w:line="240" w:lineRule="auto"/>
        <w:jc w:val="both"/>
        <w:rPr>
          <w:rFonts w:ascii="Arial Narrow" w:hAnsi="Arial Narrow"/>
          <w:b/>
        </w:rPr>
      </w:pPr>
    </w:p>
    <w:p w14:paraId="2A0ED38B" w14:textId="0BEFC62F" w:rsidR="00DC2CD2" w:rsidRPr="0056400B" w:rsidRDefault="00E65EBF" w:rsidP="00B41AD0">
      <w:pPr>
        <w:pStyle w:val="Textoindependiente"/>
        <w:numPr>
          <w:ilvl w:val="1"/>
          <w:numId w:val="21"/>
        </w:numPr>
        <w:spacing w:after="0" w:line="240" w:lineRule="auto"/>
        <w:jc w:val="both"/>
        <w:rPr>
          <w:rFonts w:ascii="Arial Narrow" w:hAnsi="Arial Narrow"/>
          <w:b/>
        </w:rPr>
      </w:pPr>
      <w:r w:rsidRPr="0056400B">
        <w:rPr>
          <w:rFonts w:ascii="Arial Narrow" w:hAnsi="Arial Narrow"/>
          <w:b/>
        </w:rPr>
        <w:t xml:space="preserve">FUNDAMENTOS </w:t>
      </w:r>
      <w:r w:rsidR="00BF39BE" w:rsidRPr="0056400B">
        <w:rPr>
          <w:rFonts w:ascii="Arial Narrow" w:hAnsi="Arial Narrow"/>
          <w:b/>
        </w:rPr>
        <w:t>JURÍDICOS</w:t>
      </w:r>
      <w:r w:rsidRPr="0056400B">
        <w:rPr>
          <w:rFonts w:ascii="Arial Narrow" w:hAnsi="Arial Narrow"/>
          <w:b/>
        </w:rPr>
        <w:t xml:space="preserve"> QUE SOPORTAN LA MODALIDAD DE SELECCIÓN.</w:t>
      </w:r>
    </w:p>
    <w:p w14:paraId="3373D0C3" w14:textId="2772D518" w:rsidR="00A33C6F" w:rsidRPr="0056400B" w:rsidRDefault="00A33C6F" w:rsidP="00B41AD0">
      <w:pPr>
        <w:spacing w:before="100" w:beforeAutospacing="1" w:after="100" w:afterAutospacing="1" w:line="240" w:lineRule="auto"/>
        <w:jc w:val="both"/>
        <w:rPr>
          <w:rFonts w:ascii="Arial Narrow" w:hAnsi="Arial Narrow"/>
        </w:rPr>
      </w:pPr>
      <w:r w:rsidRPr="0056400B">
        <w:rPr>
          <w:rFonts w:ascii="Arial Narrow" w:hAnsi="Arial Narrow"/>
        </w:rPr>
        <w:t xml:space="preserve">En atención a las características del objeto contractual, su naturaleza, y la cuantía estimada del proceso —la cual se encuentra entre cien (100) y mil (1.000) salarios mínimos mensuales legales vigentes (S.M.M.L.V.)—, y considerando que dicho valor supera la mínima cuantía definida por la Entidad conforme a sus resoluciones internas y al artículo 94 de la Ley 1474 de 2011, se ha determinado que la modalidad de selección aplicable será la </w:t>
      </w:r>
      <w:r w:rsidRPr="0056400B">
        <w:rPr>
          <w:rFonts w:ascii="Arial Narrow" w:hAnsi="Arial Narrow"/>
          <w:b/>
          <w:bCs/>
        </w:rPr>
        <w:t>Selección Abreviada de Menor Cuantía</w:t>
      </w:r>
      <w:r w:rsidRPr="0056400B">
        <w:rPr>
          <w:rFonts w:ascii="Arial Narrow" w:hAnsi="Arial Narrow"/>
        </w:rPr>
        <w:t xml:space="preserve">. Esta decisión se fundamenta en lo dispuesto en el numeral 2 del artículo 2 de la Ley 1150 de 2007 y reglamentada mediante el Articulo 2.2.1.2.1.2.20 del Decreto 1082 de 2015, que establece que dicha modalidad procede para aquellos casos en </w:t>
      </w:r>
      <w:r w:rsidR="005D6727" w:rsidRPr="0056400B">
        <w:rPr>
          <w:rFonts w:ascii="Arial Narrow" w:hAnsi="Arial Narrow"/>
        </w:rPr>
        <w:t>que,</w:t>
      </w:r>
      <w:r w:rsidRPr="0056400B">
        <w:rPr>
          <w:rFonts w:ascii="Arial Narrow" w:hAnsi="Arial Narrow"/>
        </w:rPr>
        <w:t xml:space="preserve"> por las características del objeto a contratar, las circunstancias de la contratación o la cuantía o destinación del bien o servicio, puedan adelantarse procesos simplificados para garantizar la eficiencia de la gestión contractual.</w:t>
      </w:r>
    </w:p>
    <w:p w14:paraId="1BC7718F" w14:textId="4770FBB9" w:rsidR="008E7F6C" w:rsidRPr="0056400B" w:rsidRDefault="008E7F6C" w:rsidP="00B41AD0">
      <w:pPr>
        <w:spacing w:before="100" w:beforeAutospacing="1" w:after="100" w:afterAutospacing="1" w:line="240" w:lineRule="auto"/>
        <w:jc w:val="both"/>
        <w:rPr>
          <w:rFonts w:ascii="Arial Narrow" w:hAnsi="Arial Narrow"/>
        </w:rPr>
      </w:pPr>
      <w:r w:rsidRPr="0056400B">
        <w:rPr>
          <w:rFonts w:ascii="Arial Narrow" w:hAnsi="Arial Narrow"/>
        </w:rPr>
        <w:t>En el marco de la contratación estatal, la eficiencia administrativa y la transparencia son pilares fundamentales. La modalidad de selección abreviada de menor cuantía surge como una respuesta normativa a la necesidad de realizar contrataciones ágiles, sin sacrificar los principios de publicidad, economía y responsabilidad. Su uso está justificado por razones técnicas, jurídicas y operativas que permiten a las entidades cumplir sus objetivos misionales de manera oportuna.</w:t>
      </w:r>
    </w:p>
    <w:p w14:paraId="4EF2F1E0" w14:textId="77777777" w:rsidR="00A33C6F" w:rsidRPr="0056400B" w:rsidRDefault="00A33C6F" w:rsidP="00B41AD0">
      <w:pPr>
        <w:spacing w:before="100" w:beforeAutospacing="1" w:after="100" w:afterAutospacing="1" w:line="240" w:lineRule="auto"/>
        <w:jc w:val="both"/>
        <w:rPr>
          <w:rFonts w:ascii="Arial Narrow" w:hAnsi="Arial Narrow"/>
        </w:rPr>
      </w:pPr>
      <w:r w:rsidRPr="0056400B">
        <w:rPr>
          <w:rFonts w:ascii="Arial Narrow" w:hAnsi="Arial Narrow"/>
        </w:rPr>
        <w:t>Esta modalidad abre espacio para que microempresas, pequeñas empresas y proveedores locales puedan participar en procesos contractuales sin enfrentar barreras técnicas o financieras excesivas. Al tratarse de montos accesibles, se promueve la democratización de la contratación pública y se dinamiza la economía regional, en línea con los objetivos de desarrollo territorial.</w:t>
      </w:r>
    </w:p>
    <w:p w14:paraId="59360866" w14:textId="77777777" w:rsidR="00A33C6F" w:rsidRPr="0056400B" w:rsidRDefault="00A33C6F" w:rsidP="00B41AD0">
      <w:pPr>
        <w:spacing w:before="100" w:beforeAutospacing="1" w:after="100" w:afterAutospacing="1" w:line="240" w:lineRule="auto"/>
        <w:jc w:val="both"/>
        <w:rPr>
          <w:rFonts w:ascii="Arial Narrow" w:hAnsi="Arial Narrow"/>
        </w:rPr>
      </w:pPr>
      <w:r w:rsidRPr="0056400B">
        <w:rPr>
          <w:rFonts w:ascii="Arial Narrow" w:hAnsi="Arial Narrow"/>
        </w:rPr>
        <w:t>Asimismo, se considera que esta modalidad garantiza los principios de economía, celeridad y eficiencia consagrados en el artículo 3 de la Ley 1437 de 2011 (Código de Procedimiento Administrativo y de lo Contencioso Administrativo), así como los principios de transparencia, responsabilidad y selección objetiva previstos en el artículo 4 de la Ley 80 de 1993. La Selección Abreviada de Menor Cuantía permite adelantar un procedimiento ágil, sin perjuicio de la exigencia de requisitos habilitantes y criterios de evaluación que aseguren la idoneidad del contratista y la adecuada ejecución del contrato.</w:t>
      </w:r>
    </w:p>
    <w:p w14:paraId="08ED0BB9" w14:textId="77777777" w:rsidR="00A33C6F" w:rsidRPr="0056400B" w:rsidRDefault="00A33C6F" w:rsidP="00B41AD0">
      <w:pPr>
        <w:spacing w:before="100" w:beforeAutospacing="1" w:after="100" w:afterAutospacing="1" w:line="240" w:lineRule="auto"/>
        <w:jc w:val="both"/>
        <w:rPr>
          <w:rFonts w:ascii="Arial Narrow" w:hAnsi="Arial Narrow"/>
        </w:rPr>
      </w:pPr>
      <w:r w:rsidRPr="0056400B">
        <w:rPr>
          <w:rFonts w:ascii="Arial Narrow" w:hAnsi="Arial Narrow"/>
        </w:rPr>
        <w:t>En consecuencia, se procederá a estructurar el proceso contractual bajo esta modalidad, incorporando los requisitos jurídicos, técnicos y financieros pertinentes, conforme a la normatividad vigente y a los lineamientos institucionales aplicables.</w:t>
      </w:r>
    </w:p>
    <w:p w14:paraId="11D7F783" w14:textId="471FD047" w:rsidR="00A33C6F" w:rsidRPr="0056400B" w:rsidRDefault="00A33C6F" w:rsidP="00B41AD0">
      <w:pPr>
        <w:spacing w:before="100" w:beforeAutospacing="1" w:after="100" w:afterAutospacing="1" w:line="240" w:lineRule="auto"/>
        <w:jc w:val="both"/>
        <w:rPr>
          <w:rFonts w:ascii="Arial Narrow" w:hAnsi="Arial Narrow"/>
          <w:color w:val="000000" w:themeColor="text1"/>
        </w:rPr>
      </w:pPr>
      <w:r w:rsidRPr="0056400B">
        <w:rPr>
          <w:rFonts w:ascii="Arial Narrow" w:hAnsi="Arial Narrow"/>
          <w:color w:val="000000" w:themeColor="text1"/>
        </w:rPr>
        <w:t>Además, se entiende que los contratos estatales no se rigen exclusivamente por la Ley 80 de 1993, sino también por sus modificaciones y decretos reglamentarios. Sin embargo, en aquellas materias no reguladas por dichas leyes, los contratos pueden sujetarse a normas de carácter privado, como ha sido el caso de aquellos con naturaleza civil o mercantil. Esto se encuentra respaldado por lo dispuesto en la Ley 1882 del 15 de enero de 2018, que adiciona, modifica y dicta disposiciones orientadas a fortalecer la contratación pública en Colombia, la Ley de Infraestructura y otras disposiciones, además de lo establecido en la Ley 1150 de 2007, modificatoria de la Ley 80 de 1993, y su Decreto Único Reglamentario No. 1082 de 2015.</w:t>
      </w:r>
    </w:p>
    <w:p w14:paraId="1CD30EB8" w14:textId="67E85F77" w:rsidR="002C37B7" w:rsidRPr="0056400B" w:rsidRDefault="00E65EBF" w:rsidP="00B41AD0">
      <w:pPr>
        <w:pStyle w:val="Textoindependiente"/>
        <w:numPr>
          <w:ilvl w:val="1"/>
          <w:numId w:val="21"/>
        </w:numPr>
        <w:spacing w:after="0" w:line="240" w:lineRule="auto"/>
        <w:jc w:val="both"/>
        <w:rPr>
          <w:rFonts w:ascii="Arial Narrow" w:hAnsi="Arial Narrow"/>
          <w:b/>
        </w:rPr>
      </w:pPr>
      <w:r w:rsidRPr="0056400B">
        <w:rPr>
          <w:rFonts w:ascii="Arial Narrow" w:hAnsi="Arial Narrow" w:cs="Arial"/>
          <w:b/>
        </w:rPr>
        <w:lastRenderedPageBreak/>
        <w:t>PARTICIPANTES.</w:t>
      </w:r>
    </w:p>
    <w:p w14:paraId="58A34207" w14:textId="5CA1FF20" w:rsidR="002C37B7" w:rsidRPr="0056400B" w:rsidRDefault="002C37B7" w:rsidP="00B41AD0">
      <w:pPr>
        <w:pStyle w:val="Textoindependiente"/>
        <w:spacing w:after="0" w:line="240" w:lineRule="auto"/>
        <w:jc w:val="both"/>
        <w:rPr>
          <w:rFonts w:ascii="Arial Narrow" w:hAnsi="Arial Narrow"/>
          <w:b/>
        </w:rPr>
      </w:pPr>
    </w:p>
    <w:p w14:paraId="1AA9C57D" w14:textId="77777777" w:rsidR="0087463E" w:rsidRPr="0056400B" w:rsidRDefault="0087463E" w:rsidP="00B41AD0">
      <w:pPr>
        <w:spacing w:after="0" w:line="240" w:lineRule="auto"/>
        <w:jc w:val="both"/>
        <w:rPr>
          <w:rFonts w:ascii="Arial Narrow" w:hAnsi="Arial Narrow"/>
        </w:rPr>
      </w:pPr>
      <w:r w:rsidRPr="0056400B">
        <w:rPr>
          <w:rFonts w:ascii="Arial Narrow" w:hAnsi="Arial Narrow"/>
        </w:rPr>
        <w:t>Podrán participar en este proceso todas las personas naturales y jurídicas públicas o privadas, nacionales o extranjeras, individual o conjuntamente bajo las formas de asociación previstas en el artículo 7º de la Ley 80 de 1993, esto es bajo las figuras de consorcios o en uniones temporales o promesa de sociedad futura consideradas legalmente capaces en las disposiciones legales colombianas, que no se encuentren inhabilitados ni tengan incompatibilidad para contratar, de acuerdo con lo dispuesto en la Constitución Política, las leyes y en especial en los artículos 8 y 9 de la Ley 80 de 1993 y que no estén reportados en el Boletín de la Contraloría General de la República, de acuerdo con lo establecido en el artículo 60 de la Ley 610 de 2000 y 38 de la Ley 734 de 2002.</w:t>
      </w:r>
    </w:p>
    <w:p w14:paraId="7E0A14A3" w14:textId="77777777" w:rsidR="0087463E" w:rsidRPr="0056400B" w:rsidRDefault="0087463E" w:rsidP="00B41AD0">
      <w:pPr>
        <w:spacing w:after="0" w:line="240" w:lineRule="auto"/>
        <w:jc w:val="both"/>
        <w:rPr>
          <w:rFonts w:ascii="Arial Narrow" w:hAnsi="Arial Narrow"/>
        </w:rPr>
      </w:pPr>
    </w:p>
    <w:p w14:paraId="5AD1B781" w14:textId="5926A0E4" w:rsidR="002C37B7" w:rsidRPr="0056400B" w:rsidRDefault="0087463E" w:rsidP="00B41AD0">
      <w:pPr>
        <w:spacing w:after="0" w:line="240" w:lineRule="auto"/>
        <w:jc w:val="both"/>
        <w:rPr>
          <w:rFonts w:ascii="Arial Narrow" w:hAnsi="Arial Narrow"/>
        </w:rPr>
      </w:pPr>
      <w:r w:rsidRPr="0056400B">
        <w:rPr>
          <w:rFonts w:ascii="Arial Narrow" w:hAnsi="Arial Narrow"/>
        </w:rPr>
        <w:t>La Entidad revisará las ofertas presentadas y publicará un informe de habilitación de los oferentes, en el cual indicará si los proponentes acreditaron la capacidad de participar en el Proceso de Contratación y si acreditaron el cumplimiento de los aspectos jurídicos, técnicos, financieros y económicos</w:t>
      </w:r>
    </w:p>
    <w:p w14:paraId="39F73B12" w14:textId="77777777" w:rsidR="0087463E" w:rsidRPr="0056400B" w:rsidRDefault="0087463E" w:rsidP="00B41AD0">
      <w:pPr>
        <w:spacing w:after="0" w:line="240" w:lineRule="auto"/>
        <w:jc w:val="both"/>
        <w:rPr>
          <w:rFonts w:ascii="Arial Narrow" w:hAnsi="Arial Narrow"/>
        </w:rPr>
      </w:pPr>
    </w:p>
    <w:p w14:paraId="3A79A4AF" w14:textId="2B889645" w:rsidR="002C37B7" w:rsidRPr="0056400B" w:rsidRDefault="002C37B7" w:rsidP="00B41AD0">
      <w:pPr>
        <w:pStyle w:val="Textoindependiente"/>
        <w:spacing w:after="0" w:line="240" w:lineRule="auto"/>
        <w:jc w:val="both"/>
        <w:rPr>
          <w:rFonts w:ascii="Arial Narrow" w:hAnsi="Arial Narrow"/>
        </w:rPr>
      </w:pPr>
      <w:r w:rsidRPr="0056400B">
        <w:rPr>
          <w:rFonts w:ascii="Arial Narrow" w:hAnsi="Arial Narrow"/>
          <w:b/>
        </w:rPr>
        <w:t xml:space="preserve">PUBLICIDAD: </w:t>
      </w:r>
      <w:r w:rsidR="00AB7929" w:rsidRPr="0056400B">
        <w:rPr>
          <w:rFonts w:ascii="Arial Narrow" w:hAnsi="Arial Narrow"/>
        </w:rPr>
        <w:t xml:space="preserve">La CENAC CONVENIOS, </w:t>
      </w:r>
      <w:r w:rsidRPr="0056400B">
        <w:rPr>
          <w:rFonts w:ascii="Arial Narrow" w:hAnsi="Arial Narrow"/>
        </w:rPr>
        <w:t>será responsable de garantizar la publicidad de todos los procedimientos y actos asociados al presente proceso de Selección objetiva, salvo los asuntos sometidos a reserva. La información contenida en los actos del proceso se considera oponible en el momento en que aparece publicados en la página de</w:t>
      </w:r>
      <w:r w:rsidR="000D6F96" w:rsidRPr="0056400B">
        <w:rPr>
          <w:rFonts w:ascii="Arial Narrow" w:hAnsi="Arial Narrow"/>
        </w:rPr>
        <w:t xml:space="preserve"> </w:t>
      </w:r>
      <w:hyperlink r:id="rId11" w:history="1">
        <w:r w:rsidR="000D6F96" w:rsidRPr="0056400B">
          <w:rPr>
            <w:rStyle w:val="Hipervnculo"/>
            <w:rFonts w:ascii="Arial Narrow" w:hAnsi="Arial Narrow"/>
          </w:rPr>
          <w:t>https://colombiacompra.gov.co</w:t>
        </w:r>
      </w:hyperlink>
      <w:r w:rsidR="000D6F96" w:rsidRPr="0056400B">
        <w:rPr>
          <w:rFonts w:ascii="Arial Narrow" w:hAnsi="Arial Narrow"/>
        </w:rPr>
        <w:t xml:space="preserve"> </w:t>
      </w:r>
    </w:p>
    <w:p w14:paraId="67AF98BA" w14:textId="77777777" w:rsidR="002C37B7" w:rsidRPr="0056400B" w:rsidRDefault="002C37B7" w:rsidP="00B41AD0">
      <w:pPr>
        <w:pStyle w:val="Textoindependiente"/>
        <w:spacing w:after="0" w:line="240" w:lineRule="auto"/>
        <w:jc w:val="both"/>
        <w:rPr>
          <w:rFonts w:ascii="Arial Narrow" w:hAnsi="Arial Narrow"/>
        </w:rPr>
      </w:pPr>
    </w:p>
    <w:p w14:paraId="5682F887" w14:textId="77777777" w:rsidR="002C37B7" w:rsidRPr="0056400B" w:rsidRDefault="002C37B7" w:rsidP="00B41AD0">
      <w:pPr>
        <w:pStyle w:val="Textoindependiente"/>
        <w:spacing w:after="0" w:line="240" w:lineRule="auto"/>
        <w:jc w:val="both"/>
        <w:rPr>
          <w:rFonts w:ascii="Arial Narrow" w:hAnsi="Arial Narrow"/>
        </w:rPr>
      </w:pPr>
      <w:r w:rsidRPr="0056400B">
        <w:rPr>
          <w:rFonts w:ascii="Arial Narrow" w:hAnsi="Arial Narrow"/>
        </w:rPr>
        <w:t>La publicación electrónica de los actos y documentos a que se refiere el presente proceso deberá hacerse a la fecha de su expedición, o, a más tardar dentro de los tres (3) días hábiles siguientes.</w:t>
      </w:r>
    </w:p>
    <w:p w14:paraId="5FF241B7" w14:textId="77777777" w:rsidR="002C37B7" w:rsidRPr="0056400B" w:rsidRDefault="002C37B7" w:rsidP="00B41AD0">
      <w:pPr>
        <w:pStyle w:val="Textoindependiente"/>
        <w:spacing w:after="0" w:line="240" w:lineRule="auto"/>
        <w:jc w:val="both"/>
        <w:rPr>
          <w:rFonts w:ascii="Arial Narrow" w:hAnsi="Arial Narrow"/>
          <w:b/>
        </w:rPr>
      </w:pPr>
    </w:p>
    <w:p w14:paraId="27056CF9" w14:textId="16325464" w:rsidR="002C37B7" w:rsidRPr="0056400B" w:rsidRDefault="00E65EBF" w:rsidP="00B41AD0">
      <w:pPr>
        <w:pStyle w:val="Textoindependiente"/>
        <w:numPr>
          <w:ilvl w:val="1"/>
          <w:numId w:val="21"/>
        </w:numPr>
        <w:spacing w:after="0" w:line="240" w:lineRule="auto"/>
        <w:jc w:val="both"/>
        <w:rPr>
          <w:rFonts w:ascii="Arial Narrow" w:hAnsi="Arial Narrow"/>
          <w:b/>
        </w:rPr>
      </w:pPr>
      <w:r w:rsidRPr="0056400B">
        <w:rPr>
          <w:rFonts w:ascii="Arial Narrow" w:hAnsi="Arial Narrow"/>
          <w:b/>
        </w:rPr>
        <w:t>INHABILIDADES E</w:t>
      </w:r>
      <w:r w:rsidRPr="0056400B">
        <w:rPr>
          <w:rFonts w:ascii="Arial Narrow" w:hAnsi="Arial Narrow"/>
          <w:b/>
          <w:spacing w:val="-3"/>
        </w:rPr>
        <w:t xml:space="preserve"> </w:t>
      </w:r>
      <w:r w:rsidRPr="0056400B">
        <w:rPr>
          <w:rFonts w:ascii="Arial Narrow" w:hAnsi="Arial Narrow"/>
          <w:b/>
        </w:rPr>
        <w:t>INCOMPATIBILIDADES</w:t>
      </w:r>
    </w:p>
    <w:p w14:paraId="23DC4231" w14:textId="6FBEB08A" w:rsidR="002C37B7" w:rsidRPr="0056400B" w:rsidRDefault="002C37B7" w:rsidP="00B41AD0">
      <w:pPr>
        <w:pStyle w:val="Textoindependiente"/>
        <w:spacing w:after="0" w:line="240" w:lineRule="auto"/>
        <w:jc w:val="both"/>
        <w:rPr>
          <w:rFonts w:ascii="Arial Narrow" w:hAnsi="Arial Narrow"/>
          <w:b/>
        </w:rPr>
      </w:pPr>
    </w:p>
    <w:p w14:paraId="46994B9E" w14:textId="77777777" w:rsidR="002C37B7" w:rsidRPr="0056400B" w:rsidRDefault="002C37B7" w:rsidP="00B41AD0">
      <w:pPr>
        <w:pStyle w:val="Textoindependiente"/>
        <w:spacing w:after="0" w:line="240" w:lineRule="auto"/>
        <w:jc w:val="both"/>
        <w:rPr>
          <w:rFonts w:ascii="Arial Narrow" w:hAnsi="Arial Narrow"/>
        </w:rPr>
      </w:pPr>
      <w:r w:rsidRPr="0056400B">
        <w:rPr>
          <w:rFonts w:ascii="Arial Narrow" w:hAnsi="Arial Narrow"/>
        </w:rPr>
        <w:t>Los proponentes no podrán encontrarse incursos dentro de las causales de inhabilidad o incompatibilidad a que se refieren la Constitución Política, el artículo 8 de la Ley 80 de 1993, el artículo 18 de la Ley 1150 de 2007, la Ley 1474 de 2011 “Estatuto Anticorrupción”, artículos 2.2.1.1.2.2.5 y 2.2.1.1.2.2.8 del Decreto 1082 de 2015 y demás normas concordantes en general de acuerdo con lo previsto en el numeral 4 en el artículo 38 de la Ley 734 de 2002 (Código Disciplinario único), Ley 1952 de 2019 (Código general disciplinario), en concordancia con el artículo 60 de la Ley 610 de 2000 y Ley 1955 del 24 de mayo de</w:t>
      </w:r>
      <w:r w:rsidRPr="0056400B">
        <w:rPr>
          <w:rFonts w:ascii="Arial Narrow" w:hAnsi="Arial Narrow"/>
          <w:spacing w:val="-7"/>
        </w:rPr>
        <w:t xml:space="preserve"> </w:t>
      </w:r>
      <w:r w:rsidRPr="0056400B">
        <w:rPr>
          <w:rFonts w:ascii="Arial Narrow" w:hAnsi="Arial Narrow"/>
        </w:rPr>
        <w:t>2019.</w:t>
      </w:r>
    </w:p>
    <w:p w14:paraId="01F6B562" w14:textId="77777777" w:rsidR="002C37B7" w:rsidRPr="0056400B" w:rsidRDefault="002C37B7" w:rsidP="00B41AD0">
      <w:pPr>
        <w:pStyle w:val="Textoindependiente"/>
        <w:spacing w:after="0" w:line="240" w:lineRule="auto"/>
        <w:jc w:val="both"/>
        <w:rPr>
          <w:rFonts w:ascii="Arial Narrow" w:hAnsi="Arial Narrow"/>
        </w:rPr>
      </w:pPr>
    </w:p>
    <w:p w14:paraId="70992C64" w14:textId="595A3014" w:rsidR="002C37B7" w:rsidRPr="0056400B" w:rsidRDefault="002C37B7" w:rsidP="00B41AD0">
      <w:pPr>
        <w:pStyle w:val="Textoindependiente"/>
        <w:spacing w:after="0" w:line="240" w:lineRule="auto"/>
        <w:jc w:val="both"/>
        <w:rPr>
          <w:rFonts w:ascii="Arial Narrow" w:hAnsi="Arial Narrow"/>
        </w:rPr>
      </w:pPr>
      <w:r w:rsidRPr="0056400B">
        <w:rPr>
          <w:rFonts w:ascii="Arial Narrow" w:hAnsi="Arial Narrow"/>
        </w:rPr>
        <w:t>El proponente declarará que no se encuentra incurso dentro de dichas inhabilidades e incompatibilidades.</w:t>
      </w:r>
    </w:p>
    <w:p w14:paraId="3F48F696" w14:textId="77777777" w:rsidR="002C37B7" w:rsidRPr="0056400B" w:rsidRDefault="002C37B7" w:rsidP="00B41AD0">
      <w:pPr>
        <w:pStyle w:val="Textoindependiente"/>
        <w:spacing w:after="0" w:line="240" w:lineRule="auto"/>
        <w:jc w:val="both"/>
        <w:rPr>
          <w:rFonts w:ascii="Arial Narrow" w:hAnsi="Arial Narrow"/>
          <w:b/>
        </w:rPr>
      </w:pPr>
    </w:p>
    <w:p w14:paraId="4CE484A1" w14:textId="75C0F538" w:rsidR="002C37B7" w:rsidRPr="0056400B" w:rsidRDefault="00477F1D" w:rsidP="00B41AD0">
      <w:pPr>
        <w:pStyle w:val="Textoindependiente"/>
        <w:numPr>
          <w:ilvl w:val="1"/>
          <w:numId w:val="21"/>
        </w:numPr>
        <w:spacing w:after="0" w:line="240" w:lineRule="auto"/>
        <w:jc w:val="both"/>
        <w:rPr>
          <w:rFonts w:ascii="Arial Narrow" w:hAnsi="Arial Narrow"/>
          <w:b/>
        </w:rPr>
      </w:pPr>
      <w:r w:rsidRPr="0056400B">
        <w:rPr>
          <w:rFonts w:ascii="Arial Narrow" w:hAnsi="Arial Narrow"/>
          <w:b/>
        </w:rPr>
        <w:t>DERECHOS DE LOS</w:t>
      </w:r>
      <w:r w:rsidRPr="0056400B">
        <w:rPr>
          <w:rFonts w:ascii="Arial Narrow" w:hAnsi="Arial Narrow"/>
          <w:b/>
          <w:spacing w:val="-3"/>
        </w:rPr>
        <w:t xml:space="preserve"> </w:t>
      </w:r>
      <w:r w:rsidRPr="0056400B">
        <w:rPr>
          <w:rFonts w:ascii="Arial Narrow" w:hAnsi="Arial Narrow"/>
          <w:b/>
        </w:rPr>
        <w:t>PROPONENTES</w:t>
      </w:r>
    </w:p>
    <w:p w14:paraId="068C524B" w14:textId="6C6EF4A4" w:rsidR="002C37B7" w:rsidRPr="0056400B" w:rsidRDefault="002C37B7" w:rsidP="00B41AD0">
      <w:pPr>
        <w:pStyle w:val="Textoindependiente"/>
        <w:spacing w:after="0" w:line="240" w:lineRule="auto"/>
        <w:jc w:val="both"/>
        <w:rPr>
          <w:rFonts w:ascii="Arial Narrow" w:hAnsi="Arial Narrow"/>
          <w:b/>
        </w:rPr>
      </w:pPr>
    </w:p>
    <w:p w14:paraId="23079AE0" w14:textId="77777777" w:rsidR="002C37B7" w:rsidRPr="0056400B" w:rsidRDefault="002C37B7" w:rsidP="00B41AD0">
      <w:pPr>
        <w:pStyle w:val="Textoindependiente"/>
        <w:spacing w:after="0" w:line="240" w:lineRule="auto"/>
        <w:jc w:val="both"/>
        <w:rPr>
          <w:rFonts w:ascii="Arial Narrow" w:hAnsi="Arial Narrow"/>
        </w:rPr>
      </w:pPr>
      <w:r w:rsidRPr="0056400B">
        <w:rPr>
          <w:rFonts w:ascii="Arial Narrow" w:hAnsi="Arial Narrow"/>
        </w:rPr>
        <w:t>Los proponentes tienen derecho, entre otros, a:</w:t>
      </w:r>
    </w:p>
    <w:p w14:paraId="75CD36FF" w14:textId="77777777" w:rsidR="002C37B7" w:rsidRPr="0056400B" w:rsidRDefault="002C37B7" w:rsidP="00B41AD0">
      <w:pPr>
        <w:pStyle w:val="Textoindependiente"/>
        <w:spacing w:after="0" w:line="240" w:lineRule="auto"/>
        <w:jc w:val="both"/>
        <w:rPr>
          <w:rFonts w:ascii="Arial Narrow" w:hAnsi="Arial Narrow"/>
        </w:rPr>
      </w:pPr>
    </w:p>
    <w:p w14:paraId="5CC3DA9B" w14:textId="77777777" w:rsidR="002C37B7" w:rsidRPr="0056400B" w:rsidRDefault="002C37B7" w:rsidP="00B41AD0">
      <w:pPr>
        <w:pStyle w:val="Textoindependiente"/>
        <w:numPr>
          <w:ilvl w:val="0"/>
          <w:numId w:val="3"/>
        </w:numPr>
        <w:spacing w:after="0" w:line="240" w:lineRule="auto"/>
        <w:jc w:val="both"/>
        <w:rPr>
          <w:rFonts w:ascii="Arial Narrow" w:hAnsi="Arial Narrow"/>
        </w:rPr>
      </w:pPr>
      <w:r w:rsidRPr="0056400B">
        <w:rPr>
          <w:rFonts w:ascii="Arial Narrow" w:hAnsi="Arial Narrow"/>
        </w:rPr>
        <w:t>Solicitar la prórroga del plazo comprendido entre la apertura y el cierre del proceso de selección, antes de su vencimiento, debidamente justificado y la Entidad evaluará la viabilidad de acceder a la</w:t>
      </w:r>
      <w:r w:rsidRPr="0056400B">
        <w:rPr>
          <w:rFonts w:ascii="Arial Narrow" w:hAnsi="Arial Narrow"/>
          <w:spacing w:val="-18"/>
        </w:rPr>
        <w:t xml:space="preserve"> </w:t>
      </w:r>
      <w:r w:rsidRPr="0056400B">
        <w:rPr>
          <w:rFonts w:ascii="Arial Narrow" w:hAnsi="Arial Narrow"/>
        </w:rPr>
        <w:t>solicitud.</w:t>
      </w:r>
    </w:p>
    <w:p w14:paraId="60A663D1" w14:textId="77777777" w:rsidR="002C37B7" w:rsidRPr="0056400B" w:rsidRDefault="002C37B7" w:rsidP="00B41AD0">
      <w:pPr>
        <w:pStyle w:val="Textoindependiente"/>
        <w:numPr>
          <w:ilvl w:val="0"/>
          <w:numId w:val="3"/>
        </w:numPr>
        <w:spacing w:after="0" w:line="240" w:lineRule="auto"/>
        <w:jc w:val="both"/>
        <w:rPr>
          <w:rFonts w:ascii="Arial Narrow" w:hAnsi="Arial Narrow"/>
        </w:rPr>
      </w:pPr>
      <w:r w:rsidRPr="0056400B">
        <w:rPr>
          <w:rFonts w:ascii="Arial Narrow" w:hAnsi="Arial Narrow"/>
        </w:rPr>
        <w:t>Solicitar aclaraciones al pliego de</w:t>
      </w:r>
      <w:r w:rsidRPr="0056400B">
        <w:rPr>
          <w:rFonts w:ascii="Arial Narrow" w:hAnsi="Arial Narrow"/>
          <w:spacing w:val="-6"/>
        </w:rPr>
        <w:t xml:space="preserve"> </w:t>
      </w:r>
      <w:r w:rsidRPr="0056400B">
        <w:rPr>
          <w:rFonts w:ascii="Arial Narrow" w:hAnsi="Arial Narrow"/>
        </w:rPr>
        <w:t>condiciones.</w:t>
      </w:r>
    </w:p>
    <w:p w14:paraId="6A503E43" w14:textId="77777777" w:rsidR="002C37B7" w:rsidRPr="0056400B" w:rsidRDefault="002C37B7" w:rsidP="00B41AD0">
      <w:pPr>
        <w:pStyle w:val="Textoindependiente"/>
        <w:numPr>
          <w:ilvl w:val="0"/>
          <w:numId w:val="3"/>
        </w:numPr>
        <w:spacing w:after="0" w:line="240" w:lineRule="auto"/>
        <w:jc w:val="both"/>
        <w:rPr>
          <w:rFonts w:ascii="Arial Narrow" w:hAnsi="Arial Narrow"/>
        </w:rPr>
      </w:pPr>
      <w:r w:rsidRPr="0056400B">
        <w:rPr>
          <w:rFonts w:ascii="Arial Narrow" w:hAnsi="Arial Narrow"/>
        </w:rPr>
        <w:t>Conocer las evaluaciones y presentar las observaciones que consideren</w:t>
      </w:r>
      <w:r w:rsidRPr="0056400B">
        <w:rPr>
          <w:rFonts w:ascii="Arial Narrow" w:hAnsi="Arial Narrow"/>
          <w:spacing w:val="-19"/>
        </w:rPr>
        <w:t xml:space="preserve"> </w:t>
      </w:r>
      <w:r w:rsidRPr="0056400B">
        <w:rPr>
          <w:rFonts w:ascii="Arial Narrow" w:hAnsi="Arial Narrow"/>
        </w:rPr>
        <w:t>pertinentes.</w:t>
      </w:r>
    </w:p>
    <w:p w14:paraId="23717B6A" w14:textId="77777777" w:rsidR="002C37B7" w:rsidRPr="0056400B" w:rsidRDefault="002C37B7" w:rsidP="00B41AD0">
      <w:pPr>
        <w:pStyle w:val="Textoindependiente"/>
        <w:numPr>
          <w:ilvl w:val="0"/>
          <w:numId w:val="3"/>
        </w:numPr>
        <w:spacing w:after="0" w:line="240" w:lineRule="auto"/>
        <w:jc w:val="both"/>
        <w:rPr>
          <w:rFonts w:ascii="Arial Narrow" w:hAnsi="Arial Narrow"/>
        </w:rPr>
      </w:pPr>
      <w:r w:rsidRPr="0056400B">
        <w:rPr>
          <w:rFonts w:ascii="Arial Narrow" w:hAnsi="Arial Narrow"/>
        </w:rPr>
        <w:t>Subsanar documentos de la oferta siempre y cuando no mejore, complete, adicione, modifique o acredite circunstancias posteriores al cierre del proceso. Las demás que contemple la</w:t>
      </w:r>
      <w:r w:rsidRPr="0056400B">
        <w:rPr>
          <w:rFonts w:ascii="Arial Narrow" w:hAnsi="Arial Narrow"/>
          <w:spacing w:val="-16"/>
        </w:rPr>
        <w:t xml:space="preserve"> </w:t>
      </w:r>
      <w:r w:rsidRPr="0056400B">
        <w:rPr>
          <w:rFonts w:ascii="Arial Narrow" w:hAnsi="Arial Narrow"/>
        </w:rPr>
        <w:t>Ley</w:t>
      </w:r>
    </w:p>
    <w:p w14:paraId="77AC2B57" w14:textId="77777777" w:rsidR="002C37B7" w:rsidRPr="0056400B" w:rsidRDefault="002C37B7" w:rsidP="00B41AD0">
      <w:pPr>
        <w:pStyle w:val="Textoindependiente"/>
        <w:spacing w:after="0" w:line="240" w:lineRule="auto"/>
        <w:jc w:val="both"/>
        <w:rPr>
          <w:rFonts w:ascii="Arial Narrow" w:hAnsi="Arial Narrow"/>
          <w:b/>
        </w:rPr>
      </w:pPr>
    </w:p>
    <w:p w14:paraId="208D922B" w14:textId="722D3DC8" w:rsidR="002C37B7" w:rsidRPr="0056400B" w:rsidRDefault="0082548F" w:rsidP="00B41AD0">
      <w:pPr>
        <w:pStyle w:val="Textoindependiente"/>
        <w:numPr>
          <w:ilvl w:val="1"/>
          <w:numId w:val="21"/>
        </w:numPr>
        <w:spacing w:after="0" w:line="240" w:lineRule="auto"/>
        <w:jc w:val="both"/>
        <w:rPr>
          <w:rFonts w:ascii="Arial Narrow" w:hAnsi="Arial Narrow"/>
          <w:b/>
        </w:rPr>
      </w:pPr>
      <w:r w:rsidRPr="0056400B">
        <w:rPr>
          <w:rFonts w:ascii="Arial Narrow" w:hAnsi="Arial Narrow"/>
          <w:b/>
        </w:rPr>
        <w:t>INTERPRETACIÓN DEL PLIEGO DE CONDICIONES</w:t>
      </w:r>
    </w:p>
    <w:p w14:paraId="4CA80A68" w14:textId="65A40F38" w:rsidR="002C37B7" w:rsidRPr="0056400B" w:rsidRDefault="002C37B7" w:rsidP="00B41AD0">
      <w:pPr>
        <w:pStyle w:val="Textoindependiente"/>
        <w:spacing w:after="0" w:line="240" w:lineRule="auto"/>
        <w:jc w:val="both"/>
        <w:rPr>
          <w:rFonts w:ascii="Arial Narrow" w:hAnsi="Arial Narrow"/>
          <w:b/>
        </w:rPr>
      </w:pPr>
    </w:p>
    <w:p w14:paraId="3C7C8937" w14:textId="77777777" w:rsidR="002C37B7" w:rsidRPr="0056400B" w:rsidRDefault="002C37B7" w:rsidP="00B41AD0">
      <w:pPr>
        <w:pStyle w:val="Textoindependiente"/>
        <w:spacing w:after="0" w:line="240" w:lineRule="auto"/>
        <w:jc w:val="both"/>
        <w:rPr>
          <w:rFonts w:ascii="Arial Narrow" w:hAnsi="Arial Narrow"/>
        </w:rPr>
      </w:pPr>
      <w:r w:rsidRPr="0056400B">
        <w:rPr>
          <w:rFonts w:ascii="Arial Narrow" w:hAnsi="Arial Narrow"/>
        </w:rPr>
        <w:t xml:space="preserve">Con la presentación de la oferta, el proponente se compromete a cumplir las condiciones requeridas en el presente proceso y manifiesta que estudió el pliego de condiciones y los documentos anexos al presente proceso de contratación, adendas y aclaraciones sobre las observaciones formuladas, que conoce la naturaleza del contrato, su </w:t>
      </w:r>
      <w:r w:rsidRPr="0056400B">
        <w:rPr>
          <w:rFonts w:ascii="Arial Narrow" w:hAnsi="Arial Narrow"/>
        </w:rPr>
        <w:lastRenderedPageBreak/>
        <w:t xml:space="preserve">objeto, costo y su tiempo de ejecución, que formuló su oferta de manera libre, seria, precisa y coherente y que, además, se acoge a los dictados de la Ley 80 de 1993, la Ley 1150 de 2007, sus decretos reglamentarios y demás normas complementarias. </w:t>
      </w:r>
    </w:p>
    <w:p w14:paraId="10A8C538" w14:textId="77777777" w:rsidR="002C37B7" w:rsidRPr="0056400B" w:rsidRDefault="002C37B7" w:rsidP="00B41AD0">
      <w:pPr>
        <w:pStyle w:val="Textoindependiente"/>
        <w:spacing w:after="0" w:line="240" w:lineRule="auto"/>
        <w:jc w:val="both"/>
        <w:rPr>
          <w:rFonts w:ascii="Arial Narrow" w:hAnsi="Arial Narrow"/>
        </w:rPr>
      </w:pPr>
    </w:p>
    <w:p w14:paraId="35A2BEB3" w14:textId="413494D3" w:rsidR="002C37B7" w:rsidRPr="0056400B" w:rsidRDefault="002C37B7" w:rsidP="00B41AD0">
      <w:pPr>
        <w:pStyle w:val="Textoindependiente"/>
        <w:spacing w:after="0" w:line="240" w:lineRule="auto"/>
        <w:jc w:val="both"/>
        <w:rPr>
          <w:rFonts w:ascii="Arial Narrow" w:hAnsi="Arial Narrow"/>
        </w:rPr>
      </w:pPr>
      <w:r w:rsidRPr="0056400B">
        <w:rPr>
          <w:rFonts w:ascii="Arial Narrow" w:hAnsi="Arial Narrow"/>
        </w:rPr>
        <w:t xml:space="preserve">Cada uno de los documentos que hacen parte del proceso de contratación deberá ser interpretado de forma integral. Las interpretaciones o deducciones que el proponente haga de lo establecido en este pliego de condiciones serán de su exclusiva responsabilidad. En consecuencia, la </w:t>
      </w:r>
      <w:r w:rsidR="00477B38" w:rsidRPr="0056400B">
        <w:rPr>
          <w:rFonts w:ascii="Arial Narrow" w:hAnsi="Arial Narrow"/>
        </w:rPr>
        <w:t xml:space="preserve">CENAC CONVENIOS </w:t>
      </w:r>
      <w:r w:rsidRPr="0056400B">
        <w:rPr>
          <w:rFonts w:ascii="Arial Narrow" w:hAnsi="Arial Narrow"/>
        </w:rPr>
        <w:t xml:space="preserve">no será responsable por errores, omisiones, conjeturas, suposiciones, mala interpretación u otros hechos desfavorables en que incurra el proponente, que puedan incidir en la elaboración de su oferta y que no hayan sido consultados a la entidad dentro de los plazos establecidos. </w:t>
      </w:r>
    </w:p>
    <w:p w14:paraId="3F7AAC33" w14:textId="77777777" w:rsidR="002C37B7" w:rsidRPr="0056400B" w:rsidRDefault="002C37B7" w:rsidP="00B41AD0">
      <w:pPr>
        <w:pStyle w:val="Textoindependiente"/>
        <w:spacing w:after="0" w:line="240" w:lineRule="auto"/>
        <w:jc w:val="both"/>
        <w:rPr>
          <w:rFonts w:ascii="Arial Narrow" w:hAnsi="Arial Narrow"/>
        </w:rPr>
      </w:pPr>
    </w:p>
    <w:p w14:paraId="602CEBD4" w14:textId="77777777" w:rsidR="002C37B7" w:rsidRPr="0056400B" w:rsidRDefault="002C37B7" w:rsidP="00B41AD0">
      <w:pPr>
        <w:pStyle w:val="Textoindependiente"/>
        <w:spacing w:after="0" w:line="240" w:lineRule="auto"/>
        <w:jc w:val="both"/>
        <w:rPr>
          <w:rFonts w:ascii="Arial Narrow" w:hAnsi="Arial Narrow"/>
        </w:rPr>
      </w:pPr>
      <w:r w:rsidRPr="0056400B">
        <w:rPr>
          <w:rFonts w:ascii="Arial Narrow" w:hAnsi="Arial Narrow"/>
        </w:rPr>
        <w:t>Cuando en el pliego de condiciones o el contrato se haga referencia a días, se entenderá que se trata de días hábiles.</w:t>
      </w:r>
    </w:p>
    <w:p w14:paraId="61E8D692" w14:textId="77777777" w:rsidR="002C37B7" w:rsidRPr="0056400B" w:rsidRDefault="002C37B7" w:rsidP="00B41AD0">
      <w:pPr>
        <w:pStyle w:val="Textoindependiente"/>
        <w:spacing w:after="0" w:line="240" w:lineRule="auto"/>
        <w:jc w:val="both"/>
        <w:rPr>
          <w:rFonts w:ascii="Arial Narrow" w:hAnsi="Arial Narrow"/>
          <w:b/>
        </w:rPr>
      </w:pPr>
    </w:p>
    <w:p w14:paraId="72FD6EBF" w14:textId="7F8E8088" w:rsidR="004C02A5" w:rsidRPr="0056400B" w:rsidRDefault="002C7A8E" w:rsidP="00B41AD0">
      <w:pPr>
        <w:pStyle w:val="Textoindependiente"/>
        <w:numPr>
          <w:ilvl w:val="1"/>
          <w:numId w:val="21"/>
        </w:numPr>
        <w:spacing w:after="0" w:line="240" w:lineRule="auto"/>
        <w:jc w:val="both"/>
        <w:rPr>
          <w:rFonts w:ascii="Arial Narrow" w:hAnsi="Arial Narrow"/>
          <w:b/>
        </w:rPr>
      </w:pPr>
      <w:r w:rsidRPr="0056400B">
        <w:rPr>
          <w:rFonts w:ascii="Arial Narrow" w:hAnsi="Arial Narrow"/>
          <w:b/>
        </w:rPr>
        <w:t>DISPONIBILIDAD Y CONSULTA DE DOCUMENTOS</w:t>
      </w:r>
    </w:p>
    <w:p w14:paraId="18E5D805" w14:textId="449CFFF9" w:rsidR="004C02A5" w:rsidRPr="0056400B" w:rsidRDefault="004C02A5" w:rsidP="00B41AD0">
      <w:pPr>
        <w:pStyle w:val="Textoindependiente"/>
        <w:spacing w:after="0" w:line="240" w:lineRule="auto"/>
        <w:jc w:val="both"/>
        <w:rPr>
          <w:rFonts w:ascii="Arial Narrow" w:hAnsi="Arial Narrow"/>
          <w:b/>
        </w:rPr>
      </w:pPr>
    </w:p>
    <w:p w14:paraId="769ED395" w14:textId="77777777" w:rsidR="004C02A5" w:rsidRPr="0056400B" w:rsidRDefault="004C02A5" w:rsidP="00B41AD0">
      <w:pPr>
        <w:pStyle w:val="Textoindependiente"/>
        <w:spacing w:after="0" w:line="240" w:lineRule="auto"/>
        <w:jc w:val="both"/>
        <w:rPr>
          <w:rFonts w:ascii="Arial Narrow" w:hAnsi="Arial Narrow"/>
        </w:rPr>
      </w:pPr>
      <w:r w:rsidRPr="0056400B">
        <w:rPr>
          <w:rFonts w:ascii="Arial Narrow" w:hAnsi="Arial Narrow"/>
        </w:rPr>
        <w:t xml:space="preserve">Todos los documentos que se expidan en el desarrollo del proceso podrán ser consultados y descargados de la plataforma del Sistema Electrónico de Contratación Pública SECOP II. </w:t>
      </w:r>
    </w:p>
    <w:p w14:paraId="4627E407" w14:textId="77777777" w:rsidR="004C02A5" w:rsidRPr="0056400B" w:rsidRDefault="004C02A5" w:rsidP="00B41AD0">
      <w:pPr>
        <w:pStyle w:val="Textoindependiente"/>
        <w:spacing w:after="0" w:line="240" w:lineRule="auto"/>
        <w:jc w:val="both"/>
        <w:rPr>
          <w:rFonts w:ascii="Arial Narrow" w:hAnsi="Arial Narrow"/>
        </w:rPr>
      </w:pPr>
    </w:p>
    <w:p w14:paraId="0363C5C6" w14:textId="77777777" w:rsidR="004C02A5" w:rsidRPr="0056400B" w:rsidRDefault="004C02A5" w:rsidP="00B41AD0">
      <w:pPr>
        <w:pStyle w:val="Textoindependiente"/>
        <w:spacing w:after="0" w:line="240" w:lineRule="auto"/>
        <w:jc w:val="both"/>
        <w:rPr>
          <w:rFonts w:ascii="Arial Narrow" w:hAnsi="Arial Narrow"/>
        </w:rPr>
      </w:pPr>
      <w:r w:rsidRPr="0056400B">
        <w:rPr>
          <w:rFonts w:ascii="Arial Narrow" w:hAnsi="Arial Narrow"/>
        </w:rPr>
        <w:t xml:space="preserve">Dicho sitio constituye el mecanismo de comunicación interactiva entre los proponentes y la entidad; los mensajes de datos por él transmitidos para este proceso tienen carácter oficial para el mismo. </w:t>
      </w:r>
    </w:p>
    <w:p w14:paraId="25A6FF9E" w14:textId="77777777" w:rsidR="004C02A5" w:rsidRPr="0056400B" w:rsidRDefault="004C02A5" w:rsidP="00B41AD0">
      <w:pPr>
        <w:pStyle w:val="Textoindependiente"/>
        <w:spacing w:after="0" w:line="240" w:lineRule="auto"/>
        <w:jc w:val="both"/>
        <w:rPr>
          <w:rFonts w:ascii="Arial Narrow" w:hAnsi="Arial Narrow"/>
        </w:rPr>
      </w:pPr>
    </w:p>
    <w:p w14:paraId="12A91D34" w14:textId="77777777" w:rsidR="004C02A5" w:rsidRPr="0056400B" w:rsidRDefault="004C02A5" w:rsidP="00B41AD0">
      <w:pPr>
        <w:pStyle w:val="Textoindependiente"/>
        <w:spacing w:after="0" w:line="240" w:lineRule="auto"/>
        <w:jc w:val="both"/>
        <w:rPr>
          <w:rFonts w:ascii="Arial Narrow" w:hAnsi="Arial Narrow"/>
        </w:rPr>
      </w:pPr>
      <w:r w:rsidRPr="0056400B">
        <w:rPr>
          <w:rFonts w:ascii="Arial Narrow" w:hAnsi="Arial Narrow"/>
        </w:rPr>
        <w:t>Constituye obligación de los proponentes consultar de manera permanente el Proceso en la Plataforma del SECOP II.</w:t>
      </w:r>
    </w:p>
    <w:p w14:paraId="7CD20E55" w14:textId="77777777" w:rsidR="004C02A5" w:rsidRPr="0056400B" w:rsidRDefault="004C02A5" w:rsidP="00B41AD0">
      <w:pPr>
        <w:pStyle w:val="Textoindependiente"/>
        <w:spacing w:after="0" w:line="240" w:lineRule="auto"/>
        <w:jc w:val="both"/>
        <w:rPr>
          <w:rFonts w:ascii="Arial Narrow" w:hAnsi="Arial Narrow"/>
        </w:rPr>
      </w:pPr>
    </w:p>
    <w:p w14:paraId="217CC6CC" w14:textId="77777777" w:rsidR="004C02A5" w:rsidRPr="0056400B" w:rsidRDefault="004C02A5" w:rsidP="00B41AD0">
      <w:pPr>
        <w:pStyle w:val="Textoindependiente"/>
        <w:spacing w:after="0" w:line="240" w:lineRule="auto"/>
        <w:jc w:val="both"/>
        <w:rPr>
          <w:rFonts w:ascii="Arial Narrow" w:hAnsi="Arial Narrow"/>
        </w:rPr>
      </w:pPr>
      <w:r w:rsidRPr="0056400B">
        <w:rPr>
          <w:rFonts w:ascii="Arial Narrow" w:hAnsi="Arial Narrow"/>
        </w:rPr>
        <w:t>No será admisible como excusa, el desconocimiento o desinformación por la no consulta en el sitio web mencionado</w:t>
      </w:r>
    </w:p>
    <w:p w14:paraId="5614CA39" w14:textId="77777777" w:rsidR="004C02A5" w:rsidRPr="0056400B" w:rsidRDefault="004C02A5" w:rsidP="00B41AD0">
      <w:pPr>
        <w:pStyle w:val="Textoindependiente"/>
        <w:spacing w:after="0" w:line="240" w:lineRule="auto"/>
        <w:jc w:val="both"/>
        <w:rPr>
          <w:rFonts w:ascii="Arial Narrow" w:hAnsi="Arial Narrow"/>
          <w:b/>
        </w:rPr>
      </w:pPr>
    </w:p>
    <w:p w14:paraId="0124A5E7" w14:textId="75FD37AD" w:rsidR="004C02A5" w:rsidRPr="0056400B" w:rsidRDefault="005F3E64" w:rsidP="00B41AD0">
      <w:pPr>
        <w:pStyle w:val="Textoindependiente"/>
        <w:numPr>
          <w:ilvl w:val="1"/>
          <w:numId w:val="21"/>
        </w:numPr>
        <w:spacing w:after="0" w:line="240" w:lineRule="auto"/>
        <w:jc w:val="both"/>
        <w:rPr>
          <w:rFonts w:ascii="Arial Narrow" w:hAnsi="Arial Narrow"/>
          <w:b/>
        </w:rPr>
      </w:pPr>
      <w:r w:rsidRPr="0056400B">
        <w:rPr>
          <w:rFonts w:ascii="Arial Narrow" w:hAnsi="Arial Narrow"/>
          <w:b/>
        </w:rPr>
        <w:t>SUJECIÓN DE LA PROPUESTA AL PLIEGO DE CONDICIONES</w:t>
      </w:r>
    </w:p>
    <w:p w14:paraId="0E4DE0DD" w14:textId="0C1FB8CC" w:rsidR="004C02A5" w:rsidRPr="0056400B" w:rsidRDefault="004C02A5" w:rsidP="00B41AD0">
      <w:pPr>
        <w:pStyle w:val="Textoindependiente"/>
        <w:spacing w:after="0" w:line="240" w:lineRule="auto"/>
        <w:jc w:val="both"/>
        <w:rPr>
          <w:rFonts w:ascii="Arial Narrow" w:hAnsi="Arial Narrow"/>
          <w:b/>
        </w:rPr>
      </w:pPr>
    </w:p>
    <w:p w14:paraId="2114AFEC" w14:textId="77777777" w:rsidR="004C02A5" w:rsidRPr="0056400B" w:rsidRDefault="004C02A5" w:rsidP="00B41AD0">
      <w:pPr>
        <w:pStyle w:val="Textoindependiente"/>
        <w:spacing w:after="0" w:line="240" w:lineRule="auto"/>
        <w:jc w:val="both"/>
        <w:rPr>
          <w:rFonts w:ascii="Arial Narrow" w:hAnsi="Arial Narrow"/>
        </w:rPr>
      </w:pPr>
      <w:r w:rsidRPr="0056400B">
        <w:rPr>
          <w:rFonts w:ascii="Arial Narrow" w:hAnsi="Arial Narrow"/>
        </w:rPr>
        <w:t>Las propuestas deben referirse y sujetarse a todos y cada uno de los puntos contenidos en el presente pliego, sus anexos y adendas. Para este efecto, al elaborar y presentar la propuesta deberá tenerse en consideración todas las condiciones técnicas, jurídicas, financieras y de experiencia contenidas en este pliego, en sus anexos y en las aclaraciones o modificaciones que mediante adendas se consignen, las cuales harán parte integral del mismo.</w:t>
      </w:r>
    </w:p>
    <w:p w14:paraId="3801332A" w14:textId="77777777" w:rsidR="004C02A5" w:rsidRPr="0056400B" w:rsidRDefault="004C02A5" w:rsidP="00B41AD0">
      <w:pPr>
        <w:pStyle w:val="Textoindependiente"/>
        <w:spacing w:after="0" w:line="240" w:lineRule="auto"/>
        <w:jc w:val="both"/>
        <w:rPr>
          <w:rFonts w:ascii="Arial Narrow" w:hAnsi="Arial Narrow"/>
          <w:b/>
        </w:rPr>
      </w:pPr>
    </w:p>
    <w:p w14:paraId="048D7E4C" w14:textId="4A8C3D9E" w:rsidR="001264E4" w:rsidRPr="0056400B" w:rsidRDefault="001264E4" w:rsidP="00B41AD0">
      <w:pPr>
        <w:pStyle w:val="Textoindependiente"/>
        <w:numPr>
          <w:ilvl w:val="1"/>
          <w:numId w:val="21"/>
        </w:numPr>
        <w:spacing w:after="0" w:line="240" w:lineRule="auto"/>
        <w:jc w:val="both"/>
        <w:rPr>
          <w:rFonts w:ascii="Arial Narrow" w:hAnsi="Arial Narrow"/>
          <w:b/>
        </w:rPr>
      </w:pPr>
      <w:r w:rsidRPr="0056400B">
        <w:rPr>
          <w:rFonts w:ascii="Arial Narrow" w:hAnsi="Arial Narrow"/>
          <w:b/>
        </w:rPr>
        <w:t>PUBLICIDAD DE LA PROPUESTA</w:t>
      </w:r>
    </w:p>
    <w:p w14:paraId="108C0C16" w14:textId="67B85A6B" w:rsidR="001264E4" w:rsidRPr="0056400B" w:rsidRDefault="001264E4" w:rsidP="00B41AD0">
      <w:pPr>
        <w:pStyle w:val="Textoindependiente"/>
        <w:spacing w:after="0" w:line="240" w:lineRule="auto"/>
        <w:jc w:val="both"/>
        <w:rPr>
          <w:rFonts w:ascii="Arial Narrow" w:hAnsi="Arial Narrow"/>
          <w:b/>
        </w:rPr>
      </w:pPr>
    </w:p>
    <w:p w14:paraId="51FAA97B" w14:textId="77777777" w:rsidR="001264E4" w:rsidRPr="0056400B" w:rsidRDefault="001264E4" w:rsidP="00B41AD0">
      <w:pPr>
        <w:pStyle w:val="Textoindependiente"/>
        <w:spacing w:after="0" w:line="240" w:lineRule="auto"/>
        <w:jc w:val="both"/>
        <w:rPr>
          <w:rFonts w:ascii="Arial Narrow" w:hAnsi="Arial Narrow"/>
        </w:rPr>
      </w:pPr>
      <w:r w:rsidRPr="0056400B">
        <w:rPr>
          <w:rFonts w:ascii="Arial Narrow" w:hAnsi="Arial Narrow"/>
        </w:rPr>
        <w:t xml:space="preserve">De conformidad con lo establecido en los numerales 2, 3 y 4 del artículo 24 de la Ley 80 de 1993, los documentos y propuestas recibidas dentro del presente proceso serán públicos y los expedientes que los contengan estarán disponibles para consulta de cualquier persona que los solicite. Por lo tanto, el proponente acepta con la presentación de la oferta que todos los documentos de su propuesta pueden ser consultados. </w:t>
      </w:r>
    </w:p>
    <w:p w14:paraId="1E7F76D2" w14:textId="77777777" w:rsidR="001264E4" w:rsidRPr="0056400B" w:rsidRDefault="001264E4" w:rsidP="00B41AD0">
      <w:pPr>
        <w:pStyle w:val="Textoindependiente"/>
        <w:spacing w:after="0" w:line="240" w:lineRule="auto"/>
        <w:jc w:val="both"/>
        <w:rPr>
          <w:rFonts w:ascii="Arial Narrow" w:hAnsi="Arial Narrow"/>
        </w:rPr>
      </w:pPr>
    </w:p>
    <w:p w14:paraId="26719E14" w14:textId="3B6CF188" w:rsidR="001264E4" w:rsidRPr="0056400B" w:rsidRDefault="001264E4" w:rsidP="00B41AD0">
      <w:pPr>
        <w:pStyle w:val="Textoindependiente"/>
        <w:spacing w:after="0" w:line="240" w:lineRule="auto"/>
        <w:jc w:val="both"/>
        <w:rPr>
          <w:rFonts w:ascii="Arial Narrow" w:hAnsi="Arial Narrow"/>
        </w:rPr>
      </w:pPr>
      <w:r w:rsidRPr="0056400B">
        <w:rPr>
          <w:rFonts w:ascii="Arial Narrow" w:hAnsi="Arial Narrow"/>
        </w:rPr>
        <w:t>Cualquier persona podrá acceder a la plataforma del SECOP II para consultar la información y documentos que se surtan durante el proceso.</w:t>
      </w:r>
    </w:p>
    <w:p w14:paraId="5D7AB690" w14:textId="1D598A4D" w:rsidR="00BF2E1E" w:rsidRPr="0056400B" w:rsidRDefault="00BF2E1E" w:rsidP="00B41AD0">
      <w:pPr>
        <w:pStyle w:val="Textoindependiente"/>
        <w:spacing w:after="0" w:line="240" w:lineRule="auto"/>
        <w:jc w:val="both"/>
        <w:rPr>
          <w:rFonts w:ascii="Arial Narrow" w:hAnsi="Arial Narrow"/>
          <w:b/>
        </w:rPr>
      </w:pPr>
    </w:p>
    <w:p w14:paraId="0F1B79FA" w14:textId="77777777" w:rsidR="00EF34F3" w:rsidRPr="0056400B" w:rsidRDefault="00EF34F3" w:rsidP="00B41AD0">
      <w:pPr>
        <w:pStyle w:val="Textoindependiente"/>
        <w:spacing w:after="0" w:line="240" w:lineRule="auto"/>
        <w:jc w:val="both"/>
        <w:rPr>
          <w:rFonts w:ascii="Arial Narrow" w:hAnsi="Arial Narrow"/>
          <w:b/>
        </w:rPr>
      </w:pPr>
    </w:p>
    <w:p w14:paraId="5A29AB24" w14:textId="20BD7F4F" w:rsidR="00BF2E1E" w:rsidRPr="0056400B" w:rsidRDefault="00BF2E1E" w:rsidP="00B41AD0">
      <w:pPr>
        <w:pStyle w:val="Textoindependiente"/>
        <w:spacing w:after="0" w:line="240" w:lineRule="auto"/>
        <w:jc w:val="center"/>
        <w:rPr>
          <w:rFonts w:ascii="Arial Narrow" w:hAnsi="Arial Narrow"/>
          <w:b/>
        </w:rPr>
      </w:pPr>
      <w:r w:rsidRPr="0056400B">
        <w:rPr>
          <w:rFonts w:ascii="Arial Narrow" w:hAnsi="Arial Narrow"/>
          <w:b/>
        </w:rPr>
        <w:t>CAPITULO II</w:t>
      </w:r>
    </w:p>
    <w:p w14:paraId="33B84935" w14:textId="0141EB58" w:rsidR="00294450" w:rsidRPr="0056400B" w:rsidRDefault="00CD02A9" w:rsidP="00B41AD0">
      <w:pPr>
        <w:pStyle w:val="Textoindependiente"/>
        <w:spacing w:after="0" w:line="240" w:lineRule="auto"/>
        <w:jc w:val="center"/>
        <w:rPr>
          <w:rFonts w:ascii="Arial Narrow" w:hAnsi="Arial Narrow"/>
          <w:b/>
        </w:rPr>
      </w:pPr>
      <w:r w:rsidRPr="0056400B">
        <w:rPr>
          <w:rFonts w:ascii="Arial Narrow" w:hAnsi="Arial Narrow"/>
          <w:b/>
        </w:rPr>
        <w:t>INFORMACIÓN Y DESCRIPCIÓN GENERAL DEL PROCESO</w:t>
      </w:r>
      <w:r w:rsidRPr="0056400B">
        <w:rPr>
          <w:rFonts w:ascii="Arial Narrow" w:hAnsi="Arial Narrow"/>
          <w:b/>
        </w:rPr>
        <w:cr/>
      </w:r>
    </w:p>
    <w:p w14:paraId="72362967" w14:textId="22DF47BC" w:rsidR="004C02A5" w:rsidRPr="0056400B" w:rsidRDefault="00FD2FEA" w:rsidP="00B41AD0">
      <w:pPr>
        <w:pStyle w:val="Textoindependiente"/>
        <w:numPr>
          <w:ilvl w:val="0"/>
          <w:numId w:val="21"/>
        </w:numPr>
        <w:spacing w:after="0" w:line="240" w:lineRule="auto"/>
        <w:jc w:val="both"/>
        <w:rPr>
          <w:rFonts w:ascii="Arial Narrow" w:hAnsi="Arial Narrow"/>
          <w:b/>
        </w:rPr>
      </w:pPr>
      <w:r w:rsidRPr="0056400B">
        <w:rPr>
          <w:rFonts w:ascii="Arial Narrow" w:hAnsi="Arial Narrow"/>
          <w:b/>
        </w:rPr>
        <w:t xml:space="preserve">DEL PROCESO DE CONTRATACIÓN </w:t>
      </w:r>
    </w:p>
    <w:p w14:paraId="6ACFBFC0" w14:textId="77777777" w:rsidR="004C02A5" w:rsidRPr="0056400B" w:rsidRDefault="004C02A5" w:rsidP="00B41AD0">
      <w:pPr>
        <w:pStyle w:val="Textoindependiente"/>
        <w:spacing w:after="0" w:line="240" w:lineRule="auto"/>
        <w:ind w:left="360"/>
        <w:jc w:val="both"/>
        <w:rPr>
          <w:rFonts w:ascii="Arial Narrow" w:hAnsi="Arial Narrow"/>
          <w:b/>
        </w:rPr>
      </w:pPr>
    </w:p>
    <w:p w14:paraId="213CCE75" w14:textId="34C90FBC" w:rsidR="004C02A5" w:rsidRPr="0056400B" w:rsidRDefault="00FD2FEA" w:rsidP="00B41AD0">
      <w:pPr>
        <w:pStyle w:val="Textoindependiente"/>
        <w:numPr>
          <w:ilvl w:val="1"/>
          <w:numId w:val="21"/>
        </w:numPr>
        <w:spacing w:after="0" w:line="240" w:lineRule="auto"/>
        <w:jc w:val="both"/>
        <w:rPr>
          <w:rFonts w:ascii="Arial Narrow" w:hAnsi="Arial Narrow"/>
          <w:b/>
        </w:rPr>
      </w:pPr>
      <w:r w:rsidRPr="0056400B">
        <w:rPr>
          <w:rFonts w:ascii="Arial Narrow" w:hAnsi="Arial Narrow"/>
          <w:b/>
        </w:rPr>
        <w:t>CONVOCATORIA PÚBLICA Y AVISO</w:t>
      </w:r>
    </w:p>
    <w:p w14:paraId="206D5FBD" w14:textId="1EFE913B" w:rsidR="004C02A5" w:rsidRPr="0056400B" w:rsidRDefault="004C02A5" w:rsidP="00B41AD0">
      <w:pPr>
        <w:pStyle w:val="Textoindependiente"/>
        <w:spacing w:after="0" w:line="240" w:lineRule="auto"/>
        <w:jc w:val="both"/>
        <w:rPr>
          <w:rFonts w:ascii="Arial Narrow" w:hAnsi="Arial Narrow"/>
          <w:b/>
        </w:rPr>
      </w:pPr>
    </w:p>
    <w:p w14:paraId="2716476C" w14:textId="600D60FB" w:rsidR="004C02A5" w:rsidRPr="0056400B" w:rsidRDefault="004C02A5" w:rsidP="00B41AD0">
      <w:pPr>
        <w:pStyle w:val="Textoindependiente"/>
        <w:spacing w:after="0" w:line="240" w:lineRule="auto"/>
        <w:jc w:val="both"/>
        <w:rPr>
          <w:rFonts w:ascii="Arial Narrow" w:hAnsi="Arial Narrow"/>
        </w:rPr>
      </w:pPr>
      <w:r w:rsidRPr="0056400B">
        <w:rPr>
          <w:rFonts w:ascii="Arial Narrow" w:hAnsi="Arial Narrow"/>
        </w:rPr>
        <w:lastRenderedPageBreak/>
        <w:t xml:space="preserve">El aviso de convocatoria y el pliego de condiciones pueden ser consultados en el SECOP II - Portal Único de Contratación </w:t>
      </w:r>
      <w:hyperlink r:id="rId12" w:history="1">
        <w:r w:rsidRPr="0056400B">
          <w:rPr>
            <w:rStyle w:val="Hipervnculo"/>
            <w:rFonts w:ascii="Arial Narrow" w:hAnsi="Arial Narrow"/>
          </w:rPr>
          <w:t>www.colombiacompra.gov.co</w:t>
        </w:r>
      </w:hyperlink>
      <w:r w:rsidRPr="0056400B">
        <w:rPr>
          <w:rFonts w:ascii="Arial Narrow" w:hAnsi="Arial Narrow"/>
        </w:rPr>
        <w:t xml:space="preserve"> de conformidad con lo establecido en los artículos 2.2.1.1.1.7.1 y 2.2.1.1.2.1.2 del Decreto 1082 de 2015 y en el cronograma del proceso</w:t>
      </w:r>
      <w:r w:rsidR="002E1535" w:rsidRPr="0056400B">
        <w:rPr>
          <w:rFonts w:ascii="Arial Narrow" w:hAnsi="Arial Narrow"/>
        </w:rPr>
        <w:t>.</w:t>
      </w:r>
    </w:p>
    <w:p w14:paraId="32DFAE74" w14:textId="77777777" w:rsidR="004026F5" w:rsidRPr="0056400B" w:rsidRDefault="004026F5" w:rsidP="00B41AD0">
      <w:pPr>
        <w:pStyle w:val="Textoindependiente"/>
        <w:spacing w:after="0" w:line="240" w:lineRule="auto"/>
        <w:jc w:val="both"/>
        <w:rPr>
          <w:rFonts w:ascii="Arial Narrow" w:hAnsi="Arial Narrow"/>
          <w:b/>
        </w:rPr>
      </w:pPr>
    </w:p>
    <w:p w14:paraId="6CE090C0" w14:textId="7E1DF79A" w:rsidR="004C02A5" w:rsidRPr="0056400B" w:rsidRDefault="00647F93" w:rsidP="00B41AD0">
      <w:pPr>
        <w:pStyle w:val="Textoindependiente"/>
        <w:numPr>
          <w:ilvl w:val="1"/>
          <w:numId w:val="21"/>
        </w:numPr>
        <w:spacing w:after="0" w:line="240" w:lineRule="auto"/>
        <w:jc w:val="both"/>
        <w:rPr>
          <w:rFonts w:ascii="Arial Narrow" w:hAnsi="Arial Narrow"/>
          <w:b/>
        </w:rPr>
      </w:pPr>
      <w:r w:rsidRPr="0056400B">
        <w:rPr>
          <w:rFonts w:ascii="Arial Narrow" w:hAnsi="Arial Narrow"/>
          <w:b/>
        </w:rPr>
        <w:t>APERTURA DEL PROCESO Y PUBLICACIÓN DEL PLIEGO DE CONDICIONES</w:t>
      </w:r>
      <w:r w:rsidRPr="0056400B">
        <w:rPr>
          <w:rFonts w:ascii="Arial Narrow" w:hAnsi="Arial Narrow"/>
          <w:b/>
          <w:spacing w:val="-10"/>
        </w:rPr>
        <w:t xml:space="preserve"> </w:t>
      </w:r>
      <w:r w:rsidRPr="0056400B">
        <w:rPr>
          <w:rFonts w:ascii="Arial Narrow" w:hAnsi="Arial Narrow"/>
          <w:b/>
        </w:rPr>
        <w:t>DEFINITIVO</w:t>
      </w:r>
      <w:bookmarkStart w:id="0" w:name="_Hlk82115938"/>
    </w:p>
    <w:p w14:paraId="5EB0D7D6" w14:textId="1DF39DCE" w:rsidR="004C02A5" w:rsidRPr="0056400B" w:rsidRDefault="004C02A5" w:rsidP="00B41AD0">
      <w:pPr>
        <w:pStyle w:val="Textoindependiente"/>
        <w:spacing w:after="0" w:line="240" w:lineRule="auto"/>
        <w:jc w:val="both"/>
        <w:rPr>
          <w:rFonts w:ascii="Arial Narrow" w:hAnsi="Arial Narrow"/>
          <w:b/>
        </w:rPr>
      </w:pPr>
    </w:p>
    <w:p w14:paraId="7637E1AB" w14:textId="77777777" w:rsidR="004C02A5" w:rsidRPr="0056400B" w:rsidRDefault="004C02A5" w:rsidP="00B41AD0">
      <w:pPr>
        <w:pStyle w:val="Textoindependiente"/>
        <w:spacing w:after="0" w:line="240" w:lineRule="auto"/>
        <w:jc w:val="both"/>
        <w:rPr>
          <w:rFonts w:ascii="Arial Narrow" w:hAnsi="Arial Narrow"/>
        </w:rPr>
      </w:pPr>
      <w:r w:rsidRPr="0056400B">
        <w:rPr>
          <w:rFonts w:ascii="Arial Narrow" w:hAnsi="Arial Narrow"/>
        </w:rPr>
        <w:t>La Entidad, mediante acto administrativo, ordenará de manera motivada la apertura del proceso de selección de conformidad con el artículo 2.2.1.1.2.1.5 del Decreto 1082 de 2015, en la fecha señalada en el cronograma del pliego electrónico del SECOP II</w:t>
      </w:r>
      <w:r w:rsidRPr="0056400B">
        <w:rPr>
          <w:rFonts w:ascii="Arial Narrow" w:hAnsi="Arial Narrow"/>
        </w:rPr>
        <w:cr/>
      </w:r>
    </w:p>
    <w:bookmarkEnd w:id="0"/>
    <w:p w14:paraId="1EAFF5E3" w14:textId="214419A5" w:rsidR="004C02A5" w:rsidRPr="0056400B" w:rsidRDefault="00B80265" w:rsidP="00B41AD0">
      <w:pPr>
        <w:pStyle w:val="Textoindependiente"/>
        <w:numPr>
          <w:ilvl w:val="1"/>
          <w:numId w:val="21"/>
        </w:numPr>
        <w:spacing w:after="0" w:line="240" w:lineRule="auto"/>
        <w:jc w:val="both"/>
        <w:rPr>
          <w:rFonts w:ascii="Arial Narrow" w:hAnsi="Arial Narrow"/>
          <w:b/>
        </w:rPr>
      </w:pPr>
      <w:r w:rsidRPr="0056400B">
        <w:rPr>
          <w:rFonts w:ascii="Arial Narrow" w:hAnsi="Arial Narrow"/>
          <w:b/>
        </w:rPr>
        <w:t>PRECALIFICACIÓN</w:t>
      </w:r>
      <w:r w:rsidR="00E10650" w:rsidRPr="0056400B">
        <w:rPr>
          <w:rFonts w:ascii="Arial Narrow" w:hAnsi="Arial Narrow"/>
          <w:b/>
        </w:rPr>
        <w:t xml:space="preserve"> </w:t>
      </w:r>
    </w:p>
    <w:p w14:paraId="1579E504" w14:textId="77777777" w:rsidR="00E10650" w:rsidRPr="0056400B" w:rsidRDefault="00E10650" w:rsidP="00B41AD0">
      <w:pPr>
        <w:pStyle w:val="Textoindependiente"/>
        <w:spacing w:after="0" w:line="240" w:lineRule="auto"/>
        <w:ind w:left="792"/>
        <w:jc w:val="both"/>
        <w:rPr>
          <w:rFonts w:ascii="Arial Narrow" w:hAnsi="Arial Narrow"/>
          <w:b/>
        </w:rPr>
      </w:pPr>
    </w:p>
    <w:p w14:paraId="536A18F2" w14:textId="6046D6D8" w:rsidR="004C02A5" w:rsidRPr="0056400B" w:rsidRDefault="00E10650" w:rsidP="00B41AD0">
      <w:pPr>
        <w:pStyle w:val="Textoindependiente"/>
        <w:spacing w:after="0" w:line="240" w:lineRule="auto"/>
        <w:jc w:val="both"/>
        <w:rPr>
          <w:rFonts w:ascii="Arial Narrow" w:hAnsi="Arial Narrow"/>
        </w:rPr>
      </w:pPr>
      <w:r w:rsidRPr="0056400B">
        <w:rPr>
          <w:rFonts w:ascii="Arial Narrow" w:hAnsi="Arial Narrow"/>
        </w:rPr>
        <w:t>Por tratarse de un proceso de contratación abierto, los interesados en participar no serán sujetos de precalificaciones para presentar oferta.</w:t>
      </w:r>
    </w:p>
    <w:p w14:paraId="75D3A4E7" w14:textId="77777777" w:rsidR="004C02A5" w:rsidRPr="0056400B" w:rsidRDefault="004C02A5" w:rsidP="00B41AD0">
      <w:pPr>
        <w:pStyle w:val="Textoindependiente"/>
        <w:spacing w:after="0" w:line="240" w:lineRule="auto"/>
        <w:jc w:val="both"/>
        <w:rPr>
          <w:rFonts w:ascii="Arial Narrow" w:hAnsi="Arial Narrow"/>
          <w:b/>
        </w:rPr>
      </w:pPr>
    </w:p>
    <w:p w14:paraId="50E2C5B4" w14:textId="01DE31B2" w:rsidR="004C02A5" w:rsidRPr="0056400B" w:rsidRDefault="00475579" w:rsidP="00B41AD0">
      <w:pPr>
        <w:pStyle w:val="Textoindependiente"/>
        <w:numPr>
          <w:ilvl w:val="1"/>
          <w:numId w:val="21"/>
        </w:numPr>
        <w:spacing w:after="0" w:line="240" w:lineRule="auto"/>
        <w:jc w:val="both"/>
        <w:rPr>
          <w:rFonts w:ascii="Arial Narrow" w:hAnsi="Arial Narrow"/>
          <w:b/>
        </w:rPr>
      </w:pPr>
      <w:r w:rsidRPr="0056400B">
        <w:rPr>
          <w:rFonts w:ascii="Arial Narrow" w:hAnsi="Arial Narrow"/>
          <w:b/>
        </w:rPr>
        <w:t>ACLARACIÓN AL PLIEGO DE CONDICIONES Y OBSERVACIONES</w:t>
      </w:r>
    </w:p>
    <w:p w14:paraId="44252BF1" w14:textId="611391D2" w:rsidR="004C02A5" w:rsidRPr="0056400B" w:rsidRDefault="004C02A5" w:rsidP="00B41AD0">
      <w:pPr>
        <w:pStyle w:val="Textoindependiente"/>
        <w:spacing w:after="0" w:line="240" w:lineRule="auto"/>
        <w:jc w:val="both"/>
        <w:rPr>
          <w:rFonts w:ascii="Arial Narrow" w:hAnsi="Arial Narrow"/>
          <w:b/>
        </w:rPr>
      </w:pPr>
    </w:p>
    <w:p w14:paraId="6984B25B" w14:textId="77777777" w:rsidR="004C02A5" w:rsidRPr="0056400B" w:rsidRDefault="004C02A5" w:rsidP="00B41AD0">
      <w:pPr>
        <w:pStyle w:val="Textoindependiente"/>
        <w:spacing w:after="0" w:line="240" w:lineRule="auto"/>
        <w:jc w:val="both"/>
        <w:rPr>
          <w:rFonts w:ascii="Arial Narrow" w:hAnsi="Arial Narrow"/>
        </w:rPr>
      </w:pPr>
      <w:r w:rsidRPr="0056400B">
        <w:rPr>
          <w:rFonts w:ascii="Arial Narrow" w:hAnsi="Arial Narrow"/>
        </w:rPr>
        <w:t xml:space="preserve">Las solicitudes de aclaración del pliego de condiciones se presentarán por escrito radicado únicamente a través de la plataforma del SECOP II dentro del cronograma del proceso y haciendo mención expresa del proceso de contratación respecto al cual se solicita aclaración o se realizan observaciones, redactando éstas de manera clara, concreta e identificando a cuál de los factores habilitantes o de evaluación han de aplicarse (técnico, económico o jurídico). </w:t>
      </w:r>
    </w:p>
    <w:p w14:paraId="22BB2B9F" w14:textId="77777777" w:rsidR="004C02A5" w:rsidRPr="0056400B" w:rsidRDefault="004C02A5" w:rsidP="00B41AD0">
      <w:pPr>
        <w:pStyle w:val="Textoindependiente"/>
        <w:spacing w:after="0" w:line="240" w:lineRule="auto"/>
        <w:jc w:val="both"/>
        <w:rPr>
          <w:rFonts w:ascii="Arial Narrow" w:hAnsi="Arial Narrow"/>
        </w:rPr>
      </w:pPr>
    </w:p>
    <w:p w14:paraId="01852F15" w14:textId="77777777" w:rsidR="004C02A5" w:rsidRPr="0056400B" w:rsidRDefault="004C02A5" w:rsidP="00B41AD0">
      <w:pPr>
        <w:pStyle w:val="Textoindependiente"/>
        <w:spacing w:after="0" w:line="240" w:lineRule="auto"/>
        <w:jc w:val="both"/>
        <w:rPr>
          <w:rFonts w:ascii="Arial Narrow" w:hAnsi="Arial Narrow"/>
        </w:rPr>
      </w:pPr>
      <w:r w:rsidRPr="0056400B">
        <w:rPr>
          <w:rFonts w:ascii="Arial Narrow" w:hAnsi="Arial Narrow"/>
        </w:rPr>
        <w:t xml:space="preserve">El interesado indicará en su escrito el número de la página con su correspondiente numeral, </w:t>
      </w:r>
      <w:proofErr w:type="spellStart"/>
      <w:r w:rsidRPr="0056400B">
        <w:rPr>
          <w:rFonts w:ascii="Arial Narrow" w:hAnsi="Arial Narrow"/>
        </w:rPr>
        <w:t>subordinal</w:t>
      </w:r>
      <w:proofErr w:type="spellEnd"/>
      <w:r w:rsidRPr="0056400B">
        <w:rPr>
          <w:rFonts w:ascii="Arial Narrow" w:hAnsi="Arial Narrow"/>
        </w:rPr>
        <w:t xml:space="preserve"> o inciso del pliego de condiciones sobre el cual efectúa la observación respectiva. </w:t>
      </w:r>
    </w:p>
    <w:p w14:paraId="6D6BF492" w14:textId="77777777" w:rsidR="004C02A5" w:rsidRPr="0056400B" w:rsidRDefault="004C02A5" w:rsidP="00B41AD0">
      <w:pPr>
        <w:pStyle w:val="Textoindependiente"/>
        <w:spacing w:after="0" w:line="240" w:lineRule="auto"/>
        <w:jc w:val="both"/>
        <w:rPr>
          <w:rFonts w:ascii="Arial Narrow" w:hAnsi="Arial Narrow"/>
        </w:rPr>
      </w:pPr>
    </w:p>
    <w:p w14:paraId="61926ADE" w14:textId="77777777" w:rsidR="004C02A5" w:rsidRPr="0056400B" w:rsidRDefault="004C02A5" w:rsidP="00B41AD0">
      <w:pPr>
        <w:pStyle w:val="Textoindependiente"/>
        <w:spacing w:after="0" w:line="240" w:lineRule="auto"/>
        <w:jc w:val="both"/>
        <w:rPr>
          <w:rFonts w:ascii="Arial Narrow" w:hAnsi="Arial Narrow"/>
        </w:rPr>
      </w:pPr>
      <w:r w:rsidRPr="0056400B">
        <w:rPr>
          <w:rFonts w:ascii="Arial Narrow" w:hAnsi="Arial Narrow"/>
        </w:rPr>
        <w:t xml:space="preserve">Las solicitudes de aclaraciones y observaciones se deberán efectuarse dentro del término establecido en el cronograma del SECOP II. Concluido este término, la Entidad no aceptará en las etapas subsiguientes del proceso de selección, cuestionamientos sobre el contenido del alcance de las estipulaciones y exigencias establecidas en el pliego de condiciones. </w:t>
      </w:r>
    </w:p>
    <w:p w14:paraId="491AA655" w14:textId="77777777" w:rsidR="004C02A5" w:rsidRPr="0056400B" w:rsidRDefault="004C02A5" w:rsidP="00B41AD0">
      <w:pPr>
        <w:pStyle w:val="Textoindependiente"/>
        <w:spacing w:after="0" w:line="240" w:lineRule="auto"/>
        <w:jc w:val="both"/>
        <w:rPr>
          <w:rFonts w:ascii="Arial Narrow" w:hAnsi="Arial Narrow"/>
        </w:rPr>
      </w:pPr>
    </w:p>
    <w:p w14:paraId="1E6BE2FF" w14:textId="77777777" w:rsidR="004C02A5" w:rsidRPr="0056400B" w:rsidRDefault="004C02A5" w:rsidP="00B41AD0">
      <w:pPr>
        <w:pStyle w:val="Textoindependiente"/>
        <w:spacing w:after="0" w:line="240" w:lineRule="auto"/>
        <w:jc w:val="both"/>
        <w:rPr>
          <w:rFonts w:ascii="Arial Narrow" w:hAnsi="Arial Narrow"/>
        </w:rPr>
      </w:pPr>
      <w:r w:rsidRPr="0056400B">
        <w:rPr>
          <w:rFonts w:ascii="Arial Narrow" w:hAnsi="Arial Narrow"/>
        </w:rPr>
        <w:t xml:space="preserve">Para crear una observación, vaya a la sección “Observaciones a los Documentos del Proceso” y haga clic en “Crear”. El cronómetro en cuenta regresiva del área de trabajo le indica el tiempo que queda para que se venza la fecha límite de presentación de observaciones. Cuando llegue a cero usted no podrá enviar más observaciones a la Entidad Estatal. Revise con cuidado las fechas límite del cronograma del Proceso, no presente observaciones por la opción mensajes. </w:t>
      </w:r>
    </w:p>
    <w:p w14:paraId="2BF01B7E" w14:textId="77777777" w:rsidR="004C02A5" w:rsidRPr="0056400B" w:rsidRDefault="004C02A5" w:rsidP="00B41AD0">
      <w:pPr>
        <w:pStyle w:val="Textoindependiente"/>
        <w:spacing w:after="0" w:line="240" w:lineRule="auto"/>
        <w:jc w:val="both"/>
        <w:rPr>
          <w:rFonts w:ascii="Arial Narrow" w:hAnsi="Arial Narrow"/>
        </w:rPr>
      </w:pPr>
    </w:p>
    <w:p w14:paraId="355B75DC" w14:textId="413AF0A0" w:rsidR="004C02A5" w:rsidRPr="0056400B" w:rsidRDefault="004C02A5" w:rsidP="00B41AD0">
      <w:pPr>
        <w:pStyle w:val="Textoindependiente"/>
        <w:spacing w:after="0" w:line="240" w:lineRule="auto"/>
        <w:jc w:val="both"/>
        <w:rPr>
          <w:rFonts w:ascii="Arial Narrow" w:hAnsi="Arial Narrow"/>
        </w:rPr>
      </w:pPr>
      <w:r w:rsidRPr="0056400B">
        <w:rPr>
          <w:rFonts w:ascii="Arial Narrow" w:hAnsi="Arial Narrow"/>
        </w:rPr>
        <w:t>Las solicitudes de aclaración serán resueltas por la Entidad y publicadas en el Portal Único de Contratación</w:t>
      </w:r>
      <w:r w:rsidR="00477B38" w:rsidRPr="0056400B">
        <w:rPr>
          <w:rFonts w:ascii="Arial Narrow" w:hAnsi="Arial Narrow"/>
        </w:rPr>
        <w:t xml:space="preserve"> </w:t>
      </w:r>
      <w:r w:rsidRPr="0056400B">
        <w:rPr>
          <w:rFonts w:ascii="Arial Narrow" w:hAnsi="Arial Narrow"/>
        </w:rPr>
        <w:t xml:space="preserve">Sistema Electrónico de la Contratación Pública – SECOP II www.colombiacompra.gov.co. En la opción observaciones. Las observaciones acogidas por </w:t>
      </w:r>
      <w:r w:rsidR="00477B38" w:rsidRPr="0056400B">
        <w:rPr>
          <w:rFonts w:ascii="Arial Narrow" w:hAnsi="Arial Narrow"/>
        </w:rPr>
        <w:t xml:space="preserve">la CENAC CONVENIOS </w:t>
      </w:r>
      <w:r w:rsidRPr="0056400B">
        <w:rPr>
          <w:rFonts w:ascii="Arial Narrow" w:hAnsi="Arial Narrow"/>
        </w:rPr>
        <w:t xml:space="preserve">serán reflejadas a través de adendas, y la modificación en el pliego de condiciones definitivo. </w:t>
      </w:r>
    </w:p>
    <w:p w14:paraId="10C53E89" w14:textId="77777777" w:rsidR="004C02A5" w:rsidRPr="0056400B" w:rsidRDefault="004C02A5" w:rsidP="00B41AD0">
      <w:pPr>
        <w:pStyle w:val="Textoindependiente"/>
        <w:spacing w:after="0" w:line="240" w:lineRule="auto"/>
        <w:jc w:val="both"/>
        <w:rPr>
          <w:rFonts w:ascii="Arial Narrow" w:hAnsi="Arial Narrow"/>
        </w:rPr>
      </w:pPr>
    </w:p>
    <w:p w14:paraId="79FCB76D" w14:textId="69035DA8" w:rsidR="004C02A5" w:rsidRPr="0056400B" w:rsidRDefault="004C02A5" w:rsidP="00B41AD0">
      <w:pPr>
        <w:pStyle w:val="Textoindependiente"/>
        <w:spacing w:after="0" w:line="240" w:lineRule="auto"/>
        <w:jc w:val="both"/>
        <w:rPr>
          <w:rFonts w:ascii="Arial Narrow" w:hAnsi="Arial Narrow"/>
        </w:rPr>
      </w:pPr>
      <w:r w:rsidRPr="0056400B">
        <w:rPr>
          <w:rFonts w:ascii="Arial Narrow" w:hAnsi="Arial Narrow"/>
        </w:rPr>
        <w:t xml:space="preserve">NOTA: </w:t>
      </w:r>
      <w:r w:rsidR="00477B38" w:rsidRPr="0056400B">
        <w:rPr>
          <w:rFonts w:ascii="Arial Narrow" w:hAnsi="Arial Narrow"/>
        </w:rPr>
        <w:t xml:space="preserve">La CENAC CONVENIOS </w:t>
      </w:r>
      <w:r w:rsidRPr="0056400B">
        <w:rPr>
          <w:rFonts w:ascii="Arial Narrow" w:hAnsi="Arial Narrow"/>
        </w:rPr>
        <w:t>no atenderá consultas personales ni telefónicas. Toda solicitud de aclaración debe presentarse por escrito y en los términos señalados en sistema de contratación de la plataforma del SECOP II.</w:t>
      </w:r>
    </w:p>
    <w:p w14:paraId="46CE0AE4" w14:textId="77777777" w:rsidR="004C02A5" w:rsidRPr="0056400B" w:rsidRDefault="004C02A5" w:rsidP="00B41AD0">
      <w:pPr>
        <w:pStyle w:val="Textoindependiente"/>
        <w:spacing w:after="0" w:line="240" w:lineRule="auto"/>
        <w:jc w:val="both"/>
        <w:rPr>
          <w:rFonts w:ascii="Arial Narrow" w:hAnsi="Arial Narrow"/>
          <w:b/>
        </w:rPr>
      </w:pPr>
    </w:p>
    <w:p w14:paraId="6CF04DD3" w14:textId="59E695AE" w:rsidR="004C02A5" w:rsidRPr="0056400B" w:rsidRDefault="00061493" w:rsidP="00B41AD0">
      <w:pPr>
        <w:pStyle w:val="Textoindependiente"/>
        <w:numPr>
          <w:ilvl w:val="1"/>
          <w:numId w:val="21"/>
        </w:numPr>
        <w:spacing w:after="0" w:line="240" w:lineRule="auto"/>
        <w:jc w:val="both"/>
        <w:rPr>
          <w:rFonts w:ascii="Arial Narrow" w:hAnsi="Arial Narrow"/>
          <w:b/>
        </w:rPr>
      </w:pPr>
      <w:r w:rsidRPr="0056400B">
        <w:rPr>
          <w:rFonts w:ascii="Arial Narrow" w:hAnsi="Arial Narrow"/>
          <w:b/>
        </w:rPr>
        <w:t>PLAZO PARA LA ENTREGA DE OFERTAS</w:t>
      </w:r>
    </w:p>
    <w:p w14:paraId="7E092221" w14:textId="3F6F37BC" w:rsidR="004C02A5" w:rsidRPr="0056400B" w:rsidRDefault="004C02A5" w:rsidP="00B41AD0">
      <w:pPr>
        <w:pStyle w:val="Textoindependiente"/>
        <w:spacing w:after="0" w:line="240" w:lineRule="auto"/>
        <w:jc w:val="both"/>
        <w:rPr>
          <w:rFonts w:ascii="Arial Narrow" w:hAnsi="Arial Narrow"/>
          <w:b/>
        </w:rPr>
      </w:pPr>
    </w:p>
    <w:p w14:paraId="73880D4E" w14:textId="50D8F300" w:rsidR="00F54D47" w:rsidRPr="0056400B" w:rsidRDefault="00F54D47" w:rsidP="00B41AD0">
      <w:pPr>
        <w:pStyle w:val="Textoindependiente"/>
        <w:spacing w:after="0" w:line="240" w:lineRule="auto"/>
        <w:jc w:val="both"/>
        <w:rPr>
          <w:rFonts w:ascii="Arial Narrow" w:hAnsi="Arial Narrow"/>
          <w:szCs w:val="24"/>
        </w:rPr>
      </w:pPr>
      <w:r w:rsidRPr="0056400B">
        <w:rPr>
          <w:rFonts w:ascii="Arial Narrow" w:hAnsi="Arial Narrow"/>
          <w:szCs w:val="24"/>
        </w:rPr>
        <w:t xml:space="preserve">El plazo para la presentación de OFERTAS entendido como el término que transcurre entre la fecha a partir de la cual se pueden presentar ofertas y la de su cierre, será aquel comprendido entre el día de la publicación del pliego definitivo </w:t>
      </w:r>
      <w:r w:rsidRPr="0056400B">
        <w:rPr>
          <w:rFonts w:ascii="Arial Narrow" w:hAnsi="Arial Narrow"/>
          <w:szCs w:val="24"/>
        </w:rPr>
        <w:lastRenderedPageBreak/>
        <w:t>y la resolución de apertura hasta la fecha y hora establecidas para el cierre,</w:t>
      </w:r>
      <w:r w:rsidRPr="0056400B">
        <w:rPr>
          <w:rFonts w:ascii="Arial Narrow" w:hAnsi="Arial Narrow"/>
          <w:color w:val="FF0000"/>
          <w:szCs w:val="24"/>
        </w:rPr>
        <w:t xml:space="preserve"> </w:t>
      </w:r>
      <w:r w:rsidRPr="0056400B">
        <w:rPr>
          <w:rFonts w:ascii="Arial Narrow" w:hAnsi="Arial Narrow"/>
          <w:szCs w:val="24"/>
        </w:rPr>
        <w:t xml:space="preserve">tal como se señalan en el cronograma del proceso establecido en el SECOP </w:t>
      </w:r>
      <w:proofErr w:type="gramStart"/>
      <w:r w:rsidRPr="0056400B">
        <w:rPr>
          <w:rFonts w:ascii="Arial Narrow" w:hAnsi="Arial Narrow"/>
          <w:szCs w:val="24"/>
        </w:rPr>
        <w:t>II .</w:t>
      </w:r>
      <w:proofErr w:type="gramEnd"/>
    </w:p>
    <w:p w14:paraId="45736FD5" w14:textId="77777777" w:rsidR="00F54D47" w:rsidRPr="0056400B" w:rsidRDefault="00F54D47" w:rsidP="00B41AD0">
      <w:pPr>
        <w:pStyle w:val="Textoindependiente"/>
        <w:spacing w:after="0" w:line="240" w:lineRule="auto"/>
        <w:jc w:val="both"/>
        <w:rPr>
          <w:rFonts w:ascii="Arial Narrow" w:hAnsi="Arial Narrow"/>
          <w:b/>
          <w:color w:val="FF0000"/>
          <w:szCs w:val="24"/>
        </w:rPr>
      </w:pPr>
    </w:p>
    <w:p w14:paraId="78961A03" w14:textId="77777777" w:rsidR="00F54D47" w:rsidRPr="0056400B" w:rsidRDefault="00F54D47" w:rsidP="00B41AD0">
      <w:pPr>
        <w:pStyle w:val="Textoindependiente"/>
        <w:spacing w:after="0" w:line="240" w:lineRule="auto"/>
        <w:jc w:val="both"/>
        <w:rPr>
          <w:rFonts w:ascii="Arial Narrow" w:hAnsi="Arial Narrow"/>
          <w:szCs w:val="24"/>
        </w:rPr>
      </w:pPr>
      <w:r w:rsidRPr="0056400B">
        <w:rPr>
          <w:rFonts w:ascii="Arial Narrow" w:hAnsi="Arial Narrow"/>
          <w:szCs w:val="24"/>
        </w:rPr>
        <w:t xml:space="preserve">En la fecha indicada los proponentes entregarán las propuestas a través de la plataforma del SECOP II cumpliendo con las exigencias del pliego de condiciones. </w:t>
      </w:r>
    </w:p>
    <w:p w14:paraId="3170EAEA" w14:textId="77777777" w:rsidR="00F54D47" w:rsidRPr="0056400B" w:rsidRDefault="00F54D47" w:rsidP="00B41AD0">
      <w:pPr>
        <w:pStyle w:val="Textoindependiente"/>
        <w:spacing w:after="0" w:line="240" w:lineRule="auto"/>
        <w:jc w:val="both"/>
        <w:rPr>
          <w:rFonts w:ascii="Arial Narrow" w:hAnsi="Arial Narrow"/>
          <w:szCs w:val="24"/>
        </w:rPr>
      </w:pPr>
    </w:p>
    <w:p w14:paraId="53F0D65E" w14:textId="2DEF26D6" w:rsidR="00F54D47" w:rsidRPr="0056400B" w:rsidRDefault="00F54D47" w:rsidP="00B41AD0">
      <w:pPr>
        <w:pStyle w:val="Textoindependiente"/>
        <w:spacing w:after="0" w:line="240" w:lineRule="auto"/>
        <w:jc w:val="both"/>
        <w:rPr>
          <w:rFonts w:ascii="Arial Narrow" w:hAnsi="Arial Narrow"/>
          <w:sz w:val="24"/>
          <w:szCs w:val="24"/>
        </w:rPr>
      </w:pPr>
      <w:r w:rsidRPr="0056400B">
        <w:rPr>
          <w:rFonts w:ascii="Arial Narrow" w:hAnsi="Arial Narrow"/>
          <w:szCs w:val="24"/>
        </w:rPr>
        <w:t>Las propuestas que lleguen después de la hora prevista para el cierre del proceso de selección, NO SERÁN RECIBIDAS por la plataforma del SECOP II toda vez que</w:t>
      </w:r>
      <w:r w:rsidR="00477B38" w:rsidRPr="0056400B">
        <w:rPr>
          <w:rFonts w:ascii="Arial Narrow" w:hAnsi="Arial Narrow"/>
          <w:szCs w:val="24"/>
        </w:rPr>
        <w:t xml:space="preserve">, </w:t>
      </w:r>
      <w:r w:rsidRPr="0056400B">
        <w:rPr>
          <w:rFonts w:ascii="Arial Narrow" w:hAnsi="Arial Narrow"/>
          <w:szCs w:val="24"/>
        </w:rPr>
        <w:t>esta opción se inhabilita automáticamente una vez vence el plazo establecido en el cronograma del proceso de selección</w:t>
      </w:r>
      <w:r w:rsidRPr="0056400B">
        <w:rPr>
          <w:rFonts w:ascii="Arial Narrow" w:hAnsi="Arial Narrow"/>
          <w:sz w:val="24"/>
          <w:szCs w:val="24"/>
        </w:rPr>
        <w:t>.</w:t>
      </w:r>
    </w:p>
    <w:p w14:paraId="2DD6031E" w14:textId="77777777" w:rsidR="00FC574D" w:rsidRPr="0056400B" w:rsidRDefault="00FC574D" w:rsidP="00B41AD0">
      <w:pPr>
        <w:pStyle w:val="Textoindependiente"/>
        <w:spacing w:after="0" w:line="240" w:lineRule="auto"/>
        <w:jc w:val="both"/>
        <w:rPr>
          <w:rFonts w:ascii="Arial Narrow" w:hAnsi="Arial Narrow"/>
          <w:sz w:val="24"/>
          <w:szCs w:val="24"/>
        </w:rPr>
      </w:pPr>
    </w:p>
    <w:p w14:paraId="6FA1DFB0" w14:textId="77777777" w:rsidR="00FD2A75" w:rsidRPr="0056400B" w:rsidRDefault="00FD2A75" w:rsidP="00B41AD0">
      <w:pPr>
        <w:pStyle w:val="Textoindependiente"/>
        <w:numPr>
          <w:ilvl w:val="1"/>
          <w:numId w:val="21"/>
        </w:numPr>
        <w:spacing w:after="0" w:line="240" w:lineRule="auto"/>
        <w:jc w:val="both"/>
        <w:rPr>
          <w:rFonts w:ascii="Arial Narrow" w:hAnsi="Arial Narrow"/>
          <w:b/>
        </w:rPr>
      </w:pPr>
      <w:r w:rsidRPr="0056400B">
        <w:rPr>
          <w:rFonts w:ascii="Arial Narrow" w:hAnsi="Arial Narrow" w:cs="Arial"/>
          <w:b/>
          <w:bCs/>
          <w:color w:val="000000" w:themeColor="text1"/>
          <w:lang w:eastAsia="es-ES"/>
        </w:rPr>
        <w:t xml:space="preserve">INDISPONIBILIDAD DEL SECOP II: </w:t>
      </w:r>
    </w:p>
    <w:p w14:paraId="300F4F83" w14:textId="77777777" w:rsidR="00FD2A75" w:rsidRPr="0056400B" w:rsidRDefault="00FD2A75" w:rsidP="00B41AD0">
      <w:pPr>
        <w:spacing w:after="0" w:line="240" w:lineRule="auto"/>
        <w:jc w:val="both"/>
        <w:rPr>
          <w:rFonts w:ascii="Arial Narrow" w:hAnsi="Arial Narrow" w:cs="Arial"/>
          <w:bCs/>
          <w:color w:val="000000" w:themeColor="text1"/>
          <w:lang w:eastAsia="es-ES"/>
        </w:rPr>
      </w:pPr>
    </w:p>
    <w:p w14:paraId="6FF7E808" w14:textId="70AF7A40" w:rsidR="00FD2A75" w:rsidRPr="0056400B" w:rsidRDefault="00FD2A75" w:rsidP="00B41AD0">
      <w:pPr>
        <w:pStyle w:val="Ttulo2"/>
        <w:spacing w:before="0"/>
        <w:jc w:val="both"/>
        <w:rPr>
          <w:rFonts w:ascii="Arial Narrow" w:eastAsia="Calibri" w:hAnsi="Arial Narrow" w:cs="Arial"/>
          <w:color w:val="0000FF"/>
          <w:sz w:val="22"/>
          <w:szCs w:val="22"/>
          <w:u w:val="single"/>
          <w:lang w:val="es-ES" w:eastAsia="es-ES"/>
        </w:rPr>
      </w:pPr>
      <w:r w:rsidRPr="0056400B">
        <w:rPr>
          <w:rFonts w:ascii="Arial Narrow" w:eastAsiaTheme="minorEastAsia" w:hAnsi="Arial Narrow" w:cs="Arial"/>
          <w:bCs/>
          <w:color w:val="000000" w:themeColor="text1"/>
          <w:sz w:val="22"/>
          <w:szCs w:val="22"/>
          <w:lang w:eastAsia="es-ES"/>
        </w:rPr>
        <w:t>En caso de presentarse una indisponibilidad de la plataforma en cualquiera de las etapas del presente proceso, la CENAC CONVENIOS, seguirá el protocolo establecido por Colombia Compra Eficiente en la Guía de Indisponibilidad del SECOP (</w:t>
      </w:r>
      <w:hyperlink r:id="rId13" w:history="1">
        <w:r w:rsidRPr="0056400B">
          <w:rPr>
            <w:rStyle w:val="Hipervnculo"/>
            <w:rFonts w:ascii="Arial Narrow" w:eastAsiaTheme="minorEastAsia" w:hAnsi="Arial Narrow" w:cs="Arial"/>
            <w:bCs/>
            <w:sz w:val="22"/>
            <w:szCs w:val="22"/>
            <w:lang w:eastAsia="es-ES"/>
          </w:rPr>
          <w:t>https://www.colombiacompra.gov.co/secop-ii/indisponibilidad-en-el-secop-ii</w:t>
        </w:r>
      </w:hyperlink>
      <w:r w:rsidRPr="0056400B">
        <w:rPr>
          <w:rFonts w:ascii="Arial Narrow" w:eastAsiaTheme="minorEastAsia" w:hAnsi="Arial Narrow" w:cs="Arial"/>
          <w:bCs/>
          <w:color w:val="000000" w:themeColor="text1"/>
          <w:sz w:val="22"/>
          <w:szCs w:val="22"/>
          <w:lang w:eastAsia="es-ES"/>
        </w:rPr>
        <w:t xml:space="preserve">) para la etapa correspondiente. El correo de notificaciones de la Entidad es </w:t>
      </w:r>
      <w:hyperlink r:id="rId14" w:history="1">
        <w:r w:rsidR="0035081D" w:rsidRPr="0056400B">
          <w:rPr>
            <w:rStyle w:val="Hipervnculo"/>
            <w:rFonts w:ascii="Arial Narrow" w:eastAsia="Calibri" w:hAnsi="Arial Narrow" w:cs="Arial"/>
            <w:sz w:val="22"/>
            <w:szCs w:val="22"/>
            <w:lang w:val="es-ES" w:eastAsia="es-ES"/>
          </w:rPr>
          <w:t>/Cenaccon@ejercito.mil.co</w:t>
        </w:r>
      </w:hyperlink>
    </w:p>
    <w:p w14:paraId="28BA08EE" w14:textId="77777777" w:rsidR="004C02A5" w:rsidRPr="0056400B" w:rsidRDefault="004C02A5" w:rsidP="00B41AD0">
      <w:pPr>
        <w:pStyle w:val="Textoindependiente"/>
        <w:spacing w:after="0" w:line="240" w:lineRule="auto"/>
        <w:jc w:val="both"/>
        <w:rPr>
          <w:rFonts w:ascii="Arial Narrow" w:hAnsi="Arial Narrow"/>
          <w:b/>
          <w:lang w:val="es-ES"/>
        </w:rPr>
      </w:pPr>
    </w:p>
    <w:p w14:paraId="0931C470" w14:textId="1D166405" w:rsidR="004C02A5" w:rsidRPr="0056400B" w:rsidRDefault="00E65EBF" w:rsidP="00B41AD0">
      <w:pPr>
        <w:pStyle w:val="Textoindependiente"/>
        <w:numPr>
          <w:ilvl w:val="1"/>
          <w:numId w:val="21"/>
        </w:numPr>
        <w:spacing w:after="0" w:line="240" w:lineRule="auto"/>
        <w:jc w:val="both"/>
        <w:rPr>
          <w:rFonts w:ascii="Arial Narrow" w:hAnsi="Arial Narrow"/>
          <w:b/>
        </w:rPr>
      </w:pPr>
      <w:r w:rsidRPr="0056400B">
        <w:rPr>
          <w:rFonts w:ascii="Arial Narrow" w:hAnsi="Arial Narrow"/>
          <w:b/>
        </w:rPr>
        <w:t>PLAZO MÁXIMO PARA ADENDAS AL PLIEGO DE</w:t>
      </w:r>
      <w:r w:rsidRPr="0056400B">
        <w:rPr>
          <w:rFonts w:ascii="Arial Narrow" w:hAnsi="Arial Narrow"/>
          <w:b/>
          <w:spacing w:val="-5"/>
        </w:rPr>
        <w:t xml:space="preserve"> </w:t>
      </w:r>
      <w:r w:rsidRPr="0056400B">
        <w:rPr>
          <w:rFonts w:ascii="Arial Narrow" w:hAnsi="Arial Narrow"/>
          <w:b/>
        </w:rPr>
        <w:t>CONDICIONES</w:t>
      </w:r>
    </w:p>
    <w:p w14:paraId="30BCB974" w14:textId="2A7750F0" w:rsidR="004C02A5" w:rsidRPr="0056400B" w:rsidRDefault="004C02A5" w:rsidP="00B41AD0">
      <w:pPr>
        <w:pStyle w:val="Textoindependiente"/>
        <w:spacing w:after="0" w:line="240" w:lineRule="auto"/>
        <w:jc w:val="both"/>
        <w:rPr>
          <w:rFonts w:ascii="Arial Narrow" w:hAnsi="Arial Narrow"/>
          <w:b/>
        </w:rPr>
      </w:pPr>
    </w:p>
    <w:p w14:paraId="5426CDE9" w14:textId="06C57629" w:rsidR="004C02A5" w:rsidRPr="0056400B" w:rsidRDefault="004C02A5" w:rsidP="00B41AD0">
      <w:pPr>
        <w:pStyle w:val="Textoindependiente"/>
        <w:spacing w:after="0" w:line="240" w:lineRule="auto"/>
        <w:jc w:val="both"/>
        <w:rPr>
          <w:rFonts w:ascii="Arial Narrow" w:hAnsi="Arial Narrow"/>
        </w:rPr>
      </w:pPr>
      <w:r w:rsidRPr="0056400B">
        <w:rPr>
          <w:rFonts w:ascii="Arial Narrow" w:hAnsi="Arial Narrow"/>
        </w:rPr>
        <w:t xml:space="preserve">De conformidad con el artículo 2.2.1.1.2.2.1 del Decreto 1082 de 2015 la Entidad puede modificar los pliegos de condiciones a través de Adendas expedidas </w:t>
      </w:r>
      <w:r w:rsidR="00037A41" w:rsidRPr="0056400B">
        <w:rPr>
          <w:rFonts w:ascii="Arial Narrow" w:hAnsi="Arial Narrow"/>
        </w:rPr>
        <w:t xml:space="preserve">un </w:t>
      </w:r>
      <w:r w:rsidRPr="0056400B">
        <w:rPr>
          <w:rFonts w:ascii="Arial Narrow" w:hAnsi="Arial Narrow"/>
        </w:rPr>
        <w:t>(</w:t>
      </w:r>
      <w:r w:rsidR="00037A41" w:rsidRPr="0056400B">
        <w:rPr>
          <w:rFonts w:ascii="Arial Narrow" w:hAnsi="Arial Narrow"/>
        </w:rPr>
        <w:t>1</w:t>
      </w:r>
      <w:r w:rsidRPr="0056400B">
        <w:rPr>
          <w:rFonts w:ascii="Arial Narrow" w:hAnsi="Arial Narrow"/>
        </w:rPr>
        <w:t>) día</w:t>
      </w:r>
      <w:r w:rsidR="00FE599F" w:rsidRPr="0056400B">
        <w:rPr>
          <w:rFonts w:ascii="Arial Narrow" w:hAnsi="Arial Narrow"/>
        </w:rPr>
        <w:t xml:space="preserve"> </w:t>
      </w:r>
      <w:r w:rsidR="009079C5" w:rsidRPr="0056400B">
        <w:rPr>
          <w:rFonts w:ascii="Arial Narrow" w:hAnsi="Arial Narrow"/>
        </w:rPr>
        <w:t>hábil antes</w:t>
      </w:r>
      <w:r w:rsidRPr="0056400B">
        <w:rPr>
          <w:rFonts w:ascii="Arial Narrow" w:hAnsi="Arial Narrow"/>
        </w:rPr>
        <w:t xml:space="preserve"> del vencimiento del plazo para presentar ofertas.</w:t>
      </w:r>
    </w:p>
    <w:p w14:paraId="6FB6413A" w14:textId="77777777" w:rsidR="004C02A5" w:rsidRPr="0056400B" w:rsidRDefault="004C02A5" w:rsidP="00B41AD0">
      <w:pPr>
        <w:pStyle w:val="Textoindependiente"/>
        <w:spacing w:after="0" w:line="240" w:lineRule="auto"/>
        <w:jc w:val="both"/>
        <w:rPr>
          <w:rFonts w:ascii="Arial Narrow" w:hAnsi="Arial Narrow"/>
        </w:rPr>
      </w:pPr>
    </w:p>
    <w:p w14:paraId="3DF14941" w14:textId="4C596D75" w:rsidR="004C02A5" w:rsidRPr="0056400B" w:rsidRDefault="004C02A5" w:rsidP="00B41AD0">
      <w:pPr>
        <w:pStyle w:val="Textoindependiente"/>
        <w:spacing w:after="0" w:line="240" w:lineRule="auto"/>
        <w:jc w:val="both"/>
        <w:rPr>
          <w:rFonts w:ascii="Arial Narrow" w:hAnsi="Arial Narrow"/>
        </w:rPr>
      </w:pPr>
      <w:r w:rsidRPr="0056400B">
        <w:rPr>
          <w:rFonts w:ascii="Arial Narrow" w:hAnsi="Arial Narrow"/>
        </w:rPr>
        <w:t>La Entidad Estatal publicar</w:t>
      </w:r>
      <w:r w:rsidR="00FE599F" w:rsidRPr="0056400B">
        <w:rPr>
          <w:rFonts w:ascii="Arial Narrow" w:hAnsi="Arial Narrow"/>
        </w:rPr>
        <w:t>a las</w:t>
      </w:r>
      <w:r w:rsidRPr="0056400B">
        <w:rPr>
          <w:rFonts w:ascii="Arial Narrow" w:hAnsi="Arial Narrow"/>
        </w:rPr>
        <w:t xml:space="preserve"> Adendas en los días hábiles, entre las 7:00 a.m. y las 7:00 p.m., de acuerdo con el cronograma del proceso de selección.</w:t>
      </w:r>
    </w:p>
    <w:p w14:paraId="3E68C3A8" w14:textId="77777777" w:rsidR="004C02A5" w:rsidRPr="0056400B" w:rsidRDefault="004C02A5" w:rsidP="00B41AD0">
      <w:pPr>
        <w:pStyle w:val="Textoindependiente"/>
        <w:spacing w:after="0" w:line="240" w:lineRule="auto"/>
        <w:jc w:val="both"/>
        <w:rPr>
          <w:rFonts w:ascii="Arial Narrow" w:hAnsi="Arial Narrow"/>
          <w:b/>
        </w:rPr>
      </w:pPr>
    </w:p>
    <w:p w14:paraId="4EFFD7F3" w14:textId="77777777" w:rsidR="004C02A5" w:rsidRPr="0056400B" w:rsidRDefault="00E65EBF" w:rsidP="00B41AD0">
      <w:pPr>
        <w:pStyle w:val="Textoindependiente"/>
        <w:numPr>
          <w:ilvl w:val="1"/>
          <w:numId w:val="21"/>
        </w:numPr>
        <w:spacing w:after="0" w:line="240" w:lineRule="auto"/>
        <w:jc w:val="both"/>
        <w:rPr>
          <w:rFonts w:ascii="Arial Narrow" w:hAnsi="Arial Narrow"/>
          <w:b/>
        </w:rPr>
      </w:pPr>
      <w:r w:rsidRPr="0056400B">
        <w:rPr>
          <w:rFonts w:ascii="Arial Narrow" w:hAnsi="Arial Narrow"/>
          <w:b/>
        </w:rPr>
        <w:t>DILIGENCIA DEBIDA E INFORMACIÓN SOBRE EL PROCESO, RESPONSABILIDAD DEL PROPONENTE Y EXCLUYENTES DE RESPONSABILIDAD DE LA</w:t>
      </w:r>
      <w:r w:rsidRPr="0056400B">
        <w:rPr>
          <w:rFonts w:ascii="Arial Narrow" w:hAnsi="Arial Narrow"/>
          <w:b/>
          <w:spacing w:val="-5"/>
        </w:rPr>
        <w:t xml:space="preserve"> </w:t>
      </w:r>
      <w:r w:rsidRPr="0056400B">
        <w:rPr>
          <w:rFonts w:ascii="Arial Narrow" w:hAnsi="Arial Narrow"/>
          <w:b/>
        </w:rPr>
        <w:t>ADMINISTRACIÓN.</w:t>
      </w:r>
    </w:p>
    <w:p w14:paraId="2055F4CB" w14:textId="1C9CD369" w:rsidR="004C02A5" w:rsidRPr="0056400B" w:rsidRDefault="004C02A5" w:rsidP="00B41AD0">
      <w:pPr>
        <w:pStyle w:val="Textoindependiente"/>
        <w:spacing w:after="0" w:line="240" w:lineRule="auto"/>
        <w:jc w:val="both"/>
        <w:rPr>
          <w:rFonts w:ascii="Arial Narrow" w:hAnsi="Arial Narrow"/>
          <w:b/>
        </w:rPr>
      </w:pPr>
    </w:p>
    <w:p w14:paraId="58FB4203" w14:textId="77777777" w:rsidR="004C02A5" w:rsidRPr="0056400B" w:rsidRDefault="004C02A5" w:rsidP="00B41AD0">
      <w:pPr>
        <w:pStyle w:val="Textoindependiente"/>
        <w:spacing w:after="0" w:line="240" w:lineRule="auto"/>
        <w:jc w:val="both"/>
        <w:rPr>
          <w:rFonts w:ascii="Arial Narrow" w:hAnsi="Arial Narrow"/>
        </w:rPr>
      </w:pPr>
      <w:r w:rsidRPr="0056400B">
        <w:rPr>
          <w:rFonts w:ascii="Arial Narrow" w:hAnsi="Arial Narrow"/>
        </w:rPr>
        <w:t>Será responsabilidad del proponente conocer todas y cada una de las implicaciones que conlleva la presentación de su oferta y para tal efecto deberá realizar todas las evaluaciones que sean necesarias para su presentación sobre la base de un examen cuidadoso de las características del negocio.</w:t>
      </w:r>
    </w:p>
    <w:p w14:paraId="3A203F83" w14:textId="77777777" w:rsidR="004C02A5" w:rsidRPr="0056400B" w:rsidRDefault="004C02A5" w:rsidP="00B41AD0">
      <w:pPr>
        <w:pStyle w:val="Textoindependiente"/>
        <w:spacing w:after="0" w:line="240" w:lineRule="auto"/>
        <w:jc w:val="both"/>
        <w:rPr>
          <w:rFonts w:ascii="Arial Narrow" w:hAnsi="Arial Narrow"/>
        </w:rPr>
      </w:pPr>
    </w:p>
    <w:p w14:paraId="023156F1" w14:textId="77777777" w:rsidR="004C02A5" w:rsidRPr="0056400B" w:rsidRDefault="004C02A5" w:rsidP="00B41AD0">
      <w:pPr>
        <w:pStyle w:val="Textoindependiente"/>
        <w:spacing w:after="0" w:line="240" w:lineRule="auto"/>
        <w:jc w:val="both"/>
        <w:rPr>
          <w:rFonts w:ascii="Arial Narrow" w:hAnsi="Arial Narrow"/>
        </w:rPr>
      </w:pPr>
      <w:r w:rsidRPr="0056400B">
        <w:rPr>
          <w:rFonts w:ascii="Arial Narrow" w:hAnsi="Arial Narrow"/>
        </w:rPr>
        <w:t>Por la sola presentación de la propuesta se considera que el proponente ha realizado el examen completo de todos los aspectos que inciden y determinan la presentación de esta.</w:t>
      </w:r>
    </w:p>
    <w:p w14:paraId="39E10091" w14:textId="77777777" w:rsidR="004C02A5" w:rsidRPr="0056400B" w:rsidRDefault="004C02A5" w:rsidP="00B41AD0">
      <w:pPr>
        <w:pStyle w:val="Textoindependiente"/>
        <w:spacing w:after="0" w:line="240" w:lineRule="auto"/>
        <w:jc w:val="both"/>
        <w:rPr>
          <w:rFonts w:ascii="Arial Narrow" w:hAnsi="Arial Narrow"/>
        </w:rPr>
      </w:pPr>
    </w:p>
    <w:p w14:paraId="07DF8A2E" w14:textId="77777777" w:rsidR="004C02A5" w:rsidRPr="0056400B" w:rsidRDefault="004C02A5" w:rsidP="00B41AD0">
      <w:pPr>
        <w:pStyle w:val="Textoindependiente"/>
        <w:spacing w:after="0" w:line="240" w:lineRule="auto"/>
        <w:jc w:val="both"/>
        <w:rPr>
          <w:rFonts w:ascii="Arial Narrow" w:hAnsi="Arial Narrow"/>
        </w:rPr>
      </w:pPr>
      <w:r w:rsidRPr="0056400B">
        <w:rPr>
          <w:rFonts w:ascii="Arial Narrow" w:hAnsi="Arial Narrow"/>
        </w:rPr>
        <w:t>La exactitud, confiabilidad o integridad de la información que tenga a bien consultar el proponente se encuentra bajo su propia responsabilidad, e igualmente la interpretación que haga de la información que obtenga a partir de las declaraciones realizadas durante el transcurso de cualquier audiencia, visita o reunión.</w:t>
      </w:r>
    </w:p>
    <w:p w14:paraId="25C4C67A" w14:textId="77777777" w:rsidR="004C02A5" w:rsidRPr="0056400B" w:rsidRDefault="004C02A5" w:rsidP="00B41AD0">
      <w:pPr>
        <w:pStyle w:val="Textoindependiente"/>
        <w:spacing w:after="0" w:line="240" w:lineRule="auto"/>
        <w:jc w:val="both"/>
        <w:rPr>
          <w:rFonts w:ascii="Arial Narrow" w:hAnsi="Arial Narrow"/>
        </w:rPr>
      </w:pPr>
    </w:p>
    <w:p w14:paraId="08FEFFE7" w14:textId="227BD768" w:rsidR="004C02A5" w:rsidRPr="0056400B" w:rsidRDefault="00FE599F" w:rsidP="00B41AD0">
      <w:pPr>
        <w:pStyle w:val="Textoindependiente"/>
        <w:spacing w:after="0" w:line="240" w:lineRule="auto"/>
        <w:jc w:val="both"/>
        <w:rPr>
          <w:rFonts w:ascii="Arial Narrow" w:hAnsi="Arial Narrow"/>
        </w:rPr>
      </w:pPr>
      <w:r w:rsidRPr="0056400B">
        <w:rPr>
          <w:rFonts w:ascii="Arial Narrow" w:hAnsi="Arial Narrow"/>
        </w:rPr>
        <w:t>La CENAC CONVE</w:t>
      </w:r>
      <w:r w:rsidR="00EF34F3" w:rsidRPr="0056400B">
        <w:rPr>
          <w:rFonts w:ascii="Arial Narrow" w:hAnsi="Arial Narrow"/>
        </w:rPr>
        <w:t>NIOS</w:t>
      </w:r>
      <w:r w:rsidR="009A70BF" w:rsidRPr="0056400B">
        <w:rPr>
          <w:rFonts w:ascii="Arial Narrow" w:hAnsi="Arial Narrow"/>
        </w:rPr>
        <w:t>, no</w:t>
      </w:r>
      <w:r w:rsidR="00EA43C4" w:rsidRPr="0056400B">
        <w:rPr>
          <w:rFonts w:ascii="Arial Narrow" w:hAnsi="Arial Narrow"/>
        </w:rPr>
        <w:t xml:space="preserve"> n</w:t>
      </w:r>
      <w:r w:rsidR="004C02A5" w:rsidRPr="0056400B">
        <w:rPr>
          <w:rFonts w:ascii="Arial Narrow" w:hAnsi="Arial Narrow"/>
        </w:rPr>
        <w:t>egará para los fines de presentación y preparación de propuestas para el presente proceso, bien, documentación o manuales de ninguna naturaleza asociados a las descripciones y especificaciones técnicas de los elementos y/o servicios que se van a adquirir. En consecuencia, es responsabilidad del proponente, al asumir los deberes de garantía asociados con el suministro de los bienes y/o servicios que se solicitan a través de la presente contratación. El oferente podrá consultar y conocer plenamente las condiciones técnicas de los bienes y/o servicios a suministrar, con el fin de presentar una propuesta acorde con lo solicitado, podrán adicionalmente sin perjuicio de la facultad que asiste a los interesados de solicitar por</w:t>
      </w:r>
      <w:r w:rsidR="004C02A5" w:rsidRPr="0056400B">
        <w:rPr>
          <w:rFonts w:ascii="Arial Narrow" w:hAnsi="Arial Narrow"/>
          <w:spacing w:val="-3"/>
        </w:rPr>
        <w:t xml:space="preserve"> </w:t>
      </w:r>
      <w:r w:rsidR="004C02A5" w:rsidRPr="0056400B">
        <w:rPr>
          <w:rFonts w:ascii="Arial Narrow" w:hAnsi="Arial Narrow"/>
        </w:rPr>
        <w:t>escrito</w:t>
      </w:r>
      <w:r w:rsidR="004C02A5" w:rsidRPr="0056400B">
        <w:rPr>
          <w:rFonts w:ascii="Arial Narrow" w:hAnsi="Arial Narrow"/>
          <w:spacing w:val="-2"/>
        </w:rPr>
        <w:t xml:space="preserve"> </w:t>
      </w:r>
      <w:r w:rsidR="004C02A5" w:rsidRPr="0056400B">
        <w:rPr>
          <w:rFonts w:ascii="Arial Narrow" w:hAnsi="Arial Narrow"/>
        </w:rPr>
        <w:t>información</w:t>
      </w:r>
      <w:r w:rsidR="004C02A5" w:rsidRPr="0056400B">
        <w:rPr>
          <w:rFonts w:ascii="Arial Narrow" w:hAnsi="Arial Narrow"/>
          <w:spacing w:val="-2"/>
        </w:rPr>
        <w:t xml:space="preserve"> </w:t>
      </w:r>
      <w:r w:rsidR="004C02A5" w:rsidRPr="0056400B">
        <w:rPr>
          <w:rFonts w:ascii="Arial Narrow" w:hAnsi="Arial Narrow"/>
        </w:rPr>
        <w:t>que</w:t>
      </w:r>
      <w:r w:rsidR="004C02A5" w:rsidRPr="0056400B">
        <w:rPr>
          <w:rFonts w:ascii="Arial Narrow" w:hAnsi="Arial Narrow"/>
          <w:spacing w:val="-4"/>
        </w:rPr>
        <w:t xml:space="preserve"> </w:t>
      </w:r>
      <w:r w:rsidR="004C02A5" w:rsidRPr="0056400B">
        <w:rPr>
          <w:rFonts w:ascii="Arial Narrow" w:hAnsi="Arial Narrow"/>
        </w:rPr>
        <w:t>le</w:t>
      </w:r>
      <w:r w:rsidR="004C02A5" w:rsidRPr="0056400B">
        <w:rPr>
          <w:rFonts w:ascii="Arial Narrow" w:hAnsi="Arial Narrow"/>
          <w:spacing w:val="-4"/>
        </w:rPr>
        <w:t xml:space="preserve"> </w:t>
      </w:r>
      <w:r w:rsidR="004C02A5" w:rsidRPr="0056400B">
        <w:rPr>
          <w:rFonts w:ascii="Arial Narrow" w:hAnsi="Arial Narrow"/>
        </w:rPr>
        <w:t>permita</w:t>
      </w:r>
      <w:r w:rsidR="004C02A5" w:rsidRPr="0056400B">
        <w:rPr>
          <w:rFonts w:ascii="Arial Narrow" w:hAnsi="Arial Narrow"/>
          <w:spacing w:val="-5"/>
        </w:rPr>
        <w:t xml:space="preserve"> </w:t>
      </w:r>
      <w:r w:rsidR="004C02A5" w:rsidRPr="0056400B">
        <w:rPr>
          <w:rFonts w:ascii="Arial Narrow" w:hAnsi="Arial Narrow"/>
        </w:rPr>
        <w:t>precisar</w:t>
      </w:r>
      <w:r w:rsidR="004C02A5" w:rsidRPr="0056400B">
        <w:rPr>
          <w:rFonts w:ascii="Arial Narrow" w:hAnsi="Arial Narrow"/>
          <w:spacing w:val="-2"/>
        </w:rPr>
        <w:t xml:space="preserve"> </w:t>
      </w:r>
      <w:r w:rsidR="004C02A5" w:rsidRPr="0056400B">
        <w:rPr>
          <w:rFonts w:ascii="Arial Narrow" w:hAnsi="Arial Narrow"/>
        </w:rPr>
        <w:t>los</w:t>
      </w:r>
      <w:r w:rsidR="004C02A5" w:rsidRPr="0056400B">
        <w:rPr>
          <w:rFonts w:ascii="Arial Narrow" w:hAnsi="Arial Narrow"/>
          <w:spacing w:val="-2"/>
        </w:rPr>
        <w:t xml:space="preserve"> </w:t>
      </w:r>
      <w:r w:rsidR="004C02A5" w:rsidRPr="0056400B">
        <w:rPr>
          <w:rFonts w:ascii="Arial Narrow" w:hAnsi="Arial Narrow"/>
        </w:rPr>
        <w:t>aspectos</w:t>
      </w:r>
      <w:r w:rsidR="004C02A5" w:rsidRPr="0056400B">
        <w:rPr>
          <w:rFonts w:ascii="Arial Narrow" w:hAnsi="Arial Narrow"/>
          <w:spacing w:val="-4"/>
        </w:rPr>
        <w:t xml:space="preserve"> </w:t>
      </w:r>
      <w:r w:rsidR="004C02A5" w:rsidRPr="0056400B">
        <w:rPr>
          <w:rFonts w:ascii="Arial Narrow" w:hAnsi="Arial Narrow"/>
        </w:rPr>
        <w:t>que</w:t>
      </w:r>
      <w:r w:rsidR="004C02A5" w:rsidRPr="0056400B">
        <w:rPr>
          <w:rFonts w:ascii="Arial Narrow" w:hAnsi="Arial Narrow"/>
          <w:spacing w:val="-2"/>
        </w:rPr>
        <w:t xml:space="preserve"> </w:t>
      </w:r>
      <w:r w:rsidR="004C02A5" w:rsidRPr="0056400B">
        <w:rPr>
          <w:rFonts w:ascii="Arial Narrow" w:hAnsi="Arial Narrow"/>
        </w:rPr>
        <w:t>puedan</w:t>
      </w:r>
      <w:r w:rsidR="004C02A5" w:rsidRPr="0056400B">
        <w:rPr>
          <w:rFonts w:ascii="Arial Narrow" w:hAnsi="Arial Narrow"/>
          <w:spacing w:val="-2"/>
        </w:rPr>
        <w:t xml:space="preserve"> </w:t>
      </w:r>
      <w:r w:rsidR="004C02A5" w:rsidRPr="0056400B">
        <w:rPr>
          <w:rFonts w:ascii="Arial Narrow" w:hAnsi="Arial Narrow"/>
        </w:rPr>
        <w:t>incidir</w:t>
      </w:r>
      <w:r w:rsidR="004C02A5" w:rsidRPr="0056400B">
        <w:rPr>
          <w:rFonts w:ascii="Arial Narrow" w:hAnsi="Arial Narrow"/>
          <w:spacing w:val="-2"/>
        </w:rPr>
        <w:t xml:space="preserve"> </w:t>
      </w:r>
      <w:r w:rsidR="004C02A5" w:rsidRPr="0056400B">
        <w:rPr>
          <w:rFonts w:ascii="Arial Narrow" w:hAnsi="Arial Narrow"/>
        </w:rPr>
        <w:t>en</w:t>
      </w:r>
      <w:r w:rsidR="004C02A5" w:rsidRPr="0056400B">
        <w:rPr>
          <w:rFonts w:ascii="Arial Narrow" w:hAnsi="Arial Narrow"/>
          <w:spacing w:val="-3"/>
        </w:rPr>
        <w:t xml:space="preserve"> </w:t>
      </w:r>
      <w:r w:rsidR="004C02A5" w:rsidRPr="0056400B">
        <w:rPr>
          <w:rFonts w:ascii="Arial Narrow" w:hAnsi="Arial Narrow"/>
        </w:rPr>
        <w:t>la</w:t>
      </w:r>
      <w:r w:rsidR="004C02A5" w:rsidRPr="0056400B">
        <w:rPr>
          <w:rFonts w:ascii="Arial Narrow" w:hAnsi="Arial Narrow"/>
          <w:spacing w:val="-2"/>
        </w:rPr>
        <w:t xml:space="preserve"> </w:t>
      </w:r>
      <w:r w:rsidR="004C02A5" w:rsidRPr="0056400B">
        <w:rPr>
          <w:rFonts w:ascii="Arial Narrow" w:hAnsi="Arial Narrow"/>
        </w:rPr>
        <w:t>formulación</w:t>
      </w:r>
      <w:r w:rsidR="004C02A5" w:rsidRPr="0056400B">
        <w:rPr>
          <w:rFonts w:ascii="Arial Narrow" w:hAnsi="Arial Narrow"/>
          <w:spacing w:val="-2"/>
        </w:rPr>
        <w:t xml:space="preserve"> </w:t>
      </w:r>
      <w:r w:rsidR="004C02A5" w:rsidRPr="0056400B">
        <w:rPr>
          <w:rFonts w:ascii="Arial Narrow" w:hAnsi="Arial Narrow"/>
        </w:rPr>
        <w:t>de</w:t>
      </w:r>
      <w:r w:rsidR="004C02A5" w:rsidRPr="0056400B">
        <w:rPr>
          <w:rFonts w:ascii="Arial Narrow" w:hAnsi="Arial Narrow"/>
          <w:spacing w:val="-4"/>
        </w:rPr>
        <w:t xml:space="preserve"> </w:t>
      </w:r>
      <w:r w:rsidR="004C02A5" w:rsidRPr="0056400B">
        <w:rPr>
          <w:rFonts w:ascii="Arial Narrow" w:hAnsi="Arial Narrow"/>
        </w:rPr>
        <w:t>su</w:t>
      </w:r>
      <w:r w:rsidR="004C02A5" w:rsidRPr="0056400B">
        <w:rPr>
          <w:rFonts w:ascii="Arial Narrow" w:hAnsi="Arial Narrow"/>
          <w:spacing w:val="-2"/>
        </w:rPr>
        <w:t xml:space="preserve"> </w:t>
      </w:r>
      <w:r w:rsidR="004C02A5" w:rsidRPr="0056400B">
        <w:rPr>
          <w:rFonts w:ascii="Arial Narrow" w:hAnsi="Arial Narrow"/>
        </w:rPr>
        <w:t>propuesta.</w:t>
      </w:r>
    </w:p>
    <w:p w14:paraId="39AC02A1" w14:textId="77777777" w:rsidR="004C02A5" w:rsidRPr="0056400B" w:rsidRDefault="004C02A5" w:rsidP="00B41AD0">
      <w:pPr>
        <w:pStyle w:val="Textoindependiente"/>
        <w:spacing w:after="0" w:line="240" w:lineRule="auto"/>
        <w:jc w:val="both"/>
        <w:rPr>
          <w:rFonts w:ascii="Arial Narrow" w:hAnsi="Arial Narrow"/>
        </w:rPr>
      </w:pPr>
    </w:p>
    <w:p w14:paraId="16EDBFCB" w14:textId="7D263A55" w:rsidR="004C02A5" w:rsidRPr="0056400B" w:rsidRDefault="004C02A5" w:rsidP="00B41AD0">
      <w:pPr>
        <w:pStyle w:val="Textoindependiente"/>
        <w:spacing w:after="0" w:line="240" w:lineRule="auto"/>
        <w:jc w:val="both"/>
        <w:rPr>
          <w:rFonts w:ascii="Arial Narrow" w:hAnsi="Arial Narrow"/>
        </w:rPr>
      </w:pPr>
      <w:r w:rsidRPr="0056400B">
        <w:rPr>
          <w:rFonts w:ascii="Arial Narrow" w:hAnsi="Arial Narrow"/>
        </w:rPr>
        <w:lastRenderedPageBreak/>
        <w:t>La recepción del pliego de condiciones por cualquier persona, o de cualquier información contenida en este documento o proporcionada en conjunto con el mismo o comunicada posteriormente a cualquier persona, ya sea en forma verbal o escrita, con respecto a una operación propuesta que involucra a</w:t>
      </w:r>
      <w:r w:rsidR="00FE599F" w:rsidRPr="0056400B">
        <w:rPr>
          <w:rFonts w:ascii="Arial Narrow" w:hAnsi="Arial Narrow"/>
        </w:rPr>
        <w:t xml:space="preserve"> la CENAC CONVENIOS </w:t>
      </w:r>
      <w:r w:rsidRPr="0056400B">
        <w:rPr>
          <w:rFonts w:ascii="Arial Narrow" w:hAnsi="Arial Narrow"/>
        </w:rPr>
        <w:t>no podrá ni deberá considerarse como una asesoría en materia de inversiones, legal, tributaria, fiscal o de otra naturaleza, por parte de los funcionarios, asesores, consultores externos o representantes de estos.</w:t>
      </w:r>
    </w:p>
    <w:p w14:paraId="39E39867" w14:textId="77777777" w:rsidR="004C02A5" w:rsidRPr="0056400B" w:rsidRDefault="004C02A5" w:rsidP="00B41AD0">
      <w:pPr>
        <w:pStyle w:val="Textoindependiente"/>
        <w:spacing w:after="0" w:line="240" w:lineRule="auto"/>
        <w:jc w:val="both"/>
        <w:rPr>
          <w:rFonts w:ascii="Arial Narrow" w:hAnsi="Arial Narrow"/>
        </w:rPr>
      </w:pPr>
    </w:p>
    <w:p w14:paraId="6B5A7019" w14:textId="77777777" w:rsidR="004C02A5" w:rsidRPr="0056400B" w:rsidRDefault="004C02A5" w:rsidP="00B41AD0">
      <w:pPr>
        <w:pStyle w:val="Textoindependiente"/>
        <w:spacing w:after="0" w:line="240" w:lineRule="auto"/>
        <w:jc w:val="both"/>
        <w:rPr>
          <w:rFonts w:ascii="Arial Narrow" w:hAnsi="Arial Narrow"/>
        </w:rPr>
      </w:pPr>
      <w:r w:rsidRPr="0056400B">
        <w:rPr>
          <w:rFonts w:ascii="Arial Narrow" w:hAnsi="Arial Narrow"/>
        </w:rPr>
        <w:t>Se recomienda al proponente, que lea cuidadosamente el contenido de este documento y en caso de considerar necesario, obtenga asesoría independiente en materia financiera, legal, fiscal, tributaria, técnica, económica y de cualquier otra naturaleza que considere necesaria para la presentación de una propuesta. El proponente deberá informarse sobre los requisitos legales aplicables en la jurisdicción del presente proceso de selección, es decir, la legislación vigente en la República de Colombia y del contrato que se celebrará como consecuencia de esta.</w:t>
      </w:r>
    </w:p>
    <w:p w14:paraId="078B5045" w14:textId="77777777" w:rsidR="004C02A5" w:rsidRPr="0056400B" w:rsidRDefault="004C02A5" w:rsidP="00B41AD0">
      <w:pPr>
        <w:pStyle w:val="Textoindependiente"/>
        <w:spacing w:after="0" w:line="240" w:lineRule="auto"/>
        <w:jc w:val="both"/>
        <w:rPr>
          <w:rFonts w:ascii="Arial Narrow" w:hAnsi="Arial Narrow"/>
        </w:rPr>
      </w:pPr>
    </w:p>
    <w:p w14:paraId="06930AD0" w14:textId="77777777" w:rsidR="004C02A5" w:rsidRPr="0056400B" w:rsidRDefault="004C02A5" w:rsidP="00B41AD0">
      <w:pPr>
        <w:pStyle w:val="Textoindependiente"/>
        <w:spacing w:after="0" w:line="240" w:lineRule="auto"/>
        <w:jc w:val="both"/>
        <w:rPr>
          <w:rFonts w:ascii="Arial Narrow" w:hAnsi="Arial Narrow"/>
        </w:rPr>
      </w:pPr>
      <w:r w:rsidRPr="0056400B">
        <w:rPr>
          <w:rFonts w:ascii="Arial Narrow" w:hAnsi="Arial Narrow"/>
        </w:rPr>
        <w:t>La circunstancia de que el proponente no haya obtenido toda la información que pueda influir en la determinación de su oferta, no lo eximirá de la obligación de asumir las responsabilidades que le correspondan, ni los riesgos, ni les dará derecho a reclamaciones, reembolsos, ajustes de ninguna naturaleza o reconocimientos adicionales por parte del contratante, en el caso de que cualesquiera de dichas omisiones deriven en posteriores sobrecostos para el contratista.</w:t>
      </w:r>
    </w:p>
    <w:p w14:paraId="52127353" w14:textId="77777777" w:rsidR="004C02A5" w:rsidRPr="0056400B" w:rsidRDefault="004C02A5" w:rsidP="00B41AD0">
      <w:pPr>
        <w:pStyle w:val="Textoindependiente"/>
        <w:spacing w:after="0" w:line="240" w:lineRule="auto"/>
        <w:jc w:val="both"/>
        <w:rPr>
          <w:rFonts w:ascii="Arial Narrow" w:hAnsi="Arial Narrow"/>
        </w:rPr>
      </w:pPr>
    </w:p>
    <w:p w14:paraId="28DF25F9" w14:textId="77777777" w:rsidR="004C02A5" w:rsidRPr="0056400B" w:rsidRDefault="004C02A5" w:rsidP="00B41AD0">
      <w:pPr>
        <w:pStyle w:val="Textoindependiente"/>
        <w:spacing w:after="0" w:line="240" w:lineRule="auto"/>
        <w:jc w:val="both"/>
        <w:rPr>
          <w:rFonts w:ascii="Arial Narrow" w:hAnsi="Arial Narrow"/>
        </w:rPr>
      </w:pPr>
      <w:r w:rsidRPr="0056400B">
        <w:rPr>
          <w:rFonts w:ascii="Arial Narrow" w:hAnsi="Arial Narrow"/>
        </w:rPr>
        <w:t>Como consecuencia de lo anterior, el proponente, al elaborar su propuesta, deberá tener en cuenta que el cálculo de los costos y gastos, cuales quiera que ellos sean, se deberán basar estrictamente en sus propios estudios económicos y en sus propias estimaciones.</w:t>
      </w:r>
    </w:p>
    <w:p w14:paraId="13C08DBD" w14:textId="77777777" w:rsidR="004C02A5" w:rsidRPr="0056400B" w:rsidRDefault="004C02A5" w:rsidP="00B41AD0">
      <w:pPr>
        <w:pStyle w:val="Textoindependiente"/>
        <w:spacing w:after="0" w:line="240" w:lineRule="auto"/>
        <w:jc w:val="both"/>
        <w:rPr>
          <w:rFonts w:ascii="Arial Narrow" w:hAnsi="Arial Narrow"/>
        </w:rPr>
      </w:pPr>
    </w:p>
    <w:p w14:paraId="5D0A3BB0" w14:textId="560A72E4" w:rsidR="004C02A5" w:rsidRPr="0056400B" w:rsidRDefault="004C02A5" w:rsidP="00B41AD0">
      <w:pPr>
        <w:pStyle w:val="Textoindependiente"/>
        <w:spacing w:after="0" w:line="240" w:lineRule="auto"/>
        <w:jc w:val="both"/>
        <w:rPr>
          <w:rFonts w:ascii="Arial Narrow" w:hAnsi="Arial Narrow"/>
        </w:rPr>
      </w:pPr>
      <w:r w:rsidRPr="0056400B">
        <w:rPr>
          <w:rFonts w:ascii="Arial Narrow" w:hAnsi="Arial Narrow"/>
        </w:rPr>
        <w:t>Cada proponente sufragará todos los costos, tanto directos como indirectos, relacionados con la preparación y presentación de su propuesta, por lo cual</w:t>
      </w:r>
      <w:r w:rsidR="005C130D" w:rsidRPr="0056400B">
        <w:rPr>
          <w:rFonts w:ascii="Arial Narrow" w:hAnsi="Arial Narrow"/>
        </w:rPr>
        <w:t xml:space="preserve"> la CENAC CONVENIOS</w:t>
      </w:r>
      <w:r w:rsidRPr="0056400B">
        <w:rPr>
          <w:rFonts w:ascii="Arial Narrow" w:hAnsi="Arial Narrow"/>
        </w:rPr>
        <w:t>, no será responsable en ningún caso de dichos costos, cualquiera que sea el resultado del proceso de selección y contratación.</w:t>
      </w:r>
    </w:p>
    <w:p w14:paraId="6CA0B955" w14:textId="77777777" w:rsidR="004C02A5" w:rsidRPr="0056400B" w:rsidRDefault="004C02A5" w:rsidP="00B41AD0">
      <w:pPr>
        <w:pStyle w:val="Textoindependiente"/>
        <w:spacing w:after="0" w:line="240" w:lineRule="auto"/>
        <w:jc w:val="both"/>
        <w:rPr>
          <w:rFonts w:ascii="Arial Narrow" w:hAnsi="Arial Narrow"/>
        </w:rPr>
      </w:pPr>
    </w:p>
    <w:p w14:paraId="6CF2EF62" w14:textId="77777777" w:rsidR="004C02A5" w:rsidRPr="0056400B" w:rsidRDefault="004C02A5" w:rsidP="00B41AD0">
      <w:pPr>
        <w:pStyle w:val="Textoindependiente"/>
        <w:spacing w:after="0" w:line="240" w:lineRule="auto"/>
        <w:jc w:val="both"/>
        <w:rPr>
          <w:rFonts w:ascii="Arial Narrow" w:hAnsi="Arial Narrow"/>
        </w:rPr>
      </w:pPr>
      <w:r w:rsidRPr="0056400B">
        <w:rPr>
          <w:rFonts w:ascii="Arial Narrow" w:hAnsi="Arial Narrow"/>
        </w:rPr>
        <w:t>Igualmente, corresponderá al proponente la responsabilidad de determinar, evaluar y asumir los impuestos, tasas y contribuciones, así como los demás costos tributarios y de cualquier otra naturaleza que conlleve la celebración del contrato, para lo cual se recomienda a los proponentes obtener Asesoría calificada.</w:t>
      </w:r>
    </w:p>
    <w:p w14:paraId="47671772" w14:textId="77777777" w:rsidR="004C02A5" w:rsidRPr="0056400B" w:rsidRDefault="004C02A5" w:rsidP="00B41AD0">
      <w:pPr>
        <w:pStyle w:val="Textoindependiente"/>
        <w:spacing w:after="0" w:line="240" w:lineRule="auto"/>
        <w:jc w:val="both"/>
        <w:rPr>
          <w:rFonts w:ascii="Arial Narrow" w:hAnsi="Arial Narrow"/>
          <w:b/>
        </w:rPr>
      </w:pPr>
    </w:p>
    <w:p w14:paraId="57675986" w14:textId="77777777" w:rsidR="00431B99" w:rsidRPr="0056400B" w:rsidRDefault="00E65EBF" w:rsidP="00B41AD0">
      <w:pPr>
        <w:pStyle w:val="Textoindependiente"/>
        <w:numPr>
          <w:ilvl w:val="1"/>
          <w:numId w:val="21"/>
        </w:numPr>
        <w:spacing w:after="0" w:line="240" w:lineRule="auto"/>
        <w:jc w:val="both"/>
        <w:rPr>
          <w:rFonts w:ascii="Arial Narrow" w:hAnsi="Arial Narrow"/>
          <w:b/>
        </w:rPr>
      </w:pPr>
      <w:r w:rsidRPr="0056400B">
        <w:rPr>
          <w:rFonts w:ascii="Arial Narrow" w:hAnsi="Arial Narrow"/>
          <w:b/>
        </w:rPr>
        <w:t>INFORMACIÓN CONFIDENCIAL</w:t>
      </w:r>
      <w:r w:rsidRPr="0056400B">
        <w:rPr>
          <w:rFonts w:ascii="Arial Narrow" w:hAnsi="Arial Narrow"/>
        </w:rPr>
        <w:t xml:space="preserve">: </w:t>
      </w:r>
    </w:p>
    <w:p w14:paraId="2EF163B8" w14:textId="7D8B6301" w:rsidR="00431B99" w:rsidRPr="0056400B" w:rsidRDefault="00431B99" w:rsidP="00B41AD0">
      <w:pPr>
        <w:pStyle w:val="Textoindependiente"/>
        <w:spacing w:after="0" w:line="240" w:lineRule="auto"/>
        <w:jc w:val="both"/>
        <w:rPr>
          <w:rFonts w:ascii="Arial Narrow" w:hAnsi="Arial Narrow"/>
          <w:b/>
        </w:rPr>
      </w:pPr>
    </w:p>
    <w:p w14:paraId="3AF54B56" w14:textId="75E56C32" w:rsidR="00431B99" w:rsidRPr="0056400B" w:rsidRDefault="00431B99" w:rsidP="00B41AD0">
      <w:pPr>
        <w:tabs>
          <w:tab w:val="left" w:pos="1271"/>
        </w:tabs>
        <w:spacing w:after="0" w:line="240" w:lineRule="auto"/>
        <w:jc w:val="both"/>
        <w:rPr>
          <w:rFonts w:ascii="Arial Narrow" w:hAnsi="Arial Narrow"/>
        </w:rPr>
      </w:pPr>
      <w:r w:rsidRPr="0056400B">
        <w:rPr>
          <w:rFonts w:ascii="Arial Narrow" w:hAnsi="Arial Narrow"/>
        </w:rPr>
        <w:t xml:space="preserve">A pesar de que la naturaleza de la información que se solicita para la presentación de las propuestas no tiene la vocación de constituir información que pueda ampararse en la reserva o el secreto protegidos por la Ley, </w:t>
      </w:r>
      <w:r w:rsidRPr="0056400B">
        <w:rPr>
          <w:rFonts w:ascii="Arial Narrow" w:hAnsi="Arial Narrow"/>
          <w:u w:val="single"/>
        </w:rPr>
        <w:t>los proponentes serán responsables de advertir lo contrario en el caso en que las propuestas contuvieren información confidencial, privada o que configure secreto industrial, de acuerdo con la ley colombiana, debiendo indicar tal calidad y expresando las normas legales que le sirven de fundamento</w:t>
      </w:r>
      <w:r w:rsidRPr="0056400B">
        <w:rPr>
          <w:rFonts w:ascii="Arial Narrow" w:hAnsi="Arial Narrow"/>
        </w:rPr>
        <w:t xml:space="preserve">. En todo caso, </w:t>
      </w:r>
      <w:r w:rsidR="005C130D" w:rsidRPr="0056400B">
        <w:rPr>
          <w:rFonts w:ascii="Arial Narrow" w:hAnsi="Arial Narrow"/>
        </w:rPr>
        <w:t>la CENAC CONVENIOS, s</w:t>
      </w:r>
      <w:r w:rsidRPr="0056400B">
        <w:rPr>
          <w:rFonts w:ascii="Arial Narrow" w:hAnsi="Arial Narrow"/>
        </w:rPr>
        <w:t>e reserva el derecho de revelar dicha información a sus agentes o asesores, con el fin de evaluar la</w:t>
      </w:r>
      <w:r w:rsidRPr="0056400B">
        <w:rPr>
          <w:rFonts w:ascii="Arial Narrow" w:hAnsi="Arial Narrow"/>
          <w:spacing w:val="-5"/>
        </w:rPr>
        <w:t xml:space="preserve"> </w:t>
      </w:r>
      <w:r w:rsidRPr="0056400B">
        <w:rPr>
          <w:rFonts w:ascii="Arial Narrow" w:hAnsi="Arial Narrow"/>
        </w:rPr>
        <w:t>propuesta.</w:t>
      </w:r>
    </w:p>
    <w:p w14:paraId="67622368" w14:textId="77777777" w:rsidR="00431B99" w:rsidRPr="0056400B" w:rsidRDefault="00431B99" w:rsidP="00B41AD0">
      <w:pPr>
        <w:pStyle w:val="Textoindependiente"/>
        <w:spacing w:after="0" w:line="240" w:lineRule="auto"/>
        <w:jc w:val="both"/>
        <w:rPr>
          <w:rFonts w:ascii="Arial Narrow" w:hAnsi="Arial Narrow"/>
          <w:b/>
        </w:rPr>
      </w:pPr>
    </w:p>
    <w:p w14:paraId="50B9BF53" w14:textId="77777777" w:rsidR="00431B99" w:rsidRPr="0056400B" w:rsidRDefault="00E65EBF" w:rsidP="00B41AD0">
      <w:pPr>
        <w:pStyle w:val="Textoindependiente"/>
        <w:numPr>
          <w:ilvl w:val="1"/>
          <w:numId w:val="21"/>
        </w:numPr>
        <w:spacing w:after="0" w:line="240" w:lineRule="auto"/>
        <w:jc w:val="both"/>
        <w:rPr>
          <w:rFonts w:ascii="Arial Narrow" w:hAnsi="Arial Narrow"/>
          <w:b/>
        </w:rPr>
      </w:pPr>
      <w:r w:rsidRPr="0056400B">
        <w:rPr>
          <w:rFonts w:ascii="Arial Narrow" w:hAnsi="Arial Narrow"/>
          <w:b/>
        </w:rPr>
        <w:t>APERTURA DE LAS</w:t>
      </w:r>
      <w:r w:rsidRPr="0056400B">
        <w:rPr>
          <w:rFonts w:ascii="Arial Narrow" w:hAnsi="Arial Narrow"/>
          <w:b/>
          <w:spacing w:val="-4"/>
        </w:rPr>
        <w:t xml:space="preserve"> </w:t>
      </w:r>
      <w:r w:rsidRPr="0056400B">
        <w:rPr>
          <w:rFonts w:ascii="Arial Narrow" w:hAnsi="Arial Narrow"/>
          <w:b/>
        </w:rPr>
        <w:t>PROPUESTAS</w:t>
      </w:r>
    </w:p>
    <w:p w14:paraId="3B03A793" w14:textId="16407564" w:rsidR="00431B99" w:rsidRPr="0056400B" w:rsidRDefault="00431B99" w:rsidP="00B41AD0">
      <w:pPr>
        <w:pStyle w:val="Textoindependiente"/>
        <w:spacing w:after="0" w:line="240" w:lineRule="auto"/>
        <w:jc w:val="both"/>
        <w:rPr>
          <w:rFonts w:ascii="Arial Narrow" w:hAnsi="Arial Narrow"/>
          <w:b/>
        </w:rPr>
      </w:pPr>
    </w:p>
    <w:p w14:paraId="6E22131D" w14:textId="50316B85" w:rsidR="00431B99" w:rsidRPr="0056400B" w:rsidRDefault="00431B99" w:rsidP="00B41AD0">
      <w:pPr>
        <w:pStyle w:val="Textoindependiente"/>
        <w:spacing w:after="0" w:line="240" w:lineRule="auto"/>
        <w:jc w:val="both"/>
        <w:rPr>
          <w:rFonts w:ascii="Arial Narrow" w:hAnsi="Arial Narrow"/>
        </w:rPr>
      </w:pPr>
      <w:r w:rsidRPr="0056400B">
        <w:rPr>
          <w:rFonts w:ascii="Arial Narrow" w:hAnsi="Arial Narrow"/>
        </w:rPr>
        <w:t>La apertura de las propuestas (Propuesta Técnica, Financiera</w:t>
      </w:r>
      <w:r w:rsidR="00263445" w:rsidRPr="0056400B">
        <w:rPr>
          <w:rFonts w:ascii="Arial Narrow" w:hAnsi="Arial Narrow"/>
        </w:rPr>
        <w:t xml:space="preserve">, económica </w:t>
      </w:r>
      <w:r w:rsidRPr="0056400B">
        <w:rPr>
          <w:rFonts w:ascii="Arial Narrow" w:hAnsi="Arial Narrow"/>
        </w:rPr>
        <w:t>y Jurídica), se efectuará en la plataforma del SECOP</w:t>
      </w:r>
      <w:r w:rsidRPr="0056400B">
        <w:rPr>
          <w:rFonts w:ascii="Arial Narrow" w:hAnsi="Arial Narrow"/>
          <w:spacing w:val="-4"/>
        </w:rPr>
        <w:t xml:space="preserve"> </w:t>
      </w:r>
      <w:r w:rsidRPr="0056400B">
        <w:rPr>
          <w:rFonts w:ascii="Arial Narrow" w:hAnsi="Arial Narrow"/>
        </w:rPr>
        <w:t>II</w:t>
      </w:r>
      <w:r w:rsidRPr="0056400B">
        <w:rPr>
          <w:rFonts w:ascii="Arial Narrow" w:hAnsi="Arial Narrow"/>
          <w:b/>
        </w:rPr>
        <w:t xml:space="preserve"> </w:t>
      </w:r>
      <w:r w:rsidRPr="0056400B">
        <w:rPr>
          <w:rFonts w:ascii="Arial Narrow" w:hAnsi="Arial Narrow"/>
        </w:rPr>
        <w:t>según lo establecido en el cronograma del pliego electrónico del SECOP II</w:t>
      </w:r>
    </w:p>
    <w:p w14:paraId="41E44B1B" w14:textId="77777777" w:rsidR="00431B99" w:rsidRPr="0056400B" w:rsidRDefault="00431B99" w:rsidP="00B41AD0">
      <w:pPr>
        <w:pStyle w:val="Textoindependiente"/>
        <w:spacing w:after="0" w:line="240" w:lineRule="auto"/>
        <w:jc w:val="both"/>
        <w:rPr>
          <w:rFonts w:ascii="Arial Narrow" w:hAnsi="Arial Narrow"/>
          <w:b/>
        </w:rPr>
      </w:pPr>
    </w:p>
    <w:p w14:paraId="5A9550A6" w14:textId="77777777" w:rsidR="00431B99" w:rsidRPr="0056400B" w:rsidRDefault="00E65EBF" w:rsidP="00B41AD0">
      <w:pPr>
        <w:pStyle w:val="Textoindependiente"/>
        <w:numPr>
          <w:ilvl w:val="1"/>
          <w:numId w:val="21"/>
        </w:numPr>
        <w:spacing w:after="0" w:line="240" w:lineRule="auto"/>
        <w:jc w:val="both"/>
        <w:rPr>
          <w:rFonts w:ascii="Arial Narrow" w:hAnsi="Arial Narrow"/>
          <w:b/>
        </w:rPr>
      </w:pPr>
      <w:r w:rsidRPr="0056400B">
        <w:rPr>
          <w:rFonts w:ascii="Arial Narrow" w:hAnsi="Arial Narrow"/>
          <w:b/>
        </w:rPr>
        <w:t>PUBLICACIÓN DE LAS</w:t>
      </w:r>
      <w:r w:rsidRPr="0056400B">
        <w:rPr>
          <w:rFonts w:ascii="Arial Narrow" w:hAnsi="Arial Narrow"/>
          <w:b/>
          <w:spacing w:val="-2"/>
        </w:rPr>
        <w:t xml:space="preserve"> </w:t>
      </w:r>
      <w:r w:rsidRPr="0056400B">
        <w:rPr>
          <w:rFonts w:ascii="Arial Narrow" w:hAnsi="Arial Narrow"/>
          <w:b/>
        </w:rPr>
        <w:t>OFERTAR</w:t>
      </w:r>
    </w:p>
    <w:p w14:paraId="204C5579" w14:textId="68576D21" w:rsidR="00431B99" w:rsidRPr="0056400B" w:rsidRDefault="00431B99" w:rsidP="00B41AD0">
      <w:pPr>
        <w:pStyle w:val="Textoindependiente"/>
        <w:spacing w:after="0" w:line="240" w:lineRule="auto"/>
        <w:jc w:val="both"/>
        <w:rPr>
          <w:rFonts w:ascii="Arial Narrow" w:hAnsi="Arial Narrow"/>
          <w:b/>
        </w:rPr>
      </w:pPr>
    </w:p>
    <w:p w14:paraId="6518BA24" w14:textId="49D0D66A" w:rsidR="00431B99" w:rsidRPr="0056400B" w:rsidRDefault="00431B99" w:rsidP="00B41AD0">
      <w:pPr>
        <w:pStyle w:val="Textoindependiente"/>
        <w:spacing w:after="0" w:line="240" w:lineRule="auto"/>
        <w:jc w:val="both"/>
        <w:rPr>
          <w:rFonts w:ascii="Arial Narrow" w:hAnsi="Arial Narrow"/>
        </w:rPr>
      </w:pPr>
      <w:r w:rsidRPr="0056400B">
        <w:rPr>
          <w:rFonts w:ascii="Arial Narrow" w:hAnsi="Arial Narrow"/>
        </w:rPr>
        <w:t xml:space="preserve">Las propuestas serán publicadas por </w:t>
      </w:r>
      <w:r w:rsidR="005C130D" w:rsidRPr="0056400B">
        <w:rPr>
          <w:rFonts w:ascii="Arial Narrow" w:hAnsi="Arial Narrow"/>
        </w:rPr>
        <w:t xml:space="preserve">la CENAC CONVENIOS </w:t>
      </w:r>
      <w:r w:rsidRPr="0056400B">
        <w:rPr>
          <w:rFonts w:ascii="Arial Narrow" w:hAnsi="Arial Narrow"/>
        </w:rPr>
        <w:t>una vez se efectué la apertura de las mismas.</w:t>
      </w:r>
    </w:p>
    <w:p w14:paraId="7D028797" w14:textId="77777777" w:rsidR="00431B99" w:rsidRPr="0056400B" w:rsidRDefault="00431B99" w:rsidP="00B41AD0">
      <w:pPr>
        <w:pStyle w:val="Textoindependiente"/>
        <w:spacing w:after="0" w:line="240" w:lineRule="auto"/>
        <w:jc w:val="both"/>
        <w:rPr>
          <w:rFonts w:ascii="Arial Narrow" w:hAnsi="Arial Narrow"/>
          <w:b/>
        </w:rPr>
      </w:pPr>
    </w:p>
    <w:p w14:paraId="07F17C48" w14:textId="77777777" w:rsidR="00431B99" w:rsidRPr="0056400B" w:rsidRDefault="00E65EBF" w:rsidP="00B41AD0">
      <w:pPr>
        <w:pStyle w:val="Textoindependiente"/>
        <w:numPr>
          <w:ilvl w:val="1"/>
          <w:numId w:val="21"/>
        </w:numPr>
        <w:spacing w:after="0" w:line="240" w:lineRule="auto"/>
        <w:jc w:val="both"/>
        <w:rPr>
          <w:rFonts w:ascii="Arial Narrow" w:hAnsi="Arial Narrow"/>
          <w:b/>
        </w:rPr>
      </w:pPr>
      <w:r w:rsidRPr="0056400B">
        <w:rPr>
          <w:rFonts w:ascii="Arial Narrow" w:hAnsi="Arial Narrow"/>
          <w:b/>
        </w:rPr>
        <w:t>CONSULTA Y TRASLADO PARA OBSERVACIONES A LAS</w:t>
      </w:r>
      <w:r w:rsidRPr="0056400B">
        <w:rPr>
          <w:rFonts w:ascii="Arial Narrow" w:hAnsi="Arial Narrow"/>
          <w:b/>
          <w:spacing w:val="-10"/>
        </w:rPr>
        <w:t xml:space="preserve"> </w:t>
      </w:r>
      <w:r w:rsidRPr="0056400B">
        <w:rPr>
          <w:rFonts w:ascii="Arial Narrow" w:hAnsi="Arial Narrow"/>
          <w:b/>
        </w:rPr>
        <w:t>EVALUACIONES</w:t>
      </w:r>
    </w:p>
    <w:p w14:paraId="77C0E4C3" w14:textId="3E150D31" w:rsidR="00431B99" w:rsidRPr="0056400B" w:rsidRDefault="00431B99" w:rsidP="00B41AD0">
      <w:pPr>
        <w:pStyle w:val="Textoindependiente"/>
        <w:spacing w:after="0" w:line="240" w:lineRule="auto"/>
        <w:jc w:val="both"/>
        <w:rPr>
          <w:rFonts w:ascii="Arial Narrow" w:hAnsi="Arial Narrow"/>
          <w:b/>
        </w:rPr>
      </w:pPr>
    </w:p>
    <w:p w14:paraId="6DC19D29" w14:textId="43D59BE1" w:rsidR="00431B99" w:rsidRPr="0056400B" w:rsidRDefault="00431B99" w:rsidP="00B41AD0">
      <w:pPr>
        <w:pStyle w:val="Textoindependiente"/>
        <w:spacing w:after="0" w:line="240" w:lineRule="auto"/>
        <w:jc w:val="both"/>
        <w:rPr>
          <w:rFonts w:ascii="Arial Narrow" w:hAnsi="Arial Narrow"/>
        </w:rPr>
      </w:pPr>
      <w:r w:rsidRPr="0056400B">
        <w:rPr>
          <w:rFonts w:ascii="Arial Narrow" w:hAnsi="Arial Narrow"/>
        </w:rPr>
        <w:lastRenderedPageBreak/>
        <w:t>A partir del día hábil siguiente al vencimiento del término de evaluación y</w:t>
      </w:r>
      <w:r w:rsidR="00FD2A75" w:rsidRPr="0056400B">
        <w:rPr>
          <w:rFonts w:ascii="Arial Narrow" w:hAnsi="Arial Narrow"/>
        </w:rPr>
        <w:t xml:space="preserve"> </w:t>
      </w:r>
      <w:r w:rsidR="00FD2A75" w:rsidRPr="0056400B">
        <w:rPr>
          <w:rFonts w:ascii="Arial Narrow" w:hAnsi="Arial Narrow"/>
          <w:u w:val="single"/>
        </w:rPr>
        <w:t>hasta el momento previo a la celebración de la audiencia</w:t>
      </w:r>
      <w:r w:rsidRPr="0056400B">
        <w:rPr>
          <w:rFonts w:ascii="Arial Narrow" w:hAnsi="Arial Narrow"/>
        </w:rPr>
        <w:t xml:space="preserve">, la Entidad pondrá a disposición de los proponentes los informes de evaluación para que dentro de este mismo término presenten por escrito las observaciones que estimen pertinentes. Los informes evaluación se publicarán además en el Portal Único de Contratación- Sistema Electrónico de la Contratación Pública – SECOP II. </w:t>
      </w:r>
    </w:p>
    <w:p w14:paraId="37B71F1D" w14:textId="77777777" w:rsidR="00431B99" w:rsidRPr="0056400B" w:rsidRDefault="00431B99" w:rsidP="00B41AD0">
      <w:pPr>
        <w:pStyle w:val="Textoindependiente"/>
        <w:spacing w:after="0" w:line="240" w:lineRule="auto"/>
        <w:jc w:val="both"/>
        <w:rPr>
          <w:rFonts w:ascii="Arial Narrow" w:hAnsi="Arial Narrow"/>
        </w:rPr>
      </w:pPr>
    </w:p>
    <w:p w14:paraId="073160B3" w14:textId="77777777" w:rsidR="00431B99" w:rsidRPr="0056400B" w:rsidRDefault="00431B99" w:rsidP="00B41AD0">
      <w:pPr>
        <w:pStyle w:val="Textoindependiente"/>
        <w:spacing w:after="0" w:line="240" w:lineRule="auto"/>
        <w:jc w:val="both"/>
        <w:rPr>
          <w:rFonts w:ascii="Arial Narrow" w:hAnsi="Arial Narrow"/>
        </w:rPr>
      </w:pPr>
      <w:r w:rsidRPr="0056400B">
        <w:rPr>
          <w:rFonts w:ascii="Arial Narrow" w:hAnsi="Arial Narrow"/>
        </w:rPr>
        <w:t>La Entidad le concede el término señalado en el cronograma a los proponentes que, según los informes, no resultaren habilitados, para que subsanen la ausencia de requisitos o falta de documentos habilitantes, que sean susceptibles de subsanar so pena de rechazo definitivo de sus propuestas.</w:t>
      </w:r>
    </w:p>
    <w:p w14:paraId="48A7F07C" w14:textId="77777777" w:rsidR="00431B99" w:rsidRPr="0056400B" w:rsidRDefault="00431B99" w:rsidP="00B41AD0">
      <w:pPr>
        <w:pStyle w:val="Textoindependiente"/>
        <w:spacing w:after="0" w:line="240" w:lineRule="auto"/>
        <w:jc w:val="both"/>
        <w:rPr>
          <w:rFonts w:ascii="Arial Narrow" w:hAnsi="Arial Narrow"/>
          <w:b/>
        </w:rPr>
      </w:pPr>
    </w:p>
    <w:p w14:paraId="49C2837F" w14:textId="3353AE9B" w:rsidR="006D0E58" w:rsidRPr="0056400B" w:rsidRDefault="006D0E58" w:rsidP="00B41AD0">
      <w:pPr>
        <w:pStyle w:val="Prrafodelista"/>
        <w:numPr>
          <w:ilvl w:val="1"/>
          <w:numId w:val="21"/>
        </w:numPr>
        <w:spacing w:line="240" w:lineRule="auto"/>
        <w:rPr>
          <w:rFonts w:ascii="Arial Narrow" w:hAnsi="Arial Narrow"/>
          <w:b/>
        </w:rPr>
      </w:pPr>
      <w:r w:rsidRPr="0056400B">
        <w:rPr>
          <w:rFonts w:ascii="Arial Narrow" w:hAnsi="Arial Narrow"/>
          <w:b/>
        </w:rPr>
        <w:t>REGLAS DE SUBSANABILIDAD, EXPLICACIONES Y ACLARACIONES</w:t>
      </w:r>
    </w:p>
    <w:p w14:paraId="53E7A6F3" w14:textId="77777777" w:rsidR="006D0E58" w:rsidRPr="0056400B" w:rsidRDefault="006D0E58" w:rsidP="00B41AD0">
      <w:pPr>
        <w:spacing w:line="240" w:lineRule="auto"/>
        <w:jc w:val="both"/>
        <w:rPr>
          <w:rFonts w:ascii="Arial Narrow" w:hAnsi="Arial Narrow"/>
          <w:lang w:val="es-MX"/>
        </w:rPr>
      </w:pPr>
      <w:r w:rsidRPr="0056400B">
        <w:rPr>
          <w:rFonts w:ascii="Arial Narrow" w:hAnsi="Arial Narrow"/>
          <w:lang w:val="es-MX"/>
        </w:rPr>
        <w:t>El Proponente tiene la responsabilidad y carga de presentar su oferta en forma completa e íntegra, esto es, respondiendo todos los puntos del Pliego de Condiciones y adjuntando los documentos de soporte o prueba de las condiciones que pretenda hacer valer en el proceso.</w:t>
      </w:r>
    </w:p>
    <w:p w14:paraId="78FCA36C" w14:textId="77777777" w:rsidR="006D0E58" w:rsidRPr="0056400B" w:rsidRDefault="006D0E58" w:rsidP="00B41AD0">
      <w:pPr>
        <w:spacing w:line="240" w:lineRule="auto"/>
        <w:jc w:val="both"/>
        <w:rPr>
          <w:rFonts w:ascii="Arial Narrow" w:hAnsi="Arial Narrow"/>
          <w:lang w:val="es-MX"/>
        </w:rPr>
      </w:pPr>
      <w:r w:rsidRPr="0056400B">
        <w:rPr>
          <w:rFonts w:ascii="Arial Narrow" w:hAnsi="Arial Narrow"/>
          <w:lang w:val="es-MX"/>
        </w:rPr>
        <w:t xml:space="preserve">En caso de ser necesario, la Entidad debe solicitar a los Proponentes durante el proceso de evaluación, y a más tardar en el informe de evaluación, las aclaraciones, precisiones o solicitudes de documentos que puedan ser subsanables. No obstante, los Proponentes no podrán completar, adicionar, modificar o mejorar sus propuestas en los aspectos que otorgan puntaje, ni tampoco en los factores de desempate, los cuales podrán ser objeto de aclaraciones y explicaciones. Los Proponentes deberán allegar las aclaraciones o documentos requeridos en el momento en el que fueron requeridos y a más tardar hasta el término de traslado del informe de evaluación, es decir, dentro de los cinco (5) días hábiles siguientes, contados a partir del día hábil siguiente a la publicación del informe de evaluación. </w:t>
      </w:r>
    </w:p>
    <w:p w14:paraId="0F165CB3" w14:textId="77777777" w:rsidR="006D0E58" w:rsidRPr="0056400B" w:rsidRDefault="006D0E58" w:rsidP="00B41AD0">
      <w:pPr>
        <w:spacing w:line="240" w:lineRule="auto"/>
        <w:jc w:val="both"/>
        <w:rPr>
          <w:rFonts w:ascii="Arial Narrow" w:hAnsi="Arial Narrow"/>
        </w:rPr>
      </w:pPr>
      <w:r w:rsidRPr="0056400B">
        <w:rPr>
          <w:rFonts w:ascii="Arial Narrow" w:hAnsi="Arial Narrow"/>
        </w:rPr>
        <w:t>En caso de que la Entidad no hubiese advertido durante el proceso de evaluación la ausencia de requisitos o la falta de documentos referentes a la futura contratación o al Proponente, ya sea en relación con los requisitos habilitantes o para aclarar aspectos que otorgan puntaje o son factores de desempate, y por ende no los haya requerido, podrá hacerlo posteriormente, brindándole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67EEF93F" w14:textId="77777777" w:rsidR="006D0E58" w:rsidRPr="0056400B" w:rsidRDefault="006D0E58" w:rsidP="00B41AD0">
      <w:pPr>
        <w:spacing w:line="240" w:lineRule="auto"/>
        <w:jc w:val="both"/>
        <w:rPr>
          <w:rFonts w:ascii="Arial Narrow" w:hAnsi="Arial Narrow"/>
          <w:lang w:val="es-MX"/>
        </w:rPr>
      </w:pPr>
      <w:r w:rsidRPr="0056400B">
        <w:rPr>
          <w:rFonts w:ascii="Arial Narrow" w:hAnsi="Arial Narrow"/>
          <w:lang w:val="es-MX"/>
        </w:rPr>
        <w:t>En los procesos que se lleven a cabo en el SECOP I, las subsanaciones, explicaciones y aclaraciones se presentarán por cualquier medio: en físico, entre las horas de atención al público; o por correo electrónico hasta las 11:59 p. m. del día establecido en el Cronograma. Los adelantados en el SECOP II se subsanarán por medio de mensajes, en la forma prevista en la plataforma.</w:t>
      </w:r>
    </w:p>
    <w:p w14:paraId="55DCC4E5" w14:textId="77777777" w:rsidR="006D0E58" w:rsidRPr="0056400B" w:rsidRDefault="006D0E58" w:rsidP="00B41AD0">
      <w:pPr>
        <w:spacing w:line="240" w:lineRule="auto"/>
        <w:jc w:val="both"/>
        <w:rPr>
          <w:rFonts w:ascii="Arial Narrow" w:hAnsi="Arial Narrow"/>
          <w:lang w:val="es-MX"/>
        </w:rPr>
      </w:pPr>
      <w:r w:rsidRPr="0056400B">
        <w:rPr>
          <w:rFonts w:ascii="Arial Narrow" w:hAnsi="Arial Narrow"/>
          <w:lang w:val="es-MX"/>
        </w:rPr>
        <w:t>Todos aquellos requisitos de la oferta que afecten la asignación de puntaje, incluyendo los necesarios para acreditar requisitos de desempate, no son subsanables, por lo que los mismos deben ser aportados por los Proponentes desde la presentación de la oferta. No obstante, pueden ser aclarados o ser objeto de explicación.</w:t>
      </w:r>
    </w:p>
    <w:p w14:paraId="117A6B52" w14:textId="77777777" w:rsidR="006D0E58" w:rsidRPr="0056400B" w:rsidRDefault="006D0E58" w:rsidP="00B41AD0">
      <w:pPr>
        <w:spacing w:line="240" w:lineRule="auto"/>
        <w:jc w:val="both"/>
        <w:rPr>
          <w:rFonts w:ascii="Arial Narrow" w:hAnsi="Arial Narrow"/>
          <w:lang w:val="es-MX"/>
        </w:rPr>
      </w:pPr>
      <w:r w:rsidRPr="0056400B">
        <w:rPr>
          <w:rFonts w:ascii="Arial Narrow" w:hAnsi="Arial Narrow"/>
          <w:lang w:val="es-MX"/>
        </w:rPr>
        <w:t xml:space="preserve">En virtud del principio de buena fe, los Proponentes que presenten observaciones al proceso o a las ofertas y conductas de los demás oferentes deberán justificar y demostrar su procedencia y oportunidad. </w:t>
      </w:r>
    </w:p>
    <w:p w14:paraId="2073F25F" w14:textId="77777777" w:rsidR="006D0E58" w:rsidRPr="0056400B" w:rsidRDefault="006D0E58" w:rsidP="00B41AD0">
      <w:pPr>
        <w:spacing w:line="240" w:lineRule="auto"/>
        <w:jc w:val="both"/>
        <w:rPr>
          <w:rFonts w:ascii="Arial Narrow" w:hAnsi="Arial Narrow"/>
          <w:lang w:val="es-MX"/>
        </w:rPr>
      </w:pPr>
      <w:r w:rsidRPr="0056400B">
        <w:rPr>
          <w:rFonts w:ascii="Arial Narrow" w:hAnsi="Arial Narrow"/>
          <w:lang w:val="es-MX"/>
        </w:rPr>
        <w:t xml:space="preserve">En cumplimiento del deber de publicidad de la actividad contractual y en procura de la transparencia del Proceso de Contratación, la Entidad deberá publicar en el SECOP tanto las observaciones realizadas por los proponentes como las respuestas a las mismas, así como los requerimientos de subsanación, explicación o aclaración, y las respuestas a estos, dentro del término de tres (3) días hábiles siguientes a su expedición o presentación. </w:t>
      </w:r>
    </w:p>
    <w:p w14:paraId="60383C1D" w14:textId="5C7D7F6B" w:rsidR="0069223A" w:rsidRPr="0056400B" w:rsidRDefault="0069223A" w:rsidP="00B41AD0">
      <w:pPr>
        <w:pStyle w:val="Ttulo2"/>
        <w:numPr>
          <w:ilvl w:val="1"/>
          <w:numId w:val="21"/>
        </w:numPr>
        <w:rPr>
          <w:rFonts w:ascii="Arial Narrow" w:hAnsi="Arial Narrow"/>
          <w:b/>
          <w:bCs/>
          <w:color w:val="000000" w:themeColor="text1"/>
          <w:sz w:val="22"/>
          <w:szCs w:val="22"/>
        </w:rPr>
      </w:pPr>
      <w:bookmarkStart w:id="1" w:name="_Toc67583258"/>
      <w:bookmarkStart w:id="2" w:name="_Toc78789415"/>
      <w:bookmarkStart w:id="3" w:name="_Toc176086144"/>
      <w:r w:rsidRPr="0056400B">
        <w:rPr>
          <w:rFonts w:ascii="Arial Narrow" w:hAnsi="Arial Narrow"/>
          <w:b/>
          <w:bCs/>
          <w:color w:val="000000" w:themeColor="text1"/>
          <w:sz w:val="22"/>
          <w:szCs w:val="22"/>
        </w:rPr>
        <w:t>INFORMACIÓN INEXACTA</w:t>
      </w:r>
      <w:bookmarkEnd w:id="1"/>
      <w:bookmarkEnd w:id="2"/>
      <w:bookmarkEnd w:id="3"/>
    </w:p>
    <w:p w14:paraId="5003DAFA" w14:textId="77777777" w:rsidR="0069223A" w:rsidRPr="0056400B" w:rsidRDefault="0069223A" w:rsidP="00B41AD0">
      <w:pPr>
        <w:spacing w:after="0" w:line="240" w:lineRule="auto"/>
        <w:rPr>
          <w:rFonts w:ascii="Arial Narrow" w:hAnsi="Arial Narrow"/>
          <w:lang w:val="es-MX"/>
        </w:rPr>
      </w:pPr>
    </w:p>
    <w:p w14:paraId="6866FE99" w14:textId="2890A482" w:rsidR="0069223A" w:rsidRPr="0056400B" w:rsidRDefault="0069223A" w:rsidP="00B41AD0">
      <w:pPr>
        <w:spacing w:after="0" w:line="240" w:lineRule="auto"/>
        <w:rPr>
          <w:rFonts w:ascii="Arial Narrow" w:hAnsi="Arial Narrow"/>
          <w:lang w:val="es-MX"/>
        </w:rPr>
      </w:pPr>
      <w:r w:rsidRPr="0056400B">
        <w:rPr>
          <w:rFonts w:ascii="Arial Narrow" w:hAnsi="Arial Narrow"/>
          <w:lang w:val="es-MX"/>
        </w:rPr>
        <w:t xml:space="preserve">La Entidad se reserva el derecho de verificar integralmente la información aportada por el Proponente. Para esto, se puede acudir a las autoridades, personas, empresas o entidades respectivas. </w:t>
      </w:r>
    </w:p>
    <w:p w14:paraId="52421A28" w14:textId="77777777" w:rsidR="0069223A" w:rsidRPr="0056400B" w:rsidRDefault="0069223A" w:rsidP="00B41AD0">
      <w:pPr>
        <w:spacing w:line="240" w:lineRule="auto"/>
        <w:rPr>
          <w:rFonts w:ascii="Arial Narrow" w:hAnsi="Arial Narrow"/>
          <w:lang w:val="es-MX"/>
        </w:rPr>
      </w:pPr>
      <w:r w:rsidRPr="0056400B">
        <w:rPr>
          <w:rFonts w:ascii="Arial Narrow" w:hAnsi="Arial Narrow"/>
          <w:lang w:val="es-MX"/>
        </w:rPr>
        <w:lastRenderedPageBreak/>
        <w:t xml:space="preserve">Cuando exista inconsistencia entre la información suministrada por el Proponente y la verificada por la Entidad, la información que se pretende demostrar se entenderá como no acreditada. </w:t>
      </w:r>
    </w:p>
    <w:p w14:paraId="4CF263EC" w14:textId="77777777" w:rsidR="0069223A" w:rsidRPr="0056400B" w:rsidRDefault="0069223A" w:rsidP="00B41AD0">
      <w:pPr>
        <w:spacing w:line="240" w:lineRule="auto"/>
        <w:rPr>
          <w:rFonts w:ascii="Arial Narrow" w:hAnsi="Arial Narrow"/>
          <w:lang w:val="es-MX"/>
        </w:rPr>
      </w:pPr>
      <w:r w:rsidRPr="0056400B">
        <w:rPr>
          <w:rFonts w:ascii="Arial Narrow" w:hAnsi="Arial Narrow"/>
          <w:lang w:val="es-MX"/>
        </w:rPr>
        <w:t xml:space="preserve">La Entidad remitirá copias a las autoridades competentes en aquellos eventos en los cuales la información aportada tenga inconsistencias sobre las cuales pueda existir una posible falsedad, sin que el Proponente haya demostrado lo contrario, y rechazará la oferta. </w:t>
      </w:r>
    </w:p>
    <w:p w14:paraId="396981CD" w14:textId="77777777" w:rsidR="00952634" w:rsidRPr="0056400B" w:rsidRDefault="00952634" w:rsidP="00B41AD0">
      <w:pPr>
        <w:pStyle w:val="Prrafodelista"/>
        <w:numPr>
          <w:ilvl w:val="1"/>
          <w:numId w:val="21"/>
        </w:numPr>
        <w:spacing w:line="240" w:lineRule="auto"/>
        <w:rPr>
          <w:rFonts w:ascii="Arial Narrow" w:hAnsi="Arial Narrow"/>
          <w:b/>
        </w:rPr>
      </w:pPr>
      <w:r w:rsidRPr="0056400B">
        <w:rPr>
          <w:rFonts w:ascii="Arial Narrow" w:hAnsi="Arial Narrow"/>
          <w:b/>
        </w:rPr>
        <w:t>INFORMACIÓN RESERVADA</w:t>
      </w:r>
    </w:p>
    <w:p w14:paraId="1FA56965" w14:textId="72ED2B18" w:rsidR="00952634" w:rsidRPr="0056400B" w:rsidRDefault="00952634" w:rsidP="00B41AD0">
      <w:pPr>
        <w:spacing w:line="240" w:lineRule="auto"/>
        <w:jc w:val="both"/>
        <w:rPr>
          <w:rFonts w:ascii="Arial Narrow" w:hAnsi="Arial Narrow"/>
          <w:bCs/>
        </w:rPr>
      </w:pPr>
      <w:r w:rsidRPr="0056400B">
        <w:rPr>
          <w:rFonts w:ascii="Arial Narrow" w:hAnsi="Arial Narrow"/>
          <w:bCs/>
        </w:rPr>
        <w:t>Si dentro del Sobre 1 de la propuesta el Proponente incluye información que conforme con la ley colombiana tiene el carácter de información reservada, este debe manifestar esta circunstancia con claridad y precisión en el “Formato</w:t>
      </w:r>
      <w:r w:rsidR="006D0E58" w:rsidRPr="0056400B">
        <w:rPr>
          <w:rFonts w:ascii="Arial Narrow" w:hAnsi="Arial Narrow"/>
          <w:bCs/>
        </w:rPr>
        <w:t xml:space="preserve"> </w:t>
      </w:r>
      <w:r w:rsidRPr="0056400B">
        <w:rPr>
          <w:rFonts w:ascii="Arial Narrow" w:hAnsi="Arial Narrow"/>
          <w:bCs/>
        </w:rPr>
        <w:t>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5FDB06AD" w14:textId="09AE6912" w:rsidR="00952634" w:rsidRPr="0056400B" w:rsidRDefault="00952634" w:rsidP="00B41AD0">
      <w:pPr>
        <w:spacing w:line="240" w:lineRule="auto"/>
        <w:jc w:val="both"/>
        <w:rPr>
          <w:rFonts w:ascii="Arial Narrow" w:hAnsi="Arial Narrow"/>
          <w:bCs/>
        </w:rPr>
      </w:pPr>
      <w:r w:rsidRPr="0056400B">
        <w:rPr>
          <w:rFonts w:ascii="Arial Narrow" w:hAnsi="Arial Narrow"/>
          <w:bCs/>
        </w:rPr>
        <w:t>En todo caso, la Entidad, sus funcionarios, sus empleados, contratistas, agentes y asesores están obligados a mantener la reserva de la información que, por disposición legal, tenga dicha calidad y que haya sido identificada por el Proponente.</w:t>
      </w:r>
    </w:p>
    <w:p w14:paraId="5F6583D5" w14:textId="03A158DF" w:rsidR="00952634" w:rsidRPr="0056400B" w:rsidRDefault="00952634" w:rsidP="00B41AD0">
      <w:pPr>
        <w:pStyle w:val="Prrafodelista"/>
        <w:numPr>
          <w:ilvl w:val="1"/>
          <w:numId w:val="21"/>
        </w:numPr>
        <w:spacing w:line="240" w:lineRule="auto"/>
        <w:rPr>
          <w:rFonts w:ascii="Arial Narrow" w:hAnsi="Arial Narrow"/>
          <w:b/>
        </w:rPr>
      </w:pPr>
      <w:r w:rsidRPr="0056400B">
        <w:rPr>
          <w:rFonts w:ascii="Arial Narrow" w:hAnsi="Arial Narrow"/>
          <w:b/>
        </w:rPr>
        <w:t>CONFLICTO DE INTERÉS DE ORIGEN CONSTITUCIONAL O LEGAL</w:t>
      </w:r>
    </w:p>
    <w:p w14:paraId="1BFA43D6" w14:textId="77777777" w:rsidR="00952634" w:rsidRPr="0056400B" w:rsidRDefault="00952634" w:rsidP="00B41AD0">
      <w:pPr>
        <w:spacing w:line="240" w:lineRule="auto"/>
        <w:rPr>
          <w:rFonts w:ascii="Arial Narrow" w:hAnsi="Arial Narrow"/>
          <w:lang w:val="es-MX"/>
        </w:rPr>
      </w:pPr>
      <w:r w:rsidRPr="0056400B">
        <w:rPr>
          <w:rFonts w:ascii="Arial Narrow" w:hAnsi="Arial Narrow"/>
          <w:lang w:val="es-MX"/>
        </w:rPr>
        <w:t xml:space="preserve">No podrán participar en el </w:t>
      </w:r>
      <w:r w:rsidRPr="0056400B" w:rsidDel="00A515B1">
        <w:rPr>
          <w:rFonts w:ascii="Arial Narrow" w:hAnsi="Arial Narrow"/>
          <w:lang w:val="es-MX"/>
        </w:rPr>
        <w:t>procedimiento de selección</w:t>
      </w:r>
      <w:r w:rsidRPr="0056400B">
        <w:rPr>
          <w:rFonts w:ascii="Arial Narrow" w:hAnsi="Arial Narrow"/>
          <w:lang w:val="es-MX"/>
        </w:rPr>
        <w:t xml:space="preserve">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en la ley.</w:t>
      </w:r>
    </w:p>
    <w:p w14:paraId="6B092090" w14:textId="77777777" w:rsidR="00952634" w:rsidRPr="0056400B" w:rsidRDefault="00952634" w:rsidP="00B41AD0">
      <w:pPr>
        <w:spacing w:line="240" w:lineRule="auto"/>
        <w:rPr>
          <w:rFonts w:ascii="Arial Narrow" w:hAnsi="Arial Narrow"/>
          <w:lang w:val="es-MX"/>
        </w:rPr>
      </w:pPr>
      <w:r w:rsidRPr="0056400B">
        <w:rPr>
          <w:rFonts w:ascii="Arial Narrow" w:hAnsi="Arial Narrow"/>
          <w:lang w:val="es-MX"/>
        </w:rPr>
        <w:t xml:space="preserve">Tampoco podrán participar quienes hayan realizados los estudios y diseños de la obra cuyo </w:t>
      </w:r>
      <w:r w:rsidRPr="0056400B" w:rsidDel="00A515B1">
        <w:rPr>
          <w:rFonts w:ascii="Arial Narrow" w:hAnsi="Arial Narrow"/>
          <w:lang w:val="es-MX"/>
        </w:rPr>
        <w:t>p</w:t>
      </w:r>
      <w:r w:rsidRPr="0056400B">
        <w:rPr>
          <w:rFonts w:ascii="Arial Narrow" w:hAnsi="Arial Narrow"/>
          <w:lang w:val="es-MX"/>
        </w:rPr>
        <w:t xml:space="preserve">roceso de </w:t>
      </w:r>
      <w:r w:rsidRPr="0056400B" w:rsidDel="00A515B1">
        <w:rPr>
          <w:rFonts w:ascii="Arial Narrow" w:hAnsi="Arial Narrow"/>
          <w:lang w:val="es-MX"/>
        </w:rPr>
        <w:t xml:space="preserve">selección </w:t>
      </w:r>
      <w:r w:rsidRPr="0056400B">
        <w:rPr>
          <w:rFonts w:ascii="Arial Narrow" w:hAnsi="Arial Narrow"/>
          <w:lang w:val="es-MX"/>
        </w:rPr>
        <w:t>se va a realizar.</w:t>
      </w:r>
    </w:p>
    <w:p w14:paraId="4A50E1FB" w14:textId="77777777" w:rsidR="00952634" w:rsidRPr="0056400B" w:rsidRDefault="00952634" w:rsidP="00B41AD0">
      <w:pPr>
        <w:pStyle w:val="Textoindependiente"/>
        <w:spacing w:after="0" w:line="240" w:lineRule="auto"/>
        <w:jc w:val="both"/>
        <w:rPr>
          <w:rFonts w:ascii="Arial Narrow" w:hAnsi="Arial Narrow"/>
          <w:b/>
          <w:lang w:val="es-MX"/>
        </w:rPr>
      </w:pPr>
    </w:p>
    <w:p w14:paraId="74407687" w14:textId="0C6F9698" w:rsidR="00431B99" w:rsidRPr="0056400B" w:rsidRDefault="00955FAC" w:rsidP="00B41AD0">
      <w:pPr>
        <w:pStyle w:val="Textoindependiente"/>
        <w:numPr>
          <w:ilvl w:val="1"/>
          <w:numId w:val="21"/>
        </w:numPr>
        <w:spacing w:after="0" w:line="240" w:lineRule="auto"/>
        <w:jc w:val="both"/>
        <w:rPr>
          <w:rFonts w:ascii="Arial Narrow" w:hAnsi="Arial Narrow"/>
          <w:b/>
        </w:rPr>
      </w:pPr>
      <w:r w:rsidRPr="0056400B">
        <w:rPr>
          <w:rFonts w:ascii="Arial Narrow" w:hAnsi="Arial Narrow"/>
          <w:b/>
        </w:rPr>
        <w:t>CAUSALES DE RECHAZO TOTAL DE LAS</w:t>
      </w:r>
      <w:r w:rsidRPr="0056400B">
        <w:rPr>
          <w:rFonts w:ascii="Arial Narrow" w:hAnsi="Arial Narrow"/>
          <w:b/>
          <w:spacing w:val="-5"/>
        </w:rPr>
        <w:t xml:space="preserve"> </w:t>
      </w:r>
      <w:r w:rsidRPr="0056400B">
        <w:rPr>
          <w:rFonts w:ascii="Arial Narrow" w:hAnsi="Arial Narrow"/>
          <w:b/>
        </w:rPr>
        <w:t>PROPUESTAS</w:t>
      </w:r>
    </w:p>
    <w:p w14:paraId="4AD3AC95" w14:textId="3590BFEC" w:rsidR="00431B99" w:rsidRPr="0056400B" w:rsidRDefault="00431B99" w:rsidP="00B41AD0">
      <w:pPr>
        <w:pStyle w:val="Textoindependiente"/>
        <w:spacing w:after="0" w:line="240" w:lineRule="auto"/>
        <w:jc w:val="both"/>
        <w:rPr>
          <w:rFonts w:ascii="Arial Narrow" w:hAnsi="Arial Narrow"/>
          <w:b/>
        </w:rPr>
      </w:pPr>
    </w:p>
    <w:p w14:paraId="10854A8F" w14:textId="77777777" w:rsidR="00431B99" w:rsidRPr="0056400B" w:rsidRDefault="00431B99" w:rsidP="00B41AD0">
      <w:pPr>
        <w:pStyle w:val="Textoindependiente"/>
        <w:spacing w:after="0" w:line="240" w:lineRule="auto"/>
        <w:jc w:val="both"/>
        <w:rPr>
          <w:rFonts w:ascii="Arial Narrow" w:hAnsi="Arial Narrow"/>
        </w:rPr>
      </w:pPr>
      <w:bookmarkStart w:id="4" w:name="_Hlk198838303"/>
      <w:r w:rsidRPr="0056400B">
        <w:rPr>
          <w:rFonts w:ascii="Arial Narrow" w:hAnsi="Arial Narrow"/>
        </w:rPr>
        <w:t>Sin perjuicio de lo establecido por la ley aplicable, serán rechazadas las propuestas en general cuando por su contenido, impidan la selección objetiva, especialmente en los siguientes casos:</w:t>
      </w:r>
    </w:p>
    <w:p w14:paraId="648A18DA" w14:textId="77777777" w:rsidR="00431B99" w:rsidRPr="0056400B" w:rsidRDefault="00431B99" w:rsidP="00B41AD0">
      <w:pPr>
        <w:pStyle w:val="Textoindependiente"/>
        <w:spacing w:after="0" w:line="240" w:lineRule="auto"/>
        <w:jc w:val="both"/>
        <w:rPr>
          <w:rFonts w:ascii="Arial Narrow" w:hAnsi="Arial Narrow"/>
        </w:rPr>
      </w:pPr>
    </w:p>
    <w:p w14:paraId="3584B52C" w14:textId="77777777" w:rsidR="008A3EBA" w:rsidRPr="0056400B" w:rsidRDefault="008A3EBA" w:rsidP="00B41AD0">
      <w:pPr>
        <w:pStyle w:val="Prrafodelista"/>
        <w:numPr>
          <w:ilvl w:val="0"/>
          <w:numId w:val="41"/>
        </w:numPr>
        <w:spacing w:after="0" w:line="240" w:lineRule="auto"/>
        <w:ind w:left="426" w:hanging="426"/>
        <w:jc w:val="both"/>
        <w:rPr>
          <w:rFonts w:ascii="Arial Narrow" w:hAnsi="Arial Narrow"/>
          <w:lang w:val="es-MX"/>
        </w:rPr>
      </w:pPr>
      <w:r w:rsidRPr="0056400B">
        <w:rPr>
          <w:rFonts w:ascii="Arial Narrow" w:hAnsi="Arial Narrow"/>
          <w:lang w:val="es-MX"/>
        </w:rPr>
        <w:t>Que el Proponente o alguno de los integrantes del Proponente Plural esté incurso en causal de inhabilidad, incompatibilidad o prohibición previstas en la legislación para contratar.</w:t>
      </w:r>
    </w:p>
    <w:p w14:paraId="5C546BA7" w14:textId="77777777" w:rsidR="008A3EBA" w:rsidRPr="0056400B" w:rsidRDefault="008A3EBA" w:rsidP="00B41AD0">
      <w:pPr>
        <w:pStyle w:val="Prrafodelista"/>
        <w:numPr>
          <w:ilvl w:val="0"/>
          <w:numId w:val="41"/>
        </w:numPr>
        <w:spacing w:after="0" w:line="240" w:lineRule="auto"/>
        <w:ind w:left="426" w:hanging="426"/>
        <w:jc w:val="both"/>
        <w:rPr>
          <w:rFonts w:ascii="Arial Narrow" w:hAnsi="Arial Narrow"/>
          <w:lang w:val="es-MX"/>
        </w:rPr>
      </w:pPr>
      <w:r w:rsidRPr="0056400B">
        <w:rPr>
          <w:rFonts w:ascii="Arial Narrow" w:hAnsi="Arial Narrow"/>
          <w:lang w:val="es-MX"/>
        </w:rPr>
        <w:t xml:space="preserve">Cuando en el mismo </w:t>
      </w:r>
      <w:r w:rsidRPr="0056400B" w:rsidDel="00A01C04">
        <w:rPr>
          <w:rFonts w:ascii="Arial Narrow" w:hAnsi="Arial Narrow"/>
          <w:lang w:val="es-MX"/>
        </w:rPr>
        <w:t>p</w:t>
      </w:r>
      <w:r w:rsidRPr="0056400B">
        <w:rPr>
          <w:rFonts w:ascii="Arial Narrow" w:hAnsi="Arial Narrow"/>
          <w:lang w:val="es-MX"/>
        </w:rPr>
        <w:t xml:space="preserve">roceso de </w:t>
      </w:r>
      <w:r w:rsidRPr="0056400B" w:rsidDel="00A01C04">
        <w:rPr>
          <w:rFonts w:ascii="Arial Narrow" w:hAnsi="Arial Narrow"/>
          <w:lang w:val="es-MX"/>
        </w:rPr>
        <w:t xml:space="preserve">selección </w:t>
      </w:r>
      <w:r w:rsidRPr="0056400B">
        <w:rPr>
          <w:rFonts w:ascii="Arial Narrow" w:hAnsi="Arial Narrow"/>
          <w:lang w:val="es-MX"/>
        </w:rPr>
        <w:t>se presentan oferentes en la situación descrita por los literales g) y h) del numeral 1 del artículo 8 de la Ley 80 de 1993, la Entidad solo admitirá la primera la oferta presentada en el tiempo</w:t>
      </w:r>
    </w:p>
    <w:p w14:paraId="3F9D168D" w14:textId="77777777" w:rsidR="008A3EBA" w:rsidRPr="0056400B" w:rsidRDefault="008A3EBA" w:rsidP="00B41AD0">
      <w:pPr>
        <w:pStyle w:val="Prrafodelista"/>
        <w:numPr>
          <w:ilvl w:val="0"/>
          <w:numId w:val="41"/>
        </w:numPr>
        <w:spacing w:after="0" w:line="240" w:lineRule="auto"/>
        <w:ind w:left="426" w:hanging="426"/>
        <w:jc w:val="both"/>
        <w:rPr>
          <w:rFonts w:ascii="Arial Narrow" w:hAnsi="Arial Narrow"/>
          <w:iCs/>
        </w:rPr>
      </w:pPr>
      <w:r w:rsidRPr="0056400B">
        <w:rPr>
          <w:rFonts w:ascii="Arial Narrow" w:hAnsi="Arial Narrow"/>
          <w:iCs/>
        </w:rPr>
        <w:t>Cuando una misma persona natural o jurídica, o integrante de un Proponente Plural presente o haga parte en más de una propuesta de este Proceso de Contratación.</w:t>
      </w:r>
    </w:p>
    <w:p w14:paraId="56DBF0E1" w14:textId="77777777" w:rsidR="008A3EBA" w:rsidRPr="0056400B" w:rsidRDefault="008A3EBA" w:rsidP="00B41AD0">
      <w:pPr>
        <w:pStyle w:val="Prrafodelista"/>
        <w:numPr>
          <w:ilvl w:val="0"/>
          <w:numId w:val="41"/>
        </w:numPr>
        <w:spacing w:after="0" w:line="240" w:lineRule="auto"/>
        <w:ind w:left="426" w:hanging="426"/>
        <w:jc w:val="both"/>
        <w:rPr>
          <w:rFonts w:ascii="Arial Narrow" w:hAnsi="Arial Narrow"/>
          <w:lang w:val="es-MX"/>
        </w:rPr>
      </w:pPr>
      <w:r w:rsidRPr="0056400B">
        <w:rPr>
          <w:rFonts w:ascii="Arial Narrow" w:hAnsi="Arial Narrow"/>
          <w:lang w:val="es-MX"/>
        </w:rPr>
        <w:t>Que la persona jurídica Proponente individual o integrante del Proponente Plural esté incursa en la situación descrita en el numeral 1 del artículo 38 de la Ley 1116 de 2006 (Régimen de Insolvencia Empresarial).</w:t>
      </w:r>
    </w:p>
    <w:p w14:paraId="2C5F6CDA" w14:textId="77777777" w:rsidR="005548E3" w:rsidRPr="0056400B" w:rsidRDefault="008A3EBA" w:rsidP="00B41AD0">
      <w:pPr>
        <w:pStyle w:val="Prrafodelista"/>
        <w:numPr>
          <w:ilvl w:val="0"/>
          <w:numId w:val="41"/>
        </w:numPr>
        <w:spacing w:after="0" w:line="240" w:lineRule="auto"/>
        <w:ind w:left="426" w:hanging="426"/>
        <w:jc w:val="both"/>
        <w:rPr>
          <w:rFonts w:ascii="Arial Narrow" w:hAnsi="Arial Narrow"/>
          <w:lang w:val="es-MX"/>
        </w:rPr>
      </w:pPr>
      <w:r w:rsidRPr="0056400B">
        <w:rPr>
          <w:rFonts w:ascii="Arial Narrow" w:hAnsi="Arial Narrow"/>
          <w:lang w:val="es-MX"/>
        </w:rPr>
        <w:t xml:space="preserve">Que el proponente no aclare, subsane o aporte documentos necesarios para cumplir un requisito habilitante o aportándolos no lo haga de forma correcta de acuerdo a las reglas de </w:t>
      </w:r>
      <w:proofErr w:type="spellStart"/>
      <w:r w:rsidRPr="0056400B">
        <w:rPr>
          <w:rFonts w:ascii="Arial Narrow" w:hAnsi="Arial Narrow"/>
          <w:lang w:val="es-MX"/>
        </w:rPr>
        <w:t>subsanabilidad</w:t>
      </w:r>
      <w:proofErr w:type="spellEnd"/>
      <w:r w:rsidRPr="0056400B">
        <w:rPr>
          <w:rFonts w:ascii="Arial Narrow" w:hAnsi="Arial Narrow"/>
          <w:lang w:val="es-MX"/>
        </w:rPr>
        <w:t>, explicaciones y aclaraciones.</w:t>
      </w:r>
    </w:p>
    <w:p w14:paraId="2406E952" w14:textId="3AA7C066" w:rsidR="005548E3" w:rsidRPr="0056400B" w:rsidRDefault="005548E3" w:rsidP="00B41AD0">
      <w:pPr>
        <w:pStyle w:val="Prrafodelista"/>
        <w:numPr>
          <w:ilvl w:val="0"/>
          <w:numId w:val="41"/>
        </w:numPr>
        <w:spacing w:after="0" w:line="240" w:lineRule="auto"/>
        <w:ind w:left="426" w:hanging="426"/>
        <w:jc w:val="both"/>
        <w:rPr>
          <w:rFonts w:ascii="Arial Narrow" w:hAnsi="Arial Narrow"/>
          <w:lang w:val="es-MX"/>
        </w:rPr>
      </w:pPr>
      <w:r w:rsidRPr="0056400B">
        <w:rPr>
          <w:rFonts w:ascii="Arial Narrow" w:hAnsi="Arial Narrow"/>
          <w:lang w:val="es-MX"/>
        </w:rPr>
        <w:t>Cuando el proponente no cumpla con todos y cada uno de los Indicadores Financieros establecidos para el proceso</w:t>
      </w:r>
      <w:r w:rsidR="006334FD" w:rsidRPr="0056400B">
        <w:rPr>
          <w:rFonts w:ascii="Arial Narrow" w:hAnsi="Arial Narrow"/>
          <w:lang w:val="es-MX"/>
        </w:rPr>
        <w:t>.</w:t>
      </w:r>
    </w:p>
    <w:p w14:paraId="4DB365FF" w14:textId="77777777" w:rsidR="008A3EBA" w:rsidRPr="0056400B" w:rsidRDefault="008A3EBA" w:rsidP="00B41AD0">
      <w:pPr>
        <w:pStyle w:val="Prrafodelista"/>
        <w:numPr>
          <w:ilvl w:val="0"/>
          <w:numId w:val="41"/>
        </w:numPr>
        <w:spacing w:after="0" w:line="240" w:lineRule="auto"/>
        <w:ind w:left="426" w:hanging="426"/>
        <w:jc w:val="both"/>
        <w:rPr>
          <w:rFonts w:ascii="Arial Narrow" w:hAnsi="Arial Narrow"/>
          <w:color w:val="000000" w:themeColor="text1"/>
          <w:lang w:val="es-MX"/>
        </w:rPr>
      </w:pPr>
      <w:r w:rsidRPr="0056400B">
        <w:rPr>
          <w:rFonts w:ascii="Arial Narrow" w:hAnsi="Arial Narrow"/>
          <w:color w:val="000000" w:themeColor="text1"/>
          <w:lang w:val="es-MX"/>
        </w:rPr>
        <w:lastRenderedPageBreak/>
        <w:t xml:space="preserve">Que la inscripción en el Registro Único de Proponentes (RUP) que realice el Proponente, por primera vez o cuando han cesado los efectos y debe volver a inscribirse, no esté en firme en la fecha prevista para el cierre del procedimiento de </w:t>
      </w:r>
      <w:r w:rsidRPr="0056400B" w:rsidDel="00BE363E">
        <w:rPr>
          <w:rFonts w:ascii="Arial Narrow" w:hAnsi="Arial Narrow"/>
          <w:color w:val="000000" w:themeColor="text1"/>
          <w:lang w:val="es-MX"/>
        </w:rPr>
        <w:t>selección</w:t>
      </w:r>
      <w:r w:rsidRPr="0056400B">
        <w:rPr>
          <w:rFonts w:ascii="Arial Narrow" w:hAnsi="Arial Narrow"/>
          <w:color w:val="000000" w:themeColor="text1"/>
          <w:lang w:val="es-MX"/>
        </w:rPr>
        <w:t>.</w:t>
      </w:r>
    </w:p>
    <w:p w14:paraId="62799455" w14:textId="77777777" w:rsidR="008A3EBA" w:rsidRPr="0056400B" w:rsidRDefault="008A3EBA" w:rsidP="00B41AD0">
      <w:pPr>
        <w:pStyle w:val="Prrafodelista"/>
        <w:numPr>
          <w:ilvl w:val="0"/>
          <w:numId w:val="41"/>
        </w:numPr>
        <w:spacing w:after="0" w:line="240" w:lineRule="auto"/>
        <w:ind w:left="426" w:hanging="426"/>
        <w:jc w:val="both"/>
        <w:rPr>
          <w:rFonts w:ascii="Arial Narrow" w:hAnsi="Arial Narrow"/>
          <w:color w:val="000000" w:themeColor="text1"/>
          <w:lang w:val="es-MX"/>
        </w:rPr>
      </w:pPr>
      <w:r w:rsidRPr="0056400B">
        <w:rPr>
          <w:rFonts w:ascii="Arial Narrow" w:hAnsi="Arial Narrow"/>
          <w:color w:val="000000" w:themeColor="text1"/>
          <w:lang w:val="es-MX"/>
        </w:rPr>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14:paraId="409C0911" w14:textId="77777777" w:rsidR="008A3EBA" w:rsidRPr="0056400B" w:rsidRDefault="008A3EBA" w:rsidP="00B41AD0">
      <w:pPr>
        <w:pStyle w:val="Prrafodelista"/>
        <w:numPr>
          <w:ilvl w:val="0"/>
          <w:numId w:val="41"/>
        </w:numPr>
        <w:spacing w:after="0" w:line="240" w:lineRule="auto"/>
        <w:ind w:left="426" w:hanging="426"/>
        <w:jc w:val="both"/>
        <w:rPr>
          <w:rFonts w:ascii="Arial Narrow" w:hAnsi="Arial Narrow"/>
          <w:lang w:val="es-MX"/>
        </w:rPr>
      </w:pPr>
      <w:r w:rsidRPr="0056400B">
        <w:rPr>
          <w:rFonts w:ascii="Arial Narrow" w:hAnsi="Arial Narrow"/>
          <w:lang w:val="es-MX"/>
        </w:rPr>
        <w:t>Que el Proponente aporte información inexacta sobre la cual pueda existir una posible falsedad.</w:t>
      </w:r>
    </w:p>
    <w:p w14:paraId="5BE91606" w14:textId="77777777" w:rsidR="008A3EBA" w:rsidRPr="0056400B" w:rsidRDefault="008A3EBA" w:rsidP="00B41AD0">
      <w:pPr>
        <w:pStyle w:val="Prrafodelista"/>
        <w:numPr>
          <w:ilvl w:val="0"/>
          <w:numId w:val="41"/>
        </w:numPr>
        <w:spacing w:after="0" w:line="240" w:lineRule="auto"/>
        <w:ind w:left="426" w:hanging="426"/>
        <w:jc w:val="both"/>
        <w:rPr>
          <w:rFonts w:ascii="Arial Narrow" w:hAnsi="Arial Narrow"/>
          <w:lang w:val="es-MX"/>
        </w:rPr>
      </w:pPr>
      <w:r w:rsidRPr="0056400B">
        <w:rPr>
          <w:rFonts w:ascii="Arial Narrow" w:hAnsi="Arial Narrow"/>
          <w:lang w:val="es-MX"/>
        </w:rPr>
        <w:t>Que el Proponente se encuentre inmerso en un conflicto de interés previsto en una norma de rango constitucional o legal.</w:t>
      </w:r>
    </w:p>
    <w:p w14:paraId="220EE007" w14:textId="77777777" w:rsidR="008A3EBA" w:rsidRPr="0056400B" w:rsidRDefault="008A3EBA" w:rsidP="00B41AD0">
      <w:pPr>
        <w:pStyle w:val="Prrafodelista"/>
        <w:numPr>
          <w:ilvl w:val="0"/>
          <w:numId w:val="41"/>
        </w:numPr>
        <w:spacing w:after="0" w:line="240" w:lineRule="auto"/>
        <w:ind w:left="426" w:hanging="426"/>
        <w:jc w:val="both"/>
        <w:rPr>
          <w:rFonts w:ascii="Arial Narrow" w:hAnsi="Arial Narrow"/>
          <w:color w:val="000000" w:themeColor="text1"/>
          <w:lang w:val="es-MX"/>
        </w:rPr>
      </w:pPr>
      <w:r w:rsidRPr="0056400B">
        <w:rPr>
          <w:rFonts w:ascii="Arial Narrow" w:hAnsi="Arial Narrow"/>
          <w:color w:val="000000" w:themeColor="text1"/>
          <w:lang w:val="es-MX"/>
        </w:rPr>
        <w:t>No entregar la Garantía de seriedad de la oferta junto con la propuesta.</w:t>
      </w:r>
    </w:p>
    <w:p w14:paraId="3B69ED6D" w14:textId="77777777" w:rsidR="008A3EBA" w:rsidRPr="0056400B" w:rsidRDefault="008A3EBA" w:rsidP="00B41AD0">
      <w:pPr>
        <w:pStyle w:val="Prrafodelista"/>
        <w:numPr>
          <w:ilvl w:val="0"/>
          <w:numId w:val="41"/>
        </w:numPr>
        <w:spacing w:after="0" w:line="240" w:lineRule="auto"/>
        <w:ind w:left="426" w:hanging="426"/>
        <w:jc w:val="both"/>
        <w:rPr>
          <w:rFonts w:ascii="Arial Narrow" w:hAnsi="Arial Narrow"/>
          <w:lang w:val="es-MX"/>
        </w:rPr>
      </w:pPr>
      <w:r w:rsidRPr="0056400B">
        <w:rPr>
          <w:rFonts w:ascii="Arial Narrow" w:hAnsi="Arial Narrow"/>
          <w:lang w:val="es-MX"/>
        </w:rPr>
        <w:t>Que el objeto social del Proponente, en caso de ser persona jurídica o el de sus integrantes, tratándose de Proponentes Plurales, no le permita ejecutar el objeto del Contrato.</w:t>
      </w:r>
    </w:p>
    <w:p w14:paraId="77571C89" w14:textId="77777777" w:rsidR="008A3EBA" w:rsidRPr="0056400B" w:rsidRDefault="008A3EBA" w:rsidP="00B41AD0">
      <w:pPr>
        <w:pStyle w:val="Prrafodelista"/>
        <w:numPr>
          <w:ilvl w:val="0"/>
          <w:numId w:val="41"/>
        </w:numPr>
        <w:spacing w:after="0" w:line="240" w:lineRule="auto"/>
        <w:ind w:left="426" w:hanging="426"/>
        <w:jc w:val="both"/>
        <w:rPr>
          <w:rFonts w:ascii="Arial Narrow" w:hAnsi="Arial Narrow"/>
          <w:lang w:val="es-MX"/>
        </w:rPr>
      </w:pPr>
      <w:r w:rsidRPr="0056400B">
        <w:rPr>
          <w:rFonts w:ascii="Arial Narrow" w:hAnsi="Arial Narrow"/>
          <w:lang w:val="es-MX"/>
        </w:rPr>
        <w:t>Que el valor total de la oferta o aquel revisado en la audiencia efectiva de adjudicación exceda el Presupuesto Oficial</w:t>
      </w:r>
      <w:r w:rsidRPr="0056400B" w:rsidDel="00593DAE">
        <w:rPr>
          <w:rFonts w:ascii="Arial Narrow" w:hAnsi="Arial Narrow"/>
          <w:lang w:val="es-MX"/>
        </w:rPr>
        <w:t xml:space="preserve"> estimado</w:t>
      </w:r>
      <w:r w:rsidRPr="0056400B">
        <w:rPr>
          <w:rFonts w:ascii="Arial Narrow" w:hAnsi="Arial Narrow"/>
          <w:lang w:val="es-MX"/>
        </w:rPr>
        <w:t xml:space="preserve"> para el Proceso de Contratación.</w:t>
      </w:r>
    </w:p>
    <w:p w14:paraId="585E3F10" w14:textId="77777777" w:rsidR="008A3EBA" w:rsidRPr="0056400B" w:rsidRDefault="008A3EBA" w:rsidP="00B41AD0">
      <w:pPr>
        <w:pStyle w:val="Prrafodelista"/>
        <w:numPr>
          <w:ilvl w:val="0"/>
          <w:numId w:val="41"/>
        </w:numPr>
        <w:spacing w:after="0" w:line="240" w:lineRule="auto"/>
        <w:ind w:left="426" w:hanging="426"/>
        <w:jc w:val="both"/>
        <w:rPr>
          <w:rFonts w:ascii="Arial Narrow" w:hAnsi="Arial Narrow"/>
          <w:lang w:val="es-MX"/>
        </w:rPr>
      </w:pPr>
      <w:r w:rsidRPr="0056400B">
        <w:rPr>
          <w:rFonts w:ascii="Arial Narrow" w:hAnsi="Arial Narrow"/>
          <w:lang w:val="es-MX"/>
        </w:rPr>
        <w:t>Presentar la oferta con tachaduras o enmendaduras en alguno de los documentos que acreditan los requisitos habilitantes o factores de evaluación de la oferta y no estén convalidadas en la forma,</w:t>
      </w:r>
      <w:r w:rsidRPr="0056400B">
        <w:rPr>
          <w:rFonts w:ascii="Arial Narrow" w:hAnsi="Arial Narrow"/>
        </w:rPr>
        <w:t xml:space="preserve"> sin perjuicio de la posibilidad de subsanar.</w:t>
      </w:r>
    </w:p>
    <w:p w14:paraId="29C5DB44" w14:textId="77777777" w:rsidR="008A3EBA" w:rsidRPr="0056400B" w:rsidRDefault="008A3EBA" w:rsidP="00B41AD0">
      <w:pPr>
        <w:pStyle w:val="Prrafodelista"/>
        <w:numPr>
          <w:ilvl w:val="0"/>
          <w:numId w:val="41"/>
        </w:numPr>
        <w:spacing w:after="0" w:line="240" w:lineRule="auto"/>
        <w:ind w:left="426" w:hanging="426"/>
        <w:jc w:val="both"/>
        <w:rPr>
          <w:rFonts w:ascii="Arial Narrow" w:hAnsi="Arial Narrow"/>
          <w:lang w:val="es-MX"/>
        </w:rPr>
      </w:pPr>
      <w:r w:rsidRPr="0056400B">
        <w:rPr>
          <w:rFonts w:ascii="Arial Narrow" w:hAnsi="Arial Narrow"/>
          <w:lang w:val="es-MX"/>
        </w:rPr>
        <w:t xml:space="preserve">Que el Proponente adicione, suprima, cambie, o modifique los ítems, la descripción, las especificaciones, el detalle, las unidades o cantidades señaladas, de acuerdo con lo exigido por la Entidad. </w:t>
      </w:r>
    </w:p>
    <w:p w14:paraId="1E91C2E0" w14:textId="77777777" w:rsidR="008A3EBA" w:rsidRPr="0056400B" w:rsidRDefault="008A3EBA" w:rsidP="00B41AD0">
      <w:pPr>
        <w:pStyle w:val="Prrafodelista"/>
        <w:numPr>
          <w:ilvl w:val="0"/>
          <w:numId w:val="41"/>
        </w:numPr>
        <w:spacing w:after="0" w:line="240" w:lineRule="auto"/>
        <w:ind w:left="426" w:hanging="426"/>
        <w:jc w:val="both"/>
        <w:rPr>
          <w:rFonts w:ascii="Arial Narrow" w:hAnsi="Arial Narrow"/>
          <w:lang w:val="es-MX"/>
        </w:rPr>
      </w:pPr>
      <w:r w:rsidRPr="0056400B">
        <w:rPr>
          <w:rFonts w:ascii="Arial Narrow" w:hAnsi="Arial Narrow"/>
          <w:lang w:val="es-MX"/>
        </w:rPr>
        <w:t xml:space="preserve">No ofrecer el valor de un precio unitario u ofrecerlo en cero (0) pesos. </w:t>
      </w:r>
    </w:p>
    <w:p w14:paraId="470E4B8F" w14:textId="0A6DB863" w:rsidR="00F97369" w:rsidRPr="0056400B" w:rsidRDefault="008A3EBA" w:rsidP="00B41AD0">
      <w:pPr>
        <w:pStyle w:val="Prrafodelista"/>
        <w:numPr>
          <w:ilvl w:val="0"/>
          <w:numId w:val="41"/>
        </w:numPr>
        <w:spacing w:after="0" w:line="240" w:lineRule="auto"/>
        <w:ind w:left="426" w:hanging="426"/>
        <w:jc w:val="both"/>
        <w:rPr>
          <w:rFonts w:ascii="Arial Narrow" w:hAnsi="Arial Narrow"/>
          <w:lang w:val="es-MX"/>
        </w:rPr>
      </w:pPr>
      <w:r w:rsidRPr="0056400B">
        <w:rPr>
          <w:rFonts w:ascii="Arial Narrow" w:hAnsi="Arial Narrow"/>
          <w:lang w:val="es-MX"/>
        </w:rPr>
        <w:t>Superar el valor unitario de alguno o algunos de los ítems ofrecidos con respecto al valor establecido para cada ítem del Presupuesto Oficial.</w:t>
      </w:r>
    </w:p>
    <w:p w14:paraId="1D88F26A" w14:textId="5F9B02B0" w:rsidR="008A3EBA" w:rsidRPr="0056400B" w:rsidRDefault="008A3EBA" w:rsidP="00B41AD0">
      <w:pPr>
        <w:pStyle w:val="Prrafodelista"/>
        <w:numPr>
          <w:ilvl w:val="0"/>
          <w:numId w:val="41"/>
        </w:numPr>
        <w:spacing w:after="0" w:line="240" w:lineRule="auto"/>
        <w:ind w:left="426" w:hanging="426"/>
        <w:jc w:val="both"/>
        <w:rPr>
          <w:rFonts w:ascii="Arial Narrow" w:hAnsi="Arial Narrow"/>
          <w:lang w:val="es-MX"/>
        </w:rPr>
      </w:pPr>
      <w:r w:rsidRPr="0056400B">
        <w:rPr>
          <w:rFonts w:ascii="Arial Narrow" w:hAnsi="Arial Narrow"/>
          <w:lang w:val="es-MX"/>
        </w:rPr>
        <w:t>Cuando se presente la propuesta condicionada para la adjudicación del Contrato.</w:t>
      </w:r>
    </w:p>
    <w:p w14:paraId="1CBC9C08" w14:textId="77777777" w:rsidR="008A3EBA" w:rsidRPr="0056400B" w:rsidRDefault="008A3EBA" w:rsidP="00B41AD0">
      <w:pPr>
        <w:pStyle w:val="Prrafodelista"/>
        <w:numPr>
          <w:ilvl w:val="0"/>
          <w:numId w:val="41"/>
        </w:numPr>
        <w:spacing w:after="0" w:line="240" w:lineRule="auto"/>
        <w:ind w:left="426" w:hanging="426"/>
        <w:jc w:val="both"/>
        <w:rPr>
          <w:rFonts w:ascii="Arial Narrow" w:hAnsi="Arial Narrow"/>
          <w:lang w:val="es-MX"/>
        </w:rPr>
      </w:pPr>
      <w:r w:rsidRPr="0056400B">
        <w:rPr>
          <w:rFonts w:ascii="Arial Narrow" w:hAnsi="Arial Narrow"/>
          <w:lang w:val="es-MX"/>
        </w:rPr>
        <w:t>No presentar oferta económica.</w:t>
      </w:r>
    </w:p>
    <w:p w14:paraId="35FBC376" w14:textId="77777777" w:rsidR="008A3EBA" w:rsidRPr="0056400B" w:rsidRDefault="008A3EBA" w:rsidP="00B41AD0">
      <w:pPr>
        <w:pStyle w:val="Prrafodelista"/>
        <w:numPr>
          <w:ilvl w:val="0"/>
          <w:numId w:val="41"/>
        </w:numPr>
        <w:spacing w:after="0" w:line="240" w:lineRule="auto"/>
        <w:ind w:left="426" w:hanging="426"/>
        <w:jc w:val="both"/>
        <w:rPr>
          <w:rFonts w:ascii="Arial Narrow" w:hAnsi="Arial Narrow"/>
          <w:lang w:val="es-MX"/>
        </w:rPr>
      </w:pPr>
      <w:r w:rsidRPr="0056400B">
        <w:rPr>
          <w:rFonts w:ascii="Arial Narrow" w:hAnsi="Arial Narrow"/>
          <w:lang w:val="es-MX"/>
        </w:rPr>
        <w:t>Presentar más de una oferta económica con valores distintos.</w:t>
      </w:r>
    </w:p>
    <w:p w14:paraId="53751F49" w14:textId="66B7D88F" w:rsidR="008A3EBA" w:rsidRPr="0056400B" w:rsidRDefault="008A3EBA" w:rsidP="00B41AD0">
      <w:pPr>
        <w:pStyle w:val="Prrafodelista"/>
        <w:numPr>
          <w:ilvl w:val="0"/>
          <w:numId w:val="41"/>
        </w:numPr>
        <w:spacing w:after="0" w:line="240" w:lineRule="auto"/>
        <w:ind w:left="426" w:hanging="426"/>
        <w:jc w:val="both"/>
        <w:rPr>
          <w:rFonts w:ascii="Arial Narrow" w:hAnsi="Arial Narrow"/>
          <w:lang w:val="es-MX"/>
        </w:rPr>
      </w:pPr>
      <w:r w:rsidRPr="0056400B">
        <w:rPr>
          <w:rFonts w:ascii="Arial Narrow" w:hAnsi="Arial Narrow"/>
          <w:lang w:val="es-MX"/>
        </w:rPr>
        <w:t>Cuando se determine que el valor total de la oferta es artificialmente bajo, de acuerdo con lo establecido en artículo 2.2.1.1.2.2.4. del Decreto 1082 de 2015, y los parámetros definidos en la Guía para el manejo de ofertas artificialmente bajas en Procesos de Contratación de Colombia Compra Eficiente.</w:t>
      </w:r>
    </w:p>
    <w:p w14:paraId="1C6D9EC2" w14:textId="77777777" w:rsidR="008A3EBA" w:rsidRPr="0056400B" w:rsidRDefault="008A3EBA" w:rsidP="00B41AD0">
      <w:pPr>
        <w:pStyle w:val="Prrafodelista"/>
        <w:numPr>
          <w:ilvl w:val="0"/>
          <w:numId w:val="41"/>
        </w:numPr>
        <w:spacing w:after="0" w:line="240" w:lineRule="auto"/>
        <w:ind w:left="426" w:hanging="426"/>
        <w:jc w:val="both"/>
        <w:rPr>
          <w:rFonts w:ascii="Arial Narrow" w:hAnsi="Arial Narrow"/>
          <w:lang w:val="es-MX"/>
        </w:rPr>
      </w:pPr>
      <w:r w:rsidRPr="0056400B">
        <w:rPr>
          <w:rFonts w:ascii="Arial Narrow" w:hAnsi="Arial Narrow"/>
          <w:lang w:val="es-MX"/>
        </w:rPr>
        <w:t>Cuando se presenten propuestas parciales y esta posibilidad no haya sido establecida en el Pliego de Condiciones.</w:t>
      </w:r>
    </w:p>
    <w:p w14:paraId="4FD70FDA" w14:textId="77777777" w:rsidR="008A3EBA" w:rsidRPr="0056400B" w:rsidRDefault="008A3EBA" w:rsidP="00B41AD0">
      <w:pPr>
        <w:pStyle w:val="Prrafodelista"/>
        <w:numPr>
          <w:ilvl w:val="0"/>
          <w:numId w:val="41"/>
        </w:numPr>
        <w:spacing w:after="0" w:line="240" w:lineRule="auto"/>
        <w:ind w:left="426" w:hanging="426"/>
        <w:jc w:val="both"/>
        <w:rPr>
          <w:rFonts w:ascii="Arial Narrow" w:hAnsi="Arial Narrow"/>
          <w:lang w:val="es-MX"/>
        </w:rPr>
      </w:pPr>
      <w:r w:rsidRPr="0056400B">
        <w:rPr>
          <w:rFonts w:ascii="Arial Narrow" w:hAnsi="Arial Narrow"/>
          <w:lang w:val="es-MX"/>
        </w:rPr>
        <w:t>Ofrecer condiciones particulares de inferior calidad, personal profesional sin los requisitos mínimos; actividades por ejecutar y su alcance, forma de pago, en condiciones diferentes a las establecidas por la Entidad</w:t>
      </w:r>
    </w:p>
    <w:p w14:paraId="660F02BD" w14:textId="77777777" w:rsidR="008A3EBA" w:rsidRPr="0056400B" w:rsidRDefault="008A3EBA" w:rsidP="00B41AD0">
      <w:pPr>
        <w:pStyle w:val="Prrafodelista"/>
        <w:numPr>
          <w:ilvl w:val="0"/>
          <w:numId w:val="41"/>
        </w:numPr>
        <w:spacing w:after="0" w:line="240" w:lineRule="auto"/>
        <w:ind w:left="426" w:hanging="426"/>
        <w:jc w:val="both"/>
        <w:rPr>
          <w:rFonts w:ascii="Arial Narrow" w:hAnsi="Arial Narrow"/>
          <w:lang w:val="es-MX"/>
        </w:rPr>
      </w:pPr>
      <w:r w:rsidRPr="0056400B">
        <w:rPr>
          <w:rFonts w:ascii="Arial Narrow" w:hAnsi="Arial Narrow"/>
          <w:lang w:val="es-MX"/>
        </w:rPr>
        <w:t>Las demás previstas en la ley.</w:t>
      </w:r>
    </w:p>
    <w:bookmarkEnd w:id="4"/>
    <w:p w14:paraId="0D1F9AE0" w14:textId="77777777" w:rsidR="00431B99" w:rsidRPr="0056400B" w:rsidRDefault="00431B99" w:rsidP="00B41AD0">
      <w:pPr>
        <w:pStyle w:val="Textoindependiente"/>
        <w:spacing w:after="0" w:line="240" w:lineRule="auto"/>
        <w:jc w:val="both"/>
        <w:rPr>
          <w:rFonts w:ascii="Arial Narrow" w:hAnsi="Arial Narrow"/>
          <w:b/>
          <w:lang w:val="es-MX"/>
        </w:rPr>
      </w:pPr>
    </w:p>
    <w:p w14:paraId="1D013206" w14:textId="77777777" w:rsidR="00526F13" w:rsidRPr="0056400B" w:rsidRDefault="00041689" w:rsidP="00B41AD0">
      <w:pPr>
        <w:pStyle w:val="Textoindependiente"/>
        <w:numPr>
          <w:ilvl w:val="1"/>
          <w:numId w:val="21"/>
        </w:numPr>
        <w:spacing w:after="0" w:line="240" w:lineRule="auto"/>
        <w:jc w:val="both"/>
        <w:rPr>
          <w:rFonts w:ascii="Arial Narrow" w:hAnsi="Arial Narrow"/>
          <w:b/>
        </w:rPr>
      </w:pPr>
      <w:r w:rsidRPr="0056400B">
        <w:rPr>
          <w:rFonts w:ascii="Arial Narrow" w:hAnsi="Arial Narrow"/>
          <w:b/>
        </w:rPr>
        <w:t>CAUSALES PARA DECLARAR DESIERTO EL</w:t>
      </w:r>
      <w:r w:rsidRPr="0056400B">
        <w:rPr>
          <w:rFonts w:ascii="Arial Narrow" w:hAnsi="Arial Narrow"/>
          <w:b/>
          <w:spacing w:val="-2"/>
        </w:rPr>
        <w:t xml:space="preserve"> </w:t>
      </w:r>
      <w:r w:rsidRPr="0056400B">
        <w:rPr>
          <w:rFonts w:ascii="Arial Narrow" w:hAnsi="Arial Narrow"/>
          <w:b/>
        </w:rPr>
        <w:t>PROCESO:</w:t>
      </w:r>
    </w:p>
    <w:p w14:paraId="6CCBB17D" w14:textId="5D65052A" w:rsidR="00526F13" w:rsidRPr="0056400B" w:rsidRDefault="00526F13" w:rsidP="00B41AD0">
      <w:pPr>
        <w:pStyle w:val="Textoindependiente"/>
        <w:spacing w:after="0" w:line="240" w:lineRule="auto"/>
        <w:jc w:val="both"/>
        <w:rPr>
          <w:rFonts w:ascii="Arial Narrow" w:hAnsi="Arial Narrow"/>
          <w:b/>
        </w:rPr>
      </w:pPr>
    </w:p>
    <w:p w14:paraId="76F21CBE" w14:textId="77777777" w:rsidR="00F97369" w:rsidRPr="0056400B" w:rsidRDefault="00F97369" w:rsidP="00B41AD0">
      <w:pPr>
        <w:spacing w:line="240" w:lineRule="auto"/>
        <w:rPr>
          <w:rFonts w:ascii="Arial Narrow" w:hAnsi="Arial Narrow"/>
          <w:lang w:val="es-MX"/>
        </w:rPr>
      </w:pPr>
      <w:r w:rsidRPr="0056400B">
        <w:rPr>
          <w:rFonts w:ascii="Arial Narrow" w:hAnsi="Arial Narrow"/>
          <w:lang w:val="es-MX"/>
        </w:rPr>
        <w:t xml:space="preserve">La Entidad podrá declarar desierto el </w:t>
      </w:r>
      <w:r w:rsidRPr="0056400B" w:rsidDel="004D00EC">
        <w:rPr>
          <w:rFonts w:ascii="Arial Narrow" w:hAnsi="Arial Narrow"/>
          <w:lang w:val="es-MX"/>
        </w:rPr>
        <w:t>procedimiento de selección</w:t>
      </w:r>
      <w:r w:rsidRPr="0056400B">
        <w:rPr>
          <w:rFonts w:ascii="Arial Narrow" w:hAnsi="Arial Narrow"/>
          <w:lang w:val="es-MX"/>
        </w:rPr>
        <w:t xml:space="preserve"> cuando: </w:t>
      </w:r>
    </w:p>
    <w:p w14:paraId="4145AD65" w14:textId="77777777" w:rsidR="00F97369" w:rsidRPr="0056400B" w:rsidRDefault="00F97369" w:rsidP="00B41AD0">
      <w:pPr>
        <w:pStyle w:val="Prrafodelista"/>
        <w:numPr>
          <w:ilvl w:val="0"/>
          <w:numId w:val="21"/>
        </w:numPr>
        <w:spacing w:line="240" w:lineRule="auto"/>
        <w:jc w:val="both"/>
        <w:rPr>
          <w:rFonts w:ascii="Arial Narrow" w:hAnsi="Arial Narrow"/>
          <w:lang w:val="es-MX"/>
        </w:rPr>
      </w:pPr>
      <w:r w:rsidRPr="0056400B">
        <w:rPr>
          <w:rFonts w:ascii="Arial Narrow" w:hAnsi="Arial Narrow"/>
          <w:lang w:val="es-MX"/>
        </w:rPr>
        <w:t>No se presenten ofertas.</w:t>
      </w:r>
    </w:p>
    <w:p w14:paraId="2919C5A6" w14:textId="77777777" w:rsidR="00F97369" w:rsidRPr="0056400B" w:rsidRDefault="00F97369" w:rsidP="00B41AD0">
      <w:pPr>
        <w:pStyle w:val="Prrafodelista"/>
        <w:numPr>
          <w:ilvl w:val="0"/>
          <w:numId w:val="21"/>
        </w:numPr>
        <w:spacing w:line="240" w:lineRule="auto"/>
        <w:jc w:val="both"/>
        <w:rPr>
          <w:rFonts w:ascii="Arial Narrow" w:hAnsi="Arial Narrow"/>
          <w:lang w:val="es-MX"/>
        </w:rPr>
      </w:pPr>
      <w:r w:rsidRPr="0056400B">
        <w:rPr>
          <w:rFonts w:ascii="Arial Narrow" w:hAnsi="Arial Narrow"/>
          <w:lang w:val="es-MX"/>
        </w:rPr>
        <w:t>Ninguna oferta resulte hábil, por no cumplir las exigencias del Pliego de Condiciones.</w:t>
      </w:r>
    </w:p>
    <w:p w14:paraId="5CC02F7E" w14:textId="77777777" w:rsidR="00F97369" w:rsidRPr="0056400B" w:rsidRDefault="00F97369" w:rsidP="00B41AD0">
      <w:pPr>
        <w:pStyle w:val="Prrafodelista"/>
        <w:numPr>
          <w:ilvl w:val="0"/>
          <w:numId w:val="21"/>
        </w:numPr>
        <w:spacing w:line="240" w:lineRule="auto"/>
        <w:jc w:val="both"/>
        <w:rPr>
          <w:rFonts w:ascii="Arial Narrow" w:hAnsi="Arial Narrow"/>
          <w:lang w:val="es-MX"/>
        </w:rPr>
      </w:pPr>
      <w:r w:rsidRPr="0056400B">
        <w:rPr>
          <w:rFonts w:ascii="Arial Narrow" w:hAnsi="Arial Narrow"/>
          <w:lang w:val="es-MX"/>
        </w:rPr>
        <w:t>Existan causas o motivos que impidan la escogencia objetiva del Proponente.</w:t>
      </w:r>
    </w:p>
    <w:p w14:paraId="53EAEBD5" w14:textId="77777777" w:rsidR="00F97369" w:rsidRPr="0056400B" w:rsidRDefault="00F97369" w:rsidP="00B41AD0">
      <w:pPr>
        <w:pStyle w:val="Prrafodelista"/>
        <w:numPr>
          <w:ilvl w:val="0"/>
          <w:numId w:val="21"/>
        </w:numPr>
        <w:spacing w:line="240" w:lineRule="auto"/>
        <w:jc w:val="both"/>
        <w:rPr>
          <w:rFonts w:ascii="Arial Narrow" w:hAnsi="Arial Narrow"/>
          <w:lang w:val="es-MX"/>
        </w:rPr>
      </w:pPr>
      <w:r w:rsidRPr="0056400B">
        <w:rPr>
          <w:rFonts w:ascii="Arial Narrow" w:hAnsi="Arial Narrow"/>
          <w:lang w:val="es-MX"/>
        </w:rPr>
        <w:t>Lo contemple la ley.</w:t>
      </w:r>
    </w:p>
    <w:p w14:paraId="34642EDF" w14:textId="77777777" w:rsidR="00526F13" w:rsidRPr="0056400B" w:rsidRDefault="00E65EBF" w:rsidP="00B41AD0">
      <w:pPr>
        <w:pStyle w:val="Textoindependiente"/>
        <w:numPr>
          <w:ilvl w:val="1"/>
          <w:numId w:val="21"/>
        </w:numPr>
        <w:spacing w:after="0" w:line="240" w:lineRule="auto"/>
        <w:jc w:val="both"/>
        <w:rPr>
          <w:rFonts w:ascii="Arial Narrow" w:hAnsi="Arial Narrow"/>
          <w:b/>
        </w:rPr>
      </w:pPr>
      <w:r w:rsidRPr="0056400B">
        <w:rPr>
          <w:rFonts w:ascii="Arial Narrow" w:hAnsi="Arial Narrow"/>
          <w:b/>
        </w:rPr>
        <w:t>CRITERIOS DE</w:t>
      </w:r>
      <w:r w:rsidRPr="0056400B">
        <w:rPr>
          <w:rFonts w:ascii="Arial Narrow" w:hAnsi="Arial Narrow"/>
          <w:b/>
          <w:spacing w:val="-3"/>
        </w:rPr>
        <w:t xml:space="preserve"> </w:t>
      </w:r>
      <w:r w:rsidRPr="0056400B">
        <w:rPr>
          <w:rFonts w:ascii="Arial Narrow" w:hAnsi="Arial Narrow"/>
          <w:b/>
        </w:rPr>
        <w:t>DESEMPATE:</w:t>
      </w:r>
    </w:p>
    <w:p w14:paraId="43EBCC48" w14:textId="4808B9DA" w:rsidR="00526F13" w:rsidRPr="0056400B" w:rsidRDefault="00526F13" w:rsidP="00B41AD0">
      <w:pPr>
        <w:pStyle w:val="Textoindependiente"/>
        <w:spacing w:after="0" w:line="240" w:lineRule="auto"/>
        <w:jc w:val="both"/>
        <w:rPr>
          <w:rFonts w:ascii="Arial Narrow" w:hAnsi="Arial Narrow"/>
          <w:b/>
        </w:rPr>
      </w:pPr>
    </w:p>
    <w:p w14:paraId="45981C5A" w14:textId="520761B0" w:rsidR="00526F13" w:rsidRPr="0056400B" w:rsidRDefault="00FD2A75" w:rsidP="00B41AD0">
      <w:pPr>
        <w:pStyle w:val="Textoindependiente"/>
        <w:spacing w:after="0" w:line="240" w:lineRule="auto"/>
        <w:jc w:val="both"/>
        <w:rPr>
          <w:rFonts w:ascii="Arial Narrow" w:hAnsi="Arial Narrow"/>
        </w:rPr>
      </w:pPr>
      <w:bookmarkStart w:id="5" w:name="_Hlk97204223"/>
      <w:r w:rsidRPr="0056400B">
        <w:rPr>
          <w:rFonts w:ascii="Arial Narrow" w:hAnsi="Arial Narrow"/>
        </w:rPr>
        <w:t xml:space="preserve">La CENAC CONVENIOS </w:t>
      </w:r>
      <w:r w:rsidR="00526F13" w:rsidRPr="0056400B">
        <w:rPr>
          <w:rFonts w:ascii="Arial Narrow" w:hAnsi="Arial Narrow"/>
        </w:rPr>
        <w:t xml:space="preserve">procederá de acuerdo a lo establecido en el </w:t>
      </w:r>
      <w:bookmarkEnd w:id="5"/>
      <w:r w:rsidR="00526F13" w:rsidRPr="0056400B">
        <w:rPr>
          <w:rFonts w:ascii="Arial Narrow" w:hAnsi="Arial Narrow"/>
        </w:rPr>
        <w:t>Decreto 1860 de 2021 "Por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w:t>
      </w:r>
    </w:p>
    <w:p w14:paraId="77847F62" w14:textId="77777777" w:rsidR="00526F13" w:rsidRPr="0056400B" w:rsidRDefault="00526F13" w:rsidP="00B41AD0">
      <w:pPr>
        <w:pStyle w:val="Textoindependiente"/>
        <w:spacing w:after="0" w:line="240" w:lineRule="auto"/>
        <w:jc w:val="both"/>
        <w:rPr>
          <w:rFonts w:ascii="Arial Narrow" w:hAnsi="Arial Narrow"/>
        </w:rPr>
      </w:pPr>
    </w:p>
    <w:p w14:paraId="3117D8E0" w14:textId="77777777" w:rsidR="00526F13" w:rsidRPr="0056400B" w:rsidRDefault="00526F13" w:rsidP="00B41AD0">
      <w:pPr>
        <w:pStyle w:val="Textoindependiente"/>
        <w:spacing w:after="0" w:line="240" w:lineRule="auto"/>
        <w:jc w:val="both"/>
        <w:rPr>
          <w:rFonts w:ascii="Arial Narrow" w:hAnsi="Arial Narrow"/>
        </w:rPr>
      </w:pPr>
      <w:r w:rsidRPr="0056400B">
        <w:rPr>
          <w:rFonts w:ascii="Arial Narrow" w:hAnsi="Arial Narrow"/>
        </w:rPr>
        <w:lastRenderedPageBreak/>
        <w:t xml:space="preserve">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 </w:t>
      </w:r>
    </w:p>
    <w:p w14:paraId="7AE7D007" w14:textId="77777777" w:rsidR="00526F13" w:rsidRPr="0056400B" w:rsidRDefault="00526F13" w:rsidP="00B41AD0">
      <w:pPr>
        <w:pStyle w:val="Textoindependiente"/>
        <w:spacing w:after="0" w:line="240" w:lineRule="auto"/>
        <w:jc w:val="both"/>
        <w:rPr>
          <w:rFonts w:ascii="Arial Narrow" w:hAnsi="Arial Narr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0"/>
        <w:gridCol w:w="4704"/>
      </w:tblGrid>
      <w:tr w:rsidR="00771128" w:rsidRPr="0056400B" w14:paraId="7B671FCE" w14:textId="77777777" w:rsidTr="00771128">
        <w:trPr>
          <w:trHeight w:val="20"/>
          <w:tblHeader/>
        </w:trPr>
        <w:tc>
          <w:tcPr>
            <w:tcW w:w="0" w:type="auto"/>
            <w:tcBorders>
              <w:top w:val="single" w:sz="4" w:space="0" w:color="auto"/>
              <w:left w:val="single" w:sz="4" w:space="0" w:color="auto"/>
              <w:bottom w:val="single" w:sz="4" w:space="0" w:color="auto"/>
              <w:right w:val="single" w:sz="4" w:space="0" w:color="auto"/>
            </w:tcBorders>
            <w:vAlign w:val="center"/>
            <w:hideMark/>
          </w:tcPr>
          <w:p w14:paraId="539C2580" w14:textId="77777777" w:rsidR="00771128" w:rsidRPr="0056400B" w:rsidRDefault="00771128" w:rsidP="00B41AD0">
            <w:pPr>
              <w:spacing w:after="0" w:line="240" w:lineRule="auto"/>
              <w:jc w:val="center"/>
              <w:rPr>
                <w:rFonts w:ascii="Arial Narrow" w:hAnsi="Arial Narrow" w:cs="Segoe UI"/>
                <w:b/>
                <w:bCs/>
                <w:color w:val="000000"/>
                <w:sz w:val="18"/>
                <w:szCs w:val="18"/>
                <w:lang w:eastAsia="es-CO"/>
              </w:rPr>
            </w:pPr>
            <w:r w:rsidRPr="0056400B">
              <w:rPr>
                <w:rFonts w:ascii="Arial Narrow" w:eastAsia="Arial Narrow" w:hAnsi="Arial Narrow" w:cs="Segoe UI"/>
                <w:b/>
                <w:bCs/>
                <w:color w:val="000000"/>
                <w:sz w:val="18"/>
                <w:szCs w:val="18"/>
                <w:lang w:eastAsia="es-CO"/>
              </w:rPr>
              <w:t>Criterio de Desempate</w:t>
            </w:r>
          </w:p>
        </w:tc>
        <w:tc>
          <w:tcPr>
            <w:tcW w:w="0" w:type="auto"/>
            <w:tcBorders>
              <w:top w:val="single" w:sz="4" w:space="0" w:color="auto"/>
              <w:left w:val="single" w:sz="4" w:space="0" w:color="auto"/>
              <w:bottom w:val="single" w:sz="4" w:space="0" w:color="auto"/>
              <w:right w:val="single" w:sz="4" w:space="0" w:color="auto"/>
            </w:tcBorders>
            <w:vAlign w:val="center"/>
            <w:hideMark/>
          </w:tcPr>
          <w:p w14:paraId="2857778B" w14:textId="77777777" w:rsidR="00771128" w:rsidRPr="0056400B" w:rsidRDefault="00771128" w:rsidP="00B41AD0">
            <w:pPr>
              <w:spacing w:after="0" w:line="240" w:lineRule="auto"/>
              <w:jc w:val="center"/>
              <w:rPr>
                <w:rFonts w:ascii="Arial Narrow" w:hAnsi="Arial Narrow" w:cs="Segoe UI"/>
                <w:b/>
                <w:bCs/>
                <w:color w:val="000000"/>
                <w:sz w:val="18"/>
                <w:szCs w:val="18"/>
                <w:lang w:eastAsia="es-CO"/>
              </w:rPr>
            </w:pPr>
            <w:r w:rsidRPr="0056400B">
              <w:rPr>
                <w:rFonts w:ascii="Arial Narrow" w:eastAsia="Arial Narrow" w:hAnsi="Arial Narrow" w:cs="Segoe UI"/>
                <w:b/>
                <w:bCs/>
                <w:color w:val="000000"/>
                <w:sz w:val="18"/>
                <w:szCs w:val="18"/>
                <w:lang w:eastAsia="es-CO"/>
              </w:rPr>
              <w:t>Acreditación</w:t>
            </w:r>
          </w:p>
        </w:tc>
      </w:tr>
      <w:tr w:rsidR="00771128" w:rsidRPr="0056400B" w14:paraId="03358E0A" w14:textId="77777777" w:rsidTr="00771128">
        <w:trPr>
          <w:trHeight w:val="20"/>
        </w:trPr>
        <w:tc>
          <w:tcPr>
            <w:tcW w:w="0" w:type="auto"/>
            <w:vMerge w:val="restart"/>
            <w:tcBorders>
              <w:top w:val="single" w:sz="4" w:space="0" w:color="auto"/>
              <w:left w:val="single" w:sz="4" w:space="0" w:color="auto"/>
              <w:bottom w:val="single" w:sz="4" w:space="0" w:color="auto"/>
              <w:right w:val="single" w:sz="4" w:space="0" w:color="auto"/>
            </w:tcBorders>
            <w:shd w:val="clear" w:color="auto" w:fill="F2F2F2"/>
            <w:hideMark/>
          </w:tcPr>
          <w:p w14:paraId="3E3C0D6F" w14:textId="77777777" w:rsidR="00771128" w:rsidRPr="0056400B" w:rsidRDefault="00771128" w:rsidP="00B41AD0">
            <w:pPr>
              <w:spacing w:after="0" w:line="240" w:lineRule="auto"/>
              <w:jc w:val="both"/>
              <w:rPr>
                <w:rFonts w:ascii="Arial Narrow" w:hAnsi="Arial Narrow" w:cs="Segoe UI"/>
                <w:b/>
                <w:bCs/>
                <w:color w:val="000000"/>
                <w:sz w:val="18"/>
                <w:szCs w:val="18"/>
                <w:lang w:eastAsia="es-CO"/>
              </w:rPr>
            </w:pPr>
            <w:r w:rsidRPr="0056400B">
              <w:rPr>
                <w:rFonts w:ascii="Arial Narrow" w:eastAsia="Arial Narrow" w:hAnsi="Arial Narrow" w:cs="Segoe UI"/>
                <w:b/>
                <w:bCs/>
                <w:color w:val="000000"/>
                <w:sz w:val="18"/>
                <w:szCs w:val="18"/>
                <w:lang w:eastAsia="es-CO"/>
              </w:rPr>
              <w:t xml:space="preserve">1-   </w:t>
            </w:r>
            <w:r w:rsidRPr="0056400B">
              <w:rPr>
                <w:rFonts w:ascii="Arial Narrow" w:eastAsia="Arial Narrow" w:hAnsi="Arial Narrow" w:cs="Segoe UI"/>
                <w:bCs/>
                <w:color w:val="000000"/>
                <w:sz w:val="18"/>
                <w:szCs w:val="18"/>
                <w:lang w:eastAsia="es-CO"/>
              </w:rPr>
              <w:t>Preferir la oferta de bienes o servicios nacionales frente a la oferta de bienes o servicios extranjeros.</w:t>
            </w:r>
          </w:p>
        </w:tc>
        <w:tc>
          <w:tcPr>
            <w:tcW w:w="0" w:type="auto"/>
            <w:tcBorders>
              <w:top w:val="single" w:sz="4" w:space="0" w:color="auto"/>
              <w:left w:val="single" w:sz="4" w:space="0" w:color="auto"/>
              <w:bottom w:val="single" w:sz="4" w:space="0" w:color="auto"/>
              <w:right w:val="single" w:sz="4" w:space="0" w:color="auto"/>
            </w:tcBorders>
            <w:shd w:val="clear" w:color="auto" w:fill="F2F2F2"/>
            <w:hideMark/>
          </w:tcPr>
          <w:p w14:paraId="20DC2EDF" w14:textId="77777777" w:rsidR="00771128" w:rsidRPr="0056400B" w:rsidRDefault="00771128" w:rsidP="00B41AD0">
            <w:pPr>
              <w:spacing w:after="0" w:line="240" w:lineRule="auto"/>
              <w:jc w:val="both"/>
              <w:rPr>
                <w:rFonts w:ascii="Arial Narrow" w:hAnsi="Arial Narrow" w:cs="Segoe UI"/>
                <w:color w:val="000000"/>
                <w:sz w:val="18"/>
                <w:szCs w:val="18"/>
                <w:lang w:eastAsia="es-CO"/>
              </w:rPr>
            </w:pPr>
            <w:r w:rsidRPr="0056400B">
              <w:rPr>
                <w:rFonts w:ascii="Arial Narrow" w:eastAsia="Arial Narrow" w:hAnsi="Arial Narrow" w:cs="Segoe UI"/>
                <w:color w:val="000000"/>
                <w:sz w:val="18"/>
                <w:szCs w:val="18"/>
                <w:lang w:eastAsia="es-CO"/>
              </w:rPr>
              <w:t>Persona Natural: Documento de identificación y registro mercantil en caso que aplique.</w:t>
            </w:r>
          </w:p>
        </w:tc>
      </w:tr>
      <w:tr w:rsidR="00771128" w:rsidRPr="0056400B" w14:paraId="03FBC4AC" w14:textId="77777777" w:rsidTr="0077112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96C464" w14:textId="77777777" w:rsidR="00771128" w:rsidRPr="0056400B" w:rsidRDefault="00771128" w:rsidP="00B41AD0">
            <w:pPr>
              <w:spacing w:after="0" w:line="240" w:lineRule="auto"/>
              <w:rPr>
                <w:rFonts w:ascii="Arial Narrow" w:hAnsi="Arial Narrow" w:cs="Segoe UI"/>
                <w:b/>
                <w:bCs/>
                <w:color w:val="000000"/>
                <w:sz w:val="18"/>
                <w:szCs w:val="18"/>
                <w:lang w:eastAsia="es-CO"/>
              </w:rPr>
            </w:pPr>
          </w:p>
        </w:tc>
        <w:tc>
          <w:tcPr>
            <w:tcW w:w="0" w:type="auto"/>
            <w:tcBorders>
              <w:top w:val="single" w:sz="4" w:space="0" w:color="auto"/>
              <w:left w:val="single" w:sz="4" w:space="0" w:color="auto"/>
              <w:bottom w:val="single" w:sz="4" w:space="0" w:color="auto"/>
              <w:right w:val="single" w:sz="4" w:space="0" w:color="auto"/>
            </w:tcBorders>
            <w:hideMark/>
          </w:tcPr>
          <w:p w14:paraId="0AF8F0FF" w14:textId="77777777" w:rsidR="00771128" w:rsidRPr="0056400B" w:rsidRDefault="00771128" w:rsidP="00B41AD0">
            <w:pPr>
              <w:spacing w:after="0" w:line="240" w:lineRule="auto"/>
              <w:jc w:val="both"/>
              <w:rPr>
                <w:rFonts w:ascii="Arial Narrow" w:hAnsi="Arial Narrow" w:cs="Segoe UI"/>
                <w:color w:val="000000"/>
                <w:sz w:val="18"/>
                <w:szCs w:val="18"/>
                <w:lang w:eastAsia="es-CO"/>
              </w:rPr>
            </w:pPr>
            <w:r w:rsidRPr="0056400B">
              <w:rPr>
                <w:rFonts w:ascii="Arial Narrow" w:eastAsia="Arial Narrow" w:hAnsi="Arial Narrow" w:cs="Segoe UI"/>
                <w:color w:val="000000"/>
                <w:sz w:val="18"/>
                <w:szCs w:val="18"/>
                <w:lang w:eastAsia="es-CO"/>
              </w:rPr>
              <w:t>Persona Jurídica: Servicios: Certificado de existencia y representación legal de conformidad con la definición del artículo 2.2.1.1.1.3.1 del Decreto 1082 de 2015.</w:t>
            </w:r>
          </w:p>
        </w:tc>
      </w:tr>
      <w:tr w:rsidR="00771128" w:rsidRPr="0056400B" w14:paraId="6A2ABEA3" w14:textId="77777777" w:rsidTr="0077112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CB4BEBE" w14:textId="77777777" w:rsidR="00771128" w:rsidRPr="0056400B" w:rsidRDefault="00771128" w:rsidP="00B41AD0">
            <w:pPr>
              <w:spacing w:after="0" w:line="240" w:lineRule="auto"/>
              <w:rPr>
                <w:rFonts w:ascii="Arial Narrow" w:hAnsi="Arial Narrow" w:cs="Segoe UI"/>
                <w:b/>
                <w:bCs/>
                <w:color w:val="000000"/>
                <w:sz w:val="18"/>
                <w:szCs w:val="18"/>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F2F2F2"/>
            <w:hideMark/>
          </w:tcPr>
          <w:p w14:paraId="6D066B11" w14:textId="77777777" w:rsidR="00771128" w:rsidRPr="0056400B" w:rsidRDefault="00771128" w:rsidP="00B41AD0">
            <w:pPr>
              <w:spacing w:after="0" w:line="240" w:lineRule="auto"/>
              <w:jc w:val="both"/>
              <w:rPr>
                <w:rFonts w:ascii="Arial Narrow" w:hAnsi="Arial Narrow" w:cs="Segoe UI"/>
                <w:color w:val="000000"/>
                <w:sz w:val="18"/>
                <w:szCs w:val="18"/>
                <w:lang w:eastAsia="es-CO"/>
              </w:rPr>
            </w:pPr>
            <w:r w:rsidRPr="0056400B">
              <w:rPr>
                <w:rFonts w:ascii="Arial Narrow" w:eastAsia="Arial Narrow" w:hAnsi="Arial Narrow" w:cs="Segoe UI"/>
                <w:color w:val="000000"/>
                <w:sz w:val="18"/>
                <w:szCs w:val="18"/>
                <w:lang w:eastAsia="es-CO"/>
              </w:rPr>
              <w:t>Proponentes Plurales: Acta de constitución en que se constante participación junto con el certificado de existencia y representación legal de sus miembros persona jurídica o documento de identificación en caso de persona natural y registro mercantil en caso que aplique</w:t>
            </w:r>
          </w:p>
        </w:tc>
      </w:tr>
      <w:tr w:rsidR="00771128" w:rsidRPr="0056400B" w14:paraId="2C96088B" w14:textId="77777777" w:rsidTr="0077112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E074D8" w14:textId="77777777" w:rsidR="00771128" w:rsidRPr="0056400B" w:rsidRDefault="00771128" w:rsidP="00B41AD0">
            <w:pPr>
              <w:spacing w:after="0" w:line="240" w:lineRule="auto"/>
              <w:rPr>
                <w:rFonts w:ascii="Arial Narrow" w:hAnsi="Arial Narrow" w:cs="Segoe UI"/>
                <w:b/>
                <w:bCs/>
                <w:color w:val="000000"/>
                <w:sz w:val="18"/>
                <w:szCs w:val="18"/>
                <w:lang w:eastAsia="es-CO"/>
              </w:rPr>
            </w:pPr>
          </w:p>
        </w:tc>
        <w:tc>
          <w:tcPr>
            <w:tcW w:w="0" w:type="auto"/>
            <w:tcBorders>
              <w:top w:val="single" w:sz="4" w:space="0" w:color="auto"/>
              <w:left w:val="single" w:sz="4" w:space="0" w:color="auto"/>
              <w:bottom w:val="single" w:sz="4" w:space="0" w:color="auto"/>
              <w:right w:val="single" w:sz="4" w:space="0" w:color="auto"/>
            </w:tcBorders>
            <w:hideMark/>
          </w:tcPr>
          <w:p w14:paraId="31EF3F16" w14:textId="77777777" w:rsidR="00771128" w:rsidRPr="0056400B" w:rsidRDefault="00771128" w:rsidP="00B41AD0">
            <w:pPr>
              <w:spacing w:after="0" w:line="240" w:lineRule="auto"/>
              <w:jc w:val="both"/>
              <w:rPr>
                <w:rFonts w:ascii="Arial Narrow" w:hAnsi="Arial Narrow" w:cs="Segoe UI"/>
                <w:color w:val="000000"/>
                <w:sz w:val="18"/>
                <w:szCs w:val="18"/>
                <w:lang w:eastAsia="es-CO"/>
              </w:rPr>
            </w:pPr>
            <w:r w:rsidRPr="0056400B">
              <w:rPr>
                <w:rFonts w:ascii="Arial Narrow" w:eastAsia="Arial Narrow" w:hAnsi="Arial Narrow" w:cs="Segoe UI"/>
                <w:color w:val="000000"/>
                <w:sz w:val="18"/>
                <w:szCs w:val="18"/>
                <w:lang w:eastAsia="es-CO"/>
              </w:rPr>
              <w:t>(Ley 816 de 2003, Artículo 1° Parágrafo, el cual fue modificado por el artículo 1° del Decreto 680 de 2021, que establece: “</w:t>
            </w:r>
            <w:r w:rsidRPr="0056400B">
              <w:rPr>
                <w:rFonts w:ascii="Arial Narrow" w:eastAsia="Arial Narrow" w:hAnsi="Arial Narrow" w:cs="Segoe UI"/>
                <w:i/>
                <w:color w:val="000000"/>
                <w:sz w:val="18"/>
                <w:szCs w:val="18"/>
                <w:lang w:eastAsia="es-CO"/>
              </w:rPr>
              <w:t>Servicios Nacionales. En los contratos que deban cumplirse en Colombia, un servicio es colombiano si además de ser prestado por una persona natural colombiana o por un residente en Colombia, por una persona jurídica constituida de conformidad con la legislación colombiana o por un proponente plural conformado por estos o por estos y un extranjero con trato nacional, usa los bienes nacionales relevantes definidos por la Entidad Estatal para la prestación del servicio que será objeto del Proceso de Contratación o vinculen el porcentaje mínimo de personal colombiano según corresponda. 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 Los extranjeros con trato nacional que participen en el Proceso de Contratación de manera singular o mediante la conformación de un proponente plural, podrán definir en su oferta si aplican la regla de origen aquí prevista, o cualquiera de las reglas de origen aplicables según el Acuerdo Comercial o la normativa comunitaria que corresponda. En aquellos casos en que no se indique en la oferta la regla de origen a aplicar, la Entidad Estatal deberá evaluar la oferta de acuerdo con la regla de origen aquí prevista.</w:t>
            </w:r>
          </w:p>
        </w:tc>
      </w:tr>
      <w:tr w:rsidR="00771128" w:rsidRPr="0056400B" w14:paraId="6EA17FB8" w14:textId="77777777" w:rsidTr="00771128">
        <w:trPr>
          <w:trHeight w:val="20"/>
        </w:trPr>
        <w:tc>
          <w:tcPr>
            <w:tcW w:w="0" w:type="auto"/>
            <w:vMerge w:val="restart"/>
            <w:tcBorders>
              <w:top w:val="single" w:sz="4" w:space="0" w:color="auto"/>
              <w:left w:val="single" w:sz="4" w:space="0" w:color="auto"/>
              <w:bottom w:val="single" w:sz="4" w:space="0" w:color="auto"/>
              <w:right w:val="single" w:sz="4" w:space="0" w:color="auto"/>
            </w:tcBorders>
            <w:shd w:val="clear" w:color="auto" w:fill="F2F2F2"/>
            <w:hideMark/>
          </w:tcPr>
          <w:p w14:paraId="12D29211" w14:textId="77777777" w:rsidR="00771128" w:rsidRPr="0056400B" w:rsidRDefault="00771128" w:rsidP="00B41AD0">
            <w:pPr>
              <w:spacing w:after="0" w:line="240" w:lineRule="auto"/>
              <w:jc w:val="both"/>
              <w:rPr>
                <w:rFonts w:ascii="Arial Narrow" w:hAnsi="Arial Narrow" w:cs="Segoe UI"/>
                <w:b/>
                <w:bCs/>
                <w:color w:val="000000"/>
                <w:sz w:val="18"/>
                <w:szCs w:val="18"/>
                <w:lang w:eastAsia="es-CO"/>
              </w:rPr>
            </w:pPr>
            <w:r w:rsidRPr="0056400B">
              <w:rPr>
                <w:rFonts w:ascii="Arial Narrow" w:eastAsia="Arial Narrow" w:hAnsi="Arial Narrow" w:cs="Segoe UI"/>
                <w:b/>
                <w:bCs/>
                <w:color w:val="000000"/>
                <w:sz w:val="18"/>
                <w:szCs w:val="18"/>
                <w:lang w:eastAsia="es-CO"/>
              </w:rPr>
              <w:t xml:space="preserve">2-   </w:t>
            </w:r>
            <w:r w:rsidRPr="0056400B">
              <w:rPr>
                <w:rFonts w:ascii="Arial Narrow" w:eastAsia="Arial Narrow" w:hAnsi="Arial Narrow" w:cs="Segoe UI"/>
                <w:bCs/>
                <w:color w:val="000000"/>
                <w:sz w:val="18"/>
                <w:szCs w:val="18"/>
                <w:lang w:eastAsia="es-CO"/>
              </w:rPr>
              <w:t>Preferir la propuesta de la mujer cabeza de familia, mujeres víctimas de la violencia</w:t>
            </w:r>
            <w:r w:rsidRPr="0056400B">
              <w:rPr>
                <w:rFonts w:ascii="Arial Narrow" w:eastAsia="Arial Narrow" w:hAnsi="Arial Narrow" w:cs="Segoe UI"/>
                <w:b/>
                <w:bCs/>
                <w:color w:val="000000"/>
                <w:sz w:val="18"/>
                <w:szCs w:val="18"/>
                <w:lang w:eastAsia="es-CO"/>
              </w:rPr>
              <w:t xml:space="preserve"> </w:t>
            </w:r>
            <w:r w:rsidRPr="0056400B">
              <w:rPr>
                <w:rFonts w:ascii="Arial Narrow" w:eastAsia="Arial Narrow" w:hAnsi="Arial Narrow" w:cs="Segoe UI"/>
                <w:bCs/>
                <w:color w:val="000000"/>
                <w:sz w:val="18"/>
                <w:szCs w:val="18"/>
                <w:lang w:eastAsia="es-CO"/>
              </w:rPr>
              <w:t>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r w:rsidRPr="0056400B">
              <w:rPr>
                <w:rFonts w:ascii="Arial Narrow" w:eastAsia="Arial Narrow" w:hAnsi="Arial Narrow" w:cs="Segoe UI"/>
                <w:b/>
                <w:bCs/>
                <w:color w:val="000000"/>
                <w:sz w:val="18"/>
                <w:szCs w:val="18"/>
                <w:lang w:eastAsia="es-CO"/>
              </w:rPr>
              <w:t>.</w:t>
            </w:r>
          </w:p>
        </w:tc>
        <w:tc>
          <w:tcPr>
            <w:tcW w:w="0" w:type="auto"/>
            <w:tcBorders>
              <w:top w:val="single" w:sz="4" w:space="0" w:color="auto"/>
              <w:left w:val="single" w:sz="4" w:space="0" w:color="auto"/>
              <w:bottom w:val="single" w:sz="4" w:space="0" w:color="auto"/>
              <w:right w:val="single" w:sz="4" w:space="0" w:color="auto"/>
            </w:tcBorders>
            <w:shd w:val="clear" w:color="auto" w:fill="F2F2F2"/>
            <w:hideMark/>
          </w:tcPr>
          <w:p w14:paraId="333A5A49" w14:textId="77777777" w:rsidR="00771128" w:rsidRPr="0056400B" w:rsidRDefault="00771128" w:rsidP="00B41AD0">
            <w:pPr>
              <w:spacing w:after="0" w:line="240" w:lineRule="auto"/>
              <w:jc w:val="both"/>
              <w:rPr>
                <w:rFonts w:ascii="Arial Narrow" w:hAnsi="Arial Narrow" w:cs="Segoe UI"/>
                <w:color w:val="000000"/>
                <w:sz w:val="18"/>
                <w:szCs w:val="18"/>
                <w:lang w:eastAsia="es-CO"/>
              </w:rPr>
            </w:pPr>
            <w:r w:rsidRPr="0056400B">
              <w:rPr>
                <w:rFonts w:ascii="Arial Narrow" w:eastAsia="Arial Narrow" w:hAnsi="Arial Narrow" w:cs="Segoe UI"/>
                <w:color w:val="000000"/>
                <w:sz w:val="18"/>
                <w:szCs w:val="18"/>
                <w:lang w:eastAsia="es-CO"/>
              </w:rPr>
              <w:t>Mujer cabeza de familia: Declaración ante notario y copia de documento de identidad (artículo 2 Ley 82 de 1993)</w:t>
            </w:r>
          </w:p>
        </w:tc>
      </w:tr>
      <w:tr w:rsidR="00771128" w:rsidRPr="0056400B" w14:paraId="78AA5F9F" w14:textId="77777777" w:rsidTr="0077112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ADB0E0" w14:textId="77777777" w:rsidR="00771128" w:rsidRPr="0056400B" w:rsidRDefault="00771128" w:rsidP="00B41AD0">
            <w:pPr>
              <w:spacing w:after="0" w:line="240" w:lineRule="auto"/>
              <w:rPr>
                <w:rFonts w:ascii="Arial Narrow" w:hAnsi="Arial Narrow" w:cs="Segoe UI"/>
                <w:b/>
                <w:bCs/>
                <w:color w:val="000000"/>
                <w:sz w:val="18"/>
                <w:szCs w:val="18"/>
                <w:lang w:eastAsia="es-CO"/>
              </w:rPr>
            </w:pPr>
          </w:p>
        </w:tc>
        <w:tc>
          <w:tcPr>
            <w:tcW w:w="0" w:type="auto"/>
            <w:tcBorders>
              <w:top w:val="single" w:sz="4" w:space="0" w:color="auto"/>
              <w:left w:val="single" w:sz="4" w:space="0" w:color="auto"/>
              <w:bottom w:val="single" w:sz="4" w:space="0" w:color="auto"/>
              <w:right w:val="single" w:sz="4" w:space="0" w:color="auto"/>
            </w:tcBorders>
            <w:hideMark/>
          </w:tcPr>
          <w:p w14:paraId="5667651A" w14:textId="77777777" w:rsidR="00771128" w:rsidRPr="0056400B" w:rsidRDefault="00771128" w:rsidP="00B41AD0">
            <w:pPr>
              <w:spacing w:after="0" w:line="240" w:lineRule="auto"/>
              <w:jc w:val="both"/>
              <w:rPr>
                <w:rFonts w:ascii="Arial Narrow" w:hAnsi="Arial Narrow" w:cs="Segoe UI"/>
                <w:color w:val="000000"/>
                <w:sz w:val="18"/>
                <w:szCs w:val="18"/>
                <w:lang w:eastAsia="es-CO"/>
              </w:rPr>
            </w:pPr>
            <w:r w:rsidRPr="0056400B">
              <w:rPr>
                <w:rFonts w:ascii="Arial Narrow" w:eastAsia="Arial Narrow" w:hAnsi="Arial Narrow" w:cs="Segoe UI"/>
                <w:color w:val="000000"/>
                <w:sz w:val="18"/>
                <w:szCs w:val="18"/>
                <w:lang w:eastAsia="es-CO"/>
              </w:rPr>
              <w:t>Mujeres víctimas de violencia intrafamiliar: Medida de protección expedida por la autoridad competente en decisión motivada – Comisaría de familia, Juez, Autoridad indígena, junto con copia de documento de identidad de la víctima - No basta la denuncia (Artículo 21 Ley 1257 de 2008)</w:t>
            </w:r>
          </w:p>
        </w:tc>
      </w:tr>
      <w:tr w:rsidR="00771128" w:rsidRPr="0056400B" w14:paraId="444DB501" w14:textId="77777777" w:rsidTr="0077112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235671" w14:textId="77777777" w:rsidR="00771128" w:rsidRPr="0056400B" w:rsidRDefault="00771128" w:rsidP="00B41AD0">
            <w:pPr>
              <w:spacing w:after="0" w:line="240" w:lineRule="auto"/>
              <w:rPr>
                <w:rFonts w:ascii="Arial Narrow" w:hAnsi="Arial Narrow" w:cs="Segoe UI"/>
                <w:b/>
                <w:bCs/>
                <w:color w:val="000000"/>
                <w:sz w:val="18"/>
                <w:szCs w:val="18"/>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F2F2F2"/>
            <w:hideMark/>
          </w:tcPr>
          <w:p w14:paraId="55B7F44E" w14:textId="77777777" w:rsidR="00771128" w:rsidRPr="0056400B" w:rsidRDefault="00771128" w:rsidP="00B41AD0">
            <w:pPr>
              <w:spacing w:after="0" w:line="240" w:lineRule="auto"/>
              <w:jc w:val="both"/>
              <w:rPr>
                <w:rFonts w:ascii="Arial Narrow" w:hAnsi="Arial Narrow" w:cs="Segoe UI"/>
                <w:color w:val="000000"/>
                <w:sz w:val="18"/>
                <w:szCs w:val="18"/>
                <w:lang w:eastAsia="es-CO"/>
              </w:rPr>
            </w:pPr>
            <w:r w:rsidRPr="0056400B">
              <w:rPr>
                <w:rFonts w:ascii="Arial Narrow" w:eastAsia="Arial Narrow" w:hAnsi="Arial Narrow" w:cs="Segoe UI"/>
                <w:color w:val="000000"/>
                <w:sz w:val="18"/>
                <w:szCs w:val="18"/>
                <w:lang w:eastAsia="es-CO"/>
              </w:rPr>
              <w:t>Persona Jurídica: Participación se puede acreditar con certificado de representante legal o revisor fiscal en los casos en que se esté obligado a tenerlo, en la que conste que más del 50% de la participación accionaria o cuota parte son de titularidad de género femenino. Adicionalmente se deberá acreditar la condición indicada de cada una de las mujeres que participen, aportando copia del documento de identidad de cada una de ellas.</w:t>
            </w:r>
          </w:p>
        </w:tc>
      </w:tr>
      <w:tr w:rsidR="00771128" w:rsidRPr="0056400B" w14:paraId="18C1AE14" w14:textId="77777777" w:rsidTr="0077112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25CBC4" w14:textId="77777777" w:rsidR="00771128" w:rsidRPr="0056400B" w:rsidRDefault="00771128" w:rsidP="00B41AD0">
            <w:pPr>
              <w:spacing w:after="0" w:line="240" w:lineRule="auto"/>
              <w:rPr>
                <w:rFonts w:ascii="Arial Narrow" w:hAnsi="Arial Narrow" w:cs="Segoe UI"/>
                <w:b/>
                <w:bCs/>
                <w:color w:val="000000"/>
                <w:sz w:val="18"/>
                <w:szCs w:val="18"/>
                <w:lang w:eastAsia="es-CO"/>
              </w:rPr>
            </w:pPr>
          </w:p>
        </w:tc>
        <w:tc>
          <w:tcPr>
            <w:tcW w:w="0" w:type="auto"/>
            <w:tcBorders>
              <w:top w:val="single" w:sz="4" w:space="0" w:color="auto"/>
              <w:left w:val="single" w:sz="4" w:space="0" w:color="auto"/>
              <w:bottom w:val="single" w:sz="4" w:space="0" w:color="auto"/>
              <w:right w:val="single" w:sz="4" w:space="0" w:color="auto"/>
            </w:tcBorders>
            <w:hideMark/>
          </w:tcPr>
          <w:p w14:paraId="69070753" w14:textId="77777777" w:rsidR="00771128" w:rsidRPr="0056400B" w:rsidRDefault="00771128" w:rsidP="00B41AD0">
            <w:pPr>
              <w:spacing w:after="0" w:line="240" w:lineRule="auto"/>
              <w:jc w:val="both"/>
              <w:rPr>
                <w:rFonts w:ascii="Arial Narrow" w:hAnsi="Arial Narrow" w:cs="Segoe UI"/>
                <w:color w:val="000000"/>
                <w:sz w:val="18"/>
                <w:szCs w:val="18"/>
                <w:lang w:eastAsia="es-CO"/>
              </w:rPr>
            </w:pPr>
            <w:r w:rsidRPr="0056400B">
              <w:rPr>
                <w:rFonts w:ascii="Arial Narrow" w:eastAsia="Arial Narrow" w:hAnsi="Arial Narrow" w:cs="Segoe UI"/>
                <w:color w:val="000000"/>
                <w:sz w:val="18"/>
                <w:szCs w:val="18"/>
                <w:lang w:eastAsia="es-CO"/>
              </w:rPr>
              <w:t>Proponente plural: en caso de persona natural, acreditar que más del 50 por ciento son mujeres sobre las cuales recae alguna de las condiciones señaladas; si se trata de persona jurídica, deberá acreditarse que se encuentra constituida mayoritariamente por mujeres sobre las cuales recaiga una de las condiciones ya mencionadas.</w:t>
            </w:r>
          </w:p>
        </w:tc>
      </w:tr>
      <w:tr w:rsidR="00771128" w:rsidRPr="0056400B" w14:paraId="15B093BD" w14:textId="77777777" w:rsidTr="0077112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93FFF12" w14:textId="77777777" w:rsidR="00771128" w:rsidRPr="0056400B" w:rsidRDefault="00771128" w:rsidP="00B41AD0">
            <w:pPr>
              <w:spacing w:after="0" w:line="240" w:lineRule="auto"/>
              <w:rPr>
                <w:rFonts w:ascii="Arial Narrow" w:hAnsi="Arial Narrow" w:cs="Segoe UI"/>
                <w:b/>
                <w:bCs/>
                <w:color w:val="000000"/>
                <w:sz w:val="18"/>
                <w:szCs w:val="18"/>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F2F2F2"/>
            <w:hideMark/>
          </w:tcPr>
          <w:p w14:paraId="07292C29" w14:textId="77777777" w:rsidR="00771128" w:rsidRPr="0056400B" w:rsidRDefault="00771128" w:rsidP="00B41AD0">
            <w:pPr>
              <w:spacing w:after="0" w:line="240" w:lineRule="auto"/>
              <w:jc w:val="both"/>
              <w:rPr>
                <w:rFonts w:ascii="Arial Narrow" w:hAnsi="Arial Narrow" w:cs="Segoe UI"/>
                <w:color w:val="000000"/>
                <w:sz w:val="18"/>
                <w:szCs w:val="18"/>
                <w:lang w:eastAsia="es-CO"/>
              </w:rPr>
            </w:pPr>
            <w:r w:rsidRPr="0056400B">
              <w:rPr>
                <w:rFonts w:ascii="Arial Narrow" w:eastAsia="Arial Narrow" w:hAnsi="Arial Narrow" w:cs="Segoe UI"/>
                <w:b/>
                <w:bCs/>
                <w:color w:val="000000"/>
                <w:sz w:val="18"/>
                <w:szCs w:val="18"/>
                <w:lang w:eastAsia="es-CO"/>
              </w:rPr>
              <w:t>Nota</w:t>
            </w:r>
            <w:r w:rsidRPr="0056400B">
              <w:rPr>
                <w:rFonts w:ascii="Arial Narrow" w:eastAsia="Arial Narrow" w:hAnsi="Arial Narrow" w:cs="Segoe UI"/>
                <w:color w:val="000000"/>
                <w:sz w:val="18"/>
                <w:szCs w:val="18"/>
                <w:lang w:eastAsia="es-CO"/>
              </w:rPr>
              <w:t>: Las expresiones “participe o participen”, “debe entenderse -a menos que el reglamento disponga lo contrario- como tomar parte en la sociedad o proponente plural, de acuerdo con el aporte en dinero o trabajo, (…) no basta con que una mujer cabeza de familia o víctima de violencia intrafamiliar esté vinculada laboralmente o prestando un servicio, para asumir que está &lt;&lt;participando&gt;&gt;. (…) En consecuencia, no basta con que uno de los integrantes del consorcio o unión temporal tenga en su planta de personal a mujeres que reúnan dicha condición, sino que se debe demostrar la participación de las mismas, según el certificado de existencia y representación -tratándose de personas jurídicas- o del documento de constitución de proponente plural.</w:t>
            </w:r>
          </w:p>
        </w:tc>
      </w:tr>
      <w:tr w:rsidR="00771128" w:rsidRPr="0056400B" w14:paraId="12403214" w14:textId="77777777" w:rsidTr="0077112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2077C7" w14:textId="77777777" w:rsidR="00771128" w:rsidRPr="0056400B" w:rsidRDefault="00771128" w:rsidP="00B41AD0">
            <w:pPr>
              <w:spacing w:after="0" w:line="240" w:lineRule="auto"/>
              <w:rPr>
                <w:rFonts w:ascii="Arial Narrow" w:hAnsi="Arial Narrow" w:cs="Segoe UI"/>
                <w:b/>
                <w:bCs/>
                <w:color w:val="000000"/>
                <w:sz w:val="18"/>
                <w:szCs w:val="18"/>
                <w:lang w:eastAsia="es-CO"/>
              </w:rPr>
            </w:pPr>
          </w:p>
        </w:tc>
        <w:tc>
          <w:tcPr>
            <w:tcW w:w="0" w:type="auto"/>
            <w:tcBorders>
              <w:top w:val="single" w:sz="4" w:space="0" w:color="auto"/>
              <w:left w:val="single" w:sz="4" w:space="0" w:color="auto"/>
              <w:bottom w:val="single" w:sz="4" w:space="0" w:color="auto"/>
              <w:right w:val="single" w:sz="4" w:space="0" w:color="auto"/>
            </w:tcBorders>
            <w:hideMark/>
          </w:tcPr>
          <w:p w14:paraId="229FD706" w14:textId="77777777" w:rsidR="00771128" w:rsidRPr="0056400B" w:rsidRDefault="00771128" w:rsidP="00B41AD0">
            <w:pPr>
              <w:spacing w:after="0" w:line="240" w:lineRule="auto"/>
              <w:jc w:val="both"/>
              <w:rPr>
                <w:rFonts w:ascii="Arial Narrow" w:hAnsi="Arial Narrow" w:cs="Segoe UI"/>
                <w:color w:val="000000"/>
                <w:sz w:val="18"/>
                <w:szCs w:val="18"/>
                <w:lang w:eastAsia="es-CO"/>
              </w:rPr>
            </w:pPr>
            <w:r w:rsidRPr="0056400B">
              <w:rPr>
                <w:rFonts w:ascii="Arial Narrow" w:eastAsia="Arial Narrow" w:hAnsi="Arial Narrow" w:cs="Segoe UI"/>
                <w:color w:val="000000"/>
                <w:sz w:val="18"/>
                <w:szCs w:val="18"/>
                <w:lang w:eastAsia="es-CO"/>
              </w:rPr>
              <w:t>(Concepto C-026-2021 Colombia Compra Eficiente)</w:t>
            </w:r>
          </w:p>
        </w:tc>
      </w:tr>
      <w:tr w:rsidR="00771128" w:rsidRPr="0056400B" w14:paraId="4778D95C" w14:textId="77777777" w:rsidTr="0077112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CDF3AB" w14:textId="77777777" w:rsidR="00771128" w:rsidRPr="0056400B" w:rsidRDefault="00771128" w:rsidP="00B41AD0">
            <w:pPr>
              <w:spacing w:after="0" w:line="240" w:lineRule="auto"/>
              <w:rPr>
                <w:rFonts w:ascii="Arial Narrow" w:hAnsi="Arial Narrow" w:cs="Segoe UI"/>
                <w:b/>
                <w:bCs/>
                <w:color w:val="000000"/>
                <w:sz w:val="18"/>
                <w:szCs w:val="18"/>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F2F2F2"/>
            <w:hideMark/>
          </w:tcPr>
          <w:p w14:paraId="4F09CF1F" w14:textId="77777777" w:rsidR="00771128" w:rsidRPr="0056400B" w:rsidRDefault="00771128" w:rsidP="00B41AD0">
            <w:pPr>
              <w:spacing w:after="0" w:line="240" w:lineRule="auto"/>
              <w:jc w:val="both"/>
              <w:rPr>
                <w:rFonts w:ascii="Arial Narrow" w:hAnsi="Arial Narrow" w:cs="Segoe UI"/>
                <w:color w:val="000000"/>
                <w:sz w:val="18"/>
                <w:szCs w:val="18"/>
                <w:lang w:eastAsia="es-CO"/>
              </w:rPr>
            </w:pPr>
            <w:r w:rsidRPr="0056400B">
              <w:rPr>
                <w:rFonts w:ascii="Arial Narrow" w:eastAsia="Arial Narrow" w:hAnsi="Arial Narrow" w:cs="Segoe UI"/>
                <w:b/>
                <w:bCs/>
                <w:color w:val="000000"/>
                <w:sz w:val="18"/>
                <w:szCs w:val="18"/>
                <w:lang w:eastAsia="es-CO"/>
              </w:rPr>
              <w:t>Nota</w:t>
            </w:r>
            <w:r w:rsidRPr="0056400B">
              <w:rPr>
                <w:rFonts w:ascii="Arial Narrow" w:eastAsia="Arial Narrow" w:hAnsi="Arial Narrow" w:cs="Segoe UI"/>
                <w:color w:val="000000"/>
                <w:sz w:val="18"/>
                <w:szCs w:val="18"/>
                <w:lang w:eastAsia="es-CO"/>
              </w:rPr>
              <w:t>: El oferente deberá aportar autorización para el tratamiento de datos personales como requisito para el otorgamiento del criterio de desempate, de conformidad con el artículo 6 de la Ley 1581 de 2012, dado a que los documentos incorporan datos sensibles</w:t>
            </w:r>
          </w:p>
        </w:tc>
      </w:tr>
      <w:tr w:rsidR="00771128" w:rsidRPr="0056400B" w14:paraId="76AEB476" w14:textId="77777777" w:rsidTr="00771128">
        <w:trPr>
          <w:trHeight w:val="20"/>
        </w:trPr>
        <w:tc>
          <w:tcPr>
            <w:tcW w:w="0" w:type="auto"/>
            <w:vMerge w:val="restart"/>
            <w:tcBorders>
              <w:top w:val="single" w:sz="4" w:space="0" w:color="auto"/>
              <w:left w:val="single" w:sz="4" w:space="0" w:color="auto"/>
              <w:bottom w:val="single" w:sz="4" w:space="0" w:color="auto"/>
              <w:right w:val="single" w:sz="4" w:space="0" w:color="auto"/>
            </w:tcBorders>
            <w:hideMark/>
          </w:tcPr>
          <w:p w14:paraId="023766BB" w14:textId="77777777" w:rsidR="00771128" w:rsidRPr="0056400B" w:rsidRDefault="00771128" w:rsidP="00B41AD0">
            <w:pPr>
              <w:spacing w:after="0" w:line="240" w:lineRule="auto"/>
              <w:jc w:val="both"/>
              <w:rPr>
                <w:rFonts w:ascii="Arial Narrow" w:hAnsi="Arial Narrow" w:cs="Segoe UI"/>
                <w:b/>
                <w:bCs/>
                <w:color w:val="000000"/>
                <w:sz w:val="18"/>
                <w:szCs w:val="18"/>
                <w:lang w:eastAsia="es-CO"/>
              </w:rPr>
            </w:pPr>
            <w:r w:rsidRPr="0056400B">
              <w:rPr>
                <w:rFonts w:ascii="Arial Narrow" w:eastAsia="Arial Narrow" w:hAnsi="Arial Narrow" w:cs="Segoe UI"/>
                <w:b/>
                <w:bCs/>
                <w:color w:val="000000"/>
                <w:sz w:val="18"/>
                <w:szCs w:val="18"/>
                <w:lang w:eastAsia="es-CO"/>
              </w:rPr>
              <w:t xml:space="preserve">3-   </w:t>
            </w:r>
            <w:r w:rsidRPr="0056400B">
              <w:rPr>
                <w:rFonts w:ascii="Arial Narrow" w:eastAsia="Arial Narrow" w:hAnsi="Arial Narrow" w:cs="Segoe UI"/>
                <w:bCs/>
                <w:color w:val="000000"/>
                <w:sz w:val="18"/>
                <w:szCs w:val="18"/>
                <w:lang w:eastAsia="es-CO"/>
              </w:rPr>
              <w:t>Preferir la propuesta presentada por el oferente que acredite en las condiciones establecidas en la ley que por lo menos el diez por ciento (10%) de su nómina está en condici</w:t>
            </w:r>
            <w:r w:rsidRPr="0056400B">
              <w:rPr>
                <w:rFonts w:ascii="Arial Narrow" w:eastAsia="Arial Narrow" w:hAnsi="Arial Narrow" w:cs="Arial Narrow"/>
                <w:bCs/>
                <w:color w:val="000000"/>
                <w:sz w:val="18"/>
                <w:szCs w:val="18"/>
                <w:lang w:eastAsia="es-CO"/>
              </w:rPr>
              <w:t>ó</w:t>
            </w:r>
            <w:r w:rsidRPr="0056400B">
              <w:rPr>
                <w:rFonts w:ascii="Arial Narrow" w:eastAsia="Arial Narrow" w:hAnsi="Arial Narrow" w:cs="Segoe UI"/>
                <w:bCs/>
                <w:color w:val="000000"/>
                <w:sz w:val="18"/>
                <w:szCs w:val="18"/>
                <w:lang w:eastAsia="es-CO"/>
              </w:rPr>
              <w:t>n de discapacidad a la que se refiere la Ley 361 de 1997. Si la oferta es presentada por un</w:t>
            </w:r>
            <w:r w:rsidRPr="0056400B">
              <w:rPr>
                <w:rFonts w:ascii="Arial Narrow" w:eastAsia="Arial Narrow" w:hAnsi="Arial Narrow" w:cs="Segoe UI"/>
                <w:b/>
                <w:bCs/>
                <w:color w:val="000000"/>
                <w:sz w:val="18"/>
                <w:szCs w:val="18"/>
                <w:lang w:eastAsia="es-CO"/>
              </w:rPr>
              <w:t xml:space="preserve"> </w:t>
            </w:r>
            <w:r w:rsidRPr="0056400B">
              <w:rPr>
                <w:rFonts w:ascii="Arial Narrow" w:eastAsia="Arial Narrow" w:hAnsi="Arial Narrow" w:cs="Segoe UI"/>
                <w:bCs/>
                <w:color w:val="000000"/>
                <w:sz w:val="18"/>
                <w:szCs w:val="18"/>
                <w:lang w:eastAsia="es-CO"/>
              </w:rPr>
              <w:t>proponente plural, el integrante del oferente que acredite que el diez por ciento (10%) de su nómina está en condici</w:t>
            </w:r>
            <w:r w:rsidRPr="0056400B">
              <w:rPr>
                <w:rFonts w:ascii="Arial Narrow" w:eastAsia="Arial Narrow" w:hAnsi="Arial Narrow" w:cs="Arial Narrow"/>
                <w:bCs/>
                <w:color w:val="000000"/>
                <w:sz w:val="18"/>
                <w:szCs w:val="18"/>
                <w:lang w:eastAsia="es-CO"/>
              </w:rPr>
              <w:t>ó</w:t>
            </w:r>
            <w:r w:rsidRPr="0056400B">
              <w:rPr>
                <w:rFonts w:ascii="Arial Narrow" w:eastAsia="Arial Narrow" w:hAnsi="Arial Narrow" w:cs="Segoe UI"/>
                <w:bCs/>
                <w:color w:val="000000"/>
                <w:sz w:val="18"/>
                <w:szCs w:val="18"/>
                <w:lang w:eastAsia="es-CO"/>
              </w:rPr>
              <w:t>n de discapacidad en los t</w:t>
            </w:r>
            <w:r w:rsidRPr="0056400B">
              <w:rPr>
                <w:rFonts w:ascii="Arial Narrow" w:eastAsia="Arial Narrow" w:hAnsi="Arial Narrow" w:cs="Arial Narrow"/>
                <w:bCs/>
                <w:color w:val="000000"/>
                <w:sz w:val="18"/>
                <w:szCs w:val="18"/>
                <w:lang w:eastAsia="es-CO"/>
              </w:rPr>
              <w:t>é</w:t>
            </w:r>
            <w:r w:rsidRPr="0056400B">
              <w:rPr>
                <w:rFonts w:ascii="Arial Narrow" w:eastAsia="Arial Narrow" w:hAnsi="Arial Narrow" w:cs="Segoe UI"/>
                <w:bCs/>
                <w:color w:val="000000"/>
                <w:sz w:val="18"/>
                <w:szCs w:val="18"/>
                <w:lang w:eastAsia="es-CO"/>
              </w:rPr>
              <w:t>rminos del presente numeral, debe tener una participación de por lo menos el veinticinco por ciento (25%) en el consorcio, unión</w:t>
            </w:r>
            <w:r w:rsidRPr="0056400B">
              <w:rPr>
                <w:rFonts w:ascii="Arial Narrow" w:eastAsia="Arial Narrow" w:hAnsi="Arial Narrow" w:cs="Segoe UI"/>
                <w:b/>
                <w:bCs/>
                <w:color w:val="000000"/>
                <w:sz w:val="18"/>
                <w:szCs w:val="18"/>
                <w:lang w:eastAsia="es-CO"/>
              </w:rPr>
              <w:t xml:space="preserve"> </w:t>
            </w:r>
            <w:r w:rsidRPr="0056400B">
              <w:rPr>
                <w:rFonts w:ascii="Arial Narrow" w:eastAsia="Arial Narrow" w:hAnsi="Arial Narrow" w:cs="Segoe UI"/>
                <w:bCs/>
                <w:color w:val="000000"/>
                <w:sz w:val="18"/>
                <w:szCs w:val="18"/>
                <w:lang w:eastAsia="es-CO"/>
              </w:rPr>
              <w:t>temporal o promesa de sociedad futura y aportar mínimo el veinticinco por ciento (25%) de la experiencia acreditada en la oferta.</w:t>
            </w:r>
          </w:p>
        </w:tc>
        <w:tc>
          <w:tcPr>
            <w:tcW w:w="0" w:type="auto"/>
            <w:tcBorders>
              <w:top w:val="single" w:sz="4" w:space="0" w:color="auto"/>
              <w:left w:val="single" w:sz="4" w:space="0" w:color="auto"/>
              <w:bottom w:val="single" w:sz="4" w:space="0" w:color="auto"/>
              <w:right w:val="single" w:sz="4" w:space="0" w:color="auto"/>
            </w:tcBorders>
            <w:vAlign w:val="center"/>
            <w:hideMark/>
          </w:tcPr>
          <w:p w14:paraId="226CD247" w14:textId="77777777" w:rsidR="00771128" w:rsidRPr="0056400B" w:rsidRDefault="00771128" w:rsidP="00B41AD0">
            <w:pPr>
              <w:spacing w:after="0" w:line="240" w:lineRule="auto"/>
              <w:jc w:val="both"/>
              <w:rPr>
                <w:rFonts w:ascii="Arial Narrow" w:hAnsi="Arial Narrow" w:cs="Segoe UI"/>
                <w:color w:val="000000"/>
                <w:sz w:val="18"/>
                <w:szCs w:val="18"/>
                <w:lang w:eastAsia="es-CO"/>
              </w:rPr>
            </w:pPr>
            <w:r w:rsidRPr="0056400B">
              <w:rPr>
                <w:rFonts w:ascii="Arial Narrow" w:eastAsia="Arial Narrow" w:hAnsi="Arial Narrow" w:cs="Segoe UI"/>
                <w:color w:val="000000"/>
                <w:sz w:val="18"/>
                <w:szCs w:val="18"/>
                <w:lang w:eastAsia="es-CO"/>
              </w:rPr>
              <w:t>Certificación del Ministerio del Trabajo vigente al momento del cierre, en el cual se corrobore el porcentaje de trabajadores de su nómina en condición de discapacidad. (Ley 361 de 1997, Artículo 24) (Aplicativo SUIT)</w:t>
            </w:r>
          </w:p>
        </w:tc>
      </w:tr>
      <w:tr w:rsidR="00771128" w:rsidRPr="0056400B" w14:paraId="59A7EE53" w14:textId="77777777" w:rsidTr="0077112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4E0E5A" w14:textId="77777777" w:rsidR="00771128" w:rsidRPr="0056400B" w:rsidRDefault="00771128" w:rsidP="00B41AD0">
            <w:pPr>
              <w:spacing w:after="0" w:line="240" w:lineRule="auto"/>
              <w:rPr>
                <w:rFonts w:ascii="Arial Narrow" w:hAnsi="Arial Narrow" w:cs="Segoe UI"/>
                <w:b/>
                <w:bCs/>
                <w:color w:val="000000"/>
                <w:sz w:val="18"/>
                <w:szCs w:val="18"/>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7889535B" w14:textId="77777777" w:rsidR="00771128" w:rsidRPr="0056400B" w:rsidRDefault="00771128" w:rsidP="00B41AD0">
            <w:pPr>
              <w:spacing w:after="0" w:line="240" w:lineRule="auto"/>
              <w:jc w:val="both"/>
              <w:rPr>
                <w:rFonts w:ascii="Arial Narrow" w:hAnsi="Arial Narrow" w:cs="Segoe UI"/>
                <w:color w:val="000000"/>
                <w:sz w:val="18"/>
                <w:szCs w:val="18"/>
                <w:lang w:eastAsia="es-CO"/>
              </w:rPr>
            </w:pPr>
            <w:r w:rsidRPr="0056400B">
              <w:rPr>
                <w:rFonts w:ascii="Arial Narrow" w:eastAsia="Arial Narrow" w:hAnsi="Arial Narrow" w:cs="Segoe UI"/>
                <w:color w:val="000000"/>
                <w:sz w:val="18"/>
                <w:szCs w:val="18"/>
                <w:lang w:eastAsia="es-CO"/>
              </w:rPr>
              <w:t>Proponente Plural: Aportar acta de constitución en la que se evidencie la participación de sus miembros; junto con la certificación emitida por el Ministerio del Trabajo vigente al momento del cierre en la que se corrobore el porcentaje de trabajadores de su nómina en condición de discapacidad.</w:t>
            </w:r>
          </w:p>
        </w:tc>
      </w:tr>
      <w:tr w:rsidR="00771128" w:rsidRPr="0056400B" w14:paraId="2AA06C77" w14:textId="77777777" w:rsidTr="0077112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6EDDE4" w14:textId="77777777" w:rsidR="00771128" w:rsidRPr="0056400B" w:rsidRDefault="00771128" w:rsidP="00B41AD0">
            <w:pPr>
              <w:spacing w:after="0" w:line="240" w:lineRule="auto"/>
              <w:rPr>
                <w:rFonts w:ascii="Arial Narrow" w:hAnsi="Arial Narrow" w:cs="Segoe UI"/>
                <w:b/>
                <w:bCs/>
                <w:color w:val="000000"/>
                <w:sz w:val="18"/>
                <w:szCs w:val="18"/>
                <w:lang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2A433159" w14:textId="77777777" w:rsidR="00771128" w:rsidRPr="0056400B" w:rsidRDefault="00771128" w:rsidP="00B41AD0">
            <w:pPr>
              <w:spacing w:after="0" w:line="240" w:lineRule="auto"/>
              <w:jc w:val="both"/>
              <w:rPr>
                <w:rFonts w:ascii="Arial Narrow" w:hAnsi="Arial Narrow" w:cs="Segoe UI"/>
                <w:color w:val="000000"/>
                <w:sz w:val="18"/>
                <w:szCs w:val="18"/>
                <w:lang w:eastAsia="es-CO"/>
              </w:rPr>
            </w:pPr>
            <w:r w:rsidRPr="0056400B">
              <w:rPr>
                <w:rFonts w:ascii="Arial Narrow" w:eastAsia="Arial Narrow" w:hAnsi="Arial Narrow" w:cs="Segoe UI"/>
                <w:b/>
                <w:bCs/>
                <w:sz w:val="18"/>
                <w:szCs w:val="18"/>
                <w:lang w:eastAsia="es-CO"/>
              </w:rPr>
              <w:t>Nota1:</w:t>
            </w:r>
            <w:r w:rsidRPr="0056400B">
              <w:rPr>
                <w:rFonts w:ascii="Arial Narrow" w:eastAsia="Arial Narrow" w:hAnsi="Arial Narrow" w:cs="Segoe UI"/>
                <w:color w:val="000000"/>
                <w:sz w:val="18"/>
                <w:szCs w:val="18"/>
                <w:lang w:eastAsia="es-CO"/>
              </w:rPr>
              <w:t xml:space="preserve"> Para la acreditación del criterio de desempate número 3, el proponente singular o los integrantes de los proponentes plurales deberán presentar certificado vigente expedido por la oficina del Ministerio de Trabajo de la respectiva zona vigente al momento del cierre, en el que conste que por lo menos el diez por ciento (10%) de su nómina está en condición de discapacidad a la que se refiere la Ley 361 de 1997.</w:t>
            </w:r>
          </w:p>
        </w:tc>
      </w:tr>
      <w:tr w:rsidR="00771128" w:rsidRPr="0056400B" w14:paraId="600023D6" w14:textId="77777777" w:rsidTr="0077112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6DEB5E" w14:textId="77777777" w:rsidR="00771128" w:rsidRPr="0056400B" w:rsidRDefault="00771128" w:rsidP="00B41AD0">
            <w:pPr>
              <w:spacing w:after="0" w:line="240" w:lineRule="auto"/>
              <w:rPr>
                <w:rFonts w:ascii="Arial Narrow" w:hAnsi="Arial Narrow" w:cs="Segoe UI"/>
                <w:b/>
                <w:bCs/>
                <w:color w:val="000000"/>
                <w:sz w:val="18"/>
                <w:szCs w:val="18"/>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F2F2F2"/>
            <w:hideMark/>
          </w:tcPr>
          <w:p w14:paraId="7EEB62B1" w14:textId="77777777" w:rsidR="00771128" w:rsidRPr="0056400B" w:rsidRDefault="00771128" w:rsidP="00B41AD0">
            <w:pPr>
              <w:spacing w:after="0" w:line="240" w:lineRule="auto"/>
              <w:jc w:val="both"/>
              <w:rPr>
                <w:rFonts w:ascii="Arial Narrow" w:hAnsi="Arial Narrow" w:cs="Segoe UI"/>
                <w:b/>
                <w:bCs/>
                <w:color w:val="000000"/>
                <w:sz w:val="18"/>
                <w:szCs w:val="18"/>
                <w:lang w:eastAsia="es-CO"/>
              </w:rPr>
            </w:pPr>
            <w:r w:rsidRPr="0056400B">
              <w:rPr>
                <w:rFonts w:ascii="Arial Narrow" w:eastAsia="Arial Narrow" w:hAnsi="Arial Narrow" w:cs="Segoe UI"/>
                <w:b/>
                <w:bCs/>
                <w:sz w:val="18"/>
                <w:szCs w:val="18"/>
                <w:lang w:eastAsia="es-CO"/>
              </w:rPr>
              <w:t>Nota 2:</w:t>
            </w:r>
            <w:r w:rsidRPr="0056400B">
              <w:rPr>
                <w:rFonts w:ascii="Arial Narrow" w:eastAsia="Arial Narrow" w:hAnsi="Arial Narrow" w:cs="Segoe UI"/>
                <w:color w:val="000000"/>
                <w:sz w:val="18"/>
                <w:szCs w:val="18"/>
                <w:lang w:eastAsia="es-CO"/>
              </w:rPr>
              <w:t xml:space="preserve"> En este caso el oferente,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del proceso de selección o desde el momento de la constitución de la persona jurídica y que certifique adicionalmente que mantendrá dicho personal por un lapso igual al término de ejecución del contrato.</w:t>
            </w:r>
          </w:p>
        </w:tc>
      </w:tr>
      <w:tr w:rsidR="00771128" w:rsidRPr="0056400B" w14:paraId="5F5E9A68" w14:textId="77777777" w:rsidTr="00771128">
        <w:trPr>
          <w:trHeight w:val="20"/>
        </w:trPr>
        <w:tc>
          <w:tcPr>
            <w:tcW w:w="0" w:type="auto"/>
            <w:vMerge w:val="restart"/>
            <w:tcBorders>
              <w:top w:val="single" w:sz="4" w:space="0" w:color="auto"/>
              <w:left w:val="single" w:sz="4" w:space="0" w:color="auto"/>
              <w:bottom w:val="single" w:sz="4" w:space="0" w:color="auto"/>
              <w:right w:val="single" w:sz="4" w:space="0" w:color="auto"/>
            </w:tcBorders>
            <w:hideMark/>
          </w:tcPr>
          <w:p w14:paraId="006BB3BE" w14:textId="77777777" w:rsidR="00771128" w:rsidRPr="0056400B" w:rsidRDefault="00771128" w:rsidP="00B41AD0">
            <w:pPr>
              <w:spacing w:after="0" w:line="240" w:lineRule="auto"/>
              <w:jc w:val="both"/>
              <w:rPr>
                <w:rFonts w:ascii="Arial Narrow" w:hAnsi="Arial Narrow" w:cs="Segoe UI"/>
                <w:b/>
                <w:bCs/>
                <w:color w:val="000000"/>
                <w:sz w:val="18"/>
                <w:szCs w:val="18"/>
                <w:lang w:eastAsia="es-CO"/>
              </w:rPr>
            </w:pPr>
            <w:r w:rsidRPr="0056400B">
              <w:rPr>
                <w:rFonts w:ascii="Arial Narrow" w:eastAsia="Arial Narrow" w:hAnsi="Arial Narrow" w:cs="Segoe UI"/>
                <w:b/>
                <w:bCs/>
                <w:color w:val="000000"/>
                <w:sz w:val="18"/>
                <w:szCs w:val="18"/>
                <w:lang w:eastAsia="es-CO"/>
              </w:rPr>
              <w:t xml:space="preserve">4-   </w:t>
            </w:r>
            <w:r w:rsidRPr="0056400B">
              <w:rPr>
                <w:rFonts w:ascii="Arial Narrow" w:eastAsia="Arial Narrow" w:hAnsi="Arial Narrow" w:cs="Segoe UI"/>
                <w:bCs/>
                <w:color w:val="000000"/>
                <w:sz w:val="18"/>
                <w:szCs w:val="18"/>
                <w:lang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0" w:type="auto"/>
            <w:tcBorders>
              <w:top w:val="single" w:sz="4" w:space="0" w:color="auto"/>
              <w:left w:val="single" w:sz="4" w:space="0" w:color="auto"/>
              <w:bottom w:val="single" w:sz="4" w:space="0" w:color="auto"/>
              <w:right w:val="single" w:sz="4" w:space="0" w:color="auto"/>
            </w:tcBorders>
            <w:hideMark/>
          </w:tcPr>
          <w:p w14:paraId="3EDB422F" w14:textId="77777777" w:rsidR="00771128" w:rsidRPr="0056400B" w:rsidRDefault="00771128" w:rsidP="00B41AD0">
            <w:pPr>
              <w:spacing w:after="0" w:line="240" w:lineRule="auto"/>
              <w:jc w:val="both"/>
              <w:rPr>
                <w:rFonts w:ascii="Arial Narrow" w:hAnsi="Arial Narrow" w:cs="Segoe UI"/>
                <w:color w:val="000000"/>
                <w:sz w:val="18"/>
                <w:szCs w:val="18"/>
                <w:lang w:eastAsia="es-CO"/>
              </w:rPr>
            </w:pPr>
            <w:r w:rsidRPr="0056400B">
              <w:rPr>
                <w:rFonts w:ascii="Arial Narrow" w:eastAsia="Arial Narrow" w:hAnsi="Arial Narrow" w:cs="Segoe UI"/>
                <w:color w:val="000000"/>
                <w:sz w:val="18"/>
                <w:szCs w:val="18"/>
                <w:lang w:eastAsia="es-CO"/>
              </w:rPr>
              <w:t>El proponente singular y los integrantes del proponente plural deberán aportar certificación suscrita por el representante legal o por el  revisor fiscal cuando estén obligados a tener revisor fiscal, de la vinculación laboral en mayor proporción de personas mayores que no sean beneficiarias de la pensión de vejez, familiar o de sobrevivencia y que hayan cumplido el requisito de edad de pensión establecido en la Ley, así como copia de los correspondientes contratos de trabajo o prestación de servicios y copia de las cédulas de ciudadanía.</w:t>
            </w:r>
          </w:p>
        </w:tc>
      </w:tr>
      <w:tr w:rsidR="00771128" w:rsidRPr="0056400B" w14:paraId="632F85E1" w14:textId="77777777" w:rsidTr="0077112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567134" w14:textId="77777777" w:rsidR="00771128" w:rsidRPr="0056400B" w:rsidRDefault="00771128" w:rsidP="00B41AD0">
            <w:pPr>
              <w:spacing w:after="0" w:line="240" w:lineRule="auto"/>
              <w:rPr>
                <w:rFonts w:ascii="Arial Narrow" w:hAnsi="Arial Narrow" w:cs="Segoe UI"/>
                <w:b/>
                <w:bCs/>
                <w:color w:val="000000"/>
                <w:sz w:val="18"/>
                <w:szCs w:val="18"/>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F2F2F2"/>
            <w:hideMark/>
          </w:tcPr>
          <w:p w14:paraId="4E41C789" w14:textId="77777777" w:rsidR="00771128" w:rsidRPr="0056400B" w:rsidRDefault="00771128" w:rsidP="00B41AD0">
            <w:pPr>
              <w:spacing w:after="0" w:line="240" w:lineRule="auto"/>
              <w:jc w:val="both"/>
              <w:rPr>
                <w:rFonts w:ascii="Arial Narrow" w:hAnsi="Arial Narrow" w:cs="Segoe UI"/>
                <w:color w:val="000000"/>
                <w:sz w:val="18"/>
                <w:szCs w:val="18"/>
                <w:lang w:eastAsia="es-CO"/>
              </w:rPr>
            </w:pPr>
            <w:r w:rsidRPr="0056400B">
              <w:rPr>
                <w:rFonts w:ascii="Arial Narrow" w:eastAsia="Arial Narrow" w:hAnsi="Arial Narrow" w:cs="Segoe UI"/>
                <w:color w:val="000000"/>
                <w:sz w:val="18"/>
                <w:szCs w:val="18"/>
                <w:lang w:eastAsia="es-CO"/>
              </w:rPr>
              <w:t xml:space="preserve">La certificación anterior debe acreditar también que las personas mayores hayan estado vinculadas con una anterioridad igual o mayor </w:t>
            </w:r>
            <w:r w:rsidRPr="0056400B">
              <w:rPr>
                <w:rFonts w:ascii="Arial Narrow" w:eastAsia="Arial Narrow" w:hAnsi="Arial Narrow" w:cs="Segoe UI"/>
                <w:color w:val="000000"/>
                <w:sz w:val="18"/>
                <w:szCs w:val="18"/>
                <w:lang w:eastAsia="es-CO"/>
              </w:rPr>
              <w:lastRenderedPageBreak/>
              <w:t>a un año de la fecha de cierre del proceso. Para los casos de constitución inferior a un año se tendrá en cuenta a aquellos que hayan estado vinculados desde el momento de la constitución de la persona jurídica.</w:t>
            </w:r>
          </w:p>
        </w:tc>
      </w:tr>
      <w:tr w:rsidR="00771128" w:rsidRPr="0056400B" w14:paraId="7362C074" w14:textId="77777777" w:rsidTr="0077112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2FF742" w14:textId="77777777" w:rsidR="00771128" w:rsidRPr="0056400B" w:rsidRDefault="00771128" w:rsidP="00B41AD0">
            <w:pPr>
              <w:spacing w:after="0" w:line="240" w:lineRule="auto"/>
              <w:rPr>
                <w:rFonts w:ascii="Arial Narrow" w:hAnsi="Arial Narrow" w:cs="Segoe UI"/>
                <w:b/>
                <w:bCs/>
                <w:color w:val="000000"/>
                <w:sz w:val="18"/>
                <w:szCs w:val="18"/>
                <w:lang w:eastAsia="es-CO"/>
              </w:rPr>
            </w:pPr>
          </w:p>
        </w:tc>
        <w:tc>
          <w:tcPr>
            <w:tcW w:w="0" w:type="auto"/>
            <w:tcBorders>
              <w:top w:val="single" w:sz="4" w:space="0" w:color="auto"/>
              <w:left w:val="single" w:sz="4" w:space="0" w:color="auto"/>
              <w:bottom w:val="single" w:sz="4" w:space="0" w:color="auto"/>
              <w:right w:val="single" w:sz="4" w:space="0" w:color="auto"/>
            </w:tcBorders>
            <w:hideMark/>
          </w:tcPr>
          <w:p w14:paraId="182D75BF" w14:textId="77777777" w:rsidR="00771128" w:rsidRPr="0056400B" w:rsidRDefault="00771128" w:rsidP="00B41AD0">
            <w:pPr>
              <w:spacing w:after="0" w:line="240" w:lineRule="auto"/>
              <w:jc w:val="both"/>
              <w:rPr>
                <w:rFonts w:ascii="Arial Narrow" w:hAnsi="Arial Narrow" w:cs="Segoe UI"/>
                <w:color w:val="000000"/>
                <w:sz w:val="18"/>
                <w:szCs w:val="18"/>
                <w:lang w:eastAsia="es-CO"/>
              </w:rPr>
            </w:pPr>
            <w:r w:rsidRPr="0056400B">
              <w:rPr>
                <w:rFonts w:ascii="Arial Narrow" w:eastAsia="Arial Narrow" w:hAnsi="Arial Narrow" w:cs="Segoe UI"/>
                <w:b/>
                <w:bCs/>
                <w:color w:val="000000"/>
                <w:sz w:val="18"/>
                <w:szCs w:val="18"/>
                <w:lang w:eastAsia="es-CO"/>
              </w:rPr>
              <w:t>Nota:</w:t>
            </w:r>
            <w:r w:rsidRPr="0056400B">
              <w:rPr>
                <w:rFonts w:ascii="Arial Narrow" w:eastAsia="Arial Narrow" w:hAnsi="Arial Narrow" w:cs="Segoe UI"/>
                <w:color w:val="000000"/>
                <w:sz w:val="18"/>
                <w:szCs w:val="18"/>
                <w:lang w:eastAsia="es-CO"/>
              </w:rPr>
              <w:t xml:space="preserve"> La expresión “personas mayores” de debe entender que la norma se refiere al &lt;&lt;adulto mayor&gt;&gt;, de acuerdo con la definición que señala el artículo 3 de la Ley 1251 de 2008, como “(…) aquella persona que cuenta con sesenta (60) años o más”.</w:t>
            </w:r>
          </w:p>
        </w:tc>
      </w:tr>
      <w:tr w:rsidR="00771128" w:rsidRPr="0056400B" w14:paraId="02F64838" w14:textId="77777777" w:rsidTr="0077112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7E075F" w14:textId="77777777" w:rsidR="00771128" w:rsidRPr="0056400B" w:rsidRDefault="00771128" w:rsidP="00B41AD0">
            <w:pPr>
              <w:spacing w:after="0" w:line="240" w:lineRule="auto"/>
              <w:rPr>
                <w:rFonts w:ascii="Arial Narrow" w:hAnsi="Arial Narrow" w:cs="Segoe UI"/>
                <w:b/>
                <w:bCs/>
                <w:color w:val="000000"/>
                <w:sz w:val="18"/>
                <w:szCs w:val="18"/>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F2F2F2"/>
            <w:hideMark/>
          </w:tcPr>
          <w:p w14:paraId="33ED8A46" w14:textId="77777777" w:rsidR="00771128" w:rsidRPr="0056400B" w:rsidRDefault="00771128" w:rsidP="00B41AD0">
            <w:pPr>
              <w:spacing w:after="0" w:line="240" w:lineRule="auto"/>
              <w:jc w:val="both"/>
              <w:rPr>
                <w:rFonts w:ascii="Arial Narrow" w:hAnsi="Arial Narrow" w:cs="Segoe UI"/>
                <w:color w:val="000000"/>
                <w:sz w:val="18"/>
                <w:szCs w:val="18"/>
                <w:lang w:eastAsia="es-CO"/>
              </w:rPr>
            </w:pPr>
            <w:r w:rsidRPr="0056400B">
              <w:rPr>
                <w:rFonts w:ascii="Arial Narrow" w:eastAsia="Arial Narrow" w:hAnsi="Arial Narrow" w:cs="Segoe UI"/>
                <w:color w:val="000000"/>
                <w:sz w:val="18"/>
                <w:szCs w:val="18"/>
                <w:lang w:eastAsia="es-CO"/>
              </w:rPr>
              <w:t>Dado el caso en que el contrato público haya sido obtenido con ocasión a esta forma de desempate, el empleador deberá mantener el mismo porcentaje de adultos mayores trabajadores al interior de la empresa durante la vigencia de ejecución del contrato.</w:t>
            </w:r>
          </w:p>
        </w:tc>
      </w:tr>
      <w:tr w:rsidR="00771128" w:rsidRPr="0056400B" w14:paraId="4B5E32D5" w14:textId="77777777" w:rsidTr="0077112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3D33E8" w14:textId="77777777" w:rsidR="00771128" w:rsidRPr="0056400B" w:rsidRDefault="00771128" w:rsidP="00B41AD0">
            <w:pPr>
              <w:spacing w:after="0" w:line="240" w:lineRule="auto"/>
              <w:rPr>
                <w:rFonts w:ascii="Arial Narrow" w:hAnsi="Arial Narrow" w:cs="Segoe UI"/>
                <w:b/>
                <w:bCs/>
                <w:color w:val="000000"/>
                <w:sz w:val="18"/>
                <w:szCs w:val="18"/>
                <w:lang w:eastAsia="es-CO"/>
              </w:rPr>
            </w:pPr>
          </w:p>
        </w:tc>
        <w:tc>
          <w:tcPr>
            <w:tcW w:w="0" w:type="auto"/>
            <w:tcBorders>
              <w:top w:val="single" w:sz="4" w:space="0" w:color="auto"/>
              <w:left w:val="single" w:sz="4" w:space="0" w:color="auto"/>
              <w:bottom w:val="single" w:sz="4" w:space="0" w:color="auto"/>
              <w:right w:val="single" w:sz="4" w:space="0" w:color="auto"/>
            </w:tcBorders>
            <w:hideMark/>
          </w:tcPr>
          <w:p w14:paraId="6FFD2186" w14:textId="77777777" w:rsidR="00771128" w:rsidRPr="0056400B" w:rsidRDefault="00771128" w:rsidP="00B41AD0">
            <w:pPr>
              <w:spacing w:after="0" w:line="240" w:lineRule="auto"/>
              <w:jc w:val="both"/>
              <w:rPr>
                <w:rFonts w:ascii="Arial Narrow" w:hAnsi="Arial Narrow" w:cs="Segoe UI"/>
                <w:i/>
                <w:iCs/>
                <w:color w:val="000000"/>
                <w:sz w:val="18"/>
                <w:szCs w:val="18"/>
                <w:lang w:eastAsia="es-CO"/>
              </w:rPr>
            </w:pPr>
            <w:r w:rsidRPr="0056400B">
              <w:rPr>
                <w:rFonts w:ascii="Arial Narrow" w:hAnsi="Arial Narrow" w:cs="Segoe UI"/>
                <w:i/>
                <w:iCs/>
                <w:color w:val="000000"/>
                <w:sz w:val="18"/>
                <w:szCs w:val="18"/>
                <w:lang w:eastAsia="es-CO"/>
              </w:rPr>
              <w:t>La proporción (%Porcentaje) se determinará dividiendo el número total de personas mayores que no sean beneficiarios de la pensión de vejez, familiar o de sobrevivencia y que hayan cumplido el requisito de edad de pensión establecido en la Ley, entre el número total de trabajadores de la planta de personal, certificados por cada uno de los proponentes y el resultado se multiplicará por cien (100).</w:t>
            </w:r>
          </w:p>
        </w:tc>
      </w:tr>
      <w:tr w:rsidR="00771128" w:rsidRPr="0056400B" w14:paraId="0C31C461" w14:textId="77777777" w:rsidTr="0077112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D0FFC6" w14:textId="77777777" w:rsidR="00771128" w:rsidRPr="0056400B" w:rsidRDefault="00771128" w:rsidP="00B41AD0">
            <w:pPr>
              <w:spacing w:after="0" w:line="240" w:lineRule="auto"/>
              <w:rPr>
                <w:rFonts w:ascii="Arial Narrow" w:hAnsi="Arial Narrow" w:cs="Segoe UI"/>
                <w:b/>
                <w:bCs/>
                <w:color w:val="000000"/>
                <w:sz w:val="18"/>
                <w:szCs w:val="18"/>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F2F2F2"/>
            <w:hideMark/>
          </w:tcPr>
          <w:p w14:paraId="27F14C70" w14:textId="77777777" w:rsidR="00771128" w:rsidRPr="0056400B" w:rsidRDefault="00771128" w:rsidP="00B41AD0">
            <w:pPr>
              <w:spacing w:after="0" w:line="240" w:lineRule="auto"/>
              <w:jc w:val="both"/>
              <w:rPr>
                <w:rFonts w:ascii="Arial Narrow" w:hAnsi="Arial Narrow" w:cs="Segoe UI"/>
                <w:i/>
                <w:iCs/>
                <w:color w:val="000000"/>
                <w:sz w:val="18"/>
                <w:szCs w:val="18"/>
                <w:lang w:eastAsia="es-CO"/>
              </w:rPr>
            </w:pPr>
            <w:r w:rsidRPr="0056400B">
              <w:rPr>
                <w:rFonts w:ascii="Arial Narrow" w:hAnsi="Arial Narrow" w:cs="Segoe UI"/>
                <w:i/>
                <w:iCs/>
                <w:color w:val="000000"/>
                <w:sz w:val="18"/>
                <w:szCs w:val="18"/>
                <w:lang w:eastAsia="es-CO"/>
              </w:rPr>
              <w:t>Para el caso de los proponentes plurales se definirá́ para cada uno de sus integrantes la proporci</w:t>
            </w:r>
            <w:r w:rsidRPr="0056400B">
              <w:rPr>
                <w:rFonts w:ascii="Arial Narrow" w:hAnsi="Arial Narrow" w:cs="Arial Narrow"/>
                <w:i/>
                <w:iCs/>
                <w:color w:val="000000"/>
                <w:sz w:val="18"/>
                <w:szCs w:val="18"/>
                <w:lang w:eastAsia="es-CO"/>
              </w:rPr>
              <w:t>ó</w:t>
            </w:r>
            <w:r w:rsidRPr="0056400B">
              <w:rPr>
                <w:rFonts w:ascii="Arial Narrow" w:hAnsi="Arial Narrow" w:cs="Segoe UI"/>
                <w:i/>
                <w:iCs/>
                <w:color w:val="000000"/>
                <w:sz w:val="18"/>
                <w:szCs w:val="18"/>
                <w:lang w:eastAsia="es-CO"/>
              </w:rPr>
              <w:t>n de conformidad con la formula anterior, afectándola por el porcentaje de participación de cada integrante y sumando su resultado.</w:t>
            </w:r>
          </w:p>
        </w:tc>
      </w:tr>
      <w:tr w:rsidR="00771128" w:rsidRPr="0056400B" w14:paraId="5773000F" w14:textId="77777777" w:rsidTr="00771128">
        <w:trPr>
          <w:trHeight w:val="20"/>
        </w:trPr>
        <w:tc>
          <w:tcPr>
            <w:tcW w:w="0" w:type="auto"/>
            <w:vMerge w:val="restart"/>
            <w:tcBorders>
              <w:top w:val="single" w:sz="4" w:space="0" w:color="auto"/>
              <w:left w:val="single" w:sz="4" w:space="0" w:color="auto"/>
              <w:bottom w:val="single" w:sz="4" w:space="0" w:color="auto"/>
              <w:right w:val="single" w:sz="4" w:space="0" w:color="auto"/>
            </w:tcBorders>
            <w:hideMark/>
          </w:tcPr>
          <w:p w14:paraId="6C477A01" w14:textId="77777777" w:rsidR="00771128" w:rsidRPr="0056400B" w:rsidRDefault="00771128" w:rsidP="00B41AD0">
            <w:pPr>
              <w:spacing w:after="0" w:line="240" w:lineRule="auto"/>
              <w:jc w:val="both"/>
              <w:rPr>
                <w:rFonts w:ascii="Arial Narrow" w:hAnsi="Arial Narrow" w:cs="Segoe UI"/>
                <w:b/>
                <w:bCs/>
                <w:color w:val="000000"/>
                <w:sz w:val="18"/>
                <w:szCs w:val="18"/>
                <w:lang w:eastAsia="es-CO"/>
              </w:rPr>
            </w:pPr>
            <w:r w:rsidRPr="0056400B">
              <w:rPr>
                <w:rFonts w:ascii="Arial Narrow" w:eastAsia="Arial Narrow" w:hAnsi="Arial Narrow" w:cs="Segoe UI"/>
                <w:b/>
                <w:bCs/>
                <w:color w:val="000000"/>
                <w:sz w:val="18"/>
                <w:szCs w:val="18"/>
                <w:lang w:eastAsia="es-CO"/>
              </w:rPr>
              <w:t xml:space="preserve">5-   </w:t>
            </w:r>
            <w:r w:rsidRPr="0056400B">
              <w:rPr>
                <w:rFonts w:ascii="Arial Narrow" w:eastAsia="Arial Narrow" w:hAnsi="Arial Narrow" w:cs="Segoe UI"/>
                <w:bCs/>
                <w:color w:val="000000"/>
                <w:sz w:val="18"/>
                <w:szCs w:val="18"/>
                <w:lang w:eastAsia="es-CO"/>
              </w:rPr>
              <w:t>Preferir la propuesta presentada por el oferente que acredite, en las condiciones establecidas en la ley, que por lo menos diez por ciento (10%) de su nómina pertenece a población indígena, negra, afrocolombiana, raizal, palanquera, ROM o gitanas.</w:t>
            </w:r>
          </w:p>
        </w:tc>
        <w:tc>
          <w:tcPr>
            <w:tcW w:w="0" w:type="auto"/>
            <w:tcBorders>
              <w:top w:val="single" w:sz="4" w:space="0" w:color="auto"/>
              <w:left w:val="single" w:sz="4" w:space="0" w:color="auto"/>
              <w:bottom w:val="single" w:sz="4" w:space="0" w:color="auto"/>
              <w:right w:val="single" w:sz="4" w:space="0" w:color="auto"/>
            </w:tcBorders>
            <w:hideMark/>
          </w:tcPr>
          <w:p w14:paraId="0D205E1F" w14:textId="77777777" w:rsidR="00771128" w:rsidRPr="0056400B" w:rsidRDefault="00771128" w:rsidP="00B41AD0">
            <w:pPr>
              <w:spacing w:after="0" w:line="240" w:lineRule="auto"/>
              <w:jc w:val="both"/>
              <w:rPr>
                <w:rFonts w:ascii="Arial Narrow" w:hAnsi="Arial Narrow" w:cs="Segoe UI"/>
                <w:color w:val="000000"/>
                <w:sz w:val="18"/>
                <w:szCs w:val="18"/>
                <w:lang w:eastAsia="es-CO"/>
              </w:rPr>
            </w:pPr>
            <w:r w:rsidRPr="0056400B">
              <w:rPr>
                <w:rFonts w:ascii="Arial Narrow" w:eastAsia="Arial Narrow" w:hAnsi="Arial Narrow" w:cs="Segoe UI"/>
                <w:color w:val="000000"/>
                <w:sz w:val="18"/>
                <w:szCs w:val="18"/>
                <w:lang w:eastAsia="es-CO"/>
              </w:rPr>
              <w:t>El proponente singular o plural deberá aportar certificación suscrita por el representante legal o por el  revisor fiscal cuando estén obligados a tener revisor fiscal, de la vinculación de por lo menos diez por ciento (10%) de su nómina pertenece a población indígena, negra, afrocolombiana, raizal, palanquera, ROM o gitanas, y la certificación por trabajador que expida el Ministerio del Interior, autoridad encargada de certificar la pertenencia a las poblaciones indígena, negra, afrocolombiana, raizal, palenquera, ROM o gitanas.  (Artículos 13 y 14 del Decreto 2893 de 2011,)</w:t>
            </w:r>
          </w:p>
        </w:tc>
      </w:tr>
      <w:tr w:rsidR="00771128" w:rsidRPr="0056400B" w14:paraId="5E792DB2" w14:textId="77777777" w:rsidTr="0077112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D61AA2" w14:textId="77777777" w:rsidR="00771128" w:rsidRPr="0056400B" w:rsidRDefault="00771128" w:rsidP="00B41AD0">
            <w:pPr>
              <w:spacing w:after="0" w:line="240" w:lineRule="auto"/>
              <w:rPr>
                <w:rFonts w:ascii="Arial Narrow" w:hAnsi="Arial Narrow" w:cs="Segoe UI"/>
                <w:b/>
                <w:bCs/>
                <w:color w:val="000000"/>
                <w:sz w:val="18"/>
                <w:szCs w:val="18"/>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F2F2F2"/>
            <w:hideMark/>
          </w:tcPr>
          <w:p w14:paraId="3DC8BB3A" w14:textId="77777777" w:rsidR="00771128" w:rsidRPr="0056400B" w:rsidRDefault="00771128" w:rsidP="00B41AD0">
            <w:pPr>
              <w:spacing w:after="0" w:line="240" w:lineRule="auto"/>
              <w:jc w:val="both"/>
              <w:rPr>
                <w:rFonts w:ascii="Arial Narrow" w:hAnsi="Arial Narrow" w:cs="Segoe UI"/>
                <w:color w:val="000000"/>
                <w:sz w:val="18"/>
                <w:szCs w:val="18"/>
                <w:lang w:eastAsia="es-CO"/>
              </w:rPr>
            </w:pPr>
            <w:r w:rsidRPr="0056400B">
              <w:rPr>
                <w:rFonts w:ascii="Arial Narrow" w:eastAsia="Arial Narrow" w:hAnsi="Arial Narrow" w:cs="Segoe UI"/>
                <w:color w:val="000000"/>
                <w:sz w:val="18"/>
                <w:szCs w:val="18"/>
                <w:lang w:eastAsia="es-CO"/>
              </w:rPr>
              <w:t>Adicionalmente, para proponentes plurales, este porcentaje se definirá de acuerdo con la sumatoria de la nómina de cada uno de los integrantes del Proveedor plural.</w:t>
            </w:r>
          </w:p>
        </w:tc>
      </w:tr>
      <w:tr w:rsidR="00771128" w:rsidRPr="0056400B" w14:paraId="08683F19" w14:textId="77777777" w:rsidTr="0077112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DADEC0" w14:textId="77777777" w:rsidR="00771128" w:rsidRPr="0056400B" w:rsidRDefault="00771128" w:rsidP="00B41AD0">
            <w:pPr>
              <w:spacing w:after="0" w:line="240" w:lineRule="auto"/>
              <w:rPr>
                <w:rFonts w:ascii="Arial Narrow" w:hAnsi="Arial Narrow" w:cs="Segoe UI"/>
                <w:b/>
                <w:bCs/>
                <w:color w:val="000000"/>
                <w:sz w:val="18"/>
                <w:szCs w:val="18"/>
                <w:lang w:eastAsia="es-CO"/>
              </w:rPr>
            </w:pPr>
          </w:p>
        </w:tc>
        <w:tc>
          <w:tcPr>
            <w:tcW w:w="0" w:type="auto"/>
            <w:tcBorders>
              <w:top w:val="single" w:sz="4" w:space="0" w:color="auto"/>
              <w:left w:val="single" w:sz="4" w:space="0" w:color="auto"/>
              <w:bottom w:val="single" w:sz="4" w:space="0" w:color="auto"/>
              <w:right w:val="single" w:sz="4" w:space="0" w:color="auto"/>
            </w:tcBorders>
            <w:hideMark/>
          </w:tcPr>
          <w:p w14:paraId="0CA06AD5" w14:textId="77777777" w:rsidR="00771128" w:rsidRPr="0056400B" w:rsidRDefault="00771128" w:rsidP="00B41AD0">
            <w:pPr>
              <w:spacing w:after="0" w:line="240" w:lineRule="auto"/>
              <w:jc w:val="both"/>
              <w:rPr>
                <w:rFonts w:ascii="Arial Narrow" w:hAnsi="Arial Narrow" w:cs="Segoe UI"/>
                <w:color w:val="000000"/>
                <w:sz w:val="18"/>
                <w:szCs w:val="18"/>
                <w:lang w:eastAsia="es-CO"/>
              </w:rPr>
            </w:pPr>
            <w:r w:rsidRPr="0056400B">
              <w:rPr>
                <w:rFonts w:ascii="Arial Narrow" w:eastAsia="Arial Narrow" w:hAnsi="Arial Narrow" w:cs="Segoe UI"/>
                <w:b/>
                <w:bCs/>
                <w:color w:val="000000"/>
                <w:sz w:val="18"/>
                <w:szCs w:val="18"/>
                <w:lang w:eastAsia="es-CO"/>
              </w:rPr>
              <w:t>Nota:</w:t>
            </w:r>
            <w:r w:rsidRPr="0056400B">
              <w:rPr>
                <w:rFonts w:ascii="Arial Narrow" w:eastAsia="Arial Narrow" w:hAnsi="Arial Narrow" w:cs="Segoe UI"/>
                <w:color w:val="000000"/>
                <w:sz w:val="18"/>
                <w:szCs w:val="18"/>
                <w:lang w:eastAsia="es-CO"/>
              </w:rPr>
              <w:t xml:space="preserve"> Debido a que, para el otorgamiento de este criterio de desempate se entregan certificados que contienen datos sensibles, de acuerdo con el artículo 6 de la Ley 1581 de 2012, se requiere autorización por parte del titular del dato como es el caso de las personas que pertenece a la población indígena, negra, afrocolombiana, raizal, palenquera, ROM o gitanas; el oferente deberá anexar la autorización para el tratamiento de datos personales como requisito para el otorgamiento del criterio de desempate.</w:t>
            </w:r>
          </w:p>
        </w:tc>
      </w:tr>
      <w:tr w:rsidR="00771128" w:rsidRPr="0056400B" w14:paraId="2DF90F16" w14:textId="77777777" w:rsidTr="00771128">
        <w:trPr>
          <w:trHeight w:val="20"/>
        </w:trPr>
        <w:tc>
          <w:tcPr>
            <w:tcW w:w="0" w:type="auto"/>
            <w:vMerge w:val="restart"/>
            <w:tcBorders>
              <w:top w:val="single" w:sz="4" w:space="0" w:color="auto"/>
              <w:left w:val="single" w:sz="4" w:space="0" w:color="auto"/>
              <w:bottom w:val="single" w:sz="4" w:space="0" w:color="auto"/>
              <w:right w:val="single" w:sz="4" w:space="0" w:color="auto"/>
            </w:tcBorders>
            <w:shd w:val="clear" w:color="auto" w:fill="F2F2F2"/>
            <w:hideMark/>
          </w:tcPr>
          <w:p w14:paraId="22494454" w14:textId="77777777" w:rsidR="00771128" w:rsidRPr="0056400B" w:rsidRDefault="00771128" w:rsidP="00B41AD0">
            <w:pPr>
              <w:spacing w:after="0" w:line="240" w:lineRule="auto"/>
              <w:jc w:val="both"/>
              <w:rPr>
                <w:rFonts w:ascii="Arial Narrow" w:hAnsi="Arial Narrow" w:cs="Segoe UI"/>
                <w:b/>
                <w:bCs/>
                <w:color w:val="000000"/>
                <w:sz w:val="18"/>
                <w:szCs w:val="18"/>
                <w:lang w:eastAsia="es-CO"/>
              </w:rPr>
            </w:pPr>
            <w:r w:rsidRPr="0056400B">
              <w:rPr>
                <w:rFonts w:ascii="Arial Narrow" w:eastAsia="Arial Narrow" w:hAnsi="Arial Narrow" w:cs="Segoe UI"/>
                <w:b/>
                <w:bCs/>
                <w:color w:val="000000"/>
                <w:sz w:val="18"/>
                <w:szCs w:val="18"/>
                <w:lang w:eastAsia="es-CO"/>
              </w:rPr>
              <w:t xml:space="preserve">6-   </w:t>
            </w:r>
            <w:r w:rsidRPr="0056400B">
              <w:rPr>
                <w:rFonts w:ascii="Arial Narrow" w:eastAsia="Arial Narrow" w:hAnsi="Arial Narrow" w:cs="Segoe UI"/>
                <w:bCs/>
                <w:color w:val="000000"/>
                <w:sz w:val="18"/>
                <w:szCs w:val="18"/>
                <w:lang w:eastAsia="es-CO"/>
              </w:rPr>
              <w:t>Preferir la propuesta de</w:t>
            </w:r>
            <w:r w:rsidRPr="0056400B">
              <w:rPr>
                <w:rFonts w:ascii="Arial Narrow" w:eastAsia="Arial Narrow" w:hAnsi="Arial Narrow" w:cs="Segoe UI"/>
                <w:b/>
                <w:bCs/>
                <w:color w:val="000000"/>
                <w:sz w:val="18"/>
                <w:szCs w:val="18"/>
                <w:lang w:eastAsia="es-CO"/>
              </w:rPr>
              <w:t xml:space="preserve"> </w:t>
            </w:r>
            <w:r w:rsidRPr="0056400B">
              <w:rPr>
                <w:rFonts w:ascii="Arial Narrow" w:eastAsia="Arial Narrow" w:hAnsi="Arial Narrow" w:cs="Segoe UI"/>
                <w:bCs/>
                <w:color w:val="000000"/>
                <w:sz w:val="18"/>
                <w:szCs w:val="18"/>
                <w:lang w:eastAsia="es-CO"/>
              </w:rPr>
              <w:t>personas en proceso de reintegración o reincorporación o de la persona jurídica en la cual participe o participen mayoritariamente; o, la de un</w:t>
            </w:r>
            <w:r w:rsidRPr="0056400B">
              <w:rPr>
                <w:rFonts w:ascii="Arial Narrow" w:eastAsia="Arial Narrow" w:hAnsi="Arial Narrow" w:cs="Segoe UI"/>
                <w:b/>
                <w:bCs/>
                <w:color w:val="000000"/>
                <w:sz w:val="18"/>
                <w:szCs w:val="18"/>
                <w:lang w:eastAsia="es-CO"/>
              </w:rPr>
              <w:t xml:space="preserve"> </w:t>
            </w:r>
            <w:r w:rsidRPr="0056400B">
              <w:rPr>
                <w:rFonts w:ascii="Arial Narrow" w:eastAsia="Arial Narrow" w:hAnsi="Arial Narrow" w:cs="Segoe UI"/>
                <w:bCs/>
                <w:color w:val="000000"/>
                <w:sz w:val="18"/>
                <w:szCs w:val="18"/>
                <w:lang w:eastAsia="es-CO"/>
              </w:rPr>
              <w:t>proponente plural constituido por personas en proceso de reincorporación, y/o personas jurídicas en las cuales participe o participen mayoritariamente</w:t>
            </w:r>
            <w:r w:rsidRPr="0056400B">
              <w:rPr>
                <w:rFonts w:ascii="Arial Narrow" w:eastAsia="Arial Narrow" w:hAnsi="Arial Narrow" w:cs="Segoe UI"/>
                <w:b/>
                <w:bCs/>
                <w:color w:val="000000"/>
                <w:sz w:val="18"/>
                <w:szCs w:val="18"/>
                <w:lang w:eastAsia="es-CO"/>
              </w:rPr>
              <w:t>.</w:t>
            </w:r>
          </w:p>
        </w:tc>
        <w:tc>
          <w:tcPr>
            <w:tcW w:w="0" w:type="auto"/>
            <w:tcBorders>
              <w:top w:val="single" w:sz="4" w:space="0" w:color="auto"/>
              <w:left w:val="single" w:sz="4" w:space="0" w:color="auto"/>
              <w:bottom w:val="single" w:sz="4" w:space="0" w:color="auto"/>
              <w:right w:val="single" w:sz="4" w:space="0" w:color="auto"/>
            </w:tcBorders>
            <w:shd w:val="clear" w:color="auto" w:fill="F2F2F2"/>
            <w:hideMark/>
          </w:tcPr>
          <w:p w14:paraId="6FCF09DD" w14:textId="77777777" w:rsidR="00771128" w:rsidRPr="0056400B" w:rsidRDefault="00771128" w:rsidP="00B41AD0">
            <w:pPr>
              <w:spacing w:after="0" w:line="240" w:lineRule="auto"/>
              <w:jc w:val="both"/>
              <w:rPr>
                <w:rFonts w:ascii="Arial Narrow" w:hAnsi="Arial Narrow" w:cs="Segoe UI"/>
                <w:color w:val="000000"/>
                <w:sz w:val="18"/>
                <w:szCs w:val="18"/>
                <w:lang w:eastAsia="es-CO"/>
              </w:rPr>
            </w:pPr>
            <w:r w:rsidRPr="0056400B">
              <w:rPr>
                <w:rFonts w:ascii="Arial Narrow" w:eastAsia="Arial Narrow" w:hAnsi="Arial Narrow" w:cs="Segoe UI"/>
                <w:color w:val="000000"/>
                <w:sz w:val="18"/>
                <w:szCs w:val="18"/>
                <w:lang w:eastAsia="es-CO"/>
              </w:rPr>
              <w:t>El oferente deberá acreditar alguno de los siguientes documentos:</w:t>
            </w:r>
          </w:p>
        </w:tc>
      </w:tr>
      <w:tr w:rsidR="00771128" w:rsidRPr="0056400B" w14:paraId="63F4C1DC" w14:textId="77777777" w:rsidTr="0077112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C49995" w14:textId="77777777" w:rsidR="00771128" w:rsidRPr="0056400B" w:rsidRDefault="00771128" w:rsidP="00B41AD0">
            <w:pPr>
              <w:spacing w:after="0" w:line="240" w:lineRule="auto"/>
              <w:rPr>
                <w:rFonts w:ascii="Arial Narrow" w:hAnsi="Arial Narrow" w:cs="Segoe UI"/>
                <w:b/>
                <w:bCs/>
                <w:color w:val="000000"/>
                <w:sz w:val="18"/>
                <w:szCs w:val="18"/>
                <w:lang w:eastAsia="es-CO"/>
              </w:rPr>
            </w:pPr>
          </w:p>
        </w:tc>
        <w:tc>
          <w:tcPr>
            <w:tcW w:w="0" w:type="auto"/>
            <w:tcBorders>
              <w:top w:val="single" w:sz="4" w:space="0" w:color="auto"/>
              <w:left w:val="single" w:sz="4" w:space="0" w:color="auto"/>
              <w:bottom w:val="single" w:sz="4" w:space="0" w:color="auto"/>
              <w:right w:val="single" w:sz="4" w:space="0" w:color="auto"/>
            </w:tcBorders>
            <w:hideMark/>
          </w:tcPr>
          <w:p w14:paraId="7F44B3C1" w14:textId="77777777" w:rsidR="00771128" w:rsidRPr="0056400B" w:rsidRDefault="00771128" w:rsidP="00B41AD0">
            <w:pPr>
              <w:spacing w:after="0" w:line="240" w:lineRule="auto"/>
              <w:jc w:val="both"/>
              <w:rPr>
                <w:rFonts w:ascii="Arial Narrow" w:hAnsi="Arial Narrow" w:cs="Segoe UI"/>
                <w:color w:val="000000"/>
                <w:sz w:val="18"/>
                <w:szCs w:val="18"/>
                <w:lang w:eastAsia="es-CO"/>
              </w:rPr>
            </w:pPr>
            <w:r w:rsidRPr="0056400B">
              <w:rPr>
                <w:rFonts w:ascii="Arial Narrow" w:eastAsia="Arial Narrow" w:hAnsi="Arial Narrow" w:cs="Segoe UI"/>
                <w:color w:val="000000"/>
                <w:sz w:val="18"/>
                <w:szCs w:val="18"/>
                <w:lang w:eastAsia="es-CO"/>
              </w:rPr>
              <w:t>Certificación en las desmovilizaciones colectivas que expide la Oficina del Alto Comisionado para la Paz</w:t>
            </w:r>
          </w:p>
        </w:tc>
      </w:tr>
      <w:tr w:rsidR="00771128" w:rsidRPr="0056400B" w14:paraId="4FF80A7A" w14:textId="77777777" w:rsidTr="0077112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BE1127" w14:textId="77777777" w:rsidR="00771128" w:rsidRPr="0056400B" w:rsidRDefault="00771128" w:rsidP="00B41AD0">
            <w:pPr>
              <w:spacing w:after="0" w:line="240" w:lineRule="auto"/>
              <w:rPr>
                <w:rFonts w:ascii="Arial Narrow" w:hAnsi="Arial Narrow" w:cs="Segoe UI"/>
                <w:b/>
                <w:bCs/>
                <w:color w:val="000000"/>
                <w:sz w:val="18"/>
                <w:szCs w:val="18"/>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F2F2F2"/>
            <w:hideMark/>
          </w:tcPr>
          <w:p w14:paraId="79A4E526" w14:textId="77777777" w:rsidR="00771128" w:rsidRPr="0056400B" w:rsidRDefault="00771128" w:rsidP="00B41AD0">
            <w:pPr>
              <w:spacing w:after="0" w:line="240" w:lineRule="auto"/>
              <w:jc w:val="both"/>
              <w:rPr>
                <w:rFonts w:ascii="Arial Narrow" w:hAnsi="Arial Narrow" w:cs="Segoe UI"/>
                <w:color w:val="000000"/>
                <w:sz w:val="18"/>
                <w:szCs w:val="18"/>
                <w:lang w:eastAsia="es-CO"/>
              </w:rPr>
            </w:pPr>
            <w:r w:rsidRPr="0056400B">
              <w:rPr>
                <w:rFonts w:ascii="Arial Narrow" w:eastAsia="Arial Narrow" w:hAnsi="Arial Narrow" w:cs="Segoe UI"/>
                <w:color w:val="000000"/>
                <w:sz w:val="18"/>
                <w:szCs w:val="18"/>
                <w:lang w:eastAsia="es-CO"/>
              </w:rPr>
              <w:t>Certificación expedida por el Comité Operativo para la dejación de las armas-CODA, de la Agencia para la Reincorporación y la Normalización – ARN. (Decreto 4138 de 2011) respecto de las personas desmovilizadas en forma individual, además de copia de documento de identificación de la persona en proceso de reintegración o reincorporación.</w:t>
            </w:r>
          </w:p>
        </w:tc>
      </w:tr>
      <w:tr w:rsidR="00771128" w:rsidRPr="0056400B" w14:paraId="62D0DC0D" w14:textId="77777777" w:rsidTr="0077112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B6D743" w14:textId="77777777" w:rsidR="00771128" w:rsidRPr="0056400B" w:rsidRDefault="00771128" w:rsidP="00B41AD0">
            <w:pPr>
              <w:spacing w:after="0" w:line="240" w:lineRule="auto"/>
              <w:rPr>
                <w:rFonts w:ascii="Arial Narrow" w:hAnsi="Arial Narrow" w:cs="Segoe UI"/>
                <w:b/>
                <w:bCs/>
                <w:color w:val="000000"/>
                <w:sz w:val="18"/>
                <w:szCs w:val="18"/>
                <w:lang w:eastAsia="es-CO"/>
              </w:rPr>
            </w:pPr>
          </w:p>
        </w:tc>
        <w:tc>
          <w:tcPr>
            <w:tcW w:w="0" w:type="auto"/>
            <w:tcBorders>
              <w:top w:val="single" w:sz="4" w:space="0" w:color="auto"/>
              <w:left w:val="single" w:sz="4" w:space="0" w:color="auto"/>
              <w:bottom w:val="single" w:sz="4" w:space="0" w:color="auto"/>
              <w:right w:val="single" w:sz="4" w:space="0" w:color="auto"/>
            </w:tcBorders>
            <w:hideMark/>
          </w:tcPr>
          <w:p w14:paraId="766D2996" w14:textId="77777777" w:rsidR="00771128" w:rsidRPr="0056400B" w:rsidRDefault="00771128" w:rsidP="00B41AD0">
            <w:pPr>
              <w:spacing w:after="0" w:line="240" w:lineRule="auto"/>
              <w:jc w:val="both"/>
              <w:rPr>
                <w:rFonts w:ascii="Arial Narrow" w:hAnsi="Arial Narrow" w:cs="Segoe UI"/>
                <w:color w:val="000000"/>
                <w:sz w:val="18"/>
                <w:szCs w:val="18"/>
                <w:lang w:eastAsia="es-CO"/>
              </w:rPr>
            </w:pPr>
            <w:r w:rsidRPr="0056400B">
              <w:rPr>
                <w:rFonts w:ascii="Arial Narrow" w:eastAsia="Arial Narrow" w:hAnsi="Arial Narrow" w:cs="Segoe UI"/>
                <w:color w:val="000000"/>
                <w:sz w:val="18"/>
                <w:szCs w:val="18"/>
                <w:lang w:eastAsia="es-CO"/>
              </w:rPr>
              <w:t xml:space="preserve">Personas Jurídicas: Certificación de representante legal o revisor fiscal en que se determine que más del 50% de la composición accionaria o cuotas partes de la persona jurídica está constituida por personas en proceso de reintegración o reincorporación, además de alguno de los certificados anteriores, junto con los documentos de </w:t>
            </w:r>
            <w:r w:rsidRPr="0056400B">
              <w:rPr>
                <w:rFonts w:ascii="Arial Narrow" w:eastAsia="Arial Narrow" w:hAnsi="Arial Narrow" w:cs="Segoe UI"/>
                <w:color w:val="000000"/>
                <w:sz w:val="18"/>
                <w:szCs w:val="18"/>
                <w:lang w:eastAsia="es-CO"/>
              </w:rPr>
              <w:lastRenderedPageBreak/>
              <w:t>identificación de cada una de las personas que están en proceso de reincorporación o reintegración.</w:t>
            </w:r>
          </w:p>
        </w:tc>
      </w:tr>
      <w:tr w:rsidR="00771128" w:rsidRPr="0056400B" w14:paraId="759B50EF" w14:textId="77777777" w:rsidTr="0077112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96C408" w14:textId="77777777" w:rsidR="00771128" w:rsidRPr="0056400B" w:rsidRDefault="00771128" w:rsidP="00B41AD0">
            <w:pPr>
              <w:spacing w:after="0" w:line="240" w:lineRule="auto"/>
              <w:rPr>
                <w:rFonts w:ascii="Arial Narrow" w:hAnsi="Arial Narrow" w:cs="Segoe UI"/>
                <w:b/>
                <w:bCs/>
                <w:color w:val="000000"/>
                <w:sz w:val="18"/>
                <w:szCs w:val="18"/>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F2F2F2"/>
            <w:hideMark/>
          </w:tcPr>
          <w:p w14:paraId="0FEB0A33" w14:textId="77777777" w:rsidR="00771128" w:rsidRPr="0056400B" w:rsidRDefault="00771128" w:rsidP="00B41AD0">
            <w:pPr>
              <w:spacing w:after="0" w:line="240" w:lineRule="auto"/>
              <w:jc w:val="both"/>
              <w:rPr>
                <w:rFonts w:ascii="Arial Narrow" w:hAnsi="Arial Narrow" w:cs="Segoe UI"/>
                <w:color w:val="000000"/>
                <w:sz w:val="18"/>
                <w:szCs w:val="18"/>
                <w:lang w:eastAsia="es-CO"/>
              </w:rPr>
            </w:pPr>
            <w:r w:rsidRPr="0056400B">
              <w:rPr>
                <w:rFonts w:ascii="Arial Narrow" w:eastAsia="Arial Narrow" w:hAnsi="Arial Narrow" w:cs="Segoe UI"/>
                <w:color w:val="000000"/>
                <w:sz w:val="18"/>
                <w:szCs w:val="18"/>
                <w:lang w:eastAsia="es-CO"/>
              </w:rPr>
              <w:t>Proponente Plural: acta de constitución en que se pueda corroborar la participación de sus miembros, y éstos acrediten la condición mediante alguno de los documentos señalados.</w:t>
            </w:r>
          </w:p>
        </w:tc>
      </w:tr>
      <w:tr w:rsidR="00771128" w:rsidRPr="0056400B" w14:paraId="6DB765D8" w14:textId="77777777" w:rsidTr="0077112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7CDFE7" w14:textId="77777777" w:rsidR="00771128" w:rsidRPr="0056400B" w:rsidRDefault="00771128" w:rsidP="00B41AD0">
            <w:pPr>
              <w:spacing w:after="0" w:line="240" w:lineRule="auto"/>
              <w:rPr>
                <w:rFonts w:ascii="Arial Narrow" w:hAnsi="Arial Narrow" w:cs="Segoe UI"/>
                <w:b/>
                <w:bCs/>
                <w:color w:val="000000"/>
                <w:sz w:val="18"/>
                <w:szCs w:val="18"/>
                <w:lang w:eastAsia="es-CO"/>
              </w:rPr>
            </w:pPr>
          </w:p>
        </w:tc>
        <w:tc>
          <w:tcPr>
            <w:tcW w:w="0" w:type="auto"/>
            <w:tcBorders>
              <w:top w:val="single" w:sz="4" w:space="0" w:color="auto"/>
              <w:left w:val="single" w:sz="4" w:space="0" w:color="auto"/>
              <w:bottom w:val="single" w:sz="4" w:space="0" w:color="auto"/>
              <w:right w:val="single" w:sz="4" w:space="0" w:color="auto"/>
            </w:tcBorders>
            <w:hideMark/>
          </w:tcPr>
          <w:p w14:paraId="6BA67D27" w14:textId="77777777" w:rsidR="00771128" w:rsidRPr="0056400B" w:rsidRDefault="00771128" w:rsidP="00B41AD0">
            <w:pPr>
              <w:spacing w:after="0" w:line="240" w:lineRule="auto"/>
              <w:jc w:val="both"/>
              <w:rPr>
                <w:rFonts w:ascii="Arial Narrow" w:hAnsi="Arial Narrow" w:cs="Segoe UI"/>
                <w:color w:val="000000"/>
                <w:sz w:val="18"/>
                <w:szCs w:val="18"/>
                <w:lang w:eastAsia="es-CO"/>
              </w:rPr>
            </w:pPr>
            <w:r w:rsidRPr="0056400B">
              <w:rPr>
                <w:rFonts w:ascii="Arial Narrow" w:eastAsia="Arial Narrow" w:hAnsi="Arial Narrow" w:cs="Segoe UI"/>
                <w:b/>
                <w:bCs/>
                <w:color w:val="000000"/>
                <w:sz w:val="18"/>
                <w:szCs w:val="18"/>
                <w:lang w:eastAsia="es-CO"/>
              </w:rPr>
              <w:t>Nota:</w:t>
            </w:r>
            <w:r w:rsidRPr="0056400B">
              <w:rPr>
                <w:rFonts w:ascii="Arial Narrow" w:eastAsia="Arial Narrow" w:hAnsi="Arial Narrow" w:cs="Segoe UI"/>
                <w:color w:val="000000"/>
                <w:sz w:val="18"/>
                <w:szCs w:val="18"/>
                <w:lang w:eastAsia="es-CO"/>
              </w:rPr>
              <w:t xml:space="preserve"> Las expresiones “participe o participen”, “debe entenderse -a menos que el reglamento disponga lo contrario- como tomar parte en la sociedad o proponente plural, de acuerdo con el aporte en dinero o trabajo. En consecuencia, no basta con que uno de los integrantes del consorcio o unión temporal tenga en su planta de personal que reúnan la condición de este criterio, sino que se debe demostrar la participación de las mismas, según el certificado de existencia y representación -tratándose de personas jurídicas- o del documento de constitución de proponente plural.</w:t>
            </w:r>
          </w:p>
        </w:tc>
      </w:tr>
      <w:tr w:rsidR="00771128" w:rsidRPr="0056400B" w14:paraId="330912F7" w14:textId="77777777" w:rsidTr="0077112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FCAF7B2" w14:textId="77777777" w:rsidR="00771128" w:rsidRPr="0056400B" w:rsidRDefault="00771128" w:rsidP="00B41AD0">
            <w:pPr>
              <w:spacing w:after="0" w:line="240" w:lineRule="auto"/>
              <w:rPr>
                <w:rFonts w:ascii="Arial Narrow" w:hAnsi="Arial Narrow" w:cs="Segoe UI"/>
                <w:b/>
                <w:bCs/>
                <w:color w:val="000000"/>
                <w:sz w:val="18"/>
                <w:szCs w:val="18"/>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F2F2F2"/>
            <w:hideMark/>
          </w:tcPr>
          <w:p w14:paraId="188D349E" w14:textId="77777777" w:rsidR="00771128" w:rsidRPr="0056400B" w:rsidRDefault="00771128" w:rsidP="00B41AD0">
            <w:pPr>
              <w:spacing w:after="0" w:line="240" w:lineRule="auto"/>
              <w:jc w:val="both"/>
              <w:rPr>
                <w:rFonts w:ascii="Arial Narrow" w:hAnsi="Arial Narrow" w:cs="Segoe UI"/>
                <w:color w:val="000000"/>
                <w:sz w:val="18"/>
                <w:szCs w:val="18"/>
                <w:lang w:eastAsia="es-CO"/>
              </w:rPr>
            </w:pPr>
            <w:r w:rsidRPr="0056400B">
              <w:rPr>
                <w:rFonts w:ascii="Arial Narrow" w:eastAsia="Arial Narrow" w:hAnsi="Arial Narrow" w:cs="Segoe UI"/>
                <w:b/>
                <w:bCs/>
                <w:color w:val="000000"/>
                <w:sz w:val="18"/>
                <w:szCs w:val="18"/>
                <w:lang w:eastAsia="es-CO"/>
              </w:rPr>
              <w:t>Nota:</w:t>
            </w:r>
            <w:r w:rsidRPr="0056400B">
              <w:rPr>
                <w:rFonts w:ascii="Arial Narrow" w:eastAsia="Arial Narrow" w:hAnsi="Arial Narrow" w:cs="Segoe UI"/>
                <w:color w:val="000000"/>
                <w:sz w:val="18"/>
                <w:szCs w:val="18"/>
                <w:lang w:eastAsia="es-CO"/>
              </w:rPr>
              <w:t xml:space="preserve"> Debido a que, para el otorgamiento de este criterio de desempate se entregan certificados que contienen datos sensibles, de acuerdo con el artículo 6 de la Ley 1581 de 2012, se requiere autorización por parte del titular del dato. El oferente deberá anexar autorización para el tratamiento de datos personales como requisito para el otorgamiento del criterio de desempate.</w:t>
            </w:r>
          </w:p>
        </w:tc>
      </w:tr>
      <w:tr w:rsidR="00771128" w:rsidRPr="0056400B" w14:paraId="7C37737A" w14:textId="77777777" w:rsidTr="00771128">
        <w:trPr>
          <w:trHeight w:val="20"/>
        </w:trPr>
        <w:tc>
          <w:tcPr>
            <w:tcW w:w="0" w:type="auto"/>
            <w:tcBorders>
              <w:top w:val="single" w:sz="4" w:space="0" w:color="auto"/>
              <w:left w:val="single" w:sz="4" w:space="0" w:color="auto"/>
              <w:bottom w:val="single" w:sz="4" w:space="0" w:color="auto"/>
              <w:right w:val="single" w:sz="4" w:space="0" w:color="auto"/>
            </w:tcBorders>
            <w:hideMark/>
          </w:tcPr>
          <w:p w14:paraId="7E296851" w14:textId="77777777" w:rsidR="00771128" w:rsidRPr="0056400B" w:rsidRDefault="00771128" w:rsidP="00B41AD0">
            <w:pPr>
              <w:spacing w:after="0" w:line="240" w:lineRule="auto"/>
              <w:jc w:val="both"/>
              <w:rPr>
                <w:rFonts w:ascii="Arial Narrow" w:hAnsi="Arial Narrow" w:cs="Segoe UI"/>
                <w:b/>
                <w:bCs/>
                <w:color w:val="000000"/>
                <w:sz w:val="18"/>
                <w:szCs w:val="18"/>
                <w:lang w:eastAsia="es-CO"/>
              </w:rPr>
            </w:pPr>
            <w:r w:rsidRPr="0056400B">
              <w:rPr>
                <w:rFonts w:ascii="Arial Narrow" w:eastAsia="Arial Narrow" w:hAnsi="Arial Narrow" w:cs="Segoe UI"/>
                <w:b/>
                <w:bCs/>
                <w:color w:val="000000"/>
                <w:sz w:val="18"/>
                <w:szCs w:val="18"/>
                <w:lang w:eastAsia="es-CO"/>
              </w:rPr>
              <w:t xml:space="preserve">7-   </w:t>
            </w:r>
            <w:r w:rsidRPr="0056400B">
              <w:rPr>
                <w:rFonts w:ascii="Arial Narrow" w:eastAsia="Arial Narrow" w:hAnsi="Arial Narrow" w:cs="Segoe UI"/>
                <w:bCs/>
                <w:color w:val="000000"/>
                <w:sz w:val="18"/>
                <w:szCs w:val="18"/>
                <w:lang w:eastAsia="es-CO"/>
              </w:rPr>
              <w:t>Preferir la oferta presentada por un proponente plural siempre que: (a) 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w:t>
            </w:r>
            <w:r w:rsidRPr="0056400B">
              <w:rPr>
                <w:rFonts w:ascii="Arial Narrow" w:eastAsia="Arial Narrow" w:hAnsi="Arial Narrow" w:cs="Segoe UI"/>
                <w:b/>
                <w:bCs/>
                <w:color w:val="000000"/>
                <w:sz w:val="18"/>
                <w:szCs w:val="18"/>
                <w:lang w:eastAsia="es-CO"/>
              </w:rPr>
              <w:t xml:space="preserve"> </w:t>
            </w:r>
            <w:r w:rsidRPr="0056400B">
              <w:rPr>
                <w:rFonts w:ascii="Arial Narrow" w:eastAsia="Arial Narrow" w:hAnsi="Arial Narrow" w:cs="Segoe UI"/>
                <w:bCs/>
                <w:color w:val="000000"/>
                <w:sz w:val="18"/>
                <w:szCs w:val="18"/>
                <w:lang w:eastAsia="es-CO"/>
              </w:rPr>
              <w:t>persona jurídica aporte mínimo el veinticinco por ciento (25%) de la experiencia acreditada en la oferta; y (c) ni la madre cabeza de familia o persona en proceso de reincorporación o reintegración, ni la persona jurídica, ni sus accionistas, socios o representantes</w:t>
            </w:r>
            <w:r w:rsidRPr="0056400B">
              <w:rPr>
                <w:rFonts w:ascii="Arial Narrow" w:eastAsia="Arial Narrow" w:hAnsi="Arial Narrow" w:cs="Segoe UI"/>
                <w:b/>
                <w:bCs/>
                <w:color w:val="000000"/>
                <w:sz w:val="18"/>
                <w:szCs w:val="18"/>
                <w:lang w:eastAsia="es-CO"/>
              </w:rPr>
              <w:t xml:space="preserve"> </w:t>
            </w:r>
            <w:r w:rsidRPr="0056400B">
              <w:rPr>
                <w:rFonts w:ascii="Arial Narrow" w:eastAsia="Arial Narrow" w:hAnsi="Arial Narrow" w:cs="Segoe UI"/>
                <w:bCs/>
                <w:color w:val="000000"/>
                <w:sz w:val="18"/>
                <w:szCs w:val="18"/>
                <w:lang w:eastAsia="es-CO"/>
              </w:rPr>
              <w:t>legales sean empleados, socios o accionistas de los miembros del proponente plural.</w:t>
            </w:r>
          </w:p>
        </w:tc>
        <w:tc>
          <w:tcPr>
            <w:tcW w:w="0" w:type="auto"/>
            <w:tcBorders>
              <w:top w:val="single" w:sz="4" w:space="0" w:color="auto"/>
              <w:left w:val="single" w:sz="4" w:space="0" w:color="auto"/>
              <w:bottom w:val="single" w:sz="4" w:space="0" w:color="auto"/>
              <w:right w:val="single" w:sz="4" w:space="0" w:color="auto"/>
            </w:tcBorders>
            <w:hideMark/>
          </w:tcPr>
          <w:p w14:paraId="1593DC6C" w14:textId="77777777" w:rsidR="00771128" w:rsidRPr="0056400B" w:rsidRDefault="00771128" w:rsidP="00B41AD0">
            <w:pPr>
              <w:spacing w:after="0" w:line="240" w:lineRule="auto"/>
              <w:jc w:val="both"/>
              <w:rPr>
                <w:rFonts w:ascii="Arial Narrow" w:hAnsi="Arial Narrow" w:cs="Segoe UI"/>
                <w:color w:val="000000"/>
                <w:sz w:val="18"/>
                <w:szCs w:val="18"/>
                <w:lang w:eastAsia="es-CO"/>
              </w:rPr>
            </w:pPr>
            <w:r w:rsidRPr="0056400B">
              <w:rPr>
                <w:rFonts w:ascii="Arial Narrow" w:eastAsia="Arial Narrow" w:hAnsi="Arial Narrow" w:cs="Segoe UI"/>
                <w:color w:val="000000"/>
                <w:sz w:val="18"/>
                <w:szCs w:val="18"/>
                <w:lang w:eastAsia="es-CO"/>
              </w:rPr>
              <w:t>Proponente Plural: Certificación de proponente, acompañado de acta de constitución en que se evidencie la participación, y documento idóneo individual que acredite la condición de madre cabeza de familia, persona en proceso de reincorporación o reintegración.</w:t>
            </w:r>
            <w:r w:rsidRPr="0056400B">
              <w:rPr>
                <w:rFonts w:ascii="Arial Narrow" w:eastAsia="Arial Narrow" w:hAnsi="Arial Narrow" w:cs="Segoe UI"/>
                <w:color w:val="000000"/>
                <w:sz w:val="18"/>
                <w:szCs w:val="18"/>
                <w:lang w:eastAsia="es-CO"/>
              </w:rPr>
              <w:br/>
            </w:r>
            <w:r w:rsidRPr="0056400B">
              <w:rPr>
                <w:rFonts w:ascii="Arial Narrow" w:eastAsia="Arial Narrow" w:hAnsi="Arial Narrow" w:cs="Segoe UI"/>
                <w:color w:val="000000"/>
                <w:sz w:val="18"/>
                <w:szCs w:val="18"/>
                <w:lang w:eastAsia="es-CO"/>
              </w:rPr>
              <w:br/>
              <w:t>Persona Jurídica integrante: Certificado expedido por representante legal o revisor fiscal, junto con documento idóneo individual en que se acredite la condición de madre cabeza de familia, persona en proceso de reincorporación o reintegración.</w:t>
            </w:r>
            <w:r w:rsidRPr="0056400B">
              <w:rPr>
                <w:rFonts w:ascii="Arial Narrow" w:eastAsia="Arial Narrow" w:hAnsi="Arial Narrow" w:cs="Segoe UI"/>
                <w:color w:val="000000"/>
                <w:sz w:val="18"/>
                <w:szCs w:val="18"/>
                <w:lang w:eastAsia="es-CO"/>
              </w:rPr>
              <w:br/>
            </w:r>
            <w:r w:rsidRPr="0056400B">
              <w:rPr>
                <w:rFonts w:ascii="Arial Narrow" w:eastAsia="Arial Narrow" w:hAnsi="Arial Narrow" w:cs="Segoe UI"/>
                <w:color w:val="000000"/>
                <w:sz w:val="18"/>
                <w:szCs w:val="18"/>
                <w:lang w:eastAsia="es-CO"/>
              </w:rPr>
              <w:br/>
              <w:t>En todo caso, se tendrá en cuenta la forma de acreditación expuesta en los criterios anteriores relacionados.</w:t>
            </w:r>
          </w:p>
        </w:tc>
      </w:tr>
      <w:tr w:rsidR="00771128" w:rsidRPr="0056400B" w14:paraId="0231C561" w14:textId="77777777" w:rsidTr="00771128">
        <w:trPr>
          <w:trHeight w:val="20"/>
        </w:trPr>
        <w:tc>
          <w:tcPr>
            <w:tcW w:w="0" w:type="auto"/>
            <w:vMerge w:val="restart"/>
            <w:tcBorders>
              <w:top w:val="single" w:sz="4" w:space="0" w:color="auto"/>
              <w:left w:val="single" w:sz="4" w:space="0" w:color="auto"/>
              <w:bottom w:val="single" w:sz="4" w:space="0" w:color="auto"/>
              <w:right w:val="single" w:sz="4" w:space="0" w:color="auto"/>
            </w:tcBorders>
            <w:shd w:val="clear" w:color="auto" w:fill="F2F2F2"/>
            <w:hideMark/>
          </w:tcPr>
          <w:p w14:paraId="76560495" w14:textId="77777777" w:rsidR="00771128" w:rsidRPr="0056400B" w:rsidRDefault="00771128" w:rsidP="00B41AD0">
            <w:pPr>
              <w:spacing w:after="0" w:line="240" w:lineRule="auto"/>
              <w:jc w:val="both"/>
              <w:rPr>
                <w:rFonts w:ascii="Arial Narrow" w:hAnsi="Arial Narrow" w:cs="Segoe UI"/>
                <w:b/>
                <w:bCs/>
                <w:color w:val="000000"/>
                <w:sz w:val="18"/>
                <w:szCs w:val="18"/>
                <w:lang w:eastAsia="es-CO"/>
              </w:rPr>
            </w:pPr>
            <w:r w:rsidRPr="0056400B">
              <w:rPr>
                <w:rFonts w:ascii="Arial Narrow" w:eastAsia="Arial Narrow" w:hAnsi="Arial Narrow" w:cs="Segoe UI"/>
                <w:b/>
                <w:bCs/>
                <w:color w:val="000000"/>
                <w:sz w:val="18"/>
                <w:szCs w:val="18"/>
                <w:lang w:eastAsia="es-CO"/>
              </w:rPr>
              <w:t>8</w:t>
            </w:r>
            <w:r w:rsidRPr="0056400B">
              <w:rPr>
                <w:rFonts w:ascii="Arial Narrow" w:eastAsia="Arial Narrow" w:hAnsi="Arial Narrow" w:cs="Segoe UI"/>
                <w:bCs/>
                <w:color w:val="000000"/>
                <w:sz w:val="18"/>
                <w:szCs w:val="18"/>
                <w:lang w:eastAsia="es-CO"/>
              </w:rPr>
              <w:t xml:space="preserve">-   Preferir la oferta presentada por una </w:t>
            </w:r>
            <w:proofErr w:type="spellStart"/>
            <w:r w:rsidRPr="0056400B">
              <w:rPr>
                <w:rFonts w:ascii="Arial Narrow" w:eastAsia="Arial Narrow" w:hAnsi="Arial Narrow" w:cs="Segoe UI"/>
                <w:bCs/>
                <w:color w:val="000000"/>
                <w:sz w:val="18"/>
                <w:szCs w:val="18"/>
                <w:lang w:eastAsia="es-CO"/>
              </w:rPr>
              <w:t>Mipyme</w:t>
            </w:r>
            <w:proofErr w:type="spellEnd"/>
            <w:r w:rsidRPr="0056400B">
              <w:rPr>
                <w:rFonts w:ascii="Arial Narrow" w:eastAsia="Arial Narrow" w:hAnsi="Arial Narrow" w:cs="Segoe UI"/>
                <w:bCs/>
                <w:color w:val="000000"/>
                <w:sz w:val="18"/>
                <w:szCs w:val="18"/>
                <w:lang w:eastAsia="es-CO"/>
              </w:rPr>
              <w:t xml:space="preserve"> o cooperativas o asociaciones mutuales; o un proponente plural constituido por </w:t>
            </w:r>
            <w:proofErr w:type="spellStart"/>
            <w:r w:rsidRPr="0056400B">
              <w:rPr>
                <w:rFonts w:ascii="Arial Narrow" w:eastAsia="Arial Narrow" w:hAnsi="Arial Narrow" w:cs="Segoe UI"/>
                <w:bCs/>
                <w:color w:val="000000"/>
                <w:sz w:val="18"/>
                <w:szCs w:val="18"/>
                <w:lang w:eastAsia="es-CO"/>
              </w:rPr>
              <w:t>Mipymes</w:t>
            </w:r>
            <w:proofErr w:type="spellEnd"/>
            <w:r w:rsidRPr="0056400B">
              <w:rPr>
                <w:rFonts w:ascii="Arial Narrow" w:eastAsia="Arial Narrow" w:hAnsi="Arial Narrow" w:cs="Segoe UI"/>
                <w:bCs/>
                <w:color w:val="000000"/>
                <w:sz w:val="18"/>
                <w:szCs w:val="18"/>
                <w:lang w:eastAsia="es-CO"/>
              </w:rPr>
              <w:t>, cooperativas o asociaciones mutuales</w:t>
            </w:r>
            <w:r w:rsidRPr="0056400B">
              <w:rPr>
                <w:rFonts w:ascii="Arial Narrow" w:eastAsia="Arial Narrow" w:hAnsi="Arial Narrow" w:cs="Segoe UI"/>
                <w:b/>
                <w:bCs/>
                <w:color w:val="000000"/>
                <w:sz w:val="18"/>
                <w:szCs w:val="18"/>
                <w:lang w:eastAsia="es-CO"/>
              </w:rPr>
              <w:t>.</w:t>
            </w:r>
          </w:p>
        </w:tc>
        <w:tc>
          <w:tcPr>
            <w:tcW w:w="0" w:type="auto"/>
            <w:tcBorders>
              <w:top w:val="single" w:sz="4" w:space="0" w:color="auto"/>
              <w:left w:val="single" w:sz="4" w:space="0" w:color="auto"/>
              <w:bottom w:val="single" w:sz="4" w:space="0" w:color="auto"/>
              <w:right w:val="single" w:sz="4" w:space="0" w:color="auto"/>
            </w:tcBorders>
            <w:shd w:val="clear" w:color="auto" w:fill="F2F2F2"/>
            <w:hideMark/>
          </w:tcPr>
          <w:p w14:paraId="5CFAAC4E" w14:textId="77777777" w:rsidR="00771128" w:rsidRPr="0056400B" w:rsidRDefault="00771128" w:rsidP="00B41AD0">
            <w:pPr>
              <w:spacing w:after="0" w:line="240" w:lineRule="auto"/>
              <w:jc w:val="both"/>
              <w:rPr>
                <w:rFonts w:ascii="Arial Narrow" w:hAnsi="Arial Narrow" w:cs="Segoe UI"/>
                <w:color w:val="000000"/>
                <w:sz w:val="18"/>
                <w:szCs w:val="18"/>
                <w:lang w:eastAsia="es-CO"/>
              </w:rPr>
            </w:pPr>
            <w:proofErr w:type="spellStart"/>
            <w:r w:rsidRPr="0056400B">
              <w:rPr>
                <w:rFonts w:ascii="Arial Narrow" w:eastAsia="Arial Narrow" w:hAnsi="Arial Narrow" w:cs="Segoe UI"/>
                <w:color w:val="000000"/>
                <w:sz w:val="18"/>
                <w:szCs w:val="18"/>
                <w:lang w:eastAsia="es-CO"/>
              </w:rPr>
              <w:t>Mipyme</w:t>
            </w:r>
            <w:proofErr w:type="spellEnd"/>
            <w:r w:rsidRPr="0056400B">
              <w:rPr>
                <w:rFonts w:ascii="Arial Narrow" w:eastAsia="Arial Narrow" w:hAnsi="Arial Narrow" w:cs="Segoe UI"/>
                <w:color w:val="000000"/>
                <w:sz w:val="18"/>
                <w:szCs w:val="18"/>
                <w:lang w:eastAsia="es-CO"/>
              </w:rPr>
              <w:t>: Certificado expedido por el representante legal y revisor fiscal, en caso de estar obligado a tenerlo, o contador, en el cual conste que el oferente tiene el tamaño empresarial establecido en el Decreto 957 de 2019</w:t>
            </w:r>
          </w:p>
        </w:tc>
      </w:tr>
      <w:tr w:rsidR="00771128" w:rsidRPr="0056400B" w14:paraId="4EC6A9FB" w14:textId="77777777" w:rsidTr="0077112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6DCB51" w14:textId="77777777" w:rsidR="00771128" w:rsidRPr="0056400B" w:rsidRDefault="00771128" w:rsidP="00B41AD0">
            <w:pPr>
              <w:spacing w:after="0" w:line="240" w:lineRule="auto"/>
              <w:rPr>
                <w:rFonts w:ascii="Arial Narrow" w:hAnsi="Arial Narrow" w:cs="Segoe UI"/>
                <w:b/>
                <w:bCs/>
                <w:color w:val="000000"/>
                <w:sz w:val="18"/>
                <w:szCs w:val="18"/>
                <w:lang w:eastAsia="es-CO"/>
              </w:rPr>
            </w:pPr>
          </w:p>
        </w:tc>
        <w:tc>
          <w:tcPr>
            <w:tcW w:w="0" w:type="auto"/>
            <w:tcBorders>
              <w:top w:val="single" w:sz="4" w:space="0" w:color="auto"/>
              <w:left w:val="single" w:sz="4" w:space="0" w:color="auto"/>
              <w:bottom w:val="single" w:sz="4" w:space="0" w:color="auto"/>
              <w:right w:val="single" w:sz="4" w:space="0" w:color="auto"/>
            </w:tcBorders>
            <w:hideMark/>
          </w:tcPr>
          <w:p w14:paraId="711DBB4A" w14:textId="77777777" w:rsidR="00771128" w:rsidRPr="0056400B" w:rsidRDefault="00771128" w:rsidP="00B41AD0">
            <w:pPr>
              <w:spacing w:after="0" w:line="240" w:lineRule="auto"/>
              <w:jc w:val="both"/>
              <w:rPr>
                <w:rFonts w:ascii="Arial Narrow" w:hAnsi="Arial Narrow" w:cs="Segoe UI"/>
                <w:color w:val="000000"/>
                <w:sz w:val="18"/>
                <w:szCs w:val="18"/>
                <w:lang w:eastAsia="es-CO"/>
              </w:rPr>
            </w:pPr>
            <w:r w:rsidRPr="0056400B">
              <w:rPr>
                <w:rFonts w:ascii="Arial Narrow" w:eastAsia="Arial Narrow" w:hAnsi="Arial Narrow" w:cs="Segoe UI"/>
                <w:color w:val="000000"/>
                <w:sz w:val="18"/>
                <w:szCs w:val="18"/>
                <w:lang w:eastAsia="es-CO"/>
              </w:rPr>
              <w:t>Cooperativa y Asociación Mutual: Certificado de existencia y representación expedido por la cámara de comercio de su domicilio principal (Artículo 63 de la Ley 454 de 1998. Artículo 146 del Decreto 19 de 2012)</w:t>
            </w:r>
          </w:p>
        </w:tc>
      </w:tr>
      <w:tr w:rsidR="00771128" w:rsidRPr="0056400B" w14:paraId="729A2527" w14:textId="77777777" w:rsidTr="0077112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73F2BA" w14:textId="77777777" w:rsidR="00771128" w:rsidRPr="0056400B" w:rsidRDefault="00771128" w:rsidP="00B41AD0">
            <w:pPr>
              <w:spacing w:after="0" w:line="240" w:lineRule="auto"/>
              <w:rPr>
                <w:rFonts w:ascii="Arial Narrow" w:hAnsi="Arial Narrow" w:cs="Segoe UI"/>
                <w:b/>
                <w:bCs/>
                <w:color w:val="000000"/>
                <w:sz w:val="18"/>
                <w:szCs w:val="18"/>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F2F2F2"/>
            <w:hideMark/>
          </w:tcPr>
          <w:p w14:paraId="19339CAB" w14:textId="77777777" w:rsidR="00771128" w:rsidRPr="0056400B" w:rsidRDefault="00771128" w:rsidP="00B41AD0">
            <w:pPr>
              <w:spacing w:after="0" w:line="240" w:lineRule="auto"/>
              <w:jc w:val="both"/>
              <w:rPr>
                <w:rFonts w:ascii="Arial Narrow" w:hAnsi="Arial Narrow" w:cs="Segoe UI"/>
                <w:color w:val="000000"/>
                <w:sz w:val="18"/>
                <w:szCs w:val="18"/>
                <w:lang w:eastAsia="es-CO"/>
              </w:rPr>
            </w:pPr>
            <w:r w:rsidRPr="0056400B">
              <w:rPr>
                <w:rFonts w:ascii="Arial Narrow" w:eastAsia="Arial Narrow" w:hAnsi="Arial Narrow" w:cs="Segoe UI"/>
                <w:color w:val="000000"/>
                <w:sz w:val="18"/>
                <w:szCs w:val="18"/>
                <w:lang w:eastAsia="es-CO"/>
              </w:rPr>
              <w:t>Plural: Cada uno de los integrantes deberá acreditar una de las condiciones señaladas en el inciso anterior.</w:t>
            </w:r>
          </w:p>
        </w:tc>
      </w:tr>
      <w:tr w:rsidR="00771128" w:rsidRPr="0056400B" w14:paraId="547779B1" w14:textId="77777777" w:rsidTr="00771128">
        <w:trPr>
          <w:trHeight w:val="20"/>
        </w:trPr>
        <w:tc>
          <w:tcPr>
            <w:tcW w:w="0" w:type="auto"/>
            <w:vMerge w:val="restart"/>
            <w:tcBorders>
              <w:top w:val="single" w:sz="4" w:space="0" w:color="auto"/>
              <w:left w:val="single" w:sz="4" w:space="0" w:color="auto"/>
              <w:bottom w:val="single" w:sz="4" w:space="0" w:color="auto"/>
              <w:right w:val="single" w:sz="4" w:space="0" w:color="auto"/>
            </w:tcBorders>
            <w:hideMark/>
          </w:tcPr>
          <w:p w14:paraId="1E90427B" w14:textId="77777777" w:rsidR="00771128" w:rsidRPr="0056400B" w:rsidRDefault="00771128" w:rsidP="00B41AD0">
            <w:pPr>
              <w:spacing w:after="0" w:line="240" w:lineRule="auto"/>
              <w:jc w:val="both"/>
              <w:rPr>
                <w:rFonts w:ascii="Arial Narrow" w:hAnsi="Arial Narrow" w:cs="Segoe UI"/>
                <w:b/>
                <w:bCs/>
                <w:color w:val="000000"/>
                <w:sz w:val="18"/>
                <w:szCs w:val="18"/>
                <w:lang w:eastAsia="es-CO"/>
              </w:rPr>
            </w:pPr>
            <w:r w:rsidRPr="0056400B">
              <w:rPr>
                <w:rFonts w:ascii="Arial Narrow" w:eastAsia="Arial Narrow" w:hAnsi="Arial Narrow" w:cs="Segoe UI"/>
                <w:b/>
                <w:bCs/>
                <w:color w:val="000000"/>
                <w:sz w:val="18"/>
                <w:szCs w:val="18"/>
                <w:lang w:eastAsia="es-CO"/>
              </w:rPr>
              <w:t>9</w:t>
            </w:r>
            <w:r w:rsidRPr="0056400B">
              <w:rPr>
                <w:rFonts w:ascii="Arial Narrow" w:eastAsia="Arial Narrow" w:hAnsi="Arial Narrow" w:cs="Segoe UI"/>
                <w:bCs/>
                <w:color w:val="000000"/>
                <w:sz w:val="18"/>
                <w:szCs w:val="18"/>
                <w:lang w:eastAsia="es-CO"/>
              </w:rPr>
              <w:t>-   Preferir la oferta presentada por el proponente plural constituido por micro y/o pequeñas empresas, cooperativas o asociaciones mutuales</w:t>
            </w:r>
            <w:r w:rsidRPr="0056400B">
              <w:rPr>
                <w:rFonts w:ascii="Arial Narrow" w:eastAsia="Arial Narrow" w:hAnsi="Arial Narrow" w:cs="Segoe UI"/>
                <w:b/>
                <w:bCs/>
                <w:color w:val="000000"/>
                <w:sz w:val="18"/>
                <w:szCs w:val="18"/>
                <w:lang w:eastAsia="es-CO"/>
              </w:rPr>
              <w:t>.</w:t>
            </w:r>
          </w:p>
        </w:tc>
        <w:tc>
          <w:tcPr>
            <w:tcW w:w="0" w:type="auto"/>
            <w:tcBorders>
              <w:top w:val="single" w:sz="4" w:space="0" w:color="auto"/>
              <w:left w:val="single" w:sz="4" w:space="0" w:color="auto"/>
              <w:bottom w:val="single" w:sz="4" w:space="0" w:color="auto"/>
              <w:right w:val="single" w:sz="4" w:space="0" w:color="auto"/>
            </w:tcBorders>
            <w:hideMark/>
          </w:tcPr>
          <w:p w14:paraId="1F531F29" w14:textId="77777777" w:rsidR="00771128" w:rsidRPr="0056400B" w:rsidRDefault="00771128" w:rsidP="00B41AD0">
            <w:pPr>
              <w:spacing w:after="0" w:line="240" w:lineRule="auto"/>
              <w:jc w:val="both"/>
              <w:rPr>
                <w:rFonts w:ascii="Arial Narrow" w:hAnsi="Arial Narrow" w:cs="Segoe UI"/>
                <w:color w:val="000000"/>
                <w:sz w:val="18"/>
                <w:szCs w:val="18"/>
                <w:lang w:eastAsia="es-CO"/>
              </w:rPr>
            </w:pPr>
            <w:r w:rsidRPr="0056400B">
              <w:rPr>
                <w:rFonts w:ascii="Arial Narrow" w:eastAsia="Arial Narrow" w:hAnsi="Arial Narrow" w:cs="Segoe UI"/>
                <w:color w:val="000000"/>
                <w:sz w:val="18"/>
                <w:szCs w:val="18"/>
                <w:lang w:eastAsia="es-CO"/>
              </w:rPr>
              <w:t>Acta de constitución del proponente plural en que se evidencie la participación y se acrediten bajo los siguientes criterios:</w:t>
            </w:r>
          </w:p>
        </w:tc>
      </w:tr>
      <w:tr w:rsidR="00771128" w:rsidRPr="0056400B" w14:paraId="4A5D1E6D" w14:textId="77777777" w:rsidTr="0077112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845884" w14:textId="77777777" w:rsidR="00771128" w:rsidRPr="0056400B" w:rsidRDefault="00771128" w:rsidP="00B41AD0">
            <w:pPr>
              <w:spacing w:after="0" w:line="240" w:lineRule="auto"/>
              <w:rPr>
                <w:rFonts w:ascii="Arial Narrow" w:hAnsi="Arial Narrow" w:cs="Segoe UI"/>
                <w:b/>
                <w:bCs/>
                <w:color w:val="000000"/>
                <w:sz w:val="18"/>
                <w:szCs w:val="18"/>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F2F2F2"/>
            <w:hideMark/>
          </w:tcPr>
          <w:p w14:paraId="1E4471EF" w14:textId="77777777" w:rsidR="00771128" w:rsidRPr="0056400B" w:rsidRDefault="00771128" w:rsidP="00B41AD0">
            <w:pPr>
              <w:spacing w:after="0" w:line="240" w:lineRule="auto"/>
              <w:jc w:val="both"/>
              <w:rPr>
                <w:rFonts w:ascii="Arial Narrow" w:hAnsi="Arial Narrow" w:cs="Segoe UI"/>
                <w:color w:val="000000"/>
                <w:sz w:val="18"/>
                <w:szCs w:val="18"/>
                <w:lang w:eastAsia="es-CO"/>
              </w:rPr>
            </w:pPr>
            <w:r w:rsidRPr="0056400B">
              <w:rPr>
                <w:rFonts w:ascii="Arial Narrow" w:eastAsia="Arial Narrow" w:hAnsi="Arial Narrow" w:cs="Segoe UI"/>
                <w:color w:val="000000"/>
                <w:sz w:val="18"/>
                <w:szCs w:val="18"/>
                <w:lang w:eastAsia="es-CO"/>
              </w:rPr>
              <w:t>Micro y/o pequeñas empresas: Certificado expedido por el representante legal y revisor fiscal, en caso de estar obligado a tenerlo, o contador, en el cual conste que el oferente tiene el tamaño empresarial establecido en el Decreto 957 de 2019</w:t>
            </w:r>
          </w:p>
        </w:tc>
      </w:tr>
      <w:tr w:rsidR="00771128" w:rsidRPr="0056400B" w14:paraId="40D58AC5" w14:textId="77777777" w:rsidTr="0077112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6528B1" w14:textId="77777777" w:rsidR="00771128" w:rsidRPr="0056400B" w:rsidRDefault="00771128" w:rsidP="00B41AD0">
            <w:pPr>
              <w:spacing w:after="0" w:line="240" w:lineRule="auto"/>
              <w:rPr>
                <w:rFonts w:ascii="Arial Narrow" w:hAnsi="Arial Narrow" w:cs="Segoe UI"/>
                <w:b/>
                <w:bCs/>
                <w:color w:val="000000"/>
                <w:sz w:val="18"/>
                <w:szCs w:val="18"/>
                <w:lang w:eastAsia="es-CO"/>
              </w:rPr>
            </w:pPr>
          </w:p>
        </w:tc>
        <w:tc>
          <w:tcPr>
            <w:tcW w:w="0" w:type="auto"/>
            <w:tcBorders>
              <w:top w:val="single" w:sz="4" w:space="0" w:color="auto"/>
              <w:left w:val="single" w:sz="4" w:space="0" w:color="auto"/>
              <w:bottom w:val="single" w:sz="4" w:space="0" w:color="auto"/>
              <w:right w:val="single" w:sz="4" w:space="0" w:color="auto"/>
            </w:tcBorders>
            <w:hideMark/>
          </w:tcPr>
          <w:p w14:paraId="50D6FA1F" w14:textId="77777777" w:rsidR="00771128" w:rsidRPr="0056400B" w:rsidRDefault="00771128" w:rsidP="00B41AD0">
            <w:pPr>
              <w:spacing w:after="0" w:line="240" w:lineRule="auto"/>
              <w:jc w:val="both"/>
              <w:rPr>
                <w:rFonts w:ascii="Arial Narrow" w:hAnsi="Arial Narrow" w:cs="Segoe UI"/>
                <w:color w:val="000000"/>
                <w:sz w:val="18"/>
                <w:szCs w:val="18"/>
                <w:lang w:eastAsia="es-CO"/>
              </w:rPr>
            </w:pPr>
            <w:r w:rsidRPr="0056400B">
              <w:rPr>
                <w:rFonts w:ascii="Arial Narrow" w:eastAsia="Arial Narrow" w:hAnsi="Arial Narrow" w:cs="Segoe UI"/>
                <w:color w:val="000000"/>
                <w:sz w:val="18"/>
                <w:szCs w:val="18"/>
                <w:lang w:eastAsia="es-CO"/>
              </w:rPr>
              <w:t>Cooperativas o asociaciones mutuales: Certificado de existencia y representación expedido por la cámara de comercio de su domicilio principal (Artículo 63 de la Ley 454 de 1998. Artículo 146 del Decreto 19 de 2012)</w:t>
            </w:r>
          </w:p>
        </w:tc>
      </w:tr>
      <w:tr w:rsidR="00771128" w:rsidRPr="0056400B" w14:paraId="23FB5BBD" w14:textId="77777777" w:rsidTr="0077112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397EDB" w14:textId="77777777" w:rsidR="00771128" w:rsidRPr="0056400B" w:rsidRDefault="00771128" w:rsidP="00B41AD0">
            <w:pPr>
              <w:spacing w:after="0" w:line="240" w:lineRule="auto"/>
              <w:rPr>
                <w:rFonts w:ascii="Arial Narrow" w:hAnsi="Arial Narrow" w:cs="Segoe UI"/>
                <w:b/>
                <w:bCs/>
                <w:color w:val="000000"/>
                <w:sz w:val="18"/>
                <w:szCs w:val="18"/>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F2F2F2"/>
            <w:hideMark/>
          </w:tcPr>
          <w:p w14:paraId="47C488DA" w14:textId="77777777" w:rsidR="00771128" w:rsidRPr="0056400B" w:rsidRDefault="00771128" w:rsidP="00B41AD0">
            <w:pPr>
              <w:spacing w:after="0" w:line="240" w:lineRule="auto"/>
              <w:jc w:val="both"/>
              <w:rPr>
                <w:rFonts w:ascii="Arial Narrow" w:hAnsi="Arial Narrow" w:cs="Segoe UI"/>
                <w:color w:val="000000"/>
                <w:sz w:val="18"/>
                <w:szCs w:val="18"/>
                <w:lang w:eastAsia="es-CO"/>
              </w:rPr>
            </w:pPr>
            <w:r w:rsidRPr="0056400B">
              <w:rPr>
                <w:rFonts w:ascii="Arial Narrow" w:eastAsia="Arial Narrow" w:hAnsi="Arial Narrow" w:cs="Segoe UI"/>
                <w:color w:val="000000"/>
                <w:sz w:val="18"/>
                <w:szCs w:val="18"/>
                <w:lang w:eastAsia="es-CO"/>
              </w:rPr>
              <w:t>Tratándose de oferentes plurales, se preferirá la oferta cuando cada uno de los integrantes acredite alguna de las condiciones señaladas en el inciso anterior de este numeral.</w:t>
            </w:r>
          </w:p>
        </w:tc>
      </w:tr>
      <w:tr w:rsidR="00771128" w:rsidRPr="0056400B" w14:paraId="7881EB8C" w14:textId="77777777" w:rsidTr="00771128">
        <w:trPr>
          <w:trHeight w:val="20"/>
        </w:trPr>
        <w:tc>
          <w:tcPr>
            <w:tcW w:w="0" w:type="auto"/>
            <w:vMerge w:val="restart"/>
            <w:tcBorders>
              <w:top w:val="single" w:sz="4" w:space="0" w:color="auto"/>
              <w:left w:val="single" w:sz="4" w:space="0" w:color="auto"/>
              <w:bottom w:val="single" w:sz="4" w:space="0" w:color="auto"/>
              <w:right w:val="single" w:sz="4" w:space="0" w:color="auto"/>
            </w:tcBorders>
            <w:hideMark/>
          </w:tcPr>
          <w:p w14:paraId="7CFB320E" w14:textId="77777777" w:rsidR="00771128" w:rsidRPr="0056400B" w:rsidRDefault="00771128" w:rsidP="00B41AD0">
            <w:pPr>
              <w:spacing w:after="0" w:line="240" w:lineRule="auto"/>
              <w:jc w:val="both"/>
              <w:rPr>
                <w:rFonts w:ascii="Arial Narrow" w:hAnsi="Arial Narrow" w:cs="Segoe UI"/>
                <w:b/>
                <w:bCs/>
                <w:color w:val="000000"/>
                <w:sz w:val="18"/>
                <w:szCs w:val="18"/>
                <w:lang w:eastAsia="es-CO"/>
              </w:rPr>
            </w:pPr>
            <w:r w:rsidRPr="0056400B">
              <w:rPr>
                <w:rFonts w:ascii="Arial Narrow" w:eastAsia="Arial Narrow" w:hAnsi="Arial Narrow" w:cs="Segoe UI"/>
                <w:b/>
                <w:bCs/>
                <w:color w:val="000000"/>
                <w:sz w:val="18"/>
                <w:szCs w:val="18"/>
                <w:lang w:eastAsia="es-CO"/>
              </w:rPr>
              <w:t xml:space="preserve">10- </w:t>
            </w:r>
            <w:r w:rsidRPr="0056400B">
              <w:rPr>
                <w:rFonts w:ascii="Arial Narrow" w:eastAsia="Arial Narrow" w:hAnsi="Arial Narrow" w:cs="Segoe UI"/>
                <w:bCs/>
                <w:color w:val="000000"/>
                <w:sz w:val="18"/>
                <w:szCs w:val="18"/>
                <w:lang w:eastAsia="es-CO"/>
              </w:rPr>
              <w:t xml:space="preserve">Preferir al oferente que acredite de acuerdo con sus estados financieros o información contable con corte a 31 de diciembre del </w:t>
            </w:r>
            <w:r w:rsidRPr="0056400B">
              <w:rPr>
                <w:rFonts w:ascii="Arial Narrow" w:eastAsia="Arial Narrow" w:hAnsi="Arial Narrow" w:cs="Segoe UI"/>
                <w:bCs/>
                <w:color w:val="000000"/>
                <w:sz w:val="18"/>
                <w:szCs w:val="18"/>
                <w:lang w:eastAsia="es-CO"/>
              </w:rPr>
              <w:lastRenderedPageBreak/>
              <w:t xml:space="preserve">año anterior, por lo menos el veinticinco por ciento (25%) del total de pagos realizados a </w:t>
            </w:r>
            <w:proofErr w:type="spellStart"/>
            <w:r w:rsidRPr="0056400B">
              <w:rPr>
                <w:rFonts w:ascii="Arial Narrow" w:eastAsia="Arial Narrow" w:hAnsi="Arial Narrow" w:cs="Segoe UI"/>
                <w:bCs/>
                <w:color w:val="000000"/>
                <w:sz w:val="18"/>
                <w:szCs w:val="18"/>
                <w:lang w:eastAsia="es-CO"/>
              </w:rPr>
              <w:t>Mipymes</w:t>
            </w:r>
            <w:proofErr w:type="spellEnd"/>
            <w:r w:rsidRPr="0056400B">
              <w:rPr>
                <w:rFonts w:ascii="Arial Narrow" w:eastAsia="Arial Narrow" w:hAnsi="Arial Narrow" w:cs="Segoe UI"/>
                <w:bCs/>
                <w:color w:val="000000"/>
                <w:sz w:val="18"/>
                <w:szCs w:val="18"/>
                <w:lang w:eastAsia="es-CO"/>
              </w:rPr>
              <w:t>,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w:t>
            </w:r>
            <w:r w:rsidRPr="0056400B">
              <w:rPr>
                <w:rFonts w:ascii="Arial Narrow" w:eastAsia="Arial Narrow" w:hAnsi="Arial Narrow" w:cs="Segoe UI"/>
                <w:b/>
                <w:bCs/>
                <w:color w:val="000000"/>
                <w:sz w:val="18"/>
                <w:szCs w:val="18"/>
                <w:lang w:eastAsia="es-CO"/>
              </w:rPr>
              <w:t xml:space="preserve"> </w:t>
            </w:r>
            <w:r w:rsidRPr="0056400B">
              <w:rPr>
                <w:rFonts w:ascii="Arial Narrow" w:eastAsia="Arial Narrow" w:hAnsi="Arial Narrow" w:cs="Segoe UI"/>
                <w:bCs/>
                <w:color w:val="000000"/>
                <w:sz w:val="18"/>
                <w:szCs w:val="18"/>
                <w:lang w:eastAsia="es-CO"/>
              </w:rPr>
              <w:t>o asociación mutual aporte mínimo el veinticinco por ciento (25%) de la experiencia acreditada en la oferta; y (c) ni la MIPYME, cooperativa o asociación mutual ni sus accionistas, socios</w:t>
            </w:r>
            <w:r w:rsidRPr="0056400B">
              <w:rPr>
                <w:rFonts w:ascii="Arial Narrow" w:eastAsia="Arial Narrow" w:hAnsi="Arial Narrow" w:cs="Segoe UI"/>
                <w:b/>
                <w:bCs/>
                <w:color w:val="000000"/>
                <w:sz w:val="18"/>
                <w:szCs w:val="18"/>
                <w:lang w:eastAsia="es-CO"/>
              </w:rPr>
              <w:t xml:space="preserve"> </w:t>
            </w:r>
            <w:r w:rsidRPr="0056400B">
              <w:rPr>
                <w:rFonts w:ascii="Arial Narrow" w:eastAsia="Arial Narrow" w:hAnsi="Arial Narrow" w:cs="Segoe UI"/>
                <w:bCs/>
                <w:color w:val="000000"/>
                <w:sz w:val="18"/>
                <w:szCs w:val="18"/>
                <w:lang w:eastAsia="es-CO"/>
              </w:rPr>
              <w:t>o representantes legales sean empleados, socios o accionistas de los miembros del proponente plural.</w:t>
            </w:r>
          </w:p>
        </w:tc>
        <w:tc>
          <w:tcPr>
            <w:tcW w:w="0" w:type="auto"/>
            <w:tcBorders>
              <w:top w:val="single" w:sz="4" w:space="0" w:color="auto"/>
              <w:left w:val="single" w:sz="4" w:space="0" w:color="auto"/>
              <w:bottom w:val="single" w:sz="4" w:space="0" w:color="auto"/>
              <w:right w:val="single" w:sz="4" w:space="0" w:color="auto"/>
            </w:tcBorders>
            <w:hideMark/>
          </w:tcPr>
          <w:p w14:paraId="4BBC3F77" w14:textId="77777777" w:rsidR="00771128" w:rsidRPr="0056400B" w:rsidRDefault="00771128" w:rsidP="00B41AD0">
            <w:pPr>
              <w:spacing w:after="0" w:line="240" w:lineRule="auto"/>
              <w:jc w:val="both"/>
              <w:rPr>
                <w:rFonts w:ascii="Arial Narrow" w:hAnsi="Arial Narrow" w:cs="Segoe UI"/>
                <w:color w:val="000000"/>
                <w:sz w:val="18"/>
                <w:szCs w:val="18"/>
                <w:lang w:eastAsia="es-CO"/>
              </w:rPr>
            </w:pPr>
            <w:r w:rsidRPr="0056400B">
              <w:rPr>
                <w:rFonts w:ascii="Arial Narrow" w:eastAsia="Arial Narrow" w:hAnsi="Arial Narrow" w:cs="Segoe UI"/>
                <w:color w:val="000000"/>
                <w:sz w:val="18"/>
                <w:szCs w:val="18"/>
                <w:lang w:eastAsia="es-CO"/>
              </w:rPr>
              <w:lastRenderedPageBreak/>
              <w:t xml:space="preserve">Pagos a proveedores: Certificación del representante legal y/o revisor fiscal, en los casos que esté obligado a tenerlo, </w:t>
            </w:r>
            <w:proofErr w:type="gramStart"/>
            <w:r w:rsidRPr="0056400B">
              <w:rPr>
                <w:rFonts w:ascii="Arial Narrow" w:eastAsia="Arial Narrow" w:hAnsi="Arial Narrow" w:cs="Segoe UI"/>
                <w:color w:val="000000"/>
                <w:sz w:val="18"/>
                <w:szCs w:val="18"/>
                <w:lang w:eastAsia="es-CO"/>
              </w:rPr>
              <w:t>del  proponente</w:t>
            </w:r>
            <w:proofErr w:type="gramEnd"/>
            <w:r w:rsidRPr="0056400B">
              <w:rPr>
                <w:rFonts w:ascii="Arial Narrow" w:eastAsia="Arial Narrow" w:hAnsi="Arial Narrow" w:cs="Segoe UI"/>
                <w:color w:val="000000"/>
                <w:sz w:val="18"/>
                <w:szCs w:val="18"/>
                <w:lang w:eastAsia="es-CO"/>
              </w:rPr>
              <w:t xml:space="preserve">, junto </w:t>
            </w:r>
            <w:r w:rsidRPr="0056400B">
              <w:rPr>
                <w:rFonts w:ascii="Arial Narrow" w:eastAsia="Arial Narrow" w:hAnsi="Arial Narrow" w:cs="Segoe UI"/>
                <w:color w:val="000000"/>
                <w:sz w:val="18"/>
                <w:szCs w:val="18"/>
                <w:lang w:eastAsia="es-CO"/>
              </w:rPr>
              <w:lastRenderedPageBreak/>
              <w:t xml:space="preserve">con estados financieros con corte a 31 de diciembre del año anterior en que se pueda evidenciar dicha información, junto con certificado de que el receptor del pago es en efecto una cooperativa, </w:t>
            </w:r>
            <w:proofErr w:type="spellStart"/>
            <w:r w:rsidRPr="0056400B">
              <w:rPr>
                <w:rFonts w:ascii="Arial Narrow" w:eastAsia="Arial Narrow" w:hAnsi="Arial Narrow" w:cs="Segoe UI"/>
                <w:color w:val="000000"/>
                <w:sz w:val="18"/>
                <w:szCs w:val="18"/>
                <w:lang w:eastAsia="es-CO"/>
              </w:rPr>
              <w:t>Mipymes</w:t>
            </w:r>
            <w:proofErr w:type="spellEnd"/>
            <w:r w:rsidRPr="0056400B">
              <w:rPr>
                <w:rFonts w:ascii="Arial Narrow" w:eastAsia="Arial Narrow" w:hAnsi="Arial Narrow" w:cs="Segoe UI"/>
                <w:color w:val="000000"/>
                <w:sz w:val="18"/>
                <w:szCs w:val="18"/>
                <w:lang w:eastAsia="es-CO"/>
              </w:rPr>
              <w:t xml:space="preserve"> o asociaciones mutuales.</w:t>
            </w:r>
          </w:p>
        </w:tc>
      </w:tr>
      <w:tr w:rsidR="00771128" w:rsidRPr="0056400B" w14:paraId="5E77DC7C" w14:textId="77777777" w:rsidTr="0077112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3661B5" w14:textId="77777777" w:rsidR="00771128" w:rsidRPr="0056400B" w:rsidRDefault="00771128" w:rsidP="00B41AD0">
            <w:pPr>
              <w:spacing w:after="0" w:line="240" w:lineRule="auto"/>
              <w:rPr>
                <w:rFonts w:ascii="Arial Narrow" w:hAnsi="Arial Narrow" w:cs="Segoe UI"/>
                <w:b/>
                <w:bCs/>
                <w:color w:val="000000"/>
                <w:sz w:val="18"/>
                <w:szCs w:val="18"/>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604F1C5E" w14:textId="77777777" w:rsidR="00771128" w:rsidRPr="0056400B" w:rsidRDefault="00771128" w:rsidP="00B41AD0">
            <w:pPr>
              <w:spacing w:after="0" w:line="240" w:lineRule="auto"/>
              <w:jc w:val="both"/>
              <w:rPr>
                <w:rFonts w:ascii="Arial Narrow" w:hAnsi="Arial Narrow" w:cs="Segoe UI"/>
                <w:color w:val="000000"/>
                <w:sz w:val="18"/>
                <w:szCs w:val="18"/>
                <w:lang w:eastAsia="es-CO"/>
              </w:rPr>
            </w:pPr>
            <w:r w:rsidRPr="0056400B">
              <w:rPr>
                <w:rFonts w:ascii="Arial Narrow" w:eastAsia="Arial Narrow" w:hAnsi="Arial Narrow" w:cs="Segoe UI"/>
                <w:color w:val="000000"/>
                <w:sz w:val="18"/>
                <w:szCs w:val="18"/>
                <w:lang w:eastAsia="es-CO"/>
              </w:rPr>
              <w:t>Proponente plural: Certificación del proponente junto con acta de constitución y certificaciones enunciadas en ítems anteriores mediante las cuales se acredita la condición de MIPYME, Cooperativa o Asociación Mutual.</w:t>
            </w:r>
          </w:p>
        </w:tc>
      </w:tr>
      <w:tr w:rsidR="00771128" w:rsidRPr="0056400B" w14:paraId="26842708" w14:textId="77777777" w:rsidTr="00771128">
        <w:trPr>
          <w:trHeight w:val="2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3752659A" w14:textId="77777777" w:rsidR="00771128" w:rsidRPr="0056400B" w:rsidRDefault="00771128" w:rsidP="00B41AD0">
            <w:pPr>
              <w:spacing w:after="0" w:line="240" w:lineRule="auto"/>
              <w:jc w:val="both"/>
              <w:rPr>
                <w:rFonts w:ascii="Arial Narrow" w:hAnsi="Arial Narrow" w:cs="Segoe UI"/>
                <w:b/>
                <w:bCs/>
                <w:color w:val="000000"/>
                <w:sz w:val="18"/>
                <w:szCs w:val="18"/>
                <w:lang w:eastAsia="es-CO"/>
              </w:rPr>
            </w:pPr>
            <w:r w:rsidRPr="0056400B">
              <w:rPr>
                <w:rFonts w:ascii="Arial Narrow" w:eastAsia="Arial Narrow" w:hAnsi="Arial Narrow" w:cs="Segoe UI"/>
                <w:b/>
                <w:bCs/>
                <w:color w:val="000000"/>
                <w:sz w:val="18"/>
                <w:szCs w:val="18"/>
                <w:lang w:eastAsia="es-CO"/>
              </w:rPr>
              <w:t xml:space="preserve">11- </w:t>
            </w:r>
            <w:r w:rsidRPr="0056400B">
              <w:rPr>
                <w:rFonts w:ascii="Arial Narrow" w:eastAsia="Arial Narrow" w:hAnsi="Arial Narrow" w:cs="Segoe UI"/>
                <w:bCs/>
                <w:color w:val="000000"/>
                <w:sz w:val="18"/>
                <w:szCs w:val="18"/>
                <w:lang w:eastAsia="es-CO"/>
              </w:rPr>
              <w:t>Preferir las empresas reconocidas y establecidas como Sociedad de Beneficio e Interés Colectivo o Sociedad BIC, del</w:t>
            </w:r>
            <w:r w:rsidRPr="0056400B">
              <w:rPr>
                <w:rFonts w:ascii="Arial Narrow" w:eastAsia="Arial Narrow" w:hAnsi="Arial Narrow" w:cs="Segoe UI"/>
                <w:b/>
                <w:bCs/>
                <w:color w:val="000000"/>
                <w:sz w:val="18"/>
                <w:szCs w:val="18"/>
                <w:lang w:eastAsia="es-CO"/>
              </w:rPr>
              <w:t xml:space="preserve"> </w:t>
            </w:r>
            <w:r w:rsidRPr="0056400B">
              <w:rPr>
                <w:rFonts w:ascii="Arial Narrow" w:eastAsia="Arial Narrow" w:hAnsi="Arial Narrow" w:cs="Segoe UI"/>
                <w:bCs/>
                <w:color w:val="000000"/>
                <w:sz w:val="18"/>
                <w:szCs w:val="18"/>
                <w:lang w:eastAsia="es-CO"/>
              </w:rPr>
              <w:t xml:space="preserve">segmento </w:t>
            </w:r>
            <w:r w:rsidRPr="0056400B">
              <w:rPr>
                <w:rFonts w:ascii="Arial Narrow" w:eastAsia="Arial Narrow" w:hAnsi="Arial Narrow" w:cs="Segoe UI"/>
                <w:b/>
                <w:bCs/>
                <w:color w:val="000000"/>
                <w:sz w:val="18"/>
                <w:szCs w:val="18"/>
                <w:lang w:eastAsia="es-CO"/>
              </w:rPr>
              <w:t>MIPYMES.</w:t>
            </w:r>
          </w:p>
        </w:tc>
        <w:tc>
          <w:tcPr>
            <w:tcW w:w="0" w:type="auto"/>
            <w:tcBorders>
              <w:top w:val="single" w:sz="4" w:space="0" w:color="auto"/>
              <w:left w:val="single" w:sz="4" w:space="0" w:color="auto"/>
              <w:bottom w:val="single" w:sz="4" w:space="0" w:color="auto"/>
              <w:right w:val="single" w:sz="4" w:space="0" w:color="auto"/>
            </w:tcBorders>
            <w:hideMark/>
          </w:tcPr>
          <w:p w14:paraId="6F1095A4" w14:textId="77777777" w:rsidR="00771128" w:rsidRPr="0056400B" w:rsidRDefault="00771128" w:rsidP="00B41AD0">
            <w:pPr>
              <w:spacing w:after="0" w:line="240" w:lineRule="auto"/>
              <w:jc w:val="both"/>
              <w:rPr>
                <w:rFonts w:ascii="Arial Narrow" w:hAnsi="Arial Narrow" w:cs="Segoe UI"/>
                <w:color w:val="000000"/>
                <w:sz w:val="18"/>
                <w:szCs w:val="18"/>
                <w:lang w:eastAsia="es-CO"/>
              </w:rPr>
            </w:pPr>
            <w:r w:rsidRPr="0056400B">
              <w:rPr>
                <w:rFonts w:ascii="Arial Narrow" w:eastAsia="Arial Narrow" w:hAnsi="Arial Narrow" w:cs="Segoe UI"/>
                <w:color w:val="000000"/>
                <w:sz w:val="18"/>
                <w:szCs w:val="18"/>
                <w:lang w:eastAsia="es-CO"/>
              </w:rPr>
              <w:t>Certificado de existencia y representación legal de la sociedad en el que conste que reúne los requisitos del artículo 2 de la Ley 1901 de 2018.</w:t>
            </w:r>
          </w:p>
        </w:tc>
      </w:tr>
      <w:tr w:rsidR="00771128" w:rsidRPr="0056400B" w14:paraId="07FF4709" w14:textId="77777777" w:rsidTr="0077112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DA24CA" w14:textId="77777777" w:rsidR="00771128" w:rsidRPr="0056400B" w:rsidRDefault="00771128" w:rsidP="00B41AD0">
            <w:pPr>
              <w:spacing w:after="0" w:line="240" w:lineRule="auto"/>
              <w:rPr>
                <w:rFonts w:ascii="Arial Narrow" w:hAnsi="Arial Narrow" w:cs="Segoe UI"/>
                <w:b/>
                <w:bCs/>
                <w:color w:val="000000"/>
                <w:sz w:val="18"/>
                <w:szCs w:val="18"/>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F2F2F2"/>
            <w:hideMark/>
          </w:tcPr>
          <w:p w14:paraId="69C22CC7" w14:textId="77777777" w:rsidR="00771128" w:rsidRPr="0056400B" w:rsidRDefault="00771128" w:rsidP="00B41AD0">
            <w:pPr>
              <w:spacing w:after="0" w:line="240" w:lineRule="auto"/>
              <w:jc w:val="both"/>
              <w:rPr>
                <w:rFonts w:ascii="Arial Narrow" w:hAnsi="Arial Narrow" w:cs="Segoe UI"/>
                <w:color w:val="000000"/>
                <w:sz w:val="18"/>
                <w:szCs w:val="18"/>
                <w:lang w:eastAsia="es-CO"/>
              </w:rPr>
            </w:pPr>
            <w:r w:rsidRPr="0056400B">
              <w:rPr>
                <w:rFonts w:ascii="Arial Narrow" w:eastAsia="Arial Narrow" w:hAnsi="Arial Narrow" w:cs="Segoe UI"/>
                <w:color w:val="000000"/>
                <w:sz w:val="18"/>
                <w:szCs w:val="18"/>
                <w:lang w:eastAsia="es-CO"/>
              </w:rPr>
              <w:t>Corresponde a las cámaras de comercio el registro de las sociedades BIC y por lo tanto son las autoridades encargadas de acreditar su existencia (artículos 2.2.1.15.3. y 2.2.1.15.5. del Decreto 2046 de 2019)</w:t>
            </w:r>
          </w:p>
        </w:tc>
      </w:tr>
      <w:tr w:rsidR="00771128" w:rsidRPr="0056400B" w14:paraId="790CCB87" w14:textId="77777777" w:rsidTr="0077112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54D246" w14:textId="77777777" w:rsidR="00771128" w:rsidRPr="0056400B" w:rsidRDefault="00771128" w:rsidP="00B41AD0">
            <w:pPr>
              <w:spacing w:after="0" w:line="240" w:lineRule="auto"/>
              <w:rPr>
                <w:rFonts w:ascii="Arial Narrow" w:hAnsi="Arial Narrow" w:cs="Segoe UI"/>
                <w:b/>
                <w:bCs/>
                <w:color w:val="000000"/>
                <w:sz w:val="18"/>
                <w:szCs w:val="18"/>
                <w:lang w:eastAsia="es-CO"/>
              </w:rPr>
            </w:pPr>
          </w:p>
        </w:tc>
        <w:tc>
          <w:tcPr>
            <w:tcW w:w="0" w:type="auto"/>
            <w:tcBorders>
              <w:top w:val="single" w:sz="4" w:space="0" w:color="auto"/>
              <w:left w:val="single" w:sz="4" w:space="0" w:color="auto"/>
              <w:bottom w:val="single" w:sz="4" w:space="0" w:color="auto"/>
              <w:right w:val="single" w:sz="4" w:space="0" w:color="auto"/>
            </w:tcBorders>
            <w:hideMark/>
          </w:tcPr>
          <w:p w14:paraId="3C13B580" w14:textId="77777777" w:rsidR="00771128" w:rsidRPr="0056400B" w:rsidRDefault="00771128" w:rsidP="00B41AD0">
            <w:pPr>
              <w:spacing w:after="0" w:line="240" w:lineRule="auto"/>
              <w:jc w:val="both"/>
              <w:rPr>
                <w:rFonts w:ascii="Arial Narrow" w:hAnsi="Arial Narrow" w:cs="Segoe UI"/>
                <w:color w:val="000000"/>
                <w:sz w:val="18"/>
                <w:szCs w:val="18"/>
                <w:lang w:eastAsia="es-CO"/>
              </w:rPr>
            </w:pPr>
            <w:r w:rsidRPr="0056400B">
              <w:rPr>
                <w:rFonts w:ascii="Arial Narrow" w:eastAsia="Arial Narrow" w:hAnsi="Arial Narrow" w:cs="Segoe UI"/>
                <w:color w:val="000000"/>
                <w:sz w:val="18"/>
                <w:szCs w:val="18"/>
                <w:lang w:eastAsia="es-CO"/>
              </w:rPr>
              <w:t xml:space="preserve">Como el numeral 11 del artículo 35 exige que la sociedad BIC haga parte del segmento </w:t>
            </w:r>
            <w:proofErr w:type="spellStart"/>
            <w:r w:rsidRPr="0056400B">
              <w:rPr>
                <w:rFonts w:ascii="Arial Narrow" w:eastAsia="Arial Narrow" w:hAnsi="Arial Narrow" w:cs="Segoe UI"/>
                <w:color w:val="000000"/>
                <w:sz w:val="18"/>
                <w:szCs w:val="18"/>
                <w:lang w:eastAsia="es-CO"/>
              </w:rPr>
              <w:t>Mipymes</w:t>
            </w:r>
            <w:proofErr w:type="spellEnd"/>
            <w:r w:rsidRPr="0056400B">
              <w:rPr>
                <w:rFonts w:ascii="Arial Narrow" w:eastAsia="Arial Narrow" w:hAnsi="Arial Narrow" w:cs="Segoe UI"/>
                <w:color w:val="000000"/>
                <w:sz w:val="18"/>
                <w:szCs w:val="18"/>
                <w:lang w:eastAsia="es-CO"/>
              </w:rPr>
              <w:t>, se debe tener en cuenta además la forma de acreditación del tamaño empresarial prevista en el artículo 2.2.1.13.2.4. del Decreto 957 de 2019</w:t>
            </w:r>
          </w:p>
        </w:tc>
      </w:tr>
      <w:tr w:rsidR="00EA4AC3" w:rsidRPr="0056400B" w14:paraId="719E50CB" w14:textId="77777777" w:rsidTr="00771128">
        <w:trPr>
          <w:trHeight w:val="3118"/>
        </w:trPr>
        <w:tc>
          <w:tcPr>
            <w:tcW w:w="0" w:type="auto"/>
            <w:tcBorders>
              <w:top w:val="single" w:sz="4" w:space="0" w:color="auto"/>
              <w:left w:val="single" w:sz="4" w:space="0" w:color="auto"/>
              <w:right w:val="single" w:sz="4" w:space="0" w:color="auto"/>
            </w:tcBorders>
            <w:shd w:val="clear" w:color="auto" w:fill="F2F2F2" w:themeFill="background1" w:themeFillShade="F2"/>
            <w:vAlign w:val="center"/>
          </w:tcPr>
          <w:p w14:paraId="3AC79320" w14:textId="77777777" w:rsidR="00771128" w:rsidRPr="0056400B" w:rsidRDefault="00771128" w:rsidP="00B41AD0">
            <w:pPr>
              <w:spacing w:after="0" w:line="240" w:lineRule="auto"/>
              <w:jc w:val="both"/>
              <w:rPr>
                <w:rFonts w:ascii="Arial Narrow" w:eastAsia="Arial Narrow" w:hAnsi="Arial Narrow" w:cs="Segoe UI"/>
                <w:color w:val="000000" w:themeColor="text1"/>
                <w:sz w:val="18"/>
                <w:szCs w:val="18"/>
                <w:lang w:eastAsia="es-CO"/>
              </w:rPr>
            </w:pPr>
            <w:r w:rsidRPr="0056400B">
              <w:rPr>
                <w:rFonts w:ascii="Arial Narrow" w:eastAsia="Arial Narrow" w:hAnsi="Arial Narrow" w:cs="Segoe UI"/>
                <w:b/>
                <w:bCs/>
                <w:color w:val="000000" w:themeColor="text1"/>
                <w:sz w:val="18"/>
                <w:szCs w:val="18"/>
                <w:lang w:eastAsia="es-CO"/>
              </w:rPr>
              <w:t>12-</w:t>
            </w:r>
            <w:r w:rsidRPr="0056400B">
              <w:rPr>
                <w:rFonts w:ascii="Arial Narrow" w:eastAsia="Arial Narrow" w:hAnsi="Arial Narrow" w:cs="Segoe UI"/>
                <w:color w:val="000000" w:themeColor="text1"/>
                <w:sz w:val="18"/>
                <w:szCs w:val="18"/>
                <w:lang w:eastAsia="es-CO"/>
              </w:rPr>
              <w:t xml:space="preserve"> Preferir la propuesta presentada por personas que acrediten: </w:t>
            </w:r>
          </w:p>
          <w:p w14:paraId="77AC94C7" w14:textId="77777777" w:rsidR="00771128" w:rsidRPr="0056400B" w:rsidRDefault="00771128" w:rsidP="00B41AD0">
            <w:pPr>
              <w:spacing w:after="0" w:line="240" w:lineRule="auto"/>
              <w:jc w:val="both"/>
              <w:rPr>
                <w:rFonts w:ascii="Arial Narrow" w:eastAsia="Arial Narrow" w:hAnsi="Arial Narrow" w:cs="Segoe UI"/>
                <w:color w:val="000000" w:themeColor="text1"/>
                <w:sz w:val="18"/>
                <w:szCs w:val="18"/>
                <w:lang w:eastAsia="es-CO"/>
              </w:rPr>
            </w:pPr>
            <w:r w:rsidRPr="0056400B">
              <w:rPr>
                <w:rFonts w:ascii="Arial Narrow" w:eastAsia="Arial Narrow" w:hAnsi="Arial Narrow" w:cs="Segoe UI"/>
                <w:color w:val="000000" w:themeColor="text1"/>
                <w:sz w:val="18"/>
                <w:szCs w:val="18"/>
                <w:lang w:eastAsia="es-CO"/>
              </w:rPr>
              <w:t xml:space="preserve">(a) ser jóvenes Egresados del Sistema de Protección del ICBF en las condiciones establecidas en la presente ley; o </w:t>
            </w:r>
          </w:p>
          <w:p w14:paraId="3B4A56E0" w14:textId="2DF3A924" w:rsidR="00771128" w:rsidRPr="0056400B" w:rsidRDefault="00771128" w:rsidP="00B41AD0">
            <w:pPr>
              <w:spacing w:after="0" w:line="240" w:lineRule="auto"/>
              <w:jc w:val="both"/>
              <w:rPr>
                <w:rFonts w:ascii="Arial Narrow" w:eastAsia="Arial Narrow" w:hAnsi="Arial Narrow" w:cs="Segoe UI"/>
                <w:color w:val="000000" w:themeColor="text1"/>
                <w:sz w:val="18"/>
                <w:szCs w:val="18"/>
                <w:lang w:eastAsia="es-CO"/>
              </w:rPr>
            </w:pPr>
            <w:r w:rsidRPr="0056400B">
              <w:rPr>
                <w:rFonts w:ascii="Arial Narrow" w:eastAsia="Arial Narrow" w:hAnsi="Arial Narrow" w:cs="Segoe UI"/>
                <w:color w:val="000000" w:themeColor="text1"/>
                <w:sz w:val="18"/>
                <w:szCs w:val="18"/>
                <w:lang w:eastAsia="es-CO"/>
              </w:rPr>
              <w:t xml:space="preserve">(b) de la persona jurídica en la cual participe o participen mayoritariamente, es decir, que más del cincuenta por ciento (50%) de la composición accionaria o cuota parte de la persona jurídica está constituida por jóvenes egresados del Sistema de Protección del ICBF; o, </w:t>
            </w:r>
          </w:p>
          <w:p w14:paraId="3F2A9656" w14:textId="1564136F" w:rsidR="00771128" w:rsidRPr="0056400B" w:rsidRDefault="00771128" w:rsidP="00B41AD0">
            <w:pPr>
              <w:spacing w:after="0" w:line="240" w:lineRule="auto"/>
              <w:jc w:val="both"/>
              <w:rPr>
                <w:rFonts w:ascii="Arial Narrow" w:hAnsi="Arial Narrow" w:cs="Segoe UI"/>
                <w:color w:val="000000" w:themeColor="text1"/>
                <w:sz w:val="18"/>
                <w:szCs w:val="18"/>
                <w:lang w:eastAsia="es-CO"/>
              </w:rPr>
            </w:pPr>
            <w:r w:rsidRPr="0056400B">
              <w:rPr>
                <w:rFonts w:ascii="Arial Narrow" w:eastAsia="Arial Narrow" w:hAnsi="Arial Narrow" w:cs="Segoe UI"/>
                <w:color w:val="000000" w:themeColor="text1"/>
                <w:sz w:val="18"/>
                <w:szCs w:val="18"/>
                <w:lang w:eastAsia="es-CO"/>
              </w:rPr>
              <w:t>(c)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tc>
        <w:tc>
          <w:tcPr>
            <w:tcW w:w="0" w:type="auto"/>
            <w:tcBorders>
              <w:top w:val="single" w:sz="4" w:space="0" w:color="auto"/>
              <w:left w:val="single" w:sz="4" w:space="0" w:color="auto"/>
              <w:right w:val="single" w:sz="4" w:space="0" w:color="auto"/>
            </w:tcBorders>
            <w:shd w:val="clear" w:color="auto" w:fill="F2F2F2" w:themeFill="background1" w:themeFillShade="F2"/>
          </w:tcPr>
          <w:p w14:paraId="51D3B197" w14:textId="7B61E91B" w:rsidR="00771128" w:rsidRPr="0056400B" w:rsidRDefault="00771128" w:rsidP="00B41AD0">
            <w:pPr>
              <w:spacing w:after="0" w:line="240" w:lineRule="auto"/>
              <w:jc w:val="both"/>
              <w:rPr>
                <w:rFonts w:ascii="Arial Narrow" w:eastAsia="Arial Narrow" w:hAnsi="Arial Narrow" w:cs="Segoe UI"/>
                <w:color w:val="000000" w:themeColor="text1"/>
                <w:sz w:val="18"/>
                <w:szCs w:val="18"/>
                <w:lang w:eastAsia="es-CO"/>
              </w:rPr>
            </w:pPr>
            <w:r w:rsidRPr="0056400B">
              <w:rPr>
                <w:rFonts w:ascii="Arial Narrow" w:eastAsia="Arial Narrow" w:hAnsi="Arial Narrow" w:cs="Segoe UI"/>
                <w:color w:val="000000" w:themeColor="text1"/>
                <w:sz w:val="18"/>
                <w:szCs w:val="18"/>
                <w:lang w:eastAsia="es-CO"/>
              </w:rPr>
              <w:t>Mientras el Registro Nacional no se encuentre disponible, la persona interesada deberá presentar el certificado correspondiente. En el caso de jóvenes egresados que deseen acogerse a los beneficios establecidos en la ley, podrán solicitar al Instituto Colombiano de Bienestar Familiar (ICBF) una certificación que acredite su condición, la cual deberá ser aportada dentro de los términos establecidos para la presentación de la oferta.</w:t>
            </w:r>
          </w:p>
          <w:p w14:paraId="53F29EDC" w14:textId="77777777" w:rsidR="00771128" w:rsidRPr="0056400B" w:rsidRDefault="00771128" w:rsidP="00B41AD0">
            <w:pPr>
              <w:spacing w:after="0" w:line="240" w:lineRule="auto"/>
              <w:jc w:val="both"/>
              <w:rPr>
                <w:rFonts w:ascii="Arial Narrow" w:eastAsia="Arial Narrow" w:hAnsi="Arial Narrow" w:cs="Segoe UI"/>
                <w:color w:val="000000" w:themeColor="text1"/>
                <w:sz w:val="18"/>
                <w:szCs w:val="18"/>
                <w:lang w:eastAsia="es-CO"/>
              </w:rPr>
            </w:pPr>
          </w:p>
          <w:p w14:paraId="1A06EC7F" w14:textId="77777777" w:rsidR="00771128" w:rsidRPr="0056400B" w:rsidRDefault="00771128" w:rsidP="00B41AD0">
            <w:pPr>
              <w:spacing w:after="0" w:line="240" w:lineRule="auto"/>
              <w:jc w:val="both"/>
              <w:rPr>
                <w:rFonts w:ascii="Arial Narrow" w:eastAsia="Arial Narrow" w:hAnsi="Arial Narrow" w:cs="Segoe UI"/>
                <w:color w:val="000000" w:themeColor="text1"/>
                <w:sz w:val="18"/>
                <w:szCs w:val="18"/>
                <w:lang w:eastAsia="es-CO"/>
              </w:rPr>
            </w:pPr>
            <w:r w:rsidRPr="0056400B">
              <w:rPr>
                <w:rFonts w:ascii="Arial Narrow" w:eastAsia="Arial Narrow" w:hAnsi="Arial Narrow" w:cs="Segoe UI"/>
                <w:color w:val="000000" w:themeColor="text1"/>
                <w:sz w:val="18"/>
                <w:szCs w:val="18"/>
                <w:lang w:eastAsia="es-CO"/>
              </w:rPr>
              <w:t>Persona Jurídica - integrante: Certificado expedido por representante legal o revisor fiscal, junto con el certificado en que se acredite la condición de jóvenes egresados del Sistema de Protección del ICBF.</w:t>
            </w:r>
          </w:p>
          <w:p w14:paraId="5748E4CF" w14:textId="16AB8E2B" w:rsidR="00771128" w:rsidRPr="0056400B" w:rsidRDefault="00771128" w:rsidP="00B41AD0">
            <w:pPr>
              <w:spacing w:after="0" w:line="240" w:lineRule="auto"/>
              <w:jc w:val="both"/>
              <w:rPr>
                <w:rFonts w:ascii="Arial Narrow" w:eastAsia="Arial Narrow" w:hAnsi="Arial Narrow" w:cs="Segoe UI"/>
                <w:color w:val="000000" w:themeColor="text1"/>
                <w:sz w:val="18"/>
                <w:szCs w:val="18"/>
                <w:lang w:eastAsia="es-CO"/>
              </w:rPr>
            </w:pPr>
          </w:p>
          <w:p w14:paraId="5FD635FC" w14:textId="1FC55DA5" w:rsidR="00771128" w:rsidRPr="0056400B" w:rsidRDefault="00771128" w:rsidP="00B41AD0">
            <w:pPr>
              <w:spacing w:after="0" w:line="240" w:lineRule="auto"/>
              <w:jc w:val="both"/>
              <w:rPr>
                <w:rFonts w:ascii="Arial Narrow" w:eastAsia="Arial Narrow" w:hAnsi="Arial Narrow" w:cs="Segoe UI"/>
                <w:color w:val="000000" w:themeColor="text1"/>
                <w:sz w:val="18"/>
                <w:szCs w:val="18"/>
                <w:lang w:eastAsia="es-CO"/>
              </w:rPr>
            </w:pPr>
            <w:r w:rsidRPr="0056400B">
              <w:rPr>
                <w:rFonts w:ascii="Arial Narrow" w:eastAsia="Arial Narrow" w:hAnsi="Arial Narrow" w:cs="Segoe UI"/>
                <w:color w:val="000000" w:themeColor="text1"/>
                <w:sz w:val="18"/>
                <w:szCs w:val="18"/>
                <w:lang w:eastAsia="es-CO"/>
              </w:rPr>
              <w:t xml:space="preserve">Proponente Plural: Certificación del proponente, acompañado de acta de constitución en que se evidencie la participación, y certificado que acredite la condición de jóvenes egresados del Sistema de Protección del </w:t>
            </w:r>
            <w:proofErr w:type="gramStart"/>
            <w:r w:rsidRPr="0056400B">
              <w:rPr>
                <w:rFonts w:ascii="Arial Narrow" w:eastAsia="Arial Narrow" w:hAnsi="Arial Narrow" w:cs="Segoe UI"/>
                <w:color w:val="000000" w:themeColor="text1"/>
                <w:sz w:val="18"/>
                <w:szCs w:val="18"/>
                <w:lang w:eastAsia="es-CO"/>
              </w:rPr>
              <w:t>ICBF .</w:t>
            </w:r>
            <w:proofErr w:type="gramEnd"/>
          </w:p>
        </w:tc>
      </w:tr>
      <w:tr w:rsidR="00771128" w:rsidRPr="0056400B" w14:paraId="6E113556" w14:textId="77777777" w:rsidTr="00771128">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7AE8E0B1" w14:textId="0CA22425" w:rsidR="00771128" w:rsidRPr="0056400B" w:rsidRDefault="00771128" w:rsidP="00B41AD0">
            <w:pPr>
              <w:spacing w:after="0" w:line="240" w:lineRule="auto"/>
              <w:jc w:val="both"/>
              <w:rPr>
                <w:rFonts w:ascii="Arial Narrow" w:hAnsi="Arial Narrow" w:cs="Segoe UI"/>
                <w:b/>
                <w:bCs/>
                <w:color w:val="000000"/>
                <w:sz w:val="18"/>
                <w:szCs w:val="18"/>
                <w:lang w:eastAsia="es-CO"/>
              </w:rPr>
            </w:pPr>
            <w:r w:rsidRPr="0056400B">
              <w:rPr>
                <w:rFonts w:ascii="Arial Narrow" w:eastAsia="Arial Narrow" w:hAnsi="Arial Narrow" w:cs="Segoe UI"/>
                <w:b/>
                <w:bCs/>
                <w:color w:val="000000"/>
                <w:sz w:val="18"/>
                <w:szCs w:val="18"/>
                <w:lang w:eastAsia="es-CO"/>
              </w:rPr>
              <w:t xml:space="preserve">13- </w:t>
            </w:r>
            <w:r w:rsidRPr="0056400B">
              <w:rPr>
                <w:rFonts w:ascii="Arial Narrow" w:eastAsia="Arial Narrow" w:hAnsi="Arial Narrow" w:cs="Segoe UI"/>
                <w:bCs/>
                <w:color w:val="000000"/>
                <w:sz w:val="18"/>
                <w:szCs w:val="18"/>
                <w:lang w:eastAsia="es-CO"/>
              </w:rPr>
              <w:t>Utilizar un método aleatorio para seleccionar el oferente, método que deberá́ haber sido previsto previamente en los Documentos del Proceso.</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5300E0CF" w14:textId="77777777" w:rsidR="00771128" w:rsidRPr="0056400B" w:rsidRDefault="00771128" w:rsidP="00B41AD0">
            <w:pPr>
              <w:spacing w:after="0" w:line="240" w:lineRule="auto"/>
              <w:jc w:val="both"/>
              <w:rPr>
                <w:rFonts w:ascii="Arial Narrow" w:hAnsi="Arial Narrow" w:cs="Segoe UI"/>
                <w:color w:val="000000"/>
                <w:sz w:val="18"/>
                <w:szCs w:val="18"/>
                <w:lang w:eastAsia="es-CO"/>
              </w:rPr>
            </w:pPr>
            <w:r w:rsidRPr="0056400B">
              <w:rPr>
                <w:rFonts w:ascii="Arial Narrow" w:eastAsia="Arial Narrow" w:hAnsi="Arial Narrow" w:cs="Segoe UI"/>
                <w:color w:val="000000"/>
                <w:sz w:val="18"/>
                <w:szCs w:val="18"/>
                <w:lang w:eastAsia="es-CO"/>
              </w:rPr>
              <w:t xml:space="preserve">De acuerdo a </w:t>
            </w:r>
            <w:r w:rsidRPr="0056400B">
              <w:rPr>
                <w:rFonts w:ascii="Arial Narrow" w:eastAsia="Arial Narrow" w:hAnsi="Arial Narrow" w:cs="Segoe UI"/>
                <w:b/>
                <w:bCs/>
                <w:color w:val="000000"/>
                <w:sz w:val="18"/>
                <w:szCs w:val="18"/>
                <w:lang w:eastAsia="es-CO"/>
              </w:rPr>
              <w:t>Nota 6</w:t>
            </w:r>
            <w:r w:rsidRPr="0056400B">
              <w:rPr>
                <w:rFonts w:ascii="Arial Narrow" w:eastAsia="Arial Narrow" w:hAnsi="Arial Narrow" w:cs="Segoe UI"/>
                <w:color w:val="000000"/>
                <w:sz w:val="18"/>
                <w:szCs w:val="18"/>
                <w:lang w:eastAsia="es-CO"/>
              </w:rPr>
              <w:t>.</w:t>
            </w:r>
          </w:p>
        </w:tc>
      </w:tr>
    </w:tbl>
    <w:p w14:paraId="11CECCEB" w14:textId="77777777" w:rsidR="00526F13" w:rsidRPr="0056400B" w:rsidRDefault="00526F13" w:rsidP="00B41AD0">
      <w:pPr>
        <w:pStyle w:val="Textoindependiente"/>
        <w:spacing w:after="0" w:line="240" w:lineRule="auto"/>
        <w:jc w:val="both"/>
        <w:rPr>
          <w:rFonts w:ascii="Arial Narrow" w:hAnsi="Arial Narrow"/>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4"/>
      </w:tblGrid>
      <w:tr w:rsidR="00771128" w:rsidRPr="0056400B" w14:paraId="68BC63AE" w14:textId="77777777" w:rsidTr="005703FF">
        <w:trPr>
          <w:trHeight w:val="20"/>
        </w:trPr>
        <w:tc>
          <w:tcPr>
            <w:tcW w:w="5000" w:type="pct"/>
            <w:tcBorders>
              <w:top w:val="single" w:sz="4" w:space="0" w:color="auto"/>
              <w:left w:val="single" w:sz="4" w:space="0" w:color="auto"/>
              <w:bottom w:val="single" w:sz="4" w:space="0" w:color="auto"/>
              <w:right w:val="single" w:sz="4" w:space="0" w:color="auto"/>
            </w:tcBorders>
            <w:hideMark/>
          </w:tcPr>
          <w:p w14:paraId="365B5443" w14:textId="77777777" w:rsidR="00771128" w:rsidRPr="0056400B" w:rsidRDefault="00771128" w:rsidP="00B41AD0">
            <w:pPr>
              <w:spacing w:after="0" w:line="240" w:lineRule="auto"/>
              <w:jc w:val="both"/>
              <w:rPr>
                <w:rFonts w:ascii="Arial Narrow" w:hAnsi="Arial Narrow" w:cs="Segoe UI"/>
                <w:b/>
                <w:bCs/>
                <w:color w:val="000000"/>
                <w:sz w:val="18"/>
                <w:szCs w:val="18"/>
                <w:lang w:eastAsia="es-CO"/>
              </w:rPr>
            </w:pPr>
            <w:r w:rsidRPr="0056400B">
              <w:rPr>
                <w:rFonts w:ascii="Arial Narrow" w:hAnsi="Arial Narrow" w:cs="Segoe UI"/>
                <w:b/>
                <w:bCs/>
                <w:color w:val="000000"/>
                <w:sz w:val="18"/>
                <w:szCs w:val="18"/>
                <w:lang w:eastAsia="es-CO"/>
              </w:rPr>
              <w:t xml:space="preserve">Nota 1: </w:t>
            </w:r>
            <w:r w:rsidRPr="0056400B">
              <w:rPr>
                <w:rFonts w:ascii="Arial Narrow" w:hAnsi="Arial Narrow" w:cs="Segoe UI"/>
                <w:bCs/>
                <w:color w:val="000000"/>
                <w:sz w:val="18"/>
                <w:szCs w:val="18"/>
                <w:lang w:eastAsia="es-CO"/>
              </w:rPr>
              <w:t>Los factores de desempate serán aplicables en el caso de las cooperativas y asociaciones mutuales que cumplan con los criterios de clasificación empresarial, definidos por el Decreto 957 de 2019, priorizando aquellas que sean micro, pequeñas o medianas.</w:t>
            </w:r>
          </w:p>
        </w:tc>
      </w:tr>
      <w:tr w:rsidR="00771128" w:rsidRPr="0056400B" w14:paraId="727D7D8C" w14:textId="77777777" w:rsidTr="005703FF">
        <w:trPr>
          <w:trHeight w:val="20"/>
        </w:trPr>
        <w:tc>
          <w:tcPr>
            <w:tcW w:w="5000" w:type="pct"/>
            <w:tcBorders>
              <w:top w:val="single" w:sz="4" w:space="0" w:color="auto"/>
              <w:left w:val="single" w:sz="4" w:space="0" w:color="auto"/>
              <w:bottom w:val="single" w:sz="4" w:space="0" w:color="auto"/>
              <w:right w:val="single" w:sz="4" w:space="0" w:color="auto"/>
            </w:tcBorders>
            <w:shd w:val="clear" w:color="auto" w:fill="F2F2F2"/>
            <w:hideMark/>
          </w:tcPr>
          <w:p w14:paraId="1E490625" w14:textId="77777777" w:rsidR="00771128" w:rsidRPr="0056400B" w:rsidRDefault="00771128" w:rsidP="00B41AD0">
            <w:pPr>
              <w:spacing w:after="0" w:line="240" w:lineRule="auto"/>
              <w:jc w:val="both"/>
              <w:rPr>
                <w:rFonts w:ascii="Arial Narrow" w:hAnsi="Arial Narrow" w:cs="Segoe UI"/>
                <w:b/>
                <w:bCs/>
                <w:color w:val="000000"/>
                <w:sz w:val="18"/>
                <w:szCs w:val="18"/>
                <w:lang w:eastAsia="es-CO"/>
              </w:rPr>
            </w:pPr>
            <w:r w:rsidRPr="0056400B">
              <w:rPr>
                <w:rFonts w:ascii="Arial Narrow" w:hAnsi="Arial Narrow" w:cs="Segoe UI"/>
                <w:b/>
                <w:bCs/>
                <w:color w:val="000000"/>
                <w:sz w:val="18"/>
                <w:szCs w:val="18"/>
                <w:lang w:eastAsia="es-CO"/>
              </w:rPr>
              <w:t xml:space="preserve">Nota 2: </w:t>
            </w:r>
            <w:r w:rsidRPr="0056400B">
              <w:rPr>
                <w:rFonts w:ascii="Arial Narrow" w:hAnsi="Arial Narrow" w:cs="Segoe UI"/>
                <w:bCs/>
                <w:color w:val="000000"/>
                <w:sz w:val="18"/>
                <w:szCs w:val="18"/>
                <w:lang w:eastAsia="es-CO"/>
              </w:rPr>
              <w:t>Para los criterios enunciados que involucren la vinculación de capital humano, el oferente deberá́ acreditar una antig</w:t>
            </w:r>
            <w:r w:rsidRPr="0056400B">
              <w:rPr>
                <w:rFonts w:ascii="Arial Narrow" w:hAnsi="Arial Narrow" w:cs="Arial Narrow"/>
                <w:bCs/>
                <w:color w:val="000000"/>
                <w:sz w:val="18"/>
                <w:szCs w:val="18"/>
                <w:lang w:eastAsia="es-CO"/>
              </w:rPr>
              <w:t>ü</w:t>
            </w:r>
            <w:r w:rsidRPr="0056400B">
              <w:rPr>
                <w:rFonts w:ascii="Arial Narrow" w:hAnsi="Arial Narrow" w:cs="Segoe UI"/>
                <w:bCs/>
                <w:color w:val="000000"/>
                <w:sz w:val="18"/>
                <w:szCs w:val="18"/>
                <w:lang w:eastAsia="es-CO"/>
              </w:rPr>
              <w:t>edad igual o mayor a un a</w:t>
            </w:r>
            <w:r w:rsidRPr="0056400B">
              <w:rPr>
                <w:rFonts w:ascii="Arial Narrow" w:hAnsi="Arial Narrow" w:cs="Arial Narrow"/>
                <w:bCs/>
                <w:color w:val="000000"/>
                <w:sz w:val="18"/>
                <w:szCs w:val="18"/>
                <w:lang w:eastAsia="es-CO"/>
              </w:rPr>
              <w:t>ñ</w:t>
            </w:r>
            <w:r w:rsidRPr="0056400B">
              <w:rPr>
                <w:rFonts w:ascii="Arial Narrow" w:hAnsi="Arial Narrow" w:cs="Segoe UI"/>
                <w:bCs/>
                <w:color w:val="000000"/>
                <w:sz w:val="18"/>
                <w:szCs w:val="18"/>
                <w:lang w:eastAsia="es-CO"/>
              </w:rPr>
              <w:t>o. Para los casos de constitución inferior a un año se tendrá́ en cuenta a aquellos trabajadores que hayan estado vinculados desde el momento de constituci</w:t>
            </w:r>
            <w:r w:rsidRPr="0056400B">
              <w:rPr>
                <w:rFonts w:ascii="Arial Narrow" w:hAnsi="Arial Narrow" w:cs="Arial Narrow"/>
                <w:bCs/>
                <w:color w:val="000000"/>
                <w:sz w:val="18"/>
                <w:szCs w:val="18"/>
                <w:lang w:eastAsia="es-CO"/>
              </w:rPr>
              <w:t>ó</w:t>
            </w:r>
            <w:r w:rsidRPr="0056400B">
              <w:rPr>
                <w:rFonts w:ascii="Arial Narrow" w:hAnsi="Arial Narrow" w:cs="Segoe UI"/>
                <w:bCs/>
                <w:color w:val="000000"/>
                <w:sz w:val="18"/>
                <w:szCs w:val="18"/>
                <w:lang w:eastAsia="es-CO"/>
              </w:rPr>
              <w:t>n de la misma.</w:t>
            </w:r>
          </w:p>
        </w:tc>
      </w:tr>
      <w:tr w:rsidR="00771128" w:rsidRPr="0056400B" w14:paraId="4F1D641D" w14:textId="77777777" w:rsidTr="005703FF">
        <w:trPr>
          <w:trHeight w:val="20"/>
        </w:trPr>
        <w:tc>
          <w:tcPr>
            <w:tcW w:w="5000" w:type="pct"/>
            <w:tcBorders>
              <w:top w:val="single" w:sz="4" w:space="0" w:color="auto"/>
              <w:left w:val="single" w:sz="4" w:space="0" w:color="auto"/>
              <w:bottom w:val="single" w:sz="4" w:space="0" w:color="auto"/>
              <w:right w:val="single" w:sz="4" w:space="0" w:color="auto"/>
            </w:tcBorders>
            <w:hideMark/>
          </w:tcPr>
          <w:p w14:paraId="53466855" w14:textId="77777777" w:rsidR="00771128" w:rsidRPr="0056400B" w:rsidRDefault="00771128" w:rsidP="00B41AD0">
            <w:pPr>
              <w:spacing w:after="0" w:line="240" w:lineRule="auto"/>
              <w:jc w:val="both"/>
              <w:rPr>
                <w:rFonts w:ascii="Arial Narrow" w:hAnsi="Arial Narrow" w:cs="Segoe UI"/>
                <w:b/>
                <w:bCs/>
                <w:color w:val="000000"/>
                <w:sz w:val="18"/>
                <w:szCs w:val="18"/>
                <w:lang w:eastAsia="es-CO"/>
              </w:rPr>
            </w:pPr>
            <w:r w:rsidRPr="0056400B">
              <w:rPr>
                <w:rFonts w:ascii="Arial Narrow" w:hAnsi="Arial Narrow" w:cs="Segoe UI"/>
                <w:b/>
                <w:bCs/>
                <w:color w:val="000000"/>
                <w:sz w:val="18"/>
                <w:szCs w:val="18"/>
                <w:lang w:eastAsia="es-CO"/>
              </w:rPr>
              <w:t xml:space="preserve">Nota 3: </w:t>
            </w:r>
            <w:r w:rsidRPr="0056400B">
              <w:rPr>
                <w:rFonts w:ascii="Arial Narrow" w:hAnsi="Arial Narrow" w:cs="Segoe UI"/>
                <w:bCs/>
                <w:color w:val="000000"/>
                <w:sz w:val="18"/>
                <w:szCs w:val="18"/>
                <w:lang w:eastAsia="es-CO"/>
              </w:rPr>
              <w:t>La condición de Mi pyme se acreditará con un certificado expedido por el representante legal y el revisor fiscal, si está obligado a tenerlo, o el contador, en el cual conste que la Mi pyme tiene el tamaño empresarial establecido de conformidad con la ley.</w:t>
            </w:r>
          </w:p>
        </w:tc>
      </w:tr>
      <w:tr w:rsidR="00771128" w:rsidRPr="0056400B" w14:paraId="69E78B78" w14:textId="77777777" w:rsidTr="005703FF">
        <w:trPr>
          <w:trHeight w:val="20"/>
        </w:trPr>
        <w:tc>
          <w:tcPr>
            <w:tcW w:w="5000" w:type="pct"/>
            <w:tcBorders>
              <w:top w:val="single" w:sz="4" w:space="0" w:color="auto"/>
              <w:left w:val="single" w:sz="4" w:space="0" w:color="auto"/>
              <w:bottom w:val="single" w:sz="4" w:space="0" w:color="auto"/>
              <w:right w:val="single" w:sz="4" w:space="0" w:color="auto"/>
            </w:tcBorders>
            <w:shd w:val="clear" w:color="auto" w:fill="F2F2F2"/>
            <w:hideMark/>
          </w:tcPr>
          <w:p w14:paraId="35968135" w14:textId="77777777" w:rsidR="00771128" w:rsidRPr="0056400B" w:rsidRDefault="00771128" w:rsidP="00B41AD0">
            <w:pPr>
              <w:spacing w:after="0" w:line="240" w:lineRule="auto"/>
              <w:jc w:val="both"/>
              <w:rPr>
                <w:rFonts w:ascii="Arial Narrow" w:hAnsi="Arial Narrow" w:cs="Segoe UI"/>
                <w:bCs/>
                <w:color w:val="000000"/>
                <w:sz w:val="18"/>
                <w:szCs w:val="18"/>
                <w:lang w:eastAsia="es-CO"/>
              </w:rPr>
            </w:pPr>
            <w:r w:rsidRPr="0056400B">
              <w:rPr>
                <w:rFonts w:ascii="Arial Narrow" w:hAnsi="Arial Narrow" w:cs="Segoe UI"/>
                <w:b/>
                <w:bCs/>
                <w:color w:val="000000"/>
                <w:sz w:val="18"/>
                <w:szCs w:val="18"/>
                <w:lang w:eastAsia="es-CO"/>
              </w:rPr>
              <w:t>Nota 4:</w:t>
            </w:r>
            <w:r w:rsidRPr="0056400B">
              <w:rPr>
                <w:rFonts w:ascii="Arial Narrow" w:hAnsi="Arial Narrow" w:cs="Segoe UI"/>
                <w:bCs/>
                <w:color w:val="000000"/>
                <w:sz w:val="18"/>
                <w:szCs w:val="18"/>
                <w:lang w:eastAsia="es-CO"/>
              </w:rPr>
              <w:t xml:space="preserve"> Para los efectos previstos en este numeral se entiende que la experiencia acreditada en la oferta corresponde al cómputo total de la experiencia mínima habilitante y la experiencia adicional aportada objeto de ponderación, en los casos en que aplique.</w:t>
            </w:r>
          </w:p>
        </w:tc>
      </w:tr>
      <w:tr w:rsidR="00771128" w:rsidRPr="0056400B" w14:paraId="58A73D7C" w14:textId="77777777" w:rsidTr="005703FF">
        <w:trPr>
          <w:trHeight w:val="20"/>
        </w:trPr>
        <w:tc>
          <w:tcPr>
            <w:tcW w:w="5000" w:type="pct"/>
            <w:tcBorders>
              <w:top w:val="single" w:sz="4" w:space="0" w:color="auto"/>
              <w:left w:val="single" w:sz="4" w:space="0" w:color="auto"/>
              <w:bottom w:val="single" w:sz="4" w:space="0" w:color="auto"/>
              <w:right w:val="single" w:sz="4" w:space="0" w:color="auto"/>
            </w:tcBorders>
            <w:hideMark/>
          </w:tcPr>
          <w:p w14:paraId="72DE63CA" w14:textId="77777777" w:rsidR="00771128" w:rsidRPr="0056400B" w:rsidRDefault="00771128" w:rsidP="00B41AD0">
            <w:pPr>
              <w:spacing w:after="0" w:line="240" w:lineRule="auto"/>
              <w:jc w:val="both"/>
              <w:rPr>
                <w:rFonts w:ascii="Arial Narrow" w:hAnsi="Arial Narrow" w:cs="Segoe UI"/>
                <w:b/>
                <w:bCs/>
                <w:color w:val="000000"/>
                <w:sz w:val="18"/>
                <w:szCs w:val="18"/>
                <w:lang w:eastAsia="es-CO"/>
              </w:rPr>
            </w:pPr>
            <w:r w:rsidRPr="0056400B">
              <w:rPr>
                <w:rFonts w:ascii="Arial Narrow" w:hAnsi="Arial Narrow" w:cs="Segoe UI"/>
                <w:b/>
                <w:bCs/>
                <w:color w:val="000000"/>
                <w:sz w:val="18"/>
                <w:szCs w:val="18"/>
                <w:lang w:eastAsia="es-CO"/>
              </w:rPr>
              <w:t xml:space="preserve">Nota 5: </w:t>
            </w:r>
            <w:r w:rsidRPr="0056400B">
              <w:rPr>
                <w:rFonts w:ascii="Arial Narrow" w:hAnsi="Arial Narrow" w:cs="Segoe UI"/>
                <w:bCs/>
                <w:color w:val="000000"/>
                <w:sz w:val="18"/>
                <w:szCs w:val="18"/>
                <w:lang w:eastAsia="es-CO"/>
              </w:rPr>
              <w:t>Para efectos de los factores de desempate, únicamente serán tenidos en cuenta los formatos y certificaciones presentados HASTA la fecha de cierre, por lo cual en NINGÚN caso serán recibidos de manera posterior.</w:t>
            </w:r>
          </w:p>
        </w:tc>
      </w:tr>
      <w:tr w:rsidR="00771128" w:rsidRPr="0056400B" w14:paraId="3617B335" w14:textId="77777777" w:rsidTr="005703FF">
        <w:trPr>
          <w:trHeight w:val="20"/>
        </w:trPr>
        <w:tc>
          <w:tcPr>
            <w:tcW w:w="5000" w:type="pct"/>
            <w:tcBorders>
              <w:top w:val="single" w:sz="4" w:space="0" w:color="auto"/>
              <w:left w:val="single" w:sz="4" w:space="0" w:color="auto"/>
              <w:bottom w:val="single" w:sz="4" w:space="0" w:color="auto"/>
              <w:right w:val="single" w:sz="4" w:space="0" w:color="auto"/>
            </w:tcBorders>
            <w:shd w:val="clear" w:color="auto" w:fill="F2F2F2"/>
            <w:hideMark/>
          </w:tcPr>
          <w:p w14:paraId="22EE96B0" w14:textId="77777777" w:rsidR="00771128" w:rsidRPr="0056400B" w:rsidRDefault="00771128" w:rsidP="00B41AD0">
            <w:pPr>
              <w:spacing w:after="0" w:line="240" w:lineRule="auto"/>
              <w:jc w:val="both"/>
              <w:rPr>
                <w:rFonts w:ascii="Arial Narrow" w:hAnsi="Arial Narrow" w:cs="Segoe UI"/>
                <w:b/>
                <w:bCs/>
                <w:color w:val="000000"/>
                <w:sz w:val="18"/>
                <w:szCs w:val="18"/>
                <w:lang w:eastAsia="es-CO"/>
              </w:rPr>
            </w:pPr>
            <w:r w:rsidRPr="0056400B">
              <w:rPr>
                <w:rFonts w:ascii="Arial Narrow" w:hAnsi="Arial Narrow" w:cs="Segoe UI"/>
                <w:b/>
                <w:bCs/>
                <w:color w:val="000000"/>
                <w:sz w:val="18"/>
                <w:szCs w:val="18"/>
                <w:lang w:eastAsia="es-CO"/>
              </w:rPr>
              <w:t>Nota 6:</w:t>
            </w:r>
            <w:r w:rsidRPr="0056400B">
              <w:rPr>
                <w:rFonts w:ascii="Arial Narrow" w:hAnsi="Arial Narrow" w:cs="Segoe UI"/>
                <w:bCs/>
                <w:color w:val="000000"/>
                <w:sz w:val="18"/>
                <w:szCs w:val="18"/>
                <w:lang w:eastAsia="es-CO"/>
              </w:rPr>
              <w:t xml:space="preserve"> El método aleatorio para la aplicación del criterio de desempate No. 12, será el siguiente:</w:t>
            </w:r>
          </w:p>
        </w:tc>
      </w:tr>
      <w:tr w:rsidR="00771128" w:rsidRPr="0056400B" w14:paraId="57E94933" w14:textId="77777777" w:rsidTr="005703FF">
        <w:trPr>
          <w:trHeight w:val="20"/>
        </w:trPr>
        <w:tc>
          <w:tcPr>
            <w:tcW w:w="5000" w:type="pct"/>
            <w:tcBorders>
              <w:top w:val="single" w:sz="4" w:space="0" w:color="auto"/>
              <w:left w:val="single" w:sz="4" w:space="0" w:color="auto"/>
              <w:bottom w:val="single" w:sz="4" w:space="0" w:color="auto"/>
              <w:right w:val="single" w:sz="4" w:space="0" w:color="auto"/>
            </w:tcBorders>
          </w:tcPr>
          <w:p w14:paraId="4642C6DB" w14:textId="77777777" w:rsidR="00771128" w:rsidRPr="0056400B" w:rsidRDefault="00771128" w:rsidP="00B41AD0">
            <w:pPr>
              <w:spacing w:after="0" w:line="240" w:lineRule="auto"/>
              <w:jc w:val="both"/>
              <w:rPr>
                <w:rFonts w:ascii="Arial Narrow" w:hAnsi="Arial Narrow" w:cs="Segoe UI"/>
                <w:bCs/>
                <w:color w:val="000000"/>
                <w:sz w:val="18"/>
                <w:szCs w:val="18"/>
                <w:lang w:eastAsia="es-CO"/>
              </w:rPr>
            </w:pPr>
            <w:r w:rsidRPr="0056400B">
              <w:rPr>
                <w:rFonts w:ascii="Arial Narrow" w:hAnsi="Arial Narrow" w:cs="Segoe UI"/>
                <w:bCs/>
                <w:color w:val="000000"/>
                <w:sz w:val="18"/>
                <w:szCs w:val="18"/>
                <w:lang w:eastAsia="es-CO"/>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0AD387CB" w14:textId="77777777" w:rsidR="00771128" w:rsidRPr="0056400B" w:rsidRDefault="00771128" w:rsidP="00B41AD0">
            <w:pPr>
              <w:spacing w:after="0" w:line="240" w:lineRule="auto"/>
              <w:jc w:val="both"/>
              <w:rPr>
                <w:rFonts w:ascii="Arial Narrow" w:hAnsi="Arial Narrow" w:cs="Segoe UI"/>
                <w:bCs/>
                <w:color w:val="000000"/>
                <w:sz w:val="18"/>
                <w:szCs w:val="18"/>
                <w:lang w:eastAsia="es-CO"/>
              </w:rPr>
            </w:pPr>
          </w:p>
          <w:p w14:paraId="700D2E1E" w14:textId="77777777" w:rsidR="00771128" w:rsidRPr="0056400B" w:rsidRDefault="00771128" w:rsidP="00B41AD0">
            <w:pPr>
              <w:spacing w:after="0" w:line="240" w:lineRule="auto"/>
              <w:jc w:val="both"/>
              <w:rPr>
                <w:rFonts w:ascii="Arial Narrow" w:hAnsi="Arial Narrow" w:cs="Segoe UI"/>
                <w:bCs/>
                <w:color w:val="000000"/>
                <w:sz w:val="18"/>
                <w:szCs w:val="18"/>
                <w:lang w:eastAsia="es-CO"/>
              </w:rPr>
            </w:pPr>
            <w:r w:rsidRPr="0056400B">
              <w:rPr>
                <w:rFonts w:ascii="Arial Narrow" w:hAnsi="Arial Narrow" w:cs="Segoe UI"/>
                <w:bCs/>
                <w:color w:val="000000"/>
                <w:sz w:val="18"/>
                <w:szCs w:val="18"/>
                <w:lang w:eastAsia="es-CO"/>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44AF17A7" w14:textId="77777777" w:rsidR="00771128" w:rsidRPr="0056400B" w:rsidRDefault="00771128" w:rsidP="00B41AD0">
            <w:pPr>
              <w:spacing w:after="0" w:line="240" w:lineRule="auto"/>
              <w:jc w:val="both"/>
              <w:rPr>
                <w:rFonts w:ascii="Arial Narrow" w:hAnsi="Arial Narrow" w:cs="Segoe UI"/>
                <w:bCs/>
                <w:color w:val="000000"/>
                <w:sz w:val="18"/>
                <w:szCs w:val="18"/>
                <w:lang w:eastAsia="es-CO"/>
              </w:rPr>
            </w:pPr>
          </w:p>
          <w:p w14:paraId="0C2B4B18" w14:textId="77777777" w:rsidR="00771128" w:rsidRPr="0056400B" w:rsidRDefault="00771128" w:rsidP="00B41AD0">
            <w:pPr>
              <w:spacing w:after="0" w:line="240" w:lineRule="auto"/>
              <w:jc w:val="both"/>
              <w:rPr>
                <w:rFonts w:ascii="Arial Narrow" w:hAnsi="Arial Narrow" w:cs="Segoe UI"/>
                <w:bCs/>
                <w:color w:val="000000"/>
                <w:sz w:val="18"/>
                <w:szCs w:val="18"/>
                <w:lang w:eastAsia="es-CO"/>
              </w:rPr>
            </w:pPr>
            <w:r w:rsidRPr="0056400B">
              <w:rPr>
                <w:rFonts w:ascii="Arial Narrow" w:hAnsi="Arial Narrow" w:cs="Segoe UI"/>
                <w:bCs/>
                <w:color w:val="000000"/>
                <w:sz w:val="18"/>
                <w:szCs w:val="18"/>
                <w:lang w:eastAsia="es-CO"/>
              </w:rPr>
              <w:t>(c) Realizados estos cálculos, la entidad Estatal seleccionará a aquel proponente que presente coincidencia entre el número asignado y el residuo encontrado. En caso de que el residuo sea cero (0), se escogerá al proponente con el mayor número asignado.</w:t>
            </w:r>
          </w:p>
          <w:p w14:paraId="73ECA0FF" w14:textId="77777777" w:rsidR="00771128" w:rsidRPr="0056400B" w:rsidRDefault="00771128" w:rsidP="00B41AD0">
            <w:pPr>
              <w:spacing w:after="0" w:line="240" w:lineRule="auto"/>
              <w:jc w:val="both"/>
              <w:rPr>
                <w:rFonts w:ascii="Arial Narrow" w:hAnsi="Arial Narrow" w:cs="Segoe UI"/>
                <w:bCs/>
                <w:color w:val="000000"/>
                <w:sz w:val="18"/>
                <w:szCs w:val="18"/>
                <w:lang w:eastAsia="es-CO"/>
              </w:rPr>
            </w:pPr>
          </w:p>
        </w:tc>
      </w:tr>
      <w:tr w:rsidR="00771128" w:rsidRPr="0056400B" w14:paraId="38830E74" w14:textId="77777777" w:rsidTr="005703FF">
        <w:trPr>
          <w:trHeight w:val="20"/>
        </w:trPr>
        <w:tc>
          <w:tcPr>
            <w:tcW w:w="5000" w:type="pct"/>
            <w:tcBorders>
              <w:top w:val="single" w:sz="4" w:space="0" w:color="auto"/>
              <w:left w:val="single" w:sz="4" w:space="0" w:color="auto"/>
              <w:bottom w:val="single" w:sz="4" w:space="0" w:color="auto"/>
              <w:right w:val="single" w:sz="4" w:space="0" w:color="auto"/>
            </w:tcBorders>
            <w:shd w:val="clear" w:color="auto" w:fill="F2F2F2"/>
            <w:hideMark/>
          </w:tcPr>
          <w:p w14:paraId="2BAA1F64" w14:textId="77777777" w:rsidR="00771128" w:rsidRPr="0056400B" w:rsidRDefault="00771128" w:rsidP="00B41AD0">
            <w:pPr>
              <w:spacing w:after="0" w:line="240" w:lineRule="auto"/>
              <w:jc w:val="both"/>
              <w:rPr>
                <w:rFonts w:ascii="Arial Narrow" w:hAnsi="Arial Narrow" w:cs="Segoe UI"/>
                <w:b/>
                <w:bCs/>
                <w:color w:val="000000"/>
                <w:sz w:val="18"/>
                <w:szCs w:val="18"/>
                <w:lang w:eastAsia="es-CO"/>
              </w:rPr>
            </w:pPr>
            <w:r w:rsidRPr="0056400B">
              <w:rPr>
                <w:rFonts w:ascii="Arial Narrow" w:hAnsi="Arial Narrow" w:cs="Segoe UI"/>
                <w:b/>
                <w:bCs/>
                <w:color w:val="000000"/>
                <w:sz w:val="18"/>
                <w:szCs w:val="18"/>
                <w:lang w:eastAsia="es-CO"/>
              </w:rPr>
              <w:lastRenderedPageBreak/>
              <w:t xml:space="preserve">Nota 7: </w:t>
            </w:r>
            <w:r w:rsidRPr="0056400B">
              <w:rPr>
                <w:rFonts w:ascii="Arial Narrow" w:hAnsi="Arial Narrow" w:cs="Segoe UI"/>
                <w:bCs/>
                <w:color w:val="000000"/>
                <w:sz w:val="18"/>
                <w:szCs w:val="18"/>
                <w:lang w:eastAsia="es-CO"/>
              </w:rPr>
              <w:t>La omisión de la información requerida en este numeral al momento de la omisión de la información requerida en este numeral al momento de la presentación de la oferta, no será subsanable por ser criterio de desempate. En todo caso, la no presentación de la información requerida no restringe la participación del oferente ni es causal de rechazo de la oferta.</w:t>
            </w:r>
          </w:p>
        </w:tc>
      </w:tr>
      <w:tr w:rsidR="00771128" w:rsidRPr="0056400B" w14:paraId="1183DA0B" w14:textId="77777777" w:rsidTr="005703FF">
        <w:trPr>
          <w:trHeight w:val="20"/>
        </w:trPr>
        <w:tc>
          <w:tcPr>
            <w:tcW w:w="5000" w:type="pct"/>
            <w:tcBorders>
              <w:top w:val="single" w:sz="4" w:space="0" w:color="auto"/>
              <w:left w:val="single" w:sz="4" w:space="0" w:color="auto"/>
              <w:bottom w:val="single" w:sz="4" w:space="0" w:color="auto"/>
              <w:right w:val="single" w:sz="4" w:space="0" w:color="auto"/>
            </w:tcBorders>
          </w:tcPr>
          <w:p w14:paraId="16CE4ACA" w14:textId="77777777" w:rsidR="00771128" w:rsidRPr="0056400B" w:rsidRDefault="00771128" w:rsidP="00B41AD0">
            <w:pPr>
              <w:spacing w:after="0" w:line="240" w:lineRule="auto"/>
              <w:jc w:val="both"/>
              <w:rPr>
                <w:rFonts w:ascii="Arial Narrow" w:hAnsi="Arial Narrow" w:cs="Segoe UI"/>
                <w:b/>
                <w:bCs/>
                <w:color w:val="000000"/>
                <w:sz w:val="18"/>
                <w:szCs w:val="18"/>
                <w:lang w:eastAsia="es-CO"/>
              </w:rPr>
            </w:pPr>
            <w:r w:rsidRPr="0056400B">
              <w:rPr>
                <w:rFonts w:ascii="Arial Narrow" w:hAnsi="Arial Narrow" w:cs="Segoe UI"/>
                <w:b/>
                <w:bCs/>
                <w:color w:val="000000"/>
                <w:sz w:val="18"/>
                <w:szCs w:val="18"/>
                <w:lang w:eastAsia="es-CO"/>
              </w:rPr>
              <w:t>El proponente deberá diligenciar el FORMATO FACTOR DE DESEMPATE y allegar los documentos que allí se establecen, con el fin de aplicar los criterios si hay lugar. En todo caso el formato será indicativo.</w:t>
            </w:r>
          </w:p>
          <w:p w14:paraId="0317E846" w14:textId="77777777" w:rsidR="00771128" w:rsidRPr="0056400B" w:rsidRDefault="00771128" w:rsidP="00B41AD0">
            <w:pPr>
              <w:spacing w:after="0" w:line="240" w:lineRule="auto"/>
              <w:jc w:val="both"/>
              <w:rPr>
                <w:rFonts w:ascii="Arial Narrow" w:hAnsi="Arial Narrow" w:cs="Segoe UI"/>
                <w:b/>
                <w:bCs/>
                <w:color w:val="000000"/>
                <w:sz w:val="18"/>
                <w:szCs w:val="18"/>
                <w:lang w:eastAsia="es-CO"/>
              </w:rPr>
            </w:pPr>
          </w:p>
          <w:p w14:paraId="47368472" w14:textId="77777777" w:rsidR="00771128" w:rsidRPr="0056400B" w:rsidRDefault="00771128" w:rsidP="00B41AD0">
            <w:pPr>
              <w:spacing w:after="0" w:line="240" w:lineRule="auto"/>
              <w:jc w:val="both"/>
              <w:rPr>
                <w:rFonts w:ascii="Arial Narrow" w:hAnsi="Arial Narrow" w:cs="Segoe UI"/>
                <w:b/>
                <w:bCs/>
                <w:color w:val="000000"/>
                <w:sz w:val="18"/>
                <w:szCs w:val="18"/>
                <w:lang w:eastAsia="es-CO"/>
              </w:rPr>
            </w:pPr>
            <w:r w:rsidRPr="0056400B">
              <w:rPr>
                <w:rFonts w:ascii="Arial Narrow" w:hAnsi="Arial Narrow" w:cs="Segoe UI"/>
                <w:b/>
                <w:bCs/>
                <w:color w:val="000000"/>
                <w:sz w:val="18"/>
                <w:szCs w:val="18"/>
                <w:lang w:eastAsia="es-CO"/>
              </w:rPr>
              <w:t xml:space="preserve">Además, diligenciar </w:t>
            </w:r>
            <w:proofErr w:type="gramStart"/>
            <w:r w:rsidRPr="0056400B">
              <w:rPr>
                <w:rFonts w:ascii="Arial Narrow" w:hAnsi="Arial Narrow" w:cs="Segoe UI"/>
                <w:b/>
                <w:bCs/>
                <w:color w:val="000000"/>
                <w:sz w:val="18"/>
                <w:szCs w:val="18"/>
                <w:lang w:eastAsia="es-CO"/>
              </w:rPr>
              <w:t>FORMATO  VINCULACIÓN</w:t>
            </w:r>
            <w:proofErr w:type="gramEnd"/>
            <w:r w:rsidRPr="0056400B">
              <w:rPr>
                <w:rFonts w:ascii="Arial Narrow" w:hAnsi="Arial Narrow" w:cs="Segoe UI"/>
                <w:b/>
                <w:bCs/>
                <w:color w:val="000000"/>
                <w:sz w:val="18"/>
                <w:szCs w:val="18"/>
                <w:lang w:eastAsia="es-CO"/>
              </w:rPr>
              <w:t xml:space="preserve"> MAYORES y FORMATO AUTORIZACIÓN DE TRATAMIENTO DE DATOS</w:t>
            </w:r>
          </w:p>
        </w:tc>
      </w:tr>
    </w:tbl>
    <w:p w14:paraId="45C49488" w14:textId="77777777" w:rsidR="00771128" w:rsidRPr="0056400B" w:rsidRDefault="00771128" w:rsidP="00B41AD0">
      <w:pPr>
        <w:pStyle w:val="Textoindependiente"/>
        <w:spacing w:after="0" w:line="240" w:lineRule="auto"/>
        <w:jc w:val="both"/>
        <w:rPr>
          <w:rFonts w:ascii="Arial Narrow" w:hAnsi="Arial Narrow"/>
          <w:b/>
        </w:rPr>
      </w:pPr>
    </w:p>
    <w:p w14:paraId="7DAB5296" w14:textId="77777777" w:rsidR="006B6DCE" w:rsidRPr="0056400B" w:rsidRDefault="006B6DCE" w:rsidP="00B41AD0">
      <w:pPr>
        <w:pStyle w:val="Ttulo2"/>
        <w:spacing w:before="0"/>
        <w:jc w:val="both"/>
        <w:rPr>
          <w:rFonts w:ascii="Arial Narrow" w:hAnsi="Arial Narrow"/>
          <w:b/>
          <w:color w:val="auto"/>
          <w:sz w:val="22"/>
          <w:szCs w:val="22"/>
        </w:rPr>
      </w:pPr>
    </w:p>
    <w:p w14:paraId="7DD3D1AF" w14:textId="3A983EBB" w:rsidR="00904790" w:rsidRPr="0056400B" w:rsidRDefault="00904790" w:rsidP="00B41AD0">
      <w:pPr>
        <w:pStyle w:val="Ttulo2"/>
        <w:spacing w:before="0"/>
        <w:jc w:val="center"/>
        <w:rPr>
          <w:rFonts w:ascii="Arial Narrow" w:hAnsi="Arial Narrow"/>
          <w:b/>
          <w:color w:val="auto"/>
          <w:sz w:val="22"/>
          <w:szCs w:val="22"/>
        </w:rPr>
      </w:pPr>
      <w:r w:rsidRPr="0056400B">
        <w:rPr>
          <w:rFonts w:ascii="Arial Narrow" w:hAnsi="Arial Narrow"/>
          <w:b/>
          <w:color w:val="auto"/>
          <w:sz w:val="22"/>
          <w:szCs w:val="22"/>
        </w:rPr>
        <w:t>CAPITULO III</w:t>
      </w:r>
    </w:p>
    <w:p w14:paraId="42201638" w14:textId="77777777" w:rsidR="00904790" w:rsidRPr="0056400B" w:rsidRDefault="00904790" w:rsidP="00B41AD0">
      <w:pPr>
        <w:pStyle w:val="Textoindependiente"/>
        <w:spacing w:after="0" w:line="240" w:lineRule="auto"/>
        <w:jc w:val="center"/>
        <w:rPr>
          <w:rFonts w:ascii="Arial Narrow" w:hAnsi="Arial Narrow"/>
          <w:b/>
        </w:rPr>
      </w:pPr>
    </w:p>
    <w:p w14:paraId="64012EB2" w14:textId="77777777" w:rsidR="00904790" w:rsidRPr="0056400B" w:rsidRDefault="00904790" w:rsidP="00B41AD0">
      <w:pPr>
        <w:spacing w:after="0" w:line="240" w:lineRule="auto"/>
        <w:jc w:val="center"/>
        <w:rPr>
          <w:rFonts w:ascii="Arial Narrow" w:hAnsi="Arial Narrow"/>
          <w:b/>
        </w:rPr>
      </w:pPr>
      <w:r w:rsidRPr="0056400B">
        <w:rPr>
          <w:rFonts w:ascii="Arial Narrow" w:hAnsi="Arial Narrow"/>
          <w:b/>
        </w:rPr>
        <w:t>DOCUMENTOS Y CRITERIOS DE VERIFICACIÓN Y EVALUACIÓN</w:t>
      </w:r>
    </w:p>
    <w:p w14:paraId="1C694007" w14:textId="77777777" w:rsidR="00904790" w:rsidRPr="0056400B" w:rsidRDefault="00904790" w:rsidP="00B41AD0">
      <w:pPr>
        <w:pStyle w:val="Textoindependiente"/>
        <w:spacing w:after="0" w:line="240" w:lineRule="auto"/>
        <w:jc w:val="both"/>
        <w:rPr>
          <w:rFonts w:ascii="Arial Narrow" w:hAnsi="Arial Narrow"/>
          <w:b/>
        </w:rPr>
      </w:pPr>
      <w:bookmarkStart w:id="6" w:name="_Hlk17048147"/>
    </w:p>
    <w:bookmarkEnd w:id="6"/>
    <w:p w14:paraId="1939FED2" w14:textId="77777777" w:rsidR="002D71E1" w:rsidRPr="0056400B" w:rsidRDefault="002D71E1" w:rsidP="00B41AD0">
      <w:pPr>
        <w:spacing w:after="0" w:line="240" w:lineRule="auto"/>
        <w:jc w:val="both"/>
        <w:rPr>
          <w:rFonts w:ascii="Arial Narrow" w:hAnsi="Arial Narrow" w:cs="Arial"/>
          <w:lang w:eastAsia="es-CO"/>
        </w:rPr>
      </w:pPr>
      <w:r w:rsidRPr="0056400B">
        <w:rPr>
          <w:rFonts w:ascii="Arial Narrow" w:hAnsi="Arial Narrow" w:cs="Arial"/>
          <w:lang w:eastAsia="es-CO"/>
        </w:rPr>
        <w:t>Como criterios de verificación para habilitar, el proponente deberá acreditar la suficiente capacidad económica, financiera, jurídica y técnica, para lo cual tendrá que cumplir con todos y cada uno de los requisitos que se establecen a continuación:</w:t>
      </w:r>
    </w:p>
    <w:p w14:paraId="0CCA0C76" w14:textId="77777777" w:rsidR="00904790" w:rsidRPr="0056400B" w:rsidRDefault="00904790" w:rsidP="00B41AD0">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b/>
          <w:color w:val="FF0000"/>
          <w:lang w:eastAsia="es-CO"/>
        </w:rPr>
      </w:pPr>
    </w:p>
    <w:p w14:paraId="4EBEBBCA" w14:textId="063718B7" w:rsidR="002D71E1" w:rsidRPr="0056400B" w:rsidRDefault="00D571E9" w:rsidP="00B41AD0">
      <w:pPr>
        <w:pStyle w:val="Prrafodelista"/>
        <w:widowControl w:val="0"/>
        <w:numPr>
          <w:ilvl w:val="1"/>
          <w:numId w:val="20"/>
        </w:numPr>
        <w:autoSpaceDE w:val="0"/>
        <w:autoSpaceDN w:val="0"/>
        <w:adjustRightInd w:val="0"/>
        <w:spacing w:after="240" w:line="240" w:lineRule="auto"/>
        <w:jc w:val="both"/>
        <w:rPr>
          <w:rFonts w:ascii="Arial Narrow" w:hAnsi="Arial Narrow" w:cs="Times"/>
          <w:b/>
          <w:color w:val="000000" w:themeColor="text1"/>
        </w:rPr>
      </w:pPr>
      <w:r w:rsidRPr="0056400B">
        <w:rPr>
          <w:rFonts w:ascii="Arial Narrow" w:hAnsi="Arial Narrow" w:cs="Arial"/>
          <w:b/>
          <w:color w:val="000000" w:themeColor="text1"/>
        </w:rPr>
        <w:t>DOCUMENTOS DE CONTENIDO JURÍDICO</w:t>
      </w:r>
    </w:p>
    <w:p w14:paraId="0ABBE047" w14:textId="77777777" w:rsidR="002D71E1" w:rsidRPr="0056400B" w:rsidRDefault="002D71E1" w:rsidP="00B41AD0">
      <w:pPr>
        <w:pStyle w:val="Prrafodelista"/>
        <w:widowControl w:val="0"/>
        <w:autoSpaceDE w:val="0"/>
        <w:autoSpaceDN w:val="0"/>
        <w:adjustRightInd w:val="0"/>
        <w:spacing w:after="240" w:line="240" w:lineRule="auto"/>
        <w:ind w:left="792"/>
        <w:jc w:val="both"/>
        <w:rPr>
          <w:rFonts w:ascii="Arial Narrow" w:hAnsi="Arial Narrow" w:cs="Times"/>
          <w:b/>
          <w:color w:val="000000" w:themeColor="text1"/>
        </w:rPr>
      </w:pPr>
    </w:p>
    <w:p w14:paraId="6FBCDA00" w14:textId="1CAA5D01" w:rsidR="002D71E1" w:rsidRPr="0056400B" w:rsidRDefault="002D71E1" w:rsidP="00B41AD0">
      <w:pPr>
        <w:pStyle w:val="Prrafodelista"/>
        <w:widowControl w:val="0"/>
        <w:numPr>
          <w:ilvl w:val="2"/>
          <w:numId w:val="20"/>
        </w:numPr>
        <w:autoSpaceDE w:val="0"/>
        <w:autoSpaceDN w:val="0"/>
        <w:adjustRightInd w:val="0"/>
        <w:spacing w:after="240" w:line="240" w:lineRule="auto"/>
        <w:jc w:val="both"/>
        <w:rPr>
          <w:rFonts w:ascii="Arial Narrow" w:hAnsi="Arial Narrow" w:cs="Times"/>
          <w:b/>
          <w:bCs/>
          <w:color w:val="000000" w:themeColor="text1"/>
        </w:rPr>
      </w:pPr>
      <w:bookmarkStart w:id="7" w:name="_Hlk181894828"/>
      <w:r w:rsidRPr="0056400B">
        <w:rPr>
          <w:rFonts w:ascii="Arial Narrow" w:hAnsi="Arial Narrow" w:cs="Arial"/>
          <w:b/>
          <w:bCs/>
          <w:w w:val="101"/>
          <w:szCs w:val="20"/>
        </w:rPr>
        <w:t>GARANTÍA DE SERIEDAD DE LA PROPUESTA</w:t>
      </w:r>
    </w:p>
    <w:p w14:paraId="3B04277D" w14:textId="77777777" w:rsidR="002D71E1" w:rsidRPr="0056400B" w:rsidRDefault="002D71E1" w:rsidP="00B41AD0">
      <w:pPr>
        <w:spacing w:before="100" w:beforeAutospacing="1" w:after="100" w:afterAutospacing="1" w:line="240" w:lineRule="auto"/>
        <w:ind w:right="420"/>
        <w:jc w:val="both"/>
        <w:textAlignment w:val="baseline"/>
        <w:rPr>
          <w:rFonts w:ascii="Arial Narrow" w:eastAsia="Times New Roman" w:hAnsi="Arial Narrow" w:cs="Times New Roman"/>
          <w:lang w:eastAsia="es-CO"/>
        </w:rPr>
      </w:pPr>
      <w:r w:rsidRPr="0056400B">
        <w:rPr>
          <w:rFonts w:ascii="Arial Narrow" w:eastAsia="Times New Roman" w:hAnsi="Arial Narrow" w:cs="Times New Roman"/>
          <w:lang w:eastAsia="es-CO"/>
        </w:rPr>
        <w:t>La garantía amparará a</w:t>
      </w:r>
      <w:r w:rsidRPr="0056400B">
        <w:rPr>
          <w:rFonts w:ascii="Arial Narrow" w:hAnsi="Arial Narrow"/>
        </w:rPr>
        <w:t xml:space="preserve"> la CENAC CONVENIOS </w:t>
      </w:r>
      <w:r w:rsidRPr="0056400B">
        <w:rPr>
          <w:rFonts w:ascii="Arial Narrow" w:eastAsia="Times New Roman" w:hAnsi="Arial Narrow" w:cs="Times New Roman"/>
          <w:lang w:eastAsia="es-CO"/>
        </w:rPr>
        <w:t>de los perjuicios derivados del incumplimiento de la propuesta, en los siguientes eventos, los cuales deberán constar expresamente en el texto de la garantía: </w:t>
      </w:r>
    </w:p>
    <w:p w14:paraId="296BB90F" w14:textId="77777777" w:rsidR="002D71E1" w:rsidRPr="0056400B" w:rsidRDefault="002D71E1" w:rsidP="00B41AD0">
      <w:pPr>
        <w:pStyle w:val="Prrafodelista"/>
        <w:numPr>
          <w:ilvl w:val="0"/>
          <w:numId w:val="32"/>
        </w:numPr>
        <w:spacing w:before="100" w:beforeAutospacing="1" w:after="100" w:afterAutospacing="1" w:line="240" w:lineRule="auto"/>
        <w:contextualSpacing w:val="0"/>
        <w:jc w:val="both"/>
        <w:textAlignment w:val="baseline"/>
        <w:rPr>
          <w:rFonts w:ascii="Arial Narrow" w:hAnsi="Arial Narrow"/>
          <w:lang w:eastAsia="es-CO"/>
        </w:rPr>
      </w:pPr>
      <w:r w:rsidRPr="0056400B">
        <w:rPr>
          <w:rFonts w:ascii="Arial Narrow" w:hAnsi="Arial Narrow"/>
          <w:lang w:eastAsia="es-CO"/>
        </w:rPr>
        <w:t>El retiro de la oferta después de vencido el término fijado para la presentación de las propuestas (fecha y hora de cierre). </w:t>
      </w:r>
    </w:p>
    <w:p w14:paraId="24A73557" w14:textId="77777777" w:rsidR="002D71E1" w:rsidRPr="0056400B" w:rsidRDefault="002D71E1" w:rsidP="00B41AD0">
      <w:pPr>
        <w:pStyle w:val="Prrafodelista"/>
        <w:numPr>
          <w:ilvl w:val="0"/>
          <w:numId w:val="32"/>
        </w:numPr>
        <w:spacing w:before="100" w:beforeAutospacing="1" w:after="100" w:afterAutospacing="1" w:line="240" w:lineRule="auto"/>
        <w:contextualSpacing w:val="0"/>
        <w:jc w:val="both"/>
        <w:textAlignment w:val="baseline"/>
        <w:rPr>
          <w:rFonts w:ascii="Arial Narrow" w:hAnsi="Arial Narrow"/>
          <w:lang w:eastAsia="es-CO"/>
        </w:rPr>
      </w:pPr>
      <w:r w:rsidRPr="0056400B">
        <w:rPr>
          <w:rFonts w:ascii="Arial Narrow" w:hAnsi="Arial Narrow"/>
          <w:lang w:eastAsia="es-CO"/>
        </w:rPr>
        <w:t>La no ampliación de la vigencia de la garantía de seriedad de la oferta cuando se prorrogue el término previsto en los pliegos para la adjudicación del contrato o cuando se prorrogue el término previsto para la suscripción del contrato, siempre y cuando esas prórrogas no excedan un término de tres meses. </w:t>
      </w:r>
    </w:p>
    <w:p w14:paraId="3DB6099F" w14:textId="77777777" w:rsidR="002D71E1" w:rsidRPr="0056400B" w:rsidRDefault="002D71E1" w:rsidP="00B41AD0">
      <w:pPr>
        <w:pStyle w:val="Prrafodelista"/>
        <w:numPr>
          <w:ilvl w:val="0"/>
          <w:numId w:val="32"/>
        </w:numPr>
        <w:spacing w:before="100" w:beforeAutospacing="1" w:after="100" w:afterAutospacing="1" w:line="240" w:lineRule="auto"/>
        <w:contextualSpacing w:val="0"/>
        <w:jc w:val="both"/>
        <w:textAlignment w:val="baseline"/>
        <w:rPr>
          <w:rFonts w:ascii="Arial Narrow" w:hAnsi="Arial Narrow"/>
          <w:lang w:eastAsia="es-CO"/>
        </w:rPr>
      </w:pPr>
      <w:r w:rsidRPr="0056400B">
        <w:rPr>
          <w:rFonts w:ascii="Arial Narrow" w:hAnsi="Arial Narrow"/>
          <w:lang w:eastAsia="es-CO"/>
        </w:rPr>
        <w:t>El incumplimiento por parte del oferente adjudicatario, sin justa causa comprobada, de su obligación de suscribir el contrato en los términos, dentro de los plazos y bajo las condiciones previstas en este pliego de condiciones. </w:t>
      </w:r>
    </w:p>
    <w:p w14:paraId="0B9BE963" w14:textId="1690C1F0" w:rsidR="002D71E1" w:rsidRPr="0056400B" w:rsidRDefault="002D71E1" w:rsidP="00B41AD0">
      <w:pPr>
        <w:pStyle w:val="Prrafodelista"/>
        <w:numPr>
          <w:ilvl w:val="0"/>
          <w:numId w:val="32"/>
        </w:numPr>
        <w:spacing w:before="100" w:beforeAutospacing="1" w:after="100" w:afterAutospacing="1" w:line="240" w:lineRule="auto"/>
        <w:contextualSpacing w:val="0"/>
        <w:jc w:val="both"/>
        <w:textAlignment w:val="baseline"/>
        <w:rPr>
          <w:rFonts w:ascii="Arial Narrow" w:hAnsi="Arial Narrow"/>
          <w:lang w:eastAsia="es-CO"/>
        </w:rPr>
      </w:pPr>
      <w:r w:rsidRPr="0056400B">
        <w:rPr>
          <w:rFonts w:ascii="Arial Narrow" w:hAnsi="Arial Narrow"/>
          <w:lang w:eastAsia="es-CO"/>
        </w:rPr>
        <w:t xml:space="preserve">El incumplimiento de la obligación de entregar </w:t>
      </w:r>
      <w:r w:rsidR="005703FF" w:rsidRPr="0056400B">
        <w:rPr>
          <w:rFonts w:ascii="Arial Narrow" w:hAnsi="Arial Narrow"/>
          <w:lang w:eastAsia="es-CO"/>
        </w:rPr>
        <w:t xml:space="preserve">a la CENAC </w:t>
      </w:r>
      <w:proofErr w:type="gramStart"/>
      <w:r w:rsidR="005703FF" w:rsidRPr="0056400B">
        <w:rPr>
          <w:rFonts w:ascii="Arial Narrow" w:hAnsi="Arial Narrow"/>
          <w:lang w:eastAsia="es-CO"/>
        </w:rPr>
        <w:t xml:space="preserve">CONVENIOS </w:t>
      </w:r>
      <w:r w:rsidRPr="0056400B">
        <w:rPr>
          <w:rFonts w:ascii="Arial Narrow" w:hAnsi="Arial Narrow"/>
          <w:lang w:eastAsia="es-CO"/>
        </w:rPr>
        <w:t xml:space="preserve"> la</w:t>
      </w:r>
      <w:proofErr w:type="gramEnd"/>
      <w:r w:rsidRPr="0056400B">
        <w:rPr>
          <w:rFonts w:ascii="Arial Narrow" w:hAnsi="Arial Narrow"/>
          <w:lang w:eastAsia="es-CO"/>
        </w:rPr>
        <w:t xml:space="preserve"> Garantía Única de Cumplimiento y demás garantías contractuales a que hace referencia la minuta del contrato, con el lleno de las condiciones y requisitos que correspondan, según los términos allí previstos y conforme a lo requerido por la Ley. </w:t>
      </w:r>
    </w:p>
    <w:p w14:paraId="77553F85" w14:textId="77777777" w:rsidR="002D71E1" w:rsidRPr="0056400B" w:rsidRDefault="002D71E1" w:rsidP="00B41AD0">
      <w:pPr>
        <w:spacing w:before="100" w:beforeAutospacing="1" w:after="100" w:afterAutospacing="1" w:line="240" w:lineRule="auto"/>
        <w:ind w:right="49"/>
        <w:jc w:val="both"/>
        <w:textAlignment w:val="baseline"/>
        <w:rPr>
          <w:rFonts w:ascii="Arial Narrow" w:hAnsi="Arial Narrow"/>
        </w:rPr>
      </w:pPr>
      <w:r w:rsidRPr="0056400B">
        <w:rPr>
          <w:rFonts w:ascii="Arial Narrow" w:hAnsi="Arial Narrow"/>
          <w:lang w:val="es-MX"/>
        </w:rPr>
        <w:t xml:space="preserve">La CENAC CONVENIOS, </w:t>
      </w:r>
      <w:r w:rsidRPr="0056400B">
        <w:rPr>
          <w:rFonts w:ascii="Arial Narrow" w:eastAsia="Times New Roman" w:hAnsi="Arial Narrow" w:cs="Times New Roman"/>
          <w:lang w:eastAsia="es-CO"/>
        </w:rPr>
        <w:t>hará efectiva la garantía de seriedad de la propuesta en caso que se produzca cualquiera de los precitados eventos amparados, para lo cual se procederá según lo indicado en el Artículo 2.2.1.2.3.1.9 del Decreto 1082 de 2015 y en las normas especiales concordantes, de acuerdo con la clase de garantía de seriedad otorgada. </w:t>
      </w:r>
    </w:p>
    <w:p w14:paraId="1C72D93D" w14:textId="77777777" w:rsidR="002D71E1" w:rsidRPr="0056400B" w:rsidRDefault="002D71E1" w:rsidP="00B41AD0">
      <w:pPr>
        <w:spacing w:before="100" w:beforeAutospacing="1" w:after="100" w:afterAutospacing="1" w:line="240" w:lineRule="auto"/>
        <w:ind w:right="49"/>
        <w:jc w:val="both"/>
        <w:textAlignment w:val="baseline"/>
        <w:rPr>
          <w:rFonts w:ascii="Arial Narrow" w:hAnsi="Arial Narrow"/>
        </w:rPr>
      </w:pPr>
      <w:r w:rsidRPr="0056400B">
        <w:rPr>
          <w:rFonts w:ascii="Arial Narrow" w:eastAsia="Times New Roman" w:hAnsi="Arial Narrow" w:cs="Times New Roman"/>
          <w:lang w:eastAsia="es-CO"/>
        </w:rPr>
        <w:t xml:space="preserve">Cuando la propuesta se presente en Consorcio o Unión Temporal o promesa de sociedad futura, la póliza deberá tomarse a nombre del consorcio o de la unión temporal o la promesa de sociedad futura, según el caso, con la </w:t>
      </w:r>
      <w:r w:rsidRPr="0056400B">
        <w:rPr>
          <w:rFonts w:ascii="Arial Narrow" w:eastAsia="Times New Roman" w:hAnsi="Arial Narrow" w:cs="Times New Roman"/>
          <w:lang w:eastAsia="es-CO"/>
        </w:rPr>
        <w:lastRenderedPageBreak/>
        <w:t>indicación de cada uno de sus integrantes (no a nombre de sus representantes legales), y deberá expresar claramente que será exigible por su valor total ante el incumplimiento en que incurran cualquiera de los integrantes del</w:t>
      </w:r>
      <w:r w:rsidRPr="0056400B">
        <w:rPr>
          <w:rFonts w:ascii="Arial Narrow" w:hAnsi="Arial Narrow"/>
        </w:rPr>
        <w:t xml:space="preserve"> </w:t>
      </w:r>
      <w:r w:rsidRPr="0056400B">
        <w:rPr>
          <w:rFonts w:ascii="Arial Narrow" w:eastAsia="Times New Roman" w:hAnsi="Arial Narrow" w:cs="Times New Roman"/>
          <w:lang w:eastAsia="es-CO"/>
        </w:rPr>
        <w:t>oferente, en todo o en parte. De igual manera deberá establecer el porcentaje de participación de cada uno de sus integrantes conforme al acta de constitución. Lo anterior en cumplimiento a lo establecido en el 2.2.1.2.3.1.4 del Decreto 1082 de 2015.  </w:t>
      </w:r>
    </w:p>
    <w:p w14:paraId="7D04BFD0" w14:textId="77777777" w:rsidR="002D71E1" w:rsidRPr="0056400B" w:rsidRDefault="002D71E1" w:rsidP="00B41AD0">
      <w:pPr>
        <w:spacing w:before="100" w:beforeAutospacing="1" w:after="100" w:afterAutospacing="1" w:line="240" w:lineRule="auto"/>
        <w:ind w:right="49"/>
        <w:jc w:val="both"/>
        <w:textAlignment w:val="baseline"/>
        <w:rPr>
          <w:rFonts w:ascii="Arial Narrow" w:eastAsia="Times New Roman" w:hAnsi="Arial Narrow" w:cs="Times New Roman"/>
          <w:lang w:eastAsia="es-CO"/>
        </w:rPr>
      </w:pPr>
      <w:r w:rsidRPr="0056400B">
        <w:rPr>
          <w:rFonts w:ascii="Arial Narrow" w:eastAsia="Times New Roman" w:hAnsi="Arial Narrow" w:cs="Times New Roman"/>
          <w:lang w:eastAsia="es-CO"/>
        </w:rPr>
        <w:t xml:space="preserve">Cada oferente deberá constituir a favor de </w:t>
      </w:r>
      <w:r w:rsidRPr="0056400B">
        <w:rPr>
          <w:rFonts w:ascii="Arial Narrow" w:hAnsi="Arial Narrow"/>
        </w:rPr>
        <w:t>la CENAC CONVENIOS</w:t>
      </w:r>
      <w:r w:rsidRPr="0056400B">
        <w:rPr>
          <w:rFonts w:ascii="Arial Narrow" w:eastAsia="Times New Roman" w:hAnsi="Arial Narrow" w:cs="Times New Roman"/>
          <w:lang w:eastAsia="es-CO"/>
        </w:rPr>
        <w:t xml:space="preserve"> garantía de seriedad expedida por una entidad bancaria o una compañía de seguros legalmente establecida en Colombia, cuya póliza matriz haya sido aprobada debidamente por la Superintendencia Financiera en los siguientes términos: </w:t>
      </w:r>
    </w:p>
    <w:tbl>
      <w:tblPr>
        <w:tblW w:w="9348"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928"/>
        <w:gridCol w:w="6420"/>
      </w:tblGrid>
      <w:tr w:rsidR="002D71E1" w:rsidRPr="0056400B" w14:paraId="3DDF0704" w14:textId="77777777" w:rsidTr="001448AE">
        <w:trPr>
          <w:trHeight w:val="416"/>
        </w:trPr>
        <w:tc>
          <w:tcPr>
            <w:tcW w:w="2928"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A3F99C8" w14:textId="77777777" w:rsidR="002D71E1" w:rsidRPr="0056400B" w:rsidRDefault="002D71E1" w:rsidP="00B41AD0">
            <w:pPr>
              <w:spacing w:before="100" w:beforeAutospacing="1" w:after="100" w:afterAutospacing="1" w:line="240" w:lineRule="auto"/>
              <w:ind w:left="124" w:right="420"/>
              <w:jc w:val="center"/>
              <w:textAlignment w:val="baseline"/>
              <w:rPr>
                <w:rFonts w:ascii="Arial Narrow" w:eastAsia="Times New Roman" w:hAnsi="Arial Narrow" w:cs="Times New Roman"/>
                <w:lang w:eastAsia="es-CO"/>
              </w:rPr>
            </w:pPr>
            <w:r w:rsidRPr="0056400B">
              <w:rPr>
                <w:rFonts w:ascii="Arial Narrow" w:eastAsia="Times New Roman" w:hAnsi="Arial Narrow" w:cs="Times New Roman"/>
                <w:b/>
                <w:bCs/>
                <w:lang w:eastAsia="es-CO"/>
              </w:rPr>
              <w:t>ASEGURADO Y BENEFICIARIO:</w:t>
            </w:r>
          </w:p>
        </w:tc>
        <w:tc>
          <w:tcPr>
            <w:tcW w:w="642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34FB5404" w14:textId="77777777" w:rsidR="002D71E1" w:rsidRPr="0056400B" w:rsidRDefault="002D71E1" w:rsidP="00B41AD0">
            <w:pPr>
              <w:spacing w:line="240" w:lineRule="auto"/>
              <w:ind w:left="139" w:right="420"/>
              <w:jc w:val="center"/>
              <w:textAlignment w:val="baseline"/>
              <w:rPr>
                <w:rFonts w:ascii="Arial Narrow" w:hAnsi="Arial Narrow"/>
                <w:b/>
                <w:bCs/>
              </w:rPr>
            </w:pPr>
            <w:r w:rsidRPr="0056400B">
              <w:rPr>
                <w:rFonts w:ascii="Arial Narrow" w:hAnsi="Arial Narrow"/>
                <w:b/>
                <w:bCs/>
              </w:rPr>
              <w:t>CENTRAL ADMINISTRATIVA Y CONTABLE ESPECIALIZADA CONVENIOS</w:t>
            </w:r>
          </w:p>
          <w:p w14:paraId="28D2E66F" w14:textId="77777777" w:rsidR="002D71E1" w:rsidRPr="0056400B" w:rsidRDefault="002D71E1" w:rsidP="00B41AD0">
            <w:pPr>
              <w:spacing w:after="0" w:line="240" w:lineRule="auto"/>
              <w:ind w:left="139" w:right="420"/>
              <w:jc w:val="center"/>
              <w:textAlignment w:val="baseline"/>
              <w:rPr>
                <w:rFonts w:ascii="Arial Narrow" w:eastAsia="Times New Roman" w:hAnsi="Arial Narrow" w:cs="Times New Roman"/>
                <w:lang w:eastAsia="es-CO"/>
              </w:rPr>
            </w:pPr>
            <w:proofErr w:type="spellStart"/>
            <w:r w:rsidRPr="0056400B">
              <w:rPr>
                <w:rFonts w:ascii="Arial Narrow" w:hAnsi="Arial Narrow"/>
                <w:b/>
                <w:bCs/>
              </w:rPr>
              <w:t>Nit</w:t>
            </w:r>
            <w:proofErr w:type="spellEnd"/>
            <w:r w:rsidRPr="0056400B">
              <w:rPr>
                <w:rFonts w:ascii="Arial Narrow" w:hAnsi="Arial Narrow"/>
                <w:b/>
                <w:bCs/>
              </w:rPr>
              <w:t>. 900.973.540-5</w:t>
            </w:r>
          </w:p>
        </w:tc>
      </w:tr>
      <w:tr w:rsidR="002D71E1" w:rsidRPr="0056400B" w14:paraId="199215E8" w14:textId="77777777" w:rsidTr="001448AE">
        <w:trPr>
          <w:trHeight w:val="194"/>
        </w:trPr>
        <w:tc>
          <w:tcPr>
            <w:tcW w:w="2928" w:type="dxa"/>
            <w:tcBorders>
              <w:top w:val="single" w:sz="6" w:space="0" w:color="auto"/>
              <w:left w:val="single" w:sz="6" w:space="0" w:color="auto"/>
              <w:bottom w:val="single" w:sz="6" w:space="0" w:color="auto"/>
              <w:right w:val="single" w:sz="6" w:space="0" w:color="auto"/>
            </w:tcBorders>
            <w:vAlign w:val="center"/>
            <w:hideMark/>
          </w:tcPr>
          <w:p w14:paraId="301D045D" w14:textId="77777777" w:rsidR="002D71E1" w:rsidRPr="0056400B" w:rsidRDefault="002D71E1" w:rsidP="00B41AD0">
            <w:pPr>
              <w:spacing w:before="100" w:beforeAutospacing="1" w:after="100" w:afterAutospacing="1" w:line="240" w:lineRule="auto"/>
              <w:ind w:left="124" w:right="420"/>
              <w:textAlignment w:val="baseline"/>
              <w:rPr>
                <w:rFonts w:ascii="Arial Narrow" w:eastAsia="Times New Roman" w:hAnsi="Arial Narrow" w:cs="Times New Roman"/>
                <w:lang w:eastAsia="es-CO"/>
              </w:rPr>
            </w:pPr>
            <w:r w:rsidRPr="0056400B">
              <w:rPr>
                <w:rFonts w:ascii="Arial Narrow" w:eastAsia="Times New Roman" w:hAnsi="Arial Narrow" w:cs="Times New Roman"/>
                <w:lang w:eastAsia="es-CO"/>
              </w:rPr>
              <w:t>TOMADOR: </w:t>
            </w:r>
          </w:p>
        </w:tc>
        <w:tc>
          <w:tcPr>
            <w:tcW w:w="6420" w:type="dxa"/>
            <w:tcBorders>
              <w:top w:val="single" w:sz="6" w:space="0" w:color="auto"/>
              <w:left w:val="single" w:sz="6" w:space="0" w:color="auto"/>
              <w:bottom w:val="single" w:sz="6" w:space="0" w:color="auto"/>
              <w:right w:val="single" w:sz="6" w:space="0" w:color="auto"/>
            </w:tcBorders>
            <w:vAlign w:val="center"/>
            <w:hideMark/>
          </w:tcPr>
          <w:p w14:paraId="643D2A71" w14:textId="77777777" w:rsidR="002D71E1" w:rsidRPr="0056400B" w:rsidRDefault="002D71E1" w:rsidP="00B41AD0">
            <w:pPr>
              <w:spacing w:before="100" w:beforeAutospacing="1" w:after="100" w:afterAutospacing="1" w:line="240" w:lineRule="auto"/>
              <w:ind w:right="420"/>
              <w:jc w:val="both"/>
              <w:textAlignment w:val="baseline"/>
              <w:rPr>
                <w:rFonts w:ascii="Arial Narrow" w:eastAsia="Times New Roman" w:hAnsi="Arial Narrow" w:cs="Times New Roman"/>
                <w:lang w:eastAsia="es-CO"/>
              </w:rPr>
            </w:pPr>
            <w:r w:rsidRPr="0056400B">
              <w:rPr>
                <w:rFonts w:ascii="Arial Narrow" w:eastAsia="Times New Roman" w:hAnsi="Arial Narrow" w:cs="Times New Roman"/>
                <w:lang w:eastAsia="es-CO"/>
              </w:rPr>
              <w:t xml:space="preserve">   Oferente. </w:t>
            </w:r>
          </w:p>
        </w:tc>
      </w:tr>
      <w:tr w:rsidR="002D71E1" w:rsidRPr="0056400B" w14:paraId="7D479FDB" w14:textId="77777777" w:rsidTr="001448AE">
        <w:trPr>
          <w:trHeight w:val="333"/>
        </w:trPr>
        <w:tc>
          <w:tcPr>
            <w:tcW w:w="2928" w:type="dxa"/>
            <w:tcBorders>
              <w:top w:val="single" w:sz="6" w:space="0" w:color="auto"/>
              <w:left w:val="single" w:sz="6" w:space="0" w:color="auto"/>
              <w:bottom w:val="single" w:sz="6" w:space="0" w:color="auto"/>
              <w:right w:val="single" w:sz="6" w:space="0" w:color="auto"/>
            </w:tcBorders>
            <w:vAlign w:val="center"/>
            <w:hideMark/>
          </w:tcPr>
          <w:p w14:paraId="145F2B7E" w14:textId="77777777" w:rsidR="002D71E1" w:rsidRPr="0056400B" w:rsidRDefault="002D71E1" w:rsidP="00B41AD0">
            <w:pPr>
              <w:spacing w:before="100" w:beforeAutospacing="1" w:after="100" w:afterAutospacing="1" w:line="240" w:lineRule="auto"/>
              <w:ind w:left="124" w:right="420"/>
              <w:textAlignment w:val="baseline"/>
              <w:rPr>
                <w:rFonts w:ascii="Arial Narrow" w:eastAsia="Times New Roman" w:hAnsi="Arial Narrow" w:cs="Times New Roman"/>
                <w:lang w:eastAsia="es-CO"/>
              </w:rPr>
            </w:pPr>
            <w:r w:rsidRPr="0056400B">
              <w:rPr>
                <w:rFonts w:ascii="Arial Narrow" w:eastAsia="Times New Roman" w:hAnsi="Arial Narrow" w:cs="Times New Roman"/>
                <w:lang w:eastAsia="es-CO"/>
              </w:rPr>
              <w:t>VALOR ASEGURADO </w:t>
            </w:r>
          </w:p>
        </w:tc>
        <w:tc>
          <w:tcPr>
            <w:tcW w:w="6420" w:type="dxa"/>
            <w:tcBorders>
              <w:top w:val="single" w:sz="6" w:space="0" w:color="auto"/>
              <w:left w:val="single" w:sz="6" w:space="0" w:color="auto"/>
              <w:bottom w:val="single" w:sz="6" w:space="0" w:color="auto"/>
              <w:right w:val="single" w:sz="6" w:space="0" w:color="auto"/>
            </w:tcBorders>
            <w:vAlign w:val="center"/>
            <w:hideMark/>
          </w:tcPr>
          <w:p w14:paraId="22143BD2" w14:textId="087AD08B" w:rsidR="002D71E1" w:rsidRPr="0056400B" w:rsidRDefault="00DF5258" w:rsidP="00B41AD0">
            <w:pPr>
              <w:spacing w:before="100" w:beforeAutospacing="1" w:after="100" w:afterAutospacing="1" w:line="240" w:lineRule="auto"/>
              <w:ind w:left="139" w:right="420"/>
              <w:jc w:val="both"/>
              <w:textAlignment w:val="baseline"/>
              <w:rPr>
                <w:rFonts w:ascii="Arial Narrow" w:eastAsia="Times New Roman" w:hAnsi="Arial Narrow" w:cs="Times New Roman"/>
                <w:lang w:eastAsia="es-CO"/>
              </w:rPr>
            </w:pPr>
            <w:r w:rsidRPr="0056400B">
              <w:rPr>
                <w:rFonts w:ascii="Arial Narrow" w:eastAsia="Times New Roman" w:hAnsi="Arial Narrow" w:cs="Times New Roman"/>
                <w:lang w:eastAsia="es-CO"/>
              </w:rPr>
              <w:t>Diez (10</w:t>
            </w:r>
            <w:proofErr w:type="gramStart"/>
            <w:r w:rsidRPr="0056400B">
              <w:rPr>
                <w:rFonts w:ascii="Arial Narrow" w:eastAsia="Times New Roman" w:hAnsi="Arial Narrow" w:cs="Times New Roman"/>
                <w:lang w:eastAsia="es-CO"/>
              </w:rPr>
              <w:t>%)  del</w:t>
            </w:r>
            <w:proofErr w:type="gramEnd"/>
            <w:r w:rsidRPr="0056400B">
              <w:rPr>
                <w:rFonts w:ascii="Arial Narrow" w:eastAsia="Times New Roman" w:hAnsi="Arial Narrow" w:cs="Times New Roman"/>
                <w:lang w:eastAsia="es-CO"/>
              </w:rPr>
              <w:t xml:space="preserve"> valor de la oferta</w:t>
            </w:r>
          </w:p>
        </w:tc>
      </w:tr>
      <w:tr w:rsidR="002D71E1" w:rsidRPr="0056400B" w14:paraId="59536EF5" w14:textId="77777777" w:rsidTr="001448AE">
        <w:trPr>
          <w:trHeight w:val="41"/>
        </w:trPr>
        <w:tc>
          <w:tcPr>
            <w:tcW w:w="2928" w:type="dxa"/>
            <w:tcBorders>
              <w:top w:val="single" w:sz="6" w:space="0" w:color="auto"/>
              <w:left w:val="single" w:sz="6" w:space="0" w:color="auto"/>
              <w:bottom w:val="single" w:sz="6" w:space="0" w:color="auto"/>
              <w:right w:val="single" w:sz="6" w:space="0" w:color="auto"/>
            </w:tcBorders>
            <w:vAlign w:val="center"/>
            <w:hideMark/>
          </w:tcPr>
          <w:p w14:paraId="3FCC9A15" w14:textId="77777777" w:rsidR="002D71E1" w:rsidRPr="0056400B" w:rsidRDefault="002D71E1" w:rsidP="00B41AD0">
            <w:pPr>
              <w:spacing w:before="100" w:beforeAutospacing="1" w:after="100" w:afterAutospacing="1" w:line="240" w:lineRule="auto"/>
              <w:ind w:left="124" w:right="420"/>
              <w:textAlignment w:val="baseline"/>
              <w:rPr>
                <w:rFonts w:ascii="Arial Narrow" w:eastAsia="Times New Roman" w:hAnsi="Arial Narrow" w:cs="Times New Roman"/>
                <w:lang w:eastAsia="es-CO"/>
              </w:rPr>
            </w:pPr>
            <w:r w:rsidRPr="0056400B">
              <w:rPr>
                <w:rFonts w:ascii="Arial Narrow" w:eastAsia="Times New Roman" w:hAnsi="Arial Narrow" w:cs="Times New Roman"/>
                <w:lang w:eastAsia="es-CO"/>
              </w:rPr>
              <w:t>VIGENCIA DE LA GARANTÍA </w:t>
            </w:r>
          </w:p>
        </w:tc>
        <w:tc>
          <w:tcPr>
            <w:tcW w:w="6420" w:type="dxa"/>
            <w:tcBorders>
              <w:top w:val="single" w:sz="6" w:space="0" w:color="auto"/>
              <w:left w:val="single" w:sz="6" w:space="0" w:color="auto"/>
              <w:bottom w:val="single" w:sz="6" w:space="0" w:color="auto"/>
              <w:right w:val="single" w:sz="6" w:space="0" w:color="auto"/>
            </w:tcBorders>
            <w:vAlign w:val="center"/>
            <w:hideMark/>
          </w:tcPr>
          <w:p w14:paraId="273FE57B" w14:textId="77777777" w:rsidR="002D71E1" w:rsidRPr="0056400B" w:rsidRDefault="002D71E1" w:rsidP="00B41AD0">
            <w:pPr>
              <w:spacing w:before="100" w:beforeAutospacing="1" w:after="100" w:afterAutospacing="1" w:line="240" w:lineRule="auto"/>
              <w:ind w:left="139" w:right="420"/>
              <w:jc w:val="both"/>
              <w:textAlignment w:val="baseline"/>
              <w:rPr>
                <w:rFonts w:ascii="Arial Narrow" w:eastAsia="Times New Roman" w:hAnsi="Arial Narrow" w:cs="Times New Roman"/>
                <w:lang w:eastAsia="es-CO"/>
              </w:rPr>
            </w:pPr>
            <w:r w:rsidRPr="0056400B">
              <w:rPr>
                <w:rFonts w:ascii="Arial Narrow" w:eastAsia="Times New Roman" w:hAnsi="Arial Narrow" w:cs="Times New Roman"/>
                <w:lang w:eastAsia="es-CO"/>
              </w:rPr>
              <w:t>Tres (3) meses a partir de la fecha establecida para el cierre del proceso de selección. </w:t>
            </w:r>
          </w:p>
        </w:tc>
      </w:tr>
    </w:tbl>
    <w:p w14:paraId="70D48D95" w14:textId="77777777" w:rsidR="002D71E1" w:rsidRPr="0056400B" w:rsidRDefault="002D71E1" w:rsidP="00B41AD0">
      <w:pPr>
        <w:spacing w:before="100" w:beforeAutospacing="1" w:after="100" w:afterAutospacing="1" w:line="240" w:lineRule="auto"/>
        <w:ind w:right="420"/>
        <w:jc w:val="both"/>
        <w:textAlignment w:val="baseline"/>
        <w:rPr>
          <w:rFonts w:ascii="Arial Narrow" w:eastAsia="Times New Roman" w:hAnsi="Arial Narrow" w:cs="Times New Roman"/>
          <w:lang w:eastAsia="es-CO"/>
        </w:rPr>
      </w:pPr>
      <w:r w:rsidRPr="0056400B">
        <w:rPr>
          <w:rFonts w:ascii="Arial Narrow" w:eastAsia="Times New Roman" w:hAnsi="Arial Narrow" w:cs="Times New Roman"/>
          <w:b/>
          <w:bCs/>
          <w:lang w:val="es-ES" w:eastAsia="es-CO"/>
        </w:rPr>
        <w:t>NO SUBSANABLE DE LA GARANTÍA</w:t>
      </w:r>
      <w:r w:rsidRPr="0056400B">
        <w:rPr>
          <w:rFonts w:ascii="Arial Narrow" w:eastAsia="Times New Roman" w:hAnsi="Arial Narrow" w:cs="Times New Roman"/>
          <w:lang w:eastAsia="es-CO"/>
        </w:rPr>
        <w:t> </w:t>
      </w:r>
    </w:p>
    <w:p w14:paraId="25489281" w14:textId="1A7E1E5B" w:rsidR="002D71E1" w:rsidRPr="0056400B" w:rsidRDefault="002D71E1" w:rsidP="00B41AD0">
      <w:pPr>
        <w:spacing w:before="100" w:beforeAutospacing="1" w:after="100" w:afterAutospacing="1" w:line="240" w:lineRule="auto"/>
        <w:ind w:right="420"/>
        <w:jc w:val="both"/>
        <w:textAlignment w:val="baseline"/>
        <w:rPr>
          <w:rFonts w:ascii="Arial Narrow" w:eastAsia="Times New Roman" w:hAnsi="Arial Narrow" w:cs="Times New Roman"/>
          <w:lang w:eastAsia="es-CO"/>
        </w:rPr>
      </w:pPr>
      <w:r w:rsidRPr="0056400B">
        <w:rPr>
          <w:rFonts w:ascii="Arial Narrow" w:eastAsia="Times New Roman" w:hAnsi="Arial Narrow" w:cs="Times New Roman"/>
          <w:lang w:val="es-ES" w:eastAsia="es-CO"/>
        </w:rPr>
        <w:t>E</w:t>
      </w:r>
      <w:r w:rsidRPr="0056400B">
        <w:rPr>
          <w:rFonts w:ascii="Arial Narrow" w:eastAsia="Times New Roman" w:hAnsi="Arial Narrow" w:cs="Times New Roman"/>
          <w:lang w:eastAsia="es-CO"/>
        </w:rPr>
        <w:t>l oferente deberá tener en cuenta que si este no allega la garantía de seriedad de la oferta será causal de</w:t>
      </w:r>
      <w:r w:rsidR="001448AE" w:rsidRPr="0056400B">
        <w:rPr>
          <w:rFonts w:ascii="Arial Narrow" w:eastAsia="Times New Roman" w:hAnsi="Arial Narrow" w:cs="Times New Roman"/>
          <w:lang w:eastAsia="es-CO"/>
        </w:rPr>
        <w:t xml:space="preserve"> </w:t>
      </w:r>
      <w:r w:rsidRPr="0056400B">
        <w:rPr>
          <w:rFonts w:ascii="Arial Narrow" w:eastAsia="Times New Roman" w:hAnsi="Arial Narrow" w:cs="Times New Roman"/>
          <w:lang w:eastAsia="es-CO"/>
        </w:rPr>
        <w:t>rechazo en cumplimiento de la Ley 1882 del 15 de enero de 2018, en su Artículo 5° el cual modifica el Parágrafo 1 e incluye los parágrafos 3, 4 Y 5 de artículo 5° de la Ley 1150 de 2007, los cuales quedarán así: </w:t>
      </w:r>
    </w:p>
    <w:p w14:paraId="6C291EA0" w14:textId="77777777" w:rsidR="002D71E1" w:rsidRPr="0056400B" w:rsidRDefault="002D71E1" w:rsidP="00B41AD0">
      <w:pPr>
        <w:spacing w:before="100" w:beforeAutospacing="1" w:after="100" w:afterAutospacing="1" w:line="240" w:lineRule="auto"/>
        <w:jc w:val="both"/>
        <w:textAlignment w:val="baseline"/>
        <w:rPr>
          <w:rFonts w:ascii="Arial Narrow" w:eastAsia="Times New Roman" w:hAnsi="Arial Narrow" w:cs="Times New Roman"/>
          <w:lang w:eastAsia="es-CO"/>
        </w:rPr>
      </w:pPr>
      <w:r w:rsidRPr="0056400B">
        <w:rPr>
          <w:rFonts w:ascii="Arial Narrow" w:eastAsia="Times New Roman" w:hAnsi="Arial Narrow" w:cs="Times New Roman"/>
          <w:i/>
          <w:iCs/>
          <w:lang w:eastAsia="es-CO"/>
        </w:rPr>
        <w:t>“Durante el término otorgado para subsanar las ofertas, los oferentes no podrán acreditar circunstancias ocurridas con posterioridad al cierre del proceso.</w:t>
      </w:r>
      <w:r w:rsidRPr="0056400B">
        <w:rPr>
          <w:rFonts w:ascii="Arial Narrow" w:eastAsia="Times New Roman" w:hAnsi="Arial Narrow" w:cs="Times New Roman"/>
          <w:lang w:eastAsia="es-CO"/>
        </w:rPr>
        <w:t> </w:t>
      </w:r>
    </w:p>
    <w:p w14:paraId="0088D012" w14:textId="77777777" w:rsidR="002D71E1" w:rsidRPr="0056400B" w:rsidRDefault="002D71E1" w:rsidP="00B41AD0">
      <w:pPr>
        <w:spacing w:before="100" w:beforeAutospacing="1" w:after="100" w:afterAutospacing="1" w:line="240" w:lineRule="auto"/>
        <w:jc w:val="both"/>
        <w:textAlignment w:val="baseline"/>
        <w:rPr>
          <w:rFonts w:ascii="Arial Narrow" w:eastAsia="Times New Roman" w:hAnsi="Arial Narrow" w:cs="Times New Roman"/>
          <w:lang w:eastAsia="es-CO"/>
        </w:rPr>
      </w:pPr>
      <w:r w:rsidRPr="0056400B">
        <w:rPr>
          <w:rFonts w:ascii="Arial Narrow" w:eastAsia="Times New Roman" w:hAnsi="Arial Narrow" w:cs="Times New Roman"/>
          <w:i/>
          <w:iCs/>
          <w:lang w:eastAsia="es-CO"/>
        </w:rPr>
        <w:t>(... )</w:t>
      </w:r>
      <w:r w:rsidRPr="0056400B">
        <w:rPr>
          <w:rFonts w:ascii="Arial Narrow" w:eastAsia="Times New Roman" w:hAnsi="Arial Narrow" w:cs="Times New Roman"/>
          <w:lang w:eastAsia="es-CO"/>
        </w:rPr>
        <w:t> </w:t>
      </w:r>
    </w:p>
    <w:p w14:paraId="1BA30467" w14:textId="77777777" w:rsidR="002D71E1" w:rsidRPr="0056400B" w:rsidRDefault="002D71E1" w:rsidP="00B41AD0">
      <w:pPr>
        <w:spacing w:before="100" w:beforeAutospacing="1" w:after="100" w:afterAutospacing="1" w:line="240" w:lineRule="auto"/>
        <w:jc w:val="both"/>
        <w:textAlignment w:val="baseline"/>
        <w:rPr>
          <w:rFonts w:ascii="Arial Narrow" w:eastAsia="Times New Roman" w:hAnsi="Arial Narrow" w:cs="Times New Roman"/>
          <w:lang w:eastAsia="es-CO"/>
        </w:rPr>
      </w:pPr>
      <w:r w:rsidRPr="0056400B">
        <w:rPr>
          <w:rFonts w:ascii="Arial Narrow" w:eastAsia="Times New Roman" w:hAnsi="Arial Narrow" w:cs="Times New Roman"/>
          <w:i/>
          <w:iCs/>
          <w:lang w:eastAsia="es-CO"/>
        </w:rPr>
        <w:t xml:space="preserve">Parágrafo 3°. </w:t>
      </w:r>
      <w:r w:rsidRPr="0056400B">
        <w:rPr>
          <w:rFonts w:ascii="Arial Narrow" w:eastAsia="Times New Roman" w:hAnsi="Arial Narrow" w:cs="Times New Roman"/>
          <w:b/>
          <w:bCs/>
          <w:i/>
          <w:iCs/>
          <w:u w:val="single"/>
          <w:lang w:eastAsia="es-CO"/>
        </w:rPr>
        <w:t>La no entrega de la garantía de seriedad junto con la propuesta no será subsanable y será causal de rechazo de la misma</w:t>
      </w:r>
      <w:r w:rsidRPr="0056400B">
        <w:rPr>
          <w:rFonts w:ascii="Arial Narrow" w:eastAsia="Times New Roman" w:hAnsi="Arial Narrow" w:cs="Times New Roman"/>
          <w:lang w:eastAsia="es-CO"/>
        </w:rPr>
        <w:t>.” (Subrayado y negrilla fuera del texto). </w:t>
      </w:r>
    </w:p>
    <w:bookmarkEnd w:id="7"/>
    <w:p w14:paraId="13EC6A76" w14:textId="77777777" w:rsidR="002D71E1" w:rsidRPr="0056400B" w:rsidRDefault="002D71E1" w:rsidP="00B41AD0">
      <w:pPr>
        <w:pStyle w:val="Prrafodelista"/>
        <w:widowControl w:val="0"/>
        <w:autoSpaceDE w:val="0"/>
        <w:autoSpaceDN w:val="0"/>
        <w:adjustRightInd w:val="0"/>
        <w:spacing w:after="240" w:line="240" w:lineRule="auto"/>
        <w:ind w:left="1224"/>
        <w:jc w:val="both"/>
        <w:rPr>
          <w:rFonts w:ascii="Arial Narrow" w:hAnsi="Arial Narrow" w:cs="Times"/>
          <w:b/>
          <w:color w:val="000000" w:themeColor="text1"/>
        </w:rPr>
      </w:pPr>
    </w:p>
    <w:p w14:paraId="7638B68B" w14:textId="06EB8225" w:rsidR="002D71E1" w:rsidRPr="0056400B" w:rsidRDefault="002D71E1" w:rsidP="00B41AD0">
      <w:pPr>
        <w:pStyle w:val="Prrafodelista"/>
        <w:widowControl w:val="0"/>
        <w:numPr>
          <w:ilvl w:val="2"/>
          <w:numId w:val="20"/>
        </w:numPr>
        <w:autoSpaceDE w:val="0"/>
        <w:autoSpaceDN w:val="0"/>
        <w:adjustRightInd w:val="0"/>
        <w:spacing w:after="240" w:line="240" w:lineRule="auto"/>
        <w:jc w:val="both"/>
        <w:rPr>
          <w:rFonts w:ascii="Arial Narrow" w:hAnsi="Arial Narrow" w:cs="Times"/>
          <w:b/>
          <w:color w:val="000000" w:themeColor="text1"/>
        </w:rPr>
      </w:pPr>
      <w:r w:rsidRPr="0056400B">
        <w:rPr>
          <w:rFonts w:ascii="Arial Narrow" w:hAnsi="Arial Narrow" w:cs="Arial"/>
          <w:b/>
          <w:lang w:val="es-ES"/>
        </w:rPr>
        <w:t>CARTA DE PRESENTACIÓN DE LA PROPUESTA</w:t>
      </w:r>
    </w:p>
    <w:p w14:paraId="73E61031" w14:textId="77777777" w:rsidR="002D71E1" w:rsidRPr="0056400B" w:rsidRDefault="002D71E1" w:rsidP="00B41AD0">
      <w:pPr>
        <w:spacing w:after="0" w:line="240" w:lineRule="auto"/>
        <w:jc w:val="both"/>
        <w:rPr>
          <w:rFonts w:ascii="Arial Narrow" w:hAnsi="Arial Narrow" w:cs="Arial"/>
        </w:rPr>
      </w:pPr>
      <w:r w:rsidRPr="0056400B">
        <w:rPr>
          <w:rFonts w:ascii="Arial Narrow" w:hAnsi="Arial Narrow" w:cs="Arial"/>
        </w:rPr>
        <w:t>La carta de presentación de la propuesta deberá estar debidamente diligenciada según la información del modelo suministrado por la CENAC CONVENIOS y firmada por el proponente. En caso de ser una persona jurídica, unión temporal o consorcio, deberá venir firmada por el representante legal, debidamente facultado en los términos de la ley.</w:t>
      </w:r>
    </w:p>
    <w:p w14:paraId="5C0820CF" w14:textId="77777777" w:rsidR="002D71E1" w:rsidRPr="0056400B" w:rsidRDefault="002D71E1" w:rsidP="00B41AD0">
      <w:pPr>
        <w:spacing w:after="0" w:line="240" w:lineRule="auto"/>
        <w:jc w:val="both"/>
        <w:rPr>
          <w:rFonts w:ascii="Arial Narrow" w:hAnsi="Arial Narrow" w:cs="Arial"/>
        </w:rPr>
      </w:pPr>
    </w:p>
    <w:p w14:paraId="3EDF8C87" w14:textId="77777777" w:rsidR="002D71E1" w:rsidRPr="0056400B" w:rsidRDefault="002D71E1" w:rsidP="00B41AD0">
      <w:pPr>
        <w:autoSpaceDE w:val="0"/>
        <w:adjustRightInd w:val="0"/>
        <w:spacing w:after="0" w:line="240" w:lineRule="auto"/>
        <w:jc w:val="both"/>
        <w:rPr>
          <w:rFonts w:ascii="Arial Narrow" w:hAnsi="Arial Narrow" w:cs="Arial"/>
        </w:rPr>
      </w:pPr>
      <w:r w:rsidRPr="0056400B">
        <w:rPr>
          <w:rFonts w:ascii="Arial Narrow" w:hAnsi="Arial Narrow" w:cs="Arial"/>
        </w:rPr>
        <w:t xml:space="preserve">En esta carta el proponente deberá manifestar bajo la gravedad de juramento que él o sus integrantes si el mismo es un consorcio o una unión temporal no se encuentra(n) incurso(s) en las causales de inhabilidades o incompatibilidades, prohibiciones o conflictos de intereses, establecidos en la Constitución Política, la Ley 80 de 1993, el artículo 18 de la Ley 1150 de 2007 y las demás normas pertinentes. </w:t>
      </w:r>
    </w:p>
    <w:p w14:paraId="211EDD07" w14:textId="77777777" w:rsidR="002D71E1" w:rsidRPr="0056400B" w:rsidRDefault="002D71E1" w:rsidP="00B41AD0">
      <w:pPr>
        <w:autoSpaceDE w:val="0"/>
        <w:adjustRightInd w:val="0"/>
        <w:spacing w:after="0" w:line="240" w:lineRule="auto"/>
        <w:jc w:val="both"/>
        <w:rPr>
          <w:rFonts w:ascii="Arial Narrow" w:hAnsi="Arial Narrow" w:cs="Arial"/>
        </w:rPr>
      </w:pPr>
      <w:r w:rsidRPr="0056400B">
        <w:rPr>
          <w:rFonts w:ascii="Arial Narrow" w:hAnsi="Arial Narrow" w:cs="Arial"/>
        </w:rPr>
        <w:br/>
        <w:t xml:space="preserve">Igualmente, deberá efectuar las demás manifestaciones señaladas en el formato de carta de presentación de la </w:t>
      </w:r>
      <w:r w:rsidRPr="0056400B">
        <w:rPr>
          <w:rFonts w:ascii="Arial Narrow" w:hAnsi="Arial Narrow" w:cs="Arial"/>
        </w:rPr>
        <w:lastRenderedPageBreak/>
        <w:t>propuesta. Si estas manifestaciones no se realizan en la carta de presentación, las mismas se entenderán efectuadas con la presentación de la propuesta respectiva.</w:t>
      </w:r>
    </w:p>
    <w:p w14:paraId="3812220C" w14:textId="77777777" w:rsidR="002D71E1" w:rsidRPr="0056400B" w:rsidRDefault="002D71E1" w:rsidP="00B41AD0">
      <w:pPr>
        <w:pStyle w:val="Lista"/>
        <w:spacing w:after="0" w:line="240" w:lineRule="auto"/>
        <w:ind w:left="0" w:firstLine="0"/>
        <w:jc w:val="both"/>
        <w:rPr>
          <w:rFonts w:ascii="Arial Narrow" w:hAnsi="Arial Narrow" w:cs="Arial"/>
          <w:sz w:val="22"/>
          <w:szCs w:val="22"/>
          <w:lang w:eastAsia="es-CO"/>
        </w:rPr>
      </w:pPr>
    </w:p>
    <w:p w14:paraId="2AB0EB4C" w14:textId="77777777" w:rsidR="002D71E1" w:rsidRPr="0056400B" w:rsidRDefault="002D71E1" w:rsidP="00B41AD0">
      <w:pPr>
        <w:overflowPunct w:val="0"/>
        <w:autoSpaceDE w:val="0"/>
        <w:adjustRightInd w:val="0"/>
        <w:spacing w:after="0" w:line="240" w:lineRule="auto"/>
        <w:jc w:val="both"/>
        <w:rPr>
          <w:rFonts w:ascii="Arial Narrow" w:hAnsi="Arial Narrow" w:cs="Arial"/>
          <w:b/>
        </w:rPr>
      </w:pPr>
      <w:r w:rsidRPr="0056400B">
        <w:rPr>
          <w:rFonts w:ascii="Arial Narrow" w:hAnsi="Arial Narrow" w:cs="Arial"/>
          <w:b/>
        </w:rPr>
        <w:t>Poder</w:t>
      </w:r>
    </w:p>
    <w:p w14:paraId="603F7A48" w14:textId="77777777" w:rsidR="002D71E1" w:rsidRPr="0056400B" w:rsidRDefault="002D71E1" w:rsidP="00B41AD0">
      <w:pPr>
        <w:overflowPunct w:val="0"/>
        <w:autoSpaceDE w:val="0"/>
        <w:adjustRightInd w:val="0"/>
        <w:spacing w:after="0" w:line="240" w:lineRule="auto"/>
        <w:jc w:val="both"/>
        <w:rPr>
          <w:rFonts w:ascii="Arial Narrow" w:hAnsi="Arial Narrow" w:cs="Arial"/>
          <w:b/>
        </w:rPr>
      </w:pPr>
    </w:p>
    <w:p w14:paraId="7E42F46B" w14:textId="77777777" w:rsidR="002D71E1" w:rsidRPr="0056400B" w:rsidRDefault="002D71E1" w:rsidP="00B41AD0">
      <w:pPr>
        <w:overflowPunct w:val="0"/>
        <w:autoSpaceDE w:val="0"/>
        <w:adjustRightInd w:val="0"/>
        <w:spacing w:after="0" w:line="240" w:lineRule="auto"/>
        <w:jc w:val="both"/>
        <w:rPr>
          <w:rFonts w:ascii="Arial Narrow" w:hAnsi="Arial Narrow" w:cs="Arial"/>
        </w:rPr>
      </w:pPr>
      <w:r w:rsidRPr="0056400B">
        <w:rPr>
          <w:rFonts w:ascii="Arial Narrow" w:hAnsi="Arial Narrow" w:cs="Arial"/>
        </w:rPr>
        <w:t>Cuando el oferente actúe a través de apoderado deberá acreditar mediante documento legalmente expedido, con anterioridad a la presentación de la oferta, que su apoderado está expresamente facultado para presentar la oferta.</w:t>
      </w:r>
    </w:p>
    <w:p w14:paraId="69A7AC06" w14:textId="77777777" w:rsidR="002D71E1" w:rsidRPr="0056400B" w:rsidRDefault="002D71E1" w:rsidP="00B41AD0">
      <w:pPr>
        <w:overflowPunct w:val="0"/>
        <w:autoSpaceDE w:val="0"/>
        <w:adjustRightInd w:val="0"/>
        <w:spacing w:after="0" w:line="240" w:lineRule="auto"/>
        <w:jc w:val="both"/>
        <w:rPr>
          <w:rFonts w:ascii="Arial Narrow" w:hAnsi="Arial Narrow" w:cs="Arial"/>
        </w:rPr>
      </w:pPr>
    </w:p>
    <w:p w14:paraId="607F4575" w14:textId="77777777" w:rsidR="002D71E1" w:rsidRPr="0056400B" w:rsidRDefault="002D71E1" w:rsidP="00B41AD0">
      <w:pPr>
        <w:overflowPunct w:val="0"/>
        <w:autoSpaceDE w:val="0"/>
        <w:adjustRightInd w:val="0"/>
        <w:spacing w:after="0" w:line="240" w:lineRule="auto"/>
        <w:jc w:val="both"/>
        <w:rPr>
          <w:rFonts w:ascii="Arial Narrow" w:hAnsi="Arial Narrow" w:cs="Arial"/>
        </w:rPr>
      </w:pPr>
      <w:r w:rsidRPr="0056400B">
        <w:rPr>
          <w:rFonts w:ascii="Arial Narrow" w:hAnsi="Arial Narrow" w:cs="Arial"/>
        </w:rPr>
        <w:t>Si el oferente no anexa el respectivo poder o anexándolo no se ajusta a los términos legales para el efecto, la CENAC CONVENIOS le solicitará aclaración para que dentro del plazo que señale para el efecto lo aporte o subsane lo pertinente.</w:t>
      </w:r>
    </w:p>
    <w:p w14:paraId="0D988D32" w14:textId="77777777" w:rsidR="002D71E1" w:rsidRPr="0056400B" w:rsidRDefault="002D71E1" w:rsidP="00B41AD0">
      <w:pPr>
        <w:overflowPunct w:val="0"/>
        <w:autoSpaceDE w:val="0"/>
        <w:adjustRightInd w:val="0"/>
        <w:spacing w:after="0" w:line="240" w:lineRule="auto"/>
        <w:jc w:val="both"/>
        <w:rPr>
          <w:rFonts w:ascii="Arial Narrow" w:hAnsi="Arial Narrow" w:cs="Arial"/>
        </w:rPr>
      </w:pPr>
    </w:p>
    <w:p w14:paraId="306D7C06" w14:textId="77777777" w:rsidR="002D71E1" w:rsidRPr="0056400B" w:rsidRDefault="002D71E1" w:rsidP="00B41AD0">
      <w:pPr>
        <w:autoSpaceDE w:val="0"/>
        <w:adjustRightInd w:val="0"/>
        <w:spacing w:after="0" w:line="240" w:lineRule="auto"/>
        <w:jc w:val="both"/>
        <w:rPr>
          <w:rFonts w:ascii="Arial Narrow" w:hAnsi="Arial Narrow" w:cs="Arial"/>
        </w:rPr>
      </w:pPr>
      <w:r w:rsidRPr="0056400B">
        <w:rPr>
          <w:rFonts w:ascii="Arial Narrow" w:hAnsi="Arial Narrow" w:cs="Arial"/>
          <w:lang w:eastAsia="es-CO"/>
        </w:rPr>
        <w:t xml:space="preserve">Las personas jurídicas extranjeras sin domicilio en Colombia deberán acreditar en el país un apoderado domiciliado en Colombia, debidamente facultado para presentar la propuesta, participar y comprometer a su representado en las diferentes instancias de la modalidad de selección, suscribir los documentos y declaraciones que se requieran así como el contrato ofrecido, suministrar la información que le sea solicitada, y demás actos necesarios de acuerdo con el Pliego de Condiciones, así como para representarla judicial o extrajudicialmente. </w:t>
      </w:r>
      <w:r w:rsidRPr="0056400B">
        <w:rPr>
          <w:rFonts w:ascii="Arial Narrow" w:hAnsi="Arial Narrow" w:cs="Arial"/>
        </w:rPr>
        <w:t>En todo caso, los poderes deberán cumplir con lo prescrito en el artículo 74 del Código General del Proceso.</w:t>
      </w:r>
    </w:p>
    <w:p w14:paraId="733BC93E" w14:textId="77777777" w:rsidR="002D71E1" w:rsidRPr="0056400B" w:rsidRDefault="002D71E1" w:rsidP="00B41AD0">
      <w:pPr>
        <w:autoSpaceDE w:val="0"/>
        <w:adjustRightInd w:val="0"/>
        <w:spacing w:after="0" w:line="240" w:lineRule="auto"/>
        <w:jc w:val="both"/>
        <w:rPr>
          <w:rFonts w:ascii="Arial Narrow" w:hAnsi="Arial Narrow" w:cs="Arial"/>
        </w:rPr>
      </w:pPr>
    </w:p>
    <w:p w14:paraId="57A45246" w14:textId="77777777" w:rsidR="002D71E1" w:rsidRPr="0056400B" w:rsidRDefault="002D71E1" w:rsidP="00B41AD0">
      <w:pPr>
        <w:spacing w:after="0" w:line="240" w:lineRule="auto"/>
        <w:jc w:val="both"/>
        <w:rPr>
          <w:rFonts w:ascii="Arial Narrow" w:hAnsi="Arial Narrow" w:cs="Arial"/>
          <w:lang w:eastAsia="es-CO"/>
        </w:rPr>
      </w:pPr>
      <w:r w:rsidRPr="0056400B">
        <w:rPr>
          <w:rFonts w:ascii="Arial Narrow" w:hAnsi="Arial Narrow" w:cs="Arial"/>
          <w:lang w:eastAsia="es-CO"/>
        </w:rPr>
        <w:t>Dicho apoderado podrá ser el mismo en el caso de proponentes plurales extranjeros que participen en consorcio o unión temporal, y en tal caso bastará para todos los efectos, la presentación del poder común otorgado por todos los integrantes del consorcio o unión temporal.</w:t>
      </w:r>
    </w:p>
    <w:p w14:paraId="55F51FEB" w14:textId="77777777" w:rsidR="002D71E1" w:rsidRPr="0056400B" w:rsidRDefault="002D71E1" w:rsidP="00B41AD0">
      <w:pPr>
        <w:spacing w:after="0" w:line="240" w:lineRule="auto"/>
        <w:jc w:val="both"/>
        <w:rPr>
          <w:rFonts w:ascii="Arial Narrow" w:hAnsi="Arial Narrow" w:cs="Arial"/>
          <w:lang w:eastAsia="es-CO"/>
        </w:rPr>
      </w:pPr>
    </w:p>
    <w:p w14:paraId="37D66811" w14:textId="77777777" w:rsidR="002D71E1" w:rsidRPr="0056400B" w:rsidRDefault="002D71E1" w:rsidP="00B41AD0">
      <w:pPr>
        <w:spacing w:after="0" w:line="240" w:lineRule="auto"/>
        <w:jc w:val="both"/>
        <w:rPr>
          <w:rFonts w:ascii="Arial Narrow" w:hAnsi="Arial Narrow" w:cs="Arial"/>
          <w:lang w:eastAsia="es-CO"/>
        </w:rPr>
      </w:pPr>
      <w:r w:rsidRPr="0056400B">
        <w:rPr>
          <w:rFonts w:ascii="Arial Narrow" w:hAnsi="Arial Narrow" w:cs="Arial"/>
          <w:lang w:eastAsia="es-CO"/>
        </w:rPr>
        <w:t>En todos los casos los documentos deberán sujetarse al cumplimiento de los requisitos legales exigidos para la validez y oponibilidad en Colombia de los documentos expedidos en el exterior con el propósito que obren como prueba conforme con los artículos 259 y 260 del Código de Procedimiento Civil, y las demás normas vigentes. Si se tratare de documentos expedidos por autoridades de países miembros del Convenio de La Haya de 1961, se requerirá únicamente de la Apostilla. Cuando el documento se encuentre en idioma diferente al español, deberá ser traducido por traductor oficinal con su firma debidamente legalizada.</w:t>
      </w:r>
    </w:p>
    <w:p w14:paraId="37632B05" w14:textId="77777777" w:rsidR="002D71E1" w:rsidRPr="0056400B" w:rsidRDefault="002D71E1" w:rsidP="00B41AD0">
      <w:pPr>
        <w:spacing w:after="0" w:line="240" w:lineRule="auto"/>
        <w:jc w:val="both"/>
        <w:rPr>
          <w:rFonts w:ascii="Arial Narrow" w:hAnsi="Arial Narrow" w:cs="Arial"/>
          <w:lang w:eastAsia="es-CO"/>
        </w:rPr>
      </w:pPr>
    </w:p>
    <w:p w14:paraId="7276264C" w14:textId="77777777" w:rsidR="002D71E1" w:rsidRPr="0056400B" w:rsidRDefault="002D71E1" w:rsidP="00B41AD0">
      <w:pPr>
        <w:overflowPunct w:val="0"/>
        <w:autoSpaceDE w:val="0"/>
        <w:adjustRightInd w:val="0"/>
        <w:spacing w:after="0" w:line="240" w:lineRule="auto"/>
        <w:jc w:val="both"/>
        <w:rPr>
          <w:rFonts w:ascii="Arial Narrow" w:hAnsi="Arial Narrow" w:cs="Arial"/>
          <w:b/>
        </w:rPr>
      </w:pPr>
      <w:r w:rsidRPr="0056400B">
        <w:rPr>
          <w:rFonts w:ascii="Arial Narrow" w:hAnsi="Arial Narrow" w:cs="Arial"/>
          <w:b/>
        </w:rPr>
        <w:t>Autorización para presentar propuesta y suscribir el contrato.</w:t>
      </w:r>
    </w:p>
    <w:p w14:paraId="39A81663" w14:textId="77777777" w:rsidR="002D71E1" w:rsidRPr="0056400B" w:rsidRDefault="002D71E1" w:rsidP="00B41AD0">
      <w:pPr>
        <w:overflowPunct w:val="0"/>
        <w:autoSpaceDE w:val="0"/>
        <w:adjustRightInd w:val="0"/>
        <w:spacing w:after="0" w:line="240" w:lineRule="auto"/>
        <w:jc w:val="both"/>
        <w:rPr>
          <w:rFonts w:ascii="Arial Narrow" w:hAnsi="Arial Narrow" w:cs="Arial"/>
          <w:b/>
        </w:rPr>
      </w:pPr>
    </w:p>
    <w:p w14:paraId="006FB9A6" w14:textId="77777777" w:rsidR="002D71E1" w:rsidRPr="0056400B" w:rsidRDefault="002D71E1" w:rsidP="00B41AD0">
      <w:pPr>
        <w:tabs>
          <w:tab w:val="left" w:pos="1440"/>
          <w:tab w:val="right" w:pos="7560"/>
          <w:tab w:val="right" w:pos="9000"/>
        </w:tabs>
        <w:overflowPunct w:val="0"/>
        <w:autoSpaceDE w:val="0"/>
        <w:adjustRightInd w:val="0"/>
        <w:spacing w:after="0" w:line="240" w:lineRule="auto"/>
        <w:jc w:val="both"/>
        <w:rPr>
          <w:rFonts w:ascii="Arial Narrow" w:hAnsi="Arial Narrow" w:cs="Arial"/>
        </w:rPr>
      </w:pPr>
      <w:r w:rsidRPr="0056400B">
        <w:rPr>
          <w:rFonts w:ascii="Arial Narrow" w:hAnsi="Arial Narrow" w:cs="Arial"/>
        </w:rPr>
        <w:t>Si el representante legal del oferente o de algunos de los integrantes de un consorcio o unión temporal requiere autorización de sus órganos de dirección para presentar oferta y para suscribir el contrato, anexarán los documentos que acrediten dicha autorización, la cual será de fecha anterior a la presentación de la oferta.</w:t>
      </w:r>
    </w:p>
    <w:p w14:paraId="5931B513" w14:textId="77777777" w:rsidR="002D71E1" w:rsidRPr="0056400B" w:rsidRDefault="002D71E1" w:rsidP="00B41AD0">
      <w:pPr>
        <w:tabs>
          <w:tab w:val="left" w:pos="1440"/>
          <w:tab w:val="right" w:pos="7560"/>
          <w:tab w:val="right" w:pos="9000"/>
        </w:tabs>
        <w:overflowPunct w:val="0"/>
        <w:autoSpaceDE w:val="0"/>
        <w:adjustRightInd w:val="0"/>
        <w:spacing w:after="0" w:line="240" w:lineRule="auto"/>
        <w:jc w:val="both"/>
        <w:rPr>
          <w:rFonts w:ascii="Arial Narrow" w:hAnsi="Arial Narrow" w:cs="Arial"/>
        </w:rPr>
      </w:pPr>
    </w:p>
    <w:p w14:paraId="62FC7457" w14:textId="77777777" w:rsidR="002D71E1" w:rsidRPr="0056400B" w:rsidRDefault="002D71E1" w:rsidP="00B41AD0">
      <w:pPr>
        <w:tabs>
          <w:tab w:val="left" w:pos="1440"/>
          <w:tab w:val="right" w:pos="7560"/>
          <w:tab w:val="right" w:pos="9000"/>
        </w:tabs>
        <w:overflowPunct w:val="0"/>
        <w:autoSpaceDE w:val="0"/>
        <w:adjustRightInd w:val="0"/>
        <w:spacing w:after="0" w:line="240" w:lineRule="auto"/>
        <w:jc w:val="both"/>
        <w:rPr>
          <w:rFonts w:ascii="Arial Narrow" w:hAnsi="Arial Narrow" w:cs="Arial"/>
        </w:rPr>
      </w:pPr>
      <w:r w:rsidRPr="0056400B">
        <w:rPr>
          <w:rFonts w:ascii="Arial Narrow" w:hAnsi="Arial Narrow" w:cs="Arial"/>
        </w:rPr>
        <w:t>En caso que el valor de la propuesta supere el monto de la autorización prevista en los estatutos para que el representante legal pueda presentar propuesta o contratar, anexará el respectivo documento donde previamente a la presentación de la propuesta se le faculte para contratar, mínimo, por el valor propuesto.</w:t>
      </w:r>
    </w:p>
    <w:p w14:paraId="0A081C21" w14:textId="77777777" w:rsidR="002D71E1" w:rsidRPr="0056400B" w:rsidRDefault="002D71E1" w:rsidP="00B41AD0">
      <w:pPr>
        <w:tabs>
          <w:tab w:val="left" w:pos="1440"/>
          <w:tab w:val="right" w:pos="7560"/>
          <w:tab w:val="right" w:pos="9000"/>
        </w:tabs>
        <w:overflowPunct w:val="0"/>
        <w:autoSpaceDE w:val="0"/>
        <w:adjustRightInd w:val="0"/>
        <w:spacing w:after="0" w:line="240" w:lineRule="auto"/>
        <w:jc w:val="both"/>
        <w:rPr>
          <w:rFonts w:ascii="Arial Narrow" w:hAnsi="Arial Narrow" w:cs="Arial"/>
        </w:rPr>
      </w:pPr>
    </w:p>
    <w:p w14:paraId="742BCE64" w14:textId="77777777" w:rsidR="002D71E1" w:rsidRPr="0056400B" w:rsidRDefault="002D71E1" w:rsidP="00B41AD0">
      <w:pPr>
        <w:tabs>
          <w:tab w:val="left" w:pos="1440"/>
          <w:tab w:val="right" w:pos="7560"/>
          <w:tab w:val="right" w:pos="9000"/>
        </w:tabs>
        <w:overflowPunct w:val="0"/>
        <w:autoSpaceDE w:val="0"/>
        <w:adjustRightInd w:val="0"/>
        <w:spacing w:after="0" w:line="240" w:lineRule="auto"/>
        <w:jc w:val="both"/>
        <w:rPr>
          <w:rFonts w:ascii="Arial Narrow" w:hAnsi="Arial Narrow" w:cs="Arial"/>
        </w:rPr>
      </w:pPr>
      <w:r w:rsidRPr="0056400B">
        <w:rPr>
          <w:rFonts w:ascii="Arial Narrow" w:hAnsi="Arial Narrow" w:cs="Arial"/>
        </w:rPr>
        <w:t>En el evento en que no se aporte con la oferta la autorización prevista anteriormente, la CENAC CONVENIOS solicitará al proponente allegue el documento dentro del plazo que le señale para el efecto, dicha autorización deberá ser expedida con anterioridad a la presentación de la oferta.</w:t>
      </w:r>
    </w:p>
    <w:p w14:paraId="4F99B934" w14:textId="77777777" w:rsidR="002D71E1" w:rsidRPr="0056400B" w:rsidRDefault="002D71E1" w:rsidP="00B41AD0">
      <w:pPr>
        <w:spacing w:after="0" w:line="240" w:lineRule="auto"/>
        <w:jc w:val="both"/>
        <w:rPr>
          <w:rFonts w:ascii="Arial Narrow" w:hAnsi="Arial Narrow" w:cs="Arial"/>
          <w:lang w:val="es-ES_tradnl"/>
        </w:rPr>
      </w:pPr>
    </w:p>
    <w:p w14:paraId="088C527C" w14:textId="77777777" w:rsidR="002D71E1" w:rsidRPr="0056400B" w:rsidRDefault="002D71E1" w:rsidP="00B41AD0">
      <w:pPr>
        <w:pStyle w:val="Prrafodelista"/>
        <w:numPr>
          <w:ilvl w:val="2"/>
          <w:numId w:val="31"/>
        </w:numPr>
        <w:tabs>
          <w:tab w:val="left" w:pos="142"/>
          <w:tab w:val="left" w:pos="284"/>
        </w:tabs>
        <w:spacing w:after="0" w:line="240" w:lineRule="auto"/>
        <w:jc w:val="both"/>
        <w:rPr>
          <w:rFonts w:ascii="Arial Narrow" w:hAnsi="Arial Narrow" w:cs="Arial"/>
          <w:b/>
          <w:lang w:val="es-ES"/>
        </w:rPr>
      </w:pPr>
      <w:r w:rsidRPr="0056400B">
        <w:rPr>
          <w:rFonts w:ascii="Arial Narrow" w:hAnsi="Arial Narrow" w:cs="Arial"/>
          <w:b/>
        </w:rPr>
        <w:t>CERTIFICADO DE EXISTENCIA Y REPRESENTACIÓN LEGAL O CERTIFICADO DE INSCRIPCIÓN EN EL REGISTRO MERCANTIL.</w:t>
      </w:r>
    </w:p>
    <w:p w14:paraId="0A451D9E" w14:textId="77777777" w:rsidR="002D71E1" w:rsidRPr="0056400B" w:rsidRDefault="002D71E1" w:rsidP="00B41AD0">
      <w:pPr>
        <w:pStyle w:val="Prrafodelista"/>
        <w:tabs>
          <w:tab w:val="left" w:pos="142"/>
          <w:tab w:val="left" w:pos="284"/>
        </w:tabs>
        <w:spacing w:line="240" w:lineRule="auto"/>
        <w:ind w:left="0"/>
        <w:jc w:val="both"/>
        <w:rPr>
          <w:rFonts w:ascii="Arial Narrow" w:hAnsi="Arial Narrow" w:cs="Arial"/>
          <w:b/>
          <w:lang w:val="es-ES"/>
        </w:rPr>
      </w:pPr>
    </w:p>
    <w:p w14:paraId="188DDD37" w14:textId="77777777" w:rsidR="002D71E1" w:rsidRPr="0056400B" w:rsidRDefault="002D71E1" w:rsidP="00B41AD0">
      <w:pPr>
        <w:pStyle w:val="Prrafodelista"/>
        <w:numPr>
          <w:ilvl w:val="0"/>
          <w:numId w:val="27"/>
        </w:numPr>
        <w:spacing w:after="0" w:line="240" w:lineRule="auto"/>
        <w:ind w:left="360"/>
        <w:contextualSpacing w:val="0"/>
        <w:jc w:val="both"/>
        <w:rPr>
          <w:rFonts w:ascii="Arial Narrow" w:hAnsi="Arial Narrow" w:cs="Arial"/>
          <w:b/>
          <w:bCs/>
        </w:rPr>
      </w:pPr>
      <w:r w:rsidRPr="0056400B">
        <w:rPr>
          <w:rFonts w:ascii="Arial Narrow" w:hAnsi="Arial Narrow" w:cs="Arial"/>
          <w:b/>
          <w:bCs/>
        </w:rPr>
        <w:t>Jurídicas nacionales de naturaleza privada y/o personas naturales con establecimientos de comercio.</w:t>
      </w:r>
    </w:p>
    <w:p w14:paraId="156C3DE8" w14:textId="77777777" w:rsidR="002D71E1" w:rsidRPr="0056400B" w:rsidRDefault="002D71E1" w:rsidP="00B41AD0">
      <w:pPr>
        <w:spacing w:after="0" w:line="240" w:lineRule="auto"/>
        <w:jc w:val="both"/>
        <w:rPr>
          <w:rFonts w:ascii="Arial Narrow" w:hAnsi="Arial Narrow" w:cs="Arial"/>
          <w:b/>
          <w:u w:val="single"/>
        </w:rPr>
      </w:pPr>
    </w:p>
    <w:p w14:paraId="748FA639" w14:textId="77777777" w:rsidR="002D71E1" w:rsidRPr="0056400B" w:rsidRDefault="002D71E1" w:rsidP="00B41AD0">
      <w:pPr>
        <w:spacing w:after="0" w:line="240" w:lineRule="auto"/>
        <w:ind w:right="51"/>
        <w:jc w:val="both"/>
        <w:rPr>
          <w:rFonts w:ascii="Arial Narrow" w:hAnsi="Arial Narrow" w:cs="Arial"/>
        </w:rPr>
      </w:pPr>
      <w:r w:rsidRPr="0056400B">
        <w:rPr>
          <w:rFonts w:ascii="Arial Narrow" w:hAnsi="Arial Narrow" w:cs="Arial"/>
        </w:rPr>
        <w:lastRenderedPageBreak/>
        <w:t xml:space="preserve">Se consideran personas jurídicas nacionales de naturaleza privada y/o personas naturales con establecimientos de comercio, aquellas entidades y/o establecimientos de comercio de origen nacional, constituidas de acuerdo a la legislación nacional, con anterioridad a la fecha en la que venza el plazo para la presentación de propuestas y con su domicilio principal en Colombia. </w:t>
      </w:r>
    </w:p>
    <w:p w14:paraId="45E8DAB5" w14:textId="77777777" w:rsidR="002D71E1" w:rsidRPr="0056400B" w:rsidRDefault="002D71E1" w:rsidP="00B41AD0">
      <w:pPr>
        <w:spacing w:after="0" w:line="240" w:lineRule="auto"/>
        <w:ind w:right="51"/>
        <w:jc w:val="both"/>
        <w:rPr>
          <w:rFonts w:ascii="Arial Narrow" w:hAnsi="Arial Narrow" w:cs="Arial"/>
        </w:rPr>
      </w:pPr>
    </w:p>
    <w:p w14:paraId="111B314A" w14:textId="77777777" w:rsidR="002D71E1" w:rsidRPr="0056400B" w:rsidRDefault="002D71E1" w:rsidP="00B41AD0">
      <w:pPr>
        <w:spacing w:after="0" w:line="240" w:lineRule="auto"/>
        <w:ind w:right="51"/>
        <w:jc w:val="both"/>
        <w:rPr>
          <w:rFonts w:ascii="Arial Narrow" w:hAnsi="Arial Narrow" w:cs="Arial"/>
        </w:rPr>
      </w:pPr>
      <w:r w:rsidRPr="0056400B">
        <w:rPr>
          <w:rFonts w:ascii="Arial Narrow" w:hAnsi="Arial Narrow" w:cs="Arial"/>
        </w:rPr>
        <w:t>Con el fin de presentar propuesta en este proceso, acreditará las siguientes condiciones.</w:t>
      </w:r>
    </w:p>
    <w:p w14:paraId="5B3EAE0F" w14:textId="77777777" w:rsidR="002D71E1" w:rsidRPr="0056400B" w:rsidRDefault="002D71E1" w:rsidP="00B41AD0">
      <w:pPr>
        <w:spacing w:after="0" w:line="240" w:lineRule="auto"/>
        <w:ind w:right="51"/>
        <w:jc w:val="both"/>
        <w:rPr>
          <w:rFonts w:ascii="Arial Narrow" w:hAnsi="Arial Narrow" w:cs="Arial"/>
        </w:rPr>
      </w:pPr>
    </w:p>
    <w:p w14:paraId="0EA86EE9" w14:textId="77777777" w:rsidR="002D71E1" w:rsidRPr="0056400B" w:rsidRDefault="002D71E1" w:rsidP="00B41AD0">
      <w:pPr>
        <w:numPr>
          <w:ilvl w:val="0"/>
          <w:numId w:val="22"/>
        </w:numPr>
        <w:spacing w:after="0" w:line="240" w:lineRule="auto"/>
        <w:ind w:left="284" w:right="51" w:hanging="284"/>
        <w:jc w:val="both"/>
        <w:rPr>
          <w:rFonts w:ascii="Arial Narrow" w:hAnsi="Arial Narrow" w:cs="Arial"/>
        </w:rPr>
      </w:pPr>
      <w:r w:rsidRPr="0056400B">
        <w:rPr>
          <w:rFonts w:ascii="Arial Narrow" w:hAnsi="Arial Narrow" w:cs="Arial"/>
        </w:rPr>
        <w:t>Acreditar su existencia y representación legal, mediante la presentación del original del certificado de existencia y representación legal expedido por la Cámara de Comercio de su domicilio social y/o matrícula mercantil en la cual deberá constar su existencia, objeto, duración y nombre de su representante legal o de la persona o persona que tengan la capacidad para comprometerla jurídicamente y sus facultades. La CENAC CONVENIOS verificará la información en la página web www.rue.org.co. El certificado debe contar con una fecha de expedición igual o inferior a sesenta (60) días calendario anteriores a la fecha de presentación de la propuesta.</w:t>
      </w:r>
    </w:p>
    <w:p w14:paraId="6EB3A4FA" w14:textId="77777777" w:rsidR="002D71E1" w:rsidRPr="0056400B" w:rsidRDefault="002D71E1" w:rsidP="00B41AD0">
      <w:pPr>
        <w:spacing w:after="0" w:line="240" w:lineRule="auto"/>
        <w:ind w:left="284" w:right="51"/>
        <w:jc w:val="both"/>
        <w:rPr>
          <w:rFonts w:ascii="Arial Narrow" w:hAnsi="Arial Narrow" w:cs="Arial"/>
        </w:rPr>
      </w:pPr>
    </w:p>
    <w:p w14:paraId="7CCCFDD5" w14:textId="77777777" w:rsidR="002D71E1" w:rsidRPr="0056400B" w:rsidRDefault="002D71E1" w:rsidP="00B41AD0">
      <w:pPr>
        <w:spacing w:after="0" w:line="240" w:lineRule="auto"/>
        <w:ind w:left="284" w:right="51"/>
        <w:jc w:val="both"/>
        <w:rPr>
          <w:rFonts w:ascii="Arial Narrow" w:hAnsi="Arial Narrow" w:cs="Arial"/>
        </w:rPr>
      </w:pPr>
      <w:r w:rsidRPr="0056400B">
        <w:rPr>
          <w:rFonts w:ascii="Arial Narrow" w:hAnsi="Arial Narrow" w:cs="Arial"/>
        </w:rPr>
        <w:t>En el evento que del contenido del Certificado expedido por la Cámara de Comercio se haga la remisión a los estatutos de la persona jurídica para establecer alguna de las limitaciones a las facultades del Representante Legal, el oferente deberá anexar copia de la parte pertinente de dichos estatutos.</w:t>
      </w:r>
    </w:p>
    <w:p w14:paraId="5F32CDB0" w14:textId="77777777" w:rsidR="002D71E1" w:rsidRPr="0056400B" w:rsidRDefault="002D71E1" w:rsidP="00B41AD0">
      <w:pPr>
        <w:numPr>
          <w:ilvl w:val="0"/>
          <w:numId w:val="22"/>
        </w:numPr>
        <w:spacing w:after="0" w:line="240" w:lineRule="auto"/>
        <w:ind w:left="284" w:right="51" w:hanging="284"/>
        <w:jc w:val="both"/>
        <w:rPr>
          <w:rFonts w:ascii="Arial Narrow" w:hAnsi="Arial Narrow" w:cs="Arial"/>
        </w:rPr>
      </w:pPr>
      <w:r w:rsidRPr="0056400B">
        <w:rPr>
          <w:rFonts w:ascii="Arial Narrow" w:hAnsi="Arial Narrow" w:cs="Arial"/>
        </w:rPr>
        <w:t xml:space="preserve">Acreditar un término mínimo de duración remanente de la sociedad y/o establecimiento de comercio, de dos (2) años, contados a partir del vencimiento del plazo máximo para la entrega del servicio o de la vigencia del contrato. </w:t>
      </w:r>
    </w:p>
    <w:p w14:paraId="3B09B5C6" w14:textId="77777777" w:rsidR="002D71E1" w:rsidRPr="0056400B" w:rsidRDefault="002D71E1" w:rsidP="00B41AD0">
      <w:pPr>
        <w:spacing w:after="0" w:line="240" w:lineRule="auto"/>
        <w:ind w:left="284" w:right="51" w:hanging="284"/>
        <w:jc w:val="both"/>
        <w:rPr>
          <w:rFonts w:ascii="Arial Narrow" w:hAnsi="Arial Narrow" w:cs="Arial"/>
        </w:rPr>
      </w:pPr>
    </w:p>
    <w:p w14:paraId="7E8F48CA" w14:textId="77777777" w:rsidR="002D71E1" w:rsidRPr="0056400B" w:rsidRDefault="002D71E1" w:rsidP="00B41AD0">
      <w:pPr>
        <w:numPr>
          <w:ilvl w:val="0"/>
          <w:numId w:val="22"/>
        </w:numPr>
        <w:spacing w:after="0" w:line="240" w:lineRule="auto"/>
        <w:ind w:left="284" w:right="51" w:hanging="284"/>
        <w:contextualSpacing/>
        <w:jc w:val="both"/>
        <w:rPr>
          <w:rFonts w:ascii="Arial Narrow" w:hAnsi="Arial Narrow" w:cs="Arial"/>
          <w:b/>
          <w:i/>
        </w:rPr>
      </w:pPr>
      <w:r w:rsidRPr="0056400B">
        <w:rPr>
          <w:rFonts w:ascii="Arial Narrow" w:hAnsi="Arial Narrow" w:cs="Arial"/>
        </w:rPr>
        <w:t>Acreditar la suficiencia de la capacidad del representante legal y/o suplente para la presentación de la propuesta y para la suscripción del contrato ofrecido. Por lo tanto, aportará los documentos relativos al acto de nombramiento y posesión del representante legal, y demás documentos necesarios para demostrar las facultades del funcionario.</w:t>
      </w:r>
    </w:p>
    <w:p w14:paraId="59E861BF" w14:textId="77777777" w:rsidR="002D71E1" w:rsidRPr="0056400B" w:rsidRDefault="002D71E1" w:rsidP="00B41AD0">
      <w:pPr>
        <w:spacing w:after="0" w:line="240" w:lineRule="auto"/>
        <w:ind w:left="284" w:right="51" w:hanging="284"/>
        <w:contextualSpacing/>
        <w:jc w:val="both"/>
        <w:rPr>
          <w:rFonts w:ascii="Arial Narrow" w:hAnsi="Arial Narrow" w:cs="Arial"/>
          <w:b/>
          <w:i/>
        </w:rPr>
      </w:pPr>
    </w:p>
    <w:p w14:paraId="42FAB9AC" w14:textId="77777777" w:rsidR="002D71E1" w:rsidRPr="0056400B" w:rsidRDefault="002D71E1" w:rsidP="00B41AD0">
      <w:pPr>
        <w:numPr>
          <w:ilvl w:val="0"/>
          <w:numId w:val="22"/>
        </w:numPr>
        <w:spacing w:after="0" w:line="240" w:lineRule="auto"/>
        <w:ind w:left="284" w:right="51" w:hanging="284"/>
        <w:contextualSpacing/>
        <w:jc w:val="both"/>
        <w:rPr>
          <w:rFonts w:ascii="Arial Narrow" w:hAnsi="Arial Narrow" w:cs="Arial"/>
          <w:b/>
          <w:i/>
        </w:rPr>
      </w:pPr>
      <w:r w:rsidRPr="0056400B">
        <w:rPr>
          <w:rFonts w:ascii="Arial Narrow" w:hAnsi="Arial Narrow" w:cs="Arial"/>
        </w:rPr>
        <w:t>Acreditar que el objeto social principal de la sociedad, y la actividad comercial, para el caso de las personas naturales, se encuentra directamente relacionado con el objeto del contrato, según el tipo de sociedad comercial que se acredite; de manera que le permita a la persona jurídica y/o natural la celebración y ejecución del contrato, teniendo en cuenta para estos efectos el alcance y la naturaleza de las diferentes obligaciones que adquiere.</w:t>
      </w:r>
    </w:p>
    <w:p w14:paraId="27B1DACC" w14:textId="77777777" w:rsidR="002D71E1" w:rsidRPr="0056400B" w:rsidRDefault="002D71E1" w:rsidP="00B41AD0">
      <w:pPr>
        <w:spacing w:after="0" w:line="240" w:lineRule="auto"/>
        <w:ind w:right="51"/>
        <w:contextualSpacing/>
        <w:jc w:val="both"/>
        <w:rPr>
          <w:rFonts w:ascii="Arial Narrow" w:hAnsi="Arial Narrow" w:cs="Arial"/>
          <w:b/>
        </w:rPr>
      </w:pPr>
    </w:p>
    <w:p w14:paraId="6D237962" w14:textId="77777777" w:rsidR="002D71E1" w:rsidRPr="0056400B" w:rsidRDefault="002D71E1" w:rsidP="00B41AD0">
      <w:pPr>
        <w:pStyle w:val="Prrafodelista"/>
        <w:numPr>
          <w:ilvl w:val="0"/>
          <w:numId w:val="27"/>
        </w:numPr>
        <w:spacing w:after="0" w:line="240" w:lineRule="auto"/>
        <w:ind w:left="360"/>
        <w:contextualSpacing w:val="0"/>
        <w:jc w:val="both"/>
        <w:rPr>
          <w:rFonts w:ascii="Arial Narrow" w:hAnsi="Arial Narrow" w:cs="Arial"/>
          <w:b/>
        </w:rPr>
      </w:pPr>
      <w:r w:rsidRPr="0056400B">
        <w:rPr>
          <w:rFonts w:ascii="Arial Narrow" w:hAnsi="Arial Narrow" w:cs="Arial"/>
          <w:b/>
        </w:rPr>
        <w:t>Personas jurídicas nacionales de naturaleza pública</w:t>
      </w:r>
    </w:p>
    <w:p w14:paraId="04F48410" w14:textId="77777777" w:rsidR="002D71E1" w:rsidRPr="0056400B" w:rsidRDefault="002D71E1" w:rsidP="00B41AD0">
      <w:pPr>
        <w:spacing w:after="0" w:line="240" w:lineRule="auto"/>
        <w:jc w:val="both"/>
        <w:rPr>
          <w:rFonts w:ascii="Arial Narrow" w:hAnsi="Arial Narrow" w:cs="Arial"/>
          <w:b/>
        </w:rPr>
      </w:pPr>
    </w:p>
    <w:p w14:paraId="337B1D2D" w14:textId="77777777" w:rsidR="002D71E1" w:rsidRPr="0056400B" w:rsidRDefault="002D71E1" w:rsidP="00B41AD0">
      <w:pPr>
        <w:spacing w:after="0" w:line="240" w:lineRule="auto"/>
        <w:ind w:right="51"/>
        <w:jc w:val="both"/>
        <w:rPr>
          <w:rFonts w:ascii="Arial Narrow" w:hAnsi="Arial Narrow" w:cs="Arial"/>
        </w:rPr>
      </w:pPr>
      <w:r w:rsidRPr="0056400B">
        <w:rPr>
          <w:rFonts w:ascii="Arial Narrow" w:hAnsi="Arial Narrow" w:cs="Arial"/>
        </w:rPr>
        <w:t>Se considerarán personas jurídicas nacionales de naturaleza pública, aquellas entidades conformadas bajo las Leyes de la República de Colombia, que por virtud de la Ley o del acto que autorice su constitución y según la participación estatal que se registre en ellas, deban someterse al régimen de derecho público, trátese de entidades territoriales o descentralizadas funcionalmente de cualquier orden, las que deberán cumplir con los siguientes requisitos:</w:t>
      </w:r>
    </w:p>
    <w:p w14:paraId="151B0624" w14:textId="77777777" w:rsidR="002D71E1" w:rsidRPr="0056400B" w:rsidRDefault="002D71E1" w:rsidP="00B41AD0">
      <w:pPr>
        <w:spacing w:after="0" w:line="240" w:lineRule="auto"/>
        <w:ind w:right="51"/>
        <w:jc w:val="both"/>
        <w:rPr>
          <w:rFonts w:ascii="Arial Narrow" w:hAnsi="Arial Narrow" w:cs="Arial"/>
        </w:rPr>
      </w:pPr>
    </w:p>
    <w:p w14:paraId="48C74ECC" w14:textId="77777777" w:rsidR="002D71E1" w:rsidRPr="0056400B" w:rsidRDefault="002D71E1" w:rsidP="00B41AD0">
      <w:pPr>
        <w:numPr>
          <w:ilvl w:val="0"/>
          <w:numId w:val="23"/>
        </w:numPr>
        <w:spacing w:after="0" w:line="240" w:lineRule="auto"/>
        <w:ind w:right="51"/>
        <w:jc w:val="both"/>
        <w:rPr>
          <w:rFonts w:ascii="Arial Narrow" w:hAnsi="Arial Narrow" w:cs="Arial"/>
        </w:rPr>
      </w:pPr>
      <w:r w:rsidRPr="0056400B">
        <w:rPr>
          <w:rFonts w:ascii="Arial Narrow" w:hAnsi="Arial Narrow" w:cs="Arial"/>
        </w:rPr>
        <w:t>Acreditar su existencia y representación legal, salvo que dicha existencia y representación se deriven de la Constitución o la ley. Para el efecto, deberán mencionarse los documentos y actos administrativos que, conforme a la Ley, sean expedidos en cada caso por la autoridad competente, con las formalidades y requisitos exigidos para su eficacia y oponibilidad ante terceros. En todo caso, deberá mencionarse el documento mediante el cual se dio la autorización para la suscripción del contrato, impartida por el órgano competente, sin perjuicio de lo cual, será responsabilidad de la persona jurídica correspondiente, asegurarse de haber cumplido con todos los requisitos presupuéstales y administrativos necesarios para obligarse y para poder ejecutar adecuada y oportunamente las obligaciones que contrae mediante la presentación de la propuesta.</w:t>
      </w:r>
    </w:p>
    <w:p w14:paraId="2126B909" w14:textId="77777777" w:rsidR="002D71E1" w:rsidRPr="0056400B" w:rsidRDefault="002D71E1" w:rsidP="00B41AD0">
      <w:pPr>
        <w:numPr>
          <w:ilvl w:val="0"/>
          <w:numId w:val="23"/>
        </w:numPr>
        <w:spacing w:after="0" w:line="240" w:lineRule="auto"/>
        <w:ind w:right="51"/>
        <w:jc w:val="both"/>
        <w:rPr>
          <w:rFonts w:ascii="Arial Narrow" w:hAnsi="Arial Narrow" w:cs="Arial"/>
        </w:rPr>
      </w:pPr>
      <w:r w:rsidRPr="0056400B">
        <w:rPr>
          <w:rFonts w:ascii="Arial Narrow" w:hAnsi="Arial Narrow" w:cs="Arial"/>
        </w:rPr>
        <w:t>Acreditar que el ente público contratante tiene capacidad legal para la celebración y ejecución del contrato.</w:t>
      </w:r>
    </w:p>
    <w:p w14:paraId="65954856" w14:textId="77777777" w:rsidR="002D71E1" w:rsidRPr="0056400B" w:rsidRDefault="002D71E1" w:rsidP="00B41AD0">
      <w:pPr>
        <w:numPr>
          <w:ilvl w:val="0"/>
          <w:numId w:val="23"/>
        </w:numPr>
        <w:spacing w:after="0" w:line="240" w:lineRule="auto"/>
        <w:ind w:right="51"/>
        <w:jc w:val="both"/>
        <w:rPr>
          <w:rFonts w:ascii="Arial Narrow" w:hAnsi="Arial Narrow" w:cs="Arial"/>
        </w:rPr>
      </w:pPr>
      <w:r w:rsidRPr="0056400B">
        <w:rPr>
          <w:rFonts w:ascii="Arial Narrow" w:hAnsi="Arial Narrow" w:cs="Arial"/>
        </w:rPr>
        <w:t>Acreditar la suficiencia de la capacidad legal del representante legal para la presentación de la propuesta y para la suscripción del contrato, teniendo en cuenta para estos efectos el alcance y la naturaleza de las diferentes obligaciones que adquiere.</w:t>
      </w:r>
    </w:p>
    <w:p w14:paraId="2B0502AE" w14:textId="77777777" w:rsidR="002D71E1" w:rsidRPr="0056400B" w:rsidRDefault="002D71E1" w:rsidP="00B41AD0">
      <w:pPr>
        <w:spacing w:after="0" w:line="240" w:lineRule="auto"/>
        <w:ind w:left="360" w:right="51"/>
        <w:jc w:val="both"/>
        <w:rPr>
          <w:rFonts w:ascii="Arial Narrow" w:hAnsi="Arial Narrow" w:cs="Arial"/>
        </w:rPr>
      </w:pPr>
    </w:p>
    <w:p w14:paraId="7A449537" w14:textId="77777777" w:rsidR="002D71E1" w:rsidRPr="0056400B" w:rsidRDefault="002D71E1" w:rsidP="00B41AD0">
      <w:pPr>
        <w:pStyle w:val="Prrafodelista"/>
        <w:numPr>
          <w:ilvl w:val="0"/>
          <w:numId w:val="27"/>
        </w:numPr>
        <w:spacing w:after="0" w:line="240" w:lineRule="auto"/>
        <w:ind w:left="360"/>
        <w:contextualSpacing w:val="0"/>
        <w:jc w:val="both"/>
        <w:rPr>
          <w:rFonts w:ascii="Arial Narrow" w:hAnsi="Arial Narrow" w:cs="Arial"/>
          <w:b/>
        </w:rPr>
      </w:pPr>
      <w:r w:rsidRPr="0056400B">
        <w:rPr>
          <w:rFonts w:ascii="Arial Narrow" w:hAnsi="Arial Narrow" w:cs="Arial"/>
          <w:b/>
        </w:rPr>
        <w:lastRenderedPageBreak/>
        <w:t>Personas jurídicas públicas o privadas de origen extranjero</w:t>
      </w:r>
    </w:p>
    <w:p w14:paraId="341D4E2D" w14:textId="77777777" w:rsidR="002D71E1" w:rsidRPr="0056400B" w:rsidRDefault="002D71E1" w:rsidP="00B41AD0">
      <w:pPr>
        <w:spacing w:after="0" w:line="240" w:lineRule="auto"/>
        <w:jc w:val="both"/>
        <w:rPr>
          <w:rFonts w:ascii="Arial Narrow" w:hAnsi="Arial Narrow" w:cs="Arial"/>
          <w:b/>
        </w:rPr>
      </w:pPr>
    </w:p>
    <w:p w14:paraId="634CDD1A" w14:textId="77777777" w:rsidR="002D71E1" w:rsidRPr="0056400B" w:rsidRDefault="002D71E1" w:rsidP="00B41AD0">
      <w:pPr>
        <w:autoSpaceDE w:val="0"/>
        <w:adjustRightInd w:val="0"/>
        <w:spacing w:after="0" w:line="240" w:lineRule="auto"/>
        <w:jc w:val="both"/>
        <w:rPr>
          <w:rFonts w:ascii="Arial Narrow" w:hAnsi="Arial Narrow" w:cs="Arial"/>
        </w:rPr>
      </w:pPr>
      <w:r w:rsidRPr="0056400B">
        <w:rPr>
          <w:rFonts w:ascii="Arial Narrow" w:hAnsi="Arial Narrow" w:cs="Arial"/>
        </w:rPr>
        <w:t>Para los efectos previstos en este numeral se consideran personas jurídicas públicas o privadas de origen extranjero las sociedades no constituidas de acuerdo con la legislación nacional, sea que tengan o no domicilio en Colombia a través de sucursales.</w:t>
      </w:r>
    </w:p>
    <w:p w14:paraId="16CB1699" w14:textId="77777777" w:rsidR="002D71E1" w:rsidRPr="0056400B" w:rsidRDefault="002D71E1" w:rsidP="00B41AD0">
      <w:pPr>
        <w:autoSpaceDE w:val="0"/>
        <w:adjustRightInd w:val="0"/>
        <w:spacing w:after="0" w:line="240" w:lineRule="auto"/>
        <w:jc w:val="both"/>
        <w:rPr>
          <w:rFonts w:ascii="Arial Narrow" w:hAnsi="Arial Narrow" w:cs="Arial"/>
        </w:rPr>
      </w:pPr>
    </w:p>
    <w:p w14:paraId="082EB17E" w14:textId="77777777" w:rsidR="002D71E1" w:rsidRPr="0056400B" w:rsidRDefault="002D71E1" w:rsidP="00B41AD0">
      <w:pPr>
        <w:autoSpaceDE w:val="0"/>
        <w:adjustRightInd w:val="0"/>
        <w:spacing w:after="0" w:line="240" w:lineRule="auto"/>
        <w:jc w:val="both"/>
        <w:rPr>
          <w:rFonts w:ascii="Arial Narrow" w:hAnsi="Arial Narrow" w:cs="Arial"/>
        </w:rPr>
      </w:pPr>
      <w:r w:rsidRPr="0056400B">
        <w:rPr>
          <w:rFonts w:ascii="Arial Narrow" w:hAnsi="Arial Narrow" w:cs="Arial"/>
        </w:rPr>
        <w:t>Las propuestas de personas jurídicas de origen extranjero se someterán en todo caso a la legislación colombiana, sin perjuicio de lo cual, para su participación deberán cumplir con las siguientes condiciones:</w:t>
      </w:r>
    </w:p>
    <w:p w14:paraId="025BF450" w14:textId="77777777" w:rsidR="002D71E1" w:rsidRPr="0056400B" w:rsidRDefault="002D71E1" w:rsidP="00B41AD0">
      <w:pPr>
        <w:autoSpaceDE w:val="0"/>
        <w:adjustRightInd w:val="0"/>
        <w:spacing w:after="0" w:line="240" w:lineRule="auto"/>
        <w:jc w:val="both"/>
        <w:rPr>
          <w:rFonts w:ascii="Arial Narrow" w:hAnsi="Arial Narrow" w:cs="Arial"/>
        </w:rPr>
      </w:pPr>
    </w:p>
    <w:p w14:paraId="1CB843C2" w14:textId="77777777" w:rsidR="002D71E1" w:rsidRPr="0056400B" w:rsidRDefault="002D71E1" w:rsidP="00B41AD0">
      <w:pPr>
        <w:numPr>
          <w:ilvl w:val="0"/>
          <w:numId w:val="24"/>
        </w:numPr>
        <w:autoSpaceDE w:val="0"/>
        <w:autoSpaceDN w:val="0"/>
        <w:adjustRightInd w:val="0"/>
        <w:spacing w:after="0" w:line="240" w:lineRule="auto"/>
        <w:ind w:left="426" w:hanging="284"/>
        <w:jc w:val="both"/>
        <w:rPr>
          <w:rFonts w:ascii="Arial Narrow" w:hAnsi="Arial Narrow" w:cs="Arial"/>
        </w:rPr>
      </w:pPr>
      <w:r w:rsidRPr="0056400B">
        <w:rPr>
          <w:rFonts w:ascii="Arial Narrow" w:hAnsi="Arial Narrow" w:cs="Arial"/>
        </w:rPr>
        <w:t>Acreditar su existencia y representación legal, a efectos de lo cual deberán presentar un documento expedido por la autoridad competente en el país de su domicilio, con fecha de expedición igual o inferior a un (1) mes anterior a la fecha de la presentación de la propuesta, en el que conste su existencia, objeto y vigencia, y el nombre del representante legal de la sociedad o la persona o personas que tengan la capacidad para comprometerla jurídicamente y sus facultades para presentar la Propuesta, participar en todas las etapas del presente proceso de selección y suscribir el Contrato.</w:t>
      </w:r>
    </w:p>
    <w:p w14:paraId="640C20C6" w14:textId="77777777" w:rsidR="002D71E1" w:rsidRPr="0056400B" w:rsidRDefault="002D71E1" w:rsidP="00B41AD0">
      <w:pPr>
        <w:autoSpaceDE w:val="0"/>
        <w:adjustRightInd w:val="0"/>
        <w:spacing w:after="0" w:line="240" w:lineRule="auto"/>
        <w:ind w:left="426"/>
        <w:jc w:val="both"/>
        <w:rPr>
          <w:rFonts w:ascii="Arial Narrow" w:hAnsi="Arial Narrow" w:cs="Arial"/>
        </w:rPr>
      </w:pPr>
    </w:p>
    <w:p w14:paraId="40523EB8" w14:textId="77777777" w:rsidR="002D71E1" w:rsidRPr="0056400B" w:rsidRDefault="002D71E1" w:rsidP="00B41AD0">
      <w:pPr>
        <w:autoSpaceDE w:val="0"/>
        <w:adjustRightInd w:val="0"/>
        <w:spacing w:after="0" w:line="240" w:lineRule="auto"/>
        <w:ind w:left="426"/>
        <w:jc w:val="both"/>
        <w:rPr>
          <w:rFonts w:ascii="Arial Narrow" w:hAnsi="Arial Narrow" w:cs="Arial"/>
          <w:lang w:val="es-ES"/>
        </w:rPr>
      </w:pPr>
      <w:r w:rsidRPr="0056400B">
        <w:rPr>
          <w:rFonts w:ascii="Arial Narrow" w:hAnsi="Arial Narrow" w:cs="Arial"/>
          <w:lang w:val="es-ES"/>
        </w:rPr>
        <w:t>Cuando el representante legal tenga limitaciones estatutarias, se presentará adicionalmente copia del acta en la que conste la decisión del órgano social correspondiente que autorice al representante legal para presentar la Propuesta, la suscripción del Contrato y para actuar en los demás actos requeridos para la contratación en el caso de resultar Adjudicatario.</w:t>
      </w:r>
    </w:p>
    <w:p w14:paraId="2E3CFD2D" w14:textId="77777777" w:rsidR="002D71E1" w:rsidRPr="0056400B" w:rsidRDefault="002D71E1" w:rsidP="00B41AD0">
      <w:pPr>
        <w:autoSpaceDE w:val="0"/>
        <w:adjustRightInd w:val="0"/>
        <w:spacing w:after="0" w:line="240" w:lineRule="auto"/>
        <w:ind w:left="426"/>
        <w:jc w:val="both"/>
        <w:rPr>
          <w:rFonts w:ascii="Arial Narrow" w:hAnsi="Arial Narrow" w:cs="Arial"/>
          <w:lang w:val="es-ES"/>
        </w:rPr>
      </w:pPr>
    </w:p>
    <w:p w14:paraId="74C96323" w14:textId="77777777" w:rsidR="002D71E1" w:rsidRPr="0056400B" w:rsidRDefault="002D71E1" w:rsidP="00B41AD0">
      <w:pPr>
        <w:numPr>
          <w:ilvl w:val="0"/>
          <w:numId w:val="24"/>
        </w:numPr>
        <w:autoSpaceDE w:val="0"/>
        <w:autoSpaceDN w:val="0"/>
        <w:adjustRightInd w:val="0"/>
        <w:spacing w:after="0" w:line="240" w:lineRule="auto"/>
        <w:ind w:left="426" w:hanging="284"/>
        <w:jc w:val="both"/>
        <w:rPr>
          <w:rFonts w:ascii="Arial Narrow" w:hAnsi="Arial Narrow" w:cs="Arial"/>
          <w:lang w:val="es-ES"/>
        </w:rPr>
      </w:pPr>
      <w:r w:rsidRPr="0056400B">
        <w:rPr>
          <w:rFonts w:ascii="Arial Narrow" w:hAnsi="Arial Narrow" w:cs="Arial"/>
        </w:rPr>
        <w:t xml:space="preserve">Acreditar un término mínimo de duración remanente de la sociedad, de dos (2) años, contados a partir del vencimiento del plazo máximo para la entrega del servicio o de la vigencia del contrato. </w:t>
      </w:r>
    </w:p>
    <w:p w14:paraId="6CED33F7" w14:textId="77777777" w:rsidR="002D71E1" w:rsidRPr="0056400B" w:rsidRDefault="002D71E1" w:rsidP="00B41AD0">
      <w:pPr>
        <w:autoSpaceDE w:val="0"/>
        <w:adjustRightInd w:val="0"/>
        <w:spacing w:after="0" w:line="240" w:lineRule="auto"/>
        <w:ind w:left="426"/>
        <w:jc w:val="both"/>
        <w:rPr>
          <w:rFonts w:ascii="Arial Narrow" w:hAnsi="Arial Narrow" w:cs="Arial"/>
          <w:lang w:val="es-ES"/>
        </w:rPr>
      </w:pPr>
    </w:p>
    <w:p w14:paraId="62EF8D7B" w14:textId="77777777" w:rsidR="002D71E1" w:rsidRPr="0056400B" w:rsidRDefault="002D71E1" w:rsidP="00B41AD0">
      <w:pPr>
        <w:pStyle w:val="Prrafodelista"/>
        <w:numPr>
          <w:ilvl w:val="0"/>
          <w:numId w:val="24"/>
        </w:numPr>
        <w:autoSpaceDE w:val="0"/>
        <w:autoSpaceDN w:val="0"/>
        <w:adjustRightInd w:val="0"/>
        <w:spacing w:after="0" w:line="240" w:lineRule="auto"/>
        <w:ind w:left="426" w:hanging="284"/>
        <w:contextualSpacing w:val="0"/>
        <w:jc w:val="both"/>
        <w:rPr>
          <w:rFonts w:ascii="Arial Narrow" w:hAnsi="Arial Narrow" w:cs="Arial"/>
        </w:rPr>
      </w:pPr>
      <w:r w:rsidRPr="0056400B">
        <w:rPr>
          <w:rFonts w:ascii="Arial Narrow" w:hAnsi="Arial Narrow" w:cs="Arial"/>
        </w:rPr>
        <w:t>Acreditar que su objeto social principal se encuentre directamente relacionado con el objeto de la presente contratación o actividades afines y/o le permita a la persona jurídica la celebración y ejecución del contrato ofrecido, teniendo en cuenta a estos efectos el alcance y la naturaleza de las diferentes obligaciones que adquiere.</w:t>
      </w:r>
    </w:p>
    <w:p w14:paraId="1B13802D" w14:textId="77777777" w:rsidR="002D71E1" w:rsidRPr="0056400B" w:rsidRDefault="002D71E1" w:rsidP="00B41AD0">
      <w:pPr>
        <w:autoSpaceDE w:val="0"/>
        <w:adjustRightInd w:val="0"/>
        <w:spacing w:after="0" w:line="240" w:lineRule="auto"/>
        <w:ind w:left="567"/>
        <w:jc w:val="both"/>
        <w:rPr>
          <w:rFonts w:ascii="Arial Narrow" w:hAnsi="Arial Narrow" w:cs="Arial"/>
        </w:rPr>
      </w:pPr>
    </w:p>
    <w:p w14:paraId="562905AE" w14:textId="77777777" w:rsidR="002D71E1" w:rsidRPr="0056400B" w:rsidRDefault="002D71E1" w:rsidP="00B41AD0">
      <w:pPr>
        <w:autoSpaceDE w:val="0"/>
        <w:adjustRightInd w:val="0"/>
        <w:spacing w:after="0" w:line="240" w:lineRule="auto"/>
        <w:jc w:val="both"/>
        <w:rPr>
          <w:rFonts w:ascii="Arial Narrow" w:hAnsi="Arial Narrow" w:cs="Arial"/>
          <w:bCs/>
          <w:lang w:val="es-ES"/>
        </w:rPr>
      </w:pPr>
      <w:r w:rsidRPr="0056400B">
        <w:rPr>
          <w:rFonts w:ascii="Arial Narrow" w:hAnsi="Arial Narrow" w:cs="Arial"/>
          <w:bCs/>
          <w:lang w:val="es-ES"/>
        </w:rPr>
        <w:t>Si el oferente no presenta con su propuesta los documentos solicitados en el presente numeral, la CENAC CONVENIOS requerirá al proponente a fin de que los aportes dentro del plazo que le señale para el efecto hasta la audiencia pública de adjudicación.</w:t>
      </w:r>
    </w:p>
    <w:p w14:paraId="7ECBBB0D" w14:textId="77777777" w:rsidR="002D71E1" w:rsidRPr="0056400B" w:rsidRDefault="002D71E1" w:rsidP="00B41AD0">
      <w:pPr>
        <w:autoSpaceDE w:val="0"/>
        <w:adjustRightInd w:val="0"/>
        <w:spacing w:after="0" w:line="240" w:lineRule="auto"/>
        <w:jc w:val="both"/>
        <w:rPr>
          <w:rFonts w:ascii="Arial Narrow" w:hAnsi="Arial Narrow" w:cs="Arial"/>
        </w:rPr>
      </w:pPr>
    </w:p>
    <w:p w14:paraId="68D3CF91" w14:textId="77777777" w:rsidR="002D71E1" w:rsidRPr="0056400B" w:rsidRDefault="002D71E1" w:rsidP="00B41AD0">
      <w:pPr>
        <w:autoSpaceDE w:val="0"/>
        <w:adjustRightInd w:val="0"/>
        <w:spacing w:after="0" w:line="240" w:lineRule="auto"/>
        <w:jc w:val="both"/>
        <w:rPr>
          <w:rFonts w:ascii="Arial Narrow" w:hAnsi="Arial Narrow" w:cs="Arial"/>
        </w:rPr>
      </w:pPr>
      <w:r w:rsidRPr="0056400B">
        <w:rPr>
          <w:rFonts w:ascii="Arial Narrow" w:hAnsi="Arial Narrow" w:cs="Arial"/>
        </w:rPr>
        <w:t xml:space="preserve">El apoderado o representante de las personas de que trata este numeral podrá ser el mismo apoderado único para el caso de personas extranjeras que participen en consorcio o unión temporal, y en tal caso bastará para todos los efectos, la presentación del poder común otorgado por todos los participantes del consorcio o unión temporal. </w:t>
      </w:r>
    </w:p>
    <w:p w14:paraId="20CED29B" w14:textId="77777777" w:rsidR="002D71E1" w:rsidRPr="0056400B" w:rsidRDefault="002D71E1" w:rsidP="00B41AD0">
      <w:pPr>
        <w:autoSpaceDE w:val="0"/>
        <w:adjustRightInd w:val="0"/>
        <w:spacing w:after="0" w:line="240" w:lineRule="auto"/>
        <w:jc w:val="both"/>
        <w:rPr>
          <w:rFonts w:ascii="Arial Narrow" w:hAnsi="Arial Narrow" w:cs="Arial"/>
        </w:rPr>
      </w:pPr>
    </w:p>
    <w:p w14:paraId="3972517C" w14:textId="77777777" w:rsidR="002D71E1" w:rsidRPr="0056400B" w:rsidRDefault="002D71E1" w:rsidP="00B41AD0">
      <w:pPr>
        <w:spacing w:after="0" w:line="240" w:lineRule="auto"/>
        <w:ind w:right="51"/>
        <w:contextualSpacing/>
        <w:jc w:val="both"/>
        <w:rPr>
          <w:rFonts w:ascii="Arial Narrow" w:hAnsi="Arial Narrow" w:cs="Arial"/>
        </w:rPr>
      </w:pPr>
      <w:r w:rsidRPr="0056400B">
        <w:rPr>
          <w:rFonts w:ascii="Arial Narrow" w:hAnsi="Arial Narrow" w:cs="Arial"/>
        </w:rPr>
        <w:t>En el evento que el Apoderado en Colombia de que trata este numeral, sea persona natural, deberá acreditar su condición de Abogado o Comerciante, con el documento respectivo vigente, expedido en Colombia.</w:t>
      </w:r>
    </w:p>
    <w:p w14:paraId="71ACDF54" w14:textId="77777777" w:rsidR="002D71E1" w:rsidRPr="0056400B" w:rsidRDefault="002D71E1" w:rsidP="00B41AD0">
      <w:pPr>
        <w:spacing w:after="0" w:line="240" w:lineRule="auto"/>
        <w:ind w:right="51"/>
        <w:contextualSpacing/>
        <w:jc w:val="both"/>
        <w:rPr>
          <w:rFonts w:ascii="Arial Narrow" w:hAnsi="Arial Narrow" w:cs="Arial"/>
        </w:rPr>
      </w:pPr>
    </w:p>
    <w:p w14:paraId="10009F31" w14:textId="77777777" w:rsidR="002D71E1" w:rsidRPr="0056400B" w:rsidRDefault="002D71E1" w:rsidP="00B41AD0">
      <w:pPr>
        <w:pStyle w:val="Prrafodelista"/>
        <w:numPr>
          <w:ilvl w:val="0"/>
          <w:numId w:val="27"/>
        </w:numPr>
        <w:spacing w:after="0" w:line="240" w:lineRule="auto"/>
        <w:ind w:left="360"/>
        <w:contextualSpacing w:val="0"/>
        <w:jc w:val="both"/>
        <w:rPr>
          <w:rFonts w:ascii="Arial Narrow" w:hAnsi="Arial Narrow" w:cs="Arial"/>
          <w:b/>
        </w:rPr>
      </w:pPr>
      <w:r w:rsidRPr="0056400B">
        <w:rPr>
          <w:rFonts w:ascii="Arial Narrow" w:hAnsi="Arial Narrow" w:cs="Arial"/>
          <w:b/>
          <w:lang w:val="es-ES"/>
        </w:rPr>
        <w:t>Apoderado, persona jurídica extranjera</w:t>
      </w:r>
    </w:p>
    <w:p w14:paraId="02E7D014" w14:textId="77777777" w:rsidR="002D71E1" w:rsidRPr="0056400B" w:rsidRDefault="002D71E1" w:rsidP="00B41AD0">
      <w:pPr>
        <w:spacing w:after="0" w:line="240" w:lineRule="auto"/>
        <w:jc w:val="both"/>
        <w:rPr>
          <w:rFonts w:ascii="Arial Narrow" w:hAnsi="Arial Narrow" w:cs="Arial"/>
          <w:b/>
          <w:lang w:val="es-ES_tradnl"/>
        </w:rPr>
      </w:pPr>
    </w:p>
    <w:p w14:paraId="1226485D" w14:textId="77777777" w:rsidR="002D71E1" w:rsidRPr="0056400B" w:rsidRDefault="002D71E1" w:rsidP="00B41AD0">
      <w:pPr>
        <w:spacing w:after="0" w:line="240" w:lineRule="auto"/>
        <w:jc w:val="both"/>
        <w:rPr>
          <w:rFonts w:ascii="Arial Narrow" w:hAnsi="Arial Narrow" w:cs="Arial"/>
          <w:bCs/>
          <w:lang w:val="es-ES"/>
        </w:rPr>
      </w:pPr>
      <w:r w:rsidRPr="0056400B">
        <w:rPr>
          <w:rFonts w:ascii="Arial Narrow" w:hAnsi="Arial Narrow" w:cs="Arial"/>
          <w:bCs/>
          <w:lang w:val="es-ES"/>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w:t>
      </w:r>
      <w:r w:rsidRPr="0056400B">
        <w:rPr>
          <w:rFonts w:ascii="Arial Narrow" w:hAnsi="Arial Narrow" w:cs="Arial"/>
        </w:rPr>
        <w:t>la invitación pública</w:t>
      </w:r>
      <w:r w:rsidRPr="0056400B">
        <w:rPr>
          <w:rFonts w:ascii="Arial Narrow" w:hAnsi="Arial Narrow" w:cs="Arial"/>
          <w:bCs/>
          <w:lang w:val="es-ES"/>
        </w:rPr>
        <w:t>, así como para representarla judicial o extrajudicialmente.</w:t>
      </w:r>
    </w:p>
    <w:p w14:paraId="61B2DAFF" w14:textId="77777777" w:rsidR="002D71E1" w:rsidRPr="0056400B" w:rsidRDefault="002D71E1" w:rsidP="00B41AD0">
      <w:pPr>
        <w:spacing w:after="0" w:line="240" w:lineRule="auto"/>
        <w:jc w:val="both"/>
        <w:rPr>
          <w:rFonts w:ascii="Arial Narrow" w:hAnsi="Arial Narrow" w:cs="Arial"/>
          <w:bCs/>
          <w:lang w:val="es-ES"/>
        </w:rPr>
      </w:pPr>
      <w:r w:rsidRPr="0056400B">
        <w:rPr>
          <w:rFonts w:ascii="Arial Narrow" w:hAnsi="Arial Narrow" w:cs="Arial"/>
          <w:bCs/>
          <w:lang w:val="es-ES"/>
        </w:rPr>
        <w:lastRenderedPageBreak/>
        <w:t>Dicho apoderado podrá ser el mismo apoderado único para el caso de personas extranjeras que participen en consorcio, unión temporal o promesa de sociedad futura, y en tal caso bastará para todos los efectos, la presentación del poder común otorgado por todos los participantes del consorcio, unión temporal o promesa de sociedad futura.</w:t>
      </w:r>
    </w:p>
    <w:p w14:paraId="258856DC" w14:textId="77777777" w:rsidR="002D71E1" w:rsidRPr="0056400B" w:rsidRDefault="002D71E1" w:rsidP="00B41AD0">
      <w:pPr>
        <w:autoSpaceDE w:val="0"/>
        <w:adjustRightInd w:val="0"/>
        <w:spacing w:after="0" w:line="240" w:lineRule="auto"/>
        <w:jc w:val="both"/>
        <w:rPr>
          <w:rFonts w:ascii="Arial Narrow" w:hAnsi="Arial Narrow" w:cs="Arial"/>
          <w:bCs/>
          <w:lang w:val="es-ES"/>
        </w:rPr>
      </w:pPr>
      <w:r w:rsidRPr="0056400B">
        <w:rPr>
          <w:rFonts w:ascii="Arial Narrow" w:hAnsi="Arial Narrow" w:cs="Arial"/>
          <w:bCs/>
          <w:lang w:val="es-ES"/>
        </w:rPr>
        <w:t xml:space="preserve">En todos los casos, deberán cumplirse todos y cada uno de los requisitos legales exigidos para la validez y oponibilidad en Colombia de documentos expedidos en el exterior, con el propósito de que puedan obrar como prueba conforme con lo dispuesto en los artículos 74 y 251 de la Ley 1564 de 2012 (Código General del Proceso), en la Resolución 4300 del 24 de julio de 2012 proferida por el Ministerio de Relaciones Exteriores de Colombia, y el artículo 480 del código de comercio y las demás normas vigentes. </w:t>
      </w:r>
    </w:p>
    <w:p w14:paraId="7A78F0D0" w14:textId="77777777" w:rsidR="002D71E1" w:rsidRPr="0056400B" w:rsidRDefault="002D71E1" w:rsidP="00B41AD0">
      <w:pPr>
        <w:autoSpaceDE w:val="0"/>
        <w:adjustRightInd w:val="0"/>
        <w:spacing w:after="0" w:line="240" w:lineRule="auto"/>
        <w:jc w:val="both"/>
        <w:rPr>
          <w:rFonts w:ascii="Arial Narrow" w:hAnsi="Arial Narrow" w:cs="Arial"/>
          <w:bCs/>
          <w:lang w:val="es-ES"/>
        </w:rPr>
      </w:pPr>
    </w:p>
    <w:p w14:paraId="0CBB52ED" w14:textId="77777777" w:rsidR="002D71E1" w:rsidRPr="0056400B" w:rsidRDefault="002D71E1" w:rsidP="00B41AD0">
      <w:pPr>
        <w:spacing w:after="0" w:line="240" w:lineRule="auto"/>
        <w:jc w:val="both"/>
        <w:rPr>
          <w:rFonts w:ascii="Arial Narrow" w:hAnsi="Arial Narrow" w:cs="Arial"/>
          <w:bCs/>
          <w:lang w:val="es-ES"/>
        </w:rPr>
      </w:pPr>
      <w:r w:rsidRPr="0056400B">
        <w:rPr>
          <w:rFonts w:ascii="Arial Narrow" w:hAnsi="Arial Narrow" w:cs="Arial"/>
          <w:b/>
          <w:bCs/>
          <w:lang w:val="es-ES"/>
        </w:rPr>
        <w:t>NOTA</w:t>
      </w:r>
      <w:r w:rsidRPr="0056400B">
        <w:rPr>
          <w:rFonts w:ascii="Arial Narrow" w:hAnsi="Arial Narrow" w:cs="Arial"/>
          <w:bCs/>
          <w:lang w:val="es-ES"/>
        </w:rPr>
        <w:t xml:space="preserve">: Las disposiciones, de la invitación en cuanto a proponentes extranjeros se refiere, regirán sin perjuicio de lo pactado en tratados o convenios internacionales. Cuando el proponente extranjero, sin domicilio o sucursal en Colombia, provenga de un país que hace parte de la Convención de la Haya, sobre la “abolición de requisitos de legalización para documentos públicos extranjeros”, no se requiere de la </w:t>
      </w:r>
      <w:proofErr w:type="spellStart"/>
      <w:r w:rsidRPr="0056400B">
        <w:rPr>
          <w:rFonts w:ascii="Arial Narrow" w:hAnsi="Arial Narrow" w:cs="Arial"/>
          <w:bCs/>
          <w:lang w:val="es-ES"/>
        </w:rPr>
        <w:t>consularización</w:t>
      </w:r>
      <w:proofErr w:type="spellEnd"/>
      <w:r w:rsidRPr="0056400B">
        <w:rPr>
          <w:rFonts w:ascii="Arial Narrow" w:hAnsi="Arial Narrow" w:cs="Arial"/>
          <w:bCs/>
          <w:lang w:val="es-ES"/>
        </w:rPr>
        <w:t xml:space="preserve"> a que se refiere en el párrafo anterior, sino que será suficiente que los documentos se adicionen con el certificado de “apostille”, por parte de la autoridad competente del país donde se origina el documento.</w:t>
      </w:r>
    </w:p>
    <w:p w14:paraId="09690F37" w14:textId="77777777" w:rsidR="002D71E1" w:rsidRPr="0056400B" w:rsidRDefault="002D71E1" w:rsidP="00B41AD0">
      <w:pPr>
        <w:spacing w:after="0" w:line="240" w:lineRule="auto"/>
        <w:jc w:val="both"/>
        <w:rPr>
          <w:rFonts w:ascii="Arial Narrow" w:hAnsi="Arial Narrow" w:cs="Arial"/>
          <w:bCs/>
          <w:lang w:val="es-ES"/>
        </w:rPr>
      </w:pPr>
      <w:r w:rsidRPr="0056400B">
        <w:rPr>
          <w:rFonts w:ascii="Arial Narrow" w:hAnsi="Arial Narrow" w:cs="Arial"/>
          <w:bCs/>
          <w:lang w:val="es-ES"/>
        </w:rPr>
        <w:t>Anexo a este poder deberá allegarse copia de la cédula de ciudadanía o identificación, del representante legal de la firma apoderada.</w:t>
      </w:r>
    </w:p>
    <w:p w14:paraId="1E795E8A" w14:textId="77777777" w:rsidR="002D71E1" w:rsidRPr="0056400B" w:rsidRDefault="002D71E1" w:rsidP="00B41AD0">
      <w:pPr>
        <w:spacing w:after="0" w:line="240" w:lineRule="auto"/>
        <w:jc w:val="both"/>
        <w:rPr>
          <w:rFonts w:ascii="Arial Narrow" w:hAnsi="Arial Narrow" w:cs="Arial"/>
          <w:bCs/>
          <w:lang w:val="es-ES"/>
        </w:rPr>
      </w:pPr>
    </w:p>
    <w:p w14:paraId="312C9865" w14:textId="77777777" w:rsidR="002D71E1" w:rsidRPr="0056400B" w:rsidRDefault="002D71E1" w:rsidP="00B41AD0">
      <w:pPr>
        <w:autoSpaceDE w:val="0"/>
        <w:adjustRightInd w:val="0"/>
        <w:spacing w:after="0" w:line="240" w:lineRule="auto"/>
        <w:jc w:val="both"/>
        <w:rPr>
          <w:rFonts w:ascii="Arial Narrow" w:hAnsi="Arial Narrow" w:cs="Arial"/>
          <w:b/>
          <w:bCs/>
          <w:lang w:val="es-ES"/>
        </w:rPr>
      </w:pPr>
      <w:proofErr w:type="spellStart"/>
      <w:r w:rsidRPr="0056400B">
        <w:rPr>
          <w:rFonts w:ascii="Arial Narrow" w:hAnsi="Arial Narrow" w:cs="Arial"/>
          <w:b/>
          <w:bCs/>
          <w:lang w:val="es-ES"/>
        </w:rPr>
        <w:t>Consularización</w:t>
      </w:r>
      <w:proofErr w:type="spellEnd"/>
      <w:r w:rsidRPr="0056400B">
        <w:rPr>
          <w:rFonts w:ascii="Arial Narrow" w:hAnsi="Arial Narrow" w:cs="Arial"/>
          <w:b/>
          <w:bCs/>
          <w:lang w:val="es-ES"/>
        </w:rPr>
        <w:t xml:space="preserve"> </w:t>
      </w:r>
    </w:p>
    <w:p w14:paraId="16DF2061" w14:textId="77777777" w:rsidR="002D71E1" w:rsidRPr="0056400B" w:rsidRDefault="002D71E1" w:rsidP="00B41AD0">
      <w:pPr>
        <w:autoSpaceDE w:val="0"/>
        <w:adjustRightInd w:val="0"/>
        <w:spacing w:after="0" w:line="240" w:lineRule="auto"/>
        <w:jc w:val="both"/>
        <w:rPr>
          <w:rFonts w:ascii="Arial Narrow" w:hAnsi="Arial Narrow" w:cs="Arial"/>
          <w:b/>
          <w:bCs/>
          <w:lang w:val="es-ES"/>
        </w:rPr>
      </w:pPr>
    </w:p>
    <w:p w14:paraId="08E9D9DF" w14:textId="77777777" w:rsidR="002D71E1" w:rsidRPr="0056400B" w:rsidRDefault="002D71E1" w:rsidP="00B41AD0">
      <w:pPr>
        <w:autoSpaceDE w:val="0"/>
        <w:adjustRightInd w:val="0"/>
        <w:spacing w:after="0" w:line="240" w:lineRule="auto"/>
        <w:jc w:val="both"/>
        <w:rPr>
          <w:rFonts w:ascii="Arial Narrow" w:hAnsi="Arial Narrow" w:cs="Arial"/>
          <w:lang w:val="es-ES"/>
        </w:rPr>
      </w:pPr>
      <w:r w:rsidRPr="0056400B">
        <w:rPr>
          <w:rFonts w:ascii="Arial Narrow" w:hAnsi="Arial Narrow" w:cs="Arial"/>
          <w:lang w:val="es-ES"/>
        </w:rPr>
        <w:t>De conformidad con lo previsto por el artículo 480 del Código de Comercio que señala: “</w:t>
      </w:r>
      <w:r w:rsidRPr="0056400B">
        <w:rPr>
          <w:rFonts w:ascii="Arial Narrow" w:hAnsi="Arial Narrow" w:cs="Arial"/>
          <w:iCs/>
          <w:lang w:val="es-ES"/>
        </w:rPr>
        <w:t>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Al autenticar los documentos a que se refiere este artículo los cónsules harán constar que existe la sociedad y ejerce su objeto conforme a las leyes del respectivo país.</w:t>
      </w:r>
      <w:r w:rsidRPr="0056400B">
        <w:rPr>
          <w:rFonts w:ascii="Arial Narrow" w:hAnsi="Arial Narrow" w:cs="Arial"/>
          <w:lang w:val="es-ES"/>
        </w:rPr>
        <w:t>”</w:t>
      </w:r>
    </w:p>
    <w:p w14:paraId="0E57EF12" w14:textId="77777777" w:rsidR="002D71E1" w:rsidRPr="0056400B" w:rsidRDefault="002D71E1" w:rsidP="00B41AD0">
      <w:pPr>
        <w:tabs>
          <w:tab w:val="left" w:pos="5554"/>
        </w:tabs>
        <w:autoSpaceDE w:val="0"/>
        <w:adjustRightInd w:val="0"/>
        <w:spacing w:after="0" w:line="240" w:lineRule="auto"/>
        <w:jc w:val="both"/>
        <w:rPr>
          <w:rFonts w:ascii="Arial Narrow" w:hAnsi="Arial Narrow" w:cs="Arial"/>
          <w:lang w:val="es-ES"/>
        </w:rPr>
      </w:pPr>
      <w:r w:rsidRPr="0056400B">
        <w:rPr>
          <w:rFonts w:ascii="Arial Narrow" w:hAnsi="Arial Narrow" w:cs="Arial"/>
          <w:lang w:val="es-ES"/>
        </w:rPr>
        <w:tab/>
      </w:r>
    </w:p>
    <w:p w14:paraId="5E7B3BB6" w14:textId="77777777" w:rsidR="002D71E1" w:rsidRPr="0056400B" w:rsidRDefault="002D71E1" w:rsidP="00B41AD0">
      <w:pPr>
        <w:spacing w:after="0" w:line="240" w:lineRule="auto"/>
        <w:contextualSpacing/>
        <w:jc w:val="both"/>
        <w:rPr>
          <w:rFonts w:ascii="Arial Narrow" w:hAnsi="Arial Narrow" w:cs="Arial"/>
          <w:lang w:val="es-ES"/>
        </w:rPr>
      </w:pPr>
      <w:r w:rsidRPr="0056400B">
        <w:rPr>
          <w:rFonts w:ascii="Arial Narrow" w:hAnsi="Arial Narrow" w:cs="Arial"/>
          <w:lang w:val="es-ES"/>
        </w:rPr>
        <w:t xml:space="preserve">Los proponentes deberán dar cumplimiento a lo señalado en el citado artículo, respecto a los documentos otorgados o expedidos en el exterior, así como a la existencia de la respectiva sociedad. </w:t>
      </w:r>
    </w:p>
    <w:p w14:paraId="38AE9B78" w14:textId="77777777" w:rsidR="002D71E1" w:rsidRPr="0056400B" w:rsidRDefault="002D71E1" w:rsidP="00B41AD0">
      <w:pPr>
        <w:spacing w:after="0" w:line="240" w:lineRule="auto"/>
        <w:contextualSpacing/>
        <w:jc w:val="both"/>
        <w:rPr>
          <w:rFonts w:ascii="Arial Narrow" w:hAnsi="Arial Narrow" w:cs="Arial"/>
          <w:lang w:val="es-ES"/>
        </w:rPr>
      </w:pPr>
    </w:p>
    <w:p w14:paraId="1D8F2915" w14:textId="77777777" w:rsidR="002D71E1" w:rsidRPr="0056400B" w:rsidRDefault="002D71E1" w:rsidP="00B41AD0">
      <w:pPr>
        <w:pStyle w:val="Prrafodelista"/>
        <w:numPr>
          <w:ilvl w:val="0"/>
          <w:numId w:val="27"/>
        </w:numPr>
        <w:spacing w:after="0" w:line="240" w:lineRule="auto"/>
        <w:ind w:left="360"/>
        <w:contextualSpacing w:val="0"/>
        <w:jc w:val="both"/>
        <w:rPr>
          <w:rFonts w:ascii="Arial Narrow" w:hAnsi="Arial Narrow" w:cs="Arial"/>
          <w:b/>
        </w:rPr>
      </w:pPr>
      <w:r w:rsidRPr="0056400B">
        <w:rPr>
          <w:rFonts w:ascii="Arial Narrow" w:hAnsi="Arial Narrow" w:cs="Arial"/>
          <w:b/>
        </w:rPr>
        <w:t>Documento</w:t>
      </w:r>
      <w:r w:rsidRPr="0056400B">
        <w:rPr>
          <w:rFonts w:ascii="Arial Narrow" w:hAnsi="Arial Narrow" w:cs="Arial"/>
        </w:rPr>
        <w:t xml:space="preserve"> </w:t>
      </w:r>
      <w:r w:rsidRPr="0056400B">
        <w:rPr>
          <w:rFonts w:ascii="Arial Narrow" w:hAnsi="Arial Narrow" w:cs="Arial"/>
          <w:b/>
        </w:rPr>
        <w:t>expedido en el exterior</w:t>
      </w:r>
    </w:p>
    <w:p w14:paraId="1827BFFB" w14:textId="77777777" w:rsidR="002D71E1" w:rsidRPr="0056400B" w:rsidRDefault="002D71E1" w:rsidP="00B41AD0">
      <w:pPr>
        <w:pStyle w:val="Prrafodelista"/>
        <w:spacing w:line="240" w:lineRule="auto"/>
        <w:ind w:left="360"/>
        <w:jc w:val="both"/>
        <w:rPr>
          <w:rFonts w:ascii="Arial Narrow" w:hAnsi="Arial Narrow" w:cs="Arial"/>
          <w:b/>
        </w:rPr>
      </w:pPr>
    </w:p>
    <w:p w14:paraId="47FCC03F" w14:textId="77777777" w:rsidR="002D71E1" w:rsidRPr="0056400B" w:rsidRDefault="002D71E1" w:rsidP="00B41AD0">
      <w:pPr>
        <w:tabs>
          <w:tab w:val="left" w:pos="1302"/>
          <w:tab w:val="center" w:pos="4419"/>
        </w:tabs>
        <w:spacing w:after="0" w:line="240" w:lineRule="auto"/>
        <w:jc w:val="both"/>
        <w:rPr>
          <w:rFonts w:ascii="Arial Narrow" w:eastAsia="MS Mincho" w:hAnsi="Arial Narrow" w:cs="Arial"/>
          <w:lang w:val="es-ES"/>
        </w:rPr>
      </w:pPr>
      <w:r w:rsidRPr="0056400B">
        <w:rPr>
          <w:rFonts w:ascii="Arial Narrow" w:eastAsia="MS Mincho" w:hAnsi="Arial Narrow" w:cs="Arial"/>
          <w:lang w:val="es-ES"/>
        </w:rPr>
        <w:t xml:space="preserve">Cuando se trate de documentos de naturaleza pública otorgados en el exterior, de conformidad con lo previsto en la Ley 455 de 1998, no se requerirá del trámite de </w:t>
      </w:r>
      <w:proofErr w:type="spellStart"/>
      <w:r w:rsidRPr="0056400B">
        <w:rPr>
          <w:rFonts w:ascii="Arial Narrow" w:eastAsia="MS Mincho" w:hAnsi="Arial Narrow" w:cs="Arial"/>
          <w:lang w:val="es-ES"/>
        </w:rPr>
        <w:t>consularización</w:t>
      </w:r>
      <w:proofErr w:type="spellEnd"/>
      <w:r w:rsidRPr="0056400B">
        <w:rPr>
          <w:rFonts w:ascii="Arial Narrow" w:eastAsia="MS Mincho" w:hAnsi="Arial Narrow" w:cs="Arial"/>
          <w:lang w:val="es-ES"/>
        </w:rPr>
        <w:t xml:space="preserve"> señalado en el numeral anterior, siempre que provenga de uno de los países signatarios de la Convención de La Haya del 5 de octubre de 1961, sobre abolición del requisito de legalización para documentos públicos extranjeros, aprobada por la Ley 455 de 1998. </w:t>
      </w:r>
    </w:p>
    <w:p w14:paraId="46681657" w14:textId="77777777" w:rsidR="002D71E1" w:rsidRPr="0056400B" w:rsidRDefault="002D71E1" w:rsidP="00B41AD0">
      <w:pPr>
        <w:tabs>
          <w:tab w:val="left" w:pos="1302"/>
          <w:tab w:val="center" w:pos="4419"/>
        </w:tabs>
        <w:spacing w:after="0" w:line="240" w:lineRule="auto"/>
        <w:jc w:val="both"/>
        <w:rPr>
          <w:rFonts w:ascii="Arial Narrow" w:eastAsia="MS Mincho" w:hAnsi="Arial Narrow" w:cs="Arial"/>
          <w:lang w:val="es-ES"/>
        </w:rPr>
      </w:pPr>
    </w:p>
    <w:p w14:paraId="222DDF33" w14:textId="77777777" w:rsidR="002D71E1" w:rsidRPr="0056400B" w:rsidRDefault="002D71E1" w:rsidP="00B41AD0">
      <w:pPr>
        <w:autoSpaceDE w:val="0"/>
        <w:adjustRightInd w:val="0"/>
        <w:spacing w:after="0" w:line="240" w:lineRule="auto"/>
        <w:jc w:val="both"/>
        <w:rPr>
          <w:rFonts w:ascii="Arial Narrow" w:eastAsia="MS Mincho" w:hAnsi="Arial Narrow" w:cs="Arial"/>
          <w:lang w:val="es-ES"/>
        </w:rPr>
      </w:pPr>
      <w:r w:rsidRPr="0056400B">
        <w:rPr>
          <w:rFonts w:ascii="Arial Narrow" w:eastAsia="MS Mincho" w:hAnsi="Arial Narrow" w:cs="Arial"/>
          <w:lang w:val="es-ES"/>
        </w:rPr>
        <w:t>En este caso solo será exigible la apostille, trámite que consiste en el certificado mediante el cual se avala la autenticidad de la firma y el título a que ha actuado la persona firmante del documento y que se surte ante la autoridad competente en el país de origen.</w:t>
      </w:r>
    </w:p>
    <w:p w14:paraId="54D867F7" w14:textId="77777777" w:rsidR="002D71E1" w:rsidRPr="0056400B" w:rsidRDefault="002D71E1" w:rsidP="00B41AD0">
      <w:pPr>
        <w:autoSpaceDE w:val="0"/>
        <w:adjustRightInd w:val="0"/>
        <w:spacing w:after="0" w:line="240" w:lineRule="auto"/>
        <w:jc w:val="both"/>
        <w:rPr>
          <w:rFonts w:ascii="Arial Narrow" w:eastAsia="MS Mincho" w:hAnsi="Arial Narrow" w:cs="Arial"/>
          <w:lang w:val="es-ES"/>
        </w:rPr>
      </w:pPr>
    </w:p>
    <w:p w14:paraId="0D1950AA" w14:textId="77777777" w:rsidR="002D71E1" w:rsidRPr="0056400B" w:rsidRDefault="002D71E1" w:rsidP="00B41AD0">
      <w:pPr>
        <w:autoSpaceDE w:val="0"/>
        <w:adjustRightInd w:val="0"/>
        <w:spacing w:after="0" w:line="240" w:lineRule="auto"/>
        <w:jc w:val="both"/>
        <w:rPr>
          <w:rFonts w:ascii="Arial Narrow" w:eastAsia="Arial Narrow" w:hAnsi="Arial Narrow" w:cs="Arial"/>
          <w:i/>
        </w:rPr>
      </w:pPr>
      <w:r w:rsidRPr="0056400B">
        <w:rPr>
          <w:rFonts w:ascii="Arial Narrow" w:eastAsia="Arial Narrow" w:hAnsi="Arial Narrow" w:cs="Arial"/>
        </w:rPr>
        <w:t>El oferente deberá tener en cuenta lo establecido en el numeral 10.4 de la Circular Externa Única de Colombia Compra Eficiente “</w:t>
      </w:r>
      <w:r w:rsidRPr="0056400B">
        <w:rPr>
          <w:rFonts w:ascii="Arial Narrow" w:eastAsia="Arial Narrow" w:hAnsi="Arial Narrow" w:cs="Arial"/>
          <w:i/>
        </w:rPr>
        <w:t xml:space="preserve">Para que los documentos en un idioma distinto al castellano puedan ser apreciados en el Proceso de Contratación deben ser presentados en su lengua original junto con la traducción oficial al castellano. </w:t>
      </w:r>
      <w:r w:rsidRPr="0056400B">
        <w:rPr>
          <w:rFonts w:ascii="Arial Narrow" w:eastAsia="Arial Narrow" w:hAnsi="Arial Narrow" w:cs="Arial"/>
          <w:b/>
          <w:i/>
          <w:u w:val="single"/>
        </w:rPr>
        <w:t>El proponente puede presentar con la oferta documentos con una traducción simple y entregar la traducción oficial al castellano dentro del plazo previsto para la subsanación</w:t>
      </w:r>
      <w:r w:rsidRPr="0056400B">
        <w:rPr>
          <w:rFonts w:ascii="Arial Narrow" w:eastAsia="Arial Narrow" w:hAnsi="Arial Narrow" w:cs="Arial"/>
          <w:i/>
        </w:rPr>
        <w:t>. La traducción oficial debe ser el mismo texto presentado (…)”</w:t>
      </w:r>
    </w:p>
    <w:p w14:paraId="1F384CBF" w14:textId="77777777" w:rsidR="002D71E1" w:rsidRPr="0056400B" w:rsidRDefault="002D71E1" w:rsidP="00B41AD0">
      <w:pPr>
        <w:autoSpaceDE w:val="0"/>
        <w:adjustRightInd w:val="0"/>
        <w:spacing w:after="0" w:line="240" w:lineRule="auto"/>
        <w:jc w:val="both"/>
        <w:rPr>
          <w:rFonts w:ascii="Arial Narrow" w:hAnsi="Arial Narrow" w:cs="Arial"/>
          <w:bCs/>
          <w:lang w:val="es-ES"/>
        </w:rPr>
      </w:pPr>
    </w:p>
    <w:p w14:paraId="4DE4FDB3" w14:textId="77777777" w:rsidR="002D71E1" w:rsidRPr="0056400B" w:rsidRDefault="002D71E1" w:rsidP="00B41AD0">
      <w:pPr>
        <w:autoSpaceDE w:val="0"/>
        <w:adjustRightInd w:val="0"/>
        <w:spacing w:after="0" w:line="240" w:lineRule="auto"/>
        <w:jc w:val="both"/>
        <w:rPr>
          <w:rFonts w:ascii="Arial Narrow" w:eastAsia="MS Mincho" w:hAnsi="Arial Narrow" w:cs="Arial"/>
          <w:b/>
          <w:i/>
          <w:u w:val="single"/>
          <w:lang w:val="es-ES"/>
        </w:rPr>
      </w:pPr>
      <w:r w:rsidRPr="0056400B">
        <w:rPr>
          <w:rFonts w:ascii="Arial Narrow" w:hAnsi="Arial Narrow" w:cs="Arial"/>
          <w:bCs/>
          <w:lang w:val="es-ES"/>
        </w:rPr>
        <w:lastRenderedPageBreak/>
        <w:t>Debe tenerse en cuenta que l</w:t>
      </w:r>
      <w:r w:rsidRPr="0056400B">
        <w:rPr>
          <w:rFonts w:ascii="Arial Narrow" w:eastAsia="MS Mincho" w:hAnsi="Arial Narrow" w:cs="Arial"/>
          <w:lang w:val="es-ES"/>
        </w:rPr>
        <w:t xml:space="preserve">os documentos otorgados en el exterior que no estén en idioma Español proveniente de países signatarios de la convención de La Haya, deberán ser presentados acompañados de una traducción a este idioma, la cual, deberá ser </w:t>
      </w:r>
      <w:r w:rsidRPr="0056400B">
        <w:rPr>
          <w:rFonts w:ascii="Arial Narrow" w:eastAsia="MS Mincho" w:hAnsi="Arial Narrow" w:cs="Arial"/>
          <w:b/>
          <w:i/>
          <w:u w:val="single"/>
          <w:lang w:val="es-ES"/>
        </w:rPr>
        <w:t>oficial en los términos del artículo 251 del Código General del Proceso o efectuada por traductor o intérprete oficial cumpliendo el trámite del Apostille; traducciones oficiales que deberán ser aportados dentro del plazo previsto para la subsanación.</w:t>
      </w:r>
    </w:p>
    <w:p w14:paraId="64E58C59" w14:textId="77777777" w:rsidR="002D71E1" w:rsidRPr="0056400B" w:rsidRDefault="002D71E1" w:rsidP="00B41AD0">
      <w:pPr>
        <w:autoSpaceDE w:val="0"/>
        <w:adjustRightInd w:val="0"/>
        <w:spacing w:after="0" w:line="240" w:lineRule="auto"/>
        <w:jc w:val="both"/>
        <w:rPr>
          <w:rFonts w:ascii="Arial Narrow" w:eastAsia="MS Mincho" w:hAnsi="Arial Narrow" w:cs="Arial"/>
          <w:b/>
          <w:i/>
          <w:u w:val="single"/>
          <w:lang w:val="es-ES"/>
        </w:rPr>
      </w:pPr>
    </w:p>
    <w:p w14:paraId="554627BE" w14:textId="77777777" w:rsidR="002D71E1" w:rsidRPr="0056400B" w:rsidRDefault="002D71E1" w:rsidP="00B41AD0">
      <w:pPr>
        <w:autoSpaceDE w:val="0"/>
        <w:adjustRightInd w:val="0"/>
        <w:spacing w:after="0" w:line="240" w:lineRule="auto"/>
        <w:jc w:val="both"/>
        <w:rPr>
          <w:rFonts w:ascii="Arial Narrow" w:hAnsi="Arial Narrow" w:cs="Arial"/>
          <w:b/>
          <w:i/>
          <w:u w:val="single"/>
          <w:lang w:val="es-ES"/>
        </w:rPr>
      </w:pPr>
    </w:p>
    <w:p w14:paraId="76DCCF2F" w14:textId="35CBA903" w:rsidR="002D71E1" w:rsidRPr="0056400B" w:rsidRDefault="002D71E1" w:rsidP="00B41AD0">
      <w:pPr>
        <w:spacing w:after="0" w:line="240" w:lineRule="auto"/>
        <w:jc w:val="both"/>
        <w:rPr>
          <w:rFonts w:ascii="Arial Narrow" w:hAnsi="Arial Narrow" w:cs="Arial"/>
          <w:b/>
          <w:bCs/>
          <w:lang w:val="es-ES"/>
        </w:rPr>
      </w:pPr>
      <w:r w:rsidRPr="0056400B">
        <w:rPr>
          <w:rFonts w:ascii="Arial Narrow" w:hAnsi="Arial Narrow" w:cs="Arial"/>
          <w:b/>
          <w:bCs/>
          <w:lang w:val="es-ES"/>
        </w:rPr>
        <w:t>DOCUMENTOS EN IDIOMA EXTRANJERO</w:t>
      </w:r>
    </w:p>
    <w:p w14:paraId="611FA3FE" w14:textId="77777777" w:rsidR="002D71E1" w:rsidRPr="0056400B" w:rsidRDefault="002D71E1" w:rsidP="00B41AD0">
      <w:pPr>
        <w:spacing w:after="0" w:line="240" w:lineRule="auto"/>
        <w:jc w:val="both"/>
        <w:rPr>
          <w:rFonts w:ascii="Arial Narrow" w:hAnsi="Arial Narrow" w:cs="Arial"/>
          <w:b/>
          <w:bCs/>
          <w:lang w:val="es-ES"/>
        </w:rPr>
      </w:pPr>
    </w:p>
    <w:p w14:paraId="10052328" w14:textId="77777777" w:rsidR="002D71E1" w:rsidRPr="0056400B" w:rsidRDefault="002D71E1" w:rsidP="00B41AD0">
      <w:pPr>
        <w:spacing w:after="0" w:line="240" w:lineRule="auto"/>
        <w:jc w:val="both"/>
        <w:rPr>
          <w:rFonts w:ascii="Arial Narrow" w:hAnsi="Arial Narrow" w:cs="Arial"/>
          <w:lang w:val="es-ES"/>
        </w:rPr>
      </w:pPr>
      <w:r w:rsidRPr="0056400B">
        <w:rPr>
          <w:rFonts w:ascii="Arial Narrow" w:hAnsi="Arial Narrow" w:cs="Arial"/>
          <w:lang w:val="es-ES"/>
        </w:rPr>
        <w:t xml:space="preserve">En todo caso </w:t>
      </w:r>
      <w:r w:rsidRPr="0056400B">
        <w:rPr>
          <w:rFonts w:ascii="Arial Narrow" w:hAnsi="Arial Narrow" w:cs="Arial"/>
          <w:u w:val="single"/>
          <w:lang w:val="es-ES"/>
        </w:rPr>
        <w:t>los documentos jurídicos, técnicos y financieros,</w:t>
      </w:r>
      <w:r w:rsidRPr="0056400B">
        <w:rPr>
          <w:rFonts w:ascii="Arial Narrow" w:hAnsi="Arial Narrow" w:cs="Arial"/>
          <w:lang w:val="es-ES"/>
        </w:rPr>
        <w:t xml:space="preserve"> que se aporten con la oferta, en un idioma distinto al castellano, deben ser presentados en su lengua original junto con la traducción simple u oficial al castellano. </w:t>
      </w:r>
    </w:p>
    <w:p w14:paraId="30226A5B" w14:textId="77777777" w:rsidR="002D71E1" w:rsidRPr="0056400B" w:rsidRDefault="002D71E1" w:rsidP="00B41AD0">
      <w:pPr>
        <w:spacing w:after="0" w:line="240" w:lineRule="auto"/>
        <w:jc w:val="both"/>
        <w:rPr>
          <w:rFonts w:ascii="Arial Narrow" w:hAnsi="Arial Narrow" w:cs="Arial"/>
          <w:lang w:val="es-ES"/>
        </w:rPr>
      </w:pPr>
    </w:p>
    <w:p w14:paraId="33570112" w14:textId="77777777" w:rsidR="002D71E1" w:rsidRPr="0056400B" w:rsidRDefault="002D71E1" w:rsidP="00B41AD0">
      <w:pPr>
        <w:pStyle w:val="Prrafodelista"/>
        <w:numPr>
          <w:ilvl w:val="0"/>
          <w:numId w:val="27"/>
        </w:numPr>
        <w:spacing w:after="0" w:line="240" w:lineRule="auto"/>
        <w:ind w:left="360"/>
        <w:contextualSpacing w:val="0"/>
        <w:jc w:val="both"/>
        <w:rPr>
          <w:rFonts w:ascii="Arial Narrow" w:hAnsi="Arial Narrow" w:cs="Arial"/>
          <w:b/>
        </w:rPr>
      </w:pPr>
      <w:r w:rsidRPr="0056400B">
        <w:rPr>
          <w:rFonts w:ascii="Arial Narrow" w:hAnsi="Arial Narrow" w:cs="Arial"/>
          <w:b/>
          <w:lang w:val="es-ES"/>
        </w:rPr>
        <w:t>Sociedad subsidiaria o filial</w:t>
      </w:r>
    </w:p>
    <w:p w14:paraId="2BD0EB7A" w14:textId="77777777" w:rsidR="002D71E1" w:rsidRPr="0056400B" w:rsidRDefault="002D71E1" w:rsidP="00B41AD0">
      <w:pPr>
        <w:spacing w:after="0" w:line="240" w:lineRule="auto"/>
        <w:jc w:val="both"/>
        <w:rPr>
          <w:rFonts w:ascii="Arial Narrow" w:hAnsi="Arial Narrow" w:cs="Arial"/>
          <w:spacing w:val="-3"/>
          <w:lang w:val="es-ES"/>
        </w:rPr>
      </w:pPr>
    </w:p>
    <w:p w14:paraId="08E67C4B" w14:textId="77777777" w:rsidR="002D71E1" w:rsidRPr="0056400B" w:rsidRDefault="002D71E1" w:rsidP="00B41AD0">
      <w:pPr>
        <w:spacing w:after="0" w:line="240" w:lineRule="auto"/>
        <w:jc w:val="both"/>
        <w:rPr>
          <w:rFonts w:ascii="Arial Narrow" w:hAnsi="Arial Narrow" w:cs="Arial"/>
          <w:spacing w:val="-3"/>
          <w:lang w:val="es-ES"/>
        </w:rPr>
      </w:pPr>
      <w:r w:rsidRPr="0056400B">
        <w:rPr>
          <w:rFonts w:ascii="Arial Narrow" w:hAnsi="Arial Narrow" w:cs="Arial"/>
          <w:spacing w:val="-3"/>
          <w:lang w:val="es-ES"/>
        </w:rPr>
        <w:t>Se considerarán</w:t>
      </w:r>
      <w:r w:rsidRPr="0056400B">
        <w:rPr>
          <w:rFonts w:ascii="Arial Narrow" w:hAnsi="Arial Narrow" w:cs="Arial"/>
          <w:lang w:val="es-ES"/>
        </w:rPr>
        <w:t xml:space="preserve"> sociedad subsidiaria o filial</w:t>
      </w:r>
      <w:r w:rsidRPr="0056400B">
        <w:rPr>
          <w:rFonts w:ascii="Arial Narrow" w:hAnsi="Arial Narrow" w:cs="Arial"/>
          <w:spacing w:val="-3"/>
          <w:lang w:val="es-ES"/>
        </w:rPr>
        <w:t xml:space="preserve">, aquellas conformadas de acuerdo a lo establecido en los </w:t>
      </w:r>
      <w:r w:rsidRPr="0056400B">
        <w:rPr>
          <w:rFonts w:ascii="Arial Narrow" w:hAnsi="Arial Narrow" w:cs="Arial"/>
          <w:lang w:val="es-ES"/>
        </w:rPr>
        <w:t xml:space="preserve">artículos 26 y SS de la ley 222 de 1995, las cuales </w:t>
      </w:r>
      <w:r w:rsidRPr="0056400B">
        <w:rPr>
          <w:rFonts w:ascii="Arial Narrow" w:hAnsi="Arial Narrow" w:cs="Arial"/>
          <w:spacing w:val="-3"/>
          <w:lang w:val="es-ES"/>
        </w:rPr>
        <w:t>deberán cumplir con los siguientes requisitos:</w:t>
      </w:r>
    </w:p>
    <w:p w14:paraId="0D3AFBFA" w14:textId="77777777" w:rsidR="002D71E1" w:rsidRPr="0056400B" w:rsidRDefault="002D71E1" w:rsidP="00B41AD0">
      <w:pPr>
        <w:pStyle w:val="Prrafodelista"/>
        <w:numPr>
          <w:ilvl w:val="0"/>
          <w:numId w:val="28"/>
        </w:numPr>
        <w:spacing w:after="0" w:line="240" w:lineRule="auto"/>
        <w:contextualSpacing w:val="0"/>
        <w:jc w:val="both"/>
        <w:rPr>
          <w:rFonts w:ascii="Arial Narrow" w:hAnsi="Arial Narrow" w:cs="Arial"/>
          <w:spacing w:val="-3"/>
          <w:lang w:val="es-ES"/>
        </w:rPr>
      </w:pPr>
      <w:r w:rsidRPr="0056400B">
        <w:rPr>
          <w:rFonts w:ascii="Arial Narrow" w:hAnsi="Arial Narrow" w:cs="Arial"/>
          <w:spacing w:val="-3"/>
          <w:lang w:val="es-ES"/>
        </w:rPr>
        <w:t>Acreditar su existencia y representación legal, de acuerdo a lo establecido en el artículo 30 de la ley 222 de 1995 “… la sociedad controlante lo hará constar en documento privado que deberá contener el nombre, domicilio, nacionalidad y actividad de los vinculados, así como el presupuesto que da lugar a la situación de control. Dicho documento deberá presentarse para su inscripción en el registro mercantil correspondiente a la circunscripción de cada uno de los vinculados, dentro de los treinta días siguientes a la configuración de la situación de control.”</w:t>
      </w:r>
    </w:p>
    <w:p w14:paraId="2AE1582C" w14:textId="77777777" w:rsidR="002D71E1" w:rsidRPr="0056400B" w:rsidRDefault="002D71E1" w:rsidP="00B41AD0">
      <w:pPr>
        <w:pStyle w:val="Prrafodelista"/>
        <w:spacing w:line="240" w:lineRule="auto"/>
        <w:jc w:val="both"/>
        <w:rPr>
          <w:rFonts w:ascii="Arial Narrow" w:hAnsi="Arial Narrow" w:cs="Arial"/>
          <w:spacing w:val="-3"/>
          <w:lang w:val="es-ES"/>
        </w:rPr>
      </w:pPr>
    </w:p>
    <w:p w14:paraId="22006C39" w14:textId="77777777" w:rsidR="002D71E1" w:rsidRPr="0056400B" w:rsidRDefault="002D71E1" w:rsidP="00B41AD0">
      <w:pPr>
        <w:pStyle w:val="Prrafodelista"/>
        <w:numPr>
          <w:ilvl w:val="0"/>
          <w:numId w:val="28"/>
        </w:numPr>
        <w:spacing w:after="0" w:line="240" w:lineRule="auto"/>
        <w:contextualSpacing w:val="0"/>
        <w:jc w:val="both"/>
        <w:rPr>
          <w:rFonts w:ascii="Arial Narrow" w:hAnsi="Arial Narrow" w:cs="Arial"/>
          <w:spacing w:val="-3"/>
          <w:lang w:val="es-ES"/>
        </w:rPr>
      </w:pPr>
      <w:r w:rsidRPr="0056400B">
        <w:rPr>
          <w:rFonts w:ascii="Arial Narrow" w:hAnsi="Arial Narrow" w:cs="Arial"/>
          <w:spacing w:val="-3"/>
          <w:lang w:val="es-ES"/>
        </w:rPr>
        <w:t>Acreditar que tiene capacidad legal para la celebración y ejecución del contrato.</w:t>
      </w:r>
    </w:p>
    <w:p w14:paraId="05449131" w14:textId="77777777" w:rsidR="002D71E1" w:rsidRPr="0056400B" w:rsidRDefault="002D71E1" w:rsidP="00B41AD0">
      <w:pPr>
        <w:pStyle w:val="Prrafodelista"/>
        <w:spacing w:line="240" w:lineRule="auto"/>
        <w:rPr>
          <w:rFonts w:ascii="Arial Narrow" w:hAnsi="Arial Narrow" w:cs="Arial"/>
          <w:spacing w:val="-3"/>
          <w:lang w:val="es-ES"/>
        </w:rPr>
      </w:pPr>
    </w:p>
    <w:p w14:paraId="3282A70B" w14:textId="77777777" w:rsidR="002D71E1" w:rsidRPr="0056400B" w:rsidRDefault="002D71E1" w:rsidP="00B41AD0">
      <w:pPr>
        <w:pStyle w:val="Prrafodelista"/>
        <w:numPr>
          <w:ilvl w:val="0"/>
          <w:numId w:val="28"/>
        </w:numPr>
        <w:spacing w:after="0" w:line="240" w:lineRule="auto"/>
        <w:contextualSpacing w:val="0"/>
        <w:jc w:val="both"/>
        <w:rPr>
          <w:rFonts w:ascii="Arial Narrow" w:hAnsi="Arial Narrow" w:cs="Arial"/>
          <w:spacing w:val="-3"/>
          <w:lang w:val="es-ES"/>
        </w:rPr>
      </w:pPr>
      <w:r w:rsidRPr="0056400B">
        <w:rPr>
          <w:rFonts w:ascii="Arial Narrow" w:hAnsi="Arial Narrow" w:cs="Arial"/>
          <w:spacing w:val="-3"/>
          <w:lang w:val="es-ES"/>
        </w:rPr>
        <w:t>Acreditar la suficiencia de la capacidad legal del representante legal para la presentación de la propuesta y para la suscripción del contrato, teniendo en cuenta para estos efectos el alcance y la naturaleza de las diferentes obligaciones que adquiere.</w:t>
      </w:r>
    </w:p>
    <w:p w14:paraId="594F2B35" w14:textId="77777777" w:rsidR="002D71E1" w:rsidRPr="0056400B" w:rsidRDefault="002D71E1" w:rsidP="00B41AD0">
      <w:pPr>
        <w:pStyle w:val="Prrafodelista"/>
        <w:spacing w:line="240" w:lineRule="auto"/>
        <w:rPr>
          <w:rFonts w:ascii="Arial Narrow" w:hAnsi="Arial Narrow" w:cs="Arial"/>
          <w:lang w:val="es-ES"/>
        </w:rPr>
      </w:pPr>
    </w:p>
    <w:p w14:paraId="4D3984C4" w14:textId="77777777" w:rsidR="002D71E1" w:rsidRPr="0056400B" w:rsidRDefault="002D71E1" w:rsidP="00B41AD0">
      <w:pPr>
        <w:pStyle w:val="Prrafodelista"/>
        <w:numPr>
          <w:ilvl w:val="0"/>
          <w:numId w:val="28"/>
        </w:numPr>
        <w:spacing w:after="0" w:line="240" w:lineRule="auto"/>
        <w:contextualSpacing w:val="0"/>
        <w:jc w:val="both"/>
        <w:rPr>
          <w:rFonts w:ascii="Arial Narrow" w:hAnsi="Arial Narrow" w:cs="Arial"/>
          <w:spacing w:val="-3"/>
          <w:lang w:val="es-ES"/>
        </w:rPr>
      </w:pPr>
      <w:r w:rsidRPr="0056400B">
        <w:rPr>
          <w:rFonts w:ascii="Arial Narrow" w:hAnsi="Arial Narrow" w:cs="Arial"/>
          <w:lang w:val="es-ES"/>
        </w:rPr>
        <w:t>Deberán acreditar los demás requisitos jurídicos exigidos en esta solicitud, dependiendo si son Nacionales o Extranjeros.</w:t>
      </w:r>
    </w:p>
    <w:p w14:paraId="32A73E5A" w14:textId="77777777" w:rsidR="002D71E1" w:rsidRPr="0056400B" w:rsidRDefault="002D71E1" w:rsidP="00B41AD0">
      <w:pPr>
        <w:pStyle w:val="Prrafodelista"/>
        <w:spacing w:line="240" w:lineRule="auto"/>
        <w:ind w:left="360" w:right="51"/>
        <w:jc w:val="both"/>
        <w:rPr>
          <w:rFonts w:ascii="Arial Narrow" w:hAnsi="Arial Narrow" w:cs="Arial"/>
          <w:b/>
        </w:rPr>
      </w:pPr>
    </w:p>
    <w:p w14:paraId="550FD2CB" w14:textId="77777777" w:rsidR="002D71E1" w:rsidRPr="0056400B" w:rsidRDefault="002D71E1" w:rsidP="00B41AD0">
      <w:pPr>
        <w:pStyle w:val="Prrafodelista"/>
        <w:numPr>
          <w:ilvl w:val="0"/>
          <w:numId w:val="27"/>
        </w:numPr>
        <w:spacing w:after="0" w:line="240" w:lineRule="auto"/>
        <w:ind w:left="360"/>
        <w:contextualSpacing w:val="0"/>
        <w:jc w:val="both"/>
        <w:rPr>
          <w:rFonts w:ascii="Arial Narrow" w:hAnsi="Arial Narrow" w:cs="Arial"/>
          <w:b/>
        </w:rPr>
      </w:pPr>
      <w:r w:rsidRPr="0056400B">
        <w:rPr>
          <w:rFonts w:ascii="Arial Narrow" w:hAnsi="Arial Narrow" w:cs="Arial"/>
          <w:b/>
        </w:rPr>
        <w:t>Persona Natural</w:t>
      </w:r>
    </w:p>
    <w:p w14:paraId="5B169641" w14:textId="77777777" w:rsidR="002D71E1" w:rsidRPr="0056400B" w:rsidRDefault="002D71E1" w:rsidP="00B41AD0">
      <w:pPr>
        <w:spacing w:after="0" w:line="240" w:lineRule="auto"/>
        <w:jc w:val="both"/>
        <w:rPr>
          <w:rFonts w:ascii="Arial Narrow" w:hAnsi="Arial Narrow" w:cs="Arial"/>
          <w:b/>
          <w:u w:val="single"/>
        </w:rPr>
      </w:pPr>
    </w:p>
    <w:p w14:paraId="0C8F13A8" w14:textId="77777777" w:rsidR="002D71E1" w:rsidRPr="0056400B" w:rsidRDefault="002D71E1" w:rsidP="00B41AD0">
      <w:pPr>
        <w:tabs>
          <w:tab w:val="left" w:pos="180"/>
        </w:tabs>
        <w:spacing w:after="0" w:line="240" w:lineRule="auto"/>
        <w:ind w:right="51"/>
        <w:jc w:val="both"/>
        <w:rPr>
          <w:rFonts w:ascii="Arial Narrow" w:hAnsi="Arial Narrow" w:cs="Arial"/>
          <w:lang w:val="es-ES"/>
        </w:rPr>
      </w:pPr>
      <w:r w:rsidRPr="0056400B">
        <w:rPr>
          <w:rFonts w:ascii="Arial Narrow" w:hAnsi="Arial Narrow" w:cs="Arial"/>
          <w:lang w:val="es-ES"/>
        </w:rPr>
        <w:t>Si el oferente es una persona natural, acreditará las siguientes condiciones:</w:t>
      </w:r>
    </w:p>
    <w:p w14:paraId="67F1D7EA" w14:textId="77777777" w:rsidR="002D71E1" w:rsidRPr="0056400B" w:rsidRDefault="002D71E1" w:rsidP="00B41AD0">
      <w:pPr>
        <w:tabs>
          <w:tab w:val="left" w:pos="180"/>
        </w:tabs>
        <w:spacing w:after="0" w:line="240" w:lineRule="auto"/>
        <w:ind w:right="51"/>
        <w:jc w:val="both"/>
        <w:rPr>
          <w:rFonts w:ascii="Arial Narrow" w:hAnsi="Arial Narrow" w:cs="Arial"/>
          <w:lang w:val="es-ES"/>
        </w:rPr>
      </w:pPr>
    </w:p>
    <w:p w14:paraId="43F51B93" w14:textId="77777777" w:rsidR="002D71E1" w:rsidRPr="0056400B" w:rsidRDefault="002D71E1" w:rsidP="00B41AD0">
      <w:pPr>
        <w:numPr>
          <w:ilvl w:val="0"/>
          <w:numId w:val="25"/>
        </w:numPr>
        <w:tabs>
          <w:tab w:val="left" w:pos="180"/>
        </w:tabs>
        <w:spacing w:after="0" w:line="240" w:lineRule="auto"/>
        <w:ind w:right="51"/>
        <w:jc w:val="both"/>
        <w:rPr>
          <w:rFonts w:ascii="Arial Narrow" w:hAnsi="Arial Narrow" w:cs="Arial"/>
          <w:lang w:val="es-ES"/>
        </w:rPr>
      </w:pPr>
      <w:r w:rsidRPr="0056400B">
        <w:rPr>
          <w:rFonts w:ascii="Arial Narrow" w:hAnsi="Arial Narrow" w:cs="Arial"/>
          <w:lang w:val="es-ES"/>
        </w:rPr>
        <w:t>Acreditar su inscripción en el Registro Mercantil, el cual será verificado por la CENAC CONVENIOS.</w:t>
      </w:r>
    </w:p>
    <w:p w14:paraId="2D2FC200" w14:textId="77777777" w:rsidR="002D71E1" w:rsidRPr="0056400B" w:rsidRDefault="002D71E1" w:rsidP="00B41AD0">
      <w:pPr>
        <w:numPr>
          <w:ilvl w:val="0"/>
          <w:numId w:val="25"/>
        </w:numPr>
        <w:tabs>
          <w:tab w:val="left" w:pos="180"/>
        </w:tabs>
        <w:spacing w:after="0" w:line="240" w:lineRule="auto"/>
        <w:ind w:right="51"/>
        <w:jc w:val="both"/>
        <w:rPr>
          <w:rFonts w:ascii="Arial Narrow" w:hAnsi="Arial Narrow" w:cs="Arial"/>
          <w:lang w:val="es-ES"/>
        </w:rPr>
      </w:pPr>
      <w:r w:rsidRPr="0056400B">
        <w:rPr>
          <w:rFonts w:ascii="Arial Narrow" w:hAnsi="Arial Narrow" w:cs="Arial"/>
          <w:lang w:val="es-ES"/>
        </w:rPr>
        <w:t xml:space="preserve">Acreditar la existencia del establecimiento(s) de comercio en el certificado de matrícula mercantil, lo cual será verificado por la CENAC CONVENIOS en la página web </w:t>
      </w:r>
      <w:hyperlink r:id="rId15" w:history="1">
        <w:r w:rsidRPr="0056400B">
          <w:rPr>
            <w:rStyle w:val="Hipervnculo"/>
            <w:rFonts w:ascii="Arial Narrow" w:hAnsi="Arial Narrow" w:cs="Arial"/>
          </w:rPr>
          <w:t>www.rues.org.co</w:t>
        </w:r>
      </w:hyperlink>
      <w:r w:rsidRPr="0056400B">
        <w:rPr>
          <w:rFonts w:ascii="Arial Narrow" w:hAnsi="Arial Narrow" w:cs="Arial"/>
          <w:lang w:val="es-ES"/>
        </w:rPr>
        <w:t xml:space="preserve"> .</w:t>
      </w:r>
    </w:p>
    <w:p w14:paraId="1C324D8C" w14:textId="77777777" w:rsidR="002D71E1" w:rsidRPr="0056400B" w:rsidRDefault="002D71E1" w:rsidP="00B41AD0">
      <w:pPr>
        <w:numPr>
          <w:ilvl w:val="0"/>
          <w:numId w:val="25"/>
        </w:numPr>
        <w:tabs>
          <w:tab w:val="left" w:pos="180"/>
        </w:tabs>
        <w:spacing w:after="0" w:line="240" w:lineRule="auto"/>
        <w:ind w:right="51"/>
        <w:jc w:val="both"/>
        <w:rPr>
          <w:rFonts w:ascii="Arial Narrow" w:hAnsi="Arial Narrow" w:cs="Arial"/>
          <w:lang w:val="es-ES"/>
        </w:rPr>
      </w:pPr>
      <w:r w:rsidRPr="0056400B">
        <w:rPr>
          <w:rFonts w:ascii="Arial Narrow" w:hAnsi="Arial Narrow" w:cs="Arial"/>
          <w:lang w:val="es-ES"/>
        </w:rPr>
        <w:t xml:space="preserve">Acreditar que la actividad mercantil del oferente está directamente relacionada con el objeto de la presente contratación, teniendo en cuenta para estos efectos el alcance y la naturaleza de las diferentes obligaciones que adquiere, de manera que le permita celebrar y ejecutar el contrato ofrecido. </w:t>
      </w:r>
    </w:p>
    <w:p w14:paraId="50D5BBA4" w14:textId="77777777" w:rsidR="002D71E1" w:rsidRPr="0056400B" w:rsidRDefault="002D71E1" w:rsidP="00B41AD0">
      <w:pPr>
        <w:tabs>
          <w:tab w:val="left" w:pos="180"/>
        </w:tabs>
        <w:spacing w:after="0" w:line="240" w:lineRule="auto"/>
        <w:ind w:right="51"/>
        <w:jc w:val="both"/>
        <w:rPr>
          <w:rFonts w:ascii="Arial Narrow" w:hAnsi="Arial Narrow" w:cs="Arial"/>
          <w:bCs/>
          <w:lang w:val="es-ES"/>
        </w:rPr>
      </w:pPr>
    </w:p>
    <w:p w14:paraId="328C5CDE" w14:textId="77777777" w:rsidR="002D71E1" w:rsidRPr="0056400B" w:rsidRDefault="002D71E1" w:rsidP="00B41AD0">
      <w:pPr>
        <w:tabs>
          <w:tab w:val="left" w:pos="180"/>
        </w:tabs>
        <w:spacing w:after="0" w:line="240" w:lineRule="auto"/>
        <w:ind w:right="51"/>
        <w:jc w:val="both"/>
        <w:rPr>
          <w:rFonts w:ascii="Arial Narrow" w:hAnsi="Arial Narrow" w:cs="Arial"/>
          <w:bCs/>
          <w:lang w:val="es-ES"/>
        </w:rPr>
      </w:pPr>
      <w:r w:rsidRPr="0056400B">
        <w:rPr>
          <w:rFonts w:ascii="Arial Narrow" w:hAnsi="Arial Narrow" w:cs="Arial"/>
          <w:bCs/>
          <w:lang w:val="es-ES"/>
        </w:rPr>
        <w:t>Si el oferente no presenta con su propuesta los documentos solicitados en el presente numeral, la CENAC CONVENIOS requerirá al proponente a fin de que los aportes dentro del plazo que le señale para el efecto hasta la audiencia pública de adjudicación.</w:t>
      </w:r>
    </w:p>
    <w:p w14:paraId="4DD385C4" w14:textId="77777777" w:rsidR="002D71E1" w:rsidRPr="0056400B" w:rsidRDefault="002D71E1" w:rsidP="00B41AD0">
      <w:pPr>
        <w:spacing w:after="0" w:line="240" w:lineRule="auto"/>
        <w:jc w:val="both"/>
        <w:rPr>
          <w:rFonts w:ascii="Arial Narrow" w:hAnsi="Arial Narrow" w:cs="Arial"/>
          <w:b/>
        </w:rPr>
      </w:pPr>
    </w:p>
    <w:p w14:paraId="46BF973B" w14:textId="77777777" w:rsidR="002D71E1" w:rsidRPr="0056400B" w:rsidRDefault="002D71E1" w:rsidP="00B41AD0">
      <w:pPr>
        <w:pStyle w:val="Prrafodelista"/>
        <w:numPr>
          <w:ilvl w:val="0"/>
          <w:numId w:val="27"/>
        </w:numPr>
        <w:spacing w:after="0" w:line="240" w:lineRule="auto"/>
        <w:ind w:left="360"/>
        <w:contextualSpacing w:val="0"/>
        <w:jc w:val="both"/>
        <w:rPr>
          <w:rFonts w:ascii="Arial Narrow" w:hAnsi="Arial Narrow" w:cs="Arial"/>
          <w:b/>
        </w:rPr>
      </w:pPr>
      <w:r w:rsidRPr="0056400B">
        <w:rPr>
          <w:rFonts w:ascii="Arial Narrow" w:hAnsi="Arial Narrow" w:cs="Arial"/>
          <w:b/>
        </w:rPr>
        <w:t>Propuestas Conjuntas – Proponentes Plurales</w:t>
      </w:r>
    </w:p>
    <w:p w14:paraId="3F1982E8" w14:textId="77777777" w:rsidR="002D71E1" w:rsidRPr="0056400B" w:rsidRDefault="002D71E1" w:rsidP="00B41AD0">
      <w:pPr>
        <w:spacing w:after="0" w:line="240" w:lineRule="auto"/>
        <w:ind w:right="51"/>
        <w:contextualSpacing/>
        <w:jc w:val="both"/>
        <w:rPr>
          <w:rFonts w:ascii="Arial Narrow" w:hAnsi="Arial Narrow" w:cs="Arial"/>
        </w:rPr>
      </w:pPr>
    </w:p>
    <w:p w14:paraId="50BFDB44" w14:textId="77777777" w:rsidR="002D71E1" w:rsidRPr="0056400B" w:rsidRDefault="002D71E1" w:rsidP="00B41AD0">
      <w:pPr>
        <w:spacing w:after="0" w:line="240" w:lineRule="auto"/>
        <w:ind w:right="51"/>
        <w:contextualSpacing/>
        <w:jc w:val="both"/>
        <w:rPr>
          <w:rFonts w:ascii="Arial Narrow" w:hAnsi="Arial Narrow" w:cs="Arial"/>
        </w:rPr>
      </w:pPr>
      <w:r w:rsidRPr="0056400B">
        <w:rPr>
          <w:rFonts w:ascii="Arial Narrow" w:hAnsi="Arial Narrow" w:cs="Arial"/>
        </w:rPr>
        <w:t>Se entenderá por propuesta conjunta, una propuesta presentada en consorcio o unión temporal.</w:t>
      </w:r>
    </w:p>
    <w:p w14:paraId="6B4BA980" w14:textId="77777777" w:rsidR="002D71E1" w:rsidRPr="0056400B" w:rsidRDefault="002D71E1" w:rsidP="00B41AD0">
      <w:pPr>
        <w:spacing w:after="0" w:line="240" w:lineRule="auto"/>
        <w:ind w:left="567" w:right="51"/>
        <w:contextualSpacing/>
        <w:jc w:val="both"/>
        <w:rPr>
          <w:rFonts w:ascii="Arial Narrow" w:hAnsi="Arial Narrow" w:cs="Arial"/>
        </w:rPr>
      </w:pPr>
    </w:p>
    <w:p w14:paraId="50B27F9F" w14:textId="77777777" w:rsidR="002D71E1" w:rsidRPr="0056400B" w:rsidRDefault="002D71E1" w:rsidP="00B41AD0">
      <w:pPr>
        <w:spacing w:after="0" w:line="240" w:lineRule="auto"/>
        <w:ind w:right="51"/>
        <w:contextualSpacing/>
        <w:jc w:val="both"/>
        <w:rPr>
          <w:rFonts w:ascii="Arial Narrow" w:hAnsi="Arial Narrow" w:cs="Arial"/>
        </w:rPr>
      </w:pPr>
      <w:r w:rsidRPr="0056400B">
        <w:rPr>
          <w:rFonts w:ascii="Arial Narrow" w:hAnsi="Arial Narrow" w:cs="Arial"/>
        </w:rPr>
        <w:t>En tal caso se tendrá como proponente, para todos los efectos, el grupo conformado por la pluralidad de personas, y no las personas que lo conforman individualmente consideradas.</w:t>
      </w:r>
    </w:p>
    <w:p w14:paraId="6AD6D4CB" w14:textId="77777777" w:rsidR="002D71E1" w:rsidRPr="0056400B" w:rsidRDefault="002D71E1" w:rsidP="00B41AD0">
      <w:pPr>
        <w:spacing w:after="0" w:line="240" w:lineRule="auto"/>
        <w:ind w:right="51"/>
        <w:contextualSpacing/>
        <w:jc w:val="both"/>
        <w:rPr>
          <w:rFonts w:ascii="Arial Narrow" w:hAnsi="Arial Narrow" w:cs="Arial"/>
        </w:rPr>
      </w:pPr>
    </w:p>
    <w:p w14:paraId="4EAE6E60" w14:textId="77777777" w:rsidR="002D71E1" w:rsidRPr="0056400B" w:rsidRDefault="002D71E1" w:rsidP="00B41AD0">
      <w:pPr>
        <w:spacing w:after="0" w:line="240" w:lineRule="auto"/>
        <w:ind w:right="51"/>
        <w:contextualSpacing/>
        <w:jc w:val="both"/>
        <w:rPr>
          <w:rFonts w:ascii="Arial Narrow" w:hAnsi="Arial Narrow" w:cs="Arial"/>
        </w:rPr>
      </w:pPr>
      <w:r w:rsidRPr="0056400B">
        <w:rPr>
          <w:rFonts w:ascii="Arial Narrow" w:hAnsi="Arial Narrow" w:cs="Arial"/>
        </w:rPr>
        <w:t>Podrán participar consorcios y uniones temporales, para lo cual se deberán cumplir los siguientes requisitos:</w:t>
      </w:r>
    </w:p>
    <w:p w14:paraId="14CD31D1" w14:textId="77777777" w:rsidR="002D71E1" w:rsidRPr="0056400B" w:rsidRDefault="002D71E1" w:rsidP="00B41AD0">
      <w:pPr>
        <w:spacing w:after="0" w:line="240" w:lineRule="auto"/>
        <w:ind w:left="567" w:right="51"/>
        <w:contextualSpacing/>
        <w:jc w:val="both"/>
        <w:rPr>
          <w:rFonts w:ascii="Arial Narrow" w:hAnsi="Arial Narrow" w:cs="Arial"/>
        </w:rPr>
      </w:pPr>
    </w:p>
    <w:p w14:paraId="1EFCE9B5" w14:textId="77777777" w:rsidR="002D71E1" w:rsidRPr="0056400B" w:rsidRDefault="002D71E1" w:rsidP="00B41AD0">
      <w:pPr>
        <w:numPr>
          <w:ilvl w:val="0"/>
          <w:numId w:val="26"/>
        </w:numPr>
        <w:spacing w:after="0" w:line="240" w:lineRule="auto"/>
        <w:ind w:left="284" w:right="51" w:hanging="284"/>
        <w:contextualSpacing/>
        <w:jc w:val="both"/>
        <w:rPr>
          <w:rFonts w:ascii="Arial Narrow" w:hAnsi="Arial Narrow" w:cs="Arial"/>
        </w:rPr>
      </w:pPr>
      <w:r w:rsidRPr="0056400B">
        <w:rPr>
          <w:rFonts w:ascii="Arial Narrow" w:hAnsi="Arial Narrow" w:cs="Arial"/>
        </w:rPr>
        <w:t xml:space="preserve">Acreditar la existencia, representación legal, capacidad legal y jurídica de las personas naturales o jurídicas consorciadas o asociadas en unión temporal, y la capacidad de sus representantes para la constitución del consorcio o de la unión temporal, así como la presentación de la propuesta, celebración y ejecución del contrato. La CENAC CONVENIOS verificará dicha información a través del certificado de existencia y representación legal y/o en el certificado de matrícula mercantil expedido por la Cámara de Comercio respectiva, según sea el caso en la página web </w:t>
      </w:r>
      <w:hyperlink r:id="rId16" w:history="1">
        <w:r w:rsidRPr="0056400B">
          <w:rPr>
            <w:rStyle w:val="Hipervnculo"/>
            <w:rFonts w:ascii="Arial Narrow" w:hAnsi="Arial Narrow" w:cs="Arial"/>
          </w:rPr>
          <w:t>www.rue.com.co</w:t>
        </w:r>
      </w:hyperlink>
      <w:r w:rsidRPr="0056400B">
        <w:rPr>
          <w:rFonts w:ascii="Arial Narrow" w:hAnsi="Arial Narrow" w:cs="Arial"/>
        </w:rPr>
        <w:t>.</w:t>
      </w:r>
    </w:p>
    <w:p w14:paraId="679E82DE" w14:textId="77777777" w:rsidR="002D71E1" w:rsidRPr="0056400B" w:rsidRDefault="002D71E1" w:rsidP="00B41AD0">
      <w:pPr>
        <w:numPr>
          <w:ilvl w:val="0"/>
          <w:numId w:val="26"/>
        </w:numPr>
        <w:spacing w:after="0" w:line="240" w:lineRule="auto"/>
        <w:ind w:left="284" w:right="51" w:hanging="284"/>
        <w:contextualSpacing/>
        <w:jc w:val="both"/>
        <w:rPr>
          <w:rFonts w:ascii="Arial Narrow" w:hAnsi="Arial Narrow" w:cs="Arial"/>
        </w:rPr>
      </w:pPr>
      <w:r w:rsidRPr="0056400B">
        <w:rPr>
          <w:rFonts w:ascii="Arial Narrow" w:hAnsi="Arial Narrow" w:cs="Arial"/>
        </w:rPr>
        <w:t>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o de la unión temporal en la propuesta y en la ejecución de las obligaciones atribuidas al contratista por el contrato ofrecido.</w:t>
      </w:r>
    </w:p>
    <w:p w14:paraId="470F6EBE" w14:textId="77777777" w:rsidR="002D71E1" w:rsidRPr="0056400B" w:rsidRDefault="002D71E1" w:rsidP="00B41AD0">
      <w:pPr>
        <w:numPr>
          <w:ilvl w:val="0"/>
          <w:numId w:val="26"/>
        </w:numPr>
        <w:spacing w:after="0" w:line="240" w:lineRule="auto"/>
        <w:ind w:left="284" w:right="51" w:hanging="284"/>
        <w:contextualSpacing/>
        <w:jc w:val="both"/>
        <w:rPr>
          <w:rFonts w:ascii="Arial Narrow" w:hAnsi="Arial Narrow" w:cs="Arial"/>
        </w:rPr>
      </w:pPr>
      <w:r w:rsidRPr="0056400B">
        <w:rPr>
          <w:rFonts w:ascii="Arial Narrow" w:hAnsi="Arial Narrow" w:cs="Arial"/>
        </w:rPr>
        <w:t xml:space="preserve">Acreditar un término mínimo de duración del consorcio o de la unión temporal de dos (2) años, contados a partir del vencimiento del plazo máximo para la entrega de los bienes o de la vigencia del contrato. </w:t>
      </w:r>
    </w:p>
    <w:p w14:paraId="36183EAC" w14:textId="77777777" w:rsidR="002D71E1" w:rsidRPr="0056400B" w:rsidRDefault="002D71E1" w:rsidP="00B41AD0">
      <w:pPr>
        <w:numPr>
          <w:ilvl w:val="0"/>
          <w:numId w:val="26"/>
        </w:numPr>
        <w:spacing w:after="0" w:line="240" w:lineRule="auto"/>
        <w:ind w:left="284" w:right="51" w:hanging="284"/>
        <w:contextualSpacing/>
        <w:jc w:val="both"/>
        <w:rPr>
          <w:rFonts w:ascii="Arial Narrow" w:hAnsi="Arial Narrow" w:cs="Arial"/>
        </w:rPr>
      </w:pPr>
      <w:r w:rsidRPr="0056400B">
        <w:rPr>
          <w:rFonts w:ascii="Arial Narrow" w:hAnsi="Arial Narrow" w:cs="Arial"/>
        </w:rPr>
        <w:t>La designación de un representante que deberá estar facultado para actuar en nombre y representación del Consorcio o Unión Temporal. Igualmente deberá designar un suplente que lo reemplace en los casos de ausencia temporal o definitiva.</w:t>
      </w:r>
    </w:p>
    <w:p w14:paraId="5B29298B" w14:textId="77777777" w:rsidR="002D71E1" w:rsidRPr="0056400B" w:rsidRDefault="002D71E1" w:rsidP="00B41AD0">
      <w:pPr>
        <w:numPr>
          <w:ilvl w:val="0"/>
          <w:numId w:val="26"/>
        </w:numPr>
        <w:spacing w:after="0" w:line="240" w:lineRule="auto"/>
        <w:ind w:left="284" w:right="51" w:hanging="284"/>
        <w:contextualSpacing/>
        <w:jc w:val="both"/>
        <w:rPr>
          <w:rFonts w:ascii="Arial Narrow" w:hAnsi="Arial Narrow" w:cs="Arial"/>
        </w:rPr>
      </w:pPr>
      <w:r w:rsidRPr="0056400B">
        <w:rPr>
          <w:rFonts w:ascii="Arial Narrow" w:hAnsi="Arial Narrow" w:cs="Arial"/>
        </w:rPr>
        <w:t>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w:t>
      </w:r>
    </w:p>
    <w:p w14:paraId="552BAA43" w14:textId="77777777" w:rsidR="002D71E1" w:rsidRPr="0056400B" w:rsidRDefault="002D71E1" w:rsidP="00B41AD0">
      <w:pPr>
        <w:numPr>
          <w:ilvl w:val="0"/>
          <w:numId w:val="26"/>
        </w:numPr>
        <w:spacing w:after="0" w:line="240" w:lineRule="auto"/>
        <w:ind w:left="284" w:right="51" w:hanging="284"/>
        <w:contextualSpacing/>
        <w:jc w:val="both"/>
        <w:rPr>
          <w:rFonts w:ascii="Arial Narrow" w:hAnsi="Arial Narrow" w:cs="Arial"/>
        </w:rPr>
      </w:pPr>
      <w:r w:rsidRPr="0056400B">
        <w:rPr>
          <w:rFonts w:ascii="Arial Narrow" w:hAnsi="Arial Narrow" w:cs="Arial"/>
          <w:lang w:val="es-ES"/>
        </w:rPr>
        <w:t>Los requisitos relacionados con la existencia, representación legal y duración de los consorcios o uniones temporales, se acreditarán mediante la presentación del documento consorcial o de constitución de la unión temporal en el que se consignen los acuerdos y la información requerida.</w:t>
      </w:r>
    </w:p>
    <w:p w14:paraId="072FB458" w14:textId="77777777" w:rsidR="002D71E1" w:rsidRPr="0056400B" w:rsidRDefault="002D71E1" w:rsidP="00B41AD0">
      <w:pPr>
        <w:numPr>
          <w:ilvl w:val="0"/>
          <w:numId w:val="26"/>
        </w:numPr>
        <w:spacing w:after="0" w:line="240" w:lineRule="auto"/>
        <w:ind w:left="284" w:right="51" w:hanging="284"/>
        <w:contextualSpacing/>
        <w:jc w:val="both"/>
        <w:rPr>
          <w:rFonts w:ascii="Arial Narrow" w:hAnsi="Arial Narrow" w:cs="Arial"/>
        </w:rPr>
      </w:pPr>
      <w:r w:rsidRPr="0056400B">
        <w:rPr>
          <w:rFonts w:ascii="Arial Narrow" w:hAnsi="Arial Narrow" w:cs="Arial"/>
        </w:rPr>
        <w:t>Los requisitos relacionados con la existencia, representación y capacidad jurídica de cada uno de los integrantes del consorcio o unión temporal, sean personas jurídicas o naturales, deberán acreditarse conforme se indica en los numerales respectivos del presente Pliego de Condiciones.</w:t>
      </w:r>
    </w:p>
    <w:p w14:paraId="4C264BF1" w14:textId="77777777" w:rsidR="002D71E1" w:rsidRPr="0056400B" w:rsidRDefault="002D71E1" w:rsidP="00B41AD0">
      <w:pPr>
        <w:spacing w:after="0" w:line="240" w:lineRule="auto"/>
        <w:ind w:left="360" w:right="51"/>
        <w:contextualSpacing/>
        <w:jc w:val="both"/>
        <w:rPr>
          <w:rFonts w:ascii="Arial Narrow" w:hAnsi="Arial Narrow" w:cs="Arial"/>
        </w:rPr>
      </w:pPr>
    </w:p>
    <w:p w14:paraId="743C2A53" w14:textId="77777777" w:rsidR="002D71E1" w:rsidRPr="0056400B" w:rsidRDefault="002D71E1" w:rsidP="00B41AD0">
      <w:pPr>
        <w:spacing w:after="0" w:line="240" w:lineRule="auto"/>
        <w:ind w:right="51"/>
        <w:contextualSpacing/>
        <w:jc w:val="both"/>
        <w:rPr>
          <w:rFonts w:ascii="Arial Narrow" w:hAnsi="Arial Narrow" w:cs="Arial"/>
        </w:rPr>
      </w:pPr>
      <w:r w:rsidRPr="0056400B">
        <w:rPr>
          <w:rFonts w:ascii="Arial Narrow" w:hAnsi="Arial Narrow" w:cs="Arial"/>
        </w:rPr>
        <w:t>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En cualquier caso, se verificará que todos los miembros del Consorcio o la Unión Temporal desarrollen la actividad industrial o comercial directamente relacionada con el objeto del proceso.</w:t>
      </w:r>
    </w:p>
    <w:p w14:paraId="4330A0D2" w14:textId="77777777" w:rsidR="002D71E1" w:rsidRPr="0056400B" w:rsidRDefault="002D71E1" w:rsidP="00B41AD0">
      <w:pPr>
        <w:spacing w:after="0" w:line="240" w:lineRule="auto"/>
        <w:ind w:right="51"/>
        <w:contextualSpacing/>
        <w:jc w:val="both"/>
        <w:rPr>
          <w:rFonts w:ascii="Arial Narrow" w:hAnsi="Arial Narrow" w:cs="Arial"/>
        </w:rPr>
      </w:pPr>
    </w:p>
    <w:p w14:paraId="3B967D11" w14:textId="77777777" w:rsidR="002D71E1" w:rsidRPr="0056400B" w:rsidRDefault="002D71E1" w:rsidP="00B41AD0">
      <w:pPr>
        <w:pStyle w:val="Prrafodelista"/>
        <w:numPr>
          <w:ilvl w:val="0"/>
          <w:numId w:val="27"/>
        </w:numPr>
        <w:spacing w:after="0" w:line="240" w:lineRule="auto"/>
        <w:ind w:left="360"/>
        <w:contextualSpacing w:val="0"/>
        <w:jc w:val="both"/>
        <w:rPr>
          <w:rFonts w:ascii="Arial Narrow" w:hAnsi="Arial Narrow" w:cs="Arial"/>
          <w:b/>
        </w:rPr>
      </w:pPr>
      <w:r w:rsidRPr="0056400B">
        <w:rPr>
          <w:rFonts w:ascii="Arial Narrow" w:hAnsi="Arial Narrow" w:cs="Arial"/>
          <w:b/>
        </w:rPr>
        <w:t>Promesa de Sociedad Futura</w:t>
      </w:r>
    </w:p>
    <w:p w14:paraId="1748DAC8" w14:textId="77777777" w:rsidR="002D71E1" w:rsidRPr="0056400B" w:rsidRDefault="002D71E1" w:rsidP="00B41AD0">
      <w:pPr>
        <w:spacing w:after="0" w:line="240" w:lineRule="auto"/>
        <w:jc w:val="both"/>
        <w:rPr>
          <w:rFonts w:ascii="Arial Narrow" w:hAnsi="Arial Narrow" w:cs="Arial"/>
          <w:b/>
        </w:rPr>
      </w:pPr>
    </w:p>
    <w:p w14:paraId="60FDE9D2" w14:textId="77777777" w:rsidR="002D71E1" w:rsidRPr="0056400B" w:rsidRDefault="002D71E1" w:rsidP="00B41AD0">
      <w:pPr>
        <w:tabs>
          <w:tab w:val="left" w:pos="709"/>
        </w:tabs>
        <w:spacing w:after="0" w:line="240" w:lineRule="auto"/>
        <w:jc w:val="both"/>
        <w:rPr>
          <w:rFonts w:ascii="Arial Narrow" w:eastAsia="Times New Roman" w:hAnsi="Arial Narrow" w:cs="Arial"/>
          <w:lang w:eastAsia="es-ES"/>
        </w:rPr>
      </w:pPr>
      <w:r w:rsidRPr="0056400B">
        <w:rPr>
          <w:rFonts w:ascii="Arial Narrow" w:eastAsia="Times New Roman" w:hAnsi="Arial Narrow" w:cs="Arial"/>
          <w:lang w:eastAsia="es-ES"/>
        </w:rPr>
        <w:t xml:space="preserve">Las personas que participen bajo la modalidad de Promesa de Sociedad Futura deben presentar a LA CENTRAL ADMINISTRATIVA Y CONTABLE ESPECIALIZADA CENAC CONVENIOS, uno de los originales de una promesa escrita de contrato de sociedad con el lleno de los requisitos establecidos en el artículo 119 del Código de Comercio, en la cual debe consignarse, entre otros, lo siguiente: </w:t>
      </w:r>
    </w:p>
    <w:p w14:paraId="07FFFBDA" w14:textId="77777777" w:rsidR="002D71E1" w:rsidRPr="0056400B" w:rsidRDefault="002D71E1" w:rsidP="00B41AD0">
      <w:pPr>
        <w:tabs>
          <w:tab w:val="left" w:pos="709"/>
        </w:tabs>
        <w:spacing w:after="0" w:line="240" w:lineRule="auto"/>
        <w:jc w:val="both"/>
        <w:rPr>
          <w:rFonts w:ascii="Arial Narrow" w:eastAsia="Times New Roman" w:hAnsi="Arial Narrow" w:cs="Arial"/>
          <w:lang w:eastAsia="es-ES"/>
        </w:rPr>
      </w:pPr>
    </w:p>
    <w:p w14:paraId="026D9684" w14:textId="77777777" w:rsidR="002D71E1" w:rsidRPr="0056400B" w:rsidRDefault="002D71E1" w:rsidP="00B41AD0">
      <w:pPr>
        <w:pStyle w:val="Prrafodelista"/>
        <w:numPr>
          <w:ilvl w:val="0"/>
          <w:numId w:val="33"/>
        </w:numPr>
        <w:tabs>
          <w:tab w:val="left" w:pos="284"/>
        </w:tabs>
        <w:spacing w:after="0" w:line="240" w:lineRule="auto"/>
        <w:jc w:val="both"/>
        <w:rPr>
          <w:rFonts w:ascii="Arial Narrow" w:hAnsi="Arial Narrow" w:cs="Arial"/>
        </w:rPr>
      </w:pPr>
      <w:r w:rsidRPr="0056400B">
        <w:rPr>
          <w:rFonts w:ascii="Arial Narrow" w:hAnsi="Arial Narrow" w:cs="Arial"/>
        </w:rPr>
        <w:t xml:space="preserve">La promesa irrevocable de constituir e inscribir ante el registro mercantil, con arreglo a la ley colombiana, una sociedad colombiana dentro de los tres (3) días hábiles posteriores a la fecha de notificación del acto de Adjudicación. </w:t>
      </w:r>
    </w:p>
    <w:p w14:paraId="413401E5" w14:textId="77777777" w:rsidR="002D71E1" w:rsidRPr="0056400B" w:rsidRDefault="002D71E1" w:rsidP="00B41AD0">
      <w:pPr>
        <w:pStyle w:val="Prrafodelista"/>
        <w:numPr>
          <w:ilvl w:val="0"/>
          <w:numId w:val="33"/>
        </w:numPr>
        <w:tabs>
          <w:tab w:val="left" w:pos="284"/>
        </w:tabs>
        <w:spacing w:after="0" w:line="240" w:lineRule="auto"/>
        <w:jc w:val="both"/>
        <w:rPr>
          <w:rFonts w:ascii="Arial Narrow" w:hAnsi="Arial Narrow" w:cs="Arial"/>
        </w:rPr>
      </w:pPr>
      <w:r w:rsidRPr="0056400B">
        <w:rPr>
          <w:rFonts w:ascii="Arial Narrow" w:hAnsi="Arial Narrow" w:cs="Arial"/>
        </w:rPr>
        <w:lastRenderedPageBreak/>
        <w:t xml:space="preserve">Que se trata de una sociedad constituida con el único objeto de celebrar y ejecutar el Contrato. </w:t>
      </w:r>
    </w:p>
    <w:p w14:paraId="03399406" w14:textId="77777777" w:rsidR="002D71E1" w:rsidRPr="0056400B" w:rsidRDefault="002D71E1" w:rsidP="00B41AD0">
      <w:pPr>
        <w:pStyle w:val="Prrafodelista"/>
        <w:numPr>
          <w:ilvl w:val="0"/>
          <w:numId w:val="33"/>
        </w:numPr>
        <w:tabs>
          <w:tab w:val="left" w:pos="284"/>
        </w:tabs>
        <w:spacing w:after="0" w:line="240" w:lineRule="auto"/>
        <w:jc w:val="both"/>
        <w:rPr>
          <w:rFonts w:ascii="Arial Narrow" w:hAnsi="Arial Narrow" w:cs="Arial"/>
        </w:rPr>
      </w:pPr>
      <w:r w:rsidRPr="0056400B">
        <w:rPr>
          <w:rFonts w:ascii="Arial Narrow" w:hAnsi="Arial Narrow" w:cs="Arial"/>
        </w:rPr>
        <w:t>Que su objeto social coincida con el objeto de la presente contratación.</w:t>
      </w:r>
    </w:p>
    <w:p w14:paraId="52F06EE3" w14:textId="77777777" w:rsidR="002D71E1" w:rsidRPr="0056400B" w:rsidRDefault="002D71E1" w:rsidP="00B41AD0">
      <w:pPr>
        <w:pStyle w:val="Prrafodelista"/>
        <w:numPr>
          <w:ilvl w:val="0"/>
          <w:numId w:val="33"/>
        </w:numPr>
        <w:tabs>
          <w:tab w:val="left" w:pos="284"/>
        </w:tabs>
        <w:spacing w:after="0" w:line="240" w:lineRule="auto"/>
        <w:jc w:val="both"/>
        <w:rPr>
          <w:rFonts w:ascii="Arial Narrow" w:hAnsi="Arial Narrow" w:cs="Arial"/>
        </w:rPr>
      </w:pPr>
      <w:r w:rsidRPr="0056400B">
        <w:rPr>
          <w:rFonts w:ascii="Arial Narrow" w:hAnsi="Arial Narrow" w:cs="Arial"/>
        </w:rPr>
        <w:t>Que la responsabilidad y sus efectos respecto de los firmantes de la promesa y de los socios o accionistas, una vez se constituya, se rige por las disposiciones previstas para los consorcios, tal como lo dispone el parágrafo tercero del artículo7 de la Ley 80 de 1993; Las estipulaciones mínimas legales del contrato de sociedad que se promete constituir; La manifestación expresa de cada uno de los promitentes responderán solidariamente con los demás promitentes y con la sociedad por los perjuicios sufridos al LA CENTRAL ADMINISTRATIVA Y CONTABLE ESPECIALIZADA CENAC CONVENIOS, derivados del incumplimiento de la obligación de suscribir el contrato de sociedad prometido en los mismos términos consignados en el contrato de promesa presentado y por las obligaciones que se deriven de las Propuestas y del Contrato.</w:t>
      </w:r>
    </w:p>
    <w:p w14:paraId="6CDAE9F5" w14:textId="77777777" w:rsidR="002D71E1" w:rsidRPr="0056400B" w:rsidRDefault="002D71E1" w:rsidP="00B41AD0">
      <w:pPr>
        <w:pStyle w:val="Prrafodelista"/>
        <w:numPr>
          <w:ilvl w:val="0"/>
          <w:numId w:val="33"/>
        </w:numPr>
        <w:tabs>
          <w:tab w:val="left" w:pos="284"/>
        </w:tabs>
        <w:spacing w:after="0" w:line="240" w:lineRule="auto"/>
        <w:jc w:val="both"/>
        <w:rPr>
          <w:rFonts w:ascii="Arial Narrow" w:hAnsi="Arial Narrow" w:cs="Arial"/>
        </w:rPr>
      </w:pPr>
      <w:r w:rsidRPr="0056400B">
        <w:rPr>
          <w:rFonts w:ascii="Arial Narrow" w:hAnsi="Arial Narrow" w:cs="Arial"/>
        </w:rPr>
        <w:t>La inclusión en los estatutos de una cláusula del contrato de sociedad que se promete celebrar según la cual aquellos accionistas que hayan aportado su capacidad financiera para acreditar el cumplimiento de los requisitos financieros o hayan aportado su experiencia para acreditar el cumplimiento de los requisitos técnicos y de experiencia, no podrán ceder su participación accionaria en la sociedad prometida sino únicamente mediante autorización previa y expresa del LA CENTRAL ADMINISTRATIVA Y CONTABLE ESPECIALIZADA CENAC CONVENIOS, en los términos del Contrato.</w:t>
      </w:r>
    </w:p>
    <w:p w14:paraId="254E57A3" w14:textId="77777777" w:rsidR="002D71E1" w:rsidRPr="0056400B" w:rsidRDefault="002D71E1" w:rsidP="00B41AD0">
      <w:pPr>
        <w:pStyle w:val="Prrafodelista"/>
        <w:numPr>
          <w:ilvl w:val="0"/>
          <w:numId w:val="33"/>
        </w:numPr>
        <w:tabs>
          <w:tab w:val="left" w:pos="284"/>
        </w:tabs>
        <w:spacing w:after="0" w:line="240" w:lineRule="auto"/>
        <w:jc w:val="both"/>
        <w:rPr>
          <w:rFonts w:ascii="Arial Narrow" w:hAnsi="Arial Narrow" w:cs="Arial"/>
        </w:rPr>
      </w:pPr>
      <w:r w:rsidRPr="0056400B">
        <w:rPr>
          <w:rFonts w:ascii="Arial Narrow" w:hAnsi="Arial Narrow" w:cs="Arial"/>
        </w:rPr>
        <w:t>La duración del mismo no podrá ser inferior a la del plazo de ejecución del contrato y un (1) año más.</w:t>
      </w:r>
    </w:p>
    <w:p w14:paraId="4984D6F7" w14:textId="77777777" w:rsidR="002D71E1" w:rsidRPr="0056400B" w:rsidRDefault="002D71E1" w:rsidP="00B41AD0">
      <w:pPr>
        <w:pStyle w:val="Prrafodelista"/>
        <w:numPr>
          <w:ilvl w:val="0"/>
          <w:numId w:val="33"/>
        </w:numPr>
        <w:tabs>
          <w:tab w:val="left" w:pos="284"/>
        </w:tabs>
        <w:spacing w:after="0" w:line="240" w:lineRule="auto"/>
        <w:jc w:val="both"/>
        <w:rPr>
          <w:rFonts w:ascii="Arial Narrow" w:hAnsi="Arial Narrow" w:cs="Arial"/>
        </w:rPr>
      </w:pPr>
      <w:r w:rsidRPr="0056400B">
        <w:rPr>
          <w:rFonts w:ascii="Arial Narrow" w:hAnsi="Arial Narrow" w:cs="Arial"/>
        </w:rPr>
        <w:t>Que el único condicionamiento que existe para la constitución de la sociedad prometida es la Adjudicación.</w:t>
      </w:r>
    </w:p>
    <w:p w14:paraId="083797E7" w14:textId="77777777" w:rsidR="002D71E1" w:rsidRPr="0056400B" w:rsidRDefault="002D71E1" w:rsidP="00B41AD0">
      <w:pPr>
        <w:pStyle w:val="Prrafodelista"/>
        <w:numPr>
          <w:ilvl w:val="0"/>
          <w:numId w:val="33"/>
        </w:numPr>
        <w:tabs>
          <w:tab w:val="left" w:pos="284"/>
        </w:tabs>
        <w:spacing w:after="0" w:line="240" w:lineRule="auto"/>
        <w:jc w:val="both"/>
        <w:rPr>
          <w:rFonts w:ascii="Arial Narrow" w:hAnsi="Arial Narrow" w:cs="Arial"/>
        </w:rPr>
      </w:pPr>
      <w:r w:rsidRPr="0056400B">
        <w:rPr>
          <w:rFonts w:ascii="Arial Narrow" w:hAnsi="Arial Narrow" w:cs="Arial"/>
        </w:rPr>
        <w:t>La participación que cada uno de los promitentes tendrá en el capital suscrito de la sociedad prometida y el monto del mismo.</w:t>
      </w:r>
    </w:p>
    <w:p w14:paraId="57CB280C" w14:textId="77777777" w:rsidR="002D71E1" w:rsidRPr="0056400B" w:rsidRDefault="002D71E1" w:rsidP="00B41AD0">
      <w:pPr>
        <w:pStyle w:val="Prrafodelista"/>
        <w:numPr>
          <w:ilvl w:val="0"/>
          <w:numId w:val="33"/>
        </w:numPr>
        <w:tabs>
          <w:tab w:val="left" w:pos="284"/>
        </w:tabs>
        <w:spacing w:after="0" w:line="240" w:lineRule="auto"/>
        <w:jc w:val="both"/>
        <w:rPr>
          <w:rFonts w:ascii="Arial Narrow" w:hAnsi="Arial Narrow" w:cs="Arial"/>
        </w:rPr>
      </w:pPr>
      <w:r w:rsidRPr="0056400B">
        <w:rPr>
          <w:rFonts w:ascii="Arial Narrow" w:hAnsi="Arial Narrow" w:cs="Arial"/>
        </w:rPr>
        <w:t>La declaración de que ninguno de los promitentes se encuentra inhabilitado o tiene incompatibilidades para contratar con la CENTRAL ADMINISTRATIVA Y CONTABLE ESPECIALIZADA CENAC CONVENIOS. Los integrantes asociados bajo la modalidad de Promesa de Sociedad Futura deben suscribir la escritura pública de constitución de la sociedad prometida y tenerla debidamente inscrita ante el registro mercantil, en los mismos términos y condiciones pactados en la promesa, dentro de los tres (3) días hábiles siguientes a la notificación del acto de Adjudicación. Vencido este plazo sin que se hubiera otorgado y registrado la escritura, se considerará que no existe interés para suscribir el Contrato y se hará efectiva la Garantía de Seriedad presentada en la oferta.</w:t>
      </w:r>
    </w:p>
    <w:p w14:paraId="27CC37DE" w14:textId="77777777" w:rsidR="002D71E1" w:rsidRPr="0056400B" w:rsidRDefault="002D71E1" w:rsidP="00B41AD0">
      <w:pPr>
        <w:spacing w:after="0" w:line="240" w:lineRule="auto"/>
        <w:jc w:val="both"/>
        <w:rPr>
          <w:rFonts w:ascii="Arial Narrow" w:hAnsi="Arial Narrow" w:cs="Arial"/>
          <w:b/>
        </w:rPr>
      </w:pPr>
    </w:p>
    <w:p w14:paraId="6087FB84" w14:textId="77777777" w:rsidR="002D71E1" w:rsidRPr="0056400B" w:rsidRDefault="002D71E1" w:rsidP="00B41AD0">
      <w:pPr>
        <w:pStyle w:val="Prrafodelista"/>
        <w:numPr>
          <w:ilvl w:val="0"/>
          <w:numId w:val="27"/>
        </w:numPr>
        <w:spacing w:after="0" w:line="240" w:lineRule="auto"/>
        <w:ind w:left="360"/>
        <w:contextualSpacing w:val="0"/>
        <w:jc w:val="both"/>
        <w:rPr>
          <w:rFonts w:ascii="Arial Narrow" w:hAnsi="Arial Narrow" w:cs="Arial"/>
          <w:b/>
        </w:rPr>
      </w:pPr>
      <w:r w:rsidRPr="0056400B">
        <w:rPr>
          <w:rFonts w:ascii="Arial Narrow" w:hAnsi="Arial Narrow" w:cs="Arial"/>
          <w:b/>
        </w:rPr>
        <w:t>Persona Naturales nacionales sin establecimiento de comercio.</w:t>
      </w:r>
    </w:p>
    <w:p w14:paraId="5BC8D5D0" w14:textId="77777777" w:rsidR="002D71E1" w:rsidRPr="0056400B" w:rsidRDefault="002D71E1" w:rsidP="00B41AD0">
      <w:pPr>
        <w:spacing w:after="0" w:line="240" w:lineRule="auto"/>
        <w:jc w:val="both"/>
        <w:rPr>
          <w:rFonts w:ascii="Arial Narrow" w:hAnsi="Arial Narrow" w:cs="Arial"/>
          <w:b/>
        </w:rPr>
      </w:pPr>
    </w:p>
    <w:p w14:paraId="42BF64C1" w14:textId="77777777" w:rsidR="002D71E1" w:rsidRPr="0056400B" w:rsidRDefault="002D71E1" w:rsidP="00B41AD0">
      <w:pPr>
        <w:spacing w:after="0" w:line="240" w:lineRule="auto"/>
        <w:jc w:val="both"/>
        <w:rPr>
          <w:rFonts w:ascii="Arial Narrow" w:hAnsi="Arial Narrow" w:cs="Arial"/>
          <w:bCs/>
        </w:rPr>
      </w:pPr>
      <w:r w:rsidRPr="0056400B">
        <w:rPr>
          <w:rFonts w:ascii="Arial Narrow" w:hAnsi="Arial Narrow" w:cs="Arial"/>
          <w:bCs/>
        </w:rPr>
        <w:t>El Código de Comercio en su artículo 20 hace una enumeración de alguno de los actos considerados como mercantiles y en el artículo 23 determina las actividades o actos que no son mercantiles. Esta última disposición establece que no se considera comercial “la prestación de servicios inherentes a las profesiones liberales”. No obstante, el artículo en mención no define claramente cuándo se trata de una profesión liberal o no. Según el Diccionario de la Real Academia Española, profesiones liberales son aquellas actividades en las cuales predomina el ejercicio del intelecto, que han sido reconocidas por el Estado y para cuyo ejercicio se requiere la habilitación a través de un título académico.</w:t>
      </w:r>
    </w:p>
    <w:p w14:paraId="438911EF" w14:textId="77777777" w:rsidR="002D71E1" w:rsidRPr="0056400B" w:rsidRDefault="002D71E1" w:rsidP="00B41AD0">
      <w:pPr>
        <w:spacing w:after="0" w:line="240" w:lineRule="auto"/>
        <w:jc w:val="both"/>
        <w:rPr>
          <w:rFonts w:ascii="Arial Narrow" w:hAnsi="Arial Narrow" w:cs="Arial"/>
          <w:bCs/>
        </w:rPr>
      </w:pPr>
    </w:p>
    <w:p w14:paraId="7C81E526" w14:textId="77777777" w:rsidR="002D71E1" w:rsidRPr="0056400B" w:rsidRDefault="002D71E1" w:rsidP="00B41AD0">
      <w:pPr>
        <w:spacing w:after="0" w:line="240" w:lineRule="auto"/>
        <w:jc w:val="both"/>
        <w:rPr>
          <w:rFonts w:ascii="Arial Narrow" w:hAnsi="Arial Narrow" w:cs="Arial"/>
          <w:bCs/>
        </w:rPr>
      </w:pPr>
      <w:r w:rsidRPr="0056400B">
        <w:rPr>
          <w:rFonts w:ascii="Arial Narrow" w:hAnsi="Arial Narrow" w:cs="Arial"/>
          <w:bCs/>
        </w:rPr>
        <w:t xml:space="preserve">En consecuencia, quien tenga como actividad exclusivamente la prestación de servicios inherentes a una profesión liberal, entendida como aquella en la cual predomina el ejercicio del intelecto, reconocida por el Estado y para cuyo ejercicio se requiere la obtención de un título académico (ingeniero, arquitecto, médico, abogado, entre otros), no estará obligado a matricularse como comerciante en el Registro mercantil que llevan las Cámaras de Comercio en el país.” </w:t>
      </w:r>
    </w:p>
    <w:p w14:paraId="1E40CF27" w14:textId="77777777" w:rsidR="002D71E1" w:rsidRPr="0056400B" w:rsidRDefault="002D71E1" w:rsidP="00B41AD0">
      <w:pPr>
        <w:spacing w:after="0" w:line="240" w:lineRule="auto"/>
        <w:jc w:val="both"/>
        <w:rPr>
          <w:rFonts w:ascii="Arial Narrow" w:hAnsi="Arial Narrow" w:cs="Arial"/>
          <w:bCs/>
        </w:rPr>
      </w:pPr>
    </w:p>
    <w:p w14:paraId="3757D7D2" w14:textId="77777777" w:rsidR="002D71E1" w:rsidRPr="0056400B" w:rsidRDefault="002D71E1" w:rsidP="00B41AD0">
      <w:pPr>
        <w:spacing w:after="0" w:line="240" w:lineRule="auto"/>
        <w:jc w:val="both"/>
        <w:rPr>
          <w:rFonts w:ascii="Arial Narrow" w:hAnsi="Arial Narrow" w:cs="Arial"/>
          <w:bCs/>
        </w:rPr>
      </w:pPr>
      <w:r w:rsidRPr="0056400B">
        <w:rPr>
          <w:rFonts w:ascii="Arial Narrow" w:hAnsi="Arial Narrow" w:cs="Arial"/>
          <w:bCs/>
        </w:rPr>
        <w:t>Por tanto, deberán acreditar su existencia y/o representación legal, mediante la presentación de copia de la cedula de ciudadanía, matricula profesional, certificado de la vigencia y antecedentes disciplinarios de la matricula profesional y registro único tributario.</w:t>
      </w:r>
    </w:p>
    <w:p w14:paraId="3FFF6629" w14:textId="0E27E984" w:rsidR="002D71E1" w:rsidRPr="0056400B" w:rsidRDefault="002D71E1" w:rsidP="00B41AD0">
      <w:pPr>
        <w:spacing w:after="0" w:line="240" w:lineRule="auto"/>
        <w:jc w:val="both"/>
        <w:rPr>
          <w:rFonts w:ascii="Arial Narrow" w:hAnsi="Arial Narrow" w:cs="Arial"/>
          <w:bCs/>
        </w:rPr>
      </w:pPr>
    </w:p>
    <w:p w14:paraId="2C363791" w14:textId="77777777" w:rsidR="00EF34F3" w:rsidRPr="0056400B" w:rsidRDefault="00EF34F3" w:rsidP="00B41AD0">
      <w:pPr>
        <w:spacing w:after="0" w:line="240" w:lineRule="auto"/>
        <w:jc w:val="both"/>
        <w:rPr>
          <w:rFonts w:ascii="Arial Narrow" w:hAnsi="Arial Narrow" w:cs="Arial"/>
          <w:bCs/>
        </w:rPr>
      </w:pPr>
    </w:p>
    <w:p w14:paraId="43FF08B0" w14:textId="77777777" w:rsidR="002D71E1" w:rsidRPr="0056400B" w:rsidRDefault="002D71E1" w:rsidP="00B41AD0">
      <w:pPr>
        <w:pStyle w:val="Prrafodelista"/>
        <w:numPr>
          <w:ilvl w:val="0"/>
          <w:numId w:val="27"/>
        </w:numPr>
        <w:spacing w:after="0" w:line="240" w:lineRule="auto"/>
        <w:ind w:left="360"/>
        <w:contextualSpacing w:val="0"/>
        <w:jc w:val="both"/>
        <w:rPr>
          <w:rFonts w:ascii="Arial Narrow" w:hAnsi="Arial Narrow" w:cs="Arial"/>
          <w:b/>
        </w:rPr>
      </w:pPr>
      <w:r w:rsidRPr="0056400B">
        <w:rPr>
          <w:rFonts w:ascii="Arial Narrow" w:hAnsi="Arial Narrow" w:cs="Arial"/>
          <w:b/>
        </w:rPr>
        <w:lastRenderedPageBreak/>
        <w:t>Entidades sin ánimo de lucro</w:t>
      </w:r>
    </w:p>
    <w:p w14:paraId="29FD20F4" w14:textId="77777777" w:rsidR="002D71E1" w:rsidRPr="0056400B" w:rsidRDefault="002D71E1" w:rsidP="00B41AD0">
      <w:pPr>
        <w:spacing w:after="0" w:line="240" w:lineRule="auto"/>
        <w:jc w:val="both"/>
        <w:rPr>
          <w:rFonts w:ascii="Arial Narrow" w:hAnsi="Arial Narrow" w:cs="Arial"/>
          <w:bCs/>
        </w:rPr>
      </w:pPr>
    </w:p>
    <w:p w14:paraId="6EE60263" w14:textId="77777777" w:rsidR="002D71E1" w:rsidRPr="0056400B" w:rsidRDefault="002D71E1" w:rsidP="00B41AD0">
      <w:pPr>
        <w:spacing w:after="0" w:line="240" w:lineRule="auto"/>
        <w:jc w:val="both"/>
        <w:rPr>
          <w:rFonts w:ascii="Arial Narrow" w:hAnsi="Arial Narrow" w:cs="Arial"/>
        </w:rPr>
      </w:pPr>
      <w:r w:rsidRPr="0056400B">
        <w:rPr>
          <w:rFonts w:ascii="Arial Narrow" w:hAnsi="Arial Narrow" w:cs="Arial"/>
        </w:rPr>
        <w:t>La participación de Entidades sin Ánimo de lucro estará ceñida a los requisitos de la ley 80 de 1993, ley 1150 de 2007, Decreto 1082 de 2015 y demás normas modificatorias y concordantes, así como lo dispuesto en la invitación pública.</w:t>
      </w:r>
    </w:p>
    <w:p w14:paraId="08F67054" w14:textId="77777777" w:rsidR="002D71E1" w:rsidRPr="0056400B" w:rsidRDefault="002D71E1" w:rsidP="00B41AD0">
      <w:pPr>
        <w:spacing w:after="0" w:line="240" w:lineRule="auto"/>
        <w:jc w:val="both"/>
        <w:rPr>
          <w:rFonts w:ascii="Arial Narrow" w:hAnsi="Arial Narrow" w:cs="Arial"/>
        </w:rPr>
      </w:pPr>
    </w:p>
    <w:p w14:paraId="713FEA67" w14:textId="77777777" w:rsidR="002D71E1" w:rsidRPr="0056400B" w:rsidRDefault="002D71E1" w:rsidP="00B41AD0">
      <w:pPr>
        <w:spacing w:after="0" w:line="240" w:lineRule="auto"/>
        <w:jc w:val="both"/>
        <w:rPr>
          <w:rFonts w:ascii="Arial Narrow" w:hAnsi="Arial Narrow" w:cs="Arial"/>
        </w:rPr>
      </w:pPr>
      <w:r w:rsidRPr="0056400B">
        <w:rPr>
          <w:rFonts w:ascii="Arial Narrow" w:hAnsi="Arial Narrow" w:cs="Arial"/>
        </w:rPr>
        <w:t>Solo aplica la contratación con base en lo dispuesto en el decreto 092 de 2017, cuando se configuren las causales descritas en el numeral 2, así:</w:t>
      </w:r>
    </w:p>
    <w:p w14:paraId="3C1071D8" w14:textId="77777777" w:rsidR="002D71E1" w:rsidRPr="0056400B" w:rsidRDefault="002D71E1" w:rsidP="00B41AD0">
      <w:pPr>
        <w:spacing w:after="0" w:line="240" w:lineRule="auto"/>
        <w:jc w:val="both"/>
        <w:rPr>
          <w:rFonts w:ascii="Arial Narrow" w:hAnsi="Arial Narrow" w:cs="Arial"/>
        </w:rPr>
      </w:pPr>
    </w:p>
    <w:p w14:paraId="5DEC5232" w14:textId="77777777" w:rsidR="002D71E1" w:rsidRPr="0056400B" w:rsidRDefault="002D71E1" w:rsidP="00B41AD0">
      <w:pPr>
        <w:pStyle w:val="Default"/>
        <w:spacing w:line="240" w:lineRule="auto"/>
        <w:ind w:left="567"/>
        <w:jc w:val="both"/>
        <w:rPr>
          <w:rFonts w:ascii="Arial Narrow" w:hAnsi="Arial Narrow"/>
          <w:iCs/>
          <w:color w:val="auto"/>
          <w:sz w:val="22"/>
          <w:szCs w:val="22"/>
        </w:rPr>
      </w:pPr>
      <w:r w:rsidRPr="0056400B">
        <w:rPr>
          <w:rFonts w:ascii="Arial Narrow" w:hAnsi="Arial Narrow"/>
          <w:iCs/>
          <w:color w:val="auto"/>
          <w:sz w:val="22"/>
          <w:szCs w:val="22"/>
        </w:rPr>
        <w:t xml:space="preserve">“Artículo 2. Procedencia de la contratación con entidades privadas </w:t>
      </w:r>
      <w:proofErr w:type="spellStart"/>
      <w:r w:rsidRPr="0056400B">
        <w:rPr>
          <w:rFonts w:ascii="Arial Narrow" w:hAnsi="Arial Narrow"/>
          <w:iCs/>
          <w:color w:val="auto"/>
          <w:sz w:val="22"/>
          <w:szCs w:val="22"/>
        </w:rPr>
        <w:t>son</w:t>
      </w:r>
      <w:proofErr w:type="spellEnd"/>
      <w:r w:rsidRPr="0056400B">
        <w:rPr>
          <w:rFonts w:ascii="Arial Narrow" w:hAnsi="Arial Narrow"/>
          <w:iCs/>
          <w:color w:val="auto"/>
          <w:sz w:val="22"/>
          <w:szCs w:val="22"/>
        </w:rPr>
        <w:t xml:space="preserve"> ánimo de lucro y de reconocida idoneidad. Las Entidades Estatales del Gobierno nacional, departamental, distrital y municipal pueden contratar con entidades privadas sin ánimo de lucro y de reconocida idoneidad en los términos del artículo 355 de la Constitución Política y del presento decreto, siempre que el Proceso de Contratación reúna las siguientes condiciones. </w:t>
      </w:r>
    </w:p>
    <w:p w14:paraId="4E1A2320" w14:textId="77777777" w:rsidR="002D71E1" w:rsidRPr="0056400B" w:rsidRDefault="002D71E1" w:rsidP="00B41AD0">
      <w:pPr>
        <w:pStyle w:val="Default"/>
        <w:spacing w:line="240" w:lineRule="auto"/>
        <w:ind w:left="567"/>
        <w:jc w:val="both"/>
        <w:rPr>
          <w:rFonts w:ascii="Arial Narrow" w:hAnsi="Arial Narrow"/>
          <w:iCs/>
          <w:color w:val="auto"/>
          <w:sz w:val="22"/>
          <w:szCs w:val="22"/>
        </w:rPr>
      </w:pPr>
      <w:r w:rsidRPr="0056400B">
        <w:rPr>
          <w:rFonts w:ascii="Arial Narrow" w:hAnsi="Arial Narrow"/>
          <w:iCs/>
          <w:color w:val="auto"/>
          <w:sz w:val="22"/>
          <w:szCs w:val="22"/>
        </w:rPr>
        <w:t xml:space="preserve">a. Que el objeto del contrato corresponda directamente a programas y actividades de interés público previsto en el Plan Nacional o seccional de Desarrollo, de  acuerdo con el nivel de la Entidad Estatal, con los cuales esta busque exclusivamente promover los derechos de personas en situaciones de debilidad manifiesta o indefensión, los derechos de las minorías, el derecho a la educación, el derecho a la paz, las manifestaciones artísticas, culturales, deportivas y de promoción de la diversidad étnica colombiana; </w:t>
      </w:r>
    </w:p>
    <w:p w14:paraId="5BC27018" w14:textId="77777777" w:rsidR="002D71E1" w:rsidRPr="0056400B" w:rsidRDefault="002D71E1" w:rsidP="00B41AD0">
      <w:pPr>
        <w:pStyle w:val="Default"/>
        <w:spacing w:line="240" w:lineRule="auto"/>
        <w:ind w:left="567"/>
        <w:jc w:val="both"/>
        <w:rPr>
          <w:rFonts w:ascii="Arial Narrow" w:hAnsi="Arial Narrow"/>
          <w:iCs/>
          <w:color w:val="auto"/>
          <w:sz w:val="22"/>
          <w:szCs w:val="22"/>
        </w:rPr>
      </w:pPr>
      <w:r w:rsidRPr="0056400B">
        <w:rPr>
          <w:rFonts w:ascii="Arial Narrow" w:hAnsi="Arial Narrow"/>
          <w:iCs/>
          <w:color w:val="auto"/>
          <w:sz w:val="22"/>
          <w:szCs w:val="22"/>
        </w:rPr>
        <w:t xml:space="preserve">b. Que el contrato no comporte una relación conmutativa en el cual haya una contraprestación directa a favor de la Entidad Estatal, ni instrucciones precisas dadas por esta al contratista para cumplir con el objeto del contrato; y </w:t>
      </w:r>
    </w:p>
    <w:p w14:paraId="0B8C60AA" w14:textId="29127EDD" w:rsidR="002D71E1" w:rsidRPr="0056400B" w:rsidRDefault="002D71E1" w:rsidP="00B41AD0">
      <w:pPr>
        <w:pStyle w:val="Default"/>
        <w:spacing w:line="240" w:lineRule="auto"/>
        <w:ind w:left="567"/>
        <w:jc w:val="both"/>
        <w:rPr>
          <w:rFonts w:ascii="Arial Narrow" w:hAnsi="Arial Narrow"/>
          <w:iCs/>
          <w:color w:val="auto"/>
          <w:sz w:val="22"/>
          <w:szCs w:val="22"/>
        </w:rPr>
      </w:pPr>
      <w:r w:rsidRPr="0056400B">
        <w:rPr>
          <w:rFonts w:ascii="Arial Narrow" w:hAnsi="Arial Narrow"/>
          <w:iCs/>
          <w:color w:val="auto"/>
          <w:sz w:val="22"/>
          <w:szCs w:val="22"/>
        </w:rPr>
        <w:t xml:space="preserve">c. Que no exista oferta en el mercado de los bienes, obras y servicios requeridos para la estrategia y política del plan de desarrollo objeto de la contratación, distinta de la oferta que hacen las entidades privadas sin ánimo de lucro; o que, si existe, la contratación con entidades privadas sin ánimo de lucro represente la optimización de los recursos públicos en términos de eficiencia, eficacia, economía y manejo del Riesgo. En los demás eventos, la Entidad Estatal deberá aplicar la Ley 80 de 1993, sus modificaciones y reglamentos. </w:t>
      </w:r>
    </w:p>
    <w:p w14:paraId="2884C586" w14:textId="19B72774" w:rsidR="005529C2" w:rsidRPr="0056400B" w:rsidRDefault="002D71E1" w:rsidP="00B41AD0">
      <w:pPr>
        <w:pStyle w:val="Default"/>
        <w:spacing w:line="240" w:lineRule="auto"/>
        <w:ind w:left="567"/>
        <w:jc w:val="both"/>
        <w:rPr>
          <w:rFonts w:ascii="Arial Narrow" w:hAnsi="Arial Narrow"/>
          <w:iCs/>
          <w:color w:val="auto"/>
          <w:sz w:val="22"/>
          <w:szCs w:val="22"/>
        </w:rPr>
      </w:pPr>
      <w:r w:rsidRPr="0056400B">
        <w:rPr>
          <w:rFonts w:ascii="Arial Narrow" w:hAnsi="Arial Narrow"/>
          <w:iCs/>
          <w:color w:val="auto"/>
          <w:sz w:val="22"/>
          <w:szCs w:val="22"/>
        </w:rPr>
        <w:t xml:space="preserve">La Entidad Estatal del Gobierno nacional, departamental, distrital y municipal que contrata bajo esta modalidad deberá indicar expresamente en los Documentos del Proceso, cómo el Proceso de Contratación cumple con las condiciones establecidas en el presente artículo y justificar la contratación con estas entidades en términos de eficiencia, eficacia, economía y manejo del Riesgo. </w:t>
      </w:r>
    </w:p>
    <w:p w14:paraId="227154ED" w14:textId="77777777" w:rsidR="00110A31" w:rsidRPr="0056400B" w:rsidRDefault="00110A31" w:rsidP="00B41AD0">
      <w:pPr>
        <w:pStyle w:val="Default"/>
        <w:spacing w:line="240" w:lineRule="auto"/>
        <w:ind w:left="567"/>
        <w:jc w:val="both"/>
        <w:rPr>
          <w:rFonts w:ascii="Arial Narrow" w:hAnsi="Arial Narrow"/>
          <w:iCs/>
          <w:color w:val="auto"/>
          <w:sz w:val="22"/>
          <w:szCs w:val="22"/>
        </w:rPr>
      </w:pPr>
    </w:p>
    <w:p w14:paraId="34BD6CA9" w14:textId="77777777" w:rsidR="002D71E1" w:rsidRPr="0056400B" w:rsidRDefault="002D71E1" w:rsidP="00B41AD0">
      <w:pPr>
        <w:spacing w:after="0" w:line="240" w:lineRule="auto"/>
        <w:ind w:left="567"/>
        <w:jc w:val="both"/>
        <w:rPr>
          <w:rFonts w:ascii="Arial Narrow" w:hAnsi="Arial Narrow" w:cs="Arial"/>
          <w:iCs/>
        </w:rPr>
      </w:pPr>
      <w:r w:rsidRPr="0056400B">
        <w:rPr>
          <w:rFonts w:ascii="Arial Narrow" w:hAnsi="Arial Narrow" w:cs="Arial"/>
          <w:iCs/>
        </w:rPr>
        <w:t>Estas Entidades Estatales pueden contratar con entidades privadas sin ánimo de lucro de reconocida idoneidad en los términos del presente decreto, previa autorización expresa de su representante legal para cada contrato en particular que la Entidad Estatal planee suscribir bajo esta modalidad. El representante legal de la Entidad Estatal no podrá delegar la función de otorgar esta autorización.</w:t>
      </w:r>
    </w:p>
    <w:p w14:paraId="61FE6855" w14:textId="77777777" w:rsidR="002D71E1" w:rsidRPr="0056400B" w:rsidRDefault="002D71E1" w:rsidP="00B41AD0">
      <w:pPr>
        <w:spacing w:after="0" w:line="240" w:lineRule="auto"/>
        <w:jc w:val="both"/>
        <w:rPr>
          <w:rFonts w:ascii="Arial Narrow" w:hAnsi="Arial Narrow" w:cs="Arial"/>
        </w:rPr>
      </w:pPr>
    </w:p>
    <w:p w14:paraId="77F57604" w14:textId="77777777" w:rsidR="002D71E1" w:rsidRPr="0056400B" w:rsidRDefault="002D71E1" w:rsidP="00B41AD0">
      <w:pPr>
        <w:spacing w:after="0" w:line="240" w:lineRule="auto"/>
        <w:jc w:val="both"/>
        <w:rPr>
          <w:rFonts w:ascii="Arial Narrow" w:hAnsi="Arial Narrow" w:cs="Arial"/>
          <w:i/>
          <w:iCs/>
        </w:rPr>
      </w:pPr>
      <w:r w:rsidRPr="0056400B">
        <w:rPr>
          <w:rFonts w:ascii="Arial Narrow" w:hAnsi="Arial Narrow" w:cs="Arial"/>
        </w:rPr>
        <w:t>La Entidad Estatal deberá acreditar en los Documentos del Proceso la autorización respectiva.</w:t>
      </w:r>
    </w:p>
    <w:p w14:paraId="1EBD824C" w14:textId="77777777" w:rsidR="002D71E1" w:rsidRPr="0056400B" w:rsidRDefault="002D71E1" w:rsidP="00B41AD0">
      <w:pPr>
        <w:spacing w:after="0" w:line="240" w:lineRule="auto"/>
        <w:jc w:val="both"/>
        <w:rPr>
          <w:rFonts w:ascii="Arial Narrow" w:eastAsia="MS Mincho" w:hAnsi="Arial Narrow" w:cs="Arial"/>
          <w:lang w:val="es-ES"/>
        </w:rPr>
      </w:pPr>
    </w:p>
    <w:p w14:paraId="6D76E740" w14:textId="29DE627F" w:rsidR="009B1AF1" w:rsidRPr="0056400B" w:rsidRDefault="009B1AF1" w:rsidP="00B41AD0">
      <w:pPr>
        <w:pStyle w:val="Prrafodelista"/>
        <w:numPr>
          <w:ilvl w:val="2"/>
          <w:numId w:val="31"/>
        </w:numPr>
        <w:overflowPunct w:val="0"/>
        <w:autoSpaceDE w:val="0"/>
        <w:adjustRightInd w:val="0"/>
        <w:spacing w:after="0" w:line="240" w:lineRule="auto"/>
        <w:contextualSpacing w:val="0"/>
        <w:jc w:val="both"/>
        <w:rPr>
          <w:rFonts w:ascii="Arial Narrow" w:hAnsi="Arial Narrow" w:cs="Arial"/>
          <w:b/>
        </w:rPr>
      </w:pPr>
      <w:r w:rsidRPr="0056400B">
        <w:rPr>
          <w:rFonts w:ascii="Arial Narrow" w:hAnsi="Arial Narrow" w:cs="Arial"/>
          <w:b/>
        </w:rPr>
        <w:t>ACTA DE CONFORMACIÓN DE UNIÓN TEMPORAL, CONSORCIO O PROMESA DE SOCIEDAD FUTURA</w:t>
      </w:r>
    </w:p>
    <w:p w14:paraId="6A2C64E0" w14:textId="77777777" w:rsidR="002C1487" w:rsidRPr="0056400B" w:rsidRDefault="002C1487" w:rsidP="00B41AD0">
      <w:pPr>
        <w:pStyle w:val="Prrafodelista"/>
        <w:overflowPunct w:val="0"/>
        <w:autoSpaceDE w:val="0"/>
        <w:adjustRightInd w:val="0"/>
        <w:spacing w:after="0" w:line="240" w:lineRule="auto"/>
        <w:contextualSpacing w:val="0"/>
        <w:jc w:val="both"/>
        <w:rPr>
          <w:rFonts w:ascii="Arial Narrow" w:hAnsi="Arial Narrow" w:cs="Arial"/>
          <w:b/>
        </w:rPr>
      </w:pPr>
    </w:p>
    <w:p w14:paraId="13582421" w14:textId="502D1B23" w:rsidR="002D71E1" w:rsidRPr="0056400B" w:rsidRDefault="002D71E1" w:rsidP="00B41AD0">
      <w:pPr>
        <w:pStyle w:val="Prrafodelista"/>
        <w:numPr>
          <w:ilvl w:val="2"/>
          <w:numId w:val="31"/>
        </w:numPr>
        <w:overflowPunct w:val="0"/>
        <w:autoSpaceDE w:val="0"/>
        <w:adjustRightInd w:val="0"/>
        <w:spacing w:after="0" w:line="240" w:lineRule="auto"/>
        <w:contextualSpacing w:val="0"/>
        <w:jc w:val="both"/>
        <w:rPr>
          <w:rFonts w:ascii="Arial Narrow" w:hAnsi="Arial Narrow" w:cs="Arial"/>
          <w:b/>
        </w:rPr>
      </w:pPr>
      <w:r w:rsidRPr="0056400B">
        <w:rPr>
          <w:rFonts w:ascii="Arial Narrow" w:hAnsi="Arial Narrow" w:cs="Arial"/>
          <w:b/>
        </w:rPr>
        <w:t>FOTOCOPIA DE LA CEDULA DE CIUDADANÍA DEL REPRESENTANTE LEGAL Y/O PERSONA NATURAL</w:t>
      </w:r>
    </w:p>
    <w:p w14:paraId="376EB891" w14:textId="77777777" w:rsidR="002D71E1" w:rsidRPr="0056400B" w:rsidRDefault="002D71E1" w:rsidP="00B41AD0">
      <w:pPr>
        <w:overflowPunct w:val="0"/>
        <w:autoSpaceDE w:val="0"/>
        <w:adjustRightInd w:val="0"/>
        <w:spacing w:after="0" w:line="240" w:lineRule="auto"/>
        <w:jc w:val="both"/>
        <w:rPr>
          <w:rFonts w:ascii="Arial Narrow" w:hAnsi="Arial Narrow" w:cs="Arial"/>
        </w:rPr>
      </w:pPr>
    </w:p>
    <w:p w14:paraId="2DAB5D75" w14:textId="77777777" w:rsidR="002D71E1" w:rsidRPr="0056400B" w:rsidRDefault="002D71E1" w:rsidP="00B41AD0">
      <w:pPr>
        <w:overflowPunct w:val="0"/>
        <w:autoSpaceDE w:val="0"/>
        <w:adjustRightInd w:val="0"/>
        <w:spacing w:after="0" w:line="240" w:lineRule="auto"/>
        <w:jc w:val="both"/>
        <w:rPr>
          <w:rFonts w:ascii="Arial Narrow" w:hAnsi="Arial Narrow" w:cs="Arial"/>
        </w:rPr>
      </w:pPr>
      <w:r w:rsidRPr="0056400B">
        <w:rPr>
          <w:rFonts w:ascii="Arial Narrow" w:hAnsi="Arial Narrow" w:cs="Arial"/>
        </w:rPr>
        <w:t xml:space="preserve">El proponente deberá allegar junto con su oferta fotocopia de la cédula </w:t>
      </w:r>
      <w:bookmarkStart w:id="8" w:name="_Hlk51687452"/>
      <w:r w:rsidRPr="0056400B">
        <w:rPr>
          <w:rFonts w:ascii="Arial Narrow" w:hAnsi="Arial Narrow" w:cs="Arial"/>
        </w:rPr>
        <w:t>de ciudadanía del Representante Legal o del proponente o del Representante Legal del Consorcio, Unión Temporal, o promesa de sociedad futura</w:t>
      </w:r>
      <w:bookmarkEnd w:id="8"/>
    </w:p>
    <w:p w14:paraId="222D0F9F" w14:textId="77777777" w:rsidR="002D71E1" w:rsidRPr="0056400B" w:rsidRDefault="002D71E1" w:rsidP="00B41AD0">
      <w:pPr>
        <w:spacing w:after="0" w:line="240" w:lineRule="auto"/>
        <w:jc w:val="both"/>
        <w:rPr>
          <w:rFonts w:ascii="Arial Narrow" w:eastAsia="MS Mincho" w:hAnsi="Arial Narrow" w:cs="Arial"/>
          <w:b/>
          <w:lang w:val="es-ES"/>
        </w:rPr>
      </w:pPr>
    </w:p>
    <w:p w14:paraId="35BD107E" w14:textId="77777777" w:rsidR="002D71E1" w:rsidRPr="0056400B" w:rsidRDefault="002D71E1" w:rsidP="00B41AD0">
      <w:pPr>
        <w:pStyle w:val="Prrafodelista"/>
        <w:numPr>
          <w:ilvl w:val="2"/>
          <w:numId w:val="31"/>
        </w:numPr>
        <w:overflowPunct w:val="0"/>
        <w:autoSpaceDE w:val="0"/>
        <w:adjustRightInd w:val="0"/>
        <w:spacing w:after="0" w:line="240" w:lineRule="auto"/>
        <w:contextualSpacing w:val="0"/>
        <w:jc w:val="both"/>
        <w:rPr>
          <w:rFonts w:ascii="Arial Narrow" w:hAnsi="Arial Narrow" w:cs="Arial"/>
          <w:b/>
        </w:rPr>
      </w:pPr>
      <w:r w:rsidRPr="0056400B">
        <w:rPr>
          <w:rFonts w:ascii="Arial Narrow" w:hAnsi="Arial Narrow" w:cs="Arial"/>
          <w:b/>
        </w:rPr>
        <w:t>CERTIFICACIÓN SOBRE EL CUMPLIMIENTO DE LAS OBLIGACIONES PARAFISCALES Y DE SEGURIDAD SOCIAL.</w:t>
      </w:r>
    </w:p>
    <w:p w14:paraId="312E816C" w14:textId="77777777" w:rsidR="002D71E1" w:rsidRPr="0056400B" w:rsidRDefault="002D71E1" w:rsidP="00B41AD0">
      <w:pPr>
        <w:pStyle w:val="Prrafodelista"/>
        <w:overflowPunct w:val="0"/>
        <w:autoSpaceDE w:val="0"/>
        <w:autoSpaceDN w:val="0"/>
        <w:adjustRightInd w:val="0"/>
        <w:spacing w:line="240" w:lineRule="auto"/>
        <w:ind w:left="1572"/>
        <w:jc w:val="both"/>
        <w:textAlignment w:val="baseline"/>
        <w:rPr>
          <w:rFonts w:ascii="Arial Narrow" w:hAnsi="Arial Narrow" w:cs="Arial"/>
          <w:b/>
        </w:rPr>
      </w:pPr>
    </w:p>
    <w:p w14:paraId="6027E94B" w14:textId="77777777" w:rsidR="002D71E1" w:rsidRPr="0056400B" w:rsidRDefault="002D71E1" w:rsidP="00B41AD0">
      <w:pPr>
        <w:pStyle w:val="Default"/>
        <w:spacing w:after="0" w:line="240" w:lineRule="auto"/>
        <w:jc w:val="both"/>
        <w:rPr>
          <w:rFonts w:ascii="Arial Narrow" w:hAnsi="Arial Narrow"/>
          <w:color w:val="auto"/>
          <w:sz w:val="22"/>
          <w:szCs w:val="22"/>
        </w:rPr>
      </w:pPr>
      <w:r w:rsidRPr="0056400B">
        <w:rPr>
          <w:rFonts w:ascii="Arial Narrow" w:hAnsi="Arial Narrow"/>
          <w:color w:val="auto"/>
          <w:sz w:val="22"/>
          <w:szCs w:val="22"/>
        </w:rPr>
        <w:t xml:space="preserve">El proponente debe presentar certificación expedida por el revisor fiscal, cuando éste exista de acuerdo con los requerimientos de ley, por el Representante Legal, en donde se acredite el cumplimiento en el pago de los aportes en los sistemas de salud, riesgos laborales, pensiones y aportes a las Cajas de Compensación Familiar, Instituto Colombiano de Bienestar Familiar y Servicio Nacional de Aprendizaje, cuando a ello haya lugar, correspondiente a los seis </w:t>
      </w:r>
      <w:r w:rsidRPr="0056400B">
        <w:rPr>
          <w:rFonts w:ascii="Arial Narrow" w:hAnsi="Arial Narrow"/>
          <w:iCs/>
          <w:color w:val="auto"/>
          <w:sz w:val="22"/>
          <w:szCs w:val="22"/>
        </w:rPr>
        <w:t>(6)</w:t>
      </w:r>
      <w:r w:rsidRPr="0056400B">
        <w:rPr>
          <w:rFonts w:ascii="Arial Narrow" w:hAnsi="Arial Narrow"/>
          <w:color w:val="auto"/>
          <w:sz w:val="22"/>
          <w:szCs w:val="22"/>
        </w:rPr>
        <w:t xml:space="preserve"> meses anteriores a la fecha de cierre del presente proceso de selección.</w:t>
      </w:r>
    </w:p>
    <w:p w14:paraId="762DD303" w14:textId="77777777" w:rsidR="002D71E1" w:rsidRPr="0056400B" w:rsidRDefault="002D71E1" w:rsidP="00B41AD0">
      <w:pPr>
        <w:pStyle w:val="Default"/>
        <w:tabs>
          <w:tab w:val="left" w:pos="5895"/>
        </w:tabs>
        <w:spacing w:after="0" w:line="240" w:lineRule="auto"/>
        <w:ind w:left="567"/>
        <w:jc w:val="both"/>
        <w:rPr>
          <w:rFonts w:ascii="Arial Narrow" w:hAnsi="Arial Narrow"/>
          <w:color w:val="auto"/>
          <w:sz w:val="22"/>
          <w:szCs w:val="22"/>
        </w:rPr>
      </w:pPr>
      <w:r w:rsidRPr="0056400B">
        <w:rPr>
          <w:rFonts w:ascii="Arial Narrow" w:hAnsi="Arial Narrow"/>
          <w:color w:val="auto"/>
          <w:sz w:val="22"/>
          <w:szCs w:val="22"/>
        </w:rPr>
        <w:tab/>
      </w:r>
    </w:p>
    <w:p w14:paraId="57050217" w14:textId="77777777" w:rsidR="002D71E1" w:rsidRPr="0056400B" w:rsidRDefault="002D71E1" w:rsidP="00B41AD0">
      <w:pPr>
        <w:pStyle w:val="Default"/>
        <w:spacing w:after="0" w:line="240" w:lineRule="auto"/>
        <w:jc w:val="both"/>
        <w:rPr>
          <w:rFonts w:ascii="Arial Narrow" w:hAnsi="Arial Narrow"/>
          <w:color w:val="auto"/>
          <w:sz w:val="22"/>
          <w:szCs w:val="22"/>
        </w:rPr>
      </w:pPr>
      <w:r w:rsidRPr="0056400B">
        <w:rPr>
          <w:rFonts w:ascii="Arial Narrow" w:hAnsi="Arial Narrow"/>
          <w:color w:val="auto"/>
          <w:sz w:val="22"/>
          <w:szCs w:val="22"/>
        </w:rPr>
        <w:t xml:space="preserve">En el evento que la sociedad no tenga más de seis </w:t>
      </w:r>
      <w:r w:rsidRPr="0056400B">
        <w:rPr>
          <w:rFonts w:ascii="Arial Narrow" w:hAnsi="Arial Narrow"/>
          <w:iCs/>
          <w:color w:val="auto"/>
          <w:sz w:val="22"/>
          <w:szCs w:val="22"/>
        </w:rPr>
        <w:t>(6)</w:t>
      </w:r>
      <w:r w:rsidRPr="0056400B">
        <w:rPr>
          <w:rFonts w:ascii="Arial Narrow" w:hAnsi="Arial Narrow"/>
          <w:color w:val="auto"/>
          <w:sz w:val="22"/>
          <w:szCs w:val="22"/>
        </w:rPr>
        <w:t xml:space="preserve"> meses de constituida, debe acreditar los pagos a partir de la fecha de su constitución, lo anterior de conformidad con lo establecido en el artículo 50 de la Ley 789 de 2002 y el artículo 23 de la Ley 1150 de 2007. Este requisito es exigible para personas naturales y jurídicas con personal vinculado laboralmente.</w:t>
      </w:r>
    </w:p>
    <w:p w14:paraId="762E0AB0" w14:textId="77777777" w:rsidR="002D71E1" w:rsidRPr="0056400B" w:rsidRDefault="002D71E1" w:rsidP="00B41AD0">
      <w:pPr>
        <w:pStyle w:val="Default"/>
        <w:spacing w:after="0" w:line="240" w:lineRule="auto"/>
        <w:ind w:left="567"/>
        <w:jc w:val="both"/>
        <w:rPr>
          <w:rFonts w:ascii="Arial Narrow" w:hAnsi="Arial Narrow"/>
          <w:color w:val="auto"/>
          <w:sz w:val="22"/>
          <w:szCs w:val="22"/>
        </w:rPr>
      </w:pPr>
    </w:p>
    <w:p w14:paraId="5F5CF613" w14:textId="77777777" w:rsidR="002D71E1" w:rsidRPr="0056400B" w:rsidRDefault="002D71E1" w:rsidP="00B41AD0">
      <w:pPr>
        <w:pStyle w:val="Default"/>
        <w:spacing w:after="0" w:line="240" w:lineRule="auto"/>
        <w:jc w:val="both"/>
        <w:rPr>
          <w:rFonts w:ascii="Arial Narrow" w:hAnsi="Arial Narrow"/>
          <w:color w:val="auto"/>
          <w:sz w:val="22"/>
          <w:szCs w:val="22"/>
          <w:lang w:val="es-ES_tradnl"/>
        </w:rPr>
      </w:pPr>
      <w:r w:rsidRPr="0056400B">
        <w:rPr>
          <w:rFonts w:ascii="Arial Narrow" w:hAnsi="Arial Narrow"/>
          <w:color w:val="auto"/>
          <w:sz w:val="22"/>
          <w:szCs w:val="22"/>
          <w:lang w:val="es-ES_tradnl"/>
        </w:rPr>
        <w:t>Para cumplir lo previsto en el artículo 23 de la Ley 1150 de 2007, que modificó el inciso segundo y el parágrafo 1° del artículo 41 de la Ley 80 de 1993, y en el artículo 50 de la Ley 789 de 2002, el oferente probará el cumplimiento de sus obligaciones frente al Sistema de Seguridad Social Integral y las de carácter parafiscal (Cajas de Compensación Familiar, Sena e ICBF), así:</w:t>
      </w:r>
    </w:p>
    <w:p w14:paraId="0C5925BA" w14:textId="77777777" w:rsidR="002D71E1" w:rsidRPr="0056400B" w:rsidRDefault="002D71E1" w:rsidP="00B41AD0">
      <w:pPr>
        <w:pStyle w:val="Default"/>
        <w:spacing w:after="0" w:line="240" w:lineRule="auto"/>
        <w:jc w:val="both"/>
        <w:rPr>
          <w:rFonts w:ascii="Arial Narrow" w:hAnsi="Arial Narrow"/>
          <w:color w:val="auto"/>
          <w:sz w:val="22"/>
          <w:szCs w:val="22"/>
          <w:lang w:val="es-ES_tradnl"/>
        </w:rPr>
      </w:pPr>
    </w:p>
    <w:p w14:paraId="5308F67C" w14:textId="77777777" w:rsidR="002D71E1" w:rsidRPr="0056400B" w:rsidRDefault="002D71E1" w:rsidP="00B41AD0">
      <w:pPr>
        <w:pStyle w:val="Default"/>
        <w:numPr>
          <w:ilvl w:val="0"/>
          <w:numId w:val="29"/>
        </w:numPr>
        <w:autoSpaceDE w:val="0"/>
        <w:autoSpaceDN w:val="0"/>
        <w:spacing w:after="0" w:line="240" w:lineRule="auto"/>
        <w:ind w:left="284" w:hanging="284"/>
        <w:jc w:val="both"/>
        <w:rPr>
          <w:rFonts w:ascii="Arial Narrow" w:hAnsi="Arial Narrow"/>
          <w:color w:val="auto"/>
          <w:sz w:val="22"/>
          <w:szCs w:val="22"/>
        </w:rPr>
      </w:pPr>
      <w:r w:rsidRPr="0056400B">
        <w:rPr>
          <w:rFonts w:ascii="Arial Narrow" w:hAnsi="Arial Narrow"/>
          <w:color w:val="auto"/>
          <w:sz w:val="22"/>
          <w:szCs w:val="22"/>
        </w:rPr>
        <w:t>Las personas jurídicas lo harán mediante certificación original expedida por el revisor fiscal o representante legal, según corresponda.</w:t>
      </w:r>
    </w:p>
    <w:p w14:paraId="19E4C971" w14:textId="77777777" w:rsidR="002D71E1" w:rsidRPr="0056400B" w:rsidRDefault="002D71E1" w:rsidP="00B41AD0">
      <w:pPr>
        <w:pStyle w:val="Default"/>
        <w:numPr>
          <w:ilvl w:val="0"/>
          <w:numId w:val="29"/>
        </w:numPr>
        <w:autoSpaceDE w:val="0"/>
        <w:autoSpaceDN w:val="0"/>
        <w:spacing w:after="0" w:line="240" w:lineRule="auto"/>
        <w:ind w:left="284" w:hanging="284"/>
        <w:jc w:val="both"/>
        <w:rPr>
          <w:rFonts w:ascii="Arial Narrow" w:hAnsi="Arial Narrow"/>
          <w:color w:val="auto"/>
          <w:sz w:val="22"/>
          <w:szCs w:val="22"/>
        </w:rPr>
      </w:pPr>
      <w:r w:rsidRPr="0056400B">
        <w:rPr>
          <w:rFonts w:ascii="Arial Narrow" w:hAnsi="Arial Narrow"/>
          <w:color w:val="auto"/>
          <w:sz w:val="22"/>
          <w:szCs w:val="22"/>
        </w:rPr>
        <w:t>Las personas naturales empleadoras lo harán mediante certificación original expedida por el contador o en su defecto por el oferente.</w:t>
      </w:r>
    </w:p>
    <w:p w14:paraId="7910B815" w14:textId="77777777" w:rsidR="002D71E1" w:rsidRPr="0056400B" w:rsidRDefault="002D71E1" w:rsidP="00B41AD0">
      <w:pPr>
        <w:pStyle w:val="Default"/>
        <w:numPr>
          <w:ilvl w:val="0"/>
          <w:numId w:val="29"/>
        </w:numPr>
        <w:autoSpaceDE w:val="0"/>
        <w:autoSpaceDN w:val="0"/>
        <w:spacing w:after="0" w:line="240" w:lineRule="auto"/>
        <w:ind w:left="284" w:hanging="284"/>
        <w:jc w:val="both"/>
        <w:rPr>
          <w:rFonts w:ascii="Arial Narrow" w:hAnsi="Arial Narrow"/>
          <w:color w:val="auto"/>
          <w:sz w:val="22"/>
          <w:szCs w:val="22"/>
        </w:rPr>
      </w:pPr>
      <w:r w:rsidRPr="0056400B">
        <w:rPr>
          <w:rFonts w:ascii="Arial Narrow" w:hAnsi="Arial Narrow"/>
          <w:color w:val="auto"/>
          <w:sz w:val="22"/>
          <w:szCs w:val="22"/>
        </w:rPr>
        <w:t>Cuando se trate de persona natural no empleadora deberá acreditar el pago de sus aportes al Sistema de Seguridad Social Integral mediante planilla.</w:t>
      </w:r>
    </w:p>
    <w:p w14:paraId="1172FB23" w14:textId="77777777" w:rsidR="002D71E1" w:rsidRPr="0056400B" w:rsidRDefault="002D71E1" w:rsidP="00B41AD0">
      <w:pPr>
        <w:pStyle w:val="Default"/>
        <w:spacing w:line="240" w:lineRule="auto"/>
        <w:jc w:val="both"/>
        <w:rPr>
          <w:rFonts w:ascii="Arial Narrow" w:hAnsi="Arial Narrow"/>
          <w:color w:val="auto"/>
          <w:sz w:val="22"/>
          <w:szCs w:val="22"/>
        </w:rPr>
      </w:pPr>
    </w:p>
    <w:p w14:paraId="03192AC9" w14:textId="77777777" w:rsidR="002D71E1" w:rsidRPr="0056400B" w:rsidRDefault="002D71E1" w:rsidP="00B41AD0">
      <w:pPr>
        <w:pStyle w:val="Default"/>
        <w:spacing w:after="0" w:line="240" w:lineRule="auto"/>
        <w:jc w:val="both"/>
        <w:rPr>
          <w:rFonts w:ascii="Arial Narrow" w:hAnsi="Arial Narrow"/>
          <w:b/>
          <w:bCs/>
          <w:color w:val="auto"/>
          <w:sz w:val="22"/>
          <w:szCs w:val="22"/>
        </w:rPr>
      </w:pPr>
      <w:r w:rsidRPr="0056400B">
        <w:rPr>
          <w:rFonts w:ascii="Arial Narrow" w:hAnsi="Arial Narrow"/>
          <w:color w:val="auto"/>
          <w:sz w:val="22"/>
          <w:szCs w:val="22"/>
        </w:rPr>
        <w:t>Si el oferente no presenta con su propuesta la constancia de cumplimiento de aportes a la seguridad social integral y parafiscales, según corresponda, o si presentándola ésta no se ajusta a la totalidad de lo exigido en la ley o en el presente pliego de condiciones, la Entidad requerirá al proponente para que la aporte o subsane lo pertinente dentro del plazo que le señale para el efecto</w:t>
      </w:r>
      <w:r w:rsidRPr="0056400B">
        <w:rPr>
          <w:rFonts w:ascii="Arial Narrow" w:hAnsi="Arial Narrow"/>
          <w:b/>
          <w:bCs/>
          <w:color w:val="auto"/>
          <w:sz w:val="22"/>
          <w:szCs w:val="22"/>
        </w:rPr>
        <w:t xml:space="preserve">. </w:t>
      </w:r>
    </w:p>
    <w:p w14:paraId="778B15EA" w14:textId="77777777" w:rsidR="002D71E1" w:rsidRPr="0056400B" w:rsidRDefault="002D71E1" w:rsidP="00B41AD0">
      <w:pPr>
        <w:pStyle w:val="Default"/>
        <w:spacing w:after="0" w:line="240" w:lineRule="auto"/>
        <w:jc w:val="both"/>
        <w:rPr>
          <w:rFonts w:ascii="Arial Narrow" w:hAnsi="Arial Narrow"/>
          <w:b/>
          <w:bCs/>
          <w:color w:val="auto"/>
          <w:sz w:val="22"/>
          <w:szCs w:val="22"/>
          <w:u w:val="single"/>
        </w:rPr>
      </w:pPr>
    </w:p>
    <w:p w14:paraId="2DD4BB5B" w14:textId="77777777" w:rsidR="002D71E1" w:rsidRPr="0056400B" w:rsidRDefault="002D71E1" w:rsidP="00B41AD0">
      <w:pPr>
        <w:pStyle w:val="Default"/>
        <w:spacing w:after="0" w:line="240" w:lineRule="auto"/>
        <w:jc w:val="both"/>
        <w:rPr>
          <w:rFonts w:ascii="Arial Narrow" w:hAnsi="Arial Narrow"/>
          <w:b/>
          <w:color w:val="auto"/>
          <w:sz w:val="22"/>
          <w:szCs w:val="22"/>
          <w:u w:val="single"/>
        </w:rPr>
      </w:pPr>
      <w:r w:rsidRPr="0056400B">
        <w:rPr>
          <w:rFonts w:ascii="Arial Narrow" w:hAnsi="Arial Narrow"/>
          <w:b/>
          <w:color w:val="auto"/>
          <w:sz w:val="22"/>
          <w:szCs w:val="22"/>
          <w:u w:val="single"/>
        </w:rPr>
        <w:t>El oferente con su oferta, presentará certificación suscrita por el revisor fiscal o el representante legal según corresponda, manifestando que la sociedad no se encuentra en mora en los aportes al Sistema General de Riesgos Laborales. De lo contrario se entiende que la empresa está reportada en mora y no podrá presentarse en el proceso de contratación estatal de conformidad con el último inciso del artículo 7 de la Ley 1562 del 11 de julio de 2102.</w:t>
      </w:r>
    </w:p>
    <w:p w14:paraId="55245A83" w14:textId="77777777" w:rsidR="002D71E1" w:rsidRPr="0056400B" w:rsidRDefault="002D71E1" w:rsidP="00B41AD0">
      <w:pPr>
        <w:pStyle w:val="Default"/>
        <w:spacing w:after="0" w:line="240" w:lineRule="auto"/>
        <w:jc w:val="both"/>
        <w:rPr>
          <w:rFonts w:ascii="Arial Narrow" w:hAnsi="Arial Narrow"/>
          <w:b/>
          <w:color w:val="auto"/>
          <w:sz w:val="22"/>
          <w:szCs w:val="22"/>
          <w:u w:val="single"/>
        </w:rPr>
      </w:pPr>
    </w:p>
    <w:p w14:paraId="6EB1463A" w14:textId="77777777" w:rsidR="002D71E1" w:rsidRPr="0056400B" w:rsidRDefault="002D71E1" w:rsidP="00B41AD0">
      <w:pPr>
        <w:pStyle w:val="Default"/>
        <w:spacing w:after="0" w:line="240" w:lineRule="auto"/>
        <w:jc w:val="both"/>
        <w:rPr>
          <w:rFonts w:ascii="Arial Narrow" w:hAnsi="Arial Narrow"/>
          <w:color w:val="auto"/>
          <w:sz w:val="22"/>
          <w:szCs w:val="22"/>
        </w:rPr>
      </w:pPr>
      <w:r w:rsidRPr="0056400B">
        <w:rPr>
          <w:rFonts w:ascii="Arial Narrow" w:hAnsi="Arial Narrow"/>
          <w:color w:val="auto"/>
          <w:sz w:val="22"/>
          <w:szCs w:val="22"/>
        </w:rPr>
        <w:t xml:space="preserve">Para el caso en que el Proponente tenga un acuerdo de pago vigente, debe certificar que se encuentra al día con los pagos acordados en el mismo </w:t>
      </w:r>
      <w:r w:rsidRPr="0056400B">
        <w:rPr>
          <w:rFonts w:ascii="Arial Narrow" w:hAnsi="Arial Narrow"/>
          <w:bCs/>
          <w:color w:val="auto"/>
          <w:sz w:val="22"/>
          <w:szCs w:val="22"/>
        </w:rPr>
        <w:t>a la fecha del cierre del presente proceso de selección</w:t>
      </w:r>
      <w:r w:rsidRPr="0056400B">
        <w:rPr>
          <w:rFonts w:ascii="Arial Narrow" w:hAnsi="Arial Narrow"/>
          <w:color w:val="auto"/>
          <w:sz w:val="22"/>
          <w:szCs w:val="22"/>
        </w:rPr>
        <w:t xml:space="preserve">. </w:t>
      </w:r>
    </w:p>
    <w:p w14:paraId="21E01BD4" w14:textId="77777777" w:rsidR="002D71E1" w:rsidRPr="0056400B" w:rsidRDefault="002D71E1" w:rsidP="00B41AD0">
      <w:pPr>
        <w:pStyle w:val="Default"/>
        <w:spacing w:after="0" w:line="240" w:lineRule="auto"/>
        <w:jc w:val="both"/>
        <w:rPr>
          <w:rFonts w:ascii="Arial Narrow" w:hAnsi="Arial Narrow"/>
          <w:color w:val="auto"/>
          <w:sz w:val="22"/>
          <w:szCs w:val="22"/>
        </w:rPr>
      </w:pPr>
      <w:r w:rsidRPr="0056400B">
        <w:rPr>
          <w:rFonts w:ascii="Arial Narrow" w:hAnsi="Arial Narrow"/>
          <w:color w:val="auto"/>
          <w:sz w:val="22"/>
          <w:szCs w:val="22"/>
        </w:rPr>
        <w:t xml:space="preserve">Si la oferta es presentada por un consorcio o unión temporal, cada uno de sus miembros deben presentar de manera independiente la anterior certificación. </w:t>
      </w:r>
    </w:p>
    <w:p w14:paraId="2D985820" w14:textId="77777777" w:rsidR="002D71E1" w:rsidRPr="0056400B" w:rsidRDefault="002D71E1" w:rsidP="00B41AD0">
      <w:pPr>
        <w:pStyle w:val="Default"/>
        <w:spacing w:after="0" w:line="240" w:lineRule="auto"/>
        <w:ind w:left="567"/>
        <w:jc w:val="both"/>
        <w:rPr>
          <w:rFonts w:ascii="Arial Narrow" w:hAnsi="Arial Narrow"/>
          <w:color w:val="auto"/>
          <w:sz w:val="22"/>
          <w:szCs w:val="22"/>
        </w:rPr>
      </w:pPr>
    </w:p>
    <w:p w14:paraId="4879A1BC" w14:textId="77777777" w:rsidR="002D71E1" w:rsidRPr="0056400B" w:rsidRDefault="002D71E1" w:rsidP="00B41AD0">
      <w:pPr>
        <w:pStyle w:val="Textoindependiente"/>
        <w:spacing w:after="0" w:line="240" w:lineRule="auto"/>
        <w:jc w:val="both"/>
        <w:rPr>
          <w:rFonts w:ascii="Arial Narrow" w:hAnsi="Arial Narrow" w:cs="Arial"/>
        </w:rPr>
      </w:pPr>
      <w:r w:rsidRPr="0056400B">
        <w:rPr>
          <w:rFonts w:ascii="Arial Narrow" w:hAnsi="Arial Narrow" w:cs="Arial"/>
        </w:rPr>
        <w:t>La información presentada en desarrollo del presente numeral se entiende suministrada bajo gravedad de juramento, respecto de su fidelidad y veracidad.</w:t>
      </w:r>
    </w:p>
    <w:p w14:paraId="7D3E8887" w14:textId="77777777" w:rsidR="002D71E1" w:rsidRPr="0056400B" w:rsidRDefault="002D71E1" w:rsidP="00B41AD0">
      <w:pPr>
        <w:pStyle w:val="Default"/>
        <w:spacing w:after="0" w:line="240" w:lineRule="auto"/>
        <w:ind w:left="567"/>
        <w:jc w:val="both"/>
        <w:rPr>
          <w:rFonts w:ascii="Arial Narrow" w:hAnsi="Arial Narrow"/>
          <w:b/>
          <w:color w:val="auto"/>
          <w:sz w:val="22"/>
          <w:szCs w:val="22"/>
        </w:rPr>
      </w:pPr>
    </w:p>
    <w:p w14:paraId="63089E13" w14:textId="77777777" w:rsidR="002D71E1" w:rsidRPr="0056400B" w:rsidRDefault="002D71E1" w:rsidP="00B41AD0">
      <w:pPr>
        <w:pStyle w:val="Default"/>
        <w:spacing w:line="240" w:lineRule="auto"/>
        <w:jc w:val="both"/>
        <w:rPr>
          <w:rFonts w:ascii="Arial Narrow" w:hAnsi="Arial Narrow"/>
          <w:color w:val="auto"/>
          <w:sz w:val="22"/>
          <w:szCs w:val="22"/>
        </w:rPr>
      </w:pPr>
      <w:r w:rsidRPr="0056400B">
        <w:rPr>
          <w:rFonts w:ascii="Arial Narrow" w:hAnsi="Arial Narrow"/>
          <w:b/>
          <w:color w:val="auto"/>
          <w:sz w:val="22"/>
          <w:szCs w:val="22"/>
        </w:rPr>
        <w:t>Nota 1.</w:t>
      </w:r>
      <w:r w:rsidRPr="0056400B">
        <w:rPr>
          <w:rFonts w:ascii="Arial Narrow" w:hAnsi="Arial Narrow"/>
          <w:color w:val="auto"/>
          <w:sz w:val="22"/>
          <w:szCs w:val="22"/>
        </w:rPr>
        <w:t xml:space="preserve"> Lo previsto en este numeral no aplica para las personas naturales y jurídicas de origen extranjero sin sucursal en Colombia.</w:t>
      </w:r>
    </w:p>
    <w:p w14:paraId="5CA522A1" w14:textId="77777777" w:rsidR="002D71E1" w:rsidRPr="0056400B" w:rsidRDefault="002D71E1" w:rsidP="00B41AD0">
      <w:pPr>
        <w:pStyle w:val="Default"/>
        <w:spacing w:line="240" w:lineRule="auto"/>
        <w:jc w:val="both"/>
        <w:rPr>
          <w:rFonts w:ascii="Arial Narrow" w:hAnsi="Arial Narrow"/>
          <w:color w:val="auto"/>
          <w:sz w:val="22"/>
          <w:szCs w:val="22"/>
          <w:u w:val="single"/>
        </w:rPr>
      </w:pPr>
      <w:r w:rsidRPr="0056400B">
        <w:rPr>
          <w:rFonts w:ascii="Arial Narrow" w:hAnsi="Arial Narrow"/>
          <w:b/>
          <w:color w:val="auto"/>
          <w:sz w:val="22"/>
          <w:szCs w:val="22"/>
        </w:rPr>
        <w:lastRenderedPageBreak/>
        <w:t>Nota 2.</w:t>
      </w:r>
      <w:r w:rsidRPr="0056400B">
        <w:rPr>
          <w:rFonts w:ascii="Arial Narrow" w:hAnsi="Arial Narrow"/>
          <w:color w:val="auto"/>
          <w:sz w:val="22"/>
          <w:szCs w:val="22"/>
        </w:rPr>
        <w:t xml:space="preserve"> </w:t>
      </w:r>
      <w:r w:rsidRPr="0056400B">
        <w:rPr>
          <w:rFonts w:ascii="Arial Narrow" w:hAnsi="Arial Narrow"/>
          <w:color w:val="auto"/>
          <w:sz w:val="22"/>
          <w:szCs w:val="22"/>
          <w:u w:val="single"/>
        </w:rPr>
        <w:t>Se debe Anexar fotocopia de cedula de ciudadanía, de la tarjeta profesional del revisor fiscal y del certificado de antecedentes profesionales vigente.</w:t>
      </w:r>
    </w:p>
    <w:p w14:paraId="462E71A0" w14:textId="77777777" w:rsidR="002D71E1" w:rsidRPr="0056400B" w:rsidRDefault="002D71E1" w:rsidP="00B41AD0">
      <w:pPr>
        <w:pStyle w:val="Textoindependiente"/>
        <w:spacing w:line="240" w:lineRule="auto"/>
        <w:jc w:val="both"/>
        <w:rPr>
          <w:rFonts w:ascii="Arial Narrow" w:hAnsi="Arial Narrow" w:cs="Arial"/>
        </w:rPr>
      </w:pPr>
      <w:r w:rsidRPr="0056400B">
        <w:rPr>
          <w:rFonts w:ascii="Arial Narrow" w:hAnsi="Arial Narrow" w:cs="Arial"/>
          <w:b/>
        </w:rPr>
        <w:t>Nota 3.</w:t>
      </w:r>
      <w:r w:rsidRPr="0056400B">
        <w:rPr>
          <w:rFonts w:ascii="Arial Narrow" w:hAnsi="Arial Narrow" w:cs="Arial"/>
        </w:rPr>
        <w:t xml:space="preserve"> Para aquellas sociedades y personas jurídicas y asimiladas contribuyentes declarantes del impuesto sobre la renta y complementarios, que por sus trabajadores devenguen hasta diez (10) salarios mínimos legales mensuales vigentes, de que trata el artículo 25 y 31 de la ley 1607 de 2012, deberán anexar certificación firmada por el representante legal mediante cual especifique en que rango de aplicación se encuentra la empresa respecto a la exoneración de estos aportes. </w:t>
      </w:r>
    </w:p>
    <w:p w14:paraId="7EC9D99E" w14:textId="77777777" w:rsidR="002D71E1" w:rsidRPr="0056400B" w:rsidRDefault="002D71E1" w:rsidP="00B41AD0">
      <w:pPr>
        <w:pStyle w:val="Textoindependiente"/>
        <w:spacing w:line="240" w:lineRule="auto"/>
        <w:jc w:val="both"/>
        <w:rPr>
          <w:rFonts w:ascii="Arial Narrow" w:hAnsi="Arial Narrow" w:cs="Arial"/>
        </w:rPr>
      </w:pPr>
      <w:r w:rsidRPr="0056400B">
        <w:rPr>
          <w:rFonts w:ascii="Arial Narrow" w:hAnsi="Arial Narrow" w:cs="Arial"/>
          <w:b/>
        </w:rPr>
        <w:t>Nota 4.</w:t>
      </w:r>
      <w:r w:rsidRPr="0056400B">
        <w:rPr>
          <w:rFonts w:ascii="Arial Narrow" w:hAnsi="Arial Narrow" w:cs="Arial"/>
        </w:rPr>
        <w:t xml:space="preserve"> Para aquellas personas naturales empleadoras que se encuentren exoneradas de la obligación de aportes parafiscales SENA, al ICBF y al Sistema de Seguridad Social por los empleados que devenguen menos de diez (10) salarios mínimos legales mensuales vigentes, de que trata el artículo 25 y 31 de la ley 1607 de 2012, deberán anexar certificación firmada, mediante cual especifique en que rango de aplicación se encuentra respecto a la exoneración de estos aportes. </w:t>
      </w:r>
    </w:p>
    <w:p w14:paraId="20AE8214" w14:textId="77777777" w:rsidR="002D71E1" w:rsidRPr="0056400B" w:rsidRDefault="002D71E1" w:rsidP="00B41AD0">
      <w:pPr>
        <w:spacing w:after="0" w:line="240" w:lineRule="auto"/>
        <w:jc w:val="both"/>
        <w:rPr>
          <w:rFonts w:ascii="Arial Narrow" w:eastAsia="MS Mincho" w:hAnsi="Arial Narrow" w:cs="Arial"/>
          <w:lang w:val="es-ES"/>
        </w:rPr>
      </w:pPr>
    </w:p>
    <w:p w14:paraId="61C10085" w14:textId="77777777" w:rsidR="002D71E1" w:rsidRPr="0056400B" w:rsidRDefault="002D71E1" w:rsidP="00B41AD0">
      <w:pPr>
        <w:pStyle w:val="Prrafodelista"/>
        <w:numPr>
          <w:ilvl w:val="2"/>
          <w:numId w:val="31"/>
        </w:numPr>
        <w:overflowPunct w:val="0"/>
        <w:autoSpaceDE w:val="0"/>
        <w:adjustRightInd w:val="0"/>
        <w:spacing w:after="0" w:line="240" w:lineRule="auto"/>
        <w:contextualSpacing w:val="0"/>
        <w:jc w:val="both"/>
        <w:rPr>
          <w:rFonts w:ascii="Arial Narrow" w:hAnsi="Arial Narrow" w:cs="Arial"/>
          <w:b/>
        </w:rPr>
      </w:pPr>
      <w:r w:rsidRPr="0056400B">
        <w:rPr>
          <w:rFonts w:ascii="Arial Narrow" w:hAnsi="Arial Narrow" w:cs="Arial"/>
          <w:b/>
          <w:bCs/>
          <w:spacing w:val="-2"/>
        </w:rPr>
        <w:t xml:space="preserve"> COMPROMISO ANTICORRUPCIÓN</w:t>
      </w:r>
    </w:p>
    <w:p w14:paraId="443DE48E" w14:textId="77777777" w:rsidR="002D71E1" w:rsidRPr="0056400B" w:rsidRDefault="002D71E1" w:rsidP="00B41AD0">
      <w:pPr>
        <w:overflowPunct w:val="0"/>
        <w:autoSpaceDE w:val="0"/>
        <w:adjustRightInd w:val="0"/>
        <w:spacing w:after="0" w:line="240" w:lineRule="auto"/>
        <w:jc w:val="both"/>
        <w:rPr>
          <w:rFonts w:ascii="Arial Narrow" w:hAnsi="Arial Narrow" w:cs="Arial"/>
          <w:b/>
        </w:rPr>
      </w:pPr>
    </w:p>
    <w:p w14:paraId="1575E731" w14:textId="77777777" w:rsidR="002D71E1" w:rsidRPr="0056400B" w:rsidRDefault="002D71E1" w:rsidP="00B41AD0">
      <w:pPr>
        <w:spacing w:after="0" w:line="240" w:lineRule="auto"/>
        <w:jc w:val="both"/>
        <w:rPr>
          <w:rFonts w:ascii="Arial Narrow" w:hAnsi="Arial Narrow" w:cs="Arial"/>
          <w:bCs/>
        </w:rPr>
      </w:pPr>
      <w:r w:rsidRPr="0056400B">
        <w:rPr>
          <w:rFonts w:ascii="Arial Narrow" w:hAnsi="Arial Narrow" w:cs="Arial"/>
        </w:rPr>
        <w:t xml:space="preserve">La propuesta debe estar acompañada del compromiso anticorrupción firmada por el proponente o por el representante legal o apoderado, constituido en debida forma para el efecto, con la correspondiente prueba de ello, la cual debe ser diligenciada según el </w:t>
      </w:r>
      <w:r w:rsidRPr="0056400B">
        <w:rPr>
          <w:rFonts w:ascii="Arial Narrow" w:hAnsi="Arial Narrow" w:cs="Arial"/>
          <w:bCs/>
        </w:rPr>
        <w:t>Formulario correspondiente del pliego de condiciones.</w:t>
      </w:r>
    </w:p>
    <w:p w14:paraId="673300D7" w14:textId="77777777" w:rsidR="002D71E1" w:rsidRPr="0056400B" w:rsidRDefault="002D71E1" w:rsidP="00B41AD0">
      <w:pPr>
        <w:spacing w:after="0" w:line="240" w:lineRule="auto"/>
        <w:jc w:val="both"/>
        <w:rPr>
          <w:rFonts w:ascii="Arial Narrow" w:hAnsi="Arial Narrow" w:cs="Arial"/>
          <w:bCs/>
        </w:rPr>
      </w:pPr>
    </w:p>
    <w:p w14:paraId="2AB4213B" w14:textId="77777777" w:rsidR="002D71E1" w:rsidRPr="0056400B" w:rsidRDefault="002D71E1" w:rsidP="00B41AD0">
      <w:pPr>
        <w:overflowPunct w:val="0"/>
        <w:autoSpaceDE w:val="0"/>
        <w:adjustRightInd w:val="0"/>
        <w:spacing w:after="0" w:line="240" w:lineRule="auto"/>
        <w:jc w:val="both"/>
        <w:rPr>
          <w:rFonts w:ascii="Arial Narrow" w:hAnsi="Arial Narrow" w:cs="Arial"/>
        </w:rPr>
      </w:pPr>
      <w:r w:rsidRPr="0056400B">
        <w:rPr>
          <w:rFonts w:ascii="Arial Narrow" w:hAnsi="Arial Narrow" w:cs="Arial"/>
        </w:rPr>
        <w:t>Si el proponente no incluye el Compromiso Anticorrupción, o si incluyéndolo no está suscrito por el proponente, representante legal o apoderado, constituido en debida forma para el efecto, o si el compromiso está incompleto o su contenido no está conforme a lo exigido en el Anexo del pliego de condiciones, la CENAC CONVENIOS le requerirá para que lo allegue o subsane lo pertinente dentro del plazo señalado para el efecto.</w:t>
      </w:r>
    </w:p>
    <w:p w14:paraId="5B6BA834" w14:textId="77777777" w:rsidR="002D71E1" w:rsidRPr="0056400B" w:rsidRDefault="002D71E1" w:rsidP="00B41AD0">
      <w:pPr>
        <w:spacing w:after="0" w:line="240" w:lineRule="auto"/>
        <w:jc w:val="both"/>
        <w:rPr>
          <w:rFonts w:ascii="Arial Narrow" w:eastAsia="MS Mincho" w:hAnsi="Arial Narrow" w:cs="Arial"/>
          <w:lang w:val="es-ES"/>
        </w:rPr>
      </w:pPr>
    </w:p>
    <w:p w14:paraId="4C20AF94" w14:textId="77777777" w:rsidR="002D71E1" w:rsidRPr="0056400B" w:rsidRDefault="002D71E1" w:rsidP="00B41AD0">
      <w:pPr>
        <w:pStyle w:val="Prrafodelista"/>
        <w:numPr>
          <w:ilvl w:val="2"/>
          <w:numId w:val="31"/>
        </w:numPr>
        <w:overflowPunct w:val="0"/>
        <w:autoSpaceDE w:val="0"/>
        <w:adjustRightInd w:val="0"/>
        <w:spacing w:after="0" w:line="240" w:lineRule="auto"/>
        <w:contextualSpacing w:val="0"/>
        <w:jc w:val="both"/>
        <w:rPr>
          <w:rFonts w:ascii="Arial Narrow" w:hAnsi="Arial Narrow" w:cs="Arial"/>
          <w:b/>
        </w:rPr>
      </w:pPr>
      <w:r w:rsidRPr="0056400B">
        <w:rPr>
          <w:rFonts w:ascii="Arial Narrow" w:hAnsi="Arial Narrow" w:cs="Arial"/>
          <w:b/>
        </w:rPr>
        <w:t>COMPROMISO DE CONFIDENCIALIDAD DEL CONTRATO</w:t>
      </w:r>
    </w:p>
    <w:p w14:paraId="1CFC8EB2" w14:textId="77777777" w:rsidR="002D71E1" w:rsidRPr="0056400B" w:rsidRDefault="002D71E1" w:rsidP="00B41AD0">
      <w:pPr>
        <w:overflowPunct w:val="0"/>
        <w:autoSpaceDE w:val="0"/>
        <w:adjustRightInd w:val="0"/>
        <w:spacing w:after="0" w:line="240" w:lineRule="auto"/>
        <w:jc w:val="both"/>
        <w:rPr>
          <w:rFonts w:ascii="Arial Narrow" w:hAnsi="Arial Narrow" w:cs="Arial"/>
          <w:bCs/>
        </w:rPr>
      </w:pPr>
    </w:p>
    <w:p w14:paraId="1FFAF28C" w14:textId="77777777" w:rsidR="002D71E1" w:rsidRPr="0056400B" w:rsidRDefault="002D71E1" w:rsidP="00B41AD0">
      <w:pPr>
        <w:overflowPunct w:val="0"/>
        <w:autoSpaceDE w:val="0"/>
        <w:adjustRightInd w:val="0"/>
        <w:spacing w:after="0" w:line="240" w:lineRule="auto"/>
        <w:jc w:val="both"/>
        <w:rPr>
          <w:rFonts w:ascii="Arial Narrow" w:hAnsi="Arial Narrow" w:cs="Arial"/>
          <w:bCs/>
        </w:rPr>
      </w:pPr>
      <w:r w:rsidRPr="0056400B">
        <w:rPr>
          <w:rFonts w:ascii="Arial Narrow" w:hAnsi="Arial Narrow" w:cs="Arial"/>
          <w:bCs/>
        </w:rPr>
        <w:t>Este formulario compromete de manera unilateral, al oferente y a los funcionarios o asesores que se vinculen a la presentación de la oferta y la ejecución del contrato, asumiendo el COMPROMISO DE CONFIDENCIALIDAD, que incorpora el documento.</w:t>
      </w:r>
    </w:p>
    <w:p w14:paraId="79379AF4" w14:textId="77777777" w:rsidR="002D71E1" w:rsidRPr="0056400B" w:rsidRDefault="002D71E1" w:rsidP="00B41AD0">
      <w:pPr>
        <w:overflowPunct w:val="0"/>
        <w:autoSpaceDE w:val="0"/>
        <w:adjustRightInd w:val="0"/>
        <w:spacing w:after="0" w:line="240" w:lineRule="auto"/>
        <w:jc w:val="both"/>
        <w:rPr>
          <w:rFonts w:ascii="Arial Narrow" w:hAnsi="Arial Narrow" w:cs="Arial"/>
          <w:bCs/>
        </w:rPr>
      </w:pPr>
    </w:p>
    <w:p w14:paraId="65408863" w14:textId="77777777" w:rsidR="002D71E1" w:rsidRPr="0056400B" w:rsidRDefault="002D71E1" w:rsidP="00B41AD0">
      <w:pPr>
        <w:pStyle w:val="Prrafodelista"/>
        <w:numPr>
          <w:ilvl w:val="2"/>
          <w:numId w:val="31"/>
        </w:numPr>
        <w:overflowPunct w:val="0"/>
        <w:autoSpaceDE w:val="0"/>
        <w:adjustRightInd w:val="0"/>
        <w:spacing w:after="0" w:line="240" w:lineRule="auto"/>
        <w:contextualSpacing w:val="0"/>
        <w:jc w:val="both"/>
        <w:rPr>
          <w:rFonts w:ascii="Arial Narrow" w:hAnsi="Arial Narrow" w:cs="Arial"/>
          <w:b/>
        </w:rPr>
      </w:pPr>
      <w:r w:rsidRPr="0056400B">
        <w:rPr>
          <w:rFonts w:ascii="Arial Narrow" w:hAnsi="Arial Narrow" w:cs="Arial"/>
          <w:b/>
        </w:rPr>
        <w:t>PACTO DE INTEGRIDAD</w:t>
      </w:r>
    </w:p>
    <w:p w14:paraId="77BD20A4" w14:textId="77777777" w:rsidR="002D71E1" w:rsidRPr="0056400B" w:rsidRDefault="002D71E1" w:rsidP="00B41AD0">
      <w:pPr>
        <w:overflowPunct w:val="0"/>
        <w:autoSpaceDE w:val="0"/>
        <w:adjustRightInd w:val="0"/>
        <w:spacing w:after="0" w:line="240" w:lineRule="auto"/>
        <w:jc w:val="both"/>
        <w:rPr>
          <w:rFonts w:ascii="Arial Narrow" w:hAnsi="Arial Narrow" w:cs="Arial"/>
          <w:bCs/>
        </w:rPr>
      </w:pPr>
    </w:p>
    <w:p w14:paraId="2D9A3C40" w14:textId="77777777" w:rsidR="002D71E1" w:rsidRPr="0056400B" w:rsidRDefault="002D71E1" w:rsidP="00B41AD0">
      <w:pPr>
        <w:overflowPunct w:val="0"/>
        <w:autoSpaceDE w:val="0"/>
        <w:adjustRightInd w:val="0"/>
        <w:spacing w:after="0" w:line="240" w:lineRule="auto"/>
        <w:jc w:val="both"/>
        <w:rPr>
          <w:rFonts w:ascii="Arial Narrow" w:hAnsi="Arial Narrow" w:cs="Arial"/>
          <w:bCs/>
        </w:rPr>
      </w:pPr>
      <w:r w:rsidRPr="0056400B">
        <w:rPr>
          <w:rFonts w:ascii="Arial Narrow" w:hAnsi="Arial Narrow" w:cs="Arial"/>
          <w:bCs/>
        </w:rPr>
        <w:t>Este formulario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10622B8" w14:textId="77777777" w:rsidR="002D71E1" w:rsidRPr="0056400B" w:rsidRDefault="002D71E1" w:rsidP="00B41AD0">
      <w:pPr>
        <w:overflowPunct w:val="0"/>
        <w:autoSpaceDE w:val="0"/>
        <w:adjustRightInd w:val="0"/>
        <w:spacing w:after="0" w:line="240" w:lineRule="auto"/>
        <w:jc w:val="both"/>
        <w:rPr>
          <w:rFonts w:ascii="Arial Narrow" w:hAnsi="Arial Narrow" w:cs="Arial"/>
          <w:bCs/>
        </w:rPr>
      </w:pPr>
    </w:p>
    <w:p w14:paraId="336E9A8D" w14:textId="77777777" w:rsidR="002D71E1" w:rsidRPr="0056400B" w:rsidRDefault="002D71E1" w:rsidP="00B41AD0">
      <w:pPr>
        <w:pStyle w:val="Prrafodelista"/>
        <w:numPr>
          <w:ilvl w:val="2"/>
          <w:numId w:val="31"/>
        </w:numPr>
        <w:overflowPunct w:val="0"/>
        <w:autoSpaceDE w:val="0"/>
        <w:adjustRightInd w:val="0"/>
        <w:spacing w:after="0" w:line="240" w:lineRule="auto"/>
        <w:contextualSpacing w:val="0"/>
        <w:jc w:val="both"/>
        <w:rPr>
          <w:rFonts w:ascii="Arial Narrow" w:hAnsi="Arial Narrow" w:cs="Arial"/>
          <w:b/>
        </w:rPr>
      </w:pPr>
      <w:r w:rsidRPr="0056400B">
        <w:rPr>
          <w:rFonts w:ascii="Arial Narrow" w:eastAsia="SimSun" w:hAnsi="Arial Narrow" w:cs="Arial"/>
          <w:b/>
          <w:color w:val="000000" w:themeColor="text1"/>
        </w:rPr>
        <w:t>COMPROMISO ANTISOBORNO</w:t>
      </w:r>
    </w:p>
    <w:p w14:paraId="352BE56C" w14:textId="77777777" w:rsidR="002D71E1" w:rsidRPr="0056400B" w:rsidRDefault="002D71E1" w:rsidP="00B41AD0">
      <w:pPr>
        <w:overflowPunct w:val="0"/>
        <w:autoSpaceDE w:val="0"/>
        <w:adjustRightInd w:val="0"/>
        <w:spacing w:after="0" w:line="240" w:lineRule="auto"/>
        <w:jc w:val="both"/>
        <w:rPr>
          <w:rFonts w:ascii="Arial Narrow" w:hAnsi="Arial Narrow" w:cs="Arial"/>
          <w:b/>
        </w:rPr>
      </w:pPr>
    </w:p>
    <w:p w14:paraId="700D1DAC" w14:textId="36FE6DB4" w:rsidR="002D71E1" w:rsidRPr="0056400B" w:rsidRDefault="002D71E1" w:rsidP="00B41AD0">
      <w:pPr>
        <w:spacing w:after="0" w:line="240" w:lineRule="auto"/>
        <w:ind w:right="49"/>
        <w:jc w:val="both"/>
        <w:rPr>
          <w:rFonts w:ascii="Arial Narrow" w:hAnsi="Arial Narrow" w:cs="Arial"/>
        </w:rPr>
      </w:pPr>
      <w:r w:rsidRPr="0056400B">
        <w:rPr>
          <w:rFonts w:ascii="Arial Narrow" w:hAnsi="Arial Narrow" w:cs="Arial"/>
        </w:rPr>
        <w:t xml:space="preserve">El Ministerio de Defensa Nacional, ha declarado el compromiso institucional de cero tolerancias con el </w:t>
      </w:r>
      <w:r w:rsidR="00CB3BAB" w:rsidRPr="0056400B">
        <w:rPr>
          <w:rFonts w:ascii="Arial Narrow" w:hAnsi="Arial Narrow" w:cs="Arial"/>
        </w:rPr>
        <w:t>s</w:t>
      </w:r>
      <w:r w:rsidRPr="0056400B">
        <w:rPr>
          <w:rFonts w:ascii="Arial Narrow" w:hAnsi="Arial Narrow" w:cs="Arial"/>
        </w:rPr>
        <w:t xml:space="preserve">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59C36F00" w14:textId="39864052" w:rsidR="00EF34F3" w:rsidRPr="0056400B" w:rsidRDefault="00EF34F3" w:rsidP="00B41AD0">
      <w:pPr>
        <w:spacing w:after="0" w:line="240" w:lineRule="auto"/>
        <w:ind w:right="49"/>
        <w:jc w:val="both"/>
        <w:rPr>
          <w:rFonts w:ascii="Arial Narrow" w:hAnsi="Arial Narrow" w:cs="Arial"/>
        </w:rPr>
      </w:pPr>
    </w:p>
    <w:p w14:paraId="6E5E6426" w14:textId="77777777" w:rsidR="00EF34F3" w:rsidRPr="0056400B" w:rsidRDefault="00EF34F3" w:rsidP="00B41AD0">
      <w:pPr>
        <w:spacing w:after="0" w:line="240" w:lineRule="auto"/>
        <w:ind w:right="49"/>
        <w:jc w:val="both"/>
        <w:rPr>
          <w:rFonts w:ascii="Arial Narrow" w:hAnsi="Arial Narrow" w:cs="Arial"/>
        </w:rPr>
      </w:pPr>
    </w:p>
    <w:p w14:paraId="42384D97" w14:textId="77777777" w:rsidR="002D71E1" w:rsidRPr="0056400B" w:rsidRDefault="002D71E1" w:rsidP="00B41AD0">
      <w:pPr>
        <w:spacing w:after="0" w:line="240" w:lineRule="auto"/>
        <w:ind w:right="-518"/>
        <w:rPr>
          <w:rFonts w:ascii="Arial Narrow" w:hAnsi="Arial Narrow" w:cs="Arial"/>
        </w:rPr>
      </w:pPr>
    </w:p>
    <w:p w14:paraId="0505684F" w14:textId="77777777" w:rsidR="002D71E1" w:rsidRPr="0056400B" w:rsidRDefault="002D71E1" w:rsidP="00B41AD0">
      <w:pPr>
        <w:pStyle w:val="Prrafodelista"/>
        <w:numPr>
          <w:ilvl w:val="2"/>
          <w:numId w:val="31"/>
        </w:numPr>
        <w:overflowPunct w:val="0"/>
        <w:autoSpaceDE w:val="0"/>
        <w:adjustRightInd w:val="0"/>
        <w:spacing w:after="0" w:line="240" w:lineRule="auto"/>
        <w:contextualSpacing w:val="0"/>
        <w:jc w:val="both"/>
        <w:rPr>
          <w:rFonts w:ascii="Arial Narrow" w:hAnsi="Arial Narrow" w:cs="Arial"/>
          <w:b/>
        </w:rPr>
      </w:pPr>
      <w:r w:rsidRPr="0056400B">
        <w:rPr>
          <w:rFonts w:ascii="Arial Narrow" w:eastAsia="Calibri" w:hAnsi="Arial Narrow" w:cs="Arial"/>
          <w:b/>
          <w:bCs/>
        </w:rPr>
        <w:lastRenderedPageBreak/>
        <w:t>AUTORIZACIÓN PARA EL TRATAMIENTO DE DATOS PERSONALES</w:t>
      </w:r>
    </w:p>
    <w:p w14:paraId="3B7F58FE" w14:textId="77777777" w:rsidR="002D71E1" w:rsidRPr="0056400B" w:rsidRDefault="002D71E1" w:rsidP="00B41AD0">
      <w:pPr>
        <w:pStyle w:val="Prrafodelista"/>
        <w:overflowPunct w:val="0"/>
        <w:autoSpaceDE w:val="0"/>
        <w:autoSpaceDN w:val="0"/>
        <w:adjustRightInd w:val="0"/>
        <w:spacing w:line="240" w:lineRule="auto"/>
        <w:ind w:left="1416"/>
        <w:jc w:val="both"/>
        <w:textAlignment w:val="baseline"/>
        <w:rPr>
          <w:rFonts w:ascii="Arial Narrow" w:hAnsi="Arial Narrow" w:cs="Arial"/>
          <w:b/>
        </w:rPr>
      </w:pPr>
    </w:p>
    <w:p w14:paraId="1F85EE41" w14:textId="77777777" w:rsidR="002D71E1" w:rsidRPr="0056400B" w:rsidRDefault="002D71E1" w:rsidP="00B41AD0">
      <w:pPr>
        <w:overflowPunct w:val="0"/>
        <w:autoSpaceDE w:val="0"/>
        <w:adjustRightInd w:val="0"/>
        <w:spacing w:after="0" w:line="240" w:lineRule="auto"/>
        <w:jc w:val="both"/>
        <w:rPr>
          <w:rFonts w:ascii="Arial Narrow" w:eastAsia="Times New Roman" w:hAnsi="Arial Narrow" w:cs="Arial"/>
          <w:lang w:eastAsia="es-ES"/>
        </w:rPr>
      </w:pPr>
      <w:r w:rsidRPr="0056400B">
        <w:rPr>
          <w:rFonts w:ascii="Arial Narrow" w:eastAsia="Times New Roman" w:hAnsi="Arial Narrow" w:cs="Arial"/>
          <w:lang w:eastAsia="es-ES"/>
        </w:rPr>
        <w:t>En cumpliendo de la Ley 1581 de 2012 “Por el cual se dictan disposiciones para la protección de datos personales” y conforme al Decreto 1377 de 2013, se deberá diligenciar la autorización toda persona (proponente, socia o trabajador) que al momento de presentar su oferta contenga datos sensibles, para que la Entidad Estatal contratante garantice el tratamiento adecuado a estos datos</w:t>
      </w:r>
    </w:p>
    <w:p w14:paraId="7011EF41" w14:textId="77777777" w:rsidR="002D71E1" w:rsidRPr="0056400B" w:rsidRDefault="002D71E1" w:rsidP="00B41AD0">
      <w:pPr>
        <w:overflowPunct w:val="0"/>
        <w:autoSpaceDE w:val="0"/>
        <w:adjustRightInd w:val="0"/>
        <w:spacing w:after="0" w:line="240" w:lineRule="auto"/>
        <w:jc w:val="both"/>
        <w:rPr>
          <w:rFonts w:ascii="Arial Narrow" w:hAnsi="Arial Narrow" w:cs="Arial"/>
          <w:b/>
          <w:lang w:eastAsia="es-ES"/>
        </w:rPr>
      </w:pPr>
    </w:p>
    <w:p w14:paraId="7B1480ED" w14:textId="2DB95CA5" w:rsidR="002D71E1" w:rsidRPr="0056400B" w:rsidRDefault="002D71E1" w:rsidP="00B41AD0">
      <w:pPr>
        <w:pStyle w:val="Prrafodelista"/>
        <w:numPr>
          <w:ilvl w:val="2"/>
          <w:numId w:val="31"/>
        </w:numPr>
        <w:overflowPunct w:val="0"/>
        <w:autoSpaceDE w:val="0"/>
        <w:adjustRightInd w:val="0"/>
        <w:spacing w:after="0" w:line="240" w:lineRule="auto"/>
        <w:contextualSpacing w:val="0"/>
        <w:jc w:val="both"/>
        <w:rPr>
          <w:rFonts w:ascii="Arial Narrow" w:hAnsi="Arial Narrow" w:cs="Arial"/>
          <w:b/>
        </w:rPr>
      </w:pPr>
      <w:r w:rsidRPr="0056400B">
        <w:rPr>
          <w:rFonts w:ascii="Arial Narrow" w:hAnsi="Arial Narrow" w:cs="Arial"/>
          <w:b/>
          <w:lang w:eastAsia="es-CO"/>
        </w:rPr>
        <w:t>MANIFESTACIÓN DE INHABILIDADES E INCOMPATIBILIDADES Y CONFLICTO DE INTERES</w:t>
      </w:r>
    </w:p>
    <w:p w14:paraId="5CA30F17" w14:textId="77777777" w:rsidR="002D71E1" w:rsidRPr="0056400B" w:rsidRDefault="002D71E1" w:rsidP="00B41AD0">
      <w:pPr>
        <w:spacing w:after="0" w:line="240" w:lineRule="auto"/>
        <w:jc w:val="both"/>
        <w:rPr>
          <w:rFonts w:ascii="Arial Narrow" w:hAnsi="Arial Narrow" w:cs="Arial"/>
        </w:rPr>
      </w:pPr>
    </w:p>
    <w:p w14:paraId="7686BD18" w14:textId="77777777" w:rsidR="002D71E1" w:rsidRPr="0056400B" w:rsidRDefault="002D71E1" w:rsidP="00B41AD0">
      <w:pPr>
        <w:spacing w:after="0" w:line="240" w:lineRule="auto"/>
        <w:jc w:val="both"/>
        <w:rPr>
          <w:rFonts w:ascii="Arial Narrow" w:hAnsi="Arial Narrow" w:cs="Arial"/>
        </w:rPr>
      </w:pPr>
      <w:r w:rsidRPr="0056400B">
        <w:rPr>
          <w:rFonts w:ascii="Arial Narrow" w:hAnsi="Arial Narrow" w:cs="Arial"/>
        </w:rPr>
        <w:t>El proponente deberá certificar mediante Formulario</w:t>
      </w:r>
      <w:r w:rsidRPr="0056400B">
        <w:rPr>
          <w:rFonts w:ascii="Arial Narrow" w:hAnsi="Arial Narrow" w:cs="Arial"/>
          <w:b/>
        </w:rPr>
        <w:t xml:space="preserve"> </w:t>
      </w:r>
      <w:r w:rsidRPr="0056400B">
        <w:rPr>
          <w:rFonts w:ascii="Arial Narrow" w:hAnsi="Arial Narrow" w:cs="Arial"/>
        </w:rPr>
        <w:t>que no está incurso en inhabilidades e incompatibilidades. No podrán participar en el presente proceso, ni suscribir el respectivo contrato las personas que se encuentren incursas en cualquiera de las causales de inhabilidad o incompatibilidad señaladas en el artículo 127 de la Constitución Política de Colombia, en los artículos 8º y 9º de la Ley 80 de 1993, artículo 18 de la Ley 1150 de 2007, artículo 2.2.1.1.2.2.5 del Decreto 1082 de 2015 y en las demás normas que las aclaren, modifiquen o deroguen, así como las demás normas concordantes y vigentes sobre la materia. Con la presentación de la propuesta, el proponente manifiesta bajo la gravedad de juramento, esta circunstancia.</w:t>
      </w:r>
    </w:p>
    <w:p w14:paraId="2A113675" w14:textId="77777777" w:rsidR="002D71E1" w:rsidRPr="0056400B" w:rsidRDefault="002D71E1" w:rsidP="00B41AD0">
      <w:pPr>
        <w:spacing w:after="0" w:line="240" w:lineRule="auto"/>
        <w:jc w:val="both"/>
        <w:rPr>
          <w:rFonts w:ascii="Arial Narrow" w:hAnsi="Arial Narrow" w:cs="Arial"/>
        </w:rPr>
      </w:pPr>
    </w:p>
    <w:p w14:paraId="71630057" w14:textId="77777777" w:rsidR="002D71E1" w:rsidRPr="0056400B" w:rsidRDefault="002D71E1" w:rsidP="00B41AD0">
      <w:pPr>
        <w:spacing w:after="0" w:line="240" w:lineRule="auto"/>
        <w:jc w:val="both"/>
        <w:rPr>
          <w:rFonts w:ascii="Arial Narrow" w:hAnsi="Arial Narrow" w:cs="Arial"/>
        </w:rPr>
      </w:pPr>
      <w:r w:rsidRPr="0056400B">
        <w:rPr>
          <w:rFonts w:ascii="Arial Narrow" w:hAnsi="Arial Narrow" w:cs="Arial"/>
        </w:rPr>
        <w:t>Tampoco podrán participar en el presente proceso de selección ni suscribir el respectivo contrato, los proponentes que se encuentren en alguna de las siguientes situaciones: Cesación de pagos, concursos de acreedores, embargos judiciales, liquidación y cualquier otra circunstancia que jurídicamente permitan presumir incapacidad o imposibilidad jurídica, económica o técnica del proponente para cumplir con el objeto del contrato.</w:t>
      </w:r>
    </w:p>
    <w:p w14:paraId="7E1101A3" w14:textId="77777777" w:rsidR="002D71E1" w:rsidRPr="0056400B" w:rsidRDefault="002D71E1" w:rsidP="00B41AD0">
      <w:pPr>
        <w:overflowPunct w:val="0"/>
        <w:autoSpaceDE w:val="0"/>
        <w:adjustRightInd w:val="0"/>
        <w:spacing w:after="0" w:line="240" w:lineRule="auto"/>
        <w:jc w:val="both"/>
        <w:rPr>
          <w:rFonts w:ascii="Arial Narrow" w:hAnsi="Arial Narrow" w:cs="Arial"/>
          <w:b/>
        </w:rPr>
      </w:pPr>
    </w:p>
    <w:p w14:paraId="6D78CA1D" w14:textId="77777777" w:rsidR="002D71E1" w:rsidRPr="0056400B" w:rsidRDefault="002D71E1" w:rsidP="00B41AD0">
      <w:pPr>
        <w:pStyle w:val="Prrafodelista"/>
        <w:numPr>
          <w:ilvl w:val="2"/>
          <w:numId w:val="31"/>
        </w:numPr>
        <w:overflowPunct w:val="0"/>
        <w:autoSpaceDE w:val="0"/>
        <w:adjustRightInd w:val="0"/>
        <w:spacing w:after="0" w:line="240" w:lineRule="auto"/>
        <w:contextualSpacing w:val="0"/>
        <w:jc w:val="both"/>
        <w:rPr>
          <w:rFonts w:ascii="Arial Narrow" w:hAnsi="Arial Narrow" w:cs="Arial"/>
          <w:b/>
        </w:rPr>
      </w:pPr>
      <w:r w:rsidRPr="0056400B">
        <w:rPr>
          <w:rFonts w:ascii="Arial Narrow" w:hAnsi="Arial Narrow" w:cs="Arial"/>
          <w:b/>
          <w:bCs/>
          <w:spacing w:val="-2"/>
        </w:rPr>
        <w:t>CERTIFICACIÓN ANTECEDENTES DISCIPLINARIOS EXPEDIDO POR LA PROCURADURÍA GENERAL DE LA NACIÓN.</w:t>
      </w:r>
    </w:p>
    <w:p w14:paraId="4DEEBD22" w14:textId="77777777" w:rsidR="002D71E1" w:rsidRPr="0056400B" w:rsidRDefault="002D71E1" w:rsidP="00B41AD0">
      <w:pPr>
        <w:overflowPunct w:val="0"/>
        <w:autoSpaceDE w:val="0"/>
        <w:adjustRightInd w:val="0"/>
        <w:spacing w:after="0" w:line="240" w:lineRule="auto"/>
        <w:jc w:val="both"/>
        <w:rPr>
          <w:rFonts w:ascii="Arial Narrow" w:hAnsi="Arial Narrow" w:cs="Arial"/>
          <w:b/>
        </w:rPr>
      </w:pPr>
    </w:p>
    <w:p w14:paraId="5ADAB244" w14:textId="77777777" w:rsidR="002D71E1" w:rsidRPr="0056400B" w:rsidRDefault="002D71E1" w:rsidP="00B41AD0">
      <w:pPr>
        <w:overflowPunct w:val="0"/>
        <w:autoSpaceDE w:val="0"/>
        <w:adjustRightInd w:val="0"/>
        <w:spacing w:after="0" w:line="240" w:lineRule="auto"/>
        <w:jc w:val="both"/>
        <w:rPr>
          <w:rFonts w:ascii="Arial Narrow" w:hAnsi="Arial Narrow" w:cs="Arial"/>
          <w:bCs/>
          <w:spacing w:val="-2"/>
        </w:rPr>
      </w:pPr>
      <w:r w:rsidRPr="0056400B">
        <w:rPr>
          <w:rFonts w:ascii="Arial Narrow" w:hAnsi="Arial Narrow" w:cs="Arial"/>
          <w:bCs/>
          <w:spacing w:val="-2"/>
        </w:rPr>
        <w:t>De conformidad con la ley 1238 de 2008, la entidad verificará a través de la página web de la Procuraduría General de la Nación, los antecedentes disciplinarios del representante legal de la empresa proponente o de la persona natural con establecimiento de comercio</w:t>
      </w:r>
    </w:p>
    <w:p w14:paraId="12F5D0A5" w14:textId="77777777" w:rsidR="002D71E1" w:rsidRPr="0056400B" w:rsidRDefault="002D71E1" w:rsidP="00B41AD0">
      <w:pPr>
        <w:overflowPunct w:val="0"/>
        <w:autoSpaceDE w:val="0"/>
        <w:adjustRightInd w:val="0"/>
        <w:spacing w:after="0" w:line="240" w:lineRule="auto"/>
        <w:jc w:val="both"/>
        <w:rPr>
          <w:rFonts w:ascii="Arial Narrow" w:hAnsi="Arial Narrow" w:cs="Arial"/>
          <w:b/>
        </w:rPr>
      </w:pPr>
    </w:p>
    <w:p w14:paraId="7B51F9AB" w14:textId="77777777" w:rsidR="002D71E1" w:rsidRPr="0056400B" w:rsidRDefault="002D71E1" w:rsidP="00B41AD0">
      <w:pPr>
        <w:pStyle w:val="Prrafodelista"/>
        <w:numPr>
          <w:ilvl w:val="2"/>
          <w:numId w:val="31"/>
        </w:numPr>
        <w:overflowPunct w:val="0"/>
        <w:autoSpaceDE w:val="0"/>
        <w:adjustRightInd w:val="0"/>
        <w:spacing w:after="0" w:line="240" w:lineRule="auto"/>
        <w:contextualSpacing w:val="0"/>
        <w:jc w:val="both"/>
        <w:rPr>
          <w:rFonts w:ascii="Arial Narrow" w:hAnsi="Arial Narrow" w:cs="Arial"/>
          <w:b/>
        </w:rPr>
      </w:pPr>
      <w:r w:rsidRPr="0056400B">
        <w:rPr>
          <w:rFonts w:ascii="Arial Narrow" w:hAnsi="Arial Narrow" w:cs="Arial"/>
          <w:b/>
          <w:bCs/>
          <w:spacing w:val="-2"/>
        </w:rPr>
        <w:t>CERTIFICACIÓN DEL BOLETÍN DE RESPONSABLES FISCALES DE LA CONTRALORÍA GENERAL DE LA REPÚBLICA</w:t>
      </w:r>
    </w:p>
    <w:p w14:paraId="12E40A03" w14:textId="77777777" w:rsidR="002D71E1" w:rsidRPr="0056400B" w:rsidRDefault="002D71E1" w:rsidP="00B41AD0">
      <w:pPr>
        <w:spacing w:after="0" w:line="240" w:lineRule="auto"/>
        <w:ind w:right="-81"/>
        <w:jc w:val="both"/>
        <w:rPr>
          <w:rFonts w:ascii="Arial Narrow" w:hAnsi="Arial Narrow" w:cs="Arial"/>
          <w:b/>
          <w:bCs/>
          <w:spacing w:val="-2"/>
        </w:rPr>
      </w:pPr>
    </w:p>
    <w:p w14:paraId="5160D65A" w14:textId="77777777" w:rsidR="002D71E1" w:rsidRPr="0056400B" w:rsidRDefault="002D71E1" w:rsidP="00B41AD0">
      <w:pPr>
        <w:overflowPunct w:val="0"/>
        <w:autoSpaceDE w:val="0"/>
        <w:adjustRightInd w:val="0"/>
        <w:spacing w:after="0" w:line="240" w:lineRule="auto"/>
        <w:jc w:val="both"/>
        <w:rPr>
          <w:rFonts w:ascii="Arial Narrow" w:hAnsi="Arial Narrow" w:cs="Arial"/>
          <w:bCs/>
          <w:spacing w:val="-2"/>
        </w:rPr>
      </w:pPr>
      <w:r w:rsidRPr="0056400B">
        <w:rPr>
          <w:rFonts w:ascii="Arial Narrow" w:hAnsi="Arial Narrow" w:cs="Arial"/>
          <w:bCs/>
          <w:spacing w:val="-2"/>
        </w:rPr>
        <w:t xml:space="preserve">Para dar cumplimiento a lo previsto en el artículo 60 de la Ley 610 de 2000, la Resolución No. 5149 de 2000 y la circular No. 005 del 25 de febrero de 2008 de la Contraloría General de la República, la CENAC CONVENIOS verificará que los proponentes, persona natural y/o jurídica y cada uno de los miembros del consorcio o unión temporal, según el caso, no aparezcan reportados en el boletín de responsables fiscales CGR, ingresando para el efecto a la página </w:t>
      </w:r>
      <w:hyperlink r:id="rId17" w:history="1">
        <w:r w:rsidRPr="0056400B">
          <w:rPr>
            <w:rStyle w:val="Hipervnculo"/>
            <w:rFonts w:ascii="Arial Narrow" w:hAnsi="Arial Narrow" w:cs="Arial"/>
            <w:spacing w:val="-2"/>
          </w:rPr>
          <w:t>www.contraloria.gov.co</w:t>
        </w:r>
      </w:hyperlink>
      <w:r w:rsidRPr="0056400B">
        <w:rPr>
          <w:rFonts w:ascii="Arial Narrow" w:hAnsi="Arial Narrow" w:cs="Arial"/>
          <w:bCs/>
          <w:spacing w:val="-2"/>
        </w:rPr>
        <w:t>, módulo de responsabilidad fiscal/temas relacionados/boletín de responsables fiscales</w:t>
      </w:r>
    </w:p>
    <w:p w14:paraId="0B0C1C8E" w14:textId="77777777" w:rsidR="002D71E1" w:rsidRPr="0056400B" w:rsidRDefault="002D71E1" w:rsidP="00B41AD0">
      <w:pPr>
        <w:overflowPunct w:val="0"/>
        <w:autoSpaceDE w:val="0"/>
        <w:adjustRightInd w:val="0"/>
        <w:spacing w:after="0" w:line="240" w:lineRule="auto"/>
        <w:jc w:val="both"/>
        <w:rPr>
          <w:rFonts w:ascii="Arial Narrow" w:hAnsi="Arial Narrow" w:cs="Arial"/>
          <w:b/>
        </w:rPr>
      </w:pPr>
    </w:p>
    <w:p w14:paraId="2D8A4048" w14:textId="75D83319" w:rsidR="002D71E1" w:rsidRPr="0056400B" w:rsidRDefault="00357A30" w:rsidP="00B41AD0">
      <w:pPr>
        <w:pStyle w:val="Prrafodelista"/>
        <w:numPr>
          <w:ilvl w:val="2"/>
          <w:numId w:val="31"/>
        </w:numPr>
        <w:overflowPunct w:val="0"/>
        <w:autoSpaceDE w:val="0"/>
        <w:adjustRightInd w:val="0"/>
        <w:spacing w:after="0" w:line="240" w:lineRule="auto"/>
        <w:contextualSpacing w:val="0"/>
        <w:jc w:val="both"/>
        <w:rPr>
          <w:rFonts w:ascii="Arial Narrow" w:hAnsi="Arial Narrow" w:cs="Arial"/>
          <w:b/>
        </w:rPr>
      </w:pPr>
      <w:r w:rsidRPr="0056400B">
        <w:rPr>
          <w:rFonts w:ascii="Arial Narrow" w:hAnsi="Arial Narrow" w:cs="Arial"/>
          <w:b/>
          <w:bCs/>
        </w:rPr>
        <w:t>VERIFICACIÓN</w:t>
      </w:r>
      <w:r w:rsidR="002D71E1" w:rsidRPr="0056400B">
        <w:rPr>
          <w:rFonts w:ascii="Arial Narrow" w:hAnsi="Arial Narrow" w:cs="Arial"/>
          <w:b/>
          <w:bCs/>
        </w:rPr>
        <w:t xml:space="preserve"> DE ANTECEDENTES </w:t>
      </w:r>
    </w:p>
    <w:p w14:paraId="06C4CAF4" w14:textId="77777777" w:rsidR="002D71E1" w:rsidRPr="0056400B" w:rsidRDefault="002D71E1" w:rsidP="00B41AD0">
      <w:pPr>
        <w:pStyle w:val="Prrafodelista"/>
        <w:overflowPunct w:val="0"/>
        <w:autoSpaceDE w:val="0"/>
        <w:adjustRightInd w:val="0"/>
        <w:spacing w:after="0" w:line="240" w:lineRule="auto"/>
        <w:contextualSpacing w:val="0"/>
        <w:jc w:val="both"/>
        <w:rPr>
          <w:rFonts w:ascii="Arial Narrow" w:hAnsi="Arial Narrow" w:cs="Arial"/>
          <w:b/>
        </w:rPr>
      </w:pPr>
    </w:p>
    <w:p w14:paraId="37452FF9" w14:textId="3BE078E2" w:rsidR="002D71E1" w:rsidRPr="0056400B" w:rsidRDefault="002D71E1" w:rsidP="00B41AD0">
      <w:pPr>
        <w:pStyle w:val="Prrafodelista"/>
        <w:numPr>
          <w:ilvl w:val="3"/>
          <w:numId w:val="31"/>
        </w:numPr>
        <w:overflowPunct w:val="0"/>
        <w:autoSpaceDE w:val="0"/>
        <w:adjustRightInd w:val="0"/>
        <w:spacing w:after="0" w:line="240" w:lineRule="auto"/>
        <w:contextualSpacing w:val="0"/>
        <w:jc w:val="both"/>
        <w:rPr>
          <w:rFonts w:ascii="Arial Narrow" w:hAnsi="Arial Narrow" w:cs="Arial"/>
          <w:b/>
        </w:rPr>
      </w:pPr>
      <w:r w:rsidRPr="0056400B">
        <w:rPr>
          <w:rFonts w:ascii="Arial Narrow" w:hAnsi="Arial Narrow" w:cs="Arial"/>
          <w:b/>
          <w:bCs/>
        </w:rPr>
        <w:t>ANTECEDENTES JUDICIALES</w:t>
      </w:r>
    </w:p>
    <w:p w14:paraId="744E3606" w14:textId="77777777" w:rsidR="002D71E1" w:rsidRPr="0056400B" w:rsidRDefault="002D71E1" w:rsidP="00B41AD0">
      <w:pPr>
        <w:spacing w:after="0" w:line="240" w:lineRule="auto"/>
        <w:jc w:val="both"/>
        <w:rPr>
          <w:rFonts w:ascii="Arial Narrow" w:hAnsi="Arial Narrow" w:cs="Arial"/>
          <w:bCs/>
          <w:lang w:val="es-ES_tradnl"/>
        </w:rPr>
      </w:pPr>
    </w:p>
    <w:p w14:paraId="777B8AD3" w14:textId="36350841" w:rsidR="002D71E1" w:rsidRPr="0056400B" w:rsidRDefault="002D71E1" w:rsidP="00B41AD0">
      <w:pPr>
        <w:spacing w:after="0" w:line="240" w:lineRule="auto"/>
        <w:jc w:val="both"/>
        <w:rPr>
          <w:rFonts w:ascii="Arial Narrow" w:hAnsi="Arial Narrow" w:cs="Arial"/>
          <w:bCs/>
          <w:u w:val="single"/>
        </w:rPr>
      </w:pPr>
      <w:r w:rsidRPr="0056400B">
        <w:rPr>
          <w:rFonts w:ascii="Arial Narrow" w:hAnsi="Arial Narrow" w:cs="Arial"/>
          <w:bCs/>
        </w:rPr>
        <w:t xml:space="preserve">De conformidad con el artículo 94 del decreto ley 019 de 2012, la entidad verificará a través de la página web de la Policía Nacional, los antecedentes judiciales del representante legal de la </w:t>
      </w:r>
      <w:r w:rsidRPr="0056400B">
        <w:rPr>
          <w:rFonts w:ascii="Arial Narrow" w:hAnsi="Arial Narrow" w:cs="Arial"/>
          <w:bCs/>
          <w:u w:val="single"/>
        </w:rPr>
        <w:t>empresa proponente o de la persona natural con establecimiento de comercio.</w:t>
      </w:r>
    </w:p>
    <w:p w14:paraId="2B8A8898" w14:textId="7CA70708" w:rsidR="00EF34F3" w:rsidRPr="0056400B" w:rsidRDefault="00EF34F3" w:rsidP="00B41AD0">
      <w:pPr>
        <w:spacing w:after="0" w:line="240" w:lineRule="auto"/>
        <w:jc w:val="both"/>
        <w:rPr>
          <w:rFonts w:ascii="Arial Narrow" w:hAnsi="Arial Narrow" w:cs="Arial"/>
          <w:bCs/>
          <w:u w:val="single"/>
        </w:rPr>
      </w:pPr>
    </w:p>
    <w:p w14:paraId="2EC5B99D" w14:textId="77777777" w:rsidR="00EF34F3" w:rsidRPr="0056400B" w:rsidRDefault="00EF34F3" w:rsidP="00B41AD0">
      <w:pPr>
        <w:spacing w:after="0" w:line="240" w:lineRule="auto"/>
        <w:jc w:val="both"/>
        <w:rPr>
          <w:rFonts w:ascii="Arial Narrow" w:hAnsi="Arial Narrow" w:cs="Arial"/>
          <w:bCs/>
          <w:u w:val="single"/>
        </w:rPr>
      </w:pPr>
    </w:p>
    <w:p w14:paraId="5989AA3A" w14:textId="77777777" w:rsidR="002D71E1" w:rsidRPr="0056400B" w:rsidRDefault="002D71E1" w:rsidP="00B41AD0">
      <w:pPr>
        <w:spacing w:after="0" w:line="240" w:lineRule="auto"/>
        <w:jc w:val="both"/>
        <w:rPr>
          <w:rFonts w:ascii="Arial Narrow" w:hAnsi="Arial Narrow" w:cs="Arial"/>
          <w:bCs/>
          <w:u w:val="single"/>
        </w:rPr>
      </w:pPr>
    </w:p>
    <w:p w14:paraId="11544A5D" w14:textId="77777777" w:rsidR="002D71E1" w:rsidRPr="0056400B" w:rsidRDefault="002D71E1" w:rsidP="00B41AD0">
      <w:pPr>
        <w:pStyle w:val="Prrafodelista"/>
        <w:numPr>
          <w:ilvl w:val="3"/>
          <w:numId w:val="31"/>
        </w:numPr>
        <w:overflowPunct w:val="0"/>
        <w:autoSpaceDE w:val="0"/>
        <w:adjustRightInd w:val="0"/>
        <w:spacing w:after="0" w:line="240" w:lineRule="auto"/>
        <w:contextualSpacing w:val="0"/>
        <w:jc w:val="both"/>
        <w:rPr>
          <w:rFonts w:ascii="Arial Narrow" w:hAnsi="Arial Narrow" w:cs="Arial"/>
          <w:b/>
        </w:rPr>
      </w:pPr>
      <w:r w:rsidRPr="0056400B">
        <w:rPr>
          <w:rFonts w:ascii="Arial Narrow" w:hAnsi="Arial Narrow" w:cs="Arial"/>
          <w:b/>
          <w:spacing w:val="-2"/>
        </w:rPr>
        <w:lastRenderedPageBreak/>
        <w:t>REGISTRO NACIONAL DE MEDIDAS CORRECTIVAS (LEY 1801 DE 2016)</w:t>
      </w:r>
    </w:p>
    <w:p w14:paraId="69B59CB6" w14:textId="77777777" w:rsidR="002D71E1" w:rsidRPr="0056400B" w:rsidRDefault="002D71E1" w:rsidP="00B41AD0">
      <w:pPr>
        <w:pStyle w:val="Textoindependiente"/>
        <w:spacing w:line="240" w:lineRule="auto"/>
        <w:ind w:right="49"/>
        <w:rPr>
          <w:rFonts w:ascii="Arial Narrow" w:hAnsi="Arial Narrow" w:cs="Arial"/>
        </w:rPr>
      </w:pPr>
    </w:p>
    <w:p w14:paraId="7749E488" w14:textId="4B77EB3F" w:rsidR="002D71E1" w:rsidRPr="0056400B" w:rsidRDefault="002D71E1" w:rsidP="00B41AD0">
      <w:pPr>
        <w:pStyle w:val="Textoindependiente"/>
        <w:spacing w:line="240" w:lineRule="auto"/>
        <w:ind w:right="49"/>
        <w:jc w:val="both"/>
        <w:rPr>
          <w:rFonts w:ascii="Arial Narrow" w:hAnsi="Arial Narrow" w:cs="Arial"/>
        </w:rPr>
      </w:pPr>
      <w:r w:rsidRPr="0056400B">
        <w:rPr>
          <w:rFonts w:ascii="Arial Narrow" w:hAnsi="Arial Narrow" w:cs="Arial"/>
        </w:rPr>
        <w:t xml:space="preserve">Al tenor del artículo 138 de la Ley 1801 de 2016, </w:t>
      </w:r>
      <w:r w:rsidR="00AD029B" w:rsidRPr="0056400B">
        <w:rPr>
          <w:rFonts w:ascii="Arial Narrow" w:hAnsi="Arial Narrow" w:cs="Arial"/>
          <w:bCs/>
        </w:rPr>
        <w:t>la entidad verificará</w:t>
      </w:r>
      <w:r w:rsidR="00AD029B" w:rsidRPr="0056400B">
        <w:rPr>
          <w:rFonts w:ascii="Arial Narrow" w:hAnsi="Arial Narrow" w:cs="Arial"/>
        </w:rPr>
        <w:t xml:space="preserve"> que el oferente </w:t>
      </w:r>
      <w:r w:rsidRPr="0056400B">
        <w:rPr>
          <w:rFonts w:ascii="Arial Narrow" w:hAnsi="Arial Narrow" w:cs="Arial"/>
        </w:rPr>
        <w:t>no se encuentra incurso dentro de ninguna de las sanciones establecidas dentro del Código Nacional de Policía y Convivencia, previo a la presentación de la oferta. En caso de ofertas conjuntas, deberá allegarse el de los representantes legales de cada uno de</w:t>
      </w:r>
      <w:r w:rsidRPr="0056400B">
        <w:rPr>
          <w:rFonts w:ascii="Arial Narrow" w:hAnsi="Arial Narrow" w:cs="Arial"/>
          <w:spacing w:val="-3"/>
        </w:rPr>
        <w:t xml:space="preserve"> </w:t>
      </w:r>
      <w:r w:rsidRPr="0056400B">
        <w:rPr>
          <w:rFonts w:ascii="Arial Narrow" w:hAnsi="Arial Narrow" w:cs="Arial"/>
        </w:rPr>
        <w:t>las</w:t>
      </w:r>
      <w:r w:rsidRPr="0056400B">
        <w:rPr>
          <w:rFonts w:ascii="Arial Narrow" w:hAnsi="Arial Narrow" w:cs="Arial"/>
          <w:spacing w:val="-4"/>
        </w:rPr>
        <w:t xml:space="preserve"> </w:t>
      </w:r>
      <w:r w:rsidRPr="0056400B">
        <w:rPr>
          <w:rFonts w:ascii="Arial Narrow" w:hAnsi="Arial Narrow" w:cs="Arial"/>
        </w:rPr>
        <w:t>sociedades</w:t>
      </w:r>
      <w:r w:rsidRPr="0056400B">
        <w:rPr>
          <w:rFonts w:ascii="Arial Narrow" w:hAnsi="Arial Narrow" w:cs="Arial"/>
          <w:spacing w:val="-3"/>
        </w:rPr>
        <w:t xml:space="preserve"> </w:t>
      </w:r>
      <w:r w:rsidRPr="0056400B">
        <w:rPr>
          <w:rFonts w:ascii="Arial Narrow" w:hAnsi="Arial Narrow" w:cs="Arial"/>
        </w:rPr>
        <w:t>que</w:t>
      </w:r>
      <w:r w:rsidRPr="0056400B">
        <w:rPr>
          <w:rFonts w:ascii="Arial Narrow" w:hAnsi="Arial Narrow" w:cs="Arial"/>
          <w:spacing w:val="-4"/>
        </w:rPr>
        <w:t xml:space="preserve"> </w:t>
      </w:r>
      <w:r w:rsidRPr="0056400B">
        <w:rPr>
          <w:rFonts w:ascii="Arial Narrow" w:hAnsi="Arial Narrow" w:cs="Arial"/>
        </w:rPr>
        <w:t>la conforman</w:t>
      </w:r>
      <w:r w:rsidRPr="0056400B">
        <w:rPr>
          <w:rFonts w:ascii="Arial Narrow" w:hAnsi="Arial Narrow" w:cs="Arial"/>
          <w:spacing w:val="-3"/>
        </w:rPr>
        <w:t xml:space="preserve"> </w:t>
      </w:r>
      <w:r w:rsidRPr="0056400B">
        <w:rPr>
          <w:rFonts w:ascii="Arial Narrow" w:hAnsi="Arial Narrow" w:cs="Arial"/>
        </w:rPr>
        <w:t>y</w:t>
      </w:r>
      <w:r w:rsidRPr="0056400B">
        <w:rPr>
          <w:rFonts w:ascii="Arial Narrow" w:hAnsi="Arial Narrow" w:cs="Arial"/>
          <w:spacing w:val="-3"/>
        </w:rPr>
        <w:t xml:space="preserve"> </w:t>
      </w:r>
      <w:r w:rsidRPr="0056400B">
        <w:rPr>
          <w:rFonts w:ascii="Arial Narrow" w:hAnsi="Arial Narrow" w:cs="Arial"/>
        </w:rPr>
        <w:t>del</w:t>
      </w:r>
      <w:r w:rsidRPr="0056400B">
        <w:rPr>
          <w:rFonts w:ascii="Arial Narrow" w:hAnsi="Arial Narrow" w:cs="Arial"/>
          <w:spacing w:val="-4"/>
        </w:rPr>
        <w:t xml:space="preserve"> </w:t>
      </w:r>
      <w:r w:rsidRPr="0056400B">
        <w:rPr>
          <w:rFonts w:ascii="Arial Narrow" w:hAnsi="Arial Narrow" w:cs="Arial"/>
        </w:rPr>
        <w:t>representante</w:t>
      </w:r>
      <w:r w:rsidRPr="0056400B">
        <w:rPr>
          <w:rFonts w:ascii="Arial Narrow" w:hAnsi="Arial Narrow" w:cs="Arial"/>
          <w:spacing w:val="-3"/>
        </w:rPr>
        <w:t xml:space="preserve"> </w:t>
      </w:r>
      <w:r w:rsidRPr="0056400B">
        <w:rPr>
          <w:rFonts w:ascii="Arial Narrow" w:hAnsi="Arial Narrow" w:cs="Arial"/>
        </w:rPr>
        <w:t>legal</w:t>
      </w:r>
      <w:r w:rsidRPr="0056400B">
        <w:rPr>
          <w:rFonts w:ascii="Arial Narrow" w:hAnsi="Arial Narrow" w:cs="Arial"/>
          <w:spacing w:val="-3"/>
        </w:rPr>
        <w:t xml:space="preserve"> </w:t>
      </w:r>
      <w:r w:rsidRPr="0056400B">
        <w:rPr>
          <w:rFonts w:ascii="Arial Narrow" w:hAnsi="Arial Narrow" w:cs="Arial"/>
        </w:rPr>
        <w:t>de</w:t>
      </w:r>
      <w:r w:rsidRPr="0056400B">
        <w:rPr>
          <w:rFonts w:ascii="Arial Narrow" w:hAnsi="Arial Narrow" w:cs="Arial"/>
          <w:spacing w:val="-4"/>
        </w:rPr>
        <w:t xml:space="preserve"> </w:t>
      </w:r>
      <w:r w:rsidRPr="0056400B">
        <w:rPr>
          <w:rFonts w:ascii="Arial Narrow" w:hAnsi="Arial Narrow" w:cs="Arial"/>
        </w:rPr>
        <w:t>la unión</w:t>
      </w:r>
      <w:r w:rsidRPr="0056400B">
        <w:rPr>
          <w:rFonts w:ascii="Arial Narrow" w:hAnsi="Arial Narrow" w:cs="Arial"/>
          <w:spacing w:val="-3"/>
        </w:rPr>
        <w:t xml:space="preserve"> </w:t>
      </w:r>
      <w:r w:rsidRPr="0056400B">
        <w:rPr>
          <w:rFonts w:ascii="Arial Narrow" w:hAnsi="Arial Narrow" w:cs="Arial"/>
        </w:rPr>
        <w:t>o</w:t>
      </w:r>
      <w:r w:rsidRPr="0056400B">
        <w:rPr>
          <w:rFonts w:ascii="Arial Narrow" w:hAnsi="Arial Narrow" w:cs="Arial"/>
          <w:spacing w:val="-3"/>
        </w:rPr>
        <w:t xml:space="preserve"> </w:t>
      </w:r>
      <w:r w:rsidRPr="0056400B">
        <w:rPr>
          <w:rFonts w:ascii="Arial Narrow" w:hAnsi="Arial Narrow" w:cs="Arial"/>
        </w:rPr>
        <w:t>consorcio</w:t>
      </w:r>
      <w:r w:rsidRPr="0056400B">
        <w:rPr>
          <w:rFonts w:ascii="Arial Narrow" w:hAnsi="Arial Narrow" w:cs="Arial"/>
          <w:spacing w:val="-4"/>
        </w:rPr>
        <w:t xml:space="preserve"> </w:t>
      </w:r>
      <w:r w:rsidRPr="0056400B">
        <w:rPr>
          <w:rFonts w:ascii="Arial Narrow" w:hAnsi="Arial Narrow" w:cs="Arial"/>
        </w:rPr>
        <w:t>o</w:t>
      </w:r>
      <w:r w:rsidRPr="0056400B">
        <w:rPr>
          <w:rFonts w:ascii="Arial Narrow" w:hAnsi="Arial Narrow" w:cs="Arial"/>
          <w:spacing w:val="-3"/>
        </w:rPr>
        <w:t xml:space="preserve"> </w:t>
      </w:r>
      <w:r w:rsidRPr="0056400B">
        <w:rPr>
          <w:rFonts w:ascii="Arial Narrow" w:hAnsi="Arial Narrow" w:cs="Arial"/>
        </w:rPr>
        <w:t>promesa</w:t>
      </w:r>
      <w:r w:rsidRPr="0056400B">
        <w:rPr>
          <w:rFonts w:ascii="Arial Narrow" w:hAnsi="Arial Narrow" w:cs="Arial"/>
          <w:spacing w:val="-2"/>
        </w:rPr>
        <w:t xml:space="preserve"> </w:t>
      </w:r>
      <w:r w:rsidRPr="0056400B">
        <w:rPr>
          <w:rFonts w:ascii="Arial Narrow" w:hAnsi="Arial Narrow" w:cs="Arial"/>
        </w:rPr>
        <w:t>de</w:t>
      </w:r>
      <w:r w:rsidRPr="0056400B">
        <w:rPr>
          <w:rFonts w:ascii="Arial Narrow" w:hAnsi="Arial Narrow" w:cs="Arial"/>
          <w:spacing w:val="-1"/>
        </w:rPr>
        <w:t xml:space="preserve"> </w:t>
      </w:r>
      <w:r w:rsidRPr="0056400B">
        <w:rPr>
          <w:rFonts w:ascii="Arial Narrow" w:hAnsi="Arial Narrow" w:cs="Arial"/>
        </w:rPr>
        <w:t>sociedad</w:t>
      </w:r>
      <w:r w:rsidRPr="0056400B">
        <w:rPr>
          <w:rFonts w:ascii="Arial Narrow" w:hAnsi="Arial Narrow" w:cs="Arial"/>
          <w:spacing w:val="-2"/>
        </w:rPr>
        <w:t xml:space="preserve"> </w:t>
      </w:r>
      <w:r w:rsidRPr="0056400B">
        <w:rPr>
          <w:rFonts w:ascii="Arial Narrow" w:hAnsi="Arial Narrow" w:cs="Arial"/>
        </w:rPr>
        <w:t>futura.</w:t>
      </w:r>
    </w:p>
    <w:p w14:paraId="68D11D41" w14:textId="77777777" w:rsidR="002D71E1" w:rsidRPr="0056400B" w:rsidRDefault="002D71E1" w:rsidP="00B41AD0">
      <w:pPr>
        <w:spacing w:after="0" w:line="240" w:lineRule="auto"/>
        <w:ind w:right="49"/>
        <w:jc w:val="both"/>
        <w:rPr>
          <w:rFonts w:ascii="Arial Narrow" w:hAnsi="Arial Narrow" w:cs="Arial"/>
          <w:i/>
          <w:iCs/>
        </w:rPr>
      </w:pPr>
      <w:r w:rsidRPr="0056400B">
        <w:rPr>
          <w:rFonts w:ascii="Arial Narrow" w:hAnsi="Arial Narrow" w:cs="Arial"/>
          <w:i/>
          <w:iCs/>
        </w:rPr>
        <w:t>Artículo 138 de la Ley 1801 de 2016 “</w:t>
      </w:r>
      <w:r w:rsidRPr="0056400B">
        <w:rPr>
          <w:rFonts w:ascii="Arial Narrow" w:hAnsi="Arial Narrow" w:cs="Arial"/>
          <w:b/>
          <w:i/>
          <w:iCs/>
        </w:rPr>
        <w:t xml:space="preserve">Consecuencias por el no pago de multas. </w:t>
      </w:r>
      <w:r w:rsidRPr="0056400B">
        <w:rPr>
          <w:rFonts w:ascii="Arial Narrow" w:hAnsi="Arial Narrow" w:cs="Arial"/>
          <w:i/>
          <w:iCs/>
        </w:rPr>
        <w:t>Si transcurridos seis meses desde la fecha de imposición de la multa, esta no ha sido pagada con sus debidos intereses, hasta tanto no se ponga al día, la persona no podrá:</w:t>
      </w:r>
    </w:p>
    <w:p w14:paraId="395C3D86" w14:textId="77777777" w:rsidR="002D71E1" w:rsidRPr="0056400B" w:rsidRDefault="002D71E1" w:rsidP="00B41AD0">
      <w:pPr>
        <w:spacing w:after="0" w:line="240" w:lineRule="auto"/>
        <w:ind w:right="49"/>
        <w:jc w:val="both"/>
        <w:rPr>
          <w:rFonts w:ascii="Arial Narrow" w:hAnsi="Arial Narrow" w:cs="Arial"/>
          <w:i/>
          <w:iCs/>
        </w:rPr>
      </w:pPr>
    </w:p>
    <w:p w14:paraId="22B121A3" w14:textId="77777777" w:rsidR="002D71E1" w:rsidRPr="0056400B" w:rsidRDefault="002D71E1" w:rsidP="00B41AD0">
      <w:pPr>
        <w:pStyle w:val="Prrafodelista"/>
        <w:widowControl w:val="0"/>
        <w:numPr>
          <w:ilvl w:val="0"/>
          <w:numId w:val="30"/>
        </w:numPr>
        <w:tabs>
          <w:tab w:val="left" w:pos="993"/>
        </w:tabs>
        <w:autoSpaceDE w:val="0"/>
        <w:autoSpaceDN w:val="0"/>
        <w:spacing w:after="0" w:line="240" w:lineRule="auto"/>
        <w:ind w:left="993"/>
        <w:contextualSpacing w:val="0"/>
        <w:jc w:val="both"/>
        <w:rPr>
          <w:rFonts w:ascii="Arial Narrow" w:hAnsi="Arial Narrow" w:cs="Arial"/>
          <w:i/>
          <w:iCs/>
        </w:rPr>
      </w:pPr>
      <w:r w:rsidRPr="0056400B">
        <w:rPr>
          <w:rFonts w:ascii="Arial Narrow" w:hAnsi="Arial Narrow" w:cs="Arial"/>
          <w:i/>
          <w:iCs/>
        </w:rPr>
        <w:t>Obtener o renovar permiso de tenencia o porte de</w:t>
      </w:r>
      <w:r w:rsidRPr="0056400B">
        <w:rPr>
          <w:rFonts w:ascii="Arial Narrow" w:hAnsi="Arial Narrow" w:cs="Arial"/>
          <w:i/>
          <w:iCs/>
          <w:spacing w:val="-5"/>
        </w:rPr>
        <w:t xml:space="preserve"> </w:t>
      </w:r>
      <w:r w:rsidRPr="0056400B">
        <w:rPr>
          <w:rFonts w:ascii="Arial Narrow" w:hAnsi="Arial Narrow" w:cs="Arial"/>
          <w:i/>
          <w:iCs/>
        </w:rPr>
        <w:t>armas.</w:t>
      </w:r>
    </w:p>
    <w:p w14:paraId="00642989" w14:textId="77777777" w:rsidR="002D71E1" w:rsidRPr="0056400B" w:rsidRDefault="002D71E1" w:rsidP="00B41AD0">
      <w:pPr>
        <w:pStyle w:val="Prrafodelista"/>
        <w:widowControl w:val="0"/>
        <w:numPr>
          <w:ilvl w:val="0"/>
          <w:numId w:val="30"/>
        </w:numPr>
        <w:tabs>
          <w:tab w:val="left" w:pos="993"/>
        </w:tabs>
        <w:autoSpaceDE w:val="0"/>
        <w:autoSpaceDN w:val="0"/>
        <w:spacing w:after="0" w:line="240" w:lineRule="auto"/>
        <w:ind w:left="993"/>
        <w:contextualSpacing w:val="0"/>
        <w:jc w:val="both"/>
        <w:rPr>
          <w:rFonts w:ascii="Arial Narrow" w:hAnsi="Arial Narrow" w:cs="Arial"/>
          <w:i/>
          <w:iCs/>
        </w:rPr>
      </w:pPr>
      <w:r w:rsidRPr="0056400B">
        <w:rPr>
          <w:rFonts w:ascii="Arial Narrow" w:hAnsi="Arial Narrow" w:cs="Arial"/>
          <w:i/>
          <w:iCs/>
        </w:rPr>
        <w:t>Ser nombrado o ascendido en cargo</w:t>
      </w:r>
      <w:r w:rsidRPr="0056400B">
        <w:rPr>
          <w:rFonts w:ascii="Arial Narrow" w:hAnsi="Arial Narrow" w:cs="Arial"/>
          <w:i/>
          <w:iCs/>
          <w:spacing w:val="-3"/>
        </w:rPr>
        <w:t xml:space="preserve"> </w:t>
      </w:r>
      <w:r w:rsidRPr="0056400B">
        <w:rPr>
          <w:rFonts w:ascii="Arial Narrow" w:hAnsi="Arial Narrow" w:cs="Arial"/>
          <w:i/>
          <w:iCs/>
        </w:rPr>
        <w:t>público.</w:t>
      </w:r>
    </w:p>
    <w:p w14:paraId="1D9A0C8B" w14:textId="77777777" w:rsidR="002D71E1" w:rsidRPr="0056400B" w:rsidRDefault="002D71E1" w:rsidP="00B41AD0">
      <w:pPr>
        <w:pStyle w:val="Prrafodelista"/>
        <w:widowControl w:val="0"/>
        <w:numPr>
          <w:ilvl w:val="0"/>
          <w:numId w:val="30"/>
        </w:numPr>
        <w:tabs>
          <w:tab w:val="left" w:pos="993"/>
        </w:tabs>
        <w:autoSpaceDE w:val="0"/>
        <w:autoSpaceDN w:val="0"/>
        <w:spacing w:after="0" w:line="240" w:lineRule="auto"/>
        <w:ind w:left="993"/>
        <w:contextualSpacing w:val="0"/>
        <w:jc w:val="both"/>
        <w:rPr>
          <w:rFonts w:ascii="Arial Narrow" w:hAnsi="Arial Narrow" w:cs="Arial"/>
          <w:i/>
          <w:iCs/>
        </w:rPr>
      </w:pPr>
      <w:r w:rsidRPr="0056400B">
        <w:rPr>
          <w:rFonts w:ascii="Arial Narrow" w:hAnsi="Arial Narrow" w:cs="Arial"/>
          <w:i/>
          <w:iCs/>
        </w:rPr>
        <w:t>Ingresar a las escuelas de formación de la Fuerza</w:t>
      </w:r>
      <w:r w:rsidRPr="0056400B">
        <w:rPr>
          <w:rFonts w:ascii="Arial Narrow" w:hAnsi="Arial Narrow" w:cs="Arial"/>
          <w:i/>
          <w:iCs/>
          <w:spacing w:val="-9"/>
        </w:rPr>
        <w:t xml:space="preserve"> </w:t>
      </w:r>
      <w:r w:rsidRPr="0056400B">
        <w:rPr>
          <w:rFonts w:ascii="Arial Narrow" w:hAnsi="Arial Narrow" w:cs="Arial"/>
          <w:i/>
          <w:iCs/>
        </w:rPr>
        <w:t>Pública.</w:t>
      </w:r>
    </w:p>
    <w:p w14:paraId="39DFE493" w14:textId="77777777" w:rsidR="002D71E1" w:rsidRPr="0056400B" w:rsidRDefault="002D71E1" w:rsidP="00B41AD0">
      <w:pPr>
        <w:pStyle w:val="Prrafodelista"/>
        <w:widowControl w:val="0"/>
        <w:numPr>
          <w:ilvl w:val="0"/>
          <w:numId w:val="30"/>
        </w:numPr>
        <w:tabs>
          <w:tab w:val="left" w:pos="993"/>
        </w:tabs>
        <w:autoSpaceDE w:val="0"/>
        <w:autoSpaceDN w:val="0"/>
        <w:spacing w:after="0" w:line="240" w:lineRule="auto"/>
        <w:ind w:left="993"/>
        <w:contextualSpacing w:val="0"/>
        <w:jc w:val="both"/>
        <w:rPr>
          <w:rFonts w:ascii="Arial Narrow" w:hAnsi="Arial Narrow" w:cs="Arial"/>
          <w:b/>
          <w:bCs/>
          <w:i/>
          <w:iCs/>
        </w:rPr>
      </w:pPr>
      <w:r w:rsidRPr="0056400B">
        <w:rPr>
          <w:rFonts w:ascii="Arial Narrow" w:hAnsi="Arial Narrow" w:cs="Arial"/>
          <w:b/>
          <w:bCs/>
          <w:i/>
          <w:iCs/>
          <w:u w:val="single"/>
        </w:rPr>
        <w:t>Contratar o renovar contrato con cualquier entidad del</w:t>
      </w:r>
      <w:r w:rsidRPr="0056400B">
        <w:rPr>
          <w:rFonts w:ascii="Arial Narrow" w:hAnsi="Arial Narrow" w:cs="Arial"/>
          <w:b/>
          <w:bCs/>
          <w:i/>
          <w:iCs/>
          <w:spacing w:val="-5"/>
          <w:u w:val="single"/>
        </w:rPr>
        <w:t xml:space="preserve"> </w:t>
      </w:r>
      <w:r w:rsidRPr="0056400B">
        <w:rPr>
          <w:rFonts w:ascii="Arial Narrow" w:hAnsi="Arial Narrow" w:cs="Arial"/>
          <w:b/>
          <w:bCs/>
          <w:i/>
          <w:iCs/>
          <w:u w:val="single"/>
        </w:rPr>
        <w:t>Estado.</w:t>
      </w:r>
      <w:r w:rsidRPr="0056400B">
        <w:rPr>
          <w:rFonts w:ascii="Arial Narrow" w:hAnsi="Arial Narrow" w:cs="Arial"/>
          <w:b/>
          <w:bCs/>
          <w:i/>
          <w:iCs/>
          <w:spacing w:val="7"/>
          <w:u w:val="single"/>
        </w:rPr>
        <w:t xml:space="preserve"> </w:t>
      </w:r>
    </w:p>
    <w:p w14:paraId="5D50A67B" w14:textId="77777777" w:rsidR="002D71E1" w:rsidRPr="0056400B" w:rsidRDefault="002D71E1" w:rsidP="00B41AD0">
      <w:pPr>
        <w:spacing w:after="0" w:line="240" w:lineRule="auto"/>
        <w:jc w:val="both"/>
        <w:rPr>
          <w:rFonts w:ascii="Arial Narrow" w:hAnsi="Arial Narrow" w:cs="Arial"/>
          <w:i/>
        </w:rPr>
      </w:pPr>
    </w:p>
    <w:p w14:paraId="7A0F96AB" w14:textId="77777777" w:rsidR="002D71E1" w:rsidRPr="0056400B" w:rsidRDefault="002D71E1" w:rsidP="00B41AD0">
      <w:pPr>
        <w:spacing w:after="0" w:line="240" w:lineRule="auto"/>
        <w:jc w:val="both"/>
        <w:rPr>
          <w:rFonts w:ascii="Arial Narrow" w:hAnsi="Arial Narrow" w:cs="Arial"/>
          <w:i/>
        </w:rPr>
      </w:pPr>
      <w:r w:rsidRPr="0056400B">
        <w:rPr>
          <w:rFonts w:ascii="Arial Narrow" w:hAnsi="Arial Narrow" w:cs="Arial"/>
          <w:i/>
        </w:rPr>
        <w:t>Obtener o renovar el registro mercantil en las cámaras de</w:t>
      </w:r>
      <w:r w:rsidRPr="0056400B">
        <w:rPr>
          <w:rFonts w:ascii="Arial Narrow" w:hAnsi="Arial Narrow" w:cs="Arial"/>
          <w:i/>
          <w:spacing w:val="-11"/>
        </w:rPr>
        <w:t xml:space="preserve"> </w:t>
      </w:r>
      <w:r w:rsidRPr="0056400B">
        <w:rPr>
          <w:rFonts w:ascii="Arial Narrow" w:hAnsi="Arial Narrow" w:cs="Arial"/>
          <w:i/>
        </w:rPr>
        <w:t>comercio</w:t>
      </w:r>
    </w:p>
    <w:p w14:paraId="43142418" w14:textId="77777777" w:rsidR="002D71E1" w:rsidRPr="0056400B" w:rsidRDefault="002D71E1" w:rsidP="00B41AD0">
      <w:pPr>
        <w:spacing w:after="0" w:line="240" w:lineRule="auto"/>
        <w:jc w:val="both"/>
        <w:rPr>
          <w:rFonts w:ascii="Arial Narrow" w:hAnsi="Arial Narrow" w:cs="Arial"/>
          <w:i/>
        </w:rPr>
      </w:pPr>
    </w:p>
    <w:p w14:paraId="76B97DDD" w14:textId="77777777" w:rsidR="002D71E1" w:rsidRPr="0056400B" w:rsidRDefault="002D71E1" w:rsidP="00B41AD0">
      <w:pPr>
        <w:pStyle w:val="Prrafodelista"/>
        <w:numPr>
          <w:ilvl w:val="3"/>
          <w:numId w:val="31"/>
        </w:numPr>
        <w:overflowPunct w:val="0"/>
        <w:autoSpaceDE w:val="0"/>
        <w:adjustRightInd w:val="0"/>
        <w:spacing w:after="0" w:line="240" w:lineRule="auto"/>
        <w:contextualSpacing w:val="0"/>
        <w:jc w:val="both"/>
        <w:rPr>
          <w:rStyle w:val="xcontentpasted0"/>
          <w:rFonts w:ascii="Arial Narrow" w:hAnsi="Arial Narrow" w:cs="Arial"/>
          <w:b/>
        </w:rPr>
      </w:pPr>
      <w:r w:rsidRPr="0056400B">
        <w:rPr>
          <w:rStyle w:val="xcontentpasted0"/>
          <w:rFonts w:ascii="Arial Narrow" w:eastAsiaTheme="majorEastAsia" w:hAnsi="Arial Narrow" w:cs="Arial"/>
          <w:b/>
          <w:bCs/>
          <w:bdr w:val="none" w:sz="0" w:space="0" w:color="auto" w:frame="1"/>
        </w:rPr>
        <w:t>REGISTRO NACIONAL DE DEUDORES ALIMENTARIOS MOROSOS</w:t>
      </w:r>
      <w:r w:rsidRPr="0056400B">
        <w:rPr>
          <w:rStyle w:val="xcontentpasted0"/>
          <w:rFonts w:ascii="Arial Narrow" w:eastAsiaTheme="majorEastAsia" w:hAnsi="Arial Narrow" w:cs="Arial"/>
          <w:bdr w:val="none" w:sz="0" w:space="0" w:color="auto" w:frame="1"/>
        </w:rPr>
        <w:t xml:space="preserve">: </w:t>
      </w:r>
    </w:p>
    <w:p w14:paraId="451E7C9F" w14:textId="77777777" w:rsidR="002D71E1" w:rsidRPr="0056400B" w:rsidRDefault="002D71E1" w:rsidP="00B41AD0">
      <w:pPr>
        <w:overflowPunct w:val="0"/>
        <w:autoSpaceDE w:val="0"/>
        <w:adjustRightInd w:val="0"/>
        <w:spacing w:after="0" w:line="240" w:lineRule="auto"/>
        <w:jc w:val="both"/>
        <w:rPr>
          <w:rStyle w:val="xcontentpasted0"/>
          <w:rFonts w:ascii="Arial Narrow" w:eastAsia="Times New Roman" w:hAnsi="Arial Narrow" w:cs="Arial"/>
          <w:b/>
          <w:lang w:val="es-ES"/>
        </w:rPr>
      </w:pPr>
    </w:p>
    <w:p w14:paraId="3D9FCAFC" w14:textId="77777777" w:rsidR="002D71E1" w:rsidRPr="0056400B" w:rsidRDefault="002D71E1" w:rsidP="00B41AD0">
      <w:pPr>
        <w:pStyle w:val="NormalWeb"/>
        <w:spacing w:before="0" w:after="0" w:line="240" w:lineRule="auto"/>
        <w:jc w:val="both"/>
        <w:rPr>
          <w:rFonts w:ascii="Arial Narrow" w:hAnsi="Arial Narrow" w:cs="Arial"/>
          <w:sz w:val="22"/>
          <w:szCs w:val="22"/>
        </w:rPr>
      </w:pPr>
      <w:r w:rsidRPr="0056400B">
        <w:rPr>
          <w:rStyle w:val="xcontentpasted0"/>
          <w:rFonts w:ascii="Arial Narrow" w:eastAsiaTheme="majorEastAsia" w:hAnsi="Arial Narrow" w:cs="Arial"/>
          <w:sz w:val="22"/>
          <w:szCs w:val="22"/>
          <w:bdr w:val="none" w:sz="0" w:space="0" w:color="auto" w:frame="1"/>
        </w:rPr>
        <w:t>De conformidad con lo dispuesto en el numeral 1 del artículo 6 la ley 2097 de 2021, “El deudor alimentario moroso sólo podrá contratar con el Estado una vez se ponga a paz y salvo con sus obligaciones alimentarias. Esta inhabilidad también se predica del deudor alimentario moroso que actúe como representante legal de la persona jurídica que aspira a contratar con el Estado”.</w:t>
      </w:r>
      <w:r w:rsidRPr="0056400B">
        <w:rPr>
          <w:rFonts w:ascii="Arial Narrow" w:hAnsi="Arial Narrow" w:cs="Arial"/>
          <w:sz w:val="22"/>
          <w:szCs w:val="22"/>
          <w:bdr w:val="none" w:sz="0" w:space="0" w:color="auto" w:frame="1"/>
        </w:rPr>
        <w:t> </w:t>
      </w:r>
    </w:p>
    <w:p w14:paraId="363AFC9D" w14:textId="77777777" w:rsidR="002D71E1" w:rsidRPr="0056400B" w:rsidRDefault="002D71E1" w:rsidP="00B41AD0">
      <w:pPr>
        <w:pStyle w:val="NormalWeb"/>
        <w:spacing w:before="0" w:after="0" w:line="240" w:lineRule="auto"/>
        <w:jc w:val="both"/>
        <w:rPr>
          <w:rFonts w:ascii="Arial Narrow" w:hAnsi="Arial Narrow" w:cs="Arial"/>
          <w:sz w:val="22"/>
          <w:szCs w:val="22"/>
        </w:rPr>
      </w:pPr>
      <w:r w:rsidRPr="0056400B">
        <w:rPr>
          <w:rStyle w:val="xcontentpasted0"/>
          <w:rFonts w:ascii="Arial Narrow" w:eastAsiaTheme="majorEastAsia" w:hAnsi="Arial Narrow" w:cs="Arial"/>
          <w:sz w:val="22"/>
          <w:szCs w:val="22"/>
          <w:bdr w:val="none" w:sz="0" w:space="0" w:color="auto" w:frame="1"/>
        </w:rPr>
        <w:t> </w:t>
      </w:r>
      <w:r w:rsidRPr="0056400B">
        <w:rPr>
          <w:rFonts w:ascii="Arial Narrow" w:hAnsi="Arial Narrow" w:cs="Arial"/>
          <w:sz w:val="22"/>
          <w:szCs w:val="22"/>
          <w:bdr w:val="none" w:sz="0" w:space="0" w:color="auto" w:frame="1"/>
        </w:rPr>
        <w:t> </w:t>
      </w:r>
    </w:p>
    <w:p w14:paraId="0FF9EF6D" w14:textId="77777777" w:rsidR="002D71E1" w:rsidRPr="0056400B" w:rsidRDefault="002D71E1" w:rsidP="00B41AD0">
      <w:pPr>
        <w:pStyle w:val="NormalWeb"/>
        <w:spacing w:before="0" w:after="0" w:line="240" w:lineRule="auto"/>
        <w:jc w:val="both"/>
        <w:rPr>
          <w:rStyle w:val="xcontentpasted0"/>
          <w:rFonts w:ascii="Arial Narrow" w:eastAsiaTheme="majorEastAsia" w:hAnsi="Arial Narrow" w:cs="Arial"/>
          <w:i/>
          <w:iCs/>
          <w:sz w:val="22"/>
          <w:szCs w:val="22"/>
          <w:bdr w:val="none" w:sz="0" w:space="0" w:color="auto" w:frame="1"/>
        </w:rPr>
      </w:pPr>
      <w:r w:rsidRPr="0056400B">
        <w:rPr>
          <w:rStyle w:val="xcontentpasted0"/>
          <w:rFonts w:ascii="Arial Narrow" w:eastAsiaTheme="majorEastAsia" w:hAnsi="Arial Narrow" w:cs="Arial"/>
          <w:sz w:val="22"/>
          <w:szCs w:val="22"/>
          <w:bdr w:val="none" w:sz="0" w:space="0" w:color="auto" w:frame="1"/>
        </w:rPr>
        <w:t>Por consiguiente, el proponente persona natural o el representante legal de la persona jurídica proponte singular o integrante de proponente plural, deberá aportar la certificación donde conste que NO SE ENCUENTRA INSCRITO EN EL REGISTRO DE DEUDORES ALIMENTARIOS MOROSOS  - </w:t>
      </w:r>
      <w:r w:rsidRPr="0056400B">
        <w:rPr>
          <w:rStyle w:val="xmark0lvbxhfkz"/>
          <w:rFonts w:ascii="Arial Narrow" w:hAnsi="Arial Narrow" w:cs="Arial"/>
          <w:sz w:val="22"/>
          <w:szCs w:val="22"/>
          <w:bdr w:val="none" w:sz="0" w:space="0" w:color="auto" w:frame="1"/>
        </w:rPr>
        <w:t>REDAM</w:t>
      </w:r>
      <w:r w:rsidRPr="0056400B">
        <w:rPr>
          <w:rStyle w:val="xcontentpasted0"/>
          <w:rFonts w:ascii="Arial Narrow" w:eastAsiaTheme="majorEastAsia" w:hAnsi="Arial Narrow" w:cs="Arial"/>
          <w:sz w:val="22"/>
          <w:szCs w:val="22"/>
          <w:bdr w:val="none" w:sz="0" w:space="0" w:color="auto" w:frame="1"/>
        </w:rPr>
        <w:t>, emitida por el Ministerio de Tecnologías de la Información y las Comunicaciones – MINTIC, la cual puede ser descargada en el Portal Único del Estado Colombiano, GOV.CO (</w:t>
      </w:r>
      <w:hyperlink r:id="rId18" w:tgtFrame="_blank" w:history="1">
        <w:r w:rsidRPr="0056400B">
          <w:rPr>
            <w:rStyle w:val="Hipervnculo"/>
            <w:rFonts w:ascii="Arial Narrow" w:eastAsiaTheme="majorEastAsia" w:hAnsi="Arial Narrow" w:cs="Arial"/>
            <w:sz w:val="22"/>
            <w:szCs w:val="22"/>
            <w:bdr w:val="none" w:sz="0" w:space="0" w:color="auto" w:frame="1"/>
          </w:rPr>
          <w:t>www.gov.co</w:t>
        </w:r>
      </w:hyperlink>
      <w:r w:rsidRPr="0056400B">
        <w:rPr>
          <w:rStyle w:val="xcontentpasted0"/>
          <w:rFonts w:ascii="Arial Narrow" w:eastAsiaTheme="majorEastAsia" w:hAnsi="Arial Narrow" w:cs="Arial"/>
          <w:sz w:val="22"/>
          <w:szCs w:val="22"/>
          <w:bdr w:val="none" w:sz="0" w:space="0" w:color="auto" w:frame="1"/>
        </w:rPr>
        <w:t>) – </w:t>
      </w:r>
      <w:hyperlink r:id="rId19" w:tgtFrame="_blank" w:history="1">
        <w:r w:rsidRPr="0056400B">
          <w:rPr>
            <w:rStyle w:val="Hipervnculo"/>
            <w:rFonts w:ascii="Arial Narrow" w:eastAsiaTheme="majorEastAsia" w:hAnsi="Arial Narrow" w:cs="Arial"/>
            <w:sz w:val="22"/>
            <w:szCs w:val="22"/>
            <w:bdr w:val="none" w:sz="0" w:space="0" w:color="auto" w:frame="1"/>
          </w:rPr>
          <w:t>https://www.redam.gov.co</w:t>
        </w:r>
      </w:hyperlink>
      <w:r w:rsidRPr="0056400B">
        <w:rPr>
          <w:rStyle w:val="xcontentpasted0"/>
          <w:rFonts w:ascii="Arial Narrow" w:eastAsiaTheme="majorEastAsia" w:hAnsi="Arial Narrow" w:cs="Arial"/>
          <w:i/>
          <w:iCs/>
          <w:sz w:val="22"/>
          <w:szCs w:val="22"/>
          <w:bdr w:val="none" w:sz="0" w:space="0" w:color="auto" w:frame="1"/>
        </w:rPr>
        <w:t> </w:t>
      </w:r>
    </w:p>
    <w:p w14:paraId="0262DAA7" w14:textId="77777777" w:rsidR="002D71E1" w:rsidRPr="0056400B" w:rsidRDefault="002D71E1" w:rsidP="00B41AD0">
      <w:pPr>
        <w:pStyle w:val="NormalWeb"/>
        <w:spacing w:before="0" w:after="0" w:line="240" w:lineRule="auto"/>
        <w:jc w:val="both"/>
        <w:rPr>
          <w:rFonts w:ascii="Arial Narrow" w:hAnsi="Arial Narrow" w:cs="Arial"/>
          <w:sz w:val="22"/>
          <w:szCs w:val="22"/>
        </w:rPr>
      </w:pPr>
    </w:p>
    <w:p w14:paraId="75ABD09D" w14:textId="77777777" w:rsidR="00CD7CB9" w:rsidRPr="0056400B" w:rsidRDefault="00CD7CB9" w:rsidP="00B41AD0">
      <w:pPr>
        <w:pStyle w:val="Prrafodelista"/>
        <w:numPr>
          <w:ilvl w:val="1"/>
          <w:numId w:val="21"/>
        </w:numPr>
        <w:autoSpaceDE w:val="0"/>
        <w:autoSpaceDN w:val="0"/>
        <w:adjustRightInd w:val="0"/>
        <w:spacing w:after="0" w:line="240" w:lineRule="auto"/>
        <w:jc w:val="both"/>
        <w:rPr>
          <w:rFonts w:ascii="Arial Narrow" w:eastAsia="Arial" w:hAnsi="Arial Narrow"/>
          <w:b/>
          <w:vanish/>
          <w:color w:val="000000" w:themeColor="text1"/>
        </w:rPr>
      </w:pPr>
    </w:p>
    <w:p w14:paraId="7C413013" w14:textId="6FC33BA0" w:rsidR="00CD7CB9" w:rsidRPr="0056400B" w:rsidRDefault="00D571E9" w:rsidP="00B41AD0">
      <w:pPr>
        <w:pStyle w:val="Prrafodelista"/>
        <w:numPr>
          <w:ilvl w:val="1"/>
          <w:numId w:val="31"/>
        </w:numPr>
        <w:autoSpaceDE w:val="0"/>
        <w:autoSpaceDN w:val="0"/>
        <w:adjustRightInd w:val="0"/>
        <w:spacing w:after="0" w:line="240" w:lineRule="auto"/>
        <w:jc w:val="both"/>
        <w:rPr>
          <w:rFonts w:ascii="Arial Narrow" w:eastAsia="Arial" w:hAnsi="Arial Narrow"/>
          <w:b/>
          <w:color w:val="000000" w:themeColor="text1"/>
        </w:rPr>
      </w:pPr>
      <w:r w:rsidRPr="0056400B">
        <w:rPr>
          <w:rFonts w:ascii="Arial Narrow" w:eastAsia="Arial" w:hAnsi="Arial Narrow"/>
          <w:b/>
          <w:color w:val="000000" w:themeColor="text1"/>
        </w:rPr>
        <w:t xml:space="preserve">DOCUMENTOS Y CRITERIOS DE VERIFICACIÓN FINANCIERA, ORGANIZACIONAL Y EVALUACIÓN ECONÓMICA </w:t>
      </w:r>
    </w:p>
    <w:p w14:paraId="49906397" w14:textId="057F8731" w:rsidR="00CD7CB9" w:rsidRPr="0056400B" w:rsidRDefault="00CD7CB9" w:rsidP="00B41AD0">
      <w:pPr>
        <w:autoSpaceDE w:val="0"/>
        <w:autoSpaceDN w:val="0"/>
        <w:adjustRightInd w:val="0"/>
        <w:spacing w:after="0" w:line="240" w:lineRule="auto"/>
        <w:jc w:val="both"/>
        <w:rPr>
          <w:rFonts w:ascii="Arial Narrow" w:eastAsia="Arial" w:hAnsi="Arial Narrow"/>
          <w:b/>
          <w:color w:val="000000" w:themeColor="text1"/>
        </w:rPr>
      </w:pPr>
    </w:p>
    <w:p w14:paraId="1BA81526" w14:textId="77777777" w:rsidR="00CD7CB9" w:rsidRPr="0056400B" w:rsidRDefault="00CD7CB9" w:rsidP="00B41AD0">
      <w:pPr>
        <w:spacing w:after="0" w:line="240" w:lineRule="auto"/>
        <w:jc w:val="both"/>
        <w:rPr>
          <w:rFonts w:ascii="Arial Narrow" w:hAnsi="Arial Narrow"/>
          <w:color w:val="000000" w:themeColor="text1"/>
        </w:rPr>
      </w:pPr>
      <w:r w:rsidRPr="0056400B">
        <w:rPr>
          <w:rFonts w:ascii="Arial Narrow" w:hAnsi="Arial Narrow"/>
          <w:color w:val="000000" w:themeColor="text1"/>
        </w:rPr>
        <w:t>De conformidad con el numeral 1º del artículo 5 de la Ley 1150 de 2007, el cual señala: “</w:t>
      </w:r>
      <w:r w:rsidRPr="0056400B">
        <w:rPr>
          <w:rFonts w:ascii="Arial Narrow" w:hAnsi="Arial Narrow"/>
          <w:i/>
          <w:iCs/>
          <w:color w:val="000000" w:themeColor="text1"/>
        </w:rPr>
        <w:t xml:space="preserve">1. La capacidad jurídica y las condiciones de experiencia, capacidad financiera y de organización de los proponentes, serán objeto de verificación de cumplimiento como requisitos habilitantes para la participación en el proceso de selección y no otorgarán puntaje, </w:t>
      </w:r>
      <w:r w:rsidRPr="0056400B">
        <w:rPr>
          <w:rFonts w:ascii="Arial Narrow" w:hAnsi="Arial Narrow"/>
          <w:i/>
          <w:color w:val="000000" w:themeColor="text1"/>
        </w:rPr>
        <w:t>(…)</w:t>
      </w:r>
      <w:r w:rsidRPr="0056400B">
        <w:rPr>
          <w:rFonts w:ascii="Arial Narrow" w:hAnsi="Arial Narrow"/>
          <w:color w:val="000000" w:themeColor="text1"/>
        </w:rPr>
        <w:t>”. Para la selección de la propuesta se efectuará una verificación financiera y económica del proponente de conformidad con los siguientes documentos y criterios:</w:t>
      </w:r>
    </w:p>
    <w:p w14:paraId="0872154E" w14:textId="77777777" w:rsidR="00CD7CB9" w:rsidRPr="0056400B" w:rsidRDefault="00CD7CB9" w:rsidP="00B41AD0">
      <w:pPr>
        <w:autoSpaceDE w:val="0"/>
        <w:autoSpaceDN w:val="0"/>
        <w:adjustRightInd w:val="0"/>
        <w:spacing w:after="0" w:line="240" w:lineRule="auto"/>
        <w:jc w:val="both"/>
        <w:rPr>
          <w:rFonts w:ascii="Arial Narrow" w:eastAsia="Arial" w:hAnsi="Arial Narrow"/>
          <w:b/>
          <w:color w:val="000000" w:themeColor="text1"/>
        </w:rPr>
      </w:pPr>
    </w:p>
    <w:p w14:paraId="00212CF0" w14:textId="77777777" w:rsidR="00441953" w:rsidRPr="0056400B" w:rsidRDefault="00441953" w:rsidP="00B41AD0">
      <w:pPr>
        <w:pStyle w:val="Prrafodelista"/>
        <w:numPr>
          <w:ilvl w:val="2"/>
          <w:numId w:val="31"/>
        </w:numPr>
        <w:autoSpaceDE w:val="0"/>
        <w:autoSpaceDN w:val="0"/>
        <w:adjustRightInd w:val="0"/>
        <w:spacing w:after="0" w:line="240" w:lineRule="auto"/>
        <w:jc w:val="both"/>
        <w:rPr>
          <w:rFonts w:ascii="Arial Narrow" w:eastAsia="Arial" w:hAnsi="Arial Narrow"/>
          <w:b/>
          <w:color w:val="000000" w:themeColor="text1"/>
        </w:rPr>
      </w:pPr>
      <w:r w:rsidRPr="0056400B">
        <w:rPr>
          <w:rFonts w:ascii="Arial Narrow" w:hAnsi="Arial Narrow" w:cs="Arial"/>
          <w:b/>
          <w:color w:val="000000" w:themeColor="text1"/>
        </w:rPr>
        <w:t xml:space="preserve">CERTIFICADO DE IDENTIFICACIÓN TRIBUTARIA – RUT: </w:t>
      </w:r>
    </w:p>
    <w:p w14:paraId="13C5A5FE" w14:textId="77777777" w:rsidR="00441953" w:rsidRPr="0056400B" w:rsidRDefault="00441953" w:rsidP="00B41AD0">
      <w:pPr>
        <w:autoSpaceDE w:val="0"/>
        <w:autoSpaceDN w:val="0"/>
        <w:adjustRightInd w:val="0"/>
        <w:spacing w:after="0" w:line="240" w:lineRule="auto"/>
        <w:jc w:val="both"/>
        <w:rPr>
          <w:rFonts w:ascii="Arial Narrow" w:eastAsia="Arial" w:hAnsi="Arial Narrow"/>
          <w:b/>
          <w:color w:val="000000" w:themeColor="text1"/>
        </w:rPr>
      </w:pPr>
    </w:p>
    <w:p w14:paraId="207DBA99" w14:textId="77777777" w:rsidR="00441953" w:rsidRPr="0056400B" w:rsidRDefault="00441953" w:rsidP="00B41AD0">
      <w:pPr>
        <w:pStyle w:val="NormalWeb"/>
        <w:autoSpaceDE w:val="0"/>
        <w:autoSpaceDN w:val="0"/>
        <w:spacing w:before="0" w:after="0" w:line="240" w:lineRule="auto"/>
        <w:jc w:val="both"/>
        <w:rPr>
          <w:rFonts w:ascii="Arial Narrow" w:hAnsi="Arial Narrow" w:cs="Arial"/>
          <w:bCs/>
          <w:color w:val="000000" w:themeColor="text1"/>
          <w:sz w:val="22"/>
          <w:szCs w:val="22"/>
          <w:lang w:eastAsia="x-none"/>
        </w:rPr>
      </w:pPr>
      <w:r w:rsidRPr="0056400B">
        <w:rPr>
          <w:rFonts w:ascii="Arial Narrow" w:hAnsi="Arial Narrow" w:cs="Arial"/>
          <w:bCs/>
          <w:color w:val="000000" w:themeColor="text1"/>
          <w:sz w:val="22"/>
          <w:szCs w:val="22"/>
          <w:lang w:eastAsia="x-none"/>
        </w:rPr>
        <w:t xml:space="preserve">El PROPONENTE indicará su identificación tributaria e información sobre el régimen de impuestos al que pertenece, para lo cual aportará con la oferta copia del Registro Único Tributario RUT actualizado en su actividad mercantil; las personas jurídicas y/o naturales integrantes de un consorcio o unión temporal o promesa de sociedad futura temporal acreditarán individualmente éste requisito, cuando intervengan como responsables del impuesto sobre las ventas, por realizar directamente la venta de bienes o la prestación de servicios gravados con dicho impuesto. Lo anterior conforme </w:t>
      </w:r>
      <w:r w:rsidRPr="0056400B">
        <w:rPr>
          <w:rFonts w:ascii="Arial Narrow" w:hAnsi="Arial Narrow" w:cs="Arial"/>
          <w:bCs/>
          <w:color w:val="000000" w:themeColor="text1"/>
          <w:sz w:val="22"/>
          <w:szCs w:val="22"/>
          <w:lang w:eastAsia="x-none"/>
        </w:rPr>
        <w:lastRenderedPageBreak/>
        <w:t>el Artículo 368 del Estatuto Tributario, en concordancia con el Artículo 66 de la Ley 488 de 1998 que adicionó el Artículo 437 del mismo estatuto.</w:t>
      </w:r>
    </w:p>
    <w:p w14:paraId="126C3FB4" w14:textId="77777777" w:rsidR="00441953" w:rsidRPr="0056400B" w:rsidRDefault="00441953" w:rsidP="00B41AD0">
      <w:pPr>
        <w:pStyle w:val="NormalWeb"/>
        <w:autoSpaceDE w:val="0"/>
        <w:autoSpaceDN w:val="0"/>
        <w:spacing w:before="0" w:after="0" w:line="240" w:lineRule="auto"/>
        <w:jc w:val="both"/>
        <w:rPr>
          <w:rFonts w:ascii="Arial Narrow" w:hAnsi="Arial Narrow" w:cs="Arial"/>
          <w:b/>
          <w:color w:val="000000" w:themeColor="text1"/>
          <w:sz w:val="22"/>
          <w:szCs w:val="22"/>
        </w:rPr>
      </w:pPr>
    </w:p>
    <w:p w14:paraId="5DD4AA51" w14:textId="77777777" w:rsidR="00441953" w:rsidRPr="0056400B" w:rsidRDefault="00441953" w:rsidP="00B41AD0">
      <w:pPr>
        <w:pStyle w:val="NormalWeb"/>
        <w:autoSpaceDE w:val="0"/>
        <w:autoSpaceDN w:val="0"/>
        <w:spacing w:before="0" w:after="0" w:line="240" w:lineRule="auto"/>
        <w:jc w:val="both"/>
        <w:rPr>
          <w:rFonts w:ascii="Arial Narrow" w:hAnsi="Arial Narrow" w:cs="Arial"/>
          <w:bCs/>
          <w:color w:val="000000" w:themeColor="text1"/>
          <w:sz w:val="22"/>
          <w:szCs w:val="22"/>
          <w:lang w:eastAsia="x-none"/>
        </w:rPr>
      </w:pPr>
      <w:r w:rsidRPr="0056400B">
        <w:rPr>
          <w:rFonts w:ascii="Arial Narrow" w:hAnsi="Arial Narrow" w:cs="Arial"/>
          <w:b/>
          <w:color w:val="000000" w:themeColor="text1"/>
          <w:sz w:val="22"/>
          <w:szCs w:val="22"/>
        </w:rPr>
        <w:t>NOTA:</w:t>
      </w:r>
      <w:r w:rsidRPr="0056400B">
        <w:rPr>
          <w:rFonts w:ascii="Arial Narrow" w:hAnsi="Arial Narrow" w:cs="Arial"/>
          <w:color w:val="000000" w:themeColor="text1"/>
          <w:sz w:val="22"/>
          <w:szCs w:val="22"/>
        </w:rPr>
        <w:t xml:space="preserve"> En caso de ser consorcio y/o uniones temporales ya constituidas deberán acreditar el RUT del consorcio y/o unión temporal, en caso de que no se encuentre constituido se deberá allegar el RUT de cada integrante consorcio y/o unión temporal.</w:t>
      </w:r>
    </w:p>
    <w:p w14:paraId="4296BBAB" w14:textId="77777777" w:rsidR="00441953" w:rsidRPr="0056400B" w:rsidRDefault="00441953" w:rsidP="00B41AD0">
      <w:pPr>
        <w:autoSpaceDE w:val="0"/>
        <w:autoSpaceDN w:val="0"/>
        <w:adjustRightInd w:val="0"/>
        <w:spacing w:after="0" w:line="240" w:lineRule="auto"/>
        <w:jc w:val="both"/>
        <w:rPr>
          <w:rFonts w:ascii="Arial Narrow" w:eastAsia="Arial" w:hAnsi="Arial Narrow"/>
          <w:b/>
          <w:color w:val="000000" w:themeColor="text1"/>
        </w:rPr>
      </w:pPr>
    </w:p>
    <w:p w14:paraId="2BAA6B96" w14:textId="77777777" w:rsidR="00441953" w:rsidRPr="0056400B" w:rsidRDefault="00441953" w:rsidP="00B41AD0">
      <w:pPr>
        <w:pStyle w:val="Prrafodelista"/>
        <w:numPr>
          <w:ilvl w:val="2"/>
          <w:numId w:val="31"/>
        </w:numPr>
        <w:autoSpaceDE w:val="0"/>
        <w:autoSpaceDN w:val="0"/>
        <w:adjustRightInd w:val="0"/>
        <w:spacing w:after="0" w:line="240" w:lineRule="auto"/>
        <w:jc w:val="both"/>
        <w:rPr>
          <w:rFonts w:ascii="Arial Narrow" w:eastAsia="Arial" w:hAnsi="Arial Narrow"/>
          <w:b/>
          <w:color w:val="000000" w:themeColor="text1"/>
        </w:rPr>
      </w:pPr>
      <w:r w:rsidRPr="0056400B">
        <w:rPr>
          <w:rFonts w:ascii="Arial Narrow" w:hAnsi="Arial Narrow" w:cs="Arial"/>
          <w:b/>
          <w:color w:val="000000" w:themeColor="text1"/>
        </w:rPr>
        <w:t xml:space="preserve">CERTIFICACIÓN BANCARIA: </w:t>
      </w:r>
    </w:p>
    <w:p w14:paraId="43EE1283" w14:textId="77777777" w:rsidR="00441953" w:rsidRPr="0056400B" w:rsidRDefault="00441953" w:rsidP="00B41AD0">
      <w:pPr>
        <w:autoSpaceDE w:val="0"/>
        <w:autoSpaceDN w:val="0"/>
        <w:adjustRightInd w:val="0"/>
        <w:spacing w:after="0" w:line="240" w:lineRule="auto"/>
        <w:jc w:val="both"/>
        <w:rPr>
          <w:rFonts w:ascii="Arial Narrow" w:eastAsia="Arial" w:hAnsi="Arial Narrow"/>
          <w:b/>
          <w:color w:val="000000" w:themeColor="text1"/>
        </w:rPr>
      </w:pPr>
    </w:p>
    <w:p w14:paraId="1F490E33" w14:textId="77777777" w:rsidR="00441953" w:rsidRPr="0056400B" w:rsidRDefault="00441953" w:rsidP="00B41AD0">
      <w:pPr>
        <w:pStyle w:val="NormalWeb"/>
        <w:autoSpaceDE w:val="0"/>
        <w:autoSpaceDN w:val="0"/>
        <w:spacing w:before="0" w:after="0" w:line="240" w:lineRule="auto"/>
        <w:jc w:val="both"/>
        <w:rPr>
          <w:rFonts w:ascii="Arial Narrow" w:hAnsi="Arial Narrow" w:cs="Arial"/>
          <w:bCs/>
          <w:color w:val="000000" w:themeColor="text1"/>
          <w:sz w:val="22"/>
          <w:szCs w:val="22"/>
          <w:lang w:eastAsia="x-none"/>
        </w:rPr>
      </w:pPr>
      <w:r w:rsidRPr="0056400B">
        <w:rPr>
          <w:rFonts w:ascii="Arial Narrow" w:hAnsi="Arial Narrow" w:cs="Arial"/>
          <w:bCs/>
          <w:color w:val="000000" w:themeColor="text1"/>
          <w:sz w:val="22"/>
          <w:szCs w:val="22"/>
          <w:lang w:eastAsia="x-none"/>
        </w:rPr>
        <w:t>El proponente del presente proceso deberá allegar una CERTIFICACIÓN BANCARIA expedida por la entidad respectiva, dentro de los treinta (30) días anteriores a la fecha de presentación de la oferta, en la cual se indique el nombre de la entidad financiera, el número de la cuenta y nombre del proponente, cuando el proponente sea extranjero y la moneda establecida sea una divisa, deberá allegar por parte del contratista los datos del banco corresponsal del exterior, sucursal, número de cuenta que posea, para efectos del pago del contrato por parte de la CENAC CONVENIOS</w:t>
      </w:r>
    </w:p>
    <w:p w14:paraId="50B26F80" w14:textId="77777777" w:rsidR="00441953" w:rsidRPr="0056400B" w:rsidRDefault="00441953" w:rsidP="00B41AD0">
      <w:pPr>
        <w:autoSpaceDE w:val="0"/>
        <w:autoSpaceDN w:val="0"/>
        <w:adjustRightInd w:val="0"/>
        <w:spacing w:after="0" w:line="240" w:lineRule="auto"/>
        <w:jc w:val="both"/>
        <w:rPr>
          <w:rFonts w:ascii="Arial Narrow" w:eastAsia="Arial" w:hAnsi="Arial Narrow"/>
          <w:b/>
          <w:color w:val="000000" w:themeColor="text1"/>
        </w:rPr>
      </w:pPr>
    </w:p>
    <w:p w14:paraId="686C6B72" w14:textId="77777777" w:rsidR="00441953" w:rsidRPr="0056400B" w:rsidRDefault="00441953" w:rsidP="00B41AD0">
      <w:pPr>
        <w:pStyle w:val="Prrafodelista"/>
        <w:numPr>
          <w:ilvl w:val="2"/>
          <w:numId w:val="31"/>
        </w:numPr>
        <w:autoSpaceDE w:val="0"/>
        <w:autoSpaceDN w:val="0"/>
        <w:adjustRightInd w:val="0"/>
        <w:spacing w:after="0" w:line="240" w:lineRule="auto"/>
        <w:jc w:val="both"/>
        <w:rPr>
          <w:rFonts w:ascii="Arial Narrow" w:eastAsia="Arial" w:hAnsi="Arial Narrow"/>
          <w:b/>
          <w:color w:val="000000" w:themeColor="text1"/>
        </w:rPr>
      </w:pPr>
      <w:r w:rsidRPr="0056400B">
        <w:rPr>
          <w:rFonts w:ascii="Arial Narrow" w:hAnsi="Arial Narrow" w:cs="Arial"/>
          <w:b/>
          <w:color w:val="000000" w:themeColor="text1"/>
        </w:rPr>
        <w:t xml:space="preserve">FORMULARIO </w:t>
      </w:r>
      <w:r w:rsidRPr="0056400B">
        <w:rPr>
          <w:rFonts w:ascii="Arial Narrow" w:hAnsi="Arial Narrow" w:cs="Arial"/>
          <w:b/>
          <w:color w:val="000000"/>
          <w:kern w:val="28"/>
          <w:lang w:eastAsia="es-CO"/>
        </w:rPr>
        <w:t>DATOS BÁSICOS CUENTA SIIF</w:t>
      </w:r>
    </w:p>
    <w:p w14:paraId="2262EE79" w14:textId="77777777" w:rsidR="00441953" w:rsidRPr="0056400B" w:rsidRDefault="00441953" w:rsidP="00B41AD0">
      <w:pPr>
        <w:autoSpaceDE w:val="0"/>
        <w:autoSpaceDN w:val="0"/>
        <w:adjustRightInd w:val="0"/>
        <w:spacing w:after="0" w:line="240" w:lineRule="auto"/>
        <w:jc w:val="both"/>
        <w:rPr>
          <w:rFonts w:ascii="Arial Narrow" w:eastAsia="Arial" w:hAnsi="Arial Narrow"/>
          <w:b/>
          <w:color w:val="000000" w:themeColor="text1"/>
        </w:rPr>
      </w:pPr>
    </w:p>
    <w:p w14:paraId="48636DAD" w14:textId="77777777" w:rsidR="00441953" w:rsidRPr="0056400B" w:rsidRDefault="00441953" w:rsidP="00B41AD0">
      <w:pPr>
        <w:pStyle w:val="NormalWeb"/>
        <w:autoSpaceDE w:val="0"/>
        <w:autoSpaceDN w:val="0"/>
        <w:spacing w:before="0" w:after="0" w:line="240" w:lineRule="auto"/>
        <w:jc w:val="both"/>
        <w:rPr>
          <w:rFonts w:ascii="Arial Narrow" w:eastAsia="Calibri" w:hAnsi="Arial Narrow" w:cs="Arial"/>
          <w:color w:val="000000" w:themeColor="text1"/>
          <w:sz w:val="22"/>
          <w:szCs w:val="22"/>
          <w:lang w:eastAsia="es-ES"/>
        </w:rPr>
      </w:pPr>
      <w:r w:rsidRPr="0056400B">
        <w:rPr>
          <w:rFonts w:ascii="Arial Narrow" w:eastAsia="Calibri" w:hAnsi="Arial Narrow" w:cs="Arial"/>
          <w:color w:val="000000" w:themeColor="text1"/>
          <w:sz w:val="22"/>
          <w:szCs w:val="22"/>
        </w:rPr>
        <w:t>Debidamente</w:t>
      </w:r>
      <w:r w:rsidRPr="0056400B">
        <w:rPr>
          <w:rFonts w:ascii="Arial Narrow" w:eastAsia="Calibri" w:hAnsi="Arial Narrow" w:cs="Arial"/>
          <w:color w:val="000000" w:themeColor="text1"/>
          <w:sz w:val="22"/>
          <w:szCs w:val="22"/>
          <w:lang w:eastAsia="es-ES"/>
        </w:rPr>
        <w:t xml:space="preserve"> diligenciado y los datos deben ser coincidentes con la certificación bancaria.</w:t>
      </w:r>
    </w:p>
    <w:p w14:paraId="297357E5" w14:textId="77777777" w:rsidR="00441953" w:rsidRPr="0056400B" w:rsidRDefault="00441953" w:rsidP="00B41AD0">
      <w:pPr>
        <w:spacing w:after="0" w:line="240" w:lineRule="auto"/>
        <w:jc w:val="both"/>
        <w:rPr>
          <w:rFonts w:ascii="Arial Narrow" w:hAnsi="Arial Narrow" w:cs="Arial"/>
          <w:b/>
          <w:color w:val="000000" w:themeColor="text1"/>
        </w:rPr>
      </w:pPr>
    </w:p>
    <w:p w14:paraId="48FFC20F" w14:textId="16C4996F" w:rsidR="00441953" w:rsidRPr="0056400B" w:rsidRDefault="00441953" w:rsidP="00B41AD0">
      <w:pPr>
        <w:spacing w:after="0" w:line="240" w:lineRule="auto"/>
        <w:jc w:val="both"/>
        <w:rPr>
          <w:rFonts w:ascii="Arial Narrow" w:hAnsi="Arial Narrow" w:cs="Arial"/>
          <w:color w:val="000000" w:themeColor="text1"/>
        </w:rPr>
      </w:pPr>
      <w:r w:rsidRPr="0056400B">
        <w:rPr>
          <w:rFonts w:ascii="Arial Narrow" w:hAnsi="Arial Narrow" w:cs="Arial"/>
          <w:b/>
          <w:color w:val="000000" w:themeColor="text1"/>
        </w:rPr>
        <w:t>NOTA:</w:t>
      </w:r>
      <w:r w:rsidRPr="0056400B">
        <w:rPr>
          <w:rFonts w:ascii="Arial Narrow" w:hAnsi="Arial Narrow" w:cs="Arial"/>
          <w:color w:val="000000" w:themeColor="text1"/>
        </w:rPr>
        <w:t xml:space="preserve"> En caso de ser consorcio y/o uniones temporales ya constituidas deberán acreditar la cuenta bancaria del consorcio y/o unión temporal, en caso de que no se encuentre constituido este formulario no deberá ser diligenciado.</w:t>
      </w:r>
    </w:p>
    <w:p w14:paraId="0F3F04F4" w14:textId="77777777" w:rsidR="00441953" w:rsidRPr="0056400B" w:rsidRDefault="00441953" w:rsidP="00B41AD0">
      <w:pPr>
        <w:spacing w:after="0" w:line="240" w:lineRule="auto"/>
        <w:jc w:val="both"/>
        <w:rPr>
          <w:rFonts w:ascii="Arial Narrow" w:hAnsi="Arial Narrow" w:cs="Arial"/>
          <w:color w:val="000000" w:themeColor="text1"/>
        </w:rPr>
      </w:pPr>
    </w:p>
    <w:p w14:paraId="5118E72D" w14:textId="75122885" w:rsidR="002D71E1" w:rsidRPr="0056400B" w:rsidRDefault="00D571E9" w:rsidP="00B41AD0">
      <w:pPr>
        <w:pStyle w:val="Prrafodelista"/>
        <w:numPr>
          <w:ilvl w:val="2"/>
          <w:numId w:val="31"/>
        </w:numPr>
        <w:autoSpaceDE w:val="0"/>
        <w:autoSpaceDN w:val="0"/>
        <w:adjustRightInd w:val="0"/>
        <w:spacing w:after="0" w:line="240" w:lineRule="auto"/>
        <w:jc w:val="both"/>
        <w:rPr>
          <w:rFonts w:ascii="Arial Narrow" w:eastAsia="Arial" w:hAnsi="Arial Narrow"/>
          <w:b/>
          <w:color w:val="000000" w:themeColor="text1"/>
        </w:rPr>
      </w:pPr>
      <w:r w:rsidRPr="0056400B">
        <w:rPr>
          <w:rFonts w:ascii="Arial Narrow" w:hAnsi="Arial Narrow"/>
          <w:b/>
          <w:color w:val="000000" w:themeColor="text1"/>
        </w:rPr>
        <w:t>R</w:t>
      </w:r>
      <w:r w:rsidR="002D71E1" w:rsidRPr="0056400B">
        <w:rPr>
          <w:rFonts w:ascii="Arial Narrow" w:hAnsi="Arial Narrow"/>
          <w:b/>
          <w:color w:val="000000" w:themeColor="text1"/>
        </w:rPr>
        <w:t>EGISTRO ÚNICO DE PROPONENTES (RUP)</w:t>
      </w:r>
      <w:r w:rsidRPr="0056400B">
        <w:rPr>
          <w:rFonts w:ascii="Arial Narrow" w:hAnsi="Arial Narrow"/>
          <w:b/>
          <w:color w:val="000000" w:themeColor="text1"/>
        </w:rPr>
        <w:t>:</w:t>
      </w:r>
      <w:r w:rsidRPr="0056400B">
        <w:rPr>
          <w:rFonts w:ascii="Arial Narrow" w:hAnsi="Arial Narrow"/>
          <w:color w:val="000000" w:themeColor="text1"/>
        </w:rPr>
        <w:t xml:space="preserve"> </w:t>
      </w:r>
    </w:p>
    <w:p w14:paraId="7A37E074" w14:textId="77777777" w:rsidR="002D71E1" w:rsidRPr="0056400B" w:rsidRDefault="002D71E1" w:rsidP="00B41AD0">
      <w:pPr>
        <w:pStyle w:val="Prrafodelista"/>
        <w:autoSpaceDE w:val="0"/>
        <w:autoSpaceDN w:val="0"/>
        <w:adjustRightInd w:val="0"/>
        <w:spacing w:after="0" w:line="240" w:lineRule="auto"/>
        <w:jc w:val="both"/>
        <w:rPr>
          <w:rFonts w:ascii="Arial Narrow" w:eastAsia="Arial" w:hAnsi="Arial Narrow"/>
          <w:b/>
          <w:color w:val="000000" w:themeColor="text1"/>
        </w:rPr>
      </w:pPr>
    </w:p>
    <w:p w14:paraId="1D54D41A" w14:textId="429571B4" w:rsidR="002D71E1" w:rsidRPr="0056400B" w:rsidRDefault="002D71E1" w:rsidP="00B41AD0">
      <w:pPr>
        <w:pStyle w:val="Prrafodelista"/>
        <w:numPr>
          <w:ilvl w:val="3"/>
          <w:numId w:val="31"/>
        </w:numPr>
        <w:autoSpaceDE w:val="0"/>
        <w:autoSpaceDN w:val="0"/>
        <w:adjustRightInd w:val="0"/>
        <w:spacing w:after="0" w:line="240" w:lineRule="auto"/>
        <w:jc w:val="both"/>
        <w:rPr>
          <w:rFonts w:ascii="Arial Narrow" w:eastAsia="Arial" w:hAnsi="Arial Narrow"/>
          <w:b/>
          <w:color w:val="000000" w:themeColor="text1"/>
        </w:rPr>
      </w:pPr>
      <w:r w:rsidRPr="0056400B">
        <w:rPr>
          <w:rFonts w:ascii="Arial Narrow" w:eastAsia="Arial" w:hAnsi="Arial Narrow"/>
          <w:b/>
          <w:color w:val="000000" w:themeColor="text1"/>
        </w:rPr>
        <w:t>NATURALES O JURÍDICAS NACIONALES O EXTRANJERAS DOMICILIADAS O CON SUCURSAL EN COLOMBIA</w:t>
      </w:r>
    </w:p>
    <w:p w14:paraId="4D3ADD10" w14:textId="3D581B25" w:rsidR="00CD7CB9" w:rsidRPr="003D7F9C" w:rsidRDefault="00CD7CB9" w:rsidP="00B41AD0">
      <w:pPr>
        <w:autoSpaceDE w:val="0"/>
        <w:autoSpaceDN w:val="0"/>
        <w:adjustRightInd w:val="0"/>
        <w:spacing w:after="0" w:line="240" w:lineRule="auto"/>
        <w:jc w:val="both"/>
        <w:rPr>
          <w:rFonts w:ascii="Arial Narrow" w:hAnsi="Arial Narrow" w:cs="Arial"/>
        </w:rPr>
      </w:pPr>
    </w:p>
    <w:p w14:paraId="443D9E65" w14:textId="78970D93" w:rsidR="003D7F9C" w:rsidRPr="003D7F9C" w:rsidRDefault="002D71E1" w:rsidP="00B41AD0">
      <w:pPr>
        <w:jc w:val="both"/>
        <w:rPr>
          <w:rFonts w:ascii="Arial Narrow" w:hAnsi="Arial Narrow" w:cs="Arial"/>
        </w:rPr>
      </w:pPr>
      <w:r w:rsidRPr="0056400B">
        <w:rPr>
          <w:rFonts w:ascii="Arial Narrow" w:hAnsi="Arial Narrow" w:cs="Arial"/>
        </w:rPr>
        <w:t xml:space="preserve">La información sobre la cual se evaluará la capacidad financiera y organizacional, será la contenida en el Registro Único de Proponentes </w:t>
      </w:r>
      <w:r w:rsidRPr="00CD118F">
        <w:rPr>
          <w:rFonts w:ascii="Arial Narrow" w:hAnsi="Arial Narrow" w:cs="Arial"/>
        </w:rPr>
        <w:t>“RUP</w:t>
      </w:r>
      <w:r w:rsidRPr="00CD118F">
        <w:rPr>
          <w:rFonts w:ascii="Arial Narrow" w:hAnsi="Arial Narrow" w:cs="Arial"/>
          <w:shd w:val="clear" w:color="auto" w:fill="FFFFFF" w:themeFill="background1"/>
        </w:rPr>
        <w:t>”; con corte a 31 de diciembre de 202</w:t>
      </w:r>
      <w:r w:rsidR="003D7F9C" w:rsidRPr="00CD118F">
        <w:rPr>
          <w:rFonts w:ascii="Arial Narrow" w:hAnsi="Arial Narrow" w:cs="Arial"/>
          <w:shd w:val="clear" w:color="auto" w:fill="FFFFFF" w:themeFill="background1"/>
        </w:rPr>
        <w:t>5</w:t>
      </w:r>
      <w:r w:rsidR="008751C5" w:rsidRPr="00CD118F">
        <w:rPr>
          <w:rFonts w:ascii="Arial Narrow" w:hAnsi="Arial Narrow" w:cs="Arial"/>
          <w:shd w:val="clear" w:color="auto" w:fill="FFFFFF" w:themeFill="background1"/>
        </w:rPr>
        <w:t xml:space="preserve">. </w:t>
      </w:r>
      <w:r w:rsidR="00944D24" w:rsidRPr="00CD118F">
        <w:rPr>
          <w:rFonts w:ascii="Arial Narrow" w:hAnsi="Arial Narrow" w:cs="Arial"/>
          <w:shd w:val="clear" w:color="auto" w:fill="FFFFFF" w:themeFill="background1"/>
        </w:rPr>
        <w:t xml:space="preserve"> El cual</w:t>
      </w:r>
      <w:r w:rsidR="00944D24" w:rsidRPr="00CD118F">
        <w:rPr>
          <w:rFonts w:ascii="Arial Narrow" w:hAnsi="Arial Narrow" w:cs="Arial"/>
        </w:rPr>
        <w:t xml:space="preserve"> deberá encontrarse en firme a la fecha de cierre del proceso</w:t>
      </w:r>
      <w:r w:rsidR="003D7F9C" w:rsidRPr="00CD118F">
        <w:rPr>
          <w:rFonts w:ascii="Arial Narrow" w:hAnsi="Arial Narrow" w:cs="Arial"/>
        </w:rPr>
        <w:t>, excepcionalmente y de conformidad con la circular única de Colombia compra eficiente se tomará el corte a diciembre 2024</w:t>
      </w:r>
    </w:p>
    <w:p w14:paraId="13D05595" w14:textId="77777777" w:rsidR="00BB104A" w:rsidRPr="0056400B" w:rsidRDefault="00BB104A" w:rsidP="00B41AD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s-CO"/>
        </w:rPr>
      </w:pPr>
      <w:r w:rsidRPr="0056400B">
        <w:rPr>
          <w:rFonts w:ascii="Arial Narrow" w:eastAsia="Times New Roman" w:hAnsi="Arial Narrow" w:cs="Times New Roman"/>
          <w:lang w:eastAsia="es-CO"/>
        </w:rPr>
        <w:t>Por lo anterior, el proponente deberá acreditar su capacidad financiera mediante la presentación del Registro Único de Proponentes expedido por la Cámara de Comercio de su domicilio social, con fecha de expedición igual o inferior a treinta (30) días calendario anteriores a la fecha de presentación de la oferta.  </w:t>
      </w:r>
    </w:p>
    <w:p w14:paraId="47137AD0" w14:textId="49CB6A18" w:rsidR="002D71E1" w:rsidRPr="0056400B" w:rsidRDefault="00BB104A" w:rsidP="00B41AD0">
      <w:pPr>
        <w:spacing w:before="100" w:beforeAutospacing="1" w:after="100" w:afterAutospacing="1" w:line="240" w:lineRule="auto"/>
        <w:jc w:val="both"/>
        <w:textAlignment w:val="baseline"/>
        <w:rPr>
          <w:rFonts w:ascii="Times New Roman" w:eastAsia="Times New Roman" w:hAnsi="Times New Roman" w:cs="Times New Roman"/>
          <w:lang w:eastAsia="es-CO"/>
        </w:rPr>
      </w:pPr>
      <w:r w:rsidRPr="0056400B">
        <w:rPr>
          <w:rFonts w:ascii="Arial Narrow" w:eastAsia="Times New Roman" w:hAnsi="Arial Narrow" w:cs="Times New Roman"/>
          <w:b/>
          <w:bCs/>
          <w:lang w:val="es-MX" w:eastAsia="es-CO"/>
        </w:rPr>
        <w:t xml:space="preserve">Nota: </w:t>
      </w:r>
      <w:r w:rsidRPr="0056400B">
        <w:rPr>
          <w:rFonts w:ascii="Arial Narrow" w:eastAsia="Times New Roman" w:hAnsi="Arial Narrow" w:cs="Times New Roman"/>
          <w:lang w:eastAsia="es-CO"/>
        </w:rPr>
        <w:t>En caso de Consorcio o Unión Temporal, el oferente debe presentar Registro Único de Proponentes de cada uno de los integrantes que lo conformen. </w:t>
      </w:r>
    </w:p>
    <w:p w14:paraId="0378E613" w14:textId="78DB89FF" w:rsidR="002D71E1" w:rsidRPr="0056400B" w:rsidRDefault="002D71E1" w:rsidP="00B41AD0">
      <w:pPr>
        <w:pStyle w:val="Prrafodelista"/>
        <w:numPr>
          <w:ilvl w:val="3"/>
          <w:numId w:val="31"/>
        </w:numPr>
        <w:spacing w:after="0" w:line="240" w:lineRule="auto"/>
        <w:jc w:val="both"/>
        <w:rPr>
          <w:rFonts w:ascii="Arial Narrow" w:hAnsi="Arial Narrow" w:cs="Arial"/>
        </w:rPr>
      </w:pPr>
      <w:r w:rsidRPr="0056400B">
        <w:rPr>
          <w:rFonts w:ascii="Arial Narrow" w:hAnsi="Arial Narrow" w:cs="Arial"/>
          <w:b/>
        </w:rPr>
        <w:t>PERSONAS NATURALES EXTRANJERAS SIN DOMICILIO EN EL PAÍS O LAS PERSONAS JURÍDICAS EXTRANJERAS QUE NO TENGAN ESTABLECIDA SUCURSAL EN COLOMBIA</w:t>
      </w:r>
      <w:r w:rsidRPr="0056400B">
        <w:rPr>
          <w:rFonts w:ascii="Arial Narrow" w:hAnsi="Arial Narrow" w:cs="Arial"/>
        </w:rPr>
        <w:t xml:space="preserve">. </w:t>
      </w:r>
    </w:p>
    <w:p w14:paraId="501F0BD7" w14:textId="77777777" w:rsidR="002D71E1" w:rsidRPr="0056400B" w:rsidRDefault="002D71E1" w:rsidP="00B41AD0">
      <w:pPr>
        <w:pStyle w:val="Textoindependiente"/>
        <w:spacing w:after="0" w:line="240" w:lineRule="auto"/>
        <w:ind w:right="51"/>
        <w:contextualSpacing/>
        <w:jc w:val="both"/>
        <w:rPr>
          <w:rFonts w:ascii="Arial Narrow" w:hAnsi="Arial Narrow" w:cs="Arial"/>
        </w:rPr>
      </w:pPr>
    </w:p>
    <w:p w14:paraId="52162600" w14:textId="77777777" w:rsidR="002D71E1" w:rsidRPr="0056400B" w:rsidRDefault="002D71E1" w:rsidP="00B41AD0">
      <w:pPr>
        <w:pStyle w:val="Textoindependiente"/>
        <w:spacing w:after="0" w:line="240" w:lineRule="auto"/>
        <w:ind w:right="51"/>
        <w:contextualSpacing/>
        <w:jc w:val="both"/>
        <w:rPr>
          <w:rFonts w:ascii="Arial Narrow" w:hAnsi="Arial Narrow" w:cs="Arial"/>
        </w:rPr>
      </w:pPr>
      <w:r w:rsidRPr="0056400B">
        <w:rPr>
          <w:rFonts w:ascii="Arial Narrow" w:hAnsi="Arial Narrow" w:cs="Arial"/>
        </w:rPr>
        <w:t xml:space="preserve">Los oferentes extranjeros deberán presentar: </w:t>
      </w:r>
    </w:p>
    <w:p w14:paraId="36BCA13F" w14:textId="77777777" w:rsidR="002D71E1" w:rsidRPr="0056400B" w:rsidRDefault="002D71E1" w:rsidP="00B41AD0">
      <w:pPr>
        <w:pStyle w:val="Textoindependiente"/>
        <w:spacing w:after="0" w:line="240" w:lineRule="auto"/>
        <w:ind w:right="51"/>
        <w:contextualSpacing/>
        <w:jc w:val="both"/>
        <w:rPr>
          <w:rFonts w:ascii="Arial Narrow" w:hAnsi="Arial Narrow" w:cs="Arial"/>
        </w:rPr>
      </w:pPr>
    </w:p>
    <w:p w14:paraId="7D82C028" w14:textId="77777777" w:rsidR="002D71E1" w:rsidRPr="0056400B" w:rsidRDefault="002D71E1" w:rsidP="00B41AD0">
      <w:pPr>
        <w:pStyle w:val="Textoindependiente"/>
        <w:widowControl w:val="0"/>
        <w:numPr>
          <w:ilvl w:val="0"/>
          <w:numId w:val="34"/>
        </w:numPr>
        <w:suppressAutoHyphens/>
        <w:spacing w:after="0" w:line="240" w:lineRule="auto"/>
        <w:ind w:right="51"/>
        <w:contextualSpacing/>
        <w:jc w:val="both"/>
        <w:rPr>
          <w:rFonts w:ascii="Arial Narrow" w:hAnsi="Arial Narrow" w:cs="Arial"/>
        </w:rPr>
      </w:pPr>
      <w:r w:rsidRPr="0056400B">
        <w:rPr>
          <w:rFonts w:ascii="Arial Narrow" w:hAnsi="Arial Narrow" w:cs="Arial"/>
        </w:rPr>
        <w:t xml:space="preserve">Balance General, el Estado de Resultados y las Notas explicativas a los mismos, correspondientes al corte de Ejercicio del último período contable, debidamente aprobados por el órgano competente y de conformidad con lo establecido en las leyes y normas del respectivo país. Este corte en todo caso no podrá exceder de </w:t>
      </w:r>
      <w:r w:rsidRPr="0056400B">
        <w:rPr>
          <w:rFonts w:ascii="Arial Narrow" w:hAnsi="Arial Narrow" w:cs="Arial"/>
        </w:rPr>
        <w:lastRenderedPageBreak/>
        <w:t xml:space="preserve">un (1) año de la presentación de la oferta. </w:t>
      </w:r>
    </w:p>
    <w:p w14:paraId="1C12A94E" w14:textId="77777777" w:rsidR="002D71E1" w:rsidRPr="0056400B" w:rsidRDefault="002D71E1" w:rsidP="00B41AD0">
      <w:pPr>
        <w:pStyle w:val="Textoindependiente"/>
        <w:widowControl w:val="0"/>
        <w:numPr>
          <w:ilvl w:val="0"/>
          <w:numId w:val="34"/>
        </w:numPr>
        <w:suppressAutoHyphens/>
        <w:spacing w:after="0" w:line="240" w:lineRule="auto"/>
        <w:ind w:right="51"/>
        <w:contextualSpacing/>
        <w:jc w:val="both"/>
        <w:rPr>
          <w:rFonts w:ascii="Arial Narrow" w:hAnsi="Arial Narrow" w:cs="Arial"/>
        </w:rPr>
      </w:pPr>
      <w:r w:rsidRPr="0056400B">
        <w:rPr>
          <w:rFonts w:ascii="Arial Narrow" w:hAnsi="Arial Narrow" w:cs="Arial"/>
        </w:rPr>
        <w:t>Para los casos en que el período contable sea diferente de un año, el proponente deberá aportar con su oferta la normatividad correspondiente con el cumplimiento de las formalidades para los documentos expedidos en el exterior.” En el evento de la presentación de ofertas por parte de empresas en calidad de subsidiarias o filiales las mismas deberán presentar sus propios estados financieros, por lo que no se aceptarán los consolidados de las empresas matrices.</w:t>
      </w:r>
    </w:p>
    <w:p w14:paraId="12F5E909" w14:textId="77777777" w:rsidR="002D71E1" w:rsidRPr="0056400B" w:rsidRDefault="002D71E1" w:rsidP="00B41AD0">
      <w:pPr>
        <w:pStyle w:val="Textoindependiente"/>
        <w:spacing w:after="0" w:line="240" w:lineRule="auto"/>
        <w:ind w:left="426" w:right="51" w:hanging="720"/>
        <w:contextualSpacing/>
        <w:jc w:val="both"/>
        <w:rPr>
          <w:rFonts w:ascii="Arial Narrow" w:hAnsi="Arial Narrow" w:cs="Arial"/>
        </w:rPr>
      </w:pPr>
    </w:p>
    <w:p w14:paraId="7EF9AD9F" w14:textId="77777777" w:rsidR="002D71E1" w:rsidRPr="0056400B" w:rsidRDefault="002D71E1" w:rsidP="00B41AD0">
      <w:pPr>
        <w:pStyle w:val="Textoindependiente"/>
        <w:widowControl w:val="0"/>
        <w:suppressAutoHyphens/>
        <w:autoSpaceDN w:val="0"/>
        <w:spacing w:after="0" w:line="240" w:lineRule="auto"/>
        <w:ind w:right="51"/>
        <w:contextualSpacing/>
        <w:jc w:val="both"/>
        <w:textAlignment w:val="baseline"/>
        <w:rPr>
          <w:rFonts w:ascii="Arial Narrow" w:hAnsi="Arial Narrow" w:cs="Arial"/>
        </w:rPr>
      </w:pPr>
      <w:r w:rsidRPr="0056400B">
        <w:rPr>
          <w:rFonts w:ascii="Arial Narrow" w:hAnsi="Arial Narrow" w:cs="Arial"/>
        </w:rPr>
        <w:t>Estos estados financieros deben estar acompañados de los traducidos oficialmente al castellano y convertidos a pesos colombianos ($COP).</w:t>
      </w:r>
    </w:p>
    <w:p w14:paraId="4B86A52C" w14:textId="77777777" w:rsidR="002D71E1" w:rsidRPr="0056400B" w:rsidRDefault="002D71E1" w:rsidP="00B41AD0">
      <w:pPr>
        <w:pStyle w:val="Textoindependiente"/>
        <w:spacing w:after="0" w:line="240" w:lineRule="auto"/>
        <w:ind w:left="426" w:right="51" w:hanging="720"/>
        <w:contextualSpacing/>
        <w:jc w:val="both"/>
        <w:rPr>
          <w:rFonts w:ascii="Arial Narrow" w:hAnsi="Arial Narrow" w:cs="Arial"/>
        </w:rPr>
      </w:pPr>
    </w:p>
    <w:p w14:paraId="077B5EEE" w14:textId="77777777" w:rsidR="002D71E1" w:rsidRPr="0056400B" w:rsidRDefault="002D71E1" w:rsidP="00B41AD0">
      <w:pPr>
        <w:pStyle w:val="Textoindependiente"/>
        <w:spacing w:after="0" w:line="240" w:lineRule="auto"/>
        <w:ind w:left="426" w:right="51"/>
        <w:contextualSpacing/>
        <w:jc w:val="both"/>
        <w:rPr>
          <w:rFonts w:ascii="Arial Narrow" w:hAnsi="Arial Narrow" w:cs="Arial"/>
        </w:rPr>
      </w:pPr>
      <w:r w:rsidRPr="0056400B">
        <w:rPr>
          <w:rFonts w:ascii="Arial Narrow" w:hAnsi="Arial Narrow" w:cs="Arial"/>
        </w:rPr>
        <w:t>El Balance General debe ser presentado de la siguiente manera:</w:t>
      </w:r>
    </w:p>
    <w:p w14:paraId="22F5910D" w14:textId="77777777" w:rsidR="002D71E1" w:rsidRPr="0056400B" w:rsidRDefault="002D71E1" w:rsidP="00B41AD0">
      <w:pPr>
        <w:pStyle w:val="Textoindependiente"/>
        <w:spacing w:after="0" w:line="240" w:lineRule="auto"/>
        <w:ind w:left="426" w:right="51"/>
        <w:contextualSpacing/>
        <w:jc w:val="both"/>
        <w:rPr>
          <w:rFonts w:ascii="Arial Narrow" w:hAnsi="Arial Narrow" w:cs="Arial"/>
        </w:rPr>
      </w:pPr>
      <w:r w:rsidRPr="0056400B">
        <w:rPr>
          <w:rFonts w:ascii="Arial Narrow" w:hAnsi="Arial Narrow" w:cs="Arial"/>
        </w:rPr>
        <w:t>ACTIVOS: Corrientes, Fijos, otros activos y Total</w:t>
      </w:r>
    </w:p>
    <w:p w14:paraId="41CA693A" w14:textId="77777777" w:rsidR="002D71E1" w:rsidRPr="0056400B" w:rsidRDefault="002D71E1" w:rsidP="00B41AD0">
      <w:pPr>
        <w:pStyle w:val="Textoindependiente"/>
        <w:spacing w:after="0" w:line="240" w:lineRule="auto"/>
        <w:ind w:left="426" w:right="51"/>
        <w:contextualSpacing/>
        <w:jc w:val="both"/>
        <w:rPr>
          <w:rFonts w:ascii="Arial Narrow" w:hAnsi="Arial Narrow" w:cs="Arial"/>
        </w:rPr>
      </w:pPr>
      <w:r w:rsidRPr="0056400B">
        <w:rPr>
          <w:rFonts w:ascii="Arial Narrow" w:hAnsi="Arial Narrow" w:cs="Arial"/>
        </w:rPr>
        <w:t>PASIVOS: Corrientes, otros pasivos y Total</w:t>
      </w:r>
    </w:p>
    <w:p w14:paraId="0D33B72E" w14:textId="77777777" w:rsidR="002D71E1" w:rsidRPr="0056400B" w:rsidRDefault="002D71E1" w:rsidP="00B41AD0">
      <w:pPr>
        <w:pStyle w:val="Textoindependiente"/>
        <w:spacing w:after="0" w:line="240" w:lineRule="auto"/>
        <w:ind w:left="426" w:right="51"/>
        <w:contextualSpacing/>
        <w:jc w:val="both"/>
        <w:rPr>
          <w:rFonts w:ascii="Arial Narrow" w:hAnsi="Arial Narrow" w:cs="Arial"/>
        </w:rPr>
      </w:pPr>
      <w:r w:rsidRPr="0056400B">
        <w:rPr>
          <w:rFonts w:ascii="Arial Narrow" w:hAnsi="Arial Narrow" w:cs="Arial"/>
        </w:rPr>
        <w:t>PATRIMONIO: en las cuentas que lo conforman</w:t>
      </w:r>
    </w:p>
    <w:p w14:paraId="140722C6" w14:textId="77777777" w:rsidR="002D71E1" w:rsidRPr="0056400B" w:rsidRDefault="002D71E1" w:rsidP="00B41AD0">
      <w:pPr>
        <w:pStyle w:val="Textoindependiente"/>
        <w:spacing w:after="0" w:line="240" w:lineRule="auto"/>
        <w:ind w:left="426" w:right="51" w:hanging="720"/>
        <w:contextualSpacing/>
        <w:jc w:val="both"/>
        <w:rPr>
          <w:rFonts w:ascii="Arial Narrow" w:hAnsi="Arial Narrow" w:cs="Arial"/>
        </w:rPr>
      </w:pPr>
    </w:p>
    <w:p w14:paraId="70CDCF35" w14:textId="77777777" w:rsidR="002D71E1" w:rsidRPr="0056400B" w:rsidRDefault="002D71E1" w:rsidP="00B41AD0">
      <w:pPr>
        <w:pStyle w:val="Textoindependiente"/>
        <w:spacing w:after="0" w:line="240" w:lineRule="auto"/>
        <w:ind w:left="426" w:right="51"/>
        <w:contextualSpacing/>
        <w:jc w:val="both"/>
        <w:rPr>
          <w:rFonts w:ascii="Arial Narrow" w:hAnsi="Arial Narrow" w:cs="Arial"/>
        </w:rPr>
      </w:pPr>
      <w:r w:rsidRPr="0056400B">
        <w:rPr>
          <w:rFonts w:ascii="Arial Narrow" w:hAnsi="Arial Narrow" w:cs="Arial"/>
        </w:rPr>
        <w:t>El Estado de Resultado debe contener puntualmente las siguientes cuentas:</w:t>
      </w:r>
    </w:p>
    <w:p w14:paraId="229316D2" w14:textId="77777777" w:rsidR="002D71E1" w:rsidRPr="0056400B" w:rsidRDefault="002D71E1" w:rsidP="00B41AD0">
      <w:pPr>
        <w:pStyle w:val="Textoindependiente"/>
        <w:spacing w:after="0" w:line="240" w:lineRule="auto"/>
        <w:ind w:left="426" w:right="51" w:hanging="720"/>
        <w:contextualSpacing/>
        <w:jc w:val="both"/>
        <w:rPr>
          <w:rFonts w:ascii="Arial Narrow" w:hAnsi="Arial Narrow" w:cs="Arial"/>
        </w:rPr>
      </w:pPr>
    </w:p>
    <w:p w14:paraId="7FDF45C9" w14:textId="77777777" w:rsidR="002D71E1" w:rsidRPr="0056400B" w:rsidRDefault="002D71E1" w:rsidP="00B41AD0">
      <w:pPr>
        <w:pStyle w:val="Textoindependiente"/>
        <w:spacing w:after="0" w:line="240" w:lineRule="auto"/>
        <w:ind w:left="426" w:right="51"/>
        <w:contextualSpacing/>
        <w:jc w:val="both"/>
        <w:rPr>
          <w:rFonts w:ascii="Arial Narrow" w:hAnsi="Arial Narrow" w:cs="Arial"/>
        </w:rPr>
      </w:pPr>
      <w:r w:rsidRPr="0056400B">
        <w:rPr>
          <w:rFonts w:ascii="Arial Narrow" w:hAnsi="Arial Narrow" w:cs="Arial"/>
        </w:rPr>
        <w:t>INGRESOS BRUTOS OPERACIONALES</w:t>
      </w:r>
    </w:p>
    <w:p w14:paraId="33852582" w14:textId="77777777" w:rsidR="002D71E1" w:rsidRPr="0056400B" w:rsidRDefault="002D71E1" w:rsidP="00B41AD0">
      <w:pPr>
        <w:pStyle w:val="Textoindependiente"/>
        <w:spacing w:after="0" w:line="240" w:lineRule="auto"/>
        <w:ind w:left="426" w:right="51"/>
        <w:contextualSpacing/>
        <w:jc w:val="both"/>
        <w:rPr>
          <w:rFonts w:ascii="Arial Narrow" w:hAnsi="Arial Narrow" w:cs="Arial"/>
        </w:rPr>
      </w:pPr>
      <w:r w:rsidRPr="0056400B">
        <w:rPr>
          <w:rFonts w:ascii="Arial Narrow" w:hAnsi="Arial Narrow" w:cs="Arial"/>
        </w:rPr>
        <w:t>UTILIDAD OPERACIONAL</w:t>
      </w:r>
    </w:p>
    <w:p w14:paraId="15FCBEE0" w14:textId="77777777" w:rsidR="002D71E1" w:rsidRPr="0056400B" w:rsidRDefault="002D71E1" w:rsidP="00B41AD0">
      <w:pPr>
        <w:pStyle w:val="Textoindependiente"/>
        <w:spacing w:after="0" w:line="240" w:lineRule="auto"/>
        <w:ind w:left="426" w:right="51"/>
        <w:contextualSpacing/>
        <w:jc w:val="both"/>
        <w:rPr>
          <w:rFonts w:ascii="Arial Narrow" w:hAnsi="Arial Narrow" w:cs="Arial"/>
        </w:rPr>
      </w:pPr>
      <w:r w:rsidRPr="0056400B">
        <w:rPr>
          <w:rFonts w:ascii="Arial Narrow" w:hAnsi="Arial Narrow" w:cs="Arial"/>
        </w:rPr>
        <w:t xml:space="preserve">GASTOS FINANCIEROS </w:t>
      </w:r>
    </w:p>
    <w:p w14:paraId="1C335844" w14:textId="77777777" w:rsidR="002D71E1" w:rsidRPr="0056400B" w:rsidRDefault="002D71E1" w:rsidP="00B41AD0">
      <w:pPr>
        <w:pStyle w:val="Textoindependiente"/>
        <w:spacing w:after="0" w:line="240" w:lineRule="auto"/>
        <w:ind w:left="426" w:right="51" w:hanging="720"/>
        <w:contextualSpacing/>
        <w:jc w:val="both"/>
        <w:rPr>
          <w:rFonts w:ascii="Arial Narrow" w:hAnsi="Arial Narrow" w:cs="Arial"/>
        </w:rPr>
      </w:pPr>
    </w:p>
    <w:p w14:paraId="78CDE7B7" w14:textId="77777777" w:rsidR="002D71E1" w:rsidRPr="0056400B" w:rsidRDefault="002D71E1" w:rsidP="00B41AD0">
      <w:pPr>
        <w:pStyle w:val="Textoindependiente"/>
        <w:autoSpaceDN w:val="0"/>
        <w:spacing w:after="0" w:line="240" w:lineRule="auto"/>
        <w:ind w:right="51"/>
        <w:contextualSpacing/>
        <w:jc w:val="both"/>
        <w:textAlignment w:val="baseline"/>
        <w:rPr>
          <w:rFonts w:ascii="Arial Narrow" w:hAnsi="Arial Narrow" w:cs="Arial"/>
        </w:rPr>
      </w:pPr>
      <w:r w:rsidRPr="0056400B">
        <w:rPr>
          <w:rFonts w:ascii="Arial Narrow" w:hAnsi="Arial Narrow" w:cs="Arial"/>
        </w:rPr>
        <w:t xml:space="preserve">De igual manera, se requiere se allegue el dictamen a los estados financieros debidamente suscrito por el revisor fiscal del oferente o por una auditoría externa del país de origen con su correspondiente traducción oficial al castellano. </w:t>
      </w:r>
    </w:p>
    <w:p w14:paraId="0E3F4E78" w14:textId="77777777" w:rsidR="002D71E1" w:rsidRPr="0056400B" w:rsidRDefault="002D71E1" w:rsidP="00B41AD0">
      <w:pPr>
        <w:pStyle w:val="Textoindependiente"/>
        <w:spacing w:after="0" w:line="240" w:lineRule="auto"/>
        <w:ind w:left="426" w:right="51" w:hanging="720"/>
        <w:contextualSpacing/>
        <w:jc w:val="both"/>
        <w:rPr>
          <w:rFonts w:ascii="Arial Narrow" w:hAnsi="Arial Narrow" w:cs="Arial"/>
        </w:rPr>
      </w:pPr>
    </w:p>
    <w:p w14:paraId="2DB21628" w14:textId="69C9F752" w:rsidR="002D71E1" w:rsidRPr="0056400B" w:rsidRDefault="002D71E1" w:rsidP="00B41AD0">
      <w:pPr>
        <w:pStyle w:val="Textoindependiente"/>
        <w:widowControl w:val="0"/>
        <w:numPr>
          <w:ilvl w:val="0"/>
          <w:numId w:val="34"/>
        </w:numPr>
        <w:suppressAutoHyphens/>
        <w:autoSpaceDN w:val="0"/>
        <w:spacing w:after="0" w:line="240" w:lineRule="auto"/>
        <w:ind w:right="51"/>
        <w:contextualSpacing/>
        <w:jc w:val="both"/>
        <w:textAlignment w:val="baseline"/>
        <w:rPr>
          <w:rFonts w:ascii="Arial Narrow" w:hAnsi="Arial Narrow" w:cs="Arial"/>
        </w:rPr>
      </w:pPr>
      <w:r w:rsidRPr="0056400B">
        <w:rPr>
          <w:rFonts w:ascii="Arial Narrow" w:hAnsi="Arial Narrow" w:cs="Arial"/>
        </w:rPr>
        <w:t xml:space="preserve">En documento independiente debidamente suscrito por el representante legal o el apoderado del oferente y un Contador público colombiano, se deberá manifestar que la clasificación de las cuentas y la conversión de los estados financieros a pesos </w:t>
      </w:r>
      <w:r w:rsidR="00042B12" w:rsidRPr="0056400B">
        <w:rPr>
          <w:rFonts w:ascii="Arial Narrow" w:hAnsi="Arial Narrow" w:cs="Arial"/>
        </w:rPr>
        <w:t>colombianos</w:t>
      </w:r>
      <w:r w:rsidRPr="0056400B">
        <w:rPr>
          <w:rFonts w:ascii="Arial Narrow" w:hAnsi="Arial Narrow" w:cs="Arial"/>
        </w:rPr>
        <w:t xml:space="preserve"> fue verificada y que por lo tanto dichos estados son fidedignos. En este documento se debe indicar la tasa o las tasas de cambio aplicado (s) para la conversión de los citados estados financieros a pesos </w:t>
      </w:r>
      <w:r w:rsidR="00042B12" w:rsidRPr="0056400B">
        <w:rPr>
          <w:rFonts w:ascii="Arial Narrow" w:hAnsi="Arial Narrow" w:cs="Arial"/>
        </w:rPr>
        <w:t>colombianos</w:t>
      </w:r>
      <w:r w:rsidRPr="0056400B">
        <w:rPr>
          <w:rFonts w:ascii="Arial Narrow" w:hAnsi="Arial Narrow" w:cs="Arial"/>
        </w:rPr>
        <w:t xml:space="preserve"> </w:t>
      </w:r>
    </w:p>
    <w:p w14:paraId="2408B7BA" w14:textId="7C69ED00" w:rsidR="002D71E1" w:rsidRPr="0056400B" w:rsidRDefault="002D71E1" w:rsidP="00B41AD0">
      <w:pPr>
        <w:pStyle w:val="Textoindependiente"/>
        <w:widowControl w:val="0"/>
        <w:numPr>
          <w:ilvl w:val="0"/>
          <w:numId w:val="34"/>
        </w:numPr>
        <w:suppressAutoHyphens/>
        <w:autoSpaceDN w:val="0"/>
        <w:spacing w:after="0" w:line="240" w:lineRule="auto"/>
        <w:ind w:right="51"/>
        <w:contextualSpacing/>
        <w:jc w:val="both"/>
        <w:textAlignment w:val="baseline"/>
        <w:rPr>
          <w:rFonts w:ascii="Arial Narrow" w:hAnsi="Arial Narrow" w:cs="Arial"/>
        </w:rPr>
      </w:pPr>
      <w:r w:rsidRPr="0056400B">
        <w:rPr>
          <w:rFonts w:ascii="Arial Narrow" w:hAnsi="Arial Narrow" w:cs="Arial"/>
        </w:rPr>
        <w:t xml:space="preserve">El CONTADOR PÚBLICO </w:t>
      </w:r>
      <w:r w:rsidR="00042B12" w:rsidRPr="0056400B">
        <w:rPr>
          <w:rFonts w:ascii="Arial Narrow" w:hAnsi="Arial Narrow" w:cs="Arial"/>
        </w:rPr>
        <w:t>colombiano</w:t>
      </w:r>
      <w:r w:rsidRPr="0056400B">
        <w:rPr>
          <w:rFonts w:ascii="Arial Narrow" w:hAnsi="Arial Narrow" w:cs="Arial"/>
        </w:rPr>
        <w:t xml:space="preserve"> que avala la clasificación de cuentas y la conversión de los estados financieros a la moneda funcional </w:t>
      </w:r>
      <w:r w:rsidR="00042B12" w:rsidRPr="0056400B">
        <w:rPr>
          <w:rFonts w:ascii="Arial Narrow" w:hAnsi="Arial Narrow" w:cs="Arial"/>
        </w:rPr>
        <w:t>colombiana</w:t>
      </w:r>
      <w:r w:rsidRPr="0056400B">
        <w:rPr>
          <w:rFonts w:ascii="Arial Narrow" w:hAnsi="Arial Narrow" w:cs="Arial"/>
        </w:rPr>
        <w:t xml:space="preserve"> debe allegar copia de la tarjeta profesional y de la certificación de vigencia de inscripción y de antecedentes disciplinarios expedida por la Junta Central de Contadores, la cual debe encontrarse vigente a la fecha de presentación de la oferta. </w:t>
      </w:r>
    </w:p>
    <w:p w14:paraId="7D7D2113" w14:textId="77777777" w:rsidR="002D71E1" w:rsidRPr="0056400B" w:rsidRDefault="002D71E1" w:rsidP="00B41AD0">
      <w:pPr>
        <w:pStyle w:val="Textoindependiente"/>
        <w:widowControl w:val="0"/>
        <w:numPr>
          <w:ilvl w:val="0"/>
          <w:numId w:val="34"/>
        </w:numPr>
        <w:suppressAutoHyphens/>
        <w:autoSpaceDN w:val="0"/>
        <w:spacing w:after="0" w:line="240" w:lineRule="auto"/>
        <w:ind w:right="51"/>
        <w:contextualSpacing/>
        <w:jc w:val="both"/>
        <w:textAlignment w:val="baseline"/>
        <w:rPr>
          <w:rFonts w:ascii="Arial Narrow" w:hAnsi="Arial Narrow" w:cs="Arial"/>
        </w:rPr>
      </w:pPr>
      <w:r w:rsidRPr="0056400B">
        <w:rPr>
          <w:rFonts w:ascii="Arial Narrow" w:hAnsi="Arial Narrow" w:cs="Arial"/>
        </w:rPr>
        <w:t xml:space="preserve">Cuando el M.D.N.-EJÉRCITO NACIONAL- CENAC CONVENIOS en desarrollo de la verificación financiera requiera documentos adicionales del oferente, podrá solicitar los que considere necesarios para el esclarecimiento de la información, tales como estados financieros de cortes anteriores, anexos específicos o cualquier otro soporte requerido por el M.D.N.- Ejército Nacional-CENAC CONVENIOS. Así mismo, requerir las aclaraciones que considere necesarias, siempre que con ello no se violen los principios de igualdad y transparencia de la contratación, sin que las aclaraciones o documentos que el oferente allegue a solicitud del M.D.N.- Ejército Nacional puedan modificar, adicionar o complementar la oferta. </w:t>
      </w:r>
    </w:p>
    <w:p w14:paraId="446AD32F" w14:textId="77777777" w:rsidR="002D71E1" w:rsidRPr="0056400B" w:rsidRDefault="002D71E1" w:rsidP="00B41AD0">
      <w:pPr>
        <w:pStyle w:val="Textoindependiente"/>
        <w:widowControl w:val="0"/>
        <w:numPr>
          <w:ilvl w:val="0"/>
          <w:numId w:val="34"/>
        </w:numPr>
        <w:suppressAutoHyphens/>
        <w:autoSpaceDN w:val="0"/>
        <w:spacing w:after="0" w:line="240" w:lineRule="auto"/>
        <w:ind w:right="51"/>
        <w:contextualSpacing/>
        <w:jc w:val="both"/>
        <w:textAlignment w:val="baseline"/>
        <w:rPr>
          <w:rFonts w:ascii="Arial Narrow" w:hAnsi="Arial Narrow" w:cs="Arial"/>
        </w:rPr>
      </w:pPr>
      <w:r w:rsidRPr="0056400B">
        <w:rPr>
          <w:rFonts w:ascii="Arial Narrow" w:hAnsi="Arial Narrow" w:cs="Arial"/>
        </w:rPr>
        <w:t xml:space="preserve">En el evento de que cualquiera de estos requerimientos no sea aplicable en el país del domicilio de la empresa extranjera, el representante legal de esta última, así como el apoderado en Colombia, deberán hacerlo constar en documento independiente y certificarlo a través de la autoridad competente del respectivo país o de una auditoría externa del país del oferente.” </w:t>
      </w:r>
    </w:p>
    <w:p w14:paraId="51348086" w14:textId="77777777" w:rsidR="002D71E1" w:rsidRPr="0056400B" w:rsidRDefault="002D71E1" w:rsidP="00B41AD0">
      <w:pPr>
        <w:pStyle w:val="Textoindependiente"/>
        <w:widowControl w:val="0"/>
        <w:numPr>
          <w:ilvl w:val="0"/>
          <w:numId w:val="34"/>
        </w:numPr>
        <w:suppressAutoHyphens/>
        <w:autoSpaceDN w:val="0"/>
        <w:spacing w:after="0" w:line="240" w:lineRule="auto"/>
        <w:ind w:right="51"/>
        <w:contextualSpacing/>
        <w:jc w:val="both"/>
        <w:textAlignment w:val="baseline"/>
        <w:rPr>
          <w:rFonts w:ascii="Arial Narrow" w:hAnsi="Arial Narrow" w:cs="Arial"/>
        </w:rPr>
      </w:pPr>
      <w:r w:rsidRPr="0056400B">
        <w:rPr>
          <w:rFonts w:ascii="Arial Narrow" w:hAnsi="Arial Narrow" w:cs="Arial"/>
        </w:rPr>
        <w:t>Las personas naturales o jurídicas extranjeras deben presentar sus estados financieros y demás documentación originada en el país de las mismas, consular izada y visada por el Ministerio de Relaciones Exteriores de Colombia, acompañada de traducción oficial al castellano.</w:t>
      </w:r>
    </w:p>
    <w:p w14:paraId="66337556" w14:textId="77777777" w:rsidR="002D71E1" w:rsidRPr="0056400B" w:rsidRDefault="002D71E1" w:rsidP="00B41AD0">
      <w:pPr>
        <w:pStyle w:val="Textoindependiente"/>
        <w:widowControl w:val="0"/>
        <w:numPr>
          <w:ilvl w:val="0"/>
          <w:numId w:val="34"/>
        </w:numPr>
        <w:suppressAutoHyphens/>
        <w:autoSpaceDN w:val="0"/>
        <w:spacing w:after="0" w:line="240" w:lineRule="auto"/>
        <w:ind w:right="51"/>
        <w:contextualSpacing/>
        <w:jc w:val="both"/>
        <w:textAlignment w:val="baseline"/>
        <w:rPr>
          <w:rFonts w:ascii="Arial Narrow" w:hAnsi="Arial Narrow" w:cs="Arial"/>
        </w:rPr>
      </w:pPr>
      <w:r w:rsidRPr="0056400B">
        <w:rPr>
          <w:rFonts w:ascii="Arial Narrow" w:hAnsi="Arial Narrow" w:cs="Arial"/>
        </w:rPr>
        <w:t>Las disposiciones de esta solicitud de oferta en cuanto a oferentes extranjeros se refieren, regirán sin perjuicio de lo pactado en tratados o convenios internacionales.</w:t>
      </w:r>
    </w:p>
    <w:p w14:paraId="5F294A38" w14:textId="11B57FDE" w:rsidR="002D71E1" w:rsidRPr="0056400B" w:rsidRDefault="002D71E1" w:rsidP="00B41AD0">
      <w:pPr>
        <w:pStyle w:val="Textoindependiente"/>
        <w:widowControl w:val="0"/>
        <w:numPr>
          <w:ilvl w:val="0"/>
          <w:numId w:val="34"/>
        </w:numPr>
        <w:suppressAutoHyphens/>
        <w:autoSpaceDN w:val="0"/>
        <w:spacing w:after="0" w:line="240" w:lineRule="auto"/>
        <w:ind w:right="51"/>
        <w:contextualSpacing/>
        <w:jc w:val="both"/>
        <w:textAlignment w:val="baseline"/>
        <w:rPr>
          <w:rFonts w:ascii="Arial Narrow" w:hAnsi="Arial Narrow" w:cs="Arial"/>
        </w:rPr>
      </w:pPr>
      <w:r w:rsidRPr="0056400B">
        <w:rPr>
          <w:rFonts w:ascii="Arial Narrow" w:hAnsi="Arial Narrow" w:cs="Arial"/>
        </w:rPr>
        <w:lastRenderedPageBreak/>
        <w:t xml:space="preserve">Cuando el oferente extranjero sin domicilio o sucursal en Colombia provenga de un país que hace parte de la “Convención sobre la abolición de requisitos de legalización para documentos públicos extranjeros”, no se requiere de la </w:t>
      </w:r>
      <w:proofErr w:type="spellStart"/>
      <w:r w:rsidR="00042B12" w:rsidRPr="0056400B">
        <w:rPr>
          <w:rFonts w:ascii="Arial Narrow" w:hAnsi="Arial Narrow" w:cs="Arial"/>
        </w:rPr>
        <w:t>Consularización</w:t>
      </w:r>
      <w:proofErr w:type="spellEnd"/>
      <w:r w:rsidRPr="0056400B">
        <w:rPr>
          <w:rFonts w:ascii="Arial Narrow" w:hAnsi="Arial Narrow" w:cs="Arial"/>
        </w:rPr>
        <w:t xml:space="preserve"> a que se refiere en el párrafo anterior, sino que será suficiente que los documentos se adicionen con el certificado de “apostilla” por parte de la autoridad competente del país donde se origina el documento.</w:t>
      </w:r>
    </w:p>
    <w:p w14:paraId="5467ADA1" w14:textId="77777777" w:rsidR="006076D5" w:rsidRPr="0056400B" w:rsidRDefault="006076D5" w:rsidP="00B41AD0">
      <w:pPr>
        <w:autoSpaceDE w:val="0"/>
        <w:autoSpaceDN w:val="0"/>
        <w:adjustRightInd w:val="0"/>
        <w:spacing w:after="0" w:line="240" w:lineRule="auto"/>
        <w:jc w:val="both"/>
        <w:rPr>
          <w:rFonts w:ascii="Arial Narrow" w:hAnsi="Arial Narrow"/>
          <w:b/>
          <w:color w:val="000000" w:themeColor="text1"/>
        </w:rPr>
      </w:pPr>
    </w:p>
    <w:p w14:paraId="3383F72A" w14:textId="64B4F1D7" w:rsidR="006076D5" w:rsidRPr="0056400B" w:rsidRDefault="006076D5" w:rsidP="00B41AD0">
      <w:pPr>
        <w:pStyle w:val="Prrafodelista"/>
        <w:numPr>
          <w:ilvl w:val="2"/>
          <w:numId w:val="31"/>
        </w:numPr>
        <w:autoSpaceDE w:val="0"/>
        <w:autoSpaceDN w:val="0"/>
        <w:adjustRightInd w:val="0"/>
        <w:spacing w:after="0" w:line="240" w:lineRule="auto"/>
        <w:jc w:val="both"/>
        <w:rPr>
          <w:rFonts w:ascii="Arial Narrow" w:eastAsia="Arial" w:hAnsi="Arial Narrow"/>
          <w:b/>
          <w:color w:val="000000" w:themeColor="text1"/>
        </w:rPr>
      </w:pPr>
      <w:r w:rsidRPr="0056400B">
        <w:rPr>
          <w:rFonts w:ascii="Arial Narrow" w:hAnsi="Arial Narrow"/>
          <w:b/>
          <w:color w:val="000000" w:themeColor="text1"/>
        </w:rPr>
        <w:t xml:space="preserve">INDICADORES DE CAPACIDAD FINANCIERA Y ORGANIZACIONAL DEL PROPONENTE NACIONAL Y   EXTRANJERO </w:t>
      </w:r>
    </w:p>
    <w:p w14:paraId="3799A313" w14:textId="77777777" w:rsidR="002D71E1" w:rsidRPr="0056400B" w:rsidRDefault="002D71E1" w:rsidP="00B41AD0">
      <w:pPr>
        <w:autoSpaceDE w:val="0"/>
        <w:adjustRightInd w:val="0"/>
        <w:spacing w:after="0" w:line="240" w:lineRule="auto"/>
        <w:jc w:val="both"/>
        <w:rPr>
          <w:rFonts w:ascii="Arial Narrow" w:hAnsi="Arial Narrow" w:cs="Arial"/>
          <w:b/>
          <w:u w:val="single"/>
        </w:rPr>
      </w:pPr>
    </w:p>
    <w:p w14:paraId="3FF6AC06" w14:textId="77777777" w:rsidR="00263445" w:rsidRPr="0056400B" w:rsidRDefault="00263445" w:rsidP="00B41AD0">
      <w:pPr>
        <w:tabs>
          <w:tab w:val="left" w:pos="3626"/>
        </w:tabs>
        <w:spacing w:after="0" w:line="240" w:lineRule="auto"/>
        <w:jc w:val="both"/>
        <w:rPr>
          <w:rFonts w:ascii="Arial Narrow" w:hAnsi="Arial Narrow" w:cs="Arial"/>
          <w:bCs/>
          <w:color w:val="000000" w:themeColor="text1"/>
        </w:rPr>
      </w:pPr>
      <w:r w:rsidRPr="0056400B">
        <w:rPr>
          <w:rFonts w:ascii="Arial Narrow" w:hAnsi="Arial Narrow" w:cs="Arial"/>
          <w:bCs/>
          <w:color w:val="000000" w:themeColor="text1"/>
        </w:rPr>
        <w:t>Los indicadores financieros aquí establecidos obedecen al análisis que hace la entidad de conformidad con el numeral 3 del Artículo 2.2.1.1.1.5.3. del Decreto 1082 de 2015 y el Manual para determinar y verificar los requisitos habilitantes en los Procesos de Contratación, así:</w:t>
      </w:r>
    </w:p>
    <w:p w14:paraId="753233D9" w14:textId="77777777" w:rsidR="00263445" w:rsidRPr="0056400B" w:rsidRDefault="00263445" w:rsidP="00B41AD0">
      <w:pPr>
        <w:pStyle w:val="Ttulo1"/>
        <w:numPr>
          <w:ilvl w:val="0"/>
          <w:numId w:val="44"/>
        </w:numPr>
        <w:rPr>
          <w:rFonts w:ascii="Arial Narrow" w:hAnsi="Arial Narrow" w:cs="Arial"/>
          <w:iCs/>
          <w:color w:val="000000" w:themeColor="text1"/>
          <w:sz w:val="22"/>
          <w:szCs w:val="22"/>
        </w:rPr>
      </w:pPr>
      <w:r w:rsidRPr="0056400B">
        <w:rPr>
          <w:rFonts w:ascii="Arial Narrow" w:hAnsi="Arial Narrow" w:cs="Arial"/>
          <w:iCs/>
          <w:color w:val="000000" w:themeColor="text1"/>
          <w:sz w:val="22"/>
          <w:szCs w:val="22"/>
        </w:rPr>
        <w:t xml:space="preserve">INDICADORES DE CAPACIDAD FINANCIERA </w:t>
      </w:r>
    </w:p>
    <w:tbl>
      <w:tblPr>
        <w:tblW w:w="47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62"/>
        <w:gridCol w:w="1895"/>
        <w:gridCol w:w="4742"/>
      </w:tblGrid>
      <w:tr w:rsidR="00263445" w:rsidRPr="0056400B" w14:paraId="1B680874" w14:textId="77777777" w:rsidTr="008751C5">
        <w:trPr>
          <w:trHeight w:val="29"/>
          <w:jc w:val="center"/>
        </w:trPr>
        <w:tc>
          <w:tcPr>
            <w:tcW w:w="1312" w:type="pct"/>
            <w:shd w:val="clear" w:color="auto" w:fill="D9D9D9" w:themeFill="background1" w:themeFillShade="D9"/>
            <w:vAlign w:val="center"/>
            <w:hideMark/>
          </w:tcPr>
          <w:p w14:paraId="21FC0B96" w14:textId="77777777" w:rsidR="00263445" w:rsidRPr="0056400B" w:rsidRDefault="00263445" w:rsidP="00B41AD0">
            <w:pPr>
              <w:jc w:val="center"/>
              <w:rPr>
                <w:rFonts w:ascii="Arial Narrow" w:hAnsi="Arial Narrow" w:cs="Arial"/>
                <w:b/>
                <w:bCs/>
              </w:rPr>
            </w:pPr>
            <w:bookmarkStart w:id="9" w:name="_Hlk210156104"/>
            <w:r w:rsidRPr="0056400B">
              <w:rPr>
                <w:rFonts w:ascii="Arial Narrow" w:hAnsi="Arial Narrow" w:cs="Arial"/>
                <w:b/>
                <w:bCs/>
              </w:rPr>
              <w:t>indicador</w:t>
            </w:r>
          </w:p>
        </w:tc>
        <w:tc>
          <w:tcPr>
            <w:tcW w:w="1053" w:type="pct"/>
            <w:shd w:val="clear" w:color="auto" w:fill="D9D9D9" w:themeFill="background1" w:themeFillShade="D9"/>
            <w:vAlign w:val="center"/>
            <w:hideMark/>
          </w:tcPr>
          <w:p w14:paraId="5D5547CA" w14:textId="77777777" w:rsidR="00263445" w:rsidRPr="0056400B" w:rsidRDefault="00263445" w:rsidP="00B41AD0">
            <w:pPr>
              <w:jc w:val="center"/>
              <w:rPr>
                <w:rFonts w:ascii="Arial Narrow" w:hAnsi="Arial Narrow" w:cs="Arial"/>
                <w:b/>
                <w:bCs/>
              </w:rPr>
            </w:pPr>
            <w:r w:rsidRPr="0056400B">
              <w:rPr>
                <w:rFonts w:ascii="Arial Narrow" w:hAnsi="Arial Narrow" w:cs="Arial"/>
                <w:b/>
                <w:bCs/>
              </w:rPr>
              <w:t>margen solicitado</w:t>
            </w:r>
          </w:p>
        </w:tc>
        <w:tc>
          <w:tcPr>
            <w:tcW w:w="2635" w:type="pct"/>
            <w:shd w:val="clear" w:color="auto" w:fill="D9D9D9" w:themeFill="background1" w:themeFillShade="D9"/>
            <w:vAlign w:val="center"/>
            <w:hideMark/>
          </w:tcPr>
          <w:p w14:paraId="2BB00978" w14:textId="77777777" w:rsidR="00263445" w:rsidRPr="0056400B" w:rsidRDefault="00263445" w:rsidP="00B41AD0">
            <w:pPr>
              <w:jc w:val="center"/>
              <w:rPr>
                <w:rFonts w:ascii="Arial Narrow" w:hAnsi="Arial Narrow" w:cs="Arial"/>
                <w:b/>
                <w:bCs/>
              </w:rPr>
            </w:pPr>
            <w:r w:rsidRPr="0056400B">
              <w:rPr>
                <w:rFonts w:ascii="Arial Narrow" w:hAnsi="Arial Narrow" w:cs="Arial"/>
                <w:b/>
                <w:bCs/>
              </w:rPr>
              <w:t xml:space="preserve">requerimiento para oferentes </w:t>
            </w:r>
          </w:p>
        </w:tc>
      </w:tr>
      <w:tr w:rsidR="00263445" w:rsidRPr="0056400B" w14:paraId="198AAF3A" w14:textId="77777777" w:rsidTr="008751C5">
        <w:trPr>
          <w:trHeight w:val="29"/>
          <w:jc w:val="center"/>
        </w:trPr>
        <w:tc>
          <w:tcPr>
            <w:tcW w:w="1312" w:type="pct"/>
            <w:vAlign w:val="center"/>
            <w:hideMark/>
          </w:tcPr>
          <w:p w14:paraId="0119050A" w14:textId="77777777" w:rsidR="00263445" w:rsidRPr="0056400B" w:rsidRDefault="00263445" w:rsidP="00B41AD0">
            <w:pPr>
              <w:jc w:val="center"/>
              <w:rPr>
                <w:rFonts w:ascii="Arial Narrow" w:hAnsi="Arial Narrow" w:cs="Arial"/>
                <w:bCs/>
              </w:rPr>
            </w:pPr>
            <w:r w:rsidRPr="0056400B">
              <w:rPr>
                <w:rFonts w:ascii="Arial Narrow" w:hAnsi="Arial Narrow" w:cs="Arial"/>
                <w:bCs/>
              </w:rPr>
              <w:t>liquidez</w:t>
            </w:r>
            <w:r w:rsidRPr="0056400B">
              <w:rPr>
                <w:rFonts w:ascii="Arial Narrow" w:hAnsi="Arial Narrow" w:cs="Arial"/>
                <w:bCs/>
              </w:rPr>
              <w:br/>
              <w:t>= ac/pc</w:t>
            </w:r>
          </w:p>
        </w:tc>
        <w:tc>
          <w:tcPr>
            <w:tcW w:w="1053" w:type="pct"/>
            <w:vAlign w:val="center"/>
            <w:hideMark/>
          </w:tcPr>
          <w:p w14:paraId="37E2FB45" w14:textId="77777777" w:rsidR="00263445" w:rsidRPr="0056400B" w:rsidRDefault="00263445" w:rsidP="00B41AD0">
            <w:pPr>
              <w:jc w:val="center"/>
              <w:rPr>
                <w:rFonts w:ascii="Arial Narrow" w:hAnsi="Arial Narrow" w:cs="Arial"/>
              </w:rPr>
            </w:pPr>
            <w:r w:rsidRPr="0056400B">
              <w:rPr>
                <w:rFonts w:ascii="Arial Narrow" w:hAnsi="Arial Narrow" w:cs="Arial"/>
              </w:rPr>
              <w:t>mayor o igual al 1,3</w:t>
            </w:r>
          </w:p>
        </w:tc>
        <w:tc>
          <w:tcPr>
            <w:tcW w:w="2635" w:type="pct"/>
            <w:vAlign w:val="center"/>
            <w:hideMark/>
          </w:tcPr>
          <w:p w14:paraId="19CE471C" w14:textId="77777777" w:rsidR="00263445" w:rsidRPr="0056400B" w:rsidRDefault="00263445" w:rsidP="00B41AD0">
            <w:pPr>
              <w:jc w:val="both"/>
              <w:rPr>
                <w:rFonts w:ascii="Arial Narrow" w:hAnsi="Arial Narrow" w:cs="Arial"/>
              </w:rPr>
            </w:pPr>
            <w:r w:rsidRPr="0056400B">
              <w:rPr>
                <w:rFonts w:ascii="Arial Narrow" w:hAnsi="Arial Narrow" w:cs="Arial"/>
              </w:rPr>
              <w:t xml:space="preserve">la liquidez acreditada por el oferente deber ser </w:t>
            </w:r>
            <w:r w:rsidRPr="0056400B">
              <w:rPr>
                <w:rFonts w:ascii="Arial Narrow" w:hAnsi="Arial Narrow" w:cs="Arial"/>
                <w:u w:val="single"/>
              </w:rPr>
              <w:t xml:space="preserve">mayor o igual </w:t>
            </w:r>
            <w:r w:rsidRPr="0056400B">
              <w:rPr>
                <w:rFonts w:ascii="Arial Narrow" w:hAnsi="Arial Narrow" w:cs="Arial"/>
                <w:b/>
                <w:u w:val="single"/>
              </w:rPr>
              <w:t>a 1,3</w:t>
            </w:r>
          </w:p>
        </w:tc>
      </w:tr>
      <w:tr w:rsidR="00263445" w:rsidRPr="0056400B" w14:paraId="417713F4" w14:textId="77777777" w:rsidTr="008751C5">
        <w:trPr>
          <w:trHeight w:val="29"/>
          <w:jc w:val="center"/>
        </w:trPr>
        <w:tc>
          <w:tcPr>
            <w:tcW w:w="1312" w:type="pct"/>
            <w:vAlign w:val="center"/>
            <w:hideMark/>
          </w:tcPr>
          <w:p w14:paraId="7871046E" w14:textId="77777777" w:rsidR="00263445" w:rsidRPr="0056400B" w:rsidRDefault="00263445" w:rsidP="00B41AD0">
            <w:pPr>
              <w:jc w:val="center"/>
              <w:rPr>
                <w:rFonts w:ascii="Arial Narrow" w:hAnsi="Arial Narrow" w:cs="Arial"/>
                <w:bCs/>
              </w:rPr>
            </w:pPr>
            <w:r w:rsidRPr="0056400B">
              <w:rPr>
                <w:rFonts w:ascii="Arial Narrow" w:hAnsi="Arial Narrow" w:cs="Arial"/>
                <w:bCs/>
              </w:rPr>
              <w:t>nivel de endeudamiento</w:t>
            </w:r>
            <w:r w:rsidRPr="0056400B">
              <w:rPr>
                <w:rFonts w:ascii="Arial Narrow" w:hAnsi="Arial Narrow" w:cs="Arial"/>
                <w:bCs/>
              </w:rPr>
              <w:br/>
              <w:t>= pt/at</w:t>
            </w:r>
          </w:p>
        </w:tc>
        <w:tc>
          <w:tcPr>
            <w:tcW w:w="1053" w:type="pct"/>
            <w:vAlign w:val="center"/>
            <w:hideMark/>
          </w:tcPr>
          <w:p w14:paraId="22C3F14A" w14:textId="77777777" w:rsidR="00263445" w:rsidRPr="0056400B" w:rsidRDefault="00263445" w:rsidP="00B41AD0">
            <w:pPr>
              <w:jc w:val="center"/>
              <w:rPr>
                <w:rFonts w:ascii="Arial Narrow" w:hAnsi="Arial Narrow" w:cs="Arial"/>
              </w:rPr>
            </w:pPr>
            <w:r w:rsidRPr="0056400B">
              <w:rPr>
                <w:rFonts w:ascii="Arial Narrow" w:hAnsi="Arial Narrow" w:cs="Arial"/>
              </w:rPr>
              <w:t>menor o igual al 75%</w:t>
            </w:r>
          </w:p>
        </w:tc>
        <w:tc>
          <w:tcPr>
            <w:tcW w:w="2635" w:type="pct"/>
            <w:vAlign w:val="center"/>
            <w:hideMark/>
          </w:tcPr>
          <w:p w14:paraId="520C6B24" w14:textId="77777777" w:rsidR="00263445" w:rsidRPr="0056400B" w:rsidRDefault="00263445" w:rsidP="00B41AD0">
            <w:pPr>
              <w:jc w:val="both"/>
              <w:rPr>
                <w:rFonts w:ascii="Arial Narrow" w:hAnsi="Arial Narrow" w:cs="Arial"/>
              </w:rPr>
            </w:pPr>
            <w:r w:rsidRPr="0056400B">
              <w:rPr>
                <w:rFonts w:ascii="Arial Narrow" w:hAnsi="Arial Narrow" w:cs="Arial"/>
              </w:rPr>
              <w:t xml:space="preserve">el nivel de endeudamiento acreditado por el oferente deber ser </w:t>
            </w:r>
            <w:r w:rsidRPr="0056400B">
              <w:rPr>
                <w:rFonts w:ascii="Arial Narrow" w:hAnsi="Arial Narrow" w:cs="Arial"/>
                <w:u w:val="single"/>
              </w:rPr>
              <w:t xml:space="preserve">menor o igual al </w:t>
            </w:r>
            <w:r w:rsidRPr="0056400B">
              <w:rPr>
                <w:rFonts w:ascii="Arial Narrow" w:hAnsi="Arial Narrow" w:cs="Arial"/>
                <w:b/>
                <w:u w:val="single"/>
              </w:rPr>
              <w:t>70%.</w:t>
            </w:r>
            <w:r w:rsidRPr="0056400B">
              <w:rPr>
                <w:rFonts w:ascii="Arial Narrow" w:hAnsi="Arial Narrow" w:cs="Arial"/>
              </w:rPr>
              <w:t xml:space="preserve"> </w:t>
            </w:r>
          </w:p>
        </w:tc>
      </w:tr>
      <w:tr w:rsidR="00263445" w:rsidRPr="0056400B" w14:paraId="56347901" w14:textId="77777777" w:rsidTr="008751C5">
        <w:trPr>
          <w:trHeight w:val="29"/>
          <w:jc w:val="center"/>
        </w:trPr>
        <w:tc>
          <w:tcPr>
            <w:tcW w:w="1312" w:type="pct"/>
            <w:vAlign w:val="center"/>
            <w:hideMark/>
          </w:tcPr>
          <w:p w14:paraId="1045433F" w14:textId="77777777" w:rsidR="00263445" w:rsidRPr="0056400B" w:rsidRDefault="00263445" w:rsidP="00B41AD0">
            <w:pPr>
              <w:jc w:val="center"/>
              <w:rPr>
                <w:rFonts w:ascii="Arial Narrow" w:hAnsi="Arial Narrow" w:cs="Arial"/>
                <w:bCs/>
              </w:rPr>
            </w:pPr>
            <w:r w:rsidRPr="0056400B">
              <w:rPr>
                <w:rFonts w:ascii="Arial Narrow" w:hAnsi="Arial Narrow" w:cs="Arial"/>
                <w:bCs/>
              </w:rPr>
              <w:t>razón de cobertura de intereses</w:t>
            </w:r>
            <w:r w:rsidRPr="0056400B">
              <w:rPr>
                <w:rFonts w:ascii="Arial Narrow" w:hAnsi="Arial Narrow" w:cs="Arial"/>
                <w:bCs/>
              </w:rPr>
              <w:br/>
              <w:t>=</w:t>
            </w:r>
            <w:proofErr w:type="spellStart"/>
            <w:r w:rsidRPr="0056400B">
              <w:rPr>
                <w:rFonts w:ascii="Arial Narrow" w:hAnsi="Arial Narrow" w:cs="Arial"/>
                <w:bCs/>
              </w:rPr>
              <w:t>uo</w:t>
            </w:r>
            <w:proofErr w:type="spellEnd"/>
            <w:r w:rsidRPr="0056400B">
              <w:rPr>
                <w:rFonts w:ascii="Arial Narrow" w:hAnsi="Arial Narrow" w:cs="Arial"/>
                <w:bCs/>
              </w:rPr>
              <w:t>/</w:t>
            </w:r>
            <w:proofErr w:type="spellStart"/>
            <w:r w:rsidRPr="0056400B">
              <w:rPr>
                <w:rFonts w:ascii="Arial Narrow" w:hAnsi="Arial Narrow" w:cs="Arial"/>
                <w:bCs/>
              </w:rPr>
              <w:t>gf</w:t>
            </w:r>
            <w:proofErr w:type="spellEnd"/>
          </w:p>
        </w:tc>
        <w:tc>
          <w:tcPr>
            <w:tcW w:w="1053" w:type="pct"/>
            <w:vAlign w:val="center"/>
            <w:hideMark/>
          </w:tcPr>
          <w:p w14:paraId="4C3185ED" w14:textId="77777777" w:rsidR="00263445" w:rsidRPr="0056400B" w:rsidRDefault="00263445" w:rsidP="00B41AD0">
            <w:pPr>
              <w:jc w:val="center"/>
              <w:rPr>
                <w:rFonts w:ascii="Arial Narrow" w:hAnsi="Arial Narrow" w:cs="Arial"/>
                <w:b/>
                <w:bCs/>
              </w:rPr>
            </w:pPr>
            <w:r w:rsidRPr="0056400B">
              <w:rPr>
                <w:rFonts w:ascii="Arial Narrow" w:hAnsi="Arial Narrow" w:cs="Arial"/>
              </w:rPr>
              <w:t>mayor o igual a la 1 vez</w:t>
            </w:r>
          </w:p>
        </w:tc>
        <w:tc>
          <w:tcPr>
            <w:tcW w:w="2635" w:type="pct"/>
            <w:vAlign w:val="center"/>
            <w:hideMark/>
          </w:tcPr>
          <w:p w14:paraId="22EBBE39" w14:textId="77777777" w:rsidR="00263445" w:rsidRPr="0056400B" w:rsidRDefault="00263445" w:rsidP="00B41AD0">
            <w:pPr>
              <w:jc w:val="both"/>
              <w:rPr>
                <w:rFonts w:ascii="Arial Narrow" w:hAnsi="Arial Narrow" w:cs="Arial"/>
                <w:b/>
                <w:bCs/>
                <w:u w:val="single"/>
              </w:rPr>
            </w:pPr>
            <w:r w:rsidRPr="0056400B">
              <w:rPr>
                <w:rFonts w:ascii="Arial Narrow" w:hAnsi="Arial Narrow" w:cs="Arial"/>
              </w:rPr>
              <w:t xml:space="preserve">la </w:t>
            </w:r>
            <w:r w:rsidRPr="0056400B">
              <w:rPr>
                <w:rFonts w:ascii="Arial Narrow" w:hAnsi="Arial Narrow" w:cs="Arial"/>
                <w:bCs/>
              </w:rPr>
              <w:t>razón de cobertura de intereses</w:t>
            </w:r>
            <w:r w:rsidRPr="0056400B">
              <w:rPr>
                <w:rFonts w:ascii="Arial Narrow" w:hAnsi="Arial Narrow" w:cs="Arial"/>
                <w:b/>
                <w:bCs/>
              </w:rPr>
              <w:t xml:space="preserve"> </w:t>
            </w:r>
            <w:r w:rsidRPr="0056400B">
              <w:rPr>
                <w:rFonts w:ascii="Arial Narrow" w:hAnsi="Arial Narrow" w:cs="Arial"/>
              </w:rPr>
              <w:t xml:space="preserve">acreditado por el oferente debe ser </w:t>
            </w:r>
            <w:r w:rsidRPr="0056400B">
              <w:rPr>
                <w:rFonts w:ascii="Arial Narrow" w:hAnsi="Arial Narrow" w:cs="Arial"/>
                <w:b/>
                <w:u w:val="single"/>
              </w:rPr>
              <w:t>mayor o igual a &gt;=</w:t>
            </w:r>
            <w:r w:rsidRPr="0056400B">
              <w:rPr>
                <w:rFonts w:ascii="Arial Narrow" w:hAnsi="Arial Narrow" w:cs="Arial"/>
                <w:b/>
                <w:bCs/>
                <w:u w:val="single"/>
              </w:rPr>
              <w:t xml:space="preserve"> 1 vez</w:t>
            </w:r>
          </w:p>
          <w:p w14:paraId="48ED647A" w14:textId="77777777" w:rsidR="00263445" w:rsidRPr="0056400B" w:rsidRDefault="00263445" w:rsidP="00B41AD0">
            <w:pPr>
              <w:jc w:val="both"/>
              <w:rPr>
                <w:rFonts w:ascii="Arial Narrow" w:hAnsi="Arial Narrow" w:cs="Arial"/>
              </w:rPr>
            </w:pPr>
            <w:r w:rsidRPr="0056400B">
              <w:rPr>
                <w:rFonts w:ascii="Arial Narrow" w:hAnsi="Arial Narrow" w:cs="Arial"/>
                <w:bCs/>
              </w:rPr>
              <w:t>.</w:t>
            </w:r>
            <w:r w:rsidRPr="0056400B">
              <w:rPr>
                <w:rFonts w:ascii="Arial Narrow" w:hAnsi="Arial Narrow" w:cs="Arial"/>
              </w:rPr>
              <w:t xml:space="preserve"> </w:t>
            </w:r>
          </w:p>
        </w:tc>
      </w:tr>
      <w:bookmarkEnd w:id="9"/>
    </w:tbl>
    <w:p w14:paraId="36130FA7" w14:textId="77777777" w:rsidR="00263445" w:rsidRPr="0056400B" w:rsidRDefault="00263445" w:rsidP="00B41AD0">
      <w:pPr>
        <w:rPr>
          <w:rFonts w:ascii="Arial Narrow" w:hAnsi="Arial Narrow" w:cs="Arial"/>
          <w:color w:val="FF0000"/>
        </w:rPr>
      </w:pPr>
    </w:p>
    <w:p w14:paraId="144C4FEA" w14:textId="77777777" w:rsidR="00263445" w:rsidRPr="0056400B" w:rsidRDefault="00263445" w:rsidP="00B41AD0">
      <w:pPr>
        <w:pStyle w:val="Prrafodelista"/>
        <w:numPr>
          <w:ilvl w:val="0"/>
          <w:numId w:val="44"/>
        </w:numPr>
        <w:spacing w:after="0" w:line="240" w:lineRule="auto"/>
        <w:rPr>
          <w:rFonts w:ascii="Arial Narrow" w:hAnsi="Arial Narrow" w:cs="Arial"/>
          <w:b/>
        </w:rPr>
      </w:pPr>
      <w:r w:rsidRPr="0056400B">
        <w:rPr>
          <w:rFonts w:ascii="Arial Narrow" w:hAnsi="Arial Narrow" w:cs="Arial"/>
          <w:b/>
          <w:bCs/>
        </w:rPr>
        <w:t>INDICADOR FINANCIERO ADICIONAL</w:t>
      </w:r>
      <w:r w:rsidRPr="0056400B">
        <w:rPr>
          <w:rFonts w:ascii="Arial Narrow" w:hAnsi="Arial Narrow" w:cs="Arial"/>
          <w:b/>
        </w:rPr>
        <w:t xml:space="preserve"> </w:t>
      </w:r>
    </w:p>
    <w:p w14:paraId="4EA27A1B" w14:textId="77777777" w:rsidR="00263445" w:rsidRPr="0056400B" w:rsidRDefault="00263445" w:rsidP="00B41AD0">
      <w:pPr>
        <w:pStyle w:val="Prrafodelista"/>
        <w:spacing w:after="0" w:line="240" w:lineRule="auto"/>
        <w:rPr>
          <w:rFonts w:ascii="Arial Narrow" w:hAnsi="Arial Narrow" w:cs="Arial"/>
          <w:b/>
        </w:rPr>
      </w:pPr>
    </w:p>
    <w:tbl>
      <w:tblPr>
        <w:tblW w:w="48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19"/>
        <w:gridCol w:w="1942"/>
        <w:gridCol w:w="4721"/>
      </w:tblGrid>
      <w:tr w:rsidR="00263445" w:rsidRPr="0056400B" w14:paraId="668830D8" w14:textId="77777777" w:rsidTr="008751C5">
        <w:trPr>
          <w:trHeight w:val="20"/>
          <w:jc w:val="center"/>
        </w:trPr>
        <w:tc>
          <w:tcPr>
            <w:tcW w:w="133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333D31" w14:textId="77777777" w:rsidR="00263445" w:rsidRPr="0056400B" w:rsidRDefault="00263445" w:rsidP="00B41AD0">
            <w:pPr>
              <w:autoSpaceDE w:val="0"/>
              <w:adjustRightInd w:val="0"/>
              <w:contextualSpacing/>
              <w:jc w:val="center"/>
              <w:rPr>
                <w:rFonts w:ascii="Arial Narrow" w:hAnsi="Arial Narrow" w:cs="Arial"/>
                <w:b/>
                <w:bCs/>
                <w:lang w:bidi="es-ES"/>
              </w:rPr>
            </w:pPr>
            <w:r w:rsidRPr="0056400B">
              <w:rPr>
                <w:rFonts w:ascii="Arial Narrow" w:hAnsi="Arial Narrow" w:cs="Arial"/>
                <w:b/>
                <w:bCs/>
                <w:lang w:bidi="es-ES"/>
              </w:rPr>
              <w:t>INDICADOR</w:t>
            </w:r>
          </w:p>
        </w:tc>
        <w:tc>
          <w:tcPr>
            <w:tcW w:w="106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BF6368" w14:textId="77777777" w:rsidR="00263445" w:rsidRPr="0056400B" w:rsidRDefault="00263445" w:rsidP="00B41AD0">
            <w:pPr>
              <w:jc w:val="center"/>
              <w:rPr>
                <w:rFonts w:ascii="Arial Narrow" w:hAnsi="Arial Narrow" w:cs="Arial"/>
                <w:b/>
                <w:bCs/>
                <w:lang w:bidi="es-ES"/>
              </w:rPr>
            </w:pPr>
            <w:r w:rsidRPr="0056400B">
              <w:rPr>
                <w:rFonts w:ascii="Arial Narrow" w:hAnsi="Arial Narrow" w:cs="Arial"/>
                <w:b/>
                <w:bCs/>
                <w:lang w:bidi="es-ES"/>
              </w:rPr>
              <w:t>MARGEN SOLICITADO</w:t>
            </w:r>
          </w:p>
        </w:tc>
        <w:tc>
          <w:tcPr>
            <w:tcW w:w="260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55681F" w14:textId="77777777" w:rsidR="00263445" w:rsidRPr="0056400B" w:rsidRDefault="00263445" w:rsidP="00B41AD0">
            <w:pPr>
              <w:autoSpaceDE w:val="0"/>
              <w:adjustRightInd w:val="0"/>
              <w:contextualSpacing/>
              <w:jc w:val="both"/>
              <w:rPr>
                <w:rFonts w:ascii="Arial Narrow" w:hAnsi="Arial Narrow" w:cs="Arial"/>
                <w:b/>
                <w:bCs/>
                <w:lang w:bidi="es-ES"/>
              </w:rPr>
            </w:pPr>
            <w:r w:rsidRPr="0056400B">
              <w:rPr>
                <w:rFonts w:ascii="Arial Narrow" w:hAnsi="Arial Narrow" w:cs="Arial"/>
                <w:b/>
                <w:bCs/>
                <w:lang w:bidi="es-ES"/>
              </w:rPr>
              <w:t xml:space="preserve">REQUERIMIENTO PARA OFERENTES </w:t>
            </w:r>
          </w:p>
        </w:tc>
      </w:tr>
      <w:tr w:rsidR="00263445" w:rsidRPr="0056400B" w14:paraId="4CC540DD" w14:textId="77777777" w:rsidTr="008751C5">
        <w:trPr>
          <w:trHeight w:val="20"/>
          <w:jc w:val="center"/>
        </w:trPr>
        <w:tc>
          <w:tcPr>
            <w:tcW w:w="1332" w:type="pct"/>
            <w:vAlign w:val="center"/>
          </w:tcPr>
          <w:p w14:paraId="11C6C888" w14:textId="77777777" w:rsidR="00263445" w:rsidRPr="0056400B" w:rsidRDefault="00263445" w:rsidP="00B41AD0">
            <w:pPr>
              <w:autoSpaceDE w:val="0"/>
              <w:adjustRightInd w:val="0"/>
              <w:contextualSpacing/>
              <w:jc w:val="center"/>
              <w:rPr>
                <w:rFonts w:ascii="Arial Narrow" w:hAnsi="Arial Narrow" w:cs="Arial"/>
                <w:lang w:bidi="es-ES"/>
              </w:rPr>
            </w:pPr>
            <w:r w:rsidRPr="0056400B">
              <w:rPr>
                <w:rFonts w:ascii="Arial Narrow" w:hAnsi="Arial Narrow" w:cs="Arial"/>
                <w:lang w:bidi="es-ES"/>
              </w:rPr>
              <w:t>CAPITAL DE TRABAJO</w:t>
            </w:r>
          </w:p>
          <w:p w14:paraId="1207B8C4" w14:textId="77777777" w:rsidR="00263445" w:rsidRPr="0056400B" w:rsidRDefault="00263445" w:rsidP="00B41AD0">
            <w:pPr>
              <w:jc w:val="center"/>
              <w:rPr>
                <w:rFonts w:ascii="Arial Narrow" w:hAnsi="Arial Narrow" w:cs="Arial"/>
                <w:bCs/>
              </w:rPr>
            </w:pPr>
            <w:r w:rsidRPr="0056400B">
              <w:rPr>
                <w:rFonts w:ascii="Arial Narrow" w:hAnsi="Arial Narrow" w:cs="Arial"/>
                <w:lang w:bidi="es-ES"/>
              </w:rPr>
              <w:t>=AC-PC</w:t>
            </w:r>
          </w:p>
        </w:tc>
        <w:tc>
          <w:tcPr>
            <w:tcW w:w="1069" w:type="pct"/>
            <w:vAlign w:val="center"/>
          </w:tcPr>
          <w:p w14:paraId="4D47E2E3" w14:textId="77777777" w:rsidR="00263445" w:rsidRPr="0056400B" w:rsidRDefault="00263445" w:rsidP="00B41AD0">
            <w:pPr>
              <w:jc w:val="center"/>
              <w:rPr>
                <w:rFonts w:ascii="Arial Narrow" w:hAnsi="Arial Narrow" w:cs="Arial"/>
              </w:rPr>
            </w:pPr>
            <w:r w:rsidRPr="0056400B">
              <w:rPr>
                <w:rFonts w:ascii="Arial Narrow" w:hAnsi="Arial Narrow" w:cs="Arial"/>
                <w:lang w:bidi="es-ES"/>
              </w:rPr>
              <w:t>Mayor o igual al 100% del valor total del presupuesto asignado.</w:t>
            </w:r>
          </w:p>
        </w:tc>
        <w:tc>
          <w:tcPr>
            <w:tcW w:w="2600" w:type="pct"/>
            <w:vAlign w:val="center"/>
          </w:tcPr>
          <w:p w14:paraId="59D7F455" w14:textId="77777777" w:rsidR="00263445" w:rsidRPr="0056400B" w:rsidRDefault="00263445" w:rsidP="00B41AD0">
            <w:pPr>
              <w:autoSpaceDE w:val="0"/>
              <w:adjustRightInd w:val="0"/>
              <w:contextualSpacing/>
              <w:jc w:val="both"/>
              <w:rPr>
                <w:rFonts w:ascii="Arial Narrow" w:hAnsi="Arial Narrow" w:cs="Arial"/>
              </w:rPr>
            </w:pPr>
            <w:r w:rsidRPr="0056400B">
              <w:rPr>
                <w:rFonts w:ascii="Arial Narrow" w:hAnsi="Arial Narrow" w:cs="Arial"/>
                <w:lang w:bidi="es-ES"/>
              </w:rPr>
              <w:t>El capital de trabajo acreditado por el oferente debe ser Mayor o igual al 100% del valor total del presupuesto asignado.</w:t>
            </w:r>
          </w:p>
        </w:tc>
      </w:tr>
    </w:tbl>
    <w:p w14:paraId="46562BE9" w14:textId="77777777" w:rsidR="00263445" w:rsidRPr="0056400B" w:rsidRDefault="00263445" w:rsidP="00B41AD0">
      <w:pPr>
        <w:rPr>
          <w:rFonts w:ascii="Arial Narrow" w:hAnsi="Arial Narrow" w:cs="Arial"/>
        </w:rPr>
      </w:pPr>
    </w:p>
    <w:p w14:paraId="72DF6A60" w14:textId="77777777" w:rsidR="00263445" w:rsidRPr="0056400B" w:rsidRDefault="00263445" w:rsidP="00B41AD0">
      <w:pPr>
        <w:rPr>
          <w:rFonts w:ascii="Arial Narrow" w:hAnsi="Arial Narrow" w:cs="Arial"/>
        </w:rPr>
      </w:pPr>
    </w:p>
    <w:p w14:paraId="0000D1D3" w14:textId="77777777" w:rsidR="00263445" w:rsidRPr="0056400B" w:rsidRDefault="00263445" w:rsidP="00B41AD0">
      <w:pPr>
        <w:pStyle w:val="Sangradetextonormal"/>
        <w:numPr>
          <w:ilvl w:val="0"/>
          <w:numId w:val="44"/>
        </w:numPr>
        <w:tabs>
          <w:tab w:val="left" w:pos="567"/>
        </w:tabs>
        <w:spacing w:after="0" w:line="240" w:lineRule="auto"/>
        <w:ind w:right="51"/>
        <w:rPr>
          <w:rFonts w:ascii="Arial Narrow" w:hAnsi="Arial Narrow" w:cs="Arial"/>
          <w:b/>
          <w:sz w:val="22"/>
          <w:szCs w:val="22"/>
        </w:rPr>
      </w:pPr>
      <w:r w:rsidRPr="0056400B">
        <w:rPr>
          <w:rFonts w:ascii="Arial Narrow" w:hAnsi="Arial Narrow" w:cs="Arial"/>
          <w:b/>
          <w:sz w:val="22"/>
          <w:szCs w:val="22"/>
        </w:rPr>
        <w:t xml:space="preserve">INDICADORES DE CAPACIDAD ORGANIZACIONAL (CO) </w:t>
      </w:r>
    </w:p>
    <w:p w14:paraId="3A7E4353" w14:textId="77777777" w:rsidR="00263445" w:rsidRPr="0056400B" w:rsidRDefault="00263445" w:rsidP="00B41AD0">
      <w:pPr>
        <w:pStyle w:val="Sangradetextonormal"/>
        <w:tabs>
          <w:tab w:val="left" w:pos="567"/>
        </w:tabs>
        <w:spacing w:after="0"/>
        <w:ind w:left="0" w:right="51"/>
        <w:jc w:val="both"/>
        <w:rPr>
          <w:rFonts w:ascii="Arial Narrow" w:hAnsi="Arial Narrow" w:cs="Arial"/>
          <w:b/>
          <w:sz w:val="22"/>
          <w:szCs w:val="22"/>
        </w:rPr>
      </w:pPr>
    </w:p>
    <w:p w14:paraId="18E99F6C" w14:textId="77777777" w:rsidR="00263445" w:rsidRPr="0056400B" w:rsidRDefault="00263445" w:rsidP="00B41AD0">
      <w:pPr>
        <w:pStyle w:val="Sangradetextonormal"/>
        <w:tabs>
          <w:tab w:val="left" w:pos="567"/>
        </w:tabs>
        <w:spacing w:after="0"/>
        <w:ind w:left="0" w:right="51"/>
        <w:jc w:val="both"/>
        <w:rPr>
          <w:rFonts w:ascii="Arial Narrow" w:hAnsi="Arial Narrow" w:cs="Arial"/>
          <w:bCs/>
          <w:sz w:val="22"/>
          <w:szCs w:val="22"/>
        </w:rPr>
      </w:pPr>
      <w:r w:rsidRPr="0056400B">
        <w:rPr>
          <w:rFonts w:ascii="Arial Narrow" w:hAnsi="Arial Narrow" w:cs="Arial"/>
          <w:bCs/>
          <w:sz w:val="22"/>
          <w:szCs w:val="22"/>
        </w:rPr>
        <w:t>Los indicadores de capacidad organizacional contenidos en el artículo 2.2.1.1.1.5.3 del Decreto 1082 de 2015, son los siguientes</w:t>
      </w:r>
    </w:p>
    <w:p w14:paraId="5595B272" w14:textId="77777777" w:rsidR="00263445" w:rsidRPr="0056400B" w:rsidRDefault="00263445" w:rsidP="00B41AD0">
      <w:pPr>
        <w:pStyle w:val="Sangradetextonormal"/>
        <w:tabs>
          <w:tab w:val="left" w:pos="567"/>
        </w:tabs>
        <w:spacing w:after="0"/>
        <w:ind w:left="0" w:right="51"/>
        <w:rPr>
          <w:rFonts w:ascii="Arial Narrow" w:hAnsi="Arial Narrow" w:cs="Arial"/>
          <w:b/>
          <w:sz w:val="22"/>
          <w:szCs w:val="22"/>
        </w:rPr>
      </w:pPr>
    </w:p>
    <w:tbl>
      <w:tblPr>
        <w:tblW w:w="4695" w:type="pct"/>
        <w:jc w:val="center"/>
        <w:tblCellMar>
          <w:left w:w="70" w:type="dxa"/>
          <w:right w:w="70" w:type="dxa"/>
        </w:tblCellMar>
        <w:tblLook w:val="04A0" w:firstRow="1" w:lastRow="0" w:firstColumn="1" w:lastColumn="0" w:noHBand="0" w:noVBand="1"/>
      </w:tblPr>
      <w:tblGrid>
        <w:gridCol w:w="2290"/>
        <w:gridCol w:w="1941"/>
        <w:gridCol w:w="4590"/>
      </w:tblGrid>
      <w:tr w:rsidR="00263445" w:rsidRPr="0056400B" w14:paraId="3DBEB6F6" w14:textId="77777777" w:rsidTr="008751C5">
        <w:trPr>
          <w:trHeight w:val="433"/>
          <w:tblHeader/>
          <w:jc w:val="center"/>
        </w:trPr>
        <w:tc>
          <w:tcPr>
            <w:tcW w:w="129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EBB2CD" w14:textId="77777777" w:rsidR="00263445" w:rsidRPr="0056400B" w:rsidRDefault="00263445" w:rsidP="00B41AD0">
            <w:pPr>
              <w:jc w:val="center"/>
              <w:rPr>
                <w:rFonts w:ascii="Arial Narrow" w:hAnsi="Arial Narrow" w:cs="Arial"/>
                <w:b/>
                <w:bCs/>
                <w:sz w:val="20"/>
                <w:szCs w:val="20"/>
              </w:rPr>
            </w:pPr>
            <w:r w:rsidRPr="0056400B">
              <w:rPr>
                <w:rFonts w:ascii="Arial Narrow" w:hAnsi="Arial Narrow" w:cs="Arial"/>
                <w:b/>
                <w:bCs/>
                <w:sz w:val="20"/>
                <w:szCs w:val="20"/>
              </w:rPr>
              <w:lastRenderedPageBreak/>
              <w:t>INDICADOR</w:t>
            </w:r>
          </w:p>
        </w:tc>
        <w:tc>
          <w:tcPr>
            <w:tcW w:w="1100"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F37582F" w14:textId="77777777" w:rsidR="00263445" w:rsidRPr="0056400B" w:rsidRDefault="00263445" w:rsidP="00B41AD0">
            <w:pPr>
              <w:jc w:val="center"/>
              <w:rPr>
                <w:rFonts w:ascii="Arial Narrow" w:hAnsi="Arial Narrow" w:cs="Arial"/>
                <w:b/>
                <w:bCs/>
                <w:sz w:val="20"/>
                <w:szCs w:val="20"/>
              </w:rPr>
            </w:pPr>
            <w:r w:rsidRPr="0056400B">
              <w:rPr>
                <w:rFonts w:ascii="Arial Narrow" w:hAnsi="Arial Narrow" w:cs="Arial"/>
                <w:b/>
                <w:bCs/>
                <w:sz w:val="20"/>
                <w:szCs w:val="20"/>
              </w:rPr>
              <w:t>MARGEN SOLICITADO</w:t>
            </w:r>
          </w:p>
        </w:tc>
        <w:tc>
          <w:tcPr>
            <w:tcW w:w="260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93EEAB3" w14:textId="77777777" w:rsidR="00263445" w:rsidRPr="0056400B" w:rsidRDefault="00263445" w:rsidP="00B41AD0">
            <w:pPr>
              <w:jc w:val="center"/>
              <w:rPr>
                <w:rFonts w:ascii="Arial Narrow" w:hAnsi="Arial Narrow" w:cs="Arial"/>
                <w:b/>
                <w:bCs/>
                <w:sz w:val="20"/>
                <w:szCs w:val="20"/>
              </w:rPr>
            </w:pPr>
            <w:r w:rsidRPr="0056400B">
              <w:rPr>
                <w:rFonts w:ascii="Arial Narrow" w:hAnsi="Arial Narrow" w:cs="Arial"/>
                <w:b/>
                <w:bCs/>
                <w:sz w:val="20"/>
                <w:szCs w:val="20"/>
              </w:rPr>
              <w:t>REQUERIMIENTO PARA OFERENTES EN UNIÓN TEMPORAL O CONSORCIO</w:t>
            </w:r>
          </w:p>
        </w:tc>
      </w:tr>
      <w:tr w:rsidR="00263445" w:rsidRPr="0056400B" w14:paraId="27F73FCB" w14:textId="77777777" w:rsidTr="008751C5">
        <w:trPr>
          <w:trHeight w:val="195"/>
          <w:jc w:val="center"/>
        </w:trPr>
        <w:tc>
          <w:tcPr>
            <w:tcW w:w="1298" w:type="pct"/>
            <w:tcBorders>
              <w:top w:val="nil"/>
              <w:left w:val="single" w:sz="4" w:space="0" w:color="auto"/>
              <w:bottom w:val="single" w:sz="4" w:space="0" w:color="auto"/>
              <w:right w:val="single" w:sz="4" w:space="0" w:color="auto"/>
            </w:tcBorders>
            <w:vAlign w:val="center"/>
            <w:hideMark/>
          </w:tcPr>
          <w:p w14:paraId="587DBE5A" w14:textId="77777777" w:rsidR="00263445" w:rsidRPr="0056400B" w:rsidRDefault="00263445" w:rsidP="00B41AD0">
            <w:pPr>
              <w:jc w:val="center"/>
              <w:rPr>
                <w:rFonts w:ascii="Arial Narrow" w:hAnsi="Arial Narrow" w:cs="Arial"/>
                <w:bCs/>
                <w:sz w:val="20"/>
                <w:szCs w:val="20"/>
              </w:rPr>
            </w:pPr>
            <w:r w:rsidRPr="0056400B">
              <w:rPr>
                <w:rFonts w:ascii="Arial Narrow" w:hAnsi="Arial Narrow" w:cs="Arial"/>
                <w:bCs/>
                <w:sz w:val="20"/>
                <w:szCs w:val="20"/>
              </w:rPr>
              <w:t>RENTABILIDAD SOBRE PATRIMONIO</w:t>
            </w:r>
            <w:r w:rsidRPr="0056400B">
              <w:rPr>
                <w:rFonts w:ascii="Arial Narrow" w:hAnsi="Arial Narrow" w:cs="Arial"/>
                <w:bCs/>
                <w:sz w:val="20"/>
                <w:szCs w:val="20"/>
              </w:rPr>
              <w:br/>
              <w:t>= UO/PATRIMONIO</w:t>
            </w:r>
          </w:p>
        </w:tc>
        <w:tc>
          <w:tcPr>
            <w:tcW w:w="1100" w:type="pct"/>
            <w:tcBorders>
              <w:top w:val="nil"/>
              <w:left w:val="nil"/>
              <w:bottom w:val="single" w:sz="4" w:space="0" w:color="auto"/>
              <w:right w:val="single" w:sz="4" w:space="0" w:color="auto"/>
            </w:tcBorders>
            <w:vAlign w:val="center"/>
            <w:hideMark/>
          </w:tcPr>
          <w:p w14:paraId="6AFC6B5E" w14:textId="77777777" w:rsidR="00263445" w:rsidRPr="0056400B" w:rsidRDefault="00263445" w:rsidP="00B41AD0">
            <w:pPr>
              <w:jc w:val="center"/>
              <w:rPr>
                <w:rFonts w:ascii="Arial Narrow" w:hAnsi="Arial Narrow" w:cs="Arial"/>
                <w:bCs/>
                <w:sz w:val="20"/>
                <w:szCs w:val="20"/>
              </w:rPr>
            </w:pPr>
            <w:r w:rsidRPr="0056400B">
              <w:rPr>
                <w:rFonts w:ascii="Arial Narrow" w:hAnsi="Arial Narrow" w:cs="Arial"/>
                <w:bCs/>
                <w:sz w:val="20"/>
                <w:szCs w:val="20"/>
              </w:rPr>
              <w:t>Mayor o igual al 0,04</w:t>
            </w:r>
          </w:p>
        </w:tc>
        <w:tc>
          <w:tcPr>
            <w:tcW w:w="2602" w:type="pct"/>
            <w:tcBorders>
              <w:top w:val="nil"/>
              <w:left w:val="nil"/>
              <w:bottom w:val="single" w:sz="4" w:space="0" w:color="auto"/>
              <w:right w:val="single" w:sz="4" w:space="0" w:color="auto"/>
            </w:tcBorders>
            <w:vAlign w:val="center"/>
            <w:hideMark/>
          </w:tcPr>
          <w:p w14:paraId="70AFEBD5" w14:textId="77777777" w:rsidR="00263445" w:rsidRPr="0056400B" w:rsidRDefault="00263445" w:rsidP="00B41AD0">
            <w:pPr>
              <w:jc w:val="both"/>
              <w:rPr>
                <w:rFonts w:ascii="Arial Narrow" w:hAnsi="Arial Narrow" w:cs="Arial"/>
                <w:sz w:val="20"/>
                <w:szCs w:val="20"/>
              </w:rPr>
            </w:pPr>
            <w:r w:rsidRPr="0056400B">
              <w:rPr>
                <w:rFonts w:ascii="Arial Narrow" w:hAnsi="Arial Narrow" w:cs="Arial"/>
                <w:sz w:val="20"/>
                <w:szCs w:val="20"/>
              </w:rPr>
              <w:t xml:space="preserve">La rentabilidad sobre el patrimonio, acreditada por el oferente debe ser </w:t>
            </w:r>
            <w:r w:rsidRPr="0056400B">
              <w:rPr>
                <w:rFonts w:ascii="Arial Narrow" w:hAnsi="Arial Narrow" w:cs="Arial"/>
                <w:bCs/>
                <w:sz w:val="20"/>
                <w:szCs w:val="20"/>
                <w:u w:val="single"/>
              </w:rPr>
              <w:t>Mayor o igual a &gt;= 0.4</w:t>
            </w:r>
            <w:r w:rsidRPr="0056400B">
              <w:rPr>
                <w:rFonts w:ascii="Arial Narrow" w:hAnsi="Arial Narrow" w:cs="Arial"/>
                <w:sz w:val="20"/>
                <w:szCs w:val="20"/>
              </w:rPr>
              <w:t xml:space="preserve"> </w:t>
            </w:r>
          </w:p>
        </w:tc>
      </w:tr>
      <w:tr w:rsidR="00263445" w:rsidRPr="0056400B" w14:paraId="1E2D506A" w14:textId="77777777" w:rsidTr="008751C5">
        <w:trPr>
          <w:trHeight w:val="50"/>
          <w:jc w:val="center"/>
        </w:trPr>
        <w:tc>
          <w:tcPr>
            <w:tcW w:w="1298" w:type="pct"/>
            <w:tcBorders>
              <w:top w:val="single" w:sz="4" w:space="0" w:color="auto"/>
              <w:left w:val="single" w:sz="4" w:space="0" w:color="auto"/>
              <w:bottom w:val="single" w:sz="4" w:space="0" w:color="auto"/>
              <w:right w:val="single" w:sz="4" w:space="0" w:color="auto"/>
            </w:tcBorders>
            <w:vAlign w:val="center"/>
            <w:hideMark/>
          </w:tcPr>
          <w:p w14:paraId="53571A7F" w14:textId="77777777" w:rsidR="00263445" w:rsidRPr="0056400B" w:rsidRDefault="00263445" w:rsidP="00B41AD0">
            <w:pPr>
              <w:jc w:val="center"/>
              <w:rPr>
                <w:rFonts w:ascii="Arial Narrow" w:hAnsi="Arial Narrow" w:cs="Arial"/>
                <w:bCs/>
                <w:sz w:val="20"/>
                <w:szCs w:val="20"/>
              </w:rPr>
            </w:pPr>
            <w:r w:rsidRPr="0056400B">
              <w:rPr>
                <w:rFonts w:ascii="Arial Narrow" w:hAnsi="Arial Narrow" w:cs="Arial"/>
                <w:bCs/>
                <w:sz w:val="20"/>
                <w:szCs w:val="20"/>
              </w:rPr>
              <w:t>RENTABILIDAD DEL ACTIVO</w:t>
            </w:r>
            <w:r w:rsidRPr="0056400B">
              <w:rPr>
                <w:rFonts w:ascii="Arial Narrow" w:hAnsi="Arial Narrow" w:cs="Arial"/>
                <w:bCs/>
                <w:sz w:val="20"/>
                <w:szCs w:val="20"/>
              </w:rPr>
              <w:br/>
              <w:t>=UO/AT</w:t>
            </w:r>
          </w:p>
        </w:tc>
        <w:tc>
          <w:tcPr>
            <w:tcW w:w="1100" w:type="pct"/>
            <w:tcBorders>
              <w:top w:val="single" w:sz="4" w:space="0" w:color="auto"/>
              <w:left w:val="single" w:sz="4" w:space="0" w:color="auto"/>
              <w:bottom w:val="single" w:sz="4" w:space="0" w:color="auto"/>
              <w:right w:val="single" w:sz="4" w:space="0" w:color="auto"/>
            </w:tcBorders>
            <w:vAlign w:val="center"/>
            <w:hideMark/>
          </w:tcPr>
          <w:p w14:paraId="4FA06C7A" w14:textId="77777777" w:rsidR="00263445" w:rsidRPr="0056400B" w:rsidRDefault="00263445" w:rsidP="00B41AD0">
            <w:pPr>
              <w:jc w:val="center"/>
              <w:rPr>
                <w:rFonts w:ascii="Arial Narrow" w:hAnsi="Arial Narrow" w:cs="Arial"/>
                <w:sz w:val="20"/>
                <w:szCs w:val="20"/>
              </w:rPr>
            </w:pPr>
            <w:r w:rsidRPr="0056400B">
              <w:rPr>
                <w:rFonts w:ascii="Arial Narrow" w:hAnsi="Arial Narrow" w:cs="Arial"/>
                <w:bCs/>
                <w:sz w:val="20"/>
                <w:szCs w:val="20"/>
              </w:rPr>
              <w:t>Mayor o igual al 0,03</w:t>
            </w:r>
          </w:p>
        </w:tc>
        <w:tc>
          <w:tcPr>
            <w:tcW w:w="2602" w:type="pct"/>
            <w:tcBorders>
              <w:top w:val="single" w:sz="4" w:space="0" w:color="auto"/>
              <w:left w:val="single" w:sz="4" w:space="0" w:color="auto"/>
              <w:bottom w:val="single" w:sz="4" w:space="0" w:color="auto"/>
              <w:right w:val="single" w:sz="4" w:space="0" w:color="auto"/>
            </w:tcBorders>
            <w:vAlign w:val="center"/>
            <w:hideMark/>
          </w:tcPr>
          <w:p w14:paraId="586E6534" w14:textId="77777777" w:rsidR="00263445" w:rsidRPr="0056400B" w:rsidRDefault="00263445" w:rsidP="00B41AD0">
            <w:pPr>
              <w:jc w:val="both"/>
              <w:rPr>
                <w:rFonts w:ascii="Arial Narrow" w:hAnsi="Arial Narrow" w:cs="Arial"/>
                <w:sz w:val="20"/>
                <w:szCs w:val="20"/>
              </w:rPr>
            </w:pPr>
            <w:r w:rsidRPr="0056400B">
              <w:rPr>
                <w:rFonts w:ascii="Arial Narrow" w:hAnsi="Arial Narrow" w:cs="Arial"/>
                <w:sz w:val="20"/>
                <w:szCs w:val="20"/>
              </w:rPr>
              <w:t xml:space="preserve">La </w:t>
            </w:r>
            <w:r w:rsidRPr="0056400B">
              <w:rPr>
                <w:rFonts w:ascii="Arial Narrow" w:hAnsi="Arial Narrow" w:cs="Arial"/>
                <w:bCs/>
                <w:sz w:val="20"/>
                <w:szCs w:val="20"/>
              </w:rPr>
              <w:t>rentabilidad sobre el activo total</w:t>
            </w:r>
            <w:r w:rsidRPr="0056400B">
              <w:rPr>
                <w:rFonts w:ascii="Arial Narrow" w:hAnsi="Arial Narrow" w:cs="Arial"/>
                <w:b/>
                <w:bCs/>
                <w:sz w:val="20"/>
                <w:szCs w:val="20"/>
              </w:rPr>
              <w:t xml:space="preserve">, </w:t>
            </w:r>
            <w:r w:rsidRPr="0056400B">
              <w:rPr>
                <w:rFonts w:ascii="Arial Narrow" w:hAnsi="Arial Narrow" w:cs="Arial"/>
                <w:sz w:val="20"/>
                <w:szCs w:val="20"/>
              </w:rPr>
              <w:t xml:space="preserve">acreditada por el oferente debe ser </w:t>
            </w:r>
            <w:r w:rsidRPr="0056400B">
              <w:rPr>
                <w:rFonts w:ascii="Arial Narrow" w:hAnsi="Arial Narrow" w:cs="Arial"/>
                <w:bCs/>
                <w:sz w:val="20"/>
                <w:szCs w:val="20"/>
                <w:u w:val="single"/>
              </w:rPr>
              <w:t>Mayor o igual a &gt;= 0,03</w:t>
            </w:r>
            <w:r w:rsidRPr="0056400B">
              <w:rPr>
                <w:rFonts w:ascii="Arial Narrow" w:hAnsi="Arial Narrow" w:cs="Arial"/>
                <w:sz w:val="20"/>
                <w:szCs w:val="20"/>
              </w:rPr>
              <w:t xml:space="preserve">. </w:t>
            </w:r>
          </w:p>
        </w:tc>
      </w:tr>
    </w:tbl>
    <w:p w14:paraId="4B72A1CA" w14:textId="77777777" w:rsidR="00263445" w:rsidRPr="0056400B" w:rsidRDefault="00263445" w:rsidP="00B41AD0">
      <w:pPr>
        <w:autoSpaceDE w:val="0"/>
        <w:adjustRightInd w:val="0"/>
        <w:spacing w:after="0" w:line="240" w:lineRule="auto"/>
        <w:jc w:val="both"/>
        <w:rPr>
          <w:rFonts w:ascii="Arial Narrow" w:hAnsi="Arial Narrow" w:cs="Arial"/>
          <w:b/>
          <w:color w:val="000000" w:themeColor="text1"/>
        </w:rPr>
      </w:pPr>
    </w:p>
    <w:p w14:paraId="07B58D77" w14:textId="77777777" w:rsidR="00263445" w:rsidRPr="0056400B" w:rsidRDefault="00263445" w:rsidP="00B41AD0">
      <w:pPr>
        <w:autoSpaceDE w:val="0"/>
        <w:adjustRightInd w:val="0"/>
        <w:spacing w:after="0" w:line="240" w:lineRule="auto"/>
        <w:jc w:val="both"/>
        <w:rPr>
          <w:rFonts w:ascii="Arial Narrow" w:hAnsi="Arial Narrow" w:cs="Arial"/>
          <w:color w:val="000000" w:themeColor="text1"/>
        </w:rPr>
      </w:pPr>
      <w:r w:rsidRPr="0056400B">
        <w:rPr>
          <w:rFonts w:ascii="Arial Narrow" w:hAnsi="Arial Narrow" w:cs="Arial"/>
          <w:b/>
          <w:color w:val="000000" w:themeColor="text1"/>
        </w:rPr>
        <w:t>NOTA 1:</w:t>
      </w:r>
      <w:r w:rsidRPr="0056400B">
        <w:rPr>
          <w:rFonts w:ascii="Arial Narrow" w:hAnsi="Arial Narrow" w:cs="Arial"/>
          <w:color w:val="000000" w:themeColor="text1"/>
        </w:rPr>
        <w:t xml:space="preserve"> En el caso de oferentes en unión Temporal o consorcio, los indicadores de capacitad financiera y organizacional se determinará por Suma de los componentes de los indicadores:</w:t>
      </w:r>
    </w:p>
    <w:p w14:paraId="5B00C1DB" w14:textId="77777777" w:rsidR="00263445" w:rsidRPr="0056400B" w:rsidRDefault="00263445" w:rsidP="00B41AD0">
      <w:pPr>
        <w:autoSpaceDE w:val="0"/>
        <w:adjustRightInd w:val="0"/>
        <w:spacing w:after="0" w:line="240" w:lineRule="auto"/>
        <w:jc w:val="both"/>
        <w:rPr>
          <w:rFonts w:ascii="Arial Narrow" w:hAnsi="Arial Narrow" w:cs="Arial"/>
          <w:color w:val="000000" w:themeColor="text1"/>
        </w:rPr>
      </w:pPr>
    </w:p>
    <w:p w14:paraId="4719CE2B" w14:textId="77777777" w:rsidR="00263445" w:rsidRPr="0056400B" w:rsidRDefault="00263445" w:rsidP="00B41AD0">
      <w:pPr>
        <w:autoSpaceDE w:val="0"/>
        <w:adjustRightInd w:val="0"/>
        <w:spacing w:after="0" w:line="240" w:lineRule="auto"/>
        <w:jc w:val="center"/>
        <w:rPr>
          <w:rFonts w:ascii="Arial Narrow" w:hAnsi="Arial Narrow" w:cs="Arial"/>
          <w:color w:val="000000" w:themeColor="text1"/>
        </w:rPr>
      </w:pPr>
      <w:r w:rsidRPr="0056400B">
        <w:rPr>
          <w:rFonts w:ascii="Arial Narrow" w:hAnsi="Arial Narrow" w:cs="Arial"/>
          <w:noProof/>
          <w:color w:val="000000" w:themeColor="text1"/>
        </w:rPr>
        <w:drawing>
          <wp:inline distT="0" distB="0" distL="0" distR="0" wp14:anchorId="675A37CB" wp14:editId="0B1B598A">
            <wp:extent cx="3911597" cy="571500"/>
            <wp:effectExtent l="0" t="0" r="0" b="0"/>
            <wp:docPr id="1460349277" name="Imagen 1460349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20">
                      <a:extLst>
                        <a:ext uri="{28A0092B-C50C-407E-A947-70E740481C1C}">
                          <a14:useLocalDpi xmlns:a14="http://schemas.microsoft.com/office/drawing/2010/main" val="0"/>
                        </a:ext>
                      </a:extLst>
                    </a:blip>
                    <a:srcRect l="29311" t="41650" r="25194" b="44064"/>
                    <a:stretch>
                      <a:fillRect/>
                    </a:stretch>
                  </pic:blipFill>
                  <pic:spPr bwMode="auto">
                    <a:xfrm>
                      <a:off x="0" y="0"/>
                      <a:ext cx="3929543" cy="574122"/>
                    </a:xfrm>
                    <a:prstGeom prst="rect">
                      <a:avLst/>
                    </a:prstGeom>
                    <a:noFill/>
                    <a:ln>
                      <a:noFill/>
                    </a:ln>
                  </pic:spPr>
                </pic:pic>
              </a:graphicData>
            </a:graphic>
          </wp:inline>
        </w:drawing>
      </w:r>
    </w:p>
    <w:p w14:paraId="440718C5" w14:textId="77777777" w:rsidR="00263445" w:rsidRPr="0056400B" w:rsidRDefault="00263445" w:rsidP="00B41AD0">
      <w:pPr>
        <w:autoSpaceDE w:val="0"/>
        <w:adjustRightInd w:val="0"/>
        <w:spacing w:after="0" w:line="240" w:lineRule="auto"/>
        <w:jc w:val="both"/>
        <w:rPr>
          <w:rFonts w:ascii="Arial Narrow" w:hAnsi="Arial Narrow" w:cs="Arial"/>
          <w:b/>
          <w:color w:val="000000" w:themeColor="text1"/>
          <w:sz w:val="16"/>
          <w:szCs w:val="16"/>
        </w:rPr>
      </w:pPr>
      <w:r w:rsidRPr="0056400B">
        <w:rPr>
          <w:rFonts w:ascii="Arial Narrow" w:hAnsi="Arial Narrow"/>
          <w:color w:val="000000" w:themeColor="text1"/>
          <w:sz w:val="16"/>
          <w:szCs w:val="16"/>
        </w:rPr>
        <w:t>FUENTE: https://www.colombiacompra.gov.co/sites/default/files/manuales/20140901_manual_requisitos_habilitantes_4_web.pdf</w:t>
      </w:r>
    </w:p>
    <w:p w14:paraId="5F4E0C8A" w14:textId="77777777" w:rsidR="00263445" w:rsidRPr="0056400B" w:rsidRDefault="00263445" w:rsidP="00B41AD0">
      <w:pPr>
        <w:autoSpaceDE w:val="0"/>
        <w:adjustRightInd w:val="0"/>
        <w:spacing w:after="0" w:line="240" w:lineRule="auto"/>
        <w:jc w:val="both"/>
        <w:rPr>
          <w:rFonts w:ascii="Arial Narrow" w:hAnsi="Arial Narrow" w:cs="Arial"/>
          <w:b/>
          <w:color w:val="000000" w:themeColor="text1"/>
        </w:rPr>
      </w:pPr>
    </w:p>
    <w:p w14:paraId="5043F534" w14:textId="77777777" w:rsidR="00263445" w:rsidRPr="0056400B" w:rsidRDefault="00263445" w:rsidP="00B41AD0">
      <w:pPr>
        <w:autoSpaceDE w:val="0"/>
        <w:adjustRightInd w:val="0"/>
        <w:spacing w:after="0" w:line="240" w:lineRule="auto"/>
        <w:jc w:val="both"/>
        <w:rPr>
          <w:rFonts w:ascii="Arial Narrow" w:hAnsi="Arial Narrow" w:cs="Arial"/>
          <w:color w:val="000000" w:themeColor="text1"/>
        </w:rPr>
      </w:pPr>
      <w:r w:rsidRPr="0056400B">
        <w:rPr>
          <w:rFonts w:ascii="Arial Narrow" w:hAnsi="Arial Narrow" w:cs="Arial"/>
          <w:b/>
          <w:color w:val="000000" w:themeColor="text1"/>
        </w:rPr>
        <w:t>NOTA 2:</w:t>
      </w:r>
      <w:r w:rsidRPr="0056400B">
        <w:rPr>
          <w:rFonts w:ascii="Arial Narrow" w:hAnsi="Arial Narrow" w:cs="Arial"/>
          <w:color w:val="000000" w:themeColor="text1"/>
        </w:rPr>
        <w:t xml:space="preserve"> Al realizar la verificación de la razón de cobertura de interés, el oferente no presenta obligaciones financieras, registrando el saldo de su cuenta de Gastos por Interés en cero (0); se establecerá como CUMPLE para el caso del indicador en mención. </w:t>
      </w:r>
    </w:p>
    <w:p w14:paraId="5A22BB62" w14:textId="77777777" w:rsidR="00263445" w:rsidRPr="0056400B" w:rsidRDefault="00263445" w:rsidP="00B41AD0">
      <w:pPr>
        <w:autoSpaceDE w:val="0"/>
        <w:adjustRightInd w:val="0"/>
        <w:spacing w:after="0" w:line="240" w:lineRule="auto"/>
        <w:jc w:val="both"/>
        <w:rPr>
          <w:rFonts w:ascii="Arial Narrow" w:hAnsi="Arial Narrow" w:cs="Arial"/>
          <w:b/>
          <w:color w:val="000000" w:themeColor="text1"/>
          <w:u w:val="single"/>
        </w:rPr>
      </w:pPr>
    </w:p>
    <w:p w14:paraId="017B833C" w14:textId="77777777" w:rsidR="00263445" w:rsidRPr="0056400B" w:rsidRDefault="00263445" w:rsidP="00B41AD0">
      <w:pPr>
        <w:autoSpaceDE w:val="0"/>
        <w:adjustRightInd w:val="0"/>
        <w:spacing w:after="0" w:line="240" w:lineRule="auto"/>
        <w:jc w:val="both"/>
        <w:rPr>
          <w:rFonts w:ascii="Arial Narrow" w:hAnsi="Arial Narrow" w:cs="Arial"/>
          <w:color w:val="000000" w:themeColor="text1"/>
        </w:rPr>
      </w:pPr>
      <w:r w:rsidRPr="0056400B">
        <w:rPr>
          <w:rFonts w:ascii="Arial Narrow" w:hAnsi="Arial Narrow" w:cs="Arial"/>
          <w:b/>
          <w:color w:val="000000" w:themeColor="text1"/>
        </w:rPr>
        <w:t xml:space="preserve">NOTA 3: </w:t>
      </w:r>
      <w:r w:rsidRPr="0056400B">
        <w:rPr>
          <w:rFonts w:ascii="Arial Narrow" w:hAnsi="Arial Narrow" w:cs="Arial"/>
          <w:color w:val="000000" w:themeColor="text1"/>
        </w:rPr>
        <w:t>En el evento en que el proponente sea un consorcio o unión temporal o extranjero sin domicilio o sucursal en Colombia se deberá diligenciar el formulario “Capacidad Financiera y Organizacional del Proponente”, por cada uno de los integrantes que conforman dicho oferente.</w:t>
      </w:r>
    </w:p>
    <w:p w14:paraId="7A664619" w14:textId="77777777" w:rsidR="00263445" w:rsidRPr="0056400B" w:rsidRDefault="00263445" w:rsidP="00B41AD0">
      <w:pPr>
        <w:autoSpaceDE w:val="0"/>
        <w:adjustRightInd w:val="0"/>
        <w:spacing w:after="0" w:line="240" w:lineRule="auto"/>
        <w:jc w:val="both"/>
        <w:rPr>
          <w:rFonts w:ascii="Arial Narrow" w:hAnsi="Arial Narrow" w:cs="Arial"/>
          <w:color w:val="000000" w:themeColor="text1"/>
        </w:rPr>
      </w:pPr>
    </w:p>
    <w:p w14:paraId="409C1ADA" w14:textId="77777777" w:rsidR="00263445" w:rsidRPr="0056400B" w:rsidRDefault="00263445" w:rsidP="00B41AD0">
      <w:pPr>
        <w:pStyle w:val="Prrafodelista"/>
        <w:autoSpaceDE w:val="0"/>
        <w:adjustRightInd w:val="0"/>
        <w:spacing w:after="0" w:line="240" w:lineRule="auto"/>
        <w:ind w:left="0" w:right="-1"/>
        <w:jc w:val="both"/>
        <w:rPr>
          <w:rFonts w:ascii="Arial Narrow" w:hAnsi="Arial Narrow" w:cs="Arial"/>
          <w:b/>
        </w:rPr>
      </w:pPr>
      <w:r w:rsidRPr="0056400B">
        <w:rPr>
          <w:rFonts w:ascii="Arial Narrow" w:hAnsi="Arial Narrow" w:cs="Arial"/>
          <w:b/>
        </w:rPr>
        <w:t>CRITERIOS DIFERENCIALES PARA MYPIMES, EMPRENDIMIENTOS Y EMPRESAS DE MUJERES - FINANCIEROS</w:t>
      </w:r>
    </w:p>
    <w:p w14:paraId="3FBF069F" w14:textId="77777777" w:rsidR="00263445" w:rsidRPr="0056400B" w:rsidRDefault="00263445" w:rsidP="00B41AD0">
      <w:pPr>
        <w:spacing w:after="0" w:line="240" w:lineRule="auto"/>
        <w:ind w:right="448"/>
        <w:contextualSpacing/>
        <w:jc w:val="both"/>
        <w:rPr>
          <w:rFonts w:ascii="Arial Narrow" w:hAnsi="Arial Narrow" w:cs="Arial"/>
          <w:b/>
        </w:rPr>
      </w:pPr>
    </w:p>
    <w:p w14:paraId="1E6DCB0B" w14:textId="77777777" w:rsidR="00263445" w:rsidRPr="0056400B" w:rsidRDefault="00263445" w:rsidP="00B41AD0">
      <w:pPr>
        <w:autoSpaceDE w:val="0"/>
        <w:adjustRightInd w:val="0"/>
        <w:spacing w:after="0" w:line="240" w:lineRule="auto"/>
        <w:ind w:right="-1"/>
        <w:contextualSpacing/>
        <w:jc w:val="both"/>
        <w:rPr>
          <w:rFonts w:ascii="Arial Narrow" w:hAnsi="Arial Narrow" w:cs="Arial"/>
        </w:rPr>
      </w:pPr>
      <w:r w:rsidRPr="0056400B">
        <w:rPr>
          <w:rFonts w:ascii="Arial Narrow" w:hAnsi="Arial Narrow" w:cs="Arial"/>
        </w:rPr>
        <w:t>Según lo establecido en la Ley 2069 del 31 de diciembre de 2020 ARTÍCULO 31. CRITERIOS DIFERENCIALES PARA MIPYMES EN EL SISTEMA DE COMPRA PÚBLICA. Las Entidades Estatales de acuerdo con el análisis de Sector podrán incluir, en los Documentos del Proceso, requisitos diferenciales y puntajes adicionales, en función del tamaño empresarial para la promoción del acceso de las MIPYMES al mercado de Compras Públicas.</w:t>
      </w:r>
    </w:p>
    <w:p w14:paraId="75133132" w14:textId="77777777" w:rsidR="00263445" w:rsidRPr="0056400B" w:rsidRDefault="00263445" w:rsidP="00B41AD0">
      <w:pPr>
        <w:autoSpaceDE w:val="0"/>
        <w:adjustRightInd w:val="0"/>
        <w:spacing w:after="0" w:line="240" w:lineRule="auto"/>
        <w:ind w:right="-1"/>
        <w:contextualSpacing/>
        <w:jc w:val="both"/>
        <w:rPr>
          <w:rFonts w:ascii="Arial Narrow" w:hAnsi="Arial Narrow" w:cs="Arial"/>
        </w:rPr>
      </w:pPr>
    </w:p>
    <w:p w14:paraId="7C5340F3" w14:textId="77777777" w:rsidR="00263445" w:rsidRPr="0056400B" w:rsidRDefault="00263445" w:rsidP="00B41AD0">
      <w:pPr>
        <w:autoSpaceDE w:val="0"/>
        <w:adjustRightInd w:val="0"/>
        <w:spacing w:after="0" w:line="240" w:lineRule="auto"/>
        <w:ind w:right="-1"/>
        <w:contextualSpacing/>
        <w:jc w:val="both"/>
        <w:rPr>
          <w:rFonts w:ascii="Arial Narrow" w:hAnsi="Arial Narrow" w:cs="Arial"/>
        </w:rPr>
      </w:pPr>
      <w:r w:rsidRPr="0056400B">
        <w:rPr>
          <w:rFonts w:ascii="Arial Narrow" w:hAnsi="Arial Narrow" w:cs="Arial"/>
        </w:rPr>
        <w:t xml:space="preserve">Por lo anterior y conforme al Decreto 1860 de 2021, mediante el cual se reglamenta los artículos 30, 31, 32, 34 Y 35 de en lo relativo al sistema de compras públicas, Artículos 2.2.1.2.4.2.15 y 2.2.1.2.4.2.18 CRITERIOS DIFERENCIALES PARA EMPRENDIMIENTOS Y EMPRESAS DE MUJERES en el sistema de compras públicas y Criterios diferenciales para </w:t>
      </w:r>
      <w:proofErr w:type="spellStart"/>
      <w:r w:rsidRPr="0056400B">
        <w:rPr>
          <w:rFonts w:ascii="Arial Narrow" w:hAnsi="Arial Narrow" w:cs="Arial"/>
        </w:rPr>
        <w:t>Mipyme</w:t>
      </w:r>
      <w:proofErr w:type="spellEnd"/>
      <w:r w:rsidRPr="0056400B">
        <w:rPr>
          <w:rFonts w:ascii="Arial Narrow" w:hAnsi="Arial Narrow" w:cs="Arial"/>
        </w:rPr>
        <w:t xml:space="preserve"> en el sistema de compras públicas. En los procesos de licitación pública, selección abreviada de menor cuantía y concurso de méritos, así como en los procesos competitivos que adelanten las Entidades Estatales no sometidas al Estatuto General de Contratación de la Administración Pública, las Entidades incluirán condiciones habilitantes para incentivar los emprendimientos y empresas de mujeres con domicilio en el territorio nacional. Para el efecto, los Documentos del Proceso deberán incorporar requisitos habilitantes diferenciales relacionados con alguno o algunos de los siguientes aspectos: </w:t>
      </w:r>
    </w:p>
    <w:p w14:paraId="20EF98CC" w14:textId="77777777" w:rsidR="00263445" w:rsidRPr="0056400B" w:rsidRDefault="00263445" w:rsidP="00B41AD0">
      <w:pPr>
        <w:autoSpaceDE w:val="0"/>
        <w:adjustRightInd w:val="0"/>
        <w:spacing w:after="0" w:line="240" w:lineRule="auto"/>
        <w:ind w:right="-1"/>
        <w:contextualSpacing/>
        <w:jc w:val="both"/>
        <w:rPr>
          <w:rFonts w:ascii="Arial Narrow" w:hAnsi="Arial Narrow" w:cs="Arial"/>
        </w:rPr>
      </w:pPr>
    </w:p>
    <w:p w14:paraId="22C5A0F4" w14:textId="77777777" w:rsidR="00263445" w:rsidRPr="0056400B" w:rsidRDefault="00263445" w:rsidP="00B41AD0">
      <w:pPr>
        <w:autoSpaceDE w:val="0"/>
        <w:adjustRightInd w:val="0"/>
        <w:spacing w:after="0" w:line="240" w:lineRule="auto"/>
        <w:ind w:right="-1"/>
        <w:contextualSpacing/>
        <w:jc w:val="both"/>
        <w:rPr>
          <w:rFonts w:ascii="Arial Narrow" w:hAnsi="Arial Narrow" w:cs="Arial"/>
        </w:rPr>
      </w:pPr>
      <w:r w:rsidRPr="0056400B">
        <w:rPr>
          <w:rFonts w:ascii="Arial Narrow" w:hAnsi="Arial Narrow" w:cs="Arial"/>
        </w:rPr>
        <w:t xml:space="preserve">1. </w:t>
      </w:r>
      <w:r w:rsidRPr="0056400B">
        <w:rPr>
          <w:rFonts w:ascii="Arial Narrow" w:hAnsi="Arial Narrow" w:cs="Arial"/>
        </w:rPr>
        <w:tab/>
        <w:t xml:space="preserve">Tiempo de experiencia. </w:t>
      </w:r>
    </w:p>
    <w:p w14:paraId="12BC7820" w14:textId="77777777" w:rsidR="00263445" w:rsidRPr="0056400B" w:rsidRDefault="00263445" w:rsidP="00B41AD0">
      <w:pPr>
        <w:autoSpaceDE w:val="0"/>
        <w:adjustRightInd w:val="0"/>
        <w:spacing w:after="0" w:line="240" w:lineRule="auto"/>
        <w:ind w:right="-1"/>
        <w:contextualSpacing/>
        <w:jc w:val="both"/>
        <w:rPr>
          <w:rFonts w:ascii="Arial Narrow" w:hAnsi="Arial Narrow" w:cs="Arial"/>
        </w:rPr>
      </w:pPr>
      <w:r w:rsidRPr="0056400B">
        <w:rPr>
          <w:rFonts w:ascii="Arial Narrow" w:hAnsi="Arial Narrow" w:cs="Arial"/>
        </w:rPr>
        <w:t xml:space="preserve">2. </w:t>
      </w:r>
      <w:r w:rsidRPr="0056400B">
        <w:rPr>
          <w:rFonts w:ascii="Arial Narrow" w:hAnsi="Arial Narrow" w:cs="Arial"/>
        </w:rPr>
        <w:tab/>
        <w:t xml:space="preserve">Número de contratos para la acreditación de la experiencia. </w:t>
      </w:r>
    </w:p>
    <w:p w14:paraId="6359220A" w14:textId="77777777" w:rsidR="00263445" w:rsidRPr="0056400B" w:rsidRDefault="00263445" w:rsidP="00B41AD0">
      <w:pPr>
        <w:autoSpaceDE w:val="0"/>
        <w:adjustRightInd w:val="0"/>
        <w:spacing w:after="0" w:line="240" w:lineRule="auto"/>
        <w:ind w:right="-1"/>
        <w:contextualSpacing/>
        <w:jc w:val="both"/>
        <w:rPr>
          <w:rFonts w:ascii="Arial Narrow" w:hAnsi="Arial Narrow" w:cs="Arial"/>
        </w:rPr>
      </w:pPr>
      <w:r w:rsidRPr="0056400B">
        <w:rPr>
          <w:rFonts w:ascii="Arial Narrow" w:hAnsi="Arial Narrow" w:cs="Arial"/>
        </w:rPr>
        <w:t xml:space="preserve">3. </w:t>
      </w:r>
      <w:r w:rsidRPr="0056400B">
        <w:rPr>
          <w:rFonts w:ascii="Arial Narrow" w:hAnsi="Arial Narrow" w:cs="Arial"/>
        </w:rPr>
        <w:tab/>
        <w:t xml:space="preserve">Índices de capacidad financiera. </w:t>
      </w:r>
    </w:p>
    <w:p w14:paraId="6D7BBF3C" w14:textId="77777777" w:rsidR="00263445" w:rsidRPr="0056400B" w:rsidRDefault="00263445" w:rsidP="00B41AD0">
      <w:pPr>
        <w:autoSpaceDE w:val="0"/>
        <w:adjustRightInd w:val="0"/>
        <w:spacing w:after="0" w:line="240" w:lineRule="auto"/>
        <w:ind w:right="-1"/>
        <w:contextualSpacing/>
        <w:jc w:val="both"/>
        <w:rPr>
          <w:rFonts w:ascii="Arial Narrow" w:hAnsi="Arial Narrow" w:cs="Arial"/>
          <w:b/>
        </w:rPr>
      </w:pPr>
      <w:r w:rsidRPr="0056400B">
        <w:rPr>
          <w:rFonts w:ascii="Arial Narrow" w:hAnsi="Arial Narrow" w:cs="Arial"/>
          <w:b/>
        </w:rPr>
        <w:t xml:space="preserve">4. </w:t>
      </w:r>
      <w:r w:rsidRPr="0056400B">
        <w:rPr>
          <w:rFonts w:ascii="Arial Narrow" w:hAnsi="Arial Narrow" w:cs="Arial"/>
          <w:b/>
        </w:rPr>
        <w:tab/>
      </w:r>
      <w:r w:rsidRPr="0056400B">
        <w:rPr>
          <w:rFonts w:ascii="Arial Narrow" w:hAnsi="Arial Narrow" w:cs="Arial"/>
          <w:b/>
          <w:u w:val="single"/>
        </w:rPr>
        <w:t>Índices de capacidad organizacional.</w:t>
      </w:r>
    </w:p>
    <w:p w14:paraId="3F644653" w14:textId="77777777" w:rsidR="00263445" w:rsidRPr="0056400B" w:rsidRDefault="00263445" w:rsidP="00B41AD0">
      <w:pPr>
        <w:autoSpaceDE w:val="0"/>
        <w:adjustRightInd w:val="0"/>
        <w:spacing w:after="0" w:line="240" w:lineRule="auto"/>
        <w:ind w:right="-1"/>
        <w:contextualSpacing/>
        <w:jc w:val="both"/>
        <w:rPr>
          <w:rFonts w:ascii="Arial Narrow" w:hAnsi="Arial Narrow" w:cs="Arial"/>
        </w:rPr>
      </w:pPr>
      <w:r w:rsidRPr="0056400B">
        <w:rPr>
          <w:rFonts w:ascii="Arial Narrow" w:hAnsi="Arial Narrow" w:cs="Arial"/>
        </w:rPr>
        <w:lastRenderedPageBreak/>
        <w:t>5.</w:t>
      </w:r>
      <w:r w:rsidRPr="0056400B">
        <w:rPr>
          <w:rFonts w:ascii="Arial Narrow" w:hAnsi="Arial Narrow" w:cs="Arial"/>
        </w:rPr>
        <w:tab/>
        <w:t xml:space="preserve"> Valor de la garantía de seriedad de la oferta</w:t>
      </w:r>
    </w:p>
    <w:p w14:paraId="04EABCCA" w14:textId="77777777" w:rsidR="00263445" w:rsidRPr="0056400B" w:rsidRDefault="00263445" w:rsidP="00B41AD0">
      <w:pPr>
        <w:spacing w:after="0" w:line="240" w:lineRule="auto"/>
        <w:ind w:right="448"/>
        <w:contextualSpacing/>
        <w:jc w:val="both"/>
        <w:rPr>
          <w:rFonts w:ascii="Arial Narrow" w:hAnsi="Arial Narrow" w:cs="Arial"/>
          <w:u w:val="single"/>
        </w:rPr>
      </w:pPr>
    </w:p>
    <w:p w14:paraId="3C5954AB" w14:textId="77777777" w:rsidR="00263445" w:rsidRPr="0056400B" w:rsidRDefault="00263445" w:rsidP="00B41AD0">
      <w:pPr>
        <w:pStyle w:val="Prrafodelista"/>
        <w:pBdr>
          <w:top w:val="single" w:sz="4" w:space="1" w:color="auto"/>
          <w:left w:val="single" w:sz="4" w:space="4" w:color="auto"/>
          <w:bottom w:val="single" w:sz="4" w:space="1" w:color="auto"/>
          <w:right w:val="single" w:sz="4" w:space="4" w:color="auto"/>
          <w:between w:val="single" w:sz="4" w:space="1" w:color="auto"/>
          <w:bar w:val="single" w:sz="4" w:color="auto"/>
        </w:pBdr>
        <w:autoSpaceDE w:val="0"/>
        <w:adjustRightInd w:val="0"/>
        <w:spacing w:after="0" w:line="240" w:lineRule="auto"/>
        <w:ind w:left="0" w:right="-1"/>
        <w:jc w:val="both"/>
        <w:rPr>
          <w:rFonts w:ascii="Arial Narrow" w:hAnsi="Arial Narrow" w:cs="Arial"/>
          <w:b/>
          <w:u w:val="single"/>
        </w:rPr>
      </w:pPr>
      <w:r w:rsidRPr="0056400B">
        <w:rPr>
          <w:rFonts w:ascii="Arial Narrow" w:hAnsi="Arial Narrow" w:cs="Arial"/>
          <w:b/>
          <w:u w:val="single"/>
        </w:rPr>
        <w:t>INDICADORES DE CAPACIDAD ORGANIZACIONAL - DIFERENCIALES PARA MIPYMES, EMPRENDIMIENTOS Y EMPRESAS DE MUJERES</w:t>
      </w:r>
    </w:p>
    <w:p w14:paraId="4A12024E" w14:textId="77777777" w:rsidR="00263445" w:rsidRPr="0056400B" w:rsidRDefault="00263445" w:rsidP="00B41AD0">
      <w:pPr>
        <w:spacing w:after="0" w:line="240" w:lineRule="auto"/>
        <w:ind w:right="448"/>
        <w:contextualSpacing/>
        <w:jc w:val="both"/>
        <w:rPr>
          <w:rFonts w:ascii="Arial Narrow" w:hAnsi="Arial Narrow" w:cs="Arial"/>
        </w:rPr>
      </w:pPr>
    </w:p>
    <w:p w14:paraId="2FEF508A" w14:textId="77777777" w:rsidR="00263445" w:rsidRPr="0056400B" w:rsidRDefault="00263445" w:rsidP="00B41AD0">
      <w:pPr>
        <w:pStyle w:val="Prrafodelista"/>
        <w:tabs>
          <w:tab w:val="left" w:pos="851"/>
        </w:tabs>
        <w:spacing w:after="0" w:line="240" w:lineRule="auto"/>
        <w:ind w:left="0"/>
        <w:jc w:val="both"/>
        <w:rPr>
          <w:rFonts w:ascii="Arial Narrow" w:hAnsi="Arial Narrow" w:cs="Arial"/>
        </w:rPr>
      </w:pPr>
      <w:r w:rsidRPr="0056400B">
        <w:rPr>
          <w:rFonts w:ascii="Arial Narrow" w:hAnsi="Arial Narrow" w:cs="Arial"/>
        </w:rPr>
        <w:t>a.     Rentabilidad del Patrimonio</w:t>
      </w:r>
    </w:p>
    <w:p w14:paraId="0AF18EAF" w14:textId="77777777" w:rsidR="00263445" w:rsidRPr="0056400B" w:rsidRDefault="00263445" w:rsidP="00B41AD0">
      <w:pPr>
        <w:tabs>
          <w:tab w:val="left" w:pos="851"/>
        </w:tabs>
        <w:spacing w:after="0" w:line="240" w:lineRule="auto"/>
        <w:contextualSpacing/>
        <w:jc w:val="both"/>
        <w:rPr>
          <w:rFonts w:ascii="Arial Narrow" w:hAnsi="Arial Narrow" w:cs="Arial"/>
        </w:rPr>
      </w:pPr>
    </w:p>
    <w:p w14:paraId="6FFB8D2A" w14:textId="77777777" w:rsidR="00263445" w:rsidRPr="0056400B" w:rsidRDefault="00263445" w:rsidP="00B41AD0">
      <w:pPr>
        <w:tabs>
          <w:tab w:val="left" w:pos="851"/>
        </w:tabs>
        <w:spacing w:after="0" w:line="240" w:lineRule="auto"/>
        <w:contextualSpacing/>
        <w:rPr>
          <w:rFonts w:ascii="Arial Narrow" w:hAnsi="Arial Narrow" w:cs="Arial"/>
          <w:b/>
          <w:u w:val="single"/>
        </w:rPr>
      </w:pPr>
      <w:r w:rsidRPr="0056400B">
        <w:rPr>
          <w:rFonts w:ascii="Arial Narrow" w:hAnsi="Arial Narrow" w:cs="Arial"/>
          <w:b/>
          <w:u w:val="single"/>
        </w:rPr>
        <w:t>Rentabilidad del Patrimonio = Utilidad Operacional / Patrimonio mayor o Igual a 1%</w:t>
      </w:r>
    </w:p>
    <w:p w14:paraId="206369F0" w14:textId="77777777" w:rsidR="00263445" w:rsidRPr="0056400B" w:rsidRDefault="00263445" w:rsidP="00B41AD0">
      <w:pPr>
        <w:tabs>
          <w:tab w:val="left" w:pos="851"/>
        </w:tabs>
        <w:spacing w:after="0" w:line="240" w:lineRule="auto"/>
        <w:contextualSpacing/>
        <w:jc w:val="center"/>
        <w:rPr>
          <w:rFonts w:ascii="Arial Narrow" w:hAnsi="Arial Narrow" w:cs="Arial"/>
        </w:rPr>
      </w:pPr>
    </w:p>
    <w:p w14:paraId="20E3E266" w14:textId="77777777" w:rsidR="00263445" w:rsidRPr="0056400B" w:rsidRDefault="00263445" w:rsidP="00B41AD0">
      <w:pPr>
        <w:tabs>
          <w:tab w:val="left" w:pos="851"/>
        </w:tabs>
        <w:autoSpaceDE w:val="0"/>
        <w:autoSpaceDN w:val="0"/>
        <w:adjustRightInd w:val="0"/>
        <w:spacing w:after="0" w:line="240" w:lineRule="auto"/>
        <w:contextualSpacing/>
        <w:rPr>
          <w:rFonts w:ascii="Arial Narrow" w:hAnsi="Arial Narrow" w:cs="Arial"/>
        </w:rPr>
      </w:pPr>
      <w:r w:rsidRPr="0056400B">
        <w:rPr>
          <w:rFonts w:ascii="Arial Narrow" w:hAnsi="Arial Narrow" w:cs="Arial"/>
        </w:rPr>
        <w:t>b.</w:t>
      </w:r>
      <w:r w:rsidRPr="0056400B">
        <w:rPr>
          <w:rFonts w:ascii="Arial Narrow" w:hAnsi="Arial Narrow" w:cs="Arial"/>
        </w:rPr>
        <w:tab/>
        <w:t>Rentabilidad del Activo</w:t>
      </w:r>
    </w:p>
    <w:p w14:paraId="61711E19" w14:textId="77777777" w:rsidR="00263445" w:rsidRPr="0056400B" w:rsidRDefault="00263445" w:rsidP="00B41AD0">
      <w:pPr>
        <w:tabs>
          <w:tab w:val="left" w:pos="851"/>
        </w:tabs>
        <w:autoSpaceDE w:val="0"/>
        <w:autoSpaceDN w:val="0"/>
        <w:adjustRightInd w:val="0"/>
        <w:spacing w:after="0" w:line="240" w:lineRule="auto"/>
        <w:contextualSpacing/>
        <w:rPr>
          <w:rFonts w:ascii="Arial Narrow" w:hAnsi="Arial Narrow" w:cs="Arial"/>
        </w:rPr>
      </w:pPr>
    </w:p>
    <w:p w14:paraId="4B9C8404" w14:textId="77777777" w:rsidR="00263445" w:rsidRPr="0056400B" w:rsidRDefault="00263445" w:rsidP="00B41AD0">
      <w:pPr>
        <w:tabs>
          <w:tab w:val="left" w:pos="851"/>
        </w:tabs>
        <w:autoSpaceDE w:val="0"/>
        <w:autoSpaceDN w:val="0"/>
        <w:adjustRightInd w:val="0"/>
        <w:spacing w:after="0" w:line="240" w:lineRule="auto"/>
        <w:contextualSpacing/>
        <w:rPr>
          <w:rFonts w:ascii="Arial Narrow" w:hAnsi="Arial Narrow" w:cs="Arial"/>
          <w:b/>
          <w:u w:val="single"/>
        </w:rPr>
      </w:pPr>
      <w:r w:rsidRPr="0056400B">
        <w:rPr>
          <w:rFonts w:ascii="Arial Narrow" w:hAnsi="Arial Narrow" w:cs="Arial"/>
          <w:b/>
          <w:u w:val="single"/>
        </w:rPr>
        <w:t>Rentabilidad del Activo = Utilidad Operacional / activo Total mayor o Igual a 1%</w:t>
      </w:r>
    </w:p>
    <w:p w14:paraId="4E816C9D" w14:textId="77777777" w:rsidR="00263445" w:rsidRPr="0056400B" w:rsidRDefault="00263445" w:rsidP="00B41AD0">
      <w:pPr>
        <w:spacing w:after="0" w:line="240" w:lineRule="auto"/>
        <w:ind w:right="448"/>
        <w:contextualSpacing/>
        <w:jc w:val="both"/>
        <w:rPr>
          <w:rFonts w:ascii="Arial Narrow" w:hAnsi="Arial Narrow" w:cs="Arial"/>
        </w:rPr>
      </w:pPr>
    </w:p>
    <w:p w14:paraId="563090BC" w14:textId="77777777" w:rsidR="00263445" w:rsidRPr="0056400B" w:rsidRDefault="00263445" w:rsidP="00B41AD0">
      <w:pPr>
        <w:pStyle w:val="Prrafodelista"/>
        <w:autoSpaceDE w:val="0"/>
        <w:autoSpaceDN w:val="0"/>
        <w:adjustRightInd w:val="0"/>
        <w:spacing w:after="0" w:line="240" w:lineRule="auto"/>
        <w:ind w:left="0" w:right="-94"/>
        <w:jc w:val="both"/>
        <w:rPr>
          <w:rFonts w:ascii="Arial Narrow" w:hAnsi="Arial Narrow" w:cs="Arial"/>
        </w:rPr>
      </w:pPr>
    </w:p>
    <w:p w14:paraId="202D6400" w14:textId="77777777" w:rsidR="00263445" w:rsidRPr="0056400B" w:rsidRDefault="00263445" w:rsidP="00B41AD0">
      <w:pPr>
        <w:pStyle w:val="Sangra2detindependiente"/>
        <w:spacing w:after="0" w:line="240" w:lineRule="auto"/>
        <w:ind w:left="0" w:right="-235"/>
        <w:contextualSpacing/>
        <w:jc w:val="both"/>
        <w:rPr>
          <w:rFonts w:ascii="Arial Narrow" w:hAnsi="Arial Narrow" w:cs="Arial"/>
          <w:sz w:val="22"/>
          <w:szCs w:val="22"/>
        </w:rPr>
      </w:pPr>
      <w:r w:rsidRPr="0056400B">
        <w:rPr>
          <w:rFonts w:ascii="Arial Narrow" w:hAnsi="Arial Narrow" w:cs="Arial"/>
          <w:caps/>
          <w:noProof/>
          <w:szCs w:val="22"/>
        </w:rPr>
        <w:drawing>
          <wp:anchor distT="0" distB="0" distL="114300" distR="114300" simplePos="0" relativeHeight="251659264" behindDoc="0" locked="0" layoutInCell="1" allowOverlap="1" wp14:anchorId="3346C11A" wp14:editId="3C6ABE3D">
            <wp:simplePos x="0" y="0"/>
            <wp:positionH relativeFrom="margin">
              <wp:align>center</wp:align>
            </wp:positionH>
            <wp:positionV relativeFrom="paragraph">
              <wp:posOffset>535940</wp:posOffset>
            </wp:positionV>
            <wp:extent cx="3916680" cy="923290"/>
            <wp:effectExtent l="0" t="0" r="7620" b="0"/>
            <wp:wrapTopAndBottom/>
            <wp:docPr id="38274298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916680" cy="923290"/>
                    </a:xfrm>
                    <a:prstGeom prst="rect">
                      <a:avLst/>
                    </a:prstGeom>
                    <a:noFill/>
                    <a:ln>
                      <a:noFill/>
                    </a:ln>
                  </pic:spPr>
                </pic:pic>
              </a:graphicData>
            </a:graphic>
          </wp:anchor>
        </w:drawing>
      </w:r>
      <w:r w:rsidRPr="0056400B">
        <w:rPr>
          <w:rFonts w:ascii="Arial Narrow" w:hAnsi="Arial Narrow" w:cs="Arial"/>
          <w:sz w:val="22"/>
          <w:szCs w:val="22"/>
        </w:rPr>
        <w:t>NOTA: Cuando el proponente sea un consorcio, unión temporal o promesas de sociedad futura cada uno de los integrantes del oferente aporta al valor total de cada componente del indicador de acuerdo con su participación en la figura del oferente plural y se aplicará la siguiente formula:</w:t>
      </w:r>
    </w:p>
    <w:p w14:paraId="08621677" w14:textId="77777777" w:rsidR="00263445" w:rsidRPr="0056400B" w:rsidRDefault="00263445" w:rsidP="00B41AD0">
      <w:pPr>
        <w:pStyle w:val="Prrafodelista"/>
        <w:autoSpaceDE w:val="0"/>
        <w:autoSpaceDN w:val="0"/>
        <w:adjustRightInd w:val="0"/>
        <w:spacing w:after="0" w:line="240" w:lineRule="auto"/>
        <w:ind w:left="0" w:right="-94"/>
        <w:jc w:val="both"/>
        <w:rPr>
          <w:rFonts w:ascii="Arial Narrow" w:hAnsi="Arial Narrow" w:cs="Arial"/>
          <w:b/>
          <w:u w:val="single"/>
        </w:rPr>
      </w:pPr>
      <w:r w:rsidRPr="0056400B">
        <w:rPr>
          <w:rFonts w:ascii="Arial Narrow" w:hAnsi="Arial Narrow" w:cs="Arial"/>
          <w:b/>
          <w:u w:val="single"/>
        </w:rPr>
        <w:t xml:space="preserve">NOTA: El proponente que pretenda acogerse al criterio diferencial, deberá aportar con la oferta documento suscrito por el representante legal o quien haga sus veces o la persona natural según corresponda, manifestando su intención de ser beneficiado de tal circunstancia, para lo cual deberá aportar la documentación soporte de acuerdo con el </w:t>
      </w:r>
      <w:r w:rsidRPr="0056400B">
        <w:rPr>
          <w:rFonts w:ascii="Arial" w:hAnsi="Arial" w:cs="Arial"/>
          <w:b/>
          <w:u w:val="single"/>
        </w:rPr>
        <w:t>​</w:t>
      </w:r>
      <w:r w:rsidRPr="0056400B">
        <w:rPr>
          <w:rFonts w:ascii="Arial Narrow" w:hAnsi="Arial Narrow" w:cs="Arial"/>
          <w:b/>
          <w:u w:val="single"/>
        </w:rPr>
        <w:t>ART</w:t>
      </w:r>
      <w:r w:rsidRPr="0056400B">
        <w:rPr>
          <w:rFonts w:ascii="Arial Narrow" w:hAnsi="Arial Narrow" w:cs="Arial Narrow"/>
          <w:b/>
          <w:u w:val="single"/>
        </w:rPr>
        <w:t>Í</w:t>
      </w:r>
      <w:r w:rsidRPr="0056400B">
        <w:rPr>
          <w:rFonts w:ascii="Arial Narrow" w:hAnsi="Arial Narrow" w:cs="Arial"/>
          <w:b/>
          <w:u w:val="single"/>
        </w:rPr>
        <w:t>CULO 2.2.1.2.4.2.4 del Decreto 1082 de 2015.</w:t>
      </w:r>
    </w:p>
    <w:p w14:paraId="36048B21" w14:textId="77777777" w:rsidR="00263445" w:rsidRPr="0056400B" w:rsidRDefault="00263445" w:rsidP="00B41AD0">
      <w:pPr>
        <w:autoSpaceDE w:val="0"/>
        <w:autoSpaceDN w:val="0"/>
        <w:adjustRightInd w:val="0"/>
        <w:spacing w:after="0" w:line="240" w:lineRule="auto"/>
        <w:jc w:val="both"/>
        <w:rPr>
          <w:rFonts w:ascii="Arial Narrow" w:eastAsia="Arial" w:hAnsi="Arial Narrow"/>
          <w:b/>
          <w:color w:val="000000" w:themeColor="text1"/>
        </w:rPr>
      </w:pPr>
    </w:p>
    <w:p w14:paraId="3972B17D" w14:textId="581DF35B" w:rsidR="006076D5" w:rsidRPr="0056400B" w:rsidRDefault="006076D5" w:rsidP="00B41AD0">
      <w:pPr>
        <w:autoSpaceDE w:val="0"/>
        <w:autoSpaceDN w:val="0"/>
        <w:adjustRightInd w:val="0"/>
        <w:spacing w:after="0" w:line="240" w:lineRule="auto"/>
        <w:jc w:val="both"/>
        <w:rPr>
          <w:rFonts w:ascii="Arial Narrow" w:eastAsia="Arial" w:hAnsi="Arial Narrow"/>
          <w:b/>
          <w:color w:val="000000" w:themeColor="text1"/>
        </w:rPr>
      </w:pPr>
    </w:p>
    <w:p w14:paraId="65CAAB84" w14:textId="7A682A3C" w:rsidR="0083336F" w:rsidRPr="0056400B" w:rsidRDefault="00D571E9" w:rsidP="00B41AD0">
      <w:pPr>
        <w:pStyle w:val="Prrafodelista"/>
        <w:numPr>
          <w:ilvl w:val="1"/>
          <w:numId w:val="31"/>
        </w:numPr>
        <w:autoSpaceDE w:val="0"/>
        <w:autoSpaceDN w:val="0"/>
        <w:adjustRightInd w:val="0"/>
        <w:spacing w:after="0" w:line="240" w:lineRule="auto"/>
        <w:jc w:val="both"/>
        <w:rPr>
          <w:rFonts w:ascii="Arial Narrow" w:hAnsi="Arial Narrow" w:cs="Arial"/>
          <w:b/>
          <w:bCs/>
          <w:snapToGrid w:val="0"/>
          <w:color w:val="000000" w:themeColor="text1"/>
        </w:rPr>
      </w:pPr>
      <w:r w:rsidRPr="0056400B">
        <w:rPr>
          <w:rFonts w:ascii="Arial Narrow" w:eastAsia="Arial" w:hAnsi="Arial Narrow"/>
          <w:b/>
          <w:bCs/>
          <w:color w:val="000000" w:themeColor="text1"/>
        </w:rPr>
        <w:t xml:space="preserve">DOCUMENTOS DE CONTENIDO TÉCNICO OBJETO DE VERIFICACIÓN </w:t>
      </w:r>
    </w:p>
    <w:p w14:paraId="71B7E17B" w14:textId="61A641C3" w:rsidR="0083336F" w:rsidRPr="0056400B" w:rsidRDefault="0083336F" w:rsidP="00B41AD0">
      <w:pPr>
        <w:autoSpaceDE w:val="0"/>
        <w:autoSpaceDN w:val="0"/>
        <w:adjustRightInd w:val="0"/>
        <w:spacing w:after="0" w:line="240" w:lineRule="auto"/>
        <w:jc w:val="both"/>
        <w:rPr>
          <w:rFonts w:ascii="Arial Narrow" w:hAnsi="Arial Narrow" w:cs="Arial"/>
          <w:b/>
          <w:bCs/>
          <w:snapToGrid w:val="0"/>
          <w:color w:val="000000" w:themeColor="text1"/>
        </w:rPr>
      </w:pPr>
    </w:p>
    <w:p w14:paraId="22A400BC" w14:textId="77777777" w:rsidR="0083336F" w:rsidRPr="0056400B" w:rsidRDefault="0083336F" w:rsidP="00B41AD0">
      <w:pPr>
        <w:spacing w:after="0" w:line="240" w:lineRule="auto"/>
        <w:ind w:right="20"/>
        <w:jc w:val="both"/>
        <w:rPr>
          <w:rFonts w:ascii="Arial Narrow" w:eastAsia="Arial" w:hAnsi="Arial Narrow"/>
          <w:color w:val="000000" w:themeColor="text1"/>
        </w:rPr>
      </w:pPr>
      <w:r w:rsidRPr="0056400B">
        <w:rPr>
          <w:rFonts w:ascii="Arial Narrow" w:eastAsia="Arial" w:hAnsi="Arial Narrow"/>
          <w:color w:val="000000" w:themeColor="text1"/>
        </w:rPr>
        <w:t xml:space="preserve">Los documentos técnicos objeto de verificación para la habilitación de la oferta son todos aquellos que por sus características especiales requieren de una exigencia particular de cumplimiento que no pueden obviarse </w:t>
      </w:r>
      <w:proofErr w:type="gramStart"/>
      <w:r w:rsidRPr="0056400B">
        <w:rPr>
          <w:rFonts w:ascii="Arial Narrow" w:eastAsia="Arial" w:hAnsi="Arial Narrow"/>
          <w:color w:val="000000" w:themeColor="text1"/>
        </w:rPr>
        <w:t>y</w:t>
      </w:r>
      <w:proofErr w:type="gramEnd"/>
      <w:r w:rsidRPr="0056400B">
        <w:rPr>
          <w:rFonts w:ascii="Arial Narrow" w:eastAsia="Arial" w:hAnsi="Arial Narrow"/>
          <w:color w:val="000000" w:themeColor="text1"/>
        </w:rPr>
        <w:t xml:space="preserve"> por lo tanto, son de carácter obligatorio y serán evaluados como CUMPLE O NO CUMPLE.</w:t>
      </w:r>
    </w:p>
    <w:p w14:paraId="4235BD17" w14:textId="77777777" w:rsidR="0083336F" w:rsidRPr="0056400B" w:rsidRDefault="0083336F" w:rsidP="00B41AD0">
      <w:pPr>
        <w:autoSpaceDE w:val="0"/>
        <w:autoSpaceDN w:val="0"/>
        <w:adjustRightInd w:val="0"/>
        <w:spacing w:after="0" w:line="240" w:lineRule="auto"/>
        <w:jc w:val="both"/>
        <w:rPr>
          <w:rFonts w:ascii="Arial Narrow" w:hAnsi="Arial Narrow" w:cs="Arial"/>
          <w:b/>
          <w:bCs/>
          <w:snapToGrid w:val="0"/>
          <w:color w:val="000000" w:themeColor="text1"/>
        </w:rPr>
      </w:pPr>
    </w:p>
    <w:p w14:paraId="195735E0" w14:textId="4D6BBAB8" w:rsidR="00B41AD0" w:rsidRDefault="00B41AD0" w:rsidP="00B41AD0">
      <w:pPr>
        <w:autoSpaceDE w:val="0"/>
        <w:autoSpaceDN w:val="0"/>
        <w:adjustRightInd w:val="0"/>
        <w:spacing w:after="0" w:line="240" w:lineRule="auto"/>
        <w:rPr>
          <w:rFonts w:ascii="AAAAAF+Arial-BoldMT" w:hAnsi="AAAAAF+Arial-BoldMT" w:cs="AAAAAF+Arial-BoldMT"/>
          <w:b/>
          <w:bCs/>
          <w:color w:val="000000"/>
        </w:rPr>
      </w:pPr>
      <w:r w:rsidRPr="00B41AD0">
        <w:rPr>
          <w:rFonts w:ascii="AAAAAF+Arial-BoldMT" w:hAnsi="AAAAAF+Arial-BoldMT" w:cs="AAAAAF+Arial-BoldMT"/>
          <w:b/>
          <w:bCs/>
          <w:color w:val="000000"/>
        </w:rPr>
        <w:t xml:space="preserve">3.3.1. CERTIFICACIÓN DEL OFERENTE </w:t>
      </w:r>
    </w:p>
    <w:p w14:paraId="38E71204" w14:textId="77777777" w:rsidR="00B41AD0" w:rsidRPr="00B41AD0" w:rsidRDefault="00B41AD0" w:rsidP="00B41AD0">
      <w:pPr>
        <w:autoSpaceDE w:val="0"/>
        <w:autoSpaceDN w:val="0"/>
        <w:adjustRightInd w:val="0"/>
        <w:spacing w:after="0" w:line="240" w:lineRule="auto"/>
        <w:rPr>
          <w:rFonts w:ascii="AAAAAF+Arial-BoldMT" w:hAnsi="AAAAAF+Arial-BoldMT" w:cs="AAAAAF+Arial-BoldMT"/>
          <w:color w:val="000000"/>
        </w:rPr>
      </w:pPr>
    </w:p>
    <w:p w14:paraId="41BA96C9" w14:textId="13AAEFE2" w:rsidR="00B41AD0" w:rsidRDefault="00B41AD0" w:rsidP="00B41AD0">
      <w:pPr>
        <w:autoSpaceDE w:val="0"/>
        <w:autoSpaceDN w:val="0"/>
        <w:adjustRightInd w:val="0"/>
        <w:spacing w:after="0" w:line="240" w:lineRule="auto"/>
        <w:rPr>
          <w:rFonts w:ascii="AAAAAH+ArialMT" w:hAnsi="AAAAAH+ArialMT" w:cs="AAAAAH+ArialMT"/>
          <w:color w:val="000000"/>
        </w:rPr>
      </w:pPr>
      <w:r w:rsidRPr="00B41AD0">
        <w:rPr>
          <w:rFonts w:ascii="AAAAAH+ArialMT" w:hAnsi="AAAAAH+ArialMT" w:cs="AAAAAH+ArialMT"/>
          <w:color w:val="000000"/>
        </w:rPr>
        <w:t xml:space="preserve">El proponente debe presentar con la oferta la certificación como fabricante, distribuidor y/o comercializador para los bienes a adquirirse en el presente proceso, este documento certifica que el fabricante, distribuidor y/o comercializador cumple con la calidad, cantidad, oportunidad y la especificación técnica exigida. </w:t>
      </w:r>
    </w:p>
    <w:p w14:paraId="1FC16F12" w14:textId="77777777" w:rsidR="00B41AD0" w:rsidRPr="00B41AD0" w:rsidRDefault="00B41AD0" w:rsidP="00B41AD0">
      <w:pPr>
        <w:autoSpaceDE w:val="0"/>
        <w:autoSpaceDN w:val="0"/>
        <w:adjustRightInd w:val="0"/>
        <w:spacing w:after="0" w:line="240" w:lineRule="auto"/>
        <w:rPr>
          <w:rFonts w:ascii="AAAAAF+Arial-BoldMT" w:hAnsi="AAAAAF+Arial-BoldMT" w:cs="AAAAAF+Arial-BoldMT"/>
          <w:color w:val="000000"/>
        </w:rPr>
      </w:pPr>
    </w:p>
    <w:p w14:paraId="1755E165" w14:textId="2E3770A4" w:rsidR="00B41AD0" w:rsidRPr="00B41AD0" w:rsidRDefault="00B41AD0" w:rsidP="00B41AD0">
      <w:pPr>
        <w:autoSpaceDE w:val="0"/>
        <w:autoSpaceDN w:val="0"/>
        <w:adjustRightInd w:val="0"/>
        <w:spacing w:after="0" w:line="240" w:lineRule="auto"/>
        <w:jc w:val="both"/>
        <w:rPr>
          <w:rFonts w:ascii="Arial Narrow" w:hAnsi="Arial Narrow" w:cs="Arial"/>
          <w:b/>
          <w:bCs/>
          <w:snapToGrid w:val="0"/>
          <w:color w:val="000000" w:themeColor="text1"/>
        </w:rPr>
      </w:pPr>
      <w:r w:rsidRPr="00B41AD0">
        <w:rPr>
          <w:rFonts w:ascii="AAAAAH+ArialMT" w:hAnsi="AAAAAH+ArialMT" w:cs="AAAAAH+ArialMT"/>
          <w:color w:val="000000"/>
        </w:rPr>
        <w:t>Para el evento de distribuidores y/o comercializadores, deberá venir suscrito por este y el fabricante donde autorice realizar la comercialización.</w:t>
      </w:r>
    </w:p>
    <w:p w14:paraId="30B4F0D1" w14:textId="77777777" w:rsidR="00B41AD0" w:rsidRPr="00B41AD0" w:rsidRDefault="00B41AD0" w:rsidP="00B41AD0">
      <w:pPr>
        <w:pStyle w:val="Prrafodelista"/>
        <w:autoSpaceDE w:val="0"/>
        <w:autoSpaceDN w:val="0"/>
        <w:adjustRightInd w:val="0"/>
        <w:spacing w:after="0" w:line="240" w:lineRule="auto"/>
        <w:jc w:val="both"/>
        <w:rPr>
          <w:rFonts w:ascii="Arial Narrow" w:hAnsi="Arial Narrow" w:cs="Arial"/>
          <w:b/>
          <w:bCs/>
          <w:snapToGrid w:val="0"/>
          <w:color w:val="000000" w:themeColor="text1"/>
        </w:rPr>
      </w:pPr>
    </w:p>
    <w:p w14:paraId="228A30F7" w14:textId="0B88DA89" w:rsidR="00D93342" w:rsidRPr="00B41AD0" w:rsidRDefault="00B41AD0" w:rsidP="00B41AD0">
      <w:pPr>
        <w:autoSpaceDE w:val="0"/>
        <w:autoSpaceDN w:val="0"/>
        <w:adjustRightInd w:val="0"/>
        <w:spacing w:after="0" w:line="240" w:lineRule="auto"/>
        <w:jc w:val="both"/>
        <w:rPr>
          <w:rFonts w:ascii="Arial Narrow" w:hAnsi="Arial Narrow" w:cs="Arial"/>
          <w:b/>
          <w:bCs/>
          <w:snapToGrid w:val="0"/>
          <w:color w:val="000000" w:themeColor="text1"/>
        </w:rPr>
      </w:pPr>
      <w:r>
        <w:rPr>
          <w:rFonts w:ascii="Arial Narrow" w:hAnsi="Arial Narrow" w:cs="Arial"/>
          <w:b/>
          <w:bCs/>
          <w:color w:val="000000" w:themeColor="text1"/>
        </w:rPr>
        <w:t xml:space="preserve">3.3.2. </w:t>
      </w:r>
      <w:r w:rsidR="00D571E9" w:rsidRPr="00B41AD0">
        <w:rPr>
          <w:rFonts w:ascii="Arial Narrow" w:hAnsi="Arial Narrow" w:cs="Arial"/>
          <w:b/>
          <w:bCs/>
          <w:color w:val="000000" w:themeColor="text1"/>
        </w:rPr>
        <w:t>EXPERIENCIA HABILITANTE DEL PROPONENTE</w:t>
      </w:r>
      <w:r w:rsidR="00B14C83" w:rsidRPr="00B41AD0">
        <w:rPr>
          <w:rFonts w:ascii="Arial Narrow" w:hAnsi="Arial Narrow" w:cs="Arial"/>
          <w:b/>
          <w:bCs/>
          <w:color w:val="000000" w:themeColor="text1"/>
        </w:rPr>
        <w:t xml:space="preserve"> </w:t>
      </w:r>
      <w:r w:rsidR="00D571E9" w:rsidRPr="00B41AD0">
        <w:rPr>
          <w:rFonts w:ascii="Arial Narrow" w:hAnsi="Arial Narrow" w:cs="Arial"/>
          <w:b/>
          <w:bCs/>
          <w:color w:val="000000" w:themeColor="text1"/>
        </w:rPr>
        <w:t>(</w:t>
      </w:r>
      <w:r w:rsidR="00111554" w:rsidRPr="00B41AD0">
        <w:rPr>
          <w:rFonts w:ascii="Arial Narrow" w:hAnsi="Arial Narrow" w:cs="Arial"/>
          <w:b/>
          <w:bCs/>
          <w:color w:val="000000" w:themeColor="text1"/>
        </w:rPr>
        <w:t>PERSONA NATURAL, JURÍDICA, O EN LA MODALIDAD DE CONSORCIO Y/O UNIÓN TEMPORAL O PROMESA DE SOCIEDAD FUTURA</w:t>
      </w:r>
      <w:r w:rsidR="00D571E9" w:rsidRPr="00B41AD0">
        <w:rPr>
          <w:rFonts w:ascii="Arial Narrow" w:hAnsi="Arial Narrow" w:cs="Arial"/>
          <w:b/>
          <w:bCs/>
          <w:color w:val="000000" w:themeColor="text1"/>
        </w:rPr>
        <w:t xml:space="preserve">) </w:t>
      </w:r>
      <w:bookmarkStart w:id="10" w:name="_Hlk76035389"/>
    </w:p>
    <w:p w14:paraId="0EEED212" w14:textId="77777777" w:rsidR="00B41AD0" w:rsidRPr="00B41AD0" w:rsidRDefault="00B41AD0" w:rsidP="00B41AD0">
      <w:pPr>
        <w:spacing w:before="100" w:beforeAutospacing="1" w:after="100" w:afterAutospacing="1"/>
        <w:jc w:val="both"/>
        <w:textAlignment w:val="baseline"/>
        <w:rPr>
          <w:rFonts w:ascii="Arial Narrow" w:eastAsia="Times New Roman" w:hAnsi="Arial Narrow" w:cs="Times New Roman"/>
          <w:color w:val="000000"/>
          <w:lang w:eastAsia="es-CO"/>
        </w:rPr>
      </w:pPr>
      <w:bookmarkStart w:id="11" w:name="_Hlk198831301"/>
      <w:r w:rsidRPr="00B41AD0">
        <w:rPr>
          <w:rFonts w:ascii="Arial Narrow" w:eastAsia="Times New Roman" w:hAnsi="Arial Narrow" w:cs="Times New Roman"/>
          <w:color w:val="000000"/>
          <w:lang w:eastAsia="es-CO"/>
        </w:rPr>
        <w:lastRenderedPageBreak/>
        <w:t>De conformidad con el artículo 6 de la Ley 1150 de 2007 modificado por el artículo 221 del Decreto Ley 019 de 2012 y reglamentado por el artículo 2.2.1.1.1.5.3. Del Decreto 1082 de 2015, el oferente debe acreditar su experiencia habilitante de acuerdo con los siguientes parámetros:</w:t>
      </w:r>
    </w:p>
    <w:p w14:paraId="7AFDC5D1" w14:textId="77777777" w:rsidR="00B41AD0" w:rsidRPr="00B41AD0" w:rsidRDefault="00B41AD0" w:rsidP="00B41AD0">
      <w:pPr>
        <w:spacing w:before="100" w:beforeAutospacing="1" w:after="100" w:afterAutospacing="1"/>
        <w:jc w:val="both"/>
        <w:textAlignment w:val="baseline"/>
        <w:rPr>
          <w:rFonts w:ascii="Arial Narrow" w:eastAsia="Times New Roman" w:hAnsi="Arial Narrow" w:cs="Times New Roman"/>
          <w:color w:val="000000"/>
          <w:lang w:eastAsia="es-CO"/>
        </w:rPr>
      </w:pPr>
      <w:r w:rsidRPr="00B41AD0">
        <w:rPr>
          <w:rFonts w:ascii="Arial Narrow" w:eastAsia="Times New Roman" w:hAnsi="Arial Narrow" w:cs="Times New Roman"/>
          <w:color w:val="000000"/>
          <w:lang w:eastAsia="es-CO"/>
        </w:rPr>
        <w:t>Como requisito mínimo habilitante, el proponente persona natural o jurídica, consorcio o unión temporal y otros, deberán acreditar su experiencia presentando mínimo una (1) certificación o copia de contrato ejecutado y recibido a entera satisfacción debidamente suscrito junto con el acta de liquidación, cuyo objeto sea relacionado con los bienes y servicios a adquirir en el presente proceso y que se hayan desarrollado con la fuerza pública por el cien (100%) por ciento del presupuesto asignado.</w:t>
      </w:r>
    </w:p>
    <w:p w14:paraId="749AD57D" w14:textId="77777777" w:rsidR="00B41AD0" w:rsidRPr="00B41AD0" w:rsidRDefault="00B41AD0" w:rsidP="00B41AD0">
      <w:pPr>
        <w:spacing w:before="100" w:beforeAutospacing="1" w:after="100" w:afterAutospacing="1"/>
        <w:jc w:val="both"/>
        <w:textAlignment w:val="baseline"/>
        <w:rPr>
          <w:rFonts w:ascii="Arial Narrow" w:eastAsia="Times New Roman" w:hAnsi="Arial Narrow" w:cs="Times New Roman"/>
          <w:color w:val="000000"/>
          <w:lang w:eastAsia="es-CO"/>
        </w:rPr>
      </w:pPr>
      <w:r w:rsidRPr="00B41AD0">
        <w:rPr>
          <w:rFonts w:ascii="Arial Narrow" w:eastAsia="Times New Roman" w:hAnsi="Arial Narrow" w:cs="Times New Roman"/>
          <w:color w:val="000000"/>
          <w:lang w:eastAsia="es-CO"/>
        </w:rPr>
        <w:t>Las constancias a través de las cuales se certifiquen los contratos, deben contener como mínimo la siguiente información:</w:t>
      </w:r>
    </w:p>
    <w:p w14:paraId="72FD1245" w14:textId="77777777" w:rsidR="00B41AD0" w:rsidRPr="00B41AD0" w:rsidRDefault="00B41AD0" w:rsidP="00B41AD0">
      <w:pPr>
        <w:spacing w:after="0" w:line="240" w:lineRule="auto"/>
        <w:jc w:val="both"/>
        <w:textAlignment w:val="baseline"/>
        <w:rPr>
          <w:rFonts w:ascii="Arial Narrow" w:eastAsia="Times New Roman" w:hAnsi="Arial Narrow" w:cs="Times New Roman"/>
          <w:color w:val="000000"/>
          <w:lang w:eastAsia="es-CO"/>
        </w:rPr>
      </w:pPr>
      <w:r w:rsidRPr="00B41AD0">
        <w:rPr>
          <w:rFonts w:ascii="Arial Narrow" w:eastAsia="Times New Roman" w:hAnsi="Arial Narrow" w:cs="Times New Roman"/>
          <w:color w:val="000000"/>
          <w:lang w:eastAsia="es-CO"/>
        </w:rPr>
        <w:t>• Nombre o razón social de la empresa o persona contratante.</w:t>
      </w:r>
    </w:p>
    <w:p w14:paraId="71B2D6A0" w14:textId="77777777" w:rsidR="00B41AD0" w:rsidRPr="00B41AD0" w:rsidRDefault="00B41AD0" w:rsidP="00B41AD0">
      <w:pPr>
        <w:spacing w:after="0" w:line="240" w:lineRule="auto"/>
        <w:jc w:val="both"/>
        <w:textAlignment w:val="baseline"/>
        <w:rPr>
          <w:rFonts w:ascii="Arial Narrow" w:eastAsia="Times New Roman" w:hAnsi="Arial Narrow" w:cs="Times New Roman"/>
          <w:color w:val="000000"/>
          <w:lang w:eastAsia="es-CO"/>
        </w:rPr>
      </w:pPr>
      <w:r w:rsidRPr="00B41AD0">
        <w:rPr>
          <w:rFonts w:ascii="Arial Narrow" w:eastAsia="Times New Roman" w:hAnsi="Arial Narrow" w:cs="Times New Roman"/>
          <w:color w:val="000000"/>
          <w:lang w:eastAsia="es-CO"/>
        </w:rPr>
        <w:t>• Nombre de la persona natural o jurídica contratada, con identificación.</w:t>
      </w:r>
    </w:p>
    <w:p w14:paraId="74E0B82D" w14:textId="77777777" w:rsidR="00B41AD0" w:rsidRPr="00B41AD0" w:rsidRDefault="00B41AD0" w:rsidP="00B41AD0">
      <w:pPr>
        <w:spacing w:after="0" w:line="240" w:lineRule="auto"/>
        <w:jc w:val="both"/>
        <w:textAlignment w:val="baseline"/>
        <w:rPr>
          <w:rFonts w:ascii="Arial Narrow" w:eastAsia="Times New Roman" w:hAnsi="Arial Narrow" w:cs="Times New Roman"/>
          <w:color w:val="000000"/>
          <w:lang w:eastAsia="es-CO"/>
        </w:rPr>
      </w:pPr>
      <w:r w:rsidRPr="00B41AD0">
        <w:rPr>
          <w:rFonts w:ascii="Arial Narrow" w:eastAsia="Times New Roman" w:hAnsi="Arial Narrow" w:cs="Times New Roman"/>
          <w:color w:val="000000"/>
          <w:lang w:eastAsia="es-CO"/>
        </w:rPr>
        <w:t>• Objeto del contrato.</w:t>
      </w:r>
    </w:p>
    <w:p w14:paraId="6C068085" w14:textId="77777777" w:rsidR="00B41AD0" w:rsidRPr="00B41AD0" w:rsidRDefault="00B41AD0" w:rsidP="00B41AD0">
      <w:pPr>
        <w:spacing w:after="0" w:line="240" w:lineRule="auto"/>
        <w:jc w:val="both"/>
        <w:textAlignment w:val="baseline"/>
        <w:rPr>
          <w:rFonts w:ascii="Arial Narrow" w:eastAsia="Times New Roman" w:hAnsi="Arial Narrow" w:cs="Times New Roman"/>
          <w:color w:val="000000"/>
          <w:lang w:eastAsia="es-CO"/>
        </w:rPr>
      </w:pPr>
      <w:r w:rsidRPr="00B41AD0">
        <w:rPr>
          <w:rFonts w:ascii="Arial Narrow" w:eastAsia="Times New Roman" w:hAnsi="Arial Narrow" w:cs="Times New Roman"/>
          <w:color w:val="000000"/>
          <w:lang w:eastAsia="es-CO"/>
        </w:rPr>
        <w:t>• Valor del contrato.</w:t>
      </w:r>
    </w:p>
    <w:p w14:paraId="507D56FE" w14:textId="77777777" w:rsidR="00B41AD0" w:rsidRPr="00B41AD0" w:rsidRDefault="00B41AD0" w:rsidP="00B41AD0">
      <w:pPr>
        <w:spacing w:after="0" w:line="240" w:lineRule="auto"/>
        <w:jc w:val="both"/>
        <w:textAlignment w:val="baseline"/>
        <w:rPr>
          <w:rFonts w:ascii="Arial Narrow" w:eastAsia="Times New Roman" w:hAnsi="Arial Narrow" w:cs="Times New Roman"/>
          <w:color w:val="000000"/>
          <w:lang w:eastAsia="es-CO"/>
        </w:rPr>
      </w:pPr>
      <w:r w:rsidRPr="00B41AD0">
        <w:rPr>
          <w:rFonts w:ascii="Arial Narrow" w:eastAsia="Times New Roman" w:hAnsi="Arial Narrow" w:cs="Times New Roman"/>
          <w:color w:val="000000"/>
          <w:lang w:eastAsia="es-CO"/>
        </w:rPr>
        <w:t>• Fecha de iniciación y de terminación del contrato (mes, año).</w:t>
      </w:r>
    </w:p>
    <w:p w14:paraId="737F1EAB" w14:textId="77777777" w:rsidR="00B41AD0" w:rsidRPr="00B41AD0" w:rsidRDefault="00B41AD0" w:rsidP="00B41AD0">
      <w:pPr>
        <w:spacing w:after="0" w:line="240" w:lineRule="auto"/>
        <w:jc w:val="both"/>
        <w:textAlignment w:val="baseline"/>
        <w:rPr>
          <w:rFonts w:ascii="Arial Narrow" w:eastAsia="Times New Roman" w:hAnsi="Arial Narrow" w:cs="Times New Roman"/>
          <w:color w:val="000000"/>
          <w:lang w:eastAsia="es-CO"/>
        </w:rPr>
      </w:pPr>
      <w:r w:rsidRPr="00B41AD0">
        <w:rPr>
          <w:rFonts w:ascii="Arial Narrow" w:eastAsia="Times New Roman" w:hAnsi="Arial Narrow" w:cs="Times New Roman"/>
          <w:color w:val="000000"/>
          <w:lang w:eastAsia="es-CO"/>
        </w:rPr>
        <w:t>• Firma del funcionario competente</w:t>
      </w:r>
    </w:p>
    <w:p w14:paraId="6EC88280" w14:textId="77777777" w:rsidR="00B41AD0" w:rsidRPr="00B41AD0" w:rsidRDefault="00B41AD0" w:rsidP="00B41AD0">
      <w:pPr>
        <w:spacing w:after="0" w:line="240" w:lineRule="auto"/>
        <w:jc w:val="both"/>
        <w:textAlignment w:val="baseline"/>
        <w:rPr>
          <w:rFonts w:ascii="Arial Narrow" w:eastAsia="Times New Roman" w:hAnsi="Arial Narrow" w:cs="Times New Roman"/>
          <w:color w:val="000000"/>
          <w:lang w:eastAsia="es-CO"/>
        </w:rPr>
      </w:pPr>
      <w:r w:rsidRPr="00B41AD0">
        <w:rPr>
          <w:rFonts w:ascii="Arial Narrow" w:eastAsia="Times New Roman" w:hAnsi="Arial Narrow" w:cs="Times New Roman"/>
          <w:color w:val="000000"/>
          <w:lang w:eastAsia="es-CO"/>
        </w:rPr>
        <w:t>• Indicación de la dirección comercial y teléfono del contratante o la del dueño del proyecto</w:t>
      </w:r>
    </w:p>
    <w:p w14:paraId="1D43566C" w14:textId="77777777" w:rsidR="00B41AD0" w:rsidRPr="00B41AD0" w:rsidRDefault="00B41AD0" w:rsidP="00B41AD0">
      <w:pPr>
        <w:spacing w:after="0" w:line="240" w:lineRule="auto"/>
        <w:jc w:val="both"/>
        <w:textAlignment w:val="baseline"/>
        <w:rPr>
          <w:rFonts w:ascii="Arial Narrow" w:eastAsia="Times New Roman" w:hAnsi="Arial Narrow" w:cs="Times New Roman"/>
          <w:color w:val="000000"/>
          <w:lang w:eastAsia="es-CO"/>
        </w:rPr>
      </w:pPr>
      <w:r w:rsidRPr="00B41AD0">
        <w:rPr>
          <w:rFonts w:ascii="Arial Narrow" w:eastAsia="Times New Roman" w:hAnsi="Arial Narrow" w:cs="Times New Roman"/>
          <w:color w:val="000000"/>
          <w:lang w:eastAsia="es-CO"/>
        </w:rPr>
        <w:t>• Indicación sobre el cumplimiento del contratista.</w:t>
      </w:r>
    </w:p>
    <w:p w14:paraId="3B5732B2" w14:textId="77777777" w:rsidR="00B41AD0" w:rsidRPr="00B41AD0" w:rsidRDefault="00B41AD0" w:rsidP="00B41AD0">
      <w:pPr>
        <w:spacing w:before="100" w:beforeAutospacing="1" w:after="100" w:afterAutospacing="1"/>
        <w:jc w:val="both"/>
        <w:textAlignment w:val="baseline"/>
        <w:rPr>
          <w:rFonts w:ascii="Arial Narrow" w:eastAsia="Times New Roman" w:hAnsi="Arial Narrow" w:cs="Times New Roman"/>
          <w:color w:val="000000"/>
          <w:lang w:eastAsia="es-CO"/>
        </w:rPr>
      </w:pPr>
      <w:r w:rsidRPr="00B41AD0">
        <w:rPr>
          <w:rFonts w:ascii="Arial Narrow" w:eastAsia="Times New Roman" w:hAnsi="Arial Narrow" w:cs="Times New Roman"/>
          <w:color w:val="000000"/>
          <w:lang w:eastAsia="es-CO"/>
        </w:rPr>
        <w:t>Téngase en cuenta que con las certificaciones para este tipo de proceso es la única forma de verificar que no sean contratos en ejecución y que si correspondan al objeto a contratar</w:t>
      </w:r>
    </w:p>
    <w:p w14:paraId="66897B48" w14:textId="1B4098C1" w:rsidR="00111554" w:rsidRPr="0056400B" w:rsidRDefault="00B41AD0" w:rsidP="00B41AD0">
      <w:pPr>
        <w:spacing w:before="100" w:beforeAutospacing="1" w:after="100" w:afterAutospacing="1"/>
        <w:jc w:val="both"/>
        <w:textAlignment w:val="baseline"/>
        <w:rPr>
          <w:rFonts w:ascii="Arial Narrow" w:hAnsi="Arial Narrow"/>
          <w:lang w:eastAsia="es-CO"/>
        </w:rPr>
      </w:pPr>
      <w:r w:rsidRPr="00B41AD0">
        <w:rPr>
          <w:rFonts w:ascii="Arial Narrow" w:eastAsia="Times New Roman" w:hAnsi="Arial Narrow" w:cs="Times New Roman"/>
          <w:color w:val="000000"/>
          <w:lang w:eastAsia="es-CO"/>
        </w:rPr>
        <w:t>El (los) contrato(s) con el (los) cual(es) se pretenda acreditar la experiencia, deberán encontrarse relacionados en el Registro Único de Proponentes – RUP en los códigos de las siguientes clasificaciones según el SISTEMA UNSPSC– Decreto 1082 de 2015), así:</w:t>
      </w:r>
    </w:p>
    <w:tbl>
      <w:tblPr>
        <w:tblW w:w="9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7348"/>
      </w:tblGrid>
      <w:tr w:rsidR="00CB3BAB" w:rsidRPr="0056400B" w14:paraId="4A8B3703" w14:textId="77777777" w:rsidTr="008751C5">
        <w:trPr>
          <w:trHeight w:val="20"/>
          <w:tblHeader/>
          <w:jc w:val="center"/>
        </w:trPr>
        <w:tc>
          <w:tcPr>
            <w:tcW w:w="1980" w:type="dxa"/>
            <w:shd w:val="clear" w:color="auto" w:fill="D9D9D9"/>
            <w:vAlign w:val="center"/>
          </w:tcPr>
          <w:p w14:paraId="2C031E63" w14:textId="77777777" w:rsidR="00CB3BAB" w:rsidRPr="0056400B" w:rsidRDefault="00CB3BAB" w:rsidP="00B41AD0">
            <w:pPr>
              <w:widowControl w:val="0"/>
              <w:suppressAutoHyphens/>
              <w:autoSpaceDE w:val="0"/>
              <w:autoSpaceDN w:val="0"/>
              <w:adjustRightInd w:val="0"/>
              <w:jc w:val="center"/>
              <w:rPr>
                <w:rFonts w:ascii="Arial Narrow" w:eastAsia="Calibri" w:hAnsi="Arial Narrow" w:cs="Arial"/>
                <w:b/>
                <w:bCs/>
                <w:kern w:val="1"/>
                <w:lang w:val="es-ES"/>
              </w:rPr>
            </w:pPr>
            <w:bookmarkStart w:id="12" w:name="_Hlk210156524"/>
            <w:r w:rsidRPr="0056400B">
              <w:rPr>
                <w:rFonts w:ascii="Arial Narrow" w:eastAsia="Calibri" w:hAnsi="Arial Narrow" w:cs="Arial"/>
                <w:b/>
                <w:bCs/>
                <w:kern w:val="1"/>
                <w:lang w:val="es-ES"/>
              </w:rPr>
              <w:t>CÓDIGO</w:t>
            </w:r>
          </w:p>
        </w:tc>
        <w:tc>
          <w:tcPr>
            <w:tcW w:w="7348" w:type="dxa"/>
            <w:shd w:val="clear" w:color="auto" w:fill="D9D9D9"/>
            <w:vAlign w:val="center"/>
          </w:tcPr>
          <w:p w14:paraId="0EB18014" w14:textId="77777777" w:rsidR="00CB3BAB" w:rsidRPr="0056400B" w:rsidRDefault="00CB3BAB" w:rsidP="00B41AD0">
            <w:pPr>
              <w:widowControl w:val="0"/>
              <w:suppressAutoHyphens/>
              <w:autoSpaceDE w:val="0"/>
              <w:autoSpaceDN w:val="0"/>
              <w:adjustRightInd w:val="0"/>
              <w:jc w:val="center"/>
              <w:rPr>
                <w:rFonts w:ascii="Arial Narrow" w:eastAsia="Calibri" w:hAnsi="Arial Narrow" w:cs="Arial"/>
                <w:b/>
                <w:bCs/>
                <w:kern w:val="1"/>
                <w:lang w:val="es-ES"/>
              </w:rPr>
            </w:pPr>
            <w:r w:rsidRPr="0056400B">
              <w:rPr>
                <w:rFonts w:ascii="Arial Narrow" w:eastAsia="Calibri" w:hAnsi="Arial Narrow" w:cs="Arial"/>
                <w:b/>
                <w:bCs/>
                <w:kern w:val="1"/>
                <w:lang w:val="es-ES"/>
              </w:rPr>
              <w:t>DESCRIPCIÓN</w:t>
            </w:r>
          </w:p>
        </w:tc>
      </w:tr>
      <w:tr w:rsidR="00CB3BAB" w:rsidRPr="0056400B" w14:paraId="38FA3138" w14:textId="77777777" w:rsidTr="008751C5">
        <w:trPr>
          <w:trHeight w:val="20"/>
          <w:jc w:val="center"/>
        </w:trPr>
        <w:tc>
          <w:tcPr>
            <w:tcW w:w="1980" w:type="dxa"/>
            <w:vAlign w:val="center"/>
          </w:tcPr>
          <w:p w14:paraId="7DF321D8" w14:textId="77777777" w:rsidR="00CB3BAB" w:rsidRPr="0056400B" w:rsidRDefault="00CB3BAB" w:rsidP="00B41AD0">
            <w:pPr>
              <w:jc w:val="center"/>
              <w:rPr>
                <w:rFonts w:ascii="Arial Narrow" w:hAnsi="Arial Narrow" w:cs="Arial"/>
              </w:rPr>
            </w:pPr>
            <w:r w:rsidRPr="0056400B">
              <w:rPr>
                <w:rFonts w:ascii="Arial Narrow" w:hAnsi="Arial Narrow" w:cs="Arial"/>
              </w:rPr>
              <w:t>25101801</w:t>
            </w:r>
          </w:p>
        </w:tc>
        <w:tc>
          <w:tcPr>
            <w:tcW w:w="7348" w:type="dxa"/>
            <w:vAlign w:val="bottom"/>
          </w:tcPr>
          <w:p w14:paraId="73665C92" w14:textId="77777777" w:rsidR="00CB3BAB" w:rsidRPr="0056400B" w:rsidRDefault="00CB3BAB" w:rsidP="00B41AD0">
            <w:pPr>
              <w:widowControl w:val="0"/>
              <w:suppressAutoHyphens/>
              <w:autoSpaceDE w:val="0"/>
              <w:autoSpaceDN w:val="0"/>
              <w:adjustRightInd w:val="0"/>
              <w:rPr>
                <w:rFonts w:ascii="Arial Narrow" w:hAnsi="Arial Narrow" w:cs="Arial"/>
              </w:rPr>
            </w:pPr>
            <w:r w:rsidRPr="0056400B">
              <w:rPr>
                <w:rFonts w:ascii="Arial Narrow" w:hAnsi="Arial Narrow" w:cs="Arial"/>
              </w:rPr>
              <w:t>Motocicletas</w:t>
            </w:r>
          </w:p>
        </w:tc>
      </w:tr>
      <w:tr w:rsidR="00CB3BAB" w:rsidRPr="0056400B" w14:paraId="2E4C6BDE" w14:textId="77777777" w:rsidTr="008751C5">
        <w:trPr>
          <w:trHeight w:val="20"/>
          <w:jc w:val="center"/>
        </w:trPr>
        <w:tc>
          <w:tcPr>
            <w:tcW w:w="1980" w:type="dxa"/>
            <w:vAlign w:val="center"/>
          </w:tcPr>
          <w:p w14:paraId="713F05A3" w14:textId="77777777" w:rsidR="00CB3BAB" w:rsidRPr="0056400B" w:rsidRDefault="00CB3BAB" w:rsidP="00B41AD0">
            <w:pPr>
              <w:jc w:val="center"/>
              <w:rPr>
                <w:rFonts w:ascii="Arial Narrow" w:hAnsi="Arial Narrow" w:cs="Arial"/>
              </w:rPr>
            </w:pPr>
            <w:r w:rsidRPr="0056400B">
              <w:rPr>
                <w:rFonts w:ascii="Arial Narrow" w:hAnsi="Arial Narrow" w:cs="Arial"/>
              </w:rPr>
              <w:t>84131600</w:t>
            </w:r>
          </w:p>
        </w:tc>
        <w:tc>
          <w:tcPr>
            <w:tcW w:w="7348" w:type="dxa"/>
            <w:vAlign w:val="bottom"/>
          </w:tcPr>
          <w:p w14:paraId="19C82552" w14:textId="77777777" w:rsidR="00CB3BAB" w:rsidRPr="0056400B" w:rsidRDefault="00CB3BAB" w:rsidP="00B41AD0">
            <w:pPr>
              <w:widowControl w:val="0"/>
              <w:suppressAutoHyphens/>
              <w:autoSpaceDE w:val="0"/>
              <w:autoSpaceDN w:val="0"/>
              <w:adjustRightInd w:val="0"/>
              <w:rPr>
                <w:rFonts w:ascii="Arial Narrow" w:hAnsi="Arial Narrow" w:cs="Arial"/>
              </w:rPr>
            </w:pPr>
            <w:r w:rsidRPr="0056400B">
              <w:rPr>
                <w:rFonts w:ascii="Arial Narrow" w:hAnsi="Arial Narrow" w:cs="Arial"/>
              </w:rPr>
              <w:t>SEGUROS DE VIDA, SALUD Y ACCIDENTES</w:t>
            </w:r>
          </w:p>
        </w:tc>
      </w:tr>
    </w:tbl>
    <w:bookmarkEnd w:id="12"/>
    <w:p w14:paraId="11932909" w14:textId="3B521993" w:rsidR="00111554" w:rsidRPr="0056400B" w:rsidRDefault="00111554" w:rsidP="00B41AD0">
      <w:pPr>
        <w:spacing w:before="100" w:beforeAutospacing="1" w:after="100" w:afterAutospacing="1" w:line="240" w:lineRule="auto"/>
        <w:ind w:right="105"/>
        <w:jc w:val="both"/>
        <w:textAlignment w:val="baseline"/>
        <w:rPr>
          <w:rFonts w:ascii="Arial Narrow" w:eastAsia="Times New Roman" w:hAnsi="Arial Narrow" w:cs="Times New Roman"/>
          <w:sz w:val="24"/>
          <w:szCs w:val="24"/>
          <w:lang w:eastAsia="es-CO"/>
        </w:rPr>
      </w:pPr>
      <w:r w:rsidRPr="0056400B">
        <w:rPr>
          <w:rFonts w:ascii="Arial Narrow" w:eastAsia="Times New Roman" w:hAnsi="Arial Narrow" w:cs="Times New Roman"/>
          <w:b/>
          <w:bCs/>
          <w:color w:val="000000"/>
          <w:lang w:eastAsia="es-CO"/>
        </w:rPr>
        <w:t>CRITERIOS A TENER EN CUENTA:</w:t>
      </w:r>
      <w:r w:rsidRPr="0056400B">
        <w:rPr>
          <w:rFonts w:ascii="Arial Narrow" w:eastAsia="Times New Roman" w:hAnsi="Arial Narrow" w:cs="Times New Roman"/>
          <w:color w:val="000000"/>
          <w:lang w:eastAsia="es-CO"/>
        </w:rPr>
        <w:t> </w:t>
      </w:r>
    </w:p>
    <w:p w14:paraId="5599F7AA" w14:textId="77777777" w:rsidR="00111554" w:rsidRPr="0056400B" w:rsidRDefault="00111554" w:rsidP="00B41AD0">
      <w:pPr>
        <w:pStyle w:val="Prrafodelista"/>
        <w:numPr>
          <w:ilvl w:val="0"/>
          <w:numId w:val="46"/>
        </w:numPr>
        <w:spacing w:before="100" w:beforeAutospacing="1" w:after="100" w:afterAutospacing="1" w:line="240" w:lineRule="auto"/>
        <w:contextualSpacing w:val="0"/>
        <w:jc w:val="both"/>
        <w:textAlignment w:val="baseline"/>
        <w:rPr>
          <w:rFonts w:ascii="Arial Narrow" w:hAnsi="Arial Narrow"/>
          <w:lang w:eastAsia="es-CO"/>
        </w:rPr>
      </w:pPr>
      <w:r w:rsidRPr="0056400B">
        <w:rPr>
          <w:rFonts w:ascii="Arial Narrow" w:hAnsi="Arial Narrow"/>
          <w:color w:val="000000"/>
          <w:lang w:val="es-ES" w:eastAsia="es-CO"/>
        </w:rPr>
        <w:t>El Registro Único de Proponentes “RUP” deberá encontrarse vigente y en firme al cierre del proceso</w:t>
      </w:r>
    </w:p>
    <w:p w14:paraId="0EBF13D8" w14:textId="77777777" w:rsidR="00111554" w:rsidRPr="0056400B" w:rsidRDefault="00111554" w:rsidP="00B41AD0">
      <w:pPr>
        <w:pStyle w:val="Prrafodelista"/>
        <w:numPr>
          <w:ilvl w:val="0"/>
          <w:numId w:val="46"/>
        </w:numPr>
        <w:spacing w:before="100" w:beforeAutospacing="1" w:after="100" w:afterAutospacing="1" w:line="240" w:lineRule="auto"/>
        <w:contextualSpacing w:val="0"/>
        <w:jc w:val="both"/>
        <w:textAlignment w:val="baseline"/>
        <w:rPr>
          <w:rFonts w:ascii="Arial Narrow" w:hAnsi="Arial Narrow"/>
          <w:lang w:eastAsia="es-CO"/>
        </w:rPr>
      </w:pPr>
      <w:r w:rsidRPr="0056400B">
        <w:rPr>
          <w:rFonts w:ascii="Arial Narrow" w:hAnsi="Arial Narrow"/>
          <w:color w:val="000000"/>
          <w:lang w:val="es-ES" w:eastAsia="es-CO"/>
        </w:rPr>
        <w:t>La Experiencia Habilitante se acreditará por el cien por ciento (100%) del valor del presupuesto oficial</w:t>
      </w:r>
      <w:r w:rsidRPr="0056400B">
        <w:rPr>
          <w:rFonts w:ascii="Arial Narrow" w:hAnsi="Arial Narrow"/>
          <w:color w:val="000000"/>
          <w:lang w:eastAsia="es-CO"/>
        </w:rPr>
        <w:t> </w:t>
      </w:r>
    </w:p>
    <w:p w14:paraId="53690C33" w14:textId="77777777" w:rsidR="00111554" w:rsidRPr="0056400B" w:rsidRDefault="00111554" w:rsidP="00B41AD0">
      <w:pPr>
        <w:pStyle w:val="Prrafodelista"/>
        <w:numPr>
          <w:ilvl w:val="0"/>
          <w:numId w:val="46"/>
        </w:numPr>
        <w:spacing w:before="100" w:beforeAutospacing="1" w:after="100" w:afterAutospacing="1" w:line="240" w:lineRule="auto"/>
        <w:contextualSpacing w:val="0"/>
        <w:jc w:val="both"/>
        <w:textAlignment w:val="baseline"/>
        <w:rPr>
          <w:rFonts w:ascii="Arial Narrow" w:hAnsi="Arial Narrow"/>
          <w:lang w:eastAsia="es-CO"/>
        </w:rPr>
      </w:pPr>
      <w:r w:rsidRPr="0056400B">
        <w:rPr>
          <w:rFonts w:ascii="Arial Narrow" w:hAnsi="Arial Narrow"/>
          <w:color w:val="000000"/>
          <w:lang w:val="es-ES" w:eastAsia="es-CO"/>
        </w:rPr>
        <w:t>La experiencia acreditada, expresada en Salarios Mínimos Mensuales Legales Vigentes (SMMLV), se verificará con los contratos ejecutados y registrados en el RUP.</w:t>
      </w:r>
      <w:r w:rsidRPr="0056400B">
        <w:rPr>
          <w:rFonts w:ascii="Arial Narrow" w:hAnsi="Arial Narrow"/>
          <w:color w:val="000000"/>
          <w:lang w:eastAsia="es-CO"/>
        </w:rPr>
        <w:t> </w:t>
      </w:r>
    </w:p>
    <w:p w14:paraId="0005EC5A" w14:textId="77777777" w:rsidR="00111554" w:rsidRPr="0056400B" w:rsidRDefault="00111554" w:rsidP="00B41AD0">
      <w:pPr>
        <w:pStyle w:val="Prrafodelista"/>
        <w:numPr>
          <w:ilvl w:val="0"/>
          <w:numId w:val="46"/>
        </w:numPr>
        <w:spacing w:before="100" w:beforeAutospacing="1" w:after="100" w:afterAutospacing="1" w:line="240" w:lineRule="auto"/>
        <w:contextualSpacing w:val="0"/>
        <w:jc w:val="both"/>
        <w:textAlignment w:val="baseline"/>
        <w:rPr>
          <w:rFonts w:ascii="Arial Narrow" w:hAnsi="Arial Narrow"/>
          <w:lang w:eastAsia="es-CO"/>
        </w:rPr>
      </w:pPr>
      <w:r w:rsidRPr="0056400B">
        <w:rPr>
          <w:rFonts w:ascii="Arial Narrow" w:hAnsi="Arial Narrow"/>
          <w:color w:val="000000"/>
          <w:lang w:val="es-ES" w:eastAsia="es-CO"/>
        </w:rPr>
        <w:t>La información suministrada, se entiende bajo la gravedad del juramento y debe ser correlativa a la documentación aportada.</w:t>
      </w:r>
      <w:r w:rsidRPr="0056400B">
        <w:rPr>
          <w:rFonts w:ascii="Arial Narrow" w:hAnsi="Arial Narrow"/>
          <w:color w:val="000000"/>
          <w:lang w:eastAsia="es-CO"/>
        </w:rPr>
        <w:t> </w:t>
      </w:r>
    </w:p>
    <w:p w14:paraId="7E48FAC7" w14:textId="77777777" w:rsidR="00111554" w:rsidRPr="0056400B" w:rsidRDefault="00111554" w:rsidP="00B41AD0">
      <w:pPr>
        <w:pStyle w:val="Prrafodelista"/>
        <w:numPr>
          <w:ilvl w:val="0"/>
          <w:numId w:val="46"/>
        </w:numPr>
        <w:spacing w:before="100" w:beforeAutospacing="1" w:after="100" w:afterAutospacing="1" w:line="240" w:lineRule="auto"/>
        <w:contextualSpacing w:val="0"/>
        <w:jc w:val="both"/>
        <w:textAlignment w:val="baseline"/>
        <w:rPr>
          <w:rFonts w:ascii="Arial Narrow" w:hAnsi="Arial Narrow"/>
          <w:lang w:eastAsia="es-CO"/>
        </w:rPr>
      </w:pPr>
      <w:r w:rsidRPr="0056400B">
        <w:rPr>
          <w:rFonts w:ascii="Arial Narrow" w:hAnsi="Arial Narrow"/>
          <w:color w:val="000000"/>
          <w:u w:val="single"/>
          <w:lang w:val="es-ES" w:eastAsia="es-CO"/>
        </w:rPr>
        <w:t xml:space="preserve">El Formulario </w:t>
      </w:r>
      <w:r w:rsidRPr="0056400B">
        <w:rPr>
          <w:rFonts w:ascii="Arial Narrow" w:hAnsi="Arial Narrow"/>
          <w:u w:val="single"/>
          <w:lang w:val="es-ES" w:eastAsia="es-CO"/>
        </w:rPr>
        <w:t>EXPERIENCIA HABILITANTE DEL OFERENTE</w:t>
      </w:r>
      <w:r w:rsidRPr="0056400B">
        <w:rPr>
          <w:rFonts w:ascii="Arial Narrow" w:hAnsi="Arial Narrow"/>
          <w:color w:val="000000"/>
          <w:lang w:val="es-ES" w:eastAsia="es-CO"/>
        </w:rPr>
        <w:t xml:space="preserve"> debe ir firmado por el representante legal del proponente y/o suplente debidamente facultado para ello.</w:t>
      </w:r>
      <w:r w:rsidRPr="0056400B">
        <w:rPr>
          <w:rFonts w:ascii="Arial Narrow" w:hAnsi="Arial Narrow"/>
          <w:color w:val="000000"/>
          <w:lang w:eastAsia="es-CO"/>
        </w:rPr>
        <w:t> </w:t>
      </w:r>
    </w:p>
    <w:p w14:paraId="50C9AC70" w14:textId="77777777" w:rsidR="00111554" w:rsidRPr="0056400B" w:rsidRDefault="00111554" w:rsidP="00B41AD0">
      <w:pPr>
        <w:spacing w:before="100" w:beforeAutospacing="1" w:after="100" w:afterAutospacing="1" w:line="240" w:lineRule="auto"/>
        <w:jc w:val="both"/>
        <w:textAlignment w:val="baseline"/>
        <w:rPr>
          <w:rFonts w:ascii="Arial Narrow" w:eastAsia="Times New Roman" w:hAnsi="Arial Narrow" w:cs="Times New Roman"/>
          <w:sz w:val="24"/>
          <w:szCs w:val="24"/>
          <w:lang w:eastAsia="es-CO"/>
        </w:rPr>
      </w:pPr>
      <w:r w:rsidRPr="0056400B">
        <w:rPr>
          <w:rFonts w:ascii="Arial Narrow" w:eastAsia="Times New Roman" w:hAnsi="Arial Narrow" w:cs="Times New Roman"/>
          <w:color w:val="000000"/>
          <w:lang w:eastAsia="es-CO"/>
        </w:rPr>
        <w:lastRenderedPageBreak/>
        <w:t>Nota 1.</w:t>
      </w:r>
      <w:r w:rsidRPr="0056400B">
        <w:rPr>
          <w:rFonts w:ascii="Arial Narrow" w:eastAsia="Times New Roman" w:hAnsi="Arial Narrow" w:cs="Times New Roman"/>
          <w:b/>
          <w:bCs/>
          <w:color w:val="000000"/>
          <w:lang w:eastAsia="es-CO"/>
        </w:rPr>
        <w:t xml:space="preserve"> </w:t>
      </w:r>
      <w:r w:rsidRPr="0056400B">
        <w:rPr>
          <w:rFonts w:ascii="Arial Narrow" w:eastAsia="Times New Roman" w:hAnsi="Arial Narrow" w:cs="Times New Roman"/>
          <w:color w:val="000000"/>
          <w:lang w:eastAsia="es-CO"/>
        </w:rPr>
        <w:t>En virtud de lo dispuesto en el artículo 6, numeral 6.1 párrafo 3 de la Ley 1150 de 2007 la Entidad se reserva el derecho de solicitar otros documentos con el fin de verificar los requisitos del proponente adicionales a los contenidos en el RUP</w:t>
      </w:r>
      <w:r w:rsidRPr="0056400B">
        <w:rPr>
          <w:rFonts w:ascii="Arial Narrow" w:eastAsia="Times New Roman" w:hAnsi="Arial Narrow" w:cs="Times New Roman"/>
          <w:color w:val="000000"/>
          <w:sz w:val="16"/>
          <w:szCs w:val="16"/>
          <w:lang w:eastAsia="es-CO"/>
        </w:rPr>
        <w:t>. </w:t>
      </w:r>
    </w:p>
    <w:p w14:paraId="63E92DF6" w14:textId="77777777" w:rsidR="00111554" w:rsidRPr="0056400B" w:rsidRDefault="00111554" w:rsidP="00B41AD0">
      <w:pPr>
        <w:spacing w:before="100" w:beforeAutospacing="1" w:after="100" w:afterAutospacing="1" w:line="240" w:lineRule="auto"/>
        <w:jc w:val="both"/>
        <w:textAlignment w:val="baseline"/>
        <w:rPr>
          <w:rFonts w:ascii="Arial Narrow" w:eastAsia="Times New Roman" w:hAnsi="Arial Narrow" w:cs="Times New Roman"/>
          <w:sz w:val="24"/>
          <w:szCs w:val="24"/>
          <w:lang w:eastAsia="es-CO"/>
        </w:rPr>
      </w:pPr>
      <w:r w:rsidRPr="0056400B">
        <w:rPr>
          <w:rFonts w:ascii="Arial Narrow" w:eastAsia="Times New Roman" w:hAnsi="Arial Narrow" w:cs="Times New Roman"/>
          <w:color w:val="000000"/>
          <w:lang w:eastAsia="es-CO"/>
        </w:rPr>
        <w:t xml:space="preserve">Nota 2: En el caso de proponentes plurales, </w:t>
      </w:r>
      <w:r w:rsidRPr="0056400B">
        <w:rPr>
          <w:rFonts w:ascii="Arial Narrow" w:eastAsia="Times New Roman" w:hAnsi="Arial Narrow" w:cs="Times New Roman"/>
          <w:color w:val="000000"/>
          <w:shd w:val="clear" w:color="auto" w:fill="FFFFFF"/>
          <w:lang w:eastAsia="es-CO"/>
        </w:rPr>
        <w:t xml:space="preserve">La experiencia presentada puede ser acreditada por cualquiera de sus participantes </w:t>
      </w:r>
      <w:r w:rsidRPr="0056400B">
        <w:rPr>
          <w:rFonts w:ascii="Arial Narrow" w:eastAsia="Times New Roman" w:hAnsi="Arial Narrow" w:cs="Times New Roman"/>
          <w:color w:val="222222"/>
          <w:lang w:eastAsia="es-CO"/>
        </w:rPr>
        <w:t>sin importar el porcentaje de participación en el proponente plural que está participando en el proceso</w:t>
      </w:r>
      <w:r w:rsidRPr="0056400B">
        <w:rPr>
          <w:rFonts w:ascii="Arial Narrow" w:eastAsia="Times New Roman" w:hAnsi="Arial Narrow" w:cs="Times New Roman"/>
          <w:color w:val="000000"/>
          <w:shd w:val="clear" w:color="auto" w:fill="FFFFFF"/>
          <w:lang w:eastAsia="es-CO"/>
        </w:rPr>
        <w:t> </w:t>
      </w:r>
      <w:r w:rsidRPr="0056400B">
        <w:rPr>
          <w:rFonts w:ascii="Arial Narrow" w:eastAsia="Times New Roman" w:hAnsi="Arial Narrow" w:cs="Times New Roman"/>
          <w:color w:val="000000"/>
          <w:lang w:eastAsia="es-CO"/>
        </w:rPr>
        <w:t> </w:t>
      </w:r>
    </w:p>
    <w:p w14:paraId="03951814" w14:textId="77777777" w:rsidR="00111554" w:rsidRPr="0056400B" w:rsidRDefault="00111554" w:rsidP="00B41AD0">
      <w:pPr>
        <w:spacing w:before="100" w:beforeAutospacing="1" w:after="100" w:afterAutospacing="1" w:line="240" w:lineRule="auto"/>
        <w:jc w:val="both"/>
        <w:textAlignment w:val="baseline"/>
        <w:rPr>
          <w:rFonts w:ascii="Arial Narrow" w:eastAsia="Times New Roman" w:hAnsi="Arial Narrow" w:cs="Times New Roman"/>
          <w:sz w:val="24"/>
          <w:szCs w:val="24"/>
          <w:lang w:eastAsia="es-CO"/>
        </w:rPr>
      </w:pPr>
      <w:r w:rsidRPr="0056400B">
        <w:rPr>
          <w:rFonts w:ascii="Arial Narrow" w:eastAsia="Times New Roman" w:hAnsi="Arial Narrow" w:cs="Times New Roman"/>
          <w:color w:val="000000"/>
          <w:lang w:eastAsia="es-CO"/>
        </w:rPr>
        <w:t>Nota 3: De acuerdo con lo establecido en el numeral 1 del artículo 2.2.1.1.1.5.3 de Decreto 1082 de 2015, se hará exigible la clasificación hasta el tercer nivel, es decir hasta el nivel de “clase”. </w:t>
      </w:r>
    </w:p>
    <w:p w14:paraId="09C9655A" w14:textId="77777777" w:rsidR="00111554" w:rsidRPr="0056400B" w:rsidRDefault="00111554" w:rsidP="00B41AD0">
      <w:pPr>
        <w:spacing w:before="100" w:beforeAutospacing="1" w:after="100" w:afterAutospacing="1" w:line="240" w:lineRule="auto"/>
        <w:jc w:val="both"/>
        <w:textAlignment w:val="baseline"/>
        <w:rPr>
          <w:rFonts w:ascii="Arial Narrow" w:eastAsia="Times New Roman" w:hAnsi="Arial Narrow" w:cs="Times New Roman"/>
          <w:sz w:val="24"/>
          <w:szCs w:val="24"/>
          <w:lang w:eastAsia="es-CO"/>
        </w:rPr>
      </w:pPr>
      <w:r w:rsidRPr="0056400B">
        <w:rPr>
          <w:rFonts w:ascii="Arial Narrow" w:eastAsia="Times New Roman" w:hAnsi="Arial Narrow" w:cs="Times New Roman"/>
          <w:color w:val="000000"/>
          <w:lang w:eastAsia="es-CO"/>
        </w:rPr>
        <w:t>Nota 4: Para todos los efectos, la exigencia de la Inscripción y/o presentación el RUP aplica únicamente aquellos proponentes que por disposiciones legales así lo requieran, caso contrario se entiende como no aplicable. </w:t>
      </w:r>
    </w:p>
    <w:p w14:paraId="0E41D603" w14:textId="77777777" w:rsidR="00111554" w:rsidRPr="0056400B" w:rsidRDefault="00111554" w:rsidP="00B41AD0">
      <w:pPr>
        <w:spacing w:before="100" w:beforeAutospacing="1" w:after="100" w:afterAutospacing="1" w:line="240" w:lineRule="auto"/>
        <w:jc w:val="both"/>
        <w:textAlignment w:val="baseline"/>
        <w:rPr>
          <w:rFonts w:ascii="Arial Narrow" w:eastAsia="Times New Roman" w:hAnsi="Arial Narrow" w:cs="Times New Roman"/>
          <w:sz w:val="24"/>
          <w:szCs w:val="24"/>
          <w:lang w:eastAsia="es-CO"/>
        </w:rPr>
      </w:pPr>
      <w:r w:rsidRPr="0056400B">
        <w:rPr>
          <w:rFonts w:ascii="Arial Narrow" w:eastAsia="Times New Roman" w:hAnsi="Arial Narrow" w:cs="Times New Roman"/>
          <w:color w:val="000000"/>
          <w:shd w:val="clear" w:color="auto" w:fill="FFFFFF"/>
          <w:lang w:eastAsia="es-CO"/>
        </w:rPr>
        <w:t xml:space="preserve">Nota 5: </w:t>
      </w:r>
      <w:r w:rsidRPr="0056400B">
        <w:rPr>
          <w:rFonts w:ascii="Arial Narrow" w:eastAsia="Times New Roman" w:hAnsi="Arial Narrow" w:cs="Times New Roman"/>
          <w:color w:val="000000"/>
          <w:lang w:eastAsia="es-CO"/>
        </w:rPr>
        <w:t>La experiencia de los socios de una empresa jurídica se podrá acumular a la de ésta, cuando no cuente con más de tres (3) años de constituida y se hará en proporción a su participación en el capital social. La acreditación de esta experiencia se sujetará a las exigencias registradas en estos pliegos. En estos casos, la Entidad no tendrá en cuenta la experiencia aportada cuando los socios se encuentren inhabilitados en concordancia con el artículo 90 de la Ley 1474 de 2011 modificado por el artículo 43 de la Ley 1955 de 2019 </w:t>
      </w:r>
    </w:p>
    <w:p w14:paraId="0EBBD9EE" w14:textId="77777777" w:rsidR="00111554" w:rsidRPr="0056400B" w:rsidRDefault="00111554" w:rsidP="00B41AD0">
      <w:pPr>
        <w:spacing w:before="100" w:beforeAutospacing="1" w:after="100" w:afterAutospacing="1" w:line="240" w:lineRule="auto"/>
        <w:ind w:right="45"/>
        <w:jc w:val="both"/>
        <w:textAlignment w:val="baseline"/>
        <w:rPr>
          <w:rFonts w:ascii="Arial Narrow" w:eastAsia="Times New Roman" w:hAnsi="Arial Narrow" w:cs="Times New Roman"/>
          <w:sz w:val="24"/>
          <w:szCs w:val="24"/>
          <w:lang w:eastAsia="es-CO"/>
        </w:rPr>
      </w:pPr>
      <w:r w:rsidRPr="0056400B">
        <w:rPr>
          <w:rFonts w:ascii="Arial Narrow" w:eastAsia="Times New Roman" w:hAnsi="Arial Narrow" w:cs="Times New Roman"/>
          <w:color w:val="000000"/>
          <w:lang w:eastAsia="es-CO"/>
        </w:rPr>
        <w:t>El valor actualizado del contrato ejecutado se calculará en Salarios Mínimos Mensuales Legales Vigentes (SMMLV) para el año en que se firmó el contrato, de acuerdo con tabla anexa. </w:t>
      </w:r>
    </w:p>
    <w:tbl>
      <w:tblPr>
        <w:tblW w:w="0" w:type="auto"/>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280"/>
        <w:gridCol w:w="3435"/>
      </w:tblGrid>
      <w:tr w:rsidR="00111554" w:rsidRPr="0056400B" w14:paraId="45987DA4" w14:textId="77777777" w:rsidTr="00CF7F7F">
        <w:trPr>
          <w:trHeight w:val="15"/>
          <w:tblHeader/>
          <w:jc w:val="center"/>
        </w:trPr>
        <w:tc>
          <w:tcPr>
            <w:tcW w:w="5280"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57A432B6" w14:textId="77777777" w:rsidR="00111554" w:rsidRPr="0056400B" w:rsidRDefault="00111554" w:rsidP="00B41AD0">
            <w:pPr>
              <w:spacing w:before="100" w:beforeAutospacing="1" w:after="100" w:afterAutospacing="1" w:line="240" w:lineRule="auto"/>
              <w:ind w:left="360" w:right="420"/>
              <w:jc w:val="center"/>
              <w:textAlignment w:val="baseline"/>
              <w:rPr>
                <w:rFonts w:ascii="Arial Narrow" w:eastAsia="Times New Roman" w:hAnsi="Arial Narrow" w:cs="Times New Roman"/>
                <w:lang w:eastAsia="es-CO"/>
              </w:rPr>
            </w:pPr>
            <w:r w:rsidRPr="0056400B">
              <w:rPr>
                <w:rFonts w:ascii="Arial Narrow" w:eastAsia="Times New Roman" w:hAnsi="Arial Narrow" w:cs="Times New Roman"/>
                <w:b/>
                <w:bCs/>
                <w:lang w:val="es-ES" w:eastAsia="es-CO"/>
              </w:rPr>
              <w:t>PERÍODO</w:t>
            </w:r>
            <w:r w:rsidRPr="0056400B">
              <w:rPr>
                <w:rFonts w:ascii="Arial Narrow" w:eastAsia="Times New Roman" w:hAnsi="Arial Narrow" w:cs="Times New Roman"/>
                <w:lang w:eastAsia="es-CO"/>
              </w:rPr>
              <w:t> </w:t>
            </w:r>
          </w:p>
        </w:tc>
        <w:tc>
          <w:tcPr>
            <w:tcW w:w="3435"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513A533F" w14:textId="77777777" w:rsidR="00111554" w:rsidRPr="0056400B" w:rsidRDefault="00111554" w:rsidP="00B41AD0">
            <w:pPr>
              <w:spacing w:before="100" w:beforeAutospacing="1" w:after="100" w:afterAutospacing="1" w:line="240" w:lineRule="auto"/>
              <w:ind w:left="450" w:right="420"/>
              <w:jc w:val="center"/>
              <w:textAlignment w:val="baseline"/>
              <w:rPr>
                <w:rFonts w:ascii="Arial Narrow" w:eastAsia="Times New Roman" w:hAnsi="Arial Narrow" w:cs="Times New Roman"/>
                <w:lang w:eastAsia="es-CO"/>
              </w:rPr>
            </w:pPr>
            <w:r w:rsidRPr="0056400B">
              <w:rPr>
                <w:rFonts w:ascii="Arial Narrow" w:eastAsia="Times New Roman" w:hAnsi="Arial Narrow" w:cs="Times New Roman"/>
                <w:b/>
                <w:bCs/>
                <w:lang w:val="es-ES" w:eastAsia="es-CO"/>
              </w:rPr>
              <w:t xml:space="preserve">VALOR </w:t>
            </w:r>
            <w:proofErr w:type="gramStart"/>
            <w:r w:rsidRPr="0056400B">
              <w:rPr>
                <w:rFonts w:ascii="Arial Narrow" w:eastAsia="Times New Roman" w:hAnsi="Arial Narrow" w:cs="Times New Roman"/>
                <w:b/>
                <w:bCs/>
                <w:lang w:val="es-ES" w:eastAsia="es-CO"/>
              </w:rPr>
              <w:t>SMMLV  POR</w:t>
            </w:r>
            <w:proofErr w:type="gramEnd"/>
            <w:r w:rsidRPr="0056400B">
              <w:rPr>
                <w:rFonts w:ascii="Arial Narrow" w:eastAsia="Times New Roman" w:hAnsi="Arial Narrow" w:cs="Times New Roman"/>
                <w:b/>
                <w:bCs/>
                <w:lang w:val="es-ES" w:eastAsia="es-CO"/>
              </w:rPr>
              <w:t xml:space="preserve"> AÑO</w:t>
            </w:r>
            <w:r w:rsidRPr="0056400B">
              <w:rPr>
                <w:rFonts w:ascii="Arial Narrow" w:eastAsia="Times New Roman" w:hAnsi="Arial Narrow" w:cs="Times New Roman"/>
                <w:lang w:eastAsia="es-CO"/>
              </w:rPr>
              <w:t> </w:t>
            </w:r>
          </w:p>
        </w:tc>
      </w:tr>
      <w:tr w:rsidR="00111554" w:rsidRPr="0056400B" w14:paraId="4BB49479" w14:textId="77777777" w:rsidTr="00CF7F7F">
        <w:trPr>
          <w:trHeight w:val="15"/>
          <w:jc w:val="center"/>
        </w:trPr>
        <w:tc>
          <w:tcPr>
            <w:tcW w:w="5280" w:type="dxa"/>
            <w:tcBorders>
              <w:top w:val="single" w:sz="6" w:space="0" w:color="auto"/>
              <w:left w:val="single" w:sz="6" w:space="0" w:color="auto"/>
              <w:bottom w:val="single" w:sz="6" w:space="0" w:color="auto"/>
              <w:right w:val="single" w:sz="6" w:space="0" w:color="auto"/>
            </w:tcBorders>
            <w:vAlign w:val="center"/>
            <w:hideMark/>
          </w:tcPr>
          <w:p w14:paraId="0618C9AF" w14:textId="77777777" w:rsidR="00111554" w:rsidRPr="0056400B" w:rsidRDefault="00111554" w:rsidP="00B41AD0">
            <w:pPr>
              <w:spacing w:before="100" w:beforeAutospacing="1" w:after="100" w:afterAutospacing="1" w:line="240" w:lineRule="auto"/>
              <w:ind w:right="420"/>
              <w:jc w:val="both"/>
              <w:textAlignment w:val="baseline"/>
              <w:rPr>
                <w:rFonts w:ascii="Arial Narrow" w:eastAsia="Times New Roman" w:hAnsi="Arial Narrow" w:cs="Times New Roman"/>
                <w:lang w:eastAsia="es-CO"/>
              </w:rPr>
            </w:pPr>
            <w:r w:rsidRPr="0056400B">
              <w:rPr>
                <w:rFonts w:ascii="Arial Narrow" w:eastAsia="Times New Roman" w:hAnsi="Arial Narrow" w:cs="Times New Roman"/>
                <w:lang w:val="es-ES" w:eastAsia="es-CO"/>
              </w:rPr>
              <w:t>enero 1 de 2014</w:t>
            </w:r>
            <w:r w:rsidRPr="0056400B">
              <w:rPr>
                <w:rFonts w:ascii="Arial" w:eastAsia="Times New Roman" w:hAnsi="Arial" w:cs="Arial"/>
                <w:lang w:val="es-ES" w:eastAsia="es-CO"/>
              </w:rPr>
              <w:t> </w:t>
            </w:r>
            <w:r w:rsidRPr="0056400B">
              <w:rPr>
                <w:rFonts w:ascii="Arial Narrow" w:eastAsia="Times New Roman" w:hAnsi="Arial Narrow" w:cs="Times New Roman"/>
                <w:lang w:val="es-ES" w:eastAsia="es-CO"/>
              </w:rPr>
              <w:t>a diciembre 31 de 2014</w:t>
            </w:r>
            <w:r w:rsidRPr="0056400B">
              <w:rPr>
                <w:rFonts w:ascii="Arial Narrow" w:eastAsia="Times New Roman" w:hAnsi="Arial Narrow" w:cs="Times New Roman"/>
                <w:lang w:eastAsia="es-CO"/>
              </w:rPr>
              <w:t> </w:t>
            </w:r>
          </w:p>
        </w:tc>
        <w:tc>
          <w:tcPr>
            <w:tcW w:w="3435" w:type="dxa"/>
            <w:tcBorders>
              <w:top w:val="single" w:sz="6" w:space="0" w:color="auto"/>
              <w:left w:val="single" w:sz="6" w:space="0" w:color="auto"/>
              <w:bottom w:val="single" w:sz="6" w:space="0" w:color="auto"/>
              <w:right w:val="single" w:sz="6" w:space="0" w:color="auto"/>
            </w:tcBorders>
            <w:vAlign w:val="center"/>
            <w:hideMark/>
          </w:tcPr>
          <w:p w14:paraId="7FFDEE86" w14:textId="77777777" w:rsidR="00111554" w:rsidRPr="0056400B" w:rsidRDefault="00111554" w:rsidP="00B41AD0">
            <w:pPr>
              <w:spacing w:before="100" w:beforeAutospacing="1" w:after="100" w:afterAutospacing="1" w:line="240" w:lineRule="auto"/>
              <w:ind w:left="1080" w:right="420"/>
              <w:jc w:val="right"/>
              <w:textAlignment w:val="baseline"/>
              <w:rPr>
                <w:rFonts w:ascii="Arial Narrow" w:eastAsia="Times New Roman" w:hAnsi="Arial Narrow" w:cs="Times New Roman"/>
                <w:lang w:eastAsia="es-CO"/>
              </w:rPr>
            </w:pPr>
            <w:r w:rsidRPr="0056400B">
              <w:rPr>
                <w:rFonts w:ascii="Arial Narrow" w:eastAsia="Times New Roman" w:hAnsi="Arial Narrow" w:cs="Times New Roman"/>
                <w:lang w:val="es-ES" w:eastAsia="es-CO"/>
              </w:rPr>
              <w:t>616.000.00</w:t>
            </w:r>
            <w:r w:rsidRPr="0056400B">
              <w:rPr>
                <w:rFonts w:ascii="Arial Narrow" w:eastAsia="Times New Roman" w:hAnsi="Arial Narrow" w:cs="Times New Roman"/>
                <w:lang w:eastAsia="es-CO"/>
              </w:rPr>
              <w:t> </w:t>
            </w:r>
          </w:p>
        </w:tc>
      </w:tr>
      <w:tr w:rsidR="00111554" w:rsidRPr="0056400B" w14:paraId="01E905DD" w14:textId="77777777" w:rsidTr="00CF7F7F">
        <w:trPr>
          <w:trHeight w:val="15"/>
          <w:jc w:val="center"/>
        </w:trPr>
        <w:tc>
          <w:tcPr>
            <w:tcW w:w="5280" w:type="dxa"/>
            <w:tcBorders>
              <w:top w:val="single" w:sz="6" w:space="0" w:color="auto"/>
              <w:left w:val="single" w:sz="6" w:space="0" w:color="auto"/>
              <w:bottom w:val="single" w:sz="6" w:space="0" w:color="auto"/>
              <w:right w:val="single" w:sz="6" w:space="0" w:color="auto"/>
            </w:tcBorders>
            <w:vAlign w:val="center"/>
            <w:hideMark/>
          </w:tcPr>
          <w:p w14:paraId="69B0C14B" w14:textId="77777777" w:rsidR="00111554" w:rsidRPr="0056400B" w:rsidRDefault="00111554" w:rsidP="00B41AD0">
            <w:pPr>
              <w:spacing w:before="100" w:beforeAutospacing="1" w:after="100" w:afterAutospacing="1" w:line="240" w:lineRule="auto"/>
              <w:ind w:right="420"/>
              <w:jc w:val="both"/>
              <w:textAlignment w:val="baseline"/>
              <w:rPr>
                <w:rFonts w:ascii="Arial Narrow" w:eastAsia="Times New Roman" w:hAnsi="Arial Narrow" w:cs="Times New Roman"/>
                <w:lang w:eastAsia="es-CO"/>
              </w:rPr>
            </w:pPr>
            <w:r w:rsidRPr="0056400B">
              <w:rPr>
                <w:rFonts w:ascii="Arial Narrow" w:eastAsia="Times New Roman" w:hAnsi="Arial Narrow" w:cs="Times New Roman"/>
                <w:lang w:val="es-ES" w:eastAsia="es-CO"/>
              </w:rPr>
              <w:t>enero 1 de 2015</w:t>
            </w:r>
            <w:r w:rsidRPr="0056400B">
              <w:rPr>
                <w:rFonts w:ascii="Arial" w:eastAsia="Times New Roman" w:hAnsi="Arial" w:cs="Arial"/>
                <w:lang w:val="es-ES" w:eastAsia="es-CO"/>
              </w:rPr>
              <w:t> </w:t>
            </w:r>
            <w:r w:rsidRPr="0056400B">
              <w:rPr>
                <w:rFonts w:ascii="Arial Narrow" w:eastAsia="Times New Roman" w:hAnsi="Arial Narrow" w:cs="Times New Roman"/>
                <w:lang w:val="es-ES" w:eastAsia="es-CO"/>
              </w:rPr>
              <w:t>a diciembre 31 de 2015</w:t>
            </w:r>
            <w:r w:rsidRPr="0056400B">
              <w:rPr>
                <w:rFonts w:ascii="Arial Narrow" w:eastAsia="Times New Roman" w:hAnsi="Arial Narrow" w:cs="Times New Roman"/>
                <w:lang w:eastAsia="es-CO"/>
              </w:rPr>
              <w:t> </w:t>
            </w:r>
          </w:p>
        </w:tc>
        <w:tc>
          <w:tcPr>
            <w:tcW w:w="3435" w:type="dxa"/>
            <w:tcBorders>
              <w:top w:val="single" w:sz="6" w:space="0" w:color="auto"/>
              <w:left w:val="single" w:sz="6" w:space="0" w:color="auto"/>
              <w:bottom w:val="single" w:sz="6" w:space="0" w:color="auto"/>
              <w:right w:val="single" w:sz="6" w:space="0" w:color="auto"/>
            </w:tcBorders>
            <w:vAlign w:val="center"/>
            <w:hideMark/>
          </w:tcPr>
          <w:p w14:paraId="3CF44432" w14:textId="77777777" w:rsidR="00111554" w:rsidRPr="0056400B" w:rsidRDefault="00111554" w:rsidP="00B41AD0">
            <w:pPr>
              <w:spacing w:before="100" w:beforeAutospacing="1" w:after="100" w:afterAutospacing="1" w:line="240" w:lineRule="auto"/>
              <w:ind w:left="1080" w:right="420"/>
              <w:jc w:val="right"/>
              <w:textAlignment w:val="baseline"/>
              <w:rPr>
                <w:rFonts w:ascii="Arial Narrow" w:eastAsia="Times New Roman" w:hAnsi="Arial Narrow" w:cs="Times New Roman"/>
                <w:lang w:eastAsia="es-CO"/>
              </w:rPr>
            </w:pPr>
            <w:r w:rsidRPr="0056400B">
              <w:rPr>
                <w:rFonts w:ascii="Arial Narrow" w:eastAsia="Times New Roman" w:hAnsi="Arial Narrow" w:cs="Times New Roman"/>
                <w:lang w:val="es-ES" w:eastAsia="es-CO"/>
              </w:rPr>
              <w:t>644.350.00</w:t>
            </w:r>
            <w:r w:rsidRPr="0056400B">
              <w:rPr>
                <w:rFonts w:ascii="Arial Narrow" w:eastAsia="Times New Roman" w:hAnsi="Arial Narrow" w:cs="Times New Roman"/>
                <w:lang w:eastAsia="es-CO"/>
              </w:rPr>
              <w:t> </w:t>
            </w:r>
          </w:p>
        </w:tc>
      </w:tr>
      <w:tr w:rsidR="00111554" w:rsidRPr="0056400B" w14:paraId="537CA5FF" w14:textId="77777777" w:rsidTr="00CF7F7F">
        <w:trPr>
          <w:trHeight w:val="15"/>
          <w:jc w:val="center"/>
        </w:trPr>
        <w:tc>
          <w:tcPr>
            <w:tcW w:w="5280" w:type="dxa"/>
            <w:tcBorders>
              <w:top w:val="single" w:sz="6" w:space="0" w:color="auto"/>
              <w:left w:val="single" w:sz="6" w:space="0" w:color="auto"/>
              <w:bottom w:val="single" w:sz="6" w:space="0" w:color="auto"/>
              <w:right w:val="single" w:sz="6" w:space="0" w:color="auto"/>
            </w:tcBorders>
            <w:vAlign w:val="center"/>
            <w:hideMark/>
          </w:tcPr>
          <w:p w14:paraId="63929EA3" w14:textId="77777777" w:rsidR="00111554" w:rsidRPr="0056400B" w:rsidRDefault="00111554" w:rsidP="00B41AD0">
            <w:pPr>
              <w:spacing w:before="100" w:beforeAutospacing="1" w:after="100" w:afterAutospacing="1" w:line="240" w:lineRule="auto"/>
              <w:ind w:right="420"/>
              <w:jc w:val="both"/>
              <w:textAlignment w:val="baseline"/>
              <w:rPr>
                <w:rFonts w:ascii="Arial Narrow" w:eastAsia="Times New Roman" w:hAnsi="Arial Narrow" w:cs="Times New Roman"/>
                <w:lang w:eastAsia="es-CO"/>
              </w:rPr>
            </w:pPr>
            <w:r w:rsidRPr="0056400B">
              <w:rPr>
                <w:rFonts w:ascii="Arial Narrow" w:eastAsia="Times New Roman" w:hAnsi="Arial Narrow" w:cs="Times New Roman"/>
                <w:lang w:val="es-ES" w:eastAsia="es-CO"/>
              </w:rPr>
              <w:t>enero 1 de 2016 a diciembre 31 de 2016</w:t>
            </w:r>
            <w:r w:rsidRPr="0056400B">
              <w:rPr>
                <w:rFonts w:ascii="Arial Narrow" w:eastAsia="Times New Roman" w:hAnsi="Arial Narrow" w:cs="Times New Roman"/>
                <w:lang w:eastAsia="es-CO"/>
              </w:rPr>
              <w:t> </w:t>
            </w:r>
          </w:p>
        </w:tc>
        <w:tc>
          <w:tcPr>
            <w:tcW w:w="3435" w:type="dxa"/>
            <w:tcBorders>
              <w:top w:val="single" w:sz="6" w:space="0" w:color="auto"/>
              <w:left w:val="single" w:sz="6" w:space="0" w:color="auto"/>
              <w:bottom w:val="single" w:sz="6" w:space="0" w:color="auto"/>
              <w:right w:val="single" w:sz="6" w:space="0" w:color="auto"/>
            </w:tcBorders>
            <w:vAlign w:val="center"/>
            <w:hideMark/>
          </w:tcPr>
          <w:p w14:paraId="0ADCCBA1" w14:textId="77777777" w:rsidR="00111554" w:rsidRPr="0056400B" w:rsidRDefault="00111554" w:rsidP="00B41AD0">
            <w:pPr>
              <w:spacing w:before="100" w:beforeAutospacing="1" w:after="100" w:afterAutospacing="1" w:line="240" w:lineRule="auto"/>
              <w:ind w:left="1080" w:right="420"/>
              <w:jc w:val="right"/>
              <w:textAlignment w:val="baseline"/>
              <w:rPr>
                <w:rFonts w:ascii="Arial Narrow" w:eastAsia="Times New Roman" w:hAnsi="Arial Narrow" w:cs="Times New Roman"/>
                <w:lang w:eastAsia="es-CO"/>
              </w:rPr>
            </w:pPr>
            <w:r w:rsidRPr="0056400B">
              <w:rPr>
                <w:rFonts w:ascii="Arial Narrow" w:eastAsia="Times New Roman" w:hAnsi="Arial Narrow" w:cs="Times New Roman"/>
                <w:lang w:val="es-ES" w:eastAsia="es-CO"/>
              </w:rPr>
              <w:t>689.454.00</w:t>
            </w:r>
            <w:r w:rsidRPr="0056400B">
              <w:rPr>
                <w:rFonts w:ascii="Arial Narrow" w:eastAsia="Times New Roman" w:hAnsi="Arial Narrow" w:cs="Times New Roman"/>
                <w:lang w:eastAsia="es-CO"/>
              </w:rPr>
              <w:t> </w:t>
            </w:r>
          </w:p>
        </w:tc>
      </w:tr>
      <w:tr w:rsidR="00111554" w:rsidRPr="0056400B" w14:paraId="45B9A600" w14:textId="77777777" w:rsidTr="00CF7F7F">
        <w:trPr>
          <w:trHeight w:val="15"/>
          <w:jc w:val="center"/>
        </w:trPr>
        <w:tc>
          <w:tcPr>
            <w:tcW w:w="5280" w:type="dxa"/>
            <w:tcBorders>
              <w:top w:val="single" w:sz="6" w:space="0" w:color="auto"/>
              <w:left w:val="single" w:sz="6" w:space="0" w:color="auto"/>
              <w:bottom w:val="single" w:sz="6" w:space="0" w:color="auto"/>
              <w:right w:val="single" w:sz="6" w:space="0" w:color="auto"/>
            </w:tcBorders>
            <w:vAlign w:val="center"/>
            <w:hideMark/>
          </w:tcPr>
          <w:p w14:paraId="6FF8FE8D" w14:textId="77777777" w:rsidR="00111554" w:rsidRPr="0056400B" w:rsidRDefault="00111554" w:rsidP="00B41AD0">
            <w:pPr>
              <w:spacing w:before="100" w:beforeAutospacing="1" w:after="100" w:afterAutospacing="1" w:line="240" w:lineRule="auto"/>
              <w:ind w:right="420"/>
              <w:jc w:val="both"/>
              <w:textAlignment w:val="baseline"/>
              <w:rPr>
                <w:rFonts w:ascii="Arial Narrow" w:eastAsia="Times New Roman" w:hAnsi="Arial Narrow" w:cs="Times New Roman"/>
                <w:lang w:eastAsia="es-CO"/>
              </w:rPr>
            </w:pPr>
            <w:r w:rsidRPr="0056400B">
              <w:rPr>
                <w:rFonts w:ascii="Arial Narrow" w:eastAsia="Times New Roman" w:hAnsi="Arial Narrow" w:cs="Times New Roman"/>
                <w:lang w:val="es-ES" w:eastAsia="es-CO"/>
              </w:rPr>
              <w:t>enero 1 de 2017 a diciembre 31 de 2017</w:t>
            </w:r>
            <w:r w:rsidRPr="0056400B">
              <w:rPr>
                <w:rFonts w:ascii="Arial Narrow" w:eastAsia="Times New Roman" w:hAnsi="Arial Narrow" w:cs="Times New Roman"/>
                <w:lang w:eastAsia="es-CO"/>
              </w:rPr>
              <w:t> </w:t>
            </w:r>
          </w:p>
        </w:tc>
        <w:tc>
          <w:tcPr>
            <w:tcW w:w="3435" w:type="dxa"/>
            <w:tcBorders>
              <w:top w:val="single" w:sz="6" w:space="0" w:color="auto"/>
              <w:left w:val="single" w:sz="6" w:space="0" w:color="auto"/>
              <w:bottom w:val="single" w:sz="6" w:space="0" w:color="auto"/>
              <w:right w:val="single" w:sz="6" w:space="0" w:color="auto"/>
            </w:tcBorders>
            <w:vAlign w:val="center"/>
            <w:hideMark/>
          </w:tcPr>
          <w:p w14:paraId="3E4A5C09" w14:textId="77777777" w:rsidR="00111554" w:rsidRPr="0056400B" w:rsidRDefault="00111554" w:rsidP="00B41AD0">
            <w:pPr>
              <w:spacing w:before="100" w:beforeAutospacing="1" w:after="100" w:afterAutospacing="1" w:line="240" w:lineRule="auto"/>
              <w:ind w:left="1080" w:right="420"/>
              <w:jc w:val="right"/>
              <w:textAlignment w:val="baseline"/>
              <w:rPr>
                <w:rFonts w:ascii="Arial Narrow" w:eastAsia="Times New Roman" w:hAnsi="Arial Narrow" w:cs="Times New Roman"/>
                <w:lang w:eastAsia="es-CO"/>
              </w:rPr>
            </w:pPr>
            <w:r w:rsidRPr="0056400B">
              <w:rPr>
                <w:rFonts w:ascii="Arial Narrow" w:eastAsia="Times New Roman" w:hAnsi="Arial Narrow" w:cs="Times New Roman"/>
                <w:lang w:val="es-ES" w:eastAsia="es-CO"/>
              </w:rPr>
              <w:t>737.717.00</w:t>
            </w:r>
            <w:r w:rsidRPr="0056400B">
              <w:rPr>
                <w:rFonts w:ascii="Arial Narrow" w:eastAsia="Times New Roman" w:hAnsi="Arial Narrow" w:cs="Times New Roman"/>
                <w:lang w:eastAsia="es-CO"/>
              </w:rPr>
              <w:t> </w:t>
            </w:r>
          </w:p>
        </w:tc>
      </w:tr>
      <w:tr w:rsidR="00111554" w:rsidRPr="0056400B" w14:paraId="5A9C09E0" w14:textId="77777777" w:rsidTr="00CF7F7F">
        <w:trPr>
          <w:trHeight w:val="15"/>
          <w:jc w:val="center"/>
        </w:trPr>
        <w:tc>
          <w:tcPr>
            <w:tcW w:w="5280" w:type="dxa"/>
            <w:tcBorders>
              <w:top w:val="single" w:sz="6" w:space="0" w:color="auto"/>
              <w:left w:val="single" w:sz="6" w:space="0" w:color="auto"/>
              <w:bottom w:val="single" w:sz="6" w:space="0" w:color="auto"/>
              <w:right w:val="single" w:sz="6" w:space="0" w:color="auto"/>
            </w:tcBorders>
            <w:vAlign w:val="center"/>
            <w:hideMark/>
          </w:tcPr>
          <w:p w14:paraId="7E223AF1" w14:textId="77777777" w:rsidR="00111554" w:rsidRPr="0056400B" w:rsidRDefault="00111554" w:rsidP="00B41AD0">
            <w:pPr>
              <w:spacing w:before="100" w:beforeAutospacing="1" w:after="100" w:afterAutospacing="1" w:line="240" w:lineRule="auto"/>
              <w:ind w:right="420"/>
              <w:jc w:val="both"/>
              <w:textAlignment w:val="baseline"/>
              <w:rPr>
                <w:rFonts w:ascii="Arial Narrow" w:eastAsia="Times New Roman" w:hAnsi="Arial Narrow" w:cs="Times New Roman"/>
                <w:lang w:eastAsia="es-CO"/>
              </w:rPr>
            </w:pPr>
            <w:r w:rsidRPr="0056400B">
              <w:rPr>
                <w:rFonts w:ascii="Arial Narrow" w:eastAsia="Times New Roman" w:hAnsi="Arial Narrow" w:cs="Times New Roman"/>
                <w:lang w:val="es-ES" w:eastAsia="es-CO"/>
              </w:rPr>
              <w:t>enero 1 de 2018 a diciembre 31 de 2018</w:t>
            </w:r>
            <w:r w:rsidRPr="0056400B">
              <w:rPr>
                <w:rFonts w:ascii="Arial Narrow" w:eastAsia="Times New Roman" w:hAnsi="Arial Narrow" w:cs="Times New Roman"/>
                <w:lang w:eastAsia="es-CO"/>
              </w:rPr>
              <w:t> </w:t>
            </w:r>
          </w:p>
        </w:tc>
        <w:tc>
          <w:tcPr>
            <w:tcW w:w="3435" w:type="dxa"/>
            <w:tcBorders>
              <w:top w:val="single" w:sz="6" w:space="0" w:color="auto"/>
              <w:left w:val="single" w:sz="6" w:space="0" w:color="auto"/>
              <w:bottom w:val="single" w:sz="6" w:space="0" w:color="auto"/>
              <w:right w:val="single" w:sz="6" w:space="0" w:color="auto"/>
            </w:tcBorders>
            <w:vAlign w:val="center"/>
            <w:hideMark/>
          </w:tcPr>
          <w:p w14:paraId="023C33CE" w14:textId="77777777" w:rsidR="00111554" w:rsidRPr="0056400B" w:rsidRDefault="00111554" w:rsidP="00B41AD0">
            <w:pPr>
              <w:spacing w:before="100" w:beforeAutospacing="1" w:after="100" w:afterAutospacing="1" w:line="240" w:lineRule="auto"/>
              <w:ind w:left="1080" w:right="420"/>
              <w:jc w:val="right"/>
              <w:textAlignment w:val="baseline"/>
              <w:rPr>
                <w:rFonts w:ascii="Arial Narrow" w:eastAsia="Times New Roman" w:hAnsi="Arial Narrow" w:cs="Times New Roman"/>
                <w:lang w:eastAsia="es-CO"/>
              </w:rPr>
            </w:pPr>
            <w:r w:rsidRPr="0056400B">
              <w:rPr>
                <w:rFonts w:ascii="Arial Narrow" w:eastAsia="Times New Roman" w:hAnsi="Arial Narrow" w:cs="Times New Roman"/>
                <w:lang w:val="es-ES" w:eastAsia="es-CO"/>
              </w:rPr>
              <w:t>781.242.00</w:t>
            </w:r>
            <w:r w:rsidRPr="0056400B">
              <w:rPr>
                <w:rFonts w:ascii="Arial Narrow" w:eastAsia="Times New Roman" w:hAnsi="Arial Narrow" w:cs="Times New Roman"/>
                <w:lang w:eastAsia="es-CO"/>
              </w:rPr>
              <w:t> </w:t>
            </w:r>
          </w:p>
        </w:tc>
      </w:tr>
      <w:tr w:rsidR="00111554" w:rsidRPr="0056400B" w14:paraId="07FA28B2" w14:textId="77777777" w:rsidTr="00CF7F7F">
        <w:trPr>
          <w:trHeight w:val="15"/>
          <w:jc w:val="center"/>
        </w:trPr>
        <w:tc>
          <w:tcPr>
            <w:tcW w:w="5280" w:type="dxa"/>
            <w:tcBorders>
              <w:top w:val="single" w:sz="6" w:space="0" w:color="auto"/>
              <w:left w:val="single" w:sz="6" w:space="0" w:color="auto"/>
              <w:bottom w:val="single" w:sz="6" w:space="0" w:color="auto"/>
              <w:right w:val="single" w:sz="6" w:space="0" w:color="auto"/>
            </w:tcBorders>
            <w:vAlign w:val="center"/>
            <w:hideMark/>
          </w:tcPr>
          <w:p w14:paraId="2F33BE61" w14:textId="77777777" w:rsidR="00111554" w:rsidRPr="0056400B" w:rsidRDefault="00111554" w:rsidP="00B41AD0">
            <w:pPr>
              <w:spacing w:before="100" w:beforeAutospacing="1" w:after="100" w:afterAutospacing="1" w:line="240" w:lineRule="auto"/>
              <w:ind w:right="420"/>
              <w:jc w:val="both"/>
              <w:textAlignment w:val="baseline"/>
              <w:rPr>
                <w:rFonts w:ascii="Arial Narrow" w:eastAsia="Times New Roman" w:hAnsi="Arial Narrow" w:cs="Times New Roman"/>
                <w:lang w:eastAsia="es-CO"/>
              </w:rPr>
            </w:pPr>
            <w:r w:rsidRPr="0056400B">
              <w:rPr>
                <w:rFonts w:ascii="Arial Narrow" w:eastAsia="Times New Roman" w:hAnsi="Arial Narrow" w:cs="Times New Roman"/>
                <w:lang w:val="es-ES" w:eastAsia="es-CO"/>
              </w:rPr>
              <w:t>enero 1 de 2019 a diciembre 31 de 2019</w:t>
            </w:r>
            <w:r w:rsidRPr="0056400B">
              <w:rPr>
                <w:rFonts w:ascii="Arial Narrow" w:eastAsia="Times New Roman" w:hAnsi="Arial Narrow" w:cs="Times New Roman"/>
                <w:lang w:eastAsia="es-CO"/>
              </w:rPr>
              <w:t> </w:t>
            </w:r>
          </w:p>
        </w:tc>
        <w:tc>
          <w:tcPr>
            <w:tcW w:w="3435" w:type="dxa"/>
            <w:tcBorders>
              <w:top w:val="single" w:sz="6" w:space="0" w:color="auto"/>
              <w:left w:val="single" w:sz="6" w:space="0" w:color="auto"/>
              <w:bottom w:val="single" w:sz="6" w:space="0" w:color="auto"/>
              <w:right w:val="single" w:sz="6" w:space="0" w:color="auto"/>
            </w:tcBorders>
            <w:vAlign w:val="center"/>
            <w:hideMark/>
          </w:tcPr>
          <w:p w14:paraId="6F1B5E36" w14:textId="77777777" w:rsidR="00111554" w:rsidRPr="0056400B" w:rsidRDefault="00111554" w:rsidP="00B41AD0">
            <w:pPr>
              <w:spacing w:before="100" w:beforeAutospacing="1" w:after="100" w:afterAutospacing="1" w:line="240" w:lineRule="auto"/>
              <w:ind w:left="1080" w:right="420"/>
              <w:jc w:val="right"/>
              <w:textAlignment w:val="baseline"/>
              <w:rPr>
                <w:rFonts w:ascii="Arial Narrow" w:eastAsia="Times New Roman" w:hAnsi="Arial Narrow" w:cs="Times New Roman"/>
                <w:lang w:eastAsia="es-CO"/>
              </w:rPr>
            </w:pPr>
            <w:r w:rsidRPr="0056400B">
              <w:rPr>
                <w:rFonts w:ascii="Arial Narrow" w:eastAsia="Times New Roman" w:hAnsi="Arial Narrow" w:cs="Times New Roman"/>
                <w:lang w:val="es-ES" w:eastAsia="es-CO"/>
              </w:rPr>
              <w:t>826.116.00</w:t>
            </w:r>
            <w:r w:rsidRPr="0056400B">
              <w:rPr>
                <w:rFonts w:ascii="Arial Narrow" w:eastAsia="Times New Roman" w:hAnsi="Arial Narrow" w:cs="Times New Roman"/>
                <w:lang w:eastAsia="es-CO"/>
              </w:rPr>
              <w:t> </w:t>
            </w:r>
          </w:p>
        </w:tc>
      </w:tr>
      <w:tr w:rsidR="00111554" w:rsidRPr="0056400B" w14:paraId="16A8916A" w14:textId="77777777" w:rsidTr="00CF7F7F">
        <w:trPr>
          <w:trHeight w:val="15"/>
          <w:jc w:val="center"/>
        </w:trPr>
        <w:tc>
          <w:tcPr>
            <w:tcW w:w="5280" w:type="dxa"/>
            <w:tcBorders>
              <w:top w:val="single" w:sz="6" w:space="0" w:color="auto"/>
              <w:left w:val="single" w:sz="6" w:space="0" w:color="auto"/>
              <w:bottom w:val="single" w:sz="6" w:space="0" w:color="auto"/>
              <w:right w:val="single" w:sz="6" w:space="0" w:color="auto"/>
            </w:tcBorders>
            <w:vAlign w:val="center"/>
            <w:hideMark/>
          </w:tcPr>
          <w:p w14:paraId="22F7D782" w14:textId="77777777" w:rsidR="00111554" w:rsidRPr="0056400B" w:rsidRDefault="00111554" w:rsidP="00B41AD0">
            <w:pPr>
              <w:spacing w:before="100" w:beforeAutospacing="1" w:after="100" w:afterAutospacing="1" w:line="240" w:lineRule="auto"/>
              <w:ind w:right="420"/>
              <w:jc w:val="both"/>
              <w:textAlignment w:val="baseline"/>
              <w:rPr>
                <w:rFonts w:ascii="Arial Narrow" w:eastAsia="Times New Roman" w:hAnsi="Arial Narrow" w:cs="Times New Roman"/>
                <w:lang w:eastAsia="es-CO"/>
              </w:rPr>
            </w:pPr>
            <w:r w:rsidRPr="0056400B">
              <w:rPr>
                <w:rFonts w:ascii="Arial Narrow" w:eastAsia="Times New Roman" w:hAnsi="Arial Narrow" w:cs="Times New Roman"/>
                <w:lang w:val="es-ES" w:eastAsia="es-CO"/>
              </w:rPr>
              <w:t>enero 1 de 2020 a diciembre 31 de 2020 </w:t>
            </w:r>
            <w:r w:rsidRPr="0056400B">
              <w:rPr>
                <w:rFonts w:ascii="Arial Narrow" w:eastAsia="Times New Roman" w:hAnsi="Arial Narrow" w:cs="Times New Roman"/>
                <w:lang w:eastAsia="es-CO"/>
              </w:rPr>
              <w:t> </w:t>
            </w:r>
          </w:p>
        </w:tc>
        <w:tc>
          <w:tcPr>
            <w:tcW w:w="3435" w:type="dxa"/>
            <w:tcBorders>
              <w:top w:val="single" w:sz="6" w:space="0" w:color="auto"/>
              <w:left w:val="single" w:sz="6" w:space="0" w:color="auto"/>
              <w:bottom w:val="single" w:sz="6" w:space="0" w:color="auto"/>
              <w:right w:val="single" w:sz="6" w:space="0" w:color="auto"/>
            </w:tcBorders>
            <w:vAlign w:val="center"/>
            <w:hideMark/>
          </w:tcPr>
          <w:p w14:paraId="19135B77" w14:textId="77777777" w:rsidR="00111554" w:rsidRPr="0056400B" w:rsidRDefault="00111554" w:rsidP="00B41AD0">
            <w:pPr>
              <w:spacing w:before="100" w:beforeAutospacing="1" w:after="100" w:afterAutospacing="1" w:line="240" w:lineRule="auto"/>
              <w:ind w:left="1080" w:right="420"/>
              <w:jc w:val="right"/>
              <w:textAlignment w:val="baseline"/>
              <w:rPr>
                <w:rFonts w:ascii="Arial Narrow" w:eastAsia="Times New Roman" w:hAnsi="Arial Narrow" w:cs="Times New Roman"/>
                <w:lang w:eastAsia="es-CO"/>
              </w:rPr>
            </w:pPr>
            <w:r w:rsidRPr="0056400B">
              <w:rPr>
                <w:rFonts w:ascii="Arial Narrow" w:eastAsia="Times New Roman" w:hAnsi="Arial Narrow" w:cs="Times New Roman"/>
                <w:shd w:val="clear" w:color="auto" w:fill="FFFFFF"/>
                <w:lang w:eastAsia="es-CO"/>
              </w:rPr>
              <w:t>877.803,00</w:t>
            </w:r>
            <w:r w:rsidRPr="0056400B">
              <w:rPr>
                <w:rFonts w:ascii="Arial Narrow" w:eastAsia="Times New Roman" w:hAnsi="Arial Narrow" w:cs="Times New Roman"/>
                <w:lang w:eastAsia="es-CO"/>
              </w:rPr>
              <w:t> </w:t>
            </w:r>
          </w:p>
        </w:tc>
      </w:tr>
      <w:tr w:rsidR="00111554" w:rsidRPr="0056400B" w14:paraId="6F22491A" w14:textId="77777777" w:rsidTr="00CF7F7F">
        <w:trPr>
          <w:trHeight w:val="15"/>
          <w:jc w:val="center"/>
        </w:trPr>
        <w:tc>
          <w:tcPr>
            <w:tcW w:w="5280" w:type="dxa"/>
            <w:tcBorders>
              <w:top w:val="single" w:sz="6" w:space="0" w:color="auto"/>
              <w:left w:val="single" w:sz="6" w:space="0" w:color="auto"/>
              <w:bottom w:val="single" w:sz="6" w:space="0" w:color="auto"/>
              <w:right w:val="single" w:sz="6" w:space="0" w:color="auto"/>
            </w:tcBorders>
            <w:vAlign w:val="center"/>
            <w:hideMark/>
          </w:tcPr>
          <w:p w14:paraId="5BDF574A" w14:textId="77777777" w:rsidR="00111554" w:rsidRPr="0056400B" w:rsidRDefault="00111554" w:rsidP="00B41AD0">
            <w:pPr>
              <w:spacing w:before="100" w:beforeAutospacing="1" w:after="100" w:afterAutospacing="1" w:line="240" w:lineRule="auto"/>
              <w:ind w:right="420"/>
              <w:jc w:val="both"/>
              <w:textAlignment w:val="baseline"/>
              <w:rPr>
                <w:rFonts w:ascii="Arial Narrow" w:eastAsia="Times New Roman" w:hAnsi="Arial Narrow" w:cs="Times New Roman"/>
                <w:lang w:eastAsia="es-CO"/>
              </w:rPr>
            </w:pPr>
            <w:r w:rsidRPr="0056400B">
              <w:rPr>
                <w:rFonts w:ascii="Arial Narrow" w:eastAsia="Times New Roman" w:hAnsi="Arial Narrow" w:cs="Times New Roman"/>
                <w:lang w:val="es-ES" w:eastAsia="es-CO"/>
              </w:rPr>
              <w:t>enero 1 de 2021 a diciembre 31 de 2021</w:t>
            </w:r>
            <w:r w:rsidRPr="0056400B">
              <w:rPr>
                <w:rFonts w:ascii="Arial Narrow" w:eastAsia="Times New Roman" w:hAnsi="Arial Narrow" w:cs="Times New Roman"/>
                <w:lang w:eastAsia="es-CO"/>
              </w:rPr>
              <w:t> </w:t>
            </w:r>
          </w:p>
        </w:tc>
        <w:tc>
          <w:tcPr>
            <w:tcW w:w="3435" w:type="dxa"/>
            <w:tcBorders>
              <w:top w:val="single" w:sz="6" w:space="0" w:color="auto"/>
              <w:left w:val="single" w:sz="6" w:space="0" w:color="auto"/>
              <w:bottom w:val="single" w:sz="6" w:space="0" w:color="auto"/>
              <w:right w:val="single" w:sz="6" w:space="0" w:color="auto"/>
            </w:tcBorders>
            <w:vAlign w:val="center"/>
            <w:hideMark/>
          </w:tcPr>
          <w:p w14:paraId="22248C2C" w14:textId="77777777" w:rsidR="00111554" w:rsidRPr="0056400B" w:rsidRDefault="00111554" w:rsidP="00B41AD0">
            <w:pPr>
              <w:spacing w:before="100" w:beforeAutospacing="1" w:after="100" w:afterAutospacing="1" w:line="240" w:lineRule="auto"/>
              <w:ind w:left="1080" w:right="420"/>
              <w:jc w:val="right"/>
              <w:textAlignment w:val="baseline"/>
              <w:rPr>
                <w:rFonts w:ascii="Arial Narrow" w:eastAsia="Times New Roman" w:hAnsi="Arial Narrow" w:cs="Times New Roman"/>
                <w:lang w:eastAsia="es-CO"/>
              </w:rPr>
            </w:pPr>
            <w:r w:rsidRPr="0056400B">
              <w:rPr>
                <w:rFonts w:ascii="Arial Narrow" w:eastAsia="Times New Roman" w:hAnsi="Arial Narrow" w:cs="Times New Roman"/>
                <w:shd w:val="clear" w:color="auto" w:fill="FFFFFF"/>
                <w:lang w:eastAsia="es-CO"/>
              </w:rPr>
              <w:t>908.526.00</w:t>
            </w:r>
            <w:r w:rsidRPr="0056400B">
              <w:rPr>
                <w:rFonts w:ascii="Arial Narrow" w:eastAsia="Times New Roman" w:hAnsi="Arial Narrow" w:cs="Times New Roman"/>
                <w:lang w:eastAsia="es-CO"/>
              </w:rPr>
              <w:t> </w:t>
            </w:r>
          </w:p>
        </w:tc>
      </w:tr>
      <w:tr w:rsidR="00111554" w:rsidRPr="0056400B" w14:paraId="07C9BBD2" w14:textId="77777777" w:rsidTr="00CF7F7F">
        <w:trPr>
          <w:trHeight w:val="15"/>
          <w:jc w:val="center"/>
        </w:trPr>
        <w:tc>
          <w:tcPr>
            <w:tcW w:w="5280" w:type="dxa"/>
            <w:tcBorders>
              <w:top w:val="single" w:sz="6" w:space="0" w:color="auto"/>
              <w:left w:val="single" w:sz="6" w:space="0" w:color="auto"/>
              <w:bottom w:val="single" w:sz="6" w:space="0" w:color="auto"/>
              <w:right w:val="single" w:sz="6" w:space="0" w:color="auto"/>
            </w:tcBorders>
            <w:vAlign w:val="center"/>
            <w:hideMark/>
          </w:tcPr>
          <w:p w14:paraId="115B517A" w14:textId="77777777" w:rsidR="00111554" w:rsidRPr="0056400B" w:rsidRDefault="00111554" w:rsidP="00B41AD0">
            <w:pPr>
              <w:spacing w:before="100" w:beforeAutospacing="1" w:after="100" w:afterAutospacing="1" w:line="240" w:lineRule="auto"/>
              <w:ind w:right="420"/>
              <w:jc w:val="both"/>
              <w:textAlignment w:val="baseline"/>
              <w:rPr>
                <w:rFonts w:ascii="Arial Narrow" w:eastAsia="Times New Roman" w:hAnsi="Arial Narrow" w:cs="Times New Roman"/>
                <w:lang w:eastAsia="es-CO"/>
              </w:rPr>
            </w:pPr>
            <w:r w:rsidRPr="0056400B">
              <w:rPr>
                <w:rFonts w:ascii="Arial Narrow" w:eastAsia="Times New Roman" w:hAnsi="Arial Narrow" w:cs="Times New Roman"/>
                <w:lang w:val="es-ES" w:eastAsia="es-CO"/>
              </w:rPr>
              <w:t>enero 1 2022 a diciembre 31 de 2022</w:t>
            </w:r>
            <w:r w:rsidRPr="0056400B">
              <w:rPr>
                <w:rFonts w:ascii="Arial Narrow" w:eastAsia="Times New Roman" w:hAnsi="Arial Narrow" w:cs="Times New Roman"/>
                <w:lang w:eastAsia="es-CO"/>
              </w:rPr>
              <w:t> </w:t>
            </w:r>
          </w:p>
        </w:tc>
        <w:tc>
          <w:tcPr>
            <w:tcW w:w="3435" w:type="dxa"/>
            <w:tcBorders>
              <w:top w:val="single" w:sz="6" w:space="0" w:color="auto"/>
              <w:left w:val="single" w:sz="6" w:space="0" w:color="auto"/>
              <w:bottom w:val="single" w:sz="6" w:space="0" w:color="auto"/>
              <w:right w:val="single" w:sz="6" w:space="0" w:color="auto"/>
            </w:tcBorders>
            <w:vAlign w:val="center"/>
            <w:hideMark/>
          </w:tcPr>
          <w:p w14:paraId="77515F80" w14:textId="77777777" w:rsidR="00111554" w:rsidRPr="0056400B" w:rsidRDefault="00111554" w:rsidP="00B41AD0">
            <w:pPr>
              <w:spacing w:before="100" w:beforeAutospacing="1" w:after="100" w:afterAutospacing="1" w:line="240" w:lineRule="auto"/>
              <w:ind w:left="1080" w:right="420"/>
              <w:jc w:val="right"/>
              <w:textAlignment w:val="baseline"/>
              <w:rPr>
                <w:rFonts w:ascii="Arial Narrow" w:eastAsia="Times New Roman" w:hAnsi="Arial Narrow" w:cs="Times New Roman"/>
                <w:lang w:eastAsia="es-CO"/>
              </w:rPr>
            </w:pPr>
            <w:r w:rsidRPr="0056400B">
              <w:rPr>
                <w:rFonts w:ascii="Arial Narrow" w:eastAsia="Times New Roman" w:hAnsi="Arial Narrow" w:cs="Times New Roman"/>
                <w:shd w:val="clear" w:color="auto" w:fill="FFFFFF"/>
                <w:lang w:eastAsia="es-CO"/>
              </w:rPr>
              <w:t>1.000.000.00</w:t>
            </w:r>
            <w:r w:rsidRPr="0056400B">
              <w:rPr>
                <w:rFonts w:ascii="Arial Narrow" w:eastAsia="Times New Roman" w:hAnsi="Arial Narrow" w:cs="Times New Roman"/>
                <w:lang w:eastAsia="es-CO"/>
              </w:rPr>
              <w:t> </w:t>
            </w:r>
          </w:p>
        </w:tc>
      </w:tr>
      <w:tr w:rsidR="00111554" w:rsidRPr="0056400B" w14:paraId="11197346" w14:textId="77777777" w:rsidTr="00CF7F7F">
        <w:trPr>
          <w:trHeight w:val="15"/>
          <w:jc w:val="center"/>
        </w:trPr>
        <w:tc>
          <w:tcPr>
            <w:tcW w:w="5280" w:type="dxa"/>
            <w:tcBorders>
              <w:top w:val="single" w:sz="6" w:space="0" w:color="auto"/>
              <w:left w:val="single" w:sz="6" w:space="0" w:color="auto"/>
              <w:bottom w:val="single" w:sz="6" w:space="0" w:color="auto"/>
              <w:right w:val="single" w:sz="6" w:space="0" w:color="auto"/>
            </w:tcBorders>
            <w:vAlign w:val="center"/>
            <w:hideMark/>
          </w:tcPr>
          <w:p w14:paraId="613726C0" w14:textId="77777777" w:rsidR="00111554" w:rsidRPr="0056400B" w:rsidRDefault="00111554" w:rsidP="00B41AD0">
            <w:pPr>
              <w:spacing w:before="100" w:beforeAutospacing="1" w:after="100" w:afterAutospacing="1" w:line="240" w:lineRule="auto"/>
              <w:ind w:right="420"/>
              <w:jc w:val="both"/>
              <w:textAlignment w:val="baseline"/>
              <w:rPr>
                <w:rFonts w:ascii="Arial Narrow" w:eastAsia="Times New Roman" w:hAnsi="Arial Narrow" w:cs="Times New Roman"/>
                <w:lang w:eastAsia="es-CO"/>
              </w:rPr>
            </w:pPr>
            <w:r w:rsidRPr="0056400B">
              <w:rPr>
                <w:rFonts w:ascii="Arial Narrow" w:eastAsia="Times New Roman" w:hAnsi="Arial Narrow" w:cs="Times New Roman"/>
                <w:lang w:val="es-ES" w:eastAsia="es-CO"/>
              </w:rPr>
              <w:t>enero 1 2023 a diciembre 31 de 2023</w:t>
            </w:r>
            <w:r w:rsidRPr="0056400B">
              <w:rPr>
                <w:rFonts w:ascii="Arial Narrow" w:eastAsia="Times New Roman" w:hAnsi="Arial Narrow" w:cs="Times New Roman"/>
                <w:lang w:eastAsia="es-CO"/>
              </w:rPr>
              <w:t> </w:t>
            </w:r>
          </w:p>
        </w:tc>
        <w:tc>
          <w:tcPr>
            <w:tcW w:w="3435" w:type="dxa"/>
            <w:tcBorders>
              <w:top w:val="single" w:sz="6" w:space="0" w:color="auto"/>
              <w:left w:val="single" w:sz="6" w:space="0" w:color="auto"/>
              <w:bottom w:val="single" w:sz="6" w:space="0" w:color="auto"/>
              <w:right w:val="single" w:sz="6" w:space="0" w:color="auto"/>
            </w:tcBorders>
            <w:vAlign w:val="center"/>
            <w:hideMark/>
          </w:tcPr>
          <w:p w14:paraId="1BD68E2F" w14:textId="77777777" w:rsidR="00111554" w:rsidRPr="0056400B" w:rsidRDefault="00111554" w:rsidP="00B41AD0">
            <w:pPr>
              <w:spacing w:before="100" w:beforeAutospacing="1" w:after="100" w:afterAutospacing="1" w:line="240" w:lineRule="auto"/>
              <w:ind w:left="1080" w:right="420"/>
              <w:jc w:val="right"/>
              <w:textAlignment w:val="baseline"/>
              <w:rPr>
                <w:rFonts w:ascii="Arial Narrow" w:eastAsia="Times New Roman" w:hAnsi="Arial Narrow" w:cs="Times New Roman"/>
                <w:lang w:eastAsia="es-CO"/>
              </w:rPr>
            </w:pPr>
            <w:r w:rsidRPr="0056400B">
              <w:rPr>
                <w:rFonts w:ascii="Arial Narrow" w:eastAsia="Times New Roman" w:hAnsi="Arial Narrow" w:cs="Times New Roman"/>
                <w:shd w:val="clear" w:color="auto" w:fill="FFFFFF"/>
                <w:lang w:eastAsia="es-CO"/>
              </w:rPr>
              <w:t>1.160.000.00</w:t>
            </w:r>
            <w:r w:rsidRPr="0056400B">
              <w:rPr>
                <w:rFonts w:ascii="Arial Narrow" w:eastAsia="Times New Roman" w:hAnsi="Arial Narrow" w:cs="Times New Roman"/>
                <w:lang w:eastAsia="es-CO"/>
              </w:rPr>
              <w:t> </w:t>
            </w:r>
          </w:p>
        </w:tc>
      </w:tr>
      <w:tr w:rsidR="00111554" w:rsidRPr="0056400B" w14:paraId="0A297D7E" w14:textId="77777777" w:rsidTr="00CF7F7F">
        <w:trPr>
          <w:trHeight w:val="15"/>
          <w:jc w:val="center"/>
        </w:trPr>
        <w:tc>
          <w:tcPr>
            <w:tcW w:w="5280" w:type="dxa"/>
            <w:tcBorders>
              <w:top w:val="single" w:sz="6" w:space="0" w:color="auto"/>
              <w:left w:val="single" w:sz="6" w:space="0" w:color="auto"/>
              <w:bottom w:val="single" w:sz="6" w:space="0" w:color="auto"/>
              <w:right w:val="single" w:sz="6" w:space="0" w:color="auto"/>
            </w:tcBorders>
            <w:vAlign w:val="center"/>
          </w:tcPr>
          <w:p w14:paraId="186801E0" w14:textId="76ED9E04" w:rsidR="00111554" w:rsidRPr="0056400B" w:rsidRDefault="00FE30B5" w:rsidP="00B41AD0">
            <w:pPr>
              <w:spacing w:before="100" w:beforeAutospacing="1" w:after="100" w:afterAutospacing="1" w:line="240" w:lineRule="auto"/>
              <w:ind w:right="420"/>
              <w:jc w:val="both"/>
              <w:textAlignment w:val="baseline"/>
              <w:rPr>
                <w:rFonts w:ascii="Arial Narrow" w:eastAsia="Times New Roman" w:hAnsi="Arial Narrow" w:cs="Times New Roman"/>
                <w:lang w:val="es-ES" w:eastAsia="es-CO"/>
              </w:rPr>
            </w:pPr>
            <w:r w:rsidRPr="0056400B">
              <w:rPr>
                <w:rFonts w:ascii="Arial Narrow" w:eastAsia="Times New Roman" w:hAnsi="Arial Narrow" w:cs="Times New Roman"/>
                <w:lang w:val="es-ES" w:eastAsia="es-CO"/>
              </w:rPr>
              <w:t>enero 1 2024</w:t>
            </w:r>
            <w:r w:rsidR="00111554" w:rsidRPr="0056400B">
              <w:rPr>
                <w:rFonts w:ascii="Arial Narrow" w:eastAsia="Times New Roman" w:hAnsi="Arial Narrow" w:cs="Times New Roman"/>
                <w:lang w:val="es-ES" w:eastAsia="es-CO"/>
              </w:rPr>
              <w:t xml:space="preserve"> a diciembre 31 de 2024</w:t>
            </w:r>
            <w:r w:rsidR="00111554" w:rsidRPr="0056400B">
              <w:rPr>
                <w:rFonts w:ascii="Arial Narrow" w:eastAsia="Times New Roman" w:hAnsi="Arial Narrow" w:cs="Times New Roman"/>
                <w:lang w:eastAsia="es-CO"/>
              </w:rPr>
              <w:t> </w:t>
            </w:r>
          </w:p>
        </w:tc>
        <w:tc>
          <w:tcPr>
            <w:tcW w:w="3435" w:type="dxa"/>
            <w:tcBorders>
              <w:top w:val="single" w:sz="6" w:space="0" w:color="auto"/>
              <w:left w:val="single" w:sz="6" w:space="0" w:color="auto"/>
              <w:bottom w:val="single" w:sz="6" w:space="0" w:color="auto"/>
              <w:right w:val="single" w:sz="6" w:space="0" w:color="auto"/>
            </w:tcBorders>
            <w:vAlign w:val="center"/>
          </w:tcPr>
          <w:p w14:paraId="691C9FC0" w14:textId="19C639A5" w:rsidR="00111554" w:rsidRPr="0056400B" w:rsidRDefault="0038519D" w:rsidP="00B41AD0">
            <w:pPr>
              <w:spacing w:before="100" w:beforeAutospacing="1" w:after="100" w:afterAutospacing="1" w:line="240" w:lineRule="auto"/>
              <w:ind w:right="420"/>
              <w:jc w:val="right"/>
              <w:textAlignment w:val="baseline"/>
              <w:rPr>
                <w:rFonts w:ascii="Arial Narrow" w:eastAsia="Times New Roman" w:hAnsi="Arial Narrow" w:cs="Times New Roman"/>
                <w:shd w:val="clear" w:color="auto" w:fill="FFFFFF"/>
                <w:lang w:eastAsia="es-CO"/>
              </w:rPr>
            </w:pPr>
            <w:r w:rsidRPr="0056400B">
              <w:rPr>
                <w:rFonts w:ascii="Arial Narrow" w:eastAsia="Times New Roman" w:hAnsi="Arial Narrow" w:cs="Times New Roman"/>
                <w:shd w:val="clear" w:color="auto" w:fill="FFFFFF"/>
                <w:lang w:eastAsia="es-CO"/>
              </w:rPr>
              <w:t>1.300</w:t>
            </w:r>
            <w:r w:rsidR="00FE30B5" w:rsidRPr="0056400B">
              <w:rPr>
                <w:rFonts w:ascii="Arial Narrow" w:eastAsia="Times New Roman" w:hAnsi="Arial Narrow" w:cs="Times New Roman"/>
                <w:shd w:val="clear" w:color="auto" w:fill="FFFFFF"/>
                <w:lang w:eastAsia="es-CO"/>
              </w:rPr>
              <w:t>.000.00</w:t>
            </w:r>
          </w:p>
        </w:tc>
      </w:tr>
      <w:tr w:rsidR="0038519D" w:rsidRPr="0056400B" w14:paraId="2DE93675" w14:textId="77777777" w:rsidTr="00CF7F7F">
        <w:trPr>
          <w:trHeight w:val="15"/>
          <w:jc w:val="center"/>
        </w:trPr>
        <w:tc>
          <w:tcPr>
            <w:tcW w:w="5280" w:type="dxa"/>
            <w:tcBorders>
              <w:top w:val="single" w:sz="6" w:space="0" w:color="auto"/>
              <w:left w:val="single" w:sz="6" w:space="0" w:color="auto"/>
              <w:bottom w:val="single" w:sz="6" w:space="0" w:color="auto"/>
              <w:right w:val="single" w:sz="6" w:space="0" w:color="auto"/>
            </w:tcBorders>
            <w:vAlign w:val="center"/>
          </w:tcPr>
          <w:p w14:paraId="44ADF1D1" w14:textId="343F7218" w:rsidR="0038519D" w:rsidRPr="0056400B" w:rsidRDefault="0038519D" w:rsidP="00B41AD0">
            <w:pPr>
              <w:spacing w:before="100" w:beforeAutospacing="1" w:after="100" w:afterAutospacing="1" w:line="240" w:lineRule="auto"/>
              <w:ind w:right="420"/>
              <w:jc w:val="both"/>
              <w:textAlignment w:val="baseline"/>
              <w:rPr>
                <w:rFonts w:ascii="Arial Narrow" w:eastAsia="Times New Roman" w:hAnsi="Arial Narrow" w:cs="Times New Roman"/>
                <w:lang w:val="es-ES" w:eastAsia="es-CO"/>
              </w:rPr>
            </w:pPr>
            <w:r w:rsidRPr="0056400B">
              <w:rPr>
                <w:rFonts w:ascii="Arial Narrow" w:eastAsia="Times New Roman" w:hAnsi="Arial Narrow" w:cs="Times New Roman"/>
                <w:lang w:val="es-ES" w:eastAsia="es-CO"/>
              </w:rPr>
              <w:t>enero 1 2025 a diciembre 31 de 2025</w:t>
            </w:r>
          </w:p>
        </w:tc>
        <w:tc>
          <w:tcPr>
            <w:tcW w:w="3435" w:type="dxa"/>
            <w:tcBorders>
              <w:top w:val="single" w:sz="6" w:space="0" w:color="auto"/>
              <w:left w:val="single" w:sz="6" w:space="0" w:color="auto"/>
              <w:bottom w:val="single" w:sz="6" w:space="0" w:color="auto"/>
              <w:right w:val="single" w:sz="6" w:space="0" w:color="auto"/>
            </w:tcBorders>
            <w:vAlign w:val="center"/>
          </w:tcPr>
          <w:p w14:paraId="6022B0E5" w14:textId="1FF00861" w:rsidR="0038519D" w:rsidRPr="0056400B" w:rsidRDefault="0038519D" w:rsidP="00B41AD0">
            <w:pPr>
              <w:spacing w:before="100" w:beforeAutospacing="1" w:after="100" w:afterAutospacing="1" w:line="240" w:lineRule="auto"/>
              <w:ind w:right="420"/>
              <w:jc w:val="right"/>
              <w:textAlignment w:val="baseline"/>
              <w:rPr>
                <w:rFonts w:ascii="Arial Narrow" w:eastAsia="Times New Roman" w:hAnsi="Arial Narrow" w:cs="Times New Roman"/>
                <w:shd w:val="clear" w:color="auto" w:fill="FFFFFF"/>
                <w:lang w:eastAsia="es-CO"/>
              </w:rPr>
            </w:pPr>
            <w:r w:rsidRPr="0056400B">
              <w:rPr>
                <w:rFonts w:ascii="Arial Narrow" w:eastAsia="Times New Roman" w:hAnsi="Arial Narrow" w:cs="Times New Roman"/>
                <w:shd w:val="clear" w:color="auto" w:fill="FFFFFF"/>
                <w:lang w:eastAsia="es-CO"/>
              </w:rPr>
              <w:t>1.423.500.00</w:t>
            </w:r>
          </w:p>
        </w:tc>
      </w:tr>
    </w:tbl>
    <w:p w14:paraId="2E98D937" w14:textId="37DC64B3" w:rsidR="006076D5" w:rsidRPr="0056400B" w:rsidRDefault="006076D5" w:rsidP="00B41AD0">
      <w:pPr>
        <w:pStyle w:val="Prrafodelista"/>
        <w:numPr>
          <w:ilvl w:val="2"/>
          <w:numId w:val="31"/>
        </w:numPr>
        <w:spacing w:before="100" w:beforeAutospacing="1" w:after="100" w:afterAutospacing="1" w:line="240" w:lineRule="auto"/>
        <w:jc w:val="both"/>
        <w:textAlignment w:val="baseline"/>
        <w:rPr>
          <w:rFonts w:ascii="Arial Narrow" w:hAnsi="Arial Narrow"/>
          <w:sz w:val="20"/>
          <w:lang w:eastAsia="es-CO"/>
        </w:rPr>
      </w:pPr>
      <w:r w:rsidRPr="0056400B">
        <w:rPr>
          <w:rFonts w:ascii="Arial Narrow" w:hAnsi="Arial Narrow"/>
          <w:b/>
          <w:bCs/>
          <w:color w:val="000000"/>
          <w:szCs w:val="24"/>
          <w:lang w:val="es-ES" w:eastAsia="es-CO"/>
        </w:rPr>
        <w:t>EXPERIENCIA HABILITANTE PARA LOS OFERENTES EXTRANJEROS SIN DOMICILIO EN COLOMBIA.</w:t>
      </w:r>
      <w:r w:rsidRPr="0056400B">
        <w:rPr>
          <w:rFonts w:ascii="Arial Narrow" w:hAnsi="Arial Narrow"/>
          <w:color w:val="000000"/>
          <w:szCs w:val="24"/>
          <w:lang w:eastAsia="es-CO"/>
        </w:rPr>
        <w:t> </w:t>
      </w:r>
    </w:p>
    <w:p w14:paraId="38D1F0DE" w14:textId="06177F96" w:rsidR="006076D5" w:rsidRPr="0056400B" w:rsidRDefault="006076D5" w:rsidP="00B41AD0">
      <w:pPr>
        <w:spacing w:before="100" w:beforeAutospacing="1" w:after="100" w:afterAutospacing="1" w:line="240" w:lineRule="auto"/>
        <w:jc w:val="both"/>
        <w:textAlignment w:val="baseline"/>
        <w:rPr>
          <w:rFonts w:ascii="Arial Narrow" w:eastAsia="Times New Roman" w:hAnsi="Arial Narrow" w:cs="Times New Roman"/>
          <w:sz w:val="24"/>
          <w:szCs w:val="24"/>
          <w:lang w:eastAsia="es-CO"/>
        </w:rPr>
      </w:pPr>
      <w:r w:rsidRPr="0056400B">
        <w:rPr>
          <w:rFonts w:ascii="Arial Narrow" w:eastAsia="Times New Roman" w:hAnsi="Arial Narrow" w:cs="Times New Roman"/>
          <w:color w:val="000000"/>
          <w:lang w:eastAsia="es-CO"/>
        </w:rPr>
        <w:t> El proponente extranjero acreditará la experiencia requerida en el estudio previo y los pliegos de condiciones, mediante el diligenciamiento del Formulario “EXPERIENCIA DEL PROPONENTE”, en su parte de “ACREDITACIÓN EXPERIENCIA PARA OFERENTES EXTRANJEROS SIN DOMICILIO EN COLOMBIA”. </w:t>
      </w:r>
    </w:p>
    <w:p w14:paraId="69123EFA" w14:textId="77777777" w:rsidR="006076D5" w:rsidRPr="0056400B" w:rsidRDefault="006076D5" w:rsidP="00B41AD0">
      <w:pPr>
        <w:spacing w:before="100" w:beforeAutospacing="1" w:after="100" w:afterAutospacing="1" w:line="240" w:lineRule="auto"/>
        <w:ind w:right="45"/>
        <w:jc w:val="both"/>
        <w:textAlignment w:val="baseline"/>
        <w:rPr>
          <w:rFonts w:ascii="Arial Narrow" w:eastAsia="Times New Roman" w:hAnsi="Arial Narrow" w:cs="Times New Roman"/>
          <w:sz w:val="24"/>
          <w:szCs w:val="24"/>
          <w:lang w:eastAsia="es-CO"/>
        </w:rPr>
      </w:pPr>
      <w:r w:rsidRPr="0056400B">
        <w:rPr>
          <w:rFonts w:ascii="Arial Narrow" w:eastAsia="Times New Roman" w:hAnsi="Arial Narrow" w:cs="Times New Roman"/>
          <w:color w:val="000000"/>
          <w:lang w:eastAsia="es-CO"/>
        </w:rPr>
        <w:t xml:space="preserve">Para el caso de personas naturales y jurídicas extranjeras, la experiencia deberá acreditarse mediante certificaciones que den cuenta de esta por un mínimo del 100% del valor total del presupuesto estimado del proceso expresada en Salarios Mínimos Mensuales Legales Vigentes (SMMLV) colombianos. Para el efecto esta documentación deberá </w:t>
      </w:r>
      <w:r w:rsidRPr="0056400B">
        <w:rPr>
          <w:rFonts w:ascii="Arial Narrow" w:eastAsia="Times New Roman" w:hAnsi="Arial Narrow" w:cs="Times New Roman"/>
          <w:color w:val="000000"/>
          <w:lang w:eastAsia="es-CO"/>
        </w:rPr>
        <w:lastRenderedPageBreak/>
        <w:t>cumplir con los protocolos y formalidades para los documentos expedidos en el exterior. Se deberá acreditar la experiencia conforme a los parámetros o descripciones que se señalan en las “Especificaciones Técnicas de Obligatorio Cumplimiento y Especificaciones Técnicas Adicionales”  </w:t>
      </w:r>
    </w:p>
    <w:p w14:paraId="7C06DDD9" w14:textId="77777777" w:rsidR="006076D5" w:rsidRPr="0056400B" w:rsidRDefault="006076D5" w:rsidP="00B41AD0">
      <w:pPr>
        <w:spacing w:before="100" w:beforeAutospacing="1" w:after="100" w:afterAutospacing="1" w:line="240" w:lineRule="auto"/>
        <w:ind w:right="45"/>
        <w:jc w:val="both"/>
        <w:textAlignment w:val="baseline"/>
        <w:rPr>
          <w:rFonts w:ascii="Arial Narrow" w:eastAsia="Times New Roman" w:hAnsi="Arial Narrow" w:cs="Times New Roman"/>
          <w:sz w:val="24"/>
          <w:szCs w:val="24"/>
          <w:lang w:eastAsia="es-CO"/>
        </w:rPr>
      </w:pPr>
      <w:r w:rsidRPr="0056400B">
        <w:rPr>
          <w:rFonts w:ascii="Arial Narrow" w:eastAsia="Times New Roman" w:hAnsi="Arial Narrow" w:cs="Times New Roman"/>
          <w:color w:val="000000"/>
          <w:lang w:eastAsia="es-CO"/>
        </w:rPr>
        <w:t>Los contratos que presente el oferente extranjero deben reunir los requisitos exigidos para la acreditación de experiencia habilitante previstos en el numeral anterior. </w:t>
      </w:r>
    </w:p>
    <w:p w14:paraId="2E79D6A7" w14:textId="77777777" w:rsidR="006076D5" w:rsidRPr="0056400B" w:rsidRDefault="006076D5" w:rsidP="00B41AD0">
      <w:pPr>
        <w:spacing w:before="100" w:beforeAutospacing="1" w:after="100" w:afterAutospacing="1" w:line="240" w:lineRule="auto"/>
        <w:jc w:val="both"/>
        <w:textAlignment w:val="baseline"/>
        <w:rPr>
          <w:rFonts w:ascii="Arial Narrow" w:eastAsia="Times New Roman" w:hAnsi="Arial Narrow" w:cs="Times New Roman"/>
          <w:sz w:val="24"/>
          <w:szCs w:val="24"/>
          <w:lang w:eastAsia="es-CO"/>
        </w:rPr>
      </w:pPr>
      <w:r w:rsidRPr="0056400B">
        <w:rPr>
          <w:rFonts w:ascii="Arial Narrow" w:eastAsia="Times New Roman" w:hAnsi="Arial Narrow" w:cs="Times New Roman"/>
          <w:b/>
          <w:bCs/>
          <w:lang w:eastAsia="es-CO"/>
        </w:rPr>
        <w:t>En cuanto a personas naturales extranjeras domiciliadas en Colombia y personas jurídicas extranjeras con sucursal en el país</w:t>
      </w:r>
      <w:r w:rsidRPr="0056400B">
        <w:rPr>
          <w:rFonts w:ascii="Arial Narrow" w:eastAsia="Times New Roman" w:hAnsi="Arial Narrow" w:cs="Times New Roman"/>
          <w:lang w:eastAsia="es-CO"/>
        </w:rPr>
        <w:t>: Deberá acreditar este requerimiento como lo haría una persona jurídica de origen Nacional. En cuanto a personas naturales y persona jurídicas privadas extranjeras no inscritas en el RUP por no tener domicilio o sucursal en el país: El requisito exigido es el mismo, pero deberá ser aportado mediante certificaciones de contratos y sin embargo, es necesario, tener en cuenta, que todos los documentos otorgados en el exterior para acreditar lo dispuesto en este numeral, deberán presentarse legalizados en la forma prevista en los Artículos 259 y 260 del Código de Procedimiento Civil y el Artículo 480 del Código de Comercio. Si se tratare de documentos expedidos por autoridades de países miembros del Convenio de La Haya de 1961, se requerirá únicamente de la Apostille.  </w:t>
      </w:r>
    </w:p>
    <w:p w14:paraId="132C9239" w14:textId="77777777" w:rsidR="006076D5" w:rsidRPr="0056400B" w:rsidRDefault="006076D5" w:rsidP="00B41AD0">
      <w:pPr>
        <w:spacing w:before="100" w:beforeAutospacing="1" w:after="100" w:afterAutospacing="1" w:line="240" w:lineRule="auto"/>
        <w:jc w:val="both"/>
        <w:textAlignment w:val="baseline"/>
        <w:rPr>
          <w:rFonts w:ascii="Arial Narrow" w:eastAsia="Times New Roman" w:hAnsi="Arial Narrow" w:cs="Times New Roman"/>
          <w:sz w:val="24"/>
          <w:szCs w:val="24"/>
          <w:lang w:eastAsia="es-CO"/>
        </w:rPr>
      </w:pPr>
      <w:r w:rsidRPr="0056400B">
        <w:rPr>
          <w:rFonts w:ascii="Arial Narrow" w:eastAsia="Times New Roman" w:hAnsi="Arial Narrow" w:cs="Times New Roman"/>
          <w:lang w:eastAsia="es-CO"/>
        </w:rPr>
        <w:t>Las certificaciones de contratos deben tener mínimo la siguiente información:  </w:t>
      </w:r>
    </w:p>
    <w:p w14:paraId="2FF2481C" w14:textId="77777777" w:rsidR="006076D5" w:rsidRPr="0056400B" w:rsidRDefault="006076D5" w:rsidP="00B41AD0">
      <w:pPr>
        <w:pStyle w:val="Prrafodelista"/>
        <w:numPr>
          <w:ilvl w:val="0"/>
          <w:numId w:val="36"/>
        </w:numPr>
        <w:spacing w:before="100" w:beforeAutospacing="1" w:after="100" w:afterAutospacing="1" w:line="240" w:lineRule="auto"/>
        <w:contextualSpacing w:val="0"/>
        <w:jc w:val="both"/>
        <w:textAlignment w:val="baseline"/>
        <w:rPr>
          <w:rFonts w:ascii="Arial Narrow" w:hAnsi="Arial Narrow"/>
          <w:szCs w:val="24"/>
          <w:lang w:eastAsia="es-CO"/>
        </w:rPr>
      </w:pPr>
      <w:r w:rsidRPr="0056400B">
        <w:rPr>
          <w:rFonts w:ascii="Arial Narrow" w:hAnsi="Arial Narrow"/>
          <w:szCs w:val="24"/>
          <w:lang w:val="es-ES" w:eastAsia="es-CO"/>
        </w:rPr>
        <w:t>Nombre o razón social de la entidad que certifica.</w:t>
      </w:r>
      <w:r w:rsidRPr="0056400B">
        <w:rPr>
          <w:rFonts w:ascii="Arial Narrow" w:hAnsi="Arial Narrow"/>
          <w:szCs w:val="24"/>
          <w:lang w:eastAsia="es-CO"/>
        </w:rPr>
        <w:t> </w:t>
      </w:r>
    </w:p>
    <w:p w14:paraId="7CC524DF" w14:textId="77777777" w:rsidR="006076D5" w:rsidRPr="0056400B" w:rsidRDefault="006076D5" w:rsidP="00B41AD0">
      <w:pPr>
        <w:pStyle w:val="Prrafodelista"/>
        <w:numPr>
          <w:ilvl w:val="0"/>
          <w:numId w:val="36"/>
        </w:numPr>
        <w:spacing w:before="100" w:beforeAutospacing="1" w:after="100" w:afterAutospacing="1" w:line="240" w:lineRule="auto"/>
        <w:contextualSpacing w:val="0"/>
        <w:jc w:val="both"/>
        <w:textAlignment w:val="baseline"/>
        <w:rPr>
          <w:rFonts w:ascii="Arial Narrow" w:hAnsi="Arial Narrow"/>
          <w:szCs w:val="24"/>
          <w:lang w:eastAsia="es-CO"/>
        </w:rPr>
      </w:pPr>
      <w:r w:rsidRPr="0056400B">
        <w:rPr>
          <w:rFonts w:ascii="Arial Narrow" w:hAnsi="Arial Narrow"/>
          <w:szCs w:val="24"/>
          <w:lang w:val="es-ES" w:eastAsia="es-CO"/>
        </w:rPr>
        <w:t>Valor del contrato </w:t>
      </w:r>
      <w:r w:rsidRPr="0056400B">
        <w:rPr>
          <w:rFonts w:ascii="Arial Narrow" w:hAnsi="Arial Narrow"/>
          <w:szCs w:val="24"/>
          <w:lang w:eastAsia="es-CO"/>
        </w:rPr>
        <w:t> </w:t>
      </w:r>
    </w:p>
    <w:p w14:paraId="322482E3" w14:textId="77777777" w:rsidR="006076D5" w:rsidRPr="0056400B" w:rsidRDefault="006076D5" w:rsidP="00B41AD0">
      <w:pPr>
        <w:pStyle w:val="Prrafodelista"/>
        <w:numPr>
          <w:ilvl w:val="0"/>
          <w:numId w:val="36"/>
        </w:numPr>
        <w:spacing w:before="100" w:beforeAutospacing="1" w:after="100" w:afterAutospacing="1" w:line="240" w:lineRule="auto"/>
        <w:contextualSpacing w:val="0"/>
        <w:jc w:val="both"/>
        <w:textAlignment w:val="baseline"/>
        <w:rPr>
          <w:rFonts w:ascii="Arial Narrow" w:hAnsi="Arial Narrow"/>
          <w:szCs w:val="24"/>
          <w:lang w:eastAsia="es-CO"/>
        </w:rPr>
      </w:pPr>
      <w:r w:rsidRPr="0056400B">
        <w:rPr>
          <w:rFonts w:ascii="Arial Narrow" w:hAnsi="Arial Narrow"/>
          <w:szCs w:val="24"/>
          <w:lang w:val="es-ES" w:eastAsia="es-CO"/>
        </w:rPr>
        <w:t>Objeto total del contrato Fecha de suscripción e iniciación </w:t>
      </w:r>
      <w:r w:rsidRPr="0056400B">
        <w:rPr>
          <w:rFonts w:ascii="Arial Narrow" w:hAnsi="Arial Narrow"/>
          <w:szCs w:val="24"/>
          <w:lang w:eastAsia="es-CO"/>
        </w:rPr>
        <w:t> </w:t>
      </w:r>
    </w:p>
    <w:p w14:paraId="3DBE0C51" w14:textId="77777777" w:rsidR="006076D5" w:rsidRPr="0056400B" w:rsidRDefault="006076D5" w:rsidP="00B41AD0">
      <w:pPr>
        <w:pStyle w:val="Prrafodelista"/>
        <w:numPr>
          <w:ilvl w:val="0"/>
          <w:numId w:val="36"/>
        </w:numPr>
        <w:spacing w:before="100" w:beforeAutospacing="1" w:after="100" w:afterAutospacing="1" w:line="240" w:lineRule="auto"/>
        <w:contextualSpacing w:val="0"/>
        <w:jc w:val="both"/>
        <w:textAlignment w:val="baseline"/>
        <w:rPr>
          <w:rFonts w:ascii="Arial Narrow" w:hAnsi="Arial Narrow"/>
          <w:szCs w:val="24"/>
          <w:lang w:eastAsia="es-CO"/>
        </w:rPr>
      </w:pPr>
      <w:r w:rsidRPr="0056400B">
        <w:rPr>
          <w:rFonts w:ascii="Arial Narrow" w:hAnsi="Arial Narrow"/>
          <w:szCs w:val="24"/>
          <w:lang w:val="es-ES" w:eastAsia="es-CO"/>
        </w:rPr>
        <w:t>Fecha de terminación: Estos contratos deberán estar terminados antes de la fecha de cierre del presente proceso. </w:t>
      </w:r>
      <w:r w:rsidRPr="0056400B">
        <w:rPr>
          <w:rFonts w:ascii="Arial Narrow" w:hAnsi="Arial Narrow"/>
          <w:szCs w:val="24"/>
          <w:lang w:eastAsia="es-CO"/>
        </w:rPr>
        <w:t> </w:t>
      </w:r>
    </w:p>
    <w:p w14:paraId="3EEB4EB3" w14:textId="77777777" w:rsidR="006076D5" w:rsidRPr="0056400B" w:rsidRDefault="006076D5" w:rsidP="00B41AD0">
      <w:pPr>
        <w:pStyle w:val="Prrafodelista"/>
        <w:numPr>
          <w:ilvl w:val="0"/>
          <w:numId w:val="36"/>
        </w:numPr>
        <w:spacing w:before="100" w:beforeAutospacing="1" w:after="100" w:afterAutospacing="1" w:line="240" w:lineRule="auto"/>
        <w:contextualSpacing w:val="0"/>
        <w:jc w:val="both"/>
        <w:textAlignment w:val="baseline"/>
        <w:rPr>
          <w:rFonts w:ascii="Arial Narrow" w:hAnsi="Arial Narrow"/>
          <w:szCs w:val="24"/>
          <w:lang w:eastAsia="es-CO"/>
        </w:rPr>
      </w:pPr>
      <w:r w:rsidRPr="0056400B">
        <w:rPr>
          <w:rFonts w:ascii="Arial Narrow" w:hAnsi="Arial Narrow"/>
          <w:szCs w:val="24"/>
          <w:lang w:val="es-ES" w:eastAsia="es-CO"/>
        </w:rPr>
        <w:t>Porcentaje de participación en caso de Unión Temporal o Consorcio </w:t>
      </w:r>
      <w:r w:rsidRPr="0056400B">
        <w:rPr>
          <w:rFonts w:ascii="Arial Narrow" w:hAnsi="Arial Narrow"/>
          <w:szCs w:val="24"/>
          <w:lang w:eastAsia="es-CO"/>
        </w:rPr>
        <w:t> </w:t>
      </w:r>
    </w:p>
    <w:p w14:paraId="6437099C" w14:textId="77777777" w:rsidR="006076D5" w:rsidRPr="0056400B" w:rsidRDefault="006076D5" w:rsidP="00B41AD0">
      <w:pPr>
        <w:pStyle w:val="Prrafodelista"/>
        <w:numPr>
          <w:ilvl w:val="0"/>
          <w:numId w:val="36"/>
        </w:numPr>
        <w:spacing w:before="100" w:beforeAutospacing="1" w:after="100" w:afterAutospacing="1" w:line="240" w:lineRule="auto"/>
        <w:contextualSpacing w:val="0"/>
        <w:jc w:val="both"/>
        <w:textAlignment w:val="baseline"/>
        <w:rPr>
          <w:rFonts w:ascii="Arial Narrow" w:hAnsi="Arial Narrow"/>
          <w:szCs w:val="24"/>
          <w:lang w:eastAsia="es-CO"/>
        </w:rPr>
      </w:pPr>
      <w:r w:rsidRPr="0056400B">
        <w:rPr>
          <w:rFonts w:ascii="Arial Narrow" w:hAnsi="Arial Narrow"/>
          <w:szCs w:val="24"/>
          <w:lang w:val="es-ES" w:eastAsia="es-CO"/>
        </w:rPr>
        <w:t>Nombre Completo, cargo dirección y número de Teléfono de la Persona que expide la Certificación. </w:t>
      </w:r>
      <w:r w:rsidRPr="0056400B">
        <w:rPr>
          <w:rFonts w:ascii="Arial Narrow" w:hAnsi="Arial Narrow"/>
          <w:szCs w:val="24"/>
          <w:lang w:eastAsia="es-CO"/>
        </w:rPr>
        <w:t> </w:t>
      </w:r>
    </w:p>
    <w:p w14:paraId="6086ED56" w14:textId="4D92FFF3" w:rsidR="006076D5" w:rsidRPr="0056400B" w:rsidRDefault="006076D5" w:rsidP="00B41AD0">
      <w:pPr>
        <w:spacing w:before="100" w:beforeAutospacing="1" w:after="100" w:afterAutospacing="1" w:line="240" w:lineRule="auto"/>
        <w:ind w:right="49"/>
        <w:jc w:val="both"/>
        <w:textAlignment w:val="baseline"/>
        <w:rPr>
          <w:rFonts w:ascii="Arial Narrow" w:eastAsia="Times New Roman" w:hAnsi="Arial Narrow" w:cs="Times New Roman"/>
          <w:sz w:val="24"/>
          <w:szCs w:val="24"/>
          <w:lang w:eastAsia="es-CO"/>
        </w:rPr>
      </w:pPr>
      <w:r w:rsidRPr="0056400B">
        <w:rPr>
          <w:rFonts w:ascii="Arial Narrow" w:eastAsia="Times New Roman" w:hAnsi="Arial Narrow" w:cs="Times New Roman"/>
          <w:lang w:eastAsia="es-CO"/>
        </w:rPr>
        <w:t>Aquella experiencia que califiquen el cumplimiento del contrato como "malo", "regular", o expresiones similares que demuestren o que indiquen que durante su ejecución fueron sujetas a multas o sanciones debidamente impuestas por la administración o que a las mismas no se les haya hecho efectiva la cláusula penal estipuladas en los contratos, no se aceptarán por la CENAC CONVENIOS</w:t>
      </w:r>
    </w:p>
    <w:bookmarkEnd w:id="10"/>
    <w:bookmarkEnd w:id="11"/>
    <w:p w14:paraId="16A54F36" w14:textId="5EDC964B" w:rsidR="0026443C" w:rsidRPr="0056400B" w:rsidRDefault="00D571E9" w:rsidP="00B41AD0">
      <w:pPr>
        <w:pStyle w:val="Prrafodelista"/>
        <w:numPr>
          <w:ilvl w:val="2"/>
          <w:numId w:val="31"/>
        </w:numPr>
        <w:autoSpaceDE w:val="0"/>
        <w:autoSpaceDN w:val="0"/>
        <w:adjustRightInd w:val="0"/>
        <w:spacing w:after="0" w:line="240" w:lineRule="auto"/>
        <w:jc w:val="both"/>
        <w:rPr>
          <w:rFonts w:ascii="Arial Narrow" w:hAnsi="Arial Narrow" w:cs="Arial"/>
          <w:b/>
          <w:bCs/>
          <w:snapToGrid w:val="0"/>
          <w:color w:val="000000" w:themeColor="text1"/>
        </w:rPr>
      </w:pPr>
      <w:r w:rsidRPr="0056400B">
        <w:rPr>
          <w:rFonts w:ascii="Arial Narrow" w:hAnsi="Arial Narrow"/>
          <w:b/>
          <w:bCs/>
          <w:color w:val="000000" w:themeColor="text1"/>
        </w:rPr>
        <w:t xml:space="preserve">ESPECIFICACIONES TÉCNICAS </w:t>
      </w:r>
      <w:bookmarkStart w:id="13" w:name="_Hlk161606304"/>
      <w:r w:rsidRPr="0056400B">
        <w:rPr>
          <w:rFonts w:ascii="Arial Narrow" w:hAnsi="Arial Narrow"/>
          <w:b/>
          <w:bCs/>
          <w:color w:val="000000" w:themeColor="text1"/>
        </w:rPr>
        <w:t>DE OBLIGATORIO CUMPLIMIENTO Y ADICIONALES DE OBLIGATORIO CUMPLIMIENTO</w:t>
      </w:r>
    </w:p>
    <w:bookmarkEnd w:id="13"/>
    <w:p w14:paraId="4F7EA69E" w14:textId="45B71B89" w:rsidR="0026443C" w:rsidRPr="0056400B" w:rsidRDefault="0026443C" w:rsidP="00B41AD0">
      <w:pPr>
        <w:autoSpaceDE w:val="0"/>
        <w:autoSpaceDN w:val="0"/>
        <w:adjustRightInd w:val="0"/>
        <w:spacing w:after="0" w:line="240" w:lineRule="auto"/>
        <w:jc w:val="both"/>
        <w:rPr>
          <w:rFonts w:ascii="Arial Narrow" w:hAnsi="Arial Narrow" w:cs="Arial"/>
          <w:b/>
          <w:bCs/>
          <w:snapToGrid w:val="0"/>
          <w:color w:val="000000" w:themeColor="text1"/>
        </w:rPr>
      </w:pPr>
    </w:p>
    <w:p w14:paraId="1F05880E" w14:textId="32789626" w:rsidR="006076D5" w:rsidRPr="0056400B" w:rsidRDefault="006076D5" w:rsidP="00B41AD0">
      <w:pPr>
        <w:pStyle w:val="Sinespaciado"/>
        <w:jc w:val="both"/>
        <w:rPr>
          <w:rStyle w:val="normaltextrun"/>
          <w:rFonts w:ascii="Arial Narrow" w:hAnsi="Arial Narrow"/>
          <w:shd w:val="clear" w:color="auto" w:fill="FFFFFF"/>
          <w:lang w:val="es-CO"/>
        </w:rPr>
      </w:pPr>
      <w:bookmarkStart w:id="14" w:name="_Hlk168392401"/>
      <w:r w:rsidRPr="0056400B">
        <w:rPr>
          <w:rFonts w:ascii="Arial Narrow" w:hAnsi="Arial Narrow"/>
          <w:bCs/>
          <w:lang w:val="es-MX"/>
        </w:rPr>
        <w:t xml:space="preserve">El oferente deberá certificar el cumplimiento de cada uno de los requisitos contenidos en las ESPECIFICACIONES TÉCNICAS, ESPECIFICACIONES TÉCNICAS ADICIONALES DE OBLIGATORIO CUMPLIMIENTO, GARANTÍA TÉCNICA Y TERMINO DE REPUESTA DE LA GARANTÍA TÉCNICA </w:t>
      </w:r>
      <w:r w:rsidRPr="0056400B">
        <w:rPr>
          <w:rStyle w:val="normaltextrun"/>
          <w:rFonts w:ascii="Arial Narrow" w:eastAsiaTheme="majorEastAsia" w:hAnsi="Arial Narrow"/>
          <w:u w:val="single"/>
          <w:shd w:val="clear" w:color="auto" w:fill="FFFFFF"/>
          <w:lang w:val="es-CO"/>
        </w:rPr>
        <w:t>debidamente suscrito por el proponente</w:t>
      </w:r>
      <w:r w:rsidRPr="0056400B">
        <w:rPr>
          <w:rStyle w:val="normaltextrun"/>
          <w:rFonts w:ascii="Arial Narrow" w:hAnsi="Arial Narrow"/>
          <w:u w:val="single"/>
          <w:shd w:val="clear" w:color="auto" w:fill="FFFFFF"/>
          <w:lang w:val="es-CO"/>
        </w:rPr>
        <w:t xml:space="preserve"> y</w:t>
      </w:r>
      <w:r w:rsidRPr="0056400B">
        <w:rPr>
          <w:rFonts w:ascii="Arial Narrow" w:hAnsi="Arial Narrow"/>
          <w:bCs/>
          <w:lang w:val="es-MX"/>
        </w:rPr>
        <w:t xml:space="preserve"> </w:t>
      </w:r>
      <w:r w:rsidRPr="0056400B">
        <w:rPr>
          <w:rFonts w:ascii="Arial Narrow" w:hAnsi="Arial Narrow"/>
          <w:bCs/>
          <w:u w:val="single"/>
          <w:lang w:val="es-MX"/>
        </w:rPr>
        <w:t>anexando los soportes requeridos en el mismo</w:t>
      </w:r>
      <w:r w:rsidRPr="0056400B">
        <w:rPr>
          <w:rFonts w:ascii="Arial Narrow" w:hAnsi="Arial Narrow"/>
          <w:bCs/>
          <w:lang w:val="es-MX"/>
        </w:rPr>
        <w:t xml:space="preserve"> </w:t>
      </w:r>
      <w:r w:rsidRPr="0056400B">
        <w:rPr>
          <w:rStyle w:val="normaltextrun"/>
          <w:rFonts w:ascii="Arial Narrow" w:hAnsi="Arial Narrow"/>
          <w:shd w:val="clear" w:color="auto" w:fill="FFFFFF"/>
          <w:lang w:val="es-CO"/>
        </w:rPr>
        <w:t>que, de resultar adjudicatario del presente proceso, cumplirá requerimientos</w:t>
      </w:r>
    </w:p>
    <w:bookmarkEnd w:id="14"/>
    <w:p w14:paraId="1D7C7E7C" w14:textId="772769EE" w:rsidR="00FC574D" w:rsidRPr="0056400B" w:rsidRDefault="00FC574D" w:rsidP="00B41AD0">
      <w:pPr>
        <w:tabs>
          <w:tab w:val="left" w:pos="3969"/>
        </w:tabs>
        <w:spacing w:after="0" w:line="240" w:lineRule="auto"/>
        <w:jc w:val="both"/>
        <w:rPr>
          <w:rFonts w:ascii="Arial Narrow" w:hAnsi="Arial Narrow"/>
          <w:color w:val="000000" w:themeColor="text1"/>
          <w:lang w:val="es-ES_tradnl"/>
        </w:rPr>
      </w:pPr>
      <w:r w:rsidRPr="0056400B">
        <w:rPr>
          <w:rFonts w:ascii="Arial Narrow" w:hAnsi="Arial Narrow"/>
          <w:color w:val="000000" w:themeColor="text1"/>
          <w:lang w:val="es-ES_tradnl"/>
        </w:rPr>
        <w:tab/>
      </w:r>
    </w:p>
    <w:p w14:paraId="1AB5DBBA" w14:textId="7FC42C6C" w:rsidR="00904790" w:rsidRPr="0056400B" w:rsidRDefault="00904790" w:rsidP="00B41AD0">
      <w:pPr>
        <w:pStyle w:val="Textoindependiente"/>
        <w:spacing w:after="0" w:line="240" w:lineRule="auto"/>
        <w:jc w:val="center"/>
        <w:rPr>
          <w:rFonts w:ascii="Arial Narrow" w:hAnsi="Arial Narrow"/>
          <w:b/>
        </w:rPr>
      </w:pPr>
      <w:r w:rsidRPr="0056400B">
        <w:rPr>
          <w:rFonts w:ascii="Arial Narrow" w:hAnsi="Arial Narrow"/>
          <w:b/>
        </w:rPr>
        <w:t>CAPITULO IV</w:t>
      </w:r>
    </w:p>
    <w:p w14:paraId="23E93A46" w14:textId="60CD91A8" w:rsidR="00904790" w:rsidRPr="0056400B" w:rsidRDefault="00904790" w:rsidP="00B41AD0">
      <w:pPr>
        <w:pStyle w:val="Textoindependiente"/>
        <w:spacing w:after="0" w:line="240" w:lineRule="auto"/>
        <w:jc w:val="center"/>
        <w:rPr>
          <w:rFonts w:ascii="Arial Narrow" w:hAnsi="Arial Narrow"/>
          <w:b/>
        </w:rPr>
      </w:pPr>
      <w:r w:rsidRPr="0056400B">
        <w:rPr>
          <w:rFonts w:ascii="Arial Narrow" w:hAnsi="Arial Narrow"/>
          <w:b/>
        </w:rPr>
        <w:t>CONDICIONES GENERALES DEL CONTRATO A CELEBRAR</w:t>
      </w:r>
    </w:p>
    <w:p w14:paraId="231B09BC" w14:textId="5F513927" w:rsidR="00904790" w:rsidRPr="0056400B" w:rsidRDefault="00904790" w:rsidP="00B41AD0">
      <w:pPr>
        <w:pStyle w:val="Textoindependiente"/>
        <w:spacing w:after="0" w:line="240" w:lineRule="auto"/>
        <w:jc w:val="both"/>
        <w:rPr>
          <w:rFonts w:ascii="Arial Narrow" w:hAnsi="Arial Narrow"/>
        </w:rPr>
      </w:pPr>
    </w:p>
    <w:p w14:paraId="45194AC2" w14:textId="2E734214" w:rsidR="003507B3" w:rsidRPr="0056400B" w:rsidRDefault="00BA0373" w:rsidP="00B41AD0">
      <w:pPr>
        <w:pStyle w:val="Ttulo2"/>
        <w:numPr>
          <w:ilvl w:val="0"/>
          <w:numId w:val="31"/>
        </w:numPr>
        <w:tabs>
          <w:tab w:val="left" w:pos="1226"/>
        </w:tabs>
        <w:spacing w:before="0"/>
        <w:jc w:val="both"/>
        <w:rPr>
          <w:rFonts w:ascii="Arial Narrow" w:hAnsi="Arial Narrow"/>
          <w:b/>
          <w:color w:val="auto"/>
          <w:sz w:val="22"/>
          <w:szCs w:val="22"/>
        </w:rPr>
      </w:pPr>
      <w:r w:rsidRPr="0056400B">
        <w:rPr>
          <w:rFonts w:ascii="Arial Narrow" w:hAnsi="Arial Narrow"/>
          <w:b/>
          <w:color w:val="auto"/>
          <w:sz w:val="22"/>
          <w:szCs w:val="22"/>
        </w:rPr>
        <w:t>ADJUDICACIÓN. FIRMA DE CONTRATO, EJECUCIÓN Y LIQUIDACIÓN</w:t>
      </w:r>
    </w:p>
    <w:p w14:paraId="16BAC1CD" w14:textId="77777777" w:rsidR="003507B3" w:rsidRPr="0056400B" w:rsidRDefault="003507B3" w:rsidP="00B41AD0">
      <w:pPr>
        <w:spacing w:after="0" w:line="240" w:lineRule="auto"/>
        <w:rPr>
          <w:rFonts w:ascii="Arial Narrow" w:hAnsi="Arial Narrow"/>
        </w:rPr>
      </w:pPr>
    </w:p>
    <w:p w14:paraId="45984980" w14:textId="6A20EE7F" w:rsidR="003507B3" w:rsidRPr="0056400B" w:rsidRDefault="000C57AA" w:rsidP="00B41AD0">
      <w:pPr>
        <w:pStyle w:val="Ttulo2"/>
        <w:numPr>
          <w:ilvl w:val="2"/>
          <w:numId w:val="31"/>
        </w:numPr>
        <w:tabs>
          <w:tab w:val="left" w:pos="1226"/>
        </w:tabs>
        <w:spacing w:before="0"/>
        <w:jc w:val="both"/>
        <w:rPr>
          <w:rFonts w:ascii="Arial Narrow" w:hAnsi="Arial Narrow"/>
          <w:b/>
          <w:color w:val="000000" w:themeColor="text1"/>
          <w:sz w:val="22"/>
          <w:szCs w:val="22"/>
        </w:rPr>
      </w:pPr>
      <w:r w:rsidRPr="0056400B">
        <w:rPr>
          <w:rFonts w:ascii="Arial Narrow" w:hAnsi="Arial Narrow"/>
          <w:b/>
          <w:color w:val="000000" w:themeColor="text1"/>
          <w:sz w:val="22"/>
          <w:szCs w:val="22"/>
        </w:rPr>
        <w:t>DE LA ADJUDICACIÓN</w:t>
      </w:r>
    </w:p>
    <w:p w14:paraId="5F85F7D8" w14:textId="77777777" w:rsidR="003507B3" w:rsidRPr="0056400B" w:rsidRDefault="003507B3" w:rsidP="00B41AD0">
      <w:pPr>
        <w:spacing w:after="0" w:line="240" w:lineRule="auto"/>
        <w:jc w:val="both"/>
        <w:rPr>
          <w:rFonts w:ascii="Arial Narrow" w:hAnsi="Arial Narrow"/>
        </w:rPr>
      </w:pPr>
      <w:bookmarkStart w:id="15" w:name="_Hlk77096609"/>
    </w:p>
    <w:p w14:paraId="6BE353B4" w14:textId="302D7DD7" w:rsidR="003507B3" w:rsidRPr="0056400B" w:rsidRDefault="003507B3" w:rsidP="00B41AD0">
      <w:pPr>
        <w:spacing w:after="0" w:line="240" w:lineRule="auto"/>
        <w:jc w:val="both"/>
        <w:rPr>
          <w:rFonts w:ascii="Arial Narrow" w:hAnsi="Arial Narrow"/>
        </w:rPr>
      </w:pPr>
      <w:r w:rsidRPr="0056400B">
        <w:rPr>
          <w:rFonts w:ascii="Arial Narrow" w:hAnsi="Arial Narrow"/>
        </w:rPr>
        <w:lastRenderedPageBreak/>
        <w:t xml:space="preserve">Se adjudicará el proceso de contratación al oferente que, habiendo presentado una propuesta hábil, obtenga el primer lugar en el orden de elegibilidad, de acuerdo con lo establecido en </w:t>
      </w:r>
      <w:r w:rsidR="004603B7" w:rsidRPr="0056400B">
        <w:rPr>
          <w:rFonts w:ascii="Arial Narrow" w:hAnsi="Arial Narrow"/>
        </w:rPr>
        <w:t>los pliegos</w:t>
      </w:r>
      <w:r w:rsidRPr="0056400B">
        <w:rPr>
          <w:rFonts w:ascii="Arial Narrow" w:hAnsi="Arial Narrow"/>
        </w:rPr>
        <w:t xml:space="preserve"> de </w:t>
      </w:r>
      <w:r w:rsidR="004603B7" w:rsidRPr="0056400B">
        <w:rPr>
          <w:rFonts w:ascii="Arial Narrow" w:hAnsi="Arial Narrow"/>
        </w:rPr>
        <w:t>condiciones.</w:t>
      </w:r>
      <w:r w:rsidRPr="0056400B">
        <w:rPr>
          <w:rFonts w:ascii="Arial Narrow" w:hAnsi="Arial Narrow"/>
        </w:rPr>
        <w:t xml:space="preserve"> </w:t>
      </w:r>
    </w:p>
    <w:p w14:paraId="09CF320E" w14:textId="77777777" w:rsidR="00B85268" w:rsidRPr="0056400B" w:rsidRDefault="00B85268" w:rsidP="00B41AD0">
      <w:pPr>
        <w:spacing w:after="0" w:line="240" w:lineRule="auto"/>
        <w:jc w:val="both"/>
        <w:rPr>
          <w:rFonts w:ascii="Arial Narrow" w:hAnsi="Arial Narrow"/>
        </w:rPr>
      </w:pPr>
    </w:p>
    <w:bookmarkEnd w:id="15"/>
    <w:p w14:paraId="0B0F0553" w14:textId="6F2513D2" w:rsidR="003507B3" w:rsidRPr="0056400B" w:rsidRDefault="003507B3" w:rsidP="00B41AD0">
      <w:pPr>
        <w:spacing w:line="240" w:lineRule="auto"/>
        <w:jc w:val="both"/>
        <w:rPr>
          <w:rFonts w:ascii="Arial Narrow" w:hAnsi="Arial Narrow"/>
        </w:rPr>
      </w:pPr>
      <w:r w:rsidRPr="0056400B">
        <w:rPr>
          <w:rFonts w:ascii="Arial Narrow" w:hAnsi="Arial Narrow"/>
        </w:rPr>
        <w:t>La adjudicación se hará dentro del término establecido en el cronograma del pliego condiciones</w:t>
      </w:r>
      <w:r w:rsidR="00B85268" w:rsidRPr="0056400B">
        <w:rPr>
          <w:rFonts w:ascii="Arial Narrow" w:hAnsi="Arial Narrow"/>
        </w:rPr>
        <w:t xml:space="preserve"> electrónico SECOPII</w:t>
      </w:r>
      <w:r w:rsidRPr="0056400B">
        <w:rPr>
          <w:rFonts w:ascii="Arial Narrow" w:hAnsi="Arial Narrow"/>
        </w:rPr>
        <w:t xml:space="preserve">. Este término podrá prorrogarse antes de su vencimiento y por un plazo no superior a la mitad del inicialmente fijado, siempre que las necesidades de la administración así lo exijan, conforme con el numeral 9º del artículo 30 de la ley 80 de 1993. </w:t>
      </w:r>
    </w:p>
    <w:p w14:paraId="5A4BE80A" w14:textId="77777777" w:rsidR="003507B3" w:rsidRPr="0056400B" w:rsidRDefault="003507B3" w:rsidP="00B41AD0">
      <w:pPr>
        <w:spacing w:line="240" w:lineRule="auto"/>
        <w:jc w:val="both"/>
        <w:rPr>
          <w:rFonts w:ascii="Arial Narrow" w:hAnsi="Arial Narrow"/>
        </w:rPr>
      </w:pPr>
      <w:r w:rsidRPr="0056400B">
        <w:rPr>
          <w:rFonts w:ascii="Arial Narrow" w:hAnsi="Arial Narrow"/>
        </w:rPr>
        <w:t xml:space="preserve">La prórroga a que se hace referencia en los incisos anteriores se hará a través de adenda que se publicará en el Portal Único de Contratación- Sistema Electrónico de la Contratación Pública – SECOP II </w:t>
      </w:r>
      <w:hyperlink r:id="rId22" w:history="1">
        <w:r w:rsidRPr="0056400B">
          <w:rPr>
            <w:rStyle w:val="Hipervnculo"/>
            <w:rFonts w:ascii="Arial Narrow" w:hAnsi="Arial Narrow"/>
          </w:rPr>
          <w:t>www.colombiacompra.gov.co</w:t>
        </w:r>
      </w:hyperlink>
    </w:p>
    <w:p w14:paraId="2D11ABE3" w14:textId="77777777" w:rsidR="003507B3" w:rsidRPr="0056400B" w:rsidRDefault="003507B3" w:rsidP="00B41AD0">
      <w:pPr>
        <w:spacing w:line="240" w:lineRule="auto"/>
        <w:jc w:val="both"/>
        <w:rPr>
          <w:rFonts w:ascii="Arial Narrow" w:hAnsi="Arial Narrow"/>
        </w:rPr>
      </w:pPr>
      <w:r w:rsidRPr="0056400B">
        <w:rPr>
          <w:rFonts w:ascii="Arial Narrow" w:hAnsi="Arial Narrow"/>
        </w:rPr>
        <w:t xml:space="preserve">La adjudicación se efectuará a través de acto administrativo motivado que se notificará al proponente </w:t>
      </w:r>
    </w:p>
    <w:p w14:paraId="19FBFEA8" w14:textId="77777777" w:rsidR="003507B3" w:rsidRPr="0056400B" w:rsidRDefault="003507B3" w:rsidP="00B41AD0">
      <w:pPr>
        <w:spacing w:line="240" w:lineRule="auto"/>
        <w:jc w:val="both"/>
        <w:rPr>
          <w:rFonts w:ascii="Arial Narrow" w:hAnsi="Arial Narrow"/>
        </w:rPr>
      </w:pPr>
      <w:r w:rsidRPr="0056400B">
        <w:rPr>
          <w:rFonts w:ascii="Arial Narrow" w:hAnsi="Arial Narrow"/>
        </w:rPr>
        <w:t xml:space="preserve">seleccionado o a su representante legal, según el caso, o al apoderado constituido para el efecto, y a los presentes en la audiencia en la forma y términos establecidos en el artículo 2.2.1.1.2.2.6 del Decreto 1082 de 2015 en concordancia del artículo 9° de la Ley 1150 de 2007. </w:t>
      </w:r>
    </w:p>
    <w:p w14:paraId="736528AD" w14:textId="7B3B036E" w:rsidR="003507B3" w:rsidRPr="0056400B" w:rsidRDefault="003507B3" w:rsidP="00B41AD0">
      <w:pPr>
        <w:spacing w:line="240" w:lineRule="auto"/>
        <w:jc w:val="both"/>
        <w:rPr>
          <w:rFonts w:ascii="Arial Narrow" w:hAnsi="Arial Narrow"/>
        </w:rPr>
      </w:pPr>
      <w:r w:rsidRPr="0056400B">
        <w:rPr>
          <w:rFonts w:ascii="Arial Narrow" w:hAnsi="Arial Narrow"/>
        </w:rPr>
        <w:t>El acto de adjudicación obliga tanto a la entidad como al adjudicatario, y contra él no procede recurso alguno por la vía administrativa. No obstante, lo anterior, si dentro del plazo comprendido entre la adjudicación del proceso y la suscripción del contrato, sobreviene una inhabilidad o incompatibilidad o si se demuestra que el acto se obtuvo por medios ilegales, éste podrá ser revocado de acuerdo con lo señalado en el inciso 3º del artículo 9º de la Ley 1150 de 2007, caso en el cual, el BASPC 19 podrá aplicar lo previsto en el inciso final del numeral 12 del artículo 30 de la Ley 80 de 1993.</w:t>
      </w:r>
    </w:p>
    <w:p w14:paraId="0AD67727" w14:textId="726E91AD" w:rsidR="003507B3" w:rsidRPr="0056400B" w:rsidRDefault="003507B3" w:rsidP="00B41AD0">
      <w:pPr>
        <w:spacing w:line="240" w:lineRule="auto"/>
        <w:jc w:val="both"/>
        <w:rPr>
          <w:rFonts w:ascii="Arial Narrow" w:hAnsi="Arial Narrow"/>
        </w:rPr>
      </w:pPr>
      <w:r w:rsidRPr="0056400B">
        <w:rPr>
          <w:rFonts w:ascii="Arial Narrow" w:hAnsi="Arial Narrow"/>
        </w:rPr>
        <w:t xml:space="preserve">En caso de que se adjudique el contrato con base en una propuesta que presente precios que no obedezcan a las condiciones del mercado y que no logren ser detectados durante el proceso de selección, el contratista deberá asumir todos los riesgos que se deriven de tal hecho ya que la </w:t>
      </w:r>
      <w:r w:rsidR="00B85268" w:rsidRPr="0056400B">
        <w:rPr>
          <w:rFonts w:ascii="Arial Narrow" w:hAnsi="Arial Narrow"/>
        </w:rPr>
        <w:t xml:space="preserve">CENAC CONVENIOS </w:t>
      </w:r>
      <w:r w:rsidRPr="0056400B">
        <w:rPr>
          <w:rFonts w:ascii="Arial Narrow" w:hAnsi="Arial Narrow"/>
        </w:rPr>
        <w:t>no aceptará reclamo alguno con relación a ellos.</w:t>
      </w:r>
    </w:p>
    <w:p w14:paraId="16D78B4B" w14:textId="77777777" w:rsidR="00EF34F3" w:rsidRPr="0056400B" w:rsidRDefault="00EF34F3" w:rsidP="00B41AD0">
      <w:pPr>
        <w:spacing w:line="240" w:lineRule="auto"/>
        <w:jc w:val="both"/>
        <w:rPr>
          <w:rFonts w:ascii="Arial Narrow" w:hAnsi="Arial Narrow"/>
        </w:rPr>
      </w:pPr>
    </w:p>
    <w:p w14:paraId="707C331E" w14:textId="67C1F89D" w:rsidR="00C9598A" w:rsidRPr="0056400B" w:rsidRDefault="004A02D6" w:rsidP="00B41AD0">
      <w:pPr>
        <w:pStyle w:val="Ttulo2"/>
        <w:numPr>
          <w:ilvl w:val="2"/>
          <w:numId w:val="31"/>
        </w:numPr>
        <w:tabs>
          <w:tab w:val="left" w:pos="1226"/>
        </w:tabs>
        <w:spacing w:before="0"/>
        <w:jc w:val="both"/>
        <w:rPr>
          <w:rFonts w:ascii="Arial Narrow" w:hAnsi="Arial Narrow"/>
          <w:b/>
          <w:color w:val="000000" w:themeColor="text1"/>
          <w:sz w:val="22"/>
          <w:szCs w:val="22"/>
        </w:rPr>
      </w:pPr>
      <w:r w:rsidRPr="0056400B">
        <w:rPr>
          <w:rFonts w:ascii="Arial Narrow" w:hAnsi="Arial Narrow"/>
          <w:b/>
          <w:color w:val="000000" w:themeColor="text1"/>
          <w:sz w:val="22"/>
          <w:szCs w:val="22"/>
        </w:rPr>
        <w:t>RENUENCIA DEL PROPONENTE FAVORECIDO A LA SUSCRIPCIÓN DEL CONTRATO.</w:t>
      </w:r>
    </w:p>
    <w:p w14:paraId="49740CD6" w14:textId="77777777" w:rsidR="00FB1B05" w:rsidRPr="0056400B" w:rsidRDefault="00FB1B05" w:rsidP="00B41AD0">
      <w:pPr>
        <w:spacing w:after="0" w:line="240" w:lineRule="auto"/>
        <w:jc w:val="both"/>
        <w:rPr>
          <w:rFonts w:ascii="Arial Narrow" w:hAnsi="Arial Narrow"/>
        </w:rPr>
      </w:pPr>
    </w:p>
    <w:p w14:paraId="00A4A1B6" w14:textId="46C6889F" w:rsidR="00C9598A" w:rsidRPr="0056400B" w:rsidRDefault="00C9598A" w:rsidP="00B41AD0">
      <w:pPr>
        <w:spacing w:after="0" w:line="240" w:lineRule="auto"/>
        <w:jc w:val="both"/>
        <w:rPr>
          <w:rFonts w:ascii="Arial Narrow" w:hAnsi="Arial Narrow"/>
        </w:rPr>
      </w:pPr>
      <w:r w:rsidRPr="0056400B">
        <w:rPr>
          <w:rFonts w:ascii="Arial Narrow" w:hAnsi="Arial Narrow"/>
        </w:rPr>
        <w:t>Si el proponente seleccionado mediante el presente proceso no suscribe el contrato dentro del término previsto, quedará a favor de la Entidad la garantía de seriedad del ofrecimiento, sin menoscabo de las acciones legales conducentes al reconocimiento de los perjuicios causados y no cubiertos por la garantía, de conformidad con el Decreto 1082 de 2015 y demás disposiciones vigentes sobre la materia.</w:t>
      </w:r>
    </w:p>
    <w:p w14:paraId="46DC7F49" w14:textId="77777777" w:rsidR="00C9598A" w:rsidRPr="0056400B" w:rsidRDefault="00C9598A" w:rsidP="00B41AD0">
      <w:pPr>
        <w:spacing w:after="0" w:line="240" w:lineRule="auto"/>
        <w:jc w:val="both"/>
        <w:rPr>
          <w:rFonts w:ascii="Arial Narrow" w:hAnsi="Arial Narrow"/>
        </w:rPr>
      </w:pPr>
    </w:p>
    <w:p w14:paraId="140BE7E5" w14:textId="77777777" w:rsidR="00C9598A" w:rsidRPr="0056400B" w:rsidRDefault="00C9598A" w:rsidP="00B41AD0">
      <w:pPr>
        <w:spacing w:after="0" w:line="240" w:lineRule="auto"/>
        <w:jc w:val="both"/>
        <w:rPr>
          <w:rFonts w:ascii="Arial Narrow" w:hAnsi="Arial Narrow"/>
        </w:rPr>
      </w:pPr>
      <w:r w:rsidRPr="0056400B">
        <w:rPr>
          <w:rFonts w:ascii="Arial Narrow" w:hAnsi="Arial Narrow"/>
        </w:rPr>
        <w:t>En este evento, la Entidad podrá adjudicar el contrato, dentro de los quince (15) días siguientes, al proponente calificado en segundo lugar del orden de elegibilidad, siempre y cuando su propuesta sea igualmente favorable para la entidad.</w:t>
      </w:r>
      <w:r w:rsidRPr="0056400B">
        <w:rPr>
          <w:rFonts w:ascii="Arial Narrow" w:hAnsi="Arial Narrow"/>
        </w:rPr>
        <w:cr/>
      </w:r>
    </w:p>
    <w:p w14:paraId="42CF48E0" w14:textId="7349C7A0" w:rsidR="004A02D6" w:rsidRPr="0056400B" w:rsidRDefault="004A02D6" w:rsidP="00B41AD0">
      <w:pPr>
        <w:pStyle w:val="Ttulo2"/>
        <w:numPr>
          <w:ilvl w:val="2"/>
          <w:numId w:val="31"/>
        </w:numPr>
        <w:tabs>
          <w:tab w:val="left" w:pos="1226"/>
        </w:tabs>
        <w:spacing w:before="0"/>
        <w:jc w:val="both"/>
        <w:rPr>
          <w:rFonts w:ascii="Arial Narrow" w:hAnsi="Arial Narrow"/>
          <w:b/>
          <w:color w:val="000000" w:themeColor="text1"/>
          <w:sz w:val="22"/>
          <w:szCs w:val="22"/>
        </w:rPr>
      </w:pPr>
      <w:r w:rsidRPr="0056400B">
        <w:rPr>
          <w:rFonts w:ascii="Arial Narrow" w:hAnsi="Arial Narrow"/>
          <w:b/>
          <w:color w:val="000000" w:themeColor="text1"/>
          <w:sz w:val="22"/>
          <w:szCs w:val="22"/>
        </w:rPr>
        <w:t>REVOCATORIA DE LA ADJUDICACIÓN</w:t>
      </w:r>
    </w:p>
    <w:p w14:paraId="252B83C8" w14:textId="77777777" w:rsidR="004A02D6" w:rsidRPr="0056400B" w:rsidRDefault="004A02D6" w:rsidP="00B41AD0">
      <w:pPr>
        <w:spacing w:line="240" w:lineRule="auto"/>
        <w:jc w:val="both"/>
        <w:rPr>
          <w:rFonts w:ascii="Arial Narrow" w:hAnsi="Arial Narrow"/>
        </w:rPr>
      </w:pPr>
    </w:p>
    <w:p w14:paraId="116B514C" w14:textId="77777777" w:rsidR="004A02D6" w:rsidRPr="0056400B" w:rsidRDefault="004A02D6" w:rsidP="00B41AD0">
      <w:pPr>
        <w:spacing w:line="240" w:lineRule="auto"/>
        <w:jc w:val="both"/>
        <w:rPr>
          <w:rFonts w:ascii="Arial Narrow" w:hAnsi="Arial Narrow"/>
        </w:rPr>
      </w:pPr>
      <w:r w:rsidRPr="0056400B">
        <w:rPr>
          <w:rFonts w:ascii="Arial Narrow" w:hAnsi="Arial Narrow"/>
        </w:rPr>
        <w:t>De conformidad con el inciso 3 del artículo 9º de la ley 1150 de 2007, el acto de adjudicación es irrevocable y obliga a la entidad y al adjudicatario. No obstante, lo anterior, si dentro del plazo comprendido entre la adjudicación del contrato y la suscripción del mismo, sobreviene una inhabilidad o incompatibilidad o si se demuestra que el acto se obtuvo por medios ilegales, este podrá ser revocado, caso en el cual, la entidad podrá aplicar lo previsto en el inciso final del numeral 12 del artículo 30 de la Ley 80 de 199</w:t>
      </w:r>
    </w:p>
    <w:p w14:paraId="403A9EF0" w14:textId="35B4089A" w:rsidR="00294450" w:rsidRPr="0056400B" w:rsidRDefault="00E65EBF" w:rsidP="00B41AD0">
      <w:pPr>
        <w:pStyle w:val="Ttulo2"/>
        <w:numPr>
          <w:ilvl w:val="1"/>
          <w:numId w:val="31"/>
        </w:numPr>
        <w:tabs>
          <w:tab w:val="left" w:pos="1226"/>
        </w:tabs>
        <w:spacing w:before="0"/>
        <w:jc w:val="both"/>
        <w:rPr>
          <w:rFonts w:ascii="Arial Narrow" w:hAnsi="Arial Narrow"/>
          <w:b/>
          <w:color w:val="auto"/>
          <w:sz w:val="22"/>
          <w:szCs w:val="22"/>
        </w:rPr>
      </w:pPr>
      <w:r w:rsidRPr="0056400B">
        <w:rPr>
          <w:rFonts w:ascii="Arial Narrow" w:hAnsi="Arial Narrow"/>
          <w:b/>
          <w:color w:val="auto"/>
          <w:sz w:val="22"/>
          <w:szCs w:val="22"/>
        </w:rPr>
        <w:lastRenderedPageBreak/>
        <w:t>FIRMA DEL CONTRATO Y CONSTITUCIÓN DE LA GARANTÍA</w:t>
      </w:r>
      <w:r w:rsidRPr="0056400B">
        <w:rPr>
          <w:rFonts w:ascii="Arial Narrow" w:hAnsi="Arial Narrow"/>
          <w:b/>
          <w:color w:val="auto"/>
          <w:spacing w:val="-12"/>
          <w:sz w:val="22"/>
          <w:szCs w:val="22"/>
        </w:rPr>
        <w:t xml:space="preserve"> </w:t>
      </w:r>
      <w:r w:rsidRPr="0056400B">
        <w:rPr>
          <w:rFonts w:ascii="Arial Narrow" w:hAnsi="Arial Narrow"/>
          <w:b/>
          <w:color w:val="auto"/>
          <w:sz w:val="22"/>
          <w:szCs w:val="22"/>
        </w:rPr>
        <w:t>ÚNICA</w:t>
      </w:r>
    </w:p>
    <w:p w14:paraId="23F03B73" w14:textId="77777777" w:rsidR="00294450" w:rsidRPr="0056400B" w:rsidRDefault="00294450" w:rsidP="00B41AD0">
      <w:pPr>
        <w:pStyle w:val="Textoindependiente"/>
        <w:spacing w:after="0" w:line="240" w:lineRule="auto"/>
        <w:jc w:val="both"/>
        <w:rPr>
          <w:rFonts w:ascii="Arial Narrow" w:hAnsi="Arial Narrow"/>
          <w:b/>
        </w:rPr>
      </w:pPr>
    </w:p>
    <w:p w14:paraId="033B2023" w14:textId="125EC4A6" w:rsidR="00294450" w:rsidRPr="0056400B" w:rsidRDefault="005971F1" w:rsidP="00B41AD0">
      <w:pPr>
        <w:pStyle w:val="Textoindependiente"/>
        <w:spacing w:after="0" w:line="240" w:lineRule="auto"/>
        <w:jc w:val="both"/>
        <w:rPr>
          <w:rFonts w:ascii="Arial Narrow" w:hAnsi="Arial Narrow"/>
        </w:rPr>
      </w:pPr>
      <w:r w:rsidRPr="0056400B">
        <w:rPr>
          <w:rFonts w:ascii="Arial Narrow" w:hAnsi="Arial Narrow"/>
        </w:rPr>
        <w:t xml:space="preserve">El contrato resultante del presente proceso se suscribirá dentro de los </w:t>
      </w:r>
      <w:r w:rsidR="008F1B0F" w:rsidRPr="0056400B">
        <w:rPr>
          <w:rFonts w:ascii="Arial Narrow" w:hAnsi="Arial Narrow"/>
        </w:rPr>
        <w:t>dos</w:t>
      </w:r>
      <w:r w:rsidRPr="0056400B">
        <w:rPr>
          <w:rFonts w:ascii="Arial Narrow" w:hAnsi="Arial Narrow"/>
        </w:rPr>
        <w:t xml:space="preserve"> (</w:t>
      </w:r>
      <w:r w:rsidR="008F1B0F" w:rsidRPr="0056400B">
        <w:rPr>
          <w:rFonts w:ascii="Arial Narrow" w:hAnsi="Arial Narrow"/>
        </w:rPr>
        <w:t>2</w:t>
      </w:r>
      <w:r w:rsidRPr="0056400B">
        <w:rPr>
          <w:rFonts w:ascii="Arial Narrow" w:hAnsi="Arial Narrow"/>
        </w:rPr>
        <w:t>) días hábiles siguientes a la Adjudicación en el Portal Inicio de Contratación SECOP II.</w:t>
      </w:r>
    </w:p>
    <w:p w14:paraId="032375A1" w14:textId="77777777" w:rsidR="005971F1" w:rsidRPr="0056400B" w:rsidRDefault="005971F1" w:rsidP="00B41AD0">
      <w:pPr>
        <w:pStyle w:val="Textoindependiente"/>
        <w:spacing w:after="0" w:line="240" w:lineRule="auto"/>
        <w:jc w:val="both"/>
        <w:rPr>
          <w:rFonts w:ascii="Arial Narrow" w:hAnsi="Arial Narrow"/>
        </w:rPr>
      </w:pPr>
    </w:p>
    <w:p w14:paraId="0E4C8BFA" w14:textId="42CBBE96" w:rsidR="00294450" w:rsidRPr="0056400B" w:rsidRDefault="00E65EBF" w:rsidP="00B41AD0">
      <w:pPr>
        <w:pStyle w:val="Textoindependiente"/>
        <w:spacing w:after="0" w:line="240" w:lineRule="auto"/>
        <w:jc w:val="both"/>
        <w:rPr>
          <w:rFonts w:ascii="Arial Narrow" w:hAnsi="Arial Narrow"/>
        </w:rPr>
      </w:pPr>
      <w:r w:rsidRPr="0056400B">
        <w:rPr>
          <w:rFonts w:ascii="Arial Narrow" w:hAnsi="Arial Narrow"/>
        </w:rPr>
        <w:t xml:space="preserve">El contratista, dentro de los </w:t>
      </w:r>
      <w:r w:rsidR="008F1B0F" w:rsidRPr="0056400B">
        <w:rPr>
          <w:rFonts w:ascii="Arial Narrow" w:hAnsi="Arial Narrow"/>
        </w:rPr>
        <w:t>tres</w:t>
      </w:r>
      <w:r w:rsidRPr="0056400B">
        <w:rPr>
          <w:rFonts w:ascii="Arial Narrow" w:hAnsi="Arial Narrow"/>
        </w:rPr>
        <w:t xml:space="preserve"> (</w:t>
      </w:r>
      <w:r w:rsidR="008F1B0F" w:rsidRPr="0056400B">
        <w:rPr>
          <w:rFonts w:ascii="Arial Narrow" w:hAnsi="Arial Narrow"/>
        </w:rPr>
        <w:t>3</w:t>
      </w:r>
      <w:r w:rsidRPr="0056400B">
        <w:rPr>
          <w:rFonts w:ascii="Arial Narrow" w:hAnsi="Arial Narrow"/>
        </w:rPr>
        <w:t>) días hábiles siguientes al perfeccionamiento del contrato debe constituir las garantías solicitadas por la administración.</w:t>
      </w:r>
    </w:p>
    <w:p w14:paraId="29A29E36" w14:textId="77777777" w:rsidR="00294450" w:rsidRPr="0056400B" w:rsidRDefault="00294450" w:rsidP="00B41AD0">
      <w:pPr>
        <w:pStyle w:val="Textoindependiente"/>
        <w:spacing w:after="0" w:line="240" w:lineRule="auto"/>
        <w:jc w:val="both"/>
        <w:rPr>
          <w:rFonts w:ascii="Arial Narrow" w:hAnsi="Arial Narrow"/>
        </w:rPr>
      </w:pPr>
    </w:p>
    <w:p w14:paraId="5E9C446C" w14:textId="3C11B7B0" w:rsidR="00294450" w:rsidRPr="0056400B" w:rsidRDefault="00E65EBF" w:rsidP="00B41AD0">
      <w:pPr>
        <w:pStyle w:val="Textoindependiente"/>
        <w:spacing w:after="0" w:line="240" w:lineRule="auto"/>
        <w:jc w:val="both"/>
        <w:rPr>
          <w:rFonts w:ascii="Arial Narrow" w:hAnsi="Arial Narrow"/>
        </w:rPr>
      </w:pPr>
      <w:r w:rsidRPr="0056400B">
        <w:rPr>
          <w:rFonts w:ascii="Arial Narrow" w:hAnsi="Arial Narrow"/>
        </w:rPr>
        <w:t>Si el adjudicatario no suscribe el contrato correspondiente dentro del término señalado, queda a favor de la</w:t>
      </w:r>
      <w:r w:rsidR="008F1B0F" w:rsidRPr="0056400B">
        <w:rPr>
          <w:rFonts w:ascii="Arial Narrow" w:hAnsi="Arial Narrow"/>
        </w:rPr>
        <w:t xml:space="preserve"> CENAC CONVENIOS</w:t>
      </w:r>
      <w:r w:rsidRPr="0056400B">
        <w:rPr>
          <w:rFonts w:ascii="Arial Narrow" w:hAnsi="Arial Narrow"/>
        </w:rPr>
        <w:t xml:space="preserve">, en calidad de sanción, el valor de depósito o garantía constituida para responder por la seriedad de la propuesta, sin perjuicio de las acciones legales conducentes al reconocimiento de los perjuicios causados y no cubiertos por el valor de los citados depósitos o garantía. En este evento, la </w:t>
      </w:r>
      <w:r w:rsidR="008F1B0F" w:rsidRPr="0056400B">
        <w:rPr>
          <w:rFonts w:ascii="Arial Narrow" w:hAnsi="Arial Narrow"/>
        </w:rPr>
        <w:t>CENAC CONVENIOS</w:t>
      </w:r>
      <w:r w:rsidRPr="0056400B">
        <w:rPr>
          <w:rFonts w:ascii="Arial Narrow" w:hAnsi="Arial Narrow"/>
        </w:rPr>
        <w:t xml:space="preserve"> podrá adjudicar el contrato, mediante acto debidamente motivado, dentro de los quince (15) días hábiles siguientes, al oferente calificado en segundo lugar, siempre y cuando su propuesta sea igualmente favorable </w:t>
      </w:r>
      <w:r w:rsidR="008F1B0F" w:rsidRPr="0056400B">
        <w:rPr>
          <w:rFonts w:ascii="Arial Narrow" w:hAnsi="Arial Narrow"/>
        </w:rPr>
        <w:t xml:space="preserve">para </w:t>
      </w:r>
      <w:r w:rsidRPr="0056400B">
        <w:rPr>
          <w:rFonts w:ascii="Arial Narrow" w:hAnsi="Arial Narrow"/>
        </w:rPr>
        <w:t>a la entidad.</w:t>
      </w:r>
    </w:p>
    <w:p w14:paraId="2BF9D607" w14:textId="77777777" w:rsidR="002003D7" w:rsidRPr="0056400B" w:rsidRDefault="002003D7" w:rsidP="00B41AD0">
      <w:pPr>
        <w:pStyle w:val="Textoindependiente"/>
        <w:spacing w:after="0" w:line="240" w:lineRule="auto"/>
        <w:jc w:val="both"/>
        <w:rPr>
          <w:rFonts w:ascii="Arial Narrow" w:hAnsi="Arial Narrow"/>
        </w:rPr>
      </w:pPr>
    </w:p>
    <w:p w14:paraId="2A948883" w14:textId="7A97F902" w:rsidR="00294450" w:rsidRPr="0056400B" w:rsidRDefault="00386C6C" w:rsidP="00B41AD0">
      <w:pPr>
        <w:pStyle w:val="Ttulo2"/>
        <w:numPr>
          <w:ilvl w:val="2"/>
          <w:numId w:val="31"/>
        </w:numPr>
        <w:tabs>
          <w:tab w:val="left" w:pos="1226"/>
        </w:tabs>
        <w:spacing w:before="0"/>
        <w:jc w:val="both"/>
        <w:rPr>
          <w:rFonts w:ascii="Arial Narrow" w:hAnsi="Arial Narrow"/>
          <w:b/>
          <w:color w:val="auto"/>
          <w:sz w:val="22"/>
          <w:szCs w:val="22"/>
        </w:rPr>
      </w:pPr>
      <w:bookmarkStart w:id="16" w:name="_Hlk227678665"/>
      <w:bookmarkStart w:id="17" w:name="_Hlk181894971"/>
      <w:r w:rsidRPr="0056400B">
        <w:rPr>
          <w:rFonts w:ascii="Arial Narrow" w:hAnsi="Arial Narrow"/>
          <w:b/>
          <w:color w:val="auto"/>
          <w:sz w:val="22"/>
          <w:szCs w:val="22"/>
        </w:rPr>
        <w:t>GARANTÍAS</w:t>
      </w:r>
      <w:r w:rsidR="00E65EBF" w:rsidRPr="0056400B">
        <w:rPr>
          <w:rFonts w:ascii="Arial Narrow" w:hAnsi="Arial Narrow"/>
          <w:b/>
          <w:color w:val="auto"/>
          <w:sz w:val="22"/>
          <w:szCs w:val="22"/>
        </w:rPr>
        <w:t xml:space="preserve"> DEL</w:t>
      </w:r>
      <w:r w:rsidR="00E65EBF" w:rsidRPr="0056400B">
        <w:rPr>
          <w:rFonts w:ascii="Arial Narrow" w:hAnsi="Arial Narrow"/>
          <w:b/>
          <w:color w:val="auto"/>
          <w:spacing w:val="-2"/>
          <w:sz w:val="22"/>
          <w:szCs w:val="22"/>
        </w:rPr>
        <w:t xml:space="preserve"> </w:t>
      </w:r>
      <w:r w:rsidR="00E65EBF" w:rsidRPr="0056400B">
        <w:rPr>
          <w:rFonts w:ascii="Arial Narrow" w:hAnsi="Arial Narrow"/>
          <w:b/>
          <w:color w:val="auto"/>
          <w:sz w:val="22"/>
          <w:szCs w:val="22"/>
        </w:rPr>
        <w:t>CONTRATO:</w:t>
      </w:r>
    </w:p>
    <w:p w14:paraId="1F45C563" w14:textId="77777777" w:rsidR="00294450" w:rsidRPr="0056400B" w:rsidRDefault="00294450" w:rsidP="00B41AD0">
      <w:pPr>
        <w:pStyle w:val="Textoindependiente"/>
        <w:spacing w:after="0" w:line="240" w:lineRule="auto"/>
        <w:jc w:val="both"/>
        <w:rPr>
          <w:rFonts w:ascii="Arial Narrow" w:hAnsi="Arial Narrow"/>
          <w:b/>
        </w:rPr>
      </w:pPr>
    </w:p>
    <w:p w14:paraId="021D6C81" w14:textId="781F9021" w:rsidR="008F1B0F" w:rsidRPr="0056400B" w:rsidRDefault="008F1B0F" w:rsidP="00B41AD0">
      <w:pPr>
        <w:pStyle w:val="Prrafodelista"/>
        <w:spacing w:line="240" w:lineRule="auto"/>
        <w:ind w:left="0"/>
        <w:jc w:val="both"/>
        <w:rPr>
          <w:rFonts w:ascii="Arial Narrow" w:hAnsi="Arial Narrow" w:cs="Arial"/>
        </w:rPr>
      </w:pPr>
      <w:bookmarkStart w:id="18" w:name="_Hlk227678644"/>
      <w:r w:rsidRPr="0056400B">
        <w:rPr>
          <w:rFonts w:ascii="Arial Narrow" w:hAnsi="Arial Narrow" w:cs="Arial"/>
        </w:rPr>
        <w:t xml:space="preserve">Atendiendo la cuantía y naturaleza del objeto del futuro contrato y la forma de pago, se determinó por parte de la Entidad la necesidad de solicitar al futuro contratista la constitución de garantía única, dentro de los tres (3) días hábiles siguientes a la aprobación del contrato mediante SECOPII, de conformidad con lo establecido en el artículo 7º de la Ley 1150 de 2007, y artículos 2.2.1.2.3.1.7 y siguientes del Decreto 1082 de 2015, el amparo plural </w:t>
      </w:r>
      <w:r w:rsidR="00FC574D" w:rsidRPr="0056400B">
        <w:rPr>
          <w:rFonts w:ascii="Arial Narrow" w:hAnsi="Arial Narrow" w:cs="Arial"/>
        </w:rPr>
        <w:t>será</w:t>
      </w:r>
      <w:r w:rsidRPr="0056400B">
        <w:rPr>
          <w:rFonts w:ascii="Arial Narrow" w:hAnsi="Arial Narrow" w:cs="Arial"/>
        </w:rPr>
        <w:t>:</w:t>
      </w:r>
    </w:p>
    <w:tbl>
      <w:tblPr>
        <w:tblW w:w="492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9224"/>
      </w:tblGrid>
      <w:tr w:rsidR="00EF34F3" w:rsidRPr="0056400B" w14:paraId="21DD7F0D" w14:textId="77777777" w:rsidTr="00502124">
        <w:trPr>
          <w:trHeight w:val="20"/>
          <w:tblHeader/>
          <w:jc w:val="center"/>
        </w:trPr>
        <w:tc>
          <w:tcPr>
            <w:tcW w:w="5000" w:type="pct"/>
            <w:shd w:val="clear" w:color="auto" w:fill="C6D9F1"/>
            <w:vAlign w:val="center"/>
          </w:tcPr>
          <w:p w14:paraId="48AFF882" w14:textId="77777777" w:rsidR="00EF34F3" w:rsidRPr="0056400B" w:rsidRDefault="00EF34F3" w:rsidP="00B41AD0">
            <w:pPr>
              <w:jc w:val="both"/>
              <w:rPr>
                <w:rFonts w:ascii="Arial Narrow" w:hAnsi="Arial Narrow" w:cs="Tahoma"/>
                <w:b/>
                <w:bCs/>
                <w:iCs/>
                <w:color w:val="000000" w:themeColor="text1"/>
              </w:rPr>
            </w:pPr>
            <w:bookmarkStart w:id="19" w:name="_Hlk227678788"/>
            <w:bookmarkEnd w:id="16"/>
            <w:r w:rsidRPr="0056400B">
              <w:rPr>
                <w:rFonts w:ascii="Arial Narrow" w:hAnsi="Arial Narrow" w:cs="Tahoma"/>
                <w:b/>
                <w:bCs/>
                <w:iCs/>
                <w:color w:val="000000" w:themeColor="text1"/>
              </w:rPr>
              <w:t>GARANTÍAS</w:t>
            </w:r>
          </w:p>
        </w:tc>
      </w:tr>
      <w:tr w:rsidR="00EF34F3" w:rsidRPr="0056400B" w14:paraId="7CE701FA" w14:textId="77777777" w:rsidTr="00502124">
        <w:trPr>
          <w:trHeight w:val="20"/>
          <w:jc w:val="center"/>
        </w:trPr>
        <w:tc>
          <w:tcPr>
            <w:tcW w:w="5000" w:type="pct"/>
          </w:tcPr>
          <w:p w14:paraId="495FD7CF" w14:textId="77777777" w:rsidR="00EF34F3" w:rsidRPr="0056400B" w:rsidRDefault="00EF34F3" w:rsidP="00B41AD0">
            <w:pPr>
              <w:pStyle w:val="Prrafodelista"/>
              <w:ind w:left="0"/>
              <w:jc w:val="both"/>
              <w:rPr>
                <w:rFonts w:ascii="Arial Narrow" w:hAnsi="Arial Narrow" w:cs="Tahoma"/>
                <w:bCs/>
                <w:color w:val="000000" w:themeColor="text1"/>
              </w:rPr>
            </w:pPr>
            <w:r w:rsidRPr="0056400B">
              <w:rPr>
                <w:rFonts w:ascii="Arial Narrow" w:hAnsi="Arial Narrow" w:cs="Tahoma"/>
                <w:b/>
                <w:bCs/>
                <w:iCs/>
                <w:color w:val="000000" w:themeColor="text1"/>
                <w:u w:val="single"/>
              </w:rPr>
              <w:t>Cumplimiento del contrato</w:t>
            </w:r>
            <w:r w:rsidRPr="0056400B">
              <w:rPr>
                <w:rFonts w:ascii="Arial Narrow" w:hAnsi="Arial Narrow"/>
                <w:color w:val="000000" w:themeColor="text1"/>
                <w:u w:val="single"/>
              </w:rPr>
              <w:t xml:space="preserve"> </w:t>
            </w:r>
            <w:r w:rsidRPr="0056400B">
              <w:rPr>
                <w:rFonts w:ascii="Arial Narrow" w:hAnsi="Arial Narrow" w:cs="Tahoma"/>
                <w:b/>
                <w:bCs/>
                <w:iCs/>
                <w:color w:val="000000" w:themeColor="text1"/>
                <w:u w:val="single"/>
              </w:rPr>
              <w:t>pago de multas y clausula penal pecuniario</w:t>
            </w:r>
            <w:r w:rsidRPr="0056400B">
              <w:rPr>
                <w:rFonts w:ascii="Arial Narrow" w:hAnsi="Arial Narrow" w:cs="Tahoma"/>
                <w:b/>
                <w:bCs/>
                <w:iCs/>
                <w:color w:val="000000" w:themeColor="text1"/>
              </w:rPr>
              <w:t>:</w:t>
            </w:r>
            <w:r w:rsidRPr="0056400B">
              <w:rPr>
                <w:rFonts w:ascii="Arial Narrow" w:hAnsi="Arial Narrow" w:cs="Tahoma"/>
                <w:bCs/>
                <w:color w:val="000000" w:themeColor="text1"/>
              </w:rPr>
              <w:t xml:space="preserve"> Su cuantía será equivalente al </w:t>
            </w:r>
            <w:proofErr w:type="gramStart"/>
            <w:r w:rsidRPr="0056400B">
              <w:rPr>
                <w:rFonts w:ascii="Arial Narrow" w:hAnsi="Arial Narrow" w:cs="Tahoma"/>
                <w:bCs/>
                <w:color w:val="000000" w:themeColor="text1"/>
              </w:rPr>
              <w:t>veinte  por</w:t>
            </w:r>
            <w:proofErr w:type="gramEnd"/>
            <w:r w:rsidRPr="0056400B">
              <w:rPr>
                <w:rFonts w:ascii="Arial Narrow" w:hAnsi="Arial Narrow" w:cs="Tahoma"/>
                <w:bCs/>
                <w:color w:val="000000" w:themeColor="text1"/>
              </w:rPr>
              <w:t xml:space="preserve"> ciento (20%) del valor del contrato y cubrirá el plazo de ejecución del mismo, las prórrogas a que hubiera lugar.</w:t>
            </w:r>
          </w:p>
        </w:tc>
      </w:tr>
      <w:tr w:rsidR="00EF34F3" w:rsidRPr="0056400B" w14:paraId="56661922" w14:textId="77777777" w:rsidTr="00502124">
        <w:trPr>
          <w:trHeight w:val="20"/>
          <w:jc w:val="center"/>
        </w:trPr>
        <w:tc>
          <w:tcPr>
            <w:tcW w:w="5000" w:type="pct"/>
          </w:tcPr>
          <w:p w14:paraId="4543D599" w14:textId="77777777" w:rsidR="00EF34F3" w:rsidRPr="0056400B" w:rsidRDefault="00EF34F3" w:rsidP="00B41AD0">
            <w:pPr>
              <w:pStyle w:val="Prrafodelista"/>
              <w:ind w:left="0"/>
              <w:jc w:val="both"/>
              <w:rPr>
                <w:rFonts w:ascii="Arial Narrow" w:hAnsi="Arial Narrow" w:cs="Tahoma"/>
                <w:b/>
                <w:bCs/>
                <w:iCs/>
                <w:color w:val="000000" w:themeColor="text1"/>
                <w:u w:val="single"/>
              </w:rPr>
            </w:pPr>
            <w:r w:rsidRPr="0056400B">
              <w:rPr>
                <w:rFonts w:ascii="Arial Narrow" w:hAnsi="Arial Narrow" w:cs="Arial"/>
                <w:b/>
                <w:bCs/>
                <w:iCs/>
                <w:u w:val="single"/>
              </w:rPr>
              <w:t>Calidad del servicio</w:t>
            </w:r>
            <w:r w:rsidRPr="0056400B">
              <w:rPr>
                <w:rFonts w:ascii="Arial Narrow" w:hAnsi="Arial Narrow" w:cs="Arial"/>
                <w:b/>
                <w:bCs/>
                <w:iCs/>
              </w:rPr>
              <w:t xml:space="preserve">: </w:t>
            </w:r>
            <w:r w:rsidRPr="0056400B">
              <w:rPr>
                <w:rFonts w:ascii="Arial Narrow" w:hAnsi="Arial Narrow" w:cs="Arial"/>
                <w:lang w:val="es-419" w:eastAsia="es-CO"/>
              </w:rPr>
              <w:t>Su cuantía será equivalente al</w:t>
            </w:r>
            <w:r w:rsidRPr="0056400B">
              <w:rPr>
                <w:rFonts w:ascii="Arial Narrow" w:hAnsi="Arial Narrow" w:cs="Tahoma"/>
                <w:bCs/>
                <w:color w:val="000000" w:themeColor="text1"/>
              </w:rPr>
              <w:t xml:space="preserve"> </w:t>
            </w:r>
            <w:proofErr w:type="gramStart"/>
            <w:r w:rsidRPr="0056400B">
              <w:rPr>
                <w:rFonts w:ascii="Arial Narrow" w:hAnsi="Arial Narrow" w:cs="Tahoma"/>
                <w:bCs/>
                <w:color w:val="000000" w:themeColor="text1"/>
              </w:rPr>
              <w:t>veinte  por</w:t>
            </w:r>
            <w:proofErr w:type="gramEnd"/>
            <w:r w:rsidRPr="0056400B">
              <w:rPr>
                <w:rFonts w:ascii="Arial Narrow" w:hAnsi="Arial Narrow" w:cs="Tahoma"/>
                <w:bCs/>
                <w:color w:val="000000" w:themeColor="text1"/>
              </w:rPr>
              <w:t xml:space="preserve"> ciento (20%) </w:t>
            </w:r>
            <w:r w:rsidRPr="0056400B">
              <w:rPr>
                <w:rFonts w:ascii="Arial Narrow" w:hAnsi="Arial Narrow" w:cs="Arial"/>
                <w:lang w:val="es-419" w:eastAsia="es-CO"/>
              </w:rPr>
              <w:t xml:space="preserve">del valor total del contrato y cubrirá el plazo de ejecución del contrato, las prórrogas a las que hubiere lugar y un </w:t>
            </w:r>
            <w:r w:rsidRPr="0056400B">
              <w:rPr>
                <w:rFonts w:ascii="Arial Narrow" w:hAnsi="Arial Narrow" w:cs="Arial"/>
              </w:rPr>
              <w:t>(1) años más</w:t>
            </w:r>
            <w:r w:rsidRPr="0056400B">
              <w:rPr>
                <w:rFonts w:ascii="Arial Narrow" w:hAnsi="Arial Narrow" w:cs="Arial"/>
                <w:lang w:val="es-419" w:eastAsia="es-CO"/>
              </w:rPr>
              <w:t>.</w:t>
            </w:r>
            <w:r w:rsidRPr="0056400B">
              <w:rPr>
                <w:rFonts w:ascii="Arial Narrow" w:hAnsi="Arial Narrow" w:cs="Arial"/>
                <w:lang w:eastAsia="es-CO"/>
              </w:rPr>
              <w:t> </w:t>
            </w:r>
          </w:p>
        </w:tc>
      </w:tr>
      <w:tr w:rsidR="00EF34F3" w:rsidRPr="0056400B" w14:paraId="7C59A3F9" w14:textId="77777777" w:rsidTr="00502124">
        <w:trPr>
          <w:trHeight w:val="20"/>
          <w:jc w:val="center"/>
        </w:trPr>
        <w:tc>
          <w:tcPr>
            <w:tcW w:w="5000" w:type="pct"/>
          </w:tcPr>
          <w:p w14:paraId="25DF234A" w14:textId="77777777" w:rsidR="00EF34F3" w:rsidRPr="0056400B" w:rsidRDefault="00EF34F3" w:rsidP="00B41AD0">
            <w:pPr>
              <w:pStyle w:val="Prrafodelista"/>
              <w:ind w:left="0"/>
              <w:jc w:val="both"/>
              <w:rPr>
                <w:rFonts w:ascii="Arial Narrow" w:eastAsia="MS Mincho" w:hAnsi="Arial Narrow" w:cs="Arial"/>
                <w:b/>
                <w:bCs/>
                <w:color w:val="000000" w:themeColor="text1"/>
              </w:rPr>
            </w:pPr>
            <w:r w:rsidRPr="0056400B">
              <w:rPr>
                <w:rFonts w:ascii="Arial Narrow" w:hAnsi="Arial Narrow" w:cs="Arial"/>
                <w:b/>
                <w:bCs/>
                <w:u w:val="single"/>
                <w:lang w:val="es-419" w:eastAsia="es-CO"/>
              </w:rPr>
              <w:t>Calidad y correcto funcionamiento de los bienes:</w:t>
            </w:r>
            <w:r w:rsidRPr="0056400B">
              <w:rPr>
                <w:rFonts w:ascii="Arial Narrow" w:hAnsi="Arial Narrow" w:cs="Arial"/>
                <w:lang w:val="es-419" w:eastAsia="es-CO"/>
              </w:rPr>
              <w:t xml:space="preserve"> Su cuantía será equivalente al </w:t>
            </w:r>
            <w:r w:rsidRPr="0056400B">
              <w:rPr>
                <w:rFonts w:ascii="Arial Narrow" w:hAnsi="Arial Narrow" w:cs="Tahoma"/>
                <w:bCs/>
                <w:color w:val="000000" w:themeColor="text1"/>
              </w:rPr>
              <w:t xml:space="preserve">al veinte por ciento (20%) </w:t>
            </w:r>
            <w:r w:rsidRPr="0056400B">
              <w:rPr>
                <w:rFonts w:ascii="Arial Narrow" w:hAnsi="Arial Narrow" w:cs="Arial"/>
                <w:lang w:val="es-419" w:eastAsia="es-CO"/>
              </w:rPr>
              <w:t>del valor total del contrato y cubrirá el plazo de ejecución del contrato, las prórrogas a las que hubiere lugar y doce</w:t>
            </w:r>
            <w:r w:rsidRPr="0056400B">
              <w:rPr>
                <w:rFonts w:ascii="Arial Narrow" w:hAnsi="Arial Narrow" w:cs="Arial"/>
              </w:rPr>
              <w:t xml:space="preserve"> (12) meses más</w:t>
            </w:r>
            <w:r w:rsidRPr="0056400B">
              <w:rPr>
                <w:rFonts w:ascii="Arial Narrow" w:hAnsi="Arial Narrow" w:cs="Arial"/>
                <w:lang w:val="es-419" w:eastAsia="es-CO"/>
              </w:rPr>
              <w:t>.</w:t>
            </w:r>
            <w:r w:rsidRPr="0056400B">
              <w:rPr>
                <w:rFonts w:ascii="Arial Narrow" w:hAnsi="Arial Narrow" w:cs="Arial"/>
                <w:lang w:eastAsia="es-CO"/>
              </w:rPr>
              <w:t> </w:t>
            </w:r>
          </w:p>
        </w:tc>
      </w:tr>
      <w:tr w:rsidR="00EF34F3" w:rsidRPr="0056400B" w14:paraId="0C7D406E" w14:textId="77777777" w:rsidTr="00502124">
        <w:trPr>
          <w:trHeight w:val="20"/>
          <w:jc w:val="center"/>
        </w:trPr>
        <w:tc>
          <w:tcPr>
            <w:tcW w:w="5000" w:type="pct"/>
          </w:tcPr>
          <w:p w14:paraId="15F47C59" w14:textId="77777777" w:rsidR="00EF34F3" w:rsidRPr="0056400B" w:rsidRDefault="00EF34F3" w:rsidP="00B41AD0">
            <w:pPr>
              <w:autoSpaceDE w:val="0"/>
              <w:autoSpaceDN w:val="0"/>
              <w:adjustRightInd w:val="0"/>
              <w:jc w:val="both"/>
              <w:rPr>
                <w:rFonts w:ascii="Arial Narrow" w:hAnsi="Arial Narrow" w:cs="Arial"/>
                <w:b/>
                <w:bCs/>
                <w:u w:val="single"/>
                <w:lang w:val="es-419"/>
              </w:rPr>
            </w:pPr>
            <w:r w:rsidRPr="0056400B">
              <w:rPr>
                <w:rFonts w:ascii="Arial Narrow" w:hAnsi="Arial Narrow" w:cs="Arial"/>
                <w:b/>
                <w:bCs/>
                <w:u w:val="single"/>
                <w:lang w:val="es-419"/>
              </w:rPr>
              <w:t>Responsabilidad civil extracontractual:</w:t>
            </w:r>
            <w:r w:rsidRPr="0056400B">
              <w:rPr>
                <w:rFonts w:ascii="Arial Narrow" w:eastAsiaTheme="minorHAnsi" w:hAnsi="Arial Narrow" w:cs="ArialMT"/>
              </w:rPr>
              <w:t xml:space="preserve"> No deberá ser inferior a </w:t>
            </w:r>
            <w:r w:rsidRPr="0056400B">
              <w:rPr>
                <w:rFonts w:ascii="Arial Narrow" w:eastAsia="Arial-BoldMT" w:hAnsi="Arial Narrow" w:cs="Arial-BoldMT"/>
                <w:b/>
                <w:bCs/>
              </w:rPr>
              <w:t>DOSCIENTOS (200) SMMLV</w:t>
            </w:r>
          </w:p>
          <w:p w14:paraId="5F532398" w14:textId="77777777" w:rsidR="00EF34F3" w:rsidRPr="0056400B" w:rsidRDefault="00EF34F3" w:rsidP="00B41AD0">
            <w:pPr>
              <w:autoSpaceDE w:val="0"/>
              <w:autoSpaceDN w:val="0"/>
              <w:adjustRightInd w:val="0"/>
              <w:jc w:val="both"/>
              <w:rPr>
                <w:rFonts w:ascii="Arial Narrow" w:eastAsiaTheme="minorHAnsi" w:hAnsi="Arial Narrow" w:cs="ArialMT"/>
              </w:rPr>
            </w:pPr>
            <w:r w:rsidRPr="0056400B">
              <w:rPr>
                <w:rFonts w:ascii="Arial Narrow" w:hAnsi="Arial Narrow" w:cs="Arial"/>
                <w:b/>
                <w:bCs/>
                <w:u w:val="single"/>
                <w:lang w:val="es-419"/>
              </w:rPr>
              <w:t xml:space="preserve"> </w:t>
            </w:r>
            <w:r w:rsidRPr="0056400B">
              <w:rPr>
                <w:rFonts w:ascii="Arial Narrow" w:eastAsiaTheme="minorHAnsi" w:hAnsi="Arial Narrow" w:cs="ArialMT"/>
              </w:rPr>
              <w:t>Por el término de vigencia del contrato, a partir del perfeccionamiento.</w:t>
            </w:r>
          </w:p>
          <w:p w14:paraId="13896014" w14:textId="77777777" w:rsidR="00EF34F3" w:rsidRPr="0056400B" w:rsidRDefault="00EF34F3" w:rsidP="00B41AD0">
            <w:pPr>
              <w:autoSpaceDE w:val="0"/>
              <w:autoSpaceDN w:val="0"/>
              <w:adjustRightInd w:val="0"/>
              <w:jc w:val="both"/>
              <w:rPr>
                <w:rFonts w:ascii="Arial Narrow" w:eastAsiaTheme="minorHAnsi" w:hAnsi="Arial Narrow" w:cs="ArialMT"/>
              </w:rPr>
            </w:pPr>
          </w:p>
          <w:p w14:paraId="18379B49" w14:textId="77777777" w:rsidR="00EF34F3" w:rsidRPr="0056400B" w:rsidRDefault="00EF34F3" w:rsidP="00B41AD0">
            <w:pPr>
              <w:autoSpaceDE w:val="0"/>
              <w:autoSpaceDN w:val="0"/>
              <w:adjustRightInd w:val="0"/>
              <w:jc w:val="both"/>
              <w:rPr>
                <w:rFonts w:ascii="Arial Narrow" w:eastAsiaTheme="minorHAnsi" w:hAnsi="Arial Narrow" w:cs="ArialMT"/>
              </w:rPr>
            </w:pPr>
            <w:r w:rsidRPr="0056400B">
              <w:rPr>
                <w:rFonts w:ascii="Arial Narrow" w:eastAsiaTheme="minorHAnsi" w:hAnsi="Arial Narrow" w:cs="ArialMT"/>
              </w:rPr>
              <w:t>Este amparo cubre a la Entidad Estatal de eventuales reclamaciones de terceros derivadas de la responsabilidad extracontractual que surja de las actuaciones, hechos u omisiones de su contratista.</w:t>
            </w:r>
          </w:p>
          <w:p w14:paraId="284D05F4" w14:textId="77777777" w:rsidR="00EF34F3" w:rsidRPr="0056400B" w:rsidRDefault="00EF34F3" w:rsidP="00B41AD0">
            <w:pPr>
              <w:autoSpaceDE w:val="0"/>
              <w:autoSpaceDN w:val="0"/>
              <w:adjustRightInd w:val="0"/>
              <w:jc w:val="both"/>
              <w:rPr>
                <w:rFonts w:ascii="Arial Narrow" w:eastAsiaTheme="minorHAnsi" w:hAnsi="Arial Narrow" w:cs="ArialMT"/>
              </w:rPr>
            </w:pPr>
          </w:p>
          <w:p w14:paraId="2DEA3197" w14:textId="77777777" w:rsidR="00EF34F3" w:rsidRPr="0056400B" w:rsidRDefault="00EF34F3" w:rsidP="00B41AD0">
            <w:pPr>
              <w:autoSpaceDE w:val="0"/>
              <w:autoSpaceDN w:val="0"/>
              <w:adjustRightInd w:val="0"/>
              <w:jc w:val="both"/>
              <w:rPr>
                <w:rFonts w:ascii="Arial Narrow" w:eastAsiaTheme="minorHAnsi" w:hAnsi="Arial Narrow" w:cs="ArialMT"/>
              </w:rPr>
            </w:pPr>
            <w:r w:rsidRPr="0056400B">
              <w:rPr>
                <w:rFonts w:ascii="Arial Narrow" w:eastAsia="Arial-BoldMT" w:hAnsi="Arial Narrow" w:cs="Arial-BoldMT"/>
                <w:b/>
                <w:bCs/>
              </w:rPr>
              <w:t xml:space="preserve">IMPORTANTE: </w:t>
            </w:r>
            <w:r w:rsidRPr="0056400B">
              <w:rPr>
                <w:rFonts w:ascii="Arial Narrow" w:eastAsiaTheme="minorHAnsi" w:hAnsi="Arial Narrow" w:cs="ArialMT"/>
              </w:rPr>
              <w:t xml:space="preserve">Para el amparo de responsabilidad Civil Extracontractual la Entidad Estatal debe estar en la póliza como asegurada y beneficiaria. Esta doble calidad le permite a la entidad tener protección cuando un tercero presenta una reclamación por responsabilidad en su contrato (asegurada) o cuando la misma entidad sufra un </w:t>
            </w:r>
            <w:r w:rsidRPr="0056400B">
              <w:rPr>
                <w:rFonts w:ascii="Arial Narrow" w:eastAsiaTheme="minorHAnsi" w:hAnsi="Arial Narrow" w:cs="ArialMT"/>
              </w:rPr>
              <w:lastRenderedPageBreak/>
              <w:t>daño por un hecho, conducta u omisión del contratista y deba reclamar como víctima la indemnización correspondiente (beneficiaria).</w:t>
            </w:r>
          </w:p>
        </w:tc>
      </w:tr>
      <w:bookmarkEnd w:id="19"/>
    </w:tbl>
    <w:p w14:paraId="2F843DE5" w14:textId="71B11F24" w:rsidR="00294450" w:rsidRPr="0056400B" w:rsidRDefault="00294450" w:rsidP="00B41AD0">
      <w:pPr>
        <w:pStyle w:val="Textoindependiente"/>
        <w:spacing w:after="0" w:line="240" w:lineRule="auto"/>
        <w:jc w:val="both"/>
        <w:rPr>
          <w:rFonts w:ascii="Arial Narrow" w:hAnsi="Arial Narrow"/>
        </w:rPr>
      </w:pPr>
    </w:p>
    <w:p w14:paraId="549345A9" w14:textId="635C2061" w:rsidR="003A47D9" w:rsidRPr="0056400B" w:rsidRDefault="003A47D9" w:rsidP="00B41AD0">
      <w:pPr>
        <w:autoSpaceDE w:val="0"/>
        <w:autoSpaceDN w:val="0"/>
        <w:adjustRightInd w:val="0"/>
        <w:spacing w:after="0" w:line="240" w:lineRule="auto"/>
        <w:jc w:val="both"/>
        <w:rPr>
          <w:rFonts w:ascii="Arial Narrow" w:hAnsi="Arial Narrow" w:cs="Arial"/>
        </w:rPr>
      </w:pPr>
      <w:bookmarkStart w:id="20" w:name="_Hlk227678778"/>
      <w:r w:rsidRPr="0056400B">
        <w:rPr>
          <w:rFonts w:ascii="Arial Narrow" w:hAnsi="Arial Narrow" w:cs="Arial"/>
        </w:rPr>
        <w:t xml:space="preserve">Restablecimiento o ampliación de la garantía (Artículo 2.2.1.2.3.1.18 Decreto 1082 de 2015): Cuando con ocasión de las reclamaciones efectuadas por la Entidad </w:t>
      </w:r>
      <w:proofErr w:type="spellStart"/>
      <w:r w:rsidRPr="0056400B">
        <w:rPr>
          <w:rFonts w:ascii="Arial Narrow" w:hAnsi="Arial Narrow" w:cs="Arial"/>
        </w:rPr>
        <w:t>Es</w:t>
      </w:r>
      <w:r w:rsidR="00263445" w:rsidRPr="0056400B">
        <w:rPr>
          <w:rFonts w:ascii="Arial Narrow" w:hAnsi="Arial Narrow" w:cs="Arial"/>
        </w:rPr>
        <w:t>sobre</w:t>
      </w:r>
      <w:r w:rsidRPr="0056400B">
        <w:rPr>
          <w:rFonts w:ascii="Arial Narrow" w:hAnsi="Arial Narrow" w:cs="Arial"/>
        </w:rPr>
        <w:t>tatal</w:t>
      </w:r>
      <w:proofErr w:type="spellEnd"/>
      <w:r w:rsidRPr="0056400B">
        <w:rPr>
          <w:rFonts w:ascii="Arial Narrow" w:hAnsi="Arial Narrow" w:cs="Arial"/>
        </w:rPr>
        <w:t>, el valor de la garantía se reduce, la Entidad Estatal solicitara al contratista restablecer el valor inicial de la garantía.</w:t>
      </w:r>
    </w:p>
    <w:p w14:paraId="30E43492" w14:textId="77777777" w:rsidR="003A47D9" w:rsidRPr="0056400B" w:rsidRDefault="003A47D9" w:rsidP="00B41AD0">
      <w:pPr>
        <w:autoSpaceDE w:val="0"/>
        <w:autoSpaceDN w:val="0"/>
        <w:adjustRightInd w:val="0"/>
        <w:spacing w:after="0" w:line="240" w:lineRule="auto"/>
        <w:jc w:val="both"/>
        <w:rPr>
          <w:rFonts w:ascii="Arial Narrow" w:hAnsi="Arial Narrow" w:cs="Arial"/>
        </w:rPr>
      </w:pPr>
    </w:p>
    <w:p w14:paraId="3DC18627" w14:textId="77777777" w:rsidR="003A47D9" w:rsidRPr="0056400B" w:rsidRDefault="003A47D9" w:rsidP="00B41AD0">
      <w:pPr>
        <w:autoSpaceDE w:val="0"/>
        <w:autoSpaceDN w:val="0"/>
        <w:adjustRightInd w:val="0"/>
        <w:spacing w:after="0" w:line="240" w:lineRule="auto"/>
        <w:jc w:val="both"/>
        <w:rPr>
          <w:rFonts w:ascii="Arial Narrow" w:hAnsi="Arial Narrow" w:cs="Arial"/>
        </w:rPr>
      </w:pPr>
      <w:r w:rsidRPr="0056400B">
        <w:rPr>
          <w:rFonts w:ascii="Arial Narrow" w:hAnsi="Arial Narrow" w:cs="Arial"/>
        </w:rPr>
        <w:t>Cuando el contrato es modificado para incrementar su valor o prorrogar su plazo, la Entidad Estatal debe exigir al contratista ampliar el valor de la garantía otorgada o ampliar su vigencia, según el caso.</w:t>
      </w:r>
    </w:p>
    <w:bookmarkEnd w:id="17"/>
    <w:bookmarkEnd w:id="20"/>
    <w:p w14:paraId="3304A74F" w14:textId="77777777" w:rsidR="003A47D9" w:rsidRPr="0056400B" w:rsidRDefault="003A47D9" w:rsidP="00B41AD0">
      <w:pPr>
        <w:pStyle w:val="Textoindependiente"/>
        <w:spacing w:after="0" w:line="240" w:lineRule="auto"/>
        <w:jc w:val="both"/>
        <w:rPr>
          <w:rFonts w:ascii="Arial Narrow" w:hAnsi="Arial Narrow"/>
        </w:rPr>
      </w:pPr>
    </w:p>
    <w:p w14:paraId="1229F51E" w14:textId="7CDA1C4B" w:rsidR="003B35DF" w:rsidRPr="0056400B" w:rsidRDefault="003B35DF" w:rsidP="00B41AD0">
      <w:pPr>
        <w:pStyle w:val="Ttulo2"/>
        <w:numPr>
          <w:ilvl w:val="2"/>
          <w:numId w:val="31"/>
        </w:numPr>
        <w:tabs>
          <w:tab w:val="left" w:pos="1226"/>
        </w:tabs>
        <w:spacing w:before="0"/>
        <w:jc w:val="both"/>
        <w:rPr>
          <w:rFonts w:ascii="Arial Narrow" w:hAnsi="Arial Narrow" w:cs="Arial"/>
          <w:b/>
          <w:color w:val="000000" w:themeColor="text1"/>
          <w:sz w:val="22"/>
          <w:szCs w:val="22"/>
        </w:rPr>
      </w:pPr>
      <w:bookmarkStart w:id="21" w:name="_Hlk227679132"/>
      <w:bookmarkEnd w:id="18"/>
      <w:r w:rsidRPr="0056400B">
        <w:rPr>
          <w:rFonts w:ascii="Arial Narrow" w:hAnsi="Arial Narrow" w:cs="Arial"/>
          <w:b/>
          <w:color w:val="000000" w:themeColor="text1"/>
          <w:sz w:val="22"/>
          <w:szCs w:val="22"/>
        </w:rPr>
        <w:t>PLAZO DE EJECUCIÓN DEL CONTRATO</w:t>
      </w:r>
    </w:p>
    <w:p w14:paraId="3C80E41E" w14:textId="77777777" w:rsidR="00C91FE7" w:rsidRPr="0056400B" w:rsidRDefault="00C91FE7" w:rsidP="00B41AD0">
      <w:pPr>
        <w:spacing w:after="0"/>
      </w:pPr>
    </w:p>
    <w:p w14:paraId="458688F1" w14:textId="35A250A3" w:rsidR="00C91FE7" w:rsidRPr="0056400B" w:rsidRDefault="00C91FE7" w:rsidP="00B41AD0">
      <w:pPr>
        <w:jc w:val="both"/>
        <w:rPr>
          <w:rFonts w:ascii="Arial Narrow" w:hAnsi="Arial Narrow"/>
        </w:rPr>
      </w:pPr>
      <w:r w:rsidRPr="0056400B">
        <w:rPr>
          <w:rFonts w:ascii="Arial Narrow" w:hAnsi="Arial Narrow" w:cs="Arial"/>
          <w:color w:val="000000" w:themeColor="text1"/>
        </w:rPr>
        <w:t xml:space="preserve">El plazo de ejecución será de </w:t>
      </w:r>
      <w:r w:rsidR="00FB1B05" w:rsidRPr="0056400B">
        <w:rPr>
          <w:rFonts w:ascii="Arial Narrow" w:hAnsi="Arial Narrow" w:cs="Arial"/>
          <w:b/>
          <w:bCs/>
          <w:color w:val="000000" w:themeColor="text1"/>
          <w:u w:val="single"/>
        </w:rPr>
        <w:t xml:space="preserve">hasta el treinta (30) de </w:t>
      </w:r>
      <w:r w:rsidR="00346C88" w:rsidRPr="0056400B">
        <w:rPr>
          <w:rFonts w:ascii="Arial Narrow" w:hAnsi="Arial Narrow" w:cs="Arial"/>
          <w:b/>
          <w:bCs/>
          <w:color w:val="000000" w:themeColor="text1"/>
          <w:u w:val="single"/>
        </w:rPr>
        <w:t>junio</w:t>
      </w:r>
      <w:r w:rsidR="00FB1B05" w:rsidRPr="0056400B">
        <w:rPr>
          <w:rFonts w:ascii="Arial Narrow" w:hAnsi="Arial Narrow" w:cs="Arial"/>
          <w:b/>
          <w:bCs/>
          <w:color w:val="000000" w:themeColor="text1"/>
          <w:u w:val="single"/>
        </w:rPr>
        <w:t xml:space="preserve"> de 2026</w:t>
      </w:r>
      <w:r w:rsidRPr="0056400B">
        <w:rPr>
          <w:rFonts w:ascii="Arial Narrow" w:hAnsi="Arial Narrow" w:cs="Arial"/>
          <w:color w:val="000000" w:themeColor="text1"/>
        </w:rPr>
        <w:t xml:space="preserve"> contados a partir del </w:t>
      </w:r>
      <w:r w:rsidR="00FB1B05" w:rsidRPr="0056400B">
        <w:rPr>
          <w:rFonts w:ascii="Arial Narrow" w:hAnsi="Arial Narrow" w:cs="Arial"/>
          <w:color w:val="000000" w:themeColor="text1"/>
        </w:rPr>
        <w:t>cumplimiento de los requisitos de perfeccionamiento y ejecución del contrato</w:t>
      </w:r>
      <w:r w:rsidR="00EF34F3" w:rsidRPr="0056400B">
        <w:rPr>
          <w:rFonts w:ascii="Arial Narrow" w:hAnsi="Arial Narrow" w:cs="Arial"/>
          <w:color w:val="000000" w:themeColor="text1"/>
        </w:rPr>
        <w:t xml:space="preserve"> y la suscripción del acta de inicio</w:t>
      </w:r>
      <w:r w:rsidR="00EF34F3" w:rsidRPr="0056400B">
        <w:rPr>
          <w:rFonts w:ascii="Arial Narrow" w:hAnsi="Arial Narrow"/>
        </w:rPr>
        <w:t>.</w:t>
      </w:r>
    </w:p>
    <w:p w14:paraId="6EAD4A4D" w14:textId="77777777" w:rsidR="003B35DF" w:rsidRPr="0056400B" w:rsidRDefault="003B35DF" w:rsidP="00B41AD0">
      <w:pPr>
        <w:spacing w:after="0" w:line="240" w:lineRule="auto"/>
        <w:rPr>
          <w:rFonts w:ascii="Arial Narrow" w:hAnsi="Arial Narrow"/>
        </w:rPr>
      </w:pPr>
      <w:bookmarkStart w:id="22" w:name="_Hlk227679268"/>
      <w:bookmarkEnd w:id="21"/>
    </w:p>
    <w:p w14:paraId="33A84EFD" w14:textId="6C74EB09" w:rsidR="003B35DF" w:rsidRPr="0056400B" w:rsidRDefault="003B35DF" w:rsidP="00B41AD0">
      <w:pPr>
        <w:pStyle w:val="Prrafodelista"/>
        <w:numPr>
          <w:ilvl w:val="2"/>
          <w:numId w:val="31"/>
        </w:numPr>
        <w:spacing w:line="240" w:lineRule="auto"/>
        <w:rPr>
          <w:rFonts w:ascii="Arial Narrow" w:hAnsi="Arial Narrow"/>
        </w:rPr>
      </w:pPr>
      <w:r w:rsidRPr="0056400B">
        <w:rPr>
          <w:rFonts w:ascii="Arial Narrow" w:hAnsi="Arial Narrow" w:cs="Arial"/>
          <w:b/>
          <w:color w:val="000000" w:themeColor="text1"/>
          <w:lang w:val="es-ES"/>
        </w:rPr>
        <w:t xml:space="preserve">LUGAR DE EJECUCIÓN </w:t>
      </w:r>
      <w:r w:rsidR="00D23020" w:rsidRPr="0056400B">
        <w:rPr>
          <w:rFonts w:ascii="Arial Narrow" w:hAnsi="Arial Narrow" w:cs="Arial"/>
          <w:b/>
          <w:color w:val="000000" w:themeColor="text1"/>
          <w:lang w:val="es-ES"/>
        </w:rPr>
        <w:t xml:space="preserve">O DE ENTREGA DE LOS </w:t>
      </w:r>
      <w:r w:rsidR="001320DD" w:rsidRPr="0056400B">
        <w:rPr>
          <w:rFonts w:ascii="Arial Narrow" w:hAnsi="Arial Narrow" w:cs="Arial"/>
          <w:b/>
          <w:color w:val="000000" w:themeColor="text1"/>
          <w:lang w:val="es-ES"/>
        </w:rPr>
        <w:t>BIENES</w:t>
      </w:r>
    </w:p>
    <w:tbl>
      <w:tblPr>
        <w:tblW w:w="88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5"/>
        <w:gridCol w:w="1097"/>
        <w:gridCol w:w="2472"/>
        <w:gridCol w:w="1284"/>
        <w:gridCol w:w="1447"/>
        <w:gridCol w:w="879"/>
        <w:gridCol w:w="1103"/>
      </w:tblGrid>
      <w:tr w:rsidR="00544B73" w:rsidRPr="0056400B" w14:paraId="5F00423E" w14:textId="77777777" w:rsidTr="00556BC7">
        <w:trPr>
          <w:trHeight w:val="794"/>
        </w:trPr>
        <w:tc>
          <w:tcPr>
            <w:tcW w:w="595" w:type="dxa"/>
            <w:shd w:val="clear" w:color="000000" w:fill="BFBFBF"/>
            <w:vAlign w:val="center"/>
            <w:hideMark/>
          </w:tcPr>
          <w:p w14:paraId="57F32C86" w14:textId="77777777" w:rsidR="00544B73" w:rsidRPr="0056400B" w:rsidRDefault="00544B73" w:rsidP="00B41AD0">
            <w:pPr>
              <w:jc w:val="center"/>
              <w:rPr>
                <w:rFonts w:ascii="Arial" w:eastAsia="Times New Roman" w:hAnsi="Arial" w:cs="Arial"/>
                <w:b/>
                <w:bCs/>
                <w:color w:val="000000" w:themeColor="text1"/>
                <w:sz w:val="14"/>
                <w:szCs w:val="14"/>
              </w:rPr>
            </w:pPr>
            <w:r w:rsidRPr="0056400B">
              <w:rPr>
                <w:rFonts w:ascii="Arial" w:eastAsia="Times New Roman" w:hAnsi="Arial" w:cs="Arial"/>
                <w:b/>
                <w:bCs/>
                <w:color w:val="000000" w:themeColor="text1"/>
                <w:sz w:val="14"/>
                <w:szCs w:val="14"/>
              </w:rPr>
              <w:t>No.</w:t>
            </w:r>
          </w:p>
        </w:tc>
        <w:tc>
          <w:tcPr>
            <w:tcW w:w="1097" w:type="dxa"/>
            <w:shd w:val="clear" w:color="000000" w:fill="BFBFBF"/>
            <w:vAlign w:val="center"/>
            <w:hideMark/>
          </w:tcPr>
          <w:p w14:paraId="26FFEBF2" w14:textId="77777777" w:rsidR="00544B73" w:rsidRPr="0056400B" w:rsidRDefault="00544B73" w:rsidP="00B41AD0">
            <w:pPr>
              <w:jc w:val="center"/>
              <w:rPr>
                <w:rFonts w:ascii="Arial" w:eastAsia="Times New Roman" w:hAnsi="Arial" w:cs="Arial"/>
                <w:b/>
                <w:bCs/>
                <w:color w:val="000000" w:themeColor="text1"/>
                <w:sz w:val="14"/>
                <w:szCs w:val="14"/>
              </w:rPr>
            </w:pPr>
            <w:r w:rsidRPr="0056400B">
              <w:rPr>
                <w:rFonts w:ascii="Arial" w:eastAsia="Times New Roman" w:hAnsi="Arial" w:cs="Arial"/>
                <w:b/>
                <w:bCs/>
                <w:color w:val="000000" w:themeColor="text1"/>
                <w:sz w:val="14"/>
                <w:szCs w:val="14"/>
              </w:rPr>
              <w:t>UNIDAD BENEFICIADA</w:t>
            </w:r>
          </w:p>
        </w:tc>
        <w:tc>
          <w:tcPr>
            <w:tcW w:w="2472" w:type="dxa"/>
            <w:shd w:val="clear" w:color="000000" w:fill="BFBFBF"/>
            <w:vAlign w:val="center"/>
            <w:hideMark/>
          </w:tcPr>
          <w:p w14:paraId="430B5F88" w14:textId="77777777" w:rsidR="00544B73" w:rsidRPr="0056400B" w:rsidRDefault="00544B73" w:rsidP="00B41AD0">
            <w:pPr>
              <w:jc w:val="center"/>
              <w:rPr>
                <w:rFonts w:ascii="Arial" w:eastAsia="Times New Roman" w:hAnsi="Arial" w:cs="Arial"/>
                <w:b/>
                <w:bCs/>
                <w:color w:val="000000" w:themeColor="text1"/>
                <w:sz w:val="14"/>
                <w:szCs w:val="14"/>
              </w:rPr>
            </w:pPr>
            <w:r w:rsidRPr="0056400B">
              <w:rPr>
                <w:rFonts w:ascii="Arial" w:eastAsia="Times New Roman" w:hAnsi="Arial" w:cs="Arial"/>
                <w:b/>
                <w:bCs/>
                <w:color w:val="000000" w:themeColor="text1"/>
                <w:sz w:val="14"/>
                <w:szCs w:val="14"/>
              </w:rPr>
              <w:t>DIRECCIÓN DE LA UNIDAD CENTRALIZADORA PARA ENTREGAS</w:t>
            </w:r>
          </w:p>
        </w:tc>
        <w:tc>
          <w:tcPr>
            <w:tcW w:w="1284" w:type="dxa"/>
            <w:shd w:val="clear" w:color="000000" w:fill="BFBFBF"/>
            <w:vAlign w:val="center"/>
            <w:hideMark/>
          </w:tcPr>
          <w:p w14:paraId="265CBC39" w14:textId="77777777" w:rsidR="00544B73" w:rsidRPr="0056400B" w:rsidRDefault="00544B73" w:rsidP="00B41AD0">
            <w:pPr>
              <w:jc w:val="center"/>
              <w:rPr>
                <w:rFonts w:ascii="Arial" w:eastAsia="Times New Roman" w:hAnsi="Arial" w:cs="Arial"/>
                <w:b/>
                <w:bCs/>
                <w:color w:val="000000" w:themeColor="text1"/>
                <w:sz w:val="14"/>
                <w:szCs w:val="14"/>
              </w:rPr>
            </w:pPr>
            <w:r w:rsidRPr="0056400B">
              <w:rPr>
                <w:rFonts w:ascii="Arial" w:eastAsia="Times New Roman" w:hAnsi="Arial" w:cs="Arial"/>
                <w:b/>
                <w:bCs/>
                <w:color w:val="000000" w:themeColor="text1"/>
                <w:sz w:val="14"/>
                <w:szCs w:val="14"/>
              </w:rPr>
              <w:t>CIUDAD</w:t>
            </w:r>
          </w:p>
        </w:tc>
        <w:tc>
          <w:tcPr>
            <w:tcW w:w="1447" w:type="dxa"/>
            <w:shd w:val="clear" w:color="000000" w:fill="BFBFBF"/>
            <w:vAlign w:val="center"/>
            <w:hideMark/>
          </w:tcPr>
          <w:p w14:paraId="4EADAC0D" w14:textId="77777777" w:rsidR="00544B73" w:rsidRPr="0056400B" w:rsidRDefault="00544B73" w:rsidP="00B41AD0">
            <w:pPr>
              <w:jc w:val="center"/>
              <w:rPr>
                <w:rFonts w:ascii="Arial" w:eastAsia="Times New Roman" w:hAnsi="Arial" w:cs="Arial"/>
                <w:b/>
                <w:bCs/>
                <w:color w:val="000000" w:themeColor="text1"/>
                <w:sz w:val="14"/>
                <w:szCs w:val="14"/>
              </w:rPr>
            </w:pPr>
            <w:r w:rsidRPr="0056400B">
              <w:rPr>
                <w:rFonts w:ascii="Arial" w:eastAsia="Times New Roman" w:hAnsi="Arial" w:cs="Arial"/>
                <w:b/>
                <w:bCs/>
                <w:color w:val="000000" w:themeColor="text1"/>
                <w:sz w:val="14"/>
                <w:szCs w:val="14"/>
              </w:rPr>
              <w:t>UNIDAD CENTRALIZADORA</w:t>
            </w:r>
          </w:p>
        </w:tc>
        <w:tc>
          <w:tcPr>
            <w:tcW w:w="879" w:type="dxa"/>
            <w:shd w:val="clear" w:color="000000" w:fill="BFBFBF"/>
            <w:vAlign w:val="center"/>
            <w:hideMark/>
          </w:tcPr>
          <w:p w14:paraId="77AE444A" w14:textId="77777777" w:rsidR="00544B73" w:rsidRPr="0056400B" w:rsidRDefault="00544B73" w:rsidP="00B41AD0">
            <w:pPr>
              <w:jc w:val="center"/>
              <w:rPr>
                <w:rFonts w:ascii="Arial" w:eastAsia="Times New Roman" w:hAnsi="Arial" w:cs="Arial"/>
                <w:b/>
                <w:bCs/>
                <w:color w:val="000000" w:themeColor="text1"/>
                <w:sz w:val="14"/>
                <w:szCs w:val="14"/>
              </w:rPr>
            </w:pPr>
            <w:r w:rsidRPr="0056400B">
              <w:rPr>
                <w:rFonts w:ascii="Arial" w:eastAsia="Times New Roman" w:hAnsi="Arial" w:cs="Arial"/>
                <w:b/>
                <w:bCs/>
                <w:color w:val="000000" w:themeColor="text1"/>
                <w:sz w:val="14"/>
                <w:szCs w:val="14"/>
              </w:rPr>
              <w:t>SOCIEDAD</w:t>
            </w:r>
          </w:p>
        </w:tc>
        <w:tc>
          <w:tcPr>
            <w:tcW w:w="1103" w:type="dxa"/>
            <w:shd w:val="clear" w:color="000000" w:fill="BFBFBF"/>
            <w:vAlign w:val="center"/>
            <w:hideMark/>
          </w:tcPr>
          <w:p w14:paraId="737EB55A" w14:textId="77777777" w:rsidR="00544B73" w:rsidRPr="0056400B" w:rsidRDefault="00544B73" w:rsidP="00B41AD0">
            <w:pPr>
              <w:jc w:val="center"/>
              <w:rPr>
                <w:rFonts w:ascii="Arial" w:eastAsia="Times New Roman" w:hAnsi="Arial" w:cs="Arial"/>
                <w:b/>
                <w:bCs/>
                <w:color w:val="000000" w:themeColor="text1"/>
                <w:sz w:val="14"/>
                <w:szCs w:val="14"/>
              </w:rPr>
            </w:pPr>
            <w:r w:rsidRPr="0056400B">
              <w:rPr>
                <w:rFonts w:ascii="Arial" w:eastAsia="Times New Roman" w:hAnsi="Arial" w:cs="Arial"/>
                <w:b/>
                <w:bCs/>
                <w:color w:val="000000" w:themeColor="text1"/>
                <w:sz w:val="14"/>
                <w:szCs w:val="14"/>
              </w:rPr>
              <w:t>CENTRO DE COSTO</w:t>
            </w:r>
          </w:p>
        </w:tc>
      </w:tr>
      <w:tr w:rsidR="00544B73" w:rsidRPr="0056400B" w14:paraId="107D7F46" w14:textId="77777777" w:rsidTr="00556BC7">
        <w:trPr>
          <w:trHeight w:val="510"/>
        </w:trPr>
        <w:tc>
          <w:tcPr>
            <w:tcW w:w="595" w:type="dxa"/>
            <w:shd w:val="clear" w:color="000000" w:fill="FFFFFF"/>
            <w:noWrap/>
            <w:vAlign w:val="center"/>
          </w:tcPr>
          <w:p w14:paraId="27FA2ACD" w14:textId="77777777" w:rsidR="00544B73" w:rsidRPr="0056400B" w:rsidRDefault="00544B73" w:rsidP="00B41AD0">
            <w:pPr>
              <w:jc w:val="center"/>
              <w:rPr>
                <w:rFonts w:ascii="Arial" w:eastAsia="Times New Roman" w:hAnsi="Arial" w:cs="Arial"/>
                <w:color w:val="000000" w:themeColor="text1"/>
                <w:sz w:val="14"/>
                <w:szCs w:val="14"/>
              </w:rPr>
            </w:pPr>
            <w:r w:rsidRPr="0056400B">
              <w:rPr>
                <w:rFonts w:ascii="Arial" w:eastAsia="Times New Roman" w:hAnsi="Arial" w:cs="Arial"/>
                <w:color w:val="000000" w:themeColor="text1"/>
                <w:sz w:val="14"/>
                <w:szCs w:val="14"/>
              </w:rPr>
              <w:t>1</w:t>
            </w:r>
          </w:p>
        </w:tc>
        <w:tc>
          <w:tcPr>
            <w:tcW w:w="1097" w:type="dxa"/>
            <w:shd w:val="clear" w:color="auto" w:fill="auto"/>
            <w:vAlign w:val="center"/>
          </w:tcPr>
          <w:p w14:paraId="4348D1FD" w14:textId="77777777" w:rsidR="00544B73" w:rsidRPr="0056400B" w:rsidRDefault="00544B73" w:rsidP="00B41AD0">
            <w:pPr>
              <w:jc w:val="center"/>
              <w:rPr>
                <w:rFonts w:ascii="Arial" w:eastAsia="Times New Roman" w:hAnsi="Arial" w:cs="Arial"/>
                <w:color w:val="000000" w:themeColor="text1"/>
                <w:sz w:val="14"/>
                <w:szCs w:val="14"/>
              </w:rPr>
            </w:pPr>
            <w:r w:rsidRPr="0056400B">
              <w:rPr>
                <w:rFonts w:ascii="Arial" w:eastAsia="Times New Roman" w:hAnsi="Arial" w:cs="Arial"/>
                <w:sz w:val="14"/>
                <w:szCs w:val="14"/>
              </w:rPr>
              <w:t>BINAR</w:t>
            </w:r>
          </w:p>
        </w:tc>
        <w:tc>
          <w:tcPr>
            <w:tcW w:w="2472" w:type="dxa"/>
            <w:shd w:val="clear" w:color="auto" w:fill="auto"/>
            <w:vAlign w:val="center"/>
          </w:tcPr>
          <w:p w14:paraId="5BACB6BE" w14:textId="77777777" w:rsidR="00544B73" w:rsidRPr="0056400B" w:rsidRDefault="00544B73" w:rsidP="00B41AD0">
            <w:pPr>
              <w:jc w:val="both"/>
              <w:rPr>
                <w:rFonts w:ascii="Arial" w:eastAsia="Times New Roman" w:hAnsi="Arial" w:cs="Arial"/>
                <w:sz w:val="14"/>
                <w:szCs w:val="14"/>
              </w:rPr>
            </w:pPr>
            <w:r w:rsidRPr="0056400B">
              <w:rPr>
                <w:rFonts w:ascii="Arial" w:eastAsia="Times New Roman" w:hAnsi="Arial" w:cs="Arial"/>
                <w:sz w:val="14"/>
                <w:szCs w:val="14"/>
              </w:rPr>
              <w:t>ALMACEN DE INTENDENCIA DEL BATALL</w:t>
            </w:r>
            <w:r w:rsidRPr="0056400B">
              <w:rPr>
                <w:rFonts w:ascii="Arial" w:eastAsia="Times New Roman" w:hAnsi="Arial" w:cs="Arial" w:hint="eastAsia"/>
                <w:sz w:val="14"/>
                <w:szCs w:val="14"/>
              </w:rPr>
              <w:t>Ó</w:t>
            </w:r>
            <w:r w:rsidRPr="0056400B">
              <w:rPr>
                <w:rFonts w:ascii="Arial" w:eastAsia="Times New Roman" w:hAnsi="Arial" w:cs="Arial"/>
                <w:sz w:val="14"/>
                <w:szCs w:val="14"/>
              </w:rPr>
              <w:t>N DE ASPC No. 2 UBICADO EN CALLE 70 #68-</w:t>
            </w:r>
            <w:proofErr w:type="gramStart"/>
            <w:r w:rsidRPr="0056400B">
              <w:rPr>
                <w:rFonts w:ascii="Arial" w:eastAsia="Times New Roman" w:hAnsi="Arial" w:cs="Arial"/>
                <w:sz w:val="14"/>
                <w:szCs w:val="14"/>
              </w:rPr>
              <w:t>00  ESQUINA</w:t>
            </w:r>
            <w:proofErr w:type="gramEnd"/>
            <w:r w:rsidRPr="0056400B">
              <w:rPr>
                <w:rFonts w:ascii="Arial" w:eastAsia="Times New Roman" w:hAnsi="Arial" w:cs="Arial"/>
                <w:sz w:val="14"/>
                <w:szCs w:val="14"/>
              </w:rPr>
              <w:t xml:space="preserve"> CANT</w:t>
            </w:r>
            <w:r w:rsidRPr="0056400B">
              <w:rPr>
                <w:rFonts w:ascii="Arial" w:eastAsia="Times New Roman" w:hAnsi="Arial" w:cs="Arial" w:hint="eastAsia"/>
                <w:sz w:val="14"/>
                <w:szCs w:val="14"/>
              </w:rPr>
              <w:t>Ó</w:t>
            </w:r>
            <w:r w:rsidRPr="0056400B">
              <w:rPr>
                <w:rFonts w:ascii="Arial" w:eastAsia="Times New Roman" w:hAnsi="Arial" w:cs="Arial"/>
                <w:sz w:val="14"/>
                <w:szCs w:val="14"/>
              </w:rPr>
              <w:t>N  PARAISO</w:t>
            </w:r>
          </w:p>
        </w:tc>
        <w:tc>
          <w:tcPr>
            <w:tcW w:w="1284" w:type="dxa"/>
            <w:shd w:val="clear" w:color="auto" w:fill="auto"/>
            <w:vAlign w:val="center"/>
          </w:tcPr>
          <w:p w14:paraId="0BEB7D14" w14:textId="77777777" w:rsidR="00544B73" w:rsidRPr="0056400B" w:rsidRDefault="00544B73" w:rsidP="00B41AD0">
            <w:pPr>
              <w:jc w:val="center"/>
              <w:rPr>
                <w:rFonts w:ascii="Arial" w:eastAsia="Times New Roman" w:hAnsi="Arial" w:cs="Arial"/>
                <w:sz w:val="14"/>
                <w:szCs w:val="14"/>
              </w:rPr>
            </w:pPr>
            <w:r w:rsidRPr="0056400B">
              <w:rPr>
                <w:rFonts w:ascii="Arial" w:eastAsia="Times New Roman" w:hAnsi="Arial" w:cs="Arial"/>
                <w:sz w:val="14"/>
                <w:szCs w:val="14"/>
              </w:rPr>
              <w:t>BARRANQUILLA - ATLANTICO</w:t>
            </w:r>
          </w:p>
        </w:tc>
        <w:tc>
          <w:tcPr>
            <w:tcW w:w="1447" w:type="dxa"/>
            <w:shd w:val="clear" w:color="auto" w:fill="auto"/>
            <w:vAlign w:val="center"/>
          </w:tcPr>
          <w:p w14:paraId="642A2AE0" w14:textId="77777777" w:rsidR="00544B73" w:rsidRPr="0056400B" w:rsidRDefault="00544B73" w:rsidP="00B41AD0">
            <w:pPr>
              <w:jc w:val="center"/>
              <w:rPr>
                <w:rFonts w:ascii="Arial" w:eastAsia="Times New Roman" w:hAnsi="Arial" w:cs="Arial"/>
                <w:sz w:val="14"/>
                <w:szCs w:val="14"/>
              </w:rPr>
            </w:pPr>
            <w:r w:rsidRPr="0056400B">
              <w:rPr>
                <w:rFonts w:ascii="Arial" w:eastAsia="Times New Roman" w:hAnsi="Arial" w:cs="Arial"/>
                <w:sz w:val="14"/>
                <w:szCs w:val="14"/>
              </w:rPr>
              <w:t>BASPC02</w:t>
            </w:r>
          </w:p>
        </w:tc>
        <w:tc>
          <w:tcPr>
            <w:tcW w:w="879" w:type="dxa"/>
            <w:shd w:val="clear" w:color="auto" w:fill="auto"/>
            <w:vAlign w:val="center"/>
          </w:tcPr>
          <w:p w14:paraId="40BBBF92" w14:textId="77777777" w:rsidR="00544B73" w:rsidRPr="0056400B" w:rsidRDefault="00544B73" w:rsidP="00B41AD0">
            <w:pPr>
              <w:jc w:val="center"/>
              <w:rPr>
                <w:rFonts w:ascii="Arial" w:eastAsia="Times New Roman" w:hAnsi="Arial" w:cs="Arial"/>
                <w:sz w:val="14"/>
                <w:szCs w:val="14"/>
              </w:rPr>
            </w:pPr>
            <w:r w:rsidRPr="0056400B">
              <w:rPr>
                <w:rFonts w:ascii="Arial" w:eastAsia="Times New Roman" w:hAnsi="Arial" w:cs="Arial"/>
                <w:sz w:val="14"/>
                <w:szCs w:val="14"/>
              </w:rPr>
              <w:t>3010</w:t>
            </w:r>
          </w:p>
        </w:tc>
        <w:tc>
          <w:tcPr>
            <w:tcW w:w="1103" w:type="dxa"/>
            <w:shd w:val="clear" w:color="auto" w:fill="auto"/>
            <w:noWrap/>
            <w:vAlign w:val="center"/>
          </w:tcPr>
          <w:p w14:paraId="7DB128F7" w14:textId="77777777" w:rsidR="00544B73" w:rsidRPr="0056400B" w:rsidRDefault="00544B73" w:rsidP="00B41AD0">
            <w:pPr>
              <w:jc w:val="center"/>
              <w:rPr>
                <w:rFonts w:ascii="Arial" w:eastAsia="Times New Roman" w:hAnsi="Arial" w:cs="Arial"/>
                <w:sz w:val="14"/>
                <w:szCs w:val="14"/>
              </w:rPr>
            </w:pPr>
            <w:r w:rsidRPr="0056400B">
              <w:rPr>
                <w:rFonts w:ascii="Arial" w:eastAsia="Times New Roman" w:hAnsi="Arial" w:cs="Arial"/>
                <w:sz w:val="14"/>
                <w:szCs w:val="14"/>
              </w:rPr>
              <w:t>3M1H020312</w:t>
            </w:r>
          </w:p>
        </w:tc>
      </w:tr>
      <w:tr w:rsidR="00544B73" w:rsidRPr="0056400B" w14:paraId="52F413BF" w14:textId="77777777" w:rsidTr="00556BC7">
        <w:trPr>
          <w:trHeight w:val="510"/>
        </w:trPr>
        <w:tc>
          <w:tcPr>
            <w:tcW w:w="595" w:type="dxa"/>
            <w:shd w:val="clear" w:color="000000" w:fill="FFFFFF"/>
            <w:noWrap/>
            <w:vAlign w:val="center"/>
          </w:tcPr>
          <w:p w14:paraId="39885781" w14:textId="77777777" w:rsidR="00544B73" w:rsidRPr="0056400B" w:rsidRDefault="00544B73" w:rsidP="00B41AD0">
            <w:pPr>
              <w:jc w:val="center"/>
              <w:rPr>
                <w:rFonts w:ascii="Arial" w:eastAsia="Times New Roman" w:hAnsi="Arial" w:cs="Arial"/>
                <w:color w:val="000000" w:themeColor="text1"/>
                <w:sz w:val="14"/>
                <w:szCs w:val="14"/>
              </w:rPr>
            </w:pPr>
            <w:r w:rsidRPr="0056400B">
              <w:rPr>
                <w:rFonts w:ascii="Arial" w:eastAsia="Times New Roman" w:hAnsi="Arial" w:cs="Arial"/>
                <w:color w:val="000000" w:themeColor="text1"/>
                <w:sz w:val="14"/>
                <w:szCs w:val="14"/>
              </w:rPr>
              <w:t>2</w:t>
            </w:r>
          </w:p>
        </w:tc>
        <w:tc>
          <w:tcPr>
            <w:tcW w:w="1097" w:type="dxa"/>
            <w:shd w:val="clear" w:color="auto" w:fill="auto"/>
            <w:vAlign w:val="center"/>
          </w:tcPr>
          <w:p w14:paraId="3E91B6BF" w14:textId="77777777" w:rsidR="00544B73" w:rsidRPr="0056400B" w:rsidRDefault="00544B73" w:rsidP="00B41AD0">
            <w:pPr>
              <w:jc w:val="center"/>
              <w:rPr>
                <w:rFonts w:ascii="Arial" w:eastAsia="Times New Roman" w:hAnsi="Arial" w:cs="Arial"/>
                <w:color w:val="000000" w:themeColor="text1"/>
                <w:sz w:val="14"/>
                <w:szCs w:val="14"/>
              </w:rPr>
            </w:pPr>
            <w:r w:rsidRPr="0056400B">
              <w:rPr>
                <w:rFonts w:ascii="Arial" w:eastAsia="Times New Roman" w:hAnsi="Arial" w:cs="Arial"/>
                <w:sz w:val="14"/>
                <w:szCs w:val="14"/>
              </w:rPr>
              <w:t>BIRIC</w:t>
            </w:r>
          </w:p>
        </w:tc>
        <w:tc>
          <w:tcPr>
            <w:tcW w:w="2472" w:type="dxa"/>
            <w:shd w:val="clear" w:color="auto" w:fill="auto"/>
            <w:vAlign w:val="center"/>
          </w:tcPr>
          <w:p w14:paraId="771C90C7" w14:textId="77777777" w:rsidR="00544B73" w:rsidRPr="0056400B" w:rsidRDefault="00544B73" w:rsidP="00B41AD0">
            <w:pPr>
              <w:jc w:val="both"/>
              <w:rPr>
                <w:rFonts w:ascii="Arial" w:eastAsia="Times New Roman" w:hAnsi="Arial" w:cs="Arial"/>
                <w:color w:val="000000" w:themeColor="text1"/>
                <w:sz w:val="14"/>
                <w:szCs w:val="14"/>
              </w:rPr>
            </w:pPr>
            <w:r w:rsidRPr="0056400B">
              <w:rPr>
                <w:rFonts w:ascii="Arial" w:eastAsia="Times New Roman" w:hAnsi="Arial" w:cs="Arial"/>
                <w:sz w:val="14"/>
                <w:szCs w:val="14"/>
              </w:rPr>
              <w:t>BATALL</w:t>
            </w:r>
            <w:r w:rsidRPr="0056400B">
              <w:rPr>
                <w:rFonts w:ascii="Arial" w:eastAsia="Times New Roman" w:hAnsi="Arial" w:cs="Arial" w:hint="eastAsia"/>
                <w:sz w:val="14"/>
                <w:szCs w:val="14"/>
              </w:rPr>
              <w:t>Ó</w:t>
            </w:r>
            <w:r w:rsidRPr="0056400B">
              <w:rPr>
                <w:rFonts w:ascii="Arial" w:eastAsia="Times New Roman" w:hAnsi="Arial" w:cs="Arial"/>
                <w:sz w:val="14"/>
                <w:szCs w:val="14"/>
              </w:rPr>
              <w:t xml:space="preserve">N DE ASPC No. 5 </w:t>
            </w:r>
            <w:r w:rsidRPr="0056400B">
              <w:rPr>
                <w:rFonts w:ascii="Arial" w:eastAsia="Times New Roman" w:hAnsi="Arial" w:cs="Arial" w:hint="eastAsia"/>
                <w:sz w:val="14"/>
                <w:szCs w:val="14"/>
              </w:rPr>
              <w:t>“</w:t>
            </w:r>
            <w:r w:rsidRPr="0056400B">
              <w:rPr>
                <w:rFonts w:ascii="Arial" w:eastAsia="Times New Roman" w:hAnsi="Arial" w:cs="Arial"/>
                <w:sz w:val="14"/>
                <w:szCs w:val="14"/>
              </w:rPr>
              <w:t>MERCEDES ABREGO</w:t>
            </w:r>
            <w:r w:rsidRPr="0056400B">
              <w:rPr>
                <w:rFonts w:ascii="Arial" w:eastAsia="Times New Roman" w:hAnsi="Arial" w:cs="Arial" w:hint="eastAsia"/>
                <w:sz w:val="14"/>
                <w:szCs w:val="14"/>
              </w:rPr>
              <w:t>”</w:t>
            </w:r>
            <w:r w:rsidRPr="0056400B">
              <w:rPr>
                <w:rFonts w:ascii="Arial" w:eastAsia="Times New Roman" w:hAnsi="Arial" w:cs="Arial"/>
                <w:sz w:val="14"/>
                <w:szCs w:val="14"/>
              </w:rPr>
              <w:t>, BUCARAMANGA - SANTANDER, CANTON PALONEGRO AVENIDA QUEBRADA SECA # 33A-207</w:t>
            </w:r>
          </w:p>
        </w:tc>
        <w:tc>
          <w:tcPr>
            <w:tcW w:w="1284" w:type="dxa"/>
            <w:shd w:val="clear" w:color="auto" w:fill="auto"/>
            <w:vAlign w:val="center"/>
          </w:tcPr>
          <w:p w14:paraId="1DEB28DE" w14:textId="77777777" w:rsidR="00544B73" w:rsidRPr="0056400B" w:rsidRDefault="00544B73" w:rsidP="00B41AD0">
            <w:pPr>
              <w:jc w:val="center"/>
              <w:rPr>
                <w:rFonts w:ascii="Arial" w:eastAsia="Times New Roman" w:hAnsi="Arial" w:cs="Arial"/>
                <w:color w:val="000000" w:themeColor="text1"/>
                <w:sz w:val="14"/>
                <w:szCs w:val="14"/>
              </w:rPr>
            </w:pPr>
            <w:r w:rsidRPr="0056400B">
              <w:rPr>
                <w:rFonts w:ascii="Arial" w:eastAsia="Times New Roman" w:hAnsi="Arial" w:cs="Arial"/>
                <w:sz w:val="14"/>
                <w:szCs w:val="14"/>
              </w:rPr>
              <w:t>BUCARAMANGA- SANTANDER</w:t>
            </w:r>
          </w:p>
        </w:tc>
        <w:tc>
          <w:tcPr>
            <w:tcW w:w="1447" w:type="dxa"/>
            <w:shd w:val="clear" w:color="auto" w:fill="auto"/>
            <w:vAlign w:val="center"/>
          </w:tcPr>
          <w:p w14:paraId="618B88D0" w14:textId="77777777" w:rsidR="00544B73" w:rsidRPr="0056400B" w:rsidRDefault="00544B73" w:rsidP="00B41AD0">
            <w:pPr>
              <w:jc w:val="center"/>
              <w:rPr>
                <w:rFonts w:ascii="Arial" w:eastAsia="Times New Roman" w:hAnsi="Arial" w:cs="Arial"/>
                <w:color w:val="000000" w:themeColor="text1"/>
                <w:sz w:val="14"/>
                <w:szCs w:val="14"/>
              </w:rPr>
            </w:pPr>
            <w:r w:rsidRPr="0056400B">
              <w:rPr>
                <w:rFonts w:ascii="Arial" w:eastAsia="Times New Roman" w:hAnsi="Arial" w:cs="Arial"/>
                <w:sz w:val="14"/>
                <w:szCs w:val="14"/>
              </w:rPr>
              <w:t>BASPC5</w:t>
            </w:r>
          </w:p>
        </w:tc>
        <w:tc>
          <w:tcPr>
            <w:tcW w:w="879" w:type="dxa"/>
            <w:shd w:val="clear" w:color="auto" w:fill="auto"/>
            <w:vAlign w:val="center"/>
          </w:tcPr>
          <w:p w14:paraId="410C8E4C" w14:textId="77777777" w:rsidR="00544B73" w:rsidRPr="0056400B" w:rsidRDefault="00544B73" w:rsidP="00B41AD0">
            <w:pPr>
              <w:jc w:val="center"/>
              <w:rPr>
                <w:rFonts w:ascii="Arial" w:eastAsia="Times New Roman" w:hAnsi="Arial" w:cs="Arial"/>
                <w:color w:val="000000" w:themeColor="text1"/>
                <w:sz w:val="14"/>
                <w:szCs w:val="14"/>
              </w:rPr>
            </w:pPr>
            <w:r w:rsidRPr="0056400B">
              <w:rPr>
                <w:rFonts w:ascii="Arial" w:eastAsia="Times New Roman" w:hAnsi="Arial" w:cs="Arial"/>
                <w:sz w:val="14"/>
                <w:szCs w:val="14"/>
              </w:rPr>
              <w:t>3011</w:t>
            </w:r>
          </w:p>
        </w:tc>
        <w:tc>
          <w:tcPr>
            <w:tcW w:w="1103" w:type="dxa"/>
            <w:shd w:val="clear" w:color="auto" w:fill="auto"/>
            <w:noWrap/>
            <w:vAlign w:val="center"/>
          </w:tcPr>
          <w:p w14:paraId="19BBC152" w14:textId="77777777" w:rsidR="00544B73" w:rsidRPr="0056400B" w:rsidRDefault="00544B73" w:rsidP="00B41AD0">
            <w:pPr>
              <w:jc w:val="center"/>
              <w:rPr>
                <w:rFonts w:ascii="Arial" w:eastAsia="Times New Roman" w:hAnsi="Arial" w:cs="Arial"/>
                <w:color w:val="000000" w:themeColor="text1"/>
                <w:sz w:val="14"/>
                <w:szCs w:val="14"/>
              </w:rPr>
            </w:pPr>
            <w:r w:rsidRPr="0056400B">
              <w:rPr>
                <w:rFonts w:ascii="Arial" w:eastAsia="Times New Roman" w:hAnsi="Arial" w:cs="Arial"/>
                <w:sz w:val="14"/>
                <w:szCs w:val="14"/>
              </w:rPr>
              <w:t>3N2H033030</w:t>
            </w:r>
          </w:p>
        </w:tc>
      </w:tr>
      <w:tr w:rsidR="00544B73" w:rsidRPr="0056400B" w14:paraId="36971698" w14:textId="77777777" w:rsidTr="00556BC7">
        <w:trPr>
          <w:trHeight w:val="510"/>
        </w:trPr>
        <w:tc>
          <w:tcPr>
            <w:tcW w:w="595" w:type="dxa"/>
            <w:shd w:val="clear" w:color="000000" w:fill="FFFFFF"/>
            <w:noWrap/>
            <w:vAlign w:val="center"/>
          </w:tcPr>
          <w:p w14:paraId="78A65FA0" w14:textId="77777777" w:rsidR="00544B73" w:rsidRPr="0056400B" w:rsidRDefault="00544B73" w:rsidP="00B41AD0">
            <w:pPr>
              <w:jc w:val="center"/>
              <w:rPr>
                <w:rFonts w:ascii="Arial" w:eastAsia="Times New Roman" w:hAnsi="Arial" w:cs="Arial"/>
                <w:color w:val="000000" w:themeColor="text1"/>
                <w:sz w:val="14"/>
                <w:szCs w:val="14"/>
              </w:rPr>
            </w:pPr>
            <w:r w:rsidRPr="0056400B">
              <w:rPr>
                <w:rFonts w:ascii="Arial" w:eastAsia="Times New Roman" w:hAnsi="Arial" w:cs="Arial"/>
                <w:color w:val="000000" w:themeColor="text1"/>
                <w:sz w:val="14"/>
                <w:szCs w:val="14"/>
              </w:rPr>
              <w:t>3</w:t>
            </w:r>
          </w:p>
        </w:tc>
        <w:tc>
          <w:tcPr>
            <w:tcW w:w="1097" w:type="dxa"/>
            <w:shd w:val="clear" w:color="auto" w:fill="auto"/>
            <w:vAlign w:val="center"/>
          </w:tcPr>
          <w:p w14:paraId="21AF63C7" w14:textId="77777777" w:rsidR="00544B73" w:rsidRPr="0056400B" w:rsidRDefault="00544B73" w:rsidP="00B41AD0">
            <w:pPr>
              <w:jc w:val="center"/>
              <w:rPr>
                <w:rFonts w:ascii="Arial" w:eastAsia="Times New Roman" w:hAnsi="Arial" w:cs="Arial"/>
                <w:color w:val="000000" w:themeColor="text1"/>
                <w:sz w:val="14"/>
                <w:szCs w:val="14"/>
              </w:rPr>
            </w:pPr>
            <w:r w:rsidRPr="0056400B">
              <w:rPr>
                <w:rFonts w:ascii="Arial" w:eastAsia="Times New Roman" w:hAnsi="Arial" w:cs="Arial"/>
                <w:color w:val="000000" w:themeColor="text1"/>
                <w:sz w:val="14"/>
                <w:szCs w:val="14"/>
              </w:rPr>
              <w:t>GMMAT</w:t>
            </w:r>
          </w:p>
        </w:tc>
        <w:tc>
          <w:tcPr>
            <w:tcW w:w="2472" w:type="dxa"/>
            <w:shd w:val="clear" w:color="auto" w:fill="auto"/>
            <w:vAlign w:val="center"/>
          </w:tcPr>
          <w:p w14:paraId="60939D70" w14:textId="77777777" w:rsidR="00544B73" w:rsidRPr="0056400B" w:rsidRDefault="00544B73" w:rsidP="00B41AD0">
            <w:pPr>
              <w:jc w:val="both"/>
              <w:rPr>
                <w:rFonts w:ascii="Arial" w:eastAsia="Times New Roman" w:hAnsi="Arial" w:cs="Arial"/>
                <w:sz w:val="14"/>
                <w:szCs w:val="14"/>
              </w:rPr>
            </w:pPr>
            <w:r w:rsidRPr="0056400B">
              <w:rPr>
                <w:rFonts w:ascii="Arial" w:eastAsia="Times New Roman" w:hAnsi="Arial" w:cs="Arial"/>
                <w:sz w:val="14"/>
                <w:szCs w:val="14"/>
              </w:rPr>
              <w:t>BATALL</w:t>
            </w:r>
            <w:r w:rsidRPr="0056400B">
              <w:rPr>
                <w:rFonts w:ascii="Arial" w:eastAsia="Times New Roman" w:hAnsi="Arial" w:cs="Arial" w:hint="eastAsia"/>
                <w:sz w:val="14"/>
                <w:szCs w:val="14"/>
              </w:rPr>
              <w:t>Ó</w:t>
            </w:r>
            <w:r w:rsidRPr="0056400B">
              <w:rPr>
                <w:rFonts w:ascii="Arial" w:eastAsia="Times New Roman" w:hAnsi="Arial" w:cs="Arial"/>
                <w:sz w:val="14"/>
                <w:szCs w:val="14"/>
              </w:rPr>
              <w:t xml:space="preserve">N DE ASPC No. 10 “CACIQUE UPARE” UBICADO EN LA AVENIDA LA POPA KILOMETRO 1 VIA A LA MESA CANTON LA POPA </w:t>
            </w:r>
          </w:p>
        </w:tc>
        <w:tc>
          <w:tcPr>
            <w:tcW w:w="1284" w:type="dxa"/>
            <w:shd w:val="clear" w:color="auto" w:fill="auto"/>
            <w:vAlign w:val="center"/>
          </w:tcPr>
          <w:p w14:paraId="1A0BAADB" w14:textId="77777777" w:rsidR="00544B73" w:rsidRPr="0056400B" w:rsidRDefault="00544B73" w:rsidP="00B41AD0">
            <w:pPr>
              <w:jc w:val="center"/>
              <w:rPr>
                <w:rFonts w:ascii="Arial" w:eastAsia="Times New Roman" w:hAnsi="Arial" w:cs="Arial"/>
                <w:sz w:val="14"/>
                <w:szCs w:val="14"/>
              </w:rPr>
            </w:pPr>
            <w:r w:rsidRPr="0056400B">
              <w:rPr>
                <w:rFonts w:ascii="Arial" w:eastAsia="Times New Roman" w:hAnsi="Arial" w:cs="Arial"/>
                <w:sz w:val="14"/>
                <w:szCs w:val="14"/>
              </w:rPr>
              <w:t>VALLEDUPAR - CESAR</w:t>
            </w:r>
          </w:p>
        </w:tc>
        <w:tc>
          <w:tcPr>
            <w:tcW w:w="1447" w:type="dxa"/>
            <w:shd w:val="clear" w:color="auto" w:fill="auto"/>
            <w:vAlign w:val="center"/>
          </w:tcPr>
          <w:p w14:paraId="4CA64CE1" w14:textId="77777777" w:rsidR="00544B73" w:rsidRPr="0056400B" w:rsidRDefault="00544B73" w:rsidP="00B41AD0">
            <w:pPr>
              <w:jc w:val="center"/>
              <w:rPr>
                <w:rFonts w:ascii="Arial" w:eastAsia="Times New Roman" w:hAnsi="Arial" w:cs="Arial"/>
                <w:sz w:val="14"/>
                <w:szCs w:val="14"/>
              </w:rPr>
            </w:pPr>
            <w:r w:rsidRPr="0056400B">
              <w:rPr>
                <w:rFonts w:ascii="Arial" w:eastAsia="Times New Roman" w:hAnsi="Arial" w:cs="Arial"/>
                <w:sz w:val="14"/>
                <w:szCs w:val="14"/>
              </w:rPr>
              <w:t>BASPC 10</w:t>
            </w:r>
          </w:p>
        </w:tc>
        <w:tc>
          <w:tcPr>
            <w:tcW w:w="879" w:type="dxa"/>
            <w:shd w:val="clear" w:color="auto" w:fill="auto"/>
            <w:vAlign w:val="center"/>
          </w:tcPr>
          <w:p w14:paraId="22E02BDB" w14:textId="77777777" w:rsidR="00544B73" w:rsidRPr="0056400B" w:rsidRDefault="00544B73" w:rsidP="00B41AD0">
            <w:pPr>
              <w:jc w:val="center"/>
              <w:rPr>
                <w:rFonts w:ascii="Arial" w:eastAsia="Times New Roman" w:hAnsi="Arial" w:cs="Arial"/>
                <w:sz w:val="14"/>
                <w:szCs w:val="14"/>
              </w:rPr>
            </w:pPr>
            <w:r w:rsidRPr="0056400B">
              <w:rPr>
                <w:rFonts w:ascii="Arial" w:eastAsia="Times New Roman" w:hAnsi="Arial" w:cs="Arial"/>
                <w:sz w:val="14"/>
                <w:szCs w:val="14"/>
              </w:rPr>
              <w:t>3055</w:t>
            </w:r>
          </w:p>
        </w:tc>
        <w:tc>
          <w:tcPr>
            <w:tcW w:w="1103" w:type="dxa"/>
            <w:shd w:val="clear" w:color="auto" w:fill="auto"/>
            <w:noWrap/>
            <w:vAlign w:val="center"/>
          </w:tcPr>
          <w:p w14:paraId="0CFF3B6A" w14:textId="77777777" w:rsidR="00544B73" w:rsidRPr="0056400B" w:rsidRDefault="00544B73" w:rsidP="00B41AD0">
            <w:pPr>
              <w:jc w:val="center"/>
              <w:rPr>
                <w:rFonts w:ascii="Arial" w:eastAsia="Times New Roman" w:hAnsi="Arial" w:cs="Arial"/>
                <w:sz w:val="14"/>
                <w:szCs w:val="14"/>
              </w:rPr>
            </w:pPr>
            <w:r w:rsidRPr="0056400B">
              <w:rPr>
                <w:rFonts w:ascii="Arial" w:eastAsia="Times New Roman" w:hAnsi="Arial" w:cs="Arial"/>
                <w:sz w:val="14"/>
                <w:szCs w:val="14"/>
              </w:rPr>
              <w:t>3M1E012001</w:t>
            </w:r>
          </w:p>
        </w:tc>
      </w:tr>
      <w:bookmarkEnd w:id="22"/>
    </w:tbl>
    <w:p w14:paraId="03E4112F" w14:textId="77777777" w:rsidR="00C91FE7" w:rsidRPr="0056400B" w:rsidRDefault="00C91FE7" w:rsidP="00B41AD0">
      <w:pPr>
        <w:spacing w:after="0"/>
        <w:rPr>
          <w:rFonts w:ascii="Arial Narrow" w:hAnsi="Arial Narrow" w:cs="Arial"/>
          <w:color w:val="000000" w:themeColor="text1"/>
        </w:rPr>
      </w:pPr>
    </w:p>
    <w:p w14:paraId="0428BBE3" w14:textId="1AA0F4F6" w:rsidR="003B35DF" w:rsidRPr="0056400B" w:rsidRDefault="003B35DF" w:rsidP="00B41AD0">
      <w:pPr>
        <w:pStyle w:val="Ttulo"/>
        <w:numPr>
          <w:ilvl w:val="2"/>
          <w:numId w:val="31"/>
        </w:numPr>
        <w:spacing w:line="240" w:lineRule="auto"/>
        <w:contextualSpacing w:val="0"/>
        <w:jc w:val="both"/>
        <w:rPr>
          <w:rFonts w:ascii="Arial Narrow" w:hAnsi="Arial Narrow" w:cs="Arial"/>
          <w:b/>
          <w:color w:val="000000" w:themeColor="text1"/>
          <w:sz w:val="22"/>
          <w:szCs w:val="22"/>
        </w:rPr>
      </w:pPr>
      <w:r w:rsidRPr="0056400B">
        <w:rPr>
          <w:rFonts w:ascii="Arial Narrow" w:hAnsi="Arial Narrow" w:cs="Arial"/>
          <w:b/>
          <w:color w:val="000000" w:themeColor="text1"/>
          <w:sz w:val="22"/>
          <w:szCs w:val="22"/>
        </w:rPr>
        <w:t>VALOR.</w:t>
      </w:r>
    </w:p>
    <w:p w14:paraId="29BCB6C1" w14:textId="77777777" w:rsidR="003B35DF" w:rsidRPr="0056400B" w:rsidRDefault="003B35DF" w:rsidP="00B41AD0">
      <w:pPr>
        <w:pStyle w:val="Ttulo"/>
        <w:spacing w:line="240" w:lineRule="auto"/>
        <w:ind w:left="644"/>
        <w:jc w:val="both"/>
        <w:rPr>
          <w:rFonts w:ascii="Arial Narrow" w:hAnsi="Arial Narrow" w:cs="Arial"/>
          <w:b/>
          <w:i/>
          <w:color w:val="000000" w:themeColor="text1"/>
          <w:sz w:val="22"/>
          <w:szCs w:val="22"/>
        </w:rPr>
      </w:pPr>
    </w:p>
    <w:p w14:paraId="47BBC1EF" w14:textId="51BF1F5C" w:rsidR="003B35DF" w:rsidRPr="0056400B" w:rsidRDefault="003B35DF" w:rsidP="00B41AD0">
      <w:pPr>
        <w:tabs>
          <w:tab w:val="left" w:pos="426"/>
        </w:tabs>
        <w:spacing w:line="240" w:lineRule="auto"/>
        <w:jc w:val="both"/>
        <w:rPr>
          <w:rFonts w:ascii="Arial Narrow" w:hAnsi="Arial Narrow" w:cs="Arial"/>
          <w:color w:val="000000" w:themeColor="text1"/>
        </w:rPr>
      </w:pPr>
      <w:r w:rsidRPr="0056400B">
        <w:rPr>
          <w:rFonts w:ascii="Arial Narrow" w:hAnsi="Arial Narrow" w:cs="Arial"/>
          <w:color w:val="000000" w:themeColor="text1"/>
        </w:rPr>
        <w:t>Será el establecido en la resolución de adjudicación y el contrato</w:t>
      </w:r>
    </w:p>
    <w:p w14:paraId="090BD408" w14:textId="2EC50EB5" w:rsidR="003B35DF" w:rsidRPr="0056400B" w:rsidRDefault="003B35DF" w:rsidP="00B41AD0">
      <w:pPr>
        <w:pStyle w:val="NormalWeb"/>
        <w:numPr>
          <w:ilvl w:val="2"/>
          <w:numId w:val="31"/>
        </w:numPr>
        <w:autoSpaceDE w:val="0"/>
        <w:autoSpaceDN w:val="0"/>
        <w:spacing w:before="0" w:after="0" w:line="240" w:lineRule="auto"/>
        <w:jc w:val="both"/>
        <w:rPr>
          <w:rFonts w:ascii="Arial Narrow" w:hAnsi="Arial Narrow" w:cs="Arial"/>
          <w:b/>
          <w:color w:val="000000" w:themeColor="text1"/>
          <w:sz w:val="22"/>
          <w:szCs w:val="22"/>
        </w:rPr>
      </w:pPr>
      <w:bookmarkStart w:id="23" w:name="_Hlk227679289"/>
      <w:r w:rsidRPr="0056400B">
        <w:rPr>
          <w:rFonts w:ascii="Arial Narrow" w:hAnsi="Arial Narrow" w:cs="Arial"/>
          <w:b/>
          <w:color w:val="000000" w:themeColor="text1"/>
          <w:sz w:val="22"/>
          <w:szCs w:val="22"/>
        </w:rPr>
        <w:t>FORMA Y CONDICIONES DE PAGO.</w:t>
      </w:r>
    </w:p>
    <w:p w14:paraId="79978B33" w14:textId="77777777" w:rsidR="0013543F" w:rsidRPr="0056400B" w:rsidRDefault="0013543F" w:rsidP="00B41AD0">
      <w:pPr>
        <w:pStyle w:val="NormalWeb"/>
        <w:autoSpaceDE w:val="0"/>
        <w:autoSpaceDN w:val="0"/>
        <w:spacing w:before="0" w:after="0" w:line="240" w:lineRule="auto"/>
        <w:jc w:val="both"/>
        <w:rPr>
          <w:rFonts w:ascii="Arial Narrow" w:hAnsi="Arial Narrow" w:cs="Arial"/>
          <w:b/>
          <w:color w:val="000000" w:themeColor="text1"/>
          <w:sz w:val="22"/>
          <w:szCs w:val="22"/>
        </w:rPr>
      </w:pPr>
    </w:p>
    <w:p w14:paraId="70F2F2E1" w14:textId="77777777" w:rsidR="0013543F" w:rsidRPr="0056400B" w:rsidRDefault="0013543F" w:rsidP="00B41AD0">
      <w:pPr>
        <w:pStyle w:val="Default"/>
        <w:spacing w:line="240" w:lineRule="auto"/>
        <w:jc w:val="both"/>
        <w:rPr>
          <w:rFonts w:ascii="Arial Narrow" w:eastAsia="MS Gothic" w:hAnsi="Arial Narrow"/>
          <w:color w:val="000000" w:themeColor="text1"/>
          <w:sz w:val="22"/>
          <w:szCs w:val="22"/>
        </w:rPr>
      </w:pPr>
      <w:bookmarkStart w:id="24" w:name="_Hlk128247892"/>
      <w:bookmarkStart w:id="25" w:name="_Hlk132915163"/>
      <w:r w:rsidRPr="0056400B">
        <w:rPr>
          <w:rFonts w:ascii="Arial Narrow" w:eastAsia="MS Gothic" w:hAnsi="Arial Narrow"/>
          <w:b/>
          <w:bCs/>
          <w:color w:val="000000" w:themeColor="text1"/>
          <w:sz w:val="22"/>
          <w:szCs w:val="22"/>
        </w:rPr>
        <w:t xml:space="preserve">UN PAGOS TOTAL: </w:t>
      </w:r>
      <w:r w:rsidRPr="0056400B">
        <w:rPr>
          <w:rFonts w:ascii="Arial Narrow" w:eastAsia="MS Gothic" w:hAnsi="Arial Narrow"/>
          <w:color w:val="000000" w:themeColor="text1"/>
          <w:sz w:val="22"/>
          <w:szCs w:val="22"/>
        </w:rPr>
        <w:t xml:space="preserve">Correspondiente a la facturación presentada por parte del contratista, mediante giro directo dentro de los sesenta (60) días siguientes al recibo de esta por parte de la CENAC CONVENIOS, previo cumplimiento de los siguientes requisitos: </w:t>
      </w:r>
    </w:p>
    <w:bookmarkEnd w:id="24"/>
    <w:p w14:paraId="335CA34A" w14:textId="77777777" w:rsidR="0013543F" w:rsidRPr="0056400B" w:rsidRDefault="0013543F" w:rsidP="00B41AD0">
      <w:pPr>
        <w:pStyle w:val="Default"/>
        <w:numPr>
          <w:ilvl w:val="0"/>
          <w:numId w:val="49"/>
        </w:numPr>
        <w:autoSpaceDE w:val="0"/>
        <w:autoSpaceDN w:val="0"/>
        <w:spacing w:after="0" w:line="240" w:lineRule="auto"/>
        <w:ind w:left="360"/>
        <w:jc w:val="both"/>
        <w:rPr>
          <w:rFonts w:ascii="Arial Narrow" w:eastAsia="MS Gothic" w:hAnsi="Arial Narrow"/>
          <w:color w:val="auto"/>
          <w:sz w:val="22"/>
          <w:szCs w:val="22"/>
        </w:rPr>
      </w:pPr>
      <w:r w:rsidRPr="0056400B">
        <w:rPr>
          <w:rFonts w:ascii="Arial Narrow" w:eastAsia="MS Gothic" w:hAnsi="Arial Narrow"/>
          <w:color w:val="auto"/>
          <w:sz w:val="22"/>
          <w:szCs w:val="22"/>
        </w:rPr>
        <w:t xml:space="preserve">Recepción a satisfacción de la entrega de los bienes y/o servicios contratados por parte del MDN -EJÉRCITO NACIONAL –CENAC CONVENIOS. Este requisito debe ser plasmado en un acta e Informe suscrito por el supervisor del contrato. </w:t>
      </w:r>
    </w:p>
    <w:p w14:paraId="03F129F9" w14:textId="77777777" w:rsidR="0013543F" w:rsidRPr="0056400B" w:rsidRDefault="0013543F" w:rsidP="00B41AD0">
      <w:pPr>
        <w:pStyle w:val="Default"/>
        <w:numPr>
          <w:ilvl w:val="0"/>
          <w:numId w:val="49"/>
        </w:numPr>
        <w:autoSpaceDE w:val="0"/>
        <w:autoSpaceDN w:val="0"/>
        <w:spacing w:after="0" w:line="240" w:lineRule="auto"/>
        <w:ind w:left="360"/>
        <w:jc w:val="both"/>
        <w:rPr>
          <w:rFonts w:ascii="Arial Narrow" w:eastAsia="MS Gothic" w:hAnsi="Arial Narrow"/>
          <w:color w:val="auto"/>
          <w:sz w:val="22"/>
          <w:szCs w:val="22"/>
        </w:rPr>
      </w:pPr>
      <w:r w:rsidRPr="0056400B">
        <w:rPr>
          <w:rFonts w:ascii="Arial Narrow" w:eastAsia="MS Gothic" w:hAnsi="Arial Narrow"/>
          <w:color w:val="auto"/>
          <w:sz w:val="22"/>
          <w:szCs w:val="22"/>
        </w:rPr>
        <w:lastRenderedPageBreak/>
        <w:t xml:space="preserve">Situación de Recursos por parte del Ministerio De Hacienda y Crédito Público Dirección del Tesoro Nacional (Asignación Cupo PAC). </w:t>
      </w:r>
    </w:p>
    <w:p w14:paraId="55E3F200" w14:textId="77777777" w:rsidR="0013543F" w:rsidRPr="0056400B" w:rsidRDefault="0013543F" w:rsidP="00B41AD0">
      <w:pPr>
        <w:pStyle w:val="Default"/>
        <w:numPr>
          <w:ilvl w:val="0"/>
          <w:numId w:val="49"/>
        </w:numPr>
        <w:autoSpaceDE w:val="0"/>
        <w:autoSpaceDN w:val="0"/>
        <w:spacing w:after="0" w:line="240" w:lineRule="auto"/>
        <w:ind w:left="360"/>
        <w:jc w:val="both"/>
        <w:rPr>
          <w:rFonts w:ascii="Arial Narrow" w:eastAsia="MS Gothic" w:hAnsi="Arial Narrow"/>
          <w:color w:val="auto"/>
          <w:sz w:val="22"/>
          <w:szCs w:val="22"/>
        </w:rPr>
      </w:pPr>
      <w:r w:rsidRPr="0056400B">
        <w:rPr>
          <w:rFonts w:ascii="Arial Narrow" w:hAnsi="Arial Narrow"/>
          <w:color w:val="auto"/>
          <w:sz w:val="22"/>
          <w:szCs w:val="22"/>
        </w:rPr>
        <w:t xml:space="preserve">Que se ejecuten los demás trámites administrativos correspondientes. </w:t>
      </w:r>
    </w:p>
    <w:p w14:paraId="24C7BADA" w14:textId="77777777" w:rsidR="0013543F" w:rsidRPr="0056400B" w:rsidRDefault="0013543F" w:rsidP="00B41AD0">
      <w:pPr>
        <w:pStyle w:val="Default"/>
        <w:numPr>
          <w:ilvl w:val="0"/>
          <w:numId w:val="49"/>
        </w:numPr>
        <w:autoSpaceDE w:val="0"/>
        <w:autoSpaceDN w:val="0"/>
        <w:spacing w:after="0" w:line="240" w:lineRule="auto"/>
        <w:ind w:left="360"/>
        <w:jc w:val="both"/>
        <w:rPr>
          <w:rFonts w:ascii="Arial Narrow" w:eastAsia="MS Gothic" w:hAnsi="Arial Narrow"/>
          <w:color w:val="auto"/>
          <w:sz w:val="22"/>
          <w:szCs w:val="22"/>
        </w:rPr>
      </w:pPr>
      <w:r w:rsidRPr="0056400B">
        <w:rPr>
          <w:rFonts w:ascii="Arial Narrow" w:hAnsi="Arial Narrow"/>
          <w:color w:val="auto"/>
          <w:sz w:val="22"/>
          <w:szCs w:val="22"/>
        </w:rPr>
        <w:t>Verificación por parte del MDN-Ejercito Nacional –CENAC CONVENIOS del cumplimiento del contratista del pago de aportes parafiscales y los propios del SENA, ICBF y caja de compensación familiar.</w:t>
      </w:r>
    </w:p>
    <w:p w14:paraId="1D57F04D" w14:textId="77777777" w:rsidR="0013543F" w:rsidRPr="0056400B" w:rsidRDefault="0013543F" w:rsidP="00B41AD0">
      <w:pPr>
        <w:pStyle w:val="Default"/>
        <w:numPr>
          <w:ilvl w:val="0"/>
          <w:numId w:val="49"/>
        </w:numPr>
        <w:autoSpaceDE w:val="0"/>
        <w:autoSpaceDN w:val="0"/>
        <w:spacing w:after="0" w:line="240" w:lineRule="auto"/>
        <w:ind w:left="360"/>
        <w:jc w:val="both"/>
        <w:rPr>
          <w:rFonts w:ascii="Arial Narrow" w:eastAsia="MS Gothic" w:hAnsi="Arial Narrow"/>
          <w:color w:val="auto"/>
          <w:sz w:val="22"/>
          <w:szCs w:val="22"/>
        </w:rPr>
      </w:pPr>
      <w:r w:rsidRPr="0056400B">
        <w:rPr>
          <w:rFonts w:ascii="Arial Narrow" w:hAnsi="Arial Narrow"/>
          <w:color w:val="auto"/>
          <w:sz w:val="22"/>
          <w:szCs w:val="22"/>
        </w:rPr>
        <w:t>Debe anexar copia del RUT actualizado, donde se evidencia la obligación de facturar electrónicamente.</w:t>
      </w:r>
    </w:p>
    <w:p w14:paraId="51AA68CD" w14:textId="77777777" w:rsidR="0013543F" w:rsidRPr="0056400B" w:rsidRDefault="0013543F" w:rsidP="00B41AD0">
      <w:pPr>
        <w:pStyle w:val="Default"/>
        <w:numPr>
          <w:ilvl w:val="0"/>
          <w:numId w:val="49"/>
        </w:numPr>
        <w:autoSpaceDE w:val="0"/>
        <w:autoSpaceDN w:val="0"/>
        <w:spacing w:after="0" w:line="240" w:lineRule="auto"/>
        <w:ind w:left="360"/>
        <w:jc w:val="both"/>
        <w:rPr>
          <w:rFonts w:ascii="Arial Narrow" w:eastAsia="MS Gothic" w:hAnsi="Arial Narrow"/>
          <w:color w:val="auto"/>
          <w:sz w:val="22"/>
          <w:szCs w:val="22"/>
        </w:rPr>
      </w:pPr>
      <w:r w:rsidRPr="0056400B">
        <w:rPr>
          <w:rFonts w:ascii="Arial Narrow" w:hAnsi="Arial Narrow"/>
          <w:color w:val="auto"/>
          <w:sz w:val="22"/>
          <w:szCs w:val="22"/>
        </w:rPr>
        <w:t>Entrega de las facturas las cuales deben estar elaboradas conforme a la normatividad tributaria vigente; así mismo deben encontrarse discriminadas por unidad militar y convenio de colaboración de acuerdo a la recepción de los bienes adquiridos por cada unidad beneficiaria.</w:t>
      </w:r>
    </w:p>
    <w:p w14:paraId="11836E78" w14:textId="77777777" w:rsidR="0013543F" w:rsidRPr="0056400B" w:rsidRDefault="0013543F" w:rsidP="00B41AD0">
      <w:pPr>
        <w:pStyle w:val="Default"/>
        <w:numPr>
          <w:ilvl w:val="0"/>
          <w:numId w:val="49"/>
        </w:numPr>
        <w:autoSpaceDE w:val="0"/>
        <w:autoSpaceDN w:val="0"/>
        <w:spacing w:after="0" w:line="240" w:lineRule="auto"/>
        <w:ind w:left="360"/>
        <w:jc w:val="both"/>
        <w:rPr>
          <w:rFonts w:ascii="Arial Narrow" w:eastAsia="MS Gothic" w:hAnsi="Arial Narrow"/>
          <w:color w:val="auto"/>
          <w:sz w:val="22"/>
          <w:szCs w:val="22"/>
        </w:rPr>
      </w:pPr>
      <w:r w:rsidRPr="0056400B">
        <w:rPr>
          <w:rFonts w:ascii="Arial Narrow" w:hAnsi="Arial Narrow"/>
          <w:color w:val="auto"/>
          <w:sz w:val="22"/>
          <w:szCs w:val="22"/>
        </w:rPr>
        <w:t xml:space="preserve">Cada factura debe especificar el porcentaje (%) de IVA de cada ítem, así como los demás impuestos a que haya lugar. </w:t>
      </w:r>
    </w:p>
    <w:p w14:paraId="7A31BDF1" w14:textId="77777777" w:rsidR="0013543F" w:rsidRPr="0056400B" w:rsidRDefault="0013543F" w:rsidP="00B41AD0">
      <w:pPr>
        <w:pStyle w:val="Default"/>
        <w:numPr>
          <w:ilvl w:val="0"/>
          <w:numId w:val="49"/>
        </w:numPr>
        <w:autoSpaceDE w:val="0"/>
        <w:autoSpaceDN w:val="0"/>
        <w:spacing w:after="0" w:line="240" w:lineRule="auto"/>
        <w:ind w:left="360"/>
        <w:jc w:val="both"/>
        <w:rPr>
          <w:rFonts w:ascii="Arial Narrow" w:eastAsia="MS Gothic" w:hAnsi="Arial Narrow"/>
          <w:color w:val="auto"/>
          <w:sz w:val="22"/>
          <w:szCs w:val="22"/>
        </w:rPr>
      </w:pPr>
      <w:r w:rsidRPr="0056400B">
        <w:rPr>
          <w:rFonts w:ascii="Arial Narrow" w:hAnsi="Arial Narrow"/>
          <w:color w:val="auto"/>
          <w:sz w:val="22"/>
          <w:szCs w:val="22"/>
        </w:rPr>
        <w:t>El contratista debe anexar a su factura el registro fotográfico de los bienes y/o servicios entregados a la unidad beneficiada.</w:t>
      </w:r>
    </w:p>
    <w:p w14:paraId="6150CA46" w14:textId="77777777" w:rsidR="0013543F" w:rsidRPr="0056400B" w:rsidRDefault="0013543F" w:rsidP="00B41AD0">
      <w:pPr>
        <w:pStyle w:val="Default"/>
        <w:numPr>
          <w:ilvl w:val="0"/>
          <w:numId w:val="49"/>
        </w:numPr>
        <w:autoSpaceDE w:val="0"/>
        <w:autoSpaceDN w:val="0"/>
        <w:spacing w:after="0" w:line="240" w:lineRule="auto"/>
        <w:ind w:left="360"/>
        <w:jc w:val="both"/>
        <w:rPr>
          <w:rFonts w:ascii="Arial Narrow" w:eastAsia="MS Gothic" w:hAnsi="Arial Narrow"/>
          <w:color w:val="auto"/>
          <w:sz w:val="22"/>
          <w:szCs w:val="22"/>
        </w:rPr>
      </w:pPr>
      <w:r w:rsidRPr="0056400B">
        <w:rPr>
          <w:rFonts w:ascii="Arial Narrow" w:hAnsi="Arial Narrow"/>
          <w:color w:val="auto"/>
          <w:sz w:val="22"/>
          <w:szCs w:val="22"/>
        </w:rPr>
        <w:t>Para el proceso de emisión de factura se debe seguir el proceso siguiente:</w:t>
      </w:r>
    </w:p>
    <w:p w14:paraId="736CC5DB" w14:textId="77777777" w:rsidR="0013543F" w:rsidRPr="0056400B" w:rsidRDefault="0013543F" w:rsidP="00B41AD0">
      <w:pPr>
        <w:pStyle w:val="Default"/>
        <w:tabs>
          <w:tab w:val="left" w:pos="426"/>
        </w:tabs>
        <w:rPr>
          <w:rFonts w:ascii="Arial Narrow" w:hAnsi="Arial Narrow"/>
          <w:bCs/>
          <w:noProof/>
          <w:color w:val="auto"/>
          <w:sz w:val="22"/>
          <w:szCs w:val="22"/>
        </w:rPr>
      </w:pPr>
    </w:p>
    <w:p w14:paraId="2EEF4803" w14:textId="77777777" w:rsidR="0013543F" w:rsidRPr="0056400B" w:rsidRDefault="0013543F" w:rsidP="00B41AD0">
      <w:pPr>
        <w:pStyle w:val="Default"/>
        <w:numPr>
          <w:ilvl w:val="0"/>
          <w:numId w:val="48"/>
        </w:numPr>
        <w:tabs>
          <w:tab w:val="left" w:pos="426"/>
        </w:tabs>
        <w:autoSpaceDE w:val="0"/>
        <w:autoSpaceDN w:val="0"/>
        <w:spacing w:after="0" w:line="240" w:lineRule="auto"/>
        <w:ind w:left="720"/>
        <w:jc w:val="both"/>
        <w:rPr>
          <w:rFonts w:ascii="Arial Narrow" w:hAnsi="Arial Narrow"/>
          <w:bCs/>
          <w:noProof/>
          <w:color w:val="auto"/>
          <w:sz w:val="22"/>
          <w:szCs w:val="22"/>
        </w:rPr>
      </w:pPr>
      <w:r w:rsidRPr="0056400B">
        <w:rPr>
          <w:rFonts w:ascii="Arial Narrow" w:hAnsi="Arial Narrow"/>
          <w:color w:val="auto"/>
          <w:sz w:val="22"/>
          <w:szCs w:val="22"/>
        </w:rPr>
        <w:t xml:space="preserve">Se debe realizar una factura proforma o borrador que se debe enviar para su verificación a través del correo </w:t>
      </w:r>
      <w:hyperlink r:id="rId23" w:history="1">
        <w:r w:rsidRPr="0056400B">
          <w:rPr>
            <w:rStyle w:val="Hipervnculo"/>
            <w:rFonts w:ascii="Arial Narrow" w:hAnsi="Arial Narrow"/>
            <w:sz w:val="22"/>
            <w:szCs w:val="22"/>
          </w:rPr>
          <w:t>cenaccon.facturacion@ejercito.mil.co</w:t>
        </w:r>
      </w:hyperlink>
      <w:r w:rsidRPr="0056400B">
        <w:rPr>
          <w:rFonts w:ascii="Arial Narrow" w:hAnsi="Arial Narrow"/>
          <w:color w:val="auto"/>
          <w:sz w:val="22"/>
          <w:szCs w:val="22"/>
        </w:rPr>
        <w:t>. Donde el área de facturación observara si es el caso si hay correcciones o dará su aprobación para el envío a la plataforma Olimpia.</w:t>
      </w:r>
    </w:p>
    <w:p w14:paraId="2CAA72D5" w14:textId="77777777" w:rsidR="0013543F" w:rsidRPr="0056400B" w:rsidRDefault="0013543F" w:rsidP="00B41AD0">
      <w:pPr>
        <w:pStyle w:val="Default"/>
        <w:numPr>
          <w:ilvl w:val="0"/>
          <w:numId w:val="48"/>
        </w:numPr>
        <w:tabs>
          <w:tab w:val="left" w:pos="426"/>
        </w:tabs>
        <w:autoSpaceDE w:val="0"/>
        <w:autoSpaceDN w:val="0"/>
        <w:spacing w:after="0" w:line="240" w:lineRule="auto"/>
        <w:ind w:left="720"/>
        <w:jc w:val="both"/>
        <w:rPr>
          <w:rFonts w:ascii="Arial Narrow" w:hAnsi="Arial Narrow"/>
          <w:bCs/>
          <w:noProof/>
          <w:color w:val="auto"/>
          <w:sz w:val="22"/>
          <w:szCs w:val="22"/>
        </w:rPr>
      </w:pPr>
      <w:r w:rsidRPr="0056400B">
        <w:rPr>
          <w:rFonts w:ascii="Arial Narrow" w:hAnsi="Arial Narrow"/>
          <w:bCs/>
          <w:noProof/>
          <w:color w:val="auto"/>
          <w:sz w:val="22"/>
          <w:szCs w:val="22"/>
        </w:rPr>
        <w:t>Una vez verificada por la CENAC la proforma o el borrador, elaborar factura electrónica mediante operador tecnológico autorizado, solución gratuita de la DIAN o software propio, previa habilitación ante la DIAN.</w:t>
      </w:r>
    </w:p>
    <w:p w14:paraId="220423C2" w14:textId="77777777" w:rsidR="0013543F" w:rsidRPr="0056400B" w:rsidRDefault="0013543F" w:rsidP="00B41AD0">
      <w:pPr>
        <w:pStyle w:val="Default"/>
        <w:numPr>
          <w:ilvl w:val="0"/>
          <w:numId w:val="48"/>
        </w:numPr>
        <w:tabs>
          <w:tab w:val="left" w:pos="426"/>
        </w:tabs>
        <w:autoSpaceDE w:val="0"/>
        <w:autoSpaceDN w:val="0"/>
        <w:spacing w:after="0" w:line="240" w:lineRule="auto"/>
        <w:ind w:left="720"/>
        <w:jc w:val="both"/>
        <w:rPr>
          <w:rFonts w:ascii="Arial Narrow" w:hAnsi="Arial Narrow"/>
          <w:bCs/>
          <w:noProof/>
          <w:color w:val="auto"/>
          <w:sz w:val="22"/>
          <w:szCs w:val="22"/>
        </w:rPr>
      </w:pPr>
      <w:r w:rsidRPr="0056400B">
        <w:rPr>
          <w:rFonts w:ascii="Arial Narrow" w:hAnsi="Arial Narrow"/>
          <w:bCs/>
          <w:noProof/>
          <w:color w:val="auto"/>
          <w:sz w:val="22"/>
          <w:szCs w:val="22"/>
        </w:rPr>
        <w:t>Diligenciar en la sección de la factura Datos del Emisor, en el campo “correo” la dirección electrónica, en donde le será notificado en caso de existir fallas en la validación del correo.</w:t>
      </w:r>
    </w:p>
    <w:p w14:paraId="13DC7CCE" w14:textId="77777777" w:rsidR="0013543F" w:rsidRPr="0056400B" w:rsidRDefault="0013543F" w:rsidP="00B41AD0">
      <w:pPr>
        <w:pStyle w:val="Default"/>
        <w:numPr>
          <w:ilvl w:val="0"/>
          <w:numId w:val="48"/>
        </w:numPr>
        <w:tabs>
          <w:tab w:val="left" w:pos="426"/>
        </w:tabs>
        <w:autoSpaceDE w:val="0"/>
        <w:autoSpaceDN w:val="0"/>
        <w:spacing w:after="0" w:line="240" w:lineRule="auto"/>
        <w:ind w:left="720"/>
        <w:jc w:val="both"/>
        <w:rPr>
          <w:rFonts w:ascii="Arial Narrow" w:hAnsi="Arial Narrow"/>
          <w:bCs/>
          <w:noProof/>
          <w:color w:val="auto"/>
          <w:sz w:val="22"/>
          <w:szCs w:val="22"/>
        </w:rPr>
      </w:pPr>
      <w:r w:rsidRPr="0056400B">
        <w:rPr>
          <w:rFonts w:ascii="Arial Narrow" w:hAnsi="Arial Narrow"/>
          <w:bCs/>
          <w:noProof/>
          <w:color w:val="auto"/>
          <w:sz w:val="22"/>
          <w:szCs w:val="22"/>
        </w:rPr>
        <w:t>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según ej. Adjunto:</w:t>
      </w:r>
    </w:p>
    <w:p w14:paraId="0CACAE93" w14:textId="77777777" w:rsidR="0013543F" w:rsidRPr="0056400B" w:rsidRDefault="0013543F" w:rsidP="00B41AD0">
      <w:pPr>
        <w:pStyle w:val="Default"/>
        <w:tabs>
          <w:tab w:val="left" w:pos="426"/>
        </w:tabs>
        <w:ind w:left="709"/>
        <w:rPr>
          <w:rFonts w:ascii="Arial Narrow" w:hAnsi="Arial Narrow"/>
          <w:bCs/>
          <w:noProof/>
          <w:color w:val="auto"/>
          <w:sz w:val="22"/>
          <w:szCs w:val="22"/>
        </w:rPr>
      </w:pPr>
      <w:r w:rsidRPr="0056400B">
        <w:rPr>
          <w:rFonts w:ascii="Arial Narrow" w:hAnsi="Arial Narrow"/>
          <w:bCs/>
          <w:noProof/>
          <w:color w:val="auto"/>
          <w:sz w:val="22"/>
          <w:szCs w:val="22"/>
        </w:rPr>
        <w:t xml:space="preserve">#$15-01-03-086;Contrato xx; </w:t>
      </w:r>
      <w:hyperlink r:id="rId24" w:anchor="$" w:history="1">
        <w:r w:rsidRPr="0056400B">
          <w:rPr>
            <w:rStyle w:val="Hipervnculo"/>
            <w:rFonts w:ascii="Arial Narrow" w:hAnsi="Arial Narrow"/>
            <w:color w:val="auto"/>
            <w:sz w:val="22"/>
            <w:szCs w:val="22"/>
          </w:rPr>
          <w:t>cenaccon.facturacion@ejercito.mil.co</w:t>
        </w:r>
        <w:r w:rsidRPr="0056400B">
          <w:rPr>
            <w:rFonts w:ascii="Arial Narrow" w:hAnsi="Arial Narrow"/>
            <w:color w:val="auto"/>
            <w:sz w:val="22"/>
            <w:szCs w:val="22"/>
          </w:rPr>
          <w:t xml:space="preserve">. </w:t>
        </w:r>
        <w:r w:rsidRPr="0056400B">
          <w:rPr>
            <w:rStyle w:val="Hipervnculo"/>
            <w:rFonts w:ascii="Arial Narrow" w:hAnsi="Arial Narrow"/>
            <w:bCs/>
            <w:noProof/>
            <w:color w:val="auto"/>
            <w:sz w:val="22"/>
            <w:szCs w:val="22"/>
          </w:rPr>
          <w:t>o#$</w:t>
        </w:r>
      </w:hyperlink>
    </w:p>
    <w:p w14:paraId="57B1F8AB" w14:textId="77777777" w:rsidR="0013543F" w:rsidRPr="0056400B" w:rsidRDefault="0013543F" w:rsidP="00B41AD0">
      <w:pPr>
        <w:pStyle w:val="Default"/>
        <w:tabs>
          <w:tab w:val="left" w:pos="426"/>
        </w:tabs>
        <w:ind w:left="709"/>
        <w:rPr>
          <w:rFonts w:ascii="Arial Narrow" w:hAnsi="Arial Narrow"/>
          <w:bCs/>
          <w:noProof/>
          <w:color w:val="auto"/>
          <w:sz w:val="22"/>
          <w:szCs w:val="22"/>
        </w:rPr>
      </w:pPr>
      <w:r w:rsidRPr="0056400B">
        <w:rPr>
          <w:rFonts w:ascii="Arial Narrow" w:hAnsi="Arial Narrow"/>
          <w:bCs/>
          <w:noProof/>
          <w:color w:val="auto"/>
          <w:sz w:val="22"/>
          <w:szCs w:val="22"/>
        </w:rPr>
        <w:t>En el campo contrato debe ir el numero de orden de compra, contrato, aceptación de oferta, o licitación publica  con el numero de convenio y unidad beneficiaria, ejemplo convenio 10 007 EPM BIRIF, sin ningún carácter especial.</w:t>
      </w:r>
    </w:p>
    <w:p w14:paraId="619DABF5" w14:textId="77777777" w:rsidR="0013543F" w:rsidRPr="0056400B" w:rsidRDefault="0013543F" w:rsidP="00B41AD0">
      <w:pPr>
        <w:pStyle w:val="Default"/>
        <w:numPr>
          <w:ilvl w:val="0"/>
          <w:numId w:val="48"/>
        </w:numPr>
        <w:tabs>
          <w:tab w:val="left" w:pos="426"/>
        </w:tabs>
        <w:autoSpaceDE w:val="0"/>
        <w:autoSpaceDN w:val="0"/>
        <w:spacing w:after="0" w:line="240" w:lineRule="auto"/>
        <w:ind w:left="720"/>
        <w:jc w:val="both"/>
        <w:rPr>
          <w:rFonts w:ascii="Arial Narrow" w:hAnsi="Arial Narrow"/>
          <w:bCs/>
          <w:noProof/>
          <w:color w:val="auto"/>
          <w:sz w:val="22"/>
          <w:szCs w:val="22"/>
        </w:rPr>
      </w:pPr>
      <w:r w:rsidRPr="0056400B">
        <w:rPr>
          <w:rFonts w:ascii="Arial Narrow" w:hAnsi="Arial Narrow"/>
          <w:bCs/>
          <w:noProof/>
          <w:color w:val="auto"/>
          <w:sz w:val="22"/>
          <w:szCs w:val="22"/>
        </w:rPr>
        <w:t xml:space="preserve">Registrar en la sección de la factura Datos del Adquiriente en el campo “Correo”, el buzón electrónico </w:t>
      </w:r>
      <w:r w:rsidRPr="0056400B">
        <w:rPr>
          <w:rStyle w:val="Hipervnculo"/>
          <w:rFonts w:ascii="Arial Narrow" w:hAnsi="Arial Narrow"/>
          <w:bCs/>
          <w:noProof/>
          <w:color w:val="auto"/>
          <w:sz w:val="22"/>
          <w:szCs w:val="22"/>
        </w:rPr>
        <w:t>siifnacion.facturaelectronica@minhacienda.gov.co</w:t>
      </w:r>
      <w:r w:rsidRPr="0056400B">
        <w:rPr>
          <w:rFonts w:ascii="Arial Narrow" w:hAnsi="Arial Narrow"/>
          <w:bCs/>
          <w:noProof/>
          <w:color w:val="auto"/>
          <w:sz w:val="22"/>
          <w:szCs w:val="22"/>
        </w:rPr>
        <w:t xml:space="preserve"> dispuesto por el Ministerio de Hacienda y Crédito Público, con el fin que, una vez generada la factura electrónica a través del medio seleccionado, éste la envíe automáticamente.</w:t>
      </w:r>
    </w:p>
    <w:p w14:paraId="78DACF29" w14:textId="77777777" w:rsidR="0013543F" w:rsidRPr="0056400B" w:rsidRDefault="0013543F" w:rsidP="00B41AD0">
      <w:pPr>
        <w:pStyle w:val="Default"/>
        <w:numPr>
          <w:ilvl w:val="0"/>
          <w:numId w:val="48"/>
        </w:numPr>
        <w:tabs>
          <w:tab w:val="left" w:pos="426"/>
        </w:tabs>
        <w:autoSpaceDE w:val="0"/>
        <w:autoSpaceDN w:val="0"/>
        <w:spacing w:after="0" w:line="240" w:lineRule="auto"/>
        <w:ind w:left="720"/>
        <w:jc w:val="both"/>
        <w:rPr>
          <w:rFonts w:ascii="Arial Narrow" w:hAnsi="Arial Narrow"/>
          <w:bCs/>
          <w:noProof/>
          <w:color w:val="auto"/>
          <w:sz w:val="22"/>
          <w:szCs w:val="22"/>
        </w:rPr>
      </w:pPr>
      <w:r w:rsidRPr="0056400B">
        <w:rPr>
          <w:rFonts w:ascii="Arial Narrow" w:hAnsi="Arial Narrow"/>
          <w:bCs/>
          <w:noProof/>
          <w:color w:val="auto"/>
          <w:sz w:val="22"/>
          <w:szCs w:val="22"/>
        </w:rPr>
        <w:t>Generar factura obteniendo el contenedor electrónico -Documento zip (PDF, XML).</w:t>
      </w:r>
    </w:p>
    <w:p w14:paraId="7D4A4D14" w14:textId="77777777" w:rsidR="0013543F" w:rsidRPr="0056400B" w:rsidRDefault="0013543F" w:rsidP="00B41AD0">
      <w:pPr>
        <w:pStyle w:val="Default"/>
        <w:numPr>
          <w:ilvl w:val="0"/>
          <w:numId w:val="48"/>
        </w:numPr>
        <w:tabs>
          <w:tab w:val="left" w:pos="426"/>
        </w:tabs>
        <w:autoSpaceDE w:val="0"/>
        <w:autoSpaceDN w:val="0"/>
        <w:spacing w:after="0" w:line="240" w:lineRule="auto"/>
        <w:ind w:left="720"/>
        <w:jc w:val="both"/>
        <w:rPr>
          <w:rFonts w:ascii="Arial Narrow" w:hAnsi="Arial Narrow"/>
          <w:bCs/>
          <w:noProof/>
          <w:color w:val="auto"/>
          <w:sz w:val="22"/>
          <w:szCs w:val="22"/>
        </w:rPr>
      </w:pPr>
      <w:r w:rsidRPr="0056400B">
        <w:rPr>
          <w:rFonts w:ascii="Arial Narrow" w:hAnsi="Arial Narrow"/>
          <w:bCs/>
          <w:noProof/>
          <w:color w:val="auto"/>
          <w:sz w:val="22"/>
          <w:szCs w:val="22"/>
        </w:rPr>
        <w:t>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 adjunto:</w:t>
      </w:r>
    </w:p>
    <w:p w14:paraId="267BFBC4" w14:textId="77777777" w:rsidR="0013543F" w:rsidRPr="0056400B" w:rsidRDefault="0013543F" w:rsidP="00B41AD0">
      <w:pPr>
        <w:pStyle w:val="Default"/>
        <w:tabs>
          <w:tab w:val="left" w:pos="426"/>
        </w:tabs>
        <w:ind w:left="709"/>
        <w:rPr>
          <w:rFonts w:ascii="Arial Narrow" w:hAnsi="Arial Narrow"/>
          <w:bCs/>
          <w:noProof/>
          <w:color w:val="auto"/>
          <w:sz w:val="22"/>
          <w:szCs w:val="22"/>
          <w:lang w:val="it-IT"/>
        </w:rPr>
      </w:pPr>
      <w:r w:rsidRPr="0056400B">
        <w:rPr>
          <w:rFonts w:ascii="Arial Narrow" w:hAnsi="Arial Narrow"/>
          <w:bCs/>
          <w:noProof/>
          <w:color w:val="auto"/>
          <w:sz w:val="22"/>
          <w:szCs w:val="22"/>
          <w:lang w:val="it-IT"/>
        </w:rPr>
        <w:t>#$15-01-03-086; Contrato xx; cenacconvfacturacion@ejercito.mil.co#$</w:t>
      </w:r>
    </w:p>
    <w:p w14:paraId="7D765FA6" w14:textId="77777777" w:rsidR="0013543F" w:rsidRPr="0056400B" w:rsidRDefault="0013543F" w:rsidP="00B41AD0">
      <w:pPr>
        <w:pStyle w:val="Default"/>
        <w:tabs>
          <w:tab w:val="left" w:pos="426"/>
        </w:tabs>
        <w:ind w:left="709"/>
        <w:rPr>
          <w:rFonts w:ascii="Arial Narrow" w:hAnsi="Arial Narrow"/>
          <w:bCs/>
          <w:noProof/>
          <w:color w:val="auto"/>
          <w:sz w:val="22"/>
          <w:szCs w:val="22"/>
        </w:rPr>
      </w:pPr>
      <w:r w:rsidRPr="0056400B">
        <w:rPr>
          <w:rFonts w:ascii="Arial Narrow" w:hAnsi="Arial Narrow"/>
          <w:bCs/>
          <w:noProof/>
          <w:color w:val="auto"/>
          <w:sz w:val="22"/>
          <w:szCs w:val="22"/>
        </w:rPr>
        <w:t>En el campo contrato debe ir el numero de orden de compra, contrato, aceptación de oferta, o licitación publica  con el numero de convenio y unidad beneficiaria, ejemplo convenio 10 007 EPM BIRIF, sin ningún carácter especial.</w:t>
      </w:r>
    </w:p>
    <w:p w14:paraId="41404E27" w14:textId="77777777" w:rsidR="0013543F" w:rsidRPr="0056400B" w:rsidRDefault="0013543F" w:rsidP="00B41AD0">
      <w:pPr>
        <w:pStyle w:val="Default"/>
        <w:tabs>
          <w:tab w:val="left" w:pos="426"/>
        </w:tabs>
        <w:ind w:left="709"/>
        <w:rPr>
          <w:rFonts w:ascii="Arial Narrow" w:hAnsi="Arial Narrow"/>
          <w:bCs/>
          <w:noProof/>
          <w:color w:val="auto"/>
          <w:sz w:val="22"/>
          <w:szCs w:val="22"/>
        </w:rPr>
      </w:pPr>
      <w:r w:rsidRPr="0056400B">
        <w:rPr>
          <w:rFonts w:ascii="Arial Narrow" w:hAnsi="Arial Narrow"/>
          <w:bCs/>
          <w:noProof/>
          <w:color w:val="auto"/>
          <w:sz w:val="22"/>
          <w:szCs w:val="22"/>
        </w:rPr>
        <w:lastRenderedPageBreak/>
        <w:t>Nota importante: De no darse el envío automático por parte del proveedor o contratista desde el operador tecnológico autorizado, solución gratuita de la DIAN o software propio, descrito en el numeral 4, estos podrán remitir la factura al buzón indicado para tal fin.</w:t>
      </w:r>
    </w:p>
    <w:p w14:paraId="5B0308E8" w14:textId="77777777" w:rsidR="0013543F" w:rsidRPr="0056400B" w:rsidRDefault="0013543F" w:rsidP="00B41AD0">
      <w:pPr>
        <w:pStyle w:val="Default"/>
        <w:numPr>
          <w:ilvl w:val="0"/>
          <w:numId w:val="48"/>
        </w:numPr>
        <w:tabs>
          <w:tab w:val="left" w:pos="426"/>
        </w:tabs>
        <w:autoSpaceDE w:val="0"/>
        <w:autoSpaceDN w:val="0"/>
        <w:spacing w:after="0" w:line="240" w:lineRule="auto"/>
        <w:ind w:left="720"/>
        <w:jc w:val="both"/>
        <w:rPr>
          <w:rFonts w:ascii="Arial Narrow" w:hAnsi="Arial Narrow"/>
          <w:bCs/>
          <w:noProof/>
          <w:color w:val="auto"/>
          <w:sz w:val="22"/>
          <w:szCs w:val="22"/>
        </w:rPr>
      </w:pPr>
      <w:r w:rsidRPr="0056400B">
        <w:rPr>
          <w:rFonts w:ascii="Arial Narrow" w:hAnsi="Arial Narrow"/>
          <w:bCs/>
          <w:noProof/>
          <w:color w:val="auto"/>
          <w:sz w:val="22"/>
          <w:szCs w:val="22"/>
        </w:rPr>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p w14:paraId="1E7984D9" w14:textId="77777777" w:rsidR="0013543F" w:rsidRPr="0056400B" w:rsidRDefault="0013543F" w:rsidP="00B41AD0">
      <w:pPr>
        <w:pStyle w:val="Default"/>
        <w:tabs>
          <w:tab w:val="left" w:pos="426"/>
        </w:tabs>
        <w:autoSpaceDE w:val="0"/>
        <w:autoSpaceDN w:val="0"/>
        <w:spacing w:after="0" w:line="240" w:lineRule="auto"/>
        <w:ind w:left="786"/>
        <w:jc w:val="both"/>
        <w:rPr>
          <w:rFonts w:ascii="Arial Narrow" w:hAnsi="Arial Narrow"/>
          <w:bCs/>
          <w:noProof/>
          <w:color w:val="auto"/>
          <w:sz w:val="22"/>
          <w:szCs w:val="22"/>
        </w:rPr>
      </w:pPr>
    </w:p>
    <w:p w14:paraId="36EA4722" w14:textId="77777777" w:rsidR="0013543F" w:rsidRPr="0056400B" w:rsidRDefault="0013543F" w:rsidP="00B41AD0">
      <w:pPr>
        <w:tabs>
          <w:tab w:val="left" w:pos="426"/>
        </w:tabs>
        <w:spacing w:line="240" w:lineRule="auto"/>
        <w:jc w:val="both"/>
        <w:rPr>
          <w:rFonts w:ascii="Arial Narrow" w:hAnsi="Arial Narrow" w:cs="Arial"/>
          <w:bCs/>
          <w:noProof/>
        </w:rPr>
      </w:pPr>
      <w:r w:rsidRPr="0056400B">
        <w:rPr>
          <w:rFonts w:ascii="Arial Narrow" w:hAnsi="Arial Narrow" w:cs="Arial"/>
          <w:noProof/>
        </w:rPr>
        <w:t xml:space="preserve">Nota 1: Para todos los efectos legales derivados de la celebración, terminación y liquidación del contrato, se entenderá que el domicilio contractual será la ciudad de Bogotá D.C., </w:t>
      </w:r>
      <w:r w:rsidRPr="0056400B">
        <w:rPr>
          <w:rFonts w:ascii="Arial Narrow" w:hAnsi="Arial Narrow" w:cs="Arial"/>
          <w:bCs/>
          <w:noProof/>
        </w:rPr>
        <w:t>Calle 24C N°. 43ª-23 Barrio Quinta Paredes, esto aplica para la adquisicion de bienes.</w:t>
      </w:r>
    </w:p>
    <w:p w14:paraId="54B7B612" w14:textId="77777777" w:rsidR="0013543F" w:rsidRPr="0056400B" w:rsidRDefault="0013543F" w:rsidP="00B41AD0">
      <w:pPr>
        <w:tabs>
          <w:tab w:val="left" w:pos="426"/>
        </w:tabs>
        <w:spacing w:line="240" w:lineRule="auto"/>
        <w:jc w:val="both"/>
        <w:rPr>
          <w:rFonts w:ascii="Arial Narrow" w:hAnsi="Arial Narrow" w:cs="Arial"/>
          <w:bCs/>
          <w:noProof/>
        </w:rPr>
      </w:pPr>
      <w:r w:rsidRPr="0056400B">
        <w:rPr>
          <w:rFonts w:ascii="Arial Narrow" w:hAnsi="Arial Narrow" w:cs="Arial"/>
          <w:bCs/>
          <w:noProof/>
        </w:rPr>
        <w:t>Nota 2: Para la prestacion de servicios (cuando aplique),</w:t>
      </w:r>
      <w:r w:rsidRPr="0056400B">
        <w:rPr>
          <w:rFonts w:ascii="Arial Narrow" w:hAnsi="Arial Narrow" w:cs="Arial"/>
          <w:noProof/>
        </w:rPr>
        <w:t xml:space="preserve"> todos los efectos legales derivados de la celebración, terminación y liquidación del contrato, se entenderá que el domicilio contractual será la ciudad de entrega de los mismos</w:t>
      </w:r>
      <w:r w:rsidRPr="0056400B">
        <w:rPr>
          <w:rFonts w:ascii="Arial Narrow" w:hAnsi="Arial Narrow" w:cs="Arial"/>
          <w:bCs/>
          <w:noProof/>
        </w:rPr>
        <w:t>.</w:t>
      </w:r>
    </w:p>
    <w:p w14:paraId="26D0BEC3" w14:textId="77777777" w:rsidR="0013543F" w:rsidRPr="0056400B" w:rsidRDefault="0013543F" w:rsidP="00B41AD0">
      <w:pPr>
        <w:pStyle w:val="Default"/>
        <w:spacing w:line="240" w:lineRule="auto"/>
        <w:jc w:val="both"/>
        <w:rPr>
          <w:rFonts w:ascii="Arial Narrow" w:hAnsi="Arial Narrow"/>
          <w:color w:val="auto"/>
          <w:sz w:val="22"/>
          <w:szCs w:val="22"/>
        </w:rPr>
      </w:pPr>
      <w:r w:rsidRPr="0056400B">
        <w:rPr>
          <w:rFonts w:ascii="Arial Narrow" w:hAnsi="Arial Narrow"/>
          <w:bCs/>
          <w:color w:val="auto"/>
          <w:sz w:val="22"/>
          <w:szCs w:val="22"/>
        </w:rPr>
        <w:t>Nota 3:</w:t>
      </w:r>
      <w:r w:rsidRPr="0056400B">
        <w:rPr>
          <w:rFonts w:ascii="Arial Narrow" w:hAnsi="Arial Narrow"/>
          <w:b/>
          <w:bCs/>
          <w:color w:val="auto"/>
          <w:sz w:val="22"/>
          <w:szCs w:val="22"/>
        </w:rPr>
        <w:t xml:space="preserve"> </w:t>
      </w:r>
      <w:r w:rsidRPr="0056400B">
        <w:rPr>
          <w:rFonts w:ascii="Arial Narrow" w:hAnsi="Arial Narrow"/>
          <w:color w:val="auto"/>
          <w:sz w:val="22"/>
          <w:szCs w:val="22"/>
        </w:rPr>
        <w:t xml:space="preserve">En el evento de prórroga en la entrega del objeto del contrato, por causa imputable al contratista, el pago se postergará en el mismo lapso de la prórroga. </w:t>
      </w:r>
    </w:p>
    <w:p w14:paraId="3132F9BC" w14:textId="77777777" w:rsidR="0013543F" w:rsidRPr="0056400B" w:rsidRDefault="0013543F" w:rsidP="00B41AD0">
      <w:pPr>
        <w:pStyle w:val="Default"/>
        <w:spacing w:line="240" w:lineRule="auto"/>
        <w:jc w:val="both"/>
        <w:rPr>
          <w:rFonts w:ascii="Arial Narrow" w:hAnsi="Arial Narrow"/>
          <w:color w:val="auto"/>
          <w:sz w:val="22"/>
          <w:szCs w:val="22"/>
        </w:rPr>
      </w:pPr>
      <w:r w:rsidRPr="0056400B">
        <w:rPr>
          <w:rFonts w:ascii="Arial Narrow" w:hAnsi="Arial Narrow"/>
          <w:bCs/>
          <w:color w:val="auto"/>
          <w:sz w:val="22"/>
          <w:szCs w:val="22"/>
        </w:rPr>
        <w:t>Nota 4</w:t>
      </w:r>
      <w:r w:rsidRPr="0056400B">
        <w:rPr>
          <w:rFonts w:ascii="Arial Narrow" w:hAnsi="Arial Narrow"/>
          <w:color w:val="auto"/>
          <w:sz w:val="22"/>
          <w:szCs w:val="22"/>
        </w:rPr>
        <w:t xml:space="preserve">: Será responsabilidad del contratista, informar a la entidad de forma escrita, el proceso para la inscripción, presentación y pago del impuesto de RETEICA correspondiente al municipio al cual pertenece. </w:t>
      </w:r>
    </w:p>
    <w:p w14:paraId="0BA3724C" w14:textId="2EFC3B8E" w:rsidR="0013543F" w:rsidRPr="0056400B" w:rsidRDefault="0013543F" w:rsidP="00B41AD0">
      <w:pPr>
        <w:spacing w:line="240" w:lineRule="auto"/>
        <w:jc w:val="both"/>
        <w:rPr>
          <w:rFonts w:ascii="Arial Narrow" w:hAnsi="Arial Narrow" w:cs="Arial"/>
        </w:rPr>
      </w:pPr>
      <w:r w:rsidRPr="0056400B">
        <w:rPr>
          <w:rFonts w:ascii="Arial Narrow" w:hAnsi="Arial Narrow" w:cs="Arial"/>
          <w:bCs/>
        </w:rPr>
        <w:t>Nota 5</w:t>
      </w:r>
      <w:r w:rsidRPr="0056400B">
        <w:rPr>
          <w:rFonts w:ascii="Arial Narrow" w:hAnsi="Arial Narrow" w:cs="Arial"/>
        </w:rPr>
        <w:t>: En el evento de existir excepciones tributarias, impuestos municipales o distritales, es responsabilidad del contratista allegar a la entidad la normatividad vigente correspondiente a dichas excepciones tributarias e impuestos, tasas, aportes, estampillas y demás contribuciones municipales o distritales a que haya lugar, donde se desarrolle el objeto del presente contrato.</w:t>
      </w:r>
    </w:p>
    <w:p w14:paraId="1D859539" w14:textId="1BD0EA4E" w:rsidR="00EF34F3" w:rsidRPr="0056400B" w:rsidRDefault="00EF34F3" w:rsidP="00B41AD0">
      <w:pPr>
        <w:spacing w:line="240" w:lineRule="auto"/>
        <w:jc w:val="both"/>
        <w:rPr>
          <w:rFonts w:ascii="Arial Narrow" w:hAnsi="Arial Narrow" w:cs="Arial"/>
        </w:rPr>
      </w:pPr>
    </w:p>
    <w:p w14:paraId="38B96FEE" w14:textId="77777777" w:rsidR="00EF34F3" w:rsidRPr="0056400B" w:rsidRDefault="00EF34F3" w:rsidP="00B41AD0">
      <w:pPr>
        <w:spacing w:line="240" w:lineRule="auto"/>
        <w:jc w:val="both"/>
        <w:rPr>
          <w:rFonts w:ascii="Arial Narrow" w:hAnsi="Arial Narrow" w:cs="Arial"/>
        </w:rPr>
      </w:pPr>
    </w:p>
    <w:bookmarkEnd w:id="23"/>
    <w:bookmarkEnd w:id="25"/>
    <w:p w14:paraId="2E080E5B" w14:textId="58D1F328" w:rsidR="003B35DF" w:rsidRPr="0056400B" w:rsidRDefault="003B35DF" w:rsidP="00B41AD0">
      <w:pPr>
        <w:pStyle w:val="NormalWeb"/>
        <w:numPr>
          <w:ilvl w:val="2"/>
          <w:numId w:val="31"/>
        </w:numPr>
        <w:spacing w:before="0" w:after="0" w:line="240" w:lineRule="auto"/>
        <w:jc w:val="both"/>
        <w:rPr>
          <w:rFonts w:ascii="Arial Narrow" w:hAnsi="Arial Narrow" w:cs="Arial"/>
          <w:b/>
          <w:color w:val="000000" w:themeColor="text1"/>
          <w:sz w:val="22"/>
          <w:szCs w:val="22"/>
        </w:rPr>
      </w:pPr>
      <w:r w:rsidRPr="0056400B">
        <w:rPr>
          <w:rFonts w:ascii="Arial Narrow" w:hAnsi="Arial Narrow" w:cs="Arial"/>
          <w:b/>
          <w:color w:val="000000" w:themeColor="text1"/>
          <w:sz w:val="22"/>
          <w:szCs w:val="22"/>
        </w:rPr>
        <w:t>VIGENCIA DEL CONTRATO – DURACIÓN</w:t>
      </w:r>
    </w:p>
    <w:p w14:paraId="061B80EB" w14:textId="77777777" w:rsidR="003B35DF" w:rsidRPr="0056400B" w:rsidRDefault="003B35DF" w:rsidP="00B41AD0">
      <w:pPr>
        <w:pStyle w:val="NormalWeb"/>
        <w:spacing w:before="0" w:after="0" w:line="240" w:lineRule="auto"/>
        <w:jc w:val="both"/>
        <w:rPr>
          <w:rFonts w:ascii="Arial Narrow" w:hAnsi="Arial Narrow" w:cs="Arial"/>
          <w:b/>
          <w:color w:val="000000" w:themeColor="text1"/>
          <w:sz w:val="22"/>
          <w:szCs w:val="22"/>
        </w:rPr>
      </w:pPr>
    </w:p>
    <w:p w14:paraId="682D7243" w14:textId="77777777" w:rsidR="003B35DF" w:rsidRPr="0056400B" w:rsidRDefault="003B35DF" w:rsidP="00B41AD0">
      <w:pPr>
        <w:pStyle w:val="NormalWeb"/>
        <w:spacing w:before="0" w:after="0" w:line="240" w:lineRule="auto"/>
        <w:jc w:val="both"/>
        <w:rPr>
          <w:rFonts w:ascii="Arial Narrow" w:hAnsi="Arial Narrow"/>
          <w:color w:val="000000" w:themeColor="text1"/>
          <w:sz w:val="22"/>
          <w:szCs w:val="22"/>
          <w:lang w:val="es-ES"/>
        </w:rPr>
      </w:pPr>
      <w:r w:rsidRPr="0056400B">
        <w:rPr>
          <w:rFonts w:ascii="Arial Narrow" w:hAnsi="Arial Narrow"/>
          <w:color w:val="000000" w:themeColor="text1"/>
          <w:sz w:val="22"/>
          <w:szCs w:val="22"/>
          <w:lang w:val="es-ES"/>
        </w:rPr>
        <w:t>El plazo de duración del contrato será igual al plazo de ejecución y cuatro (4) meses más</w:t>
      </w:r>
    </w:p>
    <w:p w14:paraId="32856BB4" w14:textId="77777777" w:rsidR="003B35DF" w:rsidRPr="0056400B" w:rsidRDefault="003B35DF" w:rsidP="00B41AD0">
      <w:pPr>
        <w:pStyle w:val="NormalWeb"/>
        <w:spacing w:before="0" w:after="0" w:line="240" w:lineRule="auto"/>
        <w:jc w:val="both"/>
        <w:rPr>
          <w:rFonts w:ascii="Arial Narrow" w:hAnsi="Arial Narrow" w:cs="Arial"/>
          <w:b/>
          <w:color w:val="000000" w:themeColor="text1"/>
          <w:sz w:val="22"/>
          <w:szCs w:val="22"/>
          <w:lang w:val="es-ES"/>
        </w:rPr>
      </w:pPr>
    </w:p>
    <w:p w14:paraId="4381996E" w14:textId="77777777" w:rsidR="003B35DF" w:rsidRPr="0056400B" w:rsidRDefault="003B35DF" w:rsidP="00B41AD0">
      <w:pPr>
        <w:pStyle w:val="NormalWeb"/>
        <w:numPr>
          <w:ilvl w:val="2"/>
          <w:numId w:val="31"/>
        </w:numPr>
        <w:spacing w:before="0" w:after="0" w:line="240" w:lineRule="auto"/>
        <w:jc w:val="both"/>
        <w:rPr>
          <w:rFonts w:ascii="Arial Narrow" w:hAnsi="Arial Narrow" w:cs="Arial"/>
          <w:b/>
          <w:color w:val="000000" w:themeColor="text1"/>
          <w:sz w:val="22"/>
          <w:szCs w:val="22"/>
        </w:rPr>
      </w:pPr>
      <w:r w:rsidRPr="0056400B">
        <w:rPr>
          <w:rFonts w:ascii="Arial Narrow" w:hAnsi="Arial Narrow" w:cs="Arial"/>
          <w:b/>
          <w:color w:val="000000" w:themeColor="text1"/>
          <w:sz w:val="22"/>
          <w:szCs w:val="22"/>
        </w:rPr>
        <w:t xml:space="preserve">MONEDA DEL CONTRATO </w:t>
      </w:r>
    </w:p>
    <w:p w14:paraId="5DE7DDE9" w14:textId="77777777" w:rsidR="003B35DF" w:rsidRPr="0056400B" w:rsidRDefault="003B35DF" w:rsidP="00B41AD0">
      <w:pPr>
        <w:pStyle w:val="NormalWeb"/>
        <w:spacing w:before="0" w:after="0" w:line="240" w:lineRule="auto"/>
        <w:jc w:val="both"/>
        <w:rPr>
          <w:rFonts w:ascii="Arial Narrow" w:hAnsi="Arial Narrow" w:cs="Arial"/>
          <w:b/>
          <w:color w:val="000000" w:themeColor="text1"/>
          <w:sz w:val="22"/>
          <w:szCs w:val="22"/>
        </w:rPr>
      </w:pPr>
    </w:p>
    <w:p w14:paraId="23392264" w14:textId="77777777" w:rsidR="003B35DF" w:rsidRPr="0056400B" w:rsidRDefault="003B35DF" w:rsidP="00B41AD0">
      <w:pPr>
        <w:pStyle w:val="NormalWeb"/>
        <w:spacing w:before="0" w:after="0" w:line="240" w:lineRule="auto"/>
        <w:ind w:left="720" w:hanging="720"/>
        <w:rPr>
          <w:rFonts w:ascii="Arial Narrow" w:hAnsi="Arial Narrow" w:cs="Arial"/>
          <w:color w:val="000000" w:themeColor="text1"/>
          <w:sz w:val="22"/>
          <w:szCs w:val="22"/>
        </w:rPr>
      </w:pPr>
      <w:r w:rsidRPr="0056400B">
        <w:rPr>
          <w:rFonts w:ascii="Arial Narrow" w:hAnsi="Arial Narrow" w:cs="Arial"/>
          <w:color w:val="000000" w:themeColor="text1"/>
          <w:sz w:val="22"/>
          <w:szCs w:val="22"/>
        </w:rPr>
        <w:t>Para todos los efectos la moneda del contrato será en pesos colombianos.</w:t>
      </w:r>
    </w:p>
    <w:p w14:paraId="4AEA1B66" w14:textId="77777777" w:rsidR="003B35DF" w:rsidRPr="0056400B" w:rsidRDefault="003B35DF" w:rsidP="00B41AD0">
      <w:pPr>
        <w:pStyle w:val="Ttulo2"/>
        <w:tabs>
          <w:tab w:val="left" w:pos="1226"/>
        </w:tabs>
        <w:spacing w:before="0"/>
        <w:ind w:left="360"/>
        <w:jc w:val="both"/>
        <w:rPr>
          <w:rFonts w:ascii="Arial Narrow" w:hAnsi="Arial Narrow"/>
          <w:b/>
          <w:color w:val="auto"/>
          <w:sz w:val="22"/>
          <w:szCs w:val="22"/>
        </w:rPr>
      </w:pPr>
    </w:p>
    <w:p w14:paraId="65693847" w14:textId="0EA36413" w:rsidR="00447274" w:rsidRPr="0056400B" w:rsidRDefault="00BE08C1" w:rsidP="00B41AD0">
      <w:pPr>
        <w:pStyle w:val="Ttulo2"/>
        <w:numPr>
          <w:ilvl w:val="2"/>
          <w:numId w:val="31"/>
        </w:numPr>
        <w:spacing w:before="0"/>
        <w:jc w:val="both"/>
        <w:rPr>
          <w:rFonts w:ascii="Arial Narrow" w:hAnsi="Arial Narrow"/>
          <w:b/>
          <w:color w:val="000000" w:themeColor="text1"/>
          <w:sz w:val="22"/>
          <w:szCs w:val="22"/>
        </w:rPr>
      </w:pPr>
      <w:r w:rsidRPr="0056400B">
        <w:rPr>
          <w:rFonts w:ascii="Arial Narrow" w:hAnsi="Arial Narrow"/>
          <w:b/>
          <w:color w:val="000000" w:themeColor="text1"/>
          <w:sz w:val="22"/>
          <w:szCs w:val="22"/>
        </w:rPr>
        <w:t>SUPERVISOR</w:t>
      </w:r>
      <w:r w:rsidR="005F18EA" w:rsidRPr="0056400B">
        <w:rPr>
          <w:rFonts w:ascii="Arial Narrow" w:hAnsi="Arial Narrow"/>
          <w:b/>
          <w:color w:val="000000" w:themeColor="text1"/>
          <w:sz w:val="22"/>
          <w:szCs w:val="22"/>
        </w:rPr>
        <w:t xml:space="preserve"> </w:t>
      </w:r>
    </w:p>
    <w:p w14:paraId="2DEAE46C" w14:textId="77777777" w:rsidR="00EC349E" w:rsidRPr="0056400B" w:rsidRDefault="00EC349E" w:rsidP="00B41AD0">
      <w:pPr>
        <w:pStyle w:val="Textoindependiente"/>
        <w:spacing w:after="0" w:line="240" w:lineRule="auto"/>
        <w:jc w:val="both"/>
        <w:rPr>
          <w:rFonts w:ascii="Arial Narrow" w:hAnsi="Arial Narrow"/>
          <w:color w:val="FF0000"/>
        </w:rPr>
      </w:pPr>
    </w:p>
    <w:p w14:paraId="1D2E73F6" w14:textId="186D9ED5" w:rsidR="00BE08C1" w:rsidRPr="0056400B" w:rsidRDefault="00BE08C1" w:rsidP="00B41AD0">
      <w:pPr>
        <w:spacing w:after="0" w:line="240" w:lineRule="auto"/>
        <w:jc w:val="both"/>
        <w:rPr>
          <w:rFonts w:ascii="Arial Narrow" w:hAnsi="Arial Narrow" w:cs="Arial"/>
        </w:rPr>
      </w:pPr>
      <w:r w:rsidRPr="0056400B">
        <w:rPr>
          <w:rFonts w:ascii="Arial Narrow" w:hAnsi="Arial Narrow" w:cs="Arial"/>
        </w:rPr>
        <w:t>Para efectos de garantizar el cumplimiento del objeto contractual, la vigilancia del contrato se realizará mediante la figura de supervisión, la cual estará a cargo de un funcionario</w:t>
      </w:r>
      <w:r w:rsidRPr="0056400B">
        <w:rPr>
          <w:rFonts w:ascii="Arial Narrow" w:hAnsi="Arial Narrow" w:cs="Arial"/>
          <w:b/>
          <w:bCs/>
        </w:rPr>
        <w:t xml:space="preserve"> </w:t>
      </w:r>
      <w:r w:rsidR="00EA2700" w:rsidRPr="0056400B">
        <w:rPr>
          <w:rFonts w:ascii="Arial Narrow" w:hAnsi="Arial Narrow" w:cs="Arial"/>
        </w:rPr>
        <w:t xml:space="preserve">debidamente nombrado </w:t>
      </w:r>
      <w:r w:rsidRPr="0056400B">
        <w:rPr>
          <w:rFonts w:ascii="Arial Narrow" w:hAnsi="Arial Narrow" w:cs="Arial"/>
        </w:rPr>
        <w:t xml:space="preserve">por el Dirección de la Central Administrativa y Contable </w:t>
      </w:r>
      <w:proofErr w:type="spellStart"/>
      <w:r w:rsidRPr="0056400B">
        <w:rPr>
          <w:rFonts w:ascii="Arial Narrow" w:hAnsi="Arial Narrow" w:cs="Arial"/>
        </w:rPr>
        <w:t>Cenac</w:t>
      </w:r>
      <w:proofErr w:type="spellEnd"/>
      <w:r w:rsidRPr="0056400B">
        <w:rPr>
          <w:rFonts w:ascii="Arial Narrow" w:hAnsi="Arial Narrow" w:cs="Arial"/>
        </w:rPr>
        <w:t xml:space="preserve"> Especializada Convenios, quienes llevarán el seguimiento y control de todas y cada una de las actuaciones contractuales, además de estar sujeto de aquellas que establezca la Resolución 4130 del 16 de junio de 2022, la Ley 1474 de 2011 y la Resolución de designación y las obligaciones específicas serán estipuladas en el contrato que  deberá cumplirse en su totalidad.</w:t>
      </w:r>
    </w:p>
    <w:p w14:paraId="091127D0" w14:textId="08F84C61" w:rsidR="00204C66" w:rsidRPr="0056400B" w:rsidRDefault="00204C66" w:rsidP="00B41AD0">
      <w:pPr>
        <w:spacing w:after="0" w:line="240" w:lineRule="auto"/>
        <w:jc w:val="both"/>
        <w:rPr>
          <w:rFonts w:ascii="Arial Narrow" w:hAnsi="Arial Narrow" w:cs="Arial"/>
        </w:rPr>
      </w:pPr>
    </w:p>
    <w:p w14:paraId="091ED751" w14:textId="0376718A" w:rsidR="00204C66" w:rsidRPr="0056400B" w:rsidRDefault="00204C66" w:rsidP="00B41AD0">
      <w:pPr>
        <w:pStyle w:val="Ttulo2"/>
        <w:numPr>
          <w:ilvl w:val="2"/>
          <w:numId w:val="31"/>
        </w:numPr>
        <w:tabs>
          <w:tab w:val="left" w:pos="1233"/>
        </w:tabs>
        <w:spacing w:before="0"/>
        <w:jc w:val="both"/>
        <w:rPr>
          <w:rFonts w:ascii="Arial Narrow" w:hAnsi="Arial Narrow"/>
          <w:b/>
          <w:bCs/>
          <w:color w:val="auto"/>
          <w:sz w:val="22"/>
          <w:szCs w:val="22"/>
        </w:rPr>
      </w:pPr>
      <w:r w:rsidRPr="0056400B">
        <w:rPr>
          <w:rFonts w:ascii="Arial Narrow" w:hAnsi="Arial Narrow"/>
          <w:b/>
          <w:bCs/>
          <w:color w:val="000000" w:themeColor="text1"/>
          <w:sz w:val="22"/>
          <w:szCs w:val="22"/>
        </w:rPr>
        <w:t>INEXISTENCIA DE RELACIÓN LABORAL</w:t>
      </w:r>
    </w:p>
    <w:p w14:paraId="55B77816" w14:textId="77777777" w:rsidR="0013543F" w:rsidRPr="0056400B" w:rsidRDefault="0013543F" w:rsidP="00B41AD0">
      <w:pPr>
        <w:rPr>
          <w:rFonts w:ascii="Arial Narrow" w:hAnsi="Arial Narrow"/>
        </w:rPr>
      </w:pPr>
    </w:p>
    <w:p w14:paraId="786CADC9" w14:textId="5FEB01F8" w:rsidR="00204C66" w:rsidRPr="0056400B" w:rsidRDefault="00204C66" w:rsidP="00B41AD0">
      <w:pPr>
        <w:rPr>
          <w:rFonts w:ascii="Arial Narrow" w:hAnsi="Arial Narrow"/>
        </w:rPr>
      </w:pPr>
      <w:r w:rsidRPr="0056400B">
        <w:rPr>
          <w:rFonts w:ascii="Arial Narrow" w:hAnsi="Arial Narrow"/>
        </w:rPr>
        <w:lastRenderedPageBreak/>
        <w:t>El objeto del contrato se ejecutará con total autonomía técnica y administrativa, sin subordinación con respecto a la CENAC CONVENIOS.</w:t>
      </w:r>
    </w:p>
    <w:p w14:paraId="7C5402DC" w14:textId="77777777" w:rsidR="00204C66" w:rsidRPr="0056400B" w:rsidRDefault="00204C66" w:rsidP="00B41AD0">
      <w:pPr>
        <w:jc w:val="both"/>
        <w:rPr>
          <w:rFonts w:ascii="Arial Narrow" w:hAnsi="Arial Narrow"/>
        </w:rPr>
      </w:pPr>
      <w:r w:rsidRPr="0056400B">
        <w:rPr>
          <w:rFonts w:ascii="Arial Narrow" w:hAnsi="Arial Narrow"/>
        </w:rPr>
        <w:t xml:space="preserve">Queda entendido que no habrá vínculo laboral alguno entre el personal utilizado (ofertado y contratado) </w:t>
      </w:r>
      <w:proofErr w:type="gramStart"/>
      <w:r w:rsidRPr="0056400B">
        <w:rPr>
          <w:rFonts w:ascii="Arial Narrow" w:hAnsi="Arial Narrow"/>
        </w:rPr>
        <w:t>por  el</w:t>
      </w:r>
      <w:proofErr w:type="gramEnd"/>
      <w:r w:rsidRPr="0056400B">
        <w:rPr>
          <w:rFonts w:ascii="Arial Narrow" w:hAnsi="Arial Narrow"/>
        </w:rPr>
        <w:t xml:space="preserve"> contratista  y la  CENAC CONVENIOS, para la ejecución del objeto contractual, por lo tanto, estarán a cargo del contratista de manera exclusiva, el reclutamiento, calificación, vinculación, entrenamiento y dotación del personal que utilice, lo mismo que el pago de salarios, prestaciones e indemnizaciones de conformidad con lo señalado en la normatividad vigente.</w:t>
      </w:r>
    </w:p>
    <w:p w14:paraId="3DFEA217" w14:textId="77777777" w:rsidR="00204C66" w:rsidRPr="0056400B" w:rsidRDefault="00204C66" w:rsidP="00B41AD0">
      <w:pPr>
        <w:jc w:val="both"/>
        <w:rPr>
          <w:rFonts w:ascii="Arial Narrow" w:hAnsi="Arial Narrow"/>
        </w:rPr>
      </w:pPr>
      <w:r w:rsidRPr="0056400B">
        <w:rPr>
          <w:rFonts w:ascii="Arial Narrow" w:hAnsi="Arial Narrow"/>
        </w:rPr>
        <w:t>El Contratista tomará las previsiones necesarias para garantizar la seguridad industrial del personal a su cargo o servicio, de acuerdo con las reglamentaciones vigentes.</w:t>
      </w:r>
    </w:p>
    <w:p w14:paraId="38761C14" w14:textId="77777777" w:rsidR="00447274" w:rsidRPr="0056400B" w:rsidRDefault="00447274" w:rsidP="00B41AD0">
      <w:pPr>
        <w:pStyle w:val="Textoindependiente"/>
        <w:spacing w:after="0" w:line="240" w:lineRule="auto"/>
        <w:jc w:val="both"/>
        <w:rPr>
          <w:rFonts w:ascii="Arial Narrow" w:hAnsi="Arial Narrow"/>
        </w:rPr>
      </w:pPr>
    </w:p>
    <w:p w14:paraId="67B613E4" w14:textId="3ACF80C3" w:rsidR="00B15D31" w:rsidRPr="0056400B" w:rsidRDefault="00E65EBF" w:rsidP="00B41AD0">
      <w:pPr>
        <w:pStyle w:val="Ttulo2"/>
        <w:numPr>
          <w:ilvl w:val="2"/>
          <w:numId w:val="31"/>
        </w:numPr>
        <w:spacing w:before="0"/>
        <w:jc w:val="both"/>
        <w:rPr>
          <w:rFonts w:ascii="Arial Narrow" w:hAnsi="Arial Narrow"/>
          <w:b/>
          <w:color w:val="auto"/>
          <w:sz w:val="22"/>
          <w:szCs w:val="22"/>
        </w:rPr>
      </w:pPr>
      <w:r w:rsidRPr="0056400B">
        <w:rPr>
          <w:rFonts w:ascii="Arial Narrow" w:hAnsi="Arial Narrow"/>
          <w:b/>
          <w:color w:val="auto"/>
          <w:sz w:val="22"/>
          <w:szCs w:val="22"/>
        </w:rPr>
        <w:t xml:space="preserve">OBLIGACIONES </w:t>
      </w:r>
      <w:r w:rsidR="00BE08C1" w:rsidRPr="0056400B">
        <w:rPr>
          <w:rFonts w:ascii="Arial Narrow" w:hAnsi="Arial Narrow"/>
          <w:b/>
          <w:color w:val="auto"/>
          <w:sz w:val="22"/>
          <w:szCs w:val="22"/>
        </w:rPr>
        <w:t>DE LAS PARTES:</w:t>
      </w:r>
    </w:p>
    <w:p w14:paraId="565D95AE" w14:textId="77777777" w:rsidR="00BE08C1" w:rsidRPr="0056400B" w:rsidRDefault="00BE08C1" w:rsidP="00B41AD0">
      <w:pPr>
        <w:pStyle w:val="Ttulo2"/>
        <w:tabs>
          <w:tab w:val="left" w:pos="1233"/>
        </w:tabs>
        <w:spacing w:before="0"/>
        <w:rPr>
          <w:rFonts w:ascii="Arial Narrow" w:hAnsi="Arial Narrow"/>
          <w:b/>
          <w:color w:val="auto"/>
          <w:sz w:val="22"/>
          <w:szCs w:val="22"/>
        </w:rPr>
      </w:pPr>
    </w:p>
    <w:p w14:paraId="6D45371F" w14:textId="553110C7" w:rsidR="00BE08C1" w:rsidRPr="0056400B" w:rsidRDefault="00BE08C1" w:rsidP="00B41AD0">
      <w:pPr>
        <w:pStyle w:val="Ttulo2"/>
        <w:tabs>
          <w:tab w:val="left" w:pos="1233"/>
        </w:tabs>
        <w:spacing w:before="0"/>
        <w:rPr>
          <w:rFonts w:ascii="Arial Narrow" w:hAnsi="Arial Narrow"/>
          <w:b/>
          <w:color w:val="auto"/>
          <w:sz w:val="22"/>
          <w:szCs w:val="22"/>
        </w:rPr>
      </w:pPr>
      <w:r w:rsidRPr="0056400B">
        <w:rPr>
          <w:rFonts w:ascii="Arial Narrow" w:hAnsi="Arial Narrow"/>
          <w:b/>
          <w:color w:val="auto"/>
          <w:sz w:val="22"/>
          <w:szCs w:val="22"/>
        </w:rPr>
        <w:t>OBLIGACIONES GENERALES DEL</w:t>
      </w:r>
      <w:r w:rsidRPr="0056400B">
        <w:rPr>
          <w:rFonts w:ascii="Arial Narrow" w:hAnsi="Arial Narrow"/>
          <w:b/>
          <w:color w:val="auto"/>
          <w:spacing w:val="-3"/>
          <w:sz w:val="22"/>
          <w:szCs w:val="22"/>
        </w:rPr>
        <w:t xml:space="preserve"> </w:t>
      </w:r>
      <w:r w:rsidRPr="0056400B">
        <w:rPr>
          <w:rFonts w:ascii="Arial Narrow" w:hAnsi="Arial Narrow"/>
          <w:b/>
          <w:color w:val="auto"/>
          <w:sz w:val="22"/>
          <w:szCs w:val="22"/>
        </w:rPr>
        <w:t>CONTRATISTA</w:t>
      </w:r>
    </w:p>
    <w:p w14:paraId="136086C4" w14:textId="77777777" w:rsidR="00BE08C1" w:rsidRPr="0056400B" w:rsidRDefault="00BE08C1" w:rsidP="00B41AD0">
      <w:pPr>
        <w:spacing w:after="0" w:line="240" w:lineRule="auto"/>
      </w:pPr>
    </w:p>
    <w:p w14:paraId="791ED342" w14:textId="77777777" w:rsidR="00BE08C1" w:rsidRPr="0056400B" w:rsidRDefault="00BE08C1" w:rsidP="00B41AD0">
      <w:pPr>
        <w:pStyle w:val="NormalWeb"/>
        <w:numPr>
          <w:ilvl w:val="3"/>
          <w:numId w:val="19"/>
        </w:numPr>
        <w:autoSpaceDE w:val="0"/>
        <w:autoSpaceDN w:val="0"/>
        <w:spacing w:before="0" w:after="0" w:line="240" w:lineRule="auto"/>
        <w:ind w:left="567" w:hanging="567"/>
        <w:jc w:val="both"/>
        <w:rPr>
          <w:rFonts w:ascii="Arial Narrow" w:hAnsi="Arial Narrow" w:cs="Arial"/>
          <w:bCs/>
          <w:color w:val="000000" w:themeColor="text1"/>
          <w:sz w:val="22"/>
          <w:szCs w:val="22"/>
        </w:rPr>
      </w:pPr>
      <w:r w:rsidRPr="0056400B">
        <w:rPr>
          <w:rFonts w:ascii="Arial Narrow" w:hAnsi="Arial Narrow" w:cs="Arial"/>
          <w:bCs/>
          <w:color w:val="000000" w:themeColor="text1"/>
          <w:sz w:val="22"/>
          <w:szCs w:val="22"/>
        </w:rPr>
        <w:t>Cumplir con las características técnicas, plazos de entrega y demás condiciones establecidas en los estudios previos, pliego de condiciones y contrato derivado del presente proceso de contratación.</w:t>
      </w:r>
    </w:p>
    <w:p w14:paraId="2E9B84D0" w14:textId="77777777" w:rsidR="00BE08C1" w:rsidRPr="0056400B" w:rsidRDefault="00BE08C1" w:rsidP="00B41AD0">
      <w:pPr>
        <w:pStyle w:val="NormalWeb"/>
        <w:numPr>
          <w:ilvl w:val="3"/>
          <w:numId w:val="19"/>
        </w:numPr>
        <w:autoSpaceDE w:val="0"/>
        <w:autoSpaceDN w:val="0"/>
        <w:spacing w:before="0" w:after="0" w:line="240" w:lineRule="auto"/>
        <w:ind w:left="567" w:hanging="567"/>
        <w:jc w:val="both"/>
        <w:rPr>
          <w:rFonts w:ascii="Arial Narrow" w:hAnsi="Arial Narrow" w:cs="Arial"/>
          <w:bCs/>
          <w:color w:val="000000" w:themeColor="text1"/>
          <w:sz w:val="22"/>
          <w:szCs w:val="22"/>
        </w:rPr>
      </w:pPr>
      <w:r w:rsidRPr="0056400B">
        <w:rPr>
          <w:rFonts w:ascii="Arial Narrow" w:hAnsi="Arial Narrow" w:cs="Arial"/>
          <w:bCs/>
          <w:color w:val="000000" w:themeColor="text1"/>
          <w:sz w:val="22"/>
          <w:szCs w:val="22"/>
        </w:rPr>
        <w:t>Suscribir las modificaciones acordadas entre las partes, para efectos de garantizar la ejecución y el cumplimiento idóneo y oportuno del objeto contratado, dentro de los cinco (5) días siguientes al requerimiento por parte de La CENAC CONVENIOS</w:t>
      </w:r>
    </w:p>
    <w:p w14:paraId="1F42E087" w14:textId="77777777" w:rsidR="00BE08C1" w:rsidRPr="0056400B" w:rsidRDefault="00BE08C1" w:rsidP="00B41AD0">
      <w:pPr>
        <w:pStyle w:val="NormalWeb"/>
        <w:numPr>
          <w:ilvl w:val="3"/>
          <w:numId w:val="19"/>
        </w:numPr>
        <w:autoSpaceDE w:val="0"/>
        <w:autoSpaceDN w:val="0"/>
        <w:spacing w:before="0" w:after="0" w:line="240" w:lineRule="auto"/>
        <w:ind w:left="567" w:hanging="567"/>
        <w:jc w:val="both"/>
        <w:rPr>
          <w:rFonts w:ascii="Arial Narrow" w:hAnsi="Arial Narrow" w:cs="Arial"/>
          <w:bCs/>
          <w:color w:val="000000" w:themeColor="text1"/>
          <w:sz w:val="22"/>
          <w:szCs w:val="22"/>
        </w:rPr>
      </w:pPr>
      <w:r w:rsidRPr="0056400B">
        <w:rPr>
          <w:rFonts w:ascii="Arial Narrow" w:hAnsi="Arial Narrow" w:cs="Arial"/>
          <w:bCs/>
          <w:color w:val="000000" w:themeColor="text1"/>
          <w:sz w:val="22"/>
          <w:szCs w:val="22"/>
        </w:rPr>
        <w:t>No suministrar ninguna clase de información o detalle a terceros y mantener como documentación clasificada todos los aspectos relacionados con el contrato.</w:t>
      </w:r>
    </w:p>
    <w:p w14:paraId="63AC6106" w14:textId="77777777" w:rsidR="00BE08C1" w:rsidRPr="0056400B" w:rsidRDefault="00BE08C1" w:rsidP="00B41AD0">
      <w:pPr>
        <w:pStyle w:val="NormalWeb"/>
        <w:numPr>
          <w:ilvl w:val="3"/>
          <w:numId w:val="19"/>
        </w:numPr>
        <w:autoSpaceDE w:val="0"/>
        <w:autoSpaceDN w:val="0"/>
        <w:spacing w:before="0" w:after="0" w:line="240" w:lineRule="auto"/>
        <w:ind w:left="567" w:hanging="567"/>
        <w:jc w:val="both"/>
        <w:rPr>
          <w:rFonts w:ascii="Arial Narrow" w:hAnsi="Arial Narrow" w:cs="Arial"/>
          <w:bCs/>
          <w:color w:val="000000" w:themeColor="text1"/>
          <w:sz w:val="22"/>
          <w:szCs w:val="22"/>
        </w:rPr>
      </w:pPr>
      <w:r w:rsidRPr="0056400B">
        <w:rPr>
          <w:rFonts w:ascii="Arial Narrow" w:hAnsi="Arial Narrow" w:cs="Arial"/>
          <w:bCs/>
          <w:color w:val="000000" w:themeColor="text1"/>
          <w:sz w:val="22"/>
          <w:szCs w:val="22"/>
        </w:rPr>
        <w:t>Mantener la debida reserva respecto de los asuntos técnicos e instalaciones de las Fuerzas Militares de la República de Colombia, conocidos por el CONTRATISTA durante el desarrollo del contrato o con posterioridad al mismo.</w:t>
      </w:r>
    </w:p>
    <w:p w14:paraId="6713160B" w14:textId="77777777" w:rsidR="00BE08C1" w:rsidRPr="0056400B" w:rsidRDefault="00BE08C1" w:rsidP="00B41AD0">
      <w:pPr>
        <w:pStyle w:val="NormalWeb"/>
        <w:numPr>
          <w:ilvl w:val="3"/>
          <w:numId w:val="19"/>
        </w:numPr>
        <w:autoSpaceDE w:val="0"/>
        <w:autoSpaceDN w:val="0"/>
        <w:spacing w:before="0" w:after="0" w:line="240" w:lineRule="auto"/>
        <w:ind w:left="567" w:hanging="567"/>
        <w:jc w:val="both"/>
        <w:rPr>
          <w:rFonts w:ascii="Arial Narrow" w:hAnsi="Arial Narrow" w:cs="Arial"/>
          <w:bCs/>
          <w:color w:val="000000" w:themeColor="text1"/>
          <w:sz w:val="22"/>
          <w:szCs w:val="22"/>
        </w:rPr>
      </w:pPr>
      <w:r w:rsidRPr="0056400B">
        <w:rPr>
          <w:rFonts w:ascii="Arial Narrow" w:hAnsi="Arial Narrow" w:cs="Arial"/>
          <w:bCs/>
          <w:color w:val="000000" w:themeColor="text1"/>
          <w:sz w:val="22"/>
          <w:szCs w:val="22"/>
        </w:rPr>
        <w:t xml:space="preserve">Cancelar todos los derechos e impuestos que se derivan con ocasión del contrato, establecidos o que se establezcan en el país, de acuerdo con las leyes colombianas. </w:t>
      </w:r>
    </w:p>
    <w:p w14:paraId="62418F4B" w14:textId="77777777" w:rsidR="00BE08C1" w:rsidRPr="0056400B" w:rsidRDefault="00BE08C1" w:rsidP="00B41AD0">
      <w:pPr>
        <w:pStyle w:val="NormalWeb"/>
        <w:numPr>
          <w:ilvl w:val="3"/>
          <w:numId w:val="19"/>
        </w:numPr>
        <w:autoSpaceDE w:val="0"/>
        <w:autoSpaceDN w:val="0"/>
        <w:spacing w:before="0" w:after="0" w:line="240" w:lineRule="auto"/>
        <w:ind w:left="567" w:hanging="567"/>
        <w:jc w:val="both"/>
        <w:rPr>
          <w:rFonts w:ascii="Arial Narrow" w:hAnsi="Arial Narrow" w:cs="Arial"/>
          <w:bCs/>
          <w:color w:val="000000" w:themeColor="text1"/>
          <w:sz w:val="22"/>
          <w:szCs w:val="22"/>
        </w:rPr>
      </w:pPr>
      <w:r w:rsidRPr="0056400B">
        <w:rPr>
          <w:rFonts w:ascii="Arial Narrow" w:hAnsi="Arial Narrow" w:cs="Arial"/>
          <w:bCs/>
          <w:color w:val="000000" w:themeColor="text1"/>
          <w:sz w:val="22"/>
          <w:szCs w:val="22"/>
        </w:rPr>
        <w:t>Cumplir con sus obligaciones frente al sistema de seguridad social integral, parafiscales (Cajas de Compensación Familiar, Sena e Instituto Colombiano de Bienestar Familiar), lo cual deberá acreditar debidamente para iniciar la ejecución del contrato y para hacer efectivo el pago. El incumplimiento de estas obligaciones, será causal para que La CENAC CONVENIOS,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p>
    <w:p w14:paraId="08230E49" w14:textId="77777777" w:rsidR="00BE08C1" w:rsidRPr="0056400B" w:rsidRDefault="00BE08C1" w:rsidP="00B41AD0">
      <w:pPr>
        <w:pStyle w:val="NormalWeb"/>
        <w:numPr>
          <w:ilvl w:val="3"/>
          <w:numId w:val="19"/>
        </w:numPr>
        <w:autoSpaceDE w:val="0"/>
        <w:autoSpaceDN w:val="0"/>
        <w:spacing w:before="0" w:after="0" w:line="240" w:lineRule="auto"/>
        <w:ind w:left="567" w:hanging="567"/>
        <w:jc w:val="both"/>
        <w:rPr>
          <w:rFonts w:ascii="Arial Narrow" w:hAnsi="Arial Narrow" w:cs="Arial"/>
          <w:bCs/>
          <w:color w:val="000000" w:themeColor="text1"/>
          <w:sz w:val="22"/>
          <w:szCs w:val="22"/>
        </w:rPr>
      </w:pPr>
      <w:r w:rsidRPr="0056400B">
        <w:rPr>
          <w:rFonts w:ascii="Arial Narrow" w:hAnsi="Arial Narrow" w:cs="Arial"/>
          <w:bCs/>
          <w:color w:val="000000" w:themeColor="text1"/>
          <w:sz w:val="22"/>
          <w:szCs w:val="22"/>
        </w:rPr>
        <w:t>Suministrar oportunamente todos los informes que requiera el supervisor, necesarios para cumplir con los programas, plazos y especificaciones técnicas del objeto contratado.</w:t>
      </w:r>
    </w:p>
    <w:p w14:paraId="43E7B86C" w14:textId="77777777" w:rsidR="00BE08C1" w:rsidRPr="0056400B" w:rsidRDefault="00BE08C1" w:rsidP="00B41AD0">
      <w:pPr>
        <w:pStyle w:val="NormalWeb"/>
        <w:numPr>
          <w:ilvl w:val="3"/>
          <w:numId w:val="19"/>
        </w:numPr>
        <w:autoSpaceDE w:val="0"/>
        <w:autoSpaceDN w:val="0"/>
        <w:spacing w:before="0" w:after="0" w:line="240" w:lineRule="auto"/>
        <w:ind w:left="567" w:hanging="567"/>
        <w:jc w:val="both"/>
        <w:rPr>
          <w:rFonts w:ascii="Arial Narrow" w:hAnsi="Arial Narrow" w:cs="Arial"/>
          <w:bCs/>
          <w:color w:val="000000" w:themeColor="text1"/>
          <w:sz w:val="22"/>
          <w:szCs w:val="22"/>
        </w:rPr>
      </w:pPr>
      <w:r w:rsidRPr="0056400B">
        <w:rPr>
          <w:rFonts w:ascii="Arial Narrow" w:hAnsi="Arial Narrow" w:cs="Arial"/>
          <w:bCs/>
          <w:color w:val="000000" w:themeColor="text1"/>
          <w:sz w:val="22"/>
          <w:szCs w:val="22"/>
        </w:rPr>
        <w:t>Dar cumplimiento a los requerimientos exigidos por el supervisor y los documentos del contrato.</w:t>
      </w:r>
    </w:p>
    <w:p w14:paraId="2B9AE007" w14:textId="77777777" w:rsidR="00BE08C1" w:rsidRPr="0056400B" w:rsidRDefault="00BE08C1" w:rsidP="00B41AD0">
      <w:pPr>
        <w:pStyle w:val="NormalWeb"/>
        <w:numPr>
          <w:ilvl w:val="3"/>
          <w:numId w:val="19"/>
        </w:numPr>
        <w:autoSpaceDE w:val="0"/>
        <w:autoSpaceDN w:val="0"/>
        <w:spacing w:before="0" w:after="0" w:line="240" w:lineRule="auto"/>
        <w:ind w:left="567" w:hanging="567"/>
        <w:jc w:val="both"/>
        <w:rPr>
          <w:rFonts w:ascii="Arial Narrow" w:hAnsi="Arial Narrow" w:cs="Arial"/>
          <w:bCs/>
          <w:color w:val="000000" w:themeColor="text1"/>
          <w:sz w:val="22"/>
          <w:szCs w:val="22"/>
        </w:rPr>
      </w:pPr>
      <w:r w:rsidRPr="0056400B">
        <w:rPr>
          <w:rFonts w:ascii="Arial Narrow" w:hAnsi="Arial Narrow" w:cs="Arial"/>
          <w:bCs/>
          <w:color w:val="000000" w:themeColor="text1"/>
          <w:sz w:val="22"/>
          <w:szCs w:val="22"/>
        </w:rPr>
        <w:t>Aceptar la tasación y descuento de penas parciales frente al incumplimiento de obligaciones administrativas.</w:t>
      </w:r>
    </w:p>
    <w:p w14:paraId="6F912962" w14:textId="77777777" w:rsidR="00BE08C1" w:rsidRPr="0056400B" w:rsidRDefault="00BE08C1" w:rsidP="00B41AD0">
      <w:pPr>
        <w:pStyle w:val="NormalWeb"/>
        <w:numPr>
          <w:ilvl w:val="3"/>
          <w:numId w:val="19"/>
        </w:numPr>
        <w:tabs>
          <w:tab w:val="left" w:pos="708"/>
          <w:tab w:val="left" w:pos="1416"/>
          <w:tab w:val="left" w:pos="2124"/>
          <w:tab w:val="left" w:pos="2832"/>
          <w:tab w:val="left" w:pos="3540"/>
          <w:tab w:val="left" w:pos="4248"/>
          <w:tab w:val="left" w:pos="4956"/>
          <w:tab w:val="left" w:pos="5664"/>
          <w:tab w:val="left" w:pos="6510"/>
        </w:tabs>
        <w:autoSpaceDE w:val="0"/>
        <w:autoSpaceDN w:val="0"/>
        <w:spacing w:before="0" w:after="0" w:line="240" w:lineRule="auto"/>
        <w:ind w:left="567" w:hanging="567"/>
        <w:jc w:val="both"/>
        <w:rPr>
          <w:rFonts w:ascii="Arial Narrow" w:hAnsi="Arial Narrow" w:cs="Arial"/>
          <w:bCs/>
          <w:color w:val="000000" w:themeColor="text1"/>
          <w:sz w:val="22"/>
          <w:szCs w:val="22"/>
        </w:rPr>
      </w:pPr>
      <w:r w:rsidRPr="0056400B">
        <w:rPr>
          <w:rFonts w:ascii="Arial Narrow" w:hAnsi="Arial Narrow" w:cs="Arial"/>
          <w:bCs/>
          <w:color w:val="000000" w:themeColor="text1"/>
          <w:sz w:val="22"/>
          <w:szCs w:val="22"/>
        </w:rPr>
        <w:t>No ofrecer o pagar sobornos o cualquier halago a los funcionarios.</w:t>
      </w:r>
      <w:r w:rsidRPr="0056400B">
        <w:rPr>
          <w:rFonts w:ascii="Arial Narrow" w:hAnsi="Arial Narrow" w:cs="Arial"/>
          <w:bCs/>
          <w:color w:val="000000" w:themeColor="text1"/>
          <w:sz w:val="22"/>
          <w:szCs w:val="22"/>
        </w:rPr>
        <w:tab/>
      </w:r>
      <w:r w:rsidRPr="0056400B">
        <w:rPr>
          <w:rFonts w:ascii="Arial Narrow" w:hAnsi="Arial Narrow" w:cs="Arial"/>
          <w:bCs/>
          <w:color w:val="000000" w:themeColor="text1"/>
          <w:sz w:val="22"/>
          <w:szCs w:val="22"/>
        </w:rPr>
        <w:tab/>
      </w:r>
    </w:p>
    <w:p w14:paraId="2EED8153" w14:textId="77777777" w:rsidR="00BE08C1" w:rsidRPr="0056400B" w:rsidRDefault="00BE08C1" w:rsidP="00B41AD0">
      <w:pPr>
        <w:pStyle w:val="NormalWeb"/>
        <w:numPr>
          <w:ilvl w:val="3"/>
          <w:numId w:val="19"/>
        </w:numPr>
        <w:autoSpaceDE w:val="0"/>
        <w:autoSpaceDN w:val="0"/>
        <w:spacing w:before="0" w:after="0" w:line="240" w:lineRule="auto"/>
        <w:ind w:left="567" w:hanging="567"/>
        <w:jc w:val="both"/>
        <w:rPr>
          <w:rFonts w:ascii="Arial Narrow" w:hAnsi="Arial Narrow" w:cs="Arial"/>
          <w:bCs/>
          <w:color w:val="000000" w:themeColor="text1"/>
          <w:sz w:val="22"/>
          <w:szCs w:val="22"/>
        </w:rPr>
      </w:pPr>
      <w:r w:rsidRPr="0056400B">
        <w:rPr>
          <w:rFonts w:ascii="Arial Narrow" w:hAnsi="Arial Narrow" w:cs="Arial"/>
          <w:bCs/>
          <w:color w:val="000000" w:themeColor="text1"/>
          <w:sz w:val="22"/>
          <w:szCs w:val="22"/>
        </w:rPr>
        <w:t>Asistir a las citaciones que realice la Entidad en forma verbal o por escrito. El retardo o la mora en el cumplimiento se entenderá cuando la administración o la supervisión del contrato haya señalado plazos fijos, ciertos y determinados para cumplir aún sin requerir solicitud escrita.</w:t>
      </w:r>
    </w:p>
    <w:p w14:paraId="68871635" w14:textId="77777777" w:rsidR="00BE08C1" w:rsidRPr="0056400B" w:rsidRDefault="00BE08C1" w:rsidP="00B41AD0">
      <w:pPr>
        <w:pStyle w:val="NormalWeb"/>
        <w:numPr>
          <w:ilvl w:val="3"/>
          <w:numId w:val="19"/>
        </w:numPr>
        <w:autoSpaceDE w:val="0"/>
        <w:autoSpaceDN w:val="0"/>
        <w:spacing w:before="0" w:after="0" w:line="240" w:lineRule="auto"/>
        <w:ind w:left="567" w:hanging="567"/>
        <w:jc w:val="both"/>
        <w:rPr>
          <w:rFonts w:ascii="Arial Narrow" w:hAnsi="Arial Narrow" w:cs="Arial"/>
          <w:bCs/>
          <w:color w:val="000000" w:themeColor="text1"/>
          <w:sz w:val="22"/>
          <w:szCs w:val="22"/>
        </w:rPr>
      </w:pPr>
      <w:r w:rsidRPr="0056400B">
        <w:rPr>
          <w:rFonts w:ascii="Arial Narrow" w:hAnsi="Arial Narrow" w:cs="Arial"/>
          <w:bCs/>
          <w:color w:val="000000" w:themeColor="text1"/>
          <w:sz w:val="22"/>
          <w:szCs w:val="22"/>
        </w:rPr>
        <w:t>Cumplir a cabalidad con el objeto del contrato</w:t>
      </w:r>
    </w:p>
    <w:p w14:paraId="216BCCEB" w14:textId="77777777" w:rsidR="00BE08C1" w:rsidRPr="0056400B" w:rsidRDefault="00BE08C1" w:rsidP="00B41AD0">
      <w:pPr>
        <w:pStyle w:val="NormalWeb"/>
        <w:numPr>
          <w:ilvl w:val="3"/>
          <w:numId w:val="19"/>
        </w:numPr>
        <w:autoSpaceDE w:val="0"/>
        <w:autoSpaceDN w:val="0"/>
        <w:spacing w:before="0" w:after="0" w:line="240" w:lineRule="auto"/>
        <w:ind w:left="567" w:hanging="567"/>
        <w:jc w:val="both"/>
        <w:rPr>
          <w:rFonts w:ascii="Arial Narrow" w:hAnsi="Arial Narrow" w:cs="Arial"/>
          <w:bCs/>
          <w:color w:val="000000" w:themeColor="text1"/>
          <w:sz w:val="22"/>
          <w:szCs w:val="22"/>
        </w:rPr>
      </w:pPr>
      <w:r w:rsidRPr="0056400B">
        <w:rPr>
          <w:rFonts w:ascii="Arial Narrow" w:hAnsi="Arial Narrow" w:cs="Arial"/>
          <w:bCs/>
          <w:color w:val="000000" w:themeColor="text1"/>
          <w:sz w:val="22"/>
          <w:szCs w:val="22"/>
        </w:rPr>
        <w:t>Cumplir con los plazos máximos establecidos de acuerdo a las especificaciones técnicas de la propuesta.</w:t>
      </w:r>
    </w:p>
    <w:p w14:paraId="3FA108CC" w14:textId="77777777" w:rsidR="00BE08C1" w:rsidRPr="0056400B" w:rsidRDefault="00BE08C1" w:rsidP="00B41AD0">
      <w:pPr>
        <w:pStyle w:val="NormalWeb"/>
        <w:numPr>
          <w:ilvl w:val="3"/>
          <w:numId w:val="19"/>
        </w:numPr>
        <w:autoSpaceDE w:val="0"/>
        <w:autoSpaceDN w:val="0"/>
        <w:spacing w:before="0" w:after="0" w:line="240" w:lineRule="auto"/>
        <w:ind w:left="567" w:hanging="567"/>
        <w:jc w:val="both"/>
        <w:rPr>
          <w:rFonts w:ascii="Arial Narrow" w:hAnsi="Arial Narrow" w:cs="Arial"/>
          <w:bCs/>
          <w:color w:val="000000" w:themeColor="text1"/>
          <w:sz w:val="22"/>
          <w:szCs w:val="22"/>
        </w:rPr>
      </w:pPr>
      <w:r w:rsidRPr="0056400B">
        <w:rPr>
          <w:rFonts w:ascii="Arial Narrow" w:hAnsi="Arial Narrow" w:cs="Arial"/>
          <w:bCs/>
          <w:color w:val="000000" w:themeColor="text1"/>
          <w:sz w:val="22"/>
          <w:szCs w:val="22"/>
        </w:rPr>
        <w:t xml:space="preserve">Proveer a su costo, todos los bienes y/o servicios necesarios para el cumplimiento de los objetivos y funcionalidades requeridas en el presente contrato. </w:t>
      </w:r>
    </w:p>
    <w:p w14:paraId="1FDB4125" w14:textId="77777777" w:rsidR="00BE08C1" w:rsidRPr="0056400B" w:rsidRDefault="00BE08C1" w:rsidP="00B41AD0">
      <w:pPr>
        <w:pStyle w:val="NormalWeb"/>
        <w:numPr>
          <w:ilvl w:val="3"/>
          <w:numId w:val="19"/>
        </w:numPr>
        <w:autoSpaceDE w:val="0"/>
        <w:autoSpaceDN w:val="0"/>
        <w:spacing w:before="0" w:after="0" w:line="240" w:lineRule="auto"/>
        <w:ind w:left="567" w:hanging="567"/>
        <w:jc w:val="both"/>
        <w:rPr>
          <w:rFonts w:ascii="Arial Narrow" w:hAnsi="Arial Narrow" w:cs="Arial"/>
          <w:bCs/>
          <w:color w:val="000000" w:themeColor="text1"/>
          <w:sz w:val="22"/>
          <w:szCs w:val="22"/>
        </w:rPr>
      </w:pPr>
      <w:r w:rsidRPr="0056400B">
        <w:rPr>
          <w:rFonts w:ascii="Arial Narrow" w:hAnsi="Arial Narrow" w:cs="Arial"/>
          <w:bCs/>
          <w:color w:val="000000" w:themeColor="text1"/>
          <w:sz w:val="22"/>
          <w:szCs w:val="22"/>
        </w:rPr>
        <w:lastRenderedPageBreak/>
        <w:t>Informar oportunamente al supervisor del contrato cualquier novedad que se presente en el curso de la ejecución del mismo.</w:t>
      </w:r>
    </w:p>
    <w:p w14:paraId="395EE369" w14:textId="77777777" w:rsidR="00BE08C1" w:rsidRPr="0056400B" w:rsidRDefault="00BE08C1" w:rsidP="00B41AD0">
      <w:pPr>
        <w:pStyle w:val="NormalWeb"/>
        <w:numPr>
          <w:ilvl w:val="3"/>
          <w:numId w:val="19"/>
        </w:numPr>
        <w:autoSpaceDE w:val="0"/>
        <w:autoSpaceDN w:val="0"/>
        <w:spacing w:before="0" w:after="0" w:line="240" w:lineRule="auto"/>
        <w:ind w:left="567" w:hanging="567"/>
        <w:jc w:val="both"/>
        <w:rPr>
          <w:rFonts w:ascii="Arial Narrow" w:hAnsi="Arial Narrow" w:cs="Arial"/>
          <w:bCs/>
          <w:color w:val="000000" w:themeColor="text1"/>
          <w:sz w:val="22"/>
          <w:szCs w:val="22"/>
        </w:rPr>
      </w:pPr>
      <w:r w:rsidRPr="0056400B">
        <w:rPr>
          <w:rFonts w:ascii="Arial Narrow" w:hAnsi="Arial Narrow" w:cs="Arial"/>
          <w:bCs/>
          <w:color w:val="000000" w:themeColor="text1"/>
          <w:sz w:val="22"/>
          <w:szCs w:val="22"/>
        </w:rPr>
        <w:t>Entregar con la facturación, al supervisor del contrato, el certificado de aportes parafiscales debidamente suscrito por el representante legal o Revisor Fiscal, cuando aplique.</w:t>
      </w:r>
    </w:p>
    <w:p w14:paraId="08470B1D" w14:textId="77777777" w:rsidR="00BE08C1" w:rsidRPr="0056400B" w:rsidRDefault="00BE08C1" w:rsidP="00B41AD0">
      <w:pPr>
        <w:pStyle w:val="NormalWeb"/>
        <w:numPr>
          <w:ilvl w:val="3"/>
          <w:numId w:val="19"/>
        </w:numPr>
        <w:autoSpaceDE w:val="0"/>
        <w:autoSpaceDN w:val="0"/>
        <w:spacing w:before="0" w:after="0" w:line="240" w:lineRule="auto"/>
        <w:ind w:left="567" w:hanging="567"/>
        <w:jc w:val="both"/>
        <w:rPr>
          <w:rFonts w:ascii="Arial Narrow" w:hAnsi="Arial Narrow" w:cs="Arial"/>
          <w:bCs/>
          <w:color w:val="000000" w:themeColor="text1"/>
          <w:sz w:val="22"/>
          <w:szCs w:val="22"/>
        </w:rPr>
      </w:pPr>
      <w:r w:rsidRPr="0056400B">
        <w:rPr>
          <w:rFonts w:ascii="Arial Narrow" w:hAnsi="Arial Narrow" w:cs="Arial"/>
          <w:bCs/>
          <w:color w:val="000000" w:themeColor="text1"/>
          <w:sz w:val="22"/>
          <w:szCs w:val="22"/>
        </w:rPr>
        <w:t xml:space="preserve">Entregar a satisfacción los bienes y/o servicios objeto del contrato, en las condiciones y plazos establecidos. </w:t>
      </w:r>
    </w:p>
    <w:p w14:paraId="28821474" w14:textId="77777777" w:rsidR="00BE08C1" w:rsidRPr="0056400B" w:rsidRDefault="00BE08C1" w:rsidP="00B41AD0">
      <w:pPr>
        <w:pStyle w:val="NormalWeb"/>
        <w:numPr>
          <w:ilvl w:val="3"/>
          <w:numId w:val="19"/>
        </w:numPr>
        <w:autoSpaceDE w:val="0"/>
        <w:autoSpaceDN w:val="0"/>
        <w:spacing w:before="0" w:after="0" w:line="240" w:lineRule="auto"/>
        <w:ind w:left="567" w:hanging="567"/>
        <w:jc w:val="both"/>
        <w:rPr>
          <w:rFonts w:ascii="Arial Narrow" w:hAnsi="Arial Narrow" w:cs="Arial"/>
          <w:bCs/>
          <w:color w:val="000000" w:themeColor="text1"/>
          <w:sz w:val="22"/>
          <w:szCs w:val="22"/>
        </w:rPr>
      </w:pPr>
      <w:r w:rsidRPr="0056400B">
        <w:rPr>
          <w:rFonts w:ascii="Arial Narrow" w:hAnsi="Arial Narrow" w:cs="Arial"/>
          <w:bCs/>
          <w:color w:val="000000" w:themeColor="text1"/>
          <w:sz w:val="22"/>
          <w:szCs w:val="22"/>
        </w:rPr>
        <w:t>Responder en los plazos que el CONTRATANTE establezca en cada caso, los requerimientos de aclaración o de información que le formule.</w:t>
      </w:r>
    </w:p>
    <w:p w14:paraId="21577378" w14:textId="77777777" w:rsidR="00BE08C1" w:rsidRPr="0056400B" w:rsidRDefault="00BE08C1" w:rsidP="00B41AD0">
      <w:pPr>
        <w:pStyle w:val="NormalWeb"/>
        <w:numPr>
          <w:ilvl w:val="3"/>
          <w:numId w:val="19"/>
        </w:numPr>
        <w:autoSpaceDE w:val="0"/>
        <w:autoSpaceDN w:val="0"/>
        <w:spacing w:before="0" w:after="0" w:line="240" w:lineRule="auto"/>
        <w:ind w:left="567" w:hanging="567"/>
        <w:jc w:val="both"/>
        <w:rPr>
          <w:rFonts w:ascii="Arial Narrow" w:hAnsi="Arial Narrow" w:cs="Arial"/>
          <w:bCs/>
          <w:color w:val="000000" w:themeColor="text1"/>
          <w:sz w:val="22"/>
          <w:szCs w:val="22"/>
        </w:rPr>
      </w:pPr>
      <w:r w:rsidRPr="0056400B">
        <w:rPr>
          <w:rFonts w:ascii="Arial Narrow" w:hAnsi="Arial Narrow" w:cs="Arial"/>
          <w:bCs/>
          <w:color w:val="000000" w:themeColor="text1"/>
          <w:sz w:val="22"/>
          <w:szCs w:val="22"/>
        </w:rPr>
        <w:t>Constituir en debida forma las garantías, pactadas en las condiciones exigidas.</w:t>
      </w:r>
    </w:p>
    <w:p w14:paraId="32F58774" w14:textId="77777777" w:rsidR="00BE08C1" w:rsidRPr="0056400B" w:rsidRDefault="00BE08C1" w:rsidP="00B41AD0">
      <w:pPr>
        <w:pStyle w:val="NormalWeb"/>
        <w:numPr>
          <w:ilvl w:val="3"/>
          <w:numId w:val="19"/>
        </w:numPr>
        <w:autoSpaceDE w:val="0"/>
        <w:autoSpaceDN w:val="0"/>
        <w:spacing w:before="0" w:after="0" w:line="240" w:lineRule="auto"/>
        <w:ind w:left="567" w:hanging="567"/>
        <w:jc w:val="both"/>
        <w:rPr>
          <w:rFonts w:ascii="Arial Narrow" w:hAnsi="Arial Narrow" w:cs="Arial"/>
          <w:bCs/>
          <w:color w:val="000000" w:themeColor="text1"/>
          <w:sz w:val="22"/>
          <w:szCs w:val="22"/>
        </w:rPr>
      </w:pPr>
      <w:r w:rsidRPr="0056400B">
        <w:rPr>
          <w:rFonts w:ascii="Arial Narrow" w:hAnsi="Arial Narrow" w:cs="Arial"/>
          <w:bCs/>
          <w:color w:val="000000" w:themeColor="text1"/>
          <w:sz w:val="22"/>
          <w:szCs w:val="22"/>
        </w:rPr>
        <w:t xml:space="preserve">En general, la obligación de cumplir cabalmente con las condiciones y modalidades previstas contractualmente para la ejecución y desarrollo del contrato, para lo cual EL CONTRATISTA deberá actuar razonablemente en el marco de sus obligaciones contractuales.     </w:t>
      </w:r>
    </w:p>
    <w:p w14:paraId="105A4436" w14:textId="77777777" w:rsidR="00BE08C1" w:rsidRPr="0056400B" w:rsidRDefault="00BE08C1" w:rsidP="00B41AD0">
      <w:pPr>
        <w:pStyle w:val="NormalWeb"/>
        <w:numPr>
          <w:ilvl w:val="3"/>
          <w:numId w:val="19"/>
        </w:numPr>
        <w:autoSpaceDE w:val="0"/>
        <w:autoSpaceDN w:val="0"/>
        <w:spacing w:before="0" w:after="0" w:line="240" w:lineRule="auto"/>
        <w:ind w:left="567" w:hanging="567"/>
        <w:jc w:val="both"/>
        <w:rPr>
          <w:rFonts w:ascii="Arial Narrow" w:hAnsi="Arial Narrow" w:cs="Arial"/>
          <w:bCs/>
          <w:color w:val="000000" w:themeColor="text1"/>
          <w:sz w:val="22"/>
          <w:szCs w:val="22"/>
        </w:rPr>
      </w:pPr>
      <w:r w:rsidRPr="0056400B">
        <w:rPr>
          <w:rFonts w:ascii="Arial Narrow" w:hAnsi="Arial Narrow" w:cs="Arial"/>
          <w:bCs/>
          <w:color w:val="000000" w:themeColor="text1"/>
          <w:sz w:val="22"/>
          <w:szCs w:val="22"/>
        </w:rPr>
        <w:t xml:space="preserve">Colaborarán con las entidades contratantes en lo que sea necesario para que el objeto contratado se cumpla y que éste sea de la mejor calidad; acatarán las ordenes que durante el desarrollo del contrato ellas les impartan y, de manera general, obrarán con lealtad y buena fe en las distintas etapas contractuales, evitando las dilaciones y en trabamientos que pudieran presentarse. </w:t>
      </w:r>
    </w:p>
    <w:p w14:paraId="71F781A3" w14:textId="77777777" w:rsidR="00BE08C1" w:rsidRPr="0056400B" w:rsidRDefault="00BE08C1" w:rsidP="00B41AD0">
      <w:pPr>
        <w:pStyle w:val="NormalWeb"/>
        <w:numPr>
          <w:ilvl w:val="3"/>
          <w:numId w:val="19"/>
        </w:numPr>
        <w:autoSpaceDE w:val="0"/>
        <w:autoSpaceDN w:val="0"/>
        <w:spacing w:before="0" w:after="0" w:line="240" w:lineRule="auto"/>
        <w:ind w:left="567" w:hanging="567"/>
        <w:jc w:val="both"/>
        <w:rPr>
          <w:rFonts w:ascii="Arial Narrow" w:hAnsi="Arial Narrow" w:cs="Arial"/>
          <w:bCs/>
          <w:color w:val="000000" w:themeColor="text1"/>
          <w:sz w:val="22"/>
          <w:szCs w:val="22"/>
        </w:rPr>
      </w:pPr>
      <w:r w:rsidRPr="0056400B">
        <w:rPr>
          <w:rFonts w:ascii="Arial Narrow" w:hAnsi="Arial Narrow" w:cs="Arial"/>
          <w:bCs/>
          <w:color w:val="000000" w:themeColor="text1"/>
          <w:sz w:val="22"/>
          <w:szCs w:val="22"/>
        </w:rPr>
        <w:t>Garantizar la calidad de los bienes y/o servicios y responder por ello.</w:t>
      </w:r>
    </w:p>
    <w:p w14:paraId="3F3548FE" w14:textId="77777777" w:rsidR="00BE08C1" w:rsidRPr="0056400B" w:rsidRDefault="00BE08C1" w:rsidP="00B41AD0">
      <w:pPr>
        <w:pStyle w:val="NormalWeb"/>
        <w:numPr>
          <w:ilvl w:val="3"/>
          <w:numId w:val="19"/>
        </w:numPr>
        <w:autoSpaceDE w:val="0"/>
        <w:autoSpaceDN w:val="0"/>
        <w:spacing w:before="0" w:after="0" w:line="240" w:lineRule="auto"/>
        <w:ind w:left="567" w:hanging="567"/>
        <w:jc w:val="both"/>
        <w:rPr>
          <w:rFonts w:ascii="Arial Narrow" w:hAnsi="Arial Narrow" w:cs="Arial"/>
          <w:bCs/>
          <w:color w:val="000000" w:themeColor="text1"/>
          <w:sz w:val="22"/>
          <w:szCs w:val="22"/>
        </w:rPr>
      </w:pPr>
      <w:r w:rsidRPr="0056400B">
        <w:rPr>
          <w:rFonts w:ascii="Arial Narrow" w:hAnsi="Arial Narrow" w:cs="Arial"/>
          <w:bCs/>
          <w:color w:val="000000" w:themeColor="text1"/>
          <w:sz w:val="22"/>
          <w:szCs w:val="22"/>
        </w:rPr>
        <w:t>No accederán a peticiones o amenazas de quienes actúen por fuera de la Ley con el fin de obligarlos a hacer u omitir algún acto o hecho.</w:t>
      </w:r>
    </w:p>
    <w:p w14:paraId="7A3E1EFF" w14:textId="77777777" w:rsidR="00BE08C1" w:rsidRPr="0056400B" w:rsidRDefault="00BE08C1" w:rsidP="00B41AD0">
      <w:pPr>
        <w:pStyle w:val="NormalWeb"/>
        <w:numPr>
          <w:ilvl w:val="3"/>
          <w:numId w:val="19"/>
        </w:numPr>
        <w:autoSpaceDE w:val="0"/>
        <w:autoSpaceDN w:val="0"/>
        <w:spacing w:before="0" w:after="0" w:line="240" w:lineRule="auto"/>
        <w:ind w:left="567" w:hanging="567"/>
        <w:jc w:val="both"/>
        <w:rPr>
          <w:rFonts w:ascii="Arial Narrow" w:hAnsi="Arial Narrow" w:cs="Arial"/>
          <w:bCs/>
          <w:color w:val="000000" w:themeColor="text1"/>
          <w:sz w:val="22"/>
          <w:szCs w:val="22"/>
        </w:rPr>
      </w:pPr>
      <w:r w:rsidRPr="0056400B">
        <w:rPr>
          <w:rFonts w:ascii="Arial Narrow" w:hAnsi="Arial Narrow" w:cs="Arial"/>
          <w:bCs/>
          <w:color w:val="000000" w:themeColor="text1"/>
          <w:sz w:val="22"/>
          <w:szCs w:val="22"/>
        </w:rPr>
        <w:t>Cumplir estrictamente con los requisitos establecidos en la forma y condiciones de pago, así mismo, la facturación presentada deberá sujetarse a lo dispuesto en el Código de Comercio Artículos 774, numeral 3 del artículo 777 y en el Estatuto Tributario artículo 617.</w:t>
      </w:r>
    </w:p>
    <w:p w14:paraId="3C381DF7" w14:textId="77777777" w:rsidR="00BE08C1" w:rsidRPr="0056400B" w:rsidRDefault="00BE08C1" w:rsidP="00B41AD0">
      <w:pPr>
        <w:pStyle w:val="NormalWeb"/>
        <w:numPr>
          <w:ilvl w:val="3"/>
          <w:numId w:val="19"/>
        </w:numPr>
        <w:autoSpaceDE w:val="0"/>
        <w:autoSpaceDN w:val="0"/>
        <w:spacing w:before="0" w:after="0" w:line="240" w:lineRule="auto"/>
        <w:ind w:left="567" w:hanging="567"/>
        <w:jc w:val="both"/>
        <w:rPr>
          <w:rFonts w:ascii="Arial Narrow" w:hAnsi="Arial Narrow" w:cs="Arial"/>
          <w:bCs/>
          <w:color w:val="000000" w:themeColor="text1"/>
          <w:sz w:val="22"/>
          <w:szCs w:val="22"/>
        </w:rPr>
      </w:pPr>
      <w:r w:rsidRPr="0056400B">
        <w:rPr>
          <w:rFonts w:ascii="Arial Narrow" w:hAnsi="Arial Narrow" w:cs="Arial"/>
          <w:bCs/>
          <w:color w:val="000000" w:themeColor="text1"/>
          <w:sz w:val="22"/>
          <w:szCs w:val="22"/>
        </w:rPr>
        <w:t>Presentar facturación según requerimiento de la Entidad contratante.</w:t>
      </w:r>
    </w:p>
    <w:p w14:paraId="4FE253FD" w14:textId="77777777" w:rsidR="00BE08C1" w:rsidRPr="0056400B" w:rsidRDefault="00BE08C1" w:rsidP="00B41AD0">
      <w:pPr>
        <w:pStyle w:val="NormalWeb"/>
        <w:numPr>
          <w:ilvl w:val="3"/>
          <w:numId w:val="19"/>
        </w:numPr>
        <w:autoSpaceDE w:val="0"/>
        <w:autoSpaceDN w:val="0"/>
        <w:spacing w:before="0" w:after="0" w:line="240" w:lineRule="auto"/>
        <w:ind w:left="567" w:hanging="567"/>
        <w:jc w:val="both"/>
        <w:rPr>
          <w:rFonts w:ascii="Arial Narrow" w:hAnsi="Arial Narrow" w:cs="Arial"/>
          <w:bCs/>
          <w:color w:val="000000" w:themeColor="text1"/>
          <w:sz w:val="22"/>
          <w:szCs w:val="22"/>
        </w:rPr>
      </w:pPr>
      <w:r w:rsidRPr="0056400B">
        <w:rPr>
          <w:rFonts w:ascii="Arial Narrow" w:hAnsi="Arial Narrow" w:cs="Arial"/>
          <w:bCs/>
          <w:color w:val="000000" w:themeColor="text1"/>
          <w:sz w:val="22"/>
          <w:szCs w:val="22"/>
        </w:rPr>
        <w:t>Las demás que por la naturaleza y esencia determine la Ley y las partes.</w:t>
      </w:r>
    </w:p>
    <w:p w14:paraId="2A08A75B" w14:textId="77777777" w:rsidR="00204C66" w:rsidRPr="0056400B" w:rsidRDefault="00204C66" w:rsidP="00B41AD0">
      <w:pPr>
        <w:pStyle w:val="NormalWeb"/>
        <w:numPr>
          <w:ilvl w:val="3"/>
          <w:numId w:val="19"/>
        </w:numPr>
        <w:autoSpaceDE w:val="0"/>
        <w:autoSpaceDN w:val="0"/>
        <w:spacing w:before="0" w:after="0" w:line="240" w:lineRule="auto"/>
        <w:ind w:left="567" w:hanging="567"/>
        <w:jc w:val="both"/>
        <w:rPr>
          <w:rFonts w:ascii="Arial Narrow" w:hAnsi="Arial Narrow" w:cs="Arial"/>
          <w:bCs/>
          <w:color w:val="000000" w:themeColor="text1"/>
          <w:sz w:val="22"/>
          <w:szCs w:val="22"/>
        </w:rPr>
      </w:pPr>
      <w:r w:rsidRPr="0056400B">
        <w:rPr>
          <w:rFonts w:ascii="Arial Narrow" w:hAnsi="Arial Narrow" w:cs="Arial"/>
          <w:bCs/>
          <w:color w:val="000000" w:themeColor="text1"/>
          <w:sz w:val="22"/>
          <w:szCs w:val="22"/>
          <w:lang w:val="es-ES"/>
        </w:rPr>
        <w:t>“MODELO CLÁUSULA DE CATALOGACIÓN”, El contratista deberá diligenciar el formulario “MODELO CLÁUSULA DE CATALOGACIÓN” conforme las condiciones exigidas en el formulario relacionado en pliego de condiciones y allegar mencionado documento dentro de los diez (10) días calendario, siguientes a la suscripción del contrato. (CUANDO APLIQUE)</w:t>
      </w:r>
    </w:p>
    <w:p w14:paraId="29092042" w14:textId="77777777" w:rsidR="00204C66" w:rsidRPr="0056400B" w:rsidRDefault="00204C66" w:rsidP="00B41AD0">
      <w:pPr>
        <w:pStyle w:val="NormalWeb"/>
        <w:numPr>
          <w:ilvl w:val="3"/>
          <w:numId w:val="19"/>
        </w:numPr>
        <w:autoSpaceDE w:val="0"/>
        <w:autoSpaceDN w:val="0"/>
        <w:spacing w:before="0" w:after="0" w:line="240" w:lineRule="auto"/>
        <w:ind w:left="567" w:hanging="567"/>
        <w:jc w:val="both"/>
        <w:rPr>
          <w:rFonts w:ascii="Arial Narrow" w:hAnsi="Arial Narrow" w:cs="Arial"/>
          <w:bCs/>
          <w:color w:val="000000" w:themeColor="text1"/>
          <w:sz w:val="22"/>
          <w:szCs w:val="22"/>
        </w:rPr>
      </w:pPr>
      <w:r w:rsidRPr="0056400B">
        <w:rPr>
          <w:rFonts w:ascii="Arial Narrow" w:hAnsi="Arial Narrow" w:cs="Arial"/>
          <w:bCs/>
          <w:sz w:val="22"/>
          <w:szCs w:val="22"/>
        </w:rPr>
        <w:t xml:space="preserve">El contratista se obliga a cumplir con el Sistema de Gestión de la Seguridad y Salud en el Trabajo SG – SST </w:t>
      </w:r>
      <w:r w:rsidRPr="0056400B">
        <w:rPr>
          <w:rFonts w:ascii="Arial Narrow" w:hAnsi="Arial Narrow" w:cs="Arial"/>
        </w:rPr>
        <w:t>en el marco de la Resolución 0312 de 2019, “</w:t>
      </w:r>
      <w:r w:rsidRPr="0056400B">
        <w:rPr>
          <w:rFonts w:ascii="Arial Narrow" w:hAnsi="Arial Narrow" w:cs="Arial"/>
          <w:bCs/>
          <w:i/>
        </w:rPr>
        <w:t>Por la cual se definen los Estándares Mínimos del Sistema de Gestión de la Seguridad y Salud en el Trabajo SG – SST</w:t>
      </w:r>
      <w:r w:rsidRPr="0056400B">
        <w:rPr>
          <w:rFonts w:ascii="Arial Narrow" w:hAnsi="Arial Narrow" w:cs="Arial"/>
          <w:bCs/>
        </w:rPr>
        <w:t>” y del Decreto 1072 de 2015, “</w:t>
      </w:r>
      <w:r w:rsidRPr="0056400B">
        <w:rPr>
          <w:rStyle w:val="nfasis"/>
          <w:rFonts w:ascii="Arial Narrow" w:hAnsi="Arial Narrow" w:cs="Arial"/>
          <w:bCs/>
          <w:shd w:val="clear" w:color="auto" w:fill="FFFFFF"/>
        </w:rPr>
        <w:t>Por medio del cual se expide el Decreto Único Reglamentario del Sector Trabajo.</w:t>
      </w:r>
    </w:p>
    <w:p w14:paraId="750BDEC0" w14:textId="77777777" w:rsidR="00572F46" w:rsidRPr="0056400B" w:rsidRDefault="00572F46" w:rsidP="00B41AD0">
      <w:pPr>
        <w:pStyle w:val="NormalWeb"/>
        <w:autoSpaceDE w:val="0"/>
        <w:autoSpaceDN w:val="0"/>
        <w:spacing w:before="0" w:after="0" w:line="240" w:lineRule="auto"/>
        <w:ind w:left="426"/>
        <w:jc w:val="both"/>
        <w:rPr>
          <w:rFonts w:ascii="Arial Narrow" w:eastAsia="Arial Narrow" w:hAnsi="Arial Narrow"/>
          <w:sz w:val="22"/>
          <w:szCs w:val="22"/>
        </w:rPr>
      </w:pPr>
    </w:p>
    <w:p w14:paraId="72082895" w14:textId="77777777" w:rsidR="00BE08C1" w:rsidRPr="0056400B" w:rsidRDefault="00BE08C1" w:rsidP="00B41AD0">
      <w:pPr>
        <w:pStyle w:val="Ttulo2"/>
        <w:tabs>
          <w:tab w:val="left" w:pos="1233"/>
        </w:tabs>
        <w:spacing w:before="0"/>
        <w:rPr>
          <w:rFonts w:ascii="Arial Narrow" w:hAnsi="Arial Narrow"/>
          <w:b/>
          <w:color w:val="auto"/>
          <w:sz w:val="22"/>
          <w:szCs w:val="22"/>
        </w:rPr>
      </w:pPr>
      <w:r w:rsidRPr="0056400B">
        <w:rPr>
          <w:rFonts w:ascii="Arial Narrow" w:hAnsi="Arial Narrow" w:cs="Arial"/>
          <w:b/>
          <w:color w:val="auto"/>
          <w:sz w:val="22"/>
          <w:szCs w:val="22"/>
        </w:rPr>
        <w:t>OBLIGACIONES GENERALES DEL CONTRATANTE</w:t>
      </w:r>
    </w:p>
    <w:p w14:paraId="3E09DB6F" w14:textId="77777777" w:rsidR="00BE08C1" w:rsidRPr="0056400B" w:rsidRDefault="00BE08C1" w:rsidP="00B41AD0">
      <w:pPr>
        <w:pStyle w:val="NormalWeb"/>
        <w:spacing w:before="0" w:after="0" w:line="240" w:lineRule="auto"/>
        <w:jc w:val="both"/>
        <w:rPr>
          <w:rFonts w:ascii="Arial Narrow" w:hAnsi="Arial Narrow" w:cs="Arial"/>
          <w:b/>
          <w:sz w:val="22"/>
          <w:szCs w:val="22"/>
        </w:rPr>
      </w:pPr>
    </w:p>
    <w:p w14:paraId="1B33FC2E" w14:textId="77777777" w:rsidR="00BE08C1" w:rsidRPr="0056400B" w:rsidRDefault="00BE08C1" w:rsidP="00B41AD0">
      <w:pPr>
        <w:pStyle w:val="NormalWeb"/>
        <w:numPr>
          <w:ilvl w:val="0"/>
          <w:numId w:val="39"/>
        </w:numPr>
        <w:autoSpaceDE w:val="0"/>
        <w:autoSpaceDN w:val="0"/>
        <w:spacing w:before="0" w:after="0" w:line="240" w:lineRule="auto"/>
        <w:ind w:left="426" w:hanging="426"/>
        <w:jc w:val="both"/>
        <w:rPr>
          <w:rFonts w:ascii="Arial Narrow" w:hAnsi="Arial Narrow" w:cs="Arial"/>
          <w:bCs/>
          <w:sz w:val="22"/>
          <w:szCs w:val="22"/>
        </w:rPr>
      </w:pPr>
      <w:r w:rsidRPr="0056400B">
        <w:rPr>
          <w:rFonts w:ascii="Arial Narrow" w:hAnsi="Arial Narrow" w:cs="Arial"/>
          <w:bCs/>
          <w:sz w:val="22"/>
          <w:szCs w:val="22"/>
        </w:rPr>
        <w:t xml:space="preserve">Cumplir con las condiciones establecidas en la Ley, los estudios previos y pliego de condiciones. </w:t>
      </w:r>
    </w:p>
    <w:p w14:paraId="345E35CC" w14:textId="77777777" w:rsidR="00BE08C1" w:rsidRPr="0056400B" w:rsidRDefault="00BE08C1" w:rsidP="00B41AD0">
      <w:pPr>
        <w:pStyle w:val="NormalWeb"/>
        <w:numPr>
          <w:ilvl w:val="0"/>
          <w:numId w:val="39"/>
        </w:numPr>
        <w:autoSpaceDE w:val="0"/>
        <w:autoSpaceDN w:val="0"/>
        <w:spacing w:before="0" w:after="0" w:line="240" w:lineRule="auto"/>
        <w:ind w:left="426" w:hanging="426"/>
        <w:jc w:val="both"/>
        <w:rPr>
          <w:rFonts w:ascii="Arial Narrow" w:hAnsi="Arial Narrow" w:cs="Arial"/>
          <w:bCs/>
          <w:sz w:val="22"/>
          <w:szCs w:val="22"/>
        </w:rPr>
      </w:pPr>
      <w:r w:rsidRPr="0056400B">
        <w:rPr>
          <w:rFonts w:ascii="Arial Narrow" w:hAnsi="Arial Narrow" w:cs="Arial"/>
          <w:bCs/>
          <w:sz w:val="22"/>
          <w:szCs w:val="22"/>
        </w:rPr>
        <w:t xml:space="preserve">Recibir a satisfacción los bienes y/o servicios prestados por el CONTRATISTA, cuando estos cumplan con las condiciones establecidas en el contrato. </w:t>
      </w:r>
    </w:p>
    <w:p w14:paraId="1D4298B8" w14:textId="77777777" w:rsidR="00BE08C1" w:rsidRPr="0056400B" w:rsidRDefault="00BE08C1" w:rsidP="00B41AD0">
      <w:pPr>
        <w:pStyle w:val="NormalWeb"/>
        <w:numPr>
          <w:ilvl w:val="0"/>
          <w:numId w:val="39"/>
        </w:numPr>
        <w:autoSpaceDE w:val="0"/>
        <w:autoSpaceDN w:val="0"/>
        <w:spacing w:before="0" w:after="0" w:line="240" w:lineRule="auto"/>
        <w:ind w:left="426" w:hanging="426"/>
        <w:jc w:val="both"/>
        <w:rPr>
          <w:rFonts w:ascii="Arial Narrow" w:hAnsi="Arial Narrow" w:cs="Arial"/>
          <w:bCs/>
          <w:sz w:val="22"/>
          <w:szCs w:val="22"/>
        </w:rPr>
      </w:pPr>
      <w:r w:rsidRPr="0056400B">
        <w:rPr>
          <w:rFonts w:ascii="Arial Narrow" w:hAnsi="Arial Narrow" w:cs="Arial"/>
          <w:bCs/>
          <w:sz w:val="22"/>
          <w:szCs w:val="22"/>
        </w:rPr>
        <w:t xml:space="preserve">Pagar al CONTRATISTA en la forma pactada y con sujeción a las disponibilidades presupuestales y de PAC previstas para el efecto. </w:t>
      </w:r>
    </w:p>
    <w:p w14:paraId="1EE99ADF" w14:textId="77777777" w:rsidR="00BE08C1" w:rsidRPr="0056400B" w:rsidRDefault="00BE08C1" w:rsidP="00B41AD0">
      <w:pPr>
        <w:pStyle w:val="NormalWeb"/>
        <w:numPr>
          <w:ilvl w:val="0"/>
          <w:numId w:val="39"/>
        </w:numPr>
        <w:autoSpaceDE w:val="0"/>
        <w:autoSpaceDN w:val="0"/>
        <w:spacing w:before="0" w:after="0" w:line="240" w:lineRule="auto"/>
        <w:ind w:left="426" w:hanging="426"/>
        <w:jc w:val="both"/>
        <w:rPr>
          <w:rFonts w:ascii="Arial Narrow" w:hAnsi="Arial Narrow" w:cs="Arial"/>
          <w:bCs/>
          <w:sz w:val="22"/>
          <w:szCs w:val="22"/>
        </w:rPr>
      </w:pPr>
      <w:r w:rsidRPr="0056400B">
        <w:rPr>
          <w:rFonts w:ascii="Arial Narrow" w:hAnsi="Arial Narrow" w:cs="Arial"/>
          <w:bCs/>
          <w:sz w:val="22"/>
          <w:szCs w:val="22"/>
        </w:rPr>
        <w:t xml:space="preserve">Tramitar diligentemente las apropiaciones presupuestales que requiera para solventar las prestaciones patrimoniales que hayan surgido a su cargo como consecuencia de la suscripción del presente contrato. </w:t>
      </w:r>
    </w:p>
    <w:p w14:paraId="02E71031" w14:textId="77777777" w:rsidR="00BE08C1" w:rsidRPr="0056400B" w:rsidRDefault="00BE08C1" w:rsidP="00B41AD0">
      <w:pPr>
        <w:pStyle w:val="NormalWeb"/>
        <w:numPr>
          <w:ilvl w:val="0"/>
          <w:numId w:val="39"/>
        </w:numPr>
        <w:autoSpaceDE w:val="0"/>
        <w:autoSpaceDN w:val="0"/>
        <w:spacing w:before="0" w:after="0" w:line="240" w:lineRule="auto"/>
        <w:ind w:left="426" w:hanging="426"/>
        <w:jc w:val="both"/>
        <w:rPr>
          <w:rFonts w:ascii="Arial Narrow" w:hAnsi="Arial Narrow" w:cs="Arial"/>
          <w:bCs/>
          <w:sz w:val="22"/>
          <w:szCs w:val="22"/>
        </w:rPr>
      </w:pPr>
      <w:r w:rsidRPr="0056400B">
        <w:rPr>
          <w:rFonts w:ascii="Arial Narrow" w:hAnsi="Arial Narrow" w:cs="Arial"/>
          <w:bCs/>
          <w:sz w:val="22"/>
          <w:szCs w:val="22"/>
        </w:rPr>
        <w:t xml:space="preserve">Asignar al contrato un Supervisor, a través de quien mantendrá la interlocución permanente y directa con el CONTRATISTA. </w:t>
      </w:r>
    </w:p>
    <w:p w14:paraId="7564DD99" w14:textId="77777777" w:rsidR="00BE08C1" w:rsidRPr="0056400B" w:rsidRDefault="00BE08C1" w:rsidP="00B41AD0">
      <w:pPr>
        <w:pStyle w:val="NormalWeb"/>
        <w:numPr>
          <w:ilvl w:val="0"/>
          <w:numId w:val="39"/>
        </w:numPr>
        <w:autoSpaceDE w:val="0"/>
        <w:autoSpaceDN w:val="0"/>
        <w:spacing w:before="0" w:after="0" w:line="240" w:lineRule="auto"/>
        <w:ind w:left="426" w:hanging="426"/>
        <w:jc w:val="both"/>
        <w:rPr>
          <w:rFonts w:ascii="Arial Narrow" w:hAnsi="Arial Narrow" w:cs="Arial"/>
          <w:bCs/>
          <w:sz w:val="22"/>
          <w:szCs w:val="22"/>
        </w:rPr>
      </w:pPr>
      <w:r w:rsidRPr="0056400B">
        <w:rPr>
          <w:rFonts w:ascii="Arial Narrow" w:hAnsi="Arial Narrow" w:cs="Arial"/>
          <w:bCs/>
          <w:sz w:val="22"/>
          <w:szCs w:val="22"/>
        </w:rPr>
        <w:t xml:space="preserve">Exigir la ejecución idónea y oportuna del objeto contratado. </w:t>
      </w:r>
    </w:p>
    <w:p w14:paraId="39962075" w14:textId="77777777" w:rsidR="00BE08C1" w:rsidRPr="0056400B" w:rsidRDefault="00BE08C1" w:rsidP="00B41AD0">
      <w:pPr>
        <w:pStyle w:val="NormalWeb"/>
        <w:numPr>
          <w:ilvl w:val="0"/>
          <w:numId w:val="39"/>
        </w:numPr>
        <w:autoSpaceDE w:val="0"/>
        <w:autoSpaceDN w:val="0"/>
        <w:spacing w:before="0" w:after="0" w:line="240" w:lineRule="auto"/>
        <w:ind w:left="426" w:hanging="426"/>
        <w:jc w:val="both"/>
        <w:rPr>
          <w:rFonts w:ascii="Arial Narrow" w:hAnsi="Arial Narrow" w:cs="Arial"/>
          <w:bCs/>
          <w:sz w:val="22"/>
          <w:szCs w:val="22"/>
        </w:rPr>
      </w:pPr>
      <w:r w:rsidRPr="0056400B">
        <w:rPr>
          <w:rFonts w:ascii="Arial Narrow" w:hAnsi="Arial Narrow" w:cs="Arial"/>
          <w:bCs/>
          <w:sz w:val="22"/>
          <w:szCs w:val="22"/>
        </w:rPr>
        <w:t xml:space="preserve">Adelantar las gestiones necesarias para el reconocimiento y cobro de las sanciones pecuniarias y garantías a que hubiere lugar. </w:t>
      </w:r>
    </w:p>
    <w:p w14:paraId="4F680C3C" w14:textId="77777777" w:rsidR="00BE08C1" w:rsidRPr="0056400B" w:rsidRDefault="00BE08C1" w:rsidP="00B41AD0">
      <w:pPr>
        <w:pStyle w:val="NormalWeb"/>
        <w:numPr>
          <w:ilvl w:val="0"/>
          <w:numId w:val="39"/>
        </w:numPr>
        <w:autoSpaceDE w:val="0"/>
        <w:autoSpaceDN w:val="0"/>
        <w:spacing w:before="0" w:after="0" w:line="240" w:lineRule="auto"/>
        <w:ind w:left="426" w:hanging="426"/>
        <w:jc w:val="both"/>
        <w:rPr>
          <w:rFonts w:ascii="Arial Narrow" w:hAnsi="Arial Narrow" w:cs="Arial"/>
          <w:bCs/>
          <w:sz w:val="22"/>
          <w:szCs w:val="22"/>
        </w:rPr>
      </w:pPr>
      <w:r w:rsidRPr="0056400B">
        <w:rPr>
          <w:rFonts w:ascii="Arial Narrow" w:hAnsi="Arial Narrow" w:cs="Arial"/>
          <w:bCs/>
          <w:sz w:val="22"/>
          <w:szCs w:val="22"/>
        </w:rPr>
        <w:t xml:space="preserve">Solicitar la actualización o la revisión de los precios cuando se produzcan fenómenos que alteren en su contra el equilibrio económico o financiero del contrato. </w:t>
      </w:r>
    </w:p>
    <w:p w14:paraId="65AA2A91" w14:textId="77777777" w:rsidR="00BE08C1" w:rsidRPr="0056400B" w:rsidRDefault="00BE08C1" w:rsidP="00B41AD0">
      <w:pPr>
        <w:pStyle w:val="NormalWeb"/>
        <w:numPr>
          <w:ilvl w:val="0"/>
          <w:numId w:val="39"/>
        </w:numPr>
        <w:autoSpaceDE w:val="0"/>
        <w:autoSpaceDN w:val="0"/>
        <w:spacing w:before="0" w:after="0" w:line="240" w:lineRule="auto"/>
        <w:ind w:left="426" w:hanging="426"/>
        <w:jc w:val="both"/>
        <w:rPr>
          <w:rFonts w:ascii="Arial Narrow" w:hAnsi="Arial Narrow" w:cs="Arial"/>
          <w:bCs/>
          <w:sz w:val="22"/>
          <w:szCs w:val="22"/>
        </w:rPr>
      </w:pPr>
      <w:r w:rsidRPr="0056400B">
        <w:rPr>
          <w:rFonts w:ascii="Arial Narrow" w:hAnsi="Arial Narrow" w:cs="Arial"/>
          <w:bCs/>
          <w:sz w:val="22"/>
          <w:szCs w:val="22"/>
        </w:rPr>
        <w:lastRenderedPageBreak/>
        <w:t>Exigir que la calidad de los bienes y/o servicios contratados por la Entidad se ajuste a los requisitos mínimos previstos en las normas técnicas obligatorias, sin perjuicio de la facultad de exigir que tales bienes y/o servicios cumplan con las normas técnicas colombianas o, en su defecto, con normas internacionales elaboradas por organismos reconocidos a nivel mundial o con normas extranjeras aceptadas en los acuerdos internacionales suscritos por Colombia.</w:t>
      </w:r>
    </w:p>
    <w:p w14:paraId="4C2FF589" w14:textId="77777777" w:rsidR="00BE08C1" w:rsidRPr="0056400B" w:rsidRDefault="00BE08C1" w:rsidP="00B41AD0">
      <w:pPr>
        <w:pStyle w:val="NormalWeb"/>
        <w:numPr>
          <w:ilvl w:val="0"/>
          <w:numId w:val="39"/>
        </w:numPr>
        <w:autoSpaceDE w:val="0"/>
        <w:autoSpaceDN w:val="0"/>
        <w:spacing w:before="0" w:after="0" w:line="240" w:lineRule="auto"/>
        <w:ind w:left="426" w:hanging="426"/>
        <w:jc w:val="both"/>
        <w:rPr>
          <w:rFonts w:ascii="Arial Narrow" w:hAnsi="Arial Narrow" w:cs="Arial"/>
          <w:bCs/>
          <w:sz w:val="22"/>
          <w:szCs w:val="22"/>
        </w:rPr>
      </w:pPr>
      <w:r w:rsidRPr="0056400B">
        <w:rPr>
          <w:rFonts w:ascii="Arial Narrow" w:hAnsi="Arial Narrow" w:cs="Arial"/>
          <w:bCs/>
          <w:sz w:val="22"/>
          <w:szCs w:val="22"/>
        </w:rPr>
        <w:t xml:space="preserve">Adelantarán las acciones conducentes a obtener la indemnización de los daños que sufran en desarrollo o con ocasión del contrato celebrado. </w:t>
      </w:r>
    </w:p>
    <w:p w14:paraId="66EB6215" w14:textId="77777777" w:rsidR="00BE08C1" w:rsidRPr="0056400B" w:rsidRDefault="00BE08C1" w:rsidP="00B41AD0">
      <w:pPr>
        <w:pStyle w:val="NormalWeb"/>
        <w:numPr>
          <w:ilvl w:val="0"/>
          <w:numId w:val="39"/>
        </w:numPr>
        <w:autoSpaceDE w:val="0"/>
        <w:autoSpaceDN w:val="0"/>
        <w:spacing w:before="0" w:after="0" w:line="240" w:lineRule="auto"/>
        <w:ind w:left="426" w:hanging="426"/>
        <w:jc w:val="both"/>
        <w:rPr>
          <w:rFonts w:ascii="Arial Narrow" w:hAnsi="Arial Narrow" w:cs="Arial"/>
          <w:bCs/>
          <w:sz w:val="22"/>
          <w:szCs w:val="22"/>
        </w:rPr>
      </w:pPr>
      <w:r w:rsidRPr="0056400B">
        <w:rPr>
          <w:rFonts w:ascii="Arial Narrow" w:hAnsi="Arial Narrow" w:cs="Arial"/>
          <w:bCs/>
          <w:sz w:val="22"/>
          <w:szCs w:val="22"/>
        </w:rPr>
        <w:t xml:space="preserve">Sin perjuicio del llamamiento en garantía, repetir contra los servidores públicos, contra el contratista o los terceros responsables, según el caso, por las indemnizaciones que deban pagar como consecuencia de la actividad contractual. </w:t>
      </w:r>
    </w:p>
    <w:p w14:paraId="009E9109" w14:textId="77777777" w:rsidR="006E4068" w:rsidRPr="0056400B" w:rsidRDefault="00BE08C1" w:rsidP="00B41AD0">
      <w:pPr>
        <w:pStyle w:val="NormalWeb"/>
        <w:numPr>
          <w:ilvl w:val="0"/>
          <w:numId w:val="39"/>
        </w:numPr>
        <w:autoSpaceDE w:val="0"/>
        <w:autoSpaceDN w:val="0"/>
        <w:spacing w:before="0" w:after="0" w:line="240" w:lineRule="auto"/>
        <w:ind w:left="426" w:hanging="426"/>
        <w:jc w:val="both"/>
        <w:rPr>
          <w:rFonts w:ascii="Arial Narrow" w:hAnsi="Arial Narrow" w:cs="Arial"/>
          <w:bCs/>
          <w:sz w:val="22"/>
          <w:szCs w:val="22"/>
        </w:rPr>
      </w:pPr>
      <w:r w:rsidRPr="0056400B">
        <w:rPr>
          <w:rFonts w:ascii="Arial Narrow" w:hAnsi="Arial Narrow" w:cs="Arial"/>
          <w:bCs/>
          <w:sz w:val="22"/>
          <w:szCs w:val="22"/>
        </w:rPr>
        <w:t>Adoptarán las medidas necesarias para mantener durante el desarrollo y ejecución del contrato las condiciones técnicas, económicas y financieras existentes al momento de la oferta. Para ello utilizarán los mecanismos de ajuste y revisión de precios, acudirán a los procedimientos de revisión y corrección de tales mecanismos si fracasan los supuestos o hipótesis para la ejecución y pactarán intereses moratorios. Sin perjuicio de la actualización o revisión de precios, en caso de no haberse pactado intereses moratorios, se aplicará la tasa equivalente al doble del interés legal civil sobre el valor histórico actualizado.</w:t>
      </w:r>
    </w:p>
    <w:p w14:paraId="7E5E3B4F" w14:textId="429B8C4B" w:rsidR="00D00098" w:rsidRPr="0056400B" w:rsidRDefault="00D00098" w:rsidP="00B41AD0">
      <w:pPr>
        <w:pStyle w:val="NormalWeb"/>
        <w:autoSpaceDE w:val="0"/>
        <w:autoSpaceDN w:val="0"/>
        <w:spacing w:before="0" w:after="0" w:line="240" w:lineRule="auto"/>
        <w:ind w:left="426"/>
        <w:jc w:val="both"/>
        <w:rPr>
          <w:rFonts w:ascii="Arial Narrow" w:hAnsi="Arial Narrow" w:cs="Arial"/>
          <w:bCs/>
          <w:sz w:val="22"/>
          <w:szCs w:val="22"/>
        </w:rPr>
      </w:pPr>
    </w:p>
    <w:p w14:paraId="6461EF69" w14:textId="1386D119" w:rsidR="00CB3BAB" w:rsidRPr="0056400B" w:rsidRDefault="00CB3BAB" w:rsidP="00B41AD0">
      <w:pPr>
        <w:pStyle w:val="NormalWeb"/>
        <w:autoSpaceDE w:val="0"/>
        <w:autoSpaceDN w:val="0"/>
        <w:spacing w:before="0" w:after="0" w:line="240" w:lineRule="auto"/>
        <w:ind w:left="426"/>
        <w:jc w:val="both"/>
        <w:rPr>
          <w:rFonts w:ascii="Arial Narrow" w:hAnsi="Arial Narrow" w:cs="Arial"/>
          <w:bCs/>
          <w:sz w:val="22"/>
          <w:szCs w:val="22"/>
        </w:rPr>
      </w:pPr>
    </w:p>
    <w:p w14:paraId="2DEF59F5" w14:textId="77777777" w:rsidR="00CB3BAB" w:rsidRPr="0056400B" w:rsidRDefault="00CB3BAB" w:rsidP="00B41AD0">
      <w:pPr>
        <w:autoSpaceDE w:val="0"/>
        <w:adjustRightInd w:val="0"/>
        <w:jc w:val="both"/>
        <w:rPr>
          <w:rFonts w:ascii="Arial Narrow" w:hAnsi="Arial Narrow" w:cs="Arial"/>
          <w:b/>
          <w:bCs/>
        </w:rPr>
      </w:pPr>
      <w:r w:rsidRPr="0056400B">
        <w:rPr>
          <w:rFonts w:ascii="Arial Narrow" w:hAnsi="Arial Narrow" w:cs="Arial"/>
          <w:b/>
          <w:bCs/>
        </w:rPr>
        <w:t>OBLIGACIONES ESPECIFICAS DEL CONTRATISTA:</w:t>
      </w:r>
    </w:p>
    <w:p w14:paraId="525ADDD3" w14:textId="77777777" w:rsidR="00CB3BAB" w:rsidRPr="0056400B" w:rsidRDefault="00CB3BAB" w:rsidP="00B41AD0">
      <w:pPr>
        <w:autoSpaceDE w:val="0"/>
        <w:adjustRightInd w:val="0"/>
        <w:spacing w:after="0" w:line="240" w:lineRule="auto"/>
        <w:jc w:val="both"/>
        <w:rPr>
          <w:rFonts w:ascii="Arial Narrow" w:hAnsi="Arial Narrow" w:cs="Arial"/>
        </w:rPr>
      </w:pPr>
    </w:p>
    <w:p w14:paraId="66545B41" w14:textId="77777777" w:rsidR="00324164" w:rsidRPr="0056400B" w:rsidRDefault="00324164" w:rsidP="00B41AD0">
      <w:pPr>
        <w:autoSpaceDE w:val="0"/>
        <w:adjustRightInd w:val="0"/>
        <w:jc w:val="both"/>
        <w:rPr>
          <w:rFonts w:ascii="Arial Narrow" w:hAnsi="Arial Narrow" w:cs="Arial"/>
        </w:rPr>
      </w:pPr>
      <w:r w:rsidRPr="0056400B">
        <w:rPr>
          <w:rFonts w:ascii="Arial Narrow" w:hAnsi="Arial Narrow" w:cs="Arial"/>
        </w:rPr>
        <w:t>1. Realizar la entrega de las motos conforme a las condiciones y características técnicas requeridas en la ficha técnica</w:t>
      </w:r>
    </w:p>
    <w:p w14:paraId="4D3DAD45" w14:textId="77777777" w:rsidR="00324164" w:rsidRPr="0056400B" w:rsidRDefault="00324164" w:rsidP="00B41AD0">
      <w:pPr>
        <w:autoSpaceDE w:val="0"/>
        <w:adjustRightInd w:val="0"/>
        <w:jc w:val="both"/>
        <w:rPr>
          <w:rFonts w:ascii="Arial Narrow" w:hAnsi="Arial Narrow" w:cs="Arial"/>
        </w:rPr>
      </w:pPr>
      <w:r w:rsidRPr="0056400B">
        <w:rPr>
          <w:rFonts w:ascii="Arial Narrow" w:hAnsi="Arial Narrow" w:cs="Arial"/>
        </w:rPr>
        <w:t xml:space="preserve">2. Realizar la entrega de los seguros de las motos </w:t>
      </w:r>
      <w:proofErr w:type="gramStart"/>
      <w:r w:rsidRPr="0056400B">
        <w:rPr>
          <w:rFonts w:ascii="Arial Narrow" w:hAnsi="Arial Narrow" w:cs="Arial"/>
        </w:rPr>
        <w:t>con  las</w:t>
      </w:r>
      <w:proofErr w:type="gramEnd"/>
      <w:r w:rsidRPr="0056400B">
        <w:rPr>
          <w:rFonts w:ascii="Arial Narrow" w:hAnsi="Arial Narrow" w:cs="Arial"/>
        </w:rPr>
        <w:t xml:space="preserve"> condiciones legales requeridas para su cubrimiento y conforme a las especificaciones de la ficha técnica. </w:t>
      </w:r>
    </w:p>
    <w:p w14:paraId="522D160B" w14:textId="77777777" w:rsidR="00324164" w:rsidRPr="0056400B" w:rsidRDefault="00324164" w:rsidP="00B41AD0">
      <w:pPr>
        <w:autoSpaceDE w:val="0"/>
        <w:adjustRightInd w:val="0"/>
        <w:jc w:val="both"/>
        <w:rPr>
          <w:rFonts w:ascii="Arial Narrow" w:hAnsi="Arial Narrow" w:cs="Arial"/>
        </w:rPr>
      </w:pPr>
      <w:r w:rsidRPr="0056400B">
        <w:rPr>
          <w:rFonts w:ascii="Arial Narrow" w:hAnsi="Arial Narrow" w:cs="Arial"/>
        </w:rPr>
        <w:t xml:space="preserve">3. Cumplir con el término de la garantía técnica, sin costos adicionales para la entidad. </w:t>
      </w:r>
    </w:p>
    <w:p w14:paraId="26B38601" w14:textId="77777777" w:rsidR="00324164" w:rsidRPr="0056400B" w:rsidRDefault="00324164" w:rsidP="00B41AD0">
      <w:pPr>
        <w:autoSpaceDE w:val="0"/>
        <w:adjustRightInd w:val="0"/>
        <w:jc w:val="both"/>
        <w:rPr>
          <w:rFonts w:ascii="Arial Narrow" w:hAnsi="Arial Narrow" w:cs="Arial"/>
        </w:rPr>
      </w:pPr>
      <w:r w:rsidRPr="0056400B">
        <w:rPr>
          <w:rFonts w:ascii="Arial Narrow" w:hAnsi="Arial Narrow" w:cs="Arial"/>
        </w:rPr>
        <w:t>4. Atender a los requerimientos realizados por el supervisor en el menor tiempo posible</w:t>
      </w:r>
    </w:p>
    <w:p w14:paraId="50289E51" w14:textId="77777777" w:rsidR="00324164" w:rsidRPr="0056400B" w:rsidRDefault="00324164" w:rsidP="00B41AD0">
      <w:pPr>
        <w:autoSpaceDE w:val="0"/>
        <w:adjustRightInd w:val="0"/>
        <w:jc w:val="both"/>
        <w:rPr>
          <w:rFonts w:ascii="Arial Narrow" w:hAnsi="Arial Narrow" w:cs="Arial"/>
        </w:rPr>
      </w:pPr>
      <w:r w:rsidRPr="0056400B">
        <w:rPr>
          <w:rFonts w:ascii="Arial Narrow" w:hAnsi="Arial Narrow" w:cs="Arial"/>
        </w:rPr>
        <w:t>5. Prestar todos los servicios postventa que se requieran para los bienes adquiridos, mantenimientos y demás sin costo adicional para la entidad</w:t>
      </w:r>
    </w:p>
    <w:p w14:paraId="414E6DFB" w14:textId="77777777" w:rsidR="00324164" w:rsidRPr="0056400B" w:rsidRDefault="00324164" w:rsidP="00B41AD0">
      <w:pPr>
        <w:autoSpaceDE w:val="0"/>
        <w:adjustRightInd w:val="0"/>
        <w:jc w:val="both"/>
        <w:rPr>
          <w:rFonts w:ascii="Arial Narrow" w:hAnsi="Arial Narrow" w:cs="Arial"/>
        </w:rPr>
      </w:pPr>
      <w:r w:rsidRPr="0056400B">
        <w:rPr>
          <w:rFonts w:ascii="Arial Narrow" w:hAnsi="Arial Narrow" w:cs="Arial"/>
        </w:rPr>
        <w:t xml:space="preserve">6. Cumplir con todos los requerimientos de la ficha técnica en los términos allí indicados (capacitaciones, manuales, garantías entre otros) </w:t>
      </w:r>
    </w:p>
    <w:p w14:paraId="36106494" w14:textId="112E0A74" w:rsidR="00CB3BAB" w:rsidRPr="0056400B" w:rsidRDefault="00324164" w:rsidP="00B41AD0">
      <w:pPr>
        <w:autoSpaceDE w:val="0"/>
        <w:adjustRightInd w:val="0"/>
        <w:jc w:val="both"/>
        <w:rPr>
          <w:rFonts w:ascii="Arial Narrow" w:hAnsi="Arial Narrow" w:cs="Arial"/>
        </w:rPr>
      </w:pPr>
      <w:r w:rsidRPr="0056400B">
        <w:rPr>
          <w:rFonts w:ascii="Arial Narrow" w:hAnsi="Arial Narrow" w:cs="Arial"/>
        </w:rPr>
        <w:t>7. Entregar los bienes en las unidades requeridas establecidas en el estudio previo</w:t>
      </w:r>
    </w:p>
    <w:p w14:paraId="3B09F1FF" w14:textId="77777777" w:rsidR="00C603FE" w:rsidRPr="0056400B" w:rsidRDefault="00C603FE" w:rsidP="00B41AD0">
      <w:pPr>
        <w:pStyle w:val="NormalWeb"/>
        <w:autoSpaceDE w:val="0"/>
        <w:autoSpaceDN w:val="0"/>
        <w:spacing w:before="0" w:after="0" w:line="240" w:lineRule="auto"/>
        <w:ind w:left="426"/>
        <w:jc w:val="both"/>
        <w:rPr>
          <w:rFonts w:ascii="Arial Narrow" w:hAnsi="Arial Narrow" w:cs="Arial"/>
          <w:bCs/>
          <w:sz w:val="22"/>
          <w:szCs w:val="22"/>
        </w:rPr>
      </w:pPr>
    </w:p>
    <w:p w14:paraId="55004478" w14:textId="2884DB0C" w:rsidR="004A7D2F" w:rsidRPr="0056400B" w:rsidRDefault="00826E5B" w:rsidP="00B41AD0">
      <w:pPr>
        <w:pStyle w:val="Ttulo2"/>
        <w:numPr>
          <w:ilvl w:val="2"/>
          <w:numId w:val="31"/>
        </w:numPr>
        <w:spacing w:before="0"/>
        <w:jc w:val="both"/>
        <w:rPr>
          <w:rFonts w:ascii="Arial Narrow" w:hAnsi="Arial Narrow"/>
          <w:b/>
          <w:color w:val="000000" w:themeColor="text1"/>
          <w:sz w:val="22"/>
          <w:szCs w:val="22"/>
        </w:rPr>
      </w:pPr>
      <w:r w:rsidRPr="0056400B">
        <w:rPr>
          <w:rFonts w:ascii="Arial Narrow" w:hAnsi="Arial Narrow"/>
          <w:b/>
          <w:color w:val="000000" w:themeColor="text1"/>
          <w:sz w:val="22"/>
          <w:szCs w:val="22"/>
        </w:rPr>
        <w:t>LIQUIDACIÓN DEL</w:t>
      </w:r>
      <w:r w:rsidRPr="0056400B">
        <w:rPr>
          <w:rFonts w:ascii="Arial Narrow" w:hAnsi="Arial Narrow"/>
          <w:b/>
          <w:color w:val="000000" w:themeColor="text1"/>
          <w:spacing w:val="-2"/>
          <w:sz w:val="22"/>
          <w:szCs w:val="22"/>
        </w:rPr>
        <w:t xml:space="preserve"> </w:t>
      </w:r>
      <w:r w:rsidRPr="0056400B">
        <w:rPr>
          <w:rFonts w:ascii="Arial Narrow" w:hAnsi="Arial Narrow"/>
          <w:b/>
          <w:color w:val="000000" w:themeColor="text1"/>
          <w:sz w:val="22"/>
          <w:szCs w:val="22"/>
        </w:rPr>
        <w:t>CONTRATO</w:t>
      </w:r>
    </w:p>
    <w:p w14:paraId="0BD41701" w14:textId="62834B51" w:rsidR="004A7D2F" w:rsidRPr="0056400B" w:rsidRDefault="004A7D2F" w:rsidP="00B41AD0">
      <w:pPr>
        <w:spacing w:after="0" w:line="240" w:lineRule="auto"/>
        <w:rPr>
          <w:rFonts w:ascii="Arial Narrow" w:hAnsi="Arial Narrow"/>
        </w:rPr>
      </w:pPr>
    </w:p>
    <w:p w14:paraId="66C8DBE1" w14:textId="4A17A85D" w:rsidR="004A7D2F" w:rsidRPr="0056400B" w:rsidRDefault="004A7D2F" w:rsidP="00B41AD0">
      <w:pPr>
        <w:spacing w:after="0" w:line="240" w:lineRule="auto"/>
        <w:jc w:val="both"/>
        <w:rPr>
          <w:rFonts w:ascii="Arial Narrow" w:hAnsi="Arial Narrow"/>
        </w:rPr>
      </w:pPr>
      <w:r w:rsidRPr="0056400B">
        <w:rPr>
          <w:rFonts w:ascii="Arial Narrow" w:hAnsi="Arial Narrow"/>
        </w:rPr>
        <w:t xml:space="preserve">La liquidación del contrato que se suscriba se sujetará a los términos y oportunidades establecidas en el artículo 11 de la Ley 1150 de 2007, y en las disposiciones concordantes de la Ley 446 de 1998. La liquidación se </w:t>
      </w:r>
      <w:proofErr w:type="gramStart"/>
      <w:r w:rsidRPr="0056400B">
        <w:rPr>
          <w:rFonts w:ascii="Arial Narrow" w:hAnsi="Arial Narrow"/>
        </w:rPr>
        <w:t>hará  de</w:t>
      </w:r>
      <w:proofErr w:type="gramEnd"/>
      <w:r w:rsidRPr="0056400B">
        <w:rPr>
          <w:rFonts w:ascii="Arial Narrow" w:hAnsi="Arial Narrow"/>
        </w:rPr>
        <w:t xml:space="preserve"> mutuo acuerdo dentro del término fijado en el pliego de condiciones, o dentro del que acuerden las partes para el efecto. De no existir tal término, la liquidación se realizará dentro de los SEIS (6) meses siguientes a la expiración del término previsto para la ejecución del contrato o a la expedición del acto administrativo que </w:t>
      </w:r>
      <w:r w:rsidR="00A73152" w:rsidRPr="0056400B">
        <w:rPr>
          <w:rFonts w:ascii="Arial Narrow" w:hAnsi="Arial Narrow"/>
        </w:rPr>
        <w:t>ordene la</w:t>
      </w:r>
      <w:r w:rsidRPr="0056400B">
        <w:rPr>
          <w:rFonts w:ascii="Arial Narrow" w:hAnsi="Arial Narrow"/>
        </w:rPr>
        <w:t xml:space="preserve"> terminación, o a la fecha del acuerdo que la disponga.</w:t>
      </w:r>
    </w:p>
    <w:p w14:paraId="003C5762" w14:textId="77777777" w:rsidR="00A70005" w:rsidRPr="0056400B" w:rsidRDefault="00A70005" w:rsidP="00B41AD0">
      <w:pPr>
        <w:spacing w:after="0" w:line="240" w:lineRule="auto"/>
        <w:jc w:val="both"/>
        <w:rPr>
          <w:rFonts w:ascii="Arial Narrow" w:hAnsi="Arial Narrow"/>
        </w:rPr>
      </w:pPr>
    </w:p>
    <w:p w14:paraId="42A838A1" w14:textId="77777777" w:rsidR="004A7D2F" w:rsidRPr="0056400B" w:rsidRDefault="004A7D2F" w:rsidP="00B41AD0">
      <w:pPr>
        <w:spacing w:line="240" w:lineRule="auto"/>
        <w:jc w:val="both"/>
        <w:rPr>
          <w:rFonts w:ascii="Arial Narrow" w:hAnsi="Arial Narrow"/>
        </w:rPr>
      </w:pPr>
      <w:r w:rsidRPr="0056400B">
        <w:rPr>
          <w:rFonts w:ascii="Arial Narrow" w:hAnsi="Arial Narrow"/>
        </w:rPr>
        <w:t xml:space="preserve">En aquellos casos en que el contratista no se presente a la liquidación previa notificación o convocatoria que le haga la Entidad, o las partes no lleguen a un acuerdo sobre su contenido, la entidad tendrá la facultad de liquidar en forma </w:t>
      </w:r>
      <w:r w:rsidRPr="0056400B">
        <w:rPr>
          <w:rFonts w:ascii="Arial Narrow" w:hAnsi="Arial Narrow"/>
        </w:rPr>
        <w:lastRenderedPageBreak/>
        <w:t>unilateral dentro de los dos (2) meses siguientes, de conformidad con lo dispuesto en el artículo 164 del Código de Procedimiento Administrativo y de lo Contencioso Administrativo.</w:t>
      </w:r>
    </w:p>
    <w:p w14:paraId="166913F9" w14:textId="77777777" w:rsidR="00344602" w:rsidRPr="0056400B" w:rsidRDefault="004A7D2F" w:rsidP="00B41AD0">
      <w:pPr>
        <w:spacing w:line="240" w:lineRule="auto"/>
        <w:jc w:val="both"/>
        <w:rPr>
          <w:rFonts w:ascii="Arial Narrow" w:hAnsi="Arial Narrow"/>
        </w:rPr>
      </w:pPr>
      <w:r w:rsidRPr="0056400B">
        <w:rPr>
          <w:rFonts w:ascii="Arial Narrow" w:hAnsi="Arial Narrow"/>
        </w:rPr>
        <w:t>Si vencido el plazo anteriormente establecido no se ha realizado la liquidación, la misma se podrá efectuar en cualquier tiempo dentro de los dos (2) años siguientes al vencimiento de los términos mencionados anteriormente, de mutuo acuerdo o unilateralmente, sin perjuicio de lo previsto en el artículo 164 del Código de Procedimiento Administrativo y de lo Contencioso Administrativo</w:t>
      </w:r>
      <w:r w:rsidR="00344602" w:rsidRPr="0056400B">
        <w:rPr>
          <w:rFonts w:ascii="Arial Narrow" w:hAnsi="Arial Narrow"/>
        </w:rPr>
        <w:t>.</w:t>
      </w:r>
    </w:p>
    <w:p w14:paraId="2AEEE7A1" w14:textId="18CD48A8" w:rsidR="00E1248F" w:rsidRPr="0056400B" w:rsidRDefault="004A7D2F" w:rsidP="00B41AD0">
      <w:pPr>
        <w:spacing w:line="240" w:lineRule="auto"/>
        <w:jc w:val="both"/>
        <w:rPr>
          <w:rFonts w:ascii="Arial Narrow" w:hAnsi="Arial Narrow"/>
        </w:rPr>
      </w:pPr>
      <w:r w:rsidRPr="0056400B">
        <w:rPr>
          <w:rFonts w:ascii="Arial Narrow" w:hAnsi="Arial Narrow"/>
        </w:rPr>
        <w:t>El (los) contratista(s) tendrá(n) derecho a efectuar salvedades a la liquidación por mutuo acuerdo, y en este evento la liquidación unilateral solo procederá en relación con los aspectos que no hayan sido objeto de acuerdo</w:t>
      </w:r>
      <w:r w:rsidR="00CB3BAB" w:rsidRPr="0056400B">
        <w:rPr>
          <w:rFonts w:ascii="Arial Narrow" w:hAnsi="Arial Narrow"/>
        </w:rPr>
        <w:t>.</w:t>
      </w:r>
    </w:p>
    <w:p w14:paraId="5595FCB3" w14:textId="77777777" w:rsidR="00F21EC9" w:rsidRDefault="00F21EC9" w:rsidP="00B41AD0">
      <w:pPr>
        <w:pStyle w:val="Ttulo2"/>
        <w:tabs>
          <w:tab w:val="left" w:pos="1226"/>
        </w:tabs>
        <w:jc w:val="center"/>
        <w:rPr>
          <w:rFonts w:ascii="Arial Narrow" w:eastAsiaTheme="minorEastAsia" w:hAnsi="Arial Narrow" w:cstheme="minorBidi"/>
          <w:color w:val="auto"/>
          <w:sz w:val="20"/>
          <w:szCs w:val="20"/>
        </w:rPr>
      </w:pPr>
    </w:p>
    <w:p w14:paraId="4D13F826" w14:textId="5CB3F159" w:rsidR="00F21EC9" w:rsidRDefault="00E03CA4" w:rsidP="00B41AD0">
      <w:pPr>
        <w:pStyle w:val="Ttulo2"/>
        <w:tabs>
          <w:tab w:val="left" w:pos="1226"/>
        </w:tabs>
        <w:jc w:val="center"/>
        <w:rPr>
          <w:rFonts w:ascii="Arial Narrow" w:eastAsiaTheme="minorEastAsia" w:hAnsi="Arial Narrow" w:cstheme="minorBidi"/>
          <w:color w:val="auto"/>
          <w:sz w:val="20"/>
          <w:szCs w:val="20"/>
        </w:rPr>
      </w:pPr>
      <w:r>
        <w:rPr>
          <w:rFonts w:ascii="Arial Narrow" w:eastAsiaTheme="minorEastAsia" w:hAnsi="Arial Narrow" w:cstheme="minorBidi"/>
          <w:color w:val="auto"/>
          <w:sz w:val="20"/>
          <w:szCs w:val="20"/>
        </w:rPr>
        <w:t xml:space="preserve">Original firmado </w:t>
      </w:r>
    </w:p>
    <w:p w14:paraId="13BE7B2C" w14:textId="760C332B" w:rsidR="00CB3BAB" w:rsidRPr="0056400B" w:rsidRDefault="00CB3BAB" w:rsidP="00B41AD0">
      <w:pPr>
        <w:pStyle w:val="Ttulo2"/>
        <w:tabs>
          <w:tab w:val="left" w:pos="1226"/>
        </w:tabs>
        <w:jc w:val="center"/>
        <w:rPr>
          <w:rFonts w:ascii="Arial Narrow" w:eastAsiaTheme="minorEastAsia" w:hAnsi="Arial Narrow" w:cstheme="minorBidi"/>
          <w:b/>
          <w:bCs/>
          <w:color w:val="auto"/>
          <w:sz w:val="22"/>
          <w:szCs w:val="22"/>
        </w:rPr>
      </w:pPr>
      <w:r w:rsidRPr="0056400B">
        <w:rPr>
          <w:rFonts w:ascii="Arial Narrow" w:eastAsiaTheme="minorEastAsia" w:hAnsi="Arial Narrow" w:cstheme="minorBidi"/>
          <w:b/>
          <w:bCs/>
          <w:color w:val="auto"/>
          <w:sz w:val="22"/>
          <w:szCs w:val="22"/>
        </w:rPr>
        <w:t xml:space="preserve">Teniente </w:t>
      </w:r>
      <w:proofErr w:type="gramStart"/>
      <w:r w:rsidRPr="0056400B">
        <w:rPr>
          <w:rFonts w:ascii="Arial Narrow" w:eastAsiaTheme="minorEastAsia" w:hAnsi="Arial Narrow" w:cstheme="minorBidi"/>
          <w:b/>
          <w:bCs/>
          <w:color w:val="auto"/>
          <w:sz w:val="22"/>
          <w:szCs w:val="22"/>
        </w:rPr>
        <w:t>Coronel</w:t>
      </w:r>
      <w:proofErr w:type="gramEnd"/>
      <w:r w:rsidRPr="0056400B">
        <w:rPr>
          <w:rFonts w:ascii="Arial Narrow" w:eastAsiaTheme="minorEastAsia" w:hAnsi="Arial Narrow" w:cstheme="minorBidi"/>
          <w:b/>
          <w:bCs/>
          <w:color w:val="auto"/>
          <w:sz w:val="22"/>
          <w:szCs w:val="22"/>
        </w:rPr>
        <w:t xml:space="preserve"> CARLOS ORLANDO PALOMINO LOPEZ</w:t>
      </w:r>
    </w:p>
    <w:p w14:paraId="0D87F704" w14:textId="66B0549D" w:rsidR="00CB3BAB" w:rsidRPr="0056400B" w:rsidRDefault="00CB3BAB" w:rsidP="00B41AD0">
      <w:pPr>
        <w:pStyle w:val="Ttulo2"/>
        <w:tabs>
          <w:tab w:val="left" w:pos="1226"/>
        </w:tabs>
        <w:jc w:val="center"/>
        <w:rPr>
          <w:rFonts w:ascii="Arial Narrow" w:eastAsiaTheme="minorEastAsia" w:hAnsi="Arial Narrow" w:cstheme="minorBidi"/>
          <w:b/>
          <w:bCs/>
          <w:color w:val="auto"/>
          <w:sz w:val="22"/>
          <w:szCs w:val="22"/>
        </w:rPr>
      </w:pPr>
      <w:r w:rsidRPr="0056400B">
        <w:rPr>
          <w:rFonts w:ascii="Arial Narrow" w:eastAsiaTheme="minorEastAsia" w:hAnsi="Arial Narrow" w:cstheme="minorBidi"/>
          <w:b/>
          <w:bCs/>
          <w:color w:val="auto"/>
          <w:sz w:val="22"/>
          <w:szCs w:val="22"/>
        </w:rPr>
        <w:t>Director CENACCONVENIOS</w:t>
      </w:r>
    </w:p>
    <w:p w14:paraId="2EAD9E18" w14:textId="16803D50" w:rsidR="00CB3BAB" w:rsidRPr="0056400B" w:rsidRDefault="00CB3BAB" w:rsidP="00B41AD0">
      <w:pPr>
        <w:pStyle w:val="Ttulo2"/>
        <w:tabs>
          <w:tab w:val="left" w:pos="1226"/>
        </w:tabs>
        <w:jc w:val="center"/>
        <w:rPr>
          <w:rFonts w:ascii="Arial Narrow" w:eastAsiaTheme="minorEastAsia" w:hAnsi="Arial Narrow" w:cstheme="minorBidi"/>
          <w:b/>
          <w:bCs/>
          <w:color w:val="auto"/>
          <w:sz w:val="22"/>
          <w:szCs w:val="22"/>
        </w:rPr>
      </w:pPr>
      <w:r w:rsidRPr="0056400B">
        <w:rPr>
          <w:rFonts w:ascii="Arial Narrow" w:eastAsiaTheme="minorEastAsia" w:hAnsi="Arial Narrow" w:cstheme="minorBidi"/>
          <w:b/>
          <w:bCs/>
          <w:color w:val="auto"/>
          <w:sz w:val="22"/>
          <w:szCs w:val="22"/>
        </w:rPr>
        <w:t>Ordenador del Gasto</w:t>
      </w:r>
    </w:p>
    <w:p w14:paraId="4F57A035" w14:textId="77777777" w:rsidR="00CB3BAB" w:rsidRPr="0056400B" w:rsidRDefault="00CB3BAB" w:rsidP="00B41AD0">
      <w:pPr>
        <w:pStyle w:val="Ttulo2"/>
        <w:tabs>
          <w:tab w:val="left" w:pos="1226"/>
        </w:tabs>
        <w:jc w:val="center"/>
        <w:rPr>
          <w:rFonts w:ascii="Arial Narrow" w:eastAsiaTheme="minorEastAsia" w:hAnsi="Arial Narrow" w:cstheme="minorBidi"/>
          <w:b/>
          <w:bCs/>
          <w:color w:val="auto"/>
          <w:sz w:val="22"/>
          <w:szCs w:val="22"/>
        </w:rPr>
      </w:pPr>
    </w:p>
    <w:p w14:paraId="48FD265F" w14:textId="77777777" w:rsidR="00E03CA4" w:rsidRDefault="00E03CA4" w:rsidP="00B41AD0">
      <w:pPr>
        <w:pStyle w:val="Ttulo2"/>
        <w:tabs>
          <w:tab w:val="left" w:pos="1226"/>
        </w:tabs>
        <w:jc w:val="center"/>
        <w:rPr>
          <w:rFonts w:ascii="Arial Narrow" w:eastAsiaTheme="minorEastAsia" w:hAnsi="Arial Narrow" w:cstheme="minorBidi"/>
          <w:color w:val="auto"/>
          <w:sz w:val="20"/>
          <w:szCs w:val="20"/>
        </w:rPr>
      </w:pPr>
      <w:r>
        <w:rPr>
          <w:rFonts w:ascii="Arial Narrow" w:eastAsiaTheme="minorEastAsia" w:hAnsi="Arial Narrow" w:cstheme="minorBidi"/>
          <w:color w:val="auto"/>
          <w:sz w:val="20"/>
          <w:szCs w:val="20"/>
        </w:rPr>
        <w:t xml:space="preserve">Original firmado </w:t>
      </w:r>
    </w:p>
    <w:p w14:paraId="7F7AB34C" w14:textId="77777777" w:rsidR="00EF34F3" w:rsidRPr="0056400B" w:rsidRDefault="00EF34F3" w:rsidP="00B41AD0">
      <w:pPr>
        <w:tabs>
          <w:tab w:val="left" w:pos="10098"/>
        </w:tabs>
        <w:spacing w:after="0" w:line="240" w:lineRule="auto"/>
        <w:ind w:right="33"/>
        <w:jc w:val="center"/>
        <w:rPr>
          <w:rFonts w:ascii="Arial Narrow" w:hAnsi="Arial Narrow" w:cs="Arial"/>
          <w:b/>
          <w:bCs/>
          <w:sz w:val="24"/>
          <w:szCs w:val="24"/>
        </w:rPr>
      </w:pPr>
      <w:bookmarkStart w:id="26" w:name="_Hlk227744371"/>
      <w:r w:rsidRPr="0056400B">
        <w:rPr>
          <w:rFonts w:ascii="Arial Narrow" w:hAnsi="Arial Narrow" w:cs="Arial"/>
          <w:b/>
          <w:bCs/>
          <w:sz w:val="24"/>
          <w:szCs w:val="24"/>
        </w:rPr>
        <w:t>CR HAROLD SEXTON SCHMIDT GALLEGO</w:t>
      </w:r>
    </w:p>
    <w:p w14:paraId="213D68A4" w14:textId="77777777" w:rsidR="00EF34F3" w:rsidRPr="0056400B" w:rsidRDefault="00EF34F3" w:rsidP="00B41AD0">
      <w:pPr>
        <w:tabs>
          <w:tab w:val="left" w:pos="10098"/>
        </w:tabs>
        <w:spacing w:after="0" w:line="240" w:lineRule="auto"/>
        <w:ind w:right="33"/>
        <w:jc w:val="center"/>
        <w:rPr>
          <w:rFonts w:ascii="Arial Narrow" w:eastAsia="Calibri" w:hAnsi="Arial Narrow" w:cs="Tahoma"/>
          <w:b/>
          <w:bCs/>
          <w:noProof/>
          <w:sz w:val="24"/>
          <w:szCs w:val="24"/>
        </w:rPr>
      </w:pPr>
      <w:r w:rsidRPr="0056400B">
        <w:rPr>
          <w:rFonts w:ascii="Arial Narrow" w:hAnsi="Arial Narrow" w:cs="Arial"/>
          <w:b/>
          <w:bCs/>
          <w:sz w:val="24"/>
          <w:szCs w:val="24"/>
        </w:rPr>
        <w:t>Jefe de Estado Mayor y Segundo Comandante Decima Brigada</w:t>
      </w:r>
    </w:p>
    <w:p w14:paraId="4BE42322" w14:textId="77777777" w:rsidR="00EF34F3" w:rsidRPr="0056400B" w:rsidRDefault="00EF34F3" w:rsidP="00B41AD0">
      <w:pPr>
        <w:pStyle w:val="Textoindependiente"/>
        <w:spacing w:after="0" w:line="240" w:lineRule="auto"/>
        <w:ind w:left="6" w:right="3"/>
        <w:jc w:val="center"/>
        <w:rPr>
          <w:rFonts w:ascii="Arial Narrow" w:hAnsi="Arial Narrow" w:cs="Arial"/>
          <w:b/>
          <w:bCs/>
          <w:sz w:val="24"/>
          <w:szCs w:val="24"/>
        </w:rPr>
      </w:pPr>
      <w:r w:rsidRPr="0056400B">
        <w:rPr>
          <w:rFonts w:ascii="Arial Narrow" w:hAnsi="Arial Narrow" w:cs="Arial"/>
          <w:b/>
          <w:bCs/>
          <w:sz w:val="24"/>
          <w:szCs w:val="24"/>
        </w:rPr>
        <w:t>Gerente De Proyecto</w:t>
      </w:r>
    </w:p>
    <w:p w14:paraId="0A24BB1A" w14:textId="32B5DC1C" w:rsidR="00EF34F3" w:rsidRDefault="00EF34F3" w:rsidP="00B41AD0">
      <w:pPr>
        <w:pStyle w:val="Textoindependiente"/>
        <w:spacing w:after="0" w:line="240" w:lineRule="auto"/>
        <w:jc w:val="both"/>
        <w:rPr>
          <w:rFonts w:ascii="Arial Narrow" w:hAnsi="Arial Narrow" w:cs="Arial"/>
          <w:b/>
          <w:bCs/>
          <w:sz w:val="24"/>
          <w:szCs w:val="24"/>
        </w:rPr>
      </w:pPr>
    </w:p>
    <w:p w14:paraId="05C9F099" w14:textId="71848B0D" w:rsidR="00E03CA4" w:rsidRPr="00E03CA4" w:rsidRDefault="00E03CA4" w:rsidP="00B41AD0">
      <w:pPr>
        <w:pStyle w:val="Ttulo2"/>
        <w:tabs>
          <w:tab w:val="left" w:pos="1226"/>
        </w:tabs>
        <w:rPr>
          <w:rFonts w:ascii="Arial Narrow" w:eastAsiaTheme="minorEastAsia" w:hAnsi="Arial Narrow" w:cstheme="minorBidi"/>
          <w:color w:val="auto"/>
          <w:sz w:val="20"/>
          <w:szCs w:val="20"/>
        </w:rPr>
      </w:pPr>
      <w:r>
        <w:rPr>
          <w:rFonts w:ascii="Arial Narrow" w:eastAsiaTheme="minorEastAsia" w:hAnsi="Arial Narrow" w:cstheme="minorBidi"/>
          <w:color w:val="auto"/>
          <w:sz w:val="20"/>
          <w:szCs w:val="20"/>
        </w:rPr>
        <w:t xml:space="preserve">Original firmado </w:t>
      </w:r>
    </w:p>
    <w:p w14:paraId="01D26D38" w14:textId="77777777" w:rsidR="00EF34F3" w:rsidRPr="0056400B" w:rsidRDefault="00EF34F3" w:rsidP="00B41AD0">
      <w:pPr>
        <w:spacing w:after="0" w:line="240" w:lineRule="auto"/>
        <w:ind w:right="4322"/>
        <w:jc w:val="both"/>
        <w:rPr>
          <w:rFonts w:ascii="Arial Narrow" w:hAnsi="Arial Narrow" w:cs="Arial"/>
          <w:b/>
          <w:bCs/>
          <w:color w:val="000000"/>
          <w:sz w:val="24"/>
          <w:szCs w:val="24"/>
        </w:rPr>
      </w:pPr>
      <w:bookmarkStart w:id="27" w:name="_Hlk230180480"/>
      <w:proofErr w:type="gramStart"/>
      <w:r w:rsidRPr="0056400B">
        <w:rPr>
          <w:rFonts w:ascii="Arial Narrow" w:hAnsi="Arial Narrow" w:cs="Arial"/>
          <w:b/>
          <w:bCs/>
          <w:color w:val="000000"/>
          <w:sz w:val="24"/>
          <w:szCs w:val="24"/>
        </w:rPr>
        <w:t>CP.FIGUEREDO</w:t>
      </w:r>
      <w:proofErr w:type="gramEnd"/>
      <w:r w:rsidRPr="0056400B">
        <w:rPr>
          <w:rFonts w:ascii="Arial Narrow" w:hAnsi="Arial Narrow" w:cs="Arial"/>
          <w:b/>
          <w:bCs/>
          <w:color w:val="000000"/>
          <w:sz w:val="24"/>
          <w:szCs w:val="24"/>
        </w:rPr>
        <w:t xml:space="preserve"> PADILLA  WENDY DANIELA </w:t>
      </w:r>
    </w:p>
    <w:p w14:paraId="00B4B206" w14:textId="30A275ED" w:rsidR="00EF34F3" w:rsidRPr="0056400B" w:rsidRDefault="00EF34F3" w:rsidP="00B41AD0">
      <w:pPr>
        <w:spacing w:after="0" w:line="240" w:lineRule="auto"/>
        <w:ind w:right="4322"/>
        <w:jc w:val="both"/>
        <w:rPr>
          <w:rFonts w:ascii="Arial Narrow" w:hAnsi="Arial Narrow" w:cs="Arial"/>
          <w:b/>
          <w:bCs/>
          <w:color w:val="000000"/>
        </w:rPr>
      </w:pPr>
      <w:r w:rsidRPr="0056400B">
        <w:rPr>
          <w:rFonts w:ascii="Arial Narrow" w:hAnsi="Arial Narrow" w:cs="Arial"/>
          <w:b/>
          <w:bCs/>
          <w:color w:val="000000"/>
          <w:sz w:val="24"/>
          <w:szCs w:val="24"/>
        </w:rPr>
        <w:t xml:space="preserve">Jefe de Transportes GMMAT </w:t>
      </w:r>
    </w:p>
    <w:p w14:paraId="2F1E37E5" w14:textId="77777777" w:rsidR="00EF34F3" w:rsidRPr="0056400B" w:rsidRDefault="00EF34F3" w:rsidP="00B41AD0">
      <w:pPr>
        <w:spacing w:after="0" w:line="240" w:lineRule="auto"/>
        <w:ind w:right="4322"/>
        <w:jc w:val="both"/>
        <w:rPr>
          <w:rFonts w:ascii="Arial Narrow" w:hAnsi="Arial Narrow" w:cs="Arial"/>
          <w:b/>
          <w:bCs/>
          <w:color w:val="000000"/>
          <w:sz w:val="24"/>
          <w:szCs w:val="24"/>
        </w:rPr>
      </w:pPr>
      <w:r w:rsidRPr="0056400B">
        <w:rPr>
          <w:rFonts w:ascii="Arial Narrow" w:hAnsi="Arial Narrow" w:cs="Arial"/>
          <w:b/>
          <w:bCs/>
          <w:color w:val="000000"/>
          <w:sz w:val="24"/>
          <w:szCs w:val="24"/>
        </w:rPr>
        <w:t>Comité Técnico Estructurador</w:t>
      </w:r>
    </w:p>
    <w:p w14:paraId="35532101" w14:textId="77777777" w:rsidR="00EF34F3" w:rsidRPr="0056400B" w:rsidRDefault="00EF34F3" w:rsidP="00B41AD0">
      <w:pPr>
        <w:pStyle w:val="Textoindependiente"/>
        <w:spacing w:after="0" w:line="240" w:lineRule="auto"/>
        <w:jc w:val="both"/>
        <w:rPr>
          <w:rFonts w:ascii="Arial Narrow" w:hAnsi="Arial Narrow" w:cs="Arial"/>
          <w:sz w:val="24"/>
          <w:szCs w:val="24"/>
        </w:rPr>
      </w:pPr>
    </w:p>
    <w:p w14:paraId="512601BC" w14:textId="77777777" w:rsidR="00EF34F3" w:rsidRPr="0056400B" w:rsidRDefault="00EF34F3" w:rsidP="00B41AD0">
      <w:pPr>
        <w:pStyle w:val="Textoindependiente"/>
        <w:spacing w:after="0" w:line="240" w:lineRule="auto"/>
        <w:jc w:val="both"/>
        <w:rPr>
          <w:rFonts w:ascii="Arial Narrow" w:hAnsi="Arial Narrow" w:cs="Arial"/>
          <w:sz w:val="24"/>
          <w:szCs w:val="24"/>
        </w:rPr>
      </w:pPr>
    </w:p>
    <w:p w14:paraId="3A1D6DBD" w14:textId="1223A9A4" w:rsidR="00EF34F3" w:rsidRPr="0056400B" w:rsidRDefault="00EF34F3" w:rsidP="00B41AD0">
      <w:pPr>
        <w:spacing w:after="0" w:line="240" w:lineRule="auto"/>
        <w:jc w:val="both"/>
        <w:rPr>
          <w:rFonts w:ascii="Arial Narrow" w:hAnsi="Arial Narrow" w:cs="Arial"/>
          <w:color w:val="000000"/>
          <w:sz w:val="24"/>
          <w:szCs w:val="24"/>
        </w:rPr>
      </w:pPr>
      <w:r w:rsidRPr="0056400B">
        <w:rPr>
          <w:rFonts w:ascii="Arial Narrow" w:hAnsi="Arial Narrow" w:cs="Arial"/>
          <w:color w:val="000000"/>
          <w:sz w:val="24"/>
          <w:szCs w:val="24"/>
        </w:rPr>
        <w:t xml:space="preserve">       </w:t>
      </w:r>
      <w:r w:rsidRPr="0056400B">
        <w:rPr>
          <w:rFonts w:ascii="Arial Narrow" w:hAnsi="Arial Narrow" w:cs="Arial"/>
          <w:color w:val="000000"/>
          <w:sz w:val="24"/>
          <w:szCs w:val="24"/>
        </w:rPr>
        <w:tab/>
      </w:r>
    </w:p>
    <w:p w14:paraId="2D90661F" w14:textId="60F9C3EA" w:rsidR="00F21EC9" w:rsidRPr="00E03CA4" w:rsidRDefault="00E03CA4" w:rsidP="00B41AD0">
      <w:pPr>
        <w:pStyle w:val="Ttulo2"/>
        <w:tabs>
          <w:tab w:val="left" w:pos="1226"/>
        </w:tabs>
        <w:rPr>
          <w:rFonts w:ascii="Arial Narrow" w:eastAsiaTheme="minorEastAsia" w:hAnsi="Arial Narrow" w:cstheme="minorBidi"/>
          <w:color w:val="auto"/>
          <w:sz w:val="20"/>
          <w:szCs w:val="20"/>
        </w:rPr>
      </w:pPr>
      <w:r>
        <w:rPr>
          <w:rFonts w:ascii="Arial Narrow" w:eastAsiaTheme="minorEastAsia" w:hAnsi="Arial Narrow" w:cstheme="minorBidi"/>
          <w:color w:val="auto"/>
          <w:sz w:val="20"/>
          <w:szCs w:val="20"/>
        </w:rPr>
        <w:tab/>
        <w:t xml:space="preserve">Original firmado </w:t>
      </w:r>
    </w:p>
    <w:p w14:paraId="1607C521" w14:textId="2ABCF1AE" w:rsidR="00EF34F3" w:rsidRPr="0056400B" w:rsidRDefault="00EF34F3" w:rsidP="00B41AD0">
      <w:pPr>
        <w:spacing w:after="0" w:line="240" w:lineRule="auto"/>
        <w:ind w:left="622"/>
        <w:jc w:val="both"/>
        <w:rPr>
          <w:rFonts w:ascii="Arial Narrow" w:hAnsi="Arial Narrow" w:cs="Arial"/>
          <w:b/>
          <w:bCs/>
          <w:color w:val="000000"/>
          <w:sz w:val="24"/>
          <w:szCs w:val="24"/>
        </w:rPr>
      </w:pPr>
      <w:r w:rsidRPr="0056400B">
        <w:rPr>
          <w:rFonts w:ascii="Arial Narrow" w:hAnsi="Arial Narrow" w:cs="Arial"/>
          <w:b/>
          <w:bCs/>
          <w:color w:val="000000"/>
          <w:sz w:val="24"/>
          <w:szCs w:val="24"/>
        </w:rPr>
        <w:t xml:space="preserve">PS NURY DEL PILAR VERA VARGAS </w:t>
      </w:r>
    </w:p>
    <w:p w14:paraId="432231D2" w14:textId="77777777" w:rsidR="00EF34F3" w:rsidRPr="0056400B" w:rsidRDefault="00EF34F3" w:rsidP="00B41AD0">
      <w:pPr>
        <w:spacing w:after="0" w:line="240" w:lineRule="auto"/>
        <w:ind w:left="622"/>
        <w:jc w:val="both"/>
        <w:rPr>
          <w:rFonts w:ascii="Arial Narrow" w:hAnsi="Arial Narrow" w:cs="Arial"/>
          <w:b/>
          <w:bCs/>
          <w:color w:val="000000"/>
          <w:sz w:val="24"/>
          <w:szCs w:val="24"/>
        </w:rPr>
      </w:pPr>
      <w:r w:rsidRPr="0056400B">
        <w:rPr>
          <w:rFonts w:ascii="Arial Narrow" w:hAnsi="Arial Narrow" w:cs="Arial"/>
          <w:b/>
          <w:bCs/>
          <w:color w:val="000000"/>
          <w:sz w:val="24"/>
          <w:szCs w:val="24"/>
        </w:rPr>
        <w:t>Comité Jurídico Estructurador</w:t>
      </w:r>
    </w:p>
    <w:p w14:paraId="11DE0CEC" w14:textId="77777777" w:rsidR="00EF34F3" w:rsidRPr="0056400B" w:rsidRDefault="00EF34F3" w:rsidP="00B41AD0">
      <w:pPr>
        <w:pStyle w:val="Textoindependiente"/>
        <w:spacing w:after="0" w:line="240" w:lineRule="auto"/>
        <w:rPr>
          <w:rFonts w:ascii="Arial Narrow" w:hAnsi="Arial Narrow"/>
          <w:b/>
          <w:bCs/>
          <w:szCs w:val="24"/>
        </w:rPr>
      </w:pPr>
    </w:p>
    <w:p w14:paraId="68DDCB23" w14:textId="142436AF" w:rsidR="00E03CA4" w:rsidRDefault="00E03CA4" w:rsidP="00B41AD0">
      <w:pPr>
        <w:pStyle w:val="Ttulo2"/>
        <w:tabs>
          <w:tab w:val="left" w:pos="1226"/>
        </w:tabs>
        <w:rPr>
          <w:rFonts w:ascii="Arial Narrow" w:eastAsiaTheme="minorEastAsia" w:hAnsi="Arial Narrow" w:cstheme="minorBidi"/>
          <w:color w:val="auto"/>
          <w:sz w:val="20"/>
          <w:szCs w:val="20"/>
        </w:rPr>
      </w:pPr>
      <w:r>
        <w:rPr>
          <w:rFonts w:ascii="Arial Narrow" w:hAnsi="Arial Narrow"/>
          <w:b/>
          <w:bCs/>
          <w:sz w:val="24"/>
          <w:szCs w:val="24"/>
        </w:rPr>
        <w:t xml:space="preserve">                    </w:t>
      </w:r>
      <w:r>
        <w:rPr>
          <w:rFonts w:ascii="Arial Narrow" w:eastAsiaTheme="minorEastAsia" w:hAnsi="Arial Narrow" w:cstheme="minorBidi"/>
          <w:color w:val="auto"/>
          <w:sz w:val="20"/>
          <w:szCs w:val="20"/>
        </w:rPr>
        <w:t xml:space="preserve">Original firmado </w:t>
      </w:r>
    </w:p>
    <w:p w14:paraId="0BFED75B" w14:textId="3E1F3DEC" w:rsidR="00EF34F3" w:rsidRPr="0056400B" w:rsidRDefault="00E03CA4" w:rsidP="00B41AD0">
      <w:pPr>
        <w:spacing w:after="0" w:line="240" w:lineRule="auto"/>
        <w:jc w:val="both"/>
        <w:rPr>
          <w:rFonts w:ascii="Arial Narrow" w:hAnsi="Arial Narrow" w:cs="Arial"/>
          <w:b/>
          <w:bCs/>
          <w:color w:val="000000"/>
          <w:sz w:val="24"/>
          <w:szCs w:val="24"/>
        </w:rPr>
      </w:pPr>
      <w:r>
        <w:rPr>
          <w:rFonts w:ascii="Arial Narrow" w:hAnsi="Arial Narrow" w:cs="Arial"/>
          <w:b/>
          <w:bCs/>
          <w:color w:val="000000"/>
          <w:sz w:val="24"/>
          <w:szCs w:val="24"/>
        </w:rPr>
        <w:t xml:space="preserve">            </w:t>
      </w:r>
      <w:r w:rsidR="00EF34F3" w:rsidRPr="0056400B">
        <w:rPr>
          <w:rFonts w:ascii="Arial Narrow" w:hAnsi="Arial Narrow" w:cs="Arial"/>
          <w:b/>
          <w:bCs/>
          <w:color w:val="000000"/>
          <w:sz w:val="24"/>
          <w:szCs w:val="24"/>
        </w:rPr>
        <w:t>PS MARCELENDA GUERRA ROCHA</w:t>
      </w:r>
    </w:p>
    <w:p w14:paraId="4A987DF9" w14:textId="77777777" w:rsidR="00EF34F3" w:rsidRPr="0056400B" w:rsidRDefault="00EF34F3" w:rsidP="00B41AD0">
      <w:pPr>
        <w:spacing w:after="0" w:line="240" w:lineRule="auto"/>
        <w:ind w:left="622"/>
        <w:jc w:val="both"/>
        <w:rPr>
          <w:rFonts w:ascii="Arial Narrow" w:hAnsi="Arial Narrow" w:cs="Arial"/>
          <w:b/>
          <w:bCs/>
          <w:color w:val="000000"/>
          <w:sz w:val="24"/>
          <w:szCs w:val="24"/>
        </w:rPr>
      </w:pPr>
      <w:r w:rsidRPr="0056400B">
        <w:rPr>
          <w:rFonts w:ascii="Arial Narrow" w:hAnsi="Arial Narrow" w:cs="Arial"/>
          <w:b/>
          <w:bCs/>
          <w:color w:val="000000"/>
          <w:sz w:val="24"/>
          <w:szCs w:val="24"/>
        </w:rPr>
        <w:t>Comité Económico Estructurador</w:t>
      </w:r>
    </w:p>
    <w:bookmarkEnd w:id="27"/>
    <w:p w14:paraId="572590F9" w14:textId="77777777" w:rsidR="00EF34F3" w:rsidRPr="0056400B" w:rsidRDefault="00EF34F3" w:rsidP="00B41AD0">
      <w:pPr>
        <w:pStyle w:val="Textoindependiente"/>
        <w:spacing w:after="0" w:line="240" w:lineRule="auto"/>
        <w:rPr>
          <w:rFonts w:ascii="Arial Narrow" w:hAnsi="Arial Narrow"/>
          <w:szCs w:val="24"/>
        </w:rPr>
      </w:pPr>
    </w:p>
    <w:p w14:paraId="4C529E15" w14:textId="77777777" w:rsidR="00E03CA4" w:rsidRDefault="00EF34F3" w:rsidP="00B41AD0">
      <w:pPr>
        <w:pStyle w:val="Ttulo2"/>
        <w:tabs>
          <w:tab w:val="left" w:pos="1226"/>
        </w:tabs>
        <w:rPr>
          <w:rFonts w:ascii="Arial Narrow" w:eastAsiaTheme="minorEastAsia" w:hAnsi="Arial Narrow" w:cstheme="minorBidi"/>
          <w:color w:val="auto"/>
          <w:sz w:val="20"/>
          <w:szCs w:val="20"/>
        </w:rPr>
      </w:pPr>
      <w:r w:rsidRPr="0056400B">
        <w:rPr>
          <w:rFonts w:ascii="Arial Narrow" w:hAnsi="Arial Narrow"/>
          <w:szCs w:val="24"/>
        </w:rPr>
        <w:tab/>
      </w:r>
      <w:r w:rsidR="00E03CA4">
        <w:rPr>
          <w:rFonts w:ascii="Arial Narrow" w:eastAsiaTheme="minorEastAsia" w:hAnsi="Arial Narrow" w:cstheme="minorBidi"/>
          <w:color w:val="auto"/>
          <w:sz w:val="20"/>
          <w:szCs w:val="20"/>
        </w:rPr>
        <w:t xml:space="preserve">Original firmado </w:t>
      </w:r>
    </w:p>
    <w:p w14:paraId="07417CF0" w14:textId="5B3A9902" w:rsidR="00EF34F3" w:rsidRPr="0056400B" w:rsidRDefault="00E03CA4" w:rsidP="00B41AD0">
      <w:pPr>
        <w:spacing w:after="0" w:line="240" w:lineRule="auto"/>
        <w:jc w:val="both"/>
        <w:rPr>
          <w:rFonts w:ascii="Arial Narrow" w:hAnsi="Arial Narrow" w:cs="Arial"/>
          <w:b/>
          <w:bCs/>
          <w:color w:val="000000"/>
          <w:sz w:val="24"/>
          <w:szCs w:val="24"/>
        </w:rPr>
      </w:pPr>
      <w:r>
        <w:rPr>
          <w:rFonts w:ascii="Arial Narrow" w:hAnsi="Arial Narrow" w:cs="Arial"/>
          <w:b/>
          <w:bCs/>
          <w:color w:val="000000"/>
          <w:sz w:val="24"/>
          <w:szCs w:val="24"/>
        </w:rPr>
        <w:t xml:space="preserve">             </w:t>
      </w:r>
      <w:proofErr w:type="spellStart"/>
      <w:r w:rsidR="00EF34F3" w:rsidRPr="0056400B">
        <w:rPr>
          <w:rFonts w:ascii="Arial Narrow" w:hAnsi="Arial Narrow" w:cs="Arial"/>
          <w:b/>
          <w:bCs/>
          <w:color w:val="000000"/>
          <w:sz w:val="24"/>
          <w:szCs w:val="24"/>
        </w:rPr>
        <w:t>Vo.Bo</w:t>
      </w:r>
      <w:proofErr w:type="spellEnd"/>
      <w:r w:rsidR="00EF34F3" w:rsidRPr="0056400B">
        <w:rPr>
          <w:rFonts w:ascii="Arial Narrow" w:hAnsi="Arial Narrow" w:cs="Arial"/>
          <w:b/>
          <w:bCs/>
          <w:color w:val="000000"/>
          <w:sz w:val="24"/>
          <w:szCs w:val="24"/>
        </w:rPr>
        <w:t>. CT. JOHN JAIRO HERNÁNDEZ VARGAS</w:t>
      </w:r>
    </w:p>
    <w:p w14:paraId="7662C5CC" w14:textId="77777777" w:rsidR="00EF34F3" w:rsidRPr="0056400B" w:rsidRDefault="00EF34F3" w:rsidP="00B41AD0">
      <w:pPr>
        <w:spacing w:after="0" w:line="240" w:lineRule="auto"/>
        <w:ind w:left="622"/>
        <w:jc w:val="both"/>
        <w:rPr>
          <w:rFonts w:ascii="Arial Narrow" w:hAnsi="Arial Narrow" w:cs="Arial"/>
          <w:b/>
          <w:bCs/>
          <w:color w:val="000000"/>
          <w:sz w:val="24"/>
          <w:szCs w:val="24"/>
        </w:rPr>
      </w:pPr>
      <w:r w:rsidRPr="0056400B">
        <w:rPr>
          <w:rFonts w:ascii="Arial Narrow" w:hAnsi="Arial Narrow" w:cs="Arial"/>
          <w:b/>
          <w:bCs/>
          <w:color w:val="000000"/>
          <w:sz w:val="24"/>
          <w:szCs w:val="24"/>
        </w:rPr>
        <w:t>Jefe de Contratación CENAC CONVENIOS</w:t>
      </w:r>
    </w:p>
    <w:bookmarkEnd w:id="26"/>
    <w:p w14:paraId="464B0F4E" w14:textId="77777777" w:rsidR="00EF34F3" w:rsidRPr="0056400B" w:rsidRDefault="00EF34F3" w:rsidP="00B41AD0">
      <w:pPr>
        <w:spacing w:after="0" w:line="240" w:lineRule="auto"/>
        <w:jc w:val="both"/>
        <w:rPr>
          <w:rFonts w:ascii="Arial Narrow" w:hAnsi="Arial Narrow" w:cs="Arial"/>
          <w:color w:val="000000"/>
          <w:sz w:val="20"/>
          <w:szCs w:val="20"/>
        </w:rPr>
      </w:pPr>
    </w:p>
    <w:p w14:paraId="1C471CCC" w14:textId="77777777" w:rsidR="00816D0D" w:rsidRPr="0056400B" w:rsidRDefault="00816D0D" w:rsidP="00B41AD0">
      <w:pPr>
        <w:spacing w:after="0" w:line="240" w:lineRule="auto"/>
        <w:rPr>
          <w:rFonts w:ascii="Arial Narrow" w:eastAsia="Times New Roman" w:hAnsi="Arial Narrow" w:cs="Arial"/>
          <w:color w:val="000000"/>
          <w:lang w:val="pt-BR" w:eastAsia="es-CO"/>
        </w:rPr>
      </w:pPr>
    </w:p>
    <w:p w14:paraId="6F287DF2" w14:textId="77777777" w:rsidR="00816D0D" w:rsidRPr="0056400B" w:rsidRDefault="00816D0D" w:rsidP="00B41AD0">
      <w:pPr>
        <w:spacing w:before="100" w:beforeAutospacing="1" w:after="100" w:afterAutospacing="1" w:line="240" w:lineRule="auto"/>
        <w:rPr>
          <w:rFonts w:ascii="Arial Narrow" w:eastAsia="Times New Roman" w:hAnsi="Arial Narrow" w:cs="Arial"/>
          <w:sz w:val="24"/>
          <w:szCs w:val="24"/>
          <w:lang w:val="pt-BR" w:eastAsia="es-CO"/>
        </w:rPr>
      </w:pPr>
    </w:p>
    <w:p w14:paraId="430871BD" w14:textId="77777777" w:rsidR="0013543F" w:rsidRPr="0056400B" w:rsidRDefault="0013543F" w:rsidP="00B41AD0">
      <w:pPr>
        <w:spacing w:before="100" w:beforeAutospacing="1" w:after="100" w:afterAutospacing="1" w:line="240" w:lineRule="auto"/>
        <w:rPr>
          <w:rFonts w:ascii="Arial Narrow" w:eastAsia="Times New Roman" w:hAnsi="Arial Narrow" w:cs="Times New Roman"/>
          <w:color w:val="000000"/>
          <w:lang w:val="pt-BR" w:eastAsia="es-CO"/>
        </w:rPr>
      </w:pPr>
    </w:p>
    <w:p w14:paraId="1888E88F" w14:textId="77777777" w:rsidR="00FC574D" w:rsidRPr="0056400B" w:rsidRDefault="00FC574D" w:rsidP="00B41AD0">
      <w:pPr>
        <w:spacing w:after="0" w:line="240" w:lineRule="auto"/>
        <w:jc w:val="center"/>
        <w:rPr>
          <w:rFonts w:ascii="Arial Narrow" w:hAnsi="Arial Narrow"/>
          <w:b/>
          <w:lang w:val="pt-PT"/>
        </w:rPr>
      </w:pPr>
    </w:p>
    <w:p w14:paraId="7512B912" w14:textId="77777777" w:rsidR="00FC574D" w:rsidRPr="0056400B" w:rsidRDefault="00FC574D" w:rsidP="00B41AD0">
      <w:pPr>
        <w:spacing w:after="0" w:line="240" w:lineRule="auto"/>
        <w:jc w:val="center"/>
        <w:rPr>
          <w:rFonts w:ascii="Arial Narrow" w:hAnsi="Arial Narrow"/>
          <w:b/>
          <w:sz w:val="20"/>
          <w:lang w:val="pt-PT"/>
        </w:rPr>
      </w:pPr>
    </w:p>
    <w:p w14:paraId="018073EF" w14:textId="041CD6AE" w:rsidR="00B46716" w:rsidRPr="0056400B" w:rsidRDefault="00B46716" w:rsidP="00B41AD0">
      <w:pPr>
        <w:spacing w:after="0" w:line="240" w:lineRule="auto"/>
        <w:jc w:val="center"/>
        <w:rPr>
          <w:rFonts w:ascii="Arial Narrow" w:hAnsi="Arial Narrow"/>
          <w:b/>
          <w:sz w:val="20"/>
          <w:lang w:val="pt-PT"/>
        </w:rPr>
      </w:pPr>
    </w:p>
    <w:p w14:paraId="61648090" w14:textId="6C899F8C" w:rsidR="00B873F8" w:rsidRPr="0056400B" w:rsidRDefault="00B873F8" w:rsidP="00B41AD0">
      <w:pPr>
        <w:spacing w:after="0" w:line="240" w:lineRule="auto"/>
        <w:jc w:val="center"/>
        <w:rPr>
          <w:rFonts w:ascii="Arial Narrow" w:hAnsi="Arial Narrow"/>
          <w:b/>
          <w:sz w:val="20"/>
          <w:lang w:val="pt-PT"/>
        </w:rPr>
      </w:pPr>
    </w:p>
    <w:p w14:paraId="76BAA7BB" w14:textId="13AE3680" w:rsidR="00B873F8" w:rsidRPr="0056400B" w:rsidRDefault="00B873F8" w:rsidP="00B41AD0">
      <w:pPr>
        <w:spacing w:after="0" w:line="240" w:lineRule="auto"/>
        <w:jc w:val="center"/>
        <w:rPr>
          <w:rFonts w:ascii="Arial Narrow" w:hAnsi="Arial Narrow"/>
          <w:b/>
          <w:sz w:val="20"/>
          <w:lang w:val="pt-PT"/>
        </w:rPr>
      </w:pPr>
    </w:p>
    <w:p w14:paraId="1D6D8C1E" w14:textId="757C695C" w:rsidR="00B873F8" w:rsidRPr="0056400B" w:rsidRDefault="00B873F8" w:rsidP="00B41AD0">
      <w:pPr>
        <w:spacing w:after="0" w:line="240" w:lineRule="auto"/>
        <w:jc w:val="center"/>
        <w:rPr>
          <w:rFonts w:ascii="Arial Narrow" w:hAnsi="Arial Narrow"/>
          <w:b/>
          <w:sz w:val="20"/>
          <w:lang w:val="pt-PT"/>
        </w:rPr>
      </w:pPr>
    </w:p>
    <w:p w14:paraId="40E2D7C5" w14:textId="707C218B" w:rsidR="00B873F8" w:rsidRPr="0056400B" w:rsidRDefault="00B873F8" w:rsidP="00B41AD0">
      <w:pPr>
        <w:spacing w:after="0" w:line="240" w:lineRule="auto"/>
        <w:jc w:val="center"/>
        <w:rPr>
          <w:rFonts w:ascii="Arial Narrow" w:hAnsi="Arial Narrow"/>
          <w:b/>
          <w:sz w:val="20"/>
          <w:lang w:val="pt-PT"/>
        </w:rPr>
      </w:pPr>
    </w:p>
    <w:p w14:paraId="651FBEAA" w14:textId="0EE7FC46" w:rsidR="00B873F8" w:rsidRPr="0056400B" w:rsidRDefault="00B873F8" w:rsidP="00B41AD0">
      <w:pPr>
        <w:spacing w:after="0" w:line="240" w:lineRule="auto"/>
        <w:jc w:val="center"/>
        <w:rPr>
          <w:rFonts w:ascii="Arial Narrow" w:hAnsi="Arial Narrow"/>
          <w:b/>
          <w:sz w:val="20"/>
          <w:lang w:val="pt-PT"/>
        </w:rPr>
      </w:pPr>
    </w:p>
    <w:p w14:paraId="74C5C19F" w14:textId="6AF7524D" w:rsidR="00B873F8" w:rsidRPr="0056400B" w:rsidRDefault="00B873F8" w:rsidP="00B41AD0">
      <w:pPr>
        <w:spacing w:after="0" w:line="240" w:lineRule="auto"/>
        <w:jc w:val="center"/>
        <w:rPr>
          <w:rFonts w:ascii="Arial Narrow" w:hAnsi="Arial Narrow"/>
          <w:b/>
          <w:sz w:val="20"/>
          <w:lang w:val="pt-PT"/>
        </w:rPr>
      </w:pPr>
    </w:p>
    <w:p w14:paraId="2D1D33BC" w14:textId="6BC77BC7" w:rsidR="00B873F8" w:rsidRPr="0056400B" w:rsidRDefault="00B873F8" w:rsidP="00B41AD0">
      <w:pPr>
        <w:spacing w:after="0" w:line="240" w:lineRule="auto"/>
        <w:jc w:val="center"/>
        <w:rPr>
          <w:rFonts w:ascii="Arial Narrow" w:hAnsi="Arial Narrow"/>
          <w:b/>
          <w:sz w:val="20"/>
          <w:lang w:val="pt-PT"/>
        </w:rPr>
      </w:pPr>
    </w:p>
    <w:p w14:paraId="5EE46D0A" w14:textId="5162AD61" w:rsidR="00B873F8" w:rsidRPr="0056400B" w:rsidRDefault="00B873F8" w:rsidP="00B41AD0">
      <w:pPr>
        <w:spacing w:after="0" w:line="240" w:lineRule="auto"/>
        <w:jc w:val="center"/>
        <w:rPr>
          <w:rFonts w:ascii="Arial Narrow" w:hAnsi="Arial Narrow"/>
          <w:b/>
          <w:sz w:val="20"/>
          <w:lang w:val="pt-PT"/>
        </w:rPr>
      </w:pPr>
    </w:p>
    <w:p w14:paraId="51A252C8" w14:textId="2FF50CBF" w:rsidR="00B873F8" w:rsidRPr="0056400B" w:rsidRDefault="00B873F8" w:rsidP="00B41AD0">
      <w:pPr>
        <w:spacing w:after="0" w:line="240" w:lineRule="auto"/>
        <w:jc w:val="center"/>
        <w:rPr>
          <w:rFonts w:ascii="Arial Narrow" w:hAnsi="Arial Narrow"/>
          <w:b/>
          <w:sz w:val="20"/>
          <w:lang w:val="pt-PT"/>
        </w:rPr>
      </w:pPr>
    </w:p>
    <w:p w14:paraId="66F6D61F" w14:textId="4A1A3E22" w:rsidR="00B873F8" w:rsidRPr="0056400B" w:rsidRDefault="00B873F8" w:rsidP="00B41AD0">
      <w:pPr>
        <w:spacing w:after="0" w:line="240" w:lineRule="auto"/>
        <w:jc w:val="center"/>
        <w:rPr>
          <w:rFonts w:ascii="Arial Narrow" w:hAnsi="Arial Narrow"/>
          <w:b/>
          <w:sz w:val="20"/>
          <w:lang w:val="pt-PT"/>
        </w:rPr>
      </w:pPr>
    </w:p>
    <w:p w14:paraId="6BCE74E4" w14:textId="5C4F7D64" w:rsidR="00B873F8" w:rsidRPr="0056400B" w:rsidRDefault="00B873F8" w:rsidP="00B41AD0">
      <w:pPr>
        <w:spacing w:after="0" w:line="240" w:lineRule="auto"/>
        <w:jc w:val="center"/>
        <w:rPr>
          <w:rFonts w:ascii="Arial Narrow" w:hAnsi="Arial Narrow"/>
          <w:b/>
          <w:sz w:val="20"/>
          <w:lang w:val="pt-PT"/>
        </w:rPr>
      </w:pPr>
    </w:p>
    <w:p w14:paraId="708A5079" w14:textId="01E9351D" w:rsidR="00B873F8" w:rsidRPr="0056400B" w:rsidRDefault="00B873F8" w:rsidP="00B41AD0">
      <w:pPr>
        <w:spacing w:after="0" w:line="240" w:lineRule="auto"/>
        <w:jc w:val="center"/>
        <w:rPr>
          <w:rFonts w:ascii="Arial Narrow" w:hAnsi="Arial Narrow"/>
          <w:b/>
          <w:sz w:val="20"/>
          <w:lang w:val="pt-PT"/>
        </w:rPr>
      </w:pPr>
    </w:p>
    <w:p w14:paraId="6AA74C69" w14:textId="649B2AB9" w:rsidR="00B873F8" w:rsidRPr="0056400B" w:rsidRDefault="00B873F8" w:rsidP="00B41AD0">
      <w:pPr>
        <w:spacing w:after="0" w:line="240" w:lineRule="auto"/>
        <w:jc w:val="center"/>
        <w:rPr>
          <w:rFonts w:ascii="Arial Narrow" w:hAnsi="Arial Narrow"/>
          <w:b/>
          <w:sz w:val="20"/>
          <w:lang w:val="pt-PT"/>
        </w:rPr>
      </w:pPr>
    </w:p>
    <w:p w14:paraId="1FA49BD5" w14:textId="77777777" w:rsidR="006657CA" w:rsidRPr="0056400B" w:rsidRDefault="006657CA" w:rsidP="00B41AD0">
      <w:pPr>
        <w:spacing w:after="0" w:line="240" w:lineRule="auto"/>
        <w:jc w:val="center"/>
        <w:rPr>
          <w:rFonts w:ascii="Arial Narrow" w:hAnsi="Arial Narrow"/>
          <w:b/>
          <w:sz w:val="20"/>
          <w:lang w:val="pt-PT"/>
        </w:rPr>
      </w:pPr>
    </w:p>
    <w:p w14:paraId="1EB74E65" w14:textId="77777777" w:rsidR="006657CA" w:rsidRPr="0056400B" w:rsidRDefault="006657CA" w:rsidP="00B41AD0">
      <w:pPr>
        <w:spacing w:after="0" w:line="240" w:lineRule="auto"/>
        <w:jc w:val="center"/>
        <w:rPr>
          <w:rFonts w:ascii="Arial Narrow" w:hAnsi="Arial Narrow"/>
          <w:b/>
          <w:sz w:val="20"/>
          <w:lang w:val="pt-PT"/>
        </w:rPr>
      </w:pPr>
    </w:p>
    <w:p w14:paraId="3D4D7E93" w14:textId="77777777" w:rsidR="006657CA" w:rsidRPr="0056400B" w:rsidRDefault="006657CA" w:rsidP="00B41AD0">
      <w:pPr>
        <w:spacing w:after="0" w:line="240" w:lineRule="auto"/>
        <w:jc w:val="center"/>
        <w:rPr>
          <w:rFonts w:ascii="Arial Narrow" w:hAnsi="Arial Narrow"/>
          <w:b/>
          <w:sz w:val="20"/>
          <w:lang w:val="pt-PT"/>
        </w:rPr>
      </w:pPr>
    </w:p>
    <w:p w14:paraId="7CF1D39B" w14:textId="77777777" w:rsidR="006657CA" w:rsidRPr="0056400B" w:rsidRDefault="006657CA" w:rsidP="00B41AD0">
      <w:pPr>
        <w:spacing w:after="0" w:line="240" w:lineRule="auto"/>
        <w:jc w:val="center"/>
        <w:rPr>
          <w:rFonts w:ascii="Arial Narrow" w:hAnsi="Arial Narrow"/>
          <w:b/>
          <w:sz w:val="20"/>
          <w:lang w:val="pt-PT"/>
        </w:rPr>
      </w:pPr>
    </w:p>
    <w:p w14:paraId="6945DC6B" w14:textId="77777777" w:rsidR="006657CA" w:rsidRPr="0056400B" w:rsidRDefault="006657CA" w:rsidP="00B41AD0">
      <w:pPr>
        <w:spacing w:after="0" w:line="240" w:lineRule="auto"/>
        <w:jc w:val="center"/>
        <w:rPr>
          <w:rFonts w:ascii="Arial Narrow" w:hAnsi="Arial Narrow"/>
          <w:b/>
          <w:sz w:val="20"/>
          <w:lang w:val="pt-PT"/>
        </w:rPr>
      </w:pPr>
    </w:p>
    <w:p w14:paraId="2112A447" w14:textId="77777777" w:rsidR="006657CA" w:rsidRPr="0056400B" w:rsidRDefault="006657CA" w:rsidP="00B41AD0">
      <w:pPr>
        <w:spacing w:after="0" w:line="240" w:lineRule="auto"/>
        <w:jc w:val="center"/>
        <w:rPr>
          <w:rFonts w:ascii="Arial Narrow" w:hAnsi="Arial Narrow"/>
          <w:b/>
          <w:sz w:val="20"/>
          <w:lang w:val="pt-PT"/>
        </w:rPr>
      </w:pPr>
    </w:p>
    <w:p w14:paraId="031B063F" w14:textId="77777777" w:rsidR="006657CA" w:rsidRPr="0056400B" w:rsidRDefault="006657CA" w:rsidP="00B41AD0">
      <w:pPr>
        <w:spacing w:after="0" w:line="240" w:lineRule="auto"/>
        <w:jc w:val="center"/>
        <w:rPr>
          <w:rFonts w:ascii="Arial Narrow" w:hAnsi="Arial Narrow"/>
          <w:b/>
          <w:sz w:val="20"/>
          <w:lang w:val="pt-PT"/>
        </w:rPr>
      </w:pPr>
    </w:p>
    <w:p w14:paraId="1A17E078" w14:textId="77777777" w:rsidR="006657CA" w:rsidRPr="0056400B" w:rsidRDefault="006657CA" w:rsidP="00B41AD0">
      <w:pPr>
        <w:spacing w:after="0" w:line="240" w:lineRule="auto"/>
        <w:jc w:val="center"/>
        <w:rPr>
          <w:rFonts w:ascii="Arial Narrow" w:hAnsi="Arial Narrow"/>
          <w:b/>
          <w:sz w:val="20"/>
          <w:lang w:val="pt-PT"/>
        </w:rPr>
      </w:pPr>
    </w:p>
    <w:p w14:paraId="42EE98F3" w14:textId="77777777" w:rsidR="006657CA" w:rsidRPr="0056400B" w:rsidRDefault="006657CA" w:rsidP="00B41AD0">
      <w:pPr>
        <w:spacing w:after="0" w:line="240" w:lineRule="auto"/>
        <w:jc w:val="center"/>
        <w:rPr>
          <w:rFonts w:ascii="Arial Narrow" w:hAnsi="Arial Narrow"/>
          <w:b/>
          <w:sz w:val="20"/>
          <w:lang w:val="pt-PT"/>
        </w:rPr>
      </w:pPr>
    </w:p>
    <w:p w14:paraId="66C1E666" w14:textId="77777777" w:rsidR="006657CA" w:rsidRPr="0056400B" w:rsidRDefault="006657CA" w:rsidP="00B41AD0">
      <w:pPr>
        <w:spacing w:after="0" w:line="240" w:lineRule="auto"/>
        <w:jc w:val="center"/>
        <w:rPr>
          <w:rFonts w:ascii="Arial Narrow" w:hAnsi="Arial Narrow"/>
          <w:b/>
          <w:sz w:val="20"/>
          <w:lang w:val="pt-PT"/>
        </w:rPr>
      </w:pPr>
    </w:p>
    <w:p w14:paraId="115F48C7" w14:textId="77777777" w:rsidR="006657CA" w:rsidRPr="0056400B" w:rsidRDefault="006657CA" w:rsidP="00B41AD0">
      <w:pPr>
        <w:spacing w:after="0" w:line="240" w:lineRule="auto"/>
        <w:jc w:val="center"/>
        <w:rPr>
          <w:rFonts w:ascii="Arial Narrow" w:hAnsi="Arial Narrow"/>
          <w:b/>
          <w:sz w:val="20"/>
          <w:lang w:val="pt-PT"/>
        </w:rPr>
      </w:pPr>
    </w:p>
    <w:p w14:paraId="00D307E5" w14:textId="7CA668A5" w:rsidR="006657CA" w:rsidRPr="0056400B" w:rsidRDefault="006657CA" w:rsidP="00B41AD0">
      <w:pPr>
        <w:spacing w:after="0" w:line="240" w:lineRule="auto"/>
        <w:jc w:val="center"/>
        <w:rPr>
          <w:rFonts w:ascii="Arial Narrow" w:hAnsi="Arial Narrow"/>
          <w:b/>
          <w:sz w:val="20"/>
          <w:lang w:val="pt-PT"/>
        </w:rPr>
      </w:pPr>
    </w:p>
    <w:p w14:paraId="17098D76" w14:textId="6484A3BC" w:rsidR="00EF34F3" w:rsidRPr="0056400B" w:rsidRDefault="00EF34F3" w:rsidP="00B41AD0">
      <w:pPr>
        <w:spacing w:after="0" w:line="240" w:lineRule="auto"/>
        <w:jc w:val="center"/>
        <w:rPr>
          <w:rFonts w:ascii="Arial Narrow" w:hAnsi="Arial Narrow"/>
          <w:b/>
          <w:sz w:val="20"/>
          <w:lang w:val="pt-PT"/>
        </w:rPr>
      </w:pPr>
    </w:p>
    <w:p w14:paraId="4F8A4228" w14:textId="0618D0BA" w:rsidR="00EF34F3" w:rsidRPr="0056400B" w:rsidRDefault="00EF34F3" w:rsidP="00B41AD0">
      <w:pPr>
        <w:spacing w:after="0" w:line="240" w:lineRule="auto"/>
        <w:jc w:val="center"/>
        <w:rPr>
          <w:rFonts w:ascii="Arial Narrow" w:hAnsi="Arial Narrow"/>
          <w:b/>
          <w:sz w:val="20"/>
          <w:lang w:val="pt-PT"/>
        </w:rPr>
      </w:pPr>
    </w:p>
    <w:p w14:paraId="010C1B08" w14:textId="77777777" w:rsidR="00EF34F3" w:rsidRPr="0056400B" w:rsidRDefault="00EF34F3" w:rsidP="00B41AD0">
      <w:pPr>
        <w:spacing w:after="0" w:line="240" w:lineRule="auto"/>
        <w:jc w:val="center"/>
        <w:rPr>
          <w:rFonts w:ascii="Arial Narrow" w:hAnsi="Arial Narrow"/>
          <w:b/>
          <w:sz w:val="20"/>
          <w:lang w:val="pt-PT"/>
        </w:rPr>
      </w:pPr>
    </w:p>
    <w:p w14:paraId="2FC2F87D" w14:textId="3609F651" w:rsidR="00B873F8" w:rsidRPr="0056400B" w:rsidRDefault="00B873F8" w:rsidP="00B41AD0">
      <w:pPr>
        <w:spacing w:after="0" w:line="240" w:lineRule="auto"/>
        <w:jc w:val="center"/>
        <w:rPr>
          <w:rFonts w:ascii="Arial Narrow" w:hAnsi="Arial Narrow"/>
          <w:b/>
          <w:sz w:val="20"/>
          <w:lang w:val="pt-PT"/>
        </w:rPr>
      </w:pPr>
    </w:p>
    <w:p w14:paraId="2A55EE61" w14:textId="6CEF2FE8" w:rsidR="00E51F14" w:rsidRPr="0056400B" w:rsidRDefault="00E51F14" w:rsidP="00B41AD0">
      <w:pPr>
        <w:spacing w:after="0" w:line="240" w:lineRule="auto"/>
        <w:jc w:val="center"/>
        <w:rPr>
          <w:rFonts w:ascii="Arial Narrow" w:hAnsi="Arial Narrow"/>
          <w:b/>
          <w:sz w:val="20"/>
        </w:rPr>
      </w:pPr>
      <w:r w:rsidRPr="0056400B">
        <w:rPr>
          <w:rFonts w:ascii="Arial Narrow" w:hAnsi="Arial Narrow"/>
          <w:b/>
          <w:sz w:val="20"/>
        </w:rPr>
        <w:t>ANEXO 1</w:t>
      </w:r>
    </w:p>
    <w:p w14:paraId="3DA6C034" w14:textId="77777777" w:rsidR="00E51F14" w:rsidRPr="0056400B" w:rsidRDefault="00E51F14" w:rsidP="00B41AD0">
      <w:pPr>
        <w:spacing w:after="0" w:line="240" w:lineRule="auto"/>
        <w:jc w:val="center"/>
        <w:rPr>
          <w:rFonts w:ascii="Arial Narrow" w:hAnsi="Arial Narrow"/>
          <w:b/>
          <w:sz w:val="20"/>
        </w:rPr>
      </w:pPr>
    </w:p>
    <w:p w14:paraId="412850E0" w14:textId="77777777" w:rsidR="00E51F14" w:rsidRPr="0056400B" w:rsidRDefault="00E51F14" w:rsidP="00B41AD0">
      <w:pPr>
        <w:spacing w:after="0" w:line="240" w:lineRule="auto"/>
        <w:jc w:val="center"/>
        <w:rPr>
          <w:rFonts w:ascii="Arial Narrow" w:hAnsi="Arial Narrow"/>
          <w:b/>
          <w:sz w:val="20"/>
        </w:rPr>
      </w:pPr>
      <w:r w:rsidRPr="0056400B">
        <w:rPr>
          <w:rFonts w:ascii="Arial Narrow" w:hAnsi="Arial Narrow"/>
          <w:b/>
          <w:sz w:val="20"/>
          <w:u w:val="single"/>
        </w:rPr>
        <w:t>MODELO</w:t>
      </w:r>
      <w:r w:rsidRPr="0056400B">
        <w:rPr>
          <w:rFonts w:ascii="Arial Narrow" w:hAnsi="Arial Narrow"/>
          <w:b/>
          <w:sz w:val="20"/>
        </w:rPr>
        <w:t xml:space="preserve"> MINUTA DEL CONTRATO</w:t>
      </w:r>
    </w:p>
    <w:p w14:paraId="42B36DE0" w14:textId="77777777" w:rsidR="00E51F14" w:rsidRPr="0056400B" w:rsidRDefault="00E51F14" w:rsidP="00B41AD0">
      <w:pPr>
        <w:pStyle w:val="Textoindependiente"/>
        <w:spacing w:after="0" w:line="240" w:lineRule="auto"/>
        <w:jc w:val="center"/>
        <w:rPr>
          <w:rFonts w:ascii="Arial Narrow" w:hAnsi="Arial Narrow"/>
          <w:b/>
          <w:sz w:val="20"/>
        </w:rPr>
      </w:pPr>
      <w:r w:rsidRPr="0056400B">
        <w:rPr>
          <w:rFonts w:ascii="Arial Narrow" w:hAnsi="Arial Narrow"/>
          <w:b/>
          <w:sz w:val="20"/>
        </w:rPr>
        <w:t>FUERZAS MILITARES DE COLOMBIA</w:t>
      </w:r>
    </w:p>
    <w:p w14:paraId="788B15AB" w14:textId="77777777" w:rsidR="00E51F14" w:rsidRPr="0056400B" w:rsidRDefault="00E51F14" w:rsidP="00B41AD0">
      <w:pPr>
        <w:pStyle w:val="Textoindependiente"/>
        <w:spacing w:after="0" w:line="240" w:lineRule="auto"/>
        <w:jc w:val="center"/>
        <w:rPr>
          <w:rFonts w:ascii="Arial Narrow" w:hAnsi="Arial Narrow"/>
          <w:b/>
          <w:sz w:val="20"/>
        </w:rPr>
      </w:pPr>
      <w:r w:rsidRPr="0056400B">
        <w:rPr>
          <w:rFonts w:ascii="Arial Narrow" w:hAnsi="Arial Narrow"/>
          <w:b/>
          <w:sz w:val="20"/>
        </w:rPr>
        <w:t>EJÉRCITO NACIONAL</w:t>
      </w:r>
    </w:p>
    <w:p w14:paraId="0ACB4586" w14:textId="77777777" w:rsidR="00E51F14" w:rsidRPr="0056400B" w:rsidRDefault="00E51F14" w:rsidP="00B41AD0">
      <w:pPr>
        <w:tabs>
          <w:tab w:val="center" w:pos="4420"/>
          <w:tab w:val="left" w:pos="4923"/>
        </w:tabs>
        <w:spacing w:after="0" w:line="240" w:lineRule="auto"/>
        <w:jc w:val="center"/>
        <w:rPr>
          <w:rFonts w:ascii="Arial Narrow" w:hAnsi="Arial Narrow"/>
          <w:b/>
          <w:sz w:val="20"/>
        </w:rPr>
      </w:pPr>
      <w:r w:rsidRPr="0056400B">
        <w:rPr>
          <w:rFonts w:ascii="Arial Narrow" w:hAnsi="Arial Narrow"/>
          <w:b/>
          <w:noProof/>
          <w:sz w:val="20"/>
          <w:lang w:eastAsia="es-CO"/>
        </w:rPr>
        <w:drawing>
          <wp:inline distT="0" distB="0" distL="0" distR="0" wp14:anchorId="6DB8BA55" wp14:editId="62D13920">
            <wp:extent cx="559435" cy="47752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59435" cy="477520"/>
                    </a:xfrm>
                    <a:prstGeom prst="rect">
                      <a:avLst/>
                    </a:prstGeom>
                    <a:noFill/>
                    <a:ln>
                      <a:noFill/>
                    </a:ln>
                  </pic:spPr>
                </pic:pic>
              </a:graphicData>
            </a:graphic>
          </wp:inline>
        </w:drawing>
      </w:r>
    </w:p>
    <w:p w14:paraId="59FC27CA" w14:textId="3AE27B70" w:rsidR="00E51F14" w:rsidRPr="0056400B" w:rsidRDefault="00E51F14" w:rsidP="00B41AD0">
      <w:pPr>
        <w:pStyle w:val="Encabezado"/>
        <w:spacing w:after="0" w:line="240" w:lineRule="auto"/>
        <w:jc w:val="both"/>
        <w:rPr>
          <w:rFonts w:ascii="Arial Narrow" w:hAnsi="Arial Narrow"/>
          <w:b/>
          <w:sz w:val="20"/>
        </w:rPr>
      </w:pPr>
    </w:p>
    <w:p w14:paraId="398F4F78" w14:textId="77777777" w:rsidR="00E51F14" w:rsidRPr="0056400B" w:rsidRDefault="00E51F14" w:rsidP="00B41AD0">
      <w:pPr>
        <w:spacing w:after="0" w:line="240" w:lineRule="auto"/>
        <w:jc w:val="both"/>
        <w:rPr>
          <w:rFonts w:ascii="Arial Narrow" w:hAnsi="Arial Narrow" w:cs="Arial"/>
          <w:b/>
          <w:sz w:val="20"/>
        </w:rPr>
      </w:pPr>
      <w:r w:rsidRPr="0056400B">
        <w:rPr>
          <w:rFonts w:ascii="Arial Narrow" w:hAnsi="Arial Narrow" w:cs="Arial"/>
          <w:b/>
          <w:sz w:val="20"/>
        </w:rPr>
        <w:t xml:space="preserve">CLAUSULADO CONTRATO DE XXXXXXXXXXXXXXXXX CELEBRADO ENTRE EL MINISTERIO DE DEFENSA NACIONAL – EJÉRCITO NACIONAL – BATALLON DE APOYO Y SERVICIOS PARA EL COMBATE NO. 19“” Y </w:t>
      </w:r>
      <w:proofErr w:type="gramStart"/>
      <w:r w:rsidRPr="0056400B">
        <w:rPr>
          <w:rFonts w:ascii="Arial Narrow" w:eastAsia="Calibri" w:hAnsi="Arial Narrow" w:cs="Arial"/>
          <w:b/>
          <w:bCs/>
          <w:sz w:val="20"/>
        </w:rPr>
        <w:t xml:space="preserve">XXXXXXXXX  </w:t>
      </w:r>
      <w:r w:rsidRPr="0056400B">
        <w:rPr>
          <w:rFonts w:ascii="Arial Narrow" w:hAnsi="Arial Narrow" w:cs="Arial"/>
          <w:b/>
          <w:sz w:val="20"/>
        </w:rPr>
        <w:t>IDENTIFICADO</w:t>
      </w:r>
      <w:proofErr w:type="gramEnd"/>
      <w:r w:rsidRPr="0056400B">
        <w:rPr>
          <w:rFonts w:ascii="Arial Narrow" w:hAnsi="Arial Narrow" w:cs="Arial"/>
          <w:b/>
          <w:sz w:val="20"/>
        </w:rPr>
        <w:t xml:space="preserve"> CON NIT: </w:t>
      </w:r>
      <w:r w:rsidRPr="0056400B">
        <w:rPr>
          <w:rFonts w:ascii="Arial Narrow" w:eastAsia="Calibri" w:hAnsi="Arial Narrow" w:cs="Arial"/>
          <w:b/>
          <w:bCs/>
          <w:sz w:val="20"/>
        </w:rPr>
        <w:t>XXXXXXXXX</w:t>
      </w:r>
    </w:p>
    <w:p w14:paraId="49E87553" w14:textId="77777777" w:rsidR="00E51F14" w:rsidRPr="0056400B" w:rsidRDefault="00E51F14" w:rsidP="00B41AD0">
      <w:pPr>
        <w:spacing w:after="0" w:line="240" w:lineRule="auto"/>
        <w:jc w:val="both"/>
        <w:rPr>
          <w:rFonts w:ascii="Arial Narrow" w:hAnsi="Arial Narrow" w:cs="Arial"/>
          <w:b/>
          <w:sz w:val="20"/>
        </w:rPr>
      </w:pPr>
    </w:p>
    <w:p w14:paraId="27CF24E9" w14:textId="77777777" w:rsidR="00E51F14" w:rsidRPr="0056400B" w:rsidRDefault="00E51F14" w:rsidP="00B41AD0">
      <w:pPr>
        <w:pStyle w:val="TEXTO"/>
        <w:widowControl w:val="0"/>
        <w:spacing w:after="0" w:line="240" w:lineRule="auto"/>
        <w:ind w:left="0"/>
        <w:rPr>
          <w:rFonts w:eastAsia="Calibri" w:cs="Arial"/>
          <w:szCs w:val="22"/>
          <w:lang w:val="es-CO" w:eastAsia="en-US"/>
        </w:rPr>
      </w:pPr>
      <w:r w:rsidRPr="0056400B">
        <w:rPr>
          <w:rFonts w:eastAsia="Calibri" w:cs="Arial"/>
          <w:b/>
          <w:szCs w:val="22"/>
          <w:lang w:val="es-CO" w:eastAsia="en-US"/>
        </w:rPr>
        <w:t xml:space="preserve">CLAUSULA PRIMERA: OBJETO DEL </w:t>
      </w:r>
      <w:proofErr w:type="gramStart"/>
      <w:r w:rsidRPr="0056400B">
        <w:rPr>
          <w:rFonts w:eastAsia="Calibri" w:cs="Arial"/>
          <w:b/>
          <w:szCs w:val="22"/>
          <w:lang w:val="es-CO" w:eastAsia="en-US"/>
        </w:rPr>
        <w:t>CONTRATO</w:t>
      </w:r>
      <w:r w:rsidRPr="0056400B">
        <w:rPr>
          <w:rFonts w:eastAsia="Calibri" w:cs="Arial"/>
          <w:szCs w:val="22"/>
          <w:lang w:val="es-CO" w:eastAsia="en-US"/>
        </w:rPr>
        <w:t>.-</w:t>
      </w:r>
      <w:proofErr w:type="gramEnd"/>
      <w:r w:rsidRPr="0056400B">
        <w:rPr>
          <w:rFonts w:eastAsia="Calibri" w:cs="Arial"/>
          <w:szCs w:val="22"/>
          <w:lang w:val="es-CO" w:eastAsia="en-US"/>
        </w:rPr>
        <w:t xml:space="preserve"> En virtud del presente contrato EL CONTRATISTA se obliga con el MDN-EJÉRCITO NACIONAL- a realizar el siguiente “</w:t>
      </w:r>
      <w:r w:rsidRPr="0056400B">
        <w:rPr>
          <w:rFonts w:cs="Arial"/>
          <w:b/>
          <w:szCs w:val="22"/>
          <w:lang w:val="es-CO"/>
        </w:rPr>
        <w:t>XXXXXXXXXXXXXXXXXXXXXXXXXXXXXXXXXX”</w:t>
      </w:r>
      <w:r w:rsidRPr="0056400B">
        <w:rPr>
          <w:rFonts w:eastAsia="Calibri" w:cs="Arial"/>
          <w:szCs w:val="22"/>
          <w:lang w:val="es-CO" w:eastAsia="en-US"/>
        </w:rPr>
        <w:t xml:space="preserve"> de conformidad con el pliego de condiciones y la oferta presentada, documentos que forman parte integral del presente contrato. </w:t>
      </w:r>
      <w:r w:rsidRPr="0056400B">
        <w:rPr>
          <w:rFonts w:eastAsia="Calibri" w:cs="Arial"/>
          <w:b/>
          <w:szCs w:val="22"/>
          <w:lang w:val="es-CO" w:eastAsia="en-US"/>
        </w:rPr>
        <w:t xml:space="preserve">PARÁGRAFO PRIMERO: </w:t>
      </w:r>
      <w:proofErr w:type="gramStart"/>
      <w:r w:rsidRPr="0056400B">
        <w:rPr>
          <w:rFonts w:eastAsia="Calibri" w:cs="Arial"/>
          <w:szCs w:val="22"/>
          <w:lang w:val="es-CO" w:eastAsia="en-US"/>
        </w:rPr>
        <w:t>EL  CONTRATISTA</w:t>
      </w:r>
      <w:proofErr w:type="gramEnd"/>
      <w:r w:rsidRPr="0056400B">
        <w:rPr>
          <w:rFonts w:eastAsia="Calibri" w:cs="Arial"/>
          <w:szCs w:val="22"/>
          <w:lang w:val="es-CO" w:eastAsia="en-US"/>
        </w:rPr>
        <w:t xml:space="preserve"> realizará todas las actividades que sean necesarias, enfocadas a mediar y prever oportunamente la ejecución de actividades dentro del cronograma pactado, y a coordinar oportunamente con la  “” y el contratista para resolver inquietudes legales, administrativas, técnicas y contables que se pudieren derivar de la ejecución del contrato. Todos sus esfuerzos estarán encaminados hacia la buena ejecución del contrato en calidad, tiempo y costos. </w:t>
      </w:r>
      <w:proofErr w:type="gramStart"/>
      <w:r w:rsidRPr="0056400B">
        <w:rPr>
          <w:rFonts w:eastAsia="Calibri" w:cs="Arial"/>
          <w:szCs w:val="22"/>
          <w:lang w:val="es-CO" w:eastAsia="en-US"/>
        </w:rPr>
        <w:t>EL  CONTRATANTE</w:t>
      </w:r>
      <w:proofErr w:type="gramEnd"/>
      <w:r w:rsidRPr="0056400B">
        <w:rPr>
          <w:rFonts w:eastAsia="Calibri" w:cs="Arial"/>
          <w:szCs w:val="22"/>
          <w:lang w:val="es-CO" w:eastAsia="en-US"/>
        </w:rPr>
        <w:t xml:space="preserve"> en ningún caso podrá ordenar o permitir que el contratista se aparte de las especificaciones técnicas y alcance del contrato, sin autorización escrita y expresa de </w:t>
      </w:r>
      <w:r w:rsidRPr="0056400B">
        <w:rPr>
          <w:rFonts w:eastAsia="Calibri" w:cs="Arial"/>
          <w:szCs w:val="22"/>
          <w:lang w:val="es-CO" w:eastAsia="en-US"/>
        </w:rPr>
        <w:lastRenderedPageBreak/>
        <w:t xml:space="preserve">la , a través del ordenador del gasto. Si el contratista no cumplieren lo aquí establecido no sólo perderán el derecho a reclamar el reconocimiento y el pago de cualquier suma adicional que resulte de la modificación, sino que se harán responsables de los perjuicios que por esta acción causen a </w:t>
      </w:r>
      <w:proofErr w:type="gramStart"/>
      <w:r w:rsidRPr="0056400B">
        <w:rPr>
          <w:rFonts w:eastAsia="Calibri" w:cs="Arial"/>
          <w:szCs w:val="22"/>
          <w:lang w:val="es-CO" w:eastAsia="en-US"/>
        </w:rPr>
        <w:t>la ,</w:t>
      </w:r>
      <w:proofErr w:type="gramEnd"/>
      <w:r w:rsidRPr="0056400B">
        <w:rPr>
          <w:rFonts w:eastAsia="Calibri" w:cs="Arial"/>
          <w:szCs w:val="22"/>
          <w:lang w:val="es-CO" w:eastAsia="en-US"/>
        </w:rPr>
        <w:t xml:space="preserve"> quedando está facultada para imponer las sanciones legales y contractuales que se deriven de estos hechos. </w:t>
      </w:r>
      <w:r w:rsidRPr="0056400B">
        <w:rPr>
          <w:rFonts w:eastAsia="Calibri" w:cs="Arial"/>
          <w:b/>
          <w:szCs w:val="22"/>
          <w:lang w:val="es-CO" w:eastAsia="en-US"/>
        </w:rPr>
        <w:t xml:space="preserve">PARÁGRAFO SEGUNDO: RESPONSABILIDAD POR DEFECTOS DEL OBJETO DEL CONTRATO: </w:t>
      </w:r>
      <w:r w:rsidRPr="0056400B">
        <w:rPr>
          <w:rFonts w:eastAsia="Calibri" w:cs="Arial"/>
          <w:szCs w:val="22"/>
          <w:lang w:val="es-CO" w:eastAsia="en-US"/>
        </w:rPr>
        <w:t xml:space="preserve">El CONTRATISTA entregará los bienes del contrato al MDN - EJÉRCITO NACIONAL sin fallas, limitaciones. En caso de que el CONTRATISTA incumpla lo previsto en esta cláusula, el MDN - EJÉRCITO NACIONAL se reserva la facultad de rechazar el objeto y de imponer las sanciones pertinentes que más adelante se establecen y convienen. En este evento la entrega no tendrá efecto legal o contractual alguno. </w:t>
      </w:r>
      <w:r w:rsidRPr="0056400B">
        <w:rPr>
          <w:rFonts w:eastAsia="Calibri" w:cs="Arial"/>
          <w:b/>
          <w:szCs w:val="22"/>
          <w:lang w:val="es-CO" w:eastAsia="en-US"/>
        </w:rPr>
        <w:t xml:space="preserve">CLAUSULA </w:t>
      </w:r>
      <w:proofErr w:type="gramStart"/>
      <w:r w:rsidRPr="0056400B">
        <w:rPr>
          <w:rFonts w:eastAsia="Calibri" w:cs="Arial"/>
          <w:b/>
          <w:szCs w:val="22"/>
          <w:lang w:val="es-CO" w:eastAsia="en-US"/>
        </w:rPr>
        <w:t>SEGUNDA.-</w:t>
      </w:r>
      <w:proofErr w:type="gramEnd"/>
      <w:r w:rsidRPr="0056400B">
        <w:rPr>
          <w:rFonts w:eastAsia="Calibri" w:cs="Arial"/>
          <w:b/>
          <w:szCs w:val="22"/>
          <w:lang w:val="es-CO" w:eastAsia="en-US"/>
        </w:rPr>
        <w:t xml:space="preserve"> ALCANCE: EL CONTRATISTA </w:t>
      </w:r>
      <w:r w:rsidRPr="0056400B">
        <w:rPr>
          <w:rFonts w:eastAsia="Calibri" w:cs="Arial"/>
          <w:szCs w:val="22"/>
          <w:lang w:val="es-CO" w:eastAsia="en-US"/>
        </w:rPr>
        <w:t xml:space="preserve">objeto del presente contrato deberá asegurar al máximo el cumplimiento de los fines de la contratación y la satisfacción de los intereses de la . En consecuencia, sus funciones estarán </w:t>
      </w:r>
      <w:proofErr w:type="gramStart"/>
      <w:r w:rsidRPr="0056400B">
        <w:rPr>
          <w:rFonts w:eastAsia="Calibri" w:cs="Arial"/>
          <w:szCs w:val="22"/>
          <w:lang w:val="es-CO" w:eastAsia="en-US"/>
        </w:rPr>
        <w:t>encaminadas  a</w:t>
      </w:r>
      <w:proofErr w:type="gramEnd"/>
      <w:r w:rsidRPr="0056400B">
        <w:rPr>
          <w:rFonts w:eastAsia="Calibri" w:cs="Arial"/>
          <w:szCs w:val="22"/>
          <w:lang w:val="es-CO" w:eastAsia="en-US"/>
        </w:rPr>
        <w:t xml:space="preserve"> cumplir las siguientes especificaciones técnicas:</w:t>
      </w:r>
    </w:p>
    <w:p w14:paraId="50C7BA36" w14:textId="77777777" w:rsidR="00E51F14" w:rsidRPr="0056400B" w:rsidRDefault="00E51F14" w:rsidP="00B41AD0">
      <w:pPr>
        <w:pStyle w:val="TEXTO"/>
        <w:widowControl w:val="0"/>
        <w:spacing w:after="0" w:line="240" w:lineRule="auto"/>
        <w:ind w:left="0"/>
        <w:rPr>
          <w:rFonts w:eastAsia="Calibri" w:cs="Arial"/>
          <w:szCs w:val="22"/>
          <w:lang w:val="es-CO" w:eastAsia="en-US"/>
        </w:rPr>
      </w:pPr>
    </w:p>
    <w:tbl>
      <w:tblPr>
        <w:tblStyle w:val="Tablaconcuadrcula"/>
        <w:tblW w:w="0" w:type="auto"/>
        <w:tblInd w:w="108" w:type="dxa"/>
        <w:tblLook w:val="04A0" w:firstRow="1" w:lastRow="0" w:firstColumn="1" w:lastColumn="0" w:noHBand="0" w:noVBand="1"/>
      </w:tblPr>
      <w:tblGrid>
        <w:gridCol w:w="1435"/>
        <w:gridCol w:w="1544"/>
        <w:gridCol w:w="1544"/>
        <w:gridCol w:w="1544"/>
        <w:gridCol w:w="1544"/>
        <w:gridCol w:w="1544"/>
      </w:tblGrid>
      <w:tr w:rsidR="00E51F14" w:rsidRPr="0056400B" w14:paraId="4B6C0E63" w14:textId="77777777" w:rsidTr="00023200">
        <w:tc>
          <w:tcPr>
            <w:tcW w:w="1435" w:type="dxa"/>
            <w:shd w:val="clear" w:color="auto" w:fill="D9D9D9" w:themeFill="background1" w:themeFillShade="D9"/>
          </w:tcPr>
          <w:p w14:paraId="193F92F8" w14:textId="77777777" w:rsidR="00E51F14" w:rsidRPr="0056400B" w:rsidRDefault="00E51F14" w:rsidP="00B41AD0">
            <w:pPr>
              <w:pStyle w:val="TEXTO"/>
              <w:widowControl w:val="0"/>
              <w:spacing w:after="0" w:line="240" w:lineRule="auto"/>
              <w:ind w:left="0"/>
              <w:rPr>
                <w:rFonts w:eastAsia="Calibri" w:cs="Arial"/>
                <w:b/>
                <w:szCs w:val="22"/>
                <w:lang w:val="es-CO" w:eastAsia="en-US"/>
              </w:rPr>
            </w:pPr>
            <w:r w:rsidRPr="0056400B">
              <w:rPr>
                <w:rFonts w:eastAsia="Calibri" w:cs="Arial"/>
                <w:b/>
                <w:szCs w:val="22"/>
                <w:lang w:val="es-CO" w:eastAsia="en-US"/>
              </w:rPr>
              <w:t>ITEM</w:t>
            </w:r>
          </w:p>
        </w:tc>
        <w:tc>
          <w:tcPr>
            <w:tcW w:w="1544" w:type="dxa"/>
            <w:shd w:val="clear" w:color="auto" w:fill="D9D9D9" w:themeFill="background1" w:themeFillShade="D9"/>
          </w:tcPr>
          <w:p w14:paraId="36F5F668" w14:textId="77777777" w:rsidR="00E51F14" w:rsidRPr="0056400B" w:rsidRDefault="00E51F14" w:rsidP="00B41AD0">
            <w:pPr>
              <w:pStyle w:val="TEXTO"/>
              <w:widowControl w:val="0"/>
              <w:spacing w:after="0" w:line="240" w:lineRule="auto"/>
              <w:ind w:left="0"/>
              <w:rPr>
                <w:rFonts w:eastAsia="Calibri" w:cs="Arial"/>
                <w:b/>
                <w:szCs w:val="22"/>
                <w:lang w:val="es-CO" w:eastAsia="en-US"/>
              </w:rPr>
            </w:pPr>
            <w:r w:rsidRPr="0056400B">
              <w:rPr>
                <w:rFonts w:eastAsia="Calibri" w:cs="Arial"/>
                <w:b/>
                <w:szCs w:val="22"/>
                <w:lang w:val="es-CO" w:eastAsia="en-US"/>
              </w:rPr>
              <w:t>ACTIVIDADES</w:t>
            </w:r>
          </w:p>
        </w:tc>
        <w:tc>
          <w:tcPr>
            <w:tcW w:w="1544" w:type="dxa"/>
            <w:shd w:val="clear" w:color="auto" w:fill="D9D9D9" w:themeFill="background1" w:themeFillShade="D9"/>
          </w:tcPr>
          <w:p w14:paraId="14FAC41B" w14:textId="77777777" w:rsidR="00E51F14" w:rsidRPr="0056400B" w:rsidRDefault="00E51F14" w:rsidP="00B41AD0">
            <w:pPr>
              <w:pStyle w:val="TEXTO"/>
              <w:widowControl w:val="0"/>
              <w:spacing w:after="0" w:line="240" w:lineRule="auto"/>
              <w:ind w:left="0"/>
              <w:rPr>
                <w:rFonts w:eastAsia="Calibri" w:cs="Arial"/>
                <w:b/>
                <w:szCs w:val="22"/>
                <w:lang w:val="es-CO" w:eastAsia="en-US"/>
              </w:rPr>
            </w:pPr>
            <w:r w:rsidRPr="0056400B">
              <w:rPr>
                <w:rFonts w:eastAsia="Calibri" w:cs="Arial"/>
                <w:b/>
                <w:szCs w:val="22"/>
                <w:lang w:val="es-CO" w:eastAsia="en-US"/>
              </w:rPr>
              <w:t>UNIDAD</w:t>
            </w:r>
          </w:p>
        </w:tc>
        <w:tc>
          <w:tcPr>
            <w:tcW w:w="1544" w:type="dxa"/>
            <w:shd w:val="clear" w:color="auto" w:fill="D9D9D9" w:themeFill="background1" w:themeFillShade="D9"/>
          </w:tcPr>
          <w:p w14:paraId="73420EDB" w14:textId="77777777" w:rsidR="00E51F14" w:rsidRPr="0056400B" w:rsidRDefault="00E51F14" w:rsidP="00B41AD0">
            <w:pPr>
              <w:pStyle w:val="TEXTO"/>
              <w:widowControl w:val="0"/>
              <w:spacing w:after="0" w:line="240" w:lineRule="auto"/>
              <w:ind w:left="0"/>
              <w:rPr>
                <w:rFonts w:eastAsia="Calibri" w:cs="Arial"/>
                <w:b/>
                <w:szCs w:val="22"/>
                <w:lang w:val="es-CO" w:eastAsia="en-US"/>
              </w:rPr>
            </w:pPr>
            <w:r w:rsidRPr="0056400B">
              <w:rPr>
                <w:rFonts w:eastAsia="Calibri" w:cs="Arial"/>
                <w:b/>
                <w:szCs w:val="22"/>
                <w:lang w:val="es-CO" w:eastAsia="en-US"/>
              </w:rPr>
              <w:t>CANTIDAD</w:t>
            </w:r>
          </w:p>
        </w:tc>
        <w:tc>
          <w:tcPr>
            <w:tcW w:w="1544" w:type="dxa"/>
            <w:shd w:val="clear" w:color="auto" w:fill="D9D9D9" w:themeFill="background1" w:themeFillShade="D9"/>
          </w:tcPr>
          <w:p w14:paraId="4840D999" w14:textId="77777777" w:rsidR="00E51F14" w:rsidRPr="0056400B" w:rsidRDefault="00E51F14" w:rsidP="00B41AD0">
            <w:pPr>
              <w:pStyle w:val="TEXTO"/>
              <w:widowControl w:val="0"/>
              <w:spacing w:after="0" w:line="240" w:lineRule="auto"/>
              <w:ind w:left="0"/>
              <w:rPr>
                <w:rFonts w:eastAsia="Calibri" w:cs="Arial"/>
                <w:b/>
                <w:szCs w:val="22"/>
                <w:lang w:val="es-CO" w:eastAsia="en-US"/>
              </w:rPr>
            </w:pPr>
            <w:r w:rsidRPr="0056400B">
              <w:rPr>
                <w:rFonts w:eastAsia="Calibri" w:cs="Arial"/>
                <w:b/>
                <w:szCs w:val="22"/>
                <w:lang w:val="es-CO" w:eastAsia="en-US"/>
              </w:rPr>
              <w:t>VALOR UNITARIO</w:t>
            </w:r>
          </w:p>
        </w:tc>
        <w:tc>
          <w:tcPr>
            <w:tcW w:w="1544" w:type="dxa"/>
            <w:shd w:val="clear" w:color="auto" w:fill="D9D9D9" w:themeFill="background1" w:themeFillShade="D9"/>
          </w:tcPr>
          <w:p w14:paraId="7AE8AE1A" w14:textId="77777777" w:rsidR="00E51F14" w:rsidRPr="0056400B" w:rsidRDefault="00E51F14" w:rsidP="00B41AD0">
            <w:pPr>
              <w:pStyle w:val="TEXTO"/>
              <w:widowControl w:val="0"/>
              <w:spacing w:after="0" w:line="240" w:lineRule="auto"/>
              <w:ind w:left="0"/>
              <w:rPr>
                <w:rFonts w:eastAsia="Calibri" w:cs="Arial"/>
                <w:b/>
                <w:szCs w:val="22"/>
                <w:lang w:val="es-CO" w:eastAsia="en-US"/>
              </w:rPr>
            </w:pPr>
            <w:r w:rsidRPr="0056400B">
              <w:rPr>
                <w:rFonts w:eastAsia="Calibri" w:cs="Arial"/>
                <w:b/>
                <w:szCs w:val="22"/>
                <w:lang w:val="es-CO" w:eastAsia="en-US"/>
              </w:rPr>
              <w:t>VALOR TOTAL</w:t>
            </w:r>
          </w:p>
        </w:tc>
      </w:tr>
      <w:tr w:rsidR="00E51F14" w:rsidRPr="0056400B" w14:paraId="513F36E8" w14:textId="77777777" w:rsidTr="00023200">
        <w:tc>
          <w:tcPr>
            <w:tcW w:w="1435" w:type="dxa"/>
          </w:tcPr>
          <w:p w14:paraId="0B70B805" w14:textId="77777777" w:rsidR="00E51F14" w:rsidRPr="0056400B" w:rsidRDefault="00E51F14" w:rsidP="00B41AD0">
            <w:pPr>
              <w:pStyle w:val="TEXTO"/>
              <w:widowControl w:val="0"/>
              <w:spacing w:after="0" w:line="240" w:lineRule="auto"/>
              <w:ind w:left="0"/>
              <w:rPr>
                <w:rFonts w:eastAsia="Calibri" w:cs="Arial"/>
                <w:szCs w:val="22"/>
                <w:lang w:val="es-CO" w:eastAsia="en-US"/>
              </w:rPr>
            </w:pPr>
          </w:p>
        </w:tc>
        <w:tc>
          <w:tcPr>
            <w:tcW w:w="1544" w:type="dxa"/>
          </w:tcPr>
          <w:p w14:paraId="7E50594D" w14:textId="77777777" w:rsidR="00E51F14" w:rsidRPr="0056400B" w:rsidRDefault="00E51F14" w:rsidP="00B41AD0">
            <w:pPr>
              <w:pStyle w:val="TEXTO"/>
              <w:widowControl w:val="0"/>
              <w:spacing w:after="0" w:line="240" w:lineRule="auto"/>
              <w:ind w:left="0"/>
              <w:rPr>
                <w:rFonts w:eastAsia="Calibri" w:cs="Arial"/>
                <w:szCs w:val="22"/>
                <w:lang w:val="es-CO" w:eastAsia="en-US"/>
              </w:rPr>
            </w:pPr>
          </w:p>
        </w:tc>
        <w:tc>
          <w:tcPr>
            <w:tcW w:w="1544" w:type="dxa"/>
          </w:tcPr>
          <w:p w14:paraId="6B7ED5BB" w14:textId="77777777" w:rsidR="00E51F14" w:rsidRPr="0056400B" w:rsidRDefault="00E51F14" w:rsidP="00B41AD0">
            <w:pPr>
              <w:pStyle w:val="TEXTO"/>
              <w:widowControl w:val="0"/>
              <w:spacing w:after="0" w:line="240" w:lineRule="auto"/>
              <w:ind w:left="0"/>
              <w:rPr>
                <w:rFonts w:eastAsia="Calibri" w:cs="Arial"/>
                <w:szCs w:val="22"/>
                <w:lang w:val="es-CO" w:eastAsia="en-US"/>
              </w:rPr>
            </w:pPr>
          </w:p>
        </w:tc>
        <w:tc>
          <w:tcPr>
            <w:tcW w:w="1544" w:type="dxa"/>
          </w:tcPr>
          <w:p w14:paraId="7BDA6363" w14:textId="77777777" w:rsidR="00E51F14" w:rsidRPr="0056400B" w:rsidRDefault="00E51F14" w:rsidP="00B41AD0">
            <w:pPr>
              <w:pStyle w:val="TEXTO"/>
              <w:widowControl w:val="0"/>
              <w:spacing w:after="0" w:line="240" w:lineRule="auto"/>
              <w:ind w:left="0"/>
              <w:rPr>
                <w:rFonts w:eastAsia="Calibri" w:cs="Arial"/>
                <w:szCs w:val="22"/>
                <w:lang w:val="es-CO" w:eastAsia="en-US"/>
              </w:rPr>
            </w:pPr>
          </w:p>
        </w:tc>
        <w:tc>
          <w:tcPr>
            <w:tcW w:w="1544" w:type="dxa"/>
          </w:tcPr>
          <w:p w14:paraId="0423C1EF" w14:textId="77777777" w:rsidR="00E51F14" w:rsidRPr="0056400B" w:rsidRDefault="00E51F14" w:rsidP="00B41AD0">
            <w:pPr>
              <w:pStyle w:val="TEXTO"/>
              <w:widowControl w:val="0"/>
              <w:spacing w:after="0" w:line="240" w:lineRule="auto"/>
              <w:ind w:left="0"/>
              <w:rPr>
                <w:rFonts w:eastAsia="Calibri" w:cs="Arial"/>
                <w:szCs w:val="22"/>
                <w:lang w:val="es-CO" w:eastAsia="en-US"/>
              </w:rPr>
            </w:pPr>
          </w:p>
        </w:tc>
        <w:tc>
          <w:tcPr>
            <w:tcW w:w="1544" w:type="dxa"/>
          </w:tcPr>
          <w:p w14:paraId="6AD38FC4" w14:textId="77777777" w:rsidR="00E51F14" w:rsidRPr="0056400B" w:rsidRDefault="00E51F14" w:rsidP="00B41AD0">
            <w:pPr>
              <w:pStyle w:val="TEXTO"/>
              <w:widowControl w:val="0"/>
              <w:spacing w:after="0" w:line="240" w:lineRule="auto"/>
              <w:ind w:left="0"/>
              <w:rPr>
                <w:rFonts w:eastAsia="Calibri" w:cs="Arial"/>
                <w:szCs w:val="22"/>
                <w:lang w:val="es-CO" w:eastAsia="en-US"/>
              </w:rPr>
            </w:pPr>
          </w:p>
        </w:tc>
      </w:tr>
    </w:tbl>
    <w:p w14:paraId="012A40EB" w14:textId="77777777" w:rsidR="00E51F14" w:rsidRPr="0056400B" w:rsidRDefault="00E51F14" w:rsidP="00B41AD0">
      <w:pPr>
        <w:spacing w:after="0" w:line="240" w:lineRule="auto"/>
        <w:jc w:val="both"/>
        <w:rPr>
          <w:rFonts w:ascii="Arial Narrow" w:eastAsia="Calibri" w:hAnsi="Arial Narrow" w:cs="Arial"/>
          <w:b/>
          <w:sz w:val="20"/>
        </w:rPr>
      </w:pPr>
    </w:p>
    <w:p w14:paraId="4D093AA8" w14:textId="695B5488" w:rsidR="00E51F14" w:rsidRPr="0056400B" w:rsidRDefault="00E51F14" w:rsidP="00B41AD0">
      <w:pPr>
        <w:spacing w:after="0" w:line="240" w:lineRule="auto"/>
        <w:jc w:val="both"/>
        <w:rPr>
          <w:rFonts w:ascii="Arial Narrow" w:eastAsia="Calibri" w:hAnsi="Arial Narrow" w:cs="Arial"/>
          <w:sz w:val="20"/>
        </w:rPr>
      </w:pPr>
      <w:r w:rsidRPr="0056400B">
        <w:rPr>
          <w:rFonts w:ascii="Arial Narrow" w:eastAsia="Calibri" w:hAnsi="Arial Narrow" w:cs="Arial"/>
          <w:b/>
          <w:sz w:val="20"/>
        </w:rPr>
        <w:t xml:space="preserve">CLAUSULA </w:t>
      </w:r>
      <w:proofErr w:type="gramStart"/>
      <w:r w:rsidRPr="0056400B">
        <w:rPr>
          <w:rFonts w:ascii="Arial Narrow" w:eastAsia="Calibri" w:hAnsi="Arial Narrow" w:cs="Arial"/>
          <w:b/>
          <w:sz w:val="20"/>
        </w:rPr>
        <w:t>TERCERA.-</w:t>
      </w:r>
      <w:proofErr w:type="gramEnd"/>
      <w:r w:rsidRPr="0056400B">
        <w:rPr>
          <w:rFonts w:ascii="Arial Narrow" w:eastAsia="Calibri" w:hAnsi="Arial Narrow" w:cs="Arial"/>
          <w:b/>
          <w:sz w:val="20"/>
        </w:rPr>
        <w:t>VALOR DEL CONTRATO:</w:t>
      </w:r>
      <w:r w:rsidRPr="0056400B">
        <w:rPr>
          <w:rFonts w:ascii="Arial Narrow" w:eastAsia="Calibri" w:hAnsi="Arial Narrow" w:cs="Arial"/>
          <w:sz w:val="20"/>
        </w:rPr>
        <w:t xml:space="preserve"> El valor del presente contrato asciende a la suma de </w:t>
      </w:r>
      <w:r w:rsidRPr="0056400B">
        <w:rPr>
          <w:rFonts w:ascii="Arial Narrow" w:hAnsi="Arial Narrow" w:cs="Arial"/>
          <w:b/>
          <w:sz w:val="20"/>
        </w:rPr>
        <w:t xml:space="preserve">XXXXXXXXXXXXXXXXXXXXXXXX M/CTE ($ XXXXXXXXXXXXXXXXXX) IVA y AIU INCLUIDO,  </w:t>
      </w:r>
      <w:r w:rsidRPr="0056400B">
        <w:rPr>
          <w:rFonts w:ascii="Arial Narrow" w:hAnsi="Arial Narrow" w:cs="Arial"/>
          <w:sz w:val="20"/>
        </w:rPr>
        <w:t>respaldado mediante</w:t>
      </w:r>
      <w:r w:rsidRPr="0056400B">
        <w:rPr>
          <w:rFonts w:ascii="Arial Narrow" w:hAnsi="Arial Narrow" w:cs="Arial"/>
          <w:b/>
          <w:sz w:val="20"/>
        </w:rPr>
        <w:t xml:space="preserve"> XXXXXXXXXXXXXXXXXXXXXXXX, </w:t>
      </w:r>
      <w:r w:rsidRPr="0056400B">
        <w:rPr>
          <w:rFonts w:ascii="Arial Narrow" w:hAnsi="Arial Narrow" w:cs="Arial"/>
          <w:sz w:val="20"/>
        </w:rPr>
        <w:t>bajo el rubro presupuestal</w:t>
      </w:r>
      <w:r w:rsidRPr="0056400B">
        <w:rPr>
          <w:rFonts w:ascii="Arial Narrow" w:hAnsi="Arial Narrow" w:cs="Arial"/>
          <w:b/>
          <w:sz w:val="20"/>
        </w:rPr>
        <w:t xml:space="preserve"> XXXXXXXXXXXXXXXXXXXXXXXX  </w:t>
      </w:r>
      <w:r w:rsidRPr="0056400B">
        <w:rPr>
          <w:rFonts w:ascii="Arial Narrow" w:eastAsia="Calibri" w:hAnsi="Arial Narrow" w:cs="Arial"/>
          <w:sz w:val="20"/>
        </w:rPr>
        <w:t xml:space="preserve">pagados a la Cuenta </w:t>
      </w:r>
      <w:r w:rsidRPr="0056400B">
        <w:rPr>
          <w:rFonts w:ascii="Arial Narrow" w:eastAsia="Calibri" w:hAnsi="Arial Narrow" w:cs="Arial"/>
          <w:b/>
          <w:sz w:val="20"/>
        </w:rPr>
        <w:t>Corriente o de Ahorros</w:t>
      </w:r>
      <w:r w:rsidRPr="0056400B">
        <w:rPr>
          <w:rFonts w:ascii="Arial Narrow" w:eastAsia="Calibri" w:hAnsi="Arial Narrow" w:cs="Arial"/>
          <w:sz w:val="20"/>
        </w:rPr>
        <w:t xml:space="preserve">  </w:t>
      </w:r>
      <w:proofErr w:type="spellStart"/>
      <w:r w:rsidRPr="0056400B">
        <w:rPr>
          <w:rFonts w:ascii="Arial Narrow" w:hAnsi="Arial Narrow" w:cs="Arial"/>
          <w:sz w:val="20"/>
        </w:rPr>
        <w:t>N°</w:t>
      </w:r>
      <w:proofErr w:type="spellEnd"/>
      <w:r w:rsidRPr="0056400B">
        <w:rPr>
          <w:rFonts w:ascii="Arial Narrow" w:hAnsi="Arial Narrow" w:cs="Arial"/>
          <w:sz w:val="20"/>
        </w:rPr>
        <w:t xml:space="preserve"> </w:t>
      </w:r>
      <w:r w:rsidRPr="0056400B">
        <w:rPr>
          <w:rFonts w:ascii="Arial Narrow" w:hAnsi="Arial Narrow" w:cs="Arial"/>
          <w:b/>
          <w:sz w:val="20"/>
        </w:rPr>
        <w:t>XXXXXXXXXXXXXXXXXXXXXXXX d</w:t>
      </w:r>
      <w:r w:rsidRPr="0056400B">
        <w:rPr>
          <w:rFonts w:ascii="Arial Narrow" w:eastAsia="Calibri" w:hAnsi="Arial Narrow" w:cs="Arial"/>
          <w:b/>
          <w:sz w:val="20"/>
        </w:rPr>
        <w:t xml:space="preserve">el </w:t>
      </w:r>
      <w:r w:rsidRPr="0056400B">
        <w:rPr>
          <w:rFonts w:ascii="Arial Narrow" w:hAnsi="Arial Narrow" w:cs="Arial"/>
          <w:b/>
          <w:sz w:val="20"/>
        </w:rPr>
        <w:t>XXXXXXXXXXXXXXXXXXXXXXXX</w:t>
      </w:r>
      <w:r w:rsidRPr="0056400B">
        <w:rPr>
          <w:rFonts w:ascii="Arial Narrow" w:eastAsia="Calibri" w:hAnsi="Arial Narrow" w:cs="Arial"/>
          <w:b/>
          <w:sz w:val="20"/>
        </w:rPr>
        <w:t>. PARÁGRAFO PRIMERO:</w:t>
      </w:r>
      <w:r w:rsidRPr="0056400B">
        <w:rPr>
          <w:rFonts w:ascii="Arial Narrow" w:hAnsi="Arial Narrow" w:cs="Arial"/>
          <w:sz w:val="20"/>
        </w:rPr>
        <w:t xml:space="preserve"> </w:t>
      </w:r>
      <w:r w:rsidRPr="0056400B">
        <w:rPr>
          <w:rFonts w:ascii="Arial Narrow" w:hAnsi="Arial Narrow" w:cs="Arial"/>
          <w:b/>
          <w:sz w:val="20"/>
        </w:rPr>
        <w:t>ORDÉNESE LIBERAR</w:t>
      </w:r>
      <w:r w:rsidRPr="0056400B">
        <w:rPr>
          <w:rFonts w:ascii="Arial Narrow" w:hAnsi="Arial Narrow" w:cs="Arial"/>
          <w:sz w:val="20"/>
        </w:rPr>
        <w:t xml:space="preserve"> </w:t>
      </w:r>
      <w:r w:rsidRPr="0056400B">
        <w:rPr>
          <w:rFonts w:ascii="Arial Narrow" w:hAnsi="Arial Narrow" w:cs="Arial"/>
          <w:b/>
          <w:sz w:val="20"/>
        </w:rPr>
        <w:t>(CUANDO APLIQUE)</w:t>
      </w:r>
      <w:r w:rsidRPr="0056400B">
        <w:rPr>
          <w:rFonts w:ascii="Arial Narrow" w:hAnsi="Arial Narrow" w:cs="Arial"/>
          <w:sz w:val="20"/>
        </w:rPr>
        <w:t xml:space="preserve"> en la oficina de presupuesto </w:t>
      </w:r>
      <w:r w:rsidRPr="0056400B">
        <w:rPr>
          <w:rFonts w:ascii="Arial Narrow" w:hAnsi="Arial Narrow" w:cs="Arial"/>
          <w:b/>
          <w:sz w:val="20"/>
        </w:rPr>
        <w:t xml:space="preserve">XXXXXXXXXXXXXXXXXXXXXXXX M/CTE ($XXXXXXXXXXXXXXXXXXXXXXXX) </w:t>
      </w:r>
      <w:r w:rsidRPr="0056400B">
        <w:rPr>
          <w:rFonts w:ascii="Arial Narrow" w:hAnsi="Arial Narrow" w:cs="Arial"/>
          <w:sz w:val="20"/>
        </w:rPr>
        <w:t xml:space="preserve">del certificado de disponibilidad </w:t>
      </w:r>
      <w:proofErr w:type="gramStart"/>
      <w:r w:rsidRPr="0056400B">
        <w:rPr>
          <w:rFonts w:ascii="Arial Narrow" w:hAnsi="Arial Narrow" w:cs="Arial"/>
          <w:sz w:val="20"/>
        </w:rPr>
        <w:t xml:space="preserve">presupuestal  </w:t>
      </w:r>
      <w:proofErr w:type="spellStart"/>
      <w:r w:rsidRPr="0056400B">
        <w:rPr>
          <w:rFonts w:ascii="Arial Narrow" w:hAnsi="Arial Narrow" w:cs="Arial"/>
          <w:sz w:val="20"/>
        </w:rPr>
        <w:t>N</w:t>
      </w:r>
      <w:proofErr w:type="gramEnd"/>
      <w:r w:rsidRPr="0056400B">
        <w:rPr>
          <w:rFonts w:ascii="Arial Narrow" w:hAnsi="Arial Narrow" w:cs="Arial"/>
          <w:sz w:val="20"/>
        </w:rPr>
        <w:t>°</w:t>
      </w:r>
      <w:proofErr w:type="spellEnd"/>
      <w:r w:rsidRPr="0056400B">
        <w:rPr>
          <w:rFonts w:ascii="Arial Narrow" w:hAnsi="Arial Narrow" w:cs="Arial"/>
          <w:sz w:val="20"/>
        </w:rPr>
        <w:t xml:space="preserve"> </w:t>
      </w:r>
      <w:r w:rsidRPr="0056400B">
        <w:rPr>
          <w:rFonts w:ascii="Arial Narrow" w:hAnsi="Arial Narrow" w:cs="Arial"/>
          <w:b/>
          <w:sz w:val="20"/>
        </w:rPr>
        <w:t>XXX</w:t>
      </w:r>
      <w:r w:rsidRPr="0056400B">
        <w:rPr>
          <w:rFonts w:ascii="Arial Narrow" w:hAnsi="Arial Narrow" w:cs="Arial"/>
          <w:sz w:val="20"/>
        </w:rPr>
        <w:t xml:space="preserve"> de fecha </w:t>
      </w:r>
      <w:r w:rsidRPr="0056400B">
        <w:rPr>
          <w:rFonts w:ascii="Arial Narrow" w:hAnsi="Arial Narrow" w:cs="Arial"/>
          <w:b/>
          <w:sz w:val="20"/>
        </w:rPr>
        <w:t>XX</w:t>
      </w:r>
      <w:r w:rsidRPr="0056400B">
        <w:rPr>
          <w:rFonts w:ascii="Arial Narrow" w:hAnsi="Arial Narrow" w:cs="Arial"/>
          <w:sz w:val="20"/>
        </w:rPr>
        <w:t xml:space="preserve"> de </w:t>
      </w:r>
      <w:r w:rsidRPr="0056400B">
        <w:rPr>
          <w:rFonts w:ascii="Arial Narrow" w:hAnsi="Arial Narrow" w:cs="Arial"/>
          <w:b/>
          <w:sz w:val="20"/>
        </w:rPr>
        <w:t>XXXXX</w:t>
      </w:r>
      <w:r w:rsidRPr="0056400B">
        <w:rPr>
          <w:rFonts w:ascii="Arial Narrow" w:hAnsi="Arial Narrow" w:cs="Arial"/>
          <w:sz w:val="20"/>
        </w:rPr>
        <w:t xml:space="preserve"> de 20XX. </w:t>
      </w:r>
      <w:r w:rsidRPr="0056400B">
        <w:rPr>
          <w:rFonts w:ascii="Arial Narrow" w:hAnsi="Arial Narrow" w:cs="Arial"/>
          <w:b/>
          <w:sz w:val="20"/>
        </w:rPr>
        <w:t xml:space="preserve">PARÁGRAFO SEGUNDO: (VERIFICAR) </w:t>
      </w:r>
      <w:r w:rsidRPr="0056400B">
        <w:rPr>
          <w:rFonts w:ascii="Arial Narrow" w:hAnsi="Arial Narrow" w:cs="Arial"/>
          <w:sz w:val="20"/>
        </w:rPr>
        <w:t xml:space="preserve">Todos los precios aquí contemplados se entienden firmes y fijos y por lo tanto no están sujetos a ninguna clase de reajuste. </w:t>
      </w:r>
      <w:r w:rsidR="00FB7E18" w:rsidRPr="0056400B">
        <w:rPr>
          <w:rFonts w:ascii="Arial Narrow" w:hAnsi="Arial Narrow" w:cs="Arial"/>
          <w:sz w:val="20"/>
        </w:rPr>
        <w:t>Igualmente,</w:t>
      </w:r>
      <w:r w:rsidRPr="0056400B">
        <w:rPr>
          <w:rFonts w:ascii="Arial Narrow" w:hAnsi="Arial Narrow" w:cs="Arial"/>
          <w:sz w:val="20"/>
        </w:rPr>
        <w:t xml:space="preserve"> dentro de este precio, van incluidos los costos proyectados al plazo de ejecución del presente contrato y la utilidad razonable que el CONTRATISTA pretende obtener, en consecuencia, no se aceptarán solicitudes de reajustes de precios, invocados con base en estas circunstancias.</w:t>
      </w:r>
      <w:r w:rsidRPr="0056400B">
        <w:rPr>
          <w:rFonts w:ascii="Arial Narrow" w:hAnsi="Arial Narrow" w:cs="Arial"/>
          <w:b/>
          <w:sz w:val="20"/>
        </w:rPr>
        <w:t xml:space="preserve"> CLAUSULA </w:t>
      </w:r>
      <w:proofErr w:type="gramStart"/>
      <w:r w:rsidRPr="0056400B">
        <w:rPr>
          <w:rFonts w:ascii="Arial Narrow" w:hAnsi="Arial Narrow" w:cs="Arial"/>
          <w:b/>
          <w:sz w:val="20"/>
        </w:rPr>
        <w:t>CUARTA.-</w:t>
      </w:r>
      <w:proofErr w:type="gramEnd"/>
      <w:r w:rsidRPr="0056400B">
        <w:rPr>
          <w:rFonts w:ascii="Arial Narrow" w:hAnsi="Arial Narrow" w:cs="Arial"/>
          <w:sz w:val="20"/>
        </w:rPr>
        <w:t xml:space="preserve"> </w:t>
      </w:r>
      <w:r w:rsidRPr="0056400B">
        <w:rPr>
          <w:rFonts w:ascii="Arial Narrow" w:hAnsi="Arial Narrow" w:cs="Tahoma"/>
          <w:b/>
          <w:sz w:val="20"/>
        </w:rPr>
        <w:t>FORMA DE PAGO:</w:t>
      </w:r>
      <w:r w:rsidRPr="0056400B">
        <w:rPr>
          <w:rFonts w:ascii="Arial Narrow" w:hAnsi="Arial Narrow" w:cs="Tahoma"/>
          <w:sz w:val="20"/>
        </w:rPr>
        <w:t xml:space="preserve"> </w:t>
      </w:r>
      <w:r w:rsidRPr="0056400B">
        <w:rPr>
          <w:rFonts w:ascii="Arial Narrow" w:hAnsi="Arial Narrow" w:cs="Tahoma"/>
          <w:b/>
          <w:sz w:val="20"/>
        </w:rPr>
        <w:t>DESCRIBIR LA FORMA DE PAGO ESTABLECIDA EN EL PLIEGO DE CONDICIONES</w:t>
      </w:r>
      <w:r w:rsidRPr="0056400B">
        <w:rPr>
          <w:rFonts w:ascii="Arial Narrow" w:hAnsi="Arial Narrow" w:cs="Tahoma"/>
          <w:sz w:val="20"/>
        </w:rPr>
        <w:t>.  • Situación de recursos par parte del Ministerio de Hacienda y Crédito Publico Dirección del Tesoro Nacional. (ASIGNACIÓN CUPO PAC). • Entrega de la factura por parte del contratista.  •</w:t>
      </w:r>
      <w:r w:rsidRPr="0056400B">
        <w:rPr>
          <w:rFonts w:ascii="Arial Narrow" w:hAnsi="Arial Narrow" w:cs="Tahoma"/>
          <w:sz w:val="20"/>
        </w:rPr>
        <w:tab/>
        <w:t xml:space="preserve">Que se ejecuten los demás trámites administrativos correspondientes. • Verificación por parte del MDN-Ejercito Nacional, del cumplimiento del contratista del pago de aportes parafiscales y los propios del SENA, ICBF, Y Cajas de Compensación (en los casos que aplique, de acuerdo con el Decreto 1828 de fecha 27 de </w:t>
      </w:r>
      <w:proofErr w:type="gramStart"/>
      <w:r w:rsidRPr="0056400B">
        <w:rPr>
          <w:rFonts w:ascii="Arial Narrow" w:hAnsi="Arial Narrow" w:cs="Tahoma"/>
          <w:sz w:val="20"/>
        </w:rPr>
        <w:t>Agosto</w:t>
      </w:r>
      <w:proofErr w:type="gramEnd"/>
      <w:r w:rsidRPr="0056400B">
        <w:rPr>
          <w:rFonts w:ascii="Arial Narrow" w:hAnsi="Arial Narrow" w:cs="Tahoma"/>
          <w:sz w:val="20"/>
        </w:rPr>
        <w:t xml:space="preserve"> de 2013).</w:t>
      </w:r>
      <w:r w:rsidRPr="0056400B">
        <w:rPr>
          <w:rFonts w:ascii="Arial Narrow" w:hAnsi="Arial Narrow" w:cs="Tahoma"/>
          <w:b/>
          <w:sz w:val="20"/>
        </w:rPr>
        <w:t xml:space="preserve"> PARÁGRAFO ÚNICO: </w:t>
      </w:r>
      <w:r w:rsidRPr="0056400B">
        <w:rPr>
          <w:rFonts w:ascii="Arial Narrow" w:hAnsi="Arial Narrow" w:cs="Tahoma"/>
          <w:sz w:val="20"/>
        </w:rPr>
        <w:t xml:space="preserve">En el evento de prórroga en la entrega del objeto del contrato, se </w:t>
      </w:r>
      <w:proofErr w:type="gramStart"/>
      <w:r w:rsidRPr="0056400B">
        <w:rPr>
          <w:rFonts w:ascii="Arial Narrow" w:hAnsi="Arial Narrow" w:cs="Tahoma"/>
          <w:sz w:val="20"/>
        </w:rPr>
        <w:t>postergara</w:t>
      </w:r>
      <w:proofErr w:type="gramEnd"/>
      <w:r w:rsidRPr="0056400B">
        <w:rPr>
          <w:rFonts w:ascii="Arial Narrow" w:hAnsi="Arial Narrow" w:cs="Tahoma"/>
          <w:sz w:val="20"/>
        </w:rPr>
        <w:t xml:space="preserve"> el pago por cuanto es contra recibo a satisfacción. </w:t>
      </w:r>
      <w:r w:rsidRPr="0056400B">
        <w:rPr>
          <w:rFonts w:ascii="Arial Narrow" w:eastAsia="Calibri" w:hAnsi="Arial Narrow" w:cs="Arial"/>
          <w:b/>
          <w:sz w:val="20"/>
        </w:rPr>
        <w:t xml:space="preserve">CLAUSULA </w:t>
      </w:r>
      <w:proofErr w:type="gramStart"/>
      <w:r w:rsidRPr="0056400B">
        <w:rPr>
          <w:rFonts w:ascii="Arial Narrow" w:eastAsia="Calibri" w:hAnsi="Arial Narrow" w:cs="Arial"/>
          <w:b/>
          <w:sz w:val="20"/>
        </w:rPr>
        <w:t>QUINTA.-</w:t>
      </w:r>
      <w:proofErr w:type="gramEnd"/>
      <w:r w:rsidRPr="0056400B">
        <w:rPr>
          <w:rFonts w:ascii="Arial Narrow" w:eastAsia="Calibri" w:hAnsi="Arial Narrow" w:cs="Arial"/>
          <w:b/>
          <w:sz w:val="20"/>
        </w:rPr>
        <w:t xml:space="preserve">  PLAZO DE EJECUCIÓN Y VIGENCIA: </w:t>
      </w:r>
      <w:r w:rsidRPr="0056400B">
        <w:rPr>
          <w:rFonts w:ascii="Arial Narrow" w:hAnsi="Arial Narrow"/>
          <w:sz w:val="20"/>
        </w:rPr>
        <w:t xml:space="preserve">El término para la ejecución del objeto del presente será </w:t>
      </w:r>
      <w:r w:rsidRPr="0056400B">
        <w:rPr>
          <w:rFonts w:ascii="Arial Narrow" w:hAnsi="Arial Narrow"/>
          <w:b/>
          <w:sz w:val="20"/>
        </w:rPr>
        <w:t xml:space="preserve">(DISCRIMINAR EL PLAZO DE EJECUCIÓN ESTABLECIDO EN EL PLIEGO DE CONDICIONES). </w:t>
      </w:r>
      <w:r w:rsidRPr="0056400B">
        <w:rPr>
          <w:rFonts w:ascii="Arial Narrow" w:hAnsi="Arial Narrow" w:cs="Tahoma"/>
          <w:b/>
          <w:sz w:val="20"/>
        </w:rPr>
        <w:t xml:space="preserve">PARÁGRAFO PRIMERO: </w:t>
      </w:r>
      <w:r w:rsidRPr="0056400B">
        <w:rPr>
          <w:rFonts w:ascii="Arial Narrow" w:hAnsi="Arial Narrow" w:cs="Tahoma"/>
          <w:sz w:val="20"/>
        </w:rPr>
        <w:t xml:space="preserve">La vigencia del contrato de cuatro (4) meses más después del término de ejecución del contrato.  </w:t>
      </w:r>
      <w:r w:rsidRPr="0056400B">
        <w:rPr>
          <w:rFonts w:ascii="Arial Narrow" w:hAnsi="Arial Narrow" w:cs="Tahoma"/>
          <w:b/>
          <w:sz w:val="20"/>
        </w:rPr>
        <w:t>PARÁGRAFO SEGUNDO:</w:t>
      </w:r>
      <w:r w:rsidRPr="0056400B">
        <w:rPr>
          <w:rFonts w:ascii="Arial Narrow" w:hAnsi="Arial Narrow"/>
          <w:sz w:val="20"/>
        </w:rPr>
        <w:t xml:space="preserve"> </w:t>
      </w:r>
      <w:r w:rsidRPr="0056400B">
        <w:rPr>
          <w:rFonts w:ascii="Arial Narrow" w:hAnsi="Arial Narrow" w:cs="Tahoma"/>
          <w:sz w:val="20"/>
        </w:rPr>
        <w:t xml:space="preserve">No se concederán prórrogas salvo fuerza mayor o caso fortuito, o cualquier otra causa no imputable al CONTRATISTA, debidamente comprobada, o cuando </w:t>
      </w:r>
      <w:proofErr w:type="gramStart"/>
      <w:r w:rsidRPr="0056400B">
        <w:rPr>
          <w:rFonts w:ascii="Arial Narrow" w:hAnsi="Arial Narrow" w:cs="Tahoma"/>
          <w:sz w:val="20"/>
        </w:rPr>
        <w:t>la  lo</w:t>
      </w:r>
      <w:proofErr w:type="gramEnd"/>
      <w:r w:rsidRPr="0056400B">
        <w:rPr>
          <w:rFonts w:ascii="Arial Narrow" w:hAnsi="Arial Narrow" w:cs="Tahoma"/>
          <w:sz w:val="20"/>
        </w:rPr>
        <w:t xml:space="preserve"> considere necesario. Las circunstancias que impidan la ejecución oportuna del objeto del contrato, deberán ser comunicadas por escrito y en forma inmediata tanto al interventor del contrato como a la sección de AUDITORIA, con el fin de analizarlas y adoptar la decisión que corresponda sobre el particular. A falta de prorroga y ante el incumplimiento del objeto del </w:t>
      </w:r>
      <w:proofErr w:type="gramStart"/>
      <w:r w:rsidRPr="0056400B">
        <w:rPr>
          <w:rFonts w:ascii="Arial Narrow" w:hAnsi="Arial Narrow" w:cs="Tahoma"/>
          <w:sz w:val="20"/>
        </w:rPr>
        <w:t>contrato,  procederá</w:t>
      </w:r>
      <w:proofErr w:type="gramEnd"/>
      <w:r w:rsidRPr="0056400B">
        <w:rPr>
          <w:rFonts w:ascii="Arial Narrow" w:hAnsi="Arial Narrow" w:cs="Tahoma"/>
          <w:sz w:val="20"/>
        </w:rPr>
        <w:t xml:space="preserve"> a hacer efectivas las sanciones establecidas en el contrato. </w:t>
      </w:r>
      <w:r w:rsidRPr="0056400B">
        <w:rPr>
          <w:rFonts w:ascii="Arial Narrow" w:hAnsi="Arial Narrow" w:cs="Tahoma"/>
          <w:b/>
          <w:sz w:val="20"/>
        </w:rPr>
        <w:t>PARÁGRAFO TERCERO</w:t>
      </w:r>
      <w:r w:rsidRPr="0056400B">
        <w:rPr>
          <w:rFonts w:ascii="Arial Narrow" w:eastAsia="Calibri" w:hAnsi="Arial Narrow" w:cs="Arial"/>
          <w:b/>
          <w:sz w:val="20"/>
        </w:rPr>
        <w:t>:</w:t>
      </w:r>
      <w:r w:rsidRPr="0056400B">
        <w:rPr>
          <w:rFonts w:ascii="Arial Narrow" w:eastAsia="Calibri" w:hAnsi="Arial Narrow" w:cs="Arial"/>
          <w:sz w:val="20"/>
        </w:rPr>
        <w:t xml:space="preserve"> El contratista deberá prever desde el inicio del contrato el personal suficiente e idóneo, contar con el equipo necesario para cumplir con el tiempo de ejecución establecido para la entrega a satisfacción de los productos derivados del servicio. </w:t>
      </w:r>
      <w:r w:rsidRPr="0056400B">
        <w:rPr>
          <w:rFonts w:ascii="Arial Narrow" w:eastAsia="Calibri" w:hAnsi="Arial Narrow" w:cs="Arial"/>
          <w:b/>
          <w:sz w:val="20"/>
        </w:rPr>
        <w:t>PARÁGRAFO CUARTO:</w:t>
      </w:r>
      <w:r w:rsidRPr="0056400B">
        <w:rPr>
          <w:rFonts w:ascii="Arial Narrow" w:eastAsia="Calibri" w:hAnsi="Arial Narrow" w:cs="Arial"/>
          <w:sz w:val="20"/>
        </w:rPr>
        <w:t xml:space="preserve"> Por contarse con un presupuesto único, en el evento de presentarse demoras en la ejecución de los productos derivados de los bienes objeto del presente contrato, los costos en que incurra </w:t>
      </w:r>
      <w:proofErr w:type="gramStart"/>
      <w:r w:rsidRPr="0056400B">
        <w:rPr>
          <w:rFonts w:ascii="Arial Narrow" w:eastAsia="Calibri" w:hAnsi="Arial Narrow" w:cs="Arial"/>
          <w:sz w:val="20"/>
        </w:rPr>
        <w:t>EL  CONTRATISTA</w:t>
      </w:r>
      <w:proofErr w:type="gramEnd"/>
      <w:r w:rsidRPr="0056400B">
        <w:rPr>
          <w:rFonts w:ascii="Arial Narrow" w:eastAsia="Calibri" w:hAnsi="Arial Narrow" w:cs="Arial"/>
          <w:sz w:val="20"/>
        </w:rPr>
        <w:t xml:space="preserve"> serán asumidos por él mismo. </w:t>
      </w:r>
      <w:r w:rsidRPr="0056400B">
        <w:rPr>
          <w:rFonts w:ascii="Arial Narrow" w:eastAsia="Calibri" w:hAnsi="Arial Narrow" w:cs="Arial"/>
          <w:b/>
          <w:sz w:val="20"/>
        </w:rPr>
        <w:t xml:space="preserve">CLAUSULA </w:t>
      </w:r>
      <w:proofErr w:type="gramStart"/>
      <w:r w:rsidRPr="0056400B">
        <w:rPr>
          <w:rFonts w:ascii="Arial Narrow" w:eastAsia="Calibri" w:hAnsi="Arial Narrow" w:cs="Arial"/>
          <w:b/>
          <w:sz w:val="20"/>
        </w:rPr>
        <w:t>SEXTA.-</w:t>
      </w:r>
      <w:proofErr w:type="gramEnd"/>
      <w:r w:rsidRPr="0056400B">
        <w:rPr>
          <w:rFonts w:ascii="Arial Narrow" w:eastAsia="Calibri" w:hAnsi="Arial Narrow" w:cs="Arial"/>
          <w:b/>
          <w:sz w:val="20"/>
        </w:rPr>
        <w:t xml:space="preserve"> </w:t>
      </w:r>
      <w:r w:rsidRPr="0056400B">
        <w:rPr>
          <w:rFonts w:ascii="Arial Narrow" w:hAnsi="Arial Narrow"/>
          <w:b/>
          <w:sz w:val="20"/>
        </w:rPr>
        <w:t>LUGAR DE EJECUCIÓN Y DOMICILIO CONTRACTUAL:</w:t>
      </w:r>
      <w:r w:rsidRPr="0056400B">
        <w:rPr>
          <w:rFonts w:ascii="Arial Narrow" w:hAnsi="Arial Narrow"/>
          <w:sz w:val="20"/>
        </w:rPr>
        <w:t xml:space="preserve"> </w:t>
      </w:r>
      <w:r w:rsidRPr="0056400B">
        <w:rPr>
          <w:rFonts w:ascii="Arial Narrow" w:hAnsi="Arial Narrow"/>
          <w:b/>
          <w:sz w:val="20"/>
        </w:rPr>
        <w:t>XXXXXXXXXXXXXXXXXX</w:t>
      </w:r>
      <w:r w:rsidRPr="0056400B">
        <w:rPr>
          <w:rFonts w:ascii="Arial Narrow" w:hAnsi="Arial Narrow"/>
          <w:sz w:val="20"/>
        </w:rPr>
        <w:t xml:space="preserve">. </w:t>
      </w:r>
      <w:r w:rsidRPr="0056400B">
        <w:rPr>
          <w:rFonts w:ascii="Arial Narrow" w:hAnsi="Arial Narrow" w:cs="Tahoma"/>
          <w:sz w:val="20"/>
        </w:rPr>
        <w:t xml:space="preserve"> </w:t>
      </w:r>
      <w:r w:rsidRPr="0056400B">
        <w:rPr>
          <w:rFonts w:ascii="Arial Narrow" w:hAnsi="Arial Narrow" w:cs="Tahoma"/>
          <w:b/>
          <w:sz w:val="20"/>
        </w:rPr>
        <w:t xml:space="preserve">PARÁGRAFO ÚNICO: </w:t>
      </w:r>
      <w:r w:rsidRPr="0056400B">
        <w:rPr>
          <w:rFonts w:ascii="Arial Narrow" w:hAnsi="Arial Narrow"/>
          <w:sz w:val="20"/>
        </w:rPr>
        <w:t xml:space="preserve">El domicilio contractual será la ciudad de Bogotá D.C. </w:t>
      </w:r>
      <w:r w:rsidRPr="0056400B">
        <w:rPr>
          <w:rFonts w:ascii="Arial Narrow" w:hAnsi="Arial Narrow"/>
          <w:b/>
          <w:sz w:val="20"/>
        </w:rPr>
        <w:t xml:space="preserve">CLAUSULA </w:t>
      </w:r>
      <w:proofErr w:type="gramStart"/>
      <w:r w:rsidRPr="0056400B">
        <w:rPr>
          <w:rFonts w:ascii="Arial Narrow" w:hAnsi="Arial Narrow"/>
          <w:b/>
          <w:sz w:val="20"/>
        </w:rPr>
        <w:t>SÉPTIMA.-</w:t>
      </w:r>
      <w:proofErr w:type="gramEnd"/>
      <w:r w:rsidRPr="0056400B">
        <w:rPr>
          <w:rFonts w:ascii="Arial Narrow" w:hAnsi="Arial Narrow"/>
          <w:b/>
          <w:sz w:val="20"/>
        </w:rPr>
        <w:t xml:space="preserve"> </w:t>
      </w:r>
      <w:r w:rsidRPr="0056400B">
        <w:rPr>
          <w:rFonts w:ascii="Arial Narrow" w:eastAsia="Calibri" w:hAnsi="Arial Narrow" w:cs="Arial"/>
          <w:b/>
          <w:sz w:val="20"/>
        </w:rPr>
        <w:t xml:space="preserve"> OBLIGACIONES Y PROHIBICIONES DEL  CONTRATISTA</w:t>
      </w:r>
      <w:r w:rsidRPr="0056400B">
        <w:rPr>
          <w:rFonts w:ascii="Arial Narrow" w:eastAsia="Calibri" w:hAnsi="Arial Narrow" w:cs="Arial"/>
          <w:sz w:val="20"/>
        </w:rPr>
        <w:t xml:space="preserve">: </w:t>
      </w:r>
      <w:r w:rsidRPr="0056400B">
        <w:rPr>
          <w:rFonts w:ascii="Arial Narrow" w:hAnsi="Arial Narrow" w:cs="Arial"/>
          <w:sz w:val="20"/>
        </w:rPr>
        <w:t>Además de las obligaciones inherentes al presente contrato, el contratista se compromete a:</w:t>
      </w:r>
      <w:r w:rsidRPr="0056400B">
        <w:rPr>
          <w:rFonts w:ascii="Arial Narrow" w:hAnsi="Arial Narrow" w:cs="Arial"/>
          <w:b/>
          <w:sz w:val="20"/>
        </w:rPr>
        <w:t xml:space="preserve"> 1.</w:t>
      </w:r>
      <w:r w:rsidRPr="0056400B">
        <w:rPr>
          <w:rFonts w:ascii="Arial Narrow" w:hAnsi="Arial Narrow" w:cs="Arial"/>
          <w:sz w:val="20"/>
        </w:rPr>
        <w:t xml:space="preserve"> Cumplir con las condiciones establecidas en la ley y los estudios previos y el pliego de condiciones definitivo. </w:t>
      </w:r>
      <w:r w:rsidRPr="0056400B">
        <w:rPr>
          <w:rFonts w:ascii="Arial Narrow" w:hAnsi="Arial Narrow" w:cs="Arial"/>
          <w:b/>
          <w:sz w:val="20"/>
        </w:rPr>
        <w:t>2.</w:t>
      </w:r>
      <w:r w:rsidRPr="0056400B">
        <w:rPr>
          <w:rFonts w:ascii="Arial Narrow" w:hAnsi="Arial Narrow" w:cs="Arial"/>
          <w:sz w:val="20"/>
        </w:rPr>
        <w:t xml:space="preserve"> Cumplir con las características técnicas, fichas </w:t>
      </w:r>
      <w:proofErr w:type="gramStart"/>
      <w:r w:rsidRPr="0056400B">
        <w:rPr>
          <w:rFonts w:ascii="Arial Narrow" w:hAnsi="Arial Narrow" w:cs="Arial"/>
          <w:sz w:val="20"/>
        </w:rPr>
        <w:t>técnicas,  plazos</w:t>
      </w:r>
      <w:proofErr w:type="gramEnd"/>
      <w:r w:rsidRPr="0056400B">
        <w:rPr>
          <w:rFonts w:ascii="Arial Narrow" w:hAnsi="Arial Narrow" w:cs="Arial"/>
          <w:sz w:val="20"/>
        </w:rPr>
        <w:t xml:space="preserve"> de entrega y demás condiciones establecidas en los estudios previos, pliego de condiciones definitivo, y contrato derivado del presente proceso de contratación. </w:t>
      </w:r>
      <w:r w:rsidRPr="0056400B">
        <w:rPr>
          <w:rFonts w:ascii="Arial Narrow" w:hAnsi="Arial Narrow" w:cs="Arial"/>
          <w:b/>
          <w:sz w:val="20"/>
        </w:rPr>
        <w:t>3.</w:t>
      </w:r>
      <w:r w:rsidRPr="0056400B">
        <w:rPr>
          <w:rFonts w:ascii="Arial Narrow" w:hAnsi="Arial Narrow" w:cs="Arial"/>
          <w:sz w:val="20"/>
        </w:rPr>
        <w:t xml:space="preserve"> Suscribir las modificaciones acordadas entre las partes, para efectos de garantizar la ejecución y el cumplimiento idóneo y oportuno del objeto contratado, dentro de los cinco (5) días siguientes al requerimiento por parte del MDN-EJÉRCITO Nacional</w:t>
      </w:r>
      <w:proofErr w:type="gramStart"/>
      <w:r w:rsidRPr="0056400B">
        <w:rPr>
          <w:rFonts w:ascii="Arial Narrow" w:hAnsi="Arial Narrow" w:cs="Arial"/>
          <w:sz w:val="20"/>
        </w:rPr>
        <w:t xml:space="preserve">- </w:t>
      </w:r>
      <w:r w:rsidRPr="0056400B">
        <w:rPr>
          <w:rFonts w:ascii="Arial Narrow" w:hAnsi="Arial Narrow" w:cs="Arial"/>
          <w:b/>
          <w:sz w:val="20"/>
        </w:rPr>
        <w:t xml:space="preserve"> 4</w:t>
      </w:r>
      <w:proofErr w:type="gramEnd"/>
      <w:r w:rsidRPr="0056400B">
        <w:rPr>
          <w:rFonts w:ascii="Arial Narrow" w:hAnsi="Arial Narrow" w:cs="Arial"/>
          <w:b/>
          <w:sz w:val="20"/>
        </w:rPr>
        <w:t>.</w:t>
      </w:r>
      <w:r w:rsidRPr="0056400B">
        <w:rPr>
          <w:rFonts w:ascii="Arial Narrow" w:hAnsi="Arial Narrow" w:cs="Arial"/>
          <w:sz w:val="20"/>
        </w:rPr>
        <w:t xml:space="preserve"> No suministrar ninguna clase de información o detalle a terceros y mantener como documentación clasificada todos los aspectos relacionados con el contrato. </w:t>
      </w:r>
      <w:r w:rsidRPr="0056400B">
        <w:rPr>
          <w:rFonts w:ascii="Arial Narrow" w:hAnsi="Arial Narrow" w:cs="Arial"/>
          <w:b/>
          <w:sz w:val="20"/>
        </w:rPr>
        <w:t>5.</w:t>
      </w:r>
      <w:r w:rsidRPr="0056400B">
        <w:rPr>
          <w:rFonts w:ascii="Arial Narrow" w:hAnsi="Arial Narrow" w:cs="Arial"/>
          <w:sz w:val="20"/>
        </w:rPr>
        <w:t xml:space="preserve"> Mantener la debida reserva respecto de los asuntos técnicos e instalaciones de las Fuerzas Militares de la República de Colombia, conocidos por el CONTRATISTA durante el desarrollo del contrato o con posterioridad al </w:t>
      </w:r>
      <w:r w:rsidRPr="0056400B">
        <w:rPr>
          <w:rFonts w:ascii="Arial Narrow" w:hAnsi="Arial Narrow" w:cs="Arial"/>
          <w:sz w:val="20"/>
        </w:rPr>
        <w:lastRenderedPageBreak/>
        <w:t xml:space="preserve">mismo. </w:t>
      </w:r>
      <w:r w:rsidRPr="0056400B">
        <w:rPr>
          <w:rFonts w:ascii="Arial Narrow" w:hAnsi="Arial Narrow" w:cs="Arial"/>
          <w:b/>
          <w:sz w:val="20"/>
        </w:rPr>
        <w:t>6.</w:t>
      </w:r>
      <w:r w:rsidRPr="0056400B">
        <w:rPr>
          <w:rFonts w:ascii="Arial Narrow" w:hAnsi="Arial Narrow" w:cs="Arial"/>
          <w:sz w:val="20"/>
        </w:rPr>
        <w:t xml:space="preserve"> Cancelar todos los derechos e impuestos que se derivan con ocasión del contrato, establecidos o que se establezcan en el país, de acuerdo con las leyes colombianas</w:t>
      </w:r>
      <w:r w:rsidRPr="0056400B">
        <w:rPr>
          <w:rFonts w:ascii="Arial Narrow" w:hAnsi="Arial Narrow" w:cs="Arial"/>
          <w:b/>
          <w:sz w:val="20"/>
        </w:rPr>
        <w:t>. 7.</w:t>
      </w:r>
      <w:r w:rsidRPr="0056400B">
        <w:rPr>
          <w:rFonts w:ascii="Arial Narrow" w:hAnsi="Arial Narrow" w:cs="Arial"/>
          <w:sz w:val="20"/>
        </w:rPr>
        <w:t xml:space="preserve"> Cumplir con sus obligaciones frente al sistema de seguridad social integral (ARL, EPS, PENSION) así como aportes parafiscales (Cajas de Compensación Familiar, Sena e Instituto Colombiano de Bienestar Familiar), lo cual deberá acreditar debidamente para iniciar la ejecución del contrato y para hacer efectivo el pago. El incumplimiento de estas obligaciones, será causal para que el MDN-EJÉRCITO Nacional</w:t>
      </w:r>
      <w:proofErr w:type="gramStart"/>
      <w:r w:rsidRPr="0056400B">
        <w:rPr>
          <w:rFonts w:ascii="Arial Narrow" w:hAnsi="Arial Narrow" w:cs="Arial"/>
          <w:sz w:val="20"/>
        </w:rPr>
        <w:t>-  le</w:t>
      </w:r>
      <w:proofErr w:type="gramEnd"/>
      <w:r w:rsidRPr="0056400B">
        <w:rPr>
          <w:rFonts w:ascii="Arial Narrow" w:hAnsi="Arial Narrow" w:cs="Arial"/>
          <w:sz w:val="20"/>
        </w:rPr>
        <w:t xml:space="preserv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 y ley 1562 de 2012. </w:t>
      </w:r>
      <w:r w:rsidRPr="0056400B">
        <w:rPr>
          <w:rFonts w:ascii="Arial Narrow" w:hAnsi="Arial Narrow" w:cs="Arial"/>
          <w:b/>
          <w:sz w:val="20"/>
        </w:rPr>
        <w:t>8.</w:t>
      </w:r>
      <w:r w:rsidRPr="0056400B">
        <w:rPr>
          <w:rFonts w:ascii="Arial Narrow" w:hAnsi="Arial Narrow" w:cs="Arial"/>
          <w:sz w:val="20"/>
        </w:rPr>
        <w:t xml:space="preserve"> Las demás que sean propias del objeto del proceso en mención. </w:t>
      </w:r>
      <w:r w:rsidRPr="0056400B">
        <w:rPr>
          <w:rFonts w:ascii="Arial Narrow" w:eastAsia="Calibri" w:hAnsi="Arial Narrow" w:cs="Arial"/>
          <w:b/>
          <w:sz w:val="20"/>
        </w:rPr>
        <w:t xml:space="preserve">CLAUSULA </w:t>
      </w:r>
      <w:proofErr w:type="gramStart"/>
      <w:r w:rsidRPr="0056400B">
        <w:rPr>
          <w:rFonts w:ascii="Arial Narrow" w:eastAsia="Calibri" w:hAnsi="Arial Narrow" w:cs="Arial"/>
          <w:b/>
          <w:sz w:val="20"/>
        </w:rPr>
        <w:t>OCTAVA.-</w:t>
      </w:r>
      <w:proofErr w:type="gramEnd"/>
      <w:r w:rsidRPr="0056400B">
        <w:rPr>
          <w:rFonts w:ascii="Arial Narrow" w:eastAsia="Calibri" w:hAnsi="Arial Narrow" w:cs="Arial"/>
          <w:b/>
          <w:sz w:val="20"/>
        </w:rPr>
        <w:t xml:space="preserve"> RESPONSABILIDAD DEL CONTRATISTA</w:t>
      </w:r>
      <w:r w:rsidRPr="0056400B">
        <w:rPr>
          <w:rFonts w:ascii="Arial Narrow" w:eastAsia="Calibri" w:hAnsi="Arial Narrow" w:cs="Arial"/>
          <w:sz w:val="20"/>
        </w:rPr>
        <w:t xml:space="preserve">.- EL CONTRATISTA será responsable ante las autoridades por los actos u omisiones que desarrolle en ejecución del presente contrato, cuando con ellos cause perjuicio a la administración o a terceros. Igualmente, será responsable en los términos del artículo 52 de la Ley 80 de 1993. </w:t>
      </w:r>
      <w:proofErr w:type="gramStart"/>
      <w:r w:rsidRPr="0056400B">
        <w:rPr>
          <w:rFonts w:ascii="Arial Narrow" w:eastAsia="Calibri" w:hAnsi="Arial Narrow" w:cs="Arial"/>
          <w:sz w:val="20"/>
        </w:rPr>
        <w:t>PARÁGRAFO.-</w:t>
      </w:r>
      <w:proofErr w:type="gramEnd"/>
      <w:r w:rsidRPr="0056400B">
        <w:rPr>
          <w:rFonts w:ascii="Arial Narrow" w:eastAsia="Calibri" w:hAnsi="Arial Narrow" w:cs="Arial"/>
          <w:sz w:val="20"/>
        </w:rPr>
        <w:t xml:space="preserve"> En ningún caso EL CONTRATISTA desarrollará actividades que impliquen funciones públicas. </w:t>
      </w:r>
      <w:r w:rsidRPr="0056400B">
        <w:rPr>
          <w:rFonts w:ascii="Arial Narrow" w:eastAsia="Calibri" w:hAnsi="Arial Narrow" w:cs="Arial"/>
          <w:b/>
          <w:sz w:val="20"/>
        </w:rPr>
        <w:t xml:space="preserve">CLAUSULA </w:t>
      </w:r>
      <w:proofErr w:type="gramStart"/>
      <w:r w:rsidRPr="0056400B">
        <w:rPr>
          <w:rFonts w:ascii="Arial Narrow" w:eastAsia="Calibri" w:hAnsi="Arial Narrow" w:cs="Arial"/>
          <w:b/>
          <w:sz w:val="20"/>
        </w:rPr>
        <w:t>NOVENA.-</w:t>
      </w:r>
      <w:proofErr w:type="gramEnd"/>
      <w:r w:rsidRPr="0056400B">
        <w:rPr>
          <w:rFonts w:ascii="Arial Narrow" w:eastAsia="Calibri" w:hAnsi="Arial Narrow" w:cs="Arial"/>
          <w:b/>
          <w:sz w:val="20"/>
        </w:rPr>
        <w:t xml:space="preserve"> OBLIGACIONES DE LA ENTIDAD</w:t>
      </w:r>
      <w:r w:rsidRPr="0056400B">
        <w:rPr>
          <w:rFonts w:ascii="Arial Narrow" w:eastAsia="Calibri" w:hAnsi="Arial Narrow" w:cs="Arial"/>
          <w:sz w:val="20"/>
        </w:rPr>
        <w:t>:</w:t>
      </w:r>
      <w:r w:rsidRPr="0056400B">
        <w:rPr>
          <w:rFonts w:ascii="Arial Narrow" w:eastAsia="Calibri" w:hAnsi="Arial Narrow" w:cs="Arial"/>
          <w:b/>
          <w:sz w:val="20"/>
        </w:rPr>
        <w:t xml:space="preserve"> </w:t>
      </w:r>
      <w:r w:rsidRPr="0056400B">
        <w:rPr>
          <w:rFonts w:ascii="Arial Narrow" w:eastAsia="Calibri" w:hAnsi="Arial Narrow" w:cs="Arial"/>
          <w:sz w:val="20"/>
        </w:rPr>
        <w:t xml:space="preserve">En virtud del presente contrato LA ENTIDAD se obliga a: 1) Cancelar al  CONTRATISTA la suma establecida en la forma indicada en la cláusula tercera y cláusula cuarta de este contrato. 2) Exigir al CONTRATISTA la ejecución idónea y oportuna del objeto contractual y velar por el cumplimiento del mismo. 3) Las demás obligaciones que surjan de acuerdo con la naturaleza del contrato. </w:t>
      </w:r>
      <w:r w:rsidRPr="0056400B">
        <w:rPr>
          <w:rFonts w:ascii="Arial Narrow" w:eastAsia="Calibri" w:hAnsi="Arial Narrow" w:cs="Arial"/>
          <w:b/>
          <w:sz w:val="20"/>
        </w:rPr>
        <w:t xml:space="preserve">CLAUSULA </w:t>
      </w:r>
      <w:proofErr w:type="gramStart"/>
      <w:r w:rsidRPr="0056400B">
        <w:rPr>
          <w:rFonts w:ascii="Arial Narrow" w:eastAsia="Calibri" w:hAnsi="Arial Narrow" w:cs="Arial"/>
          <w:b/>
          <w:sz w:val="20"/>
        </w:rPr>
        <w:t>DECIMA.-</w:t>
      </w:r>
      <w:proofErr w:type="gramEnd"/>
      <w:r w:rsidRPr="0056400B">
        <w:rPr>
          <w:rFonts w:ascii="Arial Narrow" w:eastAsia="Calibri" w:hAnsi="Arial Narrow" w:cs="Arial"/>
          <w:b/>
          <w:sz w:val="20"/>
        </w:rPr>
        <w:t xml:space="preserve"> GARANTÍA DE LOS BIENES</w:t>
      </w:r>
      <w:r w:rsidRPr="0056400B">
        <w:rPr>
          <w:rFonts w:ascii="Arial Narrow" w:eastAsia="Calibri" w:hAnsi="Arial Narrow" w:cs="Arial"/>
          <w:sz w:val="20"/>
        </w:rPr>
        <w:t xml:space="preserve">: Sin perjuicio de la posibilidad que tiene la Administración previo adelantamiento de un debido proceso de hacer efectiva la garantía de cumplimiento, EL CONTRATISTA garantiza al MDN – EJÉRCITO NACIONAL –  que  los bienes, objeto del presente proceso, los amparan XXXXXXXXXXXXX, </w:t>
      </w:r>
      <w:r w:rsidRPr="0056400B">
        <w:rPr>
          <w:rFonts w:ascii="Arial Narrow" w:eastAsia="Calibri" w:hAnsi="Arial Narrow" w:cs="Arial"/>
          <w:b/>
          <w:sz w:val="20"/>
        </w:rPr>
        <w:t xml:space="preserve">cláusula de catalogación, numero de pieza, Identidad del fabricante verdadero y número OTAN de Catálogo para proveedores de equipos y componentes para la defensa. (Cuando Aplique) CLAUSULA DECIMA PRIMERA.- TERMINO DE RESPUESTA DE LA GARANTÍA TÉCNICA: XXXXXXXXXXXXXXXXXXXXXXXXXXXXXXXXXXXXXXXXXXXXXXXXXXXXXXXXXXXXXXXXXXXXXXXXXXXXXXXXXXXXXXXXXXXXXXXXXXXXXXXXXXXXXXXXXXXXXXXXXXXXXXXXXXXXXXXXX CLAUSULA DECIMA SEGUNDA.- </w:t>
      </w:r>
      <w:r w:rsidRPr="0056400B">
        <w:rPr>
          <w:rFonts w:ascii="Arial Narrow" w:hAnsi="Arial Narrow"/>
          <w:b/>
          <w:sz w:val="20"/>
        </w:rPr>
        <w:t xml:space="preserve">GARANTÍAS DEL CONTRATO: </w:t>
      </w:r>
      <w:r w:rsidRPr="0056400B">
        <w:rPr>
          <w:rFonts w:ascii="Arial Narrow" w:hAnsi="Arial Narrow"/>
          <w:sz w:val="20"/>
        </w:rPr>
        <w:t xml:space="preserve">EL  CONTRATISTA se obliga a constituir, a favor del Ministerio de Defensa- Ejército Nacional - , por cualquier mecanismo de cobertura los riesgos, establecidos en el Decreto 1082 de 2015, una garantía contentiva de los siguientes amparos: </w:t>
      </w:r>
      <w:r w:rsidRPr="0056400B">
        <w:rPr>
          <w:rFonts w:ascii="Arial Narrow" w:hAnsi="Arial Narrow"/>
          <w:b/>
          <w:sz w:val="20"/>
        </w:rPr>
        <w:t>indicar las garantías contractuales establecidas en el pliego</w:t>
      </w:r>
      <w:r w:rsidRPr="0056400B">
        <w:rPr>
          <w:rFonts w:ascii="Arial Narrow" w:eastAsia="Calibri" w:hAnsi="Arial Narrow" w:cs="Arial"/>
          <w:sz w:val="20"/>
        </w:rPr>
        <w:t xml:space="preserve"> </w:t>
      </w:r>
    </w:p>
    <w:p w14:paraId="761C1D37" w14:textId="77777777" w:rsidR="00E51F14" w:rsidRPr="0056400B" w:rsidRDefault="00E51F14" w:rsidP="00B41AD0">
      <w:pPr>
        <w:spacing w:after="0" w:line="240" w:lineRule="auto"/>
        <w:jc w:val="both"/>
        <w:rPr>
          <w:rFonts w:ascii="Arial Narrow" w:hAnsi="Arial Narrow"/>
          <w:b/>
          <w:sz w:val="20"/>
        </w:rPr>
      </w:pPr>
    </w:p>
    <w:p w14:paraId="2F99B8A6" w14:textId="77777777" w:rsidR="00E51F14" w:rsidRPr="00BE08C1" w:rsidRDefault="00E51F14" w:rsidP="00B41AD0">
      <w:pPr>
        <w:spacing w:after="0" w:line="240" w:lineRule="auto"/>
        <w:jc w:val="both"/>
        <w:rPr>
          <w:rFonts w:ascii="Arial Narrow" w:hAnsi="Arial Narrow" w:cs="Tahoma"/>
          <w:b/>
        </w:rPr>
      </w:pPr>
      <w:r w:rsidRPr="0056400B">
        <w:rPr>
          <w:rFonts w:ascii="Arial Narrow" w:eastAsia="Calibri" w:hAnsi="Arial Narrow" w:cs="Arial"/>
          <w:b/>
          <w:sz w:val="20"/>
        </w:rPr>
        <w:t>PARÁGRAFO PRIMERO:</w:t>
      </w:r>
      <w:r w:rsidRPr="0056400B">
        <w:rPr>
          <w:rFonts w:ascii="Arial Narrow" w:eastAsia="Calibri" w:hAnsi="Arial Narrow" w:cs="Arial"/>
          <w:sz w:val="20"/>
        </w:rPr>
        <w:t xml:space="preserve"> El hecho de la constitución de estos amparos no exonera al </w:t>
      </w:r>
      <w:r w:rsidRPr="0056400B">
        <w:rPr>
          <w:rFonts w:ascii="Arial Narrow" w:eastAsia="Calibri" w:hAnsi="Arial Narrow" w:cs="Arial"/>
          <w:b/>
          <w:sz w:val="20"/>
        </w:rPr>
        <w:t>CONTRATISTA</w:t>
      </w:r>
      <w:r w:rsidRPr="0056400B">
        <w:rPr>
          <w:rFonts w:ascii="Arial Narrow" w:eastAsia="Calibri" w:hAnsi="Arial Narrow" w:cs="Arial"/>
          <w:sz w:val="20"/>
        </w:rPr>
        <w:t xml:space="preserve"> de las responsabilidades legales en relación con los riesgos asegurados. Dentro de los términos estipulados en el contrato, ninguno de los amparos otorgados podrá ser cancelado o modificado sin la autorización expresa del</w:t>
      </w:r>
      <w:r w:rsidRPr="0056400B">
        <w:rPr>
          <w:rFonts w:ascii="Arial Narrow" w:eastAsia="Calibri" w:hAnsi="Arial Narrow" w:cs="Arial"/>
          <w:b/>
          <w:sz w:val="20"/>
        </w:rPr>
        <w:t xml:space="preserve"> MDN - EJÉRCITO NACIONAL-. PARÁGRAFO SEGUNDO: </w:t>
      </w:r>
      <w:r w:rsidRPr="0056400B">
        <w:rPr>
          <w:rFonts w:ascii="Arial Narrow" w:eastAsia="Calibri" w:hAnsi="Arial Narrow" w:cs="Arial"/>
          <w:sz w:val="20"/>
        </w:rPr>
        <w:t xml:space="preserve">Las vigencias de todos los amparos iniciaran con la fecha de la firma del contrato. El hecho de la constitución de estos amparos no exonera </w:t>
      </w:r>
      <w:proofErr w:type="gramStart"/>
      <w:r w:rsidRPr="0056400B">
        <w:rPr>
          <w:rFonts w:ascii="Arial Narrow" w:eastAsia="Calibri" w:hAnsi="Arial Narrow" w:cs="Arial"/>
          <w:sz w:val="20"/>
        </w:rPr>
        <w:t>AL  CONTRATISTA</w:t>
      </w:r>
      <w:proofErr w:type="gramEnd"/>
      <w:r w:rsidRPr="0056400B">
        <w:rPr>
          <w:rFonts w:ascii="Arial Narrow" w:eastAsia="Calibri" w:hAnsi="Arial Narrow" w:cs="Arial"/>
          <w:sz w:val="20"/>
        </w:rPr>
        <w:t xml:space="preserve"> de las responsabilidades legales en relación con los riesgos asegurados. Dentro de los términos estipulados en el contrato, ninguno de los amparaos otorgados podrá́ ser cancelado o modificado sin la autorizaci</w:t>
      </w:r>
      <w:r w:rsidRPr="0056400B">
        <w:rPr>
          <w:rFonts w:ascii="Arial Narrow" w:eastAsia="Calibri" w:hAnsi="Arial Narrow"/>
          <w:sz w:val="20"/>
        </w:rPr>
        <w:t>ó</w:t>
      </w:r>
      <w:r w:rsidRPr="0056400B">
        <w:rPr>
          <w:rFonts w:ascii="Arial Narrow" w:eastAsia="Calibri" w:hAnsi="Arial Narrow" w:cs="Arial"/>
          <w:sz w:val="20"/>
        </w:rPr>
        <w:t xml:space="preserve">n expresa del MDN </w:t>
      </w:r>
      <w:r w:rsidRPr="0056400B">
        <w:rPr>
          <w:rFonts w:ascii="Arial Narrow" w:eastAsia="Calibri" w:hAnsi="Arial Narrow"/>
          <w:sz w:val="20"/>
        </w:rPr>
        <w:t>–</w:t>
      </w:r>
      <w:r w:rsidRPr="0056400B">
        <w:rPr>
          <w:rFonts w:ascii="Arial Narrow" w:eastAsia="Calibri" w:hAnsi="Arial Narrow" w:cs="Arial"/>
          <w:sz w:val="20"/>
        </w:rPr>
        <w:t xml:space="preserve">EJERCITO NACIONAL </w:t>
      </w:r>
      <w:r w:rsidRPr="0056400B">
        <w:rPr>
          <w:rFonts w:ascii="Arial Narrow" w:eastAsia="Calibri" w:hAnsi="Arial Narrow"/>
          <w:sz w:val="20"/>
        </w:rPr>
        <w:t>–</w:t>
      </w:r>
      <w:r w:rsidRPr="0056400B">
        <w:rPr>
          <w:rFonts w:ascii="Arial Narrow" w:eastAsia="Calibri" w:hAnsi="Arial Narrow" w:cs="Arial"/>
          <w:sz w:val="20"/>
        </w:rPr>
        <w:t xml:space="preserve">. </w:t>
      </w:r>
      <w:r w:rsidRPr="0056400B">
        <w:rPr>
          <w:rFonts w:ascii="Arial Narrow" w:eastAsia="Calibri" w:hAnsi="Arial Narrow" w:cs="Arial"/>
          <w:b/>
          <w:sz w:val="20"/>
        </w:rPr>
        <w:t xml:space="preserve">PARÁGRAFO TERCERO: </w:t>
      </w:r>
      <w:r w:rsidRPr="0056400B">
        <w:rPr>
          <w:rFonts w:ascii="Arial Narrow" w:eastAsia="Calibri" w:hAnsi="Arial Narrow" w:cs="Arial"/>
          <w:sz w:val="20"/>
        </w:rPr>
        <w:t xml:space="preserve">SI EL  CONTRATISTA, no modifica las garantías, éstas podrán variarse por la aseguradora o banco a petición del MDN –EJERCITO NACIONAL –, -y a cuenta del CONTRATISTA, quien por la firma del contrato que se le adjudique autoriza expresamente al MDN – EJERCITO NACIONAL –, para retener y descontar los valores respectivos de los saldos que hubiere a su favor, sin que por ello se entienda que el MDN – EJERCITO NACIONAL –, asume la responsabilidad de la ampliación de los amparos y pago de las primas, los cuales son responsabilidad del contratista. </w:t>
      </w:r>
      <w:r w:rsidRPr="0056400B">
        <w:rPr>
          <w:rFonts w:ascii="Arial Narrow" w:eastAsia="Calibri" w:hAnsi="Arial Narrow" w:cs="Arial"/>
          <w:b/>
          <w:sz w:val="20"/>
        </w:rPr>
        <w:t xml:space="preserve">PARÁGRAFO CUARTO: </w:t>
      </w:r>
      <w:r w:rsidRPr="0056400B">
        <w:rPr>
          <w:rFonts w:ascii="Arial Narrow" w:eastAsia="Calibri" w:hAnsi="Arial Narrow" w:cs="Arial"/>
          <w:sz w:val="20"/>
        </w:rPr>
        <w:t>En la Garantía debe expresamente consignado que se ampara el cumplimiento del contrato, el pago de las multas y de la penal pecuniaria convenidas. Así́ mismo deber</w:t>
      </w:r>
      <w:r w:rsidRPr="0056400B">
        <w:rPr>
          <w:rFonts w:ascii="Arial Narrow" w:eastAsia="Calibri" w:hAnsi="Arial Narrow"/>
          <w:sz w:val="20"/>
        </w:rPr>
        <w:t>á</w:t>
      </w:r>
      <w:r w:rsidRPr="0056400B">
        <w:rPr>
          <w:rFonts w:ascii="Arial Narrow" w:eastAsia="Calibri" w:hAnsi="Arial Narrow" w:cs="Arial"/>
          <w:sz w:val="20"/>
        </w:rPr>
        <w:t>́ constar que la aseguradora renuncia al beneficio de excusi</w:t>
      </w:r>
      <w:r w:rsidRPr="0056400B">
        <w:rPr>
          <w:rFonts w:ascii="Arial Narrow" w:eastAsia="Calibri" w:hAnsi="Arial Narrow"/>
          <w:sz w:val="20"/>
        </w:rPr>
        <w:t>ó</w:t>
      </w:r>
      <w:r w:rsidRPr="0056400B">
        <w:rPr>
          <w:rFonts w:ascii="Arial Narrow" w:eastAsia="Calibri" w:hAnsi="Arial Narrow" w:cs="Arial"/>
          <w:sz w:val="20"/>
        </w:rPr>
        <w:t xml:space="preserve">n. Estos mecanismos de cobertura son requeridos por el MDN </w:t>
      </w:r>
      <w:r w:rsidRPr="0056400B">
        <w:rPr>
          <w:rFonts w:ascii="Arial Narrow" w:eastAsia="Calibri" w:hAnsi="Arial Narrow"/>
          <w:sz w:val="20"/>
        </w:rPr>
        <w:t>–</w:t>
      </w:r>
      <w:r w:rsidRPr="0056400B">
        <w:rPr>
          <w:rFonts w:ascii="Arial Narrow" w:eastAsia="Calibri" w:hAnsi="Arial Narrow" w:cs="Arial"/>
          <w:sz w:val="20"/>
        </w:rPr>
        <w:t xml:space="preserve">EJERCITO NACIONAL </w:t>
      </w:r>
      <w:r w:rsidRPr="0056400B">
        <w:rPr>
          <w:rFonts w:ascii="Arial Narrow" w:eastAsia="Calibri" w:hAnsi="Arial Narrow"/>
          <w:sz w:val="20"/>
        </w:rPr>
        <w:t>–</w:t>
      </w:r>
      <w:r w:rsidRPr="0056400B">
        <w:rPr>
          <w:rFonts w:ascii="Arial Narrow" w:eastAsia="Calibri" w:hAnsi="Arial Narrow" w:cs="Arial"/>
          <w:sz w:val="20"/>
        </w:rPr>
        <w:t xml:space="preserve">, teniendo en cuenta que el objeto de las mismas, sirven para respaldar el cumplimiento de todas y cada una de las obligaciones que surgen a cargo del contratista frente a la administración y/o terceros, por razón de la celebración, ejecución y liquidación del contrato. </w:t>
      </w:r>
      <w:r w:rsidRPr="0056400B">
        <w:rPr>
          <w:rFonts w:ascii="Arial Narrow" w:eastAsia="Calibri" w:hAnsi="Arial Narrow" w:cs="Arial"/>
          <w:b/>
          <w:sz w:val="20"/>
        </w:rPr>
        <w:t xml:space="preserve">CLAUSULA DECIMA </w:t>
      </w:r>
      <w:proofErr w:type="gramStart"/>
      <w:r w:rsidRPr="0056400B">
        <w:rPr>
          <w:rFonts w:ascii="Arial Narrow" w:eastAsia="Calibri" w:hAnsi="Arial Narrow" w:cs="Arial"/>
          <w:b/>
          <w:sz w:val="20"/>
        </w:rPr>
        <w:t>TERCERA.-</w:t>
      </w:r>
      <w:proofErr w:type="gramEnd"/>
      <w:r w:rsidRPr="0056400B">
        <w:rPr>
          <w:rFonts w:ascii="Arial Narrow" w:eastAsia="Calibri" w:hAnsi="Arial Narrow" w:cs="Arial"/>
          <w:b/>
          <w:sz w:val="20"/>
        </w:rPr>
        <w:t xml:space="preserve"> SUPERVISIÓN:</w:t>
      </w:r>
      <w:r w:rsidRPr="0056400B">
        <w:rPr>
          <w:rFonts w:ascii="Arial Narrow" w:eastAsia="Calibri" w:hAnsi="Arial Narrow" w:cs="Arial"/>
          <w:sz w:val="20"/>
        </w:rPr>
        <w:t xml:space="preserve"> La supervisión del presente contrato estará a cargo del señor </w:t>
      </w:r>
      <w:r w:rsidRPr="0056400B">
        <w:rPr>
          <w:rFonts w:ascii="Arial Narrow" w:eastAsia="Calibri" w:hAnsi="Arial Narrow" w:cs="Arial"/>
          <w:b/>
          <w:sz w:val="20"/>
          <w:u w:val="single"/>
        </w:rPr>
        <w:t>INDICAR LA PERSONA</w:t>
      </w:r>
      <w:r w:rsidRPr="0056400B">
        <w:rPr>
          <w:rFonts w:ascii="Arial Narrow" w:eastAsia="Calibri" w:hAnsi="Arial Narrow" w:cs="Arial"/>
          <w:sz w:val="20"/>
        </w:rPr>
        <w:t xml:space="preserve"> designada mediante Resolución de Nombramiento No. </w:t>
      </w:r>
      <w:r w:rsidRPr="0056400B">
        <w:rPr>
          <w:rFonts w:ascii="Arial Narrow" w:eastAsia="Calibri" w:hAnsi="Arial Narrow" w:cs="Arial"/>
          <w:b/>
          <w:sz w:val="20"/>
        </w:rPr>
        <w:t xml:space="preserve">XX </w:t>
      </w:r>
      <w:r w:rsidRPr="0056400B">
        <w:rPr>
          <w:rFonts w:ascii="Arial Narrow" w:eastAsia="Calibri" w:hAnsi="Arial Narrow" w:cs="Arial"/>
          <w:sz w:val="20"/>
        </w:rPr>
        <w:t xml:space="preserve">de fecha </w:t>
      </w:r>
      <w:r w:rsidRPr="0056400B">
        <w:rPr>
          <w:rFonts w:ascii="Arial Narrow" w:eastAsia="Calibri" w:hAnsi="Arial Narrow" w:cs="Arial"/>
          <w:b/>
          <w:sz w:val="20"/>
        </w:rPr>
        <w:t xml:space="preserve">XXX </w:t>
      </w:r>
      <w:r w:rsidRPr="0056400B">
        <w:rPr>
          <w:rFonts w:ascii="Arial Narrow" w:eastAsia="Calibri" w:hAnsi="Arial Narrow" w:cs="Arial"/>
          <w:sz w:val="20"/>
        </w:rPr>
        <w:t xml:space="preserve">de 20XX quien se desempeña como </w:t>
      </w:r>
      <w:r w:rsidRPr="0056400B">
        <w:rPr>
          <w:rFonts w:ascii="Arial Narrow" w:eastAsia="Calibri" w:hAnsi="Arial Narrow" w:cs="Arial"/>
          <w:b/>
          <w:sz w:val="20"/>
          <w:u w:val="single"/>
        </w:rPr>
        <w:t>INDICAR EL CARGO</w:t>
      </w:r>
      <w:r w:rsidRPr="0056400B">
        <w:rPr>
          <w:rFonts w:ascii="Arial Narrow" w:eastAsia="Calibri" w:hAnsi="Arial Narrow" w:cs="Arial"/>
          <w:sz w:val="20"/>
        </w:rPr>
        <w:t xml:space="preserve"> o quien haga sus veces. </w:t>
      </w:r>
      <w:r w:rsidRPr="0056400B">
        <w:rPr>
          <w:rFonts w:ascii="Arial Narrow" w:hAnsi="Arial Narrow"/>
          <w:b/>
          <w:sz w:val="20"/>
        </w:rPr>
        <w:t xml:space="preserve">CLAUSULA DECIMA </w:t>
      </w:r>
      <w:proofErr w:type="gramStart"/>
      <w:r w:rsidRPr="0056400B">
        <w:rPr>
          <w:rFonts w:ascii="Arial Narrow" w:hAnsi="Arial Narrow"/>
          <w:b/>
          <w:sz w:val="20"/>
        </w:rPr>
        <w:t>CUARTA.-</w:t>
      </w:r>
      <w:proofErr w:type="gramEnd"/>
      <w:r w:rsidRPr="0056400B">
        <w:rPr>
          <w:rFonts w:ascii="Arial Narrow" w:hAnsi="Arial Narrow"/>
          <w:b/>
          <w:sz w:val="20"/>
        </w:rPr>
        <w:t xml:space="preserve">  CAUSALES DE TERMINACIÓN.- </w:t>
      </w:r>
      <w:r w:rsidRPr="0056400B">
        <w:rPr>
          <w:rFonts w:ascii="Arial Narrow" w:hAnsi="Arial Narrow"/>
          <w:sz w:val="20"/>
        </w:rPr>
        <w:t xml:space="preserve">El presente contrato se puede dar por terminado cuando se declare la caducidad o la terminación unilateral, de acuerdo con los artículos 17 y 18 de la Ley 80 de 1993 o por mutuo acuerdo de las partes, sin que exista por ello indemnización por LA ENTIDAD. </w:t>
      </w:r>
      <w:r w:rsidRPr="0056400B">
        <w:rPr>
          <w:rFonts w:ascii="Arial Narrow" w:hAnsi="Arial Narrow"/>
          <w:b/>
          <w:sz w:val="20"/>
        </w:rPr>
        <w:t xml:space="preserve">CLAUSULA DECIMA </w:t>
      </w:r>
      <w:proofErr w:type="gramStart"/>
      <w:r w:rsidRPr="0056400B">
        <w:rPr>
          <w:rFonts w:ascii="Arial Narrow" w:hAnsi="Arial Narrow"/>
          <w:b/>
          <w:sz w:val="20"/>
        </w:rPr>
        <w:t>QUINTA.-</w:t>
      </w:r>
      <w:proofErr w:type="gramEnd"/>
      <w:r w:rsidRPr="0056400B">
        <w:rPr>
          <w:rFonts w:ascii="Arial Narrow" w:hAnsi="Arial Narrow"/>
          <w:b/>
          <w:sz w:val="20"/>
        </w:rPr>
        <w:t xml:space="preserve"> DE LA CESIÓN DEL CONTRATO:</w:t>
      </w:r>
      <w:r w:rsidRPr="0056400B">
        <w:rPr>
          <w:rFonts w:ascii="Arial Narrow" w:hAnsi="Arial Narrow"/>
          <w:sz w:val="20"/>
        </w:rPr>
        <w:t xml:space="preserve"> EL CONTRATISTA no podrá ceder o subcontratar total ni parcialmente el presente contrato ni el cumplimiento de sus obligaciones, sin previo consentimiento de LA ENTIDAD. </w:t>
      </w:r>
      <w:r w:rsidRPr="0056400B">
        <w:rPr>
          <w:rFonts w:ascii="Arial Narrow" w:hAnsi="Arial Narrow"/>
          <w:b/>
          <w:sz w:val="20"/>
        </w:rPr>
        <w:t>PARÁGRAFO PRIMERO:</w:t>
      </w:r>
      <w:r w:rsidRPr="0056400B">
        <w:rPr>
          <w:rFonts w:ascii="Arial Narrow" w:hAnsi="Arial Narrow"/>
          <w:sz w:val="20"/>
        </w:rPr>
        <w:t xml:space="preserve"> CESIÓN DE LOS DERECHOS DE CONTENIDO PATRIMONIAL: En caso de que EL CONTRATISTA decida efectuar una cesión y/o pignoración de los derechos económicos de contenido patrimonial derivados del presente contrato, deberá solicitar su aceptación y notificación por parte del MDN-EJÉRCITO NACIONAL </w:t>
      </w:r>
      <w:proofErr w:type="gramStart"/>
      <w:r w:rsidRPr="0056400B">
        <w:rPr>
          <w:rFonts w:ascii="Arial Narrow" w:hAnsi="Arial Narrow"/>
          <w:sz w:val="20"/>
        </w:rPr>
        <w:t>– ,</w:t>
      </w:r>
      <w:proofErr w:type="gramEnd"/>
      <w:r w:rsidRPr="0056400B">
        <w:rPr>
          <w:rFonts w:ascii="Arial Narrow" w:hAnsi="Arial Narrow"/>
          <w:sz w:val="20"/>
        </w:rPr>
        <w:t xml:space="preserve"> con fundamento en los artículos 1.959 y siguientes del Código Civil, en concordancia con los artículos 651 y siguientes del Código de Comercio. EL CONTRATISTA, deberá anexar como mínimo los siguientes </w:t>
      </w:r>
      <w:r w:rsidRPr="0056400B">
        <w:rPr>
          <w:rFonts w:ascii="Arial Narrow" w:hAnsi="Arial Narrow"/>
          <w:sz w:val="20"/>
        </w:rPr>
        <w:lastRenderedPageBreak/>
        <w:t xml:space="preserve">documentos: 1) Contrato de cesión y/o pignoración de derechos económicos del contrato objeto de la cesión, firmado por el cesionario y el cedente donde se relacione en forma explícita lo siguiente: a) valor de la cesión, b) especificar si la cesión obedece al contrato principal y/o contratos adicionales, c) Aceptación por parte del cesionario de los descuentos de Ley cuando aplique. 2) Acta de junta de socios o documento consorcial, en donde se autorice al representante legal de la figura correspondiente para efectuar la cesión. 3) Certificado de existencia y representación Legal del cesionario y el cedente cuando se trate de persona jurídica y/o certificado de inscripción cuando se trate de persona natural expedido por la Cámara de Comercio del domicilio correspondiente. 4) certificación bancaria con número de cuenta y beneficiario donde se deben consignar los valores cedidos. 5) Declaración bajo juramento del cesionario en la cual se exprese el cumplimiento de lo previsto en el Decreto 4334/2008 en concordancia con el Decreto 1981 de 1988. 6.) Oficio dirigido al Ordenador del Gasto, indicando el valor cedido y aportando los anteriores documentos. </w:t>
      </w:r>
      <w:r w:rsidRPr="0056400B">
        <w:rPr>
          <w:rFonts w:ascii="Arial Narrow" w:hAnsi="Arial Narrow"/>
          <w:b/>
          <w:sz w:val="20"/>
        </w:rPr>
        <w:t>PARÁGRAFO SEGUNDO:</w:t>
      </w:r>
      <w:r w:rsidRPr="0056400B">
        <w:rPr>
          <w:rFonts w:ascii="Arial Narrow" w:hAnsi="Arial Narrow"/>
          <w:sz w:val="20"/>
        </w:rPr>
        <w:t xml:space="preserve"> </w:t>
      </w:r>
      <w:r w:rsidRPr="0056400B">
        <w:rPr>
          <w:rFonts w:ascii="Arial Narrow" w:hAnsi="Arial Narrow"/>
          <w:b/>
          <w:sz w:val="20"/>
        </w:rPr>
        <w:t>SUJECIÓN A LA FORMA DE PAGO:</w:t>
      </w:r>
      <w:r w:rsidRPr="0056400B">
        <w:rPr>
          <w:rFonts w:ascii="Arial Narrow" w:hAnsi="Arial Narrow"/>
          <w:sz w:val="20"/>
        </w:rPr>
        <w:t xml:space="preserve"> La entidad financiera, bancaria, persona natural o jurídica debe supeditarse a la forma de pago establecida en el presente contrato. En el monto a ceder tener en cuenta los descuentos de ley, tales como RETEIVA, RETEFUENTE Y RETEICA, si hay lugar a ellos. </w:t>
      </w:r>
      <w:r w:rsidRPr="0056400B">
        <w:rPr>
          <w:rFonts w:ascii="Arial Narrow" w:hAnsi="Arial Narrow"/>
          <w:b/>
          <w:sz w:val="20"/>
        </w:rPr>
        <w:t xml:space="preserve">CLAUSULA DECIMA </w:t>
      </w:r>
      <w:proofErr w:type="gramStart"/>
      <w:r w:rsidRPr="0056400B">
        <w:rPr>
          <w:rFonts w:ascii="Arial Narrow" w:hAnsi="Arial Narrow"/>
          <w:b/>
          <w:sz w:val="20"/>
        </w:rPr>
        <w:t>SEXTA.-</w:t>
      </w:r>
      <w:proofErr w:type="gramEnd"/>
      <w:r w:rsidRPr="0056400B">
        <w:rPr>
          <w:rFonts w:ascii="Arial Narrow" w:hAnsi="Arial Narrow"/>
          <w:b/>
          <w:sz w:val="20"/>
        </w:rPr>
        <w:t xml:space="preserve"> IMPUTACIÓN Y SUJECIÓN A LAS APROPIACIONES PRESUPUESTALES.- </w:t>
      </w:r>
      <w:r w:rsidRPr="0056400B">
        <w:rPr>
          <w:rFonts w:ascii="Arial Narrow" w:hAnsi="Arial Narrow"/>
          <w:sz w:val="20"/>
        </w:rPr>
        <w:t xml:space="preserve">El valor del presente contrato se pagará con cargo al rubro presupuestal; </w:t>
      </w:r>
      <w:r w:rsidRPr="0056400B">
        <w:rPr>
          <w:rFonts w:ascii="Arial Narrow" w:hAnsi="Arial Narrow"/>
          <w:b/>
          <w:sz w:val="20"/>
        </w:rPr>
        <w:t xml:space="preserve">XXXXXXXXXXXXX </w:t>
      </w:r>
      <w:r w:rsidRPr="0056400B">
        <w:rPr>
          <w:rFonts w:ascii="Arial Narrow" w:hAnsi="Arial Narrow"/>
          <w:sz w:val="20"/>
        </w:rPr>
        <w:t xml:space="preserve">y CDP No. </w:t>
      </w:r>
      <w:r w:rsidRPr="0056400B">
        <w:rPr>
          <w:rFonts w:ascii="Arial Narrow" w:hAnsi="Arial Narrow"/>
          <w:b/>
          <w:sz w:val="20"/>
        </w:rPr>
        <w:t>XXXXXX</w:t>
      </w:r>
      <w:r w:rsidRPr="0056400B">
        <w:rPr>
          <w:rFonts w:ascii="Arial Narrow" w:hAnsi="Arial Narrow"/>
          <w:sz w:val="20"/>
        </w:rPr>
        <w:t xml:space="preserve"> DE </w:t>
      </w:r>
      <w:r w:rsidRPr="0056400B">
        <w:rPr>
          <w:rFonts w:ascii="Arial Narrow" w:hAnsi="Arial Narrow"/>
          <w:b/>
          <w:sz w:val="20"/>
        </w:rPr>
        <w:t>XX</w:t>
      </w:r>
      <w:r w:rsidRPr="0056400B">
        <w:rPr>
          <w:rFonts w:ascii="Arial Narrow" w:hAnsi="Arial Narrow"/>
          <w:sz w:val="20"/>
        </w:rPr>
        <w:t xml:space="preserve"> de </w:t>
      </w:r>
      <w:r w:rsidRPr="0056400B">
        <w:rPr>
          <w:rFonts w:ascii="Arial Narrow" w:hAnsi="Arial Narrow"/>
          <w:b/>
          <w:sz w:val="20"/>
        </w:rPr>
        <w:t xml:space="preserve">XXXXXX </w:t>
      </w:r>
      <w:r w:rsidRPr="0056400B">
        <w:rPr>
          <w:rFonts w:ascii="Arial Narrow" w:hAnsi="Arial Narrow"/>
          <w:sz w:val="20"/>
        </w:rPr>
        <w:t xml:space="preserve">de 20XX. </w:t>
      </w:r>
      <w:r w:rsidRPr="0056400B">
        <w:rPr>
          <w:rFonts w:ascii="Arial Narrow" w:hAnsi="Arial Narrow"/>
          <w:b/>
          <w:sz w:val="20"/>
        </w:rPr>
        <w:t xml:space="preserve">CLAUSULA DECIMA </w:t>
      </w:r>
      <w:proofErr w:type="gramStart"/>
      <w:r w:rsidRPr="0056400B">
        <w:rPr>
          <w:rFonts w:ascii="Arial Narrow" w:hAnsi="Arial Narrow"/>
          <w:b/>
          <w:sz w:val="20"/>
        </w:rPr>
        <w:t>SÉPTIMA.-</w:t>
      </w:r>
      <w:proofErr w:type="gramEnd"/>
      <w:r w:rsidRPr="0056400B">
        <w:rPr>
          <w:rFonts w:ascii="Arial Narrow" w:hAnsi="Arial Narrow"/>
          <w:b/>
          <w:sz w:val="20"/>
        </w:rPr>
        <w:t xml:space="preserve">  </w:t>
      </w:r>
      <w:r w:rsidRPr="0056400B">
        <w:rPr>
          <w:rFonts w:ascii="Arial Narrow" w:eastAsia="Calibri" w:hAnsi="Arial Narrow" w:cs="Arial"/>
          <w:b/>
          <w:sz w:val="20"/>
        </w:rPr>
        <w:t>INHABILIDADES E INCOMPATIBILIDADES</w:t>
      </w:r>
      <w:r w:rsidRPr="0056400B">
        <w:rPr>
          <w:rFonts w:ascii="Arial Narrow" w:eastAsia="Calibri" w:hAnsi="Arial Narrow" w:cs="Arial"/>
          <w:sz w:val="20"/>
        </w:rPr>
        <w:t xml:space="preserve">: EL  CONTRATISTA manifiesta bajo la gravedad del juramento que no se encuentra incurso en causales de inhabilidades o incompatibilidades legales para suscribir el presente contrato. </w:t>
      </w:r>
      <w:r w:rsidRPr="0056400B">
        <w:rPr>
          <w:rFonts w:ascii="Arial Narrow" w:hAnsi="Arial Narrow"/>
          <w:b/>
          <w:sz w:val="20"/>
        </w:rPr>
        <w:t xml:space="preserve">CLAUSULA DECIMA </w:t>
      </w:r>
      <w:proofErr w:type="gramStart"/>
      <w:r w:rsidRPr="0056400B">
        <w:rPr>
          <w:rFonts w:ascii="Arial Narrow" w:hAnsi="Arial Narrow"/>
          <w:b/>
          <w:sz w:val="20"/>
        </w:rPr>
        <w:t>OCTAVA.-</w:t>
      </w:r>
      <w:proofErr w:type="gramEnd"/>
      <w:r w:rsidRPr="0056400B">
        <w:rPr>
          <w:rFonts w:ascii="Arial Narrow" w:hAnsi="Arial Narrow"/>
          <w:b/>
          <w:sz w:val="20"/>
        </w:rPr>
        <w:t xml:space="preserve"> </w:t>
      </w:r>
      <w:r w:rsidRPr="0056400B">
        <w:rPr>
          <w:rFonts w:ascii="Arial Narrow" w:eastAsia="Calibri" w:hAnsi="Arial Narrow" w:cs="Arial"/>
          <w:b/>
          <w:sz w:val="20"/>
        </w:rPr>
        <w:t>SUSPENSIÓN TEMPORAL:</w:t>
      </w:r>
      <w:r w:rsidRPr="0056400B">
        <w:rPr>
          <w:rFonts w:ascii="Arial Narrow" w:eastAsia="Calibri" w:hAnsi="Arial Narrow" w:cs="Arial"/>
          <w:sz w:val="20"/>
        </w:rPr>
        <w:t xml:space="preserve"> Por circunstancias que exoneren la responsabilidad contractual se podrá, de común acuerdo entre las partes, suspender temporalmente la ejecución del contrato, previa autorización del ordenador del gasto, mediante la suscripción de un acta donde conste tal evento, sin que para los efectos del plazo extintivo se compute el tiempo de la suspensión. En este caso </w:t>
      </w:r>
      <w:proofErr w:type="gramStart"/>
      <w:r w:rsidRPr="0056400B">
        <w:rPr>
          <w:rFonts w:ascii="Arial Narrow" w:eastAsia="Calibri" w:hAnsi="Arial Narrow" w:cs="Arial"/>
          <w:sz w:val="20"/>
        </w:rPr>
        <w:t>-  exigirá</w:t>
      </w:r>
      <w:proofErr w:type="gramEnd"/>
      <w:r w:rsidRPr="0056400B">
        <w:rPr>
          <w:rFonts w:ascii="Arial Narrow" w:eastAsia="Calibri" w:hAnsi="Arial Narrow" w:cs="Arial"/>
          <w:sz w:val="20"/>
        </w:rPr>
        <w:t xml:space="preserve"> a EL  CONTRATISTA prorrogar la vigencia de la garantía por un término igual al de la suspensión. En el acta de suspensión se expondrán los motivos que hayan dado lugar a la misma, la obligación de </w:t>
      </w:r>
      <w:proofErr w:type="gramStart"/>
      <w:r w:rsidRPr="0056400B">
        <w:rPr>
          <w:rFonts w:ascii="Arial Narrow" w:eastAsia="Calibri" w:hAnsi="Arial Narrow" w:cs="Arial"/>
          <w:sz w:val="20"/>
        </w:rPr>
        <w:t>EL  CONTRATISTA</w:t>
      </w:r>
      <w:proofErr w:type="gramEnd"/>
      <w:r w:rsidRPr="0056400B">
        <w:rPr>
          <w:rFonts w:ascii="Arial Narrow" w:eastAsia="Calibri" w:hAnsi="Arial Narrow" w:cs="Arial"/>
          <w:sz w:val="20"/>
        </w:rPr>
        <w:t xml:space="preserve"> de prorrogar la vigencia de la garantía por un término igual al de la suspensión y se fijará la fecha de reanudación de las labores.  </w:t>
      </w:r>
      <w:r w:rsidRPr="0056400B">
        <w:rPr>
          <w:rFonts w:ascii="Arial Narrow" w:eastAsia="Calibri" w:hAnsi="Arial Narrow" w:cs="Arial"/>
          <w:b/>
          <w:sz w:val="20"/>
        </w:rPr>
        <w:t xml:space="preserve">CLAUSULA DECIMA </w:t>
      </w:r>
      <w:proofErr w:type="gramStart"/>
      <w:r w:rsidRPr="0056400B">
        <w:rPr>
          <w:rFonts w:ascii="Arial Narrow" w:eastAsia="Calibri" w:hAnsi="Arial Narrow" w:cs="Arial"/>
          <w:b/>
          <w:sz w:val="20"/>
        </w:rPr>
        <w:t>NOVENA.-</w:t>
      </w:r>
      <w:proofErr w:type="gramEnd"/>
      <w:r w:rsidRPr="0056400B">
        <w:rPr>
          <w:rFonts w:ascii="Arial Narrow" w:eastAsia="Calibri" w:hAnsi="Arial Narrow" w:cs="Arial"/>
          <w:b/>
          <w:sz w:val="20"/>
        </w:rPr>
        <w:t xml:space="preserve"> MODIFICACIONES AL CONTRATO:</w:t>
      </w:r>
      <w:r w:rsidRPr="0056400B">
        <w:rPr>
          <w:rFonts w:ascii="Arial Narrow" w:eastAsia="Calibri" w:hAnsi="Arial Narrow" w:cs="Arial"/>
          <w:sz w:val="20"/>
        </w:rPr>
        <w:t xml:space="preserve"> Cualquier modificación deberá hacerse por escrito, previo acuerdo de las partes.  </w:t>
      </w:r>
      <w:r w:rsidRPr="0056400B">
        <w:rPr>
          <w:rFonts w:ascii="Arial Narrow" w:eastAsia="Calibri" w:hAnsi="Arial Narrow" w:cs="Arial"/>
          <w:b/>
          <w:sz w:val="20"/>
        </w:rPr>
        <w:t xml:space="preserve">CLAUSULA </w:t>
      </w:r>
      <w:proofErr w:type="gramStart"/>
      <w:r w:rsidRPr="0056400B">
        <w:rPr>
          <w:rFonts w:ascii="Arial Narrow" w:eastAsia="Calibri" w:hAnsi="Arial Narrow" w:cs="Arial"/>
          <w:b/>
          <w:sz w:val="20"/>
        </w:rPr>
        <w:t>VIGÉSIMA.-</w:t>
      </w:r>
      <w:proofErr w:type="gramEnd"/>
      <w:r w:rsidRPr="0056400B">
        <w:rPr>
          <w:rFonts w:ascii="Arial Narrow" w:eastAsia="Calibri" w:hAnsi="Arial Narrow" w:cs="Arial"/>
          <w:b/>
          <w:sz w:val="20"/>
        </w:rPr>
        <w:t xml:space="preserve"> CLÁUSULA PENAL PECUNIARIA</w:t>
      </w:r>
      <w:r w:rsidRPr="0056400B">
        <w:rPr>
          <w:rFonts w:ascii="Arial Narrow" w:eastAsia="Calibri" w:hAnsi="Arial Narrow" w:cs="Arial"/>
          <w:sz w:val="20"/>
        </w:rPr>
        <w:t xml:space="preserve">: En caso de incumplimiento total por parte de EL  CONTRATISTA de las obligaciones que adquiere o de la declaratoria de caducidad administrativa, se pactara a título de cláusula penal pecuniaria una suma equivalente al veinte por ciento (20%) del valor del contrato, sin perjuicio de que EL  CONTRATISTA deba cumplir con la obligación principal y de las acciones judiciales a que haya lugar. Las sumas que se deriven de la aplicación de la cláusula penal pecuniaria se pactaran a título de pena, no de indemnización, razón por la cual, EL MDN – EJÉRCITO NACIONAL </w:t>
      </w:r>
      <w:proofErr w:type="gramStart"/>
      <w:r w:rsidRPr="0056400B">
        <w:rPr>
          <w:rFonts w:ascii="Arial Narrow" w:eastAsia="Calibri" w:hAnsi="Arial Narrow" w:cs="Arial"/>
          <w:sz w:val="20"/>
        </w:rPr>
        <w:t>-  se</w:t>
      </w:r>
      <w:proofErr w:type="gramEnd"/>
      <w:r w:rsidRPr="0056400B">
        <w:rPr>
          <w:rFonts w:ascii="Arial Narrow" w:eastAsia="Calibri" w:hAnsi="Arial Narrow" w:cs="Arial"/>
          <w:sz w:val="20"/>
        </w:rPr>
        <w:t xml:space="preserve"> reservara el derecho de reclamar a EL  CONTRATISTA el pago de los perjuicios que su incumplimiento le ocasionen. INGRESO DE LOS RECURSOS: El valor de las sanciones a que se refiere la presente cláusula, ingresará al Tesoro Nacional, a través de la Tesorería Principal del Comando del Ejército. </w:t>
      </w:r>
      <w:r w:rsidRPr="0056400B">
        <w:rPr>
          <w:rFonts w:ascii="Arial Narrow" w:eastAsia="Calibri" w:hAnsi="Arial Narrow" w:cs="Arial"/>
          <w:b/>
          <w:sz w:val="20"/>
        </w:rPr>
        <w:t>PARÁGRAFO PRIMERO: NATURALEZA DE LA PENA:</w:t>
      </w:r>
      <w:r w:rsidRPr="0056400B">
        <w:rPr>
          <w:rFonts w:ascii="Arial Narrow" w:eastAsia="Calibri" w:hAnsi="Arial Narrow" w:cs="Arial"/>
          <w:sz w:val="20"/>
        </w:rPr>
        <w:t xml:space="preserve"> Las sumas que se deriven de la aplicación de la presente cláusula se entienden pactadas a título de pena, no de indemnización, razón por la cual, MDN – EJÉRCITO NACIONAL – se reserva el derecho de reclamar al CONTRATISTA el pago de los perjuicios que su incumplimiento le hubiese ocasionado. El pago de las sanciones pecuniarias a que se refiere esta cláusula podrá exigirse por la vía ejecutiva, si dicho pago no se hubiere efectuado durante el término de duración del contrato</w:t>
      </w:r>
      <w:r w:rsidRPr="0056400B">
        <w:rPr>
          <w:rFonts w:ascii="Arial Narrow" w:eastAsia="Calibri" w:hAnsi="Arial Narrow" w:cs="Arial"/>
          <w:b/>
          <w:sz w:val="20"/>
        </w:rPr>
        <w:t>. PARÁGRAFO SEGUNDO</w:t>
      </w:r>
      <w:r w:rsidRPr="0056400B">
        <w:rPr>
          <w:rFonts w:ascii="Arial Narrow" w:eastAsia="Calibri" w:hAnsi="Arial Narrow" w:cs="Arial"/>
          <w:sz w:val="20"/>
        </w:rPr>
        <w:t xml:space="preserve">: El valor de la Cláusula Penal Pecuniaria a que se refiere esta cláusula, ingresará al Tesoro Nacional, a través de la Tesorería Principal del Comando del Ejército. </w:t>
      </w:r>
      <w:r w:rsidRPr="0056400B">
        <w:rPr>
          <w:rFonts w:ascii="Arial Narrow" w:eastAsia="Calibri" w:hAnsi="Arial Narrow" w:cs="Arial"/>
          <w:b/>
          <w:sz w:val="20"/>
        </w:rPr>
        <w:t xml:space="preserve">CLAUSULA VIGÉSIMA </w:t>
      </w:r>
      <w:proofErr w:type="gramStart"/>
      <w:r w:rsidRPr="0056400B">
        <w:rPr>
          <w:rFonts w:ascii="Arial Narrow" w:eastAsia="Calibri" w:hAnsi="Arial Narrow" w:cs="Arial"/>
          <w:b/>
          <w:sz w:val="20"/>
        </w:rPr>
        <w:t>PRIMERA.-</w:t>
      </w:r>
      <w:proofErr w:type="gramEnd"/>
      <w:r w:rsidRPr="0056400B">
        <w:rPr>
          <w:rFonts w:ascii="Arial Narrow" w:eastAsia="Calibri" w:hAnsi="Arial Narrow" w:cs="Arial"/>
          <w:b/>
          <w:sz w:val="20"/>
        </w:rPr>
        <w:t xml:space="preserve"> MULTAS:</w:t>
      </w:r>
      <w:r w:rsidRPr="0056400B">
        <w:rPr>
          <w:rFonts w:ascii="Arial Narrow" w:eastAsia="Calibri" w:hAnsi="Arial Narrow" w:cs="Arial"/>
          <w:sz w:val="20"/>
        </w:rPr>
        <w:t xml:space="preserve"> En caso de mora o incumplimiento parcial de las obligaciones adquiridas por el contratista, la entidad impondrá multas, de la siguiente manera: a) Multas por incumplimiento parcial: si durante la ejecución del contrato EL CONTRATISTA incumple alguna obligación contractual, LA ENTIDAD le impondrá multas equivalentes al 0.5% del valor del contrato, sin que el total de estas multas sobrepase el 10% del valor total de mismo. </w:t>
      </w:r>
      <w:r w:rsidRPr="0056400B">
        <w:rPr>
          <w:rFonts w:ascii="Arial Narrow" w:eastAsia="Calibri" w:hAnsi="Arial Narrow" w:cs="Arial"/>
          <w:b/>
          <w:sz w:val="20"/>
        </w:rPr>
        <w:t>PARÁGRAFO PRIMERO:</w:t>
      </w:r>
      <w:r w:rsidRPr="0056400B">
        <w:rPr>
          <w:rFonts w:ascii="Arial Narrow" w:eastAsia="Calibri" w:hAnsi="Arial Narrow" w:cs="Arial"/>
          <w:sz w:val="20"/>
        </w:rPr>
        <w:t xml:space="preserve"> En caso que el incumplimiento parcial sea respecto del cronograma de ejecución se impondrá como multa el equivalente al 0.5% por día de incumplimiento sin que en ningún caso sobrepase quince (15) días y sin que el total de las multas sobrepase el 10% del valor total del incumplimiento. b) EL CONTRATISTA autoriza a LA ENTIDAD para descontar y tomar el valor de las multas de que tratan los literales anteriores, una vez en firme la resolución que las impone, de cualquier suma que le adeude LA ENTIDAD, sin perjuicio de que las haga efectivas conforme a la ley. c) El pago o la deducción de dichas multas no exonera a EL CONTRATISTA de la obligación de cumplir con el objeto del contrato, ni de las demás obligaciones y responsabilidades que emanen del mismo </w:t>
      </w:r>
      <w:r w:rsidRPr="0056400B">
        <w:rPr>
          <w:rFonts w:ascii="Arial Narrow" w:eastAsia="Calibri" w:hAnsi="Arial Narrow" w:cs="Arial"/>
          <w:b/>
          <w:sz w:val="20"/>
        </w:rPr>
        <w:t>PARÁGRAFO SEGUNDO:</w:t>
      </w:r>
      <w:r w:rsidRPr="0056400B">
        <w:rPr>
          <w:rFonts w:ascii="Arial Narrow" w:eastAsia="Calibri" w:hAnsi="Arial Narrow" w:cs="Arial"/>
          <w:sz w:val="20"/>
        </w:rPr>
        <w:t xml:space="preserve"> </w:t>
      </w:r>
      <w:r w:rsidRPr="0056400B">
        <w:rPr>
          <w:rFonts w:ascii="Arial Narrow" w:eastAsia="Calibri" w:hAnsi="Arial Narrow" w:cs="Arial"/>
          <w:b/>
          <w:sz w:val="20"/>
        </w:rPr>
        <w:t>DEBIDO PROCESO</w:t>
      </w:r>
      <w:r w:rsidRPr="0056400B">
        <w:rPr>
          <w:rFonts w:ascii="Arial Narrow" w:eastAsia="Calibri" w:hAnsi="Arial Narrow" w:cs="Arial"/>
          <w:sz w:val="20"/>
        </w:rPr>
        <w:t xml:space="preserve">: Durante la ejecución del contrato, el MDN- EJÉRCITO NACIONAL –   podrá hacer uso de las acciones sancionatorias previstas en el presente contrato, las cuales se adelantarán respetando el derecho al debido proceso consagrado en el Artículo 29 de la Constitución Política y en cumplimiento del procedimiento regulado en el artículo 86 de la Ley 1474 de 2011. En todo caso, el MDN- EJÉRCITO NACIONAL </w:t>
      </w:r>
      <w:proofErr w:type="gramStart"/>
      <w:r w:rsidRPr="0056400B">
        <w:rPr>
          <w:rFonts w:ascii="Arial Narrow" w:eastAsia="Calibri" w:hAnsi="Arial Narrow" w:cs="Arial"/>
          <w:sz w:val="20"/>
        </w:rPr>
        <w:t>–  ,</w:t>
      </w:r>
      <w:proofErr w:type="gramEnd"/>
      <w:r w:rsidRPr="0056400B">
        <w:rPr>
          <w:rFonts w:ascii="Arial Narrow" w:eastAsia="Calibri" w:hAnsi="Arial Narrow" w:cs="Arial"/>
          <w:sz w:val="20"/>
        </w:rPr>
        <w:t xml:space="preserve"> en el proceso sancionatorio que se adelante, brindará todas las garantías 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56400B">
        <w:rPr>
          <w:rFonts w:ascii="Arial Narrow" w:eastAsia="Calibri" w:hAnsi="Arial Narrow" w:cs="Arial"/>
          <w:b/>
          <w:sz w:val="20"/>
        </w:rPr>
        <w:lastRenderedPageBreak/>
        <w:t>PARÁGRAFO TERCERO</w:t>
      </w:r>
      <w:r w:rsidRPr="0056400B">
        <w:rPr>
          <w:rFonts w:ascii="Arial Narrow" w:eastAsia="Calibri" w:hAnsi="Arial Narrow" w:cs="Arial"/>
          <w:sz w:val="20"/>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56400B">
        <w:rPr>
          <w:rFonts w:ascii="Arial Narrow" w:eastAsia="Calibri" w:hAnsi="Arial Narrow" w:cs="Arial"/>
          <w:b/>
          <w:sz w:val="20"/>
        </w:rPr>
        <w:t xml:space="preserve">CLAUSULA VIGÉSIMA </w:t>
      </w:r>
      <w:proofErr w:type="gramStart"/>
      <w:r w:rsidRPr="0056400B">
        <w:rPr>
          <w:rFonts w:ascii="Arial Narrow" w:eastAsia="Calibri" w:hAnsi="Arial Narrow" w:cs="Arial"/>
          <w:b/>
          <w:sz w:val="20"/>
        </w:rPr>
        <w:t>SEGUNDA.-</w:t>
      </w:r>
      <w:proofErr w:type="gramEnd"/>
      <w:r w:rsidRPr="0056400B">
        <w:rPr>
          <w:rFonts w:ascii="Arial Narrow" w:eastAsia="Calibri" w:hAnsi="Arial Narrow" w:cs="Arial"/>
          <w:b/>
          <w:sz w:val="20"/>
        </w:rPr>
        <w:t xml:space="preserve"> CONTROL DE PAGOS AL SISTEMA DE SEGURIDAD SOCIAL INTEGRAL Y RIESGOS LABORALES:</w:t>
      </w:r>
      <w:r w:rsidRPr="0056400B">
        <w:rPr>
          <w:rFonts w:ascii="Arial Narrow" w:eastAsia="Calibri" w:hAnsi="Arial Narrow" w:cs="Arial"/>
          <w:sz w:val="20"/>
        </w:rPr>
        <w:t xml:space="preserve"> EL  CONTRATISTA deberá enviar, junto con la factura, copia de los documentos que prueben que ha cumplido con sus obligaciones frente al sistema de seguridad social integral y riesgos laborales. En caso de incumplimiento de estas obligaciones, LA ENTIDAD podrá imponer multas sucesivas, a partir del mes siguiente al incumplimiento, equivalentes al 1% del valor del contrato, sin que el total de estas multas sobrepase el 10% del valor total de mismo, previa verificación de la mora mediante liquidación efectuada por la entidad administradora. </w:t>
      </w:r>
      <w:r w:rsidRPr="0056400B">
        <w:rPr>
          <w:rFonts w:ascii="Arial Narrow" w:eastAsia="Calibri" w:hAnsi="Arial Narrow" w:cs="Arial"/>
          <w:b/>
          <w:sz w:val="20"/>
        </w:rPr>
        <w:t xml:space="preserve">CLAUSULA VIGÉSIMA </w:t>
      </w:r>
      <w:proofErr w:type="gramStart"/>
      <w:r w:rsidRPr="0056400B">
        <w:rPr>
          <w:rFonts w:ascii="Arial Narrow" w:eastAsia="Calibri" w:hAnsi="Arial Narrow" w:cs="Arial"/>
          <w:b/>
          <w:sz w:val="20"/>
        </w:rPr>
        <w:t>TERCERA.-</w:t>
      </w:r>
      <w:proofErr w:type="gramEnd"/>
      <w:r w:rsidRPr="0056400B">
        <w:rPr>
          <w:rFonts w:ascii="Arial Narrow" w:eastAsia="Calibri" w:hAnsi="Arial Narrow" w:cs="Arial"/>
          <w:b/>
          <w:sz w:val="20"/>
        </w:rPr>
        <w:t xml:space="preserve"> CLÁUSULAS EXCEPCIONALES:</w:t>
      </w:r>
      <w:r w:rsidRPr="0056400B">
        <w:rPr>
          <w:rFonts w:ascii="Arial Narrow" w:eastAsia="Calibri" w:hAnsi="Arial Narrow" w:cs="Arial"/>
          <w:sz w:val="20"/>
        </w:rPr>
        <w:t xml:space="preserve"> Por estipulación expresa se incluyen las cláusulas de terminación, modificación e interpretación unilaterales previstas en la Ley 80 de 1993 y sus decretos reglamentarios. </w:t>
      </w:r>
      <w:r w:rsidRPr="0056400B">
        <w:rPr>
          <w:rFonts w:ascii="Arial Narrow" w:eastAsia="Calibri" w:hAnsi="Arial Narrow" w:cs="Arial"/>
          <w:b/>
          <w:sz w:val="20"/>
        </w:rPr>
        <w:t>CLAUSULA VIGÉSIMA CUARTA.- CADUCIDAD:</w:t>
      </w:r>
      <w:r w:rsidRPr="0056400B">
        <w:rPr>
          <w:rFonts w:ascii="Arial Narrow" w:eastAsia="Calibri" w:hAnsi="Arial Narrow" w:cs="Arial"/>
          <w:sz w:val="20"/>
        </w:rPr>
        <w:t xml:space="preserve"> En caso de que se presente algún hecho constitutivo de incumplimiento por parte de EL  CONTRATISTA, que afecte de manera grave y directa la ejecución del contrato y evidencie que puede conducir a su paralización, LA ENTIDAD,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hubiere lugar, en los casos expresamente señalados en el artículo 18 de la Ley 80 de 1993. </w:t>
      </w:r>
      <w:r w:rsidRPr="0056400B">
        <w:rPr>
          <w:rFonts w:ascii="Arial Narrow" w:eastAsia="Calibri" w:hAnsi="Arial Narrow" w:cs="Arial"/>
          <w:b/>
          <w:sz w:val="20"/>
        </w:rPr>
        <w:t>CLAUSULA VIGÉSIMA QUINTA -PERFECCIONAMIENTO:</w:t>
      </w:r>
      <w:r w:rsidRPr="0056400B">
        <w:rPr>
          <w:rFonts w:ascii="Arial Narrow" w:eastAsia="Calibri" w:hAnsi="Arial Narrow" w:cs="Arial"/>
          <w:sz w:val="20"/>
        </w:rPr>
        <w:t xml:space="preserve"> El presente contrato se entiende perfeccionado con la firma de las partes en los términos del artículo 41 de la Ley 80 de 1993. </w:t>
      </w:r>
      <w:r w:rsidRPr="0056400B">
        <w:rPr>
          <w:rFonts w:ascii="Arial Narrow" w:eastAsia="Calibri" w:hAnsi="Arial Narrow" w:cs="Arial"/>
          <w:b/>
          <w:sz w:val="20"/>
        </w:rPr>
        <w:t xml:space="preserve">CLAUSULA VIGÉSIMA </w:t>
      </w:r>
      <w:proofErr w:type="gramStart"/>
      <w:r w:rsidRPr="0056400B">
        <w:rPr>
          <w:rFonts w:ascii="Arial Narrow" w:eastAsia="Calibri" w:hAnsi="Arial Narrow" w:cs="Arial"/>
          <w:b/>
          <w:sz w:val="20"/>
        </w:rPr>
        <w:t>SEXTA.-</w:t>
      </w:r>
      <w:proofErr w:type="gramEnd"/>
      <w:r w:rsidRPr="0056400B">
        <w:rPr>
          <w:rFonts w:ascii="Arial Narrow" w:eastAsia="Calibri" w:hAnsi="Arial Narrow" w:cs="Arial"/>
          <w:b/>
          <w:sz w:val="20"/>
        </w:rPr>
        <w:t xml:space="preserve">CLÁUSULA DE INDEMNIDAD: </w:t>
      </w:r>
      <w:r w:rsidRPr="0056400B">
        <w:rPr>
          <w:rFonts w:ascii="Arial Narrow" w:eastAsia="Calibri" w:hAnsi="Arial Narrow" w:cs="Arial"/>
          <w:sz w:val="20"/>
        </w:rPr>
        <w:t xml:space="preserve">EL  CONTRATISTA se obliga y en consecuencia será responsable y mantendrá indemne por cualquier concepto a LA ENTIDAD,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56400B">
        <w:rPr>
          <w:rFonts w:ascii="Arial Narrow" w:eastAsia="Calibri" w:hAnsi="Arial Narrow" w:cs="Arial"/>
          <w:b/>
          <w:sz w:val="20"/>
        </w:rPr>
        <w:t xml:space="preserve">CLAUSULA VIGÉSIMA </w:t>
      </w:r>
      <w:proofErr w:type="gramStart"/>
      <w:r w:rsidRPr="0056400B">
        <w:rPr>
          <w:rFonts w:ascii="Arial Narrow" w:eastAsia="Calibri" w:hAnsi="Arial Narrow" w:cs="Arial"/>
          <w:b/>
          <w:sz w:val="20"/>
        </w:rPr>
        <w:t>SÉPTIMA.-</w:t>
      </w:r>
      <w:proofErr w:type="gramEnd"/>
      <w:r w:rsidRPr="0056400B">
        <w:rPr>
          <w:rFonts w:ascii="Arial Narrow" w:eastAsia="Calibri" w:hAnsi="Arial Narrow" w:cs="Arial"/>
          <w:b/>
          <w:sz w:val="20"/>
        </w:rPr>
        <w:t xml:space="preserve"> REQUISITOS DE EJECUCIÓN:</w:t>
      </w:r>
      <w:r w:rsidRPr="0056400B">
        <w:rPr>
          <w:rFonts w:ascii="Arial Narrow" w:eastAsia="Calibri" w:hAnsi="Arial Narrow" w:cs="Arial"/>
          <w:sz w:val="20"/>
        </w:rPr>
        <w:t xml:space="preserve"> El  CONTRATISTA podrá iniciar la ejecución del presente contrato cuando se hayan cumplido los siguientes requisitos: a) Registro Presupuestal por parte de LA ENTIDAD. b) Constitución de la garantía por parte </w:t>
      </w:r>
      <w:proofErr w:type="gramStart"/>
      <w:r w:rsidRPr="0056400B">
        <w:rPr>
          <w:rFonts w:ascii="Arial Narrow" w:eastAsia="Calibri" w:hAnsi="Arial Narrow" w:cs="Arial"/>
          <w:sz w:val="20"/>
        </w:rPr>
        <w:t>del  CONTRATISTA</w:t>
      </w:r>
      <w:proofErr w:type="gramEnd"/>
      <w:r w:rsidRPr="0056400B">
        <w:rPr>
          <w:rFonts w:ascii="Arial Narrow" w:eastAsia="Calibri" w:hAnsi="Arial Narrow" w:cs="Arial"/>
          <w:sz w:val="20"/>
        </w:rPr>
        <w:t xml:space="preserve"> y aprobación de la misma por parte de LA ENTIDAD. c) Suscripción del acta de iniciación del contrato por parte </w:t>
      </w:r>
      <w:proofErr w:type="gramStart"/>
      <w:r w:rsidRPr="0056400B">
        <w:rPr>
          <w:rFonts w:ascii="Arial Narrow" w:eastAsia="Calibri" w:hAnsi="Arial Narrow" w:cs="Arial"/>
          <w:sz w:val="20"/>
        </w:rPr>
        <w:t>del  CONTRATISTA</w:t>
      </w:r>
      <w:proofErr w:type="gramEnd"/>
      <w:r w:rsidRPr="0056400B">
        <w:rPr>
          <w:rFonts w:ascii="Arial Narrow" w:eastAsia="Calibri" w:hAnsi="Arial Narrow" w:cs="Arial"/>
          <w:sz w:val="20"/>
        </w:rPr>
        <w:t xml:space="preserve"> y la supervisión. d) Certificación de estar al día en el pago de aportes parafiscales y de seguridad social. </w:t>
      </w:r>
      <w:r w:rsidRPr="0056400B">
        <w:rPr>
          <w:rFonts w:ascii="Arial Narrow" w:eastAsia="Calibri" w:hAnsi="Arial Narrow" w:cs="Arial"/>
          <w:b/>
          <w:sz w:val="20"/>
        </w:rPr>
        <w:t xml:space="preserve">CLAUSULA VIGÉSIMA </w:t>
      </w:r>
      <w:proofErr w:type="gramStart"/>
      <w:r w:rsidRPr="0056400B">
        <w:rPr>
          <w:rFonts w:ascii="Arial Narrow" w:eastAsia="Calibri" w:hAnsi="Arial Narrow" w:cs="Arial"/>
          <w:b/>
          <w:sz w:val="20"/>
        </w:rPr>
        <w:t>OCTAVA.-</w:t>
      </w:r>
      <w:proofErr w:type="gramEnd"/>
      <w:r w:rsidRPr="0056400B">
        <w:rPr>
          <w:rFonts w:ascii="Arial Narrow" w:eastAsia="Calibri" w:hAnsi="Arial Narrow" w:cs="Arial"/>
          <w:b/>
          <w:sz w:val="20"/>
        </w:rPr>
        <w:t xml:space="preserve"> CONFIDENCIALIDAD Y ACUERDO DE NO REVELACIÓN:</w:t>
      </w:r>
      <w:r w:rsidRPr="0056400B">
        <w:rPr>
          <w:rFonts w:ascii="Arial Narrow" w:eastAsia="Calibri" w:hAnsi="Arial Narrow" w:cs="Arial"/>
          <w:sz w:val="20"/>
        </w:rPr>
        <w:t xml:space="preserve"> El  CONTRATISTA se compromete a guardar absoluta reserva sobre toda la información que conozca o le sea dada a conocer por LA ENTIDAD, con ocasión del desarrollo del presente contrato. Para asegurar el cumplimiento de la obligación estipulada en esta cláusula </w:t>
      </w:r>
      <w:proofErr w:type="gramStart"/>
      <w:r w:rsidRPr="0056400B">
        <w:rPr>
          <w:rFonts w:ascii="Arial Narrow" w:eastAsia="Calibri" w:hAnsi="Arial Narrow" w:cs="Arial"/>
          <w:sz w:val="20"/>
        </w:rPr>
        <w:t>EL  CONTRATISTA</w:t>
      </w:r>
      <w:proofErr w:type="gramEnd"/>
      <w:r w:rsidRPr="0056400B">
        <w:rPr>
          <w:rFonts w:ascii="Arial Narrow" w:eastAsia="Calibri" w:hAnsi="Arial Narrow" w:cs="Arial"/>
          <w:sz w:val="20"/>
        </w:rPr>
        <w:t xml:space="preserve"> se obliga a devolver, una vez finalizado el contrato, todos los documentos que se le hayan facilitado con ocasión del mismo. En todo caso, si </w:t>
      </w:r>
      <w:proofErr w:type="gramStart"/>
      <w:r w:rsidRPr="0056400B">
        <w:rPr>
          <w:rFonts w:ascii="Arial Narrow" w:eastAsia="Calibri" w:hAnsi="Arial Narrow" w:cs="Arial"/>
          <w:sz w:val="20"/>
        </w:rPr>
        <w:t>EL  CONTRATISTA</w:t>
      </w:r>
      <w:proofErr w:type="gramEnd"/>
      <w:r w:rsidRPr="0056400B">
        <w:rPr>
          <w:rFonts w:ascii="Arial Narrow" w:eastAsia="Calibri" w:hAnsi="Arial Narrow" w:cs="Arial"/>
          <w:sz w:val="20"/>
        </w:rPr>
        <w:t xml:space="preserve"> utilizare la información para su propio provecho, distinto al objeto de este contrato o para entregarla o darla a conocer a terceros, será responsable por todos los perjuicios que le cause a LA ENTIDAD y deberá, por lo tanto, indemnizarla, previa verificación de lo anterior por parte de LA ENTIDAD. Igualmente, esto será causal para que LA ENTIDAD dé por terminado el contrato.  </w:t>
      </w:r>
      <w:r w:rsidRPr="0056400B">
        <w:rPr>
          <w:rFonts w:ascii="Arial Narrow" w:eastAsia="Calibri" w:hAnsi="Arial Narrow" w:cs="Arial"/>
          <w:b/>
          <w:sz w:val="20"/>
        </w:rPr>
        <w:t>CLAUSULA VIGÉSIMA NOVENA.- LIQUIDACIÓN:</w:t>
      </w:r>
      <w:r w:rsidRPr="0056400B">
        <w:rPr>
          <w:rFonts w:ascii="Arial Narrow" w:eastAsia="Calibri" w:hAnsi="Arial Narrow" w:cs="Arial"/>
          <w:sz w:val="20"/>
        </w:rPr>
        <w:t xml:space="preserve"> La liquidación del contrato se efectuará de conformidad con el artículo 11 de la Ley 1150 de 2007, dentro de los siete (7) meses siguientes a la finalización del término de ejecución,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LA ENTIDAD por intermedio del ordenador del gasto, convocará a EL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w:t>
      </w:r>
      <w:proofErr w:type="gramStart"/>
      <w:r w:rsidRPr="0056400B">
        <w:rPr>
          <w:rFonts w:ascii="Arial Narrow" w:eastAsia="Calibri" w:hAnsi="Arial Narrow" w:cs="Arial"/>
          <w:sz w:val="20"/>
        </w:rPr>
        <w:t>EL  CONTRATISTA</w:t>
      </w:r>
      <w:proofErr w:type="gramEnd"/>
      <w:r w:rsidRPr="0056400B">
        <w:rPr>
          <w:rFonts w:ascii="Arial Narrow" w:eastAsia="Calibri" w:hAnsi="Arial Narrow" w:cs="Arial"/>
          <w:sz w:val="20"/>
        </w:rPr>
        <w:t xml:space="preserve"> no compareciere a la citación y no justifica su inasistencia, se entenderá que no tiene interés en liquidar de común acuerdo el contrato y que está renunciando a dicha etapa y, en consecuencia, LA ENTIDAD procederá a liquidarlo unilateralmente, mediante resolución motivada, susceptible del recurso de reposición. </w:t>
      </w:r>
      <w:r w:rsidRPr="0056400B">
        <w:rPr>
          <w:rFonts w:ascii="Arial Narrow" w:eastAsia="Calibri" w:hAnsi="Arial Narrow" w:cs="Arial"/>
          <w:b/>
          <w:sz w:val="20"/>
        </w:rPr>
        <w:t>CLAUSULA TRIGÉSIMA .-COMPROMISO ANTICORRUPCIÓN:</w:t>
      </w:r>
      <w:r w:rsidRPr="0056400B">
        <w:rPr>
          <w:rFonts w:ascii="Arial Narrow" w:eastAsia="Calibri" w:hAnsi="Arial Narrow" w:cs="Arial"/>
          <w:sz w:val="20"/>
        </w:rPr>
        <w:t xml:space="preserve"> EL  CONTRATISTA se obliga a prestar apoyo a las acciones del Estado tendientes a fortalecer la transparencia y la responsabilidad de rendir cuentas, para lo cual, y sin perjuicio de su deber de cumplir con las leyes colombianas, asume explícitamente los siguientes compromisos: no ofrecer, prometer ni dar porcentaje, participación ni cualquier otra forma de halago o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56400B">
        <w:rPr>
          <w:rFonts w:ascii="Arial Narrow" w:eastAsia="Calibri" w:hAnsi="Arial Narrow" w:cs="Arial"/>
          <w:b/>
          <w:sz w:val="20"/>
        </w:rPr>
        <w:t xml:space="preserve">CLAUSULA TRIGÉSIMA </w:t>
      </w:r>
      <w:proofErr w:type="gramStart"/>
      <w:r w:rsidRPr="0056400B">
        <w:rPr>
          <w:rFonts w:ascii="Arial Narrow" w:eastAsia="Calibri" w:hAnsi="Arial Narrow" w:cs="Arial"/>
          <w:b/>
          <w:sz w:val="20"/>
        </w:rPr>
        <w:t>PRIMERA.-</w:t>
      </w:r>
      <w:proofErr w:type="gramEnd"/>
      <w:r w:rsidRPr="0056400B">
        <w:rPr>
          <w:rFonts w:ascii="Arial Narrow" w:eastAsia="Calibri" w:hAnsi="Arial Narrow" w:cs="Arial"/>
          <w:b/>
          <w:sz w:val="20"/>
        </w:rPr>
        <w:t xml:space="preserve"> DOCUMENTOS:</w:t>
      </w:r>
      <w:r w:rsidRPr="0056400B">
        <w:rPr>
          <w:rFonts w:ascii="Arial Narrow" w:eastAsia="Calibri" w:hAnsi="Arial Narrow" w:cs="Arial"/>
          <w:sz w:val="20"/>
        </w:rPr>
        <w:t xml:space="preserve"> Forman parte integrante del presente contrato los documentos que a continuación se relacionan: a) El pliego de condiciones de la </w:t>
      </w:r>
      <w:r w:rsidRPr="0056400B">
        <w:rPr>
          <w:rFonts w:ascii="Arial Narrow" w:eastAsia="Calibri" w:hAnsi="Arial Narrow" w:cs="Arial"/>
          <w:b/>
          <w:sz w:val="20"/>
        </w:rPr>
        <w:t>modalidad de selección</w:t>
      </w:r>
      <w:r w:rsidRPr="0056400B">
        <w:rPr>
          <w:rFonts w:ascii="Arial Narrow" w:eastAsia="Calibri" w:hAnsi="Arial Narrow" w:cs="Arial"/>
          <w:sz w:val="20"/>
        </w:rPr>
        <w:t xml:space="preserve"> No. </w:t>
      </w:r>
      <w:r w:rsidRPr="0056400B">
        <w:rPr>
          <w:rFonts w:ascii="Arial Narrow" w:eastAsia="Calibri" w:hAnsi="Arial Narrow" w:cs="Arial"/>
          <w:b/>
          <w:sz w:val="20"/>
        </w:rPr>
        <w:t>XXXXXXXXXX</w:t>
      </w:r>
      <w:r w:rsidRPr="0056400B">
        <w:rPr>
          <w:rFonts w:ascii="Arial Narrow" w:eastAsia="Calibri" w:hAnsi="Arial Narrow" w:cs="Arial"/>
          <w:sz w:val="20"/>
        </w:rPr>
        <w:t xml:space="preserve"> – 20XX; b) Certificado de Disponibilidad Presupuestal </w:t>
      </w:r>
      <w:proofErr w:type="spellStart"/>
      <w:r w:rsidRPr="0056400B">
        <w:rPr>
          <w:rFonts w:ascii="Arial Narrow" w:hAnsi="Arial Narrow" w:cs="Tahoma"/>
          <w:sz w:val="20"/>
        </w:rPr>
        <w:t>N°</w:t>
      </w:r>
      <w:proofErr w:type="spellEnd"/>
      <w:r w:rsidRPr="0056400B">
        <w:rPr>
          <w:rFonts w:ascii="Arial Narrow" w:hAnsi="Arial Narrow" w:cs="Tahoma"/>
          <w:sz w:val="20"/>
        </w:rPr>
        <w:t xml:space="preserve"> </w:t>
      </w:r>
      <w:r w:rsidRPr="0056400B">
        <w:rPr>
          <w:rFonts w:ascii="Arial Narrow" w:hAnsi="Arial Narrow" w:cs="Arial"/>
          <w:b/>
          <w:sz w:val="20"/>
          <w:lang w:eastAsia="es-CO"/>
        </w:rPr>
        <w:t>XXXXX DE FECHA XX DE XXXX DE 20XX</w:t>
      </w:r>
      <w:r w:rsidRPr="0056400B">
        <w:rPr>
          <w:rFonts w:ascii="Arial Narrow" w:eastAsia="Calibri" w:hAnsi="Arial Narrow" w:cs="Arial"/>
          <w:sz w:val="20"/>
        </w:rPr>
        <w:t xml:space="preserve">. c) La propuesta de </w:t>
      </w:r>
      <w:proofErr w:type="gramStart"/>
      <w:r w:rsidRPr="0056400B">
        <w:rPr>
          <w:rFonts w:ascii="Arial Narrow" w:eastAsia="Calibri" w:hAnsi="Arial Narrow" w:cs="Arial"/>
          <w:sz w:val="20"/>
        </w:rPr>
        <w:t>EL  CONTRATISTA</w:t>
      </w:r>
      <w:proofErr w:type="gramEnd"/>
      <w:r w:rsidRPr="0056400B">
        <w:rPr>
          <w:rFonts w:ascii="Arial Narrow" w:eastAsia="Calibri" w:hAnsi="Arial Narrow" w:cs="Arial"/>
          <w:sz w:val="20"/>
        </w:rPr>
        <w:t xml:space="preserve">; e) los demás documentos que se relacionan con el presente contrato.  </w:t>
      </w:r>
      <w:r w:rsidRPr="0056400B">
        <w:rPr>
          <w:rFonts w:ascii="Arial Narrow" w:eastAsia="Calibri" w:hAnsi="Arial Narrow" w:cs="Arial"/>
          <w:b/>
          <w:sz w:val="20"/>
        </w:rPr>
        <w:t xml:space="preserve">CLAUSULA </w:t>
      </w:r>
      <w:r w:rsidRPr="0056400B">
        <w:rPr>
          <w:rFonts w:ascii="Arial Narrow" w:eastAsia="Calibri" w:hAnsi="Arial Narrow" w:cs="Arial"/>
          <w:b/>
          <w:sz w:val="20"/>
        </w:rPr>
        <w:lastRenderedPageBreak/>
        <w:t xml:space="preserve">TRIGÉSIMA </w:t>
      </w:r>
      <w:proofErr w:type="gramStart"/>
      <w:r w:rsidRPr="0056400B">
        <w:rPr>
          <w:rFonts w:ascii="Arial Narrow" w:eastAsia="Calibri" w:hAnsi="Arial Narrow" w:cs="Arial"/>
          <w:b/>
          <w:sz w:val="20"/>
        </w:rPr>
        <w:t>SEGUNDA.-</w:t>
      </w:r>
      <w:proofErr w:type="gramEnd"/>
      <w:r w:rsidRPr="0056400B">
        <w:rPr>
          <w:rFonts w:ascii="Arial Narrow" w:eastAsia="Calibri" w:hAnsi="Arial Narrow" w:cs="Arial"/>
          <w:b/>
          <w:sz w:val="20"/>
        </w:rPr>
        <w:t xml:space="preserve"> AVISOS Y NOTIFICACIONES:</w:t>
      </w:r>
      <w:r w:rsidRPr="0056400B">
        <w:rPr>
          <w:rFonts w:ascii="Arial Narrow" w:eastAsia="Calibri" w:hAnsi="Arial Narrow" w:cs="Arial"/>
          <w:sz w:val="20"/>
        </w:rPr>
        <w:t xml:space="preserve"> Todas las comunicaciones que se requieran en desarrollo del presente contrato se presentarán por escrito, directamente, por correo certificado o telefax, así: las que deba realizar LA ENTIDAD se remitirán a la Dirección: XXXXXXX  Bogotá D. C. Teléfono: XXXXX. Correo Electrónico: </w:t>
      </w:r>
      <w:r w:rsidRPr="0056400B">
        <w:rPr>
          <w:rFonts w:ascii="Arial Narrow" w:eastAsia="Calibri" w:hAnsi="Arial Narrow" w:cs="Arial"/>
          <w:b/>
          <w:sz w:val="20"/>
        </w:rPr>
        <w:t>XXXXXX</w:t>
      </w:r>
      <w:r w:rsidRPr="0056400B">
        <w:rPr>
          <w:rFonts w:ascii="Arial Narrow" w:eastAsia="Calibri" w:hAnsi="Arial Narrow" w:cs="Arial"/>
          <w:sz w:val="20"/>
        </w:rPr>
        <w:t xml:space="preserve"> Las que deba realizar EL CONTRATISTA las remitirá por escrito directamente a la </w:t>
      </w:r>
      <w:r w:rsidRPr="0056400B">
        <w:rPr>
          <w:rFonts w:ascii="Arial Narrow" w:eastAsia="Arial" w:hAnsi="Arial Narrow"/>
          <w:b/>
          <w:sz w:val="20"/>
        </w:rPr>
        <w:t>XXXXXXXXXXX</w:t>
      </w:r>
      <w:proofErr w:type="gramStart"/>
      <w:r w:rsidRPr="0056400B">
        <w:rPr>
          <w:rFonts w:ascii="Arial Narrow" w:eastAsia="Arial" w:hAnsi="Arial Narrow"/>
          <w:sz w:val="20"/>
        </w:rPr>
        <w:t>.</w:t>
      </w:r>
      <w:r w:rsidRPr="0056400B">
        <w:rPr>
          <w:rFonts w:ascii="Arial Narrow" w:hAnsi="Arial Narrow"/>
          <w:b/>
          <w:sz w:val="20"/>
        </w:rPr>
        <w:t>,</w:t>
      </w:r>
      <w:r w:rsidRPr="0056400B">
        <w:rPr>
          <w:rFonts w:ascii="Arial Narrow" w:eastAsia="Calibri" w:hAnsi="Arial Narrow" w:cs="Arial"/>
          <w:sz w:val="20"/>
        </w:rPr>
        <w:t xml:space="preserve">  teléfonos</w:t>
      </w:r>
      <w:proofErr w:type="gramEnd"/>
      <w:r w:rsidRPr="0056400B">
        <w:rPr>
          <w:rFonts w:ascii="Arial Narrow" w:eastAsia="Calibri" w:hAnsi="Arial Narrow" w:cs="Arial"/>
          <w:sz w:val="20"/>
        </w:rPr>
        <w:t xml:space="preserve"> </w:t>
      </w:r>
      <w:r w:rsidRPr="0056400B">
        <w:rPr>
          <w:rFonts w:ascii="Arial Narrow" w:eastAsia="Calibri" w:hAnsi="Arial Narrow" w:cs="Arial"/>
          <w:b/>
          <w:sz w:val="20"/>
        </w:rPr>
        <w:t>XXXXXXXXXXX.</w:t>
      </w:r>
      <w:r w:rsidRPr="0056400B">
        <w:rPr>
          <w:rFonts w:ascii="Arial Narrow" w:eastAsia="Calibri" w:hAnsi="Arial Narrow" w:cs="Arial"/>
          <w:sz w:val="20"/>
        </w:rPr>
        <w:t xml:space="preserve"> en la ciudad de </w:t>
      </w:r>
      <w:r w:rsidRPr="0056400B">
        <w:rPr>
          <w:rFonts w:ascii="Arial Narrow" w:eastAsia="Calibri" w:hAnsi="Arial Narrow" w:cs="Arial"/>
          <w:b/>
          <w:sz w:val="20"/>
        </w:rPr>
        <w:t>XXXXXXXXXXX</w:t>
      </w:r>
      <w:r w:rsidRPr="0056400B">
        <w:rPr>
          <w:rFonts w:ascii="Arial Narrow" w:eastAsia="Calibri" w:hAnsi="Arial Narrow" w:cs="Arial"/>
          <w:sz w:val="20"/>
        </w:rPr>
        <w:t xml:space="preserve">. </w:t>
      </w:r>
      <w:r w:rsidRPr="0056400B">
        <w:rPr>
          <w:rFonts w:ascii="Arial Narrow" w:eastAsia="Calibri" w:hAnsi="Arial Narrow" w:cs="Arial"/>
          <w:b/>
          <w:sz w:val="20"/>
        </w:rPr>
        <w:t xml:space="preserve">CLAUSULA TRIGÉSIMA </w:t>
      </w:r>
      <w:proofErr w:type="gramStart"/>
      <w:r w:rsidRPr="0056400B">
        <w:rPr>
          <w:rFonts w:ascii="Arial Narrow" w:eastAsia="Calibri" w:hAnsi="Arial Narrow" w:cs="Arial"/>
          <w:b/>
          <w:sz w:val="20"/>
        </w:rPr>
        <w:t>TERCERA.-</w:t>
      </w:r>
      <w:proofErr w:type="gramEnd"/>
      <w:r w:rsidRPr="0056400B">
        <w:rPr>
          <w:rFonts w:ascii="Arial Narrow" w:eastAsia="Calibri" w:hAnsi="Arial Narrow" w:cs="Arial"/>
          <w:b/>
          <w:sz w:val="20"/>
        </w:rPr>
        <w:t>OTRAS OBLIGACIONES:</w:t>
      </w:r>
      <w:r w:rsidRPr="0056400B">
        <w:rPr>
          <w:rFonts w:ascii="Arial Narrow" w:eastAsia="Calibri" w:hAnsi="Arial Narrow" w:cs="Arial"/>
          <w:sz w:val="20"/>
        </w:rPr>
        <w:t xml:space="preserve"> El CONTRATISTA, dentro de los tres (3) días calendario siguientes al perfeccionamiento del contrato, debe constituir la garantía de que trata la Cláusula Decima y entregar el certificado de estar al día en pago de aportes parafiscales y de seguridad social.  </w:t>
      </w:r>
      <w:r w:rsidRPr="0056400B">
        <w:rPr>
          <w:rFonts w:ascii="Arial Narrow" w:eastAsia="Calibri" w:hAnsi="Arial Narrow" w:cs="Arial"/>
          <w:b/>
          <w:sz w:val="20"/>
        </w:rPr>
        <w:t xml:space="preserve">CLAUSULA TRIGÉSIMA </w:t>
      </w:r>
      <w:proofErr w:type="gramStart"/>
      <w:r w:rsidRPr="0056400B">
        <w:rPr>
          <w:rFonts w:ascii="Arial Narrow" w:eastAsia="Calibri" w:hAnsi="Arial Narrow" w:cs="Arial"/>
          <w:b/>
          <w:sz w:val="20"/>
        </w:rPr>
        <w:t>CUARTA.-</w:t>
      </w:r>
      <w:proofErr w:type="gramEnd"/>
      <w:r w:rsidRPr="0056400B">
        <w:rPr>
          <w:rFonts w:ascii="Arial Narrow" w:eastAsia="Calibri" w:hAnsi="Arial Narrow" w:cs="Arial"/>
          <w:b/>
          <w:sz w:val="20"/>
        </w:rPr>
        <w:t>RÉGIMEN LEGAL Y CONSTITUCIONAL</w:t>
      </w:r>
      <w:r w:rsidRPr="0056400B">
        <w:rPr>
          <w:rFonts w:ascii="Arial Narrow" w:eastAsia="Calibri" w:hAnsi="Arial Narrow" w:cs="Arial"/>
          <w:sz w:val="20"/>
        </w:rPr>
        <w:t xml:space="preserve">: El presente contrato está sometido en todas sus partes a la ley colombiana y se rige por las disposiciones civiles y comerciales pertinentes, salvo en las materias particularmente reguladas por las Leyes 80 de 1993 y 1150 de 2007, sus decretos reglamentarios y demás normas concordantes. </w:t>
      </w:r>
      <w:r w:rsidRPr="0056400B">
        <w:rPr>
          <w:rFonts w:ascii="Arial Narrow" w:hAnsi="Arial Narrow" w:cs="Arial"/>
          <w:sz w:val="20"/>
        </w:rPr>
        <w:t xml:space="preserve">Para constancia, se firma en Bogotá D. C., a </w:t>
      </w:r>
      <w:proofErr w:type="spellStart"/>
      <w:r w:rsidRPr="0056400B">
        <w:rPr>
          <w:rFonts w:ascii="Arial Narrow" w:hAnsi="Arial Narrow" w:cs="Arial"/>
          <w:sz w:val="20"/>
        </w:rPr>
        <w:t>los________________</w:t>
      </w:r>
      <w:r w:rsidRPr="0056400B">
        <w:rPr>
          <w:rFonts w:ascii="Arial Narrow" w:hAnsi="Arial Narrow" w:cs="Arial"/>
          <w:b/>
          <w:sz w:val="20"/>
        </w:rPr>
        <w:t>Por</w:t>
      </w:r>
      <w:proofErr w:type="spellEnd"/>
      <w:r w:rsidRPr="0056400B">
        <w:rPr>
          <w:rFonts w:ascii="Arial Narrow" w:hAnsi="Arial Narrow" w:cs="Arial"/>
          <w:b/>
          <w:sz w:val="20"/>
        </w:rPr>
        <w:t xml:space="preserve"> </w:t>
      </w:r>
      <w:proofErr w:type="gramStart"/>
      <w:r w:rsidRPr="0056400B">
        <w:rPr>
          <w:rFonts w:ascii="Arial Narrow" w:hAnsi="Arial Narrow" w:cs="Arial"/>
          <w:b/>
          <w:sz w:val="20"/>
        </w:rPr>
        <w:t>el  M.D.N</w:t>
      </w:r>
      <w:proofErr w:type="gramEnd"/>
      <w:r w:rsidRPr="0056400B">
        <w:rPr>
          <w:rFonts w:ascii="Arial Narrow" w:hAnsi="Arial Narrow" w:cs="Arial"/>
          <w:b/>
          <w:sz w:val="20"/>
        </w:rPr>
        <w:t xml:space="preserve"> - EJÉRCITO NACIONAL –</w:t>
      </w:r>
      <w:r w:rsidRPr="00BE08C1">
        <w:rPr>
          <w:rFonts w:ascii="Arial Narrow" w:hAnsi="Arial Narrow" w:cs="Arial"/>
          <w:b/>
          <w:sz w:val="20"/>
        </w:rPr>
        <w:t xml:space="preserve"> </w:t>
      </w:r>
    </w:p>
    <w:p w14:paraId="374D80E9" w14:textId="77777777" w:rsidR="00E51F14" w:rsidRPr="00BE08C1" w:rsidRDefault="00E51F14" w:rsidP="00B41AD0">
      <w:pPr>
        <w:pStyle w:val="Textoindependiente31"/>
        <w:tabs>
          <w:tab w:val="left" w:pos="0"/>
        </w:tabs>
        <w:spacing w:after="0" w:line="240" w:lineRule="auto"/>
        <w:jc w:val="center"/>
        <w:rPr>
          <w:rFonts w:ascii="Arial Narrow" w:hAnsi="Arial Narrow" w:cs="Tahoma"/>
          <w:b/>
          <w:sz w:val="22"/>
          <w:szCs w:val="22"/>
        </w:rPr>
      </w:pPr>
    </w:p>
    <w:p w14:paraId="335744DC" w14:textId="77777777" w:rsidR="00E51F14" w:rsidRPr="00BE08C1" w:rsidRDefault="00E51F14" w:rsidP="00B41AD0">
      <w:pPr>
        <w:pStyle w:val="Textoindependiente31"/>
        <w:tabs>
          <w:tab w:val="left" w:pos="0"/>
        </w:tabs>
        <w:spacing w:after="0" w:line="240" w:lineRule="auto"/>
        <w:jc w:val="center"/>
        <w:rPr>
          <w:rFonts w:ascii="Arial Narrow" w:hAnsi="Arial Narrow" w:cs="Tahoma"/>
          <w:b/>
          <w:sz w:val="22"/>
          <w:szCs w:val="22"/>
        </w:rPr>
      </w:pPr>
    </w:p>
    <w:p w14:paraId="35F97A13" w14:textId="77777777" w:rsidR="00E51F14" w:rsidRPr="00BE08C1" w:rsidRDefault="00E51F14" w:rsidP="00B41AD0">
      <w:pPr>
        <w:pStyle w:val="Textoindependiente31"/>
        <w:tabs>
          <w:tab w:val="left" w:pos="0"/>
        </w:tabs>
        <w:spacing w:after="0" w:line="240" w:lineRule="auto"/>
        <w:jc w:val="center"/>
        <w:rPr>
          <w:rFonts w:ascii="Arial Narrow" w:hAnsi="Arial Narrow" w:cs="Tahoma"/>
          <w:b/>
          <w:sz w:val="22"/>
          <w:szCs w:val="22"/>
        </w:rPr>
      </w:pPr>
    </w:p>
    <w:p w14:paraId="3ECCEFB0" w14:textId="77777777" w:rsidR="00E51F14" w:rsidRPr="00BE08C1" w:rsidRDefault="00E51F14" w:rsidP="00B41AD0">
      <w:pPr>
        <w:pStyle w:val="Textoindependiente31"/>
        <w:tabs>
          <w:tab w:val="left" w:pos="0"/>
        </w:tabs>
        <w:spacing w:after="0" w:line="240" w:lineRule="auto"/>
        <w:jc w:val="center"/>
        <w:rPr>
          <w:rFonts w:ascii="Arial Narrow" w:hAnsi="Arial Narrow" w:cs="Tahoma"/>
          <w:b/>
          <w:sz w:val="22"/>
          <w:szCs w:val="22"/>
        </w:rPr>
      </w:pPr>
    </w:p>
    <w:p w14:paraId="57140309" w14:textId="77777777" w:rsidR="00E51F14" w:rsidRPr="00BE08C1" w:rsidRDefault="00E51F14" w:rsidP="00B41AD0">
      <w:pPr>
        <w:pStyle w:val="Textoindependiente31"/>
        <w:tabs>
          <w:tab w:val="left" w:pos="0"/>
        </w:tabs>
        <w:spacing w:after="0" w:line="240" w:lineRule="auto"/>
        <w:jc w:val="center"/>
        <w:rPr>
          <w:rFonts w:ascii="Arial Narrow" w:hAnsi="Arial Narrow" w:cs="Tahoma"/>
          <w:b/>
          <w:sz w:val="22"/>
          <w:szCs w:val="22"/>
        </w:rPr>
      </w:pPr>
    </w:p>
    <w:p w14:paraId="35C550C7" w14:textId="77777777" w:rsidR="00E51F14" w:rsidRPr="00BE08C1" w:rsidRDefault="00E51F14" w:rsidP="00B41AD0">
      <w:pPr>
        <w:pStyle w:val="Textoindependiente31"/>
        <w:tabs>
          <w:tab w:val="left" w:pos="0"/>
        </w:tabs>
        <w:spacing w:after="0" w:line="240" w:lineRule="auto"/>
        <w:jc w:val="center"/>
        <w:rPr>
          <w:rFonts w:ascii="Arial Narrow" w:hAnsi="Arial Narrow" w:cs="Tahoma"/>
          <w:b/>
          <w:sz w:val="22"/>
          <w:szCs w:val="22"/>
        </w:rPr>
      </w:pPr>
    </w:p>
    <w:p w14:paraId="616CE9E5" w14:textId="77777777" w:rsidR="00E51F14" w:rsidRDefault="00E51F14" w:rsidP="00B41AD0">
      <w:pPr>
        <w:spacing w:after="0" w:line="240" w:lineRule="auto"/>
        <w:jc w:val="center"/>
        <w:rPr>
          <w:rFonts w:ascii="Arial Narrow" w:hAnsi="Arial Narrow"/>
          <w:b/>
          <w:sz w:val="20"/>
        </w:rPr>
      </w:pPr>
    </w:p>
    <w:sectPr w:rsidR="00E51F14" w:rsidSect="00EF34F3">
      <w:headerReference w:type="default" r:id="rId26"/>
      <w:footerReference w:type="default" r:id="rId27"/>
      <w:headerReference w:type="first" r:id="rId28"/>
      <w:footerReference w:type="first" r:id="rId29"/>
      <w:pgSz w:w="12240" w:h="15840" w:code="1"/>
      <w:pgMar w:top="993" w:right="1418" w:bottom="1702" w:left="1418" w:header="568" w:footer="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836ABC" w14:textId="77777777" w:rsidR="00A258FE" w:rsidRDefault="00A258FE">
      <w:r>
        <w:separator/>
      </w:r>
    </w:p>
  </w:endnote>
  <w:endnote w:type="continuationSeparator" w:id="0">
    <w:p w14:paraId="31CF5519" w14:textId="77777777" w:rsidR="00A258FE" w:rsidRDefault="00A258FE">
      <w:r>
        <w:continuationSeparator/>
      </w:r>
    </w:p>
  </w:endnote>
  <w:endnote w:type="continuationNotice" w:id="1">
    <w:p w14:paraId="7E60AF44" w14:textId="77777777" w:rsidR="00A258FE" w:rsidRDefault="00A258F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yriad Pro">
    <w:altName w:val="Segoe UI"/>
    <w:panose1 w:val="00000000000000000000"/>
    <w:charset w:val="00"/>
    <w:family w:val="swiss"/>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man">
    <w:charset w:val="00"/>
    <w:family w:val="roman"/>
    <w:pitch w:val="variable"/>
    <w:sig w:usb0="00000003" w:usb1="00000000" w:usb2="00000000" w:usb3="00000000" w:csb0="00000001" w:csb1="00000000"/>
  </w:font>
  <w:font w:name="Optima">
    <w:altName w:val="﷽﷽﷽﷽﷽﷽﷽﷽"/>
    <w:charset w:val="00"/>
    <w:family w:val="auto"/>
    <w:pitch w:val="variable"/>
    <w:sig w:usb0="80000067" w:usb1="00000000" w:usb2="00000000" w:usb3="00000000" w:csb0="00000001" w:csb1="00000000"/>
  </w:font>
  <w:font w:name="Arial Negrita">
    <w:panose1 w:val="00000000000000000000"/>
    <w:charset w:val="00"/>
    <w:family w:val="roman"/>
    <w:notTrueType/>
    <w:pitch w:val="default"/>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iberation Serif">
    <w:altName w:val="Times New Roman"/>
    <w:charset w:val="00"/>
    <w:family w:val="auto"/>
    <w:pitch w:val="default"/>
  </w:font>
  <w:font w:name="DejaVu Sans">
    <w:altName w:val="Times New Roman"/>
    <w:charset w:val="00"/>
    <w:family w:val="swiss"/>
    <w:pitch w:val="variable"/>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icrosoft Tai Le">
    <w:panose1 w:val="020B0502040204020203"/>
    <w:charset w:val="00"/>
    <w:family w:val="swiss"/>
    <w:pitch w:val="variable"/>
    <w:sig w:usb0="00000003" w:usb1="00000000" w:usb2="4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Albertus MT Lt">
    <w:altName w:val="Candara"/>
    <w:charset w:val="00"/>
    <w:family w:val="auto"/>
    <w:pitch w:val="default"/>
  </w:font>
  <w:font w:name="Futura">
    <w:altName w:val="﷽﷽﷽﷽﷽﷽﷽﷽"/>
    <w:charset w:val="00"/>
    <w:family w:val="swiss"/>
    <w:pitch w:val="variable"/>
    <w:sig w:usb0="A00002AF" w:usb1="5000214A" w:usb2="00000000" w:usb3="00000000" w:csb0="000000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Frutiger 45 Light">
    <w:altName w:val="Arial"/>
    <w:charset w:val="00"/>
    <w:family w:val="swiss"/>
    <w:pitch w:val="default"/>
  </w:font>
  <w:font w:name="AAAAAF+Arial-BoldMT">
    <w:altName w:val="Arial"/>
    <w:panose1 w:val="00000000000000000000"/>
    <w:charset w:val="00"/>
    <w:family w:val="swiss"/>
    <w:notTrueType/>
    <w:pitch w:val="default"/>
    <w:sig w:usb0="00000003" w:usb1="00000000" w:usb2="00000000" w:usb3="00000000" w:csb0="00000001" w:csb1="00000000"/>
  </w:font>
  <w:font w:name="AAAAAH+ArialMT">
    <w:altName w:val="Arial"/>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Arial-BoldMT">
    <w:altName w:val="MS Mincho"/>
    <w:panose1 w:val="00000000000000000000"/>
    <w:charset w:val="80"/>
    <w:family w:val="auto"/>
    <w:notTrueType/>
    <w:pitch w:val="default"/>
    <w:sig w:usb0="00000003" w:usb1="08070000" w:usb2="00000010" w:usb3="00000000" w:csb0="0002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A56CCA" w14:textId="77777777" w:rsidR="003D3531" w:rsidRPr="00BA607C" w:rsidRDefault="003D3531" w:rsidP="00EF34F3">
    <w:pPr>
      <w:keepNext/>
      <w:widowControl w:val="0"/>
      <w:tabs>
        <w:tab w:val="left" w:pos="360"/>
      </w:tabs>
      <w:suppressAutoHyphens/>
      <w:autoSpaceDE w:val="0"/>
      <w:rPr>
        <w:rFonts w:ascii="Arial" w:eastAsia="DejaVu Sans" w:hAnsi="Arial" w:cs="Arial"/>
        <w:kern w:val="1"/>
        <w:sz w:val="16"/>
        <w:szCs w:val="16"/>
      </w:rPr>
    </w:pPr>
  </w:p>
  <w:p w14:paraId="714B869A" w14:textId="77777777" w:rsidR="003D3531" w:rsidRDefault="003D3531" w:rsidP="00EF34F3">
    <w:pPr>
      <w:keepNext/>
      <w:tabs>
        <w:tab w:val="left" w:pos="360"/>
      </w:tabs>
      <w:rPr>
        <w:sz w:val="16"/>
        <w:szCs w:val="16"/>
      </w:rPr>
    </w:pPr>
    <w:r>
      <w:rPr>
        <w:noProof/>
        <w:sz w:val="15"/>
        <w:szCs w:val="15"/>
      </w:rPr>
      <w:drawing>
        <wp:anchor distT="0" distB="0" distL="114300" distR="114300" simplePos="0" relativeHeight="251659264" behindDoc="1" locked="0" layoutInCell="1" allowOverlap="1" wp14:anchorId="3ED6BC0D" wp14:editId="4EF91770">
          <wp:simplePos x="0" y="0"/>
          <wp:positionH relativeFrom="margin">
            <wp:posOffset>-121285</wp:posOffset>
          </wp:positionH>
          <wp:positionV relativeFrom="paragraph">
            <wp:posOffset>64135</wp:posOffset>
          </wp:positionV>
          <wp:extent cx="1165225" cy="574675"/>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1">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r>
      <w:rPr>
        <w:noProof/>
        <w:sz w:val="15"/>
        <w:szCs w:val="15"/>
      </w:rPr>
      <w:drawing>
        <wp:anchor distT="0" distB="0" distL="114300" distR="114300" simplePos="0" relativeHeight="251658240" behindDoc="0" locked="0" layoutInCell="1" allowOverlap="1" wp14:anchorId="4504FFED" wp14:editId="6BDAF193">
          <wp:simplePos x="0" y="0"/>
          <wp:positionH relativeFrom="margin">
            <wp:align>right</wp:align>
          </wp:positionH>
          <wp:positionV relativeFrom="paragraph">
            <wp:posOffset>64770</wp:posOffset>
          </wp:positionV>
          <wp:extent cx="960120" cy="587375"/>
          <wp:effectExtent l="0" t="0" r="0" b="3175"/>
          <wp:wrapNone/>
          <wp:docPr id="1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2"/>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p>
  <w:p w14:paraId="7977C0A5" w14:textId="77777777" w:rsidR="003D3531" w:rsidRPr="007A1D4B" w:rsidRDefault="003D3531" w:rsidP="00EF34F3">
    <w:pPr>
      <w:spacing w:after="0" w:line="240" w:lineRule="auto"/>
      <w:ind w:left="1843" w:right="51"/>
      <w:rPr>
        <w:rFonts w:ascii="Arial" w:hAnsi="Arial" w:cs="Arial"/>
        <w:sz w:val="15"/>
        <w:szCs w:val="15"/>
        <w:lang w:val="es-MX"/>
      </w:rPr>
    </w:pPr>
    <w:r w:rsidRPr="007A1D4B">
      <w:rPr>
        <w:rFonts w:ascii="Arial" w:hAnsi="Arial" w:cs="Arial"/>
        <w:sz w:val="15"/>
        <w:szCs w:val="15"/>
        <w:lang w:val="es-MX"/>
      </w:rPr>
      <w:t>Calle 24 C No. 43 A -23 Barrio Quinta Paredes, Bogotá D.C.</w:t>
    </w:r>
  </w:p>
  <w:p w14:paraId="02268024" w14:textId="77777777" w:rsidR="003D3531" w:rsidRPr="007A1D4B" w:rsidRDefault="003D3531" w:rsidP="00EF34F3">
    <w:pPr>
      <w:spacing w:after="0" w:line="240" w:lineRule="auto"/>
      <w:ind w:left="1843" w:right="51"/>
      <w:rPr>
        <w:rFonts w:ascii="Arial" w:hAnsi="Arial" w:cs="Arial"/>
        <w:sz w:val="15"/>
        <w:szCs w:val="15"/>
        <w:lang w:val="es-MX"/>
      </w:rPr>
    </w:pPr>
    <w:r w:rsidRPr="007A1D4B">
      <w:rPr>
        <w:rFonts w:ascii="Arial" w:hAnsi="Arial" w:cs="Arial"/>
        <w:sz w:val="15"/>
        <w:szCs w:val="15"/>
        <w:lang w:val="es-MX"/>
      </w:rPr>
      <w:t xml:space="preserve">cenaccon@ejercito.mil.co   </w:t>
    </w:r>
  </w:p>
  <w:p w14:paraId="1A0EA4D8" w14:textId="77777777" w:rsidR="003D3531" w:rsidRPr="007A1D4B" w:rsidRDefault="003D3531" w:rsidP="00EF34F3">
    <w:pPr>
      <w:tabs>
        <w:tab w:val="left" w:pos="1843"/>
      </w:tabs>
      <w:spacing w:after="0" w:line="240" w:lineRule="auto"/>
      <w:ind w:left="1843" w:right="51"/>
      <w:rPr>
        <w:rFonts w:ascii="Arial" w:hAnsi="Arial" w:cs="Arial"/>
        <w:sz w:val="14"/>
        <w:szCs w:val="14"/>
      </w:rPr>
    </w:pPr>
    <w:r w:rsidRPr="007A1D4B">
      <w:rPr>
        <w:rFonts w:ascii="Arial" w:hAnsi="Arial" w:cs="Arial"/>
        <w:bCs/>
        <w:sz w:val="15"/>
        <w:szCs w:val="15"/>
      </w:rPr>
      <w:t>www.ejercito.mil.co</w:t>
    </w:r>
    <w:r w:rsidRPr="007A1D4B">
      <w:rPr>
        <w:rFonts w:ascii="Arial" w:hAnsi="Arial" w:cs="Arial"/>
        <w:sz w:val="14"/>
        <w:szCs w:val="14"/>
      </w:rPr>
      <w:tab/>
    </w:r>
  </w:p>
  <w:p w14:paraId="1316D94F" w14:textId="5BD41EAF" w:rsidR="003D3531" w:rsidRPr="005305CC" w:rsidRDefault="003D3531" w:rsidP="00AB7929">
    <w:pPr>
      <w:keepNext/>
      <w:tabs>
        <w:tab w:val="left" w:pos="360"/>
      </w:tabs>
      <w:autoSpaceDE w:val="0"/>
      <w:spacing w:after="0" w:line="240" w:lineRule="auto"/>
      <w:rPr>
        <w:rFonts w:ascii="Arial" w:eastAsia="Times New Roman" w:hAnsi="Arial" w:cs="Arial"/>
        <w:sz w:val="16"/>
        <w:szCs w:val="16"/>
        <w:lang w:val="es-ES" w:eastAsia="es-ES"/>
      </w:rPr>
    </w:pPr>
  </w:p>
  <w:p w14:paraId="6E9B5EF3" w14:textId="73AA0B9E" w:rsidR="003D3531" w:rsidRPr="005305CC" w:rsidRDefault="003D3531" w:rsidP="00AB7929">
    <w:pPr>
      <w:tabs>
        <w:tab w:val="left" w:pos="360"/>
      </w:tabs>
      <w:autoSpaceDE w:val="0"/>
      <w:spacing w:after="0" w:line="240" w:lineRule="auto"/>
      <w:ind w:right="-20"/>
      <w:rPr>
        <w:rFonts w:ascii="Arial" w:eastAsia="Times New Roman" w:hAnsi="Arial" w:cs="Arial"/>
        <w:sz w:val="15"/>
        <w:szCs w:val="15"/>
        <w:lang w:val="es-MX" w:eastAsia="es-ES"/>
      </w:rPr>
    </w:pPr>
  </w:p>
  <w:p w14:paraId="1E70DAD2" w14:textId="66E8469E" w:rsidR="003D3531" w:rsidRPr="00AB7929" w:rsidRDefault="003D3531" w:rsidP="00AB7929">
    <w:pPr>
      <w:tabs>
        <w:tab w:val="center" w:pos="4252"/>
        <w:tab w:val="left" w:pos="5335"/>
        <w:tab w:val="right" w:pos="8504"/>
      </w:tabs>
      <w:spacing w:after="0" w:line="240" w:lineRule="auto"/>
      <w:jc w:val="center"/>
      <w:rPr>
        <w:rFonts w:ascii="Times New Roman" w:eastAsia="Times New Roman" w:hAnsi="Times New Roman" w:cs="Times New Roman"/>
        <w:sz w:val="24"/>
        <w:szCs w:val="24"/>
        <w:lang w:val="es-ES" w:eastAsia="es-ES"/>
      </w:rPr>
    </w:pPr>
    <w:r w:rsidRPr="005305CC">
      <w:rPr>
        <w:rFonts w:ascii="Arial Narrow" w:eastAsia="SimSun" w:hAnsi="Arial Narrow" w:cs="Times New Roman"/>
        <w:b/>
        <w:i/>
        <w:sz w:val="14"/>
        <w:szCs w:val="14"/>
        <w:lang w:val="es-ES" w:eastAsia="zh-CN"/>
      </w:rPr>
      <w:t xml:space="preserve">Página </w:t>
    </w:r>
    <w:r w:rsidRPr="005305CC">
      <w:rPr>
        <w:rFonts w:ascii="Arial Narrow" w:eastAsia="SimSun" w:hAnsi="Arial Narrow" w:cs="Times New Roman"/>
        <w:b/>
        <w:i/>
        <w:sz w:val="14"/>
        <w:szCs w:val="14"/>
        <w:lang w:val="es-ES" w:eastAsia="zh-CN"/>
      </w:rPr>
      <w:fldChar w:fldCharType="begin"/>
    </w:r>
    <w:r w:rsidRPr="005305CC">
      <w:rPr>
        <w:rFonts w:ascii="Arial Narrow" w:eastAsia="SimSun" w:hAnsi="Arial Narrow" w:cs="Times New Roman"/>
        <w:b/>
        <w:i/>
        <w:sz w:val="14"/>
        <w:szCs w:val="14"/>
        <w:lang w:val="es-ES" w:eastAsia="zh-CN"/>
      </w:rPr>
      <w:instrText xml:space="preserve"> PAGE </w:instrText>
    </w:r>
    <w:r w:rsidRPr="005305CC">
      <w:rPr>
        <w:rFonts w:ascii="Arial Narrow" w:eastAsia="SimSun" w:hAnsi="Arial Narrow" w:cs="Times New Roman"/>
        <w:b/>
        <w:i/>
        <w:sz w:val="14"/>
        <w:szCs w:val="14"/>
        <w:lang w:val="es-ES" w:eastAsia="zh-CN"/>
      </w:rPr>
      <w:fldChar w:fldCharType="separate"/>
    </w:r>
    <w:r>
      <w:rPr>
        <w:rFonts w:ascii="Arial Narrow" w:eastAsia="SimSun" w:hAnsi="Arial Narrow" w:cs="Times New Roman"/>
        <w:b/>
        <w:i/>
        <w:noProof/>
        <w:sz w:val="14"/>
        <w:szCs w:val="14"/>
        <w:lang w:val="es-ES" w:eastAsia="zh-CN"/>
      </w:rPr>
      <w:t>42</w:t>
    </w:r>
    <w:r w:rsidRPr="005305CC">
      <w:rPr>
        <w:rFonts w:ascii="Arial Narrow" w:eastAsia="SimSun" w:hAnsi="Arial Narrow" w:cs="Times New Roman"/>
        <w:b/>
        <w:i/>
        <w:sz w:val="14"/>
        <w:szCs w:val="14"/>
        <w:lang w:val="es-ES" w:eastAsia="zh-CN"/>
      </w:rPr>
      <w:fldChar w:fldCharType="end"/>
    </w:r>
    <w:r w:rsidRPr="005305CC">
      <w:rPr>
        <w:rFonts w:ascii="Arial Narrow" w:eastAsia="SimSun" w:hAnsi="Arial Narrow" w:cs="Times New Roman"/>
        <w:b/>
        <w:i/>
        <w:sz w:val="14"/>
        <w:szCs w:val="14"/>
        <w:lang w:val="es-ES" w:eastAsia="zh-CN"/>
      </w:rPr>
      <w:t xml:space="preserve"> de </w:t>
    </w:r>
    <w:r w:rsidRPr="005305CC">
      <w:rPr>
        <w:rFonts w:ascii="Arial Narrow" w:eastAsia="SimSun" w:hAnsi="Arial Narrow" w:cs="Times New Roman"/>
        <w:b/>
        <w:i/>
        <w:sz w:val="14"/>
        <w:szCs w:val="14"/>
        <w:lang w:val="es-ES" w:eastAsia="zh-CN"/>
      </w:rPr>
      <w:fldChar w:fldCharType="begin"/>
    </w:r>
    <w:r w:rsidRPr="005305CC">
      <w:rPr>
        <w:rFonts w:ascii="Arial Narrow" w:eastAsia="SimSun" w:hAnsi="Arial Narrow" w:cs="Times New Roman"/>
        <w:b/>
        <w:i/>
        <w:sz w:val="14"/>
        <w:szCs w:val="14"/>
        <w:lang w:val="es-ES" w:eastAsia="zh-CN"/>
      </w:rPr>
      <w:instrText xml:space="preserve"> NUMPAGES </w:instrText>
    </w:r>
    <w:r w:rsidRPr="005305CC">
      <w:rPr>
        <w:rFonts w:ascii="Arial Narrow" w:eastAsia="SimSun" w:hAnsi="Arial Narrow" w:cs="Times New Roman"/>
        <w:b/>
        <w:i/>
        <w:sz w:val="14"/>
        <w:szCs w:val="14"/>
        <w:lang w:val="es-ES" w:eastAsia="zh-CN"/>
      </w:rPr>
      <w:fldChar w:fldCharType="separate"/>
    </w:r>
    <w:r>
      <w:rPr>
        <w:rFonts w:ascii="Arial Narrow" w:eastAsia="SimSun" w:hAnsi="Arial Narrow" w:cs="Times New Roman"/>
        <w:b/>
        <w:i/>
        <w:noProof/>
        <w:sz w:val="14"/>
        <w:szCs w:val="14"/>
        <w:lang w:val="es-ES" w:eastAsia="zh-CN"/>
      </w:rPr>
      <w:t>48</w:t>
    </w:r>
    <w:r w:rsidRPr="005305CC">
      <w:rPr>
        <w:rFonts w:ascii="Arial Narrow" w:eastAsia="SimSun" w:hAnsi="Arial Narrow" w:cs="Times New Roman"/>
        <w:b/>
        <w:i/>
        <w:sz w:val="14"/>
        <w:szCs w:val="14"/>
        <w:lang w:val="es-ES" w:eastAsia="zh-CN"/>
      </w:rPr>
      <w:fldChar w:fldCharType="end"/>
    </w:r>
    <w:r w:rsidRPr="005305CC">
      <w:rPr>
        <w:rFonts w:ascii="Times New Roman" w:eastAsia="Times New Roman" w:hAnsi="Times New Roman" w:cs="Times New Roman"/>
        <w:sz w:val="24"/>
        <w:szCs w:val="24"/>
        <w:lang w:val="es-ES" w:eastAsia="es-ES"/>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1376C3" w14:textId="77777777" w:rsidR="003D3531" w:rsidRPr="00BA607C" w:rsidRDefault="003D3531" w:rsidP="005703FF">
    <w:pPr>
      <w:keepNext/>
      <w:widowControl w:val="0"/>
      <w:tabs>
        <w:tab w:val="left" w:pos="360"/>
      </w:tabs>
      <w:suppressAutoHyphens/>
      <w:autoSpaceDE w:val="0"/>
      <w:rPr>
        <w:rFonts w:ascii="Arial" w:eastAsia="DejaVu Sans" w:hAnsi="Arial" w:cs="Arial"/>
        <w:kern w:val="1"/>
        <w:sz w:val="16"/>
        <w:szCs w:val="16"/>
      </w:rPr>
    </w:pPr>
  </w:p>
  <w:p w14:paraId="34C00EA7" w14:textId="77777777" w:rsidR="003D3531" w:rsidRDefault="003D3531" w:rsidP="005703FF">
    <w:pPr>
      <w:keepNext/>
      <w:tabs>
        <w:tab w:val="left" w:pos="360"/>
      </w:tabs>
      <w:rPr>
        <w:sz w:val="16"/>
        <w:szCs w:val="16"/>
      </w:rPr>
    </w:pPr>
    <w:r>
      <w:rPr>
        <w:noProof/>
        <w:sz w:val="15"/>
        <w:szCs w:val="15"/>
      </w:rPr>
      <w:drawing>
        <wp:anchor distT="0" distB="0" distL="114300" distR="114300" simplePos="0" relativeHeight="251657216" behindDoc="1" locked="0" layoutInCell="1" allowOverlap="1" wp14:anchorId="5E390B22" wp14:editId="4D6D0E6A">
          <wp:simplePos x="0" y="0"/>
          <wp:positionH relativeFrom="margin">
            <wp:posOffset>-121285</wp:posOffset>
          </wp:positionH>
          <wp:positionV relativeFrom="paragraph">
            <wp:posOffset>64135</wp:posOffset>
          </wp:positionV>
          <wp:extent cx="1165225" cy="574675"/>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1">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r>
      <w:rPr>
        <w:noProof/>
        <w:sz w:val="15"/>
        <w:szCs w:val="15"/>
      </w:rPr>
      <w:drawing>
        <wp:anchor distT="0" distB="0" distL="114300" distR="114300" simplePos="0" relativeHeight="251656192" behindDoc="0" locked="0" layoutInCell="1" allowOverlap="1" wp14:anchorId="6BCEC408" wp14:editId="76436AB4">
          <wp:simplePos x="0" y="0"/>
          <wp:positionH relativeFrom="margin">
            <wp:align>right</wp:align>
          </wp:positionH>
          <wp:positionV relativeFrom="paragraph">
            <wp:posOffset>64770</wp:posOffset>
          </wp:positionV>
          <wp:extent cx="960120" cy="587375"/>
          <wp:effectExtent l="0" t="0" r="0" b="3175"/>
          <wp:wrapNone/>
          <wp:docPr id="1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2"/>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p>
  <w:p w14:paraId="46FEE13A" w14:textId="77777777" w:rsidR="003D3531" w:rsidRPr="007A1D4B" w:rsidRDefault="003D3531" w:rsidP="005703FF">
    <w:pPr>
      <w:spacing w:after="0" w:line="240" w:lineRule="auto"/>
      <w:ind w:left="1843" w:right="51"/>
      <w:rPr>
        <w:rFonts w:ascii="Arial" w:hAnsi="Arial" w:cs="Arial"/>
        <w:sz w:val="15"/>
        <w:szCs w:val="15"/>
        <w:lang w:val="es-MX"/>
      </w:rPr>
    </w:pPr>
    <w:r w:rsidRPr="007A1D4B">
      <w:rPr>
        <w:rFonts w:ascii="Arial" w:hAnsi="Arial" w:cs="Arial"/>
        <w:sz w:val="15"/>
        <w:szCs w:val="15"/>
        <w:lang w:val="es-MX"/>
      </w:rPr>
      <w:t>Calle 24 C No. 43 A -23 Barrio Quinta Paredes, Bogotá D.C.</w:t>
    </w:r>
  </w:p>
  <w:p w14:paraId="3B134FA1" w14:textId="77777777" w:rsidR="003D3531" w:rsidRPr="007A1D4B" w:rsidRDefault="003D3531" w:rsidP="005703FF">
    <w:pPr>
      <w:spacing w:after="0" w:line="240" w:lineRule="auto"/>
      <w:ind w:left="1843" w:right="51"/>
      <w:rPr>
        <w:rFonts w:ascii="Arial" w:hAnsi="Arial" w:cs="Arial"/>
        <w:sz w:val="15"/>
        <w:szCs w:val="15"/>
        <w:lang w:val="es-MX"/>
      </w:rPr>
    </w:pPr>
    <w:r w:rsidRPr="007A1D4B">
      <w:rPr>
        <w:rFonts w:ascii="Arial" w:hAnsi="Arial" w:cs="Arial"/>
        <w:sz w:val="15"/>
        <w:szCs w:val="15"/>
        <w:lang w:val="es-MX"/>
      </w:rPr>
      <w:t xml:space="preserve">cenaccon@ejercito.mil.co   </w:t>
    </w:r>
  </w:p>
  <w:p w14:paraId="6EE299FE" w14:textId="77777777" w:rsidR="003D3531" w:rsidRPr="007A1D4B" w:rsidRDefault="003D3531" w:rsidP="005703FF">
    <w:pPr>
      <w:tabs>
        <w:tab w:val="left" w:pos="1843"/>
      </w:tabs>
      <w:spacing w:after="0" w:line="240" w:lineRule="auto"/>
      <w:ind w:left="1843" w:right="51"/>
      <w:rPr>
        <w:rFonts w:ascii="Arial" w:hAnsi="Arial" w:cs="Arial"/>
        <w:sz w:val="14"/>
        <w:szCs w:val="14"/>
      </w:rPr>
    </w:pPr>
    <w:r w:rsidRPr="007A1D4B">
      <w:rPr>
        <w:rFonts w:ascii="Arial" w:hAnsi="Arial" w:cs="Arial"/>
        <w:bCs/>
        <w:sz w:val="15"/>
        <w:szCs w:val="15"/>
      </w:rPr>
      <w:t>www.ejercito.mil.co</w:t>
    </w:r>
    <w:r w:rsidRPr="007A1D4B">
      <w:rPr>
        <w:rFonts w:ascii="Arial" w:hAnsi="Arial" w:cs="Arial"/>
        <w:sz w:val="14"/>
        <w:szCs w:val="14"/>
      </w:rPr>
      <w:tab/>
    </w:r>
  </w:p>
  <w:p w14:paraId="063AA28F" w14:textId="77777777" w:rsidR="003D3531" w:rsidRPr="007A1D4B" w:rsidRDefault="003D3531" w:rsidP="005703FF">
    <w:pPr>
      <w:tabs>
        <w:tab w:val="left" w:pos="1843"/>
      </w:tabs>
      <w:ind w:left="1843" w:right="49"/>
      <w:rPr>
        <w:rFonts w:ascii="Arial" w:hAnsi="Arial" w:cs="Arial"/>
        <w:sz w:val="14"/>
        <w:szCs w:val="14"/>
      </w:rPr>
    </w:pPr>
  </w:p>
  <w:p w14:paraId="127AF00A" w14:textId="77777777" w:rsidR="003D3531" w:rsidRDefault="003D3531" w:rsidP="005703FF">
    <w:pPr>
      <w:tabs>
        <w:tab w:val="left" w:pos="1843"/>
      </w:tabs>
      <w:ind w:left="1843" w:right="49"/>
      <w:rPr>
        <w:sz w:val="14"/>
        <w:szCs w:val="14"/>
      </w:rPr>
    </w:pPr>
  </w:p>
  <w:p w14:paraId="115769EE" w14:textId="77777777" w:rsidR="003D3531" w:rsidRDefault="003D3531" w:rsidP="005703FF">
    <w:pPr>
      <w:tabs>
        <w:tab w:val="left" w:pos="1843"/>
      </w:tabs>
      <w:ind w:left="1843" w:right="49"/>
      <w:rPr>
        <w:sz w:val="14"/>
        <w:szCs w:val="14"/>
      </w:rPr>
    </w:pPr>
  </w:p>
  <w:sdt>
    <w:sdtPr>
      <w:rPr>
        <w:b/>
        <w:bCs/>
        <w:color w:val="0000FF"/>
        <w:u w:val="single"/>
      </w:rPr>
      <w:id w:val="-2064165672"/>
      <w:lock w:val="contentLocked"/>
      <w:text/>
    </w:sdtPr>
    <w:sdtEndPr/>
    <w:sdtContent>
      <w:p w14:paraId="61878F13" w14:textId="77777777" w:rsidR="003D3531" w:rsidRDefault="003D3531" w:rsidP="005703FF">
        <w:pPr>
          <w:tabs>
            <w:tab w:val="left" w:pos="360"/>
          </w:tabs>
          <w:ind w:right="-20"/>
          <w:jc w:val="center"/>
          <w:rPr>
            <w:b/>
            <w:bCs/>
          </w:rPr>
        </w:pPr>
        <w:r w:rsidRPr="003E6661">
          <w:rPr>
            <w:b/>
            <w:bCs/>
          </w:rPr>
          <w:t>PÚBLICA</w:t>
        </w:r>
      </w:p>
    </w:sdtContent>
  </w:sdt>
  <w:p w14:paraId="2888ADE9" w14:textId="77777777" w:rsidR="003D3531" w:rsidRDefault="003D3531" w:rsidP="005703FF">
    <w:pPr>
      <w:pStyle w:val="Textoindependiente"/>
      <w:spacing w:line="14" w:lineRule="auto"/>
      <w:rPr>
        <w:sz w:val="20"/>
      </w:rPr>
    </w:pPr>
  </w:p>
  <w:p w14:paraId="1E848D9A" w14:textId="77777777" w:rsidR="003D3531" w:rsidRDefault="003D3531" w:rsidP="005703FF">
    <w:pPr>
      <w:tabs>
        <w:tab w:val="left" w:pos="1843"/>
      </w:tabs>
      <w:ind w:left="1843" w:right="49"/>
      <w:rPr>
        <w:sz w:val="14"/>
        <w:szCs w:val="14"/>
      </w:rPr>
    </w:pPr>
  </w:p>
  <w:p w14:paraId="5130E127" w14:textId="0566CB3B" w:rsidR="003D3531" w:rsidRPr="00AB7929" w:rsidRDefault="003D3531" w:rsidP="00AB7929">
    <w:pPr>
      <w:tabs>
        <w:tab w:val="center" w:pos="4252"/>
        <w:tab w:val="left" w:pos="5335"/>
        <w:tab w:val="right" w:pos="8504"/>
      </w:tabs>
      <w:spacing w:after="0" w:line="240" w:lineRule="auto"/>
      <w:jc w:val="center"/>
      <w:rPr>
        <w:rFonts w:ascii="Times New Roman" w:eastAsia="Times New Roman" w:hAnsi="Times New Roman" w:cs="Times New Roman"/>
        <w:sz w:val="24"/>
        <w:szCs w:val="24"/>
        <w:lang w:val="es-ES" w:eastAsia="es-ES"/>
      </w:rPr>
    </w:pPr>
    <w:r w:rsidRPr="005305CC">
      <w:rPr>
        <w:rFonts w:ascii="Arial Narrow" w:eastAsia="SimSun" w:hAnsi="Arial Narrow" w:cs="Times New Roman"/>
        <w:b/>
        <w:i/>
        <w:sz w:val="14"/>
        <w:szCs w:val="14"/>
        <w:lang w:val="es-ES" w:eastAsia="zh-CN"/>
      </w:rPr>
      <w:t xml:space="preserve">Página </w:t>
    </w:r>
    <w:r w:rsidRPr="005305CC">
      <w:rPr>
        <w:rFonts w:ascii="Arial Narrow" w:eastAsia="SimSun" w:hAnsi="Arial Narrow" w:cs="Times New Roman"/>
        <w:b/>
        <w:i/>
        <w:sz w:val="14"/>
        <w:szCs w:val="14"/>
        <w:lang w:val="es-ES" w:eastAsia="zh-CN"/>
      </w:rPr>
      <w:fldChar w:fldCharType="begin"/>
    </w:r>
    <w:r w:rsidRPr="005305CC">
      <w:rPr>
        <w:rFonts w:ascii="Arial Narrow" w:eastAsia="SimSun" w:hAnsi="Arial Narrow" w:cs="Times New Roman"/>
        <w:b/>
        <w:i/>
        <w:sz w:val="14"/>
        <w:szCs w:val="14"/>
        <w:lang w:val="es-ES" w:eastAsia="zh-CN"/>
      </w:rPr>
      <w:instrText xml:space="preserve"> PAGE </w:instrText>
    </w:r>
    <w:r w:rsidRPr="005305CC">
      <w:rPr>
        <w:rFonts w:ascii="Arial Narrow" w:eastAsia="SimSun" w:hAnsi="Arial Narrow" w:cs="Times New Roman"/>
        <w:b/>
        <w:i/>
        <w:sz w:val="14"/>
        <w:szCs w:val="14"/>
        <w:lang w:val="es-ES" w:eastAsia="zh-CN"/>
      </w:rPr>
      <w:fldChar w:fldCharType="separate"/>
    </w:r>
    <w:r>
      <w:rPr>
        <w:rFonts w:ascii="Arial Narrow" w:eastAsia="SimSun" w:hAnsi="Arial Narrow" w:cs="Times New Roman"/>
        <w:b/>
        <w:i/>
        <w:noProof/>
        <w:sz w:val="14"/>
        <w:szCs w:val="14"/>
        <w:lang w:val="es-ES" w:eastAsia="zh-CN"/>
      </w:rPr>
      <w:t>1</w:t>
    </w:r>
    <w:r w:rsidRPr="005305CC">
      <w:rPr>
        <w:rFonts w:ascii="Arial Narrow" w:eastAsia="SimSun" w:hAnsi="Arial Narrow" w:cs="Times New Roman"/>
        <w:b/>
        <w:i/>
        <w:sz w:val="14"/>
        <w:szCs w:val="14"/>
        <w:lang w:val="es-ES" w:eastAsia="zh-CN"/>
      </w:rPr>
      <w:fldChar w:fldCharType="end"/>
    </w:r>
    <w:r w:rsidRPr="005305CC">
      <w:rPr>
        <w:rFonts w:ascii="Arial Narrow" w:eastAsia="SimSun" w:hAnsi="Arial Narrow" w:cs="Times New Roman"/>
        <w:b/>
        <w:i/>
        <w:sz w:val="14"/>
        <w:szCs w:val="14"/>
        <w:lang w:val="es-ES" w:eastAsia="zh-CN"/>
      </w:rPr>
      <w:t xml:space="preserve"> de </w:t>
    </w:r>
    <w:r w:rsidRPr="005305CC">
      <w:rPr>
        <w:rFonts w:ascii="Arial Narrow" w:eastAsia="SimSun" w:hAnsi="Arial Narrow" w:cs="Times New Roman"/>
        <w:b/>
        <w:i/>
        <w:sz w:val="14"/>
        <w:szCs w:val="14"/>
        <w:lang w:val="es-ES" w:eastAsia="zh-CN"/>
      </w:rPr>
      <w:fldChar w:fldCharType="begin"/>
    </w:r>
    <w:r w:rsidRPr="005305CC">
      <w:rPr>
        <w:rFonts w:ascii="Arial Narrow" w:eastAsia="SimSun" w:hAnsi="Arial Narrow" w:cs="Times New Roman"/>
        <w:b/>
        <w:i/>
        <w:sz w:val="14"/>
        <w:szCs w:val="14"/>
        <w:lang w:val="es-ES" w:eastAsia="zh-CN"/>
      </w:rPr>
      <w:instrText xml:space="preserve"> NUMPAGES </w:instrText>
    </w:r>
    <w:r w:rsidRPr="005305CC">
      <w:rPr>
        <w:rFonts w:ascii="Arial Narrow" w:eastAsia="SimSun" w:hAnsi="Arial Narrow" w:cs="Times New Roman"/>
        <w:b/>
        <w:i/>
        <w:sz w:val="14"/>
        <w:szCs w:val="14"/>
        <w:lang w:val="es-ES" w:eastAsia="zh-CN"/>
      </w:rPr>
      <w:fldChar w:fldCharType="separate"/>
    </w:r>
    <w:r>
      <w:rPr>
        <w:rFonts w:ascii="Arial Narrow" w:eastAsia="SimSun" w:hAnsi="Arial Narrow" w:cs="Times New Roman"/>
        <w:b/>
        <w:i/>
        <w:noProof/>
        <w:sz w:val="14"/>
        <w:szCs w:val="14"/>
        <w:lang w:val="es-ES" w:eastAsia="zh-CN"/>
      </w:rPr>
      <w:t>48</w:t>
    </w:r>
    <w:r w:rsidRPr="005305CC">
      <w:rPr>
        <w:rFonts w:ascii="Arial Narrow" w:eastAsia="SimSun" w:hAnsi="Arial Narrow" w:cs="Times New Roman"/>
        <w:b/>
        <w:i/>
        <w:sz w:val="14"/>
        <w:szCs w:val="14"/>
        <w:lang w:val="es-ES" w:eastAsia="zh-CN"/>
      </w:rPr>
      <w:fldChar w:fldCharType="end"/>
    </w:r>
    <w:r w:rsidRPr="005305CC">
      <w:rPr>
        <w:rFonts w:ascii="Times New Roman" w:eastAsia="Times New Roman" w:hAnsi="Times New Roman" w:cs="Times New Roman"/>
        <w:sz w:val="24"/>
        <w:szCs w:val="24"/>
        <w:lang w:val="es-ES" w:eastAsia="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8CF75D" w14:textId="77777777" w:rsidR="00A258FE" w:rsidRDefault="00A258FE">
      <w:r>
        <w:separator/>
      </w:r>
    </w:p>
  </w:footnote>
  <w:footnote w:type="continuationSeparator" w:id="0">
    <w:p w14:paraId="40A45E6E" w14:textId="77777777" w:rsidR="00A258FE" w:rsidRDefault="00A258FE">
      <w:r>
        <w:continuationSeparator/>
      </w:r>
    </w:p>
  </w:footnote>
  <w:footnote w:type="continuationNotice" w:id="1">
    <w:p w14:paraId="0D77A70B" w14:textId="77777777" w:rsidR="00A258FE" w:rsidRDefault="00A258F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F30BE7" w14:textId="6A3EDAFC" w:rsidR="003D3531" w:rsidRPr="005703FF" w:rsidRDefault="003D3531" w:rsidP="005703FF">
    <w:pPr>
      <w:jc w:val="both"/>
      <w:rPr>
        <w:rFonts w:ascii="Arial Narrow" w:hAnsi="Arial Narrow"/>
        <w:sz w:val="18"/>
        <w:szCs w:val="18"/>
      </w:rPr>
    </w:pPr>
    <w:r w:rsidRPr="00AB7929">
      <w:rPr>
        <w:rFonts w:ascii="Arial Narrow" w:hAnsi="Arial Narrow"/>
        <w:sz w:val="18"/>
        <w:szCs w:val="18"/>
      </w:rPr>
      <w:t>CONTINUACIÓN AL PLIEGO</w:t>
    </w:r>
    <w:r>
      <w:rPr>
        <w:rFonts w:ascii="Arial Narrow" w:hAnsi="Arial Narrow"/>
        <w:sz w:val="18"/>
        <w:szCs w:val="18"/>
      </w:rPr>
      <w:t xml:space="preserve"> DE CONDICIONES DEFINITIVO DEL </w:t>
    </w:r>
    <w:r w:rsidRPr="005703FF">
      <w:rPr>
        <w:rFonts w:ascii="Arial Narrow" w:hAnsi="Arial Narrow"/>
        <w:sz w:val="18"/>
        <w:szCs w:val="18"/>
      </w:rPr>
      <w:t>PROCESO DE SELECCIÓN ABREVIADA DE MENOR CUANTÍA 033-SAMC-CENACCONVENIOS-2025 CUYO OBJETO ES “ADQUISICIÓN DE MOTOCICLETAS Y SUS SEGUROS TODO RIESGO</w:t>
    </w:r>
    <w:r>
      <w:rPr>
        <w:rFonts w:ascii="Arial Narrow" w:hAnsi="Arial Narrow"/>
        <w:sz w:val="18"/>
        <w:szCs w:val="18"/>
      </w:rPr>
      <w:t xml:space="preserve"> </w:t>
    </w:r>
    <w:r w:rsidRPr="005703FF">
      <w:rPr>
        <w:rFonts w:ascii="Arial Narrow" w:hAnsi="Arial Narrow"/>
        <w:sz w:val="18"/>
        <w:szCs w:val="18"/>
      </w:rPr>
      <w:t xml:space="preserve">PARA LAS UNIDADES CENTRALIZADAS POR LA CENACCONVENIOS PARA </w:t>
    </w:r>
    <w:r>
      <w:rPr>
        <w:rFonts w:ascii="Arial Narrow" w:hAnsi="Arial Narrow"/>
        <w:sz w:val="18"/>
        <w:szCs w:val="18"/>
      </w:rPr>
      <w:t xml:space="preserve">LA </w:t>
    </w:r>
    <w:r w:rsidRPr="005703FF">
      <w:rPr>
        <w:rFonts w:ascii="Arial Narrow" w:hAnsi="Arial Narrow"/>
        <w:sz w:val="18"/>
        <w:szCs w:val="18"/>
      </w:rPr>
      <w:t xml:space="preserve">VIGENCIA 2026”. </w:t>
    </w:r>
  </w:p>
  <w:p w14:paraId="54C00C54" w14:textId="131C9EFF" w:rsidR="003D3531" w:rsidRPr="00AB7929" w:rsidRDefault="003D3531" w:rsidP="00AB7929">
    <w:pPr>
      <w:pStyle w:val="Textoindependiente"/>
      <w:spacing w:after="0" w:line="240" w:lineRule="auto"/>
      <w:jc w:val="center"/>
      <w:rPr>
        <w:rFonts w:ascii="Arial Narrow" w:hAnsi="Arial Narrow"/>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0F2C57" w14:textId="77777777" w:rsidR="003D3531" w:rsidRDefault="00A258FE" w:rsidP="00864C73">
    <w:pPr>
      <w:rPr>
        <w:rFonts w:ascii="Arial Narrow" w:hAnsi="Arial Narrow"/>
        <w:b/>
        <w:bCs/>
        <w:sz w:val="20"/>
        <w:szCs w:val="20"/>
      </w:rPr>
    </w:pPr>
    <w:r>
      <w:rPr>
        <w:rFonts w:ascii="Liberation Serif" w:hAnsi="Liberation Serif"/>
        <w:noProof/>
        <w:sz w:val="20"/>
        <w:szCs w:val="20"/>
      </w:rPr>
      <w:pict w14:anchorId="3679286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62137640" o:spid="_x0000_s2051" type="#_x0000_t136" alt="" style="position:absolute;margin-left:0;margin-top:0;width:539.95pt;height:83.05pt;rotation:315;z-index:-25165619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 Narrow&quot;;font-size:1pt" string="CENAC CONVENIOS"/>
          <w10:wrap anchorx="margin" anchory="margin"/>
        </v:shape>
      </w:pict>
    </w:r>
  </w:p>
  <w:p w14:paraId="1E24DF4C" w14:textId="77777777" w:rsidR="003D3531" w:rsidRPr="001C4A0E" w:rsidRDefault="003D3531" w:rsidP="00864C73">
    <w:pPr>
      <w:spacing w:after="0"/>
      <w:ind w:left="285" w:firstLine="708"/>
      <w:rPr>
        <w:rFonts w:ascii="Arial Narrow" w:hAnsi="Arial Narrow"/>
        <w:b/>
        <w:bCs/>
        <w:lang w:val="es-ES" w:eastAsia="es-ES"/>
      </w:rPr>
    </w:pPr>
    <w:r w:rsidRPr="001C4A0E">
      <w:rPr>
        <w:noProof/>
        <w:lang w:eastAsia="es-CO"/>
      </w:rPr>
      <w:drawing>
        <wp:anchor distT="0" distB="0" distL="114300" distR="114300" simplePos="0" relativeHeight="251655168" behindDoc="0" locked="0" layoutInCell="1" allowOverlap="1" wp14:anchorId="1A4603BC" wp14:editId="0B09FA13">
          <wp:simplePos x="0" y="0"/>
          <wp:positionH relativeFrom="column">
            <wp:posOffset>-134191</wp:posOffset>
          </wp:positionH>
          <wp:positionV relativeFrom="paragraph">
            <wp:posOffset>3810</wp:posOffset>
          </wp:positionV>
          <wp:extent cx="664535" cy="637540"/>
          <wp:effectExtent l="0" t="0" r="0" b="0"/>
          <wp:wrapNone/>
          <wp:docPr id="14" name="Imagen 1"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4A0E">
      <w:rPr>
        <w:rFonts w:ascii="Arial Narrow" w:hAnsi="Arial Narrow"/>
        <w:b/>
        <w:bCs/>
        <w:lang w:val="es-ES" w:eastAsia="es-ES"/>
      </w:rPr>
      <w:t>MINISTERIO DE DEFENSA NACIONAL</w:t>
    </w:r>
  </w:p>
  <w:p w14:paraId="07972A59" w14:textId="77777777" w:rsidR="003D3531" w:rsidRPr="001C4A0E" w:rsidRDefault="003D3531" w:rsidP="00864C73">
    <w:pPr>
      <w:spacing w:after="0"/>
      <w:ind w:left="285" w:firstLine="708"/>
      <w:rPr>
        <w:rFonts w:ascii="Arial Narrow" w:hAnsi="Arial Narrow"/>
        <w:b/>
        <w:bCs/>
        <w:lang w:val="es-ES" w:eastAsia="es-ES"/>
      </w:rPr>
    </w:pPr>
    <w:r w:rsidRPr="001C4A0E">
      <w:rPr>
        <w:rFonts w:ascii="Arial Narrow" w:hAnsi="Arial Narrow"/>
        <w:b/>
        <w:bCs/>
        <w:lang w:val="es-ES" w:eastAsia="es-ES"/>
      </w:rPr>
      <w:t>COMANDO GENERAL DE LAS FUERZAS MILITARES</w:t>
    </w:r>
  </w:p>
  <w:p w14:paraId="4D40539A" w14:textId="77777777" w:rsidR="003D3531" w:rsidRPr="001C4A0E" w:rsidRDefault="003D3531" w:rsidP="00864C73">
    <w:pPr>
      <w:spacing w:after="0"/>
      <w:ind w:left="285" w:firstLine="708"/>
      <w:rPr>
        <w:rFonts w:ascii="Arial Narrow" w:hAnsi="Arial Narrow"/>
        <w:b/>
        <w:bCs/>
        <w:lang w:val="es-ES" w:eastAsia="es-ES"/>
      </w:rPr>
    </w:pPr>
    <w:r w:rsidRPr="001C4A0E">
      <w:rPr>
        <w:rFonts w:ascii="Arial Narrow" w:hAnsi="Arial Narrow"/>
        <w:b/>
        <w:bCs/>
        <w:lang w:val="es-ES" w:eastAsia="es-ES"/>
      </w:rPr>
      <w:t>EJÉRCITO NACIONAL</w:t>
    </w:r>
  </w:p>
  <w:p w14:paraId="37D4086C" w14:textId="77777777" w:rsidR="003D3531" w:rsidRPr="001C4A0E" w:rsidRDefault="003D3531" w:rsidP="00864C73">
    <w:pPr>
      <w:spacing w:after="0"/>
      <w:ind w:left="285" w:firstLine="708"/>
      <w:rPr>
        <w:rFonts w:ascii="Arial Narrow" w:hAnsi="Arial Narrow"/>
        <w:sz w:val="18"/>
        <w:lang w:val="es-ES" w:eastAsia="es-ES"/>
      </w:rPr>
    </w:pPr>
    <w:r w:rsidRPr="001C4A0E">
      <w:rPr>
        <w:rFonts w:ascii="Arial Narrow" w:hAnsi="Arial Narrow"/>
        <w:b/>
        <w:bCs/>
        <w:szCs w:val="18"/>
        <w:lang w:val="es-ES" w:eastAsia="es-ES"/>
      </w:rPr>
      <w:t>CENTRAL ADMINISTRATIVA Y CONTABLE ESPECIALIZADA CENAC CONVENIOS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2"/>
    <w:multiLevelType w:val="singleLevel"/>
    <w:tmpl w:val="B13A9BF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BF245D0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1B23745"/>
    <w:multiLevelType w:val="hybridMultilevel"/>
    <w:tmpl w:val="A85A1A30"/>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28B2AF1"/>
    <w:multiLevelType w:val="hybridMultilevel"/>
    <w:tmpl w:val="55A8883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0B53229D"/>
    <w:multiLevelType w:val="hybridMultilevel"/>
    <w:tmpl w:val="5238AEA8"/>
    <w:lvl w:ilvl="0" w:tplc="EA4CF61A">
      <w:start w:val="2"/>
      <w:numFmt w:val="bullet"/>
      <w:lvlText w:val="-"/>
      <w:lvlJc w:val="left"/>
      <w:pPr>
        <w:ind w:left="720" w:hanging="360"/>
      </w:pPr>
      <w:rPr>
        <w:rFonts w:ascii="Arial" w:eastAsiaTheme="minorHAnsi"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7" w15:restartNumberingAfterBreak="0">
    <w:nsid w:val="1471669F"/>
    <w:multiLevelType w:val="multilevel"/>
    <w:tmpl w:val="61EACC8A"/>
    <w:lvl w:ilvl="0">
      <w:start w:val="1"/>
      <w:numFmt w:val="decimal"/>
      <w:lvlText w:val="%1"/>
      <w:lvlJc w:val="left"/>
      <w:pPr>
        <w:ind w:left="996" w:hanging="996"/>
      </w:pPr>
      <w:rPr>
        <w:rFonts w:hint="default"/>
      </w:rPr>
    </w:lvl>
    <w:lvl w:ilvl="1">
      <w:start w:val="300"/>
      <w:numFmt w:val="decimal"/>
      <w:lvlText w:val="%1.%2"/>
      <w:lvlJc w:val="left"/>
      <w:pPr>
        <w:ind w:left="996" w:hanging="996"/>
      </w:pPr>
      <w:rPr>
        <w:rFonts w:hint="default"/>
      </w:rPr>
    </w:lvl>
    <w:lvl w:ilvl="2">
      <w:numFmt w:val="decimalZero"/>
      <w:lvlText w:val="%1.%2.%3.0"/>
      <w:lvlJc w:val="left"/>
      <w:pPr>
        <w:ind w:left="996" w:hanging="996"/>
      </w:pPr>
      <w:rPr>
        <w:rFonts w:hint="default"/>
      </w:rPr>
    </w:lvl>
    <w:lvl w:ilvl="3">
      <w:start w:val="1"/>
      <w:numFmt w:val="decimalZero"/>
      <w:lvlText w:val="%1.%2.%3.%4"/>
      <w:lvlJc w:val="left"/>
      <w:pPr>
        <w:ind w:left="996" w:hanging="996"/>
      </w:pPr>
      <w:rPr>
        <w:rFonts w:hint="default"/>
      </w:rPr>
    </w:lvl>
    <w:lvl w:ilvl="4">
      <w:start w:val="1"/>
      <w:numFmt w:val="decimalZero"/>
      <w:lvlText w:val="%1.%2.%3.%4.%5"/>
      <w:lvlJc w:val="left"/>
      <w:pPr>
        <w:ind w:left="996" w:hanging="996"/>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16450231"/>
    <w:multiLevelType w:val="multilevel"/>
    <w:tmpl w:val="A0E044E6"/>
    <w:lvl w:ilvl="0">
      <w:start w:val="3"/>
      <w:numFmt w:val="decimal"/>
      <w:lvlText w:val="%1."/>
      <w:lvlJc w:val="left"/>
      <w:pPr>
        <w:ind w:left="360" w:hanging="360"/>
      </w:pPr>
      <w:rPr>
        <w:rFonts w:cs="Arial" w:hint="default"/>
      </w:rPr>
    </w:lvl>
    <w:lvl w:ilvl="1">
      <w:start w:val="1"/>
      <w:numFmt w:val="decimal"/>
      <w:lvlText w:val="%1.%2."/>
      <w:lvlJc w:val="left"/>
      <w:pPr>
        <w:ind w:left="360" w:hanging="360"/>
      </w:pPr>
      <w:rPr>
        <w:rFonts w:cs="Arial" w:hint="default"/>
      </w:rPr>
    </w:lvl>
    <w:lvl w:ilvl="2">
      <w:start w:val="1"/>
      <w:numFmt w:val="decimal"/>
      <w:lvlText w:val="%1.%2.%3."/>
      <w:lvlJc w:val="left"/>
      <w:pPr>
        <w:ind w:left="720" w:hanging="720"/>
      </w:pPr>
      <w:rPr>
        <w:rFonts w:ascii="Arial Narrow" w:hAnsi="Arial Narrow" w:cs="Arial" w:hint="default"/>
        <w:b/>
        <w:bCs/>
      </w:rPr>
    </w:lvl>
    <w:lvl w:ilvl="3">
      <w:start w:val="1"/>
      <w:numFmt w:val="decimal"/>
      <w:lvlText w:val="%1.%2.%3.%4."/>
      <w:lvlJc w:val="left"/>
      <w:pPr>
        <w:ind w:left="720" w:hanging="720"/>
      </w:pPr>
      <w:rPr>
        <w:rFonts w:cs="Arial" w:hint="default"/>
        <w:b/>
        <w:bCs/>
        <w:color w:val="auto"/>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080" w:hanging="108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440" w:hanging="1440"/>
      </w:pPr>
      <w:rPr>
        <w:rFonts w:cs="Arial" w:hint="default"/>
      </w:rPr>
    </w:lvl>
  </w:abstractNum>
  <w:abstractNum w:abstractNumId="10" w15:restartNumberingAfterBreak="0">
    <w:nsid w:val="21630FA9"/>
    <w:multiLevelType w:val="hybridMultilevel"/>
    <w:tmpl w:val="3FA27492"/>
    <w:lvl w:ilvl="0" w:tplc="240A0019">
      <w:start w:val="1"/>
      <w:numFmt w:val="low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1" w15:restartNumberingAfterBreak="0">
    <w:nsid w:val="24E05ADA"/>
    <w:multiLevelType w:val="multilevel"/>
    <w:tmpl w:val="0C26626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ascii="Arial Narrow" w:hAnsi="Arial Narrow"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A6355EA"/>
    <w:multiLevelType w:val="hybridMultilevel"/>
    <w:tmpl w:val="8940C07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07C3914"/>
    <w:multiLevelType w:val="hybridMultilevel"/>
    <w:tmpl w:val="F5BE1C8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B974C60"/>
    <w:multiLevelType w:val="multilevel"/>
    <w:tmpl w:val="0C26626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ascii="Arial Narrow" w:hAnsi="Arial Narrow"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E853E96"/>
    <w:multiLevelType w:val="hybridMultilevel"/>
    <w:tmpl w:val="F9EC64F8"/>
    <w:lvl w:ilvl="0" w:tplc="E32E0FE2">
      <w:start w:val="1"/>
      <w:numFmt w:val="lowerLetter"/>
      <w:lvlText w:val="%1."/>
      <w:lvlJc w:val="left"/>
      <w:pPr>
        <w:ind w:left="360" w:hanging="360"/>
      </w:pPr>
      <w:rPr>
        <w:rFonts w:ascii="Arial Narrow" w:eastAsiaTheme="minorEastAsia" w:hAnsi="Arial Narrow" w:cstheme="minorBidi"/>
        <w:w w:val="100"/>
        <w:sz w:val="22"/>
        <w:szCs w:val="22"/>
        <w:lang w:val="es-ES" w:eastAsia="es-ES" w:bidi="es-ES"/>
      </w:rPr>
    </w:lvl>
    <w:lvl w:ilvl="1" w:tplc="C08EA6F6">
      <w:numFmt w:val="bullet"/>
      <w:lvlText w:val="•"/>
      <w:lvlJc w:val="left"/>
      <w:pPr>
        <w:ind w:left="1303" w:hanging="360"/>
      </w:pPr>
      <w:rPr>
        <w:rFonts w:hint="default"/>
        <w:lang w:val="es-ES" w:eastAsia="es-ES" w:bidi="es-ES"/>
      </w:rPr>
    </w:lvl>
    <w:lvl w:ilvl="2" w:tplc="DD161B44">
      <w:numFmt w:val="bullet"/>
      <w:lvlText w:val="•"/>
      <w:lvlJc w:val="left"/>
      <w:pPr>
        <w:ind w:left="2251" w:hanging="360"/>
      </w:pPr>
      <w:rPr>
        <w:rFonts w:hint="default"/>
        <w:lang w:val="es-ES" w:eastAsia="es-ES" w:bidi="es-ES"/>
      </w:rPr>
    </w:lvl>
    <w:lvl w:ilvl="3" w:tplc="835039D4">
      <w:numFmt w:val="bullet"/>
      <w:lvlText w:val="•"/>
      <w:lvlJc w:val="left"/>
      <w:pPr>
        <w:ind w:left="3199" w:hanging="360"/>
      </w:pPr>
      <w:rPr>
        <w:rFonts w:hint="default"/>
        <w:lang w:val="es-ES" w:eastAsia="es-ES" w:bidi="es-ES"/>
      </w:rPr>
    </w:lvl>
    <w:lvl w:ilvl="4" w:tplc="E9C01704">
      <w:numFmt w:val="bullet"/>
      <w:lvlText w:val="•"/>
      <w:lvlJc w:val="left"/>
      <w:pPr>
        <w:ind w:left="4147" w:hanging="360"/>
      </w:pPr>
      <w:rPr>
        <w:rFonts w:hint="default"/>
        <w:lang w:val="es-ES" w:eastAsia="es-ES" w:bidi="es-ES"/>
      </w:rPr>
    </w:lvl>
    <w:lvl w:ilvl="5" w:tplc="40964230">
      <w:numFmt w:val="bullet"/>
      <w:lvlText w:val="•"/>
      <w:lvlJc w:val="left"/>
      <w:pPr>
        <w:ind w:left="5095" w:hanging="360"/>
      </w:pPr>
      <w:rPr>
        <w:rFonts w:hint="default"/>
        <w:lang w:val="es-ES" w:eastAsia="es-ES" w:bidi="es-ES"/>
      </w:rPr>
    </w:lvl>
    <w:lvl w:ilvl="6" w:tplc="ABFEA048">
      <w:numFmt w:val="bullet"/>
      <w:lvlText w:val="•"/>
      <w:lvlJc w:val="left"/>
      <w:pPr>
        <w:ind w:left="6043" w:hanging="360"/>
      </w:pPr>
      <w:rPr>
        <w:rFonts w:hint="default"/>
        <w:lang w:val="es-ES" w:eastAsia="es-ES" w:bidi="es-ES"/>
      </w:rPr>
    </w:lvl>
    <w:lvl w:ilvl="7" w:tplc="5DCE3238">
      <w:numFmt w:val="bullet"/>
      <w:lvlText w:val="•"/>
      <w:lvlJc w:val="left"/>
      <w:pPr>
        <w:ind w:left="6991" w:hanging="360"/>
      </w:pPr>
      <w:rPr>
        <w:rFonts w:hint="default"/>
        <w:lang w:val="es-ES" w:eastAsia="es-ES" w:bidi="es-ES"/>
      </w:rPr>
    </w:lvl>
    <w:lvl w:ilvl="8" w:tplc="DD6E78BE">
      <w:numFmt w:val="bullet"/>
      <w:lvlText w:val="•"/>
      <w:lvlJc w:val="left"/>
      <w:pPr>
        <w:ind w:left="7939" w:hanging="360"/>
      </w:pPr>
      <w:rPr>
        <w:rFonts w:hint="default"/>
        <w:lang w:val="es-ES" w:eastAsia="es-ES" w:bidi="es-ES"/>
      </w:rPr>
    </w:lvl>
  </w:abstractNum>
  <w:abstractNum w:abstractNumId="16"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40827C83"/>
    <w:multiLevelType w:val="multilevel"/>
    <w:tmpl w:val="98461B94"/>
    <w:styleLink w:val="WW8Num501"/>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8" w15:restartNumberingAfterBreak="0">
    <w:nsid w:val="4558001C"/>
    <w:multiLevelType w:val="hybridMultilevel"/>
    <w:tmpl w:val="9EDC00CA"/>
    <w:lvl w:ilvl="0" w:tplc="A036A06E">
      <w:start w:val="1"/>
      <w:numFmt w:val="decimal"/>
      <w:lvlText w:val="%1."/>
      <w:lvlJc w:val="left"/>
      <w:pPr>
        <w:ind w:left="1530" w:hanging="708"/>
      </w:pPr>
      <w:rPr>
        <w:rFonts w:hint="default"/>
        <w:i/>
        <w:w w:val="99"/>
        <w:lang w:val="es-ES" w:eastAsia="es-ES" w:bidi="es-ES"/>
      </w:rPr>
    </w:lvl>
    <w:lvl w:ilvl="1" w:tplc="10D2B3D4">
      <w:numFmt w:val="bullet"/>
      <w:lvlText w:val="•"/>
      <w:lvlJc w:val="left"/>
      <w:pPr>
        <w:ind w:left="2418" w:hanging="708"/>
      </w:pPr>
      <w:rPr>
        <w:rFonts w:hint="default"/>
        <w:lang w:val="es-ES" w:eastAsia="es-ES" w:bidi="es-ES"/>
      </w:rPr>
    </w:lvl>
    <w:lvl w:ilvl="2" w:tplc="7472B154">
      <w:numFmt w:val="bullet"/>
      <w:lvlText w:val="•"/>
      <w:lvlJc w:val="left"/>
      <w:pPr>
        <w:ind w:left="3296" w:hanging="708"/>
      </w:pPr>
      <w:rPr>
        <w:rFonts w:hint="default"/>
        <w:lang w:val="es-ES" w:eastAsia="es-ES" w:bidi="es-ES"/>
      </w:rPr>
    </w:lvl>
    <w:lvl w:ilvl="3" w:tplc="997CC5EE">
      <w:numFmt w:val="bullet"/>
      <w:lvlText w:val="•"/>
      <w:lvlJc w:val="left"/>
      <w:pPr>
        <w:ind w:left="4174" w:hanging="708"/>
      </w:pPr>
      <w:rPr>
        <w:rFonts w:hint="default"/>
        <w:lang w:val="es-ES" w:eastAsia="es-ES" w:bidi="es-ES"/>
      </w:rPr>
    </w:lvl>
    <w:lvl w:ilvl="4" w:tplc="E166856C">
      <w:numFmt w:val="bullet"/>
      <w:lvlText w:val="•"/>
      <w:lvlJc w:val="left"/>
      <w:pPr>
        <w:ind w:left="5052" w:hanging="708"/>
      </w:pPr>
      <w:rPr>
        <w:rFonts w:hint="default"/>
        <w:lang w:val="es-ES" w:eastAsia="es-ES" w:bidi="es-ES"/>
      </w:rPr>
    </w:lvl>
    <w:lvl w:ilvl="5" w:tplc="E3BADFB8">
      <w:numFmt w:val="bullet"/>
      <w:lvlText w:val="•"/>
      <w:lvlJc w:val="left"/>
      <w:pPr>
        <w:ind w:left="5930" w:hanging="708"/>
      </w:pPr>
      <w:rPr>
        <w:rFonts w:hint="default"/>
        <w:lang w:val="es-ES" w:eastAsia="es-ES" w:bidi="es-ES"/>
      </w:rPr>
    </w:lvl>
    <w:lvl w:ilvl="6" w:tplc="4F4462FE">
      <w:numFmt w:val="bullet"/>
      <w:lvlText w:val="•"/>
      <w:lvlJc w:val="left"/>
      <w:pPr>
        <w:ind w:left="6808" w:hanging="708"/>
      </w:pPr>
      <w:rPr>
        <w:rFonts w:hint="default"/>
        <w:lang w:val="es-ES" w:eastAsia="es-ES" w:bidi="es-ES"/>
      </w:rPr>
    </w:lvl>
    <w:lvl w:ilvl="7" w:tplc="3D507AB2">
      <w:numFmt w:val="bullet"/>
      <w:lvlText w:val="•"/>
      <w:lvlJc w:val="left"/>
      <w:pPr>
        <w:ind w:left="7686" w:hanging="708"/>
      </w:pPr>
      <w:rPr>
        <w:rFonts w:hint="default"/>
        <w:lang w:val="es-ES" w:eastAsia="es-ES" w:bidi="es-ES"/>
      </w:rPr>
    </w:lvl>
    <w:lvl w:ilvl="8" w:tplc="89F88594">
      <w:numFmt w:val="bullet"/>
      <w:lvlText w:val="•"/>
      <w:lvlJc w:val="left"/>
      <w:pPr>
        <w:ind w:left="8564" w:hanging="708"/>
      </w:pPr>
      <w:rPr>
        <w:rFonts w:hint="default"/>
        <w:lang w:val="es-ES" w:eastAsia="es-ES" w:bidi="es-ES"/>
      </w:rPr>
    </w:lvl>
  </w:abstractNum>
  <w:abstractNum w:abstractNumId="19"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1" w15:restartNumberingAfterBreak="0">
    <w:nsid w:val="479033C2"/>
    <w:multiLevelType w:val="multilevel"/>
    <w:tmpl w:val="779C31FE"/>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90E5C61"/>
    <w:multiLevelType w:val="hybridMultilevel"/>
    <w:tmpl w:val="26700BF6"/>
    <w:lvl w:ilvl="0" w:tplc="34D41430">
      <w:start w:val="1"/>
      <w:numFmt w:val="lowerLetter"/>
      <w:lvlText w:val="%1."/>
      <w:lvlJc w:val="left"/>
      <w:pPr>
        <w:ind w:left="2140" w:hanging="360"/>
      </w:pPr>
      <w:rPr>
        <w:rFonts w:hint="default"/>
        <w:b w:val="0"/>
      </w:rPr>
    </w:lvl>
    <w:lvl w:ilvl="1" w:tplc="2C367C44">
      <w:start w:val="1"/>
      <w:numFmt w:val="lowerLetter"/>
      <w:lvlText w:val="%2)"/>
      <w:lvlJc w:val="left"/>
      <w:pPr>
        <w:ind w:left="2860" w:hanging="360"/>
      </w:pPr>
      <w:rPr>
        <w:rFonts w:eastAsia="Arial Unicode MS" w:hint="default"/>
      </w:rPr>
    </w:lvl>
    <w:lvl w:ilvl="2" w:tplc="0C0A001B" w:tentative="1">
      <w:start w:val="1"/>
      <w:numFmt w:val="lowerRoman"/>
      <w:lvlText w:val="%3."/>
      <w:lvlJc w:val="right"/>
      <w:pPr>
        <w:ind w:left="3580" w:hanging="180"/>
      </w:pPr>
    </w:lvl>
    <w:lvl w:ilvl="3" w:tplc="0C0A000F" w:tentative="1">
      <w:start w:val="1"/>
      <w:numFmt w:val="decimal"/>
      <w:lvlText w:val="%4."/>
      <w:lvlJc w:val="left"/>
      <w:pPr>
        <w:ind w:left="4300" w:hanging="360"/>
      </w:pPr>
    </w:lvl>
    <w:lvl w:ilvl="4" w:tplc="0C0A0019" w:tentative="1">
      <w:start w:val="1"/>
      <w:numFmt w:val="lowerLetter"/>
      <w:lvlText w:val="%5."/>
      <w:lvlJc w:val="left"/>
      <w:pPr>
        <w:ind w:left="5020" w:hanging="360"/>
      </w:pPr>
    </w:lvl>
    <w:lvl w:ilvl="5" w:tplc="0C0A001B" w:tentative="1">
      <w:start w:val="1"/>
      <w:numFmt w:val="lowerRoman"/>
      <w:lvlText w:val="%6."/>
      <w:lvlJc w:val="right"/>
      <w:pPr>
        <w:ind w:left="5740" w:hanging="180"/>
      </w:pPr>
    </w:lvl>
    <w:lvl w:ilvl="6" w:tplc="0C0A000F" w:tentative="1">
      <w:start w:val="1"/>
      <w:numFmt w:val="decimal"/>
      <w:lvlText w:val="%7."/>
      <w:lvlJc w:val="left"/>
      <w:pPr>
        <w:ind w:left="6460" w:hanging="360"/>
      </w:pPr>
    </w:lvl>
    <w:lvl w:ilvl="7" w:tplc="0C0A0019" w:tentative="1">
      <w:start w:val="1"/>
      <w:numFmt w:val="lowerLetter"/>
      <w:lvlText w:val="%8."/>
      <w:lvlJc w:val="left"/>
      <w:pPr>
        <w:ind w:left="7180" w:hanging="360"/>
      </w:pPr>
    </w:lvl>
    <w:lvl w:ilvl="8" w:tplc="0C0A001B" w:tentative="1">
      <w:start w:val="1"/>
      <w:numFmt w:val="lowerRoman"/>
      <w:lvlText w:val="%9."/>
      <w:lvlJc w:val="right"/>
      <w:pPr>
        <w:ind w:left="7900" w:hanging="180"/>
      </w:pPr>
    </w:lvl>
  </w:abstractNum>
  <w:abstractNum w:abstractNumId="23" w15:restartNumberingAfterBreak="0">
    <w:nsid w:val="4CA47E0A"/>
    <w:multiLevelType w:val="multilevel"/>
    <w:tmpl w:val="232CC564"/>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 w15:restartNumberingAfterBreak="0">
    <w:nsid w:val="4D0A4F34"/>
    <w:multiLevelType w:val="multilevel"/>
    <w:tmpl w:val="DBCCA7E6"/>
    <w:styleLink w:val="Estilo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50D129EC"/>
    <w:multiLevelType w:val="hybridMultilevel"/>
    <w:tmpl w:val="54C6B8F2"/>
    <w:lvl w:ilvl="0" w:tplc="0C0A000F">
      <w:start w:val="1"/>
      <w:numFmt w:val="decimal"/>
      <w:lvlText w:val="%1."/>
      <w:lvlJc w:val="left"/>
      <w:pPr>
        <w:ind w:left="720" w:hanging="360"/>
      </w:pPr>
    </w:lvl>
    <w:lvl w:ilvl="1" w:tplc="9EFE0DA4">
      <w:start w:val="3"/>
      <w:numFmt w:val="upperLetter"/>
      <w:lvlText w:val="%2."/>
      <w:lvlJc w:val="left"/>
      <w:pPr>
        <w:ind w:left="1440" w:hanging="360"/>
      </w:pPr>
      <w:rPr>
        <w:rFonts w:hint="default"/>
        <w:i w:val="0"/>
        <w:sz w:val="21"/>
      </w:rPr>
    </w:lvl>
    <w:lvl w:ilvl="2" w:tplc="0C0A001B">
      <w:start w:val="1"/>
      <w:numFmt w:val="lowerRoman"/>
      <w:lvlText w:val="%3."/>
      <w:lvlJc w:val="right"/>
      <w:pPr>
        <w:ind w:left="2160" w:hanging="180"/>
      </w:pPr>
    </w:lvl>
    <w:lvl w:ilvl="3" w:tplc="0C0A000F">
      <w:start w:val="1"/>
      <w:numFmt w:val="decimal"/>
      <w:lvlText w:val="%4."/>
      <w:lvlJc w:val="left"/>
      <w:pPr>
        <w:ind w:left="4188"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29F75F4"/>
    <w:multiLevelType w:val="hybridMultilevel"/>
    <w:tmpl w:val="019E8396"/>
    <w:styleLink w:val="WW8Num50111"/>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5C000C5"/>
    <w:multiLevelType w:val="hybridMultilevel"/>
    <w:tmpl w:val="1EC2777A"/>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87E320B"/>
    <w:multiLevelType w:val="hybridMultilevel"/>
    <w:tmpl w:val="1E503AE4"/>
    <w:lvl w:ilvl="0" w:tplc="B2EC9F88">
      <w:start w:val="1"/>
      <w:numFmt w:val="bullet"/>
      <w:pStyle w:val="Car7"/>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5BF335B5"/>
    <w:multiLevelType w:val="hybridMultilevel"/>
    <w:tmpl w:val="42C85A90"/>
    <w:lvl w:ilvl="0" w:tplc="92648442">
      <w:start w:val="1"/>
      <w:numFmt w:val="decimal"/>
      <w:pStyle w:val="MAYUS"/>
      <w:lvlText w:val="%1."/>
      <w:lvlJc w:val="left"/>
      <w:pPr>
        <w:tabs>
          <w:tab w:val="num" w:pos="900"/>
        </w:tabs>
        <w:ind w:left="900" w:hanging="360"/>
      </w:pPr>
      <w:rPr>
        <w:rFonts w:hint="default"/>
        <w:b w:val="0"/>
      </w:rPr>
    </w:lvl>
    <w:lvl w:ilvl="1" w:tplc="0C0A000F">
      <w:start w:val="1"/>
      <w:numFmt w:val="decimal"/>
      <w:lvlText w:val="%2."/>
      <w:lvlJc w:val="left"/>
      <w:pPr>
        <w:tabs>
          <w:tab w:val="num" w:pos="1440"/>
        </w:tabs>
        <w:ind w:left="1440" w:hanging="36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608D4FFF"/>
    <w:multiLevelType w:val="singleLevel"/>
    <w:tmpl w:val="75A22F28"/>
    <w:lvl w:ilvl="0">
      <w:start w:val="1"/>
      <w:numFmt w:val="lowerLetter"/>
      <w:lvlText w:val="%1."/>
      <w:lvlJc w:val="left"/>
      <w:pPr>
        <w:tabs>
          <w:tab w:val="num" w:pos="360"/>
        </w:tabs>
        <w:ind w:left="360" w:hanging="360"/>
      </w:pPr>
      <w:rPr>
        <w:b w:val="0"/>
        <w:i w:val="0"/>
      </w:rPr>
    </w:lvl>
  </w:abstractNum>
  <w:abstractNum w:abstractNumId="33" w15:restartNumberingAfterBreak="0">
    <w:nsid w:val="6251035F"/>
    <w:multiLevelType w:val="hybridMultilevel"/>
    <w:tmpl w:val="C9DA6624"/>
    <w:lvl w:ilvl="0" w:tplc="240A000F">
      <w:start w:val="1"/>
      <w:numFmt w:val="decimal"/>
      <w:lvlText w:val="%1."/>
      <w:lvlJc w:val="left"/>
      <w:pPr>
        <w:ind w:left="862" w:hanging="360"/>
      </w:p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34" w15:restartNumberingAfterBreak="0">
    <w:nsid w:val="65E66672"/>
    <w:multiLevelType w:val="hybridMultilevel"/>
    <w:tmpl w:val="83640492"/>
    <w:lvl w:ilvl="0" w:tplc="240A0017">
      <w:start w:val="1"/>
      <w:numFmt w:val="lowerLetter"/>
      <w:lvlText w:val="%1)"/>
      <w:lvlJc w:val="left"/>
      <w:pPr>
        <w:ind w:left="720" w:hanging="360"/>
      </w:pPr>
    </w:lvl>
    <w:lvl w:ilvl="1" w:tplc="77F684C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60C2FDD"/>
    <w:multiLevelType w:val="multilevel"/>
    <w:tmpl w:val="F3AE050C"/>
    <w:styleLink w:val="Estilo11"/>
    <w:lvl w:ilvl="0">
      <w:start w:val="1"/>
      <w:numFmt w:val="decimal"/>
      <w:lvlText w:val="%1."/>
      <w:lvlJc w:val="left"/>
      <w:pPr>
        <w:ind w:left="360" w:hanging="36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6" w15:restartNumberingAfterBreak="0">
    <w:nsid w:val="676B515E"/>
    <w:multiLevelType w:val="multilevel"/>
    <w:tmpl w:val="5F547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7F61A34"/>
    <w:multiLevelType w:val="multilevel"/>
    <w:tmpl w:val="D1C03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CFD7217"/>
    <w:multiLevelType w:val="singleLevel"/>
    <w:tmpl w:val="5A667BF6"/>
    <w:lvl w:ilvl="0">
      <w:start w:val="1"/>
      <w:numFmt w:val="lowerLetter"/>
      <w:lvlText w:val="%1."/>
      <w:lvlJc w:val="left"/>
      <w:pPr>
        <w:tabs>
          <w:tab w:val="num" w:pos="360"/>
        </w:tabs>
        <w:ind w:left="360" w:hanging="360"/>
      </w:pPr>
      <w:rPr>
        <w:rFonts w:hint="default"/>
      </w:rPr>
    </w:lvl>
  </w:abstractNum>
  <w:abstractNum w:abstractNumId="39" w15:restartNumberingAfterBreak="0">
    <w:nsid w:val="6ED10B75"/>
    <w:multiLevelType w:val="multilevel"/>
    <w:tmpl w:val="A2EE3244"/>
    <w:lvl w:ilvl="0">
      <w:start w:val="3"/>
      <w:numFmt w:val="decimal"/>
      <w:lvlText w:val="%1."/>
      <w:lvlJc w:val="left"/>
      <w:pPr>
        <w:ind w:left="360" w:hanging="360"/>
      </w:pPr>
      <w:rPr>
        <w:rFonts w:hint="default"/>
        <w:b/>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F7A753D"/>
    <w:multiLevelType w:val="hybridMultilevel"/>
    <w:tmpl w:val="620262BC"/>
    <w:lvl w:ilvl="0" w:tplc="04090019">
      <w:start w:val="1"/>
      <w:numFmt w:val="lowerLetter"/>
      <w:lvlText w:val="%1."/>
      <w:lvlJc w:val="left"/>
      <w:pPr>
        <w:ind w:left="927" w:hanging="360"/>
      </w:p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41" w15:restartNumberingAfterBreak="0">
    <w:nsid w:val="70652346"/>
    <w:multiLevelType w:val="hybridMultilevel"/>
    <w:tmpl w:val="E928621A"/>
    <w:lvl w:ilvl="0" w:tplc="0409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5B32A3B"/>
    <w:multiLevelType w:val="multilevel"/>
    <w:tmpl w:val="59B858E4"/>
    <w:styleLink w:val="WW8Num504"/>
    <w:lvl w:ilvl="0">
      <w:start w:val="3"/>
      <w:numFmt w:val="decimal"/>
      <w:lvlText w:val="%1"/>
      <w:lvlJc w:val="left"/>
      <w:pPr>
        <w:ind w:left="822" w:hanging="612"/>
      </w:pPr>
      <w:rPr>
        <w:rFonts w:hint="default"/>
        <w:lang w:val="es-ES" w:eastAsia="es-ES" w:bidi="es-ES"/>
      </w:rPr>
    </w:lvl>
    <w:lvl w:ilvl="1">
      <w:start w:val="2"/>
      <w:numFmt w:val="decimal"/>
      <w:lvlText w:val="%1.%2"/>
      <w:lvlJc w:val="left"/>
      <w:pPr>
        <w:ind w:left="822" w:hanging="612"/>
      </w:pPr>
      <w:rPr>
        <w:rFonts w:hint="default"/>
        <w:lang w:val="es-ES" w:eastAsia="es-ES" w:bidi="es-ES"/>
      </w:rPr>
    </w:lvl>
    <w:lvl w:ilvl="2">
      <w:start w:val="1"/>
      <w:numFmt w:val="decimal"/>
      <w:lvlText w:val="%1.%2.%3"/>
      <w:lvlJc w:val="left"/>
      <w:pPr>
        <w:ind w:left="822" w:hanging="612"/>
      </w:pPr>
      <w:rPr>
        <w:rFonts w:hint="default"/>
        <w:lang w:val="es-ES" w:eastAsia="es-ES" w:bidi="es-ES"/>
      </w:rPr>
    </w:lvl>
    <w:lvl w:ilvl="3">
      <w:start w:val="1"/>
      <w:numFmt w:val="decimal"/>
      <w:lvlText w:val="%1.%2.%3.%4"/>
      <w:lvlJc w:val="left"/>
      <w:pPr>
        <w:ind w:left="822" w:hanging="612"/>
      </w:pPr>
      <w:rPr>
        <w:rFonts w:ascii="Arial Narrow" w:eastAsia="Arial Narrow" w:hAnsi="Arial Narrow" w:cs="Arial Narrow" w:hint="default"/>
        <w:b/>
        <w:bCs/>
        <w:w w:val="100"/>
        <w:sz w:val="22"/>
        <w:szCs w:val="22"/>
        <w:lang w:val="es-ES" w:eastAsia="es-ES" w:bidi="es-ES"/>
      </w:rPr>
    </w:lvl>
    <w:lvl w:ilvl="4">
      <w:numFmt w:val="bullet"/>
      <w:lvlText w:val="•"/>
      <w:lvlJc w:val="left"/>
      <w:pPr>
        <w:ind w:left="4724" w:hanging="612"/>
      </w:pPr>
      <w:rPr>
        <w:rFonts w:hint="default"/>
        <w:lang w:val="es-ES" w:eastAsia="es-ES" w:bidi="es-ES"/>
      </w:rPr>
    </w:lvl>
    <w:lvl w:ilvl="5">
      <w:numFmt w:val="bullet"/>
      <w:lvlText w:val="•"/>
      <w:lvlJc w:val="left"/>
      <w:pPr>
        <w:ind w:left="5700" w:hanging="612"/>
      </w:pPr>
      <w:rPr>
        <w:rFonts w:hint="default"/>
        <w:lang w:val="es-ES" w:eastAsia="es-ES" w:bidi="es-ES"/>
      </w:rPr>
    </w:lvl>
    <w:lvl w:ilvl="6">
      <w:numFmt w:val="bullet"/>
      <w:lvlText w:val="•"/>
      <w:lvlJc w:val="left"/>
      <w:pPr>
        <w:ind w:left="6676" w:hanging="612"/>
      </w:pPr>
      <w:rPr>
        <w:rFonts w:hint="default"/>
        <w:lang w:val="es-ES" w:eastAsia="es-ES" w:bidi="es-ES"/>
      </w:rPr>
    </w:lvl>
    <w:lvl w:ilvl="7">
      <w:numFmt w:val="bullet"/>
      <w:lvlText w:val="•"/>
      <w:lvlJc w:val="left"/>
      <w:pPr>
        <w:ind w:left="7652" w:hanging="612"/>
      </w:pPr>
      <w:rPr>
        <w:rFonts w:hint="default"/>
        <w:lang w:val="es-ES" w:eastAsia="es-ES" w:bidi="es-ES"/>
      </w:rPr>
    </w:lvl>
    <w:lvl w:ilvl="8">
      <w:numFmt w:val="bullet"/>
      <w:lvlText w:val="•"/>
      <w:lvlJc w:val="left"/>
      <w:pPr>
        <w:ind w:left="8628" w:hanging="612"/>
      </w:pPr>
      <w:rPr>
        <w:rFonts w:hint="default"/>
        <w:lang w:val="es-ES" w:eastAsia="es-ES" w:bidi="es-ES"/>
      </w:rPr>
    </w:lvl>
  </w:abstractNum>
  <w:abstractNum w:abstractNumId="43" w15:restartNumberingAfterBreak="0">
    <w:nsid w:val="7628219B"/>
    <w:multiLevelType w:val="hybridMultilevel"/>
    <w:tmpl w:val="A4AA85D6"/>
    <w:styleLink w:val="WW8Num5011"/>
    <w:lvl w:ilvl="0" w:tplc="A4AA85D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62F42E0"/>
    <w:multiLevelType w:val="multilevel"/>
    <w:tmpl w:val="AF62BE62"/>
    <w:styleLink w:val="WW8Num5014"/>
    <w:lvl w:ilvl="0">
      <w:start w:val="3"/>
      <w:numFmt w:val="decimal"/>
      <w:lvlText w:val="%1."/>
      <w:lvlJc w:val="left"/>
      <w:pPr>
        <w:ind w:left="202" w:hanging="202"/>
      </w:pPr>
      <w:rPr>
        <w:rFonts w:ascii="Arial Narrow" w:eastAsia="Arial Narrow" w:hAnsi="Arial Narrow" w:cs="Arial Narrow" w:hint="default"/>
        <w:b/>
        <w:bCs/>
        <w:w w:val="100"/>
        <w:sz w:val="22"/>
        <w:szCs w:val="22"/>
        <w:lang w:val="es-ES" w:eastAsia="es-ES" w:bidi="es-ES"/>
      </w:rPr>
    </w:lvl>
    <w:lvl w:ilvl="1">
      <w:start w:val="1"/>
      <w:numFmt w:val="decimal"/>
      <w:lvlText w:val="%1.%2"/>
      <w:lvlJc w:val="left"/>
      <w:pPr>
        <w:ind w:left="303" w:hanging="303"/>
      </w:pPr>
      <w:rPr>
        <w:rFonts w:hint="default"/>
        <w:b/>
        <w:bCs/>
        <w:spacing w:val="-1"/>
        <w:w w:val="100"/>
        <w:lang w:val="es-ES" w:eastAsia="es-ES" w:bidi="es-ES"/>
      </w:rPr>
    </w:lvl>
    <w:lvl w:ilvl="2">
      <w:start w:val="1"/>
      <w:numFmt w:val="decimal"/>
      <w:lvlText w:val="%1.%2.%3"/>
      <w:lvlJc w:val="left"/>
      <w:pPr>
        <w:ind w:left="454" w:hanging="453"/>
      </w:pPr>
      <w:rPr>
        <w:rFonts w:ascii="Arial Narrow" w:eastAsia="Arial Narrow" w:hAnsi="Arial Narrow" w:cs="Arial Narrow" w:hint="default"/>
        <w:b/>
        <w:bCs/>
        <w:spacing w:val="-1"/>
        <w:w w:val="100"/>
        <w:sz w:val="22"/>
        <w:szCs w:val="22"/>
        <w:lang w:val="es-ES" w:eastAsia="es-ES" w:bidi="es-ES"/>
      </w:rPr>
    </w:lvl>
    <w:lvl w:ilvl="3">
      <w:start w:val="1"/>
      <w:numFmt w:val="lowerLetter"/>
      <w:lvlText w:val="%4."/>
      <w:lvlJc w:val="left"/>
      <w:pPr>
        <w:ind w:left="721" w:hanging="360"/>
      </w:pPr>
      <w:rPr>
        <w:rFonts w:hint="default"/>
        <w:spacing w:val="-3"/>
        <w:w w:val="100"/>
        <w:lang w:val="es-ES" w:eastAsia="es-ES" w:bidi="es-ES"/>
      </w:rPr>
    </w:lvl>
    <w:lvl w:ilvl="4">
      <w:numFmt w:val="bullet"/>
      <w:lvlText w:val="•"/>
      <w:lvlJc w:val="left"/>
      <w:pPr>
        <w:ind w:left="2010" w:hanging="360"/>
      </w:pPr>
      <w:rPr>
        <w:rFonts w:hint="default"/>
        <w:lang w:val="es-ES" w:eastAsia="es-ES" w:bidi="es-ES"/>
      </w:rPr>
    </w:lvl>
    <w:lvl w:ilvl="5">
      <w:numFmt w:val="bullet"/>
      <w:lvlText w:val="•"/>
      <w:lvlJc w:val="left"/>
      <w:pPr>
        <w:ind w:left="3301" w:hanging="360"/>
      </w:pPr>
      <w:rPr>
        <w:rFonts w:hint="default"/>
        <w:lang w:val="es-ES" w:eastAsia="es-ES" w:bidi="es-ES"/>
      </w:rPr>
    </w:lvl>
    <w:lvl w:ilvl="6">
      <w:numFmt w:val="bullet"/>
      <w:lvlText w:val="•"/>
      <w:lvlJc w:val="left"/>
      <w:pPr>
        <w:ind w:left="4593" w:hanging="360"/>
      </w:pPr>
      <w:rPr>
        <w:rFonts w:hint="default"/>
        <w:lang w:val="es-ES" w:eastAsia="es-ES" w:bidi="es-ES"/>
      </w:rPr>
    </w:lvl>
    <w:lvl w:ilvl="7">
      <w:numFmt w:val="bullet"/>
      <w:lvlText w:val="•"/>
      <w:lvlJc w:val="left"/>
      <w:pPr>
        <w:ind w:left="5884" w:hanging="360"/>
      </w:pPr>
      <w:rPr>
        <w:rFonts w:hint="default"/>
        <w:lang w:val="es-ES" w:eastAsia="es-ES" w:bidi="es-ES"/>
      </w:rPr>
    </w:lvl>
    <w:lvl w:ilvl="8">
      <w:numFmt w:val="bullet"/>
      <w:lvlText w:val="•"/>
      <w:lvlJc w:val="left"/>
      <w:pPr>
        <w:ind w:left="7176" w:hanging="360"/>
      </w:pPr>
      <w:rPr>
        <w:rFonts w:hint="default"/>
        <w:lang w:val="es-ES" w:eastAsia="es-ES" w:bidi="es-ES"/>
      </w:rPr>
    </w:lvl>
  </w:abstractNum>
  <w:abstractNum w:abstractNumId="45" w15:restartNumberingAfterBreak="0">
    <w:nsid w:val="78B91EAA"/>
    <w:multiLevelType w:val="hybridMultilevel"/>
    <w:tmpl w:val="B8AADD7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9C53F26"/>
    <w:multiLevelType w:val="hybridMultilevel"/>
    <w:tmpl w:val="9908444A"/>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7" w15:restartNumberingAfterBreak="0">
    <w:nsid w:val="7CE36B7B"/>
    <w:multiLevelType w:val="hybridMultilevel"/>
    <w:tmpl w:val="4998D89A"/>
    <w:lvl w:ilvl="0" w:tplc="B0681D5A">
      <w:start w:val="1"/>
      <w:numFmt w:val="decimal"/>
      <w:lvlText w:val="%1."/>
      <w:lvlJc w:val="lef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num w:numId="1">
    <w:abstractNumId w:val="42"/>
  </w:num>
  <w:num w:numId="2">
    <w:abstractNumId w:val="44"/>
  </w:num>
  <w:num w:numId="3">
    <w:abstractNumId w:val="15"/>
  </w:num>
  <w:num w:numId="4">
    <w:abstractNumId w:val="28"/>
  </w:num>
  <w:num w:numId="5">
    <w:abstractNumId w:val="26"/>
  </w:num>
  <w:num w:numId="6">
    <w:abstractNumId w:val="8"/>
  </w:num>
  <w:num w:numId="7">
    <w:abstractNumId w:val="43"/>
  </w:num>
  <w:num w:numId="8">
    <w:abstractNumId w:val="1"/>
  </w:num>
  <w:num w:numId="9">
    <w:abstractNumId w:val="2"/>
  </w:num>
  <w:num w:numId="10">
    <w:abstractNumId w:val="0"/>
  </w:num>
  <w:num w:numId="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num>
  <w:num w:numId="13">
    <w:abstractNumId w:val="20"/>
  </w:num>
  <w:num w:numId="14">
    <w:abstractNumId w:val="17"/>
  </w:num>
  <w:num w:numId="15">
    <w:abstractNumId w:val="6"/>
  </w:num>
  <w:num w:numId="16">
    <w:abstractNumId w:val="24"/>
  </w:num>
  <w:num w:numId="17">
    <w:abstractNumId w:val="19"/>
  </w:num>
  <w:num w:numId="18">
    <w:abstractNumId w:val="29"/>
  </w:num>
  <w:num w:numId="19">
    <w:abstractNumId w:val="25"/>
  </w:num>
  <w:num w:numId="20">
    <w:abstractNumId w:val="21"/>
  </w:num>
  <w:num w:numId="21">
    <w:abstractNumId w:val="11"/>
  </w:num>
  <w:num w:numId="22">
    <w:abstractNumId w:val="32"/>
  </w:num>
  <w:num w:numId="23">
    <w:abstractNumId w:val="38"/>
  </w:num>
  <w:num w:numId="24">
    <w:abstractNumId w:val="22"/>
  </w:num>
  <w:num w:numId="25">
    <w:abstractNumId w:val="4"/>
  </w:num>
  <w:num w:numId="26">
    <w:abstractNumId w:val="34"/>
  </w:num>
  <w:num w:numId="27">
    <w:abstractNumId w:val="27"/>
  </w:num>
  <w:num w:numId="28">
    <w:abstractNumId w:val="41"/>
  </w:num>
  <w:num w:numId="29">
    <w:abstractNumId w:val="13"/>
  </w:num>
  <w:num w:numId="30">
    <w:abstractNumId w:val="18"/>
  </w:num>
  <w:num w:numId="31">
    <w:abstractNumId w:val="9"/>
  </w:num>
  <w:num w:numId="32">
    <w:abstractNumId w:val="3"/>
  </w:num>
  <w:num w:numId="33">
    <w:abstractNumId w:val="10"/>
  </w:num>
  <w:num w:numId="34">
    <w:abstractNumId w:val="45"/>
  </w:num>
  <w:num w:numId="35">
    <w:abstractNumId w:val="35"/>
  </w:num>
  <w:num w:numId="36">
    <w:abstractNumId w:val="36"/>
  </w:num>
  <w:num w:numId="37">
    <w:abstractNumId w:val="46"/>
  </w:num>
  <w:num w:numId="3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num>
  <w:num w:numId="40">
    <w:abstractNumId w:val="40"/>
  </w:num>
  <w:num w:numId="41">
    <w:abstractNumId w:val="16"/>
  </w:num>
  <w:num w:numId="42">
    <w:abstractNumId w:val="14"/>
  </w:num>
  <w:num w:numId="43">
    <w:abstractNumId w:val="23"/>
  </w:num>
  <w:num w:numId="44">
    <w:abstractNumId w:val="12"/>
  </w:num>
  <w:num w:numId="45">
    <w:abstractNumId w:val="39"/>
  </w:num>
  <w:num w:numId="46">
    <w:abstractNumId w:val="37"/>
  </w:num>
  <w:num w:numId="47">
    <w:abstractNumId w:val="7"/>
  </w:num>
  <w:num w:numId="48">
    <w:abstractNumId w:val="47"/>
  </w:num>
  <w:num w:numId="49">
    <w:abstractNumId w:val="5"/>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s-419" w:vendorID="64" w:dllVersion="4096" w:nlCheck="1" w:checkStyle="0"/>
  <w:activeWritingStyle w:appName="MSWord" w:lang="es-CO" w:vendorID="64" w:dllVersion="6" w:nlCheck="1" w:checkStyle="0"/>
  <w:activeWritingStyle w:appName="MSWord" w:lang="es-ES" w:vendorID="64" w:dllVersion="6" w:nlCheck="1" w:checkStyle="0"/>
  <w:activeWritingStyle w:appName="MSWord" w:lang="es-419"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n-US"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es-CO" w:vendorID="64" w:dllVersion="0" w:nlCheck="1" w:checkStyle="0"/>
  <w:activeWritingStyle w:appName="MSWord" w:lang="es-419" w:vendorID="64" w:dllVersion="0" w:nlCheck="1" w:checkStyle="0"/>
  <w:activeWritingStyle w:appName="MSWord" w:lang="es-MX" w:vendorID="64" w:dllVersion="6" w:nlCheck="1" w:checkStyle="0"/>
  <w:proofState w:spelling="clean" w:grammar="clean"/>
  <w:defaultTabStop w:val="720"/>
  <w:hyphenationZone w:val="425"/>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 w:id="1"/>
  </w:footnotePr>
  <w:endnotePr>
    <w:endnote w:id="-1"/>
    <w:endnote w:id="0"/>
    <w:endnote w:id="1"/>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4450"/>
    <w:rsid w:val="00001B86"/>
    <w:rsid w:val="00001CED"/>
    <w:rsid w:val="0000554C"/>
    <w:rsid w:val="000064BB"/>
    <w:rsid w:val="000065DC"/>
    <w:rsid w:val="00007366"/>
    <w:rsid w:val="00007B9B"/>
    <w:rsid w:val="00010102"/>
    <w:rsid w:val="000104F5"/>
    <w:rsid w:val="0001099E"/>
    <w:rsid w:val="000124DA"/>
    <w:rsid w:val="000133B3"/>
    <w:rsid w:val="00014266"/>
    <w:rsid w:val="00014BCF"/>
    <w:rsid w:val="00014EF7"/>
    <w:rsid w:val="00015137"/>
    <w:rsid w:val="0001590A"/>
    <w:rsid w:val="00015CEF"/>
    <w:rsid w:val="0001623A"/>
    <w:rsid w:val="00016571"/>
    <w:rsid w:val="00016D84"/>
    <w:rsid w:val="00017018"/>
    <w:rsid w:val="00017A1C"/>
    <w:rsid w:val="00017FF9"/>
    <w:rsid w:val="000217EC"/>
    <w:rsid w:val="00022D91"/>
    <w:rsid w:val="00023028"/>
    <w:rsid w:val="000231D0"/>
    <w:rsid w:val="00023200"/>
    <w:rsid w:val="00024098"/>
    <w:rsid w:val="00024B0A"/>
    <w:rsid w:val="00026599"/>
    <w:rsid w:val="00026608"/>
    <w:rsid w:val="00026F30"/>
    <w:rsid w:val="00027C3A"/>
    <w:rsid w:val="00027FD1"/>
    <w:rsid w:val="000305FD"/>
    <w:rsid w:val="00033EE2"/>
    <w:rsid w:val="0003410E"/>
    <w:rsid w:val="00034CB1"/>
    <w:rsid w:val="00035312"/>
    <w:rsid w:val="0003694A"/>
    <w:rsid w:val="0003769C"/>
    <w:rsid w:val="0003780D"/>
    <w:rsid w:val="00037A41"/>
    <w:rsid w:val="00041689"/>
    <w:rsid w:val="00041E38"/>
    <w:rsid w:val="00042B12"/>
    <w:rsid w:val="000437BD"/>
    <w:rsid w:val="0004382C"/>
    <w:rsid w:val="00043A32"/>
    <w:rsid w:val="00045E9D"/>
    <w:rsid w:val="000466D6"/>
    <w:rsid w:val="00047550"/>
    <w:rsid w:val="00047D14"/>
    <w:rsid w:val="00047FD3"/>
    <w:rsid w:val="00052203"/>
    <w:rsid w:val="000532DE"/>
    <w:rsid w:val="00053348"/>
    <w:rsid w:val="00053C0F"/>
    <w:rsid w:val="00053F5C"/>
    <w:rsid w:val="00055D25"/>
    <w:rsid w:val="00056EBB"/>
    <w:rsid w:val="00060105"/>
    <w:rsid w:val="000603EA"/>
    <w:rsid w:val="00060C61"/>
    <w:rsid w:val="000611A5"/>
    <w:rsid w:val="00061493"/>
    <w:rsid w:val="00062C8D"/>
    <w:rsid w:val="00062F79"/>
    <w:rsid w:val="000639D5"/>
    <w:rsid w:val="00065F49"/>
    <w:rsid w:val="00066754"/>
    <w:rsid w:val="00066B4D"/>
    <w:rsid w:val="00066CA3"/>
    <w:rsid w:val="00070E86"/>
    <w:rsid w:val="000731D1"/>
    <w:rsid w:val="0007395A"/>
    <w:rsid w:val="00074139"/>
    <w:rsid w:val="00076D73"/>
    <w:rsid w:val="00077889"/>
    <w:rsid w:val="00081431"/>
    <w:rsid w:val="00081DA0"/>
    <w:rsid w:val="00086B71"/>
    <w:rsid w:val="00086B96"/>
    <w:rsid w:val="00087BB4"/>
    <w:rsid w:val="00091173"/>
    <w:rsid w:val="00091356"/>
    <w:rsid w:val="00091FCF"/>
    <w:rsid w:val="00092CBE"/>
    <w:rsid w:val="00093968"/>
    <w:rsid w:val="000A0887"/>
    <w:rsid w:val="000A1037"/>
    <w:rsid w:val="000A112A"/>
    <w:rsid w:val="000A1518"/>
    <w:rsid w:val="000A2F75"/>
    <w:rsid w:val="000A3069"/>
    <w:rsid w:val="000A337D"/>
    <w:rsid w:val="000A3DBA"/>
    <w:rsid w:val="000A3F17"/>
    <w:rsid w:val="000A44AD"/>
    <w:rsid w:val="000A62A2"/>
    <w:rsid w:val="000A743A"/>
    <w:rsid w:val="000B0EEF"/>
    <w:rsid w:val="000B1156"/>
    <w:rsid w:val="000B1C3A"/>
    <w:rsid w:val="000B2D13"/>
    <w:rsid w:val="000B3D05"/>
    <w:rsid w:val="000B4D6C"/>
    <w:rsid w:val="000B59D9"/>
    <w:rsid w:val="000B5FC4"/>
    <w:rsid w:val="000B61A6"/>
    <w:rsid w:val="000B7B2E"/>
    <w:rsid w:val="000B7E6A"/>
    <w:rsid w:val="000C0632"/>
    <w:rsid w:val="000C0CD3"/>
    <w:rsid w:val="000C0F2E"/>
    <w:rsid w:val="000C10F0"/>
    <w:rsid w:val="000C18B7"/>
    <w:rsid w:val="000C2A66"/>
    <w:rsid w:val="000C312A"/>
    <w:rsid w:val="000C3B08"/>
    <w:rsid w:val="000C3FA9"/>
    <w:rsid w:val="000C4685"/>
    <w:rsid w:val="000C4A87"/>
    <w:rsid w:val="000C57AA"/>
    <w:rsid w:val="000D0DF1"/>
    <w:rsid w:val="000D1437"/>
    <w:rsid w:val="000D2902"/>
    <w:rsid w:val="000D3097"/>
    <w:rsid w:val="000D32C7"/>
    <w:rsid w:val="000D3623"/>
    <w:rsid w:val="000D4B91"/>
    <w:rsid w:val="000D575B"/>
    <w:rsid w:val="000D5907"/>
    <w:rsid w:val="000D5B1F"/>
    <w:rsid w:val="000D5EBE"/>
    <w:rsid w:val="000D5F2A"/>
    <w:rsid w:val="000D6CB8"/>
    <w:rsid w:val="000D6F96"/>
    <w:rsid w:val="000E0F11"/>
    <w:rsid w:val="000E11D2"/>
    <w:rsid w:val="000E1E69"/>
    <w:rsid w:val="000E34BF"/>
    <w:rsid w:val="000E376C"/>
    <w:rsid w:val="000E3819"/>
    <w:rsid w:val="000E3E6F"/>
    <w:rsid w:val="000E71CE"/>
    <w:rsid w:val="000E792A"/>
    <w:rsid w:val="000F08AE"/>
    <w:rsid w:val="000F1B50"/>
    <w:rsid w:val="000F30C5"/>
    <w:rsid w:val="000F37A2"/>
    <w:rsid w:val="000F3C66"/>
    <w:rsid w:val="000F3FF4"/>
    <w:rsid w:val="000F6AB6"/>
    <w:rsid w:val="000F7340"/>
    <w:rsid w:val="00100C12"/>
    <w:rsid w:val="00101B8F"/>
    <w:rsid w:val="001021C1"/>
    <w:rsid w:val="0010283A"/>
    <w:rsid w:val="00102CD6"/>
    <w:rsid w:val="00102FDA"/>
    <w:rsid w:val="00104E0E"/>
    <w:rsid w:val="0010547E"/>
    <w:rsid w:val="00105FB4"/>
    <w:rsid w:val="001060BE"/>
    <w:rsid w:val="00106B5A"/>
    <w:rsid w:val="00107A0C"/>
    <w:rsid w:val="00110A31"/>
    <w:rsid w:val="00111554"/>
    <w:rsid w:val="001118F7"/>
    <w:rsid w:val="0011265F"/>
    <w:rsid w:val="001131DF"/>
    <w:rsid w:val="0011410F"/>
    <w:rsid w:val="00114874"/>
    <w:rsid w:val="00114A98"/>
    <w:rsid w:val="00114DC8"/>
    <w:rsid w:val="00115531"/>
    <w:rsid w:val="00115651"/>
    <w:rsid w:val="00115AF1"/>
    <w:rsid w:val="00116CBB"/>
    <w:rsid w:val="00116D0A"/>
    <w:rsid w:val="00116E1A"/>
    <w:rsid w:val="00116E8A"/>
    <w:rsid w:val="00117093"/>
    <w:rsid w:val="001176E9"/>
    <w:rsid w:val="00117B9D"/>
    <w:rsid w:val="00120450"/>
    <w:rsid w:val="00120A1F"/>
    <w:rsid w:val="00121631"/>
    <w:rsid w:val="00121CFC"/>
    <w:rsid w:val="00121D84"/>
    <w:rsid w:val="0012310F"/>
    <w:rsid w:val="00123529"/>
    <w:rsid w:val="00124525"/>
    <w:rsid w:val="001245C7"/>
    <w:rsid w:val="001257A3"/>
    <w:rsid w:val="00125B0F"/>
    <w:rsid w:val="001264E4"/>
    <w:rsid w:val="0012698A"/>
    <w:rsid w:val="0012704E"/>
    <w:rsid w:val="001276E5"/>
    <w:rsid w:val="00127D98"/>
    <w:rsid w:val="00130CE2"/>
    <w:rsid w:val="00130F71"/>
    <w:rsid w:val="00131BE5"/>
    <w:rsid w:val="00131EF9"/>
    <w:rsid w:val="001320DD"/>
    <w:rsid w:val="0013267A"/>
    <w:rsid w:val="00134CFA"/>
    <w:rsid w:val="00134E0B"/>
    <w:rsid w:val="0013543F"/>
    <w:rsid w:val="00136278"/>
    <w:rsid w:val="001421A7"/>
    <w:rsid w:val="001442D8"/>
    <w:rsid w:val="001448AE"/>
    <w:rsid w:val="00144B3F"/>
    <w:rsid w:val="00144E1A"/>
    <w:rsid w:val="00144F5F"/>
    <w:rsid w:val="00145036"/>
    <w:rsid w:val="00145FCB"/>
    <w:rsid w:val="00150760"/>
    <w:rsid w:val="00151A3E"/>
    <w:rsid w:val="00153360"/>
    <w:rsid w:val="00153720"/>
    <w:rsid w:val="001539EF"/>
    <w:rsid w:val="00154B74"/>
    <w:rsid w:val="00154D83"/>
    <w:rsid w:val="00155337"/>
    <w:rsid w:val="00156D3F"/>
    <w:rsid w:val="0015734E"/>
    <w:rsid w:val="0016128D"/>
    <w:rsid w:val="0016159D"/>
    <w:rsid w:val="00162A2A"/>
    <w:rsid w:val="00162B9D"/>
    <w:rsid w:val="001635C7"/>
    <w:rsid w:val="00164214"/>
    <w:rsid w:val="00165C27"/>
    <w:rsid w:val="00166109"/>
    <w:rsid w:val="001665DB"/>
    <w:rsid w:val="00167299"/>
    <w:rsid w:val="00170E5D"/>
    <w:rsid w:val="00171D5B"/>
    <w:rsid w:val="0017294A"/>
    <w:rsid w:val="00173FF9"/>
    <w:rsid w:val="001748CC"/>
    <w:rsid w:val="001749B0"/>
    <w:rsid w:val="00175000"/>
    <w:rsid w:val="0017552F"/>
    <w:rsid w:val="00175B58"/>
    <w:rsid w:val="001810A4"/>
    <w:rsid w:val="00181F6D"/>
    <w:rsid w:val="00182107"/>
    <w:rsid w:val="001827F3"/>
    <w:rsid w:val="00183513"/>
    <w:rsid w:val="001838CE"/>
    <w:rsid w:val="00183E43"/>
    <w:rsid w:val="00183F6C"/>
    <w:rsid w:val="00184467"/>
    <w:rsid w:val="00185533"/>
    <w:rsid w:val="00185A70"/>
    <w:rsid w:val="001866F0"/>
    <w:rsid w:val="00190069"/>
    <w:rsid w:val="00191E73"/>
    <w:rsid w:val="00192734"/>
    <w:rsid w:val="00192A96"/>
    <w:rsid w:val="0019440B"/>
    <w:rsid w:val="001A0078"/>
    <w:rsid w:val="001A0A67"/>
    <w:rsid w:val="001A0E71"/>
    <w:rsid w:val="001A15E5"/>
    <w:rsid w:val="001A3225"/>
    <w:rsid w:val="001A3919"/>
    <w:rsid w:val="001A3D12"/>
    <w:rsid w:val="001A44D6"/>
    <w:rsid w:val="001A4B6D"/>
    <w:rsid w:val="001A5D7B"/>
    <w:rsid w:val="001B080D"/>
    <w:rsid w:val="001B0DF3"/>
    <w:rsid w:val="001B2672"/>
    <w:rsid w:val="001B2B93"/>
    <w:rsid w:val="001B495D"/>
    <w:rsid w:val="001B4B59"/>
    <w:rsid w:val="001B4D59"/>
    <w:rsid w:val="001B4F0F"/>
    <w:rsid w:val="001B5221"/>
    <w:rsid w:val="001B602F"/>
    <w:rsid w:val="001B6506"/>
    <w:rsid w:val="001B6677"/>
    <w:rsid w:val="001B78F8"/>
    <w:rsid w:val="001C110C"/>
    <w:rsid w:val="001C2421"/>
    <w:rsid w:val="001C3122"/>
    <w:rsid w:val="001C534F"/>
    <w:rsid w:val="001C5BE8"/>
    <w:rsid w:val="001C6C79"/>
    <w:rsid w:val="001D16D3"/>
    <w:rsid w:val="001D313A"/>
    <w:rsid w:val="001D4010"/>
    <w:rsid w:val="001D5DC6"/>
    <w:rsid w:val="001D617A"/>
    <w:rsid w:val="001D69BB"/>
    <w:rsid w:val="001D7301"/>
    <w:rsid w:val="001D7F3B"/>
    <w:rsid w:val="001E025D"/>
    <w:rsid w:val="001E0E17"/>
    <w:rsid w:val="001E3934"/>
    <w:rsid w:val="001E3A16"/>
    <w:rsid w:val="001E70C1"/>
    <w:rsid w:val="001E7557"/>
    <w:rsid w:val="001E7C78"/>
    <w:rsid w:val="001F0F35"/>
    <w:rsid w:val="001F1763"/>
    <w:rsid w:val="001F3211"/>
    <w:rsid w:val="001F32B1"/>
    <w:rsid w:val="001F3F22"/>
    <w:rsid w:val="001F52FC"/>
    <w:rsid w:val="001F53BF"/>
    <w:rsid w:val="001F5984"/>
    <w:rsid w:val="001F69FC"/>
    <w:rsid w:val="001F6D52"/>
    <w:rsid w:val="001F7E5D"/>
    <w:rsid w:val="002003D7"/>
    <w:rsid w:val="00201A8B"/>
    <w:rsid w:val="00201F5B"/>
    <w:rsid w:val="00203C58"/>
    <w:rsid w:val="002040A3"/>
    <w:rsid w:val="00204C66"/>
    <w:rsid w:val="00205AA6"/>
    <w:rsid w:val="00206D96"/>
    <w:rsid w:val="002104A2"/>
    <w:rsid w:val="0021082D"/>
    <w:rsid w:val="00211EA1"/>
    <w:rsid w:val="00212054"/>
    <w:rsid w:val="002121C8"/>
    <w:rsid w:val="00213F3C"/>
    <w:rsid w:val="00214B04"/>
    <w:rsid w:val="00214BFA"/>
    <w:rsid w:val="00215750"/>
    <w:rsid w:val="002171D6"/>
    <w:rsid w:val="00220ECA"/>
    <w:rsid w:val="002222E8"/>
    <w:rsid w:val="002236B1"/>
    <w:rsid w:val="00223CA4"/>
    <w:rsid w:val="00224355"/>
    <w:rsid w:val="00224DAB"/>
    <w:rsid w:val="00227247"/>
    <w:rsid w:val="0022774F"/>
    <w:rsid w:val="00232B99"/>
    <w:rsid w:val="00233877"/>
    <w:rsid w:val="00234364"/>
    <w:rsid w:val="00237113"/>
    <w:rsid w:val="00237571"/>
    <w:rsid w:val="00237804"/>
    <w:rsid w:val="002406D6"/>
    <w:rsid w:val="0024132D"/>
    <w:rsid w:val="00241543"/>
    <w:rsid w:val="002420F9"/>
    <w:rsid w:val="002459D8"/>
    <w:rsid w:val="00245B47"/>
    <w:rsid w:val="00246C28"/>
    <w:rsid w:val="00247AC1"/>
    <w:rsid w:val="002501ED"/>
    <w:rsid w:val="0025135F"/>
    <w:rsid w:val="002515B0"/>
    <w:rsid w:val="0025197D"/>
    <w:rsid w:val="00251DEE"/>
    <w:rsid w:val="002524DE"/>
    <w:rsid w:val="0025494C"/>
    <w:rsid w:val="00254B59"/>
    <w:rsid w:val="00254D41"/>
    <w:rsid w:val="002554BB"/>
    <w:rsid w:val="002559E3"/>
    <w:rsid w:val="00256A58"/>
    <w:rsid w:val="00257273"/>
    <w:rsid w:val="002575CD"/>
    <w:rsid w:val="0026096F"/>
    <w:rsid w:val="00261756"/>
    <w:rsid w:val="00261A70"/>
    <w:rsid w:val="00262314"/>
    <w:rsid w:val="002630D3"/>
    <w:rsid w:val="00263445"/>
    <w:rsid w:val="0026443C"/>
    <w:rsid w:val="0026574D"/>
    <w:rsid w:val="00265A4E"/>
    <w:rsid w:val="002669A5"/>
    <w:rsid w:val="002675C0"/>
    <w:rsid w:val="00267C53"/>
    <w:rsid w:val="00271517"/>
    <w:rsid w:val="002715EA"/>
    <w:rsid w:val="002724AF"/>
    <w:rsid w:val="0027275C"/>
    <w:rsid w:val="00272BF4"/>
    <w:rsid w:val="00274766"/>
    <w:rsid w:val="00274FC9"/>
    <w:rsid w:val="00281063"/>
    <w:rsid w:val="00281A59"/>
    <w:rsid w:val="00282696"/>
    <w:rsid w:val="00283108"/>
    <w:rsid w:val="00283E95"/>
    <w:rsid w:val="00284954"/>
    <w:rsid w:val="002855F8"/>
    <w:rsid w:val="00286481"/>
    <w:rsid w:val="002866E3"/>
    <w:rsid w:val="00286AC7"/>
    <w:rsid w:val="002873AE"/>
    <w:rsid w:val="002878C0"/>
    <w:rsid w:val="00287A63"/>
    <w:rsid w:val="00287B3E"/>
    <w:rsid w:val="00290380"/>
    <w:rsid w:val="002903E8"/>
    <w:rsid w:val="00290EC2"/>
    <w:rsid w:val="00291483"/>
    <w:rsid w:val="002924DB"/>
    <w:rsid w:val="00292931"/>
    <w:rsid w:val="00293606"/>
    <w:rsid w:val="00294194"/>
    <w:rsid w:val="00294450"/>
    <w:rsid w:val="00294E2B"/>
    <w:rsid w:val="002950B9"/>
    <w:rsid w:val="00295AF2"/>
    <w:rsid w:val="0029636A"/>
    <w:rsid w:val="0029758C"/>
    <w:rsid w:val="002979B4"/>
    <w:rsid w:val="002A0127"/>
    <w:rsid w:val="002A0F23"/>
    <w:rsid w:val="002A1808"/>
    <w:rsid w:val="002A1E5E"/>
    <w:rsid w:val="002A2794"/>
    <w:rsid w:val="002A3592"/>
    <w:rsid w:val="002A3846"/>
    <w:rsid w:val="002A53B9"/>
    <w:rsid w:val="002B0EEA"/>
    <w:rsid w:val="002B1A6E"/>
    <w:rsid w:val="002B3723"/>
    <w:rsid w:val="002B3AB0"/>
    <w:rsid w:val="002B400A"/>
    <w:rsid w:val="002C045A"/>
    <w:rsid w:val="002C1487"/>
    <w:rsid w:val="002C260C"/>
    <w:rsid w:val="002C2A71"/>
    <w:rsid w:val="002C3605"/>
    <w:rsid w:val="002C37B7"/>
    <w:rsid w:val="002C504F"/>
    <w:rsid w:val="002C5D5D"/>
    <w:rsid w:val="002C684C"/>
    <w:rsid w:val="002C7A8E"/>
    <w:rsid w:val="002D02D2"/>
    <w:rsid w:val="002D09D5"/>
    <w:rsid w:val="002D1454"/>
    <w:rsid w:val="002D2BFD"/>
    <w:rsid w:val="002D32E2"/>
    <w:rsid w:val="002D3404"/>
    <w:rsid w:val="002D549A"/>
    <w:rsid w:val="002D55CA"/>
    <w:rsid w:val="002D57CE"/>
    <w:rsid w:val="002D5B5E"/>
    <w:rsid w:val="002D67B8"/>
    <w:rsid w:val="002D71E1"/>
    <w:rsid w:val="002E1149"/>
    <w:rsid w:val="002E1535"/>
    <w:rsid w:val="002E3086"/>
    <w:rsid w:val="002E4759"/>
    <w:rsid w:val="002E4B3C"/>
    <w:rsid w:val="002E4B9B"/>
    <w:rsid w:val="002F0E54"/>
    <w:rsid w:val="002F1A8E"/>
    <w:rsid w:val="002F2C04"/>
    <w:rsid w:val="002F36B7"/>
    <w:rsid w:val="002F5E2E"/>
    <w:rsid w:val="002F6467"/>
    <w:rsid w:val="002F74F4"/>
    <w:rsid w:val="002F78D0"/>
    <w:rsid w:val="00300ADB"/>
    <w:rsid w:val="003061D1"/>
    <w:rsid w:val="00306DA6"/>
    <w:rsid w:val="00307D8E"/>
    <w:rsid w:val="00310FED"/>
    <w:rsid w:val="0031266D"/>
    <w:rsid w:val="00315273"/>
    <w:rsid w:val="00315374"/>
    <w:rsid w:val="003161AF"/>
    <w:rsid w:val="00317521"/>
    <w:rsid w:val="003201E4"/>
    <w:rsid w:val="00320200"/>
    <w:rsid w:val="003205D3"/>
    <w:rsid w:val="00321172"/>
    <w:rsid w:val="00323081"/>
    <w:rsid w:val="00323B49"/>
    <w:rsid w:val="00324164"/>
    <w:rsid w:val="00326839"/>
    <w:rsid w:val="00327C59"/>
    <w:rsid w:val="00327F0C"/>
    <w:rsid w:val="00331645"/>
    <w:rsid w:val="00331C0E"/>
    <w:rsid w:val="00331DCF"/>
    <w:rsid w:val="00332D23"/>
    <w:rsid w:val="00333C95"/>
    <w:rsid w:val="003343A6"/>
    <w:rsid w:val="003343D4"/>
    <w:rsid w:val="00334694"/>
    <w:rsid w:val="003354B1"/>
    <w:rsid w:val="0033694E"/>
    <w:rsid w:val="00336CCD"/>
    <w:rsid w:val="00336E95"/>
    <w:rsid w:val="00337E65"/>
    <w:rsid w:val="00337FC7"/>
    <w:rsid w:val="003400CF"/>
    <w:rsid w:val="003416A1"/>
    <w:rsid w:val="00342498"/>
    <w:rsid w:val="00344602"/>
    <w:rsid w:val="003449F3"/>
    <w:rsid w:val="00345040"/>
    <w:rsid w:val="0034506D"/>
    <w:rsid w:val="003462F8"/>
    <w:rsid w:val="003469CF"/>
    <w:rsid w:val="00346C88"/>
    <w:rsid w:val="00347820"/>
    <w:rsid w:val="003507B3"/>
    <w:rsid w:val="0035081D"/>
    <w:rsid w:val="00351D90"/>
    <w:rsid w:val="003522E7"/>
    <w:rsid w:val="00354286"/>
    <w:rsid w:val="00354B32"/>
    <w:rsid w:val="003555DF"/>
    <w:rsid w:val="00355ACE"/>
    <w:rsid w:val="00355F2E"/>
    <w:rsid w:val="003562D0"/>
    <w:rsid w:val="0035732E"/>
    <w:rsid w:val="00357A30"/>
    <w:rsid w:val="0036269D"/>
    <w:rsid w:val="00362AEC"/>
    <w:rsid w:val="00362CEE"/>
    <w:rsid w:val="003643D2"/>
    <w:rsid w:val="003645AE"/>
    <w:rsid w:val="00365661"/>
    <w:rsid w:val="00365FA7"/>
    <w:rsid w:val="003670C4"/>
    <w:rsid w:val="00367F3B"/>
    <w:rsid w:val="003705EC"/>
    <w:rsid w:val="003716C3"/>
    <w:rsid w:val="00371E4F"/>
    <w:rsid w:val="00371EC2"/>
    <w:rsid w:val="003725DF"/>
    <w:rsid w:val="00372633"/>
    <w:rsid w:val="00372D52"/>
    <w:rsid w:val="0037503A"/>
    <w:rsid w:val="0037563B"/>
    <w:rsid w:val="00375948"/>
    <w:rsid w:val="0037628A"/>
    <w:rsid w:val="00377252"/>
    <w:rsid w:val="003775B0"/>
    <w:rsid w:val="00377E0C"/>
    <w:rsid w:val="00380231"/>
    <w:rsid w:val="0038037D"/>
    <w:rsid w:val="00381F45"/>
    <w:rsid w:val="00384752"/>
    <w:rsid w:val="00384FD2"/>
    <w:rsid w:val="0038519D"/>
    <w:rsid w:val="00385636"/>
    <w:rsid w:val="003856AD"/>
    <w:rsid w:val="00385AC7"/>
    <w:rsid w:val="00386061"/>
    <w:rsid w:val="00386BBE"/>
    <w:rsid w:val="00386C6C"/>
    <w:rsid w:val="00390280"/>
    <w:rsid w:val="003905C2"/>
    <w:rsid w:val="00390BD6"/>
    <w:rsid w:val="00391395"/>
    <w:rsid w:val="0039184F"/>
    <w:rsid w:val="00392176"/>
    <w:rsid w:val="003921A5"/>
    <w:rsid w:val="003929BB"/>
    <w:rsid w:val="00392BD6"/>
    <w:rsid w:val="00394339"/>
    <w:rsid w:val="003A126F"/>
    <w:rsid w:val="003A1786"/>
    <w:rsid w:val="003A1FB6"/>
    <w:rsid w:val="003A41C7"/>
    <w:rsid w:val="003A47D9"/>
    <w:rsid w:val="003A4F93"/>
    <w:rsid w:val="003A522D"/>
    <w:rsid w:val="003A6F1B"/>
    <w:rsid w:val="003A759C"/>
    <w:rsid w:val="003A79D9"/>
    <w:rsid w:val="003A7D11"/>
    <w:rsid w:val="003B0C76"/>
    <w:rsid w:val="003B0E46"/>
    <w:rsid w:val="003B0E8C"/>
    <w:rsid w:val="003B310C"/>
    <w:rsid w:val="003B3322"/>
    <w:rsid w:val="003B3557"/>
    <w:rsid w:val="003B35DF"/>
    <w:rsid w:val="003B581C"/>
    <w:rsid w:val="003B66DA"/>
    <w:rsid w:val="003C0CDD"/>
    <w:rsid w:val="003C1BEF"/>
    <w:rsid w:val="003C3607"/>
    <w:rsid w:val="003C499D"/>
    <w:rsid w:val="003C61CB"/>
    <w:rsid w:val="003C629D"/>
    <w:rsid w:val="003C6949"/>
    <w:rsid w:val="003C6ED2"/>
    <w:rsid w:val="003C712E"/>
    <w:rsid w:val="003D0F69"/>
    <w:rsid w:val="003D1F4A"/>
    <w:rsid w:val="003D3531"/>
    <w:rsid w:val="003D5137"/>
    <w:rsid w:val="003D589A"/>
    <w:rsid w:val="003D5D6E"/>
    <w:rsid w:val="003D70B1"/>
    <w:rsid w:val="003D7321"/>
    <w:rsid w:val="003D7F9C"/>
    <w:rsid w:val="003E069F"/>
    <w:rsid w:val="003E0E5B"/>
    <w:rsid w:val="003E39C8"/>
    <w:rsid w:val="003E40DB"/>
    <w:rsid w:val="003E46B0"/>
    <w:rsid w:val="003E513E"/>
    <w:rsid w:val="003E55D6"/>
    <w:rsid w:val="003E71E8"/>
    <w:rsid w:val="003F1BBA"/>
    <w:rsid w:val="003F2871"/>
    <w:rsid w:val="003F3A7B"/>
    <w:rsid w:val="003F5284"/>
    <w:rsid w:val="003F5939"/>
    <w:rsid w:val="003F597D"/>
    <w:rsid w:val="003F6CA7"/>
    <w:rsid w:val="003F755A"/>
    <w:rsid w:val="003F7DCA"/>
    <w:rsid w:val="00401EE4"/>
    <w:rsid w:val="004026F5"/>
    <w:rsid w:val="00402A68"/>
    <w:rsid w:val="00403FD5"/>
    <w:rsid w:val="00404347"/>
    <w:rsid w:val="0040439E"/>
    <w:rsid w:val="00410604"/>
    <w:rsid w:val="0041119A"/>
    <w:rsid w:val="00411B49"/>
    <w:rsid w:val="004128D7"/>
    <w:rsid w:val="00412C68"/>
    <w:rsid w:val="004139E7"/>
    <w:rsid w:val="00414D4F"/>
    <w:rsid w:val="00415284"/>
    <w:rsid w:val="0041557C"/>
    <w:rsid w:val="00415F37"/>
    <w:rsid w:val="00417072"/>
    <w:rsid w:val="004176E5"/>
    <w:rsid w:val="004179AE"/>
    <w:rsid w:val="0042191D"/>
    <w:rsid w:val="00422A51"/>
    <w:rsid w:val="00423527"/>
    <w:rsid w:val="00423DA3"/>
    <w:rsid w:val="00425525"/>
    <w:rsid w:val="00426002"/>
    <w:rsid w:val="0042743A"/>
    <w:rsid w:val="00431B99"/>
    <w:rsid w:val="00433C65"/>
    <w:rsid w:val="0043459A"/>
    <w:rsid w:val="00434CB5"/>
    <w:rsid w:val="0043592D"/>
    <w:rsid w:val="004402A6"/>
    <w:rsid w:val="00440429"/>
    <w:rsid w:val="00440887"/>
    <w:rsid w:val="004413C4"/>
    <w:rsid w:val="00441953"/>
    <w:rsid w:val="00441D5A"/>
    <w:rsid w:val="00443270"/>
    <w:rsid w:val="00447274"/>
    <w:rsid w:val="00450053"/>
    <w:rsid w:val="0045029B"/>
    <w:rsid w:val="0045096B"/>
    <w:rsid w:val="00451401"/>
    <w:rsid w:val="0045177B"/>
    <w:rsid w:val="004537E1"/>
    <w:rsid w:val="00456A5C"/>
    <w:rsid w:val="00457852"/>
    <w:rsid w:val="004603B7"/>
    <w:rsid w:val="00461762"/>
    <w:rsid w:val="00462392"/>
    <w:rsid w:val="00463D61"/>
    <w:rsid w:val="004640BD"/>
    <w:rsid w:val="00464BA1"/>
    <w:rsid w:val="00464F2A"/>
    <w:rsid w:val="00464F33"/>
    <w:rsid w:val="0046558C"/>
    <w:rsid w:val="00466086"/>
    <w:rsid w:val="00471A2B"/>
    <w:rsid w:val="004728DC"/>
    <w:rsid w:val="00473A99"/>
    <w:rsid w:val="00475579"/>
    <w:rsid w:val="0047598C"/>
    <w:rsid w:val="00475C27"/>
    <w:rsid w:val="00476436"/>
    <w:rsid w:val="00477B38"/>
    <w:rsid w:val="00477F1D"/>
    <w:rsid w:val="00480153"/>
    <w:rsid w:val="0048171D"/>
    <w:rsid w:val="004821D2"/>
    <w:rsid w:val="00482D7B"/>
    <w:rsid w:val="0048409D"/>
    <w:rsid w:val="004878ED"/>
    <w:rsid w:val="00487D64"/>
    <w:rsid w:val="00487DD0"/>
    <w:rsid w:val="004901F5"/>
    <w:rsid w:val="004903CF"/>
    <w:rsid w:val="0049121A"/>
    <w:rsid w:val="00491DBF"/>
    <w:rsid w:val="00492155"/>
    <w:rsid w:val="00492FFE"/>
    <w:rsid w:val="00493530"/>
    <w:rsid w:val="0049622C"/>
    <w:rsid w:val="00496D8D"/>
    <w:rsid w:val="00496E76"/>
    <w:rsid w:val="00497E62"/>
    <w:rsid w:val="004A02D6"/>
    <w:rsid w:val="004A068D"/>
    <w:rsid w:val="004A06F9"/>
    <w:rsid w:val="004A2855"/>
    <w:rsid w:val="004A2AB0"/>
    <w:rsid w:val="004A36E5"/>
    <w:rsid w:val="004A372A"/>
    <w:rsid w:val="004A41D5"/>
    <w:rsid w:val="004A56B6"/>
    <w:rsid w:val="004A5BC6"/>
    <w:rsid w:val="004A642C"/>
    <w:rsid w:val="004A7D2F"/>
    <w:rsid w:val="004B152B"/>
    <w:rsid w:val="004B1C39"/>
    <w:rsid w:val="004B39A0"/>
    <w:rsid w:val="004B42B0"/>
    <w:rsid w:val="004B42DC"/>
    <w:rsid w:val="004B4A9C"/>
    <w:rsid w:val="004B7885"/>
    <w:rsid w:val="004C02A5"/>
    <w:rsid w:val="004C02E8"/>
    <w:rsid w:val="004C0E3B"/>
    <w:rsid w:val="004C1036"/>
    <w:rsid w:val="004C106F"/>
    <w:rsid w:val="004C1299"/>
    <w:rsid w:val="004C16D1"/>
    <w:rsid w:val="004C2D25"/>
    <w:rsid w:val="004C3517"/>
    <w:rsid w:val="004C3AB2"/>
    <w:rsid w:val="004C4380"/>
    <w:rsid w:val="004C5B43"/>
    <w:rsid w:val="004C5F62"/>
    <w:rsid w:val="004C775C"/>
    <w:rsid w:val="004C77DB"/>
    <w:rsid w:val="004D06F1"/>
    <w:rsid w:val="004D0776"/>
    <w:rsid w:val="004D164E"/>
    <w:rsid w:val="004D230E"/>
    <w:rsid w:val="004D25DA"/>
    <w:rsid w:val="004D2D22"/>
    <w:rsid w:val="004D371B"/>
    <w:rsid w:val="004D3D20"/>
    <w:rsid w:val="004D4272"/>
    <w:rsid w:val="004D49C7"/>
    <w:rsid w:val="004D564C"/>
    <w:rsid w:val="004D60B3"/>
    <w:rsid w:val="004D7D63"/>
    <w:rsid w:val="004E142C"/>
    <w:rsid w:val="004E1B9F"/>
    <w:rsid w:val="004E34FC"/>
    <w:rsid w:val="004E3B87"/>
    <w:rsid w:val="004E4A61"/>
    <w:rsid w:val="004E5D4F"/>
    <w:rsid w:val="004F0891"/>
    <w:rsid w:val="004F0ED3"/>
    <w:rsid w:val="004F21C7"/>
    <w:rsid w:val="004F2984"/>
    <w:rsid w:val="004F2B94"/>
    <w:rsid w:val="004F2EEC"/>
    <w:rsid w:val="004F5465"/>
    <w:rsid w:val="004F6817"/>
    <w:rsid w:val="00502124"/>
    <w:rsid w:val="00502B11"/>
    <w:rsid w:val="00504D48"/>
    <w:rsid w:val="005051D2"/>
    <w:rsid w:val="00506883"/>
    <w:rsid w:val="00506E73"/>
    <w:rsid w:val="00511F37"/>
    <w:rsid w:val="005121AA"/>
    <w:rsid w:val="00513206"/>
    <w:rsid w:val="005137F3"/>
    <w:rsid w:val="005145EE"/>
    <w:rsid w:val="005149D9"/>
    <w:rsid w:val="00515705"/>
    <w:rsid w:val="00516BC1"/>
    <w:rsid w:val="00516E59"/>
    <w:rsid w:val="0051743C"/>
    <w:rsid w:val="00523AF8"/>
    <w:rsid w:val="005240F7"/>
    <w:rsid w:val="005249C1"/>
    <w:rsid w:val="00525262"/>
    <w:rsid w:val="005255A8"/>
    <w:rsid w:val="00525837"/>
    <w:rsid w:val="00526F13"/>
    <w:rsid w:val="0052772F"/>
    <w:rsid w:val="00527BE6"/>
    <w:rsid w:val="00530136"/>
    <w:rsid w:val="00530308"/>
    <w:rsid w:val="00530723"/>
    <w:rsid w:val="005318F8"/>
    <w:rsid w:val="00531CEE"/>
    <w:rsid w:val="00532348"/>
    <w:rsid w:val="00533BCF"/>
    <w:rsid w:val="00533DE5"/>
    <w:rsid w:val="00536A9E"/>
    <w:rsid w:val="00537E60"/>
    <w:rsid w:val="005410D7"/>
    <w:rsid w:val="00541C76"/>
    <w:rsid w:val="005420BD"/>
    <w:rsid w:val="00542E08"/>
    <w:rsid w:val="005438A1"/>
    <w:rsid w:val="005438F8"/>
    <w:rsid w:val="00543D36"/>
    <w:rsid w:val="00544749"/>
    <w:rsid w:val="00544AE5"/>
    <w:rsid w:val="00544B73"/>
    <w:rsid w:val="00544CA6"/>
    <w:rsid w:val="00546532"/>
    <w:rsid w:val="00547887"/>
    <w:rsid w:val="005514A4"/>
    <w:rsid w:val="00551AE4"/>
    <w:rsid w:val="00552129"/>
    <w:rsid w:val="005528EE"/>
    <w:rsid w:val="005529C2"/>
    <w:rsid w:val="00552F97"/>
    <w:rsid w:val="0055432F"/>
    <w:rsid w:val="005548E3"/>
    <w:rsid w:val="00554BA8"/>
    <w:rsid w:val="0055531D"/>
    <w:rsid w:val="00555866"/>
    <w:rsid w:val="00556BC7"/>
    <w:rsid w:val="005570E4"/>
    <w:rsid w:val="00557BB3"/>
    <w:rsid w:val="00557C6F"/>
    <w:rsid w:val="0056010C"/>
    <w:rsid w:val="00560803"/>
    <w:rsid w:val="00560D41"/>
    <w:rsid w:val="00561FE9"/>
    <w:rsid w:val="00562BD1"/>
    <w:rsid w:val="00562D05"/>
    <w:rsid w:val="005632B2"/>
    <w:rsid w:val="00563947"/>
    <w:rsid w:val="00563C35"/>
    <w:rsid w:val="00563F2B"/>
    <w:rsid w:val="0056400B"/>
    <w:rsid w:val="005645A3"/>
    <w:rsid w:val="005646CA"/>
    <w:rsid w:val="005653A5"/>
    <w:rsid w:val="005656B7"/>
    <w:rsid w:val="00567276"/>
    <w:rsid w:val="005703FF"/>
    <w:rsid w:val="00571281"/>
    <w:rsid w:val="00571F09"/>
    <w:rsid w:val="00572564"/>
    <w:rsid w:val="00572F46"/>
    <w:rsid w:val="005731B1"/>
    <w:rsid w:val="005734F1"/>
    <w:rsid w:val="00574FA8"/>
    <w:rsid w:val="00577CAC"/>
    <w:rsid w:val="00580B11"/>
    <w:rsid w:val="00580DFF"/>
    <w:rsid w:val="0058214D"/>
    <w:rsid w:val="005824AF"/>
    <w:rsid w:val="00582BC5"/>
    <w:rsid w:val="00583880"/>
    <w:rsid w:val="00584E33"/>
    <w:rsid w:val="00585330"/>
    <w:rsid w:val="00586657"/>
    <w:rsid w:val="00586FC2"/>
    <w:rsid w:val="00587B5D"/>
    <w:rsid w:val="005907F8"/>
    <w:rsid w:val="00590EED"/>
    <w:rsid w:val="00592385"/>
    <w:rsid w:val="00592A90"/>
    <w:rsid w:val="00593372"/>
    <w:rsid w:val="00593555"/>
    <w:rsid w:val="0059387D"/>
    <w:rsid w:val="005968E3"/>
    <w:rsid w:val="00596B86"/>
    <w:rsid w:val="005971F1"/>
    <w:rsid w:val="0059762F"/>
    <w:rsid w:val="00597D26"/>
    <w:rsid w:val="005A1F05"/>
    <w:rsid w:val="005A3B8C"/>
    <w:rsid w:val="005A4AC7"/>
    <w:rsid w:val="005A6946"/>
    <w:rsid w:val="005B1464"/>
    <w:rsid w:val="005B16DA"/>
    <w:rsid w:val="005B1762"/>
    <w:rsid w:val="005B2C25"/>
    <w:rsid w:val="005B384D"/>
    <w:rsid w:val="005B43A6"/>
    <w:rsid w:val="005B4470"/>
    <w:rsid w:val="005B5881"/>
    <w:rsid w:val="005B605D"/>
    <w:rsid w:val="005B70FD"/>
    <w:rsid w:val="005B7716"/>
    <w:rsid w:val="005B78BF"/>
    <w:rsid w:val="005C0D08"/>
    <w:rsid w:val="005C130D"/>
    <w:rsid w:val="005C30BF"/>
    <w:rsid w:val="005C3518"/>
    <w:rsid w:val="005C46B5"/>
    <w:rsid w:val="005C4D51"/>
    <w:rsid w:val="005C77F7"/>
    <w:rsid w:val="005D0394"/>
    <w:rsid w:val="005D03F0"/>
    <w:rsid w:val="005D6727"/>
    <w:rsid w:val="005D7C95"/>
    <w:rsid w:val="005E02DE"/>
    <w:rsid w:val="005E1306"/>
    <w:rsid w:val="005E2944"/>
    <w:rsid w:val="005E3752"/>
    <w:rsid w:val="005E4058"/>
    <w:rsid w:val="005E4E07"/>
    <w:rsid w:val="005E5274"/>
    <w:rsid w:val="005E5323"/>
    <w:rsid w:val="005E5E5F"/>
    <w:rsid w:val="005E5F22"/>
    <w:rsid w:val="005E60CF"/>
    <w:rsid w:val="005E6873"/>
    <w:rsid w:val="005E7238"/>
    <w:rsid w:val="005E7951"/>
    <w:rsid w:val="005F14C2"/>
    <w:rsid w:val="005F18EA"/>
    <w:rsid w:val="005F2FCC"/>
    <w:rsid w:val="005F3907"/>
    <w:rsid w:val="005F3E64"/>
    <w:rsid w:val="005F4696"/>
    <w:rsid w:val="005F535F"/>
    <w:rsid w:val="005F62C2"/>
    <w:rsid w:val="005F7B38"/>
    <w:rsid w:val="005F7E4E"/>
    <w:rsid w:val="0060044D"/>
    <w:rsid w:val="00601BA9"/>
    <w:rsid w:val="0060270D"/>
    <w:rsid w:val="00602895"/>
    <w:rsid w:val="0060333A"/>
    <w:rsid w:val="006038AD"/>
    <w:rsid w:val="00605548"/>
    <w:rsid w:val="00605899"/>
    <w:rsid w:val="00605986"/>
    <w:rsid w:val="00605F8E"/>
    <w:rsid w:val="00606EED"/>
    <w:rsid w:val="006076D5"/>
    <w:rsid w:val="006102B6"/>
    <w:rsid w:val="0061034D"/>
    <w:rsid w:val="0061114F"/>
    <w:rsid w:val="00612E9A"/>
    <w:rsid w:val="0061325C"/>
    <w:rsid w:val="00613F0C"/>
    <w:rsid w:val="0061466B"/>
    <w:rsid w:val="00614BC8"/>
    <w:rsid w:val="00614BF0"/>
    <w:rsid w:val="00615F33"/>
    <w:rsid w:val="006160C1"/>
    <w:rsid w:val="00616718"/>
    <w:rsid w:val="00620C88"/>
    <w:rsid w:val="00620DD0"/>
    <w:rsid w:val="0062356F"/>
    <w:rsid w:val="00624990"/>
    <w:rsid w:val="006267AD"/>
    <w:rsid w:val="0062697C"/>
    <w:rsid w:val="00627561"/>
    <w:rsid w:val="006304DB"/>
    <w:rsid w:val="00631436"/>
    <w:rsid w:val="00631717"/>
    <w:rsid w:val="006327BD"/>
    <w:rsid w:val="00633162"/>
    <w:rsid w:val="006334FD"/>
    <w:rsid w:val="006345D5"/>
    <w:rsid w:val="00635401"/>
    <w:rsid w:val="00635C9B"/>
    <w:rsid w:val="0063695A"/>
    <w:rsid w:val="00636CDE"/>
    <w:rsid w:val="00637E8A"/>
    <w:rsid w:val="0064119C"/>
    <w:rsid w:val="00641E94"/>
    <w:rsid w:val="00643AD6"/>
    <w:rsid w:val="00644D6E"/>
    <w:rsid w:val="00645B90"/>
    <w:rsid w:val="00646D25"/>
    <w:rsid w:val="00646FF1"/>
    <w:rsid w:val="0064798D"/>
    <w:rsid w:val="00647C8A"/>
    <w:rsid w:val="00647F2A"/>
    <w:rsid w:val="00647F93"/>
    <w:rsid w:val="0065207E"/>
    <w:rsid w:val="0065218A"/>
    <w:rsid w:val="0065329C"/>
    <w:rsid w:val="00653AEA"/>
    <w:rsid w:val="00653ED7"/>
    <w:rsid w:val="0065411E"/>
    <w:rsid w:val="006547C5"/>
    <w:rsid w:val="00654821"/>
    <w:rsid w:val="00655A80"/>
    <w:rsid w:val="006563F2"/>
    <w:rsid w:val="0065652E"/>
    <w:rsid w:val="0066036F"/>
    <w:rsid w:val="0066388A"/>
    <w:rsid w:val="006657CA"/>
    <w:rsid w:val="00666881"/>
    <w:rsid w:val="00666E89"/>
    <w:rsid w:val="00666F52"/>
    <w:rsid w:val="0066770C"/>
    <w:rsid w:val="0067072F"/>
    <w:rsid w:val="0067173F"/>
    <w:rsid w:val="006728F7"/>
    <w:rsid w:val="00672D06"/>
    <w:rsid w:val="00673625"/>
    <w:rsid w:val="0067402B"/>
    <w:rsid w:val="00674261"/>
    <w:rsid w:val="00674407"/>
    <w:rsid w:val="00676334"/>
    <w:rsid w:val="00676506"/>
    <w:rsid w:val="00682402"/>
    <w:rsid w:val="00682D39"/>
    <w:rsid w:val="006832B6"/>
    <w:rsid w:val="00683AD8"/>
    <w:rsid w:val="00686298"/>
    <w:rsid w:val="00686E42"/>
    <w:rsid w:val="006874DF"/>
    <w:rsid w:val="00687683"/>
    <w:rsid w:val="00690915"/>
    <w:rsid w:val="00691E6F"/>
    <w:rsid w:val="0069223A"/>
    <w:rsid w:val="0069514E"/>
    <w:rsid w:val="0069569E"/>
    <w:rsid w:val="006959BD"/>
    <w:rsid w:val="00695BAD"/>
    <w:rsid w:val="00696417"/>
    <w:rsid w:val="006974DF"/>
    <w:rsid w:val="006A0A37"/>
    <w:rsid w:val="006A0B1D"/>
    <w:rsid w:val="006A2FD3"/>
    <w:rsid w:val="006A3232"/>
    <w:rsid w:val="006A3920"/>
    <w:rsid w:val="006A51BB"/>
    <w:rsid w:val="006A57A6"/>
    <w:rsid w:val="006A5911"/>
    <w:rsid w:val="006A5F2D"/>
    <w:rsid w:val="006B0359"/>
    <w:rsid w:val="006B33B9"/>
    <w:rsid w:val="006B388A"/>
    <w:rsid w:val="006B485E"/>
    <w:rsid w:val="006B49DD"/>
    <w:rsid w:val="006B50BD"/>
    <w:rsid w:val="006B55D3"/>
    <w:rsid w:val="006B59BA"/>
    <w:rsid w:val="006B691E"/>
    <w:rsid w:val="006B6A59"/>
    <w:rsid w:val="006B6DCE"/>
    <w:rsid w:val="006B6F2F"/>
    <w:rsid w:val="006B74C9"/>
    <w:rsid w:val="006B7812"/>
    <w:rsid w:val="006B7D59"/>
    <w:rsid w:val="006C077F"/>
    <w:rsid w:val="006C0789"/>
    <w:rsid w:val="006C0E2B"/>
    <w:rsid w:val="006C25F4"/>
    <w:rsid w:val="006C2641"/>
    <w:rsid w:val="006C2C2E"/>
    <w:rsid w:val="006C2C32"/>
    <w:rsid w:val="006C3C97"/>
    <w:rsid w:val="006C4049"/>
    <w:rsid w:val="006C44EF"/>
    <w:rsid w:val="006C56A4"/>
    <w:rsid w:val="006C5DBC"/>
    <w:rsid w:val="006C78D4"/>
    <w:rsid w:val="006C7A26"/>
    <w:rsid w:val="006D028E"/>
    <w:rsid w:val="006D0E58"/>
    <w:rsid w:val="006D35B3"/>
    <w:rsid w:val="006D40C4"/>
    <w:rsid w:val="006D4C5B"/>
    <w:rsid w:val="006D570B"/>
    <w:rsid w:val="006D5F83"/>
    <w:rsid w:val="006D6EC8"/>
    <w:rsid w:val="006D7CAA"/>
    <w:rsid w:val="006D7D38"/>
    <w:rsid w:val="006E0A32"/>
    <w:rsid w:val="006E1866"/>
    <w:rsid w:val="006E19E1"/>
    <w:rsid w:val="006E1F50"/>
    <w:rsid w:val="006E3424"/>
    <w:rsid w:val="006E3577"/>
    <w:rsid w:val="006E3589"/>
    <w:rsid w:val="006E3ECD"/>
    <w:rsid w:val="006E4068"/>
    <w:rsid w:val="006E57E4"/>
    <w:rsid w:val="006E5B77"/>
    <w:rsid w:val="006E5E87"/>
    <w:rsid w:val="006E6902"/>
    <w:rsid w:val="006E7CBC"/>
    <w:rsid w:val="006F18F1"/>
    <w:rsid w:val="006F6412"/>
    <w:rsid w:val="006F7493"/>
    <w:rsid w:val="00700B4A"/>
    <w:rsid w:val="00700D6E"/>
    <w:rsid w:val="0070125A"/>
    <w:rsid w:val="007015CE"/>
    <w:rsid w:val="0070318A"/>
    <w:rsid w:val="0070503E"/>
    <w:rsid w:val="00706A77"/>
    <w:rsid w:val="00707B72"/>
    <w:rsid w:val="007111A4"/>
    <w:rsid w:val="007111A9"/>
    <w:rsid w:val="00711D95"/>
    <w:rsid w:val="00714259"/>
    <w:rsid w:val="00714E3A"/>
    <w:rsid w:val="00715309"/>
    <w:rsid w:val="00716462"/>
    <w:rsid w:val="00720DBA"/>
    <w:rsid w:val="00721093"/>
    <w:rsid w:val="007214D0"/>
    <w:rsid w:val="0072157C"/>
    <w:rsid w:val="007216D6"/>
    <w:rsid w:val="007250D1"/>
    <w:rsid w:val="00725902"/>
    <w:rsid w:val="00725B6E"/>
    <w:rsid w:val="00727B30"/>
    <w:rsid w:val="0073153A"/>
    <w:rsid w:val="00731C75"/>
    <w:rsid w:val="00732692"/>
    <w:rsid w:val="007327B5"/>
    <w:rsid w:val="00732F7E"/>
    <w:rsid w:val="007336BD"/>
    <w:rsid w:val="00733A83"/>
    <w:rsid w:val="00734C9B"/>
    <w:rsid w:val="00735713"/>
    <w:rsid w:val="007368BA"/>
    <w:rsid w:val="00736D92"/>
    <w:rsid w:val="00736E36"/>
    <w:rsid w:val="00736E9B"/>
    <w:rsid w:val="007374AD"/>
    <w:rsid w:val="007377C6"/>
    <w:rsid w:val="00737EA8"/>
    <w:rsid w:val="00737F8E"/>
    <w:rsid w:val="007414C5"/>
    <w:rsid w:val="0074198B"/>
    <w:rsid w:val="00741D0C"/>
    <w:rsid w:val="00741D2F"/>
    <w:rsid w:val="007422C3"/>
    <w:rsid w:val="007423BD"/>
    <w:rsid w:val="007426CF"/>
    <w:rsid w:val="00742D6C"/>
    <w:rsid w:val="00745655"/>
    <w:rsid w:val="0074718C"/>
    <w:rsid w:val="00747301"/>
    <w:rsid w:val="0075183B"/>
    <w:rsid w:val="00751C7B"/>
    <w:rsid w:val="0075208C"/>
    <w:rsid w:val="00752401"/>
    <w:rsid w:val="00752A5E"/>
    <w:rsid w:val="00752BF9"/>
    <w:rsid w:val="007539BC"/>
    <w:rsid w:val="00753CBA"/>
    <w:rsid w:val="007564DC"/>
    <w:rsid w:val="00757CB4"/>
    <w:rsid w:val="00760593"/>
    <w:rsid w:val="00762DFB"/>
    <w:rsid w:val="00764A39"/>
    <w:rsid w:val="007669C6"/>
    <w:rsid w:val="00766B18"/>
    <w:rsid w:val="00770D24"/>
    <w:rsid w:val="00771128"/>
    <w:rsid w:val="00772021"/>
    <w:rsid w:val="0077271E"/>
    <w:rsid w:val="00772B03"/>
    <w:rsid w:val="00772C88"/>
    <w:rsid w:val="007732EE"/>
    <w:rsid w:val="00774E99"/>
    <w:rsid w:val="0077532C"/>
    <w:rsid w:val="007761CC"/>
    <w:rsid w:val="00776FA8"/>
    <w:rsid w:val="00777490"/>
    <w:rsid w:val="007779AC"/>
    <w:rsid w:val="00781F50"/>
    <w:rsid w:val="00783163"/>
    <w:rsid w:val="00783E40"/>
    <w:rsid w:val="007842E8"/>
    <w:rsid w:val="00785B22"/>
    <w:rsid w:val="00785C7F"/>
    <w:rsid w:val="007868B9"/>
    <w:rsid w:val="00786A11"/>
    <w:rsid w:val="00790434"/>
    <w:rsid w:val="007918EE"/>
    <w:rsid w:val="00792FC6"/>
    <w:rsid w:val="00793CAA"/>
    <w:rsid w:val="00793F14"/>
    <w:rsid w:val="0079423C"/>
    <w:rsid w:val="00795817"/>
    <w:rsid w:val="007963F6"/>
    <w:rsid w:val="0079772A"/>
    <w:rsid w:val="007A0616"/>
    <w:rsid w:val="007A13A2"/>
    <w:rsid w:val="007A148B"/>
    <w:rsid w:val="007A1764"/>
    <w:rsid w:val="007A22D6"/>
    <w:rsid w:val="007A3208"/>
    <w:rsid w:val="007A3538"/>
    <w:rsid w:val="007A39EB"/>
    <w:rsid w:val="007A444A"/>
    <w:rsid w:val="007A50B5"/>
    <w:rsid w:val="007A778F"/>
    <w:rsid w:val="007B01C5"/>
    <w:rsid w:val="007B1BC5"/>
    <w:rsid w:val="007B256D"/>
    <w:rsid w:val="007B3FE1"/>
    <w:rsid w:val="007B52CF"/>
    <w:rsid w:val="007B5A41"/>
    <w:rsid w:val="007B5AEC"/>
    <w:rsid w:val="007B640F"/>
    <w:rsid w:val="007B71F3"/>
    <w:rsid w:val="007B7B2D"/>
    <w:rsid w:val="007C177E"/>
    <w:rsid w:val="007C2217"/>
    <w:rsid w:val="007C2A92"/>
    <w:rsid w:val="007C2F83"/>
    <w:rsid w:val="007C4BB8"/>
    <w:rsid w:val="007C548C"/>
    <w:rsid w:val="007C594D"/>
    <w:rsid w:val="007C5EFA"/>
    <w:rsid w:val="007C67B3"/>
    <w:rsid w:val="007C6BAB"/>
    <w:rsid w:val="007C701A"/>
    <w:rsid w:val="007D0100"/>
    <w:rsid w:val="007D07F1"/>
    <w:rsid w:val="007D0F2A"/>
    <w:rsid w:val="007D2729"/>
    <w:rsid w:val="007D3A19"/>
    <w:rsid w:val="007D3EB5"/>
    <w:rsid w:val="007D6B13"/>
    <w:rsid w:val="007D72DF"/>
    <w:rsid w:val="007D79CB"/>
    <w:rsid w:val="007E360A"/>
    <w:rsid w:val="007E42AC"/>
    <w:rsid w:val="007E4E17"/>
    <w:rsid w:val="007E52A1"/>
    <w:rsid w:val="007E58B0"/>
    <w:rsid w:val="007E5A57"/>
    <w:rsid w:val="007E61B8"/>
    <w:rsid w:val="007E6813"/>
    <w:rsid w:val="007F0100"/>
    <w:rsid w:val="007F1DCC"/>
    <w:rsid w:val="007F279D"/>
    <w:rsid w:val="007F2DED"/>
    <w:rsid w:val="007F42E8"/>
    <w:rsid w:val="007F4B15"/>
    <w:rsid w:val="007F4B7F"/>
    <w:rsid w:val="007F5809"/>
    <w:rsid w:val="007F7079"/>
    <w:rsid w:val="007F7969"/>
    <w:rsid w:val="007F7A86"/>
    <w:rsid w:val="00800132"/>
    <w:rsid w:val="00801E8D"/>
    <w:rsid w:val="00802381"/>
    <w:rsid w:val="0080358B"/>
    <w:rsid w:val="00806886"/>
    <w:rsid w:val="00810BD1"/>
    <w:rsid w:val="008118B6"/>
    <w:rsid w:val="00811FAC"/>
    <w:rsid w:val="00812676"/>
    <w:rsid w:val="008132B9"/>
    <w:rsid w:val="0081333F"/>
    <w:rsid w:val="008141F2"/>
    <w:rsid w:val="00814355"/>
    <w:rsid w:val="008151A9"/>
    <w:rsid w:val="008162FB"/>
    <w:rsid w:val="00816D0D"/>
    <w:rsid w:val="00823063"/>
    <w:rsid w:val="00824E18"/>
    <w:rsid w:val="0082548F"/>
    <w:rsid w:val="00825A21"/>
    <w:rsid w:val="00826352"/>
    <w:rsid w:val="00826E5B"/>
    <w:rsid w:val="0083138B"/>
    <w:rsid w:val="00831B21"/>
    <w:rsid w:val="00831D07"/>
    <w:rsid w:val="0083336F"/>
    <w:rsid w:val="00834CD0"/>
    <w:rsid w:val="00835313"/>
    <w:rsid w:val="008356E6"/>
    <w:rsid w:val="00837EB2"/>
    <w:rsid w:val="00840A46"/>
    <w:rsid w:val="00840CEF"/>
    <w:rsid w:val="0084219B"/>
    <w:rsid w:val="008426CE"/>
    <w:rsid w:val="0084432F"/>
    <w:rsid w:val="00844CE5"/>
    <w:rsid w:val="008451AE"/>
    <w:rsid w:val="008459CE"/>
    <w:rsid w:val="00847B11"/>
    <w:rsid w:val="00847E42"/>
    <w:rsid w:val="008500F7"/>
    <w:rsid w:val="00851021"/>
    <w:rsid w:val="008519DD"/>
    <w:rsid w:val="008524B0"/>
    <w:rsid w:val="00852BC2"/>
    <w:rsid w:val="00853A86"/>
    <w:rsid w:val="0085419C"/>
    <w:rsid w:val="00854628"/>
    <w:rsid w:val="00854EBC"/>
    <w:rsid w:val="0085667D"/>
    <w:rsid w:val="00856887"/>
    <w:rsid w:val="00857087"/>
    <w:rsid w:val="0085775F"/>
    <w:rsid w:val="00863317"/>
    <w:rsid w:val="00863EC8"/>
    <w:rsid w:val="00863F54"/>
    <w:rsid w:val="0086409C"/>
    <w:rsid w:val="00864C73"/>
    <w:rsid w:val="008662BD"/>
    <w:rsid w:val="00867B20"/>
    <w:rsid w:val="00867DAC"/>
    <w:rsid w:val="008703E5"/>
    <w:rsid w:val="008711BF"/>
    <w:rsid w:val="00871C6D"/>
    <w:rsid w:val="008725B9"/>
    <w:rsid w:val="00872D8A"/>
    <w:rsid w:val="00873334"/>
    <w:rsid w:val="00873E1C"/>
    <w:rsid w:val="00873E32"/>
    <w:rsid w:val="00873E98"/>
    <w:rsid w:val="00874245"/>
    <w:rsid w:val="008742BF"/>
    <w:rsid w:val="0087463E"/>
    <w:rsid w:val="008749A3"/>
    <w:rsid w:val="008751C5"/>
    <w:rsid w:val="00876422"/>
    <w:rsid w:val="00877525"/>
    <w:rsid w:val="0087768C"/>
    <w:rsid w:val="00877D2C"/>
    <w:rsid w:val="008807DC"/>
    <w:rsid w:val="00880A7F"/>
    <w:rsid w:val="00881381"/>
    <w:rsid w:val="008819ED"/>
    <w:rsid w:val="0088298A"/>
    <w:rsid w:val="00882CC3"/>
    <w:rsid w:val="00883884"/>
    <w:rsid w:val="00883900"/>
    <w:rsid w:val="008855BA"/>
    <w:rsid w:val="00886400"/>
    <w:rsid w:val="00886D5C"/>
    <w:rsid w:val="00887EE2"/>
    <w:rsid w:val="00891B81"/>
    <w:rsid w:val="00892942"/>
    <w:rsid w:val="008939FA"/>
    <w:rsid w:val="008947A4"/>
    <w:rsid w:val="008971F1"/>
    <w:rsid w:val="00897935"/>
    <w:rsid w:val="00897E7E"/>
    <w:rsid w:val="008A0E9B"/>
    <w:rsid w:val="008A1C3A"/>
    <w:rsid w:val="008A23DA"/>
    <w:rsid w:val="008A2B3F"/>
    <w:rsid w:val="008A3EBA"/>
    <w:rsid w:val="008A42B0"/>
    <w:rsid w:val="008A4AE8"/>
    <w:rsid w:val="008A5F1E"/>
    <w:rsid w:val="008A7E7F"/>
    <w:rsid w:val="008B0F92"/>
    <w:rsid w:val="008B2851"/>
    <w:rsid w:val="008B2D02"/>
    <w:rsid w:val="008B3889"/>
    <w:rsid w:val="008B3BB1"/>
    <w:rsid w:val="008B3C3E"/>
    <w:rsid w:val="008B5764"/>
    <w:rsid w:val="008B5A72"/>
    <w:rsid w:val="008B62D2"/>
    <w:rsid w:val="008B7C37"/>
    <w:rsid w:val="008C15C5"/>
    <w:rsid w:val="008C3F47"/>
    <w:rsid w:val="008C43F6"/>
    <w:rsid w:val="008C5030"/>
    <w:rsid w:val="008C5649"/>
    <w:rsid w:val="008C5926"/>
    <w:rsid w:val="008C5946"/>
    <w:rsid w:val="008C6CD3"/>
    <w:rsid w:val="008C737C"/>
    <w:rsid w:val="008C75A9"/>
    <w:rsid w:val="008C75E8"/>
    <w:rsid w:val="008D10F9"/>
    <w:rsid w:val="008D11B0"/>
    <w:rsid w:val="008D14CC"/>
    <w:rsid w:val="008D3F3E"/>
    <w:rsid w:val="008D47FE"/>
    <w:rsid w:val="008D48B5"/>
    <w:rsid w:val="008D5331"/>
    <w:rsid w:val="008D6B80"/>
    <w:rsid w:val="008E3E2E"/>
    <w:rsid w:val="008E6B2B"/>
    <w:rsid w:val="008E74D8"/>
    <w:rsid w:val="008E7F6C"/>
    <w:rsid w:val="008F03B8"/>
    <w:rsid w:val="008F1B0F"/>
    <w:rsid w:val="008F223C"/>
    <w:rsid w:val="008F2B66"/>
    <w:rsid w:val="008F2D4C"/>
    <w:rsid w:val="008F312D"/>
    <w:rsid w:val="008F5269"/>
    <w:rsid w:val="009012B0"/>
    <w:rsid w:val="00901C68"/>
    <w:rsid w:val="00901EDE"/>
    <w:rsid w:val="00903107"/>
    <w:rsid w:val="009031DC"/>
    <w:rsid w:val="0090360F"/>
    <w:rsid w:val="00903F00"/>
    <w:rsid w:val="00904790"/>
    <w:rsid w:val="00905030"/>
    <w:rsid w:val="0090554B"/>
    <w:rsid w:val="00906A4D"/>
    <w:rsid w:val="00906D70"/>
    <w:rsid w:val="009079C5"/>
    <w:rsid w:val="00907A44"/>
    <w:rsid w:val="00907EB9"/>
    <w:rsid w:val="00910B22"/>
    <w:rsid w:val="0091192D"/>
    <w:rsid w:val="00911FF8"/>
    <w:rsid w:val="009122AF"/>
    <w:rsid w:val="00913B8F"/>
    <w:rsid w:val="00915533"/>
    <w:rsid w:val="009155B2"/>
    <w:rsid w:val="0091571B"/>
    <w:rsid w:val="009157FD"/>
    <w:rsid w:val="0092015C"/>
    <w:rsid w:val="0092070F"/>
    <w:rsid w:val="009212F7"/>
    <w:rsid w:val="00922328"/>
    <w:rsid w:val="00923F74"/>
    <w:rsid w:val="0092436A"/>
    <w:rsid w:val="00924F17"/>
    <w:rsid w:val="0092558E"/>
    <w:rsid w:val="0093183D"/>
    <w:rsid w:val="00931D17"/>
    <w:rsid w:val="009335D8"/>
    <w:rsid w:val="00933CA0"/>
    <w:rsid w:val="00934801"/>
    <w:rsid w:val="00935231"/>
    <w:rsid w:val="00935FDD"/>
    <w:rsid w:val="00936AA0"/>
    <w:rsid w:val="00936EEC"/>
    <w:rsid w:val="00936FC2"/>
    <w:rsid w:val="00937A36"/>
    <w:rsid w:val="00937B4B"/>
    <w:rsid w:val="00937D03"/>
    <w:rsid w:val="00940923"/>
    <w:rsid w:val="00940D6B"/>
    <w:rsid w:val="00940FEC"/>
    <w:rsid w:val="00941191"/>
    <w:rsid w:val="009411D4"/>
    <w:rsid w:val="00942969"/>
    <w:rsid w:val="009432EA"/>
    <w:rsid w:val="00944494"/>
    <w:rsid w:val="00944BA2"/>
    <w:rsid w:val="00944D24"/>
    <w:rsid w:val="0094536A"/>
    <w:rsid w:val="00945496"/>
    <w:rsid w:val="009458AF"/>
    <w:rsid w:val="0094626E"/>
    <w:rsid w:val="00946FD3"/>
    <w:rsid w:val="00950826"/>
    <w:rsid w:val="0095099A"/>
    <w:rsid w:val="00950A27"/>
    <w:rsid w:val="00951266"/>
    <w:rsid w:val="00951A26"/>
    <w:rsid w:val="00952560"/>
    <w:rsid w:val="00952634"/>
    <w:rsid w:val="00953EEF"/>
    <w:rsid w:val="00954471"/>
    <w:rsid w:val="009552A2"/>
    <w:rsid w:val="00955AF4"/>
    <w:rsid w:val="00955FAC"/>
    <w:rsid w:val="00956E63"/>
    <w:rsid w:val="00957392"/>
    <w:rsid w:val="00961DD5"/>
    <w:rsid w:val="00962468"/>
    <w:rsid w:val="00962832"/>
    <w:rsid w:val="00962BA0"/>
    <w:rsid w:val="0096385E"/>
    <w:rsid w:val="00965F6F"/>
    <w:rsid w:val="009672CE"/>
    <w:rsid w:val="009673FD"/>
    <w:rsid w:val="009702F8"/>
    <w:rsid w:val="00970CB2"/>
    <w:rsid w:val="00970F08"/>
    <w:rsid w:val="00972A70"/>
    <w:rsid w:val="009736D4"/>
    <w:rsid w:val="00974618"/>
    <w:rsid w:val="0097560E"/>
    <w:rsid w:val="009764F0"/>
    <w:rsid w:val="00976E11"/>
    <w:rsid w:val="00977635"/>
    <w:rsid w:val="00980530"/>
    <w:rsid w:val="0098065D"/>
    <w:rsid w:val="009823E5"/>
    <w:rsid w:val="00982729"/>
    <w:rsid w:val="009828B2"/>
    <w:rsid w:val="00983875"/>
    <w:rsid w:val="00983CF2"/>
    <w:rsid w:val="009850F8"/>
    <w:rsid w:val="009868ED"/>
    <w:rsid w:val="00986A3C"/>
    <w:rsid w:val="00987574"/>
    <w:rsid w:val="00987E1F"/>
    <w:rsid w:val="009902B2"/>
    <w:rsid w:val="00990B9F"/>
    <w:rsid w:val="00990D82"/>
    <w:rsid w:val="00990FC1"/>
    <w:rsid w:val="00993080"/>
    <w:rsid w:val="00993529"/>
    <w:rsid w:val="00993982"/>
    <w:rsid w:val="00993B01"/>
    <w:rsid w:val="00997335"/>
    <w:rsid w:val="00997745"/>
    <w:rsid w:val="009A1C52"/>
    <w:rsid w:val="009A20EF"/>
    <w:rsid w:val="009A3B80"/>
    <w:rsid w:val="009A45D7"/>
    <w:rsid w:val="009A4E5F"/>
    <w:rsid w:val="009A70BF"/>
    <w:rsid w:val="009A763B"/>
    <w:rsid w:val="009B1AF1"/>
    <w:rsid w:val="009B29AF"/>
    <w:rsid w:val="009B3842"/>
    <w:rsid w:val="009B3D89"/>
    <w:rsid w:val="009B5BCF"/>
    <w:rsid w:val="009B70C0"/>
    <w:rsid w:val="009C1704"/>
    <w:rsid w:val="009C1A4C"/>
    <w:rsid w:val="009C2702"/>
    <w:rsid w:val="009C2A53"/>
    <w:rsid w:val="009C3638"/>
    <w:rsid w:val="009C497B"/>
    <w:rsid w:val="009C518E"/>
    <w:rsid w:val="009C5684"/>
    <w:rsid w:val="009C5DC6"/>
    <w:rsid w:val="009C68CB"/>
    <w:rsid w:val="009C7384"/>
    <w:rsid w:val="009D11AD"/>
    <w:rsid w:val="009D1BBC"/>
    <w:rsid w:val="009D2379"/>
    <w:rsid w:val="009D4434"/>
    <w:rsid w:val="009D4798"/>
    <w:rsid w:val="009D4B78"/>
    <w:rsid w:val="009D4D8C"/>
    <w:rsid w:val="009D6CA0"/>
    <w:rsid w:val="009D7A93"/>
    <w:rsid w:val="009E03E7"/>
    <w:rsid w:val="009E0901"/>
    <w:rsid w:val="009E2729"/>
    <w:rsid w:val="009E2DF1"/>
    <w:rsid w:val="009E5C1B"/>
    <w:rsid w:val="009E616D"/>
    <w:rsid w:val="009E7043"/>
    <w:rsid w:val="009F008F"/>
    <w:rsid w:val="009F0649"/>
    <w:rsid w:val="009F06A6"/>
    <w:rsid w:val="009F0A35"/>
    <w:rsid w:val="009F19E7"/>
    <w:rsid w:val="009F2C18"/>
    <w:rsid w:val="009F2FD2"/>
    <w:rsid w:val="009F31F7"/>
    <w:rsid w:val="009F3976"/>
    <w:rsid w:val="009F4CA0"/>
    <w:rsid w:val="009F51C3"/>
    <w:rsid w:val="009F542A"/>
    <w:rsid w:val="009F5BB0"/>
    <w:rsid w:val="009F64BE"/>
    <w:rsid w:val="00A00698"/>
    <w:rsid w:val="00A00C5F"/>
    <w:rsid w:val="00A01267"/>
    <w:rsid w:val="00A01E70"/>
    <w:rsid w:val="00A0200A"/>
    <w:rsid w:val="00A02173"/>
    <w:rsid w:val="00A02468"/>
    <w:rsid w:val="00A02ADF"/>
    <w:rsid w:val="00A03BB3"/>
    <w:rsid w:val="00A10393"/>
    <w:rsid w:val="00A1042B"/>
    <w:rsid w:val="00A104CC"/>
    <w:rsid w:val="00A124D4"/>
    <w:rsid w:val="00A1373E"/>
    <w:rsid w:val="00A14591"/>
    <w:rsid w:val="00A15364"/>
    <w:rsid w:val="00A15F11"/>
    <w:rsid w:val="00A16A32"/>
    <w:rsid w:val="00A16A3F"/>
    <w:rsid w:val="00A16A40"/>
    <w:rsid w:val="00A17EEF"/>
    <w:rsid w:val="00A20FF4"/>
    <w:rsid w:val="00A258FE"/>
    <w:rsid w:val="00A26315"/>
    <w:rsid w:val="00A26BF4"/>
    <w:rsid w:val="00A27363"/>
    <w:rsid w:val="00A277BF"/>
    <w:rsid w:val="00A279CB"/>
    <w:rsid w:val="00A27C66"/>
    <w:rsid w:val="00A32522"/>
    <w:rsid w:val="00A33C6F"/>
    <w:rsid w:val="00A35E98"/>
    <w:rsid w:val="00A363DB"/>
    <w:rsid w:val="00A36E2E"/>
    <w:rsid w:val="00A42254"/>
    <w:rsid w:val="00A445EF"/>
    <w:rsid w:val="00A451A6"/>
    <w:rsid w:val="00A4535B"/>
    <w:rsid w:val="00A45BDC"/>
    <w:rsid w:val="00A468C5"/>
    <w:rsid w:val="00A46B5E"/>
    <w:rsid w:val="00A509CB"/>
    <w:rsid w:val="00A51A85"/>
    <w:rsid w:val="00A5230D"/>
    <w:rsid w:val="00A5333C"/>
    <w:rsid w:val="00A54044"/>
    <w:rsid w:val="00A56837"/>
    <w:rsid w:val="00A56923"/>
    <w:rsid w:val="00A5692A"/>
    <w:rsid w:val="00A56C08"/>
    <w:rsid w:val="00A56CE9"/>
    <w:rsid w:val="00A56DE5"/>
    <w:rsid w:val="00A57639"/>
    <w:rsid w:val="00A60E9A"/>
    <w:rsid w:val="00A61A90"/>
    <w:rsid w:val="00A62B86"/>
    <w:rsid w:val="00A63534"/>
    <w:rsid w:val="00A64FC1"/>
    <w:rsid w:val="00A65A72"/>
    <w:rsid w:val="00A65BC1"/>
    <w:rsid w:val="00A663AD"/>
    <w:rsid w:val="00A66FD4"/>
    <w:rsid w:val="00A70005"/>
    <w:rsid w:val="00A71402"/>
    <w:rsid w:val="00A723CB"/>
    <w:rsid w:val="00A72483"/>
    <w:rsid w:val="00A72633"/>
    <w:rsid w:val="00A73152"/>
    <w:rsid w:val="00A75008"/>
    <w:rsid w:val="00A7514B"/>
    <w:rsid w:val="00A77545"/>
    <w:rsid w:val="00A80733"/>
    <w:rsid w:val="00A81ACE"/>
    <w:rsid w:val="00A8303D"/>
    <w:rsid w:val="00A830B4"/>
    <w:rsid w:val="00A83726"/>
    <w:rsid w:val="00A84B84"/>
    <w:rsid w:val="00A91C5D"/>
    <w:rsid w:val="00A91D12"/>
    <w:rsid w:val="00A91ED4"/>
    <w:rsid w:val="00A91F0B"/>
    <w:rsid w:val="00A92BE7"/>
    <w:rsid w:val="00A9323A"/>
    <w:rsid w:val="00A9356C"/>
    <w:rsid w:val="00A9434F"/>
    <w:rsid w:val="00A948E2"/>
    <w:rsid w:val="00A9526A"/>
    <w:rsid w:val="00A96370"/>
    <w:rsid w:val="00AA281F"/>
    <w:rsid w:val="00AA3569"/>
    <w:rsid w:val="00AA3C4F"/>
    <w:rsid w:val="00AA4C5D"/>
    <w:rsid w:val="00AA5D4A"/>
    <w:rsid w:val="00AB0BBD"/>
    <w:rsid w:val="00AB2809"/>
    <w:rsid w:val="00AB2F77"/>
    <w:rsid w:val="00AB322D"/>
    <w:rsid w:val="00AB5451"/>
    <w:rsid w:val="00AB65F0"/>
    <w:rsid w:val="00AB7830"/>
    <w:rsid w:val="00AB7929"/>
    <w:rsid w:val="00AB7D4C"/>
    <w:rsid w:val="00AC04F5"/>
    <w:rsid w:val="00AC13B9"/>
    <w:rsid w:val="00AC1E8D"/>
    <w:rsid w:val="00AC26DD"/>
    <w:rsid w:val="00AC2B19"/>
    <w:rsid w:val="00AC3AC6"/>
    <w:rsid w:val="00AC4C3C"/>
    <w:rsid w:val="00AC6416"/>
    <w:rsid w:val="00AD007B"/>
    <w:rsid w:val="00AD0212"/>
    <w:rsid w:val="00AD029B"/>
    <w:rsid w:val="00AD176F"/>
    <w:rsid w:val="00AD1A0C"/>
    <w:rsid w:val="00AD2FA5"/>
    <w:rsid w:val="00AD3721"/>
    <w:rsid w:val="00AD4EA4"/>
    <w:rsid w:val="00AD5401"/>
    <w:rsid w:val="00AD64C3"/>
    <w:rsid w:val="00AD67BB"/>
    <w:rsid w:val="00AD6C9E"/>
    <w:rsid w:val="00AD6E52"/>
    <w:rsid w:val="00AD7574"/>
    <w:rsid w:val="00AE3235"/>
    <w:rsid w:val="00AE3964"/>
    <w:rsid w:val="00AE3B8C"/>
    <w:rsid w:val="00AE44E6"/>
    <w:rsid w:val="00AE57BE"/>
    <w:rsid w:val="00AE6F52"/>
    <w:rsid w:val="00AE7D5E"/>
    <w:rsid w:val="00AF0C4D"/>
    <w:rsid w:val="00AF0E88"/>
    <w:rsid w:val="00AF29FE"/>
    <w:rsid w:val="00AF3025"/>
    <w:rsid w:val="00AF3727"/>
    <w:rsid w:val="00AF48F7"/>
    <w:rsid w:val="00AF4D01"/>
    <w:rsid w:val="00AF5430"/>
    <w:rsid w:val="00AF5AC6"/>
    <w:rsid w:val="00AF61D0"/>
    <w:rsid w:val="00B0087F"/>
    <w:rsid w:val="00B02C16"/>
    <w:rsid w:val="00B03154"/>
    <w:rsid w:val="00B06FBA"/>
    <w:rsid w:val="00B10F4C"/>
    <w:rsid w:val="00B111C5"/>
    <w:rsid w:val="00B1299F"/>
    <w:rsid w:val="00B13F3C"/>
    <w:rsid w:val="00B1408C"/>
    <w:rsid w:val="00B144B9"/>
    <w:rsid w:val="00B145A4"/>
    <w:rsid w:val="00B14C83"/>
    <w:rsid w:val="00B15D31"/>
    <w:rsid w:val="00B162D5"/>
    <w:rsid w:val="00B20995"/>
    <w:rsid w:val="00B20A18"/>
    <w:rsid w:val="00B226A9"/>
    <w:rsid w:val="00B2344E"/>
    <w:rsid w:val="00B2492E"/>
    <w:rsid w:val="00B25039"/>
    <w:rsid w:val="00B25F7E"/>
    <w:rsid w:val="00B26039"/>
    <w:rsid w:val="00B31779"/>
    <w:rsid w:val="00B31BF6"/>
    <w:rsid w:val="00B32C17"/>
    <w:rsid w:val="00B33FC3"/>
    <w:rsid w:val="00B34E36"/>
    <w:rsid w:val="00B36DE7"/>
    <w:rsid w:val="00B37114"/>
    <w:rsid w:val="00B3749C"/>
    <w:rsid w:val="00B3765B"/>
    <w:rsid w:val="00B379DA"/>
    <w:rsid w:val="00B41AD0"/>
    <w:rsid w:val="00B4248C"/>
    <w:rsid w:val="00B42995"/>
    <w:rsid w:val="00B42A5E"/>
    <w:rsid w:val="00B44EF1"/>
    <w:rsid w:val="00B45FAA"/>
    <w:rsid w:val="00B46716"/>
    <w:rsid w:val="00B5164E"/>
    <w:rsid w:val="00B542BA"/>
    <w:rsid w:val="00B54AD2"/>
    <w:rsid w:val="00B55D8E"/>
    <w:rsid w:val="00B57E3F"/>
    <w:rsid w:val="00B610FF"/>
    <w:rsid w:val="00B625A6"/>
    <w:rsid w:val="00B62BBA"/>
    <w:rsid w:val="00B62E24"/>
    <w:rsid w:val="00B652F0"/>
    <w:rsid w:val="00B65783"/>
    <w:rsid w:val="00B65FA5"/>
    <w:rsid w:val="00B666FD"/>
    <w:rsid w:val="00B667C9"/>
    <w:rsid w:val="00B67F7C"/>
    <w:rsid w:val="00B70489"/>
    <w:rsid w:val="00B70567"/>
    <w:rsid w:val="00B70A96"/>
    <w:rsid w:val="00B73597"/>
    <w:rsid w:val="00B73D77"/>
    <w:rsid w:val="00B7416E"/>
    <w:rsid w:val="00B75B69"/>
    <w:rsid w:val="00B764AE"/>
    <w:rsid w:val="00B764F1"/>
    <w:rsid w:val="00B76A3F"/>
    <w:rsid w:val="00B76F5F"/>
    <w:rsid w:val="00B80265"/>
    <w:rsid w:val="00B80993"/>
    <w:rsid w:val="00B8121A"/>
    <w:rsid w:val="00B827FF"/>
    <w:rsid w:val="00B8305E"/>
    <w:rsid w:val="00B84137"/>
    <w:rsid w:val="00B84B6F"/>
    <w:rsid w:val="00B84C66"/>
    <w:rsid w:val="00B85268"/>
    <w:rsid w:val="00B85B04"/>
    <w:rsid w:val="00B8609C"/>
    <w:rsid w:val="00B86A47"/>
    <w:rsid w:val="00B873F8"/>
    <w:rsid w:val="00B8772F"/>
    <w:rsid w:val="00B87B67"/>
    <w:rsid w:val="00B87FAD"/>
    <w:rsid w:val="00B90962"/>
    <w:rsid w:val="00B91657"/>
    <w:rsid w:val="00B91F89"/>
    <w:rsid w:val="00B92306"/>
    <w:rsid w:val="00B92443"/>
    <w:rsid w:val="00B92838"/>
    <w:rsid w:val="00B930E2"/>
    <w:rsid w:val="00B9385E"/>
    <w:rsid w:val="00B93E67"/>
    <w:rsid w:val="00B94B27"/>
    <w:rsid w:val="00B95316"/>
    <w:rsid w:val="00BA0373"/>
    <w:rsid w:val="00BA0E73"/>
    <w:rsid w:val="00BA23C3"/>
    <w:rsid w:val="00BA3094"/>
    <w:rsid w:val="00BA38F2"/>
    <w:rsid w:val="00BA4AAE"/>
    <w:rsid w:val="00BA4B8C"/>
    <w:rsid w:val="00BA6361"/>
    <w:rsid w:val="00BB104A"/>
    <w:rsid w:val="00BB23C4"/>
    <w:rsid w:val="00BB2FF2"/>
    <w:rsid w:val="00BB33C9"/>
    <w:rsid w:val="00BB36D1"/>
    <w:rsid w:val="00BB40D5"/>
    <w:rsid w:val="00BB4456"/>
    <w:rsid w:val="00BB504C"/>
    <w:rsid w:val="00BC13EE"/>
    <w:rsid w:val="00BC2D39"/>
    <w:rsid w:val="00BC300B"/>
    <w:rsid w:val="00BC3472"/>
    <w:rsid w:val="00BC4C60"/>
    <w:rsid w:val="00BC4CE8"/>
    <w:rsid w:val="00BC57D8"/>
    <w:rsid w:val="00BC66AB"/>
    <w:rsid w:val="00BC7A0B"/>
    <w:rsid w:val="00BD0475"/>
    <w:rsid w:val="00BD2001"/>
    <w:rsid w:val="00BD2A8D"/>
    <w:rsid w:val="00BD2E1E"/>
    <w:rsid w:val="00BD300C"/>
    <w:rsid w:val="00BD3124"/>
    <w:rsid w:val="00BD31D8"/>
    <w:rsid w:val="00BD4394"/>
    <w:rsid w:val="00BD58B4"/>
    <w:rsid w:val="00BD65F2"/>
    <w:rsid w:val="00BE046B"/>
    <w:rsid w:val="00BE08C1"/>
    <w:rsid w:val="00BE0C8A"/>
    <w:rsid w:val="00BE0E51"/>
    <w:rsid w:val="00BE1A44"/>
    <w:rsid w:val="00BE2268"/>
    <w:rsid w:val="00BE2AF7"/>
    <w:rsid w:val="00BE3CA8"/>
    <w:rsid w:val="00BE7D10"/>
    <w:rsid w:val="00BF0135"/>
    <w:rsid w:val="00BF230D"/>
    <w:rsid w:val="00BF2E1E"/>
    <w:rsid w:val="00BF39BE"/>
    <w:rsid w:val="00BF3BCA"/>
    <w:rsid w:val="00BF3CF6"/>
    <w:rsid w:val="00BF50FE"/>
    <w:rsid w:val="00BF69A8"/>
    <w:rsid w:val="00BF75D2"/>
    <w:rsid w:val="00C0098A"/>
    <w:rsid w:val="00C03AAE"/>
    <w:rsid w:val="00C066F3"/>
    <w:rsid w:val="00C06ACB"/>
    <w:rsid w:val="00C07373"/>
    <w:rsid w:val="00C07559"/>
    <w:rsid w:val="00C077CE"/>
    <w:rsid w:val="00C108E6"/>
    <w:rsid w:val="00C12069"/>
    <w:rsid w:val="00C1207E"/>
    <w:rsid w:val="00C120E7"/>
    <w:rsid w:val="00C132BE"/>
    <w:rsid w:val="00C1384B"/>
    <w:rsid w:val="00C1446D"/>
    <w:rsid w:val="00C1497C"/>
    <w:rsid w:val="00C17ACA"/>
    <w:rsid w:val="00C17C74"/>
    <w:rsid w:val="00C20CE7"/>
    <w:rsid w:val="00C22A90"/>
    <w:rsid w:val="00C24A0A"/>
    <w:rsid w:val="00C24CF4"/>
    <w:rsid w:val="00C2529A"/>
    <w:rsid w:val="00C263A5"/>
    <w:rsid w:val="00C26552"/>
    <w:rsid w:val="00C26FAD"/>
    <w:rsid w:val="00C31A1C"/>
    <w:rsid w:val="00C31BA2"/>
    <w:rsid w:val="00C33D76"/>
    <w:rsid w:val="00C33F25"/>
    <w:rsid w:val="00C33F80"/>
    <w:rsid w:val="00C34249"/>
    <w:rsid w:val="00C34FD7"/>
    <w:rsid w:val="00C356A7"/>
    <w:rsid w:val="00C35B56"/>
    <w:rsid w:val="00C366C0"/>
    <w:rsid w:val="00C412A0"/>
    <w:rsid w:val="00C42550"/>
    <w:rsid w:val="00C42BC7"/>
    <w:rsid w:val="00C434E1"/>
    <w:rsid w:val="00C43F61"/>
    <w:rsid w:val="00C44D4A"/>
    <w:rsid w:val="00C47C50"/>
    <w:rsid w:val="00C50051"/>
    <w:rsid w:val="00C503F7"/>
    <w:rsid w:val="00C5092A"/>
    <w:rsid w:val="00C50C3F"/>
    <w:rsid w:val="00C52600"/>
    <w:rsid w:val="00C5263B"/>
    <w:rsid w:val="00C54916"/>
    <w:rsid w:val="00C55138"/>
    <w:rsid w:val="00C565DD"/>
    <w:rsid w:val="00C566D7"/>
    <w:rsid w:val="00C57167"/>
    <w:rsid w:val="00C603FE"/>
    <w:rsid w:val="00C60E41"/>
    <w:rsid w:val="00C61370"/>
    <w:rsid w:val="00C61FE2"/>
    <w:rsid w:val="00C62FA2"/>
    <w:rsid w:val="00C631F5"/>
    <w:rsid w:val="00C63BD0"/>
    <w:rsid w:val="00C66B1C"/>
    <w:rsid w:val="00C67A2E"/>
    <w:rsid w:val="00C708C9"/>
    <w:rsid w:val="00C735EC"/>
    <w:rsid w:val="00C74CE0"/>
    <w:rsid w:val="00C767B4"/>
    <w:rsid w:val="00C779B5"/>
    <w:rsid w:val="00C805B2"/>
    <w:rsid w:val="00C81364"/>
    <w:rsid w:val="00C81431"/>
    <w:rsid w:val="00C81B01"/>
    <w:rsid w:val="00C8310E"/>
    <w:rsid w:val="00C83A41"/>
    <w:rsid w:val="00C850ED"/>
    <w:rsid w:val="00C852A5"/>
    <w:rsid w:val="00C867E3"/>
    <w:rsid w:val="00C8720C"/>
    <w:rsid w:val="00C900EB"/>
    <w:rsid w:val="00C912D3"/>
    <w:rsid w:val="00C91732"/>
    <w:rsid w:val="00C91FE7"/>
    <w:rsid w:val="00C93E2E"/>
    <w:rsid w:val="00C9483A"/>
    <w:rsid w:val="00C94915"/>
    <w:rsid w:val="00C9598A"/>
    <w:rsid w:val="00C96065"/>
    <w:rsid w:val="00C96B1E"/>
    <w:rsid w:val="00C96C1D"/>
    <w:rsid w:val="00C978B6"/>
    <w:rsid w:val="00CA03F7"/>
    <w:rsid w:val="00CA13E7"/>
    <w:rsid w:val="00CA1452"/>
    <w:rsid w:val="00CA1CF5"/>
    <w:rsid w:val="00CA1ECE"/>
    <w:rsid w:val="00CA62AA"/>
    <w:rsid w:val="00CA7748"/>
    <w:rsid w:val="00CA77EB"/>
    <w:rsid w:val="00CA7838"/>
    <w:rsid w:val="00CB3283"/>
    <w:rsid w:val="00CB3BAB"/>
    <w:rsid w:val="00CB538F"/>
    <w:rsid w:val="00CB5CBB"/>
    <w:rsid w:val="00CB7549"/>
    <w:rsid w:val="00CB7BE6"/>
    <w:rsid w:val="00CB7FED"/>
    <w:rsid w:val="00CC0B23"/>
    <w:rsid w:val="00CC0E91"/>
    <w:rsid w:val="00CC251C"/>
    <w:rsid w:val="00CC3258"/>
    <w:rsid w:val="00CC35B0"/>
    <w:rsid w:val="00CC38B0"/>
    <w:rsid w:val="00CC42C8"/>
    <w:rsid w:val="00CC4C8A"/>
    <w:rsid w:val="00CC5315"/>
    <w:rsid w:val="00CC645A"/>
    <w:rsid w:val="00CC7ACC"/>
    <w:rsid w:val="00CC7F78"/>
    <w:rsid w:val="00CD02A9"/>
    <w:rsid w:val="00CD09A2"/>
    <w:rsid w:val="00CD0D51"/>
    <w:rsid w:val="00CD118F"/>
    <w:rsid w:val="00CD1F5D"/>
    <w:rsid w:val="00CD286F"/>
    <w:rsid w:val="00CD310B"/>
    <w:rsid w:val="00CD3A78"/>
    <w:rsid w:val="00CD4B40"/>
    <w:rsid w:val="00CD5862"/>
    <w:rsid w:val="00CD6783"/>
    <w:rsid w:val="00CD6DF1"/>
    <w:rsid w:val="00CD7005"/>
    <w:rsid w:val="00CD7083"/>
    <w:rsid w:val="00CD7CB9"/>
    <w:rsid w:val="00CD7E88"/>
    <w:rsid w:val="00CD7F60"/>
    <w:rsid w:val="00CE0C26"/>
    <w:rsid w:val="00CE1651"/>
    <w:rsid w:val="00CE5018"/>
    <w:rsid w:val="00CE6206"/>
    <w:rsid w:val="00CE7824"/>
    <w:rsid w:val="00CE7E86"/>
    <w:rsid w:val="00CF041A"/>
    <w:rsid w:val="00CF069C"/>
    <w:rsid w:val="00CF075D"/>
    <w:rsid w:val="00CF1A73"/>
    <w:rsid w:val="00CF29C4"/>
    <w:rsid w:val="00CF5213"/>
    <w:rsid w:val="00CF6E91"/>
    <w:rsid w:val="00CF7F7F"/>
    <w:rsid w:val="00D00098"/>
    <w:rsid w:val="00D008B9"/>
    <w:rsid w:val="00D01E89"/>
    <w:rsid w:val="00D02223"/>
    <w:rsid w:val="00D0335F"/>
    <w:rsid w:val="00D03AF6"/>
    <w:rsid w:val="00D040C7"/>
    <w:rsid w:val="00D10297"/>
    <w:rsid w:val="00D10CBF"/>
    <w:rsid w:val="00D10E72"/>
    <w:rsid w:val="00D11218"/>
    <w:rsid w:val="00D115E4"/>
    <w:rsid w:val="00D133E1"/>
    <w:rsid w:val="00D15C32"/>
    <w:rsid w:val="00D16660"/>
    <w:rsid w:val="00D16CB7"/>
    <w:rsid w:val="00D20F8B"/>
    <w:rsid w:val="00D21F9E"/>
    <w:rsid w:val="00D23020"/>
    <w:rsid w:val="00D23737"/>
    <w:rsid w:val="00D25710"/>
    <w:rsid w:val="00D26D07"/>
    <w:rsid w:val="00D30658"/>
    <w:rsid w:val="00D32CF5"/>
    <w:rsid w:val="00D32F1D"/>
    <w:rsid w:val="00D32FED"/>
    <w:rsid w:val="00D33ABF"/>
    <w:rsid w:val="00D401BD"/>
    <w:rsid w:val="00D4151F"/>
    <w:rsid w:val="00D46992"/>
    <w:rsid w:val="00D46EA6"/>
    <w:rsid w:val="00D47FB2"/>
    <w:rsid w:val="00D50348"/>
    <w:rsid w:val="00D50814"/>
    <w:rsid w:val="00D52AE9"/>
    <w:rsid w:val="00D54571"/>
    <w:rsid w:val="00D54A2F"/>
    <w:rsid w:val="00D5672D"/>
    <w:rsid w:val="00D571E9"/>
    <w:rsid w:val="00D57706"/>
    <w:rsid w:val="00D57788"/>
    <w:rsid w:val="00D57A1C"/>
    <w:rsid w:val="00D57FB5"/>
    <w:rsid w:val="00D60368"/>
    <w:rsid w:val="00D61D68"/>
    <w:rsid w:val="00D621FA"/>
    <w:rsid w:val="00D62302"/>
    <w:rsid w:val="00D62713"/>
    <w:rsid w:val="00D62AEC"/>
    <w:rsid w:val="00D64055"/>
    <w:rsid w:val="00D642BE"/>
    <w:rsid w:val="00D64848"/>
    <w:rsid w:val="00D65A2C"/>
    <w:rsid w:val="00D70DBF"/>
    <w:rsid w:val="00D70FB6"/>
    <w:rsid w:val="00D7136D"/>
    <w:rsid w:val="00D7259E"/>
    <w:rsid w:val="00D72830"/>
    <w:rsid w:val="00D7424C"/>
    <w:rsid w:val="00D7451C"/>
    <w:rsid w:val="00D7473E"/>
    <w:rsid w:val="00D7497E"/>
    <w:rsid w:val="00D75407"/>
    <w:rsid w:val="00D75F7D"/>
    <w:rsid w:val="00D76E07"/>
    <w:rsid w:val="00D77517"/>
    <w:rsid w:val="00D80A0C"/>
    <w:rsid w:val="00D8218C"/>
    <w:rsid w:val="00D8283E"/>
    <w:rsid w:val="00D82997"/>
    <w:rsid w:val="00D8300A"/>
    <w:rsid w:val="00D8325C"/>
    <w:rsid w:val="00D841DF"/>
    <w:rsid w:val="00D8481D"/>
    <w:rsid w:val="00D84F06"/>
    <w:rsid w:val="00D857AE"/>
    <w:rsid w:val="00D858BF"/>
    <w:rsid w:val="00D86B51"/>
    <w:rsid w:val="00D86EA5"/>
    <w:rsid w:val="00D87289"/>
    <w:rsid w:val="00D91917"/>
    <w:rsid w:val="00D91D05"/>
    <w:rsid w:val="00D91EBB"/>
    <w:rsid w:val="00D92082"/>
    <w:rsid w:val="00D92F4E"/>
    <w:rsid w:val="00D930D2"/>
    <w:rsid w:val="00D93342"/>
    <w:rsid w:val="00D971AA"/>
    <w:rsid w:val="00DA07A2"/>
    <w:rsid w:val="00DA2A44"/>
    <w:rsid w:val="00DA2B6C"/>
    <w:rsid w:val="00DA352D"/>
    <w:rsid w:val="00DA61C4"/>
    <w:rsid w:val="00DA72F7"/>
    <w:rsid w:val="00DB023A"/>
    <w:rsid w:val="00DB0715"/>
    <w:rsid w:val="00DB1C4B"/>
    <w:rsid w:val="00DB1F9E"/>
    <w:rsid w:val="00DB3C20"/>
    <w:rsid w:val="00DB48FF"/>
    <w:rsid w:val="00DB4C01"/>
    <w:rsid w:val="00DB4C67"/>
    <w:rsid w:val="00DB5DAD"/>
    <w:rsid w:val="00DC006C"/>
    <w:rsid w:val="00DC1998"/>
    <w:rsid w:val="00DC2CD2"/>
    <w:rsid w:val="00DC3F67"/>
    <w:rsid w:val="00DC5826"/>
    <w:rsid w:val="00DC5FF7"/>
    <w:rsid w:val="00DC6770"/>
    <w:rsid w:val="00DC68AC"/>
    <w:rsid w:val="00DC7BFB"/>
    <w:rsid w:val="00DD3C22"/>
    <w:rsid w:val="00DD4718"/>
    <w:rsid w:val="00DD4DF6"/>
    <w:rsid w:val="00DD52A7"/>
    <w:rsid w:val="00DD5495"/>
    <w:rsid w:val="00DD60F7"/>
    <w:rsid w:val="00DD6272"/>
    <w:rsid w:val="00DD6769"/>
    <w:rsid w:val="00DD733C"/>
    <w:rsid w:val="00DD7965"/>
    <w:rsid w:val="00DE062B"/>
    <w:rsid w:val="00DE06B9"/>
    <w:rsid w:val="00DE0B29"/>
    <w:rsid w:val="00DE100C"/>
    <w:rsid w:val="00DE3564"/>
    <w:rsid w:val="00DE3826"/>
    <w:rsid w:val="00DE48FD"/>
    <w:rsid w:val="00DE5260"/>
    <w:rsid w:val="00DE5CFD"/>
    <w:rsid w:val="00DE5F32"/>
    <w:rsid w:val="00DE6AA8"/>
    <w:rsid w:val="00DE7332"/>
    <w:rsid w:val="00DE73A5"/>
    <w:rsid w:val="00DE7CD3"/>
    <w:rsid w:val="00DF0C47"/>
    <w:rsid w:val="00DF1285"/>
    <w:rsid w:val="00DF1486"/>
    <w:rsid w:val="00DF1CC0"/>
    <w:rsid w:val="00DF20D0"/>
    <w:rsid w:val="00DF282C"/>
    <w:rsid w:val="00DF3873"/>
    <w:rsid w:val="00DF3884"/>
    <w:rsid w:val="00DF3A19"/>
    <w:rsid w:val="00DF487A"/>
    <w:rsid w:val="00DF4997"/>
    <w:rsid w:val="00DF4A28"/>
    <w:rsid w:val="00DF5195"/>
    <w:rsid w:val="00DF5258"/>
    <w:rsid w:val="00DF5F8E"/>
    <w:rsid w:val="00DF6374"/>
    <w:rsid w:val="00DF733C"/>
    <w:rsid w:val="00DF7513"/>
    <w:rsid w:val="00DF787B"/>
    <w:rsid w:val="00DF7E82"/>
    <w:rsid w:val="00DF7EEF"/>
    <w:rsid w:val="00E0005A"/>
    <w:rsid w:val="00E0186C"/>
    <w:rsid w:val="00E01BAA"/>
    <w:rsid w:val="00E03CA4"/>
    <w:rsid w:val="00E05C1B"/>
    <w:rsid w:val="00E06171"/>
    <w:rsid w:val="00E07027"/>
    <w:rsid w:val="00E102F7"/>
    <w:rsid w:val="00E10650"/>
    <w:rsid w:val="00E106CD"/>
    <w:rsid w:val="00E107B2"/>
    <w:rsid w:val="00E10D71"/>
    <w:rsid w:val="00E113B2"/>
    <w:rsid w:val="00E1183A"/>
    <w:rsid w:val="00E11C4B"/>
    <w:rsid w:val="00E1248F"/>
    <w:rsid w:val="00E124B8"/>
    <w:rsid w:val="00E125C0"/>
    <w:rsid w:val="00E12C0F"/>
    <w:rsid w:val="00E12CA9"/>
    <w:rsid w:val="00E13240"/>
    <w:rsid w:val="00E14570"/>
    <w:rsid w:val="00E16755"/>
    <w:rsid w:val="00E16C16"/>
    <w:rsid w:val="00E1752A"/>
    <w:rsid w:val="00E20A18"/>
    <w:rsid w:val="00E24401"/>
    <w:rsid w:val="00E2559A"/>
    <w:rsid w:val="00E2659C"/>
    <w:rsid w:val="00E2713C"/>
    <w:rsid w:val="00E300A9"/>
    <w:rsid w:val="00E31541"/>
    <w:rsid w:val="00E31585"/>
    <w:rsid w:val="00E33778"/>
    <w:rsid w:val="00E355D6"/>
    <w:rsid w:val="00E35609"/>
    <w:rsid w:val="00E36ADB"/>
    <w:rsid w:val="00E410D2"/>
    <w:rsid w:val="00E42A09"/>
    <w:rsid w:val="00E43C02"/>
    <w:rsid w:val="00E446B4"/>
    <w:rsid w:val="00E4476E"/>
    <w:rsid w:val="00E44F3C"/>
    <w:rsid w:val="00E46340"/>
    <w:rsid w:val="00E46C27"/>
    <w:rsid w:val="00E47148"/>
    <w:rsid w:val="00E47C42"/>
    <w:rsid w:val="00E503C1"/>
    <w:rsid w:val="00E50827"/>
    <w:rsid w:val="00E51E1C"/>
    <w:rsid w:val="00E51F13"/>
    <w:rsid w:val="00E51F14"/>
    <w:rsid w:val="00E520BA"/>
    <w:rsid w:val="00E527A4"/>
    <w:rsid w:val="00E52E8D"/>
    <w:rsid w:val="00E52F1D"/>
    <w:rsid w:val="00E53473"/>
    <w:rsid w:val="00E557A1"/>
    <w:rsid w:val="00E558CB"/>
    <w:rsid w:val="00E56B56"/>
    <w:rsid w:val="00E56F01"/>
    <w:rsid w:val="00E6121F"/>
    <w:rsid w:val="00E6303C"/>
    <w:rsid w:val="00E63DBE"/>
    <w:rsid w:val="00E65EBF"/>
    <w:rsid w:val="00E67A3E"/>
    <w:rsid w:val="00E701C9"/>
    <w:rsid w:val="00E70930"/>
    <w:rsid w:val="00E70F0E"/>
    <w:rsid w:val="00E718AE"/>
    <w:rsid w:val="00E731A8"/>
    <w:rsid w:val="00E73CAA"/>
    <w:rsid w:val="00E7565A"/>
    <w:rsid w:val="00E766BC"/>
    <w:rsid w:val="00E80296"/>
    <w:rsid w:val="00E8273C"/>
    <w:rsid w:val="00E83366"/>
    <w:rsid w:val="00E84013"/>
    <w:rsid w:val="00E84572"/>
    <w:rsid w:val="00E84749"/>
    <w:rsid w:val="00E849CD"/>
    <w:rsid w:val="00E84F7A"/>
    <w:rsid w:val="00E85528"/>
    <w:rsid w:val="00E85D1D"/>
    <w:rsid w:val="00E86975"/>
    <w:rsid w:val="00E87E85"/>
    <w:rsid w:val="00E9074B"/>
    <w:rsid w:val="00E90CB8"/>
    <w:rsid w:val="00E9383A"/>
    <w:rsid w:val="00E93E05"/>
    <w:rsid w:val="00E94F3B"/>
    <w:rsid w:val="00E969C2"/>
    <w:rsid w:val="00E96AB8"/>
    <w:rsid w:val="00EA061B"/>
    <w:rsid w:val="00EA2700"/>
    <w:rsid w:val="00EA2BAB"/>
    <w:rsid w:val="00EA43C4"/>
    <w:rsid w:val="00EA4AC3"/>
    <w:rsid w:val="00EA5073"/>
    <w:rsid w:val="00EA5256"/>
    <w:rsid w:val="00EA59AB"/>
    <w:rsid w:val="00EB0526"/>
    <w:rsid w:val="00EB0D6C"/>
    <w:rsid w:val="00EB11FA"/>
    <w:rsid w:val="00EB1A43"/>
    <w:rsid w:val="00EB4C8B"/>
    <w:rsid w:val="00EB5535"/>
    <w:rsid w:val="00EB5D27"/>
    <w:rsid w:val="00EB71A4"/>
    <w:rsid w:val="00EB7E04"/>
    <w:rsid w:val="00EC23BA"/>
    <w:rsid w:val="00EC26D2"/>
    <w:rsid w:val="00EC2E02"/>
    <w:rsid w:val="00EC349E"/>
    <w:rsid w:val="00EC46E8"/>
    <w:rsid w:val="00EC51F1"/>
    <w:rsid w:val="00EC5295"/>
    <w:rsid w:val="00EC53EE"/>
    <w:rsid w:val="00ED0CA7"/>
    <w:rsid w:val="00ED0FB7"/>
    <w:rsid w:val="00ED1617"/>
    <w:rsid w:val="00ED2FC4"/>
    <w:rsid w:val="00ED57FE"/>
    <w:rsid w:val="00ED5ADA"/>
    <w:rsid w:val="00ED5D43"/>
    <w:rsid w:val="00ED61CE"/>
    <w:rsid w:val="00ED7B18"/>
    <w:rsid w:val="00EE0FF7"/>
    <w:rsid w:val="00EE1BFF"/>
    <w:rsid w:val="00EE1D2E"/>
    <w:rsid w:val="00EE1E0B"/>
    <w:rsid w:val="00EE3A4E"/>
    <w:rsid w:val="00EE4142"/>
    <w:rsid w:val="00EE4757"/>
    <w:rsid w:val="00EE4EEB"/>
    <w:rsid w:val="00EE5A60"/>
    <w:rsid w:val="00EE5E56"/>
    <w:rsid w:val="00EE74BD"/>
    <w:rsid w:val="00EE7F55"/>
    <w:rsid w:val="00EF0579"/>
    <w:rsid w:val="00EF0933"/>
    <w:rsid w:val="00EF34F3"/>
    <w:rsid w:val="00EF3605"/>
    <w:rsid w:val="00EF3728"/>
    <w:rsid w:val="00EF41B6"/>
    <w:rsid w:val="00EF49F4"/>
    <w:rsid w:val="00EF5A6A"/>
    <w:rsid w:val="00EF6CC5"/>
    <w:rsid w:val="00F019CF"/>
    <w:rsid w:val="00F01F3E"/>
    <w:rsid w:val="00F02FDA"/>
    <w:rsid w:val="00F03769"/>
    <w:rsid w:val="00F04A08"/>
    <w:rsid w:val="00F0592A"/>
    <w:rsid w:val="00F066FE"/>
    <w:rsid w:val="00F10FAF"/>
    <w:rsid w:val="00F11E53"/>
    <w:rsid w:val="00F13055"/>
    <w:rsid w:val="00F13E79"/>
    <w:rsid w:val="00F14AF3"/>
    <w:rsid w:val="00F1551C"/>
    <w:rsid w:val="00F177A6"/>
    <w:rsid w:val="00F20A5C"/>
    <w:rsid w:val="00F20E52"/>
    <w:rsid w:val="00F21020"/>
    <w:rsid w:val="00F216AF"/>
    <w:rsid w:val="00F21EC9"/>
    <w:rsid w:val="00F22A10"/>
    <w:rsid w:val="00F24443"/>
    <w:rsid w:val="00F24722"/>
    <w:rsid w:val="00F24E4B"/>
    <w:rsid w:val="00F24EF7"/>
    <w:rsid w:val="00F24F98"/>
    <w:rsid w:val="00F253D6"/>
    <w:rsid w:val="00F25CBD"/>
    <w:rsid w:val="00F26117"/>
    <w:rsid w:val="00F26378"/>
    <w:rsid w:val="00F263AF"/>
    <w:rsid w:val="00F267A6"/>
    <w:rsid w:val="00F27D5F"/>
    <w:rsid w:val="00F30756"/>
    <w:rsid w:val="00F31347"/>
    <w:rsid w:val="00F3347A"/>
    <w:rsid w:val="00F336B8"/>
    <w:rsid w:val="00F339C1"/>
    <w:rsid w:val="00F3406A"/>
    <w:rsid w:val="00F3746C"/>
    <w:rsid w:val="00F41324"/>
    <w:rsid w:val="00F42A79"/>
    <w:rsid w:val="00F4359C"/>
    <w:rsid w:val="00F4391C"/>
    <w:rsid w:val="00F44D58"/>
    <w:rsid w:val="00F4603C"/>
    <w:rsid w:val="00F46FF3"/>
    <w:rsid w:val="00F52017"/>
    <w:rsid w:val="00F5250D"/>
    <w:rsid w:val="00F533AA"/>
    <w:rsid w:val="00F53670"/>
    <w:rsid w:val="00F53FC9"/>
    <w:rsid w:val="00F541D9"/>
    <w:rsid w:val="00F54D47"/>
    <w:rsid w:val="00F56A92"/>
    <w:rsid w:val="00F56B80"/>
    <w:rsid w:val="00F57F91"/>
    <w:rsid w:val="00F60270"/>
    <w:rsid w:val="00F6058F"/>
    <w:rsid w:val="00F605B9"/>
    <w:rsid w:val="00F6169D"/>
    <w:rsid w:val="00F64417"/>
    <w:rsid w:val="00F64814"/>
    <w:rsid w:val="00F64D7E"/>
    <w:rsid w:val="00F66871"/>
    <w:rsid w:val="00F67115"/>
    <w:rsid w:val="00F71296"/>
    <w:rsid w:val="00F7283C"/>
    <w:rsid w:val="00F72C6B"/>
    <w:rsid w:val="00F750B7"/>
    <w:rsid w:val="00F756F7"/>
    <w:rsid w:val="00F76902"/>
    <w:rsid w:val="00F76B62"/>
    <w:rsid w:val="00F80268"/>
    <w:rsid w:val="00F8308A"/>
    <w:rsid w:val="00F838F5"/>
    <w:rsid w:val="00F83FBE"/>
    <w:rsid w:val="00F8449E"/>
    <w:rsid w:val="00F8518E"/>
    <w:rsid w:val="00F86EBC"/>
    <w:rsid w:val="00F87DF8"/>
    <w:rsid w:val="00F91644"/>
    <w:rsid w:val="00F9194D"/>
    <w:rsid w:val="00F921AA"/>
    <w:rsid w:val="00F92E24"/>
    <w:rsid w:val="00F937ED"/>
    <w:rsid w:val="00F9512E"/>
    <w:rsid w:val="00F96AA1"/>
    <w:rsid w:val="00F96D11"/>
    <w:rsid w:val="00F97369"/>
    <w:rsid w:val="00FA12F1"/>
    <w:rsid w:val="00FA1541"/>
    <w:rsid w:val="00FA1662"/>
    <w:rsid w:val="00FA1A1F"/>
    <w:rsid w:val="00FA2D51"/>
    <w:rsid w:val="00FA31E3"/>
    <w:rsid w:val="00FA33DF"/>
    <w:rsid w:val="00FA3C31"/>
    <w:rsid w:val="00FA4009"/>
    <w:rsid w:val="00FA5914"/>
    <w:rsid w:val="00FA5A02"/>
    <w:rsid w:val="00FA5CE3"/>
    <w:rsid w:val="00FA70E9"/>
    <w:rsid w:val="00FA750E"/>
    <w:rsid w:val="00FA77E5"/>
    <w:rsid w:val="00FA7B2F"/>
    <w:rsid w:val="00FB053D"/>
    <w:rsid w:val="00FB1B05"/>
    <w:rsid w:val="00FB3E70"/>
    <w:rsid w:val="00FB40BF"/>
    <w:rsid w:val="00FB40FB"/>
    <w:rsid w:val="00FB5297"/>
    <w:rsid w:val="00FB5C30"/>
    <w:rsid w:val="00FB5EEF"/>
    <w:rsid w:val="00FB67D9"/>
    <w:rsid w:val="00FB7E18"/>
    <w:rsid w:val="00FC079E"/>
    <w:rsid w:val="00FC0C20"/>
    <w:rsid w:val="00FC0FF6"/>
    <w:rsid w:val="00FC574D"/>
    <w:rsid w:val="00FC6842"/>
    <w:rsid w:val="00FD125F"/>
    <w:rsid w:val="00FD1999"/>
    <w:rsid w:val="00FD2A75"/>
    <w:rsid w:val="00FD2FEA"/>
    <w:rsid w:val="00FD4CBC"/>
    <w:rsid w:val="00FD558C"/>
    <w:rsid w:val="00FD5CEB"/>
    <w:rsid w:val="00FE304E"/>
    <w:rsid w:val="00FE30B5"/>
    <w:rsid w:val="00FE4022"/>
    <w:rsid w:val="00FE41CA"/>
    <w:rsid w:val="00FE4666"/>
    <w:rsid w:val="00FE493C"/>
    <w:rsid w:val="00FE54E6"/>
    <w:rsid w:val="00FE5610"/>
    <w:rsid w:val="00FE5629"/>
    <w:rsid w:val="00FE5742"/>
    <w:rsid w:val="00FE599F"/>
    <w:rsid w:val="00FF01DC"/>
    <w:rsid w:val="00FF0277"/>
    <w:rsid w:val="00FF02DB"/>
    <w:rsid w:val="00FF2387"/>
    <w:rsid w:val="00FF3664"/>
    <w:rsid w:val="00FF381E"/>
    <w:rsid w:val="00FF3ABD"/>
    <w:rsid w:val="00FF4195"/>
    <w:rsid w:val="00FF4DA0"/>
    <w:rsid w:val="00FF4F06"/>
    <w:rsid w:val="00FF50F3"/>
    <w:rsid w:val="00FF5715"/>
    <w:rsid w:val="00FF6A8C"/>
    <w:rsid w:val="0381FF9D"/>
    <w:rsid w:val="06069A38"/>
    <w:rsid w:val="0BB735A7"/>
    <w:rsid w:val="10B1C5E1"/>
    <w:rsid w:val="1A29050D"/>
    <w:rsid w:val="1E271B80"/>
    <w:rsid w:val="2675F564"/>
    <w:rsid w:val="28DAE916"/>
    <w:rsid w:val="31894DA4"/>
    <w:rsid w:val="36503EB5"/>
    <w:rsid w:val="39D82788"/>
    <w:rsid w:val="4021C09D"/>
    <w:rsid w:val="4073548D"/>
    <w:rsid w:val="40F65104"/>
    <w:rsid w:val="43E2531E"/>
    <w:rsid w:val="4810DE01"/>
    <w:rsid w:val="48395294"/>
    <w:rsid w:val="4C583637"/>
    <w:rsid w:val="4FFC09EE"/>
    <w:rsid w:val="52FB6FAA"/>
    <w:rsid w:val="5936B93F"/>
    <w:rsid w:val="5D9BF2FA"/>
    <w:rsid w:val="606275C9"/>
    <w:rsid w:val="63746E1C"/>
    <w:rsid w:val="66901A5D"/>
    <w:rsid w:val="6724C1E5"/>
    <w:rsid w:val="6D53BBF5"/>
    <w:rsid w:val="736B7637"/>
    <w:rsid w:val="75A295D9"/>
    <w:rsid w:val="77AA992F"/>
    <w:rsid w:val="77C275AD"/>
    <w:rsid w:val="7AFA166F"/>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B67092E"/>
  <w15:docId w15:val="{F26B1D80-1888-43F0-B94F-310AEA072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F69"/>
    <w:rPr>
      <w:lang w:val="es-CO"/>
    </w:rPr>
  </w:style>
  <w:style w:type="paragraph" w:styleId="Ttulo1">
    <w:name w:val="heading 1"/>
    <w:aliases w:val="1 ghost,g,Edgar 1,MT1,título 1,Pregunta,AL Título 1,Title1,Title1 AL,Gesamzüberschrift,h1,Nombre Proyecto,(TITULO),H1,heading1,heading 1,heading 1 Char"/>
    <w:basedOn w:val="Normal"/>
    <w:next w:val="Normal"/>
    <w:link w:val="Ttulo1Car"/>
    <w:uiPriority w:val="1"/>
    <w:qFormat/>
    <w:rsid w:val="003D0F69"/>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uiPriority w:val="1"/>
    <w:unhideWhenUsed/>
    <w:qFormat/>
    <w:rsid w:val="003D0F69"/>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Ttulo3">
    <w:name w:val="heading 3"/>
    <w:aliases w:val="Edgar 3,alltoc,Heading 3 - old"/>
    <w:basedOn w:val="Normal"/>
    <w:next w:val="Normal"/>
    <w:link w:val="Ttulo3Car"/>
    <w:uiPriority w:val="1"/>
    <w:unhideWhenUsed/>
    <w:qFormat/>
    <w:rsid w:val="003D0F69"/>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Ttulo4">
    <w:name w:val="heading 4"/>
    <w:aliases w:val="Título 4 - BCN,4 dash,d,3,Edgar 4"/>
    <w:basedOn w:val="Normal"/>
    <w:next w:val="Normal"/>
    <w:link w:val="Ttulo4Car"/>
    <w:unhideWhenUsed/>
    <w:qFormat/>
    <w:rsid w:val="003D0F69"/>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Ttulo5">
    <w:name w:val="heading 5"/>
    <w:basedOn w:val="Normal"/>
    <w:next w:val="Normal"/>
    <w:link w:val="Ttulo5Car"/>
    <w:unhideWhenUsed/>
    <w:qFormat/>
    <w:rsid w:val="003D0F69"/>
    <w:pPr>
      <w:keepNext/>
      <w:keepLines/>
      <w:spacing w:before="40" w:after="0"/>
      <w:outlineLvl w:val="4"/>
    </w:pPr>
    <w:rPr>
      <w:rFonts w:asciiTheme="majorHAnsi" w:eastAsiaTheme="majorEastAsia" w:hAnsiTheme="majorHAnsi" w:cstheme="majorBidi"/>
      <w:caps/>
      <w:color w:val="365F91" w:themeColor="accent1" w:themeShade="BF"/>
    </w:rPr>
  </w:style>
  <w:style w:type="paragraph" w:styleId="Ttulo6">
    <w:name w:val="heading 6"/>
    <w:basedOn w:val="Normal"/>
    <w:next w:val="Normal"/>
    <w:link w:val="Ttulo6Car"/>
    <w:unhideWhenUsed/>
    <w:qFormat/>
    <w:rsid w:val="003D0F69"/>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Ttulo7">
    <w:name w:val="heading 7"/>
    <w:basedOn w:val="Normal"/>
    <w:next w:val="Normal"/>
    <w:link w:val="Ttulo7Car"/>
    <w:unhideWhenUsed/>
    <w:qFormat/>
    <w:rsid w:val="003D0F69"/>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Ttulo8">
    <w:name w:val="heading 8"/>
    <w:aliases w:val="AL Título 8,Título 8 AL"/>
    <w:basedOn w:val="Normal"/>
    <w:next w:val="Normal"/>
    <w:link w:val="Ttulo8Car"/>
    <w:uiPriority w:val="9"/>
    <w:unhideWhenUsed/>
    <w:qFormat/>
    <w:rsid w:val="003D0F69"/>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Ttulo9">
    <w:name w:val="heading 9"/>
    <w:basedOn w:val="Normal"/>
    <w:next w:val="Normal"/>
    <w:link w:val="Ttulo9Car"/>
    <w:unhideWhenUsed/>
    <w:qFormat/>
    <w:rsid w:val="003D0F69"/>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unhideWhenUsed/>
    <w:qFormat/>
    <w:tblPr>
      <w:tblInd w:w="0" w:type="dxa"/>
      <w:tblCellMar>
        <w:top w:w="0" w:type="dxa"/>
        <w:left w:w="0" w:type="dxa"/>
        <w:bottom w:w="0" w:type="dxa"/>
        <w:right w:w="0" w:type="dxa"/>
      </w:tblCellMar>
    </w:tblPr>
  </w:style>
  <w:style w:type="paragraph" w:styleId="Textoindependiente">
    <w:name w:val="Body Text"/>
    <w:aliases w:val="bt,body text,body tesx,TextindepT2,EHPT,Body Text2,ändrad,tabla 2,contents,Subsection Body Text,Table Bullet 1,TABLA DE CONTENIDO 3,TABLA DE CONTENIDO 3 Car Car,TABLA DE CONTENIDO 3 Car Car Car Car Car,contents Car Car Car,Body3"/>
    <w:basedOn w:val="Normal"/>
    <w:link w:val="TextoindependienteCar2"/>
    <w:uiPriority w:val="1"/>
    <w:qFormat/>
  </w:style>
  <w:style w:type="paragraph" w:styleId="Prrafodelista">
    <w:name w:val="List Paragraph"/>
    <w:aliases w:val="Bullet List,FooterText,numbered,List Paragraph1,Paragraphe de liste1,lp1,Párrafo de lista1,Párrafo de lista2,Lista multicolor - Énfasis 11,Lista vistosa - Énfasis 13,He,List Paragraph,Párrafo de lista11,Cuadrícula media 1 - Énfasis 21,F"/>
    <w:basedOn w:val="Normal"/>
    <w:link w:val="PrrafodelistaCar"/>
    <w:uiPriority w:val="1"/>
    <w:qFormat/>
    <w:pPr>
      <w:ind w:left="720"/>
      <w:contextualSpacing/>
    </w:pPr>
  </w:style>
  <w:style w:type="paragraph" w:customStyle="1" w:styleId="TableParagraph">
    <w:name w:val="Table Paragraph"/>
    <w:basedOn w:val="Normal"/>
    <w:uiPriority w:val="1"/>
    <w:qFormat/>
  </w:style>
  <w:style w:type="paragraph" w:styleId="Encabezado">
    <w:name w:val="header"/>
    <w:aliases w:val="AL Encabezado,Encabezado AL,h,h8,h9,h10,h18,encabezado,Encabezado1,Encabezado 1,En-tête 1.1,Tit 1,Haut de page,Cover Page,Car14, Car14,Encabezado Car1 Car,Encabezado Car Car Car, Car6 Car Car Car, Car6 Car1 Car, Car6 Car, Car6"/>
    <w:basedOn w:val="Normal"/>
    <w:link w:val="EncabezadoCar"/>
    <w:uiPriority w:val="99"/>
    <w:unhideWhenUsed/>
    <w:qFormat/>
    <w:rsid w:val="006E0A32"/>
    <w:pPr>
      <w:tabs>
        <w:tab w:val="center" w:pos="4419"/>
        <w:tab w:val="right" w:pos="8838"/>
      </w:tabs>
    </w:pPr>
  </w:style>
  <w:style w:type="character" w:customStyle="1" w:styleId="EncabezadoCar">
    <w:name w:val="Encabezado Car"/>
    <w:aliases w:val="AL Encabezado Car,Encabezado AL Car,h Car,h8 Car,h9 Car,h10 Car,h18 Car,encabezado Car,Encabezado1 Car,Encabezado 1 Car,En-tête 1.1 Car,Tit 1 Car,Haut de page Car,Cover Page Car,Car14 Car, Car14 Car,Encabezado Car1 Car Car, Car6 Car Car"/>
    <w:basedOn w:val="Fuentedeprrafopredeter"/>
    <w:link w:val="Encabezado"/>
    <w:uiPriority w:val="99"/>
    <w:rsid w:val="006E0A32"/>
    <w:rPr>
      <w:rFonts w:ascii="Arial Narrow" w:eastAsia="Arial Narrow" w:hAnsi="Arial Narrow" w:cs="Arial Narrow"/>
      <w:lang w:val="es-ES" w:eastAsia="es-ES" w:bidi="es-ES"/>
    </w:rPr>
  </w:style>
  <w:style w:type="paragraph" w:styleId="Piedepgina">
    <w:name w:val="footer"/>
    <w:aliases w:val="f,AL Pie de página,Pie de página AL,pie de página, Car13,Car13"/>
    <w:basedOn w:val="Normal"/>
    <w:link w:val="PiedepginaCar"/>
    <w:uiPriority w:val="99"/>
    <w:unhideWhenUsed/>
    <w:qFormat/>
    <w:rsid w:val="006E0A32"/>
    <w:pPr>
      <w:tabs>
        <w:tab w:val="center" w:pos="4419"/>
        <w:tab w:val="right" w:pos="8838"/>
      </w:tabs>
    </w:pPr>
  </w:style>
  <w:style w:type="character" w:customStyle="1" w:styleId="PiedepginaCar">
    <w:name w:val="Pie de página Car"/>
    <w:aliases w:val="f Car,AL Pie de página Car,Pie de página AL Car,pie de página Car, Car13 Car,Car13 Car"/>
    <w:basedOn w:val="Fuentedeprrafopredeter"/>
    <w:link w:val="Piedepgina"/>
    <w:uiPriority w:val="99"/>
    <w:rsid w:val="006E0A32"/>
    <w:rPr>
      <w:rFonts w:ascii="Arial Narrow" w:eastAsia="Arial Narrow" w:hAnsi="Arial Narrow" w:cs="Arial Narrow"/>
      <w:lang w:val="es-ES" w:eastAsia="es-ES" w:bidi="es-ES"/>
    </w:rPr>
  </w:style>
  <w:style w:type="paragraph" w:styleId="Textodeglobo">
    <w:name w:val="Balloon Text"/>
    <w:basedOn w:val="Normal"/>
    <w:link w:val="TextodegloboCar"/>
    <w:uiPriority w:val="99"/>
    <w:unhideWhenUsed/>
    <w:rsid w:val="00C108E6"/>
    <w:rPr>
      <w:rFonts w:ascii="Tahoma" w:hAnsi="Tahoma" w:cs="Tahoma"/>
      <w:sz w:val="16"/>
      <w:szCs w:val="16"/>
    </w:rPr>
  </w:style>
  <w:style w:type="character" w:customStyle="1" w:styleId="TextodegloboCar">
    <w:name w:val="Texto de globo Car"/>
    <w:basedOn w:val="Fuentedeprrafopredeter"/>
    <w:link w:val="Textodeglobo"/>
    <w:uiPriority w:val="99"/>
    <w:rsid w:val="00C108E6"/>
    <w:rPr>
      <w:rFonts w:ascii="Tahoma" w:eastAsia="Arial Narrow" w:hAnsi="Tahoma" w:cs="Tahoma"/>
      <w:sz w:val="16"/>
      <w:szCs w:val="16"/>
      <w:lang w:val="es-ES" w:eastAsia="es-ES" w:bidi="es-E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har,Normal (Web)1 Car"/>
    <w:basedOn w:val="Normal"/>
    <w:link w:val="NormalWebCar"/>
    <w:uiPriority w:val="99"/>
    <w:qFormat/>
    <w:rsid w:val="00C108E6"/>
    <w:pPr>
      <w:tabs>
        <w:tab w:val="left" w:pos="0"/>
      </w:tabs>
      <w:overflowPunct w:val="0"/>
      <w:adjustRightInd w:val="0"/>
      <w:spacing w:before="100" w:after="100"/>
      <w:textAlignment w:val="baseline"/>
    </w:pPr>
    <w:rPr>
      <w:rFonts w:ascii="Times New Roman" w:eastAsia="Times New Roman" w:hAnsi="Times New Roman" w:cs="Times New Roman"/>
      <w:color w:val="000000"/>
      <w:sz w:val="20"/>
      <w:szCs w:val="20"/>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C108E6"/>
    <w:rPr>
      <w:rFonts w:ascii="Times New Roman" w:eastAsia="Times New Roman" w:hAnsi="Times New Roman" w:cs="Times New Roman"/>
      <w:color w:val="000000"/>
      <w:sz w:val="20"/>
      <w:szCs w:val="20"/>
      <w:lang w:eastAsia="es-CO"/>
    </w:rPr>
  </w:style>
  <w:style w:type="character" w:customStyle="1" w:styleId="PrrafodelistaCar">
    <w:name w:val="Párrafo de lista Car"/>
    <w:aliases w:val="Bullet List Car,FooterText Car,numbered Car,List Paragraph1 Car,Paragraphe de liste1 Car,lp1 Car,Párrafo de lista1 Car,Párrafo de lista2 Car,Lista multicolor - Énfasis 11 Car,Lista vistosa - Énfasis 13 Car,He Car,List Paragraph Car"/>
    <w:link w:val="Prrafodelista"/>
    <w:uiPriority w:val="1"/>
    <w:qFormat/>
    <w:locked/>
    <w:rsid w:val="00686E42"/>
  </w:style>
  <w:style w:type="paragraph" w:customStyle="1" w:styleId="Default">
    <w:name w:val="Default"/>
    <w:link w:val="DefaultCar"/>
    <w:qFormat/>
    <w:rsid w:val="00686E42"/>
    <w:pPr>
      <w:adjustRightInd w:val="0"/>
    </w:pPr>
    <w:rPr>
      <w:rFonts w:ascii="Myriad Pro" w:eastAsia="Calibri" w:hAnsi="Myriad Pro" w:cs="Myriad Pro"/>
      <w:color w:val="000000"/>
      <w:sz w:val="24"/>
      <w:szCs w:val="24"/>
      <w:lang w:val="es-CO"/>
    </w:rPr>
  </w:style>
  <w:style w:type="character" w:customStyle="1" w:styleId="DefaultCar">
    <w:name w:val="Default Car"/>
    <w:basedOn w:val="Fuentedeprrafopredeter"/>
    <w:link w:val="Default"/>
    <w:qFormat/>
    <w:locked/>
    <w:rsid w:val="00686E42"/>
    <w:rPr>
      <w:rFonts w:ascii="Myriad Pro" w:eastAsia="Calibri" w:hAnsi="Myriad Pro" w:cs="Myriad Pro"/>
      <w:color w:val="000000"/>
      <w:sz w:val="24"/>
      <w:szCs w:val="24"/>
      <w:lang w:val="es-CO"/>
    </w:rPr>
  </w:style>
  <w:style w:type="paragraph" w:customStyle="1" w:styleId="CM117">
    <w:name w:val="CM117"/>
    <w:basedOn w:val="Default"/>
    <w:next w:val="Default"/>
    <w:uiPriority w:val="99"/>
    <w:rsid w:val="00686E42"/>
    <w:pPr>
      <w:spacing w:after="278"/>
    </w:pPr>
    <w:rPr>
      <w:rFonts w:ascii="Arial" w:eastAsiaTheme="minorHAnsi" w:hAnsi="Arial" w:cs="Arial"/>
      <w:color w:val="auto"/>
      <w:sz w:val="22"/>
      <w:szCs w:val="22"/>
      <w:lang w:val="es-ES"/>
    </w:rPr>
  </w:style>
  <w:style w:type="character" w:styleId="Hipervnculo">
    <w:name w:val="Hyperlink"/>
    <w:uiPriority w:val="99"/>
    <w:qFormat/>
    <w:rsid w:val="00062C8D"/>
    <w:rPr>
      <w:color w:val="0000FF"/>
      <w:u w:val="single"/>
    </w:rPr>
  </w:style>
  <w:style w:type="paragraph" w:styleId="Ttulo">
    <w:name w:val="Title"/>
    <w:aliases w:val="AL Título,Título AL,Títulos Principales sin numeración,TITULO 1,Título AL + 9 pt,Sin Negrita + 10 pt,Sin Negrita, Car Car Car,Car Car,Car Car Car, Car2,Car2, Car, Car Car,Título Car Car Car,Título Car Car,Título Car Car Car Car Car,Car21,Título11"/>
    <w:basedOn w:val="Normal"/>
    <w:next w:val="Normal"/>
    <w:link w:val="TtuloCar"/>
    <w:qFormat/>
    <w:rsid w:val="003D0F69"/>
    <w:pPr>
      <w:spacing w:after="0" w:line="204" w:lineRule="auto"/>
      <w:contextualSpacing/>
    </w:pPr>
    <w:rPr>
      <w:rFonts w:asciiTheme="majorHAnsi" w:eastAsiaTheme="majorEastAsia" w:hAnsiTheme="majorHAnsi" w:cstheme="majorBidi"/>
      <w:caps/>
      <w:color w:val="1F497D" w:themeColor="text2"/>
      <w:spacing w:val="-15"/>
      <w:sz w:val="72"/>
      <w:szCs w:val="72"/>
    </w:rPr>
  </w:style>
  <w:style w:type="character" w:customStyle="1" w:styleId="TtuloCar">
    <w:name w:val="Título Car"/>
    <w:aliases w:val="AL Título Car,Título AL Car,Títulos Principales sin numeración Car,TITULO 1 Car,Título AL + 9 pt Car,Sin Negrita + 10 pt Car,Sin Negrita Car, Car Car Car Car,Car Car Car1,Car Car Car Car, Car2 Car,Car2 Car, Car Car1, Car Car Car1,Car21 Car"/>
    <w:basedOn w:val="Fuentedeprrafopredeter"/>
    <w:link w:val="Ttulo"/>
    <w:rsid w:val="003D0F69"/>
    <w:rPr>
      <w:rFonts w:asciiTheme="majorHAnsi" w:eastAsiaTheme="majorEastAsia" w:hAnsiTheme="majorHAnsi" w:cstheme="majorBidi"/>
      <w:caps/>
      <w:color w:val="1F497D" w:themeColor="text2"/>
      <w:spacing w:val="-15"/>
      <w:sz w:val="72"/>
      <w:szCs w:val="72"/>
    </w:rPr>
  </w:style>
  <w:style w:type="paragraph" w:styleId="Sinespaciado">
    <w:name w:val="No Spacing"/>
    <w:aliases w:val="Aries,k,Stinking Styles3,No Spacing,Normal1,No Spacing1,Sin espaciado3"/>
    <w:link w:val="SinespaciadoCar"/>
    <w:uiPriority w:val="1"/>
    <w:qFormat/>
    <w:rsid w:val="003D0F69"/>
    <w:pPr>
      <w:spacing w:after="0" w:line="240" w:lineRule="auto"/>
    </w:pPr>
  </w:style>
  <w:style w:type="character" w:customStyle="1" w:styleId="SinespaciadoCar">
    <w:name w:val="Sin espaciado Car"/>
    <w:aliases w:val="Aries Car,k Car,Stinking Styles3 Car,No Spacing Car,Normal1 Car,No Spacing1 Car,Sin espaciado3 Car"/>
    <w:link w:val="Sinespaciado"/>
    <w:uiPriority w:val="1"/>
    <w:locked/>
    <w:rsid w:val="00380231"/>
  </w:style>
  <w:style w:type="character" w:customStyle="1" w:styleId="Ttulo3Car">
    <w:name w:val="Título 3 Car"/>
    <w:aliases w:val="Edgar 3 Car,alltoc Car,Heading 3 - old Car"/>
    <w:basedOn w:val="Fuentedeprrafopredeter"/>
    <w:link w:val="Ttulo3"/>
    <w:rsid w:val="003D0F69"/>
    <w:rPr>
      <w:rFonts w:asciiTheme="majorHAnsi" w:eastAsiaTheme="majorEastAsia" w:hAnsiTheme="majorHAnsi" w:cstheme="majorBidi"/>
      <w:color w:val="365F91" w:themeColor="accent1" w:themeShade="BF"/>
      <w:sz w:val="28"/>
      <w:szCs w:val="28"/>
    </w:rPr>
  </w:style>
  <w:style w:type="character" w:customStyle="1" w:styleId="Ttulo4Car">
    <w:name w:val="Título 4 Car"/>
    <w:aliases w:val="Título 4 - BCN Car1,4 dash Car1,d Car1,3 Car,Edgar 4 Car"/>
    <w:basedOn w:val="Fuentedeprrafopredeter"/>
    <w:link w:val="Ttulo4"/>
    <w:rsid w:val="003D0F69"/>
    <w:rPr>
      <w:rFonts w:asciiTheme="majorHAnsi" w:eastAsiaTheme="majorEastAsia" w:hAnsiTheme="majorHAnsi" w:cstheme="majorBidi"/>
      <w:color w:val="365F91" w:themeColor="accent1" w:themeShade="BF"/>
      <w:sz w:val="24"/>
      <w:szCs w:val="24"/>
    </w:rPr>
  </w:style>
  <w:style w:type="character" w:customStyle="1" w:styleId="Ttulo5Car">
    <w:name w:val="Título 5 Car"/>
    <w:basedOn w:val="Fuentedeprrafopredeter"/>
    <w:link w:val="Ttulo5"/>
    <w:rsid w:val="003D0F69"/>
    <w:rPr>
      <w:rFonts w:asciiTheme="majorHAnsi" w:eastAsiaTheme="majorEastAsia" w:hAnsiTheme="majorHAnsi" w:cstheme="majorBidi"/>
      <w:caps/>
      <w:color w:val="365F91" w:themeColor="accent1" w:themeShade="BF"/>
    </w:rPr>
  </w:style>
  <w:style w:type="character" w:customStyle="1" w:styleId="Ttulo6Car">
    <w:name w:val="Título 6 Car"/>
    <w:basedOn w:val="Fuentedeprrafopredeter"/>
    <w:link w:val="Ttulo6"/>
    <w:rsid w:val="003D0F69"/>
    <w:rPr>
      <w:rFonts w:asciiTheme="majorHAnsi" w:eastAsiaTheme="majorEastAsia" w:hAnsiTheme="majorHAnsi" w:cstheme="majorBidi"/>
      <w:i/>
      <w:iCs/>
      <w:caps/>
      <w:color w:val="244061" w:themeColor="accent1" w:themeShade="80"/>
    </w:rPr>
  </w:style>
  <w:style w:type="character" w:customStyle="1" w:styleId="Ttulo7Car">
    <w:name w:val="Título 7 Car"/>
    <w:basedOn w:val="Fuentedeprrafopredeter"/>
    <w:link w:val="Ttulo7"/>
    <w:rsid w:val="003D0F69"/>
    <w:rPr>
      <w:rFonts w:asciiTheme="majorHAnsi" w:eastAsiaTheme="majorEastAsia" w:hAnsiTheme="majorHAnsi" w:cstheme="majorBidi"/>
      <w:b/>
      <w:bCs/>
      <w:color w:val="244061" w:themeColor="accent1" w:themeShade="80"/>
    </w:rPr>
  </w:style>
  <w:style w:type="character" w:customStyle="1" w:styleId="Ttulo8Car">
    <w:name w:val="Título 8 Car"/>
    <w:aliases w:val="AL Título 8 Car,Título 8 AL Car"/>
    <w:basedOn w:val="Fuentedeprrafopredeter"/>
    <w:link w:val="Ttulo8"/>
    <w:uiPriority w:val="9"/>
    <w:rsid w:val="003D0F69"/>
    <w:rPr>
      <w:rFonts w:asciiTheme="majorHAnsi" w:eastAsiaTheme="majorEastAsia" w:hAnsiTheme="majorHAnsi" w:cstheme="majorBidi"/>
      <w:b/>
      <w:bCs/>
      <w:i/>
      <w:iCs/>
      <w:color w:val="244061" w:themeColor="accent1" w:themeShade="80"/>
    </w:rPr>
  </w:style>
  <w:style w:type="character" w:customStyle="1" w:styleId="Ttulo9Car">
    <w:name w:val="Título 9 Car"/>
    <w:basedOn w:val="Fuentedeprrafopredeter"/>
    <w:link w:val="Ttulo9"/>
    <w:rsid w:val="003D0F69"/>
    <w:rPr>
      <w:rFonts w:asciiTheme="majorHAnsi" w:eastAsiaTheme="majorEastAsia" w:hAnsiTheme="majorHAnsi" w:cstheme="majorBidi"/>
      <w:i/>
      <w:iCs/>
      <w:color w:val="244061" w:themeColor="accent1" w:themeShade="80"/>
    </w:rPr>
  </w:style>
  <w:style w:type="character" w:customStyle="1" w:styleId="Ttulo1Car">
    <w:name w:val="Título 1 Car"/>
    <w:aliases w:val="1 ghost Car,g Car,Edgar 1 Car,MT1 Car,título 1 Car,Pregunta Car,AL Título 1 Car,Title1 Car,Title1 AL Car,Gesamzüberschrift Car,h1 Car,Nombre Proyecto Car,(TITULO) Car,H1 Car,heading1 Car,heading 1 Car,heading 1 Char Car"/>
    <w:basedOn w:val="Fuentedeprrafopredeter"/>
    <w:link w:val="Ttulo1"/>
    <w:rsid w:val="003D0F69"/>
    <w:rPr>
      <w:rFonts w:asciiTheme="majorHAnsi" w:eastAsiaTheme="majorEastAsia" w:hAnsiTheme="majorHAnsi" w:cstheme="majorBidi"/>
      <w:color w:val="244061" w:themeColor="accent1" w:themeShade="80"/>
      <w:sz w:val="36"/>
      <w:szCs w:val="36"/>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1"/>
    <w:rsid w:val="003D0F69"/>
    <w:rPr>
      <w:rFonts w:asciiTheme="majorHAnsi" w:eastAsiaTheme="majorEastAsia" w:hAnsiTheme="majorHAnsi" w:cstheme="majorBidi"/>
      <w:color w:val="365F91" w:themeColor="accent1" w:themeShade="BF"/>
      <w:sz w:val="32"/>
      <w:szCs w:val="32"/>
    </w:rPr>
  </w:style>
  <w:style w:type="table" w:styleId="Tablaconcuadrcula">
    <w:name w:val="Table Grid"/>
    <w:basedOn w:val="Tablanormal"/>
    <w:uiPriority w:val="39"/>
    <w:rsid w:val="00380231"/>
    <w:rPr>
      <w:rFonts w:ascii="Calibri" w:eastAsia="Calibri" w:hAnsi="Calibri" w:cs="Times New Roman"/>
      <w:sz w:val="20"/>
      <w:szCs w:val="20"/>
      <w:lang w:val="es-CO"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aliases w:val="bt Car,body text Car,body tesx Car,TextindepT2 Car,EHPT Car,Body Text2 Car,ändrad Car,tabla 2 Car,contents Car,Subsection Body Text Car,Table Bullet 1 Car,TABLA DE CONTENIDO 3 Car,TABLA DE CONTENIDO 3 Car Car Car,Body3 Car"/>
    <w:basedOn w:val="Fuentedeprrafopredeter"/>
    <w:rsid w:val="00380231"/>
    <w:rPr>
      <w:rFonts w:ascii="Tahoma" w:eastAsia="Times New Roman" w:hAnsi="Tahoma" w:cs="Times New Roman"/>
      <w:sz w:val="20"/>
      <w:szCs w:val="20"/>
    </w:rPr>
  </w:style>
  <w:style w:type="paragraph" w:styleId="Sangradetextonormal">
    <w:name w:val="Body Text Indent"/>
    <w:aliases w:val="Sangría de t. independiente"/>
    <w:basedOn w:val="Normal"/>
    <w:link w:val="SangradetextonormalCar"/>
    <w:unhideWhenUsed/>
    <w:rsid w:val="00380231"/>
    <w:pPr>
      <w:spacing w:after="120"/>
      <w:ind w:left="283"/>
    </w:pPr>
    <w:rPr>
      <w:rFonts w:ascii="Times New Roman" w:eastAsia="Times New Roman" w:hAnsi="Times New Roman" w:cs="Times New Roman"/>
      <w:sz w:val="24"/>
      <w:szCs w:val="24"/>
    </w:rPr>
  </w:style>
  <w:style w:type="character" w:customStyle="1" w:styleId="SangradetextonormalCar">
    <w:name w:val="Sangría de texto normal Car"/>
    <w:aliases w:val="Sangría de t. independiente Car"/>
    <w:basedOn w:val="Fuentedeprrafopredeter"/>
    <w:link w:val="Sangradetextonormal"/>
    <w:rsid w:val="00380231"/>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nhideWhenUsed/>
    <w:rsid w:val="00380231"/>
    <w:pPr>
      <w:spacing w:after="120" w:line="276" w:lineRule="auto"/>
    </w:pPr>
    <w:rPr>
      <w:rFonts w:ascii="Calibri" w:eastAsia="Times New Roman" w:hAnsi="Calibri" w:cs="Times New Roman"/>
      <w:sz w:val="16"/>
      <w:szCs w:val="16"/>
    </w:rPr>
  </w:style>
  <w:style w:type="character" w:customStyle="1" w:styleId="Textoindependiente3Car">
    <w:name w:val="Texto independiente 3 Car"/>
    <w:basedOn w:val="Fuentedeprrafopredeter"/>
    <w:link w:val="Textoindependiente3"/>
    <w:rsid w:val="00380231"/>
    <w:rPr>
      <w:rFonts w:ascii="Calibri" w:eastAsia="Times New Roman" w:hAnsi="Calibri" w:cs="Times New Roman"/>
      <w:sz w:val="16"/>
      <w:szCs w:val="16"/>
      <w:lang w:val="es-ES" w:eastAsia="es-ES"/>
    </w:rPr>
  </w:style>
  <w:style w:type="paragraph" w:customStyle="1" w:styleId="Standard">
    <w:name w:val="Standard"/>
    <w:qFormat/>
    <w:rsid w:val="00380231"/>
    <w:pPr>
      <w:suppressAutoHyphens/>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380231"/>
  </w:style>
  <w:style w:type="paragraph" w:styleId="Textoindependiente2">
    <w:name w:val="Body Text 2"/>
    <w:aliases w:val=" Car8,Car8"/>
    <w:basedOn w:val="Standard"/>
    <w:link w:val="Textoindependiente2Car"/>
    <w:rsid w:val="00380231"/>
    <w:pPr>
      <w:overflowPunct w:val="0"/>
      <w:autoSpaceDE w:val="0"/>
      <w:jc w:val="both"/>
    </w:pPr>
    <w:rPr>
      <w:rFonts w:ascii="Arial Narrow" w:hAnsi="Arial Narrow"/>
      <w:sz w:val="22"/>
      <w:szCs w:val="20"/>
    </w:rPr>
  </w:style>
  <w:style w:type="character" w:customStyle="1" w:styleId="Textoindependiente2Car">
    <w:name w:val="Texto independiente 2 Car"/>
    <w:aliases w:val=" Car8 Car,Car8 Car"/>
    <w:basedOn w:val="Fuentedeprrafopredeter"/>
    <w:link w:val="Textoindependiente2"/>
    <w:rsid w:val="00380231"/>
    <w:rPr>
      <w:rFonts w:ascii="Arial Narrow" w:eastAsia="Times New Roman" w:hAnsi="Arial Narrow" w:cs="Times New Roman"/>
      <w:kern w:val="3"/>
      <w:szCs w:val="20"/>
      <w:lang w:val="es-ES" w:eastAsia="zh-CN"/>
    </w:rPr>
  </w:style>
  <w:style w:type="paragraph" w:styleId="Textosinformato">
    <w:name w:val="Plain Text"/>
    <w:aliases w:val="Car10"/>
    <w:basedOn w:val="Standard"/>
    <w:link w:val="TextosinformatoCar"/>
    <w:qFormat/>
    <w:rsid w:val="00380231"/>
    <w:rPr>
      <w:rFonts w:ascii="Courier New" w:hAnsi="Courier New"/>
      <w:sz w:val="20"/>
      <w:szCs w:val="20"/>
    </w:rPr>
  </w:style>
  <w:style w:type="character" w:customStyle="1" w:styleId="TextosinformatoCar">
    <w:name w:val="Texto sin formato Car"/>
    <w:aliases w:val="Car10 Car"/>
    <w:basedOn w:val="Fuentedeprrafopredeter"/>
    <w:link w:val="Textosinformato"/>
    <w:rsid w:val="00380231"/>
    <w:rPr>
      <w:rFonts w:ascii="Courier New" w:eastAsia="Times New Roman" w:hAnsi="Courier New" w:cs="Times New Roman"/>
      <w:kern w:val="3"/>
      <w:sz w:val="20"/>
      <w:szCs w:val="20"/>
      <w:lang w:val="es-ES" w:eastAsia="zh-CN"/>
    </w:rPr>
  </w:style>
  <w:style w:type="numbering" w:customStyle="1" w:styleId="WW8Num50">
    <w:name w:val="WW8Num50"/>
    <w:basedOn w:val="Sinlista"/>
    <w:rsid w:val="00380231"/>
    <w:pPr>
      <w:numPr>
        <w:numId w:val="6"/>
      </w:numPr>
    </w:pPr>
  </w:style>
  <w:style w:type="character" w:styleId="Refdecomentario">
    <w:name w:val="annotation reference"/>
    <w:uiPriority w:val="99"/>
    <w:unhideWhenUsed/>
    <w:rsid w:val="00380231"/>
    <w:rPr>
      <w:sz w:val="16"/>
      <w:szCs w:val="16"/>
    </w:rPr>
  </w:style>
  <w:style w:type="paragraph" w:styleId="Textocomentario">
    <w:name w:val="annotation text"/>
    <w:aliases w:val="Comment Text Char"/>
    <w:basedOn w:val="Normal"/>
    <w:link w:val="TextocomentarioCar"/>
    <w:uiPriority w:val="99"/>
    <w:unhideWhenUsed/>
    <w:qFormat/>
    <w:rsid w:val="00380231"/>
    <w:pPr>
      <w:suppressAutoHyphens/>
      <w:textAlignment w:val="baseline"/>
    </w:pPr>
    <w:rPr>
      <w:rFonts w:ascii="Times New Roman" w:eastAsia="SimSun" w:hAnsi="Times New Roman" w:cs="Mangal"/>
      <w:kern w:val="3"/>
      <w:sz w:val="20"/>
      <w:szCs w:val="18"/>
      <w:lang w:eastAsia="zh-CN" w:bidi="hi-IN"/>
    </w:rPr>
  </w:style>
  <w:style w:type="character" w:customStyle="1" w:styleId="TextocomentarioCar">
    <w:name w:val="Texto comentario Car"/>
    <w:aliases w:val="Comment Text Char Car"/>
    <w:basedOn w:val="Fuentedeprrafopredeter"/>
    <w:link w:val="Textocomentario"/>
    <w:uiPriority w:val="99"/>
    <w:rsid w:val="00380231"/>
    <w:rPr>
      <w:rFonts w:ascii="Times New Roman" w:eastAsia="SimSun" w:hAnsi="Times New Roman" w:cs="Mangal"/>
      <w:kern w:val="3"/>
      <w:sz w:val="20"/>
      <w:szCs w:val="18"/>
      <w:lang w:val="es-CO" w:eastAsia="zh-CN" w:bidi="hi-IN"/>
    </w:rPr>
  </w:style>
  <w:style w:type="paragraph" w:styleId="Asuntodelcomentario">
    <w:name w:val="annotation subject"/>
    <w:basedOn w:val="Textocomentario"/>
    <w:next w:val="Textocomentario"/>
    <w:link w:val="AsuntodelcomentarioCar"/>
    <w:uiPriority w:val="99"/>
    <w:unhideWhenUsed/>
    <w:rsid w:val="00380231"/>
    <w:rPr>
      <w:b/>
      <w:bCs/>
    </w:rPr>
  </w:style>
  <w:style w:type="character" w:customStyle="1" w:styleId="AsuntodelcomentarioCar">
    <w:name w:val="Asunto del comentario Car"/>
    <w:basedOn w:val="TextocomentarioCar"/>
    <w:link w:val="Asuntodelcomentario"/>
    <w:uiPriority w:val="99"/>
    <w:rsid w:val="00380231"/>
    <w:rPr>
      <w:rFonts w:ascii="Times New Roman" w:eastAsia="SimSun" w:hAnsi="Times New Roman" w:cs="Mangal"/>
      <w:b/>
      <w:bCs/>
      <w:kern w:val="3"/>
      <w:sz w:val="20"/>
      <w:szCs w:val="18"/>
      <w:lang w:val="es-CO" w:eastAsia="zh-CN" w:bidi="hi-IN"/>
    </w:rPr>
  </w:style>
  <w:style w:type="paragraph" w:customStyle="1" w:styleId="western">
    <w:name w:val="western"/>
    <w:basedOn w:val="Normal"/>
    <w:qFormat/>
    <w:rsid w:val="00380231"/>
    <w:pPr>
      <w:spacing w:before="100" w:beforeAutospacing="1"/>
      <w:jc w:val="both"/>
    </w:pPr>
    <w:rPr>
      <w:rFonts w:eastAsia="Times New Roman" w:cs="Times New Roman"/>
      <w:sz w:val="24"/>
      <w:szCs w:val="24"/>
    </w:rPr>
  </w:style>
  <w:style w:type="character" w:styleId="Refdenotaalpie">
    <w:name w:val="footnote reference"/>
    <w:aliases w:val="Texto de nota al pie,Footnotes refss,Appel note de bas de page,referencia nota al pie,Footnote number,BVI fnr,Footnote symbol,Footnote,FC,Ref. de nota al pie2,Nota de pie,Ref,de nota al pie,Pie de pagina,Texto nota al pie"/>
    <w:link w:val="BVIfnrCarCarCarCar1"/>
    <w:uiPriority w:val="99"/>
    <w:unhideWhenUsed/>
    <w:qFormat/>
    <w:rsid w:val="00380231"/>
    <w:rPr>
      <w:vertAlign w:val="superscript"/>
    </w:rPr>
  </w:style>
  <w:style w:type="paragraph" w:customStyle="1" w:styleId="MARITZA3">
    <w:name w:val="MARITZA3"/>
    <w:link w:val="MARITZA3Car"/>
    <w:qFormat/>
    <w:rsid w:val="00380231"/>
    <w:pPr>
      <w:tabs>
        <w:tab w:val="left" w:pos="-720"/>
        <w:tab w:val="left" w:pos="0"/>
      </w:tabs>
      <w:jc w:val="both"/>
    </w:pPr>
    <w:rPr>
      <w:rFonts w:ascii="Times New Roman" w:eastAsia="Times New Roman" w:hAnsi="Times New Roman" w:cs="Times New Roman"/>
      <w:sz w:val="24"/>
      <w:szCs w:val="20"/>
      <w:lang w:eastAsia="es-ES"/>
    </w:rPr>
  </w:style>
  <w:style w:type="paragraph" w:styleId="Textoindependienteprimerasangra2">
    <w:name w:val="Body Text First Indent 2"/>
    <w:basedOn w:val="Sangradetextonormal"/>
    <w:link w:val="Textoindependienteprimerasangra2Car"/>
    <w:unhideWhenUsed/>
    <w:rsid w:val="00380231"/>
    <w:pPr>
      <w:widowControl w:val="0"/>
      <w:suppressAutoHyphens/>
      <w:autoSpaceDN w:val="0"/>
      <w:spacing w:after="0"/>
      <w:ind w:left="360" w:firstLine="360"/>
      <w:textAlignment w:val="baseline"/>
    </w:pPr>
    <w:rPr>
      <w:rFonts w:eastAsia="SimSun" w:cs="Mangal"/>
      <w:kern w:val="3"/>
      <w:szCs w:val="21"/>
      <w:lang w:eastAsia="zh-CN" w:bidi="hi-IN"/>
    </w:rPr>
  </w:style>
  <w:style w:type="character" w:customStyle="1" w:styleId="Textoindependienteprimerasangra2Car">
    <w:name w:val="Texto independiente primera sangría 2 Car"/>
    <w:basedOn w:val="SangradetextonormalCar"/>
    <w:link w:val="Textoindependienteprimerasangra2"/>
    <w:rsid w:val="00380231"/>
    <w:rPr>
      <w:rFonts w:ascii="Times New Roman" w:eastAsia="SimSun" w:hAnsi="Times New Roman" w:cs="Mangal"/>
      <w:kern w:val="3"/>
      <w:sz w:val="24"/>
      <w:szCs w:val="21"/>
      <w:lang w:val="es-CO" w:eastAsia="zh-CN" w:bidi="hi-IN"/>
    </w:rPr>
  </w:style>
  <w:style w:type="paragraph" w:customStyle="1" w:styleId="pa16">
    <w:name w:val="pa16"/>
    <w:basedOn w:val="Normal"/>
    <w:uiPriority w:val="99"/>
    <w:rsid w:val="00380231"/>
    <w:pPr>
      <w:spacing w:before="100" w:beforeAutospacing="1" w:after="100" w:afterAutospacing="1"/>
    </w:pPr>
    <w:rPr>
      <w:rFonts w:ascii="Times New Roman" w:eastAsia="Times New Roman" w:hAnsi="Times New Roman" w:cs="Times New Roman"/>
      <w:color w:val="663300"/>
      <w:sz w:val="24"/>
      <w:szCs w:val="24"/>
      <w:lang w:eastAsia="es-CO"/>
    </w:rPr>
  </w:style>
  <w:style w:type="character" w:styleId="Textoennegrita">
    <w:name w:val="Strong"/>
    <w:basedOn w:val="Fuentedeprrafopredeter"/>
    <w:uiPriority w:val="22"/>
    <w:qFormat/>
    <w:rsid w:val="003D0F69"/>
    <w:rPr>
      <w:b/>
      <w:bCs/>
    </w:rPr>
  </w:style>
  <w:style w:type="character" w:customStyle="1" w:styleId="apple-converted-space">
    <w:name w:val="apple-converted-space"/>
    <w:rsid w:val="00380231"/>
  </w:style>
  <w:style w:type="character" w:styleId="Hipervnculovisitado">
    <w:name w:val="FollowedHyperlink"/>
    <w:uiPriority w:val="99"/>
    <w:unhideWhenUsed/>
    <w:rsid w:val="00380231"/>
    <w:rPr>
      <w:color w:val="800080"/>
      <w:u w:val="single"/>
    </w:rPr>
  </w:style>
  <w:style w:type="paragraph" w:customStyle="1" w:styleId="xl63">
    <w:name w:val="xl63"/>
    <w:basedOn w:val="Normal"/>
    <w:qFormat/>
    <w:rsid w:val="00380231"/>
    <w:pPr>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64">
    <w:name w:val="xl64"/>
    <w:basedOn w:val="Normal"/>
    <w:qFormat/>
    <w:rsid w:val="003802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24"/>
      <w:szCs w:val="24"/>
      <w:lang w:eastAsia="es-CO"/>
    </w:rPr>
  </w:style>
  <w:style w:type="paragraph" w:customStyle="1" w:styleId="xl65">
    <w:name w:val="xl65"/>
    <w:basedOn w:val="Normal"/>
    <w:qFormat/>
    <w:rsid w:val="0038023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es-CO"/>
    </w:rPr>
  </w:style>
  <w:style w:type="paragraph" w:customStyle="1" w:styleId="xl66">
    <w:name w:val="xl66"/>
    <w:basedOn w:val="Normal"/>
    <w:qFormat/>
    <w:rsid w:val="003802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67">
    <w:name w:val="xl67"/>
    <w:basedOn w:val="Normal"/>
    <w:qFormat/>
    <w:rsid w:val="0038023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0"/>
      <w:szCs w:val="20"/>
      <w:lang w:eastAsia="es-CO"/>
    </w:rPr>
  </w:style>
  <w:style w:type="paragraph" w:customStyle="1" w:styleId="xl68">
    <w:name w:val="xl68"/>
    <w:basedOn w:val="Normal"/>
    <w:qFormat/>
    <w:rsid w:val="003802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lang w:eastAsia="es-CO"/>
    </w:rPr>
  </w:style>
  <w:style w:type="paragraph" w:customStyle="1" w:styleId="xl69">
    <w:name w:val="xl69"/>
    <w:basedOn w:val="Normal"/>
    <w:qFormat/>
    <w:rsid w:val="0038023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es-CO"/>
    </w:rPr>
  </w:style>
  <w:style w:type="paragraph" w:customStyle="1" w:styleId="xl70">
    <w:name w:val="xl70"/>
    <w:basedOn w:val="Normal"/>
    <w:qFormat/>
    <w:rsid w:val="0038023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Times New Roman" w:eastAsia="Times New Roman" w:hAnsi="Times New Roman" w:cs="Times New Roman"/>
      <w:b/>
      <w:bCs/>
      <w:sz w:val="24"/>
      <w:szCs w:val="24"/>
      <w:lang w:eastAsia="es-CO"/>
    </w:rPr>
  </w:style>
  <w:style w:type="paragraph" w:customStyle="1" w:styleId="xl71">
    <w:name w:val="xl71"/>
    <w:basedOn w:val="Normal"/>
    <w:qFormat/>
    <w:rsid w:val="0038023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Times New Roman" w:eastAsia="Times New Roman" w:hAnsi="Times New Roman" w:cs="Times New Roman"/>
      <w:b/>
      <w:bCs/>
      <w:sz w:val="24"/>
      <w:szCs w:val="24"/>
      <w:lang w:eastAsia="es-CO"/>
    </w:rPr>
  </w:style>
  <w:style w:type="paragraph" w:customStyle="1" w:styleId="xl72">
    <w:name w:val="xl72"/>
    <w:basedOn w:val="Normal"/>
    <w:qFormat/>
    <w:rsid w:val="0038023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73">
    <w:name w:val="xl73"/>
    <w:basedOn w:val="Normal"/>
    <w:qFormat/>
    <w:rsid w:val="0038023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Times New Roman" w:eastAsia="Times New Roman" w:hAnsi="Times New Roman" w:cs="Times New Roman"/>
      <w:sz w:val="20"/>
      <w:szCs w:val="20"/>
      <w:lang w:eastAsia="es-CO"/>
    </w:rPr>
  </w:style>
  <w:style w:type="paragraph" w:customStyle="1" w:styleId="MINUTAS">
    <w:name w:val="MINUTAS"/>
    <w:uiPriority w:val="99"/>
    <w:rsid w:val="00380231"/>
    <w:pPr>
      <w:spacing w:before="170"/>
      <w:ind w:left="170" w:right="170"/>
      <w:jc w:val="both"/>
    </w:pPr>
    <w:rPr>
      <w:rFonts w:ascii="Helvetica" w:eastAsia="Times New Roman" w:hAnsi="Helvetica" w:cs="Arial Black"/>
      <w:sz w:val="20"/>
      <w:szCs w:val="20"/>
      <w:lang w:eastAsia="es-ES"/>
    </w:rPr>
  </w:style>
  <w:style w:type="paragraph" w:styleId="Listaconnmeros2">
    <w:name w:val="List Number 2"/>
    <w:basedOn w:val="Normal"/>
    <w:uiPriority w:val="99"/>
    <w:rsid w:val="00380231"/>
    <w:pPr>
      <w:ind w:left="360" w:hanging="360"/>
    </w:pPr>
    <w:rPr>
      <w:rFonts w:ascii="Times New Roman" w:eastAsia="MS Mincho" w:hAnsi="Times New Roman" w:cs="Times New Roman"/>
      <w:sz w:val="24"/>
      <w:szCs w:val="24"/>
    </w:rPr>
  </w:style>
  <w:style w:type="paragraph" w:customStyle="1" w:styleId="xl74">
    <w:name w:val="xl74"/>
    <w:basedOn w:val="Normal"/>
    <w:qFormat/>
    <w:rsid w:val="0038023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eastAsia="Times New Roman" w:cs="Times New Roman"/>
      <w:b/>
      <w:bCs/>
      <w:sz w:val="18"/>
      <w:szCs w:val="18"/>
      <w:lang w:eastAsia="es-CO"/>
    </w:rPr>
  </w:style>
  <w:style w:type="paragraph" w:customStyle="1" w:styleId="xl75">
    <w:name w:val="xl75"/>
    <w:basedOn w:val="Normal"/>
    <w:qFormat/>
    <w:rsid w:val="003802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18"/>
      <w:szCs w:val="18"/>
      <w:lang w:eastAsia="es-CO"/>
    </w:rPr>
  </w:style>
  <w:style w:type="paragraph" w:customStyle="1" w:styleId="xl76">
    <w:name w:val="xl76"/>
    <w:basedOn w:val="Normal"/>
    <w:qFormat/>
    <w:rsid w:val="0038023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eastAsia="Times New Roman" w:cs="Times New Roman"/>
      <w:sz w:val="18"/>
      <w:szCs w:val="18"/>
      <w:lang w:eastAsia="es-CO"/>
    </w:rPr>
  </w:style>
  <w:style w:type="paragraph" w:customStyle="1" w:styleId="xl77">
    <w:name w:val="xl77"/>
    <w:basedOn w:val="Normal"/>
    <w:qFormat/>
    <w:rsid w:val="003802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eastAsia="Times New Roman" w:cs="Times New Roman"/>
      <w:sz w:val="18"/>
      <w:szCs w:val="18"/>
      <w:lang w:eastAsia="es-CO"/>
    </w:rPr>
  </w:style>
  <w:style w:type="paragraph" w:customStyle="1" w:styleId="xl78">
    <w:name w:val="xl78"/>
    <w:basedOn w:val="Normal"/>
    <w:qFormat/>
    <w:rsid w:val="00380231"/>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eastAsia="Times New Roman" w:cs="Times New Roman"/>
      <w:b/>
      <w:bCs/>
      <w:sz w:val="18"/>
      <w:szCs w:val="18"/>
      <w:lang w:eastAsia="es-CO"/>
    </w:rPr>
  </w:style>
  <w:style w:type="paragraph" w:customStyle="1" w:styleId="xl79">
    <w:name w:val="xl79"/>
    <w:basedOn w:val="Normal"/>
    <w:qFormat/>
    <w:rsid w:val="00380231"/>
    <w:pPr>
      <w:pBdr>
        <w:top w:val="single" w:sz="4" w:space="0" w:color="auto"/>
        <w:bottom w:val="single" w:sz="4" w:space="0" w:color="auto"/>
      </w:pBdr>
      <w:shd w:val="clear" w:color="000000" w:fill="BFBFBF"/>
      <w:spacing w:before="100" w:beforeAutospacing="1" w:after="100" w:afterAutospacing="1"/>
      <w:jc w:val="center"/>
      <w:textAlignment w:val="center"/>
    </w:pPr>
    <w:rPr>
      <w:rFonts w:eastAsia="Times New Roman" w:cs="Times New Roman"/>
      <w:b/>
      <w:bCs/>
      <w:sz w:val="18"/>
      <w:szCs w:val="18"/>
      <w:lang w:eastAsia="es-CO"/>
    </w:rPr>
  </w:style>
  <w:style w:type="paragraph" w:customStyle="1" w:styleId="xl80">
    <w:name w:val="xl80"/>
    <w:basedOn w:val="Normal"/>
    <w:qFormat/>
    <w:rsid w:val="00380231"/>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eastAsia="Times New Roman" w:cs="Times New Roman"/>
      <w:b/>
      <w:bCs/>
      <w:sz w:val="18"/>
      <w:szCs w:val="18"/>
      <w:lang w:eastAsia="es-CO"/>
    </w:rPr>
  </w:style>
  <w:style w:type="paragraph" w:customStyle="1" w:styleId="xl81">
    <w:name w:val="xl81"/>
    <w:basedOn w:val="Normal"/>
    <w:qFormat/>
    <w:rsid w:val="00380231"/>
    <w:pPr>
      <w:spacing w:before="100" w:beforeAutospacing="1" w:after="100" w:afterAutospacing="1"/>
      <w:jc w:val="center"/>
      <w:textAlignment w:val="center"/>
    </w:pPr>
    <w:rPr>
      <w:rFonts w:eastAsia="Times New Roman" w:cs="Times New Roman"/>
      <w:sz w:val="16"/>
      <w:szCs w:val="16"/>
      <w:lang w:eastAsia="es-CO"/>
    </w:rPr>
  </w:style>
  <w:style w:type="paragraph" w:customStyle="1" w:styleId="xl82">
    <w:name w:val="xl82"/>
    <w:basedOn w:val="Normal"/>
    <w:qFormat/>
    <w:rsid w:val="0038023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eastAsia="Times New Roman" w:cs="Times New Roman"/>
      <w:b/>
      <w:bCs/>
      <w:sz w:val="16"/>
      <w:szCs w:val="16"/>
      <w:lang w:eastAsia="es-CO"/>
    </w:rPr>
  </w:style>
  <w:style w:type="paragraph" w:customStyle="1" w:styleId="xl83">
    <w:name w:val="xl83"/>
    <w:basedOn w:val="Normal"/>
    <w:qFormat/>
    <w:rsid w:val="003802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16"/>
      <w:szCs w:val="16"/>
      <w:lang w:eastAsia="es-CO"/>
    </w:rPr>
  </w:style>
  <w:style w:type="paragraph" w:customStyle="1" w:styleId="xl84">
    <w:name w:val="xl84"/>
    <w:basedOn w:val="Normal"/>
    <w:qFormat/>
    <w:rsid w:val="0038023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eastAsia="Times New Roman" w:cs="Times New Roman"/>
      <w:b/>
      <w:bCs/>
      <w:sz w:val="16"/>
      <w:szCs w:val="16"/>
      <w:lang w:eastAsia="es-CO"/>
    </w:rPr>
  </w:style>
  <w:style w:type="paragraph" w:customStyle="1" w:styleId="xl85">
    <w:name w:val="xl85"/>
    <w:basedOn w:val="Normal"/>
    <w:qFormat/>
    <w:rsid w:val="0038023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eastAsia="Times New Roman" w:cs="Times New Roman"/>
      <w:sz w:val="16"/>
      <w:szCs w:val="16"/>
      <w:lang w:eastAsia="es-CO"/>
    </w:rPr>
  </w:style>
  <w:style w:type="paragraph" w:customStyle="1" w:styleId="xl86">
    <w:name w:val="xl86"/>
    <w:basedOn w:val="Normal"/>
    <w:qFormat/>
    <w:rsid w:val="0038023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eastAsia="Times New Roman" w:cs="Times New Roman"/>
      <w:b/>
      <w:bCs/>
      <w:sz w:val="18"/>
      <w:szCs w:val="18"/>
      <w:lang w:eastAsia="es-CO"/>
    </w:rPr>
  </w:style>
  <w:style w:type="paragraph" w:customStyle="1" w:styleId="xl87">
    <w:name w:val="xl87"/>
    <w:basedOn w:val="Normal"/>
    <w:qFormat/>
    <w:rsid w:val="0038023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eastAsia="Times New Roman" w:cs="Times New Roman"/>
      <w:sz w:val="18"/>
      <w:szCs w:val="18"/>
      <w:lang w:eastAsia="es-CO"/>
    </w:rPr>
  </w:style>
  <w:style w:type="paragraph" w:customStyle="1" w:styleId="xl88">
    <w:name w:val="xl88"/>
    <w:basedOn w:val="Normal"/>
    <w:qFormat/>
    <w:rsid w:val="0038023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eastAsia="Times New Roman" w:cs="Times New Roman"/>
      <w:b/>
      <w:bCs/>
      <w:sz w:val="16"/>
      <w:szCs w:val="16"/>
      <w:lang w:eastAsia="es-CO"/>
    </w:rPr>
  </w:style>
  <w:style w:type="paragraph" w:customStyle="1" w:styleId="xl89">
    <w:name w:val="xl89"/>
    <w:basedOn w:val="Normal"/>
    <w:qFormat/>
    <w:rsid w:val="0038023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sz w:val="16"/>
      <w:szCs w:val="16"/>
      <w:lang w:eastAsia="es-CO"/>
    </w:rPr>
  </w:style>
  <w:style w:type="paragraph" w:customStyle="1" w:styleId="xl90">
    <w:name w:val="xl90"/>
    <w:basedOn w:val="Normal"/>
    <w:qFormat/>
    <w:rsid w:val="0038023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eastAsia="Times New Roman" w:cs="Times New Roman"/>
      <w:b/>
      <w:bCs/>
      <w:sz w:val="16"/>
      <w:szCs w:val="16"/>
      <w:lang w:eastAsia="es-CO"/>
    </w:rPr>
  </w:style>
  <w:style w:type="paragraph" w:customStyle="1" w:styleId="xl91">
    <w:name w:val="xl91"/>
    <w:basedOn w:val="Normal"/>
    <w:qFormat/>
    <w:rsid w:val="00380231"/>
    <w:pPr>
      <w:spacing w:before="100" w:beforeAutospacing="1" w:after="100" w:afterAutospacing="1"/>
      <w:textAlignment w:val="top"/>
    </w:pPr>
    <w:rPr>
      <w:rFonts w:eastAsia="Times New Roman" w:cs="Times New Roman"/>
      <w:sz w:val="16"/>
      <w:szCs w:val="16"/>
      <w:lang w:eastAsia="es-CO"/>
    </w:rPr>
  </w:style>
  <w:style w:type="paragraph" w:customStyle="1" w:styleId="xl92">
    <w:name w:val="xl92"/>
    <w:basedOn w:val="Normal"/>
    <w:qFormat/>
    <w:rsid w:val="0038023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sz w:val="18"/>
      <w:szCs w:val="18"/>
      <w:lang w:eastAsia="es-CO"/>
    </w:rPr>
  </w:style>
  <w:style w:type="paragraph" w:customStyle="1" w:styleId="xl93">
    <w:name w:val="xl93"/>
    <w:basedOn w:val="Normal"/>
    <w:qFormat/>
    <w:rsid w:val="0038023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eastAsia="Times New Roman" w:cs="Times New Roman"/>
      <w:sz w:val="18"/>
      <w:szCs w:val="18"/>
      <w:lang w:eastAsia="es-CO"/>
    </w:rPr>
  </w:style>
  <w:style w:type="character" w:styleId="Nmerodepgina">
    <w:name w:val="page number"/>
    <w:rsid w:val="00380231"/>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t,Car3 Car"/>
    <w:basedOn w:val="Normal"/>
    <w:link w:val="TextonotapieCar"/>
    <w:uiPriority w:val="99"/>
    <w:qFormat/>
    <w:rsid w:val="00380231"/>
    <w:rPr>
      <w:rFonts w:ascii="Times New Roman" w:eastAsia="Times New Roman" w:hAnsi="Times New Roman" w:cs="Times New Roman"/>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380231"/>
    <w:rPr>
      <w:rFonts w:ascii="Times New Roman" w:eastAsia="Times New Roman" w:hAnsi="Times New Roman" w:cs="Times New Roman"/>
      <w:sz w:val="20"/>
      <w:szCs w:val="20"/>
      <w:lang w:val="es-ES" w:eastAsia="es-ES"/>
    </w:rPr>
  </w:style>
  <w:style w:type="paragraph" w:customStyle="1" w:styleId="BodyText21">
    <w:name w:val="Body Text 21"/>
    <w:basedOn w:val="Normal"/>
    <w:qFormat/>
    <w:rsid w:val="0038023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eastAsia="Times New Roman" w:hAnsi="Arial" w:cs="Arial"/>
      <w:spacing w:val="-3"/>
      <w:sz w:val="24"/>
      <w:szCs w:val="24"/>
    </w:rPr>
  </w:style>
  <w:style w:type="paragraph" w:styleId="Descripcin">
    <w:name w:val="caption"/>
    <w:aliases w:val="Epígrafe1"/>
    <w:basedOn w:val="Normal"/>
    <w:next w:val="Normal"/>
    <w:uiPriority w:val="35"/>
    <w:unhideWhenUsed/>
    <w:qFormat/>
    <w:rsid w:val="003D0F69"/>
    <w:pPr>
      <w:spacing w:line="240" w:lineRule="auto"/>
    </w:pPr>
    <w:rPr>
      <w:b/>
      <w:bCs/>
      <w:smallCaps/>
      <w:color w:val="1F497D" w:themeColor="text2"/>
    </w:rPr>
  </w:style>
  <w:style w:type="paragraph" w:customStyle="1" w:styleId="Articulo">
    <w:name w:val="Articulo"/>
    <w:basedOn w:val="Normal"/>
    <w:next w:val="Normal"/>
    <w:link w:val="ArticuloCar"/>
    <w:autoRedefine/>
    <w:qFormat/>
    <w:rsid w:val="00380231"/>
    <w:pPr>
      <w:ind w:right="130"/>
      <w:jc w:val="both"/>
    </w:pPr>
    <w:rPr>
      <w:rFonts w:ascii="Arial" w:eastAsia="MS Mincho" w:hAnsi="Arial" w:cs="Arial"/>
      <w:sz w:val="24"/>
      <w:szCs w:val="24"/>
    </w:rPr>
  </w:style>
  <w:style w:type="paragraph" w:styleId="Textodebloque">
    <w:name w:val="Block Text"/>
    <w:basedOn w:val="Normal"/>
    <w:rsid w:val="00380231"/>
    <w:pPr>
      <w:ind w:left="284" w:right="760"/>
      <w:jc w:val="both"/>
    </w:pPr>
    <w:rPr>
      <w:rFonts w:ascii="Times New Roman" w:eastAsia="MS Mincho" w:hAnsi="Times New Roman" w:cs="Times New Roman"/>
      <w:sz w:val="20"/>
      <w:szCs w:val="20"/>
      <w:lang w:val="es-ES_tradnl"/>
    </w:rPr>
  </w:style>
  <w:style w:type="paragraph" w:customStyle="1" w:styleId="Text1">
    <w:name w:val="Text1"/>
    <w:basedOn w:val="Ttulo2"/>
    <w:uiPriority w:val="99"/>
    <w:rsid w:val="00380231"/>
    <w:pPr>
      <w:tabs>
        <w:tab w:val="left" w:pos="-2694"/>
        <w:tab w:val="num" w:pos="360"/>
        <w:tab w:val="left" w:pos="2410"/>
      </w:tabs>
      <w:spacing w:before="200" w:after="160" w:line="264" w:lineRule="auto"/>
      <w:ind w:left="360" w:hanging="360"/>
      <w:jc w:val="both"/>
    </w:pPr>
    <w:rPr>
      <w:rFonts w:ascii="ClassGarmnd BT" w:eastAsia="MS Mincho" w:hAnsi="ClassGarmnd BT" w:cs="ClassGarmnd BT"/>
      <w:b/>
      <w:bCs/>
      <w:smallCaps/>
      <w:lang w:val="es-CL"/>
    </w:rPr>
  </w:style>
  <w:style w:type="paragraph" w:styleId="Encabezadodemensaje">
    <w:name w:val="Message Header"/>
    <w:basedOn w:val="Normal"/>
    <w:link w:val="EncabezadodemensajeCar"/>
    <w:rsid w:val="00380231"/>
    <w:pPr>
      <w:ind w:left="1134" w:hanging="1134"/>
    </w:pPr>
    <w:rPr>
      <w:rFonts w:ascii="Arial" w:eastAsia="MS Mincho" w:hAnsi="Arial" w:cs="Arial"/>
      <w:sz w:val="24"/>
      <w:szCs w:val="24"/>
      <w:lang w:val="es-ES_tradnl"/>
    </w:rPr>
  </w:style>
  <w:style w:type="character" w:customStyle="1" w:styleId="EncabezadodemensajeCar">
    <w:name w:val="Encabezado de mensaje Car"/>
    <w:basedOn w:val="Fuentedeprrafopredeter"/>
    <w:link w:val="Encabezadodemensaje"/>
    <w:rsid w:val="00380231"/>
    <w:rPr>
      <w:rFonts w:ascii="Arial" w:eastAsia="MS Mincho" w:hAnsi="Arial" w:cs="Arial"/>
      <w:sz w:val="24"/>
      <w:szCs w:val="24"/>
      <w:lang w:val="es-ES_tradnl" w:eastAsia="es-ES"/>
    </w:rPr>
  </w:style>
  <w:style w:type="paragraph" w:styleId="Sangra2detindependiente">
    <w:name w:val="Body Text Indent 2"/>
    <w:basedOn w:val="Normal"/>
    <w:link w:val="Sangra2detindependienteCar"/>
    <w:rsid w:val="00380231"/>
    <w:pPr>
      <w:spacing w:after="120" w:line="480" w:lineRule="auto"/>
      <w:ind w:left="283"/>
    </w:pPr>
    <w:rPr>
      <w:rFonts w:ascii="Times New Roman" w:eastAsia="MS Mincho" w:hAnsi="Times New Roman" w:cs="Times New Roman"/>
      <w:sz w:val="24"/>
      <w:szCs w:val="24"/>
    </w:rPr>
  </w:style>
  <w:style w:type="character" w:customStyle="1" w:styleId="Sangra2detindependienteCar">
    <w:name w:val="Sangría 2 de t. independiente Car"/>
    <w:basedOn w:val="Fuentedeprrafopredeter"/>
    <w:link w:val="Sangra2detindependiente"/>
    <w:rsid w:val="00380231"/>
    <w:rPr>
      <w:rFonts w:ascii="Times New Roman" w:eastAsia="MS Mincho" w:hAnsi="Times New Roman" w:cs="Times New Roman"/>
      <w:sz w:val="24"/>
      <w:szCs w:val="24"/>
      <w:lang w:val="es-ES" w:eastAsia="es-ES"/>
    </w:rPr>
  </w:style>
  <w:style w:type="paragraph" w:customStyle="1" w:styleId="cuerpotexto">
    <w:name w:val="cuerpotexto"/>
    <w:basedOn w:val="Normal"/>
    <w:uiPriority w:val="99"/>
    <w:rsid w:val="00380231"/>
    <w:pPr>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customStyle="1" w:styleId="Tibitoc">
    <w:name w:val="Tibitoc"/>
    <w:basedOn w:val="Normal"/>
    <w:qFormat/>
    <w:rsid w:val="00380231"/>
    <w:pPr>
      <w:tabs>
        <w:tab w:val="num" w:pos="795"/>
      </w:tabs>
      <w:jc w:val="center"/>
    </w:pPr>
    <w:rPr>
      <w:rFonts w:ascii="Arial" w:eastAsia="MS Mincho" w:hAnsi="Arial" w:cs="Arial"/>
      <w:b/>
      <w:bCs/>
      <w:lang w:val="es-ES_tradnl"/>
    </w:rPr>
  </w:style>
  <w:style w:type="paragraph" w:styleId="Lista3">
    <w:name w:val="List 3"/>
    <w:basedOn w:val="Normal"/>
    <w:rsid w:val="00380231"/>
    <w:pPr>
      <w:ind w:left="849" w:hanging="283"/>
    </w:pPr>
    <w:rPr>
      <w:rFonts w:ascii="Times New Roman" w:eastAsia="MS Mincho" w:hAnsi="Times New Roman" w:cs="Times New Roman"/>
      <w:sz w:val="24"/>
      <w:szCs w:val="24"/>
    </w:rPr>
  </w:style>
  <w:style w:type="paragraph" w:styleId="Listaconvietas4">
    <w:name w:val="List Bullet 4"/>
    <w:basedOn w:val="Normal"/>
    <w:rsid w:val="00380231"/>
    <w:pPr>
      <w:tabs>
        <w:tab w:val="num" w:pos="435"/>
        <w:tab w:val="num" w:pos="1209"/>
      </w:tabs>
      <w:ind w:left="1209" w:hanging="360"/>
    </w:pPr>
    <w:rPr>
      <w:rFonts w:ascii="Times New Roman" w:eastAsia="MS Mincho" w:hAnsi="Times New Roman" w:cs="Times New Roman"/>
      <w:sz w:val="24"/>
      <w:szCs w:val="24"/>
    </w:rPr>
  </w:style>
  <w:style w:type="paragraph" w:styleId="Continuarlista2">
    <w:name w:val="List Continue 2"/>
    <w:basedOn w:val="Normal"/>
    <w:rsid w:val="00380231"/>
    <w:pPr>
      <w:spacing w:after="120"/>
      <w:ind w:left="566"/>
    </w:pPr>
    <w:rPr>
      <w:rFonts w:ascii="Times New Roman" w:eastAsia="MS Mincho" w:hAnsi="Times New Roman" w:cs="Times New Roman"/>
      <w:sz w:val="24"/>
      <w:szCs w:val="24"/>
    </w:rPr>
  </w:style>
  <w:style w:type="paragraph" w:customStyle="1" w:styleId="CarCarCar1Car">
    <w:name w:val="Car Car Car1 Car"/>
    <w:basedOn w:val="Normal"/>
    <w:uiPriority w:val="99"/>
    <w:rsid w:val="00380231"/>
    <w:pPr>
      <w:spacing w:line="240" w:lineRule="exact"/>
    </w:pPr>
    <w:rPr>
      <w:rFonts w:ascii="Verdana" w:eastAsia="Times New Roman" w:hAnsi="Verdana" w:cs="Verdana"/>
      <w:sz w:val="20"/>
      <w:szCs w:val="20"/>
    </w:rPr>
  </w:style>
  <w:style w:type="paragraph" w:customStyle="1" w:styleId="BodyText2Car">
    <w:name w:val="Body Text 2 Car"/>
    <w:basedOn w:val="Normal"/>
    <w:uiPriority w:val="99"/>
    <w:rsid w:val="00380231"/>
    <w:pPr>
      <w:ind w:left="851"/>
      <w:jc w:val="both"/>
    </w:pPr>
    <w:rPr>
      <w:rFonts w:ascii="Arial" w:eastAsia="Times New Roman" w:hAnsi="Arial" w:cs="Arial"/>
    </w:rPr>
  </w:style>
  <w:style w:type="paragraph" w:customStyle="1" w:styleId="CUERPOTEXTO0">
    <w:name w:val="CUERPO TEXTO"/>
    <w:uiPriority w:val="99"/>
    <w:rsid w:val="00380231"/>
    <w:pPr>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styleId="nfasis">
    <w:name w:val="Emphasis"/>
    <w:aliases w:val="NORMAL"/>
    <w:basedOn w:val="Fuentedeprrafopredeter"/>
    <w:uiPriority w:val="20"/>
    <w:qFormat/>
    <w:rsid w:val="003D0F69"/>
    <w:rPr>
      <w:i/>
      <w:iCs/>
    </w:rPr>
  </w:style>
  <w:style w:type="paragraph" w:styleId="Sangra3detindependiente">
    <w:name w:val="Body Text Indent 3"/>
    <w:basedOn w:val="Normal"/>
    <w:link w:val="Sangra3detindependienteCar"/>
    <w:rsid w:val="00380231"/>
    <w:pPr>
      <w:spacing w:after="120"/>
      <w:ind w:left="283"/>
    </w:pPr>
    <w:rPr>
      <w:rFonts w:ascii="Times New Roman" w:eastAsia="Times New Roman" w:hAnsi="Times New Roman" w:cs="Times New Roman"/>
      <w:sz w:val="16"/>
      <w:szCs w:val="16"/>
    </w:rPr>
  </w:style>
  <w:style w:type="character" w:customStyle="1" w:styleId="Sangra3detindependienteCar">
    <w:name w:val="Sangría 3 de t. independiente Car"/>
    <w:basedOn w:val="Fuentedeprrafopredeter"/>
    <w:link w:val="Sangra3detindependiente"/>
    <w:rsid w:val="00380231"/>
    <w:rPr>
      <w:rFonts w:ascii="Times New Roman" w:eastAsia="Times New Roman" w:hAnsi="Times New Roman" w:cs="Times New Roman"/>
      <w:sz w:val="16"/>
      <w:szCs w:val="16"/>
      <w:lang w:val="es-CO" w:eastAsia="es-ES"/>
    </w:rPr>
  </w:style>
  <w:style w:type="paragraph" w:customStyle="1" w:styleId="toa">
    <w:name w:val="toa"/>
    <w:basedOn w:val="Normal"/>
    <w:uiPriority w:val="99"/>
    <w:rsid w:val="00380231"/>
    <w:pPr>
      <w:tabs>
        <w:tab w:val="left" w:pos="9000"/>
        <w:tab w:val="right" w:pos="9360"/>
      </w:tabs>
      <w:suppressAutoHyphens/>
      <w:spacing w:before="120" w:after="120"/>
      <w:jc w:val="both"/>
    </w:pPr>
    <w:rPr>
      <w:rFonts w:ascii="Arial" w:eastAsia="Times New Roman" w:hAnsi="Arial" w:cs="Arial"/>
    </w:rPr>
  </w:style>
  <w:style w:type="paragraph" w:customStyle="1" w:styleId="PARTE">
    <w:name w:val="PARTE"/>
    <w:basedOn w:val="Normal"/>
    <w:qFormat/>
    <w:rsid w:val="00380231"/>
    <w:pPr>
      <w:jc w:val="center"/>
    </w:pPr>
    <w:rPr>
      <w:rFonts w:eastAsia="Times New Roman"/>
      <w:b/>
      <w:bCs/>
      <w:sz w:val="28"/>
      <w:szCs w:val="28"/>
    </w:rPr>
  </w:style>
  <w:style w:type="paragraph" w:customStyle="1" w:styleId="CarCarCarCarCarCarCar">
    <w:name w:val="Car Car Car Car Car Car Car"/>
    <w:basedOn w:val="Normal"/>
    <w:uiPriority w:val="99"/>
    <w:rsid w:val="00380231"/>
    <w:pPr>
      <w:spacing w:line="240" w:lineRule="exact"/>
    </w:pPr>
    <w:rPr>
      <w:rFonts w:ascii="Verdana" w:eastAsia="Times New Roman" w:hAnsi="Verdana" w:cs="Verdana"/>
      <w:sz w:val="20"/>
      <w:szCs w:val="20"/>
    </w:rPr>
  </w:style>
  <w:style w:type="paragraph" w:customStyle="1" w:styleId="Normalmaria">
    <w:name w:val="Normal.maria"/>
    <w:uiPriority w:val="99"/>
    <w:rsid w:val="00380231"/>
    <w:rPr>
      <w:rFonts w:ascii="Times New Roman" w:eastAsia="Times New Roman" w:hAnsi="Times New Roman" w:cs="Times New Roman"/>
      <w:i/>
      <w:iCs/>
      <w:kern w:val="16"/>
      <w:position w:val="-6"/>
      <w:sz w:val="24"/>
      <w:szCs w:val="24"/>
      <w:lang w:val="es-ES_tradnl" w:eastAsia="es-ES"/>
    </w:rPr>
  </w:style>
  <w:style w:type="paragraph" w:customStyle="1" w:styleId="CarCarCar1Car2">
    <w:name w:val="Car Car Car1 Car2"/>
    <w:basedOn w:val="Normal"/>
    <w:uiPriority w:val="99"/>
    <w:rsid w:val="00380231"/>
    <w:pPr>
      <w:spacing w:line="240" w:lineRule="exact"/>
    </w:pPr>
    <w:rPr>
      <w:rFonts w:ascii="Verdana" w:eastAsia="Times New Roman" w:hAnsi="Verdana" w:cs="Verdana"/>
      <w:sz w:val="20"/>
      <w:szCs w:val="20"/>
    </w:rPr>
  </w:style>
  <w:style w:type="paragraph" w:customStyle="1" w:styleId="Textoindependiente31">
    <w:name w:val="Texto independiente 31"/>
    <w:basedOn w:val="Normal"/>
    <w:uiPriority w:val="99"/>
    <w:rsid w:val="00380231"/>
    <w:pPr>
      <w:overflowPunct w:val="0"/>
      <w:adjustRightInd w:val="0"/>
      <w:jc w:val="both"/>
      <w:textAlignment w:val="baseline"/>
    </w:pPr>
    <w:rPr>
      <w:rFonts w:ascii="Times New Roman" w:eastAsia="Times New Roman" w:hAnsi="Times New Roman" w:cs="Times New Roman"/>
      <w:sz w:val="24"/>
      <w:szCs w:val="24"/>
    </w:rPr>
  </w:style>
  <w:style w:type="paragraph" w:customStyle="1" w:styleId="Textoindependiente21">
    <w:name w:val="Texto independiente 21"/>
    <w:basedOn w:val="Normal"/>
    <w:uiPriority w:val="99"/>
    <w:rsid w:val="00380231"/>
    <w:pPr>
      <w:overflowPunct w:val="0"/>
      <w:adjustRightInd w:val="0"/>
      <w:spacing w:line="360" w:lineRule="auto"/>
      <w:jc w:val="both"/>
    </w:pPr>
    <w:rPr>
      <w:rFonts w:ascii="Arial" w:eastAsia="Times New Roman" w:hAnsi="Arial" w:cs="Arial"/>
      <w:sz w:val="24"/>
      <w:szCs w:val="24"/>
    </w:rPr>
  </w:style>
  <w:style w:type="character" w:customStyle="1" w:styleId="CarCar1">
    <w:name w:val="Car Car1"/>
    <w:aliases w:val="Puesto Car1,Título Car Car Car Car1,Título Car Car Car2"/>
    <w:rsid w:val="00380231"/>
    <w:rPr>
      <w:sz w:val="24"/>
      <w:szCs w:val="24"/>
      <w:lang w:val="es-ES" w:eastAsia="es-ES"/>
    </w:rPr>
  </w:style>
  <w:style w:type="paragraph" w:customStyle="1" w:styleId="Car">
    <w:name w:val="Car"/>
    <w:basedOn w:val="Normal"/>
    <w:qFormat/>
    <w:rsid w:val="00380231"/>
    <w:pPr>
      <w:spacing w:line="240" w:lineRule="exact"/>
    </w:pPr>
    <w:rPr>
      <w:rFonts w:ascii="Verdana" w:eastAsia="Times New Roman" w:hAnsi="Verdana" w:cs="Verdana"/>
      <w:sz w:val="20"/>
      <w:szCs w:val="20"/>
    </w:rPr>
  </w:style>
  <w:style w:type="character" w:customStyle="1" w:styleId="CarCar4">
    <w:name w:val="Car Car4"/>
    <w:rsid w:val="00380231"/>
    <w:rPr>
      <w:rFonts w:ascii="Calibri" w:hAnsi="Calibri" w:cs="Calibri"/>
      <w:lang w:val="es-ES" w:eastAsia="es-ES"/>
    </w:rPr>
  </w:style>
  <w:style w:type="paragraph" w:customStyle="1" w:styleId="Estilo1">
    <w:name w:val="Estilo1"/>
    <w:basedOn w:val="Encabezado"/>
    <w:link w:val="Estilo1Car"/>
    <w:rsid w:val="00380231"/>
    <w:pPr>
      <w:tabs>
        <w:tab w:val="clear" w:pos="4419"/>
        <w:tab w:val="clear" w:pos="8838"/>
        <w:tab w:val="center" w:pos="4252"/>
        <w:tab w:val="right" w:pos="8504"/>
      </w:tabs>
      <w:jc w:val="both"/>
    </w:pPr>
    <w:rPr>
      <w:rFonts w:ascii="Arial" w:eastAsia="Times New Roman" w:hAnsi="Arial" w:cs="Times New Roman"/>
      <w:sz w:val="16"/>
      <w:szCs w:val="16"/>
      <w:lang w:val="es-ES_tradnl"/>
    </w:rPr>
  </w:style>
  <w:style w:type="character" w:customStyle="1" w:styleId="Estilo1Car">
    <w:name w:val="Estilo1 Car"/>
    <w:link w:val="Estilo1"/>
    <w:locked/>
    <w:rsid w:val="00380231"/>
    <w:rPr>
      <w:rFonts w:ascii="Arial" w:eastAsia="Times New Roman" w:hAnsi="Arial" w:cs="Times New Roman"/>
      <w:sz w:val="16"/>
      <w:szCs w:val="16"/>
      <w:lang w:val="es-ES_tradnl" w:eastAsia="es-ES"/>
    </w:rPr>
  </w:style>
  <w:style w:type="paragraph" w:styleId="Lista">
    <w:name w:val="List"/>
    <w:basedOn w:val="Normal"/>
    <w:rsid w:val="00380231"/>
    <w:pPr>
      <w:ind w:left="283" w:hanging="283"/>
    </w:pPr>
    <w:rPr>
      <w:rFonts w:ascii="Times New Roman" w:eastAsia="Times New Roman" w:hAnsi="Times New Roman" w:cs="Times New Roman"/>
      <w:sz w:val="24"/>
      <w:szCs w:val="24"/>
    </w:rPr>
  </w:style>
  <w:style w:type="paragraph" w:customStyle="1" w:styleId="MARITZA4">
    <w:name w:val="MARITZA4"/>
    <w:basedOn w:val="Normal"/>
    <w:uiPriority w:val="99"/>
    <w:rsid w:val="00380231"/>
    <w:pPr>
      <w:tabs>
        <w:tab w:val="left" w:pos="-720"/>
        <w:tab w:val="left" w:pos="0"/>
      </w:tabs>
      <w:suppressAutoHyphens/>
      <w:jc w:val="center"/>
    </w:pPr>
    <w:rPr>
      <w:rFonts w:ascii="Times New Roman" w:eastAsia="Times New Roman" w:hAnsi="Times New Roman" w:cs="Times New Roman"/>
      <w:b/>
      <w:bCs/>
      <w:spacing w:val="-2"/>
      <w:sz w:val="24"/>
      <w:szCs w:val="24"/>
    </w:rPr>
  </w:style>
  <w:style w:type="paragraph" w:customStyle="1" w:styleId="BodyText23">
    <w:name w:val="Body Text 23"/>
    <w:basedOn w:val="Normal"/>
    <w:uiPriority w:val="99"/>
    <w:rsid w:val="00380231"/>
    <w:pPr>
      <w:jc w:val="both"/>
    </w:pPr>
    <w:rPr>
      <w:rFonts w:ascii="Times New Roman" w:eastAsia="Times New Roman" w:hAnsi="Times New Roman" w:cs="Times New Roman"/>
      <w:b/>
      <w:bCs/>
      <w:kern w:val="16"/>
      <w:sz w:val="24"/>
      <w:szCs w:val="24"/>
      <w:lang w:val="es-ES_tradnl"/>
    </w:rPr>
  </w:style>
  <w:style w:type="paragraph" w:customStyle="1" w:styleId="Textoindependiente22">
    <w:name w:val="Texto independiente 22"/>
    <w:basedOn w:val="Normal"/>
    <w:uiPriority w:val="99"/>
    <w:rsid w:val="00380231"/>
    <w:pPr>
      <w:overflowPunct w:val="0"/>
      <w:adjustRightInd w:val="0"/>
      <w:spacing w:line="360" w:lineRule="auto"/>
      <w:jc w:val="both"/>
      <w:textAlignment w:val="baseline"/>
    </w:pPr>
    <w:rPr>
      <w:rFonts w:ascii="Arial" w:eastAsia="Times New Roman" w:hAnsi="Arial" w:cs="Arial"/>
      <w:sz w:val="24"/>
      <w:szCs w:val="24"/>
    </w:rPr>
  </w:style>
  <w:style w:type="paragraph" w:customStyle="1" w:styleId="Textoindependiente32">
    <w:name w:val="Texto independiente 32"/>
    <w:basedOn w:val="Normal"/>
    <w:uiPriority w:val="99"/>
    <w:rsid w:val="00380231"/>
    <w:pPr>
      <w:overflowPunct w:val="0"/>
      <w:adjustRightInd w:val="0"/>
      <w:jc w:val="both"/>
      <w:textAlignment w:val="baseline"/>
    </w:pPr>
    <w:rPr>
      <w:rFonts w:ascii="Times New Roman" w:eastAsia="Times New Roman" w:hAnsi="Times New Roman" w:cs="Times New Roman"/>
      <w:sz w:val="24"/>
      <w:szCs w:val="24"/>
    </w:rPr>
  </w:style>
  <w:style w:type="paragraph" w:customStyle="1" w:styleId="CarCarCarCar2">
    <w:name w:val="Car Car Car Car2"/>
    <w:basedOn w:val="Normal"/>
    <w:uiPriority w:val="99"/>
    <w:rsid w:val="00380231"/>
    <w:pPr>
      <w:spacing w:line="240" w:lineRule="exact"/>
    </w:pPr>
    <w:rPr>
      <w:rFonts w:ascii="Verdana" w:eastAsia="Times New Roman" w:hAnsi="Verdana" w:cs="Verdana"/>
      <w:sz w:val="20"/>
      <w:szCs w:val="20"/>
    </w:rPr>
  </w:style>
  <w:style w:type="paragraph" w:customStyle="1" w:styleId="CarCarCarCarCarCarCar2">
    <w:name w:val="Car Car Car Car Car Car Car2"/>
    <w:basedOn w:val="Normal"/>
    <w:uiPriority w:val="99"/>
    <w:rsid w:val="00380231"/>
    <w:pPr>
      <w:spacing w:line="240" w:lineRule="exact"/>
    </w:pPr>
    <w:rPr>
      <w:rFonts w:ascii="Verdana" w:eastAsia="Times New Roman" w:hAnsi="Verdana" w:cs="Verdana"/>
      <w:sz w:val="20"/>
      <w:szCs w:val="20"/>
    </w:rPr>
  </w:style>
  <w:style w:type="character" w:customStyle="1" w:styleId="CommentSubjectChar1">
    <w:name w:val="Comment Subject Char1"/>
    <w:uiPriority w:val="99"/>
    <w:semiHidden/>
    <w:locked/>
    <w:rsid w:val="00380231"/>
    <w:rPr>
      <w:rFonts w:ascii="Times New Roman" w:eastAsia="SimSun" w:hAnsi="Times New Roman" w:cs="Times New Roman"/>
      <w:b/>
      <w:bCs/>
      <w:kern w:val="3"/>
      <w:sz w:val="20"/>
      <w:szCs w:val="20"/>
      <w:lang w:val="es-ES" w:eastAsia="es-ES" w:bidi="hi-IN"/>
    </w:rPr>
  </w:style>
  <w:style w:type="character" w:customStyle="1" w:styleId="AsuntodelcomentarioCar1">
    <w:name w:val="Asunto del comentario Car1"/>
    <w:locked/>
    <w:rsid w:val="00380231"/>
    <w:rPr>
      <w:rFonts w:ascii="Times New Roman" w:eastAsia="SimSun" w:hAnsi="Times New Roman" w:cs="Mangal"/>
      <w:b/>
      <w:bCs/>
      <w:kern w:val="3"/>
      <w:szCs w:val="18"/>
      <w:lang w:val="es-ES" w:eastAsia="es-ES" w:bidi="hi-IN"/>
    </w:rPr>
  </w:style>
  <w:style w:type="character" w:customStyle="1" w:styleId="TextonotaalfinalCar">
    <w:name w:val="Texto nota al final Car"/>
    <w:link w:val="Textonotaalfinal"/>
    <w:locked/>
    <w:rsid w:val="00380231"/>
    <w:rPr>
      <w:lang w:val="es-ES"/>
    </w:rPr>
  </w:style>
  <w:style w:type="paragraph" w:styleId="Textonotaalfinal">
    <w:name w:val="endnote text"/>
    <w:basedOn w:val="Normal"/>
    <w:link w:val="TextonotaalfinalCar"/>
    <w:rsid w:val="00380231"/>
    <w:pPr>
      <w:spacing w:after="200" w:line="276" w:lineRule="auto"/>
    </w:pPr>
    <w:rPr>
      <w:rFonts w:eastAsiaTheme="minorHAnsi"/>
    </w:rPr>
  </w:style>
  <w:style w:type="character" w:customStyle="1" w:styleId="TextonotaalfinalCar1">
    <w:name w:val="Texto nota al final Car1"/>
    <w:basedOn w:val="Fuentedeprrafopredeter"/>
    <w:rsid w:val="00380231"/>
    <w:rPr>
      <w:rFonts w:ascii="Arial Narrow" w:eastAsia="Arial Narrow" w:hAnsi="Arial Narrow" w:cs="Arial Narrow"/>
      <w:sz w:val="20"/>
      <w:szCs w:val="20"/>
      <w:lang w:val="es-ES" w:eastAsia="es-ES" w:bidi="es-ES"/>
    </w:rPr>
  </w:style>
  <w:style w:type="character" w:customStyle="1" w:styleId="EndnoteTextChar1">
    <w:name w:val="Endnote Text Char1"/>
    <w:uiPriority w:val="99"/>
    <w:semiHidden/>
    <w:locked/>
    <w:rsid w:val="00380231"/>
    <w:rPr>
      <w:rFonts w:ascii="Times New Roman" w:hAnsi="Times New Roman" w:cs="Times New Roman"/>
      <w:sz w:val="20"/>
      <w:szCs w:val="20"/>
      <w:lang w:val="es-ES" w:eastAsia="es-ES"/>
    </w:rPr>
  </w:style>
  <w:style w:type="paragraph" w:styleId="Revisin">
    <w:name w:val="Revision"/>
    <w:hidden/>
    <w:uiPriority w:val="99"/>
    <w:semiHidden/>
    <w:rsid w:val="00380231"/>
    <w:rPr>
      <w:rFonts w:ascii="Calibri" w:eastAsia="Times New Roman" w:hAnsi="Calibri" w:cs="Calibri"/>
      <w:lang w:val="es-ES" w:eastAsia="es-ES"/>
    </w:rPr>
  </w:style>
  <w:style w:type="paragraph" w:customStyle="1" w:styleId="pa39">
    <w:name w:val="pa39"/>
    <w:basedOn w:val="Normal"/>
    <w:uiPriority w:val="99"/>
    <w:rsid w:val="00380231"/>
    <w:pPr>
      <w:spacing w:before="100" w:beforeAutospacing="1" w:after="100" w:afterAutospacing="1"/>
    </w:pPr>
    <w:rPr>
      <w:rFonts w:ascii="Times New Roman" w:eastAsia="Times New Roman" w:hAnsi="Times New Roman" w:cs="Times New Roman"/>
      <w:color w:val="663300"/>
      <w:sz w:val="24"/>
      <w:szCs w:val="24"/>
    </w:rPr>
  </w:style>
  <w:style w:type="character" w:customStyle="1" w:styleId="a9">
    <w:name w:val="a9"/>
    <w:uiPriority w:val="99"/>
    <w:rsid w:val="00380231"/>
  </w:style>
  <w:style w:type="paragraph" w:customStyle="1" w:styleId="Textoindependiente23">
    <w:name w:val="Texto independiente 23"/>
    <w:basedOn w:val="Normal"/>
    <w:uiPriority w:val="99"/>
    <w:rsid w:val="00380231"/>
    <w:pPr>
      <w:overflowPunct w:val="0"/>
      <w:adjustRightInd w:val="0"/>
      <w:spacing w:line="360" w:lineRule="auto"/>
      <w:jc w:val="both"/>
      <w:textAlignment w:val="baseline"/>
    </w:pPr>
    <w:rPr>
      <w:rFonts w:ascii="Arial" w:eastAsia="Times New Roman" w:hAnsi="Arial" w:cs="Arial"/>
      <w:sz w:val="24"/>
      <w:szCs w:val="24"/>
    </w:rPr>
  </w:style>
  <w:style w:type="paragraph" w:customStyle="1" w:styleId="CarCarCar1Car1">
    <w:name w:val="Car Car Car1 Car1"/>
    <w:basedOn w:val="Normal"/>
    <w:uiPriority w:val="99"/>
    <w:rsid w:val="00380231"/>
    <w:pPr>
      <w:spacing w:line="240" w:lineRule="exact"/>
    </w:pPr>
    <w:rPr>
      <w:rFonts w:ascii="Verdana" w:eastAsia="Times New Roman" w:hAnsi="Verdana" w:cs="Verdana"/>
      <w:sz w:val="20"/>
      <w:szCs w:val="20"/>
    </w:rPr>
  </w:style>
  <w:style w:type="paragraph" w:customStyle="1" w:styleId="Textoindependiente33">
    <w:name w:val="Texto independiente 33"/>
    <w:basedOn w:val="Normal"/>
    <w:uiPriority w:val="99"/>
    <w:rsid w:val="00380231"/>
    <w:pPr>
      <w:overflowPunct w:val="0"/>
      <w:adjustRightInd w:val="0"/>
      <w:jc w:val="both"/>
      <w:textAlignment w:val="baseline"/>
    </w:pPr>
    <w:rPr>
      <w:rFonts w:ascii="Times New Roman" w:eastAsia="Times New Roman" w:hAnsi="Times New Roman" w:cs="Times New Roman"/>
      <w:sz w:val="24"/>
      <w:szCs w:val="24"/>
    </w:rPr>
  </w:style>
  <w:style w:type="paragraph" w:customStyle="1" w:styleId="CarCarCarCar1">
    <w:name w:val="Car Car Car Car1"/>
    <w:basedOn w:val="Normal"/>
    <w:uiPriority w:val="99"/>
    <w:rsid w:val="00380231"/>
    <w:pPr>
      <w:spacing w:line="240" w:lineRule="exact"/>
    </w:pPr>
    <w:rPr>
      <w:rFonts w:ascii="Verdana" w:eastAsia="Times New Roman" w:hAnsi="Verdana" w:cs="Verdana"/>
      <w:sz w:val="20"/>
      <w:szCs w:val="20"/>
    </w:rPr>
  </w:style>
  <w:style w:type="paragraph" w:customStyle="1" w:styleId="CarCarCarCarCarCarCar1">
    <w:name w:val="Car Car Car Car Car Car Car1"/>
    <w:basedOn w:val="Normal"/>
    <w:uiPriority w:val="99"/>
    <w:rsid w:val="00380231"/>
    <w:pPr>
      <w:spacing w:line="240" w:lineRule="exact"/>
    </w:pPr>
    <w:rPr>
      <w:rFonts w:ascii="Verdana" w:eastAsia="Times New Roman" w:hAnsi="Verdana" w:cs="Verdana"/>
      <w:sz w:val="20"/>
      <w:szCs w:val="20"/>
    </w:rPr>
  </w:style>
  <w:style w:type="paragraph" w:customStyle="1" w:styleId="Textoindependiente24">
    <w:name w:val="Texto independiente 24"/>
    <w:basedOn w:val="Normal"/>
    <w:uiPriority w:val="99"/>
    <w:rsid w:val="00380231"/>
    <w:pPr>
      <w:overflowPunct w:val="0"/>
      <w:adjustRightInd w:val="0"/>
      <w:spacing w:line="360" w:lineRule="auto"/>
      <w:jc w:val="both"/>
      <w:textAlignment w:val="baseline"/>
    </w:pPr>
    <w:rPr>
      <w:rFonts w:ascii="Arial" w:eastAsia="Times New Roman" w:hAnsi="Arial" w:cs="Arial"/>
      <w:sz w:val="24"/>
      <w:szCs w:val="24"/>
    </w:rPr>
  </w:style>
  <w:style w:type="paragraph" w:customStyle="1" w:styleId="CarCarCar1Car3">
    <w:name w:val="Car Car Car1 Car3"/>
    <w:basedOn w:val="Normal"/>
    <w:uiPriority w:val="99"/>
    <w:rsid w:val="00380231"/>
    <w:pPr>
      <w:spacing w:line="240" w:lineRule="exact"/>
    </w:pPr>
    <w:rPr>
      <w:rFonts w:ascii="Verdana" w:eastAsia="Times New Roman" w:hAnsi="Verdana" w:cs="Verdana"/>
      <w:sz w:val="20"/>
      <w:szCs w:val="20"/>
    </w:rPr>
  </w:style>
  <w:style w:type="paragraph" w:customStyle="1" w:styleId="Textoindependiente34">
    <w:name w:val="Texto independiente 34"/>
    <w:basedOn w:val="Normal"/>
    <w:uiPriority w:val="99"/>
    <w:rsid w:val="00380231"/>
    <w:pPr>
      <w:overflowPunct w:val="0"/>
      <w:adjustRightInd w:val="0"/>
      <w:jc w:val="both"/>
      <w:textAlignment w:val="baseline"/>
    </w:pPr>
    <w:rPr>
      <w:rFonts w:ascii="Times New Roman" w:eastAsia="Times New Roman" w:hAnsi="Times New Roman" w:cs="Times New Roman"/>
      <w:sz w:val="24"/>
      <w:szCs w:val="24"/>
    </w:rPr>
  </w:style>
  <w:style w:type="paragraph" w:customStyle="1" w:styleId="CarCarCarCar3">
    <w:name w:val="Car Car Car Car3"/>
    <w:basedOn w:val="Normal"/>
    <w:uiPriority w:val="99"/>
    <w:rsid w:val="00380231"/>
    <w:pPr>
      <w:spacing w:line="240" w:lineRule="exact"/>
    </w:pPr>
    <w:rPr>
      <w:rFonts w:ascii="Verdana" w:eastAsia="Times New Roman" w:hAnsi="Verdana" w:cs="Verdana"/>
      <w:sz w:val="20"/>
      <w:szCs w:val="20"/>
    </w:rPr>
  </w:style>
  <w:style w:type="paragraph" w:customStyle="1" w:styleId="CarCarCarCarCarCarCar3">
    <w:name w:val="Car Car Car Car Car Car Car3"/>
    <w:basedOn w:val="Normal"/>
    <w:uiPriority w:val="99"/>
    <w:rsid w:val="00380231"/>
    <w:pPr>
      <w:spacing w:line="240" w:lineRule="exact"/>
    </w:pPr>
    <w:rPr>
      <w:rFonts w:ascii="Verdana" w:eastAsia="Times New Roman" w:hAnsi="Verdana" w:cs="Verdana"/>
      <w:sz w:val="20"/>
      <w:szCs w:val="20"/>
    </w:rPr>
  </w:style>
  <w:style w:type="character" w:customStyle="1" w:styleId="CarCar7">
    <w:name w:val="Car Car7"/>
    <w:uiPriority w:val="99"/>
    <w:rsid w:val="00380231"/>
    <w:rPr>
      <w:rFonts w:ascii="Times New Roman" w:hAnsi="Times New Roman" w:cs="Times New Roman"/>
      <w:sz w:val="20"/>
      <w:szCs w:val="20"/>
      <w:lang w:eastAsia="es-ES"/>
    </w:rPr>
  </w:style>
  <w:style w:type="character" w:customStyle="1" w:styleId="Ttulo4-BCNCar">
    <w:name w:val="Título 4 - BCN Car"/>
    <w:aliases w:val="4 dash Car,d Car,3 Car Car"/>
    <w:uiPriority w:val="99"/>
    <w:locked/>
    <w:rsid w:val="00380231"/>
    <w:rPr>
      <w:rFonts w:eastAsia="MS Mincho"/>
      <w:b/>
      <w:bCs/>
      <w:sz w:val="28"/>
      <w:szCs w:val="28"/>
      <w:lang w:val="es-ES" w:eastAsia="es-ES"/>
    </w:rPr>
  </w:style>
  <w:style w:type="character" w:customStyle="1" w:styleId="CarCar3">
    <w:name w:val="Car Car3"/>
    <w:uiPriority w:val="99"/>
    <w:rsid w:val="00380231"/>
    <w:rPr>
      <w:rFonts w:ascii="Courier New" w:eastAsia="MS Mincho" w:hAnsi="Courier New" w:cs="Courier New"/>
      <w:lang w:val="es-ES" w:eastAsia="es-MX"/>
    </w:rPr>
  </w:style>
  <w:style w:type="character" w:customStyle="1" w:styleId="CarCar2">
    <w:name w:val="Car Car2"/>
    <w:uiPriority w:val="99"/>
    <w:locked/>
    <w:rsid w:val="00380231"/>
    <w:rPr>
      <w:rFonts w:ascii="Arial" w:eastAsia="MS Mincho" w:hAnsi="Arial" w:cs="Arial"/>
      <w:sz w:val="24"/>
      <w:szCs w:val="24"/>
      <w:lang w:val="es-ES_tradnl" w:eastAsia="es-ES"/>
    </w:rPr>
  </w:style>
  <w:style w:type="paragraph" w:customStyle="1" w:styleId="Textosinformato1">
    <w:name w:val="Texto sin formato1"/>
    <w:basedOn w:val="Normal"/>
    <w:uiPriority w:val="99"/>
    <w:rsid w:val="00380231"/>
    <w:rPr>
      <w:rFonts w:ascii="Courier New" w:eastAsia="Times New Roman" w:hAnsi="Courier New" w:cs="Courier New"/>
      <w:sz w:val="20"/>
      <w:szCs w:val="20"/>
    </w:rPr>
  </w:style>
  <w:style w:type="paragraph" w:customStyle="1" w:styleId="CM5">
    <w:name w:val="CM5"/>
    <w:basedOn w:val="Default"/>
    <w:next w:val="Default"/>
    <w:uiPriority w:val="99"/>
    <w:rsid w:val="00380231"/>
    <w:pPr>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380231"/>
    <w:rPr>
      <w:rFonts w:ascii="Arial" w:eastAsia="Times New Roman" w:hAnsi="Arial" w:cs="Arial"/>
      <w:color w:val="auto"/>
      <w:lang w:eastAsia="es-CO"/>
    </w:rPr>
  </w:style>
  <w:style w:type="paragraph" w:customStyle="1" w:styleId="Textoindependiente35">
    <w:name w:val="Texto independiente 35"/>
    <w:basedOn w:val="Normal"/>
    <w:uiPriority w:val="99"/>
    <w:rsid w:val="00380231"/>
    <w:pPr>
      <w:overflowPunct w:val="0"/>
      <w:adjustRightInd w:val="0"/>
      <w:jc w:val="both"/>
      <w:textAlignment w:val="baseline"/>
    </w:pPr>
    <w:rPr>
      <w:rFonts w:ascii="Times New Roman" w:eastAsia="Times New Roman" w:hAnsi="Times New Roman" w:cs="Times New Roman"/>
      <w:sz w:val="24"/>
      <w:szCs w:val="20"/>
    </w:rPr>
  </w:style>
  <w:style w:type="paragraph" w:customStyle="1" w:styleId="Textoindependiente25">
    <w:name w:val="Texto independiente 25"/>
    <w:basedOn w:val="Normal"/>
    <w:uiPriority w:val="99"/>
    <w:rsid w:val="00380231"/>
    <w:pPr>
      <w:overflowPunct w:val="0"/>
      <w:adjustRightInd w:val="0"/>
      <w:spacing w:line="360" w:lineRule="auto"/>
      <w:jc w:val="both"/>
    </w:pPr>
    <w:rPr>
      <w:rFonts w:ascii="Arial" w:eastAsia="Times New Roman" w:hAnsi="Arial" w:cs="Times New Roman"/>
      <w:sz w:val="24"/>
      <w:szCs w:val="20"/>
    </w:rPr>
  </w:style>
  <w:style w:type="paragraph" w:customStyle="1" w:styleId="Ttulodeparte">
    <w:name w:val="Título de parte"/>
    <w:basedOn w:val="Normal"/>
    <w:uiPriority w:val="99"/>
    <w:rsid w:val="0038023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rPr>
  </w:style>
  <w:style w:type="paragraph" w:customStyle="1" w:styleId="CarCarCarCarCarCar">
    <w:name w:val="Car Car Car Car Car Car"/>
    <w:basedOn w:val="Normal"/>
    <w:uiPriority w:val="99"/>
    <w:rsid w:val="00380231"/>
    <w:pPr>
      <w:spacing w:line="240" w:lineRule="exact"/>
    </w:pPr>
    <w:rPr>
      <w:rFonts w:ascii="Verdana" w:eastAsia="Times New Roman" w:hAnsi="Verdana" w:cs="Times New Roman"/>
      <w:sz w:val="20"/>
      <w:szCs w:val="20"/>
    </w:rPr>
  </w:style>
  <w:style w:type="character" w:customStyle="1" w:styleId="CarCar10">
    <w:name w:val="Car Car10"/>
    <w:rsid w:val="00380231"/>
    <w:rPr>
      <w:rFonts w:ascii="Arial" w:eastAsia="MS Mincho" w:hAnsi="Arial" w:cs="Times New Roman"/>
      <w:sz w:val="24"/>
      <w:szCs w:val="24"/>
      <w:lang w:val="es-ES_tradnl" w:eastAsia="es-ES"/>
    </w:rPr>
  </w:style>
  <w:style w:type="character" w:customStyle="1" w:styleId="CarCar13">
    <w:name w:val="Car Car13"/>
    <w:rsid w:val="00380231"/>
    <w:rPr>
      <w:rFonts w:ascii="Times New Roman" w:eastAsia="Times New Roman" w:hAnsi="Times New Roman" w:cs="Times New Roman"/>
      <w:sz w:val="24"/>
      <w:szCs w:val="24"/>
      <w:lang w:val="es-ES" w:eastAsia="es-ES"/>
    </w:rPr>
  </w:style>
  <w:style w:type="paragraph" w:customStyle="1" w:styleId="Prrafodelista3">
    <w:name w:val="Párrafo de lista3"/>
    <w:basedOn w:val="Normal"/>
    <w:uiPriority w:val="99"/>
    <w:rsid w:val="00380231"/>
    <w:pPr>
      <w:ind w:left="708"/>
    </w:pPr>
    <w:rPr>
      <w:rFonts w:ascii="Arial" w:eastAsia="Times New Roman" w:hAnsi="Arial" w:cs="Times New Roman"/>
      <w:sz w:val="24"/>
      <w:szCs w:val="20"/>
      <w:lang w:val="es-ES_tradnl"/>
    </w:rPr>
  </w:style>
  <w:style w:type="character" w:customStyle="1" w:styleId="HeaderChar">
    <w:name w:val="Header Char"/>
    <w:aliases w:val="h Char,h8 Char,h9 Char,h10 Char,h18 Char"/>
    <w:locked/>
    <w:rsid w:val="00380231"/>
    <w:rPr>
      <w:rFonts w:ascii="Arial" w:hAnsi="Arial" w:cs="Times New Roman"/>
      <w:sz w:val="24"/>
      <w:lang w:val="es-ES_tradnl" w:eastAsia="es-ES" w:bidi="ar-SA"/>
    </w:rPr>
  </w:style>
  <w:style w:type="paragraph" w:customStyle="1" w:styleId="BodyText22">
    <w:name w:val="Body Text 22"/>
    <w:basedOn w:val="Normal"/>
    <w:rsid w:val="00380231"/>
    <w:pPr>
      <w:tabs>
        <w:tab w:val="left" w:pos="0"/>
      </w:tabs>
      <w:suppressAutoHyphens/>
      <w:jc w:val="both"/>
    </w:pPr>
    <w:rPr>
      <w:rFonts w:ascii="Times New Roman" w:eastAsia="Times New Roman" w:hAnsi="Times New Roman" w:cs="Times New Roman"/>
      <w:spacing w:val="-2"/>
    </w:rPr>
  </w:style>
  <w:style w:type="character" w:customStyle="1" w:styleId="MessageHeaderChar">
    <w:name w:val="Message Header Char"/>
    <w:locked/>
    <w:rsid w:val="00380231"/>
    <w:rPr>
      <w:rFonts w:ascii="Arial" w:eastAsia="MS Mincho" w:hAnsi="Arial" w:cs="Times New Roman"/>
      <w:sz w:val="24"/>
      <w:szCs w:val="24"/>
      <w:lang w:val="es-ES_tradnl" w:eastAsia="es-ES" w:bidi="ar-SA"/>
    </w:rPr>
  </w:style>
  <w:style w:type="paragraph" w:customStyle="1" w:styleId="Sinespaciado1">
    <w:name w:val="Sin espaciado1"/>
    <w:uiPriority w:val="99"/>
    <w:rsid w:val="00380231"/>
    <w:rPr>
      <w:rFonts w:ascii="Calibri" w:eastAsia="Times New Roman" w:hAnsi="Calibri" w:cs="Times New Roman"/>
      <w:lang w:val="es-ES" w:eastAsia="es-ES"/>
    </w:rPr>
  </w:style>
  <w:style w:type="character" w:customStyle="1" w:styleId="CarCar8">
    <w:name w:val="Car Car8"/>
    <w:locked/>
    <w:rsid w:val="00380231"/>
    <w:rPr>
      <w:rFonts w:ascii="Arial" w:eastAsia="MS Mincho" w:hAnsi="Arial"/>
      <w:sz w:val="24"/>
      <w:szCs w:val="24"/>
      <w:lang w:val="es-ES_tradnl" w:eastAsia="es-ES" w:bidi="ar-SA"/>
    </w:rPr>
  </w:style>
  <w:style w:type="paragraph" w:customStyle="1" w:styleId="Textoindependiente36">
    <w:name w:val="Texto independiente 36"/>
    <w:basedOn w:val="Normal"/>
    <w:uiPriority w:val="99"/>
    <w:rsid w:val="00380231"/>
    <w:pPr>
      <w:overflowPunct w:val="0"/>
      <w:adjustRightInd w:val="0"/>
      <w:jc w:val="both"/>
      <w:textAlignment w:val="baseline"/>
    </w:pPr>
    <w:rPr>
      <w:rFonts w:ascii="Times New Roman" w:eastAsia="Times New Roman" w:hAnsi="Times New Roman" w:cs="Times New Roman"/>
      <w:sz w:val="24"/>
      <w:szCs w:val="20"/>
    </w:rPr>
  </w:style>
  <w:style w:type="paragraph" w:customStyle="1" w:styleId="Textoindependiente26">
    <w:name w:val="Texto independiente 26"/>
    <w:basedOn w:val="Normal"/>
    <w:uiPriority w:val="99"/>
    <w:rsid w:val="00380231"/>
    <w:pPr>
      <w:overflowPunct w:val="0"/>
      <w:adjustRightInd w:val="0"/>
      <w:spacing w:line="360" w:lineRule="auto"/>
      <w:jc w:val="both"/>
    </w:pPr>
    <w:rPr>
      <w:rFonts w:ascii="Arial" w:eastAsia="Times New Roman" w:hAnsi="Arial" w:cs="Times New Roman"/>
      <w:sz w:val="24"/>
      <w:szCs w:val="20"/>
    </w:rPr>
  </w:style>
  <w:style w:type="paragraph" w:customStyle="1" w:styleId="Prrafodelista4">
    <w:name w:val="Párrafo de lista4"/>
    <w:basedOn w:val="Normal"/>
    <w:uiPriority w:val="99"/>
    <w:rsid w:val="00380231"/>
    <w:pPr>
      <w:ind w:left="708"/>
    </w:pPr>
    <w:rPr>
      <w:rFonts w:ascii="Arial" w:eastAsia="Times New Roman" w:hAnsi="Arial" w:cs="Times New Roman"/>
      <w:sz w:val="24"/>
      <w:szCs w:val="20"/>
      <w:lang w:val="es-ES_tradnl"/>
    </w:rPr>
  </w:style>
  <w:style w:type="paragraph" w:customStyle="1" w:styleId="Sinespaciado2">
    <w:name w:val="Sin espaciado2"/>
    <w:uiPriority w:val="1"/>
    <w:rsid w:val="00380231"/>
    <w:rPr>
      <w:rFonts w:ascii="Calibri" w:eastAsia="Times New Roman" w:hAnsi="Calibri" w:cs="Times New Roman"/>
      <w:lang w:val="es-ES" w:eastAsia="es-ES"/>
    </w:rPr>
  </w:style>
  <w:style w:type="paragraph" w:styleId="Subttulo">
    <w:name w:val="Subtitle"/>
    <w:basedOn w:val="Normal"/>
    <w:next w:val="Normal"/>
    <w:link w:val="SubttuloCar"/>
    <w:qFormat/>
    <w:rsid w:val="003D0F69"/>
    <w:pPr>
      <w:numPr>
        <w:ilvl w:val="1"/>
      </w:numPr>
      <w:spacing w:after="240" w:line="240" w:lineRule="auto"/>
    </w:pPr>
    <w:rPr>
      <w:rFonts w:asciiTheme="majorHAnsi" w:eastAsiaTheme="majorEastAsia" w:hAnsiTheme="majorHAnsi" w:cstheme="majorBidi"/>
      <w:color w:val="4F81BD" w:themeColor="accent1"/>
      <w:sz w:val="28"/>
      <w:szCs w:val="28"/>
    </w:rPr>
  </w:style>
  <w:style w:type="character" w:customStyle="1" w:styleId="SubttuloCar">
    <w:name w:val="Subtítulo Car"/>
    <w:basedOn w:val="Fuentedeprrafopredeter"/>
    <w:link w:val="Subttulo"/>
    <w:rsid w:val="003D0F69"/>
    <w:rPr>
      <w:rFonts w:asciiTheme="majorHAnsi" w:eastAsiaTheme="majorEastAsia" w:hAnsiTheme="majorHAnsi" w:cstheme="majorBidi"/>
      <w:color w:val="4F81BD" w:themeColor="accent1"/>
      <w:sz w:val="28"/>
      <w:szCs w:val="28"/>
    </w:rPr>
  </w:style>
  <w:style w:type="paragraph" w:styleId="Continuarlista">
    <w:name w:val="List Continue"/>
    <w:basedOn w:val="Normal"/>
    <w:rsid w:val="00380231"/>
    <w:pPr>
      <w:spacing w:after="120"/>
      <w:ind w:left="283"/>
    </w:pPr>
    <w:rPr>
      <w:rFonts w:ascii="Times" w:eastAsia="Times" w:hAnsi="Times" w:cs="Times New Roman"/>
      <w:sz w:val="24"/>
      <w:szCs w:val="20"/>
      <w:lang w:val="es-ES_tradnl"/>
    </w:rPr>
  </w:style>
  <w:style w:type="paragraph" w:styleId="Lista2">
    <w:name w:val="List 2"/>
    <w:basedOn w:val="Normal"/>
    <w:uiPriority w:val="99"/>
    <w:unhideWhenUsed/>
    <w:rsid w:val="00380231"/>
    <w:pPr>
      <w:suppressAutoHyphens/>
      <w:ind w:left="566" w:hanging="283"/>
      <w:contextualSpacing/>
      <w:textAlignment w:val="baseline"/>
    </w:pPr>
    <w:rPr>
      <w:rFonts w:ascii="Times New Roman" w:eastAsia="SimSun" w:hAnsi="Times New Roman" w:cs="Mangal"/>
      <w:kern w:val="3"/>
      <w:sz w:val="24"/>
      <w:szCs w:val="21"/>
      <w:lang w:eastAsia="zh-CN" w:bidi="hi-IN"/>
    </w:rPr>
  </w:style>
  <w:style w:type="paragraph" w:customStyle="1" w:styleId="font5">
    <w:name w:val="font5"/>
    <w:basedOn w:val="Normal"/>
    <w:qFormat/>
    <w:rsid w:val="00380231"/>
    <w:pPr>
      <w:spacing w:before="100" w:beforeAutospacing="1" w:after="100" w:afterAutospacing="1"/>
    </w:pPr>
    <w:rPr>
      <w:rFonts w:ascii="Arial" w:eastAsia="Times New Roman" w:hAnsi="Arial" w:cs="Arial"/>
      <w:i/>
      <w:iCs/>
      <w:color w:val="000000"/>
      <w:sz w:val="18"/>
      <w:szCs w:val="18"/>
      <w:u w:val="single"/>
      <w:lang w:eastAsia="es-CO"/>
    </w:rPr>
  </w:style>
  <w:style w:type="paragraph" w:customStyle="1" w:styleId="xl94">
    <w:name w:val="xl94"/>
    <w:basedOn w:val="Normal"/>
    <w:qFormat/>
    <w:rsid w:val="00380231"/>
    <w:pPr>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95">
    <w:name w:val="xl95"/>
    <w:basedOn w:val="Normal"/>
    <w:qFormat/>
    <w:rsid w:val="003802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97">
    <w:name w:val="xl97"/>
    <w:basedOn w:val="Normal"/>
    <w:qFormat/>
    <w:rsid w:val="0038023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es-CO"/>
    </w:rPr>
  </w:style>
  <w:style w:type="paragraph" w:customStyle="1" w:styleId="xl98">
    <w:name w:val="xl98"/>
    <w:basedOn w:val="Normal"/>
    <w:qFormat/>
    <w:rsid w:val="0038023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24"/>
      <w:szCs w:val="24"/>
      <w:lang w:eastAsia="es-CO"/>
    </w:rPr>
  </w:style>
  <w:style w:type="paragraph" w:customStyle="1" w:styleId="xl99">
    <w:name w:val="xl99"/>
    <w:basedOn w:val="Normal"/>
    <w:qFormat/>
    <w:rsid w:val="00380231"/>
    <w:pPr>
      <w:pBdr>
        <w:top w:val="single" w:sz="8"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CO"/>
    </w:rPr>
  </w:style>
  <w:style w:type="paragraph" w:customStyle="1" w:styleId="xl100">
    <w:name w:val="xl100"/>
    <w:basedOn w:val="Normal"/>
    <w:qFormat/>
    <w:rsid w:val="00380231"/>
    <w:pPr>
      <w:pBdr>
        <w:lef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CO"/>
    </w:rPr>
  </w:style>
  <w:style w:type="paragraph" w:customStyle="1" w:styleId="xl101">
    <w:name w:val="xl101"/>
    <w:basedOn w:val="Normal"/>
    <w:qFormat/>
    <w:rsid w:val="00380231"/>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lang w:eastAsia="es-CO"/>
    </w:rPr>
  </w:style>
  <w:style w:type="paragraph" w:customStyle="1" w:styleId="xl102">
    <w:name w:val="xl102"/>
    <w:basedOn w:val="Normal"/>
    <w:qFormat/>
    <w:rsid w:val="00380231"/>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lang w:eastAsia="es-CO"/>
    </w:rPr>
  </w:style>
  <w:style w:type="paragraph" w:customStyle="1" w:styleId="xl103">
    <w:name w:val="xl103"/>
    <w:basedOn w:val="Normal"/>
    <w:qFormat/>
    <w:rsid w:val="00380231"/>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CO"/>
    </w:rPr>
  </w:style>
  <w:style w:type="paragraph" w:customStyle="1" w:styleId="xl104">
    <w:name w:val="xl104"/>
    <w:basedOn w:val="Normal"/>
    <w:qFormat/>
    <w:rsid w:val="00380231"/>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CO"/>
    </w:rPr>
  </w:style>
  <w:style w:type="paragraph" w:customStyle="1" w:styleId="xl105">
    <w:name w:val="xl105"/>
    <w:basedOn w:val="Normal"/>
    <w:qFormat/>
    <w:rsid w:val="00380231"/>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06">
    <w:name w:val="xl106"/>
    <w:basedOn w:val="Normal"/>
    <w:qFormat/>
    <w:rsid w:val="00380231"/>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07">
    <w:name w:val="xl107"/>
    <w:basedOn w:val="Normal"/>
    <w:qFormat/>
    <w:rsid w:val="00380231"/>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08">
    <w:name w:val="xl108"/>
    <w:basedOn w:val="Normal"/>
    <w:qFormat/>
    <w:rsid w:val="00380231"/>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09">
    <w:name w:val="xl109"/>
    <w:basedOn w:val="Normal"/>
    <w:qFormat/>
    <w:rsid w:val="00380231"/>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10">
    <w:name w:val="xl110"/>
    <w:basedOn w:val="Normal"/>
    <w:qFormat/>
    <w:rsid w:val="00380231"/>
    <w:pPr>
      <w:pBdr>
        <w:top w:val="single" w:sz="4"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11">
    <w:name w:val="xl111"/>
    <w:basedOn w:val="Normal"/>
    <w:qFormat/>
    <w:rsid w:val="00380231"/>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12">
    <w:name w:val="xl112"/>
    <w:basedOn w:val="Normal"/>
    <w:qFormat/>
    <w:rsid w:val="00380231"/>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numbering" w:customStyle="1" w:styleId="Sinlista1">
    <w:name w:val="Sin lista1"/>
    <w:next w:val="Sinlista"/>
    <w:uiPriority w:val="99"/>
    <w:semiHidden/>
    <w:rsid w:val="00380231"/>
  </w:style>
  <w:style w:type="table" w:customStyle="1" w:styleId="Tablaconcuadrcula1">
    <w:name w:val="Tabla con cuadrícula1"/>
    <w:basedOn w:val="Tablanormal"/>
    <w:next w:val="Tablaconcuadrcula"/>
    <w:rsid w:val="00380231"/>
    <w:rPr>
      <w:rFonts w:ascii="Times New Roman" w:eastAsia="Times New Roman" w:hAnsi="Times New Roman" w:cs="Times New Roman"/>
      <w:sz w:val="20"/>
      <w:szCs w:val="20"/>
      <w:lang w:val="es-CO"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380231"/>
  </w:style>
  <w:style w:type="table" w:customStyle="1" w:styleId="Tablaconcuadrcula2">
    <w:name w:val="Tabla con cuadrícula2"/>
    <w:basedOn w:val="Tablanormal"/>
    <w:next w:val="Tablaconcuadrcula"/>
    <w:uiPriority w:val="59"/>
    <w:rsid w:val="00380231"/>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12">
    <w:name w:val="xl912"/>
    <w:basedOn w:val="Normal"/>
    <w:uiPriority w:val="99"/>
    <w:rsid w:val="003802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4"/>
      <w:szCs w:val="24"/>
      <w:lang w:eastAsia="es-CO"/>
    </w:rPr>
  </w:style>
  <w:style w:type="paragraph" w:customStyle="1" w:styleId="xl913">
    <w:name w:val="xl913"/>
    <w:basedOn w:val="Normal"/>
    <w:uiPriority w:val="99"/>
    <w:rsid w:val="003802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es-CO"/>
    </w:rPr>
  </w:style>
  <w:style w:type="paragraph" w:customStyle="1" w:styleId="xl914">
    <w:name w:val="xl914"/>
    <w:basedOn w:val="Normal"/>
    <w:uiPriority w:val="99"/>
    <w:rsid w:val="003802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es-CO"/>
    </w:rPr>
  </w:style>
  <w:style w:type="paragraph" w:customStyle="1" w:styleId="xl915">
    <w:name w:val="xl915"/>
    <w:basedOn w:val="Normal"/>
    <w:uiPriority w:val="99"/>
    <w:rsid w:val="00380231"/>
    <w:pPr>
      <w:spacing w:before="100" w:beforeAutospacing="1" w:after="100" w:afterAutospacing="1"/>
      <w:jc w:val="center"/>
      <w:textAlignment w:val="center"/>
    </w:pPr>
    <w:rPr>
      <w:rFonts w:eastAsia="Times New Roman" w:cs="Times New Roman"/>
      <w:sz w:val="24"/>
      <w:szCs w:val="24"/>
      <w:lang w:eastAsia="es-CO"/>
    </w:rPr>
  </w:style>
  <w:style w:type="paragraph" w:customStyle="1" w:styleId="xl916">
    <w:name w:val="xl916"/>
    <w:basedOn w:val="Normal"/>
    <w:uiPriority w:val="99"/>
    <w:rsid w:val="00380231"/>
    <w:pPr>
      <w:spacing w:before="100" w:beforeAutospacing="1" w:after="100" w:afterAutospacing="1"/>
      <w:textAlignment w:val="center"/>
    </w:pPr>
    <w:rPr>
      <w:rFonts w:eastAsia="Times New Roman" w:cs="Times New Roman"/>
      <w:sz w:val="24"/>
      <w:szCs w:val="24"/>
      <w:lang w:eastAsia="es-CO"/>
    </w:rPr>
  </w:style>
  <w:style w:type="paragraph" w:customStyle="1" w:styleId="xl917">
    <w:name w:val="xl917"/>
    <w:basedOn w:val="Normal"/>
    <w:uiPriority w:val="99"/>
    <w:rsid w:val="00380231"/>
    <w:pPr>
      <w:spacing w:before="100" w:beforeAutospacing="1" w:after="100" w:afterAutospacing="1"/>
      <w:jc w:val="center"/>
      <w:textAlignment w:val="center"/>
    </w:pPr>
    <w:rPr>
      <w:rFonts w:eastAsia="Times New Roman" w:cs="Times New Roman"/>
      <w:sz w:val="24"/>
      <w:szCs w:val="24"/>
      <w:lang w:eastAsia="es-CO"/>
    </w:rPr>
  </w:style>
  <w:style w:type="paragraph" w:customStyle="1" w:styleId="xl918">
    <w:name w:val="xl918"/>
    <w:basedOn w:val="Normal"/>
    <w:uiPriority w:val="99"/>
    <w:rsid w:val="00380231"/>
    <w:pPr>
      <w:spacing w:before="100" w:beforeAutospacing="1" w:after="100" w:afterAutospacing="1"/>
      <w:jc w:val="center"/>
      <w:textAlignment w:val="center"/>
    </w:pPr>
    <w:rPr>
      <w:rFonts w:eastAsia="Times New Roman" w:cs="Times New Roman"/>
      <w:sz w:val="20"/>
      <w:szCs w:val="20"/>
      <w:lang w:eastAsia="es-CO"/>
    </w:rPr>
  </w:style>
  <w:style w:type="paragraph" w:customStyle="1" w:styleId="xl919">
    <w:name w:val="xl919"/>
    <w:basedOn w:val="Normal"/>
    <w:uiPriority w:val="99"/>
    <w:rsid w:val="00380231"/>
    <w:pPr>
      <w:spacing w:before="100" w:beforeAutospacing="1" w:after="100" w:afterAutospacing="1"/>
      <w:textAlignment w:val="center"/>
    </w:pPr>
    <w:rPr>
      <w:rFonts w:eastAsia="Times New Roman" w:cs="Times New Roman"/>
      <w:sz w:val="20"/>
      <w:szCs w:val="20"/>
      <w:lang w:eastAsia="es-CO"/>
    </w:rPr>
  </w:style>
  <w:style w:type="paragraph" w:customStyle="1" w:styleId="xl920">
    <w:name w:val="xl920"/>
    <w:basedOn w:val="Normal"/>
    <w:uiPriority w:val="99"/>
    <w:rsid w:val="003802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4"/>
      <w:szCs w:val="24"/>
      <w:lang w:eastAsia="es-CO"/>
    </w:rPr>
  </w:style>
  <w:style w:type="paragraph" w:customStyle="1" w:styleId="xl921">
    <w:name w:val="xl921"/>
    <w:basedOn w:val="Normal"/>
    <w:uiPriority w:val="99"/>
    <w:rsid w:val="003802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color w:val="000000"/>
      <w:sz w:val="24"/>
      <w:szCs w:val="24"/>
      <w:lang w:eastAsia="es-CO"/>
    </w:rPr>
  </w:style>
  <w:style w:type="paragraph" w:customStyle="1" w:styleId="xl922">
    <w:name w:val="xl922"/>
    <w:basedOn w:val="Normal"/>
    <w:uiPriority w:val="99"/>
    <w:rsid w:val="003802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4"/>
      <w:szCs w:val="24"/>
      <w:lang w:eastAsia="es-CO"/>
    </w:rPr>
  </w:style>
  <w:style w:type="paragraph" w:customStyle="1" w:styleId="xl923">
    <w:name w:val="xl923"/>
    <w:basedOn w:val="Normal"/>
    <w:uiPriority w:val="99"/>
    <w:rsid w:val="003802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4"/>
      <w:szCs w:val="24"/>
      <w:lang w:eastAsia="es-CO"/>
    </w:rPr>
  </w:style>
  <w:style w:type="paragraph" w:customStyle="1" w:styleId="xl924">
    <w:name w:val="xl924"/>
    <w:basedOn w:val="Normal"/>
    <w:uiPriority w:val="99"/>
    <w:rsid w:val="003802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4"/>
      <w:szCs w:val="24"/>
      <w:lang w:eastAsia="es-CO"/>
    </w:rPr>
  </w:style>
  <w:style w:type="paragraph" w:customStyle="1" w:styleId="xl925">
    <w:name w:val="xl925"/>
    <w:basedOn w:val="Normal"/>
    <w:uiPriority w:val="99"/>
    <w:rsid w:val="003802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926">
    <w:name w:val="xl926"/>
    <w:basedOn w:val="Normal"/>
    <w:uiPriority w:val="99"/>
    <w:rsid w:val="00380231"/>
    <w:pPr>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927">
    <w:name w:val="xl927"/>
    <w:basedOn w:val="Normal"/>
    <w:uiPriority w:val="99"/>
    <w:rsid w:val="003802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4"/>
      <w:szCs w:val="24"/>
      <w:lang w:eastAsia="es-CO"/>
    </w:rPr>
  </w:style>
  <w:style w:type="numbering" w:customStyle="1" w:styleId="Sinlista3">
    <w:name w:val="Sin lista3"/>
    <w:next w:val="Sinlista"/>
    <w:uiPriority w:val="99"/>
    <w:semiHidden/>
    <w:unhideWhenUsed/>
    <w:rsid w:val="00380231"/>
  </w:style>
  <w:style w:type="table" w:customStyle="1" w:styleId="Tablaconcuadrcula3">
    <w:name w:val="Tabla con cuadrícula3"/>
    <w:basedOn w:val="Tablanormal"/>
    <w:next w:val="Tablaconcuadrcula"/>
    <w:uiPriority w:val="59"/>
    <w:rsid w:val="00380231"/>
    <w:rPr>
      <w:rFonts w:ascii="Calibri" w:eastAsia="Calibri" w:hAnsi="Calibri" w:cs="Times New Roman"/>
      <w:sz w:val="20"/>
      <w:szCs w:val="20"/>
      <w:lang w:val="es-CO"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61">
    <w:name w:val="Título 61"/>
    <w:basedOn w:val="Normal"/>
    <w:next w:val="Normal"/>
    <w:uiPriority w:val="9"/>
    <w:unhideWhenUsed/>
    <w:rsid w:val="00380231"/>
    <w:pPr>
      <w:keepNext/>
      <w:keepLines/>
      <w:suppressAutoHyphens/>
      <w:spacing w:before="200"/>
      <w:textAlignment w:val="baseline"/>
      <w:outlineLvl w:val="5"/>
    </w:pPr>
    <w:rPr>
      <w:rFonts w:ascii="Cambria" w:eastAsia="Times New Roman" w:hAnsi="Cambria" w:cs="Mangal"/>
      <w:i/>
      <w:iCs/>
      <w:color w:val="243F60"/>
      <w:kern w:val="3"/>
      <w:sz w:val="24"/>
      <w:szCs w:val="21"/>
      <w:lang w:eastAsia="zh-CN" w:bidi="hi-IN"/>
    </w:rPr>
  </w:style>
  <w:style w:type="numbering" w:customStyle="1" w:styleId="Sinlista11">
    <w:name w:val="Sin lista11"/>
    <w:next w:val="Sinlista"/>
    <w:uiPriority w:val="99"/>
    <w:semiHidden/>
    <w:unhideWhenUsed/>
    <w:rsid w:val="00380231"/>
  </w:style>
  <w:style w:type="numbering" w:customStyle="1" w:styleId="WW8Num501">
    <w:name w:val="WW8Num501"/>
    <w:basedOn w:val="Sinlista"/>
    <w:rsid w:val="00380231"/>
    <w:pPr>
      <w:numPr>
        <w:numId w:val="14"/>
      </w:numPr>
    </w:pPr>
  </w:style>
  <w:style w:type="table" w:customStyle="1" w:styleId="Tablaconcuadrcula11">
    <w:name w:val="Tabla con cuadrícula11"/>
    <w:basedOn w:val="Tablanormal"/>
    <w:next w:val="Tablaconcuadrcula"/>
    <w:rsid w:val="00380231"/>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rsid w:val="00380231"/>
  </w:style>
  <w:style w:type="table" w:customStyle="1" w:styleId="Tablaconcuadrcula111">
    <w:name w:val="Tabla con cuadrícula111"/>
    <w:basedOn w:val="Tablanormal"/>
    <w:next w:val="Tablaconcuadrcula"/>
    <w:rsid w:val="00380231"/>
    <w:rPr>
      <w:rFonts w:ascii="Times New Roman" w:eastAsia="Times New Roman" w:hAnsi="Times New Roman" w:cs="Times New Roman"/>
      <w:sz w:val="20"/>
      <w:szCs w:val="20"/>
      <w:lang w:val="es-CO"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380231"/>
  </w:style>
  <w:style w:type="table" w:customStyle="1" w:styleId="Tablaconcuadrcula21">
    <w:name w:val="Tabla con cuadrícula21"/>
    <w:basedOn w:val="Tablanormal"/>
    <w:next w:val="Tablaconcuadrcula"/>
    <w:uiPriority w:val="59"/>
    <w:rsid w:val="00380231"/>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ar1">
    <w:name w:val="Título 6 Car1"/>
    <w:uiPriority w:val="9"/>
    <w:semiHidden/>
    <w:rsid w:val="00380231"/>
    <w:rPr>
      <w:rFonts w:ascii="Calibri" w:eastAsia="Times New Roman" w:hAnsi="Calibri" w:cs="Times New Roman"/>
      <w:b/>
      <w:bCs/>
      <w:sz w:val="22"/>
      <w:szCs w:val="22"/>
      <w:lang w:val="es-ES" w:eastAsia="es-ES"/>
    </w:rPr>
  </w:style>
  <w:style w:type="numbering" w:customStyle="1" w:styleId="Sinlista31">
    <w:name w:val="Sin lista31"/>
    <w:next w:val="Sinlista"/>
    <w:uiPriority w:val="99"/>
    <w:semiHidden/>
    <w:unhideWhenUsed/>
    <w:rsid w:val="00380231"/>
  </w:style>
  <w:style w:type="numbering" w:customStyle="1" w:styleId="WW8Num5011">
    <w:name w:val="WW8Num5011"/>
    <w:basedOn w:val="Sinlista"/>
    <w:rsid w:val="00380231"/>
    <w:pPr>
      <w:numPr>
        <w:numId w:val="7"/>
      </w:numPr>
    </w:pPr>
  </w:style>
  <w:style w:type="table" w:customStyle="1" w:styleId="Tablaconcuadrcula31">
    <w:name w:val="Tabla con cuadrícula31"/>
    <w:basedOn w:val="Tablanormal"/>
    <w:next w:val="Tablaconcuadrcula"/>
    <w:uiPriority w:val="59"/>
    <w:rsid w:val="00380231"/>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rsid w:val="00380231"/>
  </w:style>
  <w:style w:type="table" w:customStyle="1" w:styleId="Tablaconcuadrcula12">
    <w:name w:val="Tabla con cuadrícula12"/>
    <w:basedOn w:val="Tablanormal"/>
    <w:next w:val="Tablaconcuadrcula"/>
    <w:uiPriority w:val="59"/>
    <w:rsid w:val="00380231"/>
    <w:rPr>
      <w:rFonts w:ascii="Times New Roman" w:eastAsia="Times New Roman" w:hAnsi="Times New Roman" w:cs="Times New Roman"/>
      <w:sz w:val="20"/>
      <w:szCs w:val="20"/>
      <w:lang w:val="es-CO"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380231"/>
  </w:style>
  <w:style w:type="paragraph" w:customStyle="1" w:styleId="xl96">
    <w:name w:val="xl96"/>
    <w:basedOn w:val="Normal"/>
    <w:qFormat/>
    <w:rsid w:val="00380231"/>
    <w:pPr>
      <w:pBdr>
        <w:top w:val="single" w:sz="8"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eastAsia="Times New Roman" w:cs="Times New Roman"/>
      <w:b/>
      <w:bCs/>
      <w:color w:val="000000"/>
      <w:sz w:val="16"/>
      <w:szCs w:val="16"/>
      <w:lang w:eastAsia="es-CO"/>
    </w:rPr>
  </w:style>
  <w:style w:type="paragraph" w:customStyle="1" w:styleId="TEXTO">
    <w:name w:val="TEXTO"/>
    <w:uiPriority w:val="99"/>
    <w:rsid w:val="00380231"/>
    <w:pPr>
      <w:tabs>
        <w:tab w:val="left" w:pos="1361"/>
        <w:tab w:val="left" w:pos="4535"/>
        <w:tab w:val="left" w:pos="5556"/>
        <w:tab w:val="left" w:pos="5777"/>
        <w:tab w:val="right" w:pos="7030"/>
      </w:tabs>
      <w:snapToGrid w:val="0"/>
      <w:ind w:left="567"/>
      <w:jc w:val="both"/>
    </w:pPr>
    <w:rPr>
      <w:rFonts w:ascii="Arial Narrow" w:eastAsia="Times New Roman" w:hAnsi="Arial Narrow" w:cs="Times New Roman"/>
      <w:sz w:val="20"/>
      <w:szCs w:val="20"/>
      <w:lang w:val="es-ES" w:eastAsia="es-ES"/>
    </w:rPr>
  </w:style>
  <w:style w:type="paragraph" w:customStyle="1" w:styleId="xl113">
    <w:name w:val="xl113"/>
    <w:basedOn w:val="Normal"/>
    <w:qFormat/>
    <w:rsid w:val="00380231"/>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114">
    <w:name w:val="xl114"/>
    <w:basedOn w:val="Normal"/>
    <w:qFormat/>
    <w:rsid w:val="00380231"/>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115">
    <w:name w:val="xl115"/>
    <w:basedOn w:val="Normal"/>
    <w:qFormat/>
    <w:rsid w:val="00380231"/>
    <w:pP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116">
    <w:name w:val="xl116"/>
    <w:basedOn w:val="Normal"/>
    <w:qFormat/>
    <w:rsid w:val="00380231"/>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117">
    <w:name w:val="xl117"/>
    <w:basedOn w:val="Normal"/>
    <w:qFormat/>
    <w:rsid w:val="00380231"/>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118">
    <w:name w:val="xl118"/>
    <w:basedOn w:val="Normal"/>
    <w:qFormat/>
    <w:rsid w:val="00380231"/>
    <w:pPr>
      <w:pBdr>
        <w:top w:val="single" w:sz="8" w:space="0" w:color="auto"/>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sz w:val="18"/>
      <w:szCs w:val="18"/>
      <w:lang w:eastAsia="es-CO"/>
    </w:rPr>
  </w:style>
  <w:style w:type="paragraph" w:customStyle="1" w:styleId="xl119">
    <w:name w:val="xl119"/>
    <w:basedOn w:val="Normal"/>
    <w:qFormat/>
    <w:rsid w:val="00380231"/>
    <w:pPr>
      <w:pBdr>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sz w:val="18"/>
      <w:szCs w:val="18"/>
      <w:lang w:eastAsia="es-CO"/>
    </w:rPr>
  </w:style>
  <w:style w:type="paragraph" w:customStyle="1" w:styleId="xl120">
    <w:name w:val="xl120"/>
    <w:basedOn w:val="Normal"/>
    <w:qFormat/>
    <w:rsid w:val="00380231"/>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sz w:val="18"/>
      <w:szCs w:val="18"/>
      <w:lang w:eastAsia="es-CO"/>
    </w:rPr>
  </w:style>
  <w:style w:type="paragraph" w:customStyle="1" w:styleId="xl121">
    <w:name w:val="xl121"/>
    <w:basedOn w:val="Normal"/>
    <w:qFormat/>
    <w:rsid w:val="00380231"/>
    <w:pP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122">
    <w:name w:val="xl122"/>
    <w:basedOn w:val="Normal"/>
    <w:qFormat/>
    <w:rsid w:val="00380231"/>
    <w:pPr>
      <w:spacing w:before="100" w:beforeAutospacing="1" w:after="100" w:afterAutospacing="1"/>
      <w:textAlignment w:val="center"/>
    </w:pPr>
    <w:rPr>
      <w:rFonts w:ascii="Times New Roman" w:eastAsia="Times New Roman" w:hAnsi="Times New Roman" w:cs="Times New Roman"/>
      <w:sz w:val="18"/>
      <w:szCs w:val="18"/>
      <w:lang w:eastAsia="es-CO"/>
    </w:rPr>
  </w:style>
  <w:style w:type="paragraph" w:customStyle="1" w:styleId="xl123">
    <w:name w:val="xl123"/>
    <w:basedOn w:val="Normal"/>
    <w:qFormat/>
    <w:rsid w:val="00380231"/>
    <w:pPr>
      <w:shd w:val="clear" w:color="000000" w:fill="BFBFBF"/>
      <w:spacing w:before="100" w:beforeAutospacing="1" w:after="100" w:afterAutospacing="1"/>
      <w:jc w:val="center"/>
      <w:textAlignment w:val="center"/>
    </w:pPr>
    <w:rPr>
      <w:rFonts w:ascii="Times New Roman" w:eastAsia="Times New Roman" w:hAnsi="Times New Roman" w:cs="Times New Roman"/>
      <w:b/>
      <w:bCs/>
      <w:color w:val="000000"/>
      <w:sz w:val="18"/>
      <w:szCs w:val="18"/>
      <w:lang w:eastAsia="es-CO"/>
    </w:rPr>
  </w:style>
  <w:style w:type="paragraph" w:customStyle="1" w:styleId="xl124">
    <w:name w:val="xl124"/>
    <w:basedOn w:val="Normal"/>
    <w:qFormat/>
    <w:rsid w:val="00380231"/>
    <w:pPr>
      <w:pBdr>
        <w:bottom w:val="single" w:sz="8"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color w:val="000000"/>
      <w:sz w:val="18"/>
      <w:szCs w:val="18"/>
      <w:lang w:eastAsia="es-CO"/>
    </w:rPr>
  </w:style>
  <w:style w:type="paragraph" w:customStyle="1" w:styleId="xl125">
    <w:name w:val="xl125"/>
    <w:basedOn w:val="Normal"/>
    <w:qFormat/>
    <w:rsid w:val="00380231"/>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8"/>
      <w:szCs w:val="18"/>
      <w:lang w:eastAsia="es-CO"/>
    </w:rPr>
  </w:style>
  <w:style w:type="paragraph" w:customStyle="1" w:styleId="xl126">
    <w:name w:val="xl126"/>
    <w:basedOn w:val="Normal"/>
    <w:qFormat/>
    <w:rsid w:val="00380231"/>
    <w:pPr>
      <w:shd w:val="clear" w:color="000000" w:fill="BFBFBF"/>
      <w:spacing w:before="100" w:beforeAutospacing="1" w:after="100" w:afterAutospacing="1"/>
      <w:jc w:val="center"/>
      <w:textAlignment w:val="center"/>
    </w:pPr>
    <w:rPr>
      <w:rFonts w:ascii="Times New Roman" w:eastAsia="Times New Roman" w:hAnsi="Times New Roman" w:cs="Times New Roman"/>
      <w:b/>
      <w:bCs/>
      <w:sz w:val="18"/>
      <w:szCs w:val="18"/>
      <w:lang w:eastAsia="es-CO"/>
    </w:rPr>
  </w:style>
  <w:style w:type="paragraph" w:customStyle="1" w:styleId="xl127">
    <w:name w:val="xl127"/>
    <w:basedOn w:val="Normal"/>
    <w:qFormat/>
    <w:rsid w:val="00380231"/>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color w:val="000000"/>
      <w:sz w:val="18"/>
      <w:szCs w:val="18"/>
      <w:lang w:eastAsia="es-CO"/>
    </w:rPr>
  </w:style>
  <w:style w:type="paragraph" w:customStyle="1" w:styleId="xl128">
    <w:name w:val="xl128"/>
    <w:basedOn w:val="Normal"/>
    <w:qFormat/>
    <w:rsid w:val="00380231"/>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color w:val="000000"/>
      <w:sz w:val="18"/>
      <w:szCs w:val="18"/>
      <w:lang w:eastAsia="es-CO"/>
    </w:rPr>
  </w:style>
  <w:style w:type="paragraph" w:customStyle="1" w:styleId="xl129">
    <w:name w:val="xl129"/>
    <w:basedOn w:val="Normal"/>
    <w:qFormat/>
    <w:rsid w:val="00380231"/>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8"/>
      <w:szCs w:val="18"/>
      <w:lang w:eastAsia="es-CO"/>
    </w:rPr>
  </w:style>
  <w:style w:type="paragraph" w:customStyle="1" w:styleId="xl130">
    <w:name w:val="xl130"/>
    <w:basedOn w:val="Normal"/>
    <w:qFormat/>
    <w:rsid w:val="00380231"/>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8"/>
      <w:szCs w:val="18"/>
      <w:lang w:eastAsia="es-CO"/>
    </w:rPr>
  </w:style>
  <w:style w:type="paragraph" w:customStyle="1" w:styleId="xl131">
    <w:name w:val="xl131"/>
    <w:basedOn w:val="Normal"/>
    <w:qFormat/>
    <w:rsid w:val="00380231"/>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8"/>
      <w:szCs w:val="18"/>
      <w:lang w:eastAsia="es-CO"/>
    </w:rPr>
  </w:style>
  <w:style w:type="paragraph" w:customStyle="1" w:styleId="xl132">
    <w:name w:val="xl132"/>
    <w:basedOn w:val="Normal"/>
    <w:qFormat/>
    <w:rsid w:val="00380231"/>
    <w:pPr>
      <w:spacing w:before="100" w:beforeAutospacing="1" w:after="100" w:afterAutospacing="1"/>
    </w:pPr>
    <w:rPr>
      <w:rFonts w:ascii="Times New Roman" w:eastAsia="Times New Roman" w:hAnsi="Times New Roman" w:cs="Times New Roman"/>
      <w:sz w:val="18"/>
      <w:szCs w:val="18"/>
      <w:lang w:eastAsia="es-CO"/>
    </w:rPr>
  </w:style>
  <w:style w:type="paragraph" w:customStyle="1" w:styleId="xl133">
    <w:name w:val="xl133"/>
    <w:basedOn w:val="Normal"/>
    <w:qFormat/>
    <w:rsid w:val="00380231"/>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8"/>
      <w:szCs w:val="18"/>
      <w:lang w:eastAsia="es-CO"/>
    </w:rPr>
  </w:style>
  <w:style w:type="paragraph" w:customStyle="1" w:styleId="xl134">
    <w:name w:val="xl134"/>
    <w:basedOn w:val="Normal"/>
    <w:qFormat/>
    <w:rsid w:val="00380231"/>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8"/>
      <w:szCs w:val="18"/>
      <w:lang w:eastAsia="es-CO"/>
    </w:rPr>
  </w:style>
  <w:style w:type="paragraph" w:customStyle="1" w:styleId="xl135">
    <w:name w:val="xl135"/>
    <w:basedOn w:val="Normal"/>
    <w:qFormat/>
    <w:rsid w:val="00380231"/>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8"/>
      <w:szCs w:val="18"/>
      <w:lang w:eastAsia="es-CO"/>
    </w:rPr>
  </w:style>
  <w:style w:type="paragraph" w:customStyle="1" w:styleId="xl136">
    <w:name w:val="xl136"/>
    <w:basedOn w:val="Normal"/>
    <w:qFormat/>
    <w:rsid w:val="00380231"/>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8"/>
      <w:szCs w:val="18"/>
      <w:lang w:eastAsia="es-CO"/>
    </w:rPr>
  </w:style>
  <w:style w:type="character" w:customStyle="1" w:styleId="Ttulo3Car1">
    <w:name w:val="Título 3 Car1"/>
    <w:aliases w:val="alltoc Car1,Heading 3 - old Car1,Edgar 3 Car1"/>
    <w:uiPriority w:val="9"/>
    <w:rsid w:val="00380231"/>
    <w:rPr>
      <w:rFonts w:ascii="Cambria" w:eastAsia="Times New Roman" w:hAnsi="Cambria" w:cs="Mangal"/>
      <w:b/>
      <w:bCs/>
      <w:color w:val="4F81BD"/>
      <w:kern w:val="3"/>
      <w:sz w:val="24"/>
      <w:szCs w:val="21"/>
      <w:lang w:eastAsia="zh-CN" w:bidi="hi-IN"/>
    </w:rPr>
  </w:style>
  <w:style w:type="character" w:customStyle="1" w:styleId="EncabezadoCar1">
    <w:name w:val="Encabezado Car1"/>
    <w:aliases w:val="AL Encabezado Car1,Encabezado AL Car1,h Car1,h8 Car1,h9 Car1,h10 Car1,h18 Car1,encabezado Car1,Car14 Car1,Encabezado Car1 Car Car1,Encabezado Car Car Car Car1,Car6 Car Car Car Car1,Car6 Car1 Car Car1,Car6 Car Car1,Car6 Car2,Tit 1 Car1"/>
    <w:uiPriority w:val="99"/>
    <w:rsid w:val="00380231"/>
    <w:rPr>
      <w:rFonts w:ascii="Times New Roman" w:eastAsia="SimSun" w:hAnsi="Times New Roman" w:cs="Mangal"/>
      <w:kern w:val="3"/>
      <w:sz w:val="24"/>
      <w:szCs w:val="21"/>
      <w:lang w:eastAsia="zh-CN" w:bidi="hi-IN"/>
    </w:rPr>
  </w:style>
  <w:style w:type="character" w:customStyle="1" w:styleId="TtuloCar1">
    <w:name w:val="Título Car1"/>
    <w:aliases w:val="AL Título Car1,Título AL Car1,Títulos Principales sin numeración Car1,Título1 Car,ECO Título 3 Car,TITULO 1 Car1,Título AL + 9 pt Car1,Sin Negrita + 10 pt Car1,Sin Negrita Car1,Car2 Car1,Car Car Car2"/>
    <w:rsid w:val="00380231"/>
    <w:rPr>
      <w:rFonts w:ascii="Cambria" w:eastAsia="Times New Roman" w:hAnsi="Cambria" w:cs="Mangal"/>
      <w:color w:val="17365D"/>
      <w:spacing w:val="5"/>
      <w:kern w:val="28"/>
      <w:sz w:val="52"/>
      <w:szCs w:val="47"/>
      <w:lang w:eastAsia="zh-CN" w:bidi="hi-IN"/>
    </w:rPr>
  </w:style>
  <w:style w:type="character" w:customStyle="1" w:styleId="TextoindependienteCar1">
    <w:name w:val="Texto independiente Car1"/>
    <w:aliases w:val="bt Car1,body text Car1,body tesx Car1,TextindepT2 Car1,EHPT Car1,Body Text2 Car1,ändrad Car1,tabla 2 Car1"/>
    <w:rsid w:val="00380231"/>
    <w:rPr>
      <w:rFonts w:ascii="Times New Roman" w:eastAsia="SimSun" w:hAnsi="Times New Roman" w:cs="Mangal"/>
      <w:kern w:val="3"/>
      <w:sz w:val="24"/>
      <w:szCs w:val="21"/>
      <w:lang w:eastAsia="zh-CN" w:bidi="hi-IN"/>
    </w:rPr>
  </w:style>
  <w:style w:type="character" w:customStyle="1" w:styleId="o81">
    <w:name w:val="o81"/>
    <w:rsid w:val="00380231"/>
    <w:rPr>
      <w:rFonts w:ascii="Arial" w:hAnsi="Arial" w:cs="Arial" w:hint="default"/>
      <w:color w:val="666666"/>
      <w:sz w:val="18"/>
      <w:szCs w:val="18"/>
      <w:vertAlign w:val="baseline"/>
    </w:rPr>
  </w:style>
  <w:style w:type="paragraph" w:customStyle="1" w:styleId="CM1">
    <w:name w:val="CM1"/>
    <w:basedOn w:val="Normal"/>
    <w:next w:val="Normal"/>
    <w:uiPriority w:val="99"/>
    <w:rsid w:val="00380231"/>
    <w:pPr>
      <w:adjustRightInd w:val="0"/>
      <w:spacing w:line="238" w:lineRule="atLeast"/>
    </w:pPr>
    <w:rPr>
      <w:rFonts w:ascii="Arial" w:eastAsia="Times New Roman" w:hAnsi="Arial" w:cs="Arial"/>
      <w:sz w:val="24"/>
      <w:szCs w:val="24"/>
      <w:lang w:val="es-AR" w:eastAsia="es-AR"/>
    </w:rPr>
  </w:style>
  <w:style w:type="numbering" w:customStyle="1" w:styleId="Sinlista4">
    <w:name w:val="Sin lista4"/>
    <w:next w:val="Sinlista"/>
    <w:uiPriority w:val="99"/>
    <w:semiHidden/>
    <w:unhideWhenUsed/>
    <w:rsid w:val="00380231"/>
  </w:style>
  <w:style w:type="numbering" w:customStyle="1" w:styleId="WW8Num502">
    <w:name w:val="WW8Num502"/>
    <w:basedOn w:val="Sinlista"/>
    <w:rsid w:val="00380231"/>
    <w:pPr>
      <w:numPr>
        <w:numId w:val="4"/>
      </w:numPr>
    </w:pPr>
  </w:style>
  <w:style w:type="table" w:customStyle="1" w:styleId="Tablaconcuadrcula4">
    <w:name w:val="Tabla con cuadrícula4"/>
    <w:basedOn w:val="Tablanormal"/>
    <w:next w:val="Tablaconcuadrcula"/>
    <w:uiPriority w:val="59"/>
    <w:rsid w:val="00380231"/>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rsid w:val="00380231"/>
  </w:style>
  <w:style w:type="numbering" w:customStyle="1" w:styleId="Sinlista22">
    <w:name w:val="Sin lista22"/>
    <w:next w:val="Sinlista"/>
    <w:uiPriority w:val="99"/>
    <w:semiHidden/>
    <w:unhideWhenUsed/>
    <w:rsid w:val="00380231"/>
  </w:style>
  <w:style w:type="table" w:customStyle="1" w:styleId="Tablaconcuadrcula22">
    <w:name w:val="Tabla con cuadrícula22"/>
    <w:basedOn w:val="Tablanormal"/>
    <w:next w:val="Tablaconcuadrcula"/>
    <w:uiPriority w:val="59"/>
    <w:rsid w:val="00380231"/>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380231"/>
  </w:style>
  <w:style w:type="numbering" w:customStyle="1" w:styleId="Sinlista112">
    <w:name w:val="Sin lista112"/>
    <w:next w:val="Sinlista"/>
    <w:uiPriority w:val="99"/>
    <w:semiHidden/>
    <w:unhideWhenUsed/>
    <w:rsid w:val="00380231"/>
  </w:style>
  <w:style w:type="numbering" w:customStyle="1" w:styleId="WW8Num5012">
    <w:name w:val="WW8Num5012"/>
    <w:basedOn w:val="Sinlista"/>
    <w:rsid w:val="00380231"/>
  </w:style>
  <w:style w:type="numbering" w:customStyle="1" w:styleId="Sinlista1111">
    <w:name w:val="Sin lista1111"/>
    <w:next w:val="Sinlista"/>
    <w:uiPriority w:val="99"/>
    <w:semiHidden/>
    <w:rsid w:val="00380231"/>
  </w:style>
  <w:style w:type="numbering" w:customStyle="1" w:styleId="Sinlista212">
    <w:name w:val="Sin lista212"/>
    <w:next w:val="Sinlista"/>
    <w:uiPriority w:val="99"/>
    <w:semiHidden/>
    <w:unhideWhenUsed/>
    <w:rsid w:val="00380231"/>
  </w:style>
  <w:style w:type="numbering" w:customStyle="1" w:styleId="Sinlista311">
    <w:name w:val="Sin lista311"/>
    <w:next w:val="Sinlista"/>
    <w:uiPriority w:val="99"/>
    <w:semiHidden/>
    <w:unhideWhenUsed/>
    <w:rsid w:val="00380231"/>
  </w:style>
  <w:style w:type="numbering" w:customStyle="1" w:styleId="WW8Num50111">
    <w:name w:val="WW8Num50111"/>
    <w:basedOn w:val="Sinlista"/>
    <w:rsid w:val="00380231"/>
    <w:pPr>
      <w:numPr>
        <w:numId w:val="5"/>
      </w:numPr>
    </w:pPr>
  </w:style>
  <w:style w:type="numbering" w:customStyle="1" w:styleId="Sinlista121">
    <w:name w:val="Sin lista121"/>
    <w:next w:val="Sinlista"/>
    <w:uiPriority w:val="99"/>
    <w:semiHidden/>
    <w:rsid w:val="00380231"/>
  </w:style>
  <w:style w:type="numbering" w:customStyle="1" w:styleId="Sinlista2111">
    <w:name w:val="Sin lista2111"/>
    <w:next w:val="Sinlista"/>
    <w:uiPriority w:val="99"/>
    <w:semiHidden/>
    <w:unhideWhenUsed/>
    <w:rsid w:val="00380231"/>
  </w:style>
  <w:style w:type="character" w:customStyle="1" w:styleId="st1">
    <w:name w:val="st1"/>
    <w:rsid w:val="00380231"/>
  </w:style>
  <w:style w:type="paragraph" w:customStyle="1" w:styleId="font6">
    <w:name w:val="font6"/>
    <w:basedOn w:val="Normal"/>
    <w:qFormat/>
    <w:rsid w:val="00380231"/>
    <w:pPr>
      <w:spacing w:before="100" w:beforeAutospacing="1" w:after="100" w:afterAutospacing="1"/>
    </w:pPr>
    <w:rPr>
      <w:rFonts w:ascii="Arial" w:eastAsia="Times New Roman" w:hAnsi="Arial" w:cs="Arial"/>
      <w:b/>
      <w:bCs/>
      <w:color w:val="000000"/>
      <w:sz w:val="18"/>
      <w:szCs w:val="18"/>
      <w:lang w:eastAsia="es-CO"/>
    </w:rPr>
  </w:style>
  <w:style w:type="paragraph" w:customStyle="1" w:styleId="xl167">
    <w:name w:val="xl167"/>
    <w:basedOn w:val="Normal"/>
    <w:rsid w:val="00380231"/>
    <w:pPr>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68">
    <w:name w:val="xl168"/>
    <w:basedOn w:val="Normal"/>
    <w:rsid w:val="0038023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ahoma" w:eastAsia="Times New Roman" w:hAnsi="Tahoma" w:cs="Tahoma"/>
      <w:b/>
      <w:bCs/>
      <w:sz w:val="20"/>
      <w:szCs w:val="20"/>
      <w:lang w:eastAsia="es-CO"/>
    </w:rPr>
  </w:style>
  <w:style w:type="paragraph" w:customStyle="1" w:styleId="xl169">
    <w:name w:val="xl169"/>
    <w:basedOn w:val="Normal"/>
    <w:rsid w:val="0038023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ahoma" w:eastAsia="Times New Roman" w:hAnsi="Tahoma" w:cs="Tahoma"/>
      <w:b/>
      <w:bCs/>
      <w:sz w:val="18"/>
      <w:szCs w:val="18"/>
      <w:lang w:eastAsia="es-CO"/>
    </w:rPr>
  </w:style>
  <w:style w:type="paragraph" w:customStyle="1" w:styleId="xl170">
    <w:name w:val="xl170"/>
    <w:basedOn w:val="Normal"/>
    <w:rsid w:val="0038023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ahoma" w:eastAsia="Times New Roman" w:hAnsi="Tahoma" w:cs="Tahoma"/>
      <w:b/>
      <w:bCs/>
      <w:sz w:val="20"/>
      <w:szCs w:val="20"/>
      <w:lang w:eastAsia="es-CO"/>
    </w:rPr>
  </w:style>
  <w:style w:type="paragraph" w:customStyle="1" w:styleId="xl171">
    <w:name w:val="xl171"/>
    <w:basedOn w:val="Normal"/>
    <w:rsid w:val="003802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72">
    <w:name w:val="xl172"/>
    <w:basedOn w:val="Normal"/>
    <w:rsid w:val="0038023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es-CO"/>
    </w:rPr>
  </w:style>
  <w:style w:type="paragraph" w:customStyle="1" w:styleId="xl173">
    <w:name w:val="xl173"/>
    <w:basedOn w:val="Normal"/>
    <w:rsid w:val="003802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74">
    <w:name w:val="xl174"/>
    <w:basedOn w:val="Normal"/>
    <w:rsid w:val="003802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75">
    <w:name w:val="xl175"/>
    <w:basedOn w:val="Normal"/>
    <w:rsid w:val="00380231"/>
    <w:pPr>
      <w:spacing w:before="100" w:beforeAutospacing="1" w:after="100" w:afterAutospacing="1"/>
    </w:pPr>
    <w:rPr>
      <w:rFonts w:ascii="Tahoma" w:eastAsia="Times New Roman" w:hAnsi="Tahoma" w:cs="Tahoma"/>
      <w:sz w:val="20"/>
      <w:szCs w:val="20"/>
      <w:lang w:eastAsia="es-CO"/>
    </w:rPr>
  </w:style>
  <w:style w:type="paragraph" w:customStyle="1" w:styleId="xl176">
    <w:name w:val="xl176"/>
    <w:basedOn w:val="Normal"/>
    <w:rsid w:val="00380231"/>
    <w:pPr>
      <w:spacing w:before="100" w:beforeAutospacing="1" w:after="100" w:afterAutospacing="1"/>
      <w:jc w:val="center"/>
    </w:pPr>
    <w:rPr>
      <w:rFonts w:ascii="Tahoma" w:eastAsia="Times New Roman" w:hAnsi="Tahoma" w:cs="Tahoma"/>
      <w:sz w:val="18"/>
      <w:szCs w:val="18"/>
      <w:lang w:eastAsia="es-CO"/>
    </w:rPr>
  </w:style>
  <w:style w:type="paragraph" w:customStyle="1" w:styleId="xl177">
    <w:name w:val="xl177"/>
    <w:basedOn w:val="Normal"/>
    <w:rsid w:val="00380231"/>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78">
    <w:name w:val="xl178"/>
    <w:basedOn w:val="Normal"/>
    <w:rsid w:val="00380231"/>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es-CO"/>
    </w:rPr>
  </w:style>
  <w:style w:type="paragraph" w:customStyle="1" w:styleId="xl179">
    <w:name w:val="xl179"/>
    <w:basedOn w:val="Normal"/>
    <w:rsid w:val="003802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180">
    <w:name w:val="xl180"/>
    <w:basedOn w:val="Normal"/>
    <w:rsid w:val="00380231"/>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181">
    <w:name w:val="xl181"/>
    <w:basedOn w:val="Normal"/>
    <w:rsid w:val="003802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4"/>
      <w:szCs w:val="24"/>
      <w:lang w:eastAsia="es-CO"/>
    </w:rPr>
  </w:style>
  <w:style w:type="paragraph" w:customStyle="1" w:styleId="xl182">
    <w:name w:val="xl182"/>
    <w:basedOn w:val="Normal"/>
    <w:rsid w:val="003802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4"/>
      <w:szCs w:val="24"/>
      <w:lang w:eastAsia="es-CO"/>
    </w:rPr>
  </w:style>
  <w:style w:type="paragraph" w:customStyle="1" w:styleId="xl183">
    <w:name w:val="xl183"/>
    <w:basedOn w:val="Normal"/>
    <w:rsid w:val="00380231"/>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4"/>
      <w:szCs w:val="24"/>
      <w:lang w:eastAsia="es-CO"/>
    </w:rPr>
  </w:style>
  <w:style w:type="paragraph" w:customStyle="1" w:styleId="xl184">
    <w:name w:val="xl184"/>
    <w:basedOn w:val="Normal"/>
    <w:rsid w:val="003802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85">
    <w:name w:val="xl185"/>
    <w:basedOn w:val="Normal"/>
    <w:rsid w:val="00380231"/>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4"/>
      <w:szCs w:val="24"/>
      <w:lang w:eastAsia="es-CO"/>
    </w:rPr>
  </w:style>
  <w:style w:type="paragraph" w:customStyle="1" w:styleId="xl186">
    <w:name w:val="xl186"/>
    <w:basedOn w:val="Normal"/>
    <w:rsid w:val="0038023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sz w:val="10"/>
      <w:szCs w:val="10"/>
      <w:lang w:eastAsia="es-CO"/>
    </w:rPr>
  </w:style>
  <w:style w:type="paragraph" w:customStyle="1" w:styleId="Subcaptulo">
    <w:name w:val="Subcapítulo"/>
    <w:basedOn w:val="Normal"/>
    <w:qFormat/>
    <w:rsid w:val="00380231"/>
    <w:pPr>
      <w:tabs>
        <w:tab w:val="num" w:pos="360"/>
        <w:tab w:val="num" w:pos="2160"/>
      </w:tabs>
      <w:spacing w:after="120"/>
      <w:jc w:val="center"/>
    </w:pPr>
    <w:rPr>
      <w:rFonts w:ascii="Verdana" w:eastAsia="Batang" w:hAnsi="Verdana" w:cs="Times New Roman"/>
      <w:b/>
      <w:sz w:val="24"/>
      <w:szCs w:val="20"/>
      <w:lang w:val="es-ES_tradnl"/>
    </w:rPr>
  </w:style>
  <w:style w:type="character" w:customStyle="1" w:styleId="Ttulo1Car1">
    <w:name w:val="Título 1 Car1"/>
    <w:aliases w:val="Edgar 1 Car1,título 1 Car1,Pregunta Car1,MT1 Car1,Título 1 Car2,título 1 Car2,Pregunta Car2,AL Título 1 Car1,Title1 Car1,Title1 AL Car1,Gesamzüberschrift Car1,1 ghost Car1,g Car1"/>
    <w:uiPriority w:val="9"/>
    <w:rsid w:val="00380231"/>
    <w:rPr>
      <w:rFonts w:ascii="Cambria" w:eastAsia="Times New Roman" w:hAnsi="Cambria" w:cs="Times New Roman"/>
      <w:b/>
      <w:bCs/>
      <w:color w:val="365F91"/>
      <w:sz w:val="28"/>
      <w:szCs w:val="28"/>
      <w:lang w:val="es-CO" w:eastAsia="es-ES"/>
    </w:rPr>
  </w:style>
  <w:style w:type="paragraph" w:customStyle="1" w:styleId="CharChar">
    <w:name w:val="Char Char"/>
    <w:basedOn w:val="Normal"/>
    <w:rsid w:val="00380231"/>
    <w:pPr>
      <w:spacing w:line="240" w:lineRule="exact"/>
    </w:pPr>
    <w:rPr>
      <w:rFonts w:ascii="Verdana" w:eastAsia="Times New Roman" w:hAnsi="Verdana" w:cs="Times New Roman"/>
      <w:sz w:val="20"/>
      <w:szCs w:val="20"/>
    </w:rPr>
  </w:style>
  <w:style w:type="paragraph" w:customStyle="1" w:styleId="CharChar3">
    <w:name w:val="Char Char3"/>
    <w:basedOn w:val="Normal"/>
    <w:uiPriority w:val="99"/>
    <w:rsid w:val="00380231"/>
    <w:pPr>
      <w:spacing w:line="240" w:lineRule="exact"/>
    </w:pPr>
    <w:rPr>
      <w:rFonts w:ascii="Verdana" w:eastAsia="Times New Roman" w:hAnsi="Verdana" w:cs="Times New Roman"/>
      <w:sz w:val="20"/>
      <w:szCs w:val="20"/>
    </w:rPr>
  </w:style>
  <w:style w:type="paragraph" w:styleId="Listaconvietas2">
    <w:name w:val="List Bullet 2"/>
    <w:basedOn w:val="Normal"/>
    <w:unhideWhenUsed/>
    <w:rsid w:val="00380231"/>
    <w:pPr>
      <w:numPr>
        <w:numId w:val="8"/>
      </w:numPr>
      <w:contextualSpacing/>
    </w:pPr>
    <w:rPr>
      <w:rFonts w:ascii="Times New Roman" w:eastAsia="Times New Roman" w:hAnsi="Times New Roman" w:cs="Times New Roman"/>
      <w:sz w:val="20"/>
      <w:szCs w:val="20"/>
    </w:rPr>
  </w:style>
  <w:style w:type="paragraph" w:customStyle="1" w:styleId="ecxmsonormal">
    <w:name w:val="ecxmsonormal"/>
    <w:basedOn w:val="Normal"/>
    <w:uiPriority w:val="99"/>
    <w:rsid w:val="00380231"/>
    <w:pPr>
      <w:spacing w:after="324"/>
    </w:pPr>
    <w:rPr>
      <w:rFonts w:ascii="Times New Roman" w:eastAsia="Times New Roman" w:hAnsi="Times New Roman" w:cs="Times New Roman"/>
      <w:sz w:val="24"/>
      <w:szCs w:val="24"/>
      <w:lang w:eastAsia="es-CO"/>
    </w:rPr>
  </w:style>
  <w:style w:type="paragraph" w:customStyle="1" w:styleId="Textodenotaalfinal">
    <w:name w:val="Texto de nota al final"/>
    <w:basedOn w:val="Normal"/>
    <w:uiPriority w:val="99"/>
    <w:rsid w:val="00380231"/>
    <w:rPr>
      <w:rFonts w:ascii="Courier New" w:eastAsia="Times New Roman" w:hAnsi="Courier New" w:cs="Times New Roman"/>
      <w:sz w:val="24"/>
      <w:szCs w:val="20"/>
      <w:lang w:val="es-ES_tradnl"/>
    </w:rPr>
  </w:style>
  <w:style w:type="character" w:customStyle="1" w:styleId="inplacedisplayid1siteid34">
    <w:name w:val="inplacedisplayid1siteid34"/>
    <w:rsid w:val="00380231"/>
  </w:style>
  <w:style w:type="paragraph" w:customStyle="1" w:styleId="Estilo">
    <w:name w:val="Estilo"/>
    <w:link w:val="EstiloCar"/>
    <w:rsid w:val="00380231"/>
    <w:pPr>
      <w:adjustRightInd w:val="0"/>
    </w:pPr>
    <w:rPr>
      <w:rFonts w:ascii="Times New Roman" w:eastAsia="Times New Roman" w:hAnsi="Times New Roman" w:cs="Times New Roman"/>
      <w:sz w:val="24"/>
      <w:szCs w:val="24"/>
      <w:lang w:val="es-CO" w:eastAsia="es-CO"/>
    </w:rPr>
  </w:style>
  <w:style w:type="character" w:customStyle="1" w:styleId="EstiloCar">
    <w:name w:val="Estilo Car"/>
    <w:link w:val="Estilo"/>
    <w:locked/>
    <w:rsid w:val="00380231"/>
    <w:rPr>
      <w:rFonts w:ascii="Times New Roman" w:eastAsia="Times New Roman" w:hAnsi="Times New Roman" w:cs="Times New Roman"/>
      <w:sz w:val="24"/>
      <w:szCs w:val="24"/>
      <w:lang w:val="es-CO" w:eastAsia="es-CO"/>
    </w:rPr>
  </w:style>
  <w:style w:type="paragraph" w:customStyle="1" w:styleId="CM15">
    <w:name w:val="CM15"/>
    <w:basedOn w:val="Normal"/>
    <w:next w:val="Normal"/>
    <w:uiPriority w:val="99"/>
    <w:rsid w:val="00380231"/>
    <w:pPr>
      <w:adjustRightInd w:val="0"/>
    </w:pPr>
    <w:rPr>
      <w:rFonts w:ascii="Arial" w:eastAsia="Times New Roman" w:hAnsi="Arial" w:cs="Arial"/>
      <w:sz w:val="24"/>
      <w:szCs w:val="24"/>
    </w:rPr>
  </w:style>
  <w:style w:type="paragraph" w:styleId="Mapadeldocumento">
    <w:name w:val="Document Map"/>
    <w:basedOn w:val="Normal"/>
    <w:link w:val="MapadeldocumentoCar"/>
    <w:uiPriority w:val="99"/>
    <w:rsid w:val="00380231"/>
    <w:pPr>
      <w:shd w:val="clear" w:color="auto" w:fill="000080"/>
    </w:pPr>
    <w:rPr>
      <w:rFonts w:ascii="Tahoma" w:eastAsia="Times New Roman" w:hAnsi="Tahoma" w:cs="Tahoma"/>
      <w:sz w:val="20"/>
      <w:szCs w:val="20"/>
    </w:rPr>
  </w:style>
  <w:style w:type="character" w:customStyle="1" w:styleId="MapadeldocumentoCar">
    <w:name w:val="Mapa del documento Car"/>
    <w:basedOn w:val="Fuentedeprrafopredeter"/>
    <w:link w:val="Mapadeldocumento"/>
    <w:uiPriority w:val="99"/>
    <w:rsid w:val="00380231"/>
    <w:rPr>
      <w:rFonts w:ascii="Tahoma" w:eastAsia="Times New Roman" w:hAnsi="Tahoma" w:cs="Tahoma"/>
      <w:sz w:val="20"/>
      <w:szCs w:val="20"/>
      <w:shd w:val="clear" w:color="auto" w:fill="000080"/>
      <w:lang w:val="es-ES" w:eastAsia="es-ES"/>
    </w:rPr>
  </w:style>
  <w:style w:type="paragraph" w:customStyle="1" w:styleId="msolistparagraph0">
    <w:name w:val="msolistparagraph"/>
    <w:basedOn w:val="Normal"/>
    <w:uiPriority w:val="99"/>
    <w:rsid w:val="00380231"/>
    <w:pPr>
      <w:spacing w:before="100" w:beforeAutospacing="1" w:after="100" w:afterAutospacing="1"/>
    </w:pPr>
    <w:rPr>
      <w:rFonts w:ascii="Times New Roman" w:eastAsia="Times New Roman" w:hAnsi="Times New Roman" w:cs="Times New Roman"/>
      <w:sz w:val="24"/>
      <w:szCs w:val="24"/>
    </w:rPr>
  </w:style>
  <w:style w:type="paragraph" w:customStyle="1" w:styleId="msolistparagraphcxspmiddle">
    <w:name w:val="msolistparagraphcxspmiddle"/>
    <w:basedOn w:val="Normal"/>
    <w:uiPriority w:val="99"/>
    <w:rsid w:val="00380231"/>
    <w:pPr>
      <w:spacing w:before="100" w:beforeAutospacing="1" w:after="100" w:afterAutospacing="1"/>
    </w:pPr>
    <w:rPr>
      <w:rFonts w:ascii="Times New Roman" w:eastAsia="Times New Roman" w:hAnsi="Times New Roman" w:cs="Times New Roman"/>
      <w:sz w:val="24"/>
      <w:szCs w:val="24"/>
    </w:rPr>
  </w:style>
  <w:style w:type="paragraph" w:customStyle="1" w:styleId="msolistparagraphcxsplast">
    <w:name w:val="msolistparagraphcxsplast"/>
    <w:basedOn w:val="Normal"/>
    <w:uiPriority w:val="99"/>
    <w:rsid w:val="00380231"/>
    <w:pPr>
      <w:spacing w:before="100" w:beforeAutospacing="1" w:after="100" w:afterAutospacing="1"/>
    </w:pPr>
    <w:rPr>
      <w:rFonts w:ascii="Times New Roman" w:eastAsia="Times New Roman" w:hAnsi="Times New Roman" w:cs="Times New Roman"/>
      <w:sz w:val="24"/>
      <w:szCs w:val="24"/>
    </w:rPr>
  </w:style>
  <w:style w:type="paragraph" w:customStyle="1" w:styleId="Subttulo2">
    <w:name w:val="Subtítulo 2"/>
    <w:basedOn w:val="Textodeglobo"/>
    <w:next w:val="Normal"/>
    <w:uiPriority w:val="99"/>
    <w:rsid w:val="00380231"/>
    <w:rPr>
      <w:rFonts w:eastAsia="Calibri" w:cs="Times New Roman"/>
    </w:rPr>
  </w:style>
  <w:style w:type="paragraph" w:customStyle="1" w:styleId="subcaptulo0">
    <w:name w:val="subcaptulo"/>
    <w:basedOn w:val="Normal"/>
    <w:uiPriority w:val="99"/>
    <w:rsid w:val="00380231"/>
    <w:pPr>
      <w:spacing w:after="120"/>
      <w:jc w:val="center"/>
    </w:pPr>
    <w:rPr>
      <w:rFonts w:ascii="Verdana" w:eastAsia="Times New Roman" w:hAnsi="Verdana" w:cs="Times New Roman"/>
      <w:b/>
      <w:bCs/>
      <w:sz w:val="24"/>
      <w:szCs w:val="24"/>
    </w:rPr>
  </w:style>
  <w:style w:type="paragraph" w:styleId="Listaconvietas">
    <w:name w:val="List Bullet"/>
    <w:basedOn w:val="Normal"/>
    <w:autoRedefine/>
    <w:rsid w:val="00380231"/>
    <w:pPr>
      <w:numPr>
        <w:numId w:val="9"/>
      </w:numPr>
    </w:pPr>
    <w:rPr>
      <w:rFonts w:ascii="Times New Roman" w:eastAsia="Times New Roman" w:hAnsi="Times New Roman" w:cs="Times New Roman"/>
      <w:sz w:val="20"/>
      <w:szCs w:val="20"/>
    </w:rPr>
  </w:style>
  <w:style w:type="paragraph" w:customStyle="1" w:styleId="Ttulo2ttulo2">
    <w:name w:val="Título 2.título 2"/>
    <w:basedOn w:val="Normal"/>
    <w:next w:val="Normal"/>
    <w:uiPriority w:val="99"/>
    <w:rsid w:val="00380231"/>
    <w:pPr>
      <w:tabs>
        <w:tab w:val="num" w:pos="1104"/>
      </w:tabs>
      <w:spacing w:before="240" w:after="60"/>
      <w:ind w:left="1104" w:hanging="396"/>
      <w:jc w:val="both"/>
    </w:pPr>
    <w:rPr>
      <w:rFonts w:ascii="Verdana" w:eastAsia="Times New Roman" w:hAnsi="Verdana" w:cs="Times New Roman"/>
      <w:b/>
      <w:szCs w:val="20"/>
      <w:lang w:val="es-ES_tradnl"/>
    </w:rPr>
  </w:style>
  <w:style w:type="character" w:customStyle="1" w:styleId="ArticuloCar">
    <w:name w:val="Articulo Car"/>
    <w:link w:val="Articulo"/>
    <w:rsid w:val="00380231"/>
    <w:rPr>
      <w:rFonts w:ascii="Arial" w:eastAsia="MS Mincho" w:hAnsi="Arial" w:cs="Arial"/>
      <w:sz w:val="24"/>
      <w:szCs w:val="24"/>
      <w:lang w:val="es-ES" w:eastAsia="es-ES"/>
    </w:rPr>
  </w:style>
  <w:style w:type="paragraph" w:customStyle="1" w:styleId="xl35">
    <w:name w:val="xl35"/>
    <w:basedOn w:val="Normal"/>
    <w:uiPriority w:val="99"/>
    <w:rsid w:val="00380231"/>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rPr>
  </w:style>
  <w:style w:type="character" w:styleId="Nmerodelnea">
    <w:name w:val="line number"/>
    <w:unhideWhenUsed/>
    <w:rsid w:val="00380231"/>
  </w:style>
  <w:style w:type="paragraph" w:customStyle="1" w:styleId="ttulo0">
    <w:name w:val="título"/>
    <w:uiPriority w:val="99"/>
    <w:rsid w:val="00380231"/>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cs="Times New Roman"/>
      <w:b/>
      <w:caps/>
      <w:color w:val="000000"/>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rsid w:val="00380231"/>
    <w:pPr>
      <w:spacing w:line="240" w:lineRule="exact"/>
    </w:pPr>
    <w:rPr>
      <w:rFonts w:ascii="Times New Roman" w:eastAsia="Times New Roman" w:hAnsi="Times New Roman" w:cs="Times New Roman"/>
      <w:sz w:val="21"/>
      <w:szCs w:val="21"/>
    </w:rPr>
  </w:style>
  <w:style w:type="paragraph" w:customStyle="1" w:styleId="CharCarCarCarCarCarCarCarCharCharCar">
    <w:name w:val="Char Car Car Car Car Car Car Car Char Char Car"/>
    <w:basedOn w:val="Normal"/>
    <w:rsid w:val="00380231"/>
    <w:pPr>
      <w:spacing w:line="240" w:lineRule="exact"/>
    </w:pPr>
    <w:rPr>
      <w:rFonts w:ascii="Verdana" w:eastAsia="Times New Roman" w:hAnsi="Verdana" w:cs="Times New Roman"/>
      <w:sz w:val="20"/>
      <w:szCs w:val="20"/>
    </w:rPr>
  </w:style>
  <w:style w:type="character" w:customStyle="1" w:styleId="TitleChar">
    <w:name w:val="Title Char"/>
    <w:locked/>
    <w:rsid w:val="00380231"/>
    <w:rPr>
      <w:b/>
      <w:bCs/>
      <w:sz w:val="24"/>
      <w:szCs w:val="24"/>
      <w:lang w:val="es-ES" w:eastAsia="es-ES" w:bidi="ar-SA"/>
    </w:rPr>
  </w:style>
  <w:style w:type="paragraph" w:customStyle="1" w:styleId="CharChar1">
    <w:name w:val="Char Char1"/>
    <w:basedOn w:val="Normal"/>
    <w:qFormat/>
    <w:rsid w:val="00380231"/>
    <w:pPr>
      <w:spacing w:line="240" w:lineRule="exact"/>
    </w:pPr>
    <w:rPr>
      <w:rFonts w:ascii="Verdana" w:eastAsia="Times New Roman" w:hAnsi="Verdana" w:cs="Times New Roman"/>
      <w:sz w:val="20"/>
      <w:szCs w:val="20"/>
    </w:rPr>
  </w:style>
  <w:style w:type="paragraph" w:customStyle="1" w:styleId="Pa0">
    <w:name w:val="Pa0"/>
    <w:basedOn w:val="Normal"/>
    <w:next w:val="Normal"/>
    <w:uiPriority w:val="99"/>
    <w:qFormat/>
    <w:rsid w:val="00380231"/>
    <w:pPr>
      <w:adjustRightInd w:val="0"/>
      <w:spacing w:line="241" w:lineRule="atLeast"/>
    </w:pPr>
    <w:rPr>
      <w:rFonts w:ascii="Optima" w:eastAsia="Times New Roman" w:hAnsi="Optima" w:cs="Times New Roman"/>
      <w:sz w:val="24"/>
      <w:szCs w:val="24"/>
      <w:lang w:eastAsia="es-CO"/>
    </w:rPr>
  </w:style>
  <w:style w:type="paragraph" w:customStyle="1" w:styleId="Pa1">
    <w:name w:val="Pa1"/>
    <w:basedOn w:val="Normal"/>
    <w:next w:val="Normal"/>
    <w:uiPriority w:val="99"/>
    <w:rsid w:val="00380231"/>
    <w:pPr>
      <w:adjustRightInd w:val="0"/>
      <w:spacing w:line="241" w:lineRule="atLeast"/>
    </w:pPr>
    <w:rPr>
      <w:rFonts w:ascii="Optima" w:eastAsia="Times New Roman" w:hAnsi="Optima" w:cs="Times New Roman"/>
      <w:sz w:val="24"/>
      <w:szCs w:val="24"/>
      <w:lang w:eastAsia="es-CO"/>
    </w:rPr>
  </w:style>
  <w:style w:type="paragraph" w:customStyle="1" w:styleId="DefaultParagraphFontParaCharCharCharCar">
    <w:name w:val="Default Paragraph Font Para Char Char Char Car"/>
    <w:basedOn w:val="Normal"/>
    <w:uiPriority w:val="99"/>
    <w:rsid w:val="00380231"/>
    <w:pPr>
      <w:spacing w:line="240" w:lineRule="exact"/>
    </w:pPr>
    <w:rPr>
      <w:rFonts w:ascii="Verdana" w:eastAsia="Calibri" w:hAnsi="Verdana" w:cs="Times New Roman"/>
      <w:sz w:val="20"/>
      <w:szCs w:val="20"/>
    </w:rPr>
  </w:style>
  <w:style w:type="paragraph" w:customStyle="1" w:styleId="xl137">
    <w:name w:val="xl137"/>
    <w:basedOn w:val="Normal"/>
    <w:qFormat/>
    <w:rsid w:val="0038023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rPr>
  </w:style>
  <w:style w:type="paragraph" w:customStyle="1" w:styleId="xl138">
    <w:name w:val="xl138"/>
    <w:basedOn w:val="Normal"/>
    <w:qFormat/>
    <w:rsid w:val="0038023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rPr>
  </w:style>
  <w:style w:type="paragraph" w:customStyle="1" w:styleId="xl139">
    <w:name w:val="xl139"/>
    <w:basedOn w:val="Normal"/>
    <w:qFormat/>
    <w:rsid w:val="0038023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rPr>
  </w:style>
  <w:style w:type="paragraph" w:customStyle="1" w:styleId="xl140">
    <w:name w:val="xl140"/>
    <w:basedOn w:val="Normal"/>
    <w:qFormat/>
    <w:rsid w:val="0038023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rPr>
  </w:style>
  <w:style w:type="paragraph" w:customStyle="1" w:styleId="xl141">
    <w:name w:val="xl141"/>
    <w:basedOn w:val="Normal"/>
    <w:qFormat/>
    <w:rsid w:val="0038023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142">
    <w:name w:val="xl142"/>
    <w:basedOn w:val="Normal"/>
    <w:qFormat/>
    <w:rsid w:val="00380231"/>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rPr>
  </w:style>
  <w:style w:type="paragraph" w:customStyle="1" w:styleId="xl143">
    <w:name w:val="xl143"/>
    <w:basedOn w:val="Normal"/>
    <w:qFormat/>
    <w:rsid w:val="00380231"/>
    <w:pPr>
      <w:pBdr>
        <w:top w:val="single" w:sz="4" w:space="0" w:color="auto"/>
        <w:left w:val="single" w:sz="4" w:space="0" w:color="auto"/>
        <w:bottom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rPr>
  </w:style>
  <w:style w:type="paragraph" w:customStyle="1" w:styleId="xl144">
    <w:name w:val="xl144"/>
    <w:basedOn w:val="Normal"/>
    <w:qFormat/>
    <w:rsid w:val="0038023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45">
    <w:name w:val="xl145"/>
    <w:basedOn w:val="Normal"/>
    <w:qFormat/>
    <w:rsid w:val="00380231"/>
    <w:pPr>
      <w:pBdr>
        <w:top w:val="single" w:sz="4" w:space="0" w:color="auto"/>
        <w:left w:val="single" w:sz="4" w:space="0" w:color="auto"/>
        <w:bottom w:val="single" w:sz="8"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46">
    <w:name w:val="xl146"/>
    <w:basedOn w:val="Normal"/>
    <w:qFormat/>
    <w:rsid w:val="00380231"/>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rPr>
  </w:style>
  <w:style w:type="paragraph" w:customStyle="1" w:styleId="xl147">
    <w:name w:val="xl147"/>
    <w:basedOn w:val="Normal"/>
    <w:qFormat/>
    <w:rsid w:val="00380231"/>
    <w:pPr>
      <w:pBdr>
        <w:top w:val="single" w:sz="4" w:space="0" w:color="auto"/>
        <w:left w:val="single" w:sz="4" w:space="0" w:color="auto"/>
        <w:bottom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rPr>
  </w:style>
  <w:style w:type="paragraph" w:customStyle="1" w:styleId="xl148">
    <w:name w:val="xl148"/>
    <w:basedOn w:val="Normal"/>
    <w:rsid w:val="00380231"/>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49">
    <w:name w:val="xl149"/>
    <w:basedOn w:val="Normal"/>
    <w:rsid w:val="0038023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50">
    <w:name w:val="xl150"/>
    <w:basedOn w:val="Normal"/>
    <w:rsid w:val="0038023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51">
    <w:name w:val="xl151"/>
    <w:basedOn w:val="Normal"/>
    <w:rsid w:val="0038023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52">
    <w:name w:val="xl152"/>
    <w:basedOn w:val="Normal"/>
    <w:rsid w:val="0038023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53">
    <w:name w:val="xl153"/>
    <w:basedOn w:val="Normal"/>
    <w:rsid w:val="0038023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54">
    <w:name w:val="xl154"/>
    <w:basedOn w:val="Normal"/>
    <w:rsid w:val="00380231"/>
    <w:pPr>
      <w:pBdr>
        <w:left w:val="single" w:sz="8"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55">
    <w:name w:val="xl155"/>
    <w:basedOn w:val="Normal"/>
    <w:rsid w:val="0038023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156">
    <w:name w:val="xl156"/>
    <w:basedOn w:val="Normal"/>
    <w:rsid w:val="00380231"/>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57">
    <w:name w:val="xl157"/>
    <w:basedOn w:val="Normal"/>
    <w:rsid w:val="00380231"/>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58">
    <w:name w:val="xl158"/>
    <w:basedOn w:val="Normal"/>
    <w:rsid w:val="00380231"/>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59">
    <w:name w:val="xl159"/>
    <w:basedOn w:val="Normal"/>
    <w:rsid w:val="00380231"/>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60">
    <w:name w:val="xl160"/>
    <w:basedOn w:val="Normal"/>
    <w:rsid w:val="00380231"/>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61">
    <w:name w:val="xl161"/>
    <w:basedOn w:val="Normal"/>
    <w:rsid w:val="0038023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62">
    <w:name w:val="xl162"/>
    <w:basedOn w:val="Normal"/>
    <w:rsid w:val="00380231"/>
    <w:pPr>
      <w:pBdr>
        <w:top w:val="single" w:sz="4" w:space="0" w:color="auto"/>
        <w:bottom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163">
    <w:name w:val="xl163"/>
    <w:basedOn w:val="Normal"/>
    <w:rsid w:val="00380231"/>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64">
    <w:name w:val="xl164"/>
    <w:basedOn w:val="Normal"/>
    <w:rsid w:val="0038023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165">
    <w:name w:val="xl165"/>
    <w:basedOn w:val="Normal"/>
    <w:rsid w:val="00380231"/>
    <w:pPr>
      <w:pBdr>
        <w:top w:val="single" w:sz="12"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66">
    <w:name w:val="xl166"/>
    <w:basedOn w:val="Normal"/>
    <w:rsid w:val="00380231"/>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87">
    <w:name w:val="xl187"/>
    <w:basedOn w:val="Normal"/>
    <w:rsid w:val="00380231"/>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88">
    <w:name w:val="xl188"/>
    <w:basedOn w:val="Normal"/>
    <w:rsid w:val="00380231"/>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89">
    <w:name w:val="xl189"/>
    <w:basedOn w:val="Normal"/>
    <w:rsid w:val="00380231"/>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90">
    <w:name w:val="xl190"/>
    <w:basedOn w:val="Normal"/>
    <w:rsid w:val="00380231"/>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color w:val="000000"/>
    </w:rPr>
  </w:style>
  <w:style w:type="paragraph" w:customStyle="1" w:styleId="xl191">
    <w:name w:val="xl191"/>
    <w:basedOn w:val="Normal"/>
    <w:rsid w:val="00380231"/>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color w:val="000000"/>
    </w:rPr>
  </w:style>
  <w:style w:type="paragraph" w:customStyle="1" w:styleId="xl192">
    <w:name w:val="xl192"/>
    <w:basedOn w:val="Normal"/>
    <w:rsid w:val="00380231"/>
    <w:pPr>
      <w:pBdr>
        <w:left w:val="single" w:sz="8" w:space="0" w:color="auto"/>
        <w:bottom w:val="single" w:sz="8" w:space="0" w:color="auto"/>
      </w:pBdr>
      <w:shd w:val="clear" w:color="000000" w:fill="FFFFFF"/>
      <w:spacing w:before="100" w:beforeAutospacing="1" w:after="100" w:afterAutospacing="1"/>
      <w:textAlignment w:val="center"/>
    </w:pPr>
    <w:rPr>
      <w:rFonts w:ascii="Arial" w:eastAsia="Times New Roman" w:hAnsi="Arial" w:cs="Arial"/>
      <w:b/>
      <w:bCs/>
      <w:color w:val="000000"/>
    </w:rPr>
  </w:style>
  <w:style w:type="paragraph" w:customStyle="1" w:styleId="xl193">
    <w:name w:val="xl193"/>
    <w:basedOn w:val="Normal"/>
    <w:rsid w:val="00380231"/>
    <w:pPr>
      <w:pBdr>
        <w:bottom w:val="single" w:sz="8" w:space="0" w:color="auto"/>
      </w:pBdr>
      <w:shd w:val="clear" w:color="000000" w:fill="FFFFFF"/>
      <w:spacing w:before="100" w:beforeAutospacing="1" w:after="100" w:afterAutospacing="1"/>
      <w:textAlignment w:val="center"/>
    </w:pPr>
    <w:rPr>
      <w:rFonts w:ascii="Arial" w:eastAsia="Times New Roman" w:hAnsi="Arial" w:cs="Arial"/>
      <w:b/>
      <w:bCs/>
      <w:color w:val="000000"/>
    </w:rPr>
  </w:style>
  <w:style w:type="paragraph" w:customStyle="1" w:styleId="xl194">
    <w:name w:val="xl194"/>
    <w:basedOn w:val="Normal"/>
    <w:rsid w:val="00380231"/>
    <w:pPr>
      <w:pBdr>
        <w:top w:val="single" w:sz="8" w:space="0" w:color="auto"/>
        <w:left w:val="single" w:sz="8"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rPr>
  </w:style>
  <w:style w:type="paragraph" w:customStyle="1" w:styleId="xl195">
    <w:name w:val="xl195"/>
    <w:basedOn w:val="Normal"/>
    <w:rsid w:val="00380231"/>
    <w:pPr>
      <w:pBdr>
        <w:left w:val="single" w:sz="8" w:space="0" w:color="auto"/>
        <w:right w:val="single" w:sz="4" w:space="0" w:color="auto"/>
      </w:pBdr>
      <w:shd w:val="clear" w:color="000000" w:fill="FFFFFF"/>
      <w:spacing w:before="100" w:beforeAutospacing="1" w:after="100" w:afterAutospacing="1"/>
    </w:pPr>
    <w:rPr>
      <w:rFonts w:ascii="Arial" w:eastAsia="Times New Roman" w:hAnsi="Arial" w:cs="Arial"/>
      <w:color w:val="000000"/>
    </w:rPr>
  </w:style>
  <w:style w:type="paragraph" w:customStyle="1" w:styleId="xl196">
    <w:name w:val="xl196"/>
    <w:basedOn w:val="Normal"/>
    <w:rsid w:val="00380231"/>
    <w:pPr>
      <w:pBdr>
        <w:left w:val="single" w:sz="8"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rPr>
  </w:style>
  <w:style w:type="paragraph" w:customStyle="1" w:styleId="60exhnormal">
    <w:name w:val="60 exh normal"/>
    <w:basedOn w:val="Normal"/>
    <w:uiPriority w:val="99"/>
    <w:rsid w:val="00380231"/>
    <w:pPr>
      <w:tabs>
        <w:tab w:val="num" w:pos="360"/>
      </w:tabs>
    </w:pPr>
    <w:rPr>
      <w:rFonts w:ascii="Arial" w:eastAsia="Times New Roman" w:hAnsi="Arial" w:cs="Times New Roman"/>
      <w:sz w:val="24"/>
      <w:szCs w:val="20"/>
    </w:rPr>
  </w:style>
  <w:style w:type="paragraph" w:customStyle="1" w:styleId="Technical4">
    <w:name w:val="Technical 4"/>
    <w:uiPriority w:val="99"/>
    <w:rsid w:val="00380231"/>
    <w:pPr>
      <w:tabs>
        <w:tab w:val="left" w:pos="-720"/>
      </w:tabs>
      <w:suppressAutoHyphens/>
    </w:pPr>
    <w:rPr>
      <w:rFonts w:ascii="Courier New" w:eastAsia="Times New Roman" w:hAnsi="Courier New" w:cs="Times New Roman"/>
      <w:b/>
      <w:sz w:val="24"/>
      <w:szCs w:val="20"/>
      <w:lang w:eastAsia="es-ES"/>
    </w:rPr>
  </w:style>
  <w:style w:type="paragraph" w:customStyle="1" w:styleId="maritza30">
    <w:name w:val="maritza3"/>
    <w:basedOn w:val="Normal"/>
    <w:uiPriority w:val="99"/>
    <w:rsid w:val="00380231"/>
    <w:pPr>
      <w:suppressAutoHyphens/>
      <w:jc w:val="both"/>
      <w:textAlignment w:val="baseline"/>
    </w:pPr>
    <w:rPr>
      <w:rFonts w:ascii="Courier New" w:eastAsia="Arial Unicode MS" w:hAnsi="Courier New" w:cs="Courier New"/>
      <w:spacing w:val="-2"/>
      <w:kern w:val="3"/>
      <w:sz w:val="24"/>
      <w:szCs w:val="24"/>
      <w:lang w:eastAsia="zh-CN"/>
    </w:rPr>
  </w:style>
  <w:style w:type="paragraph" w:customStyle="1" w:styleId="xl197">
    <w:name w:val="xl197"/>
    <w:basedOn w:val="Normal"/>
    <w:rsid w:val="00380231"/>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18"/>
      <w:szCs w:val="18"/>
    </w:rPr>
  </w:style>
  <w:style w:type="paragraph" w:customStyle="1" w:styleId="xl198">
    <w:name w:val="xl198"/>
    <w:basedOn w:val="Normal"/>
    <w:rsid w:val="00380231"/>
    <w:pPr>
      <w:pBdr>
        <w:top w:val="single" w:sz="4" w:space="0" w:color="auto"/>
        <w:bottom w:val="single" w:sz="4" w:space="0" w:color="auto"/>
      </w:pBdr>
      <w:shd w:val="clear" w:color="000000" w:fill="D9D9D9"/>
      <w:spacing w:before="100" w:beforeAutospacing="1" w:after="100" w:afterAutospacing="1"/>
      <w:jc w:val="center"/>
    </w:pPr>
    <w:rPr>
      <w:rFonts w:ascii="Arial" w:eastAsia="Times New Roman" w:hAnsi="Arial" w:cs="Arial"/>
      <w:b/>
      <w:bCs/>
      <w:sz w:val="18"/>
      <w:szCs w:val="18"/>
    </w:rPr>
  </w:style>
  <w:style w:type="paragraph" w:customStyle="1" w:styleId="xl199">
    <w:name w:val="xl199"/>
    <w:basedOn w:val="Normal"/>
    <w:rsid w:val="00380231"/>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rPr>
  </w:style>
  <w:style w:type="paragraph" w:customStyle="1" w:styleId="xl200">
    <w:name w:val="xl200"/>
    <w:basedOn w:val="Normal"/>
    <w:rsid w:val="00380231"/>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18"/>
      <w:szCs w:val="18"/>
    </w:rPr>
  </w:style>
  <w:style w:type="paragraph" w:customStyle="1" w:styleId="xl201">
    <w:name w:val="xl201"/>
    <w:basedOn w:val="Normal"/>
    <w:rsid w:val="00380231"/>
    <w:pPr>
      <w:shd w:val="clear" w:color="000000" w:fill="A6A6A6"/>
      <w:spacing w:before="100" w:beforeAutospacing="1" w:after="100" w:afterAutospacing="1"/>
      <w:jc w:val="center"/>
    </w:pPr>
    <w:rPr>
      <w:rFonts w:ascii="Arial" w:eastAsia="Times New Roman" w:hAnsi="Arial" w:cs="Arial"/>
      <w:b/>
      <w:bCs/>
      <w:sz w:val="24"/>
      <w:szCs w:val="24"/>
    </w:rPr>
  </w:style>
  <w:style w:type="paragraph" w:customStyle="1" w:styleId="xl202">
    <w:name w:val="xl202"/>
    <w:basedOn w:val="Normal"/>
    <w:rsid w:val="00380231"/>
    <w:pPr>
      <w:shd w:val="clear" w:color="000000" w:fill="D9D9D9"/>
      <w:spacing w:before="100" w:beforeAutospacing="1" w:after="100" w:afterAutospacing="1"/>
      <w:jc w:val="center"/>
      <w:textAlignment w:val="center"/>
    </w:pPr>
    <w:rPr>
      <w:rFonts w:ascii="Arial" w:eastAsia="Times New Roman" w:hAnsi="Arial" w:cs="Arial"/>
      <w:b/>
      <w:bCs/>
      <w:sz w:val="18"/>
      <w:szCs w:val="18"/>
    </w:rPr>
  </w:style>
  <w:style w:type="paragraph" w:customStyle="1" w:styleId="xl203">
    <w:name w:val="xl203"/>
    <w:basedOn w:val="Normal"/>
    <w:rsid w:val="00380231"/>
    <w:pPr>
      <w:shd w:val="clear" w:color="000000" w:fill="D9D9D9"/>
      <w:spacing w:before="100" w:beforeAutospacing="1" w:after="100" w:afterAutospacing="1"/>
      <w:jc w:val="center"/>
    </w:pPr>
    <w:rPr>
      <w:rFonts w:ascii="Arial" w:eastAsia="Times New Roman" w:hAnsi="Arial" w:cs="Arial"/>
      <w:b/>
      <w:bCs/>
      <w:sz w:val="18"/>
      <w:szCs w:val="18"/>
    </w:rPr>
  </w:style>
  <w:style w:type="paragraph" w:customStyle="1" w:styleId="xl204">
    <w:name w:val="xl204"/>
    <w:basedOn w:val="Normal"/>
    <w:rsid w:val="00380231"/>
    <w:pPr>
      <w:shd w:val="clear" w:color="000000" w:fill="D9D9D9"/>
      <w:spacing w:before="100" w:beforeAutospacing="1" w:after="100" w:afterAutospacing="1"/>
      <w:jc w:val="center"/>
      <w:textAlignment w:val="center"/>
    </w:pPr>
    <w:rPr>
      <w:rFonts w:ascii="Arial" w:eastAsia="Times New Roman" w:hAnsi="Arial" w:cs="Arial"/>
      <w:b/>
      <w:bCs/>
      <w:sz w:val="18"/>
      <w:szCs w:val="18"/>
    </w:rPr>
  </w:style>
  <w:style w:type="paragraph" w:customStyle="1" w:styleId="xl205">
    <w:name w:val="xl205"/>
    <w:basedOn w:val="Normal"/>
    <w:rsid w:val="00380231"/>
    <w:pPr>
      <w:shd w:val="clear" w:color="000000" w:fill="D9D9D9"/>
      <w:spacing w:before="100" w:beforeAutospacing="1" w:after="100" w:afterAutospacing="1"/>
      <w:jc w:val="center"/>
      <w:textAlignment w:val="center"/>
    </w:pPr>
    <w:rPr>
      <w:rFonts w:ascii="Arial" w:eastAsia="Times New Roman" w:hAnsi="Arial" w:cs="Arial"/>
      <w:b/>
      <w:bCs/>
      <w:sz w:val="18"/>
      <w:szCs w:val="18"/>
    </w:rPr>
  </w:style>
  <w:style w:type="paragraph" w:customStyle="1" w:styleId="CharChar2">
    <w:name w:val="Char Char2"/>
    <w:basedOn w:val="Normal"/>
    <w:uiPriority w:val="99"/>
    <w:rsid w:val="00380231"/>
    <w:pPr>
      <w:spacing w:line="240" w:lineRule="exact"/>
    </w:pPr>
    <w:rPr>
      <w:rFonts w:ascii="Verdana" w:eastAsia="Times New Roman" w:hAnsi="Verdana" w:cs="Times New Roman"/>
      <w:sz w:val="20"/>
      <w:szCs w:val="20"/>
    </w:rPr>
  </w:style>
  <w:style w:type="paragraph" w:customStyle="1" w:styleId="Saludo1">
    <w:name w:val="Saludo1"/>
    <w:basedOn w:val="Normal"/>
    <w:next w:val="Normal"/>
    <w:uiPriority w:val="99"/>
    <w:rsid w:val="00380231"/>
    <w:pPr>
      <w:overflowPunct w:val="0"/>
      <w:adjustRightInd w:val="0"/>
      <w:jc w:val="both"/>
    </w:pPr>
    <w:rPr>
      <w:rFonts w:ascii="Arial" w:eastAsia="Times New Roman" w:hAnsi="Arial" w:cs="Arial"/>
      <w:lang w:eastAsia="es-MX"/>
    </w:rPr>
  </w:style>
  <w:style w:type="paragraph" w:customStyle="1" w:styleId="Direccininterior">
    <w:name w:val="Dirección interior"/>
    <w:basedOn w:val="Normal"/>
    <w:uiPriority w:val="99"/>
    <w:rsid w:val="00380231"/>
    <w:pPr>
      <w:overflowPunct w:val="0"/>
      <w:adjustRightInd w:val="0"/>
      <w:jc w:val="both"/>
    </w:pPr>
    <w:rPr>
      <w:rFonts w:ascii="Arial" w:eastAsia="Times New Roman" w:hAnsi="Arial" w:cs="Arial"/>
      <w:lang w:eastAsia="es-MX"/>
    </w:rPr>
  </w:style>
  <w:style w:type="paragraph" w:customStyle="1" w:styleId="Textoindependiente0">
    <w:name w:val="Texto independiente(."/>
    <w:basedOn w:val="Normal"/>
    <w:uiPriority w:val="99"/>
    <w:rsid w:val="00380231"/>
    <w:pPr>
      <w:tabs>
        <w:tab w:val="left" w:pos="-720"/>
      </w:tabs>
      <w:suppressAutoHyphens/>
      <w:spacing w:after="120"/>
      <w:jc w:val="both"/>
    </w:pPr>
    <w:rPr>
      <w:rFonts w:ascii="Arial" w:eastAsia="Times New Roman" w:hAnsi="Arial" w:cs="Arial"/>
      <w:spacing w:val="-2"/>
      <w:sz w:val="24"/>
      <w:lang w:val="es-ES_tradnl"/>
    </w:rPr>
  </w:style>
  <w:style w:type="paragraph" w:customStyle="1" w:styleId="textoindependiente1">
    <w:name w:val="textoindependiente"/>
    <w:basedOn w:val="Normal"/>
    <w:uiPriority w:val="99"/>
    <w:rsid w:val="00380231"/>
    <w:pPr>
      <w:spacing w:after="120"/>
      <w:jc w:val="both"/>
    </w:pPr>
    <w:rPr>
      <w:rFonts w:ascii="Arial" w:eastAsia="Arial Unicode MS" w:hAnsi="Arial" w:cs="Arial"/>
      <w:spacing w:val="-2"/>
      <w:sz w:val="24"/>
      <w:szCs w:val="24"/>
    </w:rPr>
  </w:style>
  <w:style w:type="paragraph" w:customStyle="1" w:styleId="1">
    <w:name w:val="1"/>
    <w:basedOn w:val="Normal"/>
    <w:next w:val="Ttulo"/>
    <w:uiPriority w:val="99"/>
    <w:rsid w:val="00380231"/>
    <w:pPr>
      <w:jc w:val="center"/>
    </w:pPr>
    <w:rPr>
      <w:rFonts w:ascii="Arial" w:eastAsia="Times New Roman" w:hAnsi="Arial" w:cs="Times New Roman"/>
      <w:b/>
      <w:sz w:val="24"/>
      <w:szCs w:val="20"/>
      <w:lang w:val="es-MX"/>
    </w:rPr>
  </w:style>
  <w:style w:type="paragraph" w:customStyle="1" w:styleId="xl573">
    <w:name w:val="xl573"/>
    <w:basedOn w:val="Normal"/>
    <w:uiPriority w:val="99"/>
    <w:rsid w:val="00380231"/>
    <w:pPr>
      <w:spacing w:before="100" w:beforeAutospacing="1" w:after="100" w:afterAutospacing="1"/>
      <w:textAlignment w:val="center"/>
    </w:pPr>
    <w:rPr>
      <w:rFonts w:ascii="Arial" w:eastAsia="Times New Roman" w:hAnsi="Arial" w:cs="Arial"/>
      <w:color w:val="000000"/>
      <w:sz w:val="24"/>
      <w:szCs w:val="24"/>
    </w:rPr>
  </w:style>
  <w:style w:type="paragraph" w:customStyle="1" w:styleId="xl574">
    <w:name w:val="xl574"/>
    <w:basedOn w:val="Normal"/>
    <w:uiPriority w:val="99"/>
    <w:rsid w:val="00380231"/>
    <w:pPr>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575">
    <w:name w:val="xl575"/>
    <w:basedOn w:val="Normal"/>
    <w:uiPriority w:val="99"/>
    <w:rsid w:val="00380231"/>
    <w:pPr>
      <w:spacing w:before="100" w:beforeAutospacing="1" w:after="100" w:afterAutospacing="1"/>
      <w:textAlignment w:val="center"/>
    </w:pPr>
    <w:rPr>
      <w:rFonts w:ascii="Arial" w:eastAsia="Times New Roman" w:hAnsi="Arial" w:cs="Arial"/>
      <w:color w:val="000000"/>
      <w:sz w:val="16"/>
      <w:szCs w:val="16"/>
    </w:rPr>
  </w:style>
  <w:style w:type="paragraph" w:customStyle="1" w:styleId="xl576">
    <w:name w:val="xl576"/>
    <w:basedOn w:val="Normal"/>
    <w:uiPriority w:val="99"/>
    <w:rsid w:val="00380231"/>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577">
    <w:name w:val="xl577"/>
    <w:basedOn w:val="Normal"/>
    <w:uiPriority w:val="99"/>
    <w:rsid w:val="00380231"/>
    <w:pPr>
      <w:pBdr>
        <w:top w:val="single" w:sz="4" w:space="0" w:color="auto"/>
        <w:bottom w:val="single" w:sz="4" w:space="0" w:color="auto"/>
      </w:pBdr>
      <w:spacing w:before="100" w:beforeAutospacing="1" w:after="100" w:afterAutospacing="1"/>
      <w:textAlignment w:val="center"/>
    </w:pPr>
    <w:rPr>
      <w:rFonts w:ascii="Arial" w:eastAsia="Times New Roman" w:hAnsi="Arial" w:cs="Arial"/>
      <w:b/>
      <w:bCs/>
      <w:color w:val="000000"/>
      <w:sz w:val="16"/>
      <w:szCs w:val="16"/>
    </w:rPr>
  </w:style>
  <w:style w:type="paragraph" w:customStyle="1" w:styleId="xl578">
    <w:name w:val="xl578"/>
    <w:basedOn w:val="Normal"/>
    <w:uiPriority w:val="99"/>
    <w:rsid w:val="00380231"/>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579">
    <w:name w:val="xl579"/>
    <w:basedOn w:val="Normal"/>
    <w:uiPriority w:val="99"/>
    <w:rsid w:val="0038023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580">
    <w:name w:val="xl580"/>
    <w:basedOn w:val="Normal"/>
    <w:uiPriority w:val="99"/>
    <w:rsid w:val="0038023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581">
    <w:name w:val="xl581"/>
    <w:basedOn w:val="Normal"/>
    <w:uiPriority w:val="99"/>
    <w:rsid w:val="0038023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582">
    <w:name w:val="xl582"/>
    <w:basedOn w:val="Normal"/>
    <w:uiPriority w:val="99"/>
    <w:rsid w:val="0038023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583">
    <w:name w:val="xl583"/>
    <w:basedOn w:val="Normal"/>
    <w:uiPriority w:val="99"/>
    <w:rsid w:val="0038023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584">
    <w:name w:val="xl584"/>
    <w:basedOn w:val="Normal"/>
    <w:uiPriority w:val="99"/>
    <w:rsid w:val="00380231"/>
    <w:pPr>
      <w:spacing w:before="100" w:beforeAutospacing="1" w:after="100" w:afterAutospacing="1"/>
      <w:textAlignment w:val="center"/>
    </w:pPr>
    <w:rPr>
      <w:rFonts w:ascii="Arial" w:eastAsia="Times New Roman" w:hAnsi="Arial" w:cs="Arial"/>
      <w:color w:val="000000"/>
      <w:sz w:val="24"/>
      <w:szCs w:val="24"/>
    </w:rPr>
  </w:style>
  <w:style w:type="paragraph" w:customStyle="1" w:styleId="xl585">
    <w:name w:val="xl585"/>
    <w:basedOn w:val="Normal"/>
    <w:uiPriority w:val="99"/>
    <w:rsid w:val="00380231"/>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586">
    <w:name w:val="xl586"/>
    <w:basedOn w:val="Normal"/>
    <w:uiPriority w:val="99"/>
    <w:rsid w:val="00380231"/>
    <w:pP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587">
    <w:name w:val="xl587"/>
    <w:basedOn w:val="Normal"/>
    <w:uiPriority w:val="99"/>
    <w:rsid w:val="00380231"/>
    <w:pP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588">
    <w:name w:val="xl588"/>
    <w:basedOn w:val="Normal"/>
    <w:uiPriority w:val="99"/>
    <w:rsid w:val="00380231"/>
    <w:pPr>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589">
    <w:name w:val="xl589"/>
    <w:basedOn w:val="Normal"/>
    <w:uiPriority w:val="99"/>
    <w:rsid w:val="003802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590">
    <w:name w:val="xl590"/>
    <w:basedOn w:val="Normal"/>
    <w:uiPriority w:val="99"/>
    <w:rsid w:val="0038023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591">
    <w:name w:val="xl591"/>
    <w:basedOn w:val="Normal"/>
    <w:uiPriority w:val="99"/>
    <w:rsid w:val="003802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592">
    <w:name w:val="xl592"/>
    <w:basedOn w:val="Normal"/>
    <w:uiPriority w:val="99"/>
    <w:rsid w:val="003802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593">
    <w:name w:val="xl593"/>
    <w:basedOn w:val="Normal"/>
    <w:uiPriority w:val="99"/>
    <w:rsid w:val="0038023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594">
    <w:name w:val="xl594"/>
    <w:basedOn w:val="Normal"/>
    <w:uiPriority w:val="99"/>
    <w:rsid w:val="0038023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595">
    <w:name w:val="xl595"/>
    <w:basedOn w:val="Normal"/>
    <w:uiPriority w:val="99"/>
    <w:rsid w:val="00380231"/>
    <w:pPr>
      <w:pBdr>
        <w:top w:val="single" w:sz="4" w:space="0" w:color="auto"/>
        <w:bottom w:val="single" w:sz="4" w:space="0" w:color="auto"/>
      </w:pBdr>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596">
    <w:name w:val="xl596"/>
    <w:basedOn w:val="Normal"/>
    <w:uiPriority w:val="99"/>
    <w:rsid w:val="00380231"/>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color w:val="000000"/>
      <w:sz w:val="24"/>
      <w:szCs w:val="24"/>
    </w:rPr>
  </w:style>
  <w:style w:type="paragraph" w:customStyle="1" w:styleId="xl597">
    <w:name w:val="xl597"/>
    <w:basedOn w:val="Normal"/>
    <w:uiPriority w:val="99"/>
    <w:rsid w:val="00380231"/>
    <w:pP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598">
    <w:name w:val="xl598"/>
    <w:basedOn w:val="Normal"/>
    <w:uiPriority w:val="99"/>
    <w:rsid w:val="00380231"/>
    <w:pPr>
      <w:pBdr>
        <w:bottom w:val="single" w:sz="4" w:space="0" w:color="auto"/>
      </w:pBdr>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599">
    <w:name w:val="xl599"/>
    <w:basedOn w:val="Normal"/>
    <w:uiPriority w:val="99"/>
    <w:rsid w:val="00380231"/>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00">
    <w:name w:val="xl600"/>
    <w:basedOn w:val="Normal"/>
    <w:uiPriority w:val="99"/>
    <w:rsid w:val="0038023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601">
    <w:name w:val="xl601"/>
    <w:basedOn w:val="Normal"/>
    <w:uiPriority w:val="99"/>
    <w:rsid w:val="00380231"/>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02">
    <w:name w:val="xl602"/>
    <w:basedOn w:val="Normal"/>
    <w:uiPriority w:val="99"/>
    <w:rsid w:val="00380231"/>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eastAsia="Times New Roman" w:hAnsi="Arial" w:cs="Arial"/>
      <w:b/>
      <w:bCs/>
      <w:color w:val="000000"/>
      <w:sz w:val="24"/>
      <w:szCs w:val="24"/>
    </w:rPr>
  </w:style>
  <w:style w:type="paragraph" w:customStyle="1" w:styleId="xl603">
    <w:name w:val="xl603"/>
    <w:basedOn w:val="Normal"/>
    <w:uiPriority w:val="99"/>
    <w:rsid w:val="00380231"/>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eastAsia="Times New Roman" w:hAnsi="Arial" w:cs="Arial"/>
      <w:b/>
      <w:bCs/>
      <w:color w:val="000000"/>
      <w:sz w:val="16"/>
      <w:szCs w:val="16"/>
    </w:rPr>
  </w:style>
  <w:style w:type="paragraph" w:customStyle="1" w:styleId="xl604">
    <w:name w:val="xl604"/>
    <w:basedOn w:val="Normal"/>
    <w:uiPriority w:val="99"/>
    <w:rsid w:val="00380231"/>
    <w:pPr>
      <w:pBdr>
        <w:top w:val="single" w:sz="4" w:space="0" w:color="auto"/>
        <w:bottom w:val="single" w:sz="4" w:space="0" w:color="auto"/>
      </w:pBdr>
      <w:spacing w:before="100" w:beforeAutospacing="1" w:after="100" w:afterAutospacing="1"/>
      <w:textAlignment w:val="center"/>
    </w:pPr>
    <w:rPr>
      <w:rFonts w:ascii="Arial" w:eastAsia="Times New Roman" w:hAnsi="Arial" w:cs="Arial"/>
      <w:color w:val="000000"/>
      <w:sz w:val="24"/>
      <w:szCs w:val="24"/>
    </w:rPr>
  </w:style>
  <w:style w:type="paragraph" w:customStyle="1" w:styleId="xl605">
    <w:name w:val="xl605"/>
    <w:basedOn w:val="Normal"/>
    <w:uiPriority w:val="99"/>
    <w:rsid w:val="00380231"/>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606">
    <w:name w:val="xl606"/>
    <w:basedOn w:val="Normal"/>
    <w:uiPriority w:val="99"/>
    <w:rsid w:val="00380231"/>
    <w:pPr>
      <w:pBdr>
        <w:top w:val="single" w:sz="4" w:space="0" w:color="auto"/>
        <w:bottom w:val="single" w:sz="4" w:space="0" w:color="auto"/>
      </w:pBdr>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607">
    <w:name w:val="xl607"/>
    <w:basedOn w:val="Normal"/>
    <w:uiPriority w:val="99"/>
    <w:rsid w:val="00380231"/>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color w:val="000000"/>
      <w:sz w:val="24"/>
      <w:szCs w:val="24"/>
    </w:rPr>
  </w:style>
  <w:style w:type="paragraph" w:customStyle="1" w:styleId="xl608">
    <w:name w:val="xl608"/>
    <w:basedOn w:val="Normal"/>
    <w:uiPriority w:val="99"/>
    <w:rsid w:val="00380231"/>
    <w:pPr>
      <w:spacing w:before="100" w:beforeAutospacing="1" w:after="100" w:afterAutospacing="1"/>
      <w:ind w:firstLineChars="100" w:firstLine="100"/>
      <w:textAlignment w:val="center"/>
    </w:pPr>
    <w:rPr>
      <w:rFonts w:ascii="Arial" w:eastAsia="Times New Roman" w:hAnsi="Arial" w:cs="Arial"/>
      <w:b/>
      <w:bCs/>
      <w:color w:val="000000"/>
      <w:sz w:val="24"/>
      <w:szCs w:val="24"/>
    </w:rPr>
  </w:style>
  <w:style w:type="paragraph" w:customStyle="1" w:styleId="xl609">
    <w:name w:val="xl609"/>
    <w:basedOn w:val="Normal"/>
    <w:uiPriority w:val="99"/>
    <w:rsid w:val="00380231"/>
    <w:pPr>
      <w:spacing w:before="100" w:beforeAutospacing="1" w:after="100" w:afterAutospacing="1"/>
      <w:ind w:firstLineChars="100" w:firstLine="100"/>
      <w:textAlignment w:val="center"/>
    </w:pPr>
    <w:rPr>
      <w:rFonts w:ascii="Arial" w:eastAsia="Times New Roman" w:hAnsi="Arial" w:cs="Arial"/>
      <w:b/>
      <w:bCs/>
      <w:color w:val="000000"/>
      <w:sz w:val="16"/>
      <w:szCs w:val="16"/>
    </w:rPr>
  </w:style>
  <w:style w:type="paragraph" w:customStyle="1" w:styleId="xl610">
    <w:name w:val="xl610"/>
    <w:basedOn w:val="Normal"/>
    <w:uiPriority w:val="99"/>
    <w:rsid w:val="00380231"/>
    <w:pPr>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611">
    <w:name w:val="xl611"/>
    <w:basedOn w:val="Normal"/>
    <w:uiPriority w:val="99"/>
    <w:rsid w:val="00380231"/>
    <w:pPr>
      <w:spacing w:before="100" w:beforeAutospacing="1" w:after="100" w:afterAutospacing="1"/>
      <w:jc w:val="right"/>
      <w:textAlignment w:val="center"/>
    </w:pPr>
    <w:rPr>
      <w:rFonts w:ascii="Arial" w:eastAsia="Times New Roman" w:hAnsi="Arial" w:cs="Arial"/>
      <w:b/>
      <w:bCs/>
      <w:color w:val="000000"/>
      <w:sz w:val="24"/>
      <w:szCs w:val="24"/>
    </w:rPr>
  </w:style>
  <w:style w:type="paragraph" w:customStyle="1" w:styleId="xl612">
    <w:name w:val="xl612"/>
    <w:basedOn w:val="Normal"/>
    <w:uiPriority w:val="99"/>
    <w:rsid w:val="00380231"/>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eastAsia="Times New Roman" w:hAnsi="Arial" w:cs="Arial"/>
      <w:color w:val="000000"/>
      <w:sz w:val="24"/>
      <w:szCs w:val="24"/>
    </w:rPr>
  </w:style>
  <w:style w:type="paragraph" w:customStyle="1" w:styleId="xl613">
    <w:name w:val="xl613"/>
    <w:basedOn w:val="Normal"/>
    <w:uiPriority w:val="99"/>
    <w:rsid w:val="00380231"/>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eastAsia="Times New Roman" w:hAnsi="Arial" w:cs="Arial"/>
      <w:color w:val="000000"/>
      <w:sz w:val="16"/>
      <w:szCs w:val="16"/>
    </w:rPr>
  </w:style>
  <w:style w:type="paragraph" w:customStyle="1" w:styleId="xl614">
    <w:name w:val="xl614"/>
    <w:basedOn w:val="Normal"/>
    <w:uiPriority w:val="99"/>
    <w:rsid w:val="00380231"/>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15">
    <w:name w:val="xl615"/>
    <w:basedOn w:val="Normal"/>
    <w:uiPriority w:val="99"/>
    <w:rsid w:val="00380231"/>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616">
    <w:name w:val="xl616"/>
    <w:basedOn w:val="Normal"/>
    <w:uiPriority w:val="99"/>
    <w:rsid w:val="00380231"/>
    <w:pPr>
      <w:spacing w:before="100" w:beforeAutospacing="1" w:after="100" w:afterAutospacing="1"/>
      <w:ind w:firstLineChars="100" w:firstLine="100"/>
      <w:textAlignment w:val="center"/>
    </w:pPr>
    <w:rPr>
      <w:rFonts w:ascii="Arial" w:eastAsia="Times New Roman" w:hAnsi="Arial" w:cs="Arial"/>
      <w:color w:val="000000"/>
      <w:sz w:val="24"/>
      <w:szCs w:val="24"/>
    </w:rPr>
  </w:style>
  <w:style w:type="paragraph" w:customStyle="1" w:styleId="xl617">
    <w:name w:val="xl617"/>
    <w:basedOn w:val="Normal"/>
    <w:uiPriority w:val="99"/>
    <w:rsid w:val="00380231"/>
    <w:pPr>
      <w:spacing w:before="100" w:beforeAutospacing="1" w:after="100" w:afterAutospacing="1"/>
      <w:ind w:firstLineChars="100" w:firstLine="100"/>
      <w:textAlignment w:val="center"/>
    </w:pPr>
    <w:rPr>
      <w:rFonts w:ascii="Arial" w:eastAsia="Times New Roman" w:hAnsi="Arial" w:cs="Arial"/>
      <w:color w:val="000000"/>
      <w:sz w:val="16"/>
      <w:szCs w:val="16"/>
    </w:rPr>
  </w:style>
  <w:style w:type="paragraph" w:customStyle="1" w:styleId="xl618">
    <w:name w:val="xl618"/>
    <w:basedOn w:val="Normal"/>
    <w:uiPriority w:val="99"/>
    <w:rsid w:val="00380231"/>
    <w:pPr>
      <w:pBdr>
        <w:top w:val="single" w:sz="4" w:space="0" w:color="auto"/>
        <w:bottom w:val="single" w:sz="4" w:space="0" w:color="auto"/>
      </w:pBdr>
      <w:spacing w:before="100" w:beforeAutospacing="1" w:after="100" w:afterAutospacing="1"/>
      <w:ind w:firstLineChars="100" w:firstLine="100"/>
      <w:textAlignment w:val="center"/>
    </w:pPr>
    <w:rPr>
      <w:rFonts w:ascii="Arial" w:eastAsia="Times New Roman" w:hAnsi="Arial" w:cs="Arial"/>
      <w:color w:val="000000"/>
      <w:sz w:val="16"/>
      <w:szCs w:val="16"/>
    </w:rPr>
  </w:style>
  <w:style w:type="paragraph" w:customStyle="1" w:styleId="xl619">
    <w:name w:val="xl619"/>
    <w:basedOn w:val="Normal"/>
    <w:uiPriority w:val="99"/>
    <w:rsid w:val="00380231"/>
    <w:pPr>
      <w:pBdr>
        <w:top w:val="single" w:sz="4" w:space="0" w:color="auto"/>
        <w:left w:val="single" w:sz="4" w:space="9" w:color="auto"/>
        <w:bottom w:val="single" w:sz="4" w:space="0" w:color="auto"/>
      </w:pBdr>
      <w:shd w:val="clear" w:color="000000" w:fill="C0C0C0"/>
      <w:spacing w:before="100" w:beforeAutospacing="1" w:after="100" w:afterAutospacing="1"/>
      <w:ind w:firstLineChars="100" w:firstLine="100"/>
      <w:textAlignment w:val="center"/>
    </w:pPr>
    <w:rPr>
      <w:rFonts w:ascii="Arial" w:eastAsia="Times New Roman" w:hAnsi="Arial" w:cs="Arial"/>
      <w:b/>
      <w:bCs/>
      <w:color w:val="000000"/>
      <w:sz w:val="28"/>
      <w:szCs w:val="28"/>
    </w:rPr>
  </w:style>
  <w:style w:type="paragraph" w:customStyle="1" w:styleId="xl620">
    <w:name w:val="xl620"/>
    <w:basedOn w:val="Normal"/>
    <w:uiPriority w:val="99"/>
    <w:rsid w:val="00380231"/>
    <w:pPr>
      <w:pBdr>
        <w:top w:val="single" w:sz="4" w:space="0" w:color="auto"/>
        <w:bottom w:val="single" w:sz="4" w:space="0" w:color="auto"/>
      </w:pBdr>
      <w:shd w:val="clear" w:color="000000" w:fill="C0C0C0"/>
      <w:spacing w:before="100" w:beforeAutospacing="1" w:after="100" w:afterAutospacing="1"/>
      <w:ind w:firstLineChars="100" w:firstLine="100"/>
      <w:textAlignment w:val="center"/>
    </w:pPr>
    <w:rPr>
      <w:rFonts w:ascii="Arial" w:eastAsia="Times New Roman" w:hAnsi="Arial" w:cs="Arial"/>
      <w:b/>
      <w:bCs/>
      <w:color w:val="000000"/>
      <w:sz w:val="16"/>
      <w:szCs w:val="16"/>
    </w:rPr>
  </w:style>
  <w:style w:type="paragraph" w:customStyle="1" w:styleId="xl621">
    <w:name w:val="xl621"/>
    <w:basedOn w:val="Normal"/>
    <w:uiPriority w:val="99"/>
    <w:rsid w:val="00380231"/>
    <w:pPr>
      <w:pBdr>
        <w:top w:val="single" w:sz="4" w:space="0" w:color="auto"/>
        <w:bottom w:val="single" w:sz="4" w:space="0" w:color="auto"/>
      </w:pBdr>
      <w:shd w:val="clear" w:color="000000" w:fill="C0C0C0"/>
      <w:spacing w:before="100" w:beforeAutospacing="1" w:after="100" w:afterAutospacing="1"/>
      <w:textAlignment w:val="center"/>
    </w:pPr>
    <w:rPr>
      <w:rFonts w:ascii="Arial" w:eastAsia="Times New Roman" w:hAnsi="Arial" w:cs="Arial"/>
      <w:color w:val="000000"/>
      <w:sz w:val="28"/>
      <w:szCs w:val="28"/>
    </w:rPr>
  </w:style>
  <w:style w:type="paragraph" w:customStyle="1" w:styleId="xl622">
    <w:name w:val="xl622"/>
    <w:basedOn w:val="Normal"/>
    <w:uiPriority w:val="99"/>
    <w:rsid w:val="00380231"/>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eastAsia="Times New Roman" w:hAnsi="Arial" w:cs="Arial"/>
      <w:b/>
      <w:bCs/>
      <w:color w:val="000000"/>
      <w:sz w:val="28"/>
      <w:szCs w:val="28"/>
    </w:rPr>
  </w:style>
  <w:style w:type="paragraph" w:customStyle="1" w:styleId="xl623">
    <w:name w:val="xl623"/>
    <w:basedOn w:val="Normal"/>
    <w:uiPriority w:val="99"/>
    <w:rsid w:val="00380231"/>
    <w:pPr>
      <w:pBdr>
        <w:top w:val="single" w:sz="4" w:space="0" w:color="auto"/>
        <w:bottom w:val="single" w:sz="4" w:space="0" w:color="auto"/>
      </w:pBdr>
      <w:spacing w:before="100" w:beforeAutospacing="1" w:after="100" w:afterAutospacing="1"/>
      <w:textAlignment w:val="top"/>
    </w:pPr>
    <w:rPr>
      <w:rFonts w:ascii="Arial" w:eastAsia="Times New Roman" w:hAnsi="Arial" w:cs="Arial"/>
      <w:b/>
      <w:bCs/>
      <w:color w:val="000000"/>
      <w:sz w:val="16"/>
      <w:szCs w:val="16"/>
    </w:rPr>
  </w:style>
  <w:style w:type="paragraph" w:customStyle="1" w:styleId="xl624">
    <w:name w:val="xl624"/>
    <w:basedOn w:val="Normal"/>
    <w:uiPriority w:val="99"/>
    <w:rsid w:val="0038023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4"/>
      <w:szCs w:val="24"/>
    </w:rPr>
  </w:style>
  <w:style w:type="paragraph" w:customStyle="1" w:styleId="xl625">
    <w:name w:val="xl625"/>
    <w:basedOn w:val="Normal"/>
    <w:uiPriority w:val="99"/>
    <w:rsid w:val="00380231"/>
    <w:pPr>
      <w:spacing w:before="100" w:beforeAutospacing="1" w:after="100" w:afterAutospacing="1"/>
      <w:textAlignment w:val="top"/>
    </w:pPr>
    <w:rPr>
      <w:rFonts w:ascii="Arial" w:eastAsia="Times New Roman" w:hAnsi="Arial" w:cs="Arial"/>
      <w:color w:val="000000"/>
      <w:sz w:val="18"/>
      <w:szCs w:val="18"/>
    </w:rPr>
  </w:style>
  <w:style w:type="paragraph" w:customStyle="1" w:styleId="xl626">
    <w:name w:val="xl626"/>
    <w:basedOn w:val="Normal"/>
    <w:uiPriority w:val="99"/>
    <w:rsid w:val="00380231"/>
    <w:pPr>
      <w:spacing w:before="100" w:beforeAutospacing="1" w:after="100" w:afterAutospacing="1"/>
      <w:textAlignment w:val="top"/>
    </w:pPr>
    <w:rPr>
      <w:rFonts w:ascii="Arial" w:eastAsia="Times New Roman" w:hAnsi="Arial" w:cs="Arial"/>
      <w:color w:val="000000"/>
      <w:sz w:val="24"/>
      <w:szCs w:val="24"/>
    </w:rPr>
  </w:style>
  <w:style w:type="paragraph" w:customStyle="1" w:styleId="xl627">
    <w:name w:val="xl627"/>
    <w:basedOn w:val="Normal"/>
    <w:uiPriority w:val="99"/>
    <w:rsid w:val="00380231"/>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color w:val="000000"/>
      <w:sz w:val="24"/>
      <w:szCs w:val="24"/>
    </w:rPr>
  </w:style>
  <w:style w:type="paragraph" w:customStyle="1" w:styleId="xl628">
    <w:name w:val="xl628"/>
    <w:basedOn w:val="Normal"/>
    <w:uiPriority w:val="99"/>
    <w:rsid w:val="00380231"/>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629">
    <w:name w:val="xl629"/>
    <w:basedOn w:val="Normal"/>
    <w:uiPriority w:val="99"/>
    <w:rsid w:val="00380231"/>
    <w:pPr>
      <w:pBdr>
        <w:top w:val="single" w:sz="4" w:space="0" w:color="auto"/>
        <w:bottom w:val="single" w:sz="4" w:space="0" w:color="auto"/>
      </w:pBdr>
      <w:spacing w:before="100" w:beforeAutospacing="1" w:after="100" w:afterAutospacing="1"/>
      <w:textAlignment w:val="top"/>
    </w:pPr>
    <w:rPr>
      <w:rFonts w:ascii="Arial" w:eastAsia="Times New Roman" w:hAnsi="Arial" w:cs="Arial"/>
      <w:color w:val="000000"/>
      <w:sz w:val="24"/>
      <w:szCs w:val="24"/>
    </w:rPr>
  </w:style>
  <w:style w:type="paragraph" w:customStyle="1" w:styleId="xl630">
    <w:name w:val="xl630"/>
    <w:basedOn w:val="Normal"/>
    <w:uiPriority w:val="99"/>
    <w:rsid w:val="00380231"/>
    <w:pPr>
      <w:pBdr>
        <w:top w:val="single" w:sz="4" w:space="0" w:color="auto"/>
        <w:bottom w:val="single" w:sz="4" w:space="0" w:color="auto"/>
      </w:pBdr>
      <w:shd w:val="clear" w:color="000000" w:fill="C0C0C0"/>
      <w:spacing w:before="100" w:beforeAutospacing="1" w:after="100" w:afterAutospacing="1"/>
      <w:textAlignment w:val="top"/>
    </w:pPr>
    <w:rPr>
      <w:rFonts w:ascii="Arial" w:eastAsia="Times New Roman" w:hAnsi="Arial" w:cs="Arial"/>
      <w:color w:val="000000"/>
      <w:sz w:val="28"/>
      <w:szCs w:val="28"/>
    </w:rPr>
  </w:style>
  <w:style w:type="paragraph" w:customStyle="1" w:styleId="xl631">
    <w:name w:val="xl631"/>
    <w:basedOn w:val="Normal"/>
    <w:uiPriority w:val="99"/>
    <w:rsid w:val="00380231"/>
    <w:pPr>
      <w:spacing w:before="100" w:beforeAutospacing="1" w:after="100" w:afterAutospacing="1"/>
      <w:textAlignment w:val="top"/>
    </w:pPr>
    <w:rPr>
      <w:rFonts w:ascii="Arial" w:eastAsia="Times New Roman" w:hAnsi="Arial" w:cs="Arial"/>
      <w:color w:val="000000"/>
      <w:sz w:val="16"/>
      <w:szCs w:val="16"/>
    </w:rPr>
  </w:style>
  <w:style w:type="paragraph" w:customStyle="1" w:styleId="xl632">
    <w:name w:val="xl632"/>
    <w:basedOn w:val="Normal"/>
    <w:uiPriority w:val="99"/>
    <w:rsid w:val="00380231"/>
    <w:pPr>
      <w:pBdr>
        <w:top w:val="single" w:sz="4" w:space="0" w:color="auto"/>
        <w:left w:val="single" w:sz="4" w:space="0" w:color="auto"/>
        <w:bottom w:val="single" w:sz="4" w:space="0" w:color="auto"/>
      </w:pBdr>
      <w:spacing w:before="100" w:beforeAutospacing="1" w:after="100" w:afterAutospacing="1"/>
      <w:jc w:val="both"/>
      <w:textAlignment w:val="top"/>
    </w:pPr>
    <w:rPr>
      <w:rFonts w:ascii="Arial" w:eastAsia="Times New Roman" w:hAnsi="Arial" w:cs="Arial"/>
      <w:color w:val="000000"/>
      <w:sz w:val="18"/>
      <w:szCs w:val="18"/>
    </w:rPr>
  </w:style>
  <w:style w:type="paragraph" w:customStyle="1" w:styleId="xl633">
    <w:name w:val="xl633"/>
    <w:basedOn w:val="Normal"/>
    <w:uiPriority w:val="99"/>
    <w:rsid w:val="00380231"/>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634">
    <w:name w:val="xl634"/>
    <w:basedOn w:val="Normal"/>
    <w:uiPriority w:val="99"/>
    <w:rsid w:val="003802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35">
    <w:name w:val="xl635"/>
    <w:basedOn w:val="Normal"/>
    <w:uiPriority w:val="99"/>
    <w:rsid w:val="00380231"/>
    <w:pPr>
      <w:pBdr>
        <w:bottom w:val="single" w:sz="4" w:space="0" w:color="auto"/>
      </w:pBdr>
      <w:shd w:val="clear" w:color="000000" w:fill="FFFFFF"/>
      <w:spacing w:before="100" w:beforeAutospacing="1" w:after="100" w:afterAutospacing="1"/>
      <w:textAlignment w:val="top"/>
    </w:pPr>
    <w:rPr>
      <w:rFonts w:ascii="Arial" w:eastAsia="Times New Roman" w:hAnsi="Arial" w:cs="Arial"/>
      <w:b/>
      <w:bCs/>
      <w:color w:val="000000"/>
      <w:sz w:val="24"/>
      <w:szCs w:val="24"/>
    </w:rPr>
  </w:style>
  <w:style w:type="paragraph" w:customStyle="1" w:styleId="xl636">
    <w:name w:val="xl636"/>
    <w:basedOn w:val="Normal"/>
    <w:uiPriority w:val="99"/>
    <w:rsid w:val="00380231"/>
    <w:pPr>
      <w:pBdr>
        <w:bottom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37">
    <w:name w:val="xl637"/>
    <w:basedOn w:val="Normal"/>
    <w:uiPriority w:val="99"/>
    <w:rsid w:val="00380231"/>
    <w:pPr>
      <w:pBdr>
        <w:bottom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38">
    <w:name w:val="xl638"/>
    <w:basedOn w:val="Normal"/>
    <w:uiPriority w:val="99"/>
    <w:rsid w:val="00380231"/>
    <w:pPr>
      <w:pBdr>
        <w:bottom w:val="single" w:sz="4" w:space="0" w:color="auto"/>
      </w:pBdr>
      <w:shd w:val="clear" w:color="000000" w:fill="FFFFFF"/>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639">
    <w:name w:val="xl639"/>
    <w:basedOn w:val="Normal"/>
    <w:uiPriority w:val="99"/>
    <w:rsid w:val="00380231"/>
    <w:pPr>
      <w:pBdr>
        <w:bottom w:val="single" w:sz="4" w:space="0" w:color="auto"/>
      </w:pBdr>
      <w:shd w:val="clear" w:color="000000" w:fill="FFFFFF"/>
      <w:spacing w:before="100" w:beforeAutospacing="1" w:after="100" w:afterAutospacing="1"/>
      <w:textAlignment w:val="center"/>
    </w:pPr>
    <w:rPr>
      <w:rFonts w:ascii="Arial" w:eastAsia="Times New Roman" w:hAnsi="Arial" w:cs="Arial"/>
      <w:b/>
      <w:bCs/>
      <w:color w:val="000000"/>
      <w:sz w:val="24"/>
      <w:szCs w:val="24"/>
    </w:rPr>
  </w:style>
  <w:style w:type="paragraph" w:customStyle="1" w:styleId="xl640">
    <w:name w:val="xl640"/>
    <w:basedOn w:val="Normal"/>
    <w:uiPriority w:val="99"/>
    <w:rsid w:val="00380231"/>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641">
    <w:name w:val="xl641"/>
    <w:basedOn w:val="Normal"/>
    <w:uiPriority w:val="99"/>
    <w:rsid w:val="00380231"/>
    <w:pPr>
      <w:pBdr>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642">
    <w:name w:val="xl642"/>
    <w:basedOn w:val="Normal"/>
    <w:uiPriority w:val="99"/>
    <w:rsid w:val="00380231"/>
    <w:pPr>
      <w:spacing w:before="100" w:beforeAutospacing="1" w:after="100" w:afterAutospacing="1"/>
      <w:jc w:val="both"/>
      <w:textAlignment w:val="top"/>
    </w:pPr>
    <w:rPr>
      <w:rFonts w:ascii="Arial" w:eastAsia="Times New Roman" w:hAnsi="Arial" w:cs="Arial"/>
      <w:color w:val="000000"/>
      <w:sz w:val="18"/>
      <w:szCs w:val="18"/>
    </w:rPr>
  </w:style>
  <w:style w:type="paragraph" w:customStyle="1" w:styleId="xl643">
    <w:name w:val="xl643"/>
    <w:basedOn w:val="Normal"/>
    <w:uiPriority w:val="99"/>
    <w:rsid w:val="0038023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644">
    <w:name w:val="xl644"/>
    <w:basedOn w:val="Normal"/>
    <w:uiPriority w:val="99"/>
    <w:rsid w:val="0038023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645">
    <w:name w:val="xl645"/>
    <w:basedOn w:val="Normal"/>
    <w:uiPriority w:val="99"/>
    <w:rsid w:val="0038023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646">
    <w:name w:val="xl646"/>
    <w:basedOn w:val="Normal"/>
    <w:uiPriority w:val="99"/>
    <w:rsid w:val="0038023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47">
    <w:name w:val="xl647"/>
    <w:basedOn w:val="Normal"/>
    <w:uiPriority w:val="99"/>
    <w:rsid w:val="0038023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648">
    <w:name w:val="xl648"/>
    <w:basedOn w:val="Normal"/>
    <w:uiPriority w:val="99"/>
    <w:rsid w:val="0038023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eastAsia="Times New Roman" w:hAnsi="Arial" w:cs="Arial"/>
      <w:color w:val="000000"/>
      <w:sz w:val="24"/>
      <w:szCs w:val="24"/>
    </w:rPr>
  </w:style>
  <w:style w:type="paragraph" w:customStyle="1" w:styleId="xl649">
    <w:name w:val="xl649"/>
    <w:basedOn w:val="Normal"/>
    <w:uiPriority w:val="99"/>
    <w:rsid w:val="00380231"/>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650">
    <w:name w:val="xl650"/>
    <w:basedOn w:val="Normal"/>
    <w:uiPriority w:val="99"/>
    <w:rsid w:val="00380231"/>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651">
    <w:name w:val="xl651"/>
    <w:basedOn w:val="Normal"/>
    <w:uiPriority w:val="99"/>
    <w:rsid w:val="00380231"/>
    <w:pPr>
      <w:pBdr>
        <w:top w:val="single" w:sz="4" w:space="0" w:color="auto"/>
        <w:bottom w:val="single" w:sz="4" w:space="0" w:color="auto"/>
      </w:pBdr>
      <w:shd w:val="clear" w:color="000000" w:fill="BFBFBF"/>
      <w:spacing w:before="100" w:beforeAutospacing="1" w:after="100" w:afterAutospacing="1"/>
      <w:textAlignment w:val="top"/>
    </w:pPr>
    <w:rPr>
      <w:rFonts w:ascii="Arial" w:eastAsia="Times New Roman" w:hAnsi="Arial" w:cs="Arial"/>
      <w:b/>
      <w:bCs/>
      <w:color w:val="000000"/>
      <w:sz w:val="24"/>
      <w:szCs w:val="24"/>
    </w:rPr>
  </w:style>
  <w:style w:type="paragraph" w:customStyle="1" w:styleId="xl652">
    <w:name w:val="xl652"/>
    <w:basedOn w:val="Normal"/>
    <w:uiPriority w:val="99"/>
    <w:rsid w:val="00380231"/>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53">
    <w:name w:val="xl653"/>
    <w:basedOn w:val="Normal"/>
    <w:uiPriority w:val="99"/>
    <w:rsid w:val="00380231"/>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54">
    <w:name w:val="xl654"/>
    <w:basedOn w:val="Normal"/>
    <w:uiPriority w:val="99"/>
    <w:rsid w:val="00380231"/>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655">
    <w:name w:val="xl655"/>
    <w:basedOn w:val="Normal"/>
    <w:uiPriority w:val="99"/>
    <w:rsid w:val="0038023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eastAsia="Times New Roman" w:hAnsi="Arial" w:cs="Arial"/>
      <w:b/>
      <w:bCs/>
      <w:color w:val="000000"/>
      <w:sz w:val="24"/>
      <w:szCs w:val="24"/>
    </w:rPr>
  </w:style>
  <w:style w:type="paragraph" w:customStyle="1" w:styleId="xl656">
    <w:name w:val="xl656"/>
    <w:basedOn w:val="Normal"/>
    <w:uiPriority w:val="99"/>
    <w:rsid w:val="0038023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657">
    <w:name w:val="xl657"/>
    <w:basedOn w:val="Normal"/>
    <w:uiPriority w:val="99"/>
    <w:rsid w:val="0038023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658">
    <w:name w:val="xl658"/>
    <w:basedOn w:val="Normal"/>
    <w:uiPriority w:val="99"/>
    <w:rsid w:val="0038023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top"/>
    </w:pPr>
    <w:rPr>
      <w:rFonts w:ascii="Arial" w:eastAsia="Times New Roman" w:hAnsi="Arial" w:cs="Arial"/>
      <w:b/>
      <w:bCs/>
      <w:color w:val="000000"/>
      <w:sz w:val="24"/>
      <w:szCs w:val="24"/>
    </w:rPr>
  </w:style>
  <w:style w:type="paragraph" w:customStyle="1" w:styleId="xl659">
    <w:name w:val="xl659"/>
    <w:basedOn w:val="Normal"/>
    <w:uiPriority w:val="99"/>
    <w:rsid w:val="0038023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60">
    <w:name w:val="xl660"/>
    <w:basedOn w:val="Normal"/>
    <w:uiPriority w:val="99"/>
    <w:rsid w:val="0038023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61">
    <w:name w:val="xl661"/>
    <w:basedOn w:val="Normal"/>
    <w:uiPriority w:val="99"/>
    <w:rsid w:val="0038023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662">
    <w:name w:val="xl662"/>
    <w:basedOn w:val="Normal"/>
    <w:uiPriority w:val="99"/>
    <w:rsid w:val="00380231"/>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663">
    <w:name w:val="xl663"/>
    <w:basedOn w:val="Normal"/>
    <w:uiPriority w:val="99"/>
    <w:rsid w:val="00380231"/>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4">
    <w:name w:val="xl664"/>
    <w:basedOn w:val="Normal"/>
    <w:uiPriority w:val="99"/>
    <w:rsid w:val="00380231"/>
    <w:pPr>
      <w:pBdr>
        <w:left w:val="single" w:sz="4" w:space="0" w:color="auto"/>
        <w:bottom w:val="single" w:sz="4" w:space="0" w:color="auto"/>
        <w:right w:val="single" w:sz="4" w:space="0" w:color="auto"/>
      </w:pBdr>
      <w:shd w:val="clear" w:color="000000" w:fill="D8D8D8"/>
      <w:spacing w:before="100" w:beforeAutospacing="1" w:after="100" w:afterAutospacing="1"/>
      <w:textAlignment w:val="top"/>
    </w:pPr>
    <w:rPr>
      <w:rFonts w:ascii="Arial" w:eastAsia="Times New Roman" w:hAnsi="Arial" w:cs="Arial"/>
      <w:b/>
      <w:bCs/>
      <w:color w:val="000000"/>
      <w:sz w:val="18"/>
      <w:szCs w:val="18"/>
    </w:rPr>
  </w:style>
  <w:style w:type="paragraph" w:customStyle="1" w:styleId="xl665">
    <w:name w:val="xl665"/>
    <w:basedOn w:val="Normal"/>
    <w:uiPriority w:val="99"/>
    <w:rsid w:val="00380231"/>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66">
    <w:name w:val="xl666"/>
    <w:basedOn w:val="Normal"/>
    <w:uiPriority w:val="99"/>
    <w:rsid w:val="00380231"/>
    <w:pPr>
      <w:pBdr>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667">
    <w:name w:val="xl667"/>
    <w:basedOn w:val="Normal"/>
    <w:uiPriority w:val="99"/>
    <w:rsid w:val="00380231"/>
    <w:pPr>
      <w:pBdr>
        <w:left w:val="single" w:sz="4" w:space="0" w:color="auto"/>
        <w:bottom w:val="single" w:sz="4" w:space="0" w:color="auto"/>
      </w:pBdr>
      <w:shd w:val="clear" w:color="000000" w:fill="D8D8D8"/>
      <w:spacing w:before="100" w:beforeAutospacing="1" w:after="100" w:afterAutospacing="1"/>
      <w:textAlignment w:val="center"/>
    </w:pPr>
    <w:rPr>
      <w:rFonts w:ascii="Arial" w:eastAsia="Times New Roman" w:hAnsi="Arial" w:cs="Arial"/>
      <w:color w:val="000000"/>
      <w:sz w:val="24"/>
      <w:szCs w:val="24"/>
    </w:rPr>
  </w:style>
  <w:style w:type="paragraph" w:customStyle="1" w:styleId="xl668">
    <w:name w:val="xl668"/>
    <w:basedOn w:val="Normal"/>
    <w:uiPriority w:val="99"/>
    <w:rsid w:val="00380231"/>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669">
    <w:name w:val="xl669"/>
    <w:basedOn w:val="Normal"/>
    <w:uiPriority w:val="99"/>
    <w:rsid w:val="00380231"/>
    <w:pP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70">
    <w:name w:val="xl670"/>
    <w:basedOn w:val="Normal"/>
    <w:uiPriority w:val="99"/>
    <w:rsid w:val="0038023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eastAsia="Times New Roman" w:hAnsi="Arial" w:cs="Arial"/>
      <w:color w:val="000000"/>
      <w:sz w:val="24"/>
      <w:szCs w:val="24"/>
    </w:rPr>
  </w:style>
  <w:style w:type="paragraph" w:customStyle="1" w:styleId="xl671">
    <w:name w:val="xl671"/>
    <w:basedOn w:val="Normal"/>
    <w:uiPriority w:val="99"/>
    <w:rsid w:val="0038023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672">
    <w:name w:val="xl672"/>
    <w:basedOn w:val="Normal"/>
    <w:uiPriority w:val="99"/>
    <w:rsid w:val="0038023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73">
    <w:name w:val="xl673"/>
    <w:basedOn w:val="Normal"/>
    <w:uiPriority w:val="99"/>
    <w:rsid w:val="0038023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top"/>
    </w:pPr>
    <w:rPr>
      <w:rFonts w:ascii="Arial" w:eastAsia="Times New Roman" w:hAnsi="Arial" w:cs="Arial"/>
      <w:b/>
      <w:bCs/>
      <w:color w:val="000000"/>
      <w:sz w:val="18"/>
      <w:szCs w:val="18"/>
    </w:rPr>
  </w:style>
  <w:style w:type="paragraph" w:customStyle="1" w:styleId="xl674">
    <w:name w:val="xl674"/>
    <w:basedOn w:val="Normal"/>
    <w:uiPriority w:val="99"/>
    <w:rsid w:val="0038023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75">
    <w:name w:val="xl675"/>
    <w:basedOn w:val="Normal"/>
    <w:uiPriority w:val="99"/>
    <w:rsid w:val="0038023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676">
    <w:name w:val="xl676"/>
    <w:basedOn w:val="Normal"/>
    <w:uiPriority w:val="99"/>
    <w:rsid w:val="0038023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w:eastAsia="Times New Roman" w:hAnsi="Arial" w:cs="Arial"/>
      <w:color w:val="000000"/>
      <w:sz w:val="24"/>
      <w:szCs w:val="24"/>
    </w:rPr>
  </w:style>
  <w:style w:type="paragraph" w:customStyle="1" w:styleId="xl677">
    <w:name w:val="xl677"/>
    <w:basedOn w:val="Normal"/>
    <w:uiPriority w:val="99"/>
    <w:rsid w:val="00380231"/>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678">
    <w:name w:val="xl678"/>
    <w:basedOn w:val="Normal"/>
    <w:uiPriority w:val="99"/>
    <w:rsid w:val="00380231"/>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79">
    <w:name w:val="xl679"/>
    <w:basedOn w:val="Normal"/>
    <w:uiPriority w:val="99"/>
    <w:rsid w:val="00380231"/>
    <w:pPr>
      <w:pBdr>
        <w:top w:val="single" w:sz="4" w:space="0" w:color="auto"/>
        <w:left w:val="single" w:sz="4" w:space="0" w:color="auto"/>
        <w:right w:val="single" w:sz="4" w:space="0" w:color="auto"/>
      </w:pBdr>
      <w:shd w:val="clear" w:color="000000" w:fill="D8D8D8"/>
      <w:spacing w:before="100" w:beforeAutospacing="1" w:after="100" w:afterAutospacing="1"/>
      <w:textAlignment w:val="top"/>
    </w:pPr>
    <w:rPr>
      <w:rFonts w:ascii="Arial" w:eastAsia="Times New Roman" w:hAnsi="Arial" w:cs="Arial"/>
      <w:b/>
      <w:bCs/>
      <w:color w:val="000000"/>
      <w:sz w:val="18"/>
      <w:szCs w:val="18"/>
    </w:rPr>
  </w:style>
  <w:style w:type="paragraph" w:customStyle="1" w:styleId="xl680">
    <w:name w:val="xl680"/>
    <w:basedOn w:val="Normal"/>
    <w:uiPriority w:val="99"/>
    <w:rsid w:val="00380231"/>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81">
    <w:name w:val="xl681"/>
    <w:basedOn w:val="Normal"/>
    <w:uiPriority w:val="99"/>
    <w:rsid w:val="00380231"/>
    <w:pPr>
      <w:pBdr>
        <w:top w:val="single" w:sz="4" w:space="0" w:color="auto"/>
        <w:left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682">
    <w:name w:val="xl682"/>
    <w:basedOn w:val="Normal"/>
    <w:uiPriority w:val="99"/>
    <w:rsid w:val="00380231"/>
    <w:pPr>
      <w:pBdr>
        <w:top w:val="single" w:sz="4" w:space="0" w:color="auto"/>
        <w:left w:val="single" w:sz="4" w:space="0" w:color="auto"/>
        <w:right w:val="single" w:sz="4" w:space="0" w:color="auto"/>
      </w:pBdr>
      <w:shd w:val="clear" w:color="000000" w:fill="D8D8D8"/>
      <w:spacing w:before="100" w:beforeAutospacing="1" w:after="100" w:afterAutospacing="1"/>
      <w:textAlignment w:val="center"/>
    </w:pPr>
    <w:rPr>
      <w:rFonts w:ascii="Arial" w:eastAsia="Times New Roman" w:hAnsi="Arial" w:cs="Arial"/>
      <w:color w:val="000000"/>
      <w:sz w:val="24"/>
      <w:szCs w:val="24"/>
    </w:rPr>
  </w:style>
  <w:style w:type="paragraph" w:customStyle="1" w:styleId="xl683">
    <w:name w:val="xl683"/>
    <w:basedOn w:val="Normal"/>
    <w:uiPriority w:val="99"/>
    <w:rsid w:val="00380231"/>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684">
    <w:name w:val="xl684"/>
    <w:basedOn w:val="Normal"/>
    <w:uiPriority w:val="99"/>
    <w:rsid w:val="00380231"/>
    <w:pPr>
      <w:pBdr>
        <w:top w:val="single" w:sz="4" w:space="0" w:color="auto"/>
        <w:bottom w:val="single" w:sz="4" w:space="0" w:color="auto"/>
      </w:pBdr>
      <w:spacing w:before="100" w:beforeAutospacing="1" w:after="100" w:afterAutospacing="1"/>
      <w:textAlignment w:val="top"/>
    </w:pPr>
    <w:rPr>
      <w:rFonts w:ascii="Arial" w:eastAsia="Times New Roman" w:hAnsi="Arial" w:cs="Arial"/>
      <w:b/>
      <w:bCs/>
      <w:color w:val="000000"/>
      <w:sz w:val="24"/>
      <w:szCs w:val="24"/>
    </w:rPr>
  </w:style>
  <w:style w:type="paragraph" w:customStyle="1" w:styleId="xl685">
    <w:name w:val="xl685"/>
    <w:basedOn w:val="Normal"/>
    <w:uiPriority w:val="99"/>
    <w:rsid w:val="00380231"/>
    <w:pPr>
      <w:pBdr>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686">
    <w:name w:val="xl686"/>
    <w:basedOn w:val="Normal"/>
    <w:uiPriority w:val="99"/>
    <w:rsid w:val="00380231"/>
    <w:pPr>
      <w:pBdr>
        <w:bottom w:val="single" w:sz="4" w:space="0" w:color="auto"/>
      </w:pBdr>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687">
    <w:name w:val="xl687"/>
    <w:basedOn w:val="Normal"/>
    <w:uiPriority w:val="99"/>
    <w:rsid w:val="00380231"/>
    <w:pPr>
      <w:pBdr>
        <w:bottom w:val="single" w:sz="4" w:space="0" w:color="auto"/>
      </w:pBdr>
      <w:spacing w:before="100" w:beforeAutospacing="1" w:after="100" w:afterAutospacing="1"/>
      <w:textAlignment w:val="top"/>
    </w:pPr>
    <w:rPr>
      <w:rFonts w:ascii="Arial" w:eastAsia="Times New Roman" w:hAnsi="Arial" w:cs="Arial"/>
      <w:b/>
      <w:bCs/>
      <w:color w:val="000000"/>
      <w:sz w:val="24"/>
      <w:szCs w:val="24"/>
    </w:rPr>
  </w:style>
  <w:style w:type="paragraph" w:customStyle="1" w:styleId="xl688">
    <w:name w:val="xl688"/>
    <w:basedOn w:val="Normal"/>
    <w:uiPriority w:val="99"/>
    <w:rsid w:val="00380231"/>
    <w:pPr>
      <w:pBdr>
        <w:bottom w:val="single" w:sz="4" w:space="0" w:color="auto"/>
      </w:pBd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89">
    <w:name w:val="xl689"/>
    <w:basedOn w:val="Normal"/>
    <w:uiPriority w:val="99"/>
    <w:rsid w:val="00380231"/>
    <w:pPr>
      <w:pBdr>
        <w:bottom w:val="single" w:sz="4" w:space="0" w:color="auto"/>
      </w:pBd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90">
    <w:name w:val="xl690"/>
    <w:basedOn w:val="Normal"/>
    <w:uiPriority w:val="99"/>
    <w:rsid w:val="00380231"/>
    <w:pPr>
      <w:pBdr>
        <w:bottom w:val="single" w:sz="4" w:space="0" w:color="auto"/>
      </w:pBdr>
      <w:spacing w:before="100" w:beforeAutospacing="1" w:after="100" w:afterAutospacing="1"/>
      <w:textAlignment w:val="center"/>
    </w:pPr>
    <w:rPr>
      <w:rFonts w:ascii="Arial" w:eastAsia="Times New Roman" w:hAnsi="Arial" w:cs="Arial"/>
      <w:b/>
      <w:bCs/>
      <w:color w:val="000000"/>
      <w:sz w:val="24"/>
      <w:szCs w:val="24"/>
    </w:rPr>
  </w:style>
  <w:style w:type="paragraph" w:customStyle="1" w:styleId="xl691">
    <w:name w:val="xl691"/>
    <w:basedOn w:val="Normal"/>
    <w:uiPriority w:val="99"/>
    <w:rsid w:val="00380231"/>
    <w:pPr>
      <w:pBdr>
        <w:bottom w:val="single" w:sz="4" w:space="0" w:color="auto"/>
      </w:pBdr>
      <w:shd w:val="clear" w:color="000000" w:fill="BFBFBF"/>
      <w:spacing w:before="100" w:beforeAutospacing="1" w:after="100" w:afterAutospacing="1"/>
      <w:textAlignment w:val="top"/>
    </w:pPr>
    <w:rPr>
      <w:rFonts w:ascii="Arial" w:eastAsia="Times New Roman" w:hAnsi="Arial" w:cs="Arial"/>
      <w:b/>
      <w:bCs/>
      <w:color w:val="000000"/>
      <w:sz w:val="18"/>
      <w:szCs w:val="18"/>
    </w:rPr>
  </w:style>
  <w:style w:type="paragraph" w:customStyle="1" w:styleId="xl692">
    <w:name w:val="xl692"/>
    <w:basedOn w:val="Normal"/>
    <w:uiPriority w:val="99"/>
    <w:rsid w:val="0038023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693">
    <w:name w:val="xl693"/>
    <w:basedOn w:val="Normal"/>
    <w:uiPriority w:val="99"/>
    <w:rsid w:val="00380231"/>
    <w:pPr>
      <w:pBdr>
        <w:top w:val="single" w:sz="4" w:space="0" w:color="auto"/>
        <w:lef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94">
    <w:name w:val="xl694"/>
    <w:basedOn w:val="Normal"/>
    <w:uiPriority w:val="99"/>
    <w:rsid w:val="0038023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95">
    <w:name w:val="xl695"/>
    <w:basedOn w:val="Normal"/>
    <w:uiPriority w:val="99"/>
    <w:rsid w:val="0038023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696">
    <w:name w:val="xl696"/>
    <w:basedOn w:val="Normal"/>
    <w:uiPriority w:val="99"/>
    <w:rsid w:val="00380231"/>
    <w:pPr>
      <w:pBdr>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97">
    <w:name w:val="xl697"/>
    <w:basedOn w:val="Normal"/>
    <w:uiPriority w:val="99"/>
    <w:rsid w:val="0038023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98">
    <w:name w:val="xl698"/>
    <w:basedOn w:val="Normal"/>
    <w:uiPriority w:val="99"/>
    <w:rsid w:val="00380231"/>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eastAsia="Times New Roman" w:hAnsi="Arial" w:cs="Arial"/>
      <w:b/>
      <w:bCs/>
      <w:sz w:val="28"/>
      <w:szCs w:val="28"/>
    </w:rPr>
  </w:style>
  <w:style w:type="paragraph" w:customStyle="1" w:styleId="xl699">
    <w:name w:val="xl699"/>
    <w:basedOn w:val="Normal"/>
    <w:uiPriority w:val="99"/>
    <w:rsid w:val="00380231"/>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eastAsia="Times New Roman" w:hAnsi="Arial" w:cs="Arial"/>
      <w:b/>
      <w:bCs/>
      <w:sz w:val="28"/>
      <w:szCs w:val="28"/>
    </w:rPr>
  </w:style>
  <w:style w:type="paragraph" w:customStyle="1" w:styleId="xl700">
    <w:name w:val="xl700"/>
    <w:basedOn w:val="Normal"/>
    <w:uiPriority w:val="99"/>
    <w:rsid w:val="00380231"/>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701">
    <w:name w:val="xl701"/>
    <w:basedOn w:val="Normal"/>
    <w:uiPriority w:val="99"/>
    <w:rsid w:val="0038023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CM49">
    <w:name w:val="CM49"/>
    <w:basedOn w:val="Default"/>
    <w:next w:val="Default"/>
    <w:uiPriority w:val="99"/>
    <w:rsid w:val="00380231"/>
    <w:pPr>
      <w:widowControl w:val="0"/>
      <w:spacing w:after="268"/>
    </w:pPr>
    <w:rPr>
      <w:rFonts w:ascii="Times New Roman" w:eastAsia="Times New Roman" w:hAnsi="Times New Roman" w:cs="Times New Roman"/>
      <w:color w:val="auto"/>
      <w:lang w:val="es-ES" w:eastAsia="es-ES"/>
    </w:rPr>
  </w:style>
  <w:style w:type="paragraph" w:customStyle="1" w:styleId="FR2">
    <w:name w:val="FR2"/>
    <w:uiPriority w:val="99"/>
    <w:rsid w:val="00380231"/>
    <w:pPr>
      <w:adjustRightInd w:val="0"/>
      <w:spacing w:line="340" w:lineRule="auto"/>
      <w:jc w:val="both"/>
    </w:pPr>
    <w:rPr>
      <w:rFonts w:ascii="Arial" w:eastAsia="Times New Roman" w:hAnsi="Arial" w:cs="Times New Roman"/>
      <w:sz w:val="20"/>
      <w:szCs w:val="20"/>
      <w:lang w:val="es-ES_tradnl"/>
    </w:rPr>
  </w:style>
  <w:style w:type="paragraph" w:customStyle="1" w:styleId="ecxtextoindependiente">
    <w:name w:val="ecxtextoindependiente"/>
    <w:basedOn w:val="Normal"/>
    <w:uiPriority w:val="99"/>
    <w:rsid w:val="00380231"/>
    <w:pPr>
      <w:spacing w:after="324"/>
    </w:pPr>
    <w:rPr>
      <w:rFonts w:ascii="Times New Roman" w:eastAsia="Times New Roman" w:hAnsi="Times New Roman" w:cs="Times New Roman"/>
      <w:sz w:val="24"/>
      <w:szCs w:val="24"/>
    </w:rPr>
  </w:style>
  <w:style w:type="paragraph" w:customStyle="1" w:styleId="xl702">
    <w:name w:val="xl702"/>
    <w:basedOn w:val="Normal"/>
    <w:uiPriority w:val="99"/>
    <w:rsid w:val="00380231"/>
    <w:pPr>
      <w:shd w:val="clear" w:color="000000" w:fill="EEECE1"/>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703">
    <w:name w:val="xl703"/>
    <w:basedOn w:val="Normal"/>
    <w:uiPriority w:val="99"/>
    <w:rsid w:val="00380231"/>
    <w:pPr>
      <w:shd w:val="clear" w:color="000000" w:fill="EEECE1"/>
      <w:spacing w:before="100" w:beforeAutospacing="1" w:after="100" w:afterAutospacing="1"/>
      <w:textAlignment w:val="top"/>
    </w:pPr>
    <w:rPr>
      <w:rFonts w:ascii="Arial" w:eastAsia="Times New Roman" w:hAnsi="Arial" w:cs="Arial"/>
      <w:b/>
      <w:bCs/>
      <w:color w:val="000000"/>
      <w:sz w:val="18"/>
      <w:szCs w:val="18"/>
    </w:rPr>
  </w:style>
  <w:style w:type="paragraph" w:customStyle="1" w:styleId="xl704">
    <w:name w:val="xl704"/>
    <w:basedOn w:val="Normal"/>
    <w:uiPriority w:val="99"/>
    <w:rsid w:val="00380231"/>
    <w:pP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05">
    <w:name w:val="xl705"/>
    <w:basedOn w:val="Normal"/>
    <w:uiPriority w:val="99"/>
    <w:rsid w:val="00380231"/>
    <w:pPr>
      <w:shd w:val="clear" w:color="000000" w:fill="EEECE1"/>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706">
    <w:name w:val="xl706"/>
    <w:basedOn w:val="Normal"/>
    <w:uiPriority w:val="99"/>
    <w:rsid w:val="00380231"/>
    <w:pPr>
      <w:pBdr>
        <w:bottom w:val="single" w:sz="4" w:space="0" w:color="auto"/>
      </w:pBdr>
      <w:shd w:val="clear" w:color="000000" w:fill="EEECE1"/>
      <w:spacing w:before="100" w:beforeAutospacing="1" w:after="100" w:afterAutospacing="1"/>
      <w:textAlignment w:val="top"/>
    </w:pPr>
    <w:rPr>
      <w:rFonts w:ascii="Arial" w:eastAsia="Times New Roman" w:hAnsi="Arial" w:cs="Arial"/>
      <w:b/>
      <w:bCs/>
      <w:color w:val="000000"/>
      <w:sz w:val="18"/>
      <w:szCs w:val="18"/>
    </w:rPr>
  </w:style>
  <w:style w:type="paragraph" w:customStyle="1" w:styleId="xl707">
    <w:name w:val="xl707"/>
    <w:basedOn w:val="Normal"/>
    <w:uiPriority w:val="99"/>
    <w:rsid w:val="0038023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08">
    <w:name w:val="xl708"/>
    <w:basedOn w:val="Normal"/>
    <w:uiPriority w:val="99"/>
    <w:rsid w:val="00380231"/>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09">
    <w:name w:val="xl709"/>
    <w:basedOn w:val="Normal"/>
    <w:uiPriority w:val="99"/>
    <w:rsid w:val="00380231"/>
    <w:pPr>
      <w:pBdr>
        <w:top w:val="single" w:sz="4" w:space="0" w:color="auto"/>
        <w:left w:val="single" w:sz="4" w:space="0" w:color="auto"/>
        <w:bottom w:val="single" w:sz="4" w:space="0" w:color="auto"/>
      </w:pBdr>
      <w:shd w:val="clear" w:color="000000" w:fill="EEECE1"/>
      <w:spacing w:before="100" w:beforeAutospacing="1" w:after="100" w:afterAutospacing="1"/>
      <w:jc w:val="both"/>
      <w:textAlignment w:val="top"/>
    </w:pPr>
    <w:rPr>
      <w:rFonts w:ascii="Arial" w:eastAsia="Times New Roman" w:hAnsi="Arial" w:cs="Arial"/>
      <w:b/>
      <w:bCs/>
      <w:color w:val="000000"/>
      <w:sz w:val="18"/>
      <w:szCs w:val="18"/>
    </w:rPr>
  </w:style>
  <w:style w:type="paragraph" w:customStyle="1" w:styleId="xl710">
    <w:name w:val="xl710"/>
    <w:basedOn w:val="Normal"/>
    <w:uiPriority w:val="99"/>
    <w:rsid w:val="0038023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11">
    <w:name w:val="xl711"/>
    <w:basedOn w:val="Normal"/>
    <w:uiPriority w:val="99"/>
    <w:rsid w:val="0038023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712">
    <w:name w:val="xl712"/>
    <w:basedOn w:val="Normal"/>
    <w:uiPriority w:val="99"/>
    <w:rsid w:val="00380231"/>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13">
    <w:name w:val="xl713"/>
    <w:basedOn w:val="Normal"/>
    <w:uiPriority w:val="99"/>
    <w:rsid w:val="0038023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14">
    <w:name w:val="xl714"/>
    <w:basedOn w:val="Normal"/>
    <w:uiPriority w:val="99"/>
    <w:rsid w:val="0038023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715">
    <w:name w:val="xl715"/>
    <w:basedOn w:val="Normal"/>
    <w:uiPriority w:val="99"/>
    <w:rsid w:val="00380231"/>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eastAsia="Times New Roman" w:hAnsi="Arial" w:cs="Arial"/>
      <w:b/>
      <w:bCs/>
      <w:color w:val="000000"/>
      <w:sz w:val="18"/>
      <w:szCs w:val="18"/>
    </w:rPr>
  </w:style>
  <w:style w:type="paragraph" w:customStyle="1" w:styleId="xl716">
    <w:name w:val="xl716"/>
    <w:basedOn w:val="Normal"/>
    <w:uiPriority w:val="99"/>
    <w:rsid w:val="00380231"/>
    <w:pPr>
      <w:pBdr>
        <w:top w:val="single" w:sz="4" w:space="0" w:color="auto"/>
        <w:bottom w:val="single" w:sz="4" w:space="0" w:color="auto"/>
      </w:pBdr>
      <w:shd w:val="clear" w:color="000000" w:fill="D9D9D9"/>
      <w:spacing w:before="100" w:beforeAutospacing="1" w:after="100" w:afterAutospacing="1"/>
      <w:textAlignment w:val="center"/>
    </w:pPr>
    <w:rPr>
      <w:rFonts w:ascii="Arial" w:eastAsia="Times New Roman" w:hAnsi="Arial" w:cs="Arial"/>
      <w:color w:val="000000"/>
      <w:sz w:val="18"/>
      <w:szCs w:val="18"/>
    </w:rPr>
  </w:style>
  <w:style w:type="paragraph" w:customStyle="1" w:styleId="xl717">
    <w:name w:val="xl717"/>
    <w:basedOn w:val="Normal"/>
    <w:uiPriority w:val="99"/>
    <w:rsid w:val="00380231"/>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718">
    <w:name w:val="xl718"/>
    <w:basedOn w:val="Normal"/>
    <w:uiPriority w:val="99"/>
    <w:rsid w:val="00380231"/>
    <w:pPr>
      <w:shd w:val="clear" w:color="000000" w:fill="A6A6A6"/>
      <w:spacing w:before="100" w:beforeAutospacing="1" w:after="100" w:afterAutospacing="1"/>
      <w:jc w:val="center"/>
      <w:textAlignment w:val="center"/>
    </w:pPr>
    <w:rPr>
      <w:rFonts w:ascii="Arial" w:eastAsia="Times New Roman" w:hAnsi="Arial" w:cs="Arial"/>
      <w:b/>
      <w:bCs/>
      <w:sz w:val="18"/>
      <w:szCs w:val="18"/>
    </w:rPr>
  </w:style>
  <w:style w:type="paragraph" w:customStyle="1" w:styleId="xl719">
    <w:name w:val="xl719"/>
    <w:basedOn w:val="Normal"/>
    <w:uiPriority w:val="99"/>
    <w:rsid w:val="00380231"/>
    <w:pPr>
      <w:shd w:val="clear" w:color="000000" w:fill="A6A6A6"/>
      <w:spacing w:before="100" w:beforeAutospacing="1" w:after="100" w:afterAutospacing="1"/>
      <w:jc w:val="center"/>
      <w:textAlignment w:val="center"/>
    </w:pPr>
    <w:rPr>
      <w:rFonts w:ascii="Arial" w:eastAsia="Times New Roman" w:hAnsi="Arial" w:cs="Arial"/>
      <w:b/>
      <w:bCs/>
      <w:sz w:val="16"/>
      <w:szCs w:val="16"/>
    </w:rPr>
  </w:style>
  <w:style w:type="paragraph" w:customStyle="1" w:styleId="xl720">
    <w:name w:val="xl720"/>
    <w:basedOn w:val="Normal"/>
    <w:uiPriority w:val="99"/>
    <w:rsid w:val="00380231"/>
    <w:pPr>
      <w:shd w:val="clear" w:color="000000" w:fill="A6A6A6"/>
      <w:spacing w:before="100" w:beforeAutospacing="1" w:after="100" w:afterAutospacing="1"/>
      <w:textAlignment w:val="top"/>
    </w:pPr>
    <w:rPr>
      <w:rFonts w:ascii="Arial" w:eastAsia="Times New Roman" w:hAnsi="Arial" w:cs="Arial"/>
      <w:b/>
      <w:bCs/>
      <w:sz w:val="18"/>
      <w:szCs w:val="18"/>
    </w:rPr>
  </w:style>
  <w:style w:type="paragraph" w:customStyle="1" w:styleId="xl721">
    <w:name w:val="xl721"/>
    <w:basedOn w:val="Normal"/>
    <w:uiPriority w:val="99"/>
    <w:rsid w:val="00380231"/>
    <w:pPr>
      <w:shd w:val="clear" w:color="000000" w:fill="A6A6A6"/>
      <w:spacing w:before="100" w:beforeAutospacing="1" w:after="100" w:afterAutospacing="1"/>
      <w:jc w:val="center"/>
      <w:textAlignment w:val="center"/>
    </w:pPr>
    <w:rPr>
      <w:rFonts w:ascii="Arial" w:eastAsia="Times New Roman" w:hAnsi="Arial" w:cs="Arial"/>
      <w:sz w:val="18"/>
      <w:szCs w:val="18"/>
    </w:rPr>
  </w:style>
  <w:style w:type="paragraph" w:customStyle="1" w:styleId="xl722">
    <w:name w:val="xl722"/>
    <w:basedOn w:val="Normal"/>
    <w:uiPriority w:val="99"/>
    <w:rsid w:val="00380231"/>
    <w:pPr>
      <w:shd w:val="clear" w:color="000000" w:fill="A6A6A6"/>
      <w:spacing w:before="100" w:beforeAutospacing="1" w:after="100" w:afterAutospacing="1"/>
      <w:jc w:val="center"/>
      <w:textAlignment w:val="center"/>
    </w:pPr>
    <w:rPr>
      <w:rFonts w:ascii="Arial" w:eastAsia="Times New Roman" w:hAnsi="Arial" w:cs="Arial"/>
      <w:sz w:val="24"/>
      <w:szCs w:val="24"/>
    </w:rPr>
  </w:style>
  <w:style w:type="paragraph" w:customStyle="1" w:styleId="xl723">
    <w:name w:val="xl723"/>
    <w:basedOn w:val="Normal"/>
    <w:uiPriority w:val="99"/>
    <w:rsid w:val="00380231"/>
    <w:pPr>
      <w:shd w:val="clear" w:color="000000" w:fill="A6A6A6"/>
      <w:spacing w:before="100" w:beforeAutospacing="1" w:after="100" w:afterAutospacing="1"/>
      <w:textAlignment w:val="center"/>
    </w:pPr>
    <w:rPr>
      <w:rFonts w:ascii="Arial" w:eastAsia="Times New Roman" w:hAnsi="Arial" w:cs="Arial"/>
      <w:sz w:val="24"/>
      <w:szCs w:val="24"/>
    </w:rPr>
  </w:style>
  <w:style w:type="paragraph" w:customStyle="1" w:styleId="xl724">
    <w:name w:val="xl724"/>
    <w:basedOn w:val="Normal"/>
    <w:uiPriority w:val="99"/>
    <w:rsid w:val="00380231"/>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25">
    <w:name w:val="xl725"/>
    <w:basedOn w:val="Normal"/>
    <w:uiPriority w:val="99"/>
    <w:rsid w:val="00380231"/>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26">
    <w:name w:val="xl726"/>
    <w:basedOn w:val="Normal"/>
    <w:uiPriority w:val="99"/>
    <w:rsid w:val="00380231"/>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727">
    <w:name w:val="xl727"/>
    <w:basedOn w:val="Normal"/>
    <w:uiPriority w:val="99"/>
    <w:rsid w:val="0038023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728">
    <w:name w:val="xl728"/>
    <w:basedOn w:val="Normal"/>
    <w:uiPriority w:val="99"/>
    <w:rsid w:val="0038023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729">
    <w:name w:val="xl729"/>
    <w:basedOn w:val="Normal"/>
    <w:uiPriority w:val="99"/>
    <w:rsid w:val="00380231"/>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730">
    <w:name w:val="xl730"/>
    <w:basedOn w:val="Normal"/>
    <w:uiPriority w:val="99"/>
    <w:rsid w:val="00380231"/>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731">
    <w:name w:val="xl731"/>
    <w:basedOn w:val="Normal"/>
    <w:uiPriority w:val="99"/>
    <w:rsid w:val="00380231"/>
    <w:pPr>
      <w:pBdr>
        <w:top w:val="single" w:sz="4" w:space="0" w:color="auto"/>
        <w:bottom w:val="single" w:sz="4" w:space="0" w:color="auto"/>
      </w:pBdr>
      <w:shd w:val="clear" w:color="000000" w:fill="EEECE1"/>
      <w:spacing w:before="100" w:beforeAutospacing="1" w:after="100" w:afterAutospacing="1"/>
      <w:textAlignment w:val="top"/>
    </w:pPr>
    <w:rPr>
      <w:rFonts w:ascii="Arial" w:eastAsia="Times New Roman" w:hAnsi="Arial" w:cs="Arial"/>
      <w:b/>
      <w:bCs/>
      <w:color w:val="000000"/>
      <w:sz w:val="18"/>
      <w:szCs w:val="18"/>
    </w:rPr>
  </w:style>
  <w:style w:type="paragraph" w:customStyle="1" w:styleId="xl732">
    <w:name w:val="xl732"/>
    <w:basedOn w:val="Normal"/>
    <w:uiPriority w:val="99"/>
    <w:rsid w:val="00380231"/>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33">
    <w:name w:val="xl733"/>
    <w:basedOn w:val="Normal"/>
    <w:uiPriority w:val="99"/>
    <w:rsid w:val="00380231"/>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34">
    <w:name w:val="xl734"/>
    <w:basedOn w:val="Normal"/>
    <w:uiPriority w:val="99"/>
    <w:rsid w:val="00380231"/>
    <w:pPr>
      <w:shd w:val="clear" w:color="000000" w:fill="A6A6A6"/>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735">
    <w:name w:val="xl735"/>
    <w:basedOn w:val="Normal"/>
    <w:uiPriority w:val="99"/>
    <w:rsid w:val="00380231"/>
    <w:pPr>
      <w:shd w:val="clear" w:color="000000" w:fill="A6A6A6"/>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736">
    <w:name w:val="xl736"/>
    <w:basedOn w:val="Normal"/>
    <w:uiPriority w:val="99"/>
    <w:rsid w:val="00380231"/>
    <w:pPr>
      <w:shd w:val="clear" w:color="000000" w:fill="A6A6A6"/>
      <w:spacing w:before="100" w:beforeAutospacing="1" w:after="100" w:afterAutospacing="1"/>
      <w:textAlignment w:val="center"/>
    </w:pPr>
    <w:rPr>
      <w:rFonts w:ascii="Arial" w:eastAsia="Times New Roman" w:hAnsi="Arial" w:cs="Arial"/>
      <w:color w:val="000000"/>
      <w:sz w:val="24"/>
      <w:szCs w:val="24"/>
    </w:rPr>
  </w:style>
  <w:style w:type="paragraph" w:customStyle="1" w:styleId="xl737">
    <w:name w:val="xl737"/>
    <w:basedOn w:val="Normal"/>
    <w:uiPriority w:val="99"/>
    <w:rsid w:val="0038023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18"/>
      <w:szCs w:val="18"/>
    </w:rPr>
  </w:style>
  <w:style w:type="paragraph" w:customStyle="1" w:styleId="xl738">
    <w:name w:val="xl738"/>
    <w:basedOn w:val="Normal"/>
    <w:uiPriority w:val="99"/>
    <w:rsid w:val="0038023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rPr>
  </w:style>
  <w:style w:type="paragraph" w:customStyle="1" w:styleId="xl739">
    <w:name w:val="xl739"/>
    <w:basedOn w:val="Normal"/>
    <w:uiPriority w:val="99"/>
    <w:rsid w:val="00380231"/>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eastAsia="Times New Roman" w:hAnsi="Arial" w:cs="Arial"/>
      <w:b/>
      <w:bCs/>
      <w:sz w:val="18"/>
      <w:szCs w:val="18"/>
    </w:rPr>
  </w:style>
  <w:style w:type="paragraph" w:customStyle="1" w:styleId="xl740">
    <w:name w:val="xl740"/>
    <w:basedOn w:val="Normal"/>
    <w:uiPriority w:val="99"/>
    <w:rsid w:val="00380231"/>
    <w:pPr>
      <w:pBdr>
        <w:top w:val="single" w:sz="4" w:space="0" w:color="auto"/>
        <w:bottom w:val="single" w:sz="4" w:space="0" w:color="auto"/>
      </w:pBdr>
      <w:shd w:val="clear" w:color="000000" w:fill="D9D9D9"/>
      <w:spacing w:before="100" w:beforeAutospacing="1" w:after="100" w:afterAutospacing="1"/>
      <w:textAlignment w:val="center"/>
    </w:pPr>
    <w:rPr>
      <w:rFonts w:ascii="Arial" w:eastAsia="Times New Roman" w:hAnsi="Arial" w:cs="Arial"/>
      <w:sz w:val="18"/>
      <w:szCs w:val="18"/>
    </w:rPr>
  </w:style>
  <w:style w:type="paragraph" w:customStyle="1" w:styleId="xl741">
    <w:name w:val="xl741"/>
    <w:basedOn w:val="Normal"/>
    <w:uiPriority w:val="99"/>
    <w:rsid w:val="00380231"/>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sz w:val="24"/>
      <w:szCs w:val="24"/>
    </w:rPr>
  </w:style>
  <w:style w:type="paragraph" w:customStyle="1" w:styleId="xl742">
    <w:name w:val="xl742"/>
    <w:basedOn w:val="Normal"/>
    <w:uiPriority w:val="99"/>
    <w:rsid w:val="0038023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743">
    <w:name w:val="xl743"/>
    <w:basedOn w:val="Normal"/>
    <w:uiPriority w:val="99"/>
    <w:rsid w:val="00380231"/>
    <w:pPr>
      <w:pBdr>
        <w:top w:val="single" w:sz="4" w:space="0" w:color="auto"/>
        <w:bottom w:val="single" w:sz="4" w:space="0" w:color="auto"/>
      </w:pBdr>
      <w:shd w:val="clear" w:color="000000" w:fill="D9D9D9"/>
      <w:spacing w:before="100" w:beforeAutospacing="1" w:after="100" w:afterAutospacing="1"/>
      <w:textAlignment w:val="center"/>
    </w:pPr>
    <w:rPr>
      <w:rFonts w:ascii="Arial" w:eastAsia="Times New Roman" w:hAnsi="Arial" w:cs="Arial"/>
      <w:color w:val="000000"/>
      <w:sz w:val="24"/>
      <w:szCs w:val="24"/>
    </w:rPr>
  </w:style>
  <w:style w:type="paragraph" w:customStyle="1" w:styleId="xl744">
    <w:name w:val="xl744"/>
    <w:basedOn w:val="Normal"/>
    <w:uiPriority w:val="99"/>
    <w:rsid w:val="00380231"/>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745">
    <w:name w:val="xl745"/>
    <w:basedOn w:val="Normal"/>
    <w:uiPriority w:val="99"/>
    <w:rsid w:val="00380231"/>
    <w:pPr>
      <w:shd w:val="clear" w:color="000000" w:fill="A6A6A6"/>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746">
    <w:name w:val="xl746"/>
    <w:basedOn w:val="Normal"/>
    <w:uiPriority w:val="99"/>
    <w:rsid w:val="00380231"/>
    <w:pPr>
      <w:shd w:val="clear" w:color="000000" w:fill="A6A6A6"/>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747">
    <w:name w:val="xl747"/>
    <w:basedOn w:val="Normal"/>
    <w:uiPriority w:val="99"/>
    <w:rsid w:val="0038023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748">
    <w:name w:val="xl748"/>
    <w:basedOn w:val="Normal"/>
    <w:uiPriority w:val="99"/>
    <w:rsid w:val="0038023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749">
    <w:name w:val="xl749"/>
    <w:basedOn w:val="Normal"/>
    <w:uiPriority w:val="99"/>
    <w:rsid w:val="00380231"/>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eastAsia="Times New Roman" w:hAnsi="Arial" w:cs="Arial"/>
      <w:b/>
      <w:bCs/>
      <w:color w:val="000000"/>
      <w:sz w:val="18"/>
      <w:szCs w:val="18"/>
    </w:rPr>
  </w:style>
  <w:style w:type="paragraph" w:customStyle="1" w:styleId="xl750">
    <w:name w:val="xl750"/>
    <w:basedOn w:val="Normal"/>
    <w:uiPriority w:val="99"/>
    <w:rsid w:val="00380231"/>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751">
    <w:name w:val="xl751"/>
    <w:basedOn w:val="Normal"/>
    <w:uiPriority w:val="99"/>
    <w:rsid w:val="0038023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52">
    <w:name w:val="xl752"/>
    <w:basedOn w:val="Normal"/>
    <w:uiPriority w:val="99"/>
    <w:rsid w:val="0038023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753">
    <w:name w:val="xl753"/>
    <w:basedOn w:val="Normal"/>
    <w:uiPriority w:val="99"/>
    <w:rsid w:val="003802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54">
    <w:name w:val="xl754"/>
    <w:basedOn w:val="Normal"/>
    <w:uiPriority w:val="99"/>
    <w:rsid w:val="00380231"/>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55">
    <w:name w:val="xl755"/>
    <w:basedOn w:val="Normal"/>
    <w:uiPriority w:val="99"/>
    <w:rsid w:val="00380231"/>
    <w:pPr>
      <w:pBdr>
        <w:top w:val="single" w:sz="4" w:space="0" w:color="auto"/>
        <w:left w:val="single" w:sz="4" w:space="0" w:color="auto"/>
      </w:pBdr>
      <w:spacing w:before="100" w:beforeAutospacing="1" w:after="100" w:afterAutospacing="1"/>
      <w:jc w:val="center"/>
      <w:textAlignment w:val="top"/>
    </w:pPr>
    <w:rPr>
      <w:rFonts w:ascii="Arial" w:eastAsia="Times New Roman" w:hAnsi="Arial" w:cs="Arial"/>
      <w:color w:val="000000"/>
      <w:sz w:val="18"/>
      <w:szCs w:val="18"/>
    </w:rPr>
  </w:style>
  <w:style w:type="paragraph" w:customStyle="1" w:styleId="xl756">
    <w:name w:val="xl756"/>
    <w:basedOn w:val="Normal"/>
    <w:uiPriority w:val="99"/>
    <w:rsid w:val="0038023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57">
    <w:name w:val="xl757"/>
    <w:basedOn w:val="Normal"/>
    <w:uiPriority w:val="99"/>
    <w:rsid w:val="0038023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58">
    <w:name w:val="xl758"/>
    <w:basedOn w:val="Normal"/>
    <w:uiPriority w:val="99"/>
    <w:rsid w:val="00380231"/>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59">
    <w:name w:val="xl759"/>
    <w:basedOn w:val="Normal"/>
    <w:uiPriority w:val="99"/>
    <w:rsid w:val="00380231"/>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760">
    <w:name w:val="xl760"/>
    <w:basedOn w:val="Normal"/>
    <w:uiPriority w:val="99"/>
    <w:rsid w:val="003802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61">
    <w:name w:val="xl761"/>
    <w:basedOn w:val="Normal"/>
    <w:uiPriority w:val="99"/>
    <w:rsid w:val="003802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62">
    <w:name w:val="xl762"/>
    <w:basedOn w:val="Normal"/>
    <w:uiPriority w:val="99"/>
    <w:rsid w:val="0038023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63">
    <w:name w:val="xl763"/>
    <w:basedOn w:val="Normal"/>
    <w:uiPriority w:val="99"/>
    <w:rsid w:val="003802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64">
    <w:name w:val="xl764"/>
    <w:basedOn w:val="Normal"/>
    <w:uiPriority w:val="99"/>
    <w:rsid w:val="0038023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rPr>
  </w:style>
  <w:style w:type="paragraph" w:customStyle="1" w:styleId="xl765">
    <w:name w:val="xl765"/>
    <w:basedOn w:val="Normal"/>
    <w:uiPriority w:val="99"/>
    <w:rsid w:val="0038023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66">
    <w:name w:val="xl766"/>
    <w:basedOn w:val="Normal"/>
    <w:uiPriority w:val="99"/>
    <w:rsid w:val="00380231"/>
    <w:pPr>
      <w:shd w:val="clear" w:color="000000" w:fill="A6A6A6"/>
      <w:spacing w:before="100" w:beforeAutospacing="1" w:after="100" w:afterAutospacing="1"/>
      <w:textAlignment w:val="center"/>
    </w:pPr>
    <w:rPr>
      <w:rFonts w:ascii="Arial" w:eastAsia="Times New Roman" w:hAnsi="Arial" w:cs="Arial"/>
      <w:b/>
      <w:bCs/>
      <w:color w:val="000000"/>
      <w:sz w:val="18"/>
      <w:szCs w:val="18"/>
    </w:rPr>
  </w:style>
  <w:style w:type="paragraph" w:styleId="Cierre">
    <w:name w:val="Closing"/>
    <w:basedOn w:val="Normal"/>
    <w:link w:val="CierreCar"/>
    <w:rsid w:val="00380231"/>
    <w:pPr>
      <w:ind w:left="4252"/>
    </w:pPr>
    <w:rPr>
      <w:rFonts w:ascii="Times New Roman" w:eastAsia="Times New Roman" w:hAnsi="Times New Roman" w:cs="Times New Roman"/>
      <w:sz w:val="24"/>
      <w:szCs w:val="24"/>
    </w:rPr>
  </w:style>
  <w:style w:type="character" w:customStyle="1" w:styleId="CierreCar">
    <w:name w:val="Cierre Car"/>
    <w:basedOn w:val="Fuentedeprrafopredeter"/>
    <w:link w:val="Cierre"/>
    <w:rsid w:val="00380231"/>
    <w:rPr>
      <w:rFonts w:ascii="Times New Roman" w:eastAsia="Times New Roman" w:hAnsi="Times New Roman" w:cs="Times New Roman"/>
      <w:sz w:val="24"/>
      <w:szCs w:val="24"/>
      <w:lang w:val="es-CO" w:eastAsia="es-ES"/>
    </w:rPr>
  </w:style>
  <w:style w:type="paragraph" w:customStyle="1" w:styleId="Sangradet">
    <w:name w:val="Sangría de t"/>
    <w:aliases w:val="independiente, independiente,Sangría 3 de t"/>
    <w:basedOn w:val="Normal"/>
    <w:uiPriority w:val="99"/>
    <w:rsid w:val="00380231"/>
    <w:rPr>
      <w:rFonts w:ascii="Tahoma" w:eastAsia="Times New Roman" w:hAnsi="Tahoma" w:cs="Tahoma"/>
      <w:bCs/>
      <w:i/>
      <w:iCs/>
      <w:sz w:val="20"/>
      <w:szCs w:val="20"/>
    </w:rPr>
  </w:style>
  <w:style w:type="paragraph" w:customStyle="1" w:styleId="PlainText1">
    <w:name w:val="Plain Text1"/>
    <w:basedOn w:val="Normal"/>
    <w:qFormat/>
    <w:rsid w:val="00380231"/>
    <w:rPr>
      <w:rFonts w:ascii="Courier New" w:eastAsia="Times New Roman" w:hAnsi="Courier New" w:cs="Times New Roman"/>
      <w:sz w:val="24"/>
      <w:szCs w:val="24"/>
    </w:rPr>
  </w:style>
  <w:style w:type="paragraph" w:customStyle="1" w:styleId="BlockText1">
    <w:name w:val="Block Text1"/>
    <w:basedOn w:val="Normal"/>
    <w:uiPriority w:val="99"/>
    <w:rsid w:val="00380231"/>
    <w:pPr>
      <w:suppressAutoHyphens/>
      <w:ind w:left="1418" w:right="-92"/>
      <w:jc w:val="both"/>
    </w:pPr>
    <w:rPr>
      <w:rFonts w:ascii="Arial" w:eastAsia="Times New Roman" w:hAnsi="Arial" w:cs="Times New Roman"/>
      <w:spacing w:val="-2"/>
      <w:sz w:val="20"/>
      <w:szCs w:val="20"/>
    </w:rPr>
  </w:style>
  <w:style w:type="paragraph" w:customStyle="1" w:styleId="Car1">
    <w:name w:val="Car1"/>
    <w:basedOn w:val="Normal"/>
    <w:uiPriority w:val="99"/>
    <w:rsid w:val="00380231"/>
    <w:pPr>
      <w:spacing w:line="240" w:lineRule="exact"/>
    </w:pPr>
    <w:rPr>
      <w:rFonts w:ascii="Verdana" w:eastAsia="Times New Roman" w:hAnsi="Verdana" w:cs="Verdana"/>
      <w:sz w:val="20"/>
      <w:szCs w:val="20"/>
    </w:rPr>
  </w:style>
  <w:style w:type="paragraph" w:customStyle="1" w:styleId="articulo0">
    <w:name w:val="articulo"/>
    <w:basedOn w:val="Normal"/>
    <w:uiPriority w:val="99"/>
    <w:rsid w:val="00380231"/>
    <w:rPr>
      <w:rFonts w:ascii="Arial" w:eastAsia="Arial Unicode MS" w:hAnsi="Arial" w:cs="Arial"/>
      <w:spacing w:val="-2"/>
      <w:sz w:val="24"/>
      <w:szCs w:val="24"/>
    </w:rPr>
  </w:style>
  <w:style w:type="paragraph" w:customStyle="1" w:styleId="CM2">
    <w:name w:val="CM2"/>
    <w:basedOn w:val="Default"/>
    <w:next w:val="Default"/>
    <w:uiPriority w:val="99"/>
    <w:rsid w:val="00380231"/>
    <w:pPr>
      <w:widowControl w:val="0"/>
      <w:spacing w:line="268" w:lineRule="atLeast"/>
    </w:pPr>
    <w:rPr>
      <w:rFonts w:ascii="Times New Roman" w:eastAsia="Times New Roman" w:hAnsi="Times New Roman" w:cs="Times New Roman"/>
      <w:color w:val="auto"/>
      <w:lang w:val="es-ES" w:eastAsia="es-ES"/>
    </w:rPr>
  </w:style>
  <w:style w:type="paragraph" w:styleId="Saludo">
    <w:name w:val="Salutation"/>
    <w:basedOn w:val="Normal"/>
    <w:next w:val="Normal"/>
    <w:link w:val="SaludoCar"/>
    <w:rsid w:val="00380231"/>
    <w:rPr>
      <w:rFonts w:ascii="Times New Roman" w:eastAsia="Times New Roman" w:hAnsi="Times New Roman" w:cs="Times New Roman"/>
      <w:sz w:val="24"/>
      <w:szCs w:val="24"/>
      <w:lang w:val="x-none"/>
    </w:rPr>
  </w:style>
  <w:style w:type="character" w:customStyle="1" w:styleId="SaludoCar">
    <w:name w:val="Saludo Car"/>
    <w:basedOn w:val="Fuentedeprrafopredeter"/>
    <w:link w:val="Saludo"/>
    <w:rsid w:val="00380231"/>
    <w:rPr>
      <w:rFonts w:ascii="Times New Roman" w:eastAsia="Times New Roman" w:hAnsi="Times New Roman" w:cs="Times New Roman"/>
      <w:sz w:val="24"/>
      <w:szCs w:val="24"/>
      <w:lang w:val="x-none" w:eastAsia="es-ES"/>
    </w:rPr>
  </w:style>
  <w:style w:type="paragraph" w:styleId="Listaconvietas3">
    <w:name w:val="List Bullet 3"/>
    <w:basedOn w:val="Normal"/>
    <w:rsid w:val="00380231"/>
    <w:pPr>
      <w:numPr>
        <w:numId w:val="10"/>
      </w:numPr>
      <w:contextualSpacing/>
    </w:pPr>
    <w:rPr>
      <w:rFonts w:ascii="Times New Roman" w:eastAsia="Times New Roman" w:hAnsi="Times New Roman" w:cs="Times New Roman"/>
      <w:sz w:val="24"/>
      <w:szCs w:val="24"/>
    </w:rPr>
  </w:style>
  <w:style w:type="character" w:customStyle="1" w:styleId="WW8Num9z3">
    <w:name w:val="WW8Num9z3"/>
    <w:rsid w:val="00380231"/>
    <w:rPr>
      <w:rFonts w:ascii="Symbol" w:hAnsi="Symbol"/>
    </w:rPr>
  </w:style>
  <w:style w:type="paragraph" w:customStyle="1" w:styleId="default0">
    <w:name w:val="default"/>
    <w:basedOn w:val="Normal"/>
    <w:uiPriority w:val="99"/>
    <w:rsid w:val="00380231"/>
    <w:pPr>
      <w:jc w:val="both"/>
    </w:pPr>
    <w:rPr>
      <w:rFonts w:ascii="Arial" w:eastAsia="Calibri" w:hAnsi="Arial" w:cs="Arial"/>
      <w:color w:val="000000"/>
      <w:sz w:val="24"/>
      <w:szCs w:val="24"/>
      <w:lang w:eastAsia="es-CO"/>
    </w:rPr>
  </w:style>
  <w:style w:type="paragraph" w:customStyle="1" w:styleId="xmsonormal">
    <w:name w:val="x_msonormal"/>
    <w:basedOn w:val="Normal"/>
    <w:uiPriority w:val="99"/>
    <w:rsid w:val="00380231"/>
    <w:rPr>
      <w:rFonts w:ascii="Times New Roman" w:eastAsia="Calibri" w:hAnsi="Times New Roman" w:cs="Times New Roman"/>
      <w:sz w:val="24"/>
      <w:szCs w:val="24"/>
      <w:lang w:eastAsia="es-CO"/>
    </w:rPr>
  </w:style>
  <w:style w:type="paragraph" w:customStyle="1" w:styleId="BodyCopy">
    <w:name w:val="Body Copy"/>
    <w:basedOn w:val="Normal"/>
    <w:uiPriority w:val="99"/>
    <w:rsid w:val="00380231"/>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uiPriority w:val="99"/>
    <w:rsid w:val="00380231"/>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uiPriority w:val="99"/>
    <w:rsid w:val="00380231"/>
    <w:pPr>
      <w:spacing w:after="120"/>
    </w:pPr>
    <w:rPr>
      <w:rFonts w:ascii="Cambria" w:eastAsia="Times New Roman" w:hAnsi="Cambria" w:cs="Times New Roman"/>
      <w:color w:val="006699"/>
      <w:kern w:val="28"/>
      <w:sz w:val="16"/>
      <w:szCs w:val="16"/>
      <w:lang w:eastAsia="es-CO"/>
    </w:rPr>
  </w:style>
  <w:style w:type="paragraph" w:customStyle="1" w:styleId="ecxmsolistparagraph">
    <w:name w:val="ecxmsolistparagraph"/>
    <w:basedOn w:val="Normal"/>
    <w:uiPriority w:val="99"/>
    <w:rsid w:val="00380231"/>
    <w:pPr>
      <w:spacing w:after="324"/>
    </w:pPr>
    <w:rPr>
      <w:rFonts w:ascii="Times New Roman" w:eastAsia="Times New Roman" w:hAnsi="Times New Roman" w:cs="Times New Roman"/>
      <w:sz w:val="24"/>
      <w:szCs w:val="24"/>
    </w:rPr>
  </w:style>
  <w:style w:type="paragraph" w:customStyle="1" w:styleId="cajastexto">
    <w:name w:val="cajas_texto"/>
    <w:basedOn w:val="Normal"/>
    <w:uiPriority w:val="99"/>
    <w:rsid w:val="00380231"/>
    <w:pPr>
      <w:spacing w:before="100" w:beforeAutospacing="1" w:after="100" w:afterAutospacing="1"/>
    </w:pPr>
    <w:rPr>
      <w:rFonts w:ascii="Verdana" w:eastAsia="Calibri" w:hAnsi="Verdana" w:cs="Times New Roman"/>
      <w:color w:val="000033"/>
      <w:sz w:val="18"/>
      <w:szCs w:val="18"/>
      <w:lang w:eastAsia="es-CO"/>
    </w:rPr>
  </w:style>
  <w:style w:type="paragraph" w:customStyle="1" w:styleId="rvps3">
    <w:name w:val="rvps3"/>
    <w:basedOn w:val="Normal"/>
    <w:uiPriority w:val="99"/>
    <w:rsid w:val="00380231"/>
    <w:pPr>
      <w:jc w:val="both"/>
      <w:textAlignment w:val="top"/>
    </w:pPr>
    <w:rPr>
      <w:rFonts w:ascii="Times New Roman" w:eastAsia="Times New Roman" w:hAnsi="Times New Roman" w:cs="Times New Roman"/>
      <w:color w:val="000000"/>
      <w:sz w:val="20"/>
      <w:szCs w:val="20"/>
      <w:lang w:eastAsia="es-CO"/>
    </w:rPr>
  </w:style>
  <w:style w:type="character" w:customStyle="1" w:styleId="WW8Num8z0">
    <w:name w:val="WW8Num8z0"/>
    <w:rsid w:val="00380231"/>
    <w:rPr>
      <w:rFonts w:ascii="Arial Negrita" w:hAnsi="Arial Negrita"/>
      <w:b/>
    </w:rPr>
  </w:style>
  <w:style w:type="paragraph" w:customStyle="1" w:styleId="Textosinformato2">
    <w:name w:val="Texto sin formato2"/>
    <w:basedOn w:val="Normal"/>
    <w:uiPriority w:val="99"/>
    <w:rsid w:val="00380231"/>
    <w:rPr>
      <w:rFonts w:ascii="Courier New" w:eastAsia="Times New Roman" w:hAnsi="Courier New" w:cs="Times New Roman"/>
      <w:sz w:val="20"/>
      <w:szCs w:val="20"/>
    </w:rPr>
  </w:style>
  <w:style w:type="paragraph" w:customStyle="1" w:styleId="xl767">
    <w:name w:val="xl767"/>
    <w:basedOn w:val="Normal"/>
    <w:uiPriority w:val="99"/>
    <w:rsid w:val="00380231"/>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sz w:val="24"/>
      <w:szCs w:val="24"/>
    </w:rPr>
  </w:style>
  <w:style w:type="paragraph" w:customStyle="1" w:styleId="xl768">
    <w:name w:val="xl768"/>
    <w:basedOn w:val="Normal"/>
    <w:uiPriority w:val="99"/>
    <w:rsid w:val="00380231"/>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sz w:val="24"/>
      <w:szCs w:val="24"/>
    </w:rPr>
  </w:style>
  <w:style w:type="paragraph" w:customStyle="1" w:styleId="xl769">
    <w:name w:val="xl769"/>
    <w:basedOn w:val="Normal"/>
    <w:uiPriority w:val="99"/>
    <w:rsid w:val="00380231"/>
    <w:pPr>
      <w:spacing w:before="100" w:beforeAutospacing="1" w:after="100" w:afterAutospacing="1"/>
      <w:jc w:val="center"/>
      <w:textAlignment w:val="center"/>
    </w:pPr>
    <w:rPr>
      <w:rFonts w:ascii="Arial" w:eastAsia="Times New Roman" w:hAnsi="Arial" w:cs="Arial"/>
      <w:sz w:val="24"/>
      <w:szCs w:val="24"/>
    </w:rPr>
  </w:style>
  <w:style w:type="paragraph" w:customStyle="1" w:styleId="xl770">
    <w:name w:val="xl770"/>
    <w:basedOn w:val="Normal"/>
    <w:uiPriority w:val="99"/>
    <w:rsid w:val="00380231"/>
    <w:pPr>
      <w:shd w:val="clear" w:color="000000" w:fill="A6A6A6"/>
      <w:spacing w:before="100" w:beforeAutospacing="1" w:after="100" w:afterAutospacing="1"/>
      <w:jc w:val="center"/>
      <w:textAlignment w:val="center"/>
    </w:pPr>
    <w:rPr>
      <w:rFonts w:ascii="Arial" w:eastAsia="Times New Roman" w:hAnsi="Arial" w:cs="Arial"/>
      <w:sz w:val="24"/>
      <w:szCs w:val="24"/>
    </w:rPr>
  </w:style>
  <w:style w:type="paragraph" w:customStyle="1" w:styleId="xl771">
    <w:name w:val="xl771"/>
    <w:basedOn w:val="Normal"/>
    <w:uiPriority w:val="99"/>
    <w:rsid w:val="00380231"/>
    <w:pPr>
      <w:shd w:val="clear" w:color="000000" w:fill="FFFFFF"/>
      <w:spacing w:before="100" w:beforeAutospacing="1" w:after="100" w:afterAutospacing="1"/>
      <w:jc w:val="center"/>
      <w:textAlignment w:val="center"/>
    </w:pPr>
    <w:rPr>
      <w:rFonts w:ascii="Arial" w:eastAsia="Times New Roman" w:hAnsi="Arial" w:cs="Arial"/>
      <w:sz w:val="24"/>
      <w:szCs w:val="24"/>
    </w:rPr>
  </w:style>
  <w:style w:type="paragraph" w:customStyle="1" w:styleId="xl772">
    <w:name w:val="xl772"/>
    <w:basedOn w:val="Normal"/>
    <w:uiPriority w:val="99"/>
    <w:rsid w:val="00380231"/>
    <w:pPr>
      <w:pBdr>
        <w:top w:val="single" w:sz="4" w:space="0" w:color="auto"/>
      </w:pBdr>
      <w:shd w:val="clear" w:color="000000" w:fill="FFFFFF"/>
      <w:spacing w:before="100" w:beforeAutospacing="1" w:after="100" w:afterAutospacing="1"/>
      <w:jc w:val="center"/>
      <w:textAlignment w:val="center"/>
    </w:pPr>
    <w:rPr>
      <w:rFonts w:ascii="Arial" w:eastAsia="Times New Roman" w:hAnsi="Arial" w:cs="Arial"/>
      <w:sz w:val="24"/>
      <w:szCs w:val="24"/>
    </w:rPr>
  </w:style>
  <w:style w:type="paragraph" w:customStyle="1" w:styleId="xl773">
    <w:name w:val="xl773"/>
    <w:basedOn w:val="Normal"/>
    <w:uiPriority w:val="99"/>
    <w:rsid w:val="00380231"/>
    <w:pPr>
      <w:pBdr>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24"/>
      <w:szCs w:val="24"/>
    </w:rPr>
  </w:style>
  <w:style w:type="paragraph" w:customStyle="1" w:styleId="xl774">
    <w:name w:val="xl774"/>
    <w:basedOn w:val="Normal"/>
    <w:uiPriority w:val="99"/>
    <w:rsid w:val="00380231"/>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775">
    <w:name w:val="xl775"/>
    <w:basedOn w:val="Normal"/>
    <w:uiPriority w:val="99"/>
    <w:rsid w:val="00380231"/>
    <w:pPr>
      <w:spacing w:before="100" w:beforeAutospacing="1" w:after="100" w:afterAutospacing="1"/>
      <w:jc w:val="center"/>
      <w:textAlignment w:val="center"/>
    </w:pPr>
    <w:rPr>
      <w:rFonts w:ascii="Arial" w:eastAsia="Times New Roman" w:hAnsi="Arial" w:cs="Arial"/>
      <w:b/>
      <w:bCs/>
      <w:sz w:val="24"/>
      <w:szCs w:val="24"/>
    </w:rPr>
  </w:style>
  <w:style w:type="paragraph" w:customStyle="1" w:styleId="xl776">
    <w:name w:val="xl776"/>
    <w:basedOn w:val="Normal"/>
    <w:uiPriority w:val="99"/>
    <w:rsid w:val="00380231"/>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24"/>
      <w:szCs w:val="24"/>
    </w:rPr>
  </w:style>
  <w:style w:type="paragraph" w:customStyle="1" w:styleId="xl777">
    <w:name w:val="xl777"/>
    <w:basedOn w:val="Normal"/>
    <w:uiPriority w:val="99"/>
    <w:rsid w:val="00380231"/>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eastAsia="Times New Roman" w:hAnsi="Arial" w:cs="Arial"/>
      <w:b/>
      <w:bCs/>
      <w:sz w:val="28"/>
      <w:szCs w:val="28"/>
    </w:rPr>
  </w:style>
  <w:style w:type="paragraph" w:customStyle="1" w:styleId="xl778">
    <w:name w:val="xl778"/>
    <w:basedOn w:val="Normal"/>
    <w:uiPriority w:val="99"/>
    <w:rsid w:val="00380231"/>
    <w:pPr>
      <w:pBdr>
        <w:top w:val="single" w:sz="4" w:space="0" w:color="auto"/>
        <w:left w:val="single" w:sz="4" w:space="0" w:color="auto"/>
        <w:bottom w:val="single" w:sz="4" w:space="0" w:color="auto"/>
      </w:pBdr>
      <w:spacing w:before="100" w:beforeAutospacing="1" w:after="100" w:afterAutospacing="1"/>
      <w:jc w:val="both"/>
      <w:textAlignment w:val="top"/>
    </w:pPr>
    <w:rPr>
      <w:rFonts w:ascii="Arial" w:eastAsia="Times New Roman" w:hAnsi="Arial" w:cs="Arial"/>
      <w:color w:val="000000"/>
      <w:sz w:val="18"/>
      <w:szCs w:val="18"/>
    </w:rPr>
  </w:style>
  <w:style w:type="paragraph" w:customStyle="1" w:styleId="xl779">
    <w:name w:val="xl779"/>
    <w:basedOn w:val="Normal"/>
    <w:uiPriority w:val="99"/>
    <w:rsid w:val="00380231"/>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24"/>
      <w:szCs w:val="24"/>
    </w:rPr>
  </w:style>
  <w:style w:type="paragraph" w:customStyle="1" w:styleId="xl780">
    <w:name w:val="xl780"/>
    <w:basedOn w:val="Normal"/>
    <w:uiPriority w:val="99"/>
    <w:rsid w:val="0038023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81">
    <w:name w:val="xl781"/>
    <w:basedOn w:val="Normal"/>
    <w:uiPriority w:val="99"/>
    <w:rsid w:val="003802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82">
    <w:name w:val="xl782"/>
    <w:basedOn w:val="Normal"/>
    <w:uiPriority w:val="99"/>
    <w:rsid w:val="003802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83">
    <w:name w:val="xl783"/>
    <w:basedOn w:val="Normal"/>
    <w:uiPriority w:val="99"/>
    <w:rsid w:val="00380231"/>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84">
    <w:name w:val="xl784"/>
    <w:basedOn w:val="Normal"/>
    <w:uiPriority w:val="99"/>
    <w:rsid w:val="003802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785">
    <w:name w:val="xl785"/>
    <w:basedOn w:val="Normal"/>
    <w:uiPriority w:val="99"/>
    <w:rsid w:val="00380231"/>
    <w:pPr>
      <w:pBdr>
        <w:top w:val="single" w:sz="4" w:space="0" w:color="auto"/>
        <w:bottom w:val="single" w:sz="4" w:space="0" w:color="auto"/>
      </w:pBdr>
      <w:shd w:val="clear" w:color="000000" w:fill="D9D9D9"/>
      <w:spacing w:before="100" w:beforeAutospacing="1" w:after="100" w:afterAutospacing="1"/>
      <w:textAlignment w:val="center"/>
    </w:pPr>
    <w:rPr>
      <w:rFonts w:ascii="Arial" w:eastAsia="Times New Roman" w:hAnsi="Arial" w:cs="Arial"/>
      <w:b/>
      <w:bCs/>
      <w:color w:val="000000"/>
      <w:sz w:val="24"/>
      <w:szCs w:val="24"/>
    </w:rPr>
  </w:style>
  <w:style w:type="paragraph" w:customStyle="1" w:styleId="xl786">
    <w:name w:val="xl786"/>
    <w:basedOn w:val="Normal"/>
    <w:uiPriority w:val="99"/>
    <w:rsid w:val="00380231"/>
    <w:pPr>
      <w:pBdr>
        <w:top w:val="single" w:sz="4" w:space="0" w:color="auto"/>
        <w:bottom w:val="single" w:sz="4" w:space="0" w:color="auto"/>
      </w:pBdr>
      <w:shd w:val="clear" w:color="000000" w:fill="D9D9D9"/>
      <w:spacing w:before="100" w:beforeAutospacing="1" w:after="100" w:afterAutospacing="1"/>
      <w:textAlignment w:val="center"/>
    </w:pPr>
    <w:rPr>
      <w:rFonts w:ascii="Arial" w:eastAsia="Times New Roman" w:hAnsi="Arial" w:cs="Arial"/>
      <w:b/>
      <w:bCs/>
      <w:sz w:val="24"/>
      <w:szCs w:val="24"/>
    </w:rPr>
  </w:style>
  <w:style w:type="paragraph" w:customStyle="1" w:styleId="xl787">
    <w:name w:val="xl787"/>
    <w:basedOn w:val="Normal"/>
    <w:uiPriority w:val="99"/>
    <w:rsid w:val="00380231"/>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788">
    <w:name w:val="xl788"/>
    <w:basedOn w:val="Normal"/>
    <w:uiPriority w:val="99"/>
    <w:rsid w:val="00380231"/>
    <w:pPr>
      <w:pBdr>
        <w:bottom w:val="single" w:sz="4" w:space="0" w:color="auto"/>
      </w:pBdr>
      <w:shd w:val="clear" w:color="000000" w:fill="EEECE1"/>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789">
    <w:name w:val="xl789"/>
    <w:basedOn w:val="Normal"/>
    <w:uiPriority w:val="99"/>
    <w:rsid w:val="00380231"/>
    <w:pPr>
      <w:pBdr>
        <w:top w:val="single" w:sz="4" w:space="0" w:color="auto"/>
        <w:bottom w:val="single" w:sz="4" w:space="0" w:color="auto"/>
      </w:pBdr>
      <w:shd w:val="clear" w:color="000000" w:fill="EEECE1"/>
      <w:spacing w:before="100" w:beforeAutospacing="1" w:after="100" w:afterAutospacing="1"/>
      <w:textAlignment w:val="center"/>
    </w:pPr>
    <w:rPr>
      <w:rFonts w:ascii="Arial" w:eastAsia="Times New Roman" w:hAnsi="Arial" w:cs="Arial"/>
      <w:color w:val="000000"/>
      <w:sz w:val="24"/>
      <w:szCs w:val="24"/>
    </w:rPr>
  </w:style>
  <w:style w:type="paragraph" w:customStyle="1" w:styleId="xl790">
    <w:name w:val="xl790"/>
    <w:basedOn w:val="Normal"/>
    <w:uiPriority w:val="99"/>
    <w:rsid w:val="00380231"/>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791">
    <w:name w:val="xl791"/>
    <w:basedOn w:val="Normal"/>
    <w:uiPriority w:val="99"/>
    <w:rsid w:val="0038023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792">
    <w:name w:val="xl792"/>
    <w:basedOn w:val="Normal"/>
    <w:uiPriority w:val="99"/>
    <w:rsid w:val="00380231"/>
    <w:pPr>
      <w:pBdr>
        <w:top w:val="single" w:sz="4" w:space="0" w:color="auto"/>
        <w:left w:val="single" w:sz="4" w:space="0" w:color="auto"/>
        <w:bottom w:val="single" w:sz="4" w:space="0" w:color="auto"/>
      </w:pBdr>
      <w:shd w:val="clear" w:color="000000" w:fill="EEECE1"/>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793">
    <w:name w:val="xl793"/>
    <w:basedOn w:val="Normal"/>
    <w:uiPriority w:val="99"/>
    <w:rsid w:val="00380231"/>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794">
    <w:name w:val="xl794"/>
    <w:basedOn w:val="Normal"/>
    <w:uiPriority w:val="99"/>
    <w:rsid w:val="0038023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795">
    <w:name w:val="xl795"/>
    <w:basedOn w:val="Normal"/>
    <w:uiPriority w:val="99"/>
    <w:rsid w:val="00380231"/>
    <w:pPr>
      <w:pBdr>
        <w:top w:val="single" w:sz="4" w:space="0" w:color="auto"/>
        <w:left w:val="single" w:sz="4" w:space="0" w:color="auto"/>
        <w:bottom w:val="single" w:sz="4" w:space="0" w:color="auto"/>
      </w:pBdr>
      <w:shd w:val="clear" w:color="000000" w:fill="EEECE1"/>
      <w:spacing w:before="100" w:beforeAutospacing="1" w:after="100" w:afterAutospacing="1"/>
      <w:textAlignment w:val="center"/>
    </w:pPr>
    <w:rPr>
      <w:rFonts w:ascii="Arial" w:eastAsia="Times New Roman" w:hAnsi="Arial" w:cs="Arial"/>
      <w:color w:val="000000"/>
      <w:sz w:val="24"/>
      <w:szCs w:val="24"/>
    </w:rPr>
  </w:style>
  <w:style w:type="paragraph" w:customStyle="1" w:styleId="xl796">
    <w:name w:val="xl796"/>
    <w:basedOn w:val="Normal"/>
    <w:uiPriority w:val="99"/>
    <w:rsid w:val="00380231"/>
    <w:pPr>
      <w:pBdr>
        <w:top w:val="single" w:sz="4" w:space="0" w:color="auto"/>
        <w:left w:val="single" w:sz="4" w:space="0" w:color="auto"/>
      </w:pBdr>
      <w:shd w:val="clear" w:color="000000" w:fill="EEECE1"/>
      <w:spacing w:before="100" w:beforeAutospacing="1" w:after="100" w:afterAutospacing="1"/>
      <w:jc w:val="right"/>
      <w:textAlignment w:val="center"/>
    </w:pPr>
    <w:rPr>
      <w:rFonts w:ascii="Arial" w:eastAsia="Times New Roman" w:hAnsi="Arial" w:cs="Arial"/>
      <w:b/>
      <w:bCs/>
      <w:color w:val="000000"/>
      <w:sz w:val="24"/>
      <w:szCs w:val="24"/>
    </w:rPr>
  </w:style>
  <w:style w:type="paragraph" w:customStyle="1" w:styleId="xl797">
    <w:name w:val="xl797"/>
    <w:basedOn w:val="Normal"/>
    <w:uiPriority w:val="99"/>
    <w:rsid w:val="00380231"/>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eastAsia="Times New Roman" w:hAnsi="Arial" w:cs="Arial"/>
      <w:b/>
      <w:bCs/>
      <w:color w:val="000000"/>
      <w:sz w:val="24"/>
      <w:szCs w:val="24"/>
    </w:rPr>
  </w:style>
  <w:style w:type="paragraph" w:customStyle="1" w:styleId="xl798">
    <w:name w:val="xl798"/>
    <w:basedOn w:val="Normal"/>
    <w:uiPriority w:val="99"/>
    <w:rsid w:val="00380231"/>
    <w:pPr>
      <w:pBdr>
        <w:top w:val="single" w:sz="4" w:space="0" w:color="auto"/>
        <w:bottom w:val="single" w:sz="4" w:space="0" w:color="auto"/>
      </w:pBdr>
      <w:spacing w:before="100" w:beforeAutospacing="1" w:after="100" w:afterAutospacing="1"/>
      <w:jc w:val="right"/>
      <w:textAlignment w:val="center"/>
    </w:pPr>
    <w:rPr>
      <w:rFonts w:ascii="Arial" w:eastAsia="Times New Roman" w:hAnsi="Arial" w:cs="Arial"/>
      <w:b/>
      <w:bCs/>
      <w:color w:val="000000"/>
      <w:sz w:val="24"/>
      <w:szCs w:val="24"/>
    </w:rPr>
  </w:style>
  <w:style w:type="paragraph" w:customStyle="1" w:styleId="xl799">
    <w:name w:val="xl799"/>
    <w:basedOn w:val="Normal"/>
    <w:uiPriority w:val="99"/>
    <w:rsid w:val="00380231"/>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eastAsia="Times New Roman" w:hAnsi="Arial" w:cs="Arial"/>
      <w:b/>
      <w:bCs/>
      <w:sz w:val="28"/>
      <w:szCs w:val="28"/>
    </w:rPr>
  </w:style>
  <w:style w:type="paragraph" w:customStyle="1" w:styleId="xl800">
    <w:name w:val="xl800"/>
    <w:basedOn w:val="Normal"/>
    <w:uiPriority w:val="99"/>
    <w:rsid w:val="00380231"/>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eastAsia="Times New Roman" w:hAnsi="Arial" w:cs="Arial"/>
      <w:b/>
      <w:bCs/>
      <w:sz w:val="28"/>
      <w:szCs w:val="28"/>
    </w:rPr>
  </w:style>
  <w:style w:type="paragraph" w:customStyle="1" w:styleId="xl801">
    <w:name w:val="xl801"/>
    <w:basedOn w:val="Normal"/>
    <w:uiPriority w:val="99"/>
    <w:rsid w:val="00380231"/>
    <w:pPr>
      <w:shd w:val="clear" w:color="000000" w:fill="A6A6A6"/>
      <w:spacing w:before="100" w:beforeAutospacing="1" w:after="100" w:afterAutospacing="1"/>
      <w:textAlignment w:val="center"/>
    </w:pPr>
    <w:rPr>
      <w:rFonts w:ascii="Arial" w:eastAsia="Times New Roman" w:hAnsi="Arial" w:cs="Arial"/>
      <w:b/>
      <w:bCs/>
      <w:color w:val="000000"/>
      <w:sz w:val="18"/>
      <w:szCs w:val="18"/>
    </w:rPr>
  </w:style>
  <w:style w:type="paragraph" w:customStyle="1" w:styleId="xl802">
    <w:name w:val="xl802"/>
    <w:basedOn w:val="Normal"/>
    <w:uiPriority w:val="99"/>
    <w:rsid w:val="00380231"/>
    <w:pPr>
      <w:shd w:val="clear" w:color="000000" w:fill="A6A6A6"/>
      <w:spacing w:before="100" w:beforeAutospacing="1" w:after="100" w:afterAutospacing="1"/>
      <w:jc w:val="center"/>
      <w:textAlignment w:val="center"/>
    </w:pPr>
    <w:rPr>
      <w:rFonts w:ascii="Arial" w:eastAsia="Times New Roman" w:hAnsi="Arial" w:cs="Arial"/>
      <w:sz w:val="24"/>
      <w:szCs w:val="24"/>
    </w:rPr>
  </w:style>
  <w:style w:type="paragraph" w:customStyle="1" w:styleId="xl803">
    <w:name w:val="xl803"/>
    <w:basedOn w:val="Normal"/>
    <w:uiPriority w:val="99"/>
    <w:rsid w:val="00380231"/>
    <w:pPr>
      <w:shd w:val="clear" w:color="000000" w:fill="A6A6A6"/>
      <w:spacing w:before="100" w:beforeAutospacing="1" w:after="100" w:afterAutospacing="1"/>
      <w:jc w:val="right"/>
      <w:textAlignment w:val="center"/>
    </w:pPr>
    <w:rPr>
      <w:rFonts w:ascii="Arial" w:eastAsia="Times New Roman" w:hAnsi="Arial" w:cs="Arial"/>
      <w:sz w:val="24"/>
      <w:szCs w:val="24"/>
    </w:rPr>
  </w:style>
  <w:style w:type="paragraph" w:customStyle="1" w:styleId="xl804">
    <w:name w:val="xl804"/>
    <w:basedOn w:val="Normal"/>
    <w:uiPriority w:val="99"/>
    <w:rsid w:val="00380231"/>
    <w:pPr>
      <w:shd w:val="clear" w:color="000000" w:fill="A6A6A6"/>
      <w:spacing w:before="100" w:beforeAutospacing="1" w:after="100" w:afterAutospacing="1"/>
      <w:textAlignment w:val="center"/>
    </w:pPr>
    <w:rPr>
      <w:rFonts w:ascii="Arial" w:eastAsia="Times New Roman" w:hAnsi="Arial" w:cs="Arial"/>
      <w:sz w:val="24"/>
      <w:szCs w:val="24"/>
    </w:rPr>
  </w:style>
  <w:style w:type="paragraph" w:customStyle="1" w:styleId="xl805">
    <w:name w:val="xl805"/>
    <w:basedOn w:val="Normal"/>
    <w:uiPriority w:val="99"/>
    <w:rsid w:val="00380231"/>
    <w:pPr>
      <w:shd w:val="clear" w:color="000000" w:fill="A6A6A6"/>
      <w:spacing w:before="100" w:beforeAutospacing="1" w:after="100" w:afterAutospacing="1"/>
      <w:textAlignment w:val="center"/>
    </w:pPr>
    <w:rPr>
      <w:rFonts w:ascii="Arial" w:eastAsia="Times New Roman" w:hAnsi="Arial" w:cs="Arial"/>
      <w:sz w:val="24"/>
      <w:szCs w:val="24"/>
    </w:rPr>
  </w:style>
  <w:style w:type="paragraph" w:customStyle="1" w:styleId="xl806">
    <w:name w:val="xl806"/>
    <w:basedOn w:val="Normal"/>
    <w:uiPriority w:val="99"/>
    <w:rsid w:val="00380231"/>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07">
    <w:name w:val="xl807"/>
    <w:basedOn w:val="Normal"/>
    <w:uiPriority w:val="99"/>
    <w:rsid w:val="00380231"/>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08">
    <w:name w:val="xl808"/>
    <w:basedOn w:val="Normal"/>
    <w:uiPriority w:val="99"/>
    <w:rsid w:val="00380231"/>
    <w:pPr>
      <w:pBdr>
        <w:top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809">
    <w:name w:val="xl809"/>
    <w:basedOn w:val="Normal"/>
    <w:uiPriority w:val="99"/>
    <w:rsid w:val="00380231"/>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810">
    <w:name w:val="xl810"/>
    <w:basedOn w:val="Normal"/>
    <w:uiPriority w:val="99"/>
    <w:rsid w:val="0038023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811">
    <w:name w:val="xl811"/>
    <w:basedOn w:val="Normal"/>
    <w:uiPriority w:val="99"/>
    <w:rsid w:val="0038023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812">
    <w:name w:val="xl812"/>
    <w:basedOn w:val="Normal"/>
    <w:uiPriority w:val="99"/>
    <w:rsid w:val="0038023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eastAsia="Times New Roman" w:hAnsi="Arial" w:cs="Arial"/>
      <w:b/>
      <w:bCs/>
      <w:color w:val="000000"/>
      <w:sz w:val="24"/>
      <w:szCs w:val="24"/>
    </w:rPr>
  </w:style>
  <w:style w:type="paragraph" w:customStyle="1" w:styleId="xl813">
    <w:name w:val="xl813"/>
    <w:basedOn w:val="Normal"/>
    <w:uiPriority w:val="99"/>
    <w:rsid w:val="0038023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eastAsia="Times New Roman" w:hAnsi="Arial" w:cs="Arial"/>
      <w:b/>
      <w:bCs/>
      <w:color w:val="000000"/>
      <w:sz w:val="24"/>
      <w:szCs w:val="24"/>
    </w:rPr>
  </w:style>
  <w:style w:type="paragraph" w:customStyle="1" w:styleId="xl814">
    <w:name w:val="xl814"/>
    <w:basedOn w:val="Normal"/>
    <w:uiPriority w:val="99"/>
    <w:rsid w:val="00380231"/>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815">
    <w:name w:val="xl815"/>
    <w:basedOn w:val="Normal"/>
    <w:uiPriority w:val="99"/>
    <w:rsid w:val="00380231"/>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816">
    <w:name w:val="xl816"/>
    <w:basedOn w:val="Normal"/>
    <w:uiPriority w:val="99"/>
    <w:rsid w:val="00380231"/>
    <w:pPr>
      <w:pBdr>
        <w:top w:val="single" w:sz="4" w:space="0" w:color="auto"/>
        <w:bottom w:val="single" w:sz="4" w:space="0" w:color="auto"/>
      </w:pBdr>
      <w:shd w:val="clear" w:color="000000" w:fill="EEECE1"/>
      <w:spacing w:before="100" w:beforeAutospacing="1" w:after="100" w:afterAutospacing="1"/>
      <w:textAlignment w:val="top"/>
    </w:pPr>
    <w:rPr>
      <w:rFonts w:ascii="Arial" w:eastAsia="Times New Roman" w:hAnsi="Arial" w:cs="Arial"/>
      <w:b/>
      <w:bCs/>
      <w:color w:val="000000"/>
      <w:sz w:val="18"/>
      <w:szCs w:val="18"/>
    </w:rPr>
  </w:style>
  <w:style w:type="paragraph" w:customStyle="1" w:styleId="xl817">
    <w:name w:val="xl817"/>
    <w:basedOn w:val="Normal"/>
    <w:uiPriority w:val="99"/>
    <w:rsid w:val="00380231"/>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18">
    <w:name w:val="xl818"/>
    <w:basedOn w:val="Normal"/>
    <w:uiPriority w:val="99"/>
    <w:rsid w:val="00380231"/>
    <w:pPr>
      <w:pBdr>
        <w:top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eastAsia="Times New Roman" w:hAnsi="Arial" w:cs="Arial"/>
      <w:color w:val="000000"/>
      <w:sz w:val="24"/>
      <w:szCs w:val="24"/>
    </w:rPr>
  </w:style>
  <w:style w:type="paragraph" w:customStyle="1" w:styleId="xl819">
    <w:name w:val="xl819"/>
    <w:basedOn w:val="Normal"/>
    <w:uiPriority w:val="99"/>
    <w:rsid w:val="00380231"/>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820">
    <w:name w:val="xl820"/>
    <w:basedOn w:val="Normal"/>
    <w:uiPriority w:val="99"/>
    <w:rsid w:val="00380231"/>
    <w:pPr>
      <w:shd w:val="clear" w:color="000000" w:fill="A6A6A6"/>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821">
    <w:name w:val="xl821"/>
    <w:basedOn w:val="Normal"/>
    <w:uiPriority w:val="99"/>
    <w:rsid w:val="00380231"/>
    <w:pPr>
      <w:shd w:val="clear" w:color="000000" w:fill="A6A6A6"/>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822">
    <w:name w:val="xl822"/>
    <w:basedOn w:val="Normal"/>
    <w:uiPriority w:val="99"/>
    <w:rsid w:val="00380231"/>
    <w:pPr>
      <w:shd w:val="clear" w:color="000000" w:fill="A6A6A6"/>
      <w:spacing w:before="100" w:beforeAutospacing="1" w:after="100" w:afterAutospacing="1"/>
      <w:textAlignment w:val="center"/>
    </w:pPr>
    <w:rPr>
      <w:rFonts w:ascii="Arial" w:eastAsia="Times New Roman" w:hAnsi="Arial" w:cs="Arial"/>
      <w:color w:val="000000"/>
      <w:sz w:val="24"/>
      <w:szCs w:val="24"/>
    </w:rPr>
  </w:style>
  <w:style w:type="paragraph" w:customStyle="1" w:styleId="xl823">
    <w:name w:val="xl823"/>
    <w:basedOn w:val="Normal"/>
    <w:uiPriority w:val="99"/>
    <w:rsid w:val="0038023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18"/>
      <w:szCs w:val="18"/>
    </w:rPr>
  </w:style>
  <w:style w:type="paragraph" w:customStyle="1" w:styleId="xl824">
    <w:name w:val="xl824"/>
    <w:basedOn w:val="Normal"/>
    <w:uiPriority w:val="99"/>
    <w:rsid w:val="0038023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rPr>
  </w:style>
  <w:style w:type="paragraph" w:customStyle="1" w:styleId="xl825">
    <w:name w:val="xl825"/>
    <w:basedOn w:val="Normal"/>
    <w:uiPriority w:val="99"/>
    <w:rsid w:val="00380231"/>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eastAsia="Times New Roman" w:hAnsi="Arial" w:cs="Arial"/>
      <w:b/>
      <w:bCs/>
      <w:sz w:val="18"/>
      <w:szCs w:val="18"/>
    </w:rPr>
  </w:style>
  <w:style w:type="paragraph" w:customStyle="1" w:styleId="xl826">
    <w:name w:val="xl826"/>
    <w:basedOn w:val="Normal"/>
    <w:uiPriority w:val="99"/>
    <w:rsid w:val="00380231"/>
    <w:pPr>
      <w:pBdr>
        <w:top w:val="single" w:sz="4" w:space="0" w:color="auto"/>
        <w:bottom w:val="single" w:sz="4" w:space="0" w:color="auto"/>
      </w:pBdr>
      <w:shd w:val="clear" w:color="000000" w:fill="D9D9D9"/>
      <w:spacing w:before="100" w:beforeAutospacing="1" w:after="100" w:afterAutospacing="1"/>
      <w:textAlignment w:val="center"/>
    </w:pPr>
    <w:rPr>
      <w:rFonts w:ascii="Arial" w:eastAsia="Times New Roman" w:hAnsi="Arial" w:cs="Arial"/>
      <w:sz w:val="18"/>
      <w:szCs w:val="18"/>
    </w:rPr>
  </w:style>
  <w:style w:type="paragraph" w:customStyle="1" w:styleId="xl827">
    <w:name w:val="xl827"/>
    <w:basedOn w:val="Normal"/>
    <w:uiPriority w:val="99"/>
    <w:rsid w:val="00380231"/>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sz w:val="24"/>
      <w:szCs w:val="24"/>
    </w:rPr>
  </w:style>
  <w:style w:type="paragraph" w:customStyle="1" w:styleId="xl828">
    <w:name w:val="xl828"/>
    <w:basedOn w:val="Normal"/>
    <w:uiPriority w:val="99"/>
    <w:rsid w:val="00380231"/>
    <w:pPr>
      <w:pBdr>
        <w:top w:val="single" w:sz="4" w:space="0" w:color="auto"/>
        <w:bottom w:val="single" w:sz="4" w:space="0" w:color="auto"/>
      </w:pBdr>
      <w:shd w:val="clear" w:color="000000" w:fill="D9D9D9"/>
      <w:spacing w:before="100" w:beforeAutospacing="1" w:after="100" w:afterAutospacing="1"/>
      <w:textAlignment w:val="center"/>
    </w:pPr>
    <w:rPr>
      <w:rFonts w:ascii="Arial" w:eastAsia="Times New Roman" w:hAnsi="Arial" w:cs="Arial"/>
      <w:sz w:val="24"/>
      <w:szCs w:val="24"/>
    </w:rPr>
  </w:style>
  <w:style w:type="paragraph" w:customStyle="1" w:styleId="xl829">
    <w:name w:val="xl829"/>
    <w:basedOn w:val="Normal"/>
    <w:uiPriority w:val="99"/>
    <w:rsid w:val="00380231"/>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eastAsia="Times New Roman" w:hAnsi="Arial" w:cs="Arial"/>
      <w:b/>
      <w:bCs/>
      <w:sz w:val="24"/>
      <w:szCs w:val="24"/>
    </w:rPr>
  </w:style>
  <w:style w:type="paragraph" w:customStyle="1" w:styleId="xl830">
    <w:name w:val="xl830"/>
    <w:basedOn w:val="Normal"/>
    <w:uiPriority w:val="99"/>
    <w:rsid w:val="0038023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831">
    <w:name w:val="xl831"/>
    <w:basedOn w:val="Normal"/>
    <w:uiPriority w:val="99"/>
    <w:rsid w:val="00380231"/>
    <w:pPr>
      <w:pBdr>
        <w:top w:val="single" w:sz="4" w:space="0" w:color="auto"/>
        <w:bottom w:val="single" w:sz="4" w:space="0" w:color="auto"/>
      </w:pBdr>
      <w:shd w:val="clear" w:color="000000" w:fill="D9D9D9"/>
      <w:spacing w:before="100" w:beforeAutospacing="1" w:after="100" w:afterAutospacing="1"/>
      <w:textAlignment w:val="center"/>
    </w:pPr>
    <w:rPr>
      <w:rFonts w:ascii="Arial" w:eastAsia="Times New Roman" w:hAnsi="Arial" w:cs="Arial"/>
      <w:color w:val="000000"/>
      <w:sz w:val="24"/>
      <w:szCs w:val="24"/>
    </w:rPr>
  </w:style>
  <w:style w:type="paragraph" w:customStyle="1" w:styleId="xl832">
    <w:name w:val="xl832"/>
    <w:basedOn w:val="Normal"/>
    <w:uiPriority w:val="99"/>
    <w:rsid w:val="00380231"/>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833">
    <w:name w:val="xl833"/>
    <w:basedOn w:val="Normal"/>
    <w:uiPriority w:val="99"/>
    <w:rsid w:val="003802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eastAsia="Times New Roman" w:hAnsi="Arial" w:cs="Arial"/>
      <w:b/>
      <w:bCs/>
      <w:color w:val="000000"/>
      <w:sz w:val="24"/>
      <w:szCs w:val="24"/>
    </w:rPr>
  </w:style>
  <w:style w:type="paragraph" w:customStyle="1" w:styleId="xl834">
    <w:name w:val="xl834"/>
    <w:basedOn w:val="Normal"/>
    <w:uiPriority w:val="99"/>
    <w:rsid w:val="00380231"/>
    <w:pPr>
      <w:shd w:val="clear" w:color="000000" w:fill="A6A6A6"/>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835">
    <w:name w:val="xl835"/>
    <w:basedOn w:val="Normal"/>
    <w:uiPriority w:val="99"/>
    <w:rsid w:val="00380231"/>
    <w:pPr>
      <w:shd w:val="clear" w:color="000000" w:fill="A6A6A6"/>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836">
    <w:name w:val="xl836"/>
    <w:basedOn w:val="Normal"/>
    <w:uiPriority w:val="99"/>
    <w:rsid w:val="0038023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837">
    <w:name w:val="xl837"/>
    <w:basedOn w:val="Normal"/>
    <w:uiPriority w:val="99"/>
    <w:rsid w:val="0038023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838">
    <w:name w:val="xl838"/>
    <w:basedOn w:val="Normal"/>
    <w:uiPriority w:val="99"/>
    <w:rsid w:val="00380231"/>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eastAsia="Times New Roman" w:hAnsi="Arial" w:cs="Arial"/>
      <w:b/>
      <w:bCs/>
      <w:color w:val="000000"/>
      <w:sz w:val="18"/>
      <w:szCs w:val="18"/>
    </w:rPr>
  </w:style>
  <w:style w:type="paragraph" w:customStyle="1" w:styleId="xl839">
    <w:name w:val="xl839"/>
    <w:basedOn w:val="Normal"/>
    <w:uiPriority w:val="99"/>
    <w:rsid w:val="00380231"/>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840">
    <w:name w:val="xl840"/>
    <w:basedOn w:val="Normal"/>
    <w:uiPriority w:val="99"/>
    <w:rsid w:val="00380231"/>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841">
    <w:name w:val="xl841"/>
    <w:basedOn w:val="Normal"/>
    <w:uiPriority w:val="99"/>
    <w:rsid w:val="00380231"/>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eastAsia="Times New Roman" w:hAnsi="Arial" w:cs="Arial"/>
      <w:b/>
      <w:bCs/>
      <w:color w:val="000000"/>
      <w:sz w:val="24"/>
      <w:szCs w:val="24"/>
    </w:rPr>
  </w:style>
  <w:style w:type="paragraph" w:customStyle="1" w:styleId="xl842">
    <w:name w:val="xl842"/>
    <w:basedOn w:val="Normal"/>
    <w:uiPriority w:val="99"/>
    <w:rsid w:val="0038023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43">
    <w:name w:val="xl843"/>
    <w:basedOn w:val="Normal"/>
    <w:uiPriority w:val="99"/>
    <w:rsid w:val="0038023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844">
    <w:name w:val="xl844"/>
    <w:basedOn w:val="Normal"/>
    <w:uiPriority w:val="99"/>
    <w:rsid w:val="003802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45">
    <w:name w:val="xl845"/>
    <w:basedOn w:val="Normal"/>
    <w:uiPriority w:val="99"/>
    <w:rsid w:val="00380231"/>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46">
    <w:name w:val="xl846"/>
    <w:basedOn w:val="Normal"/>
    <w:uiPriority w:val="99"/>
    <w:rsid w:val="00380231"/>
    <w:pPr>
      <w:pBdr>
        <w:top w:val="single" w:sz="4" w:space="0" w:color="auto"/>
        <w:left w:val="single" w:sz="4" w:space="0" w:color="auto"/>
      </w:pBdr>
      <w:spacing w:before="100" w:beforeAutospacing="1" w:after="100" w:afterAutospacing="1"/>
      <w:jc w:val="center"/>
      <w:textAlignment w:val="top"/>
    </w:pPr>
    <w:rPr>
      <w:rFonts w:ascii="Arial" w:eastAsia="Times New Roman" w:hAnsi="Arial" w:cs="Arial"/>
      <w:color w:val="000000"/>
      <w:sz w:val="18"/>
      <w:szCs w:val="18"/>
    </w:rPr>
  </w:style>
  <w:style w:type="paragraph" w:customStyle="1" w:styleId="xl847">
    <w:name w:val="xl847"/>
    <w:basedOn w:val="Normal"/>
    <w:uiPriority w:val="99"/>
    <w:rsid w:val="0038023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48">
    <w:name w:val="xl848"/>
    <w:basedOn w:val="Normal"/>
    <w:uiPriority w:val="99"/>
    <w:rsid w:val="0038023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49">
    <w:name w:val="xl849"/>
    <w:basedOn w:val="Normal"/>
    <w:uiPriority w:val="99"/>
    <w:rsid w:val="00380231"/>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50">
    <w:name w:val="xl850"/>
    <w:basedOn w:val="Normal"/>
    <w:uiPriority w:val="99"/>
    <w:rsid w:val="00380231"/>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851">
    <w:name w:val="xl851"/>
    <w:basedOn w:val="Normal"/>
    <w:uiPriority w:val="99"/>
    <w:rsid w:val="003802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852">
    <w:name w:val="xl852"/>
    <w:basedOn w:val="Normal"/>
    <w:uiPriority w:val="99"/>
    <w:rsid w:val="003802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53">
    <w:name w:val="xl853"/>
    <w:basedOn w:val="Normal"/>
    <w:uiPriority w:val="99"/>
    <w:rsid w:val="0038023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54">
    <w:name w:val="xl854"/>
    <w:basedOn w:val="Normal"/>
    <w:uiPriority w:val="99"/>
    <w:rsid w:val="003802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55">
    <w:name w:val="xl855"/>
    <w:basedOn w:val="Normal"/>
    <w:uiPriority w:val="99"/>
    <w:rsid w:val="0038023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rPr>
  </w:style>
  <w:style w:type="paragraph" w:customStyle="1" w:styleId="xl856">
    <w:name w:val="xl856"/>
    <w:basedOn w:val="Normal"/>
    <w:uiPriority w:val="99"/>
    <w:rsid w:val="0038023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57">
    <w:name w:val="xl857"/>
    <w:basedOn w:val="Normal"/>
    <w:uiPriority w:val="99"/>
    <w:rsid w:val="00380231"/>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eastAsia="Times New Roman" w:hAnsi="Arial" w:cs="Arial"/>
      <w:b/>
      <w:bCs/>
      <w:sz w:val="28"/>
      <w:szCs w:val="28"/>
    </w:rPr>
  </w:style>
  <w:style w:type="paragraph" w:customStyle="1" w:styleId="xl858">
    <w:name w:val="xl858"/>
    <w:basedOn w:val="Normal"/>
    <w:uiPriority w:val="99"/>
    <w:rsid w:val="00380231"/>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eastAsia="Times New Roman" w:hAnsi="Arial" w:cs="Arial"/>
      <w:b/>
      <w:bCs/>
      <w:sz w:val="28"/>
      <w:szCs w:val="28"/>
    </w:rPr>
  </w:style>
  <w:style w:type="paragraph" w:customStyle="1" w:styleId="xl859">
    <w:name w:val="xl859"/>
    <w:basedOn w:val="Normal"/>
    <w:uiPriority w:val="99"/>
    <w:rsid w:val="00380231"/>
    <w:pPr>
      <w:shd w:val="clear" w:color="000000" w:fill="A6A6A6"/>
      <w:spacing w:before="100" w:beforeAutospacing="1" w:after="100" w:afterAutospacing="1"/>
      <w:textAlignment w:val="center"/>
    </w:pPr>
    <w:rPr>
      <w:rFonts w:ascii="Arial" w:eastAsia="Times New Roman" w:hAnsi="Arial" w:cs="Arial"/>
      <w:b/>
      <w:bCs/>
      <w:color w:val="000000"/>
      <w:sz w:val="18"/>
      <w:szCs w:val="18"/>
    </w:rPr>
  </w:style>
  <w:style w:type="paragraph" w:customStyle="1" w:styleId="CharCarCarCarCarCarCarCarCharCharCar1">
    <w:name w:val="Char Car Car Car Car Car Car Car Char Char Car1"/>
    <w:basedOn w:val="Normal"/>
    <w:uiPriority w:val="99"/>
    <w:rsid w:val="00380231"/>
    <w:pPr>
      <w:spacing w:line="240" w:lineRule="exact"/>
    </w:pPr>
    <w:rPr>
      <w:rFonts w:ascii="Verdana" w:eastAsia="Times New Roman" w:hAnsi="Verdana" w:cs="Times New Roman"/>
      <w:sz w:val="20"/>
      <w:szCs w:val="20"/>
    </w:rPr>
  </w:style>
  <w:style w:type="paragraph" w:customStyle="1" w:styleId="texto0">
    <w:name w:val="texto"/>
    <w:basedOn w:val="Normal"/>
    <w:uiPriority w:val="99"/>
    <w:rsid w:val="00380231"/>
    <w:pPr>
      <w:snapToGrid w:val="0"/>
      <w:ind w:left="567"/>
      <w:jc w:val="both"/>
    </w:pPr>
    <w:rPr>
      <w:rFonts w:eastAsiaTheme="minorHAnsi" w:cs="Times New Roman"/>
      <w:sz w:val="20"/>
      <w:szCs w:val="20"/>
      <w:lang w:eastAsia="es-CO"/>
    </w:rPr>
  </w:style>
  <w:style w:type="paragraph" w:customStyle="1" w:styleId="subtitulos">
    <w:name w:val="subtitulos"/>
    <w:basedOn w:val="Normal"/>
    <w:uiPriority w:val="99"/>
    <w:rsid w:val="00380231"/>
    <w:pPr>
      <w:spacing w:before="100" w:beforeAutospacing="1" w:after="100" w:afterAutospacing="1"/>
    </w:pPr>
    <w:rPr>
      <w:rFonts w:ascii="Times New Roman" w:eastAsia="Times New Roman" w:hAnsi="Times New Roman" w:cs="Times New Roman"/>
      <w:sz w:val="24"/>
      <w:szCs w:val="24"/>
    </w:rPr>
  </w:style>
  <w:style w:type="character" w:customStyle="1" w:styleId="iaj">
    <w:name w:val="i_aj"/>
    <w:basedOn w:val="Fuentedeprrafopredeter"/>
    <w:rsid w:val="00380231"/>
  </w:style>
  <w:style w:type="paragraph" w:customStyle="1" w:styleId="Sangra2detindependiente1">
    <w:name w:val="Sangría 2 de t. independiente1"/>
    <w:basedOn w:val="Normal"/>
    <w:uiPriority w:val="99"/>
    <w:rsid w:val="00380231"/>
    <w:pPr>
      <w:ind w:left="3828" w:hanging="4962"/>
    </w:pPr>
    <w:rPr>
      <w:rFonts w:ascii="Times New Roman" w:eastAsia="Times New Roman" w:hAnsi="Times New Roman" w:cs="Times New Roman"/>
      <w:sz w:val="24"/>
      <w:szCs w:val="20"/>
    </w:rPr>
  </w:style>
  <w:style w:type="paragraph" w:customStyle="1" w:styleId="Sangradetextonormal1">
    <w:name w:val="Sangría de texto normal1"/>
    <w:basedOn w:val="Normal"/>
    <w:uiPriority w:val="99"/>
    <w:rsid w:val="00380231"/>
    <w:pPr>
      <w:spacing w:after="120"/>
      <w:ind w:left="283"/>
    </w:pPr>
    <w:rPr>
      <w:rFonts w:ascii="Courier New" w:eastAsia="Times New Roman" w:hAnsi="Courier New" w:cs="Times New Roman"/>
      <w:snapToGrid w:val="0"/>
      <w:sz w:val="20"/>
      <w:szCs w:val="20"/>
    </w:rPr>
  </w:style>
  <w:style w:type="paragraph" w:styleId="Fecha">
    <w:name w:val="Date"/>
    <w:basedOn w:val="Normal"/>
    <w:next w:val="Normal"/>
    <w:link w:val="FechaCar"/>
    <w:rsid w:val="00380231"/>
    <w:rPr>
      <w:rFonts w:ascii="Times New Roman" w:eastAsia="Times New Roman" w:hAnsi="Times New Roman" w:cs="Times New Roman"/>
      <w:sz w:val="24"/>
      <w:szCs w:val="24"/>
    </w:rPr>
  </w:style>
  <w:style w:type="character" w:customStyle="1" w:styleId="FechaCar">
    <w:name w:val="Fecha Car"/>
    <w:basedOn w:val="Fuentedeprrafopredeter"/>
    <w:link w:val="Fecha"/>
    <w:rsid w:val="00380231"/>
    <w:rPr>
      <w:rFonts w:ascii="Times New Roman" w:eastAsia="Times New Roman" w:hAnsi="Times New Roman" w:cs="Times New Roman"/>
      <w:sz w:val="24"/>
      <w:szCs w:val="24"/>
      <w:lang w:val="es-CO" w:eastAsia="es-ES"/>
    </w:rPr>
  </w:style>
  <w:style w:type="paragraph" w:customStyle="1" w:styleId="Textodebloque1">
    <w:name w:val="Texto de bloque1"/>
    <w:basedOn w:val="Normal"/>
    <w:uiPriority w:val="99"/>
    <w:rsid w:val="00380231"/>
    <w:pPr>
      <w:overflowPunct w:val="0"/>
      <w:adjustRightInd w:val="0"/>
      <w:ind w:left="1418" w:right="1582"/>
      <w:jc w:val="both"/>
      <w:textAlignment w:val="baseline"/>
    </w:pPr>
    <w:rPr>
      <w:rFonts w:ascii="Arial" w:eastAsia="Times New Roman" w:hAnsi="Arial" w:cs="Times New Roman"/>
      <w:sz w:val="20"/>
      <w:szCs w:val="20"/>
    </w:rPr>
  </w:style>
  <w:style w:type="paragraph" w:customStyle="1" w:styleId="xl24">
    <w:name w:val="xl24"/>
    <w:basedOn w:val="Normal"/>
    <w:uiPriority w:val="99"/>
    <w:rsid w:val="00380231"/>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rPr>
  </w:style>
  <w:style w:type="paragraph" w:customStyle="1" w:styleId="xl25">
    <w:name w:val="xl25"/>
    <w:basedOn w:val="Normal"/>
    <w:uiPriority w:val="99"/>
    <w:rsid w:val="00380231"/>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b/>
      <w:bCs/>
      <w:sz w:val="24"/>
      <w:szCs w:val="24"/>
    </w:rPr>
  </w:style>
  <w:style w:type="paragraph" w:customStyle="1" w:styleId="xl26">
    <w:name w:val="xl26"/>
    <w:basedOn w:val="Normal"/>
    <w:uiPriority w:val="99"/>
    <w:rsid w:val="00380231"/>
    <w:pPr>
      <w:pBdr>
        <w:top w:val="single" w:sz="8"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Arial Unicode MS" w:hAnsi="Arial" w:cs="Arial"/>
      <w:sz w:val="24"/>
      <w:szCs w:val="24"/>
    </w:rPr>
  </w:style>
  <w:style w:type="paragraph" w:customStyle="1" w:styleId="xl27">
    <w:name w:val="xl27"/>
    <w:basedOn w:val="Normal"/>
    <w:uiPriority w:val="99"/>
    <w:rsid w:val="00380231"/>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28">
    <w:name w:val="xl28"/>
    <w:basedOn w:val="Normal"/>
    <w:uiPriority w:val="99"/>
    <w:rsid w:val="003802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customStyle="1" w:styleId="xl29">
    <w:name w:val="xl29"/>
    <w:basedOn w:val="Normal"/>
    <w:uiPriority w:val="99"/>
    <w:rsid w:val="00380231"/>
    <w:pPr>
      <w:pBdr>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xl30">
    <w:name w:val="xl30"/>
    <w:basedOn w:val="Normal"/>
    <w:uiPriority w:val="99"/>
    <w:rsid w:val="00380231"/>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rPr>
  </w:style>
  <w:style w:type="paragraph" w:customStyle="1" w:styleId="xl31">
    <w:name w:val="xl31"/>
    <w:basedOn w:val="Normal"/>
    <w:uiPriority w:val="99"/>
    <w:rsid w:val="00380231"/>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customStyle="1" w:styleId="xl32">
    <w:name w:val="xl32"/>
    <w:basedOn w:val="Normal"/>
    <w:uiPriority w:val="99"/>
    <w:rsid w:val="00380231"/>
    <w:pPr>
      <w:pBdr>
        <w:left w:val="single" w:sz="8"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customStyle="1" w:styleId="xl33">
    <w:name w:val="xl33"/>
    <w:basedOn w:val="Normal"/>
    <w:uiPriority w:val="99"/>
    <w:rsid w:val="00380231"/>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customStyle="1" w:styleId="xl34">
    <w:name w:val="xl34"/>
    <w:basedOn w:val="Normal"/>
    <w:uiPriority w:val="99"/>
    <w:rsid w:val="00380231"/>
    <w:pPr>
      <w:pBdr>
        <w:top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rPr>
  </w:style>
  <w:style w:type="paragraph" w:customStyle="1" w:styleId="xl36">
    <w:name w:val="xl36"/>
    <w:basedOn w:val="Normal"/>
    <w:uiPriority w:val="99"/>
    <w:rsid w:val="00380231"/>
    <w:pPr>
      <w:pBdr>
        <w:bottom w:val="single" w:sz="8" w:space="0" w:color="auto"/>
        <w:right w:val="single" w:sz="4" w:space="0" w:color="auto"/>
      </w:pBdr>
      <w:spacing w:before="100" w:beforeAutospacing="1" w:after="100" w:afterAutospacing="1"/>
      <w:textAlignment w:val="center"/>
    </w:pPr>
    <w:rPr>
      <w:rFonts w:ascii="Arial" w:eastAsia="Arial Unicode MS" w:hAnsi="Arial" w:cs="Arial"/>
    </w:rPr>
  </w:style>
  <w:style w:type="paragraph" w:customStyle="1" w:styleId="xl37">
    <w:name w:val="xl37"/>
    <w:basedOn w:val="Normal"/>
    <w:uiPriority w:val="99"/>
    <w:rsid w:val="00380231"/>
    <w:pPr>
      <w:pBdr>
        <w:top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4"/>
      <w:szCs w:val="24"/>
    </w:rPr>
  </w:style>
  <w:style w:type="paragraph" w:customStyle="1" w:styleId="xl38">
    <w:name w:val="xl38"/>
    <w:basedOn w:val="Normal"/>
    <w:uiPriority w:val="99"/>
    <w:rsid w:val="00380231"/>
    <w:pPr>
      <w:pBdr>
        <w:bottom w:val="single" w:sz="4" w:space="0" w:color="auto"/>
        <w:right w:val="single" w:sz="4" w:space="0" w:color="auto"/>
      </w:pBdr>
      <w:spacing w:before="100" w:beforeAutospacing="1" w:after="100" w:afterAutospacing="1"/>
      <w:textAlignment w:val="center"/>
    </w:pPr>
    <w:rPr>
      <w:rFonts w:ascii="Arial" w:eastAsia="Arial Unicode MS" w:hAnsi="Arial" w:cs="Arial"/>
      <w:sz w:val="24"/>
      <w:szCs w:val="24"/>
    </w:rPr>
  </w:style>
  <w:style w:type="paragraph" w:customStyle="1" w:styleId="xl39">
    <w:name w:val="xl39"/>
    <w:basedOn w:val="Normal"/>
    <w:uiPriority w:val="99"/>
    <w:rsid w:val="00380231"/>
    <w:pPr>
      <w:pBdr>
        <w:bottom w:val="single" w:sz="4" w:space="0" w:color="auto"/>
        <w:right w:val="single" w:sz="4" w:space="0" w:color="auto"/>
      </w:pBdr>
      <w:spacing w:before="100" w:beforeAutospacing="1" w:after="100" w:afterAutospacing="1"/>
      <w:jc w:val="both"/>
      <w:textAlignment w:val="center"/>
    </w:pPr>
    <w:rPr>
      <w:rFonts w:ascii="Arial" w:eastAsia="Arial Unicode MS" w:hAnsi="Arial" w:cs="Arial"/>
      <w:sz w:val="24"/>
      <w:szCs w:val="24"/>
    </w:rPr>
  </w:style>
  <w:style w:type="paragraph" w:customStyle="1" w:styleId="xl40">
    <w:name w:val="xl40"/>
    <w:basedOn w:val="Normal"/>
    <w:uiPriority w:val="99"/>
    <w:rsid w:val="00380231"/>
    <w:pPr>
      <w:pBdr>
        <w:bottom w:val="single" w:sz="8" w:space="0" w:color="auto"/>
        <w:right w:val="single" w:sz="4" w:space="0" w:color="auto"/>
      </w:pBdr>
      <w:spacing w:before="100" w:beforeAutospacing="1" w:after="100" w:afterAutospacing="1"/>
      <w:textAlignment w:val="center"/>
    </w:pPr>
    <w:rPr>
      <w:rFonts w:ascii="Arial" w:eastAsia="Arial Unicode MS" w:hAnsi="Arial" w:cs="Arial"/>
      <w:sz w:val="24"/>
      <w:szCs w:val="24"/>
    </w:rPr>
  </w:style>
  <w:style w:type="paragraph" w:customStyle="1" w:styleId="xl41">
    <w:name w:val="xl41"/>
    <w:basedOn w:val="Normal"/>
    <w:uiPriority w:val="99"/>
    <w:rsid w:val="0038023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customStyle="1" w:styleId="xl42">
    <w:name w:val="xl42"/>
    <w:basedOn w:val="Normal"/>
    <w:uiPriority w:val="99"/>
    <w:rsid w:val="00380231"/>
    <w:pPr>
      <w:pBdr>
        <w:top w:val="single" w:sz="4" w:space="0" w:color="auto"/>
        <w:left w:val="single" w:sz="4" w:space="0" w:color="auto"/>
      </w:pBdr>
      <w:shd w:val="clear" w:color="auto" w:fill="C0C0C0"/>
      <w:spacing w:before="100" w:beforeAutospacing="1" w:after="100" w:afterAutospacing="1"/>
      <w:jc w:val="center"/>
      <w:textAlignment w:val="center"/>
    </w:pPr>
    <w:rPr>
      <w:rFonts w:ascii="Arial" w:eastAsia="Arial Unicode MS" w:hAnsi="Arial" w:cs="Arial"/>
      <w:b/>
      <w:bCs/>
    </w:rPr>
  </w:style>
  <w:style w:type="paragraph" w:customStyle="1" w:styleId="xl43">
    <w:name w:val="xl43"/>
    <w:basedOn w:val="Normal"/>
    <w:uiPriority w:val="99"/>
    <w:rsid w:val="0038023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customStyle="1" w:styleId="xl44">
    <w:name w:val="xl44"/>
    <w:basedOn w:val="Normal"/>
    <w:uiPriority w:val="99"/>
    <w:rsid w:val="00380231"/>
    <w:pPr>
      <w:pBdr>
        <w:top w:val="single" w:sz="8"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xl45">
    <w:name w:val="xl45"/>
    <w:basedOn w:val="Normal"/>
    <w:uiPriority w:val="99"/>
    <w:rsid w:val="00380231"/>
    <w:pPr>
      <w:pBdr>
        <w:top w:val="single" w:sz="8" w:space="0" w:color="auto"/>
        <w:bottom w:val="single" w:sz="4" w:space="0" w:color="auto"/>
        <w:right w:val="single" w:sz="8" w:space="0" w:color="auto"/>
      </w:pBdr>
      <w:spacing w:before="100" w:beforeAutospacing="1" w:after="100" w:afterAutospacing="1"/>
      <w:textAlignment w:val="top"/>
    </w:pPr>
    <w:rPr>
      <w:rFonts w:ascii="Arial" w:eastAsia="Arial Unicode MS" w:hAnsi="Arial" w:cs="Arial"/>
    </w:rPr>
  </w:style>
  <w:style w:type="paragraph" w:customStyle="1" w:styleId="xl46">
    <w:name w:val="xl46"/>
    <w:basedOn w:val="Normal"/>
    <w:uiPriority w:val="99"/>
    <w:rsid w:val="00380231"/>
    <w:pPr>
      <w:pBdr>
        <w:bottom w:val="single" w:sz="4" w:space="0" w:color="auto"/>
        <w:right w:val="single" w:sz="8" w:space="0" w:color="auto"/>
      </w:pBdr>
      <w:spacing w:before="100" w:beforeAutospacing="1" w:after="100" w:afterAutospacing="1"/>
      <w:textAlignment w:val="top"/>
    </w:pPr>
    <w:rPr>
      <w:rFonts w:ascii="Arial" w:eastAsia="Arial Unicode MS" w:hAnsi="Arial" w:cs="Arial"/>
    </w:rPr>
  </w:style>
  <w:style w:type="paragraph" w:customStyle="1" w:styleId="xl47">
    <w:name w:val="xl47"/>
    <w:basedOn w:val="Normal"/>
    <w:uiPriority w:val="99"/>
    <w:rsid w:val="00380231"/>
    <w:pPr>
      <w:pBdr>
        <w:bottom w:val="single" w:sz="8"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xl48">
    <w:name w:val="xl48"/>
    <w:basedOn w:val="Normal"/>
    <w:uiPriority w:val="99"/>
    <w:rsid w:val="00380231"/>
    <w:pPr>
      <w:pBdr>
        <w:bottom w:val="single" w:sz="8" w:space="0" w:color="auto"/>
        <w:right w:val="single" w:sz="8" w:space="0" w:color="auto"/>
      </w:pBdr>
      <w:spacing w:before="100" w:beforeAutospacing="1" w:after="100" w:afterAutospacing="1"/>
      <w:textAlignment w:val="top"/>
    </w:pPr>
    <w:rPr>
      <w:rFonts w:ascii="Arial" w:eastAsia="Arial Unicode MS" w:hAnsi="Arial" w:cs="Arial"/>
    </w:rPr>
  </w:style>
  <w:style w:type="paragraph" w:customStyle="1" w:styleId="xl49">
    <w:name w:val="xl49"/>
    <w:basedOn w:val="Normal"/>
    <w:uiPriority w:val="99"/>
    <w:rsid w:val="00380231"/>
    <w:pPr>
      <w:pBdr>
        <w:top w:val="single" w:sz="8" w:space="0" w:color="auto"/>
        <w:bottom w:val="single" w:sz="8" w:space="0" w:color="auto"/>
        <w:right w:val="single" w:sz="8" w:space="0" w:color="auto"/>
      </w:pBdr>
      <w:spacing w:before="100" w:beforeAutospacing="1" w:after="100" w:afterAutospacing="1"/>
      <w:textAlignment w:val="center"/>
    </w:pPr>
    <w:rPr>
      <w:rFonts w:ascii="Arial" w:eastAsia="Arial Unicode MS" w:hAnsi="Arial" w:cs="Arial"/>
    </w:rPr>
  </w:style>
  <w:style w:type="paragraph" w:customStyle="1" w:styleId="xl50">
    <w:name w:val="xl50"/>
    <w:basedOn w:val="Normal"/>
    <w:uiPriority w:val="99"/>
    <w:rsid w:val="00380231"/>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customStyle="1" w:styleId="xl51">
    <w:name w:val="xl51"/>
    <w:basedOn w:val="Normal"/>
    <w:uiPriority w:val="99"/>
    <w:rsid w:val="00380231"/>
    <w:pPr>
      <w:pBdr>
        <w:top w:val="single" w:sz="8" w:space="0" w:color="auto"/>
        <w:lef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2">
    <w:name w:val="xl52"/>
    <w:basedOn w:val="Normal"/>
    <w:uiPriority w:val="99"/>
    <w:rsid w:val="00380231"/>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customStyle="1" w:styleId="xl53">
    <w:name w:val="xl53"/>
    <w:basedOn w:val="Normal"/>
    <w:uiPriority w:val="99"/>
    <w:rsid w:val="00380231"/>
    <w:pPr>
      <w:pBdr>
        <w:left w:val="single" w:sz="4"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customStyle="1" w:styleId="xl54">
    <w:name w:val="xl54"/>
    <w:basedOn w:val="Normal"/>
    <w:uiPriority w:val="99"/>
    <w:rsid w:val="00380231"/>
    <w:pPr>
      <w:pBdr>
        <w:right w:val="single" w:sz="8"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customStyle="1" w:styleId="xl55">
    <w:name w:val="xl55"/>
    <w:basedOn w:val="Normal"/>
    <w:uiPriority w:val="99"/>
    <w:rsid w:val="00380231"/>
    <w:pPr>
      <w:pBdr>
        <w:left w:val="single" w:sz="4" w:space="0" w:color="auto"/>
        <w:bottom w:val="single" w:sz="8"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customStyle="1" w:styleId="xl56">
    <w:name w:val="xl56"/>
    <w:basedOn w:val="Normal"/>
    <w:uiPriority w:val="99"/>
    <w:rsid w:val="00380231"/>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customStyle="1" w:styleId="xl57">
    <w:name w:val="xl57"/>
    <w:basedOn w:val="Normal"/>
    <w:uiPriority w:val="99"/>
    <w:rsid w:val="00380231"/>
    <w:pPr>
      <w:pBdr>
        <w:bottom w:val="single" w:sz="8" w:space="0" w:color="auto"/>
        <w:right w:val="single" w:sz="4" w:space="0" w:color="auto"/>
      </w:pBdr>
      <w:spacing w:before="100" w:beforeAutospacing="1" w:after="100" w:afterAutospacing="1"/>
      <w:jc w:val="both"/>
      <w:textAlignment w:val="center"/>
    </w:pPr>
    <w:rPr>
      <w:rFonts w:ascii="Arial" w:eastAsia="Arial Unicode MS" w:hAnsi="Arial" w:cs="Arial"/>
    </w:rPr>
  </w:style>
  <w:style w:type="paragraph" w:customStyle="1" w:styleId="xl58">
    <w:name w:val="xl58"/>
    <w:basedOn w:val="Normal"/>
    <w:uiPriority w:val="99"/>
    <w:rsid w:val="00380231"/>
    <w:pPr>
      <w:pBdr>
        <w:left w:val="single" w:sz="4" w:space="0" w:color="auto"/>
        <w:bottom w:val="single" w:sz="8" w:space="0" w:color="auto"/>
      </w:pBdr>
      <w:spacing w:before="100" w:beforeAutospacing="1" w:after="100" w:afterAutospacing="1"/>
      <w:textAlignment w:val="center"/>
    </w:pPr>
    <w:rPr>
      <w:rFonts w:ascii="Arial" w:eastAsia="Arial Unicode MS" w:hAnsi="Arial" w:cs="Arial"/>
    </w:rPr>
  </w:style>
  <w:style w:type="paragraph" w:customStyle="1" w:styleId="xl59">
    <w:name w:val="xl59"/>
    <w:basedOn w:val="Normal"/>
    <w:uiPriority w:val="99"/>
    <w:rsid w:val="003802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uiPriority w:val="99"/>
    <w:rsid w:val="00380231"/>
    <w:pPr>
      <w:pBdr>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rPr>
  </w:style>
  <w:style w:type="paragraph" w:customStyle="1" w:styleId="xl61">
    <w:name w:val="xl61"/>
    <w:basedOn w:val="Normal"/>
    <w:uiPriority w:val="99"/>
    <w:rsid w:val="0038023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rPr>
  </w:style>
  <w:style w:type="paragraph" w:customStyle="1" w:styleId="xl62">
    <w:name w:val="xl62"/>
    <w:basedOn w:val="Normal"/>
    <w:uiPriority w:val="99"/>
    <w:rsid w:val="0038023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24"/>
      <w:szCs w:val="24"/>
    </w:rPr>
  </w:style>
  <w:style w:type="paragraph" w:customStyle="1" w:styleId="MARITZA6">
    <w:name w:val="MARITZA6"/>
    <w:basedOn w:val="Normal"/>
    <w:uiPriority w:val="99"/>
    <w:rsid w:val="00380231"/>
    <w:pPr>
      <w:tabs>
        <w:tab w:val="left" w:pos="-720"/>
        <w:tab w:val="left" w:pos="0"/>
      </w:tabs>
      <w:suppressAutoHyphens/>
      <w:jc w:val="center"/>
    </w:pPr>
    <w:rPr>
      <w:rFonts w:ascii="Sans Serif 12cpi" w:eastAsia="Times New Roman" w:hAnsi="Sans Serif 12cpi" w:cs="Times New Roman"/>
      <w:b/>
      <w:spacing w:val="-2"/>
      <w:sz w:val="24"/>
      <w:szCs w:val="20"/>
      <w:lang w:val="es-ES_tradnl"/>
    </w:rPr>
  </w:style>
  <w:style w:type="paragraph" w:customStyle="1" w:styleId="epgrafe">
    <w:name w:val="epígrafe"/>
    <w:basedOn w:val="Normal"/>
    <w:uiPriority w:val="99"/>
    <w:rsid w:val="00380231"/>
    <w:rPr>
      <w:rFonts w:ascii="Courier New" w:eastAsia="Times New Roman" w:hAnsi="Courier New" w:cs="Times New Roman"/>
      <w:sz w:val="24"/>
      <w:szCs w:val="20"/>
      <w:lang w:val="es-ES_tradnl"/>
    </w:rPr>
  </w:style>
  <w:style w:type="paragraph" w:customStyle="1" w:styleId="Textoindependiente10">
    <w:name w:val="Texto independiente(.1"/>
    <w:basedOn w:val="Normal"/>
    <w:uiPriority w:val="99"/>
    <w:rsid w:val="00380231"/>
    <w:pPr>
      <w:tabs>
        <w:tab w:val="left" w:pos="-720"/>
      </w:tabs>
      <w:suppressAutoHyphens/>
      <w:spacing w:after="120"/>
      <w:jc w:val="both"/>
    </w:pPr>
    <w:rPr>
      <w:rFonts w:ascii="Arial" w:eastAsia="Times New Roman" w:hAnsi="Arial" w:cs="Times New Roman"/>
      <w:spacing w:val="-2"/>
      <w:sz w:val="24"/>
      <w:szCs w:val="20"/>
      <w:lang w:val="es-ES_tradnl"/>
    </w:rPr>
  </w:style>
  <w:style w:type="character" w:customStyle="1" w:styleId="CarCar14">
    <w:name w:val="Car Car14"/>
    <w:locked/>
    <w:rsid w:val="00380231"/>
    <w:rPr>
      <w:rFonts w:cs="Times New Roman"/>
      <w:sz w:val="20"/>
      <w:szCs w:val="20"/>
      <w:lang w:val="es-CO" w:eastAsia="es-ES"/>
    </w:rPr>
  </w:style>
  <w:style w:type="paragraph" w:customStyle="1" w:styleId="Textoindependiente211">
    <w:name w:val="Texto independiente 211"/>
    <w:basedOn w:val="Normal"/>
    <w:uiPriority w:val="99"/>
    <w:rsid w:val="00380231"/>
    <w:pPr>
      <w:suppressAutoHyphens/>
      <w:ind w:left="1440"/>
      <w:jc w:val="both"/>
    </w:pPr>
    <w:rPr>
      <w:rFonts w:ascii="Arial" w:eastAsia="Times New Roman" w:hAnsi="Arial" w:cs="Times New Roman"/>
      <w:b/>
      <w:spacing w:val="-3"/>
      <w:sz w:val="20"/>
      <w:szCs w:val="20"/>
    </w:rPr>
  </w:style>
  <w:style w:type="character" w:customStyle="1" w:styleId="CierreCar1">
    <w:name w:val="Cierre Car1"/>
    <w:uiPriority w:val="99"/>
    <w:semiHidden/>
    <w:rsid w:val="00380231"/>
    <w:rPr>
      <w:rFonts w:ascii="Times New Roman" w:eastAsia="Times New Roman" w:hAnsi="Times New Roman" w:cs="Times New Roman"/>
      <w:sz w:val="20"/>
      <w:szCs w:val="20"/>
      <w:lang w:val="es-ES_tradnl" w:eastAsia="es-ES"/>
    </w:rPr>
  </w:style>
  <w:style w:type="paragraph" w:customStyle="1" w:styleId="listparagraph">
    <w:name w:val="listparagraph"/>
    <w:basedOn w:val="Normal"/>
    <w:uiPriority w:val="99"/>
    <w:rsid w:val="00380231"/>
    <w:pPr>
      <w:ind w:left="708"/>
    </w:pPr>
    <w:rPr>
      <w:rFonts w:ascii="Times New Roman" w:eastAsia="Arial Unicode MS" w:hAnsi="Times New Roman" w:cs="Times New Roman"/>
      <w:sz w:val="20"/>
      <w:szCs w:val="20"/>
    </w:rPr>
  </w:style>
  <w:style w:type="paragraph" w:customStyle="1" w:styleId="cm490">
    <w:name w:val="cm49"/>
    <w:basedOn w:val="Normal"/>
    <w:uiPriority w:val="99"/>
    <w:rsid w:val="00380231"/>
    <w:pPr>
      <w:spacing w:after="268"/>
    </w:pPr>
    <w:rPr>
      <w:rFonts w:ascii="Times New Roman" w:eastAsia="Arial Unicode MS" w:hAnsi="Times New Roman" w:cs="Times New Roman"/>
      <w:sz w:val="24"/>
      <w:szCs w:val="24"/>
    </w:rPr>
  </w:style>
  <w:style w:type="paragraph" w:styleId="Continuarlista3">
    <w:name w:val="List Continue 3"/>
    <w:basedOn w:val="Normal"/>
    <w:rsid w:val="00380231"/>
    <w:pPr>
      <w:spacing w:after="120"/>
      <w:ind w:left="849"/>
      <w:contextualSpacing/>
    </w:pPr>
    <w:rPr>
      <w:rFonts w:ascii="Times New Roman" w:eastAsia="Times New Roman" w:hAnsi="Times New Roman" w:cs="Times New Roman"/>
      <w:sz w:val="20"/>
      <w:szCs w:val="20"/>
    </w:rPr>
  </w:style>
  <w:style w:type="paragraph" w:customStyle="1" w:styleId="Textoindependiente311">
    <w:name w:val="Texto independiente 311"/>
    <w:basedOn w:val="Normal"/>
    <w:uiPriority w:val="99"/>
    <w:rsid w:val="00380231"/>
    <w:pPr>
      <w:tabs>
        <w:tab w:val="center" w:pos="4680"/>
      </w:tabs>
      <w:suppressAutoHyphens/>
      <w:overflowPunct w:val="0"/>
      <w:jc w:val="both"/>
      <w:textAlignment w:val="baseline"/>
    </w:pPr>
    <w:rPr>
      <w:rFonts w:ascii="Arial" w:eastAsia="Times New Roman" w:hAnsi="Arial" w:cs="Arial"/>
      <w:b/>
      <w:spacing w:val="-3"/>
      <w:sz w:val="24"/>
      <w:lang w:eastAsia="ar-SA"/>
    </w:rPr>
  </w:style>
  <w:style w:type="paragraph" w:styleId="Lista4">
    <w:name w:val="List 4"/>
    <w:basedOn w:val="Normal"/>
    <w:rsid w:val="00380231"/>
    <w:pPr>
      <w:ind w:left="1132" w:hanging="283"/>
      <w:contextualSpacing/>
    </w:pPr>
    <w:rPr>
      <w:rFonts w:ascii="Times New Roman" w:eastAsia="Times New Roman" w:hAnsi="Times New Roman" w:cs="Times New Roman"/>
      <w:sz w:val="20"/>
      <w:szCs w:val="20"/>
    </w:rPr>
  </w:style>
  <w:style w:type="paragraph" w:styleId="Lista5">
    <w:name w:val="List 5"/>
    <w:basedOn w:val="Normal"/>
    <w:rsid w:val="00380231"/>
    <w:pPr>
      <w:ind w:left="1415" w:hanging="283"/>
      <w:contextualSpacing/>
    </w:pPr>
    <w:rPr>
      <w:rFonts w:ascii="Times New Roman" w:eastAsia="Times New Roman" w:hAnsi="Times New Roman" w:cs="Times New Roman"/>
      <w:sz w:val="20"/>
      <w:szCs w:val="20"/>
    </w:rPr>
  </w:style>
  <w:style w:type="character" w:customStyle="1" w:styleId="fuenteencabezado1">
    <w:name w:val="fuente_encabezado1"/>
    <w:rsid w:val="00380231"/>
    <w:rPr>
      <w:rFonts w:ascii="Arial" w:hAnsi="Arial" w:cs="Arial" w:hint="default"/>
      <w:b/>
      <w:bCs/>
      <w:color w:val="A06528"/>
      <w:sz w:val="18"/>
      <w:szCs w:val="18"/>
    </w:rPr>
  </w:style>
  <w:style w:type="paragraph" w:customStyle="1" w:styleId="Cuadrculamedia21">
    <w:name w:val="Cuadrícula media 21"/>
    <w:link w:val="Cuadrculamedia2Car"/>
    <w:uiPriority w:val="1"/>
    <w:rsid w:val="00380231"/>
    <w:pPr>
      <w:jc w:val="both"/>
    </w:pPr>
    <w:rPr>
      <w:rFonts w:ascii="Arial" w:eastAsia="Times New Roman" w:hAnsi="Arial" w:cs="Times New Roman"/>
      <w:sz w:val="20"/>
      <w:szCs w:val="24"/>
      <w:lang w:val="es-CO" w:eastAsia="es-ES"/>
    </w:rPr>
  </w:style>
  <w:style w:type="character" w:customStyle="1" w:styleId="Cuadrculamedia2Car">
    <w:name w:val="Cuadrícula media 2 Car"/>
    <w:link w:val="Cuadrculamedia21"/>
    <w:uiPriority w:val="1"/>
    <w:rsid w:val="00380231"/>
    <w:rPr>
      <w:rFonts w:ascii="Arial" w:eastAsia="Times New Roman" w:hAnsi="Arial" w:cs="Times New Roman"/>
      <w:sz w:val="20"/>
      <w:szCs w:val="24"/>
      <w:lang w:val="es-CO" w:eastAsia="es-ES"/>
    </w:rPr>
  </w:style>
  <w:style w:type="table" w:styleId="Cuadrculamedia1-nfasis1">
    <w:name w:val="Medium Grid 1 Accent 1"/>
    <w:basedOn w:val="Tablanormal"/>
    <w:uiPriority w:val="67"/>
    <w:rsid w:val="00380231"/>
    <w:rPr>
      <w:rFonts w:ascii="Calibri" w:eastAsia="Calibri" w:hAnsi="Calibri" w:cs="Times New Roman"/>
      <w:lang w:val="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styleId="Remitedesobre">
    <w:name w:val="envelope return"/>
    <w:rsid w:val="00380231"/>
    <w:rPr>
      <w:rFonts w:ascii="Cambria" w:eastAsia="MS Mincho" w:hAnsi="Cambria" w:cs="Times New Roman"/>
      <w:sz w:val="24"/>
      <w:szCs w:val="24"/>
      <w:lang w:val="es-ES_tradnl" w:eastAsia="es-ES"/>
    </w:rPr>
  </w:style>
  <w:style w:type="character" w:customStyle="1" w:styleId="Fuentedeprrafopredeter1">
    <w:name w:val="Fuente de párrafo predeter.1"/>
    <w:rsid w:val="00380231"/>
  </w:style>
  <w:style w:type="paragraph" w:customStyle="1" w:styleId="Etiqueta">
    <w:name w:val="Etiqueta"/>
    <w:basedOn w:val="Normal"/>
    <w:uiPriority w:val="99"/>
    <w:rsid w:val="00380231"/>
    <w:pPr>
      <w:suppressLineNumbers/>
      <w:suppressAutoHyphens/>
      <w:spacing w:before="120" w:after="120"/>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rsid w:val="00380231"/>
    <w:pPr>
      <w:suppressLineNumbers/>
      <w:suppressAutoHyphens/>
    </w:pPr>
    <w:rPr>
      <w:rFonts w:ascii="Liberation Serif" w:eastAsia="DejaVu Sans" w:hAnsi="Liberation Serif" w:cs="Times New Roman"/>
      <w:kern w:val="1"/>
      <w:sz w:val="24"/>
      <w:szCs w:val="24"/>
      <w:lang w:eastAsia="es-CO"/>
    </w:rPr>
  </w:style>
  <w:style w:type="paragraph" w:customStyle="1" w:styleId="Encabezado2">
    <w:name w:val="Encabezado2"/>
    <w:basedOn w:val="Sinespaciado"/>
    <w:uiPriority w:val="99"/>
    <w:rsid w:val="00380231"/>
    <w:pPr>
      <w:tabs>
        <w:tab w:val="center" w:pos="4252"/>
        <w:tab w:val="right" w:pos="8504"/>
      </w:tabs>
      <w:suppressAutoHyphens/>
    </w:pPr>
    <w:rPr>
      <w:rFonts w:ascii="Liberation Serif" w:eastAsia="DejaVu Sans" w:hAnsi="Liberation Serif"/>
      <w:kern w:val="1"/>
      <w:sz w:val="24"/>
      <w:szCs w:val="24"/>
      <w:lang w:val="es-ES" w:eastAsia="es-CO"/>
    </w:rPr>
  </w:style>
  <w:style w:type="paragraph" w:customStyle="1" w:styleId="Contenidodelmarco">
    <w:name w:val="Contenido del marco"/>
    <w:basedOn w:val="Textoindependiente"/>
    <w:uiPriority w:val="99"/>
    <w:rsid w:val="00380231"/>
    <w:pPr>
      <w:suppressAutoHyphens/>
      <w:spacing w:after="120"/>
    </w:pPr>
    <w:rPr>
      <w:rFonts w:ascii="Liberation Serif" w:eastAsia="DejaVu Sans" w:hAnsi="Liberation Serif" w:cs="Times New Roman"/>
      <w:kern w:val="1"/>
      <w:sz w:val="24"/>
      <w:szCs w:val="24"/>
      <w:lang w:eastAsia="es-CO"/>
    </w:rPr>
  </w:style>
  <w:style w:type="paragraph" w:customStyle="1" w:styleId="Contenidodelatabla">
    <w:name w:val="Contenido de la tabla"/>
    <w:basedOn w:val="Normal"/>
    <w:uiPriority w:val="99"/>
    <w:rsid w:val="00380231"/>
    <w:pPr>
      <w:suppressLineNumbers/>
      <w:suppressAutoHyphens/>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uiPriority w:val="99"/>
    <w:rsid w:val="00380231"/>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
    <w:uiPriority w:val="99"/>
    <w:semiHidden/>
    <w:rsid w:val="00380231"/>
    <w:rPr>
      <w:rFonts w:ascii="Liberation Serif" w:eastAsia="DejaVu Sans" w:hAnsi="Liberation Serif"/>
      <w:kern w:val="1"/>
    </w:rPr>
  </w:style>
  <w:style w:type="paragraph" w:customStyle="1" w:styleId="font7">
    <w:name w:val="font7"/>
    <w:basedOn w:val="Normal"/>
    <w:qFormat/>
    <w:rsid w:val="00380231"/>
    <w:pPr>
      <w:spacing w:before="100" w:beforeAutospacing="1" w:after="100" w:afterAutospacing="1"/>
    </w:pPr>
    <w:rPr>
      <w:rFonts w:ascii="Arial" w:eastAsia="Arial Unicode MS" w:hAnsi="Arial" w:cs="Arial"/>
      <w:color w:val="000000"/>
      <w:sz w:val="16"/>
      <w:szCs w:val="16"/>
    </w:rPr>
  </w:style>
  <w:style w:type="paragraph" w:customStyle="1" w:styleId="p9">
    <w:name w:val="p9"/>
    <w:basedOn w:val="Normal"/>
    <w:qFormat/>
    <w:rsid w:val="00380231"/>
    <w:pPr>
      <w:tabs>
        <w:tab w:val="left" w:pos="720"/>
      </w:tabs>
      <w:spacing w:line="280" w:lineRule="atLeast"/>
      <w:jc w:val="both"/>
    </w:pPr>
    <w:rPr>
      <w:rFonts w:ascii="Arial" w:eastAsia="Times New Roman" w:hAnsi="Arial" w:cs="Times New Roman"/>
      <w:sz w:val="24"/>
      <w:szCs w:val="20"/>
    </w:rPr>
  </w:style>
  <w:style w:type="paragraph" w:customStyle="1" w:styleId="maritza40">
    <w:name w:val="maritza4"/>
    <w:basedOn w:val="Normal"/>
    <w:uiPriority w:val="99"/>
    <w:rsid w:val="00380231"/>
    <w:pPr>
      <w:spacing w:line="360" w:lineRule="atLeast"/>
      <w:jc w:val="center"/>
    </w:pPr>
    <w:rPr>
      <w:rFonts w:ascii="Times New Roman" w:eastAsia="Times New Roman" w:hAnsi="Times New Roman" w:cs="Times New Roman"/>
      <w:b/>
      <w:bCs/>
      <w:sz w:val="24"/>
      <w:szCs w:val="24"/>
    </w:rPr>
  </w:style>
  <w:style w:type="paragraph" w:customStyle="1" w:styleId="-PGINA-">
    <w:name w:val="- PÁGINA -"/>
    <w:uiPriority w:val="99"/>
    <w:rsid w:val="00380231"/>
    <w:rPr>
      <w:rFonts w:ascii="Times New Roman" w:eastAsia="Times New Roman" w:hAnsi="Times New Roman" w:cs="Times New Roman"/>
      <w:sz w:val="24"/>
      <w:szCs w:val="24"/>
      <w:lang w:val="es-ES" w:eastAsia="es-ES"/>
    </w:rPr>
  </w:style>
  <w:style w:type="paragraph" w:styleId="Direccinsobre">
    <w:name w:val="envelope address"/>
    <w:basedOn w:val="Normal"/>
    <w:rsid w:val="00380231"/>
    <w:pPr>
      <w:framePr w:w="7920" w:h="1980" w:hRule="exact" w:hSpace="141" w:wrap="auto" w:hAnchor="page" w:xAlign="center" w:yAlign="bottom"/>
      <w:ind w:left="2880"/>
    </w:pPr>
    <w:rPr>
      <w:rFonts w:ascii="Lucida Calligraphy" w:eastAsia="Times New Roman" w:hAnsi="Lucida Calligraphy" w:cs="Arial"/>
      <w:sz w:val="24"/>
      <w:szCs w:val="24"/>
    </w:rPr>
  </w:style>
  <w:style w:type="paragraph" w:customStyle="1" w:styleId="CM7">
    <w:name w:val="CM7"/>
    <w:basedOn w:val="Default"/>
    <w:next w:val="Default"/>
    <w:uiPriority w:val="99"/>
    <w:rsid w:val="00380231"/>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uiPriority w:val="99"/>
    <w:rsid w:val="00380231"/>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uiPriority w:val="99"/>
    <w:rsid w:val="00380231"/>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uiPriority w:val="99"/>
    <w:rsid w:val="00380231"/>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uiPriority w:val="99"/>
    <w:rsid w:val="00380231"/>
    <w:pPr>
      <w:widowControl w:val="0"/>
      <w:spacing w:after="1123"/>
    </w:pPr>
    <w:rPr>
      <w:rFonts w:ascii="JLKMPM+TimesNewRoman" w:eastAsia="Times New Roman" w:hAnsi="JLKMPM+TimesNewRoman" w:cs="JLKMPM+TimesNewRoman"/>
      <w:color w:val="auto"/>
      <w:lang w:val="es-ES" w:eastAsia="es-ES"/>
    </w:rPr>
  </w:style>
  <w:style w:type="paragraph" w:customStyle="1" w:styleId="Textosinformato11">
    <w:name w:val="Texto sin formato11"/>
    <w:basedOn w:val="Normal"/>
    <w:uiPriority w:val="99"/>
    <w:rsid w:val="00380231"/>
    <w:rPr>
      <w:rFonts w:ascii="Courier New" w:eastAsia="Times New Roman" w:hAnsi="Courier New" w:cs="Times New Roman"/>
      <w:sz w:val="20"/>
      <w:szCs w:val="20"/>
    </w:rPr>
  </w:style>
  <w:style w:type="paragraph" w:customStyle="1" w:styleId="Sangra2detindependiente11">
    <w:name w:val="Sangría 2 de t. independiente11"/>
    <w:basedOn w:val="Normal"/>
    <w:uiPriority w:val="99"/>
    <w:rsid w:val="00380231"/>
    <w:pPr>
      <w:ind w:left="3828" w:hanging="4962"/>
    </w:pPr>
    <w:rPr>
      <w:rFonts w:ascii="Times New Roman" w:eastAsia="Times New Roman" w:hAnsi="Times New Roman" w:cs="Times New Roman"/>
      <w:sz w:val="24"/>
      <w:szCs w:val="20"/>
    </w:rPr>
  </w:style>
  <w:style w:type="paragraph" w:customStyle="1" w:styleId="Sangradetextonormal11">
    <w:name w:val="Sangría de texto normal11"/>
    <w:basedOn w:val="Normal"/>
    <w:uiPriority w:val="99"/>
    <w:rsid w:val="00380231"/>
    <w:pPr>
      <w:spacing w:after="120"/>
      <w:ind w:left="283"/>
    </w:pPr>
    <w:rPr>
      <w:rFonts w:ascii="Courier New" w:eastAsia="Times New Roman" w:hAnsi="Courier New" w:cs="Times New Roman"/>
      <w:snapToGrid w:val="0"/>
      <w:sz w:val="20"/>
      <w:szCs w:val="20"/>
    </w:rPr>
  </w:style>
  <w:style w:type="paragraph" w:customStyle="1" w:styleId="ListaCC">
    <w:name w:val="Lista CC."/>
    <w:basedOn w:val="Normal"/>
    <w:uiPriority w:val="99"/>
    <w:rsid w:val="00380231"/>
    <w:rPr>
      <w:rFonts w:ascii="Times" w:eastAsia="Times" w:hAnsi="Times" w:cs="Times New Roman"/>
      <w:sz w:val="24"/>
      <w:szCs w:val="20"/>
      <w:lang w:val="es-ES_tradnl"/>
    </w:rPr>
  </w:style>
  <w:style w:type="paragraph" w:styleId="Textoindependienteprimerasangra">
    <w:name w:val="Body Text First Indent"/>
    <w:basedOn w:val="Textoindependiente"/>
    <w:link w:val="TextoindependienteprimerasangraCar"/>
    <w:rsid w:val="00380231"/>
    <w:pPr>
      <w:spacing w:after="120"/>
      <w:ind w:firstLine="210"/>
    </w:pPr>
    <w:rPr>
      <w:rFonts w:ascii="Times" w:eastAsia="Times" w:hAnsi="Times" w:cs="Times New Roman"/>
      <w:sz w:val="24"/>
      <w:szCs w:val="20"/>
      <w:lang w:val="es-ES_tradnl"/>
    </w:rPr>
  </w:style>
  <w:style w:type="character" w:customStyle="1" w:styleId="TextoindependienteCar2">
    <w:name w:val="Texto independiente Car2"/>
    <w:aliases w:val="bt Car2,body text Car2,body tesx Car2,TextindepT2 Car2,EHPT Car2,Body Text2 Car2,ändrad Car2,tabla 2 Car2,contents Car1,Subsection Body Text Car1,Table Bullet 1 Car1,TABLA DE CONTENIDO 3 Car1,TABLA DE CONTENIDO 3 Car Car Car1"/>
    <w:basedOn w:val="Fuentedeprrafopredeter"/>
    <w:link w:val="Textoindependiente"/>
    <w:rsid w:val="00380231"/>
    <w:rPr>
      <w:rFonts w:ascii="Arial Narrow" w:eastAsia="Arial Narrow" w:hAnsi="Arial Narrow" w:cs="Arial Narrow"/>
      <w:lang w:val="es-ES" w:eastAsia="es-ES" w:bidi="es-ES"/>
    </w:rPr>
  </w:style>
  <w:style w:type="character" w:customStyle="1" w:styleId="TextoindependienteprimerasangraCar">
    <w:name w:val="Texto independiente primera sangría Car"/>
    <w:basedOn w:val="TextoindependienteCar2"/>
    <w:link w:val="Textoindependienteprimerasangra"/>
    <w:rsid w:val="00380231"/>
    <w:rPr>
      <w:rFonts w:ascii="Times" w:eastAsia="Times" w:hAnsi="Times" w:cs="Times New Roman"/>
      <w:sz w:val="24"/>
      <w:szCs w:val="20"/>
      <w:lang w:val="es-ES_tradnl" w:eastAsia="es-ES" w:bidi="es-ES"/>
    </w:rPr>
  </w:style>
  <w:style w:type="character" w:styleId="Refdenotaalfinal">
    <w:name w:val="endnote reference"/>
    <w:rsid w:val="00380231"/>
    <w:rPr>
      <w:vertAlign w:val="superscript"/>
    </w:rPr>
  </w:style>
  <w:style w:type="paragraph" w:customStyle="1" w:styleId="subcaptulo00">
    <w:name w:val="subcaptulo0"/>
    <w:basedOn w:val="Normal"/>
    <w:uiPriority w:val="99"/>
    <w:rsid w:val="00380231"/>
    <w:pPr>
      <w:spacing w:after="120"/>
      <w:jc w:val="center"/>
    </w:pPr>
    <w:rPr>
      <w:rFonts w:ascii="Verdana" w:eastAsia="Arial Unicode MS" w:hAnsi="Verdana" w:cs="Arial Unicode MS"/>
      <w:b/>
      <w:bCs/>
      <w:sz w:val="24"/>
      <w:szCs w:val="24"/>
      <w:lang w:eastAsia="ko-KR"/>
    </w:rPr>
  </w:style>
  <w:style w:type="paragraph" w:customStyle="1" w:styleId="technical40">
    <w:name w:val="technical4"/>
    <w:basedOn w:val="Normal"/>
    <w:uiPriority w:val="99"/>
    <w:rsid w:val="00380231"/>
    <w:rPr>
      <w:rFonts w:ascii="Courier New" w:eastAsia="Arial Unicode MS" w:hAnsi="Courier New" w:cs="Courier New"/>
      <w:b/>
      <w:bCs/>
      <w:sz w:val="24"/>
      <w:szCs w:val="24"/>
      <w:lang w:eastAsia="ko-KR"/>
    </w:rPr>
  </w:style>
  <w:style w:type="table" w:styleId="Listaclara-nfasis6">
    <w:name w:val="Light List Accent 6"/>
    <w:basedOn w:val="Tablanormal"/>
    <w:uiPriority w:val="61"/>
    <w:rsid w:val="00380231"/>
    <w:rPr>
      <w:rFonts w:ascii="Times New Roman" w:eastAsia="Times New Roman" w:hAnsi="Times New Roman" w:cs="Times New Roman"/>
      <w:sz w:val="20"/>
      <w:szCs w:val="20"/>
      <w:lang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TextocomentarioCar1">
    <w:name w:val="Texto comentario Car1"/>
    <w:uiPriority w:val="99"/>
    <w:semiHidden/>
    <w:rsid w:val="00380231"/>
    <w:rPr>
      <w:rFonts w:eastAsia="SimSun" w:cs="Mangal"/>
      <w:kern w:val="3"/>
      <w:szCs w:val="18"/>
      <w:lang w:eastAsia="zh-CN" w:bidi="hi-IN"/>
    </w:rPr>
  </w:style>
  <w:style w:type="character" w:customStyle="1" w:styleId="TextodegloboCar1">
    <w:name w:val="Texto de globo Car1"/>
    <w:semiHidden/>
    <w:rsid w:val="00380231"/>
    <w:rPr>
      <w:rFonts w:ascii="Tahoma" w:eastAsia="SimSun" w:hAnsi="Tahoma" w:cs="Mangal"/>
      <w:kern w:val="3"/>
      <w:sz w:val="16"/>
      <w:szCs w:val="14"/>
      <w:lang w:eastAsia="zh-CN" w:bidi="hi-IN"/>
    </w:rPr>
  </w:style>
  <w:style w:type="character" w:customStyle="1" w:styleId="SangradetextonormalCar1">
    <w:name w:val="Sangría de texto normal Car1"/>
    <w:aliases w:val="Sangría de t. independiente Car1"/>
    <w:rsid w:val="00380231"/>
    <w:rPr>
      <w:rFonts w:eastAsia="SimSun" w:cs="Mangal"/>
      <w:kern w:val="3"/>
      <w:sz w:val="24"/>
      <w:szCs w:val="21"/>
      <w:lang w:eastAsia="zh-CN" w:bidi="hi-IN"/>
    </w:rPr>
  </w:style>
  <w:style w:type="character" w:customStyle="1" w:styleId="PiedepginaCar1">
    <w:name w:val="Pie de página Car1"/>
    <w:aliases w:val="f Car1,Car13 Car1,AL Pie de página Car1,Pie de página AL Car1,pie de página Car1"/>
    <w:uiPriority w:val="99"/>
    <w:semiHidden/>
    <w:rsid w:val="00380231"/>
    <w:rPr>
      <w:rFonts w:eastAsia="SimSun" w:cs="Mangal"/>
      <w:kern w:val="3"/>
      <w:sz w:val="24"/>
      <w:szCs w:val="21"/>
      <w:lang w:eastAsia="zh-CN" w:bidi="hi-IN"/>
    </w:rPr>
  </w:style>
  <w:style w:type="character" w:customStyle="1" w:styleId="field-content3">
    <w:name w:val="field-content3"/>
    <w:rsid w:val="00380231"/>
    <w:rPr>
      <w:sz w:val="24"/>
      <w:szCs w:val="24"/>
      <w:bdr w:val="none" w:sz="0" w:space="0" w:color="auto" w:frame="1"/>
      <w:vertAlign w:val="baseline"/>
    </w:rPr>
  </w:style>
  <w:style w:type="table" w:styleId="Cuadrculaclara-nfasis1">
    <w:name w:val="Light Grid Accent 1"/>
    <w:basedOn w:val="Tablanormal"/>
    <w:uiPriority w:val="62"/>
    <w:rsid w:val="00380231"/>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1">
    <w:name w:val="Tabla con cuadrícula171"/>
    <w:basedOn w:val="Tablanormal"/>
    <w:next w:val="Tablaconcuadrcula"/>
    <w:uiPriority w:val="59"/>
    <w:rsid w:val="00380231"/>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i-state-highlight">
    <w:name w:val="ui-state-highlight"/>
    <w:basedOn w:val="Normal"/>
    <w:uiPriority w:val="99"/>
    <w:rsid w:val="00380231"/>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rFonts w:ascii="Times New Roman" w:eastAsia="Times New Roman" w:hAnsi="Times New Roman" w:cs="Times New Roman"/>
      <w:color w:val="363636"/>
      <w:sz w:val="24"/>
      <w:szCs w:val="24"/>
    </w:rPr>
  </w:style>
  <w:style w:type="paragraph" w:customStyle="1" w:styleId="CM100">
    <w:name w:val="CM100"/>
    <w:basedOn w:val="Default"/>
    <w:next w:val="Default"/>
    <w:uiPriority w:val="99"/>
    <w:rsid w:val="00380231"/>
    <w:rPr>
      <w:rFonts w:ascii="Arial" w:eastAsia="Times New Roman" w:hAnsi="Arial" w:cs="Arial"/>
      <w:color w:val="auto"/>
      <w:lang w:eastAsia="es-CO"/>
    </w:rPr>
  </w:style>
  <w:style w:type="paragraph" w:styleId="z-Principiodelformulario">
    <w:name w:val="HTML Top of Form"/>
    <w:basedOn w:val="Normal"/>
    <w:next w:val="Normal"/>
    <w:link w:val="z-PrincipiodelformularioCar"/>
    <w:hidden/>
    <w:uiPriority w:val="99"/>
    <w:unhideWhenUsed/>
    <w:rsid w:val="00380231"/>
    <w:pPr>
      <w:pBdr>
        <w:bottom w:val="single" w:sz="6" w:space="1" w:color="auto"/>
      </w:pBdr>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380231"/>
    <w:rPr>
      <w:rFonts w:ascii="Arial" w:eastAsia="Times New Roman" w:hAnsi="Arial" w:cs="Arial"/>
      <w:vanish/>
      <w:sz w:val="16"/>
      <w:szCs w:val="16"/>
      <w:lang w:val="es-CO" w:eastAsia="es-CO"/>
    </w:rPr>
  </w:style>
  <w:style w:type="paragraph" w:styleId="z-Finaldelformulario">
    <w:name w:val="HTML Bottom of Form"/>
    <w:basedOn w:val="Normal"/>
    <w:next w:val="Normal"/>
    <w:link w:val="z-FinaldelformularioCar"/>
    <w:hidden/>
    <w:uiPriority w:val="99"/>
    <w:unhideWhenUsed/>
    <w:rsid w:val="00380231"/>
    <w:pPr>
      <w:pBdr>
        <w:top w:val="single" w:sz="6" w:space="1" w:color="auto"/>
      </w:pBdr>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380231"/>
    <w:rPr>
      <w:rFonts w:ascii="Arial" w:eastAsia="Times New Roman" w:hAnsi="Arial" w:cs="Arial"/>
      <w:vanish/>
      <w:sz w:val="16"/>
      <w:szCs w:val="16"/>
      <w:lang w:val="es-CO" w:eastAsia="es-CO"/>
    </w:rPr>
  </w:style>
  <w:style w:type="paragraph" w:styleId="Cita">
    <w:name w:val="Quote"/>
    <w:basedOn w:val="Normal"/>
    <w:next w:val="Normal"/>
    <w:link w:val="CitaCar"/>
    <w:uiPriority w:val="29"/>
    <w:qFormat/>
    <w:rsid w:val="003D0F69"/>
    <w:pPr>
      <w:spacing w:before="120" w:after="120"/>
      <w:ind w:left="720"/>
    </w:pPr>
    <w:rPr>
      <w:color w:val="1F497D" w:themeColor="text2"/>
      <w:sz w:val="24"/>
      <w:szCs w:val="24"/>
    </w:rPr>
  </w:style>
  <w:style w:type="character" w:customStyle="1" w:styleId="CitaCar">
    <w:name w:val="Cita Car"/>
    <w:basedOn w:val="Fuentedeprrafopredeter"/>
    <w:link w:val="Cita"/>
    <w:uiPriority w:val="29"/>
    <w:rsid w:val="003D0F69"/>
    <w:rPr>
      <w:color w:val="1F497D" w:themeColor="text2"/>
      <w:sz w:val="24"/>
      <w:szCs w:val="24"/>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uiPriority w:val="9"/>
    <w:semiHidden/>
    <w:rsid w:val="00380231"/>
    <w:rPr>
      <w:rFonts w:ascii="Cambria" w:eastAsia="Times New Roman" w:hAnsi="Cambria" w:cs="Times New Roman"/>
      <w:b/>
      <w:bCs/>
      <w:color w:val="4F81BD"/>
      <w:sz w:val="26"/>
      <w:szCs w:val="26"/>
      <w:lang w:val="x-none" w:eastAsia="es-CO"/>
    </w:rPr>
  </w:style>
  <w:style w:type="character" w:customStyle="1" w:styleId="Ttulo4Car1">
    <w:name w:val="Título 4 Car1"/>
    <w:aliases w:val="Edgar 4 Car1,3 Car1"/>
    <w:uiPriority w:val="99"/>
    <w:semiHidden/>
    <w:rsid w:val="00380231"/>
    <w:rPr>
      <w:rFonts w:ascii="Cambria" w:eastAsia="Times New Roman" w:hAnsi="Cambria" w:cs="Times New Roman"/>
      <w:b/>
      <w:bCs/>
      <w:i/>
      <w:iCs/>
      <w:color w:val="4F81BD"/>
      <w:sz w:val="22"/>
      <w:szCs w:val="22"/>
      <w:lang w:val="x-none" w:eastAsia="es-CO"/>
    </w:rPr>
  </w:style>
  <w:style w:type="character" w:customStyle="1" w:styleId="PuestoCar11">
    <w:name w:val="Puesto Car11"/>
    <w:rsid w:val="00380231"/>
    <w:rPr>
      <w:rFonts w:ascii="Cambria" w:eastAsia="Times New Roman" w:hAnsi="Cambria" w:cs="Times New Roman"/>
      <w:spacing w:val="-10"/>
      <w:kern w:val="28"/>
      <w:sz w:val="56"/>
      <w:szCs w:val="56"/>
    </w:rPr>
  </w:style>
  <w:style w:type="character" w:customStyle="1" w:styleId="SangradetextonormalCar11">
    <w:name w:val="Sangría de texto normal Car11"/>
    <w:semiHidden/>
    <w:rsid w:val="00380231"/>
    <w:rPr>
      <w:rFonts w:ascii="Liberation Serif" w:eastAsia="Times New Roman" w:hAnsi="Liberation Serif" w:cs="Times New Roman"/>
      <w:kern w:val="1"/>
      <w:sz w:val="24"/>
      <w:szCs w:val="24"/>
    </w:rPr>
  </w:style>
  <w:style w:type="character" w:customStyle="1" w:styleId="TextocomentarioCar11">
    <w:name w:val="Texto comentario Car11"/>
    <w:uiPriority w:val="99"/>
    <w:semiHidden/>
    <w:rsid w:val="00380231"/>
    <w:rPr>
      <w:rFonts w:ascii="Liberation Serif" w:eastAsia="Times New Roman" w:hAnsi="Liberation Serif" w:cs="Times New Roman"/>
      <w:kern w:val="1"/>
    </w:rPr>
  </w:style>
  <w:style w:type="character" w:customStyle="1" w:styleId="SubttuloCar1">
    <w:name w:val="Subtítulo Car1"/>
    <w:rsid w:val="00380231"/>
    <w:rPr>
      <w:rFonts w:ascii="Calibri" w:eastAsia="Times New Roman" w:hAnsi="Calibri" w:cs="Times New Roman"/>
      <w:color w:val="5A5A5A"/>
      <w:spacing w:val="15"/>
      <w:kern w:val="1"/>
      <w:sz w:val="22"/>
      <w:szCs w:val="22"/>
    </w:rPr>
  </w:style>
  <w:style w:type="character" w:customStyle="1" w:styleId="SubttuloCar11">
    <w:name w:val="Subtítulo Car11"/>
    <w:rsid w:val="00380231"/>
    <w:rPr>
      <w:rFonts w:ascii="Calibri" w:eastAsia="Times New Roman" w:hAnsi="Calibri" w:cs="Times New Roman"/>
      <w:color w:val="5A5A5A"/>
      <w:spacing w:val="15"/>
      <w:kern w:val="1"/>
      <w:sz w:val="22"/>
      <w:szCs w:val="22"/>
    </w:rPr>
  </w:style>
  <w:style w:type="paragraph" w:customStyle="1" w:styleId="ParaAttribute11">
    <w:name w:val="ParaAttribute11"/>
    <w:uiPriority w:val="99"/>
    <w:rsid w:val="00380231"/>
    <w:pPr>
      <w:wordWrap w:val="0"/>
      <w:ind w:right="51"/>
      <w:jc w:val="both"/>
    </w:pPr>
    <w:rPr>
      <w:rFonts w:ascii="Times New Roman" w:eastAsia="Times New Roman" w:hAnsi="Times New Roman" w:cs="Times New Roman"/>
      <w:sz w:val="20"/>
      <w:szCs w:val="20"/>
      <w:lang w:val="es-CO" w:eastAsia="es-CO"/>
    </w:rPr>
  </w:style>
  <w:style w:type="paragraph" w:customStyle="1" w:styleId="xl1431">
    <w:name w:val="xl1431"/>
    <w:basedOn w:val="Normal"/>
    <w:uiPriority w:val="99"/>
    <w:rsid w:val="00380231"/>
    <w:pPr>
      <w:shd w:val="clear" w:color="auto" w:fill="FFFFFF"/>
      <w:spacing w:before="100" w:beforeAutospacing="1" w:after="100" w:afterAutospacing="1"/>
    </w:pPr>
    <w:rPr>
      <w:rFonts w:ascii="Times New Roman" w:eastAsia="Times New Roman" w:hAnsi="Times New Roman" w:cs="Times New Roman"/>
      <w:sz w:val="24"/>
      <w:szCs w:val="24"/>
      <w:lang w:eastAsia="es-CO"/>
    </w:rPr>
  </w:style>
  <w:style w:type="paragraph" w:customStyle="1" w:styleId="xl1432">
    <w:name w:val="xl1432"/>
    <w:basedOn w:val="Normal"/>
    <w:uiPriority w:val="99"/>
    <w:rsid w:val="0038023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b/>
      <w:bCs/>
      <w:sz w:val="16"/>
      <w:szCs w:val="16"/>
      <w:lang w:eastAsia="es-CO"/>
    </w:rPr>
  </w:style>
  <w:style w:type="paragraph" w:customStyle="1" w:styleId="xl1433">
    <w:name w:val="xl1433"/>
    <w:basedOn w:val="Normal"/>
    <w:uiPriority w:val="99"/>
    <w:rsid w:val="00380231"/>
    <w:pPr>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b/>
      <w:bCs/>
      <w:sz w:val="18"/>
      <w:szCs w:val="18"/>
      <w:lang w:eastAsia="es-CO"/>
    </w:rPr>
  </w:style>
  <w:style w:type="paragraph" w:customStyle="1" w:styleId="xl1434">
    <w:name w:val="xl1434"/>
    <w:basedOn w:val="Normal"/>
    <w:uiPriority w:val="99"/>
    <w:rsid w:val="0038023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imes New Roman"/>
      <w:sz w:val="16"/>
      <w:szCs w:val="16"/>
      <w:lang w:eastAsia="es-CO"/>
    </w:rPr>
  </w:style>
  <w:style w:type="paragraph" w:customStyle="1" w:styleId="xl1435">
    <w:name w:val="xl1435"/>
    <w:basedOn w:val="Normal"/>
    <w:uiPriority w:val="99"/>
    <w:rsid w:val="00380231"/>
    <w:pPr>
      <w:pBdr>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cs="Times New Roman"/>
      <w:sz w:val="16"/>
      <w:szCs w:val="16"/>
      <w:lang w:eastAsia="es-CO"/>
    </w:rPr>
  </w:style>
  <w:style w:type="paragraph" w:customStyle="1" w:styleId="xl1436">
    <w:name w:val="xl1436"/>
    <w:basedOn w:val="Normal"/>
    <w:uiPriority w:val="99"/>
    <w:rsid w:val="00380231"/>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cs="Times New Roman"/>
      <w:sz w:val="16"/>
      <w:szCs w:val="16"/>
      <w:lang w:eastAsia="es-CO"/>
    </w:rPr>
  </w:style>
  <w:style w:type="paragraph" w:customStyle="1" w:styleId="xl1437">
    <w:name w:val="xl1437"/>
    <w:basedOn w:val="Normal"/>
    <w:uiPriority w:val="99"/>
    <w:rsid w:val="0038023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cs="Times New Roman"/>
      <w:sz w:val="16"/>
      <w:szCs w:val="16"/>
      <w:lang w:eastAsia="es-CO"/>
    </w:rPr>
  </w:style>
  <w:style w:type="paragraph" w:customStyle="1" w:styleId="xl1438">
    <w:name w:val="xl1438"/>
    <w:basedOn w:val="Normal"/>
    <w:uiPriority w:val="99"/>
    <w:rsid w:val="0038023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cs="Times New Roman"/>
      <w:sz w:val="16"/>
      <w:szCs w:val="16"/>
      <w:lang w:eastAsia="es-CO"/>
    </w:rPr>
  </w:style>
  <w:style w:type="paragraph" w:customStyle="1" w:styleId="xl1439">
    <w:name w:val="xl1439"/>
    <w:basedOn w:val="Normal"/>
    <w:uiPriority w:val="99"/>
    <w:rsid w:val="00380231"/>
    <w:pPr>
      <w:shd w:val="clear" w:color="auto" w:fill="FFFFFF"/>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440">
    <w:name w:val="xl1440"/>
    <w:basedOn w:val="Normal"/>
    <w:uiPriority w:val="99"/>
    <w:rsid w:val="00380231"/>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cs="Times New Roman"/>
      <w:sz w:val="16"/>
      <w:szCs w:val="16"/>
      <w:lang w:eastAsia="es-CO"/>
    </w:rPr>
  </w:style>
  <w:style w:type="paragraph" w:customStyle="1" w:styleId="xl1441">
    <w:name w:val="xl1441"/>
    <w:basedOn w:val="Normal"/>
    <w:uiPriority w:val="99"/>
    <w:rsid w:val="00380231"/>
    <w:pPr>
      <w:shd w:val="clear" w:color="auto" w:fill="FFFFFF"/>
      <w:spacing w:before="100" w:beforeAutospacing="1" w:after="100" w:afterAutospacing="1"/>
      <w:jc w:val="center"/>
    </w:pPr>
    <w:rPr>
      <w:rFonts w:ascii="Times New Roman" w:eastAsia="Times New Roman" w:hAnsi="Times New Roman" w:cs="Times New Roman"/>
      <w:sz w:val="24"/>
      <w:szCs w:val="24"/>
      <w:lang w:eastAsia="es-CO"/>
    </w:rPr>
  </w:style>
  <w:style w:type="character" w:customStyle="1" w:styleId="Ttulo7Car1">
    <w:name w:val="Título 7 Car1"/>
    <w:semiHidden/>
    <w:rsid w:val="00380231"/>
    <w:rPr>
      <w:rFonts w:ascii="Cambria" w:eastAsia="Times New Roman" w:hAnsi="Cambria" w:cs="Times New Roman"/>
      <w:i/>
      <w:iCs/>
      <w:color w:val="404040"/>
      <w:sz w:val="22"/>
      <w:szCs w:val="22"/>
      <w:lang w:val="x-none" w:eastAsia="es-CO"/>
    </w:rPr>
  </w:style>
  <w:style w:type="character" w:customStyle="1" w:styleId="Ttulo8Car1">
    <w:name w:val="Título 8 Car1"/>
    <w:aliases w:val="AL Título 8 Car1,Título 8 AL Car1"/>
    <w:semiHidden/>
    <w:rsid w:val="00380231"/>
    <w:rPr>
      <w:rFonts w:ascii="Cambria" w:eastAsia="Times New Roman" w:hAnsi="Cambria" w:cs="Times New Roman"/>
      <w:color w:val="404040"/>
      <w:lang w:val="x-none" w:eastAsia="es-CO"/>
    </w:rPr>
  </w:style>
  <w:style w:type="character" w:customStyle="1" w:styleId="Ttulo9Car1">
    <w:name w:val="Título 9 Car1"/>
    <w:semiHidden/>
    <w:rsid w:val="00380231"/>
    <w:rPr>
      <w:rFonts w:ascii="Cambria" w:eastAsia="Times New Roman" w:hAnsi="Cambria" w:cs="Times New Roman"/>
      <w:i/>
      <w:iCs/>
      <w:color w:val="404040"/>
      <w:lang w:val="x-none" w:eastAsia="es-CO"/>
    </w:rPr>
  </w:style>
  <w:style w:type="character" w:customStyle="1" w:styleId="highlight">
    <w:name w:val="highlight"/>
    <w:rsid w:val="00380231"/>
    <w:rPr>
      <w:rFonts w:cs="Times New Roman"/>
    </w:rPr>
  </w:style>
  <w:style w:type="character" w:customStyle="1" w:styleId="TextonotapieCar11">
    <w:name w:val="Texto nota pie Car11"/>
    <w:semiHidden/>
    <w:rsid w:val="00380231"/>
    <w:rPr>
      <w:rFonts w:ascii="Liberation Serif" w:eastAsia="Times New Roman" w:hAnsi="Liberation Serif" w:cs="Times New Roman"/>
      <w:kern w:val="1"/>
    </w:rPr>
  </w:style>
  <w:style w:type="character" w:customStyle="1" w:styleId="Sangra2detindependienteCar1">
    <w:name w:val="Sangría 2 de t. independiente Car1"/>
    <w:semiHidden/>
    <w:rsid w:val="00380231"/>
    <w:rPr>
      <w:rFonts w:ascii="Liberation Serif" w:hAnsi="Liberation Serif"/>
      <w:kern w:val="1"/>
      <w:sz w:val="24"/>
      <w:szCs w:val="24"/>
    </w:rPr>
  </w:style>
  <w:style w:type="character" w:customStyle="1" w:styleId="Sangra2detindependienteCar11">
    <w:name w:val="Sangría 2 de t. independiente Car11"/>
    <w:semiHidden/>
    <w:rsid w:val="00380231"/>
    <w:rPr>
      <w:rFonts w:ascii="Liberation Serif" w:eastAsia="Times New Roman" w:hAnsi="Liberation Serif" w:cs="Times New Roman"/>
      <w:kern w:val="1"/>
      <w:sz w:val="24"/>
      <w:szCs w:val="24"/>
    </w:rPr>
  </w:style>
  <w:style w:type="character" w:customStyle="1" w:styleId="Textoindependiente2Car1">
    <w:name w:val="Texto independiente 2 Car1"/>
    <w:aliases w:val="Car8 Car1"/>
    <w:semiHidden/>
    <w:rsid w:val="00380231"/>
    <w:rPr>
      <w:rFonts w:ascii="Liberation Serif" w:hAnsi="Liberation Serif"/>
      <w:kern w:val="1"/>
      <w:sz w:val="24"/>
      <w:szCs w:val="24"/>
    </w:rPr>
  </w:style>
  <w:style w:type="character" w:customStyle="1" w:styleId="Textoindependiente2Car11">
    <w:name w:val="Texto independiente 2 Car11"/>
    <w:semiHidden/>
    <w:rsid w:val="00380231"/>
    <w:rPr>
      <w:rFonts w:ascii="Liberation Serif" w:eastAsia="Times New Roman" w:hAnsi="Liberation Serif" w:cs="Times New Roman"/>
      <w:kern w:val="1"/>
      <w:sz w:val="24"/>
      <w:szCs w:val="24"/>
    </w:rPr>
  </w:style>
  <w:style w:type="character" w:customStyle="1" w:styleId="EncabezadodemensajeCar1">
    <w:name w:val="Encabezado de mensaje Car1"/>
    <w:semiHidden/>
    <w:rsid w:val="00380231"/>
    <w:rPr>
      <w:rFonts w:ascii="Cambria" w:eastAsia="Times New Roman" w:hAnsi="Cambria" w:cs="Times New Roman"/>
      <w:kern w:val="1"/>
      <w:sz w:val="24"/>
      <w:szCs w:val="24"/>
      <w:shd w:val="pct20" w:color="auto" w:fill="auto"/>
    </w:rPr>
  </w:style>
  <w:style w:type="character" w:customStyle="1" w:styleId="EncabezadodemensajeCar11">
    <w:name w:val="Encabezado de mensaje Car11"/>
    <w:semiHidden/>
    <w:rsid w:val="00380231"/>
    <w:rPr>
      <w:rFonts w:ascii="Cambria" w:eastAsia="Times New Roman" w:hAnsi="Cambria" w:cs="Times New Roman"/>
      <w:kern w:val="1"/>
      <w:sz w:val="24"/>
      <w:szCs w:val="24"/>
      <w:shd w:val="pct20" w:color="auto" w:fill="auto"/>
    </w:rPr>
  </w:style>
  <w:style w:type="character" w:customStyle="1" w:styleId="CierreCar11">
    <w:name w:val="Cierre Car11"/>
    <w:uiPriority w:val="99"/>
    <w:semiHidden/>
    <w:rsid w:val="00380231"/>
    <w:rPr>
      <w:rFonts w:ascii="Liberation Serif" w:eastAsia="Times New Roman" w:hAnsi="Liberation Serif" w:cs="Times New Roman"/>
      <w:kern w:val="1"/>
      <w:sz w:val="24"/>
      <w:szCs w:val="24"/>
    </w:rPr>
  </w:style>
  <w:style w:type="character" w:customStyle="1" w:styleId="Textoindependiente3Car1">
    <w:name w:val="Texto independiente 3 Car1"/>
    <w:uiPriority w:val="99"/>
    <w:semiHidden/>
    <w:rsid w:val="00380231"/>
    <w:rPr>
      <w:rFonts w:ascii="Calibri" w:eastAsia="Times New Roman" w:hAnsi="Calibri" w:cs="Times New Roman"/>
      <w:sz w:val="16"/>
      <w:szCs w:val="16"/>
    </w:rPr>
  </w:style>
  <w:style w:type="character" w:customStyle="1" w:styleId="Sangra3detindependienteCar1">
    <w:name w:val="Sangría 3 de t. independiente Car1"/>
    <w:semiHidden/>
    <w:rsid w:val="00380231"/>
    <w:rPr>
      <w:rFonts w:ascii="Liberation Serif" w:eastAsia="DejaVu Sans" w:hAnsi="Liberation Serif"/>
      <w:kern w:val="1"/>
      <w:sz w:val="16"/>
      <w:szCs w:val="16"/>
    </w:rPr>
  </w:style>
  <w:style w:type="character" w:customStyle="1" w:styleId="Sangra3detindependienteCar11">
    <w:name w:val="Sangría 3 de t. independiente Car11"/>
    <w:semiHidden/>
    <w:rsid w:val="00380231"/>
    <w:rPr>
      <w:rFonts w:ascii="Liberation Serif" w:eastAsia="Times New Roman" w:hAnsi="Liberation Serif" w:cs="Times New Roman"/>
      <w:kern w:val="1"/>
      <w:sz w:val="16"/>
      <w:szCs w:val="16"/>
    </w:rPr>
  </w:style>
  <w:style w:type="character" w:customStyle="1" w:styleId="AsuntodelcomentarioCar11">
    <w:name w:val="Asunto del comentario Car11"/>
    <w:uiPriority w:val="99"/>
    <w:semiHidden/>
    <w:rsid w:val="00380231"/>
    <w:rPr>
      <w:rFonts w:ascii="Liberation Serif" w:eastAsia="Times New Roman" w:hAnsi="Liberation Serif" w:cs="Times New Roman"/>
      <w:b/>
      <w:bCs/>
      <w:kern w:val="1"/>
    </w:rPr>
  </w:style>
  <w:style w:type="character" w:customStyle="1" w:styleId="FechaCar1">
    <w:name w:val="Fecha Car1"/>
    <w:semiHidden/>
    <w:rsid w:val="00380231"/>
    <w:rPr>
      <w:rFonts w:ascii="Liberation Serif" w:eastAsia="DejaVu Sans" w:hAnsi="Liberation Serif"/>
      <w:kern w:val="1"/>
      <w:sz w:val="24"/>
      <w:szCs w:val="24"/>
    </w:rPr>
  </w:style>
  <w:style w:type="character" w:customStyle="1" w:styleId="FechaCar11">
    <w:name w:val="Fecha Car11"/>
    <w:semiHidden/>
    <w:rsid w:val="00380231"/>
    <w:rPr>
      <w:rFonts w:ascii="Liberation Serif" w:eastAsia="Times New Roman" w:hAnsi="Liberation Serif" w:cs="Times New Roman"/>
      <w:kern w:val="1"/>
      <w:sz w:val="24"/>
      <w:szCs w:val="24"/>
    </w:rPr>
  </w:style>
  <w:style w:type="character" w:customStyle="1" w:styleId="TextosinformatoCar1">
    <w:name w:val="Texto sin formato Car1"/>
    <w:semiHidden/>
    <w:rsid w:val="00380231"/>
    <w:rPr>
      <w:rFonts w:ascii="Consolas" w:hAnsi="Consolas" w:cs="Consolas"/>
      <w:kern w:val="1"/>
      <w:sz w:val="21"/>
      <w:szCs w:val="21"/>
    </w:rPr>
  </w:style>
  <w:style w:type="character" w:customStyle="1" w:styleId="TextosinformatoCar11">
    <w:name w:val="Texto sin formato Car11"/>
    <w:semiHidden/>
    <w:rsid w:val="00380231"/>
    <w:rPr>
      <w:rFonts w:ascii="Consolas" w:eastAsia="Times New Roman" w:hAnsi="Consolas" w:cs="Consolas"/>
      <w:kern w:val="1"/>
      <w:sz w:val="21"/>
      <w:szCs w:val="21"/>
    </w:rPr>
  </w:style>
  <w:style w:type="character" w:customStyle="1" w:styleId="SaludoCar1">
    <w:name w:val="Saludo Car1"/>
    <w:semiHidden/>
    <w:rsid w:val="00380231"/>
    <w:rPr>
      <w:rFonts w:ascii="Liberation Serif" w:eastAsia="DejaVu Sans" w:hAnsi="Liberation Serif"/>
      <w:kern w:val="1"/>
      <w:sz w:val="24"/>
      <w:szCs w:val="24"/>
    </w:rPr>
  </w:style>
  <w:style w:type="character" w:customStyle="1" w:styleId="SaludoCar11">
    <w:name w:val="Saludo Car11"/>
    <w:semiHidden/>
    <w:rsid w:val="00380231"/>
    <w:rPr>
      <w:rFonts w:ascii="Liberation Serif" w:eastAsia="Times New Roman" w:hAnsi="Liberation Serif" w:cs="Times New Roman"/>
      <w:kern w:val="1"/>
      <w:sz w:val="24"/>
      <w:szCs w:val="24"/>
    </w:rPr>
  </w:style>
  <w:style w:type="character" w:customStyle="1" w:styleId="Textoindependienteprimerasangra2Car1">
    <w:name w:val="Texto independiente primera sangría 2 Car1"/>
    <w:uiPriority w:val="99"/>
    <w:semiHidden/>
    <w:rsid w:val="00380231"/>
    <w:rPr>
      <w:rFonts w:ascii="Liberation Serif" w:eastAsia="DejaVu Sans" w:hAnsi="Liberation Serif"/>
      <w:kern w:val="1"/>
      <w:sz w:val="24"/>
      <w:szCs w:val="24"/>
      <w:lang w:eastAsia="en-US"/>
    </w:rPr>
  </w:style>
  <w:style w:type="character" w:customStyle="1" w:styleId="Textoindependienteprimerasangra2Car11">
    <w:name w:val="Texto independiente primera sangría 2 Car11"/>
    <w:semiHidden/>
    <w:rsid w:val="00380231"/>
  </w:style>
  <w:style w:type="character" w:customStyle="1" w:styleId="textonavy1">
    <w:name w:val="texto_navy1"/>
    <w:rsid w:val="00380231"/>
    <w:rPr>
      <w:color w:val="000080"/>
    </w:rPr>
  </w:style>
  <w:style w:type="character" w:customStyle="1" w:styleId="MapadeldocumentoCar1">
    <w:name w:val="Mapa del documento Car1"/>
    <w:uiPriority w:val="99"/>
    <w:semiHidden/>
    <w:rsid w:val="00380231"/>
    <w:rPr>
      <w:rFonts w:ascii="Tahoma" w:eastAsia="DejaVu Sans" w:hAnsi="Tahoma" w:cs="Tahoma"/>
      <w:kern w:val="1"/>
      <w:sz w:val="16"/>
      <w:szCs w:val="16"/>
    </w:rPr>
  </w:style>
  <w:style w:type="character" w:customStyle="1" w:styleId="MapadeldocumentoCar11">
    <w:name w:val="Mapa del documento Car11"/>
    <w:semiHidden/>
    <w:rsid w:val="00380231"/>
    <w:rPr>
      <w:rFonts w:ascii="Segoe UI" w:eastAsia="Times New Roman" w:hAnsi="Segoe UI" w:cs="Segoe UI"/>
      <w:kern w:val="1"/>
      <w:sz w:val="16"/>
      <w:szCs w:val="16"/>
    </w:rPr>
  </w:style>
  <w:style w:type="character" w:customStyle="1" w:styleId="A20">
    <w:name w:val="A20"/>
    <w:uiPriority w:val="99"/>
    <w:rsid w:val="00380231"/>
    <w:rPr>
      <w:color w:val="211D1E"/>
      <w:sz w:val="9"/>
    </w:rPr>
  </w:style>
  <w:style w:type="table" w:styleId="Tablaweb3">
    <w:name w:val="Table Web 3"/>
    <w:basedOn w:val="Tablanormal"/>
    <w:unhideWhenUsed/>
    <w:rsid w:val="00380231"/>
    <w:rPr>
      <w:rFonts w:ascii="Times New Roman" w:eastAsia="Times New Roman" w:hAnsi="Times New Roman" w:cs="Times New Roman"/>
      <w:sz w:val="20"/>
      <w:szCs w:val="20"/>
      <w:lang w:val="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Cuadrculamedia1-nfasis11">
    <w:name w:val="Cuadrícula media 1 - Énfasis 11"/>
    <w:basedOn w:val="Tablanormal"/>
    <w:uiPriority w:val="67"/>
    <w:rsid w:val="00380231"/>
    <w:rPr>
      <w:rFonts w:ascii="Calibri" w:eastAsia="Times New Roman" w:hAnsi="Calibri" w:cs="Times New Roman"/>
      <w:sz w:val="20"/>
      <w:szCs w:val="20"/>
      <w:lang w:val="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paragraph" w:customStyle="1" w:styleId="MAYUS">
    <w:name w:val="MAYUS"/>
    <w:basedOn w:val="Ttulo4"/>
    <w:uiPriority w:val="99"/>
    <w:rsid w:val="00380231"/>
    <w:pPr>
      <w:numPr>
        <w:numId w:val="12"/>
      </w:numPr>
      <w:tabs>
        <w:tab w:val="clear" w:pos="900"/>
      </w:tabs>
      <w:overflowPunct w:val="0"/>
      <w:autoSpaceDE w:val="0"/>
      <w:autoSpaceDN w:val="0"/>
      <w:adjustRightInd w:val="0"/>
      <w:spacing w:before="0"/>
      <w:ind w:left="0" w:firstLine="0"/>
      <w:textAlignment w:val="baseline"/>
    </w:pPr>
    <w:rPr>
      <w:rFonts w:ascii="Arial Narrow" w:eastAsia="Times New Roman" w:hAnsi="Arial Narrow"/>
      <w:bCs/>
      <w:caps/>
      <w:sz w:val="22"/>
      <w:szCs w:val="22"/>
    </w:rPr>
  </w:style>
  <w:style w:type="paragraph" w:customStyle="1" w:styleId="MAYUS1">
    <w:name w:val="MAYUS1"/>
    <w:basedOn w:val="Ttulo1"/>
    <w:uiPriority w:val="99"/>
    <w:rsid w:val="00380231"/>
    <w:pPr>
      <w:numPr>
        <w:numId w:val="11"/>
      </w:numPr>
    </w:pPr>
    <w:rPr>
      <w:rFonts w:eastAsia="Times New Roman" w:cs="Arial"/>
      <w:b/>
      <w:bCs/>
      <w:caps/>
      <w:sz w:val="22"/>
      <w:szCs w:val="22"/>
    </w:rPr>
  </w:style>
  <w:style w:type="paragraph" w:customStyle="1" w:styleId="s19">
    <w:name w:val="s19"/>
    <w:basedOn w:val="Normal"/>
    <w:qFormat/>
    <w:rsid w:val="00380231"/>
    <w:pPr>
      <w:spacing w:before="100" w:beforeAutospacing="1" w:after="100" w:afterAutospacing="1"/>
    </w:pPr>
    <w:rPr>
      <w:rFonts w:ascii="Calibri" w:eastAsia="Calibri" w:hAnsi="Calibri" w:cs="Times New Roman"/>
    </w:rPr>
  </w:style>
  <w:style w:type="paragraph" w:customStyle="1" w:styleId="Pa390">
    <w:name w:val="Pa39"/>
    <w:basedOn w:val="Normal"/>
    <w:next w:val="Normal"/>
    <w:uiPriority w:val="99"/>
    <w:rsid w:val="00380231"/>
    <w:pPr>
      <w:suppressAutoHyphens/>
      <w:spacing w:before="40" w:after="40" w:line="181" w:lineRule="atLeast"/>
    </w:pPr>
    <w:rPr>
      <w:rFonts w:ascii="Times New Roman" w:eastAsia="Calibri" w:hAnsi="Times New Roman" w:cs="Times New Roman"/>
      <w:sz w:val="24"/>
      <w:szCs w:val="24"/>
      <w:lang w:eastAsia="ar-SA"/>
    </w:rPr>
  </w:style>
  <w:style w:type="paragraph" w:customStyle="1" w:styleId="BodyText31">
    <w:name w:val="Body Text 31"/>
    <w:basedOn w:val="Normal"/>
    <w:uiPriority w:val="99"/>
    <w:rsid w:val="00380231"/>
    <w:pPr>
      <w:jc w:val="both"/>
    </w:pPr>
    <w:rPr>
      <w:rFonts w:ascii="Arial" w:eastAsia="Times New Roman" w:hAnsi="Arial" w:cs="Arial"/>
      <w:sz w:val="24"/>
      <w:szCs w:val="24"/>
      <w:lang w:val="es-ES_tradnl"/>
    </w:rPr>
  </w:style>
  <w:style w:type="paragraph" w:customStyle="1" w:styleId="ECO">
    <w:name w:val="ECO"/>
    <w:basedOn w:val="Normal"/>
    <w:uiPriority w:val="99"/>
    <w:rsid w:val="00380231"/>
    <w:pPr>
      <w:tabs>
        <w:tab w:val="num" w:pos="0"/>
      </w:tabs>
      <w:spacing w:after="300"/>
      <w:jc w:val="both"/>
    </w:pPr>
    <w:rPr>
      <w:rFonts w:ascii="Arial" w:eastAsia="Times New Roman" w:hAnsi="Arial" w:cs="Times New Roman"/>
      <w:sz w:val="24"/>
      <w:szCs w:val="20"/>
      <w:lang w:val="es-ES_tradnl"/>
    </w:rPr>
  </w:style>
  <w:style w:type="paragraph" w:customStyle="1" w:styleId="bg-black">
    <w:name w:val="bg-black"/>
    <w:basedOn w:val="Normal"/>
    <w:uiPriority w:val="99"/>
    <w:rsid w:val="00380231"/>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rtecenter">
    <w:name w:val="rtecenter"/>
    <w:basedOn w:val="Normal"/>
    <w:uiPriority w:val="99"/>
    <w:rsid w:val="00380231"/>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FontStyle12">
    <w:name w:val="Font Style12"/>
    <w:uiPriority w:val="99"/>
    <w:rsid w:val="00380231"/>
    <w:rPr>
      <w:rFonts w:ascii="Arial Narrow" w:hAnsi="Arial Narrow" w:cs="Arial Narrow"/>
      <w:sz w:val="32"/>
      <w:szCs w:val="32"/>
    </w:rPr>
  </w:style>
  <w:style w:type="character" w:customStyle="1" w:styleId="FontStyle15">
    <w:name w:val="Font Style15"/>
    <w:uiPriority w:val="99"/>
    <w:rsid w:val="00380231"/>
    <w:rPr>
      <w:rFonts w:ascii="Arial Narrow" w:hAnsi="Arial Narrow" w:cs="Arial Narrow"/>
      <w:i/>
      <w:iCs/>
      <w:sz w:val="32"/>
      <w:szCs w:val="32"/>
    </w:rPr>
  </w:style>
  <w:style w:type="paragraph" w:customStyle="1" w:styleId="Style1">
    <w:name w:val="Style1"/>
    <w:basedOn w:val="Normal"/>
    <w:uiPriority w:val="99"/>
    <w:rsid w:val="00380231"/>
    <w:pPr>
      <w:adjustRightInd w:val="0"/>
      <w:spacing w:line="365" w:lineRule="exact"/>
      <w:jc w:val="both"/>
    </w:pPr>
    <w:rPr>
      <w:rFonts w:eastAsia="Times New Roman" w:cs="Times New Roman"/>
      <w:sz w:val="24"/>
      <w:szCs w:val="24"/>
      <w:lang w:eastAsia="es-CO"/>
    </w:rPr>
  </w:style>
  <w:style w:type="paragraph" w:customStyle="1" w:styleId="Style3">
    <w:name w:val="Style3"/>
    <w:basedOn w:val="Normal"/>
    <w:uiPriority w:val="99"/>
    <w:rsid w:val="00380231"/>
    <w:pPr>
      <w:adjustRightInd w:val="0"/>
      <w:spacing w:line="450" w:lineRule="exact"/>
      <w:ind w:hanging="540"/>
    </w:pPr>
    <w:rPr>
      <w:rFonts w:eastAsia="Times New Roman" w:cs="Times New Roman"/>
      <w:sz w:val="24"/>
      <w:szCs w:val="24"/>
      <w:lang w:eastAsia="es-CO"/>
    </w:rPr>
  </w:style>
  <w:style w:type="character" w:customStyle="1" w:styleId="FontStyle14">
    <w:name w:val="Font Style14"/>
    <w:uiPriority w:val="99"/>
    <w:rsid w:val="00380231"/>
    <w:rPr>
      <w:rFonts w:ascii="Arial Narrow" w:hAnsi="Arial Narrow" w:cs="Arial Narrow"/>
      <w:b/>
      <w:bCs/>
      <w:w w:val="50"/>
      <w:sz w:val="42"/>
      <w:szCs w:val="42"/>
    </w:rPr>
  </w:style>
  <w:style w:type="character" w:customStyle="1" w:styleId="FontStyle16">
    <w:name w:val="Font Style16"/>
    <w:uiPriority w:val="99"/>
    <w:rsid w:val="00380231"/>
    <w:rPr>
      <w:rFonts w:ascii="Arial Narrow" w:hAnsi="Arial Narrow" w:cs="Arial Narrow"/>
      <w:smallCaps/>
      <w:sz w:val="32"/>
      <w:szCs w:val="32"/>
    </w:rPr>
  </w:style>
  <w:style w:type="paragraph" w:customStyle="1" w:styleId="Style2">
    <w:name w:val="Style2"/>
    <w:basedOn w:val="Normal"/>
    <w:uiPriority w:val="99"/>
    <w:rsid w:val="00380231"/>
    <w:pPr>
      <w:adjustRightInd w:val="0"/>
      <w:spacing w:line="450" w:lineRule="exact"/>
      <w:ind w:hanging="330"/>
    </w:pPr>
    <w:rPr>
      <w:rFonts w:eastAsia="Times New Roman" w:cs="Times New Roman"/>
      <w:sz w:val="24"/>
      <w:szCs w:val="24"/>
      <w:lang w:eastAsia="es-CO"/>
    </w:rPr>
  </w:style>
  <w:style w:type="paragraph" w:customStyle="1" w:styleId="Style4">
    <w:name w:val="Style4"/>
    <w:basedOn w:val="Normal"/>
    <w:uiPriority w:val="99"/>
    <w:rsid w:val="00380231"/>
    <w:pPr>
      <w:adjustRightInd w:val="0"/>
      <w:spacing w:line="435" w:lineRule="exact"/>
      <w:ind w:hanging="450"/>
      <w:jc w:val="both"/>
    </w:pPr>
    <w:rPr>
      <w:rFonts w:eastAsia="Times New Roman" w:cs="Times New Roman"/>
      <w:sz w:val="24"/>
      <w:szCs w:val="24"/>
      <w:lang w:eastAsia="es-CO"/>
    </w:rPr>
  </w:style>
  <w:style w:type="character" w:customStyle="1" w:styleId="FontStyle11">
    <w:name w:val="Font Style11"/>
    <w:uiPriority w:val="99"/>
    <w:rsid w:val="00380231"/>
    <w:rPr>
      <w:rFonts w:ascii="Arial Narrow" w:hAnsi="Arial Narrow" w:cs="Arial Narrow"/>
      <w:b/>
      <w:bCs/>
      <w:spacing w:val="-10"/>
      <w:sz w:val="36"/>
      <w:szCs w:val="36"/>
    </w:rPr>
  </w:style>
  <w:style w:type="paragraph" w:customStyle="1" w:styleId="Style5">
    <w:name w:val="Style5"/>
    <w:basedOn w:val="Normal"/>
    <w:uiPriority w:val="99"/>
    <w:rsid w:val="00380231"/>
    <w:pPr>
      <w:adjustRightInd w:val="0"/>
      <w:spacing w:line="495" w:lineRule="exact"/>
      <w:ind w:hanging="450"/>
    </w:pPr>
    <w:rPr>
      <w:rFonts w:eastAsia="Times New Roman" w:cs="Times New Roman"/>
      <w:sz w:val="24"/>
      <w:szCs w:val="24"/>
      <w:lang w:eastAsia="es-CO"/>
    </w:rPr>
  </w:style>
  <w:style w:type="paragraph" w:customStyle="1" w:styleId="Style6">
    <w:name w:val="Style6"/>
    <w:basedOn w:val="Normal"/>
    <w:uiPriority w:val="99"/>
    <w:rsid w:val="00380231"/>
    <w:pPr>
      <w:adjustRightInd w:val="0"/>
      <w:spacing w:line="540" w:lineRule="exact"/>
      <w:ind w:hanging="510"/>
    </w:pPr>
    <w:rPr>
      <w:rFonts w:eastAsia="Times New Roman" w:cs="Times New Roman"/>
      <w:sz w:val="24"/>
      <w:szCs w:val="24"/>
      <w:lang w:eastAsia="es-CO"/>
    </w:rPr>
  </w:style>
  <w:style w:type="character" w:customStyle="1" w:styleId="FontStyle13">
    <w:name w:val="Font Style13"/>
    <w:uiPriority w:val="99"/>
    <w:rsid w:val="00380231"/>
    <w:rPr>
      <w:rFonts w:ascii="Arial Narrow" w:hAnsi="Arial Narrow" w:cs="Arial Narrow"/>
      <w:spacing w:val="-10"/>
      <w:sz w:val="42"/>
      <w:szCs w:val="42"/>
    </w:rPr>
  </w:style>
  <w:style w:type="paragraph" w:customStyle="1" w:styleId="font8">
    <w:name w:val="font8"/>
    <w:basedOn w:val="Normal"/>
    <w:qFormat/>
    <w:rsid w:val="00380231"/>
    <w:pPr>
      <w:spacing w:before="100" w:beforeAutospacing="1" w:after="100" w:afterAutospacing="1"/>
    </w:pPr>
    <w:rPr>
      <w:rFonts w:eastAsia="Times New Roman" w:cs="Times New Roman"/>
      <w:b/>
      <w:bCs/>
      <w:color w:val="000000"/>
      <w:lang w:eastAsia="es-CO"/>
    </w:rPr>
  </w:style>
  <w:style w:type="paragraph" w:customStyle="1" w:styleId="font9">
    <w:name w:val="font9"/>
    <w:basedOn w:val="Normal"/>
    <w:qFormat/>
    <w:rsid w:val="00380231"/>
    <w:pPr>
      <w:spacing w:before="100" w:beforeAutospacing="1" w:after="100" w:afterAutospacing="1"/>
    </w:pPr>
    <w:rPr>
      <w:rFonts w:eastAsia="Times New Roman" w:cs="Times New Roman"/>
      <w:b/>
      <w:bCs/>
      <w:color w:val="000000"/>
      <w:lang w:eastAsia="es-CO"/>
    </w:rPr>
  </w:style>
  <w:style w:type="character" w:customStyle="1" w:styleId="ircsu">
    <w:name w:val="irc_su"/>
    <w:rsid w:val="00380231"/>
  </w:style>
  <w:style w:type="table" w:customStyle="1" w:styleId="Tablaconcuadrcula17">
    <w:name w:val="Tabla con cuadrícula17"/>
    <w:basedOn w:val="Tablanormal"/>
    <w:next w:val="Tablaconcuadrcula"/>
    <w:uiPriority w:val="59"/>
    <w:rsid w:val="00380231"/>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2">
    <w:name w:val="WW8Num42"/>
    <w:rsid w:val="00380231"/>
    <w:pPr>
      <w:numPr>
        <w:numId w:val="13"/>
      </w:numPr>
    </w:pPr>
  </w:style>
  <w:style w:type="paragraph" w:customStyle="1" w:styleId="xdefault">
    <w:name w:val="x_default"/>
    <w:basedOn w:val="Normal"/>
    <w:uiPriority w:val="99"/>
    <w:rsid w:val="00380231"/>
    <w:pPr>
      <w:spacing w:before="100" w:beforeAutospacing="1" w:after="100" w:afterAutospacing="1"/>
    </w:pPr>
    <w:rPr>
      <w:rFonts w:ascii="Times New Roman" w:eastAsia="Times New Roman" w:hAnsi="Times New Roman" w:cs="Times New Roman"/>
      <w:sz w:val="24"/>
      <w:szCs w:val="24"/>
      <w:lang w:eastAsia="es-CO"/>
    </w:rPr>
  </w:style>
  <w:style w:type="table" w:customStyle="1" w:styleId="TableGrid0">
    <w:name w:val="Table Grid0"/>
    <w:rsid w:val="00380231"/>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clara-nfasis11">
    <w:name w:val="Cuadrícula clara - Énfasis 11"/>
    <w:basedOn w:val="Tablanormal"/>
    <w:uiPriority w:val="62"/>
    <w:rsid w:val="00380231"/>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icrosoft Tai Le" w:eastAsia="Times New Roman" w:hAnsi="Microsoft Tai L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icrosoft Tai Le" w:eastAsia="Times New Roman" w:hAnsi="Microsoft Tai L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icrosoft Tai Le" w:eastAsia="Times New Roman" w:hAnsi="Microsoft Tai Le" w:cs="Times New Roman" w:hint="default"/>
        <w:b/>
        <w:bCs/>
      </w:rPr>
    </w:tblStylePr>
    <w:tblStylePr w:type="lastCol">
      <w:rPr>
        <w:rFonts w:ascii="Microsoft Tai Le" w:eastAsia="Times New Roman" w:hAnsi="Microsoft Tai L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1429">
    <w:name w:val="xl1429"/>
    <w:basedOn w:val="Normal"/>
    <w:uiPriority w:val="99"/>
    <w:rsid w:val="00380231"/>
    <w:pPr>
      <w:shd w:val="clear" w:color="000000" w:fill="FFFFFF"/>
      <w:spacing w:before="100" w:beforeAutospacing="1" w:after="100" w:afterAutospacing="1"/>
    </w:pPr>
    <w:rPr>
      <w:rFonts w:ascii="Times New Roman" w:eastAsia="Times New Roman" w:hAnsi="Times New Roman" w:cs="Times New Roman"/>
      <w:sz w:val="24"/>
      <w:szCs w:val="24"/>
      <w:lang w:eastAsia="es-CO"/>
    </w:rPr>
  </w:style>
  <w:style w:type="paragraph" w:customStyle="1" w:styleId="xl1430">
    <w:name w:val="xl1430"/>
    <w:basedOn w:val="Normal"/>
    <w:uiPriority w:val="99"/>
    <w:rsid w:val="003802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1442">
    <w:name w:val="xl1442"/>
    <w:basedOn w:val="Normal"/>
    <w:uiPriority w:val="99"/>
    <w:rsid w:val="003802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443">
    <w:name w:val="xl1443"/>
    <w:basedOn w:val="Normal"/>
    <w:uiPriority w:val="99"/>
    <w:rsid w:val="003802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eastAsia="es-CO"/>
    </w:rPr>
  </w:style>
  <w:style w:type="paragraph" w:customStyle="1" w:styleId="xl1444">
    <w:name w:val="xl1444"/>
    <w:basedOn w:val="Normal"/>
    <w:uiPriority w:val="99"/>
    <w:rsid w:val="003802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eastAsia="es-CO"/>
    </w:rPr>
  </w:style>
  <w:style w:type="paragraph" w:customStyle="1" w:styleId="xl1445">
    <w:name w:val="xl1445"/>
    <w:basedOn w:val="Normal"/>
    <w:uiPriority w:val="99"/>
    <w:rsid w:val="00380231"/>
    <w:pPr>
      <w:shd w:val="clear" w:color="000000" w:fill="FFFFFF"/>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446">
    <w:name w:val="xl1446"/>
    <w:basedOn w:val="Normal"/>
    <w:uiPriority w:val="99"/>
    <w:rsid w:val="003802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FF0000"/>
      <w:sz w:val="20"/>
      <w:szCs w:val="20"/>
      <w:lang w:eastAsia="es-CO"/>
    </w:rPr>
  </w:style>
  <w:style w:type="paragraph" w:customStyle="1" w:styleId="xl1447">
    <w:name w:val="xl1447"/>
    <w:basedOn w:val="Normal"/>
    <w:uiPriority w:val="99"/>
    <w:rsid w:val="003802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1448">
    <w:name w:val="xl1448"/>
    <w:basedOn w:val="Normal"/>
    <w:uiPriority w:val="99"/>
    <w:rsid w:val="003802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49">
    <w:name w:val="xl1449"/>
    <w:basedOn w:val="Normal"/>
    <w:uiPriority w:val="99"/>
    <w:rsid w:val="003802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sz w:val="18"/>
      <w:szCs w:val="18"/>
      <w:lang w:eastAsia="es-CO"/>
    </w:rPr>
  </w:style>
  <w:style w:type="paragraph" w:customStyle="1" w:styleId="xl1450">
    <w:name w:val="xl1450"/>
    <w:basedOn w:val="Normal"/>
    <w:uiPriority w:val="99"/>
    <w:rsid w:val="00380231"/>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xl1451">
    <w:name w:val="xl1451"/>
    <w:basedOn w:val="Normal"/>
    <w:uiPriority w:val="99"/>
    <w:rsid w:val="003802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eastAsia="es-CO"/>
    </w:rPr>
  </w:style>
  <w:style w:type="paragraph" w:customStyle="1" w:styleId="xl1452">
    <w:name w:val="xl1452"/>
    <w:basedOn w:val="Normal"/>
    <w:uiPriority w:val="99"/>
    <w:rsid w:val="0038023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18"/>
      <w:szCs w:val="18"/>
      <w:lang w:eastAsia="es-CO"/>
    </w:rPr>
  </w:style>
  <w:style w:type="paragraph" w:customStyle="1" w:styleId="xl1453">
    <w:name w:val="xl1453"/>
    <w:basedOn w:val="Normal"/>
    <w:uiPriority w:val="99"/>
    <w:rsid w:val="00380231"/>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18"/>
      <w:szCs w:val="18"/>
      <w:lang w:eastAsia="es-CO"/>
    </w:rPr>
  </w:style>
  <w:style w:type="paragraph" w:customStyle="1" w:styleId="xl1454">
    <w:name w:val="xl1454"/>
    <w:basedOn w:val="Normal"/>
    <w:uiPriority w:val="99"/>
    <w:rsid w:val="003802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lang w:eastAsia="es-CO"/>
    </w:rPr>
  </w:style>
  <w:style w:type="paragraph" w:customStyle="1" w:styleId="xl1455">
    <w:name w:val="xl1455"/>
    <w:basedOn w:val="Normal"/>
    <w:uiPriority w:val="99"/>
    <w:rsid w:val="003802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6"/>
      <w:szCs w:val="16"/>
      <w:lang w:eastAsia="es-CO"/>
    </w:rPr>
  </w:style>
  <w:style w:type="character" w:customStyle="1" w:styleId="field-content">
    <w:name w:val="field-content"/>
    <w:rsid w:val="00380231"/>
  </w:style>
  <w:style w:type="character" w:customStyle="1" w:styleId="titulocontenido">
    <w:name w:val="titulo_contenido"/>
    <w:rsid w:val="00380231"/>
  </w:style>
  <w:style w:type="paragraph" w:customStyle="1" w:styleId="msonormal0">
    <w:name w:val="msonormal"/>
    <w:basedOn w:val="Normal"/>
    <w:rsid w:val="00380231"/>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dnnalignleft">
    <w:name w:val="dnnalignleft"/>
    <w:rsid w:val="00380231"/>
  </w:style>
  <w:style w:type="paragraph" w:customStyle="1" w:styleId="xl206">
    <w:name w:val="xl206"/>
    <w:basedOn w:val="Normal"/>
    <w:rsid w:val="003802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07">
    <w:name w:val="xl207"/>
    <w:basedOn w:val="Normal"/>
    <w:rsid w:val="003802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Times New Roman" w:eastAsia="Times New Roman" w:hAnsi="Times New Roman" w:cs="Times New Roman"/>
      <w:sz w:val="16"/>
      <w:szCs w:val="16"/>
    </w:rPr>
  </w:style>
  <w:style w:type="paragraph" w:customStyle="1" w:styleId="xl208">
    <w:name w:val="xl208"/>
    <w:basedOn w:val="Normal"/>
    <w:rsid w:val="003802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sz w:val="16"/>
      <w:szCs w:val="16"/>
    </w:rPr>
  </w:style>
  <w:style w:type="paragraph" w:customStyle="1" w:styleId="xl209">
    <w:name w:val="xl209"/>
    <w:basedOn w:val="Normal"/>
    <w:rsid w:val="003802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10">
    <w:name w:val="xl210"/>
    <w:basedOn w:val="Normal"/>
    <w:rsid w:val="003802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Times New Roman" w:eastAsia="Times New Roman" w:hAnsi="Times New Roman" w:cs="Times New Roman"/>
      <w:sz w:val="16"/>
      <w:szCs w:val="16"/>
    </w:rPr>
  </w:style>
  <w:style w:type="paragraph" w:customStyle="1" w:styleId="xl211">
    <w:name w:val="xl211"/>
    <w:basedOn w:val="Normal"/>
    <w:rsid w:val="003802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b/>
      <w:bCs/>
      <w:color w:val="FF0000"/>
      <w:sz w:val="16"/>
      <w:szCs w:val="16"/>
    </w:rPr>
  </w:style>
  <w:style w:type="paragraph" w:customStyle="1" w:styleId="xl212">
    <w:name w:val="xl212"/>
    <w:basedOn w:val="Normal"/>
    <w:rsid w:val="003802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Times New Roman" w:eastAsia="Times New Roman" w:hAnsi="Times New Roman" w:cs="Times New Roman"/>
      <w:b/>
      <w:bCs/>
      <w:color w:val="FF0000"/>
      <w:sz w:val="16"/>
      <w:szCs w:val="16"/>
    </w:rPr>
  </w:style>
  <w:style w:type="paragraph" w:customStyle="1" w:styleId="xl213">
    <w:name w:val="xl213"/>
    <w:basedOn w:val="Normal"/>
    <w:rsid w:val="003802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sz w:val="16"/>
      <w:szCs w:val="16"/>
    </w:rPr>
  </w:style>
  <w:style w:type="paragraph" w:customStyle="1" w:styleId="xl214">
    <w:name w:val="xl214"/>
    <w:basedOn w:val="Normal"/>
    <w:rsid w:val="003802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sz w:val="16"/>
      <w:szCs w:val="16"/>
    </w:rPr>
  </w:style>
  <w:style w:type="paragraph" w:customStyle="1" w:styleId="xl215">
    <w:name w:val="xl215"/>
    <w:basedOn w:val="Normal"/>
    <w:rsid w:val="003802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rPr>
  </w:style>
  <w:style w:type="paragraph" w:customStyle="1" w:styleId="xl216">
    <w:name w:val="xl216"/>
    <w:basedOn w:val="Normal"/>
    <w:rsid w:val="003802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b/>
      <w:bCs/>
      <w:color w:val="FF0000"/>
      <w:sz w:val="16"/>
      <w:szCs w:val="16"/>
    </w:rPr>
  </w:style>
  <w:style w:type="paragraph" w:customStyle="1" w:styleId="xl217">
    <w:name w:val="xl217"/>
    <w:basedOn w:val="Normal"/>
    <w:rsid w:val="0038023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sz w:val="16"/>
      <w:szCs w:val="16"/>
    </w:rPr>
  </w:style>
  <w:style w:type="paragraph" w:customStyle="1" w:styleId="xl218">
    <w:name w:val="xl218"/>
    <w:basedOn w:val="Normal"/>
    <w:rsid w:val="003802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Times New Roman" w:eastAsia="Times New Roman" w:hAnsi="Times New Roman" w:cs="Times New Roman"/>
      <w:sz w:val="16"/>
      <w:szCs w:val="16"/>
    </w:rPr>
  </w:style>
  <w:style w:type="paragraph" w:customStyle="1" w:styleId="xl219">
    <w:name w:val="xl219"/>
    <w:basedOn w:val="Normal"/>
    <w:rsid w:val="003802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sz w:val="16"/>
      <w:szCs w:val="16"/>
    </w:rPr>
  </w:style>
  <w:style w:type="paragraph" w:customStyle="1" w:styleId="xl220">
    <w:name w:val="xl220"/>
    <w:basedOn w:val="Normal"/>
    <w:rsid w:val="003802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sz w:val="16"/>
      <w:szCs w:val="16"/>
    </w:rPr>
  </w:style>
  <w:style w:type="paragraph" w:customStyle="1" w:styleId="xl221">
    <w:name w:val="xl221"/>
    <w:basedOn w:val="Normal"/>
    <w:rsid w:val="003802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eastAsia="Times New Roman" w:hAnsi="Times New Roman" w:cs="Times New Roman"/>
      <w:sz w:val="16"/>
      <w:szCs w:val="16"/>
    </w:rPr>
  </w:style>
  <w:style w:type="paragraph" w:customStyle="1" w:styleId="xl222">
    <w:name w:val="xl222"/>
    <w:basedOn w:val="Normal"/>
    <w:rsid w:val="003802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rPr>
  </w:style>
  <w:style w:type="paragraph" w:customStyle="1" w:styleId="xl223">
    <w:name w:val="xl223"/>
    <w:basedOn w:val="Normal"/>
    <w:rsid w:val="003802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eastAsia="Times New Roman" w:hAnsi="Times New Roman" w:cs="Times New Roman"/>
      <w:sz w:val="16"/>
      <w:szCs w:val="16"/>
    </w:rPr>
  </w:style>
  <w:style w:type="paragraph" w:customStyle="1" w:styleId="xl224">
    <w:name w:val="xl224"/>
    <w:basedOn w:val="Normal"/>
    <w:rsid w:val="003802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000000"/>
      <w:sz w:val="16"/>
      <w:szCs w:val="16"/>
    </w:rPr>
  </w:style>
  <w:style w:type="paragraph" w:customStyle="1" w:styleId="xl225">
    <w:name w:val="xl225"/>
    <w:basedOn w:val="Normal"/>
    <w:rsid w:val="003802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26">
    <w:name w:val="xl226"/>
    <w:basedOn w:val="Normal"/>
    <w:rsid w:val="003802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27">
    <w:name w:val="xl227"/>
    <w:basedOn w:val="Normal"/>
    <w:rsid w:val="003802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28">
    <w:name w:val="xl228"/>
    <w:basedOn w:val="Normal"/>
    <w:rsid w:val="003802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29">
    <w:name w:val="xl229"/>
    <w:basedOn w:val="Normal"/>
    <w:rsid w:val="003802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30">
    <w:name w:val="xl230"/>
    <w:basedOn w:val="Normal"/>
    <w:rsid w:val="003802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sz w:val="16"/>
      <w:szCs w:val="16"/>
    </w:rPr>
  </w:style>
  <w:style w:type="paragraph" w:customStyle="1" w:styleId="xl231">
    <w:name w:val="xl231"/>
    <w:basedOn w:val="Normal"/>
    <w:rsid w:val="003802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sz w:val="16"/>
      <w:szCs w:val="16"/>
    </w:rPr>
  </w:style>
  <w:style w:type="paragraph" w:customStyle="1" w:styleId="xl232">
    <w:name w:val="xl232"/>
    <w:basedOn w:val="Normal"/>
    <w:rsid w:val="003802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imes New Roman" w:eastAsia="Times New Roman" w:hAnsi="Times New Roman" w:cs="Times New Roman"/>
      <w:sz w:val="16"/>
      <w:szCs w:val="16"/>
    </w:rPr>
  </w:style>
  <w:style w:type="paragraph" w:customStyle="1" w:styleId="xl233">
    <w:name w:val="xl233"/>
    <w:basedOn w:val="Normal"/>
    <w:rsid w:val="003802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rPr>
  </w:style>
  <w:style w:type="paragraph" w:customStyle="1" w:styleId="xl234">
    <w:name w:val="xl234"/>
    <w:basedOn w:val="Normal"/>
    <w:rsid w:val="003802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sz w:val="16"/>
      <w:szCs w:val="16"/>
    </w:rPr>
  </w:style>
  <w:style w:type="paragraph" w:customStyle="1" w:styleId="xl235">
    <w:name w:val="xl235"/>
    <w:basedOn w:val="Normal"/>
    <w:rsid w:val="003802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sz w:val="16"/>
      <w:szCs w:val="16"/>
    </w:rPr>
  </w:style>
  <w:style w:type="paragraph" w:customStyle="1" w:styleId="xl236">
    <w:name w:val="xl236"/>
    <w:basedOn w:val="Normal"/>
    <w:rsid w:val="003802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37">
    <w:name w:val="xl237"/>
    <w:basedOn w:val="Normal"/>
    <w:rsid w:val="003802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sz w:val="16"/>
      <w:szCs w:val="16"/>
    </w:rPr>
  </w:style>
  <w:style w:type="paragraph" w:customStyle="1" w:styleId="xl238">
    <w:name w:val="xl238"/>
    <w:basedOn w:val="Normal"/>
    <w:rsid w:val="003802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rPr>
  </w:style>
  <w:style w:type="paragraph" w:customStyle="1" w:styleId="xl239">
    <w:name w:val="xl239"/>
    <w:basedOn w:val="Normal"/>
    <w:rsid w:val="00380231"/>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pPr>
    <w:rPr>
      <w:rFonts w:ascii="Times New Roman" w:eastAsia="Times New Roman" w:hAnsi="Times New Roman" w:cs="Times New Roman"/>
      <w:sz w:val="16"/>
      <w:szCs w:val="16"/>
    </w:rPr>
  </w:style>
  <w:style w:type="paragraph" w:customStyle="1" w:styleId="xl240">
    <w:name w:val="xl240"/>
    <w:basedOn w:val="Normal"/>
    <w:rsid w:val="00380231"/>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pPr>
    <w:rPr>
      <w:rFonts w:ascii="Times New Roman" w:eastAsia="Times New Roman" w:hAnsi="Times New Roman" w:cs="Times New Roman"/>
      <w:sz w:val="16"/>
      <w:szCs w:val="16"/>
    </w:rPr>
  </w:style>
  <w:style w:type="paragraph" w:customStyle="1" w:styleId="xl241">
    <w:name w:val="xl241"/>
    <w:basedOn w:val="Normal"/>
    <w:rsid w:val="00380231"/>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pPr>
    <w:rPr>
      <w:rFonts w:ascii="Times New Roman" w:eastAsia="Times New Roman" w:hAnsi="Times New Roman" w:cs="Times New Roman"/>
      <w:sz w:val="16"/>
      <w:szCs w:val="16"/>
    </w:rPr>
  </w:style>
  <w:style w:type="paragraph" w:customStyle="1" w:styleId="xl242">
    <w:name w:val="xl242"/>
    <w:basedOn w:val="Normal"/>
    <w:rsid w:val="003802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rPr>
  </w:style>
  <w:style w:type="paragraph" w:customStyle="1" w:styleId="xl243">
    <w:name w:val="xl243"/>
    <w:basedOn w:val="Normal"/>
    <w:rsid w:val="003802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sz w:val="16"/>
      <w:szCs w:val="16"/>
    </w:rPr>
  </w:style>
  <w:style w:type="paragraph" w:customStyle="1" w:styleId="xl244">
    <w:name w:val="xl244"/>
    <w:basedOn w:val="Normal"/>
    <w:rsid w:val="003802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color w:val="000000"/>
      <w:sz w:val="16"/>
      <w:szCs w:val="16"/>
    </w:rPr>
  </w:style>
  <w:style w:type="paragraph" w:customStyle="1" w:styleId="xl245">
    <w:name w:val="xl245"/>
    <w:basedOn w:val="Normal"/>
    <w:rsid w:val="003802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color w:val="000000"/>
      <w:sz w:val="16"/>
      <w:szCs w:val="16"/>
    </w:rPr>
  </w:style>
  <w:style w:type="paragraph" w:customStyle="1" w:styleId="xl246">
    <w:name w:val="xl246"/>
    <w:basedOn w:val="Normal"/>
    <w:rsid w:val="003802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eastAsia="Times New Roman" w:hAnsi="Times New Roman" w:cs="Times New Roman"/>
      <w:sz w:val="16"/>
      <w:szCs w:val="16"/>
    </w:rPr>
  </w:style>
  <w:style w:type="paragraph" w:customStyle="1" w:styleId="xl247">
    <w:name w:val="xl247"/>
    <w:basedOn w:val="Normal"/>
    <w:rsid w:val="003802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48">
    <w:name w:val="xl248"/>
    <w:basedOn w:val="Normal"/>
    <w:rsid w:val="003802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49">
    <w:name w:val="xl249"/>
    <w:basedOn w:val="Normal"/>
    <w:rsid w:val="003802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50">
    <w:name w:val="xl250"/>
    <w:basedOn w:val="Normal"/>
    <w:rsid w:val="00380231"/>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51">
    <w:name w:val="xl251"/>
    <w:basedOn w:val="Normal"/>
    <w:rsid w:val="003802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52">
    <w:name w:val="xl252"/>
    <w:basedOn w:val="Normal"/>
    <w:rsid w:val="00380231"/>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both"/>
    </w:pPr>
    <w:rPr>
      <w:rFonts w:ascii="Times New Roman" w:eastAsia="Times New Roman" w:hAnsi="Times New Roman" w:cs="Times New Roman"/>
      <w:sz w:val="16"/>
      <w:szCs w:val="16"/>
    </w:rPr>
  </w:style>
  <w:style w:type="paragraph" w:customStyle="1" w:styleId="xl253">
    <w:name w:val="xl253"/>
    <w:basedOn w:val="Normal"/>
    <w:rsid w:val="00380231"/>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right"/>
    </w:pPr>
    <w:rPr>
      <w:rFonts w:ascii="Times New Roman" w:eastAsia="Times New Roman" w:hAnsi="Times New Roman" w:cs="Times New Roman"/>
      <w:sz w:val="16"/>
      <w:szCs w:val="16"/>
    </w:rPr>
  </w:style>
  <w:style w:type="paragraph" w:customStyle="1" w:styleId="xl254">
    <w:name w:val="xl254"/>
    <w:basedOn w:val="Normal"/>
    <w:rsid w:val="003802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55">
    <w:name w:val="xl255"/>
    <w:basedOn w:val="Normal"/>
    <w:rsid w:val="003802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color w:val="000000"/>
      <w:sz w:val="16"/>
      <w:szCs w:val="16"/>
    </w:rPr>
  </w:style>
  <w:style w:type="paragraph" w:customStyle="1" w:styleId="xl256">
    <w:name w:val="xl256"/>
    <w:basedOn w:val="Normal"/>
    <w:rsid w:val="003802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000000"/>
      <w:sz w:val="16"/>
      <w:szCs w:val="16"/>
    </w:rPr>
  </w:style>
  <w:style w:type="paragraph" w:customStyle="1" w:styleId="xl257">
    <w:name w:val="xl257"/>
    <w:basedOn w:val="Normal"/>
    <w:rsid w:val="003802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eastAsia="Times New Roman" w:hAnsi="Times New Roman" w:cs="Times New Roman"/>
      <w:color w:val="000000"/>
      <w:sz w:val="16"/>
      <w:szCs w:val="16"/>
    </w:rPr>
  </w:style>
  <w:style w:type="paragraph" w:customStyle="1" w:styleId="xl258">
    <w:name w:val="xl258"/>
    <w:basedOn w:val="Normal"/>
    <w:rsid w:val="003802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b/>
      <w:bCs/>
      <w:color w:val="E26B0A"/>
      <w:sz w:val="16"/>
      <w:szCs w:val="16"/>
    </w:rPr>
  </w:style>
  <w:style w:type="paragraph" w:customStyle="1" w:styleId="xl259">
    <w:name w:val="xl259"/>
    <w:basedOn w:val="Normal"/>
    <w:rsid w:val="003802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rPr>
  </w:style>
  <w:style w:type="paragraph" w:customStyle="1" w:styleId="xl260">
    <w:name w:val="xl260"/>
    <w:basedOn w:val="Normal"/>
    <w:rsid w:val="003802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eastAsia="Times New Roman" w:hAnsi="Times New Roman" w:cs="Times New Roman"/>
      <w:sz w:val="16"/>
      <w:szCs w:val="16"/>
    </w:rPr>
  </w:style>
  <w:style w:type="paragraph" w:customStyle="1" w:styleId="xl261">
    <w:name w:val="xl261"/>
    <w:basedOn w:val="Normal"/>
    <w:rsid w:val="003802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62">
    <w:name w:val="xl262"/>
    <w:basedOn w:val="Normal"/>
    <w:rsid w:val="003802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63">
    <w:name w:val="xl263"/>
    <w:basedOn w:val="Normal"/>
    <w:rsid w:val="003802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64">
    <w:name w:val="xl264"/>
    <w:basedOn w:val="Normal"/>
    <w:rsid w:val="003802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rPr>
  </w:style>
  <w:style w:type="paragraph" w:customStyle="1" w:styleId="xl265">
    <w:name w:val="xl265"/>
    <w:basedOn w:val="Normal"/>
    <w:rsid w:val="00380231"/>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66">
    <w:name w:val="xl266"/>
    <w:basedOn w:val="Normal"/>
    <w:uiPriority w:val="99"/>
    <w:rsid w:val="00380231"/>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67">
    <w:name w:val="xl267"/>
    <w:basedOn w:val="Normal"/>
    <w:uiPriority w:val="99"/>
    <w:rsid w:val="00380231"/>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both"/>
    </w:pPr>
    <w:rPr>
      <w:rFonts w:ascii="Times New Roman" w:eastAsia="Times New Roman" w:hAnsi="Times New Roman" w:cs="Times New Roman"/>
      <w:sz w:val="16"/>
      <w:szCs w:val="16"/>
    </w:rPr>
  </w:style>
  <w:style w:type="paragraph" w:customStyle="1" w:styleId="xl268">
    <w:name w:val="xl268"/>
    <w:basedOn w:val="Normal"/>
    <w:uiPriority w:val="99"/>
    <w:rsid w:val="003802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b/>
      <w:bCs/>
      <w:color w:val="FF0000"/>
      <w:sz w:val="16"/>
      <w:szCs w:val="16"/>
    </w:rPr>
  </w:style>
  <w:style w:type="paragraph" w:customStyle="1" w:styleId="xl269">
    <w:name w:val="xl269"/>
    <w:basedOn w:val="Normal"/>
    <w:uiPriority w:val="99"/>
    <w:rsid w:val="003802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rPr>
  </w:style>
  <w:style w:type="paragraph" w:customStyle="1" w:styleId="xl270">
    <w:name w:val="xl270"/>
    <w:basedOn w:val="Normal"/>
    <w:uiPriority w:val="99"/>
    <w:rsid w:val="003802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71">
    <w:name w:val="xl271"/>
    <w:basedOn w:val="Normal"/>
    <w:uiPriority w:val="99"/>
    <w:rsid w:val="003802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72">
    <w:name w:val="xl272"/>
    <w:basedOn w:val="Normal"/>
    <w:uiPriority w:val="99"/>
    <w:rsid w:val="003802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73">
    <w:name w:val="xl273"/>
    <w:basedOn w:val="Normal"/>
    <w:uiPriority w:val="99"/>
    <w:rsid w:val="00380231"/>
    <w:pPr>
      <w:pBdr>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imes New Roman" w:eastAsia="Times New Roman" w:hAnsi="Times New Roman" w:cs="Times New Roman"/>
      <w:sz w:val="16"/>
      <w:szCs w:val="16"/>
    </w:rPr>
  </w:style>
  <w:style w:type="paragraph" w:customStyle="1" w:styleId="xl274">
    <w:name w:val="xl274"/>
    <w:basedOn w:val="Normal"/>
    <w:uiPriority w:val="99"/>
    <w:rsid w:val="00380231"/>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75">
    <w:name w:val="xl275"/>
    <w:basedOn w:val="Normal"/>
    <w:uiPriority w:val="99"/>
    <w:rsid w:val="00380231"/>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76">
    <w:name w:val="xl276"/>
    <w:basedOn w:val="Normal"/>
    <w:uiPriority w:val="99"/>
    <w:rsid w:val="00380231"/>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rPr>
  </w:style>
  <w:style w:type="paragraph" w:customStyle="1" w:styleId="xl277">
    <w:name w:val="xl277"/>
    <w:basedOn w:val="Normal"/>
    <w:uiPriority w:val="99"/>
    <w:rsid w:val="003802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78">
    <w:name w:val="xl278"/>
    <w:basedOn w:val="Normal"/>
    <w:uiPriority w:val="99"/>
    <w:rsid w:val="003802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Times New Roman" w:eastAsia="Times New Roman" w:hAnsi="Times New Roman" w:cs="Times New Roman"/>
      <w:b/>
      <w:bCs/>
      <w:color w:val="4F81BD"/>
      <w:sz w:val="16"/>
      <w:szCs w:val="16"/>
    </w:rPr>
  </w:style>
  <w:style w:type="paragraph" w:customStyle="1" w:styleId="xl279">
    <w:name w:val="xl279"/>
    <w:basedOn w:val="Normal"/>
    <w:uiPriority w:val="99"/>
    <w:rsid w:val="003802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Times New Roman" w:eastAsia="Times New Roman" w:hAnsi="Times New Roman" w:cs="Times New Roman"/>
      <w:sz w:val="16"/>
      <w:szCs w:val="16"/>
    </w:rPr>
  </w:style>
  <w:style w:type="paragraph" w:customStyle="1" w:styleId="xl280">
    <w:name w:val="xl280"/>
    <w:basedOn w:val="Normal"/>
    <w:uiPriority w:val="99"/>
    <w:rsid w:val="003802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sz w:val="16"/>
      <w:szCs w:val="16"/>
    </w:rPr>
  </w:style>
  <w:style w:type="paragraph" w:customStyle="1" w:styleId="xl281">
    <w:name w:val="xl281"/>
    <w:basedOn w:val="Normal"/>
    <w:uiPriority w:val="99"/>
    <w:rsid w:val="003802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sz w:val="16"/>
      <w:szCs w:val="16"/>
    </w:rPr>
  </w:style>
  <w:style w:type="paragraph" w:customStyle="1" w:styleId="Body">
    <w:name w:val="Body"/>
    <w:uiPriority w:val="99"/>
    <w:rsid w:val="00380231"/>
    <w:pPr>
      <w:pBdr>
        <w:top w:val="nil"/>
        <w:left w:val="nil"/>
        <w:bottom w:val="nil"/>
        <w:right w:val="nil"/>
        <w:between w:val="nil"/>
        <w:bar w:val="nil"/>
      </w:pBdr>
    </w:pPr>
    <w:rPr>
      <w:rFonts w:ascii="Calibri" w:eastAsia="Arial Unicode MS" w:hAnsi="Calibri" w:cs="Arial Unicode MS"/>
      <w:color w:val="000000"/>
      <w:u w:color="000000"/>
      <w:bdr w:val="nil"/>
      <w:lang w:val="es-CO" w:eastAsia="es-CO"/>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380231"/>
    <w:pPr>
      <w:keepNext/>
      <w:spacing w:after="120"/>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380231"/>
    <w:rPr>
      <w:rFonts w:ascii="Times New Roman" w:eastAsia="Times New Roman" w:hAnsi="Times New Roman" w:cs="Times New Roman"/>
      <w:sz w:val="24"/>
      <w:szCs w:val="24"/>
      <w:lang w:val="es-ES_tradnl" w:eastAsia="x-none"/>
    </w:rPr>
  </w:style>
  <w:style w:type="character" w:customStyle="1" w:styleId="hps">
    <w:name w:val="hps"/>
    <w:basedOn w:val="Fuentedeprrafopredeter"/>
    <w:rsid w:val="00380231"/>
  </w:style>
  <w:style w:type="character" w:customStyle="1" w:styleId="bold">
    <w:name w:val="bold"/>
    <w:basedOn w:val="Fuentedeprrafopredeter"/>
    <w:rsid w:val="00380231"/>
  </w:style>
  <w:style w:type="paragraph" w:customStyle="1" w:styleId="blubox-jck">
    <w:name w:val="blubox-jck"/>
    <w:basedOn w:val="Normal"/>
    <w:qFormat/>
    <w:rsid w:val="00380231"/>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nw2006textonormalp">
    <w:name w:val="nw2006textonormalp"/>
    <w:basedOn w:val="Normal"/>
    <w:qFormat/>
    <w:rsid w:val="00380231"/>
    <w:pPr>
      <w:shd w:val="clear" w:color="auto" w:fill="FFFFFF"/>
      <w:spacing w:before="30" w:after="100" w:afterAutospacing="1"/>
      <w:jc w:val="both"/>
    </w:pPr>
    <w:rPr>
      <w:rFonts w:ascii="Verdana" w:eastAsia="Times New Roman" w:hAnsi="Verdana" w:cs="Times New Roman"/>
      <w:color w:val="000000"/>
      <w:sz w:val="16"/>
      <w:szCs w:val="16"/>
      <w:lang w:eastAsia="es-CO"/>
    </w:rPr>
  </w:style>
  <w:style w:type="table" w:customStyle="1" w:styleId="Cuadrculadetablaclara1">
    <w:name w:val="Cuadrícula de tabla clara1"/>
    <w:basedOn w:val="Tablanormal"/>
    <w:uiPriority w:val="40"/>
    <w:rsid w:val="00380231"/>
    <w:rPr>
      <w:rFonts w:ascii="Times New Roman" w:eastAsia="Times New Roman" w:hAnsi="Times New Roman" w:cs="Times New Roman"/>
      <w:sz w:val="20"/>
      <w:szCs w:val="20"/>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380231"/>
    <w:rPr>
      <w:rFonts w:ascii="Times New Roman" w:eastAsia="Times New Roman" w:hAnsi="Times New Roman" w:cs="Times New Roman"/>
      <w:sz w:val="20"/>
      <w:szCs w:val="20"/>
      <w:lang w:val="es-CO"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CharCarCarCarCar">
    <w:name w:val="Char Car Car Car Car"/>
    <w:aliases w:val=" Char Car,Char Car"/>
    <w:basedOn w:val="Normal"/>
    <w:qFormat/>
    <w:rsid w:val="00380231"/>
    <w:pPr>
      <w:spacing w:line="240" w:lineRule="exact"/>
    </w:pPr>
    <w:rPr>
      <w:rFonts w:ascii="Verdana" w:eastAsia="Times New Roman" w:hAnsi="Verdana" w:cs="Times New Roman"/>
      <w:sz w:val="20"/>
      <w:szCs w:val="20"/>
    </w:rPr>
  </w:style>
  <w:style w:type="character" w:customStyle="1" w:styleId="MARITZA3Car">
    <w:name w:val="MARITZA3 Car"/>
    <w:link w:val="MARITZA3"/>
    <w:locked/>
    <w:rsid w:val="00380231"/>
    <w:rPr>
      <w:rFonts w:ascii="Times New Roman" w:eastAsia="Times New Roman" w:hAnsi="Times New Roman" w:cs="Times New Roman"/>
      <w:sz w:val="24"/>
      <w:szCs w:val="20"/>
      <w:lang w:eastAsia="es-ES"/>
    </w:rPr>
  </w:style>
  <w:style w:type="paragraph" w:customStyle="1" w:styleId="xl519">
    <w:name w:val="xl519"/>
    <w:basedOn w:val="Normal"/>
    <w:qFormat/>
    <w:rsid w:val="003802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color w:val="000000"/>
      <w:sz w:val="16"/>
      <w:szCs w:val="16"/>
      <w:lang w:eastAsia="es-CO"/>
    </w:rPr>
  </w:style>
  <w:style w:type="paragraph" w:customStyle="1" w:styleId="xl520">
    <w:name w:val="xl520"/>
    <w:basedOn w:val="Normal"/>
    <w:qFormat/>
    <w:rsid w:val="00380231"/>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eastAsia="Times New Roman" w:cs="Times New Roman"/>
      <w:b/>
      <w:bCs/>
      <w:color w:val="000000"/>
      <w:sz w:val="16"/>
      <w:szCs w:val="16"/>
      <w:lang w:eastAsia="es-CO"/>
    </w:rPr>
  </w:style>
  <w:style w:type="paragraph" w:customStyle="1" w:styleId="xl521">
    <w:name w:val="xl521"/>
    <w:basedOn w:val="Normal"/>
    <w:qFormat/>
    <w:rsid w:val="00380231"/>
    <w:pPr>
      <w:pBdr>
        <w:top w:val="single" w:sz="8" w:space="0" w:color="auto"/>
        <w:right w:val="single" w:sz="8" w:space="0" w:color="auto"/>
      </w:pBdr>
      <w:shd w:val="clear" w:color="000000" w:fill="BFBFBF"/>
      <w:spacing w:before="100" w:beforeAutospacing="1" w:after="100" w:afterAutospacing="1"/>
      <w:jc w:val="center"/>
      <w:textAlignment w:val="center"/>
    </w:pPr>
    <w:rPr>
      <w:rFonts w:eastAsia="Times New Roman" w:cs="Times New Roman"/>
      <w:b/>
      <w:bCs/>
      <w:color w:val="000000"/>
      <w:sz w:val="16"/>
      <w:szCs w:val="16"/>
      <w:lang w:eastAsia="es-CO"/>
    </w:rPr>
  </w:style>
  <w:style w:type="paragraph" w:customStyle="1" w:styleId="xl522">
    <w:name w:val="xl522"/>
    <w:basedOn w:val="Normal"/>
    <w:qFormat/>
    <w:rsid w:val="00380231"/>
    <w:pPr>
      <w:pBdr>
        <w:left w:val="single" w:sz="8" w:space="0" w:color="auto"/>
        <w:bottom w:val="single" w:sz="8" w:space="0" w:color="auto"/>
      </w:pBdr>
      <w:spacing w:before="100" w:beforeAutospacing="1" w:after="100" w:afterAutospacing="1"/>
      <w:jc w:val="center"/>
      <w:textAlignment w:val="center"/>
    </w:pPr>
    <w:rPr>
      <w:rFonts w:eastAsia="Times New Roman" w:cs="Times New Roman"/>
      <w:b/>
      <w:bCs/>
      <w:color w:val="000000"/>
      <w:sz w:val="16"/>
      <w:szCs w:val="16"/>
      <w:lang w:eastAsia="es-CO"/>
    </w:rPr>
  </w:style>
  <w:style w:type="paragraph" w:customStyle="1" w:styleId="xl523">
    <w:name w:val="xl523"/>
    <w:basedOn w:val="Normal"/>
    <w:qFormat/>
    <w:rsid w:val="00380231"/>
    <w:pPr>
      <w:pBdr>
        <w:bottom w:val="single" w:sz="8" w:space="0" w:color="auto"/>
      </w:pBdr>
      <w:spacing w:before="100" w:beforeAutospacing="1" w:after="100" w:afterAutospacing="1"/>
      <w:jc w:val="center"/>
      <w:textAlignment w:val="center"/>
    </w:pPr>
    <w:rPr>
      <w:rFonts w:eastAsia="Times New Roman" w:cs="Times New Roman"/>
      <w:b/>
      <w:bCs/>
      <w:color w:val="000000"/>
      <w:sz w:val="16"/>
      <w:szCs w:val="16"/>
      <w:lang w:eastAsia="es-CO"/>
    </w:rPr>
  </w:style>
  <w:style w:type="paragraph" w:customStyle="1" w:styleId="xl524">
    <w:name w:val="xl524"/>
    <w:basedOn w:val="Normal"/>
    <w:qFormat/>
    <w:rsid w:val="003802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16"/>
      <w:szCs w:val="16"/>
      <w:lang w:eastAsia="es-CO"/>
    </w:rPr>
  </w:style>
  <w:style w:type="paragraph" w:customStyle="1" w:styleId="xl525">
    <w:name w:val="xl525"/>
    <w:basedOn w:val="Normal"/>
    <w:qFormat/>
    <w:rsid w:val="003802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16"/>
      <w:szCs w:val="16"/>
      <w:lang w:eastAsia="es-CO"/>
    </w:rPr>
  </w:style>
  <w:style w:type="paragraph" w:customStyle="1" w:styleId="xl526">
    <w:name w:val="xl526"/>
    <w:basedOn w:val="Normal"/>
    <w:qFormat/>
    <w:rsid w:val="0038023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color w:val="000000"/>
      <w:sz w:val="16"/>
      <w:szCs w:val="16"/>
      <w:lang w:eastAsia="es-CO"/>
    </w:rPr>
  </w:style>
  <w:style w:type="paragraph" w:customStyle="1" w:styleId="xl527">
    <w:name w:val="xl527"/>
    <w:basedOn w:val="Normal"/>
    <w:qFormat/>
    <w:rsid w:val="0038023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color w:val="000000"/>
      <w:sz w:val="16"/>
      <w:szCs w:val="16"/>
      <w:lang w:eastAsia="es-CO"/>
    </w:rPr>
  </w:style>
  <w:style w:type="paragraph" w:customStyle="1" w:styleId="xl528">
    <w:name w:val="xl528"/>
    <w:basedOn w:val="Normal"/>
    <w:qFormat/>
    <w:rsid w:val="0038023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color w:val="000000"/>
      <w:sz w:val="16"/>
      <w:szCs w:val="16"/>
      <w:lang w:eastAsia="es-CO"/>
    </w:rPr>
  </w:style>
  <w:style w:type="paragraph" w:customStyle="1" w:styleId="xl529">
    <w:name w:val="xl529"/>
    <w:basedOn w:val="Normal"/>
    <w:qFormat/>
    <w:rsid w:val="0038023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16"/>
      <w:szCs w:val="16"/>
      <w:lang w:eastAsia="es-CO"/>
    </w:rPr>
  </w:style>
  <w:style w:type="paragraph" w:customStyle="1" w:styleId="xl530">
    <w:name w:val="xl530"/>
    <w:basedOn w:val="Normal"/>
    <w:qFormat/>
    <w:rsid w:val="0038023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eastAsia="Times New Roman" w:cs="Times New Roman"/>
      <w:sz w:val="16"/>
      <w:szCs w:val="16"/>
      <w:lang w:eastAsia="es-CO"/>
    </w:rPr>
  </w:style>
  <w:style w:type="paragraph" w:customStyle="1" w:styleId="xl531">
    <w:name w:val="xl531"/>
    <w:basedOn w:val="Normal"/>
    <w:qFormat/>
    <w:rsid w:val="0038023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Times New Roman" w:cs="Times New Roman"/>
      <w:color w:val="000000"/>
      <w:sz w:val="16"/>
      <w:szCs w:val="16"/>
      <w:lang w:eastAsia="es-CO"/>
    </w:rPr>
  </w:style>
  <w:style w:type="paragraph" w:customStyle="1" w:styleId="xl532">
    <w:name w:val="xl532"/>
    <w:basedOn w:val="Normal"/>
    <w:qFormat/>
    <w:rsid w:val="00380231"/>
    <w:pP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533">
    <w:name w:val="xl533"/>
    <w:basedOn w:val="Normal"/>
    <w:qFormat/>
    <w:rsid w:val="00380231"/>
    <w:pPr>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534">
    <w:name w:val="xl534"/>
    <w:basedOn w:val="Normal"/>
    <w:qFormat/>
    <w:rsid w:val="00380231"/>
    <w:pPr>
      <w:pBdr>
        <w:top w:val="single" w:sz="8" w:space="0" w:color="auto"/>
        <w:right w:val="single" w:sz="8" w:space="0" w:color="auto"/>
      </w:pBdr>
      <w:shd w:val="clear" w:color="000000" w:fill="BFBFBF"/>
      <w:spacing w:before="100" w:beforeAutospacing="1" w:after="100" w:afterAutospacing="1"/>
      <w:textAlignment w:val="center"/>
    </w:pPr>
    <w:rPr>
      <w:rFonts w:eastAsia="Times New Roman" w:cs="Times New Roman"/>
      <w:b/>
      <w:bCs/>
      <w:color w:val="000000"/>
      <w:sz w:val="16"/>
      <w:szCs w:val="16"/>
      <w:lang w:eastAsia="es-CO"/>
    </w:rPr>
  </w:style>
  <w:style w:type="paragraph" w:customStyle="1" w:styleId="xl535">
    <w:name w:val="xl535"/>
    <w:basedOn w:val="Normal"/>
    <w:qFormat/>
    <w:rsid w:val="0038023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color w:val="000000"/>
      <w:sz w:val="16"/>
      <w:szCs w:val="16"/>
      <w:lang w:eastAsia="es-CO"/>
    </w:rPr>
  </w:style>
  <w:style w:type="paragraph" w:customStyle="1" w:styleId="xl536">
    <w:name w:val="xl536"/>
    <w:basedOn w:val="Normal"/>
    <w:qFormat/>
    <w:rsid w:val="003802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color w:val="000000"/>
      <w:sz w:val="16"/>
      <w:szCs w:val="16"/>
      <w:lang w:eastAsia="es-CO"/>
    </w:rPr>
  </w:style>
  <w:style w:type="paragraph" w:customStyle="1" w:styleId="xl537">
    <w:name w:val="xl537"/>
    <w:basedOn w:val="Normal"/>
    <w:qFormat/>
    <w:rsid w:val="003802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16"/>
      <w:szCs w:val="16"/>
      <w:lang w:eastAsia="es-CO"/>
    </w:rPr>
  </w:style>
  <w:style w:type="paragraph" w:customStyle="1" w:styleId="xl538">
    <w:name w:val="xl538"/>
    <w:basedOn w:val="Normal"/>
    <w:qFormat/>
    <w:rsid w:val="003802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16"/>
      <w:szCs w:val="16"/>
      <w:lang w:eastAsia="es-CO"/>
    </w:rPr>
  </w:style>
  <w:style w:type="paragraph" w:customStyle="1" w:styleId="xl539">
    <w:name w:val="xl539"/>
    <w:basedOn w:val="Normal"/>
    <w:qFormat/>
    <w:rsid w:val="0038023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eastAsia="Times New Roman" w:cs="Times New Roman"/>
      <w:color w:val="000000"/>
      <w:sz w:val="16"/>
      <w:szCs w:val="16"/>
      <w:lang w:eastAsia="es-CO"/>
    </w:rPr>
  </w:style>
  <w:style w:type="paragraph" w:customStyle="1" w:styleId="xl540">
    <w:name w:val="xl540"/>
    <w:basedOn w:val="Normal"/>
    <w:qFormat/>
    <w:rsid w:val="0038023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eastAsia="Times New Roman" w:cs="Times New Roman"/>
      <w:b/>
      <w:bCs/>
      <w:color w:val="000000"/>
      <w:sz w:val="16"/>
      <w:szCs w:val="16"/>
      <w:lang w:eastAsia="es-CO"/>
    </w:rPr>
  </w:style>
  <w:style w:type="paragraph" w:customStyle="1" w:styleId="xl541">
    <w:name w:val="xl541"/>
    <w:basedOn w:val="Normal"/>
    <w:qFormat/>
    <w:rsid w:val="0038023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Times New Roman" w:cs="Times New Roman"/>
      <w:sz w:val="16"/>
      <w:szCs w:val="16"/>
      <w:lang w:eastAsia="es-CO"/>
    </w:rPr>
  </w:style>
  <w:style w:type="paragraph" w:customStyle="1" w:styleId="xl542">
    <w:name w:val="xl542"/>
    <w:basedOn w:val="Normal"/>
    <w:qFormat/>
    <w:rsid w:val="0038023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eastAsia="Times New Roman" w:cs="Times New Roman"/>
      <w:sz w:val="16"/>
      <w:szCs w:val="16"/>
      <w:lang w:eastAsia="es-CO"/>
    </w:rPr>
  </w:style>
  <w:style w:type="paragraph" w:customStyle="1" w:styleId="xl543">
    <w:name w:val="xl543"/>
    <w:basedOn w:val="Normal"/>
    <w:qFormat/>
    <w:rsid w:val="0038023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16"/>
      <w:szCs w:val="16"/>
      <w:lang w:eastAsia="es-CO"/>
    </w:rPr>
  </w:style>
  <w:style w:type="paragraph" w:customStyle="1" w:styleId="xl544">
    <w:name w:val="xl544"/>
    <w:basedOn w:val="Normal"/>
    <w:qFormat/>
    <w:rsid w:val="0038023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16"/>
      <w:szCs w:val="16"/>
      <w:lang w:eastAsia="es-CO"/>
    </w:rPr>
  </w:style>
  <w:style w:type="paragraph" w:customStyle="1" w:styleId="xl545">
    <w:name w:val="xl545"/>
    <w:basedOn w:val="Normal"/>
    <w:qFormat/>
    <w:rsid w:val="0038023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16"/>
      <w:szCs w:val="16"/>
      <w:lang w:eastAsia="es-CO"/>
    </w:rPr>
  </w:style>
  <w:style w:type="paragraph" w:customStyle="1" w:styleId="xl546">
    <w:name w:val="xl546"/>
    <w:basedOn w:val="Normal"/>
    <w:qFormat/>
    <w:rsid w:val="0038023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Times New Roman" w:cs="Times New Roman"/>
      <w:sz w:val="16"/>
      <w:szCs w:val="16"/>
      <w:lang w:eastAsia="es-CO"/>
    </w:rPr>
  </w:style>
  <w:style w:type="paragraph" w:customStyle="1" w:styleId="xl547">
    <w:name w:val="xl547"/>
    <w:basedOn w:val="Normal"/>
    <w:qFormat/>
    <w:rsid w:val="0038023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16"/>
      <w:szCs w:val="16"/>
      <w:lang w:eastAsia="es-CO"/>
    </w:rPr>
  </w:style>
  <w:style w:type="paragraph" w:customStyle="1" w:styleId="xl548">
    <w:name w:val="xl548"/>
    <w:basedOn w:val="Normal"/>
    <w:qFormat/>
    <w:rsid w:val="0038023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eastAsia="Times New Roman" w:cs="Times New Roman"/>
      <w:color w:val="000000"/>
      <w:sz w:val="16"/>
      <w:szCs w:val="16"/>
      <w:lang w:eastAsia="es-CO"/>
    </w:rPr>
  </w:style>
  <w:style w:type="paragraph" w:customStyle="1" w:styleId="xl549">
    <w:name w:val="xl549"/>
    <w:basedOn w:val="Normal"/>
    <w:qFormat/>
    <w:rsid w:val="0038023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eastAsia="Times New Roman" w:cs="Times New Roman"/>
      <w:color w:val="000000"/>
      <w:sz w:val="16"/>
      <w:szCs w:val="16"/>
      <w:lang w:eastAsia="es-CO"/>
    </w:rPr>
  </w:style>
  <w:style w:type="paragraph" w:customStyle="1" w:styleId="xl550">
    <w:name w:val="xl550"/>
    <w:basedOn w:val="Normal"/>
    <w:qFormat/>
    <w:rsid w:val="0038023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eastAsia="Times New Roman" w:cs="Times New Roman"/>
      <w:color w:val="000000"/>
      <w:sz w:val="16"/>
      <w:szCs w:val="16"/>
      <w:lang w:eastAsia="es-CO"/>
    </w:rPr>
  </w:style>
  <w:style w:type="paragraph" w:customStyle="1" w:styleId="xl551">
    <w:name w:val="xl551"/>
    <w:basedOn w:val="Normal"/>
    <w:qFormat/>
    <w:rsid w:val="00380231"/>
    <w:pPr>
      <w:pBdr>
        <w:bottom w:val="single" w:sz="8" w:space="0" w:color="auto"/>
        <w:right w:val="single" w:sz="8" w:space="0" w:color="auto"/>
      </w:pBdr>
      <w:spacing w:before="100" w:beforeAutospacing="1" w:after="100" w:afterAutospacing="1"/>
      <w:textAlignment w:val="center"/>
    </w:pPr>
    <w:rPr>
      <w:rFonts w:eastAsia="Times New Roman" w:cs="Times New Roman"/>
      <w:b/>
      <w:bCs/>
      <w:color w:val="000000"/>
      <w:sz w:val="14"/>
      <w:szCs w:val="14"/>
      <w:lang w:eastAsia="es-CO"/>
    </w:rPr>
  </w:style>
  <w:style w:type="paragraph" w:customStyle="1" w:styleId="xl491">
    <w:name w:val="xl491"/>
    <w:basedOn w:val="Normal"/>
    <w:qFormat/>
    <w:rsid w:val="00380231"/>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eastAsia="Times New Roman" w:cs="Times New Roman"/>
      <w:b/>
      <w:bCs/>
      <w:sz w:val="20"/>
      <w:szCs w:val="20"/>
      <w:lang w:eastAsia="es-CO"/>
    </w:rPr>
  </w:style>
  <w:style w:type="paragraph" w:customStyle="1" w:styleId="xl492">
    <w:name w:val="xl492"/>
    <w:basedOn w:val="Normal"/>
    <w:qFormat/>
    <w:rsid w:val="0038023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b/>
      <w:bCs/>
      <w:sz w:val="20"/>
      <w:szCs w:val="20"/>
      <w:lang w:eastAsia="es-CO"/>
    </w:rPr>
  </w:style>
  <w:style w:type="paragraph" w:customStyle="1" w:styleId="xl493">
    <w:name w:val="xl493"/>
    <w:basedOn w:val="Normal"/>
    <w:qFormat/>
    <w:rsid w:val="00380231"/>
    <w:pPr>
      <w:spacing w:before="100" w:beforeAutospacing="1" w:after="100" w:afterAutospacing="1"/>
      <w:jc w:val="center"/>
      <w:textAlignment w:val="center"/>
    </w:pPr>
    <w:rPr>
      <w:rFonts w:eastAsia="Times New Roman" w:cs="Times New Roman"/>
      <w:b/>
      <w:bCs/>
      <w:sz w:val="20"/>
      <w:szCs w:val="20"/>
      <w:lang w:eastAsia="es-CO"/>
    </w:rPr>
  </w:style>
  <w:style w:type="paragraph" w:customStyle="1" w:styleId="xl494">
    <w:name w:val="xl494"/>
    <w:basedOn w:val="Normal"/>
    <w:qFormat/>
    <w:rsid w:val="00380231"/>
    <w:pPr>
      <w:spacing w:before="100" w:beforeAutospacing="1" w:after="100" w:afterAutospacing="1"/>
      <w:jc w:val="center"/>
      <w:textAlignment w:val="center"/>
    </w:pPr>
    <w:rPr>
      <w:rFonts w:eastAsia="Times New Roman" w:cs="Times New Roman"/>
      <w:sz w:val="20"/>
      <w:szCs w:val="20"/>
      <w:lang w:eastAsia="es-CO"/>
    </w:rPr>
  </w:style>
  <w:style w:type="paragraph" w:customStyle="1" w:styleId="xl495">
    <w:name w:val="xl495"/>
    <w:basedOn w:val="Normal"/>
    <w:qFormat/>
    <w:rsid w:val="0038023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sz w:val="20"/>
      <w:szCs w:val="20"/>
      <w:lang w:eastAsia="es-CO"/>
    </w:rPr>
  </w:style>
  <w:style w:type="paragraph" w:customStyle="1" w:styleId="xl496">
    <w:name w:val="xl496"/>
    <w:basedOn w:val="Normal"/>
    <w:qFormat/>
    <w:rsid w:val="0038023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color w:val="000000"/>
      <w:sz w:val="20"/>
      <w:szCs w:val="20"/>
      <w:lang w:eastAsia="es-CO"/>
    </w:rPr>
  </w:style>
  <w:style w:type="paragraph" w:customStyle="1" w:styleId="xl497">
    <w:name w:val="xl497"/>
    <w:basedOn w:val="Normal"/>
    <w:qFormat/>
    <w:rsid w:val="0038023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sz w:val="20"/>
      <w:szCs w:val="20"/>
      <w:lang w:eastAsia="es-CO"/>
    </w:rPr>
  </w:style>
  <w:style w:type="paragraph" w:customStyle="1" w:styleId="xl498">
    <w:name w:val="xl498"/>
    <w:basedOn w:val="Normal"/>
    <w:qFormat/>
    <w:rsid w:val="0038023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b/>
      <w:bCs/>
      <w:sz w:val="20"/>
      <w:szCs w:val="20"/>
      <w:lang w:eastAsia="es-CO"/>
    </w:rPr>
  </w:style>
  <w:style w:type="paragraph" w:customStyle="1" w:styleId="xl499">
    <w:name w:val="xl499"/>
    <w:basedOn w:val="Normal"/>
    <w:qFormat/>
    <w:rsid w:val="0038023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sz w:val="20"/>
      <w:szCs w:val="20"/>
      <w:lang w:eastAsia="es-CO"/>
    </w:rPr>
  </w:style>
  <w:style w:type="paragraph" w:customStyle="1" w:styleId="xl500">
    <w:name w:val="xl500"/>
    <w:basedOn w:val="Normal"/>
    <w:qFormat/>
    <w:rsid w:val="0038023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sz w:val="20"/>
      <w:szCs w:val="20"/>
      <w:lang w:eastAsia="es-CO"/>
    </w:rPr>
  </w:style>
  <w:style w:type="paragraph" w:customStyle="1" w:styleId="normaverdana">
    <w:name w:val="normaverdana"/>
    <w:basedOn w:val="Normal"/>
    <w:rsid w:val="00380231"/>
    <w:pPr>
      <w:suppressAutoHyphens/>
      <w:jc w:val="both"/>
    </w:pPr>
    <w:rPr>
      <w:rFonts w:ascii="Verdana" w:eastAsia="Times New Roman" w:hAnsi="Verdana" w:cs="Times New Roman"/>
      <w:sz w:val="20"/>
      <w:szCs w:val="20"/>
      <w:lang w:eastAsia="ar-SA"/>
    </w:rPr>
  </w:style>
  <w:style w:type="character" w:customStyle="1" w:styleId="leidos">
    <w:name w:val="leidos"/>
    <w:basedOn w:val="Fuentedeprrafopredeter"/>
    <w:rsid w:val="00380231"/>
  </w:style>
  <w:style w:type="table" w:styleId="Sombreadoclaro">
    <w:name w:val="Light Shading"/>
    <w:basedOn w:val="Tablanormal"/>
    <w:uiPriority w:val="60"/>
    <w:rsid w:val="00380231"/>
    <w:rPr>
      <w:color w:val="000000" w:themeColor="text1" w:themeShade="BF"/>
      <w:lang w:val="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medium-size-text">
    <w:name w:val="medium-size-text"/>
    <w:basedOn w:val="Normal"/>
    <w:rsid w:val="00380231"/>
    <w:pPr>
      <w:spacing w:before="100" w:beforeAutospacing="1" w:after="100" w:afterAutospacing="1"/>
    </w:pPr>
    <w:rPr>
      <w:rFonts w:ascii="Times New Roman" w:eastAsia="Times New Roman" w:hAnsi="Times New Roman" w:cs="Times New Roman"/>
      <w:sz w:val="24"/>
      <w:szCs w:val="24"/>
      <w:lang w:eastAsia="es-CO"/>
    </w:rPr>
  </w:style>
  <w:style w:type="paragraph" w:styleId="TtuloTDC">
    <w:name w:val="TOC Heading"/>
    <w:basedOn w:val="Ttulo1"/>
    <w:next w:val="Normal"/>
    <w:uiPriority w:val="39"/>
    <w:semiHidden/>
    <w:unhideWhenUsed/>
    <w:qFormat/>
    <w:rsid w:val="003D0F69"/>
    <w:pPr>
      <w:outlineLvl w:val="9"/>
    </w:pPr>
  </w:style>
  <w:style w:type="paragraph" w:styleId="TDC3">
    <w:name w:val="toc 3"/>
    <w:basedOn w:val="Normal"/>
    <w:next w:val="Normal"/>
    <w:autoRedefine/>
    <w:uiPriority w:val="39"/>
    <w:unhideWhenUsed/>
    <w:rsid w:val="00380231"/>
    <w:pPr>
      <w:spacing w:after="100"/>
      <w:ind w:left="480"/>
    </w:pPr>
    <w:rPr>
      <w:rFonts w:ascii="Times New Roman" w:eastAsia="Times New Roman" w:hAnsi="Times New Roman" w:cs="Times New Roman"/>
      <w:sz w:val="24"/>
      <w:szCs w:val="24"/>
    </w:rPr>
  </w:style>
  <w:style w:type="table" w:customStyle="1" w:styleId="TablaYago1">
    <w:name w:val="Tabla Yago1"/>
    <w:basedOn w:val="Tablanormal"/>
    <w:next w:val="Tablaconcuadrcula"/>
    <w:uiPriority w:val="39"/>
    <w:rsid w:val="00380231"/>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w-headline">
    <w:name w:val="mw-headline"/>
    <w:rsid w:val="00380231"/>
  </w:style>
  <w:style w:type="table" w:customStyle="1" w:styleId="Cuadrculadetablaclara2">
    <w:name w:val="Cuadrícula de tabla clara2"/>
    <w:basedOn w:val="Tablanormal"/>
    <w:uiPriority w:val="40"/>
    <w:rsid w:val="00380231"/>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epigraph">
    <w:name w:val="epigraph"/>
    <w:basedOn w:val="Normal"/>
    <w:rsid w:val="00380231"/>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contenido">
    <w:name w:val="contenido"/>
    <w:basedOn w:val="Normal"/>
    <w:qFormat/>
    <w:rsid w:val="00380231"/>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TextoindependienteprimerasangraCar1">
    <w:name w:val="Texto independiente primera sangría Car1"/>
    <w:semiHidden/>
    <w:rsid w:val="00380231"/>
    <w:rPr>
      <w:rFonts w:ascii="Liberation Serif" w:eastAsia="DejaVu Sans" w:hAnsi="Liberation Serif"/>
      <w:kern w:val="2"/>
      <w:sz w:val="24"/>
      <w:szCs w:val="24"/>
    </w:rPr>
  </w:style>
  <w:style w:type="character" w:customStyle="1" w:styleId="vortalspan">
    <w:name w:val="vortalspan"/>
    <w:rsid w:val="00380231"/>
  </w:style>
  <w:style w:type="paragraph" w:customStyle="1" w:styleId="font10">
    <w:name w:val="font10"/>
    <w:basedOn w:val="Normal"/>
    <w:rsid w:val="00380231"/>
    <w:pPr>
      <w:spacing w:before="100" w:beforeAutospacing="1" w:after="100" w:afterAutospacing="1"/>
    </w:pPr>
    <w:rPr>
      <w:rFonts w:eastAsia="Times New Roman" w:cs="Times New Roman"/>
      <w:b/>
      <w:bCs/>
      <w:color w:val="FF0000"/>
      <w:sz w:val="16"/>
      <w:szCs w:val="16"/>
      <w:lang w:eastAsia="es-CO"/>
    </w:rPr>
  </w:style>
  <w:style w:type="paragraph" w:customStyle="1" w:styleId="Listavistosa-nfasis12">
    <w:name w:val="Lista vistosa - Énfasis 12"/>
    <w:basedOn w:val="Normal"/>
    <w:uiPriority w:val="99"/>
    <w:rsid w:val="00380231"/>
    <w:pPr>
      <w:ind w:left="720"/>
      <w:contextualSpacing/>
    </w:pPr>
    <w:rPr>
      <w:rFonts w:ascii="Times New Roman" w:eastAsia="Times New Roman" w:hAnsi="Times New Roman" w:cs="Times New Roman"/>
      <w:sz w:val="24"/>
      <w:szCs w:val="24"/>
    </w:rPr>
  </w:style>
  <w:style w:type="character" w:customStyle="1" w:styleId="CharAttribute8">
    <w:name w:val="CharAttribute8"/>
    <w:rsid w:val="00380231"/>
    <w:rPr>
      <w:rFonts w:ascii="Arial" w:eastAsia="Times New Roman"/>
    </w:rPr>
  </w:style>
  <w:style w:type="character" w:customStyle="1" w:styleId="CharAttribute10">
    <w:name w:val="CharAttribute10"/>
    <w:rsid w:val="00380231"/>
    <w:rPr>
      <w:rFonts w:ascii="Arial" w:eastAsia="Times New Roman" w:hAnsi="Arial" w:cs="Arial" w:hint="default"/>
      <w:b/>
      <w:bCs w:val="0"/>
    </w:rPr>
  </w:style>
  <w:style w:type="paragraph" w:customStyle="1" w:styleId="CM39">
    <w:name w:val="CM39"/>
    <w:basedOn w:val="Default"/>
    <w:next w:val="Default"/>
    <w:uiPriority w:val="99"/>
    <w:rsid w:val="00380231"/>
    <w:pPr>
      <w:widowControl w:val="0"/>
      <w:spacing w:after="255"/>
    </w:pPr>
    <w:rPr>
      <w:rFonts w:ascii="Helvetica" w:eastAsia="Times New Roman" w:hAnsi="Helvetica" w:cs="Helvetica"/>
      <w:color w:val="auto"/>
      <w:lang w:val="es-ES" w:eastAsia="es-ES"/>
    </w:rPr>
  </w:style>
  <w:style w:type="paragraph" w:customStyle="1" w:styleId="CM37">
    <w:name w:val="CM37"/>
    <w:basedOn w:val="Default"/>
    <w:next w:val="Default"/>
    <w:uiPriority w:val="99"/>
    <w:rsid w:val="00380231"/>
    <w:pPr>
      <w:widowControl w:val="0"/>
      <w:spacing w:after="135"/>
    </w:pPr>
    <w:rPr>
      <w:rFonts w:ascii="Helvetica" w:eastAsia="Times New Roman" w:hAnsi="Helvetica" w:cs="Helvetica"/>
      <w:color w:val="auto"/>
      <w:lang w:val="es-ES" w:eastAsia="es-ES"/>
    </w:rPr>
  </w:style>
  <w:style w:type="paragraph" w:customStyle="1" w:styleId="CM48">
    <w:name w:val="CM48"/>
    <w:basedOn w:val="Default"/>
    <w:next w:val="Default"/>
    <w:uiPriority w:val="99"/>
    <w:rsid w:val="00380231"/>
    <w:pPr>
      <w:widowControl w:val="0"/>
      <w:spacing w:after="533"/>
    </w:pPr>
    <w:rPr>
      <w:rFonts w:ascii="Arial" w:eastAsia="Times New Roman" w:hAnsi="Arial" w:cs="Arial"/>
      <w:color w:val="auto"/>
      <w:lang w:val="es-ES" w:eastAsia="es-ES"/>
    </w:rPr>
  </w:style>
  <w:style w:type="paragraph" w:customStyle="1" w:styleId="ecxmsobodytext">
    <w:name w:val="ecxmsobodytext"/>
    <w:basedOn w:val="Normal"/>
    <w:rsid w:val="00380231"/>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last24">
    <w:name w:val="last24"/>
    <w:rsid w:val="00380231"/>
    <w:rPr>
      <w:rFonts w:ascii="Verdana" w:hAnsi="Verdana" w:hint="default"/>
      <w:vanish w:val="0"/>
      <w:webHidden w:val="0"/>
      <w:sz w:val="19"/>
      <w:szCs w:val="19"/>
      <w:bdr w:val="none" w:sz="0" w:space="0" w:color="auto" w:frame="1"/>
      <w:specVanish w:val="0"/>
    </w:rPr>
  </w:style>
  <w:style w:type="paragraph" w:customStyle="1" w:styleId="1Car">
    <w:name w:val="1 Car"/>
    <w:basedOn w:val="Normal"/>
    <w:uiPriority w:val="99"/>
    <w:rsid w:val="00380231"/>
    <w:pPr>
      <w:spacing w:line="240" w:lineRule="exact"/>
    </w:pPr>
    <w:rPr>
      <w:rFonts w:ascii="Verdana" w:eastAsia="Times New Roman" w:hAnsi="Verdana" w:cs="Times New Roman"/>
      <w:sz w:val="20"/>
      <w:szCs w:val="20"/>
    </w:rPr>
  </w:style>
  <w:style w:type="paragraph" w:customStyle="1" w:styleId="Descripcin1">
    <w:name w:val="Descripción1"/>
    <w:aliases w:val="caption"/>
    <w:basedOn w:val="Normal"/>
    <w:next w:val="Normal"/>
    <w:uiPriority w:val="99"/>
    <w:rsid w:val="00380231"/>
    <w:pPr>
      <w:jc w:val="center"/>
    </w:pPr>
    <w:rPr>
      <w:rFonts w:ascii="Arial" w:eastAsia="Times New Roman" w:hAnsi="Arial" w:cs="Arial"/>
      <w:b/>
      <w:bCs/>
      <w:szCs w:val="24"/>
    </w:rPr>
  </w:style>
  <w:style w:type="character" w:customStyle="1" w:styleId="apple-style-span">
    <w:name w:val="apple-style-span"/>
    <w:rsid w:val="00380231"/>
  </w:style>
  <w:style w:type="character" w:customStyle="1" w:styleId="ps981">
    <w:name w:val="ps981"/>
    <w:rsid w:val="00380231"/>
  </w:style>
  <w:style w:type="character" w:customStyle="1" w:styleId="ps861">
    <w:name w:val="ps861"/>
    <w:rsid w:val="00380231"/>
  </w:style>
  <w:style w:type="character" w:customStyle="1" w:styleId="ps851">
    <w:name w:val="ps851"/>
    <w:rsid w:val="00380231"/>
  </w:style>
  <w:style w:type="character" w:customStyle="1" w:styleId="ps931">
    <w:name w:val="ps931"/>
    <w:rsid w:val="00380231"/>
  </w:style>
  <w:style w:type="character" w:customStyle="1" w:styleId="ps941">
    <w:name w:val="ps941"/>
    <w:rsid w:val="00380231"/>
  </w:style>
  <w:style w:type="character" w:customStyle="1" w:styleId="ps891">
    <w:name w:val="ps891"/>
    <w:rsid w:val="00380231"/>
  </w:style>
  <w:style w:type="character" w:customStyle="1" w:styleId="ps901">
    <w:name w:val="ps901"/>
    <w:rsid w:val="00380231"/>
  </w:style>
  <w:style w:type="character" w:customStyle="1" w:styleId="FontStyle116">
    <w:name w:val="Font Style116"/>
    <w:uiPriority w:val="99"/>
    <w:rsid w:val="00380231"/>
    <w:rPr>
      <w:rFonts w:ascii="Tahoma" w:hAnsi="Tahoma" w:cs="Tahoma"/>
      <w:b/>
      <w:bCs/>
      <w:sz w:val="20"/>
      <w:szCs w:val="20"/>
    </w:rPr>
  </w:style>
  <w:style w:type="character" w:customStyle="1" w:styleId="FontStyle126">
    <w:name w:val="Font Style126"/>
    <w:uiPriority w:val="99"/>
    <w:rsid w:val="00380231"/>
    <w:rPr>
      <w:rFonts w:ascii="Tahoma" w:hAnsi="Tahoma" w:cs="Tahoma"/>
      <w:sz w:val="16"/>
      <w:szCs w:val="16"/>
    </w:rPr>
  </w:style>
  <w:style w:type="paragraph" w:customStyle="1" w:styleId="Style77">
    <w:name w:val="Style77"/>
    <w:basedOn w:val="Normal"/>
    <w:uiPriority w:val="99"/>
    <w:rsid w:val="00380231"/>
    <w:pPr>
      <w:adjustRightInd w:val="0"/>
      <w:spacing w:line="180" w:lineRule="exact"/>
    </w:pPr>
    <w:rPr>
      <w:rFonts w:ascii="Tahoma" w:eastAsia="Times New Roman" w:hAnsi="Tahoma" w:cs="Tahoma"/>
      <w:sz w:val="24"/>
      <w:szCs w:val="24"/>
      <w:lang w:eastAsia="es-CO"/>
    </w:rPr>
  </w:style>
  <w:style w:type="paragraph" w:customStyle="1" w:styleId="Style16">
    <w:name w:val="Style16"/>
    <w:basedOn w:val="Normal"/>
    <w:uiPriority w:val="99"/>
    <w:rsid w:val="00380231"/>
    <w:pPr>
      <w:adjustRightInd w:val="0"/>
      <w:spacing w:line="223" w:lineRule="exact"/>
      <w:jc w:val="both"/>
    </w:pPr>
    <w:rPr>
      <w:rFonts w:ascii="Tahoma" w:eastAsia="Times New Roman" w:hAnsi="Tahoma" w:cs="Tahoma"/>
      <w:sz w:val="24"/>
      <w:szCs w:val="24"/>
      <w:lang w:eastAsia="es-CO"/>
    </w:rPr>
  </w:style>
  <w:style w:type="character" w:customStyle="1" w:styleId="FontStyle122">
    <w:name w:val="Font Style122"/>
    <w:uiPriority w:val="99"/>
    <w:rsid w:val="00380231"/>
    <w:rPr>
      <w:rFonts w:ascii="Tahoma" w:hAnsi="Tahoma" w:cs="Tahoma"/>
      <w:sz w:val="20"/>
      <w:szCs w:val="20"/>
    </w:rPr>
  </w:style>
  <w:style w:type="paragraph" w:customStyle="1" w:styleId="LessonPlanGLH">
    <w:name w:val="Lesson Plan GLH"/>
    <w:basedOn w:val="Normal"/>
    <w:uiPriority w:val="99"/>
    <w:rsid w:val="00380231"/>
    <w:pPr>
      <w:numPr>
        <w:numId w:val="15"/>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pPr>
    <w:rPr>
      <w:rFonts w:ascii="Arial" w:eastAsia="Times New Roman" w:hAnsi="Arial" w:cs="Times New Roman"/>
      <w:sz w:val="24"/>
      <w:szCs w:val="20"/>
    </w:rPr>
  </w:style>
  <w:style w:type="paragraph" w:customStyle="1" w:styleId="LessonPlanglh0">
    <w:name w:val="Lesson Plan glh"/>
    <w:basedOn w:val="Normal"/>
    <w:uiPriority w:val="99"/>
    <w:rsid w:val="00380231"/>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432"/>
      <w:jc w:val="center"/>
    </w:pPr>
    <w:rPr>
      <w:rFonts w:ascii="Arial" w:eastAsia="Times New Roman" w:hAnsi="Arial" w:cs="Times New Roman"/>
      <w:sz w:val="24"/>
      <w:szCs w:val="20"/>
    </w:rPr>
  </w:style>
  <w:style w:type="character" w:customStyle="1" w:styleId="FontStyle35">
    <w:name w:val="Font Style35"/>
    <w:uiPriority w:val="99"/>
    <w:rsid w:val="00380231"/>
    <w:rPr>
      <w:rFonts w:ascii="Arial" w:hAnsi="Arial" w:cs="Arial"/>
      <w:sz w:val="22"/>
      <w:szCs w:val="22"/>
    </w:rPr>
  </w:style>
  <w:style w:type="character" w:customStyle="1" w:styleId="titulos">
    <w:name w:val="titulos"/>
    <w:rsid w:val="00380231"/>
  </w:style>
  <w:style w:type="paragraph" w:customStyle="1" w:styleId="texto1">
    <w:name w:val="texto1"/>
    <w:basedOn w:val="Normal"/>
    <w:rsid w:val="00380231"/>
    <w:pPr>
      <w:spacing w:before="100" w:beforeAutospacing="1" w:after="100" w:afterAutospacing="1"/>
    </w:pPr>
    <w:rPr>
      <w:rFonts w:ascii="Times New Roman" w:eastAsia="Times New Roman" w:hAnsi="Times New Roman" w:cs="Times New Roman"/>
      <w:sz w:val="24"/>
      <w:szCs w:val="24"/>
    </w:rPr>
  </w:style>
  <w:style w:type="character" w:customStyle="1" w:styleId="NoSpacingChar">
    <w:name w:val="No Spacing Char"/>
    <w:uiPriority w:val="1"/>
    <w:rsid w:val="00380231"/>
    <w:rPr>
      <w:rFonts w:eastAsia="Times New Roman"/>
      <w:sz w:val="22"/>
      <w:szCs w:val="22"/>
      <w:lang w:val="es-ES" w:eastAsia="en-US"/>
    </w:rPr>
  </w:style>
  <w:style w:type="paragraph" w:customStyle="1" w:styleId="ParaAttribute4">
    <w:name w:val="ParaAttribute4"/>
    <w:rsid w:val="00380231"/>
    <w:pPr>
      <w:wordWrap w:val="0"/>
      <w:jc w:val="both"/>
    </w:pPr>
    <w:rPr>
      <w:rFonts w:ascii="Times New Roman" w:eastAsia="¹Å" w:hAnsi="Times New Roman" w:cs="Times New Roman"/>
      <w:sz w:val="20"/>
      <w:szCs w:val="20"/>
      <w:lang w:val="es-CO" w:eastAsia="es-CO"/>
    </w:rPr>
  </w:style>
  <w:style w:type="table" w:styleId="Listavistosa-nfasis1">
    <w:name w:val="Colorful List Accent 1"/>
    <w:basedOn w:val="Tablanormal"/>
    <w:uiPriority w:val="34"/>
    <w:rsid w:val="00380231"/>
    <w:rPr>
      <w:rFonts w:ascii="Times New Roman" w:eastAsia="Times New Roman" w:hAnsi="Times New Roman" w:cs="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ongtext">
    <w:name w:val="long_text"/>
    <w:rsid w:val="00380231"/>
  </w:style>
  <w:style w:type="character" w:customStyle="1" w:styleId="st">
    <w:name w:val="st"/>
    <w:rsid w:val="00380231"/>
  </w:style>
  <w:style w:type="character" w:customStyle="1" w:styleId="Cuadrculamedia11">
    <w:name w:val="Cuadrícula media 11"/>
    <w:uiPriority w:val="99"/>
    <w:semiHidden/>
    <w:rsid w:val="00380231"/>
    <w:rPr>
      <w:color w:val="808080"/>
    </w:rPr>
  </w:style>
  <w:style w:type="character" w:customStyle="1" w:styleId="fpidedesc1">
    <w:name w:val="fpide_desc1"/>
    <w:rsid w:val="00380231"/>
  </w:style>
  <w:style w:type="character" w:customStyle="1" w:styleId="nombreitemcatalogo1">
    <w:name w:val="nombreitemcatalogo1"/>
    <w:rsid w:val="00380231"/>
    <w:rPr>
      <w:rFonts w:ascii="Arial" w:hAnsi="Arial" w:cs="Arial" w:hint="default"/>
      <w:b/>
      <w:bCs/>
      <w:caps/>
      <w:color w:val="8E8E8E"/>
      <w:sz w:val="18"/>
      <w:szCs w:val="18"/>
    </w:rPr>
  </w:style>
  <w:style w:type="character" w:customStyle="1" w:styleId="estilo30">
    <w:name w:val="estilo3"/>
    <w:rsid w:val="00380231"/>
  </w:style>
  <w:style w:type="paragraph" w:customStyle="1" w:styleId="Norm">
    <w:name w:val="Norm"/>
    <w:basedOn w:val="Normal"/>
    <w:uiPriority w:val="99"/>
    <w:rsid w:val="00380231"/>
    <w:pPr>
      <w:tabs>
        <w:tab w:val="left" w:pos="960"/>
        <w:tab w:val="right" w:leader="underscore" w:pos="8840"/>
      </w:tabs>
      <w:ind w:left="482"/>
      <w:jc w:val="both"/>
    </w:pPr>
    <w:rPr>
      <w:rFonts w:ascii="Arial" w:eastAsia="Times New Roman" w:hAnsi="Arial" w:cs="Times New Roman"/>
      <w:i/>
      <w:szCs w:val="20"/>
    </w:rPr>
  </w:style>
  <w:style w:type="paragraph" w:customStyle="1" w:styleId="Predeterminado">
    <w:name w:val="Predeterminado"/>
    <w:rsid w:val="00380231"/>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380231"/>
    <w:pPr>
      <w:spacing w:line="240" w:lineRule="exact"/>
    </w:pPr>
    <w:rPr>
      <w:rFonts w:ascii="Verdana" w:eastAsia="Times New Roman" w:hAnsi="Verdana" w:cs="Times New Roman"/>
      <w:sz w:val="20"/>
      <w:szCs w:val="20"/>
    </w:rPr>
  </w:style>
  <w:style w:type="paragraph" w:customStyle="1" w:styleId="EstiloTtulo11pt">
    <w:name w:val="Estilo Título + 11 pt"/>
    <w:basedOn w:val="Ttulo"/>
    <w:autoRedefine/>
    <w:rsid w:val="00380231"/>
    <w:pPr>
      <w:spacing w:before="240" w:after="60"/>
      <w:ind w:left="540" w:hanging="540"/>
      <w:jc w:val="both"/>
      <w:outlineLvl w:val="0"/>
    </w:pPr>
    <w:rPr>
      <w:rFonts w:ascii="Arial" w:eastAsia="Times New Roman" w:hAnsi="Arial"/>
      <w:b/>
      <w:bCs/>
      <w:i/>
      <w:kern w:val="32"/>
      <w:sz w:val="22"/>
      <w:szCs w:val="22"/>
      <w:lang w:eastAsia="es-ES"/>
    </w:rPr>
  </w:style>
  <w:style w:type="character" w:customStyle="1" w:styleId="EstiloTtulo11ptCar">
    <w:name w:val="Estilo Título + 11 pt Car"/>
    <w:rsid w:val="00380231"/>
    <w:rPr>
      <w:rFonts w:ascii="Arial" w:eastAsia="Times New Roman" w:hAnsi="Arial" w:cs="Arial"/>
      <w:b w:val="0"/>
      <w:bCs w:val="0"/>
      <w:kern w:val="32"/>
      <w:sz w:val="22"/>
      <w:szCs w:val="22"/>
      <w:lang w:val="es-CO" w:eastAsia="es-ES" w:bidi="ar-SA"/>
    </w:rPr>
  </w:style>
  <w:style w:type="paragraph" w:customStyle="1" w:styleId="articulo00">
    <w:name w:val="articulo0"/>
    <w:basedOn w:val="Normal"/>
    <w:rsid w:val="00380231"/>
    <w:pPr>
      <w:ind w:right="-91"/>
      <w:jc w:val="both"/>
    </w:pPr>
    <w:rPr>
      <w:rFonts w:ascii="Arial" w:eastAsia="Times New Roman" w:hAnsi="Arial" w:cs="Arial"/>
      <w:b/>
      <w:bCs/>
      <w:sz w:val="24"/>
      <w:szCs w:val="24"/>
    </w:rPr>
  </w:style>
  <w:style w:type="paragraph" w:styleId="Listaconvietas5">
    <w:name w:val="List Bullet 5"/>
    <w:basedOn w:val="Normal"/>
    <w:uiPriority w:val="99"/>
    <w:rsid w:val="00380231"/>
    <w:pPr>
      <w:tabs>
        <w:tab w:val="num" w:pos="1492"/>
      </w:tabs>
      <w:ind w:left="1492" w:hanging="360"/>
    </w:pPr>
    <w:rPr>
      <w:rFonts w:ascii="Times New Roman" w:eastAsia="Times New Roman" w:hAnsi="Times New Roman" w:cs="Times New Roman"/>
      <w:sz w:val="20"/>
      <w:szCs w:val="20"/>
    </w:rPr>
  </w:style>
  <w:style w:type="paragraph" w:styleId="Continuarlista5">
    <w:name w:val="List Continue 5"/>
    <w:basedOn w:val="Normal"/>
    <w:rsid w:val="00380231"/>
    <w:pPr>
      <w:spacing w:after="120"/>
      <w:ind w:left="1415"/>
    </w:pPr>
    <w:rPr>
      <w:rFonts w:ascii="Times New Roman" w:eastAsia="Times New Roman" w:hAnsi="Times New Roman" w:cs="Times New Roman"/>
      <w:sz w:val="20"/>
      <w:szCs w:val="20"/>
    </w:rPr>
  </w:style>
  <w:style w:type="paragraph" w:customStyle="1" w:styleId="Infodocumentosadjuntos">
    <w:name w:val="Info documentos adjuntos"/>
    <w:basedOn w:val="Normal"/>
    <w:uiPriority w:val="99"/>
    <w:rsid w:val="00380231"/>
    <w:rPr>
      <w:rFonts w:ascii="Times New Roman" w:eastAsia="Times New Roman" w:hAnsi="Times New Roman" w:cs="Times New Roman"/>
      <w:sz w:val="20"/>
      <w:szCs w:val="20"/>
    </w:rPr>
  </w:style>
  <w:style w:type="character" w:customStyle="1" w:styleId="Edgar3CarCar">
    <w:name w:val="Edgar 3 Car Car"/>
    <w:rsid w:val="00380231"/>
    <w:rPr>
      <w:rFonts w:ascii="Albertus MT Lt" w:hAnsi="Albertus MT Lt" w:cs="Tahoma"/>
      <w:b/>
      <w:bCs/>
      <w:szCs w:val="24"/>
      <w:lang w:val="es-CO" w:eastAsia="es-ES" w:bidi="ar-SA"/>
    </w:rPr>
  </w:style>
  <w:style w:type="character" w:customStyle="1" w:styleId="Edgar4CarCar">
    <w:name w:val="Edgar 4 Car Car"/>
    <w:rsid w:val="00380231"/>
    <w:rPr>
      <w:rFonts w:ascii="Albertus MT Lt" w:hAnsi="Albertus MT Lt" w:cs="Tahoma"/>
      <w:b/>
      <w:bCs/>
      <w:sz w:val="24"/>
      <w:szCs w:val="24"/>
      <w:lang w:val="es-MX" w:eastAsia="es-ES" w:bidi="ar-SA"/>
    </w:rPr>
  </w:style>
  <w:style w:type="character" w:customStyle="1" w:styleId="CarCar17">
    <w:name w:val="Car Car17"/>
    <w:rsid w:val="00380231"/>
    <w:rPr>
      <w:rFonts w:ascii="Arial" w:hAnsi="Arial" w:cs="Arial"/>
      <w:b/>
      <w:bCs/>
      <w:sz w:val="24"/>
      <w:szCs w:val="24"/>
      <w:lang w:val="es-MX" w:eastAsia="es-ES" w:bidi="ar-SA"/>
    </w:rPr>
  </w:style>
  <w:style w:type="character" w:customStyle="1" w:styleId="CarCar16">
    <w:name w:val="Car Car16"/>
    <w:rsid w:val="00380231"/>
    <w:rPr>
      <w:rFonts w:ascii="Arial" w:hAnsi="Arial"/>
      <w:color w:val="FF0000"/>
      <w:sz w:val="28"/>
      <w:lang w:val="es-CO" w:eastAsia="es-ES" w:bidi="ar-SA"/>
    </w:rPr>
  </w:style>
  <w:style w:type="character" w:customStyle="1" w:styleId="CarCar15">
    <w:name w:val="Car Car15"/>
    <w:rsid w:val="00380231"/>
    <w:rPr>
      <w:rFonts w:ascii="Arial" w:hAnsi="Arial"/>
      <w:sz w:val="24"/>
      <w:lang w:val="es-CO" w:eastAsia="es-ES" w:bidi="ar-SA"/>
    </w:rPr>
  </w:style>
  <w:style w:type="character" w:customStyle="1" w:styleId="CarCar6">
    <w:name w:val="Car Car6"/>
    <w:rsid w:val="00380231"/>
    <w:rPr>
      <w:rFonts w:ascii="Albertus MT Lt" w:hAnsi="Albertus MT Lt"/>
      <w:b/>
      <w:bCs/>
      <w:sz w:val="24"/>
      <w:szCs w:val="24"/>
      <w:lang w:val="es-MX" w:eastAsia="es-ES" w:bidi="ar-SA"/>
    </w:rPr>
  </w:style>
  <w:style w:type="character" w:customStyle="1" w:styleId="CarCar9">
    <w:name w:val="Car Car9"/>
    <w:rsid w:val="00380231"/>
    <w:rPr>
      <w:rFonts w:ascii="Courier New" w:hAnsi="Courier New"/>
      <w:lang w:val="es-ES" w:eastAsia="es-ES" w:bidi="ar-SA"/>
    </w:rPr>
  </w:style>
  <w:style w:type="character" w:customStyle="1" w:styleId="CarCar12">
    <w:name w:val="Car Car12"/>
    <w:rsid w:val="00380231"/>
    <w:rPr>
      <w:sz w:val="22"/>
      <w:lang w:val="es-ES" w:eastAsia="es-ES" w:bidi="ar-SA"/>
    </w:rPr>
  </w:style>
  <w:style w:type="character" w:customStyle="1" w:styleId="CarCar5">
    <w:name w:val="Car Car5"/>
    <w:rsid w:val="00380231"/>
    <w:rPr>
      <w:sz w:val="24"/>
      <w:szCs w:val="24"/>
      <w:lang w:val="es-CO" w:eastAsia="es-ES" w:bidi="ar-SA"/>
    </w:rPr>
  </w:style>
  <w:style w:type="paragraph" w:customStyle="1" w:styleId="Sangra3detindependiente1">
    <w:name w:val="Sangría 3 de t. independiente1"/>
    <w:basedOn w:val="Normal"/>
    <w:rsid w:val="00380231"/>
    <w:pPr>
      <w:tabs>
        <w:tab w:val="left" w:pos="-1440"/>
        <w:tab w:val="left" w:pos="-720"/>
        <w:tab w:val="left" w:pos="426"/>
        <w:tab w:val="left" w:pos="1134"/>
      </w:tabs>
      <w:suppressAutoHyphens/>
      <w:ind w:left="1134" w:hanging="1134"/>
      <w:jc w:val="both"/>
    </w:pPr>
    <w:rPr>
      <w:rFonts w:ascii="Arial" w:eastAsia="Times New Roman" w:hAnsi="Arial" w:cs="Times New Roman"/>
      <w:spacing w:val="-3"/>
      <w:sz w:val="24"/>
      <w:szCs w:val="20"/>
      <w:lang w:val="es-ES_tradnl"/>
    </w:rPr>
  </w:style>
  <w:style w:type="paragraph" w:customStyle="1" w:styleId="Firmapuesto">
    <w:name w:val="Firma puesto"/>
    <w:basedOn w:val="Firma"/>
    <w:rsid w:val="00380231"/>
  </w:style>
  <w:style w:type="paragraph" w:styleId="Firma">
    <w:name w:val="Signature"/>
    <w:basedOn w:val="Normal"/>
    <w:link w:val="FirmaCar"/>
    <w:rsid w:val="00380231"/>
    <w:pPr>
      <w:ind w:left="4320"/>
    </w:pPr>
    <w:rPr>
      <w:rFonts w:ascii="Times New Roman" w:eastAsia="Times New Roman" w:hAnsi="Times New Roman" w:cs="Times New Roman"/>
      <w:sz w:val="20"/>
      <w:szCs w:val="20"/>
      <w:lang w:val="x-none"/>
    </w:rPr>
  </w:style>
  <w:style w:type="character" w:customStyle="1" w:styleId="FirmaCar">
    <w:name w:val="Firma Car"/>
    <w:basedOn w:val="Fuentedeprrafopredeter"/>
    <w:link w:val="Firma"/>
    <w:rsid w:val="00380231"/>
    <w:rPr>
      <w:rFonts w:ascii="Times New Roman" w:eastAsia="Times New Roman" w:hAnsi="Times New Roman" w:cs="Times New Roman"/>
      <w:sz w:val="20"/>
      <w:szCs w:val="20"/>
      <w:lang w:val="x-none" w:eastAsia="es-ES"/>
    </w:rPr>
  </w:style>
  <w:style w:type="paragraph" w:customStyle="1" w:styleId="Firmaorganizacin">
    <w:name w:val="Firma organización"/>
    <w:basedOn w:val="Firma"/>
    <w:uiPriority w:val="99"/>
    <w:rsid w:val="00380231"/>
  </w:style>
  <w:style w:type="character" w:customStyle="1" w:styleId="eacep1">
    <w:name w:val="eacep1"/>
    <w:rsid w:val="00380231"/>
    <w:rPr>
      <w:color w:val="000000"/>
    </w:rPr>
  </w:style>
  <w:style w:type="paragraph" w:customStyle="1" w:styleId="xl22">
    <w:name w:val="xl22"/>
    <w:basedOn w:val="Normal"/>
    <w:rsid w:val="003802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rPr>
  </w:style>
  <w:style w:type="paragraph" w:customStyle="1" w:styleId="xl23">
    <w:name w:val="xl23"/>
    <w:basedOn w:val="Normal"/>
    <w:rsid w:val="003802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color w:val="000000"/>
      <w:sz w:val="24"/>
      <w:szCs w:val="24"/>
    </w:rPr>
  </w:style>
  <w:style w:type="paragraph" w:customStyle="1" w:styleId="prrafodelista0">
    <w:name w:val="prrafodelista"/>
    <w:basedOn w:val="Normal"/>
    <w:rsid w:val="00380231"/>
    <w:pPr>
      <w:ind w:left="708"/>
    </w:pPr>
    <w:rPr>
      <w:rFonts w:ascii="Times New Roman" w:eastAsia="Times New Roman" w:hAnsi="Times New Roman" w:cs="Times New Roman"/>
      <w:sz w:val="24"/>
      <w:szCs w:val="24"/>
    </w:rPr>
  </w:style>
  <w:style w:type="paragraph" w:customStyle="1" w:styleId="textogris11px">
    <w:name w:val="textogris11px"/>
    <w:basedOn w:val="Normal"/>
    <w:rsid w:val="00380231"/>
    <w:pPr>
      <w:spacing w:before="100" w:beforeAutospacing="1" w:after="100" w:afterAutospacing="1"/>
    </w:pPr>
    <w:rPr>
      <w:rFonts w:ascii="Verdana" w:eastAsia="Times New Roman" w:hAnsi="Verdana" w:cs="Times New Roman"/>
      <w:color w:val="666666"/>
      <w:sz w:val="17"/>
      <w:szCs w:val="17"/>
    </w:rPr>
  </w:style>
  <w:style w:type="paragraph" w:customStyle="1" w:styleId="BodyTextIndent21">
    <w:name w:val="Body Text Indent 21"/>
    <w:basedOn w:val="Normal"/>
    <w:rsid w:val="00380231"/>
    <w:pPr>
      <w:ind w:left="3828" w:hanging="4962"/>
    </w:pPr>
    <w:rPr>
      <w:rFonts w:ascii="Times New Roman" w:eastAsia="Times New Roman" w:hAnsi="Times New Roman" w:cs="Times New Roman"/>
      <w:sz w:val="24"/>
      <w:szCs w:val="20"/>
    </w:rPr>
  </w:style>
  <w:style w:type="paragraph" w:customStyle="1" w:styleId="BodyTextIndent1">
    <w:name w:val="Body Text Indent1"/>
    <w:basedOn w:val="Normal"/>
    <w:rsid w:val="00380231"/>
    <w:pPr>
      <w:spacing w:after="120"/>
      <w:ind w:left="283"/>
    </w:pPr>
    <w:rPr>
      <w:rFonts w:ascii="Courier New" w:eastAsia="Times New Roman" w:hAnsi="Courier New" w:cs="Times New Roman"/>
      <w:snapToGrid w:val="0"/>
      <w:sz w:val="20"/>
      <w:szCs w:val="20"/>
    </w:rPr>
  </w:style>
  <w:style w:type="paragraph" w:customStyle="1" w:styleId="PlainText2">
    <w:name w:val="Plain Text2"/>
    <w:basedOn w:val="Normal"/>
    <w:rsid w:val="00380231"/>
    <w:rPr>
      <w:rFonts w:ascii="Courier New" w:eastAsia="Times New Roman" w:hAnsi="Courier New" w:cs="Times New Roman"/>
      <w:sz w:val="20"/>
      <w:szCs w:val="20"/>
    </w:rPr>
  </w:style>
  <w:style w:type="paragraph" w:customStyle="1" w:styleId="BodyText24">
    <w:name w:val="Body Text 24"/>
    <w:basedOn w:val="Normal"/>
    <w:rsid w:val="00380231"/>
    <w:pPr>
      <w:ind w:left="2160" w:hanging="2160"/>
    </w:pPr>
    <w:rPr>
      <w:rFonts w:ascii="Arial" w:eastAsia="Times New Roman" w:hAnsi="Arial" w:cs="Times New Roman"/>
      <w:b/>
      <w:sz w:val="24"/>
      <w:szCs w:val="20"/>
      <w:lang w:val="es-ES_tradnl"/>
    </w:rPr>
  </w:style>
  <w:style w:type="paragraph" w:customStyle="1" w:styleId="msonormalcxspmiddle">
    <w:name w:val="msonormalcxspmiddle"/>
    <w:basedOn w:val="Normal"/>
    <w:uiPriority w:val="99"/>
    <w:rsid w:val="00380231"/>
    <w:pPr>
      <w:spacing w:before="100" w:beforeAutospacing="1" w:after="100" w:afterAutospacing="1"/>
    </w:pPr>
    <w:rPr>
      <w:rFonts w:ascii="Times New Roman" w:eastAsia="Times New Roman" w:hAnsi="Times New Roman" w:cs="Times New Roman"/>
      <w:sz w:val="24"/>
      <w:szCs w:val="24"/>
    </w:rPr>
  </w:style>
  <w:style w:type="paragraph" w:customStyle="1" w:styleId="prrafodelistacxspmiddle">
    <w:name w:val="prrafodelistacxspmiddle"/>
    <w:basedOn w:val="Normal"/>
    <w:uiPriority w:val="99"/>
    <w:rsid w:val="00380231"/>
    <w:pPr>
      <w:spacing w:before="100" w:beforeAutospacing="1" w:after="100" w:afterAutospacing="1"/>
    </w:pPr>
    <w:rPr>
      <w:rFonts w:ascii="Times New Roman" w:eastAsia="Times New Roman" w:hAnsi="Times New Roman" w:cs="Times New Roman"/>
      <w:sz w:val="24"/>
      <w:szCs w:val="24"/>
    </w:rPr>
  </w:style>
  <w:style w:type="paragraph" w:customStyle="1" w:styleId="Sangra2detindependiente2">
    <w:name w:val="Sangría 2 de t. independiente2"/>
    <w:basedOn w:val="Normal"/>
    <w:uiPriority w:val="99"/>
    <w:rsid w:val="00380231"/>
    <w:pPr>
      <w:ind w:left="3828" w:hanging="4962"/>
    </w:pPr>
    <w:rPr>
      <w:rFonts w:ascii="Times New Roman" w:eastAsia="Times New Roman" w:hAnsi="Times New Roman" w:cs="Times New Roman"/>
      <w:sz w:val="24"/>
      <w:szCs w:val="20"/>
    </w:rPr>
  </w:style>
  <w:style w:type="paragraph" w:customStyle="1" w:styleId="Sangradetextonormal2">
    <w:name w:val="Sangría de texto normal2"/>
    <w:basedOn w:val="Normal"/>
    <w:uiPriority w:val="99"/>
    <w:rsid w:val="00380231"/>
    <w:pPr>
      <w:spacing w:after="120"/>
      <w:ind w:left="283"/>
    </w:pPr>
    <w:rPr>
      <w:rFonts w:ascii="Courier New" w:eastAsia="Times New Roman" w:hAnsi="Courier New" w:cs="Times New Roman"/>
      <w:snapToGrid w:val="0"/>
      <w:sz w:val="20"/>
      <w:szCs w:val="20"/>
    </w:rPr>
  </w:style>
  <w:style w:type="paragraph" w:customStyle="1" w:styleId="minusone">
    <w:name w:val="minusone"/>
    <w:basedOn w:val="Normal"/>
    <w:uiPriority w:val="99"/>
    <w:rsid w:val="00380231"/>
    <w:pPr>
      <w:spacing w:before="100" w:beforeAutospacing="1" w:after="100" w:afterAutospacing="1"/>
    </w:pPr>
    <w:rPr>
      <w:rFonts w:ascii="Arial" w:eastAsia="Times New Roman" w:hAnsi="Arial" w:cs="Arial"/>
      <w:color w:val="000000"/>
      <w:sz w:val="20"/>
      <w:szCs w:val="20"/>
      <w:lang w:eastAsia="es-CO"/>
    </w:rPr>
  </w:style>
  <w:style w:type="paragraph" w:customStyle="1" w:styleId="Textopredeterminado">
    <w:name w:val="Texto predeterminado"/>
    <w:basedOn w:val="Normal"/>
    <w:uiPriority w:val="99"/>
    <w:rsid w:val="00380231"/>
    <w:pPr>
      <w:tabs>
        <w:tab w:val="left" w:pos="0"/>
      </w:tabs>
      <w:overflowPunct w:val="0"/>
      <w:adjustRightInd w:val="0"/>
      <w:textAlignment w:val="baseline"/>
    </w:pPr>
    <w:rPr>
      <w:rFonts w:ascii="Times New Roman" w:eastAsia="Times New Roman" w:hAnsi="Times New Roman" w:cs="Times New Roman"/>
      <w:color w:val="000000"/>
      <w:sz w:val="20"/>
      <w:szCs w:val="20"/>
    </w:rPr>
  </w:style>
  <w:style w:type="character" w:customStyle="1" w:styleId="editsection">
    <w:name w:val="editsection"/>
    <w:rsid w:val="00380231"/>
  </w:style>
  <w:style w:type="paragraph" w:customStyle="1" w:styleId="estilo10">
    <w:name w:val="estilo1"/>
    <w:basedOn w:val="Normal"/>
    <w:uiPriority w:val="99"/>
    <w:rsid w:val="00380231"/>
    <w:pPr>
      <w:spacing w:before="230" w:after="230" w:line="216" w:lineRule="atLeast"/>
      <w:ind w:left="230" w:right="230"/>
    </w:pPr>
    <w:rPr>
      <w:rFonts w:ascii="Verdana" w:eastAsia="Times New Roman" w:hAnsi="Verdana" w:cs="Times New Roman"/>
      <w:color w:val="000000"/>
      <w:sz w:val="18"/>
      <w:szCs w:val="18"/>
    </w:rPr>
  </w:style>
  <w:style w:type="character" w:styleId="MquinadeescribirHTML">
    <w:name w:val="HTML Typewriter"/>
    <w:uiPriority w:val="99"/>
    <w:rsid w:val="00380231"/>
    <w:rPr>
      <w:rFonts w:ascii="Courier New" w:eastAsia="Times New Roman" w:hAnsi="Courier New" w:cs="Courier New"/>
      <w:sz w:val="20"/>
      <w:szCs w:val="20"/>
    </w:rPr>
  </w:style>
  <w:style w:type="paragraph" w:customStyle="1" w:styleId="sangra2detindependiente10">
    <w:name w:val="sangra2detindependiente1"/>
    <w:basedOn w:val="Normal"/>
    <w:rsid w:val="00380231"/>
    <w:pPr>
      <w:ind w:left="709" w:hanging="1"/>
      <w:jc w:val="both"/>
    </w:pPr>
    <w:rPr>
      <w:rFonts w:ascii="Arial" w:eastAsia="Times New Roman" w:hAnsi="Arial" w:cs="Arial"/>
      <w:sz w:val="24"/>
      <w:szCs w:val="24"/>
      <w:lang w:val="es-ES_tradnl"/>
    </w:rPr>
  </w:style>
  <w:style w:type="paragraph" w:customStyle="1" w:styleId="NormalSencillo">
    <w:name w:val="Normal Sencillo"/>
    <w:basedOn w:val="Normal"/>
    <w:next w:val="Normal"/>
    <w:rsid w:val="00380231"/>
    <w:pPr>
      <w:suppressAutoHyphens/>
      <w:jc w:val="both"/>
    </w:pPr>
    <w:rPr>
      <w:rFonts w:ascii="Arial" w:eastAsia="Times New Roman" w:hAnsi="Arial" w:cs="Times New Roman"/>
      <w:sz w:val="20"/>
      <w:szCs w:val="20"/>
      <w:lang w:val="es-ES_tradnl"/>
    </w:rPr>
  </w:style>
  <w:style w:type="character" w:customStyle="1" w:styleId="creditos1">
    <w:name w:val="creditos1"/>
    <w:rsid w:val="00380231"/>
    <w:rPr>
      <w:rFonts w:ascii="Arial" w:hAnsi="Arial" w:cs="Arial"/>
      <w:color w:val="FFFFFF"/>
      <w:sz w:val="20"/>
      <w:szCs w:val="20"/>
    </w:rPr>
  </w:style>
  <w:style w:type="numbering" w:customStyle="1" w:styleId="Estilo2">
    <w:name w:val="Estilo2"/>
    <w:rsid w:val="00380231"/>
    <w:pPr>
      <w:numPr>
        <w:numId w:val="16"/>
      </w:numPr>
    </w:pPr>
  </w:style>
  <w:style w:type="numbering" w:customStyle="1" w:styleId="Estilo3">
    <w:name w:val="Estilo3"/>
    <w:rsid w:val="00380231"/>
    <w:pPr>
      <w:numPr>
        <w:numId w:val="17"/>
      </w:numPr>
    </w:pPr>
  </w:style>
  <w:style w:type="paragraph" w:customStyle="1" w:styleId="Punto">
    <w:name w:val="Punto"/>
    <w:basedOn w:val="Normal"/>
    <w:rsid w:val="00380231"/>
    <w:pPr>
      <w:spacing w:after="60"/>
      <w:ind w:left="720" w:hanging="360"/>
      <w:jc w:val="both"/>
    </w:pPr>
    <w:rPr>
      <w:rFonts w:ascii="Arial" w:eastAsia="Times New Roman" w:hAnsi="Arial" w:cs="Times New Roman"/>
      <w:sz w:val="24"/>
      <w:szCs w:val="20"/>
    </w:rPr>
  </w:style>
  <w:style w:type="paragraph" w:customStyle="1" w:styleId="Narial">
    <w:name w:val="N+arial"/>
    <w:basedOn w:val="Ttulo9"/>
    <w:rsid w:val="00380231"/>
    <w:pPr>
      <w:spacing w:line="240" w:lineRule="auto"/>
    </w:pPr>
    <w:rPr>
      <w:rFonts w:ascii="Arial" w:hAnsi="Arial"/>
      <w:b/>
      <w:sz w:val="24"/>
      <w:lang w:val="es-ES" w:eastAsia="es-ES"/>
    </w:rPr>
  </w:style>
  <w:style w:type="paragraph" w:customStyle="1" w:styleId="2">
    <w:name w:val="2"/>
    <w:basedOn w:val="Normal"/>
    <w:next w:val="Sangradetextonormal"/>
    <w:rsid w:val="00380231"/>
    <w:pPr>
      <w:ind w:left="1418"/>
      <w:jc w:val="both"/>
    </w:pPr>
    <w:rPr>
      <w:rFonts w:ascii="Tahoma" w:eastAsia="Times New Roman" w:hAnsi="Tahoma" w:cs="Times New Roman"/>
      <w:b/>
      <w:spacing w:val="-2"/>
      <w:sz w:val="24"/>
      <w:szCs w:val="24"/>
    </w:rPr>
  </w:style>
  <w:style w:type="paragraph" w:customStyle="1" w:styleId="listadebolas">
    <w:name w:val="listadebolas"/>
    <w:basedOn w:val="Normal"/>
    <w:rsid w:val="00380231"/>
    <w:pPr>
      <w:spacing w:before="100" w:after="100"/>
    </w:pPr>
    <w:rPr>
      <w:rFonts w:ascii="Times New Roman" w:eastAsia="Arial Unicode MS" w:hAnsi="Times New Roman" w:cs="Times New Roman"/>
      <w:sz w:val="24"/>
      <w:szCs w:val="20"/>
    </w:rPr>
  </w:style>
  <w:style w:type="paragraph" w:customStyle="1" w:styleId="H5">
    <w:name w:val="H5"/>
    <w:basedOn w:val="Normal"/>
    <w:next w:val="Normal"/>
    <w:uiPriority w:val="99"/>
    <w:rsid w:val="00380231"/>
    <w:pPr>
      <w:keepNext/>
      <w:spacing w:before="100" w:after="100"/>
      <w:outlineLvl w:val="5"/>
    </w:pPr>
    <w:rPr>
      <w:rFonts w:ascii="Times New Roman" w:eastAsia="Times New Roman" w:hAnsi="Times New Roman" w:cs="Times New Roman"/>
      <w:b/>
      <w:snapToGrid w:val="0"/>
      <w:sz w:val="20"/>
      <w:szCs w:val="24"/>
    </w:rPr>
  </w:style>
  <w:style w:type="paragraph" w:customStyle="1" w:styleId="04dot">
    <w:name w:val="04 dot"/>
    <w:basedOn w:val="Normal"/>
    <w:uiPriority w:val="99"/>
    <w:rsid w:val="00380231"/>
    <w:pPr>
      <w:tabs>
        <w:tab w:val="left" w:pos="-142"/>
        <w:tab w:val="left" w:pos="284"/>
      </w:tabs>
      <w:spacing w:after="180"/>
      <w:outlineLvl w:val="8"/>
    </w:pPr>
    <w:rPr>
      <w:rFonts w:ascii="Arial" w:eastAsia="Times New Roman" w:hAnsi="Arial" w:cs="Times New Roman"/>
      <w:sz w:val="24"/>
      <w:szCs w:val="20"/>
      <w:lang w:val="es-ES_tradnl"/>
    </w:rPr>
  </w:style>
  <w:style w:type="paragraph" w:customStyle="1" w:styleId="Cuerpodetexto">
    <w:name w:val="Cuerpo de texto"/>
    <w:basedOn w:val="Normal"/>
    <w:uiPriority w:val="99"/>
    <w:rsid w:val="00380231"/>
    <w:pPr>
      <w:tabs>
        <w:tab w:val="left" w:pos="567"/>
      </w:tabs>
      <w:suppressAutoHyphens/>
      <w:jc w:val="both"/>
    </w:pPr>
    <w:rPr>
      <w:rFonts w:ascii="Arial" w:eastAsia="Times New Roman" w:hAnsi="Arial" w:cs="Times New Roman"/>
      <w:noProof/>
      <w:spacing w:val="-1"/>
      <w:sz w:val="20"/>
      <w:szCs w:val="20"/>
    </w:rPr>
  </w:style>
  <w:style w:type="paragraph" w:customStyle="1" w:styleId="WW-Textoindependiente2">
    <w:name w:val="WW-Texto independiente 2"/>
    <w:basedOn w:val="Normal"/>
    <w:rsid w:val="00380231"/>
    <w:pPr>
      <w:suppressAutoHyphens/>
      <w:jc w:val="both"/>
    </w:pPr>
    <w:rPr>
      <w:rFonts w:ascii="Arial" w:eastAsia="Times New Roman" w:hAnsi="Arial" w:cs="Times New Roman"/>
      <w:noProof/>
      <w:szCs w:val="20"/>
    </w:rPr>
  </w:style>
  <w:style w:type="paragraph" w:customStyle="1" w:styleId="Paragraphe">
    <w:name w:val="Paragraphe"/>
    <w:basedOn w:val="Normal"/>
    <w:rsid w:val="00380231"/>
    <w:pPr>
      <w:keepLines/>
      <w:spacing w:after="120"/>
      <w:jc w:val="both"/>
    </w:pPr>
    <w:rPr>
      <w:rFonts w:ascii="Futura" w:eastAsia="Times New Roman" w:hAnsi="Futura" w:cs="Times New Roman"/>
      <w:sz w:val="24"/>
      <w:szCs w:val="20"/>
      <w:lang w:val="fr-FR"/>
    </w:rPr>
  </w:style>
  <w:style w:type="paragraph" w:customStyle="1" w:styleId="BodyTextIndent10">
    <w:name w:val="Body Text Indent 1"/>
    <w:basedOn w:val="Sangradetextonormal"/>
    <w:autoRedefine/>
    <w:rsid w:val="00380231"/>
    <w:pPr>
      <w:spacing w:before="60" w:after="60"/>
      <w:ind w:left="0"/>
      <w:jc w:val="both"/>
    </w:pPr>
    <w:rPr>
      <w:rFonts w:ascii="Arial" w:hAnsi="Arial" w:cs="Arial"/>
      <w:b/>
      <w:bCs/>
      <w:color w:val="000000"/>
      <w:sz w:val="20"/>
      <w:szCs w:val="22"/>
      <w:lang w:val="es-ES_tradnl"/>
    </w:rPr>
  </w:style>
  <w:style w:type="paragraph" w:customStyle="1" w:styleId="Pa5">
    <w:name w:val="Pa5"/>
    <w:basedOn w:val="Normal"/>
    <w:next w:val="Normal"/>
    <w:rsid w:val="00380231"/>
    <w:pPr>
      <w:adjustRightInd w:val="0"/>
      <w:spacing w:line="100" w:lineRule="atLeast"/>
    </w:pPr>
    <w:rPr>
      <w:rFonts w:ascii="Nokia Standard" w:eastAsia="Times New Roman" w:hAnsi="Nokia Standard" w:cs="Times New Roman"/>
      <w:sz w:val="24"/>
      <w:szCs w:val="24"/>
    </w:rPr>
  </w:style>
  <w:style w:type="character" w:customStyle="1" w:styleId="A8">
    <w:name w:val="A8"/>
    <w:rsid w:val="00380231"/>
    <w:rPr>
      <w:rFonts w:cs="Nokia Standard"/>
      <w:b/>
      <w:bCs/>
      <w:color w:val="000000"/>
      <w:sz w:val="14"/>
      <w:szCs w:val="14"/>
    </w:rPr>
  </w:style>
  <w:style w:type="character" w:customStyle="1" w:styleId="A90">
    <w:name w:val="A9"/>
    <w:rsid w:val="00380231"/>
    <w:rPr>
      <w:rFonts w:cs="Nokia Standard"/>
      <w:color w:val="000000"/>
      <w:sz w:val="14"/>
      <w:szCs w:val="14"/>
    </w:rPr>
  </w:style>
  <w:style w:type="character" w:customStyle="1" w:styleId="med1">
    <w:name w:val="med1"/>
    <w:rsid w:val="00380231"/>
  </w:style>
  <w:style w:type="character" w:customStyle="1" w:styleId="normalparagraph1">
    <w:name w:val="normalparagraph1"/>
    <w:rsid w:val="00380231"/>
    <w:rPr>
      <w:rFonts w:ascii="Arial" w:hAnsi="Arial" w:cs="Arial" w:hint="default"/>
      <w:color w:val="000000"/>
      <w:sz w:val="17"/>
      <w:szCs w:val="17"/>
    </w:rPr>
  </w:style>
  <w:style w:type="character" w:customStyle="1" w:styleId="google-src-text">
    <w:name w:val="google-src-text"/>
    <w:rsid w:val="00380231"/>
  </w:style>
  <w:style w:type="character" w:customStyle="1" w:styleId="intellitextlink">
    <w:name w:val="intellitextlink"/>
    <w:rsid w:val="00380231"/>
  </w:style>
  <w:style w:type="character" w:customStyle="1" w:styleId="CharacterStyle1">
    <w:name w:val="Character Style 1"/>
    <w:uiPriority w:val="99"/>
    <w:rsid w:val="00380231"/>
    <w:rPr>
      <w:rFonts w:ascii="Arial" w:hAnsi="Arial" w:cs="Arial"/>
      <w:sz w:val="24"/>
      <w:szCs w:val="24"/>
    </w:rPr>
  </w:style>
  <w:style w:type="paragraph" w:customStyle="1" w:styleId="Style12">
    <w:name w:val="Style 12"/>
    <w:uiPriority w:val="99"/>
    <w:rsid w:val="00380231"/>
    <w:pPr>
      <w:adjustRightInd w:val="0"/>
    </w:pPr>
    <w:rPr>
      <w:rFonts w:ascii="Times New Roman" w:eastAsia="Times New Roman" w:hAnsi="Times New Roman" w:cs="Times New Roman"/>
      <w:sz w:val="20"/>
      <w:szCs w:val="20"/>
      <w:lang w:eastAsia="es-CO"/>
    </w:rPr>
  </w:style>
  <w:style w:type="paragraph" w:customStyle="1" w:styleId="TDC-base">
    <w:name w:val="TDC - base"/>
    <w:basedOn w:val="Normal"/>
    <w:rsid w:val="00380231"/>
    <w:pPr>
      <w:tabs>
        <w:tab w:val="right" w:leader="dot" w:pos="6480"/>
      </w:tabs>
      <w:spacing w:after="240" w:line="240" w:lineRule="atLeast"/>
      <w:jc w:val="both"/>
    </w:pPr>
    <w:rPr>
      <w:rFonts w:ascii="Arial" w:eastAsia="Times New Roman" w:hAnsi="Arial" w:cs="Times New Roman"/>
      <w:spacing w:val="-5"/>
      <w:sz w:val="20"/>
      <w:szCs w:val="20"/>
    </w:rPr>
  </w:style>
  <w:style w:type="paragraph" w:customStyle="1" w:styleId="BodyText32">
    <w:name w:val="Body Text 32"/>
    <w:basedOn w:val="Normal"/>
    <w:rsid w:val="00380231"/>
    <w:pPr>
      <w:jc w:val="both"/>
    </w:pPr>
    <w:rPr>
      <w:rFonts w:ascii="Arial" w:eastAsia="Times New Roman" w:hAnsi="Arial" w:cs="Times New Roman"/>
      <w:szCs w:val="24"/>
    </w:rPr>
  </w:style>
  <w:style w:type="character" w:customStyle="1" w:styleId="small">
    <w:name w:val="small"/>
    <w:rsid w:val="00380231"/>
  </w:style>
  <w:style w:type="paragraph" w:customStyle="1" w:styleId="ListParagraph2">
    <w:name w:val="List Paragraph2"/>
    <w:basedOn w:val="Normal"/>
    <w:uiPriority w:val="99"/>
    <w:rsid w:val="00380231"/>
    <w:pPr>
      <w:ind w:left="720"/>
    </w:pPr>
    <w:rPr>
      <w:rFonts w:ascii="Arial" w:eastAsia="Times New Roman" w:hAnsi="Arial" w:cs="Arial"/>
      <w:sz w:val="24"/>
      <w:szCs w:val="24"/>
    </w:rPr>
  </w:style>
  <w:style w:type="paragraph" w:customStyle="1" w:styleId="tibitoc0">
    <w:name w:val="tibitoc"/>
    <w:basedOn w:val="Normal"/>
    <w:uiPriority w:val="99"/>
    <w:rsid w:val="00380231"/>
    <w:pPr>
      <w:jc w:val="center"/>
    </w:pPr>
    <w:rPr>
      <w:rFonts w:ascii="Arial" w:eastAsia="Arial Unicode MS" w:hAnsi="Arial" w:cs="Arial"/>
      <w:b/>
      <w:bCs/>
      <w:lang w:val="es-ES_tradnl"/>
    </w:rPr>
  </w:style>
  <w:style w:type="character" w:customStyle="1" w:styleId="WW8Num38z0">
    <w:name w:val="WW8Num38z0"/>
    <w:rsid w:val="00380231"/>
    <w:rPr>
      <w:rFonts w:ascii="Symbol" w:hAnsi="Symbol"/>
    </w:rPr>
  </w:style>
  <w:style w:type="paragraph" w:customStyle="1" w:styleId="CarCar1CarCarCarCar">
    <w:name w:val="Car Car1 Car Car Car Car"/>
    <w:basedOn w:val="Normal"/>
    <w:rsid w:val="00380231"/>
    <w:pPr>
      <w:spacing w:line="240" w:lineRule="exact"/>
    </w:pPr>
    <w:rPr>
      <w:rFonts w:ascii="Verdana" w:eastAsia="Times New Roman" w:hAnsi="Verdana" w:cs="Times New Roman"/>
      <w:sz w:val="20"/>
      <w:szCs w:val="20"/>
    </w:rPr>
  </w:style>
  <w:style w:type="paragraph" w:customStyle="1" w:styleId="literala">
    <w:name w:val="literal a"/>
    <w:basedOn w:val="Normal"/>
    <w:rsid w:val="00380231"/>
    <w:pPr>
      <w:suppressAutoHyphens/>
      <w:ind w:left="1418" w:hanging="709"/>
      <w:jc w:val="both"/>
    </w:pPr>
    <w:rPr>
      <w:rFonts w:ascii="Arial" w:eastAsia="Times New Roman" w:hAnsi="Arial" w:cs="Times New Roman"/>
      <w:spacing w:val="-2"/>
      <w:szCs w:val="20"/>
    </w:rPr>
  </w:style>
  <w:style w:type="paragraph" w:customStyle="1" w:styleId="Lneadeasunto">
    <w:name w:val="Línea de asunto"/>
    <w:basedOn w:val="Normal"/>
    <w:uiPriority w:val="99"/>
    <w:rsid w:val="00380231"/>
    <w:rPr>
      <w:rFonts w:ascii="Times New Roman" w:eastAsia="Times New Roman" w:hAnsi="Times New Roman" w:cs="Times New Roman"/>
      <w:sz w:val="24"/>
      <w:szCs w:val="24"/>
    </w:rPr>
  </w:style>
  <w:style w:type="paragraph" w:customStyle="1" w:styleId="Cuadrculaclara-nfasis31">
    <w:name w:val="Cuadrícula clara - Énfasis 31"/>
    <w:basedOn w:val="Normal"/>
    <w:uiPriority w:val="34"/>
    <w:rsid w:val="00380231"/>
    <w:pPr>
      <w:ind w:left="708"/>
    </w:pPr>
    <w:rPr>
      <w:rFonts w:ascii="Times New Roman" w:eastAsia="Times New Roman" w:hAnsi="Times New Roman" w:cs="Times New Roman"/>
      <w:sz w:val="24"/>
      <w:szCs w:val="24"/>
    </w:rPr>
  </w:style>
  <w:style w:type="paragraph" w:customStyle="1" w:styleId="Text">
    <w:name w:val="Text"/>
    <w:basedOn w:val="Normal"/>
    <w:rsid w:val="00380231"/>
    <w:pPr>
      <w:keepNext/>
      <w:tabs>
        <w:tab w:val="left" w:pos="1247"/>
        <w:tab w:val="left" w:pos="2552"/>
        <w:tab w:val="left" w:pos="3856"/>
        <w:tab w:val="left" w:pos="5216"/>
        <w:tab w:val="left" w:pos="6464"/>
        <w:tab w:val="left" w:pos="7768"/>
        <w:tab w:val="left" w:pos="9072"/>
        <w:tab w:val="left" w:pos="10206"/>
      </w:tabs>
      <w:ind w:left="2552"/>
    </w:pPr>
    <w:rPr>
      <w:rFonts w:ascii="Arial" w:eastAsia="Times New Roman" w:hAnsi="Arial" w:cs="Times New Roman"/>
      <w:szCs w:val="20"/>
      <w:lang w:val="en-GB"/>
    </w:rPr>
  </w:style>
  <w:style w:type="paragraph" w:customStyle="1" w:styleId="Ttulo21">
    <w:name w:val="Título 21"/>
    <w:basedOn w:val="Default"/>
    <w:next w:val="Default"/>
    <w:uiPriority w:val="99"/>
    <w:rsid w:val="00380231"/>
    <w:rPr>
      <w:rFonts w:ascii="Times New Roman" w:hAnsi="Times New Roman" w:cs="Times New Roman"/>
      <w:color w:val="auto"/>
      <w:lang w:val="es-ES"/>
    </w:rPr>
  </w:style>
  <w:style w:type="character" w:customStyle="1" w:styleId="atn">
    <w:name w:val="atn"/>
    <w:rsid w:val="00380231"/>
  </w:style>
  <w:style w:type="character" w:customStyle="1" w:styleId="EncabezadoCar2">
    <w:name w:val="Encabezado Car2"/>
    <w:aliases w:val="AL Encabezado Car2,Encabezado AL Car2,h Car2,h8 Car2,h9 Car2,h10 Car2,h18 Car2,Car14 Car2"/>
    <w:uiPriority w:val="99"/>
    <w:semiHidden/>
    <w:rsid w:val="00380231"/>
    <w:rPr>
      <w:rFonts w:ascii="Times New Roman" w:eastAsia="Times New Roman" w:hAnsi="Times New Roman" w:cs="Times New Roman"/>
    </w:rPr>
  </w:style>
  <w:style w:type="paragraph" w:customStyle="1" w:styleId="NormalArial">
    <w:name w:val="Normal + Arial"/>
    <w:basedOn w:val="Textodebloque"/>
    <w:rsid w:val="00380231"/>
    <w:pPr>
      <w:ind w:left="0" w:right="20"/>
    </w:pPr>
    <w:rPr>
      <w:rFonts w:ascii="Arial" w:eastAsia="Times New Roman" w:hAnsi="Arial" w:cs="Arial"/>
      <w:b/>
      <w:noProof/>
      <w:sz w:val="22"/>
      <w:szCs w:val="22"/>
      <w:lang w:val="es-CO"/>
    </w:rPr>
  </w:style>
  <w:style w:type="character" w:customStyle="1" w:styleId="texto-destacadob1">
    <w:name w:val="texto-destacadob1"/>
    <w:rsid w:val="00380231"/>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380231"/>
    <w:rPr>
      <w:rFonts w:ascii="Arial" w:hAnsi="Arial" w:cs="Arial" w:hint="default"/>
      <w:b/>
      <w:bCs/>
      <w:color w:val="002040"/>
      <w:sz w:val="23"/>
      <w:szCs w:val="23"/>
    </w:rPr>
  </w:style>
  <w:style w:type="character" w:customStyle="1" w:styleId="txt-general1">
    <w:name w:val="txt-general1"/>
    <w:rsid w:val="00380231"/>
    <w:rPr>
      <w:rFonts w:ascii="Arial" w:hAnsi="Arial" w:cs="Arial" w:hint="default"/>
      <w:strike w:val="0"/>
      <w:dstrike w:val="0"/>
      <w:color w:val="12375C"/>
      <w:sz w:val="18"/>
      <w:szCs w:val="18"/>
      <w:u w:val="none"/>
      <w:effect w:val="none"/>
    </w:rPr>
  </w:style>
  <w:style w:type="paragraph" w:customStyle="1" w:styleId="parrafo">
    <w:name w:val="parrafo"/>
    <w:basedOn w:val="Normal"/>
    <w:uiPriority w:val="99"/>
    <w:rsid w:val="00380231"/>
    <w:pPr>
      <w:spacing w:before="100" w:beforeAutospacing="1" w:after="100" w:afterAutospacing="1"/>
    </w:pPr>
    <w:rPr>
      <w:rFonts w:ascii="Arial" w:eastAsia="Times New Roman" w:hAnsi="Arial" w:cs="Arial"/>
      <w:color w:val="000000"/>
      <w:sz w:val="24"/>
      <w:szCs w:val="24"/>
    </w:rPr>
  </w:style>
  <w:style w:type="character" w:customStyle="1" w:styleId="textonavy">
    <w:name w:val="texto_navy"/>
    <w:rsid w:val="00380231"/>
  </w:style>
  <w:style w:type="character" w:customStyle="1" w:styleId="SangradetindependienteCarCar">
    <w:name w:val="Sangría de t. independiente Car Car"/>
    <w:rsid w:val="00380231"/>
    <w:rPr>
      <w:rFonts w:ascii="Arial" w:hAnsi="Arial"/>
      <w:sz w:val="24"/>
      <w:lang w:eastAsia="es-ES"/>
    </w:rPr>
  </w:style>
  <w:style w:type="character" w:customStyle="1" w:styleId="z-PrincipiodelformularioCar1">
    <w:name w:val="z-Principio del formulario Car1"/>
    <w:uiPriority w:val="99"/>
    <w:semiHidden/>
    <w:rsid w:val="00380231"/>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380231"/>
    <w:rPr>
      <w:rFonts w:ascii="Arial" w:eastAsia="Times New Roman" w:hAnsi="Arial" w:cs="Arial"/>
      <w:vanish/>
      <w:sz w:val="16"/>
      <w:szCs w:val="16"/>
      <w:lang w:val="es-ES" w:eastAsia="es-ES"/>
    </w:rPr>
  </w:style>
  <w:style w:type="paragraph" w:styleId="HTMLconformatoprevio">
    <w:name w:val="HTML Preformatted"/>
    <w:basedOn w:val="Normal"/>
    <w:link w:val="HTMLconformatoprevioCar"/>
    <w:uiPriority w:val="99"/>
    <w:unhideWhenUsed/>
    <w:rsid w:val="003802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sz w:val="20"/>
      <w:szCs w:val="20"/>
      <w:lang w:val="x-none" w:eastAsia="x-none"/>
    </w:rPr>
  </w:style>
  <w:style w:type="character" w:customStyle="1" w:styleId="HTMLconformatoprevioCar">
    <w:name w:val="HTML con formato previo Car"/>
    <w:basedOn w:val="Fuentedeprrafopredeter"/>
    <w:link w:val="HTMLconformatoprevio"/>
    <w:uiPriority w:val="99"/>
    <w:rsid w:val="00380231"/>
    <w:rPr>
      <w:rFonts w:ascii="Courier New" w:eastAsia="Times New Roman" w:hAnsi="Courier New" w:cs="Times New Roman"/>
      <w:sz w:val="20"/>
      <w:szCs w:val="20"/>
      <w:lang w:val="x-none" w:eastAsia="x-none"/>
    </w:rPr>
  </w:style>
  <w:style w:type="paragraph" w:customStyle="1" w:styleId="Cuadrculamedia22">
    <w:name w:val="Cuadrícula media 22"/>
    <w:uiPriority w:val="1"/>
    <w:rsid w:val="00380231"/>
    <w:rPr>
      <w:rFonts w:ascii="Calibri" w:eastAsia="Times New Roman" w:hAnsi="Calibri" w:cs="Times New Roman"/>
      <w:lang w:val="es-ES" w:eastAsia="es-ES"/>
    </w:rPr>
  </w:style>
  <w:style w:type="character" w:customStyle="1" w:styleId="linkc">
    <w:name w:val="linkc"/>
    <w:rsid w:val="00380231"/>
  </w:style>
  <w:style w:type="character" w:customStyle="1" w:styleId="shorttext">
    <w:name w:val="short_text"/>
    <w:rsid w:val="00380231"/>
  </w:style>
  <w:style w:type="paragraph" w:customStyle="1" w:styleId="Textodebloque11">
    <w:name w:val="Texto de bloque11"/>
    <w:basedOn w:val="Normal"/>
    <w:uiPriority w:val="99"/>
    <w:rsid w:val="00380231"/>
    <w:pPr>
      <w:ind w:left="1418" w:right="333" w:hanging="1418"/>
      <w:jc w:val="both"/>
    </w:pPr>
    <w:rPr>
      <w:rFonts w:ascii="Arial" w:eastAsia="Times New Roman" w:hAnsi="Arial" w:cs="Times New Roman"/>
      <w:b/>
      <w:sz w:val="24"/>
      <w:szCs w:val="20"/>
    </w:rPr>
  </w:style>
  <w:style w:type="character" w:customStyle="1" w:styleId="CarCar51">
    <w:name w:val="Car Car51"/>
    <w:rsid w:val="00380231"/>
    <w:rPr>
      <w:rFonts w:ascii="Arial" w:hAnsi="Arial"/>
      <w:sz w:val="24"/>
      <w:lang w:val="es-CO"/>
    </w:rPr>
  </w:style>
  <w:style w:type="table" w:customStyle="1" w:styleId="Calendar1">
    <w:name w:val="Calendar 1"/>
    <w:basedOn w:val="Tablanormal"/>
    <w:uiPriority w:val="99"/>
    <w:qFormat/>
    <w:rsid w:val="00380231"/>
    <w:rPr>
      <w:rFonts w:ascii="Calibri" w:eastAsia="Times New Roman" w:hAnsi="Calibri" w:cs="Times New Roman"/>
      <w:lang w:val="es-E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subttulo20">
    <w:name w:val="subttulo2"/>
    <w:basedOn w:val="Normal"/>
    <w:uiPriority w:val="99"/>
    <w:rsid w:val="00380231"/>
    <w:pPr>
      <w:ind w:left="567" w:hanging="737"/>
      <w:jc w:val="both"/>
    </w:pPr>
    <w:rPr>
      <w:rFonts w:ascii="Arial" w:eastAsia="Arial Unicode MS" w:hAnsi="Arial" w:cs="Arial"/>
      <w:b/>
      <w:bCs/>
      <w:color w:val="000000"/>
      <w:sz w:val="20"/>
      <w:szCs w:val="20"/>
    </w:rPr>
  </w:style>
  <w:style w:type="paragraph" w:customStyle="1" w:styleId="bodytext220">
    <w:name w:val="bodytext22"/>
    <w:basedOn w:val="Normal"/>
    <w:uiPriority w:val="99"/>
    <w:rsid w:val="00380231"/>
    <w:pPr>
      <w:jc w:val="both"/>
    </w:pPr>
    <w:rPr>
      <w:rFonts w:ascii="Tahoma" w:eastAsia="Arial Unicode MS" w:hAnsi="Tahoma" w:cs="Tahoma"/>
      <w:sz w:val="24"/>
      <w:szCs w:val="24"/>
    </w:rPr>
  </w:style>
  <w:style w:type="paragraph" w:customStyle="1" w:styleId="Revision1">
    <w:name w:val="Revision1"/>
    <w:hidden/>
    <w:uiPriority w:val="99"/>
    <w:semiHidden/>
    <w:qFormat/>
    <w:rsid w:val="00380231"/>
    <w:rPr>
      <w:rFonts w:ascii="Times New Roman" w:eastAsia="Times New Roman" w:hAnsi="Times New Roman" w:cs="Times New Roman"/>
      <w:sz w:val="24"/>
      <w:szCs w:val="24"/>
      <w:lang w:val="es-ES" w:eastAsia="es-ES"/>
    </w:rPr>
  </w:style>
  <w:style w:type="table" w:styleId="Tablaclsica2">
    <w:name w:val="Table Classic 2"/>
    <w:basedOn w:val="Tablanormal"/>
    <w:rsid w:val="00380231"/>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80231"/>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380231"/>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380231"/>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380231"/>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rtejustify">
    <w:name w:val="rtejustify"/>
    <w:basedOn w:val="Normal"/>
    <w:uiPriority w:val="99"/>
    <w:rsid w:val="00380231"/>
    <w:pPr>
      <w:spacing w:before="100" w:beforeAutospacing="1" w:after="100" w:afterAutospacing="1"/>
    </w:pPr>
    <w:rPr>
      <w:rFonts w:ascii="Times New Roman" w:eastAsia="Times New Roman" w:hAnsi="Times New Roman" w:cs="Times New Roman"/>
      <w:sz w:val="24"/>
      <w:szCs w:val="24"/>
    </w:rPr>
  </w:style>
  <w:style w:type="paragraph" w:customStyle="1" w:styleId="Cuerpo">
    <w:name w:val="Cuerpo"/>
    <w:uiPriority w:val="99"/>
    <w:rsid w:val="00380231"/>
    <w:pPr>
      <w:pBdr>
        <w:top w:val="nil"/>
        <w:left w:val="nil"/>
        <w:bottom w:val="nil"/>
        <w:right w:val="nil"/>
        <w:between w:val="nil"/>
        <w:bar w:val="nil"/>
      </w:pBdr>
    </w:pPr>
    <w:rPr>
      <w:rFonts w:ascii="Times New Roman" w:eastAsia="Arial Unicode MS" w:hAnsi="Arial Unicode MS" w:cs="Arial Unicode MS"/>
      <w:color w:val="000000"/>
      <w:sz w:val="24"/>
      <w:szCs w:val="24"/>
      <w:u w:color="000000"/>
      <w:bdr w:val="nil"/>
      <w:lang w:val="es-CO" w:eastAsia="es-CO"/>
    </w:rPr>
  </w:style>
  <w:style w:type="paragraph" w:customStyle="1" w:styleId="Pa4">
    <w:name w:val="Pa4"/>
    <w:basedOn w:val="Normal"/>
    <w:next w:val="Normal"/>
    <w:uiPriority w:val="99"/>
    <w:rsid w:val="00380231"/>
    <w:pPr>
      <w:adjustRightInd w:val="0"/>
      <w:spacing w:line="241" w:lineRule="atLeast"/>
    </w:pPr>
    <w:rPr>
      <w:rFonts w:ascii="Frutiger 45 Light" w:eastAsia="Calibri" w:hAnsi="Frutiger 45 Light" w:cs="Times New Roman"/>
      <w:sz w:val="24"/>
      <w:szCs w:val="24"/>
    </w:rPr>
  </w:style>
  <w:style w:type="paragraph" w:customStyle="1" w:styleId="Pa6">
    <w:name w:val="Pa6"/>
    <w:basedOn w:val="Default"/>
    <w:next w:val="Default"/>
    <w:uiPriority w:val="99"/>
    <w:rsid w:val="00380231"/>
    <w:pPr>
      <w:spacing w:line="181" w:lineRule="atLeast"/>
    </w:pPr>
    <w:rPr>
      <w:rFonts w:ascii="Frutiger 45 Light" w:hAnsi="Frutiger 45 Light" w:cs="Times New Roman"/>
      <w:color w:val="auto"/>
    </w:rPr>
  </w:style>
  <w:style w:type="paragraph" w:customStyle="1" w:styleId="copy">
    <w:name w:val="copy"/>
    <w:basedOn w:val="Normal"/>
    <w:uiPriority w:val="99"/>
    <w:rsid w:val="00380231"/>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Body1">
    <w:name w:val="Body 1"/>
    <w:rsid w:val="00380231"/>
    <w:pPr>
      <w:outlineLvl w:val="0"/>
    </w:pPr>
    <w:rPr>
      <w:rFonts w:ascii="Times New Roman" w:eastAsia="Arial Unicode MS" w:hAnsi="Times New Roman" w:cs="Times New Roman"/>
      <w:color w:val="000000"/>
      <w:sz w:val="24"/>
      <w:szCs w:val="20"/>
      <w:u w:color="000000"/>
      <w:lang w:val="es-CO" w:eastAsia="es-CO"/>
    </w:rPr>
  </w:style>
  <w:style w:type="paragraph" w:customStyle="1" w:styleId="Sangra2detindependiente3">
    <w:name w:val="Sangría 2 de t. independiente3"/>
    <w:basedOn w:val="Normal"/>
    <w:uiPriority w:val="99"/>
    <w:rsid w:val="00380231"/>
    <w:pPr>
      <w:ind w:left="3828" w:hanging="4962"/>
    </w:pPr>
    <w:rPr>
      <w:rFonts w:ascii="Times New Roman" w:eastAsia="Times New Roman" w:hAnsi="Times New Roman" w:cs="Times New Roman"/>
      <w:sz w:val="24"/>
      <w:szCs w:val="20"/>
    </w:rPr>
  </w:style>
  <w:style w:type="paragraph" w:customStyle="1" w:styleId="Sangradetextonormal3">
    <w:name w:val="Sangría de texto normal3"/>
    <w:basedOn w:val="Normal"/>
    <w:uiPriority w:val="99"/>
    <w:rsid w:val="00380231"/>
    <w:pPr>
      <w:spacing w:after="120"/>
      <w:ind w:left="283"/>
    </w:pPr>
    <w:rPr>
      <w:rFonts w:ascii="Courier New" w:eastAsia="Times New Roman" w:hAnsi="Courier New" w:cs="Times New Roman"/>
      <w:snapToGrid w:val="0"/>
      <w:sz w:val="20"/>
      <w:szCs w:val="20"/>
    </w:rPr>
  </w:style>
  <w:style w:type="paragraph" w:customStyle="1" w:styleId="Textodebloque2">
    <w:name w:val="Texto de bloque2"/>
    <w:basedOn w:val="Normal"/>
    <w:uiPriority w:val="99"/>
    <w:rsid w:val="00380231"/>
    <w:pPr>
      <w:ind w:left="1418" w:right="333" w:hanging="1418"/>
      <w:jc w:val="both"/>
    </w:pPr>
    <w:rPr>
      <w:rFonts w:ascii="Arial" w:eastAsia="Times New Roman" w:hAnsi="Arial" w:cs="Times New Roman"/>
      <w:b/>
      <w:sz w:val="24"/>
      <w:szCs w:val="20"/>
    </w:rPr>
  </w:style>
  <w:style w:type="paragraph" w:customStyle="1" w:styleId="paraattribute110">
    <w:name w:val="paraattribute11"/>
    <w:basedOn w:val="Normal"/>
    <w:uiPriority w:val="99"/>
    <w:rsid w:val="00380231"/>
    <w:pPr>
      <w:wordWrap w:val="0"/>
      <w:ind w:right="51"/>
      <w:jc w:val="both"/>
    </w:pPr>
    <w:rPr>
      <w:rFonts w:ascii="Times New Roman" w:eastAsia="Calibri" w:hAnsi="Times New Roman" w:cs="Times New Roman"/>
      <w:sz w:val="20"/>
      <w:szCs w:val="20"/>
    </w:rPr>
  </w:style>
  <w:style w:type="paragraph" w:styleId="Continuarlista4">
    <w:name w:val="List Continue 4"/>
    <w:basedOn w:val="Normal"/>
    <w:rsid w:val="00380231"/>
    <w:pPr>
      <w:spacing w:after="120"/>
      <w:ind w:left="1132"/>
    </w:pPr>
    <w:rPr>
      <w:rFonts w:ascii="Times New Roman" w:eastAsia="Times New Roman" w:hAnsi="Times New Roman" w:cs="Times New Roman"/>
      <w:sz w:val="20"/>
      <w:szCs w:val="20"/>
    </w:rPr>
  </w:style>
  <w:style w:type="paragraph" w:customStyle="1" w:styleId="Lneadeatencin">
    <w:name w:val="Línea de atención"/>
    <w:basedOn w:val="Textoindependiente"/>
    <w:rsid w:val="00380231"/>
    <w:pPr>
      <w:spacing w:after="120"/>
    </w:pPr>
    <w:rPr>
      <w:rFonts w:ascii="Times New Roman" w:eastAsia="Times New Roman" w:hAnsi="Times New Roman" w:cs="Times New Roman"/>
      <w:sz w:val="24"/>
      <w:szCs w:val="24"/>
    </w:rPr>
  </w:style>
  <w:style w:type="paragraph" w:customStyle="1" w:styleId="Lneadereferencia">
    <w:name w:val="Línea de referencia"/>
    <w:basedOn w:val="Textoindependiente"/>
    <w:uiPriority w:val="99"/>
    <w:rsid w:val="00380231"/>
    <w:pPr>
      <w:spacing w:after="120"/>
    </w:pPr>
    <w:rPr>
      <w:rFonts w:ascii="Times New Roman" w:eastAsia="Times New Roman" w:hAnsi="Times New Roman" w:cs="Times New Roman"/>
      <w:sz w:val="24"/>
      <w:szCs w:val="24"/>
    </w:rPr>
  </w:style>
  <w:style w:type="numbering" w:customStyle="1" w:styleId="Sinlista14">
    <w:name w:val="Sin lista14"/>
    <w:next w:val="Sinlista"/>
    <w:uiPriority w:val="99"/>
    <w:semiHidden/>
    <w:rsid w:val="00380231"/>
  </w:style>
  <w:style w:type="table" w:customStyle="1" w:styleId="Cuadrculamedia1-nfasis12">
    <w:name w:val="Cuadrícula media 1 - Énfasis 12"/>
    <w:basedOn w:val="Tablanormal"/>
    <w:next w:val="Cuadrculamedia1-nfasis1"/>
    <w:uiPriority w:val="67"/>
    <w:rsid w:val="00380231"/>
    <w:rPr>
      <w:rFonts w:ascii="Calibri" w:eastAsia="Calibri" w:hAnsi="Calibri" w:cs="Times New Roman"/>
      <w:lang w:val="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5">
    <w:name w:val="Sin lista5"/>
    <w:next w:val="Sinlista"/>
    <w:uiPriority w:val="99"/>
    <w:semiHidden/>
    <w:unhideWhenUsed/>
    <w:rsid w:val="00380231"/>
  </w:style>
  <w:style w:type="table" w:customStyle="1" w:styleId="Tablaconcuadrcula5">
    <w:name w:val="Tabla con cuadrícula5"/>
    <w:basedOn w:val="Tablanormal"/>
    <w:next w:val="Tablaconcuadrcula"/>
    <w:uiPriority w:val="59"/>
    <w:rsid w:val="00380231"/>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3">
    <w:name w:val="Cuadrícula media 1 - Énfasis 13"/>
    <w:basedOn w:val="Tablanormal"/>
    <w:next w:val="Cuadrculamedia1-nfasis1"/>
    <w:uiPriority w:val="67"/>
    <w:rsid w:val="00380231"/>
    <w:rPr>
      <w:rFonts w:ascii="Calibri" w:eastAsia="Calibri" w:hAnsi="Calibri" w:cs="Times New Roman"/>
      <w:lang w:val="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6">
    <w:name w:val="Sin lista6"/>
    <w:next w:val="Sinlista"/>
    <w:uiPriority w:val="99"/>
    <w:semiHidden/>
    <w:unhideWhenUsed/>
    <w:rsid w:val="00380231"/>
  </w:style>
  <w:style w:type="table" w:customStyle="1" w:styleId="Cuadrculamedia1-nfasis14">
    <w:name w:val="Cuadrícula media 1 - Énfasis 14"/>
    <w:basedOn w:val="Tablanormal"/>
    <w:next w:val="Cuadrculamedia1-nfasis1"/>
    <w:uiPriority w:val="67"/>
    <w:rsid w:val="00380231"/>
    <w:rPr>
      <w:rFonts w:ascii="Calibri" w:eastAsia="Calibri" w:hAnsi="Calibri" w:cs="Times New Roman"/>
      <w:lang w:val="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7">
    <w:name w:val="Sin lista7"/>
    <w:next w:val="Sinlista"/>
    <w:uiPriority w:val="99"/>
    <w:semiHidden/>
    <w:unhideWhenUsed/>
    <w:rsid w:val="00380231"/>
  </w:style>
  <w:style w:type="table" w:customStyle="1" w:styleId="Cuadrculamedia1-nfasis15">
    <w:name w:val="Cuadrícula media 1 - Énfasis 15"/>
    <w:basedOn w:val="Tablanormal"/>
    <w:next w:val="Cuadrculamedia1-nfasis1"/>
    <w:uiPriority w:val="67"/>
    <w:rsid w:val="00380231"/>
    <w:rPr>
      <w:rFonts w:ascii="Calibri" w:eastAsia="Calibri" w:hAnsi="Calibri" w:cs="Times New Roman"/>
      <w:lang w:val="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6">
    <w:name w:val="Tabla con cuadrícula6"/>
    <w:basedOn w:val="Tablanormal"/>
    <w:next w:val="Tablaconcuadrcula"/>
    <w:uiPriority w:val="59"/>
    <w:rsid w:val="00380231"/>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380231"/>
  </w:style>
  <w:style w:type="numbering" w:customStyle="1" w:styleId="Sinlista15">
    <w:name w:val="Sin lista15"/>
    <w:next w:val="Sinlista"/>
    <w:uiPriority w:val="99"/>
    <w:semiHidden/>
    <w:rsid w:val="00380231"/>
  </w:style>
  <w:style w:type="table" w:customStyle="1" w:styleId="Tablaconcuadrcula7">
    <w:name w:val="Tabla con cuadrícula7"/>
    <w:basedOn w:val="Tablanormal"/>
    <w:next w:val="Tablaconcuadrcula"/>
    <w:uiPriority w:val="59"/>
    <w:rsid w:val="00380231"/>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6">
    <w:name w:val="Cuadrícula media 1 - Énfasis 16"/>
    <w:basedOn w:val="Tablanormal"/>
    <w:next w:val="Cuadrculamedia1-nfasis1"/>
    <w:uiPriority w:val="67"/>
    <w:rsid w:val="00380231"/>
    <w:rPr>
      <w:rFonts w:ascii="Calibri" w:eastAsia="Calibri" w:hAnsi="Calibri" w:cs="Times New Roman"/>
      <w:lang w:val="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web31">
    <w:name w:val="Tabla web 31"/>
    <w:basedOn w:val="Tablanormal"/>
    <w:next w:val="Tablaweb3"/>
    <w:rsid w:val="00380231"/>
    <w:rPr>
      <w:rFonts w:ascii="Times New Roman" w:eastAsia="Times New Roman" w:hAnsi="Times New Roman" w:cs="Times New Roman"/>
      <w:sz w:val="20"/>
      <w:szCs w:val="20"/>
      <w:lang w:val="es-CO"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Cuadrculamedia1-nfasis1"/>
    <w:uiPriority w:val="67"/>
    <w:rsid w:val="00380231"/>
    <w:rPr>
      <w:rFonts w:ascii="Calibri" w:eastAsia="Calibri" w:hAnsi="Calibri" w:cs="Times New Roman"/>
      <w:lang w:val="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8">
    <w:name w:val="Tabla con cuadrícula8"/>
    <w:basedOn w:val="Tablanormal"/>
    <w:next w:val="Tablaconcuadrcula"/>
    <w:uiPriority w:val="59"/>
    <w:rsid w:val="00380231"/>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380231"/>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380231"/>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380231"/>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380231"/>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380231"/>
  </w:style>
  <w:style w:type="numbering" w:customStyle="1" w:styleId="Sinlista16">
    <w:name w:val="Sin lista16"/>
    <w:next w:val="Sinlista"/>
    <w:uiPriority w:val="99"/>
    <w:semiHidden/>
    <w:rsid w:val="00380231"/>
  </w:style>
  <w:style w:type="table" w:customStyle="1" w:styleId="Tablaconcuadrcula15">
    <w:name w:val="Tabla con cuadrícula15"/>
    <w:basedOn w:val="Tablanormal"/>
    <w:next w:val="Tablaconcuadrcula"/>
    <w:rsid w:val="00380231"/>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next w:val="Cuadrculamedia1-nfasis1"/>
    <w:uiPriority w:val="67"/>
    <w:rsid w:val="00380231"/>
    <w:rPr>
      <w:rFonts w:ascii="Calibri" w:eastAsia="Calibri" w:hAnsi="Calibri" w:cs="Times New Roman"/>
      <w:lang w:val="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6">
    <w:name w:val="Tabla con cuadrícula16"/>
    <w:basedOn w:val="Tablanormal"/>
    <w:next w:val="Tablaconcuadrcula"/>
    <w:rsid w:val="00380231"/>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rsid w:val="00380231"/>
    <w:rPr>
      <w:rFonts w:ascii="Times New Roman" w:eastAsia="Times New Roman" w:hAnsi="Times New Roman" w:cs="Times New Roman"/>
      <w:sz w:val="20"/>
      <w:szCs w:val="20"/>
      <w:lang w:val="es-CO"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Cuadrculamedia1-nfasis1"/>
    <w:uiPriority w:val="67"/>
    <w:rsid w:val="00380231"/>
    <w:rPr>
      <w:rFonts w:ascii="Calibri" w:eastAsia="Calibri" w:hAnsi="Calibri" w:cs="Times New Roman"/>
      <w:lang w:val="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Sangra2detindependiente4">
    <w:name w:val="Sangría 2 de t. independiente4"/>
    <w:basedOn w:val="Normal"/>
    <w:uiPriority w:val="99"/>
    <w:rsid w:val="00380231"/>
    <w:pPr>
      <w:ind w:left="3828" w:hanging="4962"/>
    </w:pPr>
    <w:rPr>
      <w:rFonts w:ascii="Times New Roman" w:eastAsia="Times New Roman" w:hAnsi="Times New Roman" w:cs="Times New Roman"/>
      <w:sz w:val="24"/>
      <w:szCs w:val="20"/>
    </w:rPr>
  </w:style>
  <w:style w:type="paragraph" w:customStyle="1" w:styleId="Sangradetextonormal4">
    <w:name w:val="Sangría de texto normal4"/>
    <w:basedOn w:val="Normal"/>
    <w:uiPriority w:val="99"/>
    <w:rsid w:val="00380231"/>
    <w:pPr>
      <w:spacing w:after="120"/>
      <w:ind w:left="283"/>
    </w:pPr>
    <w:rPr>
      <w:rFonts w:ascii="Courier New" w:eastAsia="Times New Roman" w:hAnsi="Courier New" w:cs="Times New Roman"/>
      <w:snapToGrid w:val="0"/>
      <w:sz w:val="20"/>
      <w:szCs w:val="20"/>
    </w:rPr>
  </w:style>
  <w:style w:type="paragraph" w:customStyle="1" w:styleId="Textosinformato3">
    <w:name w:val="Texto sin formato3"/>
    <w:basedOn w:val="Normal"/>
    <w:uiPriority w:val="99"/>
    <w:rsid w:val="00380231"/>
    <w:rPr>
      <w:rFonts w:ascii="Courier New" w:eastAsia="Times New Roman" w:hAnsi="Courier New" w:cs="Times New Roman"/>
      <w:sz w:val="20"/>
      <w:szCs w:val="20"/>
    </w:rPr>
  </w:style>
  <w:style w:type="paragraph" w:customStyle="1" w:styleId="Textodebloque3">
    <w:name w:val="Texto de bloque3"/>
    <w:basedOn w:val="Normal"/>
    <w:uiPriority w:val="99"/>
    <w:rsid w:val="00380231"/>
    <w:pPr>
      <w:ind w:left="1418" w:right="333" w:hanging="1418"/>
      <w:jc w:val="both"/>
    </w:pPr>
    <w:rPr>
      <w:rFonts w:ascii="Arial" w:eastAsia="Times New Roman" w:hAnsi="Arial" w:cs="Times New Roman"/>
      <w:b/>
      <w:sz w:val="24"/>
      <w:szCs w:val="20"/>
    </w:rPr>
  </w:style>
  <w:style w:type="character" w:customStyle="1" w:styleId="CitaCar1">
    <w:name w:val="Cita Car1"/>
    <w:uiPriority w:val="29"/>
    <w:rsid w:val="00380231"/>
    <w:rPr>
      <w:rFonts w:ascii="Liberation Serif" w:eastAsia="DejaVu Sans" w:hAnsi="Liberation Serif"/>
      <w:i/>
      <w:iCs/>
      <w:color w:val="000000"/>
      <w:kern w:val="2"/>
      <w:sz w:val="24"/>
      <w:szCs w:val="24"/>
    </w:rPr>
  </w:style>
  <w:style w:type="character" w:customStyle="1" w:styleId="gi">
    <w:name w:val="gi"/>
    <w:rsid w:val="00380231"/>
  </w:style>
  <w:style w:type="paragraph" w:customStyle="1" w:styleId="Car11">
    <w:name w:val="Car11"/>
    <w:basedOn w:val="Normal"/>
    <w:uiPriority w:val="99"/>
    <w:rsid w:val="00380231"/>
    <w:pPr>
      <w:spacing w:line="240" w:lineRule="exact"/>
    </w:pPr>
    <w:rPr>
      <w:rFonts w:ascii="Verdana" w:eastAsia="Times New Roman" w:hAnsi="Verdana" w:cs="Times New Roman"/>
      <w:sz w:val="20"/>
      <w:szCs w:val="20"/>
    </w:rPr>
  </w:style>
  <w:style w:type="character" w:customStyle="1" w:styleId="FirmaCar1">
    <w:name w:val="Firma Car1"/>
    <w:semiHidden/>
    <w:rsid w:val="00380231"/>
    <w:rPr>
      <w:rFonts w:ascii="Times New Roman" w:eastAsia="Times New Roman" w:hAnsi="Times New Roman"/>
      <w:sz w:val="24"/>
      <w:szCs w:val="24"/>
      <w:lang w:val="es-ES" w:eastAsia="es-ES"/>
    </w:rPr>
  </w:style>
  <w:style w:type="paragraph" w:customStyle="1" w:styleId="CharCarCarCarCarCarCarCarCharCharCar4">
    <w:name w:val="Char Car Car Car Car Car Car Car Char Char Car4"/>
    <w:basedOn w:val="Normal"/>
    <w:uiPriority w:val="99"/>
    <w:rsid w:val="00380231"/>
    <w:pPr>
      <w:spacing w:line="240" w:lineRule="exact"/>
    </w:pPr>
    <w:rPr>
      <w:rFonts w:ascii="Verdana" w:eastAsia="Times New Roman" w:hAnsi="Verdana" w:cs="Times New Roman"/>
      <w:sz w:val="20"/>
      <w:szCs w:val="20"/>
    </w:rPr>
  </w:style>
  <w:style w:type="paragraph" w:customStyle="1" w:styleId="Sangradetextonormal12">
    <w:name w:val="Sangría de texto normal12"/>
    <w:basedOn w:val="Normal"/>
    <w:uiPriority w:val="99"/>
    <w:rsid w:val="00380231"/>
    <w:pPr>
      <w:snapToGrid w:val="0"/>
      <w:spacing w:after="120"/>
      <w:ind w:left="283"/>
    </w:pPr>
    <w:rPr>
      <w:rFonts w:ascii="Courier New" w:eastAsia="Times New Roman" w:hAnsi="Courier New" w:cs="Times New Roman"/>
      <w:sz w:val="20"/>
      <w:szCs w:val="20"/>
    </w:rPr>
  </w:style>
  <w:style w:type="paragraph" w:customStyle="1" w:styleId="CarCarCarCarCarCarCar10">
    <w:name w:val="Car Car Car Car Car Car Car10"/>
    <w:basedOn w:val="Normal"/>
    <w:uiPriority w:val="99"/>
    <w:rsid w:val="00380231"/>
    <w:pPr>
      <w:spacing w:line="240" w:lineRule="exact"/>
    </w:pPr>
    <w:rPr>
      <w:rFonts w:ascii="Verdana" w:eastAsia="Times New Roman" w:hAnsi="Verdana" w:cs="Times New Roman"/>
      <w:sz w:val="20"/>
      <w:szCs w:val="20"/>
    </w:rPr>
  </w:style>
  <w:style w:type="paragraph" w:customStyle="1" w:styleId="Sangra2detindependiente21">
    <w:name w:val="Sangría 2 de t. independiente21"/>
    <w:basedOn w:val="Normal"/>
    <w:uiPriority w:val="99"/>
    <w:rsid w:val="00380231"/>
    <w:pPr>
      <w:ind w:left="3828" w:hanging="4962"/>
    </w:pPr>
    <w:rPr>
      <w:rFonts w:ascii="Times New Roman" w:eastAsia="Times New Roman" w:hAnsi="Times New Roman" w:cs="Times New Roman"/>
      <w:sz w:val="24"/>
      <w:szCs w:val="20"/>
    </w:rPr>
  </w:style>
  <w:style w:type="paragraph" w:customStyle="1" w:styleId="CarCarCarCarCarCarCar9">
    <w:name w:val="Car Car Car Car Car Car Car9"/>
    <w:basedOn w:val="Normal"/>
    <w:uiPriority w:val="99"/>
    <w:rsid w:val="00380231"/>
    <w:pPr>
      <w:spacing w:line="240" w:lineRule="exact"/>
    </w:pPr>
    <w:rPr>
      <w:rFonts w:ascii="Verdana" w:eastAsia="Times New Roman" w:hAnsi="Verdana" w:cs="Times New Roman"/>
      <w:sz w:val="20"/>
      <w:szCs w:val="20"/>
    </w:rPr>
  </w:style>
  <w:style w:type="paragraph" w:customStyle="1" w:styleId="Textodebloque4">
    <w:name w:val="Texto de bloque4"/>
    <w:basedOn w:val="Normal"/>
    <w:uiPriority w:val="99"/>
    <w:rsid w:val="00380231"/>
    <w:pPr>
      <w:ind w:left="1418" w:right="333" w:hanging="1418"/>
      <w:jc w:val="both"/>
    </w:pPr>
    <w:rPr>
      <w:rFonts w:ascii="Arial" w:eastAsia="Times New Roman" w:hAnsi="Arial" w:cs="Times New Roman"/>
      <w:b/>
      <w:sz w:val="24"/>
      <w:szCs w:val="20"/>
    </w:rPr>
  </w:style>
  <w:style w:type="paragraph" w:customStyle="1" w:styleId="Car9">
    <w:name w:val="Car9"/>
    <w:basedOn w:val="Normal"/>
    <w:uiPriority w:val="99"/>
    <w:rsid w:val="00380231"/>
    <w:pPr>
      <w:spacing w:line="240" w:lineRule="exact"/>
    </w:pPr>
    <w:rPr>
      <w:rFonts w:ascii="Verdana" w:eastAsia="Times New Roman" w:hAnsi="Verdana" w:cs="Times New Roman"/>
      <w:sz w:val="20"/>
      <w:szCs w:val="20"/>
    </w:rPr>
  </w:style>
  <w:style w:type="paragraph" w:customStyle="1" w:styleId="CarCarCarCarCarCarCar8">
    <w:name w:val="Car Car Car Car Car Car Car8"/>
    <w:basedOn w:val="Normal"/>
    <w:uiPriority w:val="99"/>
    <w:rsid w:val="00380231"/>
    <w:pPr>
      <w:spacing w:line="240" w:lineRule="exact"/>
    </w:pPr>
    <w:rPr>
      <w:rFonts w:ascii="Verdana" w:eastAsia="Times New Roman" w:hAnsi="Verdana" w:cs="Times New Roman"/>
      <w:sz w:val="20"/>
      <w:szCs w:val="20"/>
    </w:rPr>
  </w:style>
  <w:style w:type="paragraph" w:customStyle="1" w:styleId="Sangra2detindependiente5">
    <w:name w:val="Sangría 2 de t. independiente5"/>
    <w:basedOn w:val="Normal"/>
    <w:uiPriority w:val="99"/>
    <w:rsid w:val="00380231"/>
    <w:pPr>
      <w:ind w:left="3828" w:hanging="4962"/>
    </w:pPr>
    <w:rPr>
      <w:rFonts w:ascii="Times New Roman" w:eastAsia="Times New Roman" w:hAnsi="Times New Roman" w:cs="Times New Roman"/>
      <w:sz w:val="24"/>
      <w:szCs w:val="20"/>
    </w:rPr>
  </w:style>
  <w:style w:type="paragraph" w:customStyle="1" w:styleId="Sangradetextonormal5">
    <w:name w:val="Sangría de texto normal5"/>
    <w:basedOn w:val="Normal"/>
    <w:uiPriority w:val="99"/>
    <w:rsid w:val="00380231"/>
    <w:pPr>
      <w:snapToGrid w:val="0"/>
      <w:spacing w:after="120"/>
      <w:ind w:left="283"/>
    </w:pPr>
    <w:rPr>
      <w:rFonts w:ascii="Courier New" w:eastAsia="Times New Roman" w:hAnsi="Courier New" w:cs="Times New Roman"/>
      <w:sz w:val="20"/>
      <w:szCs w:val="20"/>
    </w:rPr>
  </w:style>
  <w:style w:type="paragraph" w:customStyle="1" w:styleId="Textosinformato4">
    <w:name w:val="Texto sin formato4"/>
    <w:basedOn w:val="Normal"/>
    <w:uiPriority w:val="99"/>
    <w:rsid w:val="00380231"/>
    <w:rPr>
      <w:rFonts w:ascii="Courier New" w:eastAsia="Times New Roman" w:hAnsi="Courier New" w:cs="Times New Roman"/>
      <w:sz w:val="20"/>
      <w:szCs w:val="20"/>
    </w:rPr>
  </w:style>
  <w:style w:type="paragraph" w:customStyle="1" w:styleId="Textodebloque5">
    <w:name w:val="Texto de bloque5"/>
    <w:basedOn w:val="Normal"/>
    <w:uiPriority w:val="99"/>
    <w:rsid w:val="00380231"/>
    <w:pPr>
      <w:ind w:left="1418" w:right="333" w:hanging="1418"/>
      <w:jc w:val="both"/>
    </w:pPr>
    <w:rPr>
      <w:rFonts w:ascii="Arial" w:eastAsia="Times New Roman" w:hAnsi="Arial" w:cs="Times New Roman"/>
      <w:b/>
      <w:sz w:val="24"/>
      <w:szCs w:val="20"/>
    </w:rPr>
  </w:style>
  <w:style w:type="paragraph" w:customStyle="1" w:styleId="CarCarCarCarCarCarCar7">
    <w:name w:val="Car Car Car Car Car Car Car7"/>
    <w:basedOn w:val="Normal"/>
    <w:uiPriority w:val="99"/>
    <w:rsid w:val="00380231"/>
    <w:pPr>
      <w:spacing w:line="240" w:lineRule="exact"/>
    </w:pPr>
    <w:rPr>
      <w:rFonts w:ascii="Verdana" w:eastAsia="Times New Roman" w:hAnsi="Verdana" w:cs="Times New Roman"/>
      <w:sz w:val="20"/>
      <w:szCs w:val="20"/>
    </w:rPr>
  </w:style>
  <w:style w:type="paragraph" w:customStyle="1" w:styleId="Sangra2detindependiente6">
    <w:name w:val="Sangría 2 de t. independiente6"/>
    <w:basedOn w:val="Normal"/>
    <w:uiPriority w:val="99"/>
    <w:rsid w:val="00380231"/>
    <w:pPr>
      <w:ind w:left="3828" w:hanging="4962"/>
    </w:pPr>
    <w:rPr>
      <w:rFonts w:ascii="Times New Roman" w:eastAsia="Times New Roman" w:hAnsi="Times New Roman" w:cs="Times New Roman"/>
      <w:sz w:val="24"/>
      <w:szCs w:val="20"/>
    </w:rPr>
  </w:style>
  <w:style w:type="paragraph" w:customStyle="1" w:styleId="Sangradetextonormal6">
    <w:name w:val="Sangría de texto normal6"/>
    <w:basedOn w:val="Normal"/>
    <w:uiPriority w:val="99"/>
    <w:rsid w:val="00380231"/>
    <w:pPr>
      <w:snapToGrid w:val="0"/>
      <w:spacing w:after="120"/>
      <w:ind w:left="283"/>
    </w:pPr>
    <w:rPr>
      <w:rFonts w:ascii="Courier New" w:eastAsia="Times New Roman" w:hAnsi="Courier New" w:cs="Times New Roman"/>
      <w:sz w:val="20"/>
      <w:szCs w:val="20"/>
    </w:rPr>
  </w:style>
  <w:style w:type="paragraph" w:customStyle="1" w:styleId="Textosinformato5">
    <w:name w:val="Texto sin formato5"/>
    <w:basedOn w:val="Normal"/>
    <w:uiPriority w:val="99"/>
    <w:rsid w:val="00380231"/>
    <w:rPr>
      <w:rFonts w:ascii="Courier New" w:eastAsia="Times New Roman" w:hAnsi="Courier New" w:cs="Times New Roman"/>
      <w:sz w:val="20"/>
      <w:szCs w:val="20"/>
    </w:rPr>
  </w:style>
  <w:style w:type="paragraph" w:customStyle="1" w:styleId="Textodebloque6">
    <w:name w:val="Texto de bloque6"/>
    <w:basedOn w:val="Normal"/>
    <w:uiPriority w:val="99"/>
    <w:rsid w:val="00380231"/>
    <w:pPr>
      <w:ind w:left="1418" w:right="333" w:hanging="1418"/>
      <w:jc w:val="both"/>
    </w:pPr>
    <w:rPr>
      <w:rFonts w:ascii="Arial" w:eastAsia="Times New Roman" w:hAnsi="Arial" w:cs="Times New Roman"/>
      <w:b/>
      <w:sz w:val="24"/>
      <w:szCs w:val="20"/>
    </w:rPr>
  </w:style>
  <w:style w:type="paragraph" w:customStyle="1" w:styleId="Car7">
    <w:name w:val="Car7"/>
    <w:basedOn w:val="Normal"/>
    <w:uiPriority w:val="99"/>
    <w:rsid w:val="00380231"/>
    <w:pPr>
      <w:numPr>
        <w:numId w:val="18"/>
      </w:numPr>
      <w:spacing w:line="240" w:lineRule="exact"/>
      <w:ind w:left="0" w:firstLine="0"/>
    </w:pPr>
    <w:rPr>
      <w:rFonts w:ascii="Verdana" w:eastAsia="Times New Roman" w:hAnsi="Verdana" w:cs="Times New Roman"/>
      <w:sz w:val="20"/>
      <w:szCs w:val="20"/>
    </w:rPr>
  </w:style>
  <w:style w:type="paragraph" w:customStyle="1" w:styleId="CarCarCarCarCarCarCar6">
    <w:name w:val="Car Car Car Car Car Car Car6"/>
    <w:basedOn w:val="Normal"/>
    <w:uiPriority w:val="99"/>
    <w:rsid w:val="00380231"/>
    <w:pPr>
      <w:spacing w:line="240" w:lineRule="exact"/>
    </w:pPr>
    <w:rPr>
      <w:rFonts w:ascii="Verdana" w:eastAsia="Times New Roman" w:hAnsi="Verdana" w:cs="Times New Roman"/>
      <w:sz w:val="20"/>
      <w:szCs w:val="20"/>
    </w:rPr>
  </w:style>
  <w:style w:type="paragraph" w:customStyle="1" w:styleId="Sangra2detindependiente7">
    <w:name w:val="Sangría 2 de t. independiente7"/>
    <w:basedOn w:val="Normal"/>
    <w:uiPriority w:val="99"/>
    <w:rsid w:val="00380231"/>
    <w:pPr>
      <w:ind w:left="3828" w:hanging="4962"/>
    </w:pPr>
    <w:rPr>
      <w:rFonts w:ascii="Times New Roman" w:eastAsia="Times New Roman" w:hAnsi="Times New Roman" w:cs="Times New Roman"/>
      <w:sz w:val="24"/>
      <w:szCs w:val="20"/>
    </w:rPr>
  </w:style>
  <w:style w:type="paragraph" w:customStyle="1" w:styleId="Sangradetextonormal7">
    <w:name w:val="Sangría de texto normal7"/>
    <w:basedOn w:val="Normal"/>
    <w:uiPriority w:val="99"/>
    <w:rsid w:val="00380231"/>
    <w:pPr>
      <w:snapToGrid w:val="0"/>
      <w:spacing w:after="120"/>
      <w:ind w:left="283"/>
    </w:pPr>
    <w:rPr>
      <w:rFonts w:ascii="Courier New" w:eastAsia="Times New Roman" w:hAnsi="Courier New" w:cs="Times New Roman"/>
      <w:sz w:val="20"/>
      <w:szCs w:val="20"/>
    </w:rPr>
  </w:style>
  <w:style w:type="paragraph" w:customStyle="1" w:styleId="Textosinformato6">
    <w:name w:val="Texto sin formato6"/>
    <w:basedOn w:val="Normal"/>
    <w:uiPriority w:val="99"/>
    <w:rsid w:val="00380231"/>
    <w:rPr>
      <w:rFonts w:ascii="Courier New" w:eastAsia="Times New Roman" w:hAnsi="Courier New" w:cs="Times New Roman"/>
      <w:sz w:val="20"/>
      <w:szCs w:val="20"/>
    </w:rPr>
  </w:style>
  <w:style w:type="paragraph" w:customStyle="1" w:styleId="Textodebloque7">
    <w:name w:val="Texto de bloque7"/>
    <w:basedOn w:val="Normal"/>
    <w:uiPriority w:val="99"/>
    <w:rsid w:val="00380231"/>
    <w:pPr>
      <w:ind w:left="1418" w:right="333" w:hanging="1418"/>
      <w:jc w:val="both"/>
    </w:pPr>
    <w:rPr>
      <w:rFonts w:ascii="Arial" w:eastAsia="Times New Roman" w:hAnsi="Arial" w:cs="Times New Roman"/>
      <w:b/>
      <w:sz w:val="24"/>
      <w:szCs w:val="20"/>
    </w:rPr>
  </w:style>
  <w:style w:type="paragraph" w:customStyle="1" w:styleId="CarCarCarCarCarCarCar5">
    <w:name w:val="Car Car Car Car Car Car Car5"/>
    <w:basedOn w:val="Normal"/>
    <w:uiPriority w:val="99"/>
    <w:rsid w:val="00380231"/>
    <w:pPr>
      <w:spacing w:line="240" w:lineRule="exact"/>
    </w:pPr>
    <w:rPr>
      <w:rFonts w:ascii="Verdana" w:eastAsia="Times New Roman" w:hAnsi="Verdana" w:cs="Times New Roman"/>
      <w:sz w:val="20"/>
      <w:szCs w:val="20"/>
    </w:rPr>
  </w:style>
  <w:style w:type="paragraph" w:customStyle="1" w:styleId="CharCarCarCarCarCarCarCarCharCharCar3">
    <w:name w:val="Char Car Car Car Car Car Car Car Char Char Car3"/>
    <w:basedOn w:val="Normal"/>
    <w:uiPriority w:val="99"/>
    <w:rsid w:val="00380231"/>
    <w:pPr>
      <w:spacing w:line="240" w:lineRule="exact"/>
    </w:pPr>
    <w:rPr>
      <w:rFonts w:ascii="Verdana" w:eastAsia="Times New Roman" w:hAnsi="Verdana" w:cs="Times New Roman"/>
      <w:sz w:val="20"/>
      <w:szCs w:val="20"/>
    </w:rPr>
  </w:style>
  <w:style w:type="paragraph" w:customStyle="1" w:styleId="CharChar12">
    <w:name w:val="Char Char12"/>
    <w:basedOn w:val="Normal"/>
    <w:uiPriority w:val="99"/>
    <w:rsid w:val="00380231"/>
    <w:pPr>
      <w:spacing w:line="240" w:lineRule="exact"/>
    </w:pPr>
    <w:rPr>
      <w:rFonts w:ascii="Verdana" w:eastAsia="Times New Roman" w:hAnsi="Verdana" w:cs="Times New Roman"/>
      <w:sz w:val="20"/>
      <w:szCs w:val="20"/>
    </w:rPr>
  </w:style>
  <w:style w:type="paragraph" w:customStyle="1" w:styleId="Sangra2detindependiente8">
    <w:name w:val="Sangría 2 de t. independiente8"/>
    <w:basedOn w:val="Normal"/>
    <w:uiPriority w:val="99"/>
    <w:rsid w:val="00380231"/>
    <w:pPr>
      <w:ind w:left="3828" w:hanging="4962"/>
    </w:pPr>
    <w:rPr>
      <w:rFonts w:ascii="Times New Roman" w:eastAsia="Times New Roman" w:hAnsi="Times New Roman" w:cs="Times New Roman"/>
      <w:sz w:val="24"/>
      <w:szCs w:val="20"/>
    </w:rPr>
  </w:style>
  <w:style w:type="paragraph" w:customStyle="1" w:styleId="Sangradetextonormal8">
    <w:name w:val="Sangría de texto normal8"/>
    <w:basedOn w:val="Normal"/>
    <w:uiPriority w:val="99"/>
    <w:rsid w:val="00380231"/>
    <w:pPr>
      <w:snapToGrid w:val="0"/>
      <w:spacing w:after="120"/>
      <w:ind w:left="283"/>
    </w:pPr>
    <w:rPr>
      <w:rFonts w:ascii="Courier New" w:eastAsia="Times New Roman" w:hAnsi="Courier New" w:cs="Times New Roman"/>
      <w:sz w:val="20"/>
      <w:szCs w:val="20"/>
    </w:rPr>
  </w:style>
  <w:style w:type="paragraph" w:customStyle="1" w:styleId="Textosinformato7">
    <w:name w:val="Texto sin formato7"/>
    <w:basedOn w:val="Normal"/>
    <w:uiPriority w:val="99"/>
    <w:rsid w:val="00380231"/>
    <w:rPr>
      <w:rFonts w:ascii="Courier New" w:eastAsia="Times New Roman" w:hAnsi="Courier New" w:cs="Times New Roman"/>
      <w:sz w:val="20"/>
      <w:szCs w:val="20"/>
    </w:rPr>
  </w:style>
  <w:style w:type="paragraph" w:customStyle="1" w:styleId="Textoindependiente27">
    <w:name w:val="Texto independiente 27"/>
    <w:basedOn w:val="Normal"/>
    <w:uiPriority w:val="99"/>
    <w:rsid w:val="00380231"/>
    <w:pPr>
      <w:ind w:left="2160" w:hanging="2160"/>
    </w:pPr>
    <w:rPr>
      <w:rFonts w:ascii="Arial" w:eastAsia="Times New Roman" w:hAnsi="Arial" w:cs="Times New Roman"/>
      <w:b/>
      <w:sz w:val="24"/>
      <w:szCs w:val="20"/>
      <w:lang w:val="es-ES_tradnl"/>
    </w:rPr>
  </w:style>
  <w:style w:type="paragraph" w:customStyle="1" w:styleId="Textodebloque8">
    <w:name w:val="Texto de bloque8"/>
    <w:basedOn w:val="Normal"/>
    <w:uiPriority w:val="99"/>
    <w:rsid w:val="00380231"/>
    <w:pPr>
      <w:ind w:left="1418" w:right="333" w:hanging="1418"/>
      <w:jc w:val="both"/>
    </w:pPr>
    <w:rPr>
      <w:rFonts w:ascii="Arial" w:eastAsia="Times New Roman" w:hAnsi="Arial" w:cs="Times New Roman"/>
      <w:b/>
      <w:sz w:val="24"/>
      <w:szCs w:val="20"/>
    </w:rPr>
  </w:style>
  <w:style w:type="paragraph" w:customStyle="1" w:styleId="Car5">
    <w:name w:val="Car5"/>
    <w:basedOn w:val="Normal"/>
    <w:uiPriority w:val="99"/>
    <w:rsid w:val="00380231"/>
    <w:pPr>
      <w:spacing w:line="240" w:lineRule="exact"/>
    </w:pPr>
    <w:rPr>
      <w:rFonts w:ascii="Verdana" w:eastAsia="Times New Roman" w:hAnsi="Verdana" w:cs="Times New Roman"/>
      <w:sz w:val="20"/>
      <w:szCs w:val="20"/>
    </w:rPr>
  </w:style>
  <w:style w:type="paragraph" w:customStyle="1" w:styleId="CarCarCarCarCarCarCar4">
    <w:name w:val="Car Car Car Car Car Car Car4"/>
    <w:basedOn w:val="Normal"/>
    <w:uiPriority w:val="99"/>
    <w:rsid w:val="00380231"/>
    <w:pPr>
      <w:spacing w:line="240" w:lineRule="exact"/>
    </w:pPr>
    <w:rPr>
      <w:rFonts w:ascii="Verdana" w:eastAsia="Times New Roman" w:hAnsi="Verdana" w:cs="Times New Roman"/>
      <w:sz w:val="20"/>
      <w:szCs w:val="20"/>
    </w:rPr>
  </w:style>
  <w:style w:type="paragraph" w:customStyle="1" w:styleId="Sangra2detindependiente9">
    <w:name w:val="Sangría 2 de t. independiente9"/>
    <w:basedOn w:val="Normal"/>
    <w:uiPriority w:val="99"/>
    <w:rsid w:val="00380231"/>
    <w:pPr>
      <w:ind w:left="3828" w:hanging="4962"/>
    </w:pPr>
    <w:rPr>
      <w:rFonts w:ascii="Times New Roman" w:eastAsia="Times New Roman" w:hAnsi="Times New Roman" w:cs="Times New Roman"/>
      <w:sz w:val="24"/>
      <w:szCs w:val="20"/>
    </w:rPr>
  </w:style>
  <w:style w:type="paragraph" w:customStyle="1" w:styleId="Sangradetextonormal9">
    <w:name w:val="Sangría de texto normal9"/>
    <w:basedOn w:val="Normal"/>
    <w:uiPriority w:val="99"/>
    <w:rsid w:val="00380231"/>
    <w:pPr>
      <w:snapToGrid w:val="0"/>
      <w:spacing w:after="120"/>
      <w:ind w:left="283"/>
    </w:pPr>
    <w:rPr>
      <w:rFonts w:ascii="Courier New" w:eastAsia="Times New Roman" w:hAnsi="Courier New" w:cs="Times New Roman"/>
      <w:sz w:val="20"/>
      <w:szCs w:val="20"/>
    </w:rPr>
  </w:style>
  <w:style w:type="paragraph" w:customStyle="1" w:styleId="Textosinformato8">
    <w:name w:val="Texto sin formato8"/>
    <w:basedOn w:val="Normal"/>
    <w:uiPriority w:val="99"/>
    <w:rsid w:val="00380231"/>
    <w:rPr>
      <w:rFonts w:ascii="Courier New" w:eastAsia="Times New Roman" w:hAnsi="Courier New" w:cs="Times New Roman"/>
      <w:sz w:val="20"/>
      <w:szCs w:val="20"/>
    </w:rPr>
  </w:style>
  <w:style w:type="paragraph" w:customStyle="1" w:styleId="Textoindependiente28">
    <w:name w:val="Texto independiente 28"/>
    <w:basedOn w:val="Normal"/>
    <w:uiPriority w:val="99"/>
    <w:rsid w:val="00380231"/>
    <w:pPr>
      <w:ind w:left="2160" w:hanging="2160"/>
    </w:pPr>
    <w:rPr>
      <w:rFonts w:ascii="Arial" w:eastAsia="Times New Roman" w:hAnsi="Arial" w:cs="Times New Roman"/>
      <w:b/>
      <w:sz w:val="24"/>
      <w:szCs w:val="20"/>
      <w:lang w:val="es-ES_tradnl"/>
    </w:rPr>
  </w:style>
  <w:style w:type="paragraph" w:customStyle="1" w:styleId="Textodebloque9">
    <w:name w:val="Texto de bloque9"/>
    <w:basedOn w:val="Normal"/>
    <w:uiPriority w:val="99"/>
    <w:rsid w:val="00380231"/>
    <w:pPr>
      <w:ind w:left="1418" w:right="333" w:hanging="1418"/>
      <w:jc w:val="both"/>
    </w:pPr>
    <w:rPr>
      <w:rFonts w:ascii="Arial" w:eastAsia="Times New Roman" w:hAnsi="Arial" w:cs="Times New Roman"/>
      <w:b/>
      <w:sz w:val="24"/>
      <w:szCs w:val="20"/>
    </w:rPr>
  </w:style>
  <w:style w:type="paragraph" w:customStyle="1" w:styleId="Car4">
    <w:name w:val="Car4"/>
    <w:basedOn w:val="Normal"/>
    <w:uiPriority w:val="99"/>
    <w:rsid w:val="00380231"/>
    <w:pPr>
      <w:spacing w:line="240" w:lineRule="exact"/>
    </w:pPr>
    <w:rPr>
      <w:rFonts w:ascii="Verdana" w:eastAsia="Times New Roman" w:hAnsi="Verdana" w:cs="Times New Roman"/>
      <w:sz w:val="20"/>
      <w:szCs w:val="20"/>
    </w:rPr>
  </w:style>
  <w:style w:type="paragraph" w:customStyle="1" w:styleId="CarCarCarCarCharChar">
    <w:name w:val="Car Car Car Car Char Char"/>
    <w:basedOn w:val="Normal"/>
    <w:uiPriority w:val="99"/>
    <w:rsid w:val="00380231"/>
    <w:pPr>
      <w:spacing w:line="240" w:lineRule="exact"/>
    </w:pPr>
    <w:rPr>
      <w:rFonts w:ascii="Verdana" w:eastAsia="Times New Roman" w:hAnsi="Verdana" w:cs="Times New Roman"/>
      <w:sz w:val="20"/>
      <w:szCs w:val="20"/>
    </w:rPr>
  </w:style>
  <w:style w:type="paragraph" w:customStyle="1" w:styleId="HTMLBody">
    <w:name w:val="HTML Body"/>
    <w:uiPriority w:val="99"/>
    <w:rsid w:val="00380231"/>
    <w:pPr>
      <w:adjustRightInd w:val="0"/>
    </w:pPr>
    <w:rPr>
      <w:rFonts w:ascii="Arial" w:eastAsia="Times New Roman" w:hAnsi="Arial" w:cs="Times New Roman"/>
      <w:sz w:val="20"/>
      <w:szCs w:val="20"/>
    </w:rPr>
  </w:style>
  <w:style w:type="paragraph" w:customStyle="1" w:styleId="Car3">
    <w:name w:val="Car3"/>
    <w:basedOn w:val="Normal"/>
    <w:uiPriority w:val="99"/>
    <w:rsid w:val="00380231"/>
    <w:pPr>
      <w:spacing w:line="240" w:lineRule="exact"/>
    </w:pPr>
    <w:rPr>
      <w:rFonts w:ascii="Verdana" w:eastAsia="Times New Roman" w:hAnsi="Verdana" w:cs="Times New Roman"/>
      <w:sz w:val="20"/>
      <w:szCs w:val="20"/>
    </w:rPr>
  </w:style>
  <w:style w:type="paragraph" w:customStyle="1" w:styleId="CharCarCarCarCarCarCarCarCharCharCar2">
    <w:name w:val="Char Car Car Car Car Car Car Car Char Char Car2"/>
    <w:basedOn w:val="Normal"/>
    <w:uiPriority w:val="99"/>
    <w:rsid w:val="00380231"/>
    <w:pPr>
      <w:spacing w:line="240" w:lineRule="exact"/>
    </w:pPr>
    <w:rPr>
      <w:rFonts w:ascii="Verdana" w:eastAsia="Times New Roman" w:hAnsi="Verdana" w:cs="Times New Roman"/>
      <w:sz w:val="20"/>
      <w:szCs w:val="20"/>
    </w:rPr>
  </w:style>
  <w:style w:type="paragraph" w:customStyle="1" w:styleId="CharChar11">
    <w:name w:val="Char Char11"/>
    <w:basedOn w:val="Normal"/>
    <w:uiPriority w:val="99"/>
    <w:rsid w:val="00380231"/>
    <w:pPr>
      <w:spacing w:line="240" w:lineRule="exact"/>
    </w:pPr>
    <w:rPr>
      <w:rFonts w:ascii="Verdana" w:eastAsia="Times New Roman" w:hAnsi="Verdana" w:cs="Times New Roman"/>
      <w:sz w:val="20"/>
      <w:szCs w:val="20"/>
    </w:rPr>
  </w:style>
  <w:style w:type="paragraph" w:customStyle="1" w:styleId="Sangra2detindependiente100">
    <w:name w:val="Sangría 2 de t. independiente10"/>
    <w:basedOn w:val="Normal"/>
    <w:uiPriority w:val="99"/>
    <w:rsid w:val="00380231"/>
    <w:pPr>
      <w:ind w:left="3828" w:hanging="4962"/>
    </w:pPr>
    <w:rPr>
      <w:rFonts w:ascii="Times New Roman" w:eastAsia="Times New Roman" w:hAnsi="Times New Roman" w:cs="Times New Roman"/>
      <w:sz w:val="24"/>
      <w:szCs w:val="20"/>
    </w:rPr>
  </w:style>
  <w:style w:type="paragraph" w:customStyle="1" w:styleId="Sangradetextonormal10">
    <w:name w:val="Sangría de texto normal10"/>
    <w:basedOn w:val="Normal"/>
    <w:uiPriority w:val="99"/>
    <w:rsid w:val="00380231"/>
    <w:pPr>
      <w:snapToGrid w:val="0"/>
      <w:spacing w:after="120"/>
      <w:ind w:left="283"/>
    </w:pPr>
    <w:rPr>
      <w:rFonts w:ascii="Courier New" w:eastAsia="Times New Roman" w:hAnsi="Courier New" w:cs="Times New Roman"/>
      <w:sz w:val="20"/>
      <w:szCs w:val="20"/>
    </w:rPr>
  </w:style>
  <w:style w:type="paragraph" w:customStyle="1" w:styleId="Textosinformato9">
    <w:name w:val="Texto sin formato9"/>
    <w:basedOn w:val="Normal"/>
    <w:uiPriority w:val="99"/>
    <w:rsid w:val="00380231"/>
    <w:rPr>
      <w:rFonts w:ascii="Courier New" w:eastAsia="Times New Roman" w:hAnsi="Courier New" w:cs="Times New Roman"/>
      <w:sz w:val="20"/>
      <w:szCs w:val="20"/>
    </w:rPr>
  </w:style>
  <w:style w:type="paragraph" w:customStyle="1" w:styleId="Textoindependiente29">
    <w:name w:val="Texto independiente 29"/>
    <w:basedOn w:val="Normal"/>
    <w:uiPriority w:val="99"/>
    <w:rsid w:val="00380231"/>
    <w:pPr>
      <w:ind w:left="2160" w:hanging="2160"/>
    </w:pPr>
    <w:rPr>
      <w:rFonts w:ascii="Arial" w:eastAsia="Times New Roman" w:hAnsi="Arial" w:cs="Times New Roman"/>
      <w:b/>
      <w:sz w:val="24"/>
      <w:szCs w:val="20"/>
      <w:lang w:val="es-ES_tradnl"/>
    </w:rPr>
  </w:style>
  <w:style w:type="paragraph" w:customStyle="1" w:styleId="Textodebloque10">
    <w:name w:val="Texto de bloque10"/>
    <w:basedOn w:val="Normal"/>
    <w:uiPriority w:val="99"/>
    <w:rsid w:val="00380231"/>
    <w:pPr>
      <w:ind w:left="1418" w:right="333" w:hanging="1418"/>
      <w:jc w:val="both"/>
    </w:pPr>
    <w:rPr>
      <w:rFonts w:ascii="Arial" w:eastAsia="Times New Roman" w:hAnsi="Arial" w:cs="Times New Roman"/>
      <w:b/>
      <w:sz w:val="24"/>
      <w:szCs w:val="20"/>
    </w:rPr>
  </w:style>
  <w:style w:type="paragraph" w:customStyle="1" w:styleId="CM125">
    <w:name w:val="CM125"/>
    <w:basedOn w:val="Default"/>
    <w:next w:val="Default"/>
    <w:uiPriority w:val="99"/>
    <w:rsid w:val="00380231"/>
    <w:rPr>
      <w:rFonts w:ascii="Arial" w:hAnsi="Arial" w:cs="Arial"/>
      <w:color w:val="auto"/>
      <w:lang w:eastAsia="es-CO"/>
    </w:rPr>
  </w:style>
  <w:style w:type="paragraph" w:customStyle="1" w:styleId="CM40">
    <w:name w:val="CM40"/>
    <w:basedOn w:val="Default"/>
    <w:next w:val="Default"/>
    <w:uiPriority w:val="99"/>
    <w:rsid w:val="00380231"/>
    <w:pPr>
      <w:spacing w:line="273" w:lineRule="atLeast"/>
    </w:pPr>
    <w:rPr>
      <w:rFonts w:ascii="Arial" w:hAnsi="Arial" w:cs="Arial"/>
      <w:color w:val="auto"/>
      <w:lang w:eastAsia="es-CO"/>
    </w:rPr>
  </w:style>
  <w:style w:type="paragraph" w:customStyle="1" w:styleId="CarCarCar11">
    <w:name w:val="Car Car Car11"/>
    <w:basedOn w:val="Normal"/>
    <w:uiPriority w:val="99"/>
    <w:rsid w:val="00380231"/>
    <w:pPr>
      <w:spacing w:line="240" w:lineRule="exact"/>
    </w:pPr>
    <w:rPr>
      <w:rFonts w:ascii="Verdana" w:eastAsia="Times New Roman" w:hAnsi="Verdana" w:cs="Times New Roman"/>
      <w:sz w:val="20"/>
      <w:szCs w:val="20"/>
    </w:rPr>
  </w:style>
  <w:style w:type="character" w:customStyle="1" w:styleId="CarCar58">
    <w:name w:val="Car Car58"/>
    <w:rsid w:val="00380231"/>
    <w:rPr>
      <w:rFonts w:ascii="Arial" w:hAnsi="Arial" w:cs="Arial" w:hint="default"/>
      <w:sz w:val="24"/>
      <w:lang w:val="es-CO"/>
    </w:rPr>
  </w:style>
  <w:style w:type="character" w:customStyle="1" w:styleId="CarCar57">
    <w:name w:val="Car Car57"/>
    <w:rsid w:val="00380231"/>
    <w:rPr>
      <w:rFonts w:ascii="Arial" w:hAnsi="Arial" w:cs="Arial" w:hint="default"/>
      <w:sz w:val="24"/>
      <w:lang w:val="es-CO"/>
    </w:rPr>
  </w:style>
  <w:style w:type="character" w:customStyle="1" w:styleId="CarCar56">
    <w:name w:val="Car Car56"/>
    <w:rsid w:val="00380231"/>
    <w:rPr>
      <w:rFonts w:ascii="Arial" w:hAnsi="Arial" w:cs="Arial" w:hint="default"/>
      <w:sz w:val="24"/>
      <w:lang w:val="es-CO"/>
    </w:rPr>
  </w:style>
  <w:style w:type="character" w:customStyle="1" w:styleId="CarCar55">
    <w:name w:val="Car Car55"/>
    <w:rsid w:val="00380231"/>
    <w:rPr>
      <w:rFonts w:ascii="Arial" w:hAnsi="Arial" w:cs="Arial" w:hint="default"/>
      <w:sz w:val="24"/>
      <w:lang w:val="es-CO"/>
    </w:rPr>
  </w:style>
  <w:style w:type="character" w:customStyle="1" w:styleId="CarCar54">
    <w:name w:val="Car Car54"/>
    <w:rsid w:val="00380231"/>
    <w:rPr>
      <w:rFonts w:ascii="Arial" w:hAnsi="Arial" w:cs="Arial" w:hint="default"/>
      <w:sz w:val="24"/>
      <w:lang w:val="es-CO"/>
    </w:rPr>
  </w:style>
  <w:style w:type="character" w:customStyle="1" w:styleId="EstiloCorreo177">
    <w:name w:val="EstiloCorreo177"/>
    <w:semiHidden/>
    <w:rsid w:val="00380231"/>
    <w:rPr>
      <w:rFonts w:ascii="Arial" w:hAnsi="Arial" w:cs="Arial" w:hint="default"/>
      <w:color w:val="auto"/>
      <w:sz w:val="20"/>
      <w:szCs w:val="20"/>
    </w:rPr>
  </w:style>
  <w:style w:type="character" w:customStyle="1" w:styleId="CarCar53">
    <w:name w:val="Car Car53"/>
    <w:rsid w:val="00380231"/>
    <w:rPr>
      <w:rFonts w:ascii="Arial" w:hAnsi="Arial" w:cs="Arial" w:hint="default"/>
      <w:sz w:val="24"/>
      <w:lang w:val="es-CO"/>
    </w:rPr>
  </w:style>
  <w:style w:type="character" w:customStyle="1" w:styleId="CarCar52">
    <w:name w:val="Car Car52"/>
    <w:rsid w:val="00380231"/>
    <w:rPr>
      <w:rFonts w:ascii="Arial" w:hAnsi="Arial" w:cs="Arial" w:hint="default"/>
      <w:sz w:val="24"/>
      <w:lang w:val="es-CO"/>
    </w:rPr>
  </w:style>
  <w:style w:type="character" w:customStyle="1" w:styleId="EstiloCorreo197">
    <w:name w:val="EstiloCorreo197"/>
    <w:semiHidden/>
    <w:rsid w:val="00380231"/>
    <w:rPr>
      <w:rFonts w:ascii="Arial" w:hAnsi="Arial" w:cs="Arial" w:hint="default"/>
      <w:color w:val="auto"/>
      <w:sz w:val="20"/>
      <w:szCs w:val="20"/>
    </w:rPr>
  </w:style>
  <w:style w:type="character" w:customStyle="1" w:styleId="EstiloCorreo206">
    <w:name w:val="EstiloCorreo206"/>
    <w:semiHidden/>
    <w:rsid w:val="00380231"/>
    <w:rPr>
      <w:rFonts w:ascii="Arial" w:hAnsi="Arial" w:cs="Arial" w:hint="default"/>
      <w:color w:val="auto"/>
      <w:sz w:val="20"/>
      <w:szCs w:val="20"/>
    </w:rPr>
  </w:style>
  <w:style w:type="character" w:customStyle="1" w:styleId="francyc">
    <w:name w:val="francyc"/>
    <w:semiHidden/>
    <w:rsid w:val="00380231"/>
    <w:rPr>
      <w:rFonts w:ascii="Arial" w:hAnsi="Arial" w:cs="Arial" w:hint="default"/>
      <w:color w:val="auto"/>
      <w:sz w:val="20"/>
      <w:szCs w:val="20"/>
    </w:rPr>
  </w:style>
  <w:style w:type="character" w:customStyle="1" w:styleId="estilocorreo400">
    <w:name w:val="estilocorreo400"/>
    <w:semiHidden/>
    <w:rsid w:val="00380231"/>
    <w:rPr>
      <w:rFonts w:ascii="Calibri" w:hAnsi="Calibri" w:hint="default"/>
      <w:color w:val="auto"/>
    </w:rPr>
  </w:style>
  <w:style w:type="character" w:customStyle="1" w:styleId="corchete-llamada1">
    <w:name w:val="corchete-llamada1"/>
    <w:rsid w:val="00380231"/>
    <w:rPr>
      <w:vanish/>
      <w:webHidden w:val="0"/>
      <w:specVanish/>
    </w:rPr>
  </w:style>
  <w:style w:type="character" w:customStyle="1" w:styleId="ya-q-full-text">
    <w:name w:val="ya-q-full-text"/>
    <w:rsid w:val="00380231"/>
  </w:style>
  <w:style w:type="table" w:styleId="Tablabsica1">
    <w:name w:val="Table Simple 1"/>
    <w:basedOn w:val="Tablanormal"/>
    <w:semiHidden/>
    <w:unhideWhenUsed/>
    <w:rsid w:val="00380231"/>
    <w:rPr>
      <w:rFonts w:ascii="Times New Roman" w:eastAsia="Times New Roman" w:hAnsi="Times New Roman" w:cs="Times New Roman"/>
      <w:sz w:val="20"/>
      <w:szCs w:val="20"/>
      <w:lang w:val="es-CO"/>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380231"/>
    <w:rPr>
      <w:rFonts w:ascii="Times New Roman" w:eastAsia="Times New Roman" w:hAnsi="Times New Roman" w:cs="Times New Roman"/>
      <w:sz w:val="20"/>
      <w:szCs w:val="20"/>
      <w:lang w:val="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unhideWhenUsed/>
    <w:rsid w:val="00380231"/>
    <w:rPr>
      <w:rFonts w:ascii="Times New Roman" w:eastAsia="Times New Roman" w:hAnsi="Times New Roman" w:cs="Times New Roman"/>
      <w:sz w:val="20"/>
      <w:szCs w:val="20"/>
      <w:lang w:val="es-CO"/>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unhideWhenUsed/>
    <w:rsid w:val="00380231"/>
    <w:rPr>
      <w:rFonts w:ascii="Times New Roman" w:eastAsia="Times New Roman" w:hAnsi="Times New Roman" w:cs="Times New Roman"/>
      <w:sz w:val="20"/>
      <w:szCs w:val="20"/>
      <w:lang w:val="es-CO"/>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Citadestacada">
    <w:name w:val="Intense Quote"/>
    <w:basedOn w:val="Normal"/>
    <w:next w:val="Normal"/>
    <w:link w:val="CitadestacadaCar"/>
    <w:uiPriority w:val="30"/>
    <w:qFormat/>
    <w:rsid w:val="003D0F69"/>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CitadestacadaCar">
    <w:name w:val="Cita destacada Car"/>
    <w:basedOn w:val="Fuentedeprrafopredeter"/>
    <w:link w:val="Citadestacada"/>
    <w:uiPriority w:val="30"/>
    <w:rsid w:val="003D0F69"/>
    <w:rPr>
      <w:rFonts w:asciiTheme="majorHAnsi" w:eastAsiaTheme="majorEastAsia" w:hAnsiTheme="majorHAnsi" w:cstheme="majorBidi"/>
      <w:color w:val="1F497D" w:themeColor="text2"/>
      <w:spacing w:val="-6"/>
      <w:sz w:val="32"/>
      <w:szCs w:val="32"/>
    </w:rPr>
  </w:style>
  <w:style w:type="character" w:styleId="nfasissutil">
    <w:name w:val="Subtle Emphasis"/>
    <w:basedOn w:val="Fuentedeprrafopredeter"/>
    <w:uiPriority w:val="19"/>
    <w:qFormat/>
    <w:rsid w:val="003D0F69"/>
    <w:rPr>
      <w:i/>
      <w:iCs/>
      <w:color w:val="595959" w:themeColor="text1" w:themeTint="A6"/>
    </w:rPr>
  </w:style>
  <w:style w:type="character" w:styleId="nfasisintenso">
    <w:name w:val="Intense Emphasis"/>
    <w:basedOn w:val="Fuentedeprrafopredeter"/>
    <w:uiPriority w:val="21"/>
    <w:qFormat/>
    <w:rsid w:val="003D0F69"/>
    <w:rPr>
      <w:b/>
      <w:bCs/>
      <w:i/>
      <w:iCs/>
    </w:rPr>
  </w:style>
  <w:style w:type="character" w:styleId="Referenciasutil">
    <w:name w:val="Subtle Reference"/>
    <w:basedOn w:val="Fuentedeprrafopredeter"/>
    <w:uiPriority w:val="31"/>
    <w:qFormat/>
    <w:rsid w:val="003D0F69"/>
    <w:rPr>
      <w:smallCaps/>
      <w:color w:val="595959" w:themeColor="text1" w:themeTint="A6"/>
      <w:u w:val="none" w:color="7F7F7F" w:themeColor="text1" w:themeTint="80"/>
      <w:bdr w:val="none" w:sz="0" w:space="0" w:color="auto"/>
    </w:rPr>
  </w:style>
  <w:style w:type="character" w:styleId="Referenciaintensa">
    <w:name w:val="Intense Reference"/>
    <w:basedOn w:val="Fuentedeprrafopredeter"/>
    <w:uiPriority w:val="32"/>
    <w:qFormat/>
    <w:rsid w:val="003D0F69"/>
    <w:rPr>
      <w:b/>
      <w:bCs/>
      <w:smallCaps/>
      <w:color w:val="1F497D" w:themeColor="text2"/>
      <w:u w:val="single"/>
    </w:rPr>
  </w:style>
  <w:style w:type="character" w:styleId="Ttulodellibro">
    <w:name w:val="Book Title"/>
    <w:basedOn w:val="Fuentedeprrafopredeter"/>
    <w:uiPriority w:val="33"/>
    <w:qFormat/>
    <w:rsid w:val="003D0F69"/>
    <w:rPr>
      <w:b/>
      <w:bCs/>
      <w:smallCaps/>
      <w:spacing w:val="10"/>
    </w:rPr>
  </w:style>
  <w:style w:type="table" w:customStyle="1" w:styleId="TableNormal1">
    <w:name w:val="Table Normal1"/>
    <w:uiPriority w:val="2"/>
    <w:qFormat/>
    <w:rsid w:val="006102B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7F7079"/>
    <w:rPr>
      <w:color w:val="605E5C"/>
      <w:shd w:val="clear" w:color="auto" w:fill="E1DFDD"/>
    </w:rPr>
  </w:style>
  <w:style w:type="character" w:styleId="Textodelmarcadordeposicin">
    <w:name w:val="Placeholder Text"/>
    <w:basedOn w:val="Fuentedeprrafopredeter"/>
    <w:uiPriority w:val="99"/>
    <w:semiHidden/>
    <w:rsid w:val="00410604"/>
    <w:rPr>
      <w:color w:val="808080"/>
    </w:rPr>
  </w:style>
  <w:style w:type="paragraph" w:customStyle="1" w:styleId="Listavistosa-nfasis11">
    <w:name w:val="Lista vistosa - Énfasis 11"/>
    <w:basedOn w:val="Normal"/>
    <w:uiPriority w:val="34"/>
    <w:qFormat/>
    <w:rsid w:val="0066770C"/>
    <w:pPr>
      <w:spacing w:after="0" w:line="240" w:lineRule="auto"/>
      <w:ind w:left="708"/>
    </w:pPr>
    <w:rPr>
      <w:rFonts w:ascii="Times New Roman" w:eastAsia="Times New Roman" w:hAnsi="Times New Roman" w:cs="Times New Roman"/>
      <w:sz w:val="24"/>
      <w:szCs w:val="24"/>
      <w:lang w:eastAsia="es-CO"/>
    </w:rPr>
  </w:style>
  <w:style w:type="paragraph" w:customStyle="1" w:styleId="ECOTtulo3">
    <w:name w:val="ECO Título 3"/>
    <w:aliases w:val="Título1"/>
    <w:basedOn w:val="Sinespaciado"/>
    <w:next w:val="Sinespaciado"/>
    <w:uiPriority w:val="99"/>
    <w:qFormat/>
    <w:rsid w:val="0066770C"/>
    <w:pPr>
      <w:ind w:left="360" w:hanging="360"/>
      <w:jc w:val="both"/>
    </w:pPr>
    <w:rPr>
      <w:rFonts w:ascii="Arial Narrow" w:eastAsia="Times New Roman" w:hAnsi="Arial Narrow" w:cs="Times New Roman"/>
      <w:sz w:val="24"/>
      <w:szCs w:val="20"/>
      <w:lang w:val="es-ES_tradnl" w:eastAsia="es-ES"/>
    </w:rPr>
  </w:style>
  <w:style w:type="paragraph" w:customStyle="1" w:styleId="selectionshareable">
    <w:name w:val="selectionshareable"/>
    <w:basedOn w:val="Normal"/>
    <w:rsid w:val="006677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54">
    <w:name w:val="xl1954"/>
    <w:basedOn w:val="Normal"/>
    <w:rsid w:val="0066770C"/>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rsid w:val="0066770C"/>
    <w:pPr>
      <w:spacing w:before="100" w:beforeAutospacing="1" w:after="100" w:afterAutospacing="1" w:line="240" w:lineRule="auto"/>
    </w:pPr>
    <w:rPr>
      <w:rFonts w:ascii="Arial" w:eastAsia="Times New Roman" w:hAnsi="Arial" w:cs="Arial"/>
      <w:sz w:val="24"/>
      <w:szCs w:val="24"/>
      <w:lang w:eastAsia="es-CO"/>
    </w:rPr>
  </w:style>
  <w:style w:type="paragraph" w:customStyle="1" w:styleId="xl1956">
    <w:name w:val="xl1956"/>
    <w:basedOn w:val="Normal"/>
    <w:rsid w:val="0066770C"/>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7">
    <w:name w:val="xl1957"/>
    <w:basedOn w:val="Normal"/>
    <w:rsid w:val="0066770C"/>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58">
    <w:name w:val="xl1958"/>
    <w:basedOn w:val="Normal"/>
    <w:rsid w:val="0066770C"/>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9">
    <w:name w:val="xl1959"/>
    <w:basedOn w:val="Normal"/>
    <w:rsid w:val="0066770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0">
    <w:name w:val="xl1960"/>
    <w:basedOn w:val="Normal"/>
    <w:rsid w:val="0066770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1">
    <w:name w:val="xl1961"/>
    <w:basedOn w:val="Normal"/>
    <w:rsid w:val="0066770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2">
    <w:name w:val="xl1962"/>
    <w:basedOn w:val="Normal"/>
    <w:rsid w:val="006677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63">
    <w:name w:val="xl1963"/>
    <w:basedOn w:val="Normal"/>
    <w:rsid w:val="006677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4">
    <w:name w:val="xl1964"/>
    <w:basedOn w:val="Normal"/>
    <w:rsid w:val="006677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65">
    <w:name w:val="xl1965"/>
    <w:basedOn w:val="Normal"/>
    <w:rsid w:val="006677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6">
    <w:name w:val="xl1966"/>
    <w:basedOn w:val="Normal"/>
    <w:rsid w:val="006677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67">
    <w:name w:val="xl1967"/>
    <w:basedOn w:val="Normal"/>
    <w:rsid w:val="006677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8">
    <w:name w:val="xl1968"/>
    <w:basedOn w:val="Normal"/>
    <w:rsid w:val="006677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69">
    <w:name w:val="xl1969"/>
    <w:basedOn w:val="Normal"/>
    <w:rsid w:val="006677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0">
    <w:name w:val="xl1970"/>
    <w:basedOn w:val="Normal"/>
    <w:rsid w:val="0066770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71">
    <w:name w:val="xl1971"/>
    <w:basedOn w:val="Normal"/>
    <w:rsid w:val="006677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2">
    <w:name w:val="xl1972"/>
    <w:basedOn w:val="Normal"/>
    <w:rsid w:val="006677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973">
    <w:name w:val="xl1973"/>
    <w:basedOn w:val="Normal"/>
    <w:rsid w:val="0066770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4">
    <w:name w:val="xl1974"/>
    <w:basedOn w:val="Normal"/>
    <w:rsid w:val="0066770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5">
    <w:name w:val="xl1975"/>
    <w:basedOn w:val="Normal"/>
    <w:rsid w:val="0066770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6">
    <w:name w:val="xl1976"/>
    <w:basedOn w:val="Normal"/>
    <w:rsid w:val="0066770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977">
    <w:name w:val="xl1977"/>
    <w:basedOn w:val="Normal"/>
    <w:rsid w:val="006677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1978">
    <w:name w:val="xl1978"/>
    <w:basedOn w:val="Normal"/>
    <w:rsid w:val="006677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79">
    <w:name w:val="xl1979"/>
    <w:basedOn w:val="Normal"/>
    <w:rsid w:val="006677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0">
    <w:name w:val="xl1980"/>
    <w:basedOn w:val="Normal"/>
    <w:rsid w:val="0066770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81">
    <w:name w:val="xl1981"/>
    <w:basedOn w:val="Normal"/>
    <w:rsid w:val="006677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82">
    <w:name w:val="xl1982"/>
    <w:basedOn w:val="Normal"/>
    <w:rsid w:val="006677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3">
    <w:name w:val="xl1983"/>
    <w:basedOn w:val="Normal"/>
    <w:rsid w:val="006677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4">
    <w:name w:val="xl1984"/>
    <w:basedOn w:val="Normal"/>
    <w:rsid w:val="006677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5">
    <w:name w:val="xl1985"/>
    <w:basedOn w:val="Normal"/>
    <w:rsid w:val="006677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6">
    <w:name w:val="xl1986"/>
    <w:basedOn w:val="Normal"/>
    <w:rsid w:val="006677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7">
    <w:name w:val="xl1987"/>
    <w:basedOn w:val="Normal"/>
    <w:rsid w:val="0066770C"/>
    <w:pP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8">
    <w:name w:val="xl1988"/>
    <w:basedOn w:val="Normal"/>
    <w:rsid w:val="0066770C"/>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89">
    <w:name w:val="xl1989"/>
    <w:basedOn w:val="Normal"/>
    <w:rsid w:val="0066770C"/>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990">
    <w:name w:val="xl1990"/>
    <w:basedOn w:val="Normal"/>
    <w:rsid w:val="0066770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91">
    <w:name w:val="xl1991"/>
    <w:basedOn w:val="Normal"/>
    <w:rsid w:val="0066770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1992">
    <w:name w:val="xl1992"/>
    <w:basedOn w:val="Normal"/>
    <w:rsid w:val="0066770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1993">
    <w:name w:val="xl1993"/>
    <w:basedOn w:val="Normal"/>
    <w:rsid w:val="0066770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1994">
    <w:name w:val="xl1994"/>
    <w:basedOn w:val="Normal"/>
    <w:rsid w:val="0066770C"/>
    <w:pP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1995">
    <w:name w:val="xl1995"/>
    <w:basedOn w:val="Normal"/>
    <w:rsid w:val="006677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96">
    <w:name w:val="xl1996"/>
    <w:basedOn w:val="Normal"/>
    <w:rsid w:val="006677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97">
    <w:name w:val="xl1997"/>
    <w:basedOn w:val="Normal"/>
    <w:rsid w:val="0066770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98">
    <w:name w:val="xl1998"/>
    <w:basedOn w:val="Normal"/>
    <w:rsid w:val="006677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1999">
    <w:name w:val="xl1999"/>
    <w:basedOn w:val="Normal"/>
    <w:rsid w:val="0066770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000">
    <w:name w:val="xl2000"/>
    <w:basedOn w:val="Normal"/>
    <w:rsid w:val="0066770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1">
    <w:name w:val="xl2001"/>
    <w:basedOn w:val="Normal"/>
    <w:rsid w:val="006677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2">
    <w:name w:val="xl2002"/>
    <w:basedOn w:val="Normal"/>
    <w:rsid w:val="006677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03">
    <w:name w:val="xl2003"/>
    <w:basedOn w:val="Normal"/>
    <w:rsid w:val="0066770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4">
    <w:name w:val="xl2004"/>
    <w:basedOn w:val="Normal"/>
    <w:rsid w:val="0066770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05">
    <w:name w:val="xl2005"/>
    <w:basedOn w:val="Normal"/>
    <w:rsid w:val="0066770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06">
    <w:name w:val="xl2006"/>
    <w:basedOn w:val="Normal"/>
    <w:rsid w:val="0066770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7">
    <w:name w:val="xl2007"/>
    <w:basedOn w:val="Normal"/>
    <w:rsid w:val="0066770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8">
    <w:name w:val="xl2008"/>
    <w:basedOn w:val="Normal"/>
    <w:rsid w:val="006677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9">
    <w:name w:val="xl2009"/>
    <w:basedOn w:val="Normal"/>
    <w:rsid w:val="006677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0">
    <w:name w:val="xl2010"/>
    <w:basedOn w:val="Normal"/>
    <w:rsid w:val="006677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1">
    <w:name w:val="xl2011"/>
    <w:basedOn w:val="Normal"/>
    <w:rsid w:val="0066770C"/>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2">
    <w:name w:val="xl2012"/>
    <w:basedOn w:val="Normal"/>
    <w:rsid w:val="0066770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3">
    <w:name w:val="xl2013"/>
    <w:basedOn w:val="Normal"/>
    <w:rsid w:val="0066770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4">
    <w:name w:val="xl2014"/>
    <w:basedOn w:val="Normal"/>
    <w:rsid w:val="0066770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5">
    <w:name w:val="xl2015"/>
    <w:basedOn w:val="Normal"/>
    <w:rsid w:val="0066770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6">
    <w:name w:val="xl2016"/>
    <w:basedOn w:val="Normal"/>
    <w:rsid w:val="0066770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7">
    <w:name w:val="xl2017"/>
    <w:basedOn w:val="Normal"/>
    <w:rsid w:val="0066770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2018">
    <w:name w:val="xl2018"/>
    <w:basedOn w:val="Normal"/>
    <w:rsid w:val="006677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2019">
    <w:name w:val="xl2019"/>
    <w:basedOn w:val="Normal"/>
    <w:rsid w:val="006677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0">
    <w:name w:val="xl2020"/>
    <w:basedOn w:val="Normal"/>
    <w:rsid w:val="006677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1">
    <w:name w:val="xl2021"/>
    <w:basedOn w:val="Normal"/>
    <w:rsid w:val="006677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2022">
    <w:name w:val="xl2022"/>
    <w:basedOn w:val="Normal"/>
    <w:rsid w:val="0066770C"/>
    <w:pPr>
      <w:shd w:val="clear" w:color="000000" w:fill="FFFFFF"/>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2023">
    <w:name w:val="xl2023"/>
    <w:basedOn w:val="Normal"/>
    <w:rsid w:val="0066770C"/>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24">
    <w:name w:val="xl2024"/>
    <w:basedOn w:val="Normal"/>
    <w:rsid w:val="006677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2025">
    <w:name w:val="xl2025"/>
    <w:basedOn w:val="Normal"/>
    <w:rsid w:val="006677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26">
    <w:name w:val="xl2026"/>
    <w:basedOn w:val="Normal"/>
    <w:rsid w:val="0066770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27">
    <w:name w:val="xl2027"/>
    <w:basedOn w:val="Normal"/>
    <w:rsid w:val="006677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28">
    <w:name w:val="xl2028"/>
    <w:basedOn w:val="Normal"/>
    <w:rsid w:val="006677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029">
    <w:name w:val="xl2029"/>
    <w:basedOn w:val="Normal"/>
    <w:rsid w:val="006677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30">
    <w:name w:val="xl2030"/>
    <w:basedOn w:val="Normal"/>
    <w:rsid w:val="0066770C"/>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2031">
    <w:name w:val="xl2031"/>
    <w:basedOn w:val="Normal"/>
    <w:rsid w:val="0066770C"/>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2">
    <w:name w:val="xl2032"/>
    <w:basedOn w:val="Normal"/>
    <w:rsid w:val="0066770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3">
    <w:name w:val="xl2033"/>
    <w:basedOn w:val="Normal"/>
    <w:rsid w:val="0066770C"/>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4">
    <w:name w:val="xl2034"/>
    <w:basedOn w:val="Normal"/>
    <w:rsid w:val="0066770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5">
    <w:name w:val="xl2035"/>
    <w:basedOn w:val="Normal"/>
    <w:rsid w:val="0066770C"/>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6">
    <w:name w:val="xl2036"/>
    <w:basedOn w:val="Normal"/>
    <w:rsid w:val="0066770C"/>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7">
    <w:name w:val="xl2037"/>
    <w:basedOn w:val="Normal"/>
    <w:rsid w:val="0066770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8">
    <w:name w:val="xl2038"/>
    <w:basedOn w:val="Normal"/>
    <w:rsid w:val="0066770C"/>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9">
    <w:name w:val="xl2039"/>
    <w:basedOn w:val="Normal"/>
    <w:rsid w:val="0066770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0">
    <w:name w:val="xl2040"/>
    <w:basedOn w:val="Normal"/>
    <w:rsid w:val="0066770C"/>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1">
    <w:name w:val="xl2041"/>
    <w:basedOn w:val="Normal"/>
    <w:rsid w:val="0066770C"/>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2">
    <w:name w:val="xl2042"/>
    <w:basedOn w:val="Normal"/>
    <w:rsid w:val="0066770C"/>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43">
    <w:name w:val="xl2043"/>
    <w:basedOn w:val="Normal"/>
    <w:rsid w:val="0066770C"/>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4">
    <w:name w:val="xl2044"/>
    <w:basedOn w:val="Normal"/>
    <w:rsid w:val="0066770C"/>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5">
    <w:name w:val="xl2045"/>
    <w:basedOn w:val="Normal"/>
    <w:rsid w:val="0066770C"/>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6">
    <w:name w:val="xl2046"/>
    <w:basedOn w:val="Normal"/>
    <w:rsid w:val="0066770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7">
    <w:name w:val="xl2047"/>
    <w:basedOn w:val="Normal"/>
    <w:rsid w:val="0066770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8">
    <w:name w:val="xl2048"/>
    <w:basedOn w:val="Normal"/>
    <w:rsid w:val="0066770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49">
    <w:name w:val="xl2049"/>
    <w:basedOn w:val="Normal"/>
    <w:rsid w:val="0066770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0">
    <w:name w:val="xl2050"/>
    <w:basedOn w:val="Normal"/>
    <w:rsid w:val="0066770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1">
    <w:name w:val="xl2051"/>
    <w:basedOn w:val="Normal"/>
    <w:rsid w:val="0066770C"/>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2">
    <w:name w:val="xl2052"/>
    <w:basedOn w:val="Normal"/>
    <w:rsid w:val="0066770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3">
    <w:name w:val="xl2053"/>
    <w:basedOn w:val="Normal"/>
    <w:rsid w:val="0066770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4">
    <w:name w:val="xl2054"/>
    <w:basedOn w:val="Normal"/>
    <w:rsid w:val="0066770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5">
    <w:name w:val="xl2055"/>
    <w:basedOn w:val="Normal"/>
    <w:rsid w:val="0066770C"/>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6">
    <w:name w:val="xl2056"/>
    <w:basedOn w:val="Normal"/>
    <w:rsid w:val="0066770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2057">
    <w:name w:val="xl2057"/>
    <w:basedOn w:val="Normal"/>
    <w:rsid w:val="0066770C"/>
    <w:pPr>
      <w:pBdr>
        <w:top w:val="single" w:sz="4" w:space="0" w:color="auto"/>
        <w:left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58">
    <w:name w:val="xl2058"/>
    <w:basedOn w:val="Normal"/>
    <w:rsid w:val="0066770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9">
    <w:name w:val="xl2059"/>
    <w:basedOn w:val="Normal"/>
    <w:rsid w:val="0066770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60">
    <w:name w:val="xl2060"/>
    <w:basedOn w:val="Normal"/>
    <w:rsid w:val="0066770C"/>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61">
    <w:name w:val="xl2061"/>
    <w:basedOn w:val="Normal"/>
    <w:rsid w:val="0066770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2">
    <w:name w:val="xl2062"/>
    <w:basedOn w:val="Normal"/>
    <w:rsid w:val="0066770C"/>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3">
    <w:name w:val="xl2063"/>
    <w:basedOn w:val="Normal"/>
    <w:rsid w:val="0066770C"/>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4">
    <w:name w:val="xl2064"/>
    <w:basedOn w:val="Normal"/>
    <w:rsid w:val="0066770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5">
    <w:name w:val="xl2065"/>
    <w:basedOn w:val="Normal"/>
    <w:rsid w:val="0066770C"/>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6">
    <w:name w:val="xl2066"/>
    <w:basedOn w:val="Normal"/>
    <w:rsid w:val="0066770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7">
    <w:name w:val="xl2067"/>
    <w:basedOn w:val="Normal"/>
    <w:rsid w:val="0066770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8">
    <w:name w:val="xl2068"/>
    <w:basedOn w:val="Normal"/>
    <w:rsid w:val="0066770C"/>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9">
    <w:name w:val="xl2069"/>
    <w:basedOn w:val="Normal"/>
    <w:rsid w:val="0066770C"/>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0">
    <w:name w:val="xl2070"/>
    <w:basedOn w:val="Normal"/>
    <w:rsid w:val="0066770C"/>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1">
    <w:name w:val="xl2071"/>
    <w:basedOn w:val="Normal"/>
    <w:rsid w:val="0066770C"/>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2">
    <w:name w:val="xl2072"/>
    <w:basedOn w:val="Normal"/>
    <w:rsid w:val="0066770C"/>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3">
    <w:name w:val="xl2073"/>
    <w:basedOn w:val="Normal"/>
    <w:rsid w:val="0066770C"/>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4">
    <w:name w:val="xl2074"/>
    <w:basedOn w:val="Normal"/>
    <w:rsid w:val="0066770C"/>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5">
    <w:name w:val="xl2075"/>
    <w:basedOn w:val="Normal"/>
    <w:rsid w:val="0066770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76">
    <w:name w:val="xl2076"/>
    <w:basedOn w:val="Normal"/>
    <w:rsid w:val="0066770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7">
    <w:name w:val="xl2077"/>
    <w:basedOn w:val="Normal"/>
    <w:rsid w:val="0066770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8">
    <w:name w:val="xl2078"/>
    <w:basedOn w:val="Normal"/>
    <w:rsid w:val="0066770C"/>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2079">
    <w:name w:val="xl2079"/>
    <w:basedOn w:val="Normal"/>
    <w:rsid w:val="0066770C"/>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80">
    <w:name w:val="xl2080"/>
    <w:basedOn w:val="Normal"/>
    <w:rsid w:val="0066770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81">
    <w:name w:val="xl2081"/>
    <w:basedOn w:val="Normal"/>
    <w:rsid w:val="0066770C"/>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2">
    <w:name w:val="xl2082"/>
    <w:basedOn w:val="Normal"/>
    <w:rsid w:val="0066770C"/>
    <w:pPr>
      <w:pBdr>
        <w:top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3">
    <w:name w:val="xl2083"/>
    <w:basedOn w:val="Normal"/>
    <w:rsid w:val="0066770C"/>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es-CO"/>
    </w:rPr>
  </w:style>
  <w:style w:type="paragraph" w:customStyle="1" w:styleId="xl2084">
    <w:name w:val="xl2084"/>
    <w:basedOn w:val="Normal"/>
    <w:rsid w:val="0066770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5">
    <w:name w:val="xl2085"/>
    <w:basedOn w:val="Normal"/>
    <w:rsid w:val="0066770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6">
    <w:name w:val="xl2086"/>
    <w:basedOn w:val="Normal"/>
    <w:rsid w:val="0066770C"/>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7">
    <w:name w:val="xl2087"/>
    <w:basedOn w:val="Normal"/>
    <w:rsid w:val="0066770C"/>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8">
    <w:name w:val="xl2088"/>
    <w:basedOn w:val="Normal"/>
    <w:rsid w:val="0066770C"/>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9">
    <w:name w:val="xl2089"/>
    <w:basedOn w:val="Normal"/>
    <w:rsid w:val="0066770C"/>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0">
    <w:name w:val="xl2090"/>
    <w:basedOn w:val="Normal"/>
    <w:rsid w:val="0066770C"/>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1">
    <w:name w:val="xl2091"/>
    <w:basedOn w:val="Normal"/>
    <w:rsid w:val="0066770C"/>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2">
    <w:name w:val="xl2092"/>
    <w:basedOn w:val="Normal"/>
    <w:rsid w:val="0066770C"/>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3">
    <w:name w:val="xl2093"/>
    <w:basedOn w:val="Normal"/>
    <w:rsid w:val="0066770C"/>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4">
    <w:name w:val="xl2094"/>
    <w:basedOn w:val="Normal"/>
    <w:rsid w:val="0066770C"/>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5">
    <w:name w:val="xl2095"/>
    <w:basedOn w:val="Normal"/>
    <w:rsid w:val="0066770C"/>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6">
    <w:name w:val="xl2096"/>
    <w:basedOn w:val="Normal"/>
    <w:rsid w:val="0066770C"/>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7">
    <w:name w:val="xl2097"/>
    <w:basedOn w:val="Normal"/>
    <w:rsid w:val="0066770C"/>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Sinlista10">
    <w:name w:val="Sin lista10"/>
    <w:next w:val="Sinlista"/>
    <w:uiPriority w:val="99"/>
    <w:semiHidden/>
    <w:unhideWhenUsed/>
    <w:rsid w:val="00D21F9E"/>
  </w:style>
  <w:style w:type="table" w:customStyle="1" w:styleId="Tablaconcuadrcula18">
    <w:name w:val="Tabla con cuadrícula18"/>
    <w:basedOn w:val="Tablanormal"/>
    <w:next w:val="Tablaconcuadrcula"/>
    <w:uiPriority w:val="39"/>
    <w:rsid w:val="00D21F9E"/>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
    <w:name w:val="WW8Num503"/>
    <w:basedOn w:val="Sinlista"/>
    <w:rsid w:val="00D21F9E"/>
  </w:style>
  <w:style w:type="numbering" w:customStyle="1" w:styleId="WW8Num5013">
    <w:name w:val="WW8Num5013"/>
    <w:rsid w:val="00D21F9E"/>
  </w:style>
  <w:style w:type="table" w:customStyle="1" w:styleId="Cuadrculadetablaclara11">
    <w:name w:val="Cuadrícula de tabla clara11"/>
    <w:basedOn w:val="Tablanormal"/>
    <w:uiPriority w:val="40"/>
    <w:rsid w:val="00D21F9E"/>
    <w:pPr>
      <w:spacing w:after="0" w:line="240" w:lineRule="auto"/>
    </w:pPr>
    <w:rPr>
      <w:rFonts w:ascii="Times New Roman" w:eastAsia="Times New Roman" w:hAnsi="Times New Roman" w:cs="Times New Roman"/>
      <w:sz w:val="20"/>
      <w:szCs w:val="20"/>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1">
    <w:name w:val="Tabla normal 311"/>
    <w:basedOn w:val="Tablanormal"/>
    <w:uiPriority w:val="43"/>
    <w:rsid w:val="00D21F9E"/>
    <w:pPr>
      <w:spacing w:after="0" w:line="240" w:lineRule="auto"/>
    </w:pPr>
    <w:rPr>
      <w:rFonts w:ascii="Times New Roman" w:eastAsia="Times New Roman" w:hAnsi="Times New Roman" w:cs="Times New Roman"/>
      <w:sz w:val="20"/>
      <w:szCs w:val="20"/>
      <w:lang w:val="es-CO"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Sinlista17">
    <w:name w:val="Sin lista17"/>
    <w:next w:val="Sinlista"/>
    <w:uiPriority w:val="99"/>
    <w:semiHidden/>
    <w:unhideWhenUsed/>
    <w:rsid w:val="00D21F9E"/>
  </w:style>
  <w:style w:type="table" w:customStyle="1" w:styleId="Sombreadoclaro1">
    <w:name w:val="Sombreado claro1"/>
    <w:basedOn w:val="Tablanormal"/>
    <w:next w:val="Sombreadoclaro"/>
    <w:uiPriority w:val="60"/>
    <w:rsid w:val="00D21F9E"/>
    <w:pPr>
      <w:spacing w:after="0" w:line="240" w:lineRule="auto"/>
    </w:pPr>
    <w:rPr>
      <w:rFonts w:eastAsia="Calibri"/>
      <w:color w:val="000000"/>
      <w:lang w:val="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9">
    <w:name w:val="Tabla con cuadrícula19"/>
    <w:basedOn w:val="Tablanormal"/>
    <w:next w:val="Tablaconcuadrcula"/>
    <w:rsid w:val="00D21F9E"/>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Yago11">
    <w:name w:val="Tabla Yago11"/>
    <w:basedOn w:val="Tablanormal"/>
    <w:next w:val="Tablaconcuadrcula"/>
    <w:uiPriority w:val="39"/>
    <w:rsid w:val="00D21F9E"/>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21">
    <w:name w:val="Cuadrícula de tabla clara21"/>
    <w:basedOn w:val="Tablanormal"/>
    <w:uiPriority w:val="40"/>
    <w:rsid w:val="00D21F9E"/>
    <w:pPr>
      <w:spacing w:after="0" w:line="240" w:lineRule="auto"/>
    </w:pPr>
    <w:rPr>
      <w:rFonts w:eastAsia="Calibri"/>
      <w:lang w:val="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2">
    <w:name w:val="Table Normal2"/>
    <w:uiPriority w:val="2"/>
    <w:qFormat/>
    <w:rsid w:val="00D21F9E"/>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Sinlista18">
    <w:name w:val="Sin lista18"/>
    <w:next w:val="Sinlista"/>
    <w:uiPriority w:val="99"/>
    <w:semiHidden/>
    <w:unhideWhenUsed/>
    <w:rsid w:val="00A45BDC"/>
  </w:style>
  <w:style w:type="table" w:customStyle="1" w:styleId="Tablaconcuadrcula20">
    <w:name w:val="Tabla con cuadrícula20"/>
    <w:basedOn w:val="Tablanormal"/>
    <w:next w:val="Tablaconcuadrcula"/>
    <w:uiPriority w:val="39"/>
    <w:rsid w:val="00A45BDC"/>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
    <w:name w:val="WW8Num504"/>
    <w:basedOn w:val="Sinlista"/>
    <w:rsid w:val="00A45BDC"/>
    <w:pPr>
      <w:numPr>
        <w:numId w:val="1"/>
      </w:numPr>
    </w:pPr>
  </w:style>
  <w:style w:type="numbering" w:customStyle="1" w:styleId="WW8Num5014">
    <w:name w:val="WW8Num5014"/>
    <w:rsid w:val="00A45BDC"/>
    <w:pPr>
      <w:numPr>
        <w:numId w:val="2"/>
      </w:numPr>
    </w:pPr>
  </w:style>
  <w:style w:type="table" w:customStyle="1" w:styleId="Cuadrculadetablaclara12">
    <w:name w:val="Cuadrícula de tabla clara12"/>
    <w:basedOn w:val="Tablanormal"/>
    <w:uiPriority w:val="40"/>
    <w:rsid w:val="00A45BDC"/>
    <w:pPr>
      <w:spacing w:after="0" w:line="240" w:lineRule="auto"/>
    </w:pPr>
    <w:rPr>
      <w:rFonts w:ascii="Times New Roman" w:eastAsia="Times New Roman" w:hAnsi="Times New Roman" w:cs="Times New Roman"/>
      <w:sz w:val="20"/>
      <w:szCs w:val="20"/>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2">
    <w:name w:val="Tabla normal 312"/>
    <w:basedOn w:val="Tablanormal"/>
    <w:uiPriority w:val="43"/>
    <w:rsid w:val="00A45BDC"/>
    <w:pPr>
      <w:spacing w:after="0" w:line="240" w:lineRule="auto"/>
    </w:pPr>
    <w:rPr>
      <w:rFonts w:ascii="Times New Roman" w:eastAsia="Times New Roman" w:hAnsi="Times New Roman" w:cs="Times New Roman"/>
      <w:sz w:val="20"/>
      <w:szCs w:val="20"/>
      <w:lang w:val="es-CO"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Sinlista19">
    <w:name w:val="Sin lista19"/>
    <w:next w:val="Sinlista"/>
    <w:uiPriority w:val="99"/>
    <w:semiHidden/>
    <w:unhideWhenUsed/>
    <w:rsid w:val="00A45BDC"/>
  </w:style>
  <w:style w:type="table" w:customStyle="1" w:styleId="Sombreadoclaro2">
    <w:name w:val="Sombreado claro2"/>
    <w:basedOn w:val="Tablanormal"/>
    <w:next w:val="Sombreadoclaro"/>
    <w:uiPriority w:val="60"/>
    <w:rsid w:val="00A45BDC"/>
    <w:pPr>
      <w:spacing w:after="0" w:line="240" w:lineRule="auto"/>
    </w:pPr>
    <w:rPr>
      <w:rFonts w:eastAsia="Calibri"/>
      <w:color w:val="000000"/>
      <w:lang w:val="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0">
    <w:name w:val="Tabla con cuadrícula110"/>
    <w:basedOn w:val="Tablanormal"/>
    <w:next w:val="Tablaconcuadrcula"/>
    <w:rsid w:val="00A45BDC"/>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Yago12">
    <w:name w:val="Tabla Yago12"/>
    <w:basedOn w:val="Tablanormal"/>
    <w:next w:val="Tablaconcuadrcula"/>
    <w:uiPriority w:val="39"/>
    <w:rsid w:val="00A45BDC"/>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22">
    <w:name w:val="Cuadrícula de tabla clara22"/>
    <w:basedOn w:val="Tablanormal"/>
    <w:uiPriority w:val="40"/>
    <w:rsid w:val="00A45BDC"/>
    <w:pPr>
      <w:spacing w:after="0" w:line="240" w:lineRule="auto"/>
    </w:pPr>
    <w:rPr>
      <w:rFonts w:eastAsia="Calibri"/>
      <w:lang w:val="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3">
    <w:name w:val="Table Normal3"/>
    <w:uiPriority w:val="2"/>
    <w:qFormat/>
    <w:rsid w:val="00A45BD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0F3C66"/>
    <w:rPr>
      <w:color w:val="605E5C"/>
      <w:shd w:val="clear" w:color="auto" w:fill="E1DFDD"/>
    </w:rPr>
  </w:style>
  <w:style w:type="character" w:customStyle="1" w:styleId="normaltextrun">
    <w:name w:val="normaltextrun"/>
    <w:basedOn w:val="Fuentedeprrafopredeter"/>
    <w:rsid w:val="00D571E9"/>
  </w:style>
  <w:style w:type="table" w:customStyle="1" w:styleId="Tablanormal11">
    <w:name w:val="Tabla normal 11"/>
    <w:basedOn w:val="Tablanormal"/>
    <w:uiPriority w:val="41"/>
    <w:rsid w:val="00585330"/>
    <w:pPr>
      <w:spacing w:after="0" w:line="240" w:lineRule="auto"/>
    </w:pPr>
    <w:rPr>
      <w:rFonts w:eastAsiaTheme="minorHAnsi"/>
      <w:lang w:val="es-E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
    <w:name w:val="Table Normal"/>
    <w:uiPriority w:val="2"/>
    <w:qFormat/>
    <w:rsid w:val="00F04A0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E12C0F"/>
    <w:rPr>
      <w:color w:val="605E5C"/>
      <w:shd w:val="clear" w:color="auto" w:fill="E1DFDD"/>
    </w:rPr>
  </w:style>
  <w:style w:type="character" w:customStyle="1" w:styleId="xcontentpasted0">
    <w:name w:val="x_contentpasted0"/>
    <w:basedOn w:val="Fuentedeprrafopredeter"/>
    <w:rsid w:val="002D71E1"/>
  </w:style>
  <w:style w:type="character" w:customStyle="1" w:styleId="xmark0lvbxhfkz">
    <w:name w:val="x_mark0lvbxhfkz"/>
    <w:basedOn w:val="Fuentedeprrafopredeter"/>
    <w:rsid w:val="002D71E1"/>
  </w:style>
  <w:style w:type="numbering" w:customStyle="1" w:styleId="Estilo11">
    <w:name w:val="Estilo11"/>
    <w:rsid w:val="006076D5"/>
    <w:pPr>
      <w:numPr>
        <w:numId w:val="35"/>
      </w:numPr>
    </w:pPr>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uiPriority w:val="99"/>
    <w:qFormat/>
    <w:rsid w:val="006B49DD"/>
    <w:pPr>
      <w:spacing w:line="240" w:lineRule="exact"/>
    </w:pPr>
    <w:rPr>
      <w:vertAlign w:val="superscript"/>
      <w:lang w:val="en-US"/>
    </w:rPr>
  </w:style>
  <w:style w:type="paragraph" w:customStyle="1" w:styleId="p1">
    <w:name w:val="p1"/>
    <w:basedOn w:val="Normal"/>
    <w:rsid w:val="006E4068"/>
    <w:pPr>
      <w:spacing w:after="0" w:line="240" w:lineRule="auto"/>
    </w:pPr>
    <w:rPr>
      <w:rFonts w:ascii="Helvetica" w:hAnsi="Helvetica" w:cs="Times New Roman"/>
      <w:sz w:val="18"/>
      <w:szCs w:val="18"/>
      <w:lang w:eastAsia="es-ES"/>
    </w:rPr>
  </w:style>
  <w:style w:type="table" w:customStyle="1" w:styleId="Tablaconcuadrcula121">
    <w:name w:val="Tabla con cuadrícula121"/>
    <w:basedOn w:val="Tablanormal"/>
    <w:next w:val="Tablaconcuadrcula"/>
    <w:uiPriority w:val="59"/>
    <w:rsid w:val="0048409D"/>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5C3518"/>
    <w:rPr>
      <w:color w:val="605E5C"/>
      <w:shd w:val="clear" w:color="auto" w:fill="E1DFDD"/>
    </w:rPr>
  </w:style>
  <w:style w:type="table" w:customStyle="1" w:styleId="Tablaconcuadrcula23">
    <w:name w:val="Tabla con cuadrícula23"/>
    <w:basedOn w:val="Tablanormal"/>
    <w:next w:val="Tablaconcuadrcula"/>
    <w:uiPriority w:val="59"/>
    <w:rsid w:val="0013543F"/>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
    <w:name w:val="Tabla con cuadrícula122"/>
    <w:basedOn w:val="Tablanormal"/>
    <w:next w:val="Tablaconcuadrcula"/>
    <w:uiPriority w:val="59"/>
    <w:rsid w:val="0013543F"/>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uiPriority w:val="59"/>
    <w:rsid w:val="00816D0D"/>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497522">
      <w:bodyDiv w:val="1"/>
      <w:marLeft w:val="0"/>
      <w:marRight w:val="0"/>
      <w:marTop w:val="0"/>
      <w:marBottom w:val="0"/>
      <w:divBdr>
        <w:top w:val="none" w:sz="0" w:space="0" w:color="auto"/>
        <w:left w:val="none" w:sz="0" w:space="0" w:color="auto"/>
        <w:bottom w:val="none" w:sz="0" w:space="0" w:color="auto"/>
        <w:right w:val="none" w:sz="0" w:space="0" w:color="auto"/>
      </w:divBdr>
    </w:div>
    <w:div w:id="266278401">
      <w:bodyDiv w:val="1"/>
      <w:marLeft w:val="0"/>
      <w:marRight w:val="0"/>
      <w:marTop w:val="0"/>
      <w:marBottom w:val="0"/>
      <w:divBdr>
        <w:top w:val="none" w:sz="0" w:space="0" w:color="auto"/>
        <w:left w:val="none" w:sz="0" w:space="0" w:color="auto"/>
        <w:bottom w:val="none" w:sz="0" w:space="0" w:color="auto"/>
        <w:right w:val="none" w:sz="0" w:space="0" w:color="auto"/>
      </w:divBdr>
    </w:div>
    <w:div w:id="294259718">
      <w:bodyDiv w:val="1"/>
      <w:marLeft w:val="0"/>
      <w:marRight w:val="0"/>
      <w:marTop w:val="0"/>
      <w:marBottom w:val="0"/>
      <w:divBdr>
        <w:top w:val="none" w:sz="0" w:space="0" w:color="auto"/>
        <w:left w:val="none" w:sz="0" w:space="0" w:color="auto"/>
        <w:bottom w:val="none" w:sz="0" w:space="0" w:color="auto"/>
        <w:right w:val="none" w:sz="0" w:space="0" w:color="auto"/>
      </w:divBdr>
    </w:div>
    <w:div w:id="299505568">
      <w:bodyDiv w:val="1"/>
      <w:marLeft w:val="0"/>
      <w:marRight w:val="0"/>
      <w:marTop w:val="0"/>
      <w:marBottom w:val="0"/>
      <w:divBdr>
        <w:top w:val="none" w:sz="0" w:space="0" w:color="auto"/>
        <w:left w:val="none" w:sz="0" w:space="0" w:color="auto"/>
        <w:bottom w:val="none" w:sz="0" w:space="0" w:color="auto"/>
        <w:right w:val="none" w:sz="0" w:space="0" w:color="auto"/>
      </w:divBdr>
    </w:div>
    <w:div w:id="416631754">
      <w:bodyDiv w:val="1"/>
      <w:marLeft w:val="0"/>
      <w:marRight w:val="0"/>
      <w:marTop w:val="0"/>
      <w:marBottom w:val="0"/>
      <w:divBdr>
        <w:top w:val="none" w:sz="0" w:space="0" w:color="auto"/>
        <w:left w:val="none" w:sz="0" w:space="0" w:color="auto"/>
        <w:bottom w:val="none" w:sz="0" w:space="0" w:color="auto"/>
        <w:right w:val="none" w:sz="0" w:space="0" w:color="auto"/>
      </w:divBdr>
    </w:div>
    <w:div w:id="417749001">
      <w:bodyDiv w:val="1"/>
      <w:marLeft w:val="0"/>
      <w:marRight w:val="0"/>
      <w:marTop w:val="0"/>
      <w:marBottom w:val="0"/>
      <w:divBdr>
        <w:top w:val="none" w:sz="0" w:space="0" w:color="auto"/>
        <w:left w:val="none" w:sz="0" w:space="0" w:color="auto"/>
        <w:bottom w:val="none" w:sz="0" w:space="0" w:color="auto"/>
        <w:right w:val="none" w:sz="0" w:space="0" w:color="auto"/>
      </w:divBdr>
    </w:div>
    <w:div w:id="427433529">
      <w:bodyDiv w:val="1"/>
      <w:marLeft w:val="0"/>
      <w:marRight w:val="0"/>
      <w:marTop w:val="0"/>
      <w:marBottom w:val="0"/>
      <w:divBdr>
        <w:top w:val="none" w:sz="0" w:space="0" w:color="auto"/>
        <w:left w:val="none" w:sz="0" w:space="0" w:color="auto"/>
        <w:bottom w:val="none" w:sz="0" w:space="0" w:color="auto"/>
        <w:right w:val="none" w:sz="0" w:space="0" w:color="auto"/>
      </w:divBdr>
    </w:div>
    <w:div w:id="432475088">
      <w:bodyDiv w:val="1"/>
      <w:marLeft w:val="0"/>
      <w:marRight w:val="0"/>
      <w:marTop w:val="0"/>
      <w:marBottom w:val="0"/>
      <w:divBdr>
        <w:top w:val="none" w:sz="0" w:space="0" w:color="auto"/>
        <w:left w:val="none" w:sz="0" w:space="0" w:color="auto"/>
        <w:bottom w:val="none" w:sz="0" w:space="0" w:color="auto"/>
        <w:right w:val="none" w:sz="0" w:space="0" w:color="auto"/>
      </w:divBdr>
    </w:div>
    <w:div w:id="471027243">
      <w:bodyDiv w:val="1"/>
      <w:marLeft w:val="0"/>
      <w:marRight w:val="0"/>
      <w:marTop w:val="0"/>
      <w:marBottom w:val="0"/>
      <w:divBdr>
        <w:top w:val="none" w:sz="0" w:space="0" w:color="auto"/>
        <w:left w:val="none" w:sz="0" w:space="0" w:color="auto"/>
        <w:bottom w:val="none" w:sz="0" w:space="0" w:color="auto"/>
        <w:right w:val="none" w:sz="0" w:space="0" w:color="auto"/>
      </w:divBdr>
    </w:div>
    <w:div w:id="507598412">
      <w:bodyDiv w:val="1"/>
      <w:marLeft w:val="0"/>
      <w:marRight w:val="0"/>
      <w:marTop w:val="0"/>
      <w:marBottom w:val="0"/>
      <w:divBdr>
        <w:top w:val="none" w:sz="0" w:space="0" w:color="auto"/>
        <w:left w:val="none" w:sz="0" w:space="0" w:color="auto"/>
        <w:bottom w:val="none" w:sz="0" w:space="0" w:color="auto"/>
        <w:right w:val="none" w:sz="0" w:space="0" w:color="auto"/>
      </w:divBdr>
    </w:div>
    <w:div w:id="524711708">
      <w:bodyDiv w:val="1"/>
      <w:marLeft w:val="0"/>
      <w:marRight w:val="0"/>
      <w:marTop w:val="0"/>
      <w:marBottom w:val="0"/>
      <w:divBdr>
        <w:top w:val="none" w:sz="0" w:space="0" w:color="auto"/>
        <w:left w:val="none" w:sz="0" w:space="0" w:color="auto"/>
        <w:bottom w:val="none" w:sz="0" w:space="0" w:color="auto"/>
        <w:right w:val="none" w:sz="0" w:space="0" w:color="auto"/>
      </w:divBdr>
    </w:div>
    <w:div w:id="559556248">
      <w:bodyDiv w:val="1"/>
      <w:marLeft w:val="0"/>
      <w:marRight w:val="0"/>
      <w:marTop w:val="0"/>
      <w:marBottom w:val="0"/>
      <w:divBdr>
        <w:top w:val="none" w:sz="0" w:space="0" w:color="auto"/>
        <w:left w:val="none" w:sz="0" w:space="0" w:color="auto"/>
        <w:bottom w:val="none" w:sz="0" w:space="0" w:color="auto"/>
        <w:right w:val="none" w:sz="0" w:space="0" w:color="auto"/>
      </w:divBdr>
    </w:div>
    <w:div w:id="586770445">
      <w:bodyDiv w:val="1"/>
      <w:marLeft w:val="0"/>
      <w:marRight w:val="0"/>
      <w:marTop w:val="0"/>
      <w:marBottom w:val="0"/>
      <w:divBdr>
        <w:top w:val="none" w:sz="0" w:space="0" w:color="auto"/>
        <w:left w:val="none" w:sz="0" w:space="0" w:color="auto"/>
        <w:bottom w:val="none" w:sz="0" w:space="0" w:color="auto"/>
        <w:right w:val="none" w:sz="0" w:space="0" w:color="auto"/>
      </w:divBdr>
    </w:div>
    <w:div w:id="686449998">
      <w:bodyDiv w:val="1"/>
      <w:marLeft w:val="0"/>
      <w:marRight w:val="0"/>
      <w:marTop w:val="0"/>
      <w:marBottom w:val="0"/>
      <w:divBdr>
        <w:top w:val="none" w:sz="0" w:space="0" w:color="auto"/>
        <w:left w:val="none" w:sz="0" w:space="0" w:color="auto"/>
        <w:bottom w:val="none" w:sz="0" w:space="0" w:color="auto"/>
        <w:right w:val="none" w:sz="0" w:space="0" w:color="auto"/>
      </w:divBdr>
    </w:div>
    <w:div w:id="808519993">
      <w:bodyDiv w:val="1"/>
      <w:marLeft w:val="0"/>
      <w:marRight w:val="0"/>
      <w:marTop w:val="0"/>
      <w:marBottom w:val="0"/>
      <w:divBdr>
        <w:top w:val="none" w:sz="0" w:space="0" w:color="auto"/>
        <w:left w:val="none" w:sz="0" w:space="0" w:color="auto"/>
        <w:bottom w:val="none" w:sz="0" w:space="0" w:color="auto"/>
        <w:right w:val="none" w:sz="0" w:space="0" w:color="auto"/>
      </w:divBdr>
    </w:div>
    <w:div w:id="924073048">
      <w:bodyDiv w:val="1"/>
      <w:marLeft w:val="0"/>
      <w:marRight w:val="0"/>
      <w:marTop w:val="0"/>
      <w:marBottom w:val="0"/>
      <w:divBdr>
        <w:top w:val="none" w:sz="0" w:space="0" w:color="auto"/>
        <w:left w:val="none" w:sz="0" w:space="0" w:color="auto"/>
        <w:bottom w:val="none" w:sz="0" w:space="0" w:color="auto"/>
        <w:right w:val="none" w:sz="0" w:space="0" w:color="auto"/>
      </w:divBdr>
    </w:div>
    <w:div w:id="928662218">
      <w:bodyDiv w:val="1"/>
      <w:marLeft w:val="0"/>
      <w:marRight w:val="0"/>
      <w:marTop w:val="0"/>
      <w:marBottom w:val="0"/>
      <w:divBdr>
        <w:top w:val="none" w:sz="0" w:space="0" w:color="auto"/>
        <w:left w:val="none" w:sz="0" w:space="0" w:color="auto"/>
        <w:bottom w:val="none" w:sz="0" w:space="0" w:color="auto"/>
        <w:right w:val="none" w:sz="0" w:space="0" w:color="auto"/>
      </w:divBdr>
    </w:div>
    <w:div w:id="1073889219">
      <w:bodyDiv w:val="1"/>
      <w:marLeft w:val="0"/>
      <w:marRight w:val="0"/>
      <w:marTop w:val="0"/>
      <w:marBottom w:val="0"/>
      <w:divBdr>
        <w:top w:val="none" w:sz="0" w:space="0" w:color="auto"/>
        <w:left w:val="none" w:sz="0" w:space="0" w:color="auto"/>
        <w:bottom w:val="none" w:sz="0" w:space="0" w:color="auto"/>
        <w:right w:val="none" w:sz="0" w:space="0" w:color="auto"/>
      </w:divBdr>
    </w:div>
    <w:div w:id="1141120164">
      <w:bodyDiv w:val="1"/>
      <w:marLeft w:val="0"/>
      <w:marRight w:val="0"/>
      <w:marTop w:val="0"/>
      <w:marBottom w:val="0"/>
      <w:divBdr>
        <w:top w:val="none" w:sz="0" w:space="0" w:color="auto"/>
        <w:left w:val="none" w:sz="0" w:space="0" w:color="auto"/>
        <w:bottom w:val="none" w:sz="0" w:space="0" w:color="auto"/>
        <w:right w:val="none" w:sz="0" w:space="0" w:color="auto"/>
      </w:divBdr>
    </w:div>
    <w:div w:id="1219167662">
      <w:bodyDiv w:val="1"/>
      <w:marLeft w:val="0"/>
      <w:marRight w:val="0"/>
      <w:marTop w:val="0"/>
      <w:marBottom w:val="0"/>
      <w:divBdr>
        <w:top w:val="none" w:sz="0" w:space="0" w:color="auto"/>
        <w:left w:val="none" w:sz="0" w:space="0" w:color="auto"/>
        <w:bottom w:val="none" w:sz="0" w:space="0" w:color="auto"/>
        <w:right w:val="none" w:sz="0" w:space="0" w:color="auto"/>
      </w:divBdr>
    </w:div>
    <w:div w:id="1237473160">
      <w:bodyDiv w:val="1"/>
      <w:marLeft w:val="0"/>
      <w:marRight w:val="0"/>
      <w:marTop w:val="0"/>
      <w:marBottom w:val="0"/>
      <w:divBdr>
        <w:top w:val="none" w:sz="0" w:space="0" w:color="auto"/>
        <w:left w:val="none" w:sz="0" w:space="0" w:color="auto"/>
        <w:bottom w:val="none" w:sz="0" w:space="0" w:color="auto"/>
        <w:right w:val="none" w:sz="0" w:space="0" w:color="auto"/>
      </w:divBdr>
    </w:div>
    <w:div w:id="1447119018">
      <w:bodyDiv w:val="1"/>
      <w:marLeft w:val="0"/>
      <w:marRight w:val="0"/>
      <w:marTop w:val="0"/>
      <w:marBottom w:val="0"/>
      <w:divBdr>
        <w:top w:val="none" w:sz="0" w:space="0" w:color="auto"/>
        <w:left w:val="none" w:sz="0" w:space="0" w:color="auto"/>
        <w:bottom w:val="none" w:sz="0" w:space="0" w:color="auto"/>
        <w:right w:val="none" w:sz="0" w:space="0" w:color="auto"/>
      </w:divBdr>
    </w:div>
    <w:div w:id="1578400046">
      <w:bodyDiv w:val="1"/>
      <w:marLeft w:val="0"/>
      <w:marRight w:val="0"/>
      <w:marTop w:val="0"/>
      <w:marBottom w:val="0"/>
      <w:divBdr>
        <w:top w:val="none" w:sz="0" w:space="0" w:color="auto"/>
        <w:left w:val="none" w:sz="0" w:space="0" w:color="auto"/>
        <w:bottom w:val="none" w:sz="0" w:space="0" w:color="auto"/>
        <w:right w:val="none" w:sz="0" w:space="0" w:color="auto"/>
      </w:divBdr>
    </w:div>
    <w:div w:id="1589458419">
      <w:bodyDiv w:val="1"/>
      <w:marLeft w:val="0"/>
      <w:marRight w:val="0"/>
      <w:marTop w:val="0"/>
      <w:marBottom w:val="0"/>
      <w:divBdr>
        <w:top w:val="none" w:sz="0" w:space="0" w:color="auto"/>
        <w:left w:val="none" w:sz="0" w:space="0" w:color="auto"/>
        <w:bottom w:val="none" w:sz="0" w:space="0" w:color="auto"/>
        <w:right w:val="none" w:sz="0" w:space="0" w:color="auto"/>
      </w:divBdr>
    </w:div>
    <w:div w:id="1738943309">
      <w:bodyDiv w:val="1"/>
      <w:marLeft w:val="0"/>
      <w:marRight w:val="0"/>
      <w:marTop w:val="0"/>
      <w:marBottom w:val="0"/>
      <w:divBdr>
        <w:top w:val="none" w:sz="0" w:space="0" w:color="auto"/>
        <w:left w:val="none" w:sz="0" w:space="0" w:color="auto"/>
        <w:bottom w:val="none" w:sz="0" w:space="0" w:color="auto"/>
        <w:right w:val="none" w:sz="0" w:space="0" w:color="auto"/>
      </w:divBdr>
    </w:div>
    <w:div w:id="1887908013">
      <w:bodyDiv w:val="1"/>
      <w:marLeft w:val="0"/>
      <w:marRight w:val="0"/>
      <w:marTop w:val="0"/>
      <w:marBottom w:val="0"/>
      <w:divBdr>
        <w:top w:val="none" w:sz="0" w:space="0" w:color="auto"/>
        <w:left w:val="none" w:sz="0" w:space="0" w:color="auto"/>
        <w:bottom w:val="none" w:sz="0" w:space="0" w:color="auto"/>
        <w:right w:val="none" w:sz="0" w:space="0" w:color="auto"/>
      </w:divBdr>
    </w:div>
    <w:div w:id="1908105931">
      <w:bodyDiv w:val="1"/>
      <w:marLeft w:val="0"/>
      <w:marRight w:val="0"/>
      <w:marTop w:val="0"/>
      <w:marBottom w:val="0"/>
      <w:divBdr>
        <w:top w:val="none" w:sz="0" w:space="0" w:color="auto"/>
        <w:left w:val="none" w:sz="0" w:space="0" w:color="auto"/>
        <w:bottom w:val="none" w:sz="0" w:space="0" w:color="auto"/>
        <w:right w:val="none" w:sz="0" w:space="0" w:color="auto"/>
      </w:divBdr>
    </w:div>
    <w:div w:id="2050688141">
      <w:bodyDiv w:val="1"/>
      <w:marLeft w:val="0"/>
      <w:marRight w:val="0"/>
      <w:marTop w:val="0"/>
      <w:marBottom w:val="0"/>
      <w:divBdr>
        <w:top w:val="none" w:sz="0" w:space="0" w:color="auto"/>
        <w:left w:val="none" w:sz="0" w:space="0" w:color="auto"/>
        <w:bottom w:val="none" w:sz="0" w:space="0" w:color="auto"/>
        <w:right w:val="none" w:sz="0" w:space="0" w:color="auto"/>
      </w:divBdr>
    </w:div>
    <w:div w:id="20620553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lombiacompra.gov.co/secop-ii/indisponibilidad-en-el-secop-ii" TargetMode="External"/><Relationship Id="rId18" Type="http://schemas.openxmlformats.org/officeDocument/2006/relationships/hyperlink" Target="http://www.gov.co/"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2.emf"/><Relationship Id="rId7" Type="http://schemas.openxmlformats.org/officeDocument/2006/relationships/settings" Target="settings.xml"/><Relationship Id="rId12" Type="http://schemas.openxmlformats.org/officeDocument/2006/relationships/hyperlink" Target="http://www.colombiacompra.gov.co" TargetMode="External"/><Relationship Id="rId17" Type="http://schemas.openxmlformats.org/officeDocument/2006/relationships/hyperlink" Target="http://www.contraloria.gov.co" TargetMode="External"/><Relationship Id="rId25" Type="http://schemas.openxmlformats.org/officeDocument/2006/relationships/image" Target="media/image3.emf"/><Relationship Id="rId2" Type="http://schemas.openxmlformats.org/officeDocument/2006/relationships/customXml" Target="../customXml/item2.xml"/><Relationship Id="rId16" Type="http://schemas.openxmlformats.org/officeDocument/2006/relationships/hyperlink" Target="http://www.rue.com.co" TargetMode="External"/><Relationship Id="rId20" Type="http://schemas.openxmlformats.org/officeDocument/2006/relationships/image" Target="media/image1.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olombiacompra.gov.co" TargetMode="External"/><Relationship Id="rId24" Type="http://schemas.openxmlformats.org/officeDocument/2006/relationships/hyperlink" Target="mailto:cenacconvfacturacion@ejercito.mil.co" TargetMode="External"/><Relationship Id="rId5" Type="http://schemas.openxmlformats.org/officeDocument/2006/relationships/numbering" Target="numbering.xml"/><Relationship Id="rId15" Type="http://schemas.openxmlformats.org/officeDocument/2006/relationships/hyperlink" Target="http://www.rues.org.co" TargetMode="External"/><Relationship Id="rId23" Type="http://schemas.openxmlformats.org/officeDocument/2006/relationships/hyperlink" Target="mailto:cenaccon.facturacion@ejercito.mil.co" TargetMode="External"/><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www.redam.gov.co/"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enaccon@ejercito.mil.co" TargetMode="External"/><Relationship Id="rId22" Type="http://schemas.openxmlformats.org/officeDocument/2006/relationships/hyperlink" Target="http://www.colombiacompra.gov.co" TargetMode="External"/><Relationship Id="rId27" Type="http://schemas.openxmlformats.org/officeDocument/2006/relationships/footer" Target="footer1.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47D31444E63204F8420B8F20D6B350E" ma:contentTypeVersion="13" ma:contentTypeDescription="Crear nuevo documento." ma:contentTypeScope="" ma:versionID="7589fc40b4f6cc6a0dc48f31546514ed">
  <xsd:schema xmlns:xsd="http://www.w3.org/2001/XMLSchema" xmlns:xs="http://www.w3.org/2001/XMLSchema" xmlns:p="http://schemas.microsoft.com/office/2006/metadata/properties" xmlns:ns3="b22ff2d6-0724-4680-8a64-22a3ff2ceb94" xmlns:ns4="af355b1e-b7c9-4b5b-b3d1-18bdff8fff4d" targetNamespace="http://schemas.microsoft.com/office/2006/metadata/properties" ma:root="true" ma:fieldsID="0156d47c87cc28d152f3b25f6fcc6ea2" ns3:_="" ns4:_="">
    <xsd:import namespace="b22ff2d6-0724-4680-8a64-22a3ff2ceb94"/>
    <xsd:import namespace="af355b1e-b7c9-4b5b-b3d1-18bdff8fff4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LengthInSecond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2ff2d6-0724-4680-8a64-22a3ff2ceb94"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355b1e-b7c9-4b5b-b3d1-18bdff8fff4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1AFDEC-1A4B-46F0-815A-1BE43D6C09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2ff2d6-0724-4680-8a64-22a3ff2ceb94"/>
    <ds:schemaRef ds:uri="af355b1e-b7c9-4b5b-b3d1-18bdff8fff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AF0CBF-61E2-4B73-A402-18B2B49F6AF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28027FC-943E-47B1-B035-C3A2381C329E}">
  <ds:schemaRefs>
    <ds:schemaRef ds:uri="http://schemas.microsoft.com/sharepoint/v3/contenttype/forms"/>
  </ds:schemaRefs>
</ds:datastoreItem>
</file>

<file path=customXml/itemProps4.xml><?xml version="1.0" encoding="utf-8"?>
<ds:datastoreItem xmlns:ds="http://schemas.openxmlformats.org/officeDocument/2006/customXml" ds:itemID="{4F5B4C46-2044-41BA-B916-080A1BAE9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52</Pages>
  <Words>27500</Words>
  <Characters>151253</Characters>
  <Application>Microsoft Office Word</Application>
  <DocSecurity>0</DocSecurity>
  <Lines>1260</Lines>
  <Paragraphs>356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Pablo  Espinosa R.</dc:creator>
  <cp:lastModifiedBy>Nury del Pilar Vera</cp:lastModifiedBy>
  <cp:revision>3</cp:revision>
  <cp:lastPrinted>2026-05-20T23:28:00Z</cp:lastPrinted>
  <dcterms:created xsi:type="dcterms:W3CDTF">2026-05-26T18:39:00Z</dcterms:created>
  <dcterms:modified xsi:type="dcterms:W3CDTF">2026-05-26T18:42:00Z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2019-08-12T00:00:00Z</vt:filetime>
  </property>
  <property fmtid="{D5CDD505-2E9C-101B-9397-08002B2CF9AE}" pid="3" name="Creator">
    <vt:lpwstr>Microsoft® Word 2010</vt:lpwstr>
  </property>
  <property fmtid="{D5CDD505-2E9C-101B-9397-08002B2CF9AE}" pid="4" name="LastSaved">
    <vt:filetime>2019-08-18T00:00:00Z</vt:filetime>
  </property>
  <property fmtid="{D5CDD505-2E9C-101B-9397-08002B2CF9AE}" pid="5" name="ContentTypeId">
    <vt:lpwstr>0x010100547D31444E63204F8420B8F20D6B350E</vt:lpwstr>
  </property>
</Properties>
</file>