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40F" w:rsidRPr="00ED240F" w:rsidRDefault="00ED240F" w:rsidP="00ED240F">
      <w:pPr>
        <w:pStyle w:val="TableParagraph"/>
        <w:tabs>
          <w:tab w:val="left" w:pos="886"/>
        </w:tabs>
        <w:spacing w:before="3" w:line="242" w:lineRule="auto"/>
        <w:ind w:left="720" w:right="153"/>
        <w:jc w:val="center"/>
        <w:rPr>
          <w:rFonts w:ascii="Arial Narrow" w:hAnsi="Arial Narrow" w:cs="Arial"/>
          <w:b/>
          <w:sz w:val="21"/>
          <w:szCs w:val="21"/>
        </w:rPr>
      </w:pPr>
      <w:r w:rsidRPr="00ED240F">
        <w:rPr>
          <w:rFonts w:ascii="Arial Narrow" w:hAnsi="Arial Narrow" w:cs="Arial"/>
          <w:b/>
          <w:sz w:val="21"/>
          <w:szCs w:val="21"/>
        </w:rPr>
        <w:t>ANEXO 9 A – CONDICIONES TÉCNICAS ADICIONALES</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p>
    <w:p w:rsidR="00ED240F" w:rsidRPr="00ED240F" w:rsidRDefault="00ED240F" w:rsidP="00ED240F">
      <w:pPr>
        <w:pStyle w:val="TableParagraph"/>
        <w:tabs>
          <w:tab w:val="left" w:pos="886"/>
        </w:tabs>
        <w:spacing w:before="3" w:line="242" w:lineRule="auto"/>
        <w:ind w:right="153"/>
        <w:jc w:val="both"/>
        <w:rPr>
          <w:rFonts w:ascii="Arial Narrow" w:hAnsi="Arial Narrow" w:cs="Arial"/>
          <w:sz w:val="21"/>
          <w:szCs w:val="21"/>
        </w:rPr>
      </w:pPr>
      <w:r w:rsidRPr="00ED240F">
        <w:rPr>
          <w:rFonts w:ascii="Arial Narrow" w:hAnsi="Arial Narrow" w:cs="Arial"/>
          <w:sz w:val="21"/>
          <w:szCs w:val="21"/>
        </w:rPr>
        <w:t>Las Condiciones Técnicas Adicionales hacen parte integrante de las Especificaciones Técnicas Mínimas, son de obligatorio cumplimiento, son mínimas, y su incumplimiento genera exclusión, así:</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b/>
          <w:sz w:val="21"/>
          <w:szCs w:val="21"/>
        </w:rPr>
      </w:pPr>
      <w:r w:rsidRPr="00ED240F">
        <w:rPr>
          <w:rFonts w:ascii="Arial Narrow" w:hAnsi="Arial Narrow" w:cs="Arial"/>
          <w:b/>
          <w:sz w:val="21"/>
          <w:szCs w:val="21"/>
        </w:rPr>
        <w:t>I)</w:t>
      </w:r>
      <w:r w:rsidRPr="00ED240F">
        <w:rPr>
          <w:rFonts w:ascii="Arial Narrow" w:hAnsi="Arial Narrow" w:cs="Arial"/>
          <w:b/>
          <w:sz w:val="21"/>
          <w:szCs w:val="21"/>
        </w:rPr>
        <w:tab/>
        <w:t>CRONOGRAMA DE ACTIVIDADES</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EVENTO</w:t>
      </w:r>
      <w:r w:rsidRPr="00ED240F">
        <w:rPr>
          <w:rFonts w:ascii="Arial Narrow" w:hAnsi="Arial Narrow" w:cs="Arial"/>
          <w:sz w:val="21"/>
          <w:szCs w:val="21"/>
        </w:rPr>
        <w:tab/>
        <w:t>FECHA</w:t>
      </w:r>
      <w:r w:rsidRPr="00ED240F">
        <w:rPr>
          <w:rFonts w:ascii="Arial Narrow" w:hAnsi="Arial Narrow" w:cs="Arial"/>
          <w:sz w:val="21"/>
          <w:szCs w:val="21"/>
        </w:rPr>
        <w:tab/>
        <w:t>LUGAR</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Festival cultural de XIUA</w:t>
      </w:r>
      <w:r w:rsidRPr="00ED240F">
        <w:rPr>
          <w:rFonts w:ascii="Arial Narrow" w:hAnsi="Arial Narrow" w:cs="Arial"/>
          <w:sz w:val="21"/>
          <w:szCs w:val="21"/>
        </w:rPr>
        <w:tab/>
        <w:t>26 al 29 de junio</w:t>
      </w:r>
      <w:r w:rsidRPr="00ED240F">
        <w:rPr>
          <w:rFonts w:ascii="Arial Narrow" w:hAnsi="Arial Narrow" w:cs="Arial"/>
          <w:sz w:val="21"/>
          <w:szCs w:val="21"/>
        </w:rPr>
        <w:tab/>
        <w:t>PROMAR – Sibaté</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 xml:space="preserve">Aniversario de </w:t>
      </w:r>
      <w:proofErr w:type="spellStart"/>
      <w:r w:rsidRPr="00ED240F">
        <w:rPr>
          <w:rFonts w:ascii="Arial Narrow" w:hAnsi="Arial Narrow" w:cs="Arial"/>
          <w:sz w:val="21"/>
          <w:szCs w:val="21"/>
        </w:rPr>
        <w:t>Sibate</w:t>
      </w:r>
      <w:proofErr w:type="spellEnd"/>
      <w:r w:rsidRPr="00ED240F">
        <w:rPr>
          <w:rFonts w:ascii="Arial Narrow" w:hAnsi="Arial Narrow" w:cs="Arial"/>
          <w:sz w:val="21"/>
          <w:szCs w:val="21"/>
        </w:rPr>
        <w:tab/>
        <w:t>28 de noviembre</w:t>
      </w:r>
      <w:r w:rsidRPr="00ED240F">
        <w:rPr>
          <w:rFonts w:ascii="Arial Narrow" w:hAnsi="Arial Narrow" w:cs="Arial"/>
          <w:sz w:val="21"/>
          <w:szCs w:val="21"/>
        </w:rPr>
        <w:tab/>
        <w:t>PROMAR – Sibaté</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p>
    <w:p w:rsidR="00ED240F" w:rsidRPr="00ED240F" w:rsidRDefault="00ED240F" w:rsidP="00ED240F">
      <w:pPr>
        <w:pStyle w:val="TableParagraph"/>
        <w:tabs>
          <w:tab w:val="left" w:pos="886"/>
        </w:tabs>
        <w:spacing w:before="3" w:line="242" w:lineRule="auto"/>
        <w:ind w:right="153"/>
        <w:jc w:val="both"/>
        <w:rPr>
          <w:rFonts w:ascii="Arial Narrow" w:hAnsi="Arial Narrow" w:cs="Arial"/>
          <w:b/>
          <w:sz w:val="21"/>
          <w:szCs w:val="21"/>
        </w:rPr>
      </w:pPr>
      <w:r w:rsidRPr="00ED240F">
        <w:rPr>
          <w:rFonts w:ascii="Arial Narrow" w:hAnsi="Arial Narrow" w:cs="Arial"/>
          <w:b/>
          <w:sz w:val="21"/>
          <w:szCs w:val="21"/>
        </w:rPr>
        <w:t>II)</w:t>
      </w:r>
      <w:r w:rsidRPr="00ED240F">
        <w:rPr>
          <w:rFonts w:ascii="Arial Narrow" w:hAnsi="Arial Narrow" w:cs="Arial"/>
          <w:b/>
          <w:sz w:val="21"/>
          <w:szCs w:val="21"/>
        </w:rPr>
        <w:tab/>
        <w:t>CONDICIONES GENERALES</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i)</w:t>
      </w:r>
      <w:r w:rsidRPr="00ED240F">
        <w:rPr>
          <w:rFonts w:ascii="Arial Narrow" w:hAnsi="Arial Narrow" w:cs="Arial"/>
          <w:sz w:val="21"/>
          <w:szCs w:val="21"/>
        </w:rPr>
        <w:tab/>
        <w:t>El Contratista para la Ejecución del Contrato deberá realizar la organización, coordinación, vigilancia, control, disposición y traslado de los elementos, equipos y personal necesario durante la ejecución del contrato.</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ii)</w:t>
      </w:r>
      <w:r w:rsidRPr="00ED240F">
        <w:rPr>
          <w:rFonts w:ascii="Arial Narrow" w:hAnsi="Arial Narrow" w:cs="Arial"/>
          <w:sz w:val="21"/>
          <w:szCs w:val="21"/>
        </w:rPr>
        <w:tab/>
        <w:t>La Ejecución del Contrato será en nombre, cuenta, riesgo propio y exclusivo del Contratista, quien deberá adoptar las medidas de seguridad y previsibilidad necesarias respecto de sus bienes, equipos, personal, terceros y bienes ajenos para el debido y seguro desarrollo del Contrato. El Municipio no será responsable directo, subsidiario o solidario ante cualquier siniestro acecido con anterioridad, concomitancia o posterioridad a la ejecución con el contrato.</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iii)</w:t>
      </w:r>
      <w:r w:rsidRPr="00ED240F">
        <w:rPr>
          <w:rFonts w:ascii="Arial Narrow" w:hAnsi="Arial Narrow" w:cs="Arial"/>
          <w:sz w:val="21"/>
          <w:szCs w:val="21"/>
        </w:rPr>
        <w:tab/>
        <w:t>El Contratista deberá atender las instrucciones que respecto de fechas, horarios, lugares y protocolo que indique el Municipio.</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iv)</w:t>
      </w:r>
      <w:r w:rsidRPr="00ED240F">
        <w:rPr>
          <w:rFonts w:ascii="Arial Narrow" w:hAnsi="Arial Narrow" w:cs="Arial"/>
          <w:sz w:val="21"/>
          <w:szCs w:val="21"/>
        </w:rPr>
        <w:tab/>
        <w:t>lugar y horario señalada, Se realizará acta de compromiso.</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v)</w:t>
      </w:r>
      <w:r w:rsidRPr="00ED240F">
        <w:rPr>
          <w:rFonts w:ascii="Arial Narrow" w:hAnsi="Arial Narrow" w:cs="Arial"/>
          <w:sz w:val="21"/>
          <w:szCs w:val="21"/>
        </w:rPr>
        <w:tab/>
        <w:t>Todos los equipos de sonido, pantalla y accesorios deben de estar en excelente estado y funcionamiento.</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vi)</w:t>
      </w:r>
      <w:r w:rsidRPr="00ED240F">
        <w:rPr>
          <w:rFonts w:ascii="Arial Narrow" w:hAnsi="Arial Narrow" w:cs="Arial"/>
          <w:sz w:val="21"/>
          <w:szCs w:val="21"/>
        </w:rPr>
        <w:tab/>
        <w:t>Todos los equipos de sonido, pantalla y accesorios suministrados deben contar con las mismas características solicitadas.</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vii)</w:t>
      </w:r>
      <w:r w:rsidRPr="00ED240F">
        <w:rPr>
          <w:rFonts w:ascii="Arial Narrow" w:hAnsi="Arial Narrow" w:cs="Arial"/>
          <w:sz w:val="21"/>
          <w:szCs w:val="21"/>
        </w:rPr>
        <w:tab/>
        <w:t>Para la ejecución de la cualquier actividad de apoyo logístico solicitado al contratista, se debe contar con el protocolo de bioseguridad que corresponda a cada caso para la prevención de la transmisión de enfermedades según normas vigentes.</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viii)</w:t>
      </w:r>
      <w:r w:rsidRPr="00ED240F">
        <w:rPr>
          <w:rFonts w:ascii="Arial Narrow" w:hAnsi="Arial Narrow" w:cs="Arial"/>
          <w:sz w:val="21"/>
          <w:szCs w:val="21"/>
        </w:rPr>
        <w:tab/>
        <w:t>El proponente deberá anexar cartas de compromiso de los artistas y/o grupos, mediante las cuales se pueda acreditar, contar con los artistas y/o grupos solicitados en la ficha técnica, para la fecha establecida en la misma.</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r w:rsidRPr="00ED240F">
        <w:rPr>
          <w:rFonts w:ascii="Arial Narrow" w:hAnsi="Arial Narrow" w:cs="Arial"/>
          <w:sz w:val="21"/>
          <w:szCs w:val="21"/>
        </w:rPr>
        <w:t>ix)</w:t>
      </w:r>
      <w:r w:rsidRPr="00ED240F">
        <w:rPr>
          <w:rFonts w:ascii="Arial Narrow" w:hAnsi="Arial Narrow" w:cs="Arial"/>
          <w:sz w:val="21"/>
          <w:szCs w:val="21"/>
        </w:rPr>
        <w:tab/>
        <w:t>Certificaciones estructurales. El proponente debe anexar las certificaciones estructurales del techo, solicitadas en la especificación técnica.</w:t>
      </w:r>
    </w:p>
    <w:p w:rsidR="00ED240F" w:rsidRPr="00ED240F" w:rsidRDefault="00ED240F" w:rsidP="00ED240F">
      <w:pPr>
        <w:pStyle w:val="TableParagraph"/>
        <w:tabs>
          <w:tab w:val="left" w:pos="886"/>
        </w:tabs>
        <w:spacing w:before="3" w:line="242" w:lineRule="auto"/>
        <w:ind w:left="720" w:right="153"/>
        <w:jc w:val="both"/>
        <w:rPr>
          <w:rFonts w:ascii="Arial Narrow" w:hAnsi="Arial Narrow" w:cs="Arial"/>
          <w:sz w:val="21"/>
          <w:szCs w:val="21"/>
        </w:rPr>
      </w:pPr>
    </w:p>
    <w:p w:rsidR="00ED240F" w:rsidRPr="006F4FF6" w:rsidRDefault="00ED240F" w:rsidP="00ED240F">
      <w:pPr>
        <w:pStyle w:val="TableParagraph"/>
        <w:tabs>
          <w:tab w:val="left" w:pos="886"/>
        </w:tabs>
        <w:spacing w:before="9" w:line="242" w:lineRule="auto"/>
        <w:ind w:right="155"/>
        <w:jc w:val="both"/>
        <w:rPr>
          <w:rFonts w:ascii="Arial Narrow" w:hAnsi="Arial Narrow" w:cs="Arial"/>
          <w:sz w:val="21"/>
          <w:szCs w:val="21"/>
          <w:lang w:val="es-CO"/>
        </w:rPr>
      </w:pPr>
      <w:r w:rsidRPr="006F4FF6">
        <w:rPr>
          <w:rFonts w:ascii="Arial Narrow" w:hAnsi="Arial Narrow" w:cs="Arial"/>
          <w:b/>
          <w:bCs/>
          <w:sz w:val="21"/>
          <w:szCs w:val="21"/>
        </w:rPr>
        <w:t>Personal operativo</w:t>
      </w:r>
      <w:r w:rsidRPr="006F4FF6">
        <w:rPr>
          <w:rFonts w:ascii="Arial Narrow" w:hAnsi="Arial Narrow" w:cs="Arial"/>
          <w:sz w:val="21"/>
          <w:szCs w:val="21"/>
        </w:rPr>
        <w:t xml:space="preserve">: </w:t>
      </w:r>
      <w:r w:rsidRPr="006F4FF6">
        <w:rPr>
          <w:rFonts w:ascii="Arial Narrow" w:hAnsi="Arial Narrow" w:cs="Arial"/>
          <w:sz w:val="21"/>
          <w:szCs w:val="21"/>
          <w:lang w:val="es-CO"/>
        </w:rPr>
        <w:t xml:space="preserve">El contratista deberá acreditar la capacidad de prestar los servicios requeridos con base a la programación por parte de la entidad a través del Supervisor del Contrato. </w:t>
      </w:r>
    </w:p>
    <w:p w:rsidR="00ED240F" w:rsidRPr="006F4FF6" w:rsidRDefault="00ED240F" w:rsidP="00ED240F">
      <w:pPr>
        <w:spacing w:after="0" w:line="240" w:lineRule="auto"/>
        <w:jc w:val="both"/>
        <w:rPr>
          <w:rFonts w:ascii="Arial Narrow" w:hAnsi="Arial Narrow" w:cs="Arial"/>
          <w:sz w:val="21"/>
          <w:szCs w:val="21"/>
        </w:rPr>
      </w:pPr>
    </w:p>
    <w:p w:rsidR="00ED240F" w:rsidRPr="006F4FF6" w:rsidRDefault="00ED240F" w:rsidP="00ED240F">
      <w:pPr>
        <w:spacing w:after="0" w:line="240" w:lineRule="auto"/>
        <w:jc w:val="both"/>
        <w:rPr>
          <w:rFonts w:ascii="Arial Narrow" w:hAnsi="Arial Narrow" w:cs="Arial"/>
          <w:sz w:val="21"/>
          <w:szCs w:val="21"/>
        </w:rPr>
      </w:pPr>
      <w:r w:rsidRPr="006F4FF6">
        <w:rPr>
          <w:rFonts w:ascii="Arial Narrow" w:hAnsi="Arial Narrow" w:cs="Arial"/>
          <w:sz w:val="21"/>
          <w:szCs w:val="21"/>
        </w:rPr>
        <w:t xml:space="preserve">Por lo anterior el oferente deberá acreditar con su propuesta que cuenta con el personal suficiente que permita un manejo eficiente y oportuno del servicio de alimentación (Mínimo 10 personas), Para las funciones de logística y/o seguridad y atención de primeros auxilios. Este personal deberán portar sus elementos de protección con el uso del uniforme, guantes, </w:t>
      </w:r>
      <w:proofErr w:type="gramStart"/>
      <w:r w:rsidRPr="006F4FF6">
        <w:rPr>
          <w:rFonts w:ascii="Arial Narrow" w:hAnsi="Arial Narrow" w:cs="Arial"/>
          <w:sz w:val="21"/>
          <w:szCs w:val="21"/>
        </w:rPr>
        <w:t>tapabocas,  botas</w:t>
      </w:r>
      <w:proofErr w:type="gramEnd"/>
      <w:r w:rsidRPr="006F4FF6">
        <w:rPr>
          <w:rFonts w:ascii="Arial Narrow" w:hAnsi="Arial Narrow" w:cs="Arial"/>
          <w:sz w:val="21"/>
          <w:szCs w:val="21"/>
        </w:rPr>
        <w:t xml:space="preserve"> de ser necesario así como las medidas de control en cuanto a aseo personal y normas higiénicas. Dichos elementos deben ser suministrados por el contratista.</w:t>
      </w:r>
    </w:p>
    <w:p w:rsidR="00ED240F" w:rsidRPr="006F4FF6" w:rsidRDefault="00ED240F" w:rsidP="00ED240F">
      <w:pPr>
        <w:spacing w:after="0" w:line="240" w:lineRule="auto"/>
        <w:jc w:val="both"/>
        <w:rPr>
          <w:rFonts w:ascii="Arial Narrow" w:hAnsi="Arial Narrow" w:cs="Arial"/>
          <w:sz w:val="21"/>
          <w:szCs w:val="21"/>
        </w:rPr>
      </w:pPr>
    </w:p>
    <w:p w:rsidR="00ED240F" w:rsidRPr="006F4FF6" w:rsidRDefault="00ED240F" w:rsidP="00ED240F">
      <w:pPr>
        <w:pStyle w:val="TableParagraph"/>
        <w:tabs>
          <w:tab w:val="left" w:pos="886"/>
        </w:tabs>
        <w:spacing w:before="9" w:line="242" w:lineRule="auto"/>
        <w:ind w:right="155"/>
        <w:jc w:val="both"/>
        <w:rPr>
          <w:rFonts w:ascii="Arial Narrow" w:hAnsi="Arial Narrow" w:cs="Arial"/>
          <w:b/>
          <w:bCs/>
          <w:sz w:val="21"/>
          <w:szCs w:val="21"/>
          <w:lang w:val="es-CO"/>
        </w:rPr>
      </w:pPr>
      <w:r w:rsidRPr="006F4FF6">
        <w:rPr>
          <w:rFonts w:ascii="Arial Narrow" w:hAnsi="Arial Narrow" w:cs="Arial"/>
          <w:b/>
          <w:bCs/>
          <w:sz w:val="21"/>
          <w:szCs w:val="21"/>
          <w:lang w:val="es-CO"/>
        </w:rPr>
        <w:t>VEHÍCULO PARA TRANSPORTE DE CARGA:</w:t>
      </w:r>
    </w:p>
    <w:p w:rsidR="00ED240F" w:rsidRPr="006F4FF6" w:rsidRDefault="00ED240F" w:rsidP="00ED240F">
      <w:pPr>
        <w:pStyle w:val="TableParagraph"/>
        <w:tabs>
          <w:tab w:val="left" w:pos="886"/>
        </w:tabs>
        <w:spacing w:before="9" w:line="242" w:lineRule="auto"/>
        <w:ind w:left="897" w:right="155"/>
        <w:jc w:val="both"/>
        <w:rPr>
          <w:rFonts w:ascii="Arial Narrow" w:hAnsi="Arial Narrow" w:cs="Arial"/>
          <w:sz w:val="21"/>
          <w:szCs w:val="21"/>
          <w:lang w:val="es-CO"/>
        </w:rPr>
      </w:pPr>
    </w:p>
    <w:p w:rsidR="00ED240F" w:rsidRPr="006F4FF6" w:rsidRDefault="00ED240F" w:rsidP="00ED240F">
      <w:pPr>
        <w:pStyle w:val="TableParagraph"/>
        <w:tabs>
          <w:tab w:val="left" w:pos="886"/>
        </w:tabs>
        <w:spacing w:before="9" w:line="242" w:lineRule="auto"/>
        <w:ind w:right="155"/>
        <w:jc w:val="both"/>
        <w:rPr>
          <w:rFonts w:ascii="Arial Narrow" w:hAnsi="Arial Narrow" w:cs="Arial"/>
          <w:sz w:val="21"/>
          <w:szCs w:val="21"/>
          <w:lang w:val="es-CO"/>
        </w:rPr>
      </w:pPr>
      <w:r w:rsidRPr="006F4FF6">
        <w:rPr>
          <w:rFonts w:ascii="Arial Narrow" w:hAnsi="Arial Narrow" w:cs="Arial"/>
          <w:sz w:val="21"/>
          <w:szCs w:val="21"/>
          <w:lang w:val="es-CO"/>
        </w:rPr>
        <w:t xml:space="preserve">El contratista deberá acreditar la capacidad de prestar los servicios requeridos con base a la programación por parte de la entidad a través del Supervisor del Contrato. </w:t>
      </w:r>
    </w:p>
    <w:p w:rsidR="00ED240F" w:rsidRPr="006F4FF6" w:rsidRDefault="00ED240F" w:rsidP="00ED240F">
      <w:pPr>
        <w:pStyle w:val="TableParagraph"/>
        <w:tabs>
          <w:tab w:val="left" w:pos="886"/>
        </w:tabs>
        <w:spacing w:before="9" w:line="242" w:lineRule="auto"/>
        <w:ind w:right="155"/>
        <w:jc w:val="both"/>
        <w:rPr>
          <w:rFonts w:ascii="Arial Narrow" w:hAnsi="Arial Narrow" w:cs="Arial"/>
          <w:sz w:val="21"/>
          <w:szCs w:val="21"/>
          <w:lang w:val="es-CO"/>
        </w:rPr>
      </w:pPr>
    </w:p>
    <w:p w:rsidR="00ED240F" w:rsidRPr="006F4FF6" w:rsidRDefault="00ED240F" w:rsidP="00ED240F">
      <w:pPr>
        <w:pStyle w:val="TableParagraph"/>
        <w:tabs>
          <w:tab w:val="left" w:pos="886"/>
        </w:tabs>
        <w:spacing w:before="9" w:line="242" w:lineRule="auto"/>
        <w:ind w:right="155"/>
        <w:jc w:val="both"/>
        <w:rPr>
          <w:rFonts w:ascii="Arial Narrow" w:hAnsi="Arial Narrow" w:cs="Arial"/>
          <w:b/>
          <w:sz w:val="21"/>
          <w:szCs w:val="21"/>
          <w:lang w:val="es-CO"/>
        </w:rPr>
      </w:pPr>
      <w:r w:rsidRPr="006F4FF6">
        <w:rPr>
          <w:rFonts w:ascii="Arial Narrow" w:hAnsi="Arial Narrow" w:cs="Arial"/>
          <w:sz w:val="21"/>
          <w:szCs w:val="21"/>
          <w:lang w:val="es-CO"/>
        </w:rPr>
        <w:t xml:space="preserve">Por lo anterior el oferente deberá acreditar con </w:t>
      </w:r>
      <w:r w:rsidRPr="006F4FF6">
        <w:rPr>
          <w:rFonts w:ascii="Arial Narrow" w:hAnsi="Arial Narrow" w:cs="Arial"/>
          <w:b/>
          <w:sz w:val="21"/>
          <w:szCs w:val="21"/>
          <w:lang w:val="es-CO"/>
        </w:rPr>
        <w:t xml:space="preserve">su propuesta que cuenta con mínimo un (1) vehículo especial para transporte de carga. El vehículo debe estar en óptimas condiciones, el oferente deberá presentar junto con la propuesta tarjeta de propiedad, SOAT, tecno mecánica y demás documentación necesaria para </w:t>
      </w:r>
      <w:r w:rsidRPr="006F4FF6">
        <w:rPr>
          <w:rFonts w:ascii="Arial Narrow" w:hAnsi="Arial Narrow" w:cs="Arial"/>
          <w:b/>
          <w:sz w:val="21"/>
          <w:szCs w:val="21"/>
          <w:lang w:val="es-CO"/>
        </w:rPr>
        <w:lastRenderedPageBreak/>
        <w:t>poder funcionar o movilizarse en el territorio nacional. Se demostrará la disponibilidad del vehículo mediante tarjeta de propiedad a nombre del proponente, o contrato de arrendamiento suscrito entre un tercero y el proponente acompañado de la respectiva tarjeta de propiedad y con vigencia mínima que cubra el plazo de ejecución del contrato y hasta su liquidación.</w:t>
      </w:r>
    </w:p>
    <w:p w:rsidR="00ED240F" w:rsidRPr="006F4FF6" w:rsidRDefault="00ED240F" w:rsidP="00ED240F">
      <w:pPr>
        <w:pStyle w:val="TableParagraph"/>
        <w:spacing w:before="7"/>
        <w:rPr>
          <w:rFonts w:ascii="Arial Narrow" w:hAnsi="Arial Narrow"/>
          <w:sz w:val="21"/>
          <w:lang w:val="es-CO"/>
        </w:rPr>
      </w:pPr>
    </w:p>
    <w:p w:rsidR="00ED240F" w:rsidRPr="006F4FF6" w:rsidRDefault="00ED240F" w:rsidP="00ED240F">
      <w:pPr>
        <w:pStyle w:val="TableParagraph"/>
        <w:spacing w:before="1" w:line="244" w:lineRule="auto"/>
        <w:jc w:val="both"/>
        <w:rPr>
          <w:rFonts w:ascii="Arial Narrow" w:hAnsi="Arial Narrow" w:cs="Arial"/>
          <w:sz w:val="21"/>
          <w:szCs w:val="21"/>
          <w:lang w:val="es-CO"/>
        </w:rPr>
      </w:pPr>
      <w:r w:rsidRPr="006F4FF6">
        <w:rPr>
          <w:rFonts w:ascii="Arial Narrow" w:hAnsi="Arial Narrow" w:cs="Arial"/>
          <w:b/>
          <w:bCs/>
          <w:sz w:val="21"/>
          <w:szCs w:val="21"/>
          <w:lang w:val="es-CO"/>
        </w:rPr>
        <w:t>Nota</w:t>
      </w:r>
      <w:r w:rsidRPr="006F4FF6">
        <w:rPr>
          <w:rFonts w:ascii="Arial Narrow" w:hAnsi="Arial Narrow" w:cs="Arial"/>
          <w:sz w:val="21"/>
          <w:szCs w:val="21"/>
          <w:lang w:val="es-CO"/>
        </w:rPr>
        <w:t>: el supervisor del contrato podrá realizar inspecciones en cualquier momento de la ejecución para verificar las condiciones aquí establecidas.</w:t>
      </w:r>
    </w:p>
    <w:p w:rsidR="00ED240F" w:rsidRPr="006F4FF6" w:rsidRDefault="00ED240F" w:rsidP="00ED240F">
      <w:pPr>
        <w:pStyle w:val="TableParagraph"/>
        <w:rPr>
          <w:rFonts w:ascii="Arial Narrow" w:hAnsi="Arial Narrow" w:cs="Arial"/>
          <w:sz w:val="21"/>
          <w:szCs w:val="21"/>
          <w:lang w:val="es-CO"/>
        </w:rPr>
      </w:pPr>
    </w:p>
    <w:p w:rsidR="00ED240F" w:rsidRPr="006F4FF6" w:rsidRDefault="00ED240F" w:rsidP="00ED240F">
      <w:pPr>
        <w:pStyle w:val="TableParagraph"/>
        <w:spacing w:before="1"/>
        <w:rPr>
          <w:rFonts w:ascii="Arial Narrow" w:hAnsi="Arial Narrow" w:cs="Arial"/>
          <w:b/>
          <w:bCs/>
          <w:sz w:val="21"/>
          <w:szCs w:val="21"/>
          <w:lang w:val="es-CO"/>
        </w:rPr>
      </w:pPr>
      <w:r w:rsidRPr="006F4FF6">
        <w:rPr>
          <w:rFonts w:ascii="Arial Narrow" w:hAnsi="Arial Narrow" w:cs="Arial"/>
          <w:b/>
          <w:bCs/>
          <w:sz w:val="21"/>
          <w:szCs w:val="21"/>
          <w:lang w:val="es-CO"/>
        </w:rPr>
        <w:t>VEHÍCULO PARA PLAN DE CONTINGENCIA:</w:t>
      </w:r>
    </w:p>
    <w:p w:rsidR="00ED240F" w:rsidRPr="006F4FF6" w:rsidRDefault="00ED240F" w:rsidP="00ED240F">
      <w:pPr>
        <w:pStyle w:val="TableParagraph"/>
        <w:spacing w:before="1"/>
        <w:rPr>
          <w:rFonts w:ascii="Arial Narrow" w:hAnsi="Arial Narrow" w:cs="Arial"/>
          <w:sz w:val="21"/>
          <w:szCs w:val="21"/>
          <w:lang w:val="es-CO"/>
        </w:rPr>
      </w:pPr>
    </w:p>
    <w:p w:rsidR="00ED240F" w:rsidRPr="006F4FF6" w:rsidRDefault="00ED240F" w:rsidP="00ED240F">
      <w:pPr>
        <w:pStyle w:val="TableParagraph"/>
        <w:spacing w:before="1" w:line="244" w:lineRule="auto"/>
        <w:ind w:right="95"/>
        <w:jc w:val="both"/>
        <w:rPr>
          <w:rFonts w:ascii="Arial Narrow" w:hAnsi="Arial Narrow" w:cs="Arial"/>
          <w:sz w:val="21"/>
          <w:szCs w:val="21"/>
          <w:lang w:val="es-CO"/>
        </w:rPr>
      </w:pPr>
      <w:r w:rsidRPr="006F4FF6">
        <w:rPr>
          <w:rFonts w:ascii="Arial Narrow" w:hAnsi="Arial Narrow" w:cs="Arial"/>
          <w:sz w:val="21"/>
          <w:szCs w:val="21"/>
          <w:lang w:val="es-CO"/>
        </w:rPr>
        <w:t xml:space="preserve">El contratista deberá acreditar la capacidad de reacción inmediata en un vehículo de emergencia dotado con los requerimientos solicitados con base a la programación por parte de la entidad a través del Supervisor del Contrato, por lo anterior el oferente deberá acreditar con su propuesta que cuenta con mínimo un (1) vehículo especial </w:t>
      </w:r>
      <w:proofErr w:type="spellStart"/>
      <w:r w:rsidRPr="006F4FF6">
        <w:rPr>
          <w:rFonts w:ascii="Arial Narrow" w:hAnsi="Arial Narrow" w:cs="Arial"/>
          <w:sz w:val="21"/>
          <w:szCs w:val="21"/>
          <w:lang w:val="es-CO"/>
        </w:rPr>
        <w:t>medicalizado</w:t>
      </w:r>
      <w:proofErr w:type="spellEnd"/>
      <w:r w:rsidRPr="006F4FF6">
        <w:rPr>
          <w:rFonts w:ascii="Arial Narrow" w:hAnsi="Arial Narrow" w:cs="Arial"/>
          <w:sz w:val="21"/>
          <w:szCs w:val="21"/>
          <w:lang w:val="es-CO"/>
        </w:rPr>
        <w:t xml:space="preserve"> (Ambulancia TAM). </w:t>
      </w:r>
    </w:p>
    <w:p w:rsidR="00ED240F" w:rsidRPr="006F4FF6" w:rsidRDefault="00ED240F" w:rsidP="00ED240F">
      <w:pPr>
        <w:pStyle w:val="TableParagraph"/>
        <w:spacing w:before="1" w:line="244" w:lineRule="auto"/>
        <w:ind w:right="95"/>
        <w:jc w:val="both"/>
        <w:rPr>
          <w:rFonts w:ascii="Arial Narrow" w:hAnsi="Arial Narrow" w:cs="Arial"/>
          <w:sz w:val="21"/>
          <w:szCs w:val="21"/>
          <w:lang w:val="es-CO"/>
        </w:rPr>
      </w:pPr>
    </w:p>
    <w:p w:rsidR="00ED240F" w:rsidRPr="006F4FF6" w:rsidRDefault="00ED240F" w:rsidP="00ED240F">
      <w:pPr>
        <w:pStyle w:val="TableParagraph"/>
        <w:tabs>
          <w:tab w:val="left" w:pos="886"/>
        </w:tabs>
        <w:spacing w:before="9" w:line="242" w:lineRule="auto"/>
        <w:ind w:right="155"/>
        <w:jc w:val="both"/>
        <w:rPr>
          <w:rFonts w:ascii="Arial Narrow" w:hAnsi="Arial Narrow" w:cs="Arial"/>
          <w:sz w:val="21"/>
          <w:szCs w:val="21"/>
          <w:lang w:val="es-CO"/>
        </w:rPr>
      </w:pPr>
      <w:r w:rsidRPr="006F4FF6">
        <w:rPr>
          <w:rFonts w:ascii="Arial Narrow" w:hAnsi="Arial Narrow" w:cs="Arial"/>
          <w:sz w:val="21"/>
          <w:szCs w:val="21"/>
          <w:lang w:val="es-CO"/>
        </w:rPr>
        <w:t>El vehículo debe estar en óptimas condiciones, el oferente deberá presentar junto con la propuesta tarjeta de propiedad, SOAT, tecno mecánica, tarjeta de operación y demás documentación necesaria para poder funcionar o movilizarse en el territorio nacional. Se demostrará la disponibilidad del vehículo mediante tarjeta de propiedad a nombre del proponente, o contrato de arrendamiento suscrito entre un tercero y el proponente acompañado de la respectiva tarjeta de propiedad y con vigencia mínima que cubra el plazo de ejecución del contrato y hasta su liquidación.</w:t>
      </w:r>
    </w:p>
    <w:p w:rsidR="00ED240F" w:rsidRPr="006F4FF6" w:rsidRDefault="00ED240F" w:rsidP="00ED240F">
      <w:pPr>
        <w:pStyle w:val="TableParagraph"/>
        <w:spacing w:before="1" w:line="244" w:lineRule="auto"/>
        <w:ind w:right="95"/>
        <w:jc w:val="both"/>
        <w:rPr>
          <w:rFonts w:ascii="Arial Narrow" w:hAnsi="Arial Narrow" w:cs="Arial"/>
          <w:sz w:val="21"/>
          <w:szCs w:val="21"/>
          <w:lang w:val="es-CO"/>
        </w:rPr>
      </w:pPr>
    </w:p>
    <w:p w:rsidR="00ED240F" w:rsidRPr="006F4FF6" w:rsidRDefault="00ED240F" w:rsidP="00ED240F">
      <w:pPr>
        <w:pStyle w:val="TableParagraph"/>
        <w:spacing w:before="1" w:line="244" w:lineRule="auto"/>
        <w:jc w:val="both"/>
        <w:rPr>
          <w:rFonts w:ascii="Arial Narrow" w:hAnsi="Arial Narrow" w:cs="Arial"/>
          <w:sz w:val="21"/>
          <w:szCs w:val="21"/>
          <w:lang w:val="es-CO"/>
        </w:rPr>
      </w:pPr>
      <w:r w:rsidRPr="006F4FF6">
        <w:rPr>
          <w:rFonts w:ascii="Arial Narrow" w:hAnsi="Arial Narrow" w:cs="Arial"/>
          <w:b/>
          <w:bCs/>
          <w:sz w:val="21"/>
          <w:szCs w:val="21"/>
          <w:lang w:val="es-CO"/>
        </w:rPr>
        <w:t>Nota</w:t>
      </w:r>
      <w:r w:rsidRPr="006F4FF6">
        <w:rPr>
          <w:rFonts w:ascii="Arial Narrow" w:hAnsi="Arial Narrow" w:cs="Arial"/>
          <w:sz w:val="21"/>
          <w:szCs w:val="21"/>
          <w:lang w:val="es-CO"/>
        </w:rPr>
        <w:t>: el supervisor del contrato podrá realizar inspecciones en cualquier momento de la ejecución para verificar las condiciones aquí establecidas.</w:t>
      </w:r>
    </w:p>
    <w:p w:rsidR="00003072" w:rsidRDefault="00003072"/>
    <w:p w:rsidR="00ED240F" w:rsidRPr="006F4FF6" w:rsidRDefault="00ED240F" w:rsidP="00ED240F">
      <w:pPr>
        <w:adjustRightInd w:val="0"/>
        <w:jc w:val="both"/>
        <w:rPr>
          <w:rFonts w:ascii="Arial Narrow" w:hAnsi="Arial Narrow" w:cs="Tahoma"/>
          <w:b/>
          <w:bCs/>
        </w:rPr>
      </w:pPr>
      <w:r w:rsidRPr="006F4FF6">
        <w:rPr>
          <w:rFonts w:ascii="Arial Narrow" w:hAnsi="Arial Narrow" w:cs="Tahoma"/>
          <w:b/>
          <w:bCs/>
        </w:rPr>
        <w:t xml:space="preserve">REGISTRO NACIONAL DE PRODUCTORES DE ESPECTÁCULOS PÚBLICOS DE LAS ARTES ESCÉNICAS </w:t>
      </w:r>
    </w:p>
    <w:p w:rsidR="00ED240F" w:rsidRPr="006F4FF6" w:rsidRDefault="00ED240F" w:rsidP="00ED240F">
      <w:pPr>
        <w:spacing w:after="200" w:line="276" w:lineRule="auto"/>
        <w:ind w:right="82"/>
        <w:jc w:val="both"/>
        <w:rPr>
          <w:rFonts w:ascii="Arial Narrow" w:hAnsi="Arial Narrow" w:cs="Tahoma"/>
          <w:b/>
          <w:bCs/>
        </w:rPr>
      </w:pPr>
      <w:r w:rsidRPr="006F4FF6">
        <w:rPr>
          <w:rFonts w:ascii="Arial Narrow" w:hAnsi="Arial Narrow" w:cs="Tahoma"/>
        </w:rPr>
        <w:t xml:space="preserve">El proponente debe acreditar que se encuentra inscrito en el Registro Nacional de Productores de espectáculos públicos de las artes escénicas, para lo cual debe presentar el certificado expedido por el Ministerio de Cultura, dando cumplimiento al decreto 1080 de 2015, decreto único reglamentario del sector cultural y el decreto 537 de 2017. </w:t>
      </w:r>
      <w:r w:rsidRPr="006F4FF6">
        <w:rPr>
          <w:rFonts w:ascii="Arial Narrow" w:hAnsi="Arial Narrow" w:cs="Tahoma"/>
          <w:b/>
          <w:bCs/>
        </w:rPr>
        <w:t>El certificado deberá estar vigente a la fecha de cierre de la Convocatoria Abierta y mantener vigente la inscripción durante la ejecución del contrato.</w:t>
      </w:r>
    </w:p>
    <w:p w:rsidR="00ED240F" w:rsidRPr="006F4FF6" w:rsidRDefault="00ED240F" w:rsidP="00ED240F">
      <w:pPr>
        <w:adjustRightInd w:val="0"/>
        <w:jc w:val="both"/>
        <w:rPr>
          <w:rFonts w:ascii="Arial Narrow" w:hAnsi="Arial Narrow" w:cs="Tahoma"/>
          <w:b/>
          <w:bCs/>
        </w:rPr>
      </w:pPr>
      <w:r w:rsidRPr="006F4FF6">
        <w:rPr>
          <w:rFonts w:ascii="Arial Narrow" w:hAnsi="Arial Narrow" w:cs="Tahoma"/>
          <w:b/>
          <w:bCs/>
        </w:rPr>
        <w:t>REGISTRO NACIONAL DE TURISMO</w:t>
      </w:r>
    </w:p>
    <w:p w:rsidR="00ED240F" w:rsidRPr="006F4FF6" w:rsidRDefault="00ED240F" w:rsidP="00ED240F">
      <w:pPr>
        <w:spacing w:after="200" w:line="276" w:lineRule="auto"/>
        <w:ind w:right="82"/>
        <w:jc w:val="both"/>
        <w:rPr>
          <w:rFonts w:ascii="Arial Narrow" w:hAnsi="Arial Narrow" w:cs="Tahoma"/>
        </w:rPr>
      </w:pPr>
      <w:r w:rsidRPr="006F4FF6">
        <w:rPr>
          <w:rFonts w:ascii="Arial Narrow" w:hAnsi="Arial Narrow" w:cs="Tahoma"/>
        </w:rPr>
        <w:t xml:space="preserve">El proponente debe acreditar que se encuentra inscrito en el Registro Nacional de Turismo, para lo cual, la entidad debe solicitar la presentación del certificado expedido por el Ministerio de Comercio Industria y Turismo, acreditándose como </w:t>
      </w:r>
      <w:r w:rsidRPr="006F4FF6">
        <w:rPr>
          <w:rFonts w:ascii="Arial Narrow" w:hAnsi="Arial Narrow" w:cs="Tahoma"/>
          <w:b/>
          <w:bCs/>
        </w:rPr>
        <w:t>operadores profesionales de congresos, ferias y convenciones</w:t>
      </w:r>
      <w:r w:rsidRPr="006F4FF6">
        <w:rPr>
          <w:rFonts w:ascii="Arial Narrow" w:hAnsi="Arial Narrow" w:cs="Tahoma"/>
        </w:rPr>
        <w:t xml:space="preserve">. El certificado deberá estar vigente a la fecha de cierre de la Convocatoria y mantener vigente a la inscripción durante la ejecución del contrato. Para el caso de los Consorcios y Uniones Temporales, el Registro Nacional de Turismo deberá aportarlo cada uno de los integrantes en las mismas condiciones señaladas en el párrafo anterior. </w:t>
      </w:r>
    </w:p>
    <w:p w:rsidR="00D379AC" w:rsidRDefault="00ED240F" w:rsidP="00D379AC">
      <w:pPr>
        <w:autoSpaceDE w:val="0"/>
        <w:autoSpaceDN w:val="0"/>
        <w:adjustRightInd w:val="0"/>
        <w:ind w:left="708"/>
        <w:jc w:val="both"/>
        <w:rPr>
          <w:rFonts w:ascii="Tahoma" w:hAnsi="Tahoma" w:cs="Tahoma"/>
        </w:rPr>
      </w:pPr>
      <w:r w:rsidRPr="004803EB">
        <w:rPr>
          <w:rFonts w:ascii="Tahoma" w:hAnsi="Tahoma" w:cs="Tahoma"/>
        </w:rPr>
        <w:t>Firma y C.C.</w:t>
      </w:r>
    </w:p>
    <w:p w:rsidR="00ED240F" w:rsidRPr="004803EB" w:rsidRDefault="00ED240F" w:rsidP="00D379AC">
      <w:pPr>
        <w:autoSpaceDE w:val="0"/>
        <w:autoSpaceDN w:val="0"/>
        <w:adjustRightInd w:val="0"/>
        <w:ind w:left="708"/>
        <w:jc w:val="both"/>
        <w:rPr>
          <w:rFonts w:ascii="Tahoma" w:hAnsi="Tahoma" w:cs="Tahoma"/>
        </w:rPr>
      </w:pPr>
      <w:r w:rsidRPr="004803EB">
        <w:rPr>
          <w:rFonts w:ascii="Tahoma" w:hAnsi="Tahoma" w:cs="Tahoma"/>
        </w:rPr>
        <w:t>1)</w:t>
      </w:r>
      <w:r w:rsidRPr="004803EB">
        <w:rPr>
          <w:rFonts w:ascii="Tahoma" w:hAnsi="Tahoma" w:cs="Tahoma"/>
          <w:u w:val="single"/>
        </w:rPr>
        <w:t xml:space="preserve">                                  </w:t>
      </w:r>
      <w:r w:rsidRPr="004803EB">
        <w:rPr>
          <w:rFonts w:ascii="Tahoma" w:hAnsi="Tahoma" w:cs="Tahoma"/>
        </w:rPr>
        <w:t xml:space="preserve">  obrando en representación de la sociedad </w:t>
      </w:r>
      <w:r w:rsidRPr="004803EB">
        <w:rPr>
          <w:rFonts w:ascii="Tahoma" w:hAnsi="Tahoma" w:cs="Tahoma"/>
          <w:u w:val="single"/>
        </w:rPr>
        <w:t xml:space="preserve">                         </w:t>
      </w:r>
      <w:proofErr w:type="gramStart"/>
      <w:r w:rsidRPr="004803EB">
        <w:rPr>
          <w:rFonts w:ascii="Tahoma" w:hAnsi="Tahoma" w:cs="Tahoma"/>
          <w:u w:val="single"/>
        </w:rPr>
        <w:t xml:space="preserve">   </w:t>
      </w:r>
      <w:r w:rsidRPr="004803EB">
        <w:rPr>
          <w:rFonts w:ascii="Tahoma" w:hAnsi="Tahoma" w:cs="Tahoma"/>
        </w:rPr>
        <w:t>(</w:t>
      </w:r>
      <w:proofErr w:type="gramEnd"/>
      <w:r w:rsidRPr="004803EB">
        <w:rPr>
          <w:rFonts w:ascii="Tahoma" w:hAnsi="Tahoma" w:cs="Tahoma"/>
        </w:rPr>
        <w:t>o en su nombre propio)</w:t>
      </w:r>
    </w:p>
    <w:p w:rsidR="00ED240F" w:rsidRDefault="00ED240F" w:rsidP="00945B64">
      <w:pPr>
        <w:autoSpaceDE w:val="0"/>
        <w:autoSpaceDN w:val="0"/>
        <w:adjustRightInd w:val="0"/>
        <w:ind w:left="708"/>
        <w:jc w:val="both"/>
      </w:pPr>
      <w:r w:rsidRPr="004803EB">
        <w:rPr>
          <w:rFonts w:ascii="Tahoma" w:hAnsi="Tahoma" w:cs="Tahoma"/>
        </w:rPr>
        <w:t xml:space="preserve">             NOMBRE</w:t>
      </w:r>
      <w:bookmarkStart w:id="0" w:name="_GoBack"/>
      <w:bookmarkEnd w:id="0"/>
    </w:p>
    <w:sectPr w:rsidR="00ED240F" w:rsidSect="00AE65D3">
      <w:pgSz w:w="12240" w:h="15840"/>
      <w:pgMar w:top="1417"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40F"/>
    <w:rsid w:val="00003072"/>
    <w:rsid w:val="001C75BE"/>
    <w:rsid w:val="002343F5"/>
    <w:rsid w:val="0029005F"/>
    <w:rsid w:val="00376779"/>
    <w:rsid w:val="00524B04"/>
    <w:rsid w:val="007F4E68"/>
    <w:rsid w:val="00945B64"/>
    <w:rsid w:val="00AE65D3"/>
    <w:rsid w:val="00B423A0"/>
    <w:rsid w:val="00BE6266"/>
    <w:rsid w:val="00D379AC"/>
    <w:rsid w:val="00ED2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F274E"/>
  <w15:chartTrackingRefBased/>
  <w15:docId w15:val="{FF047E16-DD21-411D-87CE-9D104AA4D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40F"/>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eParagraph">
    <w:name w:val="Table Paragraph"/>
    <w:basedOn w:val="Normal"/>
    <w:uiPriority w:val="1"/>
    <w:qFormat/>
    <w:rsid w:val="00ED240F"/>
    <w:pPr>
      <w:widowControl w:val="0"/>
      <w:autoSpaceDE w:val="0"/>
      <w:autoSpaceDN w:val="0"/>
      <w:spacing w:after="0" w:line="240" w:lineRule="auto"/>
    </w:pPr>
    <w:rPr>
      <w:rFonts w:ascii="Microsoft Sans Serif" w:eastAsia="Microsoft Sans Serif" w:hAnsi="Microsoft Sans Serif" w:cs="Microsoft Sans Seri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991</Words>
  <Characters>5491</Characters>
  <Application>Microsoft Office Word</Application>
  <DocSecurity>0</DocSecurity>
  <Lines>289</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JEF-CONTRATACION</dc:creator>
  <cp:keywords/>
  <dc:description/>
  <cp:lastModifiedBy>JEF-CONTRATACION</cp:lastModifiedBy>
  <cp:revision>5</cp:revision>
  <dcterms:created xsi:type="dcterms:W3CDTF">2026-05-09T02:57:00Z</dcterms:created>
  <dcterms:modified xsi:type="dcterms:W3CDTF">2026-05-09T03:02:00Z</dcterms:modified>
</cp:coreProperties>
</file>