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0AAE" w:rsidR="0047409E" w:rsidP="00430AAE" w:rsidRDefault="0047409E" w14:paraId="392E91EA" w14:textId="3304BC08">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rsidRPr="00430AAE" w:rsidR="006226A7" w:rsidP="00430AAE" w:rsidRDefault="006226A7" w14:paraId="6F7966A4" w14:textId="77777777">
      <w:pPr>
        <w:spacing w:after="0" w:line="240" w:lineRule="auto"/>
        <w:contextualSpacing/>
        <w:jc w:val="center"/>
        <w:rPr>
          <w:rFonts w:ascii="Arial" w:hAnsi="Arial" w:cs="Arial"/>
          <w:b/>
          <w:bCs/>
          <w:lang w:val="es-ES"/>
        </w:rPr>
      </w:pPr>
    </w:p>
    <w:p w:rsidRPr="00430AAE" w:rsidR="0047409E" w:rsidP="00430AAE" w:rsidRDefault="002B030A" w14:paraId="0C475923" w14:textId="1C40420C">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Pr="00430AAE" w:rsidR="0047409E">
        <w:rPr>
          <w:rFonts w:ascii="Arial" w:hAnsi="Arial" w:cs="Arial"/>
          <w:b/>
          <w:bCs/>
          <w:lang w:val="es-ES"/>
        </w:rPr>
        <w:t>LINEAMIENTOS DE GESTIÓN COMO PARTE DEL SEGUIMIENTO A LOS CRITERIOS AMBIENTALES DE OBRA</w:t>
      </w:r>
    </w:p>
    <w:p w:rsidRPr="00430AAE" w:rsidR="00435AC1" w:rsidP="00430AAE" w:rsidRDefault="00435AC1" w14:paraId="09C9F842" w14:textId="77777777">
      <w:pPr>
        <w:spacing w:after="0" w:line="240" w:lineRule="auto"/>
        <w:contextualSpacing/>
        <w:jc w:val="center"/>
        <w:rPr>
          <w:rFonts w:ascii="Arial" w:hAnsi="Arial" w:cs="Arial"/>
          <w:b/>
          <w:bCs/>
          <w:lang w:val="es-ES"/>
        </w:rPr>
      </w:pPr>
    </w:p>
    <w:p w:rsidRPr="00430AAE" w:rsidR="00C57373" w:rsidP="00430AAE" w:rsidRDefault="00C57373" w14:paraId="48C1E229" w14:textId="378D7426">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Pr="00430AAE" w:rsidR="00153889">
        <w:rPr>
          <w:rFonts w:ascii="Arial" w:hAnsi="Arial" w:cs="Arial"/>
        </w:rPr>
        <w:t>proceso y del contrato que se suscriba</w:t>
      </w:r>
      <w:r w:rsidRPr="00430AAE">
        <w:rPr>
          <w:rFonts w:ascii="Arial" w:hAnsi="Arial" w:cs="Arial"/>
        </w:rPr>
        <w:t xml:space="preserve"> y desarrolla los lineamientos técnicos, normativos y operativos para </w:t>
      </w:r>
      <w:r w:rsidRPr="00430AAE" w:rsidR="00153F17">
        <w:rPr>
          <w:rFonts w:ascii="Arial" w:hAnsi="Arial" w:cs="Arial"/>
        </w:rPr>
        <w:t>la implementación del programa de</w:t>
      </w:r>
      <w:r w:rsidRPr="00430AAE">
        <w:rPr>
          <w:rFonts w:ascii="Arial" w:hAnsi="Arial" w:cs="Arial"/>
        </w:rPr>
        <w:t xml:space="preserve"> Gestión Ambiental </w:t>
      </w:r>
      <w:r w:rsidRPr="00430AAE" w:rsidR="00153F17">
        <w:rPr>
          <w:rFonts w:ascii="Arial" w:hAnsi="Arial" w:cs="Arial"/>
        </w:rPr>
        <w:t xml:space="preserve">en los procesos de </w:t>
      </w:r>
      <w:r w:rsidRPr="00430AAE">
        <w:rPr>
          <w:rFonts w:ascii="Arial" w:hAnsi="Arial" w:cs="Arial"/>
        </w:rPr>
        <w:t>Obra,</w:t>
      </w:r>
      <w:r w:rsidRPr="00430AAE" w:rsidR="00153F17">
        <w:rPr>
          <w:rFonts w:ascii="Arial" w:hAnsi="Arial" w:cs="Arial"/>
        </w:rPr>
        <w:t xml:space="preserve"> que adelante la Entidad,</w:t>
      </w:r>
      <w:r w:rsidRPr="00430AAE">
        <w:rPr>
          <w:rFonts w:ascii="Arial" w:hAnsi="Arial" w:cs="Arial"/>
        </w:rPr>
        <w:t xml:space="preserve"> en </w:t>
      </w:r>
      <w:r w:rsidRPr="00430AAE" w:rsidR="006226A7">
        <w:rPr>
          <w:rFonts w:ascii="Arial" w:hAnsi="Arial" w:cs="Arial"/>
        </w:rPr>
        <w:t xml:space="preserve">concordancia principalmente </w:t>
      </w:r>
      <w:r w:rsidRPr="00430AAE">
        <w:rPr>
          <w:rFonts w:ascii="Arial" w:hAnsi="Arial" w:cs="Arial"/>
        </w:rPr>
        <w:t>con:</w:t>
      </w:r>
    </w:p>
    <w:p w:rsidRPr="00430AAE" w:rsidR="000C4359" w:rsidP="00430AAE" w:rsidRDefault="000C4359" w14:paraId="257802A0" w14:textId="77777777">
      <w:pPr>
        <w:spacing w:after="0" w:line="240" w:lineRule="auto"/>
        <w:contextualSpacing/>
        <w:jc w:val="both"/>
        <w:rPr>
          <w:rFonts w:ascii="Arial" w:hAnsi="Arial" w:cs="Arial"/>
        </w:rPr>
      </w:pPr>
    </w:p>
    <w:p w:rsidRPr="00430AAE" w:rsidR="00C57373" w:rsidP="00430AAE" w:rsidRDefault="00C57373" w14:paraId="510E2AF1" w14:textId="77777777">
      <w:pPr>
        <w:numPr>
          <w:ilvl w:val="0"/>
          <w:numId w:val="16"/>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rsidRPr="00430AAE" w:rsidR="00C57373" w:rsidP="00430AAE" w:rsidRDefault="00C57373" w14:paraId="2792368B" w14:textId="77777777">
      <w:pPr>
        <w:numPr>
          <w:ilvl w:val="0"/>
          <w:numId w:val="16"/>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rsidRPr="00430AAE" w:rsidR="00C57373" w:rsidP="00430AAE" w:rsidRDefault="00C57373" w14:paraId="432AB88B" w14:textId="2FB0AED7">
      <w:pPr>
        <w:numPr>
          <w:ilvl w:val="0"/>
          <w:numId w:val="16"/>
        </w:numPr>
        <w:spacing w:after="0" w:line="240" w:lineRule="auto"/>
        <w:contextualSpacing/>
        <w:jc w:val="both"/>
        <w:rPr>
          <w:rFonts w:ascii="Arial" w:hAnsi="Arial" w:cs="Arial"/>
        </w:rPr>
      </w:pPr>
      <w:r w:rsidRPr="00430AAE">
        <w:rPr>
          <w:rFonts w:ascii="Arial" w:hAnsi="Arial" w:cs="Arial"/>
        </w:rPr>
        <w:t xml:space="preserve">Los lineamientos </w:t>
      </w:r>
      <w:r w:rsidRPr="00430AAE" w:rsidR="00545919">
        <w:rPr>
          <w:rFonts w:ascii="Arial" w:hAnsi="Arial" w:cs="Arial"/>
        </w:rPr>
        <w:t xml:space="preserve">y/o criterios </w:t>
      </w:r>
      <w:r w:rsidRPr="00430AAE">
        <w:rPr>
          <w:rFonts w:ascii="Arial" w:hAnsi="Arial" w:cs="Arial"/>
        </w:rPr>
        <w:t>orientadores de buenas prácticas ambientales.</w:t>
      </w:r>
    </w:p>
    <w:p w:rsidRPr="00430AAE" w:rsidR="000C4359" w:rsidP="00430AAE" w:rsidRDefault="000C4359" w14:paraId="70813AF2" w14:textId="77777777">
      <w:pPr>
        <w:spacing w:after="0" w:line="240" w:lineRule="auto"/>
        <w:contextualSpacing/>
        <w:jc w:val="both"/>
        <w:rPr>
          <w:rFonts w:ascii="Arial" w:hAnsi="Arial" w:cs="Arial"/>
        </w:rPr>
      </w:pPr>
    </w:p>
    <w:p w:rsidRPr="00430AAE" w:rsidR="00C57373" w:rsidP="00430AAE" w:rsidRDefault="00C57373" w14:paraId="6784D047" w14:textId="6FDE0840">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Pr="00430AAE" w:rsidR="005348A1">
        <w:rPr>
          <w:rFonts w:ascii="Arial" w:hAnsi="Arial" w:cs="Arial"/>
        </w:rPr>
        <w:t xml:space="preserve">complementa, </w:t>
      </w:r>
      <w:r w:rsidRPr="00430AAE">
        <w:rPr>
          <w:rFonts w:ascii="Arial" w:hAnsi="Arial" w:cs="Arial"/>
        </w:rPr>
        <w:t>desarrolla y</w:t>
      </w:r>
      <w:r w:rsidRPr="00430AAE" w:rsidR="005348A1">
        <w:rPr>
          <w:rFonts w:ascii="Arial" w:hAnsi="Arial" w:cs="Arial"/>
        </w:rPr>
        <w:t>/o</w:t>
      </w:r>
      <w:r w:rsidRPr="00430AAE">
        <w:rPr>
          <w:rFonts w:ascii="Arial" w:hAnsi="Arial" w:cs="Arial"/>
        </w:rPr>
        <w:t xml:space="preserve"> articula de manera estructurada, estableciendo el alcance mínimo, la trazabilidad documental y</w:t>
      </w:r>
      <w:r w:rsidRPr="00430AAE" w:rsidR="00545919">
        <w:rPr>
          <w:rFonts w:ascii="Arial" w:hAnsi="Arial" w:cs="Arial"/>
        </w:rPr>
        <w:t>/o</w:t>
      </w:r>
      <w:r w:rsidRPr="00430AAE">
        <w:rPr>
          <w:rFonts w:ascii="Arial" w:hAnsi="Arial" w:cs="Arial"/>
        </w:rPr>
        <w:t xml:space="preserve"> los mecanismos de seguimiento ambiental durante la ejecución del contrato.</w:t>
      </w:r>
    </w:p>
    <w:p w:rsidRPr="00430AAE" w:rsidR="00F903FA" w:rsidP="00430AAE" w:rsidRDefault="00F903FA" w14:paraId="3F7A5434" w14:textId="77777777">
      <w:pPr>
        <w:spacing w:after="0" w:line="240" w:lineRule="auto"/>
        <w:contextualSpacing/>
        <w:jc w:val="both"/>
        <w:rPr>
          <w:rFonts w:ascii="Arial" w:hAnsi="Arial" w:cs="Arial"/>
        </w:rPr>
      </w:pPr>
    </w:p>
    <w:p w:rsidRPr="00430AAE" w:rsidR="00A16D81" w:rsidP="00430AAE" w:rsidRDefault="00FB3E2F" w14:paraId="0DFE5886" w14:textId="07389AC3">
      <w:pPr>
        <w:pStyle w:val="Prrafodelista"/>
        <w:numPr>
          <w:ilvl w:val="0"/>
          <w:numId w:val="12"/>
        </w:numPr>
        <w:spacing w:after="0" w:line="240" w:lineRule="auto"/>
        <w:jc w:val="both"/>
        <w:rPr>
          <w:rFonts w:ascii="Arial" w:hAnsi="Arial" w:cs="Arial"/>
          <w:b/>
          <w:bCs/>
          <w:lang w:val="es-ES"/>
        </w:rPr>
      </w:pPr>
      <w:r w:rsidRPr="00430AAE">
        <w:rPr>
          <w:rFonts w:ascii="Arial" w:hAnsi="Arial" w:cs="Arial"/>
          <w:b/>
          <w:bCs/>
          <w:lang w:val="es-ES"/>
        </w:rPr>
        <w:t>NATURALEZA Y ALCANCE.</w:t>
      </w:r>
    </w:p>
    <w:p w:rsidRPr="00430AAE" w:rsidR="00D76743" w:rsidP="00430AAE" w:rsidRDefault="00D76743" w14:paraId="0495F9EF" w14:textId="77777777">
      <w:pPr>
        <w:spacing w:after="0" w:line="240" w:lineRule="auto"/>
        <w:contextualSpacing/>
        <w:jc w:val="both"/>
        <w:rPr>
          <w:rFonts w:ascii="Arial" w:hAnsi="Arial" w:cs="Arial"/>
        </w:rPr>
      </w:pPr>
    </w:p>
    <w:p w:rsidRPr="00430AAE" w:rsidR="003A68DD" w:rsidP="00430AAE" w:rsidRDefault="00C57373" w14:paraId="7E13A7F6" w14:textId="77777777">
      <w:pPr>
        <w:spacing w:after="0" w:line="240" w:lineRule="auto"/>
        <w:contextualSpacing/>
        <w:jc w:val="both"/>
        <w:rPr>
          <w:rFonts w:ascii="Arial" w:hAnsi="Arial" w:cs="Arial"/>
        </w:rPr>
      </w:pPr>
      <w:r w:rsidRPr="00430AAE">
        <w:rPr>
          <w:rFonts w:ascii="Arial" w:hAnsi="Arial" w:cs="Arial"/>
        </w:rPr>
        <w:t>El presente documento</w:t>
      </w:r>
      <w:r w:rsidRPr="00430AAE" w:rsidR="003A68DD">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rsidRPr="00430AAE" w:rsidR="003A68DD" w:rsidP="00430AAE" w:rsidRDefault="003A68DD" w14:paraId="7920B94E" w14:textId="77777777">
      <w:pPr>
        <w:spacing w:after="0" w:line="240" w:lineRule="auto"/>
        <w:contextualSpacing/>
        <w:jc w:val="both"/>
        <w:rPr>
          <w:rFonts w:ascii="Arial" w:hAnsi="Arial" w:cs="Arial"/>
        </w:rPr>
      </w:pPr>
    </w:p>
    <w:p w:rsidRPr="00430AAE" w:rsidR="003A68DD" w:rsidP="00430AAE" w:rsidRDefault="003A68DD" w14:paraId="0256F78E" w14:textId="67DC20C0">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Pr="00430AAE" w:rsidR="00816A48">
        <w:rPr>
          <w:rFonts w:ascii="Arial" w:hAnsi="Arial" w:cs="Arial"/>
        </w:rPr>
        <w:t>a apoyar la gestión ambiental d</w:t>
      </w:r>
      <w:r w:rsidRPr="00430AAE">
        <w:rPr>
          <w:rFonts w:ascii="Arial" w:hAnsi="Arial" w:cs="Arial"/>
        </w:rPr>
        <w:t>e</w:t>
      </w:r>
      <w:r w:rsidRPr="00430AAE" w:rsidR="00816A48">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rsidRPr="00430AAE" w:rsidR="00987BFF" w:rsidP="00430AAE" w:rsidRDefault="00987BFF" w14:paraId="71E0794A" w14:textId="77777777">
      <w:pPr>
        <w:spacing w:after="0" w:line="240" w:lineRule="auto"/>
        <w:contextualSpacing/>
        <w:jc w:val="both"/>
        <w:rPr>
          <w:rFonts w:ascii="Arial" w:hAnsi="Arial" w:cs="Arial"/>
        </w:rPr>
      </w:pPr>
    </w:p>
    <w:p w:rsidRPr="00430AAE" w:rsidR="00593D82" w:rsidP="00430AAE" w:rsidRDefault="00593D82" w14:paraId="197202D7" w14:textId="6F1961CF">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rsidRPr="00430AAE" w:rsidR="00593D82" w:rsidP="00430AAE" w:rsidRDefault="00593D82" w14:paraId="4885201D" w14:textId="77777777">
      <w:pPr>
        <w:spacing w:after="0" w:line="240" w:lineRule="auto"/>
        <w:contextualSpacing/>
        <w:jc w:val="both"/>
        <w:rPr>
          <w:rFonts w:ascii="Arial" w:hAnsi="Arial" w:cs="Arial"/>
        </w:rPr>
      </w:pPr>
    </w:p>
    <w:p w:rsidRPr="00430AAE" w:rsidR="00593D82" w:rsidP="00430AAE" w:rsidRDefault="00593D82" w14:paraId="6A359B81" w14:textId="381DD8E9">
      <w:pPr>
        <w:spacing w:after="0" w:line="240" w:lineRule="auto"/>
        <w:contextualSpacing/>
        <w:jc w:val="both"/>
        <w:rPr>
          <w:rFonts w:ascii="Arial" w:hAnsi="Arial" w:cs="Arial"/>
          <w:b/>
        </w:rPr>
      </w:pPr>
      <w:r w:rsidRPr="00430AAE">
        <w:rPr>
          <w:rFonts w:ascii="Arial" w:hAnsi="Arial" w:cs="Arial"/>
          <w:b/>
        </w:rPr>
        <w:t>Alcance</w:t>
      </w:r>
      <w:r w:rsidRPr="00430AAE" w:rsidR="001A63A6">
        <w:rPr>
          <w:rFonts w:ascii="Arial" w:hAnsi="Arial" w:cs="Arial"/>
          <w:b/>
        </w:rPr>
        <w:t>.</w:t>
      </w:r>
    </w:p>
    <w:p w:rsidRPr="00430AAE" w:rsidR="00593D82" w:rsidP="00430AAE" w:rsidRDefault="00593D82" w14:paraId="575B4275" w14:textId="6311609D">
      <w:pPr>
        <w:spacing w:after="0" w:line="240" w:lineRule="auto"/>
        <w:contextualSpacing/>
        <w:jc w:val="both"/>
        <w:rPr>
          <w:rFonts w:ascii="Arial" w:hAnsi="Arial" w:cs="Arial"/>
        </w:rPr>
      </w:pPr>
    </w:p>
    <w:p w:rsidRPr="00430AAE" w:rsidR="00593D82" w:rsidP="00430AAE" w:rsidRDefault="00426597" w14:paraId="2CB44645" w14:textId="501A8095">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rsidRPr="00430AAE" w:rsidR="00426597" w:rsidP="00430AAE" w:rsidRDefault="00426597" w14:paraId="6AD7F888" w14:textId="77777777">
      <w:pPr>
        <w:spacing w:after="0" w:line="240" w:lineRule="auto"/>
        <w:ind w:left="720"/>
        <w:contextualSpacing/>
        <w:jc w:val="both"/>
        <w:rPr>
          <w:rFonts w:ascii="Arial" w:hAnsi="Arial" w:cs="Arial"/>
        </w:rPr>
      </w:pPr>
    </w:p>
    <w:p w:rsidRPr="00430AAE" w:rsidR="00426597" w:rsidP="00430AAE" w:rsidRDefault="00426597" w14:paraId="423AE119" w14:textId="77777777">
      <w:pPr>
        <w:numPr>
          <w:ilvl w:val="0"/>
          <w:numId w:val="51"/>
        </w:numPr>
        <w:spacing w:after="0" w:line="240" w:lineRule="auto"/>
        <w:contextualSpacing/>
        <w:jc w:val="both"/>
        <w:rPr>
          <w:rFonts w:ascii="Arial" w:hAnsi="Arial" w:cs="Arial"/>
        </w:rPr>
      </w:pPr>
      <w:r w:rsidRPr="00430AAE">
        <w:rPr>
          <w:rFonts w:ascii="Arial" w:hAnsi="Arial" w:cs="Arial"/>
        </w:rPr>
        <w:t>Manejo de materiales.</w:t>
      </w:r>
    </w:p>
    <w:p w:rsidRPr="00430AAE" w:rsidR="00426597" w:rsidP="00430AAE" w:rsidRDefault="00426597" w14:paraId="67DA4C67" w14:textId="3F073368">
      <w:pPr>
        <w:numPr>
          <w:ilvl w:val="0"/>
          <w:numId w:val="51"/>
        </w:numPr>
        <w:spacing w:after="0" w:line="240" w:lineRule="auto"/>
        <w:contextualSpacing/>
        <w:jc w:val="both"/>
        <w:rPr>
          <w:rFonts w:ascii="Arial" w:hAnsi="Arial" w:cs="Arial"/>
        </w:rPr>
      </w:pPr>
      <w:r w:rsidRPr="00430AAE">
        <w:rPr>
          <w:rFonts w:ascii="Arial" w:hAnsi="Arial" w:cs="Arial"/>
        </w:rPr>
        <w:t>Gestión integral de residuos.</w:t>
      </w:r>
    </w:p>
    <w:p w:rsidRPr="00430AAE" w:rsidR="00426597" w:rsidP="00430AAE" w:rsidRDefault="00426597" w14:paraId="3CB200D5" w14:textId="77777777">
      <w:pPr>
        <w:numPr>
          <w:ilvl w:val="0"/>
          <w:numId w:val="51"/>
        </w:numPr>
        <w:spacing w:after="0" w:line="240" w:lineRule="auto"/>
        <w:contextualSpacing/>
        <w:jc w:val="both"/>
        <w:rPr>
          <w:rFonts w:ascii="Arial" w:hAnsi="Arial" w:cs="Arial"/>
        </w:rPr>
      </w:pPr>
      <w:r w:rsidRPr="00430AAE">
        <w:rPr>
          <w:rFonts w:ascii="Arial" w:hAnsi="Arial" w:cs="Arial"/>
        </w:rPr>
        <w:t>Uso de maquinaria y equipos.</w:t>
      </w:r>
    </w:p>
    <w:p w:rsidRPr="00430AAE" w:rsidR="00426597" w:rsidP="00430AAE" w:rsidRDefault="00426597" w14:paraId="13D6B70F" w14:textId="77777777">
      <w:pPr>
        <w:numPr>
          <w:ilvl w:val="0"/>
          <w:numId w:val="51"/>
        </w:numPr>
        <w:spacing w:after="0" w:line="240" w:lineRule="auto"/>
        <w:contextualSpacing/>
        <w:jc w:val="both"/>
        <w:rPr>
          <w:rFonts w:ascii="Arial" w:hAnsi="Arial" w:cs="Arial"/>
        </w:rPr>
      </w:pPr>
      <w:r w:rsidRPr="00430AAE">
        <w:rPr>
          <w:rFonts w:ascii="Arial" w:hAnsi="Arial" w:cs="Arial"/>
        </w:rPr>
        <w:t>Protección de recursos naturales.</w:t>
      </w:r>
    </w:p>
    <w:p w:rsidRPr="00430AAE" w:rsidR="00426597" w:rsidP="00430AAE" w:rsidRDefault="00426597" w14:paraId="2F397F76" w14:textId="3F4F7143">
      <w:pPr>
        <w:numPr>
          <w:ilvl w:val="0"/>
          <w:numId w:val="51"/>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rsidRPr="00430AAE" w:rsidR="00426597" w:rsidP="00430AAE" w:rsidRDefault="00426597" w14:paraId="3F586A3D" w14:textId="65B8DB86">
      <w:pPr>
        <w:numPr>
          <w:ilvl w:val="0"/>
          <w:numId w:val="51"/>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rsidRPr="00430AAE" w:rsidR="00426597" w:rsidP="00430AAE" w:rsidRDefault="00426597" w14:paraId="1F3840BE" w14:textId="16A1FD1C">
      <w:pPr>
        <w:numPr>
          <w:ilvl w:val="0"/>
          <w:numId w:val="51"/>
        </w:numPr>
        <w:spacing w:after="0" w:line="240" w:lineRule="auto"/>
        <w:contextualSpacing/>
        <w:jc w:val="both"/>
        <w:rPr>
          <w:rFonts w:ascii="Arial" w:hAnsi="Arial" w:cs="Arial"/>
        </w:rPr>
      </w:pPr>
      <w:r w:rsidRPr="00430AAE">
        <w:rPr>
          <w:rFonts w:ascii="Arial" w:hAnsi="Arial" w:cs="Arial"/>
        </w:rPr>
        <w:t>Seguimiento y reporte de aspectos ambiental</w:t>
      </w:r>
      <w:r w:rsidRPr="00430AAE" w:rsidR="00816A48">
        <w:rPr>
          <w:rFonts w:ascii="Arial" w:hAnsi="Arial" w:cs="Arial"/>
        </w:rPr>
        <w:t>e</w:t>
      </w:r>
      <w:r w:rsidRPr="00430AAE">
        <w:rPr>
          <w:rFonts w:ascii="Arial" w:hAnsi="Arial" w:cs="Arial"/>
        </w:rPr>
        <w:t xml:space="preserve">s durante la ejecución del proyecto. </w:t>
      </w:r>
    </w:p>
    <w:p w:rsidRPr="00430AAE" w:rsidR="005F604C" w:rsidP="00430AAE" w:rsidRDefault="00430AAE" w14:paraId="5F77DFE1" w14:textId="2687959D">
      <w:pPr>
        <w:numPr>
          <w:ilvl w:val="0"/>
          <w:numId w:val="51"/>
        </w:numPr>
        <w:spacing w:after="0" w:line="240" w:lineRule="auto"/>
        <w:contextualSpacing/>
        <w:jc w:val="both"/>
        <w:rPr>
          <w:rFonts w:ascii="Arial" w:hAnsi="Arial" w:cs="Arial"/>
        </w:rPr>
      </w:pPr>
      <w:r>
        <w:rPr>
          <w:rFonts w:ascii="Arial" w:hAnsi="Arial" w:cs="Arial"/>
        </w:rPr>
        <w:t>D</w:t>
      </w:r>
      <w:r w:rsidRPr="00430AAE" w:rsidR="005F604C">
        <w:rPr>
          <w:rFonts w:ascii="Arial" w:hAnsi="Arial" w:cs="Arial"/>
        </w:rPr>
        <w:t xml:space="preserve">emás que resulten aplicables al alcance del proyecto. </w:t>
      </w:r>
    </w:p>
    <w:p w:rsidRPr="00430AAE" w:rsidR="00C57373" w:rsidP="00430AAE" w:rsidRDefault="00C57373" w14:paraId="654D9B7E" w14:textId="54F9DD45">
      <w:pPr>
        <w:spacing w:after="0" w:line="240" w:lineRule="auto"/>
        <w:contextualSpacing/>
        <w:jc w:val="both"/>
        <w:rPr>
          <w:rFonts w:ascii="Arial" w:hAnsi="Arial" w:cs="Arial"/>
        </w:rPr>
      </w:pPr>
      <w:r w:rsidRPr="00430AAE">
        <w:rPr>
          <w:rFonts w:ascii="Arial" w:hAnsi="Arial" w:cs="Arial"/>
        </w:rPr>
        <w:t xml:space="preserve"> </w:t>
      </w:r>
    </w:p>
    <w:p w:rsidRPr="00430AAE" w:rsidR="00A076C1" w:rsidP="00430AAE" w:rsidRDefault="00FB3E2F" w14:paraId="39039F8E" w14:textId="193B8DAE">
      <w:pPr>
        <w:pStyle w:val="Prrafodelista"/>
        <w:numPr>
          <w:ilvl w:val="0"/>
          <w:numId w:val="12"/>
        </w:numPr>
        <w:spacing w:after="0" w:line="240" w:lineRule="auto"/>
        <w:rPr>
          <w:rFonts w:ascii="Arial" w:hAnsi="Arial" w:cs="Arial"/>
          <w:b/>
          <w:bCs/>
        </w:rPr>
      </w:pPr>
      <w:r w:rsidRPr="00430AAE">
        <w:rPr>
          <w:rFonts w:ascii="Arial" w:hAnsi="Arial" w:cs="Arial"/>
          <w:b/>
          <w:bCs/>
        </w:rPr>
        <w:t>MARCO NORMATIVO AMBIENTAL DE REFERENCIA.</w:t>
      </w:r>
    </w:p>
    <w:p w:rsidRPr="00430AAE" w:rsidR="00A076C1" w:rsidP="00430AAE" w:rsidRDefault="00A076C1" w14:paraId="0707897C" w14:textId="77777777">
      <w:pPr>
        <w:pStyle w:val="Prrafodelista"/>
        <w:spacing w:after="0" w:line="240" w:lineRule="auto"/>
        <w:rPr>
          <w:rFonts w:ascii="Arial" w:hAnsi="Arial" w:cs="Arial"/>
        </w:rPr>
      </w:pPr>
    </w:p>
    <w:p w:rsidR="00816A48" w:rsidP="00430AAE" w:rsidRDefault="00816A48" w14:paraId="10ED7482" w14:textId="542FAA0C">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Pr="00430AAE" w:rsidR="00987BFF">
        <w:rPr>
          <w:rFonts w:ascii="Arial" w:hAnsi="Arial" w:cs="Arial"/>
        </w:rPr>
        <w:t>o</w:t>
      </w:r>
      <w:r w:rsidRPr="00430AAE">
        <w:rPr>
          <w:rFonts w:ascii="Arial" w:hAnsi="Arial" w:cs="Arial"/>
        </w:rPr>
        <w:t xml:space="preserve"> municipal, con el fin de promover una adecuada gestión ambiental durante la ejecución de los proyectos. </w:t>
      </w:r>
    </w:p>
    <w:p w:rsidRPr="00430AAE" w:rsidR="00430AAE" w:rsidP="00430AAE" w:rsidRDefault="00430AAE" w14:paraId="61510919" w14:textId="77777777">
      <w:pPr>
        <w:spacing w:after="0" w:line="240" w:lineRule="auto"/>
        <w:contextualSpacing/>
        <w:jc w:val="both"/>
        <w:rPr>
          <w:rFonts w:ascii="Arial" w:hAnsi="Arial" w:cs="Arial"/>
        </w:rPr>
      </w:pPr>
    </w:p>
    <w:p w:rsidR="00430AAE" w:rsidP="00430AAE" w:rsidRDefault="00816A48" w14:paraId="5CF7D6C8" w14:textId="77777777">
      <w:pPr>
        <w:spacing w:after="0" w:line="240" w:lineRule="auto"/>
        <w:contextualSpacing/>
        <w:jc w:val="both"/>
        <w:rPr>
          <w:rFonts w:ascii="Arial" w:hAnsi="Arial" w:cs="Arial"/>
        </w:rPr>
      </w:pPr>
      <w:r w:rsidRPr="00430AAE">
        <w:rPr>
          <w:rFonts w:ascii="Arial" w:hAnsi="Arial" w:cs="Arial"/>
        </w:rPr>
        <w:t>En este sentido</w:t>
      </w:r>
      <w:r w:rsidRPr="00430AAE" w:rsidR="00BC4204">
        <w:rPr>
          <w:rFonts w:ascii="Arial" w:hAnsi="Arial" w:cs="Arial"/>
        </w:rPr>
        <w:t xml:space="preserve">, se recomienda considerar, entre otras, las siguientes disposiciones normativas: </w:t>
      </w:r>
      <w:r w:rsidRPr="00430AAE">
        <w:rPr>
          <w:rFonts w:ascii="Arial" w:hAnsi="Arial" w:cs="Arial"/>
        </w:rPr>
        <w:t xml:space="preserve">  </w:t>
      </w:r>
    </w:p>
    <w:p w:rsidRPr="00430AAE" w:rsidR="00A076C1" w:rsidP="00430AAE" w:rsidRDefault="00816A48" w14:paraId="0D4F3B05" w14:textId="7CD6F166">
      <w:pPr>
        <w:spacing w:after="0" w:line="240" w:lineRule="auto"/>
        <w:contextualSpacing/>
        <w:jc w:val="both"/>
        <w:rPr>
          <w:rFonts w:ascii="Arial" w:hAnsi="Arial" w:cs="Arial"/>
        </w:rPr>
      </w:pPr>
      <w:r w:rsidRPr="00430AAE">
        <w:rPr>
          <w:rFonts w:ascii="Arial" w:hAnsi="Arial" w:cs="Arial"/>
        </w:rPr>
        <w:t xml:space="preserve"> </w:t>
      </w:r>
    </w:p>
    <w:p w:rsidRPr="001D4699" w:rsidR="00A076C1" w:rsidP="001D4699" w:rsidRDefault="00C57373" w14:paraId="29905BC0"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99 de 1993.</w:t>
      </w:r>
    </w:p>
    <w:p w:rsidRPr="001D4699" w:rsidR="00A076C1" w:rsidP="001D4699" w:rsidRDefault="00C57373" w14:paraId="052C92D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2811 de 1974.</w:t>
      </w:r>
    </w:p>
    <w:p w:rsidRPr="001D4699" w:rsidR="00A076C1" w:rsidP="001D4699" w:rsidRDefault="00C57373" w14:paraId="78A29CC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1076 de 2015 (Título 6).</w:t>
      </w:r>
    </w:p>
    <w:p w:rsidRPr="001D4699" w:rsidR="00A076C1" w:rsidP="001D4699" w:rsidRDefault="00C57373" w14:paraId="219830E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1252 de 2008.</w:t>
      </w:r>
    </w:p>
    <w:p w:rsidRPr="001D4699" w:rsidR="00A076C1" w:rsidP="001D4699" w:rsidRDefault="00C57373" w14:paraId="0AF6774F"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1259 de 2008.</w:t>
      </w:r>
    </w:p>
    <w:p w:rsidRPr="001D4699" w:rsidR="00A076C1" w:rsidP="001D4699" w:rsidRDefault="00C57373" w14:paraId="74356F0D"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2981 de 2013.</w:t>
      </w:r>
    </w:p>
    <w:p w:rsidRPr="001D4699" w:rsidR="00A076C1" w:rsidP="001D4699" w:rsidRDefault="00C57373" w14:paraId="246E422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0472 de 2017.</w:t>
      </w:r>
    </w:p>
    <w:p w:rsidRPr="001D4699" w:rsidR="00A076C1" w:rsidP="001D4699" w:rsidRDefault="00C57373" w14:paraId="24D094F4"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1257 de 2021.</w:t>
      </w:r>
    </w:p>
    <w:p w:rsidRPr="001D4699" w:rsidR="00C57373" w:rsidP="001D4699" w:rsidRDefault="00C57373" w14:paraId="6231D0BC" w14:textId="2E0779C7">
      <w:pPr>
        <w:pStyle w:val="Prrafodelista"/>
        <w:numPr>
          <w:ilvl w:val="0"/>
          <w:numId w:val="53"/>
        </w:numPr>
        <w:spacing w:after="0" w:line="240" w:lineRule="auto"/>
        <w:jc w:val="both"/>
        <w:rPr>
          <w:rFonts w:ascii="Arial" w:hAnsi="Arial" w:cs="Arial"/>
          <w:b/>
          <w:bCs/>
        </w:rPr>
      </w:pPr>
      <w:r w:rsidRPr="001D4699">
        <w:rPr>
          <w:rFonts w:ascii="Arial" w:hAnsi="Arial" w:cs="Arial"/>
        </w:rPr>
        <w:t>Resolución 2184 de 2019.</w:t>
      </w:r>
    </w:p>
    <w:p w:rsidRPr="00430AAE" w:rsidR="001D4699" w:rsidP="001D4699" w:rsidRDefault="001D4699" w14:paraId="485B7EFA" w14:textId="77777777">
      <w:pPr>
        <w:pStyle w:val="Prrafodelista"/>
        <w:spacing w:after="0" w:line="240" w:lineRule="auto"/>
        <w:jc w:val="both"/>
        <w:rPr>
          <w:rFonts w:ascii="Arial" w:hAnsi="Arial" w:cs="Arial"/>
          <w:b/>
          <w:bCs/>
        </w:rPr>
      </w:pPr>
    </w:p>
    <w:p w:rsidRPr="00430AAE" w:rsidR="00C57373" w:rsidP="00430AAE" w:rsidRDefault="00BC4204" w14:paraId="7D105E90" w14:textId="0A5B6D61">
      <w:pPr>
        <w:spacing w:after="0" w:line="240" w:lineRule="auto"/>
        <w:contextualSpacing/>
        <w:jc w:val="both"/>
        <w:rPr>
          <w:rFonts w:ascii="Arial" w:hAnsi="Arial" w:cs="Arial"/>
        </w:rPr>
      </w:pPr>
      <w:r w:rsidRPr="00430AAE">
        <w:rPr>
          <w:rFonts w:ascii="Arial" w:hAnsi="Arial" w:cs="Arial"/>
        </w:rPr>
        <w:t xml:space="preserve">Así mismo, se recomienda tener en cuenta las demás normas que modifiquen, sustituyan o adicionen, así como aquellas que resulten aplicables según la naturaleza y alcance de cada proyecto o actividad.  </w:t>
      </w:r>
    </w:p>
    <w:p w:rsidRPr="00430AAE" w:rsidR="00987BFF" w:rsidP="00430AAE" w:rsidRDefault="00987BFF" w14:paraId="3C61DD24" w14:textId="77777777">
      <w:pPr>
        <w:spacing w:after="0" w:line="240" w:lineRule="auto"/>
        <w:contextualSpacing/>
        <w:jc w:val="both"/>
        <w:rPr>
          <w:rFonts w:ascii="Arial" w:hAnsi="Arial" w:cs="Arial"/>
        </w:rPr>
      </w:pPr>
    </w:p>
    <w:p w:rsidRPr="00430AAE" w:rsidR="002C5530" w:rsidP="00430AAE" w:rsidRDefault="00FB3E2F" w14:paraId="57722C2E" w14:textId="40861887">
      <w:pPr>
        <w:pStyle w:val="Prrafodelista"/>
        <w:numPr>
          <w:ilvl w:val="0"/>
          <w:numId w:val="12"/>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rsidRPr="00430AAE" w:rsidR="002C5530" w:rsidP="00430AAE" w:rsidRDefault="002C5530" w14:paraId="25DF0DB1" w14:textId="77777777">
      <w:pPr>
        <w:pStyle w:val="Prrafodelista"/>
        <w:spacing w:after="0" w:line="240" w:lineRule="auto"/>
        <w:jc w:val="both"/>
        <w:rPr>
          <w:rFonts w:ascii="Arial" w:hAnsi="Arial" w:cs="Arial"/>
          <w:b/>
          <w:bCs/>
        </w:rPr>
      </w:pPr>
    </w:p>
    <w:p w:rsidRPr="00430AAE" w:rsidR="00AC68EF" w:rsidP="00430AAE" w:rsidRDefault="003B1EDB" w14:paraId="2E75B12C" w14:textId="470338E4">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rsidRPr="00430AAE" w:rsidR="00AC68EF" w:rsidP="00430AAE" w:rsidRDefault="00AC68EF" w14:paraId="4106371A" w14:textId="77777777">
      <w:pPr>
        <w:spacing w:after="0" w:line="240" w:lineRule="auto"/>
        <w:contextualSpacing/>
        <w:jc w:val="both"/>
        <w:rPr>
          <w:rFonts w:ascii="Arial" w:hAnsi="Arial" w:cs="Arial"/>
        </w:rPr>
      </w:pPr>
    </w:p>
    <w:p w:rsidRPr="001D4699" w:rsidR="00AC68EF" w:rsidP="001D4699" w:rsidRDefault="003B1EDB" w14:paraId="083CA081" w14:textId="61AA60DD">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fuentes de materiales cuenten con instrumentos ambientales vigentes.</w:t>
      </w:r>
    </w:p>
    <w:p w:rsidRPr="001D4699" w:rsidR="001D4699" w:rsidP="001D4699" w:rsidRDefault="003B1EDB" w14:paraId="12587367" w14:textId="77777777">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escombreras y plantas de aprovechamiento estén autorizadas</w:t>
      </w:r>
      <w:r w:rsidR="001D4699">
        <w:rPr>
          <w:rFonts w:ascii="Arial" w:hAnsi="Arial" w:cs="Arial"/>
        </w:rPr>
        <w:t>, e</w:t>
      </w:r>
      <w:r w:rsidRPr="001D4699" w:rsidR="00AC68EF">
        <w:rPr>
          <w:rFonts w:ascii="Arial" w:hAnsi="Arial" w:cs="Arial"/>
        </w:rPr>
        <w:t xml:space="preserve">s decir, cumplir con la Resolución 1257 de 2021, artículo 15 numeral 2 en donde se indica que, se debe </w:t>
      </w:r>
      <w:r w:rsidRPr="001D4699" w:rsidR="00AC68EF">
        <w:rPr>
          <w:rFonts w:ascii="Arial" w:hAnsi="Arial" w:cs="Arial"/>
          <w:i/>
          <w:iCs/>
        </w:rPr>
        <w:t>“</w:t>
      </w:r>
      <w:r w:rsidR="001D4699">
        <w:rPr>
          <w:rFonts w:ascii="Arial" w:hAnsi="Arial" w:cs="Arial"/>
          <w:i/>
          <w:iCs/>
        </w:rPr>
        <w:t xml:space="preserve">(…) </w:t>
      </w:r>
      <w:r w:rsidRPr="001D4699" w:rsidR="00AC68EF">
        <w:rPr>
          <w:rFonts w:ascii="Arial" w:hAnsi="Arial" w:cs="Arial"/>
          <w:i/>
          <w:iCs/>
        </w:rPr>
        <w:t xml:space="preserve">entregar los RCD únicamente a gestores autorizados para recolección, transporte, almacenamiento, aprovechamiento y/o disposición final”. </w:t>
      </w:r>
    </w:p>
    <w:p w:rsidRPr="001D4699" w:rsidR="00AC68EF" w:rsidP="001D4699" w:rsidRDefault="00AC68EF" w14:paraId="4011E811" w14:textId="654E9289">
      <w:pPr>
        <w:pStyle w:val="Prrafodelista"/>
        <w:spacing w:after="0" w:line="240" w:lineRule="auto"/>
        <w:jc w:val="both"/>
        <w:rPr>
          <w:rFonts w:ascii="Arial" w:hAnsi="Arial" w:cs="Arial"/>
        </w:rPr>
      </w:pPr>
      <w:r w:rsidRPr="001D4699">
        <w:rPr>
          <w:rFonts w:ascii="Arial" w:hAnsi="Arial" w:cs="Arial"/>
        </w:rPr>
        <w:t xml:space="preserve">Deberá entonces: Coordinar con </w:t>
      </w:r>
      <w:r w:rsidRPr="001D4699" w:rsidR="00BA6FCD">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rsidRPr="001D4699" w:rsidR="00AC68EF" w:rsidP="001D4699" w:rsidRDefault="003B1EDB" w14:paraId="0108422D" w14:textId="64FDB803">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os gestores de residuos peligrosos estén debidamente habilitados.</w:t>
      </w:r>
    </w:p>
    <w:p w:rsidRPr="001D4699" w:rsidR="00AC68EF" w:rsidP="001D4699" w:rsidRDefault="002C5530" w14:paraId="0368098F" w14:textId="74892E4B">
      <w:pPr>
        <w:pStyle w:val="Prrafodelista"/>
        <w:numPr>
          <w:ilvl w:val="0"/>
          <w:numId w:val="54"/>
        </w:numPr>
        <w:spacing w:after="0" w:line="240" w:lineRule="auto"/>
        <w:jc w:val="both"/>
        <w:rPr>
          <w:rFonts w:ascii="Arial" w:hAnsi="Arial" w:cs="Arial"/>
        </w:rPr>
      </w:pPr>
      <w:r w:rsidRPr="001D4699">
        <w:rPr>
          <w:rFonts w:ascii="Arial" w:hAnsi="Arial" w:cs="Arial"/>
        </w:rPr>
        <w:t xml:space="preserve">La acreditación documental </w:t>
      </w:r>
      <w:r w:rsidRPr="001D4699" w:rsidR="003B1EDB">
        <w:rPr>
          <w:rFonts w:ascii="Arial" w:hAnsi="Arial" w:cs="Arial"/>
        </w:rPr>
        <w:t>pueda incluirse</w:t>
      </w:r>
      <w:r w:rsidRPr="001D4699">
        <w:rPr>
          <w:rFonts w:ascii="Arial" w:hAnsi="Arial" w:cs="Arial"/>
        </w:rPr>
        <w:t xml:space="preserve"> en los informes ambientales mensuales y en el informe final.</w:t>
      </w:r>
    </w:p>
    <w:p w:rsidRPr="001D4699" w:rsidR="00C57373" w:rsidP="001D4699" w:rsidRDefault="00C57373" w14:paraId="16429B35" w14:textId="62113B67">
      <w:pPr>
        <w:pStyle w:val="Prrafodelista"/>
        <w:numPr>
          <w:ilvl w:val="0"/>
          <w:numId w:val="54"/>
        </w:numPr>
        <w:spacing w:after="0" w:line="240" w:lineRule="auto"/>
        <w:jc w:val="both"/>
        <w:rPr>
          <w:rFonts w:ascii="Arial" w:hAnsi="Arial" w:cs="Arial"/>
        </w:rPr>
      </w:pPr>
      <w:r w:rsidRPr="001D4699">
        <w:rPr>
          <w:rFonts w:ascii="Arial" w:hAnsi="Arial" w:cs="Arial"/>
          <w:color w:val="000000"/>
        </w:rPr>
        <w:t>Permisos ambientales cuando aplique</w:t>
      </w:r>
      <w:r w:rsidRPr="001D4699" w:rsidR="00AC68EF">
        <w:rPr>
          <w:rFonts w:ascii="Arial" w:hAnsi="Arial" w:cs="Arial"/>
          <w:color w:val="000000"/>
        </w:rPr>
        <w:t xml:space="preserve">: </w:t>
      </w:r>
      <w:r w:rsidRPr="001D4699">
        <w:rPr>
          <w:rFonts w:ascii="Arial" w:hAnsi="Arial" w:cs="Arial"/>
          <w:color w:val="000000"/>
        </w:rPr>
        <w:t>Concesión de aguas</w:t>
      </w:r>
      <w:r w:rsidRPr="001D4699" w:rsidR="00AC68EF">
        <w:rPr>
          <w:rFonts w:ascii="Arial" w:hAnsi="Arial" w:cs="Arial"/>
          <w:color w:val="000000"/>
        </w:rPr>
        <w:t>; p</w:t>
      </w:r>
      <w:r w:rsidRPr="001D4699">
        <w:rPr>
          <w:rFonts w:ascii="Arial" w:hAnsi="Arial" w:cs="Arial"/>
          <w:color w:val="000000"/>
        </w:rPr>
        <w:t>ermisos de vertimiento</w:t>
      </w:r>
      <w:r w:rsidRPr="001D4699" w:rsidR="00AC68EF">
        <w:rPr>
          <w:rFonts w:ascii="Arial" w:hAnsi="Arial" w:cs="Arial"/>
          <w:color w:val="000000"/>
        </w:rPr>
        <w:t>; o</w:t>
      </w:r>
      <w:r w:rsidRPr="001D4699">
        <w:rPr>
          <w:rFonts w:ascii="Arial" w:hAnsi="Arial" w:cs="Arial"/>
          <w:color w:val="000000"/>
        </w:rPr>
        <w:t>cupación de cauce</w:t>
      </w:r>
      <w:r w:rsidRPr="001D4699" w:rsidR="00AC68EF">
        <w:rPr>
          <w:rFonts w:ascii="Arial" w:hAnsi="Arial" w:cs="Arial"/>
          <w:color w:val="000000"/>
        </w:rPr>
        <w:t>; aprovechamiento forestal, c</w:t>
      </w:r>
      <w:r w:rsidRPr="001D4699">
        <w:rPr>
          <w:rFonts w:ascii="Arial" w:hAnsi="Arial" w:cs="Arial"/>
          <w:color w:val="000000"/>
        </w:rPr>
        <w:t>ertificados ambientales de proveedores</w:t>
      </w:r>
      <w:r w:rsidRPr="001D4699" w:rsidR="00AC68EF">
        <w:rPr>
          <w:rFonts w:ascii="Arial" w:hAnsi="Arial" w:cs="Arial"/>
          <w:color w:val="000000"/>
        </w:rPr>
        <w:t>; c</w:t>
      </w:r>
      <w:r w:rsidRPr="001D4699">
        <w:rPr>
          <w:rFonts w:ascii="Arial" w:hAnsi="Arial" w:cs="Arial"/>
          <w:color w:val="000000"/>
        </w:rPr>
        <w:t>ompatibilidad de uso del suelo para sitios de acopio</w:t>
      </w:r>
      <w:r w:rsidRPr="001D4699" w:rsidR="00AC68EF">
        <w:rPr>
          <w:rFonts w:ascii="Arial" w:hAnsi="Arial" w:cs="Arial"/>
          <w:color w:val="000000"/>
        </w:rPr>
        <w:t xml:space="preserve">, y los demás que confirme a la norma sean necesarios. </w:t>
      </w:r>
    </w:p>
    <w:p w:rsidRPr="00430AAE" w:rsidR="00A16D81" w:rsidP="00430AAE" w:rsidRDefault="00A16D81" w14:paraId="1470BAB4" w14:textId="77777777">
      <w:pPr>
        <w:spacing w:after="0" w:line="240" w:lineRule="auto"/>
        <w:contextualSpacing/>
        <w:rPr>
          <w:rFonts w:ascii="Arial" w:hAnsi="Arial" w:cs="Arial"/>
        </w:rPr>
      </w:pPr>
    </w:p>
    <w:p w:rsidRPr="00430AAE" w:rsidR="002C5530" w:rsidP="00430AAE" w:rsidRDefault="00FB3E2F" w14:paraId="1BA62595" w14:textId="50F51C85">
      <w:pPr>
        <w:pStyle w:val="Prrafodelista"/>
        <w:numPr>
          <w:ilvl w:val="0"/>
          <w:numId w:val="12"/>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rsidRPr="00430AAE" w:rsidR="000029F4" w:rsidP="00430AAE" w:rsidRDefault="000029F4" w14:paraId="70CF6D35" w14:textId="77777777">
      <w:pPr>
        <w:spacing w:after="0" w:line="240" w:lineRule="auto"/>
        <w:contextualSpacing/>
        <w:rPr>
          <w:rFonts w:ascii="Arial" w:hAnsi="Arial" w:cs="Arial"/>
        </w:rPr>
      </w:pPr>
    </w:p>
    <w:p w:rsidRPr="00430AAE" w:rsidR="00C57373" w:rsidP="00430AAE" w:rsidRDefault="001E4BE0" w14:paraId="484D0734" w14:textId="21B9F62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Componente de Gestión Ambiental de Obra (PA-CGAO), previo al inicio de las actividades físicas del proyecto. </w:t>
      </w:r>
    </w:p>
    <w:p w:rsidRPr="00430AAE" w:rsidR="001E4BE0" w:rsidP="00430AAE" w:rsidRDefault="001E4BE0" w14:paraId="2D0A161E" w14:textId="76FF38FD">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383A35AD" w14:textId="196197E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lastRenderedPageBreak/>
        <w:t xml:space="preserve">Este instrumento tiene como finalidad identificar, planificar y organizar las medidas de manejo ambiental aplicables durante la ejecución de las actividades constructivas, de acuerdo con la naturaleza y alcance del proyecto. </w:t>
      </w:r>
    </w:p>
    <w:p w:rsidRPr="00430AAE" w:rsidR="001E4BE0" w:rsidP="00430AAE" w:rsidRDefault="001E4BE0" w14:paraId="500DD415" w14:textId="3D8E0EEF">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0DDFB07B" w14:textId="2BF61FCC">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rsidRPr="00430AAE" w:rsidR="001E4BE0" w:rsidP="00430AAE" w:rsidRDefault="001E4BE0" w14:paraId="1C2E8D29" w14:textId="40EA2347">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71583C46" w14:textId="3F505DB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rsidRPr="00430AAE" w:rsidR="000C4359" w:rsidP="00430AAE" w:rsidRDefault="000C4359" w14:paraId="0F178621" w14:textId="77777777">
      <w:pPr>
        <w:pStyle w:val="NormalWeb"/>
        <w:spacing w:before="0" w:beforeAutospacing="0" w:after="0" w:afterAutospacing="0"/>
        <w:contextualSpacing/>
        <w:rPr>
          <w:rFonts w:ascii="Arial" w:hAnsi="Arial" w:cs="Arial"/>
          <w:b/>
          <w:bCs/>
          <w:color w:val="000000"/>
        </w:rPr>
      </w:pPr>
    </w:p>
    <w:p w:rsidRPr="001D4699" w:rsidR="00AC68EF" w:rsidP="001D4699" w:rsidRDefault="00C57373" w14:paraId="137DAFD3" w14:textId="77777777">
      <w:pPr>
        <w:pStyle w:val="Prrafodelista"/>
        <w:numPr>
          <w:ilvl w:val="0"/>
          <w:numId w:val="55"/>
        </w:numPr>
        <w:spacing w:after="0" w:line="240" w:lineRule="auto"/>
        <w:rPr>
          <w:rFonts w:ascii="Arial" w:hAnsi="Arial" w:cs="Arial"/>
        </w:rPr>
      </w:pPr>
      <w:r w:rsidRPr="001D4699">
        <w:rPr>
          <w:rFonts w:ascii="Arial" w:hAnsi="Arial" w:cs="Arial"/>
        </w:rPr>
        <w:t>Descripción del proyecto.</w:t>
      </w:r>
    </w:p>
    <w:p w:rsidRPr="001D4699" w:rsidR="00AC68EF" w:rsidP="001D4699" w:rsidRDefault="00C57373" w14:paraId="1130A6F9" w14:textId="77777777">
      <w:pPr>
        <w:pStyle w:val="Prrafodelista"/>
        <w:numPr>
          <w:ilvl w:val="0"/>
          <w:numId w:val="55"/>
        </w:numPr>
        <w:spacing w:after="0" w:line="240" w:lineRule="auto"/>
        <w:rPr>
          <w:rFonts w:ascii="Arial" w:hAnsi="Arial" w:cs="Arial"/>
        </w:rPr>
      </w:pPr>
      <w:r w:rsidRPr="001D4699">
        <w:rPr>
          <w:rFonts w:ascii="Arial" w:hAnsi="Arial" w:cs="Arial"/>
          <w:color w:val="000000"/>
        </w:rPr>
        <w:t>Marco normativo aplicable.</w:t>
      </w:r>
    </w:p>
    <w:p w:rsidRPr="001D4699" w:rsidR="00AC68EF" w:rsidP="001D4699" w:rsidRDefault="00C57373" w14:paraId="12843540" w14:textId="77777777">
      <w:pPr>
        <w:pStyle w:val="Prrafodelista"/>
        <w:numPr>
          <w:ilvl w:val="0"/>
          <w:numId w:val="55"/>
        </w:numPr>
        <w:spacing w:after="0" w:line="240" w:lineRule="auto"/>
        <w:rPr>
          <w:rFonts w:ascii="Arial" w:hAnsi="Arial" w:cs="Arial"/>
        </w:rPr>
      </w:pPr>
      <w:r w:rsidRPr="001D4699">
        <w:rPr>
          <w:rFonts w:ascii="Arial" w:hAnsi="Arial" w:cs="Arial"/>
          <w:color w:val="000000"/>
        </w:rPr>
        <w:t>Identificación y evaluación de impactos.</w:t>
      </w:r>
    </w:p>
    <w:p w:rsidRPr="001D4699" w:rsidR="00AC68EF" w:rsidP="001D4699" w:rsidRDefault="00C57373" w14:paraId="18D85BDB" w14:textId="77777777">
      <w:pPr>
        <w:pStyle w:val="Prrafodelista"/>
        <w:numPr>
          <w:ilvl w:val="0"/>
          <w:numId w:val="55"/>
        </w:numPr>
        <w:spacing w:after="0" w:line="240" w:lineRule="auto"/>
        <w:rPr>
          <w:rFonts w:ascii="Arial" w:hAnsi="Arial" w:cs="Arial"/>
        </w:rPr>
      </w:pPr>
      <w:r w:rsidRPr="001D4699">
        <w:rPr>
          <w:rFonts w:ascii="Arial" w:hAnsi="Arial" w:cs="Arial"/>
          <w:color w:val="000000"/>
        </w:rPr>
        <w:t xml:space="preserve">Medidas de prevención, </w:t>
      </w:r>
      <w:r w:rsidRPr="001D4699" w:rsidR="00AC68EF">
        <w:rPr>
          <w:rFonts w:ascii="Arial" w:hAnsi="Arial" w:cs="Arial"/>
          <w:color w:val="000000"/>
        </w:rPr>
        <w:t xml:space="preserve">control, corrección y/o </w:t>
      </w:r>
      <w:r w:rsidRPr="001D4699">
        <w:rPr>
          <w:rFonts w:ascii="Arial" w:hAnsi="Arial" w:cs="Arial"/>
          <w:color w:val="000000"/>
        </w:rPr>
        <w:t>mitigación</w:t>
      </w:r>
      <w:r w:rsidRPr="001D4699" w:rsidR="00AC68EF">
        <w:rPr>
          <w:rFonts w:ascii="Arial" w:hAnsi="Arial" w:cs="Arial"/>
          <w:color w:val="000000"/>
        </w:rPr>
        <w:t xml:space="preserve">. </w:t>
      </w:r>
    </w:p>
    <w:p w:rsidRPr="001D4699" w:rsidR="00AC68EF" w:rsidP="001D4699" w:rsidRDefault="00C57373" w14:paraId="5701944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monitoreo y seguimiento.</w:t>
      </w:r>
    </w:p>
    <w:p w:rsidRPr="001D4699" w:rsidR="00AC68EF" w:rsidP="001D4699" w:rsidRDefault="00C57373" w14:paraId="0BE356F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contingencias.</w:t>
      </w:r>
    </w:p>
    <w:p w:rsidRPr="001D4699" w:rsidR="00AC68EF" w:rsidP="001D4699" w:rsidRDefault="00C57373" w14:paraId="0BF7B5AA" w14:textId="77777777">
      <w:pPr>
        <w:pStyle w:val="Prrafodelista"/>
        <w:numPr>
          <w:ilvl w:val="0"/>
          <w:numId w:val="55"/>
        </w:numPr>
        <w:spacing w:after="0" w:line="240" w:lineRule="auto"/>
        <w:rPr>
          <w:rFonts w:ascii="Arial" w:hAnsi="Arial" w:cs="Arial"/>
        </w:rPr>
      </w:pPr>
      <w:r w:rsidRPr="001D4699">
        <w:rPr>
          <w:rFonts w:ascii="Arial" w:hAnsi="Arial" w:cs="Arial"/>
          <w:color w:val="000000"/>
        </w:rPr>
        <w:t>Cronograma.</w:t>
      </w:r>
    </w:p>
    <w:p w:rsidRPr="001D4699" w:rsidR="00BA6FCD" w:rsidP="001D4699" w:rsidRDefault="00AC68EF" w14:paraId="466C3F05" w14:textId="665003E4">
      <w:pPr>
        <w:pStyle w:val="Prrafodelista"/>
        <w:spacing w:after="0" w:line="240" w:lineRule="auto"/>
        <w:rPr>
          <w:rFonts w:ascii="Arial" w:hAnsi="Arial" w:cs="Arial"/>
        </w:rPr>
      </w:pPr>
      <w:r w:rsidRPr="00430AAE">
        <w:rPr>
          <w:rFonts w:ascii="Arial" w:hAnsi="Arial" w:cs="Arial"/>
          <w:color w:val="000000"/>
        </w:rPr>
        <w:t xml:space="preserve"> </w:t>
      </w:r>
    </w:p>
    <w:p w:rsidR="009D5C39" w:rsidP="00430AAE" w:rsidRDefault="00E705BD" w14:paraId="7AD0B1FB" w14:textId="2F3B72DC">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rsidRPr="00430AAE" w:rsidR="001D4699" w:rsidP="00430AAE" w:rsidRDefault="001D4699" w14:paraId="6B5CE904" w14:textId="77777777">
      <w:pPr>
        <w:spacing w:after="0" w:line="240" w:lineRule="auto"/>
        <w:contextualSpacing/>
        <w:jc w:val="both"/>
        <w:rPr>
          <w:rFonts w:ascii="Arial" w:hAnsi="Arial" w:cs="Arial"/>
          <w:bCs/>
        </w:rPr>
      </w:pPr>
    </w:p>
    <w:p w:rsidR="00435AC1" w:rsidP="00430AAE" w:rsidRDefault="00435AC1" w14:paraId="36460053" w14:textId="7512A2C0">
      <w:pPr>
        <w:spacing w:after="0" w:line="240" w:lineRule="auto"/>
        <w:contextualSpacing/>
        <w:rPr>
          <w:rFonts w:ascii="Arial" w:hAnsi="Arial" w:cs="Arial"/>
          <w:b/>
          <w:bCs/>
          <w:lang w:val="es-ES"/>
        </w:rPr>
      </w:pPr>
      <w:r w:rsidRPr="00430AAE">
        <w:rPr>
          <w:rFonts w:ascii="Arial" w:hAnsi="Arial" w:cs="Arial"/>
          <w:b/>
          <w:bCs/>
          <w:lang w:val="es-ES"/>
        </w:rPr>
        <w:t>Programa 1. Desarrollo y aplicación de la gestión ambiental.</w:t>
      </w:r>
    </w:p>
    <w:p w:rsidRPr="00430AAE" w:rsidR="001D4699" w:rsidP="00430AAE" w:rsidRDefault="001D4699" w14:paraId="1C1D16FB" w14:textId="77777777">
      <w:pPr>
        <w:spacing w:after="0" w:line="240" w:lineRule="auto"/>
        <w:contextualSpacing/>
        <w:rPr>
          <w:rFonts w:ascii="Arial" w:hAnsi="Arial" w:cs="Arial"/>
          <w:b/>
          <w:bCs/>
        </w:rPr>
      </w:pPr>
    </w:p>
    <w:p w:rsidRPr="00430AAE" w:rsidR="00435AC1" w:rsidP="00430AAE" w:rsidRDefault="00E33FD8" w14:paraId="299FC637" w14:textId="73D3862E">
      <w:pPr>
        <w:pStyle w:val="Prrafodelista"/>
        <w:numPr>
          <w:ilvl w:val="1"/>
          <w:numId w:val="2"/>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rsidRPr="00430AAE" w:rsidR="00AC68EF" w:rsidP="00430AAE" w:rsidRDefault="00AC68EF" w14:paraId="7D9E1C89" w14:textId="77777777">
      <w:pPr>
        <w:spacing w:after="0" w:line="240" w:lineRule="auto"/>
        <w:contextualSpacing/>
        <w:jc w:val="both"/>
        <w:rPr>
          <w:rFonts w:ascii="Arial" w:hAnsi="Arial" w:cs="Arial"/>
          <w:lang w:val="es-ES"/>
        </w:rPr>
      </w:pPr>
    </w:p>
    <w:p w:rsidRPr="00430AAE" w:rsidR="00435AC1" w:rsidP="00430AAE" w:rsidRDefault="00BA6FCD" w14:paraId="21E7159D" w14:textId="3DD11D47">
      <w:pPr>
        <w:spacing w:after="0" w:line="240" w:lineRule="auto"/>
        <w:contextualSpacing/>
        <w:jc w:val="both"/>
        <w:rPr>
          <w:rFonts w:ascii="Arial" w:hAnsi="Arial" w:cs="Arial"/>
          <w:lang w:val="es-ES"/>
        </w:rPr>
      </w:pPr>
      <w:r w:rsidRPr="00430AAE">
        <w:rPr>
          <w:rFonts w:ascii="Arial" w:hAnsi="Arial" w:cs="Arial"/>
          <w:lang w:val="es-ES"/>
        </w:rPr>
        <w:t>L</w:t>
      </w:r>
      <w:r w:rsidRPr="00430AAE" w:rsidR="00435AC1">
        <w:rPr>
          <w:rFonts w:ascii="Arial" w:hAnsi="Arial" w:cs="Arial"/>
          <w:lang w:val="es-ES"/>
        </w:rPr>
        <w:t xml:space="preserve">os componentes y programas que conforman el </w:t>
      </w:r>
      <w:r w:rsidRPr="00430AAE" w:rsidR="007D2109">
        <w:rPr>
          <w:rFonts w:ascii="Arial" w:hAnsi="Arial" w:cs="Arial"/>
          <w:color w:val="000000"/>
        </w:rPr>
        <w:t>PA-CGAO</w:t>
      </w:r>
      <w:r w:rsidR="00FB3E2F">
        <w:rPr>
          <w:rFonts w:ascii="Arial" w:hAnsi="Arial" w:cs="Arial"/>
          <w:color w:val="000000"/>
        </w:rPr>
        <w:t xml:space="preserve"> </w:t>
      </w:r>
      <w:r w:rsidRPr="00430AAE" w:rsidR="00435AC1">
        <w:rPr>
          <w:rFonts w:ascii="Arial" w:hAnsi="Arial" w:cs="Arial"/>
          <w:lang w:val="es-ES"/>
        </w:rPr>
        <w:t>dando cumplimiento a la normatividad ambiental vigente</w:t>
      </w:r>
      <w:r w:rsidRPr="00430AAE">
        <w:rPr>
          <w:rFonts w:ascii="Arial" w:hAnsi="Arial" w:cs="Arial"/>
          <w:lang w:val="es-ES"/>
        </w:rPr>
        <w:t xml:space="preserve"> </w:t>
      </w:r>
      <w:r w:rsidRPr="00430AAE" w:rsidR="00435AC1">
        <w:rPr>
          <w:rFonts w:ascii="Arial" w:hAnsi="Arial" w:cs="Arial"/>
          <w:lang w:val="es-ES"/>
        </w:rPr>
        <w:t>son los siguientes:</w:t>
      </w:r>
    </w:p>
    <w:p w:rsidRPr="00430AAE" w:rsidR="00AC68EF" w:rsidP="00430AAE" w:rsidRDefault="00AC68EF" w14:paraId="2FB5EF27" w14:textId="77777777">
      <w:pPr>
        <w:spacing w:after="0" w:line="240" w:lineRule="auto"/>
        <w:contextualSpacing/>
        <w:jc w:val="both"/>
        <w:rPr>
          <w:rFonts w:ascii="Arial" w:hAnsi="Arial" w:cs="Arial"/>
          <w:lang w:val="es-ES"/>
        </w:rPr>
      </w:pPr>
    </w:p>
    <w:p w:rsidRPr="001D4699" w:rsidR="003C22B5" w:rsidP="001D4699" w:rsidRDefault="00BD3829" w14:paraId="7EB8F7BA" w14:textId="6523A8FE">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Pr="001D4699" w:rsidR="007D2109">
        <w:rPr>
          <w:rFonts w:ascii="Arial" w:hAnsi="Arial" w:cs="Arial"/>
          <w:lang w:val="es-ES"/>
        </w:rPr>
        <w:t>de Acción.</w:t>
      </w:r>
      <w:r w:rsidRPr="001D4699">
        <w:rPr>
          <w:rFonts w:ascii="Arial" w:hAnsi="Arial" w:cs="Arial"/>
          <w:lang w:val="es-ES"/>
        </w:rPr>
        <w:t xml:space="preserve"> </w:t>
      </w:r>
    </w:p>
    <w:p w:rsidRPr="001D4699" w:rsidR="00BD3829" w:rsidP="001D4699" w:rsidRDefault="00BD3829" w14:paraId="173AFAF0" w14:textId="18B0643C">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lastRenderedPageBreak/>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rsidRPr="001D4699" w:rsidR="00BD3829" w:rsidP="001D4699" w:rsidRDefault="00BD3829" w14:paraId="08734A8E" w14:textId="2EB7D08A">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rsidRPr="00430AAE" w:rsidR="00AC68EF" w:rsidP="00430AAE" w:rsidRDefault="00AC68EF" w14:paraId="50334807" w14:textId="77777777">
      <w:pPr>
        <w:spacing w:after="0" w:line="240" w:lineRule="auto"/>
        <w:contextualSpacing/>
        <w:jc w:val="both"/>
        <w:rPr>
          <w:rFonts w:ascii="Arial" w:hAnsi="Arial" w:cs="Arial"/>
          <w:lang w:val="es-ES"/>
        </w:rPr>
      </w:pPr>
    </w:p>
    <w:p w:rsidRPr="00430AAE" w:rsidR="00BD3829" w:rsidP="00430AAE" w:rsidRDefault="00153F17" w14:paraId="010E2D8A" w14:textId="7F36C8AE">
      <w:pPr>
        <w:spacing w:after="0" w:line="240" w:lineRule="auto"/>
        <w:contextualSpacing/>
        <w:jc w:val="both"/>
        <w:rPr>
          <w:rFonts w:ascii="Arial" w:hAnsi="Arial" w:cs="Arial"/>
          <w:lang w:val="es-ES"/>
        </w:rPr>
      </w:pPr>
      <w:r w:rsidRPr="00430AAE">
        <w:rPr>
          <w:rFonts w:ascii="Arial" w:hAnsi="Arial" w:cs="Arial"/>
          <w:lang w:val="es-ES"/>
        </w:rPr>
        <w:t>En caso de que e</w:t>
      </w:r>
      <w:r w:rsidRPr="00430AAE" w:rsidR="00E33FD8">
        <w:rPr>
          <w:rFonts w:ascii="Arial" w:hAnsi="Arial" w:cs="Arial"/>
          <w:lang w:val="es-ES"/>
        </w:rPr>
        <w:t>l contratista cuent</w:t>
      </w:r>
      <w:r w:rsidRPr="00430AAE">
        <w:rPr>
          <w:rFonts w:ascii="Arial" w:hAnsi="Arial" w:cs="Arial"/>
          <w:lang w:val="es-ES"/>
        </w:rPr>
        <w:t>e</w:t>
      </w:r>
      <w:r w:rsidRPr="00430AAE" w:rsidR="00E33FD8">
        <w:rPr>
          <w:rFonts w:ascii="Arial" w:hAnsi="Arial" w:cs="Arial"/>
          <w:lang w:val="es-ES"/>
        </w:rPr>
        <w:t xml:space="preserve"> con personal para desarrollar las a</w:t>
      </w:r>
      <w:r w:rsidRPr="00430AAE" w:rsidR="00BD3829">
        <w:rPr>
          <w:rFonts w:ascii="Arial" w:hAnsi="Arial" w:cs="Arial"/>
          <w:lang w:val="es-ES"/>
        </w:rPr>
        <w:t>ctividades contempladas en los programas del plan de manejo ambiental</w:t>
      </w:r>
      <w:r w:rsidRPr="00430AAE" w:rsidR="00E33FD8">
        <w:rPr>
          <w:rFonts w:ascii="Arial" w:hAnsi="Arial" w:cs="Arial"/>
          <w:lang w:val="es-ES"/>
        </w:rPr>
        <w:t>,</w:t>
      </w:r>
      <w:r w:rsidRPr="00430AAE" w:rsidR="00BD3829">
        <w:rPr>
          <w:rFonts w:ascii="Arial" w:hAnsi="Arial" w:cs="Arial"/>
          <w:lang w:val="es-ES"/>
        </w:rPr>
        <w:t xml:space="preserve"> </w:t>
      </w:r>
      <w:r w:rsidRPr="00430AAE">
        <w:rPr>
          <w:rFonts w:ascii="Arial" w:hAnsi="Arial" w:cs="Arial"/>
          <w:lang w:val="es-ES"/>
        </w:rPr>
        <w:t xml:space="preserve">este </w:t>
      </w:r>
      <w:r w:rsidRPr="00430AAE" w:rsidR="00BD3829">
        <w:rPr>
          <w:rFonts w:ascii="Arial" w:hAnsi="Arial" w:cs="Arial"/>
          <w:lang w:val="es-ES"/>
        </w:rPr>
        <w:t>realiza</w:t>
      </w:r>
      <w:r w:rsidRPr="00430AAE">
        <w:rPr>
          <w:rFonts w:ascii="Arial" w:hAnsi="Arial" w:cs="Arial"/>
          <w:lang w:val="es-ES"/>
        </w:rPr>
        <w:t>rá</w:t>
      </w:r>
      <w:r w:rsidRPr="00430AAE" w:rsidR="00BD3829">
        <w:rPr>
          <w:rFonts w:ascii="Arial" w:hAnsi="Arial" w:cs="Arial"/>
          <w:lang w:val="es-ES"/>
        </w:rPr>
        <w:t xml:space="preserve"> </w:t>
      </w:r>
      <w:r w:rsidRPr="00430AAE">
        <w:rPr>
          <w:rFonts w:ascii="Arial" w:hAnsi="Arial" w:cs="Arial"/>
          <w:lang w:val="es-ES"/>
        </w:rPr>
        <w:t xml:space="preserve">el respectivo </w:t>
      </w:r>
      <w:r w:rsidRPr="00430AAE" w:rsidR="00BD3829">
        <w:rPr>
          <w:rFonts w:ascii="Arial" w:hAnsi="Arial" w:cs="Arial"/>
          <w:lang w:val="es-ES"/>
        </w:rPr>
        <w:t xml:space="preserve">seguimiento a través de los formatos y la presentación del presente informe. </w:t>
      </w:r>
    </w:p>
    <w:p w:rsidRPr="00430AAE" w:rsidR="00E33FD8" w:rsidP="00430AAE" w:rsidRDefault="00E33FD8" w14:paraId="3F8F53C9" w14:textId="77777777">
      <w:pPr>
        <w:spacing w:after="0" w:line="240" w:lineRule="auto"/>
        <w:contextualSpacing/>
        <w:jc w:val="both"/>
        <w:rPr>
          <w:rFonts w:ascii="Arial" w:hAnsi="Arial" w:cs="Arial"/>
          <w:b/>
          <w:bCs/>
          <w:lang w:val="es-ES"/>
        </w:rPr>
      </w:pPr>
    </w:p>
    <w:p w:rsidRPr="00430AAE" w:rsidR="00E33FD8" w:rsidP="00430AAE" w:rsidRDefault="00E33FD8" w14:paraId="5FA912A6" w14:textId="2C2425E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Pr="00430AAE" w:rsidR="00E33FD8" w:rsidP="00430AAE" w:rsidRDefault="00E33FD8" w14:paraId="79DB2B1C" w14:textId="77777777">
      <w:pPr>
        <w:spacing w:after="0" w:line="240" w:lineRule="auto"/>
        <w:contextualSpacing/>
        <w:jc w:val="both"/>
        <w:rPr>
          <w:rFonts w:ascii="Arial" w:hAnsi="Arial" w:cs="Arial"/>
          <w:b/>
          <w:bCs/>
          <w:lang w:val="es-ES"/>
        </w:rPr>
      </w:pPr>
    </w:p>
    <w:p w:rsidRPr="00FB3E2F" w:rsidR="00E33FD8" w:rsidP="001D4699" w:rsidRDefault="00E33FD8" w14:paraId="0F57F005" w14:textId="5E3F1C26">
      <w:pPr>
        <w:pStyle w:val="Prrafodelista"/>
        <w:numPr>
          <w:ilvl w:val="0"/>
          <w:numId w:val="57"/>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Pr="00FB3E2F" w:rsidR="00153F17">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rsidRPr="00430AAE" w:rsidR="00E33FD8" w:rsidP="00430AAE" w:rsidRDefault="00E33FD8" w14:paraId="7106C799" w14:textId="77777777">
      <w:pPr>
        <w:spacing w:after="0" w:line="240" w:lineRule="auto"/>
        <w:contextualSpacing/>
        <w:jc w:val="both"/>
        <w:rPr>
          <w:rFonts w:ascii="Arial" w:hAnsi="Arial" w:cs="Arial"/>
          <w:b/>
          <w:bCs/>
          <w:lang w:val="es-ES"/>
        </w:rPr>
      </w:pPr>
    </w:p>
    <w:p w:rsidRPr="00430AAE" w:rsidR="00BD3829" w:rsidP="00430AAE" w:rsidRDefault="00031173" w14:paraId="34D5A92A" w14:textId="6AF11331">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Pr="00430AAE" w:rsidR="00BD3829">
        <w:rPr>
          <w:rFonts w:ascii="Arial" w:hAnsi="Arial" w:cs="Arial"/>
          <w:b/>
          <w:bCs/>
          <w:lang w:val="es-ES"/>
        </w:rPr>
        <w:t xml:space="preserve"> Capacitación ambiental al personal de obra</w:t>
      </w:r>
    </w:p>
    <w:p w:rsidRPr="00430AAE" w:rsidR="00F3189C" w:rsidP="00430AAE" w:rsidRDefault="00F3189C" w14:paraId="656BDE1E" w14:textId="77777777">
      <w:pPr>
        <w:spacing w:after="0" w:line="240" w:lineRule="auto"/>
        <w:contextualSpacing/>
        <w:jc w:val="both"/>
        <w:rPr>
          <w:rFonts w:ascii="Arial" w:hAnsi="Arial" w:cs="Arial"/>
          <w:i/>
          <w:iCs/>
          <w:color w:val="4C94D8" w:themeColor="text2" w:themeTint="80"/>
          <w:u w:val="single"/>
          <w:lang w:val="es-ES"/>
        </w:rPr>
      </w:pPr>
    </w:p>
    <w:p w:rsidRPr="00430AAE" w:rsidR="00BD3829" w:rsidP="00430AAE" w:rsidRDefault="00BD3829" w14:paraId="170E8D16" w14:textId="50459FB8">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Pr="00430AAE" w:rsidR="00384D01">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Pr="00430AAE" w:rsidR="00B82CEF">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Pr="00430AAE" w:rsidR="00384D01">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Pr="00430AAE" w:rsidR="00384D01">
        <w:rPr>
          <w:rFonts w:ascii="Arial" w:hAnsi="Arial" w:cs="Arial"/>
          <w:i/>
          <w:iCs/>
          <w:color w:val="4C94D8" w:themeColor="text2" w:themeTint="80"/>
          <w:u w:val="single"/>
          <w:lang w:val="es-ES"/>
        </w:rPr>
        <w:t>)</w:t>
      </w:r>
    </w:p>
    <w:p w:rsidRPr="00430AAE" w:rsidR="00384D01" w:rsidP="00430AAE" w:rsidRDefault="00384D01" w14:paraId="2D2CA02B" w14:textId="77777777">
      <w:pPr>
        <w:spacing w:after="0" w:line="240" w:lineRule="auto"/>
        <w:ind w:right="-376"/>
        <w:contextualSpacing/>
        <w:jc w:val="both"/>
        <w:rPr>
          <w:rFonts w:ascii="Arial" w:hAnsi="Arial" w:cs="Arial"/>
          <w:i/>
          <w:iCs/>
          <w:color w:val="4C94D8" w:themeColor="text2" w:themeTint="80"/>
          <w:u w:val="single"/>
          <w:lang w:val="es-ES"/>
        </w:rPr>
      </w:pPr>
    </w:p>
    <w:p w:rsidR="009D076E" w:rsidP="009D076E" w:rsidRDefault="00384D01" w14:paraId="4E0662D9" w14:textId="7777777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009D076E" w:rsidP="009D076E" w:rsidRDefault="009D076E" w14:paraId="4E9C4887" w14:textId="77777777">
      <w:pPr>
        <w:spacing w:after="0" w:line="240" w:lineRule="auto"/>
        <w:contextualSpacing/>
        <w:jc w:val="both"/>
        <w:rPr>
          <w:rFonts w:ascii="Arial" w:hAnsi="Arial" w:cs="Arial"/>
          <w:b/>
          <w:bCs/>
          <w:lang w:val="es-ES"/>
        </w:rPr>
      </w:pPr>
    </w:p>
    <w:p w:rsidRPr="009D076E" w:rsidR="00384D01" w:rsidP="009D076E" w:rsidRDefault="00384D01" w14:paraId="13CEF4B2" w14:textId="660AFD17">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rsidRPr="00430AAE" w:rsidR="00BD3829" w:rsidP="00430AAE" w:rsidRDefault="00BD3829" w14:paraId="5CB516DC" w14:textId="77777777">
      <w:pPr>
        <w:spacing w:after="0" w:line="240" w:lineRule="auto"/>
        <w:contextualSpacing/>
        <w:jc w:val="both"/>
        <w:rPr>
          <w:rFonts w:ascii="Arial" w:hAnsi="Arial" w:cs="Arial"/>
          <w:lang w:val="es-ES"/>
        </w:rPr>
      </w:pPr>
    </w:p>
    <w:p w:rsidRPr="00430AAE" w:rsidR="00031173" w:rsidP="00430AAE" w:rsidRDefault="00384D01" w14:paraId="11C7E977" w14:textId="72CD8E62">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Pr="00430AAE" w:rsidR="00031173">
        <w:rPr>
          <w:rFonts w:ascii="Arial" w:hAnsi="Arial" w:cs="Arial"/>
          <w:b/>
          <w:bCs/>
          <w:lang w:val="es-ES"/>
        </w:rPr>
        <w:t>Cumplimiento de requerimientos legales</w:t>
      </w:r>
    </w:p>
    <w:p w:rsidRPr="00430AAE" w:rsidR="00AC68EF" w:rsidP="00E705BD" w:rsidRDefault="00AC68EF" w14:paraId="78B163B2" w14:textId="77777777">
      <w:pPr>
        <w:pStyle w:val="Prrafodelista"/>
        <w:spacing w:after="0" w:line="240" w:lineRule="auto"/>
        <w:jc w:val="both"/>
        <w:rPr>
          <w:rFonts w:ascii="Arial" w:hAnsi="Arial" w:cs="Arial"/>
          <w:b/>
          <w:bCs/>
          <w:lang w:val="es-ES"/>
        </w:rPr>
      </w:pPr>
    </w:p>
    <w:p w:rsidRPr="00430AAE" w:rsidR="00AC68EF" w:rsidP="00E705BD" w:rsidRDefault="00E705BD" w14:paraId="11B37151" w14:textId="18275D1B">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rsidR="00E705BD" w:rsidP="00430AAE" w:rsidRDefault="00E705BD" w14:paraId="7F3ACC19" w14:textId="77777777">
      <w:pPr>
        <w:spacing w:after="0" w:line="240" w:lineRule="auto"/>
        <w:contextualSpacing/>
        <w:rPr>
          <w:rFonts w:ascii="Arial" w:hAnsi="Arial" w:cs="Arial"/>
          <w:b/>
          <w:bCs/>
          <w:color w:val="000000" w:themeColor="text1"/>
          <w:lang w:val="es-ES"/>
        </w:rPr>
      </w:pPr>
    </w:p>
    <w:p w:rsidRPr="00430AAE" w:rsidR="0049240C" w:rsidP="00430AAE" w:rsidRDefault="0049240C" w14:paraId="6FD759B2" w14:textId="0B1D5461">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4540F7" w:rsidP="00430AAE" w:rsidRDefault="004540F7" w14:paraId="45A4E83A" w14:textId="77777777">
      <w:pPr>
        <w:spacing w:after="0" w:line="240" w:lineRule="auto"/>
        <w:contextualSpacing/>
        <w:rPr>
          <w:rFonts w:ascii="Arial" w:hAnsi="Arial" w:cs="Arial"/>
          <w:b/>
          <w:bCs/>
          <w:color w:val="000000" w:themeColor="text1"/>
          <w:lang w:val="es-ES"/>
        </w:rPr>
      </w:pPr>
    </w:p>
    <w:p w:rsidRPr="00430AAE" w:rsidR="00C85B69" w:rsidP="00430AAE" w:rsidRDefault="0049240C" w14:paraId="60CE0A7E" w14:textId="68E1BE31">
      <w:pPr>
        <w:pStyle w:val="Prrafodelista"/>
        <w:numPr>
          <w:ilvl w:val="0"/>
          <w:numId w:val="3"/>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Pr="00430AAE" w:rsidR="00CE76B2">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rsidRPr="00430AAE" w:rsidR="00AC68EF" w:rsidP="00430AAE" w:rsidRDefault="00AC68EF" w14:paraId="700E6A28" w14:textId="77777777">
      <w:pPr>
        <w:pStyle w:val="Prrafodelista"/>
        <w:spacing w:after="0" w:line="240" w:lineRule="auto"/>
        <w:rPr>
          <w:rFonts w:ascii="Arial" w:hAnsi="Arial" w:cs="Arial"/>
          <w:i/>
          <w:iCs/>
          <w:color w:val="4C94D8" w:themeColor="text2" w:themeTint="80"/>
          <w:u w:val="single"/>
          <w:lang w:val="es-ES"/>
        </w:rPr>
      </w:pPr>
    </w:p>
    <w:p w:rsidR="00AC68EF" w:rsidP="00430AAE" w:rsidRDefault="0049240C" w14:paraId="05087BC8" w14:textId="77777777">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rsidRPr="00430AAE" w:rsidR="009D076E" w:rsidP="00430AAE" w:rsidRDefault="009D076E" w14:paraId="7F8E1398" w14:textId="77777777">
      <w:pPr>
        <w:spacing w:after="0" w:line="240" w:lineRule="auto"/>
        <w:contextualSpacing/>
        <w:rPr>
          <w:rFonts w:ascii="Arial" w:hAnsi="Arial" w:cs="Arial"/>
          <w:b/>
          <w:bCs/>
          <w:lang w:val="es-ES"/>
        </w:rPr>
      </w:pPr>
    </w:p>
    <w:p w:rsidR="0049240C" w:rsidP="00430AAE" w:rsidRDefault="00AC68EF" w14:paraId="5FA01D93" w14:textId="74DDF958">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Pr="00430AAE" w:rsidR="0049240C">
        <w:rPr>
          <w:rFonts w:ascii="Arial" w:hAnsi="Arial" w:cs="Arial"/>
          <w:b/>
          <w:bCs/>
          <w:color w:val="000000" w:themeColor="text1"/>
          <w:lang w:val="es-ES"/>
        </w:rPr>
        <w:t>royecto de manejo integral de materiales de construcción.</w:t>
      </w:r>
    </w:p>
    <w:p w:rsidRPr="00430AAE" w:rsidR="009D076E" w:rsidP="00430AAE" w:rsidRDefault="009D076E" w14:paraId="7B79F6BD" w14:textId="77777777">
      <w:pPr>
        <w:spacing w:after="0" w:line="240" w:lineRule="auto"/>
        <w:contextualSpacing/>
        <w:rPr>
          <w:rFonts w:ascii="Arial" w:hAnsi="Arial" w:cs="Arial"/>
          <w:b/>
          <w:bCs/>
          <w:lang w:val="es-ES"/>
        </w:rPr>
      </w:pPr>
    </w:p>
    <w:p w:rsidR="0049240C" w:rsidP="00430AAE" w:rsidRDefault="0049240C" w14:paraId="408D2780" w14:textId="2E0A83A0">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Pr="00430AAE" w:rsidR="00AC68EF">
        <w:rPr>
          <w:rFonts w:ascii="Arial" w:hAnsi="Arial" w:cs="Arial"/>
          <w:lang w:val="es-ES"/>
        </w:rPr>
        <w:t>estos</w:t>
      </w:r>
      <w:r w:rsidRPr="00430AAE">
        <w:rPr>
          <w:rFonts w:ascii="Arial" w:hAnsi="Arial" w:cs="Arial"/>
          <w:lang w:val="es-ES"/>
        </w:rPr>
        <w:t>.</w:t>
      </w:r>
    </w:p>
    <w:p w:rsidRPr="00430AAE" w:rsidR="009D076E" w:rsidP="00430AAE" w:rsidRDefault="009D076E" w14:paraId="20D715F7" w14:textId="77777777">
      <w:pPr>
        <w:spacing w:after="0" w:line="240" w:lineRule="auto"/>
        <w:contextualSpacing/>
        <w:jc w:val="both"/>
        <w:rPr>
          <w:rFonts w:ascii="Arial" w:hAnsi="Arial" w:cs="Arial"/>
          <w:lang w:val="es-ES"/>
        </w:rPr>
      </w:pPr>
    </w:p>
    <w:p w:rsidRPr="00430AAE" w:rsidR="00C23388" w:rsidP="00430AAE" w:rsidRDefault="00C23388" w14:paraId="1DFFA240" w14:textId="4E17B450">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rsidRPr="00430AAE" w:rsidR="00AC68EF" w:rsidP="00430AAE" w:rsidRDefault="00AC68EF" w14:paraId="11783E76" w14:textId="626DE4F7">
      <w:pPr>
        <w:spacing w:after="0" w:line="240" w:lineRule="auto"/>
        <w:contextualSpacing/>
        <w:rPr>
          <w:rFonts w:ascii="Arial" w:hAnsi="Arial" w:cs="Arial"/>
          <w:i/>
          <w:iCs/>
          <w:color w:val="4C94D8" w:themeColor="text2" w:themeTint="80"/>
          <w:u w:val="single"/>
          <w:lang w:val="es-ES"/>
        </w:rPr>
      </w:pPr>
    </w:p>
    <w:p w:rsidR="00384D01" w:rsidP="00430AAE" w:rsidRDefault="00384D01" w14:paraId="659CE18C" w14:textId="77777777">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9D076E" w:rsidP="00430AAE" w:rsidRDefault="009D076E" w14:paraId="1E97396F" w14:textId="77777777">
      <w:pPr>
        <w:spacing w:after="0" w:line="240" w:lineRule="auto"/>
        <w:contextualSpacing/>
        <w:rPr>
          <w:rFonts w:ascii="Arial" w:hAnsi="Arial" w:cs="Arial"/>
          <w:b/>
          <w:bCs/>
          <w:color w:val="000000" w:themeColor="text1"/>
          <w:lang w:val="es-ES"/>
        </w:rPr>
      </w:pPr>
    </w:p>
    <w:p w:rsidR="0097467C" w:rsidP="00E705BD" w:rsidRDefault="00E705BD" w14:paraId="6102976F" w14:textId="26F6588B">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rsidRPr="00430AAE" w:rsidR="00E705BD" w:rsidP="00430AAE" w:rsidRDefault="00E705BD" w14:paraId="0713D8C0" w14:textId="77777777">
      <w:pPr>
        <w:spacing w:after="0" w:line="240" w:lineRule="auto"/>
        <w:contextualSpacing/>
        <w:rPr>
          <w:rFonts w:ascii="Arial" w:hAnsi="Arial" w:cs="Arial"/>
          <w:b/>
          <w:bCs/>
          <w:color w:val="000000" w:themeColor="text1"/>
          <w:lang w:val="es-ES"/>
        </w:rPr>
      </w:pPr>
    </w:p>
    <w:p w:rsidRPr="00430AAE" w:rsidR="00C23388" w:rsidP="00430AAE" w:rsidRDefault="00117FE8" w14:paraId="505CB01B" w14:textId="2A963F2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rsidRPr="00430AAE" w:rsidR="00AC68EF" w:rsidP="00430AAE" w:rsidRDefault="00AC68EF" w14:paraId="02D371EE" w14:textId="77777777">
      <w:pPr>
        <w:spacing w:after="0" w:line="240" w:lineRule="auto"/>
        <w:contextualSpacing/>
        <w:rPr>
          <w:rFonts w:ascii="Arial" w:hAnsi="Arial" w:cs="Arial"/>
          <w:b/>
          <w:bCs/>
          <w:color w:val="000000" w:themeColor="text1"/>
          <w:lang w:val="es-ES"/>
        </w:rPr>
      </w:pPr>
    </w:p>
    <w:p w:rsidRPr="00430AAE" w:rsidR="00117FE8" w:rsidP="00430AAE" w:rsidRDefault="00117FE8" w14:paraId="72ED8D3D" w14:textId="752A0205">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rsidRPr="00430AAE" w:rsidR="00AC68EF" w:rsidP="00430AAE" w:rsidRDefault="00AC68EF" w14:paraId="75B07E53" w14:textId="77777777">
      <w:pPr>
        <w:spacing w:after="0" w:line="240" w:lineRule="auto"/>
        <w:contextualSpacing/>
        <w:jc w:val="both"/>
        <w:rPr>
          <w:rFonts w:ascii="Arial" w:hAnsi="Arial" w:cs="Arial"/>
          <w:color w:val="000000" w:themeColor="text1"/>
          <w:lang w:val="es-ES"/>
        </w:rPr>
      </w:pPr>
    </w:p>
    <w:p w:rsidR="0097467C" w:rsidP="00430AAE" w:rsidRDefault="0097467C" w14:paraId="30B474D7" w14:textId="77777777">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9D076E" w:rsidP="00430AAE" w:rsidRDefault="009D076E" w14:paraId="43C354A9" w14:textId="77777777">
      <w:pPr>
        <w:spacing w:after="0" w:line="240" w:lineRule="auto"/>
        <w:contextualSpacing/>
        <w:rPr>
          <w:rFonts w:ascii="Arial" w:hAnsi="Arial" w:cs="Arial"/>
          <w:b/>
          <w:bCs/>
          <w:color w:val="000000" w:themeColor="text1"/>
        </w:rPr>
      </w:pPr>
    </w:p>
    <w:p w:rsidRPr="009D076E" w:rsidR="0097467C" w:rsidP="009D076E" w:rsidRDefault="0097467C" w14:paraId="0857C82D" w14:textId="37939E34">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Pr="009D076E" w:rsidR="009D076E">
        <w:rPr>
          <w:rFonts w:ascii="Arial" w:hAnsi="Arial" w:cs="Arial"/>
          <w:i/>
          <w:iCs/>
          <w:color w:val="4C94D8" w:themeColor="text2" w:themeTint="80"/>
          <w:u w:val="single"/>
          <w:lang w:val="es-ES"/>
        </w:rPr>
        <w:t>.</w:t>
      </w:r>
    </w:p>
    <w:p w:rsidRPr="00430AAE" w:rsidR="0097467C" w:rsidP="00430AAE" w:rsidRDefault="0097467C" w14:paraId="653DC05A" w14:textId="77777777">
      <w:pPr>
        <w:spacing w:after="0" w:line="240" w:lineRule="auto"/>
        <w:contextualSpacing/>
        <w:jc w:val="both"/>
        <w:rPr>
          <w:rFonts w:ascii="Arial" w:hAnsi="Arial" w:cs="Arial"/>
          <w:color w:val="000000" w:themeColor="text1"/>
          <w:lang w:val="es-ES"/>
        </w:rPr>
      </w:pPr>
    </w:p>
    <w:p w:rsidRPr="00430AAE" w:rsidR="00117FE8" w:rsidP="00430AAE" w:rsidRDefault="000A76DD" w14:paraId="52BFA7A1" w14:textId="25B3403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rsidRPr="00430AAE" w:rsidR="00AC68EF" w:rsidP="00430AAE" w:rsidRDefault="00AC68EF" w14:paraId="7B31A27B" w14:textId="77777777">
      <w:pPr>
        <w:spacing w:after="0" w:line="240" w:lineRule="auto"/>
        <w:contextualSpacing/>
        <w:jc w:val="both"/>
        <w:rPr>
          <w:rFonts w:ascii="Arial" w:hAnsi="Arial" w:cs="Arial"/>
          <w:i/>
          <w:iCs/>
          <w:color w:val="4C94D8" w:themeColor="text2" w:themeTint="80"/>
          <w:u w:val="single"/>
        </w:rPr>
      </w:pPr>
    </w:p>
    <w:p w:rsidRPr="00F848B9" w:rsidR="00F848B9" w:rsidP="00F848B9" w:rsidRDefault="00F848B9" w14:paraId="2ECD60F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Se describirá la actividad de manejo y disposición final de los escombros generados durante la obra, incluyendo recolección, transporte y entrega en sitios autorizados, cumpliendo con la normativa ambiental vigente.</w:t>
      </w:r>
    </w:p>
    <w:p w:rsidRPr="00F848B9" w:rsidR="00F848B9" w:rsidP="00F848B9" w:rsidRDefault="00F848B9" w14:paraId="180CD87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rsidRPr="00430AAE" w:rsidR="00AC68EF" w:rsidP="00430AAE" w:rsidRDefault="00AC68EF" w14:paraId="4488BAF5" w14:textId="77777777">
      <w:pPr>
        <w:spacing w:after="0" w:line="240" w:lineRule="auto"/>
        <w:contextualSpacing/>
        <w:jc w:val="both"/>
        <w:rPr>
          <w:rFonts w:ascii="Arial" w:hAnsi="Arial" w:cs="Arial"/>
          <w:b/>
          <w:bCs/>
          <w:color w:val="000000" w:themeColor="text1"/>
          <w:lang w:val="es-ES"/>
        </w:rPr>
      </w:pPr>
    </w:p>
    <w:p w:rsidRPr="00430AAE" w:rsidR="00412BCA" w:rsidP="00430AAE" w:rsidRDefault="00412BCA" w14:paraId="182B64C6" w14:textId="4617BA3B">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Pr="00430AAE" w:rsidR="00426DCB">
        <w:rPr>
          <w:rFonts w:ascii="Arial" w:hAnsi="Arial" w:cs="Arial"/>
          <w:color w:val="000000" w:themeColor="text1"/>
          <w:lang w:val="es-ES"/>
        </w:rPr>
        <w:t>:</w:t>
      </w:r>
    </w:p>
    <w:p w:rsidRPr="00430AAE" w:rsidR="00412BCA" w:rsidP="00430AAE" w:rsidRDefault="00412BCA" w14:paraId="64F03263" w14:textId="77777777">
      <w:pPr>
        <w:spacing w:after="0" w:line="240" w:lineRule="auto"/>
        <w:contextualSpacing/>
        <w:jc w:val="both"/>
        <w:rPr>
          <w:rFonts w:ascii="Arial" w:hAnsi="Arial" w:cs="Arial"/>
          <w:b/>
          <w:bCs/>
          <w:color w:val="000000" w:themeColor="text1"/>
          <w:lang w:val="es-ES"/>
        </w:rPr>
      </w:pPr>
    </w:p>
    <w:p w:rsidRPr="009D076E" w:rsidR="00412BCA" w:rsidP="009D076E" w:rsidRDefault="00412BCA" w14:paraId="528FB564" w14:textId="311FF55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RCD pétreos: escombros y materiales pétreos procedentes de demoliciones, alistados, pañetes, concretos, morteros, cerámicas, gres y elementos similares.</w:t>
      </w:r>
    </w:p>
    <w:p w:rsidRPr="00430AAE" w:rsidR="00412BCA" w:rsidP="009D076E" w:rsidRDefault="00412BCA" w14:paraId="6E2E9D9C"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D61532D" w14:textId="7C7F55D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 xml:space="preserve">RCD no pétreos reciclables: residuos metálicos (marcos de puertas y ventanas, sobrantes de varillas, acero, perfiles, cobre, aluminio y demás materiales similares), plásticos, vidrios, madera, </w:t>
      </w:r>
      <w:proofErr w:type="spellStart"/>
      <w:r w:rsidRPr="009D076E">
        <w:rPr>
          <w:rFonts w:ascii="Arial" w:hAnsi="Arial" w:cs="Arial"/>
          <w:color w:val="000000" w:themeColor="text1"/>
          <w:lang w:val="es-ES"/>
        </w:rPr>
        <w:t>drywall</w:t>
      </w:r>
      <w:proofErr w:type="spellEnd"/>
      <w:r w:rsidRPr="009D076E">
        <w:rPr>
          <w:rFonts w:ascii="Arial" w:hAnsi="Arial" w:cs="Arial"/>
          <w:color w:val="000000" w:themeColor="text1"/>
          <w:lang w:val="es-ES"/>
        </w:rPr>
        <w:t>, entre otros materiales no pétreos con potencial de aprovechamiento.</w:t>
      </w:r>
    </w:p>
    <w:p w:rsidRPr="00430AAE" w:rsidR="00412BCA" w:rsidP="009D076E" w:rsidRDefault="00412BCA" w14:paraId="69C08F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B43B8E1" w14:textId="3410B952">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rsidRPr="00430AAE" w:rsidR="00412BCA" w:rsidP="009D076E" w:rsidRDefault="00412BCA" w14:paraId="10185F8A"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215F5C5" w14:textId="4148CF7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rsidRPr="00430AAE" w:rsidR="00412BCA" w:rsidP="00430AAE" w:rsidRDefault="00412BCA" w14:paraId="6F8248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42CF051"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rsidRPr="00430AAE" w:rsidR="00412BCA" w:rsidP="00430AAE" w:rsidRDefault="00412BCA" w14:paraId="7B0C513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22951D60"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rsidRPr="00430AAE" w:rsidR="00412BCA" w:rsidP="00430AAE" w:rsidRDefault="00412BCA" w14:paraId="4D94B6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5D32E904"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rsidRPr="00430AAE" w:rsidR="00412BCA" w:rsidP="00430AAE" w:rsidRDefault="00412BCA" w14:paraId="05222A6E"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AC267A0" w14:textId="4392AE7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Cantidad gestionada (en kg o toneladas) discriminada por tipo de material (RCD pétreos, RCD no pétreos reciclables, RCD no aprovechables, RCD ordinarios).</w:t>
      </w:r>
    </w:p>
    <w:p w:rsidRPr="00430AAE" w:rsidR="00412BCA" w:rsidP="009D076E" w:rsidRDefault="00412BCA" w14:paraId="5F0E184D"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3AC71E23" w14:textId="3CD7F30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rsidRPr="00430AAE" w:rsidR="00412BCA" w:rsidP="009D076E" w:rsidRDefault="00412BCA" w14:paraId="03DBE8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2668C5CC" w14:textId="1D11D60A">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rsidRPr="00430AAE" w:rsidR="00412BCA" w:rsidP="009D076E" w:rsidRDefault="00412BCA" w14:paraId="1C78FCF3"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688CC7F2" w14:textId="33B08680">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rsidRPr="00430AAE" w:rsidR="00412BCA" w:rsidP="00430AAE" w:rsidRDefault="00412BCA" w14:paraId="7BDF8EA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79AF8A1" w14:textId="4A710459">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rsidRPr="00430AAE" w:rsidR="00412BCA" w:rsidP="00430AAE" w:rsidRDefault="00412BCA" w14:paraId="5C8EA7B4" w14:textId="5617CDF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rsidRPr="00430AAE" w:rsidR="008B241F" w:rsidP="00430AAE" w:rsidRDefault="000A76DD" w14:paraId="6D7D8C20" w14:textId="6462FCCA">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Pr="00430AAE" w:rsidR="001C3F8E">
        <w:rPr>
          <w:rFonts w:ascii="Arial" w:hAnsi="Arial" w:cs="Arial"/>
          <w:b/>
          <w:bCs/>
          <w:color w:val="000000" w:themeColor="text1"/>
          <w:lang w:val="es-ES"/>
        </w:rPr>
        <w:t xml:space="preserve"> de manejo y disposición final de residuos y aseo en obra </w:t>
      </w:r>
    </w:p>
    <w:p w:rsidRPr="00430AAE" w:rsidR="00AC68EF" w:rsidP="00430AAE" w:rsidRDefault="00AC68EF" w14:paraId="5DD5EEAA" w14:textId="77777777">
      <w:pPr>
        <w:spacing w:after="0" w:line="240" w:lineRule="auto"/>
        <w:contextualSpacing/>
        <w:jc w:val="both"/>
        <w:rPr>
          <w:rFonts w:ascii="Arial" w:hAnsi="Arial" w:cs="Arial"/>
          <w:color w:val="000000" w:themeColor="text1"/>
          <w:lang w:val="es-ES"/>
        </w:rPr>
      </w:pPr>
    </w:p>
    <w:p w:rsidRPr="00430AAE" w:rsidR="000A76DD" w:rsidP="00430AAE" w:rsidRDefault="008B241F" w14:paraId="73EC5C7E" w14:textId="3700495D">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rsidRPr="00430AAE" w:rsidR="00AC68EF" w:rsidP="00430AAE" w:rsidRDefault="00AC68EF" w14:paraId="5C5CB2B8"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8B241F" w14:paraId="0BCF2949" w14:textId="142B88D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rsidRPr="00430AAE" w:rsidR="007163A8" w:rsidP="00430AAE" w:rsidRDefault="007163A8" w14:paraId="4CB3930C" w14:textId="77777777">
      <w:pPr>
        <w:spacing w:after="0" w:line="240" w:lineRule="auto"/>
        <w:contextualSpacing/>
        <w:jc w:val="both"/>
        <w:rPr>
          <w:rFonts w:ascii="Arial" w:hAnsi="Arial" w:cs="Arial"/>
          <w:i/>
          <w:iCs/>
          <w:color w:val="4C94D8" w:themeColor="text2" w:themeTint="80"/>
          <w:u w:val="single"/>
        </w:rPr>
      </w:pPr>
    </w:p>
    <w:p w:rsidR="007163A8" w:rsidP="00430AAE" w:rsidRDefault="007163A8" w14:paraId="262E246F"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67C42432" w14:textId="77777777">
      <w:pPr>
        <w:spacing w:after="0" w:line="240" w:lineRule="auto"/>
        <w:contextualSpacing/>
        <w:jc w:val="both"/>
        <w:rPr>
          <w:rFonts w:ascii="Arial" w:hAnsi="Arial" w:cs="Arial"/>
          <w:b/>
          <w:bCs/>
          <w:color w:val="000000" w:themeColor="text1"/>
          <w:lang w:val="es-ES"/>
        </w:rPr>
      </w:pPr>
    </w:p>
    <w:p w:rsidRPr="00EA7557" w:rsidR="007163A8" w:rsidP="00F848B9" w:rsidRDefault="00F848B9" w14:paraId="15623145" w14:textId="4E8F761E">
      <w:pPr>
        <w:pStyle w:val="Prrafodelista"/>
        <w:numPr>
          <w:ilvl w:val="0"/>
          <w:numId w:val="3"/>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lastRenderedPageBreak/>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rsidRPr="00430AAE" w:rsidR="007163A8" w:rsidP="00430AAE" w:rsidRDefault="007163A8" w14:paraId="346B5EFB" w14:textId="77777777">
      <w:pPr>
        <w:spacing w:after="0" w:line="240" w:lineRule="auto"/>
        <w:contextualSpacing/>
        <w:rPr>
          <w:rFonts w:ascii="Arial" w:hAnsi="Arial" w:cs="Arial"/>
          <w:b/>
          <w:bCs/>
          <w:lang w:val="es-ES"/>
        </w:rPr>
      </w:pPr>
    </w:p>
    <w:p w:rsidR="00117FE8" w:rsidP="00430AAE" w:rsidRDefault="008B241F" w14:paraId="23F2BAE1" w14:textId="05EB716F">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rsidRPr="00430AAE" w:rsidR="00EA7557" w:rsidP="00430AAE" w:rsidRDefault="00EA7557" w14:paraId="7419A1BA" w14:textId="77777777">
      <w:pPr>
        <w:spacing w:after="0" w:line="240" w:lineRule="auto"/>
        <w:contextualSpacing/>
        <w:rPr>
          <w:rFonts w:ascii="Arial" w:hAnsi="Arial" w:cs="Arial"/>
          <w:b/>
          <w:bCs/>
          <w:lang w:val="es-ES"/>
        </w:rPr>
      </w:pPr>
    </w:p>
    <w:p w:rsidRPr="00430AAE" w:rsidR="005017E9" w:rsidP="00430AAE" w:rsidRDefault="008B241F" w14:paraId="322B366E"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rsidRPr="00430AAE" w:rsidR="00AC68EF" w:rsidP="00430AAE" w:rsidRDefault="00AC68EF" w14:paraId="5B2FCF7F"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5017E9" w14:paraId="24502559" w14:textId="0FFF9625">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rsidRPr="00430AAE" w:rsidR="00D8597C" w:rsidP="00430AAE" w:rsidRDefault="00D8597C" w14:paraId="4E9122A5" w14:textId="77777777">
      <w:pPr>
        <w:spacing w:after="0" w:line="240" w:lineRule="auto"/>
        <w:contextualSpacing/>
        <w:jc w:val="both"/>
        <w:rPr>
          <w:rFonts w:ascii="Arial" w:hAnsi="Arial" w:cs="Arial"/>
          <w:color w:val="000000" w:themeColor="text1"/>
        </w:rPr>
      </w:pPr>
    </w:p>
    <w:p w:rsidR="00D8597C" w:rsidP="00430AAE" w:rsidRDefault="00D8597C" w14:paraId="3F3991FB"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EA7557" w:rsidR="00EA7557" w:rsidP="00EA7557" w:rsidRDefault="00EA7557" w14:paraId="3BEEF720" w14:textId="77777777">
      <w:pPr>
        <w:pStyle w:val="Prrafodelista"/>
        <w:spacing w:after="0" w:line="240" w:lineRule="auto"/>
        <w:rPr>
          <w:rFonts w:ascii="Arial" w:hAnsi="Arial" w:cs="Arial"/>
          <w:i/>
          <w:iCs/>
          <w:color w:val="4C94D8" w:themeColor="text2" w:themeTint="80"/>
          <w:u w:val="single"/>
          <w:lang w:val="es-ES"/>
        </w:rPr>
      </w:pPr>
    </w:p>
    <w:p w:rsidRPr="00EA7557" w:rsidR="00D8597C" w:rsidP="00EA7557" w:rsidRDefault="00D8597C" w14:paraId="3EC24E10" w14:textId="1EA21FAE">
      <w:pPr>
        <w:pStyle w:val="Prrafodelista"/>
        <w:numPr>
          <w:ilvl w:val="0"/>
          <w:numId w:val="3"/>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rsidRPr="00430AAE" w:rsidR="00AC68EF" w:rsidP="00430AAE" w:rsidRDefault="00AC68EF" w14:paraId="0B54F546" w14:textId="77777777">
      <w:pPr>
        <w:spacing w:after="0" w:line="240" w:lineRule="auto"/>
        <w:contextualSpacing/>
        <w:jc w:val="both"/>
        <w:rPr>
          <w:rFonts w:ascii="Arial" w:hAnsi="Arial" w:cs="Arial"/>
          <w:color w:val="000000" w:themeColor="text1"/>
        </w:rPr>
      </w:pPr>
    </w:p>
    <w:p w:rsidRPr="00430AAE" w:rsidR="00035D77" w:rsidP="00430AAE" w:rsidRDefault="00035D77" w14:paraId="1A963424" w14:textId="58AF6116">
      <w:pPr>
        <w:spacing w:after="0" w:line="240" w:lineRule="auto"/>
        <w:contextualSpacing/>
        <w:jc w:val="both"/>
        <w:rPr>
          <w:rFonts w:ascii="Arial" w:hAnsi="Arial" w:cs="Arial"/>
          <w:color w:val="000000" w:themeColor="text1"/>
          <w:lang w:val="es-ES"/>
        </w:rPr>
      </w:pPr>
      <w:r w:rsidRPr="5CC07F9D" w:rsidR="00035D77">
        <w:rPr>
          <w:rFonts w:ascii="Arial" w:hAnsi="Arial" w:cs="Arial"/>
          <w:b w:val="1"/>
          <w:bCs w:val="1"/>
          <w:color w:val="000000" w:themeColor="text1" w:themeTint="FF" w:themeShade="FF"/>
          <w:lang w:val="es-ES"/>
        </w:rPr>
        <w:t>3.2. Proyecto de manejo de residuos líquidos y domésticos e industriales</w:t>
      </w:r>
      <w:r w:rsidRPr="5CC07F9D" w:rsidR="00035D77">
        <w:rPr>
          <w:rFonts w:ascii="Arial" w:hAnsi="Arial" w:cs="Arial"/>
          <w:color w:val="000000" w:themeColor="text1" w:themeTint="FF" w:themeShade="FF"/>
          <w:lang w:val="es-ES"/>
        </w:rPr>
        <w:t>.</w:t>
      </w:r>
    </w:p>
    <w:p w:rsidR="5CC07F9D" w:rsidP="5CC07F9D" w:rsidRDefault="5CC07F9D" w14:paraId="56651FE5" w14:textId="5280135F">
      <w:pPr>
        <w:pStyle w:val="Normal"/>
        <w:spacing w:after="0" w:line="240" w:lineRule="auto"/>
        <w:contextualSpacing w:val="1"/>
        <w:jc w:val="both"/>
        <w:rPr>
          <w:rFonts w:ascii="Arial" w:hAnsi="Arial" w:cs="Arial"/>
          <w:i w:val="1"/>
          <w:iCs w:val="1"/>
          <w:color w:val="4C94D8" w:themeColor="text2" w:themeTint="80" w:themeShade="FF"/>
          <w:u w:val="single"/>
        </w:rPr>
      </w:pPr>
    </w:p>
    <w:p w:rsidRPr="00430AAE" w:rsidR="00035D77" w:rsidP="5CC07F9D" w:rsidRDefault="00035D77" w14:paraId="2ABAC49F" w14:textId="53DF8FAF">
      <w:pPr>
        <w:pStyle w:val="Normal"/>
        <w:spacing w:after="0" w:line="240" w:lineRule="auto"/>
        <w:contextualSpacing w:val="1"/>
        <w:jc w:val="both"/>
        <w:rPr>
          <w:rFonts w:ascii="Arial" w:hAnsi="Arial" w:cs="Arial"/>
          <w:i w:val="1"/>
          <w:iCs w:val="1"/>
          <w:color w:val="4C94D8" w:themeColor="text2" w:themeTint="80"/>
          <w:u w:val="single"/>
        </w:rPr>
      </w:pPr>
      <w:r w:rsidRPr="5CC07F9D" w:rsidR="00035D77">
        <w:rPr>
          <w:rFonts w:ascii="Arial" w:hAnsi="Arial" w:cs="Arial"/>
          <w:i w:val="1"/>
          <w:iCs w:val="1"/>
          <w:color w:val="4C94D8" w:themeColor="text2" w:themeTint="80" w:themeShade="FF"/>
          <w:u w:val="single"/>
        </w:rPr>
        <w:t xml:space="preserve">Describir la actividad ejemplo: </w:t>
      </w:r>
      <w:r w:rsidRPr="5CC07F9D" w:rsidR="003075A6">
        <w:rPr>
          <w:rFonts w:ascii="Arial" w:hAnsi="Arial" w:cs="Arial"/>
          <w:i w:val="1"/>
          <w:iCs w:val="1"/>
          <w:color w:val="4C94D8" w:themeColor="text2" w:themeTint="80" w:themeShade="FF"/>
          <w:u w:val="single"/>
        </w:rPr>
        <w:t>Para la</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ejecución</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proyecto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es</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necesario   tramitar</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permiso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 vertimientos, debido a que no se van a generar descargas de aguas residuales a fuentes hídricas porque se van a contratar dos (2) baños en alquiler en una casa cercana al proyecto.</w:t>
      </w:r>
    </w:p>
    <w:p w:rsidRPr="00430AAE" w:rsidR="00D8597C" w:rsidP="00430AAE" w:rsidRDefault="00D8597C" w14:paraId="4A74CDCC"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08C36C53"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79944AD2" w14:textId="77777777">
      <w:pPr>
        <w:spacing w:after="0" w:line="240" w:lineRule="auto"/>
        <w:contextualSpacing/>
        <w:jc w:val="both"/>
        <w:rPr>
          <w:rFonts w:ascii="Arial" w:hAnsi="Arial" w:cs="Arial"/>
          <w:b/>
          <w:bCs/>
          <w:color w:val="000000" w:themeColor="text1"/>
          <w:lang w:val="es-ES"/>
        </w:rPr>
      </w:pPr>
    </w:p>
    <w:p w:rsidR="003469F4" w:rsidP="00F848B9" w:rsidRDefault="00F848B9" w14:paraId="142EEDBC" w14:textId="65C51521">
      <w:pPr>
        <w:pStyle w:val="Prrafodelista"/>
        <w:numPr>
          <w:ilvl w:val="0"/>
          <w:numId w:val="67"/>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Registro de limpieza y desinfección de los baños durante la obra, incluyendo fechas, responsables y actividades realizadas, para mantener condiciones higiénicas y ambientales adecuadas.</w:t>
      </w:r>
    </w:p>
    <w:p w:rsidRPr="00F848B9" w:rsidR="00F848B9" w:rsidP="00F848B9" w:rsidRDefault="00F848B9" w14:paraId="683F729D" w14:textId="77777777">
      <w:pPr>
        <w:pStyle w:val="Prrafodelista"/>
        <w:spacing w:after="0" w:line="240" w:lineRule="auto"/>
        <w:jc w:val="both"/>
        <w:rPr>
          <w:rFonts w:ascii="Arial" w:hAnsi="Arial" w:cs="Arial"/>
          <w:i/>
          <w:iCs/>
          <w:color w:val="4C94D8" w:themeColor="text2" w:themeTint="80"/>
          <w:u w:val="single"/>
        </w:rPr>
      </w:pPr>
    </w:p>
    <w:p w:rsidR="00D313BB" w:rsidP="00430AAE" w:rsidRDefault="00D313BB" w14:paraId="7292DCEA" w14:textId="52705A0B">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rsidRPr="00430AAE" w:rsidR="00EA7557" w:rsidP="00430AAE" w:rsidRDefault="00EA7557" w14:paraId="251470B7" w14:textId="77777777">
      <w:pPr>
        <w:spacing w:after="0" w:line="240" w:lineRule="auto"/>
        <w:contextualSpacing/>
        <w:rPr>
          <w:rFonts w:ascii="Arial" w:hAnsi="Arial" w:cs="Arial"/>
          <w:b/>
          <w:bCs/>
          <w:lang w:val="es-ES"/>
        </w:rPr>
      </w:pPr>
    </w:p>
    <w:p w:rsidRPr="00430AAE" w:rsidR="00D7327F" w:rsidP="00430AAE" w:rsidRDefault="00D7327F" w14:paraId="15A3FCE4" w14:textId="49F8830D">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Pr="00430AAE" w:rsidR="00D313BB">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Pr="00430AAE" w:rsidR="003469F4">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rsidRPr="00430AAE" w:rsidR="003469F4" w:rsidP="00430AAE" w:rsidRDefault="003469F4" w14:paraId="6C6F53AC" w14:textId="77777777">
      <w:pPr>
        <w:spacing w:after="0" w:line="240" w:lineRule="auto"/>
        <w:contextualSpacing/>
        <w:jc w:val="both"/>
        <w:rPr>
          <w:rFonts w:ascii="Arial" w:hAnsi="Arial" w:cs="Arial"/>
          <w:b/>
          <w:bCs/>
          <w:color w:val="000000" w:themeColor="text1"/>
          <w:lang w:val="es-ES"/>
        </w:rPr>
      </w:pPr>
    </w:p>
    <w:p w:rsidRPr="00430AAE" w:rsidR="00D7327F" w:rsidP="00430AAE" w:rsidRDefault="00D7327F" w14:paraId="46855007" w14:textId="0FE43E3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rsidRPr="00430AAE" w:rsidR="003469F4" w:rsidP="00430AAE" w:rsidRDefault="003469F4" w14:paraId="76063C15"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70841326" w14:textId="77777777">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EA7557" w:rsidP="00430AAE" w:rsidRDefault="00EA7557" w14:paraId="06632722" w14:textId="77777777">
      <w:pPr>
        <w:spacing w:after="0" w:line="240" w:lineRule="auto"/>
        <w:contextualSpacing/>
        <w:jc w:val="both"/>
        <w:rPr>
          <w:rFonts w:ascii="Arial" w:hAnsi="Arial" w:cs="Arial"/>
          <w:b/>
          <w:bCs/>
          <w:color w:val="000000" w:themeColor="text1"/>
        </w:rPr>
      </w:pPr>
    </w:p>
    <w:p w:rsidRPr="00633816" w:rsidR="00D7327F" w:rsidP="00633816" w:rsidRDefault="00633816" w14:paraId="5A048F96" w14:textId="65DCBFA8">
      <w:pPr>
        <w:pStyle w:val="Prrafodelista"/>
        <w:numPr>
          <w:ilvl w:val="0"/>
          <w:numId w:val="67"/>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rsidRPr="00633816" w:rsidR="00633816" w:rsidP="00633816" w:rsidRDefault="00633816" w14:paraId="365FDAEE" w14:textId="77777777">
      <w:pPr>
        <w:pStyle w:val="Prrafodelista"/>
        <w:spacing w:after="0" w:line="240" w:lineRule="auto"/>
        <w:jc w:val="both"/>
        <w:rPr>
          <w:rFonts w:ascii="Arial" w:hAnsi="Arial" w:cs="Arial"/>
          <w:color w:val="000000" w:themeColor="text1"/>
        </w:rPr>
      </w:pPr>
    </w:p>
    <w:p w:rsidRPr="00430AAE" w:rsidR="00C57373" w:rsidP="00430AAE" w:rsidRDefault="00EA7557" w14:paraId="73B5EC27" w14:textId="25C518A6">
      <w:pPr>
        <w:pStyle w:val="Prrafodelista"/>
        <w:numPr>
          <w:ilvl w:val="0"/>
          <w:numId w:val="12"/>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rsidRPr="00430AAE" w:rsidR="00C57373" w:rsidP="00430AAE" w:rsidRDefault="00C57373" w14:paraId="6388BEDB" w14:textId="0ACA4918">
      <w:pPr>
        <w:pStyle w:val="NormalWeb"/>
        <w:spacing w:before="0" w:beforeAutospacing="0" w:after="0" w:afterAutospacing="0"/>
        <w:contextualSpacing/>
        <w:rPr>
          <w:rFonts w:ascii="Arial" w:hAnsi="Arial" w:cs="Arial"/>
          <w:color w:val="000000"/>
        </w:rPr>
      </w:pPr>
    </w:p>
    <w:p w:rsidRPr="00430AAE" w:rsidR="003469F4" w:rsidP="00430AAE" w:rsidRDefault="00C57373" w14:paraId="727EBA9C" w14:textId="14713BC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Pr="00430AAE" w:rsidR="005D11AB">
        <w:rPr>
          <w:rFonts w:ascii="Arial" w:hAnsi="Arial" w:cs="Arial"/>
          <w:color w:val="000000"/>
        </w:rPr>
        <w:t>pueden considerarse</w:t>
      </w:r>
      <w:r w:rsidRPr="00430AAE">
        <w:rPr>
          <w:rFonts w:ascii="Arial" w:hAnsi="Arial" w:cs="Arial"/>
          <w:color w:val="000000"/>
        </w:rPr>
        <w:t xml:space="preserve"> dentro del PA-CGAO.</w:t>
      </w:r>
      <w:r w:rsidRPr="00430AAE" w:rsidR="00FC7B2E">
        <w:rPr>
          <w:rFonts w:ascii="Arial" w:hAnsi="Arial" w:cs="Arial"/>
          <w:color w:val="000000"/>
        </w:rPr>
        <w:t xml:space="preserve"> A continuación, se da contexto de algunas de estas: </w:t>
      </w:r>
    </w:p>
    <w:p w:rsidRPr="00430AAE" w:rsidR="003469F4" w:rsidP="00430AAE" w:rsidRDefault="003469F4" w14:paraId="1E81FFA9"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7EAAE4AC" w14:textId="77777777">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rsidRPr="00430AAE" w:rsidR="003469F4" w:rsidP="00430AAE" w:rsidRDefault="003469F4" w14:paraId="73788B3D" w14:textId="77777777">
      <w:pPr>
        <w:pStyle w:val="NormalWeb"/>
        <w:spacing w:before="0" w:beforeAutospacing="0" w:after="0" w:afterAutospacing="0"/>
        <w:contextualSpacing/>
        <w:rPr>
          <w:rFonts w:ascii="Arial" w:hAnsi="Arial" w:cs="Arial"/>
          <w:b/>
          <w:bCs/>
        </w:rPr>
      </w:pPr>
    </w:p>
    <w:p w:rsidRPr="00430AAE" w:rsidR="003469F4" w:rsidP="00EA7557" w:rsidRDefault="003469F4" w14:paraId="367B25C1" w14:textId="7034CA65">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Pr="00430AAE" w:rsidR="00B0121D">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rsidRPr="00430AAE" w:rsidR="003469F4" w:rsidP="00EA7557" w:rsidRDefault="003469F4" w14:paraId="1A7C86E0" w14:textId="5195924D">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rsidRPr="00430AAE" w:rsidR="003469F4" w:rsidP="00430AAE" w:rsidRDefault="003469F4" w14:paraId="7B77D048" w14:textId="77777777">
      <w:pPr>
        <w:pStyle w:val="NormalWeb"/>
        <w:spacing w:before="0" w:beforeAutospacing="0" w:after="0" w:afterAutospacing="0"/>
        <w:ind w:left="720"/>
        <w:contextualSpacing/>
        <w:jc w:val="both"/>
        <w:rPr>
          <w:rFonts w:ascii="Arial" w:hAnsi="Arial" w:cs="Arial"/>
          <w:color w:val="000000"/>
        </w:rPr>
      </w:pPr>
    </w:p>
    <w:p w:rsidRPr="00430AAE" w:rsidR="003469F4" w:rsidP="00430AAE" w:rsidRDefault="003469F4" w14:paraId="27F57B2A"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A) RCD pétreos: escombros de demolición de pisos existentes, pañetes, alistados de piso, morteros, estuco, residuos de cerámica y gres (piso y </w:t>
      </w:r>
      <w:proofErr w:type="spellStart"/>
      <w:r w:rsidRPr="00430AAE">
        <w:rPr>
          <w:rFonts w:ascii="Arial" w:hAnsi="Arial" w:cs="Arial"/>
        </w:rPr>
        <w:t>guardaescoba</w:t>
      </w:r>
      <w:proofErr w:type="spellEnd"/>
      <w:r w:rsidRPr="00430AAE">
        <w:rPr>
          <w:rFonts w:ascii="Arial" w:hAnsi="Arial" w:cs="Arial"/>
        </w:rPr>
        <w:t>).</w:t>
      </w:r>
    </w:p>
    <w:p w:rsidRPr="00430AAE" w:rsidR="003469F4" w:rsidP="00430AAE" w:rsidRDefault="003469F4" w14:paraId="27C503A1"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5AD8C6AC"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rsidRPr="00430AAE" w:rsidR="003469F4" w:rsidP="00430AAE" w:rsidRDefault="003469F4" w14:paraId="4E98BCED"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25D2852F"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rsidRPr="00430AAE" w:rsidR="003469F4" w:rsidP="00430AAE" w:rsidRDefault="003469F4" w14:paraId="3EABE475"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6D7E39CE"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lastRenderedPageBreak/>
        <w:t>D) Residuos ordinarios: empaques contaminados no reciclables, residuos de estuco y pintura no aprovechables, polvo de lijado de estuco y pinturas, residuos de limpieza y aseo general.</w:t>
      </w:r>
    </w:p>
    <w:p w:rsidRPr="00430AAE" w:rsidR="003469F4" w:rsidP="00430AAE" w:rsidRDefault="003469F4" w14:paraId="2C61F424"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4E0AE7A3" w14:textId="1E7C94B7">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rsidRPr="00430AAE" w:rsidR="003469F4" w:rsidP="00430AAE" w:rsidRDefault="003469F4" w14:paraId="136540E5" w14:textId="77777777">
      <w:pPr>
        <w:spacing w:after="0" w:line="240" w:lineRule="auto"/>
        <w:contextualSpacing/>
        <w:jc w:val="both"/>
        <w:rPr>
          <w:rFonts w:ascii="Arial" w:hAnsi="Arial" w:cs="Arial"/>
        </w:rPr>
      </w:pPr>
    </w:p>
    <w:p w:rsidRPr="00EA7557" w:rsidR="003469F4" w:rsidP="00EA7557" w:rsidRDefault="003469F4" w14:paraId="056BE753" w14:textId="026270FA">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Pr="00EA7557" w:rsidR="00FC7B2E">
        <w:rPr>
          <w:rFonts w:ascii="Arial" w:hAnsi="Arial" w:cs="Arial"/>
        </w:rPr>
        <w:t>en jurisdicción</w:t>
      </w:r>
      <w:r w:rsidRPr="00EA7557">
        <w:rPr>
          <w:rFonts w:ascii="Arial" w:hAnsi="Arial" w:cs="Arial"/>
        </w:rPr>
        <w:t xml:space="preserve"> o en municipios vecinos, de acuerdo con la planificación regional que haya definido </w:t>
      </w:r>
      <w:r w:rsidRPr="00EA7557" w:rsidR="00FC7B2E">
        <w:rPr>
          <w:rFonts w:ascii="Arial" w:hAnsi="Arial" w:cs="Arial"/>
        </w:rPr>
        <w:t>la Autoridad Ambiental</w:t>
      </w:r>
      <w:r w:rsidRPr="00EA7557">
        <w:rPr>
          <w:rFonts w:ascii="Arial" w:hAnsi="Arial" w:cs="Arial"/>
        </w:rPr>
        <w:t xml:space="preserve"> y</w:t>
      </w:r>
      <w:r w:rsidRPr="00EA7557" w:rsidR="00FC7B2E">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rsidRPr="00430AAE" w:rsidR="00B0121D" w:rsidP="00EA7557" w:rsidRDefault="00B0121D" w14:paraId="1594E996" w14:textId="77777777">
      <w:pPr>
        <w:pStyle w:val="Prrafodelista"/>
        <w:spacing w:after="0" w:line="240" w:lineRule="auto"/>
        <w:ind w:left="0"/>
        <w:jc w:val="both"/>
        <w:rPr>
          <w:rFonts w:ascii="Arial" w:hAnsi="Arial" w:cs="Arial"/>
        </w:rPr>
      </w:pPr>
    </w:p>
    <w:p w:rsidRPr="00EA7557" w:rsidR="003469F4" w:rsidP="00EA7557" w:rsidRDefault="003469F4" w14:paraId="02B823B8" w14:textId="67597931">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garantiza</w:t>
      </w:r>
      <w:r w:rsidRPr="00EA7557">
        <w:rPr>
          <w:rFonts w:ascii="Arial" w:hAnsi="Arial" w:cs="Arial"/>
        </w:rPr>
        <w:t xml:space="preserve"> que los vehículos que transporten RCD:</w:t>
      </w:r>
    </w:p>
    <w:p w:rsidRPr="00430AAE" w:rsidR="003469F4" w:rsidP="00430AAE" w:rsidRDefault="003469F4" w14:paraId="6D3F08B5" w14:textId="77777777">
      <w:pPr>
        <w:pStyle w:val="Prrafodelista"/>
        <w:spacing w:after="0" w:line="240" w:lineRule="auto"/>
        <w:rPr>
          <w:rFonts w:ascii="Arial" w:hAnsi="Arial" w:cs="Arial"/>
        </w:rPr>
      </w:pPr>
    </w:p>
    <w:p w:rsidRPr="00430AAE" w:rsidR="003469F4" w:rsidP="00430AAE" w:rsidRDefault="003469F4" w14:paraId="118CD073" w14:textId="07C69ED7">
      <w:pPr>
        <w:pStyle w:val="Prrafodelista"/>
        <w:spacing w:after="0" w:line="240" w:lineRule="auto"/>
        <w:jc w:val="both"/>
        <w:rPr>
          <w:rFonts w:ascii="Arial" w:hAnsi="Arial" w:cs="Arial"/>
        </w:rPr>
      </w:pPr>
      <w:r w:rsidRPr="00430AAE">
        <w:rPr>
          <w:rFonts w:ascii="Arial" w:hAnsi="Arial" w:cs="Arial"/>
        </w:rPr>
        <w:t>A) No superen su capacidad volumétrica ni de peso.</w:t>
      </w:r>
    </w:p>
    <w:p w:rsidRPr="00430AAE" w:rsidR="00FC7B2E" w:rsidP="00430AAE" w:rsidRDefault="00FC7B2E" w14:paraId="0521A559" w14:textId="77777777">
      <w:pPr>
        <w:pStyle w:val="Prrafodelista"/>
        <w:spacing w:after="0" w:line="240" w:lineRule="auto"/>
        <w:jc w:val="both"/>
        <w:rPr>
          <w:rFonts w:ascii="Arial" w:hAnsi="Arial" w:cs="Arial"/>
        </w:rPr>
      </w:pPr>
    </w:p>
    <w:p w:rsidRPr="00430AAE" w:rsidR="003469F4" w:rsidP="00430AAE" w:rsidRDefault="003469F4" w14:paraId="2AD3D59B" w14:textId="6ADB964B">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rsidRPr="00430AAE" w:rsidR="003469F4" w:rsidP="00430AAE" w:rsidRDefault="003469F4" w14:paraId="3FEFF90A" w14:textId="77777777">
      <w:pPr>
        <w:pStyle w:val="Prrafodelista"/>
        <w:spacing w:after="0" w:line="240" w:lineRule="auto"/>
        <w:jc w:val="both"/>
        <w:rPr>
          <w:rFonts w:ascii="Arial" w:hAnsi="Arial" w:cs="Arial"/>
        </w:rPr>
      </w:pPr>
    </w:p>
    <w:p w:rsidRPr="00430AAE" w:rsidR="003469F4" w:rsidP="00430AAE" w:rsidRDefault="003469F4" w14:paraId="53467920" w14:textId="25BB8C57">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rsidRPr="00430AAE" w:rsidR="003469F4" w:rsidP="00430AAE" w:rsidRDefault="003469F4" w14:paraId="40F46A4A" w14:textId="77777777">
      <w:pPr>
        <w:pStyle w:val="Prrafodelista"/>
        <w:spacing w:after="0" w:line="240" w:lineRule="auto"/>
        <w:jc w:val="both"/>
        <w:rPr>
          <w:rFonts w:ascii="Arial" w:hAnsi="Arial" w:cs="Arial"/>
        </w:rPr>
      </w:pPr>
    </w:p>
    <w:p w:rsidRPr="00430AAE" w:rsidR="003469F4" w:rsidP="00430AAE" w:rsidRDefault="003469F4" w14:paraId="7ECF5953" w14:textId="5219F505">
      <w:pPr>
        <w:pStyle w:val="Prrafodelista"/>
        <w:spacing w:after="0" w:line="240" w:lineRule="auto"/>
        <w:jc w:val="both"/>
        <w:rPr>
          <w:rFonts w:ascii="Arial" w:hAnsi="Arial" w:cs="Arial"/>
        </w:rPr>
      </w:pPr>
      <w:r w:rsidRPr="00430AAE">
        <w:rPr>
          <w:rFonts w:ascii="Arial" w:hAnsi="Arial" w:cs="Arial"/>
        </w:rPr>
        <w:t>D) Cumplan las rutas y horarios autorizados por la autoridad de tránsito y por los POT/PBOT/EOT.</w:t>
      </w:r>
    </w:p>
    <w:p w:rsidRPr="00430AAE" w:rsidR="003469F4" w:rsidP="00430AAE" w:rsidRDefault="003469F4" w14:paraId="73A2CB32" w14:textId="77777777">
      <w:pPr>
        <w:spacing w:after="0" w:line="240" w:lineRule="auto"/>
        <w:contextualSpacing/>
        <w:jc w:val="both"/>
        <w:rPr>
          <w:rFonts w:ascii="Arial" w:hAnsi="Arial" w:cs="Arial"/>
        </w:rPr>
      </w:pPr>
    </w:p>
    <w:p w:rsidRPr="00430AAE" w:rsidR="003469F4" w:rsidP="00430AAE" w:rsidRDefault="003469F4" w14:paraId="6BB1D3BD" w14:textId="7BDBB9F7">
      <w:pPr>
        <w:pStyle w:val="Prrafodelista"/>
        <w:numPr>
          <w:ilvl w:val="0"/>
          <w:numId w:val="3"/>
        </w:numPr>
        <w:spacing w:after="0" w:line="240" w:lineRule="auto"/>
        <w:jc w:val="both"/>
        <w:rPr>
          <w:rFonts w:ascii="Arial" w:hAnsi="Arial" w:cs="Arial"/>
        </w:rPr>
      </w:pPr>
      <w:r w:rsidRPr="00430AAE">
        <w:rPr>
          <w:rFonts w:ascii="Arial" w:hAnsi="Arial" w:cs="Arial"/>
        </w:rPr>
        <w:t>El contratista conserva</w:t>
      </w:r>
      <w:r w:rsidRPr="00430AAE" w:rsidR="00B0121D">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rsidRPr="00430AAE" w:rsidR="003469F4" w:rsidP="00EA7557" w:rsidRDefault="003469F4" w14:paraId="5D1363DD" w14:textId="77777777">
      <w:pPr>
        <w:spacing w:after="0" w:line="240" w:lineRule="auto"/>
        <w:contextualSpacing/>
        <w:jc w:val="both"/>
        <w:rPr>
          <w:rFonts w:ascii="Arial" w:hAnsi="Arial" w:cs="Arial"/>
        </w:rPr>
      </w:pPr>
    </w:p>
    <w:p w:rsidR="003469F4" w:rsidP="00430AAE" w:rsidRDefault="003469F4" w14:paraId="36C5672F" w14:textId="76D10299">
      <w:pPr>
        <w:spacing w:after="0" w:line="240" w:lineRule="auto"/>
        <w:contextualSpacing/>
        <w:rPr>
          <w:rFonts w:ascii="Arial" w:hAnsi="Arial" w:cs="Arial"/>
          <w:b/>
          <w:bCs/>
        </w:rPr>
      </w:pPr>
      <w:r w:rsidRPr="00430AAE">
        <w:rPr>
          <w:rFonts w:ascii="Arial" w:hAnsi="Arial" w:cs="Arial"/>
          <w:b/>
          <w:bCs/>
        </w:rPr>
        <w:lastRenderedPageBreak/>
        <w:t>Manejo de residuos ordinarios, reciclables, vegetales y peligrosos</w:t>
      </w:r>
    </w:p>
    <w:p w:rsidRPr="00430AAE" w:rsidR="00EA7557" w:rsidP="00430AAE" w:rsidRDefault="00EA7557" w14:paraId="4DFE13A2" w14:textId="77777777">
      <w:pPr>
        <w:spacing w:after="0" w:line="240" w:lineRule="auto"/>
        <w:contextualSpacing/>
        <w:rPr>
          <w:rFonts w:ascii="Arial" w:hAnsi="Arial" w:cs="Arial"/>
          <w:b/>
          <w:bCs/>
        </w:rPr>
      </w:pPr>
    </w:p>
    <w:p w:rsidRPr="00430AAE" w:rsidR="003469F4" w:rsidP="00430AAE" w:rsidRDefault="003469F4" w14:paraId="3224DF83" w14:textId="01718CAB">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antes de iniciar obra </w:t>
      </w:r>
      <w:r w:rsidRPr="00430AAE" w:rsidR="00B0121D">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Pr="00430AAE" w:rsidR="00B0121D">
        <w:rPr>
          <w:rFonts w:ascii="Arial" w:hAnsi="Arial" w:cs="Arial"/>
        </w:rPr>
        <w:t>.</w:t>
      </w:r>
    </w:p>
    <w:p w:rsidRPr="00430AAE" w:rsidR="00B0121D" w:rsidP="00430AAE" w:rsidRDefault="00B0121D" w14:paraId="7C2E3BBB" w14:textId="77777777">
      <w:pPr>
        <w:pStyle w:val="Prrafodelista"/>
        <w:spacing w:after="0" w:line="240" w:lineRule="auto"/>
        <w:jc w:val="both"/>
        <w:rPr>
          <w:rFonts w:ascii="Arial" w:hAnsi="Arial" w:cs="Arial"/>
          <w:b/>
          <w:bCs/>
        </w:rPr>
      </w:pPr>
    </w:p>
    <w:p w:rsidRPr="00430AAE" w:rsidR="003469F4" w:rsidP="00430AAE" w:rsidRDefault="003469F4" w14:paraId="2FBFA1DF" w14:textId="14B67D4F">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rsidRPr="00430AAE" w:rsidR="00B0121D" w:rsidP="00430AAE" w:rsidRDefault="00B0121D" w14:paraId="7C0F087A" w14:textId="77777777">
      <w:pPr>
        <w:pStyle w:val="Prrafodelista"/>
        <w:spacing w:after="0" w:line="240" w:lineRule="auto"/>
        <w:jc w:val="both"/>
        <w:rPr>
          <w:rFonts w:ascii="Arial" w:hAnsi="Arial" w:cs="Arial"/>
          <w:b/>
          <w:bCs/>
        </w:rPr>
      </w:pPr>
    </w:p>
    <w:p w:rsidRPr="00430AAE" w:rsidR="003469F4" w:rsidP="00430AAE" w:rsidRDefault="003469F4" w14:paraId="3F6AAC73" w14:textId="3CE21AB0">
      <w:pPr>
        <w:pStyle w:val="Prrafodelista"/>
        <w:numPr>
          <w:ilvl w:val="0"/>
          <w:numId w:val="3"/>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rsidRPr="00430AAE" w:rsidR="003469F4" w:rsidP="00430AAE" w:rsidRDefault="003469F4" w14:paraId="7A667F55" w14:textId="77777777">
      <w:pPr>
        <w:pStyle w:val="Prrafodelista"/>
        <w:spacing w:after="0" w:line="240" w:lineRule="auto"/>
        <w:jc w:val="both"/>
        <w:rPr>
          <w:rFonts w:ascii="Arial" w:hAnsi="Arial" w:cs="Arial"/>
        </w:rPr>
      </w:pPr>
    </w:p>
    <w:p w:rsidRPr="00EA7557" w:rsidR="003469F4" w:rsidP="00430AAE" w:rsidRDefault="003469F4" w14:paraId="40A61F5F" w14:textId="0D1BBB13">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rsidRPr="00EA7557" w:rsidR="00EA7557" w:rsidP="00EA7557" w:rsidRDefault="00EA7557" w14:paraId="77E7E2F8" w14:textId="77777777">
      <w:pPr>
        <w:spacing w:after="0" w:line="240" w:lineRule="auto"/>
        <w:jc w:val="both"/>
        <w:rPr>
          <w:rFonts w:ascii="Arial" w:hAnsi="Arial" w:cs="Arial"/>
          <w:b/>
          <w:bCs/>
        </w:rPr>
      </w:pPr>
    </w:p>
    <w:p w:rsidR="00EA7557" w:rsidP="00430AAE" w:rsidRDefault="003469F4" w14:paraId="55777CBF" w14:textId="63F99509">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rsidRPr="00430AAE" w:rsidR="00EA7557" w:rsidP="00430AAE" w:rsidRDefault="00EA7557" w14:paraId="78694057" w14:textId="77777777">
      <w:pPr>
        <w:spacing w:after="0" w:line="240" w:lineRule="auto"/>
        <w:contextualSpacing/>
        <w:jc w:val="both"/>
        <w:rPr>
          <w:rFonts w:ascii="Arial" w:hAnsi="Arial" w:cs="Arial"/>
          <w:b/>
          <w:bCs/>
        </w:rPr>
      </w:pPr>
    </w:p>
    <w:p w:rsidRPr="00EA7557" w:rsidR="003469F4" w:rsidP="00EA7557" w:rsidRDefault="003469F4" w14:paraId="12250912" w14:textId="7A5A4213">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limita</w:t>
      </w:r>
      <w:r w:rsidRPr="00EA7557">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rsidRPr="00430AAE" w:rsidR="003469F4" w:rsidP="00EA7557" w:rsidRDefault="003469F4" w14:paraId="09F5026D" w14:textId="77777777">
      <w:pPr>
        <w:pStyle w:val="Prrafodelista"/>
        <w:spacing w:after="0" w:line="240" w:lineRule="auto"/>
        <w:ind w:left="0"/>
        <w:jc w:val="both"/>
        <w:rPr>
          <w:rFonts w:ascii="Arial" w:hAnsi="Arial" w:cs="Arial"/>
          <w:b/>
          <w:bCs/>
        </w:rPr>
      </w:pPr>
    </w:p>
    <w:p w:rsidRPr="00EA7557" w:rsidR="003469F4" w:rsidP="00EA7557" w:rsidRDefault="003469F4" w14:paraId="3BA9081F" w14:textId="3D462804">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Pr="00EA7557" w:rsidR="00D143E4">
        <w:rPr>
          <w:rFonts w:ascii="Arial" w:hAnsi="Arial" w:cs="Arial"/>
        </w:rPr>
        <w:t>.</w:t>
      </w:r>
    </w:p>
    <w:p w:rsidRPr="00EA7557" w:rsidR="00EA7557" w:rsidP="00EA7557" w:rsidRDefault="00EA7557" w14:paraId="4E75EBFB" w14:textId="77777777">
      <w:pPr>
        <w:spacing w:after="0" w:line="240" w:lineRule="auto"/>
        <w:jc w:val="both"/>
        <w:rPr>
          <w:rFonts w:ascii="Arial" w:hAnsi="Arial" w:cs="Arial"/>
          <w:b/>
          <w:bCs/>
        </w:rPr>
      </w:pPr>
    </w:p>
    <w:p w:rsidR="003469F4" w:rsidP="00430AAE" w:rsidRDefault="003469F4" w14:paraId="2035B230" w14:textId="1C3B789C">
      <w:pPr>
        <w:spacing w:after="0" w:line="240" w:lineRule="auto"/>
        <w:contextualSpacing/>
        <w:rPr>
          <w:rFonts w:ascii="Arial" w:hAnsi="Arial" w:cs="Arial"/>
          <w:b/>
          <w:bCs/>
        </w:rPr>
      </w:pPr>
      <w:r w:rsidRPr="00430AAE">
        <w:rPr>
          <w:rFonts w:ascii="Arial" w:hAnsi="Arial" w:cs="Arial"/>
          <w:b/>
          <w:bCs/>
        </w:rPr>
        <w:lastRenderedPageBreak/>
        <w:t>Protección de agua, suelo, flora y fauna</w:t>
      </w:r>
      <w:r w:rsidRPr="00430AAE" w:rsidR="000134C5">
        <w:rPr>
          <w:rFonts w:ascii="Arial" w:hAnsi="Arial" w:cs="Arial"/>
          <w:b/>
          <w:bCs/>
        </w:rPr>
        <w:t>.</w:t>
      </w:r>
    </w:p>
    <w:p w:rsidRPr="00430AAE" w:rsidR="00EA7557" w:rsidP="00430AAE" w:rsidRDefault="00EA7557" w14:paraId="6F9A0941" w14:textId="77777777">
      <w:pPr>
        <w:spacing w:after="0" w:line="240" w:lineRule="auto"/>
        <w:contextualSpacing/>
        <w:rPr>
          <w:rFonts w:ascii="Arial" w:hAnsi="Arial" w:cs="Arial"/>
          <w:b/>
          <w:bCs/>
        </w:rPr>
      </w:pPr>
    </w:p>
    <w:p w:rsidRPr="00EA7557" w:rsidR="003469F4" w:rsidP="00EA7557" w:rsidRDefault="003469F4" w14:paraId="21BB524E" w14:textId="7D78509C">
      <w:pPr>
        <w:pStyle w:val="Prrafodelista"/>
        <w:numPr>
          <w:ilvl w:val="0"/>
          <w:numId w:val="60"/>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Pr="00EA7557" w:rsidR="00FC7B2E">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rsidRPr="00430AAE" w:rsidR="00B0121D" w:rsidP="00EA7557" w:rsidRDefault="00B0121D" w14:paraId="0BB96497" w14:textId="77777777">
      <w:pPr>
        <w:pStyle w:val="Prrafodelista"/>
        <w:spacing w:after="0" w:line="240" w:lineRule="auto"/>
        <w:ind w:left="0"/>
        <w:jc w:val="both"/>
        <w:rPr>
          <w:rFonts w:ascii="Arial" w:hAnsi="Arial" w:cs="Arial"/>
        </w:rPr>
      </w:pPr>
    </w:p>
    <w:p w:rsidRPr="00EA7557" w:rsidR="003469F4" w:rsidP="00EA7557" w:rsidRDefault="003469F4" w14:paraId="0A1D20CC" w14:textId="4DB33D5A">
      <w:pPr>
        <w:pStyle w:val="Prrafodelista"/>
        <w:numPr>
          <w:ilvl w:val="0"/>
          <w:numId w:val="60"/>
        </w:numPr>
        <w:spacing w:after="0" w:line="240" w:lineRule="auto"/>
        <w:jc w:val="both"/>
        <w:rPr>
          <w:rFonts w:ascii="Arial" w:hAnsi="Arial" w:cs="Arial"/>
        </w:rPr>
      </w:pPr>
      <w:r w:rsidRPr="00EA7557">
        <w:rPr>
          <w:rFonts w:ascii="Arial" w:hAnsi="Arial" w:cs="Arial"/>
        </w:rPr>
        <w:t xml:space="preserve">Los sumideros dentro del área de obra </w:t>
      </w:r>
      <w:r w:rsidRPr="00EA7557" w:rsidR="00B0121D">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rsidRPr="00430AAE" w:rsidR="003469F4" w:rsidP="00430AAE" w:rsidRDefault="003469F4" w14:paraId="1A7FE969" w14:textId="77777777">
      <w:pPr>
        <w:spacing w:after="0" w:line="240" w:lineRule="auto"/>
        <w:ind w:left="720"/>
        <w:contextualSpacing/>
        <w:jc w:val="both"/>
        <w:rPr>
          <w:rFonts w:ascii="Arial" w:hAnsi="Arial" w:cs="Arial"/>
        </w:rPr>
      </w:pPr>
    </w:p>
    <w:p w:rsidR="003469F4" w:rsidP="00430AAE" w:rsidRDefault="003469F4" w14:paraId="7E50B991" w14:textId="77777777">
      <w:pPr>
        <w:spacing w:after="0" w:line="240" w:lineRule="auto"/>
        <w:contextualSpacing/>
        <w:rPr>
          <w:rFonts w:ascii="Arial" w:hAnsi="Arial" w:cs="Arial"/>
          <w:b/>
          <w:bCs/>
        </w:rPr>
      </w:pPr>
      <w:r w:rsidRPr="00430AAE">
        <w:rPr>
          <w:rFonts w:ascii="Arial" w:hAnsi="Arial" w:cs="Arial"/>
          <w:b/>
          <w:bCs/>
        </w:rPr>
        <w:t>Control de emisiones, polvo y ruido</w:t>
      </w:r>
    </w:p>
    <w:p w:rsidRPr="00430AAE" w:rsidR="00EA7557" w:rsidP="00430AAE" w:rsidRDefault="00EA7557" w14:paraId="1FA6FAF8" w14:textId="77777777">
      <w:pPr>
        <w:spacing w:after="0" w:line="240" w:lineRule="auto"/>
        <w:contextualSpacing/>
        <w:rPr>
          <w:rFonts w:ascii="Arial" w:hAnsi="Arial" w:cs="Arial"/>
          <w:b/>
          <w:bCs/>
        </w:rPr>
      </w:pPr>
    </w:p>
    <w:p w:rsidRPr="00EA7557" w:rsidR="003469F4" w:rsidP="00EA7557" w:rsidRDefault="003469F4" w14:paraId="5141D174" w14:textId="76CD512A">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rsidRPr="00430AAE" w:rsidR="00B0121D" w:rsidP="00EA7557" w:rsidRDefault="00B0121D" w14:paraId="36D869D2" w14:textId="77777777">
      <w:pPr>
        <w:pStyle w:val="Prrafodelista"/>
        <w:spacing w:after="0" w:line="240" w:lineRule="auto"/>
        <w:ind w:left="0"/>
        <w:jc w:val="both"/>
        <w:rPr>
          <w:rFonts w:ascii="Arial" w:hAnsi="Arial" w:cs="Arial"/>
          <w:b/>
          <w:bCs/>
        </w:rPr>
      </w:pPr>
    </w:p>
    <w:p w:rsidRPr="00EA7557" w:rsidR="003469F4" w:rsidP="00EA7557" w:rsidRDefault="003469F4" w14:paraId="4867EEA3" w14:textId="16A31043">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rsidRPr="00430AAE" w:rsidR="00B0121D" w:rsidP="00EA7557" w:rsidRDefault="00B0121D" w14:paraId="4A82A8F8" w14:textId="77777777">
      <w:pPr>
        <w:pStyle w:val="Prrafodelista"/>
        <w:spacing w:after="0" w:line="240" w:lineRule="auto"/>
        <w:ind w:left="0"/>
        <w:jc w:val="both"/>
        <w:rPr>
          <w:rFonts w:ascii="Arial" w:hAnsi="Arial" w:cs="Arial"/>
          <w:b/>
          <w:bCs/>
        </w:rPr>
      </w:pPr>
    </w:p>
    <w:p w:rsidRPr="00EA7557" w:rsidR="003469F4" w:rsidP="00EA7557" w:rsidRDefault="003469F4" w14:paraId="60B0FD19" w14:textId="1F311862">
      <w:pPr>
        <w:pStyle w:val="Prrafodelista"/>
        <w:numPr>
          <w:ilvl w:val="0"/>
          <w:numId w:val="61"/>
        </w:numPr>
        <w:spacing w:after="0" w:line="240" w:lineRule="auto"/>
        <w:jc w:val="both"/>
        <w:rPr>
          <w:rFonts w:ascii="Arial" w:hAnsi="Arial" w:cs="Arial"/>
          <w:b/>
          <w:bCs/>
        </w:rPr>
      </w:pPr>
      <w:r w:rsidRPr="00EA7557">
        <w:rPr>
          <w:rFonts w:ascii="Arial" w:hAnsi="Arial" w:cs="Arial"/>
        </w:rPr>
        <w:t xml:space="preserve">Todos los vehículos y maquinaria </w:t>
      </w:r>
      <w:r w:rsidRPr="00EA7557" w:rsidR="00B0121D">
        <w:rPr>
          <w:rFonts w:ascii="Arial" w:hAnsi="Arial" w:cs="Arial"/>
        </w:rPr>
        <w:t>cuentan</w:t>
      </w:r>
      <w:r w:rsidRPr="00EA7557">
        <w:rPr>
          <w:rFonts w:ascii="Arial" w:hAnsi="Arial" w:cs="Arial"/>
        </w:rPr>
        <w:t xml:space="preserve"> con revisión técnico–mecánica y de emisiones; se prohíbe el uso de cornetas y pitos innecesarios en obra.​</w:t>
      </w:r>
    </w:p>
    <w:p w:rsidRPr="00430AAE" w:rsidR="003469F4" w:rsidP="00430AAE" w:rsidRDefault="003469F4" w14:paraId="48577AC1"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03D81354" w14:textId="77777777">
      <w:pPr>
        <w:spacing w:after="0" w:line="240" w:lineRule="auto"/>
        <w:contextualSpacing/>
        <w:rPr>
          <w:rFonts w:ascii="Arial" w:hAnsi="Arial" w:cs="Arial"/>
          <w:b/>
          <w:bCs/>
        </w:rPr>
      </w:pPr>
      <w:r w:rsidRPr="00430AAE">
        <w:rPr>
          <w:rFonts w:ascii="Arial" w:hAnsi="Arial" w:cs="Arial"/>
          <w:b/>
          <w:bCs/>
        </w:rPr>
        <w:t>Selección de materiales de menor impacto</w:t>
      </w:r>
    </w:p>
    <w:p w:rsidRPr="00430AAE" w:rsidR="003469F4" w:rsidP="00430AAE" w:rsidRDefault="003469F4" w14:paraId="136A2F7F" w14:textId="77777777">
      <w:pPr>
        <w:pStyle w:val="Prrafodelista"/>
        <w:spacing w:after="0" w:line="240" w:lineRule="auto"/>
        <w:jc w:val="both"/>
        <w:rPr>
          <w:rFonts w:ascii="Arial" w:hAnsi="Arial" w:cs="Arial"/>
        </w:rPr>
      </w:pPr>
    </w:p>
    <w:p w:rsidRPr="00430AAE" w:rsidR="003469F4" w:rsidP="00430AAE" w:rsidRDefault="003469F4" w14:paraId="6BACD488" w14:textId="77777777">
      <w:pPr>
        <w:spacing w:after="0" w:line="240" w:lineRule="auto"/>
        <w:contextualSpacing/>
        <w:jc w:val="both"/>
        <w:rPr>
          <w:rFonts w:ascii="Arial" w:hAnsi="Arial" w:cs="Arial"/>
        </w:rPr>
      </w:pPr>
      <w:r w:rsidRPr="00430AAE">
        <w:rPr>
          <w:rFonts w:ascii="Arial" w:hAnsi="Arial" w:cs="Arial"/>
        </w:rPr>
        <w:t>Promover el uso preferente de materiales de construcción provenientes de fuentes con menor impacto ambiental, tales como:</w:t>
      </w:r>
    </w:p>
    <w:p w:rsidRPr="00430AAE" w:rsidR="003469F4" w:rsidP="00430AAE" w:rsidRDefault="003469F4" w14:paraId="6062447D" w14:textId="77777777">
      <w:pPr>
        <w:spacing w:after="0" w:line="240" w:lineRule="auto"/>
        <w:contextualSpacing/>
        <w:jc w:val="both"/>
        <w:rPr>
          <w:rFonts w:ascii="Arial" w:hAnsi="Arial" w:cs="Arial"/>
        </w:rPr>
      </w:pPr>
    </w:p>
    <w:p w:rsidRPr="00EA7557" w:rsidR="003469F4" w:rsidP="00EA7557" w:rsidRDefault="003469F4" w14:paraId="34EA5C95" w14:textId="77777777">
      <w:pPr>
        <w:pStyle w:val="Prrafodelista"/>
        <w:numPr>
          <w:ilvl w:val="0"/>
          <w:numId w:val="62"/>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rsidRPr="00EA7557" w:rsidR="003469F4" w:rsidP="00EA7557" w:rsidRDefault="003469F4" w14:paraId="1DEE8C8F" w14:textId="77777777">
      <w:pPr>
        <w:pStyle w:val="Prrafodelista"/>
        <w:numPr>
          <w:ilvl w:val="0"/>
          <w:numId w:val="62"/>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rsidRPr="00EA7557" w:rsidR="003469F4" w:rsidP="00EA7557" w:rsidRDefault="003469F4" w14:paraId="639307EA" w14:textId="77777777">
      <w:pPr>
        <w:pStyle w:val="Prrafodelista"/>
        <w:numPr>
          <w:ilvl w:val="0"/>
          <w:numId w:val="62"/>
        </w:numPr>
        <w:spacing w:after="0" w:line="240" w:lineRule="auto"/>
        <w:jc w:val="both"/>
        <w:rPr>
          <w:rFonts w:ascii="Arial" w:hAnsi="Arial" w:cs="Arial"/>
        </w:rPr>
      </w:pPr>
      <w:r w:rsidRPr="00EA7557">
        <w:rPr>
          <w:rFonts w:ascii="Arial" w:hAnsi="Arial" w:cs="Arial"/>
        </w:rPr>
        <w:lastRenderedPageBreak/>
        <w:t>Productos con bajo contenido de compuestos orgánicos volátiles (pinturas, sellantes, solventes) que minimicen emisiones tóxicas y riesgos para la salud.</w:t>
      </w:r>
    </w:p>
    <w:p w:rsidRPr="00430AAE" w:rsidR="003469F4" w:rsidP="00430AAE" w:rsidRDefault="003469F4" w14:paraId="1AA37E2B" w14:textId="77777777">
      <w:pPr>
        <w:spacing w:after="0" w:line="240" w:lineRule="auto"/>
        <w:contextualSpacing/>
        <w:jc w:val="both"/>
        <w:rPr>
          <w:rFonts w:ascii="Arial" w:hAnsi="Arial" w:cs="Arial"/>
        </w:rPr>
      </w:pPr>
    </w:p>
    <w:p w:rsidRPr="00430AAE" w:rsidR="003469F4" w:rsidP="00430AAE" w:rsidRDefault="003469F4" w14:paraId="0D2BE927" w14:textId="14026004">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rsidRPr="00430AAE" w:rsidR="003469F4" w:rsidP="00430AAE" w:rsidRDefault="003469F4" w14:paraId="689C331D" w14:textId="77777777">
      <w:pPr>
        <w:spacing w:after="0" w:line="240" w:lineRule="auto"/>
        <w:contextualSpacing/>
        <w:jc w:val="both"/>
        <w:rPr>
          <w:rFonts w:ascii="Arial" w:hAnsi="Arial" w:cs="Arial"/>
        </w:rPr>
      </w:pPr>
    </w:p>
    <w:p w:rsidRPr="00EA7557" w:rsidR="003469F4" w:rsidP="00EA7557" w:rsidRDefault="003469F4" w14:paraId="4B61D758" w14:textId="77777777">
      <w:pPr>
        <w:pStyle w:val="Prrafodelista"/>
        <w:numPr>
          <w:ilvl w:val="0"/>
          <w:numId w:val="63"/>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rsidRPr="00EA7557" w:rsidR="003469F4" w:rsidP="00EA7557" w:rsidRDefault="003469F4" w14:paraId="038F35D2" w14:textId="77777777">
      <w:pPr>
        <w:pStyle w:val="Prrafodelista"/>
        <w:numPr>
          <w:ilvl w:val="0"/>
          <w:numId w:val="63"/>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rsidRPr="00430AAE" w:rsidR="00D01B95" w:rsidP="00430AAE" w:rsidRDefault="003469F4" w14:paraId="7EEACDF7" w14:textId="41BA6EF2">
      <w:pPr>
        <w:spacing w:after="0" w:line="240" w:lineRule="auto"/>
        <w:contextualSpacing/>
        <w:jc w:val="both"/>
        <w:rPr>
          <w:rFonts w:ascii="Arial" w:hAnsi="Arial" w:cs="Arial"/>
          <w:b/>
          <w:bCs/>
        </w:rPr>
      </w:pPr>
      <w:r w:rsidRPr="00430AAE">
        <w:rPr>
          <w:rFonts w:ascii="Arial" w:hAnsi="Arial" w:cs="Arial"/>
        </w:rPr>
        <w:t>​</w:t>
      </w:r>
    </w:p>
    <w:p w:rsidR="003469F4" w:rsidP="00430AAE" w:rsidRDefault="003469F4" w14:paraId="19462B96" w14:textId="17474494">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Pr="00430AAE" w:rsidR="009306B9">
        <w:rPr>
          <w:rFonts w:ascii="Arial" w:hAnsi="Arial" w:cs="Arial"/>
          <w:b/>
          <w:bCs/>
        </w:rPr>
        <w:t>.</w:t>
      </w:r>
    </w:p>
    <w:p w:rsidRPr="00430AAE" w:rsidR="00EA7557" w:rsidP="00430AAE" w:rsidRDefault="00EA7557" w14:paraId="5401F7B0" w14:textId="77777777">
      <w:pPr>
        <w:spacing w:after="0" w:line="240" w:lineRule="auto"/>
        <w:contextualSpacing/>
        <w:rPr>
          <w:rFonts w:ascii="Arial" w:hAnsi="Arial" w:cs="Arial"/>
          <w:b/>
          <w:bCs/>
        </w:rPr>
      </w:pPr>
    </w:p>
    <w:p w:rsidRPr="00430AAE" w:rsidR="003469F4" w:rsidP="00430AAE" w:rsidRDefault="003469F4" w14:paraId="69FF9D74" w14:textId="77777777">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rsidRPr="00430AAE" w:rsidR="003469F4" w:rsidP="00430AAE" w:rsidRDefault="003469F4" w14:paraId="0E486068"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9A73387" w14:textId="77777777">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rsidRPr="00430AAE" w:rsidR="003469F4" w:rsidP="00430AAE" w:rsidRDefault="003469F4" w14:paraId="6E7068EE" w14:textId="77777777">
      <w:pPr>
        <w:spacing w:after="0" w:line="240" w:lineRule="auto"/>
        <w:contextualSpacing/>
        <w:jc w:val="both"/>
        <w:rPr>
          <w:rFonts w:ascii="Arial" w:hAnsi="Arial" w:cs="Arial"/>
        </w:rPr>
      </w:pPr>
    </w:p>
    <w:p w:rsidRPr="00EA7557" w:rsidR="003469F4" w:rsidP="00EA7557" w:rsidRDefault="003469F4" w14:paraId="7BE985AA" w14:textId="5D477424">
      <w:pPr>
        <w:pStyle w:val="Prrafodelista"/>
        <w:numPr>
          <w:ilvl w:val="0"/>
          <w:numId w:val="64"/>
        </w:numPr>
        <w:spacing w:after="0" w:line="240" w:lineRule="auto"/>
        <w:jc w:val="both"/>
        <w:rPr>
          <w:rFonts w:ascii="Arial" w:hAnsi="Arial" w:cs="Arial"/>
        </w:rPr>
      </w:pPr>
      <w:r w:rsidRPr="00EA7557">
        <w:rPr>
          <w:rFonts w:ascii="Arial" w:hAnsi="Arial" w:cs="Arial"/>
        </w:rPr>
        <w:t>Protección con lonas y plásticos.</w:t>
      </w:r>
    </w:p>
    <w:p w:rsidRPr="00EA7557" w:rsidR="003469F4" w:rsidP="00EA7557" w:rsidRDefault="003469F4" w14:paraId="1AFF6D4B" w14:textId="7971A440">
      <w:pPr>
        <w:pStyle w:val="Prrafodelista"/>
        <w:numPr>
          <w:ilvl w:val="0"/>
          <w:numId w:val="64"/>
        </w:numPr>
        <w:spacing w:after="0" w:line="240" w:lineRule="auto"/>
        <w:jc w:val="both"/>
        <w:rPr>
          <w:rFonts w:ascii="Arial" w:hAnsi="Arial" w:cs="Arial"/>
        </w:rPr>
      </w:pPr>
      <w:r w:rsidRPr="00EA7557">
        <w:rPr>
          <w:rFonts w:ascii="Arial" w:hAnsi="Arial" w:cs="Arial"/>
        </w:rPr>
        <w:t>Uso de elementos de sujeción para evitar rodamiento de tuberías.</w:t>
      </w:r>
    </w:p>
    <w:p w:rsidRPr="00EA7557" w:rsidR="003469F4" w:rsidP="00EA7557" w:rsidRDefault="003469F4" w14:paraId="541084DA" w14:textId="77777777">
      <w:pPr>
        <w:pStyle w:val="Prrafodelista"/>
        <w:numPr>
          <w:ilvl w:val="0"/>
          <w:numId w:val="64"/>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rsidRPr="00430AAE" w:rsidR="003469F4" w:rsidP="00430AAE" w:rsidRDefault="003469F4" w14:paraId="18C5784A" w14:textId="77777777">
      <w:pPr>
        <w:spacing w:after="0" w:line="240" w:lineRule="auto"/>
        <w:contextualSpacing/>
        <w:rPr>
          <w:rFonts w:ascii="Arial" w:hAnsi="Arial" w:cs="Arial"/>
        </w:rPr>
      </w:pPr>
      <w:r w:rsidRPr="00430AAE">
        <w:rPr>
          <w:rFonts w:ascii="Arial" w:hAnsi="Arial" w:cs="Arial"/>
        </w:rPr>
        <w:t>​</w:t>
      </w:r>
      <w:r w:rsidRPr="00430AAE">
        <w:rPr>
          <w:rFonts w:ascii="Arial" w:hAnsi="Arial" w:cs="Arial"/>
          <w:noProof/>
        </w:rPr>
        <w:t xml:space="preserve"> </w:t>
      </w:r>
    </w:p>
    <w:p w:rsidRPr="00430AAE" w:rsidR="00D01B95" w:rsidP="00430AAE" w:rsidRDefault="00D01B95" w14:paraId="78DE5AE9" w14:textId="7961CCEB">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Pr="00AF122A" w:rsidR="003469F4" w:rsidTr="00AF122A" w14:paraId="596020E9" w14:textId="77777777">
        <w:trPr>
          <w:tblHeader/>
          <w:jc w:val="center"/>
        </w:trPr>
        <w:tc>
          <w:tcPr>
            <w:tcW w:w="821" w:type="pct"/>
            <w:shd w:val="clear" w:color="auto" w:fill="BFBFBF" w:themeFill="background1" w:themeFillShade="BF"/>
            <w:vAlign w:val="center"/>
          </w:tcPr>
          <w:p w:rsidRPr="00AF122A" w:rsidR="003469F4" w:rsidP="00430AAE" w:rsidRDefault="003469F4" w14:paraId="6AA4613B" w14:textId="77777777">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rsidRPr="00AF122A" w:rsidR="003469F4" w:rsidP="00430AAE" w:rsidRDefault="003469F4" w14:paraId="3F331709" w14:textId="77777777">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rsidRPr="00AF122A" w:rsidR="003469F4" w:rsidP="00430AAE" w:rsidRDefault="003469F4" w14:paraId="26077EC0" w14:textId="77777777">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rsidRPr="00AF122A" w:rsidR="003469F4" w:rsidP="00430AAE" w:rsidRDefault="003469F4" w14:paraId="0896545C" w14:textId="77777777">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rsidRPr="00AF122A" w:rsidR="003469F4" w:rsidP="00430AAE" w:rsidRDefault="003469F4" w14:paraId="0A2F0147" w14:textId="77777777">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rsidRPr="00AF122A" w:rsidR="003469F4" w:rsidP="00430AAE" w:rsidRDefault="003469F4" w14:paraId="4850A894" w14:textId="77777777">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Pr="00AF122A" w:rsidR="003469F4" w:rsidTr="00AF122A" w14:paraId="61C550A1" w14:textId="77777777">
        <w:trPr>
          <w:jc w:val="center"/>
        </w:trPr>
        <w:tc>
          <w:tcPr>
            <w:tcW w:w="821" w:type="pct"/>
            <w:vAlign w:val="center"/>
          </w:tcPr>
          <w:p w:rsidRPr="00AF122A" w:rsidR="003469F4" w:rsidP="00430AAE" w:rsidRDefault="003469F4" w14:paraId="57DB811B" w14:textId="57B5ECB7">
            <w:pPr>
              <w:contextualSpacing/>
              <w:jc w:val="center"/>
              <w:rPr>
                <w:rFonts w:ascii="Arial" w:hAnsi="Arial" w:cs="Arial"/>
                <w:sz w:val="16"/>
                <w:szCs w:val="16"/>
              </w:rPr>
            </w:pPr>
            <w:r w:rsidRPr="00AF122A">
              <w:rPr>
                <w:rFonts w:ascii="Arial" w:hAnsi="Arial" w:cs="Arial"/>
                <w:sz w:val="16"/>
                <w:szCs w:val="16"/>
              </w:rPr>
              <w:t>Arena y grava</w:t>
            </w:r>
          </w:p>
          <w:p w:rsidRPr="00AF122A" w:rsidR="003469F4" w:rsidP="00430AAE" w:rsidRDefault="003469F4" w14:paraId="1AF4C952"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3BDC0078"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020ABF7C"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71609AE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222E211"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F476A49" w14:textId="77777777">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Pr="00AF122A" w:rsidR="003469F4" w:rsidTr="00AF122A" w14:paraId="622D5591" w14:textId="77777777">
        <w:trPr>
          <w:jc w:val="center"/>
        </w:trPr>
        <w:tc>
          <w:tcPr>
            <w:tcW w:w="821" w:type="pct"/>
            <w:vAlign w:val="center"/>
          </w:tcPr>
          <w:p w:rsidRPr="00AF122A" w:rsidR="003469F4" w:rsidP="00430AAE" w:rsidRDefault="003469F4" w14:paraId="69B30FB8" w14:textId="79470F21">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rsidRPr="00AF122A" w:rsidR="003469F4" w:rsidP="00430AAE" w:rsidRDefault="003469F4" w14:paraId="156F00E1"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5E8174F4"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27709DD7"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641BD8"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98D0608" w14:textId="77777777">
            <w:pPr>
              <w:contextualSpacing/>
              <w:jc w:val="center"/>
              <w:rPr>
                <w:rFonts w:ascii="Arial" w:hAnsi="Arial" w:cs="Arial"/>
                <w:sz w:val="16"/>
                <w:szCs w:val="16"/>
              </w:rPr>
            </w:pPr>
            <w:r w:rsidRPr="00AF122A">
              <w:rPr>
                <w:rFonts w:ascii="Arial" w:hAnsi="Arial" w:cs="Arial"/>
                <w:sz w:val="16"/>
                <w:szCs w:val="16"/>
              </w:rPr>
              <w:t>Evitar que se humedezca</w:t>
            </w:r>
          </w:p>
        </w:tc>
      </w:tr>
      <w:tr w:rsidRPr="00AF122A" w:rsidR="003469F4" w:rsidTr="00AF122A" w14:paraId="239C8D65" w14:textId="77777777">
        <w:trPr>
          <w:jc w:val="center"/>
        </w:trPr>
        <w:tc>
          <w:tcPr>
            <w:tcW w:w="821" w:type="pct"/>
            <w:vAlign w:val="center"/>
          </w:tcPr>
          <w:p w:rsidRPr="00AF122A" w:rsidR="003469F4" w:rsidP="00430AAE" w:rsidRDefault="003469F4" w14:paraId="003894C4" w14:textId="361C5F59">
            <w:pPr>
              <w:contextualSpacing/>
              <w:jc w:val="center"/>
              <w:rPr>
                <w:rFonts w:ascii="Arial" w:hAnsi="Arial" w:cs="Arial"/>
                <w:sz w:val="16"/>
                <w:szCs w:val="16"/>
              </w:rPr>
            </w:pPr>
            <w:r w:rsidRPr="00AF122A">
              <w:rPr>
                <w:rFonts w:ascii="Arial" w:hAnsi="Arial" w:cs="Arial"/>
                <w:sz w:val="16"/>
                <w:szCs w:val="16"/>
              </w:rPr>
              <w:lastRenderedPageBreak/>
              <w:t>Ladrillos, adobes tejas</w:t>
            </w:r>
          </w:p>
        </w:tc>
        <w:tc>
          <w:tcPr>
            <w:tcW w:w="702" w:type="pct"/>
            <w:vAlign w:val="center"/>
          </w:tcPr>
          <w:p w:rsidRPr="00AF122A" w:rsidR="003469F4" w:rsidP="00430AAE" w:rsidRDefault="003469F4" w14:paraId="15AFC4B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1319C1ED"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5E315A19"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5A5B8A"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73767CBE"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Pr="00AF122A" w:rsidR="003469F4" w:rsidTr="00AF122A" w14:paraId="6F90A1C8" w14:textId="77777777">
        <w:trPr>
          <w:jc w:val="center"/>
        </w:trPr>
        <w:tc>
          <w:tcPr>
            <w:tcW w:w="821" w:type="pct"/>
            <w:vAlign w:val="center"/>
          </w:tcPr>
          <w:p w:rsidRPr="00AF122A" w:rsidR="003469F4" w:rsidP="00430AAE" w:rsidRDefault="003469F4" w14:paraId="47E925A5" w14:textId="77777777">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rsidRPr="00AF122A" w:rsidR="003469F4" w:rsidP="00430AAE" w:rsidRDefault="003469F4" w14:paraId="56560F7E"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3E9D4BD6"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731C4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62106080"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952FBBF" w14:textId="77777777">
            <w:pPr>
              <w:contextualSpacing/>
              <w:jc w:val="center"/>
              <w:rPr>
                <w:rFonts w:ascii="Arial" w:hAnsi="Arial" w:cs="Arial"/>
                <w:sz w:val="16"/>
                <w:szCs w:val="16"/>
              </w:rPr>
            </w:pPr>
          </w:p>
        </w:tc>
      </w:tr>
      <w:tr w:rsidRPr="00AF122A" w:rsidR="003469F4" w:rsidTr="00AF122A" w14:paraId="5473C8C7" w14:textId="77777777">
        <w:trPr>
          <w:jc w:val="center"/>
        </w:trPr>
        <w:tc>
          <w:tcPr>
            <w:tcW w:w="821" w:type="pct"/>
            <w:vAlign w:val="center"/>
          </w:tcPr>
          <w:p w:rsidRPr="00AF122A" w:rsidR="003469F4" w:rsidP="00430AAE" w:rsidRDefault="003469F4" w14:paraId="1A9B55DE" w14:textId="77777777">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rsidRPr="00AF122A" w:rsidR="003469F4" w:rsidP="00430AAE" w:rsidRDefault="003469F4" w14:paraId="5439E1D1"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4B98E34B"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4354A251"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0E3D0C0"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ECC08A0" w14:textId="77777777">
            <w:pPr>
              <w:contextualSpacing/>
              <w:jc w:val="center"/>
              <w:rPr>
                <w:rFonts w:ascii="Arial" w:hAnsi="Arial" w:cs="Arial"/>
                <w:sz w:val="16"/>
                <w:szCs w:val="16"/>
              </w:rPr>
            </w:pPr>
          </w:p>
        </w:tc>
      </w:tr>
      <w:tr w:rsidRPr="00AF122A" w:rsidR="003469F4" w:rsidTr="00AF122A" w14:paraId="2C685385" w14:textId="77777777">
        <w:trPr>
          <w:jc w:val="center"/>
        </w:trPr>
        <w:tc>
          <w:tcPr>
            <w:tcW w:w="821" w:type="pct"/>
            <w:vAlign w:val="center"/>
          </w:tcPr>
          <w:p w:rsidRPr="00AF122A" w:rsidR="003469F4" w:rsidP="00430AAE" w:rsidRDefault="003469F4" w14:paraId="78EA4E49" w14:textId="77777777">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rsidRPr="00AF122A" w:rsidR="003469F4" w:rsidP="00430AAE" w:rsidRDefault="003469F4" w14:paraId="4FCA381C"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1BD7721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41007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FBB0DAC"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6086DC8" w14:textId="77777777">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Pr="00AF122A" w:rsidR="003469F4" w:rsidTr="00AF122A" w14:paraId="427427DC" w14:textId="77777777">
        <w:trPr>
          <w:jc w:val="center"/>
        </w:trPr>
        <w:tc>
          <w:tcPr>
            <w:tcW w:w="821" w:type="pct"/>
            <w:vAlign w:val="center"/>
          </w:tcPr>
          <w:p w:rsidRPr="00AF122A" w:rsidR="003469F4" w:rsidP="00430AAE" w:rsidRDefault="003469F4" w14:paraId="3958E232" w14:textId="77777777">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rsidRPr="00AF122A" w:rsidR="003469F4" w:rsidP="00430AAE" w:rsidRDefault="003469F4" w14:paraId="21EA5994"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367B4C32"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3326F44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78771B84"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0C67863A" w14:textId="77777777">
            <w:pPr>
              <w:contextualSpacing/>
              <w:jc w:val="center"/>
              <w:rPr>
                <w:rFonts w:ascii="Arial" w:hAnsi="Arial" w:cs="Arial"/>
                <w:sz w:val="16"/>
                <w:szCs w:val="16"/>
              </w:rPr>
            </w:pPr>
            <w:r w:rsidRPr="00AF122A">
              <w:rPr>
                <w:rFonts w:ascii="Arial" w:hAnsi="Arial" w:cs="Arial"/>
                <w:sz w:val="16"/>
                <w:szCs w:val="16"/>
              </w:rPr>
              <w:t>Usar separadores para evitar que rueden.</w:t>
            </w:r>
          </w:p>
          <w:p w:rsidRPr="00AF122A" w:rsidR="003469F4" w:rsidP="00430AAE" w:rsidRDefault="003469F4" w14:paraId="7A950881"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Pr="00AF122A" w:rsidR="003469F4" w:rsidTr="00AF122A" w14:paraId="737D458F" w14:textId="77777777">
        <w:trPr>
          <w:jc w:val="center"/>
        </w:trPr>
        <w:tc>
          <w:tcPr>
            <w:tcW w:w="821" w:type="pct"/>
            <w:vAlign w:val="center"/>
          </w:tcPr>
          <w:p w:rsidRPr="00AF122A" w:rsidR="003469F4" w:rsidP="00430AAE" w:rsidRDefault="003469F4" w14:paraId="7D2A0B72" w14:textId="77777777">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rsidRPr="00AF122A" w:rsidR="003469F4" w:rsidP="00430AAE" w:rsidRDefault="003469F4" w14:paraId="5105FD2A"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6DCE0B8C"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149DEB27"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09530339"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0AF6332" w14:textId="77777777">
            <w:pPr>
              <w:contextualSpacing/>
              <w:jc w:val="center"/>
              <w:rPr>
                <w:rFonts w:ascii="Arial" w:hAnsi="Arial" w:cs="Arial"/>
                <w:sz w:val="16"/>
                <w:szCs w:val="16"/>
              </w:rPr>
            </w:pPr>
            <w:r w:rsidRPr="00AF122A">
              <w:rPr>
                <w:rFonts w:ascii="Arial" w:hAnsi="Arial" w:cs="Arial"/>
                <w:sz w:val="16"/>
                <w:szCs w:val="16"/>
              </w:rPr>
              <w:t>Proteger de la lluvia</w:t>
            </w:r>
          </w:p>
        </w:tc>
      </w:tr>
      <w:tr w:rsidRPr="00AF122A" w:rsidR="003469F4" w:rsidTr="00AF122A" w14:paraId="3661DB2E" w14:textId="77777777">
        <w:trPr>
          <w:jc w:val="center"/>
        </w:trPr>
        <w:tc>
          <w:tcPr>
            <w:tcW w:w="821" w:type="pct"/>
            <w:vAlign w:val="center"/>
          </w:tcPr>
          <w:p w:rsidRPr="00AF122A" w:rsidR="003469F4" w:rsidP="00430AAE" w:rsidRDefault="003469F4" w14:paraId="27E27B55" w14:textId="77777777">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rsidRPr="00AF122A" w:rsidR="003469F4" w:rsidP="00430AAE" w:rsidRDefault="003469F4" w14:paraId="36A23370"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79C1513"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09E13506"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1FBBE6B9"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068EFBE3" w14:textId="77777777">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Pr="00AF122A" w:rsidR="003469F4" w:rsidTr="00AF122A" w14:paraId="10D73D77" w14:textId="77777777">
        <w:trPr>
          <w:jc w:val="center"/>
        </w:trPr>
        <w:tc>
          <w:tcPr>
            <w:tcW w:w="821" w:type="pct"/>
            <w:vAlign w:val="center"/>
          </w:tcPr>
          <w:p w:rsidRPr="00AF122A" w:rsidR="003469F4" w:rsidP="00430AAE" w:rsidRDefault="003469F4" w14:paraId="63223186" w14:textId="77777777">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rsidRPr="00AF122A" w:rsidR="003469F4" w:rsidP="00430AAE" w:rsidRDefault="003469F4" w14:paraId="31D2DC4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158D67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4828BB8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DAEB5CE"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12819900" w14:textId="77777777">
            <w:pPr>
              <w:contextualSpacing/>
              <w:jc w:val="center"/>
              <w:rPr>
                <w:rFonts w:ascii="Arial" w:hAnsi="Arial" w:cs="Arial"/>
                <w:sz w:val="16"/>
                <w:szCs w:val="16"/>
              </w:rPr>
            </w:pPr>
            <w:r w:rsidRPr="00AF122A">
              <w:rPr>
                <w:rFonts w:ascii="Arial" w:hAnsi="Arial" w:cs="Arial"/>
                <w:sz w:val="16"/>
                <w:szCs w:val="16"/>
              </w:rPr>
              <w:t>Proteger del robo</w:t>
            </w:r>
          </w:p>
        </w:tc>
      </w:tr>
      <w:tr w:rsidRPr="00AF122A" w:rsidR="003469F4" w:rsidTr="00AF122A" w14:paraId="57F95996" w14:textId="77777777">
        <w:trPr>
          <w:jc w:val="center"/>
        </w:trPr>
        <w:tc>
          <w:tcPr>
            <w:tcW w:w="821" w:type="pct"/>
            <w:vAlign w:val="center"/>
          </w:tcPr>
          <w:p w:rsidRPr="00AF122A" w:rsidR="003469F4" w:rsidP="00430AAE" w:rsidRDefault="003469F4" w14:paraId="2C5DB501" w14:textId="1065FE4B">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rsidRPr="00AF122A" w:rsidR="003469F4" w:rsidP="00430AAE" w:rsidRDefault="003469F4" w14:paraId="21F5B8BD"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6ABCE82D"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6C23E50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38173AB4"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E33E587" w14:textId="77777777">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rsidRPr="00430AAE" w:rsidR="003469F4" w:rsidP="00430AAE" w:rsidRDefault="003469F4" w14:paraId="49190E90" w14:textId="77777777">
      <w:pPr>
        <w:spacing w:after="0" w:line="240" w:lineRule="auto"/>
        <w:contextualSpacing/>
        <w:rPr>
          <w:rFonts w:ascii="Arial" w:hAnsi="Arial" w:cs="Arial"/>
        </w:rPr>
      </w:pPr>
    </w:p>
    <w:p w:rsidR="003469F4" w:rsidP="00430AAE" w:rsidRDefault="003469F4" w14:paraId="6A718C40" w14:textId="12CC6521">
      <w:pPr>
        <w:spacing w:after="0" w:line="240" w:lineRule="auto"/>
        <w:contextualSpacing/>
        <w:rPr>
          <w:rFonts w:ascii="Arial" w:hAnsi="Arial" w:cs="Arial"/>
          <w:b/>
          <w:bCs/>
        </w:rPr>
      </w:pPr>
      <w:r w:rsidRPr="00430AAE">
        <w:rPr>
          <w:rFonts w:ascii="Arial" w:hAnsi="Arial" w:cs="Arial"/>
          <w:b/>
          <w:bCs/>
        </w:rPr>
        <w:t>Orden, aseo y paisaje</w:t>
      </w:r>
    </w:p>
    <w:p w:rsidRPr="00430AAE" w:rsidR="00EA7557" w:rsidP="00430AAE" w:rsidRDefault="00EA7557" w14:paraId="6B4DC64B" w14:textId="77777777">
      <w:pPr>
        <w:spacing w:after="0" w:line="240" w:lineRule="auto"/>
        <w:contextualSpacing/>
        <w:rPr>
          <w:rFonts w:ascii="Arial" w:hAnsi="Arial" w:cs="Arial"/>
          <w:b/>
          <w:bCs/>
        </w:rPr>
      </w:pPr>
    </w:p>
    <w:p w:rsidRPr="00430AAE" w:rsidR="003469F4" w:rsidP="00430AAE" w:rsidRDefault="003469F4" w14:paraId="24ADE3F1" w14:textId="77777777">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rsidRPr="00430AAE" w:rsidR="003469F4" w:rsidP="00430AAE" w:rsidRDefault="003469F4" w14:paraId="3E0E4DB9" w14:textId="77777777">
      <w:pPr>
        <w:spacing w:after="0" w:line="240" w:lineRule="auto"/>
        <w:contextualSpacing/>
        <w:jc w:val="both"/>
        <w:rPr>
          <w:rFonts w:ascii="Arial" w:hAnsi="Arial" w:cs="Arial"/>
        </w:rPr>
      </w:pPr>
      <w:r w:rsidRPr="00430AAE">
        <w:rPr>
          <w:rFonts w:ascii="Arial" w:hAnsi="Arial" w:cs="Arial"/>
        </w:rPr>
        <w:t>​</w:t>
      </w:r>
    </w:p>
    <w:p w:rsidRPr="00EA7557" w:rsidR="00FC7B2E" w:rsidP="00EA7557" w:rsidRDefault="003469F4" w14:paraId="7EDC772D" w14:textId="77777777">
      <w:pPr>
        <w:pStyle w:val="Prrafodelista"/>
        <w:numPr>
          <w:ilvl w:val="0"/>
          <w:numId w:val="65"/>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rsidRPr="00EA7557" w:rsidR="003469F4" w:rsidP="00EA7557" w:rsidRDefault="003469F4" w14:paraId="6126EB25" w14:textId="3F2B655D">
      <w:pPr>
        <w:pStyle w:val="Prrafodelista"/>
        <w:numPr>
          <w:ilvl w:val="0"/>
          <w:numId w:val="65"/>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rsidRPr="00430AAE" w:rsidR="003469F4" w:rsidP="00430AAE" w:rsidRDefault="003469F4" w14:paraId="2D17DD75"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797A461" w14:textId="77777777">
      <w:pPr>
        <w:spacing w:after="0" w:line="240" w:lineRule="auto"/>
        <w:contextualSpacing/>
        <w:rPr>
          <w:rFonts w:ascii="Arial" w:hAnsi="Arial" w:cs="Arial"/>
          <w:b/>
          <w:bCs/>
        </w:rPr>
      </w:pPr>
      <w:r w:rsidRPr="00430AAE">
        <w:rPr>
          <w:rFonts w:ascii="Arial" w:hAnsi="Arial" w:cs="Arial"/>
          <w:b/>
          <w:bCs/>
        </w:rPr>
        <w:t>Participación, capacitación y mejora continua</w:t>
      </w:r>
    </w:p>
    <w:p w:rsidRPr="00430AAE" w:rsidR="003469F4" w:rsidP="00430AAE" w:rsidRDefault="003469F4" w14:paraId="5F89CCAB" w14:textId="77777777">
      <w:pPr>
        <w:spacing w:after="0" w:line="240" w:lineRule="auto"/>
        <w:contextualSpacing/>
        <w:jc w:val="both"/>
        <w:rPr>
          <w:rFonts w:ascii="Arial" w:hAnsi="Arial" w:cs="Arial"/>
        </w:rPr>
      </w:pPr>
    </w:p>
    <w:p w:rsidRPr="00EA7557" w:rsidR="003469F4" w:rsidP="00EA7557" w:rsidRDefault="003469F4" w14:paraId="20CF3177" w14:textId="3C76B695">
      <w:pPr>
        <w:pStyle w:val="Prrafodelista"/>
        <w:numPr>
          <w:ilvl w:val="0"/>
          <w:numId w:val="66"/>
        </w:numPr>
        <w:spacing w:after="0" w:line="240" w:lineRule="auto"/>
        <w:jc w:val="both"/>
        <w:rPr>
          <w:rFonts w:ascii="Arial" w:hAnsi="Arial" w:cs="Arial"/>
        </w:rPr>
      </w:pPr>
      <w:r w:rsidRPr="00EA7557">
        <w:rPr>
          <w:rFonts w:ascii="Arial" w:hAnsi="Arial" w:cs="Arial"/>
        </w:rPr>
        <w:t xml:space="preserve">El contratista </w:t>
      </w:r>
      <w:r w:rsidRPr="00EA7557" w:rsidR="00503589">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rsidRPr="00EA7557" w:rsidR="003469F4" w:rsidP="00EA7557" w:rsidRDefault="003469F4" w14:paraId="4743E72D" w14:textId="6E5C35CA">
      <w:pPr>
        <w:pStyle w:val="Prrafodelista"/>
        <w:numPr>
          <w:ilvl w:val="0"/>
          <w:numId w:val="66"/>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rsidRPr="00430AAE" w:rsidR="00FC7B2E" w:rsidP="00430AAE" w:rsidRDefault="00FC7B2E" w14:paraId="2724E255" w14:textId="77777777">
      <w:pPr>
        <w:pStyle w:val="Prrafodelista"/>
        <w:spacing w:after="0" w:line="240" w:lineRule="auto"/>
        <w:jc w:val="both"/>
        <w:rPr>
          <w:rFonts w:ascii="Arial" w:hAnsi="Arial" w:cs="Arial"/>
        </w:rPr>
      </w:pPr>
    </w:p>
    <w:p w:rsidRPr="00430AAE" w:rsidR="003469F4" w:rsidP="00430AAE" w:rsidRDefault="003469F4" w14:paraId="1308757A" w14:textId="62886F5B">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rsidRPr="00430AAE" w:rsidR="003469F4" w:rsidP="00430AAE" w:rsidRDefault="003469F4" w14:paraId="468F91C7" w14:textId="77777777">
      <w:pPr>
        <w:spacing w:after="0" w:line="240" w:lineRule="auto"/>
        <w:contextualSpacing/>
        <w:jc w:val="both"/>
        <w:rPr>
          <w:rFonts w:ascii="Arial" w:hAnsi="Arial" w:cs="Arial"/>
        </w:rPr>
      </w:pPr>
    </w:p>
    <w:p w:rsidRPr="00430AAE" w:rsidR="003469F4" w:rsidP="00430AAE" w:rsidRDefault="003469F4" w14:paraId="0CD84B93" w14:textId="77777777">
      <w:pPr>
        <w:pStyle w:val="Prrafodelista"/>
        <w:spacing w:after="0" w:line="240" w:lineRule="auto"/>
        <w:jc w:val="both"/>
        <w:rPr>
          <w:rFonts w:ascii="Arial" w:hAnsi="Arial" w:cs="Arial"/>
        </w:rPr>
      </w:pPr>
      <w:r w:rsidRPr="00430AAE">
        <w:rPr>
          <w:rFonts w:ascii="Arial" w:hAnsi="Arial" w:cs="Arial"/>
        </w:rPr>
        <w:t>Hacer: implementación en obra.</w:t>
      </w:r>
    </w:p>
    <w:p w:rsidRPr="00430AAE" w:rsidR="003469F4" w:rsidP="00430AAE" w:rsidRDefault="003469F4" w14:paraId="60D7F66E" w14:textId="77777777">
      <w:pPr>
        <w:spacing w:after="0" w:line="240" w:lineRule="auto"/>
        <w:contextualSpacing/>
        <w:jc w:val="both"/>
        <w:rPr>
          <w:rFonts w:ascii="Arial" w:hAnsi="Arial" w:cs="Arial"/>
        </w:rPr>
      </w:pPr>
    </w:p>
    <w:p w:rsidRPr="00430AAE" w:rsidR="003469F4" w:rsidP="00430AAE" w:rsidRDefault="003469F4" w14:paraId="5815C45C" w14:textId="77777777">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rsidRPr="00430AAE" w:rsidR="003469F4" w:rsidP="00430AAE" w:rsidRDefault="003469F4" w14:paraId="561AD490" w14:textId="77777777">
      <w:pPr>
        <w:spacing w:after="0" w:line="240" w:lineRule="auto"/>
        <w:contextualSpacing/>
        <w:jc w:val="both"/>
        <w:rPr>
          <w:rFonts w:ascii="Arial" w:hAnsi="Arial" w:cs="Arial"/>
        </w:rPr>
      </w:pPr>
    </w:p>
    <w:p w:rsidRPr="00430AAE" w:rsidR="003469F4" w:rsidP="00430AAE" w:rsidRDefault="003469F4" w14:paraId="5E597BAA" w14:textId="77777777">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rsidRPr="00430AAE" w:rsidR="003469F4" w:rsidP="00430AAE" w:rsidRDefault="003469F4" w14:paraId="29EA236B"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165D809D" w14:textId="5DD398B9">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Pr="00430AAE" w:rsidR="00503589">
        <w:rPr>
          <w:rFonts w:ascii="Arial" w:hAnsi="Arial" w:cs="Arial"/>
        </w:rPr>
        <w:t xml:space="preserve">visto bueno de la interventoría y/o supervisión de obra. </w:t>
      </w:r>
    </w:p>
    <w:p w:rsidRPr="00430AAE" w:rsidR="003469F4" w:rsidP="00430AAE" w:rsidRDefault="003469F4" w14:paraId="1C1BB81E" w14:textId="77777777">
      <w:pPr>
        <w:spacing w:after="0" w:line="240" w:lineRule="auto"/>
        <w:contextualSpacing/>
        <w:jc w:val="both"/>
        <w:rPr>
          <w:rFonts w:ascii="Arial" w:hAnsi="Arial" w:cs="Arial"/>
        </w:rPr>
      </w:pPr>
    </w:p>
    <w:p w:rsidRPr="00430AAE" w:rsidR="003469F4" w:rsidP="00430AAE" w:rsidRDefault="003469F4" w14:paraId="6E730966" w14:textId="77F064CB">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aplicará</w:t>
      </w:r>
      <w:r w:rsidRPr="00430AAE">
        <w:rPr>
          <w:rFonts w:ascii="Arial" w:hAnsi="Arial" w:cs="Arial"/>
        </w:rPr>
        <w:t xml:space="preserve"> las buenas prácticas ambientales establecidas en los lineamientos técnicos de la entidad, in</w:t>
      </w:r>
      <w:r w:rsidRPr="00430AAE" w:rsidR="00503589">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rsidRPr="00430AAE" w:rsidR="003469F4" w:rsidP="00430AAE" w:rsidRDefault="003469F4" w14:paraId="4E3C783A" w14:textId="77777777">
      <w:pPr>
        <w:spacing w:after="0" w:line="240" w:lineRule="auto"/>
        <w:contextualSpacing/>
        <w:jc w:val="both"/>
        <w:rPr>
          <w:rFonts w:ascii="Arial" w:hAnsi="Arial" w:cs="Arial"/>
        </w:rPr>
      </w:pPr>
    </w:p>
    <w:p w:rsidRPr="00430AAE" w:rsidR="003469F4" w:rsidP="00430AAE" w:rsidRDefault="00503589" w14:paraId="00DD31C0" w14:textId="64F24554">
      <w:pPr>
        <w:spacing w:after="0" w:line="240" w:lineRule="auto"/>
        <w:contextualSpacing/>
        <w:jc w:val="both"/>
        <w:rPr>
          <w:rFonts w:ascii="Arial" w:hAnsi="Arial" w:cs="Arial"/>
        </w:rPr>
      </w:pPr>
      <w:r w:rsidRPr="00430AAE">
        <w:rPr>
          <w:rFonts w:ascii="Arial" w:hAnsi="Arial" w:cs="Arial"/>
        </w:rPr>
        <w:t>Puede priorizar</w:t>
      </w:r>
      <w:r w:rsidRPr="00430AAE" w:rsidR="003469F4">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rsidRPr="00430AAE" w:rsidR="003469F4" w:rsidP="00430AAE" w:rsidRDefault="003469F4" w14:paraId="40CA3CB6" w14:textId="77777777">
      <w:pPr>
        <w:spacing w:after="0" w:line="240" w:lineRule="auto"/>
        <w:contextualSpacing/>
        <w:jc w:val="both"/>
        <w:rPr>
          <w:rFonts w:ascii="Arial" w:hAnsi="Arial" w:cs="Arial"/>
        </w:rPr>
      </w:pPr>
    </w:p>
    <w:p w:rsidRPr="00430AAE" w:rsidR="003469F4" w:rsidP="00430AAE" w:rsidRDefault="003469F4" w14:paraId="2987E12B" w14:textId="728CBE04">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rsidRPr="00430AAE" w:rsidR="003469F4" w:rsidP="00430AAE" w:rsidRDefault="003469F4" w14:paraId="5CD605C3" w14:textId="77777777">
      <w:pPr>
        <w:spacing w:after="0" w:line="240" w:lineRule="auto"/>
        <w:contextualSpacing/>
        <w:jc w:val="both"/>
        <w:rPr>
          <w:rFonts w:ascii="Arial" w:hAnsi="Arial" w:cs="Arial"/>
        </w:rPr>
      </w:pPr>
    </w:p>
    <w:p w:rsidRPr="00430AAE" w:rsidR="003469F4" w:rsidP="00430AAE" w:rsidRDefault="003469F4" w14:paraId="19A7ED33" w14:textId="77777777">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rsidRPr="00430AAE" w:rsidR="00503589" w:rsidP="00430AAE" w:rsidRDefault="00503589" w14:paraId="1C17CCF1" w14:textId="77777777">
      <w:pPr>
        <w:pStyle w:val="NormalWeb"/>
        <w:spacing w:before="0" w:beforeAutospacing="0" w:after="0" w:afterAutospacing="0"/>
        <w:contextualSpacing/>
        <w:jc w:val="both"/>
        <w:rPr>
          <w:rFonts w:ascii="Arial" w:hAnsi="Arial" w:cs="Arial"/>
          <w:color w:val="000000"/>
        </w:rPr>
      </w:pPr>
    </w:p>
    <w:p w:rsidRPr="00430AAE" w:rsidR="00C57373" w:rsidP="00430AAE" w:rsidRDefault="00C57373" w14:paraId="00A1D37F" w14:textId="21D9A92D">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Pr="00430AAE" w:rsidR="00C57373" w:rsidSect="00F3189C">
      <w:headerReference w:type="default" r:id="rId12"/>
      <w:footerReference w:type="default" r:id="rId13"/>
      <w:pgSz w:w="12240" w:h="15840" w:orient="portrait"/>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7485" w:rsidP="001D63DE" w:rsidRDefault="00537485" w14:paraId="54C62699" w14:textId="77777777">
      <w:pPr>
        <w:spacing w:after="0" w:line="240" w:lineRule="auto"/>
      </w:pPr>
      <w:r>
        <w:separator/>
      </w:r>
    </w:p>
  </w:endnote>
  <w:endnote w:type="continuationSeparator" w:id="0">
    <w:p w:rsidR="00537485" w:rsidP="001D63DE" w:rsidRDefault="00537485" w14:paraId="7CDEB4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7A3AA925" w14:textId="622B1B07">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189C" w:rsidP="00F3189C" w:rsidRDefault="00F3189C" w14:paraId="608DEC1B" w14:textId="77777777">
    <w:pPr>
      <w:pStyle w:val="Piedepgina"/>
      <w:ind w:left="-426"/>
      <w:jc w:val="center"/>
      <w:rPr>
        <w:rFonts w:cs="Arial"/>
        <w:b/>
        <w:bCs/>
        <w:noProof/>
        <w:color w:val="3A3A3A" w:themeColor="background2" w:themeShade="40"/>
        <w:sz w:val="16"/>
        <w:szCs w:val="16"/>
        <w:lang w:eastAsia="es-CO"/>
      </w:rPr>
    </w:pPr>
    <w:bookmarkStart w:name="_Hlk160183969" w:id="0"/>
    <w:bookmarkStart w:name="_Hlk160183970" w:id="1"/>
  </w:p>
  <w:p w:rsidRPr="00AF122A" w:rsidR="00F3189C" w:rsidP="00F3189C" w:rsidRDefault="00F3189C" w14:paraId="2AB8C5DE" w14:textId="30A90E14">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rsidRPr="00AF122A" w:rsidR="00F3189C" w:rsidP="00F3189C" w:rsidRDefault="00F3189C" w14:paraId="0D8BA5D3" w14:textId="77777777">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rsidRPr="00AF122A" w:rsidR="00F3189C" w:rsidP="00F3189C" w:rsidRDefault="00F3189C" w14:paraId="416550C4" w14:textId="77777777">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rsidRPr="00D357BD" w:rsidR="00F3189C" w:rsidP="00F3189C" w:rsidRDefault="00F3189C" w14:paraId="66D8431F" w14:textId="77777777">
    <w:pPr>
      <w:pStyle w:val="Piedepgina"/>
      <w:rPr>
        <w:rFonts w:cs="Arial"/>
        <w:noProof/>
        <w:color w:val="767171"/>
        <w:sz w:val="16"/>
        <w:szCs w:val="16"/>
        <w:lang w:eastAsia="es-CO"/>
      </w:rPr>
    </w:pPr>
  </w:p>
  <w:p w:rsidR="00F3189C" w:rsidRDefault="00F3189C" w14:paraId="61FEDCC8" w14:textId="73FD9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7485" w:rsidP="001D63DE" w:rsidRDefault="00537485" w14:paraId="71EBE179" w14:textId="77777777">
      <w:pPr>
        <w:spacing w:after="0" w:line="240" w:lineRule="auto"/>
      </w:pPr>
      <w:r>
        <w:separator/>
      </w:r>
    </w:p>
  </w:footnote>
  <w:footnote w:type="continuationSeparator" w:id="0">
    <w:p w:rsidR="00537485" w:rsidP="001D63DE" w:rsidRDefault="00537485" w14:paraId="09F5C2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42AD5B4F" w14:textId="757B7FCF">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193C3F20"/>
    <w:multiLevelType w:val="multilevel"/>
    <w:tmpl w:val="D05607E6"/>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4448405C"/>
    <w:multiLevelType w:val="multilevel"/>
    <w:tmpl w:val="31863B6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8" w15:restartNumberingAfterBreak="0">
    <w:nsid w:val="56F968C9"/>
    <w:multiLevelType w:val="multilevel"/>
    <w:tmpl w:val="7F066A9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5" w15:restartNumberingAfterBreak="0">
    <w:nsid w:val="7C982DBD"/>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ZDA5YjU5ZjMtYWVkNS00NWI2LTk3MjAtMjZlMTBhOGQyMGFiXCIsXCIxYThmM2NjMC1j"/>
    <w:docVar w:name="GVData0" w:val="OTZkLTRjMDktYTViZC0zOTJiZWNiN2NjOGVcIl0iLCJ3cml0dGVuS2V5cyI6IltcImd2ZG9jaWRcIixcIkNsYXNzaWZpY2F0aW9uVGFnU2V0SWRcIixcIkNvbXBsaWFuY2VUYWdTZXRJZFwiLFwiRmlsZUlkXCIsXCJVc2VySWRcIixcIlRhZ0RhdGVUaW1lXCJdIiwi"/>
    <w:docVar w:name="GVData1" w:val="bm9PZkd2RGF0YUVudHJpZXMiOiI1IiwibGluZUlkIjoiMzA4NzA4YmUtNzRjYS00ZDJmLWExZjQtZjJlMjJmYjAxZmViIn0="/>
    <w:docVar w:name="GVData2" w:val="(end)"/>
    <w:docVar w:name="gvdocid" w:val="b2168854-543b-42fa-a65d-287e8a480fc2"/>
    <w:docVar w:name="TagDateTime" w:val="2026-03-09T14:14:32Z"/>
    <w:docVar w:name="UserId" w:val="Valentina Osorio Cardenas"/>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435AC1"/>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435AC1"/>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435AC1"/>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435AC1"/>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435AC1"/>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435AC1"/>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435AC1"/>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styleId="CitaCar" w:customStyle="1">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styleId="PiedepginaCar" w:customStyle="1">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hAnsi="Times New Roman" w:eastAsia="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styleId="TextocomentarioCar" w:customStyle="1">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styleId="AsuntodelcomentarioCar" w:customStyle="1">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27279969-A1A8-4940-813B-C87242337687}">
  <ds:schemaRefs>
    <ds:schemaRef ds:uri="http://schemas.microsoft.com/sharepoint/events"/>
  </ds:schemaRefs>
</ds:datastoreItem>
</file>

<file path=customXml/itemProps3.xml><?xml version="1.0" encoding="utf-8"?>
<ds:datastoreItem xmlns:ds="http://schemas.openxmlformats.org/officeDocument/2006/customXml" ds:itemID="{89FE77AD-6B67-4B84-804A-EC53B132C566}"/>
</file>

<file path=customXml/itemProps4.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6.xml><?xml version="1.0" encoding="utf-8"?>
<ds:datastoreItem xmlns:ds="http://schemas.openxmlformats.org/officeDocument/2006/customXml" ds:itemID="{B0BCB3BE-AAF4-4856-AADD-9B1A39028D4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Daniela Alexandra Latorre Espinosa</cp:lastModifiedBy>
  <cp:revision>47</cp:revision>
  <dcterms:created xsi:type="dcterms:W3CDTF">2026-03-07T15:51:00Z</dcterms:created>
  <dcterms:modified xsi:type="dcterms:W3CDTF">2026-03-09T16:09:30Z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Valentina Osorio Cardenas</vt:lpwstr>
  </property>
  <property fmtid="{D5CDD505-2E9C-101B-9397-08002B2CF9AE}" pid="9" name="TagDateTime">
    <vt:lpwstr>2026-03-09T14:14:32Z</vt:lpwstr>
  </property>
  <property fmtid="{D5CDD505-2E9C-101B-9397-08002B2CF9AE}" pid="10" name="GVData">
    <vt:lpwstr>eyJPUyI6IldpbmRvd3MiLCJkb2NJRCI6ImIyMTY4ODU0LTU0M2ItNDJmYS1hNjVkLTI4N2U4YTQ4MGZjMiIsImRvY1N0YXRlIjoie30iLCJwYXJlbnRMaW5lSWRzIjoiW1wiZDA5YjU5ZjMtYWVkNS00NWI2LTk3MjAtMjZlMTBhOGQyMGFiXCIsXCIxYThmM2NjMC1j</vt:lpwstr>
  </property>
  <property fmtid="{D5CDD505-2E9C-101B-9397-08002B2CF9AE}" pid="11" name="GVData0">
    <vt:lpwstr>OTZkLTRjMDktYTViZC0zOTJiZWNiN2NjOGVcIl0iLCJ3cml0dGVuS2V5cyI6IltcImd2ZG9jaWRcIixcIkNsYXNzaWZpY2F0aW9uVGFnU2V0SWRcIixcIkNvbXBsaWFuY2VUYWdTZXRJZFwiLFwiRmlsZUlkXCIsXCJVc2VySWRcIixcIlRhZ0RhdGVUaW1lXCJdIiwi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bm9PZkd2RGF0YUVudHJpZXMiOiI1IiwibGluZUlkIjoiMzA4NzA4YmUtNzRjYS00ZDJmLWExZjQtZjJlMjJmYjAxZmViIn0=</vt:lpwstr>
  </property>
  <property fmtid="{D5CDD505-2E9C-101B-9397-08002B2CF9AE}" pid="13" name="GVData2">
    <vt:lpwstr>(end)</vt:lpwstr>
  </property>
</Properties>
</file>