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685AA" w14:textId="548A559B" w:rsidR="009450C3" w:rsidRPr="00A10EAC" w:rsidRDefault="00996B8B" w:rsidP="00A10EAC">
      <w:pPr>
        <w:pStyle w:val="Ttulo1"/>
        <w:spacing w:before="0"/>
        <w:jc w:val="center"/>
        <w:rPr>
          <w:rFonts w:ascii="Arial" w:hAnsi="Arial" w:cs="Arial"/>
          <w:color w:val="auto"/>
        </w:rPr>
      </w:pPr>
      <w:bookmarkStart w:id="0" w:name="_Hlk225773099"/>
      <w:bookmarkEnd w:id="0"/>
      <w:r w:rsidRPr="00A10EAC">
        <w:rPr>
          <w:rFonts w:ascii="Arial" w:hAnsi="Arial" w:cs="Arial"/>
          <w:color w:val="auto"/>
        </w:rPr>
        <w:t>SOPORTES CUENTA DE COBRO</w:t>
      </w:r>
      <w:r w:rsidR="004B32D5">
        <w:rPr>
          <w:rFonts w:ascii="Arial" w:hAnsi="Arial" w:cs="Arial"/>
          <w:color w:val="auto"/>
        </w:rPr>
        <w:t xml:space="preserve"> </w:t>
      </w:r>
      <w:r w:rsidR="00BB131F">
        <w:rPr>
          <w:rFonts w:ascii="Arial" w:hAnsi="Arial" w:cs="Arial"/>
          <w:color w:val="auto"/>
        </w:rPr>
        <w:t>MAYO</w:t>
      </w:r>
      <w:r w:rsidR="004B32D5">
        <w:rPr>
          <w:rFonts w:ascii="Arial" w:hAnsi="Arial" w:cs="Arial"/>
          <w:color w:val="auto"/>
        </w:rPr>
        <w:t xml:space="preserve"> DE</w:t>
      </w:r>
      <w:r w:rsidR="00A10EAC">
        <w:rPr>
          <w:rFonts w:ascii="Arial" w:hAnsi="Arial" w:cs="Arial"/>
          <w:color w:val="auto"/>
        </w:rPr>
        <w:t xml:space="preserve"> 2026</w:t>
      </w:r>
    </w:p>
    <w:p w14:paraId="24C420C7" w14:textId="4CBE5E68" w:rsidR="00A10EAC" w:rsidRPr="00A10EAC" w:rsidRDefault="00996B8B" w:rsidP="00A10EAC">
      <w:pPr>
        <w:jc w:val="center"/>
        <w:rPr>
          <w:rFonts w:ascii="Arial" w:hAnsi="Arial" w:cs="Arial"/>
          <w:b/>
          <w:bCs/>
        </w:rPr>
      </w:pPr>
      <w:r w:rsidRPr="00A10EAC">
        <w:rPr>
          <w:rFonts w:ascii="Arial" w:hAnsi="Arial" w:cs="Arial"/>
          <w:b/>
          <w:bCs/>
        </w:rPr>
        <w:t>Contrato No</w:t>
      </w:r>
      <w:r w:rsidR="004B32D5">
        <w:rPr>
          <w:rFonts w:ascii="Arial" w:hAnsi="Arial" w:cs="Arial"/>
          <w:b/>
          <w:bCs/>
        </w:rPr>
        <w:t xml:space="preserve"> </w:t>
      </w:r>
      <w:r w:rsidR="004B32D5" w:rsidRPr="004B32D5">
        <w:rPr>
          <w:rFonts w:ascii="Arial" w:hAnsi="Arial" w:cs="Arial"/>
          <w:b/>
          <w:bCs/>
        </w:rPr>
        <w:t>66002052026</w:t>
      </w:r>
    </w:p>
    <w:p w14:paraId="2AC5677B" w14:textId="77777777" w:rsidR="00A10EAC" w:rsidRPr="00A10EAC" w:rsidRDefault="00A10EAC">
      <w:pPr>
        <w:rPr>
          <w:rFonts w:ascii="Arial" w:hAnsi="Arial" w:cs="Arial"/>
        </w:rPr>
      </w:pPr>
    </w:p>
    <w:p w14:paraId="669A52E3" w14:textId="69456517" w:rsidR="009450C3" w:rsidRPr="00A10EAC" w:rsidRDefault="00996B8B" w:rsidP="00A10EAC">
      <w:pPr>
        <w:spacing w:after="0"/>
        <w:rPr>
          <w:rFonts w:ascii="Arial" w:hAnsi="Arial" w:cs="Arial"/>
        </w:rPr>
      </w:pPr>
      <w:r w:rsidRPr="00A10EAC">
        <w:rPr>
          <w:rFonts w:ascii="Arial" w:hAnsi="Arial" w:cs="Arial"/>
          <w:b/>
          <w:bCs/>
        </w:rPr>
        <w:t>Contratista:</w:t>
      </w:r>
      <w:r w:rsidRPr="00A10EAC">
        <w:rPr>
          <w:rFonts w:ascii="Arial" w:hAnsi="Arial" w:cs="Arial"/>
        </w:rPr>
        <w:t xml:space="preserve"> </w:t>
      </w:r>
      <w:r w:rsidR="004B32D5">
        <w:rPr>
          <w:rFonts w:ascii="Arial" w:hAnsi="Arial" w:cs="Arial"/>
        </w:rPr>
        <w:t xml:space="preserve">Milena López Muñoz </w:t>
      </w:r>
    </w:p>
    <w:p w14:paraId="496AACE0" w14:textId="4D44EEC2" w:rsidR="009450C3" w:rsidRPr="00A10EAC" w:rsidRDefault="00996B8B" w:rsidP="00A10EAC">
      <w:pPr>
        <w:spacing w:after="0"/>
        <w:rPr>
          <w:rFonts w:ascii="Arial" w:hAnsi="Arial" w:cs="Arial"/>
        </w:rPr>
      </w:pPr>
      <w:r w:rsidRPr="00A10EAC">
        <w:rPr>
          <w:rFonts w:ascii="Arial" w:hAnsi="Arial" w:cs="Arial"/>
          <w:b/>
          <w:bCs/>
        </w:rPr>
        <w:t xml:space="preserve">Tipo de </w:t>
      </w:r>
      <w:r w:rsidR="004B32D5" w:rsidRPr="00A10EAC">
        <w:rPr>
          <w:rFonts w:ascii="Arial" w:hAnsi="Arial" w:cs="Arial"/>
          <w:b/>
          <w:bCs/>
        </w:rPr>
        <w:t>contrato</w:t>
      </w:r>
      <w:r w:rsidR="004B32D5" w:rsidRPr="004B32D5">
        <w:rPr>
          <w:rFonts w:ascii="Arial" w:hAnsi="Arial" w:cs="Arial"/>
          <w:b/>
          <w:bCs/>
        </w:rPr>
        <w:t>:</w:t>
      </w:r>
      <w:r w:rsidR="004B32D5" w:rsidRPr="004B32D5">
        <w:rPr>
          <w:rFonts w:ascii="Arial" w:hAnsi="Arial" w:cs="Arial"/>
        </w:rPr>
        <w:t xml:space="preserve"> Prestación</w:t>
      </w:r>
      <w:r w:rsidRPr="004B32D5">
        <w:rPr>
          <w:rFonts w:ascii="Arial" w:hAnsi="Arial" w:cs="Arial"/>
        </w:rPr>
        <w:t xml:space="preserve"> de servicios profesionales</w:t>
      </w:r>
    </w:p>
    <w:p w14:paraId="1C76E21F" w14:textId="71034224" w:rsidR="009450C3" w:rsidRPr="00A10EAC" w:rsidRDefault="00996B8B" w:rsidP="00A10EAC">
      <w:pPr>
        <w:spacing w:after="0"/>
        <w:rPr>
          <w:rFonts w:ascii="Arial" w:hAnsi="Arial" w:cs="Arial"/>
        </w:rPr>
      </w:pPr>
      <w:r w:rsidRPr="00A10EAC">
        <w:rPr>
          <w:rFonts w:ascii="Arial" w:hAnsi="Arial" w:cs="Arial"/>
          <w:b/>
          <w:bCs/>
        </w:rPr>
        <w:t>Perfil / Cargo:</w:t>
      </w:r>
      <w:r w:rsidRPr="00A10EAC">
        <w:rPr>
          <w:rFonts w:ascii="Arial" w:hAnsi="Arial" w:cs="Arial"/>
        </w:rPr>
        <w:t xml:space="preserve"> </w:t>
      </w:r>
      <w:r w:rsidR="004B32D5">
        <w:rPr>
          <w:rFonts w:ascii="Arial" w:hAnsi="Arial" w:cs="Arial"/>
        </w:rPr>
        <w:t xml:space="preserve">Auxiliar Administrativa </w:t>
      </w:r>
    </w:p>
    <w:p w14:paraId="767EC868" w14:textId="58159C98" w:rsidR="00A10EAC" w:rsidRDefault="00996B8B" w:rsidP="00A10EAC">
      <w:pPr>
        <w:spacing w:after="0"/>
        <w:rPr>
          <w:rFonts w:ascii="Arial" w:hAnsi="Arial" w:cs="Arial"/>
        </w:rPr>
      </w:pPr>
      <w:r w:rsidRPr="00A10EAC">
        <w:rPr>
          <w:rFonts w:ascii="Arial" w:hAnsi="Arial" w:cs="Arial"/>
          <w:b/>
          <w:bCs/>
        </w:rPr>
        <w:t>Área de apoyo:</w:t>
      </w:r>
      <w:r w:rsidRPr="00A10EAC">
        <w:rPr>
          <w:rFonts w:ascii="Arial" w:hAnsi="Arial" w:cs="Arial"/>
        </w:rPr>
        <w:t xml:space="preserve"> </w:t>
      </w:r>
      <w:r w:rsidR="007C17A4">
        <w:rPr>
          <w:rFonts w:ascii="Arial" w:hAnsi="Arial" w:cs="Arial"/>
        </w:rPr>
        <w:t>Primera infancia/ EIH</w:t>
      </w:r>
    </w:p>
    <w:p w14:paraId="32C6876A" w14:textId="77777777" w:rsidR="00A10EAC" w:rsidRPr="00A10EAC" w:rsidRDefault="00A10EAC" w:rsidP="00A10EAC">
      <w:pPr>
        <w:spacing w:after="0"/>
        <w:rPr>
          <w:rFonts w:ascii="Arial" w:hAnsi="Arial" w:cs="Arial"/>
        </w:rPr>
      </w:pPr>
    </w:p>
    <w:p w14:paraId="4238917E" w14:textId="557B4E7C" w:rsidR="009450C3" w:rsidRDefault="00996B8B" w:rsidP="00A10EAC">
      <w:pPr>
        <w:pStyle w:val="Ttulo2"/>
        <w:jc w:val="center"/>
        <w:rPr>
          <w:rFonts w:ascii="Arial" w:hAnsi="Arial" w:cs="Arial"/>
          <w:color w:val="auto"/>
        </w:rPr>
      </w:pPr>
      <w:r w:rsidRPr="00A10EAC">
        <w:rPr>
          <w:rFonts w:ascii="Arial" w:hAnsi="Arial" w:cs="Arial"/>
          <w:color w:val="auto"/>
        </w:rPr>
        <w:t>Relación de obligaciones y evidencias</w:t>
      </w:r>
    </w:p>
    <w:p w14:paraId="6108F27C" w14:textId="77777777" w:rsidR="00A10EAC" w:rsidRPr="00A10EAC" w:rsidRDefault="00A10EAC" w:rsidP="00A10EAC"/>
    <w:p w14:paraId="655EA895" w14:textId="3CCA35A0"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1</w:t>
      </w:r>
    </w:p>
    <w:p w14:paraId="7D47F125" w14:textId="2BA16083" w:rsidR="00D532C0" w:rsidRPr="00813D5D" w:rsidRDefault="00D532C0" w:rsidP="00F16844">
      <w:pPr>
        <w:pStyle w:val="Sinespaciado"/>
        <w:jc w:val="both"/>
        <w:rPr>
          <w:rFonts w:eastAsia="Times New Roman" w:cstheme="minorHAnsi"/>
          <w:color w:val="242424"/>
          <w:sz w:val="24"/>
          <w:szCs w:val="24"/>
          <w:lang w:val="es-CO" w:eastAsia="es-CO"/>
        </w:rPr>
      </w:pPr>
      <w:r w:rsidRPr="00B9065D">
        <w:rPr>
          <w:rFonts w:ascii="Arial" w:eastAsia="Times New Roman" w:hAnsi="Arial" w:cs="Arial"/>
          <w:b/>
          <w:bCs/>
          <w:color w:val="242424"/>
          <w:sz w:val="24"/>
          <w:szCs w:val="24"/>
          <w:lang w:val="es-CO" w:eastAsia="es-CO"/>
        </w:rPr>
        <w:t>Sistematizar de manera oportuna y con calidad la información de las niñas, los niños</w:t>
      </w:r>
      <w:r w:rsidR="00B57009"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y sus familias participantes en los servicios de educación inicial en los instrumentos o</w:t>
      </w:r>
      <w:r w:rsidR="00B57009"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 xml:space="preserve">herramientas definidas en las orientaciones para la atención, incluyendo los </w:t>
      </w:r>
      <w:r w:rsidR="00B57009" w:rsidRPr="00B9065D">
        <w:rPr>
          <w:rFonts w:ascii="Arial" w:eastAsia="Times New Roman" w:hAnsi="Arial" w:cs="Arial"/>
          <w:b/>
          <w:bCs/>
          <w:color w:val="242424"/>
          <w:sz w:val="24"/>
          <w:szCs w:val="24"/>
          <w:lang w:val="es-CO" w:eastAsia="es-CO"/>
        </w:rPr>
        <w:t>reportes Diarios</w:t>
      </w:r>
      <w:r w:rsidRPr="00B9065D">
        <w:rPr>
          <w:rFonts w:ascii="Arial" w:eastAsia="Times New Roman" w:hAnsi="Arial" w:cs="Arial"/>
          <w:b/>
          <w:bCs/>
          <w:color w:val="242424"/>
          <w:sz w:val="24"/>
          <w:szCs w:val="24"/>
          <w:lang w:val="es-CO" w:eastAsia="es-CO"/>
        </w:rPr>
        <w:t xml:space="preserve"> de </w:t>
      </w:r>
      <w:r w:rsidR="00B57009" w:rsidRPr="00B9065D">
        <w:rPr>
          <w:rFonts w:ascii="Arial" w:eastAsia="Times New Roman" w:hAnsi="Arial" w:cs="Arial"/>
          <w:b/>
          <w:bCs/>
          <w:color w:val="242424"/>
          <w:sz w:val="24"/>
          <w:szCs w:val="24"/>
          <w:lang w:val="es-CO" w:eastAsia="es-CO"/>
        </w:rPr>
        <w:t>Asistencia</w:t>
      </w:r>
      <w:r w:rsidRPr="00B9065D">
        <w:rPr>
          <w:rFonts w:ascii="Arial" w:eastAsia="Times New Roman" w:hAnsi="Arial" w:cs="Arial"/>
          <w:b/>
          <w:bCs/>
          <w:color w:val="242424"/>
          <w:sz w:val="24"/>
          <w:szCs w:val="24"/>
          <w:lang w:val="es-CO" w:eastAsia="es-CO"/>
        </w:rPr>
        <w:t xml:space="preserve"> registrados en el aplicativo CUENTAME (o el que defina el ICBF) y</w:t>
      </w:r>
      <w:r w:rsidR="00B57009"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en físico</w:t>
      </w:r>
      <w:r w:rsidRPr="00813D5D">
        <w:rPr>
          <w:rFonts w:eastAsia="Times New Roman" w:cstheme="minorHAnsi"/>
          <w:color w:val="242424"/>
          <w:sz w:val="24"/>
          <w:szCs w:val="24"/>
          <w:lang w:val="es-CO" w:eastAsia="es-CO"/>
        </w:rPr>
        <w:t>.</w:t>
      </w:r>
    </w:p>
    <w:p w14:paraId="372229AC" w14:textId="77777777" w:rsidR="00465044" w:rsidRDefault="00465044" w:rsidP="00A63EFA">
      <w:pPr>
        <w:pStyle w:val="Sinespaciado"/>
        <w:jc w:val="both"/>
        <w:rPr>
          <w:rFonts w:eastAsia="Times New Roman" w:cstheme="minorHAnsi"/>
          <w:color w:val="242424"/>
          <w:lang w:val="es-CO" w:eastAsia="es-CO"/>
        </w:rPr>
      </w:pPr>
    </w:p>
    <w:p w14:paraId="1E1B28F1" w14:textId="77777777" w:rsidR="003E711B" w:rsidRDefault="003E711B" w:rsidP="00A63EFA">
      <w:pPr>
        <w:pStyle w:val="Sinespaciado"/>
        <w:jc w:val="both"/>
        <w:rPr>
          <w:rFonts w:eastAsia="Times New Roman" w:cstheme="minorHAnsi"/>
          <w:color w:val="242424"/>
          <w:lang w:val="es-CO" w:eastAsia="es-CO"/>
        </w:rPr>
      </w:pPr>
    </w:p>
    <w:p w14:paraId="35C8F555" w14:textId="6479E0B4" w:rsidR="003E711B" w:rsidRPr="005A2402" w:rsidRDefault="003E711B" w:rsidP="003E711B">
      <w:pPr>
        <w:pStyle w:val="Sinespaciado"/>
        <w:jc w:val="both"/>
        <w:rPr>
          <w:rFonts w:ascii="Arial" w:eastAsia="Times New Roman" w:hAnsi="Arial" w:cs="Arial"/>
          <w:color w:val="242424"/>
          <w:sz w:val="24"/>
          <w:szCs w:val="24"/>
          <w:lang w:val="es-CO" w:eastAsia="es-CO"/>
        </w:rPr>
      </w:pPr>
      <w:r w:rsidRPr="005A2402">
        <w:rPr>
          <w:rFonts w:ascii="Arial" w:eastAsia="Times New Roman" w:hAnsi="Arial" w:cs="Arial"/>
          <w:color w:val="242424"/>
          <w:sz w:val="24"/>
          <w:szCs w:val="24"/>
          <w:lang w:val="es-CO" w:eastAsia="es-CO"/>
        </w:rPr>
        <w:t xml:space="preserve">Durante el Mes de </w:t>
      </w:r>
      <w:r w:rsidR="00BB131F" w:rsidRPr="005A2402">
        <w:rPr>
          <w:rFonts w:ascii="Arial" w:eastAsia="Times New Roman" w:hAnsi="Arial" w:cs="Arial"/>
          <w:color w:val="242424"/>
          <w:sz w:val="24"/>
          <w:szCs w:val="24"/>
          <w:lang w:val="es-CO" w:eastAsia="es-CO"/>
        </w:rPr>
        <w:t>Mayo</w:t>
      </w:r>
      <w:r w:rsidRPr="005A2402">
        <w:rPr>
          <w:rFonts w:ascii="Arial" w:eastAsia="Times New Roman" w:hAnsi="Arial" w:cs="Arial"/>
          <w:color w:val="242424"/>
          <w:sz w:val="24"/>
          <w:szCs w:val="24"/>
          <w:lang w:val="es-CO" w:eastAsia="es-CO"/>
        </w:rPr>
        <w:t>, se realizaron los retiros correspondientes de las unidades, así como los ingresos y rotaciones de los usuarios, garantizando la actualización oportuna de la información.</w:t>
      </w:r>
    </w:p>
    <w:p w14:paraId="14E8BDB2" w14:textId="5246B6B1" w:rsidR="007C17A4" w:rsidRPr="005A2402" w:rsidRDefault="003E711B" w:rsidP="00065935">
      <w:pPr>
        <w:pStyle w:val="Sinespaciado"/>
        <w:jc w:val="both"/>
        <w:rPr>
          <w:rFonts w:ascii="Arial" w:eastAsia="Times New Roman" w:hAnsi="Arial" w:cs="Arial"/>
          <w:color w:val="242424"/>
          <w:sz w:val="24"/>
          <w:szCs w:val="24"/>
          <w:lang w:val="es-CO" w:eastAsia="es-CO"/>
        </w:rPr>
      </w:pPr>
      <w:r w:rsidRPr="005A2402">
        <w:rPr>
          <w:rFonts w:ascii="Arial" w:eastAsia="Times New Roman" w:hAnsi="Arial" w:cs="Arial"/>
          <w:color w:val="242424"/>
          <w:sz w:val="24"/>
          <w:szCs w:val="24"/>
          <w:lang w:val="es-CO" w:eastAsia="es-CO"/>
        </w:rPr>
        <w:t>De igual manera, se diligenció el RAM digital conforme a los lineamientos establecidos. Asimismo, se llevó a cabo el cargue de las formaciones y de las visitas realizadas por el equipo de talento humano, asegurando el registro y seguimiento de estas actividades.</w:t>
      </w:r>
      <w:r w:rsidR="00465044" w:rsidRPr="005A2402">
        <w:rPr>
          <w:rFonts w:ascii="Arial" w:eastAsia="Times New Roman" w:hAnsi="Arial" w:cs="Arial"/>
          <w:color w:val="242424"/>
          <w:sz w:val="24"/>
          <w:szCs w:val="24"/>
          <w:lang w:val="es-CO" w:eastAsia="es-CO"/>
        </w:rPr>
        <w:t>,</w:t>
      </w:r>
    </w:p>
    <w:p w14:paraId="634E894E" w14:textId="435C6B67" w:rsidR="00BB131F" w:rsidRPr="00813D5D" w:rsidRDefault="00BB131F" w:rsidP="00065935">
      <w:pPr>
        <w:pStyle w:val="Sinespaciado"/>
        <w:jc w:val="both"/>
        <w:rPr>
          <w:rFonts w:eastAsia="Times New Roman" w:cstheme="minorHAnsi"/>
          <w:color w:val="242424"/>
          <w:sz w:val="24"/>
          <w:szCs w:val="24"/>
          <w:lang w:val="es-CO" w:eastAsia="es-CO"/>
        </w:rPr>
      </w:pPr>
    </w:p>
    <w:p w14:paraId="352A4D6F" w14:textId="754886EB" w:rsidR="000A5F83" w:rsidRPr="007C17A4" w:rsidRDefault="00065935" w:rsidP="0093269E">
      <w:pPr>
        <w:jc w:val="center"/>
        <w:rPr>
          <w:rFonts w:eastAsia="Times New Roman" w:cstheme="minorHAnsi"/>
          <w:lang w:eastAsia="es-CO"/>
        </w:rPr>
      </w:pPr>
      <w:r>
        <w:rPr>
          <w:noProof/>
        </w:rPr>
        <w:drawing>
          <wp:inline distT="0" distB="0" distL="0" distR="0" wp14:anchorId="7A6CD636" wp14:editId="08C96419">
            <wp:extent cx="4972050" cy="1257300"/>
            <wp:effectExtent l="0" t="0" r="0" b="0"/>
            <wp:docPr id="17931435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143593" name=""/>
                    <pic:cNvPicPr/>
                  </pic:nvPicPr>
                  <pic:blipFill rotWithShape="1">
                    <a:blip r:embed="rId8"/>
                    <a:srcRect l="12602" t="22451" r="59057" b="52758"/>
                    <a:stretch>
                      <a:fillRect/>
                    </a:stretch>
                  </pic:blipFill>
                  <pic:spPr bwMode="auto">
                    <a:xfrm>
                      <a:off x="0" y="0"/>
                      <a:ext cx="4972050" cy="1257300"/>
                    </a:xfrm>
                    <a:prstGeom prst="rect">
                      <a:avLst/>
                    </a:prstGeom>
                    <a:ln>
                      <a:noFill/>
                    </a:ln>
                    <a:extLst>
                      <a:ext uri="{53640926-AAD7-44D8-BBD7-CCE9431645EC}">
                        <a14:shadowObscured xmlns:a14="http://schemas.microsoft.com/office/drawing/2010/main"/>
                      </a:ext>
                    </a:extLst>
                  </pic:spPr>
                </pic:pic>
              </a:graphicData>
            </a:graphic>
          </wp:inline>
        </w:drawing>
      </w:r>
    </w:p>
    <w:p w14:paraId="040C39B9" w14:textId="347803A8"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2</w:t>
      </w:r>
    </w:p>
    <w:p w14:paraId="3FD23A61" w14:textId="644E158A" w:rsidR="00425AFB" w:rsidRPr="00B9065D" w:rsidRDefault="00425AFB" w:rsidP="006E3CAC">
      <w:pPr>
        <w:pStyle w:val="Sinespaciado"/>
        <w:jc w:val="both"/>
        <w:rPr>
          <w:rFonts w:ascii="Arial" w:eastAsia="Times New Roman" w:hAnsi="Arial" w:cs="Arial"/>
          <w:b/>
          <w:bCs/>
          <w:color w:val="242424"/>
          <w:sz w:val="24"/>
          <w:szCs w:val="24"/>
          <w:lang w:val="es-CO" w:eastAsia="es-CO"/>
        </w:rPr>
      </w:pPr>
      <w:r w:rsidRPr="00B9065D">
        <w:rPr>
          <w:rFonts w:ascii="Arial" w:eastAsia="Times New Roman" w:hAnsi="Arial" w:cs="Arial"/>
          <w:b/>
          <w:bCs/>
          <w:color w:val="242424"/>
          <w:sz w:val="24"/>
          <w:szCs w:val="24"/>
          <w:lang w:val="es-CO" w:eastAsia="es-CO"/>
        </w:rPr>
        <w:t>Comunicar y gestionar al profesional contratado para la coordinación del servicio las</w:t>
      </w:r>
      <w:r w:rsidR="00863CB4"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novedades, información y requerimientos que sean remitidos a través de correos</w:t>
      </w:r>
      <w:r w:rsidR="00863CB4"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electrónicos, oficios, entre otros. Así mismo, informar de manera oportuna sobre</w:t>
      </w:r>
      <w:r w:rsidR="00863CB4"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eventualidades o sucesos que afecten la prestación del servicio.</w:t>
      </w:r>
    </w:p>
    <w:p w14:paraId="78B9724D" w14:textId="77777777" w:rsidR="00D010FD" w:rsidRPr="00813D5D" w:rsidRDefault="00D010FD" w:rsidP="006E3CAC">
      <w:pPr>
        <w:pStyle w:val="Sinespaciado"/>
        <w:jc w:val="both"/>
        <w:rPr>
          <w:rFonts w:eastAsia="Times New Roman" w:cstheme="minorHAnsi"/>
          <w:color w:val="242424"/>
          <w:sz w:val="24"/>
          <w:szCs w:val="24"/>
          <w:lang w:val="es-CO" w:eastAsia="es-CO"/>
        </w:rPr>
      </w:pPr>
    </w:p>
    <w:p w14:paraId="28B5BEED" w14:textId="5953FE4C" w:rsidR="00D010FD" w:rsidRPr="007C1C3F" w:rsidRDefault="00D010FD" w:rsidP="006E3CAC">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lastRenderedPageBreak/>
        <w:t xml:space="preserve">En el mes de </w:t>
      </w:r>
      <w:r w:rsidR="00BB131F" w:rsidRPr="007C1C3F">
        <w:rPr>
          <w:rFonts w:ascii="Arial" w:eastAsia="Times New Roman" w:hAnsi="Arial" w:cs="Arial"/>
          <w:color w:val="242424"/>
          <w:sz w:val="24"/>
          <w:szCs w:val="24"/>
          <w:lang w:val="es-CO" w:eastAsia="es-CO"/>
        </w:rPr>
        <w:t>mayo</w:t>
      </w:r>
      <w:r w:rsidR="001702B5" w:rsidRPr="007C1C3F">
        <w:rPr>
          <w:rFonts w:ascii="Arial" w:eastAsia="Times New Roman" w:hAnsi="Arial" w:cs="Arial"/>
          <w:color w:val="242424"/>
          <w:sz w:val="24"/>
          <w:szCs w:val="24"/>
          <w:lang w:val="es-CO" w:eastAsia="es-CO"/>
        </w:rPr>
        <w:t>,</w:t>
      </w:r>
      <w:r w:rsidR="00C312DE" w:rsidRPr="007C1C3F">
        <w:rPr>
          <w:rFonts w:ascii="Arial" w:eastAsia="Times New Roman" w:hAnsi="Arial" w:cs="Arial"/>
          <w:color w:val="242424"/>
          <w:sz w:val="24"/>
          <w:szCs w:val="24"/>
          <w:lang w:val="es-CO" w:eastAsia="es-CO"/>
        </w:rPr>
        <w:t xml:space="preserve"> se llevó a cabo de manera </w:t>
      </w:r>
      <w:r w:rsidR="003E711B" w:rsidRPr="007C1C3F">
        <w:rPr>
          <w:rFonts w:ascii="Arial" w:eastAsia="Times New Roman" w:hAnsi="Arial" w:cs="Arial"/>
          <w:color w:val="242424"/>
          <w:sz w:val="24"/>
          <w:szCs w:val="24"/>
          <w:lang w:val="es-CO" w:eastAsia="es-CO"/>
        </w:rPr>
        <w:t>oportuna</w:t>
      </w:r>
      <w:r w:rsidR="00C312DE" w:rsidRPr="007C1C3F">
        <w:rPr>
          <w:rFonts w:ascii="Arial" w:eastAsia="Times New Roman" w:hAnsi="Arial" w:cs="Arial"/>
          <w:color w:val="242424"/>
          <w:sz w:val="24"/>
          <w:szCs w:val="24"/>
          <w:lang w:val="es-CO" w:eastAsia="es-CO"/>
        </w:rPr>
        <w:t xml:space="preserve"> el cargue de la lista de espera en la carpeta compartida, asegurando que los registros se mantuvieran actualizados y accesibles en todo momento.</w:t>
      </w:r>
    </w:p>
    <w:p w14:paraId="1E022D4F" w14:textId="77777777" w:rsidR="00813D5D" w:rsidRPr="00813D5D" w:rsidRDefault="00813D5D" w:rsidP="006E3CAC">
      <w:pPr>
        <w:pStyle w:val="Sinespaciado"/>
        <w:jc w:val="both"/>
        <w:rPr>
          <w:rFonts w:eastAsia="Times New Roman" w:cstheme="minorHAnsi"/>
          <w:color w:val="242424"/>
          <w:sz w:val="24"/>
          <w:szCs w:val="24"/>
          <w:lang w:val="es-CO" w:eastAsia="es-CO"/>
        </w:rPr>
      </w:pPr>
    </w:p>
    <w:p w14:paraId="57FD2946" w14:textId="12B0898F" w:rsidR="00813D5D" w:rsidRDefault="003E711B" w:rsidP="00813D5D">
      <w:pPr>
        <w:pStyle w:val="Sinespaciado"/>
        <w:rPr>
          <w:rFonts w:eastAsia="Times New Roman" w:cstheme="minorHAnsi"/>
          <w:b/>
          <w:bCs/>
          <w:color w:val="242424"/>
          <w:lang w:val="es-MX" w:eastAsia="es-CO"/>
        </w:rPr>
      </w:pPr>
      <w:r w:rsidRPr="00813D5D">
        <w:rPr>
          <w:rFonts w:eastAsia="Times New Roman" w:cstheme="minorHAnsi"/>
          <w:b/>
          <w:bCs/>
          <w:color w:val="242424"/>
          <w:lang w:val="es-MX" w:eastAsia="es-CO"/>
        </w:rPr>
        <w:t>0</w:t>
      </w:r>
      <w:r w:rsidR="00BB131F">
        <w:rPr>
          <w:rFonts w:eastAsia="Times New Roman" w:cstheme="minorHAnsi"/>
          <w:b/>
          <w:bCs/>
          <w:color w:val="242424"/>
          <w:lang w:val="es-MX" w:eastAsia="es-CO"/>
        </w:rPr>
        <w:t>5</w:t>
      </w:r>
      <w:r w:rsidRPr="00813D5D">
        <w:rPr>
          <w:rFonts w:eastAsia="Times New Roman" w:cstheme="minorHAnsi"/>
          <w:b/>
          <w:bCs/>
          <w:color w:val="242424"/>
          <w:lang w:val="es-MX" w:eastAsia="es-CO"/>
        </w:rPr>
        <w:t xml:space="preserve"> DE </w:t>
      </w:r>
      <w:r w:rsidR="00BB131F">
        <w:rPr>
          <w:rFonts w:eastAsia="Times New Roman" w:cstheme="minorHAnsi"/>
          <w:b/>
          <w:bCs/>
          <w:color w:val="242424"/>
          <w:lang w:val="es-MX" w:eastAsia="es-CO"/>
        </w:rPr>
        <w:t>MAYO</w:t>
      </w:r>
    </w:p>
    <w:p w14:paraId="297BC1FF" w14:textId="0BCE0A56" w:rsidR="00BB131F" w:rsidRPr="007C1C3F" w:rsidRDefault="00BB131F" w:rsidP="00C13322">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 xml:space="preserve">Se agregaron nuevos usuarios a la lista de espera almacenada en el OneDrive compartido, para que la persona encargada del proceso los revise y valide, garantizando que cada caso sea evaluado según los criterios definidos </w:t>
      </w:r>
    </w:p>
    <w:p w14:paraId="7C221798" w14:textId="1EBBE638" w:rsidR="00BB131F" w:rsidRDefault="00BB131F" w:rsidP="00BB131F">
      <w:pPr>
        <w:jc w:val="center"/>
        <w:rPr>
          <w:lang w:val="es-MX"/>
        </w:rPr>
      </w:pPr>
      <w:r>
        <w:rPr>
          <w:noProof/>
        </w:rPr>
        <w:drawing>
          <wp:inline distT="0" distB="0" distL="0" distR="0" wp14:anchorId="5A4208B8" wp14:editId="325555CF">
            <wp:extent cx="3028950" cy="2600325"/>
            <wp:effectExtent l="0" t="0" r="0" b="9525"/>
            <wp:docPr id="13508276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827638" name=""/>
                    <pic:cNvPicPr/>
                  </pic:nvPicPr>
                  <pic:blipFill rotWithShape="1">
                    <a:blip r:embed="rId9"/>
                    <a:srcRect l="32417" t="11773" r="13611" b="5816"/>
                    <a:stretch>
                      <a:fillRect/>
                    </a:stretch>
                  </pic:blipFill>
                  <pic:spPr bwMode="auto">
                    <a:xfrm>
                      <a:off x="0" y="0"/>
                      <a:ext cx="3028950" cy="2600325"/>
                    </a:xfrm>
                    <a:prstGeom prst="rect">
                      <a:avLst/>
                    </a:prstGeom>
                    <a:ln>
                      <a:noFill/>
                    </a:ln>
                    <a:extLst>
                      <a:ext uri="{53640926-AAD7-44D8-BBD7-CCE9431645EC}">
                        <a14:shadowObscured xmlns:a14="http://schemas.microsoft.com/office/drawing/2010/main"/>
                      </a:ext>
                    </a:extLst>
                  </pic:spPr>
                </pic:pic>
              </a:graphicData>
            </a:graphic>
          </wp:inline>
        </w:drawing>
      </w:r>
    </w:p>
    <w:p w14:paraId="1FBFB7A6" w14:textId="7CB74AC2" w:rsidR="00BB131F" w:rsidRPr="00BB131F" w:rsidRDefault="00BB131F" w:rsidP="00BB131F">
      <w:pPr>
        <w:pStyle w:val="Sinespaciado"/>
        <w:rPr>
          <w:rFonts w:eastAsia="Times New Roman" w:cstheme="minorHAnsi"/>
          <w:b/>
          <w:bCs/>
          <w:color w:val="242424"/>
          <w:lang w:val="es-MX" w:eastAsia="es-CO"/>
        </w:rPr>
      </w:pPr>
      <w:r w:rsidRPr="00813D5D">
        <w:rPr>
          <w:rFonts w:eastAsia="Times New Roman" w:cstheme="minorHAnsi"/>
          <w:b/>
          <w:bCs/>
          <w:color w:val="242424"/>
          <w:lang w:val="es-MX" w:eastAsia="es-CO"/>
        </w:rPr>
        <w:t>0</w:t>
      </w:r>
      <w:r>
        <w:rPr>
          <w:rFonts w:eastAsia="Times New Roman" w:cstheme="minorHAnsi"/>
          <w:b/>
          <w:bCs/>
          <w:color w:val="242424"/>
          <w:lang w:val="es-MX" w:eastAsia="es-CO"/>
        </w:rPr>
        <w:t>7</w:t>
      </w:r>
      <w:r w:rsidRPr="00813D5D">
        <w:rPr>
          <w:rFonts w:eastAsia="Times New Roman" w:cstheme="minorHAnsi"/>
          <w:b/>
          <w:bCs/>
          <w:color w:val="242424"/>
          <w:lang w:val="es-MX" w:eastAsia="es-CO"/>
        </w:rPr>
        <w:t xml:space="preserve"> DE </w:t>
      </w:r>
      <w:r>
        <w:rPr>
          <w:rFonts w:eastAsia="Times New Roman" w:cstheme="minorHAnsi"/>
          <w:b/>
          <w:bCs/>
          <w:color w:val="242424"/>
          <w:lang w:val="es-MX" w:eastAsia="es-CO"/>
        </w:rPr>
        <w:t>MAYO</w:t>
      </w:r>
    </w:p>
    <w:p w14:paraId="24C392FB" w14:textId="77777777" w:rsidR="00BB131F" w:rsidRPr="007C1C3F" w:rsidRDefault="00BB131F" w:rsidP="00C13322">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Se agregaron nuevos usuarios a la lista de espera almacenada en el OneDrive compartido, para que la persona encargada del proceso los revise y valide, garantizando que cada caso sea evaluado según los criterios definidos.</w:t>
      </w:r>
    </w:p>
    <w:p w14:paraId="5D894AE4" w14:textId="770AEA56" w:rsidR="00BB131F" w:rsidRDefault="00BB131F" w:rsidP="00BB131F">
      <w:pPr>
        <w:jc w:val="center"/>
      </w:pPr>
      <w:r>
        <w:rPr>
          <w:noProof/>
        </w:rPr>
        <w:drawing>
          <wp:inline distT="0" distB="0" distL="0" distR="0" wp14:anchorId="78CCD974" wp14:editId="65BF2CDA">
            <wp:extent cx="2886075" cy="2495550"/>
            <wp:effectExtent l="0" t="0" r="9525" b="0"/>
            <wp:docPr id="5499715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971587" name=""/>
                    <pic:cNvPicPr/>
                  </pic:nvPicPr>
                  <pic:blipFill rotWithShape="1">
                    <a:blip r:embed="rId10"/>
                    <a:srcRect l="33774" t="11773" r="14800" b="9136"/>
                    <a:stretch>
                      <a:fillRect/>
                    </a:stretch>
                  </pic:blipFill>
                  <pic:spPr bwMode="auto">
                    <a:xfrm>
                      <a:off x="0" y="0"/>
                      <a:ext cx="2886075" cy="2495550"/>
                    </a:xfrm>
                    <a:prstGeom prst="rect">
                      <a:avLst/>
                    </a:prstGeom>
                    <a:ln>
                      <a:noFill/>
                    </a:ln>
                    <a:extLst>
                      <a:ext uri="{53640926-AAD7-44D8-BBD7-CCE9431645EC}">
                        <a14:shadowObscured xmlns:a14="http://schemas.microsoft.com/office/drawing/2010/main"/>
                      </a:ext>
                    </a:extLst>
                  </pic:spPr>
                </pic:pic>
              </a:graphicData>
            </a:graphic>
          </wp:inline>
        </w:drawing>
      </w:r>
    </w:p>
    <w:p w14:paraId="27D82CF3" w14:textId="77777777" w:rsidR="005D32DA" w:rsidRPr="005A2402" w:rsidRDefault="005D32DA" w:rsidP="005A2402">
      <w:pPr>
        <w:pStyle w:val="Sinespaciado"/>
        <w:rPr>
          <w:rFonts w:eastAsia="Times New Roman" w:cstheme="minorHAnsi"/>
          <w:b/>
          <w:bCs/>
          <w:color w:val="242424"/>
          <w:lang w:val="es-MX" w:eastAsia="es-CO"/>
        </w:rPr>
      </w:pPr>
    </w:p>
    <w:p w14:paraId="5EFF1C9F" w14:textId="77777777" w:rsidR="005A2402" w:rsidRDefault="005A2402" w:rsidP="005D32DA">
      <w:pPr>
        <w:pStyle w:val="Sinespaciado"/>
        <w:rPr>
          <w:rFonts w:eastAsia="Times New Roman" w:cstheme="minorHAnsi"/>
          <w:b/>
          <w:bCs/>
          <w:color w:val="242424"/>
          <w:lang w:val="es-MX" w:eastAsia="es-CO"/>
        </w:rPr>
      </w:pPr>
    </w:p>
    <w:p w14:paraId="402580AE" w14:textId="77777777" w:rsidR="005A2402" w:rsidRDefault="005A2402" w:rsidP="005D32DA">
      <w:pPr>
        <w:pStyle w:val="Sinespaciado"/>
        <w:rPr>
          <w:rFonts w:eastAsia="Times New Roman" w:cstheme="minorHAnsi"/>
          <w:b/>
          <w:bCs/>
          <w:color w:val="242424"/>
          <w:lang w:val="es-MX" w:eastAsia="es-CO"/>
        </w:rPr>
      </w:pPr>
    </w:p>
    <w:p w14:paraId="4B8EE630" w14:textId="77777777" w:rsidR="005A2402" w:rsidRDefault="005A2402" w:rsidP="005D32DA">
      <w:pPr>
        <w:pStyle w:val="Sinespaciado"/>
        <w:rPr>
          <w:rFonts w:eastAsia="Times New Roman" w:cstheme="minorHAnsi"/>
          <w:b/>
          <w:bCs/>
          <w:color w:val="242424"/>
          <w:lang w:val="es-MX" w:eastAsia="es-CO"/>
        </w:rPr>
      </w:pPr>
    </w:p>
    <w:p w14:paraId="3DC5504C" w14:textId="79C667F4" w:rsidR="005D32DA" w:rsidRPr="005D32DA" w:rsidRDefault="005D32DA" w:rsidP="005D32DA">
      <w:pPr>
        <w:pStyle w:val="Sinespaciado"/>
        <w:rPr>
          <w:rFonts w:eastAsia="Times New Roman" w:cstheme="minorHAnsi"/>
          <w:b/>
          <w:bCs/>
          <w:color w:val="242424"/>
          <w:lang w:val="es-MX" w:eastAsia="es-CO"/>
        </w:rPr>
      </w:pPr>
      <w:r>
        <w:rPr>
          <w:rFonts w:eastAsia="Times New Roman" w:cstheme="minorHAnsi"/>
          <w:b/>
          <w:bCs/>
          <w:color w:val="242424"/>
          <w:lang w:val="es-MX" w:eastAsia="es-CO"/>
        </w:rPr>
        <w:lastRenderedPageBreak/>
        <w:t>14</w:t>
      </w:r>
      <w:r w:rsidRPr="00813D5D">
        <w:rPr>
          <w:rFonts w:eastAsia="Times New Roman" w:cstheme="minorHAnsi"/>
          <w:b/>
          <w:bCs/>
          <w:color w:val="242424"/>
          <w:lang w:val="es-MX" w:eastAsia="es-CO"/>
        </w:rPr>
        <w:t xml:space="preserve"> DE </w:t>
      </w:r>
      <w:r>
        <w:rPr>
          <w:rFonts w:eastAsia="Times New Roman" w:cstheme="minorHAnsi"/>
          <w:b/>
          <w:bCs/>
          <w:color w:val="242424"/>
          <w:lang w:val="es-MX" w:eastAsia="es-CO"/>
        </w:rPr>
        <w:t>MAYO</w:t>
      </w:r>
    </w:p>
    <w:p w14:paraId="17E031E5" w14:textId="77777777" w:rsidR="005D32DA" w:rsidRPr="007C1C3F" w:rsidRDefault="005D32DA" w:rsidP="00C13322">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Se registraron nuevos usuarios en la lista de espera que esta en OneDrive compartido, con el objetivo de que sean revisados y validados por la persona responsable del proceso, asegurando que cada caso sea evaluado conforme a los criterios establecidos</w:t>
      </w:r>
    </w:p>
    <w:p w14:paraId="4875709D" w14:textId="5C6E22B5" w:rsidR="005D32DA" w:rsidRDefault="005D32DA" w:rsidP="005D32DA">
      <w:pPr>
        <w:jc w:val="center"/>
      </w:pPr>
      <w:r>
        <w:rPr>
          <w:noProof/>
        </w:rPr>
        <w:drawing>
          <wp:inline distT="0" distB="0" distL="0" distR="0" wp14:anchorId="08365445" wp14:editId="274B9EBA">
            <wp:extent cx="3068955" cy="2584174"/>
            <wp:effectExtent l="0" t="0" r="0" b="6985"/>
            <wp:docPr id="5212647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264708" name=""/>
                    <pic:cNvPicPr/>
                  </pic:nvPicPr>
                  <pic:blipFill rotWithShape="1">
                    <a:blip r:embed="rId11"/>
                    <a:srcRect l="31737" t="11340" r="13568" b="6745"/>
                    <a:stretch>
                      <a:fillRect/>
                    </a:stretch>
                  </pic:blipFill>
                  <pic:spPr bwMode="auto">
                    <a:xfrm>
                      <a:off x="0" y="0"/>
                      <a:ext cx="3069568" cy="2584690"/>
                    </a:xfrm>
                    <a:prstGeom prst="rect">
                      <a:avLst/>
                    </a:prstGeom>
                    <a:ln>
                      <a:noFill/>
                    </a:ln>
                    <a:extLst>
                      <a:ext uri="{53640926-AAD7-44D8-BBD7-CCE9431645EC}">
                        <a14:shadowObscured xmlns:a14="http://schemas.microsoft.com/office/drawing/2010/main"/>
                      </a:ext>
                    </a:extLst>
                  </pic:spPr>
                </pic:pic>
              </a:graphicData>
            </a:graphic>
          </wp:inline>
        </w:drawing>
      </w:r>
    </w:p>
    <w:p w14:paraId="353E8BEA" w14:textId="7ECAF4E5" w:rsidR="005D32DA" w:rsidRPr="005D32DA" w:rsidRDefault="005D32DA" w:rsidP="005D32DA">
      <w:pPr>
        <w:pStyle w:val="Sinespaciado"/>
        <w:rPr>
          <w:rFonts w:eastAsia="Times New Roman" w:cstheme="minorHAnsi"/>
          <w:b/>
          <w:bCs/>
          <w:color w:val="242424"/>
          <w:lang w:val="es-MX" w:eastAsia="es-CO"/>
        </w:rPr>
      </w:pPr>
      <w:r>
        <w:rPr>
          <w:rFonts w:eastAsia="Times New Roman" w:cstheme="minorHAnsi"/>
          <w:b/>
          <w:bCs/>
          <w:color w:val="242424"/>
          <w:lang w:val="es-MX" w:eastAsia="es-CO"/>
        </w:rPr>
        <w:t xml:space="preserve">21 </w:t>
      </w:r>
      <w:r w:rsidRPr="00813D5D">
        <w:rPr>
          <w:rFonts w:eastAsia="Times New Roman" w:cstheme="minorHAnsi"/>
          <w:b/>
          <w:bCs/>
          <w:color w:val="242424"/>
          <w:lang w:val="es-MX" w:eastAsia="es-CO"/>
        </w:rPr>
        <w:t xml:space="preserve">DE </w:t>
      </w:r>
      <w:r>
        <w:rPr>
          <w:rFonts w:eastAsia="Times New Roman" w:cstheme="minorHAnsi"/>
          <w:b/>
          <w:bCs/>
          <w:color w:val="242424"/>
          <w:lang w:val="es-MX" w:eastAsia="es-CO"/>
        </w:rPr>
        <w:t>MAYO</w:t>
      </w:r>
    </w:p>
    <w:p w14:paraId="05BC0322" w14:textId="77777777" w:rsidR="005D32DA" w:rsidRPr="007C1C3F" w:rsidRDefault="005D32DA" w:rsidP="00C13322">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Se registraron nuevos usuarios en la lista de espera que esta en OneDrive compartido, con el objetivo de que sean revisados y validados por la persona responsable del proceso, asegurando que cada caso sea evaluado conforme a los criterios establecidos</w:t>
      </w:r>
    </w:p>
    <w:p w14:paraId="61B18D36" w14:textId="1838071D" w:rsidR="005D32DA" w:rsidRPr="00B65DA7" w:rsidRDefault="005D32DA" w:rsidP="005D32DA">
      <w:pPr>
        <w:jc w:val="center"/>
      </w:pPr>
      <w:r>
        <w:rPr>
          <w:noProof/>
        </w:rPr>
        <w:drawing>
          <wp:inline distT="0" distB="0" distL="0" distR="0" wp14:anchorId="3875A7A5" wp14:editId="14AD430E">
            <wp:extent cx="2989580" cy="2258171"/>
            <wp:effectExtent l="0" t="0" r="1270" b="8890"/>
            <wp:docPr id="599701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701191" name=""/>
                    <pic:cNvPicPr/>
                  </pic:nvPicPr>
                  <pic:blipFill rotWithShape="1">
                    <a:blip r:embed="rId12"/>
                    <a:srcRect l="32728" t="12095" r="13988" b="16319"/>
                    <a:stretch>
                      <a:fillRect/>
                    </a:stretch>
                  </pic:blipFill>
                  <pic:spPr bwMode="auto">
                    <a:xfrm>
                      <a:off x="0" y="0"/>
                      <a:ext cx="2990345" cy="2258749"/>
                    </a:xfrm>
                    <a:prstGeom prst="rect">
                      <a:avLst/>
                    </a:prstGeom>
                    <a:ln>
                      <a:noFill/>
                    </a:ln>
                    <a:extLst>
                      <a:ext uri="{53640926-AAD7-44D8-BBD7-CCE9431645EC}">
                        <a14:shadowObscured xmlns:a14="http://schemas.microsoft.com/office/drawing/2010/main"/>
                      </a:ext>
                    </a:extLst>
                  </pic:spPr>
                </pic:pic>
              </a:graphicData>
            </a:graphic>
          </wp:inline>
        </w:drawing>
      </w:r>
    </w:p>
    <w:p w14:paraId="5BC0925E" w14:textId="77777777" w:rsidR="005D32DA" w:rsidRPr="00B65DA7" w:rsidRDefault="005D32DA" w:rsidP="005D32DA">
      <w:pPr>
        <w:jc w:val="center"/>
      </w:pPr>
    </w:p>
    <w:p w14:paraId="0EE6CA54" w14:textId="77777777" w:rsidR="005D32DA" w:rsidRDefault="005D32DA" w:rsidP="005D32DA">
      <w:pPr>
        <w:jc w:val="center"/>
        <w:rPr>
          <w:lang w:val="es-MX"/>
        </w:rPr>
      </w:pPr>
    </w:p>
    <w:p w14:paraId="004C676B" w14:textId="77777777" w:rsidR="00C312DE" w:rsidRDefault="00C312DE" w:rsidP="007C17A4">
      <w:pPr>
        <w:pStyle w:val="xmsonormal"/>
        <w:shd w:val="clear" w:color="auto" w:fill="FFFFFF"/>
        <w:spacing w:before="0" w:beforeAutospacing="0" w:after="160" w:afterAutospacing="0"/>
        <w:jc w:val="both"/>
        <w:rPr>
          <w:rFonts w:asciiTheme="minorHAnsi" w:hAnsiTheme="minorHAnsi" w:cstheme="minorHAnsi"/>
          <w:color w:val="242424"/>
          <w:sz w:val="22"/>
          <w:szCs w:val="22"/>
        </w:rPr>
      </w:pPr>
    </w:p>
    <w:p w14:paraId="24919114" w14:textId="3BBBBFE5" w:rsidR="00863CB4" w:rsidRPr="007C17A4" w:rsidRDefault="00996B8B" w:rsidP="007C17A4">
      <w:pPr>
        <w:pStyle w:val="Ttulo3"/>
        <w:jc w:val="both"/>
        <w:rPr>
          <w:rFonts w:ascii="Arial" w:hAnsi="Arial" w:cs="Arial"/>
          <w:color w:val="auto"/>
        </w:rPr>
      </w:pPr>
      <w:r w:rsidRPr="00A63EFA">
        <w:rPr>
          <w:rFonts w:ascii="Arial" w:hAnsi="Arial" w:cs="Arial"/>
          <w:color w:val="auto"/>
        </w:rPr>
        <w:lastRenderedPageBreak/>
        <w:t>Obligación No. 3</w:t>
      </w:r>
    </w:p>
    <w:p w14:paraId="254CC368" w14:textId="2EF6B2E8" w:rsidR="00863CB4" w:rsidRPr="00B9065D" w:rsidRDefault="00425AFB" w:rsidP="00813D5D">
      <w:pPr>
        <w:pStyle w:val="xmsonormal"/>
        <w:shd w:val="clear" w:color="auto" w:fill="FFFFFF"/>
        <w:jc w:val="both"/>
        <w:rPr>
          <w:rFonts w:ascii="Arial" w:hAnsi="Arial" w:cs="Arial"/>
          <w:b/>
          <w:bCs/>
          <w:color w:val="242424"/>
        </w:rPr>
      </w:pPr>
      <w:r w:rsidRPr="00B9065D">
        <w:rPr>
          <w:rFonts w:ascii="Arial" w:hAnsi="Arial" w:cs="Arial"/>
          <w:b/>
          <w:bCs/>
          <w:color w:val="242424"/>
        </w:rPr>
        <w:t>Reportar al profesional contratado para la coordinación del servicio cualquier</w:t>
      </w:r>
      <w:r w:rsidR="007C17A4" w:rsidRPr="00B9065D">
        <w:rPr>
          <w:rFonts w:ascii="Arial" w:hAnsi="Arial" w:cs="Arial"/>
          <w:b/>
          <w:bCs/>
          <w:color w:val="242424"/>
        </w:rPr>
        <w:t xml:space="preserve"> </w:t>
      </w:r>
      <w:r w:rsidRPr="00B9065D">
        <w:rPr>
          <w:rFonts w:ascii="Arial" w:hAnsi="Arial" w:cs="Arial"/>
          <w:b/>
          <w:bCs/>
          <w:color w:val="242424"/>
        </w:rPr>
        <w:t>situación de inobservancia, amenaza y/o vulneración de los derechos de los niños y las   niñas de primera infancia que sean de su conocimiento</w:t>
      </w:r>
    </w:p>
    <w:p w14:paraId="09551832" w14:textId="4D9BCCE6" w:rsidR="00C312DE" w:rsidRPr="007C1C3F" w:rsidRDefault="0074663B"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Durante el presente mes</w:t>
      </w:r>
      <w:r w:rsidR="005D32DA" w:rsidRPr="007C1C3F">
        <w:rPr>
          <w:rFonts w:ascii="Arial" w:eastAsia="Times New Roman" w:hAnsi="Arial" w:cs="Arial"/>
          <w:color w:val="242424"/>
          <w:sz w:val="24"/>
          <w:szCs w:val="24"/>
          <w:lang w:val="es-CO" w:eastAsia="es-CO"/>
        </w:rPr>
        <w:t xml:space="preserve"> de mayo</w:t>
      </w:r>
      <w:r w:rsidRPr="007C1C3F">
        <w:rPr>
          <w:rFonts w:ascii="Arial" w:eastAsia="Times New Roman" w:hAnsi="Arial" w:cs="Arial"/>
          <w:color w:val="242424"/>
          <w:sz w:val="24"/>
          <w:szCs w:val="24"/>
          <w:lang w:val="es-CO" w:eastAsia="es-CO"/>
        </w:rPr>
        <w:t xml:space="preserve"> no fue posible desarrollar este </w:t>
      </w:r>
      <w:r w:rsidR="00B05189" w:rsidRPr="007C1C3F">
        <w:rPr>
          <w:rFonts w:ascii="Arial" w:eastAsia="Times New Roman" w:hAnsi="Arial" w:cs="Arial"/>
          <w:color w:val="242424"/>
          <w:sz w:val="24"/>
          <w:szCs w:val="24"/>
          <w:lang w:val="es-CO" w:eastAsia="es-CO"/>
        </w:rPr>
        <w:t>apartado, ya que no se presentó ninguna situación de inobservancia, amenaza y/o vulneración de los derechos de los niños y las   niñas de primera infancia</w:t>
      </w:r>
    </w:p>
    <w:p w14:paraId="0D2AC923" w14:textId="718FC503" w:rsidR="00425AFB" w:rsidRPr="007C17A4" w:rsidRDefault="00425AFB" w:rsidP="007C17A4">
      <w:pPr>
        <w:pStyle w:val="Ttulo3"/>
        <w:jc w:val="both"/>
        <w:rPr>
          <w:rFonts w:ascii="Arial" w:hAnsi="Arial" w:cs="Arial"/>
          <w:color w:val="auto"/>
        </w:rPr>
      </w:pPr>
      <w:r w:rsidRPr="007C17A4">
        <w:rPr>
          <w:rFonts w:ascii="Arial" w:hAnsi="Arial" w:cs="Arial"/>
          <w:color w:val="auto"/>
        </w:rPr>
        <w:t>Obligación No. 4</w:t>
      </w:r>
    </w:p>
    <w:p w14:paraId="553BE107" w14:textId="5C76F19D" w:rsidR="0074663B" w:rsidRPr="00B9065D" w:rsidRDefault="0074663B" w:rsidP="00813D5D">
      <w:pPr>
        <w:pStyle w:val="xmsonormal"/>
        <w:shd w:val="clear" w:color="auto" w:fill="FFFFFF"/>
        <w:jc w:val="both"/>
        <w:rPr>
          <w:rFonts w:ascii="Arial" w:hAnsi="Arial" w:cs="Arial"/>
          <w:b/>
          <w:bCs/>
          <w:color w:val="242424"/>
        </w:rPr>
      </w:pPr>
      <w:r w:rsidRPr="00B9065D">
        <w:rPr>
          <w:rFonts w:ascii="Arial" w:hAnsi="Arial" w:cs="Arial"/>
          <w:b/>
          <w:bCs/>
          <w:color w:val="242424"/>
        </w:rPr>
        <w:t>Reportar los accidentes presentados durante la permanencia de niñas y niños en el</w:t>
      </w:r>
      <w:r w:rsidR="001C18F7" w:rsidRPr="00B9065D">
        <w:rPr>
          <w:rFonts w:ascii="Arial" w:hAnsi="Arial" w:cs="Arial"/>
          <w:b/>
          <w:bCs/>
          <w:color w:val="242424"/>
        </w:rPr>
        <w:t xml:space="preserve"> </w:t>
      </w:r>
      <w:r w:rsidRPr="00B9065D">
        <w:rPr>
          <w:rFonts w:ascii="Arial" w:hAnsi="Arial" w:cs="Arial"/>
          <w:b/>
          <w:bCs/>
          <w:color w:val="242424"/>
        </w:rPr>
        <w:t>servicio en los instrumentos definidos para tal fin, de acuerdo con las orientaciones</w:t>
      </w:r>
      <w:r w:rsidR="001C18F7" w:rsidRPr="00B9065D">
        <w:rPr>
          <w:rFonts w:ascii="Arial" w:hAnsi="Arial" w:cs="Arial"/>
          <w:b/>
          <w:bCs/>
          <w:color w:val="242424"/>
        </w:rPr>
        <w:t xml:space="preserve"> </w:t>
      </w:r>
      <w:r w:rsidRPr="00B9065D">
        <w:rPr>
          <w:rFonts w:ascii="Arial" w:hAnsi="Arial" w:cs="Arial"/>
          <w:b/>
          <w:bCs/>
          <w:color w:val="242424"/>
        </w:rPr>
        <w:t>dadas en los manuales operativos y demás orientaciones.</w:t>
      </w:r>
    </w:p>
    <w:p w14:paraId="7034242F" w14:textId="0D668B84" w:rsidR="00813D5D" w:rsidRDefault="0074663B"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Durante el presente mes</w:t>
      </w:r>
      <w:r w:rsidR="005D32DA" w:rsidRPr="007C1C3F">
        <w:rPr>
          <w:rFonts w:ascii="Arial" w:eastAsia="Times New Roman" w:hAnsi="Arial" w:cs="Arial"/>
          <w:color w:val="242424"/>
          <w:sz w:val="24"/>
          <w:szCs w:val="24"/>
          <w:lang w:val="es-CO" w:eastAsia="es-CO"/>
        </w:rPr>
        <w:t xml:space="preserve"> de mayo </w:t>
      </w:r>
      <w:r w:rsidRPr="007C1C3F">
        <w:rPr>
          <w:rFonts w:ascii="Arial" w:eastAsia="Times New Roman" w:hAnsi="Arial" w:cs="Arial"/>
          <w:color w:val="242424"/>
          <w:sz w:val="24"/>
          <w:szCs w:val="24"/>
          <w:lang w:val="es-CO" w:eastAsia="es-CO"/>
        </w:rPr>
        <w:t xml:space="preserve"> no fue posible desarrollar este apartado</w:t>
      </w:r>
      <w:r w:rsidR="00B05189" w:rsidRPr="007C1C3F">
        <w:rPr>
          <w:rFonts w:ascii="Arial" w:eastAsia="Times New Roman" w:hAnsi="Arial" w:cs="Arial"/>
          <w:color w:val="242424"/>
          <w:sz w:val="24"/>
          <w:szCs w:val="24"/>
          <w:lang w:val="es-CO" w:eastAsia="es-CO"/>
        </w:rPr>
        <w:t xml:space="preserve"> ya que no se presentaron accidentes en las unidades de servicio </w:t>
      </w:r>
    </w:p>
    <w:p w14:paraId="372F7CF7" w14:textId="77777777" w:rsidR="007C1C3F" w:rsidRPr="007C1C3F" w:rsidRDefault="007C1C3F" w:rsidP="007C1C3F">
      <w:pPr>
        <w:pStyle w:val="Sinespaciado"/>
        <w:jc w:val="both"/>
        <w:rPr>
          <w:rFonts w:ascii="Arial" w:eastAsia="Times New Roman" w:hAnsi="Arial" w:cs="Arial"/>
          <w:color w:val="242424"/>
          <w:sz w:val="24"/>
          <w:szCs w:val="24"/>
          <w:lang w:val="es-CO" w:eastAsia="es-CO"/>
        </w:rPr>
      </w:pPr>
    </w:p>
    <w:p w14:paraId="78921708" w14:textId="5A1FEDDF" w:rsidR="001C18F7" w:rsidRPr="007C17A4" w:rsidRDefault="00425AFB" w:rsidP="00813D5D">
      <w:pPr>
        <w:pStyle w:val="Ttulo3"/>
        <w:jc w:val="both"/>
        <w:rPr>
          <w:rFonts w:ascii="Arial" w:hAnsi="Arial" w:cs="Arial"/>
          <w:color w:val="auto"/>
        </w:rPr>
      </w:pPr>
      <w:r w:rsidRPr="00A63EFA">
        <w:rPr>
          <w:rFonts w:ascii="Arial" w:hAnsi="Arial" w:cs="Arial"/>
          <w:color w:val="auto"/>
        </w:rPr>
        <w:t>Obligación No. 5</w:t>
      </w:r>
    </w:p>
    <w:p w14:paraId="67ECEA60" w14:textId="1AE3FBF2" w:rsidR="001C18F7" w:rsidRPr="00B9065D" w:rsidRDefault="0074663B" w:rsidP="00813D5D">
      <w:pPr>
        <w:pStyle w:val="Sinespaciado"/>
        <w:jc w:val="both"/>
        <w:rPr>
          <w:rFonts w:ascii="Arial" w:eastAsia="Times New Roman" w:hAnsi="Arial" w:cs="Arial"/>
          <w:b/>
          <w:bCs/>
          <w:color w:val="242424"/>
          <w:sz w:val="24"/>
          <w:szCs w:val="24"/>
          <w:lang w:val="es-CO" w:eastAsia="es-CO"/>
        </w:rPr>
      </w:pPr>
      <w:r w:rsidRPr="00B9065D">
        <w:rPr>
          <w:rFonts w:ascii="Arial" w:eastAsia="Times New Roman" w:hAnsi="Arial" w:cs="Arial"/>
          <w:b/>
          <w:bCs/>
          <w:color w:val="242424"/>
          <w:sz w:val="24"/>
          <w:szCs w:val="24"/>
          <w:lang w:val="es-CO" w:eastAsia="es-CO"/>
        </w:rPr>
        <w:t>Comunicar y gestionar por escrito a quien corresponda el estado de los implementos</w:t>
      </w:r>
      <w:r w:rsid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y equipos fundamentales para el funcionamiento del servicio, su reposición o</w:t>
      </w:r>
      <w:r w:rsid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mantenimiento en los casos que haya lugar</w:t>
      </w:r>
      <w:r w:rsidRPr="007C17A4">
        <w:rPr>
          <w:rFonts w:eastAsia="Times New Roman" w:cstheme="minorHAnsi"/>
          <w:color w:val="242424"/>
          <w:lang w:val="es-CO" w:eastAsia="es-CO"/>
        </w:rPr>
        <w:t>.</w:t>
      </w:r>
    </w:p>
    <w:p w14:paraId="46C05BCB" w14:textId="77777777" w:rsidR="007C1C3F" w:rsidRDefault="007C1C3F" w:rsidP="00813D5D">
      <w:pPr>
        <w:pStyle w:val="Sinespaciado"/>
        <w:jc w:val="both"/>
        <w:rPr>
          <w:rFonts w:eastAsia="Times New Roman" w:cstheme="minorHAnsi"/>
          <w:color w:val="242424"/>
          <w:lang w:val="es-CO" w:eastAsia="es-CO"/>
        </w:rPr>
      </w:pPr>
    </w:p>
    <w:p w14:paraId="6C6239F6" w14:textId="5B1372E1" w:rsidR="005D32DA" w:rsidRPr="007C1C3F" w:rsidRDefault="005D32DA"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 xml:space="preserve">Durante el presente </w:t>
      </w:r>
      <w:r w:rsidR="007C1C3F" w:rsidRPr="007C1C3F">
        <w:rPr>
          <w:rFonts w:ascii="Arial" w:eastAsia="Times New Roman" w:hAnsi="Arial" w:cs="Arial"/>
          <w:color w:val="242424"/>
          <w:sz w:val="24"/>
          <w:szCs w:val="24"/>
          <w:lang w:val="es-CO" w:eastAsia="es-CO"/>
        </w:rPr>
        <w:t>mes,</w:t>
      </w:r>
      <w:r w:rsidRPr="007C1C3F">
        <w:rPr>
          <w:rFonts w:ascii="Arial" w:eastAsia="Times New Roman" w:hAnsi="Arial" w:cs="Arial"/>
          <w:color w:val="242424"/>
          <w:sz w:val="24"/>
          <w:szCs w:val="24"/>
          <w:lang w:val="es-CO" w:eastAsia="es-CO"/>
        </w:rPr>
        <w:t xml:space="preserve"> se brindó apoyo en la distribución del material pedagógico destinado a las unidades de servicio de operación directa. Esta actividad fue desarrollada de manera organizada y conforme a la planificación establecida</w:t>
      </w:r>
    </w:p>
    <w:p w14:paraId="73F56F74" w14:textId="77777777" w:rsidR="00B9065D" w:rsidRDefault="00B9065D" w:rsidP="005D32DA">
      <w:pPr>
        <w:pStyle w:val="Sinespaciado"/>
        <w:rPr>
          <w:rFonts w:eastAsia="Times New Roman" w:cstheme="minorHAnsi"/>
          <w:b/>
          <w:bCs/>
          <w:color w:val="242424"/>
          <w:lang w:val="es-MX" w:eastAsia="es-CO"/>
        </w:rPr>
      </w:pPr>
    </w:p>
    <w:p w14:paraId="4D34580C" w14:textId="37452DA9" w:rsidR="005D32DA" w:rsidRPr="005D32DA" w:rsidRDefault="005D32DA" w:rsidP="005D32DA">
      <w:pPr>
        <w:pStyle w:val="Sinespaciado"/>
        <w:rPr>
          <w:rFonts w:eastAsia="Times New Roman" w:cstheme="minorHAnsi"/>
          <w:b/>
          <w:bCs/>
          <w:color w:val="242424"/>
          <w:lang w:val="es-MX" w:eastAsia="es-CO"/>
        </w:rPr>
      </w:pPr>
      <w:r>
        <w:rPr>
          <w:rFonts w:eastAsia="Times New Roman" w:cstheme="minorHAnsi"/>
          <w:b/>
          <w:bCs/>
          <w:color w:val="242424"/>
          <w:lang w:val="es-MX" w:eastAsia="es-CO"/>
        </w:rPr>
        <w:t xml:space="preserve">04 </w:t>
      </w:r>
      <w:r w:rsidRPr="00813D5D">
        <w:rPr>
          <w:rFonts w:eastAsia="Times New Roman" w:cstheme="minorHAnsi"/>
          <w:b/>
          <w:bCs/>
          <w:color w:val="242424"/>
          <w:lang w:val="es-MX" w:eastAsia="es-CO"/>
        </w:rPr>
        <w:t xml:space="preserve">DE </w:t>
      </w:r>
      <w:r>
        <w:rPr>
          <w:rFonts w:eastAsia="Times New Roman" w:cstheme="minorHAnsi"/>
          <w:b/>
          <w:bCs/>
          <w:color w:val="242424"/>
          <w:lang w:val="es-MX" w:eastAsia="es-CO"/>
        </w:rPr>
        <w:t>MAYO</w:t>
      </w:r>
    </w:p>
    <w:p w14:paraId="2FE031A2" w14:textId="2CB595F9" w:rsidR="006E3CAC" w:rsidRPr="00B9065D" w:rsidRDefault="00B9065D" w:rsidP="00B9065D">
      <w:pPr>
        <w:jc w:val="center"/>
        <w:rPr>
          <w:rFonts w:eastAsia="Times New Roman" w:cstheme="minorHAnsi"/>
          <w:color w:val="242424"/>
          <w:sz w:val="24"/>
          <w:szCs w:val="24"/>
          <w:lang w:eastAsia="es-CO"/>
        </w:rPr>
      </w:pPr>
      <w:r>
        <w:rPr>
          <w:noProof/>
          <w:lang w:val="es-MX"/>
        </w:rPr>
        <w:drawing>
          <wp:inline distT="0" distB="0" distL="0" distR="0" wp14:anchorId="7DE85DC9" wp14:editId="5662F09D">
            <wp:extent cx="3343275" cy="2238375"/>
            <wp:effectExtent l="0" t="0" r="9525" b="9525"/>
            <wp:docPr id="127085184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51844" name="Imagen 1270851844"/>
                    <pic:cNvPicPr/>
                  </pic:nvPicPr>
                  <pic:blipFill rotWithShape="1">
                    <a:blip r:embed="rId13">
                      <a:extLst>
                        <a:ext uri="{28A0092B-C50C-407E-A947-70E740481C1C}">
                          <a14:useLocalDpi xmlns:a14="http://schemas.microsoft.com/office/drawing/2010/main" val="0"/>
                        </a:ext>
                      </a:extLst>
                    </a:blip>
                    <a:srcRect t="4767" b="5583"/>
                    <a:stretch>
                      <a:fillRect/>
                    </a:stretch>
                  </pic:blipFill>
                  <pic:spPr bwMode="auto">
                    <a:xfrm>
                      <a:off x="0" y="0"/>
                      <a:ext cx="3343275" cy="2238375"/>
                    </a:xfrm>
                    <a:prstGeom prst="rect">
                      <a:avLst/>
                    </a:prstGeom>
                    <a:ln>
                      <a:noFill/>
                    </a:ln>
                    <a:extLst>
                      <a:ext uri="{53640926-AAD7-44D8-BBD7-CCE9431645EC}">
                        <a14:shadowObscured xmlns:a14="http://schemas.microsoft.com/office/drawing/2010/main"/>
                      </a:ext>
                    </a:extLst>
                  </pic:spPr>
                </pic:pic>
              </a:graphicData>
            </a:graphic>
          </wp:inline>
        </w:drawing>
      </w:r>
    </w:p>
    <w:p w14:paraId="36FF1008" w14:textId="77777777" w:rsidR="005A2402" w:rsidRDefault="005A2402" w:rsidP="00C13322">
      <w:pPr>
        <w:pStyle w:val="Sinespaciado"/>
        <w:rPr>
          <w:rFonts w:eastAsia="Times New Roman" w:cstheme="minorHAnsi"/>
          <w:b/>
          <w:bCs/>
          <w:color w:val="242424"/>
          <w:lang w:val="es-MX" w:eastAsia="es-CO"/>
        </w:rPr>
      </w:pPr>
    </w:p>
    <w:p w14:paraId="21B5E12D" w14:textId="74DF564F" w:rsidR="00C13322" w:rsidRPr="005D32DA" w:rsidRDefault="00C13322" w:rsidP="00C13322">
      <w:pPr>
        <w:pStyle w:val="Sinespaciado"/>
        <w:rPr>
          <w:rFonts w:eastAsia="Times New Roman" w:cstheme="minorHAnsi"/>
          <w:b/>
          <w:bCs/>
          <w:color w:val="242424"/>
          <w:lang w:val="es-MX" w:eastAsia="es-CO"/>
        </w:rPr>
      </w:pPr>
      <w:r>
        <w:rPr>
          <w:rFonts w:eastAsia="Times New Roman" w:cstheme="minorHAnsi"/>
          <w:b/>
          <w:bCs/>
          <w:color w:val="242424"/>
          <w:lang w:val="es-MX" w:eastAsia="es-CO"/>
        </w:rPr>
        <w:t xml:space="preserve">05 </w:t>
      </w:r>
      <w:r w:rsidRPr="00813D5D">
        <w:rPr>
          <w:rFonts w:eastAsia="Times New Roman" w:cstheme="minorHAnsi"/>
          <w:b/>
          <w:bCs/>
          <w:color w:val="242424"/>
          <w:lang w:val="es-MX" w:eastAsia="es-CO"/>
        </w:rPr>
        <w:t xml:space="preserve">DE </w:t>
      </w:r>
      <w:r>
        <w:rPr>
          <w:rFonts w:eastAsia="Times New Roman" w:cstheme="minorHAnsi"/>
          <w:b/>
          <w:bCs/>
          <w:color w:val="242424"/>
          <w:lang w:val="es-MX" w:eastAsia="es-CO"/>
        </w:rPr>
        <w:t>MAYO</w:t>
      </w:r>
    </w:p>
    <w:p w14:paraId="0C83D6CB" w14:textId="77777777" w:rsidR="00C13322" w:rsidRPr="007C1C3F" w:rsidRDefault="00C13322"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se llevó a cabo la recolección de la información solicitada, incluyendo el archivo en formato Excel y el registro fotográfico con las características previamente establecidas. Esta actividad tuvo como propósito consolidar la documentación requerida para la gestión de la solicitud de carnet de operación directa del municipio de Dosquebradas.</w:t>
      </w:r>
    </w:p>
    <w:p w14:paraId="1AA71003" w14:textId="132CA239" w:rsidR="00C13322" w:rsidRDefault="00C13322" w:rsidP="00C13322">
      <w:pPr>
        <w:jc w:val="center"/>
      </w:pPr>
      <w:r>
        <w:rPr>
          <w:noProof/>
        </w:rPr>
        <w:drawing>
          <wp:inline distT="0" distB="0" distL="0" distR="0" wp14:anchorId="3258272B" wp14:editId="7AE37AE1">
            <wp:extent cx="3152775" cy="2733675"/>
            <wp:effectExtent l="0" t="0" r="9525" b="9525"/>
            <wp:docPr id="790119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39804" name=""/>
                    <pic:cNvPicPr/>
                  </pic:nvPicPr>
                  <pic:blipFill rotWithShape="1">
                    <a:blip r:embed="rId14"/>
                    <a:srcRect l="32247" t="10264" r="11575" b="3099"/>
                    <a:stretch>
                      <a:fillRect/>
                    </a:stretch>
                  </pic:blipFill>
                  <pic:spPr bwMode="auto">
                    <a:xfrm>
                      <a:off x="0" y="0"/>
                      <a:ext cx="3152775" cy="2733675"/>
                    </a:xfrm>
                    <a:prstGeom prst="rect">
                      <a:avLst/>
                    </a:prstGeom>
                    <a:ln>
                      <a:noFill/>
                    </a:ln>
                    <a:extLst>
                      <a:ext uri="{53640926-AAD7-44D8-BBD7-CCE9431645EC}">
                        <a14:shadowObscured xmlns:a14="http://schemas.microsoft.com/office/drawing/2010/main"/>
                      </a:ext>
                    </a:extLst>
                  </pic:spPr>
                </pic:pic>
              </a:graphicData>
            </a:graphic>
          </wp:inline>
        </w:drawing>
      </w:r>
    </w:p>
    <w:p w14:paraId="49B0FFD3" w14:textId="77777777" w:rsidR="005D32DA" w:rsidRDefault="005D32DA" w:rsidP="00C312DE">
      <w:pPr>
        <w:jc w:val="both"/>
        <w:rPr>
          <w:rFonts w:ascii="Arial" w:hAnsi="Arial" w:cs="Arial"/>
          <w:b/>
          <w:bCs/>
        </w:rPr>
      </w:pPr>
    </w:p>
    <w:p w14:paraId="1897EEB0" w14:textId="670BC5D2" w:rsidR="001C18F7" w:rsidRPr="00065935" w:rsidRDefault="00425AFB" w:rsidP="00C312DE">
      <w:pPr>
        <w:jc w:val="both"/>
        <w:rPr>
          <w:rFonts w:ascii="Arial" w:hAnsi="Arial" w:cs="Arial"/>
          <w:b/>
          <w:bCs/>
        </w:rPr>
      </w:pPr>
      <w:r w:rsidRPr="00065935">
        <w:rPr>
          <w:rFonts w:ascii="Arial" w:hAnsi="Arial" w:cs="Arial"/>
          <w:b/>
          <w:bCs/>
        </w:rPr>
        <w:t>Obligación No. 6</w:t>
      </w:r>
    </w:p>
    <w:p w14:paraId="78E6744D" w14:textId="2923E46D" w:rsidR="005D32DA" w:rsidRPr="00B9065D" w:rsidRDefault="0074663B" w:rsidP="005D32DA">
      <w:pPr>
        <w:jc w:val="both"/>
        <w:rPr>
          <w:rFonts w:ascii="Arial" w:eastAsia="Times New Roman" w:hAnsi="Arial" w:cs="Arial"/>
          <w:b/>
          <w:bCs/>
          <w:color w:val="242424"/>
          <w:sz w:val="24"/>
          <w:szCs w:val="24"/>
          <w:lang w:eastAsia="es-CO"/>
        </w:rPr>
      </w:pPr>
      <w:r w:rsidRPr="00B9065D">
        <w:rPr>
          <w:rFonts w:ascii="Arial" w:eastAsia="Times New Roman" w:hAnsi="Arial" w:cs="Arial"/>
          <w:b/>
          <w:bCs/>
          <w:color w:val="242424"/>
          <w:lang w:eastAsia="es-CO"/>
        </w:rPr>
        <w:t xml:space="preserve"> </w:t>
      </w:r>
      <w:r w:rsidRPr="00B9065D">
        <w:rPr>
          <w:rFonts w:ascii="Arial" w:eastAsia="Times New Roman" w:hAnsi="Arial" w:cs="Arial"/>
          <w:b/>
          <w:bCs/>
          <w:color w:val="242424"/>
          <w:sz w:val="24"/>
          <w:szCs w:val="24"/>
          <w:lang w:eastAsia="es-CO"/>
        </w:rPr>
        <w:t>Llevar a cabo la organización y entrega del archivo digital y físico actualizado</w:t>
      </w:r>
      <w:r w:rsidR="007C17A4"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conforme a las normas del Sistema de Gestión Documental, el SIG</w:t>
      </w:r>
      <w:r w:rsidR="00B07A00" w:rsidRPr="00B9065D">
        <w:rPr>
          <w:rFonts w:ascii="Arial" w:eastAsia="Times New Roman" w:hAnsi="Arial" w:cs="Arial"/>
          <w:b/>
          <w:bCs/>
          <w:color w:val="242424"/>
          <w:sz w:val="24"/>
          <w:szCs w:val="24"/>
          <w:lang w:eastAsia="es-CO"/>
        </w:rPr>
        <w:t xml:space="preserve">E </w:t>
      </w:r>
      <w:r w:rsidRPr="00B9065D">
        <w:rPr>
          <w:rFonts w:ascii="Arial" w:eastAsia="Times New Roman" w:hAnsi="Arial" w:cs="Arial"/>
          <w:b/>
          <w:bCs/>
          <w:color w:val="242424"/>
          <w:sz w:val="24"/>
          <w:szCs w:val="24"/>
          <w:lang w:eastAsia="es-CO"/>
        </w:rPr>
        <w:t>de la Entidad y las</w:t>
      </w:r>
      <w:r w:rsidR="001C18F7"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orientaciones del coordinador para la presentación de informes cada vez que sean</w:t>
      </w:r>
      <w:r w:rsidR="001C18F7"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solicitados.</w:t>
      </w:r>
    </w:p>
    <w:p w14:paraId="3C08A3E9" w14:textId="4B5BF08C" w:rsidR="005D32DA" w:rsidRPr="007C1C3F" w:rsidRDefault="005D32DA" w:rsidP="007C1C3F">
      <w:pPr>
        <w:pStyle w:val="Sinespaciado"/>
        <w:jc w:val="both"/>
        <w:rPr>
          <w:rFonts w:ascii="Arial" w:eastAsia="Times New Roman" w:hAnsi="Arial" w:cs="Arial"/>
          <w:color w:val="242424"/>
          <w:sz w:val="24"/>
          <w:szCs w:val="24"/>
          <w:lang w:val="es-CO" w:eastAsia="es-CO"/>
        </w:rPr>
      </w:pPr>
      <w:bookmarkStart w:id="1" w:name="_Hlk227690068"/>
      <w:r w:rsidRPr="007C1C3F">
        <w:rPr>
          <w:rFonts w:ascii="Arial" w:eastAsia="Times New Roman" w:hAnsi="Arial" w:cs="Arial"/>
          <w:color w:val="242424"/>
          <w:sz w:val="24"/>
          <w:szCs w:val="24"/>
          <w:lang w:val="es-CO" w:eastAsia="es-CO"/>
        </w:rPr>
        <w:t xml:space="preserve">El martes  20 de mayo, en las instalaciones del ICBF, se llevó a cabo el escaneo de los formatos correspondientes al mes de mayo, incluyendo RAM, refrigerios, RPP y </w:t>
      </w:r>
      <w:proofErr w:type="spellStart"/>
      <w:r w:rsidRPr="007C1C3F">
        <w:rPr>
          <w:rFonts w:ascii="Arial" w:eastAsia="Times New Roman" w:hAnsi="Arial" w:cs="Arial"/>
          <w:color w:val="242424"/>
          <w:sz w:val="24"/>
          <w:szCs w:val="24"/>
          <w:lang w:val="es-CO" w:eastAsia="es-CO"/>
        </w:rPr>
        <w:t>Bienestarina</w:t>
      </w:r>
      <w:proofErr w:type="spellEnd"/>
      <w:r w:rsidRPr="007C1C3F">
        <w:rPr>
          <w:rFonts w:ascii="Arial" w:eastAsia="Times New Roman" w:hAnsi="Arial" w:cs="Arial"/>
          <w:color w:val="242424"/>
          <w:sz w:val="24"/>
          <w:szCs w:val="24"/>
          <w:lang w:val="es-CO" w:eastAsia="es-CO"/>
        </w:rPr>
        <w:t>. Previamente, se realizó la respectiva foliación de los documentos con el fin de garantizar su adecuado control y organización.</w:t>
      </w:r>
    </w:p>
    <w:bookmarkEnd w:id="1"/>
    <w:p w14:paraId="3284F7E3" w14:textId="77777777" w:rsidR="005D32DA" w:rsidRPr="007C1C3F" w:rsidRDefault="005D32DA"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Adicionalmente, se efectuó la impresión de los formatos solicitados por las agentes educativas, dando respuesta oportuna a sus requerimientos operativos.</w:t>
      </w:r>
    </w:p>
    <w:p w14:paraId="2B115516" w14:textId="1547DC05" w:rsidR="00E30BCB" w:rsidRPr="005A2402" w:rsidRDefault="005D32DA" w:rsidP="005A2402">
      <w:pPr>
        <w:jc w:val="center"/>
        <w:rPr>
          <w:sz w:val="24"/>
          <w:szCs w:val="24"/>
        </w:rPr>
      </w:pPr>
      <w:r>
        <w:rPr>
          <w:noProof/>
          <w:sz w:val="24"/>
          <w:szCs w:val="24"/>
        </w:rPr>
        <w:lastRenderedPageBreak/>
        <w:drawing>
          <wp:inline distT="0" distB="0" distL="0" distR="0" wp14:anchorId="1359EEE0" wp14:editId="6FED3843">
            <wp:extent cx="4124325" cy="2431415"/>
            <wp:effectExtent l="0" t="0" r="9525" b="6985"/>
            <wp:docPr id="1206116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11649" name="Imagen 120611649"/>
                    <pic:cNvPicPr/>
                  </pic:nvPicPr>
                  <pic:blipFill rotWithShape="1">
                    <a:blip r:embed="rId15"/>
                    <a:srcRect l="14757" r="10069"/>
                    <a:stretch>
                      <a:fillRect/>
                    </a:stretch>
                  </pic:blipFill>
                  <pic:spPr bwMode="auto">
                    <a:xfrm>
                      <a:off x="0" y="0"/>
                      <a:ext cx="4124325" cy="2431415"/>
                    </a:xfrm>
                    <a:prstGeom prst="rect">
                      <a:avLst/>
                    </a:prstGeom>
                    <a:ln>
                      <a:noFill/>
                    </a:ln>
                    <a:extLst>
                      <a:ext uri="{53640926-AAD7-44D8-BBD7-CCE9431645EC}">
                        <a14:shadowObscured xmlns:a14="http://schemas.microsoft.com/office/drawing/2010/main"/>
                      </a:ext>
                    </a:extLst>
                  </pic:spPr>
                </pic:pic>
              </a:graphicData>
            </a:graphic>
          </wp:inline>
        </w:drawing>
      </w:r>
    </w:p>
    <w:p w14:paraId="2C947281" w14:textId="4FC0990C" w:rsidR="001C18F7" w:rsidRPr="00B508B1" w:rsidRDefault="00425AFB" w:rsidP="00B508B1">
      <w:pPr>
        <w:pStyle w:val="Ttulo3"/>
        <w:jc w:val="both"/>
        <w:rPr>
          <w:rFonts w:ascii="Arial" w:hAnsi="Arial" w:cs="Arial"/>
          <w:color w:val="auto"/>
        </w:rPr>
      </w:pPr>
      <w:r w:rsidRPr="00A63EFA">
        <w:rPr>
          <w:rFonts w:ascii="Arial" w:hAnsi="Arial" w:cs="Arial"/>
          <w:color w:val="auto"/>
        </w:rPr>
        <w:t>Obligación No. 7</w:t>
      </w:r>
    </w:p>
    <w:p w14:paraId="068654CB" w14:textId="77777777" w:rsidR="001C3877" w:rsidRDefault="0074663B" w:rsidP="001C3877">
      <w:pPr>
        <w:pStyle w:val="Sinespaciado"/>
        <w:jc w:val="both"/>
        <w:rPr>
          <w:rFonts w:ascii="Arial" w:hAnsi="Arial" w:cs="Arial"/>
          <w:sz w:val="24"/>
          <w:szCs w:val="24"/>
        </w:rPr>
      </w:pPr>
      <w:r w:rsidRPr="00B9065D">
        <w:rPr>
          <w:rFonts w:ascii="Arial" w:eastAsia="Times New Roman" w:hAnsi="Arial" w:cs="Arial"/>
          <w:b/>
          <w:bCs/>
          <w:color w:val="242424"/>
          <w:sz w:val="24"/>
          <w:szCs w:val="24"/>
          <w:lang w:val="es-CO" w:eastAsia="es-CO"/>
        </w:rPr>
        <w:t>Apoyar el manejo adecuado de los archivos de las niñas y los niños y la</w:t>
      </w:r>
      <w:r w:rsidR="00B508B1"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documentación administrativa de acuerdo a lo estipulado en la legislación vigente,</w:t>
      </w:r>
      <w:r w:rsidR="00B508B1"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particularmente con los procedimientos de la entidad: teniendo absoluta reserva de la</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información que maneje o a la que tenga acceso durante la ejecución del contrato,</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evitando su destrucción o utilización indebida; en caso de cualquier daño generado,</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pérdida parcial o total de la documentación, deberá informar de manera inmediata al</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supervisor y realizar reconstrucción de los documentos y/o expedientes respectivos</w:t>
      </w:r>
      <w:r w:rsidRPr="00813D5D">
        <w:rPr>
          <w:rFonts w:ascii="Arial" w:hAnsi="Arial" w:cs="Arial"/>
          <w:sz w:val="24"/>
          <w:szCs w:val="24"/>
        </w:rPr>
        <w:t>.</w:t>
      </w:r>
    </w:p>
    <w:p w14:paraId="58822846" w14:textId="77777777" w:rsidR="005A2402" w:rsidRDefault="005A2402" w:rsidP="001C3877">
      <w:pPr>
        <w:pStyle w:val="Sinespaciado"/>
        <w:jc w:val="both"/>
        <w:rPr>
          <w:rFonts w:ascii="Arial" w:hAnsi="Arial" w:cs="Arial"/>
          <w:sz w:val="24"/>
          <w:szCs w:val="24"/>
        </w:rPr>
      </w:pPr>
    </w:p>
    <w:p w14:paraId="722A01F3" w14:textId="3B8F60EE" w:rsidR="001C18F7" w:rsidRPr="007C1C3F" w:rsidRDefault="00B05189" w:rsidP="001C3877">
      <w:pPr>
        <w:pStyle w:val="Sinespaciado"/>
        <w:jc w:val="both"/>
        <w:rPr>
          <w:rFonts w:ascii="Arial" w:hAnsi="Arial" w:cs="Arial"/>
          <w:sz w:val="24"/>
          <w:szCs w:val="24"/>
        </w:rPr>
      </w:pPr>
      <w:r w:rsidRPr="007C1C3F">
        <w:rPr>
          <w:rFonts w:ascii="Arial" w:eastAsia="Times New Roman" w:hAnsi="Arial" w:cs="Arial"/>
          <w:color w:val="242424"/>
          <w:sz w:val="24"/>
          <w:szCs w:val="24"/>
          <w:lang w:eastAsia="es-CO"/>
        </w:rPr>
        <w:t xml:space="preserve">Durante </w:t>
      </w:r>
      <w:proofErr w:type="spellStart"/>
      <w:r w:rsidRPr="007C1C3F">
        <w:rPr>
          <w:rFonts w:ascii="Arial" w:eastAsia="Times New Roman" w:hAnsi="Arial" w:cs="Arial"/>
          <w:color w:val="242424"/>
          <w:sz w:val="24"/>
          <w:szCs w:val="24"/>
          <w:lang w:eastAsia="es-CO"/>
        </w:rPr>
        <w:t>el</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presente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mes</w:t>
      </w:r>
      <w:proofErr w:type="spellEnd"/>
      <w:r w:rsidRPr="007C1C3F">
        <w:rPr>
          <w:rFonts w:ascii="Arial" w:eastAsia="Times New Roman" w:hAnsi="Arial" w:cs="Arial"/>
          <w:color w:val="242424"/>
          <w:sz w:val="24"/>
          <w:szCs w:val="24"/>
          <w:lang w:eastAsia="es-CO"/>
        </w:rPr>
        <w:t>, se socializó con el talento humano la forma correcta de enviar la información de los usuarios vinculados. Para facilitar este proceso, cada unidad compartió un OneDrive donde se almacena dicha información</w:t>
      </w:r>
    </w:p>
    <w:p w14:paraId="4341ECA0" w14:textId="34CCD09E" w:rsidR="00D2662A" w:rsidRPr="00D2662A" w:rsidRDefault="00D2662A" w:rsidP="00A63EFA">
      <w:pPr>
        <w:jc w:val="both"/>
        <w:rPr>
          <w:rFonts w:eastAsia="Times New Roman" w:cstheme="minorHAnsi"/>
          <w:color w:val="242424"/>
          <w:lang w:eastAsia="es-CO"/>
        </w:rPr>
      </w:pPr>
      <w:r>
        <w:rPr>
          <w:noProof/>
        </w:rPr>
        <w:drawing>
          <wp:inline distT="0" distB="0" distL="0" distR="0" wp14:anchorId="306C0076" wp14:editId="556532E5">
            <wp:extent cx="4533900" cy="2524125"/>
            <wp:effectExtent l="0" t="0" r="0" b="9525"/>
            <wp:docPr id="15292467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46739" name=""/>
                    <pic:cNvPicPr/>
                  </pic:nvPicPr>
                  <pic:blipFill rotWithShape="1">
                    <a:blip r:embed="rId16"/>
                    <a:srcRect t="10190" r="61979"/>
                    <a:stretch>
                      <a:fillRect/>
                    </a:stretch>
                  </pic:blipFill>
                  <pic:spPr bwMode="auto">
                    <a:xfrm>
                      <a:off x="0" y="0"/>
                      <a:ext cx="4533900" cy="2524125"/>
                    </a:xfrm>
                    <a:prstGeom prst="rect">
                      <a:avLst/>
                    </a:prstGeom>
                    <a:ln>
                      <a:noFill/>
                    </a:ln>
                    <a:extLst>
                      <a:ext uri="{53640926-AAD7-44D8-BBD7-CCE9431645EC}">
                        <a14:shadowObscured xmlns:a14="http://schemas.microsoft.com/office/drawing/2010/main"/>
                      </a:ext>
                    </a:extLst>
                  </pic:spPr>
                </pic:pic>
              </a:graphicData>
            </a:graphic>
          </wp:inline>
        </w:drawing>
      </w:r>
    </w:p>
    <w:p w14:paraId="641C1090" w14:textId="77777777" w:rsidR="00B05189" w:rsidRPr="00A63EFA" w:rsidRDefault="00B05189" w:rsidP="00A63EFA">
      <w:pPr>
        <w:jc w:val="both"/>
        <w:rPr>
          <w:rFonts w:ascii="Arial" w:hAnsi="Arial" w:cs="Arial"/>
        </w:rPr>
      </w:pPr>
    </w:p>
    <w:p w14:paraId="3917CBB8" w14:textId="76821083" w:rsidR="001C18F7" w:rsidRPr="00B508B1" w:rsidRDefault="00425AFB" w:rsidP="00B508B1">
      <w:pPr>
        <w:pStyle w:val="Ttulo3"/>
        <w:jc w:val="both"/>
        <w:rPr>
          <w:rFonts w:ascii="Arial" w:hAnsi="Arial" w:cs="Arial"/>
          <w:color w:val="auto"/>
        </w:rPr>
      </w:pPr>
      <w:r w:rsidRPr="00A63EFA">
        <w:rPr>
          <w:rFonts w:ascii="Arial" w:hAnsi="Arial" w:cs="Arial"/>
          <w:color w:val="auto"/>
        </w:rPr>
        <w:lastRenderedPageBreak/>
        <w:t>Obligación No. 8</w:t>
      </w:r>
    </w:p>
    <w:p w14:paraId="0C959233" w14:textId="1FA7B97E" w:rsidR="00425AFB" w:rsidRPr="00B9065D" w:rsidRDefault="0074663B" w:rsidP="00B508B1">
      <w:pPr>
        <w:pStyle w:val="Sinespaciado"/>
        <w:jc w:val="both"/>
        <w:rPr>
          <w:rFonts w:ascii="Arial" w:eastAsia="Times New Roman" w:hAnsi="Arial" w:cs="Arial"/>
          <w:b/>
          <w:bCs/>
          <w:color w:val="242424"/>
          <w:sz w:val="24"/>
          <w:szCs w:val="24"/>
          <w:lang w:val="es-CO" w:eastAsia="es-CO"/>
        </w:rPr>
      </w:pPr>
      <w:r w:rsidRPr="00B9065D">
        <w:rPr>
          <w:rFonts w:ascii="Arial" w:eastAsia="Times New Roman" w:hAnsi="Arial" w:cs="Arial"/>
          <w:b/>
          <w:bCs/>
          <w:color w:val="242424"/>
          <w:sz w:val="24"/>
          <w:szCs w:val="24"/>
          <w:lang w:val="es-CO" w:eastAsia="es-CO"/>
        </w:rPr>
        <w:t>Asistir y participar en las reuniones, mesas de trabajo y comités internos y</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externos</w:t>
      </w:r>
      <w:r w:rsidR="001C18F7"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relacionados con el objeto del contrato.</w:t>
      </w:r>
    </w:p>
    <w:p w14:paraId="73476661" w14:textId="77777777" w:rsidR="00C312DE" w:rsidRPr="007C1C3F" w:rsidRDefault="00C312DE" w:rsidP="00B508B1">
      <w:pPr>
        <w:pStyle w:val="Sinespaciado"/>
        <w:jc w:val="both"/>
        <w:rPr>
          <w:rFonts w:ascii="Arial" w:eastAsia="Times New Roman" w:hAnsi="Arial" w:cs="Arial"/>
          <w:color w:val="242424"/>
          <w:sz w:val="24"/>
          <w:szCs w:val="24"/>
          <w:lang w:eastAsia="es-CO"/>
        </w:rPr>
      </w:pPr>
    </w:p>
    <w:p w14:paraId="0FC649D3" w14:textId="22C1E393" w:rsidR="00E86B44" w:rsidRPr="007C1C3F" w:rsidRDefault="00C312DE" w:rsidP="00B508B1">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 xml:space="preserve">Durante el mes de </w:t>
      </w:r>
      <w:r w:rsidR="005D32DA" w:rsidRPr="007C1C3F">
        <w:rPr>
          <w:rFonts w:ascii="Arial" w:eastAsia="Times New Roman" w:hAnsi="Arial" w:cs="Arial"/>
          <w:color w:val="242424"/>
          <w:sz w:val="24"/>
          <w:szCs w:val="24"/>
          <w:lang w:eastAsia="es-CO"/>
        </w:rPr>
        <w:t>mayo</w:t>
      </w:r>
      <w:r w:rsidRPr="007C1C3F">
        <w:rPr>
          <w:rFonts w:ascii="Arial" w:eastAsia="Times New Roman" w:hAnsi="Arial" w:cs="Arial"/>
          <w:color w:val="242424"/>
          <w:sz w:val="24"/>
          <w:szCs w:val="24"/>
          <w:lang w:eastAsia="es-CO"/>
        </w:rPr>
        <w:t xml:space="preserve">, se </w:t>
      </w:r>
      <w:r w:rsidR="005D32DA" w:rsidRPr="007C1C3F">
        <w:rPr>
          <w:rFonts w:ascii="Arial" w:eastAsia="Times New Roman" w:hAnsi="Arial" w:cs="Arial"/>
          <w:color w:val="242424"/>
          <w:sz w:val="24"/>
          <w:szCs w:val="24"/>
          <w:lang w:eastAsia="es-CO"/>
        </w:rPr>
        <w:t>participó en</w:t>
      </w:r>
      <w:r w:rsidRPr="007C1C3F">
        <w:rPr>
          <w:rFonts w:ascii="Arial" w:eastAsia="Times New Roman" w:hAnsi="Arial" w:cs="Arial"/>
          <w:color w:val="242424"/>
          <w:sz w:val="24"/>
          <w:szCs w:val="24"/>
          <w:lang w:eastAsia="es-CO"/>
        </w:rPr>
        <w:t xml:space="preserve"> los siguientes espacios de articulación y mesas de trabajo:</w:t>
      </w:r>
    </w:p>
    <w:p w14:paraId="51376ED9" w14:textId="77777777" w:rsidR="005D32DA" w:rsidRDefault="005D32DA" w:rsidP="00B508B1">
      <w:pPr>
        <w:pStyle w:val="Sinespaciado"/>
        <w:jc w:val="both"/>
        <w:rPr>
          <w:rFonts w:eastAsia="Times New Roman" w:cstheme="minorHAnsi"/>
          <w:color w:val="242424"/>
          <w:lang w:val="es-CO" w:eastAsia="es-CO"/>
        </w:rPr>
      </w:pPr>
    </w:p>
    <w:p w14:paraId="3C02EB9C" w14:textId="77777777" w:rsidR="005A2402" w:rsidRPr="005A2402" w:rsidRDefault="005D32DA" w:rsidP="005A2402">
      <w:pPr>
        <w:pStyle w:val="Sinespaciado"/>
        <w:rPr>
          <w:rFonts w:eastAsia="Times New Roman" w:cstheme="minorHAnsi"/>
          <w:b/>
          <w:bCs/>
          <w:color w:val="242424"/>
          <w:lang w:val="es-MX" w:eastAsia="es-CO"/>
        </w:rPr>
      </w:pPr>
      <w:r w:rsidRPr="005A2402">
        <w:rPr>
          <w:rFonts w:eastAsia="Times New Roman" w:cstheme="minorHAnsi"/>
          <w:b/>
          <w:bCs/>
          <w:color w:val="242424"/>
          <w:lang w:val="es-MX" w:eastAsia="es-CO"/>
        </w:rPr>
        <w:t xml:space="preserve">14 DE MAYO </w:t>
      </w:r>
    </w:p>
    <w:p w14:paraId="108960FE" w14:textId="559E7BDF" w:rsidR="005D32DA" w:rsidRPr="007C1C3F" w:rsidRDefault="005D32DA" w:rsidP="005A2402">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El 14 de mayo se llevó a cabo el diligenciamiento del cuestionario para la valoración de las matrices DOFA de Operación Directa del ICBF. Esta actividad tuvo como objetivo fortalecer el proceso de toma de decisiones estratégicas de la entidad, mediante la identificación y análisis de debilidades, oportunidades, fortalezas y amenazas, contribuyendo así a la formulación de acciones orientadas al mejoramiento institucional y al cumplimiento de los objetivos misionales</w:t>
      </w:r>
    </w:p>
    <w:p w14:paraId="20109DF0" w14:textId="77777777" w:rsidR="005A2402" w:rsidRPr="007C1C3F" w:rsidRDefault="005A2402" w:rsidP="005A2402">
      <w:pPr>
        <w:pStyle w:val="Sinespaciado"/>
        <w:jc w:val="both"/>
        <w:rPr>
          <w:rFonts w:ascii="Arial" w:eastAsia="Times New Roman" w:hAnsi="Arial" w:cs="Arial"/>
          <w:color w:val="242424"/>
          <w:sz w:val="24"/>
          <w:szCs w:val="24"/>
          <w:lang w:eastAsia="es-CO"/>
        </w:rPr>
      </w:pPr>
    </w:p>
    <w:p w14:paraId="71CEAB79" w14:textId="4A37037C" w:rsidR="005D32DA" w:rsidRDefault="005D32DA" w:rsidP="005D32DA">
      <w:pPr>
        <w:jc w:val="center"/>
        <w:rPr>
          <w:noProof/>
        </w:rPr>
      </w:pPr>
      <w:r>
        <w:rPr>
          <w:noProof/>
        </w:rPr>
        <w:drawing>
          <wp:inline distT="0" distB="0" distL="0" distR="0" wp14:anchorId="3074EDFC" wp14:editId="300ABF4D">
            <wp:extent cx="3667125" cy="1857375"/>
            <wp:effectExtent l="0" t="0" r="9525" b="9525"/>
            <wp:docPr id="181542369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423699" name=""/>
                    <pic:cNvPicPr/>
                  </pic:nvPicPr>
                  <pic:blipFill rotWithShape="1">
                    <a:blip r:embed="rId17"/>
                    <a:srcRect l="32417" t="10566" r="13272" b="4307"/>
                    <a:stretch>
                      <a:fillRect/>
                    </a:stretch>
                  </pic:blipFill>
                  <pic:spPr bwMode="auto">
                    <a:xfrm>
                      <a:off x="0" y="0"/>
                      <a:ext cx="3667125" cy="1857375"/>
                    </a:xfrm>
                    <a:prstGeom prst="rect">
                      <a:avLst/>
                    </a:prstGeom>
                    <a:ln>
                      <a:noFill/>
                    </a:ln>
                    <a:extLst>
                      <a:ext uri="{53640926-AAD7-44D8-BBD7-CCE9431645EC}">
                        <a14:shadowObscured xmlns:a14="http://schemas.microsoft.com/office/drawing/2010/main"/>
                      </a:ext>
                    </a:extLst>
                  </pic:spPr>
                </pic:pic>
              </a:graphicData>
            </a:graphic>
          </wp:inline>
        </w:drawing>
      </w:r>
    </w:p>
    <w:p w14:paraId="35360633" w14:textId="77777777" w:rsidR="005A2402" w:rsidRDefault="005A2402" w:rsidP="005D32DA">
      <w:pPr>
        <w:jc w:val="center"/>
        <w:rPr>
          <w:noProof/>
        </w:rPr>
      </w:pPr>
    </w:p>
    <w:p w14:paraId="526E1F7A" w14:textId="177B8252" w:rsidR="005D32DA" w:rsidRDefault="005D32DA" w:rsidP="005D32DA">
      <w:pPr>
        <w:jc w:val="center"/>
        <w:rPr>
          <w:noProof/>
        </w:rPr>
      </w:pPr>
      <w:r>
        <w:rPr>
          <w:noProof/>
        </w:rPr>
        <w:drawing>
          <wp:inline distT="0" distB="0" distL="0" distR="0" wp14:anchorId="7843498B" wp14:editId="69AC57BF">
            <wp:extent cx="3867150" cy="2190750"/>
            <wp:effectExtent l="0" t="0" r="0" b="0"/>
            <wp:docPr id="12230886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088688" name=""/>
                    <pic:cNvPicPr/>
                  </pic:nvPicPr>
                  <pic:blipFill>
                    <a:blip r:embed="rId18"/>
                    <a:stretch>
                      <a:fillRect/>
                    </a:stretch>
                  </pic:blipFill>
                  <pic:spPr>
                    <a:xfrm>
                      <a:off x="0" y="0"/>
                      <a:ext cx="3882915" cy="2199681"/>
                    </a:xfrm>
                    <a:prstGeom prst="rect">
                      <a:avLst/>
                    </a:prstGeom>
                  </pic:spPr>
                </pic:pic>
              </a:graphicData>
            </a:graphic>
          </wp:inline>
        </w:drawing>
      </w:r>
    </w:p>
    <w:p w14:paraId="4E9CCF37" w14:textId="542AE8C7" w:rsidR="005D32DA" w:rsidRDefault="005D32DA" w:rsidP="005D32DA">
      <w:pPr>
        <w:jc w:val="both"/>
        <w:rPr>
          <w:lang w:val="es-MX"/>
        </w:rPr>
      </w:pPr>
      <w:r>
        <w:rPr>
          <w:noProof/>
        </w:rPr>
        <w:t xml:space="preserve"> </w:t>
      </w:r>
    </w:p>
    <w:p w14:paraId="7CF7521F" w14:textId="77777777" w:rsidR="005D32DA" w:rsidRPr="005D32DA" w:rsidRDefault="005D32DA" w:rsidP="00B508B1">
      <w:pPr>
        <w:pStyle w:val="Sinespaciado"/>
        <w:jc w:val="both"/>
        <w:rPr>
          <w:rFonts w:eastAsia="Times New Roman" w:cstheme="minorHAnsi"/>
          <w:b/>
          <w:bCs/>
          <w:color w:val="242424"/>
          <w:lang w:val="es-CO" w:eastAsia="es-CO"/>
        </w:rPr>
      </w:pPr>
    </w:p>
    <w:p w14:paraId="5DE0155F" w14:textId="77777777" w:rsidR="005A2402" w:rsidRDefault="005A2402" w:rsidP="005A2402">
      <w:pPr>
        <w:pStyle w:val="Sinespaciado"/>
        <w:rPr>
          <w:rFonts w:eastAsia="Times New Roman" w:cstheme="minorHAnsi"/>
          <w:b/>
          <w:bCs/>
          <w:color w:val="242424"/>
          <w:lang w:val="es-MX" w:eastAsia="es-CO"/>
        </w:rPr>
      </w:pPr>
    </w:p>
    <w:p w14:paraId="48284F0F" w14:textId="77777777" w:rsidR="005A2402" w:rsidRDefault="005A2402" w:rsidP="005A2402">
      <w:pPr>
        <w:pStyle w:val="Sinespaciado"/>
        <w:rPr>
          <w:rFonts w:eastAsia="Times New Roman" w:cstheme="minorHAnsi"/>
          <w:b/>
          <w:bCs/>
          <w:color w:val="242424"/>
          <w:lang w:val="es-MX" w:eastAsia="es-CO"/>
        </w:rPr>
      </w:pPr>
    </w:p>
    <w:p w14:paraId="4956814A" w14:textId="78A0B40D" w:rsidR="6ABA028F" w:rsidRPr="005A2402" w:rsidRDefault="005D32DA" w:rsidP="005A2402">
      <w:pPr>
        <w:pStyle w:val="Sinespaciado"/>
        <w:rPr>
          <w:rFonts w:eastAsia="Times New Roman" w:cstheme="minorHAnsi"/>
          <w:b/>
          <w:bCs/>
          <w:color w:val="242424"/>
          <w:lang w:val="es-MX" w:eastAsia="es-CO"/>
        </w:rPr>
      </w:pPr>
      <w:r w:rsidRPr="005A2402">
        <w:rPr>
          <w:rFonts w:eastAsia="Times New Roman" w:cstheme="minorHAnsi"/>
          <w:b/>
          <w:bCs/>
          <w:color w:val="242424"/>
          <w:lang w:val="es-MX" w:eastAsia="es-CO"/>
        </w:rPr>
        <w:lastRenderedPageBreak/>
        <w:t>22</w:t>
      </w:r>
      <w:r w:rsidR="005A2402">
        <w:rPr>
          <w:rFonts w:eastAsia="Times New Roman" w:cstheme="minorHAnsi"/>
          <w:b/>
          <w:bCs/>
          <w:color w:val="242424"/>
          <w:lang w:val="es-MX" w:eastAsia="es-CO"/>
        </w:rPr>
        <w:t xml:space="preserve"> DE MAYO</w:t>
      </w:r>
    </w:p>
    <w:p w14:paraId="62A8B204" w14:textId="61240C01" w:rsidR="005D32DA" w:rsidRPr="007C1C3F" w:rsidRDefault="001C3877" w:rsidP="005A2402">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Se llevó a cabo la Mesa Pública del CZ Dosquebradas, espacio en el cual se socializaron los cambios, avances y acciones desarrolladas durante el cuatrienio. Esta jornada permitió dar a conocer los resultados obtenidos, así como las estrategias implementadas en cumplimiento de los objetivos institucionales y el fortalecimiento de la gestión realizada en el territorio.</w:t>
      </w:r>
    </w:p>
    <w:p w14:paraId="39733872" w14:textId="58F7A907" w:rsidR="001C3877" w:rsidRDefault="001C3877" w:rsidP="6ABA028F">
      <w:pPr>
        <w:jc w:val="both"/>
        <w:rPr>
          <w:rFonts w:ascii="Arial" w:hAnsi="Arial" w:cs="Arial"/>
        </w:rPr>
      </w:pPr>
      <w:r>
        <w:rPr>
          <w:rFonts w:ascii="Arial" w:hAnsi="Arial" w:cs="Arial"/>
          <w:noProof/>
        </w:rPr>
        <w:drawing>
          <wp:inline distT="0" distB="0" distL="0" distR="0" wp14:anchorId="301C5460" wp14:editId="272ADCD9">
            <wp:extent cx="5486400" cy="3087370"/>
            <wp:effectExtent l="0" t="0" r="0" b="0"/>
            <wp:docPr id="20899222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922259" name="Imagen 2089922259"/>
                    <pic:cNvPicPr/>
                  </pic:nvPicPr>
                  <pic:blipFill>
                    <a:blip r:embed="rId19"/>
                    <a:stretch>
                      <a:fillRect/>
                    </a:stretch>
                  </pic:blipFill>
                  <pic:spPr>
                    <a:xfrm>
                      <a:off x="0" y="0"/>
                      <a:ext cx="5486400" cy="3087370"/>
                    </a:xfrm>
                    <a:prstGeom prst="rect">
                      <a:avLst/>
                    </a:prstGeom>
                  </pic:spPr>
                </pic:pic>
              </a:graphicData>
            </a:graphic>
          </wp:inline>
        </w:drawing>
      </w:r>
    </w:p>
    <w:p w14:paraId="146AF18F" w14:textId="5632D064" w:rsidR="0093269E" w:rsidRDefault="0093269E" w:rsidP="6ABA028F">
      <w:pPr>
        <w:jc w:val="both"/>
        <w:rPr>
          <w:rFonts w:ascii="Arial" w:hAnsi="Arial" w:cs="Arial"/>
        </w:rPr>
      </w:pPr>
      <w:r>
        <w:rPr>
          <w:rFonts w:ascii="Arial" w:hAnsi="Arial" w:cs="Arial"/>
          <w:noProof/>
        </w:rPr>
        <w:drawing>
          <wp:inline distT="0" distB="0" distL="0" distR="0" wp14:anchorId="76718183" wp14:editId="519261B3">
            <wp:extent cx="5572125" cy="2251710"/>
            <wp:effectExtent l="0" t="0" r="9525" b="0"/>
            <wp:docPr id="220755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755950" name="Imagen 220755950"/>
                    <pic:cNvPicPr/>
                  </pic:nvPicPr>
                  <pic:blipFill rotWithShape="1">
                    <a:blip r:embed="rId20"/>
                    <a:srcRect l="15973" t="7440" r="22221"/>
                    <a:stretch>
                      <a:fillRect/>
                    </a:stretch>
                  </pic:blipFill>
                  <pic:spPr bwMode="auto">
                    <a:xfrm>
                      <a:off x="0" y="0"/>
                      <a:ext cx="5572125" cy="2251710"/>
                    </a:xfrm>
                    <a:prstGeom prst="rect">
                      <a:avLst/>
                    </a:prstGeom>
                    <a:ln>
                      <a:noFill/>
                    </a:ln>
                    <a:extLst>
                      <a:ext uri="{53640926-AAD7-44D8-BBD7-CCE9431645EC}">
                        <a14:shadowObscured xmlns:a14="http://schemas.microsoft.com/office/drawing/2010/main"/>
                      </a:ext>
                    </a:extLst>
                  </pic:spPr>
                </pic:pic>
              </a:graphicData>
            </a:graphic>
          </wp:inline>
        </w:drawing>
      </w:r>
    </w:p>
    <w:p w14:paraId="398BF27A" w14:textId="77777777" w:rsidR="001C3877" w:rsidRPr="001C3877" w:rsidRDefault="001C3877" w:rsidP="6ABA028F">
      <w:pPr>
        <w:jc w:val="both"/>
        <w:rPr>
          <w:rFonts w:ascii="Arial" w:hAnsi="Arial" w:cs="Arial"/>
        </w:rPr>
      </w:pPr>
    </w:p>
    <w:p w14:paraId="3C91F336" w14:textId="7C65A183"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9</w:t>
      </w:r>
    </w:p>
    <w:p w14:paraId="235F186B" w14:textId="1392984C" w:rsidR="0074663B" w:rsidRPr="00B9065D" w:rsidRDefault="0074663B" w:rsidP="00A63EFA">
      <w:pPr>
        <w:pStyle w:val="Sinespaciado"/>
        <w:jc w:val="both"/>
        <w:rPr>
          <w:rFonts w:ascii="Arial" w:eastAsia="Times New Roman" w:hAnsi="Arial" w:cs="Arial"/>
          <w:b/>
          <w:bCs/>
          <w:color w:val="242424"/>
          <w:sz w:val="24"/>
          <w:szCs w:val="24"/>
          <w:lang w:val="es-CO" w:eastAsia="es-CO"/>
        </w:rPr>
      </w:pPr>
      <w:r w:rsidRPr="00B9065D">
        <w:rPr>
          <w:rFonts w:ascii="Arial" w:eastAsia="Times New Roman" w:hAnsi="Arial" w:cs="Arial"/>
          <w:b/>
          <w:bCs/>
          <w:color w:val="242424"/>
          <w:sz w:val="24"/>
          <w:szCs w:val="24"/>
          <w:lang w:val="es-CO" w:eastAsia="es-CO"/>
        </w:rPr>
        <w:t>Apoyar las acciones de coordinación en caso de presentarse una situación</w:t>
      </w:r>
      <w:r w:rsidR="007B6B63"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imprevista o emergencia en la prestación de los servicios de educación inicial de</w:t>
      </w:r>
      <w:r w:rsidR="007B6B63" w:rsidRPr="00B9065D">
        <w:rPr>
          <w:rFonts w:ascii="Arial" w:eastAsia="Times New Roman" w:hAnsi="Arial" w:cs="Arial"/>
          <w:b/>
          <w:bCs/>
          <w:color w:val="242424"/>
          <w:sz w:val="24"/>
          <w:szCs w:val="24"/>
          <w:lang w:val="es-CO" w:eastAsia="es-CO"/>
        </w:rPr>
        <w:t xml:space="preserve"> </w:t>
      </w:r>
      <w:r w:rsidRPr="00B9065D">
        <w:rPr>
          <w:rFonts w:ascii="Arial" w:eastAsia="Times New Roman" w:hAnsi="Arial" w:cs="Arial"/>
          <w:b/>
          <w:bCs/>
          <w:color w:val="242424"/>
          <w:sz w:val="24"/>
          <w:szCs w:val="24"/>
          <w:lang w:val="es-CO" w:eastAsia="es-CO"/>
        </w:rPr>
        <w:t>acuerdo a los manuales y/o orientaciones técnicas y operativas.</w:t>
      </w:r>
    </w:p>
    <w:p w14:paraId="573BB1A6" w14:textId="77777777" w:rsidR="0074663B" w:rsidRPr="00B9065D" w:rsidRDefault="0074663B" w:rsidP="00A63EFA">
      <w:pPr>
        <w:jc w:val="both"/>
        <w:rPr>
          <w:rFonts w:ascii="Arial" w:eastAsia="Times New Roman" w:hAnsi="Arial" w:cs="Arial"/>
          <w:b/>
          <w:bCs/>
          <w:color w:val="242424"/>
          <w:sz w:val="24"/>
          <w:szCs w:val="24"/>
          <w:lang w:eastAsia="es-CO"/>
        </w:rPr>
      </w:pPr>
    </w:p>
    <w:p w14:paraId="6DA00561" w14:textId="6368B449" w:rsidR="00B9065D" w:rsidRDefault="00B9065D" w:rsidP="00B9065D">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lastRenderedPageBreak/>
        <w:t xml:space="preserve">Durante el presente mes de mayo no fue posible desarrollar este apartado ya que no se presentaron </w:t>
      </w:r>
      <w:r w:rsidRPr="00B9065D">
        <w:rPr>
          <w:rFonts w:ascii="Arial" w:eastAsia="Times New Roman" w:hAnsi="Arial" w:cs="Arial"/>
          <w:color w:val="242424"/>
          <w:sz w:val="24"/>
          <w:szCs w:val="24"/>
          <w:lang w:val="es-CO" w:eastAsia="es-CO"/>
        </w:rPr>
        <w:t>situación imprevista o de emergencia en la prestación de los servicios de educación inicial de acuerdo a los manuales y/</w:t>
      </w:r>
      <w:proofErr w:type="spellStart"/>
      <w:r w:rsidRPr="00B9065D">
        <w:rPr>
          <w:rFonts w:ascii="Arial" w:eastAsia="Times New Roman" w:hAnsi="Arial" w:cs="Arial"/>
          <w:color w:val="242424"/>
          <w:sz w:val="24"/>
          <w:szCs w:val="24"/>
          <w:lang w:val="es-CO" w:eastAsia="es-CO"/>
        </w:rPr>
        <w:t>o</w:t>
      </w:r>
      <w:proofErr w:type="spellEnd"/>
      <w:r w:rsidRPr="00B9065D">
        <w:rPr>
          <w:rFonts w:ascii="Arial" w:eastAsia="Times New Roman" w:hAnsi="Arial" w:cs="Arial"/>
          <w:color w:val="242424"/>
          <w:sz w:val="24"/>
          <w:szCs w:val="24"/>
          <w:lang w:val="es-CO" w:eastAsia="es-CO"/>
        </w:rPr>
        <w:t xml:space="preserve"> orientaciones técnicas y operativas</w:t>
      </w:r>
    </w:p>
    <w:p w14:paraId="124F4D33" w14:textId="27867E17" w:rsidR="005238AD" w:rsidRPr="00AC10A9" w:rsidRDefault="005238AD" w:rsidP="00AC10A9">
      <w:pPr>
        <w:jc w:val="center"/>
        <w:rPr>
          <w:rFonts w:eastAsia="Times New Roman" w:cstheme="minorHAnsi"/>
          <w:b/>
          <w:bCs/>
          <w:color w:val="242424"/>
          <w:lang w:val="es-MX" w:eastAsia="es-CO"/>
        </w:rPr>
      </w:pPr>
    </w:p>
    <w:p w14:paraId="52675275" w14:textId="6B6F652C"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10</w:t>
      </w:r>
    </w:p>
    <w:p w14:paraId="6B565B86" w14:textId="35F39F8F" w:rsidR="008D1BA2" w:rsidRPr="00B9065D" w:rsidRDefault="0074663B" w:rsidP="001C3877">
      <w:pPr>
        <w:jc w:val="both"/>
        <w:rPr>
          <w:rFonts w:ascii="Arial" w:eastAsia="Times New Roman" w:hAnsi="Arial" w:cs="Arial"/>
          <w:b/>
          <w:bCs/>
          <w:color w:val="242424"/>
          <w:sz w:val="24"/>
          <w:szCs w:val="24"/>
          <w:lang w:eastAsia="es-CO"/>
        </w:rPr>
      </w:pPr>
      <w:r w:rsidRPr="00B9065D">
        <w:rPr>
          <w:rFonts w:ascii="Arial" w:eastAsia="Times New Roman" w:hAnsi="Arial" w:cs="Arial"/>
          <w:b/>
          <w:bCs/>
          <w:color w:val="242424"/>
          <w:sz w:val="24"/>
          <w:szCs w:val="24"/>
          <w:lang w:eastAsia="es-CO"/>
        </w:rPr>
        <w:t>Apoyar administrativamente las acciones que desarrolla la totalidad de</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profesionales y</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demás equipo humano, promoviendo su participación, innovación y</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cualificación permanente.</w:t>
      </w:r>
    </w:p>
    <w:p w14:paraId="6F548564" w14:textId="3B07843F" w:rsidR="00464F2B" w:rsidRPr="007C1C3F" w:rsidRDefault="00464F2B"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 xml:space="preserve">Durante el presente mes de </w:t>
      </w:r>
      <w:r w:rsidR="001C3877" w:rsidRPr="007C1C3F">
        <w:rPr>
          <w:rFonts w:ascii="Arial" w:eastAsia="Times New Roman" w:hAnsi="Arial" w:cs="Arial"/>
          <w:color w:val="242424"/>
          <w:sz w:val="24"/>
          <w:szCs w:val="24"/>
          <w:lang w:eastAsia="es-CO"/>
        </w:rPr>
        <w:t>mayo</w:t>
      </w:r>
      <w:r w:rsidRPr="007C1C3F">
        <w:rPr>
          <w:rFonts w:ascii="Arial" w:eastAsia="Times New Roman" w:hAnsi="Arial" w:cs="Arial"/>
          <w:color w:val="242424"/>
          <w:sz w:val="24"/>
          <w:szCs w:val="24"/>
          <w:lang w:eastAsia="es-CO"/>
        </w:rPr>
        <w:t xml:space="preserve"> se </w:t>
      </w:r>
      <w:r w:rsidR="00A13CF0" w:rsidRPr="007C1C3F">
        <w:rPr>
          <w:rFonts w:ascii="Arial" w:eastAsia="Times New Roman" w:hAnsi="Arial" w:cs="Arial"/>
          <w:color w:val="242424"/>
          <w:sz w:val="24"/>
          <w:szCs w:val="24"/>
          <w:lang w:eastAsia="es-CO"/>
        </w:rPr>
        <w:t>realizó</w:t>
      </w:r>
      <w:r w:rsidRPr="007C1C3F">
        <w:rPr>
          <w:rFonts w:ascii="Arial" w:eastAsia="Times New Roman" w:hAnsi="Arial" w:cs="Arial"/>
          <w:color w:val="242424"/>
          <w:sz w:val="24"/>
          <w:szCs w:val="24"/>
          <w:lang w:eastAsia="es-CO"/>
        </w:rPr>
        <w:t xml:space="preserve"> al cargue de lista de espera a la ruta que tenemos compartida por el profesional Julián Jaramillo Sánchez, teniendo como resultado </w:t>
      </w:r>
      <w:r w:rsidR="001C3877" w:rsidRPr="007C1C3F">
        <w:rPr>
          <w:rFonts w:ascii="Arial" w:eastAsia="Times New Roman" w:hAnsi="Arial" w:cs="Arial"/>
          <w:color w:val="242424"/>
          <w:sz w:val="24"/>
          <w:szCs w:val="24"/>
          <w:lang w:eastAsia="es-CO"/>
        </w:rPr>
        <w:t>12</w:t>
      </w:r>
      <w:r w:rsidRPr="007C1C3F">
        <w:rPr>
          <w:rFonts w:ascii="Arial" w:eastAsia="Times New Roman" w:hAnsi="Arial" w:cs="Arial"/>
          <w:color w:val="242424"/>
          <w:sz w:val="24"/>
          <w:szCs w:val="24"/>
          <w:lang w:eastAsia="es-CO"/>
        </w:rPr>
        <w:t xml:space="preserve"> usuarios aprobados y vinculados al programa </w:t>
      </w:r>
    </w:p>
    <w:p w14:paraId="6AF0FD0C" w14:textId="25D5648D" w:rsidR="00464F2B" w:rsidRDefault="00840129" w:rsidP="00464F2B">
      <w:pPr>
        <w:jc w:val="center"/>
        <w:rPr>
          <w:rFonts w:eastAsia="Times New Roman" w:cstheme="minorHAnsi"/>
          <w:color w:val="242424"/>
          <w:lang w:eastAsia="es-CO"/>
        </w:rPr>
      </w:pPr>
      <w:r>
        <w:rPr>
          <w:noProof/>
        </w:rPr>
        <w:drawing>
          <wp:inline distT="0" distB="0" distL="0" distR="0" wp14:anchorId="067F2BB3" wp14:editId="48C48627">
            <wp:extent cx="3000375" cy="2971800"/>
            <wp:effectExtent l="0" t="0" r="9525" b="0"/>
            <wp:docPr id="6606361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636146" name=""/>
                    <pic:cNvPicPr/>
                  </pic:nvPicPr>
                  <pic:blipFill rotWithShape="1">
                    <a:blip r:embed="rId21"/>
                    <a:srcRect l="32465" t="14203" r="17708" b="4590"/>
                    <a:stretch>
                      <a:fillRect/>
                    </a:stretch>
                  </pic:blipFill>
                  <pic:spPr bwMode="auto">
                    <a:xfrm>
                      <a:off x="0" y="0"/>
                      <a:ext cx="3000375" cy="2971800"/>
                    </a:xfrm>
                    <a:prstGeom prst="rect">
                      <a:avLst/>
                    </a:prstGeom>
                    <a:ln>
                      <a:noFill/>
                    </a:ln>
                    <a:extLst>
                      <a:ext uri="{53640926-AAD7-44D8-BBD7-CCE9431645EC}">
                        <a14:shadowObscured xmlns:a14="http://schemas.microsoft.com/office/drawing/2010/main"/>
                      </a:ext>
                    </a:extLst>
                  </pic:spPr>
                </pic:pic>
              </a:graphicData>
            </a:graphic>
          </wp:inline>
        </w:drawing>
      </w:r>
    </w:p>
    <w:p w14:paraId="5B4633C5" w14:textId="77777777" w:rsidR="00464F2B" w:rsidRPr="00774295" w:rsidRDefault="00464F2B" w:rsidP="00774295">
      <w:pPr>
        <w:jc w:val="both"/>
        <w:rPr>
          <w:rFonts w:eastAsia="Times New Roman" w:cstheme="minorHAnsi"/>
          <w:color w:val="242424"/>
          <w:lang w:eastAsia="es-CO"/>
        </w:rPr>
      </w:pPr>
    </w:p>
    <w:p w14:paraId="43559C52" w14:textId="7C84CDB9"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11</w:t>
      </w:r>
    </w:p>
    <w:p w14:paraId="4D4CB17F" w14:textId="119CED03" w:rsidR="00774295" w:rsidRPr="00B9065D" w:rsidRDefault="0074663B" w:rsidP="00F16844">
      <w:pPr>
        <w:jc w:val="both"/>
        <w:rPr>
          <w:rFonts w:ascii="Arial" w:eastAsia="Times New Roman" w:hAnsi="Arial" w:cs="Arial"/>
          <w:b/>
          <w:bCs/>
          <w:color w:val="242424"/>
          <w:sz w:val="24"/>
          <w:szCs w:val="24"/>
          <w:lang w:eastAsia="es-CO"/>
        </w:rPr>
      </w:pPr>
      <w:r w:rsidRPr="00B9065D">
        <w:rPr>
          <w:rFonts w:ascii="Arial" w:eastAsia="Times New Roman" w:hAnsi="Arial" w:cs="Arial"/>
          <w:b/>
          <w:bCs/>
          <w:color w:val="242424"/>
          <w:sz w:val="24"/>
          <w:szCs w:val="24"/>
          <w:lang w:eastAsia="es-CO"/>
        </w:rPr>
        <w:t>Apoyar las acciones de ingreso, acogida, permanencia y tránsito de las niñas y los</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niños en los servicios de educación inicial, garantizando las trayectorias educativas</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completas entre ciclo 1 y ciclo 2.</w:t>
      </w:r>
    </w:p>
    <w:p w14:paraId="29A4BFB0" w14:textId="55775E76" w:rsidR="00C13322" w:rsidRDefault="00F840D7"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D</w:t>
      </w:r>
      <w:r w:rsidR="00C242A9" w:rsidRPr="007C1C3F">
        <w:rPr>
          <w:rFonts w:ascii="Arial" w:eastAsia="Times New Roman" w:hAnsi="Arial" w:cs="Arial"/>
          <w:color w:val="242424"/>
          <w:sz w:val="24"/>
          <w:szCs w:val="24"/>
          <w:lang w:eastAsia="es-CO"/>
        </w:rPr>
        <w:t>urante el presente mes</w:t>
      </w:r>
      <w:r w:rsidR="00A13CF0" w:rsidRPr="007C1C3F">
        <w:rPr>
          <w:rFonts w:ascii="Arial" w:eastAsia="Times New Roman" w:hAnsi="Arial" w:cs="Arial"/>
          <w:color w:val="242424"/>
          <w:sz w:val="24"/>
          <w:szCs w:val="24"/>
          <w:lang w:eastAsia="es-CO"/>
        </w:rPr>
        <w:t xml:space="preserve"> de </w:t>
      </w:r>
      <w:r w:rsidR="00840129" w:rsidRPr="007C1C3F">
        <w:rPr>
          <w:rFonts w:ascii="Arial" w:eastAsia="Times New Roman" w:hAnsi="Arial" w:cs="Arial"/>
          <w:color w:val="242424"/>
          <w:sz w:val="24"/>
          <w:szCs w:val="24"/>
          <w:lang w:eastAsia="es-CO"/>
        </w:rPr>
        <w:t>mayo</w:t>
      </w:r>
      <w:r w:rsidR="00080661" w:rsidRPr="007C1C3F">
        <w:rPr>
          <w:rFonts w:ascii="Arial" w:eastAsia="Times New Roman" w:hAnsi="Arial" w:cs="Arial"/>
          <w:color w:val="242424"/>
          <w:sz w:val="24"/>
          <w:szCs w:val="24"/>
          <w:lang w:eastAsia="es-CO"/>
        </w:rPr>
        <w:t xml:space="preserve"> </w:t>
      </w:r>
      <w:r w:rsidR="00774295" w:rsidRPr="007C1C3F">
        <w:rPr>
          <w:rFonts w:ascii="Arial" w:eastAsia="Times New Roman" w:hAnsi="Arial" w:cs="Arial"/>
          <w:color w:val="242424"/>
          <w:sz w:val="24"/>
          <w:szCs w:val="24"/>
          <w:lang w:eastAsia="es-CO"/>
        </w:rPr>
        <w:t>se identificaron</w:t>
      </w:r>
      <w:r w:rsidR="00080661" w:rsidRPr="007C1C3F">
        <w:rPr>
          <w:rFonts w:ascii="Arial" w:eastAsia="Times New Roman" w:hAnsi="Arial" w:cs="Arial"/>
          <w:color w:val="242424"/>
          <w:sz w:val="24"/>
          <w:szCs w:val="24"/>
          <w:lang w:eastAsia="es-CO"/>
        </w:rPr>
        <w:t xml:space="preserve"> varios errores en los usuarios que </w:t>
      </w:r>
      <w:r w:rsidR="00840129" w:rsidRPr="007C1C3F">
        <w:rPr>
          <w:rFonts w:ascii="Arial" w:eastAsia="Times New Roman" w:hAnsi="Arial" w:cs="Arial"/>
          <w:color w:val="242424"/>
          <w:sz w:val="24"/>
          <w:szCs w:val="24"/>
          <w:lang w:eastAsia="es-CO"/>
        </w:rPr>
        <w:t xml:space="preserve">se vincularon al </w:t>
      </w:r>
      <w:r w:rsidR="005A2402" w:rsidRPr="007C1C3F">
        <w:rPr>
          <w:rFonts w:ascii="Arial" w:eastAsia="Times New Roman" w:hAnsi="Arial" w:cs="Arial"/>
          <w:color w:val="242424"/>
          <w:sz w:val="24"/>
          <w:szCs w:val="24"/>
          <w:lang w:eastAsia="es-CO"/>
        </w:rPr>
        <w:t>programa, se</w:t>
      </w:r>
      <w:r w:rsidR="00774295" w:rsidRPr="007C1C3F">
        <w:rPr>
          <w:rFonts w:ascii="Arial" w:eastAsia="Times New Roman" w:hAnsi="Arial" w:cs="Arial"/>
          <w:color w:val="242424"/>
          <w:sz w:val="24"/>
          <w:szCs w:val="24"/>
          <w:lang w:eastAsia="es-CO"/>
        </w:rPr>
        <w:t xml:space="preserve"> solicitaron varias ediciones de datos, </w:t>
      </w:r>
    </w:p>
    <w:p w14:paraId="48F56B45" w14:textId="77777777" w:rsidR="007C1C3F" w:rsidRPr="007C1C3F" w:rsidRDefault="007C1C3F" w:rsidP="007C1C3F">
      <w:pPr>
        <w:pStyle w:val="Sinespaciado"/>
        <w:jc w:val="both"/>
        <w:rPr>
          <w:rFonts w:ascii="Arial" w:eastAsia="Times New Roman" w:hAnsi="Arial" w:cs="Arial"/>
          <w:color w:val="242424"/>
          <w:sz w:val="24"/>
          <w:szCs w:val="24"/>
          <w:lang w:eastAsia="es-CO"/>
        </w:rPr>
      </w:pPr>
    </w:p>
    <w:p w14:paraId="76DC46C3" w14:textId="19533F01" w:rsidR="00465044" w:rsidRPr="005A2402" w:rsidRDefault="00465044" w:rsidP="005A2402">
      <w:pPr>
        <w:pStyle w:val="Sinespaciado"/>
        <w:rPr>
          <w:rFonts w:eastAsia="Times New Roman" w:cstheme="minorHAnsi"/>
          <w:b/>
          <w:bCs/>
          <w:color w:val="242424"/>
          <w:sz w:val="24"/>
          <w:szCs w:val="24"/>
          <w:lang w:val="es-CO" w:eastAsia="es-CO"/>
        </w:rPr>
      </w:pPr>
      <w:r w:rsidRPr="005A2402">
        <w:rPr>
          <w:b/>
          <w:bCs/>
        </w:rPr>
        <w:t>0</w:t>
      </w:r>
      <w:r w:rsidR="00840129" w:rsidRPr="005A2402">
        <w:rPr>
          <w:b/>
          <w:bCs/>
        </w:rPr>
        <w:t>5 DE MAYO</w:t>
      </w:r>
    </w:p>
    <w:p w14:paraId="217BD966" w14:textId="77777777" w:rsidR="00840129" w:rsidRPr="007C1C3F" w:rsidRDefault="00840129"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 xml:space="preserve">El día martes 05 de mayo se envía edición de datos básicos, ya que se encontraron errores en los tipos de documento tanto de </w:t>
      </w:r>
      <w:proofErr w:type="spellStart"/>
      <w:r w:rsidRPr="007C1C3F">
        <w:rPr>
          <w:rFonts w:ascii="Arial" w:eastAsia="Times New Roman" w:hAnsi="Arial" w:cs="Arial"/>
          <w:color w:val="242424"/>
          <w:sz w:val="24"/>
          <w:szCs w:val="24"/>
          <w:lang w:eastAsia="es-CO"/>
        </w:rPr>
        <w:t>beneficiarios</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como</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acudientes</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este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tiquet</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ya</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fue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resulto</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el</w:t>
      </w:r>
      <w:proofErr w:type="spellEnd"/>
      <w:r w:rsidRPr="007C1C3F">
        <w:rPr>
          <w:rFonts w:ascii="Arial" w:eastAsia="Times New Roman" w:hAnsi="Arial" w:cs="Arial"/>
          <w:color w:val="242424"/>
          <w:sz w:val="24"/>
          <w:szCs w:val="24"/>
          <w:lang w:eastAsia="es-CO"/>
        </w:rPr>
        <w:t xml:space="preserve"> día domingo 10 de mayo de 2026</w:t>
      </w:r>
    </w:p>
    <w:p w14:paraId="30C2BAEA" w14:textId="77777777" w:rsidR="00A13CF0" w:rsidRPr="007C1C3F" w:rsidRDefault="00A13CF0" w:rsidP="007C1C3F">
      <w:pPr>
        <w:pStyle w:val="Sinespaciado"/>
        <w:jc w:val="both"/>
        <w:rPr>
          <w:rFonts w:ascii="Arial" w:eastAsia="Times New Roman" w:hAnsi="Arial" w:cs="Arial"/>
          <w:color w:val="242424"/>
          <w:sz w:val="24"/>
          <w:szCs w:val="24"/>
          <w:lang w:eastAsia="es-CO"/>
        </w:rPr>
      </w:pPr>
    </w:p>
    <w:p w14:paraId="7A3C8B7E" w14:textId="1F8841BA" w:rsidR="00465044" w:rsidRDefault="00840129" w:rsidP="00465044">
      <w:pPr>
        <w:pStyle w:val="Sinespaciado"/>
        <w:jc w:val="center"/>
        <w:rPr>
          <w:rFonts w:eastAsia="Times New Roman" w:cstheme="minorHAnsi"/>
          <w:color w:val="242424"/>
          <w:lang w:val="es-CO" w:eastAsia="es-CO"/>
        </w:rPr>
      </w:pPr>
      <w:r>
        <w:rPr>
          <w:noProof/>
        </w:rPr>
        <w:lastRenderedPageBreak/>
        <w:drawing>
          <wp:inline distT="0" distB="0" distL="0" distR="0" wp14:anchorId="494E4134" wp14:editId="327D0389">
            <wp:extent cx="3333750" cy="2105025"/>
            <wp:effectExtent l="0" t="0" r="0" b="9525"/>
            <wp:docPr id="8444879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487946" name=""/>
                    <pic:cNvPicPr/>
                  </pic:nvPicPr>
                  <pic:blipFill rotWithShape="1">
                    <a:blip r:embed="rId22"/>
                    <a:srcRect l="30718" t="9659" r="9879" b="3401"/>
                    <a:stretch>
                      <a:fillRect/>
                    </a:stretch>
                  </pic:blipFill>
                  <pic:spPr bwMode="auto">
                    <a:xfrm>
                      <a:off x="0" y="0"/>
                      <a:ext cx="3333750" cy="2105025"/>
                    </a:xfrm>
                    <a:prstGeom prst="rect">
                      <a:avLst/>
                    </a:prstGeom>
                    <a:ln>
                      <a:noFill/>
                    </a:ln>
                    <a:extLst>
                      <a:ext uri="{53640926-AAD7-44D8-BBD7-CCE9431645EC}">
                        <a14:shadowObscured xmlns:a14="http://schemas.microsoft.com/office/drawing/2010/main"/>
                      </a:ext>
                    </a:extLst>
                  </pic:spPr>
                </pic:pic>
              </a:graphicData>
            </a:graphic>
          </wp:inline>
        </w:drawing>
      </w:r>
    </w:p>
    <w:p w14:paraId="09587031" w14:textId="77777777" w:rsidR="00840129" w:rsidRDefault="00840129" w:rsidP="00840129">
      <w:pPr>
        <w:rPr>
          <w:rFonts w:ascii="Arial" w:hAnsi="Arial" w:cs="Arial"/>
          <w:b/>
          <w:bCs/>
          <w:lang w:val="es-MX"/>
        </w:rPr>
      </w:pPr>
    </w:p>
    <w:p w14:paraId="6F9FAC1F" w14:textId="77777777" w:rsidR="00840129" w:rsidRPr="005A2402" w:rsidRDefault="00840129" w:rsidP="005A2402">
      <w:pPr>
        <w:pStyle w:val="Sinespaciado"/>
        <w:rPr>
          <w:b/>
          <w:bCs/>
        </w:rPr>
      </w:pPr>
      <w:r w:rsidRPr="005A2402">
        <w:rPr>
          <w:b/>
          <w:bCs/>
        </w:rPr>
        <w:t>07 DE MAYO</w:t>
      </w:r>
    </w:p>
    <w:p w14:paraId="25BEEFBE" w14:textId="6F441DA2" w:rsidR="00840129" w:rsidRPr="007C1C3F" w:rsidRDefault="00840129" w:rsidP="00B9065D">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 xml:space="preserve">El </w:t>
      </w:r>
      <w:r w:rsidR="0093269E" w:rsidRPr="007C1C3F">
        <w:rPr>
          <w:rFonts w:ascii="Arial" w:eastAsia="Times New Roman" w:hAnsi="Arial" w:cs="Arial"/>
          <w:color w:val="242424"/>
          <w:sz w:val="24"/>
          <w:szCs w:val="24"/>
          <w:lang w:eastAsia="es-CO"/>
        </w:rPr>
        <w:t>día Jueves</w:t>
      </w:r>
      <w:r w:rsidRPr="007C1C3F">
        <w:rPr>
          <w:rFonts w:ascii="Arial" w:eastAsia="Times New Roman" w:hAnsi="Arial" w:cs="Arial"/>
          <w:color w:val="242424"/>
          <w:sz w:val="24"/>
          <w:szCs w:val="24"/>
          <w:lang w:eastAsia="es-CO"/>
        </w:rPr>
        <w:t xml:space="preserve"> 07 de mayo se envía edición de datos básicos, ya que se encontraron errores en los tipos de documento tanto de </w:t>
      </w:r>
      <w:proofErr w:type="spellStart"/>
      <w:r w:rsidRPr="007C1C3F">
        <w:rPr>
          <w:rFonts w:ascii="Arial" w:eastAsia="Times New Roman" w:hAnsi="Arial" w:cs="Arial"/>
          <w:color w:val="242424"/>
          <w:sz w:val="24"/>
          <w:szCs w:val="24"/>
          <w:lang w:eastAsia="es-CO"/>
        </w:rPr>
        <w:t>beneficiarios</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como</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acudientes</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este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tiquet</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ya</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fue</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resulto</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el</w:t>
      </w:r>
      <w:proofErr w:type="spellEnd"/>
      <w:r w:rsidRPr="007C1C3F">
        <w:rPr>
          <w:rFonts w:ascii="Arial" w:eastAsia="Times New Roman" w:hAnsi="Arial" w:cs="Arial"/>
          <w:color w:val="242424"/>
          <w:sz w:val="24"/>
          <w:szCs w:val="24"/>
          <w:lang w:eastAsia="es-CO"/>
        </w:rPr>
        <w:t xml:space="preserve"> día domingo 10 de mayo de 2026</w:t>
      </w:r>
    </w:p>
    <w:p w14:paraId="65082CFF" w14:textId="3D7CC844" w:rsidR="006D1BD1" w:rsidRPr="00840129" w:rsidRDefault="00840129" w:rsidP="00840129">
      <w:pPr>
        <w:jc w:val="center"/>
        <w:rPr>
          <w:rFonts w:ascii="Arial" w:hAnsi="Arial" w:cs="Arial"/>
          <w:b/>
          <w:bCs/>
          <w:lang w:val="es-MX"/>
        </w:rPr>
      </w:pPr>
      <w:r>
        <w:rPr>
          <w:noProof/>
        </w:rPr>
        <w:drawing>
          <wp:inline distT="0" distB="0" distL="0" distR="0" wp14:anchorId="0124C507" wp14:editId="7AA75CB4">
            <wp:extent cx="3077155" cy="2671638"/>
            <wp:effectExtent l="0" t="0" r="9525" b="0"/>
            <wp:docPr id="16322177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217707" name=""/>
                    <pic:cNvPicPr/>
                  </pic:nvPicPr>
                  <pic:blipFill rotWithShape="1">
                    <a:blip r:embed="rId23"/>
                    <a:srcRect l="33154" t="11088" r="12007" b="4228"/>
                    <a:stretch>
                      <a:fillRect/>
                    </a:stretch>
                  </pic:blipFill>
                  <pic:spPr bwMode="auto">
                    <a:xfrm>
                      <a:off x="0" y="0"/>
                      <a:ext cx="3077630" cy="2672050"/>
                    </a:xfrm>
                    <a:prstGeom prst="rect">
                      <a:avLst/>
                    </a:prstGeom>
                    <a:ln>
                      <a:noFill/>
                    </a:ln>
                    <a:extLst>
                      <a:ext uri="{53640926-AAD7-44D8-BBD7-CCE9431645EC}">
                        <a14:shadowObscured xmlns:a14="http://schemas.microsoft.com/office/drawing/2010/main"/>
                      </a:ext>
                    </a:extLst>
                  </pic:spPr>
                </pic:pic>
              </a:graphicData>
            </a:graphic>
          </wp:inline>
        </w:drawing>
      </w:r>
    </w:p>
    <w:p w14:paraId="0A647606" w14:textId="77777777" w:rsidR="00786B35" w:rsidRDefault="00786B35" w:rsidP="007B6B63">
      <w:pPr>
        <w:pStyle w:val="Sinespaciado"/>
        <w:jc w:val="both"/>
        <w:rPr>
          <w:rFonts w:eastAsia="Times New Roman" w:cstheme="minorHAnsi"/>
          <w:color w:val="242424"/>
          <w:lang w:val="es-CO" w:eastAsia="es-CO"/>
        </w:rPr>
      </w:pPr>
    </w:p>
    <w:p w14:paraId="25E8DA3D" w14:textId="7A3AFFDD"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1</w:t>
      </w:r>
      <w:r w:rsidR="0074663B" w:rsidRPr="00A63EFA">
        <w:rPr>
          <w:rFonts w:ascii="Arial" w:hAnsi="Arial" w:cs="Arial"/>
          <w:color w:val="auto"/>
        </w:rPr>
        <w:t>2</w:t>
      </w:r>
    </w:p>
    <w:p w14:paraId="1DB843D0" w14:textId="4B06A4DB" w:rsidR="00465044" w:rsidRPr="00B9065D" w:rsidRDefault="0074663B" w:rsidP="00A63EFA">
      <w:pPr>
        <w:jc w:val="both"/>
        <w:rPr>
          <w:rFonts w:ascii="Arial" w:hAnsi="Arial" w:cs="Arial"/>
          <w:b/>
          <w:bCs/>
          <w:lang w:val="es-MX"/>
        </w:rPr>
      </w:pPr>
      <w:r w:rsidRPr="00B9065D">
        <w:rPr>
          <w:rFonts w:ascii="Arial" w:eastAsia="Times New Roman" w:hAnsi="Arial" w:cs="Arial"/>
          <w:b/>
          <w:bCs/>
          <w:color w:val="242424"/>
          <w:sz w:val="24"/>
          <w:szCs w:val="24"/>
          <w:lang w:eastAsia="es-CO"/>
        </w:rPr>
        <w:t>Cumplir con las demás actividades asignadas por el supervisor, relacionadas con el</w:t>
      </w:r>
      <w:r w:rsidR="007B6B63" w:rsidRPr="00B9065D">
        <w:rPr>
          <w:rFonts w:ascii="Arial" w:eastAsia="Times New Roman" w:hAnsi="Arial" w:cs="Arial"/>
          <w:b/>
          <w:bCs/>
          <w:color w:val="242424"/>
          <w:sz w:val="24"/>
          <w:szCs w:val="24"/>
          <w:lang w:eastAsia="es-CO"/>
        </w:rPr>
        <w:t xml:space="preserve"> </w:t>
      </w:r>
      <w:r w:rsidRPr="00B9065D">
        <w:rPr>
          <w:rFonts w:ascii="Arial" w:eastAsia="Times New Roman" w:hAnsi="Arial" w:cs="Arial"/>
          <w:b/>
          <w:bCs/>
          <w:color w:val="242424"/>
          <w:sz w:val="24"/>
          <w:szCs w:val="24"/>
          <w:lang w:eastAsia="es-CO"/>
        </w:rPr>
        <w:t>objeto contractual.</w:t>
      </w:r>
    </w:p>
    <w:p w14:paraId="6412FCA7" w14:textId="3666CE06" w:rsidR="00465044" w:rsidRPr="005A2402" w:rsidRDefault="00C13322" w:rsidP="005A2402">
      <w:pPr>
        <w:pStyle w:val="Sinespaciado"/>
        <w:rPr>
          <w:b/>
          <w:bCs/>
        </w:rPr>
      </w:pPr>
      <w:r w:rsidRPr="005A2402">
        <w:rPr>
          <w:b/>
          <w:bCs/>
        </w:rPr>
        <w:t>04</w:t>
      </w:r>
      <w:r w:rsidR="00AC10A9" w:rsidRPr="005A2402">
        <w:rPr>
          <w:b/>
          <w:bCs/>
        </w:rPr>
        <w:t xml:space="preserve"> DE </w:t>
      </w:r>
      <w:r w:rsidRPr="005A2402">
        <w:rPr>
          <w:b/>
          <w:bCs/>
        </w:rPr>
        <w:t>MAYO</w:t>
      </w:r>
    </w:p>
    <w:p w14:paraId="59658BC1" w14:textId="77777777" w:rsidR="00C13322" w:rsidRPr="007C1C3F" w:rsidRDefault="00C13322" w:rsidP="005A2402">
      <w:pPr>
        <w:pStyle w:val="Sinespaciado"/>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Se brindó apoyo a la coordinadora en la revisión detallada de los formatos correspondientes a RAM, refrigerios y RPP del mes de abril, en el auditorio del centro zonal Dosquebradas. Esta labor incluyó la verificación de la información consignada, la validación del cumplimiento de los lineamientos establecidos y la identificación de posibles inconsistencias,</w:t>
      </w:r>
    </w:p>
    <w:p w14:paraId="1D2C507D" w14:textId="754ABE1B" w:rsidR="00F16844" w:rsidRDefault="00C13322" w:rsidP="00813D5D">
      <w:pPr>
        <w:jc w:val="center"/>
        <w:rPr>
          <w:rFonts w:eastAsia="Times New Roman" w:cstheme="minorHAnsi"/>
          <w:color w:val="242424"/>
          <w:lang w:eastAsia="es-CO"/>
        </w:rPr>
      </w:pPr>
      <w:r>
        <w:rPr>
          <w:noProof/>
          <w:lang w:val="es-MX"/>
        </w:rPr>
        <w:lastRenderedPageBreak/>
        <w:drawing>
          <wp:inline distT="0" distB="0" distL="0" distR="0" wp14:anchorId="4F6C0559" wp14:editId="6A616C0D">
            <wp:extent cx="5486400" cy="3084626"/>
            <wp:effectExtent l="0" t="0" r="0" b="1905"/>
            <wp:docPr id="9353518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51896" name="Imagen 93535189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486400" cy="3084626"/>
                    </a:xfrm>
                    <a:prstGeom prst="rect">
                      <a:avLst/>
                    </a:prstGeom>
                  </pic:spPr>
                </pic:pic>
              </a:graphicData>
            </a:graphic>
          </wp:inline>
        </w:drawing>
      </w:r>
    </w:p>
    <w:p w14:paraId="64B85245" w14:textId="77777777" w:rsidR="005A2402" w:rsidRDefault="005A2402" w:rsidP="00813D5D">
      <w:pPr>
        <w:jc w:val="center"/>
        <w:rPr>
          <w:rFonts w:eastAsia="Times New Roman" w:cstheme="minorHAnsi"/>
          <w:color w:val="242424"/>
          <w:lang w:eastAsia="es-CO"/>
        </w:rPr>
      </w:pPr>
    </w:p>
    <w:p w14:paraId="7A64240B" w14:textId="77777777" w:rsidR="005A2402" w:rsidRPr="005A2402" w:rsidRDefault="00C13322" w:rsidP="005A2402">
      <w:pPr>
        <w:pStyle w:val="Sinespaciado"/>
        <w:rPr>
          <w:b/>
          <w:bCs/>
        </w:rPr>
      </w:pPr>
      <w:r w:rsidRPr="005A2402">
        <w:rPr>
          <w:b/>
          <w:bCs/>
        </w:rPr>
        <w:t xml:space="preserve">06 DE MAYO </w:t>
      </w:r>
    </w:p>
    <w:p w14:paraId="59148A5E" w14:textId="57267BB1" w:rsidR="00C13322" w:rsidRPr="007C1C3F" w:rsidRDefault="00C13322"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El día 06 de mayo se realizó la revisión del correo “Matriz de Validación”, con fecha de corte al 30 de abril del presente año. Durante dicha revisión, se evidenciaron inconsistencias en los tipos de documento de los acudientes de los usuarios. Posteriormente, se verificó la información y se remitió al área de edición para su respectiva corrección.</w:t>
      </w:r>
    </w:p>
    <w:p w14:paraId="2C4AB355" w14:textId="1A285DE9" w:rsidR="00C13322" w:rsidRDefault="00C13322" w:rsidP="00C13322">
      <w:pPr>
        <w:jc w:val="center"/>
      </w:pPr>
      <w:r>
        <w:rPr>
          <w:noProof/>
        </w:rPr>
        <w:drawing>
          <wp:inline distT="0" distB="0" distL="0" distR="0" wp14:anchorId="19A77669" wp14:editId="4876478D">
            <wp:extent cx="3238500" cy="3043540"/>
            <wp:effectExtent l="0" t="0" r="0" b="5080"/>
            <wp:docPr id="21105768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76868" name=""/>
                    <pic:cNvPicPr/>
                  </pic:nvPicPr>
                  <pic:blipFill rotWithShape="1">
                    <a:blip r:embed="rId25"/>
                    <a:srcRect l="32926" t="10867" r="16327" b="4307"/>
                    <a:stretch>
                      <a:fillRect/>
                    </a:stretch>
                  </pic:blipFill>
                  <pic:spPr bwMode="auto">
                    <a:xfrm>
                      <a:off x="0" y="0"/>
                      <a:ext cx="3240788" cy="3045690"/>
                    </a:xfrm>
                    <a:prstGeom prst="rect">
                      <a:avLst/>
                    </a:prstGeom>
                    <a:ln>
                      <a:noFill/>
                    </a:ln>
                    <a:extLst>
                      <a:ext uri="{53640926-AAD7-44D8-BBD7-CCE9431645EC}">
                        <a14:shadowObscured xmlns:a14="http://schemas.microsoft.com/office/drawing/2010/main"/>
                      </a:ext>
                    </a:extLst>
                  </pic:spPr>
                </pic:pic>
              </a:graphicData>
            </a:graphic>
          </wp:inline>
        </w:drawing>
      </w:r>
    </w:p>
    <w:p w14:paraId="7836ADBE" w14:textId="77777777" w:rsidR="005A2402" w:rsidRDefault="005A2402" w:rsidP="00C13322">
      <w:pPr>
        <w:rPr>
          <w:b/>
          <w:bCs/>
          <w:lang w:val="es-MX"/>
        </w:rPr>
      </w:pPr>
    </w:p>
    <w:p w14:paraId="1682685C" w14:textId="6092BBAC" w:rsidR="00C13322" w:rsidRPr="005A2402" w:rsidRDefault="00C13322" w:rsidP="005A2402">
      <w:pPr>
        <w:pStyle w:val="Sinespaciado"/>
        <w:rPr>
          <w:b/>
          <w:bCs/>
        </w:rPr>
      </w:pPr>
      <w:r w:rsidRPr="005A2402">
        <w:rPr>
          <w:b/>
          <w:bCs/>
        </w:rPr>
        <w:lastRenderedPageBreak/>
        <w:t xml:space="preserve">11 DE MAYO </w:t>
      </w:r>
    </w:p>
    <w:p w14:paraId="23EA4BA5" w14:textId="77777777" w:rsidR="00C13322" w:rsidRPr="007C1C3F" w:rsidRDefault="00C13322"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El día lunes 11 de mayo se recibió la solicitud por parte del apoyo a la coordinación para generar y enviar un reporte de los usuarios vinculados, así como el directorio del talento humano con la información correspondiente a los contratistas de operación directa.</w:t>
      </w:r>
    </w:p>
    <w:p w14:paraId="6DAF86ED" w14:textId="01D8196E" w:rsidR="00C13322" w:rsidRDefault="00C13322" w:rsidP="00C13322">
      <w:pPr>
        <w:jc w:val="center"/>
        <w:rPr>
          <w:lang w:val="es-MX"/>
        </w:rPr>
      </w:pPr>
      <w:r>
        <w:rPr>
          <w:noProof/>
        </w:rPr>
        <w:drawing>
          <wp:inline distT="0" distB="0" distL="0" distR="0" wp14:anchorId="5A5430A8" wp14:editId="6ADB7080">
            <wp:extent cx="3148716" cy="2687541"/>
            <wp:effectExtent l="0" t="0" r="0" b="0"/>
            <wp:docPr id="15201924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192418" name=""/>
                    <pic:cNvPicPr/>
                  </pic:nvPicPr>
                  <pic:blipFill rotWithShape="1">
                    <a:blip r:embed="rId26"/>
                    <a:srcRect l="31311" t="10583" r="12577" b="4232"/>
                    <a:stretch>
                      <a:fillRect/>
                    </a:stretch>
                  </pic:blipFill>
                  <pic:spPr bwMode="auto">
                    <a:xfrm>
                      <a:off x="0" y="0"/>
                      <a:ext cx="3149076" cy="2687848"/>
                    </a:xfrm>
                    <a:prstGeom prst="rect">
                      <a:avLst/>
                    </a:prstGeom>
                    <a:ln>
                      <a:noFill/>
                    </a:ln>
                    <a:extLst>
                      <a:ext uri="{53640926-AAD7-44D8-BBD7-CCE9431645EC}">
                        <a14:shadowObscured xmlns:a14="http://schemas.microsoft.com/office/drawing/2010/main"/>
                      </a:ext>
                    </a:extLst>
                  </pic:spPr>
                </pic:pic>
              </a:graphicData>
            </a:graphic>
          </wp:inline>
        </w:drawing>
      </w:r>
    </w:p>
    <w:p w14:paraId="4566E049" w14:textId="77777777" w:rsidR="005A2402" w:rsidRDefault="005A2402" w:rsidP="00C13322">
      <w:pPr>
        <w:jc w:val="center"/>
        <w:rPr>
          <w:lang w:val="es-MX"/>
        </w:rPr>
      </w:pPr>
    </w:p>
    <w:p w14:paraId="01652C8A" w14:textId="77777777" w:rsidR="00C13322" w:rsidRPr="005A2402" w:rsidRDefault="00C13322" w:rsidP="005A2402">
      <w:pPr>
        <w:pStyle w:val="Sinespaciado"/>
        <w:rPr>
          <w:b/>
          <w:bCs/>
        </w:rPr>
      </w:pPr>
      <w:r w:rsidRPr="005A2402">
        <w:rPr>
          <w:b/>
          <w:bCs/>
        </w:rPr>
        <w:t xml:space="preserve">13 DE MAYO </w:t>
      </w:r>
    </w:p>
    <w:p w14:paraId="216A6E05" w14:textId="77777777" w:rsidR="00C13322" w:rsidRPr="007C1C3F" w:rsidRDefault="00C13322" w:rsidP="007C1C3F">
      <w:pPr>
        <w:pStyle w:val="Sinespaciado"/>
        <w:jc w:val="both"/>
        <w:rPr>
          <w:rFonts w:ascii="Arial" w:eastAsia="Times New Roman" w:hAnsi="Arial" w:cs="Arial"/>
          <w:color w:val="242424"/>
          <w:sz w:val="24"/>
          <w:szCs w:val="24"/>
          <w:lang w:eastAsia="es-CO"/>
        </w:rPr>
      </w:pPr>
      <w:r w:rsidRPr="007C1C3F">
        <w:rPr>
          <w:rFonts w:ascii="Arial" w:eastAsia="Times New Roman" w:hAnsi="Arial" w:cs="Arial"/>
          <w:color w:val="242424"/>
          <w:sz w:val="24"/>
          <w:szCs w:val="24"/>
          <w:lang w:eastAsia="es-CO"/>
        </w:rPr>
        <w:t>El día miércoles 13 de mayo se realizó la revisión del correo “Matriz de Validación”, con fecha de corte al 11 de mayo del presente año. Durante dicha revisión, se evidenciaron inconsistencias en los tipos de documento de los acudientes de los usuarios. Posteriormente, se verificó la información y se remitió al área de edición para su respectiva corrección.</w:t>
      </w:r>
    </w:p>
    <w:p w14:paraId="2C64378F" w14:textId="3E165261" w:rsidR="00C13322" w:rsidRDefault="00C13322" w:rsidP="00C13322">
      <w:pPr>
        <w:jc w:val="center"/>
      </w:pPr>
      <w:r>
        <w:rPr>
          <w:noProof/>
        </w:rPr>
        <w:drawing>
          <wp:inline distT="0" distB="0" distL="0" distR="0" wp14:anchorId="79631BEA" wp14:editId="6A32E78D">
            <wp:extent cx="3093058" cy="2663687"/>
            <wp:effectExtent l="0" t="0" r="0" b="3810"/>
            <wp:docPr id="855469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469417" name=""/>
                    <pic:cNvPicPr/>
                  </pic:nvPicPr>
                  <pic:blipFill rotWithShape="1">
                    <a:blip r:embed="rId27"/>
                    <a:srcRect l="33578" t="10584" r="11308" b="4997"/>
                    <a:stretch>
                      <a:fillRect/>
                    </a:stretch>
                  </pic:blipFill>
                  <pic:spPr bwMode="auto">
                    <a:xfrm>
                      <a:off x="0" y="0"/>
                      <a:ext cx="3093058" cy="2663687"/>
                    </a:xfrm>
                    <a:prstGeom prst="rect">
                      <a:avLst/>
                    </a:prstGeom>
                    <a:ln>
                      <a:noFill/>
                    </a:ln>
                    <a:extLst>
                      <a:ext uri="{53640926-AAD7-44D8-BBD7-CCE9431645EC}">
                        <a14:shadowObscured xmlns:a14="http://schemas.microsoft.com/office/drawing/2010/main"/>
                      </a:ext>
                    </a:extLst>
                  </pic:spPr>
                </pic:pic>
              </a:graphicData>
            </a:graphic>
          </wp:inline>
        </w:drawing>
      </w:r>
    </w:p>
    <w:p w14:paraId="0200529C" w14:textId="77777777" w:rsidR="00702637" w:rsidRDefault="00702637" w:rsidP="005A2402">
      <w:pPr>
        <w:pStyle w:val="Sinespaciado"/>
        <w:rPr>
          <w:b/>
          <w:bCs/>
        </w:rPr>
      </w:pPr>
    </w:p>
    <w:p w14:paraId="4DA2B87B" w14:textId="77777777" w:rsidR="00702637" w:rsidRDefault="00702637" w:rsidP="005A2402">
      <w:pPr>
        <w:pStyle w:val="Sinespaciado"/>
        <w:rPr>
          <w:b/>
          <w:bCs/>
        </w:rPr>
      </w:pPr>
    </w:p>
    <w:p w14:paraId="1067F4EA" w14:textId="616DD574" w:rsidR="00C13322" w:rsidRPr="005A2402" w:rsidRDefault="00C13322" w:rsidP="005A2402">
      <w:pPr>
        <w:pStyle w:val="Sinespaciado"/>
        <w:rPr>
          <w:b/>
          <w:bCs/>
        </w:rPr>
      </w:pPr>
      <w:r w:rsidRPr="005A2402">
        <w:rPr>
          <w:b/>
          <w:bCs/>
        </w:rPr>
        <w:lastRenderedPageBreak/>
        <w:t xml:space="preserve">15 </w:t>
      </w:r>
      <w:r w:rsidR="005A2402" w:rsidRPr="005A2402">
        <w:rPr>
          <w:b/>
          <w:bCs/>
        </w:rPr>
        <w:t>DE MAYO</w:t>
      </w:r>
    </w:p>
    <w:p w14:paraId="7F2B69E7" w14:textId="77777777" w:rsidR="00C13322" w:rsidRDefault="00C13322"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El día 15 de mayo se realizó una salida pedagógica y de bienestar laboral en el corregimiento de La Florida. Durante esta jornada se desarrollaron diversas actividades conmemorativas en el marco de la celebración del Día del Maestro, promoviendo espacios de integración, reconocimiento y fortalecimiento del clima organizacional entre los participantes.</w:t>
      </w:r>
    </w:p>
    <w:p w14:paraId="5C0DE694" w14:textId="77777777" w:rsidR="00702637" w:rsidRPr="007C1C3F" w:rsidRDefault="00702637" w:rsidP="007C1C3F">
      <w:pPr>
        <w:pStyle w:val="Sinespaciado"/>
        <w:jc w:val="both"/>
        <w:rPr>
          <w:rFonts w:ascii="Arial" w:eastAsia="Times New Roman" w:hAnsi="Arial" w:cs="Arial"/>
          <w:color w:val="242424"/>
          <w:sz w:val="24"/>
          <w:szCs w:val="24"/>
          <w:lang w:eastAsia="es-CO"/>
        </w:rPr>
      </w:pPr>
    </w:p>
    <w:p w14:paraId="2C59E9B8" w14:textId="2E522033" w:rsidR="00C13322" w:rsidRDefault="00C13322" w:rsidP="00702637">
      <w:r>
        <w:rPr>
          <w:noProof/>
        </w:rPr>
        <w:drawing>
          <wp:inline distT="0" distB="0" distL="0" distR="0" wp14:anchorId="1FAA1634" wp14:editId="07C0963F">
            <wp:extent cx="5723696" cy="3038475"/>
            <wp:effectExtent l="0" t="0" r="0" b="0"/>
            <wp:docPr id="12235004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500400" name=""/>
                    <pic:cNvPicPr/>
                  </pic:nvPicPr>
                  <pic:blipFill rotWithShape="1">
                    <a:blip r:embed="rId28"/>
                    <a:srcRect l="31169" t="10332" r="10584" b="1962"/>
                    <a:stretch>
                      <a:fillRect/>
                    </a:stretch>
                  </pic:blipFill>
                  <pic:spPr bwMode="auto">
                    <a:xfrm>
                      <a:off x="0" y="0"/>
                      <a:ext cx="5733390" cy="3043621"/>
                    </a:xfrm>
                    <a:prstGeom prst="rect">
                      <a:avLst/>
                    </a:prstGeom>
                    <a:ln>
                      <a:noFill/>
                    </a:ln>
                    <a:extLst>
                      <a:ext uri="{53640926-AAD7-44D8-BBD7-CCE9431645EC}">
                        <a14:shadowObscured xmlns:a14="http://schemas.microsoft.com/office/drawing/2010/main"/>
                      </a:ext>
                    </a:extLst>
                  </pic:spPr>
                </pic:pic>
              </a:graphicData>
            </a:graphic>
          </wp:inline>
        </w:drawing>
      </w:r>
    </w:p>
    <w:p w14:paraId="7910631D" w14:textId="093B433C" w:rsidR="00702637" w:rsidRDefault="00702637" w:rsidP="00702637">
      <w:r>
        <w:rPr>
          <w:noProof/>
        </w:rPr>
        <w:drawing>
          <wp:inline distT="0" distB="0" distL="0" distR="0" wp14:anchorId="418F1815" wp14:editId="1ECB18D6">
            <wp:extent cx="5486400" cy="3324225"/>
            <wp:effectExtent l="0" t="0" r="0" b="9525"/>
            <wp:docPr id="1767604215"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604215" name="Imagen 1767604215"/>
                    <pic:cNvPicPr/>
                  </pic:nvPicPr>
                  <pic:blipFill>
                    <a:blip r:embed="rId29"/>
                    <a:stretch>
                      <a:fillRect/>
                    </a:stretch>
                  </pic:blipFill>
                  <pic:spPr>
                    <a:xfrm>
                      <a:off x="0" y="0"/>
                      <a:ext cx="5486400" cy="3324225"/>
                    </a:xfrm>
                    <a:prstGeom prst="rect">
                      <a:avLst/>
                    </a:prstGeom>
                  </pic:spPr>
                </pic:pic>
              </a:graphicData>
            </a:graphic>
          </wp:inline>
        </w:drawing>
      </w:r>
    </w:p>
    <w:p w14:paraId="6D0F5D52" w14:textId="77777777" w:rsidR="00702637" w:rsidRDefault="00702637" w:rsidP="005A2402">
      <w:pPr>
        <w:pStyle w:val="Sinespaciado"/>
        <w:rPr>
          <w:b/>
          <w:bCs/>
        </w:rPr>
      </w:pPr>
    </w:p>
    <w:p w14:paraId="0FB525BE" w14:textId="77777777" w:rsidR="00702637" w:rsidRDefault="00702637" w:rsidP="005A2402">
      <w:pPr>
        <w:pStyle w:val="Sinespaciado"/>
        <w:rPr>
          <w:b/>
          <w:bCs/>
        </w:rPr>
      </w:pPr>
    </w:p>
    <w:p w14:paraId="33283D1A" w14:textId="017C116D" w:rsidR="00C13322" w:rsidRPr="005A2402" w:rsidRDefault="00C13322" w:rsidP="005A2402">
      <w:pPr>
        <w:pStyle w:val="Sinespaciado"/>
        <w:rPr>
          <w:b/>
          <w:bCs/>
        </w:rPr>
      </w:pPr>
      <w:r w:rsidRPr="005A2402">
        <w:rPr>
          <w:b/>
          <w:bCs/>
        </w:rPr>
        <w:lastRenderedPageBreak/>
        <w:t xml:space="preserve">19 </w:t>
      </w:r>
      <w:r w:rsidR="005A2402" w:rsidRPr="005A2402">
        <w:rPr>
          <w:b/>
          <w:bCs/>
        </w:rPr>
        <w:t>DE MAYO</w:t>
      </w:r>
    </w:p>
    <w:p w14:paraId="7AC74BE3" w14:textId="336A5A44" w:rsidR="00C13322" w:rsidRDefault="00C13322" w:rsidP="007C1C3F">
      <w:pPr>
        <w:pStyle w:val="Sinespaciado"/>
        <w:jc w:val="both"/>
        <w:rPr>
          <w:rFonts w:ascii="Arial" w:eastAsia="Times New Roman" w:hAnsi="Arial" w:cs="Arial"/>
          <w:color w:val="242424"/>
          <w:sz w:val="24"/>
          <w:szCs w:val="24"/>
          <w:lang w:val="es-CO" w:eastAsia="es-CO"/>
        </w:rPr>
      </w:pPr>
      <w:r w:rsidRPr="007C1C3F">
        <w:rPr>
          <w:rFonts w:ascii="Arial" w:eastAsia="Times New Roman" w:hAnsi="Arial" w:cs="Arial"/>
          <w:color w:val="242424"/>
          <w:sz w:val="24"/>
          <w:szCs w:val="24"/>
          <w:lang w:val="es-CO" w:eastAsia="es-CO"/>
        </w:rPr>
        <w:t xml:space="preserve">El martes 19 de mayo se realizó la revisión del correo “Reporte y cruces </w:t>
      </w:r>
      <w:r w:rsidR="005A2402" w:rsidRPr="007C1C3F">
        <w:rPr>
          <w:rFonts w:ascii="Arial" w:eastAsia="Times New Roman" w:hAnsi="Arial" w:cs="Arial"/>
          <w:color w:val="242424"/>
          <w:sz w:val="24"/>
          <w:szCs w:val="24"/>
          <w:lang w:val="es-CO" w:eastAsia="es-CO"/>
        </w:rPr>
        <w:t>Prematricula</w:t>
      </w:r>
      <w:r w:rsidRPr="007C1C3F">
        <w:rPr>
          <w:rFonts w:ascii="Arial" w:eastAsia="Times New Roman" w:hAnsi="Arial" w:cs="Arial"/>
          <w:color w:val="242424"/>
          <w:sz w:val="24"/>
          <w:szCs w:val="24"/>
          <w:lang w:val="es-CO" w:eastAsia="es-CO"/>
        </w:rPr>
        <w:t xml:space="preserve"> vs Cuéntame – Corte 13/05/2026 - CZ Dosquebradas”. Durante esta actividad se identificaron usuarios del grupo de atención que no se encontraban registrados en el proceso de </w:t>
      </w:r>
      <w:r w:rsidR="005A2402" w:rsidRPr="007C1C3F">
        <w:rPr>
          <w:rFonts w:ascii="Arial" w:eastAsia="Times New Roman" w:hAnsi="Arial" w:cs="Arial"/>
          <w:color w:val="242424"/>
          <w:sz w:val="24"/>
          <w:szCs w:val="24"/>
          <w:lang w:val="es-CO" w:eastAsia="es-CO"/>
        </w:rPr>
        <w:t>prematricula</w:t>
      </w:r>
      <w:r w:rsidRPr="007C1C3F">
        <w:rPr>
          <w:rFonts w:ascii="Arial" w:eastAsia="Times New Roman" w:hAnsi="Arial" w:cs="Arial"/>
          <w:color w:val="242424"/>
          <w:sz w:val="24"/>
          <w:szCs w:val="24"/>
          <w:lang w:val="es-CO" w:eastAsia="es-CO"/>
        </w:rPr>
        <w:t>, se procedió al envío de un correo dirigido a las docentes y auxiliares responsables de la unidad, con el fin de adelantar las gestiones correspondientes</w:t>
      </w:r>
    </w:p>
    <w:p w14:paraId="66DF9EB3" w14:textId="77777777" w:rsidR="007C1C3F" w:rsidRPr="007C1C3F" w:rsidRDefault="007C1C3F" w:rsidP="007C1C3F">
      <w:pPr>
        <w:pStyle w:val="Sinespaciado"/>
        <w:jc w:val="both"/>
        <w:rPr>
          <w:rFonts w:ascii="Arial" w:eastAsia="Times New Roman" w:hAnsi="Arial" w:cs="Arial"/>
          <w:color w:val="242424"/>
          <w:sz w:val="24"/>
          <w:szCs w:val="24"/>
          <w:lang w:val="es-CO" w:eastAsia="es-CO"/>
        </w:rPr>
      </w:pPr>
    </w:p>
    <w:p w14:paraId="4B3FB732" w14:textId="3B6FA925" w:rsidR="00C13322" w:rsidRDefault="00C13322" w:rsidP="00C13322">
      <w:pPr>
        <w:jc w:val="center"/>
        <w:rPr>
          <w:lang w:val="es-MX"/>
        </w:rPr>
      </w:pPr>
      <w:r>
        <w:rPr>
          <w:noProof/>
        </w:rPr>
        <w:drawing>
          <wp:inline distT="0" distB="0" distL="0" distR="0" wp14:anchorId="45B8D1A0" wp14:editId="5E4EB127">
            <wp:extent cx="3005292" cy="2512613"/>
            <wp:effectExtent l="0" t="0" r="5080" b="2540"/>
            <wp:docPr id="5955833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583336" name=""/>
                    <pic:cNvPicPr/>
                  </pic:nvPicPr>
                  <pic:blipFill rotWithShape="1">
                    <a:blip r:embed="rId30"/>
                    <a:srcRect l="32870" t="9576" r="13566" b="10772"/>
                    <a:stretch>
                      <a:fillRect/>
                    </a:stretch>
                  </pic:blipFill>
                  <pic:spPr bwMode="auto">
                    <a:xfrm>
                      <a:off x="0" y="0"/>
                      <a:ext cx="3006077" cy="2513269"/>
                    </a:xfrm>
                    <a:prstGeom prst="rect">
                      <a:avLst/>
                    </a:prstGeom>
                    <a:ln>
                      <a:noFill/>
                    </a:ln>
                    <a:extLst>
                      <a:ext uri="{53640926-AAD7-44D8-BBD7-CCE9431645EC}">
                        <a14:shadowObscured xmlns:a14="http://schemas.microsoft.com/office/drawing/2010/main"/>
                      </a:ext>
                    </a:extLst>
                  </pic:spPr>
                </pic:pic>
              </a:graphicData>
            </a:graphic>
          </wp:inline>
        </w:drawing>
      </w:r>
    </w:p>
    <w:p w14:paraId="5DC94DD4" w14:textId="77777777" w:rsidR="005A2402" w:rsidRDefault="005A2402" w:rsidP="00C13322">
      <w:pPr>
        <w:rPr>
          <w:lang w:val="es-MX"/>
        </w:rPr>
      </w:pPr>
    </w:p>
    <w:p w14:paraId="77E997BB" w14:textId="0C16B278" w:rsidR="00C13322" w:rsidRPr="005A2402" w:rsidRDefault="00C13322" w:rsidP="005A2402">
      <w:pPr>
        <w:pStyle w:val="Sinespaciado"/>
        <w:rPr>
          <w:b/>
          <w:bCs/>
        </w:rPr>
      </w:pPr>
      <w:r w:rsidRPr="005A2402">
        <w:rPr>
          <w:b/>
          <w:bCs/>
        </w:rPr>
        <w:t xml:space="preserve">21 </w:t>
      </w:r>
      <w:r w:rsidR="005A2402" w:rsidRPr="005A2402">
        <w:rPr>
          <w:b/>
          <w:bCs/>
        </w:rPr>
        <w:t>DE MAYO</w:t>
      </w:r>
    </w:p>
    <w:p w14:paraId="576EE734" w14:textId="77777777" w:rsidR="00C13322" w:rsidRDefault="00C13322" w:rsidP="00417570">
      <w:pPr>
        <w:pStyle w:val="Sinespaciado"/>
        <w:jc w:val="both"/>
        <w:rPr>
          <w:rFonts w:ascii="Arial" w:hAnsi="Arial" w:cs="Arial"/>
          <w:sz w:val="24"/>
          <w:szCs w:val="24"/>
        </w:rPr>
      </w:pPr>
      <w:r w:rsidRPr="007C1C3F">
        <w:rPr>
          <w:rFonts w:ascii="Arial" w:eastAsia="Times New Roman" w:hAnsi="Arial" w:cs="Arial"/>
          <w:color w:val="242424"/>
          <w:sz w:val="24"/>
          <w:szCs w:val="24"/>
          <w:lang w:eastAsia="es-CO"/>
        </w:rPr>
        <w:t xml:space="preserve">El día 21 de mayo se realizó la revisión del correo “Matriz de Validación”, con fecha de corte al 20 de mayo del presente año. Durante dicha revisión, se evidenciaron inconsistencias en los tipos de documento de los acudientes de los usuarios. Posteriormente, se verificó la información y se remitió al </w:t>
      </w:r>
      <w:proofErr w:type="spellStart"/>
      <w:r w:rsidRPr="007C1C3F">
        <w:rPr>
          <w:rFonts w:ascii="Arial" w:eastAsia="Times New Roman" w:hAnsi="Arial" w:cs="Arial"/>
          <w:color w:val="242424"/>
          <w:sz w:val="24"/>
          <w:szCs w:val="24"/>
          <w:lang w:eastAsia="es-CO"/>
        </w:rPr>
        <w:t>área</w:t>
      </w:r>
      <w:proofErr w:type="spellEnd"/>
      <w:r w:rsidRPr="007C1C3F">
        <w:rPr>
          <w:rFonts w:ascii="Arial" w:eastAsia="Times New Roman" w:hAnsi="Arial" w:cs="Arial"/>
          <w:color w:val="242424"/>
          <w:sz w:val="24"/>
          <w:szCs w:val="24"/>
          <w:lang w:eastAsia="es-CO"/>
        </w:rPr>
        <w:t xml:space="preserve"> de </w:t>
      </w:r>
      <w:proofErr w:type="spellStart"/>
      <w:r w:rsidRPr="007C1C3F">
        <w:rPr>
          <w:rFonts w:ascii="Arial" w:eastAsia="Times New Roman" w:hAnsi="Arial" w:cs="Arial"/>
          <w:color w:val="242424"/>
          <w:sz w:val="24"/>
          <w:szCs w:val="24"/>
          <w:lang w:eastAsia="es-CO"/>
        </w:rPr>
        <w:t>edición</w:t>
      </w:r>
      <w:proofErr w:type="spellEnd"/>
      <w:r w:rsidRPr="007C1C3F">
        <w:rPr>
          <w:rFonts w:ascii="Arial" w:eastAsia="Times New Roman" w:hAnsi="Arial" w:cs="Arial"/>
          <w:color w:val="242424"/>
          <w:sz w:val="24"/>
          <w:szCs w:val="24"/>
          <w:lang w:eastAsia="es-CO"/>
        </w:rPr>
        <w:t xml:space="preserve"> para </w:t>
      </w:r>
      <w:proofErr w:type="spellStart"/>
      <w:r w:rsidRPr="007C1C3F">
        <w:rPr>
          <w:rFonts w:ascii="Arial" w:eastAsia="Times New Roman" w:hAnsi="Arial" w:cs="Arial"/>
          <w:color w:val="242424"/>
          <w:sz w:val="24"/>
          <w:szCs w:val="24"/>
          <w:lang w:eastAsia="es-CO"/>
        </w:rPr>
        <w:t>su</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respectiva</w:t>
      </w:r>
      <w:proofErr w:type="spellEnd"/>
      <w:r w:rsidRPr="007C1C3F">
        <w:rPr>
          <w:rFonts w:ascii="Arial" w:eastAsia="Times New Roman" w:hAnsi="Arial" w:cs="Arial"/>
          <w:color w:val="242424"/>
          <w:sz w:val="24"/>
          <w:szCs w:val="24"/>
          <w:lang w:eastAsia="es-CO"/>
        </w:rPr>
        <w:t xml:space="preserve"> </w:t>
      </w:r>
      <w:proofErr w:type="spellStart"/>
      <w:r w:rsidRPr="007C1C3F">
        <w:rPr>
          <w:rFonts w:ascii="Arial" w:eastAsia="Times New Roman" w:hAnsi="Arial" w:cs="Arial"/>
          <w:color w:val="242424"/>
          <w:sz w:val="24"/>
          <w:szCs w:val="24"/>
          <w:lang w:eastAsia="es-CO"/>
        </w:rPr>
        <w:t>corrección</w:t>
      </w:r>
      <w:proofErr w:type="spellEnd"/>
      <w:r w:rsidRPr="007C1C3F">
        <w:rPr>
          <w:rFonts w:ascii="Arial" w:hAnsi="Arial" w:cs="Arial"/>
          <w:sz w:val="24"/>
          <w:szCs w:val="24"/>
        </w:rPr>
        <w:t>.</w:t>
      </w:r>
    </w:p>
    <w:p w14:paraId="72F63E56" w14:textId="77777777" w:rsidR="007C1C3F" w:rsidRPr="007C1C3F" w:rsidRDefault="007C1C3F" w:rsidP="00417570">
      <w:pPr>
        <w:pStyle w:val="Sinespaciado"/>
        <w:jc w:val="both"/>
        <w:rPr>
          <w:rFonts w:ascii="Arial" w:hAnsi="Arial" w:cs="Arial"/>
          <w:sz w:val="24"/>
          <w:szCs w:val="24"/>
        </w:rPr>
      </w:pPr>
    </w:p>
    <w:p w14:paraId="386C79E3" w14:textId="348CCA9D" w:rsidR="00C13322" w:rsidRDefault="00C13322" w:rsidP="00C13322">
      <w:pPr>
        <w:jc w:val="center"/>
      </w:pPr>
      <w:r>
        <w:rPr>
          <w:noProof/>
        </w:rPr>
        <w:drawing>
          <wp:inline distT="0" distB="0" distL="0" distR="0" wp14:anchorId="1845B803" wp14:editId="45B10FCD">
            <wp:extent cx="3124288" cy="2289976"/>
            <wp:effectExtent l="0" t="0" r="0" b="0"/>
            <wp:docPr id="16554856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85675" name=""/>
                    <pic:cNvPicPr/>
                  </pic:nvPicPr>
                  <pic:blipFill rotWithShape="1">
                    <a:blip r:embed="rId31"/>
                    <a:srcRect l="32870" t="11339" r="11441" b="16060"/>
                    <a:stretch>
                      <a:fillRect/>
                    </a:stretch>
                  </pic:blipFill>
                  <pic:spPr bwMode="auto">
                    <a:xfrm>
                      <a:off x="0" y="0"/>
                      <a:ext cx="3125367" cy="2290767"/>
                    </a:xfrm>
                    <a:prstGeom prst="rect">
                      <a:avLst/>
                    </a:prstGeom>
                    <a:ln>
                      <a:noFill/>
                    </a:ln>
                    <a:extLst>
                      <a:ext uri="{53640926-AAD7-44D8-BBD7-CCE9431645EC}">
                        <a14:shadowObscured xmlns:a14="http://schemas.microsoft.com/office/drawing/2010/main"/>
                      </a:ext>
                    </a:extLst>
                  </pic:spPr>
                </pic:pic>
              </a:graphicData>
            </a:graphic>
          </wp:inline>
        </w:drawing>
      </w:r>
    </w:p>
    <w:p w14:paraId="2C74E227" w14:textId="77777777" w:rsidR="00C13322" w:rsidRDefault="00C13322" w:rsidP="00A63EFA">
      <w:pPr>
        <w:jc w:val="both"/>
        <w:rPr>
          <w:rFonts w:ascii="Arial" w:hAnsi="Arial" w:cs="Arial"/>
        </w:rPr>
      </w:pPr>
    </w:p>
    <w:p w14:paraId="05FA9063" w14:textId="77777777" w:rsidR="00C13322" w:rsidRDefault="00C13322" w:rsidP="00A63EFA">
      <w:pPr>
        <w:jc w:val="both"/>
        <w:rPr>
          <w:rFonts w:ascii="Arial" w:hAnsi="Arial" w:cs="Arial"/>
        </w:rPr>
      </w:pPr>
    </w:p>
    <w:p w14:paraId="5FF90815" w14:textId="1B14BF46" w:rsidR="00A63EFA" w:rsidRPr="00A63EFA" w:rsidRDefault="00996B8B" w:rsidP="00A63EFA">
      <w:pPr>
        <w:jc w:val="both"/>
        <w:rPr>
          <w:rFonts w:ascii="Arial" w:hAnsi="Arial" w:cs="Arial"/>
        </w:rPr>
      </w:pPr>
      <w:r w:rsidRPr="00A63EFA">
        <w:rPr>
          <w:rFonts w:ascii="Arial" w:hAnsi="Arial" w:cs="Arial"/>
        </w:rPr>
        <w:t>Firma del contratista:</w:t>
      </w:r>
    </w:p>
    <w:p w14:paraId="1664F7AA" w14:textId="0D7EAD67" w:rsidR="00B44BCB" w:rsidRDefault="00A63EFA" w:rsidP="00A63EFA">
      <w:pPr>
        <w:jc w:val="both"/>
        <w:rPr>
          <w:rFonts w:ascii="Arial" w:hAnsi="Arial" w:cs="Arial"/>
        </w:rPr>
      </w:pPr>
      <w:r w:rsidRPr="00A63EFA">
        <w:rPr>
          <w:rFonts w:ascii="Arial" w:hAnsi="Arial" w:cs="Arial"/>
          <w:noProof/>
        </w:rPr>
        <w:drawing>
          <wp:inline distT="0" distB="0" distL="0" distR="0" wp14:anchorId="3032CD21" wp14:editId="5BD7E7B0">
            <wp:extent cx="2005614" cy="558622"/>
            <wp:effectExtent l="0" t="0" r="0" b="0"/>
            <wp:docPr id="260702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02172" name="Imagen 260702172"/>
                    <pic:cNvPicPr/>
                  </pic:nvPicPr>
                  <pic:blipFill rotWithShape="1">
                    <a:blip r:embed="rId32"/>
                    <a:srcRect l="6812" t="16815" r="16079" b="33924"/>
                    <a:stretch>
                      <a:fillRect/>
                    </a:stretch>
                  </pic:blipFill>
                  <pic:spPr bwMode="auto">
                    <a:xfrm>
                      <a:off x="0" y="0"/>
                      <a:ext cx="2019806" cy="562575"/>
                    </a:xfrm>
                    <a:prstGeom prst="rect">
                      <a:avLst/>
                    </a:prstGeom>
                    <a:ln>
                      <a:noFill/>
                    </a:ln>
                    <a:extLst>
                      <a:ext uri="{53640926-AAD7-44D8-BBD7-CCE9431645EC}">
                        <a14:shadowObscured xmlns:a14="http://schemas.microsoft.com/office/drawing/2010/main"/>
                      </a:ext>
                    </a:extLst>
                  </pic:spPr>
                </pic:pic>
              </a:graphicData>
            </a:graphic>
          </wp:inline>
        </w:drawing>
      </w:r>
      <w:r w:rsidRPr="00A63EFA">
        <w:rPr>
          <w:rFonts w:ascii="Arial" w:hAnsi="Arial" w:cs="Arial"/>
        </w:rPr>
        <w:br/>
        <w:t>____________</w:t>
      </w:r>
      <w:r w:rsidRPr="00A10EAC">
        <w:rPr>
          <w:rFonts w:ascii="Arial" w:hAnsi="Arial" w:cs="Arial"/>
        </w:rPr>
        <w:t>_________________</w:t>
      </w:r>
    </w:p>
    <w:p w14:paraId="2D38D246" w14:textId="77777777" w:rsidR="00B44BCB" w:rsidRPr="00A10EAC" w:rsidRDefault="00B44BCB" w:rsidP="00A63EFA">
      <w:pPr>
        <w:jc w:val="both"/>
        <w:rPr>
          <w:rFonts w:ascii="Arial" w:hAnsi="Arial" w:cs="Arial"/>
        </w:rPr>
      </w:pPr>
    </w:p>
    <w:sectPr w:rsidR="00B44BCB" w:rsidRPr="00A10EAC"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2E1F4" w14:textId="77777777" w:rsidR="004B3F14" w:rsidRDefault="004B3F14" w:rsidP="003E711B">
      <w:pPr>
        <w:spacing w:after="0" w:line="240" w:lineRule="auto"/>
      </w:pPr>
      <w:r>
        <w:separator/>
      </w:r>
    </w:p>
  </w:endnote>
  <w:endnote w:type="continuationSeparator" w:id="0">
    <w:p w14:paraId="5BAA1659" w14:textId="77777777" w:rsidR="004B3F14" w:rsidRDefault="004B3F14" w:rsidP="003E71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7664D" w14:textId="77777777" w:rsidR="004B3F14" w:rsidRDefault="004B3F14" w:rsidP="003E711B">
      <w:pPr>
        <w:spacing w:after="0" w:line="240" w:lineRule="auto"/>
      </w:pPr>
      <w:r>
        <w:separator/>
      </w:r>
    </w:p>
  </w:footnote>
  <w:footnote w:type="continuationSeparator" w:id="0">
    <w:p w14:paraId="400554C8" w14:textId="77777777" w:rsidR="004B3F14" w:rsidRDefault="004B3F14" w:rsidP="003E71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07755708"/>
    <w:multiLevelType w:val="hybridMultilevel"/>
    <w:tmpl w:val="81D8B17E"/>
    <w:lvl w:ilvl="0" w:tplc="CF766E00">
      <w:start w:val="16"/>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137335831">
    <w:abstractNumId w:val="8"/>
  </w:num>
  <w:num w:numId="2" w16cid:durableId="589779408">
    <w:abstractNumId w:val="6"/>
  </w:num>
  <w:num w:numId="3" w16cid:durableId="25913223">
    <w:abstractNumId w:val="5"/>
  </w:num>
  <w:num w:numId="4" w16cid:durableId="1268122217">
    <w:abstractNumId w:val="4"/>
  </w:num>
  <w:num w:numId="5" w16cid:durableId="842667022">
    <w:abstractNumId w:val="7"/>
  </w:num>
  <w:num w:numId="6" w16cid:durableId="1142846291">
    <w:abstractNumId w:val="3"/>
  </w:num>
  <w:num w:numId="7" w16cid:durableId="2085252017">
    <w:abstractNumId w:val="2"/>
  </w:num>
  <w:num w:numId="8" w16cid:durableId="1871606568">
    <w:abstractNumId w:val="1"/>
  </w:num>
  <w:num w:numId="9" w16cid:durableId="1138450766">
    <w:abstractNumId w:val="0"/>
  </w:num>
  <w:num w:numId="10" w16cid:durableId="932208782">
    <w:abstractNumId w:val="9"/>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935"/>
    <w:rsid w:val="00080661"/>
    <w:rsid w:val="00096EDF"/>
    <w:rsid w:val="000A5F83"/>
    <w:rsid w:val="000C7C96"/>
    <w:rsid w:val="0015074B"/>
    <w:rsid w:val="001702B5"/>
    <w:rsid w:val="001806FD"/>
    <w:rsid w:val="0018235B"/>
    <w:rsid w:val="00191E7C"/>
    <w:rsid w:val="001C18F7"/>
    <w:rsid w:val="001C3877"/>
    <w:rsid w:val="002020C7"/>
    <w:rsid w:val="00221432"/>
    <w:rsid w:val="00251203"/>
    <w:rsid w:val="00270AF4"/>
    <w:rsid w:val="00291610"/>
    <w:rsid w:val="0029639D"/>
    <w:rsid w:val="002B0753"/>
    <w:rsid w:val="003113D5"/>
    <w:rsid w:val="00326F90"/>
    <w:rsid w:val="00332213"/>
    <w:rsid w:val="003E711B"/>
    <w:rsid w:val="00417570"/>
    <w:rsid w:val="004249B3"/>
    <w:rsid w:val="00425AFB"/>
    <w:rsid w:val="00441EAA"/>
    <w:rsid w:val="004567F9"/>
    <w:rsid w:val="00464F2B"/>
    <w:rsid w:val="00465044"/>
    <w:rsid w:val="004664D0"/>
    <w:rsid w:val="00471C8C"/>
    <w:rsid w:val="004B32D5"/>
    <w:rsid w:val="004B3F14"/>
    <w:rsid w:val="004E610D"/>
    <w:rsid w:val="005238AD"/>
    <w:rsid w:val="005374AA"/>
    <w:rsid w:val="00544104"/>
    <w:rsid w:val="005863C4"/>
    <w:rsid w:val="005A2402"/>
    <w:rsid w:val="005B702A"/>
    <w:rsid w:val="005D32DA"/>
    <w:rsid w:val="005D4CCD"/>
    <w:rsid w:val="00611991"/>
    <w:rsid w:val="00615D08"/>
    <w:rsid w:val="006927E1"/>
    <w:rsid w:val="006B6FE4"/>
    <w:rsid w:val="006D1BD1"/>
    <w:rsid w:val="006E3CAC"/>
    <w:rsid w:val="00702637"/>
    <w:rsid w:val="00702F7F"/>
    <w:rsid w:val="0074663B"/>
    <w:rsid w:val="00774295"/>
    <w:rsid w:val="00786B35"/>
    <w:rsid w:val="007B6B63"/>
    <w:rsid w:val="007C17A4"/>
    <w:rsid w:val="007C1C3F"/>
    <w:rsid w:val="007D06EB"/>
    <w:rsid w:val="00803977"/>
    <w:rsid w:val="008100DE"/>
    <w:rsid w:val="00813D5D"/>
    <w:rsid w:val="0083302A"/>
    <w:rsid w:val="00840129"/>
    <w:rsid w:val="00863CB4"/>
    <w:rsid w:val="008B32D0"/>
    <w:rsid w:val="008B5BD7"/>
    <w:rsid w:val="008D1BA2"/>
    <w:rsid w:val="009009FD"/>
    <w:rsid w:val="0093269E"/>
    <w:rsid w:val="009450C3"/>
    <w:rsid w:val="00996B8B"/>
    <w:rsid w:val="00A10EAC"/>
    <w:rsid w:val="00A13CF0"/>
    <w:rsid w:val="00A14A34"/>
    <w:rsid w:val="00A63EFA"/>
    <w:rsid w:val="00A83453"/>
    <w:rsid w:val="00AA1D8D"/>
    <w:rsid w:val="00AC10A9"/>
    <w:rsid w:val="00B05189"/>
    <w:rsid w:val="00B07A00"/>
    <w:rsid w:val="00B44BCB"/>
    <w:rsid w:val="00B47730"/>
    <w:rsid w:val="00B508B1"/>
    <w:rsid w:val="00B57009"/>
    <w:rsid w:val="00B816DA"/>
    <w:rsid w:val="00B9065D"/>
    <w:rsid w:val="00BB131F"/>
    <w:rsid w:val="00C13322"/>
    <w:rsid w:val="00C242A9"/>
    <w:rsid w:val="00C312DE"/>
    <w:rsid w:val="00C33953"/>
    <w:rsid w:val="00C93656"/>
    <w:rsid w:val="00C96CC5"/>
    <w:rsid w:val="00CB0664"/>
    <w:rsid w:val="00D010FD"/>
    <w:rsid w:val="00D050FB"/>
    <w:rsid w:val="00D2662A"/>
    <w:rsid w:val="00D338A0"/>
    <w:rsid w:val="00D532C0"/>
    <w:rsid w:val="00D64D72"/>
    <w:rsid w:val="00DD18F8"/>
    <w:rsid w:val="00DE0392"/>
    <w:rsid w:val="00E30BCB"/>
    <w:rsid w:val="00E3526C"/>
    <w:rsid w:val="00E3564A"/>
    <w:rsid w:val="00E42F5E"/>
    <w:rsid w:val="00E86B44"/>
    <w:rsid w:val="00EB1B84"/>
    <w:rsid w:val="00EC0301"/>
    <w:rsid w:val="00F16844"/>
    <w:rsid w:val="00F47BD9"/>
    <w:rsid w:val="00F5487E"/>
    <w:rsid w:val="00F840D7"/>
    <w:rsid w:val="00FC3B5A"/>
    <w:rsid w:val="00FC693F"/>
    <w:rsid w:val="2250CD54"/>
    <w:rsid w:val="242C4B43"/>
    <w:rsid w:val="37EAD508"/>
    <w:rsid w:val="4821C086"/>
    <w:rsid w:val="6ABA028F"/>
    <w:rsid w:val="77842A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692920"/>
  <w14:defaultImageDpi w14:val="300"/>
  <w15:docId w15:val="{F7B66419-DF98-47E3-B46E-3E1F55781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129"/>
    <w:rPr>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806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FC3B5A"/>
    <w:rPr>
      <w:sz w:val="16"/>
      <w:szCs w:val="16"/>
    </w:rPr>
  </w:style>
  <w:style w:type="paragraph" w:styleId="Textocomentario">
    <w:name w:val="annotation text"/>
    <w:basedOn w:val="Normal"/>
    <w:link w:val="TextocomentarioCar"/>
    <w:uiPriority w:val="99"/>
    <w:semiHidden/>
    <w:unhideWhenUsed/>
    <w:rsid w:val="00FC3B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3B5A"/>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FC3B5A"/>
    <w:rPr>
      <w:b/>
      <w:bCs/>
    </w:rPr>
  </w:style>
  <w:style w:type="character" w:customStyle="1" w:styleId="AsuntodelcomentarioCar">
    <w:name w:val="Asunto del comentario Car"/>
    <w:basedOn w:val="TextocomentarioCar"/>
    <w:link w:val="Asuntodelcomentario"/>
    <w:uiPriority w:val="99"/>
    <w:semiHidden/>
    <w:rsid w:val="00FC3B5A"/>
    <w:rPr>
      <w:b/>
      <w:bCs/>
      <w:sz w:val="20"/>
      <w:szCs w:val="20"/>
      <w:lang w:val="es-CO"/>
    </w:rPr>
  </w:style>
  <w:style w:type="paragraph" w:customStyle="1" w:styleId="xmsonormal">
    <w:name w:val="x_msonormal"/>
    <w:basedOn w:val="Normal"/>
    <w:rsid w:val="007C17A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15</Pages>
  <Words>1771</Words>
  <Characters>9741</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11490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cp:lastModifiedBy>
  <cp:revision>13</cp:revision>
  <dcterms:created xsi:type="dcterms:W3CDTF">2026-04-22T00:32:00Z</dcterms:created>
  <dcterms:modified xsi:type="dcterms:W3CDTF">2026-05-22T17:29:00Z</dcterms:modified>
  <cp:category/>
</cp:coreProperties>
</file>