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text" w:tblpY="1"/>
        <w:tblOverlap w:val="never"/>
        <w:tblW w:w="9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54"/>
        <w:gridCol w:w="5903"/>
        <w:gridCol w:w="1924"/>
      </w:tblGrid>
      <w:tr w:rsidR="00F62945" w14:paraId="592A9DC3" w14:textId="77777777" w:rsidTr="00BA2215">
        <w:trPr>
          <w:trHeight w:val="450"/>
        </w:trPr>
        <w:tc>
          <w:tcPr>
            <w:tcW w:w="195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4E8B258" w14:textId="77777777" w:rsidR="00F62945" w:rsidRDefault="00F62945" w:rsidP="00BA2215">
            <w:pPr>
              <w:rPr>
                <w:rFonts w:ascii="Trebuchet MS" w:hAnsi="Trebuchet MS"/>
                <w:color w:val="000000"/>
                <w:sz w:val="20"/>
                <w:szCs w:val="20"/>
                <w:lang w:val="es-US" w:eastAsia="en-US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  <w:lang w:val="es-US" w:eastAsia="en-US"/>
              </w:rPr>
              <w:t> </w:t>
            </w:r>
          </w:p>
          <w:p w14:paraId="4E0ECA5C" w14:textId="6A87D81B" w:rsidR="00F62945" w:rsidRDefault="00F62945" w:rsidP="00005B2A">
            <w:pPr>
              <w:jc w:val="center"/>
              <w:rPr>
                <w:rFonts w:ascii="Trebuchet MS" w:hAnsi="Trebuchet MS"/>
                <w:color w:val="000000"/>
                <w:sz w:val="20"/>
                <w:szCs w:val="20"/>
                <w:lang w:val="es-US" w:eastAsia="en-US"/>
              </w:rPr>
            </w:pPr>
            <w:r>
              <w:rPr>
                <w:noProof/>
                <w:lang w:val="es-US" w:eastAsia="en-US"/>
              </w:rPr>
              <w:drawing>
                <wp:inline distT="0" distB="0" distL="0" distR="0" wp14:anchorId="3A945054" wp14:editId="3111CA13">
                  <wp:extent cx="600075" cy="552450"/>
                  <wp:effectExtent l="0" t="0" r="9525" b="0"/>
                  <wp:docPr id="1" name="Imagen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"/>
                          <pic:cNvPicPr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87616F2" w14:textId="77777777" w:rsidR="00F62945" w:rsidRDefault="00F62945" w:rsidP="00BA2215">
            <w:pPr>
              <w:rPr>
                <w:rFonts w:ascii="Trebuchet MS" w:hAnsi="Trebuchet MS"/>
                <w:color w:val="000000"/>
                <w:sz w:val="20"/>
                <w:szCs w:val="20"/>
                <w:lang w:val="es-US" w:eastAsia="en-US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  <w:lang w:val="es-US" w:eastAsia="en-US"/>
              </w:rPr>
              <w:t> </w:t>
            </w:r>
          </w:p>
        </w:tc>
        <w:tc>
          <w:tcPr>
            <w:tcW w:w="5903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14:paraId="555B0E7D" w14:textId="77777777" w:rsidR="00F62945" w:rsidRDefault="00F62945" w:rsidP="00BA2215">
            <w:pPr>
              <w:rPr>
                <w:rFonts w:ascii="Trebuchet MS" w:hAnsi="Trebuchet MS"/>
                <w:b/>
                <w:bCs/>
                <w:color w:val="000000"/>
                <w:sz w:val="22"/>
                <w:szCs w:val="22"/>
                <w:lang w:val="es-US" w:eastAsia="en-US"/>
              </w:rPr>
            </w:pPr>
            <w:r>
              <w:rPr>
                <w:rFonts w:ascii="Trebuchet MS" w:hAnsi="Trebuchet MS"/>
                <w:b/>
                <w:bCs/>
                <w:color w:val="000000"/>
                <w:sz w:val="22"/>
                <w:szCs w:val="22"/>
                <w:lang w:val="es-US" w:eastAsia="en-US"/>
              </w:rPr>
              <w:t>Nombre del proceso/subproceso: Gestión Financiera</w:t>
            </w:r>
          </w:p>
        </w:tc>
        <w:tc>
          <w:tcPr>
            <w:tcW w:w="192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147C3AE" w14:textId="77777777" w:rsidR="00F62945" w:rsidRDefault="00F62945" w:rsidP="00BA2215">
            <w:pPr>
              <w:rPr>
                <w:rFonts w:ascii="Trebuchet MS" w:hAnsi="Trebuchet MS"/>
                <w:sz w:val="20"/>
                <w:szCs w:val="20"/>
                <w:lang w:val="es-US" w:eastAsia="en-US"/>
              </w:rPr>
            </w:pPr>
            <w:r>
              <w:rPr>
                <w:rFonts w:ascii="Trebuchet MS" w:hAnsi="Trebuchet MS"/>
                <w:sz w:val="20"/>
                <w:szCs w:val="20"/>
                <w:lang w:val="es-US" w:eastAsia="en-US"/>
              </w:rPr>
              <w:t>Código: FI-P02-F07</w:t>
            </w:r>
          </w:p>
        </w:tc>
      </w:tr>
      <w:tr w:rsidR="00F62945" w14:paraId="2631B2C2" w14:textId="77777777" w:rsidTr="00BA2215">
        <w:trPr>
          <w:trHeight w:val="450"/>
        </w:trPr>
        <w:tc>
          <w:tcPr>
            <w:tcW w:w="195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2F31A7B" w14:textId="77777777" w:rsidR="00F62945" w:rsidRDefault="00F62945" w:rsidP="00BA2215">
            <w:pPr>
              <w:rPr>
                <w:rFonts w:ascii="Trebuchet MS" w:hAnsi="Trebuchet MS"/>
                <w:color w:val="000000"/>
                <w:sz w:val="20"/>
                <w:szCs w:val="20"/>
                <w:lang w:val="es-US" w:eastAsia="en-US"/>
              </w:rPr>
            </w:pPr>
          </w:p>
        </w:tc>
        <w:tc>
          <w:tcPr>
            <w:tcW w:w="590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34BB5F3" w14:textId="77777777" w:rsidR="00F62945" w:rsidRDefault="00F62945" w:rsidP="00BA2215">
            <w:pPr>
              <w:jc w:val="center"/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val="es-US" w:eastAsia="en-US"/>
              </w:rPr>
            </w:pPr>
            <w:r>
              <w:rPr>
                <w:rFonts w:ascii="Trebuchet MS" w:hAnsi="Trebuchet MS"/>
                <w:b/>
                <w:bCs/>
                <w:color w:val="000000"/>
                <w:sz w:val="20"/>
                <w:szCs w:val="20"/>
                <w:lang w:val="es-US" w:eastAsia="en-US"/>
              </w:rPr>
              <w:t>DECLARACION JURAMENTADA DE SEGURIDAD SOCIAL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A90203E" w14:textId="77777777" w:rsidR="00F62945" w:rsidRDefault="00F62945" w:rsidP="00BA2215">
            <w:pPr>
              <w:rPr>
                <w:rFonts w:ascii="Trebuchet MS" w:hAnsi="Trebuchet MS"/>
                <w:sz w:val="20"/>
                <w:szCs w:val="20"/>
                <w:lang w:val="es-US" w:eastAsia="en-US"/>
              </w:rPr>
            </w:pPr>
            <w:r>
              <w:rPr>
                <w:rFonts w:ascii="Trebuchet MS" w:hAnsi="Trebuchet MS"/>
                <w:sz w:val="20"/>
                <w:szCs w:val="20"/>
                <w:lang w:val="es-US" w:eastAsia="en-US"/>
              </w:rPr>
              <w:t>Versión: 02</w:t>
            </w:r>
          </w:p>
        </w:tc>
      </w:tr>
      <w:tr w:rsidR="00F62945" w14:paraId="317155E9" w14:textId="77777777" w:rsidTr="00BA2215">
        <w:trPr>
          <w:trHeight w:val="450"/>
        </w:trPr>
        <w:tc>
          <w:tcPr>
            <w:tcW w:w="195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BA373D9" w14:textId="77777777" w:rsidR="00F62945" w:rsidRDefault="00F62945" w:rsidP="00BA2215">
            <w:pPr>
              <w:rPr>
                <w:rFonts w:ascii="Trebuchet MS" w:hAnsi="Trebuchet MS"/>
                <w:color w:val="000000"/>
                <w:sz w:val="20"/>
                <w:szCs w:val="20"/>
                <w:lang w:val="es-US" w:eastAsia="en-US"/>
              </w:rPr>
            </w:pPr>
          </w:p>
        </w:tc>
        <w:tc>
          <w:tcPr>
            <w:tcW w:w="590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8A02E97" w14:textId="77777777" w:rsidR="00F62945" w:rsidRDefault="00F62945" w:rsidP="00BA2215">
            <w:pPr>
              <w:rPr>
                <w:rFonts w:ascii="Trebuchet MS" w:hAnsi="Trebuchet MS"/>
                <w:sz w:val="20"/>
                <w:szCs w:val="20"/>
                <w:lang w:val="es-US" w:eastAsia="en-US"/>
              </w:rPr>
            </w:pPr>
          </w:p>
        </w:tc>
        <w:tc>
          <w:tcPr>
            <w:tcW w:w="19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2819C5" w14:textId="77777777" w:rsidR="00F62945" w:rsidRDefault="00F62945" w:rsidP="00BA2215">
            <w:pPr>
              <w:rPr>
                <w:rFonts w:ascii="Trebuchet MS" w:hAnsi="Trebuchet MS"/>
                <w:sz w:val="20"/>
                <w:szCs w:val="20"/>
                <w:lang w:val="es-US" w:eastAsia="en-US"/>
              </w:rPr>
            </w:pPr>
            <w:r>
              <w:rPr>
                <w:rFonts w:ascii="Trebuchet MS" w:hAnsi="Trebuchet MS"/>
                <w:sz w:val="20"/>
                <w:szCs w:val="20"/>
                <w:lang w:val="es-US" w:eastAsia="en-US"/>
              </w:rPr>
              <w:t>Vigente desde: 29/02/2016</w:t>
            </w:r>
          </w:p>
        </w:tc>
      </w:tr>
    </w:tbl>
    <w:p w14:paraId="7A7F6107" w14:textId="71CFE7B3" w:rsidR="00F62945" w:rsidRDefault="00BA2215" w:rsidP="00F62945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br w:type="textWrapping" w:clear="all"/>
      </w:r>
      <w:r w:rsidR="00F62945">
        <w:rPr>
          <w:rFonts w:cs="Arial"/>
          <w:sz w:val="20"/>
          <w:szCs w:val="20"/>
        </w:rPr>
        <w:t>Ciudad, Bogotá D.C.,</w:t>
      </w:r>
      <w:r w:rsidR="0026574B">
        <w:rPr>
          <w:rFonts w:cs="Arial"/>
          <w:sz w:val="20"/>
          <w:szCs w:val="20"/>
        </w:rPr>
        <w:t xml:space="preserve"> </w:t>
      </w:r>
      <w:r w:rsidR="006A75B8">
        <w:rPr>
          <w:rFonts w:cs="Arial"/>
          <w:sz w:val="20"/>
          <w:szCs w:val="20"/>
        </w:rPr>
        <w:t xml:space="preserve">mayo </w:t>
      </w:r>
      <w:r w:rsidR="00594F2E">
        <w:rPr>
          <w:rFonts w:cs="Arial"/>
          <w:sz w:val="20"/>
          <w:szCs w:val="20"/>
        </w:rPr>
        <w:t>2</w:t>
      </w:r>
      <w:r w:rsidR="006A75B8">
        <w:rPr>
          <w:rFonts w:cs="Arial"/>
          <w:sz w:val="20"/>
          <w:szCs w:val="20"/>
        </w:rPr>
        <w:t>7</w:t>
      </w:r>
      <w:r w:rsidR="00F61AA4">
        <w:rPr>
          <w:rFonts w:cs="Arial"/>
          <w:sz w:val="20"/>
          <w:szCs w:val="20"/>
        </w:rPr>
        <w:t xml:space="preserve"> </w:t>
      </w:r>
      <w:r w:rsidR="00F62945">
        <w:rPr>
          <w:rFonts w:cs="Arial"/>
          <w:sz w:val="20"/>
          <w:szCs w:val="20"/>
        </w:rPr>
        <w:t>de 202</w:t>
      </w:r>
      <w:r w:rsidR="00594F2E">
        <w:rPr>
          <w:rFonts w:cs="Arial"/>
          <w:sz w:val="20"/>
          <w:szCs w:val="20"/>
        </w:rPr>
        <w:t>6</w:t>
      </w:r>
    </w:p>
    <w:p w14:paraId="2AF2A271" w14:textId="77777777" w:rsidR="00005B2A" w:rsidRDefault="00005B2A" w:rsidP="00F62945">
      <w:pPr>
        <w:rPr>
          <w:rFonts w:cs="Arial"/>
          <w:sz w:val="20"/>
          <w:szCs w:val="20"/>
        </w:rPr>
      </w:pPr>
    </w:p>
    <w:p w14:paraId="1B13C880" w14:textId="66AA08C0" w:rsidR="00F62945" w:rsidRDefault="00F62945" w:rsidP="00F62945">
      <w:pPr>
        <w:jc w:val="both"/>
        <w:rPr>
          <w:rFonts w:eastAsia="DejaVu Sans"/>
          <w:b/>
          <w:spacing w:val="-3"/>
          <w:kern w:val="2"/>
          <w:sz w:val="20"/>
          <w:szCs w:val="20"/>
          <w:u w:val="single"/>
          <w:lang w:val="es-ES_tradnl"/>
        </w:rPr>
      </w:pPr>
      <w:r>
        <w:rPr>
          <w:rFonts w:cs="Arial"/>
          <w:sz w:val="20"/>
          <w:szCs w:val="20"/>
        </w:rPr>
        <w:t xml:space="preserve">Yo, ARGEMIRO MORA CASTRO, C.C. No. 16.696.322 de Cali, en mi calidad de contratista con la Defensoría del Pueblo, en ejecución del contrato No. CD-DP- </w:t>
      </w:r>
      <w:r w:rsidR="00F9573A">
        <w:rPr>
          <w:rFonts w:cs="Arial"/>
          <w:sz w:val="20"/>
          <w:szCs w:val="20"/>
        </w:rPr>
        <w:t xml:space="preserve">6552 </w:t>
      </w:r>
      <w:r>
        <w:rPr>
          <w:rFonts w:cs="Arial"/>
          <w:sz w:val="20"/>
          <w:szCs w:val="20"/>
        </w:rPr>
        <w:t>del año 202</w:t>
      </w:r>
      <w:r w:rsidR="00F9573A">
        <w:rPr>
          <w:rFonts w:cs="Arial"/>
          <w:sz w:val="20"/>
          <w:szCs w:val="20"/>
        </w:rPr>
        <w:t>5</w:t>
      </w:r>
      <w:r>
        <w:rPr>
          <w:rFonts w:cs="Arial"/>
          <w:sz w:val="20"/>
          <w:szCs w:val="20"/>
        </w:rPr>
        <w:t xml:space="preserve"> de la Regional </w:t>
      </w:r>
      <w:r>
        <w:rPr>
          <w:rFonts w:cs="Arial"/>
          <w:sz w:val="20"/>
          <w:szCs w:val="20"/>
        </w:rPr>
        <w:softHyphen/>
      </w:r>
      <w:r>
        <w:rPr>
          <w:rFonts w:cs="Arial"/>
          <w:sz w:val="20"/>
          <w:szCs w:val="20"/>
        </w:rPr>
        <w:softHyphen/>
      </w:r>
      <w:r>
        <w:rPr>
          <w:rFonts w:cs="Arial"/>
          <w:sz w:val="20"/>
          <w:szCs w:val="20"/>
        </w:rPr>
        <w:softHyphen/>
      </w:r>
      <w:r>
        <w:rPr>
          <w:rFonts w:cs="Arial"/>
          <w:sz w:val="20"/>
          <w:szCs w:val="20"/>
        </w:rPr>
        <w:softHyphen/>
      </w:r>
      <w:r>
        <w:rPr>
          <w:rFonts w:cs="Arial"/>
          <w:sz w:val="20"/>
          <w:szCs w:val="20"/>
        </w:rPr>
        <w:softHyphen/>
      </w:r>
      <w:r>
        <w:rPr>
          <w:rFonts w:cs="Arial"/>
          <w:sz w:val="20"/>
          <w:szCs w:val="20"/>
        </w:rPr>
        <w:softHyphen/>
      </w:r>
      <w:r>
        <w:rPr>
          <w:rFonts w:cs="Arial"/>
          <w:sz w:val="20"/>
          <w:szCs w:val="20"/>
        </w:rPr>
        <w:softHyphen/>
      </w:r>
      <w:r>
        <w:rPr>
          <w:rFonts w:cs="Arial"/>
          <w:sz w:val="20"/>
          <w:szCs w:val="20"/>
        </w:rPr>
        <w:softHyphen/>
        <w:t xml:space="preserve">Bogotá, de </w:t>
      </w:r>
      <w:r>
        <w:rPr>
          <w:rFonts w:eastAsia="DejaVu Sans"/>
          <w:spacing w:val="-3"/>
          <w:kern w:val="2"/>
          <w:sz w:val="20"/>
          <w:szCs w:val="20"/>
          <w:lang w:val="es-ES_tradnl"/>
        </w:rPr>
        <w:t xml:space="preserve">conformidad con el Decreto 099 del 25 de enero de 2013 y para </w:t>
      </w:r>
      <w:r>
        <w:rPr>
          <w:rFonts w:eastAsia="DejaVu Sans"/>
          <w:spacing w:val="-3"/>
          <w:kern w:val="2"/>
          <w:sz w:val="20"/>
          <w:szCs w:val="20"/>
          <w:u w:val="single"/>
          <w:lang w:val="es-ES_tradnl"/>
        </w:rPr>
        <w:t>efectos de depuración de los ingresos mensuales que han de determinar la base gravable de Retención en la Fuente</w:t>
      </w:r>
      <w:r>
        <w:rPr>
          <w:rFonts w:eastAsia="DejaVu Sans"/>
          <w:spacing w:val="-3"/>
          <w:kern w:val="2"/>
          <w:sz w:val="20"/>
          <w:szCs w:val="20"/>
          <w:lang w:val="es-ES_tradnl"/>
        </w:rPr>
        <w:t>, aplicable a los empleados independientes,</w:t>
      </w:r>
      <w:r>
        <w:rPr>
          <w:rFonts w:eastAsia="DejaVu Sans"/>
          <w:b/>
          <w:spacing w:val="-3"/>
          <w:kern w:val="2"/>
          <w:sz w:val="20"/>
          <w:szCs w:val="20"/>
          <w:lang w:val="es-ES_tradnl"/>
        </w:rPr>
        <w:t xml:space="preserve"> </w:t>
      </w:r>
      <w:r>
        <w:rPr>
          <w:rFonts w:eastAsia="DejaVu Sans"/>
          <w:spacing w:val="-3"/>
          <w:kern w:val="2"/>
          <w:sz w:val="20"/>
          <w:szCs w:val="20"/>
          <w:lang w:val="es-ES_tradnl"/>
        </w:rPr>
        <w:t>informo que el valor pagado</w:t>
      </w:r>
      <w:r>
        <w:rPr>
          <w:rFonts w:cs="Arial"/>
          <w:sz w:val="20"/>
          <w:szCs w:val="20"/>
        </w:rPr>
        <w:t xml:space="preserve"> al Sistema General de Seguridad Social en Salud, Pensión y A.R.L., corresponden al mes de </w:t>
      </w:r>
      <w:r w:rsidR="006A75B8">
        <w:rPr>
          <w:rFonts w:cs="Arial"/>
          <w:sz w:val="20"/>
          <w:szCs w:val="20"/>
        </w:rPr>
        <w:t xml:space="preserve">mayo </w:t>
      </w:r>
      <w:r>
        <w:rPr>
          <w:rFonts w:eastAsia="DejaVu Sans"/>
          <w:spacing w:val="-3"/>
          <w:kern w:val="2"/>
          <w:sz w:val="20"/>
          <w:szCs w:val="20"/>
          <w:lang w:val="es-ES_tradnl"/>
        </w:rPr>
        <w:t>del año 202</w:t>
      </w:r>
      <w:r w:rsidR="00594F2E">
        <w:rPr>
          <w:rFonts w:eastAsia="DejaVu Sans"/>
          <w:spacing w:val="-3"/>
          <w:kern w:val="2"/>
          <w:sz w:val="20"/>
          <w:szCs w:val="20"/>
          <w:lang w:val="es-ES_tradnl"/>
        </w:rPr>
        <w:t>6</w:t>
      </w:r>
      <w:r>
        <w:rPr>
          <w:rFonts w:eastAsia="DejaVu Sans"/>
          <w:spacing w:val="-3"/>
          <w:kern w:val="2"/>
          <w:sz w:val="20"/>
          <w:szCs w:val="20"/>
          <w:lang w:val="es-ES_tradnl"/>
        </w:rPr>
        <w:t xml:space="preserve"> y </w:t>
      </w:r>
      <w:bookmarkStart w:id="0" w:name="_GoBack"/>
      <w:bookmarkEnd w:id="0"/>
      <w:r>
        <w:rPr>
          <w:rFonts w:eastAsia="DejaVu Sans"/>
          <w:spacing w:val="-3"/>
          <w:kern w:val="2"/>
          <w:sz w:val="20"/>
          <w:szCs w:val="20"/>
          <w:lang w:val="es-ES_tradnl"/>
        </w:rPr>
        <w:t>pertenecen al contrato materia de pago</w:t>
      </w:r>
      <w:r w:rsidRPr="00005B2A">
        <w:rPr>
          <w:rFonts w:eastAsia="DejaVu Sans"/>
          <w:spacing w:val="-3"/>
          <w:kern w:val="2"/>
          <w:sz w:val="20"/>
          <w:szCs w:val="20"/>
          <w:lang w:val="es-ES_tradnl"/>
        </w:rPr>
        <w:t xml:space="preserve">. </w:t>
      </w:r>
      <w:r>
        <w:rPr>
          <w:rFonts w:eastAsia="DejaVu Sans"/>
          <w:b/>
          <w:spacing w:val="-3"/>
          <w:kern w:val="2"/>
          <w:sz w:val="20"/>
          <w:szCs w:val="20"/>
          <w:u w:val="single"/>
          <w:lang w:val="es-ES_tradnl"/>
        </w:rPr>
        <w:t>NO INCLUIR INTERESES DE MORA:</w:t>
      </w:r>
    </w:p>
    <w:p w14:paraId="60FF9A3C" w14:textId="77777777" w:rsidR="00F62945" w:rsidRDefault="00F62945" w:rsidP="00F62945">
      <w:pPr>
        <w:jc w:val="both"/>
        <w:rPr>
          <w:rFonts w:eastAsia="DejaVu Sans"/>
          <w:spacing w:val="-3"/>
          <w:kern w:val="2"/>
          <w:sz w:val="20"/>
          <w:szCs w:val="20"/>
          <w:lang w:val="es-ES_tradnl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07"/>
        <w:gridCol w:w="3204"/>
      </w:tblGrid>
      <w:tr w:rsidR="00F62945" w14:paraId="1BB4397C" w14:textId="77777777" w:rsidTr="00005B2A">
        <w:trPr>
          <w:trHeight w:val="344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CD16E" w14:textId="77777777" w:rsidR="00F62945" w:rsidRDefault="00F62945" w:rsidP="00BA2215">
            <w:pPr>
              <w:rPr>
                <w:rFonts w:cs="Arial"/>
                <w:b/>
                <w:sz w:val="20"/>
                <w:szCs w:val="20"/>
                <w:lang w:val="es-US" w:eastAsia="en-US"/>
              </w:rPr>
            </w:pPr>
            <w:r>
              <w:rPr>
                <w:rFonts w:cs="Arial"/>
                <w:b/>
                <w:sz w:val="20"/>
                <w:szCs w:val="20"/>
                <w:lang w:val="es-US" w:eastAsia="en-US"/>
              </w:rPr>
              <w:t xml:space="preserve">Planilla de Pago No.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B366F" w14:textId="040F0AB8" w:rsidR="00F62945" w:rsidRDefault="00594F2E" w:rsidP="00BA2215">
            <w:pPr>
              <w:jc w:val="right"/>
              <w:rPr>
                <w:rFonts w:cs="Arial"/>
                <w:sz w:val="20"/>
                <w:szCs w:val="20"/>
                <w:lang w:val="es-US" w:eastAsia="en-US"/>
              </w:rPr>
            </w:pPr>
            <w:r>
              <w:rPr>
                <w:rFonts w:cs="Arial"/>
                <w:sz w:val="20"/>
                <w:szCs w:val="20"/>
                <w:lang w:val="es-US" w:eastAsia="en-US"/>
              </w:rPr>
              <w:t>60</w:t>
            </w:r>
            <w:r w:rsidR="00440CD0">
              <w:rPr>
                <w:rFonts w:cs="Arial"/>
                <w:sz w:val="20"/>
                <w:szCs w:val="20"/>
                <w:lang w:val="es-US" w:eastAsia="en-US"/>
              </w:rPr>
              <w:t>1</w:t>
            </w:r>
            <w:r w:rsidR="006A75B8">
              <w:rPr>
                <w:rFonts w:cs="Arial"/>
                <w:sz w:val="20"/>
                <w:szCs w:val="20"/>
                <w:lang w:val="es-US" w:eastAsia="en-US"/>
              </w:rPr>
              <w:t>7291671</w:t>
            </w:r>
          </w:p>
        </w:tc>
      </w:tr>
      <w:tr w:rsidR="00F62945" w14:paraId="6EA1ED11" w14:textId="77777777" w:rsidTr="00BA2215">
        <w:trPr>
          <w:trHeight w:val="344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E18F2" w14:textId="77777777" w:rsidR="00F62945" w:rsidRDefault="00F62945" w:rsidP="00BA2215">
            <w:pPr>
              <w:rPr>
                <w:rFonts w:cs="Arial"/>
                <w:b/>
                <w:sz w:val="20"/>
                <w:szCs w:val="20"/>
                <w:lang w:val="es-US" w:eastAsia="en-US"/>
              </w:rPr>
            </w:pPr>
            <w:r>
              <w:rPr>
                <w:rFonts w:cs="Arial"/>
                <w:b/>
                <w:sz w:val="20"/>
                <w:szCs w:val="20"/>
                <w:lang w:val="es-US" w:eastAsia="en-US"/>
              </w:rPr>
              <w:t xml:space="preserve">Valor Pagado Salud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FE004" w14:textId="39F4C89C" w:rsidR="00F62945" w:rsidRDefault="00F62945" w:rsidP="00BA2215">
            <w:pPr>
              <w:jc w:val="right"/>
              <w:rPr>
                <w:rFonts w:cs="Arial"/>
                <w:sz w:val="20"/>
                <w:szCs w:val="20"/>
                <w:lang w:val="es-US" w:eastAsia="en-US"/>
              </w:rPr>
            </w:pPr>
            <w:r>
              <w:rPr>
                <w:rFonts w:cs="Arial"/>
                <w:sz w:val="20"/>
                <w:szCs w:val="20"/>
                <w:lang w:val="es-US" w:eastAsia="en-US"/>
              </w:rPr>
              <w:t xml:space="preserve">                         +</w:t>
            </w:r>
            <w:r w:rsidR="0095367D">
              <w:rPr>
                <w:rFonts w:cs="Arial"/>
                <w:sz w:val="20"/>
                <w:szCs w:val="20"/>
                <w:lang w:val="es-US" w:eastAsia="en-US"/>
              </w:rPr>
              <w:t>309.700</w:t>
            </w:r>
          </w:p>
        </w:tc>
      </w:tr>
      <w:tr w:rsidR="00F62945" w14:paraId="740F0393" w14:textId="77777777" w:rsidTr="00BA2215">
        <w:trPr>
          <w:trHeight w:val="344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08981" w14:textId="77777777" w:rsidR="00F62945" w:rsidRDefault="00F62945" w:rsidP="00BA2215">
            <w:pPr>
              <w:rPr>
                <w:rFonts w:cs="Arial"/>
                <w:b/>
                <w:sz w:val="20"/>
                <w:szCs w:val="20"/>
                <w:lang w:val="es-US" w:eastAsia="en-US"/>
              </w:rPr>
            </w:pPr>
            <w:r>
              <w:rPr>
                <w:rFonts w:cs="Arial"/>
                <w:b/>
                <w:sz w:val="20"/>
                <w:szCs w:val="20"/>
                <w:lang w:val="es-US" w:eastAsia="en-US"/>
              </w:rPr>
              <w:t xml:space="preserve">Valor Pagado Pensión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7FC17" w14:textId="5E1DB82E" w:rsidR="00F62945" w:rsidRDefault="0095367D" w:rsidP="00BA2215">
            <w:pPr>
              <w:jc w:val="right"/>
              <w:rPr>
                <w:rFonts w:cs="Arial"/>
                <w:sz w:val="20"/>
                <w:szCs w:val="20"/>
                <w:lang w:val="es-US" w:eastAsia="en-US"/>
              </w:rPr>
            </w:pPr>
            <w:r>
              <w:rPr>
                <w:rFonts w:cs="Arial"/>
                <w:sz w:val="20"/>
                <w:szCs w:val="20"/>
                <w:lang w:val="es-US" w:eastAsia="en-US"/>
              </w:rPr>
              <w:t>0</w:t>
            </w:r>
          </w:p>
        </w:tc>
      </w:tr>
      <w:tr w:rsidR="00F62945" w14:paraId="0EBD9DB5" w14:textId="77777777" w:rsidTr="00BA2215">
        <w:trPr>
          <w:trHeight w:val="344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91D1A" w14:textId="77777777" w:rsidR="00F62945" w:rsidRDefault="00F62945" w:rsidP="00BA2215">
            <w:pPr>
              <w:rPr>
                <w:rFonts w:cs="Arial"/>
                <w:b/>
                <w:sz w:val="20"/>
                <w:szCs w:val="20"/>
                <w:lang w:val="es-US" w:eastAsia="en-US"/>
              </w:rPr>
            </w:pPr>
            <w:r>
              <w:rPr>
                <w:rFonts w:cs="Arial"/>
                <w:b/>
                <w:sz w:val="20"/>
                <w:szCs w:val="20"/>
                <w:lang w:val="es-US" w:eastAsia="en-US"/>
              </w:rPr>
              <w:t xml:space="preserve">Valor Pagado A.R.L.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E74A5" w14:textId="7EC0D026" w:rsidR="00F62945" w:rsidRDefault="00F62945" w:rsidP="00BA2215">
            <w:pPr>
              <w:jc w:val="right"/>
              <w:rPr>
                <w:rFonts w:cs="Arial"/>
                <w:sz w:val="20"/>
                <w:szCs w:val="20"/>
                <w:lang w:val="es-US" w:eastAsia="en-US"/>
              </w:rPr>
            </w:pPr>
            <w:r>
              <w:rPr>
                <w:rFonts w:cs="Arial"/>
                <w:sz w:val="20"/>
                <w:szCs w:val="20"/>
                <w:lang w:val="es-US" w:eastAsia="en-US"/>
              </w:rPr>
              <w:t>+1</w:t>
            </w:r>
            <w:r w:rsidR="0095367D">
              <w:rPr>
                <w:rFonts w:cs="Arial"/>
                <w:sz w:val="20"/>
                <w:szCs w:val="20"/>
                <w:lang w:val="es-US" w:eastAsia="en-US"/>
              </w:rPr>
              <w:t>3.000</w:t>
            </w:r>
          </w:p>
        </w:tc>
      </w:tr>
      <w:tr w:rsidR="00F62945" w14:paraId="35910BF2" w14:textId="77777777" w:rsidTr="00BA2215">
        <w:trPr>
          <w:trHeight w:val="344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7F256" w14:textId="77777777" w:rsidR="00F62945" w:rsidRDefault="00F62945" w:rsidP="00BA2215">
            <w:pPr>
              <w:rPr>
                <w:rFonts w:cs="Arial"/>
                <w:b/>
                <w:lang w:val="es-US" w:eastAsia="en-US"/>
              </w:rPr>
            </w:pPr>
            <w:r>
              <w:rPr>
                <w:rFonts w:cs="Arial"/>
                <w:b/>
                <w:sz w:val="20"/>
                <w:szCs w:val="20"/>
                <w:lang w:val="es-US" w:eastAsia="en-US"/>
              </w:rPr>
              <w:t xml:space="preserve">= Total Pago de Seguridad Social mensual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88EF5" w14:textId="06C91F58" w:rsidR="00F62945" w:rsidRDefault="00F62945" w:rsidP="00BA2215">
            <w:pPr>
              <w:jc w:val="right"/>
              <w:rPr>
                <w:rFonts w:cs="Arial"/>
                <w:sz w:val="20"/>
                <w:szCs w:val="20"/>
                <w:lang w:val="es-US" w:eastAsia="en-US"/>
              </w:rPr>
            </w:pPr>
            <w:r>
              <w:rPr>
                <w:rFonts w:cs="Arial"/>
                <w:sz w:val="20"/>
                <w:szCs w:val="20"/>
                <w:lang w:val="es-US" w:eastAsia="en-US"/>
              </w:rPr>
              <w:t xml:space="preserve">                              = </w:t>
            </w:r>
            <w:r w:rsidR="0095367D">
              <w:rPr>
                <w:rFonts w:cs="Arial"/>
                <w:sz w:val="20"/>
                <w:szCs w:val="20"/>
                <w:lang w:val="es-US" w:eastAsia="en-US"/>
              </w:rPr>
              <w:t>322.700</w:t>
            </w:r>
          </w:p>
        </w:tc>
      </w:tr>
      <w:tr w:rsidR="00F62945" w14:paraId="4C5F4506" w14:textId="77777777" w:rsidTr="00BA2215">
        <w:trPr>
          <w:trHeight w:val="344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40C92" w14:textId="77777777" w:rsidR="00F62945" w:rsidRDefault="00F62945" w:rsidP="00BA2215">
            <w:pPr>
              <w:rPr>
                <w:rFonts w:cs="Arial"/>
                <w:b/>
                <w:sz w:val="20"/>
                <w:szCs w:val="20"/>
                <w:lang w:val="es-US" w:eastAsia="en-US"/>
              </w:rPr>
            </w:pPr>
            <w:r>
              <w:rPr>
                <w:rFonts w:cs="Arial"/>
                <w:b/>
                <w:sz w:val="20"/>
                <w:szCs w:val="20"/>
                <w:lang w:val="es-US" w:eastAsia="en-US"/>
              </w:rPr>
              <w:t>Es Pensionado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305B9" w14:textId="7CC3599A" w:rsidR="00F62945" w:rsidRDefault="00F62945" w:rsidP="00BA2215">
            <w:pPr>
              <w:rPr>
                <w:rFonts w:cs="Arial"/>
                <w:sz w:val="20"/>
                <w:szCs w:val="20"/>
                <w:lang w:val="es-US" w:eastAsia="en-US"/>
              </w:rPr>
            </w:pPr>
            <w:r>
              <w:rPr>
                <w:rFonts w:eastAsia="DejaVu Sans"/>
                <w:b/>
                <w:kern w:val="2"/>
                <w:sz w:val="20"/>
                <w:szCs w:val="20"/>
                <w:lang w:val="es-ES_tradnl" w:eastAsia="en-US"/>
              </w:rPr>
              <w:t xml:space="preserve">                      Si </w:t>
            </w:r>
            <w:r>
              <w:rPr>
                <w:rFonts w:eastAsia="DejaVu Sans"/>
                <w:b/>
                <w:kern w:val="2"/>
                <w:sz w:val="20"/>
                <w:szCs w:val="20"/>
                <w:bdr w:val="single" w:sz="4" w:space="0" w:color="auto" w:frame="1"/>
                <w:lang w:val="es-ES_tradnl" w:eastAsia="en-US"/>
              </w:rPr>
              <w:t xml:space="preserve">  </w:t>
            </w:r>
            <w:r w:rsidR="0095367D">
              <w:rPr>
                <w:rFonts w:eastAsia="DejaVu Sans"/>
                <w:b/>
                <w:kern w:val="2"/>
                <w:sz w:val="20"/>
                <w:szCs w:val="20"/>
                <w:bdr w:val="single" w:sz="4" w:space="0" w:color="auto" w:frame="1"/>
                <w:lang w:val="es-ES_tradnl" w:eastAsia="en-US"/>
              </w:rPr>
              <w:t>x</w:t>
            </w:r>
            <w:r>
              <w:rPr>
                <w:rFonts w:eastAsia="DejaVu Sans"/>
                <w:b/>
                <w:kern w:val="2"/>
                <w:sz w:val="20"/>
                <w:szCs w:val="20"/>
                <w:bdr w:val="single" w:sz="4" w:space="0" w:color="auto" w:frame="1"/>
                <w:lang w:val="es-ES_tradnl" w:eastAsia="en-US"/>
              </w:rPr>
              <w:t xml:space="preserve">  </w:t>
            </w:r>
            <w:r>
              <w:rPr>
                <w:rFonts w:eastAsia="DejaVu Sans"/>
                <w:b/>
                <w:kern w:val="2"/>
                <w:sz w:val="20"/>
                <w:szCs w:val="20"/>
                <w:lang w:val="es-ES_tradnl" w:eastAsia="en-US"/>
              </w:rPr>
              <w:t xml:space="preserve">                No</w:t>
            </w:r>
            <w:r>
              <w:rPr>
                <w:rFonts w:eastAsia="DejaVu Sans"/>
                <w:kern w:val="2"/>
                <w:sz w:val="20"/>
                <w:szCs w:val="20"/>
                <w:lang w:val="es-ES_tradnl" w:eastAsia="en-US"/>
              </w:rPr>
              <w:t xml:space="preserve"> </w:t>
            </w:r>
            <w:r>
              <w:rPr>
                <w:rFonts w:eastAsia="DejaVu Sans"/>
                <w:kern w:val="2"/>
                <w:sz w:val="20"/>
                <w:szCs w:val="20"/>
                <w:bdr w:val="single" w:sz="4" w:space="0" w:color="auto" w:frame="1"/>
                <w:lang w:val="es-ES_tradnl" w:eastAsia="en-US"/>
              </w:rPr>
              <w:t xml:space="preserve">   </w:t>
            </w:r>
            <w:r>
              <w:rPr>
                <w:rFonts w:eastAsia="DejaVu Sans"/>
                <w:kern w:val="2"/>
                <w:sz w:val="20"/>
                <w:szCs w:val="20"/>
                <w:lang w:val="es-ES_tradnl" w:eastAsia="en-US"/>
              </w:rPr>
              <w:t xml:space="preserve"> </w:t>
            </w:r>
            <w:proofErr w:type="gramStart"/>
            <w:r>
              <w:rPr>
                <w:rFonts w:eastAsia="DejaVu Sans"/>
                <w:kern w:val="2"/>
                <w:sz w:val="20"/>
                <w:szCs w:val="20"/>
                <w:lang w:val="es-ES_tradnl" w:eastAsia="en-US"/>
              </w:rPr>
              <w:t xml:space="preserve">  .</w:t>
            </w:r>
            <w:proofErr w:type="gramEnd"/>
          </w:p>
        </w:tc>
      </w:tr>
      <w:tr w:rsidR="00F62945" w14:paraId="0AADDBF8" w14:textId="77777777" w:rsidTr="00BA2215">
        <w:trPr>
          <w:trHeight w:val="460"/>
        </w:trPr>
        <w:tc>
          <w:tcPr>
            <w:tcW w:w="10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E7E792" w14:textId="77777777" w:rsidR="00F62945" w:rsidRDefault="00F62945" w:rsidP="00BA2215">
            <w:pPr>
              <w:rPr>
                <w:rFonts w:cs="Arial"/>
                <w:b/>
                <w:sz w:val="20"/>
                <w:szCs w:val="20"/>
                <w:lang w:val="es-US" w:eastAsia="en-US"/>
              </w:rPr>
            </w:pPr>
          </w:p>
          <w:p w14:paraId="44ABB790" w14:textId="77777777" w:rsidR="00F62945" w:rsidRDefault="00F62945" w:rsidP="00BA2215">
            <w:pPr>
              <w:jc w:val="both"/>
              <w:rPr>
                <w:rFonts w:cs="Arial"/>
                <w:sz w:val="20"/>
                <w:szCs w:val="20"/>
                <w:lang w:val="es-US" w:eastAsia="en-US"/>
              </w:rPr>
            </w:pPr>
            <w:r>
              <w:rPr>
                <w:rFonts w:cs="Arial"/>
                <w:b/>
                <w:sz w:val="20"/>
                <w:szCs w:val="20"/>
                <w:lang w:val="es-US" w:eastAsia="en-US"/>
              </w:rPr>
              <w:t xml:space="preserve">OTRAS DEDUCCIONES (BENEFICIO TRIBUTARIO) A TENER EN CUENTA PARA DISMINUIR AÚN MÁS LA BASE DE LA RETENCIÓN EN LA FUENTE, ADJUNTE LOS DOCUMENTOS (POR UNA SOLA VEZ AL AÑO) CITADOS A CONTINUACIÓN: </w:t>
            </w:r>
          </w:p>
        </w:tc>
      </w:tr>
      <w:tr w:rsidR="00F62945" w14:paraId="24671DAD" w14:textId="77777777" w:rsidTr="00BA2215">
        <w:trPr>
          <w:trHeight w:val="488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C659A" w14:textId="77777777" w:rsidR="00F62945" w:rsidRDefault="00F62945" w:rsidP="00BA2215">
            <w:pPr>
              <w:rPr>
                <w:rFonts w:cs="Arial"/>
                <w:sz w:val="20"/>
                <w:szCs w:val="20"/>
                <w:lang w:val="es-US" w:eastAsia="en-US"/>
              </w:rPr>
            </w:pPr>
            <w:r>
              <w:rPr>
                <w:rFonts w:cs="Arial"/>
                <w:sz w:val="20"/>
                <w:szCs w:val="20"/>
                <w:lang w:val="es-US" w:eastAsia="en-US"/>
              </w:rPr>
              <w:t>Hace Aportes Voluntarios a Fondos de Pensiones (Art 126-1 E.T.)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29ABE" w14:textId="77777777" w:rsidR="00F62945" w:rsidRDefault="00F62945" w:rsidP="00BA2215">
            <w:pPr>
              <w:rPr>
                <w:rFonts w:cs="Arial"/>
                <w:b/>
                <w:sz w:val="20"/>
                <w:szCs w:val="20"/>
                <w:lang w:val="es-US" w:eastAsia="en-US"/>
              </w:rPr>
            </w:pPr>
            <w:r>
              <w:rPr>
                <w:rFonts w:cs="Arial"/>
                <w:b/>
                <w:sz w:val="20"/>
                <w:szCs w:val="20"/>
                <w:lang w:val="es-US" w:eastAsia="en-US"/>
              </w:rPr>
              <w:t xml:space="preserve">                         </w:t>
            </w:r>
            <w:r>
              <w:rPr>
                <w:rFonts w:eastAsia="DejaVu Sans"/>
                <w:b/>
                <w:kern w:val="2"/>
                <w:sz w:val="20"/>
                <w:szCs w:val="20"/>
                <w:lang w:val="es-ES_tradnl" w:eastAsia="en-US"/>
              </w:rPr>
              <w:t xml:space="preserve">Si </w:t>
            </w:r>
            <w:r>
              <w:rPr>
                <w:rFonts w:eastAsia="DejaVu Sans"/>
                <w:b/>
                <w:kern w:val="2"/>
                <w:sz w:val="20"/>
                <w:szCs w:val="20"/>
                <w:bdr w:val="single" w:sz="4" w:space="0" w:color="auto" w:frame="1"/>
                <w:lang w:val="es-ES_tradnl" w:eastAsia="en-US"/>
              </w:rPr>
              <w:t xml:space="preserve">    </w:t>
            </w:r>
            <w:r>
              <w:rPr>
                <w:rFonts w:eastAsia="DejaVu Sans"/>
                <w:b/>
                <w:kern w:val="2"/>
                <w:sz w:val="20"/>
                <w:szCs w:val="20"/>
                <w:lang w:val="es-ES_tradnl" w:eastAsia="en-US"/>
              </w:rPr>
              <w:t xml:space="preserve">                No </w:t>
            </w:r>
            <w:r>
              <w:rPr>
                <w:rFonts w:eastAsia="DejaVu Sans"/>
                <w:b/>
                <w:kern w:val="2"/>
                <w:sz w:val="20"/>
                <w:szCs w:val="20"/>
                <w:bdr w:val="single" w:sz="4" w:space="0" w:color="auto" w:frame="1"/>
                <w:lang w:val="es-ES_tradnl" w:eastAsia="en-US"/>
              </w:rPr>
              <w:t xml:space="preserve">  x  </w:t>
            </w:r>
            <w:r>
              <w:rPr>
                <w:rFonts w:eastAsia="DejaVu Sans"/>
                <w:b/>
                <w:kern w:val="2"/>
                <w:sz w:val="20"/>
                <w:szCs w:val="20"/>
                <w:lang w:val="es-ES_tradnl" w:eastAsia="en-US"/>
              </w:rPr>
              <w:t xml:space="preserve"> </w:t>
            </w:r>
            <w:proofErr w:type="gramStart"/>
            <w:r>
              <w:rPr>
                <w:rFonts w:eastAsia="DejaVu Sans"/>
                <w:b/>
                <w:kern w:val="2"/>
                <w:sz w:val="20"/>
                <w:szCs w:val="20"/>
                <w:lang w:val="es-ES_tradnl" w:eastAsia="en-US"/>
              </w:rPr>
              <w:t xml:space="preserve">  .</w:t>
            </w:r>
            <w:proofErr w:type="gramEnd"/>
          </w:p>
        </w:tc>
      </w:tr>
      <w:tr w:rsidR="00F62945" w14:paraId="1B3D61DF" w14:textId="77777777" w:rsidTr="00BA2215">
        <w:trPr>
          <w:trHeight w:val="488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A4799" w14:textId="77777777" w:rsidR="00F62945" w:rsidRDefault="00F62945" w:rsidP="00BA2215">
            <w:pPr>
              <w:rPr>
                <w:rFonts w:cs="Arial"/>
                <w:sz w:val="20"/>
                <w:szCs w:val="20"/>
                <w:lang w:val="es-US" w:eastAsia="en-US"/>
              </w:rPr>
            </w:pPr>
            <w:r>
              <w:rPr>
                <w:rFonts w:cs="Arial"/>
                <w:sz w:val="20"/>
                <w:szCs w:val="20"/>
                <w:lang w:val="es-US" w:eastAsia="en-US"/>
              </w:rPr>
              <w:t xml:space="preserve">Hace Aportes Cuenta de Ahorro para el Fomento de la Construcción – AFC  (Art 126-4 E.T.)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97294" w14:textId="77777777" w:rsidR="00F62945" w:rsidRDefault="00F62945" w:rsidP="00BA2215">
            <w:pPr>
              <w:rPr>
                <w:rFonts w:cs="Arial"/>
                <w:b/>
                <w:sz w:val="20"/>
                <w:szCs w:val="20"/>
                <w:lang w:val="es-US" w:eastAsia="en-US"/>
              </w:rPr>
            </w:pPr>
            <w:r>
              <w:rPr>
                <w:rFonts w:cs="Arial"/>
                <w:b/>
                <w:sz w:val="20"/>
                <w:szCs w:val="20"/>
                <w:lang w:val="es-US" w:eastAsia="en-US"/>
              </w:rPr>
              <w:t xml:space="preserve">                         </w:t>
            </w:r>
            <w:r>
              <w:rPr>
                <w:rFonts w:eastAsia="DejaVu Sans"/>
                <w:b/>
                <w:kern w:val="2"/>
                <w:sz w:val="20"/>
                <w:szCs w:val="20"/>
                <w:lang w:val="es-ES_tradnl" w:eastAsia="en-US"/>
              </w:rPr>
              <w:t xml:space="preserve">Si </w:t>
            </w:r>
            <w:r>
              <w:rPr>
                <w:rFonts w:eastAsia="DejaVu Sans"/>
                <w:b/>
                <w:kern w:val="2"/>
                <w:sz w:val="20"/>
                <w:szCs w:val="20"/>
                <w:bdr w:val="single" w:sz="4" w:space="0" w:color="auto" w:frame="1"/>
                <w:lang w:val="es-ES_tradnl" w:eastAsia="en-US"/>
              </w:rPr>
              <w:t xml:space="preserve">    </w:t>
            </w:r>
            <w:r>
              <w:rPr>
                <w:rFonts w:eastAsia="DejaVu Sans"/>
                <w:b/>
                <w:kern w:val="2"/>
                <w:sz w:val="20"/>
                <w:szCs w:val="20"/>
                <w:lang w:val="es-ES_tradnl" w:eastAsia="en-US"/>
              </w:rPr>
              <w:t xml:space="preserve">                No </w:t>
            </w:r>
            <w:r>
              <w:rPr>
                <w:rFonts w:eastAsia="DejaVu Sans"/>
                <w:b/>
                <w:kern w:val="2"/>
                <w:sz w:val="20"/>
                <w:szCs w:val="20"/>
                <w:bdr w:val="single" w:sz="4" w:space="0" w:color="auto" w:frame="1"/>
                <w:lang w:val="es-ES_tradnl" w:eastAsia="en-US"/>
              </w:rPr>
              <w:t xml:space="preserve">  x  </w:t>
            </w:r>
            <w:r>
              <w:rPr>
                <w:rFonts w:eastAsia="DejaVu Sans"/>
                <w:b/>
                <w:kern w:val="2"/>
                <w:sz w:val="20"/>
                <w:szCs w:val="20"/>
                <w:lang w:val="es-ES_tradnl" w:eastAsia="en-US"/>
              </w:rPr>
              <w:t xml:space="preserve"> </w:t>
            </w:r>
            <w:proofErr w:type="gramStart"/>
            <w:r>
              <w:rPr>
                <w:rFonts w:eastAsia="DejaVu Sans"/>
                <w:b/>
                <w:kern w:val="2"/>
                <w:sz w:val="20"/>
                <w:szCs w:val="20"/>
                <w:lang w:val="es-ES_tradnl" w:eastAsia="en-US"/>
              </w:rPr>
              <w:t xml:space="preserve">  .</w:t>
            </w:r>
            <w:proofErr w:type="gramEnd"/>
          </w:p>
        </w:tc>
      </w:tr>
      <w:tr w:rsidR="00F62945" w14:paraId="1148C10D" w14:textId="77777777" w:rsidTr="00BA2215">
        <w:trPr>
          <w:trHeight w:val="488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07424" w14:textId="77777777" w:rsidR="00F62945" w:rsidRDefault="00F62945" w:rsidP="00BA2215">
            <w:pPr>
              <w:rPr>
                <w:rFonts w:cs="Arial"/>
                <w:sz w:val="20"/>
                <w:szCs w:val="20"/>
                <w:lang w:val="es-US" w:eastAsia="en-US"/>
              </w:rPr>
            </w:pPr>
            <w:r>
              <w:rPr>
                <w:rFonts w:cs="Arial"/>
                <w:sz w:val="20"/>
                <w:szCs w:val="20"/>
                <w:lang w:val="es-US" w:eastAsia="en-US"/>
              </w:rPr>
              <w:t xml:space="preserve">Efectuó pagos por Intereses de Vivienda o Costo Financiero de Leasing Habitacional durante el </w:t>
            </w:r>
            <w:r>
              <w:rPr>
                <w:rFonts w:cs="Arial"/>
                <w:b/>
                <w:sz w:val="20"/>
                <w:szCs w:val="20"/>
                <w:lang w:val="es-US" w:eastAsia="en-US"/>
              </w:rPr>
              <w:t>año 201___</w:t>
            </w:r>
            <w:r>
              <w:rPr>
                <w:rFonts w:cs="Arial"/>
                <w:sz w:val="20"/>
                <w:szCs w:val="20"/>
                <w:lang w:val="es-US" w:eastAsia="en-US"/>
              </w:rPr>
              <w:t xml:space="preserve">. </w:t>
            </w:r>
            <w:r>
              <w:rPr>
                <w:rFonts w:cs="Arial"/>
                <w:iCs/>
                <w:sz w:val="20"/>
                <w:szCs w:val="20"/>
                <w:lang w:val="es-US" w:eastAsia="en-US"/>
              </w:rPr>
              <w:t>(Artículos</w:t>
            </w:r>
            <w:r>
              <w:rPr>
                <w:rFonts w:cs="Arial"/>
                <w:sz w:val="20"/>
                <w:szCs w:val="20"/>
                <w:lang w:val="es-US" w:eastAsia="en-US"/>
              </w:rPr>
              <w:t> </w:t>
            </w:r>
            <w:hyperlink r:id="rId5" w:tooltip="Estatuto Tributario CETA" w:history="1">
              <w:r>
                <w:rPr>
                  <w:rStyle w:val="Hipervnculo"/>
                  <w:rFonts w:cs="Arial"/>
                  <w:iCs/>
                  <w:sz w:val="20"/>
                  <w:szCs w:val="20"/>
                  <w:lang w:val="es-US" w:eastAsia="en-US"/>
                </w:rPr>
                <w:t>119</w:t>
              </w:r>
            </w:hyperlink>
            <w:r>
              <w:rPr>
                <w:rFonts w:cs="Arial"/>
                <w:sz w:val="20"/>
                <w:szCs w:val="20"/>
                <w:lang w:val="es-US" w:eastAsia="en-US"/>
              </w:rPr>
              <w:t> </w:t>
            </w:r>
            <w:r>
              <w:rPr>
                <w:rFonts w:cs="Arial"/>
                <w:iCs/>
                <w:sz w:val="20"/>
                <w:szCs w:val="20"/>
                <w:lang w:val="es-US" w:eastAsia="en-US"/>
              </w:rPr>
              <w:t>y</w:t>
            </w:r>
            <w:r>
              <w:rPr>
                <w:rFonts w:cs="Arial"/>
                <w:sz w:val="20"/>
                <w:szCs w:val="20"/>
                <w:lang w:val="es-US" w:eastAsia="en-US"/>
              </w:rPr>
              <w:t> </w:t>
            </w:r>
            <w:hyperlink r:id="rId6" w:tooltip="Estatuto Tributario CETA" w:history="1">
              <w:r>
                <w:rPr>
                  <w:rStyle w:val="Hipervnculo"/>
                  <w:rFonts w:cs="Arial"/>
                  <w:iCs/>
                  <w:sz w:val="20"/>
                  <w:szCs w:val="20"/>
                  <w:lang w:val="es-US" w:eastAsia="en-US"/>
                </w:rPr>
                <w:t>387</w:t>
              </w:r>
            </w:hyperlink>
            <w:r>
              <w:rPr>
                <w:rFonts w:cs="Arial"/>
                <w:sz w:val="20"/>
                <w:szCs w:val="20"/>
                <w:lang w:val="es-US" w:eastAsia="en-US"/>
              </w:rPr>
              <w:t> </w:t>
            </w:r>
            <w:r>
              <w:rPr>
                <w:rFonts w:cs="Arial"/>
                <w:iCs/>
                <w:sz w:val="20"/>
                <w:szCs w:val="20"/>
                <w:lang w:val="es-US" w:eastAsia="en-US"/>
              </w:rPr>
              <w:t>E.T.)</w:t>
            </w:r>
            <w:r>
              <w:rPr>
                <w:rFonts w:cs="Arial"/>
                <w:sz w:val="20"/>
                <w:szCs w:val="20"/>
                <w:lang w:val="es-US" w:eastAsia="en-US"/>
              </w:rPr>
              <w:t xml:space="preserve">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45188" w14:textId="77777777" w:rsidR="00F62945" w:rsidRDefault="00F62945" w:rsidP="00BA2215">
            <w:pPr>
              <w:rPr>
                <w:rFonts w:cs="Arial"/>
                <w:b/>
                <w:sz w:val="20"/>
                <w:szCs w:val="20"/>
                <w:lang w:val="es-US" w:eastAsia="en-US"/>
              </w:rPr>
            </w:pPr>
            <w:r>
              <w:rPr>
                <w:rFonts w:cs="Arial"/>
                <w:b/>
                <w:sz w:val="20"/>
                <w:szCs w:val="20"/>
                <w:lang w:val="es-US" w:eastAsia="en-US"/>
              </w:rPr>
              <w:t xml:space="preserve">                         </w:t>
            </w:r>
            <w:r>
              <w:rPr>
                <w:rFonts w:eastAsia="DejaVu Sans"/>
                <w:b/>
                <w:kern w:val="2"/>
                <w:sz w:val="20"/>
                <w:szCs w:val="20"/>
                <w:lang w:val="es-ES_tradnl" w:eastAsia="en-US"/>
              </w:rPr>
              <w:t xml:space="preserve">Si </w:t>
            </w:r>
            <w:r>
              <w:rPr>
                <w:rFonts w:eastAsia="DejaVu Sans"/>
                <w:b/>
                <w:kern w:val="2"/>
                <w:sz w:val="20"/>
                <w:szCs w:val="20"/>
                <w:bdr w:val="single" w:sz="4" w:space="0" w:color="auto" w:frame="1"/>
                <w:lang w:val="es-ES_tradnl" w:eastAsia="en-US"/>
              </w:rPr>
              <w:t xml:space="preserve">    </w:t>
            </w:r>
            <w:r>
              <w:rPr>
                <w:rFonts w:eastAsia="DejaVu Sans"/>
                <w:b/>
                <w:kern w:val="2"/>
                <w:sz w:val="20"/>
                <w:szCs w:val="20"/>
                <w:lang w:val="es-ES_tradnl" w:eastAsia="en-US"/>
              </w:rPr>
              <w:t xml:space="preserve">                No </w:t>
            </w:r>
            <w:r>
              <w:rPr>
                <w:rFonts w:eastAsia="DejaVu Sans"/>
                <w:b/>
                <w:kern w:val="2"/>
                <w:sz w:val="20"/>
                <w:szCs w:val="20"/>
                <w:bdr w:val="single" w:sz="4" w:space="0" w:color="auto" w:frame="1"/>
                <w:lang w:val="es-ES_tradnl" w:eastAsia="en-US"/>
              </w:rPr>
              <w:t xml:space="preserve">  x  </w:t>
            </w:r>
            <w:r>
              <w:rPr>
                <w:rFonts w:eastAsia="DejaVu Sans"/>
                <w:b/>
                <w:kern w:val="2"/>
                <w:sz w:val="20"/>
                <w:szCs w:val="20"/>
                <w:lang w:val="es-ES_tradnl" w:eastAsia="en-US"/>
              </w:rPr>
              <w:t xml:space="preserve"> </w:t>
            </w:r>
            <w:proofErr w:type="gramStart"/>
            <w:r>
              <w:rPr>
                <w:rFonts w:eastAsia="DejaVu Sans"/>
                <w:b/>
                <w:kern w:val="2"/>
                <w:sz w:val="20"/>
                <w:szCs w:val="20"/>
                <w:lang w:val="es-ES_tradnl" w:eastAsia="en-US"/>
              </w:rPr>
              <w:t xml:space="preserve">  .</w:t>
            </w:r>
            <w:proofErr w:type="gramEnd"/>
          </w:p>
        </w:tc>
      </w:tr>
      <w:tr w:rsidR="00F62945" w14:paraId="53A26FF2" w14:textId="77777777" w:rsidTr="00BA2215">
        <w:trPr>
          <w:trHeight w:val="488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2BFC1" w14:textId="77777777" w:rsidR="00F62945" w:rsidRDefault="00F62945" w:rsidP="00BA2215">
            <w:pPr>
              <w:rPr>
                <w:rFonts w:cs="Arial"/>
                <w:sz w:val="20"/>
                <w:szCs w:val="20"/>
                <w:lang w:val="es-US" w:eastAsia="en-US"/>
              </w:rPr>
            </w:pPr>
            <w:r>
              <w:rPr>
                <w:rFonts w:cs="Arial"/>
                <w:sz w:val="20"/>
                <w:szCs w:val="20"/>
                <w:lang w:val="es-US" w:eastAsia="en-US"/>
              </w:rPr>
              <w:t>Tiene dependientes (Art. 387 E.T.)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31325" w14:textId="77777777" w:rsidR="00F62945" w:rsidRDefault="00F62945" w:rsidP="00BA2215">
            <w:pPr>
              <w:rPr>
                <w:rFonts w:cs="Arial"/>
                <w:b/>
                <w:sz w:val="20"/>
                <w:szCs w:val="20"/>
                <w:lang w:val="es-US" w:eastAsia="en-US"/>
              </w:rPr>
            </w:pPr>
            <w:r>
              <w:rPr>
                <w:rFonts w:cs="Arial"/>
                <w:b/>
                <w:sz w:val="20"/>
                <w:szCs w:val="20"/>
                <w:lang w:val="es-US" w:eastAsia="en-US"/>
              </w:rPr>
              <w:t xml:space="preserve">                         </w:t>
            </w:r>
            <w:r>
              <w:rPr>
                <w:rFonts w:eastAsia="DejaVu Sans"/>
                <w:b/>
                <w:kern w:val="2"/>
                <w:sz w:val="20"/>
                <w:szCs w:val="20"/>
                <w:lang w:val="es-ES_tradnl" w:eastAsia="en-US"/>
              </w:rPr>
              <w:t xml:space="preserve">Si </w:t>
            </w:r>
            <w:r>
              <w:rPr>
                <w:rFonts w:eastAsia="DejaVu Sans"/>
                <w:b/>
                <w:kern w:val="2"/>
                <w:sz w:val="20"/>
                <w:szCs w:val="20"/>
                <w:bdr w:val="single" w:sz="4" w:space="0" w:color="auto" w:frame="1"/>
                <w:lang w:val="es-ES_tradnl" w:eastAsia="en-US"/>
              </w:rPr>
              <w:t xml:space="preserve">    </w:t>
            </w:r>
            <w:r>
              <w:rPr>
                <w:rFonts w:eastAsia="DejaVu Sans"/>
                <w:b/>
                <w:kern w:val="2"/>
                <w:sz w:val="20"/>
                <w:szCs w:val="20"/>
                <w:lang w:val="es-ES_tradnl" w:eastAsia="en-US"/>
              </w:rPr>
              <w:t xml:space="preserve">                No </w:t>
            </w:r>
            <w:r>
              <w:rPr>
                <w:rFonts w:eastAsia="DejaVu Sans"/>
                <w:b/>
                <w:kern w:val="2"/>
                <w:sz w:val="20"/>
                <w:szCs w:val="20"/>
                <w:bdr w:val="single" w:sz="4" w:space="0" w:color="auto" w:frame="1"/>
                <w:lang w:val="es-ES_tradnl" w:eastAsia="en-US"/>
              </w:rPr>
              <w:t xml:space="preserve">  x  </w:t>
            </w:r>
            <w:r>
              <w:rPr>
                <w:rFonts w:eastAsia="DejaVu Sans"/>
                <w:b/>
                <w:kern w:val="2"/>
                <w:sz w:val="20"/>
                <w:szCs w:val="20"/>
                <w:lang w:val="es-ES_tradnl" w:eastAsia="en-US"/>
              </w:rPr>
              <w:t xml:space="preserve"> </w:t>
            </w:r>
            <w:proofErr w:type="gramStart"/>
            <w:r>
              <w:rPr>
                <w:rFonts w:eastAsia="DejaVu Sans"/>
                <w:b/>
                <w:kern w:val="2"/>
                <w:sz w:val="20"/>
                <w:szCs w:val="20"/>
                <w:lang w:val="es-ES_tradnl" w:eastAsia="en-US"/>
              </w:rPr>
              <w:t xml:space="preserve">  .</w:t>
            </w:r>
            <w:proofErr w:type="gramEnd"/>
          </w:p>
        </w:tc>
      </w:tr>
      <w:tr w:rsidR="00F62945" w14:paraId="252E1986" w14:textId="77777777" w:rsidTr="00BA2215">
        <w:trPr>
          <w:trHeight w:val="489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D7A46" w14:textId="77777777" w:rsidR="00F62945" w:rsidRDefault="00F62945" w:rsidP="00BA2215">
            <w:pPr>
              <w:rPr>
                <w:rFonts w:cs="Arial"/>
                <w:sz w:val="20"/>
                <w:szCs w:val="20"/>
                <w:lang w:val="es-US" w:eastAsia="en-US"/>
              </w:rPr>
            </w:pPr>
            <w:r>
              <w:rPr>
                <w:rFonts w:cs="Arial"/>
                <w:sz w:val="20"/>
                <w:szCs w:val="20"/>
                <w:lang w:val="es-US" w:eastAsia="en-US"/>
              </w:rPr>
              <w:t xml:space="preserve">Efectuó pagos a Medicina Pre pagada durante </w:t>
            </w:r>
            <w:r>
              <w:rPr>
                <w:rFonts w:cs="Arial"/>
                <w:b/>
                <w:sz w:val="20"/>
                <w:szCs w:val="20"/>
                <w:lang w:val="es-US" w:eastAsia="en-US"/>
              </w:rPr>
              <w:t>año 201___</w:t>
            </w:r>
            <w:r>
              <w:rPr>
                <w:rFonts w:cs="Arial"/>
                <w:sz w:val="20"/>
                <w:szCs w:val="20"/>
                <w:lang w:val="es-US" w:eastAsia="en-US"/>
              </w:rPr>
              <w:t>.  (Art. 387 E.T.)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87D5D" w14:textId="77777777" w:rsidR="00F62945" w:rsidRDefault="00F62945" w:rsidP="00BA2215">
            <w:pPr>
              <w:rPr>
                <w:rFonts w:cs="Arial"/>
                <w:b/>
                <w:sz w:val="20"/>
                <w:szCs w:val="20"/>
                <w:lang w:val="es-US" w:eastAsia="en-US"/>
              </w:rPr>
            </w:pPr>
            <w:r>
              <w:rPr>
                <w:rFonts w:cs="Arial"/>
                <w:b/>
                <w:sz w:val="20"/>
                <w:szCs w:val="20"/>
                <w:lang w:val="es-US" w:eastAsia="en-US"/>
              </w:rPr>
              <w:t xml:space="preserve">                         </w:t>
            </w:r>
            <w:r>
              <w:rPr>
                <w:rFonts w:eastAsia="DejaVu Sans"/>
                <w:b/>
                <w:kern w:val="2"/>
                <w:sz w:val="20"/>
                <w:szCs w:val="20"/>
                <w:lang w:val="es-ES_tradnl" w:eastAsia="en-US"/>
              </w:rPr>
              <w:t xml:space="preserve">Si </w:t>
            </w:r>
            <w:r>
              <w:rPr>
                <w:rFonts w:eastAsia="DejaVu Sans"/>
                <w:b/>
                <w:kern w:val="2"/>
                <w:sz w:val="20"/>
                <w:szCs w:val="20"/>
                <w:bdr w:val="single" w:sz="4" w:space="0" w:color="auto" w:frame="1"/>
                <w:lang w:val="es-ES_tradnl" w:eastAsia="en-US"/>
              </w:rPr>
              <w:t xml:space="preserve">    </w:t>
            </w:r>
            <w:r>
              <w:rPr>
                <w:rFonts w:eastAsia="DejaVu Sans"/>
                <w:b/>
                <w:kern w:val="2"/>
                <w:sz w:val="20"/>
                <w:szCs w:val="20"/>
                <w:lang w:val="es-ES_tradnl" w:eastAsia="en-US"/>
              </w:rPr>
              <w:t xml:space="preserve">                No </w:t>
            </w:r>
            <w:r>
              <w:rPr>
                <w:rFonts w:eastAsia="DejaVu Sans"/>
                <w:b/>
                <w:kern w:val="2"/>
                <w:sz w:val="20"/>
                <w:szCs w:val="20"/>
                <w:bdr w:val="single" w:sz="4" w:space="0" w:color="auto" w:frame="1"/>
                <w:lang w:val="es-ES_tradnl" w:eastAsia="en-US"/>
              </w:rPr>
              <w:t xml:space="preserve">  x  </w:t>
            </w:r>
            <w:r>
              <w:rPr>
                <w:rFonts w:eastAsia="DejaVu Sans"/>
                <w:b/>
                <w:kern w:val="2"/>
                <w:sz w:val="20"/>
                <w:szCs w:val="20"/>
                <w:lang w:val="es-ES_tradnl" w:eastAsia="en-US"/>
              </w:rPr>
              <w:t xml:space="preserve"> </w:t>
            </w:r>
            <w:proofErr w:type="gramStart"/>
            <w:r>
              <w:rPr>
                <w:rFonts w:eastAsia="DejaVu Sans"/>
                <w:b/>
                <w:kern w:val="2"/>
                <w:sz w:val="20"/>
                <w:szCs w:val="20"/>
                <w:lang w:val="es-ES_tradnl" w:eastAsia="en-US"/>
              </w:rPr>
              <w:t xml:space="preserve">  .</w:t>
            </w:r>
            <w:proofErr w:type="gramEnd"/>
          </w:p>
        </w:tc>
      </w:tr>
    </w:tbl>
    <w:p w14:paraId="33FBCA80" w14:textId="77777777" w:rsidR="00BA2215" w:rsidRDefault="00BA2215" w:rsidP="00F62945">
      <w:pPr>
        <w:jc w:val="both"/>
        <w:rPr>
          <w:rFonts w:eastAsia="DejaVu Sans"/>
          <w:spacing w:val="-3"/>
          <w:kern w:val="2"/>
          <w:sz w:val="20"/>
          <w:szCs w:val="20"/>
          <w:lang w:val="es-ES_tradnl"/>
        </w:rPr>
      </w:pPr>
    </w:p>
    <w:p w14:paraId="39B5DB21" w14:textId="77777777" w:rsidR="00F62945" w:rsidRDefault="00F62945" w:rsidP="00F62945">
      <w:pPr>
        <w:tabs>
          <w:tab w:val="left" w:pos="4114"/>
        </w:tabs>
        <w:rPr>
          <w:rFonts w:cs="Arial"/>
          <w:sz w:val="20"/>
          <w:szCs w:val="20"/>
        </w:rPr>
      </w:pPr>
      <w:r>
        <w:rPr>
          <w:rFonts w:eastAsia="DejaVu Sans"/>
          <w:b/>
          <w:kern w:val="2"/>
          <w:sz w:val="20"/>
          <w:szCs w:val="20"/>
          <w:lang w:val="es-ES_tradnl"/>
        </w:rPr>
        <w:t>Declarante de Renta:</w:t>
      </w:r>
      <w:r>
        <w:rPr>
          <w:rFonts w:eastAsia="DejaVu Sans"/>
          <w:kern w:val="2"/>
          <w:sz w:val="20"/>
          <w:szCs w:val="20"/>
          <w:lang w:val="es-ES_tradnl"/>
        </w:rPr>
        <w:t xml:space="preserve">        </w:t>
      </w:r>
      <w:r>
        <w:rPr>
          <w:rFonts w:eastAsia="DejaVu Sans"/>
          <w:kern w:val="2"/>
          <w:sz w:val="20"/>
          <w:szCs w:val="20"/>
          <w:lang w:val="es-ES_tradnl"/>
        </w:rPr>
        <w:tab/>
      </w:r>
      <w:r>
        <w:rPr>
          <w:rFonts w:eastAsia="DejaVu Sans"/>
          <w:b/>
          <w:kern w:val="2"/>
          <w:sz w:val="20"/>
          <w:szCs w:val="20"/>
          <w:lang w:val="es-ES_tradnl"/>
        </w:rPr>
        <w:t xml:space="preserve"> Si </w:t>
      </w:r>
      <w:r>
        <w:rPr>
          <w:rFonts w:eastAsia="DejaVu Sans"/>
          <w:b/>
          <w:kern w:val="2"/>
          <w:sz w:val="20"/>
          <w:szCs w:val="20"/>
          <w:bdr w:val="single" w:sz="4" w:space="0" w:color="auto" w:frame="1"/>
          <w:lang w:val="es-ES_tradnl"/>
        </w:rPr>
        <w:t xml:space="preserve">  x  </w:t>
      </w:r>
      <w:r>
        <w:rPr>
          <w:rFonts w:eastAsia="DejaVu Sans"/>
          <w:b/>
          <w:kern w:val="2"/>
          <w:sz w:val="20"/>
          <w:szCs w:val="20"/>
          <w:lang w:val="es-ES_tradnl"/>
        </w:rPr>
        <w:t xml:space="preserve">                </w:t>
      </w:r>
      <w:r>
        <w:rPr>
          <w:rFonts w:eastAsia="DejaVu Sans"/>
          <w:b/>
          <w:kern w:val="2"/>
          <w:sz w:val="20"/>
          <w:szCs w:val="20"/>
          <w:lang w:val="es-ES_tradnl"/>
        </w:rPr>
        <w:tab/>
      </w:r>
      <w:r>
        <w:rPr>
          <w:rFonts w:eastAsia="DejaVu Sans"/>
          <w:b/>
          <w:kern w:val="2"/>
          <w:sz w:val="20"/>
          <w:szCs w:val="20"/>
          <w:lang w:val="es-ES_tradnl"/>
        </w:rPr>
        <w:tab/>
      </w:r>
      <w:r>
        <w:rPr>
          <w:rFonts w:eastAsia="DejaVu Sans"/>
          <w:b/>
          <w:kern w:val="2"/>
          <w:sz w:val="20"/>
          <w:szCs w:val="20"/>
          <w:lang w:val="es-ES_tradnl"/>
        </w:rPr>
        <w:tab/>
        <w:t xml:space="preserve">No </w:t>
      </w:r>
      <w:r>
        <w:rPr>
          <w:rFonts w:eastAsia="DejaVu Sans"/>
          <w:b/>
          <w:kern w:val="2"/>
          <w:sz w:val="20"/>
          <w:szCs w:val="20"/>
          <w:bdr w:val="single" w:sz="4" w:space="0" w:color="auto" w:frame="1"/>
          <w:lang w:val="es-ES_tradnl"/>
        </w:rPr>
        <w:t xml:space="preserve">     </w:t>
      </w:r>
      <w:r>
        <w:rPr>
          <w:rFonts w:eastAsia="DejaVu Sans"/>
          <w:b/>
          <w:kern w:val="2"/>
          <w:sz w:val="20"/>
          <w:szCs w:val="20"/>
          <w:lang w:val="es-ES_tradnl"/>
        </w:rPr>
        <w:t xml:space="preserve"> </w:t>
      </w:r>
      <w:proofErr w:type="gramStart"/>
      <w:r>
        <w:rPr>
          <w:rFonts w:eastAsia="DejaVu Sans"/>
          <w:b/>
          <w:kern w:val="2"/>
          <w:sz w:val="20"/>
          <w:szCs w:val="20"/>
          <w:lang w:val="es-ES_tradnl"/>
        </w:rPr>
        <w:t xml:space="preserve">  .</w:t>
      </w:r>
      <w:proofErr w:type="gramEnd"/>
      <w:r>
        <w:rPr>
          <w:rFonts w:eastAsia="DejaVu Sans"/>
          <w:b/>
          <w:kern w:val="2"/>
          <w:sz w:val="20"/>
          <w:szCs w:val="20"/>
          <w:lang w:val="es-ES_tradnl"/>
        </w:rPr>
        <w:t xml:space="preserve"> </w:t>
      </w:r>
      <w:r>
        <w:rPr>
          <w:rFonts w:eastAsia="DejaVu Sans"/>
          <w:b/>
          <w:kern w:val="2"/>
          <w:sz w:val="20"/>
          <w:szCs w:val="20"/>
          <w:bdr w:val="single" w:sz="4" w:space="0" w:color="auto" w:frame="1"/>
          <w:lang w:val="es-ES_tradnl"/>
        </w:rPr>
        <w:t xml:space="preserve">    </w:t>
      </w:r>
      <w:r>
        <w:rPr>
          <w:rFonts w:eastAsia="DejaVu Sans"/>
          <w:b/>
          <w:kern w:val="2"/>
          <w:sz w:val="20"/>
          <w:szCs w:val="20"/>
          <w:lang w:val="es-ES_tradnl"/>
        </w:rPr>
        <w:t xml:space="preserve">   </w:t>
      </w:r>
      <w:r>
        <w:rPr>
          <w:rFonts w:eastAsia="DejaVu Sans"/>
          <w:b/>
          <w:kern w:val="2"/>
          <w:sz w:val="20"/>
          <w:szCs w:val="20"/>
          <w:lang w:val="es-ES_tradnl"/>
        </w:rPr>
        <w:br/>
      </w:r>
      <w:r>
        <w:rPr>
          <w:rFonts w:cs="Arial"/>
          <w:sz w:val="20"/>
          <w:szCs w:val="20"/>
          <w:bdr w:val="single" w:sz="4" w:space="0" w:color="auto" w:frame="1"/>
          <w:lang w:val="es-ES_tradnl"/>
        </w:rPr>
        <w:t xml:space="preserve"> </w:t>
      </w:r>
      <w:r>
        <w:rPr>
          <w:rFonts w:cs="Arial"/>
          <w:sz w:val="20"/>
          <w:szCs w:val="20"/>
          <w:lang w:val="es-ES_tradnl"/>
        </w:rPr>
        <w:t xml:space="preserve"> </w:t>
      </w:r>
      <w:r>
        <w:rPr>
          <w:rFonts w:cs="Arial"/>
          <w:sz w:val="20"/>
          <w:szCs w:val="20"/>
          <w:bdr w:val="single" w:sz="4" w:space="0" w:color="auto" w:frame="1"/>
          <w:lang w:val="es-ES_tradnl"/>
        </w:rPr>
        <w:t xml:space="preserve"> </w:t>
      </w:r>
    </w:p>
    <w:p w14:paraId="10A444F4" w14:textId="77777777" w:rsidR="00F62945" w:rsidRDefault="00F62945" w:rsidP="00F62945">
      <w:pPr>
        <w:widowControl w:val="0"/>
        <w:suppressAutoHyphens/>
        <w:jc w:val="both"/>
        <w:rPr>
          <w:rFonts w:eastAsia="DejaVu Sans"/>
          <w:kern w:val="2"/>
          <w:sz w:val="20"/>
          <w:szCs w:val="20"/>
          <w:lang w:val="es-ES_tradnl"/>
        </w:rPr>
      </w:pPr>
      <w:r>
        <w:rPr>
          <w:rFonts w:eastAsia="DejaVu Sans"/>
          <w:kern w:val="2"/>
          <w:sz w:val="20"/>
          <w:szCs w:val="20"/>
        </w:rPr>
        <w:t>E</w:t>
      </w:r>
      <w:r>
        <w:rPr>
          <w:rFonts w:eastAsia="DejaVu Sans"/>
          <w:kern w:val="2"/>
          <w:sz w:val="20"/>
          <w:szCs w:val="20"/>
          <w:lang w:val="es-ES_tradnl"/>
        </w:rPr>
        <w:t>l Contrato de prestación de servicios, suscrito con la Defensoría del Pueblo, se detalla a continuación:</w:t>
      </w:r>
    </w:p>
    <w:p w14:paraId="08F5EE74" w14:textId="77777777" w:rsidR="00F62945" w:rsidRDefault="00F62945" w:rsidP="00F62945">
      <w:pPr>
        <w:jc w:val="both"/>
        <w:rPr>
          <w:rFonts w:eastAsia="DejaVu Sans"/>
          <w:spacing w:val="-3"/>
          <w:kern w:val="2"/>
          <w:sz w:val="20"/>
          <w:szCs w:val="20"/>
          <w:lang w:val="es-ES_tradnl"/>
        </w:rPr>
      </w:pPr>
    </w:p>
    <w:tbl>
      <w:tblPr>
        <w:tblW w:w="907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47"/>
        <w:gridCol w:w="1985"/>
        <w:gridCol w:w="1701"/>
        <w:gridCol w:w="1276"/>
        <w:gridCol w:w="1559"/>
        <w:gridCol w:w="1304"/>
      </w:tblGrid>
      <w:tr w:rsidR="005F0259" w14:paraId="64585A70" w14:textId="4096750A" w:rsidTr="005F0259">
        <w:trPr>
          <w:trHeight w:val="405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DC99940" w14:textId="77777777" w:rsidR="005F0259" w:rsidRDefault="005F0259">
            <w:pPr>
              <w:widowControl w:val="0"/>
              <w:suppressAutoHyphens/>
              <w:snapToGrid w:val="0"/>
              <w:ind w:left="-57"/>
              <w:contextualSpacing/>
              <w:jc w:val="center"/>
              <w:rPr>
                <w:rFonts w:eastAsia="DejaVu Sans"/>
                <w:kern w:val="2"/>
                <w:sz w:val="18"/>
                <w:szCs w:val="18"/>
                <w:lang w:val="es-ES_tradnl" w:eastAsia="en-US"/>
              </w:rPr>
            </w:pPr>
            <w:r>
              <w:rPr>
                <w:rFonts w:eastAsia="DejaVu Sans"/>
                <w:kern w:val="2"/>
                <w:sz w:val="18"/>
                <w:szCs w:val="18"/>
                <w:lang w:val="es-ES_tradnl" w:eastAsia="en-US"/>
              </w:rPr>
              <w:t>Número del contrato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A092689" w14:textId="77777777" w:rsidR="005F0259" w:rsidRDefault="005F0259">
            <w:pPr>
              <w:widowControl w:val="0"/>
              <w:suppressAutoHyphens/>
              <w:snapToGrid w:val="0"/>
              <w:jc w:val="center"/>
              <w:rPr>
                <w:rFonts w:eastAsia="DejaVu Sans"/>
                <w:kern w:val="2"/>
                <w:sz w:val="18"/>
                <w:szCs w:val="18"/>
                <w:lang w:val="es-ES_tradnl" w:eastAsia="en-US"/>
              </w:rPr>
            </w:pPr>
            <w:r>
              <w:rPr>
                <w:rFonts w:eastAsia="DejaVu Sans"/>
                <w:kern w:val="2"/>
                <w:sz w:val="18"/>
                <w:szCs w:val="18"/>
                <w:lang w:val="es-ES_tradnl" w:eastAsia="en-US"/>
              </w:rPr>
              <w:t xml:space="preserve">Valor total del Contrato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C181A07" w14:textId="77777777" w:rsidR="005F0259" w:rsidRDefault="005F0259">
            <w:pPr>
              <w:widowControl w:val="0"/>
              <w:suppressAutoHyphens/>
              <w:snapToGrid w:val="0"/>
              <w:jc w:val="center"/>
              <w:rPr>
                <w:rFonts w:eastAsia="DejaVu Sans"/>
                <w:kern w:val="2"/>
                <w:sz w:val="18"/>
                <w:szCs w:val="18"/>
                <w:lang w:val="es-ES_tradnl" w:eastAsia="en-US"/>
              </w:rPr>
            </w:pPr>
            <w:r>
              <w:rPr>
                <w:rFonts w:eastAsia="DejaVu Sans"/>
                <w:kern w:val="2"/>
                <w:sz w:val="18"/>
                <w:szCs w:val="18"/>
                <w:lang w:val="es-ES_tradnl" w:eastAsia="en-US"/>
              </w:rPr>
              <w:t>Valor a pagar en el mes incluido IVA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3AB6A96" w14:textId="77777777" w:rsidR="005F0259" w:rsidRDefault="005F0259">
            <w:pPr>
              <w:widowControl w:val="0"/>
              <w:suppressAutoHyphens/>
              <w:snapToGrid w:val="0"/>
              <w:jc w:val="center"/>
              <w:rPr>
                <w:rFonts w:eastAsia="DejaVu Sans"/>
                <w:kern w:val="2"/>
                <w:sz w:val="18"/>
                <w:szCs w:val="18"/>
                <w:lang w:val="es-ES_tradnl" w:eastAsia="en-US"/>
              </w:rPr>
            </w:pPr>
            <w:r>
              <w:rPr>
                <w:rFonts w:eastAsia="DejaVu Sans"/>
                <w:kern w:val="2"/>
                <w:sz w:val="18"/>
                <w:szCs w:val="18"/>
                <w:lang w:val="es-ES_tradnl" w:eastAsia="en-US"/>
              </w:rPr>
              <w:t>Fecha de iniciación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224FA00" w14:textId="77777777" w:rsidR="005F0259" w:rsidRDefault="005F0259">
            <w:pPr>
              <w:widowControl w:val="0"/>
              <w:suppressAutoHyphens/>
              <w:snapToGrid w:val="0"/>
              <w:jc w:val="center"/>
              <w:rPr>
                <w:rFonts w:eastAsia="DejaVu Sans"/>
                <w:kern w:val="2"/>
                <w:sz w:val="18"/>
                <w:szCs w:val="18"/>
                <w:lang w:val="es-ES_tradnl" w:eastAsia="en-US"/>
              </w:rPr>
            </w:pPr>
            <w:r>
              <w:rPr>
                <w:rFonts w:eastAsia="DejaVu Sans"/>
                <w:kern w:val="2"/>
                <w:sz w:val="18"/>
                <w:szCs w:val="18"/>
                <w:lang w:val="es-ES_tradnl" w:eastAsia="en-US"/>
              </w:rPr>
              <w:t>Fecha de terminación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978F11" w14:textId="77777777" w:rsidR="005F0259" w:rsidRDefault="005F0259">
            <w:pPr>
              <w:widowControl w:val="0"/>
              <w:suppressAutoHyphens/>
              <w:snapToGrid w:val="0"/>
              <w:jc w:val="center"/>
              <w:rPr>
                <w:rFonts w:eastAsia="DejaVu Sans"/>
                <w:kern w:val="2"/>
                <w:sz w:val="18"/>
                <w:szCs w:val="18"/>
                <w:lang w:val="es-ES_tradnl" w:eastAsia="en-US"/>
              </w:rPr>
            </w:pPr>
            <w:r>
              <w:rPr>
                <w:rFonts w:eastAsia="DejaVu Sans"/>
                <w:kern w:val="2"/>
                <w:sz w:val="18"/>
                <w:szCs w:val="18"/>
                <w:lang w:val="es-ES_tradnl" w:eastAsia="en-US"/>
              </w:rPr>
              <w:t>Observaciones</w:t>
            </w:r>
          </w:p>
        </w:tc>
      </w:tr>
      <w:tr w:rsidR="005F0259" w14:paraId="10D18C47" w14:textId="24BDD4C3" w:rsidTr="005F0259">
        <w:trPr>
          <w:trHeight w:val="260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C925DAB" w14:textId="514B21EF" w:rsidR="005F0259" w:rsidRDefault="00F9573A">
            <w:pPr>
              <w:widowControl w:val="0"/>
              <w:suppressAutoHyphens/>
              <w:snapToGrid w:val="0"/>
              <w:jc w:val="center"/>
              <w:rPr>
                <w:rFonts w:eastAsia="DejaVu Sans"/>
                <w:kern w:val="2"/>
                <w:sz w:val="20"/>
                <w:szCs w:val="20"/>
                <w:lang w:val="es-ES_tradnl" w:eastAsia="en-US"/>
              </w:rPr>
            </w:pPr>
            <w:r>
              <w:rPr>
                <w:rFonts w:eastAsia="DejaVu Sans"/>
                <w:kern w:val="2"/>
                <w:sz w:val="20"/>
                <w:szCs w:val="20"/>
                <w:lang w:val="es-ES_tradnl" w:eastAsia="en-US"/>
              </w:rPr>
              <w:t>6552</w:t>
            </w:r>
            <w:r w:rsidR="005F0259">
              <w:rPr>
                <w:rFonts w:eastAsia="DejaVu Sans"/>
                <w:kern w:val="2"/>
                <w:sz w:val="20"/>
                <w:szCs w:val="20"/>
                <w:lang w:val="es-ES_tradnl" w:eastAsia="en-US"/>
              </w:rPr>
              <w:t>/202</w:t>
            </w:r>
            <w:r>
              <w:rPr>
                <w:rFonts w:eastAsia="DejaVu Sans"/>
                <w:kern w:val="2"/>
                <w:sz w:val="20"/>
                <w:szCs w:val="20"/>
                <w:lang w:val="es-ES_tradnl" w:eastAsia="en-US"/>
              </w:rPr>
              <w:t>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62040F1" w14:textId="415F47F8" w:rsidR="005F0259" w:rsidRDefault="00F9573A">
            <w:pPr>
              <w:widowControl w:val="0"/>
              <w:suppressAutoHyphens/>
              <w:snapToGrid w:val="0"/>
              <w:jc w:val="center"/>
              <w:rPr>
                <w:rFonts w:eastAsia="DejaVu Sans"/>
                <w:kern w:val="2"/>
                <w:sz w:val="20"/>
                <w:szCs w:val="20"/>
                <w:lang w:val="es-ES_tradnl" w:eastAsia="en-US"/>
              </w:rPr>
            </w:pPr>
            <w:proofErr w:type="gramStart"/>
            <w:r>
              <w:rPr>
                <w:rFonts w:eastAsia="DejaVu Sans"/>
                <w:kern w:val="2"/>
                <w:sz w:val="20"/>
                <w:szCs w:val="20"/>
                <w:lang w:val="es-ES_tradnl" w:eastAsia="en-US"/>
              </w:rPr>
              <w:t>46.696</w:t>
            </w:r>
            <w:r w:rsidR="005F0259">
              <w:rPr>
                <w:rFonts w:eastAsia="DejaVu Sans"/>
                <w:kern w:val="2"/>
                <w:sz w:val="20"/>
                <w:szCs w:val="20"/>
                <w:lang w:val="es-ES_tradnl" w:eastAsia="en-US"/>
              </w:rPr>
              <w:t>.000,oo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E680C88" w14:textId="77777777" w:rsidR="005F0259" w:rsidRDefault="005F0259">
            <w:pPr>
              <w:widowControl w:val="0"/>
              <w:suppressAutoHyphens/>
              <w:snapToGrid w:val="0"/>
              <w:jc w:val="center"/>
              <w:rPr>
                <w:rFonts w:eastAsia="DejaVu Sans"/>
                <w:kern w:val="2"/>
                <w:sz w:val="20"/>
                <w:szCs w:val="20"/>
                <w:lang w:val="es-ES_tradnl" w:eastAsia="en-US"/>
              </w:rPr>
            </w:pPr>
            <w:proofErr w:type="gramStart"/>
            <w:r>
              <w:rPr>
                <w:rFonts w:eastAsia="DejaVu Sans"/>
                <w:kern w:val="2"/>
                <w:sz w:val="20"/>
                <w:szCs w:val="20"/>
                <w:lang w:val="es-ES_tradnl" w:eastAsia="en-US"/>
              </w:rPr>
              <w:t>5.837.000,oo</w:t>
            </w:r>
            <w:proofErr w:type="gramEnd"/>
            <w:r>
              <w:rPr>
                <w:rFonts w:eastAsia="DejaVu Sans"/>
                <w:kern w:val="2"/>
                <w:sz w:val="20"/>
                <w:szCs w:val="20"/>
                <w:lang w:val="es-ES_tradnl" w:eastAsia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8B592FA" w14:textId="6ED46006" w:rsidR="005F0259" w:rsidRDefault="005F0259">
            <w:pPr>
              <w:widowControl w:val="0"/>
              <w:suppressAutoHyphens/>
              <w:snapToGrid w:val="0"/>
              <w:jc w:val="center"/>
              <w:rPr>
                <w:rFonts w:eastAsia="DejaVu Sans"/>
                <w:kern w:val="2"/>
                <w:sz w:val="20"/>
                <w:szCs w:val="20"/>
                <w:lang w:val="es-ES_tradnl" w:eastAsia="en-US"/>
              </w:rPr>
            </w:pPr>
            <w:r>
              <w:rPr>
                <w:rFonts w:eastAsia="DejaVu Sans"/>
                <w:kern w:val="2"/>
                <w:sz w:val="20"/>
                <w:szCs w:val="20"/>
                <w:lang w:val="es-ES_tradnl" w:eastAsia="en-US"/>
              </w:rPr>
              <w:t>01-12-202</w:t>
            </w:r>
            <w:r w:rsidR="00F9573A">
              <w:rPr>
                <w:rFonts w:eastAsia="DejaVu Sans"/>
                <w:kern w:val="2"/>
                <w:sz w:val="20"/>
                <w:szCs w:val="20"/>
                <w:lang w:val="es-ES_tradnl" w:eastAsia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8D444EF" w14:textId="3631357D" w:rsidR="005F0259" w:rsidRDefault="005F0259">
            <w:pPr>
              <w:widowControl w:val="0"/>
              <w:suppressAutoHyphens/>
              <w:snapToGrid w:val="0"/>
              <w:jc w:val="center"/>
              <w:rPr>
                <w:rFonts w:eastAsia="DejaVu Sans"/>
                <w:kern w:val="2"/>
                <w:sz w:val="20"/>
                <w:szCs w:val="20"/>
                <w:lang w:val="es-ES_tradnl" w:eastAsia="en-US"/>
              </w:rPr>
            </w:pPr>
            <w:r>
              <w:rPr>
                <w:rFonts w:eastAsia="DejaVu Sans"/>
                <w:kern w:val="2"/>
                <w:sz w:val="20"/>
                <w:szCs w:val="20"/>
                <w:lang w:val="es-ES_tradnl" w:eastAsia="en-US"/>
              </w:rPr>
              <w:t>3</w:t>
            </w:r>
            <w:r w:rsidR="00005B2A">
              <w:rPr>
                <w:rFonts w:eastAsia="DejaVu Sans"/>
                <w:kern w:val="2"/>
                <w:sz w:val="20"/>
                <w:szCs w:val="20"/>
                <w:lang w:val="es-ES_tradnl" w:eastAsia="en-US"/>
              </w:rPr>
              <w:t>0</w:t>
            </w:r>
            <w:r>
              <w:rPr>
                <w:rFonts w:eastAsia="DejaVu Sans"/>
                <w:kern w:val="2"/>
                <w:sz w:val="20"/>
                <w:szCs w:val="20"/>
                <w:lang w:val="es-ES_tradnl" w:eastAsia="en-US"/>
              </w:rPr>
              <w:t>-</w:t>
            </w:r>
            <w:r w:rsidR="00F9573A">
              <w:rPr>
                <w:rFonts w:eastAsia="DejaVu Sans"/>
                <w:kern w:val="2"/>
                <w:sz w:val="20"/>
                <w:szCs w:val="20"/>
                <w:lang w:val="es-ES_tradnl" w:eastAsia="en-US"/>
              </w:rPr>
              <w:t>07</w:t>
            </w:r>
            <w:r>
              <w:rPr>
                <w:rFonts w:eastAsia="DejaVu Sans"/>
                <w:kern w:val="2"/>
                <w:sz w:val="20"/>
                <w:szCs w:val="20"/>
                <w:lang w:val="es-ES_tradnl" w:eastAsia="en-US"/>
              </w:rPr>
              <w:t>-202</w:t>
            </w:r>
            <w:r w:rsidR="00F9573A">
              <w:rPr>
                <w:rFonts w:eastAsia="DejaVu Sans"/>
                <w:kern w:val="2"/>
                <w:sz w:val="20"/>
                <w:szCs w:val="20"/>
                <w:lang w:val="es-ES_tradnl" w:eastAsia="en-US"/>
              </w:rPr>
              <w:t>6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653C92" w14:textId="77777777" w:rsidR="005F0259" w:rsidRDefault="005F0259">
            <w:pPr>
              <w:widowControl w:val="0"/>
              <w:suppressAutoHyphens/>
              <w:snapToGrid w:val="0"/>
              <w:jc w:val="center"/>
              <w:rPr>
                <w:rFonts w:eastAsia="DejaVu Sans"/>
                <w:kern w:val="2"/>
                <w:sz w:val="20"/>
                <w:szCs w:val="20"/>
                <w:lang w:val="es-ES_tradnl" w:eastAsia="en-US"/>
              </w:rPr>
            </w:pPr>
          </w:p>
        </w:tc>
      </w:tr>
      <w:tr w:rsidR="005F0259" w14:paraId="7B601BB0" w14:textId="601E603D" w:rsidTr="005F0259">
        <w:trPr>
          <w:trHeight w:val="20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FF2E19" w14:textId="77777777" w:rsidR="005F0259" w:rsidRDefault="005F0259">
            <w:pPr>
              <w:widowControl w:val="0"/>
              <w:suppressAutoHyphens/>
              <w:snapToGrid w:val="0"/>
              <w:jc w:val="center"/>
              <w:rPr>
                <w:rFonts w:eastAsia="DejaVu Sans"/>
                <w:kern w:val="2"/>
                <w:sz w:val="20"/>
                <w:szCs w:val="20"/>
                <w:lang w:val="es-ES_tradnl" w:eastAsia="en-US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59858A9" w14:textId="77777777" w:rsidR="005F0259" w:rsidRDefault="005F0259">
            <w:pPr>
              <w:widowControl w:val="0"/>
              <w:suppressAutoHyphens/>
              <w:snapToGrid w:val="0"/>
              <w:jc w:val="center"/>
              <w:rPr>
                <w:rFonts w:eastAsia="DejaVu Sans"/>
                <w:kern w:val="2"/>
                <w:sz w:val="20"/>
                <w:szCs w:val="20"/>
                <w:lang w:val="es-ES_tradnl"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08E3499" w14:textId="77777777" w:rsidR="005F0259" w:rsidRDefault="005F0259">
            <w:pPr>
              <w:widowControl w:val="0"/>
              <w:suppressAutoHyphens/>
              <w:snapToGrid w:val="0"/>
              <w:jc w:val="center"/>
              <w:rPr>
                <w:rFonts w:eastAsia="DejaVu Sans"/>
                <w:kern w:val="2"/>
                <w:sz w:val="20"/>
                <w:szCs w:val="20"/>
                <w:lang w:val="es-ES_tradnl"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A8485F4" w14:textId="77777777" w:rsidR="005F0259" w:rsidRDefault="005F0259">
            <w:pPr>
              <w:widowControl w:val="0"/>
              <w:suppressAutoHyphens/>
              <w:snapToGrid w:val="0"/>
              <w:jc w:val="center"/>
              <w:rPr>
                <w:rFonts w:eastAsia="DejaVu Sans"/>
                <w:kern w:val="2"/>
                <w:sz w:val="20"/>
                <w:szCs w:val="20"/>
                <w:lang w:val="es-ES_tradnl"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913E091" w14:textId="77777777" w:rsidR="005F0259" w:rsidRDefault="005F0259">
            <w:pPr>
              <w:widowControl w:val="0"/>
              <w:suppressAutoHyphens/>
              <w:snapToGrid w:val="0"/>
              <w:jc w:val="center"/>
              <w:rPr>
                <w:rFonts w:eastAsia="DejaVu Sans"/>
                <w:kern w:val="2"/>
                <w:sz w:val="20"/>
                <w:szCs w:val="20"/>
                <w:lang w:val="es-ES_tradnl" w:eastAsia="en-US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9B1ACF" w14:textId="77777777" w:rsidR="005F0259" w:rsidRDefault="005F0259">
            <w:pPr>
              <w:widowControl w:val="0"/>
              <w:suppressAutoHyphens/>
              <w:snapToGrid w:val="0"/>
              <w:jc w:val="center"/>
              <w:rPr>
                <w:rFonts w:eastAsia="DejaVu Sans"/>
                <w:kern w:val="2"/>
                <w:sz w:val="20"/>
                <w:szCs w:val="20"/>
                <w:lang w:val="es-ES_tradnl" w:eastAsia="en-US"/>
              </w:rPr>
            </w:pPr>
          </w:p>
        </w:tc>
      </w:tr>
    </w:tbl>
    <w:p w14:paraId="31131A63" w14:textId="77777777" w:rsidR="00F62945" w:rsidRDefault="00F62945" w:rsidP="00F62945">
      <w:pPr>
        <w:jc w:val="both"/>
        <w:rPr>
          <w:rFonts w:eastAsia="DejaVu Sans"/>
          <w:spacing w:val="-3"/>
          <w:kern w:val="2"/>
          <w:sz w:val="20"/>
          <w:szCs w:val="20"/>
          <w:lang w:val="es-ES_tradnl"/>
        </w:rPr>
      </w:pPr>
    </w:p>
    <w:p w14:paraId="1563502C" w14:textId="1A0151A2" w:rsidR="00F62945" w:rsidRDefault="00F62945" w:rsidP="00F62945">
      <w:pPr>
        <w:widowControl w:val="0"/>
        <w:suppressAutoHyphens/>
        <w:jc w:val="both"/>
        <w:rPr>
          <w:rFonts w:eastAsia="DejaVu Sans"/>
          <w:spacing w:val="-3"/>
          <w:kern w:val="2"/>
          <w:sz w:val="20"/>
          <w:szCs w:val="20"/>
          <w:lang w:val="es-ES_tradnl"/>
        </w:rPr>
      </w:pPr>
      <w:r>
        <w:rPr>
          <w:rFonts w:eastAsia="DejaVu Sans"/>
          <w:spacing w:val="-3"/>
          <w:kern w:val="2"/>
          <w:sz w:val="20"/>
          <w:szCs w:val="20"/>
          <w:lang w:val="es-ES_tradnl"/>
        </w:rPr>
        <w:t xml:space="preserve">En constancia de lo anterior, se firma a los </w:t>
      </w:r>
      <w:r w:rsidR="0031011B">
        <w:rPr>
          <w:rFonts w:eastAsia="DejaVu Sans"/>
          <w:spacing w:val="-3"/>
          <w:kern w:val="2"/>
          <w:sz w:val="20"/>
          <w:szCs w:val="20"/>
          <w:lang w:val="es-ES_tradnl"/>
        </w:rPr>
        <w:t>veint</w:t>
      </w:r>
      <w:r w:rsidR="00440CD0">
        <w:rPr>
          <w:rFonts w:eastAsia="DejaVu Sans"/>
          <w:spacing w:val="-3"/>
          <w:kern w:val="2"/>
          <w:sz w:val="20"/>
          <w:szCs w:val="20"/>
          <w:lang w:val="es-ES_tradnl"/>
        </w:rPr>
        <w:t>i</w:t>
      </w:r>
      <w:r w:rsidR="006A75B8">
        <w:rPr>
          <w:rFonts w:eastAsia="DejaVu Sans"/>
          <w:spacing w:val="-3"/>
          <w:kern w:val="2"/>
          <w:sz w:val="20"/>
          <w:szCs w:val="20"/>
          <w:lang w:val="es-ES_tradnl"/>
        </w:rPr>
        <w:t>siete</w:t>
      </w:r>
      <w:r w:rsidR="00F61AA4">
        <w:rPr>
          <w:rFonts w:eastAsia="DejaVu Sans"/>
          <w:spacing w:val="-3"/>
          <w:kern w:val="2"/>
          <w:sz w:val="20"/>
          <w:szCs w:val="20"/>
          <w:lang w:val="es-ES_tradnl"/>
        </w:rPr>
        <w:t xml:space="preserve"> </w:t>
      </w:r>
      <w:r w:rsidR="008674FC">
        <w:rPr>
          <w:rFonts w:eastAsia="DejaVu Sans"/>
          <w:spacing w:val="-3"/>
          <w:kern w:val="2"/>
          <w:sz w:val="20"/>
          <w:szCs w:val="20"/>
          <w:lang w:val="es-ES_tradnl"/>
        </w:rPr>
        <w:t>(</w:t>
      </w:r>
      <w:r w:rsidR="00594F2E">
        <w:rPr>
          <w:rFonts w:eastAsia="DejaVu Sans"/>
          <w:spacing w:val="-3"/>
          <w:kern w:val="2"/>
          <w:sz w:val="20"/>
          <w:szCs w:val="20"/>
          <w:lang w:val="es-ES_tradnl"/>
        </w:rPr>
        <w:t>2</w:t>
      </w:r>
      <w:r w:rsidR="006A75B8">
        <w:rPr>
          <w:rFonts w:eastAsia="DejaVu Sans"/>
          <w:spacing w:val="-3"/>
          <w:kern w:val="2"/>
          <w:sz w:val="20"/>
          <w:szCs w:val="20"/>
          <w:lang w:val="es-ES_tradnl"/>
        </w:rPr>
        <w:t>7</w:t>
      </w:r>
      <w:r w:rsidR="00F64582">
        <w:rPr>
          <w:rFonts w:eastAsia="DejaVu Sans"/>
          <w:spacing w:val="-3"/>
          <w:kern w:val="2"/>
          <w:sz w:val="20"/>
          <w:szCs w:val="20"/>
          <w:lang w:val="es-ES_tradnl"/>
        </w:rPr>
        <w:t>)</w:t>
      </w:r>
      <w:r>
        <w:rPr>
          <w:rFonts w:eastAsia="DejaVu Sans"/>
          <w:spacing w:val="-3"/>
          <w:kern w:val="2"/>
          <w:sz w:val="20"/>
          <w:szCs w:val="20"/>
          <w:lang w:val="es-ES_tradnl"/>
        </w:rPr>
        <w:t xml:space="preserve"> días del mes de</w:t>
      </w:r>
      <w:r w:rsidR="00493DDB">
        <w:rPr>
          <w:rFonts w:eastAsia="DejaVu Sans"/>
          <w:spacing w:val="-3"/>
          <w:kern w:val="2"/>
          <w:sz w:val="20"/>
          <w:szCs w:val="20"/>
          <w:lang w:val="es-ES_tradnl"/>
        </w:rPr>
        <w:t xml:space="preserve"> </w:t>
      </w:r>
      <w:r w:rsidR="006A75B8">
        <w:rPr>
          <w:rFonts w:eastAsia="DejaVu Sans"/>
          <w:spacing w:val="-3"/>
          <w:kern w:val="2"/>
          <w:sz w:val="20"/>
          <w:szCs w:val="20"/>
          <w:lang w:val="es-ES_tradnl"/>
        </w:rPr>
        <w:t>mayo</w:t>
      </w:r>
      <w:r w:rsidR="00005B2A">
        <w:rPr>
          <w:rFonts w:eastAsia="DejaVu Sans"/>
          <w:spacing w:val="-3"/>
          <w:kern w:val="2"/>
          <w:sz w:val="20"/>
          <w:szCs w:val="20"/>
          <w:lang w:val="es-ES_tradnl"/>
        </w:rPr>
        <w:t xml:space="preserve"> de</w:t>
      </w:r>
      <w:r>
        <w:rPr>
          <w:rFonts w:eastAsia="DejaVu Sans"/>
          <w:color w:val="C0504D"/>
          <w:spacing w:val="-3"/>
          <w:kern w:val="2"/>
          <w:sz w:val="20"/>
          <w:szCs w:val="20"/>
          <w:lang w:val="es-ES_tradnl"/>
        </w:rPr>
        <w:t xml:space="preserve"> </w:t>
      </w:r>
      <w:r>
        <w:rPr>
          <w:rFonts w:eastAsia="DejaVu Sans"/>
          <w:spacing w:val="-3"/>
          <w:kern w:val="2"/>
          <w:sz w:val="20"/>
          <w:szCs w:val="20"/>
          <w:lang w:val="es-ES_tradnl"/>
        </w:rPr>
        <w:t>202</w:t>
      </w:r>
      <w:r w:rsidR="00594F2E">
        <w:rPr>
          <w:rFonts w:eastAsia="DejaVu Sans"/>
          <w:spacing w:val="-3"/>
          <w:kern w:val="2"/>
          <w:sz w:val="20"/>
          <w:szCs w:val="20"/>
          <w:lang w:val="es-ES_tradnl"/>
        </w:rPr>
        <w:t>6</w:t>
      </w:r>
    </w:p>
    <w:p w14:paraId="3DC28F24" w14:textId="77777777" w:rsidR="00005B2A" w:rsidRDefault="00005B2A" w:rsidP="00F62945">
      <w:pPr>
        <w:widowControl w:val="0"/>
        <w:suppressAutoHyphens/>
        <w:jc w:val="both"/>
        <w:rPr>
          <w:rFonts w:eastAsia="DejaVu Sans"/>
          <w:spacing w:val="-3"/>
          <w:kern w:val="2"/>
          <w:sz w:val="20"/>
          <w:szCs w:val="20"/>
          <w:lang w:val="es-ES_tradnl"/>
        </w:rPr>
      </w:pPr>
    </w:p>
    <w:p w14:paraId="153D187F" w14:textId="77777777" w:rsidR="00F62945" w:rsidRDefault="00F62945" w:rsidP="00F62945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Nombre: ARGEMIRO MORA CASTRO</w:t>
      </w:r>
    </w:p>
    <w:p w14:paraId="4C083B65" w14:textId="5BD5176E" w:rsidR="00EA4422" w:rsidRDefault="00F62945" w:rsidP="00F62945">
      <w:pPr>
        <w:jc w:val="both"/>
      </w:pPr>
      <w:r>
        <w:rPr>
          <w:rFonts w:cs="Arial"/>
          <w:sz w:val="20"/>
          <w:szCs w:val="20"/>
        </w:rPr>
        <w:t xml:space="preserve">No. C. C. 16.696.322 de Cali Valle del Cauca  </w:t>
      </w:r>
    </w:p>
    <w:sectPr w:rsidR="00EA4422" w:rsidSect="00005B2A">
      <w:pgSz w:w="12240" w:h="15840"/>
      <w:pgMar w:top="1135" w:right="1701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MS Mincho"/>
    <w:panose1 w:val="020B0604020202020204"/>
    <w:charset w:val="8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945"/>
    <w:rsid w:val="00005B2A"/>
    <w:rsid w:val="00021537"/>
    <w:rsid w:val="000C0AC3"/>
    <w:rsid w:val="00253950"/>
    <w:rsid w:val="0026574B"/>
    <w:rsid w:val="0031011B"/>
    <w:rsid w:val="00440CD0"/>
    <w:rsid w:val="00461B0A"/>
    <w:rsid w:val="00493DDB"/>
    <w:rsid w:val="00594F2E"/>
    <w:rsid w:val="005C3683"/>
    <w:rsid w:val="005E20D3"/>
    <w:rsid w:val="005F0259"/>
    <w:rsid w:val="0063203C"/>
    <w:rsid w:val="006A75B8"/>
    <w:rsid w:val="00710D92"/>
    <w:rsid w:val="008200C3"/>
    <w:rsid w:val="00845591"/>
    <w:rsid w:val="008674FC"/>
    <w:rsid w:val="00870D47"/>
    <w:rsid w:val="0095367D"/>
    <w:rsid w:val="009A100B"/>
    <w:rsid w:val="00B15D53"/>
    <w:rsid w:val="00B52FE9"/>
    <w:rsid w:val="00BA2215"/>
    <w:rsid w:val="00BD512E"/>
    <w:rsid w:val="00C8522A"/>
    <w:rsid w:val="00D13FD8"/>
    <w:rsid w:val="00DD0779"/>
    <w:rsid w:val="00E66E93"/>
    <w:rsid w:val="00E92A25"/>
    <w:rsid w:val="00E964D1"/>
    <w:rsid w:val="00EA4422"/>
    <w:rsid w:val="00F61AA4"/>
    <w:rsid w:val="00F62945"/>
    <w:rsid w:val="00F64582"/>
    <w:rsid w:val="00F9573A"/>
    <w:rsid w:val="00FD1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EF5899"/>
  <w15:chartTrackingRefBased/>
  <w15:docId w15:val="{5CCC6444-8C89-4290-89AD-7B4E4CC7C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62945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F6294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391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ijuf.org.co/external?url=http://www.ceta.org.co/html/vista_de_un_articulo.asp?Norma=480" TargetMode="External"/><Relationship Id="rId5" Type="http://schemas.openxmlformats.org/officeDocument/2006/relationships/hyperlink" Target="http://www.cijuf.org.co/external?url=http://www.ceta.org.co/html/vista_de_un_articulo.asp?Norma=17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444</Words>
  <Characters>2448</Characters>
  <Application>Microsoft Office Word</Application>
  <DocSecurity>0</DocSecurity>
  <Lines>20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Microsoft Office User</cp:lastModifiedBy>
  <cp:revision>23</cp:revision>
  <dcterms:created xsi:type="dcterms:W3CDTF">2025-06-27T09:40:00Z</dcterms:created>
  <dcterms:modified xsi:type="dcterms:W3CDTF">2026-05-27T02:26:00Z</dcterms:modified>
</cp:coreProperties>
</file>