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adecuadrcula41"/>
        <w:tblpPr w:leftFromText="142" w:rightFromText="142" w:vertAnchor="text" w:horzAnchor="margin" w:tblpY="1"/>
        <w:tblW w:w="5000" w:type="pct"/>
        <w:tblLook w:val="04A0" w:firstRow="1" w:lastRow="0" w:firstColumn="1" w:lastColumn="0" w:noHBand="0" w:noVBand="1"/>
      </w:tblPr>
      <w:tblGrid>
        <w:gridCol w:w="3130"/>
        <w:gridCol w:w="3130"/>
        <w:gridCol w:w="3134"/>
      </w:tblGrid>
      <w:tr w:rsidR="00F75A65" w:rsidTr="00F75A65" w14:paraId="2FBF9838"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00F75A65" w:rsidRDefault="0030709F" w14:paraId="11F2EECB" w14:textId="77777777">
            <w:pPr>
              <w:jc w:val="center"/>
              <w:rPr>
                <w:b w:val="0"/>
                <w:bCs w:val="0"/>
              </w:rPr>
            </w:pPr>
            <w:bookmarkStart w:name="_Hlk54791345" w:id="0"/>
            <w:bookmarkStart w:name="_Hlk54791502" w:id="1"/>
            <w:bookmarkStart w:name="_Hlk54792235" w:id="2"/>
            <w:r>
              <w:t>CLASIFICACIÓN DE LA INFORMACIÓN</w:t>
            </w:r>
          </w:p>
        </w:tc>
      </w:tr>
      <w:tr w:rsidR="00F75A65" w:rsidTr="00F75A65" w14:paraId="5588B7FE" w14:textId="77777777">
        <w:trPr>
          <w:trHeight w:val="477"/>
        </w:trPr>
        <w:tc>
          <w:tcPr>
            <w:cnfStyle w:val="001000000000" w:firstRow="0" w:lastRow="0" w:firstColumn="1" w:lastColumn="0" w:oddVBand="0" w:evenVBand="0" w:oddHBand="0" w:evenHBand="0" w:firstRowFirstColumn="0" w:firstRowLastColumn="0" w:lastRowFirstColumn="0" w:lastRowLastColumn="0"/>
            <w:tcW w:w="1666" w:type="pct"/>
            <w:vAlign w:val="center"/>
          </w:tcPr>
          <w:p w:rsidR="00F75A65" w:rsidRDefault="0030709F" w14:paraId="643F7834" w14:textId="77777777">
            <w:r>
              <w:rPr>
                <w:noProof/>
              </w:rPr>
              <mc:AlternateContent>
                <mc:Choice Requires="wps">
                  <w:drawing>
                    <wp:anchor distT="0" distB="0" distL="114300" distR="114300" simplePos="0" relativeHeight="251659264" behindDoc="0" locked="0" layoutInCell="1" allowOverlap="1" wp14:anchorId="66B0FA1C" wp14:editId="2E77DF36">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75A65" w:rsidRDefault="0030709F" w14:paraId="2652C991"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w14:anchorId="66B0FA1C">
                      <v:stroke joinstyle="miter"/>
                      <v:path gradientshapeok="t" o:connecttype="rect"/>
                    </v:shapetype>
                    <v:shape id="Cuadro de texto 1" style="position:absolute;left:0;text-align:left;margin-left:109.25pt;margin-top:.65pt;width:20.4pt;height:19.8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">
                      <v:textbox>
                        <w:txbxContent>
                          <w:p w:rsidR="00F75A65" w:rsidRDefault="0030709F" w14:paraId="2652C991" w14:textId="77777777">
                            <w:pPr>
                              <w:jc w:val="center"/>
                            </w:pPr>
                            <w:r>
                              <w:t>X</w:t>
                            </w:r>
                          </w:p>
                        </w:txbxContent>
                      </v:textbox>
                    </v:shape>
                  </w:pict>
                </mc:Fallback>
              </mc:AlternateContent>
            </w:r>
            <w:r>
              <w:rPr>
                <w:b w:val="0"/>
                <w:bCs w:val="0"/>
              </w:rPr>
              <w:t>Pública</w:t>
            </w:r>
          </w:p>
        </w:tc>
        <w:tc>
          <w:tcPr>
            <w:tcW w:w="1666" w:type="pct"/>
            <w:vAlign w:val="center"/>
          </w:tcPr>
          <w:p w:rsidR="00F75A65" w:rsidRDefault="0030709F" w14:paraId="71F35740" w14:textId="77777777">
            <w:pPr>
              <w:cnfStyle w:val="000000000000" w:firstRow="0" w:lastRow="0" w:firstColumn="0" w:lastColumn="0" w:oddVBand="0" w:evenVBand="0" w:oddHBand="0" w:evenHBand="0" w:firstRowFirstColumn="0" w:firstRowLastColumn="0" w:lastRowFirstColumn="0" w:lastRowLastColumn="0"/>
            </w:pPr>
            <w:r>
              <w:rPr>
                <w:b/>
                <w:bCs/>
                <w:noProof/>
              </w:rPr>
              <mc:AlternateContent>
                <mc:Choice Requires="wps">
                  <w:drawing>
                    <wp:anchor distT="0" distB="0" distL="114300" distR="114300" simplePos="0" relativeHeight="251660288" behindDoc="0" locked="0" layoutInCell="1" allowOverlap="1" wp14:anchorId="47BAE8B1" wp14:editId="687DB27A">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75A65" w:rsidRDefault="00F75A65" w14:paraId="424FCE2E"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7" style="position:absolute;left:0;text-align:left;margin-left:116.2pt;margin-top:-1.6pt;width:20.4pt;height:19.8pt;z-index:251660288;visibility:visible;mso-wrap-style:square;mso-wrap-distance-left:9pt;mso-wrap-distance-top:0;mso-wrap-distance-right:9pt;mso-wrap-distance-bottom:0;mso-position-horizontal:absolute;mso-position-horizontal-relative:text;mso-position-vertical:absolute;mso-position-vertical-relative:text;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&#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D8qjWZIAIAAEgEAAAOAAAAAAAAAAAAAAAAAC4CAABkcnMvZTJvRG9jLnhtbFBL&#10;AQItABQABgAIAAAAIQASlk9x3QAAAAkBAAAPAAAAAAAAAAAAAAAAAHoEAABkcnMvZG93bnJldi54&#10;bWxQSwUGAAAAAAQABADzAAAAhAUAAAAA&#10;" w14:anchorId="47BAE8B1">
                      <v:textbox>
                        <w:txbxContent>
                          <w:p w:rsidR="00F75A65" w:rsidRDefault="00F75A65" w14:paraId="424FCE2E" w14:textId="77777777">
                            <w:pPr>
                              <w:jc w:val="center"/>
                            </w:pPr>
                          </w:p>
                        </w:txbxContent>
                      </v:textbox>
                    </v:shape>
                  </w:pict>
                </mc:Fallback>
              </mc:AlternateContent>
            </w:r>
            <w:r>
              <w:t>Pública Clasificada</w:t>
            </w:r>
          </w:p>
        </w:tc>
        <w:tc>
          <w:tcPr>
            <w:tcW w:w="1667" w:type="pct"/>
            <w:vAlign w:val="center"/>
          </w:tcPr>
          <w:p w:rsidR="00F75A65" w:rsidRDefault="0030709F" w14:paraId="1F6735D4" w14:textId="77777777">
            <w:pPr>
              <w:cnfStyle w:val="000000000000" w:firstRow="0" w:lastRow="0" w:firstColumn="0" w:lastColumn="0" w:oddVBand="0" w:evenVBand="0" w:oddHBand="0" w:evenHBand="0" w:firstRowFirstColumn="0" w:firstRowLastColumn="0" w:lastRowFirstColumn="0" w:lastRowLastColumn="0"/>
            </w:pPr>
            <w:r>
              <w:rPr>
                <w:b/>
                <w:bCs/>
                <w:noProof/>
              </w:rPr>
              <mc:AlternateContent>
                <mc:Choice Requires="wps">
                  <w:drawing>
                    <wp:anchor distT="0" distB="0" distL="114300" distR="114300" simplePos="0" relativeHeight="251661312" behindDoc="0" locked="0" layoutInCell="1" allowOverlap="1" wp14:anchorId="3934ECE7" wp14:editId="3E713A0D">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F75A65" w:rsidRDefault="00F75A65" w14:paraId="0E65E9B5"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8" style="position:absolute;left:0;text-align:left;margin-left:111.35pt;margin-top:.75pt;width:20.4pt;height:19.8pt;z-index:251661312;visibility:visible;mso-wrap-style:square;mso-wrap-distance-left:9pt;mso-wrap-distance-top:0;mso-wrap-distance-right:9pt;mso-wrap-distance-bottom:0;mso-position-horizontal:absolute;mso-position-horizontal-relative:text;mso-position-vertical:absolute;mso-position-vertical-relative:text;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D1J+0yICAABIBAAADgAAAAAAAAAAAAAAAAAuAgAAZHJzL2Uyb0RvYy54bWxQ&#10;SwECLQAUAAYACAAAACEAQJCK8NwAAAAIAQAADwAAAAAAAAAAAAAAAAB8BAAAZHJzL2Rvd25yZXYu&#10;eG1sUEsFBgAAAAAEAAQA8wAAAIUFAAAAAA==&#10;" w14:anchorId="3934ECE7">
                      <v:textbox>
                        <w:txbxContent>
                          <w:p w:rsidR="00F75A65" w:rsidRDefault="00F75A65" w14:paraId="0E65E9B5" w14:textId="77777777">
                            <w:pPr>
                              <w:jc w:val="center"/>
                            </w:pPr>
                          </w:p>
                        </w:txbxContent>
                      </v:textbox>
                    </v:shape>
                  </w:pict>
                </mc:Fallback>
              </mc:AlternateContent>
            </w:r>
            <w:r>
              <w:t>Pública Reservada</w:t>
            </w:r>
          </w:p>
        </w:tc>
      </w:tr>
    </w:tbl>
    <w:p w:rsidR="00F75A65" w:rsidRDefault="00F75A65" w14:paraId="79076B07" w14:textId="77777777">
      <w:pPr>
        <w:rPr>
          <w:rFonts w:cs="Calibri"/>
          <w:bCs/>
        </w:rPr>
      </w:pPr>
    </w:p>
    <w:bookmarkEnd w:id="0"/>
    <w:p w:rsidR="00F75A65" w:rsidRDefault="0030709F" w14:paraId="2CA1F0FE" w14:textId="77777777">
      <w:pPr>
        <w:jc w:val="center"/>
        <w:rPr>
          <w:b/>
          <w:bCs/>
        </w:rPr>
      </w:pPr>
      <w:r>
        <w:rPr>
          <w:b/>
          <w:bCs/>
        </w:rPr>
        <w:t>PROCESO DE GESTIÓN CONTRACTUAL</w:t>
      </w:r>
    </w:p>
    <w:p w:rsidR="00F75A65" w:rsidRDefault="0030709F" w14:paraId="5BA70714" w14:textId="77777777">
      <w:pPr>
        <w:jc w:val="center"/>
        <w:rPr>
          <w:b/>
          <w:bCs/>
        </w:rPr>
      </w:pPr>
      <w:r w:rsidRPr="1367E66B">
        <w:rPr>
          <w:b/>
          <w:bCs/>
        </w:rPr>
        <w:t>ETAPA POSCONTRACTUAL</w:t>
      </w:r>
    </w:p>
    <w:bookmarkEnd w:id="1"/>
    <w:bookmarkEnd w:id="2"/>
    <w:p w:rsidR="00F75A65" w:rsidRDefault="0030709F" w14:paraId="1EB382E0" w14:textId="77777777">
      <w:pPr>
        <w:contextualSpacing/>
        <w:jc w:val="center"/>
        <w:rPr>
          <w:rFonts w:asciiTheme="majorHAnsi" w:hAnsiTheme="majorHAnsi" w:cstheme="majorHAnsi"/>
          <w:b/>
          <w:color w:val="000000" w:themeColor="text1"/>
        </w:rPr>
      </w:pPr>
      <w:r>
        <w:rPr>
          <w:rFonts w:asciiTheme="majorHAnsi" w:hAnsiTheme="majorHAnsi" w:cstheme="majorHAnsi"/>
          <w:b/>
          <w:color w:val="000000" w:themeColor="text1"/>
        </w:rPr>
        <w:t>INFORME DE SUPERVISIÓN</w:t>
      </w:r>
    </w:p>
    <w:p w:rsidR="00F75A65" w:rsidP="2B61DD9A" w:rsidRDefault="31490CE6" w14:paraId="67B09C12" w14:textId="4CF016F7">
      <w:pPr>
        <w:spacing w:line="240" w:lineRule="auto"/>
        <w:rPr>
          <w:rFonts w:asciiTheme="majorHAnsi" w:hAnsiTheme="majorHAnsi" w:cstheme="majorBidi"/>
          <w:sz w:val="24"/>
          <w:szCs w:val="24"/>
        </w:rPr>
      </w:pPr>
      <w:r w:rsidRPr="2B61DD9A">
        <w:rPr>
          <w:rFonts w:asciiTheme="majorHAnsi" w:hAnsiTheme="majorHAnsi" w:cstheme="majorBidi"/>
          <w:b/>
          <w:bCs/>
          <w:color w:val="000000" w:themeColor="text1"/>
        </w:rPr>
        <w:t xml:space="preserve">                                                   </w:t>
      </w:r>
      <w:r w:rsidRPr="2B61DD9A" w:rsidR="0030709F">
        <w:rPr>
          <w:rFonts w:asciiTheme="majorHAnsi" w:hAnsiTheme="majorHAnsi" w:cstheme="majorBidi"/>
          <w:b/>
          <w:bCs/>
          <w:color w:val="000000" w:themeColor="text1"/>
        </w:rPr>
        <w:t xml:space="preserve">CONTRATO NRO. </w:t>
      </w:r>
      <w:r w:rsidRPr="2B61DD9A" w:rsidR="0030709F">
        <w:rPr>
          <w:rFonts w:eastAsia="SimSun" w:cs="sans-serif" w:asciiTheme="majorHAnsi" w:hAnsiTheme="majorHAnsi"/>
          <w:b/>
          <w:bCs/>
          <w:color w:val="000000" w:themeColor="text1"/>
          <w:sz w:val="21"/>
          <w:szCs w:val="21"/>
          <w:lang w:val="en-US" w:eastAsia="zh-CN" w:bidi="ar"/>
        </w:rPr>
        <w:t>CO1.PCCNTR.77</w:t>
      </w:r>
      <w:r w:rsidRPr="2B61DD9A" w:rsidR="5BCF4942">
        <w:rPr>
          <w:rFonts w:eastAsia="SimSun" w:cs="sans-serif" w:asciiTheme="majorHAnsi" w:hAnsiTheme="majorHAnsi"/>
          <w:b/>
          <w:bCs/>
          <w:color w:val="000000" w:themeColor="text1"/>
          <w:sz w:val="21"/>
          <w:szCs w:val="21"/>
          <w:lang w:val="en-US" w:eastAsia="zh-CN" w:bidi="ar"/>
        </w:rPr>
        <w:t>70467</w:t>
      </w:r>
      <w:r w:rsidRPr="2B61DD9A" w:rsidR="0030709F">
        <w:rPr>
          <w:rFonts w:eastAsia="SimSun" w:cs="sans-serif" w:asciiTheme="majorHAnsi" w:hAnsiTheme="majorHAnsi"/>
          <w:b/>
          <w:bCs/>
          <w:color w:val="000000" w:themeColor="text1"/>
          <w:sz w:val="21"/>
          <w:szCs w:val="21"/>
          <w:lang w:eastAsia="zh-CN" w:bidi="ar"/>
        </w:rPr>
        <w:t>del 2025</w:t>
      </w:r>
    </w:p>
    <w:p w:rsidR="00F75A65" w:rsidRDefault="00F75A65" w14:paraId="7D60506D" w14:textId="77777777">
      <w:pPr>
        <w:jc w:val="center"/>
        <w:rPr>
          <w:rFonts w:asciiTheme="majorHAnsi" w:hAnsiTheme="majorHAnsi" w:cstheme="majorHAnsi"/>
          <w:b/>
          <w:color w:val="000000" w:themeColor="text1"/>
        </w:rPr>
      </w:pPr>
    </w:p>
    <w:p w:rsidR="00F75A65" w:rsidRDefault="00F75A65" w14:paraId="72FA6965" w14:textId="77777777">
      <w:pPr>
        <w:rPr>
          <w:rFonts w:asciiTheme="majorHAnsi" w:hAnsiTheme="majorHAnsi" w:cstheme="majorHAnsi"/>
          <w:bCs/>
          <w:color w:val="000000" w:themeColor="text1"/>
        </w:rPr>
      </w:pPr>
    </w:p>
    <w:p w:rsidR="00F75A65" w:rsidRDefault="0030709F" w14:paraId="0BAA3504" w14:textId="77777777">
      <w:pPr>
        <w:pStyle w:val="Ttulo1"/>
      </w:pPr>
      <w:r>
        <w:t>ASPECTOS GENERALES</w:t>
      </w:r>
    </w:p>
    <w:p w:rsidR="00F75A65" w:rsidRDefault="00F75A65" w14:paraId="1BC08E88"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3314"/>
        <w:gridCol w:w="6080"/>
      </w:tblGrid>
      <w:tr w:rsidR="00F75A65" w:rsidTr="3818C4CD" w14:paraId="7B69AAF3" w14:textId="77777777">
        <w:trPr>
          <w:trHeight w:val="230"/>
        </w:trPr>
        <w:tc>
          <w:tcPr>
            <w:tcW w:w="1764" w:type="pct"/>
            <w:vAlign w:val="center"/>
          </w:tcPr>
          <w:p w:rsidR="00F75A65" w:rsidRDefault="0030709F" w14:paraId="4528B419" w14:textId="77777777">
            <w:pPr>
              <w:spacing w:after="96" w:afterLines="40"/>
              <w:contextualSpacing/>
              <w:rPr>
                <w:rFonts w:eastAsia="Times New Roman" w:asciiTheme="majorHAnsi" w:hAnsiTheme="majorHAnsi" w:cstheme="majorHAnsi"/>
                <w:b/>
                <w:lang w:val="es-ES" w:eastAsia="es-ES"/>
              </w:rPr>
            </w:pPr>
            <w:r>
              <w:rPr>
                <w:rFonts w:eastAsia="Arial" w:cs="Arial" w:asciiTheme="majorHAnsi" w:hAnsiTheme="majorHAnsi"/>
                <w:b/>
                <w:bCs/>
                <w:lang w:eastAsia="es-CO" w:bidi="es-CO"/>
              </w:rPr>
              <w:t>CONTRATANTE</w:t>
            </w:r>
          </w:p>
        </w:tc>
        <w:tc>
          <w:tcPr>
            <w:tcW w:w="3236" w:type="pct"/>
            <w:vAlign w:val="center"/>
          </w:tcPr>
          <w:p w:rsidR="00F75A65" w:rsidRDefault="0030709F" w14:paraId="459201DE" w14:textId="77777777">
            <w:pPr>
              <w:spacing w:line="240" w:lineRule="auto"/>
              <w:rPr>
                <w:rFonts w:eastAsia="Times New Roman" w:asciiTheme="majorHAnsi" w:hAnsiTheme="majorHAnsi" w:cstheme="majorHAnsi"/>
                <w:bCs/>
                <w:lang w:val="es-ES" w:eastAsia="es-ES"/>
              </w:rPr>
            </w:pPr>
            <w:r>
              <w:rPr>
                <w:rFonts w:eastAsia="Times New Roman" w:asciiTheme="majorHAnsi" w:hAnsiTheme="majorHAnsi" w:cstheme="majorHAnsi"/>
                <w:bCs/>
                <w:lang w:val="es-ES" w:eastAsia="es-ES"/>
              </w:rPr>
              <w:t>Regional Antioquia</w:t>
            </w:r>
          </w:p>
          <w:p w:rsidR="00F75A65" w:rsidRDefault="0030709F" w14:paraId="0D5E72E0"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val="es-ES" w:eastAsia="es-ES"/>
              </w:rPr>
              <w:t>Centro de Formación Minero Ambiental</w:t>
            </w:r>
          </w:p>
        </w:tc>
      </w:tr>
      <w:tr w:rsidR="00F75A65" w:rsidTr="3818C4CD" w14:paraId="7A0B6B0D" w14:textId="77777777">
        <w:trPr>
          <w:trHeight w:val="230"/>
        </w:trPr>
        <w:tc>
          <w:tcPr>
            <w:tcW w:w="1764" w:type="pct"/>
            <w:vAlign w:val="center"/>
          </w:tcPr>
          <w:p w:rsidR="00F75A65" w:rsidRDefault="0030709F" w14:paraId="1FD03998" w14:textId="77777777">
            <w:pPr>
              <w:spacing w:after="96" w:afterLines="40"/>
              <w:contextualSpacing/>
              <w:rPr>
                <w:rFonts w:eastAsia="Times New Roman" w:asciiTheme="majorHAnsi" w:hAnsiTheme="majorHAnsi" w:cstheme="majorHAnsi"/>
                <w:b/>
                <w:lang w:val="es-ES" w:eastAsia="es-ES"/>
              </w:rPr>
            </w:pPr>
            <w:r>
              <w:rPr>
                <w:rFonts w:eastAsia="Times New Roman" w:asciiTheme="majorHAnsi" w:hAnsiTheme="majorHAnsi" w:cstheme="majorHAnsi"/>
                <w:b/>
                <w:lang w:val="es-ES" w:eastAsia="es-ES"/>
              </w:rPr>
              <w:t>CONTRATO NRO.</w:t>
            </w:r>
          </w:p>
        </w:tc>
        <w:tc>
          <w:tcPr>
            <w:tcW w:w="3236" w:type="pct"/>
            <w:vAlign w:val="center"/>
          </w:tcPr>
          <w:p w:rsidRPr="00DC5C6C" w:rsidR="00F75A65" w:rsidRDefault="0030709F" w14:paraId="123E45E0" w14:textId="0C8EC635">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b/>
                <w:color w:val="000000" w:themeColor="text1"/>
              </w:rPr>
              <w:t xml:space="preserve"> </w:t>
            </w:r>
            <w:r w:rsidRPr="00DC5C6C">
              <w:rPr>
                <w:rFonts w:eastAsia="SimSun" w:cs="sans-serif" w:asciiTheme="majorHAnsi" w:hAnsiTheme="majorHAnsi"/>
                <w:color w:val="000000"/>
                <w:lang w:val="en-US" w:eastAsia="zh-CN" w:bidi="ar"/>
              </w:rPr>
              <w:t>CO1.PCCNTR.77</w:t>
            </w:r>
            <w:r w:rsidRPr="00DC5C6C" w:rsidR="00494FE5">
              <w:rPr>
                <w:rFonts w:eastAsia="SimSun" w:cs="sans-serif" w:asciiTheme="majorHAnsi" w:hAnsiTheme="majorHAnsi"/>
                <w:color w:val="000000"/>
                <w:lang w:val="en-US" w:eastAsia="zh-CN" w:bidi="ar"/>
              </w:rPr>
              <w:t>70467</w:t>
            </w:r>
            <w:r w:rsidRPr="00DC5C6C">
              <w:rPr>
                <w:rFonts w:eastAsia="SimSun" w:cs="sans-serif" w:asciiTheme="majorHAnsi" w:hAnsiTheme="majorHAnsi"/>
                <w:color w:val="000000"/>
                <w:lang w:eastAsia="zh-CN" w:bidi="ar"/>
              </w:rPr>
              <w:t xml:space="preserve"> del 2025</w:t>
            </w:r>
          </w:p>
        </w:tc>
      </w:tr>
      <w:tr w:rsidR="00F75A65" w:rsidTr="3818C4CD" w14:paraId="3385C21D" w14:textId="77777777">
        <w:trPr>
          <w:trHeight w:val="230"/>
        </w:trPr>
        <w:tc>
          <w:tcPr>
            <w:tcW w:w="1764" w:type="pct"/>
            <w:vAlign w:val="center"/>
          </w:tcPr>
          <w:p w:rsidR="00F75A65" w:rsidRDefault="0030709F" w14:paraId="2316D945" w14:textId="77777777">
            <w:pPr>
              <w:spacing w:after="96" w:afterLines="40"/>
              <w:contextualSpacing/>
              <w:rPr>
                <w:rFonts w:eastAsia="Times New Roman" w:asciiTheme="majorHAnsi" w:hAnsiTheme="majorHAnsi" w:cstheme="majorHAnsi"/>
                <w:b/>
                <w:lang w:val="es-ES" w:eastAsia="es-ES"/>
              </w:rPr>
            </w:pPr>
            <w:r>
              <w:rPr>
                <w:rFonts w:asciiTheme="majorHAnsi" w:hAnsiTheme="majorHAnsi" w:cstheme="majorHAnsi"/>
                <w:b/>
              </w:rPr>
              <w:t>FECHA DE SUSCRIPCIÓN</w:t>
            </w:r>
          </w:p>
        </w:tc>
        <w:tc>
          <w:tcPr>
            <w:tcW w:w="3236" w:type="pct"/>
            <w:vAlign w:val="center"/>
          </w:tcPr>
          <w:p w:rsidR="00F75A65" w:rsidRDefault="00494FE5" w14:paraId="3E99F62C" w14:textId="11172AD8">
            <w:pPr>
              <w:spacing w:after="96" w:afterLines="40"/>
              <w:contextualSpacing/>
              <w:rPr>
                <w:rFonts w:eastAsia="Times New Roman" w:asciiTheme="majorHAnsi" w:hAnsiTheme="majorHAnsi" w:cstheme="majorHAnsi"/>
                <w:bCs/>
                <w:lang w:eastAsia="es-ES"/>
              </w:rPr>
            </w:pPr>
            <w:r>
              <w:rPr>
                <w:rFonts w:eastAsia="Times New Roman" w:asciiTheme="majorHAnsi" w:hAnsiTheme="majorHAnsi" w:cstheme="majorHAnsi"/>
                <w:bCs/>
                <w:lang w:eastAsia="es-ES"/>
              </w:rPr>
              <w:t>23 de abril del 2025</w:t>
            </w:r>
          </w:p>
        </w:tc>
      </w:tr>
      <w:tr w:rsidR="00F75A65" w:rsidTr="3818C4CD" w14:paraId="3582CD9E" w14:textId="77777777">
        <w:trPr>
          <w:trHeight w:val="230"/>
        </w:trPr>
        <w:tc>
          <w:tcPr>
            <w:tcW w:w="1764" w:type="pct"/>
            <w:vAlign w:val="center"/>
          </w:tcPr>
          <w:p w:rsidR="00F75A65" w:rsidRDefault="0030709F" w14:paraId="2D749AFE" w14:textId="77777777">
            <w:pPr>
              <w:spacing w:after="96" w:afterLines="40"/>
              <w:contextualSpacing/>
              <w:rPr>
                <w:rFonts w:eastAsia="Times New Roman" w:asciiTheme="majorHAnsi" w:hAnsiTheme="majorHAnsi" w:cstheme="majorHAnsi"/>
                <w:b/>
                <w:lang w:val="es-ES" w:eastAsia="es-ES"/>
              </w:rPr>
            </w:pPr>
            <w:r>
              <w:rPr>
                <w:rFonts w:eastAsia="Times New Roman" w:asciiTheme="majorHAnsi" w:hAnsiTheme="majorHAnsi" w:cstheme="majorHAnsi"/>
                <w:b/>
                <w:lang w:val="es-ES" w:eastAsia="es-ES"/>
              </w:rPr>
              <w:t>OBJETO</w:t>
            </w:r>
          </w:p>
        </w:tc>
        <w:tc>
          <w:tcPr>
            <w:tcW w:w="3236" w:type="pct"/>
            <w:vAlign w:val="center"/>
          </w:tcPr>
          <w:p w:rsidRPr="00DC5C6C" w:rsidR="00F75A65" w:rsidRDefault="0030709F" w14:paraId="6D6ACE8C" w14:textId="286732ED">
            <w:pPr>
              <w:spacing w:after="96" w:afterLines="40"/>
              <w:contextualSpacing/>
              <w:rPr>
                <w:rFonts w:eastAsia="Times New Roman" w:asciiTheme="majorHAnsi" w:hAnsiTheme="majorHAnsi" w:cstheme="majorHAnsi"/>
                <w:bCs/>
                <w:color w:val="FF0000"/>
                <w:lang w:val="es-ES" w:eastAsia="es-ES"/>
              </w:rPr>
            </w:pPr>
            <w:r w:rsidRPr="00DC5C6C">
              <w:rPr>
                <w:rFonts w:asciiTheme="majorHAnsi" w:hAnsiTheme="majorHAnsi" w:cstheme="majorHAnsi"/>
              </w:rPr>
              <w:t>5_9127_</w:t>
            </w:r>
            <w:r w:rsidRPr="00DC5C6C" w:rsidR="00494FE5">
              <w:rPr>
                <w:rFonts w:asciiTheme="majorHAnsi" w:hAnsiTheme="majorHAnsi" w:cstheme="majorHAnsi"/>
              </w:rPr>
              <w:t>598</w:t>
            </w:r>
            <w:r w:rsidRPr="00DC5C6C">
              <w:rPr>
                <w:rFonts w:asciiTheme="majorHAnsi" w:hAnsiTheme="majorHAnsi" w:cstheme="majorHAnsi"/>
              </w:rPr>
              <w:t xml:space="preserve">_ Prestar </w:t>
            </w:r>
            <w:r w:rsidRPr="0012710A">
              <w:rPr>
                <w:rFonts w:asciiTheme="majorHAnsi" w:hAnsiTheme="majorHAnsi" w:cstheme="majorHAnsi"/>
              </w:rPr>
              <w:t>servicios</w:t>
            </w:r>
            <w:r w:rsidRPr="00DC5C6C">
              <w:rPr>
                <w:rFonts w:asciiTheme="majorHAnsi" w:hAnsiTheme="majorHAnsi" w:cstheme="majorHAnsi"/>
              </w:rPr>
              <w:t xml:space="preserve">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CampeSENA y la Red de conocimiento Ambiental en el Centro de Formación Minero Ambiental.</w:t>
            </w:r>
          </w:p>
        </w:tc>
      </w:tr>
      <w:tr w:rsidR="00F75A65" w:rsidTr="3818C4CD" w14:paraId="7BCFD179" w14:textId="77777777">
        <w:trPr>
          <w:trHeight w:val="230"/>
        </w:trPr>
        <w:tc>
          <w:tcPr>
            <w:tcW w:w="1764" w:type="pct"/>
            <w:vAlign w:val="center"/>
          </w:tcPr>
          <w:p w:rsidR="00F75A65" w:rsidRDefault="0030709F" w14:paraId="7616EA81" w14:textId="77777777">
            <w:pPr>
              <w:spacing w:after="96" w:afterLines="40"/>
              <w:contextualSpacing/>
              <w:rPr>
                <w:rFonts w:asciiTheme="majorHAnsi" w:hAnsiTheme="majorHAnsi" w:cstheme="majorHAnsi"/>
                <w:b/>
              </w:rPr>
            </w:pPr>
            <w:r>
              <w:rPr>
                <w:rFonts w:asciiTheme="majorHAnsi" w:hAnsiTheme="majorHAnsi" w:cstheme="majorHAnsi"/>
                <w:b/>
              </w:rPr>
              <w:t>CONTRATISTA</w:t>
            </w:r>
          </w:p>
        </w:tc>
        <w:tc>
          <w:tcPr>
            <w:tcW w:w="3236" w:type="pct"/>
            <w:vAlign w:val="center"/>
          </w:tcPr>
          <w:p w:rsidR="00F75A65" w:rsidRDefault="00494FE5" w14:paraId="682F5B56" w14:textId="5D604606">
            <w:pPr>
              <w:spacing w:after="96" w:afterLines="40"/>
              <w:contextualSpacing/>
              <w:rPr>
                <w:rFonts w:eastAsia="Times New Roman" w:asciiTheme="majorHAnsi" w:hAnsiTheme="majorHAnsi" w:cstheme="majorHAnsi"/>
                <w:bCs/>
                <w:lang w:eastAsia="es-ES"/>
              </w:rPr>
            </w:pPr>
            <w:r>
              <w:rPr>
                <w:rFonts w:eastAsia="Times New Roman" w:asciiTheme="majorHAnsi" w:hAnsiTheme="majorHAnsi" w:cstheme="majorHAnsi"/>
                <w:bCs/>
                <w:lang w:eastAsia="es-ES"/>
              </w:rPr>
              <w:t>SENEN ANTONIO VALENCIA MONTENEGRO</w:t>
            </w:r>
          </w:p>
        </w:tc>
      </w:tr>
      <w:tr w:rsidR="00F75A65" w:rsidTr="3818C4CD" w14:paraId="3777EE6D" w14:textId="77777777">
        <w:trPr>
          <w:trHeight w:val="230"/>
        </w:trPr>
        <w:tc>
          <w:tcPr>
            <w:tcW w:w="1764" w:type="pct"/>
            <w:vAlign w:val="center"/>
          </w:tcPr>
          <w:p w:rsidR="00F75A65" w:rsidRDefault="0030709F" w14:paraId="6EA409FD" w14:textId="77777777">
            <w:pPr>
              <w:spacing w:after="96" w:afterLines="40"/>
              <w:contextualSpacing/>
              <w:rPr>
                <w:rFonts w:asciiTheme="majorHAnsi" w:hAnsiTheme="majorHAnsi" w:cstheme="majorHAnsi"/>
                <w:b/>
              </w:rPr>
            </w:pPr>
            <w:r>
              <w:rPr>
                <w:rFonts w:asciiTheme="majorHAnsi" w:hAnsiTheme="majorHAnsi" w:cstheme="majorHAnsi"/>
                <w:b/>
              </w:rPr>
              <w:t>CC o NIT</w:t>
            </w:r>
          </w:p>
        </w:tc>
        <w:tc>
          <w:tcPr>
            <w:tcW w:w="3236" w:type="pct"/>
            <w:vAlign w:val="center"/>
          </w:tcPr>
          <w:p w:rsidR="00F75A65" w:rsidRDefault="00494FE5" w14:paraId="262012A4" w14:textId="4BC98FB5">
            <w:pPr>
              <w:spacing w:after="96" w:afterLines="40"/>
              <w:contextualSpacing/>
              <w:rPr>
                <w:rFonts w:eastAsia="Times New Roman" w:asciiTheme="majorHAnsi" w:hAnsiTheme="majorHAnsi" w:cstheme="majorHAnsi"/>
                <w:bCs/>
                <w:color w:val="FF0000"/>
                <w:lang w:eastAsia="es-ES"/>
              </w:rPr>
            </w:pPr>
            <w:r w:rsidRPr="00494FE5">
              <w:rPr>
                <w:rFonts w:eastAsia="Times New Roman" w:asciiTheme="majorHAnsi" w:hAnsiTheme="majorHAnsi" w:cstheme="majorHAnsi"/>
                <w:bCs/>
                <w:color w:val="000000" w:themeColor="text1"/>
                <w:lang w:eastAsia="es-ES"/>
              </w:rPr>
              <w:t>15024912</w:t>
            </w:r>
          </w:p>
        </w:tc>
      </w:tr>
      <w:tr w:rsidR="00F75A65" w:rsidTr="3818C4CD" w14:paraId="0A3C105D" w14:textId="77777777">
        <w:trPr>
          <w:trHeight w:val="230"/>
        </w:trPr>
        <w:tc>
          <w:tcPr>
            <w:tcW w:w="1764" w:type="pct"/>
            <w:vAlign w:val="center"/>
          </w:tcPr>
          <w:p w:rsidR="00F75A65" w:rsidRDefault="0030709F" w14:paraId="0F02A511" w14:textId="77777777">
            <w:pPr>
              <w:spacing w:after="96" w:afterLines="40"/>
              <w:contextualSpacing/>
              <w:rPr>
                <w:rFonts w:asciiTheme="majorHAnsi" w:hAnsiTheme="majorHAnsi" w:cstheme="majorHAnsi"/>
                <w:b/>
              </w:rPr>
            </w:pPr>
            <w:r>
              <w:rPr>
                <w:rFonts w:asciiTheme="majorHAnsi" w:hAnsiTheme="majorHAnsi" w:cstheme="majorHAnsi"/>
                <w:b/>
              </w:rPr>
              <w:t>LUGAR DE EJECUCIÓN</w:t>
            </w:r>
          </w:p>
        </w:tc>
        <w:tc>
          <w:tcPr>
            <w:tcW w:w="3236" w:type="pct"/>
            <w:vAlign w:val="center"/>
          </w:tcPr>
          <w:p w:rsidR="00F75A65" w:rsidRDefault="0030709F" w14:paraId="73832C01" w14:textId="7777777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val="es-ES" w:eastAsia="es-ES"/>
              </w:rPr>
              <w:t>El Bagre - Antioquia</w:t>
            </w:r>
          </w:p>
        </w:tc>
      </w:tr>
      <w:tr w:rsidR="00F75A65" w:rsidTr="3818C4CD" w14:paraId="2C6E0F29" w14:textId="77777777">
        <w:trPr>
          <w:trHeight w:val="230"/>
        </w:trPr>
        <w:tc>
          <w:tcPr>
            <w:tcW w:w="1764" w:type="pct"/>
            <w:vAlign w:val="center"/>
          </w:tcPr>
          <w:p w:rsidR="00F75A65" w:rsidRDefault="0030709F" w14:paraId="3D4C65C6" w14:textId="77777777">
            <w:pPr>
              <w:spacing w:after="96" w:afterLines="40"/>
              <w:contextualSpacing/>
              <w:rPr>
                <w:rFonts w:asciiTheme="majorHAnsi" w:hAnsiTheme="majorHAnsi" w:cstheme="majorHAnsi"/>
                <w:b/>
              </w:rPr>
            </w:pPr>
            <w:r>
              <w:rPr>
                <w:rFonts w:asciiTheme="majorHAnsi" w:hAnsiTheme="majorHAnsi" w:cstheme="majorHAnsi"/>
                <w:b/>
              </w:rPr>
              <w:t>FECHA DE INICIO</w:t>
            </w:r>
          </w:p>
        </w:tc>
        <w:tc>
          <w:tcPr>
            <w:tcW w:w="3236" w:type="pct"/>
            <w:vAlign w:val="center"/>
          </w:tcPr>
          <w:p w:rsidR="00F75A65" w:rsidRDefault="00494FE5" w14:paraId="36E93A4B" w14:textId="169977B7">
            <w:pPr>
              <w:spacing w:after="96" w:afterLines="40"/>
              <w:contextualSpacing/>
              <w:rPr>
                <w:rFonts w:eastAsia="Times New Roman" w:asciiTheme="majorHAnsi" w:hAnsiTheme="majorHAnsi" w:cstheme="majorHAnsi"/>
                <w:bCs/>
                <w:color w:val="FF0000"/>
                <w:lang w:val="es-ES" w:eastAsia="es-ES"/>
              </w:rPr>
            </w:pPr>
            <w:r>
              <w:rPr>
                <w:rFonts w:eastAsia="Times New Roman" w:asciiTheme="majorHAnsi" w:hAnsiTheme="majorHAnsi" w:cstheme="majorHAnsi"/>
                <w:bCs/>
                <w:lang w:eastAsia="es-ES"/>
              </w:rPr>
              <w:t>23 de abril del 2025</w:t>
            </w:r>
          </w:p>
        </w:tc>
      </w:tr>
      <w:tr w:rsidR="00F75A65" w:rsidTr="3818C4CD" w14:paraId="346AD2E0" w14:textId="77777777">
        <w:trPr>
          <w:trHeight w:val="230"/>
        </w:trPr>
        <w:tc>
          <w:tcPr>
            <w:tcW w:w="1764" w:type="pct"/>
            <w:vAlign w:val="center"/>
          </w:tcPr>
          <w:p w:rsidR="00F75A65" w:rsidRDefault="0030709F" w14:paraId="15486F6A" w14:textId="77777777">
            <w:pPr>
              <w:spacing w:after="96" w:afterLines="40"/>
              <w:contextualSpacing/>
              <w:rPr>
                <w:rFonts w:asciiTheme="majorHAnsi" w:hAnsiTheme="majorHAnsi" w:cstheme="majorHAnsi"/>
                <w:b/>
              </w:rPr>
            </w:pPr>
            <w:r>
              <w:rPr>
                <w:rFonts w:asciiTheme="majorHAnsi" w:hAnsiTheme="majorHAnsi" w:cstheme="majorHAnsi"/>
                <w:b/>
              </w:rPr>
              <w:t>PLAZO INICIAL DEL CONTRATO</w:t>
            </w:r>
            <w:r>
              <w:rPr>
                <w:rFonts w:asciiTheme="majorHAnsi" w:hAnsiTheme="majorHAnsi" w:cstheme="majorHAnsi"/>
                <w:b/>
              </w:rPr>
              <w:tab/>
            </w:r>
          </w:p>
        </w:tc>
        <w:tc>
          <w:tcPr>
            <w:tcW w:w="3236" w:type="pct"/>
            <w:vAlign w:val="center"/>
          </w:tcPr>
          <w:p w:rsidR="00F75A65" w:rsidRDefault="00494FE5" w14:paraId="16E6EEFB" w14:textId="7B6A2468">
            <w:pPr>
              <w:spacing w:after="96" w:afterLines="40"/>
              <w:contextualSpacing/>
              <w:rPr>
                <w:rFonts w:eastAsia="Times New Roman" w:asciiTheme="majorHAnsi" w:hAnsiTheme="majorHAnsi" w:cstheme="majorHAnsi"/>
                <w:bCs/>
                <w:color w:val="FF0000"/>
                <w:lang w:eastAsia="es-ES"/>
              </w:rPr>
            </w:pPr>
            <w:r>
              <w:rPr>
                <w:rFonts w:eastAsia="Times New Roman" w:asciiTheme="majorHAnsi" w:hAnsiTheme="majorHAnsi" w:cstheme="majorHAnsi"/>
                <w:bCs/>
                <w:lang w:eastAsia="es-ES"/>
              </w:rPr>
              <w:t xml:space="preserve">6 meses </w:t>
            </w:r>
          </w:p>
        </w:tc>
      </w:tr>
      <w:tr w:rsidR="00F75A65" w:rsidTr="3818C4CD" w14:paraId="0A5935F5" w14:textId="77777777">
        <w:trPr>
          <w:trHeight w:val="230"/>
        </w:trPr>
        <w:tc>
          <w:tcPr>
            <w:tcW w:w="1764" w:type="pct"/>
            <w:vAlign w:val="center"/>
          </w:tcPr>
          <w:p w:rsidR="00F75A65" w:rsidRDefault="0030709F" w14:paraId="01289DFE" w14:textId="77777777">
            <w:pPr>
              <w:spacing w:after="96" w:afterLines="40"/>
              <w:contextualSpacing/>
              <w:rPr>
                <w:rFonts w:asciiTheme="majorHAnsi" w:hAnsiTheme="majorHAnsi" w:cstheme="majorHAnsi"/>
                <w:b/>
              </w:rPr>
            </w:pPr>
            <w:r>
              <w:rPr>
                <w:rFonts w:asciiTheme="majorHAnsi" w:hAnsiTheme="majorHAnsi" w:cstheme="majorHAnsi"/>
                <w:b/>
              </w:rPr>
              <w:t>VALOR INICIAL DEL CONTRATO</w:t>
            </w:r>
          </w:p>
        </w:tc>
        <w:tc>
          <w:tcPr>
            <w:tcW w:w="3236" w:type="pct"/>
            <w:vAlign w:val="center"/>
          </w:tcPr>
          <w:p w:rsidR="00F75A65" w:rsidRDefault="0030709F" w14:paraId="0E41B8BF" w14:textId="736EF6F4">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sz w:val="24"/>
                <w:szCs w:val="24"/>
              </w:rPr>
              <w:t>$</w:t>
            </w:r>
            <w:r w:rsidR="00494FE5">
              <w:rPr>
                <w:rFonts w:asciiTheme="majorHAnsi" w:hAnsiTheme="majorHAnsi" w:cstheme="majorHAnsi"/>
                <w:sz w:val="24"/>
                <w:szCs w:val="24"/>
              </w:rPr>
              <w:t xml:space="preserve"> 27.597.066</w:t>
            </w:r>
          </w:p>
        </w:tc>
      </w:tr>
      <w:tr w:rsidR="00F75A65" w:rsidTr="3818C4CD" w14:paraId="6AE59624" w14:textId="77777777">
        <w:trPr>
          <w:trHeight w:val="230"/>
        </w:trPr>
        <w:tc>
          <w:tcPr>
            <w:tcW w:w="1764" w:type="pct"/>
            <w:vAlign w:val="center"/>
          </w:tcPr>
          <w:p w:rsidR="00F75A65" w:rsidRDefault="0030709F" w14:paraId="1B77AA52" w14:textId="77777777">
            <w:pPr>
              <w:spacing w:after="96" w:afterLines="40"/>
              <w:contextualSpacing/>
              <w:rPr>
                <w:rFonts w:asciiTheme="majorHAnsi" w:hAnsiTheme="majorHAnsi" w:cstheme="majorHAnsi"/>
                <w:b/>
              </w:rPr>
            </w:pPr>
            <w:r>
              <w:rPr>
                <w:rFonts w:cs="Arial" w:asciiTheme="majorHAnsi" w:hAnsiTheme="majorHAnsi"/>
                <w:b/>
              </w:rPr>
              <w:t>PRÓRROGA NRO.</w:t>
            </w:r>
            <w:r>
              <w:rPr>
                <w:rFonts w:eastAsia="Arial" w:cs="Arial" w:asciiTheme="majorHAnsi" w:hAnsiTheme="majorHAnsi"/>
                <w:color w:val="000000" w:themeColor="text1"/>
                <w:lang w:eastAsia="es-CO" w:bidi="es-CO"/>
              </w:rPr>
              <w:t>N/A</w:t>
            </w:r>
          </w:p>
        </w:tc>
        <w:tc>
          <w:tcPr>
            <w:tcW w:w="3236" w:type="pct"/>
            <w:vAlign w:val="center"/>
          </w:tcPr>
          <w:p w:rsidR="00F75A65" w:rsidP="3818C4CD" w:rsidRDefault="0030709F" w14:paraId="58CDD15C" w14:textId="3BE97079">
            <w:pPr>
              <w:spacing w:after="96" w:afterLines="40"/>
              <w:contextualSpacing/>
              <w:rPr>
                <w:rFonts w:eastAsia="Arial" w:cs="Arial" w:asciiTheme="majorHAnsi" w:hAnsiTheme="majorHAnsi"/>
                <w:lang w:eastAsia="es-CO" w:bidi="es-CO"/>
              </w:rPr>
            </w:pPr>
            <w:r w:rsidRPr="3818C4CD">
              <w:rPr>
                <w:rFonts w:eastAsia="Arial" w:cs="Arial" w:asciiTheme="majorHAnsi" w:hAnsiTheme="majorHAnsi"/>
                <w:lang w:eastAsia="es-CO" w:bidi="es-CO"/>
              </w:rPr>
              <w:t xml:space="preserve"> </w:t>
            </w:r>
            <w:r w:rsidRPr="3818C4CD" w:rsidR="76F6501F">
              <w:rPr>
                <w:rFonts w:eastAsia="Arial" w:cs="Arial" w:asciiTheme="majorHAnsi" w:hAnsiTheme="majorHAnsi"/>
                <w:lang w:eastAsia="es-CO" w:bidi="es-CO"/>
              </w:rPr>
              <w:t>1</w:t>
            </w:r>
          </w:p>
        </w:tc>
      </w:tr>
      <w:tr w:rsidR="00F75A65" w:rsidTr="3818C4CD" w14:paraId="5C5F879F" w14:textId="77777777">
        <w:trPr>
          <w:trHeight w:val="230"/>
        </w:trPr>
        <w:tc>
          <w:tcPr>
            <w:tcW w:w="1764" w:type="pct"/>
            <w:vAlign w:val="center"/>
          </w:tcPr>
          <w:p w:rsidR="00F75A65" w:rsidRDefault="0030709F" w14:paraId="04BDD1D3" w14:textId="77777777">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vAlign w:val="center"/>
          </w:tcPr>
          <w:p w:rsidR="00F75A65" w:rsidP="3818C4CD" w:rsidRDefault="05837E4E" w14:paraId="0127511D" w14:textId="67603764">
            <w:pPr>
              <w:spacing w:after="96" w:afterLines="40"/>
              <w:contextualSpacing/>
              <w:rPr>
                <w:rFonts w:eastAsia="Arial" w:cs="Arial" w:asciiTheme="majorHAnsi" w:hAnsiTheme="majorHAnsi"/>
                <w:color w:val="FF0000"/>
                <w:lang w:eastAsia="es-CO" w:bidi="es-CO"/>
              </w:rPr>
            </w:pPr>
            <w:r w:rsidRPr="3818C4CD">
              <w:rPr>
                <w:rFonts w:asciiTheme="majorHAnsi" w:hAnsiTheme="majorHAnsi" w:cstheme="majorBidi"/>
                <w:sz w:val="24"/>
                <w:szCs w:val="24"/>
              </w:rPr>
              <w:t>19</w:t>
            </w:r>
            <w:r w:rsidRPr="3818C4CD" w:rsidR="0030709F">
              <w:rPr>
                <w:rFonts w:asciiTheme="majorHAnsi" w:hAnsiTheme="majorHAnsi" w:cstheme="majorBidi"/>
                <w:sz w:val="24"/>
                <w:szCs w:val="24"/>
              </w:rPr>
              <w:t xml:space="preserve"> de </w:t>
            </w:r>
            <w:r w:rsidRPr="3818C4CD" w:rsidR="48DF7401">
              <w:rPr>
                <w:rFonts w:asciiTheme="majorHAnsi" w:hAnsiTheme="majorHAnsi" w:cstheme="majorBidi"/>
                <w:sz w:val="24"/>
                <w:szCs w:val="24"/>
              </w:rPr>
              <w:t xml:space="preserve">diciembre </w:t>
            </w:r>
            <w:r w:rsidRPr="3818C4CD" w:rsidR="0030709F">
              <w:rPr>
                <w:rFonts w:asciiTheme="majorHAnsi" w:hAnsiTheme="majorHAnsi" w:cstheme="majorBidi"/>
                <w:sz w:val="24"/>
                <w:szCs w:val="24"/>
              </w:rPr>
              <w:t>de 2025</w:t>
            </w:r>
          </w:p>
        </w:tc>
      </w:tr>
      <w:tr w:rsidR="00F75A65" w:rsidTr="3818C4CD" w14:paraId="20E6D46A" w14:textId="77777777">
        <w:trPr>
          <w:trHeight w:val="230"/>
        </w:trPr>
        <w:tc>
          <w:tcPr>
            <w:tcW w:w="1764" w:type="pct"/>
            <w:vAlign w:val="center"/>
          </w:tcPr>
          <w:p w:rsidR="00F75A65" w:rsidP="3818C4CD" w:rsidRDefault="0030709F" w14:paraId="57E2C08B" w14:textId="77777777">
            <w:pPr>
              <w:spacing w:after="96" w:afterLines="40"/>
              <w:contextualSpacing/>
              <w:rPr>
                <w:rFonts w:asciiTheme="majorHAnsi" w:hAnsiTheme="majorHAnsi" w:cstheme="majorBidi"/>
                <w:b/>
                <w:bCs/>
              </w:rPr>
            </w:pPr>
            <w:r w:rsidRPr="3818C4CD">
              <w:rPr>
                <w:rFonts w:cs="Arial" w:asciiTheme="majorHAnsi" w:hAnsiTheme="majorHAnsi"/>
                <w:b/>
                <w:bCs/>
              </w:rPr>
              <w:t xml:space="preserve">ADICIÓN NRO. </w:t>
            </w:r>
            <w:r w:rsidRPr="3818C4CD">
              <w:rPr>
                <w:rFonts w:eastAsia="Arial" w:cs="Arial" w:asciiTheme="majorHAnsi" w:hAnsiTheme="majorHAnsi"/>
                <w:lang w:eastAsia="es-CO" w:bidi="es-CO"/>
              </w:rPr>
              <w:t xml:space="preserve"> N/A</w:t>
            </w:r>
          </w:p>
        </w:tc>
        <w:tc>
          <w:tcPr>
            <w:tcW w:w="3236" w:type="pct"/>
            <w:vAlign w:val="center"/>
          </w:tcPr>
          <w:p w:rsidR="00F75A65" w:rsidP="3818C4CD" w:rsidRDefault="0030709F" w14:paraId="31017B60" w14:textId="77CA5CCB">
            <w:pPr>
              <w:spacing w:after="96" w:afterLines="40"/>
              <w:contextualSpacing/>
              <w:rPr>
                <w:rFonts w:eastAsia="Arial" w:cs="Arial" w:asciiTheme="majorHAnsi" w:hAnsiTheme="majorHAnsi"/>
                <w:lang w:eastAsia="es-CO" w:bidi="es-CO"/>
              </w:rPr>
            </w:pPr>
            <w:r w:rsidRPr="3818C4CD">
              <w:rPr>
                <w:rFonts w:eastAsia="Arial" w:cs="Arial" w:asciiTheme="majorHAnsi" w:hAnsiTheme="majorHAnsi"/>
                <w:lang w:eastAsia="es-CO" w:bidi="es-CO"/>
              </w:rPr>
              <w:t xml:space="preserve"> </w:t>
            </w:r>
            <w:r w:rsidRPr="3818C4CD" w:rsidR="27695E7D">
              <w:rPr>
                <w:rFonts w:eastAsia="Arial" w:cs="Arial" w:asciiTheme="majorHAnsi" w:hAnsiTheme="majorHAnsi"/>
                <w:lang w:eastAsia="es-CO" w:bidi="es-CO"/>
              </w:rPr>
              <w:t>1</w:t>
            </w:r>
          </w:p>
        </w:tc>
      </w:tr>
      <w:tr w:rsidR="00F75A65" w:rsidTr="3818C4CD" w14:paraId="3CF65F1D" w14:textId="77777777">
        <w:trPr>
          <w:trHeight w:val="230"/>
        </w:trPr>
        <w:tc>
          <w:tcPr>
            <w:tcW w:w="1764" w:type="pct"/>
            <w:vAlign w:val="center"/>
          </w:tcPr>
          <w:p w:rsidR="00F75A65" w:rsidP="3818C4CD" w:rsidRDefault="0030709F" w14:paraId="526FA55F" w14:textId="77777777">
            <w:pPr>
              <w:spacing w:after="96" w:afterLines="40"/>
              <w:contextualSpacing/>
              <w:rPr>
                <w:rFonts w:cs="Arial" w:asciiTheme="majorHAnsi" w:hAnsiTheme="majorHAnsi"/>
                <w:b/>
                <w:bCs/>
              </w:rPr>
            </w:pPr>
            <w:r w:rsidRPr="3818C4CD">
              <w:rPr>
                <w:rFonts w:asciiTheme="majorHAnsi" w:hAnsiTheme="majorHAnsi" w:cstheme="majorBidi"/>
                <w:b/>
                <w:bCs/>
              </w:rPr>
              <w:t>VALOR ACTUAL DEL CONTRATO</w:t>
            </w:r>
          </w:p>
        </w:tc>
        <w:tc>
          <w:tcPr>
            <w:tcW w:w="3236" w:type="pct"/>
            <w:vAlign w:val="center"/>
          </w:tcPr>
          <w:p w:rsidR="00F75A65" w:rsidP="3818C4CD" w:rsidRDefault="0030709F" w14:paraId="20281690" w14:textId="0F306B49">
            <w:pPr>
              <w:spacing w:after="96" w:afterLines="40"/>
              <w:contextualSpacing/>
              <w:rPr>
                <w:rFonts w:eastAsia="Arial" w:cs="Arial" w:asciiTheme="majorHAnsi" w:hAnsiTheme="majorHAnsi"/>
                <w:lang w:eastAsia="es-CO" w:bidi="es-CO"/>
              </w:rPr>
            </w:pPr>
            <w:r w:rsidRPr="3818C4CD">
              <w:rPr>
                <w:rFonts w:eastAsia="Arial" w:cs="Arial" w:asciiTheme="majorHAnsi" w:hAnsiTheme="majorHAnsi"/>
                <w:lang w:eastAsia="es-CO" w:bidi="es-CO"/>
              </w:rPr>
              <w:t xml:space="preserve"> </w:t>
            </w:r>
            <w:r w:rsidRPr="3818C4CD" w:rsidR="6A6D858C">
              <w:rPr>
                <w:rFonts w:eastAsia="Arial" w:cs="Arial" w:asciiTheme="majorHAnsi" w:hAnsiTheme="majorHAnsi"/>
                <w:lang w:eastAsia="es-CO" w:bidi="es-CO"/>
              </w:rPr>
              <w:t>$ 36.336.137</w:t>
            </w:r>
          </w:p>
        </w:tc>
      </w:tr>
      <w:tr w:rsidR="00F75A65" w:rsidTr="3818C4CD" w14:paraId="4A13E955" w14:textId="77777777">
        <w:trPr>
          <w:trHeight w:val="230"/>
        </w:trPr>
        <w:tc>
          <w:tcPr>
            <w:tcW w:w="1764" w:type="pct"/>
            <w:vAlign w:val="center"/>
          </w:tcPr>
          <w:p w:rsidR="00F75A65" w:rsidRDefault="0030709F" w14:paraId="52ABBC57" w14:textId="77777777">
            <w:pPr>
              <w:spacing w:after="96" w:afterLines="40"/>
              <w:contextualSpacing/>
              <w:rPr>
                <w:rFonts w:asciiTheme="majorHAnsi" w:hAnsiTheme="majorHAnsi" w:cstheme="majorHAnsi"/>
                <w:b/>
              </w:rPr>
            </w:pPr>
            <w:r>
              <w:rPr>
                <w:rFonts w:asciiTheme="majorHAnsi" w:hAnsiTheme="majorHAnsi" w:cstheme="majorHAnsi"/>
                <w:b/>
              </w:rPr>
              <w:t>FORMA DE PAGO</w:t>
            </w:r>
          </w:p>
        </w:tc>
        <w:tc>
          <w:tcPr>
            <w:tcW w:w="3236" w:type="pct"/>
            <w:vAlign w:val="center"/>
          </w:tcPr>
          <w:p w:rsidRPr="00DC5C6C" w:rsidR="00F75A65" w:rsidP="3818C4CD" w:rsidRDefault="53AD18A1" w14:paraId="45C24D15" w14:textId="02C7A255">
            <w:pPr>
              <w:spacing w:line="360" w:lineRule="auto"/>
            </w:pPr>
            <w:r w:rsidRPr="3818C4CD">
              <w:rPr>
                <w:rFonts w:cs="Calibri"/>
              </w:rPr>
              <w:t xml:space="preserve">El valor total del presente contrato será de TREINTA Y SEIS MILLONES  </w:t>
            </w:r>
            <w:r w:rsidR="00D10672">
              <w:rPr>
                <w:rFonts w:cs="Calibri"/>
              </w:rPr>
              <w:t>TRECIENTOS TREI</w:t>
            </w:r>
            <w:r w:rsidR="0067443F">
              <w:rPr>
                <w:rFonts w:cs="Calibri"/>
              </w:rPr>
              <w:t>N</w:t>
            </w:r>
            <w:r w:rsidR="00D10672">
              <w:rPr>
                <w:rFonts w:cs="Calibri"/>
              </w:rPr>
              <w:t xml:space="preserve">TA Y SEIS MIL CIENTO TREINTA Y </w:t>
            </w:r>
            <w:r w:rsidR="00D10672">
              <w:rPr>
                <w:rFonts w:cs="Calibri"/>
              </w:rPr>
              <w:lastRenderedPageBreak/>
              <w:t>SIETE</w:t>
            </w:r>
            <w:r w:rsidRPr="3818C4CD">
              <w:rPr>
                <w:rFonts w:cs="Calibri"/>
              </w:rPr>
              <w:t xml:space="preserve"> PESOS M/CTE ($36.336.137) Esta suma será pagada por el SENA al contratista de la siguiente manera: a) un primer pago correspondiente a ocho (8) días del mes de abril del 2025, por un valor de UN MILLÓN DOSCIENTOS VEINTISÉIS MIL QUINIENTOS TREINTA Y SEIS PESOS (1.226.536): b) siete (7) pagos iguales por los meses de mayo a noviembre de 2025, por valor de CUATRO MILLONES QUINIENTOS NOVENTA Y NUEVE MIL QUINIENTOS ONCE PESOS M/CTE. ($4.599.511), cada uno)c) un último pago correspondiente a diecinueve (19) días del mes de diciembre del 2025 por valor DOS MILLONES NOVECIENTOS TRECE MIL VEINTICUATRO PESOS M/CTE. ($2.913.024).</w:t>
            </w:r>
          </w:p>
        </w:tc>
      </w:tr>
      <w:tr w:rsidR="00F75A65" w:rsidTr="3818C4CD" w14:paraId="335F8D10" w14:textId="77777777">
        <w:trPr>
          <w:trHeight w:val="230"/>
        </w:trPr>
        <w:tc>
          <w:tcPr>
            <w:tcW w:w="1764" w:type="pct"/>
            <w:vAlign w:val="center"/>
          </w:tcPr>
          <w:p w:rsidR="00F75A65" w:rsidRDefault="0030709F" w14:paraId="78EB3F63" w14:textId="77777777">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vAlign w:val="center"/>
          </w:tcPr>
          <w:p w:rsidRPr="005F2422" w:rsidR="00F75A65" w:rsidRDefault="00916CF1" w14:paraId="73EBAD2D" w14:textId="6F8E90B5">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6</w:t>
            </w:r>
          </w:p>
        </w:tc>
      </w:tr>
      <w:tr w:rsidR="00F75A65" w:rsidTr="3818C4CD" w14:paraId="2B32E702" w14:textId="77777777">
        <w:trPr>
          <w:trHeight w:val="230"/>
        </w:trPr>
        <w:tc>
          <w:tcPr>
            <w:tcW w:w="1764" w:type="pct"/>
            <w:vAlign w:val="center"/>
          </w:tcPr>
          <w:p w:rsidR="00F75A65" w:rsidRDefault="0030709F" w14:paraId="73B36012" w14:textId="7777777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rsidR="00F75A65" w:rsidP="715C5ECF" w:rsidRDefault="0030709F" w14:paraId="43799AC2" w14:textId="74FDEF69">
            <w:pPr>
              <w:spacing w:after="96" w:afterLines="40"/>
              <w:contextualSpacing/>
              <w:rPr>
                <w:rFonts w:eastAsia="Arial" w:cs="Arial" w:asciiTheme="majorHAnsi" w:hAnsiTheme="majorHAnsi"/>
                <w:color w:val="E36C0A" w:themeColor="accent6" w:themeShade="BF"/>
                <w:lang w:eastAsia="es-CO" w:bidi="es-CO"/>
              </w:rPr>
            </w:pPr>
            <w:r w:rsidRPr="715C5ECF">
              <w:rPr>
                <w:rFonts w:eastAsia="Arial" w:cs="Arial" w:asciiTheme="majorHAnsi" w:hAnsiTheme="majorHAnsi"/>
                <w:lang w:eastAsia="es-CO" w:bidi="es-CO"/>
              </w:rPr>
              <w:t xml:space="preserve">Desde el </w:t>
            </w:r>
            <w:r w:rsidRPr="715C5ECF" w:rsidR="005F2422">
              <w:rPr>
                <w:rFonts w:eastAsia="Arial" w:cs="Arial" w:asciiTheme="majorHAnsi" w:hAnsiTheme="majorHAnsi"/>
                <w:lang w:eastAsia="es-CO" w:bidi="es-CO"/>
              </w:rPr>
              <w:t>01</w:t>
            </w:r>
            <w:r w:rsidRPr="715C5ECF">
              <w:rPr>
                <w:rFonts w:eastAsia="Arial" w:cs="Arial" w:asciiTheme="majorHAnsi" w:hAnsiTheme="majorHAnsi"/>
                <w:lang w:eastAsia="es-CO" w:bidi="es-CO"/>
              </w:rPr>
              <w:t>/0</w:t>
            </w:r>
            <w:r w:rsidR="00916CF1">
              <w:rPr>
                <w:rFonts w:eastAsia="Arial" w:cs="Arial" w:asciiTheme="majorHAnsi" w:hAnsiTheme="majorHAnsi"/>
                <w:lang w:eastAsia="es-CO" w:bidi="es-CO"/>
              </w:rPr>
              <w:t>9</w:t>
            </w:r>
            <w:r w:rsidRPr="715C5ECF">
              <w:rPr>
                <w:rFonts w:eastAsia="Arial" w:cs="Arial" w:asciiTheme="majorHAnsi" w:hAnsiTheme="majorHAnsi"/>
                <w:lang w:eastAsia="es-CO" w:bidi="es-CO"/>
              </w:rPr>
              <w:t>/2025 al 3</w:t>
            </w:r>
            <w:r w:rsidRPr="715C5ECF" w:rsidR="15852321">
              <w:rPr>
                <w:rFonts w:eastAsia="Arial" w:cs="Arial" w:asciiTheme="majorHAnsi" w:hAnsiTheme="majorHAnsi"/>
                <w:lang w:eastAsia="es-CO" w:bidi="es-CO"/>
              </w:rPr>
              <w:t>0</w:t>
            </w:r>
            <w:r w:rsidRPr="715C5ECF">
              <w:rPr>
                <w:rFonts w:eastAsia="Arial" w:cs="Arial" w:asciiTheme="majorHAnsi" w:hAnsiTheme="majorHAnsi"/>
                <w:lang w:eastAsia="es-CO" w:bidi="es-CO"/>
              </w:rPr>
              <w:t>/0</w:t>
            </w:r>
            <w:r w:rsidR="00916CF1">
              <w:rPr>
                <w:rFonts w:eastAsia="Arial" w:cs="Arial" w:asciiTheme="majorHAnsi" w:hAnsiTheme="majorHAnsi"/>
                <w:lang w:eastAsia="es-CO" w:bidi="es-CO"/>
              </w:rPr>
              <w:t>9</w:t>
            </w:r>
            <w:r w:rsidRPr="715C5ECF">
              <w:rPr>
                <w:rFonts w:eastAsia="Arial" w:cs="Arial" w:asciiTheme="majorHAnsi" w:hAnsiTheme="majorHAnsi"/>
                <w:lang w:eastAsia="es-CO" w:bidi="es-CO"/>
              </w:rPr>
              <w:t xml:space="preserve">/2025 </w:t>
            </w:r>
          </w:p>
        </w:tc>
      </w:tr>
    </w:tbl>
    <w:p w:rsidR="00F75A65" w:rsidRDefault="00F75A65" w14:paraId="5AD50C18" w14:textId="77777777">
      <w:pPr>
        <w:rPr>
          <w:rFonts w:asciiTheme="majorHAnsi" w:hAnsiTheme="majorHAnsi" w:cstheme="majorHAnsi"/>
          <w:bCs/>
          <w:color w:val="000000" w:themeColor="text1"/>
        </w:rPr>
      </w:pPr>
    </w:p>
    <w:p w:rsidR="00F75A65" w:rsidRDefault="0030709F" w14:paraId="3A3DE2CA" w14:textId="77777777">
      <w:pPr>
        <w:pStyle w:val="Ttulo1"/>
      </w:pPr>
      <w:r>
        <w:t>EJECUCIÓN CONTRACTUAL</w:t>
      </w:r>
    </w:p>
    <w:tbl>
      <w:tblPr>
        <w:tblStyle w:val="Tablaconcuadrcula"/>
        <w:tblW w:w="9394" w:type="dxa"/>
        <w:tblLook w:val="04A0" w:firstRow="1" w:lastRow="0" w:firstColumn="1" w:lastColumn="0" w:noHBand="0" w:noVBand="1"/>
      </w:tblPr>
      <w:tblGrid>
        <w:gridCol w:w="3300"/>
        <w:gridCol w:w="2962"/>
        <w:gridCol w:w="3132"/>
      </w:tblGrid>
      <w:tr w:rsidR="00F75A65" w:rsidTr="1CFC45D5" w14:paraId="136978BF" w14:textId="77777777">
        <w:trPr>
          <w:tblHeader/>
        </w:trPr>
        <w:tc>
          <w:tcPr>
            <w:tcW w:w="3300" w:type="dxa"/>
            <w:shd w:val="clear" w:color="auto" w:fill="D9D9D9" w:themeFill="background1" w:themeFillShade="D9"/>
            <w:tcMar/>
            <w:vAlign w:val="center"/>
          </w:tcPr>
          <w:p w:rsidR="00F75A65" w:rsidRDefault="0030709F" w14:paraId="733232B3"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lastRenderedPageBreak/>
              <w:t>OBLIGACIONES</w:t>
            </w:r>
          </w:p>
          <w:p w:rsidR="00F75A65" w:rsidRDefault="00F75A65" w14:paraId="67CFFCA1" w14:textId="77777777">
            <w:pPr>
              <w:jc w:val="center"/>
              <w:rPr>
                <w:rFonts w:asciiTheme="majorHAnsi" w:hAnsiTheme="majorHAnsi" w:cstheme="majorHAnsi"/>
                <w:b/>
                <w:color w:val="000000" w:themeColor="text1"/>
              </w:rPr>
            </w:pPr>
          </w:p>
        </w:tc>
        <w:tc>
          <w:tcPr>
            <w:tcW w:w="2962" w:type="dxa"/>
            <w:shd w:val="clear" w:color="auto" w:fill="D9D9D9" w:themeFill="background1" w:themeFillShade="D9"/>
            <w:tcMar/>
            <w:vAlign w:val="center"/>
          </w:tcPr>
          <w:p w:rsidR="00F75A65" w:rsidRDefault="0030709F" w14:paraId="311B9337"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ACTIVIDADES REALIZADAS</w:t>
            </w:r>
          </w:p>
          <w:p w:rsidR="00F75A65" w:rsidRDefault="00F75A65" w14:paraId="09EB7FF2" w14:textId="77777777">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F75A65" w:rsidRDefault="0030709F" w14:paraId="2A982E06"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PRODUCTO O EVIDENCIA</w:t>
            </w:r>
          </w:p>
          <w:p w:rsidR="00F75A65" w:rsidRDefault="00F75A65" w14:paraId="2B2A5E1E" w14:textId="77777777">
            <w:pPr>
              <w:jc w:val="center"/>
              <w:rPr>
                <w:rFonts w:asciiTheme="majorHAnsi" w:hAnsiTheme="majorHAnsi" w:cstheme="majorHAnsi"/>
                <w:b/>
                <w:color w:val="000000" w:themeColor="text1"/>
              </w:rPr>
            </w:pPr>
          </w:p>
        </w:tc>
      </w:tr>
      <w:tr w:rsidR="00F75A65" w:rsidTr="1CFC45D5" w14:paraId="59C81FD8" w14:textId="77777777">
        <w:trPr>
          <w:tblHeader/>
        </w:trPr>
        <w:tc>
          <w:tcPr>
            <w:tcW w:w="3300" w:type="dxa"/>
            <w:tcMar/>
          </w:tcPr>
          <w:p w:rsidRPr="0012710A" w:rsidR="00F75A65" w:rsidRDefault="0030709F" w14:paraId="5049F4AD" w14:textId="77777777">
            <w:pPr>
              <w:rPr>
                <w:rFonts w:asciiTheme="majorHAnsi" w:hAnsiTheme="majorHAnsi" w:cstheme="majorHAnsi"/>
                <w:bCs/>
                <w:color w:val="000000" w:themeColor="text1"/>
              </w:rPr>
            </w:pPr>
            <w:r w:rsidRPr="0012710A">
              <w:rPr>
                <w:rFonts w:cs="Calibri"/>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2962" w:type="dxa"/>
            <w:tcMar/>
          </w:tcPr>
          <w:p w:rsidRPr="00AA4159" w:rsidR="00F75A65" w:rsidRDefault="00F75A65" w14:paraId="4B421078" w14:textId="77777777">
            <w:pPr>
              <w:rPr>
                <w:rFonts w:asciiTheme="majorHAnsi" w:hAnsiTheme="majorHAnsi" w:cstheme="majorHAnsi"/>
                <w:bCs/>
                <w:color w:val="000000" w:themeColor="text1"/>
              </w:rPr>
            </w:pPr>
          </w:p>
          <w:p w:rsidRPr="00AA4159" w:rsidR="005748A6" w:rsidRDefault="005748A6" w14:paraId="474F847B" w14:textId="73055469">
            <w:pPr>
              <w:rPr>
                <w:rFonts w:asciiTheme="majorHAnsi" w:hAnsiTheme="majorHAnsi" w:cstheme="majorHAnsi"/>
                <w:bCs/>
                <w:color w:val="000000" w:themeColor="text1"/>
              </w:rPr>
            </w:pPr>
            <w:r w:rsidRPr="00AA4159">
              <w:rPr>
                <w:rFonts w:cs="Calibri"/>
                <w:color w:val="000000" w:themeColor="text1"/>
              </w:rPr>
              <w:t xml:space="preserve">En base a las </w:t>
            </w:r>
            <w:r w:rsidR="005F2422">
              <w:rPr>
                <w:rFonts w:cs="Calibri"/>
                <w:color w:val="000000" w:themeColor="text1"/>
              </w:rPr>
              <w:t xml:space="preserve">evidencias aportadas por el </w:t>
            </w:r>
            <w:r w:rsidR="009D0D50">
              <w:rPr>
                <w:rFonts w:cs="Calibri"/>
                <w:color w:val="000000" w:themeColor="text1"/>
              </w:rPr>
              <w:t>contratista</w:t>
            </w:r>
            <w:r w:rsidR="007F53B1">
              <w:rPr>
                <w:rFonts w:cs="Calibri"/>
                <w:color w:val="000000" w:themeColor="text1"/>
              </w:rPr>
              <w:t xml:space="preserve"> en el GC</w:t>
            </w:r>
            <w:r w:rsidR="009D0D50">
              <w:rPr>
                <w:rFonts w:cs="Calibri"/>
                <w:color w:val="000000" w:themeColor="text1"/>
              </w:rPr>
              <w:t xml:space="preserve">, se evidencio que la actividad de </w:t>
            </w:r>
            <w:r w:rsidR="007F53B1">
              <w:rPr>
                <w:rFonts w:cs="Calibri"/>
                <w:color w:val="000000" w:themeColor="text1"/>
              </w:rPr>
              <w:t>formación</w:t>
            </w:r>
            <w:r w:rsidR="009D0D50">
              <w:rPr>
                <w:rFonts w:cs="Calibri"/>
                <w:color w:val="000000" w:themeColor="text1"/>
              </w:rPr>
              <w:t xml:space="preserve"> en la ficha 3223378</w:t>
            </w:r>
            <w:r w:rsidR="00916CF1">
              <w:rPr>
                <w:rFonts w:cs="Calibri"/>
                <w:color w:val="000000" w:themeColor="text1"/>
              </w:rPr>
              <w:t xml:space="preserve"> y la 3290692</w:t>
            </w:r>
            <w:r w:rsidR="009D0D50">
              <w:rPr>
                <w:rFonts w:cs="Calibri"/>
                <w:color w:val="000000" w:themeColor="text1"/>
              </w:rPr>
              <w:t xml:space="preserve"> se </w:t>
            </w:r>
            <w:r w:rsidR="007F53B1">
              <w:rPr>
                <w:rFonts w:cs="Calibri"/>
                <w:color w:val="000000" w:themeColor="text1"/>
              </w:rPr>
              <w:t>desarrolló en</w:t>
            </w:r>
            <w:r w:rsidR="009D0D50">
              <w:rPr>
                <w:rFonts w:cs="Calibri"/>
                <w:color w:val="000000" w:themeColor="text1"/>
              </w:rPr>
              <w:t xml:space="preserve"> la vereda san mateo</w:t>
            </w:r>
            <w:r w:rsidR="00916CF1">
              <w:rPr>
                <w:rFonts w:cs="Calibri"/>
                <w:color w:val="000000" w:themeColor="text1"/>
              </w:rPr>
              <w:t xml:space="preserve"> y la vereda el cedro, Municipio de</w:t>
            </w:r>
            <w:r w:rsidR="009D0D50">
              <w:rPr>
                <w:rFonts w:cs="Calibri"/>
                <w:color w:val="000000" w:themeColor="text1"/>
              </w:rPr>
              <w:t xml:space="preserve"> </w:t>
            </w:r>
            <w:r w:rsidR="00B226C9">
              <w:rPr>
                <w:rFonts w:cs="Calibri"/>
                <w:color w:val="000000" w:themeColor="text1"/>
              </w:rPr>
              <w:t>N</w:t>
            </w:r>
            <w:r w:rsidR="009D0D50">
              <w:rPr>
                <w:rFonts w:cs="Calibri"/>
                <w:color w:val="000000" w:themeColor="text1"/>
              </w:rPr>
              <w:t>ech</w:t>
            </w:r>
            <w:r w:rsidR="00930C79">
              <w:rPr>
                <w:rFonts w:cs="Calibri"/>
                <w:color w:val="000000" w:themeColor="text1"/>
              </w:rPr>
              <w:t>í</w:t>
            </w:r>
            <w:r w:rsidR="009D0D50">
              <w:rPr>
                <w:rFonts w:cs="Calibri"/>
                <w:color w:val="000000" w:themeColor="text1"/>
              </w:rPr>
              <w:t>, utilizando la estrategia CampeSENA.</w:t>
            </w:r>
          </w:p>
        </w:tc>
        <w:tc>
          <w:tcPr>
            <w:tcW w:w="3132" w:type="dxa"/>
            <w:tcMar/>
          </w:tcPr>
          <w:p w:rsidR="005748A6" w:rsidRDefault="005748A6" w14:paraId="36637D1B" w14:textId="77777777">
            <w:pPr>
              <w:rPr>
                <w:rFonts w:cs="Calibri"/>
              </w:rPr>
            </w:pPr>
          </w:p>
          <w:p w:rsidR="007F53B1" w:rsidP="007F53B1" w:rsidRDefault="007F53B1" w14:paraId="33978033" w14:textId="77777777">
            <w:pPr>
              <w:pStyle w:val="Sinespaciado"/>
              <w:spacing w:after="0" w:line="240" w:lineRule="auto"/>
              <w:rPr>
                <w:rFonts w:cs="Calibri"/>
              </w:rPr>
            </w:pPr>
            <w:r>
              <w:rPr>
                <w:rFonts w:cs="Calibri"/>
              </w:rPr>
              <w:t>Registro fotográfico.</w:t>
            </w:r>
          </w:p>
          <w:p w:rsidR="007F53B1" w:rsidP="007F53B1" w:rsidRDefault="007F53B1" w14:paraId="561DF91F" w14:textId="77777777">
            <w:pPr>
              <w:pStyle w:val="Sinespaciado"/>
              <w:spacing w:after="0" w:line="240" w:lineRule="auto"/>
              <w:rPr>
                <w:rFonts w:cs="Calibri"/>
              </w:rPr>
            </w:pPr>
          </w:p>
          <w:p w:rsidRPr="00AA4159" w:rsidR="009D0D50" w:rsidP="007F53B1" w:rsidRDefault="007F53B1" w14:paraId="32B1604C" w14:textId="56EAF6DF">
            <w:pPr>
              <w:rPr>
                <w:rFonts w:cs="Calibri"/>
              </w:rPr>
            </w:pPr>
            <w:r>
              <w:rPr>
                <w:rFonts w:cs="Calibri"/>
              </w:rPr>
              <w:t>Registro de Asistencia</w:t>
            </w:r>
          </w:p>
        </w:tc>
      </w:tr>
      <w:tr w:rsidR="00F75A65" w:rsidTr="1CFC45D5" w14:paraId="2378735F" w14:textId="77777777">
        <w:trPr>
          <w:tblHeader/>
        </w:trPr>
        <w:tc>
          <w:tcPr>
            <w:tcW w:w="3300" w:type="dxa"/>
            <w:tcMar/>
          </w:tcPr>
          <w:p w:rsidRPr="0012710A" w:rsidR="00F75A65" w:rsidRDefault="0030709F" w14:paraId="6D7A924F" w14:textId="77777777">
            <w:pPr>
              <w:rPr>
                <w:rFonts w:asciiTheme="majorHAnsi" w:hAnsiTheme="majorHAnsi" w:cstheme="majorHAnsi"/>
                <w:bCs/>
                <w:color w:val="000000" w:themeColor="text1"/>
              </w:rPr>
            </w:pPr>
            <w:r w:rsidRPr="0012710A">
              <w:rPr>
                <w:rFonts w:cs="Calibri"/>
                <w:color w:val="000000" w:themeColor="text1"/>
              </w:rPr>
              <w:t>Realizar reconocimiento de aprendizajes previos y estilos de aprendizaje.</w:t>
            </w:r>
          </w:p>
        </w:tc>
        <w:tc>
          <w:tcPr>
            <w:tcW w:w="2962" w:type="dxa"/>
            <w:tcMar/>
          </w:tcPr>
          <w:p w:rsidRPr="00AA4159" w:rsidR="005748A6" w:rsidRDefault="005748A6" w14:paraId="6695C751" w14:textId="77777777">
            <w:pPr>
              <w:rPr>
                <w:rFonts w:cs="Calibri"/>
                <w:color w:val="000000" w:themeColor="text1"/>
              </w:rPr>
            </w:pPr>
          </w:p>
          <w:p w:rsidRPr="00AA4159" w:rsidR="005748A6" w:rsidRDefault="007F53B1" w14:paraId="124BCFAC" w14:textId="34D936AD">
            <w:pPr>
              <w:rPr>
                <w:rFonts w:asciiTheme="majorHAnsi" w:hAnsiTheme="majorHAnsi" w:cstheme="majorHAnsi"/>
                <w:bCs/>
                <w:color w:val="000000" w:themeColor="text1"/>
              </w:rPr>
            </w:pPr>
            <w:r w:rsidRPr="00AA4159">
              <w:rPr>
                <w:rFonts w:cs="Calibri"/>
                <w:color w:val="000000" w:themeColor="text1"/>
              </w:rPr>
              <w:t xml:space="preserve">Teniendo en cuenta las evidencias aportadas por el contratista, se evidenció que se </w:t>
            </w:r>
            <w:r>
              <w:rPr>
                <w:rFonts w:cs="Calibri"/>
                <w:color w:val="000000" w:themeColor="text1"/>
              </w:rPr>
              <w:t>realizó el Reconocimiento de Estilos y Aprendizajes previos de los Aprendices de la ficha 3223378</w:t>
            </w:r>
            <w:r w:rsidR="00916CF1">
              <w:rPr>
                <w:rFonts w:cs="Calibri"/>
                <w:color w:val="000000" w:themeColor="text1"/>
              </w:rPr>
              <w:t xml:space="preserve"> y de la 3290692</w:t>
            </w:r>
          </w:p>
        </w:tc>
        <w:tc>
          <w:tcPr>
            <w:tcW w:w="3132" w:type="dxa"/>
            <w:tcMar/>
          </w:tcPr>
          <w:p w:rsidRPr="00AA4159" w:rsidR="00F75A65" w:rsidRDefault="00F75A65" w14:paraId="5C010653" w14:textId="77777777">
            <w:pPr>
              <w:rPr>
                <w:rFonts w:asciiTheme="majorHAnsi" w:hAnsiTheme="majorHAnsi" w:cstheme="majorHAnsi"/>
                <w:bCs/>
                <w:color w:val="000000" w:themeColor="text1"/>
              </w:rPr>
            </w:pPr>
          </w:p>
          <w:p w:rsidR="005748A6" w:rsidP="4582D8E2" w:rsidRDefault="007F53B1" w14:paraId="174ACFEB" w14:textId="60AD822B">
            <w:pPr>
              <w:pStyle w:val="Sinespaciado"/>
              <w:spacing w:after="0" w:line="240" w:lineRule="auto"/>
              <w:rPr>
                <w:rFonts w:cs="Calibri"/>
                <w:color w:val="000000" w:themeColor="text1"/>
              </w:rPr>
            </w:pPr>
            <w:r w:rsidRPr="3C7F214C">
              <w:rPr>
                <w:rFonts w:cs="Calibri"/>
                <w:color w:val="000000" w:themeColor="text1"/>
              </w:rPr>
              <w:t>P</w:t>
            </w:r>
            <w:r w:rsidRPr="3C7F214C" w:rsidR="6440582B">
              <w:rPr>
                <w:rFonts w:cs="Calibri"/>
                <w:color w:val="000000" w:themeColor="text1"/>
              </w:rPr>
              <w:t>antallazo Guía de Aprendizaje</w:t>
            </w:r>
            <w:r w:rsidR="00B226C9">
              <w:rPr>
                <w:rFonts w:cs="Calibri"/>
                <w:color w:val="000000" w:themeColor="text1"/>
              </w:rPr>
              <w:t>.</w:t>
            </w:r>
          </w:p>
          <w:p w:rsidRPr="00AA4159" w:rsidR="00B226C9" w:rsidP="4582D8E2" w:rsidRDefault="00B226C9" w14:paraId="748B6A43" w14:textId="359999C9">
            <w:pPr>
              <w:pStyle w:val="Sinespaciado"/>
              <w:spacing w:after="0" w:line="240" w:lineRule="auto"/>
              <w:rPr>
                <w:rFonts w:cs="Calibri"/>
                <w:color w:val="000000" w:themeColor="text1"/>
              </w:rPr>
            </w:pPr>
            <w:r>
              <w:rPr>
                <w:rFonts w:cs="Calibri"/>
                <w:color w:val="000000" w:themeColor="text1"/>
              </w:rPr>
              <w:t>Portafolio del instructor</w:t>
            </w:r>
          </w:p>
        </w:tc>
      </w:tr>
      <w:tr w:rsidR="00F75A65" w:rsidTr="1CFC45D5" w14:paraId="4144DCA0" w14:textId="77777777">
        <w:trPr>
          <w:tblHeader/>
        </w:trPr>
        <w:tc>
          <w:tcPr>
            <w:tcW w:w="3300" w:type="dxa"/>
            <w:tcMar/>
          </w:tcPr>
          <w:p w:rsidRPr="0012710A" w:rsidR="00F75A65" w:rsidRDefault="0030709F" w14:paraId="5EEEB93C" w14:textId="77777777">
            <w:pPr>
              <w:rPr>
                <w:rFonts w:asciiTheme="majorHAnsi" w:hAnsiTheme="majorHAnsi" w:cstheme="majorHAnsi"/>
                <w:bCs/>
                <w:color w:val="000000" w:themeColor="text1"/>
              </w:rPr>
            </w:pPr>
            <w:r w:rsidRPr="0012710A">
              <w:rPr>
                <w:rFonts w:cs="Calibri"/>
                <w:color w:val="000000" w:themeColor="text1"/>
              </w:rPr>
              <w:t>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CampeSENA</w:t>
            </w:r>
          </w:p>
        </w:tc>
        <w:tc>
          <w:tcPr>
            <w:tcW w:w="2962" w:type="dxa"/>
            <w:tcMar/>
          </w:tcPr>
          <w:p w:rsidR="00F75A65" w:rsidRDefault="00F75A65" w14:paraId="1A9D7572" w14:textId="77777777">
            <w:pPr>
              <w:rPr>
                <w:rFonts w:asciiTheme="majorHAnsi" w:hAnsiTheme="majorHAnsi" w:cstheme="majorHAnsi"/>
                <w:bCs/>
                <w:color w:val="000000" w:themeColor="text1"/>
              </w:rPr>
            </w:pPr>
          </w:p>
          <w:p w:rsidR="00B226C9" w:rsidRDefault="00B33EDC" w14:paraId="074515B5" w14:textId="4B56286C">
            <w:pPr>
              <w:rPr>
                <w:rFonts w:asciiTheme="majorHAnsi" w:hAnsiTheme="majorHAnsi" w:cstheme="majorHAnsi"/>
                <w:bCs/>
                <w:color w:val="000000" w:themeColor="text1"/>
              </w:rPr>
            </w:pPr>
            <w:r w:rsidRPr="00AA4159">
              <w:rPr>
                <w:rFonts w:cs="Calibri"/>
                <w:color w:val="000000" w:themeColor="text1"/>
              </w:rPr>
              <w:t>En base a las evidencias relacionadas en el GC el contratista no realizo acciones frente a esta obligación ya que no fue requerido</w:t>
            </w:r>
            <w:r>
              <w:rPr>
                <w:rFonts w:cs="Calibri"/>
                <w:color w:val="000000" w:themeColor="text1"/>
                <w:sz w:val="24"/>
                <w:szCs w:val="24"/>
              </w:rPr>
              <w:t>, pero aclara que estará dispuesto cuando sea necesario.</w:t>
            </w:r>
          </w:p>
        </w:tc>
        <w:tc>
          <w:tcPr>
            <w:tcW w:w="3132" w:type="dxa"/>
            <w:tcMar/>
          </w:tcPr>
          <w:p w:rsidR="00F75A65" w:rsidRDefault="00F75A65" w14:paraId="6912D3AA" w14:textId="77777777">
            <w:pPr>
              <w:rPr>
                <w:rFonts w:cstheme="majorHAnsi"/>
                <w:bCs/>
                <w:color w:val="000000" w:themeColor="text1"/>
              </w:rPr>
            </w:pPr>
          </w:p>
          <w:p w:rsidR="00B226C9" w:rsidRDefault="00B33EDC" w14:paraId="005E6B3E" w14:textId="5D7C47E2">
            <w:pPr>
              <w:rPr>
                <w:rFonts w:asciiTheme="majorHAnsi" w:hAnsiTheme="majorHAnsi" w:cstheme="majorHAnsi"/>
                <w:bCs/>
                <w:color w:val="000000" w:themeColor="text1"/>
              </w:rPr>
            </w:pPr>
            <w:r w:rsidRPr="00AA4159">
              <w:rPr>
                <w:rFonts w:cs="Calibri"/>
                <w:color w:val="000000" w:themeColor="text1"/>
              </w:rPr>
              <w:t>No se generaron evidencias</w:t>
            </w:r>
            <w:r w:rsidR="00B226C9">
              <w:rPr>
                <w:rFonts w:cstheme="majorHAnsi"/>
                <w:bCs/>
                <w:color w:val="000000" w:themeColor="text1"/>
              </w:rPr>
              <w:t>.</w:t>
            </w:r>
          </w:p>
        </w:tc>
      </w:tr>
      <w:tr w:rsidR="00F75A65" w:rsidTr="1CFC45D5" w14:paraId="5222F1DC" w14:textId="77777777">
        <w:trPr>
          <w:tblHeader/>
        </w:trPr>
        <w:tc>
          <w:tcPr>
            <w:tcW w:w="3300" w:type="dxa"/>
            <w:tcMar/>
          </w:tcPr>
          <w:p w:rsidRPr="0012710A" w:rsidR="00F75A65" w:rsidP="3C7F214C" w:rsidRDefault="0030709F" w14:paraId="09D0BB53" w14:textId="77777777">
            <w:pPr>
              <w:rPr>
                <w:rFonts w:asciiTheme="majorHAnsi" w:hAnsiTheme="majorHAnsi" w:cstheme="majorBidi"/>
                <w:color w:val="000000" w:themeColor="text1"/>
              </w:rPr>
            </w:pPr>
            <w:r w:rsidRPr="3C7F214C">
              <w:rPr>
                <w:rFonts w:cs="Calibri"/>
                <w:color w:val="000000" w:themeColor="text1"/>
              </w:rPr>
              <w:lastRenderedPageBreak/>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2962" w:type="dxa"/>
            <w:tcMar/>
          </w:tcPr>
          <w:p w:rsidRPr="00AA4159" w:rsidR="00F75A65" w:rsidRDefault="0030709F" w14:paraId="27AF0ECF" w14:textId="6D341E4B">
            <w:pPr>
              <w:rPr>
                <w:rFonts w:asciiTheme="majorHAnsi" w:hAnsiTheme="majorHAnsi" w:cstheme="majorHAnsi"/>
                <w:bCs/>
                <w:color w:val="000000" w:themeColor="text1"/>
              </w:rPr>
            </w:pPr>
            <w:r w:rsidRPr="00AA4159">
              <w:rPr>
                <w:rFonts w:cs="Calibri"/>
                <w:color w:val="000000" w:themeColor="text1"/>
              </w:rPr>
              <w:t xml:space="preserve">Teniendo en cuenta las evidencias aportadas por el contratista, se evidenció que se </w:t>
            </w:r>
            <w:r w:rsidR="0033585F">
              <w:rPr>
                <w:rFonts w:cs="Calibri"/>
                <w:color w:val="000000" w:themeColor="text1"/>
              </w:rPr>
              <w:t xml:space="preserve">realizó el envío de informe de ejecución, cronograma de actividades del mes de </w:t>
            </w:r>
            <w:r w:rsidR="00916CF1">
              <w:rPr>
                <w:rFonts w:cs="Calibri"/>
                <w:color w:val="000000" w:themeColor="text1"/>
              </w:rPr>
              <w:t>septiembre</w:t>
            </w:r>
            <w:r w:rsidR="0033585F">
              <w:rPr>
                <w:rFonts w:cs="Calibri"/>
                <w:color w:val="000000" w:themeColor="text1"/>
              </w:rPr>
              <w:t xml:space="preserve"> en las fechas establecidas.</w:t>
            </w:r>
          </w:p>
        </w:tc>
        <w:tc>
          <w:tcPr>
            <w:tcW w:w="3132" w:type="dxa"/>
            <w:tcMar/>
          </w:tcPr>
          <w:p w:rsidR="00F75A65" w:rsidRDefault="00F75A65" w14:paraId="2E092A36" w14:textId="77777777">
            <w:pPr>
              <w:rPr>
                <w:rFonts w:asciiTheme="majorHAnsi" w:hAnsiTheme="majorHAnsi" w:cstheme="majorHAnsi"/>
                <w:bCs/>
                <w:color w:val="000000" w:themeColor="text1"/>
              </w:rPr>
            </w:pPr>
          </w:p>
          <w:p w:rsidR="0033585F" w:rsidP="3C7F214C" w:rsidRDefault="0033585F" w14:paraId="30A52525" w14:textId="77777777">
            <w:pPr>
              <w:pStyle w:val="Sinespaciado"/>
              <w:spacing w:after="0" w:line="240" w:lineRule="auto"/>
              <w:rPr>
                <w:rFonts w:cs="Calibri"/>
                <w:color w:val="000000" w:themeColor="text1"/>
              </w:rPr>
            </w:pPr>
            <w:r w:rsidRPr="3C7F214C">
              <w:rPr>
                <w:rFonts w:cs="Calibri"/>
                <w:color w:val="000000" w:themeColor="text1"/>
              </w:rPr>
              <w:t>Pantallazo de cronograma de actividades.</w:t>
            </w:r>
          </w:p>
          <w:p w:rsidRPr="00AA4159" w:rsidR="0033585F" w:rsidRDefault="0033585F" w14:paraId="01D7E2C3" w14:textId="29EAC15F">
            <w:pPr>
              <w:rPr>
                <w:rFonts w:asciiTheme="majorHAnsi" w:hAnsiTheme="majorHAnsi" w:cstheme="majorHAnsi"/>
                <w:bCs/>
                <w:color w:val="000000" w:themeColor="text1"/>
              </w:rPr>
            </w:pPr>
          </w:p>
        </w:tc>
      </w:tr>
      <w:tr w:rsidR="00F75A65" w:rsidTr="1CFC45D5" w14:paraId="2C36D246" w14:textId="77777777">
        <w:trPr>
          <w:tblHeader/>
        </w:trPr>
        <w:tc>
          <w:tcPr>
            <w:tcW w:w="3300" w:type="dxa"/>
            <w:tcMar/>
          </w:tcPr>
          <w:p w:rsidRPr="0012710A" w:rsidR="00F75A65" w:rsidRDefault="0030709F" w14:paraId="21A56668" w14:textId="77777777">
            <w:pPr>
              <w:rPr>
                <w:rFonts w:asciiTheme="majorHAnsi" w:hAnsiTheme="majorHAnsi" w:cstheme="majorHAnsi"/>
                <w:bCs/>
                <w:color w:val="000000" w:themeColor="text1"/>
              </w:rPr>
            </w:pPr>
            <w:r w:rsidRPr="0012710A">
              <w:rPr>
                <w:rFonts w:cs="Calibri"/>
                <w:color w:val="000000" w:themeColor="text1"/>
              </w:rPr>
              <w:t>Programar y reportar a su supervisor de contrato, con una antelación mínima de una semana las formaciones extramurales a atender, de manera que se autorice por escrito su movilización previa a la salida, en el marco de su objeto contractual.</w:t>
            </w:r>
          </w:p>
        </w:tc>
        <w:tc>
          <w:tcPr>
            <w:tcW w:w="2962" w:type="dxa"/>
            <w:tcMar/>
          </w:tcPr>
          <w:p w:rsidRPr="00AA4159" w:rsidR="00F75A65" w:rsidRDefault="0030709F" w14:paraId="61567A52" w14:textId="235BDE8F">
            <w:pPr>
              <w:rPr>
                <w:rFonts w:asciiTheme="majorHAnsi" w:hAnsiTheme="majorHAnsi" w:cstheme="majorHAnsi"/>
                <w:bCs/>
                <w:color w:val="000000" w:themeColor="text1"/>
              </w:rPr>
            </w:pPr>
            <w:r w:rsidRPr="00AA4159">
              <w:rPr>
                <w:rFonts w:cs="Calibri"/>
                <w:color w:val="000000" w:themeColor="text1"/>
              </w:rPr>
              <w:t>Al analizar las evidencias aportadas por el contratista, se constató que las formaciones extramurales a atender fueron programadas y reportadas con una antelación mínima de una semana, asegurando la autorización previa del subdirector del centro por correo electrónico para la movilización ha</w:t>
            </w:r>
            <w:r w:rsidR="0033585F">
              <w:rPr>
                <w:rFonts w:cs="Calibri"/>
                <w:color w:val="000000" w:themeColor="text1"/>
              </w:rPr>
              <w:t xml:space="preserve">cia </w:t>
            </w:r>
            <w:r w:rsidR="00916CF1">
              <w:rPr>
                <w:rFonts w:cs="Calibri"/>
                <w:color w:val="000000" w:themeColor="text1"/>
              </w:rPr>
              <w:t>las veredas</w:t>
            </w:r>
            <w:r w:rsidR="0033585F">
              <w:rPr>
                <w:rFonts w:cs="Calibri"/>
                <w:color w:val="000000" w:themeColor="text1"/>
              </w:rPr>
              <w:t xml:space="preserve"> san mateo</w:t>
            </w:r>
            <w:r w:rsidR="00916CF1">
              <w:rPr>
                <w:rFonts w:cs="Calibri"/>
                <w:color w:val="000000" w:themeColor="text1"/>
              </w:rPr>
              <w:t xml:space="preserve"> y el cedro municipio de nechí,</w:t>
            </w:r>
          </w:p>
        </w:tc>
        <w:tc>
          <w:tcPr>
            <w:tcW w:w="3132" w:type="dxa"/>
            <w:tcMar/>
          </w:tcPr>
          <w:p w:rsidRPr="00AA4159" w:rsidR="00F75A65" w:rsidP="3C7F214C" w:rsidRDefault="0049724E" w14:paraId="4D9F9420" w14:textId="40CC212A">
            <w:pPr>
              <w:pStyle w:val="Sinespaciado"/>
              <w:spacing w:after="0" w:line="240" w:lineRule="auto"/>
              <w:rPr>
                <w:rFonts w:cs="Calibri"/>
                <w:color w:val="000000" w:themeColor="text1"/>
              </w:rPr>
            </w:pPr>
            <w:r w:rsidRPr="3C7F214C">
              <w:rPr>
                <w:rFonts w:cs="Calibri"/>
                <w:color w:val="000000" w:themeColor="text1"/>
              </w:rPr>
              <w:t xml:space="preserve">Agendas del mes de </w:t>
            </w:r>
            <w:r w:rsidR="00916CF1">
              <w:rPr>
                <w:rFonts w:cs="Calibri"/>
                <w:color w:val="000000" w:themeColor="text1"/>
              </w:rPr>
              <w:t>septiembre</w:t>
            </w:r>
            <w:r w:rsidRPr="3C7F214C">
              <w:rPr>
                <w:rFonts w:cs="Calibri"/>
                <w:color w:val="000000" w:themeColor="text1"/>
              </w:rPr>
              <w:t xml:space="preserve"> de solicitud de viáticos</w:t>
            </w:r>
          </w:p>
          <w:p w:rsidRPr="00AA4159" w:rsidR="00F75A65" w:rsidRDefault="00F75A65" w14:paraId="7E025E85" w14:textId="77777777">
            <w:pPr>
              <w:pStyle w:val="Sinespaciado"/>
              <w:spacing w:after="0" w:line="240" w:lineRule="auto"/>
              <w:rPr>
                <w:rFonts w:cs="Calibri"/>
                <w:color w:val="000000" w:themeColor="text1"/>
              </w:rPr>
            </w:pPr>
          </w:p>
          <w:p w:rsidRPr="00AA4159" w:rsidR="00F75A65" w:rsidRDefault="0030709F" w14:paraId="3BF11EC9" w14:textId="77777777">
            <w:pPr>
              <w:rPr>
                <w:rFonts w:asciiTheme="majorHAnsi" w:hAnsiTheme="majorHAnsi" w:cstheme="majorHAnsi"/>
                <w:bCs/>
                <w:color w:val="000000" w:themeColor="text1"/>
              </w:rPr>
            </w:pPr>
            <w:r w:rsidRPr="00AA4159">
              <w:rPr>
                <w:rFonts w:cs="Calibri"/>
                <w:color w:val="000000" w:themeColor="text1"/>
              </w:rPr>
              <w:t xml:space="preserve">.  </w:t>
            </w:r>
          </w:p>
        </w:tc>
      </w:tr>
      <w:tr w:rsidR="00F75A65" w:rsidTr="1CFC45D5" w14:paraId="5CBD6E51" w14:textId="77777777">
        <w:trPr>
          <w:tblHeader/>
        </w:trPr>
        <w:tc>
          <w:tcPr>
            <w:tcW w:w="3300" w:type="dxa"/>
            <w:tcMar/>
          </w:tcPr>
          <w:p w:rsidRPr="0012710A" w:rsidR="00F75A65" w:rsidRDefault="0030709F" w14:paraId="4E2D8552" w14:textId="77777777">
            <w:pPr>
              <w:rPr>
                <w:rFonts w:cs="Calibri"/>
                <w:color w:val="000000" w:themeColor="text1"/>
              </w:rPr>
            </w:pPr>
            <w:r w:rsidRPr="0012710A">
              <w:rPr>
                <w:rFonts w:cs="Calibri"/>
                <w:color w:val="000000" w:themeColor="text1"/>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2962" w:type="dxa"/>
            <w:tcMar/>
          </w:tcPr>
          <w:p w:rsidR="00F75A65" w:rsidRDefault="00F75A65" w14:paraId="4CEE4BF9" w14:textId="77777777">
            <w:pPr>
              <w:rPr>
                <w:rFonts w:cs="Calibri"/>
                <w:color w:val="000000" w:themeColor="text1"/>
              </w:rPr>
            </w:pPr>
          </w:p>
          <w:p w:rsidRPr="00AA4159" w:rsidR="007F53B1" w:rsidRDefault="0082315D" w14:paraId="436075FA" w14:textId="34708BB4">
            <w:pPr>
              <w:rPr>
                <w:rFonts w:cs="Calibri"/>
                <w:color w:val="000000" w:themeColor="text1"/>
              </w:rPr>
            </w:pPr>
            <w:r w:rsidRPr="62C66EDA">
              <w:rPr>
                <w:rFonts w:cs="Calibri"/>
                <w:color w:val="000000" w:themeColor="text1"/>
              </w:rPr>
              <w:t>Para este periodo se desarrollaron actividades que hicieran parte de esta cláusula contractual</w:t>
            </w:r>
            <w:r>
              <w:rPr>
                <w:rFonts w:cs="Calibri"/>
                <w:color w:val="000000" w:themeColor="text1"/>
              </w:rPr>
              <w:t>, Juicios evaluativos a la ficha 3223378</w:t>
            </w:r>
          </w:p>
        </w:tc>
        <w:tc>
          <w:tcPr>
            <w:tcW w:w="3132" w:type="dxa"/>
            <w:tcMar/>
          </w:tcPr>
          <w:p w:rsidR="00F75A65" w:rsidRDefault="00F75A65" w14:paraId="52192832" w14:textId="77777777">
            <w:pPr>
              <w:pStyle w:val="Encabezado"/>
              <w:spacing w:line="240" w:lineRule="auto"/>
              <w:rPr>
                <w:rFonts w:cs="Calibri"/>
                <w:color w:val="000000" w:themeColor="text1"/>
              </w:rPr>
            </w:pPr>
          </w:p>
          <w:p w:rsidRPr="00AA4159" w:rsidR="00820F24" w:rsidRDefault="0082315D" w14:paraId="669AD3D5" w14:textId="6172D340">
            <w:pPr>
              <w:pStyle w:val="Encabezado"/>
              <w:spacing w:line="240" w:lineRule="auto"/>
              <w:rPr>
                <w:rFonts w:cs="Calibri"/>
                <w:color w:val="000000" w:themeColor="text1"/>
              </w:rPr>
            </w:pPr>
            <w:r>
              <w:rPr>
                <w:rFonts w:cs="Calibri"/>
                <w:color w:val="000000" w:themeColor="text1"/>
              </w:rPr>
              <w:t>Pantallazo de juicios reportados a los aprendices</w:t>
            </w:r>
          </w:p>
        </w:tc>
      </w:tr>
      <w:tr w:rsidR="00F75A65" w:rsidTr="1CFC45D5" w14:paraId="0571963C" w14:textId="77777777">
        <w:trPr>
          <w:tblHeader/>
        </w:trPr>
        <w:tc>
          <w:tcPr>
            <w:tcW w:w="3300" w:type="dxa"/>
            <w:tcMar/>
          </w:tcPr>
          <w:p w:rsidRPr="0012710A" w:rsidR="00F75A65" w:rsidRDefault="0030709F" w14:paraId="6A3DEE64" w14:textId="77777777">
            <w:pPr>
              <w:pStyle w:val="Sinespaciado"/>
              <w:spacing w:after="0" w:line="240" w:lineRule="auto"/>
              <w:jc w:val="both"/>
              <w:rPr>
                <w:rFonts w:cs="Calibri"/>
                <w:color w:val="000000" w:themeColor="text1"/>
              </w:rPr>
            </w:pPr>
            <w:r w:rsidRPr="0012710A">
              <w:rPr>
                <w:rFonts w:cs="Calibri"/>
                <w:color w:val="000000" w:themeColor="text1"/>
              </w:rPr>
              <w:lastRenderedPageBreak/>
              <w:t>Reportar la información para la creación de unidades productivas, bajo criterios de calidad, oportunidad y veracidad, cuando se le haya asignado formaciones complementarias en la ruta creación de unidades productivas.</w:t>
            </w:r>
          </w:p>
          <w:p w:rsidRPr="0012710A" w:rsidR="00F75A65" w:rsidRDefault="00F75A65" w14:paraId="64EF71C7" w14:textId="77777777">
            <w:pPr>
              <w:rPr>
                <w:rFonts w:cs="Calibri"/>
                <w:color w:val="000000" w:themeColor="text1"/>
              </w:rPr>
            </w:pPr>
          </w:p>
        </w:tc>
        <w:tc>
          <w:tcPr>
            <w:tcW w:w="2962" w:type="dxa"/>
            <w:tcMar/>
          </w:tcPr>
          <w:p w:rsidRPr="00AA4159" w:rsidR="00F75A65" w:rsidRDefault="0030709F" w14:paraId="50ECDE5F" w14:textId="3F084AC9">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w:t>
            </w:r>
            <w:r w:rsidR="00206B80">
              <w:rPr>
                <w:rFonts w:cs="Calibri"/>
                <w:color w:val="000000" w:themeColor="text1"/>
                <w:sz w:val="24"/>
                <w:szCs w:val="24"/>
              </w:rPr>
              <w:t>, pero aclara que estará dispuesto cuando sea necesario.</w:t>
            </w:r>
          </w:p>
        </w:tc>
        <w:tc>
          <w:tcPr>
            <w:tcW w:w="3132" w:type="dxa"/>
            <w:tcMar/>
          </w:tcPr>
          <w:p w:rsidRPr="00AA4159" w:rsidR="00F75A65" w:rsidRDefault="0030709F" w14:paraId="2A1BBEC0" w14:textId="77777777">
            <w:pPr>
              <w:pStyle w:val="Encabezado"/>
              <w:spacing w:line="240" w:lineRule="auto"/>
              <w:rPr>
                <w:rFonts w:cs="Calibri"/>
                <w:color w:val="000000" w:themeColor="text1"/>
              </w:rPr>
            </w:pPr>
            <w:r w:rsidRPr="00AA4159">
              <w:rPr>
                <w:rFonts w:cs="Calibri"/>
                <w:color w:val="000000" w:themeColor="text1"/>
              </w:rPr>
              <w:t>No se generaron evidencias.</w:t>
            </w:r>
          </w:p>
        </w:tc>
      </w:tr>
      <w:tr w:rsidR="00F75A65" w:rsidTr="1CFC45D5" w14:paraId="46EB91FA" w14:textId="77777777">
        <w:trPr>
          <w:tblHeader/>
        </w:trPr>
        <w:tc>
          <w:tcPr>
            <w:tcW w:w="3300" w:type="dxa"/>
            <w:tcMar/>
          </w:tcPr>
          <w:p w:rsidRPr="0012710A" w:rsidR="00F75A65" w:rsidRDefault="0030709F" w14:paraId="719D1E09" w14:textId="77777777">
            <w:pPr>
              <w:pStyle w:val="Encabezado"/>
              <w:spacing w:line="240" w:lineRule="auto"/>
              <w:rPr>
                <w:rFonts w:cs="Calibri"/>
                <w:color w:val="000000" w:themeColor="text1"/>
              </w:rPr>
            </w:pPr>
            <w:r w:rsidRPr="0012710A">
              <w:rPr>
                <w:rFonts w:cs="Calibri"/>
                <w:color w:val="000000" w:themeColor="text1"/>
              </w:rPr>
              <w:t>Participar y apoyar en el proceso de inducción de las estrategias CampeSENA: Objetivos, alcance, estrategias, cadena de valor, metodología, procedimientos e impacto.</w:t>
            </w:r>
          </w:p>
        </w:tc>
        <w:tc>
          <w:tcPr>
            <w:tcW w:w="2962" w:type="dxa"/>
            <w:tcMar/>
          </w:tcPr>
          <w:p w:rsidR="00976F98" w:rsidP="00B33EDC" w:rsidRDefault="00976F98" w14:paraId="444DDB3D" w14:textId="77777777">
            <w:pPr>
              <w:rPr>
                <w:rFonts w:cs="Calibri"/>
                <w:color w:val="000000" w:themeColor="text1"/>
              </w:rPr>
            </w:pPr>
          </w:p>
          <w:p w:rsidRPr="00AA4159" w:rsidR="00B33EDC" w:rsidP="00B33EDC" w:rsidRDefault="0082315D" w14:paraId="33963FD9" w14:textId="11BBD7BC">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w:t>
            </w:r>
            <w:r>
              <w:rPr>
                <w:rFonts w:cs="Calibri"/>
                <w:color w:val="000000" w:themeColor="text1"/>
                <w:sz w:val="24"/>
                <w:szCs w:val="24"/>
              </w:rPr>
              <w:t>, pero aclara que estará dispuesto cuando sea necesario.</w:t>
            </w:r>
          </w:p>
        </w:tc>
        <w:tc>
          <w:tcPr>
            <w:tcW w:w="3132" w:type="dxa"/>
            <w:tcMar/>
          </w:tcPr>
          <w:p w:rsidR="00F75A65" w:rsidRDefault="00F75A65" w14:paraId="261C35FC" w14:textId="29851CAC">
            <w:pPr>
              <w:pStyle w:val="Sinespaciado"/>
              <w:spacing w:after="0" w:line="240" w:lineRule="auto"/>
              <w:rPr>
                <w:rFonts w:cs="Calibri"/>
                <w:color w:val="000000" w:themeColor="text1"/>
              </w:rPr>
            </w:pPr>
          </w:p>
          <w:p w:rsidR="0082315D" w:rsidRDefault="0082315D" w14:paraId="345C60BB" w14:textId="56F7BD26">
            <w:pPr>
              <w:pStyle w:val="Sinespaciado"/>
              <w:spacing w:after="0" w:line="240" w:lineRule="auto"/>
              <w:rPr>
                <w:rFonts w:cs="Calibri"/>
                <w:color w:val="000000" w:themeColor="text1"/>
              </w:rPr>
            </w:pPr>
            <w:r w:rsidRPr="00AA4159">
              <w:rPr>
                <w:rFonts w:cs="Calibri"/>
                <w:color w:val="000000" w:themeColor="text1"/>
              </w:rPr>
              <w:t>No se generaron evidencias</w:t>
            </w:r>
          </w:p>
          <w:p w:rsidR="002B6DF4" w:rsidP="3C7F214C" w:rsidRDefault="002B6DF4" w14:paraId="362C1E47" w14:textId="6E501273">
            <w:pPr>
              <w:pStyle w:val="Sinespaciado"/>
              <w:spacing w:after="0" w:line="240" w:lineRule="auto"/>
              <w:rPr>
                <w:rFonts w:cs="Calibri"/>
                <w:color w:val="000000" w:themeColor="text1"/>
              </w:rPr>
            </w:pPr>
            <w:r>
              <w:rPr>
                <w:rFonts w:cs="Calibri"/>
                <w:color w:val="000000" w:themeColor="text1"/>
              </w:rPr>
              <w:t>.</w:t>
            </w:r>
          </w:p>
          <w:p w:rsidRPr="00AA4159" w:rsidR="00F75A65" w:rsidP="3C7F214C" w:rsidRDefault="00F75A65" w14:paraId="234FC955" w14:textId="793D322C">
            <w:pPr>
              <w:pStyle w:val="Sinespaciado"/>
              <w:spacing w:after="0" w:line="240" w:lineRule="auto"/>
              <w:rPr>
                <w:rFonts w:cs="Calibri"/>
                <w:color w:val="000000" w:themeColor="text1"/>
              </w:rPr>
            </w:pPr>
          </w:p>
        </w:tc>
      </w:tr>
      <w:tr w:rsidR="00F75A65" w:rsidTr="1CFC45D5" w14:paraId="07A819F3" w14:textId="77777777">
        <w:trPr>
          <w:tblHeader/>
        </w:trPr>
        <w:tc>
          <w:tcPr>
            <w:tcW w:w="3300" w:type="dxa"/>
            <w:tcMar/>
          </w:tcPr>
          <w:p w:rsidRPr="0012710A" w:rsidR="00F75A65" w:rsidRDefault="0030709F" w14:paraId="564C0454" w14:textId="77777777">
            <w:pPr>
              <w:pStyle w:val="Encabezado"/>
              <w:spacing w:line="240" w:lineRule="auto"/>
              <w:rPr>
                <w:rFonts w:cs="Calibri"/>
                <w:color w:val="000000" w:themeColor="text1"/>
              </w:rPr>
            </w:pPr>
            <w:r w:rsidRPr="0012710A">
              <w:rPr>
                <w:rFonts w:cs="Calibri"/>
                <w:color w:val="000000" w:themeColor="text1"/>
              </w:rPr>
              <w:t>Informar a la subdirección de centro las oportunidades de relacionamiento con el sector productivo o social que en el cumplimiento de su objeto contractual pudieran ser gestionadas.</w:t>
            </w:r>
          </w:p>
        </w:tc>
        <w:tc>
          <w:tcPr>
            <w:tcW w:w="2962" w:type="dxa"/>
            <w:tcMar/>
          </w:tcPr>
          <w:p w:rsidRPr="00AA4159" w:rsidR="00F75A65" w:rsidRDefault="0030709F" w14:paraId="3D4EE28F" w14:textId="77777777">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tc>
        <w:tc>
          <w:tcPr>
            <w:tcW w:w="3132" w:type="dxa"/>
            <w:tcMar/>
          </w:tcPr>
          <w:p w:rsidRPr="00AA4159" w:rsidR="00F75A65" w:rsidRDefault="0030709F" w14:paraId="16564BD6" w14:textId="77777777">
            <w:pPr>
              <w:pStyle w:val="Encabezado"/>
              <w:spacing w:line="240" w:lineRule="auto"/>
              <w:rPr>
                <w:rFonts w:cs="Calibri"/>
                <w:color w:val="000000" w:themeColor="text1"/>
              </w:rPr>
            </w:pPr>
            <w:r w:rsidRPr="00AA4159">
              <w:rPr>
                <w:rFonts w:cs="Calibri"/>
                <w:color w:val="000000" w:themeColor="text1"/>
              </w:rPr>
              <w:t>No se generaron evidencias.</w:t>
            </w:r>
          </w:p>
        </w:tc>
      </w:tr>
      <w:tr w:rsidR="00F75A65" w:rsidTr="1CFC45D5" w14:paraId="5F66416C" w14:textId="77777777">
        <w:trPr>
          <w:tblHeader/>
        </w:trPr>
        <w:tc>
          <w:tcPr>
            <w:tcW w:w="3300" w:type="dxa"/>
            <w:tcMar/>
          </w:tcPr>
          <w:p w:rsidRPr="0012710A" w:rsidR="00F75A65" w:rsidRDefault="0030709F" w14:paraId="56F84483" w14:textId="77777777">
            <w:pPr>
              <w:pStyle w:val="Encabezado"/>
              <w:spacing w:line="240" w:lineRule="auto"/>
              <w:rPr>
                <w:rFonts w:cs="Calibri"/>
                <w:color w:val="000000" w:themeColor="text1"/>
              </w:rPr>
            </w:pPr>
            <w:r w:rsidRPr="0012710A">
              <w:rPr>
                <w:rFonts w:cs="Calibri"/>
                <w:color w:val="000000" w:themeColor="text1"/>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2962" w:type="dxa"/>
            <w:tcMar/>
          </w:tcPr>
          <w:p w:rsidR="00F75A65" w:rsidRDefault="00F75A65" w14:paraId="27E03BFA" w14:textId="77777777">
            <w:pPr>
              <w:rPr>
                <w:rFonts w:cs="Calibri"/>
                <w:color w:val="000000" w:themeColor="text1"/>
              </w:rPr>
            </w:pPr>
          </w:p>
          <w:p w:rsidR="00976F98" w:rsidRDefault="00D21A75" w14:paraId="51A02273" w14:textId="5F87D2A6">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p w:rsidRPr="00AA4159" w:rsidR="00976F98" w:rsidRDefault="00976F98" w14:paraId="0D692923" w14:textId="4AB18A26">
            <w:pPr>
              <w:rPr>
                <w:rFonts w:cs="Calibri"/>
                <w:color w:val="000000" w:themeColor="text1"/>
              </w:rPr>
            </w:pPr>
          </w:p>
        </w:tc>
        <w:tc>
          <w:tcPr>
            <w:tcW w:w="3132" w:type="dxa"/>
            <w:tcMar/>
          </w:tcPr>
          <w:p w:rsidR="00976F98" w:rsidRDefault="00976F98" w14:paraId="2BFFD573" w14:textId="77777777">
            <w:pPr>
              <w:pStyle w:val="Encabezado"/>
              <w:spacing w:line="240" w:lineRule="auto"/>
              <w:rPr>
                <w:rFonts w:cs="Calibri"/>
                <w:color w:val="000000" w:themeColor="text1"/>
              </w:rPr>
            </w:pPr>
          </w:p>
          <w:p w:rsidRPr="00AA4159" w:rsidR="00D21A75" w:rsidRDefault="00D21A75" w14:paraId="165BEB80" w14:textId="3EEE4F82">
            <w:pPr>
              <w:pStyle w:val="Encabezado"/>
              <w:spacing w:line="240" w:lineRule="auto"/>
              <w:rPr>
                <w:rFonts w:cs="Calibri"/>
                <w:color w:val="000000" w:themeColor="text1"/>
              </w:rPr>
            </w:pPr>
            <w:r w:rsidRPr="00AA4159">
              <w:rPr>
                <w:rFonts w:cs="Calibri"/>
                <w:color w:val="000000" w:themeColor="text1"/>
              </w:rPr>
              <w:t>No se generaron evidencias</w:t>
            </w:r>
            <w:r>
              <w:rPr>
                <w:rFonts w:cs="Calibri"/>
                <w:color w:val="000000" w:themeColor="text1"/>
              </w:rPr>
              <w:t>.</w:t>
            </w:r>
          </w:p>
        </w:tc>
      </w:tr>
      <w:tr w:rsidR="00F75A65" w:rsidTr="1CFC45D5" w14:paraId="5AFBDCE2" w14:textId="77777777">
        <w:trPr>
          <w:tblHeader/>
        </w:trPr>
        <w:tc>
          <w:tcPr>
            <w:tcW w:w="3300" w:type="dxa"/>
            <w:tcMar/>
          </w:tcPr>
          <w:p w:rsidRPr="0012710A" w:rsidR="00F75A65" w:rsidRDefault="0030709F" w14:paraId="70E8C7B7" w14:textId="77777777">
            <w:pPr>
              <w:pStyle w:val="Encabezado"/>
              <w:spacing w:line="240" w:lineRule="auto"/>
              <w:rPr>
                <w:rFonts w:cs="Calibri"/>
                <w:color w:val="000000" w:themeColor="text1"/>
              </w:rPr>
            </w:pPr>
            <w:r w:rsidRPr="0012710A">
              <w:rPr>
                <w:rFonts w:cs="Calibri"/>
                <w:color w:val="000000" w:themeColor="text1"/>
              </w:rPr>
              <w:lastRenderedPageBreak/>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2962" w:type="dxa"/>
            <w:tcMar/>
          </w:tcPr>
          <w:p w:rsidRPr="00AA4159" w:rsidR="00F75A65" w:rsidRDefault="0030709F" w14:paraId="2D429E82" w14:textId="77777777">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tc>
        <w:tc>
          <w:tcPr>
            <w:tcW w:w="3132" w:type="dxa"/>
            <w:tcMar/>
          </w:tcPr>
          <w:p w:rsidRPr="00AA4159" w:rsidR="00F75A65" w:rsidRDefault="0030709F" w14:paraId="6FC7B1C6" w14:textId="77777777">
            <w:pPr>
              <w:pStyle w:val="Encabezado"/>
              <w:spacing w:line="240" w:lineRule="auto"/>
              <w:rPr>
                <w:rFonts w:cs="Calibri"/>
                <w:color w:val="000000" w:themeColor="text1"/>
              </w:rPr>
            </w:pPr>
            <w:r w:rsidRPr="00AA4159">
              <w:rPr>
                <w:rFonts w:cs="Calibri"/>
                <w:color w:val="000000" w:themeColor="text1"/>
              </w:rPr>
              <w:t>No se generaron evidencias.</w:t>
            </w:r>
          </w:p>
        </w:tc>
      </w:tr>
      <w:tr w:rsidR="00F75A65" w:rsidTr="1CFC45D5" w14:paraId="0D07F20B" w14:textId="77777777">
        <w:trPr>
          <w:tblHeader/>
        </w:trPr>
        <w:tc>
          <w:tcPr>
            <w:tcW w:w="3300" w:type="dxa"/>
            <w:tcMar/>
          </w:tcPr>
          <w:p w:rsidRPr="0012710A" w:rsidR="00F75A65" w:rsidRDefault="0030709F" w14:paraId="0B55AFEF" w14:textId="77777777">
            <w:pPr>
              <w:pStyle w:val="Encabezado"/>
              <w:spacing w:line="240" w:lineRule="auto"/>
              <w:rPr>
                <w:rFonts w:cs="Calibri"/>
                <w:color w:val="000000" w:themeColor="text1"/>
              </w:rPr>
            </w:pPr>
            <w:r w:rsidRPr="0012710A">
              <w:rPr>
                <w:rFonts w:cs="Calibri"/>
                <w:color w:val="000000" w:themeColor="text1"/>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2962" w:type="dxa"/>
            <w:tcMar/>
          </w:tcPr>
          <w:p w:rsidRPr="00AA4159" w:rsidR="00F75A65" w:rsidRDefault="0030709F" w14:paraId="714B1187" w14:textId="77777777">
            <w:pPr>
              <w:rPr>
                <w:rFonts w:cs="Calibri"/>
                <w:color w:val="000000" w:themeColor="text1"/>
              </w:rPr>
            </w:pPr>
            <w:r w:rsidRPr="00AA4159">
              <w:rPr>
                <w:rFonts w:cs="Calibri"/>
                <w:color w:val="000000" w:themeColor="text1"/>
              </w:rPr>
              <w:t>Según las evidencias aportadas por el contratista, se presentó el informe de ejecución contractual al supervisor del contrato a través del correo electrónico.</w:t>
            </w:r>
          </w:p>
        </w:tc>
        <w:tc>
          <w:tcPr>
            <w:tcW w:w="3132" w:type="dxa"/>
            <w:tcMar/>
          </w:tcPr>
          <w:p w:rsidRPr="00AA4159" w:rsidR="00F75A65" w:rsidRDefault="00634484" w14:paraId="67EC609A" w14:textId="5A0FD386">
            <w:pPr>
              <w:pStyle w:val="Encabezado"/>
              <w:spacing w:line="240" w:lineRule="auto"/>
              <w:rPr>
                <w:rFonts w:cs="Calibri"/>
                <w:color w:val="000000" w:themeColor="text1"/>
              </w:rPr>
            </w:pPr>
            <w:r>
              <w:rPr>
                <w:rFonts w:cs="Calibri"/>
                <w:color w:val="000000" w:themeColor="text1"/>
              </w:rPr>
              <w:t xml:space="preserve">Enviado </w:t>
            </w:r>
            <w:r w:rsidRPr="00AA4159">
              <w:rPr>
                <w:rFonts w:cs="Calibri"/>
                <w:color w:val="000000" w:themeColor="text1"/>
              </w:rPr>
              <w:t>a través OneDrive</w:t>
            </w:r>
          </w:p>
          <w:p w:rsidRPr="00AA4159" w:rsidR="00F75A65" w:rsidRDefault="00F75A65" w14:paraId="7242D7D2" w14:textId="77777777">
            <w:pPr>
              <w:pStyle w:val="Encabezado"/>
              <w:spacing w:line="240" w:lineRule="auto"/>
              <w:rPr>
                <w:rFonts w:cs="Calibri"/>
                <w:color w:val="000000" w:themeColor="text1"/>
              </w:rPr>
            </w:pPr>
          </w:p>
          <w:p w:rsidRPr="00AA4159" w:rsidR="00F75A65" w:rsidRDefault="00F75A65" w14:paraId="095E985E" w14:textId="77777777">
            <w:pPr>
              <w:pStyle w:val="Encabezado"/>
              <w:spacing w:line="240" w:lineRule="auto"/>
              <w:rPr>
                <w:rFonts w:cs="Calibri"/>
                <w:color w:val="000000" w:themeColor="text1"/>
              </w:rPr>
            </w:pPr>
          </w:p>
        </w:tc>
      </w:tr>
      <w:tr w:rsidR="00F75A65" w:rsidTr="1CFC45D5" w14:paraId="1DD60593" w14:textId="77777777">
        <w:trPr>
          <w:tblHeader/>
        </w:trPr>
        <w:tc>
          <w:tcPr>
            <w:tcW w:w="3300" w:type="dxa"/>
            <w:tcMar/>
          </w:tcPr>
          <w:p w:rsidRPr="00AA4159" w:rsidR="00F75A65" w:rsidRDefault="0030709F" w14:paraId="04DD43B3" w14:textId="77777777">
            <w:pPr>
              <w:pStyle w:val="Encabezado"/>
              <w:spacing w:line="240" w:lineRule="auto"/>
              <w:rPr>
                <w:rFonts w:cs="Calibri"/>
                <w:color w:val="000000" w:themeColor="text1"/>
              </w:rPr>
            </w:pPr>
            <w:r w:rsidRPr="00AA4159">
              <w:rPr>
                <w:rFonts w:cs="Calibri"/>
                <w:color w:val="000000" w:themeColor="text1"/>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2962" w:type="dxa"/>
            <w:tcMar/>
          </w:tcPr>
          <w:p w:rsidR="00BA6727" w:rsidP="1CFC45D5" w:rsidRDefault="00972BB1" w14:paraId="6B362736" w14:textId="719B4CCA">
            <w:pPr>
              <w:pStyle w:val="Normal"/>
              <w:rPr>
                <w:rFonts w:cs="Calibri"/>
                <w:color w:val="000000" w:themeColor="text1"/>
              </w:rPr>
            </w:pPr>
          </w:p>
          <w:p w:rsidRPr="00AA4159" w:rsidR="00634484" w:rsidRDefault="002B6DF4" w14:paraId="377AEA3E" w14:textId="294065D8">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tc>
        <w:tc>
          <w:tcPr>
            <w:tcW w:w="3132" w:type="dxa"/>
            <w:tcMar/>
          </w:tcPr>
          <w:p w:rsidR="00634484" w:rsidRDefault="00634484" w14:paraId="4DC16CB4" w14:textId="77777777">
            <w:pPr>
              <w:pStyle w:val="Encabezado"/>
              <w:spacing w:line="240" w:lineRule="auto"/>
              <w:rPr>
                <w:rFonts w:cs="Calibri"/>
                <w:color w:val="000000" w:themeColor="text1"/>
              </w:rPr>
            </w:pPr>
          </w:p>
          <w:p w:rsidRPr="00AA4159" w:rsidR="00BA6727" w:rsidRDefault="002B6DF4" w14:paraId="0179198E" w14:textId="3FA7EEB7">
            <w:pPr>
              <w:pStyle w:val="Encabezado"/>
              <w:spacing w:line="240" w:lineRule="auto"/>
              <w:rPr>
                <w:rFonts w:cs="Calibri"/>
                <w:color w:val="000000" w:themeColor="text1"/>
              </w:rPr>
            </w:pPr>
            <w:r w:rsidRPr="00AA4159">
              <w:rPr>
                <w:rFonts w:cs="Calibri"/>
                <w:color w:val="000000" w:themeColor="text1"/>
              </w:rPr>
              <w:t>No se generaron evidencias</w:t>
            </w:r>
            <w:r>
              <w:rPr>
                <w:rFonts w:cs="Calibri"/>
                <w:color w:val="000000" w:themeColor="text1"/>
              </w:rPr>
              <w:t>.</w:t>
            </w:r>
          </w:p>
        </w:tc>
      </w:tr>
      <w:tr w:rsidR="00FE681F" w:rsidTr="1CFC45D5" w14:paraId="25D20241" w14:textId="77777777">
        <w:trPr>
          <w:tblHeader/>
        </w:trPr>
        <w:tc>
          <w:tcPr>
            <w:tcW w:w="3300" w:type="dxa"/>
            <w:tcMar/>
          </w:tcPr>
          <w:p w:rsidRPr="0056613F" w:rsidR="00FE681F" w:rsidP="00FE681F" w:rsidRDefault="00FE681F" w14:paraId="1D884A00" w14:textId="5274A76B">
            <w:pPr>
              <w:rPr>
                <w:rFonts w:cs="Calibri"/>
                <w:color w:val="000000" w:themeColor="text1"/>
              </w:rPr>
            </w:pPr>
          </w:p>
          <w:p w:rsidR="00FE681F" w:rsidP="00FE681F" w:rsidRDefault="009D65EC" w14:paraId="081CF352" w14:textId="7D945582">
            <w:pPr>
              <w:pStyle w:val="Encabezado"/>
              <w:spacing w:line="240" w:lineRule="auto"/>
              <w:rPr>
                <w:rFonts w:cs="Calibri"/>
                <w:color w:val="000000" w:themeColor="text1"/>
              </w:rPr>
            </w:pPr>
            <w:r w:rsidRPr="002F4A80">
              <w:rPr>
                <w:rFonts w:cs="Calibri"/>
                <w:color w:val="000000" w:themeColor="text1"/>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p w:rsidRPr="00AA4159" w:rsidR="00AA48CD" w:rsidP="00FE681F" w:rsidRDefault="00AA48CD" w14:paraId="36A09998" w14:textId="0A12A3A7">
            <w:pPr>
              <w:pStyle w:val="Encabezado"/>
              <w:spacing w:line="240" w:lineRule="auto"/>
              <w:rPr>
                <w:rFonts w:cs="Calibri"/>
                <w:color w:val="000000" w:themeColor="text1"/>
              </w:rPr>
            </w:pPr>
          </w:p>
        </w:tc>
        <w:tc>
          <w:tcPr>
            <w:tcW w:w="2962" w:type="dxa"/>
            <w:tcMar/>
          </w:tcPr>
          <w:p w:rsidR="00FE681F" w:rsidP="00FE681F" w:rsidRDefault="00FE681F" w14:paraId="4BC6451B" w14:textId="77777777">
            <w:pPr>
              <w:rPr>
                <w:rFonts w:cs="Calibri"/>
                <w:color w:val="000000" w:themeColor="text1"/>
              </w:rPr>
            </w:pPr>
          </w:p>
          <w:p w:rsidRPr="00AA4159" w:rsidR="00AA48CD" w:rsidP="002B6DF4" w:rsidRDefault="002B6DF4" w14:paraId="4A311C3F" w14:textId="6CC48041">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tc>
        <w:tc>
          <w:tcPr>
            <w:tcW w:w="3132" w:type="dxa"/>
            <w:tcMar/>
          </w:tcPr>
          <w:p w:rsidR="00FE681F" w:rsidP="00FE681F" w:rsidRDefault="00FE681F" w14:paraId="49CFBD3D" w14:textId="77777777">
            <w:pPr>
              <w:pStyle w:val="Encabezado"/>
              <w:spacing w:line="240" w:lineRule="auto"/>
              <w:rPr>
                <w:rFonts w:cs="Calibri"/>
                <w:color w:val="000000" w:themeColor="text1"/>
              </w:rPr>
            </w:pPr>
          </w:p>
          <w:p w:rsidRPr="00AA4159" w:rsidR="00AA48CD" w:rsidP="00FE681F" w:rsidRDefault="002B6DF4" w14:paraId="59156BB6" w14:textId="4850F6C9">
            <w:pPr>
              <w:pStyle w:val="Encabezado"/>
              <w:spacing w:line="240" w:lineRule="auto"/>
              <w:rPr>
                <w:rFonts w:cs="Calibri"/>
                <w:color w:val="000000" w:themeColor="text1"/>
              </w:rPr>
            </w:pPr>
            <w:r w:rsidRPr="00AA4159">
              <w:rPr>
                <w:rFonts w:cs="Calibri"/>
                <w:color w:val="000000" w:themeColor="text1"/>
              </w:rPr>
              <w:t>No se generaron evidencias</w:t>
            </w:r>
            <w:r>
              <w:rPr>
                <w:rFonts w:cs="Calibri"/>
                <w:color w:val="000000" w:themeColor="text1"/>
              </w:rPr>
              <w:t>.</w:t>
            </w:r>
          </w:p>
        </w:tc>
      </w:tr>
      <w:tr w:rsidR="00FE681F" w:rsidTr="1CFC45D5" w14:paraId="731F0BF3" w14:textId="77777777">
        <w:trPr>
          <w:tblHeader/>
        </w:trPr>
        <w:tc>
          <w:tcPr>
            <w:tcW w:w="3300" w:type="dxa"/>
            <w:tcMar/>
          </w:tcPr>
          <w:p w:rsidRPr="00AA4159" w:rsidR="00FE681F" w:rsidP="00FE681F" w:rsidRDefault="00FE681F" w14:paraId="04AD48FD" w14:textId="77777777">
            <w:pPr>
              <w:pStyle w:val="Encabezado"/>
              <w:spacing w:line="240" w:lineRule="auto"/>
              <w:rPr>
                <w:rFonts w:cs="Calibri"/>
                <w:color w:val="000000" w:themeColor="text1"/>
              </w:rPr>
            </w:pPr>
            <w:r w:rsidRPr="00AA4159">
              <w:rPr>
                <w:rFonts w:cs="Calibri"/>
                <w:color w:val="000000" w:themeColor="text1"/>
              </w:rPr>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2962" w:type="dxa"/>
            <w:tcMar/>
          </w:tcPr>
          <w:p w:rsidRPr="00AA4159" w:rsidR="00FE681F" w:rsidP="00FE681F" w:rsidRDefault="00FE681F" w14:paraId="06D5CF6E" w14:textId="77777777">
            <w:pPr>
              <w:rPr>
                <w:rFonts w:cs="Calibr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tc>
        <w:tc>
          <w:tcPr>
            <w:tcW w:w="3132" w:type="dxa"/>
            <w:tcMar/>
          </w:tcPr>
          <w:p w:rsidRPr="00AA4159" w:rsidR="00FE681F" w:rsidP="00FE681F" w:rsidRDefault="00FE681F" w14:paraId="5383674E" w14:textId="77777777">
            <w:pPr>
              <w:pStyle w:val="Encabezado"/>
              <w:spacing w:line="240" w:lineRule="auto"/>
              <w:rPr>
                <w:rFonts w:cs="Calibri"/>
                <w:color w:val="000000" w:themeColor="text1"/>
              </w:rPr>
            </w:pPr>
            <w:r w:rsidRPr="00AA4159">
              <w:rPr>
                <w:rFonts w:cs="Calibri"/>
                <w:color w:val="000000" w:themeColor="text1"/>
              </w:rPr>
              <w:t>No se generaron evidencias.</w:t>
            </w:r>
          </w:p>
        </w:tc>
      </w:tr>
      <w:tr w:rsidRPr="0012710A" w:rsidR="00FE681F" w:rsidTr="1CFC45D5" w14:paraId="40EC2764" w14:textId="77777777">
        <w:trPr>
          <w:tblHeader/>
        </w:trPr>
        <w:tc>
          <w:tcPr>
            <w:tcW w:w="3300" w:type="dxa"/>
            <w:tcMar/>
          </w:tcPr>
          <w:p w:rsidRPr="0012710A" w:rsidR="00FE681F" w:rsidP="00FE681F" w:rsidRDefault="00FE681F" w14:paraId="091A69B5" w14:textId="2EE874B2">
            <w:pPr>
              <w:pStyle w:val="Encabezado"/>
              <w:spacing w:line="240" w:lineRule="auto"/>
              <w:rPr>
                <w:rFonts w:cs="Calibri"/>
                <w:color w:val="000000" w:themeColor="text1"/>
              </w:rPr>
            </w:pPr>
            <w:r w:rsidRPr="0012710A">
              <w:rPr>
                <w:rFonts w:cs="Calibri"/>
                <w:color w:val="000000" w:themeColor="text1"/>
              </w:rPr>
              <w:lastRenderedPageBreak/>
              <w:t xml:space="preserve"> Mantener actualizado el Portafolio del Instructor, adjuntando los formatos actualizados del sistema Integrado de gestión dispuestos en la plataforma COMPROMISO, pertenecientes a la guía de procesos formativos, presentado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p>
        </w:tc>
        <w:tc>
          <w:tcPr>
            <w:tcW w:w="2962" w:type="dxa"/>
            <w:tcMar/>
          </w:tcPr>
          <w:p w:rsidR="00FE681F" w:rsidP="00FE681F" w:rsidRDefault="00FE681F" w14:paraId="541F6D31" w14:textId="77777777">
            <w:pPr>
              <w:rPr>
                <w:rFonts w:cs="Calibri"/>
                <w:color w:val="000000" w:themeColor="text1"/>
              </w:rPr>
            </w:pPr>
          </w:p>
          <w:p w:rsidRPr="0056613F" w:rsidR="000973EC" w:rsidP="000973EC" w:rsidRDefault="000973EC" w14:paraId="54ACC518" w14:textId="77777777">
            <w:pPr>
              <w:rPr>
                <w:rFonts w:cs="Calibri"/>
                <w:color w:val="000000" w:themeColor="text1"/>
              </w:rPr>
            </w:pPr>
            <w:r w:rsidRPr="0056613F">
              <w:rPr>
                <w:rFonts w:cs="Calibri"/>
                <w:color w:val="000000" w:themeColor="text1"/>
              </w:rPr>
              <w:t>Teniendo en cuenta las</w:t>
            </w:r>
          </w:p>
          <w:p w:rsidRPr="0056613F" w:rsidR="000973EC" w:rsidP="000973EC" w:rsidRDefault="000973EC" w14:paraId="031210D3" w14:textId="77777777">
            <w:pPr>
              <w:rPr>
                <w:rFonts w:cs="Calibri"/>
                <w:color w:val="000000" w:themeColor="text1"/>
              </w:rPr>
            </w:pPr>
            <w:r w:rsidRPr="0056613F">
              <w:rPr>
                <w:rFonts w:cs="Calibri"/>
                <w:color w:val="000000" w:themeColor="text1"/>
              </w:rPr>
              <w:t>evidencias aportadas por</w:t>
            </w:r>
          </w:p>
          <w:p w:rsidRPr="0056613F" w:rsidR="000973EC" w:rsidP="000973EC" w:rsidRDefault="000973EC" w14:paraId="671C1FBA" w14:textId="69DC9175">
            <w:pPr>
              <w:rPr>
                <w:rFonts w:cs="Calibri"/>
                <w:color w:val="000000" w:themeColor="text1"/>
              </w:rPr>
            </w:pPr>
            <w:r w:rsidRPr="0056613F">
              <w:rPr>
                <w:rFonts w:cs="Calibri"/>
                <w:color w:val="000000" w:themeColor="text1"/>
              </w:rPr>
              <w:t>el contratista, se evidenció</w:t>
            </w:r>
            <w:r>
              <w:rPr>
                <w:rFonts w:cs="Calibri"/>
                <w:color w:val="000000" w:themeColor="text1"/>
              </w:rPr>
              <w:t xml:space="preserve"> que el contratista ha compartido al portafolio del instructor información relevante a esta.</w:t>
            </w:r>
          </w:p>
          <w:p w:rsidRPr="0012710A" w:rsidR="000973EC" w:rsidP="00FE681F" w:rsidRDefault="000973EC" w14:paraId="5556051E" w14:textId="5D3CCD12">
            <w:pPr>
              <w:rPr>
                <w:rFonts w:cs="Calibri"/>
                <w:color w:val="000000" w:themeColor="text1"/>
              </w:rPr>
            </w:pPr>
          </w:p>
        </w:tc>
        <w:tc>
          <w:tcPr>
            <w:tcW w:w="3132" w:type="dxa"/>
            <w:tcMar/>
          </w:tcPr>
          <w:p w:rsidR="00FE681F" w:rsidP="00FE681F" w:rsidRDefault="00FE681F" w14:paraId="4884DAFE" w14:textId="77777777">
            <w:pPr>
              <w:pStyle w:val="Encabezado"/>
              <w:spacing w:line="240" w:lineRule="auto"/>
              <w:rPr>
                <w:rFonts w:cs="Calibri"/>
                <w:color w:val="000000" w:themeColor="text1"/>
              </w:rPr>
            </w:pPr>
          </w:p>
          <w:p w:rsidRPr="0012710A" w:rsidR="000973EC" w:rsidP="00FE681F" w:rsidRDefault="000973EC" w14:paraId="600F2ADC" w14:textId="41BB9704">
            <w:pPr>
              <w:pStyle w:val="Encabezado"/>
              <w:spacing w:line="240" w:lineRule="auto"/>
              <w:rPr>
                <w:rFonts w:cs="Calibri"/>
                <w:color w:val="000000" w:themeColor="text1"/>
              </w:rPr>
            </w:pPr>
            <w:r w:rsidRPr="005B02A3">
              <w:rPr>
                <w:rFonts w:cs="Calibri"/>
                <w:color w:val="000000" w:themeColor="text1"/>
              </w:rPr>
              <w:t>Portafolio del instructor</w:t>
            </w:r>
            <w:r>
              <w:rPr>
                <w:rFonts w:cs="Calibri"/>
                <w:color w:val="000000" w:themeColor="text1"/>
              </w:rPr>
              <w:t>.</w:t>
            </w:r>
          </w:p>
        </w:tc>
      </w:tr>
      <w:tr w:rsidRPr="0012710A" w:rsidR="00FE681F" w:rsidTr="1CFC45D5" w14:paraId="60A00505" w14:textId="77777777">
        <w:trPr>
          <w:tblHeader/>
        </w:trPr>
        <w:tc>
          <w:tcPr>
            <w:tcW w:w="3300" w:type="dxa"/>
            <w:tcMar/>
          </w:tcPr>
          <w:p w:rsidRPr="0012710A" w:rsidR="00FE681F" w:rsidP="00FE681F" w:rsidRDefault="00FE681F" w14:paraId="3EB00FA1" w14:textId="77777777">
            <w:pPr>
              <w:pStyle w:val="Sinespaciado"/>
              <w:spacing w:after="0" w:line="240" w:lineRule="auto"/>
              <w:jc w:val="both"/>
              <w:rPr>
                <w:rFonts w:cs="Calibri"/>
                <w:color w:val="000000" w:themeColor="text1"/>
              </w:rPr>
            </w:pPr>
            <w:r w:rsidRPr="0012710A">
              <w:rPr>
                <w:rFonts w:cs="Calibri"/>
                <w:color w:val="000000" w:themeColor="text1"/>
              </w:rPr>
              <w:t>Participar en la formulación y ejecución de los proyectos cuando sea requerido según el área de</w:t>
            </w:r>
          </w:p>
          <w:p w:rsidRPr="0012710A" w:rsidR="00FE681F" w:rsidP="00FE681F" w:rsidRDefault="00FE681F" w14:paraId="03546756" w14:textId="77777777">
            <w:pPr>
              <w:pStyle w:val="Encabezado"/>
              <w:spacing w:line="240" w:lineRule="auto"/>
              <w:rPr>
                <w:rFonts w:cs="Calibri"/>
                <w:color w:val="000000" w:themeColor="text1"/>
              </w:rPr>
            </w:pPr>
            <w:r w:rsidRPr="0012710A">
              <w:rPr>
                <w:rFonts w:cs="Calibri"/>
                <w:color w:val="000000" w:themeColor="text1"/>
              </w:rPr>
              <w:t>su especialidad y de conformidad con la programación académica establecida</w:t>
            </w:r>
          </w:p>
        </w:tc>
        <w:tc>
          <w:tcPr>
            <w:tcW w:w="2962" w:type="dxa"/>
            <w:tcMar/>
          </w:tcPr>
          <w:p w:rsidR="00FE681F" w:rsidP="00FE681F" w:rsidRDefault="00BA6727" w14:paraId="02791FE2" w14:textId="3FC684A1">
            <w:pPr>
              <w:rPr>
                <w:rFonts w:asciiTheme="minorHAnsi" w:hAnsiTheme="minorHAnsi"/>
                <w:color w:val="000000" w:themeColor="text1"/>
              </w:rPr>
            </w:pPr>
            <w:r w:rsidRPr="00AA4159">
              <w:rPr>
                <w:rFonts w:cs="Calibri"/>
                <w:color w:val="000000" w:themeColor="text1"/>
              </w:rPr>
              <w:t>En base a las evidencias relacionadas en el GC el contratista no realizo acciones frente a esta obligación ya que no fue requerido, pero aclara que estará dispuesto cuando sea necesario.</w:t>
            </w:r>
          </w:p>
          <w:p w:rsidRPr="0012710A" w:rsidR="00FE681F" w:rsidP="00FE681F" w:rsidRDefault="00FE681F" w14:paraId="580D0B88" w14:textId="3E6D4EE9">
            <w:pPr>
              <w:rPr>
                <w:rFonts w:cs="Calibri"/>
                <w:color w:val="000000" w:themeColor="text1"/>
              </w:rPr>
            </w:pPr>
          </w:p>
        </w:tc>
        <w:tc>
          <w:tcPr>
            <w:tcW w:w="3132" w:type="dxa"/>
            <w:tcMar/>
          </w:tcPr>
          <w:p w:rsidR="00FE681F" w:rsidP="00FE681F" w:rsidRDefault="00FE681F" w14:paraId="73D18CEB" w14:textId="77777777">
            <w:pPr>
              <w:pStyle w:val="Encabezado"/>
              <w:spacing w:line="240" w:lineRule="auto"/>
              <w:rPr>
                <w:rFonts w:cs="Calibri"/>
                <w:color w:val="000000" w:themeColor="text1"/>
              </w:rPr>
            </w:pPr>
          </w:p>
          <w:p w:rsidRPr="0012710A" w:rsidR="005719E5" w:rsidP="00FE681F" w:rsidRDefault="00BA6727" w14:paraId="07805094" w14:textId="459FE940">
            <w:pPr>
              <w:pStyle w:val="Encabezado"/>
              <w:spacing w:line="240" w:lineRule="auto"/>
              <w:rPr>
                <w:rFonts w:cs="Calibri"/>
                <w:color w:val="000000" w:themeColor="text1"/>
              </w:rPr>
            </w:pPr>
            <w:r w:rsidRPr="0012710A">
              <w:rPr>
                <w:rFonts w:cs="Calibri"/>
                <w:color w:val="000000" w:themeColor="text1"/>
              </w:rPr>
              <w:t>No se generaron evidencias</w:t>
            </w:r>
          </w:p>
        </w:tc>
      </w:tr>
    </w:tbl>
    <w:p w:rsidRPr="0012710A" w:rsidR="00F75A65" w:rsidRDefault="00F75A65" w14:paraId="75ED870D" w14:textId="77777777">
      <w:pPr>
        <w:rPr>
          <w:rFonts w:asciiTheme="majorHAnsi" w:hAnsiTheme="majorHAnsi" w:cstheme="majorHAnsi"/>
          <w:bCs/>
          <w:color w:val="000000" w:themeColor="text1"/>
        </w:rPr>
      </w:pPr>
    </w:p>
    <w:p w:rsidR="00F75A65" w:rsidP="7875C436" w:rsidRDefault="00F75A65" w14:paraId="3462EFB1" w14:textId="77777777">
      <w:pPr>
        <w:rPr>
          <w:rFonts w:ascii="Calibri" w:hAnsi="Calibri" w:cs="Calibri" w:asciiTheme="majorAscii" w:hAnsiTheme="majorAscii" w:cstheme="majorAscii"/>
          <w:color w:val="000000" w:themeColor="text1"/>
        </w:rPr>
      </w:pPr>
    </w:p>
    <w:p w:rsidR="7875C436" w:rsidRDefault="7875C436" w14:paraId="0EFB367B" w14:textId="2AF973DF">
      <w:r>
        <w:br w:type="page"/>
      </w:r>
    </w:p>
    <w:p w:rsidR="7875C436" w:rsidP="7875C436" w:rsidRDefault="7875C436" w14:paraId="39BD178A" w14:textId="01EAAFB3">
      <w:pPr>
        <w:pStyle w:val="Normal"/>
        <w:rPr>
          <w:rFonts w:ascii="Calibri" w:hAnsi="Calibri" w:cs="Calibri" w:asciiTheme="majorAscii" w:hAnsiTheme="majorAscii" w:cstheme="majorAscii"/>
          <w:color w:val="000000" w:themeColor="text1" w:themeTint="FF" w:themeShade="FF"/>
        </w:rPr>
      </w:pPr>
    </w:p>
    <w:p w:rsidR="00F75A65" w:rsidRDefault="0030709F" w14:paraId="5292176A" w14:textId="77777777">
      <w:pPr>
        <w:pStyle w:val="Ttulo2"/>
        <w:numPr>
          <w:ilvl w:val="1"/>
          <w:numId w:val="1"/>
        </w:numPr>
        <w:ind w:left="426" w:hanging="426"/>
      </w:pPr>
      <w:r>
        <w:t>Cumplimiento de obligaciones referentes al Sistema Integrado de Gestión y Autocontrol – SIGA</w:t>
      </w:r>
    </w:p>
    <w:p w:rsidR="00F75A65" w:rsidRDefault="00F75A65" w14:paraId="49992D9A" w14:textId="77777777">
      <w:pPr>
        <w:rPr>
          <w:rFonts w:asciiTheme="majorHAnsi" w:hAnsiTheme="majorHAnsi" w:cstheme="majorHAnsi"/>
          <w:bCs/>
          <w:color w:val="000000" w:themeColor="text1"/>
          <w:highlight w:val="yellow"/>
        </w:rPr>
      </w:pPr>
      <w:bookmarkStart w:name="_Hlk181359335" w:id="3"/>
    </w:p>
    <w:p w:rsidR="00F75A65" w:rsidP="1CFC45D5" w:rsidRDefault="0030709F" w14:paraId="14773C99" w14:textId="38055BF4">
      <w:pPr>
        <w:rPr>
          <w:rFonts w:ascii="Calibri" w:hAnsi="Calibri" w:cs="Times New Roman" w:asciiTheme="majorAscii" w:hAnsiTheme="majorAscii" w:cstheme="majorBidi"/>
        </w:rPr>
      </w:pPr>
      <w:r w:rsidRPr="1CFC45D5" w:rsidR="0030709F">
        <w:rPr>
          <w:rFonts w:ascii="Calibri" w:hAnsi="Calibri" w:cs="Times New Roman" w:asciiTheme="majorAscii" w:hAnsiTheme="majorAscii" w:cstheme="majorBidi"/>
        </w:rPr>
        <w:t>“No aplica”].</w:t>
      </w:r>
    </w:p>
    <w:p w:rsidR="00F75A65" w:rsidRDefault="00F75A65" w14:paraId="3D5C7048" w14:textId="77777777">
      <w:pPr>
        <w:rPr>
          <w:rFonts w:asciiTheme="majorHAnsi" w:hAnsiTheme="majorHAnsi" w:cstheme="majorHAnsi"/>
          <w:bCs/>
        </w:rPr>
      </w:pPr>
    </w:p>
    <w:bookmarkEnd w:id="3"/>
    <w:p w:rsidR="00F75A65" w:rsidRDefault="0030709F" w14:paraId="1E4C4490" w14:textId="77777777">
      <w:pPr>
        <w:pStyle w:val="Ttulo1"/>
      </w:pPr>
      <w:r>
        <w:t>AVANCE FINANCIERO DEL CONTRATO</w:t>
      </w:r>
    </w:p>
    <w:p w:rsidR="00F75A65" w:rsidRDefault="00F75A65" w14:paraId="6EEF09F2" w14:textId="77777777">
      <w:pPr>
        <w:rPr>
          <w:rFonts w:asciiTheme="majorHAnsi" w:hAnsiTheme="majorHAnsi" w:cstheme="majorHAnsi"/>
          <w:bCs/>
          <w:color w:val="000000" w:themeColor="text1"/>
        </w:rPr>
      </w:pPr>
    </w:p>
    <w:tbl>
      <w:tblPr>
        <w:tblStyle w:val="TableGrid1"/>
        <w:tblW w:w="9620" w:type="dxa"/>
        <w:tblLayout w:type="fixed"/>
        <w:tblLook w:val="04A0" w:firstRow="1" w:lastRow="0" w:firstColumn="1" w:lastColumn="0" w:noHBand="0" w:noVBand="1"/>
      </w:tblPr>
      <w:tblGrid>
        <w:gridCol w:w="1563"/>
        <w:gridCol w:w="1335"/>
        <w:gridCol w:w="1694"/>
        <w:gridCol w:w="1508"/>
        <w:gridCol w:w="1781"/>
        <w:gridCol w:w="1739"/>
      </w:tblGrid>
      <w:tr w:rsidR="00F75A65" w:rsidTr="1367E66B" w14:paraId="2537186D" w14:textId="77777777">
        <w:trPr>
          <w:trHeight w:val="770"/>
        </w:trPr>
        <w:tc>
          <w:tcPr>
            <w:tcW w:w="1563" w:type="dxa"/>
            <w:vMerge w:val="restart"/>
            <w:shd w:val="clear" w:color="auto" w:fill="D9D9D9" w:themeFill="background1" w:themeFillShade="D9"/>
            <w:vAlign w:val="center"/>
          </w:tcPr>
          <w:p w:rsidR="00F75A65" w:rsidRDefault="0030709F" w14:paraId="635D8D9C" w14:textId="77777777">
            <w:pPr>
              <w:jc w:val="center"/>
              <w:rPr>
                <w:rFonts w:asciiTheme="majorHAnsi" w:hAnsiTheme="majorHAnsi" w:cstheme="majorHAnsi"/>
                <w:bCs/>
                <w:color w:val="000000" w:themeColor="text1"/>
              </w:rPr>
            </w:pPr>
            <w:r>
              <w:rPr>
                <w:rFonts w:asciiTheme="majorHAnsi" w:hAnsiTheme="majorHAnsi" w:cstheme="majorHAnsi"/>
                <w:b/>
                <w:color w:val="000000" w:themeColor="text1"/>
              </w:rPr>
              <w:lastRenderedPageBreak/>
              <w:t>FECHA DEL INFORME</w:t>
            </w:r>
          </w:p>
        </w:tc>
        <w:tc>
          <w:tcPr>
            <w:tcW w:w="1335" w:type="dxa"/>
            <w:vMerge w:val="restart"/>
            <w:shd w:val="clear" w:color="auto" w:fill="D9D9D9" w:themeFill="background1" w:themeFillShade="D9"/>
            <w:vAlign w:val="center"/>
          </w:tcPr>
          <w:p w:rsidR="00F75A65" w:rsidRDefault="0030709F" w14:paraId="170E8DE3"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NRO. DE FACTURA</w:t>
            </w:r>
          </w:p>
        </w:tc>
        <w:tc>
          <w:tcPr>
            <w:tcW w:w="1694" w:type="dxa"/>
            <w:vMerge w:val="restart"/>
            <w:shd w:val="clear" w:color="auto" w:fill="D9D9D9" w:themeFill="background1" w:themeFillShade="D9"/>
            <w:vAlign w:val="center"/>
          </w:tcPr>
          <w:p w:rsidR="00F75A65" w:rsidRDefault="0030709F" w14:paraId="24660CBE"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VALOR FACTURADO</w:t>
            </w:r>
          </w:p>
        </w:tc>
        <w:tc>
          <w:tcPr>
            <w:tcW w:w="1508" w:type="dxa"/>
            <w:vMerge w:val="restart"/>
            <w:shd w:val="clear" w:color="auto" w:fill="D9D9D9" w:themeFill="background1" w:themeFillShade="D9"/>
            <w:vAlign w:val="center"/>
          </w:tcPr>
          <w:p w:rsidR="00F75A65" w:rsidRDefault="0030709F" w14:paraId="7A038F3D"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VALOR EJECUTADO</w:t>
            </w:r>
          </w:p>
        </w:tc>
        <w:tc>
          <w:tcPr>
            <w:tcW w:w="1781" w:type="dxa"/>
            <w:vMerge w:val="restart"/>
            <w:shd w:val="clear" w:color="auto" w:fill="D9D9D9" w:themeFill="background1" w:themeFillShade="D9"/>
            <w:vAlign w:val="center"/>
          </w:tcPr>
          <w:p w:rsidR="00F75A65" w:rsidRDefault="0030709F" w14:paraId="759B1C88"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SALDO DEL CONTRATO</w:t>
            </w:r>
          </w:p>
        </w:tc>
        <w:tc>
          <w:tcPr>
            <w:tcW w:w="1739" w:type="dxa"/>
            <w:vMerge w:val="restart"/>
            <w:shd w:val="clear" w:color="auto" w:fill="D9D9D9" w:themeFill="background1" w:themeFillShade="D9"/>
            <w:vAlign w:val="center"/>
          </w:tcPr>
          <w:p w:rsidR="00F75A65" w:rsidRDefault="0030709F" w14:paraId="5AA27388" w14:textId="77777777">
            <w:pPr>
              <w:jc w:val="center"/>
              <w:rPr>
                <w:rFonts w:asciiTheme="majorHAnsi" w:hAnsiTheme="majorHAnsi" w:cstheme="majorHAnsi"/>
                <w:b/>
                <w:color w:val="000000" w:themeColor="text1"/>
              </w:rPr>
            </w:pPr>
            <w:r>
              <w:rPr>
                <w:rFonts w:asciiTheme="majorHAnsi" w:hAnsiTheme="majorHAnsi" w:cstheme="majorHAnsi"/>
                <w:b/>
                <w:color w:val="000000" w:themeColor="text1"/>
              </w:rPr>
              <w:t>PORCENTAJE DE EJECUCIÓN FINANCIERA</w:t>
            </w:r>
          </w:p>
        </w:tc>
      </w:tr>
      <w:tr w:rsidR="00F75A65" w:rsidTr="1367E66B" w14:paraId="61C4BEE3" w14:textId="77777777">
        <w:trPr>
          <w:trHeight w:val="309"/>
        </w:trPr>
        <w:tc>
          <w:tcPr>
            <w:tcW w:w="1563" w:type="dxa"/>
            <w:vMerge/>
            <w:vAlign w:val="center"/>
          </w:tcPr>
          <w:p w:rsidR="00F75A65" w:rsidRDefault="00F75A65" w14:paraId="4DB0D647" w14:textId="77777777">
            <w:pPr>
              <w:rPr>
                <w:rFonts w:asciiTheme="majorHAnsi" w:hAnsiTheme="majorHAnsi" w:cstheme="majorHAnsi"/>
                <w:b/>
                <w:color w:val="000000" w:themeColor="text1"/>
              </w:rPr>
            </w:pPr>
          </w:p>
        </w:tc>
        <w:tc>
          <w:tcPr>
            <w:tcW w:w="1335" w:type="dxa"/>
            <w:vMerge/>
            <w:vAlign w:val="center"/>
          </w:tcPr>
          <w:p w:rsidR="00F75A65" w:rsidRDefault="00F75A65" w14:paraId="141942FA" w14:textId="77777777">
            <w:pPr>
              <w:rPr>
                <w:rFonts w:asciiTheme="majorHAnsi" w:hAnsiTheme="majorHAnsi" w:cstheme="majorHAnsi"/>
                <w:b/>
                <w:color w:val="000000" w:themeColor="text1"/>
              </w:rPr>
            </w:pPr>
          </w:p>
        </w:tc>
        <w:tc>
          <w:tcPr>
            <w:tcW w:w="1694" w:type="dxa"/>
            <w:vMerge/>
            <w:vAlign w:val="center"/>
          </w:tcPr>
          <w:p w:rsidR="00F75A65" w:rsidRDefault="00F75A65" w14:paraId="282B3ADA" w14:textId="77777777">
            <w:pPr>
              <w:rPr>
                <w:rFonts w:asciiTheme="majorHAnsi" w:hAnsiTheme="majorHAnsi" w:cstheme="majorHAnsi"/>
                <w:b/>
                <w:color w:val="000000" w:themeColor="text1"/>
              </w:rPr>
            </w:pPr>
          </w:p>
        </w:tc>
        <w:tc>
          <w:tcPr>
            <w:tcW w:w="1508" w:type="dxa"/>
            <w:vMerge/>
            <w:vAlign w:val="center"/>
          </w:tcPr>
          <w:p w:rsidR="00F75A65" w:rsidRDefault="00F75A65" w14:paraId="1D7D825B" w14:textId="77777777">
            <w:pPr>
              <w:rPr>
                <w:rFonts w:asciiTheme="majorHAnsi" w:hAnsiTheme="majorHAnsi" w:cstheme="majorHAnsi"/>
                <w:b/>
                <w:color w:val="000000" w:themeColor="text1"/>
              </w:rPr>
            </w:pPr>
          </w:p>
        </w:tc>
        <w:tc>
          <w:tcPr>
            <w:tcW w:w="1781" w:type="dxa"/>
            <w:vMerge/>
            <w:vAlign w:val="center"/>
          </w:tcPr>
          <w:p w:rsidR="00F75A65" w:rsidRDefault="00F75A65" w14:paraId="72FEA9A2" w14:textId="77777777">
            <w:pPr>
              <w:rPr>
                <w:rFonts w:asciiTheme="majorHAnsi" w:hAnsiTheme="majorHAnsi" w:cstheme="majorHAnsi"/>
                <w:b/>
                <w:color w:val="000000" w:themeColor="text1"/>
              </w:rPr>
            </w:pPr>
          </w:p>
        </w:tc>
        <w:tc>
          <w:tcPr>
            <w:tcW w:w="1739" w:type="dxa"/>
            <w:vMerge/>
            <w:vAlign w:val="center"/>
          </w:tcPr>
          <w:p w:rsidR="00F75A65" w:rsidRDefault="00F75A65" w14:paraId="2EBE9E1E" w14:textId="77777777">
            <w:pPr>
              <w:rPr>
                <w:rFonts w:asciiTheme="majorHAnsi" w:hAnsiTheme="majorHAnsi" w:cstheme="majorHAnsi"/>
                <w:b/>
                <w:color w:val="000000" w:themeColor="text1"/>
              </w:rPr>
            </w:pPr>
          </w:p>
        </w:tc>
      </w:tr>
      <w:tr w:rsidR="00F75A65" w:rsidTr="1367E66B" w14:paraId="4F8F7FC1" w14:textId="77777777">
        <w:tc>
          <w:tcPr>
            <w:tcW w:w="1563" w:type="dxa"/>
            <w:vAlign w:val="center"/>
          </w:tcPr>
          <w:p w:rsidR="00F75A65" w:rsidP="1367E66B" w:rsidRDefault="0030709F" w14:paraId="53DBEA13"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30/04/2025</w:t>
            </w:r>
          </w:p>
        </w:tc>
        <w:tc>
          <w:tcPr>
            <w:tcW w:w="1335" w:type="dxa"/>
            <w:vAlign w:val="center"/>
          </w:tcPr>
          <w:p w:rsidR="00F75A65" w:rsidP="1367E66B" w:rsidRDefault="0030709F" w14:paraId="36AFAC0D"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1</w:t>
            </w:r>
          </w:p>
        </w:tc>
        <w:tc>
          <w:tcPr>
            <w:tcW w:w="1694" w:type="dxa"/>
            <w:vAlign w:val="center"/>
          </w:tcPr>
          <w:p w:rsidR="00F75A65" w:rsidP="1367E66B" w:rsidRDefault="00B0617D" w14:paraId="0C683DB3" w14:textId="428E9CB9">
            <w:pPr>
              <w:rPr>
                <w:rFonts w:asciiTheme="majorHAnsi" w:hAnsiTheme="majorHAnsi" w:cstheme="majorBidi"/>
                <w:color w:val="000000" w:themeColor="text1"/>
              </w:rPr>
            </w:pPr>
            <w:r w:rsidRPr="1367E66B">
              <w:rPr>
                <w:rFonts w:asciiTheme="majorHAnsi" w:hAnsiTheme="majorHAnsi" w:cstheme="majorBidi"/>
                <w:color w:val="000000" w:themeColor="text1"/>
              </w:rPr>
              <w:t>1.226</w:t>
            </w:r>
            <w:r w:rsidRPr="1367E66B" w:rsidR="00CA3B5C">
              <w:rPr>
                <w:rFonts w:asciiTheme="majorHAnsi" w:hAnsiTheme="majorHAnsi" w:cstheme="majorBidi"/>
                <w:color w:val="000000" w:themeColor="text1"/>
              </w:rPr>
              <w:t>.536</w:t>
            </w:r>
          </w:p>
        </w:tc>
        <w:tc>
          <w:tcPr>
            <w:tcW w:w="1508" w:type="dxa"/>
            <w:vAlign w:val="center"/>
          </w:tcPr>
          <w:p w:rsidR="00F75A65" w:rsidP="1367E66B" w:rsidRDefault="00CA3B5C" w14:paraId="1613C0BD" w14:textId="7AEFD132">
            <w:pPr>
              <w:rPr>
                <w:rFonts w:asciiTheme="majorHAnsi" w:hAnsiTheme="majorHAnsi" w:cstheme="majorBidi"/>
                <w:color w:val="000000" w:themeColor="text1"/>
              </w:rPr>
            </w:pPr>
            <w:r w:rsidRPr="1367E66B">
              <w:rPr>
                <w:rFonts w:asciiTheme="majorHAnsi" w:hAnsiTheme="majorHAnsi" w:cstheme="majorBidi"/>
                <w:color w:val="000000" w:themeColor="text1"/>
              </w:rPr>
              <w:t>1.226.536</w:t>
            </w:r>
          </w:p>
        </w:tc>
        <w:tc>
          <w:tcPr>
            <w:tcW w:w="1781" w:type="dxa"/>
            <w:vAlign w:val="center"/>
          </w:tcPr>
          <w:p w:rsidR="00F75A65" w:rsidP="1367E66B" w:rsidRDefault="0030709F" w14:paraId="0ED5DBCB" w14:textId="6AC42B1D">
            <w:pPr>
              <w:rPr>
                <w:rFonts w:asciiTheme="majorHAnsi" w:hAnsiTheme="majorHAnsi" w:cstheme="majorBidi"/>
                <w:color w:val="000000" w:themeColor="text1"/>
              </w:rPr>
            </w:pPr>
            <w:r w:rsidRPr="1367E66B">
              <w:rPr>
                <w:rFonts w:asciiTheme="majorHAnsi" w:hAnsiTheme="majorHAnsi" w:cstheme="majorBidi"/>
                <w:color w:val="000000" w:themeColor="text1"/>
              </w:rPr>
              <w:t>$</w:t>
            </w:r>
            <w:r w:rsidRPr="1367E66B" w:rsidR="00CA3B5C">
              <w:rPr>
                <w:rFonts w:asciiTheme="majorHAnsi" w:hAnsiTheme="majorHAnsi" w:cstheme="majorBidi"/>
                <w:color w:val="000000" w:themeColor="text1"/>
              </w:rPr>
              <w:t xml:space="preserve"> </w:t>
            </w:r>
            <w:r w:rsidR="0025609F">
              <w:rPr>
                <w:rFonts w:asciiTheme="majorHAnsi" w:hAnsiTheme="majorHAnsi" w:cstheme="majorBidi"/>
                <w:color w:val="000000" w:themeColor="text1"/>
              </w:rPr>
              <w:t>35.109.601</w:t>
            </w:r>
          </w:p>
        </w:tc>
        <w:tc>
          <w:tcPr>
            <w:tcW w:w="1739" w:type="dxa"/>
            <w:vAlign w:val="center"/>
          </w:tcPr>
          <w:p w:rsidR="00F75A65" w:rsidP="1367E66B" w:rsidRDefault="0025609F" w14:paraId="3D5DB903" w14:textId="58E5EBCC">
            <w:pPr>
              <w:rPr>
                <w:rFonts w:asciiTheme="majorHAnsi" w:hAnsiTheme="majorHAnsi" w:cstheme="majorBidi"/>
                <w:color w:val="000000" w:themeColor="text1"/>
              </w:rPr>
            </w:pPr>
            <w:r>
              <w:rPr>
                <w:rFonts w:asciiTheme="majorHAnsi" w:hAnsiTheme="majorHAnsi" w:cstheme="majorBidi"/>
                <w:color w:val="000000" w:themeColor="text1"/>
              </w:rPr>
              <w:t xml:space="preserve"> 3.3755%</w:t>
            </w:r>
          </w:p>
        </w:tc>
      </w:tr>
      <w:tr w:rsidR="00F75A65" w:rsidTr="1367E66B" w14:paraId="3E07B129" w14:textId="77777777">
        <w:tc>
          <w:tcPr>
            <w:tcW w:w="1563" w:type="dxa"/>
            <w:vAlign w:val="center"/>
          </w:tcPr>
          <w:p w:rsidR="00F75A65" w:rsidP="1367E66B" w:rsidRDefault="00B0617D" w14:paraId="4F24FCE2" w14:textId="06A83C06">
            <w:pPr>
              <w:rPr>
                <w:rFonts w:asciiTheme="majorHAnsi" w:hAnsiTheme="majorHAnsi" w:cstheme="majorBidi"/>
                <w:color w:val="000000" w:themeColor="text1"/>
              </w:rPr>
            </w:pPr>
            <w:r w:rsidRPr="1367E66B">
              <w:rPr>
                <w:rFonts w:asciiTheme="majorHAnsi" w:hAnsiTheme="majorHAnsi" w:cstheme="majorBidi"/>
                <w:color w:val="000000" w:themeColor="text1"/>
              </w:rPr>
              <w:t>3</w:t>
            </w:r>
            <w:r w:rsidRPr="1367E66B" w:rsidR="752F2424">
              <w:rPr>
                <w:rFonts w:asciiTheme="majorHAnsi" w:hAnsiTheme="majorHAnsi" w:cstheme="majorBidi"/>
                <w:color w:val="000000" w:themeColor="text1"/>
              </w:rPr>
              <w:t>0</w:t>
            </w:r>
            <w:r w:rsidRPr="1367E66B">
              <w:rPr>
                <w:rFonts w:asciiTheme="majorHAnsi" w:hAnsiTheme="majorHAnsi" w:cstheme="majorBidi"/>
                <w:color w:val="000000" w:themeColor="text1"/>
              </w:rPr>
              <w:t>/05/2025</w:t>
            </w:r>
          </w:p>
        </w:tc>
        <w:tc>
          <w:tcPr>
            <w:tcW w:w="1335" w:type="dxa"/>
            <w:vAlign w:val="center"/>
          </w:tcPr>
          <w:p w:rsidR="00F75A65" w:rsidP="1367E66B" w:rsidRDefault="00B0617D" w14:paraId="590647E9" w14:textId="2015A5D9">
            <w:pPr>
              <w:rPr>
                <w:rFonts w:asciiTheme="majorHAnsi" w:hAnsiTheme="majorHAnsi" w:cstheme="majorBidi"/>
                <w:color w:val="000000" w:themeColor="text1"/>
              </w:rPr>
            </w:pPr>
            <w:r w:rsidRPr="1367E66B">
              <w:rPr>
                <w:rFonts w:asciiTheme="majorHAnsi" w:hAnsiTheme="majorHAnsi" w:cstheme="majorBidi"/>
                <w:color w:val="000000" w:themeColor="text1"/>
              </w:rPr>
              <w:t>2</w:t>
            </w:r>
          </w:p>
        </w:tc>
        <w:tc>
          <w:tcPr>
            <w:tcW w:w="1694" w:type="dxa"/>
            <w:vAlign w:val="center"/>
          </w:tcPr>
          <w:p w:rsidR="00F75A65" w:rsidP="1367E66B" w:rsidRDefault="00CA3B5C" w14:paraId="61019F5E" w14:textId="7A6714F1">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508" w:type="dxa"/>
            <w:vAlign w:val="center"/>
          </w:tcPr>
          <w:p w:rsidR="00F75A65" w:rsidP="1367E66B" w:rsidRDefault="00CA3B5C" w14:paraId="164BBE4E" w14:textId="3963FFB4">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781" w:type="dxa"/>
            <w:vAlign w:val="center"/>
          </w:tcPr>
          <w:p w:rsidR="00F75A65" w:rsidP="1367E66B" w:rsidRDefault="00CA3B5C" w14:paraId="72D0720D" w14:textId="505E9E26">
            <w:pPr>
              <w:rPr>
                <w:rFonts w:asciiTheme="majorHAnsi" w:hAnsiTheme="majorHAnsi" w:cstheme="majorBidi"/>
                <w:color w:val="000000" w:themeColor="text1"/>
              </w:rPr>
            </w:pPr>
            <w:r w:rsidRPr="1367E66B">
              <w:rPr>
                <w:rFonts w:asciiTheme="majorHAnsi" w:hAnsiTheme="majorHAnsi" w:cstheme="majorBidi"/>
                <w:color w:val="000000" w:themeColor="text1"/>
              </w:rPr>
              <w:t xml:space="preserve">$ </w:t>
            </w:r>
            <w:r w:rsidR="0025609F">
              <w:rPr>
                <w:rFonts w:asciiTheme="majorHAnsi" w:hAnsiTheme="majorHAnsi" w:cstheme="majorBidi"/>
                <w:color w:val="000000" w:themeColor="text1"/>
              </w:rPr>
              <w:t>30.510.090</w:t>
            </w:r>
          </w:p>
        </w:tc>
        <w:tc>
          <w:tcPr>
            <w:tcW w:w="1739" w:type="dxa"/>
            <w:vAlign w:val="center"/>
          </w:tcPr>
          <w:p w:rsidR="00F75A65" w:rsidP="1367E66B" w:rsidRDefault="0025609F" w14:paraId="41B45402" w14:textId="6B99F0F6">
            <w:pPr>
              <w:rPr>
                <w:rFonts w:asciiTheme="majorHAnsi" w:hAnsiTheme="majorHAnsi" w:cstheme="majorBidi"/>
                <w:color w:val="000000" w:themeColor="text1"/>
              </w:rPr>
            </w:pPr>
            <w:r>
              <w:rPr>
                <w:rFonts w:asciiTheme="majorHAnsi" w:hAnsiTheme="majorHAnsi" w:cstheme="majorBidi"/>
                <w:color w:val="000000" w:themeColor="text1"/>
              </w:rPr>
              <w:t>16.0537%</w:t>
            </w:r>
          </w:p>
        </w:tc>
      </w:tr>
      <w:tr w:rsidR="00972BB1" w:rsidTr="1367E66B" w14:paraId="1D175B89" w14:textId="77777777">
        <w:tc>
          <w:tcPr>
            <w:tcW w:w="1563" w:type="dxa"/>
            <w:vAlign w:val="center"/>
          </w:tcPr>
          <w:p w:rsidR="00972BB1" w:rsidP="1367E66B" w:rsidRDefault="00972BB1" w14:paraId="482442F7" w14:textId="7936D123">
            <w:pPr>
              <w:rPr>
                <w:rFonts w:asciiTheme="majorHAnsi" w:hAnsiTheme="majorHAnsi" w:cstheme="majorBidi"/>
                <w:color w:val="000000" w:themeColor="text1"/>
              </w:rPr>
            </w:pPr>
            <w:r w:rsidRPr="1367E66B">
              <w:rPr>
                <w:rFonts w:asciiTheme="majorHAnsi" w:hAnsiTheme="majorHAnsi" w:cstheme="majorBidi"/>
                <w:color w:val="000000" w:themeColor="text1"/>
              </w:rPr>
              <w:t>30/06/2025</w:t>
            </w:r>
          </w:p>
        </w:tc>
        <w:tc>
          <w:tcPr>
            <w:tcW w:w="1335" w:type="dxa"/>
            <w:vAlign w:val="center"/>
          </w:tcPr>
          <w:p w:rsidR="00972BB1" w:rsidP="1367E66B" w:rsidRDefault="00972BB1" w14:paraId="3229EC1A" w14:textId="47021A75">
            <w:pPr>
              <w:rPr>
                <w:rFonts w:asciiTheme="majorHAnsi" w:hAnsiTheme="majorHAnsi" w:cstheme="majorBidi"/>
                <w:color w:val="000000" w:themeColor="text1"/>
              </w:rPr>
            </w:pPr>
            <w:r w:rsidRPr="1367E66B">
              <w:rPr>
                <w:rFonts w:asciiTheme="majorHAnsi" w:hAnsiTheme="majorHAnsi" w:cstheme="majorBidi"/>
                <w:color w:val="000000" w:themeColor="text1"/>
              </w:rPr>
              <w:t>3</w:t>
            </w:r>
          </w:p>
        </w:tc>
        <w:tc>
          <w:tcPr>
            <w:tcW w:w="1694" w:type="dxa"/>
            <w:vAlign w:val="center"/>
          </w:tcPr>
          <w:p w:rsidR="00972BB1" w:rsidP="1367E66B" w:rsidRDefault="00972BB1" w14:paraId="0D536A47" w14:textId="36BDE654">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508" w:type="dxa"/>
            <w:vAlign w:val="center"/>
          </w:tcPr>
          <w:p w:rsidR="00972BB1" w:rsidP="1367E66B" w:rsidRDefault="00972BB1" w14:paraId="5420EE8C" w14:textId="2E39E69B">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781" w:type="dxa"/>
            <w:vAlign w:val="center"/>
          </w:tcPr>
          <w:p w:rsidR="00972BB1" w:rsidP="1367E66B" w:rsidRDefault="00972BB1" w14:paraId="0E6C5903" w14:textId="4C9D17EB">
            <w:pPr>
              <w:rPr>
                <w:rFonts w:asciiTheme="majorHAnsi" w:hAnsiTheme="majorHAnsi" w:cstheme="majorBidi"/>
                <w:color w:val="000000" w:themeColor="text1"/>
              </w:rPr>
            </w:pPr>
            <w:r w:rsidRPr="1367E66B">
              <w:rPr>
                <w:rFonts w:asciiTheme="majorHAnsi" w:hAnsiTheme="majorHAnsi" w:cstheme="majorBidi"/>
                <w:color w:val="000000" w:themeColor="text1"/>
              </w:rPr>
              <w:t xml:space="preserve">$ </w:t>
            </w:r>
            <w:r w:rsidR="0025609F">
              <w:rPr>
                <w:rFonts w:asciiTheme="majorHAnsi" w:hAnsiTheme="majorHAnsi" w:cstheme="majorBidi"/>
                <w:color w:val="000000" w:themeColor="text1"/>
              </w:rPr>
              <w:t>25.910.579</w:t>
            </w:r>
          </w:p>
        </w:tc>
        <w:tc>
          <w:tcPr>
            <w:tcW w:w="1739" w:type="dxa"/>
            <w:vAlign w:val="center"/>
          </w:tcPr>
          <w:p w:rsidR="00972BB1" w:rsidP="1367E66B" w:rsidRDefault="0025609F" w14:paraId="6D9F8DFF" w14:textId="6B7D676E">
            <w:pPr>
              <w:rPr>
                <w:rFonts w:asciiTheme="majorHAnsi" w:hAnsiTheme="majorHAnsi" w:cstheme="majorBidi"/>
                <w:color w:val="000000" w:themeColor="text1"/>
              </w:rPr>
            </w:pPr>
            <w:r>
              <w:rPr>
                <w:rFonts w:asciiTheme="majorHAnsi" w:hAnsiTheme="majorHAnsi" w:cstheme="majorBidi"/>
                <w:color w:val="000000" w:themeColor="text1"/>
              </w:rPr>
              <w:t>28.6919%</w:t>
            </w:r>
          </w:p>
        </w:tc>
      </w:tr>
      <w:tr w:rsidR="00972BB1" w:rsidTr="1367E66B" w14:paraId="0BDD9946" w14:textId="77777777">
        <w:tc>
          <w:tcPr>
            <w:tcW w:w="1563" w:type="dxa"/>
          </w:tcPr>
          <w:p w:rsidR="00972BB1" w:rsidP="1367E66B" w:rsidRDefault="00972BB1" w14:paraId="4C330AE3" w14:textId="70807EB0">
            <w:pPr>
              <w:rPr>
                <w:rFonts w:asciiTheme="majorHAnsi" w:hAnsiTheme="majorHAnsi" w:cstheme="majorBidi"/>
                <w:color w:val="000000" w:themeColor="text1"/>
              </w:rPr>
            </w:pPr>
            <w:r w:rsidRPr="1367E66B">
              <w:rPr>
                <w:rFonts w:asciiTheme="majorHAnsi" w:hAnsiTheme="majorHAnsi" w:cstheme="majorBidi"/>
                <w:color w:val="000000" w:themeColor="text1"/>
              </w:rPr>
              <w:t>3</w:t>
            </w:r>
            <w:r w:rsidRPr="1367E66B" w:rsidR="3A0BC882">
              <w:rPr>
                <w:rFonts w:asciiTheme="majorHAnsi" w:hAnsiTheme="majorHAnsi" w:cstheme="majorBidi"/>
                <w:color w:val="000000" w:themeColor="text1"/>
              </w:rPr>
              <w:t>0</w:t>
            </w:r>
            <w:r w:rsidRPr="1367E66B">
              <w:rPr>
                <w:rFonts w:asciiTheme="majorHAnsi" w:hAnsiTheme="majorHAnsi" w:cstheme="majorBidi"/>
                <w:color w:val="000000" w:themeColor="text1"/>
              </w:rPr>
              <w:t>/07/2025</w:t>
            </w:r>
          </w:p>
        </w:tc>
        <w:tc>
          <w:tcPr>
            <w:tcW w:w="1335" w:type="dxa"/>
          </w:tcPr>
          <w:p w:rsidR="00972BB1" w:rsidP="1367E66B" w:rsidRDefault="00972BB1" w14:paraId="5D358912" w14:textId="5436B2E5">
            <w:pPr>
              <w:rPr>
                <w:rFonts w:asciiTheme="majorHAnsi" w:hAnsiTheme="majorHAnsi" w:cstheme="majorBidi"/>
                <w:color w:val="000000" w:themeColor="text1"/>
              </w:rPr>
            </w:pPr>
            <w:r w:rsidRPr="1367E66B">
              <w:rPr>
                <w:rFonts w:asciiTheme="majorHAnsi" w:hAnsiTheme="majorHAnsi" w:cstheme="majorBidi"/>
                <w:color w:val="000000" w:themeColor="text1"/>
              </w:rPr>
              <w:t>4</w:t>
            </w:r>
          </w:p>
        </w:tc>
        <w:tc>
          <w:tcPr>
            <w:tcW w:w="1694" w:type="dxa"/>
          </w:tcPr>
          <w:p w:rsidR="00972BB1" w:rsidP="1367E66B" w:rsidRDefault="00972BB1" w14:paraId="69D852E0"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508" w:type="dxa"/>
          </w:tcPr>
          <w:p w:rsidR="00972BB1" w:rsidP="1367E66B" w:rsidRDefault="00972BB1" w14:paraId="2AF04553"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781" w:type="dxa"/>
          </w:tcPr>
          <w:p w:rsidR="00972BB1" w:rsidP="1367E66B" w:rsidRDefault="00972BB1" w14:paraId="5EA054D8" w14:textId="6DC33295">
            <w:pPr>
              <w:rPr>
                <w:rFonts w:asciiTheme="majorHAnsi" w:hAnsiTheme="majorHAnsi" w:cstheme="majorBidi"/>
                <w:color w:val="000000" w:themeColor="text1"/>
              </w:rPr>
            </w:pPr>
            <w:r w:rsidRPr="1367E66B">
              <w:rPr>
                <w:rFonts w:asciiTheme="majorHAnsi" w:hAnsiTheme="majorHAnsi" w:cstheme="majorBidi"/>
                <w:color w:val="000000" w:themeColor="text1"/>
              </w:rPr>
              <w:t xml:space="preserve">$ </w:t>
            </w:r>
            <w:r w:rsidR="0025609F">
              <w:rPr>
                <w:rFonts w:asciiTheme="majorHAnsi" w:hAnsiTheme="majorHAnsi" w:cstheme="majorBidi"/>
                <w:color w:val="000000" w:themeColor="text1"/>
              </w:rPr>
              <w:t>21.311.068</w:t>
            </w:r>
          </w:p>
        </w:tc>
        <w:tc>
          <w:tcPr>
            <w:tcW w:w="1739" w:type="dxa"/>
          </w:tcPr>
          <w:p w:rsidR="00972BB1" w:rsidP="0025609F" w:rsidRDefault="0025609F" w14:paraId="47E3DE8D" w14:textId="7FAF4F5B">
            <w:pPr>
              <w:spacing w:line="360" w:lineRule="auto"/>
              <w:rPr>
                <w:rFonts w:asciiTheme="majorHAnsi" w:hAnsiTheme="majorHAnsi" w:cstheme="majorBidi"/>
                <w:color w:val="000000" w:themeColor="text1"/>
              </w:rPr>
            </w:pPr>
            <w:r>
              <w:rPr>
                <w:rFonts w:asciiTheme="majorHAnsi" w:hAnsiTheme="majorHAnsi" w:cstheme="majorBidi"/>
                <w:color w:val="000000" w:themeColor="text1"/>
              </w:rPr>
              <w:t>41.3502%</w:t>
            </w:r>
          </w:p>
        </w:tc>
      </w:tr>
      <w:tr w:rsidR="002B6DF4" w:rsidTr="1367E66B" w14:paraId="4D502EF2" w14:textId="77777777">
        <w:tc>
          <w:tcPr>
            <w:tcW w:w="1563" w:type="dxa"/>
          </w:tcPr>
          <w:p w:rsidR="002B6DF4" w:rsidP="1367E66B" w:rsidRDefault="002B6DF4" w14:paraId="544EDEDA" w14:textId="5852FBC3">
            <w:pPr>
              <w:rPr>
                <w:rFonts w:asciiTheme="majorHAnsi" w:hAnsiTheme="majorHAnsi" w:cstheme="majorBidi"/>
                <w:color w:val="000000" w:themeColor="text1"/>
              </w:rPr>
            </w:pPr>
            <w:r w:rsidRPr="1367E66B">
              <w:rPr>
                <w:rFonts w:asciiTheme="majorHAnsi" w:hAnsiTheme="majorHAnsi" w:cstheme="majorBidi"/>
                <w:color w:val="000000" w:themeColor="text1"/>
              </w:rPr>
              <w:t>30/08/2025</w:t>
            </w:r>
          </w:p>
        </w:tc>
        <w:tc>
          <w:tcPr>
            <w:tcW w:w="1335" w:type="dxa"/>
          </w:tcPr>
          <w:p w:rsidR="002B6DF4" w:rsidP="1367E66B" w:rsidRDefault="002B6DF4" w14:paraId="70C84389" w14:textId="1D5A364D">
            <w:pPr>
              <w:rPr>
                <w:rFonts w:asciiTheme="majorHAnsi" w:hAnsiTheme="majorHAnsi" w:cstheme="majorBidi"/>
                <w:color w:val="000000" w:themeColor="text1"/>
              </w:rPr>
            </w:pPr>
            <w:r w:rsidRPr="1367E66B">
              <w:rPr>
                <w:rFonts w:asciiTheme="majorHAnsi" w:hAnsiTheme="majorHAnsi" w:cstheme="majorBidi"/>
                <w:color w:val="000000" w:themeColor="text1"/>
              </w:rPr>
              <w:t>5</w:t>
            </w:r>
          </w:p>
        </w:tc>
        <w:tc>
          <w:tcPr>
            <w:tcW w:w="1694" w:type="dxa"/>
          </w:tcPr>
          <w:p w:rsidR="002B6DF4" w:rsidP="1367E66B" w:rsidRDefault="002B6DF4" w14:paraId="4DD3BFA7"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508" w:type="dxa"/>
          </w:tcPr>
          <w:p w:rsidR="002B6DF4" w:rsidP="1367E66B" w:rsidRDefault="002B6DF4" w14:paraId="4F6C3E43" w14:textId="77777777">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781" w:type="dxa"/>
          </w:tcPr>
          <w:p w:rsidR="002B6DF4" w:rsidP="1367E66B" w:rsidRDefault="002B6DF4" w14:paraId="069D6CF4" w14:textId="2BCB7919">
            <w:pPr>
              <w:rPr>
                <w:rFonts w:asciiTheme="majorHAnsi" w:hAnsiTheme="majorHAnsi" w:cstheme="majorBidi"/>
                <w:color w:val="000000" w:themeColor="text1"/>
              </w:rPr>
            </w:pPr>
            <w:r w:rsidRPr="1367E66B">
              <w:rPr>
                <w:rFonts w:asciiTheme="majorHAnsi" w:hAnsiTheme="majorHAnsi" w:cstheme="majorBidi"/>
                <w:color w:val="000000" w:themeColor="text1"/>
              </w:rPr>
              <w:t xml:space="preserve">$ </w:t>
            </w:r>
            <w:r w:rsidR="0025609F">
              <w:rPr>
                <w:rFonts w:asciiTheme="majorHAnsi" w:hAnsiTheme="majorHAnsi" w:cstheme="majorBidi"/>
                <w:color w:val="000000" w:themeColor="text1"/>
              </w:rPr>
              <w:t>16.711.557</w:t>
            </w:r>
            <w:r w:rsidRPr="1367E66B">
              <w:rPr>
                <w:rFonts w:asciiTheme="majorHAnsi" w:hAnsiTheme="majorHAnsi" w:cstheme="majorBidi"/>
                <w:color w:val="000000" w:themeColor="text1"/>
              </w:rPr>
              <w:t xml:space="preserve">   </w:t>
            </w:r>
          </w:p>
        </w:tc>
        <w:tc>
          <w:tcPr>
            <w:tcW w:w="1739" w:type="dxa"/>
          </w:tcPr>
          <w:p w:rsidR="002B6DF4" w:rsidP="1367E66B" w:rsidRDefault="0025609F" w14:paraId="60699399" w14:textId="3AC76237">
            <w:pPr>
              <w:spacing w:line="360" w:lineRule="auto"/>
              <w:rPr>
                <w:rFonts w:asciiTheme="majorHAnsi" w:hAnsiTheme="majorHAnsi" w:cstheme="majorBidi"/>
                <w:color w:val="000000" w:themeColor="text1"/>
              </w:rPr>
            </w:pPr>
            <w:r>
              <w:rPr>
                <w:rFonts w:asciiTheme="majorHAnsi" w:hAnsiTheme="majorHAnsi" w:cstheme="majorBidi"/>
                <w:color w:val="000000" w:themeColor="text1"/>
              </w:rPr>
              <w:t>54.0084%</w:t>
            </w:r>
          </w:p>
        </w:tc>
      </w:tr>
      <w:tr w:rsidR="00B76FB6" w:rsidTr="1367E66B" w14:paraId="2D229314" w14:textId="77777777">
        <w:tc>
          <w:tcPr>
            <w:tcW w:w="1563" w:type="dxa"/>
          </w:tcPr>
          <w:p w:rsidRPr="1367E66B" w:rsidR="00B76FB6" w:rsidP="1367E66B" w:rsidRDefault="00B76FB6" w14:paraId="0D0E4C14" w14:textId="42DB4ABD">
            <w:pPr>
              <w:rPr>
                <w:rFonts w:asciiTheme="majorHAnsi" w:hAnsiTheme="majorHAnsi" w:cstheme="majorBidi"/>
                <w:color w:val="000000" w:themeColor="text1"/>
              </w:rPr>
            </w:pPr>
            <w:r>
              <w:rPr>
                <w:rFonts w:asciiTheme="majorHAnsi" w:hAnsiTheme="majorHAnsi" w:cstheme="majorBidi"/>
                <w:color w:val="000000" w:themeColor="text1"/>
              </w:rPr>
              <w:t>30/09/2025</w:t>
            </w:r>
          </w:p>
        </w:tc>
        <w:tc>
          <w:tcPr>
            <w:tcW w:w="1335" w:type="dxa"/>
          </w:tcPr>
          <w:p w:rsidRPr="1367E66B" w:rsidR="00B76FB6" w:rsidP="1367E66B" w:rsidRDefault="00B76FB6" w14:paraId="78894F90" w14:textId="71CF1757">
            <w:pPr>
              <w:rPr>
                <w:rFonts w:asciiTheme="majorHAnsi" w:hAnsiTheme="majorHAnsi" w:cstheme="majorBidi"/>
                <w:color w:val="000000" w:themeColor="text1"/>
              </w:rPr>
            </w:pPr>
            <w:r>
              <w:rPr>
                <w:rFonts w:asciiTheme="majorHAnsi" w:hAnsiTheme="majorHAnsi" w:cstheme="majorBidi"/>
                <w:color w:val="000000" w:themeColor="text1"/>
              </w:rPr>
              <w:t>6</w:t>
            </w:r>
          </w:p>
        </w:tc>
        <w:tc>
          <w:tcPr>
            <w:tcW w:w="1694" w:type="dxa"/>
          </w:tcPr>
          <w:p w:rsidRPr="1367E66B" w:rsidR="00B76FB6" w:rsidP="1367E66B" w:rsidRDefault="00B76FB6" w14:paraId="46BE3F46" w14:textId="6E9F92D5">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508" w:type="dxa"/>
          </w:tcPr>
          <w:p w:rsidRPr="1367E66B" w:rsidR="00B76FB6" w:rsidP="1367E66B" w:rsidRDefault="00B76FB6" w14:paraId="0B8E32EE" w14:textId="7AD0E611">
            <w:pPr>
              <w:rPr>
                <w:rFonts w:asciiTheme="majorHAnsi" w:hAnsiTheme="majorHAnsi" w:cstheme="majorBidi"/>
                <w:color w:val="000000" w:themeColor="text1"/>
              </w:rPr>
            </w:pPr>
            <w:r w:rsidRPr="1367E66B">
              <w:rPr>
                <w:rFonts w:asciiTheme="majorHAnsi" w:hAnsiTheme="majorHAnsi" w:cstheme="majorBidi"/>
                <w:color w:val="000000" w:themeColor="text1"/>
              </w:rPr>
              <w:t>4.599.511</w:t>
            </w:r>
          </w:p>
        </w:tc>
        <w:tc>
          <w:tcPr>
            <w:tcW w:w="1781" w:type="dxa"/>
          </w:tcPr>
          <w:p w:rsidRPr="1367E66B" w:rsidR="00B76FB6" w:rsidP="1367E66B" w:rsidRDefault="0025609F" w14:paraId="69448769" w14:textId="35760981">
            <w:pPr>
              <w:rPr>
                <w:rFonts w:asciiTheme="majorHAnsi" w:hAnsiTheme="majorHAnsi" w:cstheme="majorBidi"/>
                <w:color w:val="000000" w:themeColor="text1"/>
              </w:rPr>
            </w:pPr>
            <w:r>
              <w:rPr>
                <w:rFonts w:asciiTheme="majorHAnsi" w:hAnsiTheme="majorHAnsi" w:cstheme="majorBidi"/>
                <w:color w:val="000000" w:themeColor="text1"/>
              </w:rPr>
              <w:t>$ 12.112.535</w:t>
            </w:r>
          </w:p>
        </w:tc>
        <w:tc>
          <w:tcPr>
            <w:tcW w:w="1739" w:type="dxa"/>
          </w:tcPr>
          <w:p w:rsidRPr="1367E66B" w:rsidR="00B76FB6" w:rsidP="1367E66B" w:rsidRDefault="0025609F" w14:paraId="050BB4C5" w14:textId="0FBC3FCA">
            <w:pPr>
              <w:spacing w:line="360" w:lineRule="auto"/>
              <w:rPr>
                <w:rFonts w:asciiTheme="majorHAnsi" w:hAnsiTheme="majorHAnsi" w:cstheme="majorBidi"/>
                <w:color w:val="000000" w:themeColor="text1"/>
              </w:rPr>
            </w:pPr>
            <w:r>
              <w:rPr>
                <w:rFonts w:asciiTheme="majorHAnsi" w:hAnsiTheme="majorHAnsi" w:cstheme="majorBidi"/>
                <w:color w:val="000000" w:themeColor="text1"/>
              </w:rPr>
              <w:t>66.6666%</w:t>
            </w:r>
          </w:p>
        </w:tc>
      </w:tr>
    </w:tbl>
    <w:p w:rsidR="00F75A65" w:rsidP="402806AC" w:rsidRDefault="00F75A65" w14:paraId="62ABFF50" w14:textId="2C54C965">
      <w:pPr>
        <w:rPr>
          <w:rFonts w:asciiTheme="majorHAnsi" w:hAnsiTheme="majorHAnsi" w:cstheme="majorBidi"/>
          <w:color w:val="000000" w:themeColor="text1"/>
        </w:rPr>
      </w:pPr>
    </w:p>
    <w:p w:rsidR="00F75A65" w:rsidP="1367E66B" w:rsidRDefault="0030709F" w14:paraId="7B6E7BD9" w14:textId="1DE6C798">
      <w:pPr>
        <w:pStyle w:val="Ttulo1"/>
        <w:rPr>
          <w:rFonts w:asciiTheme="majorHAnsi" w:hAnsiTheme="majorHAnsi" w:cstheme="majorBidi"/>
          <w:color w:val="000000" w:themeColor="text1"/>
        </w:rPr>
      </w:pPr>
      <w:r w:rsidRPr="1367E66B">
        <w:rPr>
          <w:rFonts w:asciiTheme="majorHAnsi" w:hAnsiTheme="majorHAnsi" w:cstheme="majorBidi"/>
          <w:color w:val="000000" w:themeColor="text1"/>
        </w:rPr>
        <w:t>Porcentaje de ejecución física</w:t>
      </w:r>
      <w:r w:rsidRPr="1367E66B" w:rsidR="00EE482B">
        <w:rPr>
          <w:rFonts w:asciiTheme="majorHAnsi" w:hAnsiTheme="majorHAnsi" w:cstheme="majorBidi"/>
          <w:color w:val="000000" w:themeColor="text1"/>
        </w:rPr>
        <w:t xml:space="preserve">: </w:t>
      </w:r>
      <w:r w:rsidR="0025609F">
        <w:rPr>
          <w:rFonts w:asciiTheme="majorHAnsi" w:hAnsiTheme="majorHAnsi" w:cstheme="majorBidi"/>
          <w:color w:val="000000" w:themeColor="text1"/>
        </w:rPr>
        <w:t>66.6666%</w:t>
      </w:r>
    </w:p>
    <w:p w:rsidR="00F75A65" w:rsidRDefault="00F75A65" w14:paraId="5892213A" w14:textId="77777777"/>
    <w:p w:rsidR="00F75A65" w:rsidRDefault="0030709F" w14:paraId="79118F66" w14:textId="77777777">
      <w:pPr>
        <w:pStyle w:val="Ttulo1"/>
      </w:pPr>
      <w:r>
        <w:t>RELACIÓN DE PAGOS DE SEGURIDAD SOCIAL</w:t>
      </w:r>
    </w:p>
    <w:p w:rsidR="00F75A65" w:rsidRDefault="00F75A65" w14:paraId="31B73A63" w14:textId="77777777">
      <w:pPr>
        <w:rPr>
          <w:rFonts w:asciiTheme="majorHAnsi" w:hAnsiTheme="majorHAnsi" w:cstheme="majorHAnsi"/>
          <w:bCs/>
          <w:color w:val="000000" w:themeColor="text1"/>
        </w:rPr>
      </w:pPr>
    </w:p>
    <w:tbl>
      <w:tblPr>
        <w:tblW w:w="4848" w:type="pct"/>
        <w:tblInd w:w="137" w:type="dxa"/>
        <w:tblCellMar>
          <w:left w:w="70" w:type="dxa"/>
          <w:right w:w="70" w:type="dxa"/>
        </w:tblCellMar>
        <w:tblLook w:val="04A0" w:firstRow="1" w:lastRow="0" w:firstColumn="1" w:lastColumn="0" w:noHBand="0" w:noVBand="1"/>
      </w:tblPr>
      <w:tblGrid>
        <w:gridCol w:w="1140"/>
        <w:gridCol w:w="3986"/>
        <w:gridCol w:w="3982"/>
      </w:tblGrid>
      <w:tr w:rsidR="00F75A65" w:rsidTr="1367E66B" w14:paraId="2A4EA6C3" w14:textId="77777777">
        <w:trPr>
          <w:trHeight w:val="1169"/>
        </w:trPr>
        <w:tc>
          <w:tcPr>
            <w:tcW w:w="625"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00F75A65" w:rsidP="1367E66B" w:rsidRDefault="0030709F" w14:paraId="5D47A508" w14:textId="77777777">
            <w:pPr>
              <w:rPr>
                <w:rFonts w:ascii="Segoe UI" w:hAnsi="Segoe UI" w:cs="Segoe UI"/>
                <w:color w:val="000000"/>
                <w:sz w:val="18"/>
                <w:szCs w:val="18"/>
                <w:lang w:eastAsia="es-CO"/>
              </w:rPr>
            </w:pPr>
            <w:r w:rsidRPr="1367E66B">
              <w:rPr>
                <w:rFonts w:ascii="Segoe UI" w:hAnsi="Segoe UI" w:cs="Segoe UI"/>
                <w:color w:val="000000" w:themeColor="text1"/>
                <w:sz w:val="18"/>
                <w:szCs w:val="18"/>
                <w:lang w:eastAsia="es-CO"/>
              </w:rPr>
              <w:t>SALUD, PENSIÓN Y ARL</w:t>
            </w:r>
          </w:p>
        </w:tc>
        <w:tc>
          <w:tcPr>
            <w:tcW w:w="2188" w:type="pct"/>
            <w:tcBorders>
              <w:top w:val="single" w:color="auto" w:sz="4" w:space="0"/>
              <w:left w:val="single" w:color="auto" w:sz="4" w:space="0"/>
              <w:bottom w:val="single" w:color="auto" w:sz="4" w:space="0"/>
              <w:right w:val="single" w:color="auto" w:sz="4" w:space="0"/>
            </w:tcBorders>
            <w:vAlign w:val="center"/>
          </w:tcPr>
          <w:p w:rsidR="00F75A65" w:rsidP="1367E66B" w:rsidRDefault="0030709F" w14:paraId="2092FF2C" w14:textId="22D42E01">
            <w:pPr>
              <w:rPr>
                <w:rFonts w:ascii="Segoe UI" w:hAnsi="Segoe UI" w:cs="Segoe UI"/>
                <w:sz w:val="18"/>
                <w:szCs w:val="18"/>
                <w:lang w:eastAsia="es-CO"/>
              </w:rPr>
            </w:pPr>
            <w:r w:rsidRPr="1367E66B">
              <w:rPr>
                <w:rFonts w:ascii="Segoe UI" w:hAnsi="Segoe UI" w:cs="Segoe UI"/>
                <w:sz w:val="18"/>
                <w:szCs w:val="18"/>
                <w:lang w:eastAsia="es-CO"/>
              </w:rPr>
              <w:t xml:space="preserve">Certificado de </w:t>
            </w:r>
            <w:r w:rsidRPr="1367E66B" w:rsidR="00EE482B">
              <w:rPr>
                <w:rFonts w:ascii="Segoe UI" w:hAnsi="Segoe UI" w:cs="Segoe UI"/>
                <w:sz w:val="18"/>
                <w:szCs w:val="18"/>
                <w:lang w:eastAsia="es-CO"/>
              </w:rPr>
              <w:t>Afiliación</w:t>
            </w:r>
            <w:r w:rsidRPr="1367E66B">
              <w:rPr>
                <w:rFonts w:ascii="Segoe UI" w:hAnsi="Segoe UI" w:cs="Segoe UI"/>
                <w:sz w:val="18"/>
                <w:szCs w:val="18"/>
                <w:lang w:eastAsia="es-CO"/>
              </w:rPr>
              <w:t xml:space="preserve"> de seguridad social</w:t>
            </w:r>
            <w:r w:rsidRPr="1367E66B" w:rsidR="1AEE3259">
              <w:rPr>
                <w:rFonts w:ascii="Segoe UI" w:hAnsi="Segoe UI" w:cs="Segoe UI"/>
                <w:sz w:val="18"/>
                <w:szCs w:val="18"/>
                <w:lang w:eastAsia="es-CO"/>
              </w:rPr>
              <w:t xml:space="preserve"> MES DE </w:t>
            </w:r>
            <w:r w:rsidRPr="1367E66B" w:rsidR="2C0EAD0E">
              <w:rPr>
                <w:rFonts w:ascii="Segoe UI" w:hAnsi="Segoe UI" w:cs="Segoe UI"/>
                <w:sz w:val="18"/>
                <w:szCs w:val="18"/>
                <w:lang w:eastAsia="es-CO"/>
              </w:rPr>
              <w:t>ABRIL</w:t>
            </w:r>
          </w:p>
        </w:tc>
        <w:tc>
          <w:tcPr>
            <w:tcW w:w="2186" w:type="pct"/>
            <w:tcBorders>
              <w:top w:val="single" w:color="auto" w:sz="4" w:space="0"/>
              <w:left w:val="single" w:color="auto" w:sz="4" w:space="0"/>
              <w:bottom w:val="single" w:color="auto" w:sz="4" w:space="0"/>
              <w:right w:val="single" w:color="auto" w:sz="4" w:space="0"/>
            </w:tcBorders>
            <w:vAlign w:val="center"/>
          </w:tcPr>
          <w:p w:rsidR="00F75A65" w:rsidP="1367E66B" w:rsidRDefault="0030709F" w14:paraId="4253F79A" w14:textId="2A54D98A">
            <w:pPr>
              <w:rPr>
                <w:rFonts w:ascii="Segoe UI" w:hAnsi="Segoe UI" w:cs="Segoe UI"/>
                <w:sz w:val="18"/>
                <w:szCs w:val="18"/>
                <w:lang w:eastAsia="es-CO"/>
              </w:rPr>
            </w:pPr>
            <w:r w:rsidRPr="1367E66B">
              <w:rPr>
                <w:rFonts w:ascii="Segoe UI" w:hAnsi="Segoe UI" w:cs="Segoe UI"/>
                <w:sz w:val="18"/>
                <w:szCs w:val="18"/>
                <w:lang w:eastAsia="es-CO"/>
              </w:rPr>
              <w:t>Planilla nro.</w:t>
            </w:r>
            <w:r w:rsidRPr="1367E66B" w:rsidR="1AEE3259">
              <w:rPr>
                <w:rFonts w:ascii="Segoe UI" w:hAnsi="Segoe UI" w:cs="Segoe UI"/>
                <w:sz w:val="18"/>
                <w:szCs w:val="18"/>
                <w:lang w:eastAsia="es-CO"/>
              </w:rPr>
              <w:t xml:space="preserve"> 460</w:t>
            </w:r>
            <w:r w:rsidRPr="1367E66B" w:rsidR="2C0EAD0E">
              <w:rPr>
                <w:rFonts w:ascii="Segoe UI" w:hAnsi="Segoe UI" w:cs="Segoe UI"/>
                <w:sz w:val="18"/>
                <w:szCs w:val="18"/>
                <w:lang w:eastAsia="es-CO"/>
              </w:rPr>
              <w:t>2875535</w:t>
            </w:r>
            <w:r w:rsidRPr="1367E66B" w:rsidR="1AEE3259">
              <w:rPr>
                <w:rFonts w:ascii="Segoe UI" w:hAnsi="Segoe UI" w:cs="Segoe UI"/>
                <w:sz w:val="18"/>
                <w:szCs w:val="18"/>
                <w:lang w:eastAsia="es-CO"/>
              </w:rPr>
              <w:t xml:space="preserve"> DE </w:t>
            </w:r>
            <w:r w:rsidRPr="1367E66B" w:rsidR="2C0EAD0E">
              <w:rPr>
                <w:rFonts w:ascii="Segoe UI" w:hAnsi="Segoe UI" w:cs="Segoe UI"/>
                <w:sz w:val="18"/>
                <w:szCs w:val="18"/>
                <w:lang w:eastAsia="es-CO"/>
              </w:rPr>
              <w:t>06</w:t>
            </w:r>
            <w:r w:rsidRPr="1367E66B" w:rsidR="1AEE3259">
              <w:rPr>
                <w:rFonts w:ascii="Segoe UI" w:hAnsi="Segoe UI" w:cs="Segoe UI"/>
                <w:sz w:val="18"/>
                <w:szCs w:val="18"/>
                <w:lang w:eastAsia="es-CO"/>
              </w:rPr>
              <w:t>/05/2025</w:t>
            </w:r>
          </w:p>
        </w:tc>
      </w:tr>
      <w:tr w:rsidR="00AF6294" w:rsidTr="1367E66B" w14:paraId="715A4CB4" w14:textId="77777777">
        <w:trPr>
          <w:trHeight w:val="1169"/>
        </w:trPr>
        <w:tc>
          <w:tcPr>
            <w:tcW w:w="625"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00AF6294" w:rsidP="1367E66B" w:rsidRDefault="2C0EAD0E" w14:paraId="53320158" w14:textId="77777777">
            <w:pPr>
              <w:rPr>
                <w:rFonts w:ascii="Segoe UI" w:hAnsi="Segoe UI" w:cs="Segoe UI"/>
                <w:color w:val="000000"/>
                <w:sz w:val="18"/>
                <w:szCs w:val="18"/>
                <w:lang w:eastAsia="es-CO"/>
              </w:rPr>
            </w:pPr>
            <w:r w:rsidRPr="1367E66B">
              <w:rPr>
                <w:rFonts w:ascii="Segoe UI" w:hAnsi="Segoe UI" w:cs="Segoe UI"/>
                <w:color w:val="000000" w:themeColor="text1"/>
                <w:sz w:val="18"/>
                <w:szCs w:val="18"/>
                <w:lang w:eastAsia="es-CO"/>
              </w:rPr>
              <w:t>SALUD, PENSIÓN Y ARL</w:t>
            </w:r>
          </w:p>
        </w:tc>
        <w:tc>
          <w:tcPr>
            <w:tcW w:w="2188" w:type="pct"/>
            <w:tcBorders>
              <w:top w:val="single" w:color="auto" w:sz="4" w:space="0"/>
              <w:left w:val="single" w:color="auto" w:sz="4" w:space="0"/>
              <w:bottom w:val="single" w:color="auto" w:sz="4" w:space="0"/>
              <w:right w:val="single" w:color="auto" w:sz="4" w:space="0"/>
            </w:tcBorders>
            <w:vAlign w:val="center"/>
          </w:tcPr>
          <w:p w:rsidR="00AF6294" w:rsidP="1367E66B" w:rsidRDefault="2C0EAD0E" w14:paraId="406A786B" w14:textId="77777777">
            <w:pPr>
              <w:rPr>
                <w:rFonts w:ascii="Segoe UI" w:hAnsi="Segoe UI" w:cs="Segoe UI"/>
                <w:sz w:val="18"/>
                <w:szCs w:val="18"/>
                <w:lang w:eastAsia="es-CO"/>
              </w:rPr>
            </w:pPr>
            <w:r w:rsidRPr="1367E66B">
              <w:rPr>
                <w:rFonts w:ascii="Segoe UI" w:hAnsi="Segoe UI" w:cs="Segoe UI"/>
                <w:sz w:val="18"/>
                <w:szCs w:val="18"/>
                <w:lang w:eastAsia="es-CO"/>
              </w:rPr>
              <w:t>Certificado de Afiliación de seguridad social MES DE MAYO</w:t>
            </w:r>
          </w:p>
        </w:tc>
        <w:tc>
          <w:tcPr>
            <w:tcW w:w="2186" w:type="pct"/>
            <w:tcBorders>
              <w:top w:val="single" w:color="auto" w:sz="4" w:space="0"/>
              <w:left w:val="single" w:color="auto" w:sz="4" w:space="0"/>
              <w:bottom w:val="single" w:color="auto" w:sz="4" w:space="0"/>
              <w:right w:val="single" w:color="auto" w:sz="4" w:space="0"/>
            </w:tcBorders>
            <w:vAlign w:val="center"/>
          </w:tcPr>
          <w:p w:rsidR="00AF6294" w:rsidP="1367E66B" w:rsidRDefault="2C0EAD0E" w14:paraId="4F9A667B" w14:textId="77777777">
            <w:pPr>
              <w:rPr>
                <w:rFonts w:ascii="Segoe UI" w:hAnsi="Segoe UI" w:cs="Segoe UI"/>
                <w:sz w:val="18"/>
                <w:szCs w:val="18"/>
                <w:lang w:eastAsia="es-CO"/>
              </w:rPr>
            </w:pPr>
            <w:r w:rsidRPr="1367E66B">
              <w:rPr>
                <w:rFonts w:ascii="Segoe UI" w:hAnsi="Segoe UI" w:cs="Segoe UI"/>
                <w:sz w:val="18"/>
                <w:szCs w:val="18"/>
                <w:lang w:eastAsia="es-CO"/>
              </w:rPr>
              <w:t>Planilla nro. 4606477011 DE 30/05/2025</w:t>
            </w:r>
          </w:p>
        </w:tc>
      </w:tr>
    </w:tbl>
    <w:p w:rsidR="00B42B37" w:rsidP="1CFC45D5" w:rsidRDefault="00B42B37" w14:paraId="2245AB1A" w14:textId="0B58F75C">
      <w:pPr>
        <w:rPr>
          <w:rFonts w:ascii="Calibri" w:hAnsi="Calibri" w:cs="Times New Roman" w:asciiTheme="majorAscii" w:hAnsiTheme="majorAscii" w:cstheme="majorBidi"/>
          <w:color w:val="000000" w:themeColor="text1"/>
        </w:rPr>
      </w:pPr>
    </w:p>
    <w:tbl>
      <w:tblPr>
        <w:tblW w:w="4848" w:type="pct"/>
        <w:tblInd w:w="137" w:type="dxa"/>
        <w:tblCellMar>
          <w:left w:w="70" w:type="dxa"/>
          <w:right w:w="70" w:type="dxa"/>
        </w:tblCellMar>
        <w:tblLook w:val="04A0" w:firstRow="1" w:lastRow="0" w:firstColumn="1" w:lastColumn="0" w:noHBand="0" w:noVBand="1"/>
      </w:tblPr>
      <w:tblGrid>
        <w:gridCol w:w="1140"/>
        <w:gridCol w:w="3986"/>
        <w:gridCol w:w="3982"/>
      </w:tblGrid>
      <w:tr w:rsidR="00B42B37" w:rsidTr="1367E66B" w14:paraId="65F4146D" w14:textId="77777777">
        <w:trPr>
          <w:trHeight w:val="1169"/>
        </w:trPr>
        <w:tc>
          <w:tcPr>
            <w:tcW w:w="626"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00B42B37" w:rsidP="1367E66B" w:rsidRDefault="546454D4" w14:paraId="65C1B85E" w14:textId="6EDC69C3">
            <w:pPr>
              <w:rPr>
                <w:rFonts w:ascii="Segoe UI" w:hAnsi="Segoe UI" w:cs="Segoe UI"/>
                <w:color w:val="000000"/>
                <w:sz w:val="18"/>
                <w:szCs w:val="18"/>
                <w:lang w:eastAsia="es-CO"/>
              </w:rPr>
            </w:pPr>
            <w:r w:rsidRPr="1367E66B">
              <w:rPr>
                <w:rFonts w:ascii="Segoe UI" w:hAnsi="Segoe UI" w:cs="Segoe UI"/>
                <w:color w:val="000000" w:themeColor="text1"/>
                <w:sz w:val="18"/>
                <w:szCs w:val="18"/>
                <w:lang w:eastAsia="es-CO"/>
              </w:rPr>
              <w:t>S</w:t>
            </w:r>
            <w:r w:rsidRPr="1367E66B" w:rsidR="00B42B37">
              <w:rPr>
                <w:rFonts w:ascii="Segoe UI" w:hAnsi="Segoe UI" w:cs="Segoe UI"/>
                <w:color w:val="000000" w:themeColor="text1"/>
                <w:sz w:val="18"/>
                <w:szCs w:val="18"/>
                <w:lang w:eastAsia="es-CO"/>
              </w:rPr>
              <w:t>ALUD, PENSIÓN Y ARL</w:t>
            </w:r>
          </w:p>
        </w:tc>
        <w:tc>
          <w:tcPr>
            <w:tcW w:w="2188" w:type="pct"/>
            <w:tcBorders>
              <w:top w:val="single" w:color="auto" w:sz="4" w:space="0"/>
              <w:left w:val="single" w:color="auto" w:sz="4" w:space="0"/>
              <w:bottom w:val="single" w:color="auto" w:sz="4" w:space="0"/>
              <w:right w:val="single" w:color="auto" w:sz="4" w:space="0"/>
            </w:tcBorders>
            <w:vAlign w:val="center"/>
          </w:tcPr>
          <w:p w:rsidR="00B42B37" w:rsidP="1367E66B" w:rsidRDefault="00B42B37" w14:paraId="53CAE9A1" w14:textId="6E61E37C">
            <w:pPr>
              <w:rPr>
                <w:rFonts w:ascii="Segoe UI" w:hAnsi="Segoe UI" w:cs="Segoe UI"/>
                <w:sz w:val="18"/>
                <w:szCs w:val="18"/>
                <w:lang w:eastAsia="es-CO"/>
              </w:rPr>
            </w:pPr>
            <w:r w:rsidRPr="1367E66B">
              <w:rPr>
                <w:rFonts w:ascii="Segoe UI" w:hAnsi="Segoe UI" w:cs="Segoe UI"/>
                <w:sz w:val="18"/>
                <w:szCs w:val="18"/>
                <w:lang w:eastAsia="es-CO"/>
              </w:rPr>
              <w:t>Certificado de Afiliación de seguridad social MES DE JUNIO</w:t>
            </w:r>
          </w:p>
        </w:tc>
        <w:tc>
          <w:tcPr>
            <w:tcW w:w="2186" w:type="pct"/>
            <w:tcBorders>
              <w:top w:val="single" w:color="auto" w:sz="4" w:space="0"/>
              <w:left w:val="single" w:color="auto" w:sz="4" w:space="0"/>
              <w:bottom w:val="single" w:color="auto" w:sz="4" w:space="0"/>
              <w:right w:val="single" w:color="auto" w:sz="4" w:space="0"/>
            </w:tcBorders>
            <w:vAlign w:val="center"/>
          </w:tcPr>
          <w:p w:rsidR="00B42B37" w:rsidP="1367E66B" w:rsidRDefault="00B42B37" w14:paraId="2A71AC84" w14:textId="65CF012E">
            <w:pPr>
              <w:rPr>
                <w:rFonts w:ascii="Segoe UI" w:hAnsi="Segoe UI" w:cs="Segoe UI"/>
                <w:sz w:val="18"/>
                <w:szCs w:val="18"/>
                <w:lang w:eastAsia="es-CO"/>
              </w:rPr>
            </w:pPr>
            <w:r w:rsidRPr="1367E66B">
              <w:rPr>
                <w:rFonts w:ascii="Segoe UI" w:hAnsi="Segoe UI" w:cs="Segoe UI"/>
                <w:sz w:val="18"/>
                <w:szCs w:val="18"/>
                <w:lang w:eastAsia="es-CO"/>
              </w:rPr>
              <w:t>Planilla nro. 4610501334 DE 1/07/2025</w:t>
            </w:r>
          </w:p>
        </w:tc>
      </w:tr>
      <w:tr w:rsidR="001E65BA" w:rsidTr="1367E66B" w14:paraId="48E57618" w14:textId="77777777">
        <w:trPr>
          <w:trHeight w:val="1169"/>
        </w:trPr>
        <w:tc>
          <w:tcPr>
            <w:tcW w:w="626"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1E65BA" w:rsidR="001E65BA" w:rsidP="1367E66B" w:rsidRDefault="001E65BA" w14:paraId="6D471C31" w14:textId="3983C2B3">
            <w:pPr>
              <w:rPr>
                <w:rFonts w:ascii="Segoe UI" w:hAnsi="Segoe UI" w:cs="Segoe UI"/>
                <w:color w:val="000000" w:themeColor="text1"/>
                <w:sz w:val="18"/>
                <w:szCs w:val="18"/>
                <w:lang w:eastAsia="es-CO"/>
              </w:rPr>
            </w:pPr>
            <w:r w:rsidRPr="1367E66B">
              <w:rPr>
                <w:rFonts w:ascii="Segoe UI" w:hAnsi="Segoe UI" w:cs="Segoe UI"/>
                <w:color w:val="000000" w:themeColor="text1"/>
                <w:sz w:val="18"/>
                <w:szCs w:val="18"/>
                <w:lang w:eastAsia="es-CO"/>
              </w:rPr>
              <w:t xml:space="preserve"> </w:t>
            </w:r>
            <w:r w:rsidRPr="1367E66B" w:rsidR="004F13C0">
              <w:rPr>
                <w:rFonts w:ascii="Segoe UI" w:hAnsi="Segoe UI" w:cs="Segoe UI"/>
                <w:color w:val="000000" w:themeColor="text1"/>
                <w:sz w:val="18"/>
                <w:szCs w:val="18"/>
                <w:lang w:eastAsia="es-CO"/>
              </w:rPr>
              <w:t>SALUD, PENSIÓN Y ARL</w:t>
            </w:r>
          </w:p>
        </w:tc>
        <w:tc>
          <w:tcPr>
            <w:tcW w:w="2188" w:type="pct"/>
            <w:tcBorders>
              <w:top w:val="single" w:color="auto" w:sz="4" w:space="0"/>
              <w:left w:val="single" w:color="auto" w:sz="4" w:space="0"/>
              <w:bottom w:val="single" w:color="auto" w:sz="4" w:space="0"/>
              <w:right w:val="single" w:color="auto" w:sz="4" w:space="0"/>
            </w:tcBorders>
            <w:vAlign w:val="center"/>
          </w:tcPr>
          <w:p w:rsidR="001E65BA" w:rsidP="1367E66B" w:rsidRDefault="004F13C0" w14:paraId="5C11844D" w14:textId="7910BAA0">
            <w:pPr>
              <w:rPr>
                <w:rFonts w:ascii="Segoe UI" w:hAnsi="Segoe UI" w:cs="Segoe UI"/>
                <w:sz w:val="18"/>
                <w:szCs w:val="18"/>
                <w:lang w:eastAsia="es-CO"/>
              </w:rPr>
            </w:pPr>
            <w:r w:rsidRPr="1367E66B">
              <w:rPr>
                <w:rFonts w:ascii="Segoe UI" w:hAnsi="Segoe UI" w:cs="Segoe UI"/>
                <w:sz w:val="18"/>
                <w:szCs w:val="18"/>
                <w:lang w:eastAsia="es-CO"/>
              </w:rPr>
              <w:t>Certificado de</w:t>
            </w:r>
            <w:r w:rsidRPr="1367E66B" w:rsidR="001E65BA">
              <w:rPr>
                <w:rFonts w:ascii="Segoe UI" w:hAnsi="Segoe UI" w:cs="Segoe UI"/>
                <w:sz w:val="18"/>
                <w:szCs w:val="18"/>
                <w:lang w:eastAsia="es-CO"/>
              </w:rPr>
              <w:t xml:space="preserve"> Afiliación de seguridad social MES DE JULIO</w:t>
            </w:r>
          </w:p>
        </w:tc>
        <w:tc>
          <w:tcPr>
            <w:tcW w:w="2186" w:type="pct"/>
            <w:tcBorders>
              <w:top w:val="single" w:color="auto" w:sz="4" w:space="0"/>
              <w:left w:val="single" w:color="auto" w:sz="4" w:space="0"/>
              <w:bottom w:val="single" w:color="auto" w:sz="4" w:space="0"/>
              <w:right w:val="single" w:color="auto" w:sz="4" w:space="0"/>
            </w:tcBorders>
            <w:vAlign w:val="center"/>
          </w:tcPr>
          <w:p w:rsidR="001E65BA" w:rsidP="1367E66B" w:rsidRDefault="001E65BA" w14:paraId="270D6B98" w14:textId="742953B5">
            <w:pPr>
              <w:rPr>
                <w:rFonts w:ascii="Segoe UI" w:hAnsi="Segoe UI" w:cs="Segoe UI"/>
                <w:sz w:val="18"/>
                <w:szCs w:val="18"/>
                <w:lang w:eastAsia="es-CO"/>
              </w:rPr>
            </w:pPr>
            <w:r w:rsidRPr="1367E66B">
              <w:rPr>
                <w:rFonts w:ascii="Segoe UI" w:hAnsi="Segoe UI" w:cs="Segoe UI"/>
                <w:sz w:val="18"/>
                <w:szCs w:val="18"/>
                <w:lang w:eastAsia="es-CO"/>
              </w:rPr>
              <w:t>Planilla nro. 4611752888 DE 4/08/2025</w:t>
            </w:r>
          </w:p>
        </w:tc>
      </w:tr>
      <w:tr w:rsidR="004F13C0" w:rsidTr="1367E66B" w14:paraId="432C866D" w14:textId="77777777">
        <w:trPr>
          <w:trHeight w:val="1169"/>
        </w:trPr>
        <w:tc>
          <w:tcPr>
            <w:tcW w:w="626" w:type="pc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1367E66B" w:rsidR="004F13C0" w:rsidP="1367E66B" w:rsidRDefault="004F13C0" w14:paraId="0390179A" w14:textId="4FB619BA">
            <w:pPr>
              <w:rPr>
                <w:rFonts w:ascii="Segoe UI" w:hAnsi="Segoe UI" w:cs="Segoe UI"/>
                <w:color w:val="000000" w:themeColor="text1"/>
                <w:sz w:val="18"/>
                <w:szCs w:val="18"/>
                <w:lang w:eastAsia="es-CO"/>
              </w:rPr>
            </w:pPr>
            <w:r w:rsidRPr="1367E66B">
              <w:rPr>
                <w:rFonts w:ascii="Segoe UI" w:hAnsi="Segoe UI" w:cs="Segoe UI"/>
                <w:color w:val="000000" w:themeColor="text1"/>
                <w:sz w:val="18"/>
                <w:szCs w:val="18"/>
                <w:lang w:eastAsia="es-CO"/>
              </w:rPr>
              <w:t>SALUD, PENSIÓN Y ARL</w:t>
            </w:r>
          </w:p>
        </w:tc>
        <w:tc>
          <w:tcPr>
            <w:tcW w:w="2188" w:type="pct"/>
            <w:tcBorders>
              <w:top w:val="single" w:color="auto" w:sz="4" w:space="0"/>
              <w:left w:val="single" w:color="auto" w:sz="4" w:space="0"/>
              <w:bottom w:val="single" w:color="auto" w:sz="4" w:space="0"/>
              <w:right w:val="single" w:color="auto" w:sz="4" w:space="0"/>
            </w:tcBorders>
            <w:vAlign w:val="center"/>
          </w:tcPr>
          <w:p w:rsidRPr="1367E66B" w:rsidR="004F13C0" w:rsidP="1367E66B" w:rsidRDefault="004F13C0" w14:paraId="49E60EB7" w14:textId="2E2D4249">
            <w:pPr>
              <w:rPr>
                <w:rFonts w:ascii="Segoe UI" w:hAnsi="Segoe UI" w:cs="Segoe UI"/>
                <w:sz w:val="18"/>
                <w:szCs w:val="18"/>
                <w:lang w:eastAsia="es-CO"/>
              </w:rPr>
            </w:pPr>
            <w:r w:rsidRPr="1367E66B">
              <w:rPr>
                <w:rFonts w:ascii="Segoe UI" w:hAnsi="Segoe UI" w:cs="Segoe UI"/>
                <w:sz w:val="18"/>
                <w:szCs w:val="18"/>
                <w:lang w:eastAsia="es-CO"/>
              </w:rPr>
              <w:t xml:space="preserve">Certificado de Afiliación de seguridad social MES DE </w:t>
            </w:r>
            <w:r>
              <w:rPr>
                <w:rFonts w:ascii="Segoe UI" w:hAnsi="Segoe UI" w:cs="Segoe UI"/>
                <w:sz w:val="18"/>
                <w:szCs w:val="18"/>
                <w:lang w:eastAsia="es-CO"/>
              </w:rPr>
              <w:t>AGOSTO</w:t>
            </w:r>
          </w:p>
        </w:tc>
        <w:tc>
          <w:tcPr>
            <w:tcW w:w="2186" w:type="pct"/>
            <w:tcBorders>
              <w:top w:val="single" w:color="auto" w:sz="4" w:space="0"/>
              <w:left w:val="single" w:color="auto" w:sz="4" w:space="0"/>
              <w:bottom w:val="single" w:color="auto" w:sz="4" w:space="0"/>
              <w:right w:val="single" w:color="auto" w:sz="4" w:space="0"/>
            </w:tcBorders>
            <w:vAlign w:val="center"/>
          </w:tcPr>
          <w:p w:rsidRPr="1367E66B" w:rsidR="004F13C0" w:rsidP="1367E66B" w:rsidRDefault="004F13C0" w14:paraId="19CF5CEC" w14:textId="308F097A">
            <w:pPr>
              <w:rPr>
                <w:rFonts w:ascii="Segoe UI" w:hAnsi="Segoe UI" w:cs="Segoe UI"/>
                <w:sz w:val="18"/>
                <w:szCs w:val="18"/>
                <w:lang w:eastAsia="es-CO"/>
              </w:rPr>
            </w:pPr>
            <w:r>
              <w:rPr>
                <w:rFonts w:ascii="Segoe UI" w:hAnsi="Segoe UI" w:cs="Segoe UI"/>
                <w:sz w:val="18"/>
                <w:szCs w:val="18"/>
                <w:lang w:eastAsia="es-CO"/>
              </w:rPr>
              <w:t>Planilla nro. 4619532259 DE 01/09/2025</w:t>
            </w:r>
          </w:p>
        </w:tc>
      </w:tr>
    </w:tbl>
    <w:p w:rsidR="00F75A65" w:rsidP="3523DC90" w:rsidRDefault="00F75A65" w14:paraId="4E321A0D" w14:textId="4DCF8DA6">
      <w:pPr>
        <w:rPr>
          <w:rFonts w:asciiTheme="majorHAnsi" w:hAnsiTheme="majorHAnsi" w:cstheme="majorBidi"/>
          <w:color w:val="000000" w:themeColor="text1"/>
        </w:rPr>
      </w:pPr>
    </w:p>
    <w:p w:rsidR="00F75A65" w:rsidRDefault="0030709F" w14:paraId="731E42D4" w14:textId="77777777">
      <w:pPr>
        <w:pStyle w:val="Ttulo1"/>
        <w:rPr/>
      </w:pPr>
      <w:r w:rsidR="0030709F">
        <w:rPr/>
        <w:t>JUSTIFICACIÓN PARA LA MODIFICACIÓN</w:t>
      </w:r>
    </w:p>
    <w:p w:rsidR="7875C436" w:rsidP="7875C436" w:rsidRDefault="7875C436" w14:paraId="36D10621" w14:textId="2EC337E9">
      <w:pPr>
        <w:pStyle w:val="Normal"/>
      </w:pPr>
    </w:p>
    <w:p w:rsidR="00F75A65" w:rsidP="402806AC" w:rsidRDefault="6E9C0A5E" w14:paraId="4355AFEB" w14:textId="5AB05E43">
      <w:pPr/>
      <w:r w:rsidRPr="7875C436" w:rsidR="6E9C0A5E">
        <w:rPr>
          <w:rFonts w:ascii="Calibri" w:hAnsi="Calibri" w:cs="Times New Roman" w:asciiTheme="majorAscii" w:hAnsiTheme="majorAscii" w:cstheme="majorBidi"/>
          <w:color w:val="000000" w:themeColor="text1" w:themeTint="FF" w:themeShade="FF"/>
        </w:rPr>
        <w:t>N/A</w:t>
      </w:r>
    </w:p>
    <w:p w:rsidR="7875C436" w:rsidP="7875C436" w:rsidRDefault="7875C436" w14:paraId="73985098" w14:textId="3E7E3D30">
      <w:pPr>
        <w:rPr>
          <w:rFonts w:ascii="Calibri" w:hAnsi="Calibri" w:cs="Times New Roman" w:asciiTheme="majorAscii" w:hAnsiTheme="majorAscii" w:cstheme="majorBidi"/>
          <w:color w:val="000000" w:themeColor="text1" w:themeTint="FF" w:themeShade="FF"/>
        </w:rPr>
      </w:pPr>
    </w:p>
    <w:p w:rsidR="00F75A65" w:rsidRDefault="0030709F" w14:paraId="494A900E" w14:textId="77777777">
      <w:pPr>
        <w:pStyle w:val="Ttulo2"/>
        <w:numPr>
          <w:ilvl w:val="1"/>
          <w:numId w:val="1"/>
        </w:numPr>
        <w:ind w:left="567" w:hanging="567"/>
      </w:pPr>
      <w:r>
        <w:t>Garantías contractuales</w:t>
      </w:r>
    </w:p>
    <w:p w:rsidR="00F75A65" w:rsidRDefault="00F75A65" w14:paraId="4C854014"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00F75A65" w14:paraId="7E3E5A1B" w14:textId="77777777">
        <w:trPr>
          <w:trHeight w:val="106"/>
        </w:trPr>
        <w:tc>
          <w:tcPr>
            <w:tcW w:w="5000" w:type="pct"/>
            <w:gridSpan w:val="4"/>
            <w:shd w:val="clear" w:color="auto" w:fill="D9D9D9" w:themeFill="background1" w:themeFillShade="D9"/>
            <w:vAlign w:val="center"/>
          </w:tcPr>
          <w:p w:rsidR="00F75A65" w:rsidRDefault="0030709F" w14:paraId="2EF814AF" w14:textId="77777777">
            <w:pPr>
              <w:pStyle w:val="Textoindependiente"/>
              <w:spacing w:after="0"/>
              <w:ind w:right="6"/>
              <w:jc w:val="center"/>
              <w:rPr>
                <w:rFonts w:asciiTheme="majorHAnsi" w:hAnsiTheme="majorHAnsi" w:cstheme="majorHAnsi"/>
                <w:b/>
                <w:bCs/>
              </w:rPr>
            </w:pPr>
            <w:r>
              <w:rPr>
                <w:rFonts w:asciiTheme="majorHAnsi" w:hAnsiTheme="majorHAnsi" w:cstheme="majorHAnsi"/>
                <w:b/>
                <w:bCs/>
              </w:rPr>
              <w:t xml:space="preserve">GARANTÍA ÚNICA DE CUMPLIMIENTO </w:t>
            </w:r>
            <w:r>
              <w:rPr>
                <w:rFonts w:cs="Calibri"/>
                <w:b/>
                <w:bCs/>
              </w:rPr>
              <w:t>[Diligencie si aplica]</w:t>
            </w:r>
          </w:p>
        </w:tc>
      </w:tr>
      <w:tr w:rsidR="00F75A65" w14:paraId="7CCEC7B5" w14:textId="77777777">
        <w:trPr>
          <w:trHeight w:val="106"/>
        </w:trPr>
        <w:tc>
          <w:tcPr>
            <w:tcW w:w="1443" w:type="pct"/>
            <w:vAlign w:val="center"/>
          </w:tcPr>
          <w:p w:rsidR="00F75A65" w:rsidRDefault="0030709F" w14:paraId="3913CA86" w14:textId="77777777">
            <w:pPr>
              <w:pStyle w:val="Textoindependiente"/>
              <w:spacing w:after="0"/>
              <w:ind w:right="6"/>
              <w:rPr>
                <w:rFonts w:asciiTheme="majorHAnsi" w:hAnsiTheme="majorHAnsi" w:cstheme="majorHAnsi"/>
                <w:b/>
              </w:rPr>
            </w:pPr>
            <w:r>
              <w:rPr>
                <w:rFonts w:asciiTheme="majorHAnsi" w:hAnsiTheme="majorHAnsi" w:cstheme="majorHAnsi"/>
                <w:b/>
              </w:rPr>
              <w:t>ASEGURADORA</w:t>
            </w:r>
          </w:p>
        </w:tc>
        <w:tc>
          <w:tcPr>
            <w:tcW w:w="3557" w:type="pct"/>
            <w:gridSpan w:val="3"/>
            <w:vAlign w:val="center"/>
          </w:tcPr>
          <w:p w:rsidR="00F75A65" w:rsidRDefault="0030709F" w14:paraId="474D5550" w14:textId="11CD733C">
            <w:pPr>
              <w:pStyle w:val="Textoindependiente"/>
              <w:spacing w:after="0"/>
              <w:ind w:right="6"/>
              <w:rPr>
                <w:rFonts w:asciiTheme="majorHAnsi" w:hAnsiTheme="majorHAnsi" w:cstheme="majorHAnsi"/>
              </w:rPr>
            </w:pPr>
            <w:r>
              <w:rPr>
                <w:rFonts w:asciiTheme="majorHAnsi" w:hAnsiTheme="majorHAnsi" w:cstheme="majorBidi"/>
              </w:rPr>
              <w:t xml:space="preserve">SEGURO DEL ESTADO </w:t>
            </w:r>
            <w:r w:rsidR="00EE482B">
              <w:rPr>
                <w:rFonts w:asciiTheme="majorHAnsi" w:hAnsiTheme="majorHAnsi" w:cstheme="majorBidi"/>
              </w:rPr>
              <w:t>S. A</w:t>
            </w:r>
          </w:p>
        </w:tc>
      </w:tr>
      <w:tr w:rsidR="00F75A65" w14:paraId="653145C4" w14:textId="77777777">
        <w:tc>
          <w:tcPr>
            <w:tcW w:w="1443" w:type="pct"/>
            <w:vAlign w:val="center"/>
          </w:tcPr>
          <w:p w:rsidR="00F75A65" w:rsidRDefault="0030709F" w14:paraId="23D06F4E" w14:textId="77777777">
            <w:pPr>
              <w:pStyle w:val="Textoindependiente"/>
              <w:spacing w:after="0"/>
              <w:ind w:right="6"/>
              <w:rPr>
                <w:rFonts w:asciiTheme="majorHAnsi" w:hAnsiTheme="majorHAnsi" w:cstheme="majorHAnsi"/>
                <w:b/>
              </w:rPr>
            </w:pPr>
            <w:r>
              <w:rPr>
                <w:rFonts w:asciiTheme="majorHAnsi" w:hAnsiTheme="majorHAnsi" w:cstheme="majorHAnsi"/>
                <w:b/>
              </w:rPr>
              <w:t>NRO. DE PÓLIZA</w:t>
            </w:r>
          </w:p>
        </w:tc>
        <w:tc>
          <w:tcPr>
            <w:tcW w:w="3557" w:type="pct"/>
            <w:gridSpan w:val="3"/>
            <w:vAlign w:val="center"/>
          </w:tcPr>
          <w:p w:rsidR="00F75A65" w:rsidRDefault="0030709F" w14:paraId="0E4AC341" w14:textId="054BEB44">
            <w:pPr>
              <w:pStyle w:val="Textoindependiente"/>
              <w:spacing w:after="0"/>
              <w:ind w:right="6"/>
              <w:rPr>
                <w:rFonts w:asciiTheme="majorHAnsi" w:hAnsiTheme="majorHAnsi" w:cstheme="majorHAnsi"/>
              </w:rPr>
            </w:pPr>
            <w:r>
              <w:rPr>
                <w:rFonts w:asciiTheme="majorHAnsi" w:hAnsiTheme="majorHAnsi" w:cstheme="majorHAnsi"/>
              </w:rPr>
              <w:t>65-46-10105</w:t>
            </w:r>
            <w:r w:rsidR="005A524E">
              <w:rPr>
                <w:rFonts w:asciiTheme="majorHAnsi" w:hAnsiTheme="majorHAnsi" w:cstheme="majorHAnsi"/>
              </w:rPr>
              <w:t>8045</w:t>
            </w:r>
          </w:p>
        </w:tc>
      </w:tr>
      <w:tr w:rsidR="00F75A65" w14:paraId="692CE5C3" w14:textId="77777777">
        <w:tc>
          <w:tcPr>
            <w:tcW w:w="1443" w:type="pct"/>
            <w:vAlign w:val="center"/>
          </w:tcPr>
          <w:p w:rsidR="00F75A65" w:rsidRDefault="0030709F" w14:paraId="2E4E500A" w14:textId="77777777">
            <w:pPr>
              <w:pStyle w:val="Textoindependiente"/>
              <w:spacing w:after="0"/>
              <w:ind w:right="6"/>
              <w:rPr>
                <w:rFonts w:asciiTheme="majorHAnsi" w:hAnsiTheme="majorHAnsi" w:cstheme="majorHAnsi"/>
                <w:b/>
              </w:rPr>
            </w:pPr>
            <w:r>
              <w:rPr>
                <w:rFonts w:asciiTheme="majorHAnsi" w:hAnsiTheme="majorHAnsi" w:cstheme="majorHAnsi"/>
                <w:b/>
              </w:rPr>
              <w:t>CERTIFICADO O ANEXO</w:t>
            </w:r>
          </w:p>
        </w:tc>
        <w:tc>
          <w:tcPr>
            <w:tcW w:w="3557" w:type="pct"/>
            <w:gridSpan w:val="3"/>
            <w:vAlign w:val="center"/>
          </w:tcPr>
          <w:p w:rsidR="00F75A65" w:rsidRDefault="00687198" w14:paraId="0D614F53" w14:textId="45D21914">
            <w:pPr>
              <w:pStyle w:val="Textoindependiente"/>
              <w:spacing w:after="0"/>
              <w:ind w:right="6"/>
              <w:rPr>
                <w:rFonts w:asciiTheme="majorHAnsi" w:hAnsiTheme="majorHAnsi" w:cstheme="majorHAnsi"/>
              </w:rPr>
            </w:pPr>
            <w:r>
              <w:rPr>
                <w:rFonts w:asciiTheme="majorHAnsi" w:hAnsiTheme="majorHAnsi" w:cstheme="majorHAnsi"/>
              </w:rPr>
              <w:t>1</w:t>
            </w:r>
          </w:p>
        </w:tc>
      </w:tr>
      <w:tr w:rsidR="00F75A65" w14:paraId="78A57DC6" w14:textId="77777777">
        <w:tc>
          <w:tcPr>
            <w:tcW w:w="1443" w:type="pct"/>
            <w:vAlign w:val="center"/>
          </w:tcPr>
          <w:p w:rsidR="00F75A65" w:rsidRDefault="0030709F" w14:paraId="7A775608" w14:textId="77777777">
            <w:pPr>
              <w:pStyle w:val="Textoindependiente"/>
              <w:spacing w:after="0"/>
              <w:ind w:right="6"/>
              <w:rPr>
                <w:rFonts w:asciiTheme="majorHAnsi" w:hAnsiTheme="majorHAnsi" w:cstheme="majorHAnsi"/>
                <w:b/>
              </w:rPr>
            </w:pPr>
            <w:r>
              <w:rPr>
                <w:rFonts w:asciiTheme="majorHAnsi" w:hAnsiTheme="majorHAnsi" w:cstheme="majorHAnsi"/>
                <w:b/>
              </w:rPr>
              <w:t>FECHA EXPEDICIÓN</w:t>
            </w:r>
          </w:p>
        </w:tc>
        <w:tc>
          <w:tcPr>
            <w:tcW w:w="3557" w:type="pct"/>
            <w:gridSpan w:val="3"/>
            <w:vAlign w:val="center"/>
          </w:tcPr>
          <w:p w:rsidR="00F75A65" w:rsidRDefault="005A524E" w14:paraId="4F2C7C33" w14:textId="540534D0">
            <w:pPr>
              <w:pStyle w:val="Textoindependiente"/>
              <w:spacing w:after="0"/>
              <w:ind w:right="6"/>
              <w:rPr>
                <w:rFonts w:asciiTheme="majorHAnsi" w:hAnsiTheme="majorHAnsi" w:cstheme="majorHAnsi"/>
              </w:rPr>
            </w:pPr>
            <w:r>
              <w:rPr>
                <w:rFonts w:asciiTheme="majorHAnsi" w:hAnsiTheme="majorHAnsi" w:cstheme="majorHAnsi"/>
              </w:rPr>
              <w:t>10/04/2025</w:t>
            </w:r>
          </w:p>
        </w:tc>
      </w:tr>
      <w:tr w:rsidR="00F75A65" w14:paraId="4EED7D30" w14:textId="77777777">
        <w:tc>
          <w:tcPr>
            <w:tcW w:w="1443" w:type="pct"/>
            <w:vAlign w:val="center"/>
          </w:tcPr>
          <w:p w:rsidR="00F75A65" w:rsidRDefault="0030709F" w14:paraId="7FD71F8B" w14:textId="77777777">
            <w:pPr>
              <w:pStyle w:val="Textoindependiente"/>
              <w:spacing w:after="0"/>
              <w:ind w:right="6"/>
              <w:rPr>
                <w:rFonts w:asciiTheme="majorHAnsi" w:hAnsiTheme="majorHAnsi" w:cstheme="majorHAnsi"/>
                <w:b/>
              </w:rPr>
            </w:pPr>
            <w:r>
              <w:rPr>
                <w:rFonts w:asciiTheme="majorHAnsi" w:hAnsiTheme="majorHAnsi" w:cstheme="majorHAnsi"/>
                <w:b/>
              </w:rPr>
              <w:t>FECHA APROBACIÓN</w:t>
            </w:r>
          </w:p>
        </w:tc>
        <w:tc>
          <w:tcPr>
            <w:tcW w:w="3557" w:type="pct"/>
            <w:gridSpan w:val="3"/>
            <w:vAlign w:val="center"/>
          </w:tcPr>
          <w:p w:rsidR="00F75A65" w:rsidRDefault="005A524E" w14:paraId="7AE21932" w14:textId="6664B33C">
            <w:pPr>
              <w:pStyle w:val="Textoindependiente"/>
              <w:spacing w:after="0"/>
              <w:ind w:right="6"/>
              <w:rPr>
                <w:rFonts w:asciiTheme="majorHAnsi" w:hAnsiTheme="majorHAnsi" w:cstheme="majorHAnsi"/>
              </w:rPr>
            </w:pPr>
            <w:r>
              <w:rPr>
                <w:rFonts w:asciiTheme="majorHAnsi" w:hAnsiTheme="majorHAnsi" w:cstheme="majorHAnsi"/>
              </w:rPr>
              <w:t>10/04/2025</w:t>
            </w:r>
          </w:p>
        </w:tc>
      </w:tr>
      <w:tr w:rsidR="00F75A65" w14:paraId="6AA7BB7E" w14:textId="77777777">
        <w:trPr>
          <w:trHeight w:val="180"/>
        </w:trPr>
        <w:tc>
          <w:tcPr>
            <w:tcW w:w="1443" w:type="pct"/>
            <w:vMerge w:val="restart"/>
            <w:shd w:val="clear" w:color="auto" w:fill="D9D9D9" w:themeFill="background1" w:themeFillShade="D9"/>
            <w:vAlign w:val="center"/>
          </w:tcPr>
          <w:p w:rsidR="00F75A65" w:rsidRDefault="0030709F" w14:paraId="07E8752E" w14:textId="77777777">
            <w:pPr>
              <w:pStyle w:val="Textoindependiente"/>
              <w:spacing w:after="0"/>
              <w:ind w:right="6"/>
              <w:jc w:val="center"/>
              <w:rPr>
                <w:rFonts w:asciiTheme="majorHAnsi" w:hAnsiTheme="majorHAnsi" w:cstheme="majorHAnsi"/>
                <w:b/>
              </w:rPr>
            </w:pPr>
            <w:r>
              <w:rPr>
                <w:rFonts w:asciiTheme="majorHAnsi" w:hAnsiTheme="majorHAnsi" w:cstheme="majorHAnsi"/>
                <w:b/>
              </w:rPr>
              <w:t>AMPARO</w:t>
            </w:r>
          </w:p>
        </w:tc>
        <w:tc>
          <w:tcPr>
            <w:tcW w:w="2378" w:type="pct"/>
            <w:gridSpan w:val="2"/>
            <w:shd w:val="clear" w:color="auto" w:fill="D9D9D9" w:themeFill="background1" w:themeFillShade="D9"/>
            <w:vAlign w:val="center"/>
          </w:tcPr>
          <w:p w:rsidR="00F75A65" w:rsidRDefault="0030709F" w14:paraId="7BE417E9" w14:textId="77777777">
            <w:pPr>
              <w:pStyle w:val="Textoindependiente"/>
              <w:spacing w:after="0"/>
              <w:ind w:right="6"/>
              <w:jc w:val="center"/>
              <w:rPr>
                <w:rFonts w:asciiTheme="majorHAnsi" w:hAnsiTheme="majorHAnsi" w:cstheme="majorHAnsi"/>
                <w:b/>
              </w:rPr>
            </w:pPr>
            <w:r>
              <w:rPr>
                <w:rFonts w:asciiTheme="majorHAnsi" w:hAnsiTheme="majorHAnsi" w:cstheme="majorHAnsi"/>
                <w:b/>
              </w:rPr>
              <w:t>VIGENCIA</w:t>
            </w:r>
          </w:p>
        </w:tc>
        <w:tc>
          <w:tcPr>
            <w:tcW w:w="1179" w:type="pct"/>
            <w:vMerge w:val="restart"/>
            <w:shd w:val="clear" w:color="auto" w:fill="D9D9D9" w:themeFill="background1" w:themeFillShade="D9"/>
            <w:vAlign w:val="center"/>
          </w:tcPr>
          <w:p w:rsidR="00F75A65" w:rsidRDefault="0030709F" w14:paraId="78763A4E" w14:textId="77777777">
            <w:pPr>
              <w:pStyle w:val="Textoindependiente"/>
              <w:spacing w:after="0"/>
              <w:ind w:right="6"/>
              <w:jc w:val="center"/>
              <w:rPr>
                <w:rFonts w:asciiTheme="majorHAnsi" w:hAnsiTheme="majorHAnsi" w:cstheme="majorHAnsi"/>
                <w:b/>
              </w:rPr>
            </w:pPr>
            <w:r>
              <w:rPr>
                <w:rFonts w:asciiTheme="majorHAnsi" w:hAnsiTheme="majorHAnsi" w:cstheme="majorHAnsi"/>
                <w:b/>
              </w:rPr>
              <w:t>VALOR</w:t>
            </w:r>
          </w:p>
        </w:tc>
      </w:tr>
      <w:tr w:rsidR="00F75A65" w14:paraId="0268ACEE" w14:textId="77777777">
        <w:trPr>
          <w:trHeight w:val="186"/>
        </w:trPr>
        <w:tc>
          <w:tcPr>
            <w:tcW w:w="1443" w:type="pct"/>
            <w:vMerge/>
            <w:shd w:val="clear" w:color="auto" w:fill="D9D9D9" w:themeFill="background1" w:themeFillShade="D9"/>
            <w:vAlign w:val="center"/>
          </w:tcPr>
          <w:p w:rsidR="00F75A65" w:rsidRDefault="00F75A65" w14:paraId="3FD0C609"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vAlign w:val="center"/>
          </w:tcPr>
          <w:p w:rsidR="00F75A65" w:rsidRDefault="0030709F" w14:paraId="474A2B60" w14:textId="77777777">
            <w:pPr>
              <w:pStyle w:val="Textoindependiente"/>
              <w:spacing w:after="0"/>
              <w:ind w:right="6"/>
              <w:jc w:val="center"/>
              <w:rPr>
                <w:rFonts w:asciiTheme="majorHAnsi" w:hAnsiTheme="majorHAnsi" w:cstheme="majorHAnsi"/>
                <w:b/>
              </w:rPr>
            </w:pPr>
            <w:r>
              <w:rPr>
                <w:rFonts w:asciiTheme="majorHAnsi" w:hAnsiTheme="majorHAnsi" w:cstheme="majorHAnsi"/>
                <w:b/>
              </w:rPr>
              <w:t>DESDE</w:t>
            </w:r>
          </w:p>
        </w:tc>
        <w:tc>
          <w:tcPr>
            <w:tcW w:w="1016" w:type="pct"/>
            <w:shd w:val="clear" w:color="auto" w:fill="D9D9D9" w:themeFill="background1" w:themeFillShade="D9"/>
            <w:vAlign w:val="center"/>
          </w:tcPr>
          <w:p w:rsidR="00F75A65" w:rsidRDefault="0030709F" w14:paraId="036ECF21" w14:textId="77777777">
            <w:pPr>
              <w:pStyle w:val="Textoindependiente"/>
              <w:spacing w:after="0"/>
              <w:ind w:right="6"/>
              <w:jc w:val="center"/>
              <w:rPr>
                <w:rFonts w:asciiTheme="majorHAnsi" w:hAnsiTheme="majorHAnsi" w:cstheme="majorHAnsi"/>
                <w:b/>
              </w:rPr>
            </w:pPr>
            <w:r>
              <w:rPr>
                <w:rFonts w:asciiTheme="majorHAnsi" w:hAnsiTheme="majorHAnsi" w:cstheme="majorHAnsi"/>
                <w:b/>
              </w:rPr>
              <w:t>HASTA</w:t>
            </w:r>
          </w:p>
        </w:tc>
        <w:tc>
          <w:tcPr>
            <w:tcW w:w="1179" w:type="pct"/>
            <w:vMerge/>
            <w:shd w:val="clear" w:color="auto" w:fill="D9D9D9" w:themeFill="background1" w:themeFillShade="D9"/>
            <w:vAlign w:val="center"/>
          </w:tcPr>
          <w:p w:rsidR="00F75A65" w:rsidRDefault="00F75A65" w14:paraId="4D0CE2E1" w14:textId="77777777">
            <w:pPr>
              <w:pStyle w:val="Textoindependiente"/>
              <w:spacing w:after="0"/>
              <w:ind w:right="6"/>
              <w:jc w:val="center"/>
              <w:rPr>
                <w:rFonts w:asciiTheme="majorHAnsi" w:hAnsiTheme="majorHAnsi" w:cstheme="majorHAnsi"/>
                <w:b/>
              </w:rPr>
            </w:pPr>
          </w:p>
        </w:tc>
      </w:tr>
      <w:tr w:rsidR="00F75A65" w14:paraId="70B4BC8D" w14:textId="77777777">
        <w:tc>
          <w:tcPr>
            <w:tcW w:w="1443" w:type="pct"/>
            <w:vAlign w:val="center"/>
          </w:tcPr>
          <w:p w:rsidR="00F75A65" w:rsidRDefault="0030709F" w14:paraId="04BEDC1D" w14:textId="77777777">
            <w:pPr>
              <w:pStyle w:val="Textoindependiente"/>
              <w:spacing w:after="0"/>
              <w:ind w:right="6"/>
              <w:jc w:val="center"/>
              <w:rPr>
                <w:rFonts w:asciiTheme="majorHAnsi" w:hAnsiTheme="majorHAnsi" w:cstheme="majorHAnsi"/>
              </w:rPr>
            </w:pPr>
            <w:r>
              <w:rPr>
                <w:rFonts w:asciiTheme="majorHAnsi" w:hAnsiTheme="majorHAnsi" w:cstheme="majorHAnsi"/>
              </w:rPr>
              <w:t>Cumplimiento</w:t>
            </w:r>
          </w:p>
        </w:tc>
        <w:tc>
          <w:tcPr>
            <w:tcW w:w="1362" w:type="pct"/>
            <w:vAlign w:val="center"/>
          </w:tcPr>
          <w:p w:rsidR="00F75A65" w:rsidRDefault="005A524E" w14:paraId="290EFA1D" w14:textId="0920C08A">
            <w:pPr>
              <w:pStyle w:val="Textoindependiente"/>
              <w:spacing w:after="0"/>
              <w:ind w:right="6"/>
              <w:rPr>
                <w:rFonts w:asciiTheme="majorHAnsi" w:hAnsiTheme="majorHAnsi" w:cstheme="majorHAnsi"/>
              </w:rPr>
            </w:pPr>
            <w:r>
              <w:rPr>
                <w:rFonts w:asciiTheme="majorHAnsi" w:hAnsiTheme="majorHAnsi" w:cstheme="majorHAnsi"/>
              </w:rPr>
              <w:t>10/04/2025</w:t>
            </w:r>
          </w:p>
        </w:tc>
        <w:tc>
          <w:tcPr>
            <w:tcW w:w="1016" w:type="pct"/>
            <w:vAlign w:val="center"/>
          </w:tcPr>
          <w:p w:rsidR="00F75A65" w:rsidRDefault="00512917" w14:paraId="3E9DF022" w14:textId="2266E50A">
            <w:pPr>
              <w:pStyle w:val="Textoindependiente"/>
              <w:spacing w:after="0"/>
              <w:ind w:right="6"/>
              <w:rPr>
                <w:rFonts w:asciiTheme="majorHAnsi" w:hAnsiTheme="majorHAnsi" w:cstheme="majorHAnsi"/>
              </w:rPr>
            </w:pPr>
            <w:r>
              <w:rPr>
                <w:rFonts w:asciiTheme="majorHAnsi" w:hAnsiTheme="majorHAnsi" w:cstheme="majorHAnsi"/>
              </w:rPr>
              <w:t>09/06/2026</w:t>
            </w:r>
          </w:p>
        </w:tc>
        <w:tc>
          <w:tcPr>
            <w:tcW w:w="1179" w:type="pct"/>
            <w:vAlign w:val="center"/>
          </w:tcPr>
          <w:p w:rsidR="00F75A65" w:rsidRDefault="0030709F" w14:paraId="4C122F7D" w14:textId="3857A811">
            <w:pPr>
              <w:pStyle w:val="Textoindependiente"/>
              <w:spacing w:after="0"/>
              <w:ind w:right="6"/>
              <w:rPr>
                <w:rFonts w:asciiTheme="majorHAnsi" w:hAnsiTheme="majorHAnsi" w:cstheme="majorHAnsi"/>
              </w:rPr>
            </w:pPr>
            <w:r>
              <w:rPr>
                <w:rFonts w:asciiTheme="majorHAnsi" w:hAnsiTheme="majorHAnsi" w:cstheme="majorHAnsi"/>
              </w:rPr>
              <w:t>$</w:t>
            </w:r>
            <w:r w:rsidR="00512917">
              <w:rPr>
                <w:rFonts w:asciiTheme="majorHAnsi" w:hAnsiTheme="majorHAnsi" w:cstheme="majorHAnsi"/>
              </w:rPr>
              <w:t>3.633.613.70</w:t>
            </w:r>
          </w:p>
        </w:tc>
      </w:tr>
      <w:tr w:rsidR="00F75A65" w14:paraId="2337DC1B" w14:textId="77777777">
        <w:tc>
          <w:tcPr>
            <w:tcW w:w="1443" w:type="pct"/>
            <w:vAlign w:val="center"/>
          </w:tcPr>
          <w:p w:rsidR="00F75A65" w:rsidRDefault="0030709F" w14:paraId="60B26DDF" w14:textId="77777777">
            <w:pPr>
              <w:pStyle w:val="Textoindependiente"/>
              <w:spacing w:after="0"/>
              <w:ind w:right="6"/>
              <w:jc w:val="center"/>
              <w:rPr>
                <w:rFonts w:asciiTheme="majorHAnsi" w:hAnsiTheme="majorHAnsi" w:cstheme="majorHAnsi"/>
              </w:rPr>
            </w:pPr>
            <w:r>
              <w:rPr>
                <w:rFonts w:asciiTheme="majorHAnsi" w:hAnsiTheme="majorHAnsi" w:cstheme="majorHAnsi"/>
              </w:rPr>
              <w:t>Devolución del pago anticipado</w:t>
            </w:r>
          </w:p>
        </w:tc>
        <w:tc>
          <w:tcPr>
            <w:tcW w:w="1362" w:type="pct"/>
            <w:vAlign w:val="center"/>
          </w:tcPr>
          <w:p w:rsidR="00F75A65" w:rsidRDefault="0030709F" w14:paraId="382DFF92" w14:textId="77777777">
            <w:pPr>
              <w:pStyle w:val="Textoindependiente"/>
              <w:spacing w:after="0"/>
              <w:ind w:right="6"/>
              <w:rPr>
                <w:rFonts w:asciiTheme="majorHAnsi" w:hAnsiTheme="majorHAnsi" w:cstheme="majorHAnsi"/>
              </w:rPr>
            </w:pPr>
            <w:r>
              <w:t>No aplica</w:t>
            </w:r>
          </w:p>
        </w:tc>
        <w:tc>
          <w:tcPr>
            <w:tcW w:w="1016" w:type="pct"/>
            <w:vAlign w:val="center"/>
          </w:tcPr>
          <w:p w:rsidR="00F75A65" w:rsidRDefault="0030709F" w14:paraId="57B24BAB" w14:textId="77777777">
            <w:pPr>
              <w:pStyle w:val="Textoindependiente"/>
              <w:spacing w:after="0"/>
              <w:ind w:right="6"/>
              <w:rPr>
                <w:rFonts w:asciiTheme="majorHAnsi" w:hAnsiTheme="majorHAnsi" w:cstheme="majorHAnsi"/>
              </w:rPr>
            </w:pPr>
            <w:r>
              <w:t>No aplica</w:t>
            </w:r>
          </w:p>
        </w:tc>
        <w:tc>
          <w:tcPr>
            <w:tcW w:w="1179" w:type="pct"/>
            <w:vAlign w:val="center"/>
          </w:tcPr>
          <w:p w:rsidR="00F75A65" w:rsidRDefault="0030709F" w14:paraId="6E0DD1D5" w14:textId="77777777">
            <w:pPr>
              <w:pStyle w:val="Textoindependiente"/>
              <w:spacing w:after="0"/>
              <w:ind w:right="6"/>
              <w:rPr>
                <w:rFonts w:asciiTheme="majorHAnsi" w:hAnsiTheme="majorHAnsi" w:cstheme="majorHAnsi"/>
              </w:rPr>
            </w:pPr>
            <w:r>
              <w:t>No aplica</w:t>
            </w:r>
          </w:p>
        </w:tc>
      </w:tr>
      <w:tr w:rsidR="00F75A65" w14:paraId="5D6DBA28" w14:textId="77777777">
        <w:tc>
          <w:tcPr>
            <w:tcW w:w="1443" w:type="pct"/>
            <w:vAlign w:val="center"/>
          </w:tcPr>
          <w:p w:rsidR="00F75A65" w:rsidRDefault="0030709F" w14:paraId="3103B7E0" w14:textId="77777777">
            <w:pPr>
              <w:pStyle w:val="Textoindependiente"/>
              <w:spacing w:after="0"/>
              <w:ind w:right="6"/>
              <w:jc w:val="center"/>
              <w:rPr>
                <w:rFonts w:asciiTheme="majorHAnsi" w:hAnsiTheme="majorHAnsi" w:cstheme="majorHAnsi"/>
              </w:rPr>
            </w:pPr>
            <w:r>
              <w:rPr>
                <w:rFonts w:asciiTheme="majorHAnsi" w:hAnsiTheme="majorHAnsi" w:cstheme="majorHAnsi"/>
              </w:rPr>
              <w:t>Salarios y prestaciones sociales</w:t>
            </w:r>
          </w:p>
        </w:tc>
        <w:tc>
          <w:tcPr>
            <w:tcW w:w="1362" w:type="pct"/>
            <w:vAlign w:val="center"/>
          </w:tcPr>
          <w:p w:rsidR="00F75A65" w:rsidRDefault="0030709F" w14:paraId="76B1CB76" w14:textId="77777777">
            <w:pPr>
              <w:pStyle w:val="Textoindependiente"/>
              <w:spacing w:after="0"/>
              <w:ind w:right="6"/>
              <w:rPr>
                <w:rFonts w:asciiTheme="majorHAnsi" w:hAnsiTheme="majorHAnsi" w:cstheme="majorHAnsi"/>
              </w:rPr>
            </w:pPr>
            <w:r>
              <w:t>No aplica</w:t>
            </w:r>
          </w:p>
        </w:tc>
        <w:tc>
          <w:tcPr>
            <w:tcW w:w="1016" w:type="pct"/>
            <w:vAlign w:val="center"/>
          </w:tcPr>
          <w:p w:rsidR="00F75A65" w:rsidRDefault="0030709F" w14:paraId="1DD76BD3" w14:textId="77777777">
            <w:pPr>
              <w:pStyle w:val="Textoindependiente"/>
              <w:spacing w:after="0"/>
              <w:ind w:right="6"/>
              <w:rPr>
                <w:rFonts w:asciiTheme="majorHAnsi" w:hAnsiTheme="majorHAnsi" w:cstheme="majorHAnsi"/>
              </w:rPr>
            </w:pPr>
            <w:r>
              <w:t>No aplica</w:t>
            </w:r>
          </w:p>
        </w:tc>
        <w:tc>
          <w:tcPr>
            <w:tcW w:w="1179" w:type="pct"/>
            <w:vAlign w:val="center"/>
          </w:tcPr>
          <w:p w:rsidR="00F75A65" w:rsidRDefault="0030709F" w14:paraId="6C503E2A" w14:textId="77777777">
            <w:pPr>
              <w:pStyle w:val="Textoindependiente"/>
              <w:spacing w:after="0"/>
              <w:ind w:right="6"/>
              <w:rPr>
                <w:rFonts w:asciiTheme="majorHAnsi" w:hAnsiTheme="majorHAnsi" w:cstheme="majorHAnsi"/>
              </w:rPr>
            </w:pPr>
            <w:r>
              <w:t>No aplica</w:t>
            </w:r>
          </w:p>
        </w:tc>
      </w:tr>
      <w:tr w:rsidR="00F75A65" w14:paraId="61D23F58" w14:textId="77777777">
        <w:tc>
          <w:tcPr>
            <w:tcW w:w="1443" w:type="pct"/>
            <w:vAlign w:val="center"/>
          </w:tcPr>
          <w:p w:rsidR="00F75A65" w:rsidRDefault="0030709F" w14:paraId="558B75C2" w14:textId="77777777">
            <w:pPr>
              <w:pStyle w:val="Textoindependiente"/>
              <w:spacing w:after="0"/>
              <w:ind w:right="6"/>
              <w:jc w:val="center"/>
              <w:rPr>
                <w:rFonts w:asciiTheme="majorHAnsi" w:hAnsiTheme="majorHAnsi" w:cstheme="majorHAnsi"/>
              </w:rPr>
            </w:pPr>
            <w:r>
              <w:rPr>
                <w:rFonts w:asciiTheme="majorHAnsi" w:hAnsiTheme="majorHAnsi" w:cstheme="majorHAnsi"/>
              </w:rPr>
              <w:t>Calidad del servicio</w:t>
            </w:r>
          </w:p>
        </w:tc>
        <w:tc>
          <w:tcPr>
            <w:tcW w:w="1362" w:type="pct"/>
            <w:vAlign w:val="center"/>
          </w:tcPr>
          <w:p w:rsidR="00F75A65" w:rsidRDefault="0030709F" w14:paraId="62317C86" w14:textId="77777777">
            <w:pPr>
              <w:pStyle w:val="Textoindependiente"/>
              <w:spacing w:after="0"/>
              <w:ind w:right="6"/>
              <w:rPr>
                <w:rFonts w:asciiTheme="majorHAnsi" w:hAnsiTheme="majorHAnsi" w:cstheme="majorHAnsi"/>
              </w:rPr>
            </w:pPr>
            <w:r>
              <w:t>No aplica</w:t>
            </w:r>
          </w:p>
        </w:tc>
        <w:tc>
          <w:tcPr>
            <w:tcW w:w="1016" w:type="pct"/>
            <w:vAlign w:val="center"/>
          </w:tcPr>
          <w:p w:rsidR="00F75A65" w:rsidRDefault="0030709F" w14:paraId="1F8313D9" w14:textId="77777777">
            <w:pPr>
              <w:pStyle w:val="Textoindependiente"/>
              <w:spacing w:after="0"/>
              <w:ind w:right="6"/>
              <w:rPr>
                <w:rFonts w:asciiTheme="majorHAnsi" w:hAnsiTheme="majorHAnsi" w:cstheme="majorHAnsi"/>
              </w:rPr>
            </w:pPr>
            <w:r>
              <w:t>No aplica</w:t>
            </w:r>
          </w:p>
        </w:tc>
        <w:tc>
          <w:tcPr>
            <w:tcW w:w="1179" w:type="pct"/>
            <w:vAlign w:val="center"/>
          </w:tcPr>
          <w:p w:rsidR="00F75A65" w:rsidRDefault="0030709F" w14:paraId="029D2648" w14:textId="77777777">
            <w:pPr>
              <w:pStyle w:val="Textoindependiente"/>
              <w:spacing w:after="0"/>
              <w:ind w:right="6"/>
              <w:rPr>
                <w:rFonts w:asciiTheme="majorHAnsi" w:hAnsiTheme="majorHAnsi" w:cstheme="majorHAnsi"/>
              </w:rPr>
            </w:pPr>
            <w:r>
              <w:t>No aplica</w:t>
            </w:r>
          </w:p>
        </w:tc>
      </w:tr>
    </w:tbl>
    <w:p w:rsidR="00F75A65" w:rsidP="3523DC90" w:rsidRDefault="00F75A65" w14:paraId="45125D2C" w14:textId="1AC0D0A2"/>
    <w:p w:rsidR="00F75A65" w:rsidRDefault="0030709F" w14:paraId="6C8D2FF5" w14:textId="77777777">
      <w:pPr>
        <w:pStyle w:val="Ttulo2"/>
        <w:numPr>
          <w:ilvl w:val="1"/>
          <w:numId w:val="1"/>
        </w:numPr>
        <w:ind w:left="567" w:hanging="567"/>
      </w:pPr>
      <w:r>
        <w:t>Multas y sanciones</w:t>
      </w:r>
    </w:p>
    <w:p w:rsidR="00F75A65" w:rsidRDefault="00F75A65" w14:paraId="7F75B513" w14:textId="77777777"/>
    <w:p w:rsidR="00F75A65" w:rsidRDefault="0030709F" w14:paraId="4B5B8737" w14:textId="286961CE">
      <w:r>
        <w:t xml:space="preserve">A la fecha de presentación del presente informe, se certifica como supervisor del contrato y </w:t>
      </w:r>
      <w:r w:rsidR="009F544F">
        <w:t>de acuerdo con</w:t>
      </w:r>
      <w:r>
        <w:t xml:space="preserve"> la información reportada por la interventoría del contrato [si aplica], que no se han presentado multas, indemnizaciones, reintegros ni sanciones</w:t>
      </w:r>
      <w:r w:rsidR="209280F5">
        <w:t>.</w:t>
      </w:r>
    </w:p>
    <w:p w:rsidR="00F75A65" w:rsidRDefault="00F75A65" w14:paraId="115F3302" w14:textId="77777777"/>
    <w:p w:rsidR="00F75A65" w:rsidP="3818C4CD" w:rsidRDefault="0030709F" w14:paraId="0C348808" w14:textId="77777777">
      <w:pPr>
        <w:pStyle w:val="Ttulo2"/>
      </w:pPr>
      <w:r>
        <w:t>Solicitud de modificación</w:t>
      </w:r>
    </w:p>
    <w:p w:rsidR="00F75A65" w:rsidP="3523DC90" w:rsidRDefault="6496C83A" w14:paraId="7304301D" w14:textId="796671DB">
      <w:r w:rsidRPr="3818C4CD">
        <w:rPr>
          <w:rFonts w:cs="Calibri"/>
        </w:rPr>
        <w:t xml:space="preserve">Que Edwin David Rangel Manchego, supervisor del contrato, mediante justificación de fecha 06 de agosto de 2025, solicita y recomienda prorrogar el contrato hasta el 19 de diciembre de 2025, y en consecuencia adicionarlo en la suma de OCHO MILLONES SETECIENTOS TREINTA Y NUEVE MIL SETENTA Y UN PESOS M/CTE ($8.739.071). indicando lo siguiente: “Teniendo en cuenta las metas asignadas al Centro de Formación Minero Ambiental en la vigencia 2025, en cuanto a la formación técnica, complementaria regular y complementaria </w:t>
      </w:r>
      <w:r w:rsidRPr="3818C4CD" w:rsidR="009F544F">
        <w:rPr>
          <w:rFonts w:cs="Calibri"/>
        </w:rPr>
        <w:t>CampeSENA</w:t>
      </w:r>
      <w:r w:rsidRPr="3818C4CD">
        <w:rPr>
          <w:rFonts w:cs="Calibri"/>
        </w:rPr>
        <w:t xml:space="preserve"> y destacando que, uno de los principales actores para que el centro cumpla con las metas otorgadas son los Instructores, en los diferentes rubros que maneja la Coordinación de Programas Especiales, dado la necesidad de garantizar el alcance de los indicadores, cumplir con la ejecución de la estrategia </w:t>
      </w:r>
      <w:r w:rsidRPr="3818C4CD" w:rsidR="009F544F">
        <w:rPr>
          <w:rFonts w:cs="Calibri"/>
        </w:rPr>
        <w:t>CampeSENA</w:t>
      </w:r>
      <w:r w:rsidRPr="3818C4CD">
        <w:rPr>
          <w:rFonts w:cs="Calibri"/>
        </w:rPr>
        <w:t xml:space="preserve">, alcanzar la meta de aprendices en formación técnica en el centro de formación en programas FIC se requiere adicionar contratos acordes al nuevo cronograma de DG”. 5. Que, para amparar la presente modificación, el SENA cuenta con el Certificado de Disponibilidad Presupuestal No. 425 de 2025, expedido por grupo de presupuesto de Centro de Formación, cuyo objeto es atender la contratación de servicios personales en la presente vigencia. 6. Que el ordenador del </w:t>
      </w:r>
      <w:r w:rsidRPr="3818C4CD" w:rsidR="253E81C4">
        <w:rPr>
          <w:rFonts w:cs="Calibri"/>
        </w:rPr>
        <w:t>subdirector</w:t>
      </w:r>
      <w:r w:rsidRPr="3818C4CD">
        <w:rPr>
          <w:rFonts w:cs="Calibri"/>
        </w:rPr>
        <w:t xml:space="preserve"> de Centro, luego de verificar la justificación con el equipo de apoyo de contratación, considera viable y en consecuencia da visto bueno a la presente adición y prórroga. 7. Que en virtud de lo consagrado en el inciso segundo del parágrafo del artículo 40 de la Ley 80 de 1993, los contratos que celebren las </w:t>
      </w:r>
      <w:r w:rsidRPr="3818C4CD">
        <w:rPr>
          <w:rFonts w:cs="Calibri"/>
        </w:rPr>
        <w:lastRenderedPageBreak/>
        <w:t xml:space="preserve">Entidades Estatales no pueden adicionarse en más del cincuenta por ciento (50%) de su valor inicial. 8. Que el valor de la presente adición no supera el porcentaje establecido por la Ley, señalado en el numeral anterior. 9. Con fundamento en las anteriores consideraciones las partes han convenido adicionar el valor y prorrogar el plazo de ejecución del Contrato de Prestación de Servicios de la referencia, que se regirá por la Ley 80 de 1993, sus disposiciones reglamentarias, las demás normas que regulan la materia y las estipulaciones contenidas en las siguientes cláusulas: CLÁUSULA PRIMERA: PRÓRROGA - Las partes convienen prorrogar el plazo de ejecución del contrato de prestación de servicios No. CO1.PCCNTR.7770467 hasta el 19 de diciembre de 2025, en </w:t>
      </w:r>
      <w:r w:rsidRPr="3818C4CD" w:rsidR="1493CC1D">
        <w:rPr>
          <w:rFonts w:cs="Calibri"/>
        </w:rPr>
        <w:t>consecuencia,</w:t>
      </w:r>
      <w:r w:rsidRPr="3818C4CD">
        <w:rPr>
          <w:rFonts w:cs="Calibri"/>
        </w:rPr>
        <w:t xml:space="preserve"> se modifica el plazo del contrato establecido en el contrato electrónico, el cual quedará así: Plazo: Hasta el 19 de diciembre de 2025. CLÁUSULA SEGUNDA: ADICIÓN- Las partes convienen adicionar el valor del contrato de prestación de servicios de la referencia en la suma de (valor en letras y números que se adicionará), en consecuencia, se modificará el valor y la forma de pago la cual quedará a Valor y Forma de Pago: El valor total del presente contrato será de TREINTA Y SEIS MILLONES CIENTO OCHENTA Y DOS MIL OCHOCIENTOS VEINTE PESOS M/CTE ($36.336.137) Esta suma será pagada por el SENA al contratista de la siguiente manera: a) un primer pago correspondiente a ocho (8) días del mes de abril del 2025, por un valor de UN MILLÓN DOSCIENTOS VEINTISÉIS MIL QUINIENTOS TREINTA Y SEIS PESOS (1.226.536): b) siete (7) pagos iguales por los meses de mayo a noviembre de 2025, por valor de CUATRO MILLONES QUINIENTOS NOVENTA Y NUEVE MIL QUINIENTOS ONCE PESOS M/CTE. ($4.599.511), cada uno)c) un último pago correspondiente a diecinueve (19) días del mes de diciembre del 2025 por valor DOS MILLONES NOVECIENTOS TRECE MIL VEINTICUATRO PESOS M/CTE. ($2.913.024).</w:t>
      </w:r>
    </w:p>
    <w:p w:rsidR="00F75A65" w:rsidRDefault="00F75A65" w14:paraId="64243813" w14:textId="77777777">
      <w:pPr>
        <w:rPr>
          <w:rFonts w:asciiTheme="majorHAnsi" w:hAnsiTheme="majorHAnsi" w:cstheme="majorHAnsi"/>
          <w:bCs/>
        </w:rPr>
      </w:pPr>
    </w:p>
    <w:p w:rsidR="00F75A65" w:rsidRDefault="0030709F" w14:paraId="5C880EB6" w14:textId="77777777">
      <w:pPr>
        <w:pStyle w:val="Ttulo1"/>
      </w:pPr>
      <w:r>
        <w:t>CERTIFICACIÓN</w:t>
      </w:r>
    </w:p>
    <w:p w:rsidR="00F75A65" w:rsidRDefault="00F75A65" w14:paraId="6AA945D7" w14:textId="77777777">
      <w:pPr>
        <w:rPr>
          <w:rFonts w:asciiTheme="majorHAnsi" w:hAnsiTheme="majorHAnsi" w:cstheme="majorHAnsi"/>
          <w:bCs/>
        </w:rPr>
      </w:pPr>
    </w:p>
    <w:p w:rsidR="00F75A65" w:rsidRDefault="0030709F" w14:paraId="7AE92E41" w14:textId="77777777">
      <w:pPr/>
      <w:r w:rsidRPr="7875C436" w:rsidR="0030709F">
        <w:rPr>
          <w:rFonts w:ascii="Calibri" w:hAnsi="Calibri" w:cs="Calibri" w:asciiTheme="majorAscii" w:hAnsiTheme="majorAscii" w:cstheme="majorAscii"/>
        </w:rPr>
        <w:t>Con la firma del presente informe, en mi calidad de supervisor(a), previa revisión de los documentos en la plataforma SECOP II, certifico el cumplimiento a cabalidad de las obligaciones establecidas en el contrato</w:t>
      </w:r>
      <w:r w:rsidRPr="7875C436" w:rsidR="0030709F">
        <w:rPr>
          <w:rFonts w:ascii="Calibri" w:hAnsi="Calibri" w:cs="Calibri" w:asciiTheme="majorAscii" w:hAnsiTheme="majorAscii" w:cstheme="majorAscii"/>
          <w:color w:val="E36C0A" w:themeColor="accent6" w:themeTint="FF" w:themeShade="BF"/>
        </w:rPr>
        <w:t xml:space="preserve"> </w:t>
      </w:r>
      <w:r w:rsidRPr="7875C436" w:rsidR="0030709F">
        <w:rPr>
          <w:rFonts w:ascii="Calibri" w:hAnsi="Calibri" w:cs="Calibri" w:asciiTheme="majorAscii" w:hAnsiTheme="majorAscii" w:cstheme="majorAscii"/>
        </w:rPr>
        <w:t>por parte del contratista y la plena autonomía en desarrollo de sus actividades durante el respectivo periodo. Con base en lo anterior, autorizo el pago conforme lo pactado contractualmente.</w:t>
      </w:r>
    </w:p>
    <w:p w:rsidR="7875C436" w:rsidRDefault="7875C436" w14:paraId="6B6A623B" w14:textId="0A8976EC">
      <w:r>
        <w:br w:type="page"/>
      </w:r>
    </w:p>
    <w:p w:rsidR="7875C436" w:rsidP="7875C436" w:rsidRDefault="7875C436" w14:paraId="2699D924" w14:textId="66895D35">
      <w:pPr>
        <w:pStyle w:val="Normal"/>
        <w:rPr>
          <w:rFonts w:ascii="Calibri" w:hAnsi="Calibri" w:cs="Calibri" w:asciiTheme="majorAscii" w:hAnsiTheme="majorAscii" w:cstheme="majorAscii"/>
        </w:rPr>
      </w:pPr>
    </w:p>
    <w:p w:rsidR="00F75A65" w:rsidP="402806AC" w:rsidRDefault="00F75A65" w14:paraId="4DC41C72" w14:textId="4D91E809">
      <w:pPr>
        <w:rPr>
          <w:rFonts w:asciiTheme="majorHAnsi" w:hAnsiTheme="majorHAnsi" w:cstheme="majorBidi"/>
        </w:rPr>
      </w:pPr>
    </w:p>
    <w:p w:rsidR="00F75A65" w:rsidP="5EEE4BA1" w:rsidRDefault="0030709F" w14:paraId="241EA6E1" w14:textId="4F6E9B18">
      <w:pPr>
        <w:pStyle w:val="Ttulo1"/>
      </w:pPr>
      <w:r>
        <w:t>OBSERVACIONES</w:t>
      </w:r>
    </w:p>
    <w:p w:rsidR="00F75A65" w:rsidRDefault="00F75A65" w14:paraId="2EF034EC" w14:textId="77777777">
      <w:pPr>
        <w:rPr>
          <w:rFonts w:asciiTheme="majorHAnsi" w:hAnsiTheme="majorHAnsi" w:cstheme="majorHAnsi"/>
        </w:rPr>
      </w:pPr>
    </w:p>
    <w:p w:rsidR="00F75A65" w:rsidP="7875C436" w:rsidRDefault="0030709F" w14:paraId="502AFEBA" w14:textId="3993B433">
      <w:pPr>
        <w:rPr>
          <w:rFonts w:ascii="Calibri" w:hAnsi="Calibri" w:cs="Calibri" w:asciiTheme="majorAscii" w:hAnsiTheme="majorAscii" w:cstheme="majorAscii"/>
        </w:rPr>
      </w:pPr>
      <w:r w:rsidRPr="7875C436" w:rsidR="0030709F">
        <w:rPr>
          <w:rFonts w:ascii="Calibri" w:hAnsi="Calibri" w:cs="Calibri" w:asciiTheme="majorAscii" w:hAnsiTheme="majorAscii" w:cstheme="majorAscii"/>
        </w:rPr>
        <w:t xml:space="preserve">Para constancia se firma </w:t>
      </w:r>
      <w:r w:rsidRPr="7875C436" w:rsidR="510AAE1D">
        <w:rPr>
          <w:rFonts w:ascii="Calibri" w:hAnsi="Calibri" w:cs="Calibri" w:asciiTheme="majorAscii" w:hAnsiTheme="majorAscii" w:cstheme="majorAscii"/>
        </w:rPr>
        <w:t xml:space="preserve">en el </w:t>
      </w:r>
      <w:r w:rsidRPr="7875C436" w:rsidR="510AAE1D">
        <w:rPr>
          <w:rFonts w:ascii="Calibri" w:hAnsi="Calibri" w:cs="Calibri" w:asciiTheme="majorAscii" w:hAnsiTheme="majorAscii" w:cstheme="majorAscii"/>
        </w:rPr>
        <w:t>Bagre,</w:t>
      </w:r>
      <w:r w:rsidRPr="7875C436" w:rsidR="0030709F">
        <w:rPr>
          <w:rFonts w:ascii="Calibri" w:hAnsi="Calibri" w:cs="Calibri" w:asciiTheme="majorAscii" w:hAnsiTheme="majorAscii" w:cstheme="majorAscii"/>
        </w:rPr>
        <w:t xml:space="preserve"> 30 de </w:t>
      </w:r>
      <w:r w:rsidRPr="7875C436" w:rsidR="009F544F">
        <w:rPr>
          <w:rFonts w:ascii="Calibri" w:hAnsi="Calibri" w:cs="Calibri" w:asciiTheme="majorAscii" w:hAnsiTheme="majorAscii" w:cstheme="majorAscii"/>
        </w:rPr>
        <w:t>septiembre</w:t>
      </w:r>
      <w:r w:rsidRPr="7875C436" w:rsidR="0030709F">
        <w:rPr>
          <w:rFonts w:ascii="Calibri" w:hAnsi="Calibri" w:cs="Calibri" w:asciiTheme="majorAscii" w:hAnsiTheme="majorAscii" w:cstheme="majorAscii"/>
        </w:rPr>
        <w:t xml:space="preserve"> de 2025</w:t>
      </w:r>
    </w:p>
    <w:p w:rsidR="00F75A65" w:rsidRDefault="00F75A65" w14:paraId="1C7AF9DE" w14:textId="77777777">
      <w:pPr>
        <w:rPr>
          <w:rFonts w:asciiTheme="majorHAnsi" w:hAnsiTheme="majorHAnsi" w:cstheme="majorHAnsi"/>
        </w:rPr>
      </w:pPr>
    </w:p>
    <w:p w:rsidR="00F75A65" w:rsidRDefault="00F75A65" w14:paraId="34D07A63" w14:textId="77777777">
      <w:pPr>
        <w:rPr>
          <w:rFonts w:asciiTheme="majorHAnsi" w:hAnsiTheme="majorHAnsi" w:cstheme="majorHAnsi"/>
          <w:lang w:eastAsia="es-CO"/>
        </w:rPr>
      </w:pPr>
    </w:p>
    <w:p w:rsidR="00F75A65" w:rsidRDefault="00F75A65" w14:paraId="3CF3FF68" w14:textId="77777777">
      <w:pPr>
        <w:rPr>
          <w:rFonts w:asciiTheme="majorHAnsi" w:hAnsiTheme="majorHAnsi" w:cstheme="majorHAnsi"/>
        </w:rPr>
      </w:pPr>
    </w:p>
    <w:p w:rsidR="00F75A65" w:rsidRDefault="3D52B8FE" w14:paraId="6CA3D11D" w14:textId="716FCD49">
      <w:r w:rsidR="3D52B8FE">
        <w:rPr/>
        <w:t xml:space="preserve">                                                                               </w:t>
      </w:r>
      <w:r w:rsidR="6019253C">
        <w:rPr/>
        <w:t xml:space="preserve">                 </w:t>
      </w:r>
      <w:r w:rsidR="3D52B8FE">
        <w:rPr/>
        <w:t xml:space="preserve">  </w:t>
      </w:r>
      <w:r>
        <w:br/>
      </w:r>
      <w:r w:rsidR="44AA4D56">
        <w:rPr/>
        <w:t xml:space="preserve"> </w:t>
      </w:r>
      <w:r w:rsidR="7B93C882">
        <w:drawing>
          <wp:inline wp14:editId="2CBFDECB" wp14:anchorId="1B0D70B2">
            <wp:extent cx="2238375" cy="371475"/>
            <wp:effectExtent l="0" t="0" r="0" b="0"/>
            <wp:docPr id="19803791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0379122" name=""/>
                    <pic:cNvPicPr/>
                  </pic:nvPicPr>
                  <pic:blipFill>
                    <a:blip xmlns:r="http://schemas.openxmlformats.org/officeDocument/2006/relationships" r:embed="rId1454200509">
                      <a:extLst>
                        <a:ext xmlns:a="http://schemas.openxmlformats.org/drawingml/2006/main" uri="{28A0092B-C50C-407E-A947-70E740481C1C}">
                          <a14:useLocalDpi xmlns:a14="http://schemas.microsoft.com/office/drawing/2010/main" val="0"/>
                        </a:ext>
                      </a:extLst>
                    </a:blip>
                    <a:stretch>
                      <a:fillRect/>
                    </a:stretch>
                  </pic:blipFill>
                  <pic:spPr>
                    <a:xfrm>
                      <a:off x="0" y="0"/>
                      <a:ext cx="2238375" cy="371475"/>
                    </a:xfrm>
                    <a:prstGeom prst="rect">
                      <a:avLst/>
                    </a:prstGeom>
                  </pic:spPr>
                </pic:pic>
              </a:graphicData>
            </a:graphic>
          </wp:inline>
        </w:drawing>
      </w:r>
      <w:r w:rsidR="44AA4D56">
        <w:rPr/>
        <w:t xml:space="preserve">                                       </w:t>
      </w:r>
    </w:p>
    <w:tbl>
      <w:tblPr>
        <w:tblStyle w:val="Tablaconcuadrcula"/>
        <w:tblW w:w="103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895"/>
        <w:gridCol w:w="495"/>
      </w:tblGrid>
      <w:tr w:rsidR="00F75A65" w:rsidTr="7875C436" w14:paraId="081F4A84" w14:textId="77777777">
        <w:tc>
          <w:tcPr>
            <w:tcW w:w="9895" w:type="dxa"/>
            <w:tcMar/>
            <w:vAlign w:val="center"/>
          </w:tcPr>
          <w:p w:rsidR="00F75A65" w:rsidP="7875C436" w:rsidRDefault="0030709F" w14:paraId="639A2E35" w14:textId="6EA9683C">
            <w:pPr>
              <w:rPr>
                <w:rFonts w:ascii="Calibri" w:hAnsi="Calibri" w:cs="Times New Roman" w:asciiTheme="majorAscii" w:hAnsiTheme="majorAscii" w:cstheme="majorBidi"/>
                <w:b w:val="1"/>
                <w:bCs w:val="1"/>
                <w:color w:val="000000" w:themeColor="text1"/>
              </w:rPr>
            </w:pPr>
            <w:r w:rsidRPr="7875C436" w:rsidR="0030709F">
              <w:rPr>
                <w:rFonts w:ascii="Calibri" w:hAnsi="Calibri" w:cs="Times New Roman" w:asciiTheme="majorAscii" w:hAnsiTheme="majorAscii" w:cstheme="majorBidi"/>
                <w:b w:val="1"/>
                <w:bCs w:val="1"/>
                <w:color w:val="000000" w:themeColor="text1" w:themeTint="FF" w:themeShade="FF"/>
              </w:rPr>
              <w:t xml:space="preserve">Edwin David Rangel Manchego                              </w:t>
            </w:r>
            <w:r w:rsidRPr="7875C436" w:rsidR="085ED0F9">
              <w:rPr>
                <w:rFonts w:ascii="Calibri" w:hAnsi="Calibri" w:cs="Times New Roman" w:asciiTheme="majorAscii" w:hAnsiTheme="majorAscii" w:cstheme="majorBidi"/>
                <w:b w:val="1"/>
                <w:bCs w:val="1"/>
                <w:color w:val="000000" w:themeColor="text1" w:themeTint="FF" w:themeShade="FF"/>
              </w:rPr>
              <w:t xml:space="preserve">     </w:t>
            </w:r>
            <w:r w:rsidRPr="7875C436" w:rsidR="0030709F">
              <w:rPr>
                <w:rFonts w:ascii="Calibri" w:hAnsi="Calibri" w:cs="Times New Roman" w:asciiTheme="majorAscii" w:hAnsiTheme="majorAscii" w:cstheme="majorBidi"/>
                <w:b w:val="1"/>
                <w:bCs w:val="1"/>
                <w:color w:val="000000" w:themeColor="text1" w:themeTint="FF" w:themeShade="FF"/>
              </w:rPr>
              <w:t xml:space="preserve"> </w:t>
            </w:r>
          </w:p>
          <w:p w:rsidR="00F75A65" w:rsidP="7875C436" w:rsidRDefault="0030709F" w14:paraId="2CEB9E04" w14:textId="4CA32BDA">
            <w:pPr>
              <w:rPr>
                <w:rFonts w:ascii="Calibri" w:hAnsi="Calibri" w:cs="Times New Roman" w:asciiTheme="majorAscii" w:hAnsiTheme="majorAscii" w:cstheme="majorBidi"/>
              </w:rPr>
            </w:pPr>
            <w:r w:rsidRPr="7875C436" w:rsidR="0030709F">
              <w:rPr>
                <w:rFonts w:ascii="Calibri" w:hAnsi="Calibri" w:cs="Times New Roman" w:asciiTheme="majorAscii" w:hAnsiTheme="majorAscii" w:cstheme="majorBidi"/>
              </w:rPr>
              <w:t xml:space="preserve">Supervisor del contrato                                                    </w:t>
            </w:r>
          </w:p>
        </w:tc>
        <w:tc>
          <w:tcPr>
            <w:tcW w:w="495" w:type="dxa"/>
            <w:tcMar/>
            <w:vAlign w:val="center"/>
          </w:tcPr>
          <w:p w:rsidR="00F75A65" w:rsidRDefault="00F75A65" w14:paraId="6619D578" w14:textId="77777777">
            <w:pPr>
              <w:rPr>
                <w:rFonts w:asciiTheme="majorHAnsi" w:hAnsiTheme="majorHAnsi" w:cstheme="majorHAnsi"/>
                <w:color w:val="FF0000"/>
              </w:rPr>
            </w:pPr>
          </w:p>
        </w:tc>
      </w:tr>
    </w:tbl>
    <w:p w:rsidR="00F75A65" w:rsidRDefault="00F75A65" w14:paraId="7B0E17B8" w14:textId="77777777">
      <w:pPr>
        <w:rPr>
          <w:rFonts w:eastAsia="Arial" w:asciiTheme="majorHAnsi" w:hAnsiTheme="majorHAnsi" w:cstheme="majorHAnsi"/>
          <w:sz w:val="20"/>
          <w:lang w:eastAsia="es-CO" w:bidi="es-CO"/>
        </w:rPr>
      </w:pPr>
    </w:p>
    <w:sectPr w:rsidR="00F75A65">
      <w:headerReference w:type="even" r:id="rId9"/>
      <w:headerReference w:type="default" r:id="rId10"/>
      <w:footerReference w:type="even" r:id="rId11"/>
      <w:footerReference w:type="default" r:id="rId12"/>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5BFB" w:rsidRDefault="00475BFB" w14:paraId="538857A4" w14:textId="77777777">
      <w:pPr>
        <w:spacing w:line="240" w:lineRule="auto"/>
      </w:pPr>
      <w:r>
        <w:separator/>
      </w:r>
    </w:p>
  </w:endnote>
  <w:endnote w:type="continuationSeparator" w:id="0">
    <w:p w:rsidR="00475BFB" w:rsidRDefault="00475BFB" w14:paraId="2CAC483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Noto Sans Syriac Eastern"/>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DejaVu Math TeX Gyre"/>
    <w:charset w:val="00"/>
    <w:family w:val="swiss"/>
    <w:pitch w:val="default"/>
    <w:sig w:usb0="00000000" w:usb1="00000000"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ans-serif">
    <w:altName w:val="DejaVu Math TeX Gyre"/>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5A65" w:rsidRDefault="00000000" w14:paraId="460B4C4F" w14:textId="77777777">
    <w:pPr>
      <w:pStyle w:val="Piedepgina"/>
    </w:pPr>
    <w:sdt>
      <w:sdtPr>
        <w:id w:val="969400743"/>
        <w:temporary/>
        <w:showingPlcHdr/>
      </w:sdtPr>
      <w:sdtContent>
        <w:r w:rsidR="0030709F">
          <w:rPr>
            <w:lang w:val="es-ES"/>
          </w:rPr>
          <w:t>[Escriba texto]</w:t>
        </w:r>
      </w:sdtContent>
    </w:sdt>
    <w:r w:rsidR="0030709F">
      <w:ptab w:alignment="center" w:relativeTo="margin" w:leader="none"/>
    </w:r>
    <w:sdt>
      <w:sdtPr>
        <w:id w:val="969400748"/>
        <w:temporary/>
        <w:showingPlcHdr/>
      </w:sdtPr>
      <w:sdtContent>
        <w:r w:rsidR="0030709F">
          <w:rPr>
            <w:lang w:val="es-ES"/>
          </w:rPr>
          <w:t>[Escriba texto]</w:t>
        </w:r>
      </w:sdtContent>
    </w:sdt>
    <w:r w:rsidR="0030709F">
      <w:ptab w:alignment="right" w:relativeTo="margin" w:leader="none"/>
    </w:r>
    <w:sdt>
      <w:sdtPr>
        <w:id w:val="969400753"/>
        <w:temporary/>
        <w:showingPlcHdr/>
      </w:sdtPr>
      <w:sdtContent>
        <w:r w:rsidR="0030709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placeholder>
        <w:docPart w:val="DefaultPlaceholder_1081868574"/>
      </w:placeholder>
    </w:sdtPr>
    <w:sdtEndPr>
      <w:rPr>
        <w:rFonts w:ascii="Arial" w:hAnsi="Arial" w:cs="Arial"/>
        <w:sz w:val="20"/>
        <w:szCs w:val="20"/>
      </w:rPr>
    </w:sdtEndPr>
    <w:sdtContent>
      <w:sdt>
        <w:sdtPr>
          <w:id w:val="-34277402"/>
          <w:placeholder>
            <w:docPart w:val="DefaultPlaceholder_1081868574"/>
          </w:placeholder>
        </w:sdtPr>
        <w:sdtEndPr>
          <w:rPr>
            <w:rFonts w:ascii="Arial" w:hAnsi="Arial" w:cs="Arial"/>
            <w:sz w:val="20"/>
            <w:szCs w:val="20"/>
          </w:rPr>
        </w:sdtEndPr>
        <w:sdtContent>
          <w:sdt>
            <w:sdtPr>
              <w:id w:val="-1193145703"/>
              <w:placeholder>
                <w:docPart w:val="DefaultPlaceholder_1081868574"/>
              </w:placeholder>
            </w:sdtPr>
            <w:sdtEndPr>
              <w:rPr>
                <w:rFonts w:cs="Calibri"/>
              </w:rPr>
            </w:sdtEndPr>
            <w:sdtContent>
              <w:p w:rsidR="00F75A65" w:rsidRDefault="0030709F" w14:paraId="24C17800" w14:textId="77777777">
                <w:pPr>
                  <w:pStyle w:val="Piedepgina"/>
                  <w:jc w:val="right"/>
                  <w:rPr>
                    <w:rFonts w:cs="Calibri"/>
                  </w:rPr>
                </w:pPr>
                <w:r>
                  <w:rPr>
                    <w:rFonts w:cs="Calibri"/>
                  </w:rPr>
                  <w:fldChar w:fldCharType="begin"/>
                </w:r>
                <w:r>
                  <w:rPr>
                    <w:rFonts w:cs="Calibri"/>
                  </w:rPr>
                  <w:instrText>PAGE   \* MERGEFORMAT</w:instrText>
                </w:r>
                <w:r>
                  <w:rPr>
                    <w:rFonts w:cs="Calibri"/>
                  </w:rPr>
                  <w:fldChar w:fldCharType="separate"/>
                </w:r>
                <w:r>
                  <w:rPr>
                    <w:rFonts w:cs="Calibri"/>
                  </w:rPr>
                  <w:t>1</w:t>
                </w:r>
                <w:r>
                  <w:rPr>
                    <w:rFonts w:cs="Calibri"/>
                  </w:rPr>
                  <w:fldChar w:fldCharType="end"/>
                </w:r>
              </w:p>
              <w:p w:rsidR="00F75A65" w:rsidRDefault="0030709F" w14:paraId="2D255B10" w14:textId="77777777">
                <w:pPr>
                  <w:pStyle w:val="Piedepgina"/>
                  <w:jc w:val="center"/>
                  <w:rPr>
                    <w:rFonts w:cs="Calibri"/>
                  </w:rPr>
                </w:pPr>
                <w:r>
                  <w:rPr>
                    <w:rFonts w:cs="Calibri"/>
                  </w:rPr>
                  <w:t>GCCON-F-031 V03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5BFB" w:rsidRDefault="00475BFB" w14:paraId="6C68400C" w14:textId="77777777">
      <w:pPr>
        <w:spacing w:line="240" w:lineRule="auto"/>
      </w:pPr>
      <w:r>
        <w:separator/>
      </w:r>
    </w:p>
  </w:footnote>
  <w:footnote w:type="continuationSeparator" w:id="0">
    <w:p w:rsidR="00475BFB" w:rsidRDefault="00475BFB" w14:paraId="746C5E8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5A65" w:rsidRDefault="00000000" w14:paraId="515B4C3A" w14:textId="77777777">
    <w:pPr>
      <w:pStyle w:val="Encabezado"/>
    </w:pPr>
    <w:sdt>
      <w:sdtPr>
        <w:id w:val="171999623"/>
        <w:placeholder>
          <w:docPart w:val="2ED574D428D42847860A3C208A6527E5"/>
        </w:placeholder>
        <w:temporary/>
        <w:showingPlcHdr/>
      </w:sdtPr>
      <w:sdtContent>
        <w:r w:rsidR="0030709F">
          <w:rPr>
            <w:lang w:val="es-ES"/>
          </w:rPr>
          <w:t>[Escriba texto]</w:t>
        </w:r>
      </w:sdtContent>
    </w:sdt>
    <w:r w:rsidR="0030709F">
      <w:ptab w:alignment="center" w:relativeTo="margin" w:leader="none"/>
    </w:r>
    <w:sdt>
      <w:sdtPr>
        <w:id w:val="171999624"/>
        <w:placeholder>
          <w:docPart w:val="674CAF93F4325F49BF5AC796F1077918"/>
        </w:placeholder>
        <w:temporary/>
        <w:showingPlcHdr/>
      </w:sdtPr>
      <w:sdtContent>
        <w:r w:rsidR="0030709F">
          <w:rPr>
            <w:lang w:val="es-ES"/>
          </w:rPr>
          <w:t>[Escriba texto]</w:t>
        </w:r>
      </w:sdtContent>
    </w:sdt>
    <w:r w:rsidR="0030709F">
      <w:ptab w:alignment="right" w:relativeTo="margin" w:leader="none"/>
    </w:r>
    <w:sdt>
      <w:sdtPr>
        <w:id w:val="171999625"/>
        <w:placeholder>
          <w:docPart w:val="C1453610682C8E45A1E4ADDF76B214E4"/>
        </w:placeholder>
        <w:temporary/>
        <w:showingPlcHdr/>
      </w:sdtPr>
      <w:sdtContent>
        <w:r w:rsidR="0030709F">
          <w:rPr>
            <w:lang w:val="es-ES"/>
          </w:rPr>
          <w:t>[Escriba texto]</w:t>
        </w:r>
      </w:sdtContent>
    </w:sdt>
  </w:p>
  <w:p w:rsidR="00F75A65" w:rsidRDefault="00F75A65" w14:paraId="36883020"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F75A65" w:rsidRDefault="0030709F" w14:paraId="3C20FF5E" w14:textId="77777777">
    <w:pPr>
      <w:pStyle w:val="Encabezado"/>
      <w:jc w:val="center"/>
    </w:pPr>
    <w:r>
      <w:rPr>
        <w:noProof/>
        <w:lang w:eastAsia="es-CO"/>
      </w:rPr>
      <w:drawing>
        <wp:inline distT="0" distB="0" distL="0" distR="0" wp14:anchorId="766E2F28" wp14:editId="7C14000C">
          <wp:extent cx="592455" cy="56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WjkP9iM6P/pYvr" int2:id="QbPsjq5c">
      <int2:state int2:value="Rejected" int2:type="spell"/>
    </int2:textHash>
    <int2:textHash int2:hashCode="sc5MBZ4vf/WeMq" int2:id="0Teb39k8">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306A8"/>
    <w:multiLevelType w:val="multilevel"/>
    <w:tmpl w:val="418306A8"/>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4D81BAC"/>
    <w:multiLevelType w:val="multilevel"/>
    <w:tmpl w:val="54D81BAC"/>
    <w:lvl w:ilvl="0">
      <w:start w:val="1"/>
      <w:numFmt w:val="decimal"/>
      <w:pStyle w:val="Ttulo2"/>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DE3EAE"/>
    <w:multiLevelType w:val="multilevel"/>
    <w:tmpl w:val="65DE3EAE"/>
    <w:lvl w:ilvl="0">
      <w:start w:val="1"/>
      <w:numFmt w:val="bullet"/>
      <w:lvlText w:val=""/>
      <w:lvlJc w:val="left"/>
      <w:pPr>
        <w:ind w:left="720" w:hanging="360"/>
      </w:pPr>
      <w:rPr>
        <w:rFonts w:hint="default" w:ascii="Symbol" w:hAnsi="Symbol" w:cs="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cs="Wingdings"/>
      </w:rPr>
    </w:lvl>
    <w:lvl w:ilvl="3">
      <w:start w:val="1"/>
      <w:numFmt w:val="bullet"/>
      <w:lvlText w:val=""/>
      <w:lvlJc w:val="left"/>
      <w:pPr>
        <w:ind w:left="2880" w:hanging="360"/>
      </w:pPr>
      <w:rPr>
        <w:rFonts w:hint="default" w:ascii="Symbol" w:hAnsi="Symbol" w:cs="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cs="Wingdings"/>
      </w:rPr>
    </w:lvl>
    <w:lvl w:ilvl="6">
      <w:start w:val="1"/>
      <w:numFmt w:val="bullet"/>
      <w:lvlText w:val=""/>
      <w:lvlJc w:val="left"/>
      <w:pPr>
        <w:ind w:left="5040" w:hanging="360"/>
      </w:pPr>
      <w:rPr>
        <w:rFonts w:hint="default" w:ascii="Symbol" w:hAnsi="Symbol" w:cs="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cs="Wingdings"/>
      </w:rPr>
    </w:lvl>
  </w:abstractNum>
  <w:abstractNum w:abstractNumId="3" w15:restartNumberingAfterBreak="0">
    <w:nsid w:val="6F6D02CE"/>
    <w:multiLevelType w:val="multilevel"/>
    <w:tmpl w:val="6F6D02CE"/>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445269112">
    <w:abstractNumId w:val="3"/>
  </w:num>
  <w:num w:numId="2" w16cid:durableId="1252665740">
    <w:abstractNumId w:val="1"/>
  </w:num>
  <w:num w:numId="3" w16cid:durableId="735125924">
    <w:abstractNumId w:val="0"/>
  </w:num>
  <w:num w:numId="4" w16cid:durableId="1703625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B1E"/>
    <w:rsid w:val="00016330"/>
    <w:rsid w:val="000266D7"/>
    <w:rsid w:val="00030AE0"/>
    <w:rsid w:val="00041255"/>
    <w:rsid w:val="0004409B"/>
    <w:rsid w:val="00075ACD"/>
    <w:rsid w:val="000911B4"/>
    <w:rsid w:val="00091A2E"/>
    <w:rsid w:val="00096DAB"/>
    <w:rsid w:val="000973EC"/>
    <w:rsid w:val="000A6241"/>
    <w:rsid w:val="000A7F51"/>
    <w:rsid w:val="000C1FF1"/>
    <w:rsid w:val="000C3EDF"/>
    <w:rsid w:val="000D618C"/>
    <w:rsid w:val="000F2E67"/>
    <w:rsid w:val="000F6A99"/>
    <w:rsid w:val="00114AEC"/>
    <w:rsid w:val="00115DB7"/>
    <w:rsid w:val="00124DF4"/>
    <w:rsid w:val="00125092"/>
    <w:rsid w:val="0012710A"/>
    <w:rsid w:val="00127430"/>
    <w:rsid w:val="00130120"/>
    <w:rsid w:val="0013388A"/>
    <w:rsid w:val="00136C42"/>
    <w:rsid w:val="00156993"/>
    <w:rsid w:val="0017667A"/>
    <w:rsid w:val="00183DDC"/>
    <w:rsid w:val="00184D13"/>
    <w:rsid w:val="00185DBB"/>
    <w:rsid w:val="001927B3"/>
    <w:rsid w:val="00194A84"/>
    <w:rsid w:val="001960B7"/>
    <w:rsid w:val="001A2895"/>
    <w:rsid w:val="001A3AD3"/>
    <w:rsid w:val="001A6548"/>
    <w:rsid w:val="001A74F0"/>
    <w:rsid w:val="001C495C"/>
    <w:rsid w:val="001C4D02"/>
    <w:rsid w:val="001D259E"/>
    <w:rsid w:val="001D2BEB"/>
    <w:rsid w:val="001E1290"/>
    <w:rsid w:val="001E5CA9"/>
    <w:rsid w:val="001E65BA"/>
    <w:rsid w:val="001E683D"/>
    <w:rsid w:val="001E7DCF"/>
    <w:rsid w:val="001F4EC2"/>
    <w:rsid w:val="001F696C"/>
    <w:rsid w:val="0020396F"/>
    <w:rsid w:val="00206B80"/>
    <w:rsid w:val="00225B13"/>
    <w:rsid w:val="00234943"/>
    <w:rsid w:val="00237DC2"/>
    <w:rsid w:val="00242FE7"/>
    <w:rsid w:val="0025609F"/>
    <w:rsid w:val="00261E0B"/>
    <w:rsid w:val="0026598F"/>
    <w:rsid w:val="00280C41"/>
    <w:rsid w:val="0029071C"/>
    <w:rsid w:val="00292244"/>
    <w:rsid w:val="002972F0"/>
    <w:rsid w:val="002B598B"/>
    <w:rsid w:val="002B6DF4"/>
    <w:rsid w:val="002C701E"/>
    <w:rsid w:val="002D026E"/>
    <w:rsid w:val="002F02F8"/>
    <w:rsid w:val="002F56E8"/>
    <w:rsid w:val="002F618D"/>
    <w:rsid w:val="002F79F9"/>
    <w:rsid w:val="003045A7"/>
    <w:rsid w:val="003062DF"/>
    <w:rsid w:val="0030709F"/>
    <w:rsid w:val="003117EB"/>
    <w:rsid w:val="0032364C"/>
    <w:rsid w:val="003238A6"/>
    <w:rsid w:val="00326D9A"/>
    <w:rsid w:val="003271BC"/>
    <w:rsid w:val="00330655"/>
    <w:rsid w:val="00331DDB"/>
    <w:rsid w:val="0033585F"/>
    <w:rsid w:val="003369BD"/>
    <w:rsid w:val="003409DA"/>
    <w:rsid w:val="003432D7"/>
    <w:rsid w:val="00352EF2"/>
    <w:rsid w:val="0035526A"/>
    <w:rsid w:val="00361588"/>
    <w:rsid w:val="00366335"/>
    <w:rsid w:val="003717C5"/>
    <w:rsid w:val="003734B4"/>
    <w:rsid w:val="00373BE9"/>
    <w:rsid w:val="00380F24"/>
    <w:rsid w:val="00383D86"/>
    <w:rsid w:val="0038491C"/>
    <w:rsid w:val="003956D9"/>
    <w:rsid w:val="00395A34"/>
    <w:rsid w:val="003A1B93"/>
    <w:rsid w:val="003A323F"/>
    <w:rsid w:val="003A5B01"/>
    <w:rsid w:val="003B110D"/>
    <w:rsid w:val="003B600E"/>
    <w:rsid w:val="003B6DE2"/>
    <w:rsid w:val="003B76F7"/>
    <w:rsid w:val="003D2901"/>
    <w:rsid w:val="003D41EE"/>
    <w:rsid w:val="003E6847"/>
    <w:rsid w:val="003F6E39"/>
    <w:rsid w:val="003F7692"/>
    <w:rsid w:val="00417163"/>
    <w:rsid w:val="0041765B"/>
    <w:rsid w:val="00417A95"/>
    <w:rsid w:val="0042368D"/>
    <w:rsid w:val="00431E2F"/>
    <w:rsid w:val="00433946"/>
    <w:rsid w:val="00435AF8"/>
    <w:rsid w:val="0044088B"/>
    <w:rsid w:val="00455683"/>
    <w:rsid w:val="004658BE"/>
    <w:rsid w:val="004672D9"/>
    <w:rsid w:val="00471CC5"/>
    <w:rsid w:val="00475BFB"/>
    <w:rsid w:val="00484585"/>
    <w:rsid w:val="0048553A"/>
    <w:rsid w:val="0049330E"/>
    <w:rsid w:val="00494FE5"/>
    <w:rsid w:val="004957EA"/>
    <w:rsid w:val="00496F4C"/>
    <w:rsid w:val="0049724E"/>
    <w:rsid w:val="004B47B4"/>
    <w:rsid w:val="004C40C8"/>
    <w:rsid w:val="004C6C8D"/>
    <w:rsid w:val="004D57D2"/>
    <w:rsid w:val="004E1DE2"/>
    <w:rsid w:val="004F13C0"/>
    <w:rsid w:val="004F670C"/>
    <w:rsid w:val="0050512E"/>
    <w:rsid w:val="00511546"/>
    <w:rsid w:val="005123BB"/>
    <w:rsid w:val="00512917"/>
    <w:rsid w:val="005207C9"/>
    <w:rsid w:val="0052670E"/>
    <w:rsid w:val="00531BC6"/>
    <w:rsid w:val="00537FE7"/>
    <w:rsid w:val="0054095C"/>
    <w:rsid w:val="0056558D"/>
    <w:rsid w:val="0056613F"/>
    <w:rsid w:val="005719E5"/>
    <w:rsid w:val="00573A72"/>
    <w:rsid w:val="00574850"/>
    <w:rsid w:val="005748A6"/>
    <w:rsid w:val="0057636E"/>
    <w:rsid w:val="00580118"/>
    <w:rsid w:val="00583DA2"/>
    <w:rsid w:val="0058429B"/>
    <w:rsid w:val="00584816"/>
    <w:rsid w:val="0058760C"/>
    <w:rsid w:val="005911F4"/>
    <w:rsid w:val="005949A7"/>
    <w:rsid w:val="00597A3A"/>
    <w:rsid w:val="005A1A61"/>
    <w:rsid w:val="005A524E"/>
    <w:rsid w:val="005C4749"/>
    <w:rsid w:val="005C7095"/>
    <w:rsid w:val="005D203E"/>
    <w:rsid w:val="005E4D5D"/>
    <w:rsid w:val="005E5800"/>
    <w:rsid w:val="005E62A2"/>
    <w:rsid w:val="005F1F03"/>
    <w:rsid w:val="005F2422"/>
    <w:rsid w:val="005F497C"/>
    <w:rsid w:val="006040D8"/>
    <w:rsid w:val="0061392A"/>
    <w:rsid w:val="00617F5B"/>
    <w:rsid w:val="00633BEF"/>
    <w:rsid w:val="00634484"/>
    <w:rsid w:val="0064012F"/>
    <w:rsid w:val="00641471"/>
    <w:rsid w:val="0065261E"/>
    <w:rsid w:val="006552B6"/>
    <w:rsid w:val="00657122"/>
    <w:rsid w:val="00671F45"/>
    <w:rsid w:val="006736A0"/>
    <w:rsid w:val="0067443F"/>
    <w:rsid w:val="006748AF"/>
    <w:rsid w:val="0068195F"/>
    <w:rsid w:val="006834B9"/>
    <w:rsid w:val="00685FBC"/>
    <w:rsid w:val="00687198"/>
    <w:rsid w:val="0069627A"/>
    <w:rsid w:val="006A05BA"/>
    <w:rsid w:val="006A2D47"/>
    <w:rsid w:val="006B49C2"/>
    <w:rsid w:val="006B63E3"/>
    <w:rsid w:val="006C6DC4"/>
    <w:rsid w:val="006C78B5"/>
    <w:rsid w:val="006D0E5B"/>
    <w:rsid w:val="006D7621"/>
    <w:rsid w:val="006E1A51"/>
    <w:rsid w:val="006E3978"/>
    <w:rsid w:val="006F3821"/>
    <w:rsid w:val="006F3E28"/>
    <w:rsid w:val="0070332F"/>
    <w:rsid w:val="00704A80"/>
    <w:rsid w:val="00705022"/>
    <w:rsid w:val="0070758F"/>
    <w:rsid w:val="00714FCD"/>
    <w:rsid w:val="00720BF7"/>
    <w:rsid w:val="0073001F"/>
    <w:rsid w:val="00733EDC"/>
    <w:rsid w:val="00735D71"/>
    <w:rsid w:val="00745B31"/>
    <w:rsid w:val="0074784B"/>
    <w:rsid w:val="00751D60"/>
    <w:rsid w:val="0075241D"/>
    <w:rsid w:val="00755593"/>
    <w:rsid w:val="00761699"/>
    <w:rsid w:val="007671A1"/>
    <w:rsid w:val="00775CDE"/>
    <w:rsid w:val="00781707"/>
    <w:rsid w:val="00786844"/>
    <w:rsid w:val="00786A69"/>
    <w:rsid w:val="00792A8A"/>
    <w:rsid w:val="00794093"/>
    <w:rsid w:val="00797C41"/>
    <w:rsid w:val="007A3CB8"/>
    <w:rsid w:val="007A57F9"/>
    <w:rsid w:val="007B56C1"/>
    <w:rsid w:val="007D7557"/>
    <w:rsid w:val="007E459D"/>
    <w:rsid w:val="007E66C1"/>
    <w:rsid w:val="007E7E14"/>
    <w:rsid w:val="007F53B1"/>
    <w:rsid w:val="0080648C"/>
    <w:rsid w:val="00807393"/>
    <w:rsid w:val="00815841"/>
    <w:rsid w:val="00816346"/>
    <w:rsid w:val="00816F32"/>
    <w:rsid w:val="00817370"/>
    <w:rsid w:val="0081757D"/>
    <w:rsid w:val="00817716"/>
    <w:rsid w:val="00820F24"/>
    <w:rsid w:val="00821888"/>
    <w:rsid w:val="00821D71"/>
    <w:rsid w:val="0082315D"/>
    <w:rsid w:val="00824BE2"/>
    <w:rsid w:val="00825377"/>
    <w:rsid w:val="008313EB"/>
    <w:rsid w:val="00840A4B"/>
    <w:rsid w:val="008422CB"/>
    <w:rsid w:val="008644CA"/>
    <w:rsid w:val="00865E28"/>
    <w:rsid w:val="008700DC"/>
    <w:rsid w:val="00877662"/>
    <w:rsid w:val="00880BA8"/>
    <w:rsid w:val="0088357E"/>
    <w:rsid w:val="00883EEB"/>
    <w:rsid w:val="008A7F64"/>
    <w:rsid w:val="008B4294"/>
    <w:rsid w:val="008C0A19"/>
    <w:rsid w:val="008C45B3"/>
    <w:rsid w:val="008C5E99"/>
    <w:rsid w:val="008D647D"/>
    <w:rsid w:val="008E0B68"/>
    <w:rsid w:val="008E0F1C"/>
    <w:rsid w:val="008E2283"/>
    <w:rsid w:val="008E3120"/>
    <w:rsid w:val="00911AF5"/>
    <w:rsid w:val="00915F6A"/>
    <w:rsid w:val="00916CF1"/>
    <w:rsid w:val="0093032D"/>
    <w:rsid w:val="00930C79"/>
    <w:rsid w:val="00932A24"/>
    <w:rsid w:val="00934DD9"/>
    <w:rsid w:val="00936216"/>
    <w:rsid w:val="009414F3"/>
    <w:rsid w:val="00945BAA"/>
    <w:rsid w:val="00950CE7"/>
    <w:rsid w:val="0095137D"/>
    <w:rsid w:val="00957B87"/>
    <w:rsid w:val="009616A4"/>
    <w:rsid w:val="0096518A"/>
    <w:rsid w:val="00965818"/>
    <w:rsid w:val="0096606D"/>
    <w:rsid w:val="00972A86"/>
    <w:rsid w:val="00972BB1"/>
    <w:rsid w:val="00976F98"/>
    <w:rsid w:val="00982752"/>
    <w:rsid w:val="00983C98"/>
    <w:rsid w:val="00985661"/>
    <w:rsid w:val="009A0634"/>
    <w:rsid w:val="009B3864"/>
    <w:rsid w:val="009B48D7"/>
    <w:rsid w:val="009C10E4"/>
    <w:rsid w:val="009C271E"/>
    <w:rsid w:val="009D0D50"/>
    <w:rsid w:val="009D5C32"/>
    <w:rsid w:val="009D65EC"/>
    <w:rsid w:val="009E200D"/>
    <w:rsid w:val="009E2655"/>
    <w:rsid w:val="009F544F"/>
    <w:rsid w:val="009F5668"/>
    <w:rsid w:val="00A04641"/>
    <w:rsid w:val="00A10BC4"/>
    <w:rsid w:val="00A15A42"/>
    <w:rsid w:val="00A223F5"/>
    <w:rsid w:val="00A23B87"/>
    <w:rsid w:val="00A26AF3"/>
    <w:rsid w:val="00A51AD9"/>
    <w:rsid w:val="00A55A58"/>
    <w:rsid w:val="00A66126"/>
    <w:rsid w:val="00A7439D"/>
    <w:rsid w:val="00A83911"/>
    <w:rsid w:val="00AA2937"/>
    <w:rsid w:val="00AA4159"/>
    <w:rsid w:val="00AA48CD"/>
    <w:rsid w:val="00AB0A03"/>
    <w:rsid w:val="00AB19B7"/>
    <w:rsid w:val="00AB513E"/>
    <w:rsid w:val="00AB7070"/>
    <w:rsid w:val="00AD01F2"/>
    <w:rsid w:val="00AE1C21"/>
    <w:rsid w:val="00AF364B"/>
    <w:rsid w:val="00AF6294"/>
    <w:rsid w:val="00AF7A78"/>
    <w:rsid w:val="00B0617D"/>
    <w:rsid w:val="00B10499"/>
    <w:rsid w:val="00B15A59"/>
    <w:rsid w:val="00B226C9"/>
    <w:rsid w:val="00B33EDC"/>
    <w:rsid w:val="00B34B2D"/>
    <w:rsid w:val="00B37E49"/>
    <w:rsid w:val="00B416F7"/>
    <w:rsid w:val="00B42B37"/>
    <w:rsid w:val="00B4542F"/>
    <w:rsid w:val="00B56A32"/>
    <w:rsid w:val="00B609CF"/>
    <w:rsid w:val="00B72DDD"/>
    <w:rsid w:val="00B76FB6"/>
    <w:rsid w:val="00B87091"/>
    <w:rsid w:val="00B91599"/>
    <w:rsid w:val="00BA0D96"/>
    <w:rsid w:val="00BA3FD2"/>
    <w:rsid w:val="00BA6727"/>
    <w:rsid w:val="00BB20FB"/>
    <w:rsid w:val="00BB4039"/>
    <w:rsid w:val="00BC3EBF"/>
    <w:rsid w:val="00BF1890"/>
    <w:rsid w:val="00C075AC"/>
    <w:rsid w:val="00C127EE"/>
    <w:rsid w:val="00C20FD3"/>
    <w:rsid w:val="00C27B84"/>
    <w:rsid w:val="00C441CE"/>
    <w:rsid w:val="00C6163A"/>
    <w:rsid w:val="00C64DA1"/>
    <w:rsid w:val="00C673F4"/>
    <w:rsid w:val="00C8091B"/>
    <w:rsid w:val="00C81D35"/>
    <w:rsid w:val="00C86F3C"/>
    <w:rsid w:val="00C91F7D"/>
    <w:rsid w:val="00C935DB"/>
    <w:rsid w:val="00C94A83"/>
    <w:rsid w:val="00C96348"/>
    <w:rsid w:val="00C968E6"/>
    <w:rsid w:val="00CA3B5C"/>
    <w:rsid w:val="00CA4049"/>
    <w:rsid w:val="00CA4FBC"/>
    <w:rsid w:val="00CB3651"/>
    <w:rsid w:val="00CC2484"/>
    <w:rsid w:val="00CC34D0"/>
    <w:rsid w:val="00CC4301"/>
    <w:rsid w:val="00CC66A5"/>
    <w:rsid w:val="00CC7AE0"/>
    <w:rsid w:val="00CD6B56"/>
    <w:rsid w:val="00CE5C22"/>
    <w:rsid w:val="00CE63A6"/>
    <w:rsid w:val="00CF5093"/>
    <w:rsid w:val="00CF5FE6"/>
    <w:rsid w:val="00D01E2C"/>
    <w:rsid w:val="00D02E72"/>
    <w:rsid w:val="00D10672"/>
    <w:rsid w:val="00D12143"/>
    <w:rsid w:val="00D123B6"/>
    <w:rsid w:val="00D14A02"/>
    <w:rsid w:val="00D14F11"/>
    <w:rsid w:val="00D172CF"/>
    <w:rsid w:val="00D21570"/>
    <w:rsid w:val="00D21A75"/>
    <w:rsid w:val="00D239F8"/>
    <w:rsid w:val="00D3202C"/>
    <w:rsid w:val="00D471AF"/>
    <w:rsid w:val="00D51CDE"/>
    <w:rsid w:val="00D533DD"/>
    <w:rsid w:val="00D53A48"/>
    <w:rsid w:val="00D54AE0"/>
    <w:rsid w:val="00D66129"/>
    <w:rsid w:val="00D71412"/>
    <w:rsid w:val="00D74C04"/>
    <w:rsid w:val="00D828C1"/>
    <w:rsid w:val="00D83673"/>
    <w:rsid w:val="00D8382C"/>
    <w:rsid w:val="00D9207F"/>
    <w:rsid w:val="00D937F9"/>
    <w:rsid w:val="00D955DE"/>
    <w:rsid w:val="00DA7FED"/>
    <w:rsid w:val="00DB723A"/>
    <w:rsid w:val="00DC1D2D"/>
    <w:rsid w:val="00DC2DEE"/>
    <w:rsid w:val="00DC39A3"/>
    <w:rsid w:val="00DC5B50"/>
    <w:rsid w:val="00DC5C6C"/>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49B1"/>
    <w:rsid w:val="00EA1B78"/>
    <w:rsid w:val="00EA5CB6"/>
    <w:rsid w:val="00EA7175"/>
    <w:rsid w:val="00EC1F42"/>
    <w:rsid w:val="00ED6D30"/>
    <w:rsid w:val="00EE482B"/>
    <w:rsid w:val="00EF5EEF"/>
    <w:rsid w:val="00F00C8F"/>
    <w:rsid w:val="00F15A60"/>
    <w:rsid w:val="00F170BC"/>
    <w:rsid w:val="00F3001B"/>
    <w:rsid w:val="00F301C8"/>
    <w:rsid w:val="00F365EA"/>
    <w:rsid w:val="00F36F1A"/>
    <w:rsid w:val="00F4052C"/>
    <w:rsid w:val="00F41D6E"/>
    <w:rsid w:val="00F44475"/>
    <w:rsid w:val="00F53498"/>
    <w:rsid w:val="00F56262"/>
    <w:rsid w:val="00F56B9B"/>
    <w:rsid w:val="00F743CE"/>
    <w:rsid w:val="00F74AD7"/>
    <w:rsid w:val="00F75A65"/>
    <w:rsid w:val="00F811F3"/>
    <w:rsid w:val="00F87B8D"/>
    <w:rsid w:val="00F97D3F"/>
    <w:rsid w:val="00FB3727"/>
    <w:rsid w:val="00FC02EE"/>
    <w:rsid w:val="00FC1EBD"/>
    <w:rsid w:val="00FC2BC4"/>
    <w:rsid w:val="00FC456A"/>
    <w:rsid w:val="00FC6D36"/>
    <w:rsid w:val="00FC735B"/>
    <w:rsid w:val="00FD2982"/>
    <w:rsid w:val="00FE681F"/>
    <w:rsid w:val="00FF4A29"/>
    <w:rsid w:val="00FF4BF1"/>
    <w:rsid w:val="01CAA9A6"/>
    <w:rsid w:val="02B9A6EA"/>
    <w:rsid w:val="031290C2"/>
    <w:rsid w:val="05837E4E"/>
    <w:rsid w:val="05B4109D"/>
    <w:rsid w:val="085ED0F9"/>
    <w:rsid w:val="088F4BD4"/>
    <w:rsid w:val="0F6D98A2"/>
    <w:rsid w:val="1367E66B"/>
    <w:rsid w:val="1493CC1D"/>
    <w:rsid w:val="15852321"/>
    <w:rsid w:val="1AEE3259"/>
    <w:rsid w:val="1B9681DD"/>
    <w:rsid w:val="1B9D61E4"/>
    <w:rsid w:val="1C311E55"/>
    <w:rsid w:val="1CFC45D5"/>
    <w:rsid w:val="1DEF824D"/>
    <w:rsid w:val="1FD5D36B"/>
    <w:rsid w:val="209280F5"/>
    <w:rsid w:val="253E81C4"/>
    <w:rsid w:val="264B95B2"/>
    <w:rsid w:val="27695E7D"/>
    <w:rsid w:val="2B61DD9A"/>
    <w:rsid w:val="2C0EAD0E"/>
    <w:rsid w:val="2F9C990C"/>
    <w:rsid w:val="31490CE6"/>
    <w:rsid w:val="33AF3D71"/>
    <w:rsid w:val="3523DC90"/>
    <w:rsid w:val="3818C4CD"/>
    <w:rsid w:val="38868DD6"/>
    <w:rsid w:val="3A0BC882"/>
    <w:rsid w:val="3A2A91B6"/>
    <w:rsid w:val="3B3A33D1"/>
    <w:rsid w:val="3C7F214C"/>
    <w:rsid w:val="3D52B8FE"/>
    <w:rsid w:val="402806AC"/>
    <w:rsid w:val="409F1FC3"/>
    <w:rsid w:val="4382C22D"/>
    <w:rsid w:val="43CBB910"/>
    <w:rsid w:val="44210B66"/>
    <w:rsid w:val="44AA4D56"/>
    <w:rsid w:val="4582D8E2"/>
    <w:rsid w:val="465D9FCE"/>
    <w:rsid w:val="46C54241"/>
    <w:rsid w:val="46FA9DDC"/>
    <w:rsid w:val="48DF7401"/>
    <w:rsid w:val="510AAE1D"/>
    <w:rsid w:val="53AD18A1"/>
    <w:rsid w:val="546454D4"/>
    <w:rsid w:val="54FFE3A7"/>
    <w:rsid w:val="5727C1BC"/>
    <w:rsid w:val="5A823F45"/>
    <w:rsid w:val="5BCF4942"/>
    <w:rsid w:val="5BD5956D"/>
    <w:rsid w:val="5CF8AA13"/>
    <w:rsid w:val="5EEE4BA1"/>
    <w:rsid w:val="6019253C"/>
    <w:rsid w:val="6440582B"/>
    <w:rsid w:val="6496C83A"/>
    <w:rsid w:val="686501E8"/>
    <w:rsid w:val="6A6D858C"/>
    <w:rsid w:val="6DE56BF6"/>
    <w:rsid w:val="6E9C0A5E"/>
    <w:rsid w:val="715C5ECF"/>
    <w:rsid w:val="720FCCBF"/>
    <w:rsid w:val="74A53363"/>
    <w:rsid w:val="752F2424"/>
    <w:rsid w:val="75D772CC"/>
    <w:rsid w:val="76F6501F"/>
    <w:rsid w:val="7875C436"/>
    <w:rsid w:val="7887BDAF"/>
    <w:rsid w:val="791C1212"/>
    <w:rsid w:val="7B4B222C"/>
    <w:rsid w:val="7B93C882"/>
    <w:rsid w:val="7C39FD91"/>
    <w:rsid w:val="7D8AC1B9"/>
    <w:rsid w:val="7EC1B370"/>
    <w:rsid w:val="7EF4E782"/>
    <w:rsid w:val="7F9EC4A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6F586FBC"/>
  <w14:defaultImageDpi w14:val="300"/>
  <w15:docId w15:val="{8155CE49-F5B0-4FA0-947A-30F2CF89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pPr>
      <w:numPr>
        <w:numId w:val="1"/>
      </w:numPr>
      <w:ind w:left="567" w:hanging="567"/>
      <w:outlineLvl w:val="0"/>
    </w:pPr>
    <w:rPr>
      <w:rFonts w:cs="Arial"/>
      <w:b/>
      <w:szCs w:val="24"/>
    </w:rPr>
  </w:style>
  <w:style w:type="paragraph" w:styleId="Ttulo2">
    <w:name w:val="heading 2"/>
    <w:basedOn w:val="Normal"/>
    <w:next w:val="Normal"/>
    <w:link w:val="Ttulo2Car"/>
    <w:uiPriority w:val="9"/>
    <w:unhideWhenUsed/>
    <w:qFormat/>
    <w:pPr>
      <w:numPr>
        <w:numId w:val="2"/>
      </w:numPr>
      <w:ind w:left="567" w:hanging="567"/>
      <w:outlineLvl w:val="1"/>
    </w:pPr>
    <w:rPr>
      <w:rFonts w:cs="Arial"/>
      <w:b/>
      <w:szCs w:val="24"/>
    </w:rPr>
  </w:style>
  <w:style w:type="paragraph" w:styleId="Ttulo3">
    <w:name w:val="heading 3"/>
    <w:basedOn w:val="Normal"/>
    <w:next w:val="Normal"/>
    <w:link w:val="Ttulo3Car"/>
    <w:uiPriority w:val="9"/>
    <w:unhideWhenUsed/>
    <w:qFormat/>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deglobo">
    <w:name w:val="Balloon Text"/>
    <w:basedOn w:val="Normal"/>
    <w:link w:val="TextodegloboCar"/>
    <w:uiPriority w:val="99"/>
    <w:semiHidden/>
    <w:unhideWhenUsed/>
    <w:qFormat/>
    <w:pPr>
      <w:spacing w:line="240" w:lineRule="auto"/>
    </w:pPr>
    <w:rPr>
      <w:rFonts w:ascii="Lucida Grande" w:hAnsi="Lucida Grande" w:cs="Lucida Grande"/>
      <w:sz w:val="18"/>
      <w:szCs w:val="18"/>
    </w:rPr>
  </w:style>
  <w:style w:type="paragraph" w:styleId="Textoindependiente">
    <w:name w:val="Body Text"/>
    <w:basedOn w:val="Normal"/>
    <w:link w:val="TextoindependienteCar"/>
    <w:uiPriority w:val="99"/>
    <w:unhideWhenUsed/>
    <w:qFormat/>
    <w:pPr>
      <w:spacing w:after="120"/>
    </w:pPr>
  </w:style>
  <w:style w:type="paragraph" w:styleId="Sangradetextonormal">
    <w:name w:val="Body Text Indent"/>
    <w:basedOn w:val="Normal"/>
    <w:link w:val="SangradetextonormalCar"/>
    <w:uiPriority w:val="99"/>
    <w:semiHidden/>
    <w:unhideWhenUsed/>
    <w:qFormat/>
    <w:pPr>
      <w:spacing w:after="120"/>
      <w:ind w:left="283"/>
    </w:pPr>
  </w:style>
  <w:style w:type="paragraph" w:styleId="Textoindependienteprimerasangra2">
    <w:name w:val="Body Text First Indent 2"/>
    <w:basedOn w:val="Sangradetextonormal"/>
    <w:link w:val="Textoindependienteprimerasangra2Car"/>
    <w:uiPriority w:val="99"/>
    <w:unhideWhenUsed/>
    <w:qFormat/>
    <w:pPr>
      <w:spacing w:after="160"/>
      <w:ind w:left="360" w:firstLine="360"/>
    </w:pPr>
  </w:style>
  <w:style w:type="paragraph" w:styleId="Descripcin">
    <w:name w:val="caption"/>
    <w:basedOn w:val="Normal"/>
    <w:next w:val="Normal"/>
    <w:uiPriority w:val="35"/>
    <w:unhideWhenUsed/>
    <w:qFormat/>
    <w:pPr>
      <w:spacing w:after="200" w:line="240" w:lineRule="auto"/>
    </w:pPr>
    <w:rPr>
      <w:i/>
      <w:iCs/>
      <w:color w:val="1F497D" w:themeColor="text2"/>
      <w:sz w:val="18"/>
      <w:szCs w:val="18"/>
    </w:rPr>
  </w:style>
  <w:style w:type="character" w:styleId="Refdecomentario">
    <w:name w:val="annotation reference"/>
    <w:basedOn w:val="Fuentedeprrafopredeter"/>
    <w:uiPriority w:val="99"/>
    <w:semiHidden/>
    <w:unhideWhenUsed/>
    <w:qFormat/>
    <w:rPr>
      <w:sz w:val="16"/>
      <w:szCs w:val="16"/>
    </w:rPr>
  </w:style>
  <w:style w:type="paragraph" w:styleId="Textocomentario">
    <w:name w:val="annotation text"/>
    <w:basedOn w:val="Normal"/>
    <w:link w:val="TextocomentarioCar"/>
    <w:uiPriority w:val="99"/>
    <w:unhideWhenUsed/>
    <w:qFormat/>
    <w:pPr>
      <w:spacing w:line="240" w:lineRule="auto"/>
    </w:pPr>
    <w:rPr>
      <w:sz w:val="20"/>
      <w:szCs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character" w:styleId="Hipervnculovisitado">
    <w:name w:val="FollowedHyperlink"/>
    <w:basedOn w:val="Fuentedeprrafopredeter"/>
    <w:uiPriority w:val="99"/>
    <w:semiHidden/>
    <w:unhideWhenUsed/>
    <w:qFormat/>
    <w:rPr>
      <w:color w:val="800080" w:themeColor="followedHyperlink"/>
      <w:u w:val="single"/>
    </w:rPr>
  </w:style>
  <w:style w:type="paragraph" w:styleId="Piedepgina">
    <w:name w:val="footer"/>
    <w:basedOn w:val="Normal"/>
    <w:link w:val="PiedepginaCar"/>
    <w:uiPriority w:val="99"/>
    <w:unhideWhenUsed/>
    <w:qFormat/>
    <w:pPr>
      <w:tabs>
        <w:tab w:val="center" w:pos="4252"/>
        <w:tab w:val="right" w:pos="8504"/>
      </w:tabs>
    </w:pPr>
  </w:style>
  <w:style w:type="character" w:styleId="Refdenotaalpie">
    <w:name w:val="footnote reference"/>
    <w:basedOn w:val="Fuentedeprrafopredeter"/>
    <w:uiPriority w:val="99"/>
    <w:semiHidden/>
    <w:unhideWhenUsed/>
    <w:qFormat/>
    <w:rPr>
      <w:vertAlign w:val="superscript"/>
    </w:rPr>
  </w:style>
  <w:style w:type="paragraph" w:styleId="Textonotapie">
    <w:name w:val="footnote text"/>
    <w:basedOn w:val="Normal"/>
    <w:link w:val="TextonotapieCar"/>
    <w:uiPriority w:val="99"/>
    <w:semiHidden/>
    <w:unhideWhenUsed/>
    <w:qFormat/>
    <w:pPr>
      <w:spacing w:line="240" w:lineRule="auto"/>
    </w:pPr>
    <w:rPr>
      <w:sz w:val="20"/>
      <w:szCs w:val="20"/>
    </w:rPr>
  </w:style>
  <w:style w:type="paragraph" w:styleId="Encabezado">
    <w:name w:val="header"/>
    <w:basedOn w:val="Normal"/>
    <w:link w:val="EncabezadoCar"/>
    <w:unhideWhenUsed/>
    <w:qFormat/>
    <w:pPr>
      <w:tabs>
        <w:tab w:val="center" w:pos="4252"/>
        <w:tab w:val="right" w:pos="8504"/>
      </w:tabs>
    </w:pPr>
  </w:style>
  <w:style w:type="character" w:styleId="Hipervnculo">
    <w:name w:val="Hyperlink"/>
    <w:basedOn w:val="Fuentedeprrafopredeter"/>
    <w:uiPriority w:val="99"/>
    <w:unhideWhenUsed/>
    <w:qFormat/>
    <w:rPr>
      <w:color w:val="0000FF" w:themeColor="hyperlink"/>
      <w:u w:val="single"/>
    </w:rPr>
  </w:style>
  <w:style w:type="character" w:styleId="Nmerodepgina">
    <w:name w:val="page number"/>
    <w:basedOn w:val="Fuentedeprrafopredeter"/>
    <w:qFormat/>
  </w:style>
  <w:style w:type="paragraph" w:styleId="Textosinformato">
    <w:name w:val="Plain Text"/>
    <w:basedOn w:val="Normal"/>
    <w:link w:val="TextosinformatoCar"/>
    <w:uiPriority w:val="99"/>
    <w:semiHidden/>
    <w:unhideWhenUsed/>
    <w:qFormat/>
    <w:pPr>
      <w:spacing w:line="240" w:lineRule="auto"/>
    </w:pPr>
    <w:rPr>
      <w:rFonts w:eastAsiaTheme="minorHAnsi" w:cstheme="minorBidi"/>
      <w:szCs w:val="21"/>
    </w:rPr>
  </w:style>
  <w:style w:type="paragraph" w:styleId="Saludo">
    <w:name w:val="Salutation"/>
    <w:basedOn w:val="Normal"/>
    <w:next w:val="Normal"/>
    <w:link w:val="SaludoCar"/>
    <w:uiPriority w:val="99"/>
    <w:unhideWhenUsed/>
    <w:qFormat/>
  </w:style>
  <w:style w:type="table" w:styleId="Tablaconcuadrcula">
    <w:name w:val="Table Grid"/>
    <w:basedOn w:val="Tablanormal"/>
    <w:uiPriority w:val="39"/>
    <w:qFormat/>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adeilustraciones">
    <w:name w:val="table of figures"/>
    <w:basedOn w:val="Normal"/>
    <w:next w:val="Normal"/>
    <w:uiPriority w:val="99"/>
    <w:unhideWhenUsed/>
    <w:qFormat/>
    <w:rPr>
      <w:rFonts w:ascii="Arial" w:hAnsi="Arial"/>
    </w:rPr>
  </w:style>
  <w:style w:type="paragraph" w:styleId="TDC1">
    <w:name w:val="toc 1"/>
    <w:basedOn w:val="Normal"/>
    <w:next w:val="Normal"/>
    <w:uiPriority w:val="39"/>
    <w:unhideWhenUsed/>
    <w:qFormat/>
    <w:pPr>
      <w:tabs>
        <w:tab w:val="left" w:pos="440"/>
        <w:tab w:val="right" w:leader="dot" w:pos="8828"/>
      </w:tabs>
      <w:spacing w:after="100"/>
    </w:pPr>
  </w:style>
  <w:style w:type="paragraph" w:styleId="TDC2">
    <w:name w:val="toc 2"/>
    <w:basedOn w:val="Normal"/>
    <w:next w:val="Normal"/>
    <w:uiPriority w:val="39"/>
    <w:unhideWhenUsed/>
    <w:qFormat/>
    <w:pPr>
      <w:spacing w:after="100"/>
      <w:ind w:left="220"/>
    </w:pPr>
  </w:style>
  <w:style w:type="paragraph" w:styleId="TDC3">
    <w:name w:val="toc 3"/>
    <w:basedOn w:val="Normal"/>
    <w:next w:val="Normal"/>
    <w:uiPriority w:val="39"/>
    <w:unhideWhenUsed/>
    <w:qFormat/>
    <w:pPr>
      <w:spacing w:after="100"/>
      <w:ind w:left="440"/>
    </w:pPr>
  </w:style>
  <w:style w:type="character" w:styleId="EncabezadoCar" w:customStyle="1">
    <w:name w:val="Encabezado Car"/>
    <w:basedOn w:val="Fuentedeprrafopredeter"/>
    <w:link w:val="Encabezado"/>
    <w:qFormat/>
  </w:style>
  <w:style w:type="character" w:styleId="PiedepginaCar" w:customStyle="1">
    <w:name w:val="Pie de página Car"/>
    <w:basedOn w:val="Fuentedeprrafopredeter"/>
    <w:link w:val="Piedepgina"/>
    <w:uiPriority w:val="99"/>
    <w:qFormat/>
  </w:style>
  <w:style w:type="paragraph" w:styleId="Prrafodelista">
    <w:name w:val="List Paragraph"/>
    <w:basedOn w:val="Normal"/>
    <w:link w:val="PrrafodelistaCar"/>
    <w:uiPriority w:val="34"/>
    <w:qFormat/>
    <w:pPr>
      <w:ind w:left="720"/>
      <w:contextualSpacing/>
    </w:pPr>
  </w:style>
  <w:style w:type="character" w:styleId="TextodegloboCar" w:customStyle="1">
    <w:name w:val="Texto de globo Car"/>
    <w:basedOn w:val="Fuentedeprrafopredeter"/>
    <w:link w:val="Textodeglobo"/>
    <w:uiPriority w:val="99"/>
    <w:semiHidden/>
    <w:qFormat/>
    <w:rPr>
      <w:rFonts w:ascii="Lucida Grande" w:hAnsi="Lucida Grande" w:eastAsia="Calibri" w:cs="Lucida Grande"/>
      <w:sz w:val="18"/>
      <w:szCs w:val="18"/>
      <w:lang w:eastAsia="en-US"/>
    </w:rPr>
  </w:style>
  <w:style w:type="character" w:styleId="TextosinformatoCar" w:customStyle="1">
    <w:name w:val="Texto sin formato Car"/>
    <w:basedOn w:val="Fuentedeprrafopredeter"/>
    <w:link w:val="Textosinformato"/>
    <w:uiPriority w:val="99"/>
    <w:semiHidden/>
    <w:qFormat/>
    <w:rPr>
      <w:rFonts w:ascii="Calibri" w:hAnsi="Calibri" w:eastAsiaTheme="minorHAnsi"/>
      <w:sz w:val="22"/>
      <w:szCs w:val="21"/>
      <w:lang w:eastAsia="en-US"/>
    </w:rPr>
  </w:style>
  <w:style w:type="character" w:styleId="Ttulo1Car" w:customStyle="1">
    <w:name w:val="Título 1 Car"/>
    <w:basedOn w:val="Fuentedeprrafopredeter"/>
    <w:link w:val="Ttulo1"/>
    <w:uiPriority w:val="9"/>
    <w:qFormat/>
    <w:rPr>
      <w:rFonts w:ascii="Calibri" w:hAnsi="Calibri" w:eastAsia="Calibri" w:cs="Arial"/>
      <w:b/>
      <w:sz w:val="22"/>
      <w:lang w:eastAsia="en-US"/>
    </w:rPr>
  </w:style>
  <w:style w:type="character" w:styleId="Ttulo2Car" w:customStyle="1">
    <w:name w:val="Título 2 Car"/>
    <w:basedOn w:val="Fuentedeprrafopredeter"/>
    <w:link w:val="Ttulo2"/>
    <w:uiPriority w:val="9"/>
    <w:qFormat/>
    <w:rPr>
      <w:rFonts w:ascii="Calibri" w:hAnsi="Calibri" w:eastAsia="Calibri" w:cs="Arial"/>
      <w:b/>
      <w:sz w:val="22"/>
      <w:lang w:eastAsia="en-US"/>
    </w:rPr>
  </w:style>
  <w:style w:type="paragraph" w:styleId="Sinespaciado">
    <w:name w:val="No Spacing"/>
    <w:link w:val="SinespaciadoCar"/>
    <w:uiPriority w:val="1"/>
    <w:qFormat/>
    <w:pPr>
      <w:spacing w:line="480" w:lineRule="auto"/>
    </w:pPr>
    <w:rPr>
      <w:sz w:val="22"/>
      <w:szCs w:val="22"/>
    </w:rPr>
  </w:style>
  <w:style w:type="character" w:styleId="SinespaciadoCar" w:customStyle="1">
    <w:name w:val="Sin espaciado Car"/>
    <w:basedOn w:val="Fuentedeprrafopredeter"/>
    <w:link w:val="Sinespaciado"/>
    <w:uiPriority w:val="1"/>
    <w:qFormat/>
    <w:rPr>
      <w:sz w:val="22"/>
      <w:szCs w:val="22"/>
      <w:lang w:eastAsia="es-CO"/>
    </w:rPr>
  </w:style>
  <w:style w:type="character" w:styleId="PrrafodelistaCar" w:customStyle="1">
    <w:name w:val="Párrafo de lista Car"/>
    <w:link w:val="Prrafodelista"/>
    <w:uiPriority w:val="34"/>
    <w:qFormat/>
    <w:rPr>
      <w:rFonts w:ascii="Calibri" w:hAnsi="Calibri" w:eastAsia="Calibri" w:cs="Times New Roman"/>
      <w:sz w:val="22"/>
      <w:szCs w:val="22"/>
      <w:lang w:eastAsia="en-US"/>
    </w:rPr>
  </w:style>
  <w:style w:type="character" w:styleId="Ttulo3Car" w:customStyle="1">
    <w:name w:val="Título 3 Car"/>
    <w:basedOn w:val="Fuentedeprrafopredeter"/>
    <w:link w:val="Ttulo3"/>
    <w:uiPriority w:val="9"/>
    <w:qFormat/>
    <w:rPr>
      <w:rFonts w:asciiTheme="majorHAnsi" w:hAnsiTheme="majorHAnsi" w:eastAsiaTheme="majorEastAsia" w:cstheme="majorBidi"/>
      <w:b/>
      <w:i/>
      <w:color w:val="FF6C00"/>
      <w:sz w:val="22"/>
      <w:lang w:eastAsia="en-US"/>
    </w:rPr>
  </w:style>
  <w:style w:type="character" w:styleId="TextonotapieCar" w:customStyle="1">
    <w:name w:val="Texto nota pie Car"/>
    <w:basedOn w:val="Fuentedeprrafopredeter"/>
    <w:link w:val="Textonotapie"/>
    <w:uiPriority w:val="99"/>
    <w:semiHidden/>
    <w:qFormat/>
    <w:rPr>
      <w:rFonts w:ascii="Calibri" w:hAnsi="Calibri" w:eastAsia="Calibri" w:cs="Times New Roman"/>
      <w:sz w:val="20"/>
      <w:szCs w:val="20"/>
      <w:lang w:eastAsia="en-US"/>
    </w:rPr>
  </w:style>
  <w:style w:type="character" w:styleId="Mencinsinresolver1" w:customStyle="1">
    <w:name w:val="Mención sin resolver1"/>
    <w:basedOn w:val="Fuentedeprrafopredeter"/>
    <w:uiPriority w:val="99"/>
    <w:semiHidden/>
    <w:unhideWhenUsed/>
    <w:qFormat/>
    <w:rPr>
      <w:color w:val="605E5C"/>
      <w:shd w:val="clear" w:color="auto" w:fill="E1DFDD"/>
    </w:rPr>
  </w:style>
  <w:style w:type="character" w:styleId="SaludoCar" w:customStyle="1">
    <w:name w:val="Saludo Car"/>
    <w:basedOn w:val="Fuentedeprrafopredeter"/>
    <w:link w:val="Saludo"/>
    <w:uiPriority w:val="99"/>
    <w:qFormat/>
    <w:rPr>
      <w:rFonts w:ascii="Calibri" w:hAnsi="Calibri" w:eastAsia="Calibri" w:cs="Times New Roman"/>
      <w:sz w:val="22"/>
      <w:szCs w:val="22"/>
      <w:lang w:eastAsia="en-US"/>
    </w:rPr>
  </w:style>
  <w:style w:type="character" w:styleId="TextoindependienteCar" w:customStyle="1">
    <w:name w:val="Texto independiente Car"/>
    <w:basedOn w:val="Fuentedeprrafopredeter"/>
    <w:link w:val="Textoindependiente"/>
    <w:uiPriority w:val="99"/>
    <w:qFormat/>
    <w:rPr>
      <w:rFonts w:ascii="Calibri" w:hAnsi="Calibri" w:eastAsia="Calibri" w:cs="Times New Roman"/>
      <w:sz w:val="22"/>
      <w:szCs w:val="22"/>
      <w:lang w:eastAsia="en-US"/>
    </w:rPr>
  </w:style>
  <w:style w:type="character" w:styleId="SangradetextonormalCar" w:customStyle="1">
    <w:name w:val="Sangría de texto normal Car"/>
    <w:basedOn w:val="Fuentedeprrafopredeter"/>
    <w:link w:val="Sangradetextonormal"/>
    <w:uiPriority w:val="99"/>
    <w:semiHidden/>
    <w:qFormat/>
    <w:rPr>
      <w:rFonts w:ascii="Calibri" w:hAnsi="Calibri" w:eastAsia="Calibri" w:cs="Times New Roman"/>
      <w:sz w:val="22"/>
      <w:szCs w:val="22"/>
      <w:lang w:eastAsia="en-US"/>
    </w:rPr>
  </w:style>
  <w:style w:type="character" w:styleId="Textoindependienteprimerasangra2Car" w:customStyle="1">
    <w:name w:val="Texto independiente primera sangría 2 Car"/>
    <w:basedOn w:val="SangradetextonormalCar"/>
    <w:link w:val="Textoindependienteprimerasangra2"/>
    <w:uiPriority w:val="99"/>
    <w:qFormat/>
    <w:rPr>
      <w:rFonts w:ascii="Calibri" w:hAnsi="Calibri" w:eastAsia="Calibri" w:cs="Times New Roman"/>
      <w:sz w:val="22"/>
      <w:szCs w:val="22"/>
      <w:lang w:eastAsia="en-US"/>
    </w:rPr>
  </w:style>
  <w:style w:type="table" w:styleId="TableGrid1" w:customStyle="1">
    <w:name w:val="Table Grid1"/>
    <w:basedOn w:val="Tablanormal"/>
    <w:uiPriority w:val="59"/>
    <w:qFormat/>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comentarioCar" w:customStyle="1">
    <w:name w:val="Texto comentario Car"/>
    <w:basedOn w:val="Fuentedeprrafopredeter"/>
    <w:link w:val="Textocomentario"/>
    <w:uiPriority w:val="99"/>
    <w:qFormat/>
    <w:rPr>
      <w:rFonts w:ascii="Calibri" w:hAnsi="Calibri" w:eastAsia="Calibri" w:cs="Times New Roman"/>
      <w:sz w:val="20"/>
      <w:szCs w:val="20"/>
      <w:lang w:eastAsia="en-US"/>
    </w:rPr>
  </w:style>
  <w:style w:type="character" w:styleId="AsuntodelcomentarioCar" w:customStyle="1">
    <w:name w:val="Asunto del comentario Car"/>
    <w:basedOn w:val="TextocomentarioCar"/>
    <w:link w:val="Asuntodelcomentario"/>
    <w:uiPriority w:val="99"/>
    <w:semiHidden/>
    <w:qFormat/>
    <w:rPr>
      <w:rFonts w:ascii="Calibri" w:hAnsi="Calibri" w:eastAsia="Calibri" w:cs="Times New Roman"/>
      <w:b/>
      <w:bCs/>
      <w:sz w:val="20"/>
      <w:szCs w:val="20"/>
      <w:lang w:eastAsia="en-US"/>
    </w:rPr>
  </w:style>
  <w:style w:type="paragraph" w:styleId="Revisin1" w:customStyle="1">
    <w:name w:val="Revisión1"/>
    <w:hidden/>
    <w:uiPriority w:val="99"/>
    <w:semiHidden/>
    <w:qFormat/>
    <w:pPr>
      <w:spacing w:after="0" w:line="240" w:lineRule="auto"/>
    </w:pPr>
    <w:rPr>
      <w:rFonts w:ascii="Calibri" w:hAnsi="Calibri" w:eastAsia="Calibri" w:cs="Times New Roman"/>
      <w:sz w:val="22"/>
      <w:szCs w:val="22"/>
      <w:lang w:eastAsia="en-US"/>
    </w:rPr>
  </w:style>
  <w:style w:type="table" w:styleId="Tabladecuadrcula41" w:customStyle="1">
    <w:name w:val="Tabla de cuadrícula 41"/>
    <w:basedOn w:val="Tablanormal"/>
    <w:uiPriority w:val="49"/>
    <w:qFormat/>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glossaryDocument" Target="glossary/document.xml" Id="rId14" /><Relationship Type="http://schemas.openxmlformats.org/officeDocument/2006/relationships/image" Target="/media/image3.png" Id="rId1454200509"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05178" w:rsidRDefault="00794093">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05178" w:rsidRDefault="00794093">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05178" w:rsidRDefault="00794093">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Noto Sans Syriac Eastern"/>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DejaVu Math TeX Gyre"/>
    <w:charset w:val="00"/>
    <w:family w:val="swiss"/>
    <w:pitch w:val="default"/>
    <w:sig w:usb0="00000000" w:usb1="00000000"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ans-serif">
    <w:altName w:val="DejaVu Math TeX Gyre"/>
    <w:charset w:val="00"/>
    <w:family w:val="auto"/>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5FF"/>
    <w:rsid w:val="00022EDC"/>
    <w:rsid w:val="00030ECB"/>
    <w:rsid w:val="0004409B"/>
    <w:rsid w:val="00096DAB"/>
    <w:rsid w:val="000B0710"/>
    <w:rsid w:val="000D2616"/>
    <w:rsid w:val="00134049"/>
    <w:rsid w:val="00143E53"/>
    <w:rsid w:val="00157C0B"/>
    <w:rsid w:val="00164B65"/>
    <w:rsid w:val="00176F51"/>
    <w:rsid w:val="001A3AD3"/>
    <w:rsid w:val="001F24EF"/>
    <w:rsid w:val="001F45FF"/>
    <w:rsid w:val="00246F3F"/>
    <w:rsid w:val="00253A9B"/>
    <w:rsid w:val="00255C76"/>
    <w:rsid w:val="00292244"/>
    <w:rsid w:val="002D026E"/>
    <w:rsid w:val="00305178"/>
    <w:rsid w:val="0032269B"/>
    <w:rsid w:val="0033727B"/>
    <w:rsid w:val="00351167"/>
    <w:rsid w:val="003526EF"/>
    <w:rsid w:val="00367691"/>
    <w:rsid w:val="003B76F7"/>
    <w:rsid w:val="00405319"/>
    <w:rsid w:val="00406867"/>
    <w:rsid w:val="00413F13"/>
    <w:rsid w:val="004210E3"/>
    <w:rsid w:val="00474E3C"/>
    <w:rsid w:val="00523698"/>
    <w:rsid w:val="00597F2B"/>
    <w:rsid w:val="006A792A"/>
    <w:rsid w:val="006F63BA"/>
    <w:rsid w:val="00704A80"/>
    <w:rsid w:val="00705022"/>
    <w:rsid w:val="00733EDC"/>
    <w:rsid w:val="0074784B"/>
    <w:rsid w:val="00794093"/>
    <w:rsid w:val="00826916"/>
    <w:rsid w:val="00840485"/>
    <w:rsid w:val="008407BD"/>
    <w:rsid w:val="0089370D"/>
    <w:rsid w:val="008B1B89"/>
    <w:rsid w:val="00924FDA"/>
    <w:rsid w:val="0093032D"/>
    <w:rsid w:val="00957B87"/>
    <w:rsid w:val="00964A14"/>
    <w:rsid w:val="009A2611"/>
    <w:rsid w:val="009C2D5E"/>
    <w:rsid w:val="009E6A90"/>
    <w:rsid w:val="00A27090"/>
    <w:rsid w:val="00A8087D"/>
    <w:rsid w:val="00A97384"/>
    <w:rsid w:val="00AB19B7"/>
    <w:rsid w:val="00AB513E"/>
    <w:rsid w:val="00AF205E"/>
    <w:rsid w:val="00B22ECB"/>
    <w:rsid w:val="00B4217D"/>
    <w:rsid w:val="00B75540"/>
    <w:rsid w:val="00B9264C"/>
    <w:rsid w:val="00B96D21"/>
    <w:rsid w:val="00BE46C2"/>
    <w:rsid w:val="00C6163A"/>
    <w:rsid w:val="00C81D35"/>
    <w:rsid w:val="00C95F59"/>
    <w:rsid w:val="00CB0C88"/>
    <w:rsid w:val="00D73C36"/>
    <w:rsid w:val="00E05DD5"/>
    <w:rsid w:val="00E30C6E"/>
    <w:rsid w:val="00E409D8"/>
    <w:rsid w:val="00E4576C"/>
    <w:rsid w:val="00EC547C"/>
    <w:rsid w:val="00F52BDD"/>
    <w:rsid w:val="00F73AA2"/>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qFormat/>
    <w:rPr>
      <w:sz w:val="24"/>
      <w:szCs w:val="24"/>
      <w:lang w:eastAsia="ja-JP"/>
    </w:rPr>
  </w:style>
  <w:style w:type="paragraph" w:customStyle="1" w:styleId="674CAF93F4325F49BF5AC796F1077918">
    <w:name w:val="674CAF93F4325F49BF5AC796F1077918"/>
    <w:qFormat/>
    <w:rPr>
      <w:sz w:val="24"/>
      <w:szCs w:val="24"/>
      <w:lang w:eastAsia="ja-JP"/>
    </w:rPr>
  </w:style>
  <w:style w:type="paragraph" w:customStyle="1" w:styleId="C1453610682C8E45A1E4ADDF76B214E4">
    <w:name w:val="C1453610682C8E45A1E4ADDF76B214E4"/>
    <w:qFormat/>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4A0C69-90CA-4072-84DE-534EC46ECFB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Maria Mercedes Sanchez Ortiz</lastModifiedBy>
  <revision>44</revision>
  <dcterms:created xsi:type="dcterms:W3CDTF">2025-06-08T21:57:00.0000000Z</dcterms:created>
  <dcterms:modified xsi:type="dcterms:W3CDTF">2026-05-28T01:38:41.9696153Z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y fmtid="{D5CDD505-2E9C-101B-9397-08002B2CF9AE}" pid="9" name="KSOProductBuildVer">
    <vt:lpwstr>1033-11.1.0.10161</vt:lpwstr>
  </property>
</Properties>
</file>