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0B9E4A" w14:textId="02E4A2A8" w:rsidR="000A2E44" w:rsidRPr="00CE1D35" w:rsidRDefault="000A2E44" w:rsidP="000A2E44">
      <w:pPr>
        <w:jc w:val="center"/>
        <w:rPr>
          <w:rFonts w:ascii="Work Sans" w:eastAsia="Calibri" w:hAnsi="Work Sans" w:cs="Arial"/>
          <w:color w:val="000000"/>
          <w:sz w:val="22"/>
          <w:szCs w:val="22"/>
          <w:lang w:eastAsia="es-CO"/>
        </w:rPr>
      </w:pPr>
      <w:r w:rsidRPr="00CE1D35">
        <w:rPr>
          <w:rFonts w:ascii="Work Sans" w:eastAsia="Calibri" w:hAnsi="Work Sans" w:cs="Arial"/>
          <w:b/>
          <w:bCs/>
          <w:color w:val="000000"/>
          <w:sz w:val="22"/>
          <w:szCs w:val="22"/>
          <w:lang w:eastAsia="es-CO"/>
        </w:rPr>
        <w:t xml:space="preserve">FORMATO </w:t>
      </w:r>
      <w:r w:rsidR="00C01689">
        <w:rPr>
          <w:rFonts w:ascii="Work Sans" w:eastAsia="Calibri" w:hAnsi="Work Sans" w:cs="Arial"/>
          <w:b/>
          <w:bCs/>
          <w:color w:val="000000"/>
          <w:sz w:val="22"/>
          <w:szCs w:val="22"/>
          <w:lang w:eastAsia="es-CO"/>
        </w:rPr>
        <w:t>6</w:t>
      </w:r>
    </w:p>
    <w:p w14:paraId="3FC4383A" w14:textId="21CFED3C" w:rsidR="000A2E44" w:rsidRDefault="00D82432" w:rsidP="000A2E44">
      <w:pPr>
        <w:jc w:val="center"/>
        <w:rPr>
          <w:rFonts w:ascii="Work Sans" w:hAnsi="Work Sans"/>
          <w:b/>
          <w:sz w:val="22"/>
          <w:szCs w:val="22"/>
        </w:rPr>
      </w:pPr>
      <w:r w:rsidRPr="00CE1D35">
        <w:rPr>
          <w:rFonts w:ascii="Work Sans" w:hAnsi="Work Sans"/>
          <w:b/>
          <w:sz w:val="22"/>
          <w:szCs w:val="22"/>
        </w:rPr>
        <w:t>EXPERIENCIA DEL PROVEEDOR</w:t>
      </w:r>
    </w:p>
    <w:p w14:paraId="40CCE64C" w14:textId="17E9A354" w:rsidR="00050BEC" w:rsidRPr="00CE1D35" w:rsidRDefault="00050BEC" w:rsidP="000A2E44">
      <w:pPr>
        <w:jc w:val="center"/>
        <w:rPr>
          <w:rFonts w:ascii="Work Sans" w:eastAsia="Calibri" w:hAnsi="Work Sans" w:cs="Arial"/>
          <w:b/>
          <w:bCs/>
          <w:color w:val="000000"/>
          <w:sz w:val="22"/>
          <w:szCs w:val="22"/>
          <w:lang w:eastAsia="es-CO"/>
        </w:rPr>
      </w:pPr>
      <w:r w:rsidRPr="00050BEC">
        <w:rPr>
          <w:rFonts w:ascii="Work Sans" w:eastAsia="Calibri" w:hAnsi="Work Sans" w:cs="Arial"/>
          <w:b/>
          <w:bCs/>
          <w:color w:val="000000"/>
          <w:sz w:val="22"/>
          <w:szCs w:val="22"/>
          <w:lang w:eastAsia="es-CO"/>
        </w:rPr>
        <w:t xml:space="preserve">Proceso Selección Abreviada Subasta Inversa Electrónica No. </w:t>
      </w:r>
      <w:r w:rsidR="005D410D" w:rsidRPr="005D410D">
        <w:rPr>
          <w:rFonts w:ascii="Work Sans" w:eastAsia="Calibri" w:hAnsi="Work Sans" w:cs="Arial"/>
          <w:b/>
          <w:bCs/>
          <w:color w:val="000000"/>
          <w:sz w:val="22"/>
          <w:szCs w:val="22"/>
          <w:lang w:eastAsia="es-CO"/>
        </w:rPr>
        <w:t>SASIE-002-2026</w:t>
      </w:r>
      <w:r w:rsidRPr="00050BEC">
        <w:rPr>
          <w:rFonts w:ascii="Work Sans" w:eastAsia="Calibri" w:hAnsi="Work Sans" w:cs="Arial"/>
          <w:b/>
          <w:bCs/>
          <w:color w:val="000000"/>
          <w:sz w:val="22"/>
          <w:szCs w:val="22"/>
          <w:lang w:eastAsia="es-CO"/>
        </w:rPr>
        <w:t>.</w:t>
      </w:r>
    </w:p>
    <w:p w14:paraId="65ADDD83" w14:textId="77777777" w:rsidR="000A2E44" w:rsidRPr="00CE1D35" w:rsidRDefault="000A2E44" w:rsidP="000A2E44">
      <w:pPr>
        <w:jc w:val="both"/>
        <w:rPr>
          <w:rFonts w:ascii="Work Sans" w:eastAsia="Calibri" w:hAnsi="Work Sans" w:cs="Arial"/>
          <w:bCs/>
          <w:color w:val="000000"/>
          <w:sz w:val="22"/>
          <w:szCs w:val="22"/>
          <w:lang w:eastAsia="es-CO"/>
        </w:rPr>
      </w:pPr>
    </w:p>
    <w:p w14:paraId="5A17DFA0" w14:textId="77777777" w:rsidR="000A2E44" w:rsidRPr="00CE1D35" w:rsidRDefault="000A2E44" w:rsidP="000A2E44">
      <w:pPr>
        <w:jc w:val="both"/>
        <w:rPr>
          <w:rFonts w:ascii="Work Sans" w:eastAsia="Calibri" w:hAnsi="Work Sans" w:cs="Arial"/>
          <w:bCs/>
          <w:color w:val="000000"/>
          <w:sz w:val="22"/>
          <w:szCs w:val="22"/>
          <w:lang w:eastAsia="es-CO"/>
        </w:rPr>
      </w:pPr>
      <w:r w:rsidRPr="00CE1D35">
        <w:rPr>
          <w:rFonts w:ascii="Work Sans" w:eastAsia="Calibri" w:hAnsi="Work Sans" w:cs="Arial"/>
          <w:bCs/>
          <w:color w:val="000000"/>
          <w:sz w:val="22"/>
          <w:szCs w:val="22"/>
          <w:lang w:eastAsia="es-CO"/>
        </w:rPr>
        <w:t xml:space="preserve">Bogotá D.C. </w:t>
      </w:r>
      <w:r w:rsidRPr="00CE1D35">
        <w:rPr>
          <w:rFonts w:ascii="Work Sans" w:eastAsia="Calibri" w:hAnsi="Work Sans" w:cs="Arial"/>
          <w:b/>
          <w:bCs/>
          <w:sz w:val="22"/>
          <w:szCs w:val="22"/>
          <w:lang w:eastAsia="es-CO"/>
        </w:rPr>
        <w:t>[Fecha]</w:t>
      </w:r>
    </w:p>
    <w:p w14:paraId="60EAF2B0" w14:textId="77777777" w:rsidR="000A2E44" w:rsidRPr="00CE1D35" w:rsidRDefault="000A2E44" w:rsidP="000A2E44">
      <w:pPr>
        <w:jc w:val="both"/>
        <w:rPr>
          <w:rFonts w:ascii="Work Sans" w:eastAsia="Calibri" w:hAnsi="Work Sans" w:cs="Arial"/>
          <w:sz w:val="22"/>
          <w:szCs w:val="22"/>
          <w:lang w:eastAsia="es-CO"/>
        </w:rPr>
      </w:pPr>
    </w:p>
    <w:p w14:paraId="306D238E" w14:textId="77777777" w:rsidR="000A2E44" w:rsidRPr="00CE1D35" w:rsidRDefault="000A2E44" w:rsidP="000A2E44">
      <w:pPr>
        <w:jc w:val="both"/>
        <w:rPr>
          <w:rFonts w:ascii="Work Sans" w:eastAsia="Calibri" w:hAnsi="Work Sans" w:cs="Arial"/>
          <w:sz w:val="22"/>
          <w:szCs w:val="22"/>
          <w:lang w:eastAsia="es-CO"/>
        </w:rPr>
      </w:pPr>
      <w:r w:rsidRPr="00CE1D35">
        <w:rPr>
          <w:rFonts w:ascii="Work Sans" w:eastAsia="Calibri" w:hAnsi="Work Sans" w:cs="Arial"/>
          <w:sz w:val="22"/>
          <w:szCs w:val="22"/>
          <w:lang w:eastAsia="es-CO"/>
        </w:rPr>
        <w:t>Señores</w:t>
      </w:r>
    </w:p>
    <w:p w14:paraId="65F9BB5A" w14:textId="77777777" w:rsidR="000A2E44" w:rsidRPr="00CE1D35" w:rsidRDefault="000A2E44" w:rsidP="000A2E44">
      <w:pPr>
        <w:jc w:val="both"/>
        <w:rPr>
          <w:rFonts w:ascii="Work Sans" w:eastAsia="Calibri" w:hAnsi="Work Sans" w:cs="Arial"/>
          <w:b/>
          <w:bCs/>
          <w:sz w:val="22"/>
          <w:szCs w:val="22"/>
          <w:lang w:eastAsia="es-CO"/>
        </w:rPr>
      </w:pPr>
      <w:r w:rsidRPr="00CE1D35">
        <w:rPr>
          <w:rFonts w:ascii="Work Sans" w:eastAsia="Calibri" w:hAnsi="Work Sans" w:cs="Arial"/>
          <w:b/>
          <w:bCs/>
          <w:sz w:val="22"/>
          <w:szCs w:val="22"/>
          <w:lang w:eastAsia="es-CO"/>
        </w:rPr>
        <w:t xml:space="preserve">AGENCIA NACIONAL DE DEFENSA JURÍDICA DEL ESTADO </w:t>
      </w:r>
    </w:p>
    <w:p w14:paraId="38955173" w14:textId="77777777" w:rsidR="000A2E44" w:rsidRPr="00CE1D35" w:rsidRDefault="000A2E44" w:rsidP="000A2E44">
      <w:pPr>
        <w:jc w:val="both"/>
        <w:rPr>
          <w:rFonts w:ascii="Work Sans" w:eastAsia="Calibri" w:hAnsi="Work Sans" w:cs="Arial"/>
          <w:sz w:val="22"/>
          <w:szCs w:val="22"/>
          <w:lang w:eastAsia="es-CO"/>
        </w:rPr>
      </w:pPr>
    </w:p>
    <w:p w14:paraId="536275E1" w14:textId="77777777" w:rsidR="000A2E44" w:rsidRPr="00CE1D35" w:rsidRDefault="000A2E44" w:rsidP="000A2E44">
      <w:pPr>
        <w:jc w:val="both"/>
        <w:rPr>
          <w:rFonts w:ascii="Work Sans" w:eastAsia="Calibri" w:hAnsi="Work Sans" w:cs="Arial"/>
          <w:sz w:val="22"/>
          <w:szCs w:val="22"/>
          <w:lang w:eastAsia="es-CO"/>
        </w:rPr>
      </w:pPr>
      <w:r w:rsidRPr="00CE1D35">
        <w:rPr>
          <w:rFonts w:ascii="Work Sans" w:eastAsia="Calibri" w:hAnsi="Work Sans" w:cs="Arial"/>
          <w:sz w:val="22"/>
          <w:szCs w:val="22"/>
          <w:lang w:eastAsia="es-CO"/>
        </w:rPr>
        <w:t>Ref.:</w:t>
      </w:r>
      <w:r w:rsidRPr="00CE1D35">
        <w:rPr>
          <w:rFonts w:ascii="Work Sans" w:eastAsia="Calibri" w:hAnsi="Work Sans" w:cs="Arial"/>
          <w:b/>
          <w:sz w:val="22"/>
          <w:szCs w:val="22"/>
          <w:lang w:eastAsia="es-CO"/>
        </w:rPr>
        <w:t xml:space="preserve"> </w:t>
      </w:r>
      <w:r w:rsidR="00DF0C50" w:rsidRPr="00CE1D35">
        <w:rPr>
          <w:rFonts w:ascii="Work Sans" w:eastAsia="Calibri" w:hAnsi="Work Sans" w:cs="Arial"/>
          <w:b/>
          <w:sz w:val="22"/>
          <w:szCs w:val="22"/>
          <w:lang w:eastAsia="es-CO"/>
        </w:rPr>
        <w:t xml:space="preserve">Consecutivos de los contratos inscritos en el RUP con los que acreditará la </w:t>
      </w:r>
      <w:r w:rsidR="00F07E4B" w:rsidRPr="00CE1D35">
        <w:rPr>
          <w:rFonts w:ascii="Work Sans" w:eastAsia="Calibri" w:hAnsi="Work Sans" w:cs="Arial"/>
          <w:b/>
          <w:sz w:val="22"/>
          <w:szCs w:val="22"/>
          <w:lang w:eastAsia="es-CO"/>
        </w:rPr>
        <w:t>experiencia</w:t>
      </w:r>
      <w:r w:rsidR="00456E31">
        <w:rPr>
          <w:rFonts w:ascii="Work Sans" w:eastAsia="Calibri" w:hAnsi="Work Sans" w:cs="Arial"/>
          <w:b/>
          <w:sz w:val="22"/>
          <w:szCs w:val="22"/>
          <w:lang w:eastAsia="es-CO"/>
        </w:rPr>
        <w:t xml:space="preserve">. </w:t>
      </w:r>
    </w:p>
    <w:p w14:paraId="03510F0F" w14:textId="77777777" w:rsidR="000A2E44" w:rsidRPr="00CE1D35" w:rsidRDefault="000A2E44" w:rsidP="000A2E44">
      <w:pPr>
        <w:pStyle w:val="Default"/>
        <w:jc w:val="both"/>
        <w:rPr>
          <w:rFonts w:ascii="Work Sans" w:hAnsi="Work Sans"/>
          <w:sz w:val="22"/>
          <w:szCs w:val="22"/>
        </w:rPr>
      </w:pPr>
    </w:p>
    <w:tbl>
      <w:tblPr>
        <w:tblStyle w:val="Tablaconcuadrcula"/>
        <w:tblW w:w="0" w:type="auto"/>
        <w:tblInd w:w="-431" w:type="dxa"/>
        <w:tblLook w:val="04A0" w:firstRow="1" w:lastRow="0" w:firstColumn="1" w:lastColumn="0" w:noHBand="0" w:noVBand="1"/>
      </w:tblPr>
      <w:tblGrid>
        <w:gridCol w:w="1455"/>
        <w:gridCol w:w="1477"/>
        <w:gridCol w:w="1530"/>
        <w:gridCol w:w="1076"/>
        <w:gridCol w:w="1378"/>
        <w:gridCol w:w="1584"/>
        <w:gridCol w:w="1794"/>
        <w:gridCol w:w="1648"/>
        <w:gridCol w:w="1485"/>
      </w:tblGrid>
      <w:tr w:rsidR="008E32CF" w:rsidRPr="00CE1D35" w14:paraId="293D1BAE" w14:textId="77777777" w:rsidTr="008E32CF">
        <w:trPr>
          <w:trHeight w:val="672"/>
        </w:trPr>
        <w:tc>
          <w:tcPr>
            <w:tcW w:w="1262" w:type="dxa"/>
            <w:vMerge w:val="restart"/>
          </w:tcPr>
          <w:p w14:paraId="57BB6F84" w14:textId="77777777" w:rsidR="008E32CF" w:rsidRPr="00CE1D35" w:rsidRDefault="008E32CF" w:rsidP="003844FE">
            <w:pPr>
              <w:pStyle w:val="Default"/>
              <w:jc w:val="center"/>
              <w:rPr>
                <w:rFonts w:ascii="Work Sans" w:hAnsi="Work Sans"/>
                <w:b/>
                <w:sz w:val="22"/>
                <w:szCs w:val="22"/>
              </w:rPr>
            </w:pPr>
          </w:p>
          <w:p w14:paraId="4CB1F638" w14:textId="77777777" w:rsidR="008E32CF" w:rsidRPr="00CE1D35" w:rsidRDefault="008E32CF" w:rsidP="003844FE">
            <w:pPr>
              <w:pStyle w:val="Default"/>
              <w:jc w:val="center"/>
              <w:rPr>
                <w:rFonts w:ascii="Work Sans" w:hAnsi="Work Sans"/>
                <w:b/>
                <w:sz w:val="22"/>
                <w:szCs w:val="22"/>
              </w:rPr>
            </w:pPr>
          </w:p>
          <w:p w14:paraId="623F95F6" w14:textId="77777777" w:rsidR="008E32CF" w:rsidRPr="00CE1D35" w:rsidRDefault="008E32CF" w:rsidP="003844FE">
            <w:pPr>
              <w:pStyle w:val="Default"/>
              <w:jc w:val="center"/>
              <w:rPr>
                <w:rFonts w:ascii="Work Sans" w:hAnsi="Work Sans"/>
                <w:b/>
                <w:sz w:val="22"/>
                <w:szCs w:val="22"/>
              </w:rPr>
            </w:pPr>
          </w:p>
          <w:p w14:paraId="3C68F37B" w14:textId="77777777" w:rsidR="008E32CF" w:rsidRPr="00CE1D35" w:rsidRDefault="008E32CF" w:rsidP="003844FE">
            <w:pPr>
              <w:pStyle w:val="Default"/>
              <w:jc w:val="center"/>
              <w:rPr>
                <w:rFonts w:ascii="Work Sans" w:hAnsi="Work Sans"/>
                <w:b/>
                <w:sz w:val="22"/>
                <w:szCs w:val="22"/>
              </w:rPr>
            </w:pPr>
            <w:r w:rsidRPr="00CE1D35">
              <w:rPr>
                <w:rFonts w:ascii="Work Sans" w:hAnsi="Work Sans"/>
                <w:b/>
                <w:sz w:val="22"/>
                <w:szCs w:val="22"/>
              </w:rPr>
              <w:t>Contratista</w:t>
            </w:r>
          </w:p>
        </w:tc>
        <w:tc>
          <w:tcPr>
            <w:tcW w:w="1360" w:type="dxa"/>
            <w:vMerge w:val="restart"/>
          </w:tcPr>
          <w:p w14:paraId="21518BDA" w14:textId="77777777" w:rsidR="008E32CF" w:rsidRPr="00CE1D35" w:rsidRDefault="008E32CF" w:rsidP="003844FE">
            <w:pPr>
              <w:pStyle w:val="Default"/>
              <w:jc w:val="center"/>
              <w:rPr>
                <w:rFonts w:ascii="Work Sans" w:hAnsi="Work Sans"/>
                <w:b/>
                <w:sz w:val="22"/>
                <w:szCs w:val="22"/>
              </w:rPr>
            </w:pPr>
            <w:r w:rsidRPr="00CE1D35">
              <w:rPr>
                <w:rFonts w:ascii="Work Sans" w:hAnsi="Work Sans"/>
                <w:b/>
                <w:sz w:val="22"/>
                <w:szCs w:val="22"/>
              </w:rPr>
              <w:t>Integrante del proponente plural que aporta la experiencia</w:t>
            </w:r>
          </w:p>
        </w:tc>
        <w:tc>
          <w:tcPr>
            <w:tcW w:w="1372" w:type="dxa"/>
            <w:vMerge w:val="restart"/>
          </w:tcPr>
          <w:p w14:paraId="506EFFB0" w14:textId="77777777" w:rsidR="008E32CF" w:rsidRPr="00CE1D35" w:rsidRDefault="008E32CF" w:rsidP="003844FE">
            <w:pPr>
              <w:pStyle w:val="Default"/>
              <w:jc w:val="center"/>
              <w:rPr>
                <w:rFonts w:ascii="Work Sans" w:hAnsi="Work Sans"/>
                <w:b/>
                <w:sz w:val="22"/>
                <w:szCs w:val="22"/>
              </w:rPr>
            </w:pPr>
            <w:r w:rsidRPr="00CE1D35">
              <w:rPr>
                <w:rFonts w:ascii="Work Sans" w:hAnsi="Work Sans"/>
                <w:b/>
                <w:sz w:val="22"/>
                <w:szCs w:val="22"/>
              </w:rPr>
              <w:t>Número de consecutivo del reporte del contrato ejecutado en el RUP</w:t>
            </w:r>
          </w:p>
        </w:tc>
        <w:tc>
          <w:tcPr>
            <w:tcW w:w="2528" w:type="dxa"/>
            <w:gridSpan w:val="2"/>
          </w:tcPr>
          <w:p w14:paraId="4D53E671" w14:textId="77777777" w:rsidR="008E32CF" w:rsidRPr="00CE1D35" w:rsidRDefault="008E32CF" w:rsidP="003844FE">
            <w:pPr>
              <w:pStyle w:val="Default"/>
              <w:jc w:val="center"/>
              <w:rPr>
                <w:rFonts w:ascii="Work Sans" w:hAnsi="Work Sans"/>
                <w:b/>
                <w:sz w:val="22"/>
                <w:szCs w:val="22"/>
              </w:rPr>
            </w:pPr>
            <w:r w:rsidRPr="00CE1D35">
              <w:rPr>
                <w:rFonts w:ascii="Work Sans" w:hAnsi="Work Sans"/>
                <w:b/>
                <w:sz w:val="22"/>
                <w:szCs w:val="22"/>
              </w:rPr>
              <w:t>Contrato</w:t>
            </w:r>
          </w:p>
        </w:tc>
        <w:tc>
          <w:tcPr>
            <w:tcW w:w="1599" w:type="dxa"/>
            <w:vMerge w:val="restart"/>
          </w:tcPr>
          <w:p w14:paraId="26BC5F49" w14:textId="77777777" w:rsidR="008E32CF" w:rsidRPr="00CE1D35" w:rsidRDefault="008E32CF" w:rsidP="003844FE">
            <w:pPr>
              <w:pStyle w:val="Default"/>
              <w:jc w:val="center"/>
              <w:rPr>
                <w:rFonts w:ascii="Work Sans" w:hAnsi="Work Sans"/>
                <w:b/>
                <w:sz w:val="22"/>
                <w:szCs w:val="22"/>
              </w:rPr>
            </w:pPr>
            <w:r w:rsidRPr="00CE1D35">
              <w:rPr>
                <w:rFonts w:ascii="Work Sans" w:hAnsi="Work Sans"/>
                <w:b/>
                <w:sz w:val="22"/>
                <w:szCs w:val="22"/>
              </w:rPr>
              <w:t>Contratante Razón Social</w:t>
            </w:r>
          </w:p>
        </w:tc>
        <w:tc>
          <w:tcPr>
            <w:tcW w:w="1944" w:type="dxa"/>
            <w:vMerge w:val="restart"/>
          </w:tcPr>
          <w:p w14:paraId="23A02C04" w14:textId="77777777" w:rsidR="008E32CF" w:rsidRPr="00CE1D35" w:rsidRDefault="008E32CF" w:rsidP="003844FE">
            <w:pPr>
              <w:pStyle w:val="Default"/>
              <w:jc w:val="center"/>
              <w:rPr>
                <w:rFonts w:ascii="Work Sans" w:hAnsi="Work Sans"/>
                <w:b/>
                <w:sz w:val="22"/>
                <w:szCs w:val="22"/>
              </w:rPr>
            </w:pPr>
            <w:r w:rsidRPr="00CE1D35">
              <w:rPr>
                <w:rFonts w:ascii="Work Sans" w:hAnsi="Work Sans"/>
                <w:b/>
                <w:sz w:val="22"/>
                <w:szCs w:val="22"/>
              </w:rPr>
              <w:t>Forma de Ejecución</w:t>
            </w:r>
          </w:p>
          <w:p w14:paraId="52C56DA5" w14:textId="77777777" w:rsidR="008E32CF" w:rsidRPr="00CE1D35" w:rsidRDefault="008E32CF" w:rsidP="000A42B0">
            <w:pPr>
              <w:pStyle w:val="Default"/>
              <w:jc w:val="center"/>
              <w:rPr>
                <w:rFonts w:ascii="Work Sans" w:hAnsi="Work Sans"/>
                <w:b/>
                <w:sz w:val="22"/>
                <w:szCs w:val="22"/>
              </w:rPr>
            </w:pPr>
            <w:r w:rsidRPr="00CE1D35">
              <w:rPr>
                <w:rFonts w:ascii="Work Sans" w:hAnsi="Work Sans"/>
                <w:b/>
                <w:sz w:val="22"/>
                <w:szCs w:val="22"/>
              </w:rPr>
              <w:t>(UT / Consorcio / promesa de sociedad)</w:t>
            </w:r>
          </w:p>
        </w:tc>
        <w:tc>
          <w:tcPr>
            <w:tcW w:w="1560" w:type="dxa"/>
            <w:vMerge w:val="restart"/>
          </w:tcPr>
          <w:p w14:paraId="7B0C24C3" w14:textId="77777777" w:rsidR="008E32CF" w:rsidRPr="00CE1D35" w:rsidRDefault="008E32CF" w:rsidP="003844FE">
            <w:pPr>
              <w:pStyle w:val="Default"/>
              <w:jc w:val="center"/>
              <w:rPr>
                <w:rFonts w:ascii="Work Sans" w:hAnsi="Work Sans"/>
                <w:b/>
                <w:sz w:val="22"/>
                <w:szCs w:val="22"/>
              </w:rPr>
            </w:pPr>
            <w:r w:rsidRPr="00CE1D35">
              <w:rPr>
                <w:rFonts w:ascii="Work Sans" w:hAnsi="Work Sans"/>
                <w:b/>
                <w:sz w:val="22"/>
                <w:szCs w:val="22"/>
              </w:rPr>
              <w:t>Porcentaje de participación en el proponente plural o porcentaje en la ejecución</w:t>
            </w:r>
          </w:p>
        </w:tc>
        <w:tc>
          <w:tcPr>
            <w:tcW w:w="1417" w:type="dxa"/>
            <w:vMerge w:val="restart"/>
          </w:tcPr>
          <w:p w14:paraId="1BEB342B" w14:textId="77777777" w:rsidR="008E32CF" w:rsidRPr="00CE1D35" w:rsidRDefault="008E32CF" w:rsidP="003844FE">
            <w:pPr>
              <w:pStyle w:val="Default"/>
              <w:jc w:val="center"/>
              <w:rPr>
                <w:rFonts w:ascii="Work Sans" w:hAnsi="Work Sans"/>
                <w:b/>
                <w:sz w:val="22"/>
                <w:szCs w:val="22"/>
              </w:rPr>
            </w:pPr>
            <w:r w:rsidRPr="00CE1D35">
              <w:rPr>
                <w:rFonts w:ascii="Work Sans" w:hAnsi="Work Sans"/>
                <w:b/>
                <w:sz w:val="22"/>
                <w:szCs w:val="22"/>
              </w:rPr>
              <w:t>Año de celebración</w:t>
            </w:r>
          </w:p>
        </w:tc>
      </w:tr>
      <w:tr w:rsidR="008E32CF" w:rsidRPr="00CE1D35" w14:paraId="75E4FA9C" w14:textId="77777777" w:rsidTr="008E32CF">
        <w:trPr>
          <w:trHeight w:val="671"/>
        </w:trPr>
        <w:tc>
          <w:tcPr>
            <w:tcW w:w="1262" w:type="dxa"/>
            <w:vMerge/>
          </w:tcPr>
          <w:p w14:paraId="285BB5AF" w14:textId="77777777" w:rsidR="008E32CF" w:rsidRPr="00CE1D35" w:rsidRDefault="008E32CF" w:rsidP="000A2E44">
            <w:pPr>
              <w:pStyle w:val="Default"/>
              <w:jc w:val="both"/>
              <w:rPr>
                <w:rFonts w:ascii="Work Sans" w:hAnsi="Work Sans"/>
                <w:sz w:val="22"/>
                <w:szCs w:val="22"/>
              </w:rPr>
            </w:pPr>
          </w:p>
        </w:tc>
        <w:tc>
          <w:tcPr>
            <w:tcW w:w="1360" w:type="dxa"/>
            <w:vMerge/>
          </w:tcPr>
          <w:p w14:paraId="6155BB63" w14:textId="77777777" w:rsidR="008E32CF" w:rsidRPr="00CE1D35" w:rsidRDefault="008E32CF" w:rsidP="000A2E44">
            <w:pPr>
              <w:pStyle w:val="Default"/>
              <w:jc w:val="both"/>
              <w:rPr>
                <w:rFonts w:ascii="Work Sans" w:hAnsi="Work Sans"/>
                <w:sz w:val="22"/>
                <w:szCs w:val="22"/>
              </w:rPr>
            </w:pPr>
          </w:p>
        </w:tc>
        <w:tc>
          <w:tcPr>
            <w:tcW w:w="1372" w:type="dxa"/>
            <w:vMerge/>
          </w:tcPr>
          <w:p w14:paraId="3102A360" w14:textId="77777777" w:rsidR="008E32CF" w:rsidRPr="00CE1D35" w:rsidRDefault="008E32CF" w:rsidP="00F51E3E">
            <w:pPr>
              <w:pStyle w:val="Default"/>
              <w:jc w:val="both"/>
              <w:rPr>
                <w:rFonts w:ascii="Work Sans" w:hAnsi="Work Sans"/>
                <w:sz w:val="22"/>
                <w:szCs w:val="22"/>
              </w:rPr>
            </w:pPr>
          </w:p>
        </w:tc>
        <w:tc>
          <w:tcPr>
            <w:tcW w:w="1016" w:type="dxa"/>
          </w:tcPr>
          <w:p w14:paraId="4D426E9E" w14:textId="77777777" w:rsidR="008E32CF" w:rsidRPr="00CE1D35" w:rsidRDefault="008E32CF" w:rsidP="000A2E44">
            <w:pPr>
              <w:pStyle w:val="Default"/>
              <w:jc w:val="both"/>
              <w:rPr>
                <w:rFonts w:ascii="Work Sans" w:hAnsi="Work Sans"/>
                <w:b/>
                <w:sz w:val="22"/>
                <w:szCs w:val="22"/>
              </w:rPr>
            </w:pPr>
            <w:r w:rsidRPr="00CE1D35">
              <w:rPr>
                <w:rFonts w:ascii="Work Sans" w:hAnsi="Work Sans"/>
                <w:b/>
                <w:sz w:val="22"/>
                <w:szCs w:val="22"/>
              </w:rPr>
              <w:t xml:space="preserve">Número </w:t>
            </w:r>
          </w:p>
        </w:tc>
        <w:tc>
          <w:tcPr>
            <w:tcW w:w="1512" w:type="dxa"/>
          </w:tcPr>
          <w:p w14:paraId="089A8DF3" w14:textId="77777777" w:rsidR="008E32CF" w:rsidRPr="00CE1D35" w:rsidRDefault="008E32CF" w:rsidP="00F51E3E">
            <w:pPr>
              <w:pStyle w:val="Default"/>
              <w:jc w:val="center"/>
              <w:rPr>
                <w:rFonts w:ascii="Work Sans" w:hAnsi="Work Sans"/>
                <w:b/>
                <w:sz w:val="22"/>
                <w:szCs w:val="22"/>
              </w:rPr>
            </w:pPr>
            <w:r w:rsidRPr="00CE1D35">
              <w:rPr>
                <w:rFonts w:ascii="Work Sans" w:hAnsi="Work Sans"/>
                <w:b/>
                <w:sz w:val="22"/>
                <w:szCs w:val="22"/>
              </w:rPr>
              <w:t>Objeto</w:t>
            </w:r>
          </w:p>
        </w:tc>
        <w:tc>
          <w:tcPr>
            <w:tcW w:w="1599" w:type="dxa"/>
            <w:vMerge/>
          </w:tcPr>
          <w:p w14:paraId="2C4461FE" w14:textId="77777777" w:rsidR="008E32CF" w:rsidRPr="00CE1D35" w:rsidRDefault="008E32CF" w:rsidP="000A2E44">
            <w:pPr>
              <w:pStyle w:val="Default"/>
              <w:jc w:val="both"/>
              <w:rPr>
                <w:rFonts w:ascii="Work Sans" w:hAnsi="Work Sans"/>
                <w:sz w:val="22"/>
                <w:szCs w:val="22"/>
              </w:rPr>
            </w:pPr>
          </w:p>
        </w:tc>
        <w:tc>
          <w:tcPr>
            <w:tcW w:w="1944" w:type="dxa"/>
            <w:vMerge/>
          </w:tcPr>
          <w:p w14:paraId="56702863" w14:textId="77777777" w:rsidR="008E32CF" w:rsidRPr="00CE1D35" w:rsidRDefault="008E32CF" w:rsidP="000A2E44">
            <w:pPr>
              <w:pStyle w:val="Default"/>
              <w:jc w:val="both"/>
              <w:rPr>
                <w:rFonts w:ascii="Work Sans" w:hAnsi="Work Sans"/>
                <w:sz w:val="22"/>
                <w:szCs w:val="22"/>
              </w:rPr>
            </w:pPr>
          </w:p>
        </w:tc>
        <w:tc>
          <w:tcPr>
            <w:tcW w:w="1560" w:type="dxa"/>
            <w:vMerge/>
          </w:tcPr>
          <w:p w14:paraId="27CA3303" w14:textId="77777777" w:rsidR="008E32CF" w:rsidRPr="00CE1D35" w:rsidRDefault="008E32CF" w:rsidP="000A2E44">
            <w:pPr>
              <w:pStyle w:val="Default"/>
              <w:jc w:val="both"/>
              <w:rPr>
                <w:rFonts w:ascii="Work Sans" w:hAnsi="Work Sans"/>
                <w:sz w:val="22"/>
                <w:szCs w:val="22"/>
              </w:rPr>
            </w:pPr>
          </w:p>
        </w:tc>
        <w:tc>
          <w:tcPr>
            <w:tcW w:w="1417" w:type="dxa"/>
            <w:vMerge/>
          </w:tcPr>
          <w:p w14:paraId="1313B3CA" w14:textId="77777777" w:rsidR="008E32CF" w:rsidRPr="00CE1D35" w:rsidRDefault="008E32CF" w:rsidP="000A2E44">
            <w:pPr>
              <w:pStyle w:val="Default"/>
              <w:jc w:val="both"/>
              <w:rPr>
                <w:rFonts w:ascii="Work Sans" w:hAnsi="Work Sans"/>
                <w:sz w:val="22"/>
                <w:szCs w:val="22"/>
              </w:rPr>
            </w:pPr>
          </w:p>
        </w:tc>
      </w:tr>
      <w:tr w:rsidR="008E32CF" w:rsidRPr="00CE1D35" w14:paraId="1D316367" w14:textId="77777777" w:rsidTr="008E32CF">
        <w:trPr>
          <w:trHeight w:val="671"/>
        </w:trPr>
        <w:tc>
          <w:tcPr>
            <w:tcW w:w="1262" w:type="dxa"/>
          </w:tcPr>
          <w:p w14:paraId="6C6F35A5" w14:textId="77777777" w:rsidR="008E32CF" w:rsidRPr="00CE1D35" w:rsidRDefault="008E32CF" w:rsidP="000A2E44">
            <w:pPr>
              <w:pStyle w:val="Default"/>
              <w:jc w:val="both"/>
              <w:rPr>
                <w:rFonts w:ascii="Work Sans" w:hAnsi="Work Sans"/>
                <w:sz w:val="22"/>
                <w:szCs w:val="22"/>
              </w:rPr>
            </w:pPr>
          </w:p>
        </w:tc>
        <w:tc>
          <w:tcPr>
            <w:tcW w:w="1360" w:type="dxa"/>
          </w:tcPr>
          <w:p w14:paraId="0169E844" w14:textId="77777777" w:rsidR="008E32CF" w:rsidRPr="00CE1D35" w:rsidRDefault="008E32CF" w:rsidP="000A2E44">
            <w:pPr>
              <w:pStyle w:val="Default"/>
              <w:jc w:val="both"/>
              <w:rPr>
                <w:rFonts w:ascii="Work Sans" w:hAnsi="Work Sans"/>
                <w:sz w:val="22"/>
                <w:szCs w:val="22"/>
              </w:rPr>
            </w:pPr>
          </w:p>
        </w:tc>
        <w:tc>
          <w:tcPr>
            <w:tcW w:w="1372" w:type="dxa"/>
          </w:tcPr>
          <w:p w14:paraId="57002CC7" w14:textId="77777777" w:rsidR="008E32CF" w:rsidRPr="00CE1D35" w:rsidRDefault="008E32CF" w:rsidP="00F51E3E">
            <w:pPr>
              <w:pStyle w:val="Default"/>
              <w:jc w:val="both"/>
              <w:rPr>
                <w:rFonts w:ascii="Work Sans" w:hAnsi="Work Sans"/>
                <w:sz w:val="22"/>
                <w:szCs w:val="22"/>
              </w:rPr>
            </w:pPr>
          </w:p>
        </w:tc>
        <w:tc>
          <w:tcPr>
            <w:tcW w:w="1016" w:type="dxa"/>
          </w:tcPr>
          <w:p w14:paraId="3CC2B15A" w14:textId="77777777" w:rsidR="008E32CF" w:rsidRPr="00CE1D35" w:rsidRDefault="008E32CF" w:rsidP="000A2E44">
            <w:pPr>
              <w:pStyle w:val="Default"/>
              <w:jc w:val="both"/>
              <w:rPr>
                <w:rFonts w:ascii="Work Sans" w:hAnsi="Work Sans"/>
                <w:sz w:val="22"/>
                <w:szCs w:val="22"/>
              </w:rPr>
            </w:pPr>
          </w:p>
        </w:tc>
        <w:tc>
          <w:tcPr>
            <w:tcW w:w="1512" w:type="dxa"/>
          </w:tcPr>
          <w:p w14:paraId="141A8D95" w14:textId="77777777" w:rsidR="008E32CF" w:rsidRPr="00CE1D35" w:rsidRDefault="008E32CF" w:rsidP="00F51E3E">
            <w:pPr>
              <w:pStyle w:val="Default"/>
              <w:jc w:val="center"/>
              <w:rPr>
                <w:rFonts w:ascii="Work Sans" w:hAnsi="Work Sans"/>
                <w:sz w:val="22"/>
                <w:szCs w:val="22"/>
              </w:rPr>
            </w:pPr>
          </w:p>
        </w:tc>
        <w:tc>
          <w:tcPr>
            <w:tcW w:w="1599" w:type="dxa"/>
          </w:tcPr>
          <w:p w14:paraId="59B65655" w14:textId="77777777" w:rsidR="008E32CF" w:rsidRPr="00CE1D35" w:rsidRDefault="008E32CF" w:rsidP="000A2E44">
            <w:pPr>
              <w:pStyle w:val="Default"/>
              <w:jc w:val="both"/>
              <w:rPr>
                <w:rFonts w:ascii="Work Sans" w:hAnsi="Work Sans"/>
                <w:sz w:val="22"/>
                <w:szCs w:val="22"/>
              </w:rPr>
            </w:pPr>
          </w:p>
        </w:tc>
        <w:tc>
          <w:tcPr>
            <w:tcW w:w="1944" w:type="dxa"/>
          </w:tcPr>
          <w:p w14:paraId="431AE67A" w14:textId="77777777" w:rsidR="008E32CF" w:rsidRPr="00CE1D35" w:rsidRDefault="008E32CF" w:rsidP="000A2E44">
            <w:pPr>
              <w:pStyle w:val="Default"/>
              <w:jc w:val="both"/>
              <w:rPr>
                <w:rFonts w:ascii="Work Sans" w:hAnsi="Work Sans"/>
                <w:sz w:val="22"/>
                <w:szCs w:val="22"/>
              </w:rPr>
            </w:pPr>
          </w:p>
        </w:tc>
        <w:tc>
          <w:tcPr>
            <w:tcW w:w="1560" w:type="dxa"/>
          </w:tcPr>
          <w:p w14:paraId="7A08A9DD" w14:textId="77777777" w:rsidR="008E32CF" w:rsidRPr="00CE1D35" w:rsidRDefault="008E32CF" w:rsidP="000A2E44">
            <w:pPr>
              <w:pStyle w:val="Default"/>
              <w:jc w:val="both"/>
              <w:rPr>
                <w:rFonts w:ascii="Work Sans" w:hAnsi="Work Sans"/>
                <w:sz w:val="22"/>
                <w:szCs w:val="22"/>
              </w:rPr>
            </w:pPr>
          </w:p>
        </w:tc>
        <w:tc>
          <w:tcPr>
            <w:tcW w:w="1417" w:type="dxa"/>
          </w:tcPr>
          <w:p w14:paraId="3969716E" w14:textId="77777777" w:rsidR="008E32CF" w:rsidRPr="00CE1D35" w:rsidRDefault="008E32CF" w:rsidP="000A2E44">
            <w:pPr>
              <w:pStyle w:val="Default"/>
              <w:jc w:val="both"/>
              <w:rPr>
                <w:rFonts w:ascii="Work Sans" w:hAnsi="Work Sans"/>
                <w:sz w:val="22"/>
                <w:szCs w:val="22"/>
              </w:rPr>
            </w:pPr>
          </w:p>
        </w:tc>
      </w:tr>
      <w:tr w:rsidR="008E32CF" w:rsidRPr="00CE1D35" w14:paraId="5F42470E" w14:textId="77777777" w:rsidTr="008E32CF">
        <w:trPr>
          <w:trHeight w:val="671"/>
        </w:trPr>
        <w:tc>
          <w:tcPr>
            <w:tcW w:w="1262" w:type="dxa"/>
          </w:tcPr>
          <w:p w14:paraId="0ABF231D" w14:textId="77777777" w:rsidR="008E32CF" w:rsidRPr="00CE1D35" w:rsidRDefault="008E32CF" w:rsidP="000A2E44">
            <w:pPr>
              <w:pStyle w:val="Default"/>
              <w:jc w:val="both"/>
              <w:rPr>
                <w:rFonts w:ascii="Work Sans" w:hAnsi="Work Sans"/>
                <w:sz w:val="22"/>
                <w:szCs w:val="22"/>
              </w:rPr>
            </w:pPr>
          </w:p>
        </w:tc>
        <w:tc>
          <w:tcPr>
            <w:tcW w:w="1360" w:type="dxa"/>
          </w:tcPr>
          <w:p w14:paraId="61B2C7F4" w14:textId="77777777" w:rsidR="008E32CF" w:rsidRPr="00CE1D35" w:rsidRDefault="008E32CF" w:rsidP="000A2E44">
            <w:pPr>
              <w:pStyle w:val="Default"/>
              <w:jc w:val="both"/>
              <w:rPr>
                <w:rFonts w:ascii="Work Sans" w:hAnsi="Work Sans"/>
                <w:sz w:val="22"/>
                <w:szCs w:val="22"/>
              </w:rPr>
            </w:pPr>
          </w:p>
        </w:tc>
        <w:tc>
          <w:tcPr>
            <w:tcW w:w="1372" w:type="dxa"/>
          </w:tcPr>
          <w:p w14:paraId="22ADD33A" w14:textId="77777777" w:rsidR="008E32CF" w:rsidRPr="00CE1D35" w:rsidRDefault="008E32CF" w:rsidP="00F51E3E">
            <w:pPr>
              <w:pStyle w:val="Default"/>
              <w:jc w:val="both"/>
              <w:rPr>
                <w:rFonts w:ascii="Work Sans" w:hAnsi="Work Sans"/>
                <w:sz w:val="22"/>
                <w:szCs w:val="22"/>
              </w:rPr>
            </w:pPr>
          </w:p>
        </w:tc>
        <w:tc>
          <w:tcPr>
            <w:tcW w:w="1016" w:type="dxa"/>
          </w:tcPr>
          <w:p w14:paraId="018D2E04" w14:textId="77777777" w:rsidR="008E32CF" w:rsidRPr="00CE1D35" w:rsidRDefault="008E32CF" w:rsidP="000A2E44">
            <w:pPr>
              <w:pStyle w:val="Default"/>
              <w:jc w:val="both"/>
              <w:rPr>
                <w:rFonts w:ascii="Work Sans" w:hAnsi="Work Sans"/>
                <w:sz w:val="22"/>
                <w:szCs w:val="22"/>
              </w:rPr>
            </w:pPr>
          </w:p>
        </w:tc>
        <w:tc>
          <w:tcPr>
            <w:tcW w:w="1512" w:type="dxa"/>
          </w:tcPr>
          <w:p w14:paraId="202B100B" w14:textId="77777777" w:rsidR="008E32CF" w:rsidRPr="00CE1D35" w:rsidRDefault="008E32CF" w:rsidP="00F51E3E">
            <w:pPr>
              <w:pStyle w:val="Default"/>
              <w:jc w:val="center"/>
              <w:rPr>
                <w:rFonts w:ascii="Work Sans" w:hAnsi="Work Sans"/>
                <w:sz w:val="22"/>
                <w:szCs w:val="22"/>
              </w:rPr>
            </w:pPr>
          </w:p>
        </w:tc>
        <w:tc>
          <w:tcPr>
            <w:tcW w:w="1599" w:type="dxa"/>
          </w:tcPr>
          <w:p w14:paraId="2F133F81" w14:textId="77777777" w:rsidR="008E32CF" w:rsidRPr="00CE1D35" w:rsidRDefault="008E32CF" w:rsidP="000A2E44">
            <w:pPr>
              <w:pStyle w:val="Default"/>
              <w:jc w:val="both"/>
              <w:rPr>
                <w:rFonts w:ascii="Work Sans" w:hAnsi="Work Sans"/>
                <w:sz w:val="22"/>
                <w:szCs w:val="22"/>
              </w:rPr>
            </w:pPr>
          </w:p>
        </w:tc>
        <w:tc>
          <w:tcPr>
            <w:tcW w:w="1944" w:type="dxa"/>
          </w:tcPr>
          <w:p w14:paraId="1077FE1D" w14:textId="77777777" w:rsidR="008E32CF" w:rsidRPr="00CE1D35" w:rsidRDefault="008E32CF" w:rsidP="000A2E44">
            <w:pPr>
              <w:pStyle w:val="Default"/>
              <w:jc w:val="both"/>
              <w:rPr>
                <w:rFonts w:ascii="Work Sans" w:hAnsi="Work Sans"/>
                <w:sz w:val="22"/>
                <w:szCs w:val="22"/>
              </w:rPr>
            </w:pPr>
          </w:p>
        </w:tc>
        <w:tc>
          <w:tcPr>
            <w:tcW w:w="1560" w:type="dxa"/>
          </w:tcPr>
          <w:p w14:paraId="665C49E1" w14:textId="77777777" w:rsidR="008E32CF" w:rsidRPr="00CE1D35" w:rsidRDefault="008E32CF" w:rsidP="000A2E44">
            <w:pPr>
              <w:pStyle w:val="Default"/>
              <w:jc w:val="both"/>
              <w:rPr>
                <w:rFonts w:ascii="Work Sans" w:hAnsi="Work Sans"/>
                <w:sz w:val="22"/>
                <w:szCs w:val="22"/>
              </w:rPr>
            </w:pPr>
          </w:p>
        </w:tc>
        <w:tc>
          <w:tcPr>
            <w:tcW w:w="1417" w:type="dxa"/>
          </w:tcPr>
          <w:p w14:paraId="7D8B2CCA" w14:textId="77777777" w:rsidR="008E32CF" w:rsidRPr="00CE1D35" w:rsidRDefault="008E32CF" w:rsidP="000A2E44">
            <w:pPr>
              <w:pStyle w:val="Default"/>
              <w:jc w:val="both"/>
              <w:rPr>
                <w:rFonts w:ascii="Work Sans" w:hAnsi="Work Sans"/>
                <w:sz w:val="22"/>
                <w:szCs w:val="22"/>
              </w:rPr>
            </w:pPr>
          </w:p>
        </w:tc>
      </w:tr>
      <w:tr w:rsidR="008E32CF" w:rsidRPr="00CE1D35" w14:paraId="35D9447A" w14:textId="77777777" w:rsidTr="008E32CF">
        <w:trPr>
          <w:trHeight w:val="671"/>
        </w:trPr>
        <w:tc>
          <w:tcPr>
            <w:tcW w:w="1262" w:type="dxa"/>
          </w:tcPr>
          <w:p w14:paraId="0CACBFBA" w14:textId="77777777" w:rsidR="008E32CF" w:rsidRPr="00CE1D35" w:rsidRDefault="008E32CF" w:rsidP="000A2E44">
            <w:pPr>
              <w:pStyle w:val="Default"/>
              <w:jc w:val="both"/>
              <w:rPr>
                <w:rFonts w:ascii="Work Sans" w:hAnsi="Work Sans"/>
                <w:sz w:val="22"/>
                <w:szCs w:val="22"/>
              </w:rPr>
            </w:pPr>
          </w:p>
        </w:tc>
        <w:tc>
          <w:tcPr>
            <w:tcW w:w="1360" w:type="dxa"/>
          </w:tcPr>
          <w:p w14:paraId="5A43FBAA" w14:textId="77777777" w:rsidR="008E32CF" w:rsidRPr="00CE1D35" w:rsidRDefault="008E32CF" w:rsidP="000A2E44">
            <w:pPr>
              <w:pStyle w:val="Default"/>
              <w:jc w:val="both"/>
              <w:rPr>
                <w:rFonts w:ascii="Work Sans" w:hAnsi="Work Sans"/>
                <w:sz w:val="22"/>
                <w:szCs w:val="22"/>
              </w:rPr>
            </w:pPr>
          </w:p>
        </w:tc>
        <w:tc>
          <w:tcPr>
            <w:tcW w:w="1372" w:type="dxa"/>
          </w:tcPr>
          <w:p w14:paraId="7D1A9254" w14:textId="77777777" w:rsidR="008E32CF" w:rsidRPr="00CE1D35" w:rsidRDefault="008E32CF" w:rsidP="00F51E3E">
            <w:pPr>
              <w:pStyle w:val="Default"/>
              <w:jc w:val="both"/>
              <w:rPr>
                <w:rFonts w:ascii="Work Sans" w:hAnsi="Work Sans"/>
                <w:sz w:val="22"/>
                <w:szCs w:val="22"/>
              </w:rPr>
            </w:pPr>
          </w:p>
        </w:tc>
        <w:tc>
          <w:tcPr>
            <w:tcW w:w="1016" w:type="dxa"/>
          </w:tcPr>
          <w:p w14:paraId="7F6C9E18" w14:textId="77777777" w:rsidR="008E32CF" w:rsidRPr="00CE1D35" w:rsidRDefault="008E32CF" w:rsidP="000A2E44">
            <w:pPr>
              <w:pStyle w:val="Default"/>
              <w:jc w:val="both"/>
              <w:rPr>
                <w:rFonts w:ascii="Work Sans" w:hAnsi="Work Sans"/>
                <w:sz w:val="22"/>
                <w:szCs w:val="22"/>
              </w:rPr>
            </w:pPr>
          </w:p>
        </w:tc>
        <w:tc>
          <w:tcPr>
            <w:tcW w:w="1512" w:type="dxa"/>
          </w:tcPr>
          <w:p w14:paraId="04F9E90C" w14:textId="77777777" w:rsidR="008E32CF" w:rsidRPr="00CE1D35" w:rsidRDefault="008E32CF" w:rsidP="00F51E3E">
            <w:pPr>
              <w:pStyle w:val="Default"/>
              <w:jc w:val="center"/>
              <w:rPr>
                <w:rFonts w:ascii="Work Sans" w:hAnsi="Work Sans"/>
                <w:sz w:val="22"/>
                <w:szCs w:val="22"/>
              </w:rPr>
            </w:pPr>
          </w:p>
        </w:tc>
        <w:tc>
          <w:tcPr>
            <w:tcW w:w="1599" w:type="dxa"/>
          </w:tcPr>
          <w:p w14:paraId="026E1B40" w14:textId="77777777" w:rsidR="008E32CF" w:rsidRPr="00CE1D35" w:rsidRDefault="008E32CF" w:rsidP="000A2E44">
            <w:pPr>
              <w:pStyle w:val="Default"/>
              <w:jc w:val="both"/>
              <w:rPr>
                <w:rFonts w:ascii="Work Sans" w:hAnsi="Work Sans"/>
                <w:sz w:val="22"/>
                <w:szCs w:val="22"/>
              </w:rPr>
            </w:pPr>
          </w:p>
        </w:tc>
        <w:tc>
          <w:tcPr>
            <w:tcW w:w="1944" w:type="dxa"/>
          </w:tcPr>
          <w:p w14:paraId="551807F7" w14:textId="77777777" w:rsidR="008E32CF" w:rsidRPr="00CE1D35" w:rsidRDefault="008E32CF" w:rsidP="000A2E44">
            <w:pPr>
              <w:pStyle w:val="Default"/>
              <w:jc w:val="both"/>
              <w:rPr>
                <w:rFonts w:ascii="Work Sans" w:hAnsi="Work Sans"/>
                <w:sz w:val="22"/>
                <w:szCs w:val="22"/>
              </w:rPr>
            </w:pPr>
          </w:p>
        </w:tc>
        <w:tc>
          <w:tcPr>
            <w:tcW w:w="1560" w:type="dxa"/>
          </w:tcPr>
          <w:p w14:paraId="15F684E6" w14:textId="77777777" w:rsidR="008E32CF" w:rsidRPr="00CE1D35" w:rsidRDefault="008E32CF" w:rsidP="000A2E44">
            <w:pPr>
              <w:pStyle w:val="Default"/>
              <w:jc w:val="both"/>
              <w:rPr>
                <w:rFonts w:ascii="Work Sans" w:hAnsi="Work Sans"/>
                <w:sz w:val="22"/>
                <w:szCs w:val="22"/>
              </w:rPr>
            </w:pPr>
          </w:p>
        </w:tc>
        <w:tc>
          <w:tcPr>
            <w:tcW w:w="1417" w:type="dxa"/>
          </w:tcPr>
          <w:p w14:paraId="2D5520D5" w14:textId="77777777" w:rsidR="008E32CF" w:rsidRPr="00CE1D35" w:rsidRDefault="008E32CF" w:rsidP="000A2E44">
            <w:pPr>
              <w:pStyle w:val="Default"/>
              <w:jc w:val="both"/>
              <w:rPr>
                <w:rFonts w:ascii="Work Sans" w:hAnsi="Work Sans"/>
                <w:sz w:val="22"/>
                <w:szCs w:val="22"/>
              </w:rPr>
            </w:pPr>
          </w:p>
        </w:tc>
      </w:tr>
      <w:tr w:rsidR="008E32CF" w:rsidRPr="00CE1D35" w14:paraId="7F8FC746" w14:textId="77777777" w:rsidTr="008E32CF">
        <w:trPr>
          <w:trHeight w:val="671"/>
        </w:trPr>
        <w:tc>
          <w:tcPr>
            <w:tcW w:w="1262" w:type="dxa"/>
          </w:tcPr>
          <w:p w14:paraId="6B24BF87" w14:textId="77777777" w:rsidR="008E32CF" w:rsidRPr="00CE1D35" w:rsidRDefault="008E32CF" w:rsidP="000A2E44">
            <w:pPr>
              <w:pStyle w:val="Default"/>
              <w:jc w:val="both"/>
              <w:rPr>
                <w:rFonts w:ascii="Work Sans" w:hAnsi="Work Sans"/>
                <w:sz w:val="22"/>
                <w:szCs w:val="22"/>
              </w:rPr>
            </w:pPr>
          </w:p>
        </w:tc>
        <w:tc>
          <w:tcPr>
            <w:tcW w:w="1360" w:type="dxa"/>
          </w:tcPr>
          <w:p w14:paraId="7BD49B9F" w14:textId="77777777" w:rsidR="008E32CF" w:rsidRPr="00CE1D35" w:rsidRDefault="008E32CF" w:rsidP="000A2E44">
            <w:pPr>
              <w:pStyle w:val="Default"/>
              <w:jc w:val="both"/>
              <w:rPr>
                <w:rFonts w:ascii="Work Sans" w:hAnsi="Work Sans"/>
                <w:sz w:val="22"/>
                <w:szCs w:val="22"/>
              </w:rPr>
            </w:pPr>
          </w:p>
        </w:tc>
        <w:tc>
          <w:tcPr>
            <w:tcW w:w="1372" w:type="dxa"/>
          </w:tcPr>
          <w:p w14:paraId="26630D16" w14:textId="77777777" w:rsidR="008E32CF" w:rsidRPr="00CE1D35" w:rsidRDefault="008E32CF" w:rsidP="00F51E3E">
            <w:pPr>
              <w:pStyle w:val="Default"/>
              <w:jc w:val="both"/>
              <w:rPr>
                <w:rFonts w:ascii="Work Sans" w:hAnsi="Work Sans"/>
                <w:sz w:val="22"/>
                <w:szCs w:val="22"/>
              </w:rPr>
            </w:pPr>
          </w:p>
        </w:tc>
        <w:tc>
          <w:tcPr>
            <w:tcW w:w="1016" w:type="dxa"/>
          </w:tcPr>
          <w:p w14:paraId="40F9D53E" w14:textId="77777777" w:rsidR="008E32CF" w:rsidRPr="00CE1D35" w:rsidRDefault="008E32CF" w:rsidP="000A2E44">
            <w:pPr>
              <w:pStyle w:val="Default"/>
              <w:jc w:val="both"/>
              <w:rPr>
                <w:rFonts w:ascii="Work Sans" w:hAnsi="Work Sans"/>
                <w:sz w:val="22"/>
                <w:szCs w:val="22"/>
              </w:rPr>
            </w:pPr>
          </w:p>
        </w:tc>
        <w:tc>
          <w:tcPr>
            <w:tcW w:w="1512" w:type="dxa"/>
          </w:tcPr>
          <w:p w14:paraId="4B76739B" w14:textId="77777777" w:rsidR="008E32CF" w:rsidRPr="00CE1D35" w:rsidRDefault="008E32CF" w:rsidP="00F51E3E">
            <w:pPr>
              <w:pStyle w:val="Default"/>
              <w:jc w:val="center"/>
              <w:rPr>
                <w:rFonts w:ascii="Work Sans" w:hAnsi="Work Sans"/>
                <w:sz w:val="22"/>
                <w:szCs w:val="22"/>
              </w:rPr>
            </w:pPr>
          </w:p>
        </w:tc>
        <w:tc>
          <w:tcPr>
            <w:tcW w:w="1599" w:type="dxa"/>
          </w:tcPr>
          <w:p w14:paraId="1A3DD11C" w14:textId="77777777" w:rsidR="008E32CF" w:rsidRPr="00CE1D35" w:rsidRDefault="008E32CF" w:rsidP="000A2E44">
            <w:pPr>
              <w:pStyle w:val="Default"/>
              <w:jc w:val="both"/>
              <w:rPr>
                <w:rFonts w:ascii="Work Sans" w:hAnsi="Work Sans"/>
                <w:sz w:val="22"/>
                <w:szCs w:val="22"/>
              </w:rPr>
            </w:pPr>
          </w:p>
        </w:tc>
        <w:tc>
          <w:tcPr>
            <w:tcW w:w="1944" w:type="dxa"/>
          </w:tcPr>
          <w:p w14:paraId="508BE3CE" w14:textId="77777777" w:rsidR="008E32CF" w:rsidRPr="00CE1D35" w:rsidRDefault="008E32CF" w:rsidP="000A2E44">
            <w:pPr>
              <w:pStyle w:val="Default"/>
              <w:jc w:val="both"/>
              <w:rPr>
                <w:rFonts w:ascii="Work Sans" w:hAnsi="Work Sans"/>
                <w:sz w:val="22"/>
                <w:szCs w:val="22"/>
              </w:rPr>
            </w:pPr>
          </w:p>
        </w:tc>
        <w:tc>
          <w:tcPr>
            <w:tcW w:w="1560" w:type="dxa"/>
          </w:tcPr>
          <w:p w14:paraId="21AF3E5D" w14:textId="77777777" w:rsidR="008E32CF" w:rsidRPr="00CE1D35" w:rsidRDefault="008E32CF" w:rsidP="000A2E44">
            <w:pPr>
              <w:pStyle w:val="Default"/>
              <w:jc w:val="both"/>
              <w:rPr>
                <w:rFonts w:ascii="Work Sans" w:hAnsi="Work Sans"/>
                <w:sz w:val="22"/>
                <w:szCs w:val="22"/>
              </w:rPr>
            </w:pPr>
          </w:p>
        </w:tc>
        <w:tc>
          <w:tcPr>
            <w:tcW w:w="1417" w:type="dxa"/>
          </w:tcPr>
          <w:p w14:paraId="5AF8382C" w14:textId="77777777" w:rsidR="008E32CF" w:rsidRPr="00CE1D35" w:rsidRDefault="008E32CF" w:rsidP="000A2E44">
            <w:pPr>
              <w:pStyle w:val="Default"/>
              <w:jc w:val="both"/>
              <w:rPr>
                <w:rFonts w:ascii="Work Sans" w:hAnsi="Work Sans"/>
                <w:sz w:val="22"/>
                <w:szCs w:val="22"/>
              </w:rPr>
            </w:pPr>
          </w:p>
        </w:tc>
      </w:tr>
    </w:tbl>
    <w:p w14:paraId="49DCB9B9" w14:textId="77777777" w:rsidR="000A2E44" w:rsidRPr="00CE1D35" w:rsidRDefault="000A2E44" w:rsidP="000A2E44">
      <w:pPr>
        <w:pStyle w:val="Default"/>
        <w:jc w:val="both"/>
        <w:rPr>
          <w:rFonts w:ascii="Work Sans" w:hAnsi="Work Sans"/>
          <w:sz w:val="22"/>
          <w:szCs w:val="22"/>
        </w:rPr>
      </w:pPr>
    </w:p>
    <w:p w14:paraId="33CDBA43" w14:textId="77777777" w:rsidR="000A2E44" w:rsidRPr="00CE1D35" w:rsidRDefault="000A2E44" w:rsidP="000A2E44">
      <w:pPr>
        <w:pStyle w:val="Default"/>
        <w:jc w:val="both"/>
        <w:rPr>
          <w:rFonts w:ascii="Work Sans" w:hAnsi="Work Sans"/>
          <w:sz w:val="22"/>
          <w:szCs w:val="22"/>
        </w:rPr>
      </w:pPr>
    </w:p>
    <w:p w14:paraId="766F5DD3" w14:textId="77777777" w:rsidR="000A2E44" w:rsidRPr="00CE1D35" w:rsidRDefault="000A2E44" w:rsidP="000A2E44">
      <w:pPr>
        <w:pStyle w:val="Default"/>
        <w:rPr>
          <w:rFonts w:ascii="Work Sans" w:hAnsi="Work Sans"/>
          <w:color w:val="auto"/>
          <w:sz w:val="22"/>
          <w:szCs w:val="22"/>
        </w:rPr>
      </w:pPr>
    </w:p>
    <w:p w14:paraId="296F5E6A" w14:textId="77777777" w:rsidR="000A2E44" w:rsidRPr="00CE1D35" w:rsidRDefault="000A2E44" w:rsidP="000A2E44">
      <w:pPr>
        <w:jc w:val="both"/>
        <w:rPr>
          <w:rFonts w:ascii="Work Sans" w:eastAsia="Calibri" w:hAnsi="Work Sans" w:cs="Arial"/>
          <w:b/>
          <w:sz w:val="22"/>
          <w:szCs w:val="22"/>
          <w:highlight w:val="lightGray"/>
          <w:lang w:eastAsia="es-CO"/>
        </w:rPr>
      </w:pPr>
      <w:r w:rsidRPr="00CE1D35">
        <w:rPr>
          <w:rFonts w:ascii="Work Sans" w:eastAsia="Calibri" w:hAnsi="Work Sans" w:cs="Arial"/>
          <w:b/>
          <w:sz w:val="22"/>
          <w:szCs w:val="22"/>
          <w:highlight w:val="lightGray"/>
          <w:lang w:eastAsia="es-CO"/>
        </w:rPr>
        <w:t xml:space="preserve">Proponente (y de sus miembros) [insertar] </w:t>
      </w:r>
    </w:p>
    <w:p w14:paraId="3085DE9A" w14:textId="77777777" w:rsidR="000A2E44" w:rsidRPr="00CE1D35" w:rsidRDefault="000A2E44" w:rsidP="000A2E44">
      <w:pPr>
        <w:jc w:val="both"/>
        <w:rPr>
          <w:rFonts w:ascii="Work Sans" w:eastAsia="Calibri" w:hAnsi="Work Sans" w:cs="Arial"/>
          <w:b/>
          <w:sz w:val="22"/>
          <w:szCs w:val="22"/>
          <w:highlight w:val="lightGray"/>
          <w:lang w:eastAsia="es-CO"/>
        </w:rPr>
      </w:pPr>
      <w:r w:rsidRPr="00CE1D35">
        <w:rPr>
          <w:rFonts w:ascii="Work Sans" w:eastAsia="Calibri" w:hAnsi="Work Sans" w:cs="Arial"/>
          <w:b/>
          <w:sz w:val="22"/>
          <w:szCs w:val="22"/>
          <w:highlight w:val="lightGray"/>
          <w:lang w:eastAsia="es-CO"/>
        </w:rPr>
        <w:t xml:space="preserve">Firma del(los) representante(s) legal(es) del Proponente </w:t>
      </w:r>
    </w:p>
    <w:p w14:paraId="1AB98879" w14:textId="77777777" w:rsidR="000A2E44" w:rsidRPr="00CE1D35" w:rsidRDefault="000A2E44" w:rsidP="000A2E44">
      <w:pPr>
        <w:jc w:val="both"/>
        <w:rPr>
          <w:rFonts w:ascii="Work Sans" w:eastAsia="Calibri" w:hAnsi="Work Sans" w:cs="Arial"/>
          <w:b/>
          <w:sz w:val="22"/>
          <w:szCs w:val="22"/>
          <w:highlight w:val="lightGray"/>
          <w:lang w:eastAsia="es-CO"/>
        </w:rPr>
      </w:pPr>
      <w:r w:rsidRPr="00CE1D35">
        <w:rPr>
          <w:rFonts w:ascii="Work Sans" w:eastAsia="Calibri" w:hAnsi="Work Sans" w:cs="Arial"/>
          <w:b/>
          <w:sz w:val="22"/>
          <w:szCs w:val="22"/>
          <w:highlight w:val="lightGray"/>
          <w:lang w:eastAsia="es-CO"/>
        </w:rPr>
        <w:t xml:space="preserve">Cédula: </w:t>
      </w:r>
    </w:p>
    <w:p w14:paraId="5AB54B38" w14:textId="77777777" w:rsidR="000A2E44" w:rsidRPr="00CE1D35" w:rsidRDefault="000A2E44" w:rsidP="000A2E44">
      <w:pPr>
        <w:jc w:val="both"/>
        <w:rPr>
          <w:rFonts w:ascii="Work Sans" w:eastAsia="Calibri" w:hAnsi="Work Sans" w:cs="Arial"/>
          <w:b/>
          <w:sz w:val="22"/>
          <w:szCs w:val="22"/>
          <w:highlight w:val="lightGray"/>
          <w:lang w:eastAsia="es-CO"/>
        </w:rPr>
      </w:pPr>
      <w:r w:rsidRPr="00CE1D35">
        <w:rPr>
          <w:rFonts w:ascii="Work Sans" w:eastAsia="Calibri" w:hAnsi="Work Sans" w:cs="Arial"/>
          <w:b/>
          <w:sz w:val="22"/>
          <w:szCs w:val="22"/>
          <w:highlight w:val="lightGray"/>
          <w:lang w:eastAsia="es-CO"/>
        </w:rPr>
        <w:t>NIT:</w:t>
      </w:r>
    </w:p>
    <w:p w14:paraId="78138532" w14:textId="77777777" w:rsidR="000A2E44" w:rsidRPr="00CE1D35" w:rsidRDefault="000A2E44" w:rsidP="000A2E44">
      <w:pPr>
        <w:jc w:val="both"/>
        <w:rPr>
          <w:rFonts w:ascii="Work Sans" w:eastAsia="Calibri" w:hAnsi="Work Sans" w:cs="Arial"/>
          <w:b/>
          <w:sz w:val="22"/>
          <w:szCs w:val="22"/>
          <w:highlight w:val="lightGray"/>
          <w:lang w:eastAsia="es-CO"/>
        </w:rPr>
      </w:pPr>
      <w:r w:rsidRPr="00CE1D35">
        <w:rPr>
          <w:rFonts w:ascii="Work Sans" w:eastAsia="Calibri" w:hAnsi="Work Sans" w:cs="Arial"/>
          <w:b/>
          <w:sz w:val="22"/>
          <w:szCs w:val="22"/>
          <w:highlight w:val="lightGray"/>
          <w:lang w:eastAsia="es-CO"/>
        </w:rPr>
        <w:t xml:space="preserve">Dirección Proponente: </w:t>
      </w:r>
    </w:p>
    <w:p w14:paraId="1FE9D7E9" w14:textId="77777777" w:rsidR="000A2E44" w:rsidRPr="00CE1D35" w:rsidRDefault="000A2E44" w:rsidP="000A2E44">
      <w:pPr>
        <w:jc w:val="both"/>
        <w:rPr>
          <w:rFonts w:ascii="Work Sans" w:eastAsia="Calibri" w:hAnsi="Work Sans" w:cs="Arial"/>
          <w:b/>
          <w:sz w:val="22"/>
          <w:szCs w:val="22"/>
          <w:highlight w:val="lightGray"/>
          <w:lang w:eastAsia="es-CO"/>
        </w:rPr>
      </w:pPr>
      <w:r w:rsidRPr="00CE1D35">
        <w:rPr>
          <w:rFonts w:ascii="Work Sans" w:eastAsia="Calibri" w:hAnsi="Work Sans" w:cs="Arial"/>
          <w:b/>
          <w:sz w:val="22"/>
          <w:szCs w:val="22"/>
          <w:highlight w:val="lightGray"/>
          <w:lang w:eastAsia="es-CO"/>
        </w:rPr>
        <w:t xml:space="preserve">Teléfono: </w:t>
      </w:r>
    </w:p>
    <w:p w14:paraId="690CCC26" w14:textId="77777777" w:rsidR="000A2E44" w:rsidRPr="00CE1D35" w:rsidRDefault="000A2E44" w:rsidP="000A2E44">
      <w:pPr>
        <w:jc w:val="both"/>
        <w:rPr>
          <w:rFonts w:ascii="Work Sans" w:eastAsia="Calibri" w:hAnsi="Work Sans" w:cs="Arial"/>
          <w:b/>
          <w:sz w:val="22"/>
          <w:szCs w:val="22"/>
          <w:highlight w:val="lightGray"/>
          <w:lang w:eastAsia="es-CO"/>
        </w:rPr>
      </w:pPr>
      <w:r w:rsidRPr="00CE1D35">
        <w:rPr>
          <w:rFonts w:ascii="Work Sans" w:eastAsia="Calibri" w:hAnsi="Work Sans" w:cs="Arial"/>
          <w:b/>
          <w:sz w:val="22"/>
          <w:szCs w:val="22"/>
          <w:highlight w:val="lightGray"/>
          <w:lang w:eastAsia="es-CO"/>
        </w:rPr>
        <w:t xml:space="preserve">Ciudad: </w:t>
      </w:r>
    </w:p>
    <w:p w14:paraId="2B00CB16" w14:textId="77777777" w:rsidR="00C01689" w:rsidRDefault="000A2E44">
      <w:r w:rsidRPr="00CE1D35">
        <w:rPr>
          <w:rFonts w:ascii="Work Sans" w:eastAsia="Calibri" w:hAnsi="Work Sans" w:cs="Arial"/>
          <w:b/>
          <w:sz w:val="22"/>
          <w:szCs w:val="22"/>
          <w:highlight w:val="lightGray"/>
          <w:lang w:eastAsia="es-CO"/>
        </w:rPr>
        <w:t>Correo electrónico</w:t>
      </w:r>
      <w:r w:rsidRPr="00955021">
        <w:rPr>
          <w:rFonts w:ascii="Montserrat" w:eastAsia="Calibri" w:hAnsi="Montserrat" w:cs="Arial"/>
          <w:b/>
          <w:sz w:val="22"/>
          <w:szCs w:val="22"/>
          <w:highlight w:val="lightGray"/>
          <w:lang w:eastAsia="es-CO"/>
        </w:rPr>
        <w:t>:</w:t>
      </w:r>
    </w:p>
    <w:sectPr w:rsidR="00C01689" w:rsidSect="00234B2C">
      <w:headerReference w:type="default" r:id="rId7"/>
      <w:footerReference w:type="default" r:id="rId8"/>
      <w:pgSz w:w="15840" w:h="12240" w:orient="landscape"/>
      <w:pgMar w:top="1701" w:right="1417" w:bottom="1701" w:left="1417"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F26870" w14:textId="77777777" w:rsidR="00D53345" w:rsidRDefault="00D53345">
      <w:r>
        <w:separator/>
      </w:r>
    </w:p>
  </w:endnote>
  <w:endnote w:type="continuationSeparator" w:id="0">
    <w:p w14:paraId="0DB7832B" w14:textId="77777777" w:rsidR="00D53345" w:rsidRDefault="00D533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ork Sans">
    <w:charset w:val="00"/>
    <w:family w:val="auto"/>
    <w:pitch w:val="variable"/>
    <w:sig w:usb0="A00000FF" w:usb1="5000E07B" w:usb2="00000000" w:usb3="00000000" w:csb0="00000193" w:csb1="00000000"/>
  </w:font>
  <w:font w:name="Montserrat">
    <w:charset w:val="00"/>
    <w:family w:val="auto"/>
    <w:pitch w:val="variable"/>
    <w:sig w:usb0="2000020F" w:usb1="00000003" w:usb2="00000000" w:usb3="00000000" w:csb0="00000197"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59023017"/>
      <w:docPartObj>
        <w:docPartGallery w:val="Page Numbers (Bottom of Page)"/>
        <w:docPartUnique/>
      </w:docPartObj>
    </w:sdtPr>
    <w:sdtContent>
      <w:p w14:paraId="0EB1F412" w14:textId="77777777" w:rsidR="00C01689" w:rsidRDefault="00341BDB">
        <w:pPr>
          <w:pStyle w:val="Piedepgina"/>
          <w:jc w:val="center"/>
        </w:pPr>
        <w:r>
          <w:fldChar w:fldCharType="begin"/>
        </w:r>
        <w:r>
          <w:instrText>PAGE   \* MERGEFORMAT</w:instrText>
        </w:r>
        <w:r>
          <w:fldChar w:fldCharType="separate"/>
        </w:r>
        <w:r w:rsidR="0048637D" w:rsidRPr="0048637D">
          <w:rPr>
            <w:noProof/>
            <w:lang w:val="es-ES"/>
          </w:rPr>
          <w:t>1</w:t>
        </w:r>
        <w:r>
          <w:fldChar w:fldCharType="end"/>
        </w:r>
      </w:p>
    </w:sdtContent>
  </w:sdt>
  <w:p w14:paraId="5BED1E65" w14:textId="77777777" w:rsidR="00C01689" w:rsidRPr="005A069C" w:rsidRDefault="00C01689">
    <w:pPr>
      <w:pStyle w:val="Piedepgina"/>
      <w:rPr>
        <w:rFonts w:ascii="Century Gothic" w:hAnsi="Century Gothic"/>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B1B1F6" w14:textId="77777777" w:rsidR="00D53345" w:rsidRDefault="00D53345">
      <w:r>
        <w:separator/>
      </w:r>
    </w:p>
  </w:footnote>
  <w:footnote w:type="continuationSeparator" w:id="0">
    <w:p w14:paraId="0F7C570F" w14:textId="77777777" w:rsidR="00D53345" w:rsidRDefault="00D533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81F7CA" w14:textId="413A65E9" w:rsidR="00C01689" w:rsidRDefault="004856B6" w:rsidP="004856B6">
    <w:pPr>
      <w:widowControl/>
      <w:tabs>
        <w:tab w:val="left" w:pos="7035"/>
      </w:tabs>
      <w:overflowPunct/>
      <w:autoSpaceDE/>
      <w:autoSpaceDN/>
      <w:adjustRightInd/>
      <w:ind w:left="-426" w:right="-234"/>
      <w:jc w:val="center"/>
    </w:pPr>
    <w:r>
      <w:rPr>
        <w:noProof/>
      </w:rPr>
      <w:drawing>
        <wp:inline distT="0" distB="0" distL="0" distR="0" wp14:anchorId="786475A1" wp14:editId="4101A776">
          <wp:extent cx="1196340" cy="1005840"/>
          <wp:effectExtent l="0" t="0" r="3810" b="3810"/>
          <wp:docPr id="2019900340"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900340" name="Imagen 1" descr="Imagen que contiene Logotipo&#10;&#10;Descripción generada automáticamente"/>
                  <pic:cNvPicPr>
                    <a:picLocks noChangeAspect="1"/>
                  </pic:cNvPicPr>
                </pic:nvPicPr>
                <pic:blipFill>
                  <a:blip r:embed="rId1"/>
                  <a:stretch>
                    <a:fillRect/>
                  </a:stretch>
                </pic:blipFill>
                <pic:spPr>
                  <a:xfrm>
                    <a:off x="0" y="0"/>
                    <a:ext cx="1196340" cy="10058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3B5A6D"/>
    <w:multiLevelType w:val="hybridMultilevel"/>
    <w:tmpl w:val="73E2493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59E87002"/>
    <w:multiLevelType w:val="hybridMultilevel"/>
    <w:tmpl w:val="BF62C33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6B57406F"/>
    <w:multiLevelType w:val="hybridMultilevel"/>
    <w:tmpl w:val="DBD6199A"/>
    <w:lvl w:ilvl="0" w:tplc="240A000F">
      <w:start w:val="1"/>
      <w:numFmt w:val="decimal"/>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1633094734">
    <w:abstractNumId w:val="2"/>
  </w:num>
  <w:num w:numId="2" w16cid:durableId="782270143">
    <w:abstractNumId w:val="0"/>
  </w:num>
  <w:num w:numId="3" w16cid:durableId="15211627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2E44"/>
    <w:rsid w:val="0002215D"/>
    <w:rsid w:val="00045A7B"/>
    <w:rsid w:val="00050BEC"/>
    <w:rsid w:val="000A2E44"/>
    <w:rsid w:val="000A42B0"/>
    <w:rsid w:val="000F0EBE"/>
    <w:rsid w:val="0018583E"/>
    <w:rsid w:val="0021314F"/>
    <w:rsid w:val="00216426"/>
    <w:rsid w:val="0023041F"/>
    <w:rsid w:val="00234B2C"/>
    <w:rsid w:val="0027767E"/>
    <w:rsid w:val="002A2445"/>
    <w:rsid w:val="002B5AE2"/>
    <w:rsid w:val="002D54CF"/>
    <w:rsid w:val="002E687A"/>
    <w:rsid w:val="00304A55"/>
    <w:rsid w:val="00341BDB"/>
    <w:rsid w:val="003844FE"/>
    <w:rsid w:val="003F78B5"/>
    <w:rsid w:val="00456E31"/>
    <w:rsid w:val="00456F0C"/>
    <w:rsid w:val="004643D5"/>
    <w:rsid w:val="004856B6"/>
    <w:rsid w:val="0048637D"/>
    <w:rsid w:val="00511170"/>
    <w:rsid w:val="005130B8"/>
    <w:rsid w:val="00514ABB"/>
    <w:rsid w:val="00566310"/>
    <w:rsid w:val="005B2383"/>
    <w:rsid w:val="005C7FA6"/>
    <w:rsid w:val="005D410D"/>
    <w:rsid w:val="005F43F6"/>
    <w:rsid w:val="00600EE5"/>
    <w:rsid w:val="00647F5E"/>
    <w:rsid w:val="006E3B03"/>
    <w:rsid w:val="006F5409"/>
    <w:rsid w:val="00711F72"/>
    <w:rsid w:val="00770232"/>
    <w:rsid w:val="00780DC3"/>
    <w:rsid w:val="007B1058"/>
    <w:rsid w:val="007C0A79"/>
    <w:rsid w:val="007F6657"/>
    <w:rsid w:val="00813029"/>
    <w:rsid w:val="00842388"/>
    <w:rsid w:val="00857A09"/>
    <w:rsid w:val="008A772D"/>
    <w:rsid w:val="008E32CF"/>
    <w:rsid w:val="008F1268"/>
    <w:rsid w:val="00920231"/>
    <w:rsid w:val="00940990"/>
    <w:rsid w:val="00963880"/>
    <w:rsid w:val="00963F3B"/>
    <w:rsid w:val="009C5754"/>
    <w:rsid w:val="009D73D5"/>
    <w:rsid w:val="009E50DB"/>
    <w:rsid w:val="00A9087D"/>
    <w:rsid w:val="00AE017E"/>
    <w:rsid w:val="00AF558D"/>
    <w:rsid w:val="00B509BA"/>
    <w:rsid w:val="00B528B9"/>
    <w:rsid w:val="00B700EA"/>
    <w:rsid w:val="00B803CA"/>
    <w:rsid w:val="00BB6E4E"/>
    <w:rsid w:val="00BC0B70"/>
    <w:rsid w:val="00C01689"/>
    <w:rsid w:val="00C708B1"/>
    <w:rsid w:val="00CE1D35"/>
    <w:rsid w:val="00D101E3"/>
    <w:rsid w:val="00D12708"/>
    <w:rsid w:val="00D51C8B"/>
    <w:rsid w:val="00D53345"/>
    <w:rsid w:val="00D82432"/>
    <w:rsid w:val="00D97ACD"/>
    <w:rsid w:val="00DA6A95"/>
    <w:rsid w:val="00DF0C50"/>
    <w:rsid w:val="00E11B4F"/>
    <w:rsid w:val="00F01FC2"/>
    <w:rsid w:val="00F07E4B"/>
    <w:rsid w:val="00F30027"/>
    <w:rsid w:val="00F42ECB"/>
    <w:rsid w:val="00F51E3E"/>
    <w:rsid w:val="00F710D3"/>
    <w:rsid w:val="00F94ACC"/>
    <w:rsid w:val="00FA373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A999F4"/>
  <w15:chartTrackingRefBased/>
  <w15:docId w15:val="{E7CE86A5-CE5C-4B24-9324-BFFF891D25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2E4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h18 Car Car Car Car Car Car Car Car,h18 Car Car Car Car Car Car Car,h18 Car Car Car,h18 Car Car Car Car Car,Encabezado1,Encabezado Car Car Car Car Car,Encabezado Car Car Car,Alt Header,articulo"/>
    <w:basedOn w:val="Normal"/>
    <w:link w:val="EncabezadoCar"/>
    <w:uiPriority w:val="99"/>
    <w:unhideWhenUsed/>
    <w:rsid w:val="000A2E44"/>
    <w:pPr>
      <w:tabs>
        <w:tab w:val="center" w:pos="4419"/>
        <w:tab w:val="right" w:pos="8838"/>
      </w:tabs>
    </w:pPr>
  </w:style>
  <w:style w:type="character" w:customStyle="1" w:styleId="EncabezadoCar">
    <w:name w:val="Encabezado Car"/>
    <w:aliases w:val="h Car,h8 Car,h9 Car,h10 Car,h18 Car,encabezado Car,h18 Car Car Car Car Car Car Car Car Car,h18 Car Car Car Car Car Car Car Car1,h18 Car Car Car Car,h18 Car Car Car Car Car Car,Encabezado1 Car,Encabezado Car Car Car Car Car Car"/>
    <w:basedOn w:val="Fuentedeprrafopredeter"/>
    <w:link w:val="Encabezado"/>
    <w:uiPriority w:val="99"/>
    <w:rsid w:val="000A2E44"/>
    <w:rPr>
      <w:rFonts w:ascii="Times New Roman" w:eastAsia="Times New Roman" w:hAnsi="Times New Roman" w:cs="Times New Roman"/>
      <w:kern w:val="28"/>
      <w:sz w:val="20"/>
      <w:szCs w:val="20"/>
      <w:lang w:eastAsia="es-ES"/>
    </w:rPr>
  </w:style>
  <w:style w:type="paragraph" w:styleId="Piedepgina">
    <w:name w:val="footer"/>
    <w:aliases w:val=" Car Car Car, Car Car,Car Car Car"/>
    <w:basedOn w:val="Normal"/>
    <w:link w:val="PiedepginaCar"/>
    <w:uiPriority w:val="99"/>
    <w:unhideWhenUsed/>
    <w:rsid w:val="000A2E44"/>
    <w:pPr>
      <w:tabs>
        <w:tab w:val="center" w:pos="4419"/>
        <w:tab w:val="right" w:pos="8838"/>
      </w:tabs>
    </w:pPr>
  </w:style>
  <w:style w:type="character" w:customStyle="1" w:styleId="PiedepginaCar">
    <w:name w:val="Pie de página Car"/>
    <w:aliases w:val=" Car Car Car Car, Car Car Car1,Car Car Car Car"/>
    <w:basedOn w:val="Fuentedeprrafopredeter"/>
    <w:link w:val="Piedepgina"/>
    <w:uiPriority w:val="99"/>
    <w:rsid w:val="000A2E44"/>
    <w:rPr>
      <w:rFonts w:ascii="Times New Roman" w:eastAsia="Times New Roman" w:hAnsi="Times New Roman" w:cs="Times New Roman"/>
      <w:kern w:val="28"/>
      <w:sz w:val="20"/>
      <w:szCs w:val="20"/>
      <w:lang w:eastAsia="es-ES"/>
    </w:rPr>
  </w:style>
  <w:style w:type="paragraph" w:customStyle="1" w:styleId="Default">
    <w:name w:val="Default"/>
    <w:link w:val="DefaultCar"/>
    <w:rsid w:val="000A2E44"/>
    <w:pPr>
      <w:autoSpaceDE w:val="0"/>
      <w:autoSpaceDN w:val="0"/>
      <w:adjustRightInd w:val="0"/>
      <w:spacing w:after="0" w:line="240" w:lineRule="auto"/>
    </w:pPr>
    <w:rPr>
      <w:rFonts w:ascii="Arial" w:eastAsia="Times New Roman" w:hAnsi="Arial" w:cs="Arial"/>
      <w:color w:val="000000"/>
      <w:sz w:val="24"/>
      <w:szCs w:val="24"/>
      <w:lang w:eastAsia="es-CO"/>
    </w:rPr>
  </w:style>
  <w:style w:type="character" w:customStyle="1" w:styleId="DefaultCar">
    <w:name w:val="Default Car"/>
    <w:link w:val="Default"/>
    <w:locked/>
    <w:rsid w:val="000A2E44"/>
    <w:rPr>
      <w:rFonts w:ascii="Arial" w:eastAsia="Times New Roman" w:hAnsi="Arial" w:cs="Arial"/>
      <w:color w:val="000000"/>
      <w:sz w:val="24"/>
      <w:szCs w:val="24"/>
      <w:lang w:eastAsia="es-CO"/>
    </w:rPr>
  </w:style>
  <w:style w:type="table" w:styleId="Tablaconcuadrcula4-nfasis5">
    <w:name w:val="Grid Table 4 Accent 5"/>
    <w:basedOn w:val="Tablanormal"/>
    <w:uiPriority w:val="49"/>
    <w:rsid w:val="000A2E44"/>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Prrafodelista">
    <w:name w:val="List Paragraph"/>
    <w:aliases w:val="List Paragraph,Ha,titulo 3,Bullet List,FooterText,numbered,List Paragraph1,Paragraphe de liste1,lp1,Bulletr List Paragraph,Foot,列出段落,列出段落1,List Paragraph2,List Paragraph21,Parágrafo da Lista1,リスト段落1,Listeafsnit1,Bullets,HOJA,Bolita,BOLA"/>
    <w:basedOn w:val="Normal"/>
    <w:link w:val="PrrafodelistaCar"/>
    <w:uiPriority w:val="34"/>
    <w:qFormat/>
    <w:rsid w:val="000A2E44"/>
    <w:pPr>
      <w:widowControl/>
      <w:overflowPunct/>
      <w:autoSpaceDE/>
      <w:autoSpaceDN/>
      <w:adjustRightInd/>
      <w:spacing w:after="200" w:line="276" w:lineRule="auto"/>
      <w:ind w:left="720"/>
      <w:contextualSpacing/>
    </w:pPr>
    <w:rPr>
      <w:rFonts w:ascii="Calibri" w:eastAsia="Calibri" w:hAnsi="Calibri"/>
      <w:kern w:val="0"/>
      <w:lang w:val="es-ES"/>
    </w:rPr>
  </w:style>
  <w:style w:type="character" w:customStyle="1" w:styleId="PrrafodelistaCar">
    <w:name w:val="Párrafo de lista Car"/>
    <w:aliases w:val="List Paragraph Car,Ha Car,titulo 3 Car,Bullet List Car,FooterText Car,numbered Car,List Paragraph1 Car,Paragraphe de liste1 Car,lp1 Car,Bulletr List Paragraph Car,Foot Car,列出段落 Car,列出段落1 Car,List Paragraph2 Car,List Paragraph21 Car"/>
    <w:link w:val="Prrafodelista"/>
    <w:uiPriority w:val="34"/>
    <w:locked/>
    <w:rsid w:val="000A2E44"/>
    <w:rPr>
      <w:rFonts w:ascii="Calibri" w:eastAsia="Calibri" w:hAnsi="Calibri" w:cs="Times New Roman"/>
      <w:sz w:val="20"/>
      <w:szCs w:val="20"/>
      <w:lang w:val="es-ES" w:eastAsia="es-ES"/>
    </w:rPr>
  </w:style>
  <w:style w:type="table" w:styleId="Tablaconcuadrcula">
    <w:name w:val="Table Grid"/>
    <w:basedOn w:val="Tablanormal"/>
    <w:uiPriority w:val="39"/>
    <w:rsid w:val="00DF0C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133</Words>
  <Characters>734</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Jose Ruiz Rico</dc:creator>
  <cp:keywords/>
  <dc:description/>
  <cp:lastModifiedBy>Mariyenis Regalado Badillo</cp:lastModifiedBy>
  <cp:revision>25</cp:revision>
  <dcterms:created xsi:type="dcterms:W3CDTF">2021-03-17T14:14:00Z</dcterms:created>
  <dcterms:modified xsi:type="dcterms:W3CDTF">2026-05-27T22:12:00Z</dcterms:modified>
</cp:coreProperties>
</file>