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9D2152" w14:textId="77777777" w:rsidR="00D524CD" w:rsidRDefault="00D524CD" w:rsidP="001D7972">
      <w:pPr>
        <w:suppressAutoHyphens w:val="0"/>
        <w:autoSpaceDE w:val="0"/>
        <w:autoSpaceDN w:val="0"/>
        <w:ind w:left="2694" w:right="-850"/>
        <w:rPr>
          <w:rFonts w:ascii="Arial Narrow" w:eastAsia="Arial Narrow" w:hAnsi="Arial Narrow" w:cs="Arial Narrow"/>
          <w:kern w:val="0"/>
          <w:sz w:val="22"/>
          <w:szCs w:val="22"/>
          <w:lang w:val="es-ES" w:eastAsia="es-ES" w:bidi="es-ES"/>
        </w:rPr>
      </w:pPr>
    </w:p>
    <w:p w14:paraId="2EA0CF55" w14:textId="5032BD83" w:rsidR="0051007D" w:rsidRDefault="00B15D43" w:rsidP="001D7972">
      <w:pPr>
        <w:suppressAutoHyphens w:val="0"/>
        <w:autoSpaceDE w:val="0"/>
        <w:autoSpaceDN w:val="0"/>
        <w:ind w:left="2694" w:right="-850"/>
        <w:rPr>
          <w:rFonts w:ascii="Arial Narrow" w:eastAsia="Arial Narrow" w:hAnsi="Arial Narrow" w:cs="Arial Narrow"/>
          <w:kern w:val="0"/>
          <w:sz w:val="22"/>
          <w:szCs w:val="22"/>
          <w:lang w:val="es-ES" w:eastAsia="es-ES" w:bidi="es-ES"/>
        </w:rPr>
      </w:pPr>
      <w:r>
        <w:rPr>
          <w:rFonts w:ascii="Arial Narrow" w:eastAsia="Arial Narrow" w:hAnsi="Arial Narrow" w:cs="Arial Narrow"/>
          <w:kern w:val="0"/>
          <w:sz w:val="22"/>
          <w:szCs w:val="22"/>
          <w:lang w:val="es-ES" w:eastAsia="es-ES" w:bidi="es-ES"/>
        </w:rPr>
        <w:t xml:space="preserve">                                                  </w:t>
      </w:r>
    </w:p>
    <w:p w14:paraId="5C4B0FB5" w14:textId="224E816D" w:rsidR="00B15D43" w:rsidRPr="005F1230" w:rsidRDefault="00EF72A4" w:rsidP="001D7972">
      <w:pPr>
        <w:suppressAutoHyphens w:val="0"/>
        <w:autoSpaceDE w:val="0"/>
        <w:autoSpaceDN w:val="0"/>
        <w:ind w:left="2694" w:right="-850"/>
        <w:rPr>
          <w:rFonts w:ascii="Arial" w:eastAsia="Arial Narrow" w:hAnsi="Arial" w:cs="Arial"/>
          <w:kern w:val="0"/>
          <w:sz w:val="22"/>
          <w:szCs w:val="22"/>
          <w:lang w:val="es-ES" w:eastAsia="es-ES" w:bidi="es-ES"/>
        </w:rPr>
      </w:pPr>
      <w:r>
        <w:rPr>
          <w:rFonts w:ascii="Arial Narrow" w:eastAsia="Arial Narrow" w:hAnsi="Arial Narrow" w:cs="Arial Narrow"/>
          <w:kern w:val="0"/>
          <w:sz w:val="22"/>
          <w:szCs w:val="22"/>
          <w:lang w:val="es-ES" w:eastAsia="es-ES" w:bidi="es-ES"/>
        </w:rPr>
        <w:t xml:space="preserve">                                        </w:t>
      </w:r>
      <w:r w:rsidR="00B15D43">
        <w:rPr>
          <w:rFonts w:ascii="Arial Narrow" w:eastAsia="Arial Narrow" w:hAnsi="Arial Narrow" w:cs="Arial Narrow"/>
          <w:kern w:val="0"/>
          <w:sz w:val="22"/>
          <w:szCs w:val="22"/>
          <w:lang w:val="es-ES" w:eastAsia="es-ES" w:bidi="es-ES"/>
        </w:rPr>
        <w:t xml:space="preserve">  </w:t>
      </w:r>
      <w:r w:rsidR="00B15D43" w:rsidRPr="005F1230">
        <w:rPr>
          <w:rFonts w:ascii="Arial" w:eastAsia="Arial Narrow" w:hAnsi="Arial" w:cs="Arial"/>
          <w:kern w:val="0"/>
          <w:sz w:val="22"/>
          <w:szCs w:val="22"/>
          <w:lang w:val="es-ES" w:eastAsia="es-ES" w:bidi="es-ES"/>
        </w:rPr>
        <w:t>Lug</w:t>
      </w:r>
      <w:r w:rsidR="001D7972" w:rsidRPr="005F1230">
        <w:rPr>
          <w:rFonts w:ascii="Arial" w:eastAsia="Arial Narrow" w:hAnsi="Arial" w:cs="Arial"/>
          <w:kern w:val="0"/>
          <w:sz w:val="22"/>
          <w:szCs w:val="22"/>
          <w:lang w:val="es-ES" w:eastAsia="es-ES" w:bidi="es-ES"/>
        </w:rPr>
        <w:t>ar y fecha: Bogotá D.C</w:t>
      </w:r>
      <w:r w:rsidR="00A35496" w:rsidRPr="005F1230">
        <w:rPr>
          <w:rFonts w:ascii="Arial" w:eastAsia="Arial Narrow" w:hAnsi="Arial" w:cs="Arial"/>
          <w:kern w:val="0"/>
          <w:sz w:val="22"/>
          <w:szCs w:val="22"/>
          <w:lang w:val="es-ES" w:eastAsia="es-ES" w:bidi="es-ES"/>
        </w:rPr>
        <w:t xml:space="preserve">, </w:t>
      </w:r>
      <w:r w:rsidR="00C52DF0" w:rsidRPr="005F1230">
        <w:rPr>
          <w:rFonts w:ascii="Arial" w:eastAsia="Arial Narrow" w:hAnsi="Arial" w:cs="Arial"/>
          <w:kern w:val="0"/>
          <w:sz w:val="22"/>
          <w:szCs w:val="22"/>
          <w:lang w:val="es-ES" w:eastAsia="es-ES" w:bidi="es-ES"/>
        </w:rPr>
        <w:t xml:space="preserve">Mayo </w:t>
      </w:r>
      <w:r w:rsidR="00C766ED" w:rsidRPr="005F1230">
        <w:rPr>
          <w:rFonts w:ascii="Arial" w:eastAsia="Arial Narrow" w:hAnsi="Arial" w:cs="Arial"/>
          <w:kern w:val="0"/>
          <w:sz w:val="22"/>
          <w:szCs w:val="22"/>
          <w:lang w:val="es-ES" w:eastAsia="es-ES" w:bidi="es-ES"/>
        </w:rPr>
        <w:t>21</w:t>
      </w:r>
      <w:r w:rsidR="00E5114E" w:rsidRPr="005F1230">
        <w:rPr>
          <w:rFonts w:ascii="Arial" w:eastAsia="Arial Narrow" w:hAnsi="Arial" w:cs="Arial"/>
          <w:kern w:val="0"/>
          <w:sz w:val="22"/>
          <w:szCs w:val="22"/>
          <w:lang w:val="es-ES" w:eastAsia="es-ES" w:bidi="es-ES"/>
        </w:rPr>
        <w:t>de 2026</w:t>
      </w:r>
      <w:r w:rsidR="001D7972" w:rsidRPr="005F1230">
        <w:rPr>
          <w:rFonts w:ascii="Arial" w:eastAsia="Arial Narrow" w:hAnsi="Arial" w:cs="Arial"/>
          <w:kern w:val="0"/>
          <w:sz w:val="22"/>
          <w:szCs w:val="22"/>
          <w:lang w:val="es-ES" w:eastAsia="es-ES" w:bidi="es-ES"/>
        </w:rPr>
        <w:t xml:space="preserve"> </w:t>
      </w:r>
    </w:p>
    <w:p w14:paraId="79DA524D" w14:textId="77777777" w:rsidR="00B15D43" w:rsidRPr="005F1230" w:rsidRDefault="00B15D43" w:rsidP="00B15D43">
      <w:pPr>
        <w:suppressAutoHyphens w:val="0"/>
        <w:autoSpaceDE w:val="0"/>
        <w:autoSpaceDN w:val="0"/>
        <w:ind w:left="142" w:right="1066"/>
        <w:jc w:val="both"/>
        <w:rPr>
          <w:rFonts w:ascii="Arial Narrow" w:eastAsia="Arial Narrow" w:hAnsi="Arial Narrow" w:cs="Arial Narrow"/>
          <w:b/>
          <w:kern w:val="0"/>
          <w:lang w:val="es-ES" w:eastAsia="es-ES" w:bidi="es-ES"/>
        </w:rPr>
      </w:pPr>
    </w:p>
    <w:p w14:paraId="6DBB227C" w14:textId="77777777" w:rsidR="00C91743" w:rsidRPr="005F1230" w:rsidRDefault="00C91743" w:rsidP="00D77B51">
      <w:pPr>
        <w:tabs>
          <w:tab w:val="left" w:pos="7088"/>
        </w:tabs>
        <w:suppressAutoHyphens w:val="0"/>
        <w:autoSpaceDE w:val="0"/>
        <w:autoSpaceDN w:val="0"/>
        <w:ind w:left="-426"/>
        <w:jc w:val="both"/>
        <w:rPr>
          <w:rFonts w:ascii="Arial" w:eastAsia="Times New Roman" w:hAnsi="Arial" w:cs="Arial"/>
          <w:b/>
          <w:color w:val="000000" w:themeColor="text1"/>
          <w:kern w:val="0"/>
          <w:sz w:val="22"/>
          <w:szCs w:val="22"/>
          <w:lang w:val="es-ES" w:eastAsia="es-ES"/>
        </w:rPr>
      </w:pPr>
    </w:p>
    <w:p w14:paraId="0D2695AF" w14:textId="77777777" w:rsidR="00C91743" w:rsidRPr="005F1230" w:rsidRDefault="00C91743" w:rsidP="00D77B51">
      <w:pPr>
        <w:tabs>
          <w:tab w:val="left" w:pos="7088"/>
        </w:tabs>
        <w:suppressAutoHyphens w:val="0"/>
        <w:autoSpaceDE w:val="0"/>
        <w:autoSpaceDN w:val="0"/>
        <w:ind w:left="-426"/>
        <w:jc w:val="both"/>
        <w:rPr>
          <w:rFonts w:ascii="Arial" w:eastAsia="Times New Roman" w:hAnsi="Arial" w:cs="Arial"/>
          <w:b/>
          <w:color w:val="000000" w:themeColor="text1"/>
          <w:kern w:val="0"/>
          <w:sz w:val="22"/>
          <w:szCs w:val="22"/>
          <w:lang w:val="es-ES" w:eastAsia="es-ES"/>
        </w:rPr>
      </w:pPr>
    </w:p>
    <w:p w14:paraId="1F825EB4" w14:textId="5E418B0A" w:rsidR="00B15D43" w:rsidRPr="005F1230" w:rsidRDefault="009F6116" w:rsidP="00D77B51">
      <w:pPr>
        <w:tabs>
          <w:tab w:val="left" w:pos="7088"/>
        </w:tabs>
        <w:suppressAutoHyphens w:val="0"/>
        <w:autoSpaceDE w:val="0"/>
        <w:autoSpaceDN w:val="0"/>
        <w:ind w:left="-426"/>
        <w:jc w:val="both"/>
        <w:rPr>
          <w:rFonts w:ascii="Arial Narrow" w:hAnsi="Arial Narrow"/>
          <w:b/>
          <w:sz w:val="22"/>
          <w:szCs w:val="22"/>
        </w:rPr>
      </w:pPr>
      <w:r w:rsidRPr="005F1230">
        <w:rPr>
          <w:rFonts w:ascii="Arial" w:eastAsia="Times New Roman" w:hAnsi="Arial" w:cs="Arial"/>
          <w:b/>
          <w:color w:val="000000" w:themeColor="text1"/>
          <w:kern w:val="0"/>
          <w:sz w:val="22"/>
          <w:szCs w:val="22"/>
          <w:lang w:val="es-ES" w:eastAsia="es-ES"/>
        </w:rPr>
        <w:t>SOLICITUD DE COTIZACIÓN</w:t>
      </w:r>
      <w:r w:rsidR="00611FE3" w:rsidRPr="005F1230">
        <w:rPr>
          <w:rFonts w:ascii="Arial" w:eastAsia="Times New Roman" w:hAnsi="Arial" w:cs="Arial"/>
          <w:b/>
          <w:color w:val="000000" w:themeColor="text1"/>
          <w:kern w:val="0"/>
          <w:sz w:val="22"/>
          <w:szCs w:val="22"/>
          <w:lang w:val="es-ES" w:eastAsia="es-ES"/>
        </w:rPr>
        <w:t xml:space="preserve"> </w:t>
      </w:r>
      <w:r w:rsidRPr="005F1230">
        <w:rPr>
          <w:rFonts w:ascii="Arial" w:eastAsia="Times New Roman" w:hAnsi="Arial" w:cs="Arial"/>
          <w:b/>
          <w:color w:val="000000" w:themeColor="text1"/>
          <w:kern w:val="0"/>
          <w:sz w:val="22"/>
          <w:szCs w:val="22"/>
          <w:lang w:val="es-ES" w:eastAsia="es-ES"/>
        </w:rPr>
        <w:t>SIP-</w:t>
      </w:r>
      <w:r w:rsidR="00AB3D9C" w:rsidRPr="005F1230">
        <w:rPr>
          <w:rFonts w:ascii="Arial" w:eastAsia="Times New Roman" w:hAnsi="Arial" w:cs="Arial"/>
          <w:b/>
          <w:color w:val="000000" w:themeColor="text1"/>
          <w:kern w:val="0"/>
          <w:sz w:val="22"/>
          <w:szCs w:val="22"/>
          <w:lang w:val="es-ES" w:eastAsia="es-ES"/>
        </w:rPr>
        <w:t>176</w:t>
      </w:r>
      <w:r w:rsidR="0092644F" w:rsidRPr="005F1230">
        <w:rPr>
          <w:rFonts w:ascii="Arial" w:eastAsia="Times New Roman" w:hAnsi="Arial" w:cs="Arial"/>
          <w:b/>
          <w:color w:val="000000" w:themeColor="text1"/>
          <w:kern w:val="0"/>
          <w:sz w:val="22"/>
          <w:szCs w:val="22"/>
          <w:lang w:val="es-ES" w:eastAsia="es-ES"/>
        </w:rPr>
        <w:t>-</w:t>
      </w:r>
      <w:r w:rsidR="00B15D43" w:rsidRPr="005F1230">
        <w:rPr>
          <w:rFonts w:ascii="Arial" w:eastAsia="Times New Roman" w:hAnsi="Arial" w:cs="Arial"/>
          <w:b/>
          <w:color w:val="000000" w:themeColor="text1"/>
          <w:kern w:val="0"/>
          <w:sz w:val="22"/>
          <w:szCs w:val="22"/>
          <w:lang w:val="es-ES" w:eastAsia="es-ES"/>
        </w:rPr>
        <w:t>CENACAVIACION-</w:t>
      </w:r>
      <w:r w:rsidR="00607579" w:rsidRPr="005F1230">
        <w:rPr>
          <w:rFonts w:ascii="Arial" w:eastAsia="Times New Roman" w:hAnsi="Arial" w:cs="Arial"/>
          <w:b/>
          <w:color w:val="000000" w:themeColor="text1"/>
          <w:kern w:val="0"/>
          <w:sz w:val="22"/>
          <w:szCs w:val="22"/>
          <w:lang w:val="es-ES" w:eastAsia="es-ES"/>
        </w:rPr>
        <w:t>202</w:t>
      </w:r>
      <w:r w:rsidR="00E5114E" w:rsidRPr="005F1230">
        <w:rPr>
          <w:rFonts w:ascii="Arial" w:eastAsia="Times New Roman" w:hAnsi="Arial" w:cs="Arial"/>
          <w:b/>
          <w:color w:val="000000" w:themeColor="text1"/>
          <w:kern w:val="0"/>
          <w:sz w:val="22"/>
          <w:szCs w:val="22"/>
          <w:lang w:val="es-ES" w:eastAsia="es-ES"/>
        </w:rPr>
        <w:t>6</w:t>
      </w:r>
      <w:r w:rsidR="00607579" w:rsidRPr="005F1230">
        <w:rPr>
          <w:rFonts w:ascii="Arial" w:eastAsia="Times New Roman" w:hAnsi="Arial" w:cs="Arial"/>
          <w:b/>
          <w:color w:val="000000" w:themeColor="text1"/>
          <w:kern w:val="0"/>
          <w:sz w:val="22"/>
          <w:szCs w:val="22"/>
          <w:lang w:val="es-ES" w:eastAsia="es-ES"/>
        </w:rPr>
        <w:t xml:space="preserve"> </w:t>
      </w:r>
      <w:r w:rsidR="00B15D43" w:rsidRPr="005F1230">
        <w:rPr>
          <w:rFonts w:ascii="Arial" w:eastAsia="Times New Roman" w:hAnsi="Arial" w:cs="Arial"/>
          <w:b/>
          <w:color w:val="000000" w:themeColor="text1"/>
          <w:kern w:val="0"/>
          <w:sz w:val="22"/>
          <w:szCs w:val="22"/>
          <w:lang w:val="es-ES" w:eastAsia="es-ES"/>
        </w:rPr>
        <w:t xml:space="preserve">CUYO </w:t>
      </w:r>
      <w:r w:rsidR="00611FE3" w:rsidRPr="005F1230">
        <w:rPr>
          <w:rFonts w:ascii="Arial" w:eastAsia="Times New Roman" w:hAnsi="Arial" w:cs="Arial"/>
          <w:b/>
          <w:color w:val="000000" w:themeColor="text1"/>
          <w:kern w:val="0"/>
          <w:sz w:val="22"/>
          <w:szCs w:val="22"/>
          <w:lang w:val="es-ES" w:eastAsia="es-ES"/>
        </w:rPr>
        <w:t>OBJETO</w:t>
      </w:r>
      <w:r w:rsidR="006252D6" w:rsidRPr="005F1230">
        <w:rPr>
          <w:rFonts w:ascii="Arial" w:eastAsia="Times New Roman" w:hAnsi="Arial" w:cs="Arial"/>
          <w:b/>
          <w:color w:val="000000" w:themeColor="text1"/>
          <w:kern w:val="0"/>
          <w:sz w:val="22"/>
          <w:szCs w:val="22"/>
          <w:lang w:val="es-ES" w:eastAsia="es-ES"/>
        </w:rPr>
        <w:t xml:space="preserve"> ES LA ADQUISICI</w:t>
      </w:r>
      <w:r w:rsidR="006252D6" w:rsidRPr="005F1230">
        <w:rPr>
          <w:rFonts w:ascii="Arial" w:eastAsia="Times New Roman" w:hAnsi="Arial" w:cs="Arial" w:hint="eastAsia"/>
          <w:b/>
          <w:color w:val="000000" w:themeColor="text1"/>
          <w:kern w:val="0"/>
          <w:sz w:val="22"/>
          <w:szCs w:val="22"/>
          <w:lang w:val="es-ES" w:eastAsia="es-ES"/>
        </w:rPr>
        <w:t>Ó</w:t>
      </w:r>
      <w:r w:rsidR="006252D6" w:rsidRPr="005F1230">
        <w:rPr>
          <w:rFonts w:ascii="Arial" w:eastAsia="Times New Roman" w:hAnsi="Arial" w:cs="Arial"/>
          <w:b/>
          <w:color w:val="000000" w:themeColor="text1"/>
          <w:kern w:val="0"/>
          <w:sz w:val="22"/>
          <w:szCs w:val="22"/>
          <w:lang w:val="es-ES" w:eastAsia="es-ES"/>
        </w:rPr>
        <w:t xml:space="preserve">N DEL </w:t>
      </w:r>
      <w:r w:rsidR="00536132" w:rsidRPr="005F1230">
        <w:rPr>
          <w:rFonts w:ascii="Arial" w:eastAsia="Times New Roman" w:hAnsi="Arial" w:cs="Arial"/>
          <w:b/>
          <w:color w:val="000000" w:themeColor="text1"/>
          <w:kern w:val="0"/>
          <w:sz w:val="22"/>
          <w:szCs w:val="22"/>
          <w:lang w:val="es-ES" w:eastAsia="es-ES"/>
        </w:rPr>
        <w:t>SERVICIO DE CONEXIÓN A INTERNET SATELITAL ILIMITADO Y CUENTA DE TEAMS CON SERVICIOS PAGOS (GRABACIÓN ILIMITADA) PARA LA CENAC DE AVIACIÓN</w:t>
      </w:r>
      <w:r w:rsidR="00C22C71" w:rsidRPr="005F1230">
        <w:rPr>
          <w:rFonts w:ascii="Arial" w:hAnsi="Arial" w:cs="Arial"/>
          <w:b/>
          <w:sz w:val="22"/>
          <w:szCs w:val="22"/>
        </w:rPr>
        <w:t>.</w:t>
      </w:r>
    </w:p>
    <w:p w14:paraId="66533ECB" w14:textId="77777777" w:rsidR="00BF1DC6" w:rsidRPr="005F1230" w:rsidRDefault="00BF1DC6" w:rsidP="008E2C4D">
      <w:pPr>
        <w:suppressAutoHyphens w:val="0"/>
        <w:autoSpaceDE w:val="0"/>
        <w:autoSpaceDN w:val="0"/>
        <w:spacing w:before="1"/>
        <w:ind w:left="-426"/>
        <w:rPr>
          <w:rFonts w:ascii="Arial Narrow" w:eastAsia="Times New Roman" w:hAnsi="Arial Narrow" w:cs="Arial"/>
          <w:color w:val="000000" w:themeColor="text1"/>
          <w:kern w:val="0"/>
          <w:lang w:val="es-ES" w:eastAsia="es-ES"/>
        </w:rPr>
      </w:pPr>
    </w:p>
    <w:p w14:paraId="411B4B7C" w14:textId="2CA1BF0C" w:rsidR="0029113F" w:rsidRPr="005F1230" w:rsidRDefault="0029113F" w:rsidP="00607579">
      <w:pPr>
        <w:suppressAutoHyphens w:val="0"/>
        <w:autoSpaceDE w:val="0"/>
        <w:autoSpaceDN w:val="0"/>
        <w:spacing w:before="1"/>
        <w:rPr>
          <w:rFonts w:ascii="Arial" w:hAnsi="Arial" w:cs="Arial"/>
          <w:sz w:val="22"/>
          <w:szCs w:val="22"/>
        </w:rPr>
      </w:pPr>
    </w:p>
    <w:tbl>
      <w:tblPr>
        <w:tblW w:w="9204" w:type="dxa"/>
        <w:tblCellMar>
          <w:left w:w="70" w:type="dxa"/>
          <w:right w:w="70" w:type="dxa"/>
        </w:tblCellMar>
        <w:tblLook w:val="04A0" w:firstRow="1" w:lastRow="0" w:firstColumn="1" w:lastColumn="0" w:noHBand="0" w:noVBand="1"/>
      </w:tblPr>
      <w:tblGrid>
        <w:gridCol w:w="2400"/>
        <w:gridCol w:w="6804"/>
      </w:tblGrid>
      <w:tr w:rsidR="0029113F" w:rsidRPr="005F1230" w14:paraId="4A59729B" w14:textId="77777777" w:rsidTr="00A64B78">
        <w:trPr>
          <w:trHeight w:val="301"/>
        </w:trPr>
        <w:tc>
          <w:tcPr>
            <w:tcW w:w="2400" w:type="dxa"/>
            <w:tcBorders>
              <w:top w:val="single" w:sz="8" w:space="0" w:color="auto"/>
              <w:left w:val="single" w:sz="8" w:space="0" w:color="auto"/>
              <w:bottom w:val="nil"/>
              <w:right w:val="nil"/>
            </w:tcBorders>
            <w:shd w:val="clear" w:color="auto" w:fill="auto"/>
            <w:noWrap/>
            <w:vAlign w:val="bottom"/>
            <w:hideMark/>
          </w:tcPr>
          <w:p w14:paraId="35EC7338" w14:textId="77777777" w:rsidR="0029113F" w:rsidRPr="005F1230" w:rsidRDefault="0029113F" w:rsidP="0029113F">
            <w:pPr>
              <w:widowControl/>
              <w:suppressAutoHyphens w:val="0"/>
              <w:rPr>
                <w:rFonts w:ascii="Calibri" w:eastAsia="Times New Roman" w:hAnsi="Calibri" w:cs="Calibri"/>
                <w:b/>
                <w:bCs/>
                <w:color w:val="000000"/>
                <w:kern w:val="0"/>
                <w:sz w:val="22"/>
                <w:szCs w:val="22"/>
              </w:rPr>
            </w:pPr>
            <w:r w:rsidRPr="005F1230">
              <w:rPr>
                <w:rFonts w:ascii="Calibri" w:eastAsia="Times New Roman" w:hAnsi="Calibri" w:cs="Calibri"/>
                <w:b/>
                <w:bCs/>
                <w:color w:val="000000"/>
                <w:kern w:val="0"/>
                <w:sz w:val="22"/>
                <w:szCs w:val="22"/>
              </w:rPr>
              <w:t>FECHA:</w:t>
            </w:r>
          </w:p>
        </w:tc>
        <w:tc>
          <w:tcPr>
            <w:tcW w:w="6804" w:type="dxa"/>
            <w:tcBorders>
              <w:top w:val="single" w:sz="8" w:space="0" w:color="auto"/>
              <w:left w:val="nil"/>
              <w:bottom w:val="nil"/>
              <w:right w:val="single" w:sz="8" w:space="0" w:color="auto"/>
            </w:tcBorders>
            <w:shd w:val="clear" w:color="auto" w:fill="auto"/>
            <w:noWrap/>
            <w:vAlign w:val="bottom"/>
            <w:hideMark/>
          </w:tcPr>
          <w:p w14:paraId="4B0CEFD4" w14:textId="5BDF1FD6" w:rsidR="0029113F" w:rsidRPr="005F1230" w:rsidRDefault="0029113F" w:rsidP="00937FFC">
            <w:pPr>
              <w:widowControl/>
              <w:suppressAutoHyphens w:val="0"/>
              <w:rPr>
                <w:rFonts w:ascii="Calibri" w:eastAsia="Times New Roman" w:hAnsi="Calibri" w:cs="Calibri"/>
                <w:color w:val="000000"/>
                <w:kern w:val="0"/>
                <w:sz w:val="22"/>
                <w:szCs w:val="22"/>
              </w:rPr>
            </w:pPr>
            <w:r w:rsidRPr="005F1230">
              <w:rPr>
                <w:rFonts w:ascii="Calibri" w:eastAsia="Times New Roman" w:hAnsi="Calibri" w:cs="Calibri"/>
                <w:color w:val="000000"/>
                <w:kern w:val="0"/>
                <w:sz w:val="22"/>
                <w:szCs w:val="22"/>
              </w:rPr>
              <w:t> </w:t>
            </w:r>
          </w:p>
        </w:tc>
      </w:tr>
      <w:tr w:rsidR="0029113F" w:rsidRPr="005F1230" w14:paraId="675BAEE7" w14:textId="77777777" w:rsidTr="00A64B78">
        <w:trPr>
          <w:trHeight w:val="301"/>
        </w:trPr>
        <w:tc>
          <w:tcPr>
            <w:tcW w:w="2400" w:type="dxa"/>
            <w:tcBorders>
              <w:top w:val="nil"/>
              <w:left w:val="single" w:sz="8" w:space="0" w:color="auto"/>
              <w:bottom w:val="nil"/>
              <w:right w:val="nil"/>
            </w:tcBorders>
            <w:shd w:val="clear" w:color="auto" w:fill="auto"/>
            <w:noWrap/>
            <w:vAlign w:val="bottom"/>
            <w:hideMark/>
          </w:tcPr>
          <w:p w14:paraId="648E6EEF" w14:textId="73A1E85A" w:rsidR="0029113F" w:rsidRPr="005F1230" w:rsidRDefault="00853784" w:rsidP="0029113F">
            <w:pPr>
              <w:widowControl/>
              <w:suppressAutoHyphens w:val="0"/>
              <w:rPr>
                <w:rFonts w:ascii="Calibri" w:eastAsia="Times New Roman" w:hAnsi="Calibri" w:cs="Calibri"/>
                <w:b/>
                <w:bCs/>
                <w:color w:val="000000"/>
                <w:kern w:val="0"/>
                <w:sz w:val="22"/>
                <w:szCs w:val="22"/>
              </w:rPr>
            </w:pPr>
            <w:r w:rsidRPr="005F1230">
              <w:rPr>
                <w:rFonts w:ascii="Calibri" w:eastAsia="Times New Roman" w:hAnsi="Calibri" w:cs="Calibri"/>
                <w:b/>
                <w:bCs/>
                <w:color w:val="000000"/>
                <w:kern w:val="0"/>
                <w:sz w:val="22"/>
                <w:szCs w:val="22"/>
              </w:rPr>
              <w:t>EMPRESA</w:t>
            </w:r>
            <w:r w:rsidR="0029113F" w:rsidRPr="005F1230">
              <w:rPr>
                <w:rFonts w:ascii="Calibri" w:eastAsia="Times New Roman" w:hAnsi="Calibri" w:cs="Calibri"/>
                <w:b/>
                <w:bCs/>
                <w:color w:val="000000"/>
                <w:kern w:val="0"/>
                <w:sz w:val="22"/>
                <w:szCs w:val="22"/>
              </w:rPr>
              <w:t>:</w:t>
            </w:r>
          </w:p>
        </w:tc>
        <w:tc>
          <w:tcPr>
            <w:tcW w:w="6804" w:type="dxa"/>
            <w:tcBorders>
              <w:top w:val="nil"/>
              <w:left w:val="nil"/>
              <w:bottom w:val="nil"/>
              <w:right w:val="single" w:sz="8" w:space="0" w:color="auto"/>
            </w:tcBorders>
            <w:shd w:val="clear" w:color="auto" w:fill="auto"/>
            <w:noWrap/>
            <w:vAlign w:val="bottom"/>
            <w:hideMark/>
          </w:tcPr>
          <w:p w14:paraId="4742C3BB" w14:textId="77777777" w:rsidR="0029113F" w:rsidRPr="005F1230" w:rsidRDefault="0029113F" w:rsidP="0029113F">
            <w:pPr>
              <w:widowControl/>
              <w:suppressAutoHyphens w:val="0"/>
              <w:rPr>
                <w:rFonts w:ascii="Calibri" w:eastAsia="Times New Roman" w:hAnsi="Calibri" w:cs="Calibri"/>
                <w:color w:val="000000"/>
                <w:kern w:val="0"/>
                <w:sz w:val="22"/>
                <w:szCs w:val="22"/>
              </w:rPr>
            </w:pPr>
            <w:r w:rsidRPr="005F1230">
              <w:rPr>
                <w:rFonts w:ascii="Calibri" w:eastAsia="Times New Roman" w:hAnsi="Calibri" w:cs="Calibri"/>
                <w:color w:val="000000"/>
                <w:kern w:val="0"/>
                <w:sz w:val="22"/>
                <w:szCs w:val="22"/>
              </w:rPr>
              <w:t> </w:t>
            </w:r>
          </w:p>
        </w:tc>
      </w:tr>
      <w:tr w:rsidR="0029113F" w:rsidRPr="005F1230" w14:paraId="14A7982E" w14:textId="77777777" w:rsidTr="00A64B78">
        <w:trPr>
          <w:trHeight w:val="301"/>
        </w:trPr>
        <w:tc>
          <w:tcPr>
            <w:tcW w:w="2400" w:type="dxa"/>
            <w:tcBorders>
              <w:top w:val="nil"/>
              <w:left w:val="single" w:sz="8" w:space="0" w:color="auto"/>
              <w:bottom w:val="nil"/>
              <w:right w:val="nil"/>
            </w:tcBorders>
            <w:shd w:val="clear" w:color="auto" w:fill="auto"/>
            <w:noWrap/>
            <w:vAlign w:val="bottom"/>
            <w:hideMark/>
          </w:tcPr>
          <w:p w14:paraId="4351C92E" w14:textId="77777777" w:rsidR="0029113F" w:rsidRPr="005F1230" w:rsidRDefault="0029113F" w:rsidP="0029113F">
            <w:pPr>
              <w:widowControl/>
              <w:suppressAutoHyphens w:val="0"/>
              <w:rPr>
                <w:rFonts w:ascii="Calibri" w:eastAsia="Times New Roman" w:hAnsi="Calibri" w:cs="Calibri"/>
                <w:b/>
                <w:bCs/>
                <w:color w:val="000000"/>
                <w:kern w:val="0"/>
                <w:sz w:val="22"/>
                <w:szCs w:val="22"/>
              </w:rPr>
            </w:pPr>
            <w:r w:rsidRPr="005F1230">
              <w:rPr>
                <w:rFonts w:ascii="Calibri" w:eastAsia="Times New Roman" w:hAnsi="Calibri" w:cs="Calibri"/>
                <w:b/>
                <w:bCs/>
                <w:color w:val="000000"/>
                <w:kern w:val="0"/>
                <w:sz w:val="22"/>
                <w:szCs w:val="22"/>
              </w:rPr>
              <w:t>NIT:</w:t>
            </w:r>
          </w:p>
        </w:tc>
        <w:tc>
          <w:tcPr>
            <w:tcW w:w="6804" w:type="dxa"/>
            <w:tcBorders>
              <w:top w:val="nil"/>
              <w:left w:val="nil"/>
              <w:bottom w:val="nil"/>
              <w:right w:val="single" w:sz="8" w:space="0" w:color="auto"/>
            </w:tcBorders>
            <w:shd w:val="clear" w:color="auto" w:fill="auto"/>
            <w:noWrap/>
            <w:vAlign w:val="bottom"/>
            <w:hideMark/>
          </w:tcPr>
          <w:p w14:paraId="339FCDD1" w14:textId="77777777" w:rsidR="0029113F" w:rsidRPr="005F1230" w:rsidRDefault="0029113F" w:rsidP="0029113F">
            <w:pPr>
              <w:widowControl/>
              <w:suppressAutoHyphens w:val="0"/>
              <w:rPr>
                <w:rFonts w:ascii="Calibri" w:eastAsia="Times New Roman" w:hAnsi="Calibri" w:cs="Calibri"/>
                <w:color w:val="000000"/>
                <w:kern w:val="0"/>
                <w:sz w:val="22"/>
                <w:szCs w:val="22"/>
              </w:rPr>
            </w:pPr>
            <w:r w:rsidRPr="005F1230">
              <w:rPr>
                <w:rFonts w:ascii="Calibri" w:eastAsia="Times New Roman" w:hAnsi="Calibri" w:cs="Calibri"/>
                <w:color w:val="000000"/>
                <w:kern w:val="0"/>
                <w:sz w:val="22"/>
                <w:szCs w:val="22"/>
              </w:rPr>
              <w:t> </w:t>
            </w:r>
          </w:p>
        </w:tc>
      </w:tr>
      <w:tr w:rsidR="0029113F" w:rsidRPr="005F1230" w14:paraId="09A3F171" w14:textId="77777777" w:rsidTr="00A64B78">
        <w:trPr>
          <w:trHeight w:val="301"/>
        </w:trPr>
        <w:tc>
          <w:tcPr>
            <w:tcW w:w="2400" w:type="dxa"/>
            <w:tcBorders>
              <w:top w:val="nil"/>
              <w:left w:val="single" w:sz="8" w:space="0" w:color="auto"/>
              <w:bottom w:val="nil"/>
              <w:right w:val="nil"/>
            </w:tcBorders>
            <w:shd w:val="clear" w:color="auto" w:fill="auto"/>
            <w:noWrap/>
            <w:vAlign w:val="bottom"/>
            <w:hideMark/>
          </w:tcPr>
          <w:p w14:paraId="7C85DA99" w14:textId="77777777" w:rsidR="0029113F" w:rsidRPr="005F1230" w:rsidRDefault="0029113F" w:rsidP="0029113F">
            <w:pPr>
              <w:widowControl/>
              <w:suppressAutoHyphens w:val="0"/>
              <w:rPr>
                <w:rFonts w:ascii="Calibri" w:eastAsia="Times New Roman" w:hAnsi="Calibri" w:cs="Calibri"/>
                <w:b/>
                <w:bCs/>
                <w:color w:val="000000"/>
                <w:kern w:val="0"/>
                <w:sz w:val="22"/>
                <w:szCs w:val="22"/>
              </w:rPr>
            </w:pPr>
            <w:r w:rsidRPr="005F1230">
              <w:rPr>
                <w:rFonts w:ascii="Calibri" w:eastAsia="Times New Roman" w:hAnsi="Calibri" w:cs="Calibri"/>
                <w:b/>
                <w:bCs/>
                <w:color w:val="000000"/>
                <w:kern w:val="0"/>
                <w:sz w:val="22"/>
                <w:szCs w:val="22"/>
              </w:rPr>
              <w:t xml:space="preserve">REPRESENTANTE LEGAL: </w:t>
            </w:r>
          </w:p>
        </w:tc>
        <w:tc>
          <w:tcPr>
            <w:tcW w:w="6804" w:type="dxa"/>
            <w:tcBorders>
              <w:top w:val="nil"/>
              <w:left w:val="nil"/>
              <w:bottom w:val="nil"/>
              <w:right w:val="single" w:sz="8" w:space="0" w:color="auto"/>
            </w:tcBorders>
            <w:shd w:val="clear" w:color="auto" w:fill="auto"/>
            <w:noWrap/>
            <w:vAlign w:val="bottom"/>
            <w:hideMark/>
          </w:tcPr>
          <w:p w14:paraId="36202122" w14:textId="77777777" w:rsidR="0029113F" w:rsidRPr="005F1230" w:rsidRDefault="0029113F" w:rsidP="0029113F">
            <w:pPr>
              <w:widowControl/>
              <w:suppressAutoHyphens w:val="0"/>
              <w:rPr>
                <w:rFonts w:ascii="Calibri" w:eastAsia="Times New Roman" w:hAnsi="Calibri" w:cs="Calibri"/>
                <w:color w:val="000000"/>
                <w:kern w:val="0"/>
                <w:sz w:val="22"/>
                <w:szCs w:val="22"/>
              </w:rPr>
            </w:pPr>
            <w:r w:rsidRPr="005F1230">
              <w:rPr>
                <w:rFonts w:ascii="Calibri" w:eastAsia="Times New Roman" w:hAnsi="Calibri" w:cs="Calibri"/>
                <w:color w:val="000000"/>
                <w:kern w:val="0"/>
                <w:sz w:val="22"/>
                <w:szCs w:val="22"/>
              </w:rPr>
              <w:t> </w:t>
            </w:r>
          </w:p>
        </w:tc>
      </w:tr>
      <w:tr w:rsidR="0029113F" w:rsidRPr="005F1230" w14:paraId="6D9395B6" w14:textId="77777777" w:rsidTr="00A64B78">
        <w:trPr>
          <w:trHeight w:val="301"/>
        </w:trPr>
        <w:tc>
          <w:tcPr>
            <w:tcW w:w="2400" w:type="dxa"/>
            <w:tcBorders>
              <w:top w:val="nil"/>
              <w:left w:val="single" w:sz="8" w:space="0" w:color="auto"/>
              <w:bottom w:val="nil"/>
              <w:right w:val="nil"/>
            </w:tcBorders>
            <w:shd w:val="clear" w:color="auto" w:fill="auto"/>
            <w:noWrap/>
            <w:vAlign w:val="bottom"/>
            <w:hideMark/>
          </w:tcPr>
          <w:p w14:paraId="71723897" w14:textId="77777777" w:rsidR="0029113F" w:rsidRPr="005F1230" w:rsidRDefault="0029113F" w:rsidP="0029113F">
            <w:pPr>
              <w:widowControl/>
              <w:suppressAutoHyphens w:val="0"/>
              <w:rPr>
                <w:rFonts w:ascii="Calibri" w:eastAsia="Times New Roman" w:hAnsi="Calibri" w:cs="Calibri"/>
                <w:b/>
                <w:bCs/>
                <w:color w:val="000000"/>
                <w:kern w:val="0"/>
                <w:sz w:val="22"/>
                <w:szCs w:val="22"/>
              </w:rPr>
            </w:pPr>
            <w:r w:rsidRPr="005F1230">
              <w:rPr>
                <w:rFonts w:ascii="Calibri" w:eastAsia="Times New Roman" w:hAnsi="Calibri" w:cs="Calibri"/>
                <w:b/>
                <w:bCs/>
                <w:color w:val="000000"/>
                <w:kern w:val="0"/>
                <w:sz w:val="22"/>
                <w:szCs w:val="22"/>
              </w:rPr>
              <w:t>DIRECCIÓN:</w:t>
            </w:r>
          </w:p>
        </w:tc>
        <w:tc>
          <w:tcPr>
            <w:tcW w:w="6804" w:type="dxa"/>
            <w:tcBorders>
              <w:top w:val="nil"/>
              <w:left w:val="nil"/>
              <w:bottom w:val="nil"/>
              <w:right w:val="single" w:sz="8" w:space="0" w:color="auto"/>
            </w:tcBorders>
            <w:shd w:val="clear" w:color="auto" w:fill="auto"/>
            <w:noWrap/>
            <w:vAlign w:val="bottom"/>
            <w:hideMark/>
          </w:tcPr>
          <w:p w14:paraId="45F1F011" w14:textId="77777777" w:rsidR="0029113F" w:rsidRPr="005F1230" w:rsidRDefault="0029113F" w:rsidP="0029113F">
            <w:pPr>
              <w:widowControl/>
              <w:suppressAutoHyphens w:val="0"/>
              <w:rPr>
                <w:rFonts w:ascii="Calibri" w:eastAsia="Times New Roman" w:hAnsi="Calibri" w:cs="Calibri"/>
                <w:color w:val="000000"/>
                <w:kern w:val="0"/>
                <w:sz w:val="22"/>
                <w:szCs w:val="22"/>
              </w:rPr>
            </w:pPr>
            <w:r w:rsidRPr="005F1230">
              <w:rPr>
                <w:rFonts w:ascii="Calibri" w:eastAsia="Times New Roman" w:hAnsi="Calibri" w:cs="Calibri"/>
                <w:color w:val="000000"/>
                <w:kern w:val="0"/>
                <w:sz w:val="22"/>
                <w:szCs w:val="22"/>
              </w:rPr>
              <w:t> </w:t>
            </w:r>
          </w:p>
        </w:tc>
      </w:tr>
      <w:tr w:rsidR="0029113F" w:rsidRPr="005F1230" w14:paraId="0F62C89D" w14:textId="77777777" w:rsidTr="00A64B78">
        <w:trPr>
          <w:trHeight w:val="301"/>
        </w:trPr>
        <w:tc>
          <w:tcPr>
            <w:tcW w:w="2400" w:type="dxa"/>
            <w:tcBorders>
              <w:top w:val="nil"/>
              <w:left w:val="single" w:sz="8" w:space="0" w:color="auto"/>
              <w:bottom w:val="nil"/>
              <w:right w:val="nil"/>
            </w:tcBorders>
            <w:shd w:val="clear" w:color="auto" w:fill="auto"/>
            <w:noWrap/>
            <w:vAlign w:val="bottom"/>
            <w:hideMark/>
          </w:tcPr>
          <w:p w14:paraId="51E369A4" w14:textId="77777777" w:rsidR="0029113F" w:rsidRPr="005F1230" w:rsidRDefault="0029113F" w:rsidP="0029113F">
            <w:pPr>
              <w:widowControl/>
              <w:suppressAutoHyphens w:val="0"/>
              <w:rPr>
                <w:rFonts w:ascii="Calibri" w:eastAsia="Times New Roman" w:hAnsi="Calibri" w:cs="Calibri"/>
                <w:b/>
                <w:bCs/>
                <w:color w:val="000000"/>
                <w:kern w:val="0"/>
                <w:sz w:val="22"/>
                <w:szCs w:val="22"/>
              </w:rPr>
            </w:pPr>
            <w:r w:rsidRPr="005F1230">
              <w:rPr>
                <w:rFonts w:ascii="Calibri" w:eastAsia="Times New Roman" w:hAnsi="Calibri" w:cs="Calibri"/>
                <w:b/>
                <w:bCs/>
                <w:color w:val="000000"/>
                <w:kern w:val="0"/>
                <w:sz w:val="22"/>
                <w:szCs w:val="22"/>
              </w:rPr>
              <w:t xml:space="preserve">TELÉFONOS Y FAX: </w:t>
            </w:r>
          </w:p>
        </w:tc>
        <w:tc>
          <w:tcPr>
            <w:tcW w:w="6804" w:type="dxa"/>
            <w:tcBorders>
              <w:top w:val="nil"/>
              <w:left w:val="nil"/>
              <w:bottom w:val="nil"/>
              <w:right w:val="single" w:sz="8" w:space="0" w:color="auto"/>
            </w:tcBorders>
            <w:shd w:val="clear" w:color="auto" w:fill="auto"/>
            <w:noWrap/>
            <w:vAlign w:val="bottom"/>
            <w:hideMark/>
          </w:tcPr>
          <w:p w14:paraId="1C58A29B" w14:textId="77777777" w:rsidR="0029113F" w:rsidRPr="005F1230" w:rsidRDefault="0029113F" w:rsidP="0029113F">
            <w:pPr>
              <w:widowControl/>
              <w:suppressAutoHyphens w:val="0"/>
              <w:rPr>
                <w:rFonts w:ascii="Calibri" w:eastAsia="Times New Roman" w:hAnsi="Calibri" w:cs="Calibri"/>
                <w:color w:val="000000"/>
                <w:kern w:val="0"/>
                <w:sz w:val="22"/>
                <w:szCs w:val="22"/>
              </w:rPr>
            </w:pPr>
            <w:r w:rsidRPr="005F1230">
              <w:rPr>
                <w:rFonts w:ascii="Calibri" w:eastAsia="Times New Roman" w:hAnsi="Calibri" w:cs="Calibri"/>
                <w:color w:val="000000"/>
                <w:kern w:val="0"/>
                <w:sz w:val="22"/>
                <w:szCs w:val="22"/>
              </w:rPr>
              <w:t> </w:t>
            </w:r>
          </w:p>
        </w:tc>
      </w:tr>
      <w:tr w:rsidR="0029113F" w:rsidRPr="005F1230" w14:paraId="0A229CC3" w14:textId="77777777" w:rsidTr="00A64B78">
        <w:trPr>
          <w:trHeight w:val="313"/>
        </w:trPr>
        <w:tc>
          <w:tcPr>
            <w:tcW w:w="2400" w:type="dxa"/>
            <w:tcBorders>
              <w:top w:val="nil"/>
              <w:left w:val="single" w:sz="8" w:space="0" w:color="auto"/>
              <w:bottom w:val="single" w:sz="8" w:space="0" w:color="auto"/>
              <w:right w:val="nil"/>
            </w:tcBorders>
            <w:shd w:val="clear" w:color="auto" w:fill="auto"/>
            <w:noWrap/>
            <w:vAlign w:val="bottom"/>
            <w:hideMark/>
          </w:tcPr>
          <w:p w14:paraId="5BB6DA44" w14:textId="77777777" w:rsidR="0029113F" w:rsidRPr="005F1230" w:rsidRDefault="0029113F" w:rsidP="0029113F">
            <w:pPr>
              <w:widowControl/>
              <w:suppressAutoHyphens w:val="0"/>
              <w:rPr>
                <w:rFonts w:ascii="Calibri" w:eastAsia="Times New Roman" w:hAnsi="Calibri" w:cs="Calibri"/>
                <w:b/>
                <w:bCs/>
                <w:color w:val="000000"/>
                <w:kern w:val="0"/>
                <w:sz w:val="22"/>
                <w:szCs w:val="22"/>
              </w:rPr>
            </w:pPr>
            <w:r w:rsidRPr="005F1230">
              <w:rPr>
                <w:rFonts w:ascii="Calibri" w:eastAsia="Times New Roman" w:hAnsi="Calibri" w:cs="Calibri"/>
                <w:b/>
                <w:bCs/>
                <w:color w:val="000000"/>
                <w:kern w:val="0"/>
                <w:sz w:val="22"/>
                <w:szCs w:val="22"/>
              </w:rPr>
              <w:t xml:space="preserve">E-MAIL: </w:t>
            </w:r>
          </w:p>
        </w:tc>
        <w:tc>
          <w:tcPr>
            <w:tcW w:w="6804" w:type="dxa"/>
            <w:tcBorders>
              <w:top w:val="nil"/>
              <w:left w:val="nil"/>
              <w:bottom w:val="single" w:sz="8" w:space="0" w:color="auto"/>
              <w:right w:val="single" w:sz="8" w:space="0" w:color="auto"/>
            </w:tcBorders>
            <w:shd w:val="clear" w:color="auto" w:fill="auto"/>
            <w:noWrap/>
            <w:vAlign w:val="bottom"/>
            <w:hideMark/>
          </w:tcPr>
          <w:p w14:paraId="10E05B7E" w14:textId="77777777" w:rsidR="0029113F" w:rsidRPr="005F1230" w:rsidRDefault="0029113F" w:rsidP="0029113F">
            <w:pPr>
              <w:widowControl/>
              <w:suppressAutoHyphens w:val="0"/>
              <w:rPr>
                <w:rFonts w:ascii="Calibri" w:eastAsia="Times New Roman" w:hAnsi="Calibri" w:cs="Calibri"/>
                <w:color w:val="000000"/>
                <w:kern w:val="0"/>
                <w:sz w:val="22"/>
                <w:szCs w:val="22"/>
              </w:rPr>
            </w:pPr>
            <w:r w:rsidRPr="005F1230">
              <w:rPr>
                <w:rFonts w:ascii="Calibri" w:eastAsia="Times New Roman" w:hAnsi="Calibri" w:cs="Calibri"/>
                <w:color w:val="000000"/>
                <w:kern w:val="0"/>
                <w:sz w:val="22"/>
                <w:szCs w:val="22"/>
              </w:rPr>
              <w:t> </w:t>
            </w:r>
          </w:p>
        </w:tc>
      </w:tr>
    </w:tbl>
    <w:p w14:paraId="7FBA876B" w14:textId="0AA0655F" w:rsidR="0029113F" w:rsidRPr="005F1230" w:rsidRDefault="0029113F" w:rsidP="00607579">
      <w:pPr>
        <w:suppressAutoHyphens w:val="0"/>
        <w:autoSpaceDE w:val="0"/>
        <w:autoSpaceDN w:val="0"/>
        <w:spacing w:before="1"/>
        <w:rPr>
          <w:rFonts w:ascii="Arial" w:hAnsi="Arial" w:cs="Arial"/>
          <w:sz w:val="22"/>
          <w:szCs w:val="22"/>
        </w:rPr>
      </w:pPr>
    </w:p>
    <w:p w14:paraId="465DADBA" w14:textId="77777777" w:rsidR="0029113F" w:rsidRPr="005F1230" w:rsidRDefault="0029113F" w:rsidP="00607579">
      <w:pPr>
        <w:suppressAutoHyphens w:val="0"/>
        <w:autoSpaceDE w:val="0"/>
        <w:autoSpaceDN w:val="0"/>
        <w:spacing w:before="1"/>
        <w:rPr>
          <w:rFonts w:ascii="Arial" w:hAnsi="Arial" w:cs="Arial"/>
          <w:sz w:val="22"/>
          <w:szCs w:val="22"/>
        </w:rPr>
      </w:pPr>
    </w:p>
    <w:p w14:paraId="0FEBBE2A" w14:textId="1C080B36" w:rsidR="00BF1DC6" w:rsidRPr="005F1230" w:rsidRDefault="001F76E4" w:rsidP="001F76E4">
      <w:pPr>
        <w:suppressAutoHyphens w:val="0"/>
        <w:autoSpaceDE w:val="0"/>
        <w:autoSpaceDN w:val="0"/>
        <w:spacing w:before="1"/>
        <w:ind w:left="-426"/>
        <w:jc w:val="both"/>
        <w:rPr>
          <w:rFonts w:ascii="Arial Narrow" w:eastAsia="Times New Roman" w:hAnsi="Arial Narrow" w:cs="Arial"/>
          <w:color w:val="000000" w:themeColor="text1"/>
          <w:kern w:val="0"/>
          <w:lang w:val="es-ES" w:eastAsia="es-ES"/>
        </w:rPr>
      </w:pPr>
      <w:r w:rsidRPr="005F1230">
        <w:rPr>
          <w:rFonts w:ascii="Arial" w:hAnsi="Arial" w:cs="Arial"/>
          <w:b/>
          <w:sz w:val="22"/>
          <w:szCs w:val="22"/>
        </w:rPr>
        <w:t>OBJETIVO</w:t>
      </w:r>
      <w:r w:rsidRPr="005F1230">
        <w:rPr>
          <w:rFonts w:ascii="Arial" w:hAnsi="Arial" w:cs="Arial"/>
          <w:sz w:val="22"/>
          <w:szCs w:val="22"/>
        </w:rPr>
        <w:t>: Proveer a la Central Administrativa y Contable Especializada de Aviación el servicio de internet ilimitado con altos estándares de calidad, disponibilidad, seguridad y velocidad que garantice la adecuada transmisión de datos, teniendo en cuenta el alto volumen de información instit</w:t>
      </w:r>
      <w:r w:rsidR="00EA7EDA" w:rsidRPr="005F1230">
        <w:rPr>
          <w:rFonts w:ascii="Arial" w:hAnsi="Arial" w:cs="Arial"/>
          <w:sz w:val="22"/>
          <w:szCs w:val="22"/>
        </w:rPr>
        <w:t>ucional que maneja diariamente; plazo estimado</w:t>
      </w:r>
      <w:r w:rsidR="00446B37" w:rsidRPr="005F1230">
        <w:rPr>
          <w:rFonts w:ascii="Arial" w:hAnsi="Arial" w:cs="Arial"/>
          <w:sz w:val="22"/>
          <w:szCs w:val="22"/>
        </w:rPr>
        <w:t>,</w:t>
      </w:r>
      <w:r w:rsidR="00EA7EDA" w:rsidRPr="005F1230">
        <w:rPr>
          <w:rFonts w:ascii="Arial" w:hAnsi="Arial" w:cs="Arial"/>
          <w:sz w:val="22"/>
          <w:szCs w:val="22"/>
        </w:rPr>
        <w:t xml:space="preserve"> </w:t>
      </w:r>
      <w:r w:rsidR="00A43D47" w:rsidRPr="005F1230">
        <w:rPr>
          <w:rFonts w:ascii="Arial" w:hAnsi="Arial" w:cs="Arial"/>
          <w:sz w:val="22"/>
          <w:szCs w:val="22"/>
        </w:rPr>
        <w:t>8</w:t>
      </w:r>
      <w:r w:rsidR="00EA7EDA" w:rsidRPr="005F1230">
        <w:rPr>
          <w:rFonts w:ascii="Arial" w:hAnsi="Arial" w:cs="Arial"/>
          <w:sz w:val="22"/>
          <w:szCs w:val="22"/>
        </w:rPr>
        <w:t xml:space="preserve"> meses</w:t>
      </w:r>
      <w:r w:rsidR="00446B37" w:rsidRPr="005F1230">
        <w:rPr>
          <w:rFonts w:ascii="Arial" w:hAnsi="Arial" w:cs="Arial"/>
          <w:sz w:val="22"/>
          <w:szCs w:val="22"/>
        </w:rPr>
        <w:t>.</w:t>
      </w:r>
      <w:r w:rsidR="00EA7EDA" w:rsidRPr="005F1230">
        <w:rPr>
          <w:rFonts w:ascii="Arial" w:hAnsi="Arial" w:cs="Arial"/>
          <w:sz w:val="22"/>
          <w:szCs w:val="22"/>
        </w:rPr>
        <w:t xml:space="preserve"> </w:t>
      </w:r>
      <w:r w:rsidRPr="005F1230">
        <w:rPr>
          <w:rFonts w:ascii="Arial Narrow" w:eastAsia="Times New Roman" w:hAnsi="Arial Narrow" w:cs="Arial"/>
          <w:color w:val="000000" w:themeColor="text1"/>
          <w:kern w:val="0"/>
          <w:lang w:val="es-ES" w:eastAsia="es-ES"/>
        </w:rPr>
        <w:t xml:space="preserve"> </w:t>
      </w:r>
    </w:p>
    <w:p w14:paraId="286FD80D" w14:textId="77777777" w:rsidR="00BF1DC6" w:rsidRPr="005F1230" w:rsidRDefault="00BF1DC6" w:rsidP="00607579">
      <w:pPr>
        <w:suppressAutoHyphens w:val="0"/>
        <w:autoSpaceDE w:val="0"/>
        <w:autoSpaceDN w:val="0"/>
        <w:spacing w:before="1"/>
        <w:rPr>
          <w:rFonts w:ascii="Arial Narrow" w:eastAsia="Times New Roman" w:hAnsi="Arial Narrow" w:cs="Arial"/>
          <w:color w:val="000000" w:themeColor="text1"/>
          <w:kern w:val="0"/>
          <w:lang w:val="es-ES" w:eastAsia="es-ES"/>
        </w:rPr>
      </w:pPr>
    </w:p>
    <w:p w14:paraId="59D2F337" w14:textId="3DCF3941" w:rsidR="001A1223" w:rsidRPr="005F1230" w:rsidRDefault="00F03B10" w:rsidP="00F9483E">
      <w:pPr>
        <w:pStyle w:val="Prrafodelista"/>
        <w:numPr>
          <w:ilvl w:val="0"/>
          <w:numId w:val="2"/>
        </w:numPr>
        <w:tabs>
          <w:tab w:val="left" w:pos="1701"/>
        </w:tabs>
        <w:jc w:val="both"/>
        <w:rPr>
          <w:rFonts w:ascii="Arial" w:hAnsi="Arial" w:cs="Arial"/>
          <w:b/>
          <w:color w:val="000000" w:themeColor="text1"/>
          <w:sz w:val="22"/>
          <w:szCs w:val="22"/>
        </w:rPr>
      </w:pPr>
      <w:r w:rsidRPr="005F1230">
        <w:rPr>
          <w:rFonts w:ascii="Arial" w:hAnsi="Arial" w:cs="Arial"/>
          <w:b/>
          <w:color w:val="000000" w:themeColor="text1"/>
          <w:sz w:val="22"/>
          <w:szCs w:val="22"/>
        </w:rPr>
        <w:t>COTIZACION:</w:t>
      </w:r>
      <w:r w:rsidR="00E5114E" w:rsidRPr="005F1230">
        <w:rPr>
          <w:rFonts w:ascii="Arial" w:hAnsi="Arial" w:cs="Arial"/>
          <w:b/>
          <w:color w:val="000000" w:themeColor="text1"/>
          <w:sz w:val="22"/>
          <w:szCs w:val="22"/>
        </w:rPr>
        <w:t xml:space="preserve"> </w:t>
      </w:r>
    </w:p>
    <w:p w14:paraId="7D195521" w14:textId="2C5CF66B" w:rsidR="002936F2" w:rsidRPr="005F1230" w:rsidRDefault="002936F2" w:rsidP="001A1223">
      <w:pPr>
        <w:pStyle w:val="Prrafodelista"/>
        <w:tabs>
          <w:tab w:val="left" w:pos="1701"/>
        </w:tabs>
        <w:ind w:left="-66"/>
        <w:jc w:val="both"/>
        <w:rPr>
          <w:rFonts w:ascii="Arial" w:hAnsi="Arial" w:cs="Arial"/>
          <w:b/>
          <w:color w:val="000000" w:themeColor="text1"/>
          <w:sz w:val="22"/>
          <w:szCs w:val="22"/>
        </w:rPr>
      </w:pPr>
    </w:p>
    <w:tbl>
      <w:tblPr>
        <w:tblW w:w="10102" w:type="dxa"/>
        <w:jc w:val="right"/>
        <w:tblLook w:val="04A0" w:firstRow="1" w:lastRow="0" w:firstColumn="1" w:lastColumn="0" w:noHBand="0" w:noVBand="1"/>
      </w:tblPr>
      <w:tblGrid>
        <w:gridCol w:w="3687"/>
        <w:gridCol w:w="1130"/>
        <w:gridCol w:w="879"/>
        <w:gridCol w:w="1086"/>
        <w:gridCol w:w="1067"/>
        <w:gridCol w:w="1086"/>
        <w:gridCol w:w="1167"/>
      </w:tblGrid>
      <w:tr w:rsidR="007004B7" w:rsidRPr="005F1230" w14:paraId="569D1D93" w14:textId="77777777" w:rsidTr="000E218C">
        <w:trPr>
          <w:trHeight w:val="628"/>
          <w:jc w:val="right"/>
        </w:trPr>
        <w:tc>
          <w:tcPr>
            <w:tcW w:w="3687"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6B657819" w14:textId="77777777" w:rsidR="004B7BE7" w:rsidRPr="005F1230" w:rsidRDefault="004B7BE7" w:rsidP="005868D8">
            <w:pPr>
              <w:widowControl/>
              <w:suppressAutoHyphens w:val="0"/>
              <w:jc w:val="center"/>
              <w:rPr>
                <w:rFonts w:ascii="Arial" w:eastAsia="Times New Roman" w:hAnsi="Arial" w:cs="Arial"/>
                <w:b/>
                <w:bCs/>
                <w:color w:val="000000"/>
                <w:kern w:val="0"/>
                <w:sz w:val="18"/>
                <w:szCs w:val="18"/>
                <w:lang w:val="es-MX" w:eastAsia="en-US"/>
              </w:rPr>
            </w:pPr>
            <w:r w:rsidRPr="005F1230">
              <w:rPr>
                <w:rFonts w:ascii="Arial" w:eastAsia="Times New Roman" w:hAnsi="Arial" w:cs="Arial"/>
                <w:b/>
                <w:bCs/>
                <w:color w:val="000000"/>
                <w:kern w:val="0"/>
                <w:sz w:val="18"/>
                <w:szCs w:val="18"/>
                <w:lang w:eastAsia="en-US"/>
              </w:rPr>
              <w:t>DESCRIPCIÓN DEL BIEN Y/O SERVICIO</w:t>
            </w:r>
          </w:p>
        </w:tc>
        <w:tc>
          <w:tcPr>
            <w:tcW w:w="1130" w:type="dxa"/>
            <w:tcBorders>
              <w:top w:val="single" w:sz="4" w:space="0" w:color="auto"/>
              <w:left w:val="nil"/>
              <w:bottom w:val="single" w:sz="4" w:space="0" w:color="auto"/>
              <w:right w:val="single" w:sz="4" w:space="0" w:color="auto"/>
            </w:tcBorders>
            <w:shd w:val="clear" w:color="auto" w:fill="D6E3BC" w:themeFill="accent3" w:themeFillTint="66"/>
            <w:vAlign w:val="center"/>
            <w:hideMark/>
          </w:tcPr>
          <w:p w14:paraId="2EBD557D" w14:textId="77777777" w:rsidR="004B7BE7" w:rsidRPr="005F1230" w:rsidRDefault="004B7BE7" w:rsidP="005868D8">
            <w:pPr>
              <w:widowControl/>
              <w:suppressAutoHyphens w:val="0"/>
              <w:jc w:val="center"/>
              <w:rPr>
                <w:rFonts w:ascii="Arial" w:eastAsia="Times New Roman" w:hAnsi="Arial" w:cs="Arial"/>
                <w:b/>
                <w:bCs/>
                <w:color w:val="000000"/>
                <w:kern w:val="0"/>
                <w:sz w:val="18"/>
                <w:szCs w:val="18"/>
                <w:lang w:val="en-US" w:eastAsia="en-US"/>
              </w:rPr>
            </w:pPr>
            <w:r w:rsidRPr="005F1230">
              <w:rPr>
                <w:rFonts w:ascii="Arial" w:eastAsia="Times New Roman" w:hAnsi="Arial" w:cs="Arial"/>
                <w:b/>
                <w:bCs/>
                <w:color w:val="000000"/>
                <w:kern w:val="0"/>
                <w:sz w:val="18"/>
                <w:szCs w:val="18"/>
                <w:lang w:eastAsia="en-US"/>
              </w:rPr>
              <w:t>UNIDAD MEDIDA</w:t>
            </w:r>
          </w:p>
        </w:tc>
        <w:tc>
          <w:tcPr>
            <w:tcW w:w="879" w:type="dxa"/>
            <w:tcBorders>
              <w:top w:val="single" w:sz="4" w:space="0" w:color="auto"/>
              <w:left w:val="nil"/>
              <w:bottom w:val="single" w:sz="4" w:space="0" w:color="auto"/>
              <w:right w:val="single" w:sz="4" w:space="0" w:color="auto"/>
            </w:tcBorders>
            <w:shd w:val="clear" w:color="auto" w:fill="D6E3BC" w:themeFill="accent3" w:themeFillTint="66"/>
            <w:vAlign w:val="center"/>
            <w:hideMark/>
          </w:tcPr>
          <w:p w14:paraId="3085605F" w14:textId="1CF96E1C" w:rsidR="004B7BE7" w:rsidRPr="005F1230" w:rsidRDefault="004B7BE7" w:rsidP="007004B7">
            <w:pPr>
              <w:widowControl/>
              <w:suppressAutoHyphens w:val="0"/>
              <w:jc w:val="center"/>
              <w:rPr>
                <w:rFonts w:ascii="Arial" w:eastAsia="Times New Roman" w:hAnsi="Arial" w:cs="Arial"/>
                <w:b/>
                <w:bCs/>
                <w:color w:val="000000"/>
                <w:kern w:val="0"/>
                <w:sz w:val="18"/>
                <w:szCs w:val="18"/>
                <w:lang w:val="en-US" w:eastAsia="en-US"/>
              </w:rPr>
            </w:pPr>
            <w:r w:rsidRPr="005F1230">
              <w:rPr>
                <w:rFonts w:ascii="Arial" w:eastAsia="Times New Roman" w:hAnsi="Arial" w:cs="Arial"/>
                <w:b/>
                <w:bCs/>
                <w:color w:val="000000"/>
                <w:kern w:val="0"/>
                <w:sz w:val="18"/>
                <w:szCs w:val="18"/>
                <w:lang w:val="en-US" w:eastAsia="en-US"/>
              </w:rPr>
              <w:t>CANT</w:t>
            </w:r>
            <w:r w:rsidR="007004B7" w:rsidRPr="005F1230">
              <w:rPr>
                <w:rFonts w:ascii="Arial" w:eastAsia="Times New Roman" w:hAnsi="Arial" w:cs="Arial"/>
                <w:b/>
                <w:bCs/>
                <w:color w:val="000000"/>
                <w:kern w:val="0"/>
                <w:sz w:val="18"/>
                <w:szCs w:val="18"/>
                <w:lang w:val="en-US" w:eastAsia="en-US"/>
              </w:rPr>
              <w:t>.</w:t>
            </w:r>
          </w:p>
        </w:tc>
        <w:tc>
          <w:tcPr>
            <w:tcW w:w="1086" w:type="dxa"/>
            <w:tcBorders>
              <w:top w:val="single" w:sz="4" w:space="0" w:color="auto"/>
              <w:left w:val="nil"/>
              <w:bottom w:val="single" w:sz="4" w:space="0" w:color="auto"/>
              <w:right w:val="single" w:sz="4" w:space="0" w:color="auto"/>
            </w:tcBorders>
            <w:shd w:val="clear" w:color="auto" w:fill="D6E3BC" w:themeFill="accent3" w:themeFillTint="66"/>
            <w:vAlign w:val="center"/>
            <w:hideMark/>
          </w:tcPr>
          <w:p w14:paraId="56B5E760" w14:textId="0F563267" w:rsidR="007004B7" w:rsidRPr="005F1230" w:rsidRDefault="007004B7" w:rsidP="005868D8">
            <w:pPr>
              <w:widowControl/>
              <w:suppressAutoHyphens w:val="0"/>
              <w:jc w:val="center"/>
              <w:rPr>
                <w:rFonts w:ascii="Arial" w:eastAsia="Times New Roman" w:hAnsi="Arial" w:cs="Arial"/>
                <w:b/>
                <w:bCs/>
                <w:color w:val="000000"/>
                <w:kern w:val="0"/>
                <w:sz w:val="18"/>
                <w:szCs w:val="18"/>
                <w:lang w:eastAsia="en-US"/>
              </w:rPr>
            </w:pPr>
            <w:r w:rsidRPr="005F1230">
              <w:rPr>
                <w:rFonts w:ascii="Arial" w:eastAsia="Times New Roman" w:hAnsi="Arial" w:cs="Arial"/>
                <w:b/>
                <w:bCs/>
                <w:color w:val="000000"/>
                <w:kern w:val="0"/>
                <w:sz w:val="18"/>
                <w:szCs w:val="18"/>
                <w:lang w:eastAsia="en-US"/>
              </w:rPr>
              <w:t>PRECIO</w:t>
            </w:r>
            <w:r w:rsidR="004B7BE7" w:rsidRPr="005F1230">
              <w:rPr>
                <w:rFonts w:ascii="Arial" w:eastAsia="Times New Roman" w:hAnsi="Arial" w:cs="Arial"/>
                <w:b/>
                <w:bCs/>
                <w:color w:val="000000"/>
                <w:kern w:val="0"/>
                <w:sz w:val="18"/>
                <w:szCs w:val="18"/>
                <w:lang w:eastAsia="en-US"/>
              </w:rPr>
              <w:t xml:space="preserve"> UNITARIO </w:t>
            </w:r>
          </w:p>
          <w:p w14:paraId="07CEECB0" w14:textId="59CADE10" w:rsidR="004B7BE7" w:rsidRPr="005F1230" w:rsidRDefault="004B7BE7" w:rsidP="005868D8">
            <w:pPr>
              <w:widowControl/>
              <w:suppressAutoHyphens w:val="0"/>
              <w:jc w:val="center"/>
              <w:rPr>
                <w:rFonts w:ascii="Arial" w:eastAsia="Times New Roman" w:hAnsi="Arial" w:cs="Arial"/>
                <w:b/>
                <w:bCs/>
                <w:color w:val="000000"/>
                <w:kern w:val="0"/>
                <w:sz w:val="18"/>
                <w:szCs w:val="18"/>
                <w:lang w:val="en-US" w:eastAsia="en-US"/>
              </w:rPr>
            </w:pPr>
            <w:r w:rsidRPr="005F1230">
              <w:rPr>
                <w:rFonts w:ascii="Arial" w:eastAsia="Times New Roman" w:hAnsi="Arial" w:cs="Arial"/>
                <w:b/>
                <w:bCs/>
                <w:color w:val="000000"/>
                <w:kern w:val="0"/>
                <w:sz w:val="18"/>
                <w:szCs w:val="18"/>
                <w:lang w:eastAsia="en-US"/>
              </w:rPr>
              <w:t xml:space="preserve">POR MES </w:t>
            </w:r>
          </w:p>
        </w:tc>
        <w:tc>
          <w:tcPr>
            <w:tcW w:w="1067" w:type="dxa"/>
            <w:tcBorders>
              <w:top w:val="single" w:sz="4" w:space="0" w:color="auto"/>
              <w:left w:val="nil"/>
              <w:bottom w:val="single" w:sz="4" w:space="0" w:color="auto"/>
              <w:right w:val="single" w:sz="4" w:space="0" w:color="auto"/>
            </w:tcBorders>
            <w:shd w:val="clear" w:color="auto" w:fill="D6E3BC" w:themeFill="accent3" w:themeFillTint="66"/>
            <w:vAlign w:val="center"/>
            <w:hideMark/>
          </w:tcPr>
          <w:p w14:paraId="285ADD0D" w14:textId="77777777" w:rsidR="004B7BE7" w:rsidRPr="005F1230" w:rsidRDefault="004B7BE7" w:rsidP="005868D8">
            <w:pPr>
              <w:widowControl/>
              <w:suppressAutoHyphens w:val="0"/>
              <w:jc w:val="center"/>
              <w:rPr>
                <w:rFonts w:ascii="Arial" w:eastAsia="Times New Roman" w:hAnsi="Arial" w:cs="Arial"/>
                <w:b/>
                <w:bCs/>
                <w:color w:val="000000"/>
                <w:kern w:val="0"/>
                <w:sz w:val="18"/>
                <w:szCs w:val="18"/>
                <w:lang w:val="en-US" w:eastAsia="en-US"/>
              </w:rPr>
            </w:pPr>
            <w:r w:rsidRPr="005F1230">
              <w:rPr>
                <w:rFonts w:ascii="Arial" w:eastAsia="Times New Roman" w:hAnsi="Arial" w:cs="Arial"/>
                <w:b/>
                <w:bCs/>
                <w:color w:val="000000"/>
                <w:kern w:val="0"/>
                <w:sz w:val="18"/>
                <w:szCs w:val="18"/>
                <w:lang w:eastAsia="en-US"/>
              </w:rPr>
              <w:t xml:space="preserve">IVA </w:t>
            </w:r>
          </w:p>
        </w:tc>
        <w:tc>
          <w:tcPr>
            <w:tcW w:w="1086" w:type="dxa"/>
            <w:tcBorders>
              <w:top w:val="single" w:sz="4" w:space="0" w:color="auto"/>
              <w:left w:val="nil"/>
              <w:bottom w:val="single" w:sz="4" w:space="0" w:color="auto"/>
              <w:right w:val="single" w:sz="4" w:space="0" w:color="auto"/>
            </w:tcBorders>
            <w:shd w:val="clear" w:color="auto" w:fill="D6E3BC" w:themeFill="accent3" w:themeFillTint="66"/>
            <w:vAlign w:val="center"/>
            <w:hideMark/>
          </w:tcPr>
          <w:p w14:paraId="40DF0FA5" w14:textId="0380D37C" w:rsidR="004B7BE7" w:rsidRPr="005F1230" w:rsidRDefault="007004B7" w:rsidP="005868D8">
            <w:pPr>
              <w:widowControl/>
              <w:suppressAutoHyphens w:val="0"/>
              <w:jc w:val="center"/>
              <w:rPr>
                <w:rFonts w:ascii="Arial" w:eastAsia="Times New Roman" w:hAnsi="Arial" w:cs="Arial"/>
                <w:b/>
                <w:bCs/>
                <w:color w:val="000000"/>
                <w:kern w:val="0"/>
                <w:sz w:val="18"/>
                <w:szCs w:val="18"/>
                <w:lang w:val="en-US" w:eastAsia="en-US"/>
              </w:rPr>
            </w:pPr>
            <w:r w:rsidRPr="005F1230">
              <w:rPr>
                <w:rFonts w:ascii="Arial" w:eastAsia="Times New Roman" w:hAnsi="Arial" w:cs="Arial"/>
                <w:b/>
                <w:bCs/>
                <w:color w:val="000000"/>
                <w:kern w:val="0"/>
                <w:sz w:val="18"/>
                <w:szCs w:val="18"/>
                <w:lang w:eastAsia="en-US"/>
              </w:rPr>
              <w:t>PRECIO</w:t>
            </w:r>
            <w:r w:rsidR="004B7BE7" w:rsidRPr="005F1230">
              <w:rPr>
                <w:rFonts w:ascii="Arial" w:eastAsia="Times New Roman" w:hAnsi="Arial" w:cs="Arial"/>
                <w:b/>
                <w:bCs/>
                <w:color w:val="000000"/>
                <w:kern w:val="0"/>
                <w:sz w:val="18"/>
                <w:szCs w:val="18"/>
                <w:lang w:eastAsia="en-US"/>
              </w:rPr>
              <w:t xml:space="preserve"> UNITARIO IVA INCLUIDO </w:t>
            </w:r>
          </w:p>
        </w:tc>
        <w:tc>
          <w:tcPr>
            <w:tcW w:w="1167" w:type="dxa"/>
            <w:tcBorders>
              <w:top w:val="single" w:sz="4" w:space="0" w:color="auto"/>
              <w:left w:val="nil"/>
              <w:bottom w:val="single" w:sz="4" w:space="0" w:color="auto"/>
              <w:right w:val="single" w:sz="4" w:space="0" w:color="auto"/>
            </w:tcBorders>
            <w:shd w:val="clear" w:color="auto" w:fill="D6E3BC" w:themeFill="accent3" w:themeFillTint="66"/>
            <w:vAlign w:val="center"/>
            <w:hideMark/>
          </w:tcPr>
          <w:p w14:paraId="4867F133" w14:textId="77777777" w:rsidR="004B7BE7" w:rsidRPr="005F1230" w:rsidRDefault="004B7BE7" w:rsidP="005868D8">
            <w:pPr>
              <w:widowControl/>
              <w:suppressAutoHyphens w:val="0"/>
              <w:jc w:val="center"/>
              <w:rPr>
                <w:rFonts w:ascii="Arial" w:eastAsia="Times New Roman" w:hAnsi="Arial" w:cs="Arial"/>
                <w:b/>
                <w:bCs/>
                <w:color w:val="000000"/>
                <w:kern w:val="0"/>
                <w:sz w:val="18"/>
                <w:szCs w:val="18"/>
                <w:lang w:val="en-US" w:eastAsia="en-US"/>
              </w:rPr>
            </w:pPr>
            <w:r w:rsidRPr="005F1230">
              <w:rPr>
                <w:rFonts w:ascii="Arial" w:eastAsia="Times New Roman" w:hAnsi="Arial" w:cs="Arial"/>
                <w:b/>
                <w:bCs/>
                <w:color w:val="000000"/>
                <w:kern w:val="0"/>
                <w:sz w:val="18"/>
                <w:szCs w:val="18"/>
                <w:lang w:eastAsia="en-US"/>
              </w:rPr>
              <w:t xml:space="preserve">VALOR TOTAL  IVA INCLUIDO </w:t>
            </w:r>
          </w:p>
        </w:tc>
      </w:tr>
      <w:tr w:rsidR="007004B7" w:rsidRPr="005F1230" w14:paraId="5E425B6A" w14:textId="77777777" w:rsidTr="000E218C">
        <w:trPr>
          <w:trHeight w:val="1411"/>
          <w:jc w:val="right"/>
        </w:trPr>
        <w:tc>
          <w:tcPr>
            <w:tcW w:w="3687" w:type="dxa"/>
            <w:tcBorders>
              <w:top w:val="nil"/>
              <w:left w:val="single" w:sz="4" w:space="0" w:color="auto"/>
              <w:bottom w:val="single" w:sz="4" w:space="0" w:color="auto"/>
              <w:right w:val="single" w:sz="4" w:space="0" w:color="auto"/>
            </w:tcBorders>
            <w:vAlign w:val="center"/>
            <w:hideMark/>
          </w:tcPr>
          <w:p w14:paraId="64846764" w14:textId="4D56456A" w:rsidR="004B7BE7" w:rsidRPr="005F1230" w:rsidRDefault="007004B7" w:rsidP="00043A1D">
            <w:pPr>
              <w:widowControl/>
              <w:suppressAutoHyphens w:val="0"/>
              <w:jc w:val="both"/>
              <w:rPr>
                <w:rFonts w:ascii="Arial" w:eastAsia="Times New Roman" w:hAnsi="Arial" w:cs="Arial"/>
                <w:color w:val="000000"/>
                <w:kern w:val="0"/>
                <w:sz w:val="18"/>
                <w:szCs w:val="18"/>
                <w:lang w:val="es-MX" w:eastAsia="en-US"/>
              </w:rPr>
            </w:pPr>
            <w:r w:rsidRPr="005F1230">
              <w:rPr>
                <w:rFonts w:ascii="Arial" w:eastAsia="Times New Roman" w:hAnsi="Arial" w:cs="Arial"/>
                <w:color w:val="000000"/>
                <w:kern w:val="0"/>
                <w:sz w:val="18"/>
                <w:szCs w:val="18"/>
                <w:lang w:eastAsia="en-US"/>
              </w:rPr>
              <w:t>ADQUISICI</w:t>
            </w:r>
            <w:r w:rsidRPr="005F1230">
              <w:rPr>
                <w:rFonts w:ascii="Arial" w:eastAsia="Times New Roman" w:hAnsi="Arial" w:cs="Arial" w:hint="eastAsia"/>
                <w:color w:val="000000"/>
                <w:kern w:val="0"/>
                <w:sz w:val="18"/>
                <w:szCs w:val="18"/>
                <w:lang w:eastAsia="en-US"/>
              </w:rPr>
              <w:t>Ó</w:t>
            </w:r>
            <w:r w:rsidRPr="005F1230">
              <w:rPr>
                <w:rFonts w:ascii="Arial" w:eastAsia="Times New Roman" w:hAnsi="Arial" w:cs="Arial"/>
                <w:color w:val="000000"/>
                <w:kern w:val="0"/>
                <w:sz w:val="18"/>
                <w:szCs w:val="18"/>
                <w:lang w:eastAsia="en-US"/>
              </w:rPr>
              <w:t>N SERVICIO DE CONEXI</w:t>
            </w:r>
            <w:r w:rsidRPr="005F1230">
              <w:rPr>
                <w:rFonts w:ascii="Arial" w:eastAsia="Times New Roman" w:hAnsi="Arial" w:cs="Arial" w:hint="eastAsia"/>
                <w:color w:val="000000"/>
                <w:kern w:val="0"/>
                <w:sz w:val="18"/>
                <w:szCs w:val="18"/>
                <w:lang w:eastAsia="en-US"/>
              </w:rPr>
              <w:t>Ó</w:t>
            </w:r>
            <w:r w:rsidRPr="005F1230">
              <w:rPr>
                <w:rFonts w:ascii="Arial" w:eastAsia="Times New Roman" w:hAnsi="Arial" w:cs="Arial"/>
                <w:color w:val="000000"/>
                <w:kern w:val="0"/>
                <w:sz w:val="18"/>
                <w:szCs w:val="18"/>
                <w:lang w:eastAsia="en-US"/>
              </w:rPr>
              <w:t xml:space="preserve">N A INTERNET SATELITAL ILIMITADO Y CUENTA DE </w:t>
            </w:r>
            <w:r w:rsidR="00043A1D" w:rsidRPr="005F1230">
              <w:rPr>
                <w:rFonts w:ascii="Arial" w:eastAsia="Times New Roman" w:hAnsi="Arial" w:cs="Arial"/>
                <w:color w:val="000000"/>
                <w:kern w:val="0"/>
                <w:sz w:val="18"/>
                <w:szCs w:val="18"/>
                <w:lang w:eastAsia="en-US"/>
              </w:rPr>
              <w:t>TEAMS</w:t>
            </w:r>
            <w:r w:rsidRPr="005F1230">
              <w:rPr>
                <w:rFonts w:ascii="Arial" w:eastAsia="Times New Roman" w:hAnsi="Arial" w:cs="Arial"/>
                <w:color w:val="000000"/>
                <w:kern w:val="0"/>
                <w:sz w:val="18"/>
                <w:szCs w:val="18"/>
                <w:lang w:eastAsia="en-US"/>
              </w:rPr>
              <w:t xml:space="preserve"> CON SERVICIOS PAGOS (GRABACI</w:t>
            </w:r>
            <w:r w:rsidRPr="005F1230">
              <w:rPr>
                <w:rFonts w:ascii="Arial" w:eastAsia="Times New Roman" w:hAnsi="Arial" w:cs="Arial" w:hint="eastAsia"/>
                <w:color w:val="000000"/>
                <w:kern w:val="0"/>
                <w:sz w:val="18"/>
                <w:szCs w:val="18"/>
                <w:lang w:eastAsia="en-US"/>
              </w:rPr>
              <w:t>Ó</w:t>
            </w:r>
            <w:r w:rsidRPr="005F1230">
              <w:rPr>
                <w:rFonts w:ascii="Arial" w:eastAsia="Times New Roman" w:hAnsi="Arial" w:cs="Arial"/>
                <w:color w:val="000000"/>
                <w:kern w:val="0"/>
                <w:sz w:val="18"/>
                <w:szCs w:val="18"/>
                <w:lang w:eastAsia="en-US"/>
              </w:rPr>
              <w:t>N ILIMITADA) PARA LA CENAC DE AVIACI</w:t>
            </w:r>
            <w:r w:rsidRPr="005F1230">
              <w:rPr>
                <w:rFonts w:ascii="Arial" w:eastAsia="Times New Roman" w:hAnsi="Arial" w:cs="Arial" w:hint="eastAsia"/>
                <w:color w:val="000000"/>
                <w:kern w:val="0"/>
                <w:sz w:val="18"/>
                <w:szCs w:val="18"/>
                <w:lang w:eastAsia="en-US"/>
              </w:rPr>
              <w:t>Ó</w:t>
            </w:r>
            <w:r w:rsidRPr="005F1230">
              <w:rPr>
                <w:rFonts w:ascii="Arial" w:eastAsia="Times New Roman" w:hAnsi="Arial" w:cs="Arial"/>
                <w:color w:val="000000"/>
                <w:kern w:val="0"/>
                <w:sz w:val="18"/>
                <w:szCs w:val="18"/>
                <w:lang w:eastAsia="en-US"/>
              </w:rPr>
              <w:t>N – De acuerdo con las especificaciones técnicas</w:t>
            </w:r>
            <w:r w:rsidR="00E61747" w:rsidRPr="005F1230">
              <w:rPr>
                <w:rFonts w:ascii="Arial" w:eastAsia="Times New Roman" w:hAnsi="Arial" w:cs="Arial"/>
                <w:color w:val="000000"/>
                <w:kern w:val="0"/>
                <w:sz w:val="18"/>
                <w:szCs w:val="18"/>
                <w:lang w:eastAsia="en-US"/>
              </w:rPr>
              <w:t>.</w:t>
            </w:r>
          </w:p>
        </w:tc>
        <w:tc>
          <w:tcPr>
            <w:tcW w:w="1130" w:type="dxa"/>
            <w:tcBorders>
              <w:top w:val="nil"/>
              <w:left w:val="nil"/>
              <w:bottom w:val="single" w:sz="4" w:space="0" w:color="auto"/>
              <w:right w:val="single" w:sz="4" w:space="0" w:color="auto"/>
            </w:tcBorders>
            <w:vAlign w:val="center"/>
            <w:hideMark/>
          </w:tcPr>
          <w:p w14:paraId="467F631C" w14:textId="5ED3FD66" w:rsidR="004B7BE7" w:rsidRPr="005F1230" w:rsidRDefault="007004B7" w:rsidP="007004B7">
            <w:pPr>
              <w:widowControl/>
              <w:suppressAutoHyphens w:val="0"/>
              <w:jc w:val="center"/>
              <w:rPr>
                <w:rFonts w:ascii="Arial" w:eastAsia="Times New Roman" w:hAnsi="Arial" w:cs="Arial"/>
                <w:color w:val="000000"/>
                <w:kern w:val="0"/>
                <w:sz w:val="18"/>
                <w:szCs w:val="18"/>
                <w:lang w:val="en-US" w:eastAsia="en-US"/>
              </w:rPr>
            </w:pPr>
            <w:r w:rsidRPr="005F1230">
              <w:rPr>
                <w:rFonts w:ascii="Arial" w:eastAsia="Times New Roman" w:hAnsi="Arial" w:cs="Arial"/>
                <w:color w:val="000000"/>
                <w:kern w:val="0"/>
                <w:sz w:val="18"/>
                <w:szCs w:val="18"/>
                <w:lang w:eastAsia="en-US"/>
              </w:rPr>
              <w:t>SERVICIO MENSUAL</w:t>
            </w:r>
          </w:p>
        </w:tc>
        <w:tc>
          <w:tcPr>
            <w:tcW w:w="879" w:type="dxa"/>
            <w:tcBorders>
              <w:top w:val="nil"/>
              <w:left w:val="nil"/>
              <w:bottom w:val="single" w:sz="4" w:space="0" w:color="auto"/>
              <w:right w:val="single" w:sz="4" w:space="0" w:color="auto"/>
            </w:tcBorders>
            <w:vAlign w:val="center"/>
            <w:hideMark/>
          </w:tcPr>
          <w:p w14:paraId="200A05B6" w14:textId="7D23E30E" w:rsidR="004B7BE7" w:rsidRPr="005F1230" w:rsidRDefault="00A43D47" w:rsidP="00EE177B">
            <w:pPr>
              <w:widowControl/>
              <w:suppressAutoHyphens w:val="0"/>
              <w:jc w:val="center"/>
              <w:rPr>
                <w:rFonts w:ascii="Arial" w:eastAsia="Times New Roman" w:hAnsi="Arial" w:cs="Arial"/>
                <w:b/>
                <w:color w:val="000000"/>
                <w:kern w:val="0"/>
                <w:sz w:val="18"/>
                <w:szCs w:val="18"/>
                <w:lang w:val="en-US" w:eastAsia="en-US"/>
              </w:rPr>
            </w:pPr>
            <w:r w:rsidRPr="005F1230">
              <w:rPr>
                <w:rFonts w:ascii="Arial" w:eastAsia="Times New Roman" w:hAnsi="Arial" w:cs="Arial"/>
                <w:b/>
                <w:color w:val="000000"/>
                <w:kern w:val="0"/>
                <w:sz w:val="18"/>
                <w:szCs w:val="18"/>
                <w:lang w:val="en-US" w:eastAsia="en-US"/>
              </w:rPr>
              <w:t xml:space="preserve">8 </w:t>
            </w:r>
            <w:r w:rsidR="004B7BE7" w:rsidRPr="005F1230">
              <w:rPr>
                <w:rFonts w:ascii="Arial" w:eastAsia="Times New Roman" w:hAnsi="Arial" w:cs="Arial"/>
                <w:b/>
                <w:color w:val="000000"/>
                <w:kern w:val="0"/>
                <w:sz w:val="18"/>
                <w:szCs w:val="18"/>
                <w:lang w:val="en-US" w:eastAsia="en-US"/>
              </w:rPr>
              <w:t xml:space="preserve">MESES </w:t>
            </w:r>
          </w:p>
        </w:tc>
        <w:tc>
          <w:tcPr>
            <w:tcW w:w="1086" w:type="dxa"/>
            <w:tcBorders>
              <w:top w:val="nil"/>
              <w:left w:val="nil"/>
              <w:bottom w:val="single" w:sz="4" w:space="0" w:color="auto"/>
              <w:right w:val="single" w:sz="4" w:space="0" w:color="auto"/>
            </w:tcBorders>
            <w:vAlign w:val="center"/>
          </w:tcPr>
          <w:p w14:paraId="3B89D71B" w14:textId="6E811862" w:rsidR="004B7BE7" w:rsidRPr="005F1230" w:rsidRDefault="004B7BE7" w:rsidP="007004B7">
            <w:pPr>
              <w:widowControl/>
              <w:suppressAutoHyphens w:val="0"/>
              <w:jc w:val="right"/>
              <w:rPr>
                <w:rFonts w:ascii="Arial" w:eastAsia="Times New Roman" w:hAnsi="Arial" w:cs="Arial"/>
                <w:color w:val="000000"/>
                <w:kern w:val="0"/>
                <w:sz w:val="18"/>
                <w:szCs w:val="18"/>
                <w:lang w:val="en-US" w:eastAsia="en-US"/>
              </w:rPr>
            </w:pPr>
          </w:p>
        </w:tc>
        <w:tc>
          <w:tcPr>
            <w:tcW w:w="1067" w:type="dxa"/>
            <w:tcBorders>
              <w:top w:val="nil"/>
              <w:left w:val="nil"/>
              <w:bottom w:val="single" w:sz="4" w:space="0" w:color="auto"/>
              <w:right w:val="single" w:sz="4" w:space="0" w:color="auto"/>
            </w:tcBorders>
            <w:vAlign w:val="center"/>
          </w:tcPr>
          <w:p w14:paraId="320E054B" w14:textId="7EF740E2" w:rsidR="004B7BE7" w:rsidRPr="005F1230" w:rsidRDefault="004B7BE7" w:rsidP="007004B7">
            <w:pPr>
              <w:widowControl/>
              <w:suppressAutoHyphens w:val="0"/>
              <w:jc w:val="right"/>
              <w:rPr>
                <w:rFonts w:ascii="Arial" w:eastAsia="Times New Roman" w:hAnsi="Arial" w:cs="Arial"/>
                <w:color w:val="000000"/>
                <w:kern w:val="0"/>
                <w:sz w:val="18"/>
                <w:szCs w:val="18"/>
                <w:lang w:val="en-US" w:eastAsia="en-US"/>
              </w:rPr>
            </w:pPr>
          </w:p>
        </w:tc>
        <w:tc>
          <w:tcPr>
            <w:tcW w:w="1086" w:type="dxa"/>
            <w:tcBorders>
              <w:top w:val="nil"/>
              <w:left w:val="nil"/>
              <w:bottom w:val="single" w:sz="4" w:space="0" w:color="auto"/>
              <w:right w:val="single" w:sz="4" w:space="0" w:color="auto"/>
            </w:tcBorders>
            <w:vAlign w:val="center"/>
          </w:tcPr>
          <w:p w14:paraId="5EEDE9F5" w14:textId="0EC0367E" w:rsidR="004B7BE7" w:rsidRPr="005F1230" w:rsidRDefault="004B7BE7" w:rsidP="007004B7">
            <w:pPr>
              <w:widowControl/>
              <w:suppressAutoHyphens w:val="0"/>
              <w:jc w:val="right"/>
              <w:rPr>
                <w:rFonts w:ascii="Arial" w:eastAsia="Times New Roman" w:hAnsi="Arial" w:cs="Arial"/>
                <w:b/>
                <w:color w:val="000000"/>
                <w:kern w:val="0"/>
                <w:sz w:val="18"/>
                <w:szCs w:val="18"/>
                <w:lang w:val="en-US" w:eastAsia="en-US"/>
              </w:rPr>
            </w:pPr>
          </w:p>
        </w:tc>
        <w:tc>
          <w:tcPr>
            <w:tcW w:w="1167" w:type="dxa"/>
            <w:tcBorders>
              <w:top w:val="nil"/>
              <w:left w:val="nil"/>
              <w:bottom w:val="single" w:sz="4" w:space="0" w:color="auto"/>
              <w:right w:val="single" w:sz="4" w:space="0" w:color="auto"/>
            </w:tcBorders>
            <w:vAlign w:val="center"/>
          </w:tcPr>
          <w:p w14:paraId="6835426E" w14:textId="4A35D885" w:rsidR="004B7BE7" w:rsidRPr="005F1230" w:rsidRDefault="004B7BE7" w:rsidP="007004B7">
            <w:pPr>
              <w:widowControl/>
              <w:suppressAutoHyphens w:val="0"/>
              <w:jc w:val="right"/>
              <w:rPr>
                <w:rFonts w:ascii="Arial" w:eastAsia="Times New Roman" w:hAnsi="Arial" w:cs="Arial"/>
                <w:color w:val="000000"/>
                <w:kern w:val="0"/>
                <w:sz w:val="18"/>
                <w:szCs w:val="18"/>
                <w:lang w:val="en-US" w:eastAsia="en-US"/>
              </w:rPr>
            </w:pPr>
          </w:p>
        </w:tc>
      </w:tr>
    </w:tbl>
    <w:p w14:paraId="05662CC8" w14:textId="09ADF0FA" w:rsidR="002936F2" w:rsidRPr="005F1230" w:rsidRDefault="002936F2" w:rsidP="001A1223">
      <w:pPr>
        <w:pStyle w:val="Prrafodelista"/>
        <w:tabs>
          <w:tab w:val="left" w:pos="1701"/>
        </w:tabs>
        <w:ind w:left="-66"/>
        <w:jc w:val="both"/>
        <w:rPr>
          <w:rFonts w:ascii="Arial" w:hAnsi="Arial" w:cs="Arial"/>
          <w:b/>
          <w:color w:val="000000" w:themeColor="text1"/>
          <w:sz w:val="22"/>
          <w:szCs w:val="22"/>
        </w:rPr>
      </w:pPr>
    </w:p>
    <w:p w14:paraId="7661D8F6" w14:textId="18180421" w:rsidR="006C07BF" w:rsidRPr="005F1230" w:rsidRDefault="002936F2" w:rsidP="00193FC4">
      <w:pPr>
        <w:pStyle w:val="Prrafodelista"/>
        <w:tabs>
          <w:tab w:val="left" w:pos="1701"/>
        </w:tabs>
        <w:spacing w:line="200" w:lineRule="atLeast"/>
        <w:ind w:left="-66"/>
        <w:jc w:val="center"/>
        <w:rPr>
          <w:rFonts w:ascii="Arial Black" w:hAnsi="Arial Black" w:cs="Arial"/>
          <w:b/>
          <w:color w:val="D9D9D9" w:themeColor="background1" w:themeShade="D9"/>
          <w:sz w:val="72"/>
          <w:szCs w:val="72"/>
        </w:rPr>
      </w:pPr>
      <w:r w:rsidRPr="005F1230">
        <w:rPr>
          <w:rFonts w:ascii="Arial Black" w:hAnsi="Arial Black" w:cs="Arial"/>
          <w:b/>
          <w:color w:val="D9D9D9" w:themeColor="background1" w:themeShade="D9"/>
          <w:sz w:val="72"/>
          <w:szCs w:val="72"/>
        </w:rPr>
        <w:t>ESPACIO</w:t>
      </w:r>
    </w:p>
    <w:p w14:paraId="31FF50E7" w14:textId="4EA6F716" w:rsidR="002936F2" w:rsidRPr="005F1230" w:rsidRDefault="002936F2" w:rsidP="00193FC4">
      <w:pPr>
        <w:pStyle w:val="Prrafodelista"/>
        <w:tabs>
          <w:tab w:val="left" w:pos="1701"/>
        </w:tabs>
        <w:spacing w:line="200" w:lineRule="atLeast"/>
        <w:ind w:left="-66"/>
        <w:jc w:val="center"/>
        <w:rPr>
          <w:rFonts w:ascii="Arial Black" w:hAnsi="Arial Black" w:cs="Arial"/>
          <w:b/>
          <w:color w:val="D9D9D9" w:themeColor="background1" w:themeShade="D9"/>
          <w:sz w:val="72"/>
          <w:szCs w:val="72"/>
        </w:rPr>
      </w:pPr>
      <w:r w:rsidRPr="005F1230">
        <w:rPr>
          <w:rFonts w:ascii="Arial Black" w:hAnsi="Arial Black" w:cs="Arial"/>
          <w:b/>
          <w:color w:val="D9D9D9" w:themeColor="background1" w:themeShade="D9"/>
          <w:sz w:val="72"/>
          <w:szCs w:val="72"/>
        </w:rPr>
        <w:t>EN BLANCO</w:t>
      </w:r>
    </w:p>
    <w:p w14:paraId="297F03D0" w14:textId="5DF49D12" w:rsidR="002936F2" w:rsidRPr="005F1230" w:rsidRDefault="002936F2" w:rsidP="00193FC4">
      <w:pPr>
        <w:pStyle w:val="Prrafodelista"/>
        <w:tabs>
          <w:tab w:val="left" w:pos="1701"/>
        </w:tabs>
        <w:spacing w:line="200" w:lineRule="atLeast"/>
        <w:ind w:left="-66"/>
        <w:jc w:val="both"/>
        <w:rPr>
          <w:rFonts w:ascii="Arial" w:hAnsi="Arial" w:cs="Arial"/>
          <w:b/>
          <w:color w:val="000000" w:themeColor="text1"/>
          <w:sz w:val="22"/>
          <w:szCs w:val="22"/>
        </w:rPr>
      </w:pPr>
    </w:p>
    <w:p w14:paraId="240EEE76" w14:textId="4FFF087A" w:rsidR="002936F2" w:rsidRPr="005F1230" w:rsidRDefault="002936F2" w:rsidP="00193FC4">
      <w:pPr>
        <w:pStyle w:val="Prrafodelista"/>
        <w:tabs>
          <w:tab w:val="left" w:pos="1701"/>
        </w:tabs>
        <w:spacing w:line="200" w:lineRule="atLeast"/>
        <w:ind w:left="-66"/>
        <w:jc w:val="both"/>
        <w:rPr>
          <w:rFonts w:ascii="Arial" w:hAnsi="Arial" w:cs="Arial"/>
          <w:b/>
          <w:color w:val="000000" w:themeColor="text1"/>
          <w:sz w:val="22"/>
          <w:szCs w:val="22"/>
        </w:rPr>
      </w:pPr>
    </w:p>
    <w:p w14:paraId="4CBCE51D" w14:textId="4367F74C" w:rsidR="002936F2" w:rsidRPr="005F1230" w:rsidRDefault="009B0A70" w:rsidP="00193FC4">
      <w:pPr>
        <w:pStyle w:val="Prrafodelista"/>
        <w:numPr>
          <w:ilvl w:val="0"/>
          <w:numId w:val="2"/>
        </w:numPr>
        <w:tabs>
          <w:tab w:val="left" w:pos="1701"/>
        </w:tabs>
        <w:spacing w:line="200" w:lineRule="atLeast"/>
        <w:jc w:val="both"/>
        <w:rPr>
          <w:rFonts w:ascii="Arial" w:hAnsi="Arial" w:cs="Arial"/>
          <w:b/>
          <w:color w:val="000000" w:themeColor="text1"/>
          <w:sz w:val="22"/>
          <w:szCs w:val="22"/>
        </w:rPr>
      </w:pPr>
      <w:r w:rsidRPr="005F1230">
        <w:rPr>
          <w:rFonts w:ascii="Arial" w:hAnsi="Arial" w:cs="Arial"/>
          <w:b/>
          <w:color w:val="000000" w:themeColor="text1"/>
          <w:sz w:val="22"/>
          <w:szCs w:val="22"/>
        </w:rPr>
        <w:t>ESPECIFICACIONES TECNICAS DE OBLIGATORIO CUMPLIMIENTO</w:t>
      </w:r>
    </w:p>
    <w:p w14:paraId="60C87FC2" w14:textId="77777777" w:rsidR="00F11333" w:rsidRPr="005F1230" w:rsidRDefault="00F11333" w:rsidP="00193FC4">
      <w:pPr>
        <w:pStyle w:val="Prrafodelista"/>
        <w:tabs>
          <w:tab w:val="left" w:pos="1701"/>
        </w:tabs>
        <w:spacing w:line="200" w:lineRule="atLeast"/>
        <w:ind w:left="-66"/>
        <w:jc w:val="both"/>
        <w:rPr>
          <w:rFonts w:ascii="Arial" w:hAnsi="Arial" w:cs="Arial"/>
          <w:b/>
          <w:color w:val="000000" w:themeColor="text1"/>
          <w:sz w:val="22"/>
          <w:szCs w:val="22"/>
        </w:rPr>
      </w:pPr>
    </w:p>
    <w:tbl>
      <w:tblPr>
        <w:tblStyle w:val="Tablaconcuadrcula"/>
        <w:tblW w:w="9868" w:type="dxa"/>
        <w:jc w:val="right"/>
        <w:tblLook w:val="04A0" w:firstRow="1" w:lastRow="0" w:firstColumn="1" w:lastColumn="0" w:noHBand="0" w:noVBand="1"/>
      </w:tblPr>
      <w:tblGrid>
        <w:gridCol w:w="565"/>
        <w:gridCol w:w="2183"/>
        <w:gridCol w:w="6036"/>
        <w:gridCol w:w="1084"/>
      </w:tblGrid>
      <w:tr w:rsidR="00043A1D" w:rsidRPr="005F1230" w14:paraId="279B0D3D" w14:textId="464F33E5" w:rsidTr="006227FD">
        <w:trPr>
          <w:jc w:val="right"/>
        </w:trPr>
        <w:tc>
          <w:tcPr>
            <w:tcW w:w="565" w:type="dxa"/>
            <w:shd w:val="clear" w:color="auto" w:fill="D9D9D9" w:themeFill="background1" w:themeFillShade="D9"/>
            <w:vAlign w:val="center"/>
          </w:tcPr>
          <w:p w14:paraId="0F8F45AC" w14:textId="22307E19" w:rsidR="00043A1D" w:rsidRPr="005F1230" w:rsidRDefault="00342A19" w:rsidP="00342A19">
            <w:pPr>
              <w:pStyle w:val="Prrafodelista"/>
              <w:ind w:left="0"/>
              <w:jc w:val="center"/>
              <w:rPr>
                <w:rFonts w:ascii="Arial" w:hAnsi="Arial" w:cs="Arial"/>
                <w:b/>
                <w:sz w:val="16"/>
                <w:szCs w:val="16"/>
              </w:rPr>
            </w:pPr>
            <w:r w:rsidRPr="005F1230">
              <w:rPr>
                <w:rFonts w:ascii="Arial" w:hAnsi="Arial" w:cs="Arial"/>
                <w:b/>
                <w:sz w:val="16"/>
                <w:szCs w:val="16"/>
              </w:rPr>
              <w:t>#</w:t>
            </w:r>
          </w:p>
        </w:tc>
        <w:tc>
          <w:tcPr>
            <w:tcW w:w="2183" w:type="dxa"/>
            <w:shd w:val="clear" w:color="auto" w:fill="D9D9D9" w:themeFill="background1" w:themeFillShade="D9"/>
            <w:vAlign w:val="center"/>
          </w:tcPr>
          <w:p w14:paraId="34693856" w14:textId="36BE3BC2" w:rsidR="00043A1D" w:rsidRPr="005F1230" w:rsidRDefault="00342A19" w:rsidP="00342A19">
            <w:pPr>
              <w:pStyle w:val="Prrafodelista"/>
              <w:ind w:left="0"/>
              <w:jc w:val="center"/>
              <w:rPr>
                <w:rFonts w:ascii="Arial" w:hAnsi="Arial" w:cs="Arial"/>
                <w:b/>
                <w:sz w:val="16"/>
                <w:szCs w:val="16"/>
              </w:rPr>
            </w:pPr>
            <w:r w:rsidRPr="005F1230">
              <w:rPr>
                <w:rFonts w:ascii="Arial" w:hAnsi="Arial" w:cs="Arial"/>
                <w:b/>
                <w:sz w:val="16"/>
                <w:szCs w:val="16"/>
              </w:rPr>
              <w:t>ESPECIFICACIÓN</w:t>
            </w:r>
          </w:p>
        </w:tc>
        <w:tc>
          <w:tcPr>
            <w:tcW w:w="6036" w:type="dxa"/>
            <w:shd w:val="clear" w:color="auto" w:fill="D9D9D9" w:themeFill="background1" w:themeFillShade="D9"/>
            <w:vAlign w:val="center"/>
          </w:tcPr>
          <w:p w14:paraId="40235C5C" w14:textId="2E572CBF" w:rsidR="00043A1D" w:rsidRPr="005F1230" w:rsidRDefault="00342A19" w:rsidP="00342A19">
            <w:pPr>
              <w:contextualSpacing/>
              <w:jc w:val="center"/>
              <w:rPr>
                <w:rFonts w:ascii="Arial" w:hAnsi="Arial" w:cs="Arial"/>
                <w:b/>
                <w:sz w:val="16"/>
                <w:szCs w:val="16"/>
              </w:rPr>
            </w:pPr>
            <w:r w:rsidRPr="005F1230">
              <w:rPr>
                <w:rFonts w:ascii="Arial" w:hAnsi="Arial" w:cs="Arial"/>
                <w:b/>
                <w:sz w:val="16"/>
                <w:szCs w:val="16"/>
              </w:rPr>
              <w:t>DESCRIPCIÓN</w:t>
            </w:r>
          </w:p>
        </w:tc>
        <w:tc>
          <w:tcPr>
            <w:tcW w:w="1084" w:type="dxa"/>
            <w:shd w:val="clear" w:color="auto" w:fill="000000" w:themeFill="text1"/>
            <w:vAlign w:val="center"/>
          </w:tcPr>
          <w:p w14:paraId="6786B16E" w14:textId="060A8A1B" w:rsidR="00043A1D" w:rsidRPr="005F1230" w:rsidRDefault="00342A19" w:rsidP="00342A19">
            <w:pPr>
              <w:pStyle w:val="Prrafodelista"/>
              <w:widowControl w:val="0"/>
              <w:suppressAutoHyphens/>
              <w:ind w:left="42"/>
              <w:contextualSpacing/>
              <w:jc w:val="center"/>
              <w:rPr>
                <w:rFonts w:ascii="Arial" w:hAnsi="Arial" w:cs="Arial"/>
                <w:b/>
                <w:sz w:val="16"/>
                <w:szCs w:val="16"/>
              </w:rPr>
            </w:pPr>
            <w:r w:rsidRPr="005F1230">
              <w:rPr>
                <w:rFonts w:ascii="Arial" w:hAnsi="Arial" w:cs="Arial"/>
                <w:b/>
                <w:sz w:val="16"/>
                <w:szCs w:val="16"/>
              </w:rPr>
              <w:t xml:space="preserve">CUMPLE </w:t>
            </w:r>
            <w:r w:rsidRPr="005F1230">
              <w:rPr>
                <w:rFonts w:ascii="Arial" w:hAnsi="Arial" w:cs="Arial"/>
                <w:b/>
                <w:sz w:val="22"/>
                <w:szCs w:val="22"/>
              </w:rPr>
              <w:t xml:space="preserve">/ </w:t>
            </w:r>
            <w:r w:rsidRPr="005F1230">
              <w:rPr>
                <w:rFonts w:ascii="Arial" w:hAnsi="Arial" w:cs="Arial"/>
                <w:b/>
                <w:sz w:val="16"/>
                <w:szCs w:val="16"/>
              </w:rPr>
              <w:t>NO CUMPLE</w:t>
            </w:r>
          </w:p>
        </w:tc>
      </w:tr>
      <w:tr w:rsidR="00F11333" w:rsidRPr="005F1230" w14:paraId="58661483" w14:textId="77777777" w:rsidTr="00AB2286">
        <w:trPr>
          <w:jc w:val="right"/>
        </w:trPr>
        <w:tc>
          <w:tcPr>
            <w:tcW w:w="565" w:type="dxa"/>
          </w:tcPr>
          <w:p w14:paraId="7285937E" w14:textId="02E4E06A" w:rsidR="00F11333" w:rsidRPr="005F1230" w:rsidRDefault="004754AC" w:rsidP="004F7FE2">
            <w:pPr>
              <w:pStyle w:val="Prrafodelista"/>
              <w:ind w:left="0"/>
              <w:jc w:val="center"/>
              <w:rPr>
                <w:rFonts w:ascii="Arial" w:hAnsi="Arial" w:cs="Arial"/>
                <w:sz w:val="20"/>
                <w:szCs w:val="20"/>
              </w:rPr>
            </w:pPr>
            <w:r w:rsidRPr="005F1230">
              <w:rPr>
                <w:rFonts w:ascii="Arial" w:hAnsi="Arial" w:cs="Arial"/>
                <w:sz w:val="20"/>
                <w:szCs w:val="20"/>
              </w:rPr>
              <w:t>1</w:t>
            </w:r>
          </w:p>
        </w:tc>
        <w:tc>
          <w:tcPr>
            <w:tcW w:w="2183" w:type="dxa"/>
          </w:tcPr>
          <w:p w14:paraId="09782C35" w14:textId="4BABDFDD" w:rsidR="00F11333" w:rsidRPr="005F1230" w:rsidRDefault="00F11333" w:rsidP="004F7FE2">
            <w:pPr>
              <w:pStyle w:val="Prrafodelista"/>
              <w:ind w:left="0"/>
              <w:jc w:val="center"/>
              <w:rPr>
                <w:rFonts w:ascii="Arial" w:hAnsi="Arial" w:cs="Arial"/>
                <w:sz w:val="20"/>
                <w:szCs w:val="20"/>
              </w:rPr>
            </w:pPr>
            <w:r w:rsidRPr="005F1230">
              <w:rPr>
                <w:rFonts w:ascii="Arial" w:hAnsi="Arial" w:cs="Arial"/>
                <w:sz w:val="20"/>
                <w:szCs w:val="20"/>
              </w:rPr>
              <w:t>CONDICIONES DEL SERVICIO</w:t>
            </w:r>
          </w:p>
        </w:tc>
        <w:tc>
          <w:tcPr>
            <w:tcW w:w="6036" w:type="dxa"/>
          </w:tcPr>
          <w:p w14:paraId="75AEA1A8" w14:textId="77777777" w:rsidR="00C10EFA" w:rsidRPr="005F1230" w:rsidRDefault="00C10EFA" w:rsidP="00C10EFA">
            <w:pPr>
              <w:pStyle w:val="Prrafodelista"/>
              <w:widowControl w:val="0"/>
              <w:numPr>
                <w:ilvl w:val="0"/>
                <w:numId w:val="10"/>
              </w:numPr>
              <w:suppressAutoHyphens/>
              <w:ind w:left="397" w:right="79" w:hanging="284"/>
              <w:contextualSpacing/>
              <w:jc w:val="both"/>
              <w:rPr>
                <w:rFonts w:ascii="Arial" w:hAnsi="Arial" w:cs="Arial"/>
                <w:sz w:val="20"/>
                <w:szCs w:val="20"/>
              </w:rPr>
            </w:pPr>
            <w:r w:rsidRPr="005F1230">
              <w:rPr>
                <w:rFonts w:ascii="Arial" w:hAnsi="Arial" w:cs="Arial"/>
                <w:sz w:val="20"/>
                <w:szCs w:val="20"/>
              </w:rPr>
              <w:t xml:space="preserve">El contratista deberá prestar el servicio de internet ilimitado con una velocidad mínima </w:t>
            </w:r>
            <w:bookmarkStart w:id="0" w:name="_GoBack"/>
            <w:bookmarkEnd w:id="0"/>
            <w:r w:rsidRPr="005F1230">
              <w:rPr>
                <w:rFonts w:ascii="Arial" w:hAnsi="Arial" w:cs="Arial"/>
                <w:sz w:val="20"/>
                <w:szCs w:val="20"/>
              </w:rPr>
              <w:t>garantizada de descarga 80 MBPS y Velocidad de carga mínima 50 MBPS.</w:t>
            </w:r>
          </w:p>
          <w:p w14:paraId="477CA84A" w14:textId="77777777" w:rsidR="00C10EFA" w:rsidRPr="005F1230" w:rsidRDefault="00C10EFA" w:rsidP="00C10EFA">
            <w:pPr>
              <w:pStyle w:val="Prrafodelista"/>
              <w:numPr>
                <w:ilvl w:val="0"/>
                <w:numId w:val="10"/>
              </w:numPr>
              <w:ind w:left="397" w:right="79" w:hanging="284"/>
              <w:contextualSpacing/>
              <w:jc w:val="both"/>
              <w:rPr>
                <w:rFonts w:ascii="Arial" w:hAnsi="Arial" w:cs="Arial"/>
                <w:sz w:val="20"/>
                <w:szCs w:val="20"/>
              </w:rPr>
            </w:pPr>
            <w:r w:rsidRPr="005F1230">
              <w:rPr>
                <w:rFonts w:ascii="Arial" w:hAnsi="Arial" w:cs="Arial"/>
                <w:sz w:val="20"/>
                <w:szCs w:val="20"/>
              </w:rPr>
              <w:t>El contratista deberá garantizar soporte técnico especializado para la atención de fallas, intermitencias o degradación del servicio, disponiendo de personal técnico y medios necesarios para restablecer el servicio en un tiempo máximo de 3 horas, contadas a partir del reporte formal realizado por el supervisor del contrato.</w:t>
            </w:r>
          </w:p>
          <w:p w14:paraId="1450EBD6" w14:textId="77777777" w:rsidR="00C10EFA" w:rsidRPr="005F1230" w:rsidRDefault="00C10EFA" w:rsidP="00C10EFA">
            <w:pPr>
              <w:pStyle w:val="Prrafodelista"/>
              <w:numPr>
                <w:ilvl w:val="0"/>
                <w:numId w:val="10"/>
              </w:numPr>
              <w:ind w:left="397" w:right="79" w:hanging="284"/>
              <w:contextualSpacing/>
              <w:jc w:val="both"/>
              <w:rPr>
                <w:rFonts w:ascii="Arial" w:hAnsi="Arial" w:cs="Arial"/>
                <w:sz w:val="20"/>
                <w:szCs w:val="20"/>
              </w:rPr>
            </w:pPr>
            <w:r w:rsidRPr="005F1230">
              <w:rPr>
                <w:rFonts w:ascii="Arial" w:hAnsi="Arial" w:cs="Arial"/>
                <w:sz w:val="20"/>
                <w:szCs w:val="20"/>
              </w:rPr>
              <w:t>El contratista debe garantizar la cobertura a nivel nacional donde se tenga la necesidad del servicio.</w:t>
            </w:r>
          </w:p>
          <w:p w14:paraId="7F74391F" w14:textId="77777777" w:rsidR="00C10EFA" w:rsidRPr="005F1230" w:rsidRDefault="00C10EFA" w:rsidP="00C10EFA">
            <w:pPr>
              <w:pStyle w:val="Prrafodelista"/>
              <w:numPr>
                <w:ilvl w:val="0"/>
                <w:numId w:val="10"/>
              </w:numPr>
              <w:ind w:left="397" w:right="79" w:hanging="284"/>
              <w:contextualSpacing/>
              <w:jc w:val="both"/>
              <w:rPr>
                <w:rFonts w:ascii="Arial" w:hAnsi="Arial" w:cs="Arial"/>
                <w:sz w:val="20"/>
                <w:szCs w:val="20"/>
              </w:rPr>
            </w:pPr>
            <w:r w:rsidRPr="005F1230">
              <w:rPr>
                <w:rFonts w:ascii="Arial" w:hAnsi="Arial" w:cs="Arial"/>
                <w:sz w:val="20"/>
                <w:szCs w:val="20"/>
              </w:rPr>
              <w:t xml:space="preserve">El contratista deberá suministrar una cuenta corporativa tipo </w:t>
            </w:r>
            <w:proofErr w:type="spellStart"/>
            <w:r w:rsidRPr="005F1230">
              <w:rPr>
                <w:rFonts w:ascii="Arial" w:hAnsi="Arial" w:cs="Arial"/>
                <w:sz w:val="20"/>
                <w:szCs w:val="20"/>
              </w:rPr>
              <w:t>Teams</w:t>
            </w:r>
            <w:proofErr w:type="spellEnd"/>
            <w:r w:rsidRPr="005F1230">
              <w:rPr>
                <w:rFonts w:ascii="Arial" w:hAnsi="Arial" w:cs="Arial"/>
                <w:sz w:val="20"/>
                <w:szCs w:val="20"/>
              </w:rPr>
              <w:t xml:space="preserve"> o solución tecnológica equivalente para la CENAC AVIACIÓN, que contenga los servicios ilimitados para grabar las ponencias o reuniones sin restricción. </w:t>
            </w:r>
          </w:p>
          <w:p w14:paraId="28C045EF" w14:textId="77777777" w:rsidR="00C10EFA" w:rsidRPr="005F1230" w:rsidRDefault="00C10EFA" w:rsidP="00C10EFA">
            <w:pPr>
              <w:pStyle w:val="Prrafodelista"/>
              <w:numPr>
                <w:ilvl w:val="0"/>
                <w:numId w:val="10"/>
              </w:numPr>
              <w:ind w:left="397" w:right="79" w:hanging="284"/>
              <w:contextualSpacing/>
              <w:jc w:val="both"/>
              <w:rPr>
                <w:rFonts w:ascii="Arial" w:hAnsi="Arial" w:cs="Arial"/>
                <w:sz w:val="20"/>
                <w:szCs w:val="20"/>
              </w:rPr>
            </w:pPr>
            <w:r w:rsidRPr="005F1230">
              <w:rPr>
                <w:rFonts w:ascii="Arial" w:hAnsi="Arial" w:cs="Arial"/>
                <w:sz w:val="20"/>
                <w:szCs w:val="20"/>
              </w:rPr>
              <w:t>Grabación ilimitada de reuniones virtuales.</w:t>
            </w:r>
          </w:p>
          <w:p w14:paraId="7347BC69" w14:textId="77777777" w:rsidR="00C10EFA" w:rsidRPr="005F1230" w:rsidRDefault="00C10EFA" w:rsidP="00C10EFA">
            <w:pPr>
              <w:pStyle w:val="Prrafodelista"/>
              <w:widowControl w:val="0"/>
              <w:numPr>
                <w:ilvl w:val="0"/>
                <w:numId w:val="10"/>
              </w:numPr>
              <w:suppressAutoHyphens/>
              <w:ind w:left="397" w:right="79" w:hanging="284"/>
              <w:contextualSpacing/>
              <w:jc w:val="both"/>
              <w:rPr>
                <w:rFonts w:ascii="Arial" w:hAnsi="Arial" w:cs="Arial"/>
                <w:sz w:val="20"/>
                <w:szCs w:val="20"/>
              </w:rPr>
            </w:pPr>
            <w:r w:rsidRPr="005F1230">
              <w:rPr>
                <w:rFonts w:ascii="Arial" w:hAnsi="Arial" w:cs="Arial"/>
                <w:sz w:val="20"/>
                <w:szCs w:val="20"/>
              </w:rPr>
              <w:t>Almacenamiento en la nube con capacidad de guardar aproximadamente 10 horas de videos diario.</w:t>
            </w:r>
          </w:p>
          <w:p w14:paraId="2213F923" w14:textId="77777777" w:rsidR="00C10EFA" w:rsidRPr="005F1230" w:rsidRDefault="00C10EFA" w:rsidP="00C10EFA">
            <w:pPr>
              <w:pStyle w:val="Prrafodelista"/>
              <w:widowControl w:val="0"/>
              <w:numPr>
                <w:ilvl w:val="0"/>
                <w:numId w:val="10"/>
              </w:numPr>
              <w:suppressAutoHyphens/>
              <w:ind w:left="397" w:right="79" w:hanging="284"/>
              <w:contextualSpacing/>
              <w:jc w:val="both"/>
              <w:rPr>
                <w:rFonts w:ascii="Arial" w:hAnsi="Arial" w:cs="Arial"/>
                <w:sz w:val="20"/>
                <w:szCs w:val="20"/>
              </w:rPr>
            </w:pPr>
            <w:r w:rsidRPr="005F1230">
              <w:rPr>
                <w:rFonts w:ascii="Arial" w:hAnsi="Arial" w:cs="Arial"/>
                <w:sz w:val="20"/>
                <w:szCs w:val="20"/>
              </w:rPr>
              <w:t>Administración institucional de usuarios.</w:t>
            </w:r>
          </w:p>
          <w:p w14:paraId="6244A23A" w14:textId="73498A41" w:rsidR="00F11333" w:rsidRPr="005F1230" w:rsidRDefault="00C10EFA" w:rsidP="00C10EFA">
            <w:pPr>
              <w:pStyle w:val="Prrafodelista"/>
              <w:widowControl w:val="0"/>
              <w:numPr>
                <w:ilvl w:val="0"/>
                <w:numId w:val="10"/>
              </w:numPr>
              <w:suppressAutoHyphens/>
              <w:ind w:left="397" w:right="79" w:hanging="284"/>
              <w:contextualSpacing/>
              <w:jc w:val="both"/>
              <w:rPr>
                <w:rFonts w:ascii="Arial" w:hAnsi="Arial" w:cs="Arial"/>
                <w:sz w:val="20"/>
                <w:szCs w:val="20"/>
              </w:rPr>
            </w:pPr>
            <w:r w:rsidRPr="005F1230">
              <w:rPr>
                <w:rFonts w:ascii="Arial" w:hAnsi="Arial" w:cs="Arial"/>
                <w:sz w:val="20"/>
                <w:szCs w:val="20"/>
              </w:rPr>
              <w:t>Acceso a plataformas de videoconferencia sin restricciones de tiempo.</w:t>
            </w:r>
          </w:p>
        </w:tc>
        <w:tc>
          <w:tcPr>
            <w:tcW w:w="1084" w:type="dxa"/>
          </w:tcPr>
          <w:p w14:paraId="7E107504" w14:textId="77777777" w:rsidR="00F11333" w:rsidRPr="005F1230" w:rsidRDefault="00F11333" w:rsidP="00F11333">
            <w:pPr>
              <w:ind w:left="113"/>
              <w:contextualSpacing/>
              <w:jc w:val="both"/>
              <w:rPr>
                <w:rFonts w:ascii="Arial" w:hAnsi="Arial" w:cs="Arial"/>
                <w:sz w:val="20"/>
                <w:szCs w:val="20"/>
              </w:rPr>
            </w:pPr>
          </w:p>
        </w:tc>
      </w:tr>
      <w:tr w:rsidR="00F11333" w:rsidRPr="005F1230" w14:paraId="118F7615" w14:textId="3551AF9D" w:rsidTr="005C0601">
        <w:trPr>
          <w:trHeight w:val="418"/>
          <w:jc w:val="right"/>
        </w:trPr>
        <w:tc>
          <w:tcPr>
            <w:tcW w:w="565" w:type="dxa"/>
          </w:tcPr>
          <w:p w14:paraId="29F3E9FC" w14:textId="43809328" w:rsidR="00F11333" w:rsidRPr="005F1230" w:rsidRDefault="004754AC" w:rsidP="00F11333">
            <w:pPr>
              <w:pStyle w:val="Prrafodelista"/>
              <w:ind w:left="0"/>
              <w:jc w:val="center"/>
              <w:rPr>
                <w:rFonts w:ascii="Arial" w:hAnsi="Arial" w:cs="Arial"/>
                <w:sz w:val="20"/>
                <w:szCs w:val="20"/>
              </w:rPr>
            </w:pPr>
            <w:r w:rsidRPr="005F1230">
              <w:rPr>
                <w:rFonts w:ascii="Arial" w:hAnsi="Arial" w:cs="Arial"/>
                <w:sz w:val="20"/>
                <w:szCs w:val="20"/>
              </w:rPr>
              <w:t>2</w:t>
            </w:r>
          </w:p>
        </w:tc>
        <w:tc>
          <w:tcPr>
            <w:tcW w:w="2183" w:type="dxa"/>
          </w:tcPr>
          <w:p w14:paraId="59C0CBF8" w14:textId="77777777" w:rsidR="00F11333" w:rsidRPr="005F1230" w:rsidRDefault="00F11333" w:rsidP="00F11333">
            <w:pPr>
              <w:pStyle w:val="Prrafodelista"/>
              <w:ind w:left="0"/>
              <w:jc w:val="center"/>
              <w:rPr>
                <w:rFonts w:ascii="Arial" w:hAnsi="Arial" w:cs="Arial"/>
                <w:sz w:val="20"/>
                <w:szCs w:val="20"/>
              </w:rPr>
            </w:pPr>
            <w:r w:rsidRPr="005F1230">
              <w:rPr>
                <w:rFonts w:ascii="Arial" w:hAnsi="Arial" w:cs="Arial"/>
                <w:sz w:val="20"/>
                <w:szCs w:val="20"/>
              </w:rPr>
              <w:t>CARACTERISTICAS Y EQUIPOS REQUERIDOS</w:t>
            </w:r>
          </w:p>
        </w:tc>
        <w:tc>
          <w:tcPr>
            <w:tcW w:w="6036" w:type="dxa"/>
          </w:tcPr>
          <w:p w14:paraId="145DAE0A" w14:textId="77777777" w:rsidR="00C10EFA" w:rsidRPr="005F1230" w:rsidRDefault="00C10EFA" w:rsidP="00C10EFA">
            <w:pPr>
              <w:pStyle w:val="Prrafodelista"/>
              <w:numPr>
                <w:ilvl w:val="0"/>
                <w:numId w:val="12"/>
              </w:numPr>
              <w:tabs>
                <w:tab w:val="left" w:pos="5866"/>
              </w:tabs>
              <w:ind w:right="79" w:hanging="301"/>
              <w:contextualSpacing/>
              <w:jc w:val="both"/>
              <w:rPr>
                <w:rFonts w:ascii="Arial" w:hAnsi="Arial" w:cs="Arial"/>
                <w:sz w:val="20"/>
                <w:szCs w:val="20"/>
              </w:rPr>
            </w:pPr>
            <w:r w:rsidRPr="005F1230">
              <w:rPr>
                <w:rFonts w:ascii="Arial" w:hAnsi="Arial" w:cs="Arial"/>
                <w:sz w:val="20"/>
                <w:szCs w:val="20"/>
              </w:rPr>
              <w:t xml:space="preserve">El contratista deberá suministrar e instalar 02 antenas satelitales que incluyen: antena de alto rendimiento, base, </w:t>
            </w:r>
            <w:proofErr w:type="spellStart"/>
            <w:r w:rsidRPr="005F1230">
              <w:rPr>
                <w:rFonts w:ascii="Arial" w:hAnsi="Arial" w:cs="Arial"/>
                <w:sz w:val="20"/>
                <w:szCs w:val="20"/>
              </w:rPr>
              <w:t>router</w:t>
            </w:r>
            <w:proofErr w:type="spellEnd"/>
            <w:r w:rsidRPr="005F1230">
              <w:rPr>
                <w:rFonts w:ascii="Arial" w:hAnsi="Arial" w:cs="Arial"/>
                <w:sz w:val="20"/>
                <w:szCs w:val="20"/>
              </w:rPr>
              <w:t xml:space="preserve"> tecnología WI-FI 6 estándar 802.11. AX Dual Band o superior, cable Ethernet y cable de poder (</w:t>
            </w:r>
            <w:proofErr w:type="spellStart"/>
            <w:r w:rsidRPr="005F1230">
              <w:rPr>
                <w:rFonts w:ascii="Arial" w:hAnsi="Arial" w:cs="Arial"/>
                <w:sz w:val="20"/>
                <w:szCs w:val="20"/>
              </w:rPr>
              <w:t>router</w:t>
            </w:r>
            <w:proofErr w:type="spellEnd"/>
            <w:r w:rsidRPr="005F1230">
              <w:rPr>
                <w:rFonts w:ascii="Arial" w:hAnsi="Arial" w:cs="Arial"/>
                <w:sz w:val="20"/>
                <w:szCs w:val="20"/>
              </w:rPr>
              <w:t>).</w:t>
            </w:r>
          </w:p>
          <w:p w14:paraId="68EA6223" w14:textId="77777777" w:rsidR="00C10EFA" w:rsidRPr="005F1230" w:rsidRDefault="00C10EFA" w:rsidP="00C10EFA">
            <w:pPr>
              <w:pStyle w:val="Prrafodelista"/>
              <w:widowControl w:val="0"/>
              <w:numPr>
                <w:ilvl w:val="0"/>
                <w:numId w:val="12"/>
              </w:numPr>
              <w:suppressAutoHyphens/>
              <w:ind w:right="79" w:hanging="301"/>
              <w:contextualSpacing/>
              <w:jc w:val="both"/>
              <w:rPr>
                <w:rFonts w:ascii="Arial" w:hAnsi="Arial" w:cs="Arial"/>
                <w:sz w:val="20"/>
                <w:szCs w:val="20"/>
              </w:rPr>
            </w:pPr>
            <w:r w:rsidRPr="005F1230">
              <w:rPr>
                <w:rFonts w:ascii="Arial" w:hAnsi="Arial" w:cs="Arial"/>
                <w:sz w:val="20"/>
                <w:szCs w:val="20"/>
              </w:rPr>
              <w:t>El contratista deberá prestar de servicio de internet ilimitado con una velocidad mínima garantizada de descarga 80 MBPS y Velocidad de carga mínima 50 MBPS.</w:t>
            </w:r>
          </w:p>
          <w:p w14:paraId="02C3D4E0" w14:textId="77777777" w:rsidR="00C10EFA" w:rsidRPr="005F1230" w:rsidRDefault="00C10EFA" w:rsidP="00C10EFA">
            <w:pPr>
              <w:pStyle w:val="Prrafodelista"/>
              <w:numPr>
                <w:ilvl w:val="0"/>
                <w:numId w:val="12"/>
              </w:numPr>
              <w:tabs>
                <w:tab w:val="left" w:pos="5866"/>
              </w:tabs>
              <w:ind w:right="79" w:hanging="301"/>
              <w:contextualSpacing/>
              <w:jc w:val="both"/>
              <w:rPr>
                <w:rFonts w:ascii="Arial" w:hAnsi="Arial" w:cs="Arial"/>
                <w:sz w:val="20"/>
                <w:szCs w:val="20"/>
              </w:rPr>
            </w:pPr>
            <w:r w:rsidRPr="005F1230">
              <w:rPr>
                <w:rFonts w:ascii="Arial" w:hAnsi="Arial" w:cs="Arial"/>
                <w:sz w:val="20"/>
                <w:szCs w:val="20"/>
              </w:rPr>
              <w:t xml:space="preserve">El contratista deberá garantizar un Sistema de seguridad perimetral con funciones de firewall, VPN, filtro de contenidos, control de aplicaciones, prevención de intrusos, antimalware de perímetro, balanceo de carga y de </w:t>
            </w:r>
            <w:proofErr w:type="spellStart"/>
            <w:r w:rsidRPr="005F1230">
              <w:rPr>
                <w:rFonts w:ascii="Arial" w:hAnsi="Arial" w:cs="Arial"/>
                <w:sz w:val="20"/>
                <w:szCs w:val="20"/>
              </w:rPr>
              <w:t>traffic</w:t>
            </w:r>
            <w:proofErr w:type="spellEnd"/>
            <w:r w:rsidRPr="005F1230">
              <w:rPr>
                <w:rFonts w:ascii="Arial" w:hAnsi="Arial" w:cs="Arial"/>
                <w:sz w:val="20"/>
                <w:szCs w:val="20"/>
              </w:rPr>
              <w:t xml:space="preserve"> </w:t>
            </w:r>
            <w:proofErr w:type="spellStart"/>
            <w:r w:rsidRPr="005F1230">
              <w:rPr>
                <w:rFonts w:ascii="Arial" w:hAnsi="Arial" w:cs="Arial"/>
                <w:sz w:val="20"/>
                <w:szCs w:val="20"/>
              </w:rPr>
              <w:t>shapping</w:t>
            </w:r>
            <w:proofErr w:type="spellEnd"/>
            <w:r w:rsidRPr="005F1230">
              <w:rPr>
                <w:rFonts w:ascii="Arial" w:hAnsi="Arial" w:cs="Arial"/>
                <w:sz w:val="20"/>
                <w:szCs w:val="20"/>
              </w:rPr>
              <w:t xml:space="preserve"> para garantizar el uso adecuado de canal.</w:t>
            </w:r>
          </w:p>
          <w:p w14:paraId="2DCA4807" w14:textId="77777777" w:rsidR="00C10EFA" w:rsidRPr="005F1230" w:rsidRDefault="00C10EFA" w:rsidP="00C10EFA">
            <w:pPr>
              <w:pStyle w:val="Prrafodelista"/>
              <w:numPr>
                <w:ilvl w:val="0"/>
                <w:numId w:val="12"/>
              </w:numPr>
              <w:tabs>
                <w:tab w:val="left" w:pos="5866"/>
              </w:tabs>
              <w:ind w:right="79" w:hanging="301"/>
              <w:contextualSpacing/>
              <w:jc w:val="both"/>
              <w:rPr>
                <w:rFonts w:ascii="Arial" w:eastAsiaTheme="minorHAnsi" w:hAnsi="Arial" w:cs="Arial"/>
              </w:rPr>
            </w:pPr>
            <w:r w:rsidRPr="005F1230">
              <w:rPr>
                <w:rFonts w:ascii="Arial" w:hAnsi="Arial" w:cs="Arial"/>
                <w:sz w:val="20"/>
                <w:szCs w:val="20"/>
              </w:rPr>
              <w:t>El contratista deberá garantizar el soporte técnico especializado durante la ejecución del contrato.</w:t>
            </w:r>
          </w:p>
          <w:p w14:paraId="443A064B" w14:textId="77777777" w:rsidR="00C10EFA" w:rsidRPr="005F1230" w:rsidRDefault="00C10EFA" w:rsidP="00C10EFA">
            <w:pPr>
              <w:pStyle w:val="Prrafodelista"/>
              <w:numPr>
                <w:ilvl w:val="0"/>
                <w:numId w:val="12"/>
              </w:numPr>
              <w:tabs>
                <w:tab w:val="left" w:pos="5866"/>
              </w:tabs>
              <w:ind w:right="79" w:hanging="301"/>
              <w:contextualSpacing/>
              <w:jc w:val="both"/>
              <w:rPr>
                <w:rFonts w:ascii="Arial" w:eastAsiaTheme="minorHAnsi" w:hAnsi="Arial" w:cs="Arial"/>
              </w:rPr>
            </w:pPr>
            <w:r w:rsidRPr="005F1230">
              <w:rPr>
                <w:rFonts w:ascii="Arial" w:hAnsi="Arial" w:cs="Arial"/>
                <w:sz w:val="20"/>
                <w:szCs w:val="20"/>
              </w:rPr>
              <w:t>El contratista deberá garantizar el Monitoreo permanente de la salud del sistema: Estado del enlace, consumo de ancho de banda, latencia y consumo de datos.</w:t>
            </w:r>
          </w:p>
          <w:p w14:paraId="04F04B90" w14:textId="01103C3F" w:rsidR="00F11333" w:rsidRPr="005F1230" w:rsidRDefault="00C10EFA" w:rsidP="00C10EFA">
            <w:pPr>
              <w:pStyle w:val="Prrafodelista"/>
              <w:numPr>
                <w:ilvl w:val="0"/>
                <w:numId w:val="12"/>
              </w:numPr>
              <w:tabs>
                <w:tab w:val="left" w:pos="5866"/>
              </w:tabs>
              <w:ind w:right="79" w:hanging="301"/>
              <w:contextualSpacing/>
              <w:jc w:val="both"/>
              <w:rPr>
                <w:rFonts w:ascii="Arial" w:eastAsiaTheme="minorHAnsi" w:hAnsi="Arial" w:cs="Arial"/>
              </w:rPr>
            </w:pPr>
            <w:r w:rsidRPr="005F1230">
              <w:rPr>
                <w:rFonts w:ascii="Arial" w:hAnsi="Arial" w:cs="Arial"/>
                <w:sz w:val="20"/>
                <w:szCs w:val="20"/>
              </w:rPr>
              <w:t xml:space="preserve">El contratista deberá suministrar e instalar a favor de la CENAC de Aviación un sistema de almacenamiento en red NAS (Network </w:t>
            </w:r>
            <w:proofErr w:type="spellStart"/>
            <w:r w:rsidRPr="005F1230">
              <w:rPr>
                <w:rFonts w:ascii="Arial" w:hAnsi="Arial" w:cs="Arial"/>
                <w:sz w:val="20"/>
                <w:szCs w:val="20"/>
              </w:rPr>
              <w:t>Attached</w:t>
            </w:r>
            <w:proofErr w:type="spellEnd"/>
            <w:r w:rsidRPr="005F1230">
              <w:rPr>
                <w:rFonts w:ascii="Arial" w:hAnsi="Arial" w:cs="Arial"/>
                <w:sz w:val="20"/>
                <w:szCs w:val="20"/>
              </w:rPr>
              <w:t xml:space="preserve"> Storage) con capacidad mínima de 8 TB, procesador Intel Celeron / AMD </w:t>
            </w:r>
            <w:proofErr w:type="spellStart"/>
            <w:r w:rsidRPr="005F1230">
              <w:rPr>
                <w:rFonts w:ascii="Arial" w:hAnsi="Arial" w:cs="Arial"/>
                <w:sz w:val="20"/>
                <w:szCs w:val="20"/>
              </w:rPr>
              <w:t>Ryzen</w:t>
            </w:r>
            <w:proofErr w:type="spellEnd"/>
            <w:r w:rsidRPr="005F1230">
              <w:rPr>
                <w:rFonts w:ascii="Arial" w:hAnsi="Arial" w:cs="Arial"/>
                <w:sz w:val="20"/>
                <w:szCs w:val="20"/>
              </w:rPr>
              <w:t xml:space="preserve"> o Intel </w:t>
            </w:r>
            <w:proofErr w:type="spellStart"/>
            <w:r w:rsidRPr="005F1230">
              <w:rPr>
                <w:rFonts w:ascii="Arial" w:hAnsi="Arial" w:cs="Arial"/>
                <w:sz w:val="20"/>
                <w:szCs w:val="20"/>
              </w:rPr>
              <w:t>Xeon</w:t>
            </w:r>
            <w:proofErr w:type="spellEnd"/>
            <w:r w:rsidRPr="005F1230">
              <w:rPr>
                <w:rFonts w:ascii="Arial" w:hAnsi="Arial" w:cs="Arial"/>
                <w:sz w:val="20"/>
                <w:szCs w:val="20"/>
              </w:rPr>
              <w:t xml:space="preserve"> / AMD EPYC, memoria RAM 8 GB DDR4 ECC (Error-</w:t>
            </w:r>
            <w:proofErr w:type="spellStart"/>
            <w:r w:rsidRPr="005F1230">
              <w:rPr>
                <w:rFonts w:ascii="Arial" w:hAnsi="Arial" w:cs="Arial"/>
                <w:sz w:val="20"/>
                <w:szCs w:val="20"/>
              </w:rPr>
              <w:t>Correcting</w:t>
            </w:r>
            <w:proofErr w:type="spellEnd"/>
            <w:r w:rsidRPr="005F1230">
              <w:rPr>
                <w:rFonts w:ascii="Arial" w:hAnsi="Arial" w:cs="Arial"/>
                <w:sz w:val="20"/>
                <w:szCs w:val="20"/>
              </w:rPr>
              <w:t xml:space="preserve"> </w:t>
            </w:r>
            <w:proofErr w:type="spellStart"/>
            <w:r w:rsidRPr="005F1230">
              <w:rPr>
                <w:rFonts w:ascii="Arial" w:hAnsi="Arial" w:cs="Arial"/>
                <w:sz w:val="20"/>
                <w:szCs w:val="20"/>
              </w:rPr>
              <w:t>Code</w:t>
            </w:r>
            <w:proofErr w:type="spellEnd"/>
            <w:r w:rsidRPr="005F1230">
              <w:rPr>
                <w:rFonts w:ascii="Arial" w:hAnsi="Arial" w:cs="Arial"/>
                <w:sz w:val="20"/>
                <w:szCs w:val="20"/>
              </w:rPr>
              <w:t xml:space="preserve">), 4 bahías para permitir configuraciones seguras, unidades de Estado Sólido (SSD), con velocidad de 7200 RPM y tecnología CMR (grabación magnética convencional); en mencionado sistema debe reposar la totalidad de la información recopilada y generada durante la ejecución del contrato; dicho sistema deberá ser entregado a disposición de la CENAC de Aviación al momento de la finalización del contrato, con el propósito de garantizar la </w:t>
            </w:r>
            <w:r w:rsidRPr="005F1230">
              <w:rPr>
                <w:rFonts w:ascii="Arial" w:hAnsi="Arial" w:cs="Arial"/>
                <w:sz w:val="20"/>
                <w:szCs w:val="20"/>
              </w:rPr>
              <w:lastRenderedPageBreak/>
              <w:t>conservación, disponibilidad y copia de respaldo (</w:t>
            </w:r>
            <w:proofErr w:type="spellStart"/>
            <w:r w:rsidRPr="005F1230">
              <w:rPr>
                <w:rFonts w:ascii="Arial" w:hAnsi="Arial" w:cs="Arial"/>
                <w:sz w:val="20"/>
                <w:szCs w:val="20"/>
              </w:rPr>
              <w:t>Backup</w:t>
            </w:r>
            <w:proofErr w:type="spellEnd"/>
            <w:r w:rsidRPr="005F1230">
              <w:rPr>
                <w:rFonts w:ascii="Arial" w:hAnsi="Arial" w:cs="Arial"/>
                <w:sz w:val="20"/>
                <w:szCs w:val="20"/>
              </w:rPr>
              <w:t>) de la información institucional.</w:t>
            </w:r>
          </w:p>
        </w:tc>
        <w:tc>
          <w:tcPr>
            <w:tcW w:w="1084" w:type="dxa"/>
          </w:tcPr>
          <w:p w14:paraId="19CAEE08" w14:textId="77777777" w:rsidR="00F11333" w:rsidRPr="005F1230" w:rsidRDefault="00F11333" w:rsidP="004F7FE2">
            <w:pPr>
              <w:tabs>
                <w:tab w:val="left" w:pos="5866"/>
              </w:tabs>
              <w:ind w:left="60" w:right="174" w:hanging="301"/>
              <w:contextualSpacing/>
              <w:jc w:val="both"/>
              <w:rPr>
                <w:rFonts w:ascii="Arial" w:hAnsi="Arial" w:cs="Arial"/>
                <w:sz w:val="20"/>
                <w:szCs w:val="20"/>
              </w:rPr>
            </w:pPr>
          </w:p>
        </w:tc>
      </w:tr>
      <w:tr w:rsidR="00A129FE" w:rsidRPr="005F1230" w14:paraId="1DE10454" w14:textId="191A7423" w:rsidTr="00AB2286">
        <w:trPr>
          <w:jc w:val="right"/>
        </w:trPr>
        <w:tc>
          <w:tcPr>
            <w:tcW w:w="565" w:type="dxa"/>
          </w:tcPr>
          <w:p w14:paraId="57B8BFA4" w14:textId="15DDFC60" w:rsidR="00A129FE" w:rsidRPr="005F1230" w:rsidRDefault="00A129FE" w:rsidP="00A129FE">
            <w:pPr>
              <w:pStyle w:val="Prrafodelista"/>
              <w:ind w:left="0"/>
              <w:jc w:val="center"/>
              <w:rPr>
                <w:rFonts w:ascii="Arial" w:hAnsi="Arial" w:cs="Arial"/>
                <w:sz w:val="20"/>
                <w:szCs w:val="20"/>
              </w:rPr>
            </w:pPr>
            <w:r w:rsidRPr="005F1230">
              <w:rPr>
                <w:rFonts w:ascii="Arial" w:hAnsi="Arial" w:cs="Arial"/>
                <w:sz w:val="20"/>
                <w:szCs w:val="20"/>
              </w:rPr>
              <w:lastRenderedPageBreak/>
              <w:t>3</w:t>
            </w:r>
          </w:p>
        </w:tc>
        <w:tc>
          <w:tcPr>
            <w:tcW w:w="2183" w:type="dxa"/>
          </w:tcPr>
          <w:p w14:paraId="096845DC" w14:textId="797A81CE" w:rsidR="00A129FE" w:rsidRPr="005F1230" w:rsidRDefault="00A129FE" w:rsidP="00A129FE">
            <w:pPr>
              <w:pStyle w:val="Prrafodelista"/>
              <w:ind w:left="0"/>
              <w:jc w:val="center"/>
              <w:rPr>
                <w:rFonts w:ascii="Arial" w:hAnsi="Arial" w:cs="Arial"/>
                <w:sz w:val="20"/>
                <w:szCs w:val="20"/>
              </w:rPr>
            </w:pPr>
            <w:r w:rsidRPr="005F1230">
              <w:rPr>
                <w:rFonts w:ascii="Arial" w:hAnsi="Arial" w:cs="Arial"/>
                <w:sz w:val="20"/>
                <w:szCs w:val="20"/>
              </w:rPr>
              <w:t>TECNOLOGÍA A UTILIZAR</w:t>
            </w:r>
          </w:p>
        </w:tc>
        <w:tc>
          <w:tcPr>
            <w:tcW w:w="6036" w:type="dxa"/>
          </w:tcPr>
          <w:p w14:paraId="004CD055" w14:textId="7588DF09" w:rsidR="00A129FE" w:rsidRPr="005F1230" w:rsidRDefault="00A129FE" w:rsidP="00A129FE">
            <w:pPr>
              <w:ind w:right="84"/>
              <w:jc w:val="both"/>
              <w:rPr>
                <w:rFonts w:ascii="Arial" w:eastAsia="Times New Roman" w:hAnsi="Arial" w:cs="Arial"/>
                <w:sz w:val="20"/>
                <w:szCs w:val="20"/>
              </w:rPr>
            </w:pPr>
            <w:r w:rsidRPr="005F1230">
              <w:rPr>
                <w:rFonts w:ascii="Arial" w:hAnsi="Arial" w:cs="Arial"/>
                <w:sz w:val="20"/>
                <w:szCs w:val="20"/>
              </w:rPr>
              <w:t xml:space="preserve">El contratista deberá garantizar el servicio de internet satelital con la cobertura total para las instalaciones de la CENAC DE AVIACIÓN, asegurando los niveles adecuados de señal, estabilidad, continuidad del servicio y el cumplimiento de las velocidades mínimas requeridas. </w:t>
            </w:r>
          </w:p>
        </w:tc>
        <w:tc>
          <w:tcPr>
            <w:tcW w:w="1084" w:type="dxa"/>
          </w:tcPr>
          <w:p w14:paraId="26E62447" w14:textId="77777777" w:rsidR="00A129FE" w:rsidRPr="005F1230" w:rsidRDefault="00A129FE" w:rsidP="00A129FE">
            <w:pPr>
              <w:ind w:right="84"/>
              <w:jc w:val="both"/>
              <w:rPr>
                <w:rFonts w:ascii="Arial" w:hAnsi="Arial" w:cs="Arial"/>
                <w:sz w:val="20"/>
                <w:szCs w:val="20"/>
              </w:rPr>
            </w:pPr>
          </w:p>
        </w:tc>
      </w:tr>
      <w:tr w:rsidR="00F11333" w:rsidRPr="005F1230" w14:paraId="122E1E3A" w14:textId="660A8F28" w:rsidTr="00AB2286">
        <w:trPr>
          <w:jc w:val="right"/>
        </w:trPr>
        <w:tc>
          <w:tcPr>
            <w:tcW w:w="565" w:type="dxa"/>
          </w:tcPr>
          <w:p w14:paraId="4B70307E" w14:textId="272FC2CF" w:rsidR="00F11333" w:rsidRPr="005F1230" w:rsidRDefault="004754AC" w:rsidP="00F11333">
            <w:pPr>
              <w:pStyle w:val="Prrafodelista"/>
              <w:ind w:left="0"/>
              <w:jc w:val="center"/>
              <w:rPr>
                <w:rFonts w:ascii="Arial" w:hAnsi="Arial" w:cs="Arial"/>
                <w:sz w:val="20"/>
                <w:szCs w:val="20"/>
              </w:rPr>
            </w:pPr>
            <w:r w:rsidRPr="005F1230">
              <w:rPr>
                <w:rFonts w:ascii="Arial" w:hAnsi="Arial" w:cs="Arial"/>
                <w:sz w:val="20"/>
                <w:szCs w:val="20"/>
              </w:rPr>
              <w:t>4</w:t>
            </w:r>
          </w:p>
        </w:tc>
        <w:tc>
          <w:tcPr>
            <w:tcW w:w="2183" w:type="dxa"/>
          </w:tcPr>
          <w:p w14:paraId="4839FDEA" w14:textId="77777777" w:rsidR="00F11333" w:rsidRPr="005F1230" w:rsidRDefault="00F11333" w:rsidP="00F11333">
            <w:pPr>
              <w:pStyle w:val="Prrafodelista"/>
              <w:ind w:left="0"/>
              <w:jc w:val="center"/>
              <w:rPr>
                <w:rFonts w:ascii="Arial" w:hAnsi="Arial" w:cs="Arial"/>
                <w:sz w:val="20"/>
                <w:szCs w:val="20"/>
              </w:rPr>
            </w:pPr>
            <w:r w:rsidRPr="005F1230">
              <w:rPr>
                <w:rFonts w:ascii="Arial" w:hAnsi="Arial" w:cs="Arial"/>
                <w:sz w:val="20"/>
                <w:szCs w:val="20"/>
              </w:rPr>
              <w:t>GESTIÓN DE DISPONIBILIDAD (SLA)</w:t>
            </w:r>
          </w:p>
        </w:tc>
        <w:tc>
          <w:tcPr>
            <w:tcW w:w="6036" w:type="dxa"/>
          </w:tcPr>
          <w:p w14:paraId="17EF292E" w14:textId="77777777" w:rsidR="00A129FE" w:rsidRPr="005F1230" w:rsidRDefault="00A129FE" w:rsidP="00A129FE">
            <w:pPr>
              <w:pStyle w:val="Prrafodelista"/>
              <w:numPr>
                <w:ilvl w:val="0"/>
                <w:numId w:val="11"/>
              </w:numPr>
              <w:spacing w:line="180" w:lineRule="atLeast"/>
              <w:ind w:left="453" w:right="79" w:hanging="357"/>
              <w:contextualSpacing/>
              <w:jc w:val="both"/>
              <w:rPr>
                <w:rFonts w:ascii="Arial" w:hAnsi="Arial" w:cs="Arial"/>
                <w:b/>
                <w:bCs/>
                <w:color w:val="000000"/>
                <w:kern w:val="2"/>
                <w:sz w:val="20"/>
                <w:szCs w:val="20"/>
              </w:rPr>
            </w:pPr>
            <w:r w:rsidRPr="005F1230">
              <w:rPr>
                <w:rFonts w:ascii="Arial" w:hAnsi="Arial" w:cs="Arial"/>
                <w:color w:val="000000"/>
                <w:sz w:val="20"/>
                <w:szCs w:val="20"/>
              </w:rPr>
              <w:t>El contratista debe garantizar un Acuerdo de Nivel de Servicio (SLA) del 99.8% mensual. Se debe incluir un sistema de monitoreo en tiempo real accesible por la supervisión del contrato para verificar el cumplimiento del ancho de banda y la estabilidad del enlace.</w:t>
            </w:r>
          </w:p>
          <w:p w14:paraId="6126378E" w14:textId="4D0B7817" w:rsidR="00F11333" w:rsidRPr="005F1230" w:rsidRDefault="00A129FE" w:rsidP="00A129FE">
            <w:pPr>
              <w:pStyle w:val="Prrafodelista"/>
              <w:numPr>
                <w:ilvl w:val="0"/>
                <w:numId w:val="11"/>
              </w:numPr>
              <w:spacing w:line="180" w:lineRule="atLeast"/>
              <w:ind w:left="453" w:right="79" w:hanging="357"/>
              <w:contextualSpacing/>
              <w:jc w:val="both"/>
              <w:rPr>
                <w:rFonts w:ascii="Arial" w:hAnsi="Arial" w:cs="Arial"/>
                <w:bCs/>
                <w:color w:val="000000"/>
                <w:sz w:val="20"/>
                <w:szCs w:val="20"/>
              </w:rPr>
            </w:pPr>
            <w:r w:rsidRPr="005F1230">
              <w:rPr>
                <w:rFonts w:ascii="Arial" w:hAnsi="Arial" w:cs="Arial"/>
                <w:bCs/>
                <w:color w:val="000000"/>
                <w:sz w:val="20"/>
                <w:szCs w:val="20"/>
              </w:rPr>
              <w:t xml:space="preserve">Latencia y Calidad de Servicio: </w:t>
            </w:r>
            <w:r w:rsidRPr="005F1230">
              <w:rPr>
                <w:rFonts w:ascii="Arial" w:hAnsi="Arial" w:cs="Arial"/>
                <w:color w:val="000000"/>
                <w:sz w:val="20"/>
                <w:szCs w:val="20"/>
              </w:rPr>
              <w:t>menor a 20 ms.</w:t>
            </w:r>
          </w:p>
        </w:tc>
        <w:tc>
          <w:tcPr>
            <w:tcW w:w="1084" w:type="dxa"/>
          </w:tcPr>
          <w:p w14:paraId="3E22E9CB" w14:textId="77777777" w:rsidR="00F11333" w:rsidRPr="005F1230" w:rsidRDefault="00F11333" w:rsidP="00F11333">
            <w:pPr>
              <w:spacing w:after="160" w:line="256" w:lineRule="auto"/>
              <w:contextualSpacing/>
              <w:jc w:val="both"/>
              <w:rPr>
                <w:rFonts w:ascii="Arial" w:hAnsi="Arial" w:cs="Arial"/>
                <w:color w:val="000000"/>
                <w:sz w:val="20"/>
                <w:szCs w:val="20"/>
              </w:rPr>
            </w:pPr>
          </w:p>
        </w:tc>
      </w:tr>
      <w:tr w:rsidR="00A129FE" w:rsidRPr="005F1230" w14:paraId="579897AB" w14:textId="5C6FD8AD" w:rsidTr="00AB2286">
        <w:trPr>
          <w:jc w:val="right"/>
        </w:trPr>
        <w:tc>
          <w:tcPr>
            <w:tcW w:w="565" w:type="dxa"/>
          </w:tcPr>
          <w:p w14:paraId="098B7C5E" w14:textId="7852E917" w:rsidR="00A129FE" w:rsidRPr="005F1230" w:rsidRDefault="00A129FE" w:rsidP="00A129FE">
            <w:pPr>
              <w:pStyle w:val="Prrafodelista"/>
              <w:ind w:left="0" w:right="5"/>
              <w:jc w:val="center"/>
              <w:rPr>
                <w:rFonts w:ascii="Arial" w:hAnsi="Arial" w:cs="Arial"/>
                <w:sz w:val="20"/>
                <w:szCs w:val="20"/>
              </w:rPr>
            </w:pPr>
            <w:r w:rsidRPr="005F1230">
              <w:rPr>
                <w:rFonts w:ascii="Arial" w:hAnsi="Arial" w:cs="Arial"/>
                <w:sz w:val="20"/>
                <w:szCs w:val="20"/>
              </w:rPr>
              <w:t>5</w:t>
            </w:r>
          </w:p>
        </w:tc>
        <w:tc>
          <w:tcPr>
            <w:tcW w:w="2183" w:type="dxa"/>
          </w:tcPr>
          <w:p w14:paraId="53F244D5" w14:textId="77777777" w:rsidR="00A129FE" w:rsidRPr="005F1230" w:rsidRDefault="00A129FE" w:rsidP="00A129FE">
            <w:pPr>
              <w:pStyle w:val="Prrafodelista"/>
              <w:ind w:left="0" w:right="5"/>
              <w:jc w:val="center"/>
              <w:rPr>
                <w:rFonts w:ascii="Arial" w:hAnsi="Arial" w:cs="Arial"/>
                <w:sz w:val="20"/>
                <w:szCs w:val="20"/>
              </w:rPr>
            </w:pPr>
            <w:r w:rsidRPr="005F1230">
              <w:rPr>
                <w:rFonts w:ascii="Arial" w:hAnsi="Arial" w:cs="Arial"/>
                <w:sz w:val="20"/>
                <w:szCs w:val="20"/>
              </w:rPr>
              <w:t>HORARIO DEL SERVICIO</w:t>
            </w:r>
          </w:p>
          <w:p w14:paraId="10477699" w14:textId="77777777" w:rsidR="00A129FE" w:rsidRPr="005F1230" w:rsidRDefault="00A129FE" w:rsidP="00A129FE">
            <w:pPr>
              <w:pStyle w:val="Prrafodelista"/>
              <w:ind w:left="0" w:right="5"/>
              <w:jc w:val="center"/>
              <w:rPr>
                <w:rFonts w:ascii="Arial" w:hAnsi="Arial" w:cs="Arial"/>
                <w:sz w:val="20"/>
                <w:szCs w:val="20"/>
              </w:rPr>
            </w:pPr>
          </w:p>
        </w:tc>
        <w:tc>
          <w:tcPr>
            <w:tcW w:w="6036" w:type="dxa"/>
          </w:tcPr>
          <w:p w14:paraId="209D8F8B" w14:textId="1FF140AA" w:rsidR="00A129FE" w:rsidRPr="005F1230" w:rsidRDefault="00A129FE" w:rsidP="00A129FE">
            <w:pPr>
              <w:widowControl/>
              <w:suppressAutoHyphens w:val="0"/>
              <w:ind w:right="80"/>
              <w:jc w:val="both"/>
              <w:rPr>
                <w:rFonts w:ascii="Times New Roman" w:eastAsiaTheme="minorHAnsi" w:hAnsi="Times New Roman"/>
                <w:kern w:val="0"/>
              </w:rPr>
            </w:pPr>
            <w:r w:rsidRPr="005F1230">
              <w:rPr>
                <w:rFonts w:ascii="Arial" w:hAnsi="Arial" w:cs="Arial"/>
                <w:sz w:val="20"/>
                <w:szCs w:val="20"/>
              </w:rPr>
              <w:t>El contratista deberá garantizar la prestación del servicio de soporte técnico bajo un esquema de atención 7x24X365 (7 días a la semana las 24 horas del día, 365 días) durante toda la vigencia del contrato.</w:t>
            </w:r>
            <w:r w:rsidRPr="005F1230">
              <w:rPr>
                <w:rFonts w:eastAsiaTheme="minorHAnsi"/>
              </w:rPr>
              <w:t xml:space="preserve"> </w:t>
            </w:r>
          </w:p>
        </w:tc>
        <w:tc>
          <w:tcPr>
            <w:tcW w:w="1084" w:type="dxa"/>
          </w:tcPr>
          <w:p w14:paraId="49D84D13" w14:textId="77777777" w:rsidR="00A129FE" w:rsidRPr="005F1230" w:rsidRDefault="00A129FE" w:rsidP="00A129FE">
            <w:pPr>
              <w:widowControl/>
              <w:suppressAutoHyphens w:val="0"/>
              <w:rPr>
                <w:rFonts w:ascii="Arial" w:hAnsi="Arial" w:cs="Arial"/>
                <w:sz w:val="20"/>
                <w:szCs w:val="20"/>
              </w:rPr>
            </w:pPr>
          </w:p>
        </w:tc>
      </w:tr>
      <w:tr w:rsidR="00A129FE" w:rsidRPr="005F1230" w14:paraId="1B8D1950" w14:textId="0A119EC8" w:rsidTr="00AB2286">
        <w:trPr>
          <w:jc w:val="right"/>
        </w:trPr>
        <w:tc>
          <w:tcPr>
            <w:tcW w:w="565" w:type="dxa"/>
          </w:tcPr>
          <w:p w14:paraId="69F1765D" w14:textId="38DB2A30" w:rsidR="00A129FE" w:rsidRPr="005F1230" w:rsidRDefault="00A129FE" w:rsidP="00A129FE">
            <w:pPr>
              <w:pStyle w:val="Prrafodelista"/>
              <w:ind w:left="0" w:right="5"/>
              <w:jc w:val="center"/>
              <w:rPr>
                <w:rFonts w:ascii="Arial" w:hAnsi="Arial" w:cs="Arial"/>
                <w:sz w:val="20"/>
                <w:szCs w:val="20"/>
              </w:rPr>
            </w:pPr>
            <w:r w:rsidRPr="005F1230">
              <w:rPr>
                <w:rFonts w:ascii="Arial" w:hAnsi="Arial" w:cs="Arial"/>
                <w:sz w:val="20"/>
                <w:szCs w:val="20"/>
              </w:rPr>
              <w:t>6</w:t>
            </w:r>
          </w:p>
        </w:tc>
        <w:tc>
          <w:tcPr>
            <w:tcW w:w="2183" w:type="dxa"/>
          </w:tcPr>
          <w:p w14:paraId="47765B80" w14:textId="77777777" w:rsidR="00A129FE" w:rsidRPr="005F1230" w:rsidRDefault="00A129FE" w:rsidP="00A129FE">
            <w:pPr>
              <w:pStyle w:val="Prrafodelista"/>
              <w:ind w:left="0" w:right="5"/>
              <w:jc w:val="center"/>
              <w:rPr>
                <w:rFonts w:ascii="Arial" w:hAnsi="Arial" w:cs="Arial"/>
                <w:sz w:val="20"/>
                <w:szCs w:val="20"/>
              </w:rPr>
            </w:pPr>
            <w:r w:rsidRPr="005F1230">
              <w:rPr>
                <w:rFonts w:ascii="Arial" w:hAnsi="Arial" w:cs="Arial"/>
                <w:sz w:val="20"/>
                <w:szCs w:val="20"/>
              </w:rPr>
              <w:t>CERTIFICADO NOC</w:t>
            </w:r>
          </w:p>
        </w:tc>
        <w:tc>
          <w:tcPr>
            <w:tcW w:w="6036" w:type="dxa"/>
          </w:tcPr>
          <w:p w14:paraId="22A12820" w14:textId="273D0F60" w:rsidR="00A129FE" w:rsidRPr="005F1230" w:rsidRDefault="00A129FE" w:rsidP="00A129FE">
            <w:pPr>
              <w:pStyle w:val="Prrafodelista"/>
              <w:ind w:left="0" w:right="84"/>
              <w:jc w:val="both"/>
              <w:rPr>
                <w:rFonts w:ascii="Arial" w:hAnsi="Arial" w:cs="Arial"/>
                <w:sz w:val="20"/>
                <w:szCs w:val="20"/>
              </w:rPr>
            </w:pPr>
            <w:r w:rsidRPr="005F1230">
              <w:rPr>
                <w:rFonts w:ascii="Arial" w:hAnsi="Arial" w:cs="Arial"/>
                <w:sz w:val="20"/>
                <w:szCs w:val="20"/>
              </w:rPr>
              <w:t>El contratista debe contar con una herramienta de monitoreo NOC, la cual debe permitir monitoreo de performance y diagn</w:t>
            </w:r>
            <w:r w:rsidRPr="005F1230">
              <w:rPr>
                <w:rFonts w:ascii="Arial" w:hAnsi="Arial" w:cs="Arial" w:hint="eastAsia"/>
                <w:sz w:val="20"/>
                <w:szCs w:val="20"/>
              </w:rPr>
              <w:t>ó</w:t>
            </w:r>
            <w:r w:rsidRPr="005F1230">
              <w:rPr>
                <w:rFonts w:ascii="Arial" w:hAnsi="Arial" w:cs="Arial"/>
                <w:sz w:val="20"/>
                <w:szCs w:val="20"/>
              </w:rPr>
              <w:t>stico de Red; el contratista debe contar con la autorizaci</w:t>
            </w:r>
            <w:r w:rsidRPr="005F1230">
              <w:rPr>
                <w:rFonts w:ascii="Arial" w:hAnsi="Arial" w:cs="Arial" w:hint="eastAsia"/>
                <w:sz w:val="20"/>
                <w:szCs w:val="20"/>
              </w:rPr>
              <w:t>ó</w:t>
            </w:r>
            <w:r w:rsidRPr="005F1230">
              <w:rPr>
                <w:rFonts w:ascii="Arial" w:hAnsi="Arial" w:cs="Arial"/>
                <w:sz w:val="20"/>
                <w:szCs w:val="20"/>
              </w:rPr>
              <w:t>n por parte del distribuidor o mayorista titular de la herramienta y que as</w:t>
            </w:r>
            <w:r w:rsidRPr="005F1230">
              <w:rPr>
                <w:rFonts w:ascii="Arial" w:hAnsi="Arial" w:cs="Arial" w:hint="eastAsia"/>
                <w:sz w:val="20"/>
                <w:szCs w:val="20"/>
              </w:rPr>
              <w:t>í</w:t>
            </w:r>
            <w:r w:rsidRPr="005F1230">
              <w:rPr>
                <w:rFonts w:ascii="Arial" w:hAnsi="Arial" w:cs="Arial"/>
                <w:sz w:val="20"/>
                <w:szCs w:val="20"/>
              </w:rPr>
              <w:t xml:space="preserve"> pueda cumplir con las condiciones mencionadas.</w:t>
            </w:r>
          </w:p>
        </w:tc>
        <w:tc>
          <w:tcPr>
            <w:tcW w:w="1084" w:type="dxa"/>
          </w:tcPr>
          <w:p w14:paraId="61052011" w14:textId="77777777" w:rsidR="00A129FE" w:rsidRPr="005F1230" w:rsidRDefault="00A129FE" w:rsidP="00A129FE">
            <w:pPr>
              <w:pStyle w:val="Prrafodelista"/>
              <w:ind w:left="0" w:right="84"/>
              <w:jc w:val="both"/>
              <w:rPr>
                <w:rFonts w:ascii="Arial" w:hAnsi="Arial" w:cs="Arial"/>
                <w:sz w:val="20"/>
                <w:szCs w:val="20"/>
              </w:rPr>
            </w:pPr>
          </w:p>
        </w:tc>
      </w:tr>
      <w:tr w:rsidR="00A129FE" w:rsidRPr="005F1230" w14:paraId="16E02258" w14:textId="1CAC1BF9" w:rsidTr="00AB2286">
        <w:trPr>
          <w:jc w:val="right"/>
        </w:trPr>
        <w:tc>
          <w:tcPr>
            <w:tcW w:w="565" w:type="dxa"/>
          </w:tcPr>
          <w:p w14:paraId="6FCD38B8" w14:textId="4F09952A" w:rsidR="00A129FE" w:rsidRPr="005F1230" w:rsidRDefault="00A129FE" w:rsidP="00A129FE">
            <w:pPr>
              <w:pStyle w:val="Prrafodelista"/>
              <w:ind w:left="0" w:right="5"/>
              <w:jc w:val="center"/>
              <w:rPr>
                <w:rFonts w:ascii="Arial" w:hAnsi="Arial" w:cs="Arial"/>
                <w:sz w:val="20"/>
                <w:szCs w:val="20"/>
              </w:rPr>
            </w:pPr>
            <w:r w:rsidRPr="005F1230">
              <w:rPr>
                <w:rFonts w:ascii="Arial" w:hAnsi="Arial" w:cs="Arial"/>
                <w:sz w:val="20"/>
                <w:szCs w:val="20"/>
              </w:rPr>
              <w:t>7</w:t>
            </w:r>
          </w:p>
        </w:tc>
        <w:tc>
          <w:tcPr>
            <w:tcW w:w="2183" w:type="dxa"/>
          </w:tcPr>
          <w:p w14:paraId="4158D061" w14:textId="77777777" w:rsidR="00A129FE" w:rsidRPr="005F1230" w:rsidRDefault="00A129FE" w:rsidP="00A129FE">
            <w:pPr>
              <w:pStyle w:val="Prrafodelista"/>
              <w:ind w:left="0" w:right="5"/>
              <w:jc w:val="center"/>
              <w:rPr>
                <w:rFonts w:ascii="Arial" w:hAnsi="Arial" w:cs="Arial"/>
                <w:sz w:val="20"/>
                <w:szCs w:val="20"/>
              </w:rPr>
            </w:pPr>
            <w:r w:rsidRPr="005F1230">
              <w:rPr>
                <w:rFonts w:ascii="Arial" w:hAnsi="Arial" w:cs="Arial"/>
                <w:sz w:val="20"/>
                <w:szCs w:val="20"/>
              </w:rPr>
              <w:t>SOPORTE TECNICO</w:t>
            </w:r>
          </w:p>
        </w:tc>
        <w:tc>
          <w:tcPr>
            <w:tcW w:w="6036" w:type="dxa"/>
          </w:tcPr>
          <w:p w14:paraId="073EFF98" w14:textId="7EFAB1F4" w:rsidR="00A129FE" w:rsidRPr="005F1230" w:rsidRDefault="00E16C33" w:rsidP="00A129FE">
            <w:pPr>
              <w:pStyle w:val="Prrafodelista"/>
              <w:ind w:left="0" w:right="84"/>
              <w:jc w:val="both"/>
              <w:rPr>
                <w:rFonts w:ascii="Arial" w:hAnsi="Arial" w:cs="Arial"/>
                <w:sz w:val="20"/>
                <w:szCs w:val="20"/>
              </w:rPr>
            </w:pPr>
            <w:r w:rsidRPr="005F1230">
              <w:rPr>
                <w:rFonts w:ascii="Arial" w:hAnsi="Arial" w:cs="Arial"/>
                <w:sz w:val="20"/>
                <w:szCs w:val="20"/>
              </w:rPr>
              <w:t>El servicio de soporte debe ser atendido de manera inmediata a trav</w:t>
            </w:r>
            <w:r w:rsidRPr="005F1230">
              <w:rPr>
                <w:rFonts w:ascii="Arial" w:hAnsi="Arial" w:cs="Arial" w:hint="eastAsia"/>
                <w:sz w:val="20"/>
                <w:szCs w:val="20"/>
              </w:rPr>
              <w:t>é</w:t>
            </w:r>
            <w:r w:rsidRPr="005F1230">
              <w:rPr>
                <w:rFonts w:ascii="Arial" w:hAnsi="Arial" w:cs="Arial"/>
                <w:sz w:val="20"/>
                <w:szCs w:val="20"/>
              </w:rPr>
              <w:t>s de una l</w:t>
            </w:r>
            <w:r w:rsidRPr="005F1230">
              <w:rPr>
                <w:rFonts w:ascii="Arial" w:hAnsi="Arial" w:cs="Arial" w:hint="eastAsia"/>
                <w:sz w:val="20"/>
                <w:szCs w:val="20"/>
              </w:rPr>
              <w:t>í</w:t>
            </w:r>
            <w:r w:rsidRPr="005F1230">
              <w:rPr>
                <w:rFonts w:ascii="Arial" w:hAnsi="Arial" w:cs="Arial"/>
                <w:sz w:val="20"/>
                <w:szCs w:val="20"/>
              </w:rPr>
              <w:t>nea telef</w:t>
            </w:r>
            <w:r w:rsidRPr="005F1230">
              <w:rPr>
                <w:rFonts w:ascii="Arial" w:hAnsi="Arial" w:cs="Arial" w:hint="eastAsia"/>
                <w:sz w:val="20"/>
                <w:szCs w:val="20"/>
              </w:rPr>
              <w:t>ó</w:t>
            </w:r>
            <w:r w:rsidRPr="005F1230">
              <w:rPr>
                <w:rFonts w:ascii="Arial" w:hAnsi="Arial" w:cs="Arial"/>
                <w:sz w:val="20"/>
                <w:szCs w:val="20"/>
              </w:rPr>
              <w:t>nica gratuita, servicio de correo electr</w:t>
            </w:r>
            <w:r w:rsidRPr="005F1230">
              <w:rPr>
                <w:rFonts w:ascii="Arial" w:hAnsi="Arial" w:cs="Arial" w:hint="eastAsia"/>
                <w:sz w:val="20"/>
                <w:szCs w:val="20"/>
              </w:rPr>
              <w:t>ó</w:t>
            </w:r>
            <w:r w:rsidRPr="005F1230">
              <w:rPr>
                <w:rFonts w:ascii="Arial" w:hAnsi="Arial" w:cs="Arial"/>
                <w:sz w:val="20"/>
                <w:szCs w:val="20"/>
              </w:rPr>
              <w:t>nico o en forma remota, el contratista debe enviar un personal t</w:t>
            </w:r>
            <w:r w:rsidRPr="005F1230">
              <w:rPr>
                <w:rFonts w:ascii="Arial" w:hAnsi="Arial" w:cs="Arial" w:hint="eastAsia"/>
                <w:sz w:val="20"/>
                <w:szCs w:val="20"/>
              </w:rPr>
              <w:t>é</w:t>
            </w:r>
            <w:r w:rsidRPr="005F1230">
              <w:rPr>
                <w:rFonts w:ascii="Arial" w:hAnsi="Arial" w:cs="Arial"/>
                <w:sz w:val="20"/>
                <w:szCs w:val="20"/>
              </w:rPr>
              <w:t>cnico a sitio en no más de 3 horas, a verificar y solucionar las fallas que se presenten con los equipos y si es el caso remplazar los equipos afectados con el fin de garantizar la continuidad del servicio, sin costo adicional para la entidad.</w:t>
            </w:r>
          </w:p>
        </w:tc>
        <w:tc>
          <w:tcPr>
            <w:tcW w:w="1084" w:type="dxa"/>
          </w:tcPr>
          <w:p w14:paraId="11B9D33C" w14:textId="77777777" w:rsidR="00A129FE" w:rsidRPr="005F1230" w:rsidRDefault="00A129FE" w:rsidP="00A129FE">
            <w:pPr>
              <w:pStyle w:val="Prrafodelista"/>
              <w:ind w:left="0" w:right="84"/>
              <w:jc w:val="both"/>
              <w:rPr>
                <w:rFonts w:ascii="Arial" w:hAnsi="Arial" w:cs="Arial"/>
                <w:sz w:val="20"/>
                <w:szCs w:val="20"/>
              </w:rPr>
            </w:pPr>
          </w:p>
        </w:tc>
      </w:tr>
      <w:tr w:rsidR="00E16C33" w:rsidRPr="005F1230" w14:paraId="21454022" w14:textId="20E96BFB" w:rsidTr="00AB2286">
        <w:trPr>
          <w:jc w:val="right"/>
        </w:trPr>
        <w:tc>
          <w:tcPr>
            <w:tcW w:w="565" w:type="dxa"/>
          </w:tcPr>
          <w:p w14:paraId="0DCFA2DF" w14:textId="686D555B" w:rsidR="00E16C33" w:rsidRPr="005F1230" w:rsidRDefault="00E16C33" w:rsidP="00E16C33">
            <w:pPr>
              <w:pStyle w:val="Prrafodelista"/>
              <w:ind w:left="-115" w:right="-108" w:hanging="27"/>
              <w:jc w:val="center"/>
              <w:rPr>
                <w:rFonts w:ascii="Arial" w:hAnsi="Arial" w:cs="Arial"/>
                <w:sz w:val="20"/>
                <w:szCs w:val="20"/>
              </w:rPr>
            </w:pPr>
            <w:r w:rsidRPr="005F1230">
              <w:rPr>
                <w:rFonts w:ascii="Arial" w:hAnsi="Arial" w:cs="Arial"/>
                <w:sz w:val="20"/>
                <w:szCs w:val="20"/>
              </w:rPr>
              <w:t>8</w:t>
            </w:r>
          </w:p>
        </w:tc>
        <w:tc>
          <w:tcPr>
            <w:tcW w:w="2183" w:type="dxa"/>
          </w:tcPr>
          <w:p w14:paraId="34B9990A" w14:textId="77777777" w:rsidR="00E16C33" w:rsidRPr="005F1230" w:rsidRDefault="00E16C33" w:rsidP="00E16C33">
            <w:pPr>
              <w:pStyle w:val="Prrafodelista"/>
              <w:ind w:left="0"/>
              <w:jc w:val="center"/>
              <w:rPr>
                <w:rFonts w:ascii="Arial" w:hAnsi="Arial" w:cs="Arial"/>
                <w:sz w:val="20"/>
                <w:szCs w:val="20"/>
              </w:rPr>
            </w:pPr>
            <w:r w:rsidRPr="005F1230">
              <w:rPr>
                <w:rFonts w:ascii="Arial" w:hAnsi="Arial" w:cs="Arial"/>
                <w:sz w:val="20"/>
                <w:szCs w:val="20"/>
              </w:rPr>
              <w:t>CONFIDENCIALIDAD</w:t>
            </w:r>
          </w:p>
        </w:tc>
        <w:tc>
          <w:tcPr>
            <w:tcW w:w="6036" w:type="dxa"/>
          </w:tcPr>
          <w:p w14:paraId="4F30E16F" w14:textId="3CB964EB" w:rsidR="00E16C33" w:rsidRPr="005F1230" w:rsidRDefault="00E16C33" w:rsidP="00E16C33">
            <w:pPr>
              <w:pStyle w:val="Prrafodelista"/>
              <w:ind w:left="0" w:right="84"/>
              <w:jc w:val="both"/>
              <w:rPr>
                <w:rFonts w:ascii="Arial" w:hAnsi="Arial" w:cs="Arial"/>
                <w:sz w:val="20"/>
                <w:szCs w:val="20"/>
              </w:rPr>
            </w:pPr>
            <w:r w:rsidRPr="005F1230">
              <w:rPr>
                <w:rFonts w:ascii="Arial" w:hAnsi="Arial" w:cs="Arial"/>
                <w:sz w:val="20"/>
                <w:szCs w:val="20"/>
              </w:rPr>
              <w:t>El contratista, así como todos los miembros del equipo de trabajo objeto del proyecto, deberán guardar secreto profesional sobre toda la información almacenada en los servidores tal como información personal, fichas médicas, Certificados médicos, ordenes de operaciones, ordenes de vuelo, combustibles, entrenamiento, etc., documentos y asuntos, independientemente de su naturaleza (técnica, comercial, financiera, operacional o de otro tipo), a los que tenga acceso o conocimiento durante la vigencia del contrato, independientemente de la forma o soporte (verbal, escrita, grabado o de cualquier otro tipo), por la que haya adquirido la información. En tal virtud, está obligado y se adoptarán todas las medidas necesarias para no hacer público, sustraer, duplicar, alterar, ocultar, ceder o enajenar cuanto dato conozca como consecuencia o con ocasión de la ejecución del contrato, esta obligación no se limita al tiempo de ejecución del contrato, sino que deberá ser respetada aún después de su finalización. Así mismo, posterior al perfeccionamiento del contrato se suscribirá con el adjudicatario documento de compromiso de confidencialidad con el supervisor.</w:t>
            </w:r>
          </w:p>
        </w:tc>
        <w:tc>
          <w:tcPr>
            <w:tcW w:w="1084" w:type="dxa"/>
          </w:tcPr>
          <w:p w14:paraId="35E04517" w14:textId="77777777" w:rsidR="00E16C33" w:rsidRPr="005F1230" w:rsidRDefault="00E16C33" w:rsidP="00E16C33">
            <w:pPr>
              <w:pStyle w:val="Prrafodelista"/>
              <w:ind w:left="0" w:right="84"/>
              <w:jc w:val="both"/>
              <w:rPr>
                <w:rFonts w:ascii="Arial" w:hAnsi="Arial" w:cs="Arial"/>
                <w:sz w:val="20"/>
                <w:szCs w:val="20"/>
              </w:rPr>
            </w:pPr>
          </w:p>
        </w:tc>
      </w:tr>
      <w:tr w:rsidR="00E16C33" w:rsidRPr="005F1230" w14:paraId="322CF6B5" w14:textId="77C75313" w:rsidTr="00AB2286">
        <w:trPr>
          <w:jc w:val="right"/>
        </w:trPr>
        <w:tc>
          <w:tcPr>
            <w:tcW w:w="565" w:type="dxa"/>
          </w:tcPr>
          <w:p w14:paraId="570B2184" w14:textId="29407CD1" w:rsidR="00E16C33" w:rsidRPr="005F1230" w:rsidRDefault="00E16C33" w:rsidP="00E16C33">
            <w:pPr>
              <w:pStyle w:val="Prrafodelista"/>
              <w:ind w:left="0"/>
              <w:jc w:val="center"/>
              <w:rPr>
                <w:rFonts w:ascii="Arial" w:hAnsi="Arial" w:cs="Arial"/>
                <w:sz w:val="20"/>
                <w:szCs w:val="20"/>
              </w:rPr>
            </w:pPr>
            <w:r w:rsidRPr="005F1230">
              <w:rPr>
                <w:rFonts w:ascii="Arial" w:hAnsi="Arial" w:cs="Arial"/>
                <w:sz w:val="20"/>
                <w:szCs w:val="20"/>
              </w:rPr>
              <w:t>9</w:t>
            </w:r>
          </w:p>
        </w:tc>
        <w:tc>
          <w:tcPr>
            <w:tcW w:w="2183" w:type="dxa"/>
          </w:tcPr>
          <w:p w14:paraId="2EABDAF8" w14:textId="77777777" w:rsidR="00E16C33" w:rsidRPr="005F1230" w:rsidRDefault="00E16C33" w:rsidP="00E16C33">
            <w:pPr>
              <w:pStyle w:val="Prrafodelista"/>
              <w:ind w:left="0"/>
              <w:jc w:val="center"/>
              <w:rPr>
                <w:rFonts w:ascii="Arial" w:hAnsi="Arial" w:cs="Arial"/>
                <w:sz w:val="20"/>
                <w:szCs w:val="20"/>
              </w:rPr>
            </w:pPr>
            <w:r w:rsidRPr="005F1230">
              <w:rPr>
                <w:rFonts w:ascii="Arial" w:hAnsi="Arial" w:cs="Arial"/>
                <w:sz w:val="20"/>
                <w:szCs w:val="20"/>
              </w:rPr>
              <w:t>MANTENIMIENTO PROGRAMADO</w:t>
            </w:r>
          </w:p>
        </w:tc>
        <w:tc>
          <w:tcPr>
            <w:tcW w:w="6036" w:type="dxa"/>
          </w:tcPr>
          <w:p w14:paraId="5FDEBB65" w14:textId="77777777" w:rsidR="00E16C33" w:rsidRPr="005F1230" w:rsidRDefault="00E16C33" w:rsidP="00E16C33">
            <w:pPr>
              <w:pStyle w:val="Prrafodelista"/>
              <w:ind w:left="0" w:right="84"/>
              <w:jc w:val="both"/>
              <w:rPr>
                <w:rFonts w:ascii="Arial" w:hAnsi="Arial" w:cs="Arial"/>
                <w:sz w:val="20"/>
                <w:szCs w:val="20"/>
              </w:rPr>
            </w:pPr>
            <w:r w:rsidRPr="005F1230">
              <w:rPr>
                <w:rFonts w:ascii="Arial" w:hAnsi="Arial" w:cs="Arial"/>
                <w:sz w:val="20"/>
                <w:szCs w:val="20"/>
              </w:rPr>
              <w:t xml:space="preserve">El contratista deberá garantizar que el trabajo de mantenimiento efectuado no interferirá con la continuidad del servicio prestado por la CENAC de Aviación; para ello, en caso de requerirse efectuar alguna actividad, deberá comunicar por escrito y firmado por el representante legal, el procedimiento a seguir, así como coordinar con el supervisor del contrato. </w:t>
            </w:r>
          </w:p>
          <w:p w14:paraId="7EC7F604" w14:textId="77777777" w:rsidR="00E16C33" w:rsidRPr="005F1230" w:rsidRDefault="00E16C33" w:rsidP="00E16C33">
            <w:pPr>
              <w:pStyle w:val="Prrafodelista"/>
              <w:ind w:left="0" w:right="84"/>
              <w:jc w:val="both"/>
              <w:rPr>
                <w:rFonts w:ascii="Arial" w:hAnsi="Arial" w:cs="Arial"/>
                <w:sz w:val="20"/>
                <w:szCs w:val="20"/>
              </w:rPr>
            </w:pPr>
          </w:p>
          <w:p w14:paraId="22F528DA" w14:textId="5835FFF9" w:rsidR="00E16C33" w:rsidRPr="005F1230" w:rsidRDefault="00E16C33" w:rsidP="00E16C33">
            <w:pPr>
              <w:pStyle w:val="Prrafodelista"/>
              <w:ind w:left="0" w:right="84"/>
              <w:jc w:val="both"/>
              <w:rPr>
                <w:rFonts w:ascii="Arial" w:hAnsi="Arial" w:cs="Arial"/>
                <w:sz w:val="20"/>
                <w:szCs w:val="20"/>
              </w:rPr>
            </w:pPr>
            <w:r w:rsidRPr="005F1230">
              <w:rPr>
                <w:rFonts w:ascii="Arial" w:hAnsi="Arial" w:cs="Arial"/>
                <w:sz w:val="20"/>
                <w:szCs w:val="20"/>
              </w:rPr>
              <w:t xml:space="preserve">La implementación deberá comprender los siguientes puntos: Planeación: en coordinación con el Supervisor del contrato </w:t>
            </w:r>
            <w:r w:rsidRPr="005F1230">
              <w:rPr>
                <w:rFonts w:ascii="Arial" w:hAnsi="Arial" w:cs="Arial"/>
                <w:sz w:val="20"/>
                <w:szCs w:val="20"/>
              </w:rPr>
              <w:lastRenderedPageBreak/>
              <w:t>deberán presentar un cronograma de cada una de las actividades con el fin de disminuir los tiempos de afectación en el servicio. - Entrega a satisfacción de la entidad.</w:t>
            </w:r>
          </w:p>
        </w:tc>
        <w:tc>
          <w:tcPr>
            <w:tcW w:w="1084" w:type="dxa"/>
          </w:tcPr>
          <w:p w14:paraId="34CB0A4C" w14:textId="77777777" w:rsidR="00E16C33" w:rsidRPr="005F1230" w:rsidRDefault="00E16C33" w:rsidP="00E16C33">
            <w:pPr>
              <w:pStyle w:val="Prrafodelista"/>
              <w:ind w:left="0" w:right="84"/>
              <w:jc w:val="both"/>
              <w:rPr>
                <w:rFonts w:ascii="Arial" w:hAnsi="Arial" w:cs="Arial"/>
                <w:sz w:val="20"/>
                <w:szCs w:val="20"/>
              </w:rPr>
            </w:pPr>
          </w:p>
        </w:tc>
      </w:tr>
      <w:tr w:rsidR="00E16C33" w:rsidRPr="005F1230" w14:paraId="51750682" w14:textId="6C56CBF7" w:rsidTr="00AB2286">
        <w:trPr>
          <w:jc w:val="right"/>
        </w:trPr>
        <w:tc>
          <w:tcPr>
            <w:tcW w:w="565" w:type="dxa"/>
          </w:tcPr>
          <w:p w14:paraId="7E9AC5AB" w14:textId="317F8B34" w:rsidR="00E16C33" w:rsidRPr="005F1230" w:rsidRDefault="00E16C33" w:rsidP="00E16C33">
            <w:pPr>
              <w:pStyle w:val="Prrafodelista"/>
              <w:ind w:left="0"/>
              <w:jc w:val="center"/>
              <w:rPr>
                <w:rFonts w:ascii="Arial" w:hAnsi="Arial" w:cs="Arial"/>
                <w:sz w:val="20"/>
                <w:szCs w:val="20"/>
              </w:rPr>
            </w:pPr>
            <w:r w:rsidRPr="005F1230">
              <w:rPr>
                <w:rFonts w:ascii="Arial" w:hAnsi="Arial" w:cs="Arial"/>
                <w:sz w:val="20"/>
                <w:szCs w:val="20"/>
              </w:rPr>
              <w:lastRenderedPageBreak/>
              <w:t>10</w:t>
            </w:r>
          </w:p>
        </w:tc>
        <w:tc>
          <w:tcPr>
            <w:tcW w:w="2183" w:type="dxa"/>
          </w:tcPr>
          <w:p w14:paraId="4829DC81" w14:textId="77777777" w:rsidR="00E16C33" w:rsidRPr="005F1230" w:rsidRDefault="00E16C33" w:rsidP="00E16C33">
            <w:pPr>
              <w:pStyle w:val="Prrafodelista"/>
              <w:ind w:left="0"/>
              <w:jc w:val="center"/>
              <w:rPr>
                <w:rFonts w:ascii="Arial" w:hAnsi="Arial" w:cs="Arial"/>
                <w:sz w:val="20"/>
                <w:szCs w:val="20"/>
              </w:rPr>
            </w:pPr>
            <w:r w:rsidRPr="005F1230">
              <w:rPr>
                <w:rFonts w:ascii="Arial" w:hAnsi="Arial" w:cs="Arial"/>
                <w:sz w:val="20"/>
                <w:szCs w:val="20"/>
              </w:rPr>
              <w:t>REGISTRO MINTIC</w:t>
            </w:r>
          </w:p>
        </w:tc>
        <w:tc>
          <w:tcPr>
            <w:tcW w:w="6036" w:type="dxa"/>
          </w:tcPr>
          <w:p w14:paraId="6B9607CD" w14:textId="77777777" w:rsidR="00E16C33" w:rsidRPr="005F1230" w:rsidRDefault="00E16C33" w:rsidP="00E16C33">
            <w:pPr>
              <w:ind w:right="84"/>
              <w:jc w:val="both"/>
              <w:rPr>
                <w:rFonts w:ascii="Arial" w:hAnsi="Arial" w:cs="Arial"/>
                <w:sz w:val="20"/>
                <w:szCs w:val="20"/>
              </w:rPr>
            </w:pPr>
            <w:r w:rsidRPr="005F1230">
              <w:rPr>
                <w:rFonts w:ascii="Arial" w:hAnsi="Arial" w:cs="Arial"/>
                <w:sz w:val="20"/>
                <w:szCs w:val="20"/>
              </w:rPr>
              <w:t>El oferente deber</w:t>
            </w:r>
            <w:r w:rsidRPr="005F1230">
              <w:rPr>
                <w:rFonts w:ascii="Arial" w:hAnsi="Arial" w:cs="Arial" w:hint="eastAsia"/>
                <w:sz w:val="20"/>
                <w:szCs w:val="20"/>
              </w:rPr>
              <w:t>á</w:t>
            </w:r>
            <w:r w:rsidRPr="005F1230">
              <w:rPr>
                <w:rFonts w:ascii="Arial" w:hAnsi="Arial" w:cs="Arial"/>
                <w:sz w:val="20"/>
                <w:szCs w:val="20"/>
              </w:rPr>
              <w:t xml:space="preserve"> adjuntar a su propuesta el permiso actualizado expedido por </w:t>
            </w:r>
            <w:r w:rsidRPr="005F1230">
              <w:rPr>
                <w:rFonts w:ascii="Arial" w:hAnsi="Arial" w:cs="Arial"/>
                <w:color w:val="000000"/>
                <w:sz w:val="20"/>
                <w:szCs w:val="20"/>
              </w:rPr>
              <w:t>la Comisión de Regulación de Comunicaciones (CRC) y</w:t>
            </w:r>
            <w:r w:rsidRPr="005F1230">
              <w:rPr>
                <w:rFonts w:ascii="Arial" w:hAnsi="Arial" w:cs="Arial"/>
                <w:sz w:val="20"/>
                <w:szCs w:val="20"/>
              </w:rPr>
              <w:t xml:space="preserve"> el Ministerio de Tecnolog</w:t>
            </w:r>
            <w:r w:rsidRPr="005F1230">
              <w:rPr>
                <w:rFonts w:ascii="Arial" w:hAnsi="Arial" w:cs="Arial" w:hint="eastAsia"/>
                <w:sz w:val="20"/>
                <w:szCs w:val="20"/>
              </w:rPr>
              <w:t>í</w:t>
            </w:r>
            <w:r w:rsidRPr="005F1230">
              <w:rPr>
                <w:rFonts w:ascii="Arial" w:hAnsi="Arial" w:cs="Arial"/>
                <w:sz w:val="20"/>
                <w:szCs w:val="20"/>
              </w:rPr>
              <w:t>as de la Informaci</w:t>
            </w:r>
            <w:r w:rsidRPr="005F1230">
              <w:rPr>
                <w:rFonts w:ascii="Arial" w:hAnsi="Arial" w:cs="Arial" w:hint="eastAsia"/>
                <w:sz w:val="20"/>
                <w:szCs w:val="20"/>
              </w:rPr>
              <w:t>ó</w:t>
            </w:r>
            <w:r w:rsidRPr="005F1230">
              <w:rPr>
                <w:rFonts w:ascii="Arial" w:hAnsi="Arial" w:cs="Arial"/>
                <w:sz w:val="20"/>
                <w:szCs w:val="20"/>
              </w:rPr>
              <w:t>n y las Comunicaciones (MINTIC), correspondiente a la inscripci</w:t>
            </w:r>
            <w:r w:rsidRPr="005F1230">
              <w:rPr>
                <w:rFonts w:ascii="Arial" w:hAnsi="Arial" w:cs="Arial" w:hint="eastAsia"/>
                <w:sz w:val="20"/>
                <w:szCs w:val="20"/>
              </w:rPr>
              <w:t>ó</w:t>
            </w:r>
            <w:r w:rsidRPr="005F1230">
              <w:rPr>
                <w:rFonts w:ascii="Arial" w:hAnsi="Arial" w:cs="Arial"/>
                <w:sz w:val="20"/>
                <w:szCs w:val="20"/>
              </w:rPr>
              <w:t xml:space="preserve">n en el Registro de Proveedores de Redes y Servicios de Telecomunicaciones </w:t>
            </w:r>
            <w:r w:rsidRPr="005F1230">
              <w:rPr>
                <w:rFonts w:ascii="Arial" w:hAnsi="Arial" w:cs="Arial" w:hint="eastAsia"/>
                <w:sz w:val="20"/>
                <w:szCs w:val="20"/>
              </w:rPr>
              <w:t>–</w:t>
            </w:r>
            <w:r w:rsidRPr="005F1230">
              <w:rPr>
                <w:rFonts w:ascii="Arial" w:hAnsi="Arial" w:cs="Arial"/>
                <w:sz w:val="20"/>
                <w:szCs w:val="20"/>
              </w:rPr>
              <w:t xml:space="preserve"> Registro TIC, en cumplimiento de lo establecido en el Decreto 1370 de 2018 y el Decreto </w:t>
            </w:r>
            <w:r w:rsidRPr="005F1230">
              <w:rPr>
                <w:rFonts w:ascii="Arial" w:hAnsi="Arial" w:cs="Arial" w:hint="eastAsia"/>
                <w:sz w:val="20"/>
                <w:szCs w:val="20"/>
              </w:rPr>
              <w:t>Ú</w:t>
            </w:r>
            <w:r w:rsidRPr="005F1230">
              <w:rPr>
                <w:rFonts w:ascii="Arial" w:hAnsi="Arial" w:cs="Arial"/>
                <w:sz w:val="20"/>
                <w:szCs w:val="20"/>
              </w:rPr>
              <w:t>nico Reglamentario del sector TIC (Decreto 1078 de 2015).</w:t>
            </w:r>
          </w:p>
          <w:p w14:paraId="75B636EF" w14:textId="77777777" w:rsidR="00E16C33" w:rsidRPr="005F1230" w:rsidRDefault="00E16C33" w:rsidP="00E16C33">
            <w:pPr>
              <w:ind w:right="84"/>
              <w:jc w:val="both"/>
              <w:rPr>
                <w:rFonts w:ascii="Arial" w:hAnsi="Arial" w:cs="Arial"/>
                <w:sz w:val="20"/>
                <w:szCs w:val="20"/>
              </w:rPr>
            </w:pPr>
          </w:p>
          <w:p w14:paraId="6EABD771" w14:textId="6A666B94" w:rsidR="00E16C33" w:rsidRPr="005F1230" w:rsidRDefault="00E16C33" w:rsidP="00E16C33">
            <w:pPr>
              <w:pStyle w:val="Prrafodelista"/>
              <w:ind w:left="0" w:right="84"/>
              <w:jc w:val="both"/>
              <w:rPr>
                <w:rFonts w:ascii="Arial" w:hAnsi="Arial" w:cs="Arial"/>
                <w:sz w:val="20"/>
                <w:szCs w:val="20"/>
              </w:rPr>
            </w:pPr>
            <w:r w:rsidRPr="005F1230">
              <w:rPr>
                <w:rFonts w:ascii="Arial" w:hAnsi="Arial" w:cs="Arial"/>
                <w:sz w:val="20"/>
                <w:szCs w:val="20"/>
              </w:rPr>
              <w:t>Este requisito constituye una obligaci</w:t>
            </w:r>
            <w:r w:rsidRPr="005F1230">
              <w:rPr>
                <w:rFonts w:ascii="Arial" w:hAnsi="Arial" w:cs="Arial" w:hint="eastAsia"/>
                <w:sz w:val="20"/>
                <w:szCs w:val="20"/>
              </w:rPr>
              <w:t>ó</w:t>
            </w:r>
            <w:r w:rsidRPr="005F1230">
              <w:rPr>
                <w:rFonts w:ascii="Arial" w:hAnsi="Arial" w:cs="Arial"/>
                <w:sz w:val="20"/>
                <w:szCs w:val="20"/>
              </w:rPr>
              <w:t>n habilitante para participar en el presente proceso de contrataci</w:t>
            </w:r>
            <w:r w:rsidRPr="005F1230">
              <w:rPr>
                <w:rFonts w:ascii="Arial" w:hAnsi="Arial" w:cs="Arial" w:hint="eastAsia"/>
                <w:sz w:val="20"/>
                <w:szCs w:val="20"/>
              </w:rPr>
              <w:t>ó</w:t>
            </w:r>
            <w:r w:rsidRPr="005F1230">
              <w:rPr>
                <w:rFonts w:ascii="Arial" w:hAnsi="Arial" w:cs="Arial"/>
                <w:sz w:val="20"/>
                <w:szCs w:val="20"/>
              </w:rPr>
              <w:t>n, con el fin de garantizar que el proponente se encuentra legalmente autorizado para la provisi</w:t>
            </w:r>
            <w:r w:rsidRPr="005F1230">
              <w:rPr>
                <w:rFonts w:ascii="Arial" w:hAnsi="Arial" w:cs="Arial" w:hint="eastAsia"/>
                <w:sz w:val="20"/>
                <w:szCs w:val="20"/>
              </w:rPr>
              <w:t>ó</w:t>
            </w:r>
            <w:r w:rsidRPr="005F1230">
              <w:rPr>
                <w:rFonts w:ascii="Arial" w:hAnsi="Arial" w:cs="Arial"/>
                <w:sz w:val="20"/>
                <w:szCs w:val="20"/>
              </w:rPr>
              <w:t>n de redes y servicios de telecomunicaciones y que las soluciones ofertadas cumplen con las condiciones t</w:t>
            </w:r>
            <w:r w:rsidRPr="005F1230">
              <w:rPr>
                <w:rFonts w:ascii="Arial" w:hAnsi="Arial" w:cs="Arial" w:hint="eastAsia"/>
                <w:sz w:val="20"/>
                <w:szCs w:val="20"/>
              </w:rPr>
              <w:t>é</w:t>
            </w:r>
            <w:r w:rsidRPr="005F1230">
              <w:rPr>
                <w:rFonts w:ascii="Arial" w:hAnsi="Arial" w:cs="Arial"/>
                <w:sz w:val="20"/>
                <w:szCs w:val="20"/>
              </w:rPr>
              <w:t>cnicas y capacidades sim</w:t>
            </w:r>
            <w:r w:rsidRPr="005F1230">
              <w:rPr>
                <w:rFonts w:ascii="Arial" w:hAnsi="Arial" w:cs="Arial" w:hint="eastAsia"/>
                <w:sz w:val="20"/>
                <w:szCs w:val="20"/>
              </w:rPr>
              <w:t>é</w:t>
            </w:r>
            <w:r w:rsidRPr="005F1230">
              <w:rPr>
                <w:rFonts w:ascii="Arial" w:hAnsi="Arial" w:cs="Arial"/>
                <w:sz w:val="20"/>
                <w:szCs w:val="20"/>
              </w:rPr>
              <w:t>tricas requeridas.</w:t>
            </w:r>
          </w:p>
        </w:tc>
        <w:tc>
          <w:tcPr>
            <w:tcW w:w="1084" w:type="dxa"/>
          </w:tcPr>
          <w:p w14:paraId="58DBB213" w14:textId="77777777" w:rsidR="00E16C33" w:rsidRPr="005F1230" w:rsidRDefault="00E16C33" w:rsidP="00E16C33">
            <w:pPr>
              <w:ind w:right="84"/>
              <w:jc w:val="both"/>
              <w:rPr>
                <w:rFonts w:ascii="Arial" w:hAnsi="Arial" w:cs="Arial"/>
                <w:sz w:val="20"/>
                <w:szCs w:val="20"/>
              </w:rPr>
            </w:pPr>
          </w:p>
        </w:tc>
      </w:tr>
      <w:tr w:rsidR="00E16C33" w:rsidRPr="005F1230" w14:paraId="70841484" w14:textId="7F4B59BE" w:rsidTr="00AB2286">
        <w:trPr>
          <w:jc w:val="right"/>
        </w:trPr>
        <w:tc>
          <w:tcPr>
            <w:tcW w:w="565" w:type="dxa"/>
          </w:tcPr>
          <w:p w14:paraId="5B74FC46" w14:textId="64CBE29A" w:rsidR="00E16C33" w:rsidRPr="005F1230" w:rsidRDefault="00E16C33" w:rsidP="00E16C33">
            <w:pPr>
              <w:pStyle w:val="Prrafodelista"/>
              <w:ind w:left="0"/>
              <w:jc w:val="center"/>
              <w:rPr>
                <w:rFonts w:ascii="Arial" w:hAnsi="Arial" w:cs="Arial"/>
                <w:sz w:val="20"/>
                <w:szCs w:val="20"/>
              </w:rPr>
            </w:pPr>
            <w:r w:rsidRPr="005F1230">
              <w:rPr>
                <w:rFonts w:ascii="Arial" w:hAnsi="Arial" w:cs="Arial"/>
                <w:sz w:val="20"/>
                <w:szCs w:val="20"/>
              </w:rPr>
              <w:t>11</w:t>
            </w:r>
          </w:p>
        </w:tc>
        <w:tc>
          <w:tcPr>
            <w:tcW w:w="2183" w:type="dxa"/>
          </w:tcPr>
          <w:p w14:paraId="150CC840" w14:textId="77777777" w:rsidR="00E16C33" w:rsidRPr="005F1230" w:rsidRDefault="00E16C33" w:rsidP="00E16C33">
            <w:pPr>
              <w:pStyle w:val="Prrafodelista"/>
              <w:ind w:left="0"/>
              <w:jc w:val="center"/>
              <w:rPr>
                <w:rFonts w:ascii="Arial" w:hAnsi="Arial" w:cs="Arial"/>
                <w:sz w:val="20"/>
                <w:szCs w:val="20"/>
              </w:rPr>
            </w:pPr>
            <w:r w:rsidRPr="005F1230">
              <w:rPr>
                <w:rFonts w:ascii="Arial" w:hAnsi="Arial" w:cs="Arial"/>
                <w:sz w:val="20"/>
                <w:szCs w:val="20"/>
              </w:rPr>
              <w:t>INSTALACI</w:t>
            </w:r>
            <w:r w:rsidRPr="005F1230">
              <w:rPr>
                <w:rFonts w:ascii="Arial" w:hAnsi="Arial" w:cs="Arial" w:hint="eastAsia"/>
                <w:sz w:val="20"/>
                <w:szCs w:val="20"/>
              </w:rPr>
              <w:t>Ó</w:t>
            </w:r>
            <w:r w:rsidRPr="005F1230">
              <w:rPr>
                <w:rFonts w:ascii="Arial" w:hAnsi="Arial" w:cs="Arial"/>
                <w:sz w:val="20"/>
                <w:szCs w:val="20"/>
              </w:rPr>
              <w:t>N Y PUESTA EN FUNCIONAMIENTO</w:t>
            </w:r>
          </w:p>
        </w:tc>
        <w:tc>
          <w:tcPr>
            <w:tcW w:w="6036" w:type="dxa"/>
          </w:tcPr>
          <w:p w14:paraId="266AF6A0" w14:textId="6FAE025F" w:rsidR="00E16C33" w:rsidRPr="005F1230" w:rsidRDefault="00E16C33" w:rsidP="00E16C33">
            <w:pPr>
              <w:pStyle w:val="Prrafodelista"/>
              <w:ind w:left="0" w:right="84"/>
              <w:jc w:val="both"/>
              <w:rPr>
                <w:rFonts w:ascii="Arial" w:hAnsi="Arial" w:cs="Arial"/>
                <w:sz w:val="20"/>
                <w:szCs w:val="20"/>
              </w:rPr>
            </w:pPr>
            <w:r w:rsidRPr="005F1230">
              <w:rPr>
                <w:rFonts w:ascii="Arial" w:hAnsi="Arial" w:cs="Arial"/>
                <w:sz w:val="20"/>
                <w:szCs w:val="20"/>
              </w:rPr>
              <w:t>Teniendo en cuenta que la entidad no puede dejar su misi</w:t>
            </w:r>
            <w:r w:rsidRPr="005F1230">
              <w:rPr>
                <w:rFonts w:ascii="Arial" w:hAnsi="Arial" w:cs="Arial" w:hint="eastAsia"/>
                <w:sz w:val="20"/>
                <w:szCs w:val="20"/>
              </w:rPr>
              <w:t>ó</w:t>
            </w:r>
            <w:r w:rsidRPr="005F1230">
              <w:rPr>
                <w:rFonts w:ascii="Arial" w:hAnsi="Arial" w:cs="Arial"/>
                <w:sz w:val="20"/>
                <w:szCs w:val="20"/>
              </w:rPr>
              <w:t>n administrativa, el contratista debe garantizar que el tiempo de instalaci</w:t>
            </w:r>
            <w:r w:rsidRPr="005F1230">
              <w:rPr>
                <w:rFonts w:ascii="Arial" w:hAnsi="Arial" w:cs="Arial" w:hint="eastAsia"/>
                <w:sz w:val="20"/>
                <w:szCs w:val="20"/>
              </w:rPr>
              <w:t>ó</w:t>
            </w:r>
            <w:r w:rsidRPr="005F1230">
              <w:rPr>
                <w:rFonts w:ascii="Arial" w:hAnsi="Arial" w:cs="Arial"/>
                <w:sz w:val="20"/>
                <w:szCs w:val="20"/>
              </w:rPr>
              <w:t>n y puesta en funcionamiento del servicio debe ser de m</w:t>
            </w:r>
            <w:r w:rsidRPr="005F1230">
              <w:rPr>
                <w:rFonts w:ascii="Arial" w:hAnsi="Arial" w:cs="Arial" w:hint="eastAsia"/>
                <w:sz w:val="20"/>
                <w:szCs w:val="20"/>
              </w:rPr>
              <w:t>á</w:t>
            </w:r>
            <w:r w:rsidRPr="005F1230">
              <w:rPr>
                <w:rFonts w:ascii="Arial" w:hAnsi="Arial" w:cs="Arial"/>
                <w:sz w:val="20"/>
                <w:szCs w:val="20"/>
              </w:rPr>
              <w:t>ximo 2 d</w:t>
            </w:r>
            <w:r w:rsidRPr="005F1230">
              <w:rPr>
                <w:rFonts w:ascii="Arial" w:hAnsi="Arial" w:cs="Arial" w:hint="eastAsia"/>
                <w:sz w:val="20"/>
                <w:szCs w:val="20"/>
              </w:rPr>
              <w:t>í</w:t>
            </w:r>
            <w:r w:rsidRPr="005F1230">
              <w:rPr>
                <w:rFonts w:ascii="Arial" w:hAnsi="Arial" w:cs="Arial"/>
                <w:sz w:val="20"/>
                <w:szCs w:val="20"/>
              </w:rPr>
              <w:t>as calendario (fin de semana) despu</w:t>
            </w:r>
            <w:r w:rsidRPr="005F1230">
              <w:rPr>
                <w:rFonts w:ascii="Arial" w:hAnsi="Arial" w:cs="Arial" w:hint="eastAsia"/>
                <w:sz w:val="20"/>
                <w:szCs w:val="20"/>
              </w:rPr>
              <w:t>é</w:t>
            </w:r>
            <w:r w:rsidRPr="005F1230">
              <w:rPr>
                <w:rFonts w:ascii="Arial" w:hAnsi="Arial" w:cs="Arial"/>
                <w:sz w:val="20"/>
                <w:szCs w:val="20"/>
              </w:rPr>
              <w:t>s de haber firmado el contrato.</w:t>
            </w:r>
          </w:p>
        </w:tc>
        <w:tc>
          <w:tcPr>
            <w:tcW w:w="1084" w:type="dxa"/>
          </w:tcPr>
          <w:p w14:paraId="08BEBBDF" w14:textId="77777777" w:rsidR="00E16C33" w:rsidRPr="005F1230" w:rsidRDefault="00E16C33" w:rsidP="00E16C33">
            <w:pPr>
              <w:pStyle w:val="Prrafodelista"/>
              <w:ind w:left="0" w:right="84"/>
              <w:jc w:val="both"/>
              <w:rPr>
                <w:rFonts w:ascii="Arial" w:hAnsi="Arial" w:cs="Arial"/>
                <w:sz w:val="20"/>
                <w:szCs w:val="20"/>
              </w:rPr>
            </w:pPr>
          </w:p>
        </w:tc>
      </w:tr>
      <w:tr w:rsidR="00E16C33" w:rsidRPr="005F1230" w14:paraId="023BED9D" w14:textId="183A1894" w:rsidTr="00AB2286">
        <w:trPr>
          <w:jc w:val="right"/>
        </w:trPr>
        <w:tc>
          <w:tcPr>
            <w:tcW w:w="565" w:type="dxa"/>
          </w:tcPr>
          <w:p w14:paraId="1E699150" w14:textId="6D31A88C" w:rsidR="00E16C33" w:rsidRPr="005F1230" w:rsidRDefault="00E16C33" w:rsidP="00E16C33">
            <w:pPr>
              <w:pStyle w:val="Prrafodelista"/>
              <w:ind w:left="0"/>
              <w:jc w:val="center"/>
              <w:rPr>
                <w:rFonts w:ascii="Arial" w:hAnsi="Arial" w:cs="Arial"/>
                <w:sz w:val="20"/>
                <w:szCs w:val="20"/>
              </w:rPr>
            </w:pPr>
            <w:r w:rsidRPr="005F1230">
              <w:rPr>
                <w:rFonts w:ascii="Arial" w:hAnsi="Arial" w:cs="Arial"/>
                <w:sz w:val="20"/>
                <w:szCs w:val="20"/>
              </w:rPr>
              <w:t>12</w:t>
            </w:r>
          </w:p>
        </w:tc>
        <w:tc>
          <w:tcPr>
            <w:tcW w:w="2183" w:type="dxa"/>
          </w:tcPr>
          <w:p w14:paraId="1613F53B" w14:textId="31FEFE2B" w:rsidR="00E16C33" w:rsidRPr="005F1230" w:rsidRDefault="00E16C33" w:rsidP="00E16C33">
            <w:pPr>
              <w:pStyle w:val="Prrafodelista"/>
              <w:ind w:left="0"/>
              <w:jc w:val="center"/>
              <w:rPr>
                <w:rFonts w:ascii="Arial" w:hAnsi="Arial" w:cs="Arial"/>
                <w:sz w:val="20"/>
                <w:szCs w:val="20"/>
              </w:rPr>
            </w:pPr>
            <w:r w:rsidRPr="005F1230">
              <w:rPr>
                <w:rFonts w:ascii="Arial" w:hAnsi="Arial" w:cs="Arial"/>
                <w:sz w:val="20"/>
                <w:szCs w:val="20"/>
              </w:rPr>
              <w:t xml:space="preserve">MOVIMIENTO DE INSTALACIONES </w:t>
            </w:r>
          </w:p>
        </w:tc>
        <w:tc>
          <w:tcPr>
            <w:tcW w:w="6036" w:type="dxa"/>
          </w:tcPr>
          <w:p w14:paraId="16B393DB" w14:textId="30790F6F" w:rsidR="00E16C33" w:rsidRPr="005F1230" w:rsidRDefault="00E16C33" w:rsidP="00E16C33">
            <w:pPr>
              <w:pStyle w:val="Prrafodelista"/>
              <w:ind w:left="0" w:right="84"/>
              <w:jc w:val="both"/>
              <w:rPr>
                <w:rFonts w:ascii="Arial" w:hAnsi="Arial" w:cs="Arial"/>
                <w:sz w:val="20"/>
                <w:szCs w:val="20"/>
              </w:rPr>
            </w:pPr>
            <w:r w:rsidRPr="005F1230">
              <w:rPr>
                <w:rFonts w:ascii="Arial" w:hAnsi="Arial" w:cs="Arial"/>
                <w:sz w:val="20"/>
                <w:szCs w:val="20"/>
              </w:rPr>
              <w:t>En caso de traslado de la unidad beneficiaria hacia otra sede, el contratista se hace responsable de todos los costos generados por el movimiento de los equipos objeto de los servicios de internet y de la instalación de los mismos en la nueva ubicación, sin prejuicio o costo para la entidad y este cambio deberá realizarse en un máximo de 48 horas.</w:t>
            </w:r>
          </w:p>
        </w:tc>
        <w:tc>
          <w:tcPr>
            <w:tcW w:w="1084" w:type="dxa"/>
          </w:tcPr>
          <w:p w14:paraId="07CDB2F2" w14:textId="77777777" w:rsidR="00E16C33" w:rsidRPr="005F1230" w:rsidRDefault="00E16C33" w:rsidP="00E16C33">
            <w:pPr>
              <w:pStyle w:val="Prrafodelista"/>
              <w:ind w:left="0" w:right="84"/>
              <w:jc w:val="both"/>
              <w:rPr>
                <w:rFonts w:ascii="Arial" w:hAnsi="Arial" w:cs="Arial"/>
                <w:sz w:val="20"/>
                <w:szCs w:val="20"/>
              </w:rPr>
            </w:pPr>
          </w:p>
        </w:tc>
      </w:tr>
    </w:tbl>
    <w:p w14:paraId="4E15898F" w14:textId="537E8727" w:rsidR="00B64AA4" w:rsidRPr="005F1230" w:rsidRDefault="00B64AA4" w:rsidP="00193FC4">
      <w:pPr>
        <w:pStyle w:val="Prrafodelista"/>
        <w:tabs>
          <w:tab w:val="left" w:pos="1701"/>
        </w:tabs>
        <w:spacing w:line="200" w:lineRule="atLeast"/>
        <w:ind w:left="-66"/>
        <w:jc w:val="both"/>
        <w:rPr>
          <w:rFonts w:ascii="Arial" w:hAnsi="Arial" w:cs="Arial"/>
          <w:b/>
          <w:color w:val="000000" w:themeColor="text1"/>
          <w:sz w:val="22"/>
          <w:szCs w:val="22"/>
        </w:rPr>
      </w:pPr>
    </w:p>
    <w:p w14:paraId="14F59264" w14:textId="77777777" w:rsidR="000E218C" w:rsidRPr="005F1230" w:rsidRDefault="000E218C" w:rsidP="00193FC4">
      <w:pPr>
        <w:pStyle w:val="Prrafodelista"/>
        <w:tabs>
          <w:tab w:val="left" w:pos="1701"/>
        </w:tabs>
        <w:spacing w:line="200" w:lineRule="atLeast"/>
        <w:ind w:left="-66"/>
        <w:jc w:val="both"/>
        <w:rPr>
          <w:rFonts w:ascii="Arial" w:hAnsi="Arial" w:cs="Arial"/>
          <w:b/>
          <w:color w:val="000000" w:themeColor="text1"/>
          <w:sz w:val="22"/>
          <w:szCs w:val="22"/>
        </w:rPr>
      </w:pPr>
    </w:p>
    <w:p w14:paraId="7FC1216D" w14:textId="5B6C1182" w:rsidR="009B0A70" w:rsidRPr="005F1230" w:rsidRDefault="009B0A70" w:rsidP="00193FC4">
      <w:pPr>
        <w:pStyle w:val="Prrafodelista"/>
        <w:numPr>
          <w:ilvl w:val="0"/>
          <w:numId w:val="2"/>
        </w:numPr>
        <w:tabs>
          <w:tab w:val="left" w:pos="1701"/>
        </w:tabs>
        <w:spacing w:line="200" w:lineRule="atLeast"/>
        <w:jc w:val="both"/>
        <w:rPr>
          <w:rFonts w:ascii="Arial" w:hAnsi="Arial" w:cs="Arial"/>
          <w:b/>
          <w:color w:val="000000" w:themeColor="text1"/>
          <w:sz w:val="22"/>
          <w:szCs w:val="22"/>
        </w:rPr>
      </w:pPr>
      <w:r w:rsidRPr="005F1230">
        <w:rPr>
          <w:rFonts w:ascii="Arial" w:hAnsi="Arial" w:cs="Arial"/>
          <w:b/>
          <w:color w:val="000000" w:themeColor="text1"/>
          <w:sz w:val="22"/>
          <w:szCs w:val="22"/>
        </w:rPr>
        <w:t xml:space="preserve">ESPECIFICACIONES TECNICAS ADICIONALES DE OBLIGATORIO </w:t>
      </w:r>
    </w:p>
    <w:p w14:paraId="1B9F2E34" w14:textId="4DD85F79" w:rsidR="00B64AA4" w:rsidRPr="005F1230" w:rsidRDefault="00B64AA4" w:rsidP="00193FC4">
      <w:pPr>
        <w:pStyle w:val="Prrafodelista"/>
        <w:spacing w:line="200" w:lineRule="atLeast"/>
        <w:ind w:left="-66"/>
        <w:contextualSpacing/>
        <w:jc w:val="both"/>
        <w:rPr>
          <w:rFonts w:ascii="Arial" w:hAnsi="Arial" w:cs="Arial"/>
          <w:b/>
          <w:color w:val="000000" w:themeColor="text1"/>
        </w:rPr>
      </w:pPr>
    </w:p>
    <w:p w14:paraId="34904A28" w14:textId="41B17150" w:rsidR="004F4B57" w:rsidRPr="005F1230" w:rsidRDefault="004F4B57" w:rsidP="00D77B51">
      <w:pPr>
        <w:pStyle w:val="Prrafodelista"/>
        <w:widowControl w:val="0"/>
        <w:suppressAutoHyphens/>
        <w:ind w:left="0"/>
        <w:contextualSpacing/>
        <w:jc w:val="both"/>
        <w:rPr>
          <w:rFonts w:ascii="Arial" w:hAnsi="Arial" w:cs="Arial"/>
          <w:i/>
          <w:iCs/>
          <w:color w:val="000000" w:themeColor="text1"/>
          <w:sz w:val="22"/>
          <w:szCs w:val="22"/>
        </w:rPr>
      </w:pPr>
      <w:r w:rsidRPr="005F1230">
        <w:rPr>
          <w:rFonts w:ascii="Arial" w:hAnsi="Arial" w:cs="Arial"/>
          <w:b/>
          <w:sz w:val="22"/>
          <w:szCs w:val="22"/>
        </w:rPr>
        <w:t xml:space="preserve">LUGAR DE ENTREGA: </w:t>
      </w:r>
      <w:r w:rsidRPr="005F1230">
        <w:rPr>
          <w:rFonts w:ascii="Arial" w:hAnsi="Arial" w:cs="Arial"/>
          <w:color w:val="000000" w:themeColor="text1"/>
          <w:sz w:val="22"/>
          <w:szCs w:val="22"/>
        </w:rPr>
        <w:t xml:space="preserve">Central Administrativa y Contable Especializada de Aviación, Aeropuerto internacional el DORADO, Puerta 6; </w:t>
      </w:r>
      <w:r w:rsidRPr="005F1230">
        <w:rPr>
          <w:rFonts w:ascii="Arial" w:hAnsi="Arial" w:cs="Arial"/>
          <w:i/>
          <w:iCs/>
          <w:color w:val="000000" w:themeColor="text1"/>
          <w:sz w:val="22"/>
          <w:szCs w:val="22"/>
        </w:rPr>
        <w:t>No obstante, en caso de presentarse cambio de sede durante la ejecución del contrato, el contratista deberá garantizar el traslado e instalación del servicio en la nueva ubicación que determine la entidad.</w:t>
      </w:r>
    </w:p>
    <w:p w14:paraId="40EFDCEB" w14:textId="77777777" w:rsidR="004F4B57" w:rsidRPr="005F1230" w:rsidRDefault="004F4B57" w:rsidP="00D77B51">
      <w:pPr>
        <w:pStyle w:val="Prrafodelista"/>
        <w:widowControl w:val="0"/>
        <w:suppressAutoHyphens/>
        <w:ind w:left="-426"/>
        <w:contextualSpacing/>
        <w:jc w:val="both"/>
        <w:rPr>
          <w:rFonts w:ascii="Arial" w:hAnsi="Arial" w:cs="Arial"/>
          <w:b/>
          <w:color w:val="000000" w:themeColor="text1"/>
          <w:sz w:val="22"/>
          <w:szCs w:val="22"/>
        </w:rPr>
      </w:pPr>
    </w:p>
    <w:p w14:paraId="68C718B0" w14:textId="65B5AA59" w:rsidR="004F4B57" w:rsidRPr="005F1230" w:rsidRDefault="004F4B57" w:rsidP="00D77B51">
      <w:pPr>
        <w:pStyle w:val="Prrafodelista"/>
        <w:widowControl w:val="0"/>
        <w:suppressAutoHyphens/>
        <w:ind w:left="0"/>
        <w:contextualSpacing/>
        <w:jc w:val="both"/>
        <w:rPr>
          <w:rFonts w:ascii="Arial" w:hAnsi="Arial" w:cs="Arial"/>
          <w:bCs/>
          <w:color w:val="000000" w:themeColor="text1"/>
          <w:sz w:val="22"/>
          <w:szCs w:val="22"/>
        </w:rPr>
      </w:pPr>
      <w:r w:rsidRPr="005F1230">
        <w:rPr>
          <w:rFonts w:ascii="Arial" w:hAnsi="Arial" w:cs="Arial"/>
          <w:b/>
          <w:color w:val="000000" w:themeColor="text1"/>
          <w:sz w:val="22"/>
          <w:szCs w:val="22"/>
        </w:rPr>
        <w:t xml:space="preserve">GARANTÍA TÉCNICA: </w:t>
      </w:r>
      <w:r w:rsidRPr="005F1230">
        <w:rPr>
          <w:rFonts w:ascii="Arial" w:hAnsi="Arial" w:cs="Arial"/>
          <w:bCs/>
          <w:color w:val="000000" w:themeColor="text1"/>
          <w:sz w:val="22"/>
          <w:szCs w:val="22"/>
        </w:rPr>
        <w:t>Para el presente proceso de selección el proponente deberá presentar la garantía técnica en documento independiente debidamente suscrito por el proponente.</w:t>
      </w:r>
    </w:p>
    <w:p w14:paraId="390B09AE" w14:textId="77777777" w:rsidR="004F4B57" w:rsidRPr="005F1230" w:rsidRDefault="004F4B57" w:rsidP="00D77B51">
      <w:pPr>
        <w:tabs>
          <w:tab w:val="left" w:pos="426"/>
        </w:tabs>
        <w:jc w:val="both"/>
        <w:rPr>
          <w:rFonts w:ascii="Arial" w:hAnsi="Arial" w:cs="Arial"/>
          <w:bCs/>
          <w:color w:val="000000" w:themeColor="text1"/>
          <w:sz w:val="22"/>
          <w:szCs w:val="22"/>
          <w:lang w:val="es-ES"/>
        </w:rPr>
      </w:pPr>
    </w:p>
    <w:p w14:paraId="777F27B5" w14:textId="77777777" w:rsidR="004F4B57" w:rsidRPr="005F1230" w:rsidRDefault="004F4B57" w:rsidP="00D77B51">
      <w:pPr>
        <w:tabs>
          <w:tab w:val="left" w:pos="426"/>
        </w:tabs>
        <w:jc w:val="both"/>
        <w:rPr>
          <w:rFonts w:ascii="Arial" w:hAnsi="Arial" w:cs="Arial"/>
          <w:bCs/>
          <w:color w:val="000000" w:themeColor="text1"/>
          <w:sz w:val="22"/>
          <w:szCs w:val="22"/>
          <w:lang w:val="es-ES"/>
        </w:rPr>
      </w:pPr>
      <w:r w:rsidRPr="005F1230">
        <w:rPr>
          <w:rFonts w:ascii="Arial" w:hAnsi="Arial" w:cs="Arial"/>
          <w:bCs/>
          <w:color w:val="000000" w:themeColor="text1"/>
          <w:sz w:val="22"/>
          <w:szCs w:val="22"/>
          <w:lang w:val="es-ES"/>
        </w:rPr>
        <w:t>La garantía mínima requerida debe ser por un término no inferior a un (1) año a partir del recibo a satisfacción de la entrega total y debe cumplir con los siguientes requisitos:</w:t>
      </w:r>
    </w:p>
    <w:p w14:paraId="6423403D" w14:textId="77777777" w:rsidR="004F4B57" w:rsidRPr="005F1230" w:rsidRDefault="004F4B57" w:rsidP="00D77B51">
      <w:pPr>
        <w:tabs>
          <w:tab w:val="left" w:pos="426"/>
        </w:tabs>
        <w:jc w:val="both"/>
        <w:rPr>
          <w:rFonts w:ascii="Arial" w:hAnsi="Arial" w:cs="Arial"/>
          <w:bCs/>
          <w:color w:val="000000" w:themeColor="text1"/>
          <w:sz w:val="22"/>
          <w:szCs w:val="22"/>
          <w:lang w:val="es-ES"/>
        </w:rPr>
      </w:pPr>
      <w:r w:rsidRPr="005F1230">
        <w:rPr>
          <w:rFonts w:ascii="Arial" w:hAnsi="Arial" w:cs="Arial"/>
          <w:bCs/>
          <w:color w:val="000000" w:themeColor="text1"/>
          <w:sz w:val="22"/>
          <w:szCs w:val="22"/>
          <w:lang w:val="es-ES"/>
        </w:rPr>
        <w:t xml:space="preserve"> </w:t>
      </w:r>
    </w:p>
    <w:p w14:paraId="37645D2C" w14:textId="77777777" w:rsidR="004F4B57" w:rsidRPr="005F1230" w:rsidRDefault="004F4B57" w:rsidP="00D77B51">
      <w:pPr>
        <w:tabs>
          <w:tab w:val="left" w:pos="426"/>
        </w:tabs>
        <w:jc w:val="both"/>
        <w:rPr>
          <w:rFonts w:ascii="Arial" w:hAnsi="Arial" w:cs="Arial"/>
          <w:bCs/>
          <w:color w:val="000000" w:themeColor="text1"/>
          <w:sz w:val="22"/>
          <w:szCs w:val="22"/>
          <w:lang w:val="es-ES"/>
        </w:rPr>
      </w:pPr>
      <w:r w:rsidRPr="005F1230">
        <w:rPr>
          <w:rFonts w:ascii="Arial" w:hAnsi="Arial" w:cs="Arial"/>
          <w:bCs/>
          <w:color w:val="000000" w:themeColor="text1"/>
          <w:sz w:val="22"/>
          <w:szCs w:val="22"/>
          <w:lang w:val="es-ES"/>
        </w:rPr>
        <w:t>1.</w:t>
      </w:r>
      <w:r w:rsidRPr="005F1230">
        <w:rPr>
          <w:rFonts w:ascii="Arial" w:hAnsi="Arial" w:cs="Arial"/>
          <w:bCs/>
          <w:color w:val="000000" w:themeColor="text1"/>
          <w:sz w:val="22"/>
          <w:szCs w:val="22"/>
          <w:lang w:val="es-ES"/>
        </w:rPr>
        <w:tab/>
        <w:t>Que ampare la calidad del servicio.</w:t>
      </w:r>
    </w:p>
    <w:p w14:paraId="205721E0" w14:textId="77777777" w:rsidR="004F4B57" w:rsidRPr="005F1230" w:rsidRDefault="004F4B57" w:rsidP="00D77B51">
      <w:pPr>
        <w:tabs>
          <w:tab w:val="left" w:pos="426"/>
        </w:tabs>
        <w:jc w:val="both"/>
        <w:rPr>
          <w:rFonts w:ascii="Arial" w:hAnsi="Arial" w:cs="Arial"/>
          <w:bCs/>
          <w:color w:val="000000" w:themeColor="text1"/>
          <w:sz w:val="22"/>
          <w:szCs w:val="22"/>
          <w:lang w:val="es-ES"/>
        </w:rPr>
      </w:pPr>
      <w:r w:rsidRPr="005F1230">
        <w:rPr>
          <w:rFonts w:ascii="Arial" w:hAnsi="Arial" w:cs="Arial"/>
          <w:bCs/>
          <w:color w:val="000000" w:themeColor="text1"/>
          <w:sz w:val="22"/>
          <w:szCs w:val="22"/>
          <w:lang w:val="es-ES"/>
        </w:rPr>
        <w:t>2.</w:t>
      </w:r>
      <w:r w:rsidRPr="005F1230">
        <w:rPr>
          <w:rFonts w:ascii="Arial" w:hAnsi="Arial" w:cs="Arial"/>
          <w:bCs/>
          <w:color w:val="000000" w:themeColor="text1"/>
          <w:sz w:val="22"/>
          <w:szCs w:val="22"/>
          <w:lang w:val="es-ES"/>
        </w:rPr>
        <w:tab/>
        <w:t>Que ampare la calidad de los bienes.</w:t>
      </w:r>
    </w:p>
    <w:p w14:paraId="49BB4D64" w14:textId="77777777" w:rsidR="004F4B57" w:rsidRPr="005F1230" w:rsidRDefault="004F4B57" w:rsidP="00D77B51">
      <w:pPr>
        <w:tabs>
          <w:tab w:val="left" w:pos="426"/>
        </w:tabs>
        <w:jc w:val="both"/>
        <w:rPr>
          <w:rFonts w:ascii="Arial" w:hAnsi="Arial" w:cs="Arial"/>
          <w:bCs/>
          <w:color w:val="000000" w:themeColor="text1"/>
          <w:sz w:val="22"/>
          <w:szCs w:val="22"/>
          <w:lang w:val="es-ES"/>
        </w:rPr>
      </w:pPr>
      <w:r w:rsidRPr="005F1230">
        <w:rPr>
          <w:rFonts w:ascii="Arial" w:hAnsi="Arial" w:cs="Arial"/>
          <w:bCs/>
          <w:color w:val="000000" w:themeColor="text1"/>
          <w:sz w:val="22"/>
          <w:szCs w:val="22"/>
          <w:lang w:val="es-ES"/>
        </w:rPr>
        <w:t>3.</w:t>
      </w:r>
      <w:r w:rsidRPr="005F1230">
        <w:rPr>
          <w:rFonts w:ascii="Arial" w:hAnsi="Arial" w:cs="Arial"/>
          <w:bCs/>
          <w:color w:val="000000" w:themeColor="text1"/>
          <w:sz w:val="22"/>
          <w:szCs w:val="22"/>
          <w:lang w:val="es-ES"/>
        </w:rPr>
        <w:tab/>
        <w:t>Durante el lapso de la vigencia de las diferentes garantías, los costos y gastos que se generen deberá asumirlos el contratista, quien se compromete para con el MDN-Ejército Nacional-CENAC DE AVIACION a tramitar y hacer efectivas las mismas sin costo adicional.</w:t>
      </w:r>
    </w:p>
    <w:p w14:paraId="3194C5F4" w14:textId="77777777" w:rsidR="004F4B57" w:rsidRPr="005F1230" w:rsidRDefault="004F4B57" w:rsidP="00D77B51">
      <w:pPr>
        <w:tabs>
          <w:tab w:val="left" w:pos="426"/>
        </w:tabs>
        <w:jc w:val="both"/>
        <w:rPr>
          <w:rFonts w:ascii="Arial" w:hAnsi="Arial" w:cs="Arial"/>
          <w:bCs/>
          <w:color w:val="000000" w:themeColor="text1"/>
          <w:sz w:val="22"/>
          <w:szCs w:val="22"/>
          <w:lang w:val="es-ES"/>
        </w:rPr>
      </w:pPr>
      <w:r w:rsidRPr="005F1230">
        <w:rPr>
          <w:rFonts w:ascii="Arial" w:hAnsi="Arial" w:cs="Arial"/>
          <w:bCs/>
          <w:color w:val="000000" w:themeColor="text1"/>
          <w:sz w:val="22"/>
          <w:szCs w:val="22"/>
          <w:lang w:val="es-ES"/>
        </w:rPr>
        <w:t>4.</w:t>
      </w:r>
      <w:r w:rsidRPr="005F1230">
        <w:rPr>
          <w:rFonts w:ascii="Arial" w:hAnsi="Arial" w:cs="Arial"/>
          <w:bCs/>
          <w:color w:val="000000" w:themeColor="text1"/>
          <w:sz w:val="22"/>
          <w:szCs w:val="22"/>
          <w:lang w:val="es-ES"/>
        </w:rPr>
        <w:tab/>
        <w:t>Los bienes para la realización del objeto del contrato deben ser de óptima calidad y en condición nuevos, de forma tal que no se recibirán bienes usados, ni reconstruidos, así mismo la mano de obra debe ser certificada, con el fin que se genere un trabajo de calidad.</w:t>
      </w:r>
    </w:p>
    <w:p w14:paraId="337AE633" w14:textId="77777777" w:rsidR="004F4B57" w:rsidRPr="005F1230" w:rsidRDefault="004F4B57" w:rsidP="00D77B51">
      <w:pPr>
        <w:tabs>
          <w:tab w:val="left" w:pos="426"/>
        </w:tabs>
        <w:jc w:val="both"/>
        <w:rPr>
          <w:rFonts w:ascii="Arial" w:hAnsi="Arial" w:cs="Arial"/>
          <w:bCs/>
          <w:color w:val="000000" w:themeColor="text1"/>
          <w:sz w:val="22"/>
          <w:szCs w:val="22"/>
          <w:lang w:val="es-ES"/>
        </w:rPr>
      </w:pPr>
      <w:r w:rsidRPr="005F1230">
        <w:rPr>
          <w:rFonts w:ascii="Arial" w:hAnsi="Arial" w:cs="Arial"/>
          <w:bCs/>
          <w:color w:val="000000" w:themeColor="text1"/>
          <w:sz w:val="22"/>
          <w:szCs w:val="22"/>
          <w:lang w:val="es-ES"/>
        </w:rPr>
        <w:t>5.</w:t>
      </w:r>
      <w:r w:rsidRPr="005F1230">
        <w:rPr>
          <w:rFonts w:ascii="Arial" w:hAnsi="Arial" w:cs="Arial"/>
          <w:bCs/>
          <w:color w:val="000000" w:themeColor="text1"/>
          <w:sz w:val="22"/>
          <w:szCs w:val="22"/>
          <w:lang w:val="es-ES"/>
        </w:rPr>
        <w:tab/>
        <w:t>Las garantías deben cubrir el transporte, fletes, y demás situaciones que se requieran para el cumplimiento de la garantía, estos deben ser asumidos por el contratista seleccionado.</w:t>
      </w:r>
    </w:p>
    <w:p w14:paraId="0CDE1416" w14:textId="77777777" w:rsidR="004F4B57" w:rsidRPr="005F1230" w:rsidRDefault="004F4B57" w:rsidP="00D77B51">
      <w:pPr>
        <w:tabs>
          <w:tab w:val="left" w:pos="426"/>
        </w:tabs>
        <w:jc w:val="both"/>
        <w:rPr>
          <w:rFonts w:ascii="Arial" w:hAnsi="Arial" w:cs="Arial"/>
          <w:bCs/>
          <w:color w:val="000000" w:themeColor="text1"/>
          <w:sz w:val="22"/>
          <w:szCs w:val="22"/>
          <w:lang w:val="es-ES"/>
        </w:rPr>
      </w:pPr>
      <w:r w:rsidRPr="005F1230">
        <w:rPr>
          <w:rFonts w:ascii="Arial" w:hAnsi="Arial" w:cs="Arial"/>
          <w:b/>
          <w:bCs/>
          <w:color w:val="000000" w:themeColor="text1"/>
          <w:sz w:val="22"/>
          <w:szCs w:val="22"/>
          <w:lang w:val="es-ES"/>
        </w:rPr>
        <w:lastRenderedPageBreak/>
        <w:t>NOTA 1</w:t>
      </w:r>
      <w:r w:rsidRPr="005F1230">
        <w:rPr>
          <w:rFonts w:ascii="Arial" w:hAnsi="Arial" w:cs="Arial"/>
          <w:bCs/>
          <w:color w:val="000000" w:themeColor="text1"/>
          <w:sz w:val="22"/>
          <w:szCs w:val="22"/>
          <w:lang w:val="es-ES"/>
        </w:rPr>
        <w:t xml:space="preserve">: Todos los costos que implique el cambio de bienes que se produzcan en cumplimiento de la garantía estarán a cargo del contratista. </w:t>
      </w:r>
    </w:p>
    <w:p w14:paraId="3EB55680" w14:textId="77777777" w:rsidR="004F4B57" w:rsidRPr="005F1230" w:rsidRDefault="004F4B57" w:rsidP="00D77B51">
      <w:pPr>
        <w:tabs>
          <w:tab w:val="left" w:pos="426"/>
        </w:tabs>
        <w:jc w:val="both"/>
        <w:rPr>
          <w:rFonts w:ascii="Arial" w:hAnsi="Arial" w:cs="Arial"/>
          <w:bCs/>
          <w:color w:val="000000" w:themeColor="text1"/>
          <w:sz w:val="22"/>
          <w:szCs w:val="22"/>
          <w:lang w:val="es-ES"/>
        </w:rPr>
      </w:pPr>
      <w:r w:rsidRPr="005F1230">
        <w:rPr>
          <w:rFonts w:ascii="Arial" w:hAnsi="Arial" w:cs="Arial"/>
          <w:b/>
          <w:bCs/>
          <w:color w:val="000000" w:themeColor="text1"/>
          <w:sz w:val="22"/>
          <w:szCs w:val="22"/>
          <w:lang w:val="es-ES"/>
        </w:rPr>
        <w:t>NOTA 2</w:t>
      </w:r>
      <w:r w:rsidRPr="005F1230">
        <w:rPr>
          <w:rFonts w:ascii="Arial" w:hAnsi="Arial" w:cs="Arial"/>
          <w:bCs/>
          <w:color w:val="000000" w:themeColor="text1"/>
          <w:sz w:val="22"/>
          <w:szCs w:val="22"/>
          <w:lang w:val="es-ES"/>
        </w:rPr>
        <w:t>: La garantía técnica y el término de respuesta de esta aplican para todos los bienes y/o servicios.</w:t>
      </w:r>
    </w:p>
    <w:p w14:paraId="4DC4436B" w14:textId="77777777" w:rsidR="004F4B57" w:rsidRPr="005F1230" w:rsidRDefault="004F4B57" w:rsidP="00D77B51">
      <w:pPr>
        <w:tabs>
          <w:tab w:val="left" w:pos="426"/>
        </w:tabs>
        <w:jc w:val="both"/>
        <w:rPr>
          <w:rFonts w:ascii="Arial" w:hAnsi="Arial" w:cs="Arial"/>
          <w:bCs/>
          <w:color w:val="000000" w:themeColor="text1"/>
          <w:sz w:val="22"/>
          <w:szCs w:val="22"/>
          <w:lang w:val="es-ES"/>
        </w:rPr>
      </w:pPr>
      <w:r w:rsidRPr="005F1230">
        <w:rPr>
          <w:rFonts w:ascii="Arial" w:hAnsi="Arial" w:cs="Arial"/>
          <w:b/>
          <w:bCs/>
          <w:color w:val="000000" w:themeColor="text1"/>
          <w:sz w:val="22"/>
          <w:szCs w:val="22"/>
          <w:lang w:val="es-ES"/>
        </w:rPr>
        <w:t>NOTA 3</w:t>
      </w:r>
      <w:r w:rsidRPr="005F1230">
        <w:rPr>
          <w:rFonts w:ascii="Arial" w:hAnsi="Arial" w:cs="Arial"/>
          <w:bCs/>
          <w:color w:val="000000" w:themeColor="text1"/>
          <w:sz w:val="22"/>
          <w:szCs w:val="22"/>
          <w:lang w:val="es-ES"/>
        </w:rPr>
        <w:t>: Esta garantía debe ser aportada por el contratista en documento independiente debidamente suscrito por el Representante Legal.</w:t>
      </w:r>
    </w:p>
    <w:p w14:paraId="25FFF8AD" w14:textId="77777777" w:rsidR="004F4B57" w:rsidRPr="005F1230" w:rsidRDefault="004F4B57" w:rsidP="00D77B51">
      <w:pPr>
        <w:tabs>
          <w:tab w:val="left" w:pos="426"/>
        </w:tabs>
        <w:jc w:val="both"/>
        <w:rPr>
          <w:rFonts w:ascii="Arial" w:hAnsi="Arial" w:cs="Arial"/>
          <w:b/>
          <w:color w:val="000000" w:themeColor="text1"/>
          <w:sz w:val="22"/>
          <w:szCs w:val="22"/>
        </w:rPr>
      </w:pPr>
    </w:p>
    <w:p w14:paraId="31C3AD14" w14:textId="3664A0AB" w:rsidR="004F4B57" w:rsidRPr="005F1230" w:rsidRDefault="004F4B57" w:rsidP="00D77B51">
      <w:pPr>
        <w:tabs>
          <w:tab w:val="left" w:pos="426"/>
        </w:tabs>
        <w:jc w:val="both"/>
        <w:rPr>
          <w:rFonts w:ascii="Arial" w:hAnsi="Arial" w:cs="Arial"/>
          <w:bCs/>
          <w:color w:val="000000" w:themeColor="text1"/>
          <w:sz w:val="22"/>
          <w:szCs w:val="22"/>
        </w:rPr>
      </w:pPr>
      <w:r w:rsidRPr="005F1230">
        <w:rPr>
          <w:rFonts w:ascii="Arial" w:hAnsi="Arial" w:cs="Arial"/>
          <w:b/>
          <w:color w:val="000000" w:themeColor="text1"/>
          <w:sz w:val="22"/>
          <w:szCs w:val="22"/>
          <w:lang w:val="es-ES"/>
        </w:rPr>
        <w:t xml:space="preserve">TERMINO DE RESPUESTA DE LA GARANTÍA TÉCNICA: </w:t>
      </w:r>
      <w:r w:rsidRPr="005F1230">
        <w:rPr>
          <w:rFonts w:ascii="Arial" w:hAnsi="Arial" w:cs="Arial"/>
          <w:bCs/>
          <w:color w:val="000000" w:themeColor="text1"/>
          <w:sz w:val="22"/>
          <w:szCs w:val="22"/>
        </w:rPr>
        <w:t xml:space="preserve">En caso de que los trabajos de </w:t>
      </w:r>
      <w:r w:rsidR="00E06AA5" w:rsidRPr="005F1230">
        <w:rPr>
          <w:rFonts w:ascii="Arial" w:hAnsi="Arial" w:cs="Arial"/>
          <w:bCs/>
          <w:color w:val="000000" w:themeColor="text1"/>
          <w:sz w:val="22"/>
          <w:szCs w:val="22"/>
        </w:rPr>
        <w:t xml:space="preserve">instalación y puesta en funcionamiento del servicio, </w:t>
      </w:r>
      <w:r w:rsidRPr="005F1230">
        <w:rPr>
          <w:rFonts w:ascii="Arial" w:hAnsi="Arial" w:cs="Arial"/>
          <w:bCs/>
          <w:color w:val="000000" w:themeColor="text1"/>
          <w:sz w:val="22"/>
          <w:szCs w:val="22"/>
        </w:rPr>
        <w:t>no cumplan con las especificaciones técnicas, el contratista deberá corregirlo en un término no mayor a 3 horas, contados a partir del requerimiento del supervisor.</w:t>
      </w:r>
    </w:p>
    <w:p w14:paraId="7B2EC9B1" w14:textId="77777777" w:rsidR="004F4B57" w:rsidRPr="005F1230" w:rsidRDefault="004F4B57" w:rsidP="00D77B51">
      <w:pPr>
        <w:tabs>
          <w:tab w:val="left" w:pos="426"/>
        </w:tabs>
        <w:jc w:val="both"/>
        <w:rPr>
          <w:rFonts w:ascii="Arial" w:hAnsi="Arial" w:cs="Arial"/>
          <w:bCs/>
          <w:color w:val="000000" w:themeColor="text1"/>
          <w:sz w:val="22"/>
          <w:szCs w:val="22"/>
        </w:rPr>
      </w:pPr>
    </w:p>
    <w:p w14:paraId="3AD399FA" w14:textId="2E221F5E" w:rsidR="004F4B57" w:rsidRPr="005F1230" w:rsidRDefault="004F4B57" w:rsidP="00D77B51">
      <w:pPr>
        <w:tabs>
          <w:tab w:val="left" w:pos="426"/>
        </w:tabs>
        <w:jc w:val="both"/>
        <w:rPr>
          <w:rFonts w:ascii="Arial" w:hAnsi="Arial" w:cs="Arial"/>
          <w:bCs/>
          <w:color w:val="000000" w:themeColor="text1"/>
          <w:sz w:val="22"/>
          <w:szCs w:val="22"/>
        </w:rPr>
      </w:pPr>
      <w:r w:rsidRPr="005F1230">
        <w:rPr>
          <w:rFonts w:ascii="Arial" w:hAnsi="Arial" w:cs="Arial"/>
          <w:bCs/>
          <w:color w:val="000000" w:themeColor="text1"/>
          <w:sz w:val="22"/>
          <w:szCs w:val="22"/>
        </w:rPr>
        <w:t>Estarán a cargo del contratista todos los costos en que deba incurrir en el cumplimiento de su deber de garantía.</w:t>
      </w:r>
    </w:p>
    <w:p w14:paraId="211719B8" w14:textId="77777777" w:rsidR="004F4B57" w:rsidRPr="005F1230" w:rsidRDefault="004F4B57" w:rsidP="00D77B51">
      <w:pPr>
        <w:tabs>
          <w:tab w:val="left" w:pos="426"/>
        </w:tabs>
        <w:jc w:val="both"/>
        <w:rPr>
          <w:rFonts w:ascii="Arial" w:hAnsi="Arial" w:cs="Arial"/>
          <w:bCs/>
          <w:color w:val="000000" w:themeColor="text1"/>
          <w:sz w:val="22"/>
          <w:szCs w:val="22"/>
        </w:rPr>
      </w:pPr>
    </w:p>
    <w:p w14:paraId="62C6F11F" w14:textId="77777777" w:rsidR="004F4B57" w:rsidRPr="005F1230" w:rsidRDefault="004F4B57" w:rsidP="00D77B51">
      <w:pPr>
        <w:tabs>
          <w:tab w:val="left" w:pos="426"/>
        </w:tabs>
        <w:jc w:val="both"/>
        <w:rPr>
          <w:rFonts w:ascii="Arial" w:hAnsi="Arial" w:cs="Arial"/>
          <w:bCs/>
          <w:i/>
          <w:color w:val="000000" w:themeColor="text1"/>
          <w:sz w:val="22"/>
          <w:szCs w:val="22"/>
        </w:rPr>
      </w:pPr>
      <w:r w:rsidRPr="005F1230">
        <w:rPr>
          <w:rFonts w:ascii="Arial" w:hAnsi="Arial" w:cs="Arial"/>
          <w:b/>
          <w:bCs/>
          <w:i/>
          <w:color w:val="000000" w:themeColor="text1"/>
          <w:sz w:val="22"/>
          <w:szCs w:val="22"/>
        </w:rPr>
        <w:t>NOTA</w:t>
      </w:r>
      <w:r w:rsidRPr="005F1230">
        <w:rPr>
          <w:rFonts w:ascii="Arial" w:hAnsi="Arial" w:cs="Arial"/>
          <w:bCs/>
          <w:i/>
          <w:color w:val="000000" w:themeColor="text1"/>
          <w:sz w:val="22"/>
          <w:szCs w:val="22"/>
        </w:rPr>
        <w:t>: Los términos de garantía técnica y el tiempo de respuesta de esta, deberán ser aportados en documento independiente debidamente suscrito por el oferente. La presentación de este documento es de obligatorio cumplimiento al momento de presentación de la oferta.</w:t>
      </w:r>
    </w:p>
    <w:p w14:paraId="6FF8F2A9" w14:textId="77777777" w:rsidR="00B64AA4" w:rsidRPr="005F1230" w:rsidRDefault="00B64AA4" w:rsidP="00D77B51">
      <w:pPr>
        <w:pStyle w:val="Prrafodelista"/>
        <w:spacing w:line="200" w:lineRule="atLeast"/>
        <w:ind w:left="-66"/>
        <w:contextualSpacing/>
        <w:jc w:val="both"/>
        <w:rPr>
          <w:rFonts w:ascii="Arial" w:hAnsi="Arial" w:cs="Arial"/>
          <w:b/>
          <w:color w:val="000000" w:themeColor="text1"/>
        </w:rPr>
      </w:pPr>
    </w:p>
    <w:p w14:paraId="6071A08A" w14:textId="6918B380" w:rsidR="008F3DC9" w:rsidRPr="005F1230" w:rsidRDefault="008F3DC9" w:rsidP="00D77B51">
      <w:pPr>
        <w:pStyle w:val="Prrafodelista"/>
        <w:numPr>
          <w:ilvl w:val="0"/>
          <w:numId w:val="2"/>
        </w:numPr>
        <w:tabs>
          <w:tab w:val="left" w:pos="1701"/>
        </w:tabs>
        <w:spacing w:line="200" w:lineRule="atLeast"/>
        <w:jc w:val="both"/>
        <w:rPr>
          <w:rFonts w:ascii="Arial" w:hAnsi="Arial" w:cs="Arial"/>
          <w:b/>
          <w:color w:val="000000" w:themeColor="text1"/>
          <w:sz w:val="22"/>
          <w:szCs w:val="22"/>
        </w:rPr>
      </w:pPr>
      <w:r w:rsidRPr="005F1230">
        <w:rPr>
          <w:rFonts w:ascii="Arial" w:hAnsi="Arial" w:cs="Arial"/>
          <w:b/>
          <w:color w:val="000000" w:themeColor="text1"/>
          <w:sz w:val="22"/>
          <w:szCs w:val="22"/>
        </w:rPr>
        <w:t>MONEDA DE PRESENTACIÓN DE LA COTIZACIÓN:</w:t>
      </w:r>
    </w:p>
    <w:p w14:paraId="0228B264" w14:textId="77777777" w:rsidR="008F3DC9" w:rsidRPr="005F1230" w:rsidRDefault="008F3DC9" w:rsidP="00D77B51">
      <w:pPr>
        <w:pStyle w:val="Prrafodelista"/>
        <w:widowControl w:val="0"/>
        <w:suppressAutoHyphens/>
        <w:spacing w:line="200" w:lineRule="atLeast"/>
        <w:ind w:left="-66"/>
        <w:contextualSpacing/>
        <w:jc w:val="both"/>
        <w:rPr>
          <w:rFonts w:ascii="Arial Narrow" w:eastAsia="Arial Narrow" w:hAnsi="Arial Narrow" w:cs="Arial Narrow"/>
          <w:b/>
          <w:sz w:val="14"/>
          <w:szCs w:val="22"/>
          <w:lang w:bidi="es-ES"/>
        </w:rPr>
      </w:pPr>
    </w:p>
    <w:p w14:paraId="6E505B26" w14:textId="77777777" w:rsidR="008F3DC9" w:rsidRPr="005F1230" w:rsidRDefault="008F3DC9" w:rsidP="00D77B51">
      <w:pPr>
        <w:pStyle w:val="Prrafodelista"/>
        <w:numPr>
          <w:ilvl w:val="0"/>
          <w:numId w:val="4"/>
        </w:numPr>
        <w:spacing w:line="200" w:lineRule="atLeast"/>
        <w:contextualSpacing/>
        <w:jc w:val="both"/>
        <w:rPr>
          <w:rFonts w:ascii="Arial" w:eastAsia="Arial Narrow" w:hAnsi="Arial" w:cs="Arial"/>
          <w:b/>
          <w:sz w:val="22"/>
          <w:szCs w:val="22"/>
          <w:lang w:bidi="es-ES"/>
        </w:rPr>
      </w:pPr>
      <w:r w:rsidRPr="005F1230">
        <w:rPr>
          <w:rFonts w:ascii="Arial" w:eastAsia="Arial Narrow" w:hAnsi="Arial" w:cs="Arial"/>
          <w:sz w:val="22"/>
          <w:szCs w:val="22"/>
          <w:lang w:bidi="es-ES"/>
        </w:rPr>
        <w:t>Los oferentes nacionales y extranjeros con sucursal en Colombia deben presentar su cotización en pesos.</w:t>
      </w:r>
    </w:p>
    <w:p w14:paraId="0F9755D8" w14:textId="39D384F7" w:rsidR="00891422" w:rsidRPr="005F1230" w:rsidRDefault="00891422" w:rsidP="00D77B51">
      <w:pPr>
        <w:spacing w:line="200" w:lineRule="atLeast"/>
        <w:contextualSpacing/>
        <w:jc w:val="both"/>
        <w:rPr>
          <w:rFonts w:ascii="Arial" w:eastAsia="Arial Narrow" w:hAnsi="Arial" w:cs="Arial"/>
          <w:b/>
          <w:sz w:val="22"/>
          <w:szCs w:val="22"/>
          <w:lang w:bidi="es-ES"/>
        </w:rPr>
      </w:pPr>
    </w:p>
    <w:p w14:paraId="3CF224A2" w14:textId="637DF452" w:rsidR="00891422" w:rsidRPr="005F1230" w:rsidRDefault="00891422" w:rsidP="00D77B51">
      <w:pPr>
        <w:pStyle w:val="Prrafodelista"/>
        <w:numPr>
          <w:ilvl w:val="0"/>
          <w:numId w:val="2"/>
        </w:numPr>
        <w:tabs>
          <w:tab w:val="left" w:pos="1701"/>
        </w:tabs>
        <w:spacing w:line="200" w:lineRule="atLeast"/>
        <w:jc w:val="both"/>
        <w:rPr>
          <w:rFonts w:ascii="Arial" w:hAnsi="Arial" w:cs="Arial"/>
          <w:b/>
          <w:color w:val="000000" w:themeColor="text1"/>
          <w:sz w:val="22"/>
          <w:szCs w:val="22"/>
        </w:rPr>
      </w:pPr>
      <w:r w:rsidRPr="005F1230">
        <w:rPr>
          <w:rFonts w:ascii="Arial" w:eastAsia="Arial Narrow" w:hAnsi="Arial" w:cs="Arial"/>
          <w:b/>
          <w:sz w:val="22"/>
          <w:szCs w:val="22"/>
          <w:lang w:bidi="es-ES"/>
        </w:rPr>
        <w:t>INSTRUCCIONES</w:t>
      </w:r>
      <w:r w:rsidR="00D659EE" w:rsidRPr="005F1230">
        <w:rPr>
          <w:rFonts w:ascii="Arial" w:eastAsia="Arial Narrow" w:hAnsi="Arial" w:cs="Arial"/>
          <w:b/>
          <w:sz w:val="22"/>
          <w:szCs w:val="22"/>
          <w:lang w:bidi="es-ES"/>
        </w:rPr>
        <w:t xml:space="preserve"> FINALES:</w:t>
      </w:r>
    </w:p>
    <w:p w14:paraId="13BA5F99" w14:textId="25560971" w:rsidR="008E2C4D" w:rsidRPr="005F1230" w:rsidRDefault="008E2C4D" w:rsidP="00D77B51">
      <w:pPr>
        <w:pStyle w:val="Prrafodelista"/>
        <w:spacing w:line="200" w:lineRule="atLeast"/>
        <w:ind w:left="-66"/>
        <w:contextualSpacing/>
        <w:jc w:val="both"/>
        <w:rPr>
          <w:rFonts w:ascii="Arial" w:eastAsia="Arial Narrow" w:hAnsi="Arial" w:cs="Arial"/>
          <w:sz w:val="18"/>
          <w:szCs w:val="22"/>
          <w:lang w:bidi="es-ES"/>
        </w:rPr>
      </w:pPr>
    </w:p>
    <w:p w14:paraId="3C95E9FF" w14:textId="3069C3A4" w:rsidR="006A3872" w:rsidRPr="005F1230" w:rsidRDefault="00D93992" w:rsidP="00D77B51">
      <w:pPr>
        <w:pStyle w:val="Prrafodelista"/>
        <w:numPr>
          <w:ilvl w:val="0"/>
          <w:numId w:val="3"/>
        </w:numPr>
        <w:tabs>
          <w:tab w:val="left" w:pos="9781"/>
        </w:tabs>
        <w:autoSpaceDE w:val="0"/>
        <w:autoSpaceDN w:val="0"/>
        <w:spacing w:line="200" w:lineRule="atLeast"/>
        <w:ind w:hanging="720"/>
        <w:jc w:val="both"/>
        <w:rPr>
          <w:rFonts w:ascii="Arial" w:eastAsia="Arial Narrow" w:hAnsi="Arial" w:cs="Arial"/>
          <w:sz w:val="22"/>
          <w:szCs w:val="22"/>
          <w:lang w:bidi="es-ES"/>
        </w:rPr>
      </w:pPr>
      <w:r w:rsidRPr="005F1230">
        <w:rPr>
          <w:rFonts w:ascii="Arial" w:eastAsia="Arial Narrow" w:hAnsi="Arial" w:cs="Arial"/>
          <w:sz w:val="22"/>
          <w:szCs w:val="22"/>
          <w:lang w:bidi="es-ES"/>
        </w:rPr>
        <w:t xml:space="preserve">SE DEBE PRESENTAR LA COTIZACIÓN DE CONFORMIDAD CON EL CUADRO </w:t>
      </w:r>
      <w:r w:rsidR="00DA2C6C" w:rsidRPr="005F1230">
        <w:rPr>
          <w:rFonts w:ascii="Arial" w:eastAsia="Arial Narrow" w:hAnsi="Arial" w:cs="Arial"/>
          <w:sz w:val="22"/>
          <w:szCs w:val="22"/>
          <w:lang w:bidi="es-ES"/>
        </w:rPr>
        <w:t xml:space="preserve">SOLICITADO Y TENIENDO EN </w:t>
      </w:r>
      <w:r w:rsidR="002C7D1A" w:rsidRPr="005F1230">
        <w:rPr>
          <w:rFonts w:ascii="Arial" w:eastAsia="Arial Narrow" w:hAnsi="Arial" w:cs="Arial"/>
          <w:sz w:val="22"/>
          <w:szCs w:val="22"/>
          <w:lang w:bidi="es-ES"/>
        </w:rPr>
        <w:t>CUENTA LAS</w:t>
      </w:r>
      <w:r w:rsidR="00DA2C6C" w:rsidRPr="005F1230">
        <w:rPr>
          <w:rFonts w:ascii="Arial" w:eastAsia="Arial Narrow" w:hAnsi="Arial" w:cs="Arial"/>
          <w:sz w:val="22"/>
          <w:szCs w:val="22"/>
          <w:lang w:bidi="es-ES"/>
        </w:rPr>
        <w:t xml:space="preserve"> ESPECIFICACIONES </w:t>
      </w:r>
      <w:r w:rsidR="00A87271" w:rsidRPr="005F1230">
        <w:rPr>
          <w:rFonts w:ascii="Arial" w:eastAsia="Arial Narrow" w:hAnsi="Arial" w:cs="Arial"/>
          <w:sz w:val="22"/>
          <w:szCs w:val="22"/>
          <w:lang w:bidi="es-ES"/>
        </w:rPr>
        <w:t>TECNICAS DADAS</w:t>
      </w:r>
      <w:r w:rsidR="00DA2C6C" w:rsidRPr="005F1230">
        <w:rPr>
          <w:rFonts w:ascii="Arial" w:eastAsia="Arial Narrow" w:hAnsi="Arial" w:cs="Arial"/>
          <w:sz w:val="22"/>
          <w:szCs w:val="22"/>
          <w:lang w:bidi="es-ES"/>
        </w:rPr>
        <w:t>.</w:t>
      </w:r>
    </w:p>
    <w:p w14:paraId="7EAA1C99" w14:textId="77777777" w:rsidR="00D93992" w:rsidRPr="005F1230" w:rsidRDefault="00D93992" w:rsidP="00D77B51">
      <w:pPr>
        <w:spacing w:line="200" w:lineRule="atLeast"/>
        <w:jc w:val="both"/>
        <w:rPr>
          <w:rFonts w:ascii="Arial" w:eastAsia="Arial Narrow" w:hAnsi="Arial" w:cs="Arial"/>
          <w:kern w:val="0"/>
          <w:sz w:val="12"/>
          <w:szCs w:val="22"/>
          <w:lang w:val="es-ES" w:eastAsia="es-ES" w:bidi="es-ES"/>
        </w:rPr>
      </w:pPr>
    </w:p>
    <w:p w14:paraId="3D8ECAE4" w14:textId="27D1A111" w:rsidR="00D659EE" w:rsidRPr="005F1230" w:rsidRDefault="00D659EE" w:rsidP="00D77B51">
      <w:pPr>
        <w:pStyle w:val="Prrafodelista"/>
        <w:numPr>
          <w:ilvl w:val="0"/>
          <w:numId w:val="3"/>
        </w:numPr>
        <w:spacing w:line="200" w:lineRule="atLeast"/>
        <w:ind w:left="426"/>
        <w:jc w:val="both"/>
        <w:rPr>
          <w:rFonts w:ascii="Arial" w:eastAsia="Arial Narrow" w:hAnsi="Arial" w:cs="Arial"/>
          <w:b/>
          <w:sz w:val="22"/>
          <w:szCs w:val="22"/>
          <w:u w:val="single"/>
          <w:lang w:bidi="es-ES"/>
        </w:rPr>
      </w:pPr>
      <w:r w:rsidRPr="005F1230">
        <w:rPr>
          <w:rFonts w:ascii="Arial" w:eastAsia="Arial Narrow" w:hAnsi="Arial" w:cs="Arial"/>
          <w:sz w:val="22"/>
          <w:szCs w:val="22"/>
          <w:lang w:bidi="es-ES"/>
        </w:rPr>
        <w:t>FAVOR ENVIAR COTIZACIÓN A TRAVÉS DE LA PLATAFORMA DEL SECOP II O AL CORREO</w:t>
      </w:r>
      <w:r w:rsidR="00EF72A4" w:rsidRPr="005F1230">
        <w:rPr>
          <w:rFonts w:ascii="Arial" w:eastAsia="Arial Narrow" w:hAnsi="Arial" w:cs="Arial"/>
          <w:sz w:val="22"/>
          <w:szCs w:val="22"/>
          <w:lang w:bidi="es-ES"/>
        </w:rPr>
        <w:t xml:space="preserve"> </w:t>
      </w:r>
      <w:hyperlink r:id="rId8" w:history="1">
        <w:r w:rsidRPr="005F1230">
          <w:rPr>
            <w:rFonts w:ascii="Arial" w:eastAsia="Arial Narrow" w:hAnsi="Arial" w:cs="Arial"/>
            <w:b/>
            <w:u w:val="single"/>
            <w:lang w:bidi="es-ES"/>
          </w:rPr>
          <w:t>cenacaviacionejercito@gmail.com</w:t>
        </w:r>
      </w:hyperlink>
      <w:r w:rsidRPr="005F1230">
        <w:rPr>
          <w:rFonts w:ascii="Arial" w:eastAsia="Arial Narrow" w:hAnsi="Arial" w:cs="Arial"/>
          <w:sz w:val="22"/>
          <w:szCs w:val="22"/>
          <w:lang w:bidi="es-ES"/>
        </w:rPr>
        <w:t xml:space="preserve">, CON </w:t>
      </w:r>
      <w:r w:rsidRPr="005F1230">
        <w:rPr>
          <w:rFonts w:ascii="Arial" w:eastAsia="Arial Narrow" w:hAnsi="Arial" w:cs="Arial"/>
          <w:b/>
          <w:sz w:val="22"/>
          <w:szCs w:val="22"/>
          <w:lang w:bidi="es-ES"/>
        </w:rPr>
        <w:t xml:space="preserve">FECHA LÍMITE </w:t>
      </w:r>
      <w:r w:rsidR="00E766B7" w:rsidRPr="005F1230">
        <w:rPr>
          <w:rFonts w:ascii="Arial" w:eastAsia="Arial Narrow" w:hAnsi="Arial" w:cs="Arial"/>
          <w:b/>
          <w:sz w:val="22"/>
          <w:szCs w:val="22"/>
          <w:u w:val="single"/>
          <w:lang w:bidi="es-ES"/>
        </w:rPr>
        <w:t xml:space="preserve">LUNES </w:t>
      </w:r>
      <w:r w:rsidR="00C766ED" w:rsidRPr="005F1230">
        <w:rPr>
          <w:rFonts w:ascii="Arial" w:eastAsia="Arial Narrow" w:hAnsi="Arial" w:cs="Arial"/>
          <w:b/>
          <w:sz w:val="22"/>
          <w:szCs w:val="22"/>
          <w:u w:val="single"/>
          <w:lang w:bidi="es-ES"/>
        </w:rPr>
        <w:t>2</w:t>
      </w:r>
      <w:r w:rsidR="00E766B7" w:rsidRPr="005F1230">
        <w:rPr>
          <w:rFonts w:ascii="Arial" w:eastAsia="Arial Narrow" w:hAnsi="Arial" w:cs="Arial"/>
          <w:b/>
          <w:sz w:val="22"/>
          <w:szCs w:val="22"/>
          <w:u w:val="single"/>
          <w:lang w:bidi="es-ES"/>
        </w:rPr>
        <w:t>5</w:t>
      </w:r>
      <w:r w:rsidR="00535049" w:rsidRPr="005F1230">
        <w:rPr>
          <w:rFonts w:ascii="Arial" w:eastAsia="Arial Narrow" w:hAnsi="Arial" w:cs="Arial"/>
          <w:b/>
          <w:sz w:val="22"/>
          <w:szCs w:val="22"/>
          <w:u w:val="single"/>
          <w:lang w:bidi="es-ES"/>
        </w:rPr>
        <w:t xml:space="preserve"> </w:t>
      </w:r>
      <w:r w:rsidR="0094044F" w:rsidRPr="005F1230">
        <w:rPr>
          <w:rFonts w:ascii="Arial" w:eastAsia="Arial Narrow" w:hAnsi="Arial" w:cs="Arial"/>
          <w:b/>
          <w:sz w:val="22"/>
          <w:szCs w:val="22"/>
          <w:u w:val="single"/>
          <w:lang w:bidi="es-ES"/>
        </w:rPr>
        <w:t xml:space="preserve"> DE </w:t>
      </w:r>
      <w:r w:rsidR="007B003B" w:rsidRPr="005F1230">
        <w:rPr>
          <w:rFonts w:ascii="Arial" w:eastAsia="Arial Narrow" w:hAnsi="Arial" w:cs="Arial"/>
          <w:b/>
          <w:sz w:val="22"/>
          <w:szCs w:val="22"/>
          <w:u w:val="single"/>
          <w:lang w:bidi="es-ES"/>
        </w:rPr>
        <w:t xml:space="preserve">MAYO </w:t>
      </w:r>
      <w:r w:rsidR="0094044F" w:rsidRPr="005F1230">
        <w:rPr>
          <w:rFonts w:ascii="Arial" w:eastAsia="Arial Narrow" w:hAnsi="Arial" w:cs="Arial"/>
          <w:b/>
          <w:sz w:val="22"/>
          <w:szCs w:val="22"/>
          <w:u w:val="single"/>
          <w:lang w:bidi="es-ES"/>
        </w:rPr>
        <w:t>DEL 202</w:t>
      </w:r>
      <w:r w:rsidR="00535049" w:rsidRPr="005F1230">
        <w:rPr>
          <w:rFonts w:ascii="Arial" w:eastAsia="Arial Narrow" w:hAnsi="Arial" w:cs="Arial"/>
          <w:b/>
          <w:sz w:val="22"/>
          <w:szCs w:val="22"/>
          <w:u w:val="single"/>
          <w:lang w:bidi="es-ES"/>
        </w:rPr>
        <w:t>6</w:t>
      </w:r>
      <w:r w:rsidR="0094044F" w:rsidRPr="005F1230">
        <w:rPr>
          <w:rFonts w:ascii="Arial" w:eastAsia="Arial Narrow" w:hAnsi="Arial" w:cs="Arial"/>
          <w:b/>
          <w:sz w:val="22"/>
          <w:szCs w:val="22"/>
          <w:u w:val="single"/>
          <w:lang w:bidi="es-ES"/>
        </w:rPr>
        <w:t xml:space="preserve"> </w:t>
      </w:r>
      <w:r w:rsidRPr="005F1230">
        <w:rPr>
          <w:rFonts w:ascii="Arial" w:eastAsia="Arial Narrow" w:hAnsi="Arial" w:cs="Arial"/>
          <w:b/>
          <w:sz w:val="22"/>
          <w:szCs w:val="22"/>
          <w:u w:val="single"/>
          <w:lang w:bidi="es-ES"/>
        </w:rPr>
        <w:t>A LAS 17:00 HORAS</w:t>
      </w:r>
      <w:r w:rsidR="00A766CF" w:rsidRPr="005F1230">
        <w:rPr>
          <w:rFonts w:ascii="Arial" w:eastAsia="Arial Narrow" w:hAnsi="Arial" w:cs="Arial"/>
          <w:b/>
          <w:sz w:val="22"/>
          <w:szCs w:val="22"/>
          <w:u w:val="single"/>
          <w:lang w:bidi="es-ES"/>
        </w:rPr>
        <w:t>.</w:t>
      </w:r>
    </w:p>
    <w:p w14:paraId="7DE6689D" w14:textId="5595896F" w:rsidR="0094044F" w:rsidRPr="005F1230" w:rsidRDefault="0094044F" w:rsidP="00D77B51">
      <w:pPr>
        <w:tabs>
          <w:tab w:val="left" w:pos="9781"/>
        </w:tabs>
        <w:suppressAutoHyphens w:val="0"/>
        <w:autoSpaceDE w:val="0"/>
        <w:autoSpaceDN w:val="0"/>
        <w:spacing w:line="200" w:lineRule="atLeast"/>
        <w:rPr>
          <w:rFonts w:ascii="Arial Narrow" w:eastAsia="Arial Narrow" w:hAnsi="Arial Narrow" w:cs="Arial Narrow"/>
          <w:b/>
          <w:kern w:val="0"/>
          <w:sz w:val="22"/>
          <w:szCs w:val="22"/>
          <w:lang w:val="es-ES" w:eastAsia="es-ES" w:bidi="es-ES"/>
        </w:rPr>
      </w:pPr>
    </w:p>
    <w:p w14:paraId="3B028530" w14:textId="5370E869" w:rsidR="00D659EE" w:rsidRPr="005F1230" w:rsidRDefault="00981053" w:rsidP="00D77B51">
      <w:pPr>
        <w:pBdr>
          <w:top w:val="single" w:sz="4" w:space="1" w:color="auto"/>
          <w:left w:val="single" w:sz="4" w:space="4" w:color="auto"/>
          <w:bottom w:val="single" w:sz="4" w:space="1" w:color="auto"/>
          <w:right w:val="single" w:sz="4" w:space="4" w:color="auto"/>
        </w:pBdr>
        <w:shd w:val="clear" w:color="auto" w:fill="92D050"/>
        <w:tabs>
          <w:tab w:val="left" w:pos="9781"/>
        </w:tabs>
        <w:suppressAutoHyphens w:val="0"/>
        <w:autoSpaceDE w:val="0"/>
        <w:autoSpaceDN w:val="0"/>
        <w:spacing w:line="200" w:lineRule="atLeast"/>
        <w:jc w:val="both"/>
        <w:rPr>
          <w:rFonts w:ascii="Arial" w:eastAsia="Arial Narrow" w:hAnsi="Arial" w:cs="Arial"/>
          <w:b/>
          <w:kern w:val="0"/>
          <w:sz w:val="22"/>
          <w:szCs w:val="22"/>
          <w:lang w:val="es-ES" w:eastAsia="es-ES" w:bidi="es-ES"/>
        </w:rPr>
      </w:pPr>
      <w:r w:rsidRPr="005F1230">
        <w:rPr>
          <w:rFonts w:ascii="Arial" w:eastAsia="Arial Narrow" w:hAnsi="Arial" w:cs="Arial"/>
          <w:b/>
          <w:kern w:val="0"/>
          <w:sz w:val="22"/>
          <w:szCs w:val="22"/>
          <w:u w:val="single"/>
          <w:lang w:val="es-ES" w:eastAsia="es-ES" w:bidi="es-ES"/>
        </w:rPr>
        <w:t xml:space="preserve">ESTE ANEXO TECNICO </w:t>
      </w:r>
      <w:r w:rsidR="00D659EE" w:rsidRPr="005F1230">
        <w:rPr>
          <w:rFonts w:ascii="Arial" w:eastAsia="Arial Narrow" w:hAnsi="Arial" w:cs="Arial"/>
          <w:b/>
          <w:kern w:val="0"/>
          <w:sz w:val="22"/>
          <w:szCs w:val="22"/>
          <w:u w:val="single"/>
          <w:lang w:val="es-ES" w:eastAsia="es-ES" w:bidi="es-ES"/>
        </w:rPr>
        <w:t>DEBE</w:t>
      </w:r>
      <w:r w:rsidR="00D659EE" w:rsidRPr="005F1230">
        <w:rPr>
          <w:rFonts w:ascii="Arial" w:eastAsia="Arial Narrow" w:hAnsi="Arial" w:cs="Arial"/>
          <w:b/>
          <w:spacing w:val="-15"/>
          <w:kern w:val="0"/>
          <w:sz w:val="22"/>
          <w:szCs w:val="22"/>
          <w:u w:val="single"/>
          <w:lang w:val="es-ES" w:eastAsia="es-ES" w:bidi="es-ES"/>
        </w:rPr>
        <w:t xml:space="preserve"> </w:t>
      </w:r>
      <w:r w:rsidR="00D659EE" w:rsidRPr="005F1230">
        <w:rPr>
          <w:rFonts w:ascii="Arial" w:eastAsia="Arial Narrow" w:hAnsi="Arial" w:cs="Arial"/>
          <w:b/>
          <w:kern w:val="0"/>
          <w:sz w:val="22"/>
          <w:szCs w:val="22"/>
          <w:u w:val="single"/>
          <w:lang w:val="es-ES" w:eastAsia="es-ES" w:bidi="es-ES"/>
        </w:rPr>
        <w:t>SER</w:t>
      </w:r>
      <w:r w:rsidR="00D659EE" w:rsidRPr="005F1230">
        <w:rPr>
          <w:rFonts w:ascii="Arial" w:eastAsia="Arial Narrow" w:hAnsi="Arial" w:cs="Arial"/>
          <w:b/>
          <w:spacing w:val="-11"/>
          <w:kern w:val="0"/>
          <w:sz w:val="22"/>
          <w:szCs w:val="22"/>
          <w:u w:val="single"/>
          <w:lang w:val="es-ES" w:eastAsia="es-ES" w:bidi="es-ES"/>
        </w:rPr>
        <w:t xml:space="preserve"> </w:t>
      </w:r>
      <w:r w:rsidRPr="005F1230">
        <w:rPr>
          <w:rFonts w:ascii="Arial" w:eastAsia="Arial Narrow" w:hAnsi="Arial" w:cs="Arial"/>
          <w:b/>
          <w:kern w:val="0"/>
          <w:sz w:val="22"/>
          <w:szCs w:val="22"/>
          <w:u w:val="single"/>
          <w:lang w:val="es-ES" w:eastAsia="es-ES" w:bidi="es-ES"/>
        </w:rPr>
        <w:t>FIRMADO</w:t>
      </w:r>
      <w:r w:rsidR="00D659EE" w:rsidRPr="005F1230">
        <w:rPr>
          <w:rFonts w:ascii="Arial" w:eastAsia="Arial Narrow" w:hAnsi="Arial" w:cs="Arial"/>
          <w:b/>
          <w:spacing w:val="-15"/>
          <w:kern w:val="0"/>
          <w:sz w:val="22"/>
          <w:szCs w:val="22"/>
          <w:u w:val="single"/>
          <w:lang w:val="es-ES" w:eastAsia="es-ES" w:bidi="es-ES"/>
        </w:rPr>
        <w:t xml:space="preserve"> </w:t>
      </w:r>
      <w:r w:rsidR="00D659EE" w:rsidRPr="005F1230">
        <w:rPr>
          <w:rFonts w:ascii="Arial" w:eastAsia="Arial Narrow" w:hAnsi="Arial" w:cs="Arial"/>
          <w:b/>
          <w:kern w:val="0"/>
          <w:sz w:val="22"/>
          <w:szCs w:val="22"/>
          <w:u w:val="single"/>
          <w:lang w:val="es-ES" w:eastAsia="es-ES" w:bidi="es-ES"/>
        </w:rPr>
        <w:t>POR</w:t>
      </w:r>
      <w:r w:rsidR="00D659EE" w:rsidRPr="005F1230">
        <w:rPr>
          <w:rFonts w:ascii="Arial" w:eastAsia="Arial Narrow" w:hAnsi="Arial" w:cs="Arial"/>
          <w:b/>
          <w:spacing w:val="-14"/>
          <w:kern w:val="0"/>
          <w:sz w:val="22"/>
          <w:szCs w:val="22"/>
          <w:u w:val="single"/>
          <w:lang w:val="es-ES" w:eastAsia="es-ES" w:bidi="es-ES"/>
        </w:rPr>
        <w:t xml:space="preserve"> </w:t>
      </w:r>
      <w:r w:rsidR="00D659EE" w:rsidRPr="005F1230">
        <w:rPr>
          <w:rFonts w:ascii="Arial" w:eastAsia="Arial Narrow" w:hAnsi="Arial" w:cs="Arial"/>
          <w:b/>
          <w:kern w:val="0"/>
          <w:sz w:val="22"/>
          <w:szCs w:val="22"/>
          <w:u w:val="single"/>
          <w:lang w:val="es-ES" w:eastAsia="es-ES" w:bidi="es-ES"/>
        </w:rPr>
        <w:t>EL</w:t>
      </w:r>
      <w:r w:rsidR="00D659EE" w:rsidRPr="005F1230">
        <w:rPr>
          <w:rFonts w:ascii="Arial" w:eastAsia="Arial Narrow" w:hAnsi="Arial" w:cs="Arial"/>
          <w:b/>
          <w:spacing w:val="-14"/>
          <w:kern w:val="0"/>
          <w:sz w:val="22"/>
          <w:szCs w:val="22"/>
          <w:u w:val="single"/>
          <w:lang w:val="es-ES" w:eastAsia="es-ES" w:bidi="es-ES"/>
        </w:rPr>
        <w:t xml:space="preserve"> </w:t>
      </w:r>
      <w:r w:rsidR="00D659EE" w:rsidRPr="005F1230">
        <w:rPr>
          <w:rFonts w:ascii="Arial" w:eastAsia="Arial Narrow" w:hAnsi="Arial" w:cs="Arial"/>
          <w:b/>
          <w:kern w:val="0"/>
          <w:sz w:val="22"/>
          <w:szCs w:val="22"/>
          <w:u w:val="single"/>
          <w:lang w:val="es-ES" w:eastAsia="es-ES" w:bidi="es-ES"/>
        </w:rPr>
        <w:t>REPRESENTANTE</w:t>
      </w:r>
      <w:r w:rsidR="00D659EE" w:rsidRPr="005F1230">
        <w:rPr>
          <w:rFonts w:ascii="Arial" w:eastAsia="Arial Narrow" w:hAnsi="Arial" w:cs="Arial"/>
          <w:b/>
          <w:spacing w:val="-14"/>
          <w:kern w:val="0"/>
          <w:sz w:val="22"/>
          <w:szCs w:val="22"/>
          <w:u w:val="single"/>
          <w:lang w:val="es-ES" w:eastAsia="es-ES" w:bidi="es-ES"/>
        </w:rPr>
        <w:t xml:space="preserve"> </w:t>
      </w:r>
      <w:r w:rsidR="00D659EE" w:rsidRPr="005F1230">
        <w:rPr>
          <w:rFonts w:ascii="Arial" w:eastAsia="Arial Narrow" w:hAnsi="Arial" w:cs="Arial"/>
          <w:b/>
          <w:kern w:val="0"/>
          <w:sz w:val="22"/>
          <w:szCs w:val="22"/>
          <w:u w:val="single"/>
          <w:lang w:val="es-ES" w:eastAsia="es-ES" w:bidi="es-ES"/>
        </w:rPr>
        <w:t>LEGAL</w:t>
      </w:r>
      <w:r w:rsidR="00D659EE" w:rsidRPr="005F1230">
        <w:rPr>
          <w:rFonts w:ascii="Arial" w:eastAsia="Arial Narrow" w:hAnsi="Arial" w:cs="Arial"/>
          <w:b/>
          <w:spacing w:val="-14"/>
          <w:kern w:val="0"/>
          <w:sz w:val="22"/>
          <w:szCs w:val="22"/>
          <w:u w:val="single"/>
          <w:lang w:val="es-ES" w:eastAsia="es-ES" w:bidi="es-ES"/>
        </w:rPr>
        <w:t xml:space="preserve"> </w:t>
      </w:r>
      <w:r w:rsidR="00D659EE" w:rsidRPr="005F1230">
        <w:rPr>
          <w:rFonts w:ascii="Arial" w:eastAsia="Arial Narrow" w:hAnsi="Arial" w:cs="Arial"/>
          <w:b/>
          <w:kern w:val="0"/>
          <w:sz w:val="22"/>
          <w:szCs w:val="22"/>
          <w:u w:val="single"/>
          <w:lang w:val="es-ES" w:eastAsia="es-ES" w:bidi="es-ES"/>
        </w:rPr>
        <w:t>Y</w:t>
      </w:r>
      <w:r w:rsidR="00D659EE" w:rsidRPr="005F1230">
        <w:rPr>
          <w:rFonts w:ascii="Arial" w:eastAsia="Arial Narrow" w:hAnsi="Arial" w:cs="Arial"/>
          <w:b/>
          <w:spacing w:val="-14"/>
          <w:kern w:val="0"/>
          <w:sz w:val="22"/>
          <w:szCs w:val="22"/>
          <w:u w:val="single"/>
          <w:lang w:val="es-ES" w:eastAsia="es-ES" w:bidi="es-ES"/>
        </w:rPr>
        <w:t xml:space="preserve"> </w:t>
      </w:r>
      <w:r w:rsidR="00D659EE" w:rsidRPr="005F1230">
        <w:rPr>
          <w:rFonts w:ascii="Arial" w:eastAsia="Arial Narrow" w:hAnsi="Arial" w:cs="Arial"/>
          <w:b/>
          <w:kern w:val="0"/>
          <w:sz w:val="22"/>
          <w:szCs w:val="22"/>
          <w:u w:val="single"/>
          <w:lang w:val="es-ES" w:eastAsia="es-ES" w:bidi="es-ES"/>
        </w:rPr>
        <w:t>CON</w:t>
      </w:r>
      <w:r w:rsidR="00D659EE" w:rsidRPr="005F1230">
        <w:rPr>
          <w:rFonts w:ascii="Arial" w:eastAsia="Arial Narrow" w:hAnsi="Arial" w:cs="Arial"/>
          <w:b/>
          <w:spacing w:val="-15"/>
          <w:kern w:val="0"/>
          <w:sz w:val="22"/>
          <w:szCs w:val="22"/>
          <w:u w:val="single"/>
          <w:lang w:val="es-ES" w:eastAsia="es-ES" w:bidi="es-ES"/>
        </w:rPr>
        <w:t xml:space="preserve"> </w:t>
      </w:r>
      <w:r w:rsidR="007A3EFA" w:rsidRPr="005F1230">
        <w:rPr>
          <w:rFonts w:ascii="Arial" w:eastAsia="Arial Narrow" w:hAnsi="Arial" w:cs="Arial"/>
          <w:b/>
          <w:kern w:val="0"/>
          <w:sz w:val="22"/>
          <w:szCs w:val="22"/>
          <w:u w:val="single"/>
          <w:lang w:val="es-ES" w:eastAsia="es-ES" w:bidi="es-ES"/>
        </w:rPr>
        <w:t>ESTO</w:t>
      </w:r>
      <w:r w:rsidR="007A3EFA" w:rsidRPr="005F1230">
        <w:rPr>
          <w:rFonts w:ascii="Arial" w:eastAsia="Arial Narrow" w:hAnsi="Arial" w:cs="Arial"/>
          <w:b/>
          <w:spacing w:val="-13"/>
          <w:kern w:val="0"/>
          <w:sz w:val="22"/>
          <w:szCs w:val="22"/>
          <w:u w:val="single"/>
          <w:lang w:val="es-ES" w:eastAsia="es-ES" w:bidi="es-ES"/>
        </w:rPr>
        <w:t xml:space="preserve"> </w:t>
      </w:r>
      <w:r w:rsidR="00D659EE" w:rsidRPr="005F1230">
        <w:rPr>
          <w:rFonts w:ascii="Arial" w:eastAsia="Arial Narrow" w:hAnsi="Arial" w:cs="Arial"/>
          <w:b/>
          <w:kern w:val="0"/>
          <w:sz w:val="22"/>
          <w:szCs w:val="22"/>
          <w:u w:val="single"/>
          <w:lang w:val="es-ES" w:eastAsia="es-ES" w:bidi="es-ES"/>
        </w:rPr>
        <w:t>SE</w:t>
      </w:r>
      <w:r w:rsidR="00D659EE" w:rsidRPr="005F1230">
        <w:rPr>
          <w:rFonts w:ascii="Arial" w:eastAsia="Arial Narrow" w:hAnsi="Arial" w:cs="Arial"/>
          <w:b/>
          <w:spacing w:val="-15"/>
          <w:kern w:val="0"/>
          <w:sz w:val="22"/>
          <w:szCs w:val="22"/>
          <w:u w:val="single"/>
          <w:lang w:val="es-ES" w:eastAsia="es-ES" w:bidi="es-ES"/>
        </w:rPr>
        <w:t xml:space="preserve"> </w:t>
      </w:r>
      <w:r w:rsidR="00D659EE" w:rsidRPr="005F1230">
        <w:rPr>
          <w:rFonts w:ascii="Arial" w:eastAsia="Arial Narrow" w:hAnsi="Arial" w:cs="Arial"/>
          <w:b/>
          <w:kern w:val="0"/>
          <w:sz w:val="22"/>
          <w:szCs w:val="22"/>
          <w:u w:val="single"/>
          <w:lang w:val="es-ES" w:eastAsia="es-ES" w:bidi="es-ES"/>
        </w:rPr>
        <w:t>COMPROMETE A CUMPLIR TODAS Y CADA UNA DE LAS ESPECIFICACIONES TÉCNICAS</w:t>
      </w:r>
      <w:r w:rsidR="00D659EE" w:rsidRPr="005F1230">
        <w:rPr>
          <w:rFonts w:ascii="Arial" w:eastAsia="Arial Narrow" w:hAnsi="Arial" w:cs="Arial"/>
          <w:b/>
          <w:spacing w:val="-15"/>
          <w:kern w:val="0"/>
          <w:sz w:val="22"/>
          <w:szCs w:val="22"/>
          <w:u w:val="single"/>
          <w:lang w:val="es-ES" w:eastAsia="es-ES" w:bidi="es-ES"/>
        </w:rPr>
        <w:t xml:space="preserve"> </w:t>
      </w:r>
      <w:r w:rsidR="00D659EE" w:rsidRPr="005F1230">
        <w:rPr>
          <w:rFonts w:ascii="Arial" w:eastAsia="Arial Narrow" w:hAnsi="Arial" w:cs="Arial"/>
          <w:b/>
          <w:kern w:val="0"/>
          <w:sz w:val="22"/>
          <w:szCs w:val="22"/>
          <w:u w:val="single"/>
          <w:lang w:val="es-ES" w:eastAsia="es-ES" w:bidi="es-ES"/>
        </w:rPr>
        <w:t>DADAS.</w:t>
      </w:r>
    </w:p>
    <w:p w14:paraId="6ABC645E" w14:textId="77777777" w:rsidR="00D659EE" w:rsidRPr="005F1230" w:rsidRDefault="00D659EE" w:rsidP="00D77B51">
      <w:pPr>
        <w:tabs>
          <w:tab w:val="left" w:pos="9781"/>
        </w:tabs>
        <w:suppressAutoHyphens w:val="0"/>
        <w:autoSpaceDE w:val="0"/>
        <w:autoSpaceDN w:val="0"/>
        <w:spacing w:line="200" w:lineRule="atLeast"/>
        <w:ind w:hanging="993"/>
        <w:rPr>
          <w:rFonts w:ascii="Arial" w:eastAsia="Arial Narrow" w:hAnsi="Arial" w:cs="Arial"/>
          <w:kern w:val="0"/>
          <w:sz w:val="22"/>
          <w:szCs w:val="22"/>
          <w:lang w:val="es-ES" w:eastAsia="es-ES" w:bidi="es-ES"/>
        </w:rPr>
      </w:pPr>
    </w:p>
    <w:p w14:paraId="5AA956E2" w14:textId="1EBCC841" w:rsidR="00D659EE" w:rsidRPr="005F1230" w:rsidRDefault="00D659EE" w:rsidP="00D77B51">
      <w:pPr>
        <w:suppressAutoHyphens w:val="0"/>
        <w:autoSpaceDE w:val="0"/>
        <w:autoSpaceDN w:val="0"/>
        <w:spacing w:line="200" w:lineRule="atLeast"/>
        <w:rPr>
          <w:rFonts w:ascii="Arial" w:eastAsia="Arial Narrow" w:hAnsi="Arial" w:cs="Arial"/>
          <w:kern w:val="0"/>
          <w:sz w:val="22"/>
          <w:szCs w:val="22"/>
          <w:lang w:val="es-ES" w:eastAsia="es-ES" w:bidi="es-ES"/>
        </w:rPr>
      </w:pPr>
    </w:p>
    <w:p w14:paraId="4B5B2B85" w14:textId="1ACD4E3C" w:rsidR="00B64AA4" w:rsidRPr="005F1230" w:rsidRDefault="00B64AA4" w:rsidP="00193FC4">
      <w:pPr>
        <w:suppressAutoHyphens w:val="0"/>
        <w:autoSpaceDE w:val="0"/>
        <w:autoSpaceDN w:val="0"/>
        <w:spacing w:line="200" w:lineRule="atLeast"/>
        <w:rPr>
          <w:rFonts w:ascii="Arial" w:eastAsia="Arial Narrow" w:hAnsi="Arial" w:cs="Arial"/>
          <w:kern w:val="0"/>
          <w:sz w:val="22"/>
          <w:szCs w:val="22"/>
          <w:lang w:val="es-ES" w:eastAsia="es-ES" w:bidi="es-ES"/>
        </w:rPr>
      </w:pPr>
    </w:p>
    <w:p w14:paraId="513F1429" w14:textId="4AA17BB0" w:rsidR="00B64AA4" w:rsidRPr="005F1230" w:rsidRDefault="00B64AA4" w:rsidP="00193FC4">
      <w:pPr>
        <w:suppressAutoHyphens w:val="0"/>
        <w:autoSpaceDE w:val="0"/>
        <w:autoSpaceDN w:val="0"/>
        <w:spacing w:line="200" w:lineRule="atLeast"/>
        <w:rPr>
          <w:rFonts w:ascii="Arial" w:eastAsia="Arial Narrow" w:hAnsi="Arial" w:cs="Arial"/>
          <w:kern w:val="0"/>
          <w:sz w:val="22"/>
          <w:szCs w:val="22"/>
          <w:lang w:val="es-ES" w:eastAsia="es-ES" w:bidi="es-ES"/>
        </w:rPr>
      </w:pPr>
    </w:p>
    <w:p w14:paraId="06E1438A" w14:textId="77777777" w:rsidR="00EF72A4" w:rsidRPr="005F1230" w:rsidRDefault="00EF72A4" w:rsidP="00193FC4">
      <w:pPr>
        <w:suppressAutoHyphens w:val="0"/>
        <w:autoSpaceDE w:val="0"/>
        <w:autoSpaceDN w:val="0"/>
        <w:spacing w:line="200" w:lineRule="atLeast"/>
        <w:ind w:left="1701" w:right="2410"/>
        <w:jc w:val="center"/>
        <w:rPr>
          <w:rFonts w:ascii="Arial" w:eastAsia="Arial Narrow" w:hAnsi="Arial" w:cs="Arial"/>
          <w:b/>
          <w:kern w:val="0"/>
          <w:sz w:val="22"/>
          <w:szCs w:val="22"/>
          <w:lang w:val="es-ES" w:eastAsia="es-ES" w:bidi="es-ES"/>
        </w:rPr>
      </w:pPr>
    </w:p>
    <w:p w14:paraId="4B8D1309" w14:textId="6C0EE271" w:rsidR="00EF72A4" w:rsidRPr="00C61637" w:rsidRDefault="00EF72A4" w:rsidP="00193FC4">
      <w:pPr>
        <w:suppressAutoHyphens w:val="0"/>
        <w:autoSpaceDE w:val="0"/>
        <w:autoSpaceDN w:val="0"/>
        <w:spacing w:line="200" w:lineRule="atLeast"/>
        <w:ind w:left="1701" w:right="2410"/>
        <w:jc w:val="center"/>
        <w:rPr>
          <w:rFonts w:ascii="Arial" w:eastAsia="Arial Narrow" w:hAnsi="Arial" w:cs="Arial"/>
          <w:kern w:val="0"/>
          <w:sz w:val="22"/>
          <w:szCs w:val="22"/>
          <w:lang w:val="es-ES" w:eastAsia="es-ES" w:bidi="es-ES"/>
        </w:rPr>
      </w:pPr>
      <w:r w:rsidRPr="005F1230">
        <w:rPr>
          <w:rFonts w:ascii="Arial" w:eastAsia="Arial Narrow" w:hAnsi="Arial" w:cs="Arial"/>
          <w:b/>
          <w:kern w:val="0"/>
          <w:sz w:val="22"/>
          <w:szCs w:val="22"/>
          <w:lang w:val="es-ES" w:eastAsia="es-ES" w:bidi="es-ES"/>
        </w:rPr>
        <w:t>______________________________________</w:t>
      </w:r>
    </w:p>
    <w:p w14:paraId="54E3D3A8" w14:textId="77777777" w:rsidR="00B64AA4" w:rsidRDefault="00B64AA4" w:rsidP="00193FC4">
      <w:pPr>
        <w:suppressAutoHyphens w:val="0"/>
        <w:autoSpaceDE w:val="0"/>
        <w:autoSpaceDN w:val="0"/>
        <w:spacing w:line="200" w:lineRule="atLeast"/>
        <w:ind w:left="1701" w:right="2410"/>
        <w:jc w:val="center"/>
        <w:rPr>
          <w:rFonts w:ascii="Arial" w:eastAsia="Arial Narrow" w:hAnsi="Arial" w:cs="Arial"/>
          <w:b/>
          <w:kern w:val="0"/>
          <w:sz w:val="22"/>
          <w:szCs w:val="22"/>
          <w:lang w:val="es-ES" w:eastAsia="es-ES" w:bidi="es-ES"/>
        </w:rPr>
      </w:pPr>
      <w:r w:rsidRPr="00C61637">
        <w:rPr>
          <w:rFonts w:ascii="Arial" w:eastAsia="Arial Narrow" w:hAnsi="Arial" w:cs="Arial"/>
          <w:b/>
          <w:kern w:val="0"/>
          <w:sz w:val="22"/>
          <w:szCs w:val="22"/>
          <w:lang w:val="es-ES" w:eastAsia="es-ES" w:bidi="es-ES"/>
        </w:rPr>
        <w:t>FIRMA REPRESENTANTE LEGAL</w:t>
      </w:r>
    </w:p>
    <w:p w14:paraId="1CBEA546" w14:textId="53275318" w:rsidR="008C076D" w:rsidRDefault="008C076D" w:rsidP="00D659EE">
      <w:pPr>
        <w:suppressAutoHyphens w:val="0"/>
        <w:autoSpaceDE w:val="0"/>
        <w:autoSpaceDN w:val="0"/>
        <w:spacing w:before="100"/>
        <w:ind w:left="3736" w:right="3712"/>
        <w:jc w:val="center"/>
        <w:rPr>
          <w:rFonts w:ascii="Arial" w:eastAsia="Arial Narrow" w:hAnsi="Arial" w:cs="Arial"/>
          <w:kern w:val="0"/>
          <w:sz w:val="22"/>
          <w:szCs w:val="22"/>
          <w:lang w:val="es-ES" w:eastAsia="es-ES" w:bidi="es-ES"/>
        </w:rPr>
      </w:pPr>
    </w:p>
    <w:p w14:paraId="21F77C12" w14:textId="04B00C58" w:rsidR="00EF72A4" w:rsidRDefault="00EF72A4" w:rsidP="00D659EE">
      <w:pPr>
        <w:suppressAutoHyphens w:val="0"/>
        <w:autoSpaceDE w:val="0"/>
        <w:autoSpaceDN w:val="0"/>
        <w:spacing w:before="100"/>
        <w:ind w:left="3736" w:right="3712"/>
        <w:jc w:val="center"/>
        <w:rPr>
          <w:rFonts w:ascii="Arial" w:eastAsia="Arial Narrow" w:hAnsi="Arial" w:cs="Arial"/>
          <w:kern w:val="0"/>
          <w:sz w:val="22"/>
          <w:szCs w:val="22"/>
          <w:lang w:val="es-ES" w:eastAsia="es-ES" w:bidi="es-ES"/>
        </w:rPr>
      </w:pPr>
    </w:p>
    <w:p w14:paraId="030BC6A9" w14:textId="68110297" w:rsidR="002A3FBF" w:rsidRPr="00EF72A4" w:rsidRDefault="002A3FBF" w:rsidP="002A3FBF">
      <w:pPr>
        <w:suppressAutoHyphens w:val="0"/>
        <w:autoSpaceDE w:val="0"/>
        <w:autoSpaceDN w:val="0"/>
        <w:ind w:left="1800" w:right="1917"/>
        <w:jc w:val="center"/>
        <w:rPr>
          <w:rFonts w:ascii="Arial" w:hAnsi="Arial" w:cs="Arial"/>
          <w:sz w:val="22"/>
          <w:szCs w:val="22"/>
          <w:lang w:val="es-ES"/>
        </w:rPr>
      </w:pPr>
    </w:p>
    <w:sectPr w:rsidR="002A3FBF" w:rsidRPr="00EF72A4" w:rsidSect="00535049">
      <w:headerReference w:type="even" r:id="rId9"/>
      <w:headerReference w:type="default" r:id="rId10"/>
      <w:footerReference w:type="default" r:id="rId11"/>
      <w:headerReference w:type="first" r:id="rId12"/>
      <w:footerReference w:type="first" r:id="rId13"/>
      <w:pgSz w:w="12240" w:h="15840" w:code="1"/>
      <w:pgMar w:top="851" w:right="1183" w:bottom="1707" w:left="1701" w:header="426" w:footer="174"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8789BA" w14:textId="77777777" w:rsidR="00822883" w:rsidRDefault="00822883">
      <w:r>
        <w:separator/>
      </w:r>
    </w:p>
  </w:endnote>
  <w:endnote w:type="continuationSeparator" w:id="0">
    <w:p w14:paraId="712CBC7B" w14:textId="77777777" w:rsidR="00822883" w:rsidRDefault="00822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066BA" w14:textId="3EC0C3E4" w:rsidR="00C22C71" w:rsidRDefault="000E218C" w:rsidP="00C22C71">
    <w:pPr>
      <w:tabs>
        <w:tab w:val="left" w:pos="1843"/>
      </w:tabs>
      <w:autoSpaceDE w:val="0"/>
      <w:ind w:left="1843" w:right="49"/>
    </w:pPr>
    <w:r>
      <w:rPr>
        <w:rFonts w:ascii="Arial" w:hAnsi="Arial" w:cs="Arial"/>
        <w:noProof/>
        <w:sz w:val="15"/>
        <w:szCs w:val="15"/>
      </w:rPr>
      <w:drawing>
        <wp:anchor distT="0" distB="0" distL="114300" distR="114300" simplePos="0" relativeHeight="251734528" behindDoc="0" locked="0" layoutInCell="1" allowOverlap="1" wp14:anchorId="0BC86752" wp14:editId="02C635D0">
          <wp:simplePos x="0" y="0"/>
          <wp:positionH relativeFrom="margin">
            <wp:posOffset>4671308</wp:posOffset>
          </wp:positionH>
          <wp:positionV relativeFrom="paragraph">
            <wp:posOffset>77884</wp:posOffset>
          </wp:positionV>
          <wp:extent cx="834887" cy="476037"/>
          <wp:effectExtent l="0" t="0" r="3810" b="635"/>
          <wp:wrapNone/>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835628" cy="476459"/>
                  </a:xfrm>
                  <a:prstGeom prst="rect">
                    <a:avLst/>
                  </a:prstGeom>
                </pic:spPr>
              </pic:pic>
            </a:graphicData>
          </a:graphic>
          <wp14:sizeRelH relativeFrom="page">
            <wp14:pctWidth>0</wp14:pctWidth>
          </wp14:sizeRelH>
          <wp14:sizeRelV relativeFrom="page">
            <wp14:pctHeight>0</wp14:pctHeight>
          </wp14:sizeRelV>
        </wp:anchor>
      </w:drawing>
    </w:r>
    <w:r w:rsidR="00C22C71">
      <w:rPr>
        <w:rFonts w:ascii="Arial" w:hAnsi="Arial" w:cs="Arial"/>
        <w:noProof/>
        <w:sz w:val="15"/>
        <w:szCs w:val="15"/>
      </w:rPr>
      <w:drawing>
        <wp:anchor distT="0" distB="0" distL="114300" distR="114300" simplePos="0" relativeHeight="251735552" behindDoc="1" locked="0" layoutInCell="1" allowOverlap="1" wp14:anchorId="56F0B14B" wp14:editId="4CAA5764">
          <wp:simplePos x="0" y="0"/>
          <wp:positionH relativeFrom="margin">
            <wp:posOffset>0</wp:posOffset>
          </wp:positionH>
          <wp:positionV relativeFrom="paragraph">
            <wp:posOffset>-635</wp:posOffset>
          </wp:positionV>
          <wp:extent cx="1165225" cy="574675"/>
          <wp:effectExtent l="0" t="0" r="0" b="0"/>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sidR="00C22C71">
      <w:t xml:space="preserve">                                                                           </w:t>
    </w:r>
  </w:p>
  <w:p w14:paraId="3921FA49" w14:textId="77777777" w:rsidR="00C22C71" w:rsidRDefault="00C22C71" w:rsidP="00C22C71">
    <w:pPr>
      <w:tabs>
        <w:tab w:val="left" w:pos="3456"/>
      </w:tabs>
      <w:jc w:val="right"/>
      <w:rPr>
        <w:sz w:val="10"/>
        <w:szCs w:val="16"/>
        <w:lang w:val="es-MX"/>
      </w:rPr>
    </w:pPr>
  </w:p>
  <w:p w14:paraId="678BA127" w14:textId="77777777" w:rsidR="00C22C71" w:rsidRPr="00300063" w:rsidRDefault="00C22C71" w:rsidP="00C22C71">
    <w:pPr>
      <w:tabs>
        <w:tab w:val="left" w:pos="1843"/>
      </w:tabs>
      <w:autoSpaceDE w:val="0"/>
      <w:ind w:left="1843" w:right="49"/>
      <w:rPr>
        <w:rFonts w:ascii="Arial" w:hAnsi="Arial" w:cs="Arial"/>
        <w:sz w:val="15"/>
        <w:szCs w:val="15"/>
      </w:rPr>
    </w:pPr>
    <w:r w:rsidRPr="00300063">
      <w:rPr>
        <w:rFonts w:ascii="Arial" w:hAnsi="Arial" w:cs="Arial"/>
        <w:sz w:val="15"/>
        <w:szCs w:val="15"/>
      </w:rPr>
      <w:t xml:space="preserve">Aeropuerto Internacional El Dorado Puerta 6 Vía CATAM. </w:t>
    </w:r>
  </w:p>
  <w:p w14:paraId="72B23ED0" w14:textId="77777777" w:rsidR="00C22C71" w:rsidRDefault="00C22C71" w:rsidP="00C22C71">
    <w:pPr>
      <w:tabs>
        <w:tab w:val="left" w:pos="360"/>
      </w:tabs>
      <w:autoSpaceDE w:val="0"/>
      <w:ind w:right="-20"/>
      <w:rPr>
        <w:rFonts w:ascii="Arial" w:hAnsi="Arial" w:cs="Arial"/>
        <w:sz w:val="14"/>
        <w:szCs w:val="14"/>
      </w:rPr>
    </w:pPr>
    <w:r>
      <w:rPr>
        <w:rFonts w:ascii="Arial" w:hAnsi="Arial" w:cs="Arial"/>
        <w:sz w:val="14"/>
        <w:szCs w:val="14"/>
        <w:lang w:val="es-MX"/>
      </w:rPr>
      <w:tab/>
    </w:r>
    <w:r>
      <w:rPr>
        <w:rFonts w:ascii="Arial" w:hAnsi="Arial" w:cs="Arial"/>
        <w:sz w:val="14"/>
        <w:szCs w:val="14"/>
        <w:lang w:val="es-MX"/>
      </w:rPr>
      <w:tab/>
    </w:r>
    <w:r>
      <w:rPr>
        <w:rFonts w:ascii="Arial" w:hAnsi="Arial" w:cs="Arial"/>
        <w:sz w:val="14"/>
        <w:szCs w:val="14"/>
        <w:lang w:val="es-MX"/>
      </w:rPr>
      <w:tab/>
      <w:t xml:space="preserve">           Nueva Zona de Aviación hangar 19-CENAC DE AVIACION</w:t>
    </w:r>
  </w:p>
  <w:p w14:paraId="3B20B61C" w14:textId="77777777" w:rsidR="00C22C71" w:rsidRPr="00E5114E" w:rsidRDefault="00C22C71" w:rsidP="00C22C71">
    <w:pPr>
      <w:tabs>
        <w:tab w:val="left" w:pos="360"/>
      </w:tabs>
      <w:autoSpaceDE w:val="0"/>
      <w:ind w:right="49"/>
      <w:rPr>
        <w:rFonts w:ascii="Arial" w:hAnsi="Arial" w:cs="Arial"/>
        <w:bCs/>
        <w:sz w:val="14"/>
        <w:szCs w:val="14"/>
        <w:lang w:val="es-MX"/>
      </w:rPr>
    </w:pPr>
    <w:r w:rsidRPr="00E5114E">
      <w:rPr>
        <w:rFonts w:ascii="Arial" w:hAnsi="Arial" w:cs="Arial"/>
        <w:bCs/>
        <w:sz w:val="14"/>
        <w:szCs w:val="14"/>
        <w:lang w:val="es-MX"/>
      </w:rPr>
      <w:tab/>
    </w:r>
    <w:r w:rsidRPr="00E5114E">
      <w:rPr>
        <w:rFonts w:ascii="Arial" w:hAnsi="Arial" w:cs="Arial"/>
        <w:bCs/>
        <w:sz w:val="14"/>
        <w:szCs w:val="14"/>
        <w:lang w:val="es-MX"/>
      </w:rPr>
      <w:tab/>
    </w:r>
    <w:r w:rsidRPr="00E5114E">
      <w:rPr>
        <w:rFonts w:ascii="Arial" w:hAnsi="Arial" w:cs="Arial"/>
        <w:bCs/>
        <w:sz w:val="14"/>
        <w:szCs w:val="14"/>
        <w:lang w:val="es-MX"/>
      </w:rPr>
      <w:tab/>
      <w:t xml:space="preserve">           Mensajería electrónica -  </w:t>
    </w:r>
    <w:hyperlink r:id="rId3" w:history="1">
      <w:r w:rsidRPr="00E5114E">
        <w:rPr>
          <w:rStyle w:val="Hipervnculo"/>
          <w:rFonts w:ascii="Arial" w:hAnsi="Arial" w:cs="Arial"/>
          <w:bCs/>
          <w:sz w:val="14"/>
          <w:szCs w:val="14"/>
          <w:lang w:val="es-MX"/>
        </w:rPr>
        <w:t>cenacaviacionejercito@gmail.com</w:t>
      </w:r>
    </w:hyperlink>
  </w:p>
  <w:p w14:paraId="70F73672" w14:textId="77777777" w:rsidR="00C22C71" w:rsidRDefault="00C22C71" w:rsidP="00C22C71">
    <w:pPr>
      <w:tabs>
        <w:tab w:val="left" w:pos="360"/>
      </w:tabs>
      <w:autoSpaceDE w:val="0"/>
      <w:ind w:right="49"/>
      <w:rPr>
        <w:rFonts w:ascii="Arial" w:hAnsi="Arial" w:cs="Arial"/>
        <w:sz w:val="16"/>
        <w:szCs w:val="16"/>
      </w:rPr>
    </w:pPr>
  </w:p>
  <w:p w14:paraId="627FB8CA" w14:textId="37C1DF21" w:rsidR="00586190" w:rsidRPr="004E0A28" w:rsidRDefault="00586190" w:rsidP="004E0A28">
    <w:pPr>
      <w:pStyle w:val="Piedepgina"/>
      <w:jc w:val="right"/>
      <w:rPr>
        <w:rFonts w:ascii="Arial" w:hAnsi="Arial" w:cs="Arial"/>
        <w:sz w:val="16"/>
        <w:szCs w:val="16"/>
      </w:rPr>
    </w:pPr>
    <w:r w:rsidRPr="00164C35">
      <w:rPr>
        <w:rFonts w:ascii="Arial" w:hAnsi="Arial" w:cs="Arial"/>
        <w:sz w:val="16"/>
        <w:szCs w:val="16"/>
        <w:lang w:val="es-ES"/>
      </w:rPr>
      <w:t xml:space="preserve">Página </w:t>
    </w:r>
    <w:r w:rsidRPr="00164C35">
      <w:rPr>
        <w:rFonts w:ascii="Arial" w:hAnsi="Arial" w:cs="Arial"/>
        <w:b/>
        <w:bCs/>
        <w:sz w:val="16"/>
        <w:szCs w:val="16"/>
      </w:rPr>
      <w:fldChar w:fldCharType="begin"/>
    </w:r>
    <w:r w:rsidRPr="00164C35">
      <w:rPr>
        <w:rFonts w:ascii="Arial" w:hAnsi="Arial" w:cs="Arial"/>
        <w:b/>
        <w:bCs/>
        <w:sz w:val="16"/>
        <w:szCs w:val="16"/>
      </w:rPr>
      <w:instrText>PAGE</w:instrText>
    </w:r>
    <w:r w:rsidRPr="00164C35">
      <w:rPr>
        <w:rFonts w:ascii="Arial" w:hAnsi="Arial" w:cs="Arial"/>
        <w:b/>
        <w:bCs/>
        <w:sz w:val="16"/>
        <w:szCs w:val="16"/>
      </w:rPr>
      <w:fldChar w:fldCharType="separate"/>
    </w:r>
    <w:r w:rsidR="006227FD">
      <w:rPr>
        <w:rFonts w:ascii="Arial" w:hAnsi="Arial" w:cs="Arial"/>
        <w:b/>
        <w:bCs/>
        <w:noProof/>
        <w:sz w:val="16"/>
        <w:szCs w:val="16"/>
      </w:rPr>
      <w:t>5</w:t>
    </w:r>
    <w:r w:rsidRPr="00164C35">
      <w:rPr>
        <w:rFonts w:ascii="Arial" w:hAnsi="Arial" w:cs="Arial"/>
        <w:b/>
        <w:bCs/>
        <w:sz w:val="16"/>
        <w:szCs w:val="16"/>
      </w:rPr>
      <w:fldChar w:fldCharType="end"/>
    </w:r>
    <w:r w:rsidRPr="00164C35">
      <w:rPr>
        <w:rFonts w:ascii="Arial" w:hAnsi="Arial" w:cs="Arial"/>
        <w:sz w:val="16"/>
        <w:szCs w:val="16"/>
        <w:lang w:val="es-ES"/>
      </w:rPr>
      <w:t xml:space="preserve"> de </w:t>
    </w:r>
    <w:r w:rsidRPr="00164C35">
      <w:rPr>
        <w:rFonts w:ascii="Arial" w:hAnsi="Arial" w:cs="Arial"/>
        <w:b/>
        <w:bCs/>
        <w:sz w:val="16"/>
        <w:szCs w:val="16"/>
      </w:rPr>
      <w:fldChar w:fldCharType="begin"/>
    </w:r>
    <w:r w:rsidRPr="00164C35">
      <w:rPr>
        <w:rFonts w:ascii="Arial" w:hAnsi="Arial" w:cs="Arial"/>
        <w:b/>
        <w:bCs/>
        <w:sz w:val="16"/>
        <w:szCs w:val="16"/>
      </w:rPr>
      <w:instrText>NUMPAGES</w:instrText>
    </w:r>
    <w:r w:rsidRPr="00164C35">
      <w:rPr>
        <w:rFonts w:ascii="Arial" w:hAnsi="Arial" w:cs="Arial"/>
        <w:b/>
        <w:bCs/>
        <w:sz w:val="16"/>
        <w:szCs w:val="16"/>
      </w:rPr>
      <w:fldChar w:fldCharType="separate"/>
    </w:r>
    <w:r w:rsidR="006227FD">
      <w:rPr>
        <w:rFonts w:ascii="Arial" w:hAnsi="Arial" w:cs="Arial"/>
        <w:b/>
        <w:bCs/>
        <w:noProof/>
        <w:sz w:val="16"/>
        <w:szCs w:val="16"/>
      </w:rPr>
      <w:t>5</w:t>
    </w:r>
    <w:r w:rsidRPr="00164C35">
      <w:rPr>
        <w:rFonts w:ascii="Arial" w:hAnsi="Arial" w:cs="Arial"/>
        <w:b/>
        <w:bCs/>
        <w:sz w:val="16"/>
        <w:szCs w:val="16"/>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3C372" w14:textId="3D1BB6B4" w:rsidR="00586190" w:rsidRDefault="006C07BF" w:rsidP="00E5114E">
    <w:pPr>
      <w:tabs>
        <w:tab w:val="left" w:pos="1843"/>
      </w:tabs>
      <w:autoSpaceDE w:val="0"/>
      <w:ind w:left="1843" w:right="49"/>
    </w:pPr>
    <w:r>
      <w:rPr>
        <w:rFonts w:ascii="Arial" w:hAnsi="Arial" w:cs="Arial"/>
        <w:noProof/>
        <w:sz w:val="15"/>
        <w:szCs w:val="15"/>
      </w:rPr>
      <w:drawing>
        <wp:anchor distT="0" distB="0" distL="114300" distR="114300" simplePos="0" relativeHeight="251730432" behindDoc="0" locked="0" layoutInCell="1" allowOverlap="1" wp14:anchorId="36DDE1FC" wp14:editId="2D968A6D">
          <wp:simplePos x="0" y="0"/>
          <wp:positionH relativeFrom="margin">
            <wp:posOffset>4671308</wp:posOffset>
          </wp:positionH>
          <wp:positionV relativeFrom="paragraph">
            <wp:posOffset>77083</wp:posOffset>
          </wp:positionV>
          <wp:extent cx="943886" cy="569844"/>
          <wp:effectExtent l="0" t="0" r="8890" b="1905"/>
          <wp:wrapNone/>
          <wp:docPr id="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52655" cy="575138"/>
                  </a:xfrm>
                  <a:prstGeom prst="rect">
                    <a:avLst/>
                  </a:prstGeom>
                </pic:spPr>
              </pic:pic>
            </a:graphicData>
          </a:graphic>
          <wp14:sizeRelH relativeFrom="page">
            <wp14:pctWidth>0</wp14:pctWidth>
          </wp14:sizeRelH>
          <wp14:sizeRelV relativeFrom="page">
            <wp14:pctHeight>0</wp14:pctHeight>
          </wp14:sizeRelV>
        </wp:anchor>
      </w:drawing>
    </w:r>
    <w:r w:rsidR="00586190" w:rsidRPr="003B1B20">
      <w:rPr>
        <w:rFonts w:ascii="Arial" w:hAnsi="Arial" w:cs="Arial"/>
        <w:sz w:val="14"/>
        <w:szCs w:val="14"/>
        <w:lang w:val="pt-PT"/>
      </w:rPr>
      <w:tab/>
    </w:r>
    <w:r w:rsidR="00586190">
      <w:rPr>
        <w:rFonts w:ascii="Arial" w:hAnsi="Arial" w:cs="Arial"/>
        <w:noProof/>
        <w:sz w:val="15"/>
        <w:szCs w:val="15"/>
      </w:rPr>
      <w:drawing>
        <wp:anchor distT="0" distB="0" distL="114300" distR="114300" simplePos="0" relativeHeight="251732480" behindDoc="1" locked="0" layoutInCell="1" allowOverlap="1" wp14:anchorId="42A29B4F" wp14:editId="1C18E50F">
          <wp:simplePos x="0" y="0"/>
          <wp:positionH relativeFrom="margin">
            <wp:posOffset>0</wp:posOffset>
          </wp:positionH>
          <wp:positionV relativeFrom="paragraph">
            <wp:posOffset>-635</wp:posOffset>
          </wp:positionV>
          <wp:extent cx="1165225" cy="574675"/>
          <wp:effectExtent l="0" t="0" r="0" b="0"/>
          <wp:wrapNone/>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sidR="00586190">
      <w:t xml:space="preserve">                                                                            </w:t>
    </w:r>
  </w:p>
  <w:p w14:paraId="3C8D91CE" w14:textId="3BCF65F7" w:rsidR="00586190" w:rsidRDefault="00586190" w:rsidP="00A35496">
    <w:pPr>
      <w:tabs>
        <w:tab w:val="left" w:pos="3456"/>
      </w:tabs>
      <w:jc w:val="right"/>
      <w:rPr>
        <w:sz w:val="10"/>
        <w:szCs w:val="16"/>
        <w:lang w:val="es-MX"/>
      </w:rPr>
    </w:pPr>
  </w:p>
  <w:p w14:paraId="4C170B0A" w14:textId="7FAB40D4" w:rsidR="00586190" w:rsidRPr="00300063" w:rsidRDefault="00586190" w:rsidP="00E5114E">
    <w:pPr>
      <w:tabs>
        <w:tab w:val="left" w:pos="1843"/>
      </w:tabs>
      <w:autoSpaceDE w:val="0"/>
      <w:ind w:left="1843" w:right="49"/>
      <w:rPr>
        <w:rFonts w:ascii="Arial" w:hAnsi="Arial" w:cs="Arial"/>
        <w:sz w:val="15"/>
        <w:szCs w:val="15"/>
      </w:rPr>
    </w:pPr>
    <w:r w:rsidRPr="00300063">
      <w:rPr>
        <w:rFonts w:ascii="Arial" w:hAnsi="Arial" w:cs="Arial"/>
        <w:sz w:val="15"/>
        <w:szCs w:val="15"/>
      </w:rPr>
      <w:t xml:space="preserve">Aeropuerto Internacional El Dorado Puerta 6 Vía CATAM. </w:t>
    </w:r>
  </w:p>
  <w:p w14:paraId="2B0F4C7C" w14:textId="77777777" w:rsidR="00586190" w:rsidRDefault="00586190" w:rsidP="00E5114E">
    <w:pPr>
      <w:tabs>
        <w:tab w:val="left" w:pos="360"/>
      </w:tabs>
      <w:autoSpaceDE w:val="0"/>
      <w:ind w:right="-20"/>
      <w:rPr>
        <w:rFonts w:ascii="Arial" w:hAnsi="Arial" w:cs="Arial"/>
        <w:sz w:val="14"/>
        <w:szCs w:val="14"/>
      </w:rPr>
    </w:pPr>
    <w:r>
      <w:rPr>
        <w:rFonts w:ascii="Arial" w:hAnsi="Arial" w:cs="Arial"/>
        <w:sz w:val="14"/>
        <w:szCs w:val="14"/>
        <w:lang w:val="es-MX"/>
      </w:rPr>
      <w:tab/>
    </w:r>
    <w:r>
      <w:rPr>
        <w:rFonts w:ascii="Arial" w:hAnsi="Arial" w:cs="Arial"/>
        <w:sz w:val="14"/>
        <w:szCs w:val="14"/>
        <w:lang w:val="es-MX"/>
      </w:rPr>
      <w:tab/>
    </w:r>
    <w:r>
      <w:rPr>
        <w:rFonts w:ascii="Arial" w:hAnsi="Arial" w:cs="Arial"/>
        <w:sz w:val="14"/>
        <w:szCs w:val="14"/>
        <w:lang w:val="es-MX"/>
      </w:rPr>
      <w:tab/>
      <w:t xml:space="preserve">           Nueva Zona de Aviación hangar 19-CENAC DE AVIACION</w:t>
    </w:r>
  </w:p>
  <w:p w14:paraId="04F60BCA" w14:textId="1DBD5E7A" w:rsidR="00586190" w:rsidRPr="00E5114E" w:rsidRDefault="00586190" w:rsidP="00E5114E">
    <w:pPr>
      <w:tabs>
        <w:tab w:val="left" w:pos="360"/>
      </w:tabs>
      <w:autoSpaceDE w:val="0"/>
      <w:ind w:right="49"/>
      <w:rPr>
        <w:rFonts w:ascii="Arial" w:hAnsi="Arial" w:cs="Arial"/>
        <w:bCs/>
        <w:sz w:val="14"/>
        <w:szCs w:val="14"/>
        <w:lang w:val="es-MX"/>
      </w:rPr>
    </w:pPr>
    <w:r w:rsidRPr="00E5114E">
      <w:rPr>
        <w:rFonts w:ascii="Arial" w:hAnsi="Arial" w:cs="Arial"/>
        <w:bCs/>
        <w:sz w:val="14"/>
        <w:szCs w:val="14"/>
        <w:lang w:val="es-MX"/>
      </w:rPr>
      <w:tab/>
    </w:r>
    <w:r w:rsidRPr="00E5114E">
      <w:rPr>
        <w:rFonts w:ascii="Arial" w:hAnsi="Arial" w:cs="Arial"/>
        <w:bCs/>
        <w:sz w:val="14"/>
        <w:szCs w:val="14"/>
        <w:lang w:val="es-MX"/>
      </w:rPr>
      <w:tab/>
    </w:r>
    <w:r w:rsidRPr="00E5114E">
      <w:rPr>
        <w:rFonts w:ascii="Arial" w:hAnsi="Arial" w:cs="Arial"/>
        <w:bCs/>
        <w:sz w:val="14"/>
        <w:szCs w:val="14"/>
        <w:lang w:val="es-MX"/>
      </w:rPr>
      <w:tab/>
      <w:t xml:space="preserve">           Mensajería electrónica -  </w:t>
    </w:r>
    <w:hyperlink r:id="rId3" w:history="1">
      <w:r w:rsidRPr="00E5114E">
        <w:rPr>
          <w:rStyle w:val="Hipervnculo"/>
          <w:rFonts w:ascii="Arial" w:hAnsi="Arial" w:cs="Arial"/>
          <w:bCs/>
          <w:sz w:val="14"/>
          <w:szCs w:val="14"/>
          <w:lang w:val="es-MX"/>
        </w:rPr>
        <w:t>cenacaviacionejercito@gmail.com</w:t>
      </w:r>
    </w:hyperlink>
  </w:p>
  <w:p w14:paraId="7B067F4F" w14:textId="77777777" w:rsidR="00586190" w:rsidRDefault="00586190" w:rsidP="00E5114E">
    <w:pPr>
      <w:tabs>
        <w:tab w:val="left" w:pos="360"/>
      </w:tabs>
      <w:autoSpaceDE w:val="0"/>
      <w:ind w:right="49"/>
      <w:rPr>
        <w:rFonts w:ascii="Arial" w:hAnsi="Arial" w:cs="Arial"/>
        <w:sz w:val="16"/>
        <w:szCs w:val="16"/>
      </w:rPr>
    </w:pPr>
  </w:p>
  <w:p w14:paraId="1E879012" w14:textId="77777777" w:rsidR="00586190" w:rsidRDefault="00586190" w:rsidP="00A35496">
    <w:pPr>
      <w:tabs>
        <w:tab w:val="left" w:pos="3456"/>
      </w:tabs>
      <w:jc w:val="right"/>
      <w:rPr>
        <w:sz w:val="10"/>
        <w:szCs w:val="16"/>
        <w:lang w:val="es-MX"/>
      </w:rPr>
    </w:pPr>
  </w:p>
  <w:p w14:paraId="143796C3" w14:textId="77777777" w:rsidR="00586190" w:rsidRDefault="00586190" w:rsidP="0092644F">
    <w:pPr>
      <w:tabs>
        <w:tab w:val="left" w:pos="360"/>
      </w:tabs>
      <w:autoSpaceDE w:val="0"/>
      <w:ind w:right="-20"/>
      <w:rPr>
        <w:rFonts w:ascii="Arial" w:hAnsi="Arial" w:cs="Arial"/>
        <w:sz w:val="14"/>
        <w:szCs w:val="14"/>
        <w:lang w:val="es-MX"/>
      </w:rPr>
    </w:pPr>
  </w:p>
  <w:p w14:paraId="0266E8A2" w14:textId="77777777" w:rsidR="00586190" w:rsidRDefault="00586190" w:rsidP="0092644F">
    <w:pPr>
      <w:tabs>
        <w:tab w:val="left" w:pos="360"/>
      </w:tabs>
      <w:autoSpaceDE w:val="0"/>
      <w:ind w:right="-20"/>
      <w:rPr>
        <w:rFonts w:ascii="Arial" w:hAnsi="Arial" w:cs="Arial"/>
        <w:sz w:val="14"/>
        <w:szCs w:val="14"/>
        <w:lang w:val="es-MX"/>
      </w:rPr>
    </w:pPr>
  </w:p>
  <w:p w14:paraId="172772D7" w14:textId="01685164" w:rsidR="00586190" w:rsidRPr="004E0A28" w:rsidRDefault="00586190" w:rsidP="004E0A28">
    <w:pPr>
      <w:pStyle w:val="Piedepgina"/>
      <w:jc w:val="right"/>
      <w:rPr>
        <w:rFonts w:ascii="Arial" w:hAnsi="Arial" w:cs="Arial"/>
        <w:sz w:val="16"/>
        <w:szCs w:val="16"/>
      </w:rPr>
    </w:pPr>
    <w:r w:rsidRPr="00164C35">
      <w:rPr>
        <w:rFonts w:ascii="Arial" w:hAnsi="Arial" w:cs="Arial"/>
        <w:sz w:val="16"/>
        <w:szCs w:val="16"/>
        <w:lang w:val="es-ES"/>
      </w:rPr>
      <w:t xml:space="preserve">Página </w:t>
    </w:r>
    <w:r w:rsidRPr="00164C35">
      <w:rPr>
        <w:rFonts w:ascii="Arial" w:hAnsi="Arial" w:cs="Arial"/>
        <w:b/>
        <w:bCs/>
        <w:sz w:val="16"/>
        <w:szCs w:val="16"/>
      </w:rPr>
      <w:fldChar w:fldCharType="begin"/>
    </w:r>
    <w:r w:rsidRPr="00164C35">
      <w:rPr>
        <w:rFonts w:ascii="Arial" w:hAnsi="Arial" w:cs="Arial"/>
        <w:b/>
        <w:bCs/>
        <w:sz w:val="16"/>
        <w:szCs w:val="16"/>
      </w:rPr>
      <w:instrText>PAGE</w:instrText>
    </w:r>
    <w:r w:rsidRPr="00164C35">
      <w:rPr>
        <w:rFonts w:ascii="Arial" w:hAnsi="Arial" w:cs="Arial"/>
        <w:b/>
        <w:bCs/>
        <w:sz w:val="16"/>
        <w:szCs w:val="16"/>
      </w:rPr>
      <w:fldChar w:fldCharType="separate"/>
    </w:r>
    <w:r w:rsidR="006227FD">
      <w:rPr>
        <w:rFonts w:ascii="Arial" w:hAnsi="Arial" w:cs="Arial"/>
        <w:b/>
        <w:bCs/>
        <w:noProof/>
        <w:sz w:val="16"/>
        <w:szCs w:val="16"/>
      </w:rPr>
      <w:t>1</w:t>
    </w:r>
    <w:r w:rsidRPr="00164C35">
      <w:rPr>
        <w:rFonts w:ascii="Arial" w:hAnsi="Arial" w:cs="Arial"/>
        <w:b/>
        <w:bCs/>
        <w:sz w:val="16"/>
        <w:szCs w:val="16"/>
      </w:rPr>
      <w:fldChar w:fldCharType="end"/>
    </w:r>
    <w:r w:rsidRPr="00164C35">
      <w:rPr>
        <w:rFonts w:ascii="Arial" w:hAnsi="Arial" w:cs="Arial"/>
        <w:sz w:val="16"/>
        <w:szCs w:val="16"/>
        <w:lang w:val="es-ES"/>
      </w:rPr>
      <w:t xml:space="preserve"> de </w:t>
    </w:r>
    <w:r w:rsidRPr="00164C35">
      <w:rPr>
        <w:rFonts w:ascii="Arial" w:hAnsi="Arial" w:cs="Arial"/>
        <w:b/>
        <w:bCs/>
        <w:sz w:val="16"/>
        <w:szCs w:val="16"/>
      </w:rPr>
      <w:fldChar w:fldCharType="begin"/>
    </w:r>
    <w:r w:rsidRPr="00164C35">
      <w:rPr>
        <w:rFonts w:ascii="Arial" w:hAnsi="Arial" w:cs="Arial"/>
        <w:b/>
        <w:bCs/>
        <w:sz w:val="16"/>
        <w:szCs w:val="16"/>
      </w:rPr>
      <w:instrText>NUMPAGES</w:instrText>
    </w:r>
    <w:r w:rsidRPr="00164C35">
      <w:rPr>
        <w:rFonts w:ascii="Arial" w:hAnsi="Arial" w:cs="Arial"/>
        <w:b/>
        <w:bCs/>
        <w:sz w:val="16"/>
        <w:szCs w:val="16"/>
      </w:rPr>
      <w:fldChar w:fldCharType="separate"/>
    </w:r>
    <w:r w:rsidR="006227FD">
      <w:rPr>
        <w:rFonts w:ascii="Arial" w:hAnsi="Arial" w:cs="Arial"/>
        <w:b/>
        <w:bCs/>
        <w:noProof/>
        <w:sz w:val="16"/>
        <w:szCs w:val="16"/>
      </w:rPr>
      <w:t>5</w:t>
    </w:r>
    <w:r w:rsidRPr="00164C35">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CC470C" w14:textId="77777777" w:rsidR="00822883" w:rsidRDefault="00822883">
      <w:r>
        <w:separator/>
      </w:r>
    </w:p>
  </w:footnote>
  <w:footnote w:type="continuationSeparator" w:id="0">
    <w:p w14:paraId="320F1BAF" w14:textId="77777777" w:rsidR="00822883" w:rsidRDefault="0082288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E5A28" w14:textId="77777777" w:rsidR="00586190" w:rsidRDefault="00822883">
    <w:pPr>
      <w:pStyle w:val="Encabezado"/>
    </w:pPr>
    <w:r>
      <w:rPr>
        <w:noProof/>
      </w:rPr>
      <w:pict w14:anchorId="1CB8B1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98972922" o:spid="_x0000_s2051" type="#_x0000_t136" alt="" style="position:absolute;margin-left:0;margin-top:0;width:519.15pt;height:103.8pt;rotation:315;z-index:-251654144;mso-wrap-edited:f;mso-position-horizontal:center;mso-position-horizontal-relative:margin;mso-position-vertical:center;mso-position-vertical-relative:margin" o:allowincell="f" fillcolor="#d8d8d8" stroked="f">
          <v:textpath style="font-family:&quot;Arial Black&quot;;font-size:1pt" string="CENAC AVI"/>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FF21B" w14:textId="085EF856" w:rsidR="00586190" w:rsidRPr="0051007D" w:rsidRDefault="00822883" w:rsidP="0051007D">
    <w:pPr>
      <w:jc w:val="both"/>
      <w:rPr>
        <w:rFonts w:ascii="Arial" w:hAnsi="Arial" w:cs="Arial"/>
        <w:b/>
        <w:bCs/>
        <w:sz w:val="14"/>
        <w:szCs w:val="14"/>
      </w:rPr>
    </w:pPr>
    <w:r>
      <w:rPr>
        <w:rFonts w:ascii="Arial" w:hAnsi="Arial" w:cs="Arial"/>
        <w:noProof/>
        <w:sz w:val="14"/>
        <w:szCs w:val="14"/>
      </w:rPr>
      <w:pict w14:anchorId="4D49B5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98972923" o:spid="_x0000_s2050" type="#_x0000_t136" alt="" style="position:absolute;left:0;text-align:left;margin-left:0;margin-top:0;width:519.15pt;height:103.8pt;rotation:315;z-index:-251658240;mso-wrap-edited:f;mso-position-horizontal:center;mso-position-horizontal-relative:margin;mso-position-vertical:center;mso-position-vertical-relative:margin" o:allowincell="f" fillcolor="#d8d8d8" stroked="f">
          <v:textpath style="font-family:&quot;Arial Black&quot;;font-size:1pt" string="CENAC AVI"/>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76EBBF" w14:textId="2EB16643" w:rsidR="00586190" w:rsidRPr="007C35C9" w:rsidRDefault="00D524CD" w:rsidP="0092644F">
    <w:pPr>
      <w:ind w:left="993"/>
      <w:contextualSpacing/>
      <w:rPr>
        <w:rFonts w:ascii="Arial" w:hAnsi="Arial"/>
        <w:b/>
        <w:bCs/>
        <w:sz w:val="20"/>
        <w:szCs w:val="20"/>
      </w:rPr>
    </w:pPr>
    <w:r>
      <w:rPr>
        <w:rFonts w:ascii="Arial" w:hAnsi="Arial"/>
        <w:b/>
        <w:bCs/>
        <w:noProof/>
        <w:sz w:val="18"/>
        <w:szCs w:val="18"/>
      </w:rPr>
      <w:drawing>
        <wp:anchor distT="0" distB="0" distL="114300" distR="114300" simplePos="0" relativeHeight="251737600" behindDoc="0" locked="0" layoutInCell="1" allowOverlap="1" wp14:anchorId="66ACE943" wp14:editId="258313B6">
          <wp:simplePos x="0" y="0"/>
          <wp:positionH relativeFrom="margin">
            <wp:posOffset>-123825</wp:posOffset>
          </wp:positionH>
          <wp:positionV relativeFrom="paragraph">
            <wp:posOffset>-47625</wp:posOffset>
          </wp:positionV>
          <wp:extent cx="657513" cy="718520"/>
          <wp:effectExtent l="0" t="0" r="0" b="5715"/>
          <wp:wrapNone/>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657513" cy="718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86190" w:rsidRPr="007C35C9">
      <w:rPr>
        <w:rFonts w:ascii="Arial" w:hAnsi="Arial"/>
        <w:b/>
        <w:bCs/>
        <w:sz w:val="20"/>
        <w:szCs w:val="20"/>
      </w:rPr>
      <w:t>MINISTERIO DE DEFENSA NACIONAL</w:t>
    </w:r>
  </w:p>
  <w:p w14:paraId="653ED9DF" w14:textId="77777777" w:rsidR="00586190" w:rsidRPr="007C35C9" w:rsidRDefault="00586190" w:rsidP="0092644F">
    <w:pPr>
      <w:ind w:left="993"/>
      <w:contextualSpacing/>
      <w:rPr>
        <w:rFonts w:ascii="Arial" w:hAnsi="Arial"/>
        <w:b/>
        <w:bCs/>
        <w:sz w:val="20"/>
        <w:szCs w:val="20"/>
      </w:rPr>
    </w:pPr>
    <w:r w:rsidRPr="007C35C9">
      <w:rPr>
        <w:rFonts w:ascii="Arial" w:hAnsi="Arial"/>
        <w:b/>
        <w:bCs/>
        <w:sz w:val="20"/>
        <w:szCs w:val="20"/>
      </w:rPr>
      <w:t>COMANDO GENERAL DE LAS FUERZAS MILITARES</w:t>
    </w:r>
  </w:p>
  <w:p w14:paraId="373937E6" w14:textId="77777777" w:rsidR="00586190" w:rsidRPr="007C35C9" w:rsidRDefault="00586190" w:rsidP="0092644F">
    <w:pPr>
      <w:ind w:left="993"/>
      <w:contextualSpacing/>
      <w:rPr>
        <w:sz w:val="18"/>
        <w:szCs w:val="20"/>
      </w:rPr>
    </w:pPr>
    <w:r w:rsidRPr="007C35C9">
      <w:rPr>
        <w:rFonts w:ascii="Arial" w:hAnsi="Arial"/>
        <w:b/>
        <w:bCs/>
        <w:sz w:val="20"/>
        <w:szCs w:val="20"/>
      </w:rPr>
      <w:t>EJÉRCITO NACIONAL</w:t>
    </w:r>
  </w:p>
  <w:p w14:paraId="29223E02" w14:textId="77777777" w:rsidR="00586190" w:rsidRPr="00CB22BD" w:rsidRDefault="00586190" w:rsidP="0092644F">
    <w:pPr>
      <w:tabs>
        <w:tab w:val="center" w:pos="4419"/>
        <w:tab w:val="right" w:pos="8838"/>
      </w:tabs>
      <w:rPr>
        <w:sz w:val="28"/>
        <w:szCs w:val="28"/>
      </w:rPr>
    </w:pPr>
    <w:r>
      <w:rPr>
        <w:rFonts w:ascii="Arial" w:eastAsia="Cambria" w:hAnsi="Arial"/>
        <w:b/>
        <w:bCs/>
        <w:sz w:val="18"/>
        <w:szCs w:val="18"/>
        <w:lang w:eastAsia="en-US"/>
      </w:rPr>
      <w:t xml:space="preserve">                    </w:t>
    </w:r>
    <w:r w:rsidRPr="00CB22BD">
      <w:rPr>
        <w:rFonts w:ascii="Arial" w:eastAsia="Cambria" w:hAnsi="Arial"/>
        <w:b/>
        <w:bCs/>
        <w:sz w:val="20"/>
        <w:szCs w:val="20"/>
        <w:lang w:eastAsia="en-US"/>
      </w:rPr>
      <w:t>CENTRAL ADMINISTRATIVA Y CONTABLE ESPECIALIZADA DE AVIACIÓN</w:t>
    </w:r>
  </w:p>
  <w:p w14:paraId="4A7EAB9C" w14:textId="45425C09" w:rsidR="00586190" w:rsidRPr="004E0A28" w:rsidRDefault="00822883" w:rsidP="004E0A28">
    <w:pPr>
      <w:pStyle w:val="Encabezado"/>
      <w:jc w:val="center"/>
      <w:rPr>
        <w:rFonts w:ascii="Arial" w:hAnsi="Arial"/>
        <w:b/>
        <w:bCs/>
        <w:sz w:val="18"/>
        <w:szCs w:val="20"/>
      </w:rPr>
    </w:pPr>
    <w:r>
      <w:rPr>
        <w:noProof/>
      </w:rPr>
      <w:pict w14:anchorId="6C0DC3F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98972921" o:spid="_x0000_s2049" type="#_x0000_t136" alt="" style="position:absolute;left:0;text-align:left;margin-left:0;margin-top:0;width:519.15pt;height:103.8pt;rotation:315;z-index:-251655168;mso-wrap-edited:f;mso-position-horizontal:center;mso-position-horizontal-relative:margin;mso-position-vertical:center;mso-position-vertical-relative:margin" o:allowincell="f" fillcolor="#d8d8d8" stroked="f">
          <v:textpath style="font-family:&quot;Arial Black&quot;;font-size:1pt" string="CENAC AVI"/>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AF5C03"/>
    <w:multiLevelType w:val="multilevel"/>
    <w:tmpl w:val="5552A00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 w15:restartNumberingAfterBreak="0">
    <w:nsid w:val="0235690B"/>
    <w:multiLevelType w:val="hybridMultilevel"/>
    <w:tmpl w:val="472001F4"/>
    <w:lvl w:ilvl="0" w:tplc="EF588C70">
      <w:numFmt w:val="bullet"/>
      <w:lvlText w:val="•"/>
      <w:lvlJc w:val="left"/>
      <w:pPr>
        <w:ind w:left="1083" w:hanging="570"/>
      </w:pPr>
      <w:rPr>
        <w:rFonts w:ascii="MS Mincho" w:eastAsia="MS Mincho" w:hAnsi="MS Mincho" w:cs="Arial" w:hint="eastAsia"/>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 w15:restartNumberingAfterBreak="0">
    <w:nsid w:val="0B0C7052"/>
    <w:multiLevelType w:val="multilevel"/>
    <w:tmpl w:val="322C2612"/>
    <w:lvl w:ilvl="0">
      <w:start w:val="1"/>
      <w:numFmt w:val="decimal"/>
      <w:lvlText w:val="%1."/>
      <w:lvlJc w:val="left"/>
      <w:pPr>
        <w:ind w:left="-207" w:hanging="360"/>
      </w:pPr>
      <w:rPr>
        <w:rFonts w:hint="default"/>
        <w:b/>
      </w:rPr>
    </w:lvl>
    <w:lvl w:ilvl="1">
      <w:start w:val="1"/>
      <w:numFmt w:val="decimal"/>
      <w:isLgl/>
      <w:lvlText w:val="%1.%2."/>
      <w:lvlJc w:val="left"/>
      <w:pPr>
        <w:ind w:left="153" w:hanging="360"/>
      </w:pPr>
      <w:rPr>
        <w:rFonts w:hint="default"/>
        <w:b/>
      </w:rPr>
    </w:lvl>
    <w:lvl w:ilvl="2">
      <w:start w:val="1"/>
      <w:numFmt w:val="decimal"/>
      <w:isLgl/>
      <w:lvlText w:val="%1.%2.%3."/>
      <w:lvlJc w:val="left"/>
      <w:pPr>
        <w:ind w:left="873" w:hanging="720"/>
      </w:pPr>
      <w:rPr>
        <w:rFonts w:hint="default"/>
      </w:rPr>
    </w:lvl>
    <w:lvl w:ilvl="3">
      <w:start w:val="1"/>
      <w:numFmt w:val="decimal"/>
      <w:isLgl/>
      <w:lvlText w:val="%1.%2.%3.%4."/>
      <w:lvlJc w:val="left"/>
      <w:pPr>
        <w:ind w:left="1233" w:hanging="720"/>
      </w:pPr>
      <w:rPr>
        <w:rFonts w:hint="default"/>
      </w:rPr>
    </w:lvl>
    <w:lvl w:ilvl="4">
      <w:start w:val="1"/>
      <w:numFmt w:val="decimal"/>
      <w:isLgl/>
      <w:lvlText w:val="%1.%2.%3.%4.%5."/>
      <w:lvlJc w:val="left"/>
      <w:pPr>
        <w:ind w:left="1953" w:hanging="1080"/>
      </w:pPr>
      <w:rPr>
        <w:rFonts w:hint="default"/>
      </w:rPr>
    </w:lvl>
    <w:lvl w:ilvl="5">
      <w:start w:val="1"/>
      <w:numFmt w:val="decimal"/>
      <w:isLgl/>
      <w:lvlText w:val="%1.%2.%3.%4.%5.%6."/>
      <w:lvlJc w:val="left"/>
      <w:pPr>
        <w:ind w:left="2313" w:hanging="1080"/>
      </w:pPr>
      <w:rPr>
        <w:rFonts w:hint="default"/>
      </w:rPr>
    </w:lvl>
    <w:lvl w:ilvl="6">
      <w:start w:val="1"/>
      <w:numFmt w:val="decimal"/>
      <w:isLgl/>
      <w:lvlText w:val="%1.%2.%3.%4.%5.%6.%7."/>
      <w:lvlJc w:val="left"/>
      <w:pPr>
        <w:ind w:left="3033" w:hanging="1440"/>
      </w:pPr>
      <w:rPr>
        <w:rFonts w:hint="default"/>
      </w:rPr>
    </w:lvl>
    <w:lvl w:ilvl="7">
      <w:start w:val="1"/>
      <w:numFmt w:val="decimal"/>
      <w:isLgl/>
      <w:lvlText w:val="%1.%2.%3.%4.%5.%6.%7.%8."/>
      <w:lvlJc w:val="left"/>
      <w:pPr>
        <w:ind w:left="3393" w:hanging="1440"/>
      </w:pPr>
      <w:rPr>
        <w:rFonts w:hint="default"/>
      </w:rPr>
    </w:lvl>
    <w:lvl w:ilvl="8">
      <w:start w:val="1"/>
      <w:numFmt w:val="decimal"/>
      <w:isLgl/>
      <w:lvlText w:val="%1.%2.%3.%4.%5.%6.%7.%8.%9."/>
      <w:lvlJc w:val="left"/>
      <w:pPr>
        <w:ind w:left="4113" w:hanging="1800"/>
      </w:pPr>
      <w:rPr>
        <w:rFonts w:hint="default"/>
      </w:rPr>
    </w:lvl>
  </w:abstractNum>
  <w:abstractNum w:abstractNumId="4" w15:restartNumberingAfterBreak="0">
    <w:nsid w:val="14C63441"/>
    <w:multiLevelType w:val="hybridMultilevel"/>
    <w:tmpl w:val="29F03A02"/>
    <w:lvl w:ilvl="0" w:tplc="AB9AC086">
      <w:start w:val="1"/>
      <w:numFmt w:val="decimal"/>
      <w:lvlText w:val="%1."/>
      <w:lvlJc w:val="left"/>
      <w:pPr>
        <w:ind w:left="-66" w:hanging="360"/>
      </w:pPr>
      <w:rPr>
        <w:rFonts w:eastAsia="Times New Roman" w:hint="default"/>
        <w:b/>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5" w15:restartNumberingAfterBreak="0">
    <w:nsid w:val="40A662F1"/>
    <w:multiLevelType w:val="hybridMultilevel"/>
    <w:tmpl w:val="FD565E66"/>
    <w:lvl w:ilvl="0" w:tplc="F646A22C">
      <w:start w:val="1"/>
      <w:numFmt w:val="decimal"/>
      <w:lvlText w:val="%1."/>
      <w:lvlJc w:val="left"/>
      <w:pPr>
        <w:ind w:left="420" w:hanging="360"/>
      </w:pPr>
      <w:rPr>
        <w:rFonts w:hint="default"/>
        <w:b w:val="0"/>
        <w:sz w:val="20"/>
        <w:szCs w:val="2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6" w15:restartNumberingAfterBreak="0">
    <w:nsid w:val="40BC3C84"/>
    <w:multiLevelType w:val="hybridMultilevel"/>
    <w:tmpl w:val="8812BB70"/>
    <w:lvl w:ilvl="0" w:tplc="B30C7A04">
      <w:start w:val="1"/>
      <w:numFmt w:val="bullet"/>
      <w:lvlText w:val=""/>
      <w:lvlJc w:val="left"/>
      <w:pPr>
        <w:ind w:left="720" w:hanging="360"/>
      </w:pPr>
      <w:rPr>
        <w:rFonts w:ascii="Symbol" w:eastAsia="DejaVu Sans"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477EDE"/>
    <w:multiLevelType w:val="hybridMultilevel"/>
    <w:tmpl w:val="764CD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412470"/>
    <w:multiLevelType w:val="hybridMultilevel"/>
    <w:tmpl w:val="DD42D2BA"/>
    <w:lvl w:ilvl="0" w:tplc="04090001">
      <w:start w:val="1"/>
      <w:numFmt w:val="bullet"/>
      <w:lvlText w:val=""/>
      <w:lvlJc w:val="left"/>
      <w:pPr>
        <w:ind w:left="294" w:hanging="360"/>
      </w:pPr>
      <w:rPr>
        <w:rFonts w:ascii="Symbol" w:hAnsi="Symbol"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9" w15:restartNumberingAfterBreak="0">
    <w:nsid w:val="62C26E64"/>
    <w:multiLevelType w:val="hybridMultilevel"/>
    <w:tmpl w:val="1FC41762"/>
    <w:lvl w:ilvl="0" w:tplc="F8F2DEB4">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0" w15:restartNumberingAfterBreak="0">
    <w:nsid w:val="78A061E1"/>
    <w:multiLevelType w:val="hybridMultilevel"/>
    <w:tmpl w:val="E8E675E6"/>
    <w:lvl w:ilvl="0" w:tplc="8AC40A00">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7A420CD3"/>
    <w:multiLevelType w:val="hybridMultilevel"/>
    <w:tmpl w:val="3B8A76D2"/>
    <w:lvl w:ilvl="0" w:tplc="EF588C70">
      <w:numFmt w:val="bullet"/>
      <w:lvlText w:val="•"/>
      <w:lvlJc w:val="left"/>
      <w:pPr>
        <w:ind w:left="1083" w:hanging="570"/>
      </w:pPr>
      <w:rPr>
        <w:rFonts w:ascii="MS Mincho" w:eastAsia="MS Mincho" w:hAnsi="MS Mincho" w:cs="Arial" w:hint="eastAsia"/>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2" w15:restartNumberingAfterBreak="0">
    <w:nsid w:val="7EE85BDF"/>
    <w:multiLevelType w:val="hybridMultilevel"/>
    <w:tmpl w:val="E2CAFC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8"/>
  </w:num>
  <w:num w:numId="5">
    <w:abstractNumId w:val="11"/>
  </w:num>
  <w:num w:numId="6">
    <w:abstractNumId w:val="2"/>
  </w:num>
  <w:num w:numId="7">
    <w:abstractNumId w:val="6"/>
  </w:num>
  <w:num w:numId="8">
    <w:abstractNumId w:val="3"/>
  </w:num>
  <w:num w:numId="9">
    <w:abstractNumId w:val="9"/>
  </w:num>
  <w:num w:numId="10">
    <w:abstractNumId w:val="12"/>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34348"/>
    <w:rsid w:val="00041975"/>
    <w:rsid w:val="00042FF2"/>
    <w:rsid w:val="00043A1D"/>
    <w:rsid w:val="0004425A"/>
    <w:rsid w:val="000477BE"/>
    <w:rsid w:val="00053B8C"/>
    <w:rsid w:val="00054BA3"/>
    <w:rsid w:val="000579B3"/>
    <w:rsid w:val="00064D21"/>
    <w:rsid w:val="00070FAC"/>
    <w:rsid w:val="0007228C"/>
    <w:rsid w:val="00074AFA"/>
    <w:rsid w:val="000815CA"/>
    <w:rsid w:val="00087F81"/>
    <w:rsid w:val="00092A03"/>
    <w:rsid w:val="00096CA9"/>
    <w:rsid w:val="000A0B10"/>
    <w:rsid w:val="000B1845"/>
    <w:rsid w:val="000B29A6"/>
    <w:rsid w:val="000B443E"/>
    <w:rsid w:val="000B45F7"/>
    <w:rsid w:val="000B5E64"/>
    <w:rsid w:val="000B663B"/>
    <w:rsid w:val="000C42A9"/>
    <w:rsid w:val="000C4F8A"/>
    <w:rsid w:val="000C5594"/>
    <w:rsid w:val="000C570A"/>
    <w:rsid w:val="000C6610"/>
    <w:rsid w:val="000D0E41"/>
    <w:rsid w:val="000D7797"/>
    <w:rsid w:val="000E218C"/>
    <w:rsid w:val="000E2FB8"/>
    <w:rsid w:val="000F3896"/>
    <w:rsid w:val="000F7AFE"/>
    <w:rsid w:val="00101A58"/>
    <w:rsid w:val="001045FB"/>
    <w:rsid w:val="0011012D"/>
    <w:rsid w:val="0011050A"/>
    <w:rsid w:val="00114EDB"/>
    <w:rsid w:val="00115963"/>
    <w:rsid w:val="0011774B"/>
    <w:rsid w:val="001178E4"/>
    <w:rsid w:val="00120AB0"/>
    <w:rsid w:val="00122A6F"/>
    <w:rsid w:val="00125894"/>
    <w:rsid w:val="00125997"/>
    <w:rsid w:val="00126182"/>
    <w:rsid w:val="001337E6"/>
    <w:rsid w:val="00134994"/>
    <w:rsid w:val="00144F7C"/>
    <w:rsid w:val="00147A19"/>
    <w:rsid w:val="00151466"/>
    <w:rsid w:val="001529BC"/>
    <w:rsid w:val="001546C0"/>
    <w:rsid w:val="001564FB"/>
    <w:rsid w:val="0016790C"/>
    <w:rsid w:val="001712A0"/>
    <w:rsid w:val="001767F1"/>
    <w:rsid w:val="001810CC"/>
    <w:rsid w:val="00182B1A"/>
    <w:rsid w:val="00183673"/>
    <w:rsid w:val="00193FC4"/>
    <w:rsid w:val="00194ACB"/>
    <w:rsid w:val="001977DE"/>
    <w:rsid w:val="001A1223"/>
    <w:rsid w:val="001A18CA"/>
    <w:rsid w:val="001A1BA3"/>
    <w:rsid w:val="001A2192"/>
    <w:rsid w:val="001A2F8D"/>
    <w:rsid w:val="001A4A40"/>
    <w:rsid w:val="001A60B8"/>
    <w:rsid w:val="001A7D2E"/>
    <w:rsid w:val="001B0436"/>
    <w:rsid w:val="001B3E61"/>
    <w:rsid w:val="001B50E7"/>
    <w:rsid w:val="001B5216"/>
    <w:rsid w:val="001C4553"/>
    <w:rsid w:val="001C5A43"/>
    <w:rsid w:val="001D70E1"/>
    <w:rsid w:val="001D7972"/>
    <w:rsid w:val="001E334E"/>
    <w:rsid w:val="001F1A19"/>
    <w:rsid w:val="001F59EA"/>
    <w:rsid w:val="001F76E4"/>
    <w:rsid w:val="00202F64"/>
    <w:rsid w:val="002034B2"/>
    <w:rsid w:val="00210F4D"/>
    <w:rsid w:val="00213A5F"/>
    <w:rsid w:val="00221167"/>
    <w:rsid w:val="00222104"/>
    <w:rsid w:val="00224213"/>
    <w:rsid w:val="0025303B"/>
    <w:rsid w:val="00253D92"/>
    <w:rsid w:val="002542EA"/>
    <w:rsid w:val="0026311C"/>
    <w:rsid w:val="00267133"/>
    <w:rsid w:val="002713E5"/>
    <w:rsid w:val="0027238B"/>
    <w:rsid w:val="00275C6D"/>
    <w:rsid w:val="00276378"/>
    <w:rsid w:val="00276AF4"/>
    <w:rsid w:val="0027779B"/>
    <w:rsid w:val="00282D01"/>
    <w:rsid w:val="00284EF9"/>
    <w:rsid w:val="00287C5F"/>
    <w:rsid w:val="0029003F"/>
    <w:rsid w:val="0029113F"/>
    <w:rsid w:val="002936F2"/>
    <w:rsid w:val="002A3FBF"/>
    <w:rsid w:val="002A4F3F"/>
    <w:rsid w:val="002B7098"/>
    <w:rsid w:val="002C0764"/>
    <w:rsid w:val="002C3B0E"/>
    <w:rsid w:val="002C7D1A"/>
    <w:rsid w:val="002D1901"/>
    <w:rsid w:val="002D63D3"/>
    <w:rsid w:val="002D69AF"/>
    <w:rsid w:val="002E42D8"/>
    <w:rsid w:val="002F36ED"/>
    <w:rsid w:val="002F455A"/>
    <w:rsid w:val="002F521D"/>
    <w:rsid w:val="00321324"/>
    <w:rsid w:val="00322120"/>
    <w:rsid w:val="00322FD0"/>
    <w:rsid w:val="00327265"/>
    <w:rsid w:val="003327D5"/>
    <w:rsid w:val="00334BC6"/>
    <w:rsid w:val="00341DEC"/>
    <w:rsid w:val="00342A19"/>
    <w:rsid w:val="003467F5"/>
    <w:rsid w:val="00352748"/>
    <w:rsid w:val="00363E29"/>
    <w:rsid w:val="003654AB"/>
    <w:rsid w:val="0036681C"/>
    <w:rsid w:val="0037074D"/>
    <w:rsid w:val="0037318B"/>
    <w:rsid w:val="003733D5"/>
    <w:rsid w:val="00374AC1"/>
    <w:rsid w:val="003910C3"/>
    <w:rsid w:val="00395EB0"/>
    <w:rsid w:val="003A1F78"/>
    <w:rsid w:val="003A44C4"/>
    <w:rsid w:val="003B3A54"/>
    <w:rsid w:val="003B6A95"/>
    <w:rsid w:val="003C5991"/>
    <w:rsid w:val="003E12F2"/>
    <w:rsid w:val="003E6661"/>
    <w:rsid w:val="003F0388"/>
    <w:rsid w:val="003F1686"/>
    <w:rsid w:val="003F2D99"/>
    <w:rsid w:val="003F44C0"/>
    <w:rsid w:val="003F6470"/>
    <w:rsid w:val="0040074D"/>
    <w:rsid w:val="004041AD"/>
    <w:rsid w:val="00406080"/>
    <w:rsid w:val="00410174"/>
    <w:rsid w:val="00410413"/>
    <w:rsid w:val="004108C9"/>
    <w:rsid w:val="00410B55"/>
    <w:rsid w:val="00412153"/>
    <w:rsid w:val="00414352"/>
    <w:rsid w:val="00420DBB"/>
    <w:rsid w:val="00421BEB"/>
    <w:rsid w:val="00427248"/>
    <w:rsid w:val="004346AE"/>
    <w:rsid w:val="004402AB"/>
    <w:rsid w:val="00440709"/>
    <w:rsid w:val="00442BB9"/>
    <w:rsid w:val="00446B37"/>
    <w:rsid w:val="00447DD8"/>
    <w:rsid w:val="00450319"/>
    <w:rsid w:val="0045048D"/>
    <w:rsid w:val="00450C3D"/>
    <w:rsid w:val="00457C7A"/>
    <w:rsid w:val="00461D9E"/>
    <w:rsid w:val="0046356E"/>
    <w:rsid w:val="00471692"/>
    <w:rsid w:val="004754AC"/>
    <w:rsid w:val="004800FB"/>
    <w:rsid w:val="0048472C"/>
    <w:rsid w:val="00491C97"/>
    <w:rsid w:val="004934A9"/>
    <w:rsid w:val="004949A6"/>
    <w:rsid w:val="004A444E"/>
    <w:rsid w:val="004A6A0A"/>
    <w:rsid w:val="004B0DB5"/>
    <w:rsid w:val="004B7BE7"/>
    <w:rsid w:val="004C24E4"/>
    <w:rsid w:val="004C6697"/>
    <w:rsid w:val="004D4510"/>
    <w:rsid w:val="004D6093"/>
    <w:rsid w:val="004D740B"/>
    <w:rsid w:val="004D7D8F"/>
    <w:rsid w:val="004E02AB"/>
    <w:rsid w:val="004E0A28"/>
    <w:rsid w:val="004E4E33"/>
    <w:rsid w:val="004E571B"/>
    <w:rsid w:val="004E5BB6"/>
    <w:rsid w:val="004E7121"/>
    <w:rsid w:val="004F4B57"/>
    <w:rsid w:val="004F74F0"/>
    <w:rsid w:val="004F7FE2"/>
    <w:rsid w:val="00501974"/>
    <w:rsid w:val="00507270"/>
    <w:rsid w:val="0051007D"/>
    <w:rsid w:val="00510365"/>
    <w:rsid w:val="00510471"/>
    <w:rsid w:val="00512FBC"/>
    <w:rsid w:val="005165F6"/>
    <w:rsid w:val="00516902"/>
    <w:rsid w:val="0052154E"/>
    <w:rsid w:val="005239C2"/>
    <w:rsid w:val="00523A9C"/>
    <w:rsid w:val="0052577E"/>
    <w:rsid w:val="0052679C"/>
    <w:rsid w:val="00535049"/>
    <w:rsid w:val="00536132"/>
    <w:rsid w:val="0054156D"/>
    <w:rsid w:val="005417D2"/>
    <w:rsid w:val="00541FC7"/>
    <w:rsid w:val="00546E90"/>
    <w:rsid w:val="00553887"/>
    <w:rsid w:val="00555735"/>
    <w:rsid w:val="00561C23"/>
    <w:rsid w:val="00564822"/>
    <w:rsid w:val="00564A65"/>
    <w:rsid w:val="00564FA2"/>
    <w:rsid w:val="005654B7"/>
    <w:rsid w:val="00566863"/>
    <w:rsid w:val="0057243F"/>
    <w:rsid w:val="00573390"/>
    <w:rsid w:val="00575F87"/>
    <w:rsid w:val="005805ED"/>
    <w:rsid w:val="00586190"/>
    <w:rsid w:val="0058781E"/>
    <w:rsid w:val="00590B05"/>
    <w:rsid w:val="0059451F"/>
    <w:rsid w:val="00594C67"/>
    <w:rsid w:val="005A392E"/>
    <w:rsid w:val="005A3A30"/>
    <w:rsid w:val="005A5B08"/>
    <w:rsid w:val="005B1175"/>
    <w:rsid w:val="005B3AB3"/>
    <w:rsid w:val="005B5EF4"/>
    <w:rsid w:val="005C0601"/>
    <w:rsid w:val="005C3A44"/>
    <w:rsid w:val="005C4BE8"/>
    <w:rsid w:val="005D2A68"/>
    <w:rsid w:val="005D2C1B"/>
    <w:rsid w:val="005D61D7"/>
    <w:rsid w:val="005D6758"/>
    <w:rsid w:val="005F08BC"/>
    <w:rsid w:val="005F1230"/>
    <w:rsid w:val="005F642C"/>
    <w:rsid w:val="005F7C7E"/>
    <w:rsid w:val="006017E9"/>
    <w:rsid w:val="00603438"/>
    <w:rsid w:val="00604E23"/>
    <w:rsid w:val="00607579"/>
    <w:rsid w:val="006101C7"/>
    <w:rsid w:val="006112A0"/>
    <w:rsid w:val="00611550"/>
    <w:rsid w:val="00611FE3"/>
    <w:rsid w:val="00617D59"/>
    <w:rsid w:val="006227FD"/>
    <w:rsid w:val="006252D6"/>
    <w:rsid w:val="00643951"/>
    <w:rsid w:val="0065129F"/>
    <w:rsid w:val="006537EC"/>
    <w:rsid w:val="00657E11"/>
    <w:rsid w:val="006607C7"/>
    <w:rsid w:val="00665A6E"/>
    <w:rsid w:val="0066640F"/>
    <w:rsid w:val="00672A89"/>
    <w:rsid w:val="006755AC"/>
    <w:rsid w:val="006756D2"/>
    <w:rsid w:val="00693CEE"/>
    <w:rsid w:val="006A1486"/>
    <w:rsid w:val="006A3872"/>
    <w:rsid w:val="006B1AD5"/>
    <w:rsid w:val="006B4341"/>
    <w:rsid w:val="006B5CA5"/>
    <w:rsid w:val="006B5E2D"/>
    <w:rsid w:val="006C07BF"/>
    <w:rsid w:val="006C10C9"/>
    <w:rsid w:val="006C197E"/>
    <w:rsid w:val="006D090B"/>
    <w:rsid w:val="006D3DF2"/>
    <w:rsid w:val="006D4809"/>
    <w:rsid w:val="006E0469"/>
    <w:rsid w:val="006E362E"/>
    <w:rsid w:val="006E4053"/>
    <w:rsid w:val="006E42F1"/>
    <w:rsid w:val="006E53C3"/>
    <w:rsid w:val="006F026F"/>
    <w:rsid w:val="006F4B23"/>
    <w:rsid w:val="007004B7"/>
    <w:rsid w:val="007034E8"/>
    <w:rsid w:val="00705BDC"/>
    <w:rsid w:val="00706E8F"/>
    <w:rsid w:val="007133B8"/>
    <w:rsid w:val="0072389A"/>
    <w:rsid w:val="00723D96"/>
    <w:rsid w:val="007247BD"/>
    <w:rsid w:val="0072671E"/>
    <w:rsid w:val="007438E4"/>
    <w:rsid w:val="00746C4E"/>
    <w:rsid w:val="007524FD"/>
    <w:rsid w:val="00756A5A"/>
    <w:rsid w:val="007637DA"/>
    <w:rsid w:val="007641D1"/>
    <w:rsid w:val="00764461"/>
    <w:rsid w:val="00767C36"/>
    <w:rsid w:val="00767F70"/>
    <w:rsid w:val="00773CD7"/>
    <w:rsid w:val="00781926"/>
    <w:rsid w:val="0078719A"/>
    <w:rsid w:val="0079210A"/>
    <w:rsid w:val="007A3EFA"/>
    <w:rsid w:val="007A437B"/>
    <w:rsid w:val="007B003B"/>
    <w:rsid w:val="007B0216"/>
    <w:rsid w:val="007B162F"/>
    <w:rsid w:val="007B7127"/>
    <w:rsid w:val="007C0D2F"/>
    <w:rsid w:val="007C227B"/>
    <w:rsid w:val="007C68A8"/>
    <w:rsid w:val="007C72A0"/>
    <w:rsid w:val="007D51E6"/>
    <w:rsid w:val="007E2F38"/>
    <w:rsid w:val="007E726A"/>
    <w:rsid w:val="007F070E"/>
    <w:rsid w:val="007F0BDC"/>
    <w:rsid w:val="007F6E06"/>
    <w:rsid w:val="00815BF9"/>
    <w:rsid w:val="00817462"/>
    <w:rsid w:val="00822883"/>
    <w:rsid w:val="00823943"/>
    <w:rsid w:val="00825BBA"/>
    <w:rsid w:val="008330D2"/>
    <w:rsid w:val="00833D30"/>
    <w:rsid w:val="00842E92"/>
    <w:rsid w:val="00851D81"/>
    <w:rsid w:val="00853784"/>
    <w:rsid w:val="00854C56"/>
    <w:rsid w:val="0085658B"/>
    <w:rsid w:val="0086366F"/>
    <w:rsid w:val="00863CF8"/>
    <w:rsid w:val="00864854"/>
    <w:rsid w:val="0086696A"/>
    <w:rsid w:val="00867246"/>
    <w:rsid w:val="00870DA0"/>
    <w:rsid w:val="00872A2C"/>
    <w:rsid w:val="008751E7"/>
    <w:rsid w:val="008754F2"/>
    <w:rsid w:val="00875A3D"/>
    <w:rsid w:val="00877289"/>
    <w:rsid w:val="00877547"/>
    <w:rsid w:val="00884481"/>
    <w:rsid w:val="00886E06"/>
    <w:rsid w:val="00891422"/>
    <w:rsid w:val="00891DE8"/>
    <w:rsid w:val="0089523F"/>
    <w:rsid w:val="0089688E"/>
    <w:rsid w:val="008A061F"/>
    <w:rsid w:val="008A508F"/>
    <w:rsid w:val="008B0AE9"/>
    <w:rsid w:val="008B236D"/>
    <w:rsid w:val="008C076D"/>
    <w:rsid w:val="008C2D3D"/>
    <w:rsid w:val="008C49F4"/>
    <w:rsid w:val="008E2C4D"/>
    <w:rsid w:val="008E34AD"/>
    <w:rsid w:val="008E7EB6"/>
    <w:rsid w:val="008F3DC9"/>
    <w:rsid w:val="008F515C"/>
    <w:rsid w:val="009127DF"/>
    <w:rsid w:val="00914D16"/>
    <w:rsid w:val="0092644F"/>
    <w:rsid w:val="00930D85"/>
    <w:rsid w:val="00931A00"/>
    <w:rsid w:val="00936006"/>
    <w:rsid w:val="00937FFC"/>
    <w:rsid w:val="0094044F"/>
    <w:rsid w:val="009442BE"/>
    <w:rsid w:val="009515D4"/>
    <w:rsid w:val="00951FAF"/>
    <w:rsid w:val="00955C3E"/>
    <w:rsid w:val="00960F1D"/>
    <w:rsid w:val="00963CD7"/>
    <w:rsid w:val="0097377E"/>
    <w:rsid w:val="00975B88"/>
    <w:rsid w:val="00981053"/>
    <w:rsid w:val="00983F6C"/>
    <w:rsid w:val="0098769D"/>
    <w:rsid w:val="00991863"/>
    <w:rsid w:val="00991D10"/>
    <w:rsid w:val="009930AD"/>
    <w:rsid w:val="00995C25"/>
    <w:rsid w:val="009A161F"/>
    <w:rsid w:val="009B0A70"/>
    <w:rsid w:val="009C3B00"/>
    <w:rsid w:val="009D573C"/>
    <w:rsid w:val="009D595E"/>
    <w:rsid w:val="009D7E08"/>
    <w:rsid w:val="009E3C17"/>
    <w:rsid w:val="009E46F9"/>
    <w:rsid w:val="009E509E"/>
    <w:rsid w:val="009E7A25"/>
    <w:rsid w:val="009F1EF9"/>
    <w:rsid w:val="009F6116"/>
    <w:rsid w:val="009F774D"/>
    <w:rsid w:val="00A03E4A"/>
    <w:rsid w:val="00A059A4"/>
    <w:rsid w:val="00A120E2"/>
    <w:rsid w:val="00A129FE"/>
    <w:rsid w:val="00A14BB6"/>
    <w:rsid w:val="00A16B1A"/>
    <w:rsid w:val="00A261FB"/>
    <w:rsid w:val="00A3026E"/>
    <w:rsid w:val="00A324FA"/>
    <w:rsid w:val="00A334AB"/>
    <w:rsid w:val="00A35496"/>
    <w:rsid w:val="00A35D11"/>
    <w:rsid w:val="00A407AF"/>
    <w:rsid w:val="00A42270"/>
    <w:rsid w:val="00A43D47"/>
    <w:rsid w:val="00A533EC"/>
    <w:rsid w:val="00A54DFA"/>
    <w:rsid w:val="00A56537"/>
    <w:rsid w:val="00A64B78"/>
    <w:rsid w:val="00A65ED4"/>
    <w:rsid w:val="00A766CF"/>
    <w:rsid w:val="00A81C36"/>
    <w:rsid w:val="00A83FD2"/>
    <w:rsid w:val="00A85D0C"/>
    <w:rsid w:val="00A87271"/>
    <w:rsid w:val="00A87BDC"/>
    <w:rsid w:val="00A87FDD"/>
    <w:rsid w:val="00A9007F"/>
    <w:rsid w:val="00A90A51"/>
    <w:rsid w:val="00A91DAD"/>
    <w:rsid w:val="00AA09E5"/>
    <w:rsid w:val="00AA0FE1"/>
    <w:rsid w:val="00AA4A91"/>
    <w:rsid w:val="00AA5086"/>
    <w:rsid w:val="00AA6567"/>
    <w:rsid w:val="00AB2286"/>
    <w:rsid w:val="00AB345A"/>
    <w:rsid w:val="00AB3D9C"/>
    <w:rsid w:val="00AB7F86"/>
    <w:rsid w:val="00AC11BC"/>
    <w:rsid w:val="00AC11E4"/>
    <w:rsid w:val="00AC491A"/>
    <w:rsid w:val="00AC6619"/>
    <w:rsid w:val="00AC7F2C"/>
    <w:rsid w:val="00AC7F35"/>
    <w:rsid w:val="00AD3275"/>
    <w:rsid w:val="00AD5D34"/>
    <w:rsid w:val="00AE3D47"/>
    <w:rsid w:val="00AF0EDE"/>
    <w:rsid w:val="00AF7154"/>
    <w:rsid w:val="00AF7885"/>
    <w:rsid w:val="00B04F6B"/>
    <w:rsid w:val="00B06B70"/>
    <w:rsid w:val="00B06DAC"/>
    <w:rsid w:val="00B07956"/>
    <w:rsid w:val="00B10AC7"/>
    <w:rsid w:val="00B15D43"/>
    <w:rsid w:val="00B1696A"/>
    <w:rsid w:val="00B16ED3"/>
    <w:rsid w:val="00B210F8"/>
    <w:rsid w:val="00B21B63"/>
    <w:rsid w:val="00B232B8"/>
    <w:rsid w:val="00B236F2"/>
    <w:rsid w:val="00B27AD1"/>
    <w:rsid w:val="00B27EAF"/>
    <w:rsid w:val="00B33848"/>
    <w:rsid w:val="00B41143"/>
    <w:rsid w:val="00B5720F"/>
    <w:rsid w:val="00B647A1"/>
    <w:rsid w:val="00B64AA4"/>
    <w:rsid w:val="00B65750"/>
    <w:rsid w:val="00B70B2D"/>
    <w:rsid w:val="00B752FA"/>
    <w:rsid w:val="00B770BD"/>
    <w:rsid w:val="00B839B3"/>
    <w:rsid w:val="00B84C34"/>
    <w:rsid w:val="00B942CE"/>
    <w:rsid w:val="00BA1C30"/>
    <w:rsid w:val="00BA64CE"/>
    <w:rsid w:val="00BA657E"/>
    <w:rsid w:val="00BA764E"/>
    <w:rsid w:val="00BA7EFF"/>
    <w:rsid w:val="00BB29B0"/>
    <w:rsid w:val="00BC0683"/>
    <w:rsid w:val="00BC4367"/>
    <w:rsid w:val="00BC4BC0"/>
    <w:rsid w:val="00BD1384"/>
    <w:rsid w:val="00BD6ABC"/>
    <w:rsid w:val="00BD6BB1"/>
    <w:rsid w:val="00BE0640"/>
    <w:rsid w:val="00BF0E84"/>
    <w:rsid w:val="00BF1DC6"/>
    <w:rsid w:val="00BF4E8D"/>
    <w:rsid w:val="00C04E38"/>
    <w:rsid w:val="00C04E87"/>
    <w:rsid w:val="00C10EFA"/>
    <w:rsid w:val="00C11587"/>
    <w:rsid w:val="00C1265C"/>
    <w:rsid w:val="00C1331F"/>
    <w:rsid w:val="00C168C0"/>
    <w:rsid w:val="00C22C71"/>
    <w:rsid w:val="00C247D6"/>
    <w:rsid w:val="00C3069D"/>
    <w:rsid w:val="00C30944"/>
    <w:rsid w:val="00C34800"/>
    <w:rsid w:val="00C34B5B"/>
    <w:rsid w:val="00C35497"/>
    <w:rsid w:val="00C4234D"/>
    <w:rsid w:val="00C42D56"/>
    <w:rsid w:val="00C43C71"/>
    <w:rsid w:val="00C45B99"/>
    <w:rsid w:val="00C472D7"/>
    <w:rsid w:val="00C5138C"/>
    <w:rsid w:val="00C52DF0"/>
    <w:rsid w:val="00C56C38"/>
    <w:rsid w:val="00C56D51"/>
    <w:rsid w:val="00C56E7E"/>
    <w:rsid w:val="00C61637"/>
    <w:rsid w:val="00C61F8A"/>
    <w:rsid w:val="00C64741"/>
    <w:rsid w:val="00C666A5"/>
    <w:rsid w:val="00C66C10"/>
    <w:rsid w:val="00C74CB1"/>
    <w:rsid w:val="00C766ED"/>
    <w:rsid w:val="00C80F25"/>
    <w:rsid w:val="00C82278"/>
    <w:rsid w:val="00C839D0"/>
    <w:rsid w:val="00C83FB5"/>
    <w:rsid w:val="00C8500B"/>
    <w:rsid w:val="00C87D3E"/>
    <w:rsid w:val="00C91743"/>
    <w:rsid w:val="00C9180A"/>
    <w:rsid w:val="00CC0359"/>
    <w:rsid w:val="00CC61CC"/>
    <w:rsid w:val="00CD1452"/>
    <w:rsid w:val="00CE2AF9"/>
    <w:rsid w:val="00CE5278"/>
    <w:rsid w:val="00CF00AD"/>
    <w:rsid w:val="00CF1937"/>
    <w:rsid w:val="00CF5717"/>
    <w:rsid w:val="00CF7544"/>
    <w:rsid w:val="00D004FD"/>
    <w:rsid w:val="00D13881"/>
    <w:rsid w:val="00D147CC"/>
    <w:rsid w:val="00D23DD8"/>
    <w:rsid w:val="00D30E55"/>
    <w:rsid w:val="00D3291E"/>
    <w:rsid w:val="00D34090"/>
    <w:rsid w:val="00D344D6"/>
    <w:rsid w:val="00D524CD"/>
    <w:rsid w:val="00D52B64"/>
    <w:rsid w:val="00D53EFF"/>
    <w:rsid w:val="00D65078"/>
    <w:rsid w:val="00D659EE"/>
    <w:rsid w:val="00D65ABE"/>
    <w:rsid w:val="00D77B51"/>
    <w:rsid w:val="00D8515C"/>
    <w:rsid w:val="00D853FE"/>
    <w:rsid w:val="00D854FD"/>
    <w:rsid w:val="00D90CB7"/>
    <w:rsid w:val="00D93053"/>
    <w:rsid w:val="00D93208"/>
    <w:rsid w:val="00D93992"/>
    <w:rsid w:val="00D97327"/>
    <w:rsid w:val="00D97E27"/>
    <w:rsid w:val="00DA000F"/>
    <w:rsid w:val="00DA1E4E"/>
    <w:rsid w:val="00DA2C6C"/>
    <w:rsid w:val="00DA5089"/>
    <w:rsid w:val="00DA63DB"/>
    <w:rsid w:val="00DC0D24"/>
    <w:rsid w:val="00DC1FA9"/>
    <w:rsid w:val="00DC5178"/>
    <w:rsid w:val="00DC7825"/>
    <w:rsid w:val="00DD406A"/>
    <w:rsid w:val="00DD4A9E"/>
    <w:rsid w:val="00DE05AD"/>
    <w:rsid w:val="00DE5033"/>
    <w:rsid w:val="00DF41A3"/>
    <w:rsid w:val="00DF51A8"/>
    <w:rsid w:val="00DF62FB"/>
    <w:rsid w:val="00E0378E"/>
    <w:rsid w:val="00E050D3"/>
    <w:rsid w:val="00E06AA5"/>
    <w:rsid w:val="00E10F2C"/>
    <w:rsid w:val="00E12985"/>
    <w:rsid w:val="00E16C33"/>
    <w:rsid w:val="00E25696"/>
    <w:rsid w:val="00E26F4C"/>
    <w:rsid w:val="00E2713F"/>
    <w:rsid w:val="00E30225"/>
    <w:rsid w:val="00E31165"/>
    <w:rsid w:val="00E323A6"/>
    <w:rsid w:val="00E40D7F"/>
    <w:rsid w:val="00E42752"/>
    <w:rsid w:val="00E47A69"/>
    <w:rsid w:val="00E508F4"/>
    <w:rsid w:val="00E5114E"/>
    <w:rsid w:val="00E61747"/>
    <w:rsid w:val="00E7148D"/>
    <w:rsid w:val="00E71E86"/>
    <w:rsid w:val="00E74C72"/>
    <w:rsid w:val="00E7622B"/>
    <w:rsid w:val="00E766B7"/>
    <w:rsid w:val="00E8599F"/>
    <w:rsid w:val="00E85EDE"/>
    <w:rsid w:val="00E87D40"/>
    <w:rsid w:val="00E90D40"/>
    <w:rsid w:val="00EA1C0F"/>
    <w:rsid w:val="00EA7EDA"/>
    <w:rsid w:val="00EB0B7D"/>
    <w:rsid w:val="00EB2C23"/>
    <w:rsid w:val="00EB35F1"/>
    <w:rsid w:val="00EB72A2"/>
    <w:rsid w:val="00EC4320"/>
    <w:rsid w:val="00EC4ADB"/>
    <w:rsid w:val="00ED2E18"/>
    <w:rsid w:val="00ED66ED"/>
    <w:rsid w:val="00ED6AFB"/>
    <w:rsid w:val="00ED6DEF"/>
    <w:rsid w:val="00EE018A"/>
    <w:rsid w:val="00EE120A"/>
    <w:rsid w:val="00EE177B"/>
    <w:rsid w:val="00EE2C10"/>
    <w:rsid w:val="00EE4229"/>
    <w:rsid w:val="00EE7B02"/>
    <w:rsid w:val="00EF2616"/>
    <w:rsid w:val="00EF3DF8"/>
    <w:rsid w:val="00EF4146"/>
    <w:rsid w:val="00EF72A4"/>
    <w:rsid w:val="00F03B10"/>
    <w:rsid w:val="00F06321"/>
    <w:rsid w:val="00F10FE6"/>
    <w:rsid w:val="00F11173"/>
    <w:rsid w:val="00F11333"/>
    <w:rsid w:val="00F11BC6"/>
    <w:rsid w:val="00F1346D"/>
    <w:rsid w:val="00F16F43"/>
    <w:rsid w:val="00F22098"/>
    <w:rsid w:val="00F329B0"/>
    <w:rsid w:val="00F358F6"/>
    <w:rsid w:val="00F3707E"/>
    <w:rsid w:val="00F423A9"/>
    <w:rsid w:val="00F4401B"/>
    <w:rsid w:val="00F440BA"/>
    <w:rsid w:val="00F50816"/>
    <w:rsid w:val="00F526D6"/>
    <w:rsid w:val="00F56866"/>
    <w:rsid w:val="00F63CC9"/>
    <w:rsid w:val="00F75C76"/>
    <w:rsid w:val="00F7662E"/>
    <w:rsid w:val="00F8028D"/>
    <w:rsid w:val="00F81557"/>
    <w:rsid w:val="00F83608"/>
    <w:rsid w:val="00F8375F"/>
    <w:rsid w:val="00FA329E"/>
    <w:rsid w:val="00FA3A67"/>
    <w:rsid w:val="00FB02B1"/>
    <w:rsid w:val="00FB1973"/>
    <w:rsid w:val="00FC2743"/>
    <w:rsid w:val="00FC2852"/>
    <w:rsid w:val="00FC408A"/>
    <w:rsid w:val="00FC53CF"/>
    <w:rsid w:val="00FC7E8C"/>
    <w:rsid w:val="00FD5879"/>
    <w:rsid w:val="00FE2F74"/>
    <w:rsid w:val="00FE4B38"/>
    <w:rsid w:val="00FE5E79"/>
    <w:rsid w:val="00FF3B91"/>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link w:val="Ttulo1Car"/>
    <w:uiPriority w:val="9"/>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link w:val="Ttulo2Car"/>
    <w:uiPriority w:val="9"/>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uiPriority w:val="9"/>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253D92"/>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nhideWhenUsed/>
    <w:qFormat/>
    <w:rsid w:val="001546C0"/>
    <w:pPr>
      <w:keepNext/>
      <w:keepLines/>
      <w:suppressAutoHyphens w:val="0"/>
      <w:spacing w:before="200" w:after="40"/>
      <w:outlineLvl w:val="5"/>
    </w:pPr>
    <w:rPr>
      <w:rFonts w:eastAsia="Liberation Serif" w:cs="Liberation Serif"/>
      <w:b/>
      <w:kern w:val="0"/>
      <w:sz w:val="20"/>
      <w:szCs w:val="20"/>
    </w:rPr>
  </w:style>
  <w:style w:type="paragraph" w:styleId="Ttulo7">
    <w:name w:val="heading 7"/>
    <w:basedOn w:val="Normal"/>
    <w:next w:val="Normal"/>
    <w:link w:val="Ttulo7Car"/>
    <w:uiPriority w:val="9"/>
    <w:semiHidden/>
    <w:unhideWhenUsed/>
    <w:qFormat/>
    <w:rsid w:val="001A1223"/>
    <w:pPr>
      <w:widowControl/>
      <w:suppressAutoHyphens w:val="0"/>
      <w:spacing w:before="240" w:after="60"/>
      <w:ind w:left="4908" w:hanging="360"/>
      <w:outlineLvl w:val="6"/>
    </w:pPr>
    <w:rPr>
      <w:rFonts w:ascii="Calibri" w:eastAsiaTheme="minorEastAsia" w:hAnsi="Calibri" w:cs="Calibri"/>
      <w:kern w:val="0"/>
      <w:lang w:val="en-US"/>
    </w:rPr>
  </w:style>
  <w:style w:type="paragraph" w:styleId="Ttulo8">
    <w:name w:val="heading 8"/>
    <w:basedOn w:val="Normal"/>
    <w:next w:val="Normal"/>
    <w:link w:val="Ttulo8Car"/>
    <w:uiPriority w:val="9"/>
    <w:semiHidden/>
    <w:unhideWhenUsed/>
    <w:qFormat/>
    <w:rsid w:val="001A1223"/>
    <w:pPr>
      <w:widowControl/>
      <w:suppressAutoHyphens w:val="0"/>
      <w:spacing w:before="240" w:after="60"/>
      <w:ind w:left="5628" w:hanging="360"/>
      <w:outlineLvl w:val="7"/>
    </w:pPr>
    <w:rPr>
      <w:rFonts w:ascii="Calibri" w:eastAsiaTheme="minorEastAsia" w:hAnsi="Calibri" w:cs="Calibri"/>
      <w:i/>
      <w:iCs/>
      <w:kern w:val="0"/>
      <w:lang w:val="en-US"/>
    </w:rPr>
  </w:style>
  <w:style w:type="paragraph" w:styleId="Ttulo9">
    <w:name w:val="heading 9"/>
    <w:basedOn w:val="Normal"/>
    <w:next w:val="Normal"/>
    <w:link w:val="Ttulo9Car"/>
    <w:uiPriority w:val="9"/>
    <w:semiHidden/>
    <w:unhideWhenUsed/>
    <w:qFormat/>
    <w:rsid w:val="001A1223"/>
    <w:pPr>
      <w:widowControl/>
      <w:suppressAutoHyphens w:val="0"/>
      <w:spacing w:before="240" w:after="60"/>
      <w:ind w:left="6348" w:hanging="360"/>
      <w:outlineLvl w:val="8"/>
    </w:pPr>
    <w:rPr>
      <w:rFonts w:asciiTheme="majorHAnsi" w:eastAsiaTheme="majorEastAsia" w:hAnsiTheme="majorHAnsi" w:cstheme="majorBidi"/>
      <w:kern w:val="0"/>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A1223"/>
    <w:rPr>
      <w:rFonts w:ascii="Arial" w:eastAsia="DejaVu Sans" w:hAnsi="Arial" w:cs="Arial"/>
      <w:b/>
      <w:bCs/>
      <w:kern w:val="1"/>
      <w:sz w:val="24"/>
      <w:szCs w:val="24"/>
    </w:rPr>
  </w:style>
  <w:style w:type="character" w:customStyle="1" w:styleId="Ttulo2Car">
    <w:name w:val="Título 2 Car"/>
    <w:basedOn w:val="Fuentedeprrafopredeter"/>
    <w:link w:val="Ttulo2"/>
    <w:uiPriority w:val="9"/>
    <w:rsid w:val="001A1223"/>
    <w:rPr>
      <w:rFonts w:ascii="Arial" w:eastAsia="DejaVu Sans" w:hAnsi="Arial" w:cs="Arial"/>
      <w:b/>
      <w:bCs/>
      <w:kern w:val="1"/>
      <w:sz w:val="22"/>
      <w:szCs w:val="24"/>
    </w:rPr>
  </w:style>
  <w:style w:type="character" w:customStyle="1" w:styleId="Ttulo3Car">
    <w:name w:val="Título 3 Car"/>
    <w:basedOn w:val="Fuentedeprrafopredeter"/>
    <w:link w:val="Ttulo3"/>
    <w:uiPriority w:val="9"/>
    <w:rsid w:val="001A1223"/>
    <w:rPr>
      <w:rFonts w:ascii="Arial" w:eastAsia="DejaVu Sans" w:hAnsi="Arial"/>
      <w:b/>
      <w:bCs/>
      <w:kern w:val="1"/>
      <w:sz w:val="24"/>
      <w:szCs w:val="24"/>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customStyle="1" w:styleId="Ttulo5Car">
    <w:name w:val="Título 5 Car"/>
    <w:basedOn w:val="Fuentedeprrafopredeter"/>
    <w:link w:val="Ttulo5"/>
    <w:uiPriority w:val="9"/>
    <w:semiHidden/>
    <w:rsid w:val="00253D92"/>
    <w:rPr>
      <w:rFonts w:asciiTheme="majorHAnsi" w:eastAsiaTheme="majorEastAsia" w:hAnsiTheme="majorHAnsi" w:cstheme="majorBidi"/>
      <w:color w:val="365F91" w:themeColor="accent1" w:themeShade="BF"/>
      <w:kern w:val="1"/>
      <w:sz w:val="24"/>
      <w:szCs w:val="24"/>
    </w:rPr>
  </w:style>
  <w:style w:type="character" w:customStyle="1" w:styleId="Ttulo6Car">
    <w:name w:val="Título 6 Car"/>
    <w:basedOn w:val="Fuentedeprrafopredeter"/>
    <w:link w:val="Ttulo6"/>
    <w:rsid w:val="001546C0"/>
    <w:rPr>
      <w:rFonts w:ascii="Liberation Serif" w:eastAsia="Liberation Serif" w:hAnsi="Liberation Serif" w:cs="Liberation Serif"/>
      <w:b/>
    </w:rPr>
  </w:style>
  <w:style w:type="character" w:customStyle="1" w:styleId="Ttulo7Car">
    <w:name w:val="Título 7 Car"/>
    <w:basedOn w:val="Fuentedeprrafopredeter"/>
    <w:link w:val="Ttulo7"/>
    <w:uiPriority w:val="9"/>
    <w:semiHidden/>
    <w:rsid w:val="001A1223"/>
    <w:rPr>
      <w:rFonts w:ascii="Calibri" w:eastAsiaTheme="minorEastAsia" w:hAnsi="Calibri" w:cs="Calibri"/>
      <w:sz w:val="24"/>
      <w:szCs w:val="24"/>
      <w:lang w:val="en-US"/>
    </w:rPr>
  </w:style>
  <w:style w:type="character" w:customStyle="1" w:styleId="Ttulo8Car">
    <w:name w:val="Título 8 Car"/>
    <w:basedOn w:val="Fuentedeprrafopredeter"/>
    <w:link w:val="Ttulo8"/>
    <w:uiPriority w:val="9"/>
    <w:semiHidden/>
    <w:rsid w:val="001A1223"/>
    <w:rPr>
      <w:rFonts w:ascii="Calibri" w:eastAsiaTheme="minorEastAsia" w:hAnsi="Calibri" w:cs="Calibri"/>
      <w:i/>
      <w:iCs/>
      <w:sz w:val="24"/>
      <w:szCs w:val="24"/>
      <w:lang w:val="en-US"/>
    </w:rPr>
  </w:style>
  <w:style w:type="character" w:customStyle="1" w:styleId="Ttulo9Car">
    <w:name w:val="Título 9 Car"/>
    <w:basedOn w:val="Fuentedeprrafopredeter"/>
    <w:link w:val="Ttulo9"/>
    <w:uiPriority w:val="9"/>
    <w:semiHidden/>
    <w:rsid w:val="001A1223"/>
    <w:rPr>
      <w:rFonts w:asciiTheme="majorHAnsi" w:eastAsiaTheme="majorEastAsia" w:hAnsiTheme="majorHAnsi" w:cstheme="majorBidi"/>
      <w:sz w:val="22"/>
      <w:szCs w:val="22"/>
      <w:lang w:val="en-US"/>
    </w:rPr>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link w:val="EncabezadoCar"/>
    <w:uiPriority w:val="99"/>
    <w:pPr>
      <w:suppressLineNumbers/>
      <w:tabs>
        <w:tab w:val="center" w:pos="4818"/>
        <w:tab w:val="right" w:pos="9637"/>
      </w:tabs>
    </w:pPr>
  </w:style>
  <w:style w:type="character" w:customStyle="1" w:styleId="EncabezadoCar">
    <w:name w:val="Encabezado Car"/>
    <w:link w:val="Encabezado"/>
    <w:uiPriority w:val="99"/>
    <w:rsid w:val="004E0A28"/>
    <w:rPr>
      <w:rFonts w:ascii="Liberation Serif" w:eastAsia="DejaVu Sans" w:hAnsi="Liberation Serif"/>
      <w:kern w:val="1"/>
      <w:sz w:val="24"/>
      <w:szCs w:val="24"/>
    </w:r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aliases w:val="AL Pie de página,Pie de página AL,f,Car13, Car13,pie de página"/>
    <w:basedOn w:val="Normal"/>
    <w:link w:val="PiedepginaCar"/>
    <w:uiPriority w:val="99"/>
    <w:qFormat/>
    <w:pPr>
      <w:suppressLineNumbers/>
      <w:tabs>
        <w:tab w:val="center" w:pos="4419"/>
        <w:tab w:val="right" w:pos="8838"/>
      </w:tabs>
    </w:pPr>
  </w:style>
  <w:style w:type="character" w:customStyle="1" w:styleId="PiedepginaCar">
    <w:name w:val="Pie de página Car"/>
    <w:aliases w:val="AL Pie de página Car,Pie de página AL Car,f Car,Car13 Car, Car13 Car,pie de página Car"/>
    <w:link w:val="Piedepgina"/>
    <w:uiPriority w:val="99"/>
    <w:rsid w:val="004E0A28"/>
    <w:rPr>
      <w:rFonts w:ascii="Liberation Serif" w:eastAsia="DejaVu Sans" w:hAnsi="Liberation Serif"/>
      <w:kern w:val="1"/>
      <w:sz w:val="24"/>
      <w:szCs w:val="24"/>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Normal (Web) Car Car Car Car Car Car Car Car,Normal (Web)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Normal (Web) Car Car Car Car Car Car Car Car Car,Normal (Web)1 Car"/>
    <w:link w:val="NormalWeb"/>
    <w:uiPriority w:val="99"/>
    <w:qFormat/>
    <w:locked/>
    <w:rsid w:val="009442BE"/>
    <w:rPr>
      <w:sz w:val="24"/>
      <w:szCs w:val="24"/>
      <w:lang w:val="es-ES" w:eastAsia="es-ES"/>
    </w:rPr>
  </w:style>
  <w:style w:type="table" w:styleId="Tablaconcuadrcula">
    <w:name w:val="Table Grid"/>
    <w:basedOn w:val="Tablanormal"/>
    <w:uiPriority w:val="3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RMAL,Sin espaciado4,Stinking Styles3,No Spacing,No Spacing1,Medium Grid 2,Cuadrícula media 21,Sin espaciado3,Formato,A1,Sin espaciado41,S7-SANMIGUEL,Cuadrícula media 211,Sin espaciado2,Cuadrícula media 22,Sin espaciado5,B,alejo"/>
    <w:link w:val="SinespaciadoCar"/>
    <w:uiPriority w:val="1"/>
    <w:qFormat/>
    <w:rsid w:val="00E74C72"/>
    <w:pPr>
      <w:widowControl w:val="0"/>
      <w:suppressAutoHyphens/>
    </w:pPr>
    <w:rPr>
      <w:rFonts w:ascii="Liberation Serif" w:eastAsia="DejaVu Sans" w:hAnsi="Liberation Serif"/>
      <w:kern w:val="1"/>
      <w:sz w:val="24"/>
      <w:szCs w:val="24"/>
    </w:rPr>
  </w:style>
  <w:style w:type="character" w:customStyle="1" w:styleId="SinespaciadoCar">
    <w:name w:val="Sin espaciado Car"/>
    <w:aliases w:val="Aries Car,k Car,NORMAL Car,Sin espaciado4 Car,Stinking Styles3 Car,No Spacing Car,No Spacing1 Car,Medium Grid 2 Car,Cuadrícula media 21 Car,Sin espaciado3 Car,Formato Car,A1 Car,Sin espaciado41 Car,S7-SANMIGUEL Car,Sin espaciado2 Car"/>
    <w:link w:val="Sinespaciado"/>
    <w:uiPriority w:val="1"/>
    <w:qFormat/>
    <w:rsid w:val="00A059A4"/>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11,Bulletr List Paragraph,列出段落,列出段落1,List Paragraph,HOJA,Elabora,lp"/>
    <w:basedOn w:val="Normal"/>
    <w:link w:val="PrrafodelistaCar"/>
    <w:uiPriority w:val="34"/>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11 Car,列出段落 Car,HOJA Car"/>
    <w:link w:val="Prrafodelista"/>
    <w:uiPriority w:val="34"/>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unhideWhenUsed/>
    <w:rsid w:val="00A261FB"/>
    <w:rPr>
      <w:sz w:val="20"/>
      <w:szCs w:val="20"/>
    </w:rPr>
  </w:style>
  <w:style w:type="character" w:customStyle="1" w:styleId="TextocomentarioCar">
    <w:name w:val="Texto comentario Car"/>
    <w:basedOn w:val="Fuentedeprrafopredeter"/>
    <w:link w:val="Textocomentario"/>
    <w:uiPriority w:val="99"/>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table" w:customStyle="1" w:styleId="Tablaconcuadrcula39">
    <w:name w:val="Tabla con cuadrícula39"/>
    <w:basedOn w:val="Tablanormal"/>
    <w:next w:val="Tablaconcuadrcula"/>
    <w:uiPriority w:val="39"/>
    <w:qFormat/>
    <w:rsid w:val="00414352"/>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next w:val="Normal"/>
    <w:link w:val="TtuloCar"/>
    <w:qFormat/>
    <w:rsid w:val="001546C0"/>
    <w:pPr>
      <w:keepNext/>
      <w:keepLines/>
      <w:suppressAutoHyphens w:val="0"/>
      <w:spacing w:before="480" w:after="120"/>
    </w:pPr>
    <w:rPr>
      <w:rFonts w:eastAsia="Liberation Serif" w:cs="Liberation Serif"/>
      <w:b/>
      <w:kern w:val="0"/>
      <w:sz w:val="72"/>
      <w:szCs w:val="72"/>
    </w:rPr>
  </w:style>
  <w:style w:type="character" w:customStyle="1" w:styleId="TtuloCar">
    <w:name w:val="Título Car"/>
    <w:basedOn w:val="Fuentedeprrafopredeter"/>
    <w:link w:val="Ttulo"/>
    <w:uiPriority w:val="10"/>
    <w:rsid w:val="001546C0"/>
    <w:rPr>
      <w:rFonts w:ascii="Liberation Serif" w:eastAsia="Liberation Serif" w:hAnsi="Liberation Serif" w:cs="Liberation Serif"/>
      <w:b/>
      <w:sz w:val="72"/>
      <w:szCs w:val="72"/>
    </w:rPr>
  </w:style>
  <w:style w:type="paragraph" w:styleId="Subttulo">
    <w:name w:val="Subtitle"/>
    <w:basedOn w:val="Normal"/>
    <w:next w:val="Normal"/>
    <w:link w:val="SubttuloCar"/>
    <w:qFormat/>
    <w:rsid w:val="001546C0"/>
    <w:pPr>
      <w:widowControl/>
      <w:suppressAutoHyphens w:val="0"/>
      <w:jc w:val="center"/>
    </w:pPr>
    <w:rPr>
      <w:rFonts w:ascii="Times New Roman" w:eastAsia="Times New Roman" w:hAnsi="Times New Roman"/>
      <w:kern w:val="0"/>
      <w:sz w:val="28"/>
      <w:szCs w:val="28"/>
    </w:rPr>
  </w:style>
  <w:style w:type="character" w:customStyle="1" w:styleId="SubttuloCar">
    <w:name w:val="Subtítulo Car"/>
    <w:basedOn w:val="Fuentedeprrafopredeter"/>
    <w:link w:val="Subttulo"/>
    <w:rsid w:val="001546C0"/>
    <w:rPr>
      <w:sz w:val="28"/>
      <w:szCs w:val="28"/>
    </w:rPr>
  </w:style>
  <w:style w:type="paragraph" w:customStyle="1" w:styleId="TableParagraph">
    <w:name w:val="Table Paragraph"/>
    <w:basedOn w:val="Normal"/>
    <w:uiPriority w:val="1"/>
    <w:qFormat/>
    <w:rsid w:val="001546C0"/>
    <w:pPr>
      <w:suppressAutoHyphens w:val="0"/>
      <w:autoSpaceDE w:val="0"/>
      <w:autoSpaceDN w:val="0"/>
      <w:spacing w:before="43"/>
      <w:jc w:val="center"/>
    </w:pPr>
    <w:rPr>
      <w:rFonts w:ascii="Arial" w:eastAsia="Arial" w:hAnsi="Arial" w:cs="Arial"/>
      <w:kern w:val="0"/>
      <w:sz w:val="22"/>
      <w:szCs w:val="22"/>
      <w:lang w:val="es-ES" w:eastAsia="en-US"/>
    </w:rPr>
  </w:style>
  <w:style w:type="paragraph" w:styleId="Textonotapie">
    <w:name w:val="footnote text"/>
    <w:basedOn w:val="Normal"/>
    <w:link w:val="TextonotapieCar"/>
    <w:rsid w:val="001546C0"/>
    <w:pPr>
      <w:widowControl/>
      <w:suppressAutoHyphens w:val="0"/>
      <w:ind w:left="397" w:hanging="397"/>
      <w:jc w:val="both"/>
    </w:pPr>
    <w:rPr>
      <w:rFonts w:ascii="Times" w:eastAsia="Times" w:hAnsi="Times"/>
      <w:kern w:val="0"/>
      <w:szCs w:val="20"/>
      <w:lang w:val="es-ES_tradnl" w:eastAsia="x-none"/>
    </w:rPr>
  </w:style>
  <w:style w:type="character" w:customStyle="1" w:styleId="TextonotapieCar">
    <w:name w:val="Texto nota pie Car"/>
    <w:basedOn w:val="Fuentedeprrafopredeter"/>
    <w:link w:val="Textonotapie"/>
    <w:rsid w:val="001546C0"/>
    <w:rPr>
      <w:rFonts w:ascii="Times" w:eastAsia="Times" w:hAnsi="Times"/>
      <w:sz w:val="24"/>
      <w:lang w:val="es-ES_tradnl" w:eastAsia="x-none"/>
    </w:rPr>
  </w:style>
  <w:style w:type="paragraph" w:customStyle="1" w:styleId="Ttulo11">
    <w:name w:val="Título 11"/>
    <w:basedOn w:val="Normal"/>
    <w:uiPriority w:val="1"/>
    <w:qFormat/>
    <w:rsid w:val="001546C0"/>
    <w:pPr>
      <w:suppressAutoHyphens w:val="0"/>
      <w:autoSpaceDE w:val="0"/>
      <w:autoSpaceDN w:val="0"/>
      <w:ind w:left="322"/>
      <w:outlineLvl w:val="1"/>
    </w:pPr>
    <w:rPr>
      <w:rFonts w:ascii="Arial Narrow" w:eastAsia="Arial Narrow" w:hAnsi="Arial Narrow" w:cs="Arial Narrow"/>
      <w:b/>
      <w:bCs/>
      <w:kern w:val="0"/>
      <w:sz w:val="22"/>
      <w:szCs w:val="22"/>
      <w:lang w:val="es-ES" w:eastAsia="es-ES" w:bidi="es-ES"/>
    </w:rPr>
  </w:style>
  <w:style w:type="paragraph" w:customStyle="1" w:styleId="Default">
    <w:name w:val="Default"/>
    <w:link w:val="DefaultCar"/>
    <w:qFormat/>
    <w:rsid w:val="001546C0"/>
    <w:pPr>
      <w:autoSpaceDE w:val="0"/>
      <w:autoSpaceDN w:val="0"/>
      <w:adjustRightInd w:val="0"/>
    </w:pPr>
    <w:rPr>
      <w:rFonts w:ascii="Arial" w:eastAsia="Liberation Serif" w:hAnsi="Arial" w:cs="Arial"/>
      <w:color w:val="000000"/>
      <w:sz w:val="24"/>
      <w:szCs w:val="24"/>
    </w:rPr>
  </w:style>
  <w:style w:type="character" w:customStyle="1" w:styleId="DefaultCar">
    <w:name w:val="Default Car"/>
    <w:link w:val="Default"/>
    <w:locked/>
    <w:rsid w:val="001A1223"/>
    <w:rPr>
      <w:rFonts w:ascii="Arial" w:eastAsia="Liberation Serif" w:hAnsi="Arial" w:cs="Arial"/>
      <w:color w:val="000000"/>
      <w:sz w:val="24"/>
      <w:szCs w:val="24"/>
    </w:rPr>
  </w:style>
  <w:style w:type="table" w:customStyle="1" w:styleId="TableNormal">
    <w:name w:val="Table Normal"/>
    <w:rsid w:val="001A1223"/>
    <w:pPr>
      <w:spacing w:after="200" w:line="276" w:lineRule="auto"/>
    </w:pPr>
    <w:rPr>
      <w:rFonts w:ascii="Calibri" w:eastAsia="Calibri" w:hAnsi="Calibri" w:cs="Calibri"/>
      <w:sz w:val="22"/>
      <w:szCs w:val="22"/>
    </w:rPr>
    <w:tblPr>
      <w:tblCellMar>
        <w:top w:w="0" w:type="dxa"/>
        <w:left w:w="0" w:type="dxa"/>
        <w:bottom w:w="0" w:type="dxa"/>
        <w:right w:w="0" w:type="dxa"/>
      </w:tblCellMar>
    </w:tblPr>
  </w:style>
  <w:style w:type="character" w:styleId="Textoennegrita">
    <w:name w:val="Strong"/>
    <w:basedOn w:val="Fuentedeprrafopredeter"/>
    <w:uiPriority w:val="22"/>
    <w:qFormat/>
    <w:rsid w:val="001A1223"/>
    <w:rPr>
      <w:b/>
      <w:bCs/>
    </w:rPr>
  </w:style>
  <w:style w:type="character" w:customStyle="1" w:styleId="apple-converted-space">
    <w:name w:val="apple-converted-space"/>
    <w:basedOn w:val="Fuentedeprrafopredeter"/>
    <w:rsid w:val="001A1223"/>
  </w:style>
  <w:style w:type="character" w:customStyle="1" w:styleId="hkxmid">
    <w:name w:val="hkxmid"/>
    <w:basedOn w:val="Fuentedeprrafopredeter"/>
    <w:rsid w:val="001A1223"/>
  </w:style>
  <w:style w:type="character" w:customStyle="1" w:styleId="us2qzb">
    <w:name w:val="us2qzb"/>
    <w:basedOn w:val="Fuentedeprrafopredeter"/>
    <w:rsid w:val="001A12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83918789">
      <w:bodyDiv w:val="1"/>
      <w:marLeft w:val="0"/>
      <w:marRight w:val="0"/>
      <w:marTop w:val="0"/>
      <w:marBottom w:val="0"/>
      <w:divBdr>
        <w:top w:val="none" w:sz="0" w:space="0" w:color="auto"/>
        <w:left w:val="none" w:sz="0" w:space="0" w:color="auto"/>
        <w:bottom w:val="none" w:sz="0" w:space="0" w:color="auto"/>
        <w:right w:val="none" w:sz="0" w:space="0" w:color="auto"/>
      </w:divBdr>
    </w:div>
    <w:div w:id="145783543">
      <w:bodyDiv w:val="1"/>
      <w:marLeft w:val="0"/>
      <w:marRight w:val="0"/>
      <w:marTop w:val="0"/>
      <w:marBottom w:val="0"/>
      <w:divBdr>
        <w:top w:val="none" w:sz="0" w:space="0" w:color="auto"/>
        <w:left w:val="none" w:sz="0" w:space="0" w:color="auto"/>
        <w:bottom w:val="none" w:sz="0" w:space="0" w:color="auto"/>
        <w:right w:val="none" w:sz="0" w:space="0" w:color="auto"/>
      </w:divBdr>
    </w:div>
    <w:div w:id="186796684">
      <w:bodyDiv w:val="1"/>
      <w:marLeft w:val="0"/>
      <w:marRight w:val="0"/>
      <w:marTop w:val="0"/>
      <w:marBottom w:val="0"/>
      <w:divBdr>
        <w:top w:val="none" w:sz="0" w:space="0" w:color="auto"/>
        <w:left w:val="none" w:sz="0" w:space="0" w:color="auto"/>
        <w:bottom w:val="none" w:sz="0" w:space="0" w:color="auto"/>
        <w:right w:val="none" w:sz="0" w:space="0" w:color="auto"/>
      </w:divBdr>
    </w:div>
    <w:div w:id="313607983">
      <w:bodyDiv w:val="1"/>
      <w:marLeft w:val="0"/>
      <w:marRight w:val="0"/>
      <w:marTop w:val="0"/>
      <w:marBottom w:val="0"/>
      <w:divBdr>
        <w:top w:val="none" w:sz="0" w:space="0" w:color="auto"/>
        <w:left w:val="none" w:sz="0" w:space="0" w:color="auto"/>
        <w:bottom w:val="none" w:sz="0" w:space="0" w:color="auto"/>
        <w:right w:val="none" w:sz="0" w:space="0" w:color="auto"/>
      </w:divBdr>
    </w:div>
    <w:div w:id="369568938">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489564631">
      <w:bodyDiv w:val="1"/>
      <w:marLeft w:val="0"/>
      <w:marRight w:val="0"/>
      <w:marTop w:val="0"/>
      <w:marBottom w:val="0"/>
      <w:divBdr>
        <w:top w:val="none" w:sz="0" w:space="0" w:color="auto"/>
        <w:left w:val="none" w:sz="0" w:space="0" w:color="auto"/>
        <w:bottom w:val="none" w:sz="0" w:space="0" w:color="auto"/>
        <w:right w:val="none" w:sz="0" w:space="0" w:color="auto"/>
      </w:divBdr>
    </w:div>
    <w:div w:id="531263561">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33553739">
      <w:bodyDiv w:val="1"/>
      <w:marLeft w:val="0"/>
      <w:marRight w:val="0"/>
      <w:marTop w:val="0"/>
      <w:marBottom w:val="0"/>
      <w:divBdr>
        <w:top w:val="none" w:sz="0" w:space="0" w:color="auto"/>
        <w:left w:val="none" w:sz="0" w:space="0" w:color="auto"/>
        <w:bottom w:val="none" w:sz="0" w:space="0" w:color="auto"/>
        <w:right w:val="none" w:sz="0" w:space="0" w:color="auto"/>
      </w:divBdr>
    </w:div>
    <w:div w:id="796945539">
      <w:bodyDiv w:val="1"/>
      <w:marLeft w:val="0"/>
      <w:marRight w:val="0"/>
      <w:marTop w:val="0"/>
      <w:marBottom w:val="0"/>
      <w:divBdr>
        <w:top w:val="none" w:sz="0" w:space="0" w:color="auto"/>
        <w:left w:val="none" w:sz="0" w:space="0" w:color="auto"/>
        <w:bottom w:val="none" w:sz="0" w:space="0" w:color="auto"/>
        <w:right w:val="none" w:sz="0" w:space="0" w:color="auto"/>
      </w:divBdr>
    </w:div>
    <w:div w:id="830407070">
      <w:bodyDiv w:val="1"/>
      <w:marLeft w:val="0"/>
      <w:marRight w:val="0"/>
      <w:marTop w:val="0"/>
      <w:marBottom w:val="0"/>
      <w:divBdr>
        <w:top w:val="none" w:sz="0" w:space="0" w:color="auto"/>
        <w:left w:val="none" w:sz="0" w:space="0" w:color="auto"/>
        <w:bottom w:val="none" w:sz="0" w:space="0" w:color="auto"/>
        <w:right w:val="none" w:sz="0" w:space="0" w:color="auto"/>
      </w:divBdr>
    </w:div>
    <w:div w:id="915360109">
      <w:bodyDiv w:val="1"/>
      <w:marLeft w:val="0"/>
      <w:marRight w:val="0"/>
      <w:marTop w:val="0"/>
      <w:marBottom w:val="0"/>
      <w:divBdr>
        <w:top w:val="none" w:sz="0" w:space="0" w:color="auto"/>
        <w:left w:val="none" w:sz="0" w:space="0" w:color="auto"/>
        <w:bottom w:val="none" w:sz="0" w:space="0" w:color="auto"/>
        <w:right w:val="none" w:sz="0" w:space="0" w:color="auto"/>
      </w:divBdr>
    </w:div>
    <w:div w:id="961111701">
      <w:bodyDiv w:val="1"/>
      <w:marLeft w:val="0"/>
      <w:marRight w:val="0"/>
      <w:marTop w:val="0"/>
      <w:marBottom w:val="0"/>
      <w:divBdr>
        <w:top w:val="none" w:sz="0" w:space="0" w:color="auto"/>
        <w:left w:val="none" w:sz="0" w:space="0" w:color="auto"/>
        <w:bottom w:val="none" w:sz="0" w:space="0" w:color="auto"/>
        <w:right w:val="none" w:sz="0" w:space="0" w:color="auto"/>
      </w:divBdr>
    </w:div>
    <w:div w:id="1180394752">
      <w:bodyDiv w:val="1"/>
      <w:marLeft w:val="0"/>
      <w:marRight w:val="0"/>
      <w:marTop w:val="0"/>
      <w:marBottom w:val="0"/>
      <w:divBdr>
        <w:top w:val="none" w:sz="0" w:space="0" w:color="auto"/>
        <w:left w:val="none" w:sz="0" w:space="0" w:color="auto"/>
        <w:bottom w:val="none" w:sz="0" w:space="0" w:color="auto"/>
        <w:right w:val="none" w:sz="0" w:space="0" w:color="auto"/>
      </w:divBdr>
    </w:div>
    <w:div w:id="1281953996">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23399084">
      <w:bodyDiv w:val="1"/>
      <w:marLeft w:val="0"/>
      <w:marRight w:val="0"/>
      <w:marTop w:val="0"/>
      <w:marBottom w:val="0"/>
      <w:divBdr>
        <w:top w:val="none" w:sz="0" w:space="0" w:color="auto"/>
        <w:left w:val="none" w:sz="0" w:space="0" w:color="auto"/>
        <w:bottom w:val="none" w:sz="0" w:space="0" w:color="auto"/>
        <w:right w:val="none" w:sz="0" w:space="0" w:color="auto"/>
      </w:divBdr>
    </w:div>
    <w:div w:id="174085799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61912366">
      <w:bodyDiv w:val="1"/>
      <w:marLeft w:val="0"/>
      <w:marRight w:val="0"/>
      <w:marTop w:val="0"/>
      <w:marBottom w:val="0"/>
      <w:divBdr>
        <w:top w:val="none" w:sz="0" w:space="0" w:color="auto"/>
        <w:left w:val="none" w:sz="0" w:space="0" w:color="auto"/>
        <w:bottom w:val="none" w:sz="0" w:space="0" w:color="auto"/>
        <w:right w:val="none" w:sz="0" w:space="0" w:color="auto"/>
      </w:divBdr>
    </w:div>
    <w:div w:id="2033335796">
      <w:bodyDiv w:val="1"/>
      <w:marLeft w:val="0"/>
      <w:marRight w:val="0"/>
      <w:marTop w:val="0"/>
      <w:marBottom w:val="0"/>
      <w:divBdr>
        <w:top w:val="none" w:sz="0" w:space="0" w:color="auto"/>
        <w:left w:val="none" w:sz="0" w:space="0" w:color="auto"/>
        <w:bottom w:val="none" w:sz="0" w:space="0" w:color="auto"/>
        <w:right w:val="none" w:sz="0" w:space="0" w:color="auto"/>
      </w:divBdr>
    </w:div>
    <w:div w:id="2037534063">
      <w:bodyDiv w:val="1"/>
      <w:marLeft w:val="0"/>
      <w:marRight w:val="0"/>
      <w:marTop w:val="0"/>
      <w:marBottom w:val="0"/>
      <w:divBdr>
        <w:top w:val="none" w:sz="0" w:space="0" w:color="auto"/>
        <w:left w:val="none" w:sz="0" w:space="0" w:color="auto"/>
        <w:bottom w:val="none" w:sz="0" w:space="0" w:color="auto"/>
        <w:right w:val="none" w:sz="0" w:space="0" w:color="auto"/>
      </w:divBdr>
    </w:div>
    <w:div w:id="2115398765">
      <w:bodyDiv w:val="1"/>
      <w:marLeft w:val="0"/>
      <w:marRight w:val="0"/>
      <w:marTop w:val="0"/>
      <w:marBottom w:val="0"/>
      <w:divBdr>
        <w:top w:val="none" w:sz="0" w:space="0" w:color="auto"/>
        <w:left w:val="none" w:sz="0" w:space="0" w:color="auto"/>
        <w:bottom w:val="none" w:sz="0" w:space="0" w:color="auto"/>
        <w:right w:val="none" w:sz="0" w:space="0" w:color="auto"/>
      </w:divBdr>
    </w:div>
    <w:div w:id="2146585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acaviacionejercito@gmail.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enacaviacionejercito@gmail.com"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cenacaviacionejercito@gmail.com"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FCED9-1521-445C-8F1D-58D03F378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1941</Words>
  <Characters>10681</Characters>
  <Application>Microsoft Office Word</Application>
  <DocSecurity>0</DocSecurity>
  <Lines>89</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MAX VÉLEZ</cp:lastModifiedBy>
  <cp:revision>7</cp:revision>
  <cp:lastPrinted>2026-02-12T15:50:00Z</cp:lastPrinted>
  <dcterms:created xsi:type="dcterms:W3CDTF">2026-05-21T13:16:00Z</dcterms:created>
  <dcterms:modified xsi:type="dcterms:W3CDTF">2026-05-21T13:19:00Z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-778902635</vt:i4>
  </property>
</Properties>
</file>